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7D6B1A" w14:textId="77777777" w:rsidR="003C6EC2" w:rsidRPr="003C6EC2" w:rsidRDefault="00FA67C3"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547D6CC7" wp14:editId="547D6CC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96322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47D6CC9" wp14:editId="547D6CC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06845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Ainslie Low Head</w:t>
      </w:r>
      <w:r w:rsidRPr="003C6EC2">
        <w:rPr>
          <w:rFonts w:ascii="Arial Black" w:hAnsi="Arial Black"/>
        </w:rPr>
        <w:t xml:space="preserve"> </w:t>
      </w:r>
    </w:p>
    <w:p w14:paraId="547D6B1B" w14:textId="77777777" w:rsidR="003C6EC2" w:rsidRPr="003C6EC2" w:rsidRDefault="00FA67C3" w:rsidP="003C6EC2">
      <w:pPr>
        <w:pStyle w:val="Title"/>
        <w:spacing w:before="360" w:after="480"/>
      </w:pPr>
      <w:r w:rsidRPr="003C6EC2">
        <w:rPr>
          <w:rFonts w:ascii="Arial Black" w:eastAsia="Calibri" w:hAnsi="Arial Black"/>
          <w:sz w:val="56"/>
        </w:rPr>
        <w:t>Performance Report</w:t>
      </w:r>
    </w:p>
    <w:p w14:paraId="547D6B1C" w14:textId="77777777" w:rsidR="001E6954" w:rsidRPr="003C6EC2" w:rsidRDefault="00FA67C3"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196-244 Low Head Road </w:t>
      </w:r>
      <w:r w:rsidRPr="003C6EC2">
        <w:rPr>
          <w:color w:val="FFFFFF" w:themeColor="background1"/>
          <w:sz w:val="28"/>
        </w:rPr>
        <w:br/>
        <w:t>LOW HEAD TAS 7253</w:t>
      </w:r>
      <w:r w:rsidRPr="003C6EC2">
        <w:rPr>
          <w:color w:val="FFFFFF" w:themeColor="background1"/>
          <w:sz w:val="28"/>
        </w:rPr>
        <w:br/>
      </w:r>
      <w:r w:rsidRPr="003C6EC2">
        <w:rPr>
          <w:rFonts w:eastAsia="Calibri"/>
          <w:color w:val="FFFFFF" w:themeColor="background1"/>
          <w:sz w:val="28"/>
          <w:szCs w:val="56"/>
          <w:lang w:eastAsia="en-US"/>
        </w:rPr>
        <w:t>Phone number: 03 6382 1477</w:t>
      </w:r>
    </w:p>
    <w:p w14:paraId="547D6B1D" w14:textId="77777777" w:rsidR="003C6EC2" w:rsidRDefault="00FA67C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8025 </w:t>
      </w:r>
    </w:p>
    <w:p w14:paraId="547D6B1E" w14:textId="77777777" w:rsidR="001E6954" w:rsidRPr="003C6EC2" w:rsidRDefault="00FA67C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Southern Cross Care (Tas) Inc</w:t>
      </w:r>
    </w:p>
    <w:p w14:paraId="547D6B1F" w14:textId="77777777" w:rsidR="001E6954" w:rsidRPr="003C6EC2" w:rsidRDefault="00FA67C3"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4 November 2020</w:t>
      </w:r>
    </w:p>
    <w:p w14:paraId="547D6B20" w14:textId="5D60F393" w:rsidR="006B166B" w:rsidRPr="00E93D41" w:rsidRDefault="00FA67C3"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00F06E3A">
        <w:rPr>
          <w:b/>
          <w:color w:val="FFFFFF" w:themeColor="background1"/>
          <w:sz w:val="28"/>
        </w:rPr>
        <w:t xml:space="preserve"> </w:t>
      </w:r>
      <w:r w:rsidR="00F06E3A" w:rsidRPr="00F06E3A">
        <w:rPr>
          <w:color w:val="FFFFFF" w:themeColor="background1"/>
          <w:sz w:val="28"/>
        </w:rPr>
        <w:t>30 November 2020</w:t>
      </w:r>
    </w:p>
    <w:bookmarkEnd w:id="0"/>
    <w:p w14:paraId="547D6B21" w14:textId="77777777" w:rsidR="001E6954" w:rsidRPr="003C6EC2" w:rsidRDefault="00C21AC9" w:rsidP="001E6954">
      <w:pPr>
        <w:tabs>
          <w:tab w:val="left" w:pos="2127"/>
        </w:tabs>
        <w:spacing w:before="120"/>
        <w:rPr>
          <w:rFonts w:eastAsia="Calibri"/>
          <w:b/>
          <w:color w:val="FFFFFF" w:themeColor="background1"/>
          <w:sz w:val="28"/>
          <w:szCs w:val="56"/>
          <w:lang w:eastAsia="en-US"/>
        </w:rPr>
      </w:pPr>
    </w:p>
    <w:p w14:paraId="547D6B22" w14:textId="77777777" w:rsidR="003C6EC2" w:rsidRDefault="00C21AC9"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47D6B23" w14:textId="77777777" w:rsidR="00A30BEC" w:rsidRDefault="00FA67C3" w:rsidP="0094564F">
      <w:pPr>
        <w:pStyle w:val="Heading1"/>
      </w:pPr>
      <w:bookmarkStart w:id="1" w:name="_Hlk32477662"/>
      <w:r>
        <w:lastRenderedPageBreak/>
        <w:t>Publication of report</w:t>
      </w:r>
    </w:p>
    <w:p w14:paraId="547D6B24" w14:textId="77777777" w:rsidR="00A30BEC" w:rsidRPr="006B166B" w:rsidRDefault="00FA67C3"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547D6B25" w14:textId="77777777" w:rsidR="007F5256" w:rsidRPr="0094564F" w:rsidRDefault="00FA67C3"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B2ECA" w14:paraId="547D6B52" w14:textId="77777777" w:rsidTr="00EB1D71">
        <w:trPr>
          <w:trHeight w:val="227"/>
        </w:trPr>
        <w:tc>
          <w:tcPr>
            <w:tcW w:w="3942" w:type="pct"/>
            <w:shd w:val="clear" w:color="auto" w:fill="auto"/>
          </w:tcPr>
          <w:p w14:paraId="547D6B50" w14:textId="77777777" w:rsidR="001E6954" w:rsidRPr="001E6954" w:rsidRDefault="00FA67C3"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547D6B51" w14:textId="2F51A282" w:rsidR="001E6954" w:rsidRPr="001E6954" w:rsidRDefault="00C21AC9" w:rsidP="003C6EC2">
            <w:pPr>
              <w:keepNext/>
              <w:spacing w:before="40" w:after="40" w:line="240" w:lineRule="auto"/>
              <w:jc w:val="right"/>
              <w:rPr>
                <w:b/>
                <w:color w:val="0000FF"/>
              </w:rPr>
            </w:pPr>
          </w:p>
        </w:tc>
      </w:tr>
      <w:tr w:rsidR="002B2ECA" w14:paraId="547D6B67" w14:textId="77777777" w:rsidTr="00EB1D71">
        <w:trPr>
          <w:trHeight w:val="227"/>
        </w:trPr>
        <w:tc>
          <w:tcPr>
            <w:tcW w:w="3942" w:type="pct"/>
            <w:shd w:val="clear" w:color="auto" w:fill="auto"/>
          </w:tcPr>
          <w:p w14:paraId="547D6B65" w14:textId="77777777" w:rsidR="001E6954" w:rsidRPr="001E6954" w:rsidRDefault="00FA67C3" w:rsidP="004C55D8">
            <w:pPr>
              <w:spacing w:before="40" w:after="40" w:line="240" w:lineRule="auto"/>
              <w:ind w:left="318" w:hanging="7"/>
            </w:pPr>
            <w:r w:rsidRPr="001E6954">
              <w:t>Requirement 3(3)(g)</w:t>
            </w:r>
          </w:p>
        </w:tc>
        <w:tc>
          <w:tcPr>
            <w:tcW w:w="1058" w:type="pct"/>
            <w:shd w:val="clear" w:color="auto" w:fill="auto"/>
          </w:tcPr>
          <w:p w14:paraId="547D6B66" w14:textId="4ACFAFE2" w:rsidR="001E6954" w:rsidRPr="001E6954" w:rsidRDefault="00FA67C3" w:rsidP="00463EF3">
            <w:pPr>
              <w:spacing w:before="40" w:after="40" w:line="240" w:lineRule="auto"/>
              <w:jc w:val="right"/>
              <w:rPr>
                <w:color w:val="0000FF"/>
              </w:rPr>
            </w:pPr>
            <w:r w:rsidRPr="001E6954">
              <w:rPr>
                <w:bCs/>
                <w:iCs/>
                <w:color w:val="00577D"/>
                <w:szCs w:val="40"/>
              </w:rPr>
              <w:t>Compliant</w:t>
            </w:r>
          </w:p>
        </w:tc>
      </w:tr>
    </w:tbl>
    <w:p w14:paraId="547D6BBF" w14:textId="77777777" w:rsidR="008A22FF" w:rsidRDefault="00C21AC9"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bookmarkStart w:id="3" w:name="_GoBack"/>
      <w:bookmarkEnd w:id="2"/>
      <w:bookmarkEnd w:id="3"/>
    </w:p>
    <w:p w14:paraId="547D6BC0" w14:textId="77777777" w:rsidR="007F5256" w:rsidRPr="00D21DCD" w:rsidRDefault="00FA67C3" w:rsidP="00EC5474">
      <w:pPr>
        <w:pStyle w:val="Heading1"/>
      </w:pPr>
      <w:r>
        <w:lastRenderedPageBreak/>
        <w:t>Detailed assessment</w:t>
      </w:r>
    </w:p>
    <w:p w14:paraId="547D6BC1" w14:textId="77777777" w:rsidR="001E6954" w:rsidRPr="00D63989" w:rsidRDefault="00FA67C3"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47D6BC2" w14:textId="77777777" w:rsidR="001E6954" w:rsidRPr="001E6954" w:rsidRDefault="00FA67C3" w:rsidP="001E6954">
      <w:pPr>
        <w:rPr>
          <w:color w:val="auto"/>
        </w:rPr>
      </w:pPr>
      <w:r w:rsidRPr="00D63989">
        <w:t>The report also specifies areas in which improvements must be made to ensure the Quality Standards are complied with.</w:t>
      </w:r>
    </w:p>
    <w:p w14:paraId="547D6BC3" w14:textId="77777777" w:rsidR="001E6954" w:rsidRPr="00D63989" w:rsidRDefault="00FA67C3"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547D6BC4" w14:textId="69101B49" w:rsidR="004B33E7" w:rsidRPr="00F06E3A" w:rsidRDefault="00F06E3A" w:rsidP="004B33E7">
      <w:pPr>
        <w:pStyle w:val="ListBullet"/>
      </w:pPr>
      <w:r>
        <w:t>T</w:t>
      </w:r>
      <w:r w:rsidR="00FA67C3" w:rsidRPr="00F06E3A">
        <w:t xml:space="preserve">he Assessment Team’s report for the Assessment Contact - Desk; the Assessment Contact - Desk report was informed by </w:t>
      </w:r>
      <w:r w:rsidRPr="00F06E3A">
        <w:t xml:space="preserve">review of documents submitted prior to the audit and </w:t>
      </w:r>
      <w:r w:rsidR="00FA67C3" w:rsidRPr="00F06E3A">
        <w:t xml:space="preserve">interviews with </w:t>
      </w:r>
      <w:r w:rsidRPr="00F06E3A">
        <w:t>management.</w:t>
      </w:r>
    </w:p>
    <w:p w14:paraId="547D6BC7" w14:textId="188E45BF" w:rsidR="008A22FF" w:rsidRPr="00F06E3A" w:rsidRDefault="00FA67C3" w:rsidP="00F06E3A">
      <w:r w:rsidRPr="00F06E3A">
        <w:t xml:space="preserve"> </w:t>
      </w:r>
    </w:p>
    <w:p w14:paraId="547D6BC8" w14:textId="77777777" w:rsidR="00095CD4" w:rsidRDefault="00C21AC9" w:rsidP="00095CD4">
      <w:pPr>
        <w:sectPr w:rsidR="00095CD4" w:rsidSect="005058B8">
          <w:headerReference w:type="first" r:id="rId18"/>
          <w:pgSz w:w="11906" w:h="16838"/>
          <w:pgMar w:top="1701" w:right="1418" w:bottom="1418" w:left="1418" w:header="709" w:footer="397" w:gutter="0"/>
          <w:cols w:space="708"/>
          <w:docGrid w:linePitch="360"/>
        </w:sectPr>
      </w:pPr>
    </w:p>
    <w:p w14:paraId="547D6C09" w14:textId="2F841E38" w:rsidR="00CB3BA9" w:rsidRDefault="00FA67C3" w:rsidP="00A3716D">
      <w:pPr>
        <w:pStyle w:val="Heading1"/>
        <w:tabs>
          <w:tab w:val="right" w:pos="9070"/>
        </w:tabs>
        <w:spacing w:before="560" w:after="640"/>
        <w:rPr>
          <w:color w:val="FFFFFF" w:themeColor="background1"/>
          <w:sz w:val="36"/>
        </w:rPr>
        <w:sectPr w:rsidR="00CB3BA9" w:rsidSect="00FB0086">
          <w:headerReference w:type="default" r:id="rId19"/>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547D6CCF" wp14:editId="547D6CD0">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36782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547D6C0A" w14:textId="77777777" w:rsidR="007F5256" w:rsidRPr="00FD1B02" w:rsidRDefault="00FA67C3" w:rsidP="00032B17">
      <w:pPr>
        <w:pStyle w:val="Heading3"/>
        <w:shd w:val="clear" w:color="auto" w:fill="F2F2F2" w:themeFill="background1" w:themeFillShade="F2"/>
      </w:pPr>
      <w:r w:rsidRPr="00FD1B02">
        <w:t>Consumer outcome:</w:t>
      </w:r>
    </w:p>
    <w:p w14:paraId="547D6C0B" w14:textId="77777777" w:rsidR="007F5256" w:rsidRDefault="00FA67C3" w:rsidP="00912DE6">
      <w:pPr>
        <w:numPr>
          <w:ilvl w:val="0"/>
          <w:numId w:val="3"/>
        </w:numPr>
        <w:shd w:val="clear" w:color="auto" w:fill="F2F2F2" w:themeFill="background1" w:themeFillShade="F2"/>
      </w:pPr>
      <w:r>
        <w:t>I get personal care, clinical care, or both personal care and clinical care, that is safe and right for me.</w:t>
      </w:r>
    </w:p>
    <w:p w14:paraId="547D6C0C" w14:textId="77777777" w:rsidR="007F5256" w:rsidRDefault="00FA67C3" w:rsidP="00032B17">
      <w:pPr>
        <w:pStyle w:val="Heading3"/>
        <w:shd w:val="clear" w:color="auto" w:fill="F2F2F2" w:themeFill="background1" w:themeFillShade="F2"/>
      </w:pPr>
      <w:r>
        <w:t>Organisation statement:</w:t>
      </w:r>
    </w:p>
    <w:p w14:paraId="547D6C0D" w14:textId="77777777" w:rsidR="007F5256" w:rsidRDefault="00FA67C3"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47D6C0E" w14:textId="77777777" w:rsidR="007F5256" w:rsidRDefault="00FA67C3" w:rsidP="00427817">
      <w:pPr>
        <w:pStyle w:val="Heading2"/>
      </w:pPr>
      <w:r>
        <w:t>Assessment of Standard 3</w:t>
      </w:r>
    </w:p>
    <w:p w14:paraId="2A4A44C1" w14:textId="153BE79B" w:rsidR="00F06E3A" w:rsidRDefault="00F06E3A" w:rsidP="00154403">
      <w:pPr>
        <w:rPr>
          <w:rFonts w:eastAsiaTheme="minorHAnsi"/>
        </w:rPr>
      </w:pPr>
      <w:r>
        <w:rPr>
          <w:rFonts w:eastAsiaTheme="minorHAnsi"/>
        </w:rPr>
        <w:t xml:space="preserve">An overall compliance finding against the </w:t>
      </w:r>
      <w:r w:rsidR="00FA67C3" w:rsidRPr="00154403">
        <w:rPr>
          <w:rFonts w:eastAsiaTheme="minorHAnsi"/>
        </w:rPr>
        <w:t>Quality Standard</w:t>
      </w:r>
      <w:r>
        <w:rPr>
          <w:rFonts w:eastAsiaTheme="minorHAnsi"/>
        </w:rPr>
        <w:t xml:space="preserve"> has not been made as not all requirements of the Standard were </w:t>
      </w:r>
      <w:r w:rsidR="00FA67C3">
        <w:rPr>
          <w:rFonts w:eastAsiaTheme="minorHAnsi"/>
        </w:rPr>
        <w:t xml:space="preserve">not </w:t>
      </w:r>
      <w:r>
        <w:rPr>
          <w:rFonts w:eastAsiaTheme="minorHAnsi"/>
        </w:rPr>
        <w:t>a</w:t>
      </w:r>
      <w:r w:rsidR="00FA67C3" w:rsidRPr="00154403">
        <w:rPr>
          <w:rFonts w:eastAsiaTheme="minorHAnsi"/>
        </w:rPr>
        <w:t>ssessed.</w:t>
      </w:r>
    </w:p>
    <w:p w14:paraId="764EE9B8" w14:textId="12F9DF3B" w:rsidR="00F06E3A" w:rsidRDefault="00F06E3A" w:rsidP="00154403">
      <w:pPr>
        <w:rPr>
          <w:rFonts w:eastAsiaTheme="minorHAnsi"/>
        </w:rPr>
      </w:pPr>
      <w:r>
        <w:rPr>
          <w:rFonts w:eastAsiaTheme="minorHAnsi"/>
        </w:rPr>
        <w:t>The service complies with the requirement assessed on this occasion, refer below for details.</w:t>
      </w:r>
    </w:p>
    <w:p w14:paraId="547D6C11" w14:textId="7A880A67" w:rsidR="00301877" w:rsidRDefault="00FA67C3"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47D6C28" w14:textId="16F59A20" w:rsidR="00853601" w:rsidRPr="00D435F8" w:rsidRDefault="00FA67C3" w:rsidP="00853601">
      <w:pPr>
        <w:pStyle w:val="Heading3"/>
      </w:pPr>
      <w:r w:rsidRPr="00D435F8">
        <w:t>Requirement 3(3)(g)</w:t>
      </w:r>
      <w:r>
        <w:tab/>
        <w:t>Compliant</w:t>
      </w:r>
    </w:p>
    <w:p w14:paraId="547D6C29" w14:textId="77777777" w:rsidR="00853601" w:rsidRPr="004A3816" w:rsidRDefault="00FA67C3" w:rsidP="00853601">
      <w:pPr>
        <w:tabs>
          <w:tab w:val="right" w:pos="9026"/>
        </w:tabs>
        <w:spacing w:before="0" w:after="0"/>
        <w:outlineLvl w:val="4"/>
        <w:rPr>
          <w:i/>
          <w:szCs w:val="22"/>
        </w:rPr>
      </w:pPr>
      <w:r w:rsidRPr="004A3816">
        <w:rPr>
          <w:i/>
          <w:szCs w:val="22"/>
        </w:rPr>
        <w:t>Minimisation of infection related risks through implementing:</w:t>
      </w:r>
    </w:p>
    <w:p w14:paraId="547D6C2A" w14:textId="77777777" w:rsidR="00853601" w:rsidRPr="004A3816" w:rsidRDefault="00FA67C3" w:rsidP="00853601">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547D6C2B" w14:textId="77777777" w:rsidR="00853601" w:rsidRPr="004A3816" w:rsidRDefault="00FA67C3"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7C2B7BDF" w14:textId="4361540D" w:rsidR="00FA67C3" w:rsidRPr="00FA67C3" w:rsidRDefault="00F06E3A" w:rsidP="00853601">
      <w:pPr>
        <w:rPr>
          <w:color w:val="auto"/>
        </w:rPr>
      </w:pPr>
      <w:r w:rsidRPr="00FA67C3">
        <w:rPr>
          <w:color w:val="auto"/>
        </w:rPr>
        <w:t xml:space="preserve">The Assessment Team reviewed the service’s preparedness for an infection control outbreak, including a COVID-19 outbreak. Management submitted a range of documents as evidence of their approach. The Assessment Team were satisfied that management have </w:t>
      </w:r>
      <w:r w:rsidR="00BD781F" w:rsidRPr="00FA67C3">
        <w:rPr>
          <w:color w:val="auto"/>
        </w:rPr>
        <w:t xml:space="preserve">appropriate infection control systems in place and were aware of </w:t>
      </w:r>
      <w:r w:rsidR="00FA67C3" w:rsidRPr="00FA67C3">
        <w:rPr>
          <w:color w:val="auto"/>
        </w:rPr>
        <w:t>how to access updates to information from the Department of Health and Human Services.</w:t>
      </w:r>
    </w:p>
    <w:p w14:paraId="75D93301" w14:textId="0DA01541" w:rsidR="00FA67C3" w:rsidRPr="00FA67C3" w:rsidRDefault="00FA67C3" w:rsidP="00853601">
      <w:pPr>
        <w:rPr>
          <w:color w:val="auto"/>
        </w:rPr>
      </w:pPr>
      <w:r w:rsidRPr="00FA67C3">
        <w:rPr>
          <w:color w:val="auto"/>
        </w:rPr>
        <w:lastRenderedPageBreak/>
        <w:t xml:space="preserve">Management outlined their outbreak management plan, development of individual consumer’s COVID-19 care plans and approach to hospital transfer if required due to infection or clinical deterioration. </w:t>
      </w:r>
    </w:p>
    <w:p w14:paraId="515C1B01" w14:textId="07E2580F" w:rsidR="00FA67C3" w:rsidRPr="00FA67C3" w:rsidRDefault="00FA67C3" w:rsidP="00853601">
      <w:pPr>
        <w:rPr>
          <w:color w:val="auto"/>
        </w:rPr>
      </w:pPr>
      <w:r w:rsidRPr="00FA67C3">
        <w:rPr>
          <w:color w:val="auto"/>
        </w:rPr>
        <w:t xml:space="preserve">Sufficient personal protective equipment is </w:t>
      </w:r>
      <w:proofErr w:type="gramStart"/>
      <w:r w:rsidRPr="00FA67C3">
        <w:rPr>
          <w:color w:val="auto"/>
        </w:rPr>
        <w:t>accessible</w:t>
      </w:r>
      <w:proofErr w:type="gramEnd"/>
      <w:r w:rsidRPr="00FA67C3">
        <w:rPr>
          <w:color w:val="auto"/>
        </w:rPr>
        <w:t xml:space="preserve"> and staff have received training in its use.</w:t>
      </w:r>
    </w:p>
    <w:p w14:paraId="2EAAB2C7" w14:textId="0F56252A" w:rsidR="00FA67C3" w:rsidRPr="00FA67C3" w:rsidRDefault="00FA67C3" w:rsidP="00853601">
      <w:pPr>
        <w:rPr>
          <w:color w:val="auto"/>
        </w:rPr>
      </w:pPr>
      <w:r w:rsidRPr="00FA67C3">
        <w:rPr>
          <w:color w:val="auto"/>
        </w:rPr>
        <w:t xml:space="preserve">Consultation with consumers’ representatives has occurred to ensure a single point of communication in the event of an outbreak and to minimise any delays in the transfer of information. </w:t>
      </w:r>
    </w:p>
    <w:p w14:paraId="269903F8" w14:textId="051FCF8F" w:rsidR="00FA67C3" w:rsidRPr="00FA67C3" w:rsidRDefault="00FA67C3" w:rsidP="00853601">
      <w:pPr>
        <w:rPr>
          <w:color w:val="auto"/>
        </w:rPr>
      </w:pPr>
      <w:r w:rsidRPr="00FA67C3">
        <w:rPr>
          <w:color w:val="auto"/>
        </w:rPr>
        <w:t>Clinical governance is in place for appropriate prescribing and use of antibiotics</w:t>
      </w:r>
      <w:r w:rsidRPr="00FA67C3">
        <w:rPr>
          <w:i/>
          <w:color w:val="auto"/>
        </w:rPr>
        <w:t>.</w:t>
      </w:r>
    </w:p>
    <w:p w14:paraId="58AB578A" w14:textId="5DFE2885" w:rsidR="00F06E3A" w:rsidRPr="00FA67C3" w:rsidRDefault="00FA67C3" w:rsidP="00853601">
      <w:pPr>
        <w:rPr>
          <w:color w:val="auto"/>
        </w:rPr>
      </w:pPr>
      <w:r w:rsidRPr="00FA67C3">
        <w:rPr>
          <w:color w:val="auto"/>
        </w:rPr>
        <w:t>Based on the evidence summarised above the service complies with this requirement.</w:t>
      </w:r>
    </w:p>
    <w:p w14:paraId="547D6C2D" w14:textId="77777777" w:rsidR="00032B17" w:rsidRDefault="00C21AC9" w:rsidP="00095CD4"/>
    <w:p w14:paraId="547D6C2E" w14:textId="77777777" w:rsidR="00853601" w:rsidRDefault="00C21AC9" w:rsidP="00095CD4">
      <w:pPr>
        <w:sectPr w:rsidR="00853601" w:rsidSect="00CB3BA9">
          <w:headerReference w:type="default" r:id="rId21"/>
          <w:type w:val="continuous"/>
          <w:pgSz w:w="11906" w:h="16838"/>
          <w:pgMar w:top="1701" w:right="1418" w:bottom="1418" w:left="1418" w:header="709" w:footer="397" w:gutter="0"/>
          <w:cols w:space="708"/>
          <w:titlePg/>
          <w:docGrid w:linePitch="360"/>
        </w:sectPr>
      </w:pPr>
    </w:p>
    <w:p w14:paraId="547D6CBE" w14:textId="77777777" w:rsidR="00A93E3F" w:rsidRDefault="00FA67C3" w:rsidP="00095CD4">
      <w:pPr>
        <w:pStyle w:val="Heading1"/>
      </w:pPr>
      <w:r>
        <w:lastRenderedPageBreak/>
        <w:t>Areas for improvement</w:t>
      </w:r>
    </w:p>
    <w:p w14:paraId="547D6CC0" w14:textId="77777777" w:rsidR="004B33E7" w:rsidRPr="00E830C7" w:rsidRDefault="00FA67C3"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sectPr w:rsidR="004B33E7" w:rsidRPr="00E830C7" w:rsidSect="002B7F5E">
      <w:headerReference w:type="default" r:id="rId22"/>
      <w:headerReference w:type="first" r:id="rId2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7D6D03" w14:textId="77777777" w:rsidR="003A493A" w:rsidRDefault="00FA67C3">
      <w:pPr>
        <w:spacing w:before="0" w:after="0" w:line="240" w:lineRule="auto"/>
      </w:pPr>
      <w:r>
        <w:separator/>
      </w:r>
    </w:p>
  </w:endnote>
  <w:endnote w:type="continuationSeparator" w:id="0">
    <w:p w14:paraId="547D6D05" w14:textId="77777777" w:rsidR="003A493A" w:rsidRDefault="00FA67C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D6CDC" w14:textId="77777777" w:rsidR="00506F7F" w:rsidRPr="009A1F1B" w:rsidRDefault="00FA67C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47D6CDD" w14:textId="77777777" w:rsidR="00506F7F" w:rsidRPr="00C72FFB" w:rsidRDefault="00FA67C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Ainslie Low Head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547D6CDE" w14:textId="77777777" w:rsidR="00506F7F" w:rsidRPr="00C72FFB" w:rsidRDefault="00FA67C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8025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D6CDF" w14:textId="77777777" w:rsidR="00506F7F" w:rsidRPr="009A1F1B" w:rsidRDefault="00FA67C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47D6CE0" w14:textId="77777777" w:rsidR="00506F7F" w:rsidRPr="00C72FFB" w:rsidRDefault="00FA67C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Ainslie Low Head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47D6CE1" w14:textId="77777777" w:rsidR="00506F7F" w:rsidRPr="00A3716D" w:rsidRDefault="00FA67C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8025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7D6CFF" w14:textId="77777777" w:rsidR="003A493A" w:rsidRDefault="00FA67C3">
      <w:pPr>
        <w:spacing w:before="0" w:after="0" w:line="240" w:lineRule="auto"/>
      </w:pPr>
      <w:r>
        <w:separator/>
      </w:r>
    </w:p>
  </w:footnote>
  <w:footnote w:type="continuationSeparator" w:id="0">
    <w:p w14:paraId="547D6D01" w14:textId="77777777" w:rsidR="003A493A" w:rsidRDefault="00FA67C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D6CDB" w14:textId="77777777" w:rsidR="00506F7F" w:rsidRDefault="00FA67C3"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47D6CFF" wp14:editId="547D6D0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3468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D6CE2" w14:textId="77777777" w:rsidR="00A627C8" w:rsidRDefault="00FA67C3"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547D6D01" wp14:editId="547D6D02">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2283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D6CE3" w14:textId="77777777" w:rsidR="00506F7F" w:rsidRDefault="00FA67C3">
    <w:pPr>
      <w:pStyle w:val="Header"/>
    </w:pPr>
    <w:r w:rsidRPr="003C6EC2">
      <w:rPr>
        <w:rFonts w:eastAsia="Calibri"/>
        <w:noProof/>
      </w:rPr>
      <w:drawing>
        <wp:anchor distT="0" distB="0" distL="114300" distR="114300" simplePos="0" relativeHeight="251669504" behindDoc="1" locked="0" layoutInCell="1" allowOverlap="1" wp14:anchorId="547D6D03" wp14:editId="547D6D04">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3819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D6CE4" w14:textId="77777777" w:rsidR="00506F7F" w:rsidRDefault="00FA67C3" w:rsidP="0004322A">
    <w:r>
      <w:rPr>
        <w:noProof/>
        <w:color w:val="auto"/>
        <w:sz w:val="20"/>
      </w:rPr>
      <w:drawing>
        <wp:anchor distT="0" distB="0" distL="114300" distR="114300" simplePos="0" relativeHeight="251660288" behindDoc="1" locked="0" layoutInCell="1" allowOverlap="1" wp14:anchorId="547D6D05" wp14:editId="547D6D0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8258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D6CEB" w14:textId="77777777" w:rsidR="00506F7F" w:rsidRPr="00FB0086" w:rsidRDefault="00FA67C3" w:rsidP="00FB0086">
    <w:pPr>
      <w:pStyle w:val="Header"/>
    </w:pPr>
    <w:r>
      <w:rPr>
        <w:noProof/>
        <w:color w:val="auto"/>
        <w:sz w:val="20"/>
      </w:rPr>
      <w:drawing>
        <wp:anchor distT="0" distB="0" distL="114300" distR="114300" simplePos="0" relativeHeight="251676672" behindDoc="1" locked="0" layoutInCell="1" allowOverlap="1" wp14:anchorId="547D6D13" wp14:editId="547D6D14">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4662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D6CEC" w14:textId="77777777" w:rsidR="00506F7F" w:rsidRDefault="00FA67C3" w:rsidP="0004322A">
    <w:r>
      <w:rPr>
        <w:noProof/>
        <w:color w:val="auto"/>
        <w:sz w:val="20"/>
      </w:rPr>
      <w:drawing>
        <wp:anchor distT="0" distB="0" distL="114300" distR="114300" simplePos="0" relativeHeight="251662336" behindDoc="1" locked="0" layoutInCell="1" allowOverlap="1" wp14:anchorId="547D6D15" wp14:editId="547D6D16">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9388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D6CED" w14:textId="778D073E" w:rsidR="00FB0086" w:rsidRPr="00703E80" w:rsidRDefault="00FA67C3"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547D6D17" wp14:editId="547D6D18">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44952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D6CFD" w14:textId="77777777" w:rsidR="008F32C8" w:rsidRPr="008F32C8" w:rsidRDefault="00FA67C3"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547D6D37" wp14:editId="547D6D38">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0885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D6CFE" w14:textId="77777777" w:rsidR="00506F7F" w:rsidRDefault="00FA67C3" w:rsidP="009C6F30">
    <w:pPr>
      <w:tabs>
        <w:tab w:val="left" w:pos="3624"/>
      </w:tabs>
    </w:pPr>
    <w:r>
      <w:rPr>
        <w:noProof/>
        <w:color w:val="auto"/>
        <w:sz w:val="20"/>
      </w:rPr>
      <w:drawing>
        <wp:anchor distT="0" distB="0" distL="114300" distR="114300" simplePos="0" relativeHeight="251668480" behindDoc="1" locked="0" layoutInCell="1" allowOverlap="1" wp14:anchorId="547D6D39" wp14:editId="547D6D3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5635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786681B8">
      <w:start w:val="1"/>
      <w:numFmt w:val="lowerRoman"/>
      <w:lvlText w:val="(%1)"/>
      <w:lvlJc w:val="left"/>
      <w:pPr>
        <w:ind w:left="1080" w:hanging="720"/>
      </w:pPr>
      <w:rPr>
        <w:rFonts w:hint="default"/>
        <w:b w:val="0"/>
      </w:rPr>
    </w:lvl>
    <w:lvl w:ilvl="1" w:tplc="FB905836" w:tentative="1">
      <w:start w:val="1"/>
      <w:numFmt w:val="lowerLetter"/>
      <w:lvlText w:val="%2."/>
      <w:lvlJc w:val="left"/>
      <w:pPr>
        <w:ind w:left="1440" w:hanging="360"/>
      </w:pPr>
    </w:lvl>
    <w:lvl w:ilvl="2" w:tplc="6FBACD98" w:tentative="1">
      <w:start w:val="1"/>
      <w:numFmt w:val="lowerRoman"/>
      <w:lvlText w:val="%3."/>
      <w:lvlJc w:val="right"/>
      <w:pPr>
        <w:ind w:left="2160" w:hanging="180"/>
      </w:pPr>
    </w:lvl>
    <w:lvl w:ilvl="3" w:tplc="F618C2DE" w:tentative="1">
      <w:start w:val="1"/>
      <w:numFmt w:val="decimal"/>
      <w:lvlText w:val="%4."/>
      <w:lvlJc w:val="left"/>
      <w:pPr>
        <w:ind w:left="2880" w:hanging="360"/>
      </w:pPr>
    </w:lvl>
    <w:lvl w:ilvl="4" w:tplc="5B16EEA8" w:tentative="1">
      <w:start w:val="1"/>
      <w:numFmt w:val="lowerLetter"/>
      <w:lvlText w:val="%5."/>
      <w:lvlJc w:val="left"/>
      <w:pPr>
        <w:ind w:left="3600" w:hanging="360"/>
      </w:pPr>
    </w:lvl>
    <w:lvl w:ilvl="5" w:tplc="34D68472" w:tentative="1">
      <w:start w:val="1"/>
      <w:numFmt w:val="lowerRoman"/>
      <w:lvlText w:val="%6."/>
      <w:lvlJc w:val="right"/>
      <w:pPr>
        <w:ind w:left="4320" w:hanging="180"/>
      </w:pPr>
    </w:lvl>
    <w:lvl w:ilvl="6" w:tplc="96BC2484" w:tentative="1">
      <w:start w:val="1"/>
      <w:numFmt w:val="decimal"/>
      <w:lvlText w:val="%7."/>
      <w:lvlJc w:val="left"/>
      <w:pPr>
        <w:ind w:left="5040" w:hanging="360"/>
      </w:pPr>
    </w:lvl>
    <w:lvl w:ilvl="7" w:tplc="341A1DC2" w:tentative="1">
      <w:start w:val="1"/>
      <w:numFmt w:val="lowerLetter"/>
      <w:lvlText w:val="%8."/>
      <w:lvlJc w:val="left"/>
      <w:pPr>
        <w:ind w:left="5760" w:hanging="360"/>
      </w:pPr>
    </w:lvl>
    <w:lvl w:ilvl="8" w:tplc="DEAAADA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EE7EF5A8">
      <w:start w:val="1"/>
      <w:numFmt w:val="bullet"/>
      <w:pStyle w:val="ListParagraph"/>
      <w:lvlText w:val=""/>
      <w:lvlJc w:val="left"/>
      <w:pPr>
        <w:ind w:left="1440" w:hanging="360"/>
      </w:pPr>
      <w:rPr>
        <w:rFonts w:ascii="Symbol" w:hAnsi="Symbol" w:hint="default"/>
        <w:color w:val="auto"/>
      </w:rPr>
    </w:lvl>
    <w:lvl w:ilvl="1" w:tplc="F5926C18" w:tentative="1">
      <w:start w:val="1"/>
      <w:numFmt w:val="bullet"/>
      <w:lvlText w:val="o"/>
      <w:lvlJc w:val="left"/>
      <w:pPr>
        <w:ind w:left="2160" w:hanging="360"/>
      </w:pPr>
      <w:rPr>
        <w:rFonts w:ascii="Courier New" w:hAnsi="Courier New" w:cs="Courier New" w:hint="default"/>
      </w:rPr>
    </w:lvl>
    <w:lvl w:ilvl="2" w:tplc="3886CC26" w:tentative="1">
      <w:start w:val="1"/>
      <w:numFmt w:val="bullet"/>
      <w:lvlText w:val=""/>
      <w:lvlJc w:val="left"/>
      <w:pPr>
        <w:ind w:left="2880" w:hanging="360"/>
      </w:pPr>
      <w:rPr>
        <w:rFonts w:ascii="Wingdings" w:hAnsi="Wingdings" w:hint="default"/>
      </w:rPr>
    </w:lvl>
    <w:lvl w:ilvl="3" w:tplc="7F626D94" w:tentative="1">
      <w:start w:val="1"/>
      <w:numFmt w:val="bullet"/>
      <w:lvlText w:val=""/>
      <w:lvlJc w:val="left"/>
      <w:pPr>
        <w:ind w:left="3600" w:hanging="360"/>
      </w:pPr>
      <w:rPr>
        <w:rFonts w:ascii="Symbol" w:hAnsi="Symbol" w:hint="default"/>
      </w:rPr>
    </w:lvl>
    <w:lvl w:ilvl="4" w:tplc="35740C22" w:tentative="1">
      <w:start w:val="1"/>
      <w:numFmt w:val="bullet"/>
      <w:lvlText w:val="o"/>
      <w:lvlJc w:val="left"/>
      <w:pPr>
        <w:ind w:left="4320" w:hanging="360"/>
      </w:pPr>
      <w:rPr>
        <w:rFonts w:ascii="Courier New" w:hAnsi="Courier New" w:cs="Courier New" w:hint="default"/>
      </w:rPr>
    </w:lvl>
    <w:lvl w:ilvl="5" w:tplc="D73E161E" w:tentative="1">
      <w:start w:val="1"/>
      <w:numFmt w:val="bullet"/>
      <w:lvlText w:val=""/>
      <w:lvlJc w:val="left"/>
      <w:pPr>
        <w:ind w:left="5040" w:hanging="360"/>
      </w:pPr>
      <w:rPr>
        <w:rFonts w:ascii="Wingdings" w:hAnsi="Wingdings" w:hint="default"/>
      </w:rPr>
    </w:lvl>
    <w:lvl w:ilvl="6" w:tplc="FDE043FE" w:tentative="1">
      <w:start w:val="1"/>
      <w:numFmt w:val="bullet"/>
      <w:lvlText w:val=""/>
      <w:lvlJc w:val="left"/>
      <w:pPr>
        <w:ind w:left="5760" w:hanging="360"/>
      </w:pPr>
      <w:rPr>
        <w:rFonts w:ascii="Symbol" w:hAnsi="Symbol" w:hint="default"/>
      </w:rPr>
    </w:lvl>
    <w:lvl w:ilvl="7" w:tplc="B8A0723C" w:tentative="1">
      <w:start w:val="1"/>
      <w:numFmt w:val="bullet"/>
      <w:lvlText w:val="o"/>
      <w:lvlJc w:val="left"/>
      <w:pPr>
        <w:ind w:left="6480" w:hanging="360"/>
      </w:pPr>
      <w:rPr>
        <w:rFonts w:ascii="Courier New" w:hAnsi="Courier New" w:cs="Courier New" w:hint="default"/>
      </w:rPr>
    </w:lvl>
    <w:lvl w:ilvl="8" w:tplc="C0EA4DA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4B5EA2E8">
      <w:start w:val="1"/>
      <w:numFmt w:val="lowerRoman"/>
      <w:lvlText w:val="(%1)"/>
      <w:lvlJc w:val="left"/>
      <w:pPr>
        <w:ind w:left="1004" w:hanging="720"/>
      </w:pPr>
      <w:rPr>
        <w:rFonts w:hint="default"/>
        <w:b w:val="0"/>
      </w:rPr>
    </w:lvl>
    <w:lvl w:ilvl="1" w:tplc="504AA100" w:tentative="1">
      <w:start w:val="1"/>
      <w:numFmt w:val="lowerLetter"/>
      <w:lvlText w:val="%2."/>
      <w:lvlJc w:val="left"/>
      <w:pPr>
        <w:ind w:left="1364" w:hanging="360"/>
      </w:pPr>
    </w:lvl>
    <w:lvl w:ilvl="2" w:tplc="169A938E" w:tentative="1">
      <w:start w:val="1"/>
      <w:numFmt w:val="lowerRoman"/>
      <w:lvlText w:val="%3."/>
      <w:lvlJc w:val="right"/>
      <w:pPr>
        <w:ind w:left="2084" w:hanging="180"/>
      </w:pPr>
    </w:lvl>
    <w:lvl w:ilvl="3" w:tplc="28CEAD1A" w:tentative="1">
      <w:start w:val="1"/>
      <w:numFmt w:val="decimal"/>
      <w:lvlText w:val="%4."/>
      <w:lvlJc w:val="left"/>
      <w:pPr>
        <w:ind w:left="2804" w:hanging="360"/>
      </w:pPr>
    </w:lvl>
    <w:lvl w:ilvl="4" w:tplc="57F8418A" w:tentative="1">
      <w:start w:val="1"/>
      <w:numFmt w:val="lowerLetter"/>
      <w:lvlText w:val="%5."/>
      <w:lvlJc w:val="left"/>
      <w:pPr>
        <w:ind w:left="3524" w:hanging="360"/>
      </w:pPr>
    </w:lvl>
    <w:lvl w:ilvl="5" w:tplc="BBD8C184" w:tentative="1">
      <w:start w:val="1"/>
      <w:numFmt w:val="lowerRoman"/>
      <w:lvlText w:val="%6."/>
      <w:lvlJc w:val="right"/>
      <w:pPr>
        <w:ind w:left="4244" w:hanging="180"/>
      </w:pPr>
    </w:lvl>
    <w:lvl w:ilvl="6" w:tplc="7EF87888" w:tentative="1">
      <w:start w:val="1"/>
      <w:numFmt w:val="decimal"/>
      <w:lvlText w:val="%7."/>
      <w:lvlJc w:val="left"/>
      <w:pPr>
        <w:ind w:left="4964" w:hanging="360"/>
      </w:pPr>
    </w:lvl>
    <w:lvl w:ilvl="7" w:tplc="8FE6F192" w:tentative="1">
      <w:start w:val="1"/>
      <w:numFmt w:val="lowerLetter"/>
      <w:lvlText w:val="%8."/>
      <w:lvlJc w:val="left"/>
      <w:pPr>
        <w:ind w:left="5684" w:hanging="360"/>
      </w:pPr>
    </w:lvl>
    <w:lvl w:ilvl="8" w:tplc="14543D2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7FCA047A">
      <w:start w:val="1"/>
      <w:numFmt w:val="lowerRoman"/>
      <w:lvlText w:val="(%1)"/>
      <w:lvlJc w:val="left"/>
      <w:pPr>
        <w:ind w:left="1080" w:hanging="720"/>
      </w:pPr>
      <w:rPr>
        <w:rFonts w:hint="default"/>
      </w:rPr>
    </w:lvl>
    <w:lvl w:ilvl="1" w:tplc="0AB2BA4E" w:tentative="1">
      <w:start w:val="1"/>
      <w:numFmt w:val="lowerLetter"/>
      <w:lvlText w:val="%2."/>
      <w:lvlJc w:val="left"/>
      <w:pPr>
        <w:ind w:left="1440" w:hanging="360"/>
      </w:pPr>
    </w:lvl>
    <w:lvl w:ilvl="2" w:tplc="BADE69C2" w:tentative="1">
      <w:start w:val="1"/>
      <w:numFmt w:val="lowerRoman"/>
      <w:lvlText w:val="%3."/>
      <w:lvlJc w:val="right"/>
      <w:pPr>
        <w:ind w:left="2160" w:hanging="180"/>
      </w:pPr>
    </w:lvl>
    <w:lvl w:ilvl="3" w:tplc="95B01F78" w:tentative="1">
      <w:start w:val="1"/>
      <w:numFmt w:val="decimal"/>
      <w:lvlText w:val="%4."/>
      <w:lvlJc w:val="left"/>
      <w:pPr>
        <w:ind w:left="2880" w:hanging="360"/>
      </w:pPr>
    </w:lvl>
    <w:lvl w:ilvl="4" w:tplc="AE824BAA" w:tentative="1">
      <w:start w:val="1"/>
      <w:numFmt w:val="lowerLetter"/>
      <w:lvlText w:val="%5."/>
      <w:lvlJc w:val="left"/>
      <w:pPr>
        <w:ind w:left="3600" w:hanging="360"/>
      </w:pPr>
    </w:lvl>
    <w:lvl w:ilvl="5" w:tplc="147A0A0E" w:tentative="1">
      <w:start w:val="1"/>
      <w:numFmt w:val="lowerRoman"/>
      <w:lvlText w:val="%6."/>
      <w:lvlJc w:val="right"/>
      <w:pPr>
        <w:ind w:left="4320" w:hanging="180"/>
      </w:pPr>
    </w:lvl>
    <w:lvl w:ilvl="6" w:tplc="1DFCC23E" w:tentative="1">
      <w:start w:val="1"/>
      <w:numFmt w:val="decimal"/>
      <w:lvlText w:val="%7."/>
      <w:lvlJc w:val="left"/>
      <w:pPr>
        <w:ind w:left="5040" w:hanging="360"/>
      </w:pPr>
    </w:lvl>
    <w:lvl w:ilvl="7" w:tplc="6046FB0A" w:tentative="1">
      <w:start w:val="1"/>
      <w:numFmt w:val="lowerLetter"/>
      <w:lvlText w:val="%8."/>
      <w:lvlJc w:val="left"/>
      <w:pPr>
        <w:ind w:left="5760" w:hanging="360"/>
      </w:pPr>
    </w:lvl>
    <w:lvl w:ilvl="8" w:tplc="39D61894"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ED661F06">
      <w:start w:val="1"/>
      <w:numFmt w:val="lowerRoman"/>
      <w:lvlText w:val="(%1)"/>
      <w:lvlJc w:val="left"/>
      <w:pPr>
        <w:ind w:left="1080" w:hanging="720"/>
      </w:pPr>
      <w:rPr>
        <w:rFonts w:hint="default"/>
      </w:rPr>
    </w:lvl>
    <w:lvl w:ilvl="1" w:tplc="9176E86E" w:tentative="1">
      <w:start w:val="1"/>
      <w:numFmt w:val="lowerLetter"/>
      <w:lvlText w:val="%2."/>
      <w:lvlJc w:val="left"/>
      <w:pPr>
        <w:ind w:left="1440" w:hanging="360"/>
      </w:pPr>
    </w:lvl>
    <w:lvl w:ilvl="2" w:tplc="74CC303C" w:tentative="1">
      <w:start w:val="1"/>
      <w:numFmt w:val="lowerRoman"/>
      <w:lvlText w:val="%3."/>
      <w:lvlJc w:val="right"/>
      <w:pPr>
        <w:ind w:left="2160" w:hanging="180"/>
      </w:pPr>
    </w:lvl>
    <w:lvl w:ilvl="3" w:tplc="C6261734" w:tentative="1">
      <w:start w:val="1"/>
      <w:numFmt w:val="decimal"/>
      <w:lvlText w:val="%4."/>
      <w:lvlJc w:val="left"/>
      <w:pPr>
        <w:ind w:left="2880" w:hanging="360"/>
      </w:pPr>
    </w:lvl>
    <w:lvl w:ilvl="4" w:tplc="6F966790" w:tentative="1">
      <w:start w:val="1"/>
      <w:numFmt w:val="lowerLetter"/>
      <w:lvlText w:val="%5."/>
      <w:lvlJc w:val="left"/>
      <w:pPr>
        <w:ind w:left="3600" w:hanging="360"/>
      </w:pPr>
    </w:lvl>
    <w:lvl w:ilvl="5" w:tplc="90E8BB0A" w:tentative="1">
      <w:start w:val="1"/>
      <w:numFmt w:val="lowerRoman"/>
      <w:lvlText w:val="%6."/>
      <w:lvlJc w:val="right"/>
      <w:pPr>
        <w:ind w:left="4320" w:hanging="180"/>
      </w:pPr>
    </w:lvl>
    <w:lvl w:ilvl="6" w:tplc="0A2E07DC" w:tentative="1">
      <w:start w:val="1"/>
      <w:numFmt w:val="decimal"/>
      <w:lvlText w:val="%7."/>
      <w:lvlJc w:val="left"/>
      <w:pPr>
        <w:ind w:left="5040" w:hanging="360"/>
      </w:pPr>
    </w:lvl>
    <w:lvl w:ilvl="7" w:tplc="05C6C450" w:tentative="1">
      <w:start w:val="1"/>
      <w:numFmt w:val="lowerLetter"/>
      <w:lvlText w:val="%8."/>
      <w:lvlJc w:val="left"/>
      <w:pPr>
        <w:ind w:left="5760" w:hanging="360"/>
      </w:pPr>
    </w:lvl>
    <w:lvl w:ilvl="8" w:tplc="ADD2DD70"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86D29642">
      <w:start w:val="1"/>
      <w:numFmt w:val="lowerRoman"/>
      <w:lvlText w:val="(%1)"/>
      <w:lvlJc w:val="left"/>
      <w:pPr>
        <w:ind w:left="1080" w:hanging="720"/>
      </w:pPr>
      <w:rPr>
        <w:rFonts w:hint="default"/>
        <w:b w:val="0"/>
      </w:rPr>
    </w:lvl>
    <w:lvl w:ilvl="1" w:tplc="CDEA42DC" w:tentative="1">
      <w:start w:val="1"/>
      <w:numFmt w:val="lowerLetter"/>
      <w:lvlText w:val="%2."/>
      <w:lvlJc w:val="left"/>
      <w:pPr>
        <w:ind w:left="1440" w:hanging="360"/>
      </w:pPr>
    </w:lvl>
    <w:lvl w:ilvl="2" w:tplc="85102764" w:tentative="1">
      <w:start w:val="1"/>
      <w:numFmt w:val="lowerRoman"/>
      <w:lvlText w:val="%3."/>
      <w:lvlJc w:val="right"/>
      <w:pPr>
        <w:ind w:left="2160" w:hanging="180"/>
      </w:pPr>
    </w:lvl>
    <w:lvl w:ilvl="3" w:tplc="872C1A34" w:tentative="1">
      <w:start w:val="1"/>
      <w:numFmt w:val="decimal"/>
      <w:lvlText w:val="%4."/>
      <w:lvlJc w:val="left"/>
      <w:pPr>
        <w:ind w:left="2880" w:hanging="360"/>
      </w:pPr>
    </w:lvl>
    <w:lvl w:ilvl="4" w:tplc="C2002FCC" w:tentative="1">
      <w:start w:val="1"/>
      <w:numFmt w:val="lowerLetter"/>
      <w:lvlText w:val="%5."/>
      <w:lvlJc w:val="left"/>
      <w:pPr>
        <w:ind w:left="3600" w:hanging="360"/>
      </w:pPr>
    </w:lvl>
    <w:lvl w:ilvl="5" w:tplc="F7F29A80" w:tentative="1">
      <w:start w:val="1"/>
      <w:numFmt w:val="lowerRoman"/>
      <w:lvlText w:val="%6."/>
      <w:lvlJc w:val="right"/>
      <w:pPr>
        <w:ind w:left="4320" w:hanging="180"/>
      </w:pPr>
    </w:lvl>
    <w:lvl w:ilvl="6" w:tplc="C938E114" w:tentative="1">
      <w:start w:val="1"/>
      <w:numFmt w:val="decimal"/>
      <w:lvlText w:val="%7."/>
      <w:lvlJc w:val="left"/>
      <w:pPr>
        <w:ind w:left="5040" w:hanging="360"/>
      </w:pPr>
    </w:lvl>
    <w:lvl w:ilvl="7" w:tplc="439E5350" w:tentative="1">
      <w:start w:val="1"/>
      <w:numFmt w:val="lowerLetter"/>
      <w:lvlText w:val="%8."/>
      <w:lvlJc w:val="left"/>
      <w:pPr>
        <w:ind w:left="5760" w:hanging="360"/>
      </w:pPr>
    </w:lvl>
    <w:lvl w:ilvl="8" w:tplc="7CF684A6"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1ED64336">
      <w:start w:val="1"/>
      <w:numFmt w:val="lowerLetter"/>
      <w:lvlText w:val="(%1)"/>
      <w:lvlJc w:val="left"/>
      <w:pPr>
        <w:ind w:left="360" w:hanging="360"/>
      </w:pPr>
      <w:rPr>
        <w:rFonts w:hint="default"/>
      </w:rPr>
    </w:lvl>
    <w:lvl w:ilvl="1" w:tplc="DD68740A" w:tentative="1">
      <w:start w:val="1"/>
      <w:numFmt w:val="lowerLetter"/>
      <w:lvlText w:val="%2."/>
      <w:lvlJc w:val="left"/>
      <w:pPr>
        <w:ind w:left="1080" w:hanging="360"/>
      </w:pPr>
    </w:lvl>
    <w:lvl w:ilvl="2" w:tplc="1534E736" w:tentative="1">
      <w:start w:val="1"/>
      <w:numFmt w:val="lowerRoman"/>
      <w:lvlText w:val="%3."/>
      <w:lvlJc w:val="right"/>
      <w:pPr>
        <w:ind w:left="1800" w:hanging="180"/>
      </w:pPr>
    </w:lvl>
    <w:lvl w:ilvl="3" w:tplc="AE0A3AC2" w:tentative="1">
      <w:start w:val="1"/>
      <w:numFmt w:val="decimal"/>
      <w:lvlText w:val="%4."/>
      <w:lvlJc w:val="left"/>
      <w:pPr>
        <w:ind w:left="2520" w:hanging="360"/>
      </w:pPr>
    </w:lvl>
    <w:lvl w:ilvl="4" w:tplc="AC2EFD2E" w:tentative="1">
      <w:start w:val="1"/>
      <w:numFmt w:val="lowerLetter"/>
      <w:lvlText w:val="%5."/>
      <w:lvlJc w:val="left"/>
      <w:pPr>
        <w:ind w:left="3240" w:hanging="360"/>
      </w:pPr>
    </w:lvl>
    <w:lvl w:ilvl="5" w:tplc="96A26202" w:tentative="1">
      <w:start w:val="1"/>
      <w:numFmt w:val="lowerRoman"/>
      <w:lvlText w:val="%6."/>
      <w:lvlJc w:val="right"/>
      <w:pPr>
        <w:ind w:left="3960" w:hanging="180"/>
      </w:pPr>
    </w:lvl>
    <w:lvl w:ilvl="6" w:tplc="6C94D6AE" w:tentative="1">
      <w:start w:val="1"/>
      <w:numFmt w:val="decimal"/>
      <w:lvlText w:val="%7."/>
      <w:lvlJc w:val="left"/>
      <w:pPr>
        <w:ind w:left="4680" w:hanging="360"/>
      </w:pPr>
    </w:lvl>
    <w:lvl w:ilvl="7" w:tplc="7DCEAD0C" w:tentative="1">
      <w:start w:val="1"/>
      <w:numFmt w:val="lowerLetter"/>
      <w:lvlText w:val="%8."/>
      <w:lvlJc w:val="left"/>
      <w:pPr>
        <w:ind w:left="5400" w:hanging="360"/>
      </w:pPr>
    </w:lvl>
    <w:lvl w:ilvl="8" w:tplc="3BE651B8"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8A1CB4E6">
      <w:start w:val="1"/>
      <w:numFmt w:val="decimal"/>
      <w:lvlText w:val="%1."/>
      <w:lvlJc w:val="left"/>
      <w:pPr>
        <w:ind w:left="360" w:hanging="360"/>
      </w:pPr>
      <w:rPr>
        <w:rFonts w:hint="default"/>
      </w:rPr>
    </w:lvl>
    <w:lvl w:ilvl="1" w:tplc="682E26C8" w:tentative="1">
      <w:start w:val="1"/>
      <w:numFmt w:val="lowerLetter"/>
      <w:lvlText w:val="%2."/>
      <w:lvlJc w:val="left"/>
      <w:pPr>
        <w:ind w:left="1080" w:hanging="360"/>
      </w:pPr>
    </w:lvl>
    <w:lvl w:ilvl="2" w:tplc="27C6324E" w:tentative="1">
      <w:start w:val="1"/>
      <w:numFmt w:val="lowerRoman"/>
      <w:lvlText w:val="%3."/>
      <w:lvlJc w:val="right"/>
      <w:pPr>
        <w:ind w:left="1800" w:hanging="180"/>
      </w:pPr>
    </w:lvl>
    <w:lvl w:ilvl="3" w:tplc="62746F2A" w:tentative="1">
      <w:start w:val="1"/>
      <w:numFmt w:val="decimal"/>
      <w:lvlText w:val="%4."/>
      <w:lvlJc w:val="left"/>
      <w:pPr>
        <w:ind w:left="2520" w:hanging="360"/>
      </w:pPr>
    </w:lvl>
    <w:lvl w:ilvl="4" w:tplc="2A2A0630" w:tentative="1">
      <w:start w:val="1"/>
      <w:numFmt w:val="lowerLetter"/>
      <w:lvlText w:val="%5."/>
      <w:lvlJc w:val="left"/>
      <w:pPr>
        <w:ind w:left="3240" w:hanging="360"/>
      </w:pPr>
    </w:lvl>
    <w:lvl w:ilvl="5" w:tplc="C5B43C6A" w:tentative="1">
      <w:start w:val="1"/>
      <w:numFmt w:val="lowerRoman"/>
      <w:lvlText w:val="%6."/>
      <w:lvlJc w:val="right"/>
      <w:pPr>
        <w:ind w:left="3960" w:hanging="180"/>
      </w:pPr>
    </w:lvl>
    <w:lvl w:ilvl="6" w:tplc="2CA62CD4" w:tentative="1">
      <w:start w:val="1"/>
      <w:numFmt w:val="decimal"/>
      <w:lvlText w:val="%7."/>
      <w:lvlJc w:val="left"/>
      <w:pPr>
        <w:ind w:left="4680" w:hanging="360"/>
      </w:pPr>
    </w:lvl>
    <w:lvl w:ilvl="7" w:tplc="398633C8" w:tentative="1">
      <w:start w:val="1"/>
      <w:numFmt w:val="lowerLetter"/>
      <w:lvlText w:val="%8."/>
      <w:lvlJc w:val="left"/>
      <w:pPr>
        <w:ind w:left="5400" w:hanging="360"/>
      </w:pPr>
    </w:lvl>
    <w:lvl w:ilvl="8" w:tplc="DACC54B8"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7ADA6084">
      <w:start w:val="1"/>
      <w:numFmt w:val="decimal"/>
      <w:lvlText w:val="%1."/>
      <w:lvlJc w:val="left"/>
      <w:pPr>
        <w:ind w:left="360" w:hanging="360"/>
      </w:pPr>
      <w:rPr>
        <w:rFonts w:hint="default"/>
      </w:rPr>
    </w:lvl>
    <w:lvl w:ilvl="1" w:tplc="3B7E9FCE" w:tentative="1">
      <w:start w:val="1"/>
      <w:numFmt w:val="lowerLetter"/>
      <w:lvlText w:val="%2."/>
      <w:lvlJc w:val="left"/>
      <w:pPr>
        <w:ind w:left="1080" w:hanging="360"/>
      </w:pPr>
    </w:lvl>
    <w:lvl w:ilvl="2" w:tplc="3002214A" w:tentative="1">
      <w:start w:val="1"/>
      <w:numFmt w:val="lowerRoman"/>
      <w:lvlText w:val="%3."/>
      <w:lvlJc w:val="right"/>
      <w:pPr>
        <w:ind w:left="1800" w:hanging="180"/>
      </w:pPr>
    </w:lvl>
    <w:lvl w:ilvl="3" w:tplc="5736447A" w:tentative="1">
      <w:start w:val="1"/>
      <w:numFmt w:val="decimal"/>
      <w:lvlText w:val="%4."/>
      <w:lvlJc w:val="left"/>
      <w:pPr>
        <w:ind w:left="2520" w:hanging="360"/>
      </w:pPr>
    </w:lvl>
    <w:lvl w:ilvl="4" w:tplc="7A6C1B4E" w:tentative="1">
      <w:start w:val="1"/>
      <w:numFmt w:val="lowerLetter"/>
      <w:lvlText w:val="%5."/>
      <w:lvlJc w:val="left"/>
      <w:pPr>
        <w:ind w:left="3240" w:hanging="360"/>
      </w:pPr>
    </w:lvl>
    <w:lvl w:ilvl="5" w:tplc="F5F6708C" w:tentative="1">
      <w:start w:val="1"/>
      <w:numFmt w:val="lowerRoman"/>
      <w:lvlText w:val="%6."/>
      <w:lvlJc w:val="right"/>
      <w:pPr>
        <w:ind w:left="3960" w:hanging="180"/>
      </w:pPr>
    </w:lvl>
    <w:lvl w:ilvl="6" w:tplc="0ADC06E2" w:tentative="1">
      <w:start w:val="1"/>
      <w:numFmt w:val="decimal"/>
      <w:lvlText w:val="%7."/>
      <w:lvlJc w:val="left"/>
      <w:pPr>
        <w:ind w:left="4680" w:hanging="360"/>
      </w:pPr>
    </w:lvl>
    <w:lvl w:ilvl="7" w:tplc="5E44E65C" w:tentative="1">
      <w:start w:val="1"/>
      <w:numFmt w:val="lowerLetter"/>
      <w:lvlText w:val="%8."/>
      <w:lvlJc w:val="left"/>
      <w:pPr>
        <w:ind w:left="5400" w:hanging="360"/>
      </w:pPr>
    </w:lvl>
    <w:lvl w:ilvl="8" w:tplc="DFD6C1E4"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BFE43568">
      <w:start w:val="1"/>
      <w:numFmt w:val="lowerRoman"/>
      <w:lvlText w:val="(%1)"/>
      <w:lvlJc w:val="left"/>
      <w:pPr>
        <w:ind w:left="1080" w:hanging="720"/>
      </w:pPr>
      <w:rPr>
        <w:rFonts w:hint="default"/>
        <w:b w:val="0"/>
      </w:rPr>
    </w:lvl>
    <w:lvl w:ilvl="1" w:tplc="1ED6545A" w:tentative="1">
      <w:start w:val="1"/>
      <w:numFmt w:val="lowerLetter"/>
      <w:lvlText w:val="%2."/>
      <w:lvlJc w:val="left"/>
      <w:pPr>
        <w:ind w:left="1440" w:hanging="360"/>
      </w:pPr>
    </w:lvl>
    <w:lvl w:ilvl="2" w:tplc="7C8EC246" w:tentative="1">
      <w:start w:val="1"/>
      <w:numFmt w:val="lowerRoman"/>
      <w:lvlText w:val="%3."/>
      <w:lvlJc w:val="right"/>
      <w:pPr>
        <w:ind w:left="2160" w:hanging="180"/>
      </w:pPr>
    </w:lvl>
    <w:lvl w:ilvl="3" w:tplc="87E024AC" w:tentative="1">
      <w:start w:val="1"/>
      <w:numFmt w:val="decimal"/>
      <w:lvlText w:val="%4."/>
      <w:lvlJc w:val="left"/>
      <w:pPr>
        <w:ind w:left="2880" w:hanging="360"/>
      </w:pPr>
    </w:lvl>
    <w:lvl w:ilvl="4" w:tplc="2BBE6F20" w:tentative="1">
      <w:start w:val="1"/>
      <w:numFmt w:val="lowerLetter"/>
      <w:lvlText w:val="%5."/>
      <w:lvlJc w:val="left"/>
      <w:pPr>
        <w:ind w:left="3600" w:hanging="360"/>
      </w:pPr>
    </w:lvl>
    <w:lvl w:ilvl="5" w:tplc="A61893F8" w:tentative="1">
      <w:start w:val="1"/>
      <w:numFmt w:val="lowerRoman"/>
      <w:lvlText w:val="%6."/>
      <w:lvlJc w:val="right"/>
      <w:pPr>
        <w:ind w:left="4320" w:hanging="180"/>
      </w:pPr>
    </w:lvl>
    <w:lvl w:ilvl="6" w:tplc="2296330E" w:tentative="1">
      <w:start w:val="1"/>
      <w:numFmt w:val="decimal"/>
      <w:lvlText w:val="%7."/>
      <w:lvlJc w:val="left"/>
      <w:pPr>
        <w:ind w:left="5040" w:hanging="360"/>
      </w:pPr>
    </w:lvl>
    <w:lvl w:ilvl="7" w:tplc="EA16D946" w:tentative="1">
      <w:start w:val="1"/>
      <w:numFmt w:val="lowerLetter"/>
      <w:lvlText w:val="%8."/>
      <w:lvlJc w:val="left"/>
      <w:pPr>
        <w:ind w:left="5760" w:hanging="360"/>
      </w:pPr>
    </w:lvl>
    <w:lvl w:ilvl="8" w:tplc="023E854E"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6DBE82E8">
      <w:start w:val="1"/>
      <w:numFmt w:val="lowerRoman"/>
      <w:lvlText w:val="(%1)"/>
      <w:lvlJc w:val="left"/>
      <w:pPr>
        <w:ind w:left="1080" w:hanging="720"/>
      </w:pPr>
      <w:rPr>
        <w:rFonts w:hint="default"/>
      </w:rPr>
    </w:lvl>
    <w:lvl w:ilvl="1" w:tplc="79CE4FEE" w:tentative="1">
      <w:start w:val="1"/>
      <w:numFmt w:val="lowerLetter"/>
      <w:lvlText w:val="%2."/>
      <w:lvlJc w:val="left"/>
      <w:pPr>
        <w:ind w:left="1440" w:hanging="360"/>
      </w:pPr>
    </w:lvl>
    <w:lvl w:ilvl="2" w:tplc="CAB638C2" w:tentative="1">
      <w:start w:val="1"/>
      <w:numFmt w:val="lowerRoman"/>
      <w:lvlText w:val="%3."/>
      <w:lvlJc w:val="right"/>
      <w:pPr>
        <w:ind w:left="2160" w:hanging="180"/>
      </w:pPr>
    </w:lvl>
    <w:lvl w:ilvl="3" w:tplc="BF466BE2" w:tentative="1">
      <w:start w:val="1"/>
      <w:numFmt w:val="decimal"/>
      <w:lvlText w:val="%4."/>
      <w:lvlJc w:val="left"/>
      <w:pPr>
        <w:ind w:left="2880" w:hanging="360"/>
      </w:pPr>
    </w:lvl>
    <w:lvl w:ilvl="4" w:tplc="23B40E9C" w:tentative="1">
      <w:start w:val="1"/>
      <w:numFmt w:val="lowerLetter"/>
      <w:lvlText w:val="%5."/>
      <w:lvlJc w:val="left"/>
      <w:pPr>
        <w:ind w:left="3600" w:hanging="360"/>
      </w:pPr>
    </w:lvl>
    <w:lvl w:ilvl="5" w:tplc="EE781306" w:tentative="1">
      <w:start w:val="1"/>
      <w:numFmt w:val="lowerRoman"/>
      <w:lvlText w:val="%6."/>
      <w:lvlJc w:val="right"/>
      <w:pPr>
        <w:ind w:left="4320" w:hanging="180"/>
      </w:pPr>
    </w:lvl>
    <w:lvl w:ilvl="6" w:tplc="11008FA8" w:tentative="1">
      <w:start w:val="1"/>
      <w:numFmt w:val="decimal"/>
      <w:lvlText w:val="%7."/>
      <w:lvlJc w:val="left"/>
      <w:pPr>
        <w:ind w:left="5040" w:hanging="360"/>
      </w:pPr>
    </w:lvl>
    <w:lvl w:ilvl="7" w:tplc="B7000DBC" w:tentative="1">
      <w:start w:val="1"/>
      <w:numFmt w:val="lowerLetter"/>
      <w:lvlText w:val="%8."/>
      <w:lvlJc w:val="left"/>
      <w:pPr>
        <w:ind w:left="5760" w:hanging="360"/>
      </w:pPr>
    </w:lvl>
    <w:lvl w:ilvl="8" w:tplc="27E8783A"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11F8B960">
      <w:start w:val="1"/>
      <w:numFmt w:val="bullet"/>
      <w:pStyle w:val="ListBullet"/>
      <w:lvlText w:val=""/>
      <w:lvlJc w:val="left"/>
      <w:pPr>
        <w:ind w:left="720" w:hanging="360"/>
      </w:pPr>
      <w:rPr>
        <w:rFonts w:ascii="Symbol" w:hAnsi="Symbol" w:hint="default"/>
      </w:rPr>
    </w:lvl>
    <w:lvl w:ilvl="1" w:tplc="3904C3F2">
      <w:start w:val="1"/>
      <w:numFmt w:val="bullet"/>
      <w:pStyle w:val="ListBullet2"/>
      <w:lvlText w:val="o"/>
      <w:lvlJc w:val="left"/>
      <w:pPr>
        <w:ind w:left="1440" w:hanging="360"/>
      </w:pPr>
      <w:rPr>
        <w:rFonts w:ascii="Courier New" w:hAnsi="Courier New" w:cs="Courier New" w:hint="default"/>
      </w:rPr>
    </w:lvl>
    <w:lvl w:ilvl="2" w:tplc="C9D69CEC">
      <w:start w:val="1"/>
      <w:numFmt w:val="bullet"/>
      <w:lvlText w:val=""/>
      <w:lvlJc w:val="left"/>
      <w:pPr>
        <w:ind w:left="2160" w:hanging="360"/>
      </w:pPr>
      <w:rPr>
        <w:rFonts w:ascii="Wingdings" w:hAnsi="Wingdings" w:hint="default"/>
      </w:rPr>
    </w:lvl>
    <w:lvl w:ilvl="3" w:tplc="A316303E">
      <w:start w:val="1"/>
      <w:numFmt w:val="bullet"/>
      <w:lvlText w:val=""/>
      <w:lvlJc w:val="left"/>
      <w:pPr>
        <w:ind w:left="2880" w:hanging="360"/>
      </w:pPr>
      <w:rPr>
        <w:rFonts w:ascii="Symbol" w:hAnsi="Symbol" w:hint="default"/>
      </w:rPr>
    </w:lvl>
    <w:lvl w:ilvl="4" w:tplc="21924C50">
      <w:start w:val="1"/>
      <w:numFmt w:val="bullet"/>
      <w:lvlText w:val="o"/>
      <w:lvlJc w:val="left"/>
      <w:pPr>
        <w:ind w:left="3600" w:hanging="360"/>
      </w:pPr>
      <w:rPr>
        <w:rFonts w:ascii="Courier New" w:hAnsi="Courier New" w:cs="Courier New" w:hint="default"/>
      </w:rPr>
    </w:lvl>
    <w:lvl w:ilvl="5" w:tplc="F4A4B980">
      <w:start w:val="1"/>
      <w:numFmt w:val="bullet"/>
      <w:pStyle w:val="ListBullet3"/>
      <w:lvlText w:val=""/>
      <w:lvlJc w:val="left"/>
      <w:pPr>
        <w:ind w:left="4320" w:hanging="360"/>
      </w:pPr>
      <w:rPr>
        <w:rFonts w:ascii="Wingdings" w:hAnsi="Wingdings" w:hint="default"/>
      </w:rPr>
    </w:lvl>
    <w:lvl w:ilvl="6" w:tplc="111849B4">
      <w:start w:val="1"/>
      <w:numFmt w:val="bullet"/>
      <w:lvlText w:val=""/>
      <w:lvlJc w:val="left"/>
      <w:pPr>
        <w:ind w:left="5040" w:hanging="360"/>
      </w:pPr>
      <w:rPr>
        <w:rFonts w:ascii="Symbol" w:hAnsi="Symbol" w:hint="default"/>
      </w:rPr>
    </w:lvl>
    <w:lvl w:ilvl="7" w:tplc="EEFA9410">
      <w:start w:val="1"/>
      <w:numFmt w:val="bullet"/>
      <w:lvlText w:val="o"/>
      <w:lvlJc w:val="left"/>
      <w:pPr>
        <w:ind w:left="5760" w:hanging="360"/>
      </w:pPr>
      <w:rPr>
        <w:rFonts w:ascii="Courier New" w:hAnsi="Courier New" w:cs="Courier New" w:hint="default"/>
      </w:rPr>
    </w:lvl>
    <w:lvl w:ilvl="8" w:tplc="ADE83C6A">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DD42D422">
      <w:start w:val="1"/>
      <w:numFmt w:val="bullet"/>
      <w:lvlText w:val=""/>
      <w:lvlJc w:val="left"/>
      <w:pPr>
        <w:ind w:left="360" w:hanging="360"/>
      </w:pPr>
      <w:rPr>
        <w:rFonts w:ascii="Symbol" w:hAnsi="Symbol" w:hint="default"/>
      </w:rPr>
    </w:lvl>
    <w:lvl w:ilvl="1" w:tplc="B84490E0" w:tentative="1">
      <w:start w:val="1"/>
      <w:numFmt w:val="bullet"/>
      <w:lvlText w:val="o"/>
      <w:lvlJc w:val="left"/>
      <w:pPr>
        <w:ind w:left="1080" w:hanging="360"/>
      </w:pPr>
      <w:rPr>
        <w:rFonts w:ascii="Courier New" w:hAnsi="Courier New" w:cs="Courier New" w:hint="default"/>
      </w:rPr>
    </w:lvl>
    <w:lvl w:ilvl="2" w:tplc="6B868AEC" w:tentative="1">
      <w:start w:val="1"/>
      <w:numFmt w:val="bullet"/>
      <w:lvlText w:val=""/>
      <w:lvlJc w:val="left"/>
      <w:pPr>
        <w:ind w:left="1800" w:hanging="360"/>
      </w:pPr>
      <w:rPr>
        <w:rFonts w:ascii="Wingdings" w:hAnsi="Wingdings" w:hint="default"/>
      </w:rPr>
    </w:lvl>
    <w:lvl w:ilvl="3" w:tplc="22C43CEA" w:tentative="1">
      <w:start w:val="1"/>
      <w:numFmt w:val="bullet"/>
      <w:lvlText w:val=""/>
      <w:lvlJc w:val="left"/>
      <w:pPr>
        <w:ind w:left="2520" w:hanging="360"/>
      </w:pPr>
      <w:rPr>
        <w:rFonts w:ascii="Symbol" w:hAnsi="Symbol" w:hint="default"/>
      </w:rPr>
    </w:lvl>
    <w:lvl w:ilvl="4" w:tplc="2B386BEC" w:tentative="1">
      <w:start w:val="1"/>
      <w:numFmt w:val="bullet"/>
      <w:lvlText w:val="o"/>
      <w:lvlJc w:val="left"/>
      <w:pPr>
        <w:ind w:left="3240" w:hanging="360"/>
      </w:pPr>
      <w:rPr>
        <w:rFonts w:ascii="Courier New" w:hAnsi="Courier New" w:cs="Courier New" w:hint="default"/>
      </w:rPr>
    </w:lvl>
    <w:lvl w:ilvl="5" w:tplc="B0A64EA4" w:tentative="1">
      <w:start w:val="1"/>
      <w:numFmt w:val="bullet"/>
      <w:lvlText w:val=""/>
      <w:lvlJc w:val="left"/>
      <w:pPr>
        <w:ind w:left="3960" w:hanging="360"/>
      </w:pPr>
      <w:rPr>
        <w:rFonts w:ascii="Wingdings" w:hAnsi="Wingdings" w:hint="default"/>
      </w:rPr>
    </w:lvl>
    <w:lvl w:ilvl="6" w:tplc="3F5C06C6" w:tentative="1">
      <w:start w:val="1"/>
      <w:numFmt w:val="bullet"/>
      <w:lvlText w:val=""/>
      <w:lvlJc w:val="left"/>
      <w:pPr>
        <w:ind w:left="4680" w:hanging="360"/>
      </w:pPr>
      <w:rPr>
        <w:rFonts w:ascii="Symbol" w:hAnsi="Symbol" w:hint="default"/>
      </w:rPr>
    </w:lvl>
    <w:lvl w:ilvl="7" w:tplc="1A7EBA86" w:tentative="1">
      <w:start w:val="1"/>
      <w:numFmt w:val="bullet"/>
      <w:lvlText w:val="o"/>
      <w:lvlJc w:val="left"/>
      <w:pPr>
        <w:ind w:left="5400" w:hanging="360"/>
      </w:pPr>
      <w:rPr>
        <w:rFonts w:ascii="Courier New" w:hAnsi="Courier New" w:cs="Courier New" w:hint="default"/>
      </w:rPr>
    </w:lvl>
    <w:lvl w:ilvl="8" w:tplc="49000A2A"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29AC2094">
      <w:start w:val="1"/>
      <w:numFmt w:val="lowerRoman"/>
      <w:lvlText w:val="(%1)"/>
      <w:lvlJc w:val="left"/>
      <w:pPr>
        <w:ind w:left="1080" w:hanging="720"/>
      </w:pPr>
      <w:rPr>
        <w:rFonts w:hint="default"/>
      </w:rPr>
    </w:lvl>
    <w:lvl w:ilvl="1" w:tplc="4080BB82" w:tentative="1">
      <w:start w:val="1"/>
      <w:numFmt w:val="lowerLetter"/>
      <w:lvlText w:val="%2."/>
      <w:lvlJc w:val="left"/>
      <w:pPr>
        <w:ind w:left="1440" w:hanging="360"/>
      </w:pPr>
    </w:lvl>
    <w:lvl w:ilvl="2" w:tplc="EECA762A" w:tentative="1">
      <w:start w:val="1"/>
      <w:numFmt w:val="lowerRoman"/>
      <w:lvlText w:val="%3."/>
      <w:lvlJc w:val="right"/>
      <w:pPr>
        <w:ind w:left="2160" w:hanging="180"/>
      </w:pPr>
    </w:lvl>
    <w:lvl w:ilvl="3" w:tplc="8C040DC2" w:tentative="1">
      <w:start w:val="1"/>
      <w:numFmt w:val="decimal"/>
      <w:lvlText w:val="%4."/>
      <w:lvlJc w:val="left"/>
      <w:pPr>
        <w:ind w:left="2880" w:hanging="360"/>
      </w:pPr>
    </w:lvl>
    <w:lvl w:ilvl="4" w:tplc="1D8A9B16" w:tentative="1">
      <w:start w:val="1"/>
      <w:numFmt w:val="lowerLetter"/>
      <w:lvlText w:val="%5."/>
      <w:lvlJc w:val="left"/>
      <w:pPr>
        <w:ind w:left="3600" w:hanging="360"/>
      </w:pPr>
    </w:lvl>
    <w:lvl w:ilvl="5" w:tplc="0A2EE9DA" w:tentative="1">
      <w:start w:val="1"/>
      <w:numFmt w:val="lowerRoman"/>
      <w:lvlText w:val="%6."/>
      <w:lvlJc w:val="right"/>
      <w:pPr>
        <w:ind w:left="4320" w:hanging="180"/>
      </w:pPr>
    </w:lvl>
    <w:lvl w:ilvl="6" w:tplc="D326F9FE" w:tentative="1">
      <w:start w:val="1"/>
      <w:numFmt w:val="decimal"/>
      <w:lvlText w:val="%7."/>
      <w:lvlJc w:val="left"/>
      <w:pPr>
        <w:ind w:left="5040" w:hanging="360"/>
      </w:pPr>
    </w:lvl>
    <w:lvl w:ilvl="7" w:tplc="3536E742" w:tentative="1">
      <w:start w:val="1"/>
      <w:numFmt w:val="lowerLetter"/>
      <w:lvlText w:val="%8."/>
      <w:lvlJc w:val="left"/>
      <w:pPr>
        <w:ind w:left="5760" w:hanging="360"/>
      </w:pPr>
    </w:lvl>
    <w:lvl w:ilvl="8" w:tplc="92FAEDD4"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21DAF8D4">
      <w:start w:val="1"/>
      <w:numFmt w:val="lowerRoman"/>
      <w:lvlText w:val="(%1)"/>
      <w:lvlJc w:val="left"/>
      <w:pPr>
        <w:ind w:left="1080" w:hanging="720"/>
      </w:pPr>
      <w:rPr>
        <w:rFonts w:hint="default"/>
      </w:rPr>
    </w:lvl>
    <w:lvl w:ilvl="1" w:tplc="82FC9C74" w:tentative="1">
      <w:start w:val="1"/>
      <w:numFmt w:val="lowerLetter"/>
      <w:lvlText w:val="%2."/>
      <w:lvlJc w:val="left"/>
      <w:pPr>
        <w:ind w:left="1440" w:hanging="360"/>
      </w:pPr>
    </w:lvl>
    <w:lvl w:ilvl="2" w:tplc="98E04ACC" w:tentative="1">
      <w:start w:val="1"/>
      <w:numFmt w:val="lowerRoman"/>
      <w:lvlText w:val="%3."/>
      <w:lvlJc w:val="right"/>
      <w:pPr>
        <w:ind w:left="2160" w:hanging="180"/>
      </w:pPr>
    </w:lvl>
    <w:lvl w:ilvl="3" w:tplc="C400B3E2" w:tentative="1">
      <w:start w:val="1"/>
      <w:numFmt w:val="decimal"/>
      <w:lvlText w:val="%4."/>
      <w:lvlJc w:val="left"/>
      <w:pPr>
        <w:ind w:left="2880" w:hanging="360"/>
      </w:pPr>
    </w:lvl>
    <w:lvl w:ilvl="4" w:tplc="80468344" w:tentative="1">
      <w:start w:val="1"/>
      <w:numFmt w:val="lowerLetter"/>
      <w:lvlText w:val="%5."/>
      <w:lvlJc w:val="left"/>
      <w:pPr>
        <w:ind w:left="3600" w:hanging="360"/>
      </w:pPr>
    </w:lvl>
    <w:lvl w:ilvl="5" w:tplc="5D249AA4" w:tentative="1">
      <w:start w:val="1"/>
      <w:numFmt w:val="lowerRoman"/>
      <w:lvlText w:val="%6."/>
      <w:lvlJc w:val="right"/>
      <w:pPr>
        <w:ind w:left="4320" w:hanging="180"/>
      </w:pPr>
    </w:lvl>
    <w:lvl w:ilvl="6" w:tplc="2A4AC58C" w:tentative="1">
      <w:start w:val="1"/>
      <w:numFmt w:val="decimal"/>
      <w:lvlText w:val="%7."/>
      <w:lvlJc w:val="left"/>
      <w:pPr>
        <w:ind w:left="5040" w:hanging="360"/>
      </w:pPr>
    </w:lvl>
    <w:lvl w:ilvl="7" w:tplc="049A0BB6" w:tentative="1">
      <w:start w:val="1"/>
      <w:numFmt w:val="lowerLetter"/>
      <w:lvlText w:val="%8."/>
      <w:lvlJc w:val="left"/>
      <w:pPr>
        <w:ind w:left="5760" w:hanging="360"/>
      </w:pPr>
    </w:lvl>
    <w:lvl w:ilvl="8" w:tplc="C7FA7F72"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E71CA848">
      <w:start w:val="1"/>
      <w:numFmt w:val="lowerRoman"/>
      <w:lvlText w:val="(%1)"/>
      <w:lvlJc w:val="left"/>
      <w:pPr>
        <w:ind w:left="1080" w:hanging="720"/>
      </w:pPr>
      <w:rPr>
        <w:rFonts w:hint="default"/>
        <w:b w:val="0"/>
      </w:rPr>
    </w:lvl>
    <w:lvl w:ilvl="1" w:tplc="576C1F38" w:tentative="1">
      <w:start w:val="1"/>
      <w:numFmt w:val="lowerLetter"/>
      <w:lvlText w:val="%2."/>
      <w:lvlJc w:val="left"/>
      <w:pPr>
        <w:ind w:left="1440" w:hanging="360"/>
      </w:pPr>
    </w:lvl>
    <w:lvl w:ilvl="2" w:tplc="FCB43C00" w:tentative="1">
      <w:start w:val="1"/>
      <w:numFmt w:val="lowerRoman"/>
      <w:lvlText w:val="%3."/>
      <w:lvlJc w:val="right"/>
      <w:pPr>
        <w:ind w:left="2160" w:hanging="180"/>
      </w:pPr>
    </w:lvl>
    <w:lvl w:ilvl="3" w:tplc="3CC49C76" w:tentative="1">
      <w:start w:val="1"/>
      <w:numFmt w:val="decimal"/>
      <w:lvlText w:val="%4."/>
      <w:lvlJc w:val="left"/>
      <w:pPr>
        <w:ind w:left="2880" w:hanging="360"/>
      </w:pPr>
    </w:lvl>
    <w:lvl w:ilvl="4" w:tplc="F368759A" w:tentative="1">
      <w:start w:val="1"/>
      <w:numFmt w:val="lowerLetter"/>
      <w:lvlText w:val="%5."/>
      <w:lvlJc w:val="left"/>
      <w:pPr>
        <w:ind w:left="3600" w:hanging="360"/>
      </w:pPr>
    </w:lvl>
    <w:lvl w:ilvl="5" w:tplc="1F8486EE" w:tentative="1">
      <w:start w:val="1"/>
      <w:numFmt w:val="lowerRoman"/>
      <w:lvlText w:val="%6."/>
      <w:lvlJc w:val="right"/>
      <w:pPr>
        <w:ind w:left="4320" w:hanging="180"/>
      </w:pPr>
    </w:lvl>
    <w:lvl w:ilvl="6" w:tplc="BB06530C" w:tentative="1">
      <w:start w:val="1"/>
      <w:numFmt w:val="decimal"/>
      <w:lvlText w:val="%7."/>
      <w:lvlJc w:val="left"/>
      <w:pPr>
        <w:ind w:left="5040" w:hanging="360"/>
      </w:pPr>
    </w:lvl>
    <w:lvl w:ilvl="7" w:tplc="7E8AFD28" w:tentative="1">
      <w:start w:val="1"/>
      <w:numFmt w:val="lowerLetter"/>
      <w:lvlText w:val="%8."/>
      <w:lvlJc w:val="left"/>
      <w:pPr>
        <w:ind w:left="5760" w:hanging="360"/>
      </w:pPr>
    </w:lvl>
    <w:lvl w:ilvl="8" w:tplc="76809130"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4E3CAE84">
      <w:start w:val="1"/>
      <w:numFmt w:val="lowerRoman"/>
      <w:lvlText w:val="(%1)"/>
      <w:lvlJc w:val="left"/>
      <w:pPr>
        <w:ind w:left="1080" w:hanging="720"/>
      </w:pPr>
      <w:rPr>
        <w:rFonts w:hint="default"/>
        <w:b w:val="0"/>
      </w:rPr>
    </w:lvl>
    <w:lvl w:ilvl="1" w:tplc="A4C009A6" w:tentative="1">
      <w:start w:val="1"/>
      <w:numFmt w:val="lowerLetter"/>
      <w:lvlText w:val="%2."/>
      <w:lvlJc w:val="left"/>
      <w:pPr>
        <w:ind w:left="1440" w:hanging="360"/>
      </w:pPr>
    </w:lvl>
    <w:lvl w:ilvl="2" w:tplc="6FC67920" w:tentative="1">
      <w:start w:val="1"/>
      <w:numFmt w:val="lowerRoman"/>
      <w:lvlText w:val="%3."/>
      <w:lvlJc w:val="right"/>
      <w:pPr>
        <w:ind w:left="2160" w:hanging="180"/>
      </w:pPr>
    </w:lvl>
    <w:lvl w:ilvl="3" w:tplc="463845C6" w:tentative="1">
      <w:start w:val="1"/>
      <w:numFmt w:val="decimal"/>
      <w:lvlText w:val="%4."/>
      <w:lvlJc w:val="left"/>
      <w:pPr>
        <w:ind w:left="2880" w:hanging="360"/>
      </w:pPr>
    </w:lvl>
    <w:lvl w:ilvl="4" w:tplc="2182FB5A" w:tentative="1">
      <w:start w:val="1"/>
      <w:numFmt w:val="lowerLetter"/>
      <w:lvlText w:val="%5."/>
      <w:lvlJc w:val="left"/>
      <w:pPr>
        <w:ind w:left="3600" w:hanging="360"/>
      </w:pPr>
    </w:lvl>
    <w:lvl w:ilvl="5" w:tplc="330A5F0E" w:tentative="1">
      <w:start w:val="1"/>
      <w:numFmt w:val="lowerRoman"/>
      <w:lvlText w:val="%6."/>
      <w:lvlJc w:val="right"/>
      <w:pPr>
        <w:ind w:left="4320" w:hanging="180"/>
      </w:pPr>
    </w:lvl>
    <w:lvl w:ilvl="6" w:tplc="25D826D4" w:tentative="1">
      <w:start w:val="1"/>
      <w:numFmt w:val="decimal"/>
      <w:lvlText w:val="%7."/>
      <w:lvlJc w:val="left"/>
      <w:pPr>
        <w:ind w:left="5040" w:hanging="360"/>
      </w:pPr>
    </w:lvl>
    <w:lvl w:ilvl="7" w:tplc="F1E817DA" w:tentative="1">
      <w:start w:val="1"/>
      <w:numFmt w:val="lowerLetter"/>
      <w:lvlText w:val="%8."/>
      <w:lvlJc w:val="left"/>
      <w:pPr>
        <w:ind w:left="5760" w:hanging="360"/>
      </w:pPr>
    </w:lvl>
    <w:lvl w:ilvl="8" w:tplc="5492BE8E"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DA34999E">
      <w:start w:val="1"/>
      <w:numFmt w:val="decimal"/>
      <w:lvlText w:val="%1."/>
      <w:lvlJc w:val="left"/>
      <w:pPr>
        <w:ind w:left="360" w:hanging="360"/>
      </w:pPr>
      <w:rPr>
        <w:rFonts w:hint="default"/>
      </w:rPr>
    </w:lvl>
    <w:lvl w:ilvl="1" w:tplc="A6EC300E" w:tentative="1">
      <w:start w:val="1"/>
      <w:numFmt w:val="lowerLetter"/>
      <w:lvlText w:val="%2."/>
      <w:lvlJc w:val="left"/>
      <w:pPr>
        <w:ind w:left="1080" w:hanging="360"/>
      </w:pPr>
    </w:lvl>
    <w:lvl w:ilvl="2" w:tplc="0B10DD56" w:tentative="1">
      <w:start w:val="1"/>
      <w:numFmt w:val="lowerRoman"/>
      <w:lvlText w:val="%3."/>
      <w:lvlJc w:val="right"/>
      <w:pPr>
        <w:ind w:left="1800" w:hanging="180"/>
      </w:pPr>
    </w:lvl>
    <w:lvl w:ilvl="3" w:tplc="AF386E5E" w:tentative="1">
      <w:start w:val="1"/>
      <w:numFmt w:val="decimal"/>
      <w:lvlText w:val="%4."/>
      <w:lvlJc w:val="left"/>
      <w:pPr>
        <w:ind w:left="2520" w:hanging="360"/>
      </w:pPr>
    </w:lvl>
    <w:lvl w:ilvl="4" w:tplc="84204ADE" w:tentative="1">
      <w:start w:val="1"/>
      <w:numFmt w:val="lowerLetter"/>
      <w:lvlText w:val="%5."/>
      <w:lvlJc w:val="left"/>
      <w:pPr>
        <w:ind w:left="3240" w:hanging="360"/>
      </w:pPr>
    </w:lvl>
    <w:lvl w:ilvl="5" w:tplc="94C01C60" w:tentative="1">
      <w:start w:val="1"/>
      <w:numFmt w:val="lowerRoman"/>
      <w:lvlText w:val="%6."/>
      <w:lvlJc w:val="right"/>
      <w:pPr>
        <w:ind w:left="3960" w:hanging="180"/>
      </w:pPr>
    </w:lvl>
    <w:lvl w:ilvl="6" w:tplc="0F8CC83A" w:tentative="1">
      <w:start w:val="1"/>
      <w:numFmt w:val="decimal"/>
      <w:lvlText w:val="%7."/>
      <w:lvlJc w:val="left"/>
      <w:pPr>
        <w:ind w:left="4680" w:hanging="360"/>
      </w:pPr>
    </w:lvl>
    <w:lvl w:ilvl="7" w:tplc="F2A42AF8" w:tentative="1">
      <w:start w:val="1"/>
      <w:numFmt w:val="lowerLetter"/>
      <w:lvlText w:val="%8."/>
      <w:lvlJc w:val="left"/>
      <w:pPr>
        <w:ind w:left="5400" w:hanging="360"/>
      </w:pPr>
    </w:lvl>
    <w:lvl w:ilvl="8" w:tplc="C35421D6"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2D5EE4E0">
      <w:start w:val="1"/>
      <w:numFmt w:val="lowerRoman"/>
      <w:lvlText w:val="(%1)"/>
      <w:lvlJc w:val="left"/>
      <w:pPr>
        <w:ind w:left="1080" w:hanging="720"/>
      </w:pPr>
      <w:rPr>
        <w:rFonts w:hint="default"/>
      </w:rPr>
    </w:lvl>
    <w:lvl w:ilvl="1" w:tplc="E4B699D4" w:tentative="1">
      <w:start w:val="1"/>
      <w:numFmt w:val="lowerLetter"/>
      <w:lvlText w:val="%2."/>
      <w:lvlJc w:val="left"/>
      <w:pPr>
        <w:ind w:left="1440" w:hanging="360"/>
      </w:pPr>
    </w:lvl>
    <w:lvl w:ilvl="2" w:tplc="BE54322E" w:tentative="1">
      <w:start w:val="1"/>
      <w:numFmt w:val="lowerRoman"/>
      <w:lvlText w:val="%3."/>
      <w:lvlJc w:val="right"/>
      <w:pPr>
        <w:ind w:left="2160" w:hanging="180"/>
      </w:pPr>
    </w:lvl>
    <w:lvl w:ilvl="3" w:tplc="7A92C1A6" w:tentative="1">
      <w:start w:val="1"/>
      <w:numFmt w:val="decimal"/>
      <w:lvlText w:val="%4."/>
      <w:lvlJc w:val="left"/>
      <w:pPr>
        <w:ind w:left="2880" w:hanging="360"/>
      </w:pPr>
    </w:lvl>
    <w:lvl w:ilvl="4" w:tplc="96FA99EC" w:tentative="1">
      <w:start w:val="1"/>
      <w:numFmt w:val="lowerLetter"/>
      <w:lvlText w:val="%5."/>
      <w:lvlJc w:val="left"/>
      <w:pPr>
        <w:ind w:left="3600" w:hanging="360"/>
      </w:pPr>
    </w:lvl>
    <w:lvl w:ilvl="5" w:tplc="8CFC25B2" w:tentative="1">
      <w:start w:val="1"/>
      <w:numFmt w:val="lowerRoman"/>
      <w:lvlText w:val="%6."/>
      <w:lvlJc w:val="right"/>
      <w:pPr>
        <w:ind w:left="4320" w:hanging="180"/>
      </w:pPr>
    </w:lvl>
    <w:lvl w:ilvl="6" w:tplc="A2A4D6BA" w:tentative="1">
      <w:start w:val="1"/>
      <w:numFmt w:val="decimal"/>
      <w:lvlText w:val="%7."/>
      <w:lvlJc w:val="left"/>
      <w:pPr>
        <w:ind w:left="5040" w:hanging="360"/>
      </w:pPr>
    </w:lvl>
    <w:lvl w:ilvl="7" w:tplc="389C2D34" w:tentative="1">
      <w:start w:val="1"/>
      <w:numFmt w:val="lowerLetter"/>
      <w:lvlText w:val="%8."/>
      <w:lvlJc w:val="left"/>
      <w:pPr>
        <w:ind w:left="5760" w:hanging="360"/>
      </w:pPr>
    </w:lvl>
    <w:lvl w:ilvl="8" w:tplc="87F66386"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C638D64C">
      <w:start w:val="1"/>
      <w:numFmt w:val="decimal"/>
      <w:lvlText w:val="%1."/>
      <w:lvlJc w:val="left"/>
      <w:pPr>
        <w:ind w:left="360" w:hanging="360"/>
      </w:pPr>
    </w:lvl>
    <w:lvl w:ilvl="1" w:tplc="D8409FB6" w:tentative="1">
      <w:start w:val="1"/>
      <w:numFmt w:val="lowerLetter"/>
      <w:lvlText w:val="%2."/>
      <w:lvlJc w:val="left"/>
      <w:pPr>
        <w:ind w:left="1080" w:hanging="360"/>
      </w:pPr>
    </w:lvl>
    <w:lvl w:ilvl="2" w:tplc="AAFCFB16" w:tentative="1">
      <w:start w:val="1"/>
      <w:numFmt w:val="lowerRoman"/>
      <w:lvlText w:val="%3."/>
      <w:lvlJc w:val="right"/>
      <w:pPr>
        <w:ind w:left="1800" w:hanging="180"/>
      </w:pPr>
    </w:lvl>
    <w:lvl w:ilvl="3" w:tplc="3BAA6E8A" w:tentative="1">
      <w:start w:val="1"/>
      <w:numFmt w:val="decimal"/>
      <w:lvlText w:val="%4."/>
      <w:lvlJc w:val="left"/>
      <w:pPr>
        <w:ind w:left="2520" w:hanging="360"/>
      </w:pPr>
    </w:lvl>
    <w:lvl w:ilvl="4" w:tplc="07A227D0" w:tentative="1">
      <w:start w:val="1"/>
      <w:numFmt w:val="lowerLetter"/>
      <w:lvlText w:val="%5."/>
      <w:lvlJc w:val="left"/>
      <w:pPr>
        <w:ind w:left="3240" w:hanging="360"/>
      </w:pPr>
    </w:lvl>
    <w:lvl w:ilvl="5" w:tplc="DA521252" w:tentative="1">
      <w:start w:val="1"/>
      <w:numFmt w:val="lowerRoman"/>
      <w:lvlText w:val="%6."/>
      <w:lvlJc w:val="right"/>
      <w:pPr>
        <w:ind w:left="3960" w:hanging="180"/>
      </w:pPr>
    </w:lvl>
    <w:lvl w:ilvl="6" w:tplc="3DAED146" w:tentative="1">
      <w:start w:val="1"/>
      <w:numFmt w:val="decimal"/>
      <w:lvlText w:val="%7."/>
      <w:lvlJc w:val="left"/>
      <w:pPr>
        <w:ind w:left="4680" w:hanging="360"/>
      </w:pPr>
    </w:lvl>
    <w:lvl w:ilvl="7" w:tplc="F5320A70" w:tentative="1">
      <w:start w:val="1"/>
      <w:numFmt w:val="lowerLetter"/>
      <w:lvlText w:val="%8."/>
      <w:lvlJc w:val="left"/>
      <w:pPr>
        <w:ind w:left="5400" w:hanging="360"/>
      </w:pPr>
    </w:lvl>
    <w:lvl w:ilvl="8" w:tplc="A75AC0BE"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8F8089AE">
      <w:start w:val="1"/>
      <w:numFmt w:val="lowerRoman"/>
      <w:lvlText w:val="(%1)"/>
      <w:lvlJc w:val="left"/>
      <w:pPr>
        <w:ind w:left="1080" w:hanging="720"/>
      </w:pPr>
      <w:rPr>
        <w:rFonts w:hint="default"/>
        <w:b w:val="0"/>
      </w:rPr>
    </w:lvl>
    <w:lvl w:ilvl="1" w:tplc="3E0A64B6" w:tentative="1">
      <w:start w:val="1"/>
      <w:numFmt w:val="lowerLetter"/>
      <w:lvlText w:val="%2."/>
      <w:lvlJc w:val="left"/>
      <w:pPr>
        <w:ind w:left="1440" w:hanging="360"/>
      </w:pPr>
    </w:lvl>
    <w:lvl w:ilvl="2" w:tplc="36AE2790" w:tentative="1">
      <w:start w:val="1"/>
      <w:numFmt w:val="lowerRoman"/>
      <w:lvlText w:val="%3."/>
      <w:lvlJc w:val="right"/>
      <w:pPr>
        <w:ind w:left="2160" w:hanging="180"/>
      </w:pPr>
    </w:lvl>
    <w:lvl w:ilvl="3" w:tplc="07BE72E4" w:tentative="1">
      <w:start w:val="1"/>
      <w:numFmt w:val="decimal"/>
      <w:lvlText w:val="%4."/>
      <w:lvlJc w:val="left"/>
      <w:pPr>
        <w:ind w:left="2880" w:hanging="360"/>
      </w:pPr>
    </w:lvl>
    <w:lvl w:ilvl="4" w:tplc="36641C42" w:tentative="1">
      <w:start w:val="1"/>
      <w:numFmt w:val="lowerLetter"/>
      <w:lvlText w:val="%5."/>
      <w:lvlJc w:val="left"/>
      <w:pPr>
        <w:ind w:left="3600" w:hanging="360"/>
      </w:pPr>
    </w:lvl>
    <w:lvl w:ilvl="5" w:tplc="86A0400E" w:tentative="1">
      <w:start w:val="1"/>
      <w:numFmt w:val="lowerRoman"/>
      <w:lvlText w:val="%6."/>
      <w:lvlJc w:val="right"/>
      <w:pPr>
        <w:ind w:left="4320" w:hanging="180"/>
      </w:pPr>
    </w:lvl>
    <w:lvl w:ilvl="6" w:tplc="DB0AADB0" w:tentative="1">
      <w:start w:val="1"/>
      <w:numFmt w:val="decimal"/>
      <w:lvlText w:val="%7."/>
      <w:lvlJc w:val="left"/>
      <w:pPr>
        <w:ind w:left="5040" w:hanging="360"/>
      </w:pPr>
    </w:lvl>
    <w:lvl w:ilvl="7" w:tplc="C09C9A76" w:tentative="1">
      <w:start w:val="1"/>
      <w:numFmt w:val="lowerLetter"/>
      <w:lvlText w:val="%8."/>
      <w:lvlJc w:val="left"/>
      <w:pPr>
        <w:ind w:left="5760" w:hanging="360"/>
      </w:pPr>
    </w:lvl>
    <w:lvl w:ilvl="8" w:tplc="219E098E"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E968CBF6">
      <w:start w:val="1"/>
      <w:numFmt w:val="lowerRoman"/>
      <w:lvlText w:val="(%1)"/>
      <w:lvlJc w:val="left"/>
      <w:pPr>
        <w:ind w:left="1080" w:hanging="720"/>
      </w:pPr>
      <w:rPr>
        <w:rFonts w:hint="default"/>
      </w:rPr>
    </w:lvl>
    <w:lvl w:ilvl="1" w:tplc="33A22296" w:tentative="1">
      <w:start w:val="1"/>
      <w:numFmt w:val="lowerLetter"/>
      <w:lvlText w:val="%2."/>
      <w:lvlJc w:val="left"/>
      <w:pPr>
        <w:ind w:left="1440" w:hanging="360"/>
      </w:pPr>
    </w:lvl>
    <w:lvl w:ilvl="2" w:tplc="1B7838BE" w:tentative="1">
      <w:start w:val="1"/>
      <w:numFmt w:val="lowerRoman"/>
      <w:lvlText w:val="%3."/>
      <w:lvlJc w:val="right"/>
      <w:pPr>
        <w:ind w:left="2160" w:hanging="180"/>
      </w:pPr>
    </w:lvl>
    <w:lvl w:ilvl="3" w:tplc="29D066AA" w:tentative="1">
      <w:start w:val="1"/>
      <w:numFmt w:val="decimal"/>
      <w:lvlText w:val="%4."/>
      <w:lvlJc w:val="left"/>
      <w:pPr>
        <w:ind w:left="2880" w:hanging="360"/>
      </w:pPr>
    </w:lvl>
    <w:lvl w:ilvl="4" w:tplc="E2325406" w:tentative="1">
      <w:start w:val="1"/>
      <w:numFmt w:val="lowerLetter"/>
      <w:lvlText w:val="%5."/>
      <w:lvlJc w:val="left"/>
      <w:pPr>
        <w:ind w:left="3600" w:hanging="360"/>
      </w:pPr>
    </w:lvl>
    <w:lvl w:ilvl="5" w:tplc="D9CA97B2" w:tentative="1">
      <w:start w:val="1"/>
      <w:numFmt w:val="lowerRoman"/>
      <w:lvlText w:val="%6."/>
      <w:lvlJc w:val="right"/>
      <w:pPr>
        <w:ind w:left="4320" w:hanging="180"/>
      </w:pPr>
    </w:lvl>
    <w:lvl w:ilvl="6" w:tplc="2DB85D38" w:tentative="1">
      <w:start w:val="1"/>
      <w:numFmt w:val="decimal"/>
      <w:lvlText w:val="%7."/>
      <w:lvlJc w:val="left"/>
      <w:pPr>
        <w:ind w:left="5040" w:hanging="360"/>
      </w:pPr>
    </w:lvl>
    <w:lvl w:ilvl="7" w:tplc="9E406FD6" w:tentative="1">
      <w:start w:val="1"/>
      <w:numFmt w:val="lowerLetter"/>
      <w:lvlText w:val="%8."/>
      <w:lvlJc w:val="left"/>
      <w:pPr>
        <w:ind w:left="5760" w:hanging="360"/>
      </w:pPr>
    </w:lvl>
    <w:lvl w:ilvl="8" w:tplc="08F63D0E"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1C0A0DF4">
      <w:start w:val="1"/>
      <w:numFmt w:val="lowerRoman"/>
      <w:lvlText w:val="(%1)"/>
      <w:lvlJc w:val="left"/>
      <w:pPr>
        <w:ind w:left="1080" w:hanging="720"/>
      </w:pPr>
      <w:rPr>
        <w:rFonts w:hint="default"/>
      </w:rPr>
    </w:lvl>
    <w:lvl w:ilvl="1" w:tplc="9B64F324" w:tentative="1">
      <w:start w:val="1"/>
      <w:numFmt w:val="lowerLetter"/>
      <w:lvlText w:val="%2."/>
      <w:lvlJc w:val="left"/>
      <w:pPr>
        <w:ind w:left="1440" w:hanging="360"/>
      </w:pPr>
    </w:lvl>
    <w:lvl w:ilvl="2" w:tplc="55D2B7A2" w:tentative="1">
      <w:start w:val="1"/>
      <w:numFmt w:val="lowerRoman"/>
      <w:lvlText w:val="%3."/>
      <w:lvlJc w:val="right"/>
      <w:pPr>
        <w:ind w:left="2160" w:hanging="180"/>
      </w:pPr>
    </w:lvl>
    <w:lvl w:ilvl="3" w:tplc="4698CA96" w:tentative="1">
      <w:start w:val="1"/>
      <w:numFmt w:val="decimal"/>
      <w:lvlText w:val="%4."/>
      <w:lvlJc w:val="left"/>
      <w:pPr>
        <w:ind w:left="2880" w:hanging="360"/>
      </w:pPr>
    </w:lvl>
    <w:lvl w:ilvl="4" w:tplc="70A49CFE" w:tentative="1">
      <w:start w:val="1"/>
      <w:numFmt w:val="lowerLetter"/>
      <w:lvlText w:val="%5."/>
      <w:lvlJc w:val="left"/>
      <w:pPr>
        <w:ind w:left="3600" w:hanging="360"/>
      </w:pPr>
    </w:lvl>
    <w:lvl w:ilvl="5" w:tplc="25267D1A" w:tentative="1">
      <w:start w:val="1"/>
      <w:numFmt w:val="lowerRoman"/>
      <w:lvlText w:val="%6."/>
      <w:lvlJc w:val="right"/>
      <w:pPr>
        <w:ind w:left="4320" w:hanging="180"/>
      </w:pPr>
    </w:lvl>
    <w:lvl w:ilvl="6" w:tplc="B8B6ACAC" w:tentative="1">
      <w:start w:val="1"/>
      <w:numFmt w:val="decimal"/>
      <w:lvlText w:val="%7."/>
      <w:lvlJc w:val="left"/>
      <w:pPr>
        <w:ind w:left="5040" w:hanging="360"/>
      </w:pPr>
    </w:lvl>
    <w:lvl w:ilvl="7" w:tplc="C764D36E" w:tentative="1">
      <w:start w:val="1"/>
      <w:numFmt w:val="lowerLetter"/>
      <w:lvlText w:val="%8."/>
      <w:lvlJc w:val="left"/>
      <w:pPr>
        <w:ind w:left="5760" w:hanging="360"/>
      </w:pPr>
    </w:lvl>
    <w:lvl w:ilvl="8" w:tplc="B43AC280"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851AC81A">
      <w:start w:val="1"/>
      <w:numFmt w:val="lowerRoman"/>
      <w:lvlText w:val="(%1)"/>
      <w:lvlJc w:val="left"/>
      <w:pPr>
        <w:ind w:left="1004" w:hanging="720"/>
      </w:pPr>
      <w:rPr>
        <w:rFonts w:hint="default"/>
        <w:b w:val="0"/>
      </w:rPr>
    </w:lvl>
    <w:lvl w:ilvl="1" w:tplc="1A4C431E" w:tentative="1">
      <w:start w:val="1"/>
      <w:numFmt w:val="lowerLetter"/>
      <w:lvlText w:val="%2."/>
      <w:lvlJc w:val="left"/>
      <w:pPr>
        <w:ind w:left="1364" w:hanging="360"/>
      </w:pPr>
    </w:lvl>
    <w:lvl w:ilvl="2" w:tplc="35625A56" w:tentative="1">
      <w:start w:val="1"/>
      <w:numFmt w:val="lowerRoman"/>
      <w:lvlText w:val="%3."/>
      <w:lvlJc w:val="right"/>
      <w:pPr>
        <w:ind w:left="2084" w:hanging="180"/>
      </w:pPr>
    </w:lvl>
    <w:lvl w:ilvl="3" w:tplc="29A2A620" w:tentative="1">
      <w:start w:val="1"/>
      <w:numFmt w:val="decimal"/>
      <w:lvlText w:val="%4."/>
      <w:lvlJc w:val="left"/>
      <w:pPr>
        <w:ind w:left="2804" w:hanging="360"/>
      </w:pPr>
    </w:lvl>
    <w:lvl w:ilvl="4" w:tplc="A93CD75A" w:tentative="1">
      <w:start w:val="1"/>
      <w:numFmt w:val="lowerLetter"/>
      <w:lvlText w:val="%5."/>
      <w:lvlJc w:val="left"/>
      <w:pPr>
        <w:ind w:left="3524" w:hanging="360"/>
      </w:pPr>
    </w:lvl>
    <w:lvl w:ilvl="5" w:tplc="35B6F082" w:tentative="1">
      <w:start w:val="1"/>
      <w:numFmt w:val="lowerRoman"/>
      <w:lvlText w:val="%6."/>
      <w:lvlJc w:val="right"/>
      <w:pPr>
        <w:ind w:left="4244" w:hanging="180"/>
      </w:pPr>
    </w:lvl>
    <w:lvl w:ilvl="6" w:tplc="5DAC1E4C" w:tentative="1">
      <w:start w:val="1"/>
      <w:numFmt w:val="decimal"/>
      <w:lvlText w:val="%7."/>
      <w:lvlJc w:val="left"/>
      <w:pPr>
        <w:ind w:left="4964" w:hanging="360"/>
      </w:pPr>
    </w:lvl>
    <w:lvl w:ilvl="7" w:tplc="BD2E3AF8" w:tentative="1">
      <w:start w:val="1"/>
      <w:numFmt w:val="lowerLetter"/>
      <w:lvlText w:val="%8."/>
      <w:lvlJc w:val="left"/>
      <w:pPr>
        <w:ind w:left="5684" w:hanging="360"/>
      </w:pPr>
    </w:lvl>
    <w:lvl w:ilvl="8" w:tplc="92E4A436"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54EC583E">
      <w:start w:val="1"/>
      <w:numFmt w:val="decimal"/>
      <w:lvlText w:val="%1."/>
      <w:lvlJc w:val="left"/>
      <w:pPr>
        <w:ind w:left="360" w:hanging="360"/>
      </w:pPr>
      <w:rPr>
        <w:rFonts w:hint="default"/>
      </w:rPr>
    </w:lvl>
    <w:lvl w:ilvl="1" w:tplc="CFDE2444" w:tentative="1">
      <w:start w:val="1"/>
      <w:numFmt w:val="lowerLetter"/>
      <w:lvlText w:val="%2."/>
      <w:lvlJc w:val="left"/>
      <w:pPr>
        <w:ind w:left="1080" w:hanging="360"/>
      </w:pPr>
    </w:lvl>
    <w:lvl w:ilvl="2" w:tplc="981C0832" w:tentative="1">
      <w:start w:val="1"/>
      <w:numFmt w:val="lowerRoman"/>
      <w:lvlText w:val="%3."/>
      <w:lvlJc w:val="right"/>
      <w:pPr>
        <w:ind w:left="1800" w:hanging="180"/>
      </w:pPr>
    </w:lvl>
    <w:lvl w:ilvl="3" w:tplc="BE24FA3E" w:tentative="1">
      <w:start w:val="1"/>
      <w:numFmt w:val="decimal"/>
      <w:lvlText w:val="%4."/>
      <w:lvlJc w:val="left"/>
      <w:pPr>
        <w:ind w:left="2520" w:hanging="360"/>
      </w:pPr>
    </w:lvl>
    <w:lvl w:ilvl="4" w:tplc="DE225E28" w:tentative="1">
      <w:start w:val="1"/>
      <w:numFmt w:val="lowerLetter"/>
      <w:lvlText w:val="%5."/>
      <w:lvlJc w:val="left"/>
      <w:pPr>
        <w:ind w:left="3240" w:hanging="360"/>
      </w:pPr>
    </w:lvl>
    <w:lvl w:ilvl="5" w:tplc="A83C942E" w:tentative="1">
      <w:start w:val="1"/>
      <w:numFmt w:val="lowerRoman"/>
      <w:lvlText w:val="%6."/>
      <w:lvlJc w:val="right"/>
      <w:pPr>
        <w:ind w:left="3960" w:hanging="180"/>
      </w:pPr>
    </w:lvl>
    <w:lvl w:ilvl="6" w:tplc="1D5E0204" w:tentative="1">
      <w:start w:val="1"/>
      <w:numFmt w:val="decimal"/>
      <w:lvlText w:val="%7."/>
      <w:lvlJc w:val="left"/>
      <w:pPr>
        <w:ind w:left="4680" w:hanging="360"/>
      </w:pPr>
    </w:lvl>
    <w:lvl w:ilvl="7" w:tplc="C7CA1D88" w:tentative="1">
      <w:start w:val="1"/>
      <w:numFmt w:val="lowerLetter"/>
      <w:lvlText w:val="%8."/>
      <w:lvlJc w:val="left"/>
      <w:pPr>
        <w:ind w:left="5400" w:hanging="360"/>
      </w:pPr>
    </w:lvl>
    <w:lvl w:ilvl="8" w:tplc="3D5A095C"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859EA48E">
      <w:start w:val="1"/>
      <w:numFmt w:val="lowerRoman"/>
      <w:lvlText w:val="(%1)"/>
      <w:lvlJc w:val="left"/>
      <w:pPr>
        <w:ind w:left="1080" w:hanging="720"/>
      </w:pPr>
      <w:rPr>
        <w:rFonts w:hint="default"/>
      </w:rPr>
    </w:lvl>
    <w:lvl w:ilvl="1" w:tplc="7EBA386E" w:tentative="1">
      <w:start w:val="1"/>
      <w:numFmt w:val="lowerLetter"/>
      <w:lvlText w:val="%2."/>
      <w:lvlJc w:val="left"/>
      <w:pPr>
        <w:ind w:left="1440" w:hanging="360"/>
      </w:pPr>
    </w:lvl>
    <w:lvl w:ilvl="2" w:tplc="2B6660F0" w:tentative="1">
      <w:start w:val="1"/>
      <w:numFmt w:val="lowerRoman"/>
      <w:lvlText w:val="%3."/>
      <w:lvlJc w:val="right"/>
      <w:pPr>
        <w:ind w:left="2160" w:hanging="180"/>
      </w:pPr>
    </w:lvl>
    <w:lvl w:ilvl="3" w:tplc="40300084" w:tentative="1">
      <w:start w:val="1"/>
      <w:numFmt w:val="decimal"/>
      <w:lvlText w:val="%4."/>
      <w:lvlJc w:val="left"/>
      <w:pPr>
        <w:ind w:left="2880" w:hanging="360"/>
      </w:pPr>
    </w:lvl>
    <w:lvl w:ilvl="4" w:tplc="41501C0C" w:tentative="1">
      <w:start w:val="1"/>
      <w:numFmt w:val="lowerLetter"/>
      <w:lvlText w:val="%5."/>
      <w:lvlJc w:val="left"/>
      <w:pPr>
        <w:ind w:left="3600" w:hanging="360"/>
      </w:pPr>
    </w:lvl>
    <w:lvl w:ilvl="5" w:tplc="632C096C" w:tentative="1">
      <w:start w:val="1"/>
      <w:numFmt w:val="lowerRoman"/>
      <w:lvlText w:val="%6."/>
      <w:lvlJc w:val="right"/>
      <w:pPr>
        <w:ind w:left="4320" w:hanging="180"/>
      </w:pPr>
    </w:lvl>
    <w:lvl w:ilvl="6" w:tplc="C9CC369E" w:tentative="1">
      <w:start w:val="1"/>
      <w:numFmt w:val="decimal"/>
      <w:lvlText w:val="%7."/>
      <w:lvlJc w:val="left"/>
      <w:pPr>
        <w:ind w:left="5040" w:hanging="360"/>
      </w:pPr>
    </w:lvl>
    <w:lvl w:ilvl="7" w:tplc="D0C81ADC" w:tentative="1">
      <w:start w:val="1"/>
      <w:numFmt w:val="lowerLetter"/>
      <w:lvlText w:val="%8."/>
      <w:lvlJc w:val="left"/>
      <w:pPr>
        <w:ind w:left="5760" w:hanging="360"/>
      </w:pPr>
    </w:lvl>
    <w:lvl w:ilvl="8" w:tplc="B462C7F8"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F29255B8">
      <w:start w:val="1"/>
      <w:numFmt w:val="decimal"/>
      <w:lvlText w:val="%1."/>
      <w:lvlJc w:val="left"/>
      <w:pPr>
        <w:ind w:left="360" w:hanging="360"/>
      </w:pPr>
      <w:rPr>
        <w:rFonts w:hint="default"/>
      </w:rPr>
    </w:lvl>
    <w:lvl w:ilvl="1" w:tplc="049060E2" w:tentative="1">
      <w:start w:val="1"/>
      <w:numFmt w:val="lowerLetter"/>
      <w:lvlText w:val="%2."/>
      <w:lvlJc w:val="left"/>
      <w:pPr>
        <w:ind w:left="1080" w:hanging="360"/>
      </w:pPr>
    </w:lvl>
    <w:lvl w:ilvl="2" w:tplc="42481830" w:tentative="1">
      <w:start w:val="1"/>
      <w:numFmt w:val="lowerRoman"/>
      <w:lvlText w:val="%3."/>
      <w:lvlJc w:val="right"/>
      <w:pPr>
        <w:ind w:left="1800" w:hanging="180"/>
      </w:pPr>
    </w:lvl>
    <w:lvl w:ilvl="3" w:tplc="2D84A490" w:tentative="1">
      <w:start w:val="1"/>
      <w:numFmt w:val="decimal"/>
      <w:lvlText w:val="%4."/>
      <w:lvlJc w:val="left"/>
      <w:pPr>
        <w:ind w:left="2520" w:hanging="360"/>
      </w:pPr>
    </w:lvl>
    <w:lvl w:ilvl="4" w:tplc="933C13BA" w:tentative="1">
      <w:start w:val="1"/>
      <w:numFmt w:val="lowerLetter"/>
      <w:lvlText w:val="%5."/>
      <w:lvlJc w:val="left"/>
      <w:pPr>
        <w:ind w:left="3240" w:hanging="360"/>
      </w:pPr>
    </w:lvl>
    <w:lvl w:ilvl="5" w:tplc="3B3A799E" w:tentative="1">
      <w:start w:val="1"/>
      <w:numFmt w:val="lowerRoman"/>
      <w:lvlText w:val="%6."/>
      <w:lvlJc w:val="right"/>
      <w:pPr>
        <w:ind w:left="3960" w:hanging="180"/>
      </w:pPr>
    </w:lvl>
    <w:lvl w:ilvl="6" w:tplc="1D3CE166" w:tentative="1">
      <w:start w:val="1"/>
      <w:numFmt w:val="decimal"/>
      <w:lvlText w:val="%7."/>
      <w:lvlJc w:val="left"/>
      <w:pPr>
        <w:ind w:left="4680" w:hanging="360"/>
      </w:pPr>
    </w:lvl>
    <w:lvl w:ilvl="7" w:tplc="A47A7F0C" w:tentative="1">
      <w:start w:val="1"/>
      <w:numFmt w:val="lowerLetter"/>
      <w:lvlText w:val="%8."/>
      <w:lvlJc w:val="left"/>
      <w:pPr>
        <w:ind w:left="5400" w:hanging="360"/>
      </w:pPr>
    </w:lvl>
    <w:lvl w:ilvl="8" w:tplc="51E8AA70"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7C3C8158">
      <w:start w:val="1"/>
      <w:numFmt w:val="lowerRoman"/>
      <w:lvlText w:val="(%1)"/>
      <w:lvlJc w:val="left"/>
      <w:pPr>
        <w:ind w:left="1080" w:hanging="720"/>
      </w:pPr>
      <w:rPr>
        <w:rFonts w:hint="default"/>
      </w:rPr>
    </w:lvl>
    <w:lvl w:ilvl="1" w:tplc="9E243326" w:tentative="1">
      <w:start w:val="1"/>
      <w:numFmt w:val="lowerLetter"/>
      <w:lvlText w:val="%2."/>
      <w:lvlJc w:val="left"/>
      <w:pPr>
        <w:ind w:left="1440" w:hanging="360"/>
      </w:pPr>
    </w:lvl>
    <w:lvl w:ilvl="2" w:tplc="B6BCCF7C" w:tentative="1">
      <w:start w:val="1"/>
      <w:numFmt w:val="lowerRoman"/>
      <w:lvlText w:val="%3."/>
      <w:lvlJc w:val="right"/>
      <w:pPr>
        <w:ind w:left="2160" w:hanging="180"/>
      </w:pPr>
    </w:lvl>
    <w:lvl w:ilvl="3" w:tplc="56F8CD4E" w:tentative="1">
      <w:start w:val="1"/>
      <w:numFmt w:val="decimal"/>
      <w:lvlText w:val="%4."/>
      <w:lvlJc w:val="left"/>
      <w:pPr>
        <w:ind w:left="2880" w:hanging="360"/>
      </w:pPr>
    </w:lvl>
    <w:lvl w:ilvl="4" w:tplc="D9342C0E" w:tentative="1">
      <w:start w:val="1"/>
      <w:numFmt w:val="lowerLetter"/>
      <w:lvlText w:val="%5."/>
      <w:lvlJc w:val="left"/>
      <w:pPr>
        <w:ind w:left="3600" w:hanging="360"/>
      </w:pPr>
    </w:lvl>
    <w:lvl w:ilvl="5" w:tplc="9334C268" w:tentative="1">
      <w:start w:val="1"/>
      <w:numFmt w:val="lowerRoman"/>
      <w:lvlText w:val="%6."/>
      <w:lvlJc w:val="right"/>
      <w:pPr>
        <w:ind w:left="4320" w:hanging="180"/>
      </w:pPr>
    </w:lvl>
    <w:lvl w:ilvl="6" w:tplc="C0F028CE" w:tentative="1">
      <w:start w:val="1"/>
      <w:numFmt w:val="decimal"/>
      <w:lvlText w:val="%7."/>
      <w:lvlJc w:val="left"/>
      <w:pPr>
        <w:ind w:left="5040" w:hanging="360"/>
      </w:pPr>
    </w:lvl>
    <w:lvl w:ilvl="7" w:tplc="F2FC63BE" w:tentative="1">
      <w:start w:val="1"/>
      <w:numFmt w:val="lowerLetter"/>
      <w:lvlText w:val="%8."/>
      <w:lvlJc w:val="left"/>
      <w:pPr>
        <w:ind w:left="5760" w:hanging="360"/>
      </w:pPr>
    </w:lvl>
    <w:lvl w:ilvl="8" w:tplc="0F241E00"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81A665D2">
      <w:start w:val="1"/>
      <w:numFmt w:val="decimal"/>
      <w:lvlText w:val="%1."/>
      <w:lvlJc w:val="left"/>
      <w:pPr>
        <w:ind w:left="360" w:hanging="360"/>
      </w:pPr>
      <w:rPr>
        <w:rFonts w:hint="default"/>
      </w:rPr>
    </w:lvl>
    <w:lvl w:ilvl="1" w:tplc="8B2A510A" w:tentative="1">
      <w:start w:val="1"/>
      <w:numFmt w:val="lowerLetter"/>
      <w:lvlText w:val="%2."/>
      <w:lvlJc w:val="left"/>
      <w:pPr>
        <w:ind w:left="1080" w:hanging="360"/>
      </w:pPr>
    </w:lvl>
    <w:lvl w:ilvl="2" w:tplc="5FCEF89E" w:tentative="1">
      <w:start w:val="1"/>
      <w:numFmt w:val="lowerRoman"/>
      <w:lvlText w:val="%3."/>
      <w:lvlJc w:val="right"/>
      <w:pPr>
        <w:ind w:left="1800" w:hanging="180"/>
      </w:pPr>
    </w:lvl>
    <w:lvl w:ilvl="3" w:tplc="8814077E" w:tentative="1">
      <w:start w:val="1"/>
      <w:numFmt w:val="decimal"/>
      <w:lvlText w:val="%4."/>
      <w:lvlJc w:val="left"/>
      <w:pPr>
        <w:ind w:left="2520" w:hanging="360"/>
      </w:pPr>
    </w:lvl>
    <w:lvl w:ilvl="4" w:tplc="E924CF00" w:tentative="1">
      <w:start w:val="1"/>
      <w:numFmt w:val="lowerLetter"/>
      <w:lvlText w:val="%5."/>
      <w:lvlJc w:val="left"/>
      <w:pPr>
        <w:ind w:left="3240" w:hanging="360"/>
      </w:pPr>
    </w:lvl>
    <w:lvl w:ilvl="5" w:tplc="C318FF70" w:tentative="1">
      <w:start w:val="1"/>
      <w:numFmt w:val="lowerRoman"/>
      <w:lvlText w:val="%6."/>
      <w:lvlJc w:val="right"/>
      <w:pPr>
        <w:ind w:left="3960" w:hanging="180"/>
      </w:pPr>
    </w:lvl>
    <w:lvl w:ilvl="6" w:tplc="303AAEBA" w:tentative="1">
      <w:start w:val="1"/>
      <w:numFmt w:val="decimal"/>
      <w:lvlText w:val="%7."/>
      <w:lvlJc w:val="left"/>
      <w:pPr>
        <w:ind w:left="4680" w:hanging="360"/>
      </w:pPr>
    </w:lvl>
    <w:lvl w:ilvl="7" w:tplc="9BFC8810" w:tentative="1">
      <w:start w:val="1"/>
      <w:numFmt w:val="lowerLetter"/>
      <w:lvlText w:val="%8."/>
      <w:lvlJc w:val="left"/>
      <w:pPr>
        <w:ind w:left="5400" w:hanging="360"/>
      </w:pPr>
    </w:lvl>
    <w:lvl w:ilvl="8" w:tplc="438C9D3C"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45D8ED6A">
      <w:start w:val="1"/>
      <w:numFmt w:val="decimal"/>
      <w:lvlText w:val="%1."/>
      <w:lvlJc w:val="left"/>
      <w:pPr>
        <w:ind w:left="360" w:hanging="360"/>
      </w:pPr>
      <w:rPr>
        <w:rFonts w:hint="default"/>
      </w:rPr>
    </w:lvl>
    <w:lvl w:ilvl="1" w:tplc="9BF47326" w:tentative="1">
      <w:start w:val="1"/>
      <w:numFmt w:val="lowerLetter"/>
      <w:lvlText w:val="%2."/>
      <w:lvlJc w:val="left"/>
      <w:pPr>
        <w:ind w:left="1080" w:hanging="360"/>
      </w:pPr>
    </w:lvl>
    <w:lvl w:ilvl="2" w:tplc="063C93A2" w:tentative="1">
      <w:start w:val="1"/>
      <w:numFmt w:val="lowerRoman"/>
      <w:lvlText w:val="%3."/>
      <w:lvlJc w:val="right"/>
      <w:pPr>
        <w:ind w:left="1800" w:hanging="180"/>
      </w:pPr>
    </w:lvl>
    <w:lvl w:ilvl="3" w:tplc="2C52CC56" w:tentative="1">
      <w:start w:val="1"/>
      <w:numFmt w:val="decimal"/>
      <w:lvlText w:val="%4."/>
      <w:lvlJc w:val="left"/>
      <w:pPr>
        <w:ind w:left="2520" w:hanging="360"/>
      </w:pPr>
    </w:lvl>
    <w:lvl w:ilvl="4" w:tplc="9EB4D264" w:tentative="1">
      <w:start w:val="1"/>
      <w:numFmt w:val="lowerLetter"/>
      <w:lvlText w:val="%5."/>
      <w:lvlJc w:val="left"/>
      <w:pPr>
        <w:ind w:left="3240" w:hanging="360"/>
      </w:pPr>
    </w:lvl>
    <w:lvl w:ilvl="5" w:tplc="00620350" w:tentative="1">
      <w:start w:val="1"/>
      <w:numFmt w:val="lowerRoman"/>
      <w:lvlText w:val="%6."/>
      <w:lvlJc w:val="right"/>
      <w:pPr>
        <w:ind w:left="3960" w:hanging="180"/>
      </w:pPr>
    </w:lvl>
    <w:lvl w:ilvl="6" w:tplc="8E1EA60E" w:tentative="1">
      <w:start w:val="1"/>
      <w:numFmt w:val="decimal"/>
      <w:lvlText w:val="%7."/>
      <w:lvlJc w:val="left"/>
      <w:pPr>
        <w:ind w:left="4680" w:hanging="360"/>
      </w:pPr>
    </w:lvl>
    <w:lvl w:ilvl="7" w:tplc="D0140860" w:tentative="1">
      <w:start w:val="1"/>
      <w:numFmt w:val="lowerLetter"/>
      <w:lvlText w:val="%8."/>
      <w:lvlJc w:val="left"/>
      <w:pPr>
        <w:ind w:left="5400" w:hanging="360"/>
      </w:pPr>
    </w:lvl>
    <w:lvl w:ilvl="8" w:tplc="A52E5D40"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ECA"/>
    <w:rsid w:val="002B2ECA"/>
    <w:rsid w:val="003A493A"/>
    <w:rsid w:val="003D0887"/>
    <w:rsid w:val="00BD781F"/>
    <w:rsid w:val="00E423BC"/>
    <w:rsid w:val="00F06E3A"/>
    <w:rsid w:val="00FA67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7D6B1A"/>
  <w15:docId w15:val="{80E99380-6760-4796-92C9-69F481936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8025</RACS_x0020_ID>
    <Approved_x0020_Provider xmlns="a8338b6e-77a6-4851-82b6-98166143ffdd">Southern Cross Care (Tas) Inc</Approved_x0020_Provider>
    <Management_x0020_Company_x0020_ID xmlns="a8338b6e-77a6-4851-82b6-98166143ffdd" xsi:nil="true"/>
    <Home xmlns="a8338b6e-77a6-4851-82b6-98166143ffdd">Ainslie Low Head</Home>
    <Signed xmlns="a8338b6e-77a6-4851-82b6-98166143ffdd" xsi:nil="true"/>
    <Uploaded xmlns="a8338b6e-77a6-4851-82b6-98166143ffdd">False</Uploaded>
    <Management_x0020_Company xmlns="a8338b6e-77a6-4851-82b6-98166143ffdd" xsi:nil="true"/>
    <Doc_x0020_Date xmlns="a8338b6e-77a6-4851-82b6-98166143ffdd">2020-11-04T05:44:00+00:00</Doc_x0020_Date>
    <CSI_x0020_ID xmlns="a8338b6e-77a6-4851-82b6-98166143ffdd" xsi:nil="true"/>
    <Case_x0020_ID xmlns="a8338b6e-77a6-4851-82b6-98166143ffdd" xsi:nil="true"/>
    <Approved_x0020_Provider_x0020_ID xmlns="a8338b6e-77a6-4851-82b6-98166143ffdd">A8A70409-77F4-DC11-AD41-005056922186</Approved_x0020_Provider_x0020_ID>
    <Location xmlns="a8338b6e-77a6-4851-82b6-98166143ffdd" xsi:nil="true"/>
    <Home_x0020_ID xmlns="a8338b6e-77a6-4851-82b6-98166143ffdd">1DFA2B92-7CF4-DC11-AD41-005056922186</Home_x0020_ID>
    <State xmlns="a8338b6e-77a6-4851-82b6-98166143ffdd">TAS</State>
    <Doc_x0020_Sent_Received_x0020_Date xmlns="a8338b6e-77a6-4851-82b6-98166143ffdd">2020-11-04T00:00:00+00:00</Doc_x0020_Sent_Received_x0020_Date>
    <Activity_x0020_ID xmlns="a8338b6e-77a6-4851-82b6-98166143ffdd">408FA92F-CB09-EB11-A695-005056922186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76240-0EAD-493A-B599-D873DAC164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microsoft.com/office/2006/metadata/properties"/>
    <ds:schemaRef ds:uri="http://schemas.microsoft.com/office/2006/documentManagement/types"/>
    <ds:schemaRef ds:uri="http://purl.org/dc/dcmitype/"/>
    <ds:schemaRef ds:uri="a8338b6e-77a6-4851-82b6-98166143ffdd"/>
    <ds:schemaRef ds:uri="http://www.w3.org/XML/1998/namespace"/>
    <ds:schemaRef ds:uri="http://purl.org/dc/elements/1.1/"/>
    <ds:schemaRef ds:uri="http://purl.org/dc/terms/"/>
    <ds:schemaRef ds:uri="http://schemas.openxmlformats.org/package/2006/metadata/core-properties"/>
  </ds:schemaRefs>
</ds:datastoreItem>
</file>

<file path=customXml/itemProps4.xml><?xml version="1.0" encoding="utf-8"?>
<ds:datastoreItem xmlns:ds="http://schemas.openxmlformats.org/officeDocument/2006/customXml" ds:itemID="{C093AC36-449E-4D96-8ADE-43030612F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2020-12-01T03:28:00Z</dcterms:created>
  <dcterms:modified xsi:type="dcterms:W3CDTF">2020-12-01T03:29:00Z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