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86B825B"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C22E78">
        <w:rPr>
          <w:rFonts w:ascii="Arial Black" w:hAnsi="Arial Black"/>
        </w:rPr>
        <w:t>Anglicare SQ Metro South Home Care Woolloongabba</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04BF6034" w14:textId="77777777" w:rsidR="00C22E78" w:rsidRPr="003C6EC2" w:rsidRDefault="00C22E78" w:rsidP="00C22E7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Level 2/310 Vulture Street </w:t>
      </w:r>
      <w:r w:rsidRPr="003C6EC2">
        <w:rPr>
          <w:color w:val="FFFFFF" w:themeColor="background1"/>
          <w:sz w:val="28"/>
        </w:rPr>
        <w:br/>
        <w:t>KANGAROO POINT QLD 4169</w:t>
      </w:r>
      <w:r w:rsidRPr="003C6EC2">
        <w:rPr>
          <w:color w:val="FFFFFF" w:themeColor="background1"/>
          <w:sz w:val="28"/>
        </w:rPr>
        <w:br/>
      </w:r>
      <w:r w:rsidRPr="003C6EC2">
        <w:rPr>
          <w:rFonts w:eastAsia="Calibri"/>
          <w:color w:val="FFFFFF" w:themeColor="background1"/>
          <w:sz w:val="28"/>
          <w:szCs w:val="56"/>
          <w:lang w:eastAsia="en-US"/>
        </w:rPr>
        <w:t>Phone number: 1300 610 610</w:t>
      </w:r>
    </w:p>
    <w:p w14:paraId="3CDA6496" w14:textId="77777777" w:rsidR="00C22E78" w:rsidRDefault="00C22E78" w:rsidP="00C22E7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700023 </w:t>
      </w:r>
    </w:p>
    <w:p w14:paraId="2151A317" w14:textId="77777777" w:rsidR="00C22E78" w:rsidRPr="003C6EC2" w:rsidRDefault="00C22E78" w:rsidP="00C22E7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Corporation of the Synod of the Diocese of Brisbane</w:t>
      </w:r>
    </w:p>
    <w:p w14:paraId="53EA5F9A" w14:textId="77777777" w:rsidR="00C22E78" w:rsidRPr="003C6EC2" w:rsidRDefault="00C22E78" w:rsidP="00C22E78">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8 February 2022 to 10 February 2022</w:t>
      </w:r>
    </w:p>
    <w:p w14:paraId="61628444" w14:textId="080F10F5" w:rsidR="00C22E78" w:rsidRPr="00E93D41" w:rsidRDefault="00C22E78" w:rsidP="00C22E7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FD1E8C" w:rsidRPr="00FD1E8C">
        <w:rPr>
          <w:color w:val="FFFFFF" w:themeColor="background1"/>
          <w:sz w:val="28"/>
        </w:rPr>
        <w:t>1</w:t>
      </w:r>
      <w:r w:rsidR="007976EE">
        <w:rPr>
          <w:color w:val="FFFFFF" w:themeColor="background1"/>
          <w:sz w:val="28"/>
        </w:rPr>
        <w:t>8</w:t>
      </w:r>
      <w:r w:rsidR="00387E8D" w:rsidRPr="00FD1E8C">
        <w:rPr>
          <w:color w:val="FFFFFF" w:themeColor="background1"/>
          <w:sz w:val="28"/>
        </w:rPr>
        <w:t xml:space="preserve"> March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2E27600A" w:rsidR="00F41159" w:rsidRPr="009B0F30" w:rsidRDefault="003D6EF0" w:rsidP="00F41159">
      <w:r w:rsidRPr="003D6EF0">
        <w:t>S Bickerton</w:t>
      </w:r>
      <w:r w:rsidR="00F41159" w:rsidRPr="003D6EF0">
        <w:t>, delegate of the</w:t>
      </w:r>
      <w:r w:rsidR="00F41159">
        <w:t xml:space="preserv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033518CC" w14:textId="72199F93" w:rsidR="00C22E78" w:rsidRDefault="00C22E78" w:rsidP="00C22E78">
      <w:pPr>
        <w:tabs>
          <w:tab w:val="left" w:pos="4111"/>
        </w:tabs>
      </w:pPr>
      <w:bookmarkStart w:id="1" w:name="HcsServicesFullListWithAddress"/>
      <w:bookmarkEnd w:id="0"/>
      <w:r>
        <w:rPr>
          <w:b/>
          <w:bCs/>
        </w:rPr>
        <w:t>Home Care</w:t>
      </w:r>
      <w:r w:rsidR="00CD0D4C">
        <w:rPr>
          <w:b/>
          <w:bCs/>
        </w:rPr>
        <w:t xml:space="preserve"> Packages (HCP)</w:t>
      </w:r>
      <w:r>
        <w:rPr>
          <w:b/>
          <w:bCs/>
        </w:rPr>
        <w:t>:</w:t>
      </w:r>
    </w:p>
    <w:p w14:paraId="27050335" w14:textId="77777777" w:rsidR="00C22E78" w:rsidRDefault="00C22E78" w:rsidP="00332708">
      <w:pPr>
        <w:numPr>
          <w:ilvl w:val="0"/>
          <w:numId w:val="21"/>
        </w:numPr>
        <w:tabs>
          <w:tab w:val="left" w:pos="4111"/>
        </w:tabs>
        <w:spacing w:before="0" w:after="0"/>
      </w:pPr>
      <w:r>
        <w:t>Anglicare SQ Metro South Home Care, 23401, Level 2/310 Vulture Street, KANGAROO POINT QLD 4169</w:t>
      </w:r>
    </w:p>
    <w:p w14:paraId="0658CB79" w14:textId="42239B38" w:rsidR="00C22E78" w:rsidRDefault="00CD0D4C" w:rsidP="00C22E78">
      <w:pPr>
        <w:tabs>
          <w:tab w:val="left" w:pos="4111"/>
        </w:tabs>
      </w:pPr>
      <w:r>
        <w:rPr>
          <w:b/>
          <w:bCs/>
        </w:rPr>
        <w:t>Commonwealth Home Support Programme (</w:t>
      </w:r>
      <w:r w:rsidR="00C22E78">
        <w:rPr>
          <w:b/>
          <w:bCs/>
        </w:rPr>
        <w:t>CHSP</w:t>
      </w:r>
      <w:r>
        <w:rPr>
          <w:b/>
          <w:bCs/>
        </w:rPr>
        <w:t>)</w:t>
      </w:r>
      <w:r w:rsidR="00C22E78">
        <w:rPr>
          <w:b/>
          <w:bCs/>
        </w:rPr>
        <w:t>:</w:t>
      </w:r>
    </w:p>
    <w:p w14:paraId="17828274" w14:textId="77777777" w:rsidR="00C22E78" w:rsidRDefault="00C22E78" w:rsidP="00332708">
      <w:pPr>
        <w:numPr>
          <w:ilvl w:val="0"/>
          <w:numId w:val="22"/>
        </w:numPr>
        <w:tabs>
          <w:tab w:val="left" w:pos="4111"/>
        </w:tabs>
        <w:spacing w:before="0"/>
      </w:pPr>
      <w:r>
        <w:t>CHSP - Allied Health and Therapy Services, 4-7ZOEOZY, Level 2/310 Vulture Street, KANGAROO POINT QLD 4169</w:t>
      </w:r>
    </w:p>
    <w:p w14:paraId="04D3570A" w14:textId="77777777" w:rsidR="00C22E78" w:rsidRDefault="00C22E78" w:rsidP="00332708">
      <w:pPr>
        <w:numPr>
          <w:ilvl w:val="0"/>
          <w:numId w:val="22"/>
        </w:numPr>
        <w:tabs>
          <w:tab w:val="left" w:pos="4111"/>
        </w:tabs>
      </w:pPr>
      <w:r>
        <w:t>CHSP - Centre Based Respite, 4-7ZOEP2R, Level 2/310 Vulture Street, KANGAROO POINT QLD 4169</w:t>
      </w:r>
    </w:p>
    <w:p w14:paraId="3ABEC545" w14:textId="77777777" w:rsidR="00C22E78" w:rsidRDefault="00C22E78" w:rsidP="00332708">
      <w:pPr>
        <w:numPr>
          <w:ilvl w:val="0"/>
          <w:numId w:val="22"/>
        </w:numPr>
        <w:tabs>
          <w:tab w:val="left" w:pos="4111"/>
        </w:tabs>
      </w:pPr>
      <w:r>
        <w:t>CHSP - Domestic Assistance, 4-7ZOEP5U, Level 2/310 Vulture Street, KANGAROO POINT QLD 4169</w:t>
      </w:r>
    </w:p>
    <w:p w14:paraId="43A2A91B" w14:textId="77777777" w:rsidR="00C22E78" w:rsidRDefault="00C22E78" w:rsidP="00332708">
      <w:pPr>
        <w:numPr>
          <w:ilvl w:val="0"/>
          <w:numId w:val="22"/>
        </w:numPr>
        <w:tabs>
          <w:tab w:val="left" w:pos="4111"/>
        </w:tabs>
      </w:pPr>
      <w:r>
        <w:t>CHSP - Flexible Respite, 4-7ZOID9Z, Level 2/310 Vulture Street, KANGAROO POINT QLD 4169</w:t>
      </w:r>
    </w:p>
    <w:p w14:paraId="523E3DC2" w14:textId="77777777" w:rsidR="00C22E78" w:rsidRDefault="00C22E78" w:rsidP="00332708">
      <w:pPr>
        <w:numPr>
          <w:ilvl w:val="0"/>
          <w:numId w:val="22"/>
        </w:numPr>
        <w:tabs>
          <w:tab w:val="left" w:pos="4111"/>
        </w:tabs>
      </w:pPr>
      <w:r>
        <w:t>CHSP - Home Maintenance, 4-7ZOIDDW, Level 2/310 Vulture Street, KANGAROO POINT QLD 4169</w:t>
      </w:r>
    </w:p>
    <w:p w14:paraId="38D42A39" w14:textId="77777777" w:rsidR="00C22E78" w:rsidRDefault="00C22E78" w:rsidP="00332708">
      <w:pPr>
        <w:numPr>
          <w:ilvl w:val="0"/>
          <w:numId w:val="22"/>
        </w:numPr>
        <w:tabs>
          <w:tab w:val="left" w:pos="4111"/>
        </w:tabs>
      </w:pPr>
      <w:r>
        <w:t>CHSP - Home Modifications, 4-7ZOIDL5, Level 2/310 Vulture Street, KANGAROO POINT QLD 4169</w:t>
      </w:r>
    </w:p>
    <w:p w14:paraId="3E649204" w14:textId="77777777" w:rsidR="00C22E78" w:rsidRDefault="00C22E78" w:rsidP="00332708">
      <w:pPr>
        <w:numPr>
          <w:ilvl w:val="0"/>
          <w:numId w:val="22"/>
        </w:numPr>
        <w:tabs>
          <w:tab w:val="left" w:pos="4111"/>
        </w:tabs>
      </w:pPr>
      <w:r>
        <w:t>CHSP - Meals, 4-7ZOIDOS, Level 2/310 Vulture Street, KANGAROO POINT QLD 4169</w:t>
      </w:r>
    </w:p>
    <w:p w14:paraId="33427DF8" w14:textId="77777777" w:rsidR="00C22E78" w:rsidRDefault="00C22E78" w:rsidP="00332708">
      <w:pPr>
        <w:numPr>
          <w:ilvl w:val="0"/>
          <w:numId w:val="22"/>
        </w:numPr>
        <w:tabs>
          <w:tab w:val="left" w:pos="4111"/>
        </w:tabs>
      </w:pPr>
      <w:r>
        <w:t>CHSP - Nursing, 4-7ZOIDRL, Level 2/310 Vulture Street, KANGAROO POINT QLD 4169</w:t>
      </w:r>
    </w:p>
    <w:p w14:paraId="18E756C2" w14:textId="77777777" w:rsidR="00C22E78" w:rsidRDefault="00C22E78" w:rsidP="00332708">
      <w:pPr>
        <w:numPr>
          <w:ilvl w:val="0"/>
          <w:numId w:val="22"/>
        </w:numPr>
        <w:tabs>
          <w:tab w:val="left" w:pos="4111"/>
        </w:tabs>
      </w:pPr>
      <w:r>
        <w:lastRenderedPageBreak/>
        <w:t>CHSP Personal Care, 4-7ZOIDXH, Level 2/310 Vulture Street, KANGAROO POINT QLD 4169</w:t>
      </w:r>
    </w:p>
    <w:p w14:paraId="7DF804C6" w14:textId="77777777" w:rsidR="00C22E78" w:rsidRDefault="00C22E78" w:rsidP="00332708">
      <w:pPr>
        <w:numPr>
          <w:ilvl w:val="0"/>
          <w:numId w:val="22"/>
        </w:numPr>
        <w:tabs>
          <w:tab w:val="left" w:pos="4111"/>
        </w:tabs>
      </w:pPr>
      <w:r>
        <w:t>CHSP Transport, 4-7ZOKVWH, Level 2/310 Vulture Street, KANGAROO POINT QLD 4169</w:t>
      </w:r>
    </w:p>
    <w:p w14:paraId="2EDC17E4" w14:textId="77777777" w:rsidR="00C22E78" w:rsidRDefault="00C22E78" w:rsidP="00332708">
      <w:pPr>
        <w:numPr>
          <w:ilvl w:val="0"/>
          <w:numId w:val="22"/>
        </w:numPr>
        <w:tabs>
          <w:tab w:val="left" w:pos="4111"/>
        </w:tabs>
      </w:pPr>
      <w:r>
        <w:t>CHSP - Specialised Support Services, 4-7ZOKVTO, Level 2/310 Vulture Street, KANGAROO POINT QLD 4169</w:t>
      </w:r>
    </w:p>
    <w:p w14:paraId="4C8D5853" w14:textId="77777777" w:rsidR="00C22E78" w:rsidRDefault="00C22E78" w:rsidP="00332708">
      <w:pPr>
        <w:numPr>
          <w:ilvl w:val="0"/>
          <w:numId w:val="22"/>
        </w:numPr>
        <w:tabs>
          <w:tab w:val="left" w:pos="4111"/>
        </w:tabs>
      </w:pPr>
      <w:r>
        <w:t>CHSP - Social Support - Individual, 4-7ZOKVQL, Level 2/310 Vulture Street, KANGAROO POINT QLD 4169</w:t>
      </w:r>
    </w:p>
    <w:p w14:paraId="65824177" w14:textId="77777777" w:rsidR="00C22E78" w:rsidRDefault="00C22E78" w:rsidP="00332708">
      <w:pPr>
        <w:numPr>
          <w:ilvl w:val="0"/>
          <w:numId w:val="22"/>
        </w:numPr>
        <w:tabs>
          <w:tab w:val="left" w:pos="4111"/>
        </w:tabs>
      </w:pPr>
      <w:r>
        <w:t>CHSP - Social Support - Group, 4-7ZOIE0K, Level 2/310 Vulture Street, KANGAROO POINT QLD 4169</w:t>
      </w:r>
    </w:p>
    <w:p w14:paraId="51165FDA" w14:textId="77777777" w:rsidR="00C22E78" w:rsidRDefault="00C22E78" w:rsidP="00332708">
      <w:pPr>
        <w:numPr>
          <w:ilvl w:val="0"/>
          <w:numId w:val="22"/>
        </w:numPr>
        <w:tabs>
          <w:tab w:val="left" w:pos="4111"/>
        </w:tabs>
        <w:spacing w:after="0"/>
      </w:pPr>
      <w:r>
        <w:t>CHSP - Other Food Services, 4-7ZOIDUE, Level 2/310 Vulture Street, KANGAROO POINT QLD 4169</w:t>
      </w:r>
    </w:p>
    <w:bookmarkEnd w:id="1"/>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7714A731" w:rsidR="00E630D7" w:rsidRPr="00557DA2" w:rsidRDefault="00E630D7" w:rsidP="006107BF">
            <w:pPr>
              <w:pStyle w:val="Heading4"/>
              <w:tabs>
                <w:tab w:val="clear" w:pos="9072"/>
              </w:tabs>
              <w:spacing w:before="120" w:after="0" w:line="240" w:lineRule="auto"/>
              <w:jc w:val="right"/>
              <w:outlineLvl w:val="3"/>
            </w:pPr>
            <w:r w:rsidRPr="00557DA2">
              <w:rPr>
                <w:rFonts w:eastAsia="Times New Roman"/>
                <w:iCs w:val="0"/>
              </w:rPr>
              <w:t xml:space="preserve">Compliant </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6E5EF477" w:rsidR="00E630D7" w:rsidRPr="00557DA2" w:rsidRDefault="00E630D7" w:rsidP="006107BF">
            <w:pPr>
              <w:pStyle w:val="Heading4"/>
              <w:tabs>
                <w:tab w:val="clear" w:pos="9072"/>
              </w:tabs>
              <w:spacing w:before="120" w:after="0" w:line="240" w:lineRule="auto"/>
              <w:jc w:val="right"/>
              <w:outlineLvl w:val="3"/>
            </w:pPr>
            <w:r w:rsidRPr="00557DA2">
              <w:rPr>
                <w:rFonts w:eastAsia="Times New Roman"/>
                <w:iCs w:val="0"/>
              </w:rPr>
              <w:t xml:space="preserve">Compliant </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557DA2" w:rsidRDefault="005A682F" w:rsidP="005A682F">
            <w:pPr>
              <w:pStyle w:val="Heading4"/>
              <w:tabs>
                <w:tab w:val="clear" w:pos="9072"/>
              </w:tabs>
              <w:spacing w:before="120" w:after="0" w:line="240" w:lineRule="auto"/>
              <w:outlineLvl w:val="3"/>
              <w:rPr>
                <w:rFonts w:eastAsia="Times New Roman"/>
                <w:b w:val="0"/>
                <w:iCs w:val="0"/>
              </w:rPr>
            </w:pPr>
            <w:r w:rsidRPr="00557DA2">
              <w:rPr>
                <w:b w:val="0"/>
              </w:rPr>
              <w:t>HCP</w:t>
            </w:r>
            <w:r w:rsidRPr="00557DA2">
              <w:rPr>
                <w:rFonts w:eastAsia="Times New Roman"/>
                <w:b w:val="0"/>
                <w:iCs w:val="0"/>
              </w:rPr>
              <w:t xml:space="preserve"> </w:t>
            </w:r>
          </w:p>
        </w:tc>
        <w:tc>
          <w:tcPr>
            <w:tcW w:w="2977" w:type="dxa"/>
          </w:tcPr>
          <w:p w14:paraId="35EDC978" w14:textId="550B46D1" w:rsidR="005A682F" w:rsidRPr="00557DA2" w:rsidRDefault="005A682F" w:rsidP="005A682F">
            <w:pPr>
              <w:pStyle w:val="Heading4"/>
              <w:tabs>
                <w:tab w:val="clear" w:pos="9072"/>
              </w:tabs>
              <w:spacing w:before="120" w:after="0" w:line="240" w:lineRule="auto"/>
              <w:jc w:val="right"/>
              <w:outlineLvl w:val="3"/>
              <w:rPr>
                <w:b w:val="0"/>
              </w:rPr>
            </w:pPr>
            <w:r w:rsidRPr="00557DA2">
              <w:rPr>
                <w:rFonts w:eastAsia="Times New Roman"/>
                <w:b w:val="0"/>
                <w:iCs w:val="0"/>
              </w:rPr>
              <w:t>Compliant</w:t>
            </w:r>
          </w:p>
        </w:tc>
      </w:tr>
      <w:tr w:rsidR="00557DA2"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57DA2" w:rsidRPr="005A682F" w:rsidRDefault="00557DA2" w:rsidP="00557DA2">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557DA2" w:rsidRPr="00557DA2" w:rsidRDefault="00557DA2" w:rsidP="00557DA2">
            <w:pPr>
              <w:pStyle w:val="Heading4"/>
              <w:tabs>
                <w:tab w:val="clear" w:pos="9072"/>
              </w:tabs>
              <w:spacing w:before="120" w:after="0" w:line="240" w:lineRule="auto"/>
              <w:outlineLvl w:val="3"/>
              <w:rPr>
                <w:b w:val="0"/>
              </w:rPr>
            </w:pPr>
            <w:r w:rsidRPr="00557DA2">
              <w:rPr>
                <w:b w:val="0"/>
              </w:rPr>
              <w:t>CHSP</w:t>
            </w:r>
          </w:p>
        </w:tc>
        <w:tc>
          <w:tcPr>
            <w:tcW w:w="2977" w:type="dxa"/>
          </w:tcPr>
          <w:p w14:paraId="086A0247" w14:textId="4CC283C0" w:rsidR="00557DA2" w:rsidRPr="00557DA2" w:rsidRDefault="00557DA2" w:rsidP="00557DA2">
            <w:pPr>
              <w:pStyle w:val="Heading4"/>
              <w:tabs>
                <w:tab w:val="clear" w:pos="9072"/>
              </w:tabs>
              <w:spacing w:before="120" w:after="0" w:line="240" w:lineRule="auto"/>
              <w:jc w:val="right"/>
              <w:outlineLvl w:val="3"/>
              <w:rPr>
                <w:b w:val="0"/>
              </w:rPr>
            </w:pPr>
            <w:r w:rsidRPr="00557DA2">
              <w:rPr>
                <w:rFonts w:eastAsia="Times New Roman"/>
                <w:b w:val="0"/>
                <w:iCs w:val="0"/>
              </w:rPr>
              <w:t>Compliant</w:t>
            </w:r>
          </w:p>
        </w:tc>
      </w:tr>
      <w:tr w:rsidR="00557DA2"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57DA2" w:rsidRPr="005A682F" w:rsidRDefault="00557DA2" w:rsidP="00557DA2">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0CDBFCB7" w14:textId="77777777" w:rsidR="00557DA2" w:rsidRPr="00557DA2" w:rsidRDefault="00557DA2" w:rsidP="00557DA2">
            <w:pPr>
              <w:pStyle w:val="Heading4"/>
              <w:tabs>
                <w:tab w:val="clear" w:pos="9072"/>
              </w:tabs>
              <w:spacing w:before="120" w:after="0" w:line="240" w:lineRule="auto"/>
              <w:outlineLvl w:val="3"/>
              <w:rPr>
                <w:b w:val="0"/>
              </w:rPr>
            </w:pPr>
            <w:r w:rsidRPr="00557DA2">
              <w:rPr>
                <w:b w:val="0"/>
              </w:rPr>
              <w:t>HCP</w:t>
            </w:r>
          </w:p>
        </w:tc>
        <w:tc>
          <w:tcPr>
            <w:tcW w:w="2977" w:type="dxa"/>
          </w:tcPr>
          <w:p w14:paraId="6E7ABFA9" w14:textId="416086A4" w:rsidR="00557DA2" w:rsidRPr="00557DA2" w:rsidRDefault="00557DA2" w:rsidP="00557DA2">
            <w:pPr>
              <w:pStyle w:val="Heading4"/>
              <w:tabs>
                <w:tab w:val="clear" w:pos="9072"/>
              </w:tabs>
              <w:spacing w:before="120" w:after="0" w:line="240" w:lineRule="auto"/>
              <w:jc w:val="right"/>
              <w:outlineLvl w:val="3"/>
              <w:rPr>
                <w:b w:val="0"/>
              </w:rPr>
            </w:pPr>
            <w:r w:rsidRPr="00557DA2">
              <w:rPr>
                <w:rFonts w:eastAsia="Times New Roman"/>
                <w:b w:val="0"/>
                <w:iCs w:val="0"/>
              </w:rPr>
              <w:t>Compliant</w:t>
            </w:r>
          </w:p>
        </w:tc>
      </w:tr>
      <w:tr w:rsidR="00557DA2"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57DA2" w:rsidRPr="005A682F" w:rsidRDefault="00557DA2" w:rsidP="00557DA2">
            <w:pPr>
              <w:pStyle w:val="Heading4"/>
              <w:tabs>
                <w:tab w:val="clear" w:pos="9072"/>
              </w:tabs>
              <w:spacing w:before="120" w:after="0" w:line="240" w:lineRule="auto"/>
              <w:outlineLvl w:val="3"/>
              <w:rPr>
                <w:b w:val="0"/>
              </w:rPr>
            </w:pPr>
          </w:p>
        </w:tc>
        <w:tc>
          <w:tcPr>
            <w:tcW w:w="1134" w:type="dxa"/>
            <w:gridSpan w:val="3"/>
          </w:tcPr>
          <w:p w14:paraId="6F4244A8" w14:textId="77777777" w:rsidR="00557DA2" w:rsidRPr="00557DA2" w:rsidRDefault="00557DA2" w:rsidP="00557DA2">
            <w:pPr>
              <w:pStyle w:val="Heading4"/>
              <w:tabs>
                <w:tab w:val="clear" w:pos="9072"/>
              </w:tabs>
              <w:spacing w:before="120" w:after="0" w:line="240" w:lineRule="auto"/>
              <w:outlineLvl w:val="3"/>
              <w:rPr>
                <w:b w:val="0"/>
              </w:rPr>
            </w:pPr>
            <w:r w:rsidRPr="00557DA2">
              <w:rPr>
                <w:b w:val="0"/>
              </w:rPr>
              <w:t>CHSP</w:t>
            </w:r>
          </w:p>
        </w:tc>
        <w:tc>
          <w:tcPr>
            <w:tcW w:w="2977" w:type="dxa"/>
          </w:tcPr>
          <w:p w14:paraId="5C50D086" w14:textId="19A8B1E1" w:rsidR="00557DA2" w:rsidRPr="00557DA2" w:rsidRDefault="00557DA2" w:rsidP="00557DA2">
            <w:pPr>
              <w:pStyle w:val="Heading4"/>
              <w:tabs>
                <w:tab w:val="clear" w:pos="9072"/>
              </w:tabs>
              <w:spacing w:before="120" w:after="0" w:line="240" w:lineRule="auto"/>
              <w:jc w:val="right"/>
              <w:outlineLvl w:val="3"/>
              <w:rPr>
                <w:b w:val="0"/>
              </w:rPr>
            </w:pPr>
            <w:r w:rsidRPr="00557DA2">
              <w:rPr>
                <w:rFonts w:eastAsia="Times New Roman"/>
                <w:b w:val="0"/>
                <w:iCs w:val="0"/>
              </w:rPr>
              <w:t>Compliant</w:t>
            </w:r>
          </w:p>
        </w:tc>
      </w:tr>
      <w:tr w:rsidR="00557DA2"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57DA2" w:rsidRPr="005A682F" w:rsidRDefault="00557DA2" w:rsidP="00557DA2">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68B2A48E" w14:textId="77777777" w:rsidR="00557DA2" w:rsidRPr="00557DA2" w:rsidRDefault="00557DA2" w:rsidP="00557DA2">
            <w:pPr>
              <w:pStyle w:val="Heading4"/>
              <w:tabs>
                <w:tab w:val="clear" w:pos="9072"/>
              </w:tabs>
              <w:spacing w:before="120" w:after="0" w:line="240" w:lineRule="auto"/>
              <w:outlineLvl w:val="3"/>
              <w:rPr>
                <w:b w:val="0"/>
              </w:rPr>
            </w:pPr>
            <w:r w:rsidRPr="00557DA2">
              <w:rPr>
                <w:b w:val="0"/>
              </w:rPr>
              <w:t>HCP</w:t>
            </w:r>
          </w:p>
        </w:tc>
        <w:tc>
          <w:tcPr>
            <w:tcW w:w="2977" w:type="dxa"/>
          </w:tcPr>
          <w:p w14:paraId="285FB966" w14:textId="1FD9B1CC" w:rsidR="00557DA2" w:rsidRPr="00557DA2" w:rsidRDefault="00557DA2" w:rsidP="00557DA2">
            <w:pPr>
              <w:pStyle w:val="Heading4"/>
              <w:tabs>
                <w:tab w:val="clear" w:pos="9072"/>
              </w:tabs>
              <w:spacing w:before="120" w:after="0" w:line="240" w:lineRule="auto"/>
              <w:jc w:val="right"/>
              <w:outlineLvl w:val="3"/>
              <w:rPr>
                <w:b w:val="0"/>
              </w:rPr>
            </w:pPr>
            <w:r w:rsidRPr="00557DA2">
              <w:rPr>
                <w:rFonts w:eastAsia="Times New Roman"/>
                <w:b w:val="0"/>
                <w:iCs w:val="0"/>
              </w:rPr>
              <w:t>Compliant</w:t>
            </w:r>
          </w:p>
        </w:tc>
      </w:tr>
      <w:tr w:rsidR="00557DA2"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57DA2" w:rsidRPr="005A682F" w:rsidRDefault="00557DA2" w:rsidP="00557DA2">
            <w:pPr>
              <w:pStyle w:val="Heading4"/>
              <w:tabs>
                <w:tab w:val="clear" w:pos="9072"/>
              </w:tabs>
              <w:spacing w:before="120" w:after="0" w:line="240" w:lineRule="auto"/>
              <w:outlineLvl w:val="3"/>
              <w:rPr>
                <w:b w:val="0"/>
              </w:rPr>
            </w:pPr>
          </w:p>
        </w:tc>
        <w:tc>
          <w:tcPr>
            <w:tcW w:w="1134" w:type="dxa"/>
            <w:gridSpan w:val="3"/>
          </w:tcPr>
          <w:p w14:paraId="396C89A0" w14:textId="77777777" w:rsidR="00557DA2" w:rsidRPr="00557DA2" w:rsidRDefault="00557DA2" w:rsidP="00557DA2">
            <w:pPr>
              <w:pStyle w:val="Heading4"/>
              <w:tabs>
                <w:tab w:val="clear" w:pos="9072"/>
              </w:tabs>
              <w:spacing w:before="120" w:after="0" w:line="240" w:lineRule="auto"/>
              <w:outlineLvl w:val="3"/>
              <w:rPr>
                <w:b w:val="0"/>
              </w:rPr>
            </w:pPr>
            <w:r w:rsidRPr="00557DA2">
              <w:rPr>
                <w:b w:val="0"/>
              </w:rPr>
              <w:t>CHSP</w:t>
            </w:r>
          </w:p>
        </w:tc>
        <w:tc>
          <w:tcPr>
            <w:tcW w:w="2977" w:type="dxa"/>
          </w:tcPr>
          <w:p w14:paraId="13E89DFD" w14:textId="33809ED0" w:rsidR="00557DA2" w:rsidRPr="00557DA2" w:rsidRDefault="00557DA2" w:rsidP="00557DA2">
            <w:pPr>
              <w:pStyle w:val="Heading4"/>
              <w:tabs>
                <w:tab w:val="clear" w:pos="9072"/>
              </w:tabs>
              <w:spacing w:before="120" w:after="0" w:line="240" w:lineRule="auto"/>
              <w:jc w:val="right"/>
              <w:outlineLvl w:val="3"/>
              <w:rPr>
                <w:b w:val="0"/>
              </w:rPr>
            </w:pPr>
            <w:r w:rsidRPr="00557DA2">
              <w:rPr>
                <w:rFonts w:eastAsia="Times New Roman"/>
                <w:b w:val="0"/>
                <w:iCs w:val="0"/>
              </w:rPr>
              <w:t>Compliant</w:t>
            </w:r>
          </w:p>
        </w:tc>
      </w:tr>
      <w:tr w:rsidR="00557DA2"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57DA2" w:rsidRPr="005A682F" w:rsidRDefault="00557DA2" w:rsidP="00557DA2">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C72E02" w14:textId="77777777" w:rsidR="00557DA2" w:rsidRPr="00557DA2" w:rsidRDefault="00557DA2" w:rsidP="00557DA2">
            <w:pPr>
              <w:pStyle w:val="Heading4"/>
              <w:keepNext w:val="0"/>
              <w:tabs>
                <w:tab w:val="clear" w:pos="9072"/>
              </w:tabs>
              <w:spacing w:before="120" w:after="0" w:line="240" w:lineRule="auto"/>
              <w:outlineLvl w:val="3"/>
              <w:rPr>
                <w:b w:val="0"/>
              </w:rPr>
            </w:pPr>
            <w:r w:rsidRPr="00557DA2">
              <w:rPr>
                <w:b w:val="0"/>
              </w:rPr>
              <w:t>HCP</w:t>
            </w:r>
          </w:p>
        </w:tc>
        <w:tc>
          <w:tcPr>
            <w:tcW w:w="2977" w:type="dxa"/>
          </w:tcPr>
          <w:p w14:paraId="753CEF12" w14:textId="49911F0E" w:rsidR="00557DA2" w:rsidRPr="00557DA2" w:rsidRDefault="00557DA2" w:rsidP="00557DA2">
            <w:pPr>
              <w:pStyle w:val="Heading4"/>
              <w:keepNext w:val="0"/>
              <w:tabs>
                <w:tab w:val="clear" w:pos="9072"/>
              </w:tabs>
              <w:spacing w:before="120" w:after="0" w:line="240" w:lineRule="auto"/>
              <w:jc w:val="right"/>
              <w:outlineLvl w:val="3"/>
              <w:rPr>
                <w:b w:val="0"/>
                <w:highlight w:val="yellow"/>
              </w:rPr>
            </w:pPr>
            <w:r w:rsidRPr="00557DA2">
              <w:rPr>
                <w:rFonts w:eastAsia="Times New Roman"/>
                <w:b w:val="0"/>
                <w:iCs w:val="0"/>
              </w:rPr>
              <w:t>Compliant</w:t>
            </w:r>
          </w:p>
        </w:tc>
      </w:tr>
      <w:tr w:rsidR="00557DA2"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57DA2" w:rsidRPr="005A682F" w:rsidRDefault="00557DA2" w:rsidP="00557DA2">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57DA2" w:rsidRPr="00557DA2" w:rsidRDefault="00557DA2" w:rsidP="00557DA2">
            <w:pPr>
              <w:pStyle w:val="Heading4"/>
              <w:keepNext w:val="0"/>
              <w:tabs>
                <w:tab w:val="clear" w:pos="9072"/>
              </w:tabs>
              <w:spacing w:before="120" w:after="0" w:line="240" w:lineRule="auto"/>
              <w:outlineLvl w:val="3"/>
              <w:rPr>
                <w:b w:val="0"/>
              </w:rPr>
            </w:pPr>
            <w:r w:rsidRPr="00557DA2">
              <w:rPr>
                <w:b w:val="0"/>
              </w:rPr>
              <w:t>CHSP</w:t>
            </w:r>
          </w:p>
        </w:tc>
        <w:tc>
          <w:tcPr>
            <w:tcW w:w="2977" w:type="dxa"/>
          </w:tcPr>
          <w:p w14:paraId="78B2936A" w14:textId="301C4E3C" w:rsidR="00557DA2" w:rsidRPr="00557DA2" w:rsidRDefault="00557DA2" w:rsidP="00557DA2">
            <w:pPr>
              <w:pStyle w:val="Heading4"/>
              <w:keepNext w:val="0"/>
              <w:tabs>
                <w:tab w:val="clear" w:pos="9072"/>
              </w:tabs>
              <w:spacing w:before="120" w:after="0" w:line="240" w:lineRule="auto"/>
              <w:jc w:val="right"/>
              <w:outlineLvl w:val="3"/>
              <w:rPr>
                <w:b w:val="0"/>
              </w:rPr>
            </w:pPr>
            <w:r w:rsidRPr="00557DA2">
              <w:rPr>
                <w:rFonts w:eastAsia="Times New Roman"/>
                <w:b w:val="0"/>
                <w:iCs w:val="0"/>
              </w:rPr>
              <w:t>Compliant</w:t>
            </w:r>
          </w:p>
        </w:tc>
      </w:tr>
      <w:tr w:rsidR="00557DA2"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57DA2" w:rsidRPr="005A682F" w:rsidRDefault="00557DA2" w:rsidP="00557DA2">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6CF4FB73" w14:textId="77777777" w:rsidR="00557DA2" w:rsidRPr="00557DA2" w:rsidRDefault="00557DA2" w:rsidP="00557DA2">
            <w:pPr>
              <w:pStyle w:val="Heading4"/>
              <w:keepNext w:val="0"/>
              <w:tabs>
                <w:tab w:val="clear" w:pos="9072"/>
              </w:tabs>
              <w:spacing w:before="120" w:after="0" w:line="240" w:lineRule="auto"/>
              <w:outlineLvl w:val="3"/>
              <w:rPr>
                <w:b w:val="0"/>
              </w:rPr>
            </w:pPr>
            <w:r w:rsidRPr="00557DA2">
              <w:rPr>
                <w:b w:val="0"/>
              </w:rPr>
              <w:t>HCP</w:t>
            </w:r>
          </w:p>
        </w:tc>
        <w:tc>
          <w:tcPr>
            <w:tcW w:w="2977" w:type="dxa"/>
          </w:tcPr>
          <w:p w14:paraId="0D5F4957" w14:textId="0D381E9D" w:rsidR="00557DA2" w:rsidRPr="00557DA2" w:rsidRDefault="00557DA2" w:rsidP="00557DA2">
            <w:pPr>
              <w:pStyle w:val="Heading4"/>
              <w:keepNext w:val="0"/>
              <w:tabs>
                <w:tab w:val="clear" w:pos="9072"/>
              </w:tabs>
              <w:spacing w:before="120" w:after="0" w:line="240" w:lineRule="auto"/>
              <w:jc w:val="right"/>
              <w:outlineLvl w:val="3"/>
              <w:rPr>
                <w:b w:val="0"/>
                <w:highlight w:val="yellow"/>
              </w:rPr>
            </w:pPr>
            <w:r w:rsidRPr="00557DA2">
              <w:rPr>
                <w:rFonts w:eastAsia="Times New Roman"/>
                <w:b w:val="0"/>
                <w:iCs w:val="0"/>
              </w:rPr>
              <w:t>Compliant</w:t>
            </w:r>
          </w:p>
        </w:tc>
      </w:tr>
      <w:tr w:rsidR="00557DA2"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57DA2" w:rsidRPr="005A682F" w:rsidRDefault="00557DA2" w:rsidP="00557DA2">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57DA2" w:rsidRPr="00557DA2" w:rsidRDefault="00557DA2" w:rsidP="00557DA2">
            <w:pPr>
              <w:pStyle w:val="Heading4"/>
              <w:keepNext w:val="0"/>
              <w:tabs>
                <w:tab w:val="clear" w:pos="9072"/>
              </w:tabs>
              <w:spacing w:before="120" w:after="0" w:line="240" w:lineRule="auto"/>
              <w:outlineLvl w:val="3"/>
              <w:rPr>
                <w:rFonts w:eastAsia="Times New Roman"/>
                <w:b w:val="0"/>
                <w:iCs w:val="0"/>
              </w:rPr>
            </w:pPr>
            <w:r w:rsidRPr="00557DA2">
              <w:rPr>
                <w:b w:val="0"/>
              </w:rPr>
              <w:t>CHSP</w:t>
            </w:r>
          </w:p>
        </w:tc>
        <w:tc>
          <w:tcPr>
            <w:tcW w:w="2977" w:type="dxa"/>
          </w:tcPr>
          <w:p w14:paraId="3AA48658" w14:textId="0C682D3E" w:rsidR="00557DA2" w:rsidRPr="00557DA2" w:rsidRDefault="00557DA2" w:rsidP="00557DA2">
            <w:pPr>
              <w:pStyle w:val="Heading4"/>
              <w:keepNext w:val="0"/>
              <w:tabs>
                <w:tab w:val="clear" w:pos="9072"/>
              </w:tabs>
              <w:spacing w:before="120" w:after="0" w:line="240" w:lineRule="auto"/>
              <w:jc w:val="right"/>
              <w:outlineLvl w:val="3"/>
              <w:rPr>
                <w:b w:val="0"/>
              </w:rPr>
            </w:pPr>
            <w:r w:rsidRPr="00557DA2">
              <w:rPr>
                <w:rFonts w:eastAsia="Times New Roman"/>
                <w:b w:val="0"/>
                <w:iCs w:val="0"/>
              </w:rPr>
              <w:t>Compliant</w:t>
            </w:r>
          </w:p>
        </w:tc>
      </w:tr>
      <w:tr w:rsidR="00557DA2"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57DA2" w:rsidRPr="005A682F" w:rsidRDefault="00557DA2" w:rsidP="00557DA2">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64F29ED4" w14:textId="77777777" w:rsidR="00557DA2" w:rsidRPr="00557DA2" w:rsidRDefault="00557DA2" w:rsidP="00557DA2">
            <w:pPr>
              <w:pStyle w:val="Heading4"/>
              <w:keepNext w:val="0"/>
              <w:tabs>
                <w:tab w:val="clear" w:pos="9072"/>
              </w:tabs>
              <w:spacing w:before="120" w:after="0" w:line="240" w:lineRule="auto"/>
              <w:outlineLvl w:val="3"/>
              <w:rPr>
                <w:b w:val="0"/>
              </w:rPr>
            </w:pPr>
            <w:r w:rsidRPr="00557DA2">
              <w:rPr>
                <w:b w:val="0"/>
              </w:rPr>
              <w:t>HCP</w:t>
            </w:r>
          </w:p>
        </w:tc>
        <w:tc>
          <w:tcPr>
            <w:tcW w:w="2977" w:type="dxa"/>
          </w:tcPr>
          <w:p w14:paraId="4AC422E7" w14:textId="721851C5" w:rsidR="00557DA2" w:rsidRPr="00557DA2" w:rsidRDefault="00557DA2" w:rsidP="00557DA2">
            <w:pPr>
              <w:pStyle w:val="Heading4"/>
              <w:keepNext w:val="0"/>
              <w:tabs>
                <w:tab w:val="clear" w:pos="9072"/>
              </w:tabs>
              <w:spacing w:before="120" w:after="0" w:line="240" w:lineRule="auto"/>
              <w:jc w:val="right"/>
              <w:outlineLvl w:val="3"/>
              <w:rPr>
                <w:b w:val="0"/>
                <w:highlight w:val="yellow"/>
              </w:rPr>
            </w:pPr>
            <w:r w:rsidRPr="00557DA2">
              <w:rPr>
                <w:rFonts w:eastAsia="Times New Roman"/>
                <w:b w:val="0"/>
                <w:iCs w:val="0"/>
              </w:rPr>
              <w:t>Compliant</w:t>
            </w:r>
          </w:p>
        </w:tc>
      </w:tr>
      <w:tr w:rsidR="00557DA2"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57DA2" w:rsidRPr="005A682F" w:rsidRDefault="00557DA2" w:rsidP="00557DA2">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57DA2" w:rsidRPr="00557DA2" w:rsidRDefault="00557DA2" w:rsidP="00557DA2">
            <w:pPr>
              <w:pStyle w:val="Heading4"/>
              <w:keepNext w:val="0"/>
              <w:tabs>
                <w:tab w:val="clear" w:pos="9072"/>
              </w:tabs>
              <w:spacing w:before="120" w:after="0" w:line="240" w:lineRule="auto"/>
              <w:outlineLvl w:val="3"/>
              <w:rPr>
                <w:b w:val="0"/>
              </w:rPr>
            </w:pPr>
            <w:r w:rsidRPr="00557DA2">
              <w:rPr>
                <w:b w:val="0"/>
              </w:rPr>
              <w:t>CHSP</w:t>
            </w:r>
          </w:p>
        </w:tc>
        <w:tc>
          <w:tcPr>
            <w:tcW w:w="2977" w:type="dxa"/>
          </w:tcPr>
          <w:p w14:paraId="7B21BD74" w14:textId="3F3418DA" w:rsidR="00557DA2" w:rsidRPr="00557DA2" w:rsidRDefault="00557DA2" w:rsidP="00557DA2">
            <w:pPr>
              <w:pStyle w:val="Heading4"/>
              <w:keepNext w:val="0"/>
              <w:tabs>
                <w:tab w:val="clear" w:pos="9072"/>
              </w:tabs>
              <w:spacing w:before="120" w:after="0" w:line="240" w:lineRule="auto"/>
              <w:jc w:val="right"/>
              <w:outlineLvl w:val="3"/>
              <w:rPr>
                <w:b w:val="0"/>
              </w:rPr>
            </w:pPr>
            <w:r w:rsidRPr="00557DA2">
              <w:rPr>
                <w:rFonts w:eastAsia="Times New Roman"/>
                <w:b w:val="0"/>
                <w:iCs w:val="0"/>
              </w:rPr>
              <w:t>Compliant</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557DA2" w:rsidRDefault="00E630D7" w:rsidP="00E630D7">
            <w:pPr>
              <w:pStyle w:val="Heading4"/>
              <w:tabs>
                <w:tab w:val="clear" w:pos="9072"/>
              </w:tabs>
              <w:spacing w:before="120" w:after="0" w:line="240" w:lineRule="auto"/>
              <w:outlineLvl w:val="3"/>
            </w:pPr>
            <w:r w:rsidRPr="00557DA2">
              <w:lastRenderedPageBreak/>
              <w:t>Standard 2 Ongoing assessment and planning with consumers</w:t>
            </w:r>
          </w:p>
        </w:tc>
      </w:tr>
      <w:tr w:rsidR="00557DA2" w:rsidRPr="00E630D7" w14:paraId="5C54AA04" w14:textId="77777777" w:rsidTr="00E630D7">
        <w:tc>
          <w:tcPr>
            <w:tcW w:w="5240" w:type="dxa"/>
            <w:gridSpan w:val="3"/>
            <w:tcBorders>
              <w:top w:val="nil"/>
              <w:left w:val="nil"/>
              <w:bottom w:val="nil"/>
              <w:right w:val="nil"/>
            </w:tcBorders>
          </w:tcPr>
          <w:p w14:paraId="4343F938" w14:textId="77777777" w:rsidR="00557DA2" w:rsidRPr="005A682F" w:rsidRDefault="00557DA2" w:rsidP="00557DA2">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557DA2" w:rsidRPr="00E630D7" w:rsidRDefault="00557DA2" w:rsidP="00557DA2">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26B71F9A" w:rsidR="00557DA2" w:rsidRPr="00557DA2" w:rsidRDefault="00557DA2" w:rsidP="00557DA2">
            <w:pPr>
              <w:pStyle w:val="Heading4"/>
              <w:tabs>
                <w:tab w:val="clear" w:pos="9072"/>
              </w:tabs>
              <w:spacing w:before="120" w:after="0" w:line="240" w:lineRule="auto"/>
              <w:jc w:val="right"/>
              <w:outlineLvl w:val="3"/>
              <w:rPr>
                <w:rFonts w:eastAsia="Times New Roman"/>
                <w:iCs w:val="0"/>
              </w:rPr>
            </w:pPr>
            <w:r w:rsidRPr="00557DA2">
              <w:rPr>
                <w:rFonts w:eastAsia="Times New Roman"/>
                <w:iCs w:val="0"/>
              </w:rPr>
              <w:t>Compliant</w:t>
            </w:r>
          </w:p>
        </w:tc>
      </w:tr>
      <w:tr w:rsidR="00557DA2" w:rsidRPr="00E630D7" w14:paraId="562CCA45" w14:textId="77777777" w:rsidTr="00E630D7">
        <w:tc>
          <w:tcPr>
            <w:tcW w:w="5240" w:type="dxa"/>
            <w:gridSpan w:val="3"/>
            <w:tcBorders>
              <w:top w:val="nil"/>
              <w:left w:val="nil"/>
              <w:bottom w:val="nil"/>
              <w:right w:val="nil"/>
            </w:tcBorders>
          </w:tcPr>
          <w:p w14:paraId="6843F0A2" w14:textId="14F9AA61" w:rsidR="00557DA2" w:rsidRPr="005A682F" w:rsidRDefault="00557DA2" w:rsidP="00557DA2">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557DA2" w:rsidRPr="00E630D7" w:rsidRDefault="00557DA2" w:rsidP="00557DA2">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042A6B0B" w:rsidR="00557DA2" w:rsidRPr="00557DA2" w:rsidRDefault="00557DA2" w:rsidP="00557DA2">
            <w:pPr>
              <w:pStyle w:val="Heading4"/>
              <w:tabs>
                <w:tab w:val="clear" w:pos="9072"/>
              </w:tabs>
              <w:spacing w:before="120" w:after="0" w:line="240" w:lineRule="auto"/>
              <w:jc w:val="right"/>
              <w:outlineLvl w:val="3"/>
            </w:pPr>
            <w:r w:rsidRPr="00557DA2">
              <w:rPr>
                <w:rFonts w:eastAsia="Times New Roman"/>
                <w:iCs w:val="0"/>
              </w:rPr>
              <w:t>Compliant</w:t>
            </w:r>
          </w:p>
        </w:tc>
      </w:tr>
      <w:tr w:rsidR="00557DA2"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557DA2" w:rsidRPr="00E630D7" w:rsidRDefault="00557DA2" w:rsidP="00557DA2">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557DA2" w:rsidRPr="00557DA2" w:rsidRDefault="00557DA2" w:rsidP="00557DA2">
            <w:pPr>
              <w:pStyle w:val="Heading4"/>
              <w:tabs>
                <w:tab w:val="clear" w:pos="9072"/>
              </w:tabs>
              <w:spacing w:before="120" w:after="0" w:line="240" w:lineRule="auto"/>
              <w:outlineLvl w:val="3"/>
              <w:rPr>
                <w:b w:val="0"/>
              </w:rPr>
            </w:pPr>
            <w:r w:rsidRPr="00557DA2">
              <w:rPr>
                <w:b w:val="0"/>
              </w:rPr>
              <w:t>HCP</w:t>
            </w:r>
          </w:p>
        </w:tc>
        <w:tc>
          <w:tcPr>
            <w:tcW w:w="3066" w:type="dxa"/>
            <w:gridSpan w:val="2"/>
            <w:tcBorders>
              <w:top w:val="nil"/>
              <w:left w:val="nil"/>
              <w:bottom w:val="nil"/>
              <w:right w:val="nil"/>
            </w:tcBorders>
          </w:tcPr>
          <w:p w14:paraId="55BB79D0" w14:textId="7971274D" w:rsidR="00557DA2" w:rsidRPr="00557DA2" w:rsidRDefault="00557DA2" w:rsidP="00557DA2">
            <w:pPr>
              <w:pStyle w:val="Heading4"/>
              <w:keepNext w:val="0"/>
              <w:tabs>
                <w:tab w:val="clear" w:pos="9072"/>
              </w:tabs>
              <w:spacing w:before="120" w:after="0" w:line="240" w:lineRule="auto"/>
              <w:jc w:val="right"/>
              <w:outlineLvl w:val="3"/>
              <w:rPr>
                <w:rFonts w:eastAsia="Times New Roman"/>
                <w:b w:val="0"/>
                <w:iCs w:val="0"/>
              </w:rPr>
            </w:pPr>
            <w:r w:rsidRPr="00557DA2">
              <w:rPr>
                <w:rFonts w:eastAsia="Times New Roman"/>
                <w:b w:val="0"/>
                <w:iCs w:val="0"/>
              </w:rPr>
              <w:t>Compliant</w:t>
            </w:r>
          </w:p>
        </w:tc>
      </w:tr>
      <w:tr w:rsidR="00557DA2"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557DA2" w:rsidRPr="00E630D7" w:rsidRDefault="00557DA2" w:rsidP="00557DA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557DA2" w:rsidRPr="00557DA2" w:rsidRDefault="00557DA2" w:rsidP="00557DA2">
            <w:pPr>
              <w:pStyle w:val="Heading4"/>
              <w:tabs>
                <w:tab w:val="clear" w:pos="9072"/>
              </w:tabs>
              <w:spacing w:before="120" w:after="0" w:line="240" w:lineRule="auto"/>
              <w:outlineLvl w:val="3"/>
              <w:rPr>
                <w:b w:val="0"/>
              </w:rPr>
            </w:pPr>
            <w:r w:rsidRPr="00557DA2">
              <w:rPr>
                <w:b w:val="0"/>
              </w:rPr>
              <w:t>CHSP</w:t>
            </w:r>
          </w:p>
        </w:tc>
        <w:tc>
          <w:tcPr>
            <w:tcW w:w="3066" w:type="dxa"/>
            <w:gridSpan w:val="2"/>
            <w:tcBorders>
              <w:top w:val="nil"/>
              <w:left w:val="nil"/>
              <w:bottom w:val="nil"/>
              <w:right w:val="nil"/>
            </w:tcBorders>
          </w:tcPr>
          <w:p w14:paraId="3C80B0D0" w14:textId="13F9D2A6" w:rsidR="00557DA2" w:rsidRPr="00557DA2" w:rsidRDefault="00557DA2" w:rsidP="00557DA2">
            <w:pPr>
              <w:pStyle w:val="Heading4"/>
              <w:keepNext w:val="0"/>
              <w:tabs>
                <w:tab w:val="clear" w:pos="9072"/>
              </w:tabs>
              <w:spacing w:before="120" w:after="0" w:line="240" w:lineRule="auto"/>
              <w:jc w:val="right"/>
              <w:outlineLvl w:val="3"/>
              <w:rPr>
                <w:rFonts w:eastAsia="Times New Roman"/>
                <w:b w:val="0"/>
                <w:iCs w:val="0"/>
              </w:rPr>
            </w:pPr>
            <w:r w:rsidRPr="00557DA2">
              <w:rPr>
                <w:rFonts w:eastAsia="Times New Roman"/>
                <w:b w:val="0"/>
                <w:iCs w:val="0"/>
              </w:rPr>
              <w:t>Compliant</w:t>
            </w:r>
          </w:p>
        </w:tc>
      </w:tr>
      <w:tr w:rsidR="00557DA2"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557DA2" w:rsidRPr="00E630D7" w:rsidRDefault="00557DA2" w:rsidP="00557DA2">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557DA2" w:rsidRPr="00557DA2" w:rsidRDefault="00557DA2" w:rsidP="00557DA2">
            <w:pPr>
              <w:pStyle w:val="Heading4"/>
              <w:tabs>
                <w:tab w:val="clear" w:pos="9072"/>
              </w:tabs>
              <w:spacing w:before="120" w:after="0" w:line="240" w:lineRule="auto"/>
              <w:outlineLvl w:val="3"/>
              <w:rPr>
                <w:b w:val="0"/>
              </w:rPr>
            </w:pPr>
            <w:r w:rsidRPr="00557DA2">
              <w:rPr>
                <w:b w:val="0"/>
              </w:rPr>
              <w:t>HCP</w:t>
            </w:r>
          </w:p>
        </w:tc>
        <w:tc>
          <w:tcPr>
            <w:tcW w:w="3066" w:type="dxa"/>
            <w:gridSpan w:val="2"/>
            <w:tcBorders>
              <w:top w:val="nil"/>
              <w:left w:val="nil"/>
              <w:bottom w:val="nil"/>
              <w:right w:val="nil"/>
            </w:tcBorders>
          </w:tcPr>
          <w:p w14:paraId="5FD15A18" w14:textId="5B7694EF" w:rsidR="00557DA2" w:rsidRPr="00557DA2" w:rsidRDefault="00557DA2" w:rsidP="00557DA2">
            <w:pPr>
              <w:pStyle w:val="Heading4"/>
              <w:keepNext w:val="0"/>
              <w:tabs>
                <w:tab w:val="clear" w:pos="9072"/>
              </w:tabs>
              <w:spacing w:before="120" w:after="0" w:line="240" w:lineRule="auto"/>
              <w:jc w:val="right"/>
              <w:outlineLvl w:val="3"/>
              <w:rPr>
                <w:rFonts w:eastAsia="Times New Roman"/>
                <w:b w:val="0"/>
                <w:iCs w:val="0"/>
              </w:rPr>
            </w:pPr>
            <w:r w:rsidRPr="00557DA2">
              <w:rPr>
                <w:rFonts w:eastAsia="Times New Roman"/>
                <w:b w:val="0"/>
                <w:iCs w:val="0"/>
              </w:rPr>
              <w:t>Compliant</w:t>
            </w:r>
          </w:p>
        </w:tc>
      </w:tr>
      <w:tr w:rsidR="00557DA2"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557DA2" w:rsidRPr="00E630D7" w:rsidRDefault="00557DA2" w:rsidP="00557DA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557DA2" w:rsidRPr="00557DA2" w:rsidRDefault="00557DA2" w:rsidP="00557DA2">
            <w:pPr>
              <w:pStyle w:val="Heading4"/>
              <w:tabs>
                <w:tab w:val="clear" w:pos="9072"/>
              </w:tabs>
              <w:spacing w:before="120" w:after="0" w:line="240" w:lineRule="auto"/>
              <w:outlineLvl w:val="3"/>
              <w:rPr>
                <w:b w:val="0"/>
              </w:rPr>
            </w:pPr>
            <w:r w:rsidRPr="00557DA2">
              <w:rPr>
                <w:b w:val="0"/>
              </w:rPr>
              <w:t>CHSP</w:t>
            </w:r>
          </w:p>
        </w:tc>
        <w:tc>
          <w:tcPr>
            <w:tcW w:w="3066" w:type="dxa"/>
            <w:gridSpan w:val="2"/>
            <w:tcBorders>
              <w:top w:val="nil"/>
              <w:left w:val="nil"/>
              <w:bottom w:val="nil"/>
              <w:right w:val="nil"/>
            </w:tcBorders>
          </w:tcPr>
          <w:p w14:paraId="409674F9" w14:textId="00B85008" w:rsidR="00557DA2" w:rsidRPr="00557DA2" w:rsidRDefault="00557DA2" w:rsidP="00557DA2">
            <w:pPr>
              <w:pStyle w:val="Heading4"/>
              <w:keepNext w:val="0"/>
              <w:tabs>
                <w:tab w:val="clear" w:pos="9072"/>
              </w:tabs>
              <w:spacing w:before="120" w:after="0" w:line="240" w:lineRule="auto"/>
              <w:jc w:val="right"/>
              <w:outlineLvl w:val="3"/>
              <w:rPr>
                <w:rFonts w:eastAsia="Times New Roman"/>
                <w:b w:val="0"/>
                <w:iCs w:val="0"/>
              </w:rPr>
            </w:pPr>
            <w:r w:rsidRPr="00557DA2">
              <w:rPr>
                <w:rFonts w:eastAsia="Times New Roman"/>
                <w:b w:val="0"/>
                <w:iCs w:val="0"/>
              </w:rPr>
              <w:t>Compliant</w:t>
            </w:r>
          </w:p>
        </w:tc>
      </w:tr>
      <w:tr w:rsidR="00557DA2"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557DA2" w:rsidRPr="00E630D7" w:rsidRDefault="00557DA2" w:rsidP="00557DA2">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557DA2" w:rsidRPr="00557DA2" w:rsidRDefault="00557DA2" w:rsidP="00557DA2">
            <w:pPr>
              <w:pStyle w:val="Heading4"/>
              <w:tabs>
                <w:tab w:val="clear" w:pos="9072"/>
              </w:tabs>
              <w:spacing w:before="120" w:after="0" w:line="240" w:lineRule="auto"/>
              <w:outlineLvl w:val="3"/>
              <w:rPr>
                <w:b w:val="0"/>
              </w:rPr>
            </w:pPr>
            <w:r w:rsidRPr="00557DA2">
              <w:rPr>
                <w:b w:val="0"/>
              </w:rPr>
              <w:t>HCP</w:t>
            </w:r>
          </w:p>
        </w:tc>
        <w:tc>
          <w:tcPr>
            <w:tcW w:w="3066" w:type="dxa"/>
            <w:gridSpan w:val="2"/>
            <w:tcBorders>
              <w:top w:val="nil"/>
              <w:left w:val="nil"/>
              <w:bottom w:val="nil"/>
              <w:right w:val="nil"/>
            </w:tcBorders>
          </w:tcPr>
          <w:p w14:paraId="179927FE" w14:textId="52CDE261" w:rsidR="00557DA2" w:rsidRPr="00557DA2" w:rsidRDefault="00557DA2" w:rsidP="00557DA2">
            <w:pPr>
              <w:pStyle w:val="Heading4"/>
              <w:keepNext w:val="0"/>
              <w:tabs>
                <w:tab w:val="clear" w:pos="9072"/>
              </w:tabs>
              <w:spacing w:before="120" w:after="0" w:line="240" w:lineRule="auto"/>
              <w:jc w:val="right"/>
              <w:outlineLvl w:val="3"/>
              <w:rPr>
                <w:rFonts w:eastAsia="Times New Roman"/>
                <w:b w:val="0"/>
                <w:iCs w:val="0"/>
              </w:rPr>
            </w:pPr>
            <w:r w:rsidRPr="00557DA2">
              <w:rPr>
                <w:rFonts w:eastAsia="Times New Roman"/>
                <w:b w:val="0"/>
                <w:iCs w:val="0"/>
              </w:rPr>
              <w:t>Compliant</w:t>
            </w:r>
          </w:p>
        </w:tc>
      </w:tr>
      <w:tr w:rsidR="00557DA2"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557DA2" w:rsidRPr="00E630D7" w:rsidRDefault="00557DA2" w:rsidP="00557DA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557DA2" w:rsidRPr="00557DA2" w:rsidRDefault="00557DA2" w:rsidP="00557DA2">
            <w:pPr>
              <w:pStyle w:val="Heading4"/>
              <w:tabs>
                <w:tab w:val="clear" w:pos="9072"/>
              </w:tabs>
              <w:spacing w:before="120" w:after="0" w:line="240" w:lineRule="auto"/>
              <w:outlineLvl w:val="3"/>
              <w:rPr>
                <w:b w:val="0"/>
              </w:rPr>
            </w:pPr>
            <w:r w:rsidRPr="00557DA2">
              <w:rPr>
                <w:b w:val="0"/>
              </w:rPr>
              <w:t>CHSP</w:t>
            </w:r>
          </w:p>
        </w:tc>
        <w:tc>
          <w:tcPr>
            <w:tcW w:w="3066" w:type="dxa"/>
            <w:gridSpan w:val="2"/>
            <w:tcBorders>
              <w:top w:val="nil"/>
              <w:left w:val="nil"/>
              <w:bottom w:val="nil"/>
              <w:right w:val="nil"/>
            </w:tcBorders>
          </w:tcPr>
          <w:p w14:paraId="23BEFDA6" w14:textId="256EE2DD" w:rsidR="00557DA2" w:rsidRPr="00557DA2" w:rsidRDefault="00557DA2" w:rsidP="00557DA2">
            <w:pPr>
              <w:pStyle w:val="Heading4"/>
              <w:keepNext w:val="0"/>
              <w:tabs>
                <w:tab w:val="clear" w:pos="9072"/>
              </w:tabs>
              <w:spacing w:before="120" w:after="0" w:line="240" w:lineRule="auto"/>
              <w:jc w:val="right"/>
              <w:outlineLvl w:val="3"/>
              <w:rPr>
                <w:rFonts w:eastAsia="Times New Roman"/>
                <w:b w:val="0"/>
                <w:iCs w:val="0"/>
              </w:rPr>
            </w:pPr>
            <w:r w:rsidRPr="00557DA2">
              <w:rPr>
                <w:rFonts w:eastAsia="Times New Roman"/>
                <w:b w:val="0"/>
                <w:iCs w:val="0"/>
              </w:rPr>
              <w:t>Compliant</w:t>
            </w:r>
          </w:p>
        </w:tc>
      </w:tr>
      <w:tr w:rsidR="00557DA2"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557DA2" w:rsidRPr="00E630D7" w:rsidRDefault="00557DA2" w:rsidP="00557DA2">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557DA2" w:rsidRPr="00557DA2" w:rsidRDefault="00557DA2" w:rsidP="00557DA2">
            <w:pPr>
              <w:pStyle w:val="Heading4"/>
              <w:tabs>
                <w:tab w:val="clear" w:pos="9072"/>
              </w:tabs>
              <w:spacing w:before="120" w:after="0" w:line="240" w:lineRule="auto"/>
              <w:outlineLvl w:val="3"/>
              <w:rPr>
                <w:b w:val="0"/>
              </w:rPr>
            </w:pPr>
            <w:r w:rsidRPr="00557DA2">
              <w:rPr>
                <w:b w:val="0"/>
              </w:rPr>
              <w:t>HCP</w:t>
            </w:r>
          </w:p>
        </w:tc>
        <w:tc>
          <w:tcPr>
            <w:tcW w:w="3066" w:type="dxa"/>
            <w:gridSpan w:val="2"/>
            <w:tcBorders>
              <w:top w:val="nil"/>
              <w:left w:val="nil"/>
              <w:bottom w:val="nil"/>
              <w:right w:val="nil"/>
            </w:tcBorders>
          </w:tcPr>
          <w:p w14:paraId="5A685814" w14:textId="290BAF00" w:rsidR="00557DA2" w:rsidRPr="00557DA2" w:rsidRDefault="00557DA2" w:rsidP="00557DA2">
            <w:pPr>
              <w:pStyle w:val="Heading4"/>
              <w:keepNext w:val="0"/>
              <w:tabs>
                <w:tab w:val="clear" w:pos="9072"/>
              </w:tabs>
              <w:spacing w:before="120" w:after="0" w:line="240" w:lineRule="auto"/>
              <w:jc w:val="right"/>
              <w:outlineLvl w:val="3"/>
              <w:rPr>
                <w:rFonts w:eastAsia="Times New Roman"/>
                <w:b w:val="0"/>
                <w:iCs w:val="0"/>
              </w:rPr>
            </w:pPr>
            <w:r w:rsidRPr="00557DA2">
              <w:rPr>
                <w:rFonts w:eastAsia="Times New Roman"/>
                <w:b w:val="0"/>
                <w:iCs w:val="0"/>
              </w:rPr>
              <w:t>Compliant</w:t>
            </w:r>
          </w:p>
        </w:tc>
      </w:tr>
      <w:tr w:rsidR="00557DA2"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557DA2" w:rsidRPr="00E630D7" w:rsidRDefault="00557DA2" w:rsidP="00557DA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557DA2" w:rsidRPr="00557DA2" w:rsidRDefault="00557DA2" w:rsidP="00557DA2">
            <w:pPr>
              <w:pStyle w:val="Heading4"/>
              <w:tabs>
                <w:tab w:val="clear" w:pos="9072"/>
              </w:tabs>
              <w:spacing w:before="120" w:after="0" w:line="240" w:lineRule="auto"/>
              <w:outlineLvl w:val="3"/>
              <w:rPr>
                <w:b w:val="0"/>
              </w:rPr>
            </w:pPr>
            <w:r w:rsidRPr="00557DA2">
              <w:rPr>
                <w:b w:val="0"/>
              </w:rPr>
              <w:t>CHSP</w:t>
            </w:r>
          </w:p>
        </w:tc>
        <w:tc>
          <w:tcPr>
            <w:tcW w:w="3066" w:type="dxa"/>
            <w:gridSpan w:val="2"/>
            <w:tcBorders>
              <w:top w:val="nil"/>
              <w:left w:val="nil"/>
              <w:bottom w:val="nil"/>
              <w:right w:val="nil"/>
            </w:tcBorders>
          </w:tcPr>
          <w:p w14:paraId="5C01031E" w14:textId="423C67FA" w:rsidR="00557DA2" w:rsidRPr="00557DA2" w:rsidRDefault="00557DA2" w:rsidP="00557DA2">
            <w:pPr>
              <w:pStyle w:val="Heading4"/>
              <w:keepNext w:val="0"/>
              <w:tabs>
                <w:tab w:val="clear" w:pos="9072"/>
              </w:tabs>
              <w:spacing w:before="120" w:after="0" w:line="240" w:lineRule="auto"/>
              <w:jc w:val="right"/>
              <w:outlineLvl w:val="3"/>
              <w:rPr>
                <w:rFonts w:eastAsia="Times New Roman"/>
                <w:b w:val="0"/>
                <w:iCs w:val="0"/>
              </w:rPr>
            </w:pPr>
            <w:r w:rsidRPr="00557DA2">
              <w:rPr>
                <w:rFonts w:eastAsia="Times New Roman"/>
                <w:b w:val="0"/>
                <w:iCs w:val="0"/>
              </w:rPr>
              <w:t>Compliant</w:t>
            </w:r>
          </w:p>
        </w:tc>
      </w:tr>
      <w:tr w:rsidR="00557DA2"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557DA2" w:rsidRPr="00E630D7" w:rsidRDefault="00557DA2" w:rsidP="00557DA2">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557DA2" w:rsidRPr="00557DA2" w:rsidRDefault="00557DA2" w:rsidP="00557DA2">
            <w:pPr>
              <w:pStyle w:val="Heading4"/>
              <w:tabs>
                <w:tab w:val="clear" w:pos="9072"/>
              </w:tabs>
              <w:spacing w:before="120" w:after="0" w:line="240" w:lineRule="auto"/>
              <w:outlineLvl w:val="3"/>
              <w:rPr>
                <w:b w:val="0"/>
              </w:rPr>
            </w:pPr>
            <w:r w:rsidRPr="00557DA2">
              <w:rPr>
                <w:b w:val="0"/>
              </w:rPr>
              <w:t>HCP</w:t>
            </w:r>
          </w:p>
        </w:tc>
        <w:tc>
          <w:tcPr>
            <w:tcW w:w="3066" w:type="dxa"/>
            <w:gridSpan w:val="2"/>
            <w:tcBorders>
              <w:top w:val="nil"/>
              <w:left w:val="nil"/>
              <w:bottom w:val="nil"/>
              <w:right w:val="nil"/>
            </w:tcBorders>
          </w:tcPr>
          <w:p w14:paraId="0F663D4D" w14:textId="65B4005A" w:rsidR="00557DA2" w:rsidRPr="00557DA2" w:rsidRDefault="00557DA2" w:rsidP="00557DA2">
            <w:pPr>
              <w:pStyle w:val="Heading4"/>
              <w:keepNext w:val="0"/>
              <w:tabs>
                <w:tab w:val="clear" w:pos="9072"/>
              </w:tabs>
              <w:spacing w:before="120" w:after="0" w:line="240" w:lineRule="auto"/>
              <w:jc w:val="right"/>
              <w:outlineLvl w:val="3"/>
              <w:rPr>
                <w:rFonts w:eastAsia="Times New Roman"/>
                <w:b w:val="0"/>
                <w:iCs w:val="0"/>
              </w:rPr>
            </w:pPr>
            <w:r w:rsidRPr="00557DA2">
              <w:rPr>
                <w:rFonts w:eastAsia="Times New Roman"/>
                <w:b w:val="0"/>
                <w:iCs w:val="0"/>
              </w:rPr>
              <w:t>Compliant</w:t>
            </w:r>
          </w:p>
        </w:tc>
      </w:tr>
      <w:tr w:rsidR="00557DA2"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557DA2" w:rsidRPr="00E630D7" w:rsidRDefault="00557DA2" w:rsidP="00557DA2">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557DA2" w:rsidRPr="00557DA2" w:rsidRDefault="00557DA2" w:rsidP="00557DA2">
            <w:pPr>
              <w:pStyle w:val="Heading4"/>
              <w:tabs>
                <w:tab w:val="clear" w:pos="9072"/>
              </w:tabs>
              <w:spacing w:before="120" w:after="0" w:line="240" w:lineRule="auto"/>
              <w:outlineLvl w:val="3"/>
              <w:rPr>
                <w:b w:val="0"/>
              </w:rPr>
            </w:pPr>
            <w:r w:rsidRPr="00557DA2">
              <w:rPr>
                <w:b w:val="0"/>
              </w:rPr>
              <w:t>CHSP</w:t>
            </w:r>
          </w:p>
        </w:tc>
        <w:tc>
          <w:tcPr>
            <w:tcW w:w="3066" w:type="dxa"/>
            <w:gridSpan w:val="2"/>
            <w:tcBorders>
              <w:top w:val="nil"/>
              <w:left w:val="nil"/>
              <w:bottom w:val="nil"/>
              <w:right w:val="nil"/>
            </w:tcBorders>
          </w:tcPr>
          <w:p w14:paraId="253B3B89" w14:textId="1BE72AA4" w:rsidR="00557DA2" w:rsidRPr="00557DA2" w:rsidRDefault="00557DA2" w:rsidP="00557DA2">
            <w:pPr>
              <w:pStyle w:val="Heading4"/>
              <w:keepNext w:val="0"/>
              <w:tabs>
                <w:tab w:val="clear" w:pos="9072"/>
              </w:tabs>
              <w:spacing w:before="120" w:after="0" w:line="240" w:lineRule="auto"/>
              <w:jc w:val="right"/>
              <w:outlineLvl w:val="3"/>
              <w:rPr>
                <w:rFonts w:eastAsia="Times New Roman"/>
                <w:b w:val="0"/>
                <w:iCs w:val="0"/>
              </w:rPr>
            </w:pPr>
            <w:r w:rsidRPr="00557DA2">
              <w:rPr>
                <w:rFonts w:eastAsia="Times New Roman"/>
                <w:b w:val="0"/>
                <w:iCs w:val="0"/>
              </w:rPr>
              <w:t>Compliant</w:t>
            </w:r>
          </w:p>
        </w:tc>
      </w:tr>
      <w:tr w:rsidR="00557DA2" w:rsidRPr="00E630D7" w14:paraId="03718D53" w14:textId="77777777" w:rsidTr="0013014D">
        <w:tc>
          <w:tcPr>
            <w:tcW w:w="5240" w:type="dxa"/>
            <w:gridSpan w:val="3"/>
            <w:tcBorders>
              <w:top w:val="nil"/>
              <w:left w:val="nil"/>
              <w:bottom w:val="nil"/>
              <w:right w:val="nil"/>
            </w:tcBorders>
          </w:tcPr>
          <w:p w14:paraId="314FF7A7" w14:textId="01ED2D05" w:rsidR="00557DA2" w:rsidRPr="005A682F" w:rsidRDefault="00557DA2" w:rsidP="00557DA2">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63DC9D4E" w14:textId="77777777" w:rsidR="00557DA2" w:rsidRPr="00E630D7" w:rsidRDefault="00557DA2" w:rsidP="00557DA2">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18B98CC" w14:textId="6AADF859" w:rsidR="00557DA2" w:rsidRPr="00557DA2" w:rsidRDefault="00557DA2" w:rsidP="00557DA2">
            <w:pPr>
              <w:pStyle w:val="Heading4"/>
              <w:tabs>
                <w:tab w:val="clear" w:pos="9072"/>
              </w:tabs>
              <w:spacing w:before="120" w:after="0" w:line="240" w:lineRule="auto"/>
              <w:jc w:val="right"/>
              <w:outlineLvl w:val="3"/>
            </w:pPr>
            <w:r w:rsidRPr="00557DA2">
              <w:rPr>
                <w:rFonts w:eastAsia="Times New Roman"/>
                <w:iCs w:val="0"/>
              </w:rPr>
              <w:t>Compliant</w:t>
            </w:r>
          </w:p>
        </w:tc>
      </w:tr>
      <w:tr w:rsidR="00557DA2" w:rsidRPr="00E630D7" w14:paraId="1733DBA7" w14:textId="77777777" w:rsidTr="0013014D">
        <w:tc>
          <w:tcPr>
            <w:tcW w:w="5240" w:type="dxa"/>
            <w:gridSpan w:val="3"/>
            <w:tcBorders>
              <w:top w:val="nil"/>
              <w:left w:val="nil"/>
              <w:bottom w:val="nil"/>
              <w:right w:val="nil"/>
            </w:tcBorders>
          </w:tcPr>
          <w:p w14:paraId="36475A02" w14:textId="77777777" w:rsidR="00557DA2" w:rsidRPr="005A682F" w:rsidRDefault="00557DA2" w:rsidP="00557DA2">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557DA2" w:rsidRPr="00E630D7" w:rsidRDefault="00557DA2" w:rsidP="00557DA2">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0BDAA1C" w14:textId="14888D94" w:rsidR="00557DA2" w:rsidRPr="00557DA2" w:rsidRDefault="00557DA2" w:rsidP="00557DA2">
            <w:pPr>
              <w:pStyle w:val="Heading4"/>
              <w:tabs>
                <w:tab w:val="clear" w:pos="9072"/>
              </w:tabs>
              <w:spacing w:before="120" w:after="0" w:line="240" w:lineRule="auto"/>
              <w:jc w:val="right"/>
              <w:outlineLvl w:val="3"/>
            </w:pPr>
            <w:r w:rsidRPr="00557DA2">
              <w:rPr>
                <w:rFonts w:eastAsia="Times New Roman"/>
                <w:iCs w:val="0"/>
              </w:rPr>
              <w:t>Compliant</w:t>
            </w:r>
          </w:p>
        </w:tc>
      </w:tr>
      <w:tr w:rsidR="00C57D8C"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C57D8C" w:rsidRPr="005A682F" w:rsidRDefault="00C57D8C" w:rsidP="00C57D8C">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75E5CC54" w14:textId="77777777" w:rsidR="00C57D8C" w:rsidRPr="005A682F" w:rsidRDefault="00C57D8C" w:rsidP="00C57D8C">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0BDC9E91" w14:textId="69341E52" w:rsidR="00C57D8C" w:rsidRPr="005A682F" w:rsidRDefault="00C57D8C" w:rsidP="00C57D8C">
            <w:pPr>
              <w:pStyle w:val="Heading4"/>
              <w:tabs>
                <w:tab w:val="clear" w:pos="9072"/>
              </w:tabs>
              <w:spacing w:before="120" w:after="0" w:line="240" w:lineRule="auto"/>
              <w:jc w:val="right"/>
              <w:outlineLvl w:val="3"/>
              <w:rPr>
                <w:b w:val="0"/>
              </w:rPr>
            </w:pPr>
            <w:r w:rsidRPr="0036410F">
              <w:rPr>
                <w:rFonts w:eastAsia="Times New Roman"/>
                <w:b w:val="0"/>
                <w:iCs w:val="0"/>
              </w:rPr>
              <w:t>Compliant</w:t>
            </w:r>
          </w:p>
        </w:tc>
      </w:tr>
      <w:tr w:rsidR="00C57D8C" w:rsidRPr="005A682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C57D8C" w:rsidRPr="005A682F" w:rsidRDefault="00C57D8C" w:rsidP="00C57D8C">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5021066E" w14:textId="77777777" w:rsidR="00C57D8C" w:rsidRPr="005A682F" w:rsidRDefault="00C57D8C" w:rsidP="00C57D8C">
            <w:pPr>
              <w:pStyle w:val="Heading4"/>
              <w:tabs>
                <w:tab w:val="clear" w:pos="9072"/>
              </w:tabs>
              <w:spacing w:before="120" w:after="0" w:line="240" w:lineRule="auto"/>
              <w:outlineLvl w:val="3"/>
              <w:rPr>
                <w:b w:val="0"/>
              </w:rPr>
            </w:pPr>
            <w:r w:rsidRPr="005A682F">
              <w:rPr>
                <w:b w:val="0"/>
              </w:rPr>
              <w:t>CHSP</w:t>
            </w:r>
          </w:p>
        </w:tc>
        <w:tc>
          <w:tcPr>
            <w:tcW w:w="2977" w:type="dxa"/>
          </w:tcPr>
          <w:p w14:paraId="1E009111" w14:textId="286CCA6A" w:rsidR="00C57D8C" w:rsidRPr="005A682F" w:rsidRDefault="00C57D8C" w:rsidP="00C57D8C">
            <w:pPr>
              <w:pStyle w:val="Heading4"/>
              <w:tabs>
                <w:tab w:val="clear" w:pos="9072"/>
              </w:tabs>
              <w:spacing w:before="120" w:after="0" w:line="240" w:lineRule="auto"/>
              <w:jc w:val="right"/>
              <w:outlineLvl w:val="3"/>
              <w:rPr>
                <w:b w:val="0"/>
              </w:rPr>
            </w:pPr>
            <w:r w:rsidRPr="0036410F">
              <w:rPr>
                <w:rFonts w:eastAsia="Times New Roman"/>
                <w:b w:val="0"/>
                <w:iCs w:val="0"/>
              </w:rPr>
              <w:t>Compliant</w:t>
            </w:r>
          </w:p>
        </w:tc>
      </w:tr>
      <w:tr w:rsidR="00C57D8C"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C57D8C" w:rsidRPr="005A682F" w:rsidRDefault="00C57D8C" w:rsidP="00C57D8C">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8E26A7E" w14:textId="77777777" w:rsidR="00C57D8C" w:rsidRPr="005A682F" w:rsidRDefault="00C57D8C" w:rsidP="00C57D8C">
            <w:pPr>
              <w:pStyle w:val="Heading4"/>
              <w:tabs>
                <w:tab w:val="clear" w:pos="9072"/>
              </w:tabs>
              <w:spacing w:before="120" w:after="0" w:line="240" w:lineRule="auto"/>
              <w:outlineLvl w:val="3"/>
              <w:rPr>
                <w:b w:val="0"/>
              </w:rPr>
            </w:pPr>
            <w:r w:rsidRPr="005A682F">
              <w:rPr>
                <w:b w:val="0"/>
              </w:rPr>
              <w:t>HCP</w:t>
            </w:r>
          </w:p>
        </w:tc>
        <w:tc>
          <w:tcPr>
            <w:tcW w:w="2977" w:type="dxa"/>
          </w:tcPr>
          <w:p w14:paraId="011C4C61" w14:textId="7BF699E6" w:rsidR="00C57D8C" w:rsidRPr="005A682F" w:rsidRDefault="00C57D8C" w:rsidP="00C57D8C">
            <w:pPr>
              <w:pStyle w:val="Heading4"/>
              <w:tabs>
                <w:tab w:val="clear" w:pos="9072"/>
              </w:tabs>
              <w:spacing w:before="120" w:after="0" w:line="240" w:lineRule="auto"/>
              <w:jc w:val="right"/>
              <w:outlineLvl w:val="3"/>
              <w:rPr>
                <w:b w:val="0"/>
              </w:rPr>
            </w:pPr>
            <w:r w:rsidRPr="0036410F">
              <w:rPr>
                <w:rFonts w:eastAsia="Times New Roman"/>
                <w:b w:val="0"/>
                <w:iCs w:val="0"/>
              </w:rPr>
              <w:t>Compliant</w:t>
            </w:r>
          </w:p>
        </w:tc>
      </w:tr>
      <w:tr w:rsidR="00C57D8C" w:rsidRPr="005A682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C57D8C" w:rsidRPr="005A682F" w:rsidRDefault="00C57D8C" w:rsidP="00C57D8C">
            <w:pPr>
              <w:pStyle w:val="Heading4"/>
              <w:tabs>
                <w:tab w:val="clear" w:pos="9072"/>
              </w:tabs>
              <w:spacing w:before="120" w:after="0" w:line="240" w:lineRule="auto"/>
              <w:outlineLvl w:val="3"/>
              <w:rPr>
                <w:b w:val="0"/>
              </w:rPr>
            </w:pPr>
          </w:p>
        </w:tc>
        <w:tc>
          <w:tcPr>
            <w:tcW w:w="1134" w:type="dxa"/>
            <w:gridSpan w:val="3"/>
          </w:tcPr>
          <w:p w14:paraId="19FDDB14" w14:textId="77777777" w:rsidR="00C57D8C" w:rsidRPr="005A682F" w:rsidRDefault="00C57D8C" w:rsidP="00C57D8C">
            <w:pPr>
              <w:pStyle w:val="Heading4"/>
              <w:tabs>
                <w:tab w:val="clear" w:pos="9072"/>
              </w:tabs>
              <w:spacing w:before="120" w:after="0" w:line="240" w:lineRule="auto"/>
              <w:outlineLvl w:val="3"/>
              <w:rPr>
                <w:b w:val="0"/>
              </w:rPr>
            </w:pPr>
            <w:r w:rsidRPr="005A682F">
              <w:rPr>
                <w:b w:val="0"/>
              </w:rPr>
              <w:t>CHSP</w:t>
            </w:r>
          </w:p>
        </w:tc>
        <w:tc>
          <w:tcPr>
            <w:tcW w:w="2977" w:type="dxa"/>
          </w:tcPr>
          <w:p w14:paraId="3ACA4EEE" w14:textId="10ED4881" w:rsidR="00C57D8C" w:rsidRPr="005A682F" w:rsidRDefault="00C57D8C" w:rsidP="00C57D8C">
            <w:pPr>
              <w:pStyle w:val="Heading4"/>
              <w:tabs>
                <w:tab w:val="clear" w:pos="9072"/>
              </w:tabs>
              <w:spacing w:before="120" w:after="0" w:line="240" w:lineRule="auto"/>
              <w:jc w:val="right"/>
              <w:outlineLvl w:val="3"/>
              <w:rPr>
                <w:b w:val="0"/>
              </w:rPr>
            </w:pPr>
            <w:r w:rsidRPr="0036410F">
              <w:rPr>
                <w:rFonts w:eastAsia="Times New Roman"/>
                <w:b w:val="0"/>
                <w:iCs w:val="0"/>
              </w:rPr>
              <w:t>Compliant</w:t>
            </w:r>
          </w:p>
        </w:tc>
      </w:tr>
      <w:tr w:rsidR="00C57D8C"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C57D8C" w:rsidRPr="005A682F" w:rsidRDefault="00C57D8C" w:rsidP="00C57D8C">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B8E1812" w14:textId="77777777" w:rsidR="00C57D8C" w:rsidRPr="005A682F" w:rsidRDefault="00C57D8C" w:rsidP="00C57D8C">
            <w:pPr>
              <w:pStyle w:val="Heading4"/>
              <w:tabs>
                <w:tab w:val="clear" w:pos="9072"/>
              </w:tabs>
              <w:spacing w:before="120" w:after="0" w:line="240" w:lineRule="auto"/>
              <w:outlineLvl w:val="3"/>
              <w:rPr>
                <w:b w:val="0"/>
              </w:rPr>
            </w:pPr>
            <w:r w:rsidRPr="005A682F">
              <w:rPr>
                <w:b w:val="0"/>
              </w:rPr>
              <w:t>HCP</w:t>
            </w:r>
          </w:p>
        </w:tc>
        <w:tc>
          <w:tcPr>
            <w:tcW w:w="2977" w:type="dxa"/>
          </w:tcPr>
          <w:p w14:paraId="753E5DA0" w14:textId="67A4684D" w:rsidR="00C57D8C" w:rsidRPr="005A682F" w:rsidRDefault="00C57D8C" w:rsidP="00C57D8C">
            <w:pPr>
              <w:pStyle w:val="Heading4"/>
              <w:tabs>
                <w:tab w:val="clear" w:pos="9072"/>
              </w:tabs>
              <w:spacing w:before="120" w:after="0" w:line="240" w:lineRule="auto"/>
              <w:jc w:val="right"/>
              <w:outlineLvl w:val="3"/>
              <w:rPr>
                <w:b w:val="0"/>
              </w:rPr>
            </w:pPr>
            <w:r w:rsidRPr="0036410F">
              <w:rPr>
                <w:rFonts w:eastAsia="Times New Roman"/>
                <w:b w:val="0"/>
                <w:iCs w:val="0"/>
              </w:rPr>
              <w:t>Compliant</w:t>
            </w:r>
          </w:p>
        </w:tc>
      </w:tr>
      <w:tr w:rsidR="00C57D8C" w:rsidRPr="005A682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C57D8C" w:rsidRPr="005A682F" w:rsidRDefault="00C57D8C" w:rsidP="00C57D8C">
            <w:pPr>
              <w:pStyle w:val="Heading4"/>
              <w:tabs>
                <w:tab w:val="clear" w:pos="9072"/>
              </w:tabs>
              <w:spacing w:before="120" w:after="0" w:line="240" w:lineRule="auto"/>
              <w:outlineLvl w:val="3"/>
              <w:rPr>
                <w:b w:val="0"/>
              </w:rPr>
            </w:pPr>
          </w:p>
        </w:tc>
        <w:tc>
          <w:tcPr>
            <w:tcW w:w="1134" w:type="dxa"/>
            <w:gridSpan w:val="3"/>
          </w:tcPr>
          <w:p w14:paraId="053BCDC7" w14:textId="77777777" w:rsidR="00C57D8C" w:rsidRPr="005A682F" w:rsidRDefault="00C57D8C" w:rsidP="00C57D8C">
            <w:pPr>
              <w:pStyle w:val="Heading4"/>
              <w:tabs>
                <w:tab w:val="clear" w:pos="9072"/>
              </w:tabs>
              <w:spacing w:before="120" w:after="0" w:line="240" w:lineRule="auto"/>
              <w:outlineLvl w:val="3"/>
              <w:rPr>
                <w:b w:val="0"/>
              </w:rPr>
            </w:pPr>
            <w:r w:rsidRPr="005A682F">
              <w:rPr>
                <w:b w:val="0"/>
              </w:rPr>
              <w:t>CHSP</w:t>
            </w:r>
          </w:p>
        </w:tc>
        <w:tc>
          <w:tcPr>
            <w:tcW w:w="2977" w:type="dxa"/>
          </w:tcPr>
          <w:p w14:paraId="6251F613" w14:textId="6D9439D5" w:rsidR="00C57D8C" w:rsidRPr="005A682F" w:rsidRDefault="00C57D8C" w:rsidP="00C57D8C">
            <w:pPr>
              <w:pStyle w:val="Heading4"/>
              <w:tabs>
                <w:tab w:val="clear" w:pos="9072"/>
              </w:tabs>
              <w:spacing w:before="120" w:after="0" w:line="240" w:lineRule="auto"/>
              <w:jc w:val="right"/>
              <w:outlineLvl w:val="3"/>
              <w:rPr>
                <w:b w:val="0"/>
              </w:rPr>
            </w:pPr>
            <w:r w:rsidRPr="0036410F">
              <w:rPr>
                <w:rFonts w:eastAsia="Times New Roman"/>
                <w:b w:val="0"/>
                <w:iCs w:val="0"/>
              </w:rPr>
              <w:t>Compliant</w:t>
            </w:r>
          </w:p>
        </w:tc>
      </w:tr>
      <w:tr w:rsidR="00C57D8C"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C57D8C" w:rsidRPr="005A682F" w:rsidRDefault="00C57D8C" w:rsidP="00C57D8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0A9BC601" w14:textId="77777777" w:rsidR="00C57D8C" w:rsidRPr="005A682F" w:rsidRDefault="00C57D8C" w:rsidP="00C57D8C">
            <w:pPr>
              <w:pStyle w:val="Heading4"/>
              <w:keepNext w:val="0"/>
              <w:tabs>
                <w:tab w:val="clear" w:pos="9072"/>
              </w:tabs>
              <w:spacing w:before="120" w:after="0" w:line="240" w:lineRule="auto"/>
              <w:outlineLvl w:val="3"/>
              <w:rPr>
                <w:b w:val="0"/>
              </w:rPr>
            </w:pPr>
            <w:r w:rsidRPr="005A682F">
              <w:rPr>
                <w:b w:val="0"/>
              </w:rPr>
              <w:t>HCP</w:t>
            </w:r>
          </w:p>
        </w:tc>
        <w:tc>
          <w:tcPr>
            <w:tcW w:w="2977" w:type="dxa"/>
          </w:tcPr>
          <w:p w14:paraId="1507D99A" w14:textId="206DECAD" w:rsidR="00C57D8C" w:rsidRPr="005A682F" w:rsidRDefault="00C57D8C" w:rsidP="00C57D8C">
            <w:pPr>
              <w:pStyle w:val="Heading4"/>
              <w:keepNext w:val="0"/>
              <w:tabs>
                <w:tab w:val="clear" w:pos="9072"/>
              </w:tabs>
              <w:spacing w:before="120" w:after="0" w:line="240" w:lineRule="auto"/>
              <w:jc w:val="right"/>
              <w:outlineLvl w:val="3"/>
              <w:rPr>
                <w:b w:val="0"/>
                <w:highlight w:val="yellow"/>
              </w:rPr>
            </w:pPr>
            <w:r w:rsidRPr="0036410F">
              <w:rPr>
                <w:rFonts w:eastAsia="Times New Roman"/>
                <w:b w:val="0"/>
                <w:iCs w:val="0"/>
              </w:rPr>
              <w:t>Compliant</w:t>
            </w:r>
          </w:p>
        </w:tc>
      </w:tr>
      <w:tr w:rsidR="00C57D8C" w:rsidRPr="005A682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C57D8C" w:rsidRPr="005A682F" w:rsidRDefault="00C57D8C" w:rsidP="00C57D8C">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77777777" w:rsidR="00C57D8C" w:rsidRPr="005A682F" w:rsidRDefault="00C57D8C" w:rsidP="00C57D8C">
            <w:pPr>
              <w:pStyle w:val="Heading4"/>
              <w:keepNext w:val="0"/>
              <w:tabs>
                <w:tab w:val="clear" w:pos="9072"/>
              </w:tabs>
              <w:spacing w:before="120" w:after="0" w:line="240" w:lineRule="auto"/>
              <w:outlineLvl w:val="3"/>
              <w:rPr>
                <w:b w:val="0"/>
              </w:rPr>
            </w:pPr>
            <w:r w:rsidRPr="005A682F">
              <w:rPr>
                <w:b w:val="0"/>
              </w:rPr>
              <w:t>CHSP</w:t>
            </w:r>
          </w:p>
        </w:tc>
        <w:tc>
          <w:tcPr>
            <w:tcW w:w="2977" w:type="dxa"/>
          </w:tcPr>
          <w:p w14:paraId="1E5D58C1" w14:textId="67B33392" w:rsidR="00C57D8C" w:rsidRPr="005A682F" w:rsidRDefault="00C57D8C" w:rsidP="00C57D8C">
            <w:pPr>
              <w:pStyle w:val="Heading4"/>
              <w:keepNext w:val="0"/>
              <w:tabs>
                <w:tab w:val="clear" w:pos="9072"/>
              </w:tabs>
              <w:spacing w:before="120" w:after="0" w:line="240" w:lineRule="auto"/>
              <w:jc w:val="right"/>
              <w:outlineLvl w:val="3"/>
              <w:rPr>
                <w:b w:val="0"/>
              </w:rPr>
            </w:pPr>
            <w:r w:rsidRPr="0036410F">
              <w:rPr>
                <w:rFonts w:eastAsia="Times New Roman"/>
                <w:b w:val="0"/>
                <w:iCs w:val="0"/>
              </w:rPr>
              <w:t>Compliant</w:t>
            </w:r>
          </w:p>
        </w:tc>
      </w:tr>
      <w:tr w:rsidR="00C57D8C"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C57D8C" w:rsidRPr="005A682F" w:rsidRDefault="00C57D8C" w:rsidP="00C57D8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58E5218" w14:textId="77777777" w:rsidR="00C57D8C" w:rsidRPr="005A682F" w:rsidRDefault="00C57D8C" w:rsidP="00C57D8C">
            <w:pPr>
              <w:pStyle w:val="Heading4"/>
              <w:keepNext w:val="0"/>
              <w:tabs>
                <w:tab w:val="clear" w:pos="9072"/>
              </w:tabs>
              <w:spacing w:before="120" w:after="0" w:line="240" w:lineRule="auto"/>
              <w:outlineLvl w:val="3"/>
              <w:rPr>
                <w:b w:val="0"/>
              </w:rPr>
            </w:pPr>
            <w:r w:rsidRPr="005A682F">
              <w:rPr>
                <w:b w:val="0"/>
              </w:rPr>
              <w:t>HCP</w:t>
            </w:r>
          </w:p>
        </w:tc>
        <w:tc>
          <w:tcPr>
            <w:tcW w:w="2977" w:type="dxa"/>
          </w:tcPr>
          <w:p w14:paraId="4FF04FF7" w14:textId="64CD7A62" w:rsidR="00C57D8C" w:rsidRPr="005A682F" w:rsidRDefault="00C57D8C" w:rsidP="00C57D8C">
            <w:pPr>
              <w:pStyle w:val="Heading4"/>
              <w:keepNext w:val="0"/>
              <w:tabs>
                <w:tab w:val="clear" w:pos="9072"/>
              </w:tabs>
              <w:spacing w:before="120" w:after="0" w:line="240" w:lineRule="auto"/>
              <w:jc w:val="right"/>
              <w:outlineLvl w:val="3"/>
              <w:rPr>
                <w:b w:val="0"/>
                <w:highlight w:val="yellow"/>
              </w:rPr>
            </w:pPr>
            <w:r w:rsidRPr="0036410F">
              <w:rPr>
                <w:rFonts w:eastAsia="Times New Roman"/>
                <w:b w:val="0"/>
                <w:iCs w:val="0"/>
              </w:rPr>
              <w:t>Compliant</w:t>
            </w:r>
          </w:p>
        </w:tc>
      </w:tr>
      <w:tr w:rsidR="00C57D8C" w:rsidRPr="005A682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C57D8C" w:rsidRPr="005A682F" w:rsidRDefault="00C57D8C" w:rsidP="00C57D8C">
            <w:pPr>
              <w:pStyle w:val="Heading4"/>
              <w:keepNext w:val="0"/>
              <w:tabs>
                <w:tab w:val="clear" w:pos="9072"/>
              </w:tabs>
              <w:spacing w:before="120" w:after="0" w:line="240" w:lineRule="auto"/>
              <w:outlineLvl w:val="3"/>
              <w:rPr>
                <w:b w:val="0"/>
              </w:rPr>
            </w:pPr>
          </w:p>
        </w:tc>
        <w:tc>
          <w:tcPr>
            <w:tcW w:w="1134" w:type="dxa"/>
            <w:gridSpan w:val="3"/>
          </w:tcPr>
          <w:p w14:paraId="724DA0AB" w14:textId="0F2E68C5" w:rsidR="00C57D8C" w:rsidRPr="005A682F" w:rsidRDefault="00C57D8C" w:rsidP="00C57D8C">
            <w:pPr>
              <w:pStyle w:val="Heading4"/>
              <w:keepNext w:val="0"/>
              <w:tabs>
                <w:tab w:val="clear" w:pos="9072"/>
              </w:tabs>
              <w:spacing w:before="120" w:after="0" w:line="240" w:lineRule="auto"/>
              <w:outlineLvl w:val="3"/>
              <w:rPr>
                <w:b w:val="0"/>
              </w:rPr>
            </w:pPr>
            <w:r w:rsidRPr="005A682F">
              <w:rPr>
                <w:b w:val="0"/>
              </w:rPr>
              <w:t>CHSP</w:t>
            </w:r>
          </w:p>
        </w:tc>
        <w:tc>
          <w:tcPr>
            <w:tcW w:w="2977" w:type="dxa"/>
          </w:tcPr>
          <w:p w14:paraId="2719B370" w14:textId="68D86FDA" w:rsidR="00C57D8C" w:rsidRPr="005A682F" w:rsidRDefault="00C57D8C" w:rsidP="00C57D8C">
            <w:pPr>
              <w:pStyle w:val="Heading4"/>
              <w:keepNext w:val="0"/>
              <w:tabs>
                <w:tab w:val="clear" w:pos="9072"/>
              </w:tabs>
              <w:spacing w:before="120" w:after="0" w:line="240" w:lineRule="auto"/>
              <w:jc w:val="right"/>
              <w:outlineLvl w:val="3"/>
              <w:rPr>
                <w:rFonts w:eastAsia="Times New Roman"/>
                <w:b w:val="0"/>
                <w:iCs w:val="0"/>
                <w:color w:val="0000FF"/>
              </w:rPr>
            </w:pPr>
            <w:r w:rsidRPr="0036410F">
              <w:rPr>
                <w:rFonts w:eastAsia="Times New Roman"/>
                <w:b w:val="0"/>
                <w:iCs w:val="0"/>
              </w:rPr>
              <w:t>Compliant</w:t>
            </w:r>
          </w:p>
        </w:tc>
      </w:tr>
      <w:tr w:rsidR="00C57D8C" w:rsidRPr="005A682F"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C57D8C" w:rsidRPr="005A682F" w:rsidRDefault="00C57D8C" w:rsidP="00C57D8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1F05AD7" w14:textId="77777777" w:rsidR="00C57D8C" w:rsidRPr="005A682F" w:rsidRDefault="00C57D8C" w:rsidP="00C57D8C">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5CD9D22E" w14:textId="29C47C9B" w:rsidR="00C57D8C" w:rsidRPr="005A682F" w:rsidRDefault="00C57D8C" w:rsidP="00C57D8C">
            <w:pPr>
              <w:pStyle w:val="Heading4"/>
              <w:keepNext w:val="0"/>
              <w:tabs>
                <w:tab w:val="clear" w:pos="9072"/>
              </w:tabs>
              <w:spacing w:before="120" w:after="0" w:line="240" w:lineRule="auto"/>
              <w:jc w:val="right"/>
              <w:outlineLvl w:val="3"/>
              <w:rPr>
                <w:b w:val="0"/>
                <w:highlight w:val="yellow"/>
              </w:rPr>
            </w:pPr>
            <w:r w:rsidRPr="0036410F">
              <w:rPr>
                <w:rFonts w:eastAsia="Times New Roman"/>
                <w:b w:val="0"/>
                <w:iCs w:val="0"/>
              </w:rPr>
              <w:t>Compliant</w:t>
            </w:r>
          </w:p>
        </w:tc>
      </w:tr>
      <w:tr w:rsidR="00C57D8C" w:rsidRPr="005A682F"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C57D8C" w:rsidRPr="005A682F" w:rsidRDefault="00C57D8C" w:rsidP="00C57D8C">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7777777" w:rsidR="00C57D8C" w:rsidRPr="005A682F" w:rsidRDefault="00C57D8C" w:rsidP="00C57D8C">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1E937D61" w14:textId="2F61D5B6" w:rsidR="00C57D8C" w:rsidRPr="005A682F" w:rsidRDefault="00C57D8C" w:rsidP="00C57D8C">
            <w:pPr>
              <w:pStyle w:val="Heading4"/>
              <w:keepNext w:val="0"/>
              <w:tabs>
                <w:tab w:val="clear" w:pos="9072"/>
              </w:tabs>
              <w:spacing w:before="120" w:after="0" w:line="240" w:lineRule="auto"/>
              <w:jc w:val="right"/>
              <w:outlineLvl w:val="3"/>
              <w:rPr>
                <w:b w:val="0"/>
              </w:rPr>
            </w:pPr>
            <w:r w:rsidRPr="0036410F">
              <w:rPr>
                <w:rFonts w:eastAsia="Times New Roman"/>
                <w:b w:val="0"/>
                <w:iCs w:val="0"/>
              </w:rPr>
              <w:t>Compliant</w:t>
            </w:r>
          </w:p>
        </w:tc>
      </w:tr>
      <w:tr w:rsidR="00C57D8C" w:rsidRPr="005A682F"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C57D8C" w:rsidRPr="005A682F" w:rsidRDefault="00C57D8C" w:rsidP="00C57D8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BE745A6" w14:textId="77777777" w:rsidR="00C57D8C" w:rsidRPr="005A682F" w:rsidRDefault="00C57D8C" w:rsidP="00C57D8C">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1267BD36" w14:textId="47393F9F" w:rsidR="00C57D8C" w:rsidRPr="005A682F" w:rsidRDefault="00C57D8C" w:rsidP="00C57D8C">
            <w:pPr>
              <w:pStyle w:val="Heading4"/>
              <w:keepNext w:val="0"/>
              <w:tabs>
                <w:tab w:val="clear" w:pos="9072"/>
              </w:tabs>
              <w:spacing w:before="120" w:after="0" w:line="240" w:lineRule="auto"/>
              <w:jc w:val="right"/>
              <w:outlineLvl w:val="3"/>
              <w:rPr>
                <w:b w:val="0"/>
                <w:highlight w:val="yellow"/>
              </w:rPr>
            </w:pPr>
            <w:r w:rsidRPr="0036410F">
              <w:rPr>
                <w:rFonts w:eastAsia="Times New Roman"/>
                <w:b w:val="0"/>
                <w:iCs w:val="0"/>
              </w:rPr>
              <w:t>Compliant</w:t>
            </w:r>
          </w:p>
        </w:tc>
      </w:tr>
      <w:tr w:rsidR="00C57D8C" w:rsidRPr="005A682F"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C57D8C" w:rsidRPr="005A682F" w:rsidRDefault="00C57D8C" w:rsidP="00C57D8C">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77777777" w:rsidR="00C57D8C" w:rsidRPr="005A682F" w:rsidRDefault="00C57D8C" w:rsidP="00C57D8C">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08109047" w14:textId="1C4C1695" w:rsidR="00C57D8C" w:rsidRPr="005A682F" w:rsidRDefault="00C57D8C" w:rsidP="00C57D8C">
            <w:pPr>
              <w:pStyle w:val="Heading4"/>
              <w:keepNext w:val="0"/>
              <w:tabs>
                <w:tab w:val="clear" w:pos="9072"/>
              </w:tabs>
              <w:spacing w:before="120" w:after="0" w:line="240" w:lineRule="auto"/>
              <w:jc w:val="right"/>
              <w:outlineLvl w:val="3"/>
              <w:rPr>
                <w:rFonts w:eastAsia="Times New Roman"/>
                <w:b w:val="0"/>
                <w:iCs w:val="0"/>
                <w:color w:val="0000FF"/>
              </w:rPr>
            </w:pPr>
            <w:r w:rsidRPr="0036410F">
              <w:rPr>
                <w:rFonts w:eastAsia="Times New Roman"/>
                <w:b w:val="0"/>
                <w:iCs w:val="0"/>
              </w:rPr>
              <w:t>Compliant</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57CCAB95" w14:textId="77777777" w:rsidTr="00071C01">
        <w:tc>
          <w:tcPr>
            <w:tcW w:w="9351" w:type="dxa"/>
            <w:gridSpan w:val="5"/>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lastRenderedPageBreak/>
              <w:t>Standard 4 Services and supports for daily living</w:t>
            </w:r>
          </w:p>
        </w:tc>
      </w:tr>
      <w:tr w:rsidR="00616F29" w:rsidRPr="00E630D7" w14:paraId="697025D3" w14:textId="77777777" w:rsidTr="00071C01">
        <w:tc>
          <w:tcPr>
            <w:tcW w:w="5240" w:type="dxa"/>
            <w:gridSpan w:val="2"/>
            <w:tcBorders>
              <w:top w:val="nil"/>
              <w:left w:val="nil"/>
              <w:bottom w:val="nil"/>
              <w:right w:val="nil"/>
            </w:tcBorders>
          </w:tcPr>
          <w:p w14:paraId="61DF622C" w14:textId="77777777" w:rsidR="00616F29" w:rsidRPr="005A682F" w:rsidRDefault="00616F29" w:rsidP="00616F29">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616F29" w:rsidRPr="00E630D7" w:rsidRDefault="00616F29" w:rsidP="00616F29">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36DA22A7" w14:textId="21A8D7D8" w:rsidR="00616F29" w:rsidRPr="00616F29" w:rsidRDefault="00616F29" w:rsidP="00616F29">
            <w:pPr>
              <w:pStyle w:val="Heading4"/>
              <w:tabs>
                <w:tab w:val="clear" w:pos="9072"/>
              </w:tabs>
              <w:spacing w:before="120" w:after="0" w:line="240" w:lineRule="auto"/>
              <w:jc w:val="right"/>
              <w:outlineLvl w:val="3"/>
              <w:rPr>
                <w:rFonts w:eastAsia="Times New Roman"/>
                <w:iCs w:val="0"/>
                <w:color w:val="0000FF"/>
              </w:rPr>
            </w:pPr>
            <w:r w:rsidRPr="00616F29">
              <w:rPr>
                <w:rFonts w:eastAsia="Times New Roman"/>
                <w:iCs w:val="0"/>
              </w:rPr>
              <w:t>Compliant</w:t>
            </w:r>
          </w:p>
        </w:tc>
      </w:tr>
      <w:tr w:rsidR="00616F29" w:rsidRPr="00E630D7" w14:paraId="78562EFC" w14:textId="77777777" w:rsidTr="00071C01">
        <w:tc>
          <w:tcPr>
            <w:tcW w:w="5240" w:type="dxa"/>
            <w:gridSpan w:val="2"/>
            <w:tcBorders>
              <w:top w:val="nil"/>
              <w:left w:val="nil"/>
              <w:bottom w:val="nil"/>
              <w:right w:val="nil"/>
            </w:tcBorders>
          </w:tcPr>
          <w:p w14:paraId="0E680298" w14:textId="77777777" w:rsidR="00616F29" w:rsidRPr="005A682F" w:rsidRDefault="00616F29" w:rsidP="00616F29">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616F29" w:rsidRPr="00E630D7" w:rsidRDefault="00616F29" w:rsidP="00616F29">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5F3782D" w14:textId="2948073E" w:rsidR="00616F29" w:rsidRPr="00616F29" w:rsidRDefault="00616F29" w:rsidP="00616F29">
            <w:pPr>
              <w:pStyle w:val="Heading4"/>
              <w:tabs>
                <w:tab w:val="clear" w:pos="9072"/>
              </w:tabs>
              <w:spacing w:before="120" w:after="0" w:line="240" w:lineRule="auto"/>
              <w:jc w:val="right"/>
              <w:outlineLvl w:val="3"/>
            </w:pPr>
            <w:r w:rsidRPr="00616F29">
              <w:rPr>
                <w:rFonts w:eastAsia="Times New Roman"/>
                <w:iCs w:val="0"/>
              </w:rPr>
              <w:t>Compliant</w:t>
            </w:r>
          </w:p>
        </w:tc>
      </w:tr>
      <w:tr w:rsidR="00616F29" w:rsidRPr="00E630D7" w14:paraId="1C9453EA" w14:textId="77777777" w:rsidTr="00071C01">
        <w:trPr>
          <w:gridBefore w:val="1"/>
          <w:wBefore w:w="436" w:type="dxa"/>
        </w:trPr>
        <w:tc>
          <w:tcPr>
            <w:tcW w:w="4804" w:type="dxa"/>
            <w:tcBorders>
              <w:top w:val="nil"/>
              <w:left w:val="nil"/>
              <w:bottom w:val="nil"/>
              <w:right w:val="nil"/>
            </w:tcBorders>
          </w:tcPr>
          <w:p w14:paraId="1D55752E" w14:textId="4F89B63A" w:rsidR="00616F29" w:rsidRPr="00E630D7" w:rsidRDefault="00616F29" w:rsidP="00616F2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616F29" w:rsidRPr="00E630D7" w:rsidRDefault="00616F29" w:rsidP="00616F29">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8526909" w14:textId="07BB3C8D" w:rsidR="00616F29" w:rsidRPr="00E630D7" w:rsidRDefault="00616F29" w:rsidP="00616F29">
            <w:pPr>
              <w:pStyle w:val="Heading4"/>
              <w:keepNext w:val="0"/>
              <w:tabs>
                <w:tab w:val="clear" w:pos="9072"/>
              </w:tabs>
              <w:spacing w:before="120" w:after="0" w:line="240" w:lineRule="auto"/>
              <w:jc w:val="right"/>
              <w:outlineLvl w:val="3"/>
              <w:rPr>
                <w:rFonts w:eastAsia="Times New Roman"/>
                <w:b w:val="0"/>
                <w:iCs w:val="0"/>
                <w:color w:val="0000FF"/>
              </w:rPr>
            </w:pPr>
            <w:r w:rsidRPr="00A3102A">
              <w:rPr>
                <w:rFonts w:eastAsia="Times New Roman"/>
                <w:b w:val="0"/>
                <w:iCs w:val="0"/>
              </w:rPr>
              <w:t>Compliant</w:t>
            </w:r>
          </w:p>
        </w:tc>
      </w:tr>
      <w:tr w:rsidR="00616F29" w:rsidRPr="00E630D7" w14:paraId="6334706E" w14:textId="77777777" w:rsidTr="00071C01">
        <w:trPr>
          <w:gridBefore w:val="1"/>
          <w:wBefore w:w="436" w:type="dxa"/>
        </w:trPr>
        <w:tc>
          <w:tcPr>
            <w:tcW w:w="4804" w:type="dxa"/>
            <w:tcBorders>
              <w:top w:val="nil"/>
              <w:left w:val="nil"/>
              <w:bottom w:val="nil"/>
              <w:right w:val="nil"/>
            </w:tcBorders>
          </w:tcPr>
          <w:p w14:paraId="01640317" w14:textId="77777777" w:rsidR="00616F29" w:rsidRPr="00E630D7" w:rsidRDefault="00616F29" w:rsidP="00616F2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616F29" w:rsidRPr="00E630D7" w:rsidRDefault="00616F29" w:rsidP="00616F29">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004B48CC" w14:textId="0EE13190" w:rsidR="00616F29" w:rsidRPr="00E630D7" w:rsidRDefault="00616F29" w:rsidP="00616F29">
            <w:pPr>
              <w:pStyle w:val="Heading4"/>
              <w:keepNext w:val="0"/>
              <w:tabs>
                <w:tab w:val="clear" w:pos="9072"/>
              </w:tabs>
              <w:spacing w:before="120" w:after="0" w:line="240" w:lineRule="auto"/>
              <w:jc w:val="right"/>
              <w:outlineLvl w:val="3"/>
              <w:rPr>
                <w:rFonts w:eastAsia="Times New Roman"/>
                <w:b w:val="0"/>
                <w:iCs w:val="0"/>
                <w:color w:val="0000FF"/>
              </w:rPr>
            </w:pPr>
            <w:r w:rsidRPr="00A3102A">
              <w:rPr>
                <w:rFonts w:eastAsia="Times New Roman"/>
                <w:b w:val="0"/>
                <w:iCs w:val="0"/>
              </w:rPr>
              <w:t>Compliant</w:t>
            </w:r>
          </w:p>
        </w:tc>
      </w:tr>
      <w:tr w:rsidR="00616F29" w:rsidRPr="00E630D7" w14:paraId="74AB6321" w14:textId="77777777" w:rsidTr="00071C01">
        <w:trPr>
          <w:gridBefore w:val="1"/>
          <w:wBefore w:w="436" w:type="dxa"/>
        </w:trPr>
        <w:tc>
          <w:tcPr>
            <w:tcW w:w="4804" w:type="dxa"/>
            <w:tcBorders>
              <w:top w:val="nil"/>
              <w:left w:val="nil"/>
              <w:bottom w:val="nil"/>
              <w:right w:val="nil"/>
            </w:tcBorders>
          </w:tcPr>
          <w:p w14:paraId="6DCA2040" w14:textId="0FBFE481" w:rsidR="00616F29" w:rsidRPr="00E630D7" w:rsidRDefault="00616F29" w:rsidP="00616F2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616F29" w:rsidRPr="00E630D7" w:rsidRDefault="00616F29" w:rsidP="00616F29">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15EE5E7B" w14:textId="0CA9951C" w:rsidR="00616F29" w:rsidRPr="00E630D7" w:rsidRDefault="00616F29" w:rsidP="00616F29">
            <w:pPr>
              <w:pStyle w:val="Heading4"/>
              <w:keepNext w:val="0"/>
              <w:tabs>
                <w:tab w:val="clear" w:pos="9072"/>
              </w:tabs>
              <w:spacing w:before="120" w:after="0" w:line="240" w:lineRule="auto"/>
              <w:jc w:val="right"/>
              <w:outlineLvl w:val="3"/>
              <w:rPr>
                <w:rFonts w:eastAsia="Times New Roman"/>
                <w:b w:val="0"/>
                <w:iCs w:val="0"/>
                <w:color w:val="0000FF"/>
              </w:rPr>
            </w:pPr>
            <w:r w:rsidRPr="00A3102A">
              <w:rPr>
                <w:rFonts w:eastAsia="Times New Roman"/>
                <w:b w:val="0"/>
                <w:iCs w:val="0"/>
              </w:rPr>
              <w:t>Compliant</w:t>
            </w:r>
          </w:p>
        </w:tc>
      </w:tr>
      <w:tr w:rsidR="00616F29" w:rsidRPr="00E630D7" w14:paraId="6A9147A9" w14:textId="77777777" w:rsidTr="00071C01">
        <w:trPr>
          <w:gridBefore w:val="1"/>
          <w:wBefore w:w="436" w:type="dxa"/>
        </w:trPr>
        <w:tc>
          <w:tcPr>
            <w:tcW w:w="4804" w:type="dxa"/>
            <w:tcBorders>
              <w:top w:val="nil"/>
              <w:left w:val="nil"/>
              <w:bottom w:val="nil"/>
              <w:right w:val="nil"/>
            </w:tcBorders>
          </w:tcPr>
          <w:p w14:paraId="6E06F002" w14:textId="77777777" w:rsidR="00616F29" w:rsidRPr="00E630D7" w:rsidRDefault="00616F29" w:rsidP="00616F2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616F29" w:rsidRPr="00E630D7" w:rsidRDefault="00616F29" w:rsidP="00616F29">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77073536" w14:textId="41B2DCDF" w:rsidR="00616F29" w:rsidRPr="00E630D7" w:rsidRDefault="00616F29" w:rsidP="00616F29">
            <w:pPr>
              <w:pStyle w:val="Heading4"/>
              <w:keepNext w:val="0"/>
              <w:tabs>
                <w:tab w:val="clear" w:pos="9072"/>
              </w:tabs>
              <w:spacing w:before="120" w:after="0" w:line="240" w:lineRule="auto"/>
              <w:jc w:val="right"/>
              <w:outlineLvl w:val="3"/>
              <w:rPr>
                <w:rFonts w:eastAsia="Times New Roman"/>
                <w:b w:val="0"/>
                <w:iCs w:val="0"/>
                <w:color w:val="0000FF"/>
              </w:rPr>
            </w:pPr>
            <w:r w:rsidRPr="00A3102A">
              <w:rPr>
                <w:rFonts w:eastAsia="Times New Roman"/>
                <w:b w:val="0"/>
                <w:iCs w:val="0"/>
              </w:rPr>
              <w:t>Compliant</w:t>
            </w:r>
          </w:p>
        </w:tc>
      </w:tr>
      <w:tr w:rsidR="00616F29" w:rsidRPr="00E630D7" w14:paraId="67B2490C" w14:textId="77777777" w:rsidTr="00071C01">
        <w:trPr>
          <w:gridBefore w:val="1"/>
          <w:wBefore w:w="436" w:type="dxa"/>
        </w:trPr>
        <w:tc>
          <w:tcPr>
            <w:tcW w:w="4804" w:type="dxa"/>
            <w:tcBorders>
              <w:top w:val="nil"/>
              <w:left w:val="nil"/>
              <w:bottom w:val="nil"/>
              <w:right w:val="nil"/>
            </w:tcBorders>
          </w:tcPr>
          <w:p w14:paraId="6276FFB9" w14:textId="5F26A208" w:rsidR="00616F29" w:rsidRPr="00E630D7" w:rsidRDefault="00616F29" w:rsidP="00616F2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616F29" w:rsidRPr="00E630D7" w:rsidRDefault="00616F29" w:rsidP="00616F29">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EC71D0C" w14:textId="214A91B6" w:rsidR="00616F29" w:rsidRPr="00E630D7" w:rsidRDefault="00616F29" w:rsidP="00616F29">
            <w:pPr>
              <w:pStyle w:val="Heading4"/>
              <w:keepNext w:val="0"/>
              <w:tabs>
                <w:tab w:val="clear" w:pos="9072"/>
              </w:tabs>
              <w:spacing w:before="120" w:after="0" w:line="240" w:lineRule="auto"/>
              <w:jc w:val="right"/>
              <w:outlineLvl w:val="3"/>
              <w:rPr>
                <w:rFonts w:eastAsia="Times New Roman"/>
                <w:b w:val="0"/>
                <w:iCs w:val="0"/>
                <w:color w:val="0000FF"/>
              </w:rPr>
            </w:pPr>
            <w:r w:rsidRPr="00A3102A">
              <w:rPr>
                <w:rFonts w:eastAsia="Times New Roman"/>
                <w:b w:val="0"/>
                <w:iCs w:val="0"/>
              </w:rPr>
              <w:t>Compliant</w:t>
            </w:r>
          </w:p>
        </w:tc>
      </w:tr>
      <w:tr w:rsidR="00616F29" w:rsidRPr="00E630D7" w14:paraId="306C9AA4" w14:textId="77777777" w:rsidTr="00071C01">
        <w:trPr>
          <w:gridBefore w:val="1"/>
          <w:wBefore w:w="436" w:type="dxa"/>
        </w:trPr>
        <w:tc>
          <w:tcPr>
            <w:tcW w:w="4804" w:type="dxa"/>
            <w:tcBorders>
              <w:top w:val="nil"/>
              <w:left w:val="nil"/>
              <w:bottom w:val="nil"/>
              <w:right w:val="nil"/>
            </w:tcBorders>
          </w:tcPr>
          <w:p w14:paraId="3DA93C95" w14:textId="77777777" w:rsidR="00616F29" w:rsidRPr="00E630D7" w:rsidRDefault="00616F29" w:rsidP="00616F2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616F29" w:rsidRPr="00E630D7" w:rsidRDefault="00616F29" w:rsidP="00616F29">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E69158D" w14:textId="49B04A70" w:rsidR="00616F29" w:rsidRPr="00E630D7" w:rsidRDefault="00616F29" w:rsidP="00616F29">
            <w:pPr>
              <w:pStyle w:val="Heading4"/>
              <w:keepNext w:val="0"/>
              <w:tabs>
                <w:tab w:val="clear" w:pos="9072"/>
              </w:tabs>
              <w:spacing w:before="120" w:after="0" w:line="240" w:lineRule="auto"/>
              <w:jc w:val="right"/>
              <w:outlineLvl w:val="3"/>
              <w:rPr>
                <w:rFonts w:eastAsia="Times New Roman"/>
                <w:b w:val="0"/>
                <w:iCs w:val="0"/>
                <w:color w:val="0000FF"/>
              </w:rPr>
            </w:pPr>
            <w:r w:rsidRPr="00A3102A">
              <w:rPr>
                <w:rFonts w:eastAsia="Times New Roman"/>
                <w:b w:val="0"/>
                <w:iCs w:val="0"/>
              </w:rPr>
              <w:t>Compliant</w:t>
            </w:r>
          </w:p>
        </w:tc>
      </w:tr>
      <w:tr w:rsidR="00616F29" w:rsidRPr="00E630D7" w14:paraId="67DA2BBF" w14:textId="77777777" w:rsidTr="00071C01">
        <w:trPr>
          <w:gridBefore w:val="1"/>
          <w:wBefore w:w="436" w:type="dxa"/>
        </w:trPr>
        <w:tc>
          <w:tcPr>
            <w:tcW w:w="4804" w:type="dxa"/>
            <w:tcBorders>
              <w:top w:val="nil"/>
              <w:left w:val="nil"/>
              <w:bottom w:val="nil"/>
              <w:right w:val="nil"/>
            </w:tcBorders>
          </w:tcPr>
          <w:p w14:paraId="517545F1" w14:textId="1E45BBB3" w:rsidR="00616F29" w:rsidRPr="00E630D7" w:rsidRDefault="00616F29" w:rsidP="00616F2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616F29" w:rsidRPr="00E630D7" w:rsidRDefault="00616F29" w:rsidP="00616F29">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4BED40F" w14:textId="1508292E" w:rsidR="00616F29" w:rsidRPr="00E630D7" w:rsidRDefault="00616F29" w:rsidP="00616F29">
            <w:pPr>
              <w:pStyle w:val="Heading4"/>
              <w:keepNext w:val="0"/>
              <w:tabs>
                <w:tab w:val="clear" w:pos="9072"/>
              </w:tabs>
              <w:spacing w:before="120" w:after="0" w:line="240" w:lineRule="auto"/>
              <w:jc w:val="right"/>
              <w:outlineLvl w:val="3"/>
              <w:rPr>
                <w:rFonts w:eastAsia="Times New Roman"/>
                <w:b w:val="0"/>
                <w:iCs w:val="0"/>
                <w:color w:val="0000FF"/>
              </w:rPr>
            </w:pPr>
            <w:r w:rsidRPr="00A3102A">
              <w:rPr>
                <w:rFonts w:eastAsia="Times New Roman"/>
                <w:b w:val="0"/>
                <w:iCs w:val="0"/>
              </w:rPr>
              <w:t>Compliant</w:t>
            </w:r>
          </w:p>
        </w:tc>
      </w:tr>
      <w:tr w:rsidR="00616F29" w:rsidRPr="00E630D7" w14:paraId="68B15C53" w14:textId="77777777" w:rsidTr="00071C01">
        <w:trPr>
          <w:gridBefore w:val="1"/>
          <w:wBefore w:w="436" w:type="dxa"/>
        </w:trPr>
        <w:tc>
          <w:tcPr>
            <w:tcW w:w="4804" w:type="dxa"/>
            <w:tcBorders>
              <w:top w:val="nil"/>
              <w:left w:val="nil"/>
              <w:bottom w:val="nil"/>
              <w:right w:val="nil"/>
            </w:tcBorders>
          </w:tcPr>
          <w:p w14:paraId="37CD3898" w14:textId="77777777" w:rsidR="00616F29" w:rsidRPr="00E630D7" w:rsidRDefault="00616F29" w:rsidP="00616F2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616F29" w:rsidRPr="00E630D7" w:rsidRDefault="00616F29" w:rsidP="00616F29">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5CD8152E" w14:textId="7CF34F23" w:rsidR="00616F29" w:rsidRPr="00E630D7" w:rsidRDefault="00616F29" w:rsidP="00616F29">
            <w:pPr>
              <w:pStyle w:val="Heading4"/>
              <w:keepNext w:val="0"/>
              <w:tabs>
                <w:tab w:val="clear" w:pos="9072"/>
              </w:tabs>
              <w:spacing w:before="120" w:after="0" w:line="240" w:lineRule="auto"/>
              <w:jc w:val="right"/>
              <w:outlineLvl w:val="3"/>
              <w:rPr>
                <w:rFonts w:eastAsia="Times New Roman"/>
                <w:b w:val="0"/>
                <w:iCs w:val="0"/>
                <w:color w:val="0000FF"/>
              </w:rPr>
            </w:pPr>
            <w:r w:rsidRPr="00A3102A">
              <w:rPr>
                <w:rFonts w:eastAsia="Times New Roman"/>
                <w:b w:val="0"/>
                <w:iCs w:val="0"/>
              </w:rPr>
              <w:t>Compliant</w:t>
            </w:r>
          </w:p>
        </w:tc>
      </w:tr>
      <w:tr w:rsidR="00616F29" w:rsidRPr="00E630D7" w14:paraId="49B69EB0" w14:textId="77777777" w:rsidTr="00071C01">
        <w:trPr>
          <w:gridBefore w:val="1"/>
          <w:wBefore w:w="436" w:type="dxa"/>
        </w:trPr>
        <w:tc>
          <w:tcPr>
            <w:tcW w:w="4804" w:type="dxa"/>
            <w:tcBorders>
              <w:top w:val="nil"/>
              <w:left w:val="nil"/>
              <w:bottom w:val="nil"/>
              <w:right w:val="nil"/>
            </w:tcBorders>
          </w:tcPr>
          <w:p w14:paraId="772FDB74" w14:textId="1C4E1A9B" w:rsidR="00616F29" w:rsidRPr="00E630D7" w:rsidRDefault="00616F29" w:rsidP="00616F2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616F29" w:rsidRPr="00E630D7" w:rsidRDefault="00616F29" w:rsidP="00616F29">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3AFC8C9" w14:textId="52F91AC6" w:rsidR="00616F29" w:rsidRPr="00E630D7" w:rsidRDefault="00616F29" w:rsidP="00616F29">
            <w:pPr>
              <w:pStyle w:val="Heading4"/>
              <w:keepNext w:val="0"/>
              <w:tabs>
                <w:tab w:val="clear" w:pos="9072"/>
              </w:tabs>
              <w:spacing w:before="120" w:after="0" w:line="240" w:lineRule="auto"/>
              <w:jc w:val="right"/>
              <w:outlineLvl w:val="3"/>
              <w:rPr>
                <w:rFonts w:eastAsia="Times New Roman"/>
                <w:b w:val="0"/>
                <w:iCs w:val="0"/>
                <w:color w:val="0000FF"/>
              </w:rPr>
            </w:pPr>
            <w:r w:rsidRPr="00A3102A">
              <w:rPr>
                <w:rFonts w:eastAsia="Times New Roman"/>
                <w:b w:val="0"/>
                <w:iCs w:val="0"/>
              </w:rPr>
              <w:t>Compliant</w:t>
            </w:r>
          </w:p>
        </w:tc>
      </w:tr>
      <w:tr w:rsidR="00616F29" w:rsidRPr="00E630D7" w14:paraId="26F4CEBA" w14:textId="77777777" w:rsidTr="00071C01">
        <w:trPr>
          <w:gridBefore w:val="1"/>
          <w:wBefore w:w="436" w:type="dxa"/>
        </w:trPr>
        <w:tc>
          <w:tcPr>
            <w:tcW w:w="4804" w:type="dxa"/>
            <w:tcBorders>
              <w:top w:val="nil"/>
              <w:left w:val="nil"/>
              <w:bottom w:val="nil"/>
              <w:right w:val="nil"/>
            </w:tcBorders>
          </w:tcPr>
          <w:p w14:paraId="7DF2A458" w14:textId="77777777" w:rsidR="00616F29" w:rsidRPr="00E630D7" w:rsidRDefault="00616F29" w:rsidP="00616F2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616F29" w:rsidRPr="00E630D7" w:rsidRDefault="00616F29" w:rsidP="00616F29">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388A2687" w14:textId="3D58AFC8" w:rsidR="00616F29" w:rsidRPr="00E630D7" w:rsidRDefault="00616F29" w:rsidP="00616F29">
            <w:pPr>
              <w:pStyle w:val="Heading4"/>
              <w:keepNext w:val="0"/>
              <w:tabs>
                <w:tab w:val="clear" w:pos="9072"/>
              </w:tabs>
              <w:spacing w:before="120" w:after="0" w:line="240" w:lineRule="auto"/>
              <w:jc w:val="right"/>
              <w:outlineLvl w:val="3"/>
              <w:rPr>
                <w:rFonts w:eastAsia="Times New Roman"/>
                <w:b w:val="0"/>
                <w:iCs w:val="0"/>
                <w:color w:val="0000FF"/>
              </w:rPr>
            </w:pPr>
            <w:r w:rsidRPr="00A3102A">
              <w:rPr>
                <w:rFonts w:eastAsia="Times New Roman"/>
                <w:b w:val="0"/>
                <w:iCs w:val="0"/>
              </w:rPr>
              <w:t>Compliant</w:t>
            </w:r>
          </w:p>
        </w:tc>
      </w:tr>
      <w:tr w:rsidR="00616F29" w:rsidRPr="00E630D7" w14:paraId="24E35E7D" w14:textId="77777777" w:rsidTr="00071C01">
        <w:trPr>
          <w:gridBefore w:val="1"/>
          <w:wBefore w:w="436" w:type="dxa"/>
        </w:trPr>
        <w:tc>
          <w:tcPr>
            <w:tcW w:w="4804" w:type="dxa"/>
            <w:tcBorders>
              <w:top w:val="nil"/>
              <w:left w:val="nil"/>
              <w:bottom w:val="nil"/>
              <w:right w:val="nil"/>
            </w:tcBorders>
          </w:tcPr>
          <w:p w14:paraId="6373EAD9" w14:textId="165A6324" w:rsidR="00616F29" w:rsidRPr="00E630D7" w:rsidRDefault="00616F29" w:rsidP="00616F2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616F29" w:rsidRPr="00E630D7" w:rsidRDefault="00616F29" w:rsidP="00616F29">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78C47C59" w14:textId="0960EE4E" w:rsidR="00616F29" w:rsidRPr="00E630D7" w:rsidRDefault="00616F29" w:rsidP="00616F29">
            <w:pPr>
              <w:pStyle w:val="Heading4"/>
              <w:keepNext w:val="0"/>
              <w:tabs>
                <w:tab w:val="clear" w:pos="9072"/>
              </w:tabs>
              <w:spacing w:before="120" w:after="0" w:line="240" w:lineRule="auto"/>
              <w:jc w:val="right"/>
              <w:outlineLvl w:val="3"/>
              <w:rPr>
                <w:rFonts w:eastAsia="Times New Roman"/>
                <w:b w:val="0"/>
                <w:iCs w:val="0"/>
                <w:color w:val="0000FF"/>
              </w:rPr>
            </w:pPr>
            <w:r w:rsidRPr="00A3102A">
              <w:rPr>
                <w:rFonts w:eastAsia="Times New Roman"/>
                <w:b w:val="0"/>
                <w:iCs w:val="0"/>
              </w:rPr>
              <w:t>Compliant</w:t>
            </w:r>
          </w:p>
        </w:tc>
      </w:tr>
      <w:tr w:rsidR="00616F29" w:rsidRPr="00E630D7" w14:paraId="459BC1D3" w14:textId="77777777" w:rsidTr="00071C01">
        <w:trPr>
          <w:gridBefore w:val="1"/>
          <w:wBefore w:w="436" w:type="dxa"/>
        </w:trPr>
        <w:tc>
          <w:tcPr>
            <w:tcW w:w="4804" w:type="dxa"/>
            <w:tcBorders>
              <w:top w:val="nil"/>
              <w:left w:val="nil"/>
              <w:bottom w:val="nil"/>
              <w:right w:val="nil"/>
            </w:tcBorders>
          </w:tcPr>
          <w:p w14:paraId="41ACBA80" w14:textId="77777777" w:rsidR="00616F29" w:rsidRPr="00E630D7" w:rsidRDefault="00616F29" w:rsidP="00616F2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616F29" w:rsidRPr="00E630D7" w:rsidRDefault="00616F29" w:rsidP="00616F29">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12B1AF38" w14:textId="0FE6F99C" w:rsidR="00616F29" w:rsidRPr="00E630D7" w:rsidRDefault="00616F29" w:rsidP="00616F29">
            <w:pPr>
              <w:pStyle w:val="Heading4"/>
              <w:keepNext w:val="0"/>
              <w:tabs>
                <w:tab w:val="clear" w:pos="9072"/>
              </w:tabs>
              <w:spacing w:before="120" w:after="0" w:line="240" w:lineRule="auto"/>
              <w:jc w:val="right"/>
              <w:outlineLvl w:val="3"/>
              <w:rPr>
                <w:rFonts w:eastAsia="Times New Roman"/>
                <w:b w:val="0"/>
                <w:iCs w:val="0"/>
                <w:color w:val="0000FF"/>
              </w:rPr>
            </w:pPr>
            <w:r w:rsidRPr="00A3102A">
              <w:rPr>
                <w:rFonts w:eastAsia="Times New Roman"/>
                <w:b w:val="0"/>
                <w:iCs w:val="0"/>
              </w:rPr>
              <w:t>Compliant</w:t>
            </w:r>
          </w:p>
        </w:tc>
      </w:tr>
      <w:tr w:rsidR="00616F29" w:rsidRPr="00E630D7" w14:paraId="7C47886C" w14:textId="77777777" w:rsidTr="00071C01">
        <w:trPr>
          <w:gridBefore w:val="1"/>
          <w:wBefore w:w="436" w:type="dxa"/>
        </w:trPr>
        <w:tc>
          <w:tcPr>
            <w:tcW w:w="4804" w:type="dxa"/>
            <w:tcBorders>
              <w:top w:val="nil"/>
              <w:left w:val="nil"/>
              <w:bottom w:val="nil"/>
              <w:right w:val="nil"/>
            </w:tcBorders>
          </w:tcPr>
          <w:p w14:paraId="03678443" w14:textId="46B7FC39" w:rsidR="00616F29" w:rsidRPr="00E630D7" w:rsidRDefault="00616F29" w:rsidP="00616F2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616F29" w:rsidRPr="00E630D7" w:rsidRDefault="00616F29" w:rsidP="00616F29">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745CFF3" w14:textId="1BF8211C" w:rsidR="00616F29" w:rsidRPr="00E630D7" w:rsidRDefault="00616F29" w:rsidP="00616F29">
            <w:pPr>
              <w:pStyle w:val="Heading4"/>
              <w:keepNext w:val="0"/>
              <w:tabs>
                <w:tab w:val="clear" w:pos="9072"/>
              </w:tabs>
              <w:spacing w:before="120" w:after="0" w:line="240" w:lineRule="auto"/>
              <w:jc w:val="right"/>
              <w:outlineLvl w:val="3"/>
              <w:rPr>
                <w:rFonts w:eastAsia="Times New Roman"/>
                <w:b w:val="0"/>
                <w:iCs w:val="0"/>
                <w:color w:val="0000FF"/>
              </w:rPr>
            </w:pPr>
            <w:r w:rsidRPr="00A3102A">
              <w:rPr>
                <w:rFonts w:eastAsia="Times New Roman"/>
                <w:b w:val="0"/>
                <w:iCs w:val="0"/>
              </w:rPr>
              <w:t>Compliant</w:t>
            </w:r>
          </w:p>
        </w:tc>
      </w:tr>
      <w:tr w:rsidR="00616F29" w:rsidRPr="00E630D7" w14:paraId="03C26053" w14:textId="77777777" w:rsidTr="00071C01">
        <w:trPr>
          <w:gridBefore w:val="1"/>
          <w:wBefore w:w="436" w:type="dxa"/>
        </w:trPr>
        <w:tc>
          <w:tcPr>
            <w:tcW w:w="4804" w:type="dxa"/>
            <w:tcBorders>
              <w:top w:val="nil"/>
              <w:left w:val="nil"/>
              <w:bottom w:val="nil"/>
              <w:right w:val="nil"/>
            </w:tcBorders>
          </w:tcPr>
          <w:p w14:paraId="5F498DB2" w14:textId="77777777" w:rsidR="00616F29" w:rsidRPr="00E630D7" w:rsidRDefault="00616F29" w:rsidP="00616F2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616F29" w:rsidRPr="00E630D7" w:rsidRDefault="00616F29" w:rsidP="00616F29">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83B3DE6" w14:textId="36AF74E7" w:rsidR="00616F29" w:rsidRPr="00E630D7" w:rsidRDefault="00616F29" w:rsidP="00616F29">
            <w:pPr>
              <w:pStyle w:val="Heading4"/>
              <w:keepNext w:val="0"/>
              <w:tabs>
                <w:tab w:val="clear" w:pos="9072"/>
              </w:tabs>
              <w:spacing w:before="120" w:after="0" w:line="240" w:lineRule="auto"/>
              <w:jc w:val="right"/>
              <w:outlineLvl w:val="3"/>
              <w:rPr>
                <w:rFonts w:eastAsia="Times New Roman"/>
                <w:b w:val="0"/>
                <w:iCs w:val="0"/>
                <w:color w:val="0000FF"/>
              </w:rPr>
            </w:pPr>
            <w:r w:rsidRPr="00A3102A">
              <w:rPr>
                <w:rFonts w:eastAsia="Times New Roman"/>
                <w:b w:val="0"/>
                <w:iCs w:val="0"/>
              </w:rPr>
              <w:t>Compliant</w:t>
            </w:r>
          </w:p>
        </w:tc>
      </w:tr>
      <w:tr w:rsidR="00071C01" w:rsidRPr="00E630D7" w14:paraId="08137DAD" w14:textId="77777777" w:rsidTr="00071C01">
        <w:tc>
          <w:tcPr>
            <w:tcW w:w="9351" w:type="dxa"/>
            <w:gridSpan w:val="5"/>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616F29" w:rsidRPr="00E630D7" w14:paraId="10179829" w14:textId="77777777" w:rsidTr="00071C01">
        <w:tc>
          <w:tcPr>
            <w:tcW w:w="5240" w:type="dxa"/>
            <w:gridSpan w:val="2"/>
            <w:tcBorders>
              <w:top w:val="nil"/>
              <w:left w:val="nil"/>
              <w:bottom w:val="nil"/>
              <w:right w:val="nil"/>
            </w:tcBorders>
          </w:tcPr>
          <w:p w14:paraId="6EC91D40" w14:textId="77777777" w:rsidR="00616F29" w:rsidRPr="005A682F" w:rsidRDefault="00616F29" w:rsidP="00616F29">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616F29" w:rsidRPr="00E630D7" w:rsidRDefault="00616F29" w:rsidP="00616F29">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14C564B2" w:rsidR="00616F29" w:rsidRPr="00616F29" w:rsidRDefault="00616F29" w:rsidP="00616F29">
            <w:pPr>
              <w:pStyle w:val="Heading4"/>
              <w:tabs>
                <w:tab w:val="clear" w:pos="9072"/>
              </w:tabs>
              <w:spacing w:before="120" w:after="0" w:line="240" w:lineRule="auto"/>
              <w:jc w:val="right"/>
              <w:outlineLvl w:val="3"/>
              <w:rPr>
                <w:rFonts w:eastAsia="Times New Roman"/>
                <w:iCs w:val="0"/>
                <w:color w:val="0000FF"/>
              </w:rPr>
            </w:pPr>
            <w:r w:rsidRPr="00616F29">
              <w:rPr>
                <w:rFonts w:eastAsia="Times New Roman"/>
                <w:iCs w:val="0"/>
              </w:rPr>
              <w:t>Compliant</w:t>
            </w:r>
          </w:p>
        </w:tc>
      </w:tr>
      <w:tr w:rsidR="00616F29" w:rsidRPr="00E630D7" w14:paraId="6D183BC2" w14:textId="77777777" w:rsidTr="00071C01">
        <w:tc>
          <w:tcPr>
            <w:tcW w:w="5240" w:type="dxa"/>
            <w:gridSpan w:val="2"/>
            <w:tcBorders>
              <w:top w:val="nil"/>
              <w:left w:val="nil"/>
              <w:bottom w:val="nil"/>
              <w:right w:val="nil"/>
            </w:tcBorders>
          </w:tcPr>
          <w:p w14:paraId="7435189C" w14:textId="77777777" w:rsidR="00616F29" w:rsidRPr="005A682F" w:rsidRDefault="00616F29" w:rsidP="00616F29">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616F29" w:rsidRPr="00E630D7" w:rsidRDefault="00616F29" w:rsidP="00616F29">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4B70A70" w14:textId="756A0684" w:rsidR="00616F29" w:rsidRPr="00616F29" w:rsidRDefault="00616F29" w:rsidP="00616F29">
            <w:pPr>
              <w:pStyle w:val="Heading4"/>
              <w:tabs>
                <w:tab w:val="clear" w:pos="9072"/>
              </w:tabs>
              <w:spacing w:before="120" w:after="0" w:line="240" w:lineRule="auto"/>
              <w:jc w:val="right"/>
              <w:outlineLvl w:val="3"/>
            </w:pPr>
            <w:r w:rsidRPr="00616F29">
              <w:rPr>
                <w:rFonts w:eastAsia="Times New Roman"/>
                <w:iCs w:val="0"/>
              </w:rPr>
              <w:t>Compliant</w:t>
            </w:r>
          </w:p>
        </w:tc>
      </w:tr>
      <w:tr w:rsidR="00616F29" w:rsidRPr="00E630D7" w14:paraId="57DA8DA1" w14:textId="77777777" w:rsidTr="00071C01">
        <w:trPr>
          <w:gridBefore w:val="1"/>
          <w:wBefore w:w="436" w:type="dxa"/>
        </w:trPr>
        <w:tc>
          <w:tcPr>
            <w:tcW w:w="4804" w:type="dxa"/>
            <w:tcBorders>
              <w:top w:val="nil"/>
              <w:left w:val="nil"/>
              <w:bottom w:val="nil"/>
              <w:right w:val="nil"/>
            </w:tcBorders>
          </w:tcPr>
          <w:p w14:paraId="55B96FD8" w14:textId="7DD02942" w:rsidR="00616F29" w:rsidRPr="00E630D7" w:rsidRDefault="00616F29" w:rsidP="00616F29">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616F29" w:rsidRPr="00E630D7" w:rsidRDefault="00616F29" w:rsidP="00616F29">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A974262" w14:textId="42FF3DCC" w:rsidR="00616F29" w:rsidRPr="00E630D7" w:rsidRDefault="00616F29" w:rsidP="00616F29">
            <w:pPr>
              <w:pStyle w:val="Heading4"/>
              <w:keepNext w:val="0"/>
              <w:tabs>
                <w:tab w:val="clear" w:pos="9072"/>
              </w:tabs>
              <w:spacing w:before="120" w:after="0" w:line="240" w:lineRule="auto"/>
              <w:jc w:val="right"/>
              <w:outlineLvl w:val="3"/>
              <w:rPr>
                <w:rFonts w:eastAsia="Times New Roman"/>
                <w:b w:val="0"/>
                <w:iCs w:val="0"/>
                <w:color w:val="0000FF"/>
              </w:rPr>
            </w:pPr>
            <w:r w:rsidRPr="00DD08F5">
              <w:rPr>
                <w:rFonts w:eastAsia="Times New Roman"/>
                <w:b w:val="0"/>
                <w:iCs w:val="0"/>
              </w:rPr>
              <w:t>Compliant</w:t>
            </w:r>
          </w:p>
        </w:tc>
      </w:tr>
      <w:tr w:rsidR="00616F29" w:rsidRPr="00E630D7" w14:paraId="08B15F16" w14:textId="77777777" w:rsidTr="00071C01">
        <w:trPr>
          <w:gridBefore w:val="1"/>
          <w:wBefore w:w="436" w:type="dxa"/>
        </w:trPr>
        <w:tc>
          <w:tcPr>
            <w:tcW w:w="4804" w:type="dxa"/>
            <w:tcBorders>
              <w:top w:val="nil"/>
              <w:left w:val="nil"/>
              <w:bottom w:val="nil"/>
              <w:right w:val="nil"/>
            </w:tcBorders>
          </w:tcPr>
          <w:p w14:paraId="76784622" w14:textId="77777777" w:rsidR="00616F29" w:rsidRPr="00E630D7" w:rsidRDefault="00616F29" w:rsidP="00616F2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616F29" w:rsidRPr="00E630D7" w:rsidRDefault="00616F29" w:rsidP="00616F29">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6CFB076" w14:textId="79A4FBCF" w:rsidR="00616F29" w:rsidRPr="00E630D7" w:rsidRDefault="00616F29" w:rsidP="00616F29">
            <w:pPr>
              <w:pStyle w:val="Heading4"/>
              <w:keepNext w:val="0"/>
              <w:tabs>
                <w:tab w:val="clear" w:pos="9072"/>
              </w:tabs>
              <w:spacing w:before="120" w:after="0" w:line="240" w:lineRule="auto"/>
              <w:jc w:val="right"/>
              <w:outlineLvl w:val="3"/>
              <w:rPr>
                <w:rFonts w:eastAsia="Times New Roman"/>
                <w:b w:val="0"/>
                <w:iCs w:val="0"/>
                <w:color w:val="0000FF"/>
              </w:rPr>
            </w:pPr>
            <w:r w:rsidRPr="00DD08F5">
              <w:rPr>
                <w:rFonts w:eastAsia="Times New Roman"/>
                <w:b w:val="0"/>
                <w:iCs w:val="0"/>
              </w:rPr>
              <w:t>Compliant</w:t>
            </w:r>
          </w:p>
        </w:tc>
      </w:tr>
      <w:tr w:rsidR="00616F29" w:rsidRPr="00E630D7" w14:paraId="2F08F56C" w14:textId="77777777" w:rsidTr="00071C01">
        <w:trPr>
          <w:gridBefore w:val="1"/>
          <w:wBefore w:w="436" w:type="dxa"/>
        </w:trPr>
        <w:tc>
          <w:tcPr>
            <w:tcW w:w="4804" w:type="dxa"/>
            <w:tcBorders>
              <w:top w:val="nil"/>
              <w:left w:val="nil"/>
              <w:bottom w:val="nil"/>
              <w:right w:val="nil"/>
            </w:tcBorders>
          </w:tcPr>
          <w:p w14:paraId="179975A8" w14:textId="64CC88A6" w:rsidR="00616F29" w:rsidRPr="00E630D7" w:rsidRDefault="00616F29" w:rsidP="00616F29">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616F29" w:rsidRPr="00E630D7" w:rsidRDefault="00616F29" w:rsidP="00616F29">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92DD9CA" w14:textId="151B02EA" w:rsidR="00616F29" w:rsidRPr="00E630D7" w:rsidRDefault="00616F29" w:rsidP="00616F29">
            <w:pPr>
              <w:pStyle w:val="Heading4"/>
              <w:keepNext w:val="0"/>
              <w:tabs>
                <w:tab w:val="clear" w:pos="9072"/>
              </w:tabs>
              <w:spacing w:before="120" w:after="0" w:line="240" w:lineRule="auto"/>
              <w:jc w:val="right"/>
              <w:outlineLvl w:val="3"/>
              <w:rPr>
                <w:rFonts w:eastAsia="Times New Roman"/>
                <w:b w:val="0"/>
                <w:iCs w:val="0"/>
                <w:color w:val="0000FF"/>
              </w:rPr>
            </w:pPr>
            <w:r w:rsidRPr="00DD08F5">
              <w:rPr>
                <w:rFonts w:eastAsia="Times New Roman"/>
                <w:b w:val="0"/>
                <w:iCs w:val="0"/>
              </w:rPr>
              <w:t>Compliant</w:t>
            </w:r>
          </w:p>
        </w:tc>
      </w:tr>
      <w:tr w:rsidR="00616F29" w:rsidRPr="00E630D7" w14:paraId="06941624" w14:textId="77777777" w:rsidTr="00071C01">
        <w:trPr>
          <w:gridBefore w:val="1"/>
          <w:wBefore w:w="436" w:type="dxa"/>
        </w:trPr>
        <w:tc>
          <w:tcPr>
            <w:tcW w:w="4804" w:type="dxa"/>
            <w:tcBorders>
              <w:top w:val="nil"/>
              <w:left w:val="nil"/>
              <w:bottom w:val="nil"/>
              <w:right w:val="nil"/>
            </w:tcBorders>
          </w:tcPr>
          <w:p w14:paraId="05BBFE50" w14:textId="77777777" w:rsidR="00616F29" w:rsidRPr="00E630D7" w:rsidRDefault="00616F29" w:rsidP="00616F2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616F29" w:rsidRPr="00E630D7" w:rsidRDefault="00616F29" w:rsidP="00616F29">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6BE68BF5" w14:textId="128B14DF" w:rsidR="00616F29" w:rsidRPr="00E630D7" w:rsidRDefault="00616F29" w:rsidP="00616F29">
            <w:pPr>
              <w:pStyle w:val="Heading4"/>
              <w:keepNext w:val="0"/>
              <w:tabs>
                <w:tab w:val="clear" w:pos="9072"/>
              </w:tabs>
              <w:spacing w:before="120" w:after="0" w:line="240" w:lineRule="auto"/>
              <w:jc w:val="right"/>
              <w:outlineLvl w:val="3"/>
              <w:rPr>
                <w:rFonts w:eastAsia="Times New Roman"/>
                <w:b w:val="0"/>
                <w:iCs w:val="0"/>
                <w:color w:val="0000FF"/>
              </w:rPr>
            </w:pPr>
            <w:r w:rsidRPr="00DD08F5">
              <w:rPr>
                <w:rFonts w:eastAsia="Times New Roman"/>
                <w:b w:val="0"/>
                <w:iCs w:val="0"/>
              </w:rPr>
              <w:t>Compliant</w:t>
            </w:r>
          </w:p>
        </w:tc>
      </w:tr>
      <w:tr w:rsidR="00616F29" w:rsidRPr="00E630D7" w14:paraId="68ADE0FB" w14:textId="77777777" w:rsidTr="00071C01">
        <w:trPr>
          <w:gridBefore w:val="1"/>
          <w:wBefore w:w="436" w:type="dxa"/>
        </w:trPr>
        <w:tc>
          <w:tcPr>
            <w:tcW w:w="4804" w:type="dxa"/>
            <w:tcBorders>
              <w:top w:val="nil"/>
              <w:left w:val="nil"/>
              <w:bottom w:val="nil"/>
              <w:right w:val="nil"/>
            </w:tcBorders>
          </w:tcPr>
          <w:p w14:paraId="7A221859" w14:textId="2F1C8EB5" w:rsidR="00616F29" w:rsidRPr="00E630D7" w:rsidRDefault="00616F29" w:rsidP="00616F29">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616F29" w:rsidRPr="00E630D7" w:rsidRDefault="00616F29" w:rsidP="00616F29">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55CB05E4" w14:textId="7AE3D73F" w:rsidR="00616F29" w:rsidRPr="00E630D7" w:rsidRDefault="00616F29" w:rsidP="00616F29">
            <w:pPr>
              <w:pStyle w:val="Heading4"/>
              <w:keepNext w:val="0"/>
              <w:tabs>
                <w:tab w:val="clear" w:pos="9072"/>
              </w:tabs>
              <w:spacing w:before="120" w:after="0" w:line="240" w:lineRule="auto"/>
              <w:jc w:val="right"/>
              <w:outlineLvl w:val="3"/>
              <w:rPr>
                <w:rFonts w:eastAsia="Times New Roman"/>
                <w:b w:val="0"/>
                <w:iCs w:val="0"/>
                <w:color w:val="0000FF"/>
              </w:rPr>
            </w:pPr>
            <w:r w:rsidRPr="00DD08F5">
              <w:rPr>
                <w:rFonts w:eastAsia="Times New Roman"/>
                <w:b w:val="0"/>
                <w:iCs w:val="0"/>
              </w:rPr>
              <w:t>Compliant</w:t>
            </w:r>
          </w:p>
        </w:tc>
      </w:tr>
      <w:tr w:rsidR="00616F29" w:rsidRPr="00E630D7" w14:paraId="02F69507" w14:textId="77777777" w:rsidTr="00071C01">
        <w:trPr>
          <w:gridBefore w:val="1"/>
          <w:wBefore w:w="436" w:type="dxa"/>
        </w:trPr>
        <w:tc>
          <w:tcPr>
            <w:tcW w:w="4804" w:type="dxa"/>
            <w:tcBorders>
              <w:top w:val="nil"/>
              <w:left w:val="nil"/>
              <w:bottom w:val="nil"/>
              <w:right w:val="nil"/>
            </w:tcBorders>
          </w:tcPr>
          <w:p w14:paraId="719CDF43" w14:textId="77777777" w:rsidR="00616F29" w:rsidRPr="00E630D7" w:rsidRDefault="00616F29" w:rsidP="00616F2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616F29" w:rsidRPr="00E630D7" w:rsidRDefault="00616F29" w:rsidP="00616F29">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2744E8F" w14:textId="5F4386A4" w:rsidR="00616F29" w:rsidRPr="00E630D7" w:rsidRDefault="00616F29" w:rsidP="00616F29">
            <w:pPr>
              <w:pStyle w:val="Heading4"/>
              <w:keepNext w:val="0"/>
              <w:tabs>
                <w:tab w:val="clear" w:pos="9072"/>
              </w:tabs>
              <w:spacing w:before="120" w:after="0" w:line="240" w:lineRule="auto"/>
              <w:jc w:val="right"/>
              <w:outlineLvl w:val="3"/>
              <w:rPr>
                <w:rFonts w:eastAsia="Times New Roman"/>
                <w:b w:val="0"/>
                <w:iCs w:val="0"/>
                <w:color w:val="0000FF"/>
              </w:rPr>
            </w:pPr>
            <w:r w:rsidRPr="00DD08F5">
              <w:rPr>
                <w:rFonts w:eastAsia="Times New Roman"/>
                <w:b w:val="0"/>
                <w:iCs w:val="0"/>
              </w:rPr>
              <w:t>Compliant</w:t>
            </w:r>
          </w:p>
        </w:tc>
      </w:tr>
      <w:tr w:rsidR="00616F29" w:rsidRPr="00E630D7" w14:paraId="12A295B2" w14:textId="77777777" w:rsidTr="00071C01">
        <w:tc>
          <w:tcPr>
            <w:tcW w:w="5240" w:type="dxa"/>
            <w:gridSpan w:val="2"/>
            <w:tcBorders>
              <w:top w:val="nil"/>
              <w:left w:val="nil"/>
              <w:bottom w:val="nil"/>
              <w:right w:val="nil"/>
            </w:tcBorders>
          </w:tcPr>
          <w:p w14:paraId="3F2C0C16" w14:textId="6F624051" w:rsidR="00616F29" w:rsidRPr="005A682F" w:rsidRDefault="00616F29" w:rsidP="00616F29">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616F29" w:rsidRPr="00E630D7" w:rsidRDefault="00616F29" w:rsidP="00616F29">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3E9A76A5" w:rsidR="00616F29" w:rsidRPr="00616F29" w:rsidRDefault="00616F29" w:rsidP="00616F29">
            <w:pPr>
              <w:pStyle w:val="Heading4"/>
              <w:tabs>
                <w:tab w:val="clear" w:pos="9072"/>
              </w:tabs>
              <w:spacing w:before="120" w:after="0" w:line="240" w:lineRule="auto"/>
              <w:jc w:val="right"/>
              <w:outlineLvl w:val="3"/>
            </w:pPr>
            <w:r w:rsidRPr="00616F29">
              <w:rPr>
                <w:rFonts w:eastAsia="Times New Roman"/>
                <w:iCs w:val="0"/>
              </w:rPr>
              <w:t>Compliant</w:t>
            </w:r>
          </w:p>
        </w:tc>
      </w:tr>
      <w:tr w:rsidR="00616F29" w:rsidRPr="00E630D7" w14:paraId="6E5839F2" w14:textId="77777777" w:rsidTr="00071C01">
        <w:tc>
          <w:tcPr>
            <w:tcW w:w="5240" w:type="dxa"/>
            <w:gridSpan w:val="2"/>
            <w:tcBorders>
              <w:top w:val="nil"/>
              <w:left w:val="nil"/>
              <w:bottom w:val="nil"/>
              <w:right w:val="nil"/>
            </w:tcBorders>
          </w:tcPr>
          <w:p w14:paraId="025587AA" w14:textId="77777777" w:rsidR="00616F29" w:rsidRPr="005A682F" w:rsidRDefault="00616F29" w:rsidP="00616F29">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616F29" w:rsidRPr="00E630D7" w:rsidRDefault="00616F29" w:rsidP="00616F29">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47D0E2C4" w:rsidR="00616F29" w:rsidRPr="00616F29" w:rsidRDefault="00616F29" w:rsidP="00616F29">
            <w:pPr>
              <w:pStyle w:val="Heading4"/>
              <w:tabs>
                <w:tab w:val="clear" w:pos="9072"/>
              </w:tabs>
              <w:spacing w:before="120" w:after="0" w:line="240" w:lineRule="auto"/>
              <w:jc w:val="right"/>
              <w:outlineLvl w:val="3"/>
            </w:pPr>
            <w:r w:rsidRPr="00616F29">
              <w:rPr>
                <w:rFonts w:eastAsia="Times New Roman"/>
                <w:iCs w:val="0"/>
              </w:rPr>
              <w:t>Compliant</w:t>
            </w:r>
          </w:p>
        </w:tc>
      </w:tr>
      <w:tr w:rsidR="00616F29" w:rsidRPr="005A682F" w14:paraId="058B0654" w14:textId="77777777" w:rsidTr="00071C01">
        <w:trPr>
          <w:gridBefore w:val="1"/>
          <w:wBefore w:w="436" w:type="dxa"/>
        </w:trPr>
        <w:tc>
          <w:tcPr>
            <w:tcW w:w="4804" w:type="dxa"/>
            <w:tcBorders>
              <w:top w:val="nil"/>
              <w:left w:val="nil"/>
              <w:bottom w:val="nil"/>
              <w:right w:val="nil"/>
            </w:tcBorders>
          </w:tcPr>
          <w:p w14:paraId="6C82A84E" w14:textId="69CC0107" w:rsidR="00616F29" w:rsidRPr="005A682F" w:rsidRDefault="00616F29" w:rsidP="00616F29">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616F29" w:rsidRPr="005A682F" w:rsidRDefault="00616F29" w:rsidP="00616F29">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A03240F" w14:textId="752F84BE" w:rsidR="00616F29" w:rsidRPr="005A682F" w:rsidRDefault="00616F29" w:rsidP="00616F29">
            <w:pPr>
              <w:pStyle w:val="Heading4"/>
              <w:tabs>
                <w:tab w:val="clear" w:pos="9072"/>
              </w:tabs>
              <w:spacing w:before="120" w:after="0" w:line="240" w:lineRule="auto"/>
              <w:jc w:val="right"/>
              <w:outlineLvl w:val="3"/>
              <w:rPr>
                <w:b w:val="0"/>
              </w:rPr>
            </w:pPr>
            <w:r w:rsidRPr="006A3258">
              <w:rPr>
                <w:rFonts w:eastAsia="Times New Roman"/>
                <w:b w:val="0"/>
                <w:iCs w:val="0"/>
              </w:rPr>
              <w:t>Compliant</w:t>
            </w:r>
          </w:p>
        </w:tc>
      </w:tr>
      <w:tr w:rsidR="00616F29" w:rsidRPr="005A682F" w14:paraId="6DB7963B" w14:textId="77777777" w:rsidTr="00071C01">
        <w:trPr>
          <w:gridBefore w:val="1"/>
          <w:wBefore w:w="436" w:type="dxa"/>
        </w:trPr>
        <w:tc>
          <w:tcPr>
            <w:tcW w:w="4804" w:type="dxa"/>
            <w:tcBorders>
              <w:top w:val="nil"/>
              <w:left w:val="nil"/>
              <w:bottom w:val="nil"/>
              <w:right w:val="nil"/>
            </w:tcBorders>
          </w:tcPr>
          <w:p w14:paraId="417E84CE" w14:textId="77777777" w:rsidR="00616F29" w:rsidRPr="005A682F" w:rsidRDefault="00616F29" w:rsidP="00616F29">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616F29" w:rsidRPr="005A682F" w:rsidRDefault="00616F29" w:rsidP="00616F29">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42049B" w14:textId="3415B970" w:rsidR="00616F29" w:rsidRPr="005A682F" w:rsidRDefault="00616F29" w:rsidP="00616F29">
            <w:pPr>
              <w:pStyle w:val="Heading4"/>
              <w:tabs>
                <w:tab w:val="clear" w:pos="9072"/>
              </w:tabs>
              <w:spacing w:before="120" w:after="0" w:line="240" w:lineRule="auto"/>
              <w:jc w:val="right"/>
              <w:outlineLvl w:val="3"/>
              <w:rPr>
                <w:b w:val="0"/>
              </w:rPr>
            </w:pPr>
            <w:r w:rsidRPr="006A3258">
              <w:rPr>
                <w:rFonts w:eastAsia="Times New Roman"/>
                <w:b w:val="0"/>
                <w:iCs w:val="0"/>
              </w:rPr>
              <w:t>Compliant</w:t>
            </w:r>
          </w:p>
        </w:tc>
      </w:tr>
      <w:tr w:rsidR="00616F29" w:rsidRPr="005A682F" w14:paraId="6D5CBCDF" w14:textId="77777777" w:rsidTr="00071C01">
        <w:trPr>
          <w:gridBefore w:val="1"/>
          <w:wBefore w:w="436" w:type="dxa"/>
        </w:trPr>
        <w:tc>
          <w:tcPr>
            <w:tcW w:w="4804" w:type="dxa"/>
            <w:tcBorders>
              <w:top w:val="nil"/>
              <w:left w:val="nil"/>
              <w:bottom w:val="nil"/>
              <w:right w:val="nil"/>
            </w:tcBorders>
          </w:tcPr>
          <w:p w14:paraId="370B532A" w14:textId="7196BA53" w:rsidR="00616F29" w:rsidRPr="005A682F" w:rsidRDefault="00616F29" w:rsidP="00616F29">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616F29" w:rsidRPr="005A682F" w:rsidRDefault="00616F29" w:rsidP="00616F29">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8833A34" w14:textId="4C9D755E" w:rsidR="00616F29" w:rsidRPr="005A682F" w:rsidRDefault="00616F29" w:rsidP="00616F29">
            <w:pPr>
              <w:pStyle w:val="Heading4"/>
              <w:tabs>
                <w:tab w:val="clear" w:pos="9072"/>
              </w:tabs>
              <w:spacing w:before="120" w:after="0" w:line="240" w:lineRule="auto"/>
              <w:jc w:val="right"/>
              <w:outlineLvl w:val="3"/>
              <w:rPr>
                <w:b w:val="0"/>
              </w:rPr>
            </w:pPr>
            <w:r w:rsidRPr="006A3258">
              <w:rPr>
                <w:rFonts w:eastAsia="Times New Roman"/>
                <w:b w:val="0"/>
                <w:iCs w:val="0"/>
              </w:rPr>
              <w:t>Compliant</w:t>
            </w:r>
          </w:p>
        </w:tc>
      </w:tr>
      <w:tr w:rsidR="00616F29" w:rsidRPr="005A682F" w14:paraId="12EFB6C7" w14:textId="77777777" w:rsidTr="00071C01">
        <w:trPr>
          <w:gridBefore w:val="1"/>
          <w:wBefore w:w="436" w:type="dxa"/>
        </w:trPr>
        <w:tc>
          <w:tcPr>
            <w:tcW w:w="4804" w:type="dxa"/>
            <w:tcBorders>
              <w:top w:val="nil"/>
              <w:left w:val="nil"/>
              <w:bottom w:val="nil"/>
              <w:right w:val="nil"/>
            </w:tcBorders>
          </w:tcPr>
          <w:p w14:paraId="19C6AB01" w14:textId="77777777" w:rsidR="00616F29" w:rsidRPr="005A682F" w:rsidRDefault="00616F29" w:rsidP="00616F2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616F29" w:rsidRPr="005A682F" w:rsidRDefault="00616F29" w:rsidP="00616F29">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65195E1" w14:textId="24F051AA" w:rsidR="00616F29" w:rsidRPr="005A682F" w:rsidRDefault="00616F29" w:rsidP="00616F29">
            <w:pPr>
              <w:pStyle w:val="Heading4"/>
              <w:tabs>
                <w:tab w:val="clear" w:pos="9072"/>
              </w:tabs>
              <w:spacing w:before="120" w:after="0" w:line="240" w:lineRule="auto"/>
              <w:jc w:val="right"/>
              <w:outlineLvl w:val="3"/>
              <w:rPr>
                <w:b w:val="0"/>
              </w:rPr>
            </w:pPr>
            <w:r w:rsidRPr="006A3258">
              <w:rPr>
                <w:rFonts w:eastAsia="Times New Roman"/>
                <w:b w:val="0"/>
                <w:iCs w:val="0"/>
              </w:rPr>
              <w:t>Compliant</w:t>
            </w:r>
          </w:p>
        </w:tc>
      </w:tr>
      <w:tr w:rsidR="00616F29" w:rsidRPr="005A682F" w14:paraId="768DC230" w14:textId="77777777" w:rsidTr="00071C01">
        <w:trPr>
          <w:gridBefore w:val="1"/>
          <w:wBefore w:w="436" w:type="dxa"/>
        </w:trPr>
        <w:tc>
          <w:tcPr>
            <w:tcW w:w="4804" w:type="dxa"/>
            <w:tcBorders>
              <w:top w:val="nil"/>
              <w:left w:val="nil"/>
              <w:bottom w:val="nil"/>
              <w:right w:val="nil"/>
            </w:tcBorders>
          </w:tcPr>
          <w:p w14:paraId="1143A233" w14:textId="73F32DA3" w:rsidR="00616F29" w:rsidRPr="005A682F" w:rsidRDefault="00616F29" w:rsidP="00616F29">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616F29" w:rsidRPr="005A682F" w:rsidRDefault="00616F29" w:rsidP="00616F29">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10CE3D8" w14:textId="7E555F02" w:rsidR="00616F29" w:rsidRPr="005A682F" w:rsidRDefault="00616F29" w:rsidP="00616F29">
            <w:pPr>
              <w:pStyle w:val="Heading4"/>
              <w:tabs>
                <w:tab w:val="clear" w:pos="9072"/>
              </w:tabs>
              <w:spacing w:before="120" w:after="0" w:line="240" w:lineRule="auto"/>
              <w:jc w:val="right"/>
              <w:outlineLvl w:val="3"/>
              <w:rPr>
                <w:b w:val="0"/>
              </w:rPr>
            </w:pPr>
            <w:r w:rsidRPr="006A3258">
              <w:rPr>
                <w:rFonts w:eastAsia="Times New Roman"/>
                <w:b w:val="0"/>
                <w:iCs w:val="0"/>
              </w:rPr>
              <w:t>Compliant</w:t>
            </w:r>
          </w:p>
        </w:tc>
      </w:tr>
      <w:tr w:rsidR="00616F29" w:rsidRPr="005A682F" w14:paraId="47CA0BF6" w14:textId="77777777" w:rsidTr="00071C01">
        <w:trPr>
          <w:gridBefore w:val="1"/>
          <w:wBefore w:w="436" w:type="dxa"/>
        </w:trPr>
        <w:tc>
          <w:tcPr>
            <w:tcW w:w="4804" w:type="dxa"/>
            <w:tcBorders>
              <w:top w:val="nil"/>
              <w:left w:val="nil"/>
              <w:bottom w:val="nil"/>
              <w:right w:val="nil"/>
            </w:tcBorders>
          </w:tcPr>
          <w:p w14:paraId="375F9AC8" w14:textId="77777777" w:rsidR="00616F29" w:rsidRPr="005A682F" w:rsidRDefault="00616F29" w:rsidP="00616F2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616F29" w:rsidRPr="005A682F" w:rsidRDefault="00616F29" w:rsidP="00616F29">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92912FB" w14:textId="012A12A1" w:rsidR="00616F29" w:rsidRPr="005A682F" w:rsidRDefault="00616F29" w:rsidP="00616F29">
            <w:pPr>
              <w:pStyle w:val="Heading4"/>
              <w:tabs>
                <w:tab w:val="clear" w:pos="9072"/>
              </w:tabs>
              <w:spacing w:before="120" w:after="0" w:line="240" w:lineRule="auto"/>
              <w:jc w:val="right"/>
              <w:outlineLvl w:val="3"/>
              <w:rPr>
                <w:b w:val="0"/>
              </w:rPr>
            </w:pPr>
            <w:r w:rsidRPr="006A3258">
              <w:rPr>
                <w:rFonts w:eastAsia="Times New Roman"/>
                <w:b w:val="0"/>
                <w:iCs w:val="0"/>
              </w:rPr>
              <w:t>Compliant</w:t>
            </w:r>
          </w:p>
        </w:tc>
      </w:tr>
      <w:tr w:rsidR="005E4EC3" w:rsidRPr="005A682F" w14:paraId="7E236277" w14:textId="77777777" w:rsidTr="00071C01">
        <w:trPr>
          <w:gridBefore w:val="1"/>
          <w:wBefore w:w="436" w:type="dxa"/>
        </w:trPr>
        <w:tc>
          <w:tcPr>
            <w:tcW w:w="4804" w:type="dxa"/>
            <w:tcBorders>
              <w:top w:val="nil"/>
              <w:left w:val="nil"/>
              <w:bottom w:val="nil"/>
              <w:right w:val="nil"/>
            </w:tcBorders>
          </w:tcPr>
          <w:p w14:paraId="2D39C1F9" w14:textId="29197F11" w:rsidR="005E4EC3" w:rsidRPr="005A682F" w:rsidRDefault="005E4EC3" w:rsidP="005E4EC3">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5E4EC3" w:rsidRPr="005A682F" w:rsidRDefault="005E4EC3" w:rsidP="005E4EC3">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F63AE53" w14:textId="64CB1840" w:rsidR="005E4EC3" w:rsidRPr="005A682F" w:rsidRDefault="005E4EC3" w:rsidP="005E4EC3">
            <w:pPr>
              <w:pStyle w:val="Heading4"/>
              <w:keepNext w:val="0"/>
              <w:tabs>
                <w:tab w:val="clear" w:pos="9072"/>
              </w:tabs>
              <w:spacing w:before="120" w:after="0" w:line="240" w:lineRule="auto"/>
              <w:jc w:val="right"/>
              <w:outlineLvl w:val="3"/>
              <w:rPr>
                <w:b w:val="0"/>
                <w:highlight w:val="yellow"/>
              </w:rPr>
            </w:pPr>
            <w:r w:rsidRPr="00632B0D">
              <w:rPr>
                <w:rFonts w:eastAsia="Times New Roman"/>
                <w:b w:val="0"/>
                <w:iCs w:val="0"/>
              </w:rPr>
              <w:t>Compliant</w:t>
            </w:r>
          </w:p>
        </w:tc>
      </w:tr>
      <w:tr w:rsidR="005E4EC3" w:rsidRPr="005A682F" w14:paraId="7F0387AD" w14:textId="77777777" w:rsidTr="00071C01">
        <w:trPr>
          <w:gridBefore w:val="1"/>
          <w:wBefore w:w="436" w:type="dxa"/>
        </w:trPr>
        <w:tc>
          <w:tcPr>
            <w:tcW w:w="4804" w:type="dxa"/>
            <w:tcBorders>
              <w:top w:val="nil"/>
              <w:left w:val="nil"/>
              <w:bottom w:val="nil"/>
              <w:right w:val="nil"/>
            </w:tcBorders>
          </w:tcPr>
          <w:p w14:paraId="2E8577E7" w14:textId="77777777" w:rsidR="005E4EC3" w:rsidRPr="005A682F" w:rsidRDefault="005E4EC3" w:rsidP="005E4EC3">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5E4EC3" w:rsidRPr="005A682F" w:rsidRDefault="005E4EC3" w:rsidP="005E4EC3">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BC3BBAB" w14:textId="4763F867" w:rsidR="005E4EC3" w:rsidRPr="005A682F" w:rsidRDefault="005E4EC3" w:rsidP="005E4EC3">
            <w:pPr>
              <w:pStyle w:val="Heading4"/>
              <w:keepNext w:val="0"/>
              <w:tabs>
                <w:tab w:val="clear" w:pos="9072"/>
              </w:tabs>
              <w:spacing w:before="120" w:after="0" w:line="240" w:lineRule="auto"/>
              <w:jc w:val="right"/>
              <w:outlineLvl w:val="3"/>
              <w:rPr>
                <w:b w:val="0"/>
              </w:rPr>
            </w:pPr>
            <w:r w:rsidRPr="00632B0D">
              <w:rPr>
                <w:rFonts w:eastAsia="Times New Roman"/>
                <w:b w:val="0"/>
                <w:iCs w:val="0"/>
              </w:rPr>
              <w:t>Compliant</w:t>
            </w:r>
          </w:p>
        </w:tc>
      </w:tr>
      <w:tr w:rsidR="005E4EC3" w:rsidRPr="00E630D7" w14:paraId="5560F7F4" w14:textId="77777777" w:rsidTr="00071C01">
        <w:tc>
          <w:tcPr>
            <w:tcW w:w="5240" w:type="dxa"/>
            <w:gridSpan w:val="2"/>
            <w:tcBorders>
              <w:top w:val="nil"/>
              <w:left w:val="nil"/>
              <w:bottom w:val="nil"/>
              <w:right w:val="nil"/>
            </w:tcBorders>
          </w:tcPr>
          <w:p w14:paraId="0BBC0A4C" w14:textId="62DD2FFF" w:rsidR="005E4EC3" w:rsidRPr="005A682F" w:rsidRDefault="005E4EC3" w:rsidP="005E4EC3">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5E4EC3" w:rsidRPr="00E630D7" w:rsidRDefault="005E4EC3" w:rsidP="005E4EC3">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451E8E9" w14:textId="0878CD4B" w:rsidR="005E4EC3" w:rsidRPr="005E4EC3" w:rsidRDefault="005E4EC3" w:rsidP="005E4EC3">
            <w:pPr>
              <w:pStyle w:val="Heading4"/>
              <w:tabs>
                <w:tab w:val="clear" w:pos="9072"/>
              </w:tabs>
              <w:spacing w:before="120" w:after="0" w:line="240" w:lineRule="auto"/>
              <w:jc w:val="right"/>
              <w:outlineLvl w:val="3"/>
            </w:pPr>
            <w:r w:rsidRPr="005E4EC3">
              <w:rPr>
                <w:rFonts w:eastAsia="Times New Roman"/>
                <w:iCs w:val="0"/>
              </w:rPr>
              <w:t>Compliant</w:t>
            </w:r>
          </w:p>
        </w:tc>
      </w:tr>
      <w:tr w:rsidR="005E4EC3" w:rsidRPr="00E630D7" w14:paraId="35EEE0D4" w14:textId="77777777" w:rsidTr="00071C01">
        <w:tc>
          <w:tcPr>
            <w:tcW w:w="5240" w:type="dxa"/>
            <w:gridSpan w:val="2"/>
            <w:tcBorders>
              <w:top w:val="nil"/>
              <w:left w:val="nil"/>
              <w:bottom w:val="nil"/>
              <w:right w:val="nil"/>
            </w:tcBorders>
          </w:tcPr>
          <w:p w14:paraId="04152628" w14:textId="77777777" w:rsidR="005E4EC3" w:rsidRPr="005A682F" w:rsidRDefault="005E4EC3" w:rsidP="005E4EC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5E4EC3" w:rsidRPr="00E630D7" w:rsidRDefault="005E4EC3" w:rsidP="005E4EC3">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4A59281E" w:rsidR="005E4EC3" w:rsidRPr="005E4EC3" w:rsidRDefault="005E4EC3" w:rsidP="005E4EC3">
            <w:pPr>
              <w:pStyle w:val="Heading4"/>
              <w:tabs>
                <w:tab w:val="clear" w:pos="9072"/>
              </w:tabs>
              <w:spacing w:before="120" w:after="0" w:line="240" w:lineRule="auto"/>
              <w:jc w:val="right"/>
              <w:outlineLvl w:val="3"/>
            </w:pPr>
            <w:r w:rsidRPr="005E4EC3">
              <w:rPr>
                <w:rFonts w:eastAsia="Times New Roman"/>
                <w:iCs w:val="0"/>
              </w:rPr>
              <w:t>Compliant</w:t>
            </w:r>
          </w:p>
        </w:tc>
      </w:tr>
      <w:tr w:rsidR="005E4EC3" w:rsidRPr="005A682F" w14:paraId="4A4A49F4" w14:textId="77777777" w:rsidTr="00071C01">
        <w:trPr>
          <w:gridBefore w:val="1"/>
          <w:wBefore w:w="436" w:type="dxa"/>
        </w:trPr>
        <w:tc>
          <w:tcPr>
            <w:tcW w:w="4804" w:type="dxa"/>
            <w:tcBorders>
              <w:top w:val="nil"/>
              <w:left w:val="nil"/>
              <w:bottom w:val="nil"/>
              <w:right w:val="nil"/>
            </w:tcBorders>
          </w:tcPr>
          <w:p w14:paraId="2833F770" w14:textId="1370F282" w:rsidR="005E4EC3" w:rsidRPr="005A682F" w:rsidRDefault="005E4EC3" w:rsidP="005E4EC3">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5E4EC3" w:rsidRPr="005A682F" w:rsidRDefault="005E4EC3" w:rsidP="005E4EC3">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0F962A7" w14:textId="112DA062" w:rsidR="005E4EC3" w:rsidRPr="005A682F" w:rsidRDefault="005E4EC3" w:rsidP="005E4EC3">
            <w:pPr>
              <w:pStyle w:val="Heading4"/>
              <w:tabs>
                <w:tab w:val="clear" w:pos="9072"/>
              </w:tabs>
              <w:spacing w:before="120" w:after="0" w:line="240" w:lineRule="auto"/>
              <w:jc w:val="right"/>
              <w:outlineLvl w:val="3"/>
              <w:rPr>
                <w:b w:val="0"/>
              </w:rPr>
            </w:pPr>
            <w:r w:rsidRPr="00632B0D">
              <w:rPr>
                <w:rFonts w:eastAsia="Times New Roman"/>
                <w:b w:val="0"/>
                <w:iCs w:val="0"/>
              </w:rPr>
              <w:t>Compliant</w:t>
            </w:r>
          </w:p>
        </w:tc>
      </w:tr>
      <w:tr w:rsidR="005E4EC3" w:rsidRPr="005A682F" w14:paraId="388B79B9" w14:textId="77777777" w:rsidTr="00071C01">
        <w:trPr>
          <w:gridBefore w:val="1"/>
          <w:wBefore w:w="436" w:type="dxa"/>
        </w:trPr>
        <w:tc>
          <w:tcPr>
            <w:tcW w:w="4804" w:type="dxa"/>
            <w:tcBorders>
              <w:top w:val="nil"/>
              <w:left w:val="nil"/>
              <w:bottom w:val="nil"/>
              <w:right w:val="nil"/>
            </w:tcBorders>
          </w:tcPr>
          <w:p w14:paraId="1F03F2B4" w14:textId="77777777" w:rsidR="005E4EC3" w:rsidRPr="005A682F" w:rsidRDefault="005E4EC3" w:rsidP="005E4EC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5E4EC3" w:rsidRPr="005A682F" w:rsidRDefault="005E4EC3" w:rsidP="005E4EC3">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1522CBF" w14:textId="115F5FAA" w:rsidR="005E4EC3" w:rsidRPr="005A682F" w:rsidRDefault="005E4EC3" w:rsidP="005E4EC3">
            <w:pPr>
              <w:pStyle w:val="Heading4"/>
              <w:tabs>
                <w:tab w:val="clear" w:pos="9072"/>
              </w:tabs>
              <w:spacing w:before="120" w:after="0" w:line="240" w:lineRule="auto"/>
              <w:jc w:val="right"/>
              <w:outlineLvl w:val="3"/>
              <w:rPr>
                <w:b w:val="0"/>
              </w:rPr>
            </w:pPr>
            <w:r w:rsidRPr="00632B0D">
              <w:rPr>
                <w:rFonts w:eastAsia="Times New Roman"/>
                <w:b w:val="0"/>
                <w:iCs w:val="0"/>
              </w:rPr>
              <w:t>Compliant</w:t>
            </w:r>
          </w:p>
        </w:tc>
      </w:tr>
      <w:tr w:rsidR="005E4EC3" w:rsidRPr="005A682F" w14:paraId="284BD331" w14:textId="77777777" w:rsidTr="00071C01">
        <w:trPr>
          <w:gridBefore w:val="1"/>
          <w:wBefore w:w="436" w:type="dxa"/>
        </w:trPr>
        <w:tc>
          <w:tcPr>
            <w:tcW w:w="4804" w:type="dxa"/>
            <w:tcBorders>
              <w:top w:val="nil"/>
              <w:left w:val="nil"/>
              <w:bottom w:val="nil"/>
              <w:right w:val="nil"/>
            </w:tcBorders>
          </w:tcPr>
          <w:p w14:paraId="59C97BFB" w14:textId="70ED8418" w:rsidR="005E4EC3" w:rsidRPr="005A682F" w:rsidRDefault="005E4EC3" w:rsidP="005E4EC3">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5E4EC3" w:rsidRPr="005A682F" w:rsidRDefault="005E4EC3" w:rsidP="005E4EC3">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12CA1E7" w14:textId="114D77F9" w:rsidR="005E4EC3" w:rsidRPr="005A682F" w:rsidRDefault="005E4EC3" w:rsidP="005E4EC3">
            <w:pPr>
              <w:pStyle w:val="Heading4"/>
              <w:tabs>
                <w:tab w:val="clear" w:pos="9072"/>
              </w:tabs>
              <w:spacing w:before="120" w:after="0" w:line="240" w:lineRule="auto"/>
              <w:jc w:val="right"/>
              <w:outlineLvl w:val="3"/>
              <w:rPr>
                <w:b w:val="0"/>
              </w:rPr>
            </w:pPr>
            <w:r w:rsidRPr="00632B0D">
              <w:rPr>
                <w:rFonts w:eastAsia="Times New Roman"/>
                <w:b w:val="0"/>
                <w:iCs w:val="0"/>
              </w:rPr>
              <w:t>Compliant</w:t>
            </w:r>
          </w:p>
        </w:tc>
      </w:tr>
      <w:tr w:rsidR="005E4EC3" w:rsidRPr="005A682F" w14:paraId="44D517DE" w14:textId="77777777" w:rsidTr="00071C01">
        <w:trPr>
          <w:gridBefore w:val="1"/>
          <w:wBefore w:w="436" w:type="dxa"/>
        </w:trPr>
        <w:tc>
          <w:tcPr>
            <w:tcW w:w="4804" w:type="dxa"/>
            <w:tcBorders>
              <w:top w:val="nil"/>
              <w:left w:val="nil"/>
              <w:bottom w:val="nil"/>
              <w:right w:val="nil"/>
            </w:tcBorders>
          </w:tcPr>
          <w:p w14:paraId="7FF1C215" w14:textId="77777777" w:rsidR="005E4EC3" w:rsidRPr="005A682F" w:rsidRDefault="005E4EC3" w:rsidP="005E4EC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5E4EC3" w:rsidRPr="005A682F" w:rsidRDefault="005E4EC3" w:rsidP="005E4EC3">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6F374D1" w14:textId="7716B888" w:rsidR="005E4EC3" w:rsidRPr="005A682F" w:rsidRDefault="005E4EC3" w:rsidP="005E4EC3">
            <w:pPr>
              <w:pStyle w:val="Heading4"/>
              <w:tabs>
                <w:tab w:val="clear" w:pos="9072"/>
              </w:tabs>
              <w:spacing w:before="120" w:after="0" w:line="240" w:lineRule="auto"/>
              <w:jc w:val="right"/>
              <w:outlineLvl w:val="3"/>
              <w:rPr>
                <w:b w:val="0"/>
              </w:rPr>
            </w:pPr>
            <w:r w:rsidRPr="00632B0D">
              <w:rPr>
                <w:rFonts w:eastAsia="Times New Roman"/>
                <w:b w:val="0"/>
                <w:iCs w:val="0"/>
              </w:rPr>
              <w:t>Compliant</w:t>
            </w:r>
          </w:p>
        </w:tc>
      </w:tr>
      <w:tr w:rsidR="005E4EC3" w:rsidRPr="005A682F" w14:paraId="0F5EB072" w14:textId="77777777" w:rsidTr="00071C01">
        <w:trPr>
          <w:gridBefore w:val="1"/>
          <w:wBefore w:w="436" w:type="dxa"/>
        </w:trPr>
        <w:tc>
          <w:tcPr>
            <w:tcW w:w="4804" w:type="dxa"/>
            <w:tcBorders>
              <w:top w:val="nil"/>
              <w:left w:val="nil"/>
              <w:bottom w:val="nil"/>
              <w:right w:val="nil"/>
            </w:tcBorders>
          </w:tcPr>
          <w:p w14:paraId="3E01845A" w14:textId="66DD954F" w:rsidR="005E4EC3" w:rsidRPr="005A682F" w:rsidRDefault="005E4EC3" w:rsidP="005E4EC3">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5E4EC3" w:rsidRPr="005A682F" w:rsidRDefault="005E4EC3" w:rsidP="005E4EC3">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6D3332B" w14:textId="755F5532" w:rsidR="005E4EC3" w:rsidRPr="005A682F" w:rsidRDefault="005E4EC3" w:rsidP="005E4EC3">
            <w:pPr>
              <w:pStyle w:val="Heading4"/>
              <w:tabs>
                <w:tab w:val="clear" w:pos="9072"/>
              </w:tabs>
              <w:spacing w:before="120" w:after="0" w:line="240" w:lineRule="auto"/>
              <w:jc w:val="right"/>
              <w:outlineLvl w:val="3"/>
              <w:rPr>
                <w:b w:val="0"/>
              </w:rPr>
            </w:pPr>
            <w:r w:rsidRPr="00632B0D">
              <w:rPr>
                <w:rFonts w:eastAsia="Times New Roman"/>
                <w:b w:val="0"/>
                <w:iCs w:val="0"/>
              </w:rPr>
              <w:t>Compliant</w:t>
            </w:r>
          </w:p>
        </w:tc>
      </w:tr>
      <w:tr w:rsidR="005E4EC3" w:rsidRPr="005A682F" w14:paraId="2BEDA983" w14:textId="77777777" w:rsidTr="00071C01">
        <w:trPr>
          <w:gridBefore w:val="1"/>
          <w:wBefore w:w="436" w:type="dxa"/>
        </w:trPr>
        <w:tc>
          <w:tcPr>
            <w:tcW w:w="4804" w:type="dxa"/>
            <w:tcBorders>
              <w:top w:val="nil"/>
              <w:left w:val="nil"/>
              <w:bottom w:val="nil"/>
              <w:right w:val="nil"/>
            </w:tcBorders>
          </w:tcPr>
          <w:p w14:paraId="3EA3C541" w14:textId="77777777" w:rsidR="005E4EC3" w:rsidRPr="005A682F" w:rsidRDefault="005E4EC3" w:rsidP="005E4EC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5E4EC3" w:rsidRPr="005A682F" w:rsidRDefault="005E4EC3" w:rsidP="005E4EC3">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D5F4BD9" w14:textId="71FDBDC1" w:rsidR="005E4EC3" w:rsidRPr="005A682F" w:rsidRDefault="005E4EC3" w:rsidP="005E4EC3">
            <w:pPr>
              <w:pStyle w:val="Heading4"/>
              <w:tabs>
                <w:tab w:val="clear" w:pos="9072"/>
              </w:tabs>
              <w:spacing w:before="120" w:after="0" w:line="240" w:lineRule="auto"/>
              <w:jc w:val="right"/>
              <w:outlineLvl w:val="3"/>
              <w:rPr>
                <w:b w:val="0"/>
              </w:rPr>
            </w:pPr>
            <w:r w:rsidRPr="00632B0D">
              <w:rPr>
                <w:rFonts w:eastAsia="Times New Roman"/>
                <w:b w:val="0"/>
                <w:iCs w:val="0"/>
              </w:rPr>
              <w:t>Compliant</w:t>
            </w:r>
          </w:p>
        </w:tc>
      </w:tr>
      <w:tr w:rsidR="005E4EC3" w:rsidRPr="005A682F" w14:paraId="1089D657" w14:textId="77777777" w:rsidTr="00071C01">
        <w:trPr>
          <w:gridBefore w:val="1"/>
          <w:wBefore w:w="436" w:type="dxa"/>
        </w:trPr>
        <w:tc>
          <w:tcPr>
            <w:tcW w:w="4804" w:type="dxa"/>
            <w:tcBorders>
              <w:top w:val="nil"/>
              <w:left w:val="nil"/>
              <w:bottom w:val="nil"/>
              <w:right w:val="nil"/>
            </w:tcBorders>
          </w:tcPr>
          <w:p w14:paraId="614AD9B7" w14:textId="76AAFAC3" w:rsidR="005E4EC3" w:rsidRPr="005A682F" w:rsidRDefault="005E4EC3" w:rsidP="005E4EC3">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5E4EC3" w:rsidRPr="005A682F" w:rsidRDefault="005E4EC3" w:rsidP="005E4EC3">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01DC136" w14:textId="0AEA2D12" w:rsidR="005E4EC3" w:rsidRPr="005A682F" w:rsidRDefault="005E4EC3" w:rsidP="005E4EC3">
            <w:pPr>
              <w:pStyle w:val="Heading4"/>
              <w:tabs>
                <w:tab w:val="clear" w:pos="9072"/>
              </w:tabs>
              <w:spacing w:before="120" w:after="0" w:line="240" w:lineRule="auto"/>
              <w:jc w:val="right"/>
              <w:outlineLvl w:val="3"/>
              <w:rPr>
                <w:b w:val="0"/>
              </w:rPr>
            </w:pPr>
            <w:r w:rsidRPr="00632B0D">
              <w:rPr>
                <w:rFonts w:eastAsia="Times New Roman"/>
                <w:b w:val="0"/>
                <w:iCs w:val="0"/>
              </w:rPr>
              <w:t>Compliant</w:t>
            </w:r>
          </w:p>
        </w:tc>
      </w:tr>
      <w:tr w:rsidR="005E4EC3" w:rsidRPr="005A682F" w14:paraId="62A2E064" w14:textId="77777777" w:rsidTr="00071C01">
        <w:trPr>
          <w:gridBefore w:val="1"/>
          <w:wBefore w:w="436" w:type="dxa"/>
        </w:trPr>
        <w:tc>
          <w:tcPr>
            <w:tcW w:w="4804" w:type="dxa"/>
            <w:tcBorders>
              <w:top w:val="nil"/>
              <w:left w:val="nil"/>
              <w:bottom w:val="nil"/>
              <w:right w:val="nil"/>
            </w:tcBorders>
          </w:tcPr>
          <w:p w14:paraId="12F0710C" w14:textId="77777777" w:rsidR="005E4EC3" w:rsidRPr="005A682F" w:rsidRDefault="005E4EC3" w:rsidP="005E4EC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5E4EC3" w:rsidRPr="005A682F" w:rsidRDefault="005E4EC3" w:rsidP="005E4EC3">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7A7337" w14:textId="3F4A805C" w:rsidR="005E4EC3" w:rsidRPr="005A682F" w:rsidRDefault="005E4EC3" w:rsidP="005E4EC3">
            <w:pPr>
              <w:pStyle w:val="Heading4"/>
              <w:tabs>
                <w:tab w:val="clear" w:pos="9072"/>
              </w:tabs>
              <w:spacing w:before="120" w:after="0" w:line="240" w:lineRule="auto"/>
              <w:jc w:val="right"/>
              <w:outlineLvl w:val="3"/>
              <w:rPr>
                <w:b w:val="0"/>
              </w:rPr>
            </w:pPr>
            <w:r w:rsidRPr="00632B0D">
              <w:rPr>
                <w:rFonts w:eastAsia="Times New Roman"/>
                <w:b w:val="0"/>
                <w:iCs w:val="0"/>
              </w:rPr>
              <w:t>Compliant</w:t>
            </w:r>
          </w:p>
        </w:tc>
      </w:tr>
      <w:tr w:rsidR="005E4EC3" w:rsidRPr="005A682F" w14:paraId="2D6460E5" w14:textId="77777777" w:rsidTr="00071C01">
        <w:trPr>
          <w:gridBefore w:val="1"/>
          <w:wBefore w:w="436" w:type="dxa"/>
        </w:trPr>
        <w:tc>
          <w:tcPr>
            <w:tcW w:w="4804" w:type="dxa"/>
            <w:tcBorders>
              <w:top w:val="nil"/>
              <w:left w:val="nil"/>
              <w:bottom w:val="nil"/>
              <w:right w:val="nil"/>
            </w:tcBorders>
          </w:tcPr>
          <w:p w14:paraId="1D874D3F" w14:textId="622ACB8C" w:rsidR="005E4EC3" w:rsidRPr="005A682F" w:rsidRDefault="005E4EC3" w:rsidP="005E4EC3">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5E4EC3" w:rsidRPr="005A682F" w:rsidRDefault="005E4EC3" w:rsidP="005E4EC3">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5C839F6" w14:textId="1ABAEA17" w:rsidR="005E4EC3" w:rsidRPr="005A682F" w:rsidRDefault="005E4EC3" w:rsidP="005E4EC3">
            <w:pPr>
              <w:pStyle w:val="Heading4"/>
              <w:tabs>
                <w:tab w:val="clear" w:pos="9072"/>
              </w:tabs>
              <w:spacing w:before="120" w:after="0" w:line="240" w:lineRule="auto"/>
              <w:jc w:val="right"/>
              <w:outlineLvl w:val="3"/>
              <w:rPr>
                <w:b w:val="0"/>
              </w:rPr>
            </w:pPr>
            <w:r w:rsidRPr="00632B0D">
              <w:rPr>
                <w:rFonts w:eastAsia="Times New Roman"/>
                <w:b w:val="0"/>
                <w:iCs w:val="0"/>
              </w:rPr>
              <w:t>Compliant</w:t>
            </w:r>
          </w:p>
        </w:tc>
      </w:tr>
      <w:tr w:rsidR="005E4EC3" w:rsidRPr="005A682F" w14:paraId="4720AFFE" w14:textId="77777777" w:rsidTr="00071C01">
        <w:trPr>
          <w:gridBefore w:val="1"/>
          <w:wBefore w:w="436" w:type="dxa"/>
        </w:trPr>
        <w:tc>
          <w:tcPr>
            <w:tcW w:w="4804" w:type="dxa"/>
            <w:tcBorders>
              <w:top w:val="nil"/>
              <w:left w:val="nil"/>
              <w:bottom w:val="nil"/>
              <w:right w:val="nil"/>
            </w:tcBorders>
          </w:tcPr>
          <w:p w14:paraId="7EE5F273" w14:textId="77777777" w:rsidR="005E4EC3" w:rsidRPr="005A682F" w:rsidRDefault="005E4EC3" w:rsidP="005E4EC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5E4EC3" w:rsidRPr="005A682F" w:rsidRDefault="005E4EC3" w:rsidP="005E4EC3">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758722A" w14:textId="6A5BE1E6" w:rsidR="005E4EC3" w:rsidRPr="005A682F" w:rsidRDefault="005E4EC3" w:rsidP="005E4EC3">
            <w:pPr>
              <w:pStyle w:val="Heading4"/>
              <w:tabs>
                <w:tab w:val="clear" w:pos="9072"/>
              </w:tabs>
              <w:spacing w:before="120" w:after="0" w:line="240" w:lineRule="auto"/>
              <w:jc w:val="right"/>
              <w:outlineLvl w:val="3"/>
              <w:rPr>
                <w:b w:val="0"/>
              </w:rPr>
            </w:pPr>
            <w:r w:rsidRPr="00632B0D">
              <w:rPr>
                <w:rFonts w:eastAsia="Times New Roman"/>
                <w:b w:val="0"/>
                <w:iCs w:val="0"/>
              </w:rPr>
              <w:t>Compliant</w:t>
            </w:r>
          </w:p>
        </w:tc>
      </w:tr>
      <w:tr w:rsidR="005E4EC3" w:rsidRPr="00E630D7" w14:paraId="7A9940B2" w14:textId="77777777" w:rsidTr="00071C01">
        <w:tc>
          <w:tcPr>
            <w:tcW w:w="5240" w:type="dxa"/>
            <w:gridSpan w:val="2"/>
            <w:tcBorders>
              <w:top w:val="nil"/>
              <w:left w:val="nil"/>
              <w:bottom w:val="nil"/>
              <w:right w:val="nil"/>
            </w:tcBorders>
          </w:tcPr>
          <w:p w14:paraId="605CB298" w14:textId="5292AB84" w:rsidR="005E4EC3" w:rsidRPr="005A682F" w:rsidRDefault="005E4EC3" w:rsidP="005E4EC3">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77777777" w:rsidR="005E4EC3" w:rsidRPr="00E630D7" w:rsidRDefault="005E4EC3" w:rsidP="005E4EC3">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394AD694" w:rsidR="005E4EC3" w:rsidRPr="005E4EC3" w:rsidRDefault="005E4EC3" w:rsidP="005E4EC3">
            <w:pPr>
              <w:pStyle w:val="Heading4"/>
              <w:tabs>
                <w:tab w:val="clear" w:pos="9072"/>
              </w:tabs>
              <w:spacing w:before="120" w:after="0" w:line="240" w:lineRule="auto"/>
              <w:jc w:val="right"/>
              <w:outlineLvl w:val="3"/>
            </w:pPr>
            <w:r w:rsidRPr="005E4EC3">
              <w:rPr>
                <w:rFonts w:eastAsia="Times New Roman"/>
                <w:iCs w:val="0"/>
              </w:rPr>
              <w:t>Compliant</w:t>
            </w:r>
          </w:p>
        </w:tc>
      </w:tr>
      <w:tr w:rsidR="005E4EC3" w:rsidRPr="00E630D7" w14:paraId="0CC4310A" w14:textId="77777777" w:rsidTr="00071C01">
        <w:tc>
          <w:tcPr>
            <w:tcW w:w="5240" w:type="dxa"/>
            <w:gridSpan w:val="2"/>
            <w:tcBorders>
              <w:top w:val="nil"/>
              <w:left w:val="nil"/>
              <w:bottom w:val="nil"/>
              <w:right w:val="nil"/>
            </w:tcBorders>
          </w:tcPr>
          <w:p w14:paraId="6453D364" w14:textId="77777777" w:rsidR="005E4EC3" w:rsidRPr="005A682F" w:rsidRDefault="005E4EC3" w:rsidP="005E4EC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5E4EC3" w:rsidRPr="00E630D7" w:rsidRDefault="005E4EC3" w:rsidP="005E4EC3">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0D155A99" w:rsidR="005E4EC3" w:rsidRPr="005E4EC3" w:rsidRDefault="005E4EC3" w:rsidP="005E4EC3">
            <w:pPr>
              <w:pStyle w:val="Heading4"/>
              <w:tabs>
                <w:tab w:val="clear" w:pos="9072"/>
              </w:tabs>
              <w:spacing w:before="120" w:after="0" w:line="240" w:lineRule="auto"/>
              <w:jc w:val="right"/>
              <w:outlineLvl w:val="3"/>
            </w:pPr>
            <w:r w:rsidRPr="005E4EC3">
              <w:rPr>
                <w:rFonts w:eastAsia="Times New Roman"/>
                <w:iCs w:val="0"/>
              </w:rPr>
              <w:t>Compliant</w:t>
            </w:r>
          </w:p>
        </w:tc>
      </w:tr>
      <w:tr w:rsidR="00E31554" w:rsidRPr="005A682F" w14:paraId="4F6FE2A7" w14:textId="77777777" w:rsidTr="00071C01">
        <w:trPr>
          <w:gridBefore w:val="1"/>
          <w:wBefore w:w="436" w:type="dxa"/>
        </w:trPr>
        <w:tc>
          <w:tcPr>
            <w:tcW w:w="4804" w:type="dxa"/>
            <w:tcBorders>
              <w:top w:val="nil"/>
              <w:left w:val="nil"/>
              <w:bottom w:val="nil"/>
              <w:right w:val="nil"/>
            </w:tcBorders>
          </w:tcPr>
          <w:p w14:paraId="5D9A086D" w14:textId="7F50490E" w:rsidR="00E31554" w:rsidRPr="005A682F" w:rsidRDefault="00E31554" w:rsidP="00E31554">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E31554" w:rsidRPr="005A682F" w:rsidRDefault="00E31554" w:rsidP="00E31554">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773F38B8" w14:textId="6E6C4C75" w:rsidR="00E31554" w:rsidRPr="005A682F" w:rsidRDefault="00E31554" w:rsidP="00E31554">
            <w:pPr>
              <w:pStyle w:val="Heading4"/>
              <w:tabs>
                <w:tab w:val="clear" w:pos="9072"/>
              </w:tabs>
              <w:spacing w:before="120" w:after="0" w:line="240" w:lineRule="auto"/>
              <w:jc w:val="right"/>
              <w:outlineLvl w:val="3"/>
              <w:rPr>
                <w:b w:val="0"/>
              </w:rPr>
            </w:pPr>
            <w:r w:rsidRPr="0023018E">
              <w:rPr>
                <w:rFonts w:eastAsia="Times New Roman"/>
                <w:b w:val="0"/>
                <w:iCs w:val="0"/>
              </w:rPr>
              <w:t>Compliant</w:t>
            </w:r>
          </w:p>
        </w:tc>
      </w:tr>
      <w:tr w:rsidR="00E31554" w:rsidRPr="005A682F" w14:paraId="26B31E5F" w14:textId="77777777" w:rsidTr="00071C01">
        <w:trPr>
          <w:gridBefore w:val="1"/>
          <w:wBefore w:w="436" w:type="dxa"/>
        </w:trPr>
        <w:tc>
          <w:tcPr>
            <w:tcW w:w="4804" w:type="dxa"/>
            <w:tcBorders>
              <w:top w:val="nil"/>
              <w:left w:val="nil"/>
              <w:bottom w:val="nil"/>
              <w:right w:val="nil"/>
            </w:tcBorders>
          </w:tcPr>
          <w:p w14:paraId="12570B98" w14:textId="77777777" w:rsidR="00E31554" w:rsidRPr="005A682F" w:rsidRDefault="00E31554" w:rsidP="00E31554">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E31554" w:rsidRPr="005A682F" w:rsidRDefault="00E31554" w:rsidP="00E3155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AC58605" w14:textId="5517ED97" w:rsidR="00E31554" w:rsidRPr="005A682F" w:rsidRDefault="00E31554" w:rsidP="00E31554">
            <w:pPr>
              <w:pStyle w:val="Heading4"/>
              <w:tabs>
                <w:tab w:val="clear" w:pos="9072"/>
              </w:tabs>
              <w:spacing w:before="120" w:after="0" w:line="240" w:lineRule="auto"/>
              <w:jc w:val="right"/>
              <w:outlineLvl w:val="3"/>
              <w:rPr>
                <w:b w:val="0"/>
              </w:rPr>
            </w:pPr>
            <w:r w:rsidRPr="0023018E">
              <w:rPr>
                <w:rFonts w:eastAsia="Times New Roman"/>
                <w:b w:val="0"/>
                <w:iCs w:val="0"/>
              </w:rPr>
              <w:t>Compliant</w:t>
            </w:r>
          </w:p>
        </w:tc>
      </w:tr>
      <w:tr w:rsidR="00E31554" w:rsidRPr="005A682F" w14:paraId="1F56DA9D" w14:textId="77777777" w:rsidTr="00071C01">
        <w:trPr>
          <w:gridBefore w:val="1"/>
          <w:wBefore w:w="436" w:type="dxa"/>
        </w:trPr>
        <w:tc>
          <w:tcPr>
            <w:tcW w:w="4804" w:type="dxa"/>
            <w:tcBorders>
              <w:top w:val="nil"/>
              <w:left w:val="nil"/>
              <w:bottom w:val="nil"/>
              <w:right w:val="nil"/>
            </w:tcBorders>
          </w:tcPr>
          <w:p w14:paraId="40A0F0F6" w14:textId="5E3E6564" w:rsidR="00E31554" w:rsidRPr="005A682F" w:rsidRDefault="00E31554" w:rsidP="00E31554">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E31554" w:rsidRPr="005A682F" w:rsidRDefault="00E31554" w:rsidP="00E31554">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DE04227" w14:textId="0A9DA62C" w:rsidR="00E31554" w:rsidRPr="005A682F" w:rsidRDefault="00E31554" w:rsidP="00E31554">
            <w:pPr>
              <w:pStyle w:val="Heading4"/>
              <w:tabs>
                <w:tab w:val="clear" w:pos="9072"/>
              </w:tabs>
              <w:spacing w:before="120" w:after="0" w:line="240" w:lineRule="auto"/>
              <w:jc w:val="right"/>
              <w:outlineLvl w:val="3"/>
              <w:rPr>
                <w:b w:val="0"/>
              </w:rPr>
            </w:pPr>
            <w:r w:rsidRPr="0023018E">
              <w:rPr>
                <w:rFonts w:eastAsia="Times New Roman"/>
                <w:b w:val="0"/>
                <w:iCs w:val="0"/>
              </w:rPr>
              <w:t>Compliant</w:t>
            </w:r>
          </w:p>
        </w:tc>
      </w:tr>
      <w:tr w:rsidR="00E31554" w:rsidRPr="005A682F" w14:paraId="64A3220C" w14:textId="77777777" w:rsidTr="00071C01">
        <w:trPr>
          <w:gridBefore w:val="1"/>
          <w:wBefore w:w="436" w:type="dxa"/>
        </w:trPr>
        <w:tc>
          <w:tcPr>
            <w:tcW w:w="4804" w:type="dxa"/>
            <w:tcBorders>
              <w:top w:val="nil"/>
              <w:left w:val="nil"/>
              <w:bottom w:val="nil"/>
              <w:right w:val="nil"/>
            </w:tcBorders>
          </w:tcPr>
          <w:p w14:paraId="620D8A08" w14:textId="77777777" w:rsidR="00E31554" w:rsidRPr="005A682F" w:rsidRDefault="00E31554" w:rsidP="00E3155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E31554" w:rsidRPr="005A682F" w:rsidRDefault="00E31554" w:rsidP="00E3155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8976FA6" w14:textId="622AAEF1" w:rsidR="00E31554" w:rsidRPr="005A682F" w:rsidRDefault="00E31554" w:rsidP="00E31554">
            <w:pPr>
              <w:pStyle w:val="Heading4"/>
              <w:tabs>
                <w:tab w:val="clear" w:pos="9072"/>
              </w:tabs>
              <w:spacing w:before="120" w:after="0" w:line="240" w:lineRule="auto"/>
              <w:jc w:val="right"/>
              <w:outlineLvl w:val="3"/>
              <w:rPr>
                <w:b w:val="0"/>
              </w:rPr>
            </w:pPr>
            <w:r w:rsidRPr="0023018E">
              <w:rPr>
                <w:rFonts w:eastAsia="Times New Roman"/>
                <w:b w:val="0"/>
                <w:iCs w:val="0"/>
              </w:rPr>
              <w:t>Compliant</w:t>
            </w:r>
          </w:p>
        </w:tc>
      </w:tr>
      <w:tr w:rsidR="00E31554" w:rsidRPr="005A682F" w14:paraId="52BF4556" w14:textId="77777777" w:rsidTr="00071C01">
        <w:trPr>
          <w:gridBefore w:val="1"/>
          <w:wBefore w:w="436" w:type="dxa"/>
        </w:trPr>
        <w:tc>
          <w:tcPr>
            <w:tcW w:w="4804" w:type="dxa"/>
            <w:tcBorders>
              <w:top w:val="nil"/>
              <w:left w:val="nil"/>
              <w:bottom w:val="nil"/>
              <w:right w:val="nil"/>
            </w:tcBorders>
          </w:tcPr>
          <w:p w14:paraId="615E122E" w14:textId="00F26941" w:rsidR="00E31554" w:rsidRPr="005A682F" w:rsidRDefault="00E31554" w:rsidP="00E31554">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E31554" w:rsidRPr="005A682F" w:rsidRDefault="00E31554" w:rsidP="00E31554">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5D8A1AD" w14:textId="2B76653F" w:rsidR="00E31554" w:rsidRPr="005A682F" w:rsidRDefault="00E31554" w:rsidP="00E31554">
            <w:pPr>
              <w:pStyle w:val="Heading4"/>
              <w:tabs>
                <w:tab w:val="clear" w:pos="9072"/>
              </w:tabs>
              <w:spacing w:before="120" w:after="0" w:line="240" w:lineRule="auto"/>
              <w:jc w:val="right"/>
              <w:outlineLvl w:val="3"/>
              <w:rPr>
                <w:b w:val="0"/>
              </w:rPr>
            </w:pPr>
            <w:r w:rsidRPr="0023018E">
              <w:rPr>
                <w:rFonts w:eastAsia="Times New Roman"/>
                <w:b w:val="0"/>
                <w:iCs w:val="0"/>
              </w:rPr>
              <w:t>Compliant</w:t>
            </w:r>
          </w:p>
        </w:tc>
      </w:tr>
      <w:tr w:rsidR="00E31554" w:rsidRPr="005A682F" w14:paraId="0288E3A8" w14:textId="77777777" w:rsidTr="00071C01">
        <w:trPr>
          <w:gridBefore w:val="1"/>
          <w:wBefore w:w="436" w:type="dxa"/>
        </w:trPr>
        <w:tc>
          <w:tcPr>
            <w:tcW w:w="4804" w:type="dxa"/>
            <w:tcBorders>
              <w:top w:val="nil"/>
              <w:left w:val="nil"/>
              <w:bottom w:val="nil"/>
              <w:right w:val="nil"/>
            </w:tcBorders>
          </w:tcPr>
          <w:p w14:paraId="0ED3C5C4" w14:textId="77777777" w:rsidR="00E31554" w:rsidRPr="005A682F" w:rsidRDefault="00E31554" w:rsidP="00E3155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E31554" w:rsidRPr="005A682F" w:rsidRDefault="00E31554" w:rsidP="00E3155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369F280" w14:textId="247C037A" w:rsidR="00E31554" w:rsidRPr="005A682F" w:rsidRDefault="00E31554" w:rsidP="00E31554">
            <w:pPr>
              <w:pStyle w:val="Heading4"/>
              <w:tabs>
                <w:tab w:val="clear" w:pos="9072"/>
              </w:tabs>
              <w:spacing w:before="120" w:after="0" w:line="240" w:lineRule="auto"/>
              <w:jc w:val="right"/>
              <w:outlineLvl w:val="3"/>
              <w:rPr>
                <w:b w:val="0"/>
              </w:rPr>
            </w:pPr>
            <w:r w:rsidRPr="0023018E">
              <w:rPr>
                <w:rFonts w:eastAsia="Times New Roman"/>
                <w:b w:val="0"/>
                <w:iCs w:val="0"/>
              </w:rPr>
              <w:t>Compliant</w:t>
            </w:r>
          </w:p>
        </w:tc>
      </w:tr>
      <w:tr w:rsidR="00E31554" w:rsidRPr="005A682F" w14:paraId="5A50BCB3" w14:textId="77777777" w:rsidTr="00071C01">
        <w:trPr>
          <w:gridBefore w:val="1"/>
          <w:wBefore w:w="436" w:type="dxa"/>
        </w:trPr>
        <w:tc>
          <w:tcPr>
            <w:tcW w:w="4804" w:type="dxa"/>
            <w:tcBorders>
              <w:top w:val="nil"/>
              <w:left w:val="nil"/>
              <w:bottom w:val="nil"/>
              <w:right w:val="nil"/>
            </w:tcBorders>
          </w:tcPr>
          <w:p w14:paraId="58925EA0" w14:textId="52AEAF59" w:rsidR="00E31554" w:rsidRPr="005A682F" w:rsidRDefault="00E31554" w:rsidP="00E31554">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E31554" w:rsidRPr="005A682F" w:rsidRDefault="00E31554" w:rsidP="00E31554">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B759E90" w14:textId="0326810A" w:rsidR="00E31554" w:rsidRPr="005A682F" w:rsidRDefault="00E31554" w:rsidP="00E31554">
            <w:pPr>
              <w:pStyle w:val="Heading4"/>
              <w:tabs>
                <w:tab w:val="clear" w:pos="9072"/>
              </w:tabs>
              <w:spacing w:before="120" w:after="0" w:line="240" w:lineRule="auto"/>
              <w:jc w:val="right"/>
              <w:outlineLvl w:val="3"/>
              <w:rPr>
                <w:b w:val="0"/>
              </w:rPr>
            </w:pPr>
            <w:r w:rsidRPr="0023018E">
              <w:rPr>
                <w:rFonts w:eastAsia="Times New Roman"/>
                <w:b w:val="0"/>
                <w:iCs w:val="0"/>
              </w:rPr>
              <w:t>Compliant</w:t>
            </w:r>
          </w:p>
        </w:tc>
      </w:tr>
      <w:tr w:rsidR="00E31554" w:rsidRPr="005A682F" w14:paraId="7BEA0F4A" w14:textId="77777777" w:rsidTr="00071C01">
        <w:trPr>
          <w:gridBefore w:val="1"/>
          <w:wBefore w:w="436" w:type="dxa"/>
        </w:trPr>
        <w:tc>
          <w:tcPr>
            <w:tcW w:w="4804" w:type="dxa"/>
            <w:tcBorders>
              <w:top w:val="nil"/>
              <w:left w:val="nil"/>
              <w:bottom w:val="nil"/>
              <w:right w:val="nil"/>
            </w:tcBorders>
          </w:tcPr>
          <w:p w14:paraId="66640D52" w14:textId="77777777" w:rsidR="00E31554" w:rsidRPr="005A682F" w:rsidRDefault="00E31554" w:rsidP="00E3155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E31554" w:rsidRPr="005A682F" w:rsidRDefault="00E31554" w:rsidP="00E3155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25C7C555" w14:textId="2F3B5FBF" w:rsidR="00E31554" w:rsidRPr="005A682F" w:rsidRDefault="00E31554" w:rsidP="00E31554">
            <w:pPr>
              <w:pStyle w:val="Heading4"/>
              <w:tabs>
                <w:tab w:val="clear" w:pos="9072"/>
              </w:tabs>
              <w:spacing w:before="120" w:after="0" w:line="240" w:lineRule="auto"/>
              <w:jc w:val="right"/>
              <w:outlineLvl w:val="3"/>
              <w:rPr>
                <w:b w:val="0"/>
              </w:rPr>
            </w:pPr>
            <w:r w:rsidRPr="0023018E">
              <w:rPr>
                <w:rFonts w:eastAsia="Times New Roman"/>
                <w:b w:val="0"/>
                <w:iCs w:val="0"/>
              </w:rPr>
              <w:t>Compliant</w:t>
            </w:r>
          </w:p>
        </w:tc>
      </w:tr>
      <w:tr w:rsidR="00E31554" w:rsidRPr="005A682F" w14:paraId="22A781A0" w14:textId="77777777" w:rsidTr="00071C01">
        <w:trPr>
          <w:gridBefore w:val="1"/>
          <w:wBefore w:w="436" w:type="dxa"/>
        </w:trPr>
        <w:tc>
          <w:tcPr>
            <w:tcW w:w="4804" w:type="dxa"/>
            <w:tcBorders>
              <w:top w:val="nil"/>
              <w:left w:val="nil"/>
              <w:bottom w:val="nil"/>
              <w:right w:val="nil"/>
            </w:tcBorders>
          </w:tcPr>
          <w:p w14:paraId="5D5979AD" w14:textId="4C1C691E" w:rsidR="00E31554" w:rsidRPr="005A682F" w:rsidRDefault="00E31554" w:rsidP="00E31554">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E31554" w:rsidRPr="005A682F" w:rsidRDefault="00E31554" w:rsidP="00E31554">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A41A017" w14:textId="69D4F1A8" w:rsidR="00E31554" w:rsidRPr="005A682F" w:rsidRDefault="00E31554" w:rsidP="00E31554">
            <w:pPr>
              <w:pStyle w:val="Heading4"/>
              <w:tabs>
                <w:tab w:val="clear" w:pos="9072"/>
              </w:tabs>
              <w:spacing w:before="120" w:after="0" w:line="240" w:lineRule="auto"/>
              <w:jc w:val="right"/>
              <w:outlineLvl w:val="3"/>
              <w:rPr>
                <w:b w:val="0"/>
              </w:rPr>
            </w:pPr>
            <w:r w:rsidRPr="0023018E">
              <w:rPr>
                <w:rFonts w:eastAsia="Times New Roman"/>
                <w:b w:val="0"/>
                <w:iCs w:val="0"/>
              </w:rPr>
              <w:t>Compliant</w:t>
            </w:r>
          </w:p>
        </w:tc>
      </w:tr>
      <w:tr w:rsidR="00E31554" w:rsidRPr="005A682F" w14:paraId="7E7C5D0C" w14:textId="77777777" w:rsidTr="00071C01">
        <w:trPr>
          <w:gridBefore w:val="1"/>
          <w:wBefore w:w="436" w:type="dxa"/>
        </w:trPr>
        <w:tc>
          <w:tcPr>
            <w:tcW w:w="4804" w:type="dxa"/>
            <w:tcBorders>
              <w:top w:val="nil"/>
              <w:left w:val="nil"/>
              <w:bottom w:val="nil"/>
              <w:right w:val="nil"/>
            </w:tcBorders>
          </w:tcPr>
          <w:p w14:paraId="0F24A6DA" w14:textId="77777777" w:rsidR="00E31554" w:rsidRPr="005A682F" w:rsidRDefault="00E31554" w:rsidP="00E3155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E31554" w:rsidRPr="005A682F" w:rsidRDefault="00E31554" w:rsidP="00E3155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4710292" w14:textId="3FB4E1FD" w:rsidR="00E31554" w:rsidRPr="005A682F" w:rsidRDefault="00E31554" w:rsidP="00E31554">
            <w:pPr>
              <w:pStyle w:val="Heading4"/>
              <w:tabs>
                <w:tab w:val="clear" w:pos="9072"/>
              </w:tabs>
              <w:spacing w:before="120" w:after="0" w:line="240" w:lineRule="auto"/>
              <w:jc w:val="right"/>
              <w:outlineLvl w:val="3"/>
              <w:rPr>
                <w:b w:val="0"/>
              </w:rPr>
            </w:pPr>
            <w:r w:rsidRPr="0023018E">
              <w:rPr>
                <w:rFonts w:eastAsia="Times New Roman"/>
                <w:b w:val="0"/>
                <w:iCs w:val="0"/>
              </w:rPr>
              <w:t>Compliant</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4AE94FE0" w:rsidR="001E6954" w:rsidRDefault="001E6954" w:rsidP="001E6954">
      <w:r w:rsidRPr="00D63989">
        <w:t xml:space="preserve">The following information has been </w:t>
      </w:r>
      <w:r w:rsidR="003F5B3D" w:rsidRPr="00D63989">
        <w:t>considered</w:t>
      </w:r>
      <w:r w:rsidRPr="00D63989">
        <w:t xml:space="preserve"> in developing this performance report:</w:t>
      </w:r>
    </w:p>
    <w:p w14:paraId="2838992C" w14:textId="0BF238F9" w:rsidR="006C0E07" w:rsidRPr="00AE1D15" w:rsidRDefault="006C0E07" w:rsidP="006C0E07">
      <w:pPr>
        <w:pStyle w:val="ListBullet"/>
      </w:pPr>
      <w:r w:rsidRPr="00AE1D15">
        <w:t xml:space="preserve">the </w:t>
      </w:r>
      <w:r w:rsidR="00022D6A">
        <w:t>a</w:t>
      </w:r>
      <w:r w:rsidRPr="00AE1D15">
        <w:t xml:space="preserve">ssessment </w:t>
      </w:r>
      <w:r w:rsidR="00022D6A">
        <w:t>t</w:t>
      </w:r>
      <w:r w:rsidRPr="00AE1D15">
        <w:t xml:space="preserve">eam’s report for the </w:t>
      </w:r>
      <w:r w:rsidRPr="00AE1D15">
        <w:rPr>
          <w:lang w:eastAsia="en-AU"/>
        </w:rPr>
        <w:t>quality audit</w:t>
      </w:r>
      <w:r w:rsidRPr="00AE1D15">
        <w:t xml:space="preserve"> informed by a site assessment, observations at the service, review of documents and interviews with staff, consumers/representatives and others</w:t>
      </w:r>
    </w:p>
    <w:p w14:paraId="1E58E449" w14:textId="5940F240" w:rsidR="006C0E07" w:rsidRPr="00365DAE" w:rsidRDefault="006C0E07" w:rsidP="006C0E07">
      <w:pPr>
        <w:pStyle w:val="ListBullet"/>
      </w:pPr>
      <w:r w:rsidRPr="00365DAE">
        <w:t>the provider</w:t>
      </w:r>
      <w:r>
        <w:t>’s</w:t>
      </w:r>
      <w:r w:rsidRPr="00365DAE">
        <w:t xml:space="preserve"> response</w:t>
      </w:r>
      <w:r>
        <w:t xml:space="preserve"> to the quality audit report</w:t>
      </w:r>
      <w:r w:rsidRPr="00365DAE">
        <w:t xml:space="preserve"> </w:t>
      </w:r>
      <w:r>
        <w:t>received</w:t>
      </w:r>
      <w:r w:rsidRPr="00365DAE">
        <w:t xml:space="preserve"> </w:t>
      </w:r>
      <w:r>
        <w:t>9 March 2022</w:t>
      </w:r>
    </w:p>
    <w:p w14:paraId="0155F341" w14:textId="3E1434C1" w:rsidR="004B33E7" w:rsidRPr="00365DAE" w:rsidRDefault="004B33E7" w:rsidP="006C0E07">
      <w:pPr>
        <w:pStyle w:val="ListBullet"/>
        <w:numPr>
          <w:ilvl w:val="0"/>
          <w:numId w:val="0"/>
        </w:numPr>
        <w:ind w:left="425"/>
      </w:pP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55CD54C3"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F52ABE">
        <w:rPr>
          <w:rFonts w:ascii="Arial" w:hAnsi="Arial" w:cs="Times New Roman"/>
          <w:bCs w:val="0"/>
          <w:iCs w:val="0"/>
          <w:color w:val="FFFFFF" w:themeColor="background1"/>
          <w:sz w:val="36"/>
          <w:szCs w:val="36"/>
        </w:rPr>
        <w:t xml:space="preserve">Compliant </w:t>
      </w:r>
      <w:r w:rsidR="00476569" w:rsidRPr="00F52ABE">
        <w:rPr>
          <w:color w:val="FFFFFF" w:themeColor="background1"/>
          <w:highlight w:val="yellow"/>
        </w:rPr>
        <w:br/>
      </w:r>
      <w:r w:rsidRPr="00F52ABE">
        <w:rPr>
          <w:color w:val="FFFFFF" w:themeColor="background1"/>
          <w:sz w:val="36"/>
        </w:rPr>
        <w:tab/>
        <w:t xml:space="preserve">CHSP </w:t>
      </w:r>
      <w:r w:rsidR="007A0CC3" w:rsidRPr="00F52ABE">
        <w:rPr>
          <w:color w:val="FFFFFF" w:themeColor="background1"/>
          <w:sz w:val="36"/>
        </w:rPr>
        <w:tab/>
      </w:r>
      <w:r w:rsidR="00FD2302" w:rsidRPr="00F52ABE">
        <w:rPr>
          <w:rFonts w:ascii="Arial" w:hAnsi="Arial" w:cs="Times New Roman"/>
          <w:bCs w:val="0"/>
          <w:iCs w:val="0"/>
          <w:color w:val="FFFFFF" w:themeColor="background1"/>
          <w:sz w:val="36"/>
          <w:szCs w:val="36"/>
        </w:rPr>
        <w:t xml:space="preserve">Compliant </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332708">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33270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33270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33270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33270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33A19FAA" w14:textId="184A3FB3" w:rsidR="00116471" w:rsidRPr="0012540F" w:rsidRDefault="00623AF3" w:rsidP="0012540F">
      <w:pPr>
        <w:rPr>
          <w:rFonts w:eastAsiaTheme="minorHAnsi"/>
          <w:color w:val="auto"/>
        </w:rPr>
      </w:pPr>
      <w:r w:rsidRPr="0012540F">
        <w:rPr>
          <w:rFonts w:eastAsiaTheme="minorHAnsi"/>
          <w:color w:val="auto"/>
        </w:rPr>
        <w:t xml:space="preserve">The assessment team interviewed numerous consumers and their representatives, who explained in different ways </w:t>
      </w:r>
      <w:r w:rsidR="00116471" w:rsidRPr="0012540F">
        <w:rPr>
          <w:rFonts w:eastAsiaTheme="minorHAnsi"/>
          <w:color w:val="auto"/>
        </w:rPr>
        <w:t>how they considered to be treated with dignity and respect by the service. Consumers commented that they are encouraged to maintain their independence and feel supported by staff who know what is important to them</w:t>
      </w:r>
      <w:r w:rsidR="00E56C8D" w:rsidRPr="0012540F">
        <w:rPr>
          <w:rFonts w:eastAsiaTheme="minorHAnsi"/>
          <w:color w:val="auto"/>
        </w:rPr>
        <w:t>.</w:t>
      </w:r>
      <w:r w:rsidR="00116471" w:rsidRPr="0012540F">
        <w:rPr>
          <w:rFonts w:eastAsiaTheme="minorHAnsi"/>
          <w:color w:val="auto"/>
        </w:rPr>
        <w:t xml:space="preserve"> </w:t>
      </w:r>
    </w:p>
    <w:p w14:paraId="4CA7767B" w14:textId="364EAE62" w:rsidR="00BF2415" w:rsidRPr="0012540F" w:rsidRDefault="00623AF3" w:rsidP="0012540F">
      <w:pPr>
        <w:rPr>
          <w:rFonts w:eastAsiaTheme="minorHAnsi"/>
          <w:color w:val="auto"/>
        </w:rPr>
      </w:pPr>
      <w:r w:rsidRPr="0012540F">
        <w:rPr>
          <w:rFonts w:eastAsiaTheme="minorHAnsi"/>
          <w:color w:val="auto"/>
        </w:rPr>
        <w:t xml:space="preserve">The ability </w:t>
      </w:r>
      <w:r w:rsidR="007B6747" w:rsidRPr="0012540F">
        <w:rPr>
          <w:rFonts w:eastAsiaTheme="minorHAnsi"/>
          <w:color w:val="auto"/>
        </w:rPr>
        <w:t xml:space="preserve">for consumers </w:t>
      </w:r>
      <w:r w:rsidR="00B34258" w:rsidRPr="0012540F">
        <w:rPr>
          <w:rFonts w:eastAsiaTheme="minorHAnsi"/>
          <w:color w:val="auto"/>
        </w:rPr>
        <w:t xml:space="preserve">to </w:t>
      </w:r>
      <w:r w:rsidRPr="0012540F">
        <w:rPr>
          <w:rFonts w:eastAsiaTheme="minorHAnsi"/>
          <w:color w:val="auto"/>
        </w:rPr>
        <w:t xml:space="preserve">make informed choices and maintain </w:t>
      </w:r>
      <w:r w:rsidR="007B6747" w:rsidRPr="0012540F">
        <w:rPr>
          <w:rFonts w:eastAsiaTheme="minorHAnsi"/>
          <w:color w:val="auto"/>
        </w:rPr>
        <w:t xml:space="preserve">their </w:t>
      </w:r>
      <w:r w:rsidRPr="0012540F">
        <w:rPr>
          <w:rFonts w:eastAsiaTheme="minorHAnsi"/>
          <w:color w:val="auto"/>
        </w:rPr>
        <w:t xml:space="preserve">individual identity is something the service was evidenced to encourage. </w:t>
      </w:r>
      <w:r w:rsidR="00BF2415" w:rsidRPr="0012540F">
        <w:rPr>
          <w:rFonts w:eastAsiaTheme="minorHAnsi"/>
          <w:color w:val="auto"/>
        </w:rPr>
        <w:t xml:space="preserve">The </w:t>
      </w:r>
      <w:r w:rsidR="007B6747" w:rsidRPr="0012540F">
        <w:rPr>
          <w:rFonts w:eastAsiaTheme="minorHAnsi"/>
          <w:color w:val="auto"/>
        </w:rPr>
        <w:t xml:space="preserve">service </w:t>
      </w:r>
      <w:r w:rsidR="00BF2415" w:rsidRPr="0012540F">
        <w:rPr>
          <w:rFonts w:eastAsiaTheme="minorHAnsi"/>
          <w:color w:val="auto"/>
        </w:rPr>
        <w:t xml:space="preserve">has policies and procedures </w:t>
      </w:r>
      <w:r w:rsidR="007B6747" w:rsidRPr="0012540F">
        <w:rPr>
          <w:rFonts w:eastAsiaTheme="minorHAnsi"/>
          <w:color w:val="auto"/>
        </w:rPr>
        <w:t xml:space="preserve">in place </w:t>
      </w:r>
      <w:r w:rsidR="00BF2415" w:rsidRPr="0012540F">
        <w:rPr>
          <w:rFonts w:eastAsiaTheme="minorHAnsi"/>
          <w:color w:val="auto"/>
        </w:rPr>
        <w:t xml:space="preserve">to ensure staff deliver services in a way that supports </w:t>
      </w:r>
      <w:r w:rsidR="007B6747" w:rsidRPr="0012540F">
        <w:rPr>
          <w:rFonts w:eastAsiaTheme="minorHAnsi"/>
          <w:color w:val="auto"/>
        </w:rPr>
        <w:t xml:space="preserve">consumers taking risks if </w:t>
      </w:r>
      <w:r w:rsidR="00DD16F4" w:rsidRPr="0012540F">
        <w:rPr>
          <w:rFonts w:eastAsiaTheme="minorHAnsi"/>
          <w:color w:val="auto"/>
        </w:rPr>
        <w:t xml:space="preserve">they </w:t>
      </w:r>
      <w:r w:rsidR="00BF2415" w:rsidRPr="0012540F">
        <w:rPr>
          <w:rFonts w:eastAsiaTheme="minorHAnsi"/>
          <w:color w:val="auto"/>
        </w:rPr>
        <w:t xml:space="preserve">wish. </w:t>
      </w:r>
      <w:r w:rsidR="00DD16F4" w:rsidRPr="0012540F">
        <w:rPr>
          <w:rFonts w:eastAsiaTheme="minorHAnsi"/>
          <w:color w:val="auto"/>
        </w:rPr>
        <w:t>Additionally, t</w:t>
      </w:r>
      <w:r w:rsidR="00BF2415" w:rsidRPr="0012540F">
        <w:rPr>
          <w:rFonts w:eastAsiaTheme="minorHAnsi"/>
          <w:color w:val="auto"/>
        </w:rPr>
        <w:t>he service</w:t>
      </w:r>
      <w:r w:rsidR="00DD16F4" w:rsidRPr="0012540F">
        <w:rPr>
          <w:rFonts w:eastAsiaTheme="minorHAnsi"/>
          <w:color w:val="auto"/>
        </w:rPr>
        <w:t xml:space="preserve"> has </w:t>
      </w:r>
      <w:r w:rsidR="00BF2415" w:rsidRPr="0012540F">
        <w:rPr>
          <w:rFonts w:eastAsiaTheme="minorHAnsi"/>
          <w:color w:val="auto"/>
        </w:rPr>
        <w:t>processes</w:t>
      </w:r>
      <w:r w:rsidR="00DD16F4" w:rsidRPr="0012540F">
        <w:rPr>
          <w:rFonts w:eastAsiaTheme="minorHAnsi"/>
          <w:color w:val="auto"/>
        </w:rPr>
        <w:t xml:space="preserve"> in place to </w:t>
      </w:r>
      <w:r w:rsidR="00BF2415" w:rsidRPr="0012540F">
        <w:rPr>
          <w:rFonts w:eastAsiaTheme="minorHAnsi"/>
          <w:color w:val="auto"/>
        </w:rPr>
        <w:t>support ongoing engagement and communication with consumers</w:t>
      </w:r>
      <w:r w:rsidR="00DD16F4" w:rsidRPr="0012540F">
        <w:rPr>
          <w:rFonts w:eastAsiaTheme="minorHAnsi"/>
          <w:color w:val="auto"/>
        </w:rPr>
        <w:t xml:space="preserve"> and their </w:t>
      </w:r>
      <w:r w:rsidR="00BF2415" w:rsidRPr="0012540F">
        <w:rPr>
          <w:rFonts w:eastAsiaTheme="minorHAnsi"/>
          <w:color w:val="auto"/>
        </w:rPr>
        <w:t>representatives to understand each consumer’s background and history.</w:t>
      </w:r>
    </w:p>
    <w:p w14:paraId="3FB66E1B" w14:textId="77777777" w:rsidR="00F724A9" w:rsidRPr="0012540F" w:rsidRDefault="00623AF3" w:rsidP="0012540F">
      <w:pPr>
        <w:rPr>
          <w:rFonts w:eastAsiaTheme="minorHAnsi"/>
          <w:color w:val="auto"/>
        </w:rPr>
      </w:pPr>
      <w:r w:rsidRPr="0012540F">
        <w:rPr>
          <w:rFonts w:eastAsiaTheme="minorHAnsi"/>
          <w:color w:val="auto"/>
        </w:rPr>
        <w:t xml:space="preserve">The assessment team interviewed service management and service staff, </w:t>
      </w:r>
      <w:r w:rsidR="00B34258" w:rsidRPr="0012540F">
        <w:rPr>
          <w:rFonts w:eastAsiaTheme="minorHAnsi"/>
          <w:color w:val="auto"/>
        </w:rPr>
        <w:t xml:space="preserve">who demonstrated individualised consumer information was shared to support consumers </w:t>
      </w:r>
      <w:r w:rsidR="00812F98" w:rsidRPr="0012540F">
        <w:rPr>
          <w:rFonts w:eastAsiaTheme="minorHAnsi"/>
          <w:color w:val="auto"/>
        </w:rPr>
        <w:t xml:space="preserve">in </w:t>
      </w:r>
      <w:r w:rsidR="00B34258" w:rsidRPr="0012540F">
        <w:rPr>
          <w:rFonts w:eastAsiaTheme="minorHAnsi"/>
          <w:color w:val="auto"/>
        </w:rPr>
        <w:t>liv</w:t>
      </w:r>
      <w:r w:rsidR="00812F98" w:rsidRPr="0012540F">
        <w:rPr>
          <w:rFonts w:eastAsiaTheme="minorHAnsi"/>
          <w:color w:val="auto"/>
        </w:rPr>
        <w:t xml:space="preserve">ing </w:t>
      </w:r>
      <w:r w:rsidR="004F0577" w:rsidRPr="0012540F">
        <w:rPr>
          <w:rFonts w:eastAsiaTheme="minorHAnsi"/>
          <w:color w:val="auto"/>
        </w:rPr>
        <w:t>life the</w:t>
      </w:r>
      <w:r w:rsidR="00A847EE" w:rsidRPr="0012540F">
        <w:rPr>
          <w:rFonts w:eastAsiaTheme="minorHAnsi"/>
          <w:color w:val="auto"/>
        </w:rPr>
        <w:t>ir w</w:t>
      </w:r>
      <w:r w:rsidR="004F0577" w:rsidRPr="0012540F">
        <w:rPr>
          <w:rFonts w:eastAsiaTheme="minorHAnsi"/>
          <w:color w:val="auto"/>
        </w:rPr>
        <w:t>ay.</w:t>
      </w:r>
      <w:r w:rsidR="00D13267" w:rsidRPr="0012540F">
        <w:rPr>
          <w:rFonts w:eastAsiaTheme="minorHAnsi"/>
          <w:color w:val="auto"/>
        </w:rPr>
        <w:t xml:space="preserve"> Service s</w:t>
      </w:r>
      <w:r w:rsidR="00B34258" w:rsidRPr="0012540F">
        <w:rPr>
          <w:rFonts w:eastAsiaTheme="minorHAnsi"/>
          <w:color w:val="auto"/>
        </w:rPr>
        <w:t>taff demonstrated knowledge of communicating effectively with consumers</w:t>
      </w:r>
      <w:r w:rsidR="00D13267" w:rsidRPr="0012540F">
        <w:rPr>
          <w:rFonts w:eastAsiaTheme="minorHAnsi"/>
          <w:color w:val="auto"/>
        </w:rPr>
        <w:t xml:space="preserve"> and their </w:t>
      </w:r>
      <w:r w:rsidR="00B34258" w:rsidRPr="0012540F">
        <w:rPr>
          <w:rFonts w:eastAsiaTheme="minorHAnsi"/>
          <w:color w:val="auto"/>
        </w:rPr>
        <w:t>representatives</w:t>
      </w:r>
      <w:r w:rsidR="001F4136" w:rsidRPr="0012540F">
        <w:rPr>
          <w:rFonts w:eastAsiaTheme="minorHAnsi"/>
          <w:color w:val="auto"/>
        </w:rPr>
        <w:t>. E</w:t>
      </w:r>
      <w:r w:rsidR="00B34258" w:rsidRPr="0012540F">
        <w:rPr>
          <w:rFonts w:eastAsiaTheme="minorHAnsi"/>
          <w:color w:val="auto"/>
        </w:rPr>
        <w:t xml:space="preserve">xamples </w:t>
      </w:r>
      <w:r w:rsidR="001F4136" w:rsidRPr="0012540F">
        <w:rPr>
          <w:rFonts w:eastAsiaTheme="minorHAnsi"/>
          <w:color w:val="auto"/>
        </w:rPr>
        <w:t xml:space="preserve">where provided </w:t>
      </w:r>
      <w:r w:rsidR="00D13267" w:rsidRPr="0012540F">
        <w:rPr>
          <w:rFonts w:eastAsiaTheme="minorHAnsi"/>
          <w:color w:val="auto"/>
        </w:rPr>
        <w:t xml:space="preserve">of </w:t>
      </w:r>
      <w:r w:rsidR="00B34258" w:rsidRPr="0012540F">
        <w:rPr>
          <w:rFonts w:eastAsiaTheme="minorHAnsi"/>
          <w:color w:val="auto"/>
        </w:rPr>
        <w:t xml:space="preserve">responding to consumer’s </w:t>
      </w:r>
      <w:r w:rsidR="001B1B95" w:rsidRPr="0012540F">
        <w:rPr>
          <w:rFonts w:eastAsiaTheme="minorHAnsi"/>
          <w:color w:val="auto"/>
        </w:rPr>
        <w:t xml:space="preserve">individualised </w:t>
      </w:r>
      <w:r w:rsidR="00B34258" w:rsidRPr="0012540F">
        <w:rPr>
          <w:rFonts w:eastAsiaTheme="minorHAnsi"/>
          <w:color w:val="auto"/>
        </w:rPr>
        <w:t xml:space="preserve">choices. </w:t>
      </w:r>
    </w:p>
    <w:p w14:paraId="3BAB2874" w14:textId="4CD08C7E" w:rsidR="00B34258" w:rsidRPr="0012540F" w:rsidRDefault="001F4136" w:rsidP="0012540F">
      <w:pPr>
        <w:rPr>
          <w:rFonts w:eastAsiaTheme="minorHAnsi"/>
          <w:color w:val="auto"/>
        </w:rPr>
      </w:pPr>
      <w:r w:rsidRPr="0012540F">
        <w:rPr>
          <w:rFonts w:eastAsiaTheme="minorHAnsi"/>
          <w:color w:val="auto"/>
        </w:rPr>
        <w:t xml:space="preserve">Service </w:t>
      </w:r>
      <w:r w:rsidR="00B34258" w:rsidRPr="0012540F">
        <w:rPr>
          <w:rFonts w:eastAsiaTheme="minorHAnsi"/>
          <w:color w:val="auto"/>
        </w:rPr>
        <w:t>staff demonstrate</w:t>
      </w:r>
      <w:r w:rsidRPr="0012540F">
        <w:rPr>
          <w:rFonts w:eastAsiaTheme="minorHAnsi"/>
          <w:color w:val="auto"/>
        </w:rPr>
        <w:t xml:space="preserve">d </w:t>
      </w:r>
      <w:r w:rsidR="00B34258" w:rsidRPr="0012540F">
        <w:rPr>
          <w:rFonts w:eastAsiaTheme="minorHAnsi"/>
          <w:color w:val="auto"/>
        </w:rPr>
        <w:t xml:space="preserve">an understanding of supporting consumer’s decision making, including their right to take risks. Where a consumer wishes to take risks, their choices are respected. </w:t>
      </w:r>
      <w:r w:rsidR="00007A67" w:rsidRPr="0012540F">
        <w:rPr>
          <w:rFonts w:eastAsiaTheme="minorHAnsi"/>
          <w:color w:val="auto"/>
        </w:rPr>
        <w:t xml:space="preserve">Service </w:t>
      </w:r>
      <w:r w:rsidR="00B34258" w:rsidRPr="0012540F">
        <w:rPr>
          <w:rFonts w:eastAsiaTheme="minorHAnsi"/>
          <w:color w:val="auto"/>
        </w:rPr>
        <w:t xml:space="preserve">staff </w:t>
      </w:r>
      <w:r w:rsidR="00007A67" w:rsidRPr="0012540F">
        <w:rPr>
          <w:rFonts w:eastAsiaTheme="minorHAnsi"/>
          <w:color w:val="auto"/>
        </w:rPr>
        <w:t xml:space="preserve">assist consumers and their representatives to </w:t>
      </w:r>
      <w:r w:rsidR="00B34258" w:rsidRPr="0012540F">
        <w:rPr>
          <w:rFonts w:eastAsiaTheme="minorHAnsi"/>
          <w:color w:val="auto"/>
        </w:rPr>
        <w:t xml:space="preserve">find solutions that support the consumer’s choices and maintain their independence and dignity. </w:t>
      </w:r>
    </w:p>
    <w:p w14:paraId="15DB1A46" w14:textId="4F35208D" w:rsidR="00920BB5" w:rsidRPr="00427EB0" w:rsidRDefault="0004322A" w:rsidP="0004322A">
      <w:pPr>
        <w:rPr>
          <w:rFonts w:eastAsiaTheme="minorHAnsi"/>
          <w:color w:val="auto"/>
        </w:rPr>
      </w:pPr>
      <w:r w:rsidRPr="00427EB0">
        <w:rPr>
          <w:rFonts w:eastAsiaTheme="minorHAnsi"/>
          <w:color w:val="auto"/>
        </w:rPr>
        <w:lastRenderedPageBreak/>
        <w:t xml:space="preserve">The Quality Standard </w:t>
      </w:r>
      <w:r w:rsidR="00F37C4C" w:rsidRPr="00427EB0">
        <w:rPr>
          <w:rFonts w:eastAsiaTheme="minorHAnsi"/>
          <w:color w:val="auto"/>
        </w:rPr>
        <w:t xml:space="preserve">for </w:t>
      </w:r>
      <w:r w:rsidR="00417270" w:rsidRPr="00427EB0">
        <w:rPr>
          <w:rFonts w:eastAsiaTheme="minorHAnsi"/>
          <w:color w:val="auto"/>
        </w:rPr>
        <w:t>HCP</w:t>
      </w:r>
      <w:r w:rsidR="007D66F1" w:rsidRPr="00427EB0">
        <w:rPr>
          <w:rFonts w:eastAsiaTheme="minorHAnsi"/>
          <w:color w:val="auto"/>
        </w:rPr>
        <w:t xml:space="preserve"> is </w:t>
      </w:r>
      <w:r w:rsidRPr="00427EB0">
        <w:rPr>
          <w:rFonts w:eastAsiaTheme="minorHAnsi"/>
          <w:color w:val="auto"/>
        </w:rPr>
        <w:t xml:space="preserve">assessed as </w:t>
      </w:r>
      <w:r w:rsidR="00417270" w:rsidRPr="00427EB0">
        <w:rPr>
          <w:rFonts w:eastAsiaTheme="minorHAnsi"/>
          <w:color w:val="auto"/>
        </w:rPr>
        <w:t>c</w:t>
      </w:r>
      <w:r w:rsidRPr="00427EB0">
        <w:rPr>
          <w:rFonts w:eastAsiaTheme="minorHAnsi"/>
          <w:color w:val="auto"/>
        </w:rPr>
        <w:t xml:space="preserve">ompliant as </w:t>
      </w:r>
      <w:r w:rsidR="00417270" w:rsidRPr="00427EB0">
        <w:rPr>
          <w:rFonts w:eastAsiaTheme="minorHAnsi"/>
          <w:color w:val="auto"/>
        </w:rPr>
        <w:t>six</w:t>
      </w:r>
      <w:r w:rsidRPr="00427EB0">
        <w:rPr>
          <w:rFonts w:eastAsiaTheme="minorHAnsi"/>
          <w:color w:val="auto"/>
        </w:rPr>
        <w:t xml:space="preserve"> of the six specific requirements have been assessed as </w:t>
      </w:r>
      <w:r w:rsidR="00417270" w:rsidRPr="00427EB0">
        <w:rPr>
          <w:rFonts w:eastAsiaTheme="minorHAnsi"/>
          <w:color w:val="auto"/>
        </w:rPr>
        <w:t>c</w:t>
      </w:r>
      <w:r w:rsidR="00115DD9" w:rsidRPr="00427EB0">
        <w:rPr>
          <w:rFonts w:eastAsiaTheme="minorHAnsi"/>
          <w:color w:val="auto"/>
        </w:rPr>
        <w:t>ompliant</w:t>
      </w:r>
      <w:r w:rsidRPr="00427EB0">
        <w:rPr>
          <w:rFonts w:eastAsiaTheme="minorHAnsi"/>
          <w:color w:val="auto"/>
        </w:rPr>
        <w:t>.</w:t>
      </w:r>
      <w:r w:rsidR="00603E30" w:rsidRPr="00427EB0">
        <w:rPr>
          <w:rFonts w:eastAsiaTheme="minorHAnsi"/>
          <w:color w:val="auto"/>
        </w:rPr>
        <w:t xml:space="preserve"> </w:t>
      </w:r>
    </w:p>
    <w:p w14:paraId="18486974" w14:textId="585E3CB3" w:rsidR="00F37C4C" w:rsidRPr="00427EB0" w:rsidRDefault="00F37C4C" w:rsidP="00F37C4C">
      <w:pPr>
        <w:rPr>
          <w:rFonts w:eastAsia="Calibri"/>
          <w:i/>
          <w:color w:val="auto"/>
          <w:lang w:eastAsia="en-US"/>
        </w:rPr>
      </w:pPr>
      <w:r w:rsidRPr="00427EB0">
        <w:rPr>
          <w:rFonts w:eastAsiaTheme="minorHAnsi"/>
          <w:color w:val="auto"/>
        </w:rPr>
        <w:t xml:space="preserve">The Quality Standard for </w:t>
      </w:r>
      <w:r w:rsidR="00417270" w:rsidRPr="00427EB0">
        <w:rPr>
          <w:rFonts w:eastAsiaTheme="minorHAnsi"/>
          <w:color w:val="auto"/>
        </w:rPr>
        <w:t>CHSP</w:t>
      </w:r>
      <w:r w:rsidR="007D66F1" w:rsidRPr="00427EB0">
        <w:rPr>
          <w:rFonts w:eastAsiaTheme="minorHAnsi"/>
          <w:color w:val="auto"/>
        </w:rPr>
        <w:t xml:space="preserve"> is </w:t>
      </w:r>
      <w:r w:rsidRPr="00427EB0">
        <w:rPr>
          <w:rFonts w:eastAsiaTheme="minorHAnsi"/>
          <w:color w:val="auto"/>
        </w:rPr>
        <w:t xml:space="preserve">assessed as </w:t>
      </w:r>
      <w:r w:rsidR="00115DD9" w:rsidRPr="00427EB0">
        <w:rPr>
          <w:rFonts w:eastAsiaTheme="minorHAnsi"/>
          <w:color w:val="auto"/>
        </w:rPr>
        <w:t>Compliant</w:t>
      </w:r>
      <w:r w:rsidR="00417270" w:rsidRPr="00427EB0">
        <w:rPr>
          <w:rFonts w:eastAsiaTheme="minorHAnsi"/>
          <w:color w:val="auto"/>
        </w:rPr>
        <w:t xml:space="preserve"> </w:t>
      </w:r>
      <w:r w:rsidRPr="00427EB0">
        <w:rPr>
          <w:rFonts w:eastAsiaTheme="minorHAnsi"/>
          <w:color w:val="auto"/>
        </w:rPr>
        <w:t xml:space="preserve">as </w:t>
      </w:r>
      <w:r w:rsidR="00417270" w:rsidRPr="00427EB0">
        <w:rPr>
          <w:rFonts w:eastAsiaTheme="minorHAnsi"/>
          <w:color w:val="auto"/>
        </w:rPr>
        <w:t>six</w:t>
      </w:r>
      <w:r w:rsidRPr="00427EB0">
        <w:rPr>
          <w:rFonts w:eastAsiaTheme="minorHAnsi"/>
          <w:color w:val="auto"/>
        </w:rPr>
        <w:t xml:space="preserve"> of the six specific requirements have been assessed as </w:t>
      </w:r>
      <w:r w:rsidR="00417270" w:rsidRPr="00427EB0">
        <w:rPr>
          <w:rFonts w:eastAsiaTheme="minorHAnsi"/>
          <w:color w:val="auto"/>
        </w:rPr>
        <w:t>c</w:t>
      </w:r>
      <w:r w:rsidR="00115DD9" w:rsidRPr="00427EB0">
        <w:rPr>
          <w:rFonts w:eastAsiaTheme="minorHAnsi"/>
          <w:color w:val="auto"/>
        </w:rPr>
        <w:t>omplia</w:t>
      </w:r>
      <w:r w:rsidR="00417270" w:rsidRPr="00427EB0">
        <w:rPr>
          <w:rFonts w:eastAsiaTheme="minorHAnsi"/>
          <w:color w:val="auto"/>
        </w:rPr>
        <w:t>nt</w:t>
      </w:r>
      <w:r w:rsidRPr="00427EB0">
        <w:rPr>
          <w:rFonts w:eastAsiaTheme="minorHAnsi"/>
          <w:color w:val="auto"/>
        </w:rPr>
        <w:t>.</w:t>
      </w:r>
    </w:p>
    <w:p w14:paraId="5AF3A31A" w14:textId="4137747B"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70515633" w14:textId="77777777" w:rsidTr="006107BF">
        <w:tc>
          <w:tcPr>
            <w:tcW w:w="4531" w:type="dxa"/>
            <w:shd w:val="clear" w:color="auto" w:fill="E7E6E6" w:themeFill="background2"/>
          </w:tcPr>
          <w:p w14:paraId="12B2B9D7" w14:textId="77777777" w:rsidR="00977785" w:rsidRPr="002B61BB" w:rsidRDefault="00977785" w:rsidP="00977785">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4DBD401C" w14:textId="3EFA1917" w:rsidR="00977785" w:rsidRPr="006107BF" w:rsidRDefault="00977785" w:rsidP="00977785">
            <w:pPr>
              <w:pStyle w:val="Heading3"/>
              <w:spacing w:before="120" w:after="0"/>
              <w:jc w:val="right"/>
              <w:outlineLvl w:val="2"/>
            </w:pPr>
            <w:r w:rsidRPr="00977785">
              <w:t>Compliant</w:t>
            </w:r>
          </w:p>
        </w:tc>
      </w:tr>
      <w:tr w:rsidR="00977785" w:rsidRPr="002B61BB" w14:paraId="342AAFFC" w14:textId="77777777" w:rsidTr="006107BF">
        <w:tc>
          <w:tcPr>
            <w:tcW w:w="4531" w:type="dxa"/>
            <w:shd w:val="clear" w:color="auto" w:fill="E7E6E6" w:themeFill="background2"/>
          </w:tcPr>
          <w:p w14:paraId="7B64CF2C" w14:textId="77777777" w:rsidR="00977785" w:rsidRPr="002B61BB" w:rsidRDefault="00977785" w:rsidP="00977785">
            <w:pPr>
              <w:pStyle w:val="Heading3"/>
              <w:spacing w:before="0" w:after="0"/>
              <w:outlineLvl w:val="2"/>
            </w:pPr>
          </w:p>
        </w:tc>
        <w:tc>
          <w:tcPr>
            <w:tcW w:w="993" w:type="dxa"/>
            <w:shd w:val="clear" w:color="auto" w:fill="E7E6E6" w:themeFill="background2"/>
          </w:tcPr>
          <w:p w14:paraId="656CB382"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162F6B0E" w14:textId="0FA6963F" w:rsidR="00977785" w:rsidRPr="006107BF" w:rsidRDefault="00977785" w:rsidP="00977785">
            <w:pPr>
              <w:pStyle w:val="Heading3"/>
              <w:spacing w:before="0" w:after="0"/>
              <w:jc w:val="right"/>
              <w:outlineLvl w:val="2"/>
            </w:pPr>
            <w:r w:rsidRPr="00977785">
              <w:t>Compliant</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2B90DF07" w14:textId="77777777" w:rsidTr="006107BF">
        <w:tc>
          <w:tcPr>
            <w:tcW w:w="4531" w:type="dxa"/>
            <w:shd w:val="clear" w:color="auto" w:fill="E7E6E6" w:themeFill="background2"/>
          </w:tcPr>
          <w:p w14:paraId="1041FB76" w14:textId="56BD037C" w:rsidR="00977785" w:rsidRPr="002B61BB" w:rsidRDefault="00977785" w:rsidP="00977785">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39451DB1" w14:textId="4CA842DC" w:rsidR="00977785" w:rsidRPr="006107BF" w:rsidRDefault="00977785" w:rsidP="00977785">
            <w:pPr>
              <w:pStyle w:val="Heading3"/>
              <w:spacing w:before="120" w:after="0"/>
              <w:jc w:val="right"/>
              <w:outlineLvl w:val="2"/>
            </w:pPr>
            <w:r w:rsidRPr="00977785">
              <w:t>Compliant</w:t>
            </w:r>
          </w:p>
        </w:tc>
      </w:tr>
      <w:tr w:rsidR="00977785" w:rsidRPr="002B61BB" w14:paraId="17244E05" w14:textId="77777777" w:rsidTr="006107BF">
        <w:tc>
          <w:tcPr>
            <w:tcW w:w="4531" w:type="dxa"/>
            <w:shd w:val="clear" w:color="auto" w:fill="E7E6E6" w:themeFill="background2"/>
          </w:tcPr>
          <w:p w14:paraId="6FC8CD35" w14:textId="77777777" w:rsidR="00977785" w:rsidRPr="002B61BB" w:rsidRDefault="00977785" w:rsidP="00977785">
            <w:pPr>
              <w:pStyle w:val="Heading3"/>
              <w:spacing w:before="0" w:after="0"/>
              <w:outlineLvl w:val="2"/>
            </w:pPr>
          </w:p>
        </w:tc>
        <w:tc>
          <w:tcPr>
            <w:tcW w:w="993" w:type="dxa"/>
            <w:shd w:val="clear" w:color="auto" w:fill="E7E6E6" w:themeFill="background2"/>
          </w:tcPr>
          <w:p w14:paraId="057556E7"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01939E15" w14:textId="6D299AD7" w:rsidR="00977785" w:rsidRPr="006107BF" w:rsidRDefault="00977785" w:rsidP="00977785">
            <w:pPr>
              <w:pStyle w:val="Heading3"/>
              <w:spacing w:before="0" w:after="0"/>
              <w:jc w:val="right"/>
              <w:outlineLvl w:val="2"/>
            </w:pPr>
            <w:r w:rsidRPr="00977785">
              <w:t>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6FE5E1D5" w:rsidR="006107BF" w:rsidRPr="006107BF" w:rsidRDefault="00977785" w:rsidP="006107BF">
            <w:pPr>
              <w:pStyle w:val="Heading3"/>
              <w:spacing w:before="120" w:after="0"/>
              <w:jc w:val="right"/>
              <w:outlineLvl w:val="2"/>
            </w:pPr>
            <w:r>
              <w:t>Compliant</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88AC69A" w14:textId="24DDB1BE" w:rsidR="006107BF" w:rsidRPr="006107BF" w:rsidRDefault="00977785" w:rsidP="006107BF">
            <w:pPr>
              <w:pStyle w:val="Heading3"/>
              <w:spacing w:before="0" w:after="0"/>
              <w:jc w:val="right"/>
              <w:outlineLvl w:val="2"/>
            </w:pPr>
            <w:r>
              <w:t>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332708">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332708">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332708">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3B0E2E">
      <w:pPr>
        <w:numPr>
          <w:ilvl w:val="0"/>
          <w:numId w:val="11"/>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3CF08380" w:rsidR="006107BF" w:rsidRPr="006107BF" w:rsidRDefault="00977785" w:rsidP="006107BF">
            <w:pPr>
              <w:pStyle w:val="Heading3"/>
              <w:spacing w:before="120" w:after="0"/>
              <w:jc w:val="right"/>
              <w:outlineLvl w:val="2"/>
            </w:pPr>
            <w:r>
              <w:t>Compliant</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D0F16C" w14:textId="71F18C9B" w:rsidR="006107BF" w:rsidRPr="006107BF" w:rsidRDefault="00977785" w:rsidP="006107BF">
            <w:pPr>
              <w:pStyle w:val="Heading3"/>
              <w:spacing w:before="0" w:after="0"/>
              <w:jc w:val="right"/>
              <w:outlineLvl w:val="2"/>
            </w:pPr>
            <w:r>
              <w:t>Compliant</w:t>
            </w:r>
          </w:p>
        </w:tc>
      </w:tr>
    </w:tbl>
    <w:p w14:paraId="2530F24B" w14:textId="67CC1952" w:rsidR="00154403" w:rsidRDefault="00154403" w:rsidP="003B0E2E">
      <w:pPr>
        <w:pStyle w:val="Heading3"/>
        <w:tabs>
          <w:tab w:val="left" w:pos="4111"/>
        </w:tabs>
        <w:spacing w:before="0"/>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4440846B" w14:textId="77777777" w:rsidTr="006107BF">
        <w:tc>
          <w:tcPr>
            <w:tcW w:w="4531" w:type="dxa"/>
            <w:shd w:val="clear" w:color="auto" w:fill="E7E6E6" w:themeFill="background2"/>
          </w:tcPr>
          <w:p w14:paraId="00BB8D68" w14:textId="4949C18F" w:rsidR="00977785" w:rsidRPr="002B61BB" w:rsidRDefault="00977785" w:rsidP="006E3BF2">
            <w:pPr>
              <w:pStyle w:val="Heading3"/>
              <w:spacing w:before="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977785" w:rsidRPr="002B61BB" w:rsidRDefault="00977785" w:rsidP="006E3BF2">
            <w:pPr>
              <w:pStyle w:val="Heading3"/>
              <w:spacing w:before="0" w:after="0"/>
              <w:outlineLvl w:val="2"/>
            </w:pPr>
            <w:r w:rsidRPr="002B61BB">
              <w:t xml:space="preserve">HCP   </w:t>
            </w:r>
          </w:p>
        </w:tc>
        <w:tc>
          <w:tcPr>
            <w:tcW w:w="3548" w:type="dxa"/>
            <w:shd w:val="clear" w:color="auto" w:fill="E7E6E6" w:themeFill="background2"/>
          </w:tcPr>
          <w:p w14:paraId="62ADE53F" w14:textId="1681D04D" w:rsidR="00977785" w:rsidRPr="006107BF" w:rsidRDefault="00977785" w:rsidP="006E3BF2">
            <w:pPr>
              <w:pStyle w:val="Heading3"/>
              <w:spacing w:before="0" w:after="0"/>
              <w:jc w:val="right"/>
              <w:outlineLvl w:val="2"/>
            </w:pPr>
            <w:r w:rsidRPr="000305CB">
              <w:t>Compliant</w:t>
            </w:r>
          </w:p>
        </w:tc>
      </w:tr>
      <w:tr w:rsidR="00977785" w:rsidRPr="002B61BB" w14:paraId="0FE59E4D" w14:textId="77777777" w:rsidTr="006107BF">
        <w:tc>
          <w:tcPr>
            <w:tcW w:w="4531" w:type="dxa"/>
            <w:shd w:val="clear" w:color="auto" w:fill="E7E6E6" w:themeFill="background2"/>
          </w:tcPr>
          <w:p w14:paraId="7A24D13D" w14:textId="77777777" w:rsidR="00977785" w:rsidRPr="002B61BB" w:rsidRDefault="00977785" w:rsidP="006E3BF2">
            <w:pPr>
              <w:pStyle w:val="Heading3"/>
              <w:spacing w:before="0" w:after="0"/>
              <w:outlineLvl w:val="2"/>
            </w:pPr>
          </w:p>
        </w:tc>
        <w:tc>
          <w:tcPr>
            <w:tcW w:w="993" w:type="dxa"/>
            <w:shd w:val="clear" w:color="auto" w:fill="E7E6E6" w:themeFill="background2"/>
          </w:tcPr>
          <w:p w14:paraId="717BFF3A" w14:textId="77777777" w:rsidR="00977785" w:rsidRPr="002B61BB" w:rsidRDefault="00977785" w:rsidP="006E3BF2">
            <w:pPr>
              <w:pStyle w:val="Heading3"/>
              <w:spacing w:before="0" w:after="0"/>
              <w:outlineLvl w:val="2"/>
            </w:pPr>
            <w:r w:rsidRPr="002B61BB">
              <w:t xml:space="preserve">CHSP </w:t>
            </w:r>
          </w:p>
        </w:tc>
        <w:tc>
          <w:tcPr>
            <w:tcW w:w="3548" w:type="dxa"/>
            <w:shd w:val="clear" w:color="auto" w:fill="E7E6E6" w:themeFill="background2"/>
          </w:tcPr>
          <w:p w14:paraId="3CFB4DD4" w14:textId="3FB2B839" w:rsidR="00977785" w:rsidRPr="006107BF" w:rsidRDefault="00977785" w:rsidP="006E3BF2">
            <w:pPr>
              <w:pStyle w:val="Heading3"/>
              <w:spacing w:before="0" w:after="0"/>
              <w:jc w:val="right"/>
              <w:outlineLvl w:val="2"/>
            </w:pPr>
            <w:r w:rsidRPr="000305CB">
              <w:t>Compliant</w:t>
            </w:r>
          </w:p>
        </w:tc>
      </w:tr>
    </w:tbl>
    <w:p w14:paraId="67951A38" w14:textId="7681B197" w:rsidR="00154403" w:rsidRDefault="00154403" w:rsidP="003B0E2E">
      <w:pPr>
        <w:spacing w:before="0"/>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77F31402" w14:textId="77777777" w:rsidTr="006107BF">
        <w:tc>
          <w:tcPr>
            <w:tcW w:w="4531" w:type="dxa"/>
            <w:shd w:val="clear" w:color="auto" w:fill="E7E6E6" w:themeFill="background2"/>
          </w:tcPr>
          <w:p w14:paraId="0D703C65" w14:textId="5D1572B0" w:rsidR="00977785" w:rsidRPr="002B61BB" w:rsidRDefault="00977785" w:rsidP="006E3BF2">
            <w:pPr>
              <w:pStyle w:val="Heading3"/>
              <w:spacing w:before="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977785" w:rsidRPr="002B61BB" w:rsidRDefault="00977785" w:rsidP="006E3BF2">
            <w:pPr>
              <w:pStyle w:val="Heading3"/>
              <w:spacing w:before="0" w:after="0"/>
              <w:outlineLvl w:val="2"/>
            </w:pPr>
            <w:r w:rsidRPr="002B61BB">
              <w:t xml:space="preserve">HCP   </w:t>
            </w:r>
          </w:p>
        </w:tc>
        <w:tc>
          <w:tcPr>
            <w:tcW w:w="3548" w:type="dxa"/>
            <w:shd w:val="clear" w:color="auto" w:fill="E7E6E6" w:themeFill="background2"/>
          </w:tcPr>
          <w:p w14:paraId="42EC2277" w14:textId="138965A7" w:rsidR="00977785" w:rsidRPr="006107BF" w:rsidRDefault="00977785" w:rsidP="006E3BF2">
            <w:pPr>
              <w:pStyle w:val="Heading3"/>
              <w:spacing w:before="0" w:after="0"/>
              <w:jc w:val="right"/>
              <w:outlineLvl w:val="2"/>
            </w:pPr>
            <w:r w:rsidRPr="00C10EB5">
              <w:t>Compliant</w:t>
            </w:r>
          </w:p>
        </w:tc>
      </w:tr>
      <w:tr w:rsidR="00977785" w:rsidRPr="002B61BB" w14:paraId="795FC86A" w14:textId="77777777" w:rsidTr="006107BF">
        <w:tc>
          <w:tcPr>
            <w:tcW w:w="4531" w:type="dxa"/>
            <w:shd w:val="clear" w:color="auto" w:fill="E7E6E6" w:themeFill="background2"/>
          </w:tcPr>
          <w:p w14:paraId="43537654" w14:textId="77777777" w:rsidR="00977785" w:rsidRPr="002B61BB" w:rsidRDefault="00977785" w:rsidP="006E3BF2">
            <w:pPr>
              <w:pStyle w:val="Heading3"/>
              <w:spacing w:before="0" w:after="0"/>
              <w:outlineLvl w:val="2"/>
            </w:pPr>
          </w:p>
        </w:tc>
        <w:tc>
          <w:tcPr>
            <w:tcW w:w="993" w:type="dxa"/>
            <w:shd w:val="clear" w:color="auto" w:fill="E7E6E6" w:themeFill="background2"/>
          </w:tcPr>
          <w:p w14:paraId="73EF5A0A" w14:textId="77777777" w:rsidR="00977785" w:rsidRPr="002B61BB" w:rsidRDefault="00977785" w:rsidP="006E3BF2">
            <w:pPr>
              <w:pStyle w:val="Heading3"/>
              <w:spacing w:before="0" w:after="0"/>
              <w:outlineLvl w:val="2"/>
            </w:pPr>
            <w:r w:rsidRPr="002B61BB">
              <w:t xml:space="preserve">CHSP </w:t>
            </w:r>
          </w:p>
        </w:tc>
        <w:tc>
          <w:tcPr>
            <w:tcW w:w="3548" w:type="dxa"/>
            <w:shd w:val="clear" w:color="auto" w:fill="E7E6E6" w:themeFill="background2"/>
          </w:tcPr>
          <w:p w14:paraId="405E368E" w14:textId="355AFF04" w:rsidR="00977785" w:rsidRPr="006107BF" w:rsidRDefault="00977785" w:rsidP="006E3BF2">
            <w:pPr>
              <w:pStyle w:val="Heading3"/>
              <w:spacing w:before="0" w:after="0"/>
              <w:jc w:val="right"/>
              <w:outlineLvl w:val="2"/>
            </w:pPr>
            <w:r w:rsidRPr="00C10EB5">
              <w:t>Compliant</w:t>
            </w:r>
          </w:p>
        </w:tc>
      </w:tr>
    </w:tbl>
    <w:p w14:paraId="129A16C2" w14:textId="79229CED" w:rsidR="00215FC3" w:rsidRDefault="00154403" w:rsidP="003B0E2E">
      <w:pPr>
        <w:spacing w:before="0" w:after="0"/>
        <w:rPr>
          <w:rFonts w:ascii="Arial Black" w:hAnsi="Arial Black"/>
          <w:b/>
          <w:bCs/>
          <w:iCs/>
          <w:color w:val="FFFFFF" w:themeColor="background1"/>
          <w:sz w:val="36"/>
          <w:szCs w:val="40"/>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r w:rsidR="00215FC3">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44D2C5B7" w14:textId="50B94FB6"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52ABE" w:rsidRPr="00F52ABE">
        <w:rPr>
          <w:rFonts w:ascii="Arial" w:hAnsi="Arial" w:cs="Times New Roman"/>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52ABE" w:rsidRPr="00F52ABE">
        <w:rPr>
          <w:rFonts w:ascii="Arial" w:hAnsi="Arial" w:cs="Times New Roman"/>
          <w:bCs w:val="0"/>
          <w:iCs w:val="0"/>
          <w:color w:val="FFFFFF" w:themeColor="background1"/>
          <w:sz w:val="36"/>
          <w:szCs w:val="36"/>
        </w:rPr>
        <w:t>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33270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332708">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5E50C97A" w14:textId="3F49F546" w:rsidR="00EA77F2" w:rsidRPr="003B0E2E" w:rsidRDefault="00E316B4" w:rsidP="003B0E2E">
      <w:pPr>
        <w:rPr>
          <w:rFonts w:eastAsiaTheme="minorHAnsi"/>
          <w:color w:val="auto"/>
        </w:rPr>
      </w:pPr>
      <w:r w:rsidRPr="003B0E2E">
        <w:rPr>
          <w:rFonts w:eastAsiaTheme="minorHAnsi"/>
          <w:color w:val="auto"/>
        </w:rPr>
        <w:t xml:space="preserve">The assessment team interviewed numerous consumers and their representatives, who explained in different ways </w:t>
      </w:r>
      <w:r w:rsidR="00EA77F2" w:rsidRPr="003B0E2E">
        <w:rPr>
          <w:rFonts w:eastAsiaTheme="minorHAnsi"/>
          <w:color w:val="auto"/>
        </w:rPr>
        <w:t xml:space="preserve">that </w:t>
      </w:r>
      <w:r w:rsidRPr="003B0E2E">
        <w:rPr>
          <w:rFonts w:eastAsiaTheme="minorHAnsi"/>
          <w:color w:val="auto"/>
        </w:rPr>
        <w:t>they</w:t>
      </w:r>
      <w:r w:rsidR="003D0FA0" w:rsidRPr="003B0E2E">
        <w:rPr>
          <w:rFonts w:eastAsiaTheme="minorHAnsi"/>
          <w:color w:val="auto"/>
        </w:rPr>
        <w:t xml:space="preserve"> feel like partners in the ongoing assessment and planning of their care and services.</w:t>
      </w:r>
    </w:p>
    <w:p w14:paraId="56E601E2" w14:textId="6F35EA35" w:rsidR="00055989" w:rsidRPr="003B0E2E" w:rsidRDefault="00EA77F2" w:rsidP="003B0E2E">
      <w:pPr>
        <w:rPr>
          <w:rFonts w:eastAsiaTheme="minorHAnsi"/>
          <w:color w:val="auto"/>
        </w:rPr>
      </w:pPr>
      <w:r w:rsidRPr="003B0E2E">
        <w:rPr>
          <w:rFonts w:eastAsiaTheme="minorHAnsi"/>
          <w:color w:val="auto"/>
        </w:rPr>
        <w:t xml:space="preserve">Consumers said they are satisfied the care provided met their needs, goals and wishes. </w:t>
      </w:r>
      <w:r w:rsidR="00055989" w:rsidRPr="003B0E2E">
        <w:rPr>
          <w:rFonts w:eastAsiaTheme="minorHAnsi"/>
          <w:color w:val="auto"/>
        </w:rPr>
        <w:t>T</w:t>
      </w:r>
      <w:r w:rsidRPr="003B0E2E">
        <w:rPr>
          <w:rFonts w:eastAsiaTheme="minorHAnsi"/>
          <w:color w:val="auto"/>
        </w:rPr>
        <w:t xml:space="preserve">hey </w:t>
      </w:r>
      <w:r w:rsidR="00055989" w:rsidRPr="003B0E2E">
        <w:rPr>
          <w:rFonts w:eastAsiaTheme="minorHAnsi"/>
          <w:color w:val="auto"/>
        </w:rPr>
        <w:t xml:space="preserve">described their </w:t>
      </w:r>
      <w:r w:rsidRPr="003B0E2E">
        <w:rPr>
          <w:rFonts w:eastAsiaTheme="minorHAnsi"/>
          <w:color w:val="auto"/>
        </w:rPr>
        <w:t>involve</w:t>
      </w:r>
      <w:r w:rsidR="00055989" w:rsidRPr="003B0E2E">
        <w:rPr>
          <w:rFonts w:eastAsiaTheme="minorHAnsi"/>
          <w:color w:val="auto"/>
        </w:rPr>
        <w:t xml:space="preserve">ment </w:t>
      </w:r>
      <w:r w:rsidRPr="003B0E2E">
        <w:rPr>
          <w:rFonts w:eastAsiaTheme="minorHAnsi"/>
          <w:color w:val="auto"/>
        </w:rPr>
        <w:t xml:space="preserve">in care planning, including when </w:t>
      </w:r>
      <w:r w:rsidR="00055989" w:rsidRPr="003B0E2E">
        <w:rPr>
          <w:rFonts w:eastAsiaTheme="minorHAnsi"/>
          <w:color w:val="auto"/>
        </w:rPr>
        <w:t xml:space="preserve">their </w:t>
      </w:r>
      <w:r w:rsidRPr="003B0E2E">
        <w:rPr>
          <w:rFonts w:eastAsiaTheme="minorHAnsi"/>
          <w:color w:val="auto"/>
        </w:rPr>
        <w:t>needs</w:t>
      </w:r>
      <w:r w:rsidR="00055989" w:rsidRPr="003B0E2E">
        <w:rPr>
          <w:rFonts w:eastAsiaTheme="minorHAnsi"/>
          <w:color w:val="auto"/>
        </w:rPr>
        <w:t xml:space="preserve"> change.</w:t>
      </w:r>
      <w:r w:rsidR="004F293D" w:rsidRPr="003B0E2E">
        <w:rPr>
          <w:rFonts w:eastAsiaTheme="minorHAnsi"/>
          <w:color w:val="auto"/>
        </w:rPr>
        <w:t xml:space="preserve"> Relevant consumers explained staff understand the</w:t>
      </w:r>
      <w:r w:rsidR="003765AE" w:rsidRPr="003B0E2E">
        <w:rPr>
          <w:rFonts w:eastAsiaTheme="minorHAnsi"/>
          <w:color w:val="auto"/>
        </w:rPr>
        <w:t>i</w:t>
      </w:r>
      <w:r w:rsidR="004F293D" w:rsidRPr="003B0E2E">
        <w:rPr>
          <w:rFonts w:eastAsiaTheme="minorHAnsi"/>
          <w:color w:val="auto"/>
        </w:rPr>
        <w:t>r end of life wishes. The assessment team evidenced service documentation confirming consumers wishes are recorded.</w:t>
      </w:r>
    </w:p>
    <w:p w14:paraId="5D3817BB" w14:textId="21B1BB17" w:rsidR="000F5458" w:rsidRPr="003B0E2E" w:rsidRDefault="000F5458" w:rsidP="003B0E2E">
      <w:pPr>
        <w:rPr>
          <w:rFonts w:eastAsiaTheme="minorHAnsi"/>
          <w:color w:val="auto"/>
        </w:rPr>
      </w:pPr>
      <w:r w:rsidRPr="003B0E2E">
        <w:rPr>
          <w:rFonts w:eastAsiaTheme="minorHAnsi"/>
          <w:color w:val="auto"/>
        </w:rPr>
        <w:t xml:space="preserve">The Assessment Team interviewed </w:t>
      </w:r>
      <w:r w:rsidR="001409EB" w:rsidRPr="003B0E2E">
        <w:rPr>
          <w:rFonts w:eastAsiaTheme="minorHAnsi"/>
          <w:color w:val="auto"/>
        </w:rPr>
        <w:t xml:space="preserve">service </w:t>
      </w:r>
      <w:r w:rsidRPr="003B0E2E">
        <w:rPr>
          <w:rFonts w:eastAsiaTheme="minorHAnsi"/>
          <w:color w:val="auto"/>
        </w:rPr>
        <w:t>management</w:t>
      </w:r>
      <w:r w:rsidR="001409EB" w:rsidRPr="003B0E2E">
        <w:rPr>
          <w:rFonts w:eastAsiaTheme="minorHAnsi"/>
          <w:color w:val="auto"/>
        </w:rPr>
        <w:t xml:space="preserve">, service </w:t>
      </w:r>
      <w:r w:rsidRPr="003B0E2E">
        <w:rPr>
          <w:rFonts w:eastAsiaTheme="minorHAnsi"/>
          <w:color w:val="auto"/>
        </w:rPr>
        <w:t>staff</w:t>
      </w:r>
      <w:r w:rsidR="001409EB" w:rsidRPr="003B0E2E">
        <w:rPr>
          <w:rFonts w:eastAsiaTheme="minorHAnsi"/>
          <w:color w:val="auto"/>
        </w:rPr>
        <w:t xml:space="preserve">, </w:t>
      </w:r>
      <w:r w:rsidR="0079366B" w:rsidRPr="003B0E2E">
        <w:rPr>
          <w:rFonts w:eastAsiaTheme="minorHAnsi"/>
          <w:color w:val="auto"/>
        </w:rPr>
        <w:t xml:space="preserve">and </w:t>
      </w:r>
      <w:r w:rsidRPr="003B0E2E">
        <w:rPr>
          <w:rFonts w:eastAsiaTheme="minorHAnsi"/>
          <w:color w:val="auto"/>
        </w:rPr>
        <w:t xml:space="preserve">reviewed </w:t>
      </w:r>
      <w:r w:rsidR="0079366B" w:rsidRPr="003B0E2E">
        <w:rPr>
          <w:rFonts w:eastAsiaTheme="minorHAnsi"/>
          <w:color w:val="auto"/>
        </w:rPr>
        <w:t>service systems</w:t>
      </w:r>
      <w:r w:rsidRPr="003B0E2E">
        <w:rPr>
          <w:rFonts w:eastAsiaTheme="minorHAnsi"/>
          <w:color w:val="auto"/>
        </w:rPr>
        <w:t xml:space="preserve"> and consumer care documentation</w:t>
      </w:r>
      <w:r w:rsidR="001409EB" w:rsidRPr="003B0E2E">
        <w:rPr>
          <w:rFonts w:eastAsiaTheme="minorHAnsi"/>
          <w:color w:val="auto"/>
        </w:rPr>
        <w:t>.</w:t>
      </w:r>
      <w:r w:rsidRPr="003B0E2E">
        <w:rPr>
          <w:rFonts w:eastAsiaTheme="minorHAnsi"/>
          <w:color w:val="auto"/>
        </w:rPr>
        <w:t xml:space="preserve"> </w:t>
      </w:r>
      <w:r w:rsidR="001409EB" w:rsidRPr="003B0E2E">
        <w:rPr>
          <w:rFonts w:eastAsiaTheme="minorHAnsi"/>
          <w:color w:val="auto"/>
        </w:rPr>
        <w:t>The following was evidenced:</w:t>
      </w:r>
    </w:p>
    <w:p w14:paraId="4BF346C3" w14:textId="3A6328D6" w:rsidR="000F5458" w:rsidRPr="003B0E2E" w:rsidRDefault="000F5458" w:rsidP="003B0E2E">
      <w:pPr>
        <w:pStyle w:val="ListBullet"/>
        <w:ind w:left="425" w:hanging="425"/>
      </w:pPr>
      <w:r w:rsidRPr="003B0E2E">
        <w:t>The service has an Electronic care management system</w:t>
      </w:r>
      <w:r w:rsidR="00EE3953" w:rsidRPr="003B0E2E">
        <w:t xml:space="preserve"> </w:t>
      </w:r>
      <w:r w:rsidRPr="003B0E2E">
        <w:t>in place which supports planned care and services that meet each consumer’s needs, goals and preferences and inform</w:t>
      </w:r>
      <w:r w:rsidR="0079366B" w:rsidRPr="003B0E2E">
        <w:t>s</w:t>
      </w:r>
      <w:r w:rsidRPr="003B0E2E">
        <w:t xml:space="preserve"> the delivery of safe and effective care. </w:t>
      </w:r>
    </w:p>
    <w:p w14:paraId="546AD05E" w14:textId="4C3E26C7" w:rsidR="00041A23" w:rsidRDefault="0079366B" w:rsidP="003B0E2E">
      <w:pPr>
        <w:pStyle w:val="ListBullet"/>
        <w:ind w:left="425" w:hanging="425"/>
      </w:pPr>
      <w:r w:rsidRPr="006F6DBF">
        <w:t>C</w:t>
      </w:r>
      <w:r w:rsidR="000F5458" w:rsidRPr="006F6DBF">
        <w:t xml:space="preserve">are plan documentation for </w:t>
      </w:r>
      <w:r w:rsidRPr="006F6DBF">
        <w:t xml:space="preserve">several </w:t>
      </w:r>
      <w:r w:rsidR="000F5458" w:rsidRPr="006F6DBF">
        <w:t>consumers identified assessment and planning includes the consideration of risk and reflects consumer’s needs, goals and preferences, including advanced care planning and end of life planning</w:t>
      </w:r>
      <w:r w:rsidR="006F6DBF">
        <w:t>.</w:t>
      </w:r>
    </w:p>
    <w:p w14:paraId="2DEE0ED8" w14:textId="4045DDC4" w:rsidR="000F5458" w:rsidRPr="001267B5" w:rsidRDefault="000F5458" w:rsidP="003B0E2E">
      <w:pPr>
        <w:pStyle w:val="ListBullet"/>
        <w:ind w:left="425" w:hanging="425"/>
      </w:pPr>
      <w:r w:rsidRPr="00465008">
        <w:t xml:space="preserve">Care and services are reviewed </w:t>
      </w:r>
      <w:r w:rsidR="003F5B3D">
        <w:t>ever</w:t>
      </w:r>
      <w:r w:rsidR="00F35A7A">
        <w:t>y</w:t>
      </w:r>
      <w:r w:rsidR="003F5B3D">
        <w:t xml:space="preserve"> three months</w:t>
      </w:r>
      <w:r w:rsidRPr="00465008">
        <w:t xml:space="preserve"> for clinically complex consumers (HCP Level 3 and 4) and annually </w:t>
      </w:r>
      <w:r w:rsidR="00EE3953" w:rsidRPr="00465008">
        <w:t xml:space="preserve">for other consumers </w:t>
      </w:r>
      <w:r w:rsidRPr="00465008">
        <w:t xml:space="preserve">(CHSP, HCP </w:t>
      </w:r>
      <w:r w:rsidRPr="00465008">
        <w:lastRenderedPageBreak/>
        <w:t xml:space="preserve">Level 1 and 2) for </w:t>
      </w:r>
      <w:r w:rsidRPr="001267B5">
        <w:t xml:space="preserve">effectiveness, when circumstances change or when incidents occur. </w:t>
      </w:r>
    </w:p>
    <w:p w14:paraId="20BC31EA" w14:textId="013A0C57" w:rsidR="000F5458" w:rsidRPr="009766B1" w:rsidRDefault="00C1737D" w:rsidP="003B0E2E">
      <w:pPr>
        <w:pStyle w:val="ListBullet"/>
        <w:ind w:left="425" w:hanging="425"/>
      </w:pPr>
      <w:r>
        <w:t>The c</w:t>
      </w:r>
      <w:r w:rsidR="000F5458" w:rsidRPr="001267B5">
        <w:t xml:space="preserve">are plans </w:t>
      </w:r>
      <w:r>
        <w:t xml:space="preserve">reviewed </w:t>
      </w:r>
      <w:r w:rsidR="000F5458" w:rsidRPr="001267B5">
        <w:t xml:space="preserve">show integrated and coordinated assessment and </w:t>
      </w:r>
      <w:r w:rsidR="000F5458" w:rsidRPr="009766B1">
        <w:t xml:space="preserve">planning involving </w:t>
      </w:r>
      <w:r w:rsidR="007D1A1B" w:rsidRPr="009766B1">
        <w:t xml:space="preserve">third party </w:t>
      </w:r>
      <w:r w:rsidR="000F5458" w:rsidRPr="009766B1">
        <w:t>services</w:t>
      </w:r>
      <w:r w:rsidR="007D1A1B" w:rsidRPr="009766B1">
        <w:t xml:space="preserve"> providers</w:t>
      </w:r>
      <w:r w:rsidR="000F5458" w:rsidRPr="009766B1">
        <w:t xml:space="preserve">.   </w:t>
      </w:r>
    </w:p>
    <w:p w14:paraId="00AC59BC" w14:textId="27FE2B7B" w:rsidR="00D52900" w:rsidRPr="003B0E2E" w:rsidRDefault="00D52900" w:rsidP="003B0E2E">
      <w:pPr>
        <w:rPr>
          <w:rFonts w:eastAsiaTheme="minorHAnsi"/>
          <w:color w:val="auto"/>
        </w:rPr>
      </w:pPr>
      <w:r w:rsidRPr="003B0E2E">
        <w:rPr>
          <w:rFonts w:eastAsiaTheme="minorHAnsi"/>
          <w:color w:val="auto"/>
        </w:rPr>
        <w:t xml:space="preserve">In the services response to the </w:t>
      </w:r>
      <w:r w:rsidR="00F35A7A" w:rsidRPr="003B0E2E">
        <w:rPr>
          <w:rFonts w:eastAsiaTheme="minorHAnsi"/>
          <w:color w:val="auto"/>
        </w:rPr>
        <w:t>assessment</w:t>
      </w:r>
      <w:r w:rsidRPr="003B0E2E">
        <w:rPr>
          <w:rFonts w:eastAsiaTheme="minorHAnsi"/>
          <w:color w:val="auto"/>
        </w:rPr>
        <w:t xml:space="preserve"> team </w:t>
      </w:r>
      <w:r w:rsidR="009766B1" w:rsidRPr="003B0E2E">
        <w:rPr>
          <w:rFonts w:eastAsiaTheme="minorHAnsi"/>
          <w:color w:val="auto"/>
        </w:rPr>
        <w:t xml:space="preserve">findings, </w:t>
      </w:r>
      <w:r w:rsidR="00B4630C" w:rsidRPr="003B0E2E">
        <w:rPr>
          <w:rFonts w:eastAsiaTheme="minorHAnsi"/>
          <w:color w:val="auto"/>
        </w:rPr>
        <w:t xml:space="preserve">it was </w:t>
      </w:r>
      <w:r w:rsidR="004F3B09" w:rsidRPr="003B0E2E">
        <w:rPr>
          <w:rFonts w:eastAsiaTheme="minorHAnsi"/>
          <w:color w:val="auto"/>
        </w:rPr>
        <w:t xml:space="preserve">explained that while </w:t>
      </w:r>
      <w:r w:rsidR="00F35A7A" w:rsidRPr="003B0E2E">
        <w:rPr>
          <w:rFonts w:eastAsiaTheme="minorHAnsi"/>
          <w:color w:val="auto"/>
        </w:rPr>
        <w:t>assessed</w:t>
      </w:r>
      <w:r w:rsidR="004F3B09" w:rsidRPr="003B0E2E">
        <w:rPr>
          <w:rFonts w:eastAsiaTheme="minorHAnsi"/>
          <w:color w:val="auto"/>
        </w:rPr>
        <w:t xml:space="preserve"> as compliant, </w:t>
      </w:r>
      <w:r w:rsidR="007717D5" w:rsidRPr="003B0E2E">
        <w:rPr>
          <w:rFonts w:eastAsiaTheme="minorHAnsi"/>
          <w:color w:val="auto"/>
        </w:rPr>
        <w:t xml:space="preserve">systems and processes under </w:t>
      </w:r>
      <w:r w:rsidR="004F3B09" w:rsidRPr="003B0E2E">
        <w:rPr>
          <w:rFonts w:eastAsiaTheme="minorHAnsi"/>
          <w:color w:val="auto"/>
        </w:rPr>
        <w:t>requirements 2(3)(b) and 2(3)(d) will be subject to internal continuous quality improvements.</w:t>
      </w:r>
    </w:p>
    <w:p w14:paraId="0D922C6C" w14:textId="4F088341" w:rsidR="00A265EC" w:rsidRDefault="00A265EC" w:rsidP="003B0E2E">
      <w:pPr>
        <w:rPr>
          <w:rFonts w:eastAsiaTheme="minorHAnsi"/>
          <w:color w:val="auto"/>
        </w:rPr>
      </w:pPr>
      <w:r w:rsidRPr="00427EB0">
        <w:rPr>
          <w:rFonts w:eastAsiaTheme="minorHAnsi"/>
          <w:color w:val="auto"/>
        </w:rPr>
        <w:t xml:space="preserve">The Quality Standard for HCP is assessed as compliant as </w:t>
      </w:r>
      <w:r>
        <w:rPr>
          <w:rFonts w:eastAsiaTheme="minorHAnsi"/>
          <w:color w:val="auto"/>
        </w:rPr>
        <w:t>five</w:t>
      </w:r>
      <w:r w:rsidRPr="00427EB0">
        <w:rPr>
          <w:rFonts w:eastAsiaTheme="minorHAnsi"/>
          <w:color w:val="auto"/>
        </w:rPr>
        <w:t xml:space="preserve"> of the </w:t>
      </w:r>
      <w:r>
        <w:rPr>
          <w:rFonts w:eastAsiaTheme="minorHAnsi"/>
          <w:color w:val="auto"/>
        </w:rPr>
        <w:t>five</w:t>
      </w:r>
      <w:r w:rsidRPr="00427EB0">
        <w:rPr>
          <w:rFonts w:eastAsiaTheme="minorHAnsi"/>
          <w:color w:val="auto"/>
        </w:rPr>
        <w:t xml:space="preserve"> specific requirements have been assessed as compliant. </w:t>
      </w:r>
    </w:p>
    <w:p w14:paraId="3BBED3B2" w14:textId="05E72991" w:rsidR="00A265EC" w:rsidRPr="003B0E2E" w:rsidRDefault="00A265EC" w:rsidP="003B0E2E">
      <w:pPr>
        <w:rPr>
          <w:rFonts w:eastAsiaTheme="minorHAnsi"/>
          <w:color w:val="auto"/>
        </w:rPr>
      </w:pPr>
      <w:r w:rsidRPr="00427EB0">
        <w:rPr>
          <w:rFonts w:eastAsiaTheme="minorHAnsi"/>
          <w:color w:val="auto"/>
        </w:rPr>
        <w:t xml:space="preserve">The Quality Standard for CHSP is assessed as Compliant as </w:t>
      </w:r>
      <w:r>
        <w:rPr>
          <w:rFonts w:eastAsiaTheme="minorHAnsi"/>
          <w:color w:val="auto"/>
        </w:rPr>
        <w:t>five</w:t>
      </w:r>
      <w:r w:rsidRPr="00427EB0">
        <w:rPr>
          <w:rFonts w:eastAsiaTheme="minorHAnsi"/>
          <w:color w:val="auto"/>
        </w:rPr>
        <w:t xml:space="preserve"> of the </w:t>
      </w:r>
      <w:r>
        <w:rPr>
          <w:rFonts w:eastAsiaTheme="minorHAnsi"/>
          <w:color w:val="auto"/>
        </w:rPr>
        <w:t>five</w:t>
      </w:r>
      <w:r w:rsidRPr="00427EB0">
        <w:rPr>
          <w:rFonts w:eastAsiaTheme="minorHAnsi"/>
          <w:color w:val="auto"/>
        </w:rPr>
        <w:t xml:space="preserve"> specific requirements have been assessed as compliant.</w:t>
      </w:r>
    </w:p>
    <w:p w14:paraId="45F0D904" w14:textId="38DE464E"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3CE1BED1" w14:textId="77777777" w:rsidTr="006107BF">
        <w:tc>
          <w:tcPr>
            <w:tcW w:w="4531" w:type="dxa"/>
            <w:shd w:val="clear" w:color="auto" w:fill="E7E6E6" w:themeFill="background2"/>
          </w:tcPr>
          <w:p w14:paraId="713B78CD" w14:textId="41C91117" w:rsidR="00977785" w:rsidRPr="002B61BB" w:rsidRDefault="00977785" w:rsidP="00977785">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4B37F5E9" w14:textId="1F5F4911" w:rsidR="00977785" w:rsidRPr="006107BF" w:rsidRDefault="00977785" w:rsidP="00977785">
            <w:pPr>
              <w:pStyle w:val="Heading3"/>
              <w:spacing w:before="120" w:after="0"/>
              <w:jc w:val="right"/>
              <w:outlineLvl w:val="2"/>
            </w:pPr>
            <w:r w:rsidRPr="00E14380">
              <w:t>Compliant</w:t>
            </w:r>
          </w:p>
        </w:tc>
      </w:tr>
      <w:tr w:rsidR="00977785" w:rsidRPr="002B61BB" w14:paraId="6AB08D17" w14:textId="77777777" w:rsidTr="006107BF">
        <w:tc>
          <w:tcPr>
            <w:tcW w:w="4531" w:type="dxa"/>
            <w:shd w:val="clear" w:color="auto" w:fill="E7E6E6" w:themeFill="background2"/>
          </w:tcPr>
          <w:p w14:paraId="3B62233B" w14:textId="77777777" w:rsidR="00977785" w:rsidRPr="002B61BB" w:rsidRDefault="00977785" w:rsidP="00977785">
            <w:pPr>
              <w:pStyle w:val="Heading3"/>
              <w:spacing w:before="0" w:after="0"/>
              <w:outlineLvl w:val="2"/>
            </w:pPr>
          </w:p>
        </w:tc>
        <w:tc>
          <w:tcPr>
            <w:tcW w:w="993" w:type="dxa"/>
            <w:shd w:val="clear" w:color="auto" w:fill="E7E6E6" w:themeFill="background2"/>
          </w:tcPr>
          <w:p w14:paraId="3EEE56F7"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588B14FA" w14:textId="26A1F69D" w:rsidR="00977785" w:rsidRPr="006107BF" w:rsidRDefault="00977785" w:rsidP="00977785">
            <w:pPr>
              <w:pStyle w:val="Heading3"/>
              <w:spacing w:before="0" w:after="0"/>
              <w:jc w:val="right"/>
              <w:outlineLvl w:val="2"/>
            </w:pPr>
            <w:r w:rsidRPr="00E14380">
              <w:t>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68780D26" w14:textId="77777777" w:rsidTr="006107BF">
        <w:tc>
          <w:tcPr>
            <w:tcW w:w="4531" w:type="dxa"/>
            <w:shd w:val="clear" w:color="auto" w:fill="E7E6E6" w:themeFill="background2"/>
          </w:tcPr>
          <w:p w14:paraId="05F3866D" w14:textId="0434D642" w:rsidR="00977785" w:rsidRPr="002B61BB" w:rsidRDefault="00977785" w:rsidP="00977785">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33874BEA" w14:textId="296998ED" w:rsidR="00977785" w:rsidRPr="006107BF" w:rsidRDefault="00977785" w:rsidP="00977785">
            <w:pPr>
              <w:pStyle w:val="Heading3"/>
              <w:spacing w:before="120" w:after="0"/>
              <w:jc w:val="right"/>
              <w:outlineLvl w:val="2"/>
            </w:pPr>
            <w:r w:rsidRPr="00223374">
              <w:t>Compliant</w:t>
            </w:r>
          </w:p>
        </w:tc>
      </w:tr>
      <w:tr w:rsidR="00977785" w:rsidRPr="002B61BB" w14:paraId="58429188" w14:textId="77777777" w:rsidTr="006107BF">
        <w:tc>
          <w:tcPr>
            <w:tcW w:w="4531" w:type="dxa"/>
            <w:shd w:val="clear" w:color="auto" w:fill="E7E6E6" w:themeFill="background2"/>
          </w:tcPr>
          <w:p w14:paraId="609D4D09" w14:textId="77777777" w:rsidR="00977785" w:rsidRPr="002B61BB" w:rsidRDefault="00977785" w:rsidP="00977785">
            <w:pPr>
              <w:pStyle w:val="Heading3"/>
              <w:spacing w:before="0" w:after="0"/>
              <w:outlineLvl w:val="2"/>
            </w:pPr>
          </w:p>
        </w:tc>
        <w:tc>
          <w:tcPr>
            <w:tcW w:w="993" w:type="dxa"/>
            <w:shd w:val="clear" w:color="auto" w:fill="E7E6E6" w:themeFill="background2"/>
          </w:tcPr>
          <w:p w14:paraId="0DA13122"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7BE6972D" w14:textId="06A6186C" w:rsidR="00977785" w:rsidRPr="006107BF" w:rsidRDefault="00977785" w:rsidP="00977785">
            <w:pPr>
              <w:pStyle w:val="Heading3"/>
              <w:spacing w:before="0" w:after="0"/>
              <w:jc w:val="right"/>
              <w:outlineLvl w:val="2"/>
            </w:pPr>
            <w:r w:rsidRPr="00223374">
              <w:t>Compliant</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17AB467E" w14:textId="77777777" w:rsidTr="006107BF">
        <w:tc>
          <w:tcPr>
            <w:tcW w:w="4531" w:type="dxa"/>
            <w:shd w:val="clear" w:color="auto" w:fill="E7E6E6" w:themeFill="background2"/>
          </w:tcPr>
          <w:p w14:paraId="61C1DDA8" w14:textId="396B0172" w:rsidR="00977785" w:rsidRPr="002B61BB" w:rsidRDefault="00977785" w:rsidP="00977785">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63DFB18C" w14:textId="5EF5FD45" w:rsidR="00977785" w:rsidRPr="006107BF" w:rsidRDefault="00977785" w:rsidP="00977785">
            <w:pPr>
              <w:pStyle w:val="Heading3"/>
              <w:spacing w:before="120" w:after="0"/>
              <w:jc w:val="right"/>
              <w:outlineLvl w:val="2"/>
            </w:pPr>
            <w:r w:rsidRPr="00CE5640">
              <w:t>Compliant</w:t>
            </w:r>
          </w:p>
        </w:tc>
      </w:tr>
      <w:tr w:rsidR="00977785" w:rsidRPr="002B61BB" w14:paraId="5BF6E903" w14:textId="77777777" w:rsidTr="006107BF">
        <w:tc>
          <w:tcPr>
            <w:tcW w:w="4531" w:type="dxa"/>
            <w:shd w:val="clear" w:color="auto" w:fill="E7E6E6" w:themeFill="background2"/>
          </w:tcPr>
          <w:p w14:paraId="20BC0234" w14:textId="77777777" w:rsidR="00977785" w:rsidRPr="002B61BB" w:rsidRDefault="00977785" w:rsidP="00977785">
            <w:pPr>
              <w:pStyle w:val="Heading3"/>
              <w:spacing w:before="0" w:after="0"/>
              <w:outlineLvl w:val="2"/>
            </w:pPr>
          </w:p>
        </w:tc>
        <w:tc>
          <w:tcPr>
            <w:tcW w:w="993" w:type="dxa"/>
            <w:shd w:val="clear" w:color="auto" w:fill="E7E6E6" w:themeFill="background2"/>
          </w:tcPr>
          <w:p w14:paraId="67AD41BB"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7CBF8FA7" w14:textId="54604BA8" w:rsidR="00977785" w:rsidRPr="006107BF" w:rsidRDefault="00977785" w:rsidP="00977785">
            <w:pPr>
              <w:pStyle w:val="Heading3"/>
              <w:spacing w:before="0" w:after="0"/>
              <w:jc w:val="right"/>
              <w:outlineLvl w:val="2"/>
            </w:pPr>
            <w:r w:rsidRPr="00CE5640">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332708">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332708">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3A614215" w14:textId="77777777" w:rsidTr="006107BF">
        <w:tc>
          <w:tcPr>
            <w:tcW w:w="4531" w:type="dxa"/>
            <w:shd w:val="clear" w:color="auto" w:fill="E7E6E6" w:themeFill="background2"/>
          </w:tcPr>
          <w:p w14:paraId="727DAB1D" w14:textId="62A4AADB" w:rsidR="00977785" w:rsidRPr="002B61BB" w:rsidRDefault="00977785" w:rsidP="00977785">
            <w:pPr>
              <w:pStyle w:val="Heading3"/>
              <w:spacing w:before="120" w:after="0"/>
              <w:ind w:hanging="106"/>
              <w:outlineLvl w:val="2"/>
            </w:pPr>
            <w:r w:rsidRPr="00163FEE">
              <w:lastRenderedPageBreak/>
              <w:t xml:space="preserve">Requirement </w:t>
            </w:r>
            <w:r>
              <w:t>2</w:t>
            </w:r>
            <w:r w:rsidRPr="00163FEE">
              <w:t>(3)(</w:t>
            </w:r>
            <w:r>
              <w:t>d</w:t>
            </w:r>
            <w:r w:rsidRPr="00163FEE">
              <w:t>)</w:t>
            </w:r>
          </w:p>
        </w:tc>
        <w:tc>
          <w:tcPr>
            <w:tcW w:w="993" w:type="dxa"/>
            <w:shd w:val="clear" w:color="auto" w:fill="E7E6E6" w:themeFill="background2"/>
          </w:tcPr>
          <w:p w14:paraId="5A1A5D23"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4073ED3E" w14:textId="289A618A" w:rsidR="00977785" w:rsidRPr="006107BF" w:rsidRDefault="00977785" w:rsidP="00977785">
            <w:pPr>
              <w:pStyle w:val="Heading3"/>
              <w:spacing w:before="120" w:after="0"/>
              <w:jc w:val="right"/>
              <w:outlineLvl w:val="2"/>
            </w:pPr>
            <w:r w:rsidRPr="008324AF">
              <w:t>Compliant</w:t>
            </w:r>
          </w:p>
        </w:tc>
      </w:tr>
      <w:tr w:rsidR="00977785" w:rsidRPr="002B61BB" w14:paraId="1D1CD2DF" w14:textId="77777777" w:rsidTr="006107BF">
        <w:tc>
          <w:tcPr>
            <w:tcW w:w="4531" w:type="dxa"/>
            <w:shd w:val="clear" w:color="auto" w:fill="E7E6E6" w:themeFill="background2"/>
          </w:tcPr>
          <w:p w14:paraId="4031024F" w14:textId="77777777" w:rsidR="00977785" w:rsidRPr="002B61BB" w:rsidRDefault="00977785" w:rsidP="00977785">
            <w:pPr>
              <w:pStyle w:val="Heading3"/>
              <w:spacing w:before="0" w:after="0"/>
              <w:outlineLvl w:val="2"/>
            </w:pPr>
          </w:p>
        </w:tc>
        <w:tc>
          <w:tcPr>
            <w:tcW w:w="993" w:type="dxa"/>
            <w:shd w:val="clear" w:color="auto" w:fill="E7E6E6" w:themeFill="background2"/>
          </w:tcPr>
          <w:p w14:paraId="33327302"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3172D331" w14:textId="2920C2EF" w:rsidR="00977785" w:rsidRPr="006107BF" w:rsidRDefault="00977785" w:rsidP="00977785">
            <w:pPr>
              <w:pStyle w:val="Heading3"/>
              <w:spacing w:before="0" w:after="0"/>
              <w:jc w:val="right"/>
              <w:outlineLvl w:val="2"/>
            </w:pPr>
            <w:r w:rsidRPr="008324AF">
              <w:t>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2B9FA45F" w14:textId="77777777" w:rsidTr="006107BF">
        <w:tc>
          <w:tcPr>
            <w:tcW w:w="4531" w:type="dxa"/>
            <w:shd w:val="clear" w:color="auto" w:fill="E7E6E6" w:themeFill="background2"/>
          </w:tcPr>
          <w:p w14:paraId="32357731" w14:textId="154F7F8A" w:rsidR="00977785" w:rsidRPr="002B61BB" w:rsidRDefault="00977785" w:rsidP="00977785">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1CDED50A" w14:textId="34B46F40" w:rsidR="00977785" w:rsidRPr="006107BF" w:rsidRDefault="00977785" w:rsidP="00977785">
            <w:pPr>
              <w:pStyle w:val="Heading3"/>
              <w:spacing w:before="120" w:after="0"/>
              <w:jc w:val="right"/>
              <w:outlineLvl w:val="2"/>
            </w:pPr>
            <w:r w:rsidRPr="00FD0AD7">
              <w:t>Compliant</w:t>
            </w:r>
          </w:p>
        </w:tc>
      </w:tr>
      <w:tr w:rsidR="00977785" w:rsidRPr="002B61BB" w14:paraId="420A0CB4" w14:textId="77777777" w:rsidTr="006107BF">
        <w:tc>
          <w:tcPr>
            <w:tcW w:w="4531" w:type="dxa"/>
            <w:shd w:val="clear" w:color="auto" w:fill="E7E6E6" w:themeFill="background2"/>
          </w:tcPr>
          <w:p w14:paraId="26718BC8" w14:textId="77777777" w:rsidR="00977785" w:rsidRPr="002B61BB" w:rsidRDefault="00977785" w:rsidP="00977785">
            <w:pPr>
              <w:pStyle w:val="Heading3"/>
              <w:spacing w:before="0" w:after="0"/>
              <w:outlineLvl w:val="2"/>
            </w:pPr>
          </w:p>
        </w:tc>
        <w:tc>
          <w:tcPr>
            <w:tcW w:w="993" w:type="dxa"/>
            <w:shd w:val="clear" w:color="auto" w:fill="E7E6E6" w:themeFill="background2"/>
          </w:tcPr>
          <w:p w14:paraId="6D0C4521"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0AC4FC27" w14:textId="30E8E907" w:rsidR="00977785" w:rsidRPr="006107BF" w:rsidRDefault="00977785" w:rsidP="00977785">
            <w:pPr>
              <w:pStyle w:val="Heading3"/>
              <w:spacing w:before="0" w:after="0"/>
              <w:jc w:val="right"/>
              <w:outlineLvl w:val="2"/>
            </w:pPr>
            <w:r w:rsidRPr="00FD0AD7">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78A01A8A" w14:textId="63BDB2A8" w:rsidR="00652230" w:rsidRDefault="00652230" w:rsidP="00652230">
      <w:pPr>
        <w:spacing w:line="240" w:lineRule="auto"/>
        <w:rPr>
          <w:color w:val="0000FF"/>
        </w:rPr>
      </w:pP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55E178FC"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52ABE" w:rsidRPr="00F52ABE">
        <w:rPr>
          <w:rFonts w:ascii="Arial" w:hAnsi="Arial" w:cs="Times New Roman"/>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52ABE" w:rsidRPr="00F52ABE">
        <w:rPr>
          <w:rFonts w:ascii="Arial" w:hAnsi="Arial" w:cs="Times New Roman"/>
          <w:bCs w:val="0"/>
          <w:iCs w:val="0"/>
          <w:color w:val="FFFFFF" w:themeColor="background1"/>
          <w:sz w:val="36"/>
          <w:szCs w:val="36"/>
        </w:rPr>
        <w:t>Compliant</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39C0BA53" w14:textId="17405AE4" w:rsidR="00AC5467" w:rsidRPr="003B0E2E" w:rsidRDefault="00AD0657" w:rsidP="003B0E2E">
      <w:pPr>
        <w:rPr>
          <w:rFonts w:eastAsiaTheme="minorHAnsi"/>
          <w:color w:val="auto"/>
        </w:rPr>
      </w:pPr>
      <w:bookmarkStart w:id="5" w:name="_Hlk75950982"/>
      <w:r w:rsidRPr="003B0E2E">
        <w:rPr>
          <w:rFonts w:eastAsiaTheme="minorHAnsi"/>
          <w:color w:val="auto"/>
        </w:rPr>
        <w:t xml:space="preserve">The assessment team interviewed numerous consumers and their representatives, who explained in different ways </w:t>
      </w:r>
      <w:r w:rsidR="00D6359C" w:rsidRPr="003B0E2E">
        <w:rPr>
          <w:rFonts w:eastAsiaTheme="minorHAnsi"/>
          <w:color w:val="auto"/>
        </w:rPr>
        <w:t xml:space="preserve">that they </w:t>
      </w:r>
      <w:r w:rsidR="00AC5467" w:rsidRPr="003B0E2E">
        <w:rPr>
          <w:rFonts w:eastAsiaTheme="minorHAnsi"/>
          <w:color w:val="auto"/>
        </w:rPr>
        <w:t xml:space="preserve">considered that they receive personal care and clinical care that is safe, right for them and in line with best practice guidelines. </w:t>
      </w:r>
      <w:r w:rsidR="00B52EE3" w:rsidRPr="003B0E2E">
        <w:rPr>
          <w:rFonts w:eastAsiaTheme="minorHAnsi"/>
          <w:color w:val="auto"/>
        </w:rPr>
        <w:t xml:space="preserve">It was explained that </w:t>
      </w:r>
      <w:r w:rsidR="00AC5467" w:rsidRPr="003B0E2E">
        <w:rPr>
          <w:rFonts w:eastAsiaTheme="minorHAnsi"/>
          <w:color w:val="auto"/>
        </w:rPr>
        <w:t>care is tailored to individual needs and preferences,</w:t>
      </w:r>
      <w:r w:rsidR="00773F1B" w:rsidRPr="003B0E2E">
        <w:rPr>
          <w:rFonts w:eastAsiaTheme="minorHAnsi"/>
          <w:color w:val="auto"/>
        </w:rPr>
        <w:t xml:space="preserve"> including when end of life choices are relevant.</w:t>
      </w:r>
      <w:r w:rsidR="00AC5467" w:rsidRPr="003B0E2E">
        <w:rPr>
          <w:rFonts w:eastAsiaTheme="minorHAnsi"/>
          <w:color w:val="auto"/>
        </w:rPr>
        <w:t xml:space="preserve"> </w:t>
      </w:r>
      <w:r w:rsidR="00773F1B" w:rsidRPr="003B0E2E">
        <w:rPr>
          <w:rFonts w:eastAsiaTheme="minorHAnsi"/>
          <w:color w:val="auto"/>
        </w:rPr>
        <w:t>S</w:t>
      </w:r>
      <w:r w:rsidR="00AE131A" w:rsidRPr="003B0E2E">
        <w:rPr>
          <w:rFonts w:eastAsiaTheme="minorHAnsi"/>
          <w:color w:val="auto"/>
        </w:rPr>
        <w:t xml:space="preserve">pecialised </w:t>
      </w:r>
      <w:r w:rsidR="00B52EE3" w:rsidRPr="003B0E2E">
        <w:rPr>
          <w:rFonts w:eastAsiaTheme="minorHAnsi"/>
          <w:color w:val="auto"/>
        </w:rPr>
        <w:t xml:space="preserve">medical services are engaged </w:t>
      </w:r>
      <w:r w:rsidR="00AC5467" w:rsidRPr="003B0E2E">
        <w:rPr>
          <w:rFonts w:eastAsiaTheme="minorHAnsi"/>
          <w:color w:val="auto"/>
        </w:rPr>
        <w:t>when need</w:t>
      </w:r>
      <w:r w:rsidR="00B52EE3" w:rsidRPr="003B0E2E">
        <w:rPr>
          <w:rFonts w:eastAsiaTheme="minorHAnsi"/>
          <w:color w:val="auto"/>
        </w:rPr>
        <w:t>ed</w:t>
      </w:r>
      <w:r w:rsidR="00773F1B" w:rsidRPr="003B0E2E">
        <w:rPr>
          <w:rFonts w:eastAsiaTheme="minorHAnsi"/>
          <w:color w:val="auto"/>
        </w:rPr>
        <w:t>, for example when a consumer is unwell or experiencing a deterioration in their health.</w:t>
      </w:r>
    </w:p>
    <w:p w14:paraId="575EA619" w14:textId="5AC98979" w:rsidR="00FF27A2" w:rsidRPr="003B0E2E" w:rsidRDefault="00AD0657" w:rsidP="003B0E2E">
      <w:pPr>
        <w:rPr>
          <w:rFonts w:eastAsiaTheme="minorHAnsi"/>
          <w:color w:val="auto"/>
        </w:rPr>
      </w:pPr>
      <w:r w:rsidRPr="003B0E2E">
        <w:rPr>
          <w:rFonts w:eastAsiaTheme="minorHAnsi"/>
          <w:color w:val="auto"/>
        </w:rPr>
        <w:t>The assessment team reviewed service documentation and interviewed service staff</w:t>
      </w:r>
      <w:r w:rsidR="00F04F6D" w:rsidRPr="003B0E2E">
        <w:rPr>
          <w:rFonts w:eastAsiaTheme="minorHAnsi"/>
          <w:color w:val="auto"/>
        </w:rPr>
        <w:t xml:space="preserve">. The </w:t>
      </w:r>
      <w:r w:rsidR="00B57F07" w:rsidRPr="003B0E2E">
        <w:rPr>
          <w:rFonts w:eastAsiaTheme="minorHAnsi"/>
          <w:color w:val="auto"/>
        </w:rPr>
        <w:t>following</w:t>
      </w:r>
      <w:r w:rsidR="00F04F6D" w:rsidRPr="003B0E2E">
        <w:rPr>
          <w:rFonts w:eastAsiaTheme="minorHAnsi"/>
          <w:color w:val="auto"/>
        </w:rPr>
        <w:t xml:space="preserve"> was evidenced</w:t>
      </w:r>
      <w:r w:rsidR="00575EEE" w:rsidRPr="003B0E2E">
        <w:rPr>
          <w:rFonts w:eastAsiaTheme="minorHAnsi"/>
          <w:color w:val="auto"/>
        </w:rPr>
        <w:t>:</w:t>
      </w:r>
    </w:p>
    <w:p w14:paraId="27150B9F" w14:textId="469047C5" w:rsidR="00575EEE" w:rsidRPr="003B0E2E" w:rsidRDefault="004F521A" w:rsidP="003B0E2E">
      <w:pPr>
        <w:pStyle w:val="ListBullet"/>
        <w:ind w:left="425" w:hanging="425"/>
      </w:pPr>
      <w:r w:rsidRPr="003B0E2E">
        <w:t>The d</w:t>
      </w:r>
      <w:r w:rsidR="00575EEE" w:rsidRPr="003B0E2E">
        <w:t xml:space="preserve">ocumented </w:t>
      </w:r>
      <w:r w:rsidR="00696F4B" w:rsidRPr="003B0E2E">
        <w:t>requirements</w:t>
      </w:r>
      <w:r w:rsidR="00575EEE" w:rsidRPr="003B0E2E">
        <w:t xml:space="preserve"> of consumers </w:t>
      </w:r>
      <w:r w:rsidR="00F35A7A" w:rsidRPr="003B0E2E">
        <w:t>were</w:t>
      </w:r>
      <w:r w:rsidR="00DD3467" w:rsidRPr="003B0E2E">
        <w:t xml:space="preserve"> noted to </w:t>
      </w:r>
      <w:r w:rsidR="00575EEE" w:rsidRPr="003B0E2E">
        <w:t>inform</w:t>
      </w:r>
      <w:r w:rsidR="00DD3467" w:rsidRPr="003B0E2E">
        <w:t xml:space="preserve"> </w:t>
      </w:r>
      <w:r w:rsidR="00575EEE" w:rsidRPr="003B0E2E">
        <w:t xml:space="preserve">the provision of safe and effective personal and clinical care, including timely and appropriate referrals to </w:t>
      </w:r>
      <w:r w:rsidR="004D7024" w:rsidRPr="003B0E2E">
        <w:t>medical services and allied health professionals.</w:t>
      </w:r>
      <w:r w:rsidR="00575EEE" w:rsidRPr="003B0E2E">
        <w:t xml:space="preserve"> </w:t>
      </w:r>
      <w:r w:rsidR="00DD3467" w:rsidRPr="003B0E2E">
        <w:t>The s</w:t>
      </w:r>
      <w:r w:rsidR="00575EEE" w:rsidRPr="003B0E2E">
        <w:t xml:space="preserve">haring </w:t>
      </w:r>
      <w:r w:rsidR="00DD3467" w:rsidRPr="003B0E2E">
        <w:t xml:space="preserve">of </w:t>
      </w:r>
      <w:r w:rsidR="004D7024" w:rsidRPr="003B0E2E">
        <w:t xml:space="preserve">consumer information </w:t>
      </w:r>
      <w:r w:rsidR="00575EEE" w:rsidRPr="003B0E2E">
        <w:t xml:space="preserve">to support </w:t>
      </w:r>
      <w:r w:rsidR="004D7024" w:rsidRPr="003B0E2E">
        <w:t>provision of these services was noted</w:t>
      </w:r>
      <w:r w:rsidR="00DD3467" w:rsidRPr="003B0E2E">
        <w:t xml:space="preserve"> by the assessment team</w:t>
      </w:r>
      <w:r w:rsidR="00575EEE" w:rsidRPr="003B0E2E">
        <w:t xml:space="preserve">. </w:t>
      </w:r>
    </w:p>
    <w:p w14:paraId="6D6BA3D5" w14:textId="1A200426" w:rsidR="00575EEE" w:rsidRPr="003B0E2E" w:rsidRDefault="006347CD" w:rsidP="003B0E2E">
      <w:pPr>
        <w:pStyle w:val="ListBullet"/>
        <w:ind w:left="425" w:hanging="425"/>
      </w:pPr>
      <w:r w:rsidRPr="003B0E2E">
        <w:t>Consumer c</w:t>
      </w:r>
      <w:r w:rsidR="00575EEE" w:rsidRPr="003B0E2E">
        <w:t>are documentation reflect</w:t>
      </w:r>
      <w:r w:rsidR="002C5CAD" w:rsidRPr="003B0E2E">
        <w:t>ed</w:t>
      </w:r>
      <w:r w:rsidR="00575EEE" w:rsidRPr="003B0E2E">
        <w:t xml:space="preserve"> the identification of, and response to, changes in consumers condition</w:t>
      </w:r>
      <w:r w:rsidRPr="003B0E2E">
        <w:t>s</w:t>
      </w:r>
      <w:r w:rsidR="00575EEE" w:rsidRPr="003B0E2E">
        <w:t xml:space="preserve"> and health status, including the effective management of high impact and high prevalence risks to consumer</w:t>
      </w:r>
      <w:r w:rsidRPr="003B0E2E">
        <w:t>s</w:t>
      </w:r>
      <w:r w:rsidR="00575EEE" w:rsidRPr="003B0E2E">
        <w:t xml:space="preserve">. Clinical records </w:t>
      </w:r>
      <w:r w:rsidR="00CD2672" w:rsidRPr="003B0E2E">
        <w:t>evidenced</w:t>
      </w:r>
      <w:r w:rsidR="00575EEE" w:rsidRPr="003B0E2E">
        <w:t xml:space="preserve"> referrals </w:t>
      </w:r>
      <w:r w:rsidR="001238F3" w:rsidRPr="003B0E2E">
        <w:t xml:space="preserve">made </w:t>
      </w:r>
      <w:r w:rsidR="00575EEE" w:rsidRPr="003B0E2E">
        <w:t xml:space="preserve">to a range of </w:t>
      </w:r>
      <w:r w:rsidR="00BC28B7" w:rsidRPr="003B0E2E">
        <w:t>allied health professionals</w:t>
      </w:r>
      <w:r w:rsidR="00575EEE" w:rsidRPr="003B0E2E">
        <w:t xml:space="preserve">, including Physiotherapists, Podiatrists and mental health services. </w:t>
      </w:r>
    </w:p>
    <w:p w14:paraId="54CB2081" w14:textId="6F15BE9A" w:rsidR="00986010" w:rsidRPr="003B0E2E" w:rsidRDefault="00575EEE" w:rsidP="003B0E2E">
      <w:pPr>
        <w:pStyle w:val="ListBullet"/>
        <w:ind w:left="425" w:hanging="425"/>
      </w:pPr>
      <w:r w:rsidRPr="003B0E2E">
        <w:lastRenderedPageBreak/>
        <w:t xml:space="preserve">The service </w:t>
      </w:r>
      <w:r w:rsidR="000E3C0E" w:rsidRPr="003B0E2E">
        <w:t xml:space="preserve">was noted to have contemporary </w:t>
      </w:r>
      <w:r w:rsidRPr="003B0E2E">
        <w:t>infection control process</w:t>
      </w:r>
      <w:r w:rsidR="000E3C0E" w:rsidRPr="003B0E2E">
        <w:t xml:space="preserve">es documented to guide staff. This included </w:t>
      </w:r>
      <w:r w:rsidR="00D4618B" w:rsidRPr="003B0E2E">
        <w:t xml:space="preserve">staff </w:t>
      </w:r>
      <w:r w:rsidRPr="003B0E2E">
        <w:t xml:space="preserve">education and training </w:t>
      </w:r>
      <w:r w:rsidR="00D4618B" w:rsidRPr="003B0E2E">
        <w:t>framework</w:t>
      </w:r>
      <w:r w:rsidRPr="003B0E2E">
        <w:t xml:space="preserve">.   </w:t>
      </w:r>
    </w:p>
    <w:p w14:paraId="2F4FA13D" w14:textId="7EE92A51" w:rsidR="00A70B0F" w:rsidRPr="003B0E2E" w:rsidRDefault="00A70B0F" w:rsidP="003B0E2E">
      <w:pPr>
        <w:rPr>
          <w:rFonts w:eastAsiaTheme="minorHAnsi"/>
          <w:color w:val="auto"/>
        </w:rPr>
      </w:pPr>
      <w:r w:rsidRPr="003B0E2E">
        <w:rPr>
          <w:rFonts w:eastAsiaTheme="minorHAnsi"/>
          <w:color w:val="auto"/>
        </w:rPr>
        <w:t xml:space="preserve">In the services response to the </w:t>
      </w:r>
      <w:r w:rsidR="00F35A7A" w:rsidRPr="003B0E2E">
        <w:rPr>
          <w:rFonts w:eastAsiaTheme="minorHAnsi"/>
          <w:color w:val="auto"/>
        </w:rPr>
        <w:t>assessment</w:t>
      </w:r>
      <w:r w:rsidRPr="003B0E2E">
        <w:rPr>
          <w:rFonts w:eastAsiaTheme="minorHAnsi"/>
          <w:color w:val="auto"/>
        </w:rPr>
        <w:t xml:space="preserve"> team findings, it was explained that while </w:t>
      </w:r>
      <w:r w:rsidR="00F35A7A" w:rsidRPr="003B0E2E">
        <w:rPr>
          <w:rFonts w:eastAsiaTheme="minorHAnsi"/>
          <w:color w:val="auto"/>
        </w:rPr>
        <w:t>assessed</w:t>
      </w:r>
      <w:r w:rsidRPr="003B0E2E">
        <w:rPr>
          <w:rFonts w:eastAsiaTheme="minorHAnsi"/>
          <w:color w:val="auto"/>
        </w:rPr>
        <w:t xml:space="preserve"> as compliant, systems</w:t>
      </w:r>
      <w:r w:rsidR="006460AC" w:rsidRPr="003B0E2E">
        <w:rPr>
          <w:rFonts w:eastAsiaTheme="minorHAnsi"/>
          <w:color w:val="auto"/>
        </w:rPr>
        <w:t>,</w:t>
      </w:r>
      <w:r w:rsidRPr="003B0E2E">
        <w:rPr>
          <w:rFonts w:eastAsiaTheme="minorHAnsi"/>
          <w:color w:val="auto"/>
        </w:rPr>
        <w:t xml:space="preserve"> processes</w:t>
      </w:r>
      <w:r w:rsidR="006460AC" w:rsidRPr="003B0E2E">
        <w:rPr>
          <w:rFonts w:eastAsiaTheme="minorHAnsi"/>
          <w:color w:val="auto"/>
        </w:rPr>
        <w:t>, and staff training</w:t>
      </w:r>
      <w:r w:rsidRPr="003B0E2E">
        <w:rPr>
          <w:rFonts w:eastAsiaTheme="minorHAnsi"/>
          <w:color w:val="auto"/>
        </w:rPr>
        <w:t xml:space="preserve"> under requirements 3(3)(b) will be subject to internal continuous quality improvements.</w:t>
      </w:r>
    </w:p>
    <w:p w14:paraId="7F7BBB0F" w14:textId="1398CD1B" w:rsidR="00EE6D60" w:rsidRDefault="00EE6D60" w:rsidP="003B0E2E">
      <w:pPr>
        <w:rPr>
          <w:rFonts w:eastAsiaTheme="minorHAnsi"/>
          <w:color w:val="auto"/>
        </w:rPr>
      </w:pPr>
      <w:r w:rsidRPr="00427EB0">
        <w:rPr>
          <w:rFonts w:eastAsiaTheme="minorHAnsi"/>
          <w:color w:val="auto"/>
        </w:rPr>
        <w:t xml:space="preserve">The Quality Standard for HCP is assessed as compliant as </w:t>
      </w:r>
      <w:r>
        <w:rPr>
          <w:rFonts w:eastAsiaTheme="minorHAnsi"/>
          <w:color w:val="auto"/>
        </w:rPr>
        <w:t>seven</w:t>
      </w:r>
      <w:r w:rsidRPr="00427EB0">
        <w:rPr>
          <w:rFonts w:eastAsiaTheme="minorHAnsi"/>
          <w:color w:val="auto"/>
        </w:rPr>
        <w:t xml:space="preserve"> of the </w:t>
      </w:r>
      <w:r>
        <w:rPr>
          <w:rFonts w:eastAsiaTheme="minorHAnsi"/>
          <w:color w:val="auto"/>
        </w:rPr>
        <w:t>seven</w:t>
      </w:r>
      <w:r w:rsidRPr="00427EB0">
        <w:rPr>
          <w:rFonts w:eastAsiaTheme="minorHAnsi"/>
          <w:color w:val="auto"/>
        </w:rPr>
        <w:t xml:space="preserve"> specific requirements have been assessed as compliant. </w:t>
      </w:r>
    </w:p>
    <w:p w14:paraId="48C41B18" w14:textId="292A5F5C" w:rsidR="00EE6D60" w:rsidRPr="003B0E2E" w:rsidRDefault="00EE6D60" w:rsidP="003B0E2E">
      <w:pPr>
        <w:rPr>
          <w:rFonts w:eastAsiaTheme="minorHAnsi"/>
          <w:color w:val="auto"/>
        </w:rPr>
      </w:pPr>
      <w:r w:rsidRPr="00427EB0">
        <w:rPr>
          <w:rFonts w:eastAsiaTheme="minorHAnsi"/>
          <w:color w:val="auto"/>
        </w:rPr>
        <w:t xml:space="preserve">The Quality Standard for CHSP is assessed as Compliant as </w:t>
      </w:r>
      <w:r>
        <w:rPr>
          <w:rFonts w:eastAsiaTheme="minorHAnsi"/>
          <w:color w:val="auto"/>
        </w:rPr>
        <w:t>seven</w:t>
      </w:r>
      <w:r w:rsidRPr="00427EB0">
        <w:rPr>
          <w:rFonts w:eastAsiaTheme="minorHAnsi"/>
          <w:color w:val="auto"/>
        </w:rPr>
        <w:t xml:space="preserve"> of the </w:t>
      </w:r>
      <w:r>
        <w:rPr>
          <w:rFonts w:eastAsiaTheme="minorHAnsi"/>
          <w:color w:val="auto"/>
        </w:rPr>
        <w:t>seven</w:t>
      </w:r>
      <w:r w:rsidRPr="00427EB0">
        <w:rPr>
          <w:rFonts w:eastAsiaTheme="minorHAnsi"/>
          <w:color w:val="auto"/>
        </w:rPr>
        <w:t xml:space="preserve"> specific requirements have been assessed as compliant.</w:t>
      </w:r>
    </w:p>
    <w:p w14:paraId="35C6EE1B" w14:textId="407AE6B1"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64E8D0CE" w14:textId="77777777" w:rsidTr="006107BF">
        <w:tc>
          <w:tcPr>
            <w:tcW w:w="4531" w:type="dxa"/>
            <w:shd w:val="clear" w:color="auto" w:fill="E7E6E6" w:themeFill="background2"/>
          </w:tcPr>
          <w:bookmarkEnd w:id="5"/>
          <w:p w14:paraId="5A51DC38" w14:textId="57DA7EB9" w:rsidR="00977785" w:rsidRPr="002B61BB" w:rsidRDefault="00977785" w:rsidP="00977785">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16E4DC6C" w14:textId="40D02E94" w:rsidR="00977785" w:rsidRPr="006107BF" w:rsidRDefault="00977785" w:rsidP="00977785">
            <w:pPr>
              <w:pStyle w:val="Heading3"/>
              <w:spacing w:before="120" w:after="0"/>
              <w:jc w:val="right"/>
              <w:outlineLvl w:val="2"/>
            </w:pPr>
            <w:r w:rsidRPr="00F659F5">
              <w:t>Compliant</w:t>
            </w:r>
          </w:p>
        </w:tc>
      </w:tr>
      <w:tr w:rsidR="00977785" w:rsidRPr="002B61BB" w14:paraId="28E7D99E" w14:textId="77777777" w:rsidTr="006107BF">
        <w:tc>
          <w:tcPr>
            <w:tcW w:w="4531" w:type="dxa"/>
            <w:shd w:val="clear" w:color="auto" w:fill="E7E6E6" w:themeFill="background2"/>
          </w:tcPr>
          <w:p w14:paraId="529F6A2B" w14:textId="77777777" w:rsidR="00977785" w:rsidRPr="002B61BB" w:rsidRDefault="00977785" w:rsidP="00977785">
            <w:pPr>
              <w:pStyle w:val="Heading3"/>
              <w:spacing w:before="0" w:after="0"/>
              <w:outlineLvl w:val="2"/>
            </w:pPr>
          </w:p>
        </w:tc>
        <w:tc>
          <w:tcPr>
            <w:tcW w:w="993" w:type="dxa"/>
            <w:shd w:val="clear" w:color="auto" w:fill="E7E6E6" w:themeFill="background2"/>
          </w:tcPr>
          <w:p w14:paraId="48B8CCB6"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74923AD4" w14:textId="12E702C0" w:rsidR="00977785" w:rsidRPr="006107BF" w:rsidRDefault="00977785" w:rsidP="00977785">
            <w:pPr>
              <w:pStyle w:val="Heading3"/>
              <w:spacing w:before="0" w:after="0"/>
              <w:jc w:val="right"/>
              <w:outlineLvl w:val="2"/>
            </w:pPr>
            <w:r w:rsidRPr="00F659F5">
              <w:t>Compliant</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332708">
      <w:pPr>
        <w:numPr>
          <w:ilvl w:val="0"/>
          <w:numId w:val="1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332708">
      <w:pPr>
        <w:numPr>
          <w:ilvl w:val="0"/>
          <w:numId w:val="1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3B0E2E">
      <w:pPr>
        <w:numPr>
          <w:ilvl w:val="0"/>
          <w:numId w:val="1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246AD491" w14:textId="77777777" w:rsidTr="006107BF">
        <w:tc>
          <w:tcPr>
            <w:tcW w:w="4531" w:type="dxa"/>
            <w:shd w:val="clear" w:color="auto" w:fill="E7E6E6" w:themeFill="background2"/>
          </w:tcPr>
          <w:p w14:paraId="1DD0A013" w14:textId="42ECE8A9" w:rsidR="00977785" w:rsidRPr="002B61BB" w:rsidRDefault="00977785" w:rsidP="00977785">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1184883A" w14:textId="6AE88D9F" w:rsidR="00977785" w:rsidRPr="006107BF" w:rsidRDefault="00977785" w:rsidP="00977785">
            <w:pPr>
              <w:pStyle w:val="Heading3"/>
              <w:spacing w:before="120" w:after="0"/>
              <w:jc w:val="right"/>
              <w:outlineLvl w:val="2"/>
            </w:pPr>
            <w:r w:rsidRPr="00F57CC0">
              <w:t>Compliant</w:t>
            </w:r>
          </w:p>
        </w:tc>
      </w:tr>
      <w:tr w:rsidR="00977785" w:rsidRPr="002B61BB" w14:paraId="108BA57B" w14:textId="77777777" w:rsidTr="006107BF">
        <w:tc>
          <w:tcPr>
            <w:tcW w:w="4531" w:type="dxa"/>
            <w:shd w:val="clear" w:color="auto" w:fill="E7E6E6" w:themeFill="background2"/>
          </w:tcPr>
          <w:p w14:paraId="31697AB2" w14:textId="77777777" w:rsidR="00977785" w:rsidRPr="002B61BB" w:rsidRDefault="00977785" w:rsidP="00977785">
            <w:pPr>
              <w:pStyle w:val="Heading3"/>
              <w:spacing w:before="0" w:after="0"/>
              <w:outlineLvl w:val="2"/>
            </w:pPr>
          </w:p>
        </w:tc>
        <w:tc>
          <w:tcPr>
            <w:tcW w:w="993" w:type="dxa"/>
            <w:shd w:val="clear" w:color="auto" w:fill="E7E6E6" w:themeFill="background2"/>
          </w:tcPr>
          <w:p w14:paraId="3694C519"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045A2009" w14:textId="42F02D57" w:rsidR="00977785" w:rsidRPr="006107BF" w:rsidRDefault="00977785" w:rsidP="00977785">
            <w:pPr>
              <w:pStyle w:val="Heading3"/>
              <w:spacing w:before="0" w:after="0"/>
              <w:jc w:val="right"/>
              <w:outlineLvl w:val="2"/>
            </w:pPr>
            <w:r w:rsidRPr="00F57CC0">
              <w:t>Compliant</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163047EB" w14:textId="77777777" w:rsidTr="006107BF">
        <w:tc>
          <w:tcPr>
            <w:tcW w:w="4531" w:type="dxa"/>
            <w:shd w:val="clear" w:color="auto" w:fill="E7E6E6" w:themeFill="background2"/>
          </w:tcPr>
          <w:p w14:paraId="5D5F6FA9" w14:textId="7E20BC9E" w:rsidR="00977785" w:rsidRPr="002B61BB" w:rsidRDefault="00977785" w:rsidP="00977785">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3B99CBE8" w14:textId="021A66B1" w:rsidR="00977785" w:rsidRPr="006107BF" w:rsidRDefault="00977785" w:rsidP="00977785">
            <w:pPr>
              <w:pStyle w:val="Heading3"/>
              <w:spacing w:before="120" w:after="0"/>
              <w:jc w:val="right"/>
              <w:outlineLvl w:val="2"/>
            </w:pPr>
            <w:r w:rsidRPr="00910DFA">
              <w:t>Compliant</w:t>
            </w:r>
          </w:p>
        </w:tc>
      </w:tr>
      <w:tr w:rsidR="00977785" w:rsidRPr="002B61BB" w14:paraId="7AD9B894" w14:textId="77777777" w:rsidTr="006107BF">
        <w:tc>
          <w:tcPr>
            <w:tcW w:w="4531" w:type="dxa"/>
            <w:shd w:val="clear" w:color="auto" w:fill="E7E6E6" w:themeFill="background2"/>
          </w:tcPr>
          <w:p w14:paraId="5543C488" w14:textId="77777777" w:rsidR="00977785" w:rsidRPr="002B61BB" w:rsidRDefault="00977785" w:rsidP="00977785">
            <w:pPr>
              <w:pStyle w:val="Heading3"/>
              <w:spacing w:before="0" w:after="0"/>
              <w:outlineLvl w:val="2"/>
            </w:pPr>
          </w:p>
        </w:tc>
        <w:tc>
          <w:tcPr>
            <w:tcW w:w="993" w:type="dxa"/>
            <w:shd w:val="clear" w:color="auto" w:fill="E7E6E6" w:themeFill="background2"/>
          </w:tcPr>
          <w:p w14:paraId="23D77E28"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1D0F9BD3" w14:textId="092A8BFF" w:rsidR="00977785" w:rsidRPr="006107BF" w:rsidRDefault="00977785" w:rsidP="00977785">
            <w:pPr>
              <w:pStyle w:val="Heading3"/>
              <w:spacing w:before="0" w:after="0"/>
              <w:jc w:val="right"/>
              <w:outlineLvl w:val="2"/>
            </w:pPr>
            <w:r w:rsidRPr="00910DFA">
              <w:t>Compliant</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03235C30" w14:textId="77777777" w:rsidTr="006107BF">
        <w:tc>
          <w:tcPr>
            <w:tcW w:w="4531" w:type="dxa"/>
            <w:shd w:val="clear" w:color="auto" w:fill="E7E6E6" w:themeFill="background2"/>
          </w:tcPr>
          <w:p w14:paraId="24D31895" w14:textId="3235C38D" w:rsidR="00977785" w:rsidRPr="002B61BB" w:rsidRDefault="00977785" w:rsidP="00977785">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58EC7A79" w14:textId="4963E77E" w:rsidR="00977785" w:rsidRPr="006107BF" w:rsidRDefault="00977785" w:rsidP="00977785">
            <w:pPr>
              <w:pStyle w:val="Heading3"/>
              <w:spacing w:before="120" w:after="0"/>
              <w:jc w:val="right"/>
              <w:outlineLvl w:val="2"/>
            </w:pPr>
            <w:r w:rsidRPr="00353684">
              <w:t>Compliant</w:t>
            </w:r>
          </w:p>
        </w:tc>
      </w:tr>
      <w:tr w:rsidR="00977785" w:rsidRPr="002B61BB" w14:paraId="2007E564" w14:textId="77777777" w:rsidTr="006107BF">
        <w:tc>
          <w:tcPr>
            <w:tcW w:w="4531" w:type="dxa"/>
            <w:shd w:val="clear" w:color="auto" w:fill="E7E6E6" w:themeFill="background2"/>
          </w:tcPr>
          <w:p w14:paraId="7E9443F2" w14:textId="77777777" w:rsidR="00977785" w:rsidRPr="002B61BB" w:rsidRDefault="00977785" w:rsidP="00977785">
            <w:pPr>
              <w:pStyle w:val="Heading3"/>
              <w:spacing w:before="0" w:after="0"/>
              <w:outlineLvl w:val="2"/>
            </w:pPr>
          </w:p>
        </w:tc>
        <w:tc>
          <w:tcPr>
            <w:tcW w:w="993" w:type="dxa"/>
            <w:shd w:val="clear" w:color="auto" w:fill="E7E6E6" w:themeFill="background2"/>
          </w:tcPr>
          <w:p w14:paraId="18FFA90F"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23055E85" w14:textId="6468D237" w:rsidR="00977785" w:rsidRPr="006107BF" w:rsidRDefault="00977785" w:rsidP="00977785">
            <w:pPr>
              <w:pStyle w:val="Heading3"/>
              <w:spacing w:before="0" w:after="0"/>
              <w:jc w:val="right"/>
              <w:outlineLvl w:val="2"/>
            </w:pPr>
            <w:r w:rsidRPr="00353684">
              <w:t>Compliant</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1865F815" w14:textId="77777777" w:rsidTr="006107BF">
        <w:tc>
          <w:tcPr>
            <w:tcW w:w="4531" w:type="dxa"/>
            <w:shd w:val="clear" w:color="auto" w:fill="E7E6E6" w:themeFill="background2"/>
          </w:tcPr>
          <w:p w14:paraId="517B7AA8" w14:textId="2EC783B6" w:rsidR="00977785" w:rsidRPr="002B61BB" w:rsidRDefault="00977785" w:rsidP="00977785">
            <w:pPr>
              <w:pStyle w:val="Heading3"/>
              <w:spacing w:before="120" w:after="0"/>
              <w:ind w:hanging="106"/>
              <w:outlineLvl w:val="2"/>
            </w:pPr>
            <w:r w:rsidRPr="00163FEE">
              <w:lastRenderedPageBreak/>
              <w:t xml:space="preserve">Requirement </w:t>
            </w:r>
            <w:r>
              <w:t>3</w:t>
            </w:r>
            <w:r w:rsidRPr="00163FEE">
              <w:t>(3)(</w:t>
            </w:r>
            <w:r>
              <w:t>e</w:t>
            </w:r>
            <w:r w:rsidRPr="00163FEE">
              <w:t>)</w:t>
            </w:r>
          </w:p>
        </w:tc>
        <w:tc>
          <w:tcPr>
            <w:tcW w:w="993" w:type="dxa"/>
            <w:shd w:val="clear" w:color="auto" w:fill="E7E6E6" w:themeFill="background2"/>
          </w:tcPr>
          <w:p w14:paraId="091D672F"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480C3BFB" w14:textId="4E9E9927" w:rsidR="00977785" w:rsidRPr="006107BF" w:rsidRDefault="00977785" w:rsidP="00977785">
            <w:pPr>
              <w:pStyle w:val="Heading3"/>
              <w:spacing w:before="120" w:after="0"/>
              <w:jc w:val="right"/>
              <w:outlineLvl w:val="2"/>
            </w:pPr>
            <w:r w:rsidRPr="000E571D">
              <w:t>Compliant</w:t>
            </w:r>
          </w:p>
        </w:tc>
      </w:tr>
      <w:tr w:rsidR="00977785" w:rsidRPr="002B61BB" w14:paraId="1C3C4387" w14:textId="77777777" w:rsidTr="006107BF">
        <w:tc>
          <w:tcPr>
            <w:tcW w:w="4531" w:type="dxa"/>
            <w:shd w:val="clear" w:color="auto" w:fill="E7E6E6" w:themeFill="background2"/>
          </w:tcPr>
          <w:p w14:paraId="1AEB06B0" w14:textId="77777777" w:rsidR="00977785" w:rsidRPr="002B61BB" w:rsidRDefault="00977785" w:rsidP="00977785">
            <w:pPr>
              <w:pStyle w:val="Heading3"/>
              <w:spacing w:before="0" w:after="0"/>
              <w:outlineLvl w:val="2"/>
            </w:pPr>
          </w:p>
        </w:tc>
        <w:tc>
          <w:tcPr>
            <w:tcW w:w="993" w:type="dxa"/>
            <w:shd w:val="clear" w:color="auto" w:fill="E7E6E6" w:themeFill="background2"/>
          </w:tcPr>
          <w:p w14:paraId="456C453C"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65A8EA95" w14:textId="334E2067" w:rsidR="00977785" w:rsidRPr="006107BF" w:rsidRDefault="00977785" w:rsidP="00977785">
            <w:pPr>
              <w:pStyle w:val="Heading3"/>
              <w:spacing w:before="0" w:after="0"/>
              <w:jc w:val="right"/>
              <w:outlineLvl w:val="2"/>
            </w:pPr>
            <w:r w:rsidRPr="000E571D">
              <w:t>Compliant</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5ED506F2" w14:textId="77777777" w:rsidTr="006107BF">
        <w:tc>
          <w:tcPr>
            <w:tcW w:w="4531" w:type="dxa"/>
            <w:shd w:val="clear" w:color="auto" w:fill="E7E6E6" w:themeFill="background2"/>
          </w:tcPr>
          <w:p w14:paraId="6F09B05D" w14:textId="1BA211DE" w:rsidR="00977785" w:rsidRPr="002B61BB" w:rsidRDefault="00977785" w:rsidP="00977785">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1720C292" w14:textId="4FD938AB" w:rsidR="00977785" w:rsidRPr="006107BF" w:rsidRDefault="00977785" w:rsidP="00977785">
            <w:pPr>
              <w:pStyle w:val="Heading3"/>
              <w:spacing w:before="120" w:after="0"/>
              <w:jc w:val="right"/>
              <w:outlineLvl w:val="2"/>
            </w:pPr>
            <w:r w:rsidRPr="00D0552D">
              <w:t>Compliant</w:t>
            </w:r>
          </w:p>
        </w:tc>
      </w:tr>
      <w:tr w:rsidR="00977785" w:rsidRPr="002B61BB" w14:paraId="1A274C46" w14:textId="77777777" w:rsidTr="006107BF">
        <w:tc>
          <w:tcPr>
            <w:tcW w:w="4531" w:type="dxa"/>
            <w:shd w:val="clear" w:color="auto" w:fill="E7E6E6" w:themeFill="background2"/>
          </w:tcPr>
          <w:p w14:paraId="2D785CB0" w14:textId="77777777" w:rsidR="00977785" w:rsidRPr="002B61BB" w:rsidRDefault="00977785" w:rsidP="00977785">
            <w:pPr>
              <w:pStyle w:val="Heading3"/>
              <w:spacing w:before="0" w:after="0"/>
              <w:outlineLvl w:val="2"/>
            </w:pPr>
          </w:p>
        </w:tc>
        <w:tc>
          <w:tcPr>
            <w:tcW w:w="993" w:type="dxa"/>
            <w:shd w:val="clear" w:color="auto" w:fill="E7E6E6" w:themeFill="background2"/>
          </w:tcPr>
          <w:p w14:paraId="7D889F8E"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7D5DFFB2" w14:textId="079909F0" w:rsidR="00977785" w:rsidRPr="006107BF" w:rsidRDefault="00977785" w:rsidP="00977785">
            <w:pPr>
              <w:pStyle w:val="Heading3"/>
              <w:spacing w:before="0" w:after="0"/>
              <w:jc w:val="right"/>
              <w:outlineLvl w:val="2"/>
            </w:pPr>
            <w:r w:rsidRPr="00D0552D">
              <w:t>Compliant</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4BFF10D3" w14:textId="77777777" w:rsidTr="006107BF">
        <w:tc>
          <w:tcPr>
            <w:tcW w:w="4531" w:type="dxa"/>
            <w:shd w:val="clear" w:color="auto" w:fill="E7E6E6" w:themeFill="background2"/>
          </w:tcPr>
          <w:p w14:paraId="1B489B3F" w14:textId="55A09CA7" w:rsidR="00977785" w:rsidRPr="002B61BB" w:rsidRDefault="00977785" w:rsidP="00977785">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694D0D2B" w14:textId="1F2977BD" w:rsidR="00977785" w:rsidRPr="006107BF" w:rsidRDefault="00977785" w:rsidP="00977785">
            <w:pPr>
              <w:pStyle w:val="Heading3"/>
              <w:spacing w:before="120" w:after="0"/>
              <w:jc w:val="right"/>
              <w:outlineLvl w:val="2"/>
            </w:pPr>
            <w:r w:rsidRPr="00BE1662">
              <w:t>Compliant</w:t>
            </w:r>
          </w:p>
        </w:tc>
      </w:tr>
      <w:tr w:rsidR="00977785" w:rsidRPr="002B61BB" w14:paraId="65BD3CFE" w14:textId="77777777" w:rsidTr="006107BF">
        <w:tc>
          <w:tcPr>
            <w:tcW w:w="4531" w:type="dxa"/>
            <w:shd w:val="clear" w:color="auto" w:fill="E7E6E6" w:themeFill="background2"/>
          </w:tcPr>
          <w:p w14:paraId="13353F34" w14:textId="77777777" w:rsidR="00977785" w:rsidRPr="002B61BB" w:rsidRDefault="00977785" w:rsidP="00977785">
            <w:pPr>
              <w:pStyle w:val="Heading3"/>
              <w:spacing w:before="0" w:after="0"/>
              <w:outlineLvl w:val="2"/>
            </w:pPr>
          </w:p>
        </w:tc>
        <w:tc>
          <w:tcPr>
            <w:tcW w:w="993" w:type="dxa"/>
            <w:shd w:val="clear" w:color="auto" w:fill="E7E6E6" w:themeFill="background2"/>
          </w:tcPr>
          <w:p w14:paraId="7CC66B7A"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6316335C" w14:textId="6FAAF1D6" w:rsidR="00977785" w:rsidRPr="006107BF" w:rsidRDefault="00977785" w:rsidP="00977785">
            <w:pPr>
              <w:pStyle w:val="Heading3"/>
              <w:spacing w:before="0" w:after="0"/>
              <w:jc w:val="right"/>
              <w:outlineLvl w:val="2"/>
            </w:pPr>
            <w:r w:rsidRPr="00BE1662">
              <w:t>Compliant</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332708">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332708">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0CE25DCD"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52ABE" w:rsidRPr="00F52ABE">
        <w:rPr>
          <w:rFonts w:ascii="Arial" w:hAnsi="Arial" w:cs="Times New Roman"/>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52ABE" w:rsidRPr="00F52ABE">
        <w:rPr>
          <w:rFonts w:ascii="Arial" w:hAnsi="Arial" w:cs="Times New Roman"/>
          <w:bCs w:val="0"/>
          <w:iCs w:val="0"/>
          <w:color w:val="FFFFFF" w:themeColor="background1"/>
          <w:sz w:val="36"/>
          <w:szCs w:val="36"/>
        </w:rPr>
        <w:t>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13A7A623" w14:textId="2CCDA505" w:rsidR="008030BC" w:rsidRPr="003B0E2E" w:rsidRDefault="00AD0657" w:rsidP="003B0E2E">
      <w:pPr>
        <w:rPr>
          <w:rFonts w:eastAsiaTheme="minorHAnsi"/>
          <w:color w:val="auto"/>
        </w:rPr>
      </w:pPr>
      <w:bookmarkStart w:id="6" w:name="_Hlk75951207"/>
      <w:r w:rsidRPr="003B0E2E">
        <w:rPr>
          <w:rFonts w:eastAsiaTheme="minorHAnsi"/>
          <w:color w:val="auto"/>
        </w:rPr>
        <w:t xml:space="preserve">The assessment team interviewed numerous consumers and their representatives, who explained in different ways how they considered </w:t>
      </w:r>
      <w:r w:rsidR="00E13730" w:rsidRPr="003B0E2E">
        <w:rPr>
          <w:rFonts w:eastAsiaTheme="minorHAnsi"/>
          <w:color w:val="auto"/>
        </w:rPr>
        <w:t xml:space="preserve">to be </w:t>
      </w:r>
      <w:r w:rsidR="00D76B61" w:rsidRPr="003B0E2E">
        <w:rPr>
          <w:rFonts w:eastAsiaTheme="minorHAnsi"/>
          <w:color w:val="auto"/>
        </w:rPr>
        <w:t xml:space="preserve">supported by the service </w:t>
      </w:r>
      <w:r w:rsidR="00E13730" w:rsidRPr="003B0E2E">
        <w:rPr>
          <w:rFonts w:eastAsiaTheme="minorHAnsi"/>
          <w:color w:val="auto"/>
        </w:rPr>
        <w:t xml:space="preserve">in </w:t>
      </w:r>
      <w:r w:rsidR="00D76B61" w:rsidRPr="003B0E2E">
        <w:rPr>
          <w:rFonts w:eastAsiaTheme="minorHAnsi"/>
          <w:color w:val="auto"/>
        </w:rPr>
        <w:t>do</w:t>
      </w:r>
      <w:r w:rsidR="00E13730" w:rsidRPr="003B0E2E">
        <w:rPr>
          <w:rFonts w:eastAsiaTheme="minorHAnsi"/>
          <w:color w:val="auto"/>
        </w:rPr>
        <w:t xml:space="preserve">ing </w:t>
      </w:r>
      <w:r w:rsidR="00D76B61" w:rsidRPr="003B0E2E">
        <w:rPr>
          <w:rFonts w:eastAsiaTheme="minorHAnsi"/>
          <w:color w:val="auto"/>
        </w:rPr>
        <w:t>the things they like to do</w:t>
      </w:r>
      <w:r w:rsidR="00E13730" w:rsidRPr="003B0E2E">
        <w:rPr>
          <w:rFonts w:eastAsiaTheme="minorHAnsi"/>
          <w:color w:val="auto"/>
        </w:rPr>
        <w:t xml:space="preserve">. </w:t>
      </w:r>
      <w:r w:rsidR="008030BC" w:rsidRPr="003B0E2E">
        <w:rPr>
          <w:rFonts w:eastAsiaTheme="minorHAnsi"/>
          <w:color w:val="auto"/>
        </w:rPr>
        <w:t xml:space="preserve">Some </w:t>
      </w:r>
      <w:r w:rsidR="009D7B29" w:rsidRPr="003B0E2E">
        <w:rPr>
          <w:rFonts w:eastAsiaTheme="minorHAnsi"/>
          <w:color w:val="auto"/>
        </w:rPr>
        <w:t xml:space="preserve">consumers considered </w:t>
      </w:r>
      <w:r w:rsidR="002275B1" w:rsidRPr="003B0E2E">
        <w:rPr>
          <w:rFonts w:eastAsiaTheme="minorHAnsi"/>
          <w:color w:val="auto"/>
        </w:rPr>
        <w:t xml:space="preserve">that </w:t>
      </w:r>
      <w:r w:rsidR="009D7B29" w:rsidRPr="003B0E2E">
        <w:rPr>
          <w:rFonts w:eastAsiaTheme="minorHAnsi"/>
          <w:color w:val="auto"/>
        </w:rPr>
        <w:t>this</w:t>
      </w:r>
      <w:r w:rsidR="00E13730" w:rsidRPr="003B0E2E">
        <w:rPr>
          <w:rFonts w:eastAsiaTheme="minorHAnsi"/>
          <w:color w:val="auto"/>
        </w:rPr>
        <w:t xml:space="preserve"> </w:t>
      </w:r>
      <w:r w:rsidR="00D76B61" w:rsidRPr="003B0E2E">
        <w:rPr>
          <w:rFonts w:eastAsiaTheme="minorHAnsi"/>
          <w:color w:val="auto"/>
        </w:rPr>
        <w:t>promote</w:t>
      </w:r>
      <w:r w:rsidR="002275B1" w:rsidRPr="003B0E2E">
        <w:rPr>
          <w:rFonts w:eastAsiaTheme="minorHAnsi"/>
          <w:color w:val="auto"/>
        </w:rPr>
        <w:t>d</w:t>
      </w:r>
      <w:r w:rsidR="009D7B29" w:rsidRPr="003B0E2E">
        <w:rPr>
          <w:rFonts w:eastAsiaTheme="minorHAnsi"/>
          <w:color w:val="auto"/>
        </w:rPr>
        <w:t xml:space="preserve"> their </w:t>
      </w:r>
      <w:r w:rsidR="00D76B61" w:rsidRPr="003B0E2E">
        <w:rPr>
          <w:rFonts w:eastAsiaTheme="minorHAnsi"/>
          <w:color w:val="auto"/>
        </w:rPr>
        <w:t>mental health</w:t>
      </w:r>
      <w:r w:rsidR="009D7B29" w:rsidRPr="003B0E2E">
        <w:rPr>
          <w:rFonts w:eastAsiaTheme="minorHAnsi"/>
          <w:color w:val="auto"/>
        </w:rPr>
        <w:t xml:space="preserve"> and </w:t>
      </w:r>
      <w:r w:rsidR="00D76B61" w:rsidRPr="003B0E2E">
        <w:rPr>
          <w:rFonts w:eastAsiaTheme="minorHAnsi"/>
          <w:color w:val="auto"/>
        </w:rPr>
        <w:t>well-being.</w:t>
      </w:r>
      <w:r w:rsidR="008030BC" w:rsidRPr="003B0E2E">
        <w:rPr>
          <w:rFonts w:eastAsiaTheme="minorHAnsi"/>
          <w:color w:val="auto"/>
        </w:rPr>
        <w:t xml:space="preserve"> </w:t>
      </w:r>
      <w:r w:rsidR="00D76B61" w:rsidRPr="003B0E2E">
        <w:rPr>
          <w:rFonts w:eastAsiaTheme="minorHAnsi"/>
          <w:color w:val="auto"/>
        </w:rPr>
        <w:t xml:space="preserve">Consumers </w:t>
      </w:r>
      <w:r w:rsidR="00E13730" w:rsidRPr="003B0E2E">
        <w:rPr>
          <w:rFonts w:eastAsiaTheme="minorHAnsi"/>
          <w:color w:val="auto"/>
        </w:rPr>
        <w:t xml:space="preserve">remarked </w:t>
      </w:r>
      <w:r w:rsidR="00D76B61" w:rsidRPr="003B0E2E">
        <w:rPr>
          <w:rFonts w:eastAsiaTheme="minorHAnsi"/>
          <w:color w:val="auto"/>
        </w:rPr>
        <w:t>they fe</w:t>
      </w:r>
      <w:r w:rsidR="008030BC" w:rsidRPr="003B0E2E">
        <w:rPr>
          <w:rFonts w:eastAsiaTheme="minorHAnsi"/>
          <w:color w:val="auto"/>
        </w:rPr>
        <w:t xml:space="preserve">lt </w:t>
      </w:r>
      <w:r w:rsidR="00D76B61" w:rsidRPr="003B0E2E">
        <w:rPr>
          <w:rFonts w:eastAsiaTheme="minorHAnsi"/>
          <w:color w:val="auto"/>
        </w:rPr>
        <w:t xml:space="preserve">supported to keep in touch with people and participate in the community. </w:t>
      </w:r>
      <w:r w:rsidR="008030BC" w:rsidRPr="003B0E2E">
        <w:rPr>
          <w:rFonts w:eastAsiaTheme="minorHAnsi"/>
          <w:color w:val="auto"/>
        </w:rPr>
        <w:t xml:space="preserve">Most </w:t>
      </w:r>
      <w:r w:rsidR="00D76B61" w:rsidRPr="003B0E2E">
        <w:rPr>
          <w:rFonts w:eastAsiaTheme="minorHAnsi"/>
          <w:color w:val="auto"/>
        </w:rPr>
        <w:t xml:space="preserve">consumers </w:t>
      </w:r>
      <w:r w:rsidR="008030BC" w:rsidRPr="003B0E2E">
        <w:rPr>
          <w:rFonts w:eastAsiaTheme="minorHAnsi"/>
          <w:color w:val="auto"/>
        </w:rPr>
        <w:t xml:space="preserve">said </w:t>
      </w:r>
      <w:r w:rsidR="00D76B61" w:rsidRPr="003B0E2E">
        <w:rPr>
          <w:rFonts w:eastAsiaTheme="minorHAnsi"/>
          <w:color w:val="auto"/>
        </w:rPr>
        <w:t>they like the food the service</w:t>
      </w:r>
      <w:r w:rsidR="008030BC" w:rsidRPr="003B0E2E">
        <w:rPr>
          <w:rFonts w:eastAsiaTheme="minorHAnsi"/>
          <w:color w:val="auto"/>
        </w:rPr>
        <w:t xml:space="preserve"> provides</w:t>
      </w:r>
      <w:r w:rsidR="00D76B61" w:rsidRPr="003B0E2E">
        <w:rPr>
          <w:rFonts w:eastAsiaTheme="minorHAnsi"/>
          <w:color w:val="auto"/>
        </w:rPr>
        <w:t xml:space="preserve">, </w:t>
      </w:r>
      <w:r w:rsidR="008030BC" w:rsidRPr="003B0E2E">
        <w:rPr>
          <w:rFonts w:eastAsiaTheme="minorHAnsi"/>
          <w:color w:val="auto"/>
        </w:rPr>
        <w:t xml:space="preserve">saying </w:t>
      </w:r>
      <w:r w:rsidR="00D76B61" w:rsidRPr="003B0E2E">
        <w:rPr>
          <w:rFonts w:eastAsiaTheme="minorHAnsi"/>
          <w:color w:val="auto"/>
        </w:rPr>
        <w:t xml:space="preserve">it was </w:t>
      </w:r>
      <w:r w:rsidR="008030BC" w:rsidRPr="003B0E2E">
        <w:rPr>
          <w:rFonts w:eastAsiaTheme="minorHAnsi"/>
          <w:color w:val="auto"/>
        </w:rPr>
        <w:t xml:space="preserve">good </w:t>
      </w:r>
      <w:r w:rsidR="00D76B61" w:rsidRPr="003B0E2E">
        <w:rPr>
          <w:rFonts w:eastAsiaTheme="minorHAnsi"/>
          <w:color w:val="auto"/>
        </w:rPr>
        <w:t>quantity</w:t>
      </w:r>
      <w:r w:rsidR="008030BC" w:rsidRPr="003B0E2E">
        <w:rPr>
          <w:rFonts w:eastAsiaTheme="minorHAnsi"/>
          <w:color w:val="auto"/>
        </w:rPr>
        <w:t>,</w:t>
      </w:r>
      <w:r w:rsidR="00D76B61" w:rsidRPr="003B0E2E">
        <w:rPr>
          <w:rFonts w:eastAsiaTheme="minorHAnsi"/>
          <w:color w:val="auto"/>
        </w:rPr>
        <w:t xml:space="preserve"> </w:t>
      </w:r>
      <w:r w:rsidR="008030BC" w:rsidRPr="003B0E2E">
        <w:rPr>
          <w:rFonts w:eastAsiaTheme="minorHAnsi"/>
          <w:color w:val="auto"/>
        </w:rPr>
        <w:t>quality and matched their preferences.</w:t>
      </w:r>
    </w:p>
    <w:p w14:paraId="070A3D0B" w14:textId="4386A178" w:rsidR="004D0EBC" w:rsidRPr="003B0E2E" w:rsidRDefault="00AD0657" w:rsidP="003B0E2E">
      <w:pPr>
        <w:rPr>
          <w:rFonts w:eastAsiaTheme="minorHAnsi"/>
          <w:color w:val="auto"/>
        </w:rPr>
      </w:pPr>
      <w:r w:rsidRPr="003B0E2E">
        <w:rPr>
          <w:rFonts w:eastAsiaTheme="minorHAnsi"/>
          <w:color w:val="auto"/>
        </w:rPr>
        <w:t>The assessment team reviewed service documentation and interviewed service management and service staff</w:t>
      </w:r>
      <w:r w:rsidR="00A53656" w:rsidRPr="003B0E2E">
        <w:rPr>
          <w:rFonts w:eastAsiaTheme="minorHAnsi"/>
          <w:color w:val="auto"/>
        </w:rPr>
        <w:t>. The following was evidenced:</w:t>
      </w:r>
    </w:p>
    <w:p w14:paraId="1A5EEAFB" w14:textId="52094F26" w:rsidR="0084023C" w:rsidRPr="003B0E2E" w:rsidRDefault="00985402" w:rsidP="003B0E2E">
      <w:pPr>
        <w:pStyle w:val="ListBullet"/>
        <w:ind w:left="425" w:hanging="425"/>
      </w:pPr>
      <w:r w:rsidRPr="003B0E2E">
        <w:t>Service s</w:t>
      </w:r>
      <w:r w:rsidR="004D0EBC" w:rsidRPr="003B0E2E">
        <w:t xml:space="preserve">taff </w:t>
      </w:r>
      <w:r w:rsidRPr="003B0E2E">
        <w:t xml:space="preserve">were able to </w:t>
      </w:r>
      <w:r w:rsidR="004D0EBC" w:rsidRPr="003B0E2E">
        <w:t>describe</w:t>
      </w:r>
      <w:r w:rsidRPr="003B0E2E">
        <w:t xml:space="preserve"> </w:t>
      </w:r>
      <w:r w:rsidR="004D0EBC" w:rsidRPr="003B0E2E">
        <w:t xml:space="preserve">how they support consumers to socialise or maintain personal relationships and </w:t>
      </w:r>
      <w:r w:rsidRPr="003B0E2E">
        <w:t xml:space="preserve">explained being </w:t>
      </w:r>
      <w:r w:rsidR="004D0EBC" w:rsidRPr="003B0E2E">
        <w:t xml:space="preserve">aware of people who are important to individual consumers. </w:t>
      </w:r>
      <w:r w:rsidRPr="003B0E2E">
        <w:t xml:space="preserve">Staff shared </w:t>
      </w:r>
      <w:r w:rsidR="004D0EBC" w:rsidRPr="003B0E2E">
        <w:t xml:space="preserve">information </w:t>
      </w:r>
      <w:r w:rsidR="002A590A" w:rsidRPr="003B0E2E">
        <w:t>within the service and are</w:t>
      </w:r>
      <w:r w:rsidRPr="003B0E2E">
        <w:t xml:space="preserve"> </w:t>
      </w:r>
      <w:r w:rsidR="004D0EBC" w:rsidRPr="003B0E2E">
        <w:t xml:space="preserve">kept informed </w:t>
      </w:r>
      <w:r w:rsidR="002A590A" w:rsidRPr="003B0E2E">
        <w:t xml:space="preserve">of the changing needs of </w:t>
      </w:r>
      <w:r w:rsidR="004D0EBC" w:rsidRPr="003B0E2E">
        <w:t>consumers.</w:t>
      </w:r>
      <w:r w:rsidR="00ED423D" w:rsidRPr="003B0E2E">
        <w:t xml:space="preserve"> </w:t>
      </w:r>
      <w:r w:rsidR="0084023C" w:rsidRPr="003B0E2E">
        <w:t>Service s</w:t>
      </w:r>
      <w:r w:rsidR="004D0EBC" w:rsidRPr="003B0E2E">
        <w:t>taff confirmed they have access to safe and well-maintained equipment and consumables to meet consumer needs.</w:t>
      </w:r>
    </w:p>
    <w:p w14:paraId="028F734A" w14:textId="32935B8F" w:rsidR="004D0EBC" w:rsidRPr="003B0E2E" w:rsidRDefault="00864874" w:rsidP="003B0E2E">
      <w:pPr>
        <w:pStyle w:val="ListBullet"/>
        <w:ind w:left="425" w:hanging="425"/>
      </w:pPr>
      <w:r w:rsidRPr="003B0E2E">
        <w:t>Consumer c</w:t>
      </w:r>
      <w:r w:rsidR="004D0EBC" w:rsidRPr="003B0E2E">
        <w:t>are documentation detailed consumers life histor</w:t>
      </w:r>
      <w:r w:rsidRPr="003B0E2E">
        <w:t>y</w:t>
      </w:r>
      <w:r w:rsidR="004D0EBC" w:rsidRPr="003B0E2E">
        <w:t xml:space="preserve">, personal interests, cultural </w:t>
      </w:r>
      <w:r w:rsidRPr="003B0E2E">
        <w:t xml:space="preserve">background, </w:t>
      </w:r>
      <w:r w:rsidR="004D0EBC" w:rsidRPr="003B0E2E">
        <w:t xml:space="preserve">communication needs, religious beliefs and persons of significance. </w:t>
      </w:r>
    </w:p>
    <w:p w14:paraId="54468A17" w14:textId="7018BEBF" w:rsidR="004D0EBC" w:rsidRPr="003B0E2E" w:rsidRDefault="004D0EBC" w:rsidP="003B0E2E">
      <w:pPr>
        <w:pStyle w:val="ListBullet"/>
        <w:ind w:left="425" w:hanging="425"/>
      </w:pPr>
      <w:r w:rsidRPr="003B0E2E">
        <w:lastRenderedPageBreak/>
        <w:t xml:space="preserve">Care documentation demonstrated consumers are actively supported to pursue their interests within the service, through brokered services and the broader community </w:t>
      </w:r>
      <w:r w:rsidR="00A02EF6" w:rsidRPr="003B0E2E">
        <w:t>in</w:t>
      </w:r>
      <w:r w:rsidRPr="003B0E2E">
        <w:t xml:space="preserve"> individual and group activities. </w:t>
      </w:r>
    </w:p>
    <w:p w14:paraId="118391B8" w14:textId="6CDAFDF4" w:rsidR="004D0EBC" w:rsidRPr="003B0E2E" w:rsidRDefault="004D0EBC" w:rsidP="003B0E2E">
      <w:pPr>
        <w:pStyle w:val="ListBullet"/>
        <w:ind w:left="425" w:hanging="425"/>
      </w:pPr>
      <w:r w:rsidRPr="003B0E2E">
        <w:t>Care planning documentation reflected the involvement of</w:t>
      </w:r>
      <w:r w:rsidR="00C66F0D" w:rsidRPr="003B0E2E">
        <w:t>,</w:t>
      </w:r>
      <w:r w:rsidRPr="003B0E2E">
        <w:t xml:space="preserve"> and input from</w:t>
      </w:r>
      <w:r w:rsidR="00C66F0D" w:rsidRPr="003B0E2E">
        <w:t>,</w:t>
      </w:r>
      <w:r w:rsidRPr="003B0E2E">
        <w:t xml:space="preserve"> </w:t>
      </w:r>
      <w:r w:rsidR="00C66F0D" w:rsidRPr="003B0E2E">
        <w:t xml:space="preserve">consumer </w:t>
      </w:r>
      <w:r w:rsidRPr="003B0E2E">
        <w:t>representatives in the provision of lifestyle supports</w:t>
      </w:r>
      <w:r w:rsidR="00C66F0D" w:rsidRPr="003B0E2E">
        <w:t xml:space="preserve"> and </w:t>
      </w:r>
      <w:r w:rsidRPr="003B0E2E">
        <w:t xml:space="preserve">dietary </w:t>
      </w:r>
      <w:r w:rsidR="002C0052" w:rsidRPr="003B0E2E">
        <w:t>preferences</w:t>
      </w:r>
      <w:r w:rsidRPr="003B0E2E">
        <w:t>.</w:t>
      </w:r>
      <w:r w:rsidR="00685FB4" w:rsidRPr="003B0E2E">
        <w:t xml:space="preserve"> S</w:t>
      </w:r>
      <w:r w:rsidRPr="003B0E2E">
        <w:t xml:space="preserve">ervice policies and procedures </w:t>
      </w:r>
      <w:r w:rsidR="00685FB4" w:rsidRPr="003B0E2E">
        <w:t xml:space="preserve">evidenced the </w:t>
      </w:r>
      <w:r w:rsidR="002C0052" w:rsidRPr="003B0E2E">
        <w:t xml:space="preserve">establishment of referral </w:t>
      </w:r>
      <w:r w:rsidRPr="003B0E2E">
        <w:t xml:space="preserve">pathways </w:t>
      </w:r>
      <w:r w:rsidR="002C0052" w:rsidRPr="003B0E2E">
        <w:t xml:space="preserve">to </w:t>
      </w:r>
      <w:r w:rsidRPr="003B0E2E">
        <w:t xml:space="preserve">external </w:t>
      </w:r>
      <w:r w:rsidR="002C0052" w:rsidRPr="003B0E2E">
        <w:t xml:space="preserve">providers </w:t>
      </w:r>
      <w:r w:rsidR="00685FB4" w:rsidRPr="003B0E2E">
        <w:t xml:space="preserve">for </w:t>
      </w:r>
      <w:r w:rsidRPr="003B0E2E">
        <w:t xml:space="preserve">equipment </w:t>
      </w:r>
      <w:r w:rsidR="00685FB4" w:rsidRPr="003B0E2E">
        <w:t xml:space="preserve">supply and </w:t>
      </w:r>
      <w:r w:rsidR="00F35A7A" w:rsidRPr="003B0E2E">
        <w:t>maintenance</w:t>
      </w:r>
      <w:r w:rsidRPr="003B0E2E">
        <w:t>.</w:t>
      </w:r>
    </w:p>
    <w:p w14:paraId="40CAFC5B" w14:textId="2C8923FA" w:rsidR="00091062" w:rsidRDefault="00091062" w:rsidP="003B0E2E">
      <w:pPr>
        <w:rPr>
          <w:rFonts w:eastAsiaTheme="minorHAnsi"/>
          <w:color w:val="auto"/>
        </w:rPr>
      </w:pPr>
      <w:r w:rsidRPr="00D348CE">
        <w:rPr>
          <w:rFonts w:eastAsiaTheme="minorHAnsi"/>
          <w:color w:val="auto"/>
        </w:rPr>
        <w:t xml:space="preserve">The Quality Standard for HCP is assessed as compliant as seven of the seven specific requirements have </w:t>
      </w:r>
      <w:r w:rsidRPr="00427EB0">
        <w:rPr>
          <w:rFonts w:eastAsiaTheme="minorHAnsi"/>
          <w:color w:val="auto"/>
        </w:rPr>
        <w:t xml:space="preserve">been assessed as compliant. </w:t>
      </w:r>
    </w:p>
    <w:p w14:paraId="75C49F67" w14:textId="3C8A19B6" w:rsidR="006716D8" w:rsidRPr="003B0E2E" w:rsidRDefault="00091062" w:rsidP="003B0E2E">
      <w:pPr>
        <w:rPr>
          <w:rFonts w:eastAsiaTheme="minorHAnsi"/>
          <w:color w:val="auto"/>
        </w:rPr>
      </w:pPr>
      <w:r w:rsidRPr="00427EB0">
        <w:rPr>
          <w:rFonts w:eastAsiaTheme="minorHAnsi"/>
          <w:color w:val="auto"/>
        </w:rPr>
        <w:t xml:space="preserve">The Quality Standard for CHSP is assessed as Compliant as </w:t>
      </w:r>
      <w:r>
        <w:rPr>
          <w:rFonts w:eastAsiaTheme="minorHAnsi"/>
          <w:color w:val="auto"/>
        </w:rPr>
        <w:t>seven</w:t>
      </w:r>
      <w:r w:rsidRPr="00427EB0">
        <w:rPr>
          <w:rFonts w:eastAsiaTheme="minorHAnsi"/>
          <w:color w:val="auto"/>
        </w:rPr>
        <w:t xml:space="preserve"> of the </w:t>
      </w:r>
      <w:r>
        <w:rPr>
          <w:rFonts w:eastAsiaTheme="minorHAnsi"/>
          <w:color w:val="auto"/>
        </w:rPr>
        <w:t>seven</w:t>
      </w:r>
      <w:r w:rsidRPr="00427EB0">
        <w:rPr>
          <w:rFonts w:eastAsiaTheme="minorHAnsi"/>
          <w:color w:val="auto"/>
        </w:rPr>
        <w:t xml:space="preserve"> specific requirements have been assessed as compliant.</w:t>
      </w:r>
    </w:p>
    <w:p w14:paraId="052C5BF1" w14:textId="19091EDB"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1069FCEC" w14:textId="77777777" w:rsidTr="006107BF">
        <w:tc>
          <w:tcPr>
            <w:tcW w:w="4531" w:type="dxa"/>
            <w:shd w:val="clear" w:color="auto" w:fill="E7E6E6" w:themeFill="background2"/>
          </w:tcPr>
          <w:p w14:paraId="557FE069" w14:textId="7F037817" w:rsidR="00977785" w:rsidRPr="002B61BB" w:rsidRDefault="00977785" w:rsidP="00977785">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5B882115" w14:textId="5CA6B730" w:rsidR="00977785" w:rsidRPr="006107BF" w:rsidRDefault="00977785" w:rsidP="00977785">
            <w:pPr>
              <w:pStyle w:val="Heading3"/>
              <w:spacing w:before="120" w:after="0"/>
              <w:jc w:val="right"/>
              <w:outlineLvl w:val="2"/>
            </w:pPr>
            <w:r w:rsidRPr="00CA5A00">
              <w:t>Compliant</w:t>
            </w:r>
          </w:p>
        </w:tc>
      </w:tr>
      <w:tr w:rsidR="00977785" w:rsidRPr="002B61BB" w14:paraId="5E34C0E1" w14:textId="77777777" w:rsidTr="006107BF">
        <w:tc>
          <w:tcPr>
            <w:tcW w:w="4531" w:type="dxa"/>
            <w:shd w:val="clear" w:color="auto" w:fill="E7E6E6" w:themeFill="background2"/>
          </w:tcPr>
          <w:p w14:paraId="4D18987D" w14:textId="77777777" w:rsidR="00977785" w:rsidRPr="002B61BB" w:rsidRDefault="00977785" w:rsidP="00977785">
            <w:pPr>
              <w:pStyle w:val="Heading3"/>
              <w:spacing w:before="0" w:after="0"/>
              <w:outlineLvl w:val="2"/>
            </w:pPr>
          </w:p>
        </w:tc>
        <w:tc>
          <w:tcPr>
            <w:tcW w:w="993" w:type="dxa"/>
            <w:shd w:val="clear" w:color="auto" w:fill="E7E6E6" w:themeFill="background2"/>
          </w:tcPr>
          <w:p w14:paraId="439EDA70"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402ECB29" w14:textId="4A63880C" w:rsidR="00977785" w:rsidRPr="006107BF" w:rsidRDefault="00977785" w:rsidP="00977785">
            <w:pPr>
              <w:pStyle w:val="Heading3"/>
              <w:spacing w:before="0" w:after="0"/>
              <w:jc w:val="right"/>
              <w:outlineLvl w:val="2"/>
            </w:pPr>
            <w:r w:rsidRPr="00CA5A00">
              <w:t>Compliant</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4D35D617" w14:textId="77777777" w:rsidTr="006107BF">
        <w:tc>
          <w:tcPr>
            <w:tcW w:w="4531" w:type="dxa"/>
            <w:shd w:val="clear" w:color="auto" w:fill="E7E6E6" w:themeFill="background2"/>
          </w:tcPr>
          <w:p w14:paraId="1DE8F8CA" w14:textId="310FFF7B" w:rsidR="00977785" w:rsidRPr="002B61BB" w:rsidRDefault="00977785" w:rsidP="00977785">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6214A61F" w14:textId="71DA1FDF" w:rsidR="00977785" w:rsidRPr="006107BF" w:rsidRDefault="00977785" w:rsidP="00977785">
            <w:pPr>
              <w:pStyle w:val="Heading3"/>
              <w:spacing w:before="120" w:after="0"/>
              <w:jc w:val="right"/>
              <w:outlineLvl w:val="2"/>
            </w:pPr>
            <w:r w:rsidRPr="00FB1F8C">
              <w:t>Compliant</w:t>
            </w:r>
          </w:p>
        </w:tc>
      </w:tr>
      <w:tr w:rsidR="00977785" w:rsidRPr="002B61BB" w14:paraId="0A6B2B35" w14:textId="77777777" w:rsidTr="006107BF">
        <w:tc>
          <w:tcPr>
            <w:tcW w:w="4531" w:type="dxa"/>
            <w:shd w:val="clear" w:color="auto" w:fill="E7E6E6" w:themeFill="background2"/>
          </w:tcPr>
          <w:p w14:paraId="2563209A" w14:textId="77777777" w:rsidR="00977785" w:rsidRPr="002B61BB" w:rsidRDefault="00977785" w:rsidP="00977785">
            <w:pPr>
              <w:pStyle w:val="Heading3"/>
              <w:spacing w:before="0" w:after="0"/>
              <w:outlineLvl w:val="2"/>
            </w:pPr>
          </w:p>
        </w:tc>
        <w:tc>
          <w:tcPr>
            <w:tcW w:w="993" w:type="dxa"/>
            <w:shd w:val="clear" w:color="auto" w:fill="E7E6E6" w:themeFill="background2"/>
          </w:tcPr>
          <w:p w14:paraId="66E66B2A"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30AA2571" w14:textId="6C248F4C" w:rsidR="00977785" w:rsidRPr="006107BF" w:rsidRDefault="00977785" w:rsidP="00977785">
            <w:pPr>
              <w:pStyle w:val="Heading3"/>
              <w:spacing w:before="0" w:after="0"/>
              <w:jc w:val="right"/>
              <w:outlineLvl w:val="2"/>
            </w:pPr>
            <w:r w:rsidRPr="00FB1F8C">
              <w:t>Compliant</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56E5D13D" w14:textId="77777777" w:rsidTr="006107BF">
        <w:tc>
          <w:tcPr>
            <w:tcW w:w="4531" w:type="dxa"/>
            <w:shd w:val="clear" w:color="auto" w:fill="E7E6E6" w:themeFill="background2"/>
          </w:tcPr>
          <w:p w14:paraId="2FFE1550" w14:textId="380C78D3" w:rsidR="00977785" w:rsidRPr="002B61BB" w:rsidRDefault="00977785" w:rsidP="00977785">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0FD0C36C" w14:textId="39626206" w:rsidR="00977785" w:rsidRPr="006107BF" w:rsidRDefault="00977785" w:rsidP="00977785">
            <w:pPr>
              <w:pStyle w:val="Heading3"/>
              <w:spacing w:before="120" w:after="0"/>
              <w:jc w:val="right"/>
              <w:outlineLvl w:val="2"/>
            </w:pPr>
            <w:r w:rsidRPr="003C0002">
              <w:t>Compliant</w:t>
            </w:r>
          </w:p>
        </w:tc>
      </w:tr>
      <w:tr w:rsidR="00977785" w:rsidRPr="002B61BB" w14:paraId="42A15026" w14:textId="77777777" w:rsidTr="006107BF">
        <w:tc>
          <w:tcPr>
            <w:tcW w:w="4531" w:type="dxa"/>
            <w:shd w:val="clear" w:color="auto" w:fill="E7E6E6" w:themeFill="background2"/>
          </w:tcPr>
          <w:p w14:paraId="4998E42E" w14:textId="77777777" w:rsidR="00977785" w:rsidRPr="002B61BB" w:rsidRDefault="00977785" w:rsidP="00977785">
            <w:pPr>
              <w:pStyle w:val="Heading3"/>
              <w:spacing w:before="0" w:after="0"/>
              <w:outlineLvl w:val="2"/>
            </w:pPr>
          </w:p>
        </w:tc>
        <w:tc>
          <w:tcPr>
            <w:tcW w:w="993" w:type="dxa"/>
            <w:shd w:val="clear" w:color="auto" w:fill="E7E6E6" w:themeFill="background2"/>
          </w:tcPr>
          <w:p w14:paraId="09769C72"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265C6BD3" w14:textId="44317103" w:rsidR="00977785" w:rsidRPr="006107BF" w:rsidRDefault="00977785" w:rsidP="00977785">
            <w:pPr>
              <w:pStyle w:val="Heading3"/>
              <w:spacing w:before="0" w:after="0"/>
              <w:jc w:val="right"/>
              <w:outlineLvl w:val="2"/>
            </w:pPr>
            <w:r w:rsidRPr="003C0002">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32708">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32708">
      <w:pPr>
        <w:numPr>
          <w:ilvl w:val="0"/>
          <w:numId w:val="1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3B0E2E">
      <w:pPr>
        <w:numPr>
          <w:ilvl w:val="0"/>
          <w:numId w:val="1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0332444A" w14:textId="77777777" w:rsidTr="006107BF">
        <w:tc>
          <w:tcPr>
            <w:tcW w:w="4531" w:type="dxa"/>
            <w:shd w:val="clear" w:color="auto" w:fill="E7E6E6" w:themeFill="background2"/>
          </w:tcPr>
          <w:p w14:paraId="7151AD30" w14:textId="4675FD06" w:rsidR="00977785" w:rsidRPr="002B61BB" w:rsidRDefault="00977785" w:rsidP="00977785">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4778DFE6" w14:textId="2546A6F7" w:rsidR="00977785" w:rsidRPr="006107BF" w:rsidRDefault="00977785" w:rsidP="00977785">
            <w:pPr>
              <w:pStyle w:val="Heading3"/>
              <w:spacing w:before="120" w:after="0"/>
              <w:jc w:val="right"/>
              <w:outlineLvl w:val="2"/>
            </w:pPr>
            <w:r w:rsidRPr="00D4321F">
              <w:t>Compliant</w:t>
            </w:r>
          </w:p>
        </w:tc>
      </w:tr>
      <w:tr w:rsidR="00977785" w:rsidRPr="002B61BB" w14:paraId="25DD701F" w14:textId="77777777" w:rsidTr="006107BF">
        <w:tc>
          <w:tcPr>
            <w:tcW w:w="4531" w:type="dxa"/>
            <w:shd w:val="clear" w:color="auto" w:fill="E7E6E6" w:themeFill="background2"/>
          </w:tcPr>
          <w:p w14:paraId="3A72742B" w14:textId="77777777" w:rsidR="00977785" w:rsidRPr="002B61BB" w:rsidRDefault="00977785" w:rsidP="00977785">
            <w:pPr>
              <w:pStyle w:val="Heading3"/>
              <w:spacing w:before="0" w:after="0"/>
              <w:outlineLvl w:val="2"/>
            </w:pPr>
          </w:p>
        </w:tc>
        <w:tc>
          <w:tcPr>
            <w:tcW w:w="993" w:type="dxa"/>
            <w:shd w:val="clear" w:color="auto" w:fill="E7E6E6" w:themeFill="background2"/>
          </w:tcPr>
          <w:p w14:paraId="53DF72AF"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3E3F84FB" w14:textId="29E933A7" w:rsidR="00977785" w:rsidRPr="006107BF" w:rsidRDefault="00977785" w:rsidP="00977785">
            <w:pPr>
              <w:pStyle w:val="Heading3"/>
              <w:spacing w:before="0" w:after="0"/>
              <w:jc w:val="right"/>
              <w:outlineLvl w:val="2"/>
            </w:pPr>
            <w:r w:rsidRPr="00D4321F">
              <w:t>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590B4634" w14:textId="77777777" w:rsidTr="006107BF">
        <w:tc>
          <w:tcPr>
            <w:tcW w:w="4531" w:type="dxa"/>
            <w:shd w:val="clear" w:color="auto" w:fill="E7E6E6" w:themeFill="background2"/>
          </w:tcPr>
          <w:p w14:paraId="6D545081" w14:textId="3C7C07E5" w:rsidR="00977785" w:rsidRPr="002B61BB" w:rsidRDefault="00977785" w:rsidP="00977785">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56A14DB0"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052E3747" w14:textId="77734AA6" w:rsidR="00977785" w:rsidRPr="006107BF" w:rsidRDefault="00977785" w:rsidP="00977785">
            <w:pPr>
              <w:pStyle w:val="Heading3"/>
              <w:spacing w:before="120" w:after="0"/>
              <w:jc w:val="right"/>
              <w:outlineLvl w:val="2"/>
            </w:pPr>
            <w:r w:rsidRPr="00525F43">
              <w:t>Compliant</w:t>
            </w:r>
          </w:p>
        </w:tc>
      </w:tr>
      <w:tr w:rsidR="00977785" w:rsidRPr="002B61BB" w14:paraId="18A4C9B3" w14:textId="77777777" w:rsidTr="006107BF">
        <w:tc>
          <w:tcPr>
            <w:tcW w:w="4531" w:type="dxa"/>
            <w:shd w:val="clear" w:color="auto" w:fill="E7E6E6" w:themeFill="background2"/>
          </w:tcPr>
          <w:p w14:paraId="20912790" w14:textId="77777777" w:rsidR="00977785" w:rsidRPr="002B61BB" w:rsidRDefault="00977785" w:rsidP="00977785">
            <w:pPr>
              <w:pStyle w:val="Heading3"/>
              <w:spacing w:before="0" w:after="0"/>
              <w:outlineLvl w:val="2"/>
            </w:pPr>
          </w:p>
        </w:tc>
        <w:tc>
          <w:tcPr>
            <w:tcW w:w="993" w:type="dxa"/>
            <w:shd w:val="clear" w:color="auto" w:fill="E7E6E6" w:themeFill="background2"/>
          </w:tcPr>
          <w:p w14:paraId="7BA77DA6"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638C4E4D" w14:textId="3335D364" w:rsidR="00977785" w:rsidRPr="006107BF" w:rsidRDefault="00977785" w:rsidP="00977785">
            <w:pPr>
              <w:pStyle w:val="Heading3"/>
              <w:spacing w:before="0" w:after="0"/>
              <w:jc w:val="right"/>
              <w:outlineLvl w:val="2"/>
            </w:pPr>
            <w:r w:rsidRPr="00525F43">
              <w:t>Compliant</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21214E4E" w14:textId="77777777" w:rsidTr="006107BF">
        <w:tc>
          <w:tcPr>
            <w:tcW w:w="4531" w:type="dxa"/>
            <w:shd w:val="clear" w:color="auto" w:fill="E7E6E6" w:themeFill="background2"/>
          </w:tcPr>
          <w:p w14:paraId="2431C7A7" w14:textId="7CC9E4ED" w:rsidR="00977785" w:rsidRPr="002B61BB" w:rsidRDefault="00977785" w:rsidP="00977785">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366022BC" w14:textId="6DA78425" w:rsidR="00977785" w:rsidRPr="006107BF" w:rsidRDefault="00977785" w:rsidP="00977785">
            <w:pPr>
              <w:pStyle w:val="Heading3"/>
              <w:spacing w:before="120" w:after="0"/>
              <w:jc w:val="right"/>
              <w:outlineLvl w:val="2"/>
            </w:pPr>
            <w:r w:rsidRPr="00E31352">
              <w:t>Compliant</w:t>
            </w:r>
          </w:p>
        </w:tc>
      </w:tr>
      <w:tr w:rsidR="00977785" w:rsidRPr="002B61BB" w14:paraId="4E99A673" w14:textId="77777777" w:rsidTr="006107BF">
        <w:tc>
          <w:tcPr>
            <w:tcW w:w="4531" w:type="dxa"/>
            <w:shd w:val="clear" w:color="auto" w:fill="E7E6E6" w:themeFill="background2"/>
          </w:tcPr>
          <w:p w14:paraId="15C5CF2B" w14:textId="77777777" w:rsidR="00977785" w:rsidRPr="002B61BB" w:rsidRDefault="00977785" w:rsidP="00977785">
            <w:pPr>
              <w:pStyle w:val="Heading3"/>
              <w:spacing w:before="0" w:after="0"/>
              <w:outlineLvl w:val="2"/>
            </w:pPr>
          </w:p>
        </w:tc>
        <w:tc>
          <w:tcPr>
            <w:tcW w:w="993" w:type="dxa"/>
            <w:shd w:val="clear" w:color="auto" w:fill="E7E6E6" w:themeFill="background2"/>
          </w:tcPr>
          <w:p w14:paraId="60A96D60"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5ED5E406" w14:textId="71597BE0" w:rsidR="00977785" w:rsidRPr="006107BF" w:rsidRDefault="00977785" w:rsidP="00977785">
            <w:pPr>
              <w:pStyle w:val="Heading3"/>
              <w:spacing w:before="0" w:after="0"/>
              <w:jc w:val="right"/>
              <w:outlineLvl w:val="2"/>
            </w:pPr>
            <w:r w:rsidRPr="00E31352">
              <w:t>Compliant</w:t>
            </w:r>
          </w:p>
        </w:tc>
      </w:tr>
    </w:tbl>
    <w:p w14:paraId="793E0D44" w14:textId="73966F37" w:rsidR="00314FF7" w:rsidRDefault="00314FF7" w:rsidP="00314FF7">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3B32ECF9" w14:textId="77777777" w:rsidTr="006107BF">
        <w:tc>
          <w:tcPr>
            <w:tcW w:w="4531" w:type="dxa"/>
            <w:shd w:val="clear" w:color="auto" w:fill="E7E6E6" w:themeFill="background2"/>
          </w:tcPr>
          <w:p w14:paraId="424519A7" w14:textId="4651C962" w:rsidR="00977785" w:rsidRPr="002B61BB" w:rsidRDefault="00977785" w:rsidP="00977785">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4B313E61" w14:textId="78CE0ECB" w:rsidR="00977785" w:rsidRPr="006107BF" w:rsidRDefault="00977785" w:rsidP="00977785">
            <w:pPr>
              <w:pStyle w:val="Heading3"/>
              <w:spacing w:before="120" w:after="0"/>
              <w:jc w:val="right"/>
              <w:outlineLvl w:val="2"/>
            </w:pPr>
            <w:r w:rsidRPr="00036DB7">
              <w:t>Compliant</w:t>
            </w:r>
          </w:p>
        </w:tc>
      </w:tr>
      <w:tr w:rsidR="00977785" w:rsidRPr="002B61BB" w14:paraId="55D76336" w14:textId="77777777" w:rsidTr="006107BF">
        <w:tc>
          <w:tcPr>
            <w:tcW w:w="4531" w:type="dxa"/>
            <w:shd w:val="clear" w:color="auto" w:fill="E7E6E6" w:themeFill="background2"/>
          </w:tcPr>
          <w:p w14:paraId="2BB9EF37" w14:textId="77777777" w:rsidR="00977785" w:rsidRPr="002B61BB" w:rsidRDefault="00977785" w:rsidP="00977785">
            <w:pPr>
              <w:pStyle w:val="Heading3"/>
              <w:spacing w:before="0" w:after="0"/>
              <w:outlineLvl w:val="2"/>
            </w:pPr>
          </w:p>
        </w:tc>
        <w:tc>
          <w:tcPr>
            <w:tcW w:w="993" w:type="dxa"/>
            <w:shd w:val="clear" w:color="auto" w:fill="E7E6E6" w:themeFill="background2"/>
          </w:tcPr>
          <w:p w14:paraId="171AD3E5"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7B3FB388" w14:textId="5568B682" w:rsidR="00977785" w:rsidRPr="006107BF" w:rsidRDefault="00977785" w:rsidP="00977785">
            <w:pPr>
              <w:pStyle w:val="Heading3"/>
              <w:spacing w:before="0" w:after="0"/>
              <w:jc w:val="right"/>
              <w:outlineLvl w:val="2"/>
            </w:pPr>
            <w:r w:rsidRPr="00036DB7">
              <w:t>Compliant</w:t>
            </w:r>
          </w:p>
        </w:tc>
      </w:tr>
    </w:tbl>
    <w:p w14:paraId="1997093D" w14:textId="69DF367E" w:rsidR="00314FF7" w:rsidRDefault="00314FF7" w:rsidP="00314FF7">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15E38F69"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52ABE" w:rsidRPr="00F52ABE">
        <w:rPr>
          <w:rFonts w:ascii="Arial" w:hAnsi="Arial" w:cs="Times New Roman"/>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52ABE" w:rsidRPr="00F52ABE">
        <w:rPr>
          <w:rFonts w:ascii="Arial" w:hAnsi="Arial" w:cs="Times New Roman"/>
          <w:bCs w:val="0"/>
          <w:iCs w:val="0"/>
          <w:color w:val="FFFFFF" w:themeColor="background1"/>
          <w:sz w:val="36"/>
          <w:szCs w:val="36"/>
        </w:rPr>
        <w:t>Compliant</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Pr="00F86326" w:rsidRDefault="007F5256" w:rsidP="00427817">
      <w:pPr>
        <w:pStyle w:val="Heading2"/>
      </w:pPr>
      <w:r>
        <w:t>Assessment of Standard 5</w:t>
      </w:r>
    </w:p>
    <w:p w14:paraId="65D7BBA7" w14:textId="4AFD0C8D" w:rsidR="00330F23" w:rsidRPr="003B0E2E" w:rsidRDefault="00330F23" w:rsidP="003B0E2E">
      <w:pPr>
        <w:rPr>
          <w:rFonts w:eastAsiaTheme="minorHAnsi"/>
          <w:color w:val="auto"/>
        </w:rPr>
      </w:pPr>
      <w:r w:rsidRPr="003B0E2E">
        <w:rPr>
          <w:rFonts w:eastAsiaTheme="minorHAnsi"/>
          <w:color w:val="auto"/>
        </w:rPr>
        <w:t>Overall</w:t>
      </w:r>
      <w:r w:rsidR="00F677FD" w:rsidRPr="003B0E2E">
        <w:rPr>
          <w:rFonts w:eastAsiaTheme="minorHAnsi"/>
          <w:color w:val="auto"/>
        </w:rPr>
        <w:t>,</w:t>
      </w:r>
      <w:r w:rsidRPr="003B0E2E">
        <w:rPr>
          <w:rFonts w:eastAsiaTheme="minorHAnsi"/>
          <w:color w:val="auto"/>
        </w:rPr>
        <w:t xml:space="preserve"> consumers </w:t>
      </w:r>
      <w:r w:rsidR="00F677FD" w:rsidRPr="003B0E2E">
        <w:rPr>
          <w:rFonts w:eastAsiaTheme="minorHAnsi"/>
          <w:color w:val="auto"/>
        </w:rPr>
        <w:t xml:space="preserve">interviewed by the assessment team </w:t>
      </w:r>
      <w:r w:rsidRPr="003B0E2E">
        <w:rPr>
          <w:rFonts w:eastAsiaTheme="minorHAnsi"/>
          <w:color w:val="auto"/>
        </w:rPr>
        <w:t xml:space="preserve">considered that they feel they belong in the service and </w:t>
      </w:r>
      <w:r w:rsidR="00AC7D4B" w:rsidRPr="003B0E2E">
        <w:rPr>
          <w:rFonts w:eastAsiaTheme="minorHAnsi"/>
          <w:color w:val="auto"/>
        </w:rPr>
        <w:t>are</w:t>
      </w:r>
      <w:r w:rsidRPr="003B0E2E">
        <w:rPr>
          <w:rFonts w:eastAsiaTheme="minorHAnsi"/>
          <w:color w:val="auto"/>
        </w:rPr>
        <w:t xml:space="preserve"> safe and comfortable in the service environment. </w:t>
      </w:r>
    </w:p>
    <w:p w14:paraId="6AE8104A" w14:textId="006DF72D" w:rsidR="00330F23" w:rsidRPr="003B0E2E" w:rsidRDefault="00330F23" w:rsidP="003B0E2E">
      <w:pPr>
        <w:rPr>
          <w:rFonts w:eastAsiaTheme="minorHAnsi"/>
          <w:color w:val="auto"/>
        </w:rPr>
      </w:pPr>
      <w:r w:rsidRPr="003B0E2E">
        <w:rPr>
          <w:rFonts w:eastAsiaTheme="minorHAnsi"/>
          <w:color w:val="auto"/>
        </w:rPr>
        <w:t xml:space="preserve">Consumers </w:t>
      </w:r>
      <w:r w:rsidR="00AC7D4B" w:rsidRPr="003B0E2E">
        <w:rPr>
          <w:rFonts w:eastAsiaTheme="minorHAnsi"/>
          <w:color w:val="auto"/>
        </w:rPr>
        <w:t xml:space="preserve">remarked </w:t>
      </w:r>
      <w:r w:rsidRPr="003B0E2E">
        <w:rPr>
          <w:rFonts w:eastAsiaTheme="minorHAnsi"/>
          <w:color w:val="auto"/>
        </w:rPr>
        <w:t>they could freely and safely access indoor and outdoor areas and felt safe attending social support services at the respite centre.</w:t>
      </w:r>
      <w:r w:rsidR="00AC7D4B" w:rsidRPr="003B0E2E">
        <w:rPr>
          <w:rFonts w:eastAsiaTheme="minorHAnsi"/>
          <w:color w:val="auto"/>
        </w:rPr>
        <w:t xml:space="preserve"> T</w:t>
      </w:r>
      <w:r w:rsidRPr="003B0E2E">
        <w:rPr>
          <w:rFonts w:eastAsiaTheme="minorHAnsi"/>
          <w:color w:val="auto"/>
        </w:rPr>
        <w:t xml:space="preserve">he environment at the respite centre was </w:t>
      </w:r>
      <w:r w:rsidR="00AC7D4B" w:rsidRPr="003B0E2E">
        <w:rPr>
          <w:rFonts w:eastAsiaTheme="minorHAnsi"/>
          <w:color w:val="auto"/>
        </w:rPr>
        <w:t xml:space="preserve">described as </w:t>
      </w:r>
      <w:r w:rsidRPr="003B0E2E">
        <w:rPr>
          <w:rFonts w:eastAsiaTheme="minorHAnsi"/>
          <w:color w:val="auto"/>
        </w:rPr>
        <w:t xml:space="preserve">easy to access and made </w:t>
      </w:r>
      <w:r w:rsidR="00AC7D4B" w:rsidRPr="003B0E2E">
        <w:rPr>
          <w:rFonts w:eastAsiaTheme="minorHAnsi"/>
          <w:color w:val="auto"/>
        </w:rPr>
        <w:t xml:space="preserve">people </w:t>
      </w:r>
      <w:r w:rsidRPr="003B0E2E">
        <w:rPr>
          <w:rFonts w:eastAsiaTheme="minorHAnsi"/>
          <w:color w:val="auto"/>
        </w:rPr>
        <w:t>feel welcome.</w:t>
      </w:r>
      <w:r w:rsidR="00AC7D4B" w:rsidRPr="003B0E2E">
        <w:rPr>
          <w:rFonts w:eastAsiaTheme="minorHAnsi"/>
          <w:color w:val="auto"/>
        </w:rPr>
        <w:t xml:space="preserve"> </w:t>
      </w:r>
      <w:r w:rsidRPr="003B0E2E">
        <w:rPr>
          <w:rFonts w:eastAsiaTheme="minorHAnsi"/>
          <w:color w:val="auto"/>
        </w:rPr>
        <w:t xml:space="preserve">Consumers enjoyed the </w:t>
      </w:r>
      <w:r w:rsidR="00AC7D4B" w:rsidRPr="003B0E2E">
        <w:rPr>
          <w:rFonts w:eastAsiaTheme="minorHAnsi"/>
          <w:color w:val="auto"/>
        </w:rPr>
        <w:t xml:space="preserve">services </w:t>
      </w:r>
      <w:r w:rsidRPr="003B0E2E">
        <w:rPr>
          <w:rFonts w:eastAsiaTheme="minorHAnsi"/>
          <w:color w:val="auto"/>
        </w:rPr>
        <w:t>activities, meals and social experiences</w:t>
      </w:r>
      <w:r w:rsidR="00AC7D4B" w:rsidRPr="003B0E2E">
        <w:rPr>
          <w:rFonts w:eastAsiaTheme="minorHAnsi"/>
          <w:color w:val="auto"/>
        </w:rPr>
        <w:t>.</w:t>
      </w:r>
      <w:r w:rsidRPr="003B0E2E">
        <w:rPr>
          <w:rFonts w:eastAsiaTheme="minorHAnsi"/>
          <w:color w:val="auto"/>
        </w:rPr>
        <w:t xml:space="preserve"> </w:t>
      </w:r>
    </w:p>
    <w:p w14:paraId="63C5DA32" w14:textId="143C09C3" w:rsidR="00330F23" w:rsidRPr="003B0E2E" w:rsidRDefault="00330F23" w:rsidP="003B0E2E">
      <w:pPr>
        <w:rPr>
          <w:rFonts w:eastAsiaTheme="minorHAnsi"/>
          <w:color w:val="auto"/>
        </w:rPr>
      </w:pPr>
      <w:r w:rsidRPr="003B0E2E">
        <w:rPr>
          <w:rFonts w:eastAsiaTheme="minorHAnsi"/>
          <w:color w:val="auto"/>
        </w:rPr>
        <w:t xml:space="preserve">The Assessment Team observed the </w:t>
      </w:r>
      <w:r w:rsidR="00872C81" w:rsidRPr="003B0E2E">
        <w:rPr>
          <w:rFonts w:eastAsiaTheme="minorHAnsi"/>
          <w:color w:val="auto"/>
        </w:rPr>
        <w:t xml:space="preserve">service </w:t>
      </w:r>
      <w:r w:rsidRPr="003B0E2E">
        <w:rPr>
          <w:rFonts w:eastAsiaTheme="minorHAnsi"/>
          <w:color w:val="auto"/>
        </w:rPr>
        <w:t xml:space="preserve">environment to be clean, comfortable and welcoming </w:t>
      </w:r>
      <w:r w:rsidR="00A040A6" w:rsidRPr="003B0E2E">
        <w:rPr>
          <w:rFonts w:eastAsiaTheme="minorHAnsi"/>
          <w:color w:val="auto"/>
        </w:rPr>
        <w:t>to consumers. P</w:t>
      </w:r>
      <w:r w:rsidRPr="003B0E2E">
        <w:rPr>
          <w:rFonts w:eastAsiaTheme="minorHAnsi"/>
          <w:color w:val="auto"/>
        </w:rPr>
        <w:t xml:space="preserve">arking availability </w:t>
      </w:r>
      <w:r w:rsidR="00A040A6" w:rsidRPr="003B0E2E">
        <w:rPr>
          <w:rFonts w:eastAsiaTheme="minorHAnsi"/>
          <w:color w:val="auto"/>
        </w:rPr>
        <w:t xml:space="preserve">was noted with </w:t>
      </w:r>
      <w:r w:rsidRPr="003B0E2E">
        <w:rPr>
          <w:rFonts w:eastAsiaTheme="minorHAnsi"/>
          <w:color w:val="auto"/>
        </w:rPr>
        <w:t xml:space="preserve">well-maintained pathways leading to the respite centre. </w:t>
      </w:r>
      <w:r w:rsidRPr="00EB11D4">
        <w:rPr>
          <w:rFonts w:eastAsiaTheme="minorHAnsi"/>
          <w:color w:val="auto"/>
        </w:rPr>
        <w:t xml:space="preserve">Furniture, fittings and equipment at the respite centre </w:t>
      </w:r>
      <w:r w:rsidR="00A040A6" w:rsidRPr="00EB11D4">
        <w:rPr>
          <w:rFonts w:eastAsiaTheme="minorHAnsi"/>
          <w:color w:val="auto"/>
        </w:rPr>
        <w:t xml:space="preserve">was considered </w:t>
      </w:r>
      <w:r w:rsidRPr="00EB11D4">
        <w:rPr>
          <w:rFonts w:eastAsiaTheme="minorHAnsi"/>
          <w:color w:val="auto"/>
        </w:rPr>
        <w:t>safe, clean, well-maintained and suitable for consumers.</w:t>
      </w:r>
    </w:p>
    <w:p w14:paraId="544C0BEC" w14:textId="247FC460" w:rsidR="00890238" w:rsidRDefault="00890238" w:rsidP="003B0E2E">
      <w:pPr>
        <w:rPr>
          <w:rFonts w:eastAsiaTheme="minorHAnsi"/>
          <w:color w:val="auto"/>
        </w:rPr>
      </w:pPr>
      <w:r w:rsidRPr="00427EB0">
        <w:rPr>
          <w:rFonts w:eastAsiaTheme="minorHAnsi"/>
          <w:color w:val="auto"/>
        </w:rPr>
        <w:t xml:space="preserve">The Quality Standard for HCP is assessed as compliant as </w:t>
      </w:r>
      <w:r>
        <w:rPr>
          <w:rFonts w:eastAsiaTheme="minorHAnsi"/>
          <w:color w:val="auto"/>
        </w:rPr>
        <w:t>three</w:t>
      </w:r>
      <w:r w:rsidRPr="00427EB0">
        <w:rPr>
          <w:rFonts w:eastAsiaTheme="minorHAnsi"/>
          <w:color w:val="auto"/>
        </w:rPr>
        <w:t xml:space="preserve"> of the </w:t>
      </w:r>
      <w:r>
        <w:rPr>
          <w:rFonts w:eastAsiaTheme="minorHAnsi"/>
          <w:color w:val="auto"/>
        </w:rPr>
        <w:t>three</w:t>
      </w:r>
      <w:r w:rsidRPr="00427EB0">
        <w:rPr>
          <w:rFonts w:eastAsiaTheme="minorHAnsi"/>
          <w:color w:val="auto"/>
        </w:rPr>
        <w:t xml:space="preserve"> specific requirements have been assessed as compliant. </w:t>
      </w:r>
    </w:p>
    <w:p w14:paraId="04723A53" w14:textId="4C468A03" w:rsidR="00890238" w:rsidRPr="003B0E2E" w:rsidRDefault="00890238" w:rsidP="003B0E2E">
      <w:pPr>
        <w:rPr>
          <w:rFonts w:eastAsiaTheme="minorHAnsi"/>
          <w:color w:val="auto"/>
        </w:rPr>
      </w:pPr>
      <w:r w:rsidRPr="00427EB0">
        <w:rPr>
          <w:rFonts w:eastAsiaTheme="minorHAnsi"/>
          <w:color w:val="auto"/>
        </w:rPr>
        <w:t xml:space="preserve">The Quality Standard for CHSP is assessed as Compliant as </w:t>
      </w:r>
      <w:r>
        <w:rPr>
          <w:rFonts w:eastAsiaTheme="minorHAnsi"/>
          <w:color w:val="auto"/>
        </w:rPr>
        <w:t>three</w:t>
      </w:r>
      <w:r w:rsidRPr="00427EB0">
        <w:rPr>
          <w:rFonts w:eastAsiaTheme="minorHAnsi"/>
          <w:color w:val="auto"/>
        </w:rPr>
        <w:t xml:space="preserve"> of the </w:t>
      </w:r>
      <w:r>
        <w:rPr>
          <w:rFonts w:eastAsiaTheme="minorHAnsi"/>
          <w:color w:val="auto"/>
        </w:rPr>
        <w:t>three</w:t>
      </w:r>
      <w:r w:rsidRPr="00427EB0">
        <w:rPr>
          <w:rFonts w:eastAsiaTheme="minorHAnsi"/>
          <w:color w:val="auto"/>
        </w:rPr>
        <w:t xml:space="preserve"> specific requirements have been assessed as compliant.</w:t>
      </w:r>
    </w:p>
    <w:p w14:paraId="747B201C" w14:textId="49297766" w:rsidR="00301877" w:rsidRPr="0028516B" w:rsidRDefault="007E1999" w:rsidP="00427817">
      <w:pPr>
        <w:pStyle w:val="Heading2"/>
        <w:rPr>
          <w:i/>
          <w:color w:val="0000FF"/>
          <w:sz w:val="24"/>
          <w:szCs w:val="24"/>
        </w:rPr>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66773743" w14:textId="77777777" w:rsidTr="006107BF">
        <w:tc>
          <w:tcPr>
            <w:tcW w:w="4531" w:type="dxa"/>
            <w:shd w:val="clear" w:color="auto" w:fill="E7E6E6" w:themeFill="background2"/>
          </w:tcPr>
          <w:p w14:paraId="568001F0" w14:textId="6FFB6EE6" w:rsidR="00977785" w:rsidRPr="002B61BB" w:rsidRDefault="00977785" w:rsidP="00977785">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66806388" w14:textId="55964E5C" w:rsidR="00977785" w:rsidRPr="006107BF" w:rsidRDefault="00977785" w:rsidP="00977785">
            <w:pPr>
              <w:pStyle w:val="Heading3"/>
              <w:spacing w:before="120" w:after="0"/>
              <w:jc w:val="right"/>
              <w:outlineLvl w:val="2"/>
            </w:pPr>
            <w:r w:rsidRPr="002D030B">
              <w:t>Compliant</w:t>
            </w:r>
          </w:p>
        </w:tc>
      </w:tr>
      <w:tr w:rsidR="00977785" w:rsidRPr="002B61BB" w14:paraId="48540ADB" w14:textId="77777777" w:rsidTr="006107BF">
        <w:tc>
          <w:tcPr>
            <w:tcW w:w="4531" w:type="dxa"/>
            <w:shd w:val="clear" w:color="auto" w:fill="E7E6E6" w:themeFill="background2"/>
          </w:tcPr>
          <w:p w14:paraId="069003E6" w14:textId="77777777" w:rsidR="00977785" w:rsidRPr="002B61BB" w:rsidRDefault="00977785" w:rsidP="00977785">
            <w:pPr>
              <w:pStyle w:val="Heading3"/>
              <w:spacing w:before="0" w:after="0"/>
              <w:outlineLvl w:val="2"/>
            </w:pPr>
          </w:p>
        </w:tc>
        <w:tc>
          <w:tcPr>
            <w:tcW w:w="993" w:type="dxa"/>
            <w:shd w:val="clear" w:color="auto" w:fill="E7E6E6" w:themeFill="background2"/>
          </w:tcPr>
          <w:p w14:paraId="5DF23A03"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30A86C6B" w14:textId="47CB2BC4" w:rsidR="00977785" w:rsidRPr="006107BF" w:rsidRDefault="00977785" w:rsidP="00977785">
            <w:pPr>
              <w:pStyle w:val="Heading3"/>
              <w:spacing w:before="0" w:after="0"/>
              <w:jc w:val="right"/>
              <w:outlineLvl w:val="2"/>
            </w:pPr>
            <w:r w:rsidRPr="002D030B">
              <w:t>Compliant</w:t>
            </w: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2910FF17" w14:textId="77777777" w:rsidTr="006107BF">
        <w:tc>
          <w:tcPr>
            <w:tcW w:w="4531" w:type="dxa"/>
            <w:shd w:val="clear" w:color="auto" w:fill="E7E6E6" w:themeFill="background2"/>
          </w:tcPr>
          <w:p w14:paraId="65D2FF6B" w14:textId="60006222" w:rsidR="00977785" w:rsidRPr="002B61BB" w:rsidRDefault="00977785" w:rsidP="00977785">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3DA2C94A" w14:textId="33A6C8F9" w:rsidR="00977785" w:rsidRPr="006107BF" w:rsidRDefault="00977785" w:rsidP="00977785">
            <w:pPr>
              <w:pStyle w:val="Heading3"/>
              <w:spacing w:before="120" w:after="0"/>
              <w:jc w:val="right"/>
              <w:outlineLvl w:val="2"/>
            </w:pPr>
            <w:r w:rsidRPr="007531FD">
              <w:t>Compliant</w:t>
            </w:r>
          </w:p>
        </w:tc>
      </w:tr>
      <w:tr w:rsidR="00977785" w:rsidRPr="002B61BB" w14:paraId="223382DC" w14:textId="77777777" w:rsidTr="006107BF">
        <w:tc>
          <w:tcPr>
            <w:tcW w:w="4531" w:type="dxa"/>
            <w:shd w:val="clear" w:color="auto" w:fill="E7E6E6" w:themeFill="background2"/>
          </w:tcPr>
          <w:p w14:paraId="0C16DBB7" w14:textId="77777777" w:rsidR="00977785" w:rsidRPr="002B61BB" w:rsidRDefault="00977785" w:rsidP="00977785">
            <w:pPr>
              <w:pStyle w:val="Heading3"/>
              <w:spacing w:before="0" w:after="0"/>
              <w:outlineLvl w:val="2"/>
            </w:pPr>
          </w:p>
        </w:tc>
        <w:tc>
          <w:tcPr>
            <w:tcW w:w="993" w:type="dxa"/>
            <w:shd w:val="clear" w:color="auto" w:fill="E7E6E6" w:themeFill="background2"/>
          </w:tcPr>
          <w:p w14:paraId="63F7C475"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3338B98F" w14:textId="553CC9E3" w:rsidR="00977785" w:rsidRPr="006107BF" w:rsidRDefault="00977785" w:rsidP="00977785">
            <w:pPr>
              <w:pStyle w:val="Heading3"/>
              <w:spacing w:before="0" w:after="0"/>
              <w:jc w:val="right"/>
              <w:outlineLvl w:val="2"/>
            </w:pPr>
            <w:r w:rsidRPr="007531FD">
              <w:t>Compliant</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32708">
      <w:pPr>
        <w:numPr>
          <w:ilvl w:val="0"/>
          <w:numId w:val="1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3B0E2E">
      <w:pPr>
        <w:numPr>
          <w:ilvl w:val="0"/>
          <w:numId w:val="17"/>
        </w:numPr>
        <w:tabs>
          <w:tab w:val="right" w:pos="9026"/>
        </w:tabs>
        <w:spacing w:before="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16C1247C" w14:textId="77777777" w:rsidTr="006107BF">
        <w:tc>
          <w:tcPr>
            <w:tcW w:w="4531" w:type="dxa"/>
            <w:shd w:val="clear" w:color="auto" w:fill="E7E6E6" w:themeFill="background2"/>
          </w:tcPr>
          <w:p w14:paraId="184FDBF9" w14:textId="29A2B00D" w:rsidR="00977785" w:rsidRPr="002B61BB" w:rsidRDefault="00977785" w:rsidP="00977785">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5A51FF6F" w14:textId="665043F6" w:rsidR="00977785" w:rsidRPr="006107BF" w:rsidRDefault="00977785" w:rsidP="00977785">
            <w:pPr>
              <w:pStyle w:val="Heading3"/>
              <w:spacing w:before="120" w:after="0"/>
              <w:jc w:val="right"/>
              <w:outlineLvl w:val="2"/>
            </w:pPr>
            <w:r w:rsidRPr="008F328C">
              <w:t>Compliant</w:t>
            </w:r>
          </w:p>
        </w:tc>
      </w:tr>
      <w:tr w:rsidR="00977785" w:rsidRPr="002B61BB" w14:paraId="28646143" w14:textId="77777777" w:rsidTr="006107BF">
        <w:tc>
          <w:tcPr>
            <w:tcW w:w="4531" w:type="dxa"/>
            <w:shd w:val="clear" w:color="auto" w:fill="E7E6E6" w:themeFill="background2"/>
          </w:tcPr>
          <w:p w14:paraId="0AA176C0" w14:textId="77777777" w:rsidR="00977785" w:rsidRPr="002B61BB" w:rsidRDefault="00977785" w:rsidP="00977785">
            <w:pPr>
              <w:pStyle w:val="Heading3"/>
              <w:spacing w:before="0" w:after="0"/>
              <w:outlineLvl w:val="2"/>
            </w:pPr>
          </w:p>
        </w:tc>
        <w:tc>
          <w:tcPr>
            <w:tcW w:w="993" w:type="dxa"/>
            <w:shd w:val="clear" w:color="auto" w:fill="E7E6E6" w:themeFill="background2"/>
          </w:tcPr>
          <w:p w14:paraId="6F556516"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3A13E5D1" w14:textId="75D5EED4" w:rsidR="00977785" w:rsidRPr="006107BF" w:rsidRDefault="00977785" w:rsidP="00977785">
            <w:pPr>
              <w:pStyle w:val="Heading3"/>
              <w:spacing w:before="0" w:after="0"/>
              <w:jc w:val="right"/>
              <w:outlineLvl w:val="2"/>
            </w:pPr>
            <w:r w:rsidRPr="008F328C">
              <w:t>Compliant</w:t>
            </w: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73DFCD2E" w14:textId="77777777" w:rsidR="00C62EE7" w:rsidRDefault="00C62EE7" w:rsidP="00676AAF">
      <w:pPr>
        <w:pStyle w:val="Heading1"/>
        <w:tabs>
          <w:tab w:val="right" w:pos="9070"/>
        </w:tabs>
        <w:spacing w:before="240" w:after="0" w:line="240" w:lineRule="auto"/>
        <w:rPr>
          <w:color w:val="FFFFFF" w:themeColor="background1"/>
          <w:sz w:val="36"/>
        </w:rPr>
        <w:sectPr w:rsidR="00C62EE7" w:rsidSect="006C4B71">
          <w:headerReference w:type="first" r:id="rId21"/>
          <w:type w:val="continuous"/>
          <w:pgSz w:w="11906" w:h="16838"/>
          <w:pgMar w:top="1701" w:right="1418" w:bottom="1418" w:left="1418" w:header="709" w:footer="397" w:gutter="0"/>
          <w:cols w:space="708"/>
          <w:titlePg/>
          <w:docGrid w:linePitch="360"/>
        </w:sectPr>
      </w:pPr>
    </w:p>
    <w:p w14:paraId="7E90323A" w14:textId="2805717F"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5CE6011C"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52ABE" w:rsidRPr="00F52ABE">
        <w:rPr>
          <w:rFonts w:ascii="Arial" w:hAnsi="Arial" w:cs="Times New Roman"/>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52ABE" w:rsidRPr="00F52ABE">
        <w:rPr>
          <w:rFonts w:ascii="Arial" w:hAnsi="Arial" w:cs="Times New Roman"/>
          <w:bCs w:val="0"/>
          <w:iCs w:val="0"/>
          <w:color w:val="FFFFFF" w:themeColor="background1"/>
          <w:sz w:val="36"/>
          <w:szCs w:val="36"/>
        </w:rPr>
        <w:t>Compliant</w:t>
      </w:r>
    </w:p>
    <w:p w14:paraId="4B2BA4CB" w14:textId="77777777" w:rsidR="009A2D6F" w:rsidRPr="006716D8" w:rsidRDefault="009A2D6F" w:rsidP="009A2D6F"/>
    <w:p w14:paraId="0A51146B" w14:textId="77777777" w:rsidR="009A2D6F" w:rsidRDefault="009A2D6F" w:rsidP="009A2D6F"/>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E6CD12C" w14:textId="7ECB3E3E" w:rsidR="00F8437B" w:rsidRPr="003B0E2E" w:rsidRDefault="0076783A" w:rsidP="003B0E2E">
      <w:pPr>
        <w:rPr>
          <w:rFonts w:eastAsiaTheme="minorHAnsi"/>
          <w:color w:val="auto"/>
        </w:rPr>
      </w:pPr>
      <w:r w:rsidRPr="003B0E2E">
        <w:rPr>
          <w:rFonts w:eastAsiaTheme="minorHAnsi"/>
          <w:color w:val="auto"/>
        </w:rPr>
        <w:t>During interview, c</w:t>
      </w:r>
      <w:r w:rsidR="000D5FBB" w:rsidRPr="003B0E2E">
        <w:rPr>
          <w:rFonts w:eastAsiaTheme="minorHAnsi"/>
          <w:color w:val="auto"/>
        </w:rPr>
        <w:t>onsumers</w:t>
      </w:r>
      <w:r w:rsidRPr="003B0E2E">
        <w:rPr>
          <w:rFonts w:eastAsiaTheme="minorHAnsi"/>
          <w:color w:val="auto"/>
        </w:rPr>
        <w:t xml:space="preserve"> and their </w:t>
      </w:r>
      <w:r w:rsidR="000D5FBB" w:rsidRPr="003B0E2E">
        <w:rPr>
          <w:rFonts w:eastAsiaTheme="minorHAnsi"/>
          <w:color w:val="auto"/>
        </w:rPr>
        <w:t xml:space="preserve">representatives explained </w:t>
      </w:r>
      <w:r w:rsidR="009E4554" w:rsidRPr="003B0E2E">
        <w:rPr>
          <w:rFonts w:eastAsiaTheme="minorHAnsi"/>
          <w:color w:val="auto"/>
        </w:rPr>
        <w:t>ways</w:t>
      </w:r>
      <w:r w:rsidRPr="003B0E2E">
        <w:rPr>
          <w:rFonts w:eastAsiaTheme="minorHAnsi"/>
          <w:color w:val="auto"/>
        </w:rPr>
        <w:t xml:space="preserve"> they can </w:t>
      </w:r>
      <w:r w:rsidR="000D5FBB" w:rsidRPr="003B0E2E">
        <w:rPr>
          <w:rFonts w:eastAsiaTheme="minorHAnsi"/>
          <w:color w:val="auto"/>
        </w:rPr>
        <w:t>rais</w:t>
      </w:r>
      <w:r w:rsidRPr="003B0E2E">
        <w:rPr>
          <w:rFonts w:eastAsiaTheme="minorHAnsi"/>
          <w:color w:val="auto"/>
        </w:rPr>
        <w:t xml:space="preserve">e </w:t>
      </w:r>
      <w:r w:rsidR="000D5FBB" w:rsidRPr="003B0E2E">
        <w:rPr>
          <w:rFonts w:eastAsiaTheme="minorHAnsi"/>
          <w:color w:val="auto"/>
        </w:rPr>
        <w:t>concern</w:t>
      </w:r>
      <w:r w:rsidRPr="003B0E2E">
        <w:rPr>
          <w:rFonts w:eastAsiaTheme="minorHAnsi"/>
          <w:color w:val="auto"/>
        </w:rPr>
        <w:t>s</w:t>
      </w:r>
      <w:r w:rsidR="000D5FBB" w:rsidRPr="003B0E2E">
        <w:rPr>
          <w:rFonts w:eastAsiaTheme="minorHAnsi"/>
          <w:color w:val="auto"/>
        </w:rPr>
        <w:t xml:space="preserve"> or provid</w:t>
      </w:r>
      <w:r w:rsidRPr="003B0E2E">
        <w:rPr>
          <w:rFonts w:eastAsiaTheme="minorHAnsi"/>
          <w:color w:val="auto"/>
        </w:rPr>
        <w:t xml:space="preserve">e </w:t>
      </w:r>
      <w:r w:rsidR="000D5FBB" w:rsidRPr="003B0E2E">
        <w:rPr>
          <w:rFonts w:eastAsiaTheme="minorHAnsi"/>
          <w:color w:val="auto"/>
        </w:rPr>
        <w:t xml:space="preserve">feedback </w:t>
      </w:r>
      <w:r w:rsidRPr="003B0E2E">
        <w:rPr>
          <w:rFonts w:eastAsiaTheme="minorHAnsi"/>
          <w:color w:val="auto"/>
        </w:rPr>
        <w:t>to the service</w:t>
      </w:r>
      <w:r w:rsidR="00B8235B" w:rsidRPr="003B0E2E">
        <w:rPr>
          <w:rFonts w:eastAsiaTheme="minorHAnsi"/>
          <w:color w:val="auto"/>
        </w:rPr>
        <w:t xml:space="preserve">. </w:t>
      </w:r>
      <w:r w:rsidR="00255BBF" w:rsidRPr="003B0E2E">
        <w:rPr>
          <w:rFonts w:eastAsiaTheme="minorHAnsi"/>
          <w:color w:val="auto"/>
        </w:rPr>
        <w:t>This included</w:t>
      </w:r>
      <w:r w:rsidR="00B8235B" w:rsidRPr="003B0E2E">
        <w:rPr>
          <w:rFonts w:eastAsiaTheme="minorHAnsi"/>
          <w:color w:val="auto"/>
        </w:rPr>
        <w:t xml:space="preserve">: </w:t>
      </w:r>
    </w:p>
    <w:p w14:paraId="3A3DAD3D" w14:textId="6451436D" w:rsidR="000D5FBB" w:rsidRPr="00F50D4E" w:rsidRDefault="005F6A59" w:rsidP="003B0E2E">
      <w:pPr>
        <w:pStyle w:val="ListBullet"/>
        <w:ind w:left="425" w:hanging="425"/>
      </w:pPr>
      <w:r w:rsidRPr="00F50D4E">
        <w:t>Talking to service staff</w:t>
      </w:r>
      <w:r w:rsidR="000D5FBB" w:rsidRPr="00F50D4E">
        <w:t>, email</w:t>
      </w:r>
      <w:r w:rsidRPr="00F50D4E">
        <w:t xml:space="preserve">ing service </w:t>
      </w:r>
      <w:r w:rsidR="00F35A7A" w:rsidRPr="00F50D4E">
        <w:t>management</w:t>
      </w:r>
      <w:r w:rsidR="00445CA0" w:rsidRPr="00F50D4E">
        <w:t xml:space="preserve">, </w:t>
      </w:r>
      <w:r w:rsidRPr="00F50D4E">
        <w:t xml:space="preserve">sending </w:t>
      </w:r>
      <w:r w:rsidR="000D5FBB" w:rsidRPr="00F50D4E">
        <w:t>text</w:t>
      </w:r>
      <w:r w:rsidR="00445CA0" w:rsidRPr="00F50D4E">
        <w:t xml:space="preserve"> message</w:t>
      </w:r>
      <w:r w:rsidRPr="00F50D4E">
        <w:t>s</w:t>
      </w:r>
      <w:r w:rsidR="000D5FBB" w:rsidRPr="00F50D4E">
        <w:t xml:space="preserve">, </w:t>
      </w:r>
      <w:r w:rsidRPr="00F50D4E">
        <w:t>or sending written letters.</w:t>
      </w:r>
    </w:p>
    <w:p w14:paraId="6B2BD546" w14:textId="5B938C9D" w:rsidR="000D5FBB" w:rsidRPr="003B0E2E" w:rsidRDefault="000D5FBB" w:rsidP="003B0E2E">
      <w:pPr>
        <w:rPr>
          <w:rFonts w:eastAsiaTheme="minorHAnsi"/>
          <w:color w:val="auto"/>
        </w:rPr>
      </w:pPr>
      <w:r w:rsidRPr="003B0E2E">
        <w:rPr>
          <w:rFonts w:eastAsiaTheme="minorHAnsi"/>
          <w:color w:val="auto"/>
        </w:rPr>
        <w:t>Consumers</w:t>
      </w:r>
      <w:r w:rsidR="00F8437B" w:rsidRPr="003B0E2E">
        <w:rPr>
          <w:rFonts w:eastAsiaTheme="minorHAnsi"/>
          <w:color w:val="auto"/>
        </w:rPr>
        <w:t xml:space="preserve"> and their </w:t>
      </w:r>
      <w:r w:rsidRPr="003B0E2E">
        <w:rPr>
          <w:rFonts w:eastAsiaTheme="minorHAnsi"/>
          <w:color w:val="auto"/>
        </w:rPr>
        <w:t xml:space="preserve">representatives said that they were comfortable in raising concerns with </w:t>
      </w:r>
      <w:r w:rsidR="00B74212" w:rsidRPr="003B0E2E">
        <w:rPr>
          <w:rFonts w:eastAsiaTheme="minorHAnsi"/>
          <w:color w:val="auto"/>
        </w:rPr>
        <w:t xml:space="preserve">the service </w:t>
      </w:r>
      <w:r w:rsidRPr="003B0E2E">
        <w:rPr>
          <w:rFonts w:eastAsiaTheme="minorHAnsi"/>
          <w:color w:val="auto"/>
        </w:rPr>
        <w:t xml:space="preserve">and provided examples of times they had raised issues or concerns, </w:t>
      </w:r>
      <w:r w:rsidR="00B74212" w:rsidRPr="003B0E2E">
        <w:rPr>
          <w:rFonts w:eastAsiaTheme="minorHAnsi"/>
          <w:color w:val="auto"/>
        </w:rPr>
        <w:t xml:space="preserve">advising </w:t>
      </w:r>
      <w:r w:rsidRPr="003B0E2E">
        <w:rPr>
          <w:rFonts w:eastAsiaTheme="minorHAnsi"/>
          <w:color w:val="auto"/>
        </w:rPr>
        <w:t>the</w:t>
      </w:r>
      <w:r w:rsidR="00B74212" w:rsidRPr="003B0E2E">
        <w:rPr>
          <w:rFonts w:eastAsiaTheme="minorHAnsi"/>
          <w:color w:val="auto"/>
        </w:rPr>
        <w:t xml:space="preserve">se issues </w:t>
      </w:r>
      <w:r w:rsidRPr="003B0E2E">
        <w:rPr>
          <w:rFonts w:eastAsiaTheme="minorHAnsi"/>
          <w:color w:val="auto"/>
        </w:rPr>
        <w:t xml:space="preserve">were resolved in a timely manner. </w:t>
      </w:r>
    </w:p>
    <w:p w14:paraId="0BA1CFA6" w14:textId="0B520BAA" w:rsidR="000D5FBB" w:rsidRPr="003B0E2E" w:rsidRDefault="00F976FD" w:rsidP="003B0E2E">
      <w:pPr>
        <w:rPr>
          <w:rFonts w:eastAsiaTheme="minorHAnsi"/>
          <w:color w:val="auto"/>
        </w:rPr>
      </w:pPr>
      <w:r w:rsidRPr="003B0E2E">
        <w:rPr>
          <w:rFonts w:eastAsiaTheme="minorHAnsi"/>
          <w:color w:val="auto"/>
        </w:rPr>
        <w:t xml:space="preserve">The </w:t>
      </w:r>
      <w:r w:rsidR="00323FDA" w:rsidRPr="003B0E2E">
        <w:rPr>
          <w:rFonts w:eastAsiaTheme="minorHAnsi"/>
          <w:color w:val="auto"/>
        </w:rPr>
        <w:t xml:space="preserve">assessment team found that the </w:t>
      </w:r>
      <w:r w:rsidRPr="003B0E2E">
        <w:rPr>
          <w:rFonts w:eastAsiaTheme="minorHAnsi"/>
          <w:color w:val="auto"/>
        </w:rPr>
        <w:t xml:space="preserve">service </w:t>
      </w:r>
      <w:r w:rsidR="00323FDA" w:rsidRPr="003B0E2E">
        <w:rPr>
          <w:rFonts w:eastAsiaTheme="minorHAnsi"/>
          <w:color w:val="auto"/>
        </w:rPr>
        <w:t xml:space="preserve">monitored </w:t>
      </w:r>
      <w:r w:rsidRPr="003B0E2E">
        <w:rPr>
          <w:rFonts w:eastAsiaTheme="minorHAnsi"/>
          <w:color w:val="auto"/>
        </w:rPr>
        <w:t>consumer c</w:t>
      </w:r>
      <w:r w:rsidR="000D5FBB" w:rsidRPr="003B0E2E">
        <w:rPr>
          <w:rFonts w:eastAsiaTheme="minorHAnsi"/>
          <w:color w:val="auto"/>
        </w:rPr>
        <w:t xml:space="preserve">omplaints and feedback through </w:t>
      </w:r>
      <w:r w:rsidR="00323FDA" w:rsidRPr="003B0E2E">
        <w:rPr>
          <w:rFonts w:eastAsiaTheme="minorHAnsi"/>
          <w:color w:val="auto"/>
        </w:rPr>
        <w:t xml:space="preserve">regular </w:t>
      </w:r>
      <w:r w:rsidR="000D5FBB" w:rsidRPr="003B0E2E">
        <w:rPr>
          <w:rFonts w:eastAsiaTheme="minorHAnsi"/>
          <w:color w:val="auto"/>
        </w:rPr>
        <w:t>meetings</w:t>
      </w:r>
      <w:r w:rsidRPr="003B0E2E">
        <w:rPr>
          <w:rFonts w:eastAsiaTheme="minorHAnsi"/>
          <w:color w:val="auto"/>
        </w:rPr>
        <w:t xml:space="preserve"> and a </w:t>
      </w:r>
      <w:r w:rsidR="00F35A7A" w:rsidRPr="003B0E2E">
        <w:rPr>
          <w:rFonts w:eastAsiaTheme="minorHAnsi"/>
          <w:color w:val="auto"/>
        </w:rPr>
        <w:t>documented complaint</w:t>
      </w:r>
      <w:r w:rsidR="000D5FBB" w:rsidRPr="003B0E2E">
        <w:rPr>
          <w:rFonts w:eastAsiaTheme="minorHAnsi"/>
          <w:color w:val="auto"/>
        </w:rPr>
        <w:t xml:space="preserve"> </w:t>
      </w:r>
      <w:r w:rsidRPr="003B0E2E">
        <w:rPr>
          <w:rFonts w:eastAsiaTheme="minorHAnsi"/>
          <w:color w:val="auto"/>
        </w:rPr>
        <w:t>r</w:t>
      </w:r>
      <w:r w:rsidR="000D5FBB" w:rsidRPr="003B0E2E">
        <w:rPr>
          <w:rFonts w:eastAsiaTheme="minorHAnsi"/>
          <w:color w:val="auto"/>
        </w:rPr>
        <w:t>egister</w:t>
      </w:r>
      <w:r w:rsidRPr="003B0E2E">
        <w:rPr>
          <w:rFonts w:eastAsiaTheme="minorHAnsi"/>
          <w:color w:val="auto"/>
        </w:rPr>
        <w:t>.</w:t>
      </w:r>
      <w:r w:rsidR="00323FDA" w:rsidRPr="003B0E2E">
        <w:rPr>
          <w:rFonts w:eastAsiaTheme="minorHAnsi"/>
          <w:color w:val="auto"/>
        </w:rPr>
        <w:t xml:space="preserve"> </w:t>
      </w:r>
      <w:r w:rsidR="008F65DB" w:rsidRPr="003B0E2E">
        <w:rPr>
          <w:rFonts w:eastAsiaTheme="minorHAnsi"/>
          <w:color w:val="auto"/>
        </w:rPr>
        <w:t xml:space="preserve">The register evidenced detailed information including any actions taken by the service, and </w:t>
      </w:r>
      <w:r w:rsidR="00323FDA" w:rsidRPr="003B0E2E">
        <w:rPr>
          <w:rFonts w:eastAsiaTheme="minorHAnsi"/>
          <w:color w:val="auto"/>
        </w:rPr>
        <w:t>i</w:t>
      </w:r>
      <w:r w:rsidR="000D5FBB" w:rsidRPr="003B0E2E">
        <w:rPr>
          <w:rFonts w:eastAsiaTheme="minorHAnsi"/>
          <w:color w:val="auto"/>
        </w:rPr>
        <w:t xml:space="preserve">mprovements </w:t>
      </w:r>
      <w:r w:rsidR="00323FDA" w:rsidRPr="003B0E2E">
        <w:rPr>
          <w:rFonts w:eastAsiaTheme="minorHAnsi"/>
          <w:color w:val="auto"/>
        </w:rPr>
        <w:t xml:space="preserve">were noted </w:t>
      </w:r>
      <w:r w:rsidR="008F65DB" w:rsidRPr="003B0E2E">
        <w:rPr>
          <w:rFonts w:eastAsiaTheme="minorHAnsi"/>
          <w:color w:val="auto"/>
        </w:rPr>
        <w:t xml:space="preserve">for inclusion </w:t>
      </w:r>
      <w:r w:rsidR="000D5FBB" w:rsidRPr="003B0E2E">
        <w:rPr>
          <w:rFonts w:eastAsiaTheme="minorHAnsi"/>
          <w:color w:val="auto"/>
        </w:rPr>
        <w:t xml:space="preserve">in </w:t>
      </w:r>
      <w:r w:rsidRPr="003B0E2E">
        <w:rPr>
          <w:rFonts w:eastAsiaTheme="minorHAnsi"/>
          <w:color w:val="auto"/>
        </w:rPr>
        <w:t>c</w:t>
      </w:r>
      <w:r w:rsidR="000D5FBB" w:rsidRPr="003B0E2E">
        <w:rPr>
          <w:rFonts w:eastAsiaTheme="minorHAnsi"/>
          <w:color w:val="auto"/>
        </w:rPr>
        <w:t xml:space="preserve">ontinuous </w:t>
      </w:r>
      <w:r w:rsidRPr="003B0E2E">
        <w:rPr>
          <w:rFonts w:eastAsiaTheme="minorHAnsi"/>
          <w:color w:val="auto"/>
        </w:rPr>
        <w:t>i</w:t>
      </w:r>
      <w:r w:rsidR="000D5FBB" w:rsidRPr="003B0E2E">
        <w:rPr>
          <w:rFonts w:eastAsiaTheme="minorHAnsi"/>
          <w:color w:val="auto"/>
        </w:rPr>
        <w:t>mprovement</w:t>
      </w:r>
      <w:r w:rsidR="008F65DB" w:rsidRPr="003B0E2E">
        <w:rPr>
          <w:rFonts w:eastAsiaTheme="minorHAnsi"/>
          <w:color w:val="auto"/>
        </w:rPr>
        <w:t xml:space="preserve"> plans</w:t>
      </w:r>
      <w:r w:rsidRPr="003B0E2E">
        <w:rPr>
          <w:rFonts w:eastAsiaTheme="minorHAnsi"/>
          <w:color w:val="auto"/>
        </w:rPr>
        <w:t xml:space="preserve">. </w:t>
      </w:r>
    </w:p>
    <w:p w14:paraId="59A7D876" w14:textId="78121316" w:rsidR="000D5FBB" w:rsidRPr="003B0E2E" w:rsidRDefault="003E5A77" w:rsidP="003B0E2E">
      <w:pPr>
        <w:rPr>
          <w:rFonts w:eastAsiaTheme="minorHAnsi"/>
          <w:color w:val="auto"/>
        </w:rPr>
      </w:pPr>
      <w:r w:rsidRPr="003B0E2E">
        <w:rPr>
          <w:rFonts w:eastAsiaTheme="minorHAnsi"/>
          <w:color w:val="auto"/>
        </w:rPr>
        <w:t>When interviewed by the assessment team service staff</w:t>
      </w:r>
      <w:r w:rsidR="000D5FBB" w:rsidRPr="003B0E2E">
        <w:rPr>
          <w:rFonts w:eastAsiaTheme="minorHAnsi"/>
          <w:color w:val="auto"/>
        </w:rPr>
        <w:t xml:space="preserve"> were able to </w:t>
      </w:r>
      <w:r w:rsidRPr="003B0E2E">
        <w:rPr>
          <w:rFonts w:eastAsiaTheme="minorHAnsi"/>
          <w:color w:val="auto"/>
        </w:rPr>
        <w:t xml:space="preserve">demonstrate processes </w:t>
      </w:r>
      <w:r w:rsidR="00240AE6" w:rsidRPr="003B0E2E">
        <w:rPr>
          <w:rFonts w:eastAsiaTheme="minorHAnsi"/>
          <w:color w:val="auto"/>
        </w:rPr>
        <w:t xml:space="preserve">to </w:t>
      </w:r>
      <w:r w:rsidR="000D5FBB" w:rsidRPr="003B0E2E">
        <w:rPr>
          <w:rFonts w:eastAsiaTheme="minorHAnsi"/>
          <w:color w:val="auto"/>
        </w:rPr>
        <w:t xml:space="preserve">assist consumers with cognitive or communication difficulties </w:t>
      </w:r>
      <w:r w:rsidR="00240AE6" w:rsidRPr="003B0E2E">
        <w:rPr>
          <w:rFonts w:eastAsiaTheme="minorHAnsi"/>
          <w:color w:val="auto"/>
        </w:rPr>
        <w:t xml:space="preserve">in </w:t>
      </w:r>
      <w:r w:rsidR="000D5FBB" w:rsidRPr="003B0E2E">
        <w:rPr>
          <w:rFonts w:eastAsiaTheme="minorHAnsi"/>
          <w:color w:val="auto"/>
        </w:rPr>
        <w:t>rais</w:t>
      </w:r>
      <w:r w:rsidR="00240AE6" w:rsidRPr="003B0E2E">
        <w:rPr>
          <w:rFonts w:eastAsiaTheme="minorHAnsi"/>
          <w:color w:val="auto"/>
        </w:rPr>
        <w:t xml:space="preserve">ing </w:t>
      </w:r>
      <w:r w:rsidR="000D5FBB" w:rsidRPr="003B0E2E">
        <w:rPr>
          <w:rFonts w:eastAsiaTheme="minorHAnsi"/>
          <w:color w:val="auto"/>
        </w:rPr>
        <w:t>complaints</w:t>
      </w:r>
      <w:r w:rsidR="004D4B3B" w:rsidRPr="003B0E2E">
        <w:rPr>
          <w:rFonts w:eastAsiaTheme="minorHAnsi"/>
          <w:color w:val="auto"/>
        </w:rPr>
        <w:t xml:space="preserve"> or </w:t>
      </w:r>
      <w:r w:rsidR="000D5FBB" w:rsidRPr="003B0E2E">
        <w:rPr>
          <w:rFonts w:eastAsiaTheme="minorHAnsi"/>
          <w:color w:val="auto"/>
        </w:rPr>
        <w:t>feedback.</w:t>
      </w:r>
    </w:p>
    <w:p w14:paraId="172819CF" w14:textId="4B8AFE38" w:rsidR="000D5FBB" w:rsidRPr="003B0E2E" w:rsidRDefault="000D5FBB" w:rsidP="003B0E2E">
      <w:pPr>
        <w:rPr>
          <w:rFonts w:eastAsiaTheme="minorHAnsi"/>
          <w:color w:val="auto"/>
        </w:rPr>
      </w:pPr>
      <w:r w:rsidRPr="003B0E2E">
        <w:rPr>
          <w:rFonts w:eastAsiaTheme="minorHAnsi"/>
          <w:color w:val="auto"/>
        </w:rPr>
        <w:t xml:space="preserve">The </w:t>
      </w:r>
      <w:r w:rsidR="000F1B15" w:rsidRPr="003B0E2E">
        <w:rPr>
          <w:rFonts w:eastAsiaTheme="minorHAnsi"/>
          <w:color w:val="auto"/>
        </w:rPr>
        <w:t>service evidenced</w:t>
      </w:r>
      <w:r w:rsidRPr="003B0E2E">
        <w:rPr>
          <w:rFonts w:eastAsiaTheme="minorHAnsi"/>
          <w:color w:val="auto"/>
        </w:rPr>
        <w:t xml:space="preserve"> policies and procedures </w:t>
      </w:r>
      <w:r w:rsidR="000F1B15" w:rsidRPr="003B0E2E">
        <w:rPr>
          <w:rFonts w:eastAsiaTheme="minorHAnsi"/>
          <w:color w:val="auto"/>
        </w:rPr>
        <w:t xml:space="preserve">outlining </w:t>
      </w:r>
      <w:r w:rsidRPr="003B0E2E">
        <w:rPr>
          <w:rFonts w:eastAsiaTheme="minorHAnsi"/>
          <w:color w:val="auto"/>
        </w:rPr>
        <w:t>open disclosure</w:t>
      </w:r>
      <w:r w:rsidR="000F1B15" w:rsidRPr="003B0E2E">
        <w:rPr>
          <w:rFonts w:eastAsiaTheme="minorHAnsi"/>
          <w:color w:val="auto"/>
        </w:rPr>
        <w:t xml:space="preserve"> support</w:t>
      </w:r>
      <w:r w:rsidR="003B523C" w:rsidRPr="003B0E2E">
        <w:rPr>
          <w:rFonts w:eastAsiaTheme="minorHAnsi"/>
          <w:color w:val="auto"/>
        </w:rPr>
        <w:t xml:space="preserve">ed by </w:t>
      </w:r>
      <w:r w:rsidR="000F1B15" w:rsidRPr="003B0E2E">
        <w:rPr>
          <w:rFonts w:eastAsiaTheme="minorHAnsi"/>
          <w:color w:val="auto"/>
        </w:rPr>
        <w:t>framework</w:t>
      </w:r>
      <w:r w:rsidR="003B523C" w:rsidRPr="003B0E2E">
        <w:rPr>
          <w:rFonts w:eastAsiaTheme="minorHAnsi"/>
          <w:color w:val="auto"/>
        </w:rPr>
        <w:t xml:space="preserve"> for </w:t>
      </w:r>
      <w:r w:rsidR="00F35A7A" w:rsidRPr="003B0E2E">
        <w:rPr>
          <w:rFonts w:eastAsiaTheme="minorHAnsi"/>
          <w:color w:val="auto"/>
        </w:rPr>
        <w:t>staff training</w:t>
      </w:r>
      <w:r w:rsidR="000F1B15" w:rsidRPr="003B0E2E">
        <w:rPr>
          <w:rFonts w:eastAsiaTheme="minorHAnsi"/>
          <w:color w:val="auto"/>
        </w:rPr>
        <w:t xml:space="preserve">. Service </w:t>
      </w:r>
      <w:r w:rsidRPr="003B0E2E">
        <w:rPr>
          <w:rFonts w:eastAsiaTheme="minorHAnsi"/>
          <w:color w:val="auto"/>
        </w:rPr>
        <w:t xml:space="preserve">staff </w:t>
      </w:r>
      <w:r w:rsidR="000F1B15" w:rsidRPr="003B0E2E">
        <w:rPr>
          <w:rFonts w:eastAsiaTheme="minorHAnsi"/>
          <w:color w:val="auto"/>
        </w:rPr>
        <w:t xml:space="preserve">demonstrated </w:t>
      </w:r>
      <w:r w:rsidRPr="003B0E2E">
        <w:rPr>
          <w:rFonts w:eastAsiaTheme="minorHAnsi"/>
          <w:color w:val="auto"/>
        </w:rPr>
        <w:t xml:space="preserve">their understanding of applying open disclosure </w:t>
      </w:r>
      <w:r w:rsidR="000F1B15" w:rsidRPr="003B0E2E">
        <w:rPr>
          <w:rFonts w:eastAsiaTheme="minorHAnsi"/>
          <w:color w:val="auto"/>
        </w:rPr>
        <w:t>principles through discussions with the assessment team.</w:t>
      </w:r>
      <w:r w:rsidRPr="003B0E2E">
        <w:rPr>
          <w:rFonts w:eastAsiaTheme="minorHAnsi"/>
          <w:color w:val="auto"/>
        </w:rPr>
        <w:t xml:space="preserve"> </w:t>
      </w:r>
    </w:p>
    <w:p w14:paraId="4467D532" w14:textId="58210450" w:rsidR="00FF4E91" w:rsidRDefault="00FF4E91" w:rsidP="003B0E2E">
      <w:pPr>
        <w:rPr>
          <w:rFonts w:eastAsiaTheme="minorHAnsi"/>
          <w:color w:val="auto"/>
        </w:rPr>
      </w:pPr>
      <w:r w:rsidRPr="00427EB0">
        <w:rPr>
          <w:rFonts w:eastAsiaTheme="minorHAnsi"/>
          <w:color w:val="auto"/>
        </w:rPr>
        <w:lastRenderedPageBreak/>
        <w:t xml:space="preserve">The Quality Standard for HCP is assessed as compliant as </w:t>
      </w:r>
      <w:r>
        <w:rPr>
          <w:rFonts w:eastAsiaTheme="minorHAnsi"/>
          <w:color w:val="auto"/>
        </w:rPr>
        <w:t>four</w:t>
      </w:r>
      <w:r w:rsidRPr="00427EB0">
        <w:rPr>
          <w:rFonts w:eastAsiaTheme="minorHAnsi"/>
          <w:color w:val="auto"/>
        </w:rPr>
        <w:t xml:space="preserve"> of the </w:t>
      </w:r>
      <w:r>
        <w:rPr>
          <w:rFonts w:eastAsiaTheme="minorHAnsi"/>
          <w:color w:val="auto"/>
        </w:rPr>
        <w:t>four</w:t>
      </w:r>
      <w:r w:rsidRPr="00427EB0">
        <w:rPr>
          <w:rFonts w:eastAsiaTheme="minorHAnsi"/>
          <w:color w:val="auto"/>
        </w:rPr>
        <w:t xml:space="preserve"> specific requirements have been assessed as compliant. </w:t>
      </w:r>
    </w:p>
    <w:p w14:paraId="5E6AB029" w14:textId="7990E1D3" w:rsidR="00FF4E91" w:rsidRPr="003B0E2E" w:rsidRDefault="00FF4E91" w:rsidP="003B0E2E">
      <w:pPr>
        <w:rPr>
          <w:rFonts w:eastAsiaTheme="minorHAnsi"/>
          <w:color w:val="auto"/>
        </w:rPr>
      </w:pPr>
      <w:r w:rsidRPr="00427EB0">
        <w:rPr>
          <w:rFonts w:eastAsiaTheme="minorHAnsi"/>
          <w:color w:val="auto"/>
        </w:rPr>
        <w:t xml:space="preserve">The Quality Standard for CHSP is assessed as Compliant as </w:t>
      </w:r>
      <w:r>
        <w:rPr>
          <w:rFonts w:eastAsiaTheme="minorHAnsi"/>
          <w:color w:val="auto"/>
        </w:rPr>
        <w:t xml:space="preserve">four </w:t>
      </w:r>
      <w:r w:rsidRPr="00427EB0">
        <w:rPr>
          <w:rFonts w:eastAsiaTheme="minorHAnsi"/>
          <w:color w:val="auto"/>
        </w:rPr>
        <w:t xml:space="preserve">of the </w:t>
      </w:r>
      <w:r>
        <w:rPr>
          <w:rFonts w:eastAsiaTheme="minorHAnsi"/>
          <w:color w:val="auto"/>
        </w:rPr>
        <w:t xml:space="preserve">four </w:t>
      </w:r>
      <w:r w:rsidRPr="00427EB0">
        <w:rPr>
          <w:rFonts w:eastAsiaTheme="minorHAnsi"/>
          <w:color w:val="auto"/>
        </w:rPr>
        <w:t>specific requirements have been assessed as compliant.</w:t>
      </w:r>
    </w:p>
    <w:p w14:paraId="7D9EA69B" w14:textId="46346479"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63B34086" w14:textId="77777777" w:rsidTr="006107BF">
        <w:tc>
          <w:tcPr>
            <w:tcW w:w="4531" w:type="dxa"/>
            <w:shd w:val="clear" w:color="auto" w:fill="E7E6E6" w:themeFill="background2"/>
          </w:tcPr>
          <w:p w14:paraId="740AF797" w14:textId="5FD9FFC3" w:rsidR="00977785" w:rsidRPr="002B61BB" w:rsidRDefault="00977785" w:rsidP="00977785">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3C960DA"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3F9574EB" w14:textId="01FAC687" w:rsidR="00977785" w:rsidRPr="006107BF" w:rsidRDefault="00977785" w:rsidP="00977785">
            <w:pPr>
              <w:pStyle w:val="Heading3"/>
              <w:spacing w:before="120" w:after="0"/>
              <w:jc w:val="right"/>
              <w:outlineLvl w:val="2"/>
            </w:pPr>
            <w:r w:rsidRPr="00551C5F">
              <w:t>Compliant</w:t>
            </w:r>
          </w:p>
        </w:tc>
      </w:tr>
      <w:tr w:rsidR="00977785" w:rsidRPr="002B61BB" w14:paraId="5AAA8280" w14:textId="77777777" w:rsidTr="006107BF">
        <w:tc>
          <w:tcPr>
            <w:tcW w:w="4531" w:type="dxa"/>
            <w:shd w:val="clear" w:color="auto" w:fill="E7E6E6" w:themeFill="background2"/>
          </w:tcPr>
          <w:p w14:paraId="6EBF36C2" w14:textId="77777777" w:rsidR="00977785" w:rsidRPr="002B61BB" w:rsidRDefault="00977785" w:rsidP="00977785">
            <w:pPr>
              <w:pStyle w:val="Heading3"/>
              <w:spacing w:before="0" w:after="0"/>
              <w:outlineLvl w:val="2"/>
            </w:pPr>
          </w:p>
        </w:tc>
        <w:tc>
          <w:tcPr>
            <w:tcW w:w="993" w:type="dxa"/>
            <w:shd w:val="clear" w:color="auto" w:fill="E7E6E6" w:themeFill="background2"/>
          </w:tcPr>
          <w:p w14:paraId="38A4A7C3"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1FC4C446" w14:textId="4503118D" w:rsidR="00977785" w:rsidRPr="006107BF" w:rsidRDefault="00977785" w:rsidP="00977785">
            <w:pPr>
              <w:pStyle w:val="Heading3"/>
              <w:spacing w:before="0" w:after="0"/>
              <w:jc w:val="right"/>
              <w:outlineLvl w:val="2"/>
            </w:pPr>
            <w:r w:rsidRPr="00551C5F">
              <w:t>Compliant</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2DFFDFEA" w14:textId="77777777" w:rsidTr="006107BF">
        <w:tc>
          <w:tcPr>
            <w:tcW w:w="4531" w:type="dxa"/>
            <w:shd w:val="clear" w:color="auto" w:fill="E7E6E6" w:themeFill="background2"/>
          </w:tcPr>
          <w:p w14:paraId="5C4E3439" w14:textId="3D2E29B0" w:rsidR="00977785" w:rsidRPr="002B61BB" w:rsidRDefault="00977785" w:rsidP="00977785">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22AEFBD5" w14:textId="4E177079" w:rsidR="00977785" w:rsidRPr="006107BF" w:rsidRDefault="00977785" w:rsidP="00977785">
            <w:pPr>
              <w:pStyle w:val="Heading3"/>
              <w:spacing w:before="120" w:after="0"/>
              <w:jc w:val="right"/>
              <w:outlineLvl w:val="2"/>
            </w:pPr>
            <w:r w:rsidRPr="00822F58">
              <w:t>Compliant</w:t>
            </w:r>
          </w:p>
        </w:tc>
      </w:tr>
      <w:tr w:rsidR="00977785" w:rsidRPr="002B61BB" w14:paraId="08493B7F" w14:textId="77777777" w:rsidTr="006107BF">
        <w:tc>
          <w:tcPr>
            <w:tcW w:w="4531" w:type="dxa"/>
            <w:shd w:val="clear" w:color="auto" w:fill="E7E6E6" w:themeFill="background2"/>
          </w:tcPr>
          <w:p w14:paraId="4C3DDD10" w14:textId="77777777" w:rsidR="00977785" w:rsidRPr="002B61BB" w:rsidRDefault="00977785" w:rsidP="00977785">
            <w:pPr>
              <w:pStyle w:val="Heading3"/>
              <w:spacing w:before="0" w:after="0"/>
              <w:outlineLvl w:val="2"/>
            </w:pPr>
          </w:p>
        </w:tc>
        <w:tc>
          <w:tcPr>
            <w:tcW w:w="993" w:type="dxa"/>
            <w:shd w:val="clear" w:color="auto" w:fill="E7E6E6" w:themeFill="background2"/>
          </w:tcPr>
          <w:p w14:paraId="7C568C78"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1F57D9BF" w14:textId="3FA281CE" w:rsidR="00977785" w:rsidRPr="006107BF" w:rsidRDefault="00977785" w:rsidP="00977785">
            <w:pPr>
              <w:pStyle w:val="Heading3"/>
              <w:spacing w:before="0" w:after="0"/>
              <w:jc w:val="right"/>
              <w:outlineLvl w:val="2"/>
            </w:pPr>
            <w:r w:rsidRPr="00822F58">
              <w:t>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37B57580" w14:textId="77777777" w:rsidTr="006107BF">
        <w:tc>
          <w:tcPr>
            <w:tcW w:w="4531" w:type="dxa"/>
            <w:shd w:val="clear" w:color="auto" w:fill="E7E6E6" w:themeFill="background2"/>
          </w:tcPr>
          <w:p w14:paraId="3E00C01E" w14:textId="497F55E1" w:rsidR="00977785" w:rsidRPr="002B61BB" w:rsidRDefault="00977785" w:rsidP="00977785">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7E810BFA" w14:textId="28FDB1B9" w:rsidR="00977785" w:rsidRPr="006107BF" w:rsidRDefault="00977785" w:rsidP="00977785">
            <w:pPr>
              <w:pStyle w:val="Heading3"/>
              <w:spacing w:before="120" w:after="0"/>
              <w:jc w:val="right"/>
              <w:outlineLvl w:val="2"/>
            </w:pPr>
            <w:r w:rsidRPr="00DD270F">
              <w:t>Compliant</w:t>
            </w:r>
          </w:p>
        </w:tc>
      </w:tr>
      <w:tr w:rsidR="00977785" w:rsidRPr="002B61BB" w14:paraId="43503003" w14:textId="77777777" w:rsidTr="006107BF">
        <w:tc>
          <w:tcPr>
            <w:tcW w:w="4531" w:type="dxa"/>
            <w:shd w:val="clear" w:color="auto" w:fill="E7E6E6" w:themeFill="background2"/>
          </w:tcPr>
          <w:p w14:paraId="476976C2" w14:textId="77777777" w:rsidR="00977785" w:rsidRPr="002B61BB" w:rsidRDefault="00977785" w:rsidP="00977785">
            <w:pPr>
              <w:pStyle w:val="Heading3"/>
              <w:spacing w:before="0" w:after="0"/>
              <w:outlineLvl w:val="2"/>
            </w:pPr>
          </w:p>
        </w:tc>
        <w:tc>
          <w:tcPr>
            <w:tcW w:w="993" w:type="dxa"/>
            <w:shd w:val="clear" w:color="auto" w:fill="E7E6E6" w:themeFill="background2"/>
          </w:tcPr>
          <w:p w14:paraId="33FDC05A"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28C9084D" w14:textId="03D7D372" w:rsidR="00977785" w:rsidRPr="006107BF" w:rsidRDefault="00977785" w:rsidP="00977785">
            <w:pPr>
              <w:pStyle w:val="Heading3"/>
              <w:spacing w:before="0" w:after="0"/>
              <w:jc w:val="right"/>
              <w:outlineLvl w:val="2"/>
            </w:pPr>
            <w:r w:rsidRPr="00DD270F">
              <w:t>Compliant</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46D996A9" w14:textId="77777777" w:rsidTr="006107BF">
        <w:tc>
          <w:tcPr>
            <w:tcW w:w="4531" w:type="dxa"/>
            <w:shd w:val="clear" w:color="auto" w:fill="E7E6E6" w:themeFill="background2"/>
          </w:tcPr>
          <w:p w14:paraId="56D0FB96" w14:textId="036FC75D" w:rsidR="00977785" w:rsidRPr="002B61BB" w:rsidRDefault="00977785" w:rsidP="00977785">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6E18C20E" w14:textId="70784ECF" w:rsidR="00977785" w:rsidRPr="006107BF" w:rsidRDefault="00977785" w:rsidP="00977785">
            <w:pPr>
              <w:pStyle w:val="Heading3"/>
              <w:spacing w:before="120" w:after="0"/>
              <w:jc w:val="right"/>
              <w:outlineLvl w:val="2"/>
            </w:pPr>
            <w:r w:rsidRPr="007B14AD">
              <w:t>Compliant</w:t>
            </w:r>
          </w:p>
        </w:tc>
      </w:tr>
      <w:tr w:rsidR="00977785" w:rsidRPr="002B61BB" w14:paraId="2ABE2FB8" w14:textId="77777777" w:rsidTr="006107BF">
        <w:tc>
          <w:tcPr>
            <w:tcW w:w="4531" w:type="dxa"/>
            <w:shd w:val="clear" w:color="auto" w:fill="E7E6E6" w:themeFill="background2"/>
          </w:tcPr>
          <w:p w14:paraId="2475A9BD" w14:textId="77777777" w:rsidR="00977785" w:rsidRPr="002B61BB" w:rsidRDefault="00977785" w:rsidP="00977785">
            <w:pPr>
              <w:pStyle w:val="Heading3"/>
              <w:spacing w:before="0" w:after="0"/>
              <w:outlineLvl w:val="2"/>
            </w:pPr>
          </w:p>
        </w:tc>
        <w:tc>
          <w:tcPr>
            <w:tcW w:w="993" w:type="dxa"/>
            <w:shd w:val="clear" w:color="auto" w:fill="E7E6E6" w:themeFill="background2"/>
          </w:tcPr>
          <w:p w14:paraId="50FD710E"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25E7052C" w14:textId="50BE9FF6" w:rsidR="00977785" w:rsidRPr="006107BF" w:rsidRDefault="00977785" w:rsidP="00977785">
            <w:pPr>
              <w:pStyle w:val="Heading3"/>
              <w:spacing w:before="0" w:after="0"/>
              <w:jc w:val="right"/>
              <w:outlineLvl w:val="2"/>
            </w:pPr>
            <w:r w:rsidRPr="007B14AD">
              <w:t>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62EE7">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38BA0F85"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52ABE" w:rsidRPr="00F52ABE">
        <w:rPr>
          <w:rFonts w:ascii="Arial" w:hAnsi="Arial" w:cs="Times New Roman"/>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52ABE" w:rsidRPr="00F52ABE">
        <w:rPr>
          <w:rFonts w:ascii="Arial" w:hAnsi="Arial" w:cs="Times New Roman"/>
          <w:bCs w:val="0"/>
          <w:iCs w:val="0"/>
          <w:color w:val="FFFFFF" w:themeColor="background1"/>
          <w:sz w:val="36"/>
          <w:szCs w:val="36"/>
        </w:rPr>
        <w:t>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2"/>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2B6DE38D" w14:textId="7092DC3A" w:rsidR="00B704D9" w:rsidRPr="003B0E2E" w:rsidRDefault="00243603" w:rsidP="003B0E2E">
      <w:pPr>
        <w:rPr>
          <w:rFonts w:eastAsiaTheme="minorHAnsi"/>
          <w:color w:val="auto"/>
        </w:rPr>
      </w:pPr>
      <w:r w:rsidRPr="003B0E2E">
        <w:rPr>
          <w:rFonts w:eastAsiaTheme="minorHAnsi"/>
          <w:color w:val="auto"/>
        </w:rPr>
        <w:t xml:space="preserve">During interview with the assessment team several </w:t>
      </w:r>
      <w:r w:rsidR="00B704D9" w:rsidRPr="003B0E2E">
        <w:rPr>
          <w:rFonts w:eastAsiaTheme="minorHAnsi"/>
          <w:color w:val="auto"/>
        </w:rPr>
        <w:t>consumers</w:t>
      </w:r>
      <w:r w:rsidRPr="003B0E2E">
        <w:rPr>
          <w:rFonts w:eastAsiaTheme="minorHAnsi"/>
          <w:color w:val="auto"/>
        </w:rPr>
        <w:t xml:space="preserve"> and their </w:t>
      </w:r>
      <w:r w:rsidR="00B704D9" w:rsidRPr="003B0E2E">
        <w:rPr>
          <w:rFonts w:eastAsiaTheme="minorHAnsi"/>
          <w:color w:val="auto"/>
        </w:rPr>
        <w:t xml:space="preserve">representatives provided feedback </w:t>
      </w:r>
      <w:r w:rsidRPr="003B0E2E">
        <w:rPr>
          <w:rFonts w:eastAsiaTheme="minorHAnsi"/>
          <w:color w:val="auto"/>
        </w:rPr>
        <w:t xml:space="preserve">indicating </w:t>
      </w:r>
      <w:r w:rsidR="00B704D9" w:rsidRPr="003B0E2E">
        <w:rPr>
          <w:rFonts w:eastAsiaTheme="minorHAnsi"/>
          <w:color w:val="auto"/>
        </w:rPr>
        <w:t xml:space="preserve">they </w:t>
      </w:r>
      <w:r w:rsidR="00734D66" w:rsidRPr="003B0E2E">
        <w:rPr>
          <w:rFonts w:eastAsiaTheme="minorHAnsi"/>
          <w:color w:val="auto"/>
        </w:rPr>
        <w:t>receive</w:t>
      </w:r>
      <w:r w:rsidR="002A0AA0" w:rsidRPr="003B0E2E">
        <w:rPr>
          <w:rFonts w:eastAsiaTheme="minorHAnsi"/>
          <w:color w:val="auto"/>
        </w:rPr>
        <w:t>d</w:t>
      </w:r>
      <w:r w:rsidR="00B704D9" w:rsidRPr="003B0E2E">
        <w:rPr>
          <w:rFonts w:eastAsiaTheme="minorHAnsi"/>
          <w:color w:val="auto"/>
        </w:rPr>
        <w:t xml:space="preserve"> safe care</w:t>
      </w:r>
      <w:r w:rsidR="00734D66" w:rsidRPr="003B0E2E">
        <w:rPr>
          <w:rFonts w:eastAsiaTheme="minorHAnsi"/>
          <w:color w:val="auto"/>
        </w:rPr>
        <w:t xml:space="preserve"> and</w:t>
      </w:r>
      <w:r w:rsidR="00B704D9" w:rsidRPr="003B0E2E">
        <w:rPr>
          <w:rFonts w:eastAsiaTheme="minorHAnsi"/>
          <w:color w:val="auto"/>
        </w:rPr>
        <w:t xml:space="preserve"> </w:t>
      </w:r>
      <w:r w:rsidR="002A0AA0" w:rsidRPr="003B0E2E">
        <w:rPr>
          <w:rFonts w:eastAsiaTheme="minorHAnsi"/>
          <w:color w:val="auto"/>
        </w:rPr>
        <w:t xml:space="preserve">the </w:t>
      </w:r>
      <w:r w:rsidR="00B704D9" w:rsidRPr="003B0E2E">
        <w:rPr>
          <w:rFonts w:eastAsiaTheme="minorHAnsi"/>
          <w:color w:val="auto"/>
        </w:rPr>
        <w:t>staff are kind, caring</w:t>
      </w:r>
      <w:r w:rsidR="00734D66" w:rsidRPr="003B0E2E">
        <w:rPr>
          <w:rFonts w:eastAsiaTheme="minorHAnsi"/>
          <w:color w:val="auto"/>
        </w:rPr>
        <w:t xml:space="preserve">, </w:t>
      </w:r>
      <w:r w:rsidR="002A0AA0" w:rsidRPr="003B0E2E">
        <w:rPr>
          <w:rFonts w:eastAsiaTheme="minorHAnsi"/>
          <w:color w:val="auto"/>
        </w:rPr>
        <w:t xml:space="preserve">and </w:t>
      </w:r>
      <w:r w:rsidR="00B704D9" w:rsidRPr="003B0E2E">
        <w:rPr>
          <w:rFonts w:eastAsiaTheme="minorHAnsi"/>
          <w:color w:val="auto"/>
        </w:rPr>
        <w:t>respect</w:t>
      </w:r>
      <w:r w:rsidR="00734D66" w:rsidRPr="003B0E2E">
        <w:rPr>
          <w:rFonts w:eastAsiaTheme="minorHAnsi"/>
          <w:color w:val="auto"/>
        </w:rPr>
        <w:t xml:space="preserve">ful of </w:t>
      </w:r>
      <w:r w:rsidR="00B704D9" w:rsidRPr="003B0E2E">
        <w:rPr>
          <w:rFonts w:eastAsiaTheme="minorHAnsi"/>
          <w:color w:val="auto"/>
        </w:rPr>
        <w:t>their identity.</w:t>
      </w:r>
      <w:r w:rsidR="00B451B7" w:rsidRPr="003B0E2E">
        <w:rPr>
          <w:rFonts w:eastAsiaTheme="minorHAnsi"/>
          <w:color w:val="auto"/>
        </w:rPr>
        <w:t xml:space="preserve"> </w:t>
      </w:r>
    </w:p>
    <w:p w14:paraId="31BF610E" w14:textId="7D2048D5" w:rsidR="00B704D9" w:rsidRPr="00191A43" w:rsidRDefault="00B704D9" w:rsidP="003B0E2E">
      <w:pPr>
        <w:rPr>
          <w:rFonts w:eastAsiaTheme="minorHAnsi"/>
          <w:color w:val="auto"/>
        </w:rPr>
      </w:pPr>
      <w:r w:rsidRPr="003B0E2E">
        <w:rPr>
          <w:rFonts w:eastAsiaTheme="minorHAnsi"/>
          <w:color w:val="auto"/>
        </w:rPr>
        <w:t>Consumers</w:t>
      </w:r>
      <w:r w:rsidR="00B451B7" w:rsidRPr="003B0E2E">
        <w:rPr>
          <w:rFonts w:eastAsiaTheme="minorHAnsi"/>
          <w:color w:val="auto"/>
        </w:rPr>
        <w:t xml:space="preserve"> and their </w:t>
      </w:r>
      <w:r w:rsidRPr="003B0E2E">
        <w:rPr>
          <w:rFonts w:eastAsiaTheme="minorHAnsi"/>
          <w:color w:val="auto"/>
        </w:rPr>
        <w:t xml:space="preserve">representatives said that there had been instances when staff had not been available </w:t>
      </w:r>
      <w:r w:rsidR="00A11B15" w:rsidRPr="003B0E2E">
        <w:rPr>
          <w:rFonts w:eastAsiaTheme="minorHAnsi"/>
          <w:color w:val="auto"/>
        </w:rPr>
        <w:t xml:space="preserve">for shifts </w:t>
      </w:r>
      <w:r w:rsidRPr="003B0E2E">
        <w:rPr>
          <w:rFonts w:eastAsiaTheme="minorHAnsi"/>
          <w:color w:val="auto"/>
        </w:rPr>
        <w:t xml:space="preserve">due to restrictions around </w:t>
      </w:r>
      <w:r w:rsidR="00A11B15" w:rsidRPr="003B0E2E">
        <w:rPr>
          <w:rFonts w:eastAsiaTheme="minorHAnsi"/>
          <w:color w:val="auto"/>
        </w:rPr>
        <w:t xml:space="preserve">the </w:t>
      </w:r>
      <w:r w:rsidRPr="003B0E2E">
        <w:rPr>
          <w:rFonts w:eastAsiaTheme="minorHAnsi"/>
          <w:color w:val="auto"/>
        </w:rPr>
        <w:t>COVID-19</w:t>
      </w:r>
      <w:r w:rsidR="00A11B15" w:rsidRPr="003B0E2E">
        <w:rPr>
          <w:rFonts w:eastAsiaTheme="minorHAnsi"/>
          <w:color w:val="auto"/>
        </w:rPr>
        <w:t xml:space="preserve"> pandemic. H</w:t>
      </w:r>
      <w:r w:rsidRPr="003B0E2E">
        <w:rPr>
          <w:rFonts w:eastAsiaTheme="minorHAnsi"/>
          <w:color w:val="auto"/>
        </w:rPr>
        <w:t>owever</w:t>
      </w:r>
      <w:r w:rsidR="00A11B15" w:rsidRPr="003B0E2E">
        <w:rPr>
          <w:rFonts w:eastAsiaTheme="minorHAnsi"/>
          <w:color w:val="auto"/>
        </w:rPr>
        <w:t>,</w:t>
      </w:r>
      <w:r w:rsidRPr="003B0E2E">
        <w:rPr>
          <w:rFonts w:eastAsiaTheme="minorHAnsi"/>
          <w:color w:val="auto"/>
        </w:rPr>
        <w:t xml:space="preserve"> the service </w:t>
      </w:r>
      <w:r w:rsidR="00A11B15" w:rsidRPr="003B0E2E">
        <w:rPr>
          <w:rFonts w:eastAsiaTheme="minorHAnsi"/>
          <w:color w:val="auto"/>
        </w:rPr>
        <w:t xml:space="preserve">had kept them informed and </w:t>
      </w:r>
      <w:r w:rsidRPr="003B0E2E">
        <w:rPr>
          <w:rFonts w:eastAsiaTheme="minorHAnsi"/>
          <w:color w:val="auto"/>
        </w:rPr>
        <w:t>discusse</w:t>
      </w:r>
      <w:r w:rsidR="00A11B15" w:rsidRPr="003B0E2E">
        <w:rPr>
          <w:rFonts w:eastAsiaTheme="minorHAnsi"/>
          <w:color w:val="auto"/>
        </w:rPr>
        <w:t xml:space="preserve">d </w:t>
      </w:r>
      <w:r w:rsidRPr="003B0E2E">
        <w:rPr>
          <w:rFonts w:eastAsiaTheme="minorHAnsi"/>
          <w:color w:val="auto"/>
        </w:rPr>
        <w:t xml:space="preserve">alternative arrangements. </w:t>
      </w:r>
      <w:r w:rsidR="008F5D5B" w:rsidRPr="003B0E2E">
        <w:rPr>
          <w:rFonts w:eastAsiaTheme="minorHAnsi"/>
          <w:color w:val="auto"/>
        </w:rPr>
        <w:t>S</w:t>
      </w:r>
      <w:r w:rsidR="00191A43" w:rsidRPr="003B0E2E">
        <w:rPr>
          <w:rFonts w:eastAsiaTheme="minorHAnsi"/>
          <w:color w:val="auto"/>
        </w:rPr>
        <w:t>taff</w:t>
      </w:r>
      <w:r w:rsidR="008F5D5B" w:rsidRPr="003B0E2E">
        <w:rPr>
          <w:rFonts w:eastAsiaTheme="minorHAnsi"/>
          <w:color w:val="auto"/>
        </w:rPr>
        <w:t xml:space="preserve">ing </w:t>
      </w:r>
      <w:r w:rsidR="00191A43" w:rsidRPr="003B0E2E">
        <w:rPr>
          <w:rFonts w:eastAsiaTheme="minorHAnsi"/>
          <w:color w:val="auto"/>
        </w:rPr>
        <w:t xml:space="preserve">consistency was reported by the several consumers interviewed, </w:t>
      </w:r>
      <w:r w:rsidR="00191A43" w:rsidRPr="00191A43">
        <w:rPr>
          <w:rFonts w:eastAsiaTheme="minorHAnsi"/>
          <w:color w:val="auto"/>
        </w:rPr>
        <w:t xml:space="preserve">indicating adequate human resource allocations are made by the service to </w:t>
      </w:r>
      <w:r w:rsidRPr="00191A43">
        <w:rPr>
          <w:rFonts w:eastAsiaTheme="minorHAnsi"/>
          <w:color w:val="auto"/>
        </w:rPr>
        <w:t xml:space="preserve">deliver care and services in accordance with </w:t>
      </w:r>
      <w:r w:rsidR="00191A43" w:rsidRPr="00191A43">
        <w:rPr>
          <w:rFonts w:eastAsiaTheme="minorHAnsi"/>
          <w:color w:val="auto"/>
        </w:rPr>
        <w:t xml:space="preserve">individual </w:t>
      </w:r>
      <w:r w:rsidRPr="00191A43">
        <w:rPr>
          <w:rFonts w:eastAsiaTheme="minorHAnsi"/>
          <w:color w:val="auto"/>
        </w:rPr>
        <w:t>needs, goals and preferences.</w:t>
      </w:r>
    </w:p>
    <w:p w14:paraId="368BD7E3" w14:textId="5D06C8C8" w:rsidR="00B704D9" w:rsidRPr="003B0E2E" w:rsidRDefault="001A3554" w:rsidP="003B0E2E">
      <w:pPr>
        <w:rPr>
          <w:rFonts w:eastAsiaTheme="minorHAnsi"/>
          <w:color w:val="auto"/>
        </w:rPr>
      </w:pPr>
      <w:r w:rsidRPr="003B0E2E">
        <w:rPr>
          <w:rFonts w:eastAsiaTheme="minorHAnsi"/>
          <w:color w:val="auto"/>
        </w:rPr>
        <w:t>Service manage</w:t>
      </w:r>
      <w:r w:rsidR="00DF1710" w:rsidRPr="003B0E2E">
        <w:rPr>
          <w:rFonts w:eastAsiaTheme="minorHAnsi"/>
          <w:color w:val="auto"/>
        </w:rPr>
        <w:t>me</w:t>
      </w:r>
      <w:r w:rsidRPr="003B0E2E">
        <w:rPr>
          <w:rFonts w:eastAsiaTheme="minorHAnsi"/>
          <w:color w:val="auto"/>
        </w:rPr>
        <w:t xml:space="preserve">nt explained to the assessment team that </w:t>
      </w:r>
      <w:r w:rsidR="00B704D9" w:rsidRPr="003B0E2E">
        <w:rPr>
          <w:rFonts w:eastAsiaTheme="minorHAnsi"/>
          <w:color w:val="auto"/>
        </w:rPr>
        <w:t>ongoing recruitment process</w:t>
      </w:r>
      <w:r w:rsidRPr="003B0E2E">
        <w:rPr>
          <w:rFonts w:eastAsiaTheme="minorHAnsi"/>
          <w:color w:val="auto"/>
        </w:rPr>
        <w:t>es</w:t>
      </w:r>
      <w:r w:rsidR="00B704D9" w:rsidRPr="003B0E2E">
        <w:rPr>
          <w:rFonts w:eastAsiaTheme="minorHAnsi"/>
          <w:color w:val="auto"/>
        </w:rPr>
        <w:t xml:space="preserve"> and brokerage arrangements ensure staff are available to deliver scheduled care and services.</w:t>
      </w:r>
      <w:r w:rsidR="00321F14" w:rsidRPr="003B0E2E">
        <w:rPr>
          <w:rFonts w:eastAsiaTheme="minorHAnsi"/>
          <w:color w:val="auto"/>
        </w:rPr>
        <w:t xml:space="preserve"> The assessment team evidenced the </w:t>
      </w:r>
      <w:r w:rsidR="00B704D9" w:rsidRPr="003B0E2E">
        <w:rPr>
          <w:rFonts w:eastAsiaTheme="minorHAnsi"/>
          <w:color w:val="auto"/>
        </w:rPr>
        <w:t>regular</w:t>
      </w:r>
      <w:r w:rsidR="00321F14" w:rsidRPr="003B0E2E">
        <w:rPr>
          <w:rFonts w:eastAsiaTheme="minorHAnsi"/>
          <w:color w:val="auto"/>
        </w:rPr>
        <w:t xml:space="preserve"> </w:t>
      </w:r>
      <w:r w:rsidR="00B704D9" w:rsidRPr="003B0E2E">
        <w:rPr>
          <w:rFonts w:eastAsiaTheme="minorHAnsi"/>
          <w:color w:val="auto"/>
        </w:rPr>
        <w:t xml:space="preserve">review </w:t>
      </w:r>
      <w:r w:rsidR="00321F14" w:rsidRPr="003B0E2E">
        <w:rPr>
          <w:rFonts w:eastAsiaTheme="minorHAnsi"/>
          <w:color w:val="auto"/>
        </w:rPr>
        <w:t xml:space="preserve">of staff </w:t>
      </w:r>
      <w:r w:rsidR="00B704D9" w:rsidRPr="003B0E2E">
        <w:rPr>
          <w:rFonts w:eastAsiaTheme="minorHAnsi"/>
          <w:color w:val="auto"/>
        </w:rPr>
        <w:t xml:space="preserve">skills, qualifications and competencies </w:t>
      </w:r>
      <w:r w:rsidR="00321F14" w:rsidRPr="003B0E2E">
        <w:rPr>
          <w:rFonts w:eastAsiaTheme="minorHAnsi"/>
          <w:color w:val="auto"/>
        </w:rPr>
        <w:t xml:space="preserve">in service training records. </w:t>
      </w:r>
      <w:r w:rsidR="00B704D9" w:rsidRPr="003B0E2E">
        <w:rPr>
          <w:rFonts w:eastAsiaTheme="minorHAnsi"/>
          <w:color w:val="auto"/>
        </w:rPr>
        <w:t>The service</w:t>
      </w:r>
      <w:r w:rsidR="00976D02" w:rsidRPr="003B0E2E">
        <w:rPr>
          <w:rFonts w:eastAsiaTheme="minorHAnsi"/>
          <w:color w:val="auto"/>
        </w:rPr>
        <w:t>s</w:t>
      </w:r>
      <w:r w:rsidR="00B704D9" w:rsidRPr="003B0E2E">
        <w:rPr>
          <w:rFonts w:eastAsiaTheme="minorHAnsi"/>
          <w:color w:val="auto"/>
        </w:rPr>
        <w:t xml:space="preserve"> orientation and training program </w:t>
      </w:r>
      <w:r w:rsidR="00976D02" w:rsidRPr="003B0E2E">
        <w:rPr>
          <w:rFonts w:eastAsiaTheme="minorHAnsi"/>
          <w:color w:val="auto"/>
        </w:rPr>
        <w:t xml:space="preserve">was evidenced to refer to human resource and </w:t>
      </w:r>
      <w:r w:rsidR="00B704D9" w:rsidRPr="003B0E2E">
        <w:rPr>
          <w:rFonts w:eastAsiaTheme="minorHAnsi"/>
          <w:color w:val="auto"/>
        </w:rPr>
        <w:t>performance management framework</w:t>
      </w:r>
      <w:r w:rsidR="00976D02" w:rsidRPr="003B0E2E">
        <w:rPr>
          <w:rFonts w:eastAsiaTheme="minorHAnsi"/>
          <w:color w:val="auto"/>
        </w:rPr>
        <w:t xml:space="preserve">. It was demonstrated that </w:t>
      </w:r>
      <w:r w:rsidR="00B704D9" w:rsidRPr="003B0E2E">
        <w:rPr>
          <w:rFonts w:eastAsiaTheme="minorHAnsi"/>
          <w:color w:val="auto"/>
        </w:rPr>
        <w:t>regular</w:t>
      </w:r>
      <w:r w:rsidR="00976D02" w:rsidRPr="003B0E2E">
        <w:rPr>
          <w:rFonts w:eastAsiaTheme="minorHAnsi"/>
          <w:color w:val="auto"/>
        </w:rPr>
        <w:t xml:space="preserve"> </w:t>
      </w:r>
      <w:r w:rsidR="00B704D9" w:rsidRPr="003B0E2E">
        <w:rPr>
          <w:rFonts w:eastAsiaTheme="minorHAnsi"/>
          <w:color w:val="auto"/>
        </w:rPr>
        <w:t>assess</w:t>
      </w:r>
      <w:r w:rsidR="00976D02" w:rsidRPr="003B0E2E">
        <w:rPr>
          <w:rFonts w:eastAsiaTheme="minorHAnsi"/>
          <w:color w:val="auto"/>
        </w:rPr>
        <w:t>ments</w:t>
      </w:r>
      <w:r w:rsidR="00B704D9" w:rsidRPr="003B0E2E">
        <w:rPr>
          <w:rFonts w:eastAsiaTheme="minorHAnsi"/>
          <w:color w:val="auto"/>
        </w:rPr>
        <w:t>, monitor</w:t>
      </w:r>
      <w:r w:rsidR="00976D02" w:rsidRPr="003B0E2E">
        <w:rPr>
          <w:rFonts w:eastAsiaTheme="minorHAnsi"/>
          <w:color w:val="auto"/>
        </w:rPr>
        <w:t xml:space="preserve">ing </w:t>
      </w:r>
      <w:r w:rsidR="00B704D9" w:rsidRPr="003B0E2E">
        <w:rPr>
          <w:rFonts w:eastAsiaTheme="minorHAnsi"/>
          <w:color w:val="auto"/>
        </w:rPr>
        <w:t xml:space="preserve">and </w:t>
      </w:r>
      <w:r w:rsidR="002969EF" w:rsidRPr="003B0E2E">
        <w:rPr>
          <w:rFonts w:eastAsiaTheme="minorHAnsi"/>
          <w:color w:val="auto"/>
        </w:rPr>
        <w:t xml:space="preserve">performance </w:t>
      </w:r>
      <w:r w:rsidR="00B704D9" w:rsidRPr="003B0E2E">
        <w:rPr>
          <w:rFonts w:eastAsiaTheme="minorHAnsi"/>
          <w:color w:val="auto"/>
        </w:rPr>
        <w:t>review</w:t>
      </w:r>
      <w:r w:rsidR="00976D02" w:rsidRPr="003B0E2E">
        <w:rPr>
          <w:rFonts w:eastAsiaTheme="minorHAnsi"/>
          <w:color w:val="auto"/>
        </w:rPr>
        <w:t xml:space="preserve">s occur for </w:t>
      </w:r>
      <w:r w:rsidR="00B704D9" w:rsidRPr="003B0E2E">
        <w:rPr>
          <w:rFonts w:eastAsiaTheme="minorHAnsi"/>
          <w:color w:val="auto"/>
        </w:rPr>
        <w:t xml:space="preserve">each </w:t>
      </w:r>
      <w:r w:rsidR="002969EF" w:rsidRPr="003B0E2E">
        <w:rPr>
          <w:rFonts w:eastAsiaTheme="minorHAnsi"/>
          <w:color w:val="auto"/>
        </w:rPr>
        <w:t>staff member.</w:t>
      </w:r>
    </w:p>
    <w:p w14:paraId="2442CE88" w14:textId="31800A17" w:rsidR="00886B0D" w:rsidRDefault="00886B0D" w:rsidP="003B0E2E">
      <w:pPr>
        <w:rPr>
          <w:rFonts w:eastAsiaTheme="minorHAnsi"/>
          <w:color w:val="auto"/>
        </w:rPr>
      </w:pPr>
      <w:r w:rsidRPr="00427EB0">
        <w:rPr>
          <w:rFonts w:eastAsiaTheme="minorHAnsi"/>
          <w:color w:val="auto"/>
        </w:rPr>
        <w:t xml:space="preserve">The Quality Standard for HCP is assessed as compliant as </w:t>
      </w:r>
      <w:r>
        <w:rPr>
          <w:rFonts w:eastAsiaTheme="minorHAnsi"/>
          <w:color w:val="auto"/>
        </w:rPr>
        <w:t>five</w:t>
      </w:r>
      <w:r w:rsidRPr="00427EB0">
        <w:rPr>
          <w:rFonts w:eastAsiaTheme="minorHAnsi"/>
          <w:color w:val="auto"/>
        </w:rPr>
        <w:t xml:space="preserve"> of the </w:t>
      </w:r>
      <w:r>
        <w:rPr>
          <w:rFonts w:eastAsiaTheme="minorHAnsi"/>
          <w:color w:val="auto"/>
        </w:rPr>
        <w:t>five</w:t>
      </w:r>
      <w:r w:rsidRPr="00427EB0">
        <w:rPr>
          <w:rFonts w:eastAsiaTheme="minorHAnsi"/>
          <w:color w:val="auto"/>
        </w:rPr>
        <w:t xml:space="preserve"> specific requirements have been assessed as compliant. </w:t>
      </w:r>
    </w:p>
    <w:p w14:paraId="31FA0ED9" w14:textId="1BBA5E4D" w:rsidR="00886B0D" w:rsidRPr="003B0E2E" w:rsidRDefault="00886B0D" w:rsidP="003B0E2E">
      <w:pPr>
        <w:rPr>
          <w:rFonts w:eastAsiaTheme="minorHAnsi"/>
          <w:color w:val="auto"/>
        </w:rPr>
      </w:pPr>
      <w:r w:rsidRPr="00427EB0">
        <w:rPr>
          <w:rFonts w:eastAsiaTheme="minorHAnsi"/>
          <w:color w:val="auto"/>
        </w:rPr>
        <w:t xml:space="preserve">The Quality Standard for CHSP is assessed as Compliant as </w:t>
      </w:r>
      <w:r>
        <w:rPr>
          <w:rFonts w:eastAsiaTheme="minorHAnsi"/>
          <w:color w:val="auto"/>
        </w:rPr>
        <w:t>five</w:t>
      </w:r>
      <w:r w:rsidRPr="00427EB0">
        <w:rPr>
          <w:rFonts w:eastAsiaTheme="minorHAnsi"/>
          <w:color w:val="auto"/>
        </w:rPr>
        <w:t xml:space="preserve"> of the </w:t>
      </w:r>
      <w:r>
        <w:rPr>
          <w:rFonts w:eastAsiaTheme="minorHAnsi"/>
          <w:color w:val="auto"/>
        </w:rPr>
        <w:t>five</w:t>
      </w:r>
      <w:r w:rsidRPr="00427EB0">
        <w:rPr>
          <w:rFonts w:eastAsiaTheme="minorHAnsi"/>
          <w:color w:val="auto"/>
        </w:rPr>
        <w:t xml:space="preserve"> specific requirements have been assessed as compliant.</w:t>
      </w:r>
    </w:p>
    <w:p w14:paraId="211C4391" w14:textId="44ED299C"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1EEFE13A" w14:textId="77777777" w:rsidTr="006107BF">
        <w:tc>
          <w:tcPr>
            <w:tcW w:w="4531" w:type="dxa"/>
            <w:shd w:val="clear" w:color="auto" w:fill="E7E6E6" w:themeFill="background2"/>
          </w:tcPr>
          <w:p w14:paraId="7EFE7E03" w14:textId="601144DD" w:rsidR="00977785" w:rsidRPr="002B61BB" w:rsidRDefault="00977785" w:rsidP="00977785">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4353AF2"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09230127" w14:textId="5448E475" w:rsidR="00977785" w:rsidRPr="006107BF" w:rsidRDefault="00977785" w:rsidP="00977785">
            <w:pPr>
              <w:pStyle w:val="Heading3"/>
              <w:spacing w:before="120" w:after="0"/>
              <w:jc w:val="right"/>
              <w:outlineLvl w:val="2"/>
            </w:pPr>
            <w:r w:rsidRPr="003B1F11">
              <w:t>Compliant</w:t>
            </w:r>
          </w:p>
        </w:tc>
      </w:tr>
      <w:tr w:rsidR="00977785" w:rsidRPr="002B61BB" w14:paraId="37BE169E" w14:textId="77777777" w:rsidTr="006107BF">
        <w:tc>
          <w:tcPr>
            <w:tcW w:w="4531" w:type="dxa"/>
            <w:shd w:val="clear" w:color="auto" w:fill="E7E6E6" w:themeFill="background2"/>
          </w:tcPr>
          <w:p w14:paraId="73A0406A" w14:textId="77777777" w:rsidR="00977785" w:rsidRPr="002B61BB" w:rsidRDefault="00977785" w:rsidP="00977785">
            <w:pPr>
              <w:pStyle w:val="Heading3"/>
              <w:spacing w:before="0" w:after="0"/>
              <w:outlineLvl w:val="2"/>
            </w:pPr>
          </w:p>
        </w:tc>
        <w:tc>
          <w:tcPr>
            <w:tcW w:w="993" w:type="dxa"/>
            <w:shd w:val="clear" w:color="auto" w:fill="E7E6E6" w:themeFill="background2"/>
          </w:tcPr>
          <w:p w14:paraId="65D4143F"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1419AAE7" w14:textId="13D98D1B" w:rsidR="00977785" w:rsidRPr="006107BF" w:rsidRDefault="00977785" w:rsidP="00977785">
            <w:pPr>
              <w:pStyle w:val="Heading3"/>
              <w:spacing w:before="0" w:after="0"/>
              <w:jc w:val="right"/>
              <w:outlineLvl w:val="2"/>
            </w:pPr>
            <w:r w:rsidRPr="003B1F11">
              <w:t>Compliant</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491A43C0" w14:textId="77777777" w:rsidTr="006107BF">
        <w:tc>
          <w:tcPr>
            <w:tcW w:w="4531" w:type="dxa"/>
            <w:shd w:val="clear" w:color="auto" w:fill="E7E6E6" w:themeFill="background2"/>
          </w:tcPr>
          <w:p w14:paraId="321AFD4B" w14:textId="3D1FFF80" w:rsidR="00977785" w:rsidRPr="002B61BB" w:rsidRDefault="00977785" w:rsidP="00977785">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0B65527D" w14:textId="66A39E56" w:rsidR="00977785" w:rsidRPr="006107BF" w:rsidRDefault="00977785" w:rsidP="00977785">
            <w:pPr>
              <w:pStyle w:val="Heading3"/>
              <w:spacing w:before="120" w:after="0"/>
              <w:jc w:val="right"/>
              <w:outlineLvl w:val="2"/>
            </w:pPr>
            <w:r w:rsidRPr="00FD73B0">
              <w:t>Compliant</w:t>
            </w:r>
          </w:p>
        </w:tc>
      </w:tr>
      <w:tr w:rsidR="00977785" w:rsidRPr="002B61BB" w14:paraId="729A1199" w14:textId="77777777" w:rsidTr="006107BF">
        <w:tc>
          <w:tcPr>
            <w:tcW w:w="4531" w:type="dxa"/>
            <w:shd w:val="clear" w:color="auto" w:fill="E7E6E6" w:themeFill="background2"/>
          </w:tcPr>
          <w:p w14:paraId="0FA5FB63" w14:textId="77777777" w:rsidR="00977785" w:rsidRPr="002B61BB" w:rsidRDefault="00977785" w:rsidP="00977785">
            <w:pPr>
              <w:pStyle w:val="Heading3"/>
              <w:spacing w:before="0" w:after="0"/>
              <w:outlineLvl w:val="2"/>
            </w:pPr>
          </w:p>
        </w:tc>
        <w:tc>
          <w:tcPr>
            <w:tcW w:w="993" w:type="dxa"/>
            <w:shd w:val="clear" w:color="auto" w:fill="E7E6E6" w:themeFill="background2"/>
          </w:tcPr>
          <w:p w14:paraId="6DA9C83F"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25741D70" w14:textId="0A3B66CE" w:rsidR="00977785" w:rsidRPr="006107BF" w:rsidRDefault="00977785" w:rsidP="00977785">
            <w:pPr>
              <w:pStyle w:val="Heading3"/>
              <w:spacing w:before="0" w:after="0"/>
              <w:jc w:val="right"/>
              <w:outlineLvl w:val="2"/>
            </w:pPr>
            <w:r w:rsidRPr="00FD73B0">
              <w:t>Compliant</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775642FC" w14:textId="77777777" w:rsidTr="006107BF">
        <w:tc>
          <w:tcPr>
            <w:tcW w:w="4531" w:type="dxa"/>
            <w:shd w:val="clear" w:color="auto" w:fill="E7E6E6" w:themeFill="background2"/>
          </w:tcPr>
          <w:p w14:paraId="44522714" w14:textId="1D215329" w:rsidR="00977785" w:rsidRPr="002B61BB" w:rsidRDefault="00977785" w:rsidP="00977785">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3098F75C" w14:textId="789A0DDC" w:rsidR="00977785" w:rsidRPr="006107BF" w:rsidRDefault="00977785" w:rsidP="00977785">
            <w:pPr>
              <w:pStyle w:val="Heading3"/>
              <w:spacing w:before="120" w:after="0"/>
              <w:jc w:val="right"/>
              <w:outlineLvl w:val="2"/>
            </w:pPr>
            <w:r w:rsidRPr="007C27D6">
              <w:t>Compliant</w:t>
            </w:r>
          </w:p>
        </w:tc>
      </w:tr>
      <w:tr w:rsidR="00977785" w:rsidRPr="002B61BB" w14:paraId="6F7ED1DD" w14:textId="77777777" w:rsidTr="006107BF">
        <w:tc>
          <w:tcPr>
            <w:tcW w:w="4531" w:type="dxa"/>
            <w:shd w:val="clear" w:color="auto" w:fill="E7E6E6" w:themeFill="background2"/>
          </w:tcPr>
          <w:p w14:paraId="4354B116" w14:textId="77777777" w:rsidR="00977785" w:rsidRPr="002B61BB" w:rsidRDefault="00977785" w:rsidP="00977785">
            <w:pPr>
              <w:pStyle w:val="Heading3"/>
              <w:spacing w:before="0" w:after="0"/>
              <w:outlineLvl w:val="2"/>
            </w:pPr>
          </w:p>
        </w:tc>
        <w:tc>
          <w:tcPr>
            <w:tcW w:w="993" w:type="dxa"/>
            <w:shd w:val="clear" w:color="auto" w:fill="E7E6E6" w:themeFill="background2"/>
          </w:tcPr>
          <w:p w14:paraId="231A766E"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493E20D8" w14:textId="6AE8C3FA" w:rsidR="00977785" w:rsidRPr="006107BF" w:rsidRDefault="00977785" w:rsidP="00977785">
            <w:pPr>
              <w:pStyle w:val="Heading3"/>
              <w:spacing w:before="0" w:after="0"/>
              <w:jc w:val="right"/>
              <w:outlineLvl w:val="2"/>
            </w:pPr>
            <w:r w:rsidRPr="007C27D6">
              <w:t>Compliant</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1E5ADAA0" w14:textId="77777777" w:rsidTr="006107BF">
        <w:tc>
          <w:tcPr>
            <w:tcW w:w="4531" w:type="dxa"/>
            <w:shd w:val="clear" w:color="auto" w:fill="E7E6E6" w:themeFill="background2"/>
          </w:tcPr>
          <w:p w14:paraId="7E1F3BC7" w14:textId="0266C053" w:rsidR="00977785" w:rsidRPr="002B61BB" w:rsidRDefault="00977785" w:rsidP="00977785">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6D422A3A" w14:textId="16715B23" w:rsidR="00977785" w:rsidRPr="006107BF" w:rsidRDefault="00977785" w:rsidP="00977785">
            <w:pPr>
              <w:pStyle w:val="Heading3"/>
              <w:spacing w:before="120" w:after="0"/>
              <w:jc w:val="right"/>
              <w:outlineLvl w:val="2"/>
            </w:pPr>
            <w:r w:rsidRPr="00BF4908">
              <w:t>Compliant</w:t>
            </w:r>
          </w:p>
        </w:tc>
      </w:tr>
      <w:tr w:rsidR="00977785" w:rsidRPr="002B61BB" w14:paraId="1E19ECEE" w14:textId="77777777" w:rsidTr="006107BF">
        <w:tc>
          <w:tcPr>
            <w:tcW w:w="4531" w:type="dxa"/>
            <w:shd w:val="clear" w:color="auto" w:fill="E7E6E6" w:themeFill="background2"/>
          </w:tcPr>
          <w:p w14:paraId="1E81E0CD" w14:textId="77777777" w:rsidR="00977785" w:rsidRPr="002B61BB" w:rsidRDefault="00977785" w:rsidP="00977785">
            <w:pPr>
              <w:pStyle w:val="Heading3"/>
              <w:spacing w:before="0" w:after="0"/>
              <w:outlineLvl w:val="2"/>
            </w:pPr>
          </w:p>
        </w:tc>
        <w:tc>
          <w:tcPr>
            <w:tcW w:w="993" w:type="dxa"/>
            <w:shd w:val="clear" w:color="auto" w:fill="E7E6E6" w:themeFill="background2"/>
          </w:tcPr>
          <w:p w14:paraId="7799E68B"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662E6D09" w14:textId="4DDA104D" w:rsidR="00977785" w:rsidRPr="006107BF" w:rsidRDefault="00977785" w:rsidP="00977785">
            <w:pPr>
              <w:pStyle w:val="Heading3"/>
              <w:spacing w:before="0" w:after="0"/>
              <w:jc w:val="right"/>
              <w:outlineLvl w:val="2"/>
            </w:pPr>
            <w:r w:rsidRPr="00BF4908">
              <w:t>Compliant</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023B7AA3" w14:textId="77777777" w:rsidTr="006107BF">
        <w:tc>
          <w:tcPr>
            <w:tcW w:w="4531" w:type="dxa"/>
            <w:shd w:val="clear" w:color="auto" w:fill="E7E6E6" w:themeFill="background2"/>
          </w:tcPr>
          <w:p w14:paraId="43C950F5" w14:textId="61A6BF51" w:rsidR="00977785" w:rsidRPr="002B61BB" w:rsidRDefault="00977785" w:rsidP="00977785">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6320F3F2" w14:textId="63D334FC" w:rsidR="00977785" w:rsidRPr="006107BF" w:rsidRDefault="00977785" w:rsidP="00977785">
            <w:pPr>
              <w:pStyle w:val="Heading3"/>
              <w:spacing w:before="120" w:after="0"/>
              <w:jc w:val="right"/>
              <w:outlineLvl w:val="2"/>
            </w:pPr>
            <w:r w:rsidRPr="00113CC8">
              <w:t>Compliant</w:t>
            </w:r>
          </w:p>
        </w:tc>
      </w:tr>
      <w:tr w:rsidR="00977785" w:rsidRPr="002B61BB" w14:paraId="7BE3574E" w14:textId="77777777" w:rsidTr="006107BF">
        <w:tc>
          <w:tcPr>
            <w:tcW w:w="4531" w:type="dxa"/>
            <w:shd w:val="clear" w:color="auto" w:fill="E7E6E6" w:themeFill="background2"/>
          </w:tcPr>
          <w:p w14:paraId="3EDC6C06" w14:textId="77777777" w:rsidR="00977785" w:rsidRPr="002B61BB" w:rsidRDefault="00977785" w:rsidP="00977785">
            <w:pPr>
              <w:pStyle w:val="Heading3"/>
              <w:spacing w:before="0" w:after="0"/>
              <w:outlineLvl w:val="2"/>
            </w:pPr>
          </w:p>
        </w:tc>
        <w:tc>
          <w:tcPr>
            <w:tcW w:w="993" w:type="dxa"/>
            <w:shd w:val="clear" w:color="auto" w:fill="E7E6E6" w:themeFill="background2"/>
          </w:tcPr>
          <w:p w14:paraId="2928ED7D"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222B8D95" w14:textId="1C8587CD" w:rsidR="00977785" w:rsidRPr="006107BF" w:rsidRDefault="00977785" w:rsidP="00977785">
            <w:pPr>
              <w:pStyle w:val="Heading3"/>
              <w:spacing w:before="0" w:after="0"/>
              <w:jc w:val="right"/>
              <w:outlineLvl w:val="2"/>
            </w:pPr>
            <w:r w:rsidRPr="00113CC8">
              <w:t>Compliant</w:t>
            </w:r>
          </w:p>
        </w:tc>
      </w:tr>
    </w:tbl>
    <w:p w14:paraId="0C8F348D" w14:textId="77777777" w:rsidR="00C62EE7" w:rsidRDefault="00506F7F" w:rsidP="005F0B8B">
      <w:pPr>
        <w:rPr>
          <w:i/>
        </w:rPr>
        <w:sectPr w:rsidR="00C62EE7" w:rsidSect="008D7780">
          <w:headerReference w:type="first" r:id="rId23"/>
          <w:type w:val="continuous"/>
          <w:pgSz w:w="11906" w:h="16838"/>
          <w:pgMar w:top="1701" w:right="1418" w:bottom="1418" w:left="1418" w:header="709" w:footer="397" w:gutter="0"/>
          <w:cols w:space="708"/>
          <w:docGrid w:linePitch="360"/>
        </w:sectPr>
      </w:pPr>
      <w:r w:rsidRPr="008D114F">
        <w:rPr>
          <w:i/>
        </w:rPr>
        <w:t>Regular assessment, monitoring and review of the performance of each member of the workforce is undertaken.</w:t>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2AB413F3" w14:textId="26EEE5EC" w:rsidR="00BB1845" w:rsidRDefault="006C6789" w:rsidP="00BB1845">
      <w:pPr>
        <w:pStyle w:val="Heading1"/>
        <w:tabs>
          <w:tab w:val="left" w:pos="2835"/>
          <w:tab w:val="right" w:pos="9070"/>
        </w:tabs>
        <w:spacing w:before="0" w:after="0" w:line="240" w:lineRule="auto"/>
        <w:sectPr w:rsidR="00BB1845" w:rsidSect="00C62EE7">
          <w:pgSz w:w="11906" w:h="16838"/>
          <w:pgMar w:top="1701" w:right="1418" w:bottom="1418" w:left="1418" w:header="709" w:footer="397" w:gutter="0"/>
          <w:cols w:space="708"/>
          <w:docGrid w:linePitch="360"/>
        </w:sectPr>
      </w:pPr>
      <w:r w:rsidRPr="00162F6A">
        <w:rPr>
          <w:color w:val="FFFFFF" w:themeColor="background1"/>
          <w:sz w:val="36"/>
        </w:rPr>
        <w:tab/>
        <w:t>HCP</w:t>
      </w:r>
      <w:r w:rsidRPr="00162F6A">
        <w:rPr>
          <w:color w:val="FFFFFF" w:themeColor="background1"/>
          <w:sz w:val="36"/>
        </w:rPr>
        <w:tab/>
      </w:r>
      <w:r w:rsidR="00F52ABE" w:rsidRPr="00F52ABE">
        <w:rPr>
          <w:rFonts w:ascii="Arial" w:hAnsi="Arial" w:cs="Times New Roman"/>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52ABE" w:rsidRPr="00F52ABE">
        <w:rPr>
          <w:rFonts w:ascii="Arial" w:hAnsi="Arial" w:cs="Times New Roman"/>
          <w:bCs w:val="0"/>
          <w:iCs w:val="0"/>
          <w:color w:val="FFFFFF" w:themeColor="background1"/>
          <w:sz w:val="36"/>
          <w:szCs w:val="36"/>
        </w:rPr>
        <w:t>Compliant</w:t>
      </w:r>
      <w:bookmarkStart w:id="7" w:name="_GoBack"/>
      <w:bookmarkEnd w:id="7"/>
    </w:p>
    <w:p w14:paraId="28AAB6C5" w14:textId="596E1A55" w:rsidR="003A5F62" w:rsidRDefault="003A5F62" w:rsidP="003A5F62">
      <w:pPr>
        <w:spacing w:after="0"/>
      </w:pPr>
    </w:p>
    <w:p w14:paraId="6FF50C89" w14:textId="77777777" w:rsidR="00BB1845" w:rsidRPr="003A5F62" w:rsidRDefault="00BB1845" w:rsidP="003A5F62">
      <w:pPr>
        <w:spacing w:after="0"/>
      </w:pP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Pr="00EE0422" w:rsidRDefault="007F5256" w:rsidP="00427817">
      <w:pPr>
        <w:pStyle w:val="Heading2"/>
      </w:pPr>
      <w:r w:rsidRPr="00EE0422">
        <w:t>Assessment of Standard 8</w:t>
      </w:r>
    </w:p>
    <w:p w14:paraId="1E49EEB7" w14:textId="003C16CF" w:rsidR="009558BF" w:rsidRPr="003B0E2E" w:rsidRDefault="00EE0422" w:rsidP="003B0E2E">
      <w:pPr>
        <w:rPr>
          <w:rFonts w:eastAsiaTheme="minorHAnsi"/>
          <w:color w:val="auto"/>
        </w:rPr>
      </w:pPr>
      <w:r w:rsidRPr="003B0E2E">
        <w:rPr>
          <w:rFonts w:eastAsiaTheme="minorHAnsi"/>
          <w:color w:val="auto"/>
        </w:rPr>
        <w:t xml:space="preserve">The assessment team interviewed several consumers, who overall considered </w:t>
      </w:r>
      <w:r w:rsidR="009558BF" w:rsidRPr="003B0E2E">
        <w:rPr>
          <w:rFonts w:eastAsiaTheme="minorHAnsi"/>
          <w:color w:val="auto"/>
        </w:rPr>
        <w:t xml:space="preserve">the </w:t>
      </w:r>
      <w:r w:rsidRPr="003B0E2E">
        <w:rPr>
          <w:rFonts w:eastAsiaTheme="minorHAnsi"/>
          <w:color w:val="auto"/>
        </w:rPr>
        <w:t xml:space="preserve">service to be </w:t>
      </w:r>
      <w:r w:rsidR="009558BF" w:rsidRPr="003B0E2E">
        <w:rPr>
          <w:rFonts w:eastAsiaTheme="minorHAnsi"/>
          <w:color w:val="auto"/>
        </w:rPr>
        <w:t>well run</w:t>
      </w:r>
      <w:r w:rsidRPr="003B0E2E">
        <w:rPr>
          <w:rFonts w:eastAsiaTheme="minorHAnsi"/>
          <w:color w:val="auto"/>
        </w:rPr>
        <w:t>. Consumers and representatives expressed confidence in being able to provide feedback and partner with the service</w:t>
      </w:r>
      <w:r w:rsidR="009558BF" w:rsidRPr="003B0E2E">
        <w:rPr>
          <w:rFonts w:eastAsiaTheme="minorHAnsi"/>
          <w:color w:val="auto"/>
        </w:rPr>
        <w:t xml:space="preserve"> to improve the delivery of care and services. </w:t>
      </w:r>
    </w:p>
    <w:p w14:paraId="1557A9AA" w14:textId="1CAB7108" w:rsidR="009558BF" w:rsidRPr="003B0E2E" w:rsidRDefault="00F8500F" w:rsidP="003B0E2E">
      <w:pPr>
        <w:rPr>
          <w:rFonts w:eastAsiaTheme="minorHAnsi"/>
          <w:color w:val="auto"/>
        </w:rPr>
      </w:pPr>
      <w:r w:rsidRPr="003B0E2E">
        <w:rPr>
          <w:rFonts w:eastAsiaTheme="minorHAnsi"/>
          <w:color w:val="auto"/>
        </w:rPr>
        <w:t xml:space="preserve">The assessment team reviewed service </w:t>
      </w:r>
      <w:r w:rsidR="00F35A7A" w:rsidRPr="003B0E2E">
        <w:rPr>
          <w:rFonts w:eastAsiaTheme="minorHAnsi"/>
          <w:color w:val="auto"/>
        </w:rPr>
        <w:t>documentation</w:t>
      </w:r>
      <w:r w:rsidRPr="003B0E2E">
        <w:rPr>
          <w:rFonts w:eastAsiaTheme="minorHAnsi"/>
          <w:color w:val="auto"/>
        </w:rPr>
        <w:t xml:space="preserve">, systems and process, and interviewed service management. </w:t>
      </w:r>
      <w:r w:rsidR="009558BF" w:rsidRPr="003B0E2E">
        <w:rPr>
          <w:rFonts w:eastAsiaTheme="minorHAnsi"/>
          <w:color w:val="auto"/>
        </w:rPr>
        <w:t xml:space="preserve">The service’s governing body </w:t>
      </w:r>
      <w:r w:rsidRPr="003B0E2E">
        <w:rPr>
          <w:rFonts w:eastAsiaTheme="minorHAnsi"/>
          <w:color w:val="auto"/>
        </w:rPr>
        <w:t>demonstrate</w:t>
      </w:r>
      <w:r w:rsidR="00DD2D59" w:rsidRPr="003B0E2E">
        <w:rPr>
          <w:rFonts w:eastAsiaTheme="minorHAnsi"/>
          <w:color w:val="auto"/>
        </w:rPr>
        <w:t>d</w:t>
      </w:r>
      <w:r w:rsidRPr="003B0E2E">
        <w:rPr>
          <w:rFonts w:eastAsiaTheme="minorHAnsi"/>
          <w:color w:val="auto"/>
        </w:rPr>
        <w:t xml:space="preserve"> </w:t>
      </w:r>
      <w:r w:rsidR="009558BF" w:rsidRPr="003B0E2E">
        <w:rPr>
          <w:rFonts w:eastAsiaTheme="minorHAnsi"/>
          <w:color w:val="auto"/>
        </w:rPr>
        <w:t>accountab</w:t>
      </w:r>
      <w:r w:rsidRPr="003B0E2E">
        <w:rPr>
          <w:rFonts w:eastAsiaTheme="minorHAnsi"/>
          <w:color w:val="auto"/>
        </w:rPr>
        <w:t xml:space="preserve">ility </w:t>
      </w:r>
      <w:r w:rsidR="009558BF" w:rsidRPr="003B0E2E">
        <w:rPr>
          <w:rFonts w:eastAsiaTheme="minorHAnsi"/>
          <w:color w:val="auto"/>
        </w:rPr>
        <w:t xml:space="preserve">for providing governance systems </w:t>
      </w:r>
      <w:r w:rsidRPr="003B0E2E">
        <w:rPr>
          <w:rFonts w:eastAsiaTheme="minorHAnsi"/>
          <w:color w:val="auto"/>
        </w:rPr>
        <w:t xml:space="preserve">that </w:t>
      </w:r>
      <w:r w:rsidR="009558BF" w:rsidRPr="003B0E2E">
        <w:rPr>
          <w:rFonts w:eastAsiaTheme="minorHAnsi"/>
          <w:color w:val="auto"/>
        </w:rPr>
        <w:t>deliver safe, inclusive and quality care and services to consumers</w:t>
      </w:r>
      <w:r w:rsidR="00DD2D59" w:rsidRPr="003B0E2E">
        <w:rPr>
          <w:rFonts w:eastAsiaTheme="minorHAnsi"/>
          <w:color w:val="auto"/>
        </w:rPr>
        <w:t xml:space="preserve"> through several established processes</w:t>
      </w:r>
      <w:r w:rsidRPr="003B0E2E">
        <w:rPr>
          <w:rFonts w:eastAsiaTheme="minorHAnsi"/>
          <w:color w:val="auto"/>
        </w:rPr>
        <w:t xml:space="preserve">. The assessment team noted that </w:t>
      </w:r>
      <w:r w:rsidR="009558BF" w:rsidRPr="003B0E2E">
        <w:rPr>
          <w:rFonts w:eastAsiaTheme="minorHAnsi"/>
          <w:color w:val="auto"/>
        </w:rPr>
        <w:t>consumer</w:t>
      </w:r>
      <w:r w:rsidRPr="003B0E2E">
        <w:rPr>
          <w:rFonts w:eastAsiaTheme="minorHAnsi"/>
          <w:color w:val="auto"/>
        </w:rPr>
        <w:t xml:space="preserve"> </w:t>
      </w:r>
      <w:r w:rsidR="009558BF" w:rsidRPr="003B0E2E">
        <w:rPr>
          <w:rFonts w:eastAsiaTheme="minorHAnsi"/>
          <w:color w:val="auto"/>
        </w:rPr>
        <w:t>engage</w:t>
      </w:r>
      <w:r w:rsidRPr="003B0E2E">
        <w:rPr>
          <w:rFonts w:eastAsiaTheme="minorHAnsi"/>
          <w:color w:val="auto"/>
        </w:rPr>
        <w:t xml:space="preserve">ment is integrated into </w:t>
      </w:r>
      <w:r w:rsidR="009558BF" w:rsidRPr="003B0E2E">
        <w:rPr>
          <w:rFonts w:eastAsiaTheme="minorHAnsi"/>
          <w:color w:val="auto"/>
        </w:rPr>
        <w:t xml:space="preserve">the </w:t>
      </w:r>
      <w:r w:rsidRPr="003B0E2E">
        <w:rPr>
          <w:rFonts w:eastAsiaTheme="minorHAnsi"/>
          <w:color w:val="auto"/>
        </w:rPr>
        <w:t xml:space="preserve">services </w:t>
      </w:r>
      <w:r w:rsidR="009558BF" w:rsidRPr="003B0E2E">
        <w:rPr>
          <w:rFonts w:eastAsiaTheme="minorHAnsi"/>
          <w:color w:val="auto"/>
        </w:rPr>
        <w:t>development, evaluation and improvement of care and services.</w:t>
      </w:r>
    </w:p>
    <w:p w14:paraId="11C10B5A" w14:textId="0F478B67" w:rsidR="00321238" w:rsidRPr="003B0E2E" w:rsidRDefault="00321238" w:rsidP="003B0E2E">
      <w:pPr>
        <w:rPr>
          <w:rFonts w:eastAsiaTheme="minorHAnsi"/>
          <w:color w:val="auto"/>
        </w:rPr>
      </w:pPr>
      <w:r w:rsidRPr="003B0E2E">
        <w:rPr>
          <w:rFonts w:eastAsiaTheme="minorHAnsi"/>
          <w:color w:val="auto"/>
        </w:rPr>
        <w:t xml:space="preserve">The assessment team evidenced: </w:t>
      </w:r>
    </w:p>
    <w:p w14:paraId="5A1C1648" w14:textId="5214CE93" w:rsidR="00321238" w:rsidRPr="003B0E2E" w:rsidRDefault="00FC3BCF" w:rsidP="003B0E2E">
      <w:pPr>
        <w:pStyle w:val="ListBullet"/>
        <w:ind w:left="425" w:hanging="425"/>
      </w:pPr>
      <w:r w:rsidRPr="003B0E2E">
        <w:t>An e</w:t>
      </w:r>
      <w:r w:rsidR="009558BF" w:rsidRPr="003B0E2E">
        <w:t xml:space="preserve">ffective risk management system </w:t>
      </w:r>
      <w:r w:rsidR="00595541" w:rsidRPr="003B0E2E">
        <w:t xml:space="preserve">in place to </w:t>
      </w:r>
      <w:r w:rsidR="009558BF" w:rsidRPr="003B0E2E">
        <w:t>manage high impact and high-prevalence risks associated with consumer</w:t>
      </w:r>
      <w:r w:rsidR="00595541" w:rsidRPr="003B0E2E">
        <w:t xml:space="preserve"> care</w:t>
      </w:r>
      <w:r w:rsidR="009558BF" w:rsidRPr="003B0E2E">
        <w:t xml:space="preserve">. </w:t>
      </w:r>
    </w:p>
    <w:p w14:paraId="54BEFD90" w14:textId="08E57703" w:rsidR="00321238" w:rsidRPr="003B0E2E" w:rsidRDefault="00FC3BCF" w:rsidP="003B0E2E">
      <w:pPr>
        <w:pStyle w:val="ListBullet"/>
        <w:ind w:left="425" w:hanging="425"/>
      </w:pPr>
      <w:r w:rsidRPr="003B0E2E">
        <w:t>An e</w:t>
      </w:r>
      <w:r w:rsidR="00321238" w:rsidRPr="003B0E2E">
        <w:t>mbedded c</w:t>
      </w:r>
      <w:r w:rsidR="009558BF" w:rsidRPr="003B0E2E">
        <w:t>linical governance framework includ</w:t>
      </w:r>
      <w:r w:rsidR="00321238" w:rsidRPr="003B0E2E">
        <w:t xml:space="preserve">ing </w:t>
      </w:r>
      <w:r w:rsidR="009558BF" w:rsidRPr="003B0E2E">
        <w:t xml:space="preserve">policies on antimicrobial stewardship, minimising restraint and open disclosure. </w:t>
      </w:r>
    </w:p>
    <w:p w14:paraId="5F14A7A9" w14:textId="42B40450" w:rsidR="009558BF" w:rsidRPr="003B0E2E" w:rsidRDefault="00321238" w:rsidP="003B0E2E">
      <w:pPr>
        <w:pStyle w:val="ListBullet"/>
        <w:ind w:left="425" w:hanging="425"/>
      </w:pPr>
      <w:r w:rsidRPr="003B0E2E">
        <w:t>Service s</w:t>
      </w:r>
      <w:r w:rsidR="009558BF" w:rsidRPr="003B0E2E">
        <w:t xml:space="preserve">taff and </w:t>
      </w:r>
      <w:r w:rsidRPr="003B0E2E">
        <w:t xml:space="preserve">service </w:t>
      </w:r>
      <w:r w:rsidR="009558BF" w:rsidRPr="003B0E2E">
        <w:t xml:space="preserve">management </w:t>
      </w:r>
      <w:r w:rsidRPr="003B0E2E">
        <w:t xml:space="preserve">could describe </w:t>
      </w:r>
      <w:r w:rsidR="009558BF" w:rsidRPr="003B0E2E">
        <w:t xml:space="preserve">how these policies operate in practice to support the consumer to live the best life they can. </w:t>
      </w:r>
    </w:p>
    <w:p w14:paraId="75DFB923" w14:textId="68637A56" w:rsidR="009A506F" w:rsidRDefault="009A506F" w:rsidP="003B0E2E">
      <w:pPr>
        <w:rPr>
          <w:rFonts w:eastAsiaTheme="minorHAnsi"/>
          <w:color w:val="auto"/>
        </w:rPr>
      </w:pPr>
      <w:r w:rsidRPr="00427EB0">
        <w:rPr>
          <w:rFonts w:eastAsiaTheme="minorHAnsi"/>
          <w:color w:val="auto"/>
        </w:rPr>
        <w:lastRenderedPageBreak/>
        <w:t xml:space="preserve">The Quality Standard for HCP is assessed as compliant as </w:t>
      </w:r>
      <w:r>
        <w:rPr>
          <w:rFonts w:eastAsiaTheme="minorHAnsi"/>
          <w:color w:val="auto"/>
        </w:rPr>
        <w:t>five</w:t>
      </w:r>
      <w:r w:rsidRPr="00427EB0">
        <w:rPr>
          <w:rFonts w:eastAsiaTheme="minorHAnsi"/>
          <w:color w:val="auto"/>
        </w:rPr>
        <w:t xml:space="preserve"> of the </w:t>
      </w:r>
      <w:r>
        <w:rPr>
          <w:rFonts w:eastAsiaTheme="minorHAnsi"/>
          <w:color w:val="auto"/>
        </w:rPr>
        <w:t>five</w:t>
      </w:r>
      <w:r w:rsidRPr="00427EB0">
        <w:rPr>
          <w:rFonts w:eastAsiaTheme="minorHAnsi"/>
          <w:color w:val="auto"/>
        </w:rPr>
        <w:t xml:space="preserve"> specific requirements have been assessed as compliant. </w:t>
      </w:r>
    </w:p>
    <w:p w14:paraId="22CE78A4" w14:textId="5605361B" w:rsidR="009A506F" w:rsidRPr="003B0E2E" w:rsidRDefault="009A506F" w:rsidP="003B0E2E">
      <w:pPr>
        <w:rPr>
          <w:rFonts w:eastAsiaTheme="minorHAnsi"/>
          <w:color w:val="auto"/>
        </w:rPr>
      </w:pPr>
      <w:r w:rsidRPr="00427EB0">
        <w:rPr>
          <w:rFonts w:eastAsiaTheme="minorHAnsi"/>
          <w:color w:val="auto"/>
        </w:rPr>
        <w:t xml:space="preserve">The Quality Standard for CHSP is assessed as Compliant as </w:t>
      </w:r>
      <w:r>
        <w:rPr>
          <w:rFonts w:eastAsiaTheme="minorHAnsi"/>
          <w:color w:val="auto"/>
        </w:rPr>
        <w:t>five</w:t>
      </w:r>
      <w:r w:rsidRPr="00427EB0">
        <w:rPr>
          <w:rFonts w:eastAsiaTheme="minorHAnsi"/>
          <w:color w:val="auto"/>
        </w:rPr>
        <w:t xml:space="preserve"> of the </w:t>
      </w:r>
      <w:r>
        <w:rPr>
          <w:rFonts w:eastAsiaTheme="minorHAnsi"/>
          <w:color w:val="auto"/>
        </w:rPr>
        <w:t>five</w:t>
      </w:r>
      <w:r w:rsidRPr="00427EB0">
        <w:rPr>
          <w:rFonts w:eastAsiaTheme="minorHAnsi"/>
          <w:color w:val="auto"/>
        </w:rPr>
        <w:t xml:space="preserve"> specific requirements have been assessed as compliant.</w:t>
      </w:r>
    </w:p>
    <w:p w14:paraId="2349E918" w14:textId="1AF81981"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32398D8E" w14:textId="77777777" w:rsidTr="006107BF">
        <w:tc>
          <w:tcPr>
            <w:tcW w:w="4531" w:type="dxa"/>
            <w:shd w:val="clear" w:color="auto" w:fill="E7E6E6" w:themeFill="background2"/>
          </w:tcPr>
          <w:p w14:paraId="372D63F0" w14:textId="6D5273CD" w:rsidR="00977785" w:rsidRPr="002B61BB" w:rsidRDefault="00977785" w:rsidP="00977785">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35FBCEF"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6AE0195A" w14:textId="582CD0D9" w:rsidR="00977785" w:rsidRPr="006107BF" w:rsidRDefault="00977785" w:rsidP="00977785">
            <w:pPr>
              <w:pStyle w:val="Heading3"/>
              <w:spacing w:before="120" w:after="0"/>
              <w:jc w:val="right"/>
              <w:outlineLvl w:val="2"/>
            </w:pPr>
            <w:r w:rsidRPr="00AB420A">
              <w:t>Compliant</w:t>
            </w:r>
          </w:p>
        </w:tc>
      </w:tr>
      <w:tr w:rsidR="00977785" w:rsidRPr="002B61BB" w14:paraId="0DA37A47" w14:textId="77777777" w:rsidTr="006107BF">
        <w:tc>
          <w:tcPr>
            <w:tcW w:w="4531" w:type="dxa"/>
            <w:shd w:val="clear" w:color="auto" w:fill="E7E6E6" w:themeFill="background2"/>
          </w:tcPr>
          <w:p w14:paraId="64F83DCD" w14:textId="77777777" w:rsidR="00977785" w:rsidRPr="002B61BB" w:rsidRDefault="00977785" w:rsidP="00977785">
            <w:pPr>
              <w:pStyle w:val="Heading3"/>
              <w:spacing w:before="0" w:after="0"/>
              <w:outlineLvl w:val="2"/>
            </w:pPr>
          </w:p>
        </w:tc>
        <w:tc>
          <w:tcPr>
            <w:tcW w:w="993" w:type="dxa"/>
            <w:shd w:val="clear" w:color="auto" w:fill="E7E6E6" w:themeFill="background2"/>
          </w:tcPr>
          <w:p w14:paraId="2267CAAD"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02D7033A" w14:textId="3A182E58" w:rsidR="00977785" w:rsidRPr="006107BF" w:rsidRDefault="00977785" w:rsidP="00977785">
            <w:pPr>
              <w:pStyle w:val="Heading3"/>
              <w:spacing w:before="0" w:after="0"/>
              <w:jc w:val="right"/>
              <w:outlineLvl w:val="2"/>
            </w:pPr>
            <w:r w:rsidRPr="00AB420A">
              <w:t>Compliant</w:t>
            </w:r>
          </w:p>
        </w:tc>
      </w:tr>
    </w:tbl>
    <w:p w14:paraId="62764D37" w14:textId="33DFE45B" w:rsidR="00154403" w:rsidRDefault="00314FF7" w:rsidP="003B0E2E">
      <w:pPr>
        <w:spacing w:before="120"/>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5B697393" w14:textId="77777777" w:rsidTr="006107BF">
        <w:tc>
          <w:tcPr>
            <w:tcW w:w="4531" w:type="dxa"/>
            <w:shd w:val="clear" w:color="auto" w:fill="E7E6E6" w:themeFill="background2"/>
          </w:tcPr>
          <w:p w14:paraId="02A92A30" w14:textId="0C0623FB" w:rsidR="00977785" w:rsidRPr="002B61BB" w:rsidRDefault="00977785" w:rsidP="00892C23">
            <w:pPr>
              <w:pStyle w:val="Heading3"/>
              <w:spacing w:before="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C42F28" w14:textId="77777777" w:rsidR="00977785" w:rsidRPr="002B61BB" w:rsidRDefault="00977785" w:rsidP="00892C23">
            <w:pPr>
              <w:pStyle w:val="Heading3"/>
              <w:spacing w:before="0" w:after="0"/>
              <w:outlineLvl w:val="2"/>
            </w:pPr>
            <w:r w:rsidRPr="002B61BB">
              <w:t xml:space="preserve">HCP   </w:t>
            </w:r>
          </w:p>
        </w:tc>
        <w:tc>
          <w:tcPr>
            <w:tcW w:w="3548" w:type="dxa"/>
            <w:shd w:val="clear" w:color="auto" w:fill="E7E6E6" w:themeFill="background2"/>
          </w:tcPr>
          <w:p w14:paraId="3751E275" w14:textId="6C4CDAC6" w:rsidR="00977785" w:rsidRPr="006107BF" w:rsidRDefault="00977785" w:rsidP="00892C23">
            <w:pPr>
              <w:pStyle w:val="Heading3"/>
              <w:spacing w:before="0" w:after="0"/>
              <w:jc w:val="right"/>
              <w:outlineLvl w:val="2"/>
            </w:pPr>
            <w:r w:rsidRPr="00C1046F">
              <w:t>Compliant</w:t>
            </w:r>
          </w:p>
        </w:tc>
      </w:tr>
      <w:tr w:rsidR="00977785" w:rsidRPr="002B61BB" w14:paraId="21F7CC5F" w14:textId="77777777" w:rsidTr="006107BF">
        <w:tc>
          <w:tcPr>
            <w:tcW w:w="4531" w:type="dxa"/>
            <w:shd w:val="clear" w:color="auto" w:fill="E7E6E6" w:themeFill="background2"/>
          </w:tcPr>
          <w:p w14:paraId="7783BCC5" w14:textId="77777777" w:rsidR="00977785" w:rsidRPr="002B61BB" w:rsidRDefault="00977785" w:rsidP="00892C23">
            <w:pPr>
              <w:pStyle w:val="Heading3"/>
              <w:spacing w:before="0" w:after="0"/>
              <w:outlineLvl w:val="2"/>
            </w:pPr>
          </w:p>
        </w:tc>
        <w:tc>
          <w:tcPr>
            <w:tcW w:w="993" w:type="dxa"/>
            <w:shd w:val="clear" w:color="auto" w:fill="E7E6E6" w:themeFill="background2"/>
          </w:tcPr>
          <w:p w14:paraId="13EDC0C3" w14:textId="77777777" w:rsidR="00977785" w:rsidRPr="002B61BB" w:rsidRDefault="00977785" w:rsidP="00892C23">
            <w:pPr>
              <w:pStyle w:val="Heading3"/>
              <w:spacing w:before="0" w:after="0"/>
              <w:outlineLvl w:val="2"/>
            </w:pPr>
            <w:r w:rsidRPr="002B61BB">
              <w:t xml:space="preserve">CHSP </w:t>
            </w:r>
          </w:p>
        </w:tc>
        <w:tc>
          <w:tcPr>
            <w:tcW w:w="3548" w:type="dxa"/>
            <w:shd w:val="clear" w:color="auto" w:fill="E7E6E6" w:themeFill="background2"/>
          </w:tcPr>
          <w:p w14:paraId="2308C199" w14:textId="3A860E8C" w:rsidR="00977785" w:rsidRPr="006107BF" w:rsidRDefault="00977785" w:rsidP="00892C23">
            <w:pPr>
              <w:pStyle w:val="Heading3"/>
              <w:spacing w:before="0" w:after="0"/>
              <w:jc w:val="right"/>
              <w:outlineLvl w:val="2"/>
            </w:pPr>
            <w:r w:rsidRPr="00C1046F">
              <w:t>Compliant</w:t>
            </w:r>
          </w:p>
        </w:tc>
      </w:tr>
    </w:tbl>
    <w:p w14:paraId="29B983CC" w14:textId="7A4368AD" w:rsidR="00314FF7" w:rsidRDefault="00506F7F" w:rsidP="003B0E2E">
      <w:pPr>
        <w:spacing w:before="120"/>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4DB72536" w14:textId="77777777" w:rsidTr="006107BF">
        <w:tc>
          <w:tcPr>
            <w:tcW w:w="4531" w:type="dxa"/>
            <w:shd w:val="clear" w:color="auto" w:fill="E7E6E6" w:themeFill="background2"/>
          </w:tcPr>
          <w:p w14:paraId="5CCC809F" w14:textId="32595CBE" w:rsidR="00977785" w:rsidRPr="002B61BB" w:rsidRDefault="00977785" w:rsidP="00977785">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40C7D806" w14:textId="56A5F7C4" w:rsidR="00977785" w:rsidRPr="006107BF" w:rsidRDefault="00977785" w:rsidP="00977785">
            <w:pPr>
              <w:pStyle w:val="Heading3"/>
              <w:spacing w:before="120" w:after="0"/>
              <w:jc w:val="right"/>
              <w:outlineLvl w:val="2"/>
            </w:pPr>
            <w:r w:rsidRPr="00BF2D6F">
              <w:t>Compliant</w:t>
            </w:r>
          </w:p>
        </w:tc>
      </w:tr>
      <w:tr w:rsidR="00977785" w:rsidRPr="002B61BB" w14:paraId="45DFE429" w14:textId="77777777" w:rsidTr="006107BF">
        <w:tc>
          <w:tcPr>
            <w:tcW w:w="4531" w:type="dxa"/>
            <w:shd w:val="clear" w:color="auto" w:fill="E7E6E6" w:themeFill="background2"/>
          </w:tcPr>
          <w:p w14:paraId="061B69F4" w14:textId="77777777" w:rsidR="00977785" w:rsidRPr="002B61BB" w:rsidRDefault="00977785" w:rsidP="00977785">
            <w:pPr>
              <w:pStyle w:val="Heading3"/>
              <w:spacing w:before="0" w:after="0"/>
              <w:outlineLvl w:val="2"/>
            </w:pPr>
          </w:p>
        </w:tc>
        <w:tc>
          <w:tcPr>
            <w:tcW w:w="993" w:type="dxa"/>
            <w:shd w:val="clear" w:color="auto" w:fill="E7E6E6" w:themeFill="background2"/>
          </w:tcPr>
          <w:p w14:paraId="64BC673E"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2AD198CE" w14:textId="16DE37A9" w:rsidR="00977785" w:rsidRPr="006107BF" w:rsidRDefault="00977785" w:rsidP="00977785">
            <w:pPr>
              <w:pStyle w:val="Heading3"/>
              <w:spacing w:before="0" w:after="0"/>
              <w:jc w:val="right"/>
              <w:outlineLvl w:val="2"/>
            </w:pPr>
            <w:r w:rsidRPr="00BF2D6F">
              <w:t>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332708">
      <w:pPr>
        <w:numPr>
          <w:ilvl w:val="0"/>
          <w:numId w:val="1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332708">
      <w:pPr>
        <w:numPr>
          <w:ilvl w:val="0"/>
          <w:numId w:val="1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332708">
      <w:pPr>
        <w:numPr>
          <w:ilvl w:val="0"/>
          <w:numId w:val="1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332708">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332708">
      <w:pPr>
        <w:numPr>
          <w:ilvl w:val="0"/>
          <w:numId w:val="1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BB1845">
      <w:pPr>
        <w:numPr>
          <w:ilvl w:val="0"/>
          <w:numId w:val="1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0D95BF59" w14:textId="77777777" w:rsidTr="006107BF">
        <w:tc>
          <w:tcPr>
            <w:tcW w:w="4531" w:type="dxa"/>
            <w:shd w:val="clear" w:color="auto" w:fill="E7E6E6" w:themeFill="background2"/>
          </w:tcPr>
          <w:p w14:paraId="7B62C51D" w14:textId="150446E2" w:rsidR="00977785" w:rsidRPr="002B61BB" w:rsidRDefault="00977785" w:rsidP="00977785">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730E851"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4A4D2BCA" w14:textId="36F198B3" w:rsidR="00977785" w:rsidRPr="006107BF" w:rsidRDefault="00977785" w:rsidP="00977785">
            <w:pPr>
              <w:pStyle w:val="Heading3"/>
              <w:spacing w:before="120" w:after="0"/>
              <w:jc w:val="right"/>
              <w:outlineLvl w:val="2"/>
            </w:pPr>
            <w:r w:rsidRPr="00237C17">
              <w:t>Compliant</w:t>
            </w:r>
          </w:p>
        </w:tc>
      </w:tr>
      <w:tr w:rsidR="00977785" w:rsidRPr="002B61BB" w14:paraId="162A28C5" w14:textId="77777777" w:rsidTr="006107BF">
        <w:tc>
          <w:tcPr>
            <w:tcW w:w="4531" w:type="dxa"/>
            <w:shd w:val="clear" w:color="auto" w:fill="E7E6E6" w:themeFill="background2"/>
          </w:tcPr>
          <w:p w14:paraId="44DA8070" w14:textId="77777777" w:rsidR="00977785" w:rsidRPr="002B61BB" w:rsidRDefault="00977785" w:rsidP="00977785">
            <w:pPr>
              <w:pStyle w:val="Heading3"/>
              <w:spacing w:before="0" w:after="0"/>
              <w:outlineLvl w:val="2"/>
            </w:pPr>
          </w:p>
        </w:tc>
        <w:tc>
          <w:tcPr>
            <w:tcW w:w="993" w:type="dxa"/>
            <w:shd w:val="clear" w:color="auto" w:fill="E7E6E6" w:themeFill="background2"/>
          </w:tcPr>
          <w:p w14:paraId="0D7E30FE"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3D2A2DC1" w14:textId="4327DFEB" w:rsidR="00977785" w:rsidRPr="006107BF" w:rsidRDefault="00977785" w:rsidP="00977785">
            <w:pPr>
              <w:pStyle w:val="Heading3"/>
              <w:spacing w:before="0" w:after="0"/>
              <w:jc w:val="right"/>
              <w:outlineLvl w:val="2"/>
            </w:pPr>
            <w:r w:rsidRPr="00237C17">
              <w:t>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332708">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332708">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332708">
      <w:pPr>
        <w:numPr>
          <w:ilvl w:val="0"/>
          <w:numId w:val="1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3B0E2E">
      <w:pPr>
        <w:numPr>
          <w:ilvl w:val="0"/>
          <w:numId w:val="19"/>
        </w:numPr>
        <w:tabs>
          <w:tab w:val="right" w:pos="9026"/>
        </w:tabs>
        <w:spacing w:before="0"/>
        <w:ind w:left="567" w:hanging="425"/>
        <w:outlineLvl w:val="4"/>
        <w:rPr>
          <w:i/>
        </w:rPr>
      </w:pPr>
      <w:r>
        <w:rPr>
          <w:i/>
        </w:rPr>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7785" w:rsidRPr="002B61BB" w14:paraId="0F78A250" w14:textId="77777777" w:rsidTr="006107BF">
        <w:tc>
          <w:tcPr>
            <w:tcW w:w="4531" w:type="dxa"/>
            <w:shd w:val="clear" w:color="auto" w:fill="E7E6E6" w:themeFill="background2"/>
          </w:tcPr>
          <w:p w14:paraId="505780ED" w14:textId="3F7CD390" w:rsidR="00977785" w:rsidRPr="002B61BB" w:rsidRDefault="00977785" w:rsidP="00977785">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47F9F53D" w14:textId="77777777" w:rsidR="00977785" w:rsidRPr="002B61BB" w:rsidRDefault="00977785" w:rsidP="00977785">
            <w:pPr>
              <w:pStyle w:val="Heading3"/>
              <w:spacing w:before="120" w:after="0"/>
              <w:outlineLvl w:val="2"/>
            </w:pPr>
            <w:r w:rsidRPr="002B61BB">
              <w:t xml:space="preserve">HCP   </w:t>
            </w:r>
          </w:p>
        </w:tc>
        <w:tc>
          <w:tcPr>
            <w:tcW w:w="3548" w:type="dxa"/>
            <w:shd w:val="clear" w:color="auto" w:fill="E7E6E6" w:themeFill="background2"/>
          </w:tcPr>
          <w:p w14:paraId="5B4209A3" w14:textId="3E9C7D05" w:rsidR="00977785" w:rsidRPr="006107BF" w:rsidRDefault="00977785" w:rsidP="00977785">
            <w:pPr>
              <w:pStyle w:val="Heading3"/>
              <w:spacing w:before="120" w:after="0"/>
              <w:jc w:val="right"/>
              <w:outlineLvl w:val="2"/>
            </w:pPr>
            <w:r w:rsidRPr="00A86AA1">
              <w:t>Compliant</w:t>
            </w:r>
          </w:p>
        </w:tc>
      </w:tr>
      <w:tr w:rsidR="00977785" w:rsidRPr="002B61BB" w14:paraId="4B7224B8" w14:textId="77777777" w:rsidTr="006107BF">
        <w:tc>
          <w:tcPr>
            <w:tcW w:w="4531" w:type="dxa"/>
            <w:shd w:val="clear" w:color="auto" w:fill="E7E6E6" w:themeFill="background2"/>
          </w:tcPr>
          <w:p w14:paraId="21F7805A" w14:textId="77777777" w:rsidR="00977785" w:rsidRPr="002B61BB" w:rsidRDefault="00977785" w:rsidP="00977785">
            <w:pPr>
              <w:pStyle w:val="Heading3"/>
              <w:spacing w:before="0" w:after="0"/>
              <w:outlineLvl w:val="2"/>
            </w:pPr>
          </w:p>
        </w:tc>
        <w:tc>
          <w:tcPr>
            <w:tcW w:w="993" w:type="dxa"/>
            <w:shd w:val="clear" w:color="auto" w:fill="E7E6E6" w:themeFill="background2"/>
          </w:tcPr>
          <w:p w14:paraId="2F03B365" w14:textId="77777777" w:rsidR="00977785" w:rsidRPr="002B61BB" w:rsidRDefault="00977785" w:rsidP="00977785">
            <w:pPr>
              <w:pStyle w:val="Heading3"/>
              <w:spacing w:before="0" w:after="0"/>
              <w:outlineLvl w:val="2"/>
            </w:pPr>
            <w:r w:rsidRPr="002B61BB">
              <w:t xml:space="preserve">CHSP </w:t>
            </w:r>
          </w:p>
        </w:tc>
        <w:tc>
          <w:tcPr>
            <w:tcW w:w="3548" w:type="dxa"/>
            <w:shd w:val="clear" w:color="auto" w:fill="E7E6E6" w:themeFill="background2"/>
          </w:tcPr>
          <w:p w14:paraId="3C05F419" w14:textId="698BE656" w:rsidR="00977785" w:rsidRPr="006107BF" w:rsidRDefault="00977785" w:rsidP="00977785">
            <w:pPr>
              <w:pStyle w:val="Heading3"/>
              <w:spacing w:before="0" w:after="0"/>
              <w:jc w:val="right"/>
              <w:outlineLvl w:val="2"/>
            </w:pPr>
            <w:r w:rsidRPr="00A86AA1">
              <w:t>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332708">
      <w:pPr>
        <w:numPr>
          <w:ilvl w:val="0"/>
          <w:numId w:val="2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332708">
      <w:pPr>
        <w:numPr>
          <w:ilvl w:val="0"/>
          <w:numId w:val="20"/>
        </w:numPr>
        <w:tabs>
          <w:tab w:val="right" w:pos="9026"/>
        </w:tabs>
        <w:spacing w:before="0" w:after="0"/>
        <w:ind w:left="567" w:hanging="425"/>
        <w:outlineLvl w:val="4"/>
        <w:rPr>
          <w:i/>
        </w:rPr>
      </w:pPr>
      <w:r w:rsidRPr="008D114F">
        <w:rPr>
          <w:i/>
        </w:rPr>
        <w:t>minimising the use of restraint;</w:t>
      </w:r>
    </w:p>
    <w:p w14:paraId="61397A38" w14:textId="7012B632" w:rsidR="00506F7F" w:rsidRPr="00154403" w:rsidRDefault="00506F7F" w:rsidP="00332708">
      <w:pPr>
        <w:numPr>
          <w:ilvl w:val="0"/>
          <w:numId w:val="20"/>
        </w:numPr>
        <w:tabs>
          <w:tab w:val="right" w:pos="9026"/>
        </w:tabs>
        <w:spacing w:before="0" w:after="0"/>
        <w:ind w:left="567" w:hanging="425"/>
        <w:outlineLvl w:val="4"/>
      </w:pPr>
      <w:r w:rsidRPr="00892C23">
        <w:rPr>
          <w:i/>
        </w:rPr>
        <w:t>open disclosure.</w:t>
      </w:r>
    </w:p>
    <w:p w14:paraId="0D156996" w14:textId="77777777" w:rsidR="00095CD4" w:rsidRDefault="00095CD4" w:rsidP="00A93E3F">
      <w:pPr>
        <w:tabs>
          <w:tab w:val="right" w:pos="9026"/>
        </w:tabs>
        <w:sectPr w:rsidR="00095CD4" w:rsidSect="00BB1845">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653A53C0" w14:textId="529C6DA8"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w:t>
      </w:r>
      <w:r w:rsidR="00D46496">
        <w:t xml:space="preserve">service </w:t>
      </w:r>
      <w:r w:rsidRPr="00872DF6">
        <w:t xml:space="preserve">provider is, however, required to actively pursue continuous improvement to remain compliant with the Quality Standards. </w:t>
      </w:r>
    </w:p>
    <w:sectPr w:rsidR="004B33E7" w:rsidRPr="00872DF6"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97204" w14:textId="77777777" w:rsidR="003F7356" w:rsidRDefault="003F7356" w:rsidP="00603E0E">
      <w:pPr>
        <w:spacing w:after="0" w:line="240" w:lineRule="auto"/>
      </w:pPr>
      <w:r>
        <w:separator/>
      </w:r>
    </w:p>
  </w:endnote>
  <w:endnote w:type="continuationSeparator" w:id="0">
    <w:p w14:paraId="034C9531" w14:textId="77777777" w:rsidR="003F7356" w:rsidRDefault="003F7356"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3F7356" w:rsidRPr="009A1F1B" w:rsidRDefault="003F735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F9FA374" w:rsidR="003F7356" w:rsidRPr="00F57DC6" w:rsidRDefault="003F7356"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C22E78">
      <w:rPr>
        <w:sz w:val="16"/>
        <w:szCs w:val="16"/>
      </w:rPr>
      <w:t>Anglicare SQ Metro South Home Care Woolloongabba</w:t>
    </w:r>
    <w:r w:rsidRPr="00F57DC6">
      <w:rPr>
        <w:rFonts w:eastAsia="Calibri" w:cs="Times New Roman"/>
        <w:color w:val="auto"/>
        <w:sz w:val="16"/>
        <w:szCs w:val="16"/>
        <w:lang w:eastAsia="en-US"/>
      </w:rPr>
      <w:tab/>
      <w:t>RPT-OPS-0044 v1.0</w:t>
    </w:r>
  </w:p>
  <w:p w14:paraId="44B7837D" w14:textId="2EC56D7D" w:rsidR="003F7356" w:rsidRPr="00C72FFB" w:rsidRDefault="003F7356"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700023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3F7356" w:rsidRPr="009A1F1B" w:rsidRDefault="003F735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41D17C1" w:rsidR="003F7356" w:rsidRPr="00C72FFB" w:rsidRDefault="003F73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Pr="00C22E78">
      <w:rPr>
        <w:sz w:val="16"/>
        <w:szCs w:val="16"/>
      </w:rPr>
      <w:t>Anglicare SQ Metro South Home Care Woolloongabba</w:t>
    </w:r>
    <w:r w:rsidRPr="00C72FFB">
      <w:rPr>
        <w:rFonts w:eastAsia="Calibri" w:cs="Times New Roman"/>
        <w:color w:val="auto"/>
        <w:sz w:val="16"/>
        <w:szCs w:val="22"/>
        <w:lang w:eastAsia="en-US"/>
      </w:rPr>
      <w:tab/>
    </w:r>
    <w:r w:rsidRPr="00F57DC6">
      <w:rPr>
        <w:rFonts w:eastAsia="Calibri" w:cs="Times New Roman"/>
        <w:color w:val="auto"/>
        <w:sz w:val="16"/>
        <w:szCs w:val="16"/>
        <w:lang w:eastAsia="en-US"/>
      </w:rPr>
      <w:t>RPT-OPS-0044 v1.0</w:t>
    </w:r>
  </w:p>
  <w:p w14:paraId="226D43D4" w14:textId="1CDCD65D" w:rsidR="003F7356" w:rsidRPr="00A3716D" w:rsidRDefault="003F73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sz w:val="16"/>
        <w:szCs w:val="16"/>
      </w:rPr>
      <w:t>700023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DEC82" w14:textId="77777777" w:rsidR="003F7356" w:rsidRDefault="003F7356" w:rsidP="00603E0E">
      <w:pPr>
        <w:spacing w:after="0" w:line="240" w:lineRule="auto"/>
      </w:pPr>
      <w:r>
        <w:separator/>
      </w:r>
    </w:p>
  </w:footnote>
  <w:footnote w:type="continuationSeparator" w:id="0">
    <w:p w14:paraId="5751B976" w14:textId="77777777" w:rsidR="003F7356" w:rsidRDefault="003F7356"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3F7356" w:rsidRDefault="003F7356"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3F7356" w:rsidRDefault="003F7356"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3F7356" w:rsidRDefault="003F7356"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3F7356" w:rsidRDefault="003F7356"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3F7356" w:rsidRDefault="003F7356"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3F7356" w:rsidRDefault="003F7356"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3F7356" w:rsidRDefault="003F7356"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3F7356" w:rsidRDefault="003F7356"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3F7356" w:rsidRDefault="003F7356"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3F7356" w:rsidRDefault="003F7356"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F98"/>
    <w:multiLevelType w:val="hybridMultilevel"/>
    <w:tmpl w:val="5B2299FA"/>
    <w:lvl w:ilvl="0" w:tplc="9CDC2926">
      <w:start w:val="1"/>
      <w:numFmt w:val="bullet"/>
      <w:lvlText w:val="·"/>
      <w:lvlJc w:val="left"/>
      <w:pPr>
        <w:ind w:left="720" w:hanging="360"/>
      </w:pPr>
      <w:rPr>
        <w:rFonts w:ascii="Symbol" w:hAnsi="Symbol" w:hint="default"/>
      </w:rPr>
    </w:lvl>
    <w:lvl w:ilvl="1" w:tplc="FCA6FB42">
      <w:start w:val="1"/>
      <w:numFmt w:val="bullet"/>
      <w:lvlText w:val="o"/>
      <w:lvlJc w:val="left"/>
      <w:pPr>
        <w:ind w:left="1440" w:hanging="360"/>
      </w:pPr>
      <w:rPr>
        <w:rFonts w:ascii="Courier New" w:hAnsi="Courier New" w:hint="default"/>
      </w:rPr>
    </w:lvl>
    <w:lvl w:ilvl="2" w:tplc="A3BA9F76">
      <w:start w:val="1"/>
      <w:numFmt w:val="bullet"/>
      <w:lvlText w:val=""/>
      <w:lvlJc w:val="left"/>
      <w:pPr>
        <w:ind w:left="2160" w:hanging="360"/>
      </w:pPr>
      <w:rPr>
        <w:rFonts w:ascii="Wingdings" w:hAnsi="Wingdings" w:hint="default"/>
      </w:rPr>
    </w:lvl>
    <w:lvl w:ilvl="3" w:tplc="E394330C">
      <w:start w:val="1"/>
      <w:numFmt w:val="bullet"/>
      <w:lvlText w:val=""/>
      <w:lvlJc w:val="left"/>
      <w:pPr>
        <w:ind w:left="2880" w:hanging="360"/>
      </w:pPr>
      <w:rPr>
        <w:rFonts w:ascii="Symbol" w:hAnsi="Symbol" w:hint="default"/>
      </w:rPr>
    </w:lvl>
    <w:lvl w:ilvl="4" w:tplc="E2707CB4">
      <w:start w:val="1"/>
      <w:numFmt w:val="bullet"/>
      <w:lvlText w:val="o"/>
      <w:lvlJc w:val="left"/>
      <w:pPr>
        <w:ind w:left="3600" w:hanging="360"/>
      </w:pPr>
      <w:rPr>
        <w:rFonts w:ascii="Courier New" w:hAnsi="Courier New" w:hint="default"/>
      </w:rPr>
    </w:lvl>
    <w:lvl w:ilvl="5" w:tplc="6232A3B2">
      <w:start w:val="1"/>
      <w:numFmt w:val="bullet"/>
      <w:lvlText w:val=""/>
      <w:lvlJc w:val="left"/>
      <w:pPr>
        <w:ind w:left="4320" w:hanging="360"/>
      </w:pPr>
      <w:rPr>
        <w:rFonts w:ascii="Wingdings" w:hAnsi="Wingdings" w:hint="default"/>
      </w:rPr>
    </w:lvl>
    <w:lvl w:ilvl="6" w:tplc="6EF04E7C">
      <w:start w:val="1"/>
      <w:numFmt w:val="bullet"/>
      <w:lvlText w:val=""/>
      <w:lvlJc w:val="left"/>
      <w:pPr>
        <w:ind w:left="5040" w:hanging="360"/>
      </w:pPr>
      <w:rPr>
        <w:rFonts w:ascii="Symbol" w:hAnsi="Symbol" w:hint="default"/>
      </w:rPr>
    </w:lvl>
    <w:lvl w:ilvl="7" w:tplc="4E6C038C">
      <w:start w:val="1"/>
      <w:numFmt w:val="bullet"/>
      <w:lvlText w:val="o"/>
      <w:lvlJc w:val="left"/>
      <w:pPr>
        <w:ind w:left="5760" w:hanging="360"/>
      </w:pPr>
      <w:rPr>
        <w:rFonts w:ascii="Courier New" w:hAnsi="Courier New" w:hint="default"/>
      </w:rPr>
    </w:lvl>
    <w:lvl w:ilvl="8" w:tplc="62780686">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DDE269A"/>
    <w:multiLevelType w:val="hybridMultilevel"/>
    <w:tmpl w:val="1EFAA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FE278F"/>
    <w:multiLevelType w:val="hybridMultilevel"/>
    <w:tmpl w:val="1E2CC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D01370D"/>
    <w:multiLevelType w:val="hybridMultilevel"/>
    <w:tmpl w:val="C2B650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3042B9F"/>
    <w:multiLevelType w:val="hybridMultilevel"/>
    <w:tmpl w:val="440E3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26"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1"/>
  </w:num>
  <w:num w:numId="2">
    <w:abstractNumId w:val="8"/>
  </w:num>
  <w:num w:numId="3">
    <w:abstractNumId w:val="21"/>
  </w:num>
  <w:num w:numId="4">
    <w:abstractNumId w:val="24"/>
  </w:num>
  <w:num w:numId="5">
    <w:abstractNumId w:val="13"/>
  </w:num>
  <w:num w:numId="6">
    <w:abstractNumId w:val="6"/>
  </w:num>
  <w:num w:numId="7">
    <w:abstractNumId w:val="18"/>
  </w:num>
  <w:num w:numId="8">
    <w:abstractNumId w:val="5"/>
  </w:num>
  <w:num w:numId="9">
    <w:abstractNumId w:val="23"/>
  </w:num>
  <w:num w:numId="10">
    <w:abstractNumId w:val="4"/>
  </w:num>
  <w:num w:numId="11">
    <w:abstractNumId w:val="14"/>
  </w:num>
  <w:num w:numId="12">
    <w:abstractNumId w:val="15"/>
  </w:num>
  <w:num w:numId="13">
    <w:abstractNumId w:val="17"/>
  </w:num>
  <w:num w:numId="14">
    <w:abstractNumId w:val="10"/>
  </w:num>
  <w:num w:numId="15">
    <w:abstractNumId w:val="7"/>
  </w:num>
  <w:num w:numId="16">
    <w:abstractNumId w:val="3"/>
  </w:num>
  <w:num w:numId="17">
    <w:abstractNumId w:val="12"/>
  </w:num>
  <w:num w:numId="18">
    <w:abstractNumId w:val="22"/>
  </w:num>
  <w:num w:numId="19">
    <w:abstractNumId w:val="20"/>
  </w:num>
  <w:num w:numId="20">
    <w:abstractNumId w:val="2"/>
  </w:num>
  <w:num w:numId="21">
    <w:abstractNumId w:val="25"/>
  </w:num>
  <w:num w:numId="22">
    <w:abstractNumId w:val="26"/>
  </w:num>
  <w:num w:numId="23">
    <w:abstractNumId w:val="16"/>
  </w:num>
  <w:num w:numId="24">
    <w:abstractNumId w:val="0"/>
  </w:num>
  <w:num w:numId="25">
    <w:abstractNumId w:val="19"/>
  </w:num>
  <w:num w:numId="26">
    <w:abstractNumId w:val="11"/>
  </w:num>
  <w:num w:numId="27">
    <w:abstractNumId w:val="9"/>
  </w:num>
  <w:num w:numId="28">
    <w:abstractNumId w:val="8"/>
  </w:num>
  <w:num w:numId="29">
    <w:abstractNumId w:val="8"/>
  </w:num>
  <w:num w:numId="30">
    <w:abstractNumId w:val="8"/>
  </w:num>
  <w:num w:numId="31">
    <w:abstractNumId w:val="8"/>
  </w:num>
  <w:num w:numId="32">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0CE8"/>
    <w:rsid w:val="00001125"/>
    <w:rsid w:val="00004187"/>
    <w:rsid w:val="00006876"/>
    <w:rsid w:val="00007A67"/>
    <w:rsid w:val="00010235"/>
    <w:rsid w:val="0001083B"/>
    <w:rsid w:val="00014BDC"/>
    <w:rsid w:val="00017067"/>
    <w:rsid w:val="00021012"/>
    <w:rsid w:val="0002159D"/>
    <w:rsid w:val="00021723"/>
    <w:rsid w:val="00022D6A"/>
    <w:rsid w:val="00024562"/>
    <w:rsid w:val="00026DB1"/>
    <w:rsid w:val="000307FA"/>
    <w:rsid w:val="000324DD"/>
    <w:rsid w:val="00032B17"/>
    <w:rsid w:val="00034D63"/>
    <w:rsid w:val="00034EF1"/>
    <w:rsid w:val="00035F9A"/>
    <w:rsid w:val="000403EC"/>
    <w:rsid w:val="000409FC"/>
    <w:rsid w:val="00041A23"/>
    <w:rsid w:val="00042862"/>
    <w:rsid w:val="0004322A"/>
    <w:rsid w:val="00044906"/>
    <w:rsid w:val="0004490E"/>
    <w:rsid w:val="00045BBB"/>
    <w:rsid w:val="000508DC"/>
    <w:rsid w:val="00051B08"/>
    <w:rsid w:val="000547CF"/>
    <w:rsid w:val="00055989"/>
    <w:rsid w:val="000627F2"/>
    <w:rsid w:val="00062F7F"/>
    <w:rsid w:val="00066986"/>
    <w:rsid w:val="000704A8"/>
    <w:rsid w:val="00071C01"/>
    <w:rsid w:val="000735F0"/>
    <w:rsid w:val="00074161"/>
    <w:rsid w:val="00077B08"/>
    <w:rsid w:val="00077B9F"/>
    <w:rsid w:val="000802B8"/>
    <w:rsid w:val="00081445"/>
    <w:rsid w:val="00083A2A"/>
    <w:rsid w:val="00086D77"/>
    <w:rsid w:val="000879A0"/>
    <w:rsid w:val="00091062"/>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6CA"/>
    <w:rsid w:val="000D4EB7"/>
    <w:rsid w:val="000D5FBB"/>
    <w:rsid w:val="000E1859"/>
    <w:rsid w:val="000E3C0E"/>
    <w:rsid w:val="000E654D"/>
    <w:rsid w:val="000F01D0"/>
    <w:rsid w:val="000F1B15"/>
    <w:rsid w:val="000F5458"/>
    <w:rsid w:val="000F6AB2"/>
    <w:rsid w:val="000F6EBE"/>
    <w:rsid w:val="00100FC0"/>
    <w:rsid w:val="0010469B"/>
    <w:rsid w:val="001053C7"/>
    <w:rsid w:val="001064AB"/>
    <w:rsid w:val="00106C3D"/>
    <w:rsid w:val="00111BAB"/>
    <w:rsid w:val="00114B51"/>
    <w:rsid w:val="00115DD9"/>
    <w:rsid w:val="00116471"/>
    <w:rsid w:val="00120299"/>
    <w:rsid w:val="0012308B"/>
    <w:rsid w:val="001237C3"/>
    <w:rsid w:val="001238F3"/>
    <w:rsid w:val="00123AEF"/>
    <w:rsid w:val="0012540F"/>
    <w:rsid w:val="001267B5"/>
    <w:rsid w:val="00130077"/>
    <w:rsid w:val="0013014D"/>
    <w:rsid w:val="0013147D"/>
    <w:rsid w:val="001315E3"/>
    <w:rsid w:val="0013259D"/>
    <w:rsid w:val="001347F9"/>
    <w:rsid w:val="001409EB"/>
    <w:rsid w:val="001416E6"/>
    <w:rsid w:val="001427C5"/>
    <w:rsid w:val="00142B61"/>
    <w:rsid w:val="00142B8D"/>
    <w:rsid w:val="001443B7"/>
    <w:rsid w:val="00147A25"/>
    <w:rsid w:val="00152896"/>
    <w:rsid w:val="00153251"/>
    <w:rsid w:val="00154403"/>
    <w:rsid w:val="001550BA"/>
    <w:rsid w:val="00161103"/>
    <w:rsid w:val="00162F6A"/>
    <w:rsid w:val="0016383A"/>
    <w:rsid w:val="00167295"/>
    <w:rsid w:val="00173F30"/>
    <w:rsid w:val="0017549A"/>
    <w:rsid w:val="00175740"/>
    <w:rsid w:val="00176254"/>
    <w:rsid w:val="001827F9"/>
    <w:rsid w:val="001855AA"/>
    <w:rsid w:val="00187E1F"/>
    <w:rsid w:val="00190377"/>
    <w:rsid w:val="00191A43"/>
    <w:rsid w:val="00192B49"/>
    <w:rsid w:val="001930D2"/>
    <w:rsid w:val="001966C2"/>
    <w:rsid w:val="001A14C5"/>
    <w:rsid w:val="001A2014"/>
    <w:rsid w:val="001A2FEF"/>
    <w:rsid w:val="001A3554"/>
    <w:rsid w:val="001A60B9"/>
    <w:rsid w:val="001B1B95"/>
    <w:rsid w:val="001B35A5"/>
    <w:rsid w:val="001B3DE8"/>
    <w:rsid w:val="001B5EB5"/>
    <w:rsid w:val="001B6E33"/>
    <w:rsid w:val="001C2F20"/>
    <w:rsid w:val="001C30A7"/>
    <w:rsid w:val="001C6B7D"/>
    <w:rsid w:val="001D156F"/>
    <w:rsid w:val="001D78CE"/>
    <w:rsid w:val="001E009F"/>
    <w:rsid w:val="001E04EA"/>
    <w:rsid w:val="001E23D8"/>
    <w:rsid w:val="001E5E4A"/>
    <w:rsid w:val="001E6954"/>
    <w:rsid w:val="001F04F4"/>
    <w:rsid w:val="001F27B2"/>
    <w:rsid w:val="001F4136"/>
    <w:rsid w:val="001F461C"/>
    <w:rsid w:val="0020364F"/>
    <w:rsid w:val="00211334"/>
    <w:rsid w:val="0021202A"/>
    <w:rsid w:val="00215FC3"/>
    <w:rsid w:val="00216C55"/>
    <w:rsid w:val="00222277"/>
    <w:rsid w:val="00224A29"/>
    <w:rsid w:val="00225032"/>
    <w:rsid w:val="00225F08"/>
    <w:rsid w:val="002275B1"/>
    <w:rsid w:val="0022788A"/>
    <w:rsid w:val="00231231"/>
    <w:rsid w:val="00232380"/>
    <w:rsid w:val="00233F58"/>
    <w:rsid w:val="00236D1D"/>
    <w:rsid w:val="00240AE6"/>
    <w:rsid w:val="00243603"/>
    <w:rsid w:val="00244E59"/>
    <w:rsid w:val="0024612B"/>
    <w:rsid w:val="00246B90"/>
    <w:rsid w:val="002525F8"/>
    <w:rsid w:val="00255BBF"/>
    <w:rsid w:val="00275639"/>
    <w:rsid w:val="00276215"/>
    <w:rsid w:val="0028516B"/>
    <w:rsid w:val="0028558A"/>
    <w:rsid w:val="00285F6D"/>
    <w:rsid w:val="00287ADE"/>
    <w:rsid w:val="00292117"/>
    <w:rsid w:val="002969EF"/>
    <w:rsid w:val="002A0AA0"/>
    <w:rsid w:val="002A590A"/>
    <w:rsid w:val="002B170C"/>
    <w:rsid w:val="002B4A64"/>
    <w:rsid w:val="002B4C72"/>
    <w:rsid w:val="002B4DED"/>
    <w:rsid w:val="002B7F5E"/>
    <w:rsid w:val="002B7F8D"/>
    <w:rsid w:val="002C0052"/>
    <w:rsid w:val="002C0C2A"/>
    <w:rsid w:val="002C1EF5"/>
    <w:rsid w:val="002C55C5"/>
    <w:rsid w:val="002C5CAD"/>
    <w:rsid w:val="002D2015"/>
    <w:rsid w:val="002D296D"/>
    <w:rsid w:val="002D7009"/>
    <w:rsid w:val="002D7BE9"/>
    <w:rsid w:val="002E12E9"/>
    <w:rsid w:val="002E2945"/>
    <w:rsid w:val="002E56D4"/>
    <w:rsid w:val="002E7C0A"/>
    <w:rsid w:val="002F1282"/>
    <w:rsid w:val="002F37EE"/>
    <w:rsid w:val="002F478A"/>
    <w:rsid w:val="002F5BA7"/>
    <w:rsid w:val="00300516"/>
    <w:rsid w:val="00301877"/>
    <w:rsid w:val="0030214E"/>
    <w:rsid w:val="003054D4"/>
    <w:rsid w:val="00306FAC"/>
    <w:rsid w:val="00314A89"/>
    <w:rsid w:val="00314FF7"/>
    <w:rsid w:val="00315732"/>
    <w:rsid w:val="00320838"/>
    <w:rsid w:val="00321238"/>
    <w:rsid w:val="00321F14"/>
    <w:rsid w:val="00322096"/>
    <w:rsid w:val="00323456"/>
    <w:rsid w:val="00323FDA"/>
    <w:rsid w:val="003263D2"/>
    <w:rsid w:val="00330F23"/>
    <w:rsid w:val="00332708"/>
    <w:rsid w:val="00333123"/>
    <w:rsid w:val="0033519D"/>
    <w:rsid w:val="003361BC"/>
    <w:rsid w:val="00341322"/>
    <w:rsid w:val="00341469"/>
    <w:rsid w:val="00342607"/>
    <w:rsid w:val="00347D1A"/>
    <w:rsid w:val="0035191E"/>
    <w:rsid w:val="003521CE"/>
    <w:rsid w:val="00353847"/>
    <w:rsid w:val="00362A44"/>
    <w:rsid w:val="003703A2"/>
    <w:rsid w:val="0037487E"/>
    <w:rsid w:val="003765AE"/>
    <w:rsid w:val="00377B0B"/>
    <w:rsid w:val="00384FAC"/>
    <w:rsid w:val="00387E8D"/>
    <w:rsid w:val="00387F01"/>
    <w:rsid w:val="0039104A"/>
    <w:rsid w:val="0039109F"/>
    <w:rsid w:val="003916F5"/>
    <w:rsid w:val="003918D3"/>
    <w:rsid w:val="003922F4"/>
    <w:rsid w:val="0039281B"/>
    <w:rsid w:val="00392BF2"/>
    <w:rsid w:val="0039602C"/>
    <w:rsid w:val="003A5F62"/>
    <w:rsid w:val="003A7FC8"/>
    <w:rsid w:val="003B0E2E"/>
    <w:rsid w:val="003B17E9"/>
    <w:rsid w:val="003B298A"/>
    <w:rsid w:val="003B2ECD"/>
    <w:rsid w:val="003B4315"/>
    <w:rsid w:val="003B523C"/>
    <w:rsid w:val="003C1E4A"/>
    <w:rsid w:val="003C2A9C"/>
    <w:rsid w:val="003C3987"/>
    <w:rsid w:val="003C68A9"/>
    <w:rsid w:val="003C6D25"/>
    <w:rsid w:val="003C6EC2"/>
    <w:rsid w:val="003D0FA0"/>
    <w:rsid w:val="003D1638"/>
    <w:rsid w:val="003D1D4E"/>
    <w:rsid w:val="003D3E6A"/>
    <w:rsid w:val="003D46EA"/>
    <w:rsid w:val="003D58C2"/>
    <w:rsid w:val="003D6EF0"/>
    <w:rsid w:val="003E2DA5"/>
    <w:rsid w:val="003E3197"/>
    <w:rsid w:val="003E33E2"/>
    <w:rsid w:val="003E4B5F"/>
    <w:rsid w:val="003E4C53"/>
    <w:rsid w:val="003E5A77"/>
    <w:rsid w:val="003E7CB6"/>
    <w:rsid w:val="003F3F89"/>
    <w:rsid w:val="003F5452"/>
    <w:rsid w:val="003F54AC"/>
    <w:rsid w:val="003F5725"/>
    <w:rsid w:val="003F5B3D"/>
    <w:rsid w:val="003F7356"/>
    <w:rsid w:val="00405075"/>
    <w:rsid w:val="00416B05"/>
    <w:rsid w:val="00417270"/>
    <w:rsid w:val="00420EFF"/>
    <w:rsid w:val="00425A98"/>
    <w:rsid w:val="00427573"/>
    <w:rsid w:val="00427817"/>
    <w:rsid w:val="00427EB0"/>
    <w:rsid w:val="00434C42"/>
    <w:rsid w:val="004356A1"/>
    <w:rsid w:val="00435BD1"/>
    <w:rsid w:val="00443B18"/>
    <w:rsid w:val="004442C1"/>
    <w:rsid w:val="00445CA0"/>
    <w:rsid w:val="0045103F"/>
    <w:rsid w:val="00455F73"/>
    <w:rsid w:val="00456176"/>
    <w:rsid w:val="00457879"/>
    <w:rsid w:val="0046343A"/>
    <w:rsid w:val="00463CDE"/>
    <w:rsid w:val="00463EF3"/>
    <w:rsid w:val="00465008"/>
    <w:rsid w:val="004657E1"/>
    <w:rsid w:val="00467CAD"/>
    <w:rsid w:val="0047129E"/>
    <w:rsid w:val="00472199"/>
    <w:rsid w:val="00472516"/>
    <w:rsid w:val="00472CA5"/>
    <w:rsid w:val="00475035"/>
    <w:rsid w:val="00476569"/>
    <w:rsid w:val="00476B2F"/>
    <w:rsid w:val="00480318"/>
    <w:rsid w:val="0048069B"/>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20A"/>
    <w:rsid w:val="004C55D8"/>
    <w:rsid w:val="004C76AC"/>
    <w:rsid w:val="004D0EBC"/>
    <w:rsid w:val="004D4B3B"/>
    <w:rsid w:val="004D7024"/>
    <w:rsid w:val="004E1E8E"/>
    <w:rsid w:val="004E2B89"/>
    <w:rsid w:val="004E3884"/>
    <w:rsid w:val="004E4444"/>
    <w:rsid w:val="004E44C9"/>
    <w:rsid w:val="004F0577"/>
    <w:rsid w:val="004F293D"/>
    <w:rsid w:val="004F3B09"/>
    <w:rsid w:val="004F521A"/>
    <w:rsid w:val="004F66CD"/>
    <w:rsid w:val="005015D7"/>
    <w:rsid w:val="00501BC3"/>
    <w:rsid w:val="005050E5"/>
    <w:rsid w:val="005058B8"/>
    <w:rsid w:val="00505C91"/>
    <w:rsid w:val="00506F7F"/>
    <w:rsid w:val="005074DE"/>
    <w:rsid w:val="00507CBC"/>
    <w:rsid w:val="00510269"/>
    <w:rsid w:val="00511A39"/>
    <w:rsid w:val="00512001"/>
    <w:rsid w:val="0051553D"/>
    <w:rsid w:val="00515675"/>
    <w:rsid w:val="00516D3C"/>
    <w:rsid w:val="005170CA"/>
    <w:rsid w:val="00521FF7"/>
    <w:rsid w:val="00523C33"/>
    <w:rsid w:val="00524594"/>
    <w:rsid w:val="00524787"/>
    <w:rsid w:val="005257CA"/>
    <w:rsid w:val="00531864"/>
    <w:rsid w:val="00533A1A"/>
    <w:rsid w:val="00534120"/>
    <w:rsid w:val="00540A5B"/>
    <w:rsid w:val="005454AB"/>
    <w:rsid w:val="00550177"/>
    <w:rsid w:val="0055136F"/>
    <w:rsid w:val="0055217D"/>
    <w:rsid w:val="00552D6A"/>
    <w:rsid w:val="00555046"/>
    <w:rsid w:val="00556CBD"/>
    <w:rsid w:val="00557DA2"/>
    <w:rsid w:val="005603F8"/>
    <w:rsid w:val="00563997"/>
    <w:rsid w:val="005677AF"/>
    <w:rsid w:val="0057084E"/>
    <w:rsid w:val="005710E3"/>
    <w:rsid w:val="005717EF"/>
    <w:rsid w:val="0057291B"/>
    <w:rsid w:val="00572D76"/>
    <w:rsid w:val="00575EEE"/>
    <w:rsid w:val="005773FB"/>
    <w:rsid w:val="00580630"/>
    <w:rsid w:val="00583F47"/>
    <w:rsid w:val="00584ED7"/>
    <w:rsid w:val="005851BF"/>
    <w:rsid w:val="0059076E"/>
    <w:rsid w:val="00591850"/>
    <w:rsid w:val="00592B7F"/>
    <w:rsid w:val="00593A89"/>
    <w:rsid w:val="00593D99"/>
    <w:rsid w:val="00595541"/>
    <w:rsid w:val="00597139"/>
    <w:rsid w:val="005973CC"/>
    <w:rsid w:val="005A02AC"/>
    <w:rsid w:val="005A4677"/>
    <w:rsid w:val="005A682F"/>
    <w:rsid w:val="005B3AC0"/>
    <w:rsid w:val="005B44FE"/>
    <w:rsid w:val="005C0A2A"/>
    <w:rsid w:val="005C478D"/>
    <w:rsid w:val="005C5988"/>
    <w:rsid w:val="005D02AC"/>
    <w:rsid w:val="005D53B9"/>
    <w:rsid w:val="005D6071"/>
    <w:rsid w:val="005E084F"/>
    <w:rsid w:val="005E2186"/>
    <w:rsid w:val="005E2E1F"/>
    <w:rsid w:val="005E4227"/>
    <w:rsid w:val="005E4EC3"/>
    <w:rsid w:val="005F0B8B"/>
    <w:rsid w:val="005F15B8"/>
    <w:rsid w:val="005F30CF"/>
    <w:rsid w:val="005F44D8"/>
    <w:rsid w:val="005F6A59"/>
    <w:rsid w:val="0060149E"/>
    <w:rsid w:val="00603E0E"/>
    <w:rsid w:val="00603E30"/>
    <w:rsid w:val="00605217"/>
    <w:rsid w:val="006063E4"/>
    <w:rsid w:val="006107BF"/>
    <w:rsid w:val="0061367B"/>
    <w:rsid w:val="00616F29"/>
    <w:rsid w:val="006176C7"/>
    <w:rsid w:val="00617ADB"/>
    <w:rsid w:val="00622BA7"/>
    <w:rsid w:val="00622CB2"/>
    <w:rsid w:val="006232D9"/>
    <w:rsid w:val="00623AF3"/>
    <w:rsid w:val="00633CF8"/>
    <w:rsid w:val="006347CD"/>
    <w:rsid w:val="0063608F"/>
    <w:rsid w:val="00641E31"/>
    <w:rsid w:val="0064250C"/>
    <w:rsid w:val="00644FB1"/>
    <w:rsid w:val="006451BA"/>
    <w:rsid w:val="006460AC"/>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85FB4"/>
    <w:rsid w:val="00691E3B"/>
    <w:rsid w:val="006920B8"/>
    <w:rsid w:val="00693F90"/>
    <w:rsid w:val="00696A6C"/>
    <w:rsid w:val="00696F4B"/>
    <w:rsid w:val="006A054D"/>
    <w:rsid w:val="006A21A1"/>
    <w:rsid w:val="006A4C4B"/>
    <w:rsid w:val="006A53FE"/>
    <w:rsid w:val="006A54D1"/>
    <w:rsid w:val="006A5AC0"/>
    <w:rsid w:val="006A65E7"/>
    <w:rsid w:val="006B166B"/>
    <w:rsid w:val="006B22EE"/>
    <w:rsid w:val="006B7D77"/>
    <w:rsid w:val="006C0E07"/>
    <w:rsid w:val="006C4883"/>
    <w:rsid w:val="006C4B71"/>
    <w:rsid w:val="006C6789"/>
    <w:rsid w:val="006D1B6D"/>
    <w:rsid w:val="006D3DD7"/>
    <w:rsid w:val="006E05D2"/>
    <w:rsid w:val="006E3BF2"/>
    <w:rsid w:val="006E53CF"/>
    <w:rsid w:val="006F0FC4"/>
    <w:rsid w:val="006F162C"/>
    <w:rsid w:val="006F1E3F"/>
    <w:rsid w:val="006F2056"/>
    <w:rsid w:val="006F3AF6"/>
    <w:rsid w:val="006F3D26"/>
    <w:rsid w:val="006F6DBF"/>
    <w:rsid w:val="006F79C6"/>
    <w:rsid w:val="00703E80"/>
    <w:rsid w:val="00705C75"/>
    <w:rsid w:val="0071319F"/>
    <w:rsid w:val="00713372"/>
    <w:rsid w:val="0071347B"/>
    <w:rsid w:val="00713A7B"/>
    <w:rsid w:val="007161B5"/>
    <w:rsid w:val="00716242"/>
    <w:rsid w:val="00717A6B"/>
    <w:rsid w:val="00723BA8"/>
    <w:rsid w:val="00724518"/>
    <w:rsid w:val="00724A1B"/>
    <w:rsid w:val="00726B26"/>
    <w:rsid w:val="00730442"/>
    <w:rsid w:val="0073196C"/>
    <w:rsid w:val="00734ADE"/>
    <w:rsid w:val="00734D4F"/>
    <w:rsid w:val="00734D66"/>
    <w:rsid w:val="0073524E"/>
    <w:rsid w:val="00737374"/>
    <w:rsid w:val="007418CD"/>
    <w:rsid w:val="00745CAB"/>
    <w:rsid w:val="00747024"/>
    <w:rsid w:val="00750234"/>
    <w:rsid w:val="00751D7F"/>
    <w:rsid w:val="0075456B"/>
    <w:rsid w:val="00755BEF"/>
    <w:rsid w:val="00756BBA"/>
    <w:rsid w:val="0076141C"/>
    <w:rsid w:val="00764E77"/>
    <w:rsid w:val="0076783A"/>
    <w:rsid w:val="007717D5"/>
    <w:rsid w:val="007721ED"/>
    <w:rsid w:val="00773F1B"/>
    <w:rsid w:val="007759BC"/>
    <w:rsid w:val="00776680"/>
    <w:rsid w:val="007807E3"/>
    <w:rsid w:val="00781C54"/>
    <w:rsid w:val="00782605"/>
    <w:rsid w:val="007826A6"/>
    <w:rsid w:val="00791036"/>
    <w:rsid w:val="0079366B"/>
    <w:rsid w:val="007957A7"/>
    <w:rsid w:val="007976EE"/>
    <w:rsid w:val="007A0CC3"/>
    <w:rsid w:val="007A2242"/>
    <w:rsid w:val="007A54E4"/>
    <w:rsid w:val="007B1395"/>
    <w:rsid w:val="007B30C4"/>
    <w:rsid w:val="007B3829"/>
    <w:rsid w:val="007B3920"/>
    <w:rsid w:val="007B6625"/>
    <w:rsid w:val="007B6747"/>
    <w:rsid w:val="007C149D"/>
    <w:rsid w:val="007C2762"/>
    <w:rsid w:val="007C3306"/>
    <w:rsid w:val="007C414D"/>
    <w:rsid w:val="007C414E"/>
    <w:rsid w:val="007D1A1B"/>
    <w:rsid w:val="007D3F9E"/>
    <w:rsid w:val="007D66F1"/>
    <w:rsid w:val="007D6EC0"/>
    <w:rsid w:val="007E1999"/>
    <w:rsid w:val="007E240B"/>
    <w:rsid w:val="007E46A1"/>
    <w:rsid w:val="007E48BE"/>
    <w:rsid w:val="007E6A62"/>
    <w:rsid w:val="007F093F"/>
    <w:rsid w:val="007F42FA"/>
    <w:rsid w:val="007F5256"/>
    <w:rsid w:val="007F7405"/>
    <w:rsid w:val="008030BC"/>
    <w:rsid w:val="00804CA5"/>
    <w:rsid w:val="00806FAB"/>
    <w:rsid w:val="00812F98"/>
    <w:rsid w:val="0081535F"/>
    <w:rsid w:val="00817367"/>
    <w:rsid w:val="00825C0C"/>
    <w:rsid w:val="008263EA"/>
    <w:rsid w:val="008312AC"/>
    <w:rsid w:val="008331AF"/>
    <w:rsid w:val="0084023C"/>
    <w:rsid w:val="00843CA4"/>
    <w:rsid w:val="00850982"/>
    <w:rsid w:val="00850D9A"/>
    <w:rsid w:val="00853601"/>
    <w:rsid w:val="00853A23"/>
    <w:rsid w:val="00854C08"/>
    <w:rsid w:val="008603DF"/>
    <w:rsid w:val="00860B72"/>
    <w:rsid w:val="00864874"/>
    <w:rsid w:val="0086756C"/>
    <w:rsid w:val="0086791F"/>
    <w:rsid w:val="008719F7"/>
    <w:rsid w:val="00872C81"/>
    <w:rsid w:val="00872D6C"/>
    <w:rsid w:val="00872DF6"/>
    <w:rsid w:val="008758B1"/>
    <w:rsid w:val="0088083C"/>
    <w:rsid w:val="00886B0D"/>
    <w:rsid w:val="00890238"/>
    <w:rsid w:val="00891DC3"/>
    <w:rsid w:val="00891E18"/>
    <w:rsid w:val="00892C23"/>
    <w:rsid w:val="008938D0"/>
    <w:rsid w:val="00895141"/>
    <w:rsid w:val="008A10D6"/>
    <w:rsid w:val="008A22FF"/>
    <w:rsid w:val="008A40EC"/>
    <w:rsid w:val="008A5754"/>
    <w:rsid w:val="008A6380"/>
    <w:rsid w:val="008A6792"/>
    <w:rsid w:val="008B2C97"/>
    <w:rsid w:val="008B4AD2"/>
    <w:rsid w:val="008B55BC"/>
    <w:rsid w:val="008C0091"/>
    <w:rsid w:val="008C1F3C"/>
    <w:rsid w:val="008C24D2"/>
    <w:rsid w:val="008D114F"/>
    <w:rsid w:val="008D1D8A"/>
    <w:rsid w:val="008D248D"/>
    <w:rsid w:val="008D7520"/>
    <w:rsid w:val="008D7780"/>
    <w:rsid w:val="008E0CA7"/>
    <w:rsid w:val="008E1A56"/>
    <w:rsid w:val="008E2DD1"/>
    <w:rsid w:val="008E3B09"/>
    <w:rsid w:val="008E6F67"/>
    <w:rsid w:val="008F32C8"/>
    <w:rsid w:val="008F4C4F"/>
    <w:rsid w:val="008F5D5B"/>
    <w:rsid w:val="008F65DB"/>
    <w:rsid w:val="008F75D1"/>
    <w:rsid w:val="00902986"/>
    <w:rsid w:val="009040F7"/>
    <w:rsid w:val="009044B5"/>
    <w:rsid w:val="00904C38"/>
    <w:rsid w:val="00905B3F"/>
    <w:rsid w:val="00910833"/>
    <w:rsid w:val="00911800"/>
    <w:rsid w:val="00911BAB"/>
    <w:rsid w:val="00911FB4"/>
    <w:rsid w:val="00912DE6"/>
    <w:rsid w:val="0091410C"/>
    <w:rsid w:val="00920BB5"/>
    <w:rsid w:val="00922199"/>
    <w:rsid w:val="0093350C"/>
    <w:rsid w:val="00934888"/>
    <w:rsid w:val="00940B7C"/>
    <w:rsid w:val="00942649"/>
    <w:rsid w:val="00943697"/>
    <w:rsid w:val="00943E87"/>
    <w:rsid w:val="0094564F"/>
    <w:rsid w:val="00945C37"/>
    <w:rsid w:val="00951FB2"/>
    <w:rsid w:val="009558BF"/>
    <w:rsid w:val="0095645C"/>
    <w:rsid w:val="00964212"/>
    <w:rsid w:val="00971D73"/>
    <w:rsid w:val="009754B1"/>
    <w:rsid w:val="00975DA2"/>
    <w:rsid w:val="009766B1"/>
    <w:rsid w:val="00976D02"/>
    <w:rsid w:val="00977220"/>
    <w:rsid w:val="00977785"/>
    <w:rsid w:val="00985402"/>
    <w:rsid w:val="009856CE"/>
    <w:rsid w:val="00986010"/>
    <w:rsid w:val="00986245"/>
    <w:rsid w:val="009952D0"/>
    <w:rsid w:val="009965C7"/>
    <w:rsid w:val="009A1F1B"/>
    <w:rsid w:val="009A2D6F"/>
    <w:rsid w:val="009A3A1B"/>
    <w:rsid w:val="009A506F"/>
    <w:rsid w:val="009C5342"/>
    <w:rsid w:val="009C5F28"/>
    <w:rsid w:val="009C6F30"/>
    <w:rsid w:val="009D2609"/>
    <w:rsid w:val="009D5766"/>
    <w:rsid w:val="009D6012"/>
    <w:rsid w:val="009D7B29"/>
    <w:rsid w:val="009E2576"/>
    <w:rsid w:val="009E43D1"/>
    <w:rsid w:val="009E4554"/>
    <w:rsid w:val="009E503B"/>
    <w:rsid w:val="009F435B"/>
    <w:rsid w:val="009F5685"/>
    <w:rsid w:val="009F63BA"/>
    <w:rsid w:val="00A00117"/>
    <w:rsid w:val="00A02EF6"/>
    <w:rsid w:val="00A032BF"/>
    <w:rsid w:val="00A040A6"/>
    <w:rsid w:val="00A06FAA"/>
    <w:rsid w:val="00A075EF"/>
    <w:rsid w:val="00A11B15"/>
    <w:rsid w:val="00A1255D"/>
    <w:rsid w:val="00A253EA"/>
    <w:rsid w:val="00A265EC"/>
    <w:rsid w:val="00A30BEC"/>
    <w:rsid w:val="00A3233B"/>
    <w:rsid w:val="00A34D1C"/>
    <w:rsid w:val="00A350E9"/>
    <w:rsid w:val="00A3716D"/>
    <w:rsid w:val="00A416E3"/>
    <w:rsid w:val="00A463E2"/>
    <w:rsid w:val="00A47604"/>
    <w:rsid w:val="00A47C8A"/>
    <w:rsid w:val="00A5159C"/>
    <w:rsid w:val="00A516C7"/>
    <w:rsid w:val="00A5274E"/>
    <w:rsid w:val="00A53656"/>
    <w:rsid w:val="00A60CB2"/>
    <w:rsid w:val="00A627C8"/>
    <w:rsid w:val="00A70B0F"/>
    <w:rsid w:val="00A73459"/>
    <w:rsid w:val="00A807C7"/>
    <w:rsid w:val="00A828BA"/>
    <w:rsid w:val="00A847EE"/>
    <w:rsid w:val="00A863C0"/>
    <w:rsid w:val="00A86EE6"/>
    <w:rsid w:val="00A922D9"/>
    <w:rsid w:val="00A93E3F"/>
    <w:rsid w:val="00A95276"/>
    <w:rsid w:val="00A9595E"/>
    <w:rsid w:val="00A97857"/>
    <w:rsid w:val="00AA0895"/>
    <w:rsid w:val="00AA42AE"/>
    <w:rsid w:val="00AA5ED0"/>
    <w:rsid w:val="00AB005F"/>
    <w:rsid w:val="00AB336B"/>
    <w:rsid w:val="00AB422D"/>
    <w:rsid w:val="00AB5960"/>
    <w:rsid w:val="00AB5B55"/>
    <w:rsid w:val="00AB644D"/>
    <w:rsid w:val="00AC2C8E"/>
    <w:rsid w:val="00AC5467"/>
    <w:rsid w:val="00AC7D4B"/>
    <w:rsid w:val="00AD05ED"/>
    <w:rsid w:val="00AD0657"/>
    <w:rsid w:val="00AD0A1E"/>
    <w:rsid w:val="00AD13D8"/>
    <w:rsid w:val="00AD2A69"/>
    <w:rsid w:val="00AD5B46"/>
    <w:rsid w:val="00AD659C"/>
    <w:rsid w:val="00AD7D78"/>
    <w:rsid w:val="00AE0857"/>
    <w:rsid w:val="00AE131A"/>
    <w:rsid w:val="00AE2AF0"/>
    <w:rsid w:val="00AE3D2B"/>
    <w:rsid w:val="00AE4565"/>
    <w:rsid w:val="00AE6D2B"/>
    <w:rsid w:val="00AF17FC"/>
    <w:rsid w:val="00AF2DE5"/>
    <w:rsid w:val="00AF325D"/>
    <w:rsid w:val="00AF53F5"/>
    <w:rsid w:val="00AF7C8E"/>
    <w:rsid w:val="00B00228"/>
    <w:rsid w:val="00B004A8"/>
    <w:rsid w:val="00B02E3B"/>
    <w:rsid w:val="00B0411E"/>
    <w:rsid w:val="00B04E3A"/>
    <w:rsid w:val="00B05570"/>
    <w:rsid w:val="00B058EA"/>
    <w:rsid w:val="00B06698"/>
    <w:rsid w:val="00B1551B"/>
    <w:rsid w:val="00B157D5"/>
    <w:rsid w:val="00B22FFC"/>
    <w:rsid w:val="00B27F42"/>
    <w:rsid w:val="00B320B2"/>
    <w:rsid w:val="00B32FDC"/>
    <w:rsid w:val="00B34258"/>
    <w:rsid w:val="00B43C3D"/>
    <w:rsid w:val="00B44D21"/>
    <w:rsid w:val="00B451B7"/>
    <w:rsid w:val="00B45650"/>
    <w:rsid w:val="00B4630C"/>
    <w:rsid w:val="00B5112E"/>
    <w:rsid w:val="00B52EE3"/>
    <w:rsid w:val="00B53F74"/>
    <w:rsid w:val="00B57F07"/>
    <w:rsid w:val="00B646E5"/>
    <w:rsid w:val="00B6640C"/>
    <w:rsid w:val="00B66743"/>
    <w:rsid w:val="00B675E4"/>
    <w:rsid w:val="00B67E2E"/>
    <w:rsid w:val="00B704D9"/>
    <w:rsid w:val="00B7182A"/>
    <w:rsid w:val="00B74212"/>
    <w:rsid w:val="00B760BE"/>
    <w:rsid w:val="00B76A21"/>
    <w:rsid w:val="00B8235B"/>
    <w:rsid w:val="00B831B4"/>
    <w:rsid w:val="00B8738A"/>
    <w:rsid w:val="00B934B5"/>
    <w:rsid w:val="00B95E16"/>
    <w:rsid w:val="00B97469"/>
    <w:rsid w:val="00BB1845"/>
    <w:rsid w:val="00BB3072"/>
    <w:rsid w:val="00BC017D"/>
    <w:rsid w:val="00BC28B7"/>
    <w:rsid w:val="00BC755A"/>
    <w:rsid w:val="00BD3EFB"/>
    <w:rsid w:val="00BD4876"/>
    <w:rsid w:val="00BD5304"/>
    <w:rsid w:val="00BE51C7"/>
    <w:rsid w:val="00BE6AF6"/>
    <w:rsid w:val="00BF0313"/>
    <w:rsid w:val="00BF1804"/>
    <w:rsid w:val="00BF2415"/>
    <w:rsid w:val="00BF3884"/>
    <w:rsid w:val="00BF4FFA"/>
    <w:rsid w:val="00BF6B1C"/>
    <w:rsid w:val="00BF6F21"/>
    <w:rsid w:val="00C00761"/>
    <w:rsid w:val="00C0236A"/>
    <w:rsid w:val="00C05113"/>
    <w:rsid w:val="00C06C3E"/>
    <w:rsid w:val="00C1737D"/>
    <w:rsid w:val="00C20EE9"/>
    <w:rsid w:val="00C214C3"/>
    <w:rsid w:val="00C22E78"/>
    <w:rsid w:val="00C35ED0"/>
    <w:rsid w:val="00C36B45"/>
    <w:rsid w:val="00C40A83"/>
    <w:rsid w:val="00C4105B"/>
    <w:rsid w:val="00C45C8B"/>
    <w:rsid w:val="00C45C96"/>
    <w:rsid w:val="00C5183B"/>
    <w:rsid w:val="00C51D13"/>
    <w:rsid w:val="00C57D8C"/>
    <w:rsid w:val="00C62EE7"/>
    <w:rsid w:val="00C631F8"/>
    <w:rsid w:val="00C645D2"/>
    <w:rsid w:val="00C650DB"/>
    <w:rsid w:val="00C66F0D"/>
    <w:rsid w:val="00C729A2"/>
    <w:rsid w:val="00C72C35"/>
    <w:rsid w:val="00C72FC2"/>
    <w:rsid w:val="00C72FFB"/>
    <w:rsid w:val="00C74155"/>
    <w:rsid w:val="00C81797"/>
    <w:rsid w:val="00C83441"/>
    <w:rsid w:val="00C862D4"/>
    <w:rsid w:val="00C87528"/>
    <w:rsid w:val="00C87798"/>
    <w:rsid w:val="00C91B9D"/>
    <w:rsid w:val="00C95164"/>
    <w:rsid w:val="00CA2122"/>
    <w:rsid w:val="00CA375E"/>
    <w:rsid w:val="00CA5E9E"/>
    <w:rsid w:val="00CA7DD4"/>
    <w:rsid w:val="00CB15B4"/>
    <w:rsid w:val="00CB3BA9"/>
    <w:rsid w:val="00CB431C"/>
    <w:rsid w:val="00CB45DA"/>
    <w:rsid w:val="00CB5A3E"/>
    <w:rsid w:val="00CC2266"/>
    <w:rsid w:val="00CC2C2A"/>
    <w:rsid w:val="00CD0D4C"/>
    <w:rsid w:val="00CD2672"/>
    <w:rsid w:val="00CD5896"/>
    <w:rsid w:val="00CD5B0D"/>
    <w:rsid w:val="00CE2BDB"/>
    <w:rsid w:val="00CE33ED"/>
    <w:rsid w:val="00CE4410"/>
    <w:rsid w:val="00CF1130"/>
    <w:rsid w:val="00CF216F"/>
    <w:rsid w:val="00CF4BB5"/>
    <w:rsid w:val="00CF4FAC"/>
    <w:rsid w:val="00CF6AC7"/>
    <w:rsid w:val="00CF7866"/>
    <w:rsid w:val="00D01E73"/>
    <w:rsid w:val="00D02054"/>
    <w:rsid w:val="00D02D17"/>
    <w:rsid w:val="00D05DB2"/>
    <w:rsid w:val="00D12DA6"/>
    <w:rsid w:val="00D13267"/>
    <w:rsid w:val="00D14C22"/>
    <w:rsid w:val="00D15851"/>
    <w:rsid w:val="00D16F5E"/>
    <w:rsid w:val="00D2026B"/>
    <w:rsid w:val="00D20635"/>
    <w:rsid w:val="00D20FB0"/>
    <w:rsid w:val="00D21DCD"/>
    <w:rsid w:val="00D2235F"/>
    <w:rsid w:val="00D229E2"/>
    <w:rsid w:val="00D275FF"/>
    <w:rsid w:val="00D348CE"/>
    <w:rsid w:val="00D435F8"/>
    <w:rsid w:val="00D43E78"/>
    <w:rsid w:val="00D448E1"/>
    <w:rsid w:val="00D4618B"/>
    <w:rsid w:val="00D46496"/>
    <w:rsid w:val="00D51663"/>
    <w:rsid w:val="00D51BF1"/>
    <w:rsid w:val="00D52900"/>
    <w:rsid w:val="00D52973"/>
    <w:rsid w:val="00D57990"/>
    <w:rsid w:val="00D62E53"/>
    <w:rsid w:val="00D6359C"/>
    <w:rsid w:val="00D64E37"/>
    <w:rsid w:val="00D65E31"/>
    <w:rsid w:val="00D7393E"/>
    <w:rsid w:val="00D75344"/>
    <w:rsid w:val="00D7684B"/>
    <w:rsid w:val="00D76B61"/>
    <w:rsid w:val="00D81B93"/>
    <w:rsid w:val="00D83886"/>
    <w:rsid w:val="00D8684F"/>
    <w:rsid w:val="00D873D7"/>
    <w:rsid w:val="00D93FAD"/>
    <w:rsid w:val="00D95B46"/>
    <w:rsid w:val="00D97A23"/>
    <w:rsid w:val="00DA3064"/>
    <w:rsid w:val="00DB1459"/>
    <w:rsid w:val="00DB34DD"/>
    <w:rsid w:val="00DB5091"/>
    <w:rsid w:val="00DB69E4"/>
    <w:rsid w:val="00DB6C36"/>
    <w:rsid w:val="00DB7669"/>
    <w:rsid w:val="00DC3F89"/>
    <w:rsid w:val="00DD0218"/>
    <w:rsid w:val="00DD02D3"/>
    <w:rsid w:val="00DD16F4"/>
    <w:rsid w:val="00DD2D59"/>
    <w:rsid w:val="00DD3467"/>
    <w:rsid w:val="00DD3A7A"/>
    <w:rsid w:val="00DD61D0"/>
    <w:rsid w:val="00DD7584"/>
    <w:rsid w:val="00DE0474"/>
    <w:rsid w:val="00DE1C69"/>
    <w:rsid w:val="00DE1DDB"/>
    <w:rsid w:val="00DE6D25"/>
    <w:rsid w:val="00DF1710"/>
    <w:rsid w:val="00DF36CA"/>
    <w:rsid w:val="00DF65C5"/>
    <w:rsid w:val="00DF689C"/>
    <w:rsid w:val="00E05A9D"/>
    <w:rsid w:val="00E07329"/>
    <w:rsid w:val="00E13730"/>
    <w:rsid w:val="00E166A6"/>
    <w:rsid w:val="00E2602C"/>
    <w:rsid w:val="00E30B96"/>
    <w:rsid w:val="00E31554"/>
    <w:rsid w:val="00E316B4"/>
    <w:rsid w:val="00E32FC0"/>
    <w:rsid w:val="00E344EF"/>
    <w:rsid w:val="00E36277"/>
    <w:rsid w:val="00E410D6"/>
    <w:rsid w:val="00E411F4"/>
    <w:rsid w:val="00E42262"/>
    <w:rsid w:val="00E4382C"/>
    <w:rsid w:val="00E44B9F"/>
    <w:rsid w:val="00E46D0C"/>
    <w:rsid w:val="00E46D3B"/>
    <w:rsid w:val="00E46D9A"/>
    <w:rsid w:val="00E5069E"/>
    <w:rsid w:val="00E51291"/>
    <w:rsid w:val="00E52853"/>
    <w:rsid w:val="00E5305F"/>
    <w:rsid w:val="00E530E6"/>
    <w:rsid w:val="00E559FD"/>
    <w:rsid w:val="00E56C8D"/>
    <w:rsid w:val="00E5751E"/>
    <w:rsid w:val="00E57D8C"/>
    <w:rsid w:val="00E630D7"/>
    <w:rsid w:val="00E772C4"/>
    <w:rsid w:val="00E77ED6"/>
    <w:rsid w:val="00E81190"/>
    <w:rsid w:val="00E879AF"/>
    <w:rsid w:val="00E9129D"/>
    <w:rsid w:val="00E9166C"/>
    <w:rsid w:val="00E92CC8"/>
    <w:rsid w:val="00E97295"/>
    <w:rsid w:val="00E97944"/>
    <w:rsid w:val="00EA1730"/>
    <w:rsid w:val="00EA2B99"/>
    <w:rsid w:val="00EA2DDC"/>
    <w:rsid w:val="00EA3405"/>
    <w:rsid w:val="00EA592B"/>
    <w:rsid w:val="00EA77F2"/>
    <w:rsid w:val="00EB0061"/>
    <w:rsid w:val="00EB11D4"/>
    <w:rsid w:val="00EB1D71"/>
    <w:rsid w:val="00EB6E25"/>
    <w:rsid w:val="00EC2305"/>
    <w:rsid w:val="00EC345E"/>
    <w:rsid w:val="00EC4276"/>
    <w:rsid w:val="00EC5474"/>
    <w:rsid w:val="00EC6254"/>
    <w:rsid w:val="00EC6D23"/>
    <w:rsid w:val="00EC77E5"/>
    <w:rsid w:val="00ED2574"/>
    <w:rsid w:val="00ED3CCF"/>
    <w:rsid w:val="00ED423D"/>
    <w:rsid w:val="00ED424C"/>
    <w:rsid w:val="00ED45D1"/>
    <w:rsid w:val="00ED6B57"/>
    <w:rsid w:val="00EE01DF"/>
    <w:rsid w:val="00EE0422"/>
    <w:rsid w:val="00EE3953"/>
    <w:rsid w:val="00EE5FAC"/>
    <w:rsid w:val="00EE6D60"/>
    <w:rsid w:val="00EF2995"/>
    <w:rsid w:val="00EF5801"/>
    <w:rsid w:val="00EF6825"/>
    <w:rsid w:val="00F00491"/>
    <w:rsid w:val="00F01AE0"/>
    <w:rsid w:val="00F035AC"/>
    <w:rsid w:val="00F03FC7"/>
    <w:rsid w:val="00F04F6D"/>
    <w:rsid w:val="00F06369"/>
    <w:rsid w:val="00F07ACD"/>
    <w:rsid w:val="00F140DA"/>
    <w:rsid w:val="00F20CF7"/>
    <w:rsid w:val="00F21656"/>
    <w:rsid w:val="00F30A4F"/>
    <w:rsid w:val="00F31466"/>
    <w:rsid w:val="00F323B1"/>
    <w:rsid w:val="00F34225"/>
    <w:rsid w:val="00F35A7A"/>
    <w:rsid w:val="00F35EF2"/>
    <w:rsid w:val="00F37C4C"/>
    <w:rsid w:val="00F41159"/>
    <w:rsid w:val="00F41A0B"/>
    <w:rsid w:val="00F41CE0"/>
    <w:rsid w:val="00F4743E"/>
    <w:rsid w:val="00F50D4E"/>
    <w:rsid w:val="00F5173F"/>
    <w:rsid w:val="00F52812"/>
    <w:rsid w:val="00F52ABE"/>
    <w:rsid w:val="00F52E44"/>
    <w:rsid w:val="00F53E12"/>
    <w:rsid w:val="00F555A5"/>
    <w:rsid w:val="00F55B90"/>
    <w:rsid w:val="00F56A44"/>
    <w:rsid w:val="00F57DC6"/>
    <w:rsid w:val="00F60221"/>
    <w:rsid w:val="00F65460"/>
    <w:rsid w:val="00F66B44"/>
    <w:rsid w:val="00F677FD"/>
    <w:rsid w:val="00F71282"/>
    <w:rsid w:val="00F724A9"/>
    <w:rsid w:val="00F74AE3"/>
    <w:rsid w:val="00F75DBE"/>
    <w:rsid w:val="00F7736E"/>
    <w:rsid w:val="00F83376"/>
    <w:rsid w:val="00F8437B"/>
    <w:rsid w:val="00F8500F"/>
    <w:rsid w:val="00F86326"/>
    <w:rsid w:val="00F869F8"/>
    <w:rsid w:val="00F86B93"/>
    <w:rsid w:val="00F911DD"/>
    <w:rsid w:val="00F947C4"/>
    <w:rsid w:val="00F961E8"/>
    <w:rsid w:val="00F96284"/>
    <w:rsid w:val="00F976FD"/>
    <w:rsid w:val="00F97E99"/>
    <w:rsid w:val="00FA06ED"/>
    <w:rsid w:val="00FA08D9"/>
    <w:rsid w:val="00FA2449"/>
    <w:rsid w:val="00FB0086"/>
    <w:rsid w:val="00FB2715"/>
    <w:rsid w:val="00FB344A"/>
    <w:rsid w:val="00FB77D0"/>
    <w:rsid w:val="00FC3BCF"/>
    <w:rsid w:val="00FD1B02"/>
    <w:rsid w:val="00FD1CDE"/>
    <w:rsid w:val="00FD1E8C"/>
    <w:rsid w:val="00FD2302"/>
    <w:rsid w:val="00FD6D72"/>
    <w:rsid w:val="00FE21DB"/>
    <w:rsid w:val="00FE4FEF"/>
    <w:rsid w:val="00FE5729"/>
    <w:rsid w:val="00FE6871"/>
    <w:rsid w:val="00FF27A2"/>
    <w:rsid w:val="00FF4E9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4806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700023</RACS_x0020_ID>
    <Approved_x0020_Provider xmlns="a8338b6e-77a6-4851-82b6-98166143ffdd">The Corporation of the Synod of the Diocese of Brisbane</Approved_x0020_Provider>
    <Management_x0020_Company_x0020_ID xmlns="a8338b6e-77a6-4851-82b6-98166143ffdd" xsi:nil="true"/>
    <Home xmlns="a8338b6e-77a6-4851-82b6-98166143ffdd">Anglicare SQ Metro South Home Care Woolloongabba</Home>
    <Signed xmlns="a8338b6e-77a6-4851-82b6-98166143ffdd" xsi:nil="true"/>
    <Uploaded xmlns="a8338b6e-77a6-4851-82b6-98166143ffdd">true</Uploaded>
    <Management_x0020_Company xmlns="a8338b6e-77a6-4851-82b6-98166143ffdd" xsi:nil="true"/>
    <Doc_x0020_Date xmlns="a8338b6e-77a6-4851-82b6-98166143ffdd">2022-03-18T06:17:17+00:00</Doc_x0020_Date>
    <CSI_x0020_ID xmlns="a8338b6e-77a6-4851-82b6-98166143ffdd" xsi:nil="true"/>
    <Case_x0020_ID xmlns="a8338b6e-77a6-4851-82b6-98166143ffdd" xsi:nil="true"/>
    <Approved_x0020_Provider_x0020_ID xmlns="a8338b6e-77a6-4851-82b6-98166143ffdd">F8D2153F-77F4-DC11-AD41-005056922186</Approved_x0020_Provider_x0020_ID>
    <Location xmlns="a8338b6e-77a6-4851-82b6-98166143ffdd" xsi:nil="true"/>
    <Doc_x0020_Type xmlns="a8338b6e-77a6-4851-82b6-98166143ffdd">Audit Decision</Doc_x0020_Type>
    <Home_x0020_ID xmlns="a8338b6e-77a6-4851-82b6-98166143ffdd">1F8E92DD-0385-E411-B1AD-005056922186</Home_x0020_ID>
    <State xmlns="a8338b6e-77a6-4851-82b6-98166143ffdd">QLD</State>
    <Doc_x0020_Sent_Received_x0020_Date xmlns="a8338b6e-77a6-4851-82b6-98166143ffdd">2022-03-18T00:00:00+00:00</Doc_x0020_Sent_Received_x0020_Date>
    <Activity_x0020_ID xmlns="a8338b6e-77a6-4851-82b6-98166143ffdd">2F2D5A72-FC73-EC11-A003-005056922186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dcmitype/"/>
    <ds:schemaRef ds:uri="http://purl.org/dc/elements/1.1/"/>
    <ds:schemaRef ds:uri="a8338b6e-77a6-4851-82b6-98166143ffdd"/>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ECF7BC2-BE26-4304-BBA7-1B401DE49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CB6FC13-E40C-4F50-B213-D3CDA7E8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4827</Words>
  <Characters>27515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2022-03-21T01:40:00Z</dcterms:created>
  <dcterms:modified xsi:type="dcterms:W3CDTF">2022-03-21T01:40:00Z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