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8583C" w14:textId="77777777" w:rsidR="0041317C" w:rsidRPr="003C6EC2" w:rsidRDefault="00DC39D2" w:rsidP="0041317C">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24859E9" wp14:editId="624859E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96940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24859EB" wp14:editId="624859E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78297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Arcare Eight Mile Plains</w:t>
      </w:r>
      <w:r w:rsidRPr="003C6EC2">
        <w:rPr>
          <w:rFonts w:ascii="Arial Black" w:hAnsi="Arial Black"/>
        </w:rPr>
        <w:t xml:space="preserve"> </w:t>
      </w:r>
    </w:p>
    <w:p w14:paraId="6248583D" w14:textId="77777777" w:rsidR="0041317C" w:rsidRPr="003C6EC2" w:rsidRDefault="00DC39D2" w:rsidP="0041317C">
      <w:pPr>
        <w:pStyle w:val="Title"/>
        <w:spacing w:before="360" w:after="480"/>
      </w:pPr>
      <w:r w:rsidRPr="003C6EC2">
        <w:rPr>
          <w:rFonts w:ascii="Arial Black" w:eastAsia="Calibri" w:hAnsi="Arial Black"/>
          <w:sz w:val="56"/>
        </w:rPr>
        <w:t>Performance Report</w:t>
      </w:r>
    </w:p>
    <w:p w14:paraId="6248583E" w14:textId="77777777" w:rsidR="0041317C" w:rsidRPr="003C6EC2" w:rsidRDefault="00DC39D2" w:rsidP="0041317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549 Warrigal Road </w:t>
      </w:r>
      <w:r w:rsidRPr="003C6EC2">
        <w:rPr>
          <w:color w:val="FFFFFF" w:themeColor="background1"/>
          <w:sz w:val="28"/>
        </w:rPr>
        <w:br/>
        <w:t>EIGHT MILE PLAINS QLD 4113</w:t>
      </w:r>
      <w:r w:rsidRPr="003C6EC2">
        <w:rPr>
          <w:color w:val="FFFFFF" w:themeColor="background1"/>
          <w:sz w:val="28"/>
        </w:rPr>
        <w:br/>
      </w:r>
      <w:r w:rsidRPr="003C6EC2">
        <w:rPr>
          <w:rFonts w:eastAsia="Calibri"/>
          <w:color w:val="FFFFFF" w:themeColor="background1"/>
          <w:sz w:val="28"/>
          <w:szCs w:val="56"/>
          <w:lang w:eastAsia="en-US"/>
        </w:rPr>
        <w:t>Phone number: 07 3422 6900</w:t>
      </w:r>
    </w:p>
    <w:p w14:paraId="6248583F" w14:textId="77777777" w:rsidR="0041317C" w:rsidRDefault="00DC39D2" w:rsidP="0041317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5353 </w:t>
      </w:r>
    </w:p>
    <w:p w14:paraId="62485840" w14:textId="77777777" w:rsidR="0041317C" w:rsidRPr="003C6EC2" w:rsidRDefault="00DC39D2" w:rsidP="0041317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K &amp; M Healthcare Pty Ltd</w:t>
      </w:r>
    </w:p>
    <w:p w14:paraId="62485841" w14:textId="6118DC97" w:rsidR="0041317C" w:rsidRPr="003C6EC2" w:rsidRDefault="00DC39D2" w:rsidP="0041317C">
      <w:pPr>
        <w:tabs>
          <w:tab w:val="left" w:pos="2127"/>
        </w:tabs>
        <w:spacing w:before="120"/>
        <w:rPr>
          <w:color w:val="FFFFFF" w:themeColor="background1"/>
          <w:sz w:val="22"/>
        </w:rPr>
      </w:pPr>
      <w:r w:rsidRPr="003C6EC2">
        <w:rPr>
          <w:rFonts w:eastAsia="Calibri"/>
          <w:b/>
          <w:color w:val="FFFFFF" w:themeColor="background1"/>
          <w:sz w:val="28"/>
          <w:szCs w:val="56"/>
          <w:lang w:eastAsia="en-US"/>
        </w:rPr>
        <w:t xml:space="preserve">Site </w:t>
      </w:r>
      <w:r w:rsidR="00F03CD0">
        <w:rPr>
          <w:rFonts w:eastAsia="Calibri"/>
          <w:b/>
          <w:color w:val="FFFFFF" w:themeColor="background1"/>
          <w:sz w:val="28"/>
          <w:szCs w:val="56"/>
          <w:lang w:eastAsia="en-US"/>
        </w:rPr>
        <w:t>Assessment</w:t>
      </w:r>
      <w:r w:rsidRPr="003C6EC2">
        <w:rPr>
          <w:rFonts w:eastAsia="Calibri"/>
          <w:b/>
          <w:color w:val="FFFFFF" w:themeColor="background1"/>
          <w:sz w:val="28"/>
          <w:szCs w:val="56"/>
          <w:lang w:eastAsia="en-US"/>
        </w:rPr>
        <w:t xml:space="preserve"> date:</w:t>
      </w:r>
      <w:r w:rsidRPr="003C6EC2">
        <w:rPr>
          <w:rFonts w:eastAsia="Calibri"/>
          <w:color w:val="FFFFFF" w:themeColor="background1"/>
          <w:sz w:val="28"/>
          <w:szCs w:val="56"/>
          <w:lang w:eastAsia="en-US"/>
        </w:rPr>
        <w:t xml:space="preserve"> 5 January 2021 to 7 January 2021</w:t>
      </w:r>
    </w:p>
    <w:p w14:paraId="62485842" w14:textId="656F50E1" w:rsidR="0041317C" w:rsidRPr="00A85176" w:rsidRDefault="00DC39D2" w:rsidP="0041317C">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A85176" w:rsidRPr="00A85176">
        <w:rPr>
          <w:color w:val="FFFFFF" w:themeColor="background1"/>
          <w:sz w:val="28"/>
          <w:szCs w:val="28"/>
        </w:rPr>
        <w:t>9 February 2021</w:t>
      </w:r>
    </w:p>
    <w:bookmarkEnd w:id="1"/>
    <w:p w14:paraId="62485843" w14:textId="77777777" w:rsidR="0041317C" w:rsidRPr="003C6EC2" w:rsidRDefault="0041317C" w:rsidP="0041317C">
      <w:pPr>
        <w:tabs>
          <w:tab w:val="left" w:pos="2127"/>
        </w:tabs>
        <w:spacing w:before="120"/>
        <w:rPr>
          <w:rFonts w:eastAsia="Calibri"/>
          <w:b/>
          <w:color w:val="FFFFFF" w:themeColor="background1"/>
          <w:sz w:val="28"/>
          <w:szCs w:val="56"/>
          <w:lang w:eastAsia="en-US"/>
        </w:rPr>
      </w:pPr>
    </w:p>
    <w:p w14:paraId="62485844" w14:textId="77777777" w:rsidR="0041317C" w:rsidRDefault="0041317C" w:rsidP="0041317C">
      <w:pPr>
        <w:pStyle w:val="Heading1"/>
        <w:sectPr w:rsidR="0041317C" w:rsidSect="0041317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2485845" w14:textId="77777777" w:rsidR="0041317C" w:rsidRDefault="00DC39D2" w:rsidP="0041317C">
      <w:pPr>
        <w:pStyle w:val="Heading1"/>
      </w:pPr>
      <w:bookmarkStart w:id="2" w:name="_Hlk32477662"/>
      <w:r>
        <w:lastRenderedPageBreak/>
        <w:t>Publication of report</w:t>
      </w:r>
    </w:p>
    <w:p w14:paraId="62485846" w14:textId="77777777" w:rsidR="0041317C" w:rsidRPr="006B166B" w:rsidRDefault="00DC39D2" w:rsidP="0041317C">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62485847" w14:textId="77777777" w:rsidR="0041317C" w:rsidRPr="0094564F" w:rsidRDefault="00DC39D2" w:rsidP="0041317C">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A058B" w14:paraId="6248584D" w14:textId="77777777" w:rsidTr="0041317C">
        <w:trPr>
          <w:trHeight w:val="227"/>
        </w:trPr>
        <w:tc>
          <w:tcPr>
            <w:tcW w:w="3942" w:type="pct"/>
            <w:shd w:val="clear" w:color="auto" w:fill="auto"/>
          </w:tcPr>
          <w:p w14:paraId="6248584B" w14:textId="77777777" w:rsidR="0041317C" w:rsidRPr="001E6954" w:rsidRDefault="00DC39D2" w:rsidP="0041317C">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6248584C" w14:textId="3317530E" w:rsidR="0041317C" w:rsidRPr="001E6954" w:rsidRDefault="00DC39D2" w:rsidP="0041317C">
            <w:pPr>
              <w:keepNext/>
              <w:spacing w:before="40" w:after="40" w:line="240" w:lineRule="auto"/>
              <w:jc w:val="right"/>
              <w:rPr>
                <w:b/>
                <w:bCs/>
                <w:iCs/>
                <w:color w:val="00577D"/>
                <w:szCs w:val="40"/>
              </w:rPr>
            </w:pPr>
            <w:r w:rsidRPr="001E6954">
              <w:rPr>
                <w:b/>
                <w:bCs/>
                <w:iCs/>
                <w:color w:val="00577D"/>
                <w:szCs w:val="40"/>
              </w:rPr>
              <w:t>Compliant</w:t>
            </w:r>
          </w:p>
        </w:tc>
      </w:tr>
      <w:tr w:rsidR="003D79BD" w14:paraId="62485850" w14:textId="77777777" w:rsidTr="0041317C">
        <w:trPr>
          <w:trHeight w:val="227"/>
        </w:trPr>
        <w:tc>
          <w:tcPr>
            <w:tcW w:w="3942" w:type="pct"/>
            <w:shd w:val="clear" w:color="auto" w:fill="auto"/>
          </w:tcPr>
          <w:p w14:paraId="6248584E" w14:textId="77777777" w:rsidR="003D79BD" w:rsidRPr="001E6954" w:rsidRDefault="003D79BD" w:rsidP="003D79BD">
            <w:pPr>
              <w:spacing w:before="40" w:after="40" w:line="240" w:lineRule="auto"/>
              <w:ind w:left="318"/>
            </w:pPr>
            <w:r w:rsidRPr="001E6954">
              <w:t>Requirement 1(3)(a)</w:t>
            </w:r>
          </w:p>
        </w:tc>
        <w:tc>
          <w:tcPr>
            <w:tcW w:w="1058" w:type="pct"/>
            <w:shd w:val="clear" w:color="auto" w:fill="auto"/>
          </w:tcPr>
          <w:p w14:paraId="6248584F" w14:textId="3103C494" w:rsidR="003D79BD" w:rsidRPr="001E6954" w:rsidRDefault="003D79BD" w:rsidP="003D79BD">
            <w:pPr>
              <w:spacing w:before="40" w:after="40" w:line="240" w:lineRule="auto"/>
              <w:jc w:val="right"/>
              <w:rPr>
                <w:color w:val="0000FF"/>
              </w:rPr>
            </w:pPr>
            <w:r w:rsidRPr="00D31798">
              <w:rPr>
                <w:bCs/>
                <w:iCs/>
                <w:color w:val="00577D"/>
                <w:szCs w:val="40"/>
              </w:rPr>
              <w:t>Compliant</w:t>
            </w:r>
          </w:p>
        </w:tc>
      </w:tr>
      <w:tr w:rsidR="003D79BD" w14:paraId="62485853" w14:textId="77777777" w:rsidTr="0041317C">
        <w:trPr>
          <w:trHeight w:val="227"/>
        </w:trPr>
        <w:tc>
          <w:tcPr>
            <w:tcW w:w="3942" w:type="pct"/>
            <w:shd w:val="clear" w:color="auto" w:fill="auto"/>
          </w:tcPr>
          <w:p w14:paraId="62485851" w14:textId="77777777" w:rsidR="003D79BD" w:rsidRPr="001E6954" w:rsidRDefault="003D79BD" w:rsidP="003D79BD">
            <w:pPr>
              <w:spacing w:before="40" w:after="40" w:line="240" w:lineRule="auto"/>
              <w:ind w:left="318"/>
            </w:pPr>
            <w:r w:rsidRPr="001E6954">
              <w:t>Requirement 1(3)(b)</w:t>
            </w:r>
          </w:p>
        </w:tc>
        <w:tc>
          <w:tcPr>
            <w:tcW w:w="1058" w:type="pct"/>
            <w:shd w:val="clear" w:color="auto" w:fill="auto"/>
          </w:tcPr>
          <w:p w14:paraId="62485852" w14:textId="2A1794E7" w:rsidR="003D79BD" w:rsidRPr="001E6954" w:rsidRDefault="003D79BD" w:rsidP="003D79BD">
            <w:pPr>
              <w:spacing w:before="40" w:after="40" w:line="240" w:lineRule="auto"/>
              <w:jc w:val="right"/>
              <w:rPr>
                <w:color w:val="0000FF"/>
              </w:rPr>
            </w:pPr>
            <w:r w:rsidRPr="00D31798">
              <w:rPr>
                <w:bCs/>
                <w:iCs/>
                <w:color w:val="00577D"/>
                <w:szCs w:val="40"/>
              </w:rPr>
              <w:t>Compliant</w:t>
            </w:r>
          </w:p>
        </w:tc>
      </w:tr>
      <w:tr w:rsidR="003D79BD" w14:paraId="62485856" w14:textId="77777777" w:rsidTr="0041317C">
        <w:trPr>
          <w:trHeight w:val="227"/>
        </w:trPr>
        <w:tc>
          <w:tcPr>
            <w:tcW w:w="3942" w:type="pct"/>
            <w:shd w:val="clear" w:color="auto" w:fill="auto"/>
          </w:tcPr>
          <w:p w14:paraId="62485854" w14:textId="77777777" w:rsidR="003D79BD" w:rsidRPr="001E6954" w:rsidRDefault="003D79BD" w:rsidP="003D79BD">
            <w:pPr>
              <w:spacing w:before="40" w:after="40" w:line="240" w:lineRule="auto"/>
              <w:ind w:left="318"/>
            </w:pPr>
            <w:r w:rsidRPr="001E6954">
              <w:t>Requirement 1(3)(c)</w:t>
            </w:r>
          </w:p>
        </w:tc>
        <w:tc>
          <w:tcPr>
            <w:tcW w:w="1058" w:type="pct"/>
            <w:shd w:val="clear" w:color="auto" w:fill="auto"/>
          </w:tcPr>
          <w:p w14:paraId="62485855" w14:textId="67831707" w:rsidR="003D79BD" w:rsidRPr="001E6954" w:rsidRDefault="003D79BD" w:rsidP="003D79BD">
            <w:pPr>
              <w:spacing w:before="40" w:after="40" w:line="240" w:lineRule="auto"/>
              <w:jc w:val="right"/>
              <w:rPr>
                <w:color w:val="0000FF"/>
              </w:rPr>
            </w:pPr>
            <w:r w:rsidRPr="00D31798">
              <w:rPr>
                <w:bCs/>
                <w:iCs/>
                <w:color w:val="00577D"/>
                <w:szCs w:val="40"/>
              </w:rPr>
              <w:t>Compliant</w:t>
            </w:r>
          </w:p>
        </w:tc>
      </w:tr>
      <w:tr w:rsidR="003D79BD" w14:paraId="62485859" w14:textId="77777777" w:rsidTr="0041317C">
        <w:trPr>
          <w:trHeight w:val="227"/>
        </w:trPr>
        <w:tc>
          <w:tcPr>
            <w:tcW w:w="3942" w:type="pct"/>
            <w:shd w:val="clear" w:color="auto" w:fill="auto"/>
          </w:tcPr>
          <w:p w14:paraId="62485857" w14:textId="77777777" w:rsidR="003D79BD" w:rsidRPr="001E6954" w:rsidRDefault="003D79BD" w:rsidP="003D79BD">
            <w:pPr>
              <w:spacing w:before="40" w:after="40" w:line="240" w:lineRule="auto"/>
              <w:ind w:left="318"/>
            </w:pPr>
            <w:r w:rsidRPr="001E6954">
              <w:t>Requirement 1(3)(d)</w:t>
            </w:r>
          </w:p>
        </w:tc>
        <w:tc>
          <w:tcPr>
            <w:tcW w:w="1058" w:type="pct"/>
            <w:shd w:val="clear" w:color="auto" w:fill="auto"/>
          </w:tcPr>
          <w:p w14:paraId="62485858" w14:textId="376A904F" w:rsidR="003D79BD" w:rsidRPr="001E6954" w:rsidRDefault="003D79BD" w:rsidP="003D79BD">
            <w:pPr>
              <w:spacing w:before="40" w:after="40" w:line="240" w:lineRule="auto"/>
              <w:jc w:val="right"/>
              <w:rPr>
                <w:color w:val="0000FF"/>
              </w:rPr>
            </w:pPr>
            <w:r w:rsidRPr="00D31798">
              <w:rPr>
                <w:bCs/>
                <w:iCs/>
                <w:color w:val="00577D"/>
                <w:szCs w:val="40"/>
              </w:rPr>
              <w:t>Compliant</w:t>
            </w:r>
          </w:p>
        </w:tc>
      </w:tr>
      <w:tr w:rsidR="003D79BD" w14:paraId="6248585C" w14:textId="77777777" w:rsidTr="0041317C">
        <w:trPr>
          <w:trHeight w:val="227"/>
        </w:trPr>
        <w:tc>
          <w:tcPr>
            <w:tcW w:w="3942" w:type="pct"/>
            <w:shd w:val="clear" w:color="auto" w:fill="auto"/>
          </w:tcPr>
          <w:p w14:paraId="6248585A" w14:textId="77777777" w:rsidR="003D79BD" w:rsidRPr="001E6954" w:rsidRDefault="003D79BD" w:rsidP="003D79BD">
            <w:pPr>
              <w:spacing w:before="40" w:after="40" w:line="240" w:lineRule="auto"/>
              <w:ind w:left="318"/>
            </w:pPr>
            <w:r w:rsidRPr="001E6954">
              <w:t>Requirement 1(3)(e)</w:t>
            </w:r>
          </w:p>
        </w:tc>
        <w:tc>
          <w:tcPr>
            <w:tcW w:w="1058" w:type="pct"/>
            <w:shd w:val="clear" w:color="auto" w:fill="auto"/>
          </w:tcPr>
          <w:p w14:paraId="6248585B" w14:textId="38ADE86A" w:rsidR="003D79BD" w:rsidRPr="001E6954" w:rsidRDefault="003D79BD" w:rsidP="003D79BD">
            <w:pPr>
              <w:spacing w:before="40" w:after="40" w:line="240" w:lineRule="auto"/>
              <w:jc w:val="right"/>
              <w:rPr>
                <w:color w:val="0000FF"/>
              </w:rPr>
            </w:pPr>
            <w:r w:rsidRPr="00D31798">
              <w:rPr>
                <w:bCs/>
                <w:iCs/>
                <w:color w:val="00577D"/>
                <w:szCs w:val="40"/>
              </w:rPr>
              <w:t>Compliant</w:t>
            </w:r>
          </w:p>
        </w:tc>
      </w:tr>
      <w:tr w:rsidR="003D79BD" w14:paraId="6248585F" w14:textId="77777777" w:rsidTr="0041317C">
        <w:trPr>
          <w:trHeight w:val="227"/>
        </w:trPr>
        <w:tc>
          <w:tcPr>
            <w:tcW w:w="3942" w:type="pct"/>
            <w:shd w:val="clear" w:color="auto" w:fill="auto"/>
          </w:tcPr>
          <w:p w14:paraId="6248585D" w14:textId="77777777" w:rsidR="003D79BD" w:rsidRPr="001E6954" w:rsidRDefault="003D79BD" w:rsidP="003D79BD">
            <w:pPr>
              <w:spacing w:before="40" w:after="40" w:line="240" w:lineRule="auto"/>
              <w:ind w:left="318"/>
            </w:pPr>
            <w:r w:rsidRPr="001E6954">
              <w:t>Requirement 1(3)(f)</w:t>
            </w:r>
          </w:p>
        </w:tc>
        <w:tc>
          <w:tcPr>
            <w:tcW w:w="1058" w:type="pct"/>
            <w:shd w:val="clear" w:color="auto" w:fill="auto"/>
          </w:tcPr>
          <w:p w14:paraId="6248585E" w14:textId="33A7AEA1" w:rsidR="003D79BD" w:rsidRPr="001E6954" w:rsidRDefault="003D79BD" w:rsidP="003D79BD">
            <w:pPr>
              <w:spacing w:before="40" w:after="40" w:line="240" w:lineRule="auto"/>
              <w:jc w:val="right"/>
              <w:rPr>
                <w:color w:val="0000FF"/>
              </w:rPr>
            </w:pPr>
            <w:r w:rsidRPr="00D31798">
              <w:rPr>
                <w:bCs/>
                <w:iCs/>
                <w:color w:val="00577D"/>
                <w:szCs w:val="40"/>
              </w:rPr>
              <w:t>Compliant</w:t>
            </w:r>
          </w:p>
        </w:tc>
      </w:tr>
      <w:tr w:rsidR="008A058B" w14:paraId="62485862" w14:textId="77777777" w:rsidTr="0041317C">
        <w:trPr>
          <w:trHeight w:val="227"/>
        </w:trPr>
        <w:tc>
          <w:tcPr>
            <w:tcW w:w="3942" w:type="pct"/>
            <w:shd w:val="clear" w:color="auto" w:fill="auto"/>
          </w:tcPr>
          <w:p w14:paraId="62485860" w14:textId="77777777" w:rsidR="0041317C" w:rsidRPr="001E6954" w:rsidRDefault="00DC39D2" w:rsidP="0041317C">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2485861" w14:textId="42E31B80" w:rsidR="0041317C" w:rsidRPr="001E6954" w:rsidRDefault="00DC39D2" w:rsidP="0041317C">
            <w:pPr>
              <w:keepNext/>
              <w:spacing w:before="40" w:after="40" w:line="240" w:lineRule="auto"/>
              <w:jc w:val="right"/>
              <w:rPr>
                <w:b/>
                <w:color w:val="0000FF"/>
              </w:rPr>
            </w:pPr>
            <w:r w:rsidRPr="001E6954">
              <w:rPr>
                <w:b/>
                <w:bCs/>
                <w:iCs/>
                <w:color w:val="00577D"/>
                <w:szCs w:val="40"/>
              </w:rPr>
              <w:t>Compliant</w:t>
            </w:r>
          </w:p>
        </w:tc>
      </w:tr>
      <w:tr w:rsidR="003D79BD" w14:paraId="62485865" w14:textId="77777777" w:rsidTr="0041317C">
        <w:trPr>
          <w:trHeight w:val="227"/>
        </w:trPr>
        <w:tc>
          <w:tcPr>
            <w:tcW w:w="3942" w:type="pct"/>
            <w:shd w:val="clear" w:color="auto" w:fill="auto"/>
          </w:tcPr>
          <w:p w14:paraId="62485863" w14:textId="77777777" w:rsidR="003D79BD" w:rsidRPr="001E6954" w:rsidRDefault="003D79BD" w:rsidP="003D79BD">
            <w:pPr>
              <w:spacing w:before="40" w:after="40" w:line="240" w:lineRule="auto"/>
              <w:ind w:left="318" w:hanging="7"/>
            </w:pPr>
            <w:r w:rsidRPr="001E6954">
              <w:t>Requirement 2(3)(a)</w:t>
            </w:r>
          </w:p>
        </w:tc>
        <w:tc>
          <w:tcPr>
            <w:tcW w:w="1058" w:type="pct"/>
            <w:shd w:val="clear" w:color="auto" w:fill="auto"/>
          </w:tcPr>
          <w:p w14:paraId="62485864" w14:textId="30581B57" w:rsidR="003D79BD" w:rsidRPr="001E6954" w:rsidRDefault="003D79BD" w:rsidP="003D79BD">
            <w:pPr>
              <w:spacing w:before="40" w:after="40" w:line="240" w:lineRule="auto"/>
              <w:jc w:val="right"/>
              <w:rPr>
                <w:color w:val="0000FF"/>
              </w:rPr>
            </w:pPr>
            <w:r w:rsidRPr="002C7A99">
              <w:rPr>
                <w:bCs/>
                <w:iCs/>
                <w:color w:val="00577D"/>
                <w:szCs w:val="40"/>
              </w:rPr>
              <w:t>Compliant</w:t>
            </w:r>
          </w:p>
        </w:tc>
      </w:tr>
      <w:tr w:rsidR="003D79BD" w14:paraId="62485868" w14:textId="77777777" w:rsidTr="0041317C">
        <w:trPr>
          <w:trHeight w:val="227"/>
        </w:trPr>
        <w:tc>
          <w:tcPr>
            <w:tcW w:w="3942" w:type="pct"/>
            <w:shd w:val="clear" w:color="auto" w:fill="auto"/>
          </w:tcPr>
          <w:p w14:paraId="62485866" w14:textId="77777777" w:rsidR="003D79BD" w:rsidRPr="001E6954" w:rsidRDefault="003D79BD" w:rsidP="003D79BD">
            <w:pPr>
              <w:spacing w:before="40" w:after="40" w:line="240" w:lineRule="auto"/>
              <w:ind w:left="318" w:hanging="7"/>
            </w:pPr>
            <w:r w:rsidRPr="001E6954">
              <w:t>Requirement 2(3)(b)</w:t>
            </w:r>
          </w:p>
        </w:tc>
        <w:tc>
          <w:tcPr>
            <w:tcW w:w="1058" w:type="pct"/>
            <w:shd w:val="clear" w:color="auto" w:fill="auto"/>
          </w:tcPr>
          <w:p w14:paraId="62485867" w14:textId="6DF25803" w:rsidR="003D79BD" w:rsidRPr="001E6954" w:rsidRDefault="003D79BD" w:rsidP="003D79BD">
            <w:pPr>
              <w:spacing w:before="40" w:after="40" w:line="240" w:lineRule="auto"/>
              <w:jc w:val="right"/>
              <w:rPr>
                <w:color w:val="0000FF"/>
              </w:rPr>
            </w:pPr>
            <w:r w:rsidRPr="002C7A99">
              <w:rPr>
                <w:bCs/>
                <w:iCs/>
                <w:color w:val="00577D"/>
                <w:szCs w:val="40"/>
              </w:rPr>
              <w:t>Compliant</w:t>
            </w:r>
          </w:p>
        </w:tc>
      </w:tr>
      <w:tr w:rsidR="003D79BD" w14:paraId="6248586B" w14:textId="77777777" w:rsidTr="0041317C">
        <w:trPr>
          <w:trHeight w:val="227"/>
        </w:trPr>
        <w:tc>
          <w:tcPr>
            <w:tcW w:w="3942" w:type="pct"/>
            <w:shd w:val="clear" w:color="auto" w:fill="auto"/>
          </w:tcPr>
          <w:p w14:paraId="62485869" w14:textId="77777777" w:rsidR="003D79BD" w:rsidRPr="001E6954" w:rsidRDefault="003D79BD" w:rsidP="003D79BD">
            <w:pPr>
              <w:spacing w:before="40" w:after="40" w:line="240" w:lineRule="auto"/>
              <w:ind w:left="318" w:hanging="7"/>
            </w:pPr>
            <w:r w:rsidRPr="001E6954">
              <w:t>Requirement 2(3)(c)</w:t>
            </w:r>
          </w:p>
        </w:tc>
        <w:tc>
          <w:tcPr>
            <w:tcW w:w="1058" w:type="pct"/>
            <w:shd w:val="clear" w:color="auto" w:fill="auto"/>
          </w:tcPr>
          <w:p w14:paraId="6248586A" w14:textId="50667ACB" w:rsidR="003D79BD" w:rsidRPr="001E6954" w:rsidRDefault="003D79BD" w:rsidP="003D79BD">
            <w:pPr>
              <w:spacing w:before="40" w:after="40" w:line="240" w:lineRule="auto"/>
              <w:jc w:val="right"/>
              <w:rPr>
                <w:color w:val="0000FF"/>
              </w:rPr>
            </w:pPr>
            <w:r w:rsidRPr="002C7A99">
              <w:rPr>
                <w:bCs/>
                <w:iCs/>
                <w:color w:val="00577D"/>
                <w:szCs w:val="40"/>
              </w:rPr>
              <w:t>Compliant</w:t>
            </w:r>
          </w:p>
        </w:tc>
      </w:tr>
      <w:tr w:rsidR="003D79BD" w14:paraId="6248586E" w14:textId="77777777" w:rsidTr="0041317C">
        <w:trPr>
          <w:trHeight w:val="227"/>
        </w:trPr>
        <w:tc>
          <w:tcPr>
            <w:tcW w:w="3942" w:type="pct"/>
            <w:shd w:val="clear" w:color="auto" w:fill="auto"/>
          </w:tcPr>
          <w:p w14:paraId="6248586C" w14:textId="77777777" w:rsidR="003D79BD" w:rsidRPr="001E6954" w:rsidRDefault="003D79BD" w:rsidP="003D79BD">
            <w:pPr>
              <w:spacing w:before="40" w:after="40" w:line="240" w:lineRule="auto"/>
              <w:ind w:left="318" w:hanging="7"/>
            </w:pPr>
            <w:r w:rsidRPr="001E6954">
              <w:t>Requirement 2(3)(d)</w:t>
            </w:r>
          </w:p>
        </w:tc>
        <w:tc>
          <w:tcPr>
            <w:tcW w:w="1058" w:type="pct"/>
            <w:shd w:val="clear" w:color="auto" w:fill="auto"/>
          </w:tcPr>
          <w:p w14:paraId="6248586D" w14:textId="362535B5" w:rsidR="003D79BD" w:rsidRPr="001E6954" w:rsidRDefault="003D79BD" w:rsidP="003D79BD">
            <w:pPr>
              <w:spacing w:before="40" w:after="40" w:line="240" w:lineRule="auto"/>
              <w:jc w:val="right"/>
              <w:rPr>
                <w:color w:val="0000FF"/>
              </w:rPr>
            </w:pPr>
            <w:r w:rsidRPr="002C7A99">
              <w:rPr>
                <w:bCs/>
                <w:iCs/>
                <w:color w:val="00577D"/>
                <w:szCs w:val="40"/>
              </w:rPr>
              <w:t>Compliant</w:t>
            </w:r>
          </w:p>
        </w:tc>
      </w:tr>
      <w:tr w:rsidR="003D79BD" w14:paraId="62485871" w14:textId="77777777" w:rsidTr="0041317C">
        <w:trPr>
          <w:trHeight w:val="227"/>
        </w:trPr>
        <w:tc>
          <w:tcPr>
            <w:tcW w:w="3942" w:type="pct"/>
            <w:shd w:val="clear" w:color="auto" w:fill="auto"/>
          </w:tcPr>
          <w:p w14:paraId="6248586F" w14:textId="77777777" w:rsidR="003D79BD" w:rsidRPr="001E6954" w:rsidRDefault="003D79BD" w:rsidP="003D79BD">
            <w:pPr>
              <w:spacing w:before="40" w:after="40" w:line="240" w:lineRule="auto"/>
              <w:ind w:left="318" w:hanging="7"/>
            </w:pPr>
            <w:r w:rsidRPr="001E6954">
              <w:t>Requirement 2(3)(e)</w:t>
            </w:r>
          </w:p>
        </w:tc>
        <w:tc>
          <w:tcPr>
            <w:tcW w:w="1058" w:type="pct"/>
            <w:shd w:val="clear" w:color="auto" w:fill="auto"/>
          </w:tcPr>
          <w:p w14:paraId="62485870" w14:textId="6B02ACE7" w:rsidR="003D79BD" w:rsidRPr="00AF17FC" w:rsidRDefault="003D79BD" w:rsidP="003D79BD">
            <w:pPr>
              <w:spacing w:before="40" w:after="40" w:line="240" w:lineRule="auto"/>
              <w:jc w:val="right"/>
              <w:rPr>
                <w:color w:val="0000FF"/>
              </w:rPr>
            </w:pPr>
            <w:r w:rsidRPr="002C7A99">
              <w:rPr>
                <w:bCs/>
                <w:iCs/>
                <w:color w:val="00577D"/>
                <w:szCs w:val="40"/>
              </w:rPr>
              <w:t>Compliant</w:t>
            </w:r>
          </w:p>
        </w:tc>
      </w:tr>
      <w:tr w:rsidR="008A058B" w14:paraId="62485874" w14:textId="77777777" w:rsidTr="0041317C">
        <w:trPr>
          <w:trHeight w:val="227"/>
        </w:trPr>
        <w:tc>
          <w:tcPr>
            <w:tcW w:w="3942" w:type="pct"/>
            <w:shd w:val="clear" w:color="auto" w:fill="auto"/>
          </w:tcPr>
          <w:p w14:paraId="62485872" w14:textId="77777777" w:rsidR="0041317C" w:rsidRPr="001E6954" w:rsidRDefault="00DC39D2" w:rsidP="0041317C">
            <w:pPr>
              <w:keepNext/>
              <w:spacing w:before="40" w:after="40" w:line="240" w:lineRule="auto"/>
              <w:rPr>
                <w:b/>
              </w:rPr>
            </w:pPr>
            <w:r w:rsidRPr="001E6954">
              <w:rPr>
                <w:b/>
              </w:rPr>
              <w:t>Standard 3 Personal care and clinical care</w:t>
            </w:r>
          </w:p>
        </w:tc>
        <w:tc>
          <w:tcPr>
            <w:tcW w:w="1058" w:type="pct"/>
            <w:shd w:val="clear" w:color="auto" w:fill="auto"/>
          </w:tcPr>
          <w:p w14:paraId="62485873" w14:textId="60AFFCF9" w:rsidR="0041317C" w:rsidRPr="001E6954" w:rsidRDefault="00DC39D2" w:rsidP="0041317C">
            <w:pPr>
              <w:keepNext/>
              <w:spacing w:before="40" w:after="40" w:line="240" w:lineRule="auto"/>
              <w:jc w:val="right"/>
              <w:rPr>
                <w:b/>
                <w:color w:val="0000FF"/>
              </w:rPr>
            </w:pPr>
            <w:r w:rsidRPr="001E6954">
              <w:rPr>
                <w:b/>
                <w:bCs/>
                <w:iCs/>
                <w:color w:val="00577D"/>
                <w:szCs w:val="40"/>
              </w:rPr>
              <w:t>Compliant</w:t>
            </w:r>
          </w:p>
        </w:tc>
      </w:tr>
      <w:tr w:rsidR="003D79BD" w14:paraId="62485877" w14:textId="77777777" w:rsidTr="0041317C">
        <w:trPr>
          <w:trHeight w:val="227"/>
        </w:trPr>
        <w:tc>
          <w:tcPr>
            <w:tcW w:w="3942" w:type="pct"/>
            <w:shd w:val="clear" w:color="auto" w:fill="auto"/>
          </w:tcPr>
          <w:p w14:paraId="62485875" w14:textId="77777777" w:rsidR="003D79BD" w:rsidRPr="002B4C72" w:rsidRDefault="003D79BD" w:rsidP="003D79BD">
            <w:pPr>
              <w:spacing w:before="40" w:after="40" w:line="240" w:lineRule="auto"/>
              <w:ind w:left="312"/>
            </w:pPr>
            <w:r w:rsidRPr="001E6954">
              <w:t>Requirement 3(3)(a)</w:t>
            </w:r>
          </w:p>
        </w:tc>
        <w:tc>
          <w:tcPr>
            <w:tcW w:w="1058" w:type="pct"/>
            <w:shd w:val="clear" w:color="auto" w:fill="auto"/>
          </w:tcPr>
          <w:p w14:paraId="62485876" w14:textId="51F9B7CC" w:rsidR="003D79BD" w:rsidRPr="001E6954" w:rsidRDefault="003D79BD" w:rsidP="003D79BD">
            <w:pPr>
              <w:spacing w:before="40" w:after="40" w:line="240" w:lineRule="auto"/>
              <w:ind w:left="-107"/>
              <w:jc w:val="right"/>
              <w:rPr>
                <w:color w:val="0000FF"/>
              </w:rPr>
            </w:pPr>
            <w:r w:rsidRPr="00291A2D">
              <w:rPr>
                <w:bCs/>
                <w:iCs/>
                <w:color w:val="00577D"/>
                <w:szCs w:val="40"/>
              </w:rPr>
              <w:t>Compliant</w:t>
            </w:r>
          </w:p>
        </w:tc>
      </w:tr>
      <w:tr w:rsidR="003D79BD" w14:paraId="6248587A" w14:textId="77777777" w:rsidTr="0041317C">
        <w:trPr>
          <w:trHeight w:val="227"/>
        </w:trPr>
        <w:tc>
          <w:tcPr>
            <w:tcW w:w="3942" w:type="pct"/>
            <w:shd w:val="clear" w:color="auto" w:fill="auto"/>
          </w:tcPr>
          <w:p w14:paraId="62485878" w14:textId="77777777" w:rsidR="003D79BD" w:rsidRPr="001E6954" w:rsidRDefault="003D79BD" w:rsidP="003D79BD">
            <w:pPr>
              <w:spacing w:before="40" w:after="40" w:line="240" w:lineRule="auto"/>
              <w:ind w:left="318" w:hanging="7"/>
            </w:pPr>
            <w:r w:rsidRPr="001E6954">
              <w:t>Requirement 3(3)(b)</w:t>
            </w:r>
          </w:p>
        </w:tc>
        <w:tc>
          <w:tcPr>
            <w:tcW w:w="1058" w:type="pct"/>
            <w:shd w:val="clear" w:color="auto" w:fill="auto"/>
          </w:tcPr>
          <w:p w14:paraId="62485879" w14:textId="31F2DCB0" w:rsidR="003D79BD" w:rsidRPr="001E6954" w:rsidRDefault="003D79BD" w:rsidP="003D79BD">
            <w:pPr>
              <w:spacing w:before="40" w:after="40" w:line="240" w:lineRule="auto"/>
              <w:jc w:val="right"/>
              <w:rPr>
                <w:color w:val="0000FF"/>
              </w:rPr>
            </w:pPr>
            <w:r w:rsidRPr="00291A2D">
              <w:rPr>
                <w:bCs/>
                <w:iCs/>
                <w:color w:val="00577D"/>
                <w:szCs w:val="40"/>
              </w:rPr>
              <w:t>Compliant</w:t>
            </w:r>
          </w:p>
        </w:tc>
      </w:tr>
      <w:tr w:rsidR="003D79BD" w14:paraId="6248587D" w14:textId="77777777" w:rsidTr="0041317C">
        <w:trPr>
          <w:trHeight w:val="227"/>
        </w:trPr>
        <w:tc>
          <w:tcPr>
            <w:tcW w:w="3942" w:type="pct"/>
            <w:shd w:val="clear" w:color="auto" w:fill="auto"/>
          </w:tcPr>
          <w:p w14:paraId="6248587B" w14:textId="77777777" w:rsidR="003D79BD" w:rsidRPr="001E6954" w:rsidRDefault="003D79BD" w:rsidP="003D79BD">
            <w:pPr>
              <w:spacing w:before="40" w:after="40" w:line="240" w:lineRule="auto"/>
              <w:ind w:left="318" w:hanging="7"/>
            </w:pPr>
            <w:r w:rsidRPr="001E6954">
              <w:t>Requirement 3(3)(c)</w:t>
            </w:r>
          </w:p>
        </w:tc>
        <w:tc>
          <w:tcPr>
            <w:tcW w:w="1058" w:type="pct"/>
            <w:shd w:val="clear" w:color="auto" w:fill="auto"/>
          </w:tcPr>
          <w:p w14:paraId="6248587C" w14:textId="6F7A3D50" w:rsidR="003D79BD" w:rsidRPr="001E6954" w:rsidRDefault="003D79BD" w:rsidP="003D79BD">
            <w:pPr>
              <w:spacing w:before="40" w:after="40" w:line="240" w:lineRule="auto"/>
              <w:jc w:val="right"/>
              <w:rPr>
                <w:color w:val="0000FF"/>
              </w:rPr>
            </w:pPr>
            <w:r w:rsidRPr="00291A2D">
              <w:rPr>
                <w:bCs/>
                <w:iCs/>
                <w:color w:val="00577D"/>
                <w:szCs w:val="40"/>
              </w:rPr>
              <w:t>Compliant</w:t>
            </w:r>
          </w:p>
        </w:tc>
      </w:tr>
      <w:tr w:rsidR="003D79BD" w14:paraId="62485880" w14:textId="77777777" w:rsidTr="0041317C">
        <w:trPr>
          <w:trHeight w:val="227"/>
        </w:trPr>
        <w:tc>
          <w:tcPr>
            <w:tcW w:w="3942" w:type="pct"/>
            <w:shd w:val="clear" w:color="auto" w:fill="auto"/>
          </w:tcPr>
          <w:p w14:paraId="6248587E" w14:textId="77777777" w:rsidR="003D79BD" w:rsidRPr="001E6954" w:rsidRDefault="003D79BD" w:rsidP="003D79BD">
            <w:pPr>
              <w:spacing w:before="40" w:after="40" w:line="240" w:lineRule="auto"/>
              <w:ind w:left="318" w:hanging="7"/>
            </w:pPr>
            <w:r w:rsidRPr="001E6954">
              <w:t>Requirement 3(3)(d)</w:t>
            </w:r>
          </w:p>
        </w:tc>
        <w:tc>
          <w:tcPr>
            <w:tcW w:w="1058" w:type="pct"/>
            <w:shd w:val="clear" w:color="auto" w:fill="auto"/>
          </w:tcPr>
          <w:p w14:paraId="6248587F" w14:textId="6EE1B14C" w:rsidR="003D79BD" w:rsidRPr="001E6954" w:rsidRDefault="003D79BD" w:rsidP="003D79BD">
            <w:pPr>
              <w:spacing w:before="40" w:after="40" w:line="240" w:lineRule="auto"/>
              <w:jc w:val="right"/>
              <w:rPr>
                <w:color w:val="0000FF"/>
              </w:rPr>
            </w:pPr>
            <w:r w:rsidRPr="00291A2D">
              <w:rPr>
                <w:bCs/>
                <w:iCs/>
                <w:color w:val="00577D"/>
                <w:szCs w:val="40"/>
              </w:rPr>
              <w:t>Compliant</w:t>
            </w:r>
          </w:p>
        </w:tc>
      </w:tr>
      <w:tr w:rsidR="003D79BD" w14:paraId="62485883" w14:textId="77777777" w:rsidTr="0041317C">
        <w:trPr>
          <w:trHeight w:val="227"/>
        </w:trPr>
        <w:tc>
          <w:tcPr>
            <w:tcW w:w="3942" w:type="pct"/>
            <w:shd w:val="clear" w:color="auto" w:fill="auto"/>
          </w:tcPr>
          <w:p w14:paraId="62485881" w14:textId="77777777" w:rsidR="003D79BD" w:rsidRPr="001E6954" w:rsidRDefault="003D79BD" w:rsidP="003D79BD">
            <w:pPr>
              <w:spacing w:before="40" w:after="40" w:line="240" w:lineRule="auto"/>
              <w:ind w:left="318" w:hanging="7"/>
            </w:pPr>
            <w:r w:rsidRPr="001E6954">
              <w:t>Requirement 3(3)(e)</w:t>
            </w:r>
          </w:p>
        </w:tc>
        <w:tc>
          <w:tcPr>
            <w:tcW w:w="1058" w:type="pct"/>
            <w:shd w:val="clear" w:color="auto" w:fill="auto"/>
          </w:tcPr>
          <w:p w14:paraId="62485882" w14:textId="22F33379" w:rsidR="003D79BD" w:rsidRPr="001E6954" w:rsidRDefault="003D79BD" w:rsidP="003D79BD">
            <w:pPr>
              <w:spacing w:before="40" w:after="40" w:line="240" w:lineRule="auto"/>
              <w:jc w:val="right"/>
              <w:rPr>
                <w:color w:val="0000FF"/>
              </w:rPr>
            </w:pPr>
            <w:r w:rsidRPr="00CD4C5E">
              <w:rPr>
                <w:bCs/>
                <w:iCs/>
                <w:color w:val="00577D"/>
                <w:szCs w:val="40"/>
              </w:rPr>
              <w:t>Compliant</w:t>
            </w:r>
          </w:p>
        </w:tc>
      </w:tr>
      <w:tr w:rsidR="003D79BD" w14:paraId="62485886" w14:textId="77777777" w:rsidTr="0041317C">
        <w:trPr>
          <w:trHeight w:val="227"/>
        </w:trPr>
        <w:tc>
          <w:tcPr>
            <w:tcW w:w="3942" w:type="pct"/>
            <w:shd w:val="clear" w:color="auto" w:fill="auto"/>
          </w:tcPr>
          <w:p w14:paraId="62485884" w14:textId="77777777" w:rsidR="003D79BD" w:rsidRPr="001E6954" w:rsidRDefault="003D79BD" w:rsidP="003D79BD">
            <w:pPr>
              <w:spacing w:before="40" w:after="40" w:line="240" w:lineRule="auto"/>
              <w:ind w:left="318" w:hanging="7"/>
            </w:pPr>
            <w:r w:rsidRPr="001E6954">
              <w:t>Requirement 3(3)(f)</w:t>
            </w:r>
          </w:p>
        </w:tc>
        <w:tc>
          <w:tcPr>
            <w:tcW w:w="1058" w:type="pct"/>
            <w:shd w:val="clear" w:color="auto" w:fill="auto"/>
          </w:tcPr>
          <w:p w14:paraId="62485885" w14:textId="1366618D" w:rsidR="003D79BD" w:rsidRPr="001E6954" w:rsidRDefault="003D79BD" w:rsidP="003D79BD">
            <w:pPr>
              <w:spacing w:before="40" w:after="40" w:line="240" w:lineRule="auto"/>
              <w:jc w:val="right"/>
              <w:rPr>
                <w:color w:val="0000FF"/>
              </w:rPr>
            </w:pPr>
            <w:r w:rsidRPr="00CD4C5E">
              <w:rPr>
                <w:bCs/>
                <w:iCs/>
                <w:color w:val="00577D"/>
                <w:szCs w:val="40"/>
              </w:rPr>
              <w:t>Compliant</w:t>
            </w:r>
          </w:p>
        </w:tc>
      </w:tr>
      <w:tr w:rsidR="008A058B" w14:paraId="62485889" w14:textId="77777777" w:rsidTr="0041317C">
        <w:trPr>
          <w:trHeight w:val="227"/>
        </w:trPr>
        <w:tc>
          <w:tcPr>
            <w:tcW w:w="3942" w:type="pct"/>
            <w:shd w:val="clear" w:color="auto" w:fill="auto"/>
          </w:tcPr>
          <w:p w14:paraId="62485887" w14:textId="77777777" w:rsidR="0041317C" w:rsidRPr="001E6954" w:rsidRDefault="00DC39D2" w:rsidP="0041317C">
            <w:pPr>
              <w:spacing w:before="40" w:after="40" w:line="240" w:lineRule="auto"/>
              <w:ind w:left="318" w:hanging="7"/>
            </w:pPr>
            <w:r w:rsidRPr="001E6954">
              <w:t>Requirement 3(3)(g)</w:t>
            </w:r>
          </w:p>
        </w:tc>
        <w:tc>
          <w:tcPr>
            <w:tcW w:w="1058" w:type="pct"/>
            <w:shd w:val="clear" w:color="auto" w:fill="auto"/>
          </w:tcPr>
          <w:p w14:paraId="62485888" w14:textId="2D80FF56" w:rsidR="0041317C" w:rsidRPr="001E6954" w:rsidRDefault="003D79BD" w:rsidP="0041317C">
            <w:pPr>
              <w:spacing w:before="40" w:after="40" w:line="240" w:lineRule="auto"/>
              <w:jc w:val="right"/>
              <w:rPr>
                <w:color w:val="0000FF"/>
              </w:rPr>
            </w:pPr>
            <w:r w:rsidRPr="001E6954">
              <w:rPr>
                <w:bCs/>
                <w:iCs/>
                <w:color w:val="00577D"/>
                <w:szCs w:val="40"/>
              </w:rPr>
              <w:t>Compliant</w:t>
            </w:r>
          </w:p>
        </w:tc>
      </w:tr>
      <w:tr w:rsidR="008A058B" w14:paraId="6248588C" w14:textId="77777777" w:rsidTr="0041317C">
        <w:trPr>
          <w:trHeight w:val="227"/>
        </w:trPr>
        <w:tc>
          <w:tcPr>
            <w:tcW w:w="3942" w:type="pct"/>
            <w:shd w:val="clear" w:color="auto" w:fill="auto"/>
          </w:tcPr>
          <w:p w14:paraId="6248588A" w14:textId="77777777" w:rsidR="0041317C" w:rsidRPr="001E6954" w:rsidRDefault="00DC39D2" w:rsidP="0041317C">
            <w:pPr>
              <w:keepNext/>
              <w:spacing w:before="40" w:after="40" w:line="240" w:lineRule="auto"/>
              <w:rPr>
                <w:b/>
              </w:rPr>
            </w:pPr>
            <w:r w:rsidRPr="001E6954">
              <w:rPr>
                <w:b/>
              </w:rPr>
              <w:t>Standard 4 Services and supports for daily living</w:t>
            </w:r>
          </w:p>
        </w:tc>
        <w:tc>
          <w:tcPr>
            <w:tcW w:w="1058" w:type="pct"/>
            <w:shd w:val="clear" w:color="auto" w:fill="auto"/>
          </w:tcPr>
          <w:p w14:paraId="6248588B" w14:textId="48D055E4" w:rsidR="0041317C" w:rsidRPr="001E6954" w:rsidRDefault="00DC39D2" w:rsidP="0041317C">
            <w:pPr>
              <w:keepNext/>
              <w:spacing w:before="40" w:after="40" w:line="240" w:lineRule="auto"/>
              <w:jc w:val="right"/>
              <w:rPr>
                <w:b/>
                <w:color w:val="0000FF"/>
              </w:rPr>
            </w:pPr>
            <w:r w:rsidRPr="001E6954">
              <w:rPr>
                <w:b/>
                <w:bCs/>
                <w:iCs/>
                <w:color w:val="00577D"/>
                <w:szCs w:val="40"/>
              </w:rPr>
              <w:t>Compliant</w:t>
            </w:r>
          </w:p>
        </w:tc>
      </w:tr>
      <w:tr w:rsidR="003D79BD" w14:paraId="6248588F" w14:textId="77777777" w:rsidTr="0041317C">
        <w:trPr>
          <w:trHeight w:val="227"/>
        </w:trPr>
        <w:tc>
          <w:tcPr>
            <w:tcW w:w="3942" w:type="pct"/>
            <w:shd w:val="clear" w:color="auto" w:fill="auto"/>
          </w:tcPr>
          <w:p w14:paraId="6248588D" w14:textId="77777777" w:rsidR="003D79BD" w:rsidRPr="001E6954" w:rsidRDefault="003D79BD" w:rsidP="003D79BD">
            <w:pPr>
              <w:spacing w:before="40" w:after="40" w:line="240" w:lineRule="auto"/>
              <w:ind w:left="318" w:hanging="7"/>
            </w:pPr>
            <w:r w:rsidRPr="001E6954">
              <w:t>Requirement 4(3)(a)</w:t>
            </w:r>
          </w:p>
        </w:tc>
        <w:tc>
          <w:tcPr>
            <w:tcW w:w="1058" w:type="pct"/>
            <w:shd w:val="clear" w:color="auto" w:fill="auto"/>
          </w:tcPr>
          <w:p w14:paraId="6248588E" w14:textId="20FECA36" w:rsidR="003D79BD" w:rsidRPr="001E6954" w:rsidRDefault="003D79BD" w:rsidP="003D79BD">
            <w:pPr>
              <w:spacing w:before="40" w:after="40" w:line="240" w:lineRule="auto"/>
              <w:jc w:val="right"/>
              <w:rPr>
                <w:color w:val="0000FF"/>
              </w:rPr>
            </w:pPr>
            <w:r w:rsidRPr="001268CA">
              <w:rPr>
                <w:bCs/>
                <w:iCs/>
                <w:color w:val="00577D"/>
                <w:szCs w:val="40"/>
              </w:rPr>
              <w:t>Compliant</w:t>
            </w:r>
          </w:p>
        </w:tc>
      </w:tr>
      <w:tr w:rsidR="003D79BD" w14:paraId="62485892" w14:textId="77777777" w:rsidTr="0041317C">
        <w:trPr>
          <w:trHeight w:val="227"/>
        </w:trPr>
        <w:tc>
          <w:tcPr>
            <w:tcW w:w="3942" w:type="pct"/>
            <w:shd w:val="clear" w:color="auto" w:fill="auto"/>
          </w:tcPr>
          <w:p w14:paraId="62485890" w14:textId="77777777" w:rsidR="003D79BD" w:rsidRPr="001E6954" w:rsidRDefault="003D79BD" w:rsidP="003D79BD">
            <w:pPr>
              <w:spacing w:before="40" w:after="40" w:line="240" w:lineRule="auto"/>
              <w:ind w:left="318" w:hanging="7"/>
            </w:pPr>
            <w:r w:rsidRPr="001E6954">
              <w:t>Requirement 4(3)(b)</w:t>
            </w:r>
          </w:p>
        </w:tc>
        <w:tc>
          <w:tcPr>
            <w:tcW w:w="1058" w:type="pct"/>
            <w:shd w:val="clear" w:color="auto" w:fill="auto"/>
          </w:tcPr>
          <w:p w14:paraId="62485891" w14:textId="4289D0E6" w:rsidR="003D79BD" w:rsidRPr="001E6954" w:rsidRDefault="003D79BD" w:rsidP="003D79BD">
            <w:pPr>
              <w:spacing w:before="40" w:after="40" w:line="240" w:lineRule="auto"/>
              <w:jc w:val="right"/>
              <w:rPr>
                <w:color w:val="0000FF"/>
              </w:rPr>
            </w:pPr>
            <w:r w:rsidRPr="001268CA">
              <w:rPr>
                <w:bCs/>
                <w:iCs/>
                <w:color w:val="00577D"/>
                <w:szCs w:val="40"/>
              </w:rPr>
              <w:t>Compliant</w:t>
            </w:r>
          </w:p>
        </w:tc>
      </w:tr>
      <w:tr w:rsidR="003D79BD" w14:paraId="62485895" w14:textId="77777777" w:rsidTr="0041317C">
        <w:trPr>
          <w:trHeight w:val="227"/>
        </w:trPr>
        <w:tc>
          <w:tcPr>
            <w:tcW w:w="3942" w:type="pct"/>
            <w:shd w:val="clear" w:color="auto" w:fill="auto"/>
          </w:tcPr>
          <w:p w14:paraId="62485893" w14:textId="77777777" w:rsidR="003D79BD" w:rsidRPr="001E6954" w:rsidRDefault="003D79BD" w:rsidP="003D79BD">
            <w:pPr>
              <w:spacing w:before="40" w:after="40" w:line="240" w:lineRule="auto"/>
              <w:ind w:left="318" w:hanging="7"/>
            </w:pPr>
            <w:r w:rsidRPr="001E6954">
              <w:t>Requirement 4(3)(c)</w:t>
            </w:r>
          </w:p>
        </w:tc>
        <w:tc>
          <w:tcPr>
            <w:tcW w:w="1058" w:type="pct"/>
            <w:shd w:val="clear" w:color="auto" w:fill="auto"/>
          </w:tcPr>
          <w:p w14:paraId="62485894" w14:textId="2BF1AA11" w:rsidR="003D79BD" w:rsidRPr="001E6954" w:rsidRDefault="003D79BD" w:rsidP="003D79BD">
            <w:pPr>
              <w:spacing w:before="40" w:after="40" w:line="240" w:lineRule="auto"/>
              <w:jc w:val="right"/>
              <w:rPr>
                <w:color w:val="0000FF"/>
              </w:rPr>
            </w:pPr>
            <w:r w:rsidRPr="001268CA">
              <w:rPr>
                <w:bCs/>
                <w:iCs/>
                <w:color w:val="00577D"/>
                <w:szCs w:val="40"/>
              </w:rPr>
              <w:t>Compliant</w:t>
            </w:r>
          </w:p>
        </w:tc>
      </w:tr>
      <w:tr w:rsidR="003D79BD" w14:paraId="62485898" w14:textId="77777777" w:rsidTr="0041317C">
        <w:trPr>
          <w:trHeight w:val="227"/>
        </w:trPr>
        <w:tc>
          <w:tcPr>
            <w:tcW w:w="3942" w:type="pct"/>
            <w:shd w:val="clear" w:color="auto" w:fill="auto"/>
          </w:tcPr>
          <w:p w14:paraId="62485896" w14:textId="77777777" w:rsidR="003D79BD" w:rsidRPr="001E6954" w:rsidRDefault="003D79BD" w:rsidP="003D79BD">
            <w:pPr>
              <w:spacing w:before="40" w:after="40" w:line="240" w:lineRule="auto"/>
              <w:ind w:left="318" w:hanging="7"/>
            </w:pPr>
            <w:r w:rsidRPr="001E6954">
              <w:t>Requirement 4(3)(d)</w:t>
            </w:r>
          </w:p>
        </w:tc>
        <w:tc>
          <w:tcPr>
            <w:tcW w:w="1058" w:type="pct"/>
            <w:shd w:val="clear" w:color="auto" w:fill="auto"/>
          </w:tcPr>
          <w:p w14:paraId="62485897" w14:textId="7732B3D7" w:rsidR="003D79BD" w:rsidRPr="001E6954" w:rsidRDefault="003D79BD" w:rsidP="003D79BD">
            <w:pPr>
              <w:spacing w:before="40" w:after="40" w:line="240" w:lineRule="auto"/>
              <w:jc w:val="right"/>
              <w:rPr>
                <w:color w:val="0000FF"/>
              </w:rPr>
            </w:pPr>
            <w:r w:rsidRPr="001268CA">
              <w:rPr>
                <w:bCs/>
                <w:iCs/>
                <w:color w:val="00577D"/>
                <w:szCs w:val="40"/>
              </w:rPr>
              <w:t>Compliant</w:t>
            </w:r>
          </w:p>
        </w:tc>
      </w:tr>
      <w:tr w:rsidR="003D79BD" w14:paraId="6248589B" w14:textId="77777777" w:rsidTr="0041317C">
        <w:trPr>
          <w:trHeight w:val="227"/>
        </w:trPr>
        <w:tc>
          <w:tcPr>
            <w:tcW w:w="3942" w:type="pct"/>
            <w:shd w:val="clear" w:color="auto" w:fill="auto"/>
          </w:tcPr>
          <w:p w14:paraId="62485899" w14:textId="77777777" w:rsidR="003D79BD" w:rsidRPr="001E6954" w:rsidRDefault="003D79BD" w:rsidP="003D79BD">
            <w:pPr>
              <w:spacing w:before="40" w:after="40" w:line="240" w:lineRule="auto"/>
              <w:ind w:left="318" w:hanging="7"/>
            </w:pPr>
            <w:r w:rsidRPr="001E6954">
              <w:t>Requirement 4(3)(e)</w:t>
            </w:r>
          </w:p>
        </w:tc>
        <w:tc>
          <w:tcPr>
            <w:tcW w:w="1058" w:type="pct"/>
            <w:shd w:val="clear" w:color="auto" w:fill="auto"/>
          </w:tcPr>
          <w:p w14:paraId="6248589A" w14:textId="43C2C053" w:rsidR="003D79BD" w:rsidRPr="001E6954" w:rsidRDefault="003D79BD" w:rsidP="003D79BD">
            <w:pPr>
              <w:spacing w:before="40" w:after="40" w:line="240" w:lineRule="auto"/>
              <w:jc w:val="right"/>
              <w:rPr>
                <w:color w:val="0000FF"/>
              </w:rPr>
            </w:pPr>
            <w:r w:rsidRPr="001268CA">
              <w:rPr>
                <w:bCs/>
                <w:iCs/>
                <w:color w:val="00577D"/>
                <w:szCs w:val="40"/>
              </w:rPr>
              <w:t>Compliant</w:t>
            </w:r>
          </w:p>
        </w:tc>
      </w:tr>
      <w:tr w:rsidR="003D79BD" w14:paraId="6248589E" w14:textId="77777777" w:rsidTr="0041317C">
        <w:trPr>
          <w:trHeight w:val="227"/>
        </w:trPr>
        <w:tc>
          <w:tcPr>
            <w:tcW w:w="3942" w:type="pct"/>
            <w:shd w:val="clear" w:color="auto" w:fill="auto"/>
          </w:tcPr>
          <w:p w14:paraId="6248589C" w14:textId="77777777" w:rsidR="003D79BD" w:rsidRPr="001E6954" w:rsidRDefault="003D79BD" w:rsidP="003D79BD">
            <w:pPr>
              <w:spacing w:before="40" w:after="40" w:line="240" w:lineRule="auto"/>
              <w:ind w:left="318" w:hanging="7"/>
            </w:pPr>
            <w:r w:rsidRPr="001E6954">
              <w:t>Requirement 4(3)(f)</w:t>
            </w:r>
          </w:p>
        </w:tc>
        <w:tc>
          <w:tcPr>
            <w:tcW w:w="1058" w:type="pct"/>
            <w:shd w:val="clear" w:color="auto" w:fill="auto"/>
          </w:tcPr>
          <w:p w14:paraId="6248589D" w14:textId="6F7F6B57" w:rsidR="003D79BD" w:rsidRPr="001E6954" w:rsidRDefault="003D79BD" w:rsidP="003D79BD">
            <w:pPr>
              <w:spacing w:before="40" w:after="40" w:line="240" w:lineRule="auto"/>
              <w:jc w:val="right"/>
              <w:rPr>
                <w:color w:val="0000FF"/>
              </w:rPr>
            </w:pPr>
            <w:r w:rsidRPr="001268CA">
              <w:rPr>
                <w:bCs/>
                <w:iCs/>
                <w:color w:val="00577D"/>
                <w:szCs w:val="40"/>
              </w:rPr>
              <w:t>Compliant</w:t>
            </w:r>
          </w:p>
        </w:tc>
      </w:tr>
      <w:tr w:rsidR="003D79BD" w14:paraId="624858A1" w14:textId="77777777" w:rsidTr="0041317C">
        <w:trPr>
          <w:trHeight w:val="227"/>
        </w:trPr>
        <w:tc>
          <w:tcPr>
            <w:tcW w:w="3942" w:type="pct"/>
            <w:shd w:val="clear" w:color="auto" w:fill="auto"/>
          </w:tcPr>
          <w:p w14:paraId="6248589F" w14:textId="77777777" w:rsidR="003D79BD" w:rsidRPr="001E6954" w:rsidRDefault="003D79BD" w:rsidP="003D79BD">
            <w:pPr>
              <w:spacing w:before="40" w:after="40" w:line="240" w:lineRule="auto"/>
              <w:ind w:left="318" w:hanging="7"/>
            </w:pPr>
            <w:r w:rsidRPr="001E6954">
              <w:t>Requirement 4(3)(g)</w:t>
            </w:r>
          </w:p>
        </w:tc>
        <w:tc>
          <w:tcPr>
            <w:tcW w:w="1058" w:type="pct"/>
            <w:shd w:val="clear" w:color="auto" w:fill="auto"/>
          </w:tcPr>
          <w:p w14:paraId="624858A0" w14:textId="40F036BE" w:rsidR="003D79BD" w:rsidRPr="001E6954" w:rsidRDefault="003D79BD" w:rsidP="003D79BD">
            <w:pPr>
              <w:spacing w:before="40" w:after="40" w:line="240" w:lineRule="auto"/>
              <w:jc w:val="right"/>
              <w:rPr>
                <w:color w:val="0000FF"/>
              </w:rPr>
            </w:pPr>
            <w:r w:rsidRPr="001268CA">
              <w:rPr>
                <w:bCs/>
                <w:iCs/>
                <w:color w:val="00577D"/>
                <w:szCs w:val="40"/>
              </w:rPr>
              <w:t>Compliant</w:t>
            </w:r>
          </w:p>
        </w:tc>
      </w:tr>
      <w:tr w:rsidR="008A058B" w14:paraId="624858A4" w14:textId="77777777" w:rsidTr="0041317C">
        <w:trPr>
          <w:trHeight w:val="227"/>
        </w:trPr>
        <w:tc>
          <w:tcPr>
            <w:tcW w:w="3942" w:type="pct"/>
            <w:shd w:val="clear" w:color="auto" w:fill="auto"/>
          </w:tcPr>
          <w:p w14:paraId="624858A2" w14:textId="77777777" w:rsidR="0041317C" w:rsidRPr="001E6954" w:rsidRDefault="00DC39D2" w:rsidP="0041317C">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24858A3" w14:textId="5A70EE63" w:rsidR="0041317C" w:rsidRPr="001E6954" w:rsidRDefault="00DC39D2" w:rsidP="0041317C">
            <w:pPr>
              <w:keepNext/>
              <w:spacing w:before="40" w:after="40" w:line="240" w:lineRule="auto"/>
              <w:jc w:val="right"/>
              <w:rPr>
                <w:b/>
                <w:color w:val="0000FF"/>
              </w:rPr>
            </w:pPr>
            <w:r w:rsidRPr="001E6954">
              <w:rPr>
                <w:b/>
                <w:bCs/>
                <w:iCs/>
                <w:color w:val="00577D"/>
                <w:szCs w:val="40"/>
              </w:rPr>
              <w:t>Compliant</w:t>
            </w:r>
          </w:p>
        </w:tc>
      </w:tr>
      <w:tr w:rsidR="003D79BD" w14:paraId="624858A7" w14:textId="77777777" w:rsidTr="0041317C">
        <w:trPr>
          <w:trHeight w:val="227"/>
        </w:trPr>
        <w:tc>
          <w:tcPr>
            <w:tcW w:w="3942" w:type="pct"/>
            <w:shd w:val="clear" w:color="auto" w:fill="auto"/>
          </w:tcPr>
          <w:p w14:paraId="624858A5" w14:textId="77777777" w:rsidR="003D79BD" w:rsidRPr="001E6954" w:rsidRDefault="003D79BD" w:rsidP="003D79BD">
            <w:pPr>
              <w:spacing w:before="40" w:after="40" w:line="240" w:lineRule="auto"/>
              <w:ind w:left="318" w:hanging="7"/>
            </w:pPr>
            <w:r w:rsidRPr="001E6954">
              <w:t>Requirement 5(3)(a)</w:t>
            </w:r>
          </w:p>
        </w:tc>
        <w:tc>
          <w:tcPr>
            <w:tcW w:w="1058" w:type="pct"/>
            <w:shd w:val="clear" w:color="auto" w:fill="auto"/>
          </w:tcPr>
          <w:p w14:paraId="624858A6" w14:textId="0BE5B0AB" w:rsidR="003D79BD" w:rsidRPr="001E6954" w:rsidRDefault="003D79BD" w:rsidP="003D79BD">
            <w:pPr>
              <w:spacing w:before="40" w:after="40" w:line="240" w:lineRule="auto"/>
              <w:jc w:val="right"/>
              <w:rPr>
                <w:color w:val="0000FF"/>
              </w:rPr>
            </w:pPr>
            <w:r w:rsidRPr="00DE4ED5">
              <w:rPr>
                <w:bCs/>
                <w:iCs/>
                <w:color w:val="00577D"/>
                <w:szCs w:val="40"/>
              </w:rPr>
              <w:t>Compliant</w:t>
            </w:r>
          </w:p>
        </w:tc>
      </w:tr>
      <w:tr w:rsidR="003D79BD" w14:paraId="624858AA" w14:textId="77777777" w:rsidTr="0041317C">
        <w:trPr>
          <w:trHeight w:val="227"/>
        </w:trPr>
        <w:tc>
          <w:tcPr>
            <w:tcW w:w="3942" w:type="pct"/>
            <w:shd w:val="clear" w:color="auto" w:fill="auto"/>
          </w:tcPr>
          <w:p w14:paraId="624858A8" w14:textId="77777777" w:rsidR="003D79BD" w:rsidRPr="001E6954" w:rsidRDefault="003D79BD" w:rsidP="003D79BD">
            <w:pPr>
              <w:spacing w:before="40" w:after="40" w:line="240" w:lineRule="auto"/>
              <w:ind w:left="318" w:hanging="7"/>
            </w:pPr>
            <w:r w:rsidRPr="001E6954">
              <w:t>Requirement 5(3)(b)</w:t>
            </w:r>
          </w:p>
        </w:tc>
        <w:tc>
          <w:tcPr>
            <w:tcW w:w="1058" w:type="pct"/>
            <w:shd w:val="clear" w:color="auto" w:fill="auto"/>
          </w:tcPr>
          <w:p w14:paraId="624858A9" w14:textId="656C3670" w:rsidR="003D79BD" w:rsidRPr="001E6954" w:rsidRDefault="003D79BD" w:rsidP="003D79BD">
            <w:pPr>
              <w:spacing w:before="40" w:after="40" w:line="240" w:lineRule="auto"/>
              <w:jc w:val="right"/>
              <w:rPr>
                <w:color w:val="0000FF"/>
              </w:rPr>
            </w:pPr>
            <w:r w:rsidRPr="00DE4ED5">
              <w:rPr>
                <w:bCs/>
                <w:iCs/>
                <w:color w:val="00577D"/>
                <w:szCs w:val="40"/>
              </w:rPr>
              <w:t>Compliant</w:t>
            </w:r>
          </w:p>
        </w:tc>
      </w:tr>
      <w:tr w:rsidR="003D79BD" w14:paraId="624858AD" w14:textId="77777777" w:rsidTr="0041317C">
        <w:trPr>
          <w:trHeight w:val="227"/>
        </w:trPr>
        <w:tc>
          <w:tcPr>
            <w:tcW w:w="3942" w:type="pct"/>
            <w:shd w:val="clear" w:color="auto" w:fill="auto"/>
          </w:tcPr>
          <w:p w14:paraId="624858AB" w14:textId="77777777" w:rsidR="003D79BD" w:rsidRPr="001E6954" w:rsidRDefault="003D79BD" w:rsidP="003D79BD">
            <w:pPr>
              <w:spacing w:before="40" w:after="40" w:line="240" w:lineRule="auto"/>
              <w:ind w:left="318" w:hanging="7"/>
            </w:pPr>
            <w:r w:rsidRPr="001E6954">
              <w:t>Requirement 5(3)(c)</w:t>
            </w:r>
          </w:p>
        </w:tc>
        <w:tc>
          <w:tcPr>
            <w:tcW w:w="1058" w:type="pct"/>
            <w:shd w:val="clear" w:color="auto" w:fill="auto"/>
          </w:tcPr>
          <w:p w14:paraId="624858AC" w14:textId="2E012778" w:rsidR="003D79BD" w:rsidRPr="001E6954" w:rsidRDefault="003D79BD" w:rsidP="003D79BD">
            <w:pPr>
              <w:spacing w:before="40" w:after="40" w:line="240" w:lineRule="auto"/>
              <w:jc w:val="right"/>
              <w:rPr>
                <w:color w:val="0000FF"/>
              </w:rPr>
            </w:pPr>
            <w:r w:rsidRPr="00DE4ED5">
              <w:rPr>
                <w:bCs/>
                <w:iCs/>
                <w:color w:val="00577D"/>
                <w:szCs w:val="40"/>
              </w:rPr>
              <w:t>Compliant</w:t>
            </w:r>
          </w:p>
        </w:tc>
      </w:tr>
      <w:tr w:rsidR="008A058B" w14:paraId="624858B0" w14:textId="77777777" w:rsidTr="0041317C">
        <w:trPr>
          <w:trHeight w:val="227"/>
        </w:trPr>
        <w:tc>
          <w:tcPr>
            <w:tcW w:w="3942" w:type="pct"/>
            <w:shd w:val="clear" w:color="auto" w:fill="auto"/>
          </w:tcPr>
          <w:p w14:paraId="624858AE" w14:textId="77777777" w:rsidR="0041317C" w:rsidRPr="001E6954" w:rsidRDefault="00DC39D2" w:rsidP="0041317C">
            <w:pPr>
              <w:keepNext/>
              <w:spacing w:before="40" w:after="40" w:line="240" w:lineRule="auto"/>
              <w:rPr>
                <w:b/>
              </w:rPr>
            </w:pPr>
            <w:r w:rsidRPr="001E6954">
              <w:rPr>
                <w:b/>
              </w:rPr>
              <w:t>Standard 6 Feedback and complaints</w:t>
            </w:r>
          </w:p>
        </w:tc>
        <w:tc>
          <w:tcPr>
            <w:tcW w:w="1058" w:type="pct"/>
            <w:shd w:val="clear" w:color="auto" w:fill="auto"/>
          </w:tcPr>
          <w:p w14:paraId="624858AF" w14:textId="7D540261" w:rsidR="0041317C" w:rsidRPr="001E6954" w:rsidRDefault="00DC39D2" w:rsidP="0041317C">
            <w:pPr>
              <w:keepNext/>
              <w:spacing w:before="40" w:after="40" w:line="240" w:lineRule="auto"/>
              <w:jc w:val="right"/>
              <w:rPr>
                <w:b/>
                <w:color w:val="0000FF"/>
              </w:rPr>
            </w:pPr>
            <w:r w:rsidRPr="001E6954">
              <w:rPr>
                <w:b/>
                <w:bCs/>
                <w:iCs/>
                <w:color w:val="00577D"/>
                <w:szCs w:val="40"/>
              </w:rPr>
              <w:t>Compliant</w:t>
            </w:r>
          </w:p>
        </w:tc>
      </w:tr>
      <w:tr w:rsidR="003D79BD" w14:paraId="624858B3" w14:textId="77777777" w:rsidTr="0041317C">
        <w:trPr>
          <w:trHeight w:val="227"/>
        </w:trPr>
        <w:tc>
          <w:tcPr>
            <w:tcW w:w="3942" w:type="pct"/>
            <w:shd w:val="clear" w:color="auto" w:fill="auto"/>
          </w:tcPr>
          <w:p w14:paraId="624858B1" w14:textId="77777777" w:rsidR="003D79BD" w:rsidRPr="001E6954" w:rsidRDefault="003D79BD" w:rsidP="003D79BD">
            <w:pPr>
              <w:spacing w:before="40" w:after="40" w:line="240" w:lineRule="auto"/>
              <w:ind w:left="318" w:hanging="7"/>
            </w:pPr>
            <w:r w:rsidRPr="001E6954">
              <w:t>Requirement 6(3)(a)</w:t>
            </w:r>
          </w:p>
        </w:tc>
        <w:tc>
          <w:tcPr>
            <w:tcW w:w="1058" w:type="pct"/>
            <w:shd w:val="clear" w:color="auto" w:fill="auto"/>
          </w:tcPr>
          <w:p w14:paraId="624858B2" w14:textId="02F86807" w:rsidR="003D79BD" w:rsidRPr="001E6954" w:rsidRDefault="003D79BD" w:rsidP="003D79BD">
            <w:pPr>
              <w:spacing w:before="40" w:after="40" w:line="240" w:lineRule="auto"/>
              <w:jc w:val="right"/>
              <w:rPr>
                <w:color w:val="0000FF"/>
              </w:rPr>
            </w:pPr>
            <w:r w:rsidRPr="006417CB">
              <w:rPr>
                <w:bCs/>
                <w:iCs/>
                <w:color w:val="00577D"/>
                <w:szCs w:val="40"/>
              </w:rPr>
              <w:t>Compliant</w:t>
            </w:r>
          </w:p>
        </w:tc>
      </w:tr>
      <w:tr w:rsidR="003D79BD" w14:paraId="624858B6" w14:textId="77777777" w:rsidTr="0041317C">
        <w:trPr>
          <w:trHeight w:val="227"/>
        </w:trPr>
        <w:tc>
          <w:tcPr>
            <w:tcW w:w="3942" w:type="pct"/>
            <w:shd w:val="clear" w:color="auto" w:fill="auto"/>
          </w:tcPr>
          <w:p w14:paraId="624858B4" w14:textId="77777777" w:rsidR="003D79BD" w:rsidRPr="001E6954" w:rsidRDefault="003D79BD" w:rsidP="003D79BD">
            <w:pPr>
              <w:spacing w:before="40" w:after="40" w:line="240" w:lineRule="auto"/>
              <w:ind w:left="318" w:hanging="7"/>
            </w:pPr>
            <w:r w:rsidRPr="001E6954">
              <w:t>Requirement 6(3)(b)</w:t>
            </w:r>
          </w:p>
        </w:tc>
        <w:tc>
          <w:tcPr>
            <w:tcW w:w="1058" w:type="pct"/>
            <w:shd w:val="clear" w:color="auto" w:fill="auto"/>
          </w:tcPr>
          <w:p w14:paraId="624858B5" w14:textId="4D2704ED" w:rsidR="003D79BD" w:rsidRPr="001E6954" w:rsidRDefault="003D79BD" w:rsidP="003D79BD">
            <w:pPr>
              <w:spacing w:before="40" w:after="40" w:line="240" w:lineRule="auto"/>
              <w:jc w:val="right"/>
              <w:rPr>
                <w:color w:val="0000FF"/>
              </w:rPr>
            </w:pPr>
            <w:r w:rsidRPr="006417CB">
              <w:rPr>
                <w:bCs/>
                <w:iCs/>
                <w:color w:val="00577D"/>
                <w:szCs w:val="40"/>
              </w:rPr>
              <w:t>Compliant</w:t>
            </w:r>
          </w:p>
        </w:tc>
      </w:tr>
      <w:tr w:rsidR="003D79BD" w14:paraId="624858B9" w14:textId="77777777" w:rsidTr="0041317C">
        <w:trPr>
          <w:trHeight w:val="227"/>
        </w:trPr>
        <w:tc>
          <w:tcPr>
            <w:tcW w:w="3942" w:type="pct"/>
            <w:shd w:val="clear" w:color="auto" w:fill="auto"/>
          </w:tcPr>
          <w:p w14:paraId="624858B7" w14:textId="77777777" w:rsidR="003D79BD" w:rsidRPr="001E6954" w:rsidRDefault="003D79BD" w:rsidP="003D79BD">
            <w:pPr>
              <w:spacing w:before="40" w:after="40" w:line="240" w:lineRule="auto"/>
              <w:ind w:left="318" w:hanging="7"/>
            </w:pPr>
            <w:r w:rsidRPr="001E6954">
              <w:t>Requirement 6(3)(c)</w:t>
            </w:r>
          </w:p>
        </w:tc>
        <w:tc>
          <w:tcPr>
            <w:tcW w:w="1058" w:type="pct"/>
            <w:shd w:val="clear" w:color="auto" w:fill="auto"/>
          </w:tcPr>
          <w:p w14:paraId="624858B8" w14:textId="0A12143D" w:rsidR="003D79BD" w:rsidRPr="001E6954" w:rsidRDefault="003D79BD" w:rsidP="003D79BD">
            <w:pPr>
              <w:spacing w:before="40" w:after="40" w:line="240" w:lineRule="auto"/>
              <w:jc w:val="right"/>
              <w:rPr>
                <w:color w:val="0000FF"/>
              </w:rPr>
            </w:pPr>
            <w:r w:rsidRPr="006417CB">
              <w:rPr>
                <w:bCs/>
                <w:iCs/>
                <w:color w:val="00577D"/>
                <w:szCs w:val="40"/>
              </w:rPr>
              <w:t>Compliant</w:t>
            </w:r>
          </w:p>
        </w:tc>
      </w:tr>
      <w:tr w:rsidR="003D79BD" w14:paraId="624858BC" w14:textId="77777777" w:rsidTr="0041317C">
        <w:trPr>
          <w:trHeight w:val="227"/>
        </w:trPr>
        <w:tc>
          <w:tcPr>
            <w:tcW w:w="3942" w:type="pct"/>
            <w:shd w:val="clear" w:color="auto" w:fill="auto"/>
          </w:tcPr>
          <w:p w14:paraId="624858BA" w14:textId="77777777" w:rsidR="003D79BD" w:rsidRPr="001E6954" w:rsidRDefault="003D79BD" w:rsidP="003D79BD">
            <w:pPr>
              <w:spacing w:before="40" w:after="40" w:line="240" w:lineRule="auto"/>
              <w:ind w:left="318" w:hanging="7"/>
            </w:pPr>
            <w:r w:rsidRPr="001E6954">
              <w:t>Requirement 6(3)(d)</w:t>
            </w:r>
          </w:p>
        </w:tc>
        <w:tc>
          <w:tcPr>
            <w:tcW w:w="1058" w:type="pct"/>
            <w:shd w:val="clear" w:color="auto" w:fill="auto"/>
          </w:tcPr>
          <w:p w14:paraId="624858BB" w14:textId="5D5009BF" w:rsidR="003D79BD" w:rsidRPr="001E6954" w:rsidRDefault="003D79BD" w:rsidP="003D79BD">
            <w:pPr>
              <w:spacing w:before="40" w:after="40" w:line="240" w:lineRule="auto"/>
              <w:jc w:val="right"/>
              <w:rPr>
                <w:color w:val="0000FF"/>
              </w:rPr>
            </w:pPr>
            <w:r w:rsidRPr="006417CB">
              <w:rPr>
                <w:bCs/>
                <w:iCs/>
                <w:color w:val="00577D"/>
                <w:szCs w:val="40"/>
              </w:rPr>
              <w:t>Compliant</w:t>
            </w:r>
          </w:p>
        </w:tc>
      </w:tr>
      <w:tr w:rsidR="008A058B" w14:paraId="624858BF" w14:textId="77777777" w:rsidTr="0041317C">
        <w:trPr>
          <w:trHeight w:val="227"/>
        </w:trPr>
        <w:tc>
          <w:tcPr>
            <w:tcW w:w="3942" w:type="pct"/>
            <w:shd w:val="clear" w:color="auto" w:fill="auto"/>
          </w:tcPr>
          <w:p w14:paraId="624858BD" w14:textId="77777777" w:rsidR="0041317C" w:rsidRPr="001E6954" w:rsidRDefault="00DC39D2" w:rsidP="0041317C">
            <w:pPr>
              <w:keepNext/>
              <w:spacing w:before="40" w:after="40" w:line="240" w:lineRule="auto"/>
              <w:rPr>
                <w:b/>
              </w:rPr>
            </w:pPr>
            <w:r w:rsidRPr="001E6954">
              <w:rPr>
                <w:b/>
              </w:rPr>
              <w:t>Standard 7 Human resources</w:t>
            </w:r>
          </w:p>
        </w:tc>
        <w:tc>
          <w:tcPr>
            <w:tcW w:w="1058" w:type="pct"/>
            <w:shd w:val="clear" w:color="auto" w:fill="auto"/>
          </w:tcPr>
          <w:p w14:paraId="624858BE" w14:textId="6292D381" w:rsidR="0041317C" w:rsidRPr="001E6954" w:rsidRDefault="00DC39D2" w:rsidP="0041317C">
            <w:pPr>
              <w:keepNext/>
              <w:spacing w:before="40" w:after="40" w:line="240" w:lineRule="auto"/>
              <w:jc w:val="right"/>
              <w:rPr>
                <w:b/>
                <w:color w:val="0000FF"/>
              </w:rPr>
            </w:pPr>
            <w:r w:rsidRPr="001E6954">
              <w:rPr>
                <w:b/>
                <w:bCs/>
                <w:iCs/>
                <w:color w:val="00577D"/>
                <w:szCs w:val="40"/>
              </w:rPr>
              <w:t>Compliant</w:t>
            </w:r>
          </w:p>
        </w:tc>
      </w:tr>
      <w:tr w:rsidR="003D79BD" w14:paraId="624858C2" w14:textId="77777777" w:rsidTr="0041317C">
        <w:trPr>
          <w:trHeight w:val="227"/>
        </w:trPr>
        <w:tc>
          <w:tcPr>
            <w:tcW w:w="3942" w:type="pct"/>
            <w:shd w:val="clear" w:color="auto" w:fill="auto"/>
          </w:tcPr>
          <w:p w14:paraId="624858C0" w14:textId="77777777" w:rsidR="003D79BD" w:rsidRPr="001E6954" w:rsidRDefault="003D79BD" w:rsidP="003D79BD">
            <w:pPr>
              <w:spacing w:before="40" w:after="40" w:line="240" w:lineRule="auto"/>
              <w:ind w:left="318" w:hanging="7"/>
            </w:pPr>
            <w:r w:rsidRPr="001E6954">
              <w:t>Requirement 7(3)(a)</w:t>
            </w:r>
          </w:p>
        </w:tc>
        <w:tc>
          <w:tcPr>
            <w:tcW w:w="1058" w:type="pct"/>
            <w:shd w:val="clear" w:color="auto" w:fill="auto"/>
          </w:tcPr>
          <w:p w14:paraId="624858C1" w14:textId="3E239A06" w:rsidR="003D79BD" w:rsidRPr="001E6954" w:rsidRDefault="003D79BD" w:rsidP="003D79BD">
            <w:pPr>
              <w:spacing w:before="40" w:after="40" w:line="240" w:lineRule="auto"/>
              <w:jc w:val="right"/>
              <w:rPr>
                <w:color w:val="0000FF"/>
              </w:rPr>
            </w:pPr>
            <w:r w:rsidRPr="001F5359">
              <w:rPr>
                <w:bCs/>
                <w:iCs/>
                <w:color w:val="00577D"/>
                <w:szCs w:val="40"/>
              </w:rPr>
              <w:t>Compliant</w:t>
            </w:r>
          </w:p>
        </w:tc>
      </w:tr>
      <w:tr w:rsidR="003D79BD" w14:paraId="624858C5" w14:textId="77777777" w:rsidTr="0041317C">
        <w:trPr>
          <w:trHeight w:val="227"/>
        </w:trPr>
        <w:tc>
          <w:tcPr>
            <w:tcW w:w="3942" w:type="pct"/>
            <w:shd w:val="clear" w:color="auto" w:fill="auto"/>
          </w:tcPr>
          <w:p w14:paraId="624858C3" w14:textId="77777777" w:rsidR="003D79BD" w:rsidRPr="001E6954" w:rsidRDefault="003D79BD" w:rsidP="003D79BD">
            <w:pPr>
              <w:spacing w:before="40" w:after="40" w:line="240" w:lineRule="auto"/>
              <w:ind w:left="318" w:hanging="7"/>
            </w:pPr>
            <w:r w:rsidRPr="001E6954">
              <w:t>Requirement 7(3)(b)</w:t>
            </w:r>
          </w:p>
        </w:tc>
        <w:tc>
          <w:tcPr>
            <w:tcW w:w="1058" w:type="pct"/>
            <w:shd w:val="clear" w:color="auto" w:fill="auto"/>
          </w:tcPr>
          <w:p w14:paraId="624858C4" w14:textId="6F245EAA" w:rsidR="003D79BD" w:rsidRPr="001E6954" w:rsidRDefault="003D79BD" w:rsidP="003D79BD">
            <w:pPr>
              <w:spacing w:before="40" w:after="40" w:line="240" w:lineRule="auto"/>
              <w:jc w:val="right"/>
              <w:rPr>
                <w:color w:val="0000FF"/>
              </w:rPr>
            </w:pPr>
            <w:r w:rsidRPr="001F5359">
              <w:rPr>
                <w:bCs/>
                <w:iCs/>
                <w:color w:val="00577D"/>
                <w:szCs w:val="40"/>
              </w:rPr>
              <w:t>Compliant</w:t>
            </w:r>
          </w:p>
        </w:tc>
      </w:tr>
      <w:tr w:rsidR="003D79BD" w14:paraId="624858C8" w14:textId="77777777" w:rsidTr="0041317C">
        <w:trPr>
          <w:trHeight w:val="227"/>
        </w:trPr>
        <w:tc>
          <w:tcPr>
            <w:tcW w:w="3942" w:type="pct"/>
            <w:shd w:val="clear" w:color="auto" w:fill="auto"/>
          </w:tcPr>
          <w:p w14:paraId="624858C6" w14:textId="77777777" w:rsidR="003D79BD" w:rsidRPr="001E6954" w:rsidRDefault="003D79BD" w:rsidP="003D79BD">
            <w:pPr>
              <w:spacing w:before="40" w:after="40" w:line="240" w:lineRule="auto"/>
              <w:ind w:left="318" w:hanging="7"/>
            </w:pPr>
            <w:r w:rsidRPr="001E6954">
              <w:t>Requirement 7(3)(c)</w:t>
            </w:r>
          </w:p>
        </w:tc>
        <w:tc>
          <w:tcPr>
            <w:tcW w:w="1058" w:type="pct"/>
            <w:shd w:val="clear" w:color="auto" w:fill="auto"/>
          </w:tcPr>
          <w:p w14:paraId="624858C7" w14:textId="688C265C" w:rsidR="003D79BD" w:rsidRPr="001E6954" w:rsidRDefault="003D79BD" w:rsidP="003D79BD">
            <w:pPr>
              <w:spacing w:before="40" w:after="40" w:line="240" w:lineRule="auto"/>
              <w:jc w:val="right"/>
              <w:rPr>
                <w:color w:val="0000FF"/>
              </w:rPr>
            </w:pPr>
            <w:r w:rsidRPr="001F5359">
              <w:rPr>
                <w:bCs/>
                <w:iCs/>
                <w:color w:val="00577D"/>
                <w:szCs w:val="40"/>
              </w:rPr>
              <w:t>Compliant</w:t>
            </w:r>
          </w:p>
        </w:tc>
      </w:tr>
      <w:tr w:rsidR="003D79BD" w14:paraId="624858CB" w14:textId="77777777" w:rsidTr="0041317C">
        <w:trPr>
          <w:trHeight w:val="227"/>
        </w:trPr>
        <w:tc>
          <w:tcPr>
            <w:tcW w:w="3942" w:type="pct"/>
            <w:shd w:val="clear" w:color="auto" w:fill="auto"/>
          </w:tcPr>
          <w:p w14:paraId="624858C9" w14:textId="77777777" w:rsidR="003D79BD" w:rsidRPr="001E6954" w:rsidRDefault="003D79BD" w:rsidP="003D79BD">
            <w:pPr>
              <w:spacing w:before="40" w:after="40" w:line="240" w:lineRule="auto"/>
              <w:ind w:left="318" w:hanging="7"/>
            </w:pPr>
            <w:r w:rsidRPr="001E6954">
              <w:t>Requirement 7(3)(d)</w:t>
            </w:r>
          </w:p>
        </w:tc>
        <w:tc>
          <w:tcPr>
            <w:tcW w:w="1058" w:type="pct"/>
            <w:shd w:val="clear" w:color="auto" w:fill="auto"/>
          </w:tcPr>
          <w:p w14:paraId="624858CA" w14:textId="53526361" w:rsidR="003D79BD" w:rsidRPr="001E6954" w:rsidRDefault="003D79BD" w:rsidP="003D79BD">
            <w:pPr>
              <w:spacing w:before="40" w:after="40" w:line="240" w:lineRule="auto"/>
              <w:jc w:val="right"/>
              <w:rPr>
                <w:color w:val="0000FF"/>
              </w:rPr>
            </w:pPr>
            <w:r w:rsidRPr="001F5359">
              <w:rPr>
                <w:bCs/>
                <w:iCs/>
                <w:color w:val="00577D"/>
                <w:szCs w:val="40"/>
              </w:rPr>
              <w:t>Compliant</w:t>
            </w:r>
          </w:p>
        </w:tc>
      </w:tr>
      <w:tr w:rsidR="003D79BD" w14:paraId="624858CE" w14:textId="77777777" w:rsidTr="0041317C">
        <w:trPr>
          <w:trHeight w:val="227"/>
        </w:trPr>
        <w:tc>
          <w:tcPr>
            <w:tcW w:w="3942" w:type="pct"/>
            <w:shd w:val="clear" w:color="auto" w:fill="auto"/>
          </w:tcPr>
          <w:p w14:paraId="624858CC" w14:textId="77777777" w:rsidR="003D79BD" w:rsidRPr="001E6954" w:rsidRDefault="003D79BD" w:rsidP="003D79BD">
            <w:pPr>
              <w:spacing w:before="40" w:after="40" w:line="240" w:lineRule="auto"/>
              <w:ind w:left="318" w:hanging="7"/>
            </w:pPr>
            <w:r w:rsidRPr="001E6954">
              <w:t>Requirement 7(3)(e)</w:t>
            </w:r>
          </w:p>
        </w:tc>
        <w:tc>
          <w:tcPr>
            <w:tcW w:w="1058" w:type="pct"/>
            <w:shd w:val="clear" w:color="auto" w:fill="auto"/>
          </w:tcPr>
          <w:p w14:paraId="624858CD" w14:textId="1EEBF4EB" w:rsidR="003D79BD" w:rsidRPr="001E6954" w:rsidRDefault="003D79BD" w:rsidP="003D79BD">
            <w:pPr>
              <w:spacing w:before="40" w:after="40" w:line="240" w:lineRule="auto"/>
              <w:jc w:val="right"/>
              <w:rPr>
                <w:color w:val="0000FF"/>
              </w:rPr>
            </w:pPr>
            <w:r w:rsidRPr="001F5359">
              <w:rPr>
                <w:bCs/>
                <w:iCs/>
                <w:color w:val="00577D"/>
                <w:szCs w:val="40"/>
              </w:rPr>
              <w:t>Compliant</w:t>
            </w:r>
          </w:p>
        </w:tc>
      </w:tr>
      <w:tr w:rsidR="008A058B" w14:paraId="624858D1" w14:textId="77777777" w:rsidTr="0041317C">
        <w:trPr>
          <w:trHeight w:val="227"/>
        </w:trPr>
        <w:tc>
          <w:tcPr>
            <w:tcW w:w="3942" w:type="pct"/>
            <w:shd w:val="clear" w:color="auto" w:fill="auto"/>
          </w:tcPr>
          <w:p w14:paraId="624858CF" w14:textId="77777777" w:rsidR="0041317C" w:rsidRPr="001E6954" w:rsidRDefault="00DC39D2" w:rsidP="0041317C">
            <w:pPr>
              <w:keepNext/>
              <w:spacing w:before="40" w:after="40" w:line="240" w:lineRule="auto"/>
              <w:rPr>
                <w:b/>
              </w:rPr>
            </w:pPr>
            <w:r w:rsidRPr="001E6954">
              <w:rPr>
                <w:b/>
              </w:rPr>
              <w:t>Standard 8 Organisational governance</w:t>
            </w:r>
          </w:p>
        </w:tc>
        <w:tc>
          <w:tcPr>
            <w:tcW w:w="1058" w:type="pct"/>
            <w:shd w:val="clear" w:color="auto" w:fill="auto"/>
          </w:tcPr>
          <w:p w14:paraId="624858D0" w14:textId="5D1F8BC6" w:rsidR="0041317C" w:rsidRPr="001E6954" w:rsidRDefault="00DC39D2" w:rsidP="0041317C">
            <w:pPr>
              <w:keepNext/>
              <w:spacing w:before="40" w:after="40" w:line="240" w:lineRule="auto"/>
              <w:jc w:val="right"/>
              <w:rPr>
                <w:b/>
                <w:color w:val="0000FF"/>
              </w:rPr>
            </w:pPr>
            <w:r w:rsidRPr="001E6954">
              <w:rPr>
                <w:b/>
                <w:bCs/>
                <w:iCs/>
                <w:color w:val="00577D"/>
                <w:szCs w:val="40"/>
              </w:rPr>
              <w:t>Compliant</w:t>
            </w:r>
          </w:p>
        </w:tc>
      </w:tr>
      <w:tr w:rsidR="003D79BD" w14:paraId="624858D4" w14:textId="77777777" w:rsidTr="0041317C">
        <w:trPr>
          <w:trHeight w:val="227"/>
        </w:trPr>
        <w:tc>
          <w:tcPr>
            <w:tcW w:w="3942" w:type="pct"/>
            <w:shd w:val="clear" w:color="auto" w:fill="auto"/>
          </w:tcPr>
          <w:p w14:paraId="624858D2" w14:textId="77777777" w:rsidR="003D79BD" w:rsidRPr="001E6954" w:rsidRDefault="003D79BD" w:rsidP="003D79BD">
            <w:pPr>
              <w:spacing w:before="40" w:after="40" w:line="240" w:lineRule="auto"/>
              <w:ind w:left="318" w:hanging="7"/>
            </w:pPr>
            <w:r w:rsidRPr="001E6954">
              <w:t>Requirement 8(3)(a)</w:t>
            </w:r>
          </w:p>
        </w:tc>
        <w:tc>
          <w:tcPr>
            <w:tcW w:w="1058" w:type="pct"/>
            <w:shd w:val="clear" w:color="auto" w:fill="auto"/>
          </w:tcPr>
          <w:p w14:paraId="624858D3" w14:textId="6973A2F6" w:rsidR="003D79BD" w:rsidRPr="001E6954" w:rsidRDefault="003D79BD" w:rsidP="003D79BD">
            <w:pPr>
              <w:spacing w:before="40" w:after="40" w:line="240" w:lineRule="auto"/>
              <w:jc w:val="right"/>
              <w:rPr>
                <w:color w:val="0000FF"/>
              </w:rPr>
            </w:pPr>
            <w:r w:rsidRPr="0006696D">
              <w:rPr>
                <w:bCs/>
                <w:iCs/>
                <w:color w:val="00577D"/>
                <w:szCs w:val="40"/>
              </w:rPr>
              <w:t>Compliant</w:t>
            </w:r>
          </w:p>
        </w:tc>
      </w:tr>
      <w:tr w:rsidR="003D79BD" w14:paraId="624858D7" w14:textId="77777777" w:rsidTr="0041317C">
        <w:trPr>
          <w:trHeight w:val="227"/>
        </w:trPr>
        <w:tc>
          <w:tcPr>
            <w:tcW w:w="3942" w:type="pct"/>
            <w:shd w:val="clear" w:color="auto" w:fill="auto"/>
          </w:tcPr>
          <w:p w14:paraId="624858D5" w14:textId="77777777" w:rsidR="003D79BD" w:rsidRPr="001E6954" w:rsidRDefault="003D79BD" w:rsidP="003D79BD">
            <w:pPr>
              <w:spacing w:before="40" w:after="40" w:line="240" w:lineRule="auto"/>
              <w:ind w:left="318" w:hanging="7"/>
            </w:pPr>
            <w:r w:rsidRPr="001E6954">
              <w:t>Requirement 8(3)(b)</w:t>
            </w:r>
          </w:p>
        </w:tc>
        <w:tc>
          <w:tcPr>
            <w:tcW w:w="1058" w:type="pct"/>
            <w:shd w:val="clear" w:color="auto" w:fill="auto"/>
          </w:tcPr>
          <w:p w14:paraId="624858D6" w14:textId="6B442FC7" w:rsidR="003D79BD" w:rsidRPr="001E6954" w:rsidRDefault="003D79BD" w:rsidP="003D79BD">
            <w:pPr>
              <w:spacing w:before="40" w:after="40" w:line="240" w:lineRule="auto"/>
              <w:jc w:val="right"/>
              <w:rPr>
                <w:color w:val="0000FF"/>
              </w:rPr>
            </w:pPr>
            <w:r w:rsidRPr="0006696D">
              <w:rPr>
                <w:bCs/>
                <w:iCs/>
                <w:color w:val="00577D"/>
                <w:szCs w:val="40"/>
              </w:rPr>
              <w:t>Compliant</w:t>
            </w:r>
          </w:p>
        </w:tc>
      </w:tr>
      <w:tr w:rsidR="003D79BD" w14:paraId="624858DA" w14:textId="77777777" w:rsidTr="0041317C">
        <w:trPr>
          <w:trHeight w:val="227"/>
        </w:trPr>
        <w:tc>
          <w:tcPr>
            <w:tcW w:w="3942" w:type="pct"/>
            <w:shd w:val="clear" w:color="auto" w:fill="auto"/>
          </w:tcPr>
          <w:p w14:paraId="624858D8" w14:textId="77777777" w:rsidR="003D79BD" w:rsidRPr="001E6954" w:rsidRDefault="003D79BD" w:rsidP="003D79BD">
            <w:pPr>
              <w:spacing w:before="40" w:after="40" w:line="240" w:lineRule="auto"/>
              <w:ind w:left="318" w:hanging="7"/>
            </w:pPr>
            <w:r w:rsidRPr="001E6954">
              <w:t>Requirement 8(3)(c)</w:t>
            </w:r>
          </w:p>
        </w:tc>
        <w:tc>
          <w:tcPr>
            <w:tcW w:w="1058" w:type="pct"/>
            <w:shd w:val="clear" w:color="auto" w:fill="auto"/>
          </w:tcPr>
          <w:p w14:paraId="624858D9" w14:textId="7366DE48" w:rsidR="003D79BD" w:rsidRPr="001E6954" w:rsidRDefault="003D79BD" w:rsidP="003D79BD">
            <w:pPr>
              <w:spacing w:before="40" w:after="40" w:line="240" w:lineRule="auto"/>
              <w:jc w:val="right"/>
              <w:rPr>
                <w:color w:val="0000FF"/>
              </w:rPr>
            </w:pPr>
            <w:r w:rsidRPr="0006696D">
              <w:rPr>
                <w:bCs/>
                <w:iCs/>
                <w:color w:val="00577D"/>
                <w:szCs w:val="40"/>
              </w:rPr>
              <w:t>Compliant</w:t>
            </w:r>
          </w:p>
        </w:tc>
      </w:tr>
      <w:tr w:rsidR="003D79BD" w14:paraId="624858DD" w14:textId="77777777" w:rsidTr="0041317C">
        <w:trPr>
          <w:trHeight w:val="227"/>
        </w:trPr>
        <w:tc>
          <w:tcPr>
            <w:tcW w:w="3942" w:type="pct"/>
            <w:shd w:val="clear" w:color="auto" w:fill="auto"/>
          </w:tcPr>
          <w:p w14:paraId="624858DB" w14:textId="77777777" w:rsidR="003D79BD" w:rsidRPr="001E6954" w:rsidRDefault="003D79BD" w:rsidP="003D79BD">
            <w:pPr>
              <w:spacing w:before="40" w:after="40" w:line="240" w:lineRule="auto"/>
              <w:ind w:left="318" w:hanging="7"/>
            </w:pPr>
            <w:r w:rsidRPr="001E6954">
              <w:t>Requirement 8(3)(d)</w:t>
            </w:r>
          </w:p>
        </w:tc>
        <w:tc>
          <w:tcPr>
            <w:tcW w:w="1058" w:type="pct"/>
            <w:shd w:val="clear" w:color="auto" w:fill="auto"/>
          </w:tcPr>
          <w:p w14:paraId="624858DC" w14:textId="26465A8F" w:rsidR="003D79BD" w:rsidRPr="001E6954" w:rsidRDefault="003D79BD" w:rsidP="003D79BD">
            <w:pPr>
              <w:spacing w:before="40" w:after="40" w:line="240" w:lineRule="auto"/>
              <w:jc w:val="right"/>
              <w:rPr>
                <w:color w:val="0000FF"/>
              </w:rPr>
            </w:pPr>
            <w:r w:rsidRPr="0006696D">
              <w:rPr>
                <w:bCs/>
                <w:iCs/>
                <w:color w:val="00577D"/>
                <w:szCs w:val="40"/>
              </w:rPr>
              <w:t>Compliant</w:t>
            </w:r>
          </w:p>
        </w:tc>
      </w:tr>
      <w:tr w:rsidR="003D79BD" w14:paraId="624858E0" w14:textId="77777777" w:rsidTr="0041317C">
        <w:trPr>
          <w:trHeight w:val="227"/>
        </w:trPr>
        <w:tc>
          <w:tcPr>
            <w:tcW w:w="3942" w:type="pct"/>
            <w:shd w:val="clear" w:color="auto" w:fill="auto"/>
          </w:tcPr>
          <w:p w14:paraId="624858DE" w14:textId="77777777" w:rsidR="003D79BD" w:rsidRPr="001E6954" w:rsidRDefault="003D79BD" w:rsidP="003D79BD">
            <w:pPr>
              <w:spacing w:before="40" w:after="40" w:line="240" w:lineRule="auto"/>
              <w:ind w:left="318" w:hanging="7"/>
            </w:pPr>
            <w:r w:rsidRPr="001E6954">
              <w:t>Requirement 8(3)(e)</w:t>
            </w:r>
          </w:p>
        </w:tc>
        <w:tc>
          <w:tcPr>
            <w:tcW w:w="1058" w:type="pct"/>
            <w:shd w:val="clear" w:color="auto" w:fill="auto"/>
          </w:tcPr>
          <w:p w14:paraId="624858DF" w14:textId="2D7652FC" w:rsidR="003D79BD" w:rsidRPr="001E6954" w:rsidRDefault="003D79BD" w:rsidP="003D79BD">
            <w:pPr>
              <w:spacing w:before="40" w:after="40" w:line="240" w:lineRule="auto"/>
              <w:jc w:val="right"/>
              <w:rPr>
                <w:color w:val="0000FF"/>
              </w:rPr>
            </w:pPr>
            <w:r w:rsidRPr="0006696D">
              <w:rPr>
                <w:bCs/>
                <w:iCs/>
                <w:color w:val="00577D"/>
                <w:szCs w:val="40"/>
              </w:rPr>
              <w:t>Compliant</w:t>
            </w:r>
          </w:p>
        </w:tc>
      </w:tr>
      <w:bookmarkEnd w:id="3"/>
    </w:tbl>
    <w:p w14:paraId="624858E1" w14:textId="77777777" w:rsidR="0041317C" w:rsidRDefault="0041317C" w:rsidP="0041317C">
      <w:pPr>
        <w:sectPr w:rsidR="0041317C" w:rsidSect="0041317C">
          <w:headerReference w:type="default" r:id="rId16"/>
          <w:headerReference w:type="first" r:id="rId17"/>
          <w:pgSz w:w="11906" w:h="16838"/>
          <w:pgMar w:top="1701" w:right="1418" w:bottom="1418" w:left="1418" w:header="709" w:footer="397" w:gutter="0"/>
          <w:cols w:space="708"/>
          <w:docGrid w:linePitch="360"/>
        </w:sectPr>
      </w:pPr>
    </w:p>
    <w:p w14:paraId="624858E2" w14:textId="77777777" w:rsidR="0041317C" w:rsidRPr="00D21DCD" w:rsidRDefault="00DC39D2" w:rsidP="0041317C">
      <w:pPr>
        <w:pStyle w:val="Heading1"/>
      </w:pPr>
      <w:r>
        <w:lastRenderedPageBreak/>
        <w:t>Detailed assessment</w:t>
      </w:r>
    </w:p>
    <w:p w14:paraId="624858E3" w14:textId="77777777" w:rsidR="0041317C" w:rsidRPr="00D63989" w:rsidRDefault="00DC39D2" w:rsidP="0041317C">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24858E4" w14:textId="77777777" w:rsidR="0041317C" w:rsidRPr="001E6954" w:rsidRDefault="00DC39D2" w:rsidP="0041317C">
      <w:pPr>
        <w:rPr>
          <w:color w:val="auto"/>
        </w:rPr>
      </w:pPr>
      <w:r w:rsidRPr="00D63989">
        <w:t>The report also specifies areas in which improvements must be made to ensure the Quality Standards are complied with.</w:t>
      </w:r>
    </w:p>
    <w:p w14:paraId="624858E5" w14:textId="77777777" w:rsidR="0041317C" w:rsidRPr="0024202D" w:rsidRDefault="00DC39D2" w:rsidP="0041317C">
      <w:pPr>
        <w:rPr>
          <w:color w:val="auto"/>
        </w:rPr>
      </w:pPr>
      <w:r w:rsidRPr="00D63989">
        <w:t xml:space="preserve">The following information has been taken into account in developing this </w:t>
      </w:r>
      <w:r w:rsidRPr="0024202D">
        <w:rPr>
          <w:color w:val="auto"/>
        </w:rPr>
        <w:t>performance report:</w:t>
      </w:r>
    </w:p>
    <w:p w14:paraId="624858E6" w14:textId="5FBC9BE2" w:rsidR="0041317C" w:rsidRPr="0024202D" w:rsidRDefault="00DC39D2" w:rsidP="0041317C">
      <w:pPr>
        <w:pStyle w:val="ListBullet"/>
      </w:pPr>
      <w:r w:rsidRPr="0024202D">
        <w:t xml:space="preserve">the </w:t>
      </w:r>
      <w:r w:rsidR="00F03CD0">
        <w:t>Assessment</w:t>
      </w:r>
      <w:r w:rsidR="00756C0A">
        <w:t xml:space="preserve"> Team</w:t>
      </w:r>
      <w:r w:rsidRPr="0024202D">
        <w:t xml:space="preserve">’s report for the Site </w:t>
      </w:r>
      <w:r w:rsidR="00F03CD0">
        <w:t>Assessment</w:t>
      </w:r>
      <w:r w:rsidRPr="0024202D">
        <w:t xml:space="preserve">; the Site </w:t>
      </w:r>
      <w:r w:rsidR="00F03CD0">
        <w:t>Assessment</w:t>
      </w:r>
      <w:r w:rsidRPr="0024202D">
        <w:t xml:space="preserve"> report was informed by a site assessment, observations at the service, review of documents and interviews with staff, consumers/representatives and others</w:t>
      </w:r>
      <w:r w:rsidR="0024202D" w:rsidRPr="0024202D">
        <w:t>.</w:t>
      </w:r>
    </w:p>
    <w:p w14:paraId="624858E9" w14:textId="7DD743AB" w:rsidR="0041317C" w:rsidRDefault="00DC39D2" w:rsidP="0024202D">
      <w:pPr>
        <w:pStyle w:val="ListBullet"/>
        <w:rPr>
          <w:rFonts w:cs="Times New Roman"/>
        </w:rPr>
      </w:pPr>
      <w:r w:rsidRPr="00365DAE">
        <w:t>the provider</w:t>
      </w:r>
      <w:r>
        <w:t>’s</w:t>
      </w:r>
      <w:r w:rsidRPr="00365DAE">
        <w:t xml:space="preserve"> response</w:t>
      </w:r>
      <w:r>
        <w:t xml:space="preserve"> to the Site </w:t>
      </w:r>
      <w:r w:rsidR="00F03CD0">
        <w:t>Assessment</w:t>
      </w:r>
      <w:r>
        <w:t xml:space="preserve"> report</w:t>
      </w:r>
      <w:r w:rsidRPr="00365DAE">
        <w:t xml:space="preserve"> </w:t>
      </w:r>
      <w:r>
        <w:t>received</w:t>
      </w:r>
      <w:r w:rsidRPr="00365DAE">
        <w:t xml:space="preserve"> </w:t>
      </w:r>
      <w:r w:rsidR="0024202D">
        <w:t xml:space="preserve">on 2 February 2021.  </w:t>
      </w:r>
    </w:p>
    <w:p w14:paraId="624858EA" w14:textId="77777777" w:rsidR="0041317C" w:rsidRDefault="0041317C" w:rsidP="0041317C">
      <w:pPr>
        <w:sectPr w:rsidR="0041317C" w:rsidSect="0041317C">
          <w:headerReference w:type="first" r:id="rId18"/>
          <w:pgSz w:w="11906" w:h="16838"/>
          <w:pgMar w:top="1701" w:right="1418" w:bottom="1418" w:left="1418" w:header="709" w:footer="397" w:gutter="0"/>
          <w:cols w:space="708"/>
          <w:docGrid w:linePitch="360"/>
        </w:sectPr>
      </w:pPr>
    </w:p>
    <w:p w14:paraId="624858EB" w14:textId="365A7F62" w:rsidR="0041317C" w:rsidRDefault="00DC39D2" w:rsidP="0041317C">
      <w:pPr>
        <w:pStyle w:val="Heading1"/>
        <w:tabs>
          <w:tab w:val="right" w:pos="9070"/>
        </w:tabs>
        <w:spacing w:before="560" w:after="640"/>
        <w:rPr>
          <w:color w:val="FFFFFF" w:themeColor="background1"/>
        </w:rPr>
        <w:sectPr w:rsidR="0041317C" w:rsidSect="0041317C">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24859ED" wp14:editId="624859EE">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185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3D79BD" w:rsidRPr="00703E80">
        <w:rPr>
          <w:color w:val="FFFFFF" w:themeColor="background1"/>
        </w:rPr>
        <w:t xml:space="preserve"> </w:t>
      </w:r>
      <w:r w:rsidRPr="00703E80">
        <w:rPr>
          <w:color w:val="FFFFFF" w:themeColor="background1"/>
        </w:rPr>
        <w:br/>
        <w:t>Consumer dignity and choice</w:t>
      </w:r>
    </w:p>
    <w:p w14:paraId="624858EC" w14:textId="77777777" w:rsidR="0041317C" w:rsidRPr="00D63989" w:rsidRDefault="00DC39D2" w:rsidP="0041317C">
      <w:pPr>
        <w:pStyle w:val="Heading3"/>
        <w:shd w:val="clear" w:color="auto" w:fill="F2F2F2" w:themeFill="background1" w:themeFillShade="F2"/>
      </w:pPr>
      <w:r w:rsidRPr="00D63989">
        <w:t>Consumer outcome:</w:t>
      </w:r>
    </w:p>
    <w:p w14:paraId="624858ED" w14:textId="77777777" w:rsidR="0041317C" w:rsidRPr="00D63989" w:rsidRDefault="00DC39D2" w:rsidP="00A351CE">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24858EE" w14:textId="77777777" w:rsidR="0041317C" w:rsidRPr="00D63989" w:rsidRDefault="00DC39D2" w:rsidP="0041317C">
      <w:pPr>
        <w:pStyle w:val="Heading3"/>
        <w:shd w:val="clear" w:color="auto" w:fill="F2F2F2" w:themeFill="background1" w:themeFillShade="F2"/>
      </w:pPr>
      <w:r w:rsidRPr="00D63989">
        <w:t>Organisation statement:</w:t>
      </w:r>
    </w:p>
    <w:p w14:paraId="624858EF" w14:textId="77777777" w:rsidR="0041317C" w:rsidRPr="00D63989" w:rsidRDefault="00DC39D2" w:rsidP="00A351CE">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624858F0" w14:textId="77777777" w:rsidR="0041317C" w:rsidRDefault="00DC39D2" w:rsidP="00A351C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24858F1" w14:textId="77777777" w:rsidR="0041317C" w:rsidRPr="00D63989" w:rsidRDefault="00DC39D2" w:rsidP="00A351C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24858F2" w14:textId="77777777" w:rsidR="0041317C" w:rsidRPr="00D63989" w:rsidRDefault="00DC39D2" w:rsidP="00A351C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624858F3" w14:textId="77777777" w:rsidR="0041317C" w:rsidRDefault="00DC39D2" w:rsidP="0041317C">
      <w:pPr>
        <w:pStyle w:val="Heading2"/>
      </w:pPr>
      <w:r>
        <w:t xml:space="preserve">Assessment </w:t>
      </w:r>
      <w:r w:rsidRPr="002B2C0F">
        <w:t>of Standard</w:t>
      </w:r>
      <w:r>
        <w:t xml:space="preserve"> 1</w:t>
      </w:r>
    </w:p>
    <w:p w14:paraId="7D26077A" w14:textId="3689A101" w:rsidR="009A1BAD" w:rsidRDefault="0041317C" w:rsidP="009A1BAD">
      <w:pPr>
        <w:rPr>
          <w:rFonts w:eastAsia="Arial"/>
          <w:color w:val="auto"/>
        </w:rPr>
      </w:pPr>
      <w:r w:rsidRPr="00360EE4">
        <w:rPr>
          <w:rFonts w:eastAsia="Calibri"/>
          <w:color w:val="auto"/>
          <w:lang w:eastAsia="en-US"/>
        </w:rPr>
        <w:t xml:space="preserve">Consumers and representatives </w:t>
      </w:r>
      <w:r w:rsidR="009A1BAD">
        <w:rPr>
          <w:rFonts w:eastAsia="Calibri"/>
          <w:color w:val="auto"/>
          <w:lang w:eastAsia="en-US"/>
        </w:rPr>
        <w:t>interviewed</w:t>
      </w:r>
      <w:r w:rsidR="00BD21FC">
        <w:rPr>
          <w:rFonts w:eastAsia="Calibri"/>
          <w:color w:val="auto"/>
          <w:lang w:eastAsia="en-US"/>
        </w:rPr>
        <w:t xml:space="preserve"> by the </w:t>
      </w:r>
      <w:r w:rsidR="00756C0A">
        <w:rPr>
          <w:rFonts w:eastAsia="Calibri"/>
          <w:color w:val="auto"/>
          <w:lang w:eastAsia="en-US"/>
        </w:rPr>
        <w:t>A</w:t>
      </w:r>
      <w:r w:rsidR="00A85176">
        <w:rPr>
          <w:rFonts w:eastAsia="Calibri"/>
          <w:color w:val="auto"/>
          <w:lang w:eastAsia="en-US"/>
        </w:rPr>
        <w:t>ssessment</w:t>
      </w:r>
      <w:r w:rsidR="00756C0A">
        <w:rPr>
          <w:rFonts w:eastAsia="Calibri"/>
          <w:color w:val="auto"/>
          <w:lang w:eastAsia="en-US"/>
        </w:rPr>
        <w:t xml:space="preserve"> Team</w:t>
      </w:r>
      <w:r w:rsidR="00BD21FC">
        <w:rPr>
          <w:rFonts w:eastAsia="Calibri"/>
          <w:color w:val="auto"/>
          <w:lang w:eastAsia="en-US"/>
        </w:rPr>
        <w:t xml:space="preserve"> said the staff were</w:t>
      </w:r>
      <w:r w:rsidR="002F1E99" w:rsidRPr="00B44C2C">
        <w:rPr>
          <w:rFonts w:eastAsia="Arial"/>
          <w:color w:val="auto"/>
        </w:rPr>
        <w:t xml:space="preserve"> kind </w:t>
      </w:r>
      <w:r w:rsidR="00BD21FC">
        <w:rPr>
          <w:rFonts w:eastAsia="Arial"/>
          <w:color w:val="auto"/>
        </w:rPr>
        <w:t>and t</w:t>
      </w:r>
      <w:r w:rsidR="002F1E99">
        <w:rPr>
          <w:rFonts w:eastAsia="Calibri"/>
          <w:lang w:eastAsia="en-US"/>
        </w:rPr>
        <w:t>reated them w</w:t>
      </w:r>
      <w:r w:rsidRPr="00360EE4">
        <w:rPr>
          <w:rFonts w:eastAsia="Calibri"/>
          <w:lang w:eastAsia="en-US"/>
        </w:rPr>
        <w:t xml:space="preserve">ith dignity </w:t>
      </w:r>
      <w:r w:rsidRPr="00B44C2C">
        <w:rPr>
          <w:rFonts w:eastAsia="Arial"/>
          <w:color w:val="auto"/>
        </w:rPr>
        <w:t>and respect</w:t>
      </w:r>
      <w:r w:rsidR="00BD21FC">
        <w:rPr>
          <w:rFonts w:eastAsia="Arial"/>
          <w:color w:val="auto"/>
        </w:rPr>
        <w:t>. The consumers said they were able to maintai</w:t>
      </w:r>
      <w:r w:rsidRPr="00B44C2C">
        <w:rPr>
          <w:rFonts w:eastAsia="Arial"/>
          <w:color w:val="auto"/>
        </w:rPr>
        <w:t xml:space="preserve">n their </w:t>
      </w:r>
      <w:proofErr w:type="gramStart"/>
      <w:r w:rsidR="00BD21FC" w:rsidRPr="00B44C2C">
        <w:rPr>
          <w:rFonts w:eastAsia="Arial"/>
          <w:color w:val="auto"/>
        </w:rPr>
        <w:t>identity</w:t>
      </w:r>
      <w:r w:rsidR="00BD21FC">
        <w:rPr>
          <w:rFonts w:eastAsia="Arial"/>
          <w:color w:val="auto"/>
        </w:rPr>
        <w:t>,</w:t>
      </w:r>
      <w:proofErr w:type="gramEnd"/>
      <w:r w:rsidRPr="00B44C2C">
        <w:rPr>
          <w:rFonts w:eastAsia="Arial"/>
          <w:color w:val="auto"/>
        </w:rPr>
        <w:t xml:space="preserve"> make informed choices about their care and services and live the life they chose. </w:t>
      </w:r>
      <w:r w:rsidR="00BD21FC">
        <w:rPr>
          <w:rFonts w:eastAsia="Arial"/>
          <w:color w:val="auto"/>
        </w:rPr>
        <w:t xml:space="preserve">They </w:t>
      </w:r>
      <w:r w:rsidR="00E92A38">
        <w:rPr>
          <w:rFonts w:eastAsia="Arial"/>
          <w:color w:val="auto"/>
        </w:rPr>
        <w:t xml:space="preserve">said they </w:t>
      </w:r>
      <w:r w:rsidR="00BD21FC">
        <w:rPr>
          <w:rFonts w:eastAsia="Arial"/>
          <w:color w:val="auto"/>
        </w:rPr>
        <w:t>were</w:t>
      </w:r>
      <w:r w:rsidR="002F1E99" w:rsidRPr="00360EE4">
        <w:rPr>
          <w:rFonts w:eastAsia="Calibri"/>
          <w:color w:val="auto"/>
          <w:lang w:eastAsia="en-US"/>
        </w:rPr>
        <w:t xml:space="preserve"> supported to maintain relationships. </w:t>
      </w:r>
      <w:r w:rsidR="00046B01">
        <w:rPr>
          <w:rFonts w:eastAsia="Calibri"/>
          <w:color w:val="auto"/>
          <w:lang w:eastAsia="en-US"/>
        </w:rPr>
        <w:t xml:space="preserve"> C</w:t>
      </w:r>
      <w:r w:rsidR="002F1E99" w:rsidRPr="00B44C2C">
        <w:rPr>
          <w:rFonts w:eastAsia="Arial"/>
          <w:color w:val="auto"/>
        </w:rPr>
        <w:t xml:space="preserve">onsumers and representatives said they </w:t>
      </w:r>
      <w:r w:rsidR="00BD21FC">
        <w:rPr>
          <w:rFonts w:eastAsia="Arial"/>
          <w:color w:val="auto"/>
        </w:rPr>
        <w:t>we</w:t>
      </w:r>
      <w:r w:rsidR="002F1E99" w:rsidRPr="00B44C2C">
        <w:rPr>
          <w:rFonts w:eastAsia="Arial"/>
          <w:color w:val="auto"/>
        </w:rPr>
        <w:t>re provided with information to help them exercise choice</w:t>
      </w:r>
      <w:r w:rsidR="00046B01">
        <w:rPr>
          <w:rFonts w:eastAsia="Arial"/>
          <w:color w:val="auto"/>
        </w:rPr>
        <w:t xml:space="preserve"> in </w:t>
      </w:r>
      <w:r w:rsidR="002F1E99" w:rsidRPr="00B44C2C">
        <w:rPr>
          <w:rFonts w:eastAsia="Arial"/>
          <w:color w:val="auto"/>
        </w:rPr>
        <w:t xml:space="preserve">how care </w:t>
      </w:r>
      <w:r w:rsidR="00BD21FC">
        <w:rPr>
          <w:rFonts w:eastAsia="Arial"/>
          <w:color w:val="auto"/>
        </w:rPr>
        <w:t>wa</w:t>
      </w:r>
      <w:r w:rsidR="002F1E99" w:rsidRPr="00B44C2C">
        <w:rPr>
          <w:rFonts w:eastAsia="Arial"/>
          <w:color w:val="auto"/>
        </w:rPr>
        <w:t xml:space="preserve">s provided, what activities they </w:t>
      </w:r>
      <w:r w:rsidR="00BD21FC">
        <w:rPr>
          <w:rFonts w:eastAsia="Arial"/>
          <w:color w:val="auto"/>
        </w:rPr>
        <w:t>were</w:t>
      </w:r>
      <w:r w:rsidR="002F1E99" w:rsidRPr="00B44C2C">
        <w:rPr>
          <w:rFonts w:eastAsia="Arial"/>
          <w:color w:val="auto"/>
        </w:rPr>
        <w:t xml:space="preserve"> involved in, what food they like</w:t>
      </w:r>
      <w:r w:rsidR="00BD21FC">
        <w:rPr>
          <w:rFonts w:eastAsia="Arial"/>
          <w:color w:val="auto"/>
        </w:rPr>
        <w:t xml:space="preserve">d </w:t>
      </w:r>
      <w:r w:rsidR="002F1E99" w:rsidRPr="00B44C2C">
        <w:rPr>
          <w:rFonts w:eastAsia="Arial"/>
          <w:color w:val="auto"/>
        </w:rPr>
        <w:t>to eat and what they like</w:t>
      </w:r>
      <w:r w:rsidR="00BD21FC">
        <w:rPr>
          <w:rFonts w:eastAsia="Arial"/>
          <w:color w:val="auto"/>
        </w:rPr>
        <w:t>d</w:t>
      </w:r>
      <w:r w:rsidR="002F1E99" w:rsidRPr="00B44C2C">
        <w:rPr>
          <w:rFonts w:eastAsia="Arial"/>
          <w:color w:val="auto"/>
        </w:rPr>
        <w:t xml:space="preserve"> to drink. Consumers from culturally and linguistically diverse backgrounds said their culture was respected. </w:t>
      </w:r>
      <w:r w:rsidR="002F1E99">
        <w:rPr>
          <w:rFonts w:eastAsia="Arial"/>
          <w:color w:val="auto"/>
        </w:rPr>
        <w:t>C</w:t>
      </w:r>
      <w:r w:rsidRPr="00B44C2C">
        <w:rPr>
          <w:rFonts w:eastAsia="Arial"/>
          <w:color w:val="auto"/>
        </w:rPr>
        <w:t xml:space="preserve">onsumers </w:t>
      </w:r>
      <w:r w:rsidR="00046B01">
        <w:rPr>
          <w:rFonts w:eastAsia="Arial"/>
          <w:color w:val="auto"/>
        </w:rPr>
        <w:t xml:space="preserve">said </w:t>
      </w:r>
      <w:r w:rsidRPr="00B44C2C">
        <w:rPr>
          <w:rFonts w:eastAsia="Arial"/>
          <w:color w:val="auto"/>
        </w:rPr>
        <w:t xml:space="preserve">their personal privacy </w:t>
      </w:r>
      <w:r w:rsidR="00F06A05">
        <w:rPr>
          <w:rFonts w:eastAsia="Arial"/>
          <w:color w:val="auto"/>
        </w:rPr>
        <w:t>wa</w:t>
      </w:r>
      <w:r w:rsidRPr="00B44C2C">
        <w:rPr>
          <w:rFonts w:eastAsia="Arial"/>
          <w:color w:val="auto"/>
        </w:rPr>
        <w:t xml:space="preserve">s respected and their personal information </w:t>
      </w:r>
      <w:r w:rsidR="00046B01">
        <w:rPr>
          <w:rFonts w:eastAsia="Arial"/>
          <w:color w:val="auto"/>
        </w:rPr>
        <w:t>wa</w:t>
      </w:r>
      <w:r w:rsidRPr="00B44C2C">
        <w:rPr>
          <w:rFonts w:eastAsia="Arial"/>
          <w:color w:val="auto"/>
        </w:rPr>
        <w:t xml:space="preserve">s kept confidential.  </w:t>
      </w:r>
    </w:p>
    <w:p w14:paraId="3E487300" w14:textId="1B8D55DF" w:rsidR="0041317C" w:rsidRPr="00B44C2C" w:rsidRDefault="0041317C" w:rsidP="00B44C2C">
      <w:pPr>
        <w:rPr>
          <w:rFonts w:eastAsia="Arial"/>
          <w:color w:val="auto"/>
        </w:rPr>
      </w:pPr>
      <w:r w:rsidRPr="00B44C2C">
        <w:rPr>
          <w:rFonts w:eastAsia="Arial"/>
          <w:color w:val="auto"/>
        </w:rPr>
        <w:t>The service ha</w:t>
      </w:r>
      <w:r w:rsidR="00F06A05">
        <w:rPr>
          <w:rFonts w:eastAsia="Arial"/>
          <w:color w:val="auto"/>
        </w:rPr>
        <w:t>d</w:t>
      </w:r>
      <w:r w:rsidRPr="00B44C2C">
        <w:rPr>
          <w:rFonts w:eastAsia="Arial"/>
          <w:color w:val="auto"/>
        </w:rPr>
        <w:t xml:space="preserve"> policies and procedures in place to guide staff in their engagement with consumers</w:t>
      </w:r>
      <w:r w:rsidR="00046B01">
        <w:rPr>
          <w:rFonts w:eastAsia="Arial"/>
          <w:color w:val="auto"/>
        </w:rPr>
        <w:t>,</w:t>
      </w:r>
      <w:r w:rsidRPr="00B44C2C">
        <w:rPr>
          <w:rFonts w:eastAsia="Arial"/>
          <w:color w:val="auto"/>
        </w:rPr>
        <w:t xml:space="preserve"> </w:t>
      </w:r>
      <w:r w:rsidR="00F06A05">
        <w:rPr>
          <w:rFonts w:eastAsia="Arial"/>
          <w:color w:val="auto"/>
        </w:rPr>
        <w:t xml:space="preserve">including treating consumers </w:t>
      </w:r>
      <w:r w:rsidR="002C0B6C" w:rsidRPr="00B44C2C">
        <w:rPr>
          <w:rFonts w:eastAsia="Arial"/>
          <w:color w:val="auto"/>
        </w:rPr>
        <w:t>with dignity and respect and acknowledg</w:t>
      </w:r>
      <w:r w:rsidR="00F06A05">
        <w:rPr>
          <w:rFonts w:eastAsia="Arial"/>
          <w:color w:val="auto"/>
        </w:rPr>
        <w:t>ing</w:t>
      </w:r>
      <w:r w:rsidR="002C0B6C" w:rsidRPr="00B44C2C">
        <w:rPr>
          <w:rFonts w:eastAsia="Arial"/>
          <w:color w:val="auto"/>
        </w:rPr>
        <w:t xml:space="preserve"> consumers’ cultural, social and religious background</w:t>
      </w:r>
      <w:r w:rsidR="00046B01">
        <w:rPr>
          <w:rFonts w:eastAsia="Arial"/>
          <w:color w:val="auto"/>
        </w:rPr>
        <w:t>s</w:t>
      </w:r>
      <w:r w:rsidR="002C0B6C" w:rsidRPr="00B44C2C">
        <w:rPr>
          <w:rFonts w:eastAsia="Arial"/>
          <w:color w:val="auto"/>
        </w:rPr>
        <w:t>.</w:t>
      </w:r>
      <w:r w:rsidR="002C0B6C">
        <w:rPr>
          <w:rFonts w:eastAsia="Arial"/>
          <w:color w:val="auto"/>
        </w:rPr>
        <w:t xml:space="preserve"> </w:t>
      </w:r>
      <w:r w:rsidR="00C34F02" w:rsidRPr="00B44C2C">
        <w:rPr>
          <w:rFonts w:eastAsia="Arial"/>
          <w:color w:val="auto"/>
        </w:rPr>
        <w:t>Staff were able to describe cultural, religious and personal preferences for consumers</w:t>
      </w:r>
      <w:r w:rsidR="00F06A05">
        <w:rPr>
          <w:rFonts w:eastAsia="Arial"/>
          <w:color w:val="auto"/>
        </w:rPr>
        <w:t xml:space="preserve">. </w:t>
      </w:r>
      <w:r w:rsidRPr="00B44C2C">
        <w:rPr>
          <w:rFonts w:eastAsia="Arial"/>
          <w:color w:val="auto"/>
        </w:rPr>
        <w:t xml:space="preserve">Staff </w:t>
      </w:r>
      <w:r w:rsidR="00046B01">
        <w:rPr>
          <w:rFonts w:eastAsia="Arial"/>
          <w:color w:val="auto"/>
        </w:rPr>
        <w:t xml:space="preserve">appeared </w:t>
      </w:r>
      <w:r w:rsidR="00286C84">
        <w:rPr>
          <w:rFonts w:eastAsia="Arial"/>
          <w:color w:val="auto"/>
        </w:rPr>
        <w:t xml:space="preserve">to be </w:t>
      </w:r>
      <w:r w:rsidRPr="00B44C2C">
        <w:rPr>
          <w:rFonts w:eastAsia="Arial"/>
          <w:color w:val="auto"/>
        </w:rPr>
        <w:t>familiar with consumers</w:t>
      </w:r>
      <w:r w:rsidR="00F06A05">
        <w:rPr>
          <w:rFonts w:eastAsia="Arial"/>
          <w:color w:val="auto"/>
        </w:rPr>
        <w:t>’</w:t>
      </w:r>
      <w:r w:rsidRPr="00B44C2C">
        <w:rPr>
          <w:rFonts w:eastAsia="Arial"/>
          <w:color w:val="auto"/>
        </w:rPr>
        <w:t xml:space="preserve"> life histor</w:t>
      </w:r>
      <w:r w:rsidR="00F06A05">
        <w:rPr>
          <w:rFonts w:eastAsia="Arial"/>
          <w:color w:val="auto"/>
        </w:rPr>
        <w:t>ies</w:t>
      </w:r>
      <w:r w:rsidRPr="00B44C2C">
        <w:rPr>
          <w:rFonts w:eastAsia="Arial"/>
          <w:color w:val="auto"/>
        </w:rPr>
        <w:t xml:space="preserve"> and </w:t>
      </w:r>
      <w:r w:rsidR="00286C84">
        <w:rPr>
          <w:rFonts w:eastAsia="Arial"/>
          <w:color w:val="auto"/>
        </w:rPr>
        <w:t xml:space="preserve">they </w:t>
      </w:r>
      <w:r w:rsidRPr="00B44C2C">
        <w:rPr>
          <w:rFonts w:eastAsia="Arial"/>
          <w:color w:val="auto"/>
        </w:rPr>
        <w:t>demonstrated an understanding of consumers’ individual preferences.</w:t>
      </w:r>
    </w:p>
    <w:p w14:paraId="56E1D65A" w14:textId="67BEF44A" w:rsidR="00C34F02" w:rsidRDefault="0041317C" w:rsidP="002C0B6C">
      <w:pPr>
        <w:rPr>
          <w:rFonts w:eastAsia="Arial"/>
          <w:color w:val="auto"/>
        </w:rPr>
      </w:pPr>
      <w:r w:rsidRPr="00B44C2C">
        <w:rPr>
          <w:rFonts w:eastAsia="Arial"/>
          <w:color w:val="auto"/>
        </w:rPr>
        <w:t xml:space="preserve">The </w:t>
      </w:r>
      <w:r w:rsidR="00756C0A">
        <w:rPr>
          <w:rFonts w:eastAsia="Arial"/>
          <w:color w:val="auto"/>
        </w:rPr>
        <w:t>A</w:t>
      </w:r>
      <w:r w:rsidR="00A85176">
        <w:rPr>
          <w:rFonts w:eastAsia="Arial"/>
          <w:color w:val="auto"/>
        </w:rPr>
        <w:t xml:space="preserve">ssessment </w:t>
      </w:r>
      <w:r w:rsidR="00756C0A">
        <w:rPr>
          <w:rFonts w:eastAsia="Arial"/>
          <w:color w:val="auto"/>
        </w:rPr>
        <w:t>Team</w:t>
      </w:r>
      <w:r w:rsidRPr="00B44C2C">
        <w:rPr>
          <w:rFonts w:eastAsia="Arial"/>
          <w:color w:val="auto"/>
        </w:rPr>
        <w:t xml:space="preserve"> </w:t>
      </w:r>
      <w:r w:rsidR="00046B01">
        <w:rPr>
          <w:rFonts w:eastAsia="Arial"/>
          <w:color w:val="auto"/>
        </w:rPr>
        <w:t xml:space="preserve">sighted </w:t>
      </w:r>
      <w:r w:rsidRPr="00B44C2C">
        <w:rPr>
          <w:rFonts w:eastAsia="Arial"/>
          <w:color w:val="auto"/>
        </w:rPr>
        <w:t xml:space="preserve">copies of the Charter of Aged Care Rights displayed throughout the service </w:t>
      </w:r>
      <w:r w:rsidR="00046B01">
        <w:rPr>
          <w:rFonts w:eastAsia="Arial"/>
          <w:color w:val="auto"/>
        </w:rPr>
        <w:t xml:space="preserve">and </w:t>
      </w:r>
      <w:r w:rsidRPr="00B44C2C">
        <w:rPr>
          <w:rFonts w:eastAsia="Arial"/>
          <w:color w:val="auto"/>
        </w:rPr>
        <w:t xml:space="preserve">copies of the Charter of Aged Care Rights </w:t>
      </w:r>
      <w:r w:rsidR="00046B01">
        <w:rPr>
          <w:rFonts w:eastAsia="Arial"/>
          <w:color w:val="auto"/>
        </w:rPr>
        <w:t xml:space="preserve">signed by the consumers or their representatives </w:t>
      </w:r>
      <w:r w:rsidR="00F06A05">
        <w:rPr>
          <w:rFonts w:eastAsia="Arial"/>
          <w:color w:val="auto"/>
        </w:rPr>
        <w:t xml:space="preserve">in </w:t>
      </w:r>
      <w:r w:rsidRPr="00B44C2C">
        <w:rPr>
          <w:rFonts w:eastAsia="Arial"/>
          <w:color w:val="auto"/>
        </w:rPr>
        <w:t>consumer</w:t>
      </w:r>
      <w:r w:rsidR="00046B01">
        <w:rPr>
          <w:rFonts w:eastAsia="Arial"/>
          <w:color w:val="auto"/>
        </w:rPr>
        <w:t>s’</w:t>
      </w:r>
      <w:r w:rsidRPr="00B44C2C">
        <w:rPr>
          <w:rFonts w:eastAsia="Arial"/>
          <w:color w:val="auto"/>
        </w:rPr>
        <w:t xml:space="preserve"> files</w:t>
      </w:r>
      <w:r w:rsidR="00F06A05">
        <w:rPr>
          <w:rFonts w:eastAsia="Arial"/>
          <w:color w:val="auto"/>
        </w:rPr>
        <w:t>.</w:t>
      </w:r>
      <w:r w:rsidRPr="00B44C2C">
        <w:rPr>
          <w:rFonts w:eastAsia="Arial"/>
          <w:color w:val="auto"/>
        </w:rPr>
        <w:t xml:space="preserve"> </w:t>
      </w:r>
    </w:p>
    <w:p w14:paraId="27B8B500" w14:textId="78B2CCCE" w:rsidR="00275E1C" w:rsidRPr="00B44C2C" w:rsidRDefault="0041317C" w:rsidP="00275E1C">
      <w:pPr>
        <w:rPr>
          <w:rFonts w:eastAsia="Arial"/>
          <w:color w:val="auto"/>
        </w:rPr>
      </w:pPr>
      <w:r w:rsidRPr="00B44C2C">
        <w:rPr>
          <w:rFonts w:eastAsia="Arial"/>
          <w:color w:val="auto"/>
        </w:rPr>
        <w:lastRenderedPageBreak/>
        <w:t xml:space="preserve">Lifestyle </w:t>
      </w:r>
      <w:r w:rsidR="00046B01">
        <w:rPr>
          <w:rFonts w:eastAsia="Arial"/>
          <w:color w:val="auto"/>
        </w:rPr>
        <w:t>s</w:t>
      </w:r>
      <w:r w:rsidRPr="00B44C2C">
        <w:rPr>
          <w:rFonts w:eastAsia="Arial"/>
          <w:color w:val="auto"/>
        </w:rPr>
        <w:t xml:space="preserve">taff advised that information relating to consumers’ religious, spiritual </w:t>
      </w:r>
      <w:r w:rsidR="00046B01">
        <w:rPr>
          <w:rFonts w:eastAsia="Arial"/>
          <w:color w:val="auto"/>
        </w:rPr>
        <w:t xml:space="preserve">and </w:t>
      </w:r>
      <w:r w:rsidRPr="00B44C2C">
        <w:rPr>
          <w:rFonts w:eastAsia="Arial"/>
          <w:color w:val="auto"/>
        </w:rPr>
        <w:t xml:space="preserve">cultural needs and personal preferences </w:t>
      </w:r>
      <w:r w:rsidR="00046B01">
        <w:rPr>
          <w:rFonts w:eastAsia="Arial"/>
          <w:color w:val="auto"/>
        </w:rPr>
        <w:t>wa</w:t>
      </w:r>
      <w:r w:rsidR="00F06A05">
        <w:rPr>
          <w:rFonts w:eastAsia="Arial"/>
          <w:color w:val="auto"/>
        </w:rPr>
        <w:t>s recorded when a consumer enter</w:t>
      </w:r>
      <w:r w:rsidR="00046B01">
        <w:rPr>
          <w:rFonts w:eastAsia="Arial"/>
          <w:color w:val="auto"/>
        </w:rPr>
        <w:t>ed</w:t>
      </w:r>
      <w:r w:rsidR="00F06A05">
        <w:rPr>
          <w:rFonts w:eastAsia="Arial"/>
          <w:color w:val="auto"/>
        </w:rPr>
        <w:t xml:space="preserve"> the service</w:t>
      </w:r>
      <w:r w:rsidRPr="00B44C2C">
        <w:rPr>
          <w:rFonts w:eastAsia="Arial"/>
          <w:color w:val="auto"/>
        </w:rPr>
        <w:t>.</w:t>
      </w:r>
      <w:r w:rsidR="00275E1C" w:rsidRPr="00B44C2C">
        <w:rPr>
          <w:rFonts w:eastAsia="Arial"/>
          <w:color w:val="auto"/>
        </w:rPr>
        <w:t xml:space="preserve"> </w:t>
      </w:r>
    </w:p>
    <w:p w14:paraId="04ACF9D3" w14:textId="2A158424" w:rsidR="0041317C" w:rsidRPr="00B44C2C" w:rsidRDefault="0041317C" w:rsidP="00B44C2C">
      <w:pPr>
        <w:rPr>
          <w:rFonts w:eastAsia="Arial"/>
          <w:color w:val="auto"/>
        </w:rPr>
      </w:pPr>
      <w:r w:rsidRPr="00B44C2C">
        <w:rPr>
          <w:rFonts w:eastAsia="Arial"/>
          <w:color w:val="auto"/>
        </w:rPr>
        <w:t>Catering staff advised that the service offer</w:t>
      </w:r>
      <w:r w:rsidR="00046B01">
        <w:rPr>
          <w:rFonts w:eastAsia="Arial"/>
          <w:color w:val="auto"/>
        </w:rPr>
        <w:t>ed</w:t>
      </w:r>
      <w:r w:rsidRPr="00B44C2C">
        <w:rPr>
          <w:rFonts w:eastAsia="Arial"/>
          <w:color w:val="auto"/>
        </w:rPr>
        <w:t xml:space="preserve"> two different meal service times for breakfast, lunch and dinner. Consumers </w:t>
      </w:r>
      <w:r w:rsidR="00275E1C">
        <w:rPr>
          <w:rFonts w:eastAsia="Arial"/>
          <w:color w:val="auto"/>
        </w:rPr>
        <w:t>we</w:t>
      </w:r>
      <w:r w:rsidRPr="00B44C2C">
        <w:rPr>
          <w:rFonts w:eastAsia="Arial"/>
          <w:color w:val="auto"/>
        </w:rPr>
        <w:t>re able to choose which dining room they attend</w:t>
      </w:r>
      <w:r w:rsidR="00046B01">
        <w:rPr>
          <w:rFonts w:eastAsia="Arial"/>
          <w:color w:val="auto"/>
        </w:rPr>
        <w:t>ed</w:t>
      </w:r>
      <w:r w:rsidRPr="00B44C2C">
        <w:rPr>
          <w:rFonts w:eastAsia="Arial"/>
          <w:color w:val="auto"/>
        </w:rPr>
        <w:t xml:space="preserve"> and which time slot suit</w:t>
      </w:r>
      <w:r w:rsidR="00046B01">
        <w:rPr>
          <w:rFonts w:eastAsia="Arial"/>
          <w:color w:val="auto"/>
        </w:rPr>
        <w:t>ed</w:t>
      </w:r>
      <w:r w:rsidRPr="00B44C2C">
        <w:rPr>
          <w:rFonts w:eastAsia="Arial"/>
          <w:color w:val="auto"/>
        </w:rPr>
        <w:t xml:space="preserve"> them. </w:t>
      </w:r>
    </w:p>
    <w:p w14:paraId="2B863FF0" w14:textId="5378F974" w:rsidR="0041317C" w:rsidRPr="00B44C2C" w:rsidRDefault="0041317C" w:rsidP="00B44C2C">
      <w:pPr>
        <w:rPr>
          <w:rFonts w:eastAsia="Arial"/>
          <w:color w:val="auto"/>
        </w:rPr>
      </w:pPr>
      <w:r w:rsidRPr="00B44C2C">
        <w:rPr>
          <w:rFonts w:eastAsia="Arial"/>
          <w:color w:val="auto"/>
        </w:rPr>
        <w:t>The organisation ha</w:t>
      </w:r>
      <w:r w:rsidR="000B6EA3">
        <w:rPr>
          <w:rFonts w:eastAsia="Arial"/>
          <w:color w:val="auto"/>
        </w:rPr>
        <w:t>d</w:t>
      </w:r>
      <w:r w:rsidRPr="00B44C2C">
        <w:rPr>
          <w:rFonts w:eastAsia="Arial"/>
          <w:color w:val="auto"/>
        </w:rPr>
        <w:t xml:space="preserve"> a Dignity of Risk policy which guide</w:t>
      </w:r>
      <w:r w:rsidR="000B6EA3">
        <w:rPr>
          <w:rFonts w:eastAsia="Arial"/>
          <w:color w:val="auto"/>
        </w:rPr>
        <w:t>d</w:t>
      </w:r>
      <w:r w:rsidRPr="00B44C2C">
        <w:rPr>
          <w:rFonts w:eastAsia="Arial"/>
          <w:color w:val="auto"/>
        </w:rPr>
        <w:t xml:space="preserve"> management and staff in support</w:t>
      </w:r>
      <w:r w:rsidR="00275E1C">
        <w:rPr>
          <w:rFonts w:eastAsia="Arial"/>
          <w:color w:val="auto"/>
        </w:rPr>
        <w:t>ing</w:t>
      </w:r>
      <w:r w:rsidRPr="00B44C2C">
        <w:rPr>
          <w:rFonts w:eastAsia="Arial"/>
          <w:color w:val="auto"/>
        </w:rPr>
        <w:t xml:space="preserve"> consumers to live the best life they c</w:t>
      </w:r>
      <w:r w:rsidR="00275E1C">
        <w:rPr>
          <w:rFonts w:eastAsia="Arial"/>
          <w:color w:val="auto"/>
        </w:rPr>
        <w:t>ould</w:t>
      </w:r>
      <w:r w:rsidRPr="00B44C2C">
        <w:rPr>
          <w:rFonts w:eastAsia="Arial"/>
          <w:color w:val="auto"/>
        </w:rPr>
        <w:t>.</w:t>
      </w:r>
    </w:p>
    <w:p w14:paraId="5B431A1E" w14:textId="2079B100" w:rsidR="00B44C2C" w:rsidRPr="00B44C2C" w:rsidRDefault="0041317C" w:rsidP="00B44C2C">
      <w:pPr>
        <w:rPr>
          <w:rFonts w:eastAsia="Arial"/>
          <w:color w:val="auto"/>
        </w:rPr>
      </w:pPr>
      <w:r w:rsidRPr="00B44C2C">
        <w:rPr>
          <w:rFonts w:eastAsia="Arial"/>
          <w:color w:val="auto"/>
        </w:rPr>
        <w:t xml:space="preserve">Care planning documentation evidenced that risk assessments </w:t>
      </w:r>
      <w:r w:rsidR="00275E1C">
        <w:rPr>
          <w:rFonts w:eastAsia="Arial"/>
          <w:color w:val="auto"/>
        </w:rPr>
        <w:t xml:space="preserve">were </w:t>
      </w:r>
      <w:r w:rsidRPr="00B44C2C">
        <w:rPr>
          <w:rFonts w:eastAsia="Arial"/>
          <w:color w:val="auto"/>
        </w:rPr>
        <w:t>conducted</w:t>
      </w:r>
      <w:r w:rsidR="00275E1C">
        <w:rPr>
          <w:rFonts w:eastAsia="Arial"/>
          <w:color w:val="auto"/>
        </w:rPr>
        <w:t xml:space="preserve"> </w:t>
      </w:r>
      <w:r w:rsidR="000B6EA3">
        <w:rPr>
          <w:rFonts w:eastAsia="Arial"/>
          <w:color w:val="auto"/>
        </w:rPr>
        <w:t xml:space="preserve">and </w:t>
      </w:r>
      <w:r w:rsidR="00275E1C">
        <w:rPr>
          <w:rFonts w:eastAsia="Arial"/>
          <w:color w:val="auto"/>
        </w:rPr>
        <w:t>s</w:t>
      </w:r>
      <w:r w:rsidRPr="00B44C2C">
        <w:rPr>
          <w:rFonts w:eastAsia="Arial"/>
          <w:color w:val="auto"/>
        </w:rPr>
        <w:t xml:space="preserve">trategies </w:t>
      </w:r>
      <w:r w:rsidR="00275E1C">
        <w:rPr>
          <w:rFonts w:eastAsia="Arial"/>
          <w:color w:val="auto"/>
        </w:rPr>
        <w:t xml:space="preserve">to </w:t>
      </w:r>
      <w:r w:rsidRPr="00B44C2C">
        <w:rPr>
          <w:rFonts w:eastAsia="Arial"/>
          <w:color w:val="auto"/>
        </w:rPr>
        <w:t xml:space="preserve">enable consumers to live the life they chose </w:t>
      </w:r>
      <w:r w:rsidR="00275E1C">
        <w:rPr>
          <w:rFonts w:eastAsia="Arial"/>
          <w:color w:val="auto"/>
        </w:rPr>
        <w:t>we</w:t>
      </w:r>
      <w:r w:rsidRPr="00B44C2C">
        <w:rPr>
          <w:rFonts w:eastAsia="Arial"/>
          <w:color w:val="auto"/>
        </w:rPr>
        <w:t xml:space="preserve">re documented. </w:t>
      </w:r>
    </w:p>
    <w:p w14:paraId="2724A2C8" w14:textId="77777777" w:rsidR="000B6EA3" w:rsidRPr="00B44C2C" w:rsidRDefault="0041317C" w:rsidP="000B6EA3">
      <w:pPr>
        <w:rPr>
          <w:rFonts w:eastAsia="Arial"/>
          <w:color w:val="auto"/>
        </w:rPr>
      </w:pPr>
      <w:r w:rsidRPr="00B44C2C">
        <w:rPr>
          <w:rFonts w:eastAsia="Arial"/>
          <w:color w:val="auto"/>
        </w:rPr>
        <w:t xml:space="preserve">Representatives said they </w:t>
      </w:r>
      <w:r w:rsidR="00275E1C">
        <w:rPr>
          <w:rFonts w:eastAsia="Arial"/>
          <w:color w:val="auto"/>
        </w:rPr>
        <w:t>we</w:t>
      </w:r>
      <w:r w:rsidRPr="00B44C2C">
        <w:rPr>
          <w:rFonts w:eastAsia="Arial"/>
          <w:color w:val="auto"/>
        </w:rPr>
        <w:t xml:space="preserve">re kept well informed by the service through newsletters and regular emails from management. </w:t>
      </w:r>
      <w:r w:rsidR="000B6EA3" w:rsidRPr="00B44C2C">
        <w:rPr>
          <w:rFonts w:eastAsia="Arial"/>
          <w:color w:val="auto"/>
        </w:rPr>
        <w:t>Staff describe</w:t>
      </w:r>
      <w:r w:rsidR="000B6EA3">
        <w:rPr>
          <w:rFonts w:eastAsia="Arial"/>
          <w:color w:val="auto"/>
        </w:rPr>
        <w:t xml:space="preserve">d the </w:t>
      </w:r>
      <w:r w:rsidR="000B6EA3" w:rsidRPr="00B44C2C">
        <w:rPr>
          <w:rFonts w:eastAsia="Arial"/>
          <w:color w:val="auto"/>
        </w:rPr>
        <w:t>strategies th</w:t>
      </w:r>
      <w:r w:rsidR="000B6EA3">
        <w:rPr>
          <w:rFonts w:eastAsia="Arial"/>
          <w:color w:val="auto"/>
        </w:rPr>
        <w:t>ey</w:t>
      </w:r>
      <w:r w:rsidR="000B6EA3" w:rsidRPr="00B44C2C">
        <w:rPr>
          <w:rFonts w:eastAsia="Arial"/>
          <w:color w:val="auto"/>
        </w:rPr>
        <w:t xml:space="preserve"> use</w:t>
      </w:r>
      <w:r w:rsidR="000B6EA3">
        <w:rPr>
          <w:rFonts w:eastAsia="Arial"/>
          <w:color w:val="auto"/>
        </w:rPr>
        <w:t>d</w:t>
      </w:r>
      <w:r w:rsidR="000B6EA3" w:rsidRPr="00B44C2C">
        <w:rPr>
          <w:rFonts w:eastAsia="Arial"/>
          <w:color w:val="auto"/>
        </w:rPr>
        <w:t xml:space="preserve"> to provide information to consumers from culturally and linguistically diverse backgrounds or who have sensory, hearing or cognitive impairments. </w:t>
      </w:r>
    </w:p>
    <w:p w14:paraId="32032B2E" w14:textId="30F866EC" w:rsidR="005B5B2F" w:rsidRPr="00B44C2C" w:rsidRDefault="005B5B2F" w:rsidP="005B5B2F">
      <w:pPr>
        <w:rPr>
          <w:rFonts w:eastAsia="Arial"/>
          <w:color w:val="auto"/>
        </w:rPr>
      </w:pPr>
      <w:r w:rsidRPr="00B44C2C">
        <w:rPr>
          <w:rFonts w:eastAsia="Arial"/>
          <w:color w:val="auto"/>
        </w:rPr>
        <w:t xml:space="preserve">Menus, activity schedules and other notices were </w:t>
      </w:r>
      <w:r w:rsidR="00286C84">
        <w:rPr>
          <w:rFonts w:eastAsia="Arial"/>
          <w:color w:val="auto"/>
        </w:rPr>
        <w:t>sighted</w:t>
      </w:r>
      <w:r w:rsidRPr="00B44C2C">
        <w:rPr>
          <w:rFonts w:eastAsia="Arial"/>
          <w:color w:val="auto"/>
        </w:rPr>
        <w:t xml:space="preserve"> </w:t>
      </w:r>
      <w:r w:rsidR="000B6EA3">
        <w:rPr>
          <w:rFonts w:eastAsia="Arial"/>
          <w:color w:val="auto"/>
        </w:rPr>
        <w:t xml:space="preserve">by the </w:t>
      </w:r>
      <w:r w:rsidR="00756C0A">
        <w:rPr>
          <w:rFonts w:eastAsia="Arial"/>
          <w:color w:val="auto"/>
        </w:rPr>
        <w:t>A</w:t>
      </w:r>
      <w:r w:rsidR="00A85176">
        <w:rPr>
          <w:rFonts w:eastAsia="Arial"/>
          <w:color w:val="auto"/>
        </w:rPr>
        <w:t xml:space="preserve">ssessment </w:t>
      </w:r>
      <w:r w:rsidR="00756C0A">
        <w:rPr>
          <w:rFonts w:eastAsia="Arial"/>
          <w:color w:val="auto"/>
        </w:rPr>
        <w:t>Team</w:t>
      </w:r>
      <w:r w:rsidR="000B6EA3">
        <w:rPr>
          <w:rFonts w:eastAsia="Arial"/>
          <w:color w:val="auto"/>
        </w:rPr>
        <w:t xml:space="preserve"> </w:t>
      </w:r>
      <w:r w:rsidRPr="00B44C2C">
        <w:rPr>
          <w:rFonts w:eastAsia="Arial"/>
          <w:color w:val="auto"/>
        </w:rPr>
        <w:t xml:space="preserve">throughout the service to communicate current information to consumers and representatives. </w:t>
      </w:r>
    </w:p>
    <w:p w14:paraId="2536E262" w14:textId="397FFF66" w:rsidR="0041317C" w:rsidRPr="00B44C2C" w:rsidRDefault="0041317C" w:rsidP="00B44C2C">
      <w:pPr>
        <w:rPr>
          <w:rFonts w:eastAsiaTheme="minorHAnsi"/>
          <w:color w:val="000000" w:themeColor="text1"/>
          <w:lang w:eastAsia="en-US"/>
        </w:rPr>
      </w:pPr>
      <w:r w:rsidRPr="00B44C2C">
        <w:rPr>
          <w:rFonts w:eastAsia="Arial"/>
          <w:color w:val="auto"/>
        </w:rPr>
        <w:t xml:space="preserve">The service demonstrated that consumers’ privacy </w:t>
      </w:r>
      <w:r w:rsidR="005B5B2F">
        <w:rPr>
          <w:rFonts w:eastAsia="Arial"/>
          <w:color w:val="auto"/>
        </w:rPr>
        <w:t>wa</w:t>
      </w:r>
      <w:r w:rsidRPr="00B44C2C">
        <w:rPr>
          <w:rFonts w:eastAsia="Arial"/>
          <w:color w:val="auto"/>
        </w:rPr>
        <w:t xml:space="preserve">s respected and information </w:t>
      </w:r>
      <w:r w:rsidR="005B5B2F">
        <w:rPr>
          <w:rFonts w:eastAsia="Arial"/>
          <w:color w:val="auto"/>
        </w:rPr>
        <w:t xml:space="preserve">was </w:t>
      </w:r>
      <w:r w:rsidRPr="00B44C2C">
        <w:rPr>
          <w:rFonts w:eastAsia="Arial"/>
          <w:color w:val="auto"/>
        </w:rPr>
        <w:t>kept confidential.</w:t>
      </w:r>
      <w:r w:rsidRPr="004D579A">
        <w:rPr>
          <w:rFonts w:eastAsia="Calibri"/>
          <w:color w:val="auto"/>
        </w:rPr>
        <w:t xml:space="preserve"> </w:t>
      </w:r>
      <w:r w:rsidR="005B5B2F" w:rsidRPr="00B44C2C">
        <w:rPr>
          <w:rFonts w:eastAsia="Arial"/>
          <w:color w:val="auto"/>
        </w:rPr>
        <w:t>The service ha</w:t>
      </w:r>
      <w:r w:rsidR="00286C84">
        <w:rPr>
          <w:rFonts w:eastAsia="Arial"/>
          <w:color w:val="auto"/>
        </w:rPr>
        <w:t>d</w:t>
      </w:r>
      <w:r w:rsidR="005B5B2F" w:rsidRPr="00B44C2C">
        <w:rPr>
          <w:rFonts w:eastAsia="Arial"/>
          <w:color w:val="auto"/>
        </w:rPr>
        <w:t xml:space="preserve"> a suite of policies and procedures outlining privacy and confidentiality requirements.</w:t>
      </w:r>
      <w:r w:rsidR="005B5B2F">
        <w:rPr>
          <w:rFonts w:eastAsia="Arial"/>
          <w:color w:val="auto"/>
        </w:rPr>
        <w:t xml:space="preserve"> </w:t>
      </w:r>
      <w:r w:rsidR="00286C84">
        <w:rPr>
          <w:rFonts w:eastAsia="Arial"/>
          <w:color w:val="auto"/>
        </w:rPr>
        <w:t>T</w:t>
      </w:r>
      <w:r w:rsidR="005B5B2F" w:rsidRPr="00B44C2C">
        <w:rPr>
          <w:rFonts w:eastAsia="Arial"/>
          <w:color w:val="auto"/>
        </w:rPr>
        <w:t xml:space="preserve">he electronic consumer </w:t>
      </w:r>
      <w:r w:rsidR="00286C84">
        <w:rPr>
          <w:rFonts w:eastAsia="Arial"/>
          <w:color w:val="auto"/>
        </w:rPr>
        <w:t xml:space="preserve">information </w:t>
      </w:r>
      <w:r w:rsidR="005B5B2F" w:rsidRPr="00B44C2C">
        <w:rPr>
          <w:rFonts w:eastAsia="Arial"/>
          <w:color w:val="auto"/>
        </w:rPr>
        <w:t xml:space="preserve">management system </w:t>
      </w:r>
      <w:r w:rsidR="000B6EA3">
        <w:rPr>
          <w:rFonts w:eastAsia="Arial"/>
          <w:color w:val="auto"/>
        </w:rPr>
        <w:t>wa</w:t>
      </w:r>
      <w:r w:rsidR="005B5B2F" w:rsidRPr="00B44C2C">
        <w:rPr>
          <w:rFonts w:eastAsia="Arial"/>
          <w:color w:val="auto"/>
        </w:rPr>
        <w:t>s password protected.</w:t>
      </w:r>
      <w:r w:rsidR="005B5B2F">
        <w:rPr>
          <w:rFonts w:eastAsia="Arial"/>
          <w:color w:val="auto"/>
        </w:rPr>
        <w:t xml:space="preserve"> </w:t>
      </w:r>
      <w:r w:rsidR="00286C84">
        <w:rPr>
          <w:rFonts w:eastAsia="Arial"/>
          <w:color w:val="auto"/>
        </w:rPr>
        <w:t xml:space="preserve">Documentation </w:t>
      </w:r>
      <w:r w:rsidRPr="00B44C2C">
        <w:rPr>
          <w:rFonts w:eastAsia="Arial"/>
          <w:color w:val="auto"/>
        </w:rPr>
        <w:t>evidence</w:t>
      </w:r>
      <w:r w:rsidR="000B6EA3">
        <w:rPr>
          <w:rFonts w:eastAsia="Arial"/>
          <w:color w:val="auto"/>
        </w:rPr>
        <w:t>d</w:t>
      </w:r>
      <w:r w:rsidRPr="00B44C2C">
        <w:rPr>
          <w:rFonts w:eastAsia="Arial"/>
          <w:color w:val="auto"/>
        </w:rPr>
        <w:t xml:space="preserve"> that staff </w:t>
      </w:r>
      <w:r w:rsidR="000B6EA3">
        <w:rPr>
          <w:rFonts w:eastAsia="Arial"/>
          <w:color w:val="auto"/>
        </w:rPr>
        <w:t>were</w:t>
      </w:r>
      <w:r w:rsidRPr="00B44C2C">
        <w:rPr>
          <w:rFonts w:eastAsia="Arial"/>
          <w:color w:val="auto"/>
        </w:rPr>
        <w:t xml:space="preserve"> train</w:t>
      </w:r>
      <w:r w:rsidR="00286C84">
        <w:rPr>
          <w:rFonts w:eastAsia="Arial"/>
          <w:color w:val="auto"/>
        </w:rPr>
        <w:t>ed</w:t>
      </w:r>
      <w:r w:rsidRPr="00B44C2C">
        <w:rPr>
          <w:rFonts w:eastAsia="Arial"/>
          <w:color w:val="auto"/>
        </w:rPr>
        <w:t xml:space="preserve"> on privacy</w:t>
      </w:r>
      <w:r w:rsidRPr="00B44C2C">
        <w:rPr>
          <w:rFonts w:eastAsiaTheme="minorHAnsi"/>
          <w:color w:val="000000" w:themeColor="text1"/>
          <w:lang w:eastAsia="en-US"/>
        </w:rPr>
        <w:t xml:space="preserve"> and confidentiality during </w:t>
      </w:r>
      <w:r w:rsidR="000B6EA3">
        <w:rPr>
          <w:rFonts w:eastAsiaTheme="minorHAnsi"/>
          <w:color w:val="000000" w:themeColor="text1"/>
          <w:lang w:eastAsia="en-US"/>
        </w:rPr>
        <w:t xml:space="preserve">their </w:t>
      </w:r>
      <w:r w:rsidRPr="00B44C2C">
        <w:rPr>
          <w:rFonts w:eastAsiaTheme="minorHAnsi"/>
          <w:color w:val="000000" w:themeColor="text1"/>
          <w:lang w:eastAsia="en-US"/>
        </w:rPr>
        <w:t>orientation</w:t>
      </w:r>
      <w:r w:rsidR="000B6EA3">
        <w:rPr>
          <w:rFonts w:eastAsiaTheme="minorHAnsi"/>
          <w:color w:val="000000" w:themeColor="text1"/>
          <w:lang w:eastAsia="en-US"/>
        </w:rPr>
        <w:t xml:space="preserve"> to the service</w:t>
      </w:r>
      <w:r w:rsidRPr="00B44C2C">
        <w:rPr>
          <w:rFonts w:eastAsiaTheme="minorHAnsi"/>
          <w:color w:val="000000" w:themeColor="text1"/>
          <w:lang w:eastAsia="en-US"/>
        </w:rPr>
        <w:t>.</w:t>
      </w:r>
    </w:p>
    <w:p w14:paraId="624858F5" w14:textId="66E9AE92" w:rsidR="0041317C" w:rsidRPr="00D435F8" w:rsidRDefault="00DC39D2" w:rsidP="0041317C">
      <w:pPr>
        <w:rPr>
          <w:rFonts w:eastAsia="Calibri"/>
          <w:i/>
          <w:color w:val="auto"/>
          <w:lang w:eastAsia="en-US"/>
        </w:rPr>
      </w:pPr>
      <w:r w:rsidRPr="00154403">
        <w:rPr>
          <w:rFonts w:eastAsiaTheme="minorHAnsi"/>
        </w:rPr>
        <w:t xml:space="preserve">The Quality </w:t>
      </w:r>
      <w:r w:rsidRPr="0024202D">
        <w:rPr>
          <w:rFonts w:eastAsiaTheme="minorHAnsi"/>
          <w:color w:val="auto"/>
        </w:rPr>
        <w:t xml:space="preserve">Standard is assessed as Compliant as </w:t>
      </w:r>
      <w:r w:rsidR="0024202D" w:rsidRPr="0024202D">
        <w:rPr>
          <w:rFonts w:eastAsiaTheme="minorHAnsi"/>
          <w:color w:val="auto"/>
        </w:rPr>
        <w:t>six</w:t>
      </w:r>
      <w:r w:rsidRPr="0024202D">
        <w:rPr>
          <w:rFonts w:eastAsiaTheme="minorHAnsi"/>
          <w:color w:val="auto"/>
        </w:rPr>
        <w:t xml:space="preserve"> of the six specific requirements have been assessed as Compliant.</w:t>
      </w:r>
    </w:p>
    <w:p w14:paraId="624858F6" w14:textId="5AED29D1" w:rsidR="0041317C" w:rsidRDefault="00DC39D2" w:rsidP="0041317C">
      <w:pPr>
        <w:pStyle w:val="Heading2"/>
      </w:pPr>
      <w:r w:rsidRPr="00D435F8">
        <w:t>Assessment of Standard 1 Requirements</w:t>
      </w:r>
      <w:bookmarkStart w:id="4" w:name="_Hlk32932412"/>
      <w:r w:rsidRPr="0066387A">
        <w:rPr>
          <w:i/>
          <w:color w:val="0000FF"/>
          <w:sz w:val="24"/>
          <w:szCs w:val="24"/>
        </w:rPr>
        <w:t xml:space="preserve"> </w:t>
      </w:r>
      <w:bookmarkEnd w:id="4"/>
    </w:p>
    <w:p w14:paraId="624858F7" w14:textId="48D5B26F" w:rsidR="0041317C" w:rsidRDefault="00DC39D2" w:rsidP="0041317C">
      <w:pPr>
        <w:pStyle w:val="Heading3"/>
      </w:pPr>
      <w:r w:rsidRPr="00051035">
        <w:t>Requirement 1(3)(a)</w:t>
      </w:r>
      <w:r w:rsidRPr="00051035">
        <w:tab/>
        <w:t>Compliant</w:t>
      </w:r>
    </w:p>
    <w:p w14:paraId="624858F8" w14:textId="77777777" w:rsidR="0041317C" w:rsidRPr="008D114F" w:rsidRDefault="00DC39D2" w:rsidP="0041317C">
      <w:pPr>
        <w:rPr>
          <w:i/>
        </w:rPr>
      </w:pPr>
      <w:r w:rsidRPr="008D114F">
        <w:rPr>
          <w:i/>
        </w:rPr>
        <w:t>Each consumer is treated with dignity and respect, with their identity, culture and diversity valued.</w:t>
      </w:r>
    </w:p>
    <w:p w14:paraId="624858FA" w14:textId="492B3260" w:rsidR="0041317C" w:rsidRDefault="00DC39D2" w:rsidP="0041317C">
      <w:pPr>
        <w:pStyle w:val="Heading3"/>
      </w:pPr>
      <w:r>
        <w:t>Requirement 1(3)(b)</w:t>
      </w:r>
      <w:r>
        <w:tab/>
        <w:t>Compliant</w:t>
      </w:r>
    </w:p>
    <w:p w14:paraId="624858FB" w14:textId="77777777" w:rsidR="0041317C" w:rsidRPr="008D114F" w:rsidRDefault="00DC39D2" w:rsidP="0041317C">
      <w:pPr>
        <w:rPr>
          <w:i/>
        </w:rPr>
      </w:pPr>
      <w:r w:rsidRPr="008D114F">
        <w:rPr>
          <w:i/>
        </w:rPr>
        <w:t>Care and services are culturally safe.</w:t>
      </w:r>
    </w:p>
    <w:p w14:paraId="624858FD" w14:textId="684CB3EC" w:rsidR="0041317C" w:rsidRPr="00DD02D3" w:rsidRDefault="00DC39D2" w:rsidP="0041317C">
      <w:pPr>
        <w:pStyle w:val="Heading3"/>
      </w:pPr>
      <w:r w:rsidRPr="00DD02D3">
        <w:lastRenderedPageBreak/>
        <w:t>Requirement 1(3)(c)</w:t>
      </w:r>
      <w:r w:rsidRPr="00DD02D3">
        <w:tab/>
        <w:t>Compliant</w:t>
      </w:r>
    </w:p>
    <w:p w14:paraId="624858FE" w14:textId="77777777" w:rsidR="0041317C" w:rsidRPr="008D114F" w:rsidRDefault="00DC39D2" w:rsidP="0041317C">
      <w:pPr>
        <w:tabs>
          <w:tab w:val="right" w:pos="9026"/>
        </w:tabs>
        <w:spacing w:before="0" w:after="0"/>
        <w:outlineLvl w:val="4"/>
        <w:rPr>
          <w:i/>
        </w:rPr>
      </w:pPr>
      <w:r w:rsidRPr="008D114F">
        <w:rPr>
          <w:i/>
        </w:rPr>
        <w:t xml:space="preserve">Each consumer is supported to exercise choice and independence, including to: </w:t>
      </w:r>
    </w:p>
    <w:p w14:paraId="624858FF" w14:textId="77777777" w:rsidR="0041317C" w:rsidRPr="008D114F" w:rsidRDefault="00DC39D2" w:rsidP="00A351CE">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2485900" w14:textId="77777777" w:rsidR="0041317C" w:rsidRPr="008D114F" w:rsidRDefault="00DC39D2" w:rsidP="00A351CE">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2485901" w14:textId="77777777" w:rsidR="0041317C" w:rsidRPr="008D114F" w:rsidRDefault="00DC39D2" w:rsidP="00A351CE">
      <w:pPr>
        <w:numPr>
          <w:ilvl w:val="0"/>
          <w:numId w:val="11"/>
        </w:numPr>
        <w:tabs>
          <w:tab w:val="right" w:pos="9026"/>
        </w:tabs>
        <w:spacing w:before="0" w:after="0"/>
        <w:ind w:left="567" w:hanging="425"/>
        <w:outlineLvl w:val="4"/>
        <w:rPr>
          <w:i/>
        </w:rPr>
      </w:pPr>
      <w:r w:rsidRPr="008D114F">
        <w:rPr>
          <w:i/>
        </w:rPr>
        <w:t xml:space="preserve">communicate their decisions; and </w:t>
      </w:r>
    </w:p>
    <w:p w14:paraId="62485902" w14:textId="77777777" w:rsidR="0041317C" w:rsidRPr="008D114F" w:rsidRDefault="00DC39D2" w:rsidP="00A351CE">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2485904" w14:textId="619F5E0B" w:rsidR="0041317C" w:rsidRDefault="00DC39D2" w:rsidP="0041317C">
      <w:pPr>
        <w:pStyle w:val="Heading3"/>
      </w:pPr>
      <w:r>
        <w:t>Requirement 1(3)(d)</w:t>
      </w:r>
      <w:r>
        <w:tab/>
        <w:t>Compliant</w:t>
      </w:r>
    </w:p>
    <w:p w14:paraId="62485905" w14:textId="77777777" w:rsidR="0041317C" w:rsidRPr="008D114F" w:rsidRDefault="00DC39D2" w:rsidP="0041317C">
      <w:pPr>
        <w:rPr>
          <w:i/>
        </w:rPr>
      </w:pPr>
      <w:r w:rsidRPr="008D114F">
        <w:rPr>
          <w:i/>
        </w:rPr>
        <w:t>Each consumer is supported to take risks to enable them to live the best life they can.</w:t>
      </w:r>
    </w:p>
    <w:p w14:paraId="62485907" w14:textId="39E7A8C2" w:rsidR="0041317C" w:rsidRDefault="00DC39D2" w:rsidP="0041317C">
      <w:pPr>
        <w:pStyle w:val="Heading3"/>
      </w:pPr>
      <w:r>
        <w:t>Requirement 1(3)(e)</w:t>
      </w:r>
      <w:r>
        <w:tab/>
        <w:t>Compliant</w:t>
      </w:r>
    </w:p>
    <w:p w14:paraId="62485908" w14:textId="77777777" w:rsidR="0041317C" w:rsidRPr="008D114F" w:rsidRDefault="00DC39D2" w:rsidP="0041317C">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248590A" w14:textId="0741EF60" w:rsidR="0041317C" w:rsidRDefault="00DC39D2" w:rsidP="0041317C">
      <w:pPr>
        <w:pStyle w:val="Heading3"/>
      </w:pPr>
      <w:r>
        <w:t>Requirement 1(3)(f)</w:t>
      </w:r>
      <w:r>
        <w:tab/>
        <w:t>Compliant</w:t>
      </w:r>
    </w:p>
    <w:p w14:paraId="6248590B" w14:textId="77777777" w:rsidR="0041317C" w:rsidRPr="008D114F" w:rsidRDefault="00DC39D2" w:rsidP="0041317C">
      <w:pPr>
        <w:rPr>
          <w:i/>
        </w:rPr>
      </w:pPr>
      <w:r w:rsidRPr="008D114F">
        <w:rPr>
          <w:i/>
        </w:rPr>
        <w:t>Each consumer’s privacy is respected and personal information is kept confidential.</w:t>
      </w:r>
    </w:p>
    <w:p w14:paraId="6248590D" w14:textId="77777777" w:rsidR="0041317C" w:rsidRPr="00154403" w:rsidRDefault="0041317C" w:rsidP="0041317C"/>
    <w:p w14:paraId="6248590E" w14:textId="77777777" w:rsidR="0041317C" w:rsidRDefault="0041317C" w:rsidP="0041317C">
      <w:pPr>
        <w:sectPr w:rsidR="0041317C" w:rsidSect="0041317C">
          <w:headerReference w:type="default" r:id="rId21"/>
          <w:type w:val="continuous"/>
          <w:pgSz w:w="11906" w:h="16838"/>
          <w:pgMar w:top="1701" w:right="1418" w:bottom="1418" w:left="1418" w:header="568" w:footer="397" w:gutter="0"/>
          <w:cols w:space="708"/>
          <w:titlePg/>
          <w:docGrid w:linePitch="360"/>
        </w:sectPr>
      </w:pPr>
    </w:p>
    <w:p w14:paraId="6248590F" w14:textId="2944E0B0" w:rsidR="0041317C" w:rsidRDefault="00DC39D2" w:rsidP="0041317C">
      <w:pPr>
        <w:pStyle w:val="Heading1"/>
        <w:tabs>
          <w:tab w:val="right" w:pos="9070"/>
        </w:tabs>
        <w:spacing w:before="560" w:after="640"/>
        <w:rPr>
          <w:color w:val="FFFFFF" w:themeColor="background1"/>
        </w:rPr>
        <w:sectPr w:rsidR="0041317C" w:rsidSect="0041317C">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24859EF" wp14:editId="624859F0">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10043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3D79BD" w:rsidRPr="00703E80">
        <w:rPr>
          <w:color w:val="FFFFFF" w:themeColor="background1"/>
        </w:rPr>
        <w:t xml:space="preserve"> </w:t>
      </w:r>
      <w:r w:rsidRPr="00703E80">
        <w:rPr>
          <w:color w:val="FFFFFF" w:themeColor="background1"/>
        </w:rPr>
        <w:br/>
        <w:t>Ongoing assessment and planning with consumers</w:t>
      </w:r>
      <w:bookmarkEnd w:id="5"/>
    </w:p>
    <w:p w14:paraId="62485910" w14:textId="77777777" w:rsidR="0041317C" w:rsidRPr="00ED6B57" w:rsidRDefault="00DC39D2" w:rsidP="0041317C">
      <w:pPr>
        <w:pStyle w:val="Heading3"/>
        <w:shd w:val="clear" w:color="auto" w:fill="F2F2F2" w:themeFill="background1" w:themeFillShade="F2"/>
      </w:pPr>
      <w:r w:rsidRPr="00ED6B57">
        <w:t>Consumer outcome:</w:t>
      </w:r>
    </w:p>
    <w:p w14:paraId="62485911" w14:textId="77777777" w:rsidR="0041317C" w:rsidRPr="00ED6B57" w:rsidRDefault="00DC39D2" w:rsidP="00A351CE">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2485912" w14:textId="77777777" w:rsidR="0041317C" w:rsidRPr="00ED6B57" w:rsidRDefault="00DC39D2" w:rsidP="0041317C">
      <w:pPr>
        <w:pStyle w:val="Heading3"/>
        <w:shd w:val="clear" w:color="auto" w:fill="F2F2F2" w:themeFill="background1" w:themeFillShade="F2"/>
      </w:pPr>
      <w:r w:rsidRPr="00ED6B57">
        <w:t>Organisation statement:</w:t>
      </w:r>
    </w:p>
    <w:p w14:paraId="62485913" w14:textId="77777777" w:rsidR="0041317C" w:rsidRPr="00ED6B57" w:rsidRDefault="00DC39D2" w:rsidP="00A351CE">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2485914" w14:textId="77777777" w:rsidR="0041317C" w:rsidRDefault="00DC39D2" w:rsidP="0041317C">
      <w:pPr>
        <w:pStyle w:val="Heading2"/>
      </w:pPr>
      <w:r>
        <w:t xml:space="preserve">Assessment </w:t>
      </w:r>
      <w:r w:rsidRPr="002B2C0F">
        <w:t>of Standard</w:t>
      </w:r>
      <w:r>
        <w:t xml:space="preserve"> 2</w:t>
      </w:r>
    </w:p>
    <w:p w14:paraId="2B6AD9F4" w14:textId="7E75CAE9" w:rsidR="000B6EA3" w:rsidRPr="00896BE7" w:rsidRDefault="0041317C" w:rsidP="000B6EA3">
      <w:pPr>
        <w:rPr>
          <w:rFonts w:eastAsia="Arial"/>
          <w:color w:val="auto"/>
        </w:rPr>
      </w:pPr>
      <w:r w:rsidRPr="00896BE7">
        <w:rPr>
          <w:rFonts w:eastAsia="Arial"/>
          <w:color w:val="auto"/>
        </w:rPr>
        <w:t>Consumers</w:t>
      </w:r>
      <w:r w:rsidR="005B5B2F" w:rsidRPr="00896BE7">
        <w:rPr>
          <w:rFonts w:eastAsia="Arial"/>
          <w:color w:val="auto"/>
        </w:rPr>
        <w:t xml:space="preserve"> and </w:t>
      </w:r>
      <w:r w:rsidRPr="00896BE7">
        <w:rPr>
          <w:rFonts w:eastAsia="Arial"/>
          <w:color w:val="auto"/>
        </w:rPr>
        <w:t xml:space="preserve">representatives said they </w:t>
      </w:r>
      <w:r w:rsidR="00896BE7" w:rsidRPr="00896BE7">
        <w:rPr>
          <w:rFonts w:eastAsia="Arial"/>
          <w:color w:val="auto"/>
        </w:rPr>
        <w:t>we</w:t>
      </w:r>
      <w:r w:rsidRPr="00896BE7">
        <w:rPr>
          <w:rFonts w:eastAsia="Arial"/>
          <w:color w:val="auto"/>
        </w:rPr>
        <w:t xml:space="preserve">re involved in initial assessments and </w:t>
      </w:r>
      <w:r w:rsidR="00896BE7" w:rsidRPr="00896BE7">
        <w:rPr>
          <w:rFonts w:eastAsia="Arial"/>
          <w:color w:val="auto"/>
        </w:rPr>
        <w:t xml:space="preserve">in </w:t>
      </w:r>
      <w:r w:rsidRPr="00896BE7">
        <w:rPr>
          <w:rFonts w:eastAsia="Arial"/>
          <w:color w:val="auto"/>
        </w:rPr>
        <w:t>ongoing planning of consumer care</w:t>
      </w:r>
      <w:r w:rsidR="00896BE7">
        <w:rPr>
          <w:rFonts w:eastAsia="Arial"/>
          <w:color w:val="auto"/>
        </w:rPr>
        <w:t xml:space="preserve">. They said </w:t>
      </w:r>
      <w:r w:rsidR="00BF33AF">
        <w:rPr>
          <w:rFonts w:eastAsia="Arial"/>
          <w:color w:val="auto"/>
        </w:rPr>
        <w:t xml:space="preserve">they </w:t>
      </w:r>
      <w:r w:rsidR="00153C8F" w:rsidRPr="00896BE7">
        <w:rPr>
          <w:rFonts w:eastAsia="Arial"/>
          <w:color w:val="auto"/>
        </w:rPr>
        <w:t>wer</w:t>
      </w:r>
      <w:r w:rsidRPr="00896BE7">
        <w:rPr>
          <w:rFonts w:eastAsia="Arial"/>
          <w:color w:val="auto"/>
        </w:rPr>
        <w:t>e informed about the outcomes of assessment and planning and c</w:t>
      </w:r>
      <w:r w:rsidR="00BF33AF">
        <w:rPr>
          <w:rFonts w:eastAsia="Arial"/>
          <w:color w:val="auto"/>
        </w:rPr>
        <w:t>ould</w:t>
      </w:r>
      <w:r w:rsidRPr="00896BE7">
        <w:rPr>
          <w:rFonts w:eastAsia="Arial"/>
          <w:color w:val="auto"/>
        </w:rPr>
        <w:t xml:space="preserve"> have access to the </w:t>
      </w:r>
      <w:r w:rsidRPr="00896BE7">
        <w:rPr>
          <w:color w:val="auto"/>
        </w:rPr>
        <w:t>consumer’s care and services plan if they wish</w:t>
      </w:r>
      <w:r w:rsidR="00BF33AF">
        <w:rPr>
          <w:color w:val="auto"/>
        </w:rPr>
        <w:t>ed.</w:t>
      </w:r>
      <w:r w:rsidR="000B6EA3" w:rsidRPr="000B6EA3">
        <w:rPr>
          <w:rFonts w:eastAsia="Arial"/>
          <w:color w:val="auto"/>
        </w:rPr>
        <w:t xml:space="preserve"> </w:t>
      </w:r>
      <w:r w:rsidR="000B6EA3">
        <w:rPr>
          <w:rFonts w:eastAsia="Arial"/>
          <w:color w:val="auto"/>
        </w:rPr>
        <w:t>They said</w:t>
      </w:r>
      <w:r w:rsidR="000B6EA3" w:rsidRPr="00793473">
        <w:rPr>
          <w:rFonts w:eastAsia="Arial"/>
          <w:color w:val="auto"/>
        </w:rPr>
        <w:t xml:space="preserve"> consumers</w:t>
      </w:r>
      <w:r w:rsidR="000B6EA3">
        <w:rPr>
          <w:rFonts w:eastAsia="Arial"/>
          <w:color w:val="auto"/>
        </w:rPr>
        <w:t>’</w:t>
      </w:r>
      <w:r w:rsidR="000B6EA3" w:rsidRPr="00793473">
        <w:rPr>
          <w:rFonts w:eastAsia="Arial"/>
          <w:color w:val="auto"/>
        </w:rPr>
        <w:t xml:space="preserve"> care and services </w:t>
      </w:r>
      <w:r w:rsidR="000B6EA3">
        <w:rPr>
          <w:rFonts w:eastAsia="Arial"/>
          <w:color w:val="auto"/>
        </w:rPr>
        <w:t>we</w:t>
      </w:r>
      <w:r w:rsidR="000B6EA3" w:rsidRPr="00793473">
        <w:rPr>
          <w:rFonts w:eastAsia="Arial"/>
          <w:color w:val="auto"/>
        </w:rPr>
        <w:t xml:space="preserve">re reviewed regularly </w:t>
      </w:r>
      <w:r w:rsidR="000B6EA3">
        <w:rPr>
          <w:rFonts w:eastAsia="Arial"/>
          <w:color w:val="auto"/>
        </w:rPr>
        <w:t xml:space="preserve">or </w:t>
      </w:r>
      <w:r w:rsidR="000B6EA3" w:rsidRPr="00793473">
        <w:rPr>
          <w:rFonts w:eastAsia="Arial"/>
          <w:color w:val="auto"/>
        </w:rPr>
        <w:t>when the consumer’s circumstances changed or when incidents impact</w:t>
      </w:r>
      <w:r w:rsidR="000B6EA3">
        <w:rPr>
          <w:rFonts w:eastAsia="Arial"/>
          <w:color w:val="auto"/>
        </w:rPr>
        <w:t xml:space="preserve">ed </w:t>
      </w:r>
      <w:r w:rsidR="000B6EA3" w:rsidRPr="00793473">
        <w:rPr>
          <w:rFonts w:eastAsia="Arial"/>
          <w:color w:val="auto"/>
        </w:rPr>
        <w:t xml:space="preserve">on the needs, goals or preferences of the consumer. </w:t>
      </w:r>
    </w:p>
    <w:p w14:paraId="7341B2ED" w14:textId="07F64B34" w:rsidR="00896BE7" w:rsidRDefault="00896BE7" w:rsidP="00896BE7">
      <w:pPr>
        <w:rPr>
          <w:rFonts w:eastAsia="Arial"/>
          <w:color w:val="auto"/>
        </w:rPr>
      </w:pPr>
      <w:r w:rsidRPr="00153C8F">
        <w:rPr>
          <w:rFonts w:eastAsia="Arial"/>
          <w:color w:val="auto"/>
        </w:rPr>
        <w:t>Consumers and representatives expressed satisfaction with the assessment and care planning processes and the care and services consumer</w:t>
      </w:r>
      <w:r w:rsidR="00286C84">
        <w:rPr>
          <w:rFonts w:eastAsia="Arial"/>
          <w:color w:val="auto"/>
        </w:rPr>
        <w:t>s</w:t>
      </w:r>
      <w:r w:rsidRPr="00153C8F">
        <w:rPr>
          <w:rFonts w:eastAsia="Arial"/>
          <w:color w:val="auto"/>
        </w:rPr>
        <w:t xml:space="preserve"> received. They </w:t>
      </w:r>
      <w:r w:rsidR="000B6EA3">
        <w:rPr>
          <w:rFonts w:eastAsia="Arial"/>
          <w:color w:val="auto"/>
        </w:rPr>
        <w:t xml:space="preserve">said </w:t>
      </w:r>
      <w:r w:rsidRPr="00896BE7">
        <w:rPr>
          <w:rFonts w:eastAsia="Arial"/>
          <w:color w:val="auto"/>
        </w:rPr>
        <w:t xml:space="preserve">the service involved </w:t>
      </w:r>
      <w:r w:rsidR="00BF33AF">
        <w:rPr>
          <w:rFonts w:eastAsia="Arial"/>
          <w:color w:val="auto"/>
        </w:rPr>
        <w:t xml:space="preserve">medical officers </w:t>
      </w:r>
      <w:r w:rsidRPr="00896BE7">
        <w:rPr>
          <w:rFonts w:eastAsia="Arial"/>
          <w:color w:val="auto"/>
        </w:rPr>
        <w:t xml:space="preserve">and other allied health professionals in the assessment process </w:t>
      </w:r>
      <w:r w:rsidR="00BF33AF">
        <w:rPr>
          <w:rFonts w:eastAsia="Arial"/>
          <w:color w:val="auto"/>
        </w:rPr>
        <w:t xml:space="preserve">when </w:t>
      </w:r>
      <w:r w:rsidRPr="00896BE7">
        <w:rPr>
          <w:rFonts w:eastAsia="Arial"/>
          <w:color w:val="auto"/>
        </w:rPr>
        <w:t>required</w:t>
      </w:r>
      <w:r w:rsidR="00BF33AF">
        <w:rPr>
          <w:rFonts w:eastAsia="Arial"/>
          <w:color w:val="auto"/>
        </w:rPr>
        <w:t>,</w:t>
      </w:r>
      <w:r w:rsidR="00BF33AF" w:rsidRPr="00BF33AF">
        <w:rPr>
          <w:rFonts w:eastAsia="Arial"/>
          <w:color w:val="auto"/>
        </w:rPr>
        <w:t xml:space="preserve"> </w:t>
      </w:r>
      <w:r w:rsidR="00BF33AF" w:rsidRPr="00621A70">
        <w:rPr>
          <w:rFonts w:eastAsia="Arial"/>
          <w:color w:val="auto"/>
        </w:rPr>
        <w:t xml:space="preserve">including physiotherapy, podiatry, speech </w:t>
      </w:r>
      <w:r w:rsidR="00BF33AF" w:rsidRPr="00DA0586">
        <w:rPr>
          <w:rFonts w:eastAsia="Arial"/>
          <w:color w:val="auto"/>
        </w:rPr>
        <w:t>pathology, dementia specialist care service and dietetics.</w:t>
      </w:r>
      <w:r w:rsidRPr="00896BE7">
        <w:rPr>
          <w:rFonts w:eastAsia="Arial"/>
          <w:color w:val="auto"/>
        </w:rPr>
        <w:t xml:space="preserve"> </w:t>
      </w:r>
      <w:r w:rsidR="00BF33AF" w:rsidRPr="00896BE7">
        <w:rPr>
          <w:rFonts w:eastAsia="Arial"/>
          <w:color w:val="auto"/>
        </w:rPr>
        <w:t xml:space="preserve">Consumers said they had </w:t>
      </w:r>
      <w:r w:rsidR="000B6EA3">
        <w:rPr>
          <w:rFonts w:eastAsia="Arial"/>
          <w:color w:val="auto"/>
        </w:rPr>
        <w:t xml:space="preserve">either expressed </w:t>
      </w:r>
      <w:r w:rsidR="00BF33AF" w:rsidRPr="00896BE7">
        <w:rPr>
          <w:rFonts w:eastAsia="Arial"/>
          <w:color w:val="auto"/>
        </w:rPr>
        <w:t xml:space="preserve">their end of life wishes or </w:t>
      </w:r>
      <w:r w:rsidR="00BF33AF">
        <w:rPr>
          <w:rFonts w:eastAsia="Arial"/>
          <w:color w:val="auto"/>
        </w:rPr>
        <w:t xml:space="preserve">had </w:t>
      </w:r>
      <w:r w:rsidR="00BF33AF" w:rsidRPr="00896BE7">
        <w:rPr>
          <w:rFonts w:eastAsia="Arial"/>
          <w:color w:val="auto"/>
        </w:rPr>
        <w:t>not wish</w:t>
      </w:r>
      <w:r w:rsidR="00BF33AF">
        <w:rPr>
          <w:rFonts w:eastAsia="Arial"/>
          <w:color w:val="auto"/>
        </w:rPr>
        <w:t xml:space="preserve">ed </w:t>
      </w:r>
      <w:r w:rsidR="00BF33AF" w:rsidRPr="00896BE7">
        <w:rPr>
          <w:rFonts w:eastAsia="Arial"/>
          <w:color w:val="auto"/>
        </w:rPr>
        <w:t xml:space="preserve">to discuss </w:t>
      </w:r>
      <w:r w:rsidR="00286C84">
        <w:rPr>
          <w:rFonts w:eastAsia="Arial"/>
          <w:color w:val="auto"/>
        </w:rPr>
        <w:t xml:space="preserve">such </w:t>
      </w:r>
      <w:r w:rsidR="00BF33AF">
        <w:rPr>
          <w:rFonts w:eastAsia="Arial"/>
          <w:color w:val="auto"/>
        </w:rPr>
        <w:t>matters</w:t>
      </w:r>
      <w:r w:rsidR="00BF33AF" w:rsidRPr="00896BE7">
        <w:rPr>
          <w:rFonts w:eastAsia="Arial"/>
          <w:color w:val="auto"/>
        </w:rPr>
        <w:t>.</w:t>
      </w:r>
    </w:p>
    <w:p w14:paraId="11A5EF10" w14:textId="49D025BA" w:rsidR="00D76CE0" w:rsidRPr="00896BE7" w:rsidRDefault="0041317C" w:rsidP="00D76CE0">
      <w:pPr>
        <w:rPr>
          <w:rFonts w:eastAsia="Arial"/>
          <w:color w:val="auto"/>
        </w:rPr>
      </w:pPr>
      <w:r w:rsidRPr="00896BE7">
        <w:rPr>
          <w:color w:val="auto"/>
        </w:rPr>
        <w:t xml:space="preserve">The </w:t>
      </w:r>
      <w:r w:rsidR="00756C0A">
        <w:rPr>
          <w:color w:val="auto"/>
        </w:rPr>
        <w:t>A</w:t>
      </w:r>
      <w:r w:rsidR="00A85176">
        <w:rPr>
          <w:color w:val="auto"/>
        </w:rPr>
        <w:t>ssessment</w:t>
      </w:r>
      <w:r w:rsidR="00756C0A">
        <w:rPr>
          <w:color w:val="auto"/>
        </w:rPr>
        <w:t xml:space="preserve"> Team</w:t>
      </w:r>
      <w:r w:rsidRPr="00896BE7">
        <w:rPr>
          <w:color w:val="auto"/>
        </w:rPr>
        <w:t xml:space="preserve"> reviewed assessment and care planning documentation for consumers and identified that </w:t>
      </w:r>
      <w:r w:rsidR="00286C84">
        <w:rPr>
          <w:color w:val="auto"/>
        </w:rPr>
        <w:t xml:space="preserve">initial </w:t>
      </w:r>
      <w:r w:rsidRPr="00896BE7">
        <w:rPr>
          <w:color w:val="auto"/>
        </w:rPr>
        <w:t xml:space="preserve">reviews were completed </w:t>
      </w:r>
      <w:r w:rsidR="000F2AB1">
        <w:rPr>
          <w:color w:val="auto"/>
        </w:rPr>
        <w:t>by registered nurse</w:t>
      </w:r>
      <w:r w:rsidR="00A85176">
        <w:rPr>
          <w:color w:val="auto"/>
        </w:rPr>
        <w:t>s</w:t>
      </w:r>
      <w:r w:rsidR="000F2AB1">
        <w:rPr>
          <w:color w:val="auto"/>
        </w:rPr>
        <w:t xml:space="preserve"> and were conducted </w:t>
      </w:r>
      <w:r w:rsidRPr="00896BE7">
        <w:rPr>
          <w:color w:val="auto"/>
        </w:rPr>
        <w:t xml:space="preserve">regularly with the </w:t>
      </w:r>
      <w:r w:rsidR="00BF33AF">
        <w:rPr>
          <w:color w:val="auto"/>
        </w:rPr>
        <w:t xml:space="preserve">involvement of </w:t>
      </w:r>
      <w:r w:rsidRPr="00896BE7">
        <w:rPr>
          <w:color w:val="auto"/>
        </w:rPr>
        <w:t>consumer</w:t>
      </w:r>
      <w:r w:rsidR="00671208">
        <w:rPr>
          <w:color w:val="auto"/>
        </w:rPr>
        <w:t xml:space="preserve">s and their </w:t>
      </w:r>
      <w:r w:rsidRPr="00896BE7">
        <w:rPr>
          <w:color w:val="auto"/>
        </w:rPr>
        <w:t>representative</w:t>
      </w:r>
      <w:r w:rsidR="00671208">
        <w:rPr>
          <w:color w:val="auto"/>
        </w:rPr>
        <w:t>s</w:t>
      </w:r>
      <w:r w:rsidRPr="00896BE7">
        <w:rPr>
          <w:color w:val="auto"/>
        </w:rPr>
        <w:t>. Assessment and care planning documentation reflected individual consumer’s current needs, goals and preferences.</w:t>
      </w:r>
      <w:r w:rsidR="000B6EA3">
        <w:rPr>
          <w:color w:val="auto"/>
        </w:rPr>
        <w:t xml:space="preserve"> The c</w:t>
      </w:r>
      <w:r w:rsidRPr="00153C8F">
        <w:rPr>
          <w:rFonts w:eastAsiaTheme="minorHAnsi"/>
          <w:color w:val="auto"/>
          <w:szCs w:val="22"/>
          <w:lang w:eastAsia="en-US"/>
        </w:rPr>
        <w:t>onsumer</w:t>
      </w:r>
      <w:r w:rsidR="000B6EA3">
        <w:rPr>
          <w:rFonts w:eastAsiaTheme="minorHAnsi"/>
          <w:color w:val="auto"/>
          <w:szCs w:val="22"/>
          <w:lang w:eastAsia="en-US"/>
        </w:rPr>
        <w:t>s’</w:t>
      </w:r>
      <w:r w:rsidRPr="00153C8F">
        <w:rPr>
          <w:rFonts w:eastAsiaTheme="minorHAnsi"/>
          <w:color w:val="auto"/>
          <w:szCs w:val="22"/>
          <w:lang w:eastAsia="en-US"/>
        </w:rPr>
        <w:t xml:space="preserve"> files demonstrated </w:t>
      </w:r>
      <w:r w:rsidR="00671208">
        <w:rPr>
          <w:rFonts w:eastAsiaTheme="minorHAnsi"/>
          <w:color w:val="auto"/>
          <w:szCs w:val="22"/>
          <w:lang w:eastAsia="en-US"/>
        </w:rPr>
        <w:t xml:space="preserve">that </w:t>
      </w:r>
      <w:r w:rsidRPr="00153C8F">
        <w:rPr>
          <w:rFonts w:eastAsiaTheme="minorHAnsi"/>
          <w:color w:val="auto"/>
          <w:szCs w:val="22"/>
          <w:lang w:eastAsia="en-US"/>
        </w:rPr>
        <w:t>the service undert</w:t>
      </w:r>
      <w:r w:rsidR="00671208">
        <w:rPr>
          <w:rFonts w:eastAsiaTheme="minorHAnsi"/>
          <w:color w:val="auto"/>
          <w:szCs w:val="22"/>
          <w:lang w:eastAsia="en-US"/>
        </w:rPr>
        <w:t>ook</w:t>
      </w:r>
      <w:r w:rsidRPr="00153C8F">
        <w:rPr>
          <w:rFonts w:eastAsiaTheme="minorHAnsi"/>
          <w:color w:val="auto"/>
          <w:szCs w:val="22"/>
          <w:lang w:eastAsia="en-US"/>
        </w:rPr>
        <w:t xml:space="preserve"> </w:t>
      </w:r>
      <w:r w:rsidR="0062021F">
        <w:rPr>
          <w:rFonts w:eastAsiaTheme="minorHAnsi"/>
          <w:color w:val="auto"/>
          <w:szCs w:val="22"/>
          <w:lang w:eastAsia="en-US"/>
        </w:rPr>
        <w:t>c</w:t>
      </w:r>
      <w:r w:rsidRPr="00153C8F">
        <w:rPr>
          <w:rFonts w:eastAsiaTheme="minorHAnsi"/>
          <w:color w:val="auto"/>
          <w:szCs w:val="22"/>
          <w:lang w:eastAsia="en-US"/>
        </w:rPr>
        <w:t>omprehensive assessment and care planning when consumer</w:t>
      </w:r>
      <w:r w:rsidR="0062021F">
        <w:rPr>
          <w:rFonts w:eastAsiaTheme="minorHAnsi"/>
          <w:color w:val="auto"/>
          <w:szCs w:val="22"/>
          <w:lang w:eastAsia="en-US"/>
        </w:rPr>
        <w:t>s</w:t>
      </w:r>
      <w:r w:rsidRPr="00153C8F">
        <w:rPr>
          <w:rFonts w:eastAsiaTheme="minorHAnsi"/>
          <w:color w:val="auto"/>
          <w:szCs w:val="22"/>
          <w:lang w:eastAsia="en-US"/>
        </w:rPr>
        <w:t xml:space="preserve"> enter</w:t>
      </w:r>
      <w:r w:rsidR="00671208">
        <w:rPr>
          <w:rFonts w:eastAsiaTheme="minorHAnsi"/>
          <w:color w:val="auto"/>
          <w:szCs w:val="22"/>
          <w:lang w:eastAsia="en-US"/>
        </w:rPr>
        <w:t>ed</w:t>
      </w:r>
      <w:r w:rsidRPr="00153C8F">
        <w:rPr>
          <w:rFonts w:eastAsiaTheme="minorHAnsi"/>
          <w:color w:val="auto"/>
          <w:szCs w:val="22"/>
          <w:lang w:eastAsia="en-US"/>
        </w:rPr>
        <w:t xml:space="preserve"> the service to identify their needs, goals and preferences</w:t>
      </w:r>
      <w:r w:rsidR="00671208" w:rsidRPr="00671208">
        <w:rPr>
          <w:rFonts w:eastAsiaTheme="minorHAnsi"/>
          <w:color w:val="auto"/>
          <w:szCs w:val="22"/>
          <w:lang w:eastAsia="en-US"/>
        </w:rPr>
        <w:t xml:space="preserve"> </w:t>
      </w:r>
      <w:r w:rsidR="00671208" w:rsidRPr="00153C8F">
        <w:rPr>
          <w:rFonts w:eastAsiaTheme="minorHAnsi"/>
          <w:color w:val="auto"/>
          <w:szCs w:val="22"/>
          <w:lang w:eastAsia="en-US"/>
        </w:rPr>
        <w:t xml:space="preserve">and </w:t>
      </w:r>
      <w:r w:rsidR="000B6EA3">
        <w:rPr>
          <w:rFonts w:eastAsiaTheme="minorHAnsi"/>
          <w:color w:val="auto"/>
          <w:szCs w:val="22"/>
          <w:lang w:eastAsia="en-US"/>
        </w:rPr>
        <w:t xml:space="preserve">the </w:t>
      </w:r>
      <w:r w:rsidR="00671208" w:rsidRPr="00153C8F">
        <w:rPr>
          <w:rFonts w:eastAsiaTheme="minorHAnsi"/>
          <w:color w:val="auto"/>
          <w:szCs w:val="22"/>
          <w:lang w:eastAsia="en-US"/>
        </w:rPr>
        <w:t xml:space="preserve">interventions </w:t>
      </w:r>
      <w:r w:rsidR="00671208">
        <w:rPr>
          <w:rFonts w:eastAsiaTheme="minorHAnsi"/>
          <w:color w:val="auto"/>
          <w:szCs w:val="22"/>
          <w:lang w:eastAsia="en-US"/>
        </w:rPr>
        <w:t xml:space="preserve">to </w:t>
      </w:r>
      <w:bookmarkStart w:id="6" w:name="_Hlk30484254"/>
      <w:r w:rsidR="00671208" w:rsidRPr="00153C8F">
        <w:rPr>
          <w:rFonts w:eastAsiaTheme="minorHAnsi"/>
          <w:color w:val="auto"/>
          <w:szCs w:val="22"/>
          <w:lang w:eastAsia="en-US"/>
        </w:rPr>
        <w:t>manage personal</w:t>
      </w:r>
      <w:r w:rsidR="00671208">
        <w:rPr>
          <w:rFonts w:eastAsiaTheme="minorHAnsi"/>
          <w:color w:val="auto"/>
          <w:szCs w:val="22"/>
          <w:lang w:eastAsia="en-US"/>
        </w:rPr>
        <w:t xml:space="preserve"> or c</w:t>
      </w:r>
      <w:r w:rsidR="00671208" w:rsidRPr="00153C8F">
        <w:rPr>
          <w:rFonts w:eastAsiaTheme="minorHAnsi"/>
          <w:color w:val="auto"/>
          <w:szCs w:val="22"/>
          <w:lang w:eastAsia="en-US"/>
        </w:rPr>
        <w:t>linical risks</w:t>
      </w:r>
      <w:bookmarkEnd w:id="6"/>
      <w:r w:rsidRPr="00153C8F">
        <w:rPr>
          <w:rFonts w:eastAsiaTheme="minorHAnsi"/>
          <w:color w:val="auto"/>
          <w:szCs w:val="22"/>
          <w:lang w:eastAsia="en-US"/>
        </w:rPr>
        <w:t xml:space="preserve">. </w:t>
      </w:r>
      <w:r w:rsidR="00D76CE0">
        <w:rPr>
          <w:rFonts w:eastAsia="Arial"/>
          <w:color w:val="auto"/>
        </w:rPr>
        <w:t>C</w:t>
      </w:r>
      <w:r w:rsidR="00D76CE0" w:rsidRPr="00896BE7">
        <w:rPr>
          <w:rFonts w:eastAsia="Arial"/>
          <w:color w:val="auto"/>
        </w:rPr>
        <w:t>are planning documents reflect</w:t>
      </w:r>
      <w:r w:rsidR="00D76CE0">
        <w:rPr>
          <w:rFonts w:eastAsia="Arial"/>
          <w:color w:val="auto"/>
        </w:rPr>
        <w:t>ed</w:t>
      </w:r>
      <w:r w:rsidR="00D76CE0" w:rsidRPr="00896BE7">
        <w:rPr>
          <w:rFonts w:eastAsia="Arial"/>
          <w:color w:val="auto"/>
        </w:rPr>
        <w:t xml:space="preserve"> th</w:t>
      </w:r>
      <w:r w:rsidR="000B6EA3">
        <w:rPr>
          <w:rFonts w:eastAsia="Arial"/>
          <w:color w:val="auto"/>
        </w:rPr>
        <w:t xml:space="preserve">e involvement of </w:t>
      </w:r>
      <w:r w:rsidR="00D76CE0" w:rsidRPr="00896BE7">
        <w:rPr>
          <w:rFonts w:eastAsia="Arial"/>
          <w:color w:val="auto"/>
        </w:rPr>
        <w:t>consumers</w:t>
      </w:r>
      <w:r w:rsidR="00D76CE0">
        <w:rPr>
          <w:rFonts w:eastAsia="Arial"/>
          <w:color w:val="auto"/>
        </w:rPr>
        <w:t xml:space="preserve"> and </w:t>
      </w:r>
      <w:r w:rsidR="00D76CE0" w:rsidRPr="00896BE7">
        <w:rPr>
          <w:rFonts w:eastAsia="Arial"/>
          <w:color w:val="auto"/>
        </w:rPr>
        <w:t>representatives</w:t>
      </w:r>
      <w:r w:rsidR="00D76CE0">
        <w:rPr>
          <w:rFonts w:eastAsia="Arial"/>
          <w:color w:val="auto"/>
        </w:rPr>
        <w:t>,</w:t>
      </w:r>
      <w:r w:rsidR="00D76CE0" w:rsidRPr="00896BE7">
        <w:rPr>
          <w:rFonts w:eastAsia="Arial"/>
          <w:color w:val="auto"/>
        </w:rPr>
        <w:t xml:space="preserve"> </w:t>
      </w:r>
      <w:r w:rsidR="00D76CE0">
        <w:rPr>
          <w:rFonts w:eastAsia="Arial"/>
          <w:color w:val="auto"/>
        </w:rPr>
        <w:t xml:space="preserve">medical </w:t>
      </w:r>
      <w:r w:rsidR="00D76CE0">
        <w:rPr>
          <w:rFonts w:eastAsia="Arial"/>
          <w:color w:val="auto"/>
        </w:rPr>
        <w:lastRenderedPageBreak/>
        <w:t xml:space="preserve">officers and other health professionals </w:t>
      </w:r>
      <w:r w:rsidR="00D76CE0" w:rsidRPr="00896BE7">
        <w:rPr>
          <w:rFonts w:eastAsia="Arial"/>
          <w:color w:val="auto"/>
        </w:rPr>
        <w:t>in assessment and care planning</w:t>
      </w:r>
      <w:r w:rsidR="000F2AB1">
        <w:rPr>
          <w:rFonts w:eastAsia="Arial"/>
          <w:color w:val="auto"/>
        </w:rPr>
        <w:t xml:space="preserve">. </w:t>
      </w:r>
      <w:r w:rsidR="000F2AB1">
        <w:rPr>
          <w:rFonts w:eastAsiaTheme="minorHAnsi"/>
          <w:color w:val="auto"/>
          <w:szCs w:val="22"/>
          <w:lang w:eastAsia="en-US"/>
        </w:rPr>
        <w:t>C</w:t>
      </w:r>
      <w:r w:rsidR="000F2AB1" w:rsidRPr="00896BE7">
        <w:rPr>
          <w:rFonts w:eastAsia="Arial"/>
          <w:color w:val="auto"/>
        </w:rPr>
        <w:t>are planning documents include</w:t>
      </w:r>
      <w:r w:rsidR="000F2AB1">
        <w:rPr>
          <w:rFonts w:eastAsia="Arial"/>
          <w:color w:val="auto"/>
        </w:rPr>
        <w:t>d</w:t>
      </w:r>
      <w:r w:rsidR="000F2AB1" w:rsidRPr="00896BE7">
        <w:rPr>
          <w:rFonts w:eastAsia="Arial"/>
          <w:color w:val="auto"/>
        </w:rPr>
        <w:t xml:space="preserve"> advance care planning and </w:t>
      </w:r>
      <w:r w:rsidR="000F2AB1">
        <w:rPr>
          <w:rFonts w:eastAsia="Arial"/>
          <w:color w:val="auto"/>
        </w:rPr>
        <w:t>e</w:t>
      </w:r>
      <w:r w:rsidR="000F2AB1" w:rsidRPr="00896BE7">
        <w:rPr>
          <w:rFonts w:eastAsia="Arial"/>
          <w:color w:val="auto"/>
        </w:rPr>
        <w:t>nd of life wishes</w:t>
      </w:r>
      <w:r w:rsidR="00407972">
        <w:rPr>
          <w:rFonts w:eastAsia="Arial"/>
          <w:color w:val="auto"/>
        </w:rPr>
        <w:t>.</w:t>
      </w:r>
    </w:p>
    <w:p w14:paraId="4F4C2661" w14:textId="3F258D54" w:rsidR="000F2AB1" w:rsidRPr="00896BE7" w:rsidRDefault="0062021F" w:rsidP="000F2AB1">
      <w:pPr>
        <w:rPr>
          <w:rFonts w:eastAsia="Arial"/>
          <w:color w:val="auto"/>
        </w:rPr>
      </w:pPr>
      <w:r w:rsidRPr="00896BE7">
        <w:rPr>
          <w:rFonts w:eastAsia="Arial"/>
          <w:color w:val="auto"/>
        </w:rPr>
        <w:t>The organisation ha</w:t>
      </w:r>
      <w:r>
        <w:rPr>
          <w:rFonts w:eastAsia="Arial"/>
          <w:color w:val="auto"/>
        </w:rPr>
        <w:t>d</w:t>
      </w:r>
      <w:r w:rsidRPr="00896BE7">
        <w:rPr>
          <w:rFonts w:eastAsia="Arial"/>
          <w:color w:val="auto"/>
        </w:rPr>
        <w:t xml:space="preserve"> policies and procedures cover</w:t>
      </w:r>
      <w:r>
        <w:rPr>
          <w:rFonts w:eastAsia="Arial"/>
          <w:color w:val="auto"/>
        </w:rPr>
        <w:t>ing</w:t>
      </w:r>
      <w:r w:rsidRPr="00896BE7">
        <w:rPr>
          <w:rFonts w:eastAsia="Arial"/>
          <w:color w:val="auto"/>
        </w:rPr>
        <w:t xml:space="preserve"> assessment and care planning</w:t>
      </w:r>
      <w:r>
        <w:rPr>
          <w:rFonts w:eastAsia="Arial"/>
          <w:color w:val="auto"/>
        </w:rPr>
        <w:t xml:space="preserve"> </w:t>
      </w:r>
      <w:r w:rsidRPr="00896BE7">
        <w:rPr>
          <w:rFonts w:eastAsia="Arial"/>
          <w:color w:val="auto"/>
        </w:rPr>
        <w:t xml:space="preserve">available </w:t>
      </w:r>
      <w:r w:rsidR="00D76CE0">
        <w:rPr>
          <w:rFonts w:eastAsia="Arial"/>
          <w:color w:val="auto"/>
        </w:rPr>
        <w:t xml:space="preserve">for staff </w:t>
      </w:r>
      <w:r w:rsidRPr="00896BE7">
        <w:rPr>
          <w:rFonts w:eastAsia="Arial"/>
          <w:color w:val="auto"/>
        </w:rPr>
        <w:t>on the electronic information system and in hard copy.</w:t>
      </w:r>
      <w:r w:rsidR="00D76CE0">
        <w:rPr>
          <w:rFonts w:eastAsia="Arial"/>
          <w:color w:val="auto"/>
        </w:rPr>
        <w:t xml:space="preserve"> </w:t>
      </w:r>
      <w:r w:rsidR="0041317C" w:rsidRPr="00896BE7">
        <w:rPr>
          <w:rFonts w:eastAsia="Arial"/>
          <w:color w:val="auto"/>
        </w:rPr>
        <w:t xml:space="preserve">A suite of evidence-based assessment tools </w:t>
      </w:r>
      <w:r w:rsidR="00D76CE0">
        <w:rPr>
          <w:rFonts w:eastAsia="Arial"/>
          <w:color w:val="auto"/>
        </w:rPr>
        <w:t>was</w:t>
      </w:r>
      <w:r w:rsidR="0041317C" w:rsidRPr="00896BE7">
        <w:rPr>
          <w:rFonts w:eastAsia="Arial"/>
          <w:color w:val="auto"/>
        </w:rPr>
        <w:t xml:space="preserve"> </w:t>
      </w:r>
      <w:r w:rsidR="00407972">
        <w:rPr>
          <w:rFonts w:eastAsia="Arial"/>
          <w:color w:val="auto"/>
        </w:rPr>
        <w:t xml:space="preserve">also </w:t>
      </w:r>
      <w:r w:rsidR="0041317C" w:rsidRPr="00896BE7">
        <w:rPr>
          <w:rFonts w:eastAsia="Arial"/>
          <w:color w:val="auto"/>
        </w:rPr>
        <w:t>available for staff.</w:t>
      </w:r>
      <w:r w:rsidR="00D76CE0">
        <w:rPr>
          <w:rFonts w:eastAsia="Arial"/>
          <w:color w:val="auto"/>
        </w:rPr>
        <w:t xml:space="preserve"> </w:t>
      </w:r>
      <w:r w:rsidR="000F2AB1" w:rsidRPr="00896BE7">
        <w:rPr>
          <w:rFonts w:eastAsia="Arial"/>
          <w:color w:val="auto"/>
        </w:rPr>
        <w:t xml:space="preserve">Staff </w:t>
      </w:r>
      <w:r w:rsidR="000F2AB1">
        <w:rPr>
          <w:rFonts w:eastAsia="Arial"/>
          <w:color w:val="auto"/>
        </w:rPr>
        <w:t xml:space="preserve">said </w:t>
      </w:r>
      <w:r w:rsidR="000F2AB1" w:rsidRPr="00896BE7">
        <w:rPr>
          <w:rFonts w:eastAsia="Arial"/>
          <w:color w:val="auto"/>
        </w:rPr>
        <w:t>they ha</w:t>
      </w:r>
      <w:r w:rsidR="000F2AB1">
        <w:rPr>
          <w:rFonts w:eastAsia="Arial"/>
          <w:color w:val="auto"/>
        </w:rPr>
        <w:t>d</w:t>
      </w:r>
      <w:r w:rsidR="000F2AB1" w:rsidRPr="00896BE7">
        <w:rPr>
          <w:rFonts w:eastAsia="Arial"/>
          <w:color w:val="auto"/>
        </w:rPr>
        <w:t xml:space="preserve"> been provided with relevant training, coaching and mentoring on care consultation and </w:t>
      </w:r>
      <w:r w:rsidR="000F2AB1">
        <w:rPr>
          <w:rFonts w:eastAsia="Arial"/>
          <w:color w:val="auto"/>
        </w:rPr>
        <w:t xml:space="preserve">the </w:t>
      </w:r>
      <w:r w:rsidR="000F2AB1" w:rsidRPr="00896BE7">
        <w:rPr>
          <w:rFonts w:eastAsia="Arial"/>
          <w:color w:val="auto"/>
        </w:rPr>
        <w:t>care plan review</w:t>
      </w:r>
      <w:r w:rsidR="000F2AB1" w:rsidRPr="00621A70">
        <w:rPr>
          <w:rFonts w:eastAsia="Arial"/>
          <w:color w:val="auto"/>
        </w:rPr>
        <w:t xml:space="preserve"> </w:t>
      </w:r>
      <w:r w:rsidR="000F2AB1" w:rsidRPr="00896BE7">
        <w:rPr>
          <w:rFonts w:eastAsia="Arial"/>
          <w:color w:val="auto"/>
        </w:rPr>
        <w:t xml:space="preserve">process. </w:t>
      </w:r>
    </w:p>
    <w:p w14:paraId="70586996" w14:textId="72908D58" w:rsidR="0041317C" w:rsidRPr="00896BE7" w:rsidRDefault="0041317C" w:rsidP="00896BE7">
      <w:pPr>
        <w:rPr>
          <w:rFonts w:eastAsia="Arial"/>
          <w:color w:val="auto"/>
        </w:rPr>
      </w:pPr>
      <w:r w:rsidRPr="00896BE7">
        <w:rPr>
          <w:rFonts w:eastAsia="Arial"/>
          <w:color w:val="auto"/>
        </w:rPr>
        <w:t>Staff said changes in a consumer’s condition may</w:t>
      </w:r>
      <w:r w:rsidR="000F2AB1">
        <w:rPr>
          <w:rFonts w:eastAsia="Arial"/>
          <w:color w:val="auto"/>
        </w:rPr>
        <w:t xml:space="preserve"> initiate a </w:t>
      </w:r>
      <w:r w:rsidRPr="00896BE7">
        <w:rPr>
          <w:rFonts w:eastAsia="Arial"/>
          <w:color w:val="auto"/>
        </w:rPr>
        <w:t xml:space="preserve">reassessment by </w:t>
      </w:r>
      <w:r w:rsidR="00D76CE0">
        <w:rPr>
          <w:rFonts w:eastAsia="Arial"/>
          <w:color w:val="auto"/>
        </w:rPr>
        <w:t>a</w:t>
      </w:r>
      <w:r w:rsidRPr="00896BE7">
        <w:rPr>
          <w:rFonts w:eastAsia="Arial"/>
          <w:color w:val="auto"/>
        </w:rPr>
        <w:t xml:space="preserve"> </w:t>
      </w:r>
      <w:r w:rsidR="00D76CE0">
        <w:rPr>
          <w:rFonts w:eastAsia="Arial"/>
          <w:color w:val="auto"/>
        </w:rPr>
        <w:t>medical officer</w:t>
      </w:r>
      <w:r w:rsidRPr="00896BE7">
        <w:rPr>
          <w:rFonts w:eastAsia="Arial"/>
          <w:color w:val="auto"/>
        </w:rPr>
        <w:t xml:space="preserve"> or allied health professional. </w:t>
      </w:r>
      <w:r w:rsidR="00D76CE0">
        <w:rPr>
          <w:rFonts w:eastAsia="Arial"/>
          <w:color w:val="auto"/>
        </w:rPr>
        <w:t>T</w:t>
      </w:r>
      <w:r w:rsidRPr="00896BE7">
        <w:rPr>
          <w:rFonts w:eastAsia="Arial"/>
          <w:color w:val="auto"/>
        </w:rPr>
        <w:t>he service ha</w:t>
      </w:r>
      <w:r w:rsidR="000F2AB1">
        <w:rPr>
          <w:rFonts w:eastAsia="Arial"/>
          <w:color w:val="auto"/>
        </w:rPr>
        <w:t>d</w:t>
      </w:r>
      <w:r w:rsidRPr="00896BE7">
        <w:rPr>
          <w:rFonts w:eastAsia="Arial"/>
          <w:color w:val="auto"/>
        </w:rPr>
        <w:t xml:space="preserve"> procedures to guide the referral process to relevant health professionals and to guide sharing of information about consumers.</w:t>
      </w:r>
      <w:r w:rsidR="000F2AB1">
        <w:rPr>
          <w:rFonts w:eastAsia="Arial"/>
          <w:color w:val="auto"/>
        </w:rPr>
        <w:t xml:space="preserve"> </w:t>
      </w:r>
      <w:r w:rsidRPr="00896BE7">
        <w:rPr>
          <w:rFonts w:eastAsia="Arial"/>
          <w:color w:val="auto"/>
        </w:rPr>
        <w:t xml:space="preserve">The </w:t>
      </w:r>
      <w:r w:rsidR="00756C0A">
        <w:rPr>
          <w:rFonts w:eastAsia="Arial"/>
          <w:color w:val="auto"/>
        </w:rPr>
        <w:t>A</w:t>
      </w:r>
      <w:r w:rsidR="00F03CD0">
        <w:rPr>
          <w:rFonts w:eastAsia="Arial"/>
          <w:color w:val="auto"/>
        </w:rPr>
        <w:t>ssessment</w:t>
      </w:r>
      <w:r w:rsidR="00756C0A">
        <w:rPr>
          <w:rFonts w:eastAsia="Arial"/>
          <w:color w:val="auto"/>
        </w:rPr>
        <w:t xml:space="preserve"> Team</w:t>
      </w:r>
      <w:r w:rsidRPr="00896BE7">
        <w:rPr>
          <w:rFonts w:eastAsia="Arial"/>
          <w:color w:val="auto"/>
        </w:rPr>
        <w:t xml:space="preserve"> observed treatment directives from allied health specialists </w:t>
      </w:r>
      <w:r w:rsidR="00407972">
        <w:rPr>
          <w:rFonts w:eastAsia="Arial"/>
          <w:color w:val="auto"/>
        </w:rPr>
        <w:t xml:space="preserve">had been </w:t>
      </w:r>
      <w:r w:rsidRPr="00896BE7">
        <w:rPr>
          <w:rFonts w:eastAsia="Arial"/>
          <w:color w:val="auto"/>
        </w:rPr>
        <w:t>uploaded</w:t>
      </w:r>
      <w:r w:rsidR="00407972">
        <w:rPr>
          <w:rFonts w:eastAsia="Arial"/>
          <w:color w:val="auto"/>
        </w:rPr>
        <w:t xml:space="preserve"> on to </w:t>
      </w:r>
      <w:r w:rsidRPr="00896BE7">
        <w:rPr>
          <w:rFonts w:eastAsia="Arial"/>
          <w:color w:val="auto"/>
        </w:rPr>
        <w:t xml:space="preserve">the service’s electronic </w:t>
      </w:r>
      <w:r w:rsidR="00407972">
        <w:rPr>
          <w:rFonts w:eastAsia="Arial"/>
          <w:color w:val="auto"/>
        </w:rPr>
        <w:t>consumer records.</w:t>
      </w:r>
    </w:p>
    <w:p w14:paraId="1DD2EB83" w14:textId="3254AC07" w:rsidR="0041317C" w:rsidRPr="00896BE7" w:rsidRDefault="000F2AB1" w:rsidP="00896BE7">
      <w:pPr>
        <w:rPr>
          <w:rFonts w:eastAsia="Arial"/>
          <w:color w:val="auto"/>
        </w:rPr>
      </w:pPr>
      <w:r>
        <w:rPr>
          <w:rFonts w:eastAsia="Arial"/>
          <w:color w:val="auto"/>
        </w:rPr>
        <w:t xml:space="preserve">The </w:t>
      </w:r>
      <w:r w:rsidR="00F03CD0">
        <w:rPr>
          <w:rFonts w:eastAsia="Arial"/>
          <w:color w:val="auto"/>
        </w:rPr>
        <w:t xml:space="preserve">Assessment </w:t>
      </w:r>
      <w:r w:rsidR="00756C0A">
        <w:rPr>
          <w:rFonts w:eastAsia="Arial"/>
          <w:color w:val="auto"/>
        </w:rPr>
        <w:t>Team</w:t>
      </w:r>
      <w:r>
        <w:rPr>
          <w:rFonts w:eastAsia="Arial"/>
          <w:color w:val="auto"/>
        </w:rPr>
        <w:t xml:space="preserve"> found c</w:t>
      </w:r>
      <w:r w:rsidR="0041317C" w:rsidRPr="00896BE7">
        <w:rPr>
          <w:rFonts w:eastAsia="Arial"/>
          <w:color w:val="auto"/>
        </w:rPr>
        <w:t xml:space="preserve">are and service plans </w:t>
      </w:r>
      <w:r w:rsidR="00D76CE0">
        <w:rPr>
          <w:rFonts w:eastAsia="Arial"/>
          <w:color w:val="auto"/>
        </w:rPr>
        <w:t>we</w:t>
      </w:r>
      <w:r w:rsidR="0041317C" w:rsidRPr="00896BE7">
        <w:rPr>
          <w:rFonts w:eastAsia="Arial"/>
          <w:color w:val="auto"/>
        </w:rPr>
        <w:t>re relevant to the consumer’s needs and include</w:t>
      </w:r>
      <w:r w:rsidR="00D76CE0">
        <w:rPr>
          <w:rFonts w:eastAsia="Arial"/>
          <w:color w:val="auto"/>
        </w:rPr>
        <w:t>d</w:t>
      </w:r>
      <w:r w:rsidR="0041317C" w:rsidRPr="00896BE7">
        <w:rPr>
          <w:rFonts w:eastAsia="Arial"/>
          <w:color w:val="auto"/>
        </w:rPr>
        <w:t xml:space="preserve">, but </w:t>
      </w:r>
      <w:r w:rsidR="00D76CE0">
        <w:rPr>
          <w:rFonts w:eastAsia="Arial"/>
          <w:color w:val="auto"/>
        </w:rPr>
        <w:t>we</w:t>
      </w:r>
      <w:r w:rsidR="0041317C" w:rsidRPr="00896BE7">
        <w:rPr>
          <w:rFonts w:eastAsia="Arial"/>
          <w:color w:val="auto"/>
        </w:rPr>
        <w:t>re not limited to, pain management, skin integrity, behaviour management, restraint, nutrition, hydration and mobility.</w:t>
      </w:r>
    </w:p>
    <w:p w14:paraId="3FA1CC58" w14:textId="2CD3CD8C" w:rsidR="0041317C" w:rsidRPr="00896BE7" w:rsidRDefault="0041317C" w:rsidP="00896BE7">
      <w:pPr>
        <w:rPr>
          <w:rFonts w:eastAsia="Arial"/>
          <w:color w:val="auto"/>
        </w:rPr>
      </w:pPr>
      <w:r w:rsidRPr="00896BE7">
        <w:rPr>
          <w:rFonts w:eastAsia="Arial"/>
          <w:color w:val="auto"/>
        </w:rPr>
        <w:t xml:space="preserve">The outcomes of assessment and planning </w:t>
      </w:r>
      <w:r w:rsidR="00D76CE0">
        <w:rPr>
          <w:rFonts w:eastAsia="Arial"/>
          <w:color w:val="auto"/>
        </w:rPr>
        <w:t>we</w:t>
      </w:r>
      <w:r w:rsidRPr="00896BE7">
        <w:rPr>
          <w:rFonts w:eastAsia="Arial"/>
          <w:color w:val="auto"/>
        </w:rPr>
        <w:t xml:space="preserve">re documented in care plans, case consultation records and progress notes and these records </w:t>
      </w:r>
      <w:r w:rsidR="00D76CE0">
        <w:rPr>
          <w:rFonts w:eastAsia="Arial"/>
          <w:color w:val="auto"/>
        </w:rPr>
        <w:t>we</w:t>
      </w:r>
      <w:r w:rsidRPr="00896BE7">
        <w:rPr>
          <w:rFonts w:eastAsia="Arial"/>
          <w:color w:val="auto"/>
        </w:rPr>
        <w:t xml:space="preserve">re accessible to staff and visiting health professionals </w:t>
      </w:r>
      <w:r w:rsidR="00407972">
        <w:rPr>
          <w:rFonts w:eastAsia="Arial"/>
          <w:color w:val="auto"/>
        </w:rPr>
        <w:t>in the e</w:t>
      </w:r>
      <w:r w:rsidRPr="00896BE7">
        <w:rPr>
          <w:rFonts w:eastAsia="Arial"/>
          <w:color w:val="auto"/>
        </w:rPr>
        <w:t xml:space="preserve">lectronic </w:t>
      </w:r>
      <w:r w:rsidR="00407972">
        <w:rPr>
          <w:rFonts w:eastAsia="Arial"/>
          <w:color w:val="auto"/>
        </w:rPr>
        <w:t>records</w:t>
      </w:r>
      <w:r w:rsidRPr="00896BE7">
        <w:rPr>
          <w:rFonts w:eastAsia="Arial"/>
          <w:color w:val="auto"/>
        </w:rPr>
        <w:t xml:space="preserve"> system.</w:t>
      </w:r>
    </w:p>
    <w:p w14:paraId="791EBD1B" w14:textId="5B23C67E" w:rsidR="0041317C" w:rsidRPr="00896BE7" w:rsidRDefault="0041317C" w:rsidP="00896BE7">
      <w:pPr>
        <w:rPr>
          <w:rFonts w:eastAsia="Arial"/>
          <w:color w:val="auto"/>
        </w:rPr>
      </w:pPr>
      <w:r w:rsidRPr="00896BE7">
        <w:rPr>
          <w:rFonts w:eastAsia="Arial"/>
          <w:color w:val="auto"/>
        </w:rPr>
        <w:t>Care plans evidence</w:t>
      </w:r>
      <w:r w:rsidR="00611E5B" w:rsidRPr="00896BE7">
        <w:rPr>
          <w:rFonts w:eastAsia="Arial"/>
          <w:color w:val="auto"/>
        </w:rPr>
        <w:t>d</w:t>
      </w:r>
      <w:r w:rsidRPr="00896BE7">
        <w:rPr>
          <w:rFonts w:eastAsia="Arial"/>
          <w:color w:val="auto"/>
        </w:rPr>
        <w:t xml:space="preserve"> review and amendment</w:t>
      </w:r>
      <w:r w:rsidR="000F2AB1">
        <w:rPr>
          <w:rFonts w:eastAsia="Arial"/>
          <w:color w:val="auto"/>
        </w:rPr>
        <w:t xml:space="preserve">s to plans </w:t>
      </w:r>
      <w:r w:rsidRPr="00896BE7">
        <w:rPr>
          <w:rFonts w:eastAsia="Arial"/>
          <w:color w:val="auto"/>
        </w:rPr>
        <w:t xml:space="preserve">following incidents. Staff advised they </w:t>
      </w:r>
      <w:r w:rsidR="0028691A">
        <w:rPr>
          <w:rFonts w:eastAsia="Arial"/>
          <w:color w:val="auto"/>
        </w:rPr>
        <w:t>we</w:t>
      </w:r>
      <w:r w:rsidRPr="00896BE7">
        <w:rPr>
          <w:rFonts w:eastAsia="Arial"/>
          <w:color w:val="auto"/>
        </w:rPr>
        <w:t xml:space="preserve">re aware of their responsibility </w:t>
      </w:r>
      <w:r w:rsidR="00407972">
        <w:rPr>
          <w:rFonts w:eastAsia="Arial"/>
          <w:color w:val="auto"/>
        </w:rPr>
        <w:t xml:space="preserve">to report and escalate </w:t>
      </w:r>
      <w:r w:rsidRPr="00896BE7">
        <w:rPr>
          <w:rFonts w:eastAsia="Arial"/>
          <w:color w:val="auto"/>
        </w:rPr>
        <w:t>incident</w:t>
      </w:r>
      <w:r w:rsidR="00407972">
        <w:rPr>
          <w:rFonts w:eastAsia="Arial"/>
          <w:color w:val="auto"/>
        </w:rPr>
        <w:t xml:space="preserve">s </w:t>
      </w:r>
      <w:r w:rsidRPr="00896BE7">
        <w:rPr>
          <w:rFonts w:eastAsia="Arial"/>
          <w:color w:val="auto"/>
        </w:rPr>
        <w:t xml:space="preserve">and </w:t>
      </w:r>
      <w:r w:rsidR="0028691A">
        <w:rPr>
          <w:rFonts w:eastAsia="Arial"/>
          <w:color w:val="auto"/>
        </w:rPr>
        <w:t>r</w:t>
      </w:r>
      <w:r w:rsidRPr="00896BE7">
        <w:rPr>
          <w:rFonts w:eastAsia="Arial"/>
          <w:color w:val="auto"/>
        </w:rPr>
        <w:t>eport any change</w:t>
      </w:r>
      <w:r w:rsidR="00407972">
        <w:rPr>
          <w:rFonts w:eastAsia="Arial"/>
          <w:color w:val="auto"/>
        </w:rPr>
        <w:t>s</w:t>
      </w:r>
      <w:r w:rsidRPr="00896BE7">
        <w:rPr>
          <w:rFonts w:eastAsia="Arial"/>
          <w:color w:val="auto"/>
        </w:rPr>
        <w:t xml:space="preserve"> in </w:t>
      </w:r>
      <w:r w:rsidR="0028691A">
        <w:rPr>
          <w:rFonts w:eastAsia="Arial"/>
          <w:color w:val="auto"/>
        </w:rPr>
        <w:t>a</w:t>
      </w:r>
      <w:r w:rsidRPr="00896BE7">
        <w:rPr>
          <w:rFonts w:eastAsia="Arial"/>
          <w:color w:val="auto"/>
        </w:rPr>
        <w:t xml:space="preserve"> consumer’s condition, needs or preferences which may prompt a reassessment. </w:t>
      </w:r>
    </w:p>
    <w:p w14:paraId="2B49ADE6" w14:textId="5F2A4CC4" w:rsidR="0041317C" w:rsidRPr="00896BE7" w:rsidRDefault="0041317C" w:rsidP="00896BE7">
      <w:pPr>
        <w:rPr>
          <w:rFonts w:eastAsia="Arial"/>
          <w:color w:val="auto"/>
        </w:rPr>
      </w:pPr>
      <w:r w:rsidRPr="00896BE7">
        <w:rPr>
          <w:rFonts w:eastAsia="Arial"/>
          <w:color w:val="auto"/>
        </w:rPr>
        <w:t xml:space="preserve">Staff </w:t>
      </w:r>
      <w:r w:rsidR="0028691A">
        <w:rPr>
          <w:rFonts w:eastAsia="Arial"/>
          <w:color w:val="auto"/>
        </w:rPr>
        <w:t>were</w:t>
      </w:r>
      <w:r w:rsidRPr="00896BE7">
        <w:rPr>
          <w:rFonts w:eastAsia="Arial"/>
          <w:color w:val="auto"/>
        </w:rPr>
        <w:t xml:space="preserve"> aware of the three-monthly consumer review process </w:t>
      </w:r>
      <w:r w:rsidR="0028691A">
        <w:rPr>
          <w:rFonts w:eastAsia="Arial"/>
          <w:color w:val="auto"/>
        </w:rPr>
        <w:t xml:space="preserve">and the requirement for </w:t>
      </w:r>
      <w:r w:rsidRPr="00896BE7">
        <w:rPr>
          <w:rFonts w:eastAsia="Arial"/>
          <w:color w:val="auto"/>
        </w:rPr>
        <w:t>more frequent</w:t>
      </w:r>
      <w:r w:rsidR="0028691A">
        <w:rPr>
          <w:rFonts w:eastAsia="Arial"/>
          <w:color w:val="auto"/>
        </w:rPr>
        <w:t xml:space="preserve"> review</w:t>
      </w:r>
      <w:r w:rsidR="00407972">
        <w:rPr>
          <w:rFonts w:eastAsia="Arial"/>
          <w:color w:val="auto"/>
        </w:rPr>
        <w:t>s</w:t>
      </w:r>
      <w:r w:rsidR="0028691A">
        <w:rPr>
          <w:rFonts w:eastAsia="Arial"/>
          <w:color w:val="auto"/>
        </w:rPr>
        <w:t xml:space="preserve"> if </w:t>
      </w:r>
      <w:r w:rsidRPr="00896BE7">
        <w:rPr>
          <w:rFonts w:eastAsia="Arial"/>
          <w:color w:val="auto"/>
        </w:rPr>
        <w:t xml:space="preserve">changes </w:t>
      </w:r>
      <w:r w:rsidR="0028691A">
        <w:rPr>
          <w:rFonts w:eastAsia="Arial"/>
          <w:color w:val="auto"/>
        </w:rPr>
        <w:t xml:space="preserve">occurred </w:t>
      </w:r>
      <w:r w:rsidRPr="00896BE7">
        <w:rPr>
          <w:rFonts w:eastAsia="Arial"/>
          <w:color w:val="auto"/>
        </w:rPr>
        <w:t xml:space="preserve">in a consumer’s condition. </w:t>
      </w:r>
    </w:p>
    <w:p w14:paraId="0CE6BFB9" w14:textId="0325A827" w:rsidR="0041317C" w:rsidRDefault="0041317C" w:rsidP="00896BE7">
      <w:pPr>
        <w:rPr>
          <w:rFonts w:eastAsia="Fira Sans Light"/>
          <w:color w:val="auto"/>
        </w:rPr>
      </w:pPr>
      <w:r w:rsidRPr="00896BE7">
        <w:rPr>
          <w:rFonts w:eastAsia="Arial"/>
          <w:color w:val="auto"/>
        </w:rPr>
        <w:t>The service monitor</w:t>
      </w:r>
      <w:r w:rsidR="00756C0A">
        <w:rPr>
          <w:rFonts w:eastAsia="Arial"/>
          <w:color w:val="auto"/>
        </w:rPr>
        <w:t>ed</w:t>
      </w:r>
      <w:r w:rsidRPr="00896BE7">
        <w:rPr>
          <w:rFonts w:eastAsia="Arial"/>
          <w:color w:val="auto"/>
        </w:rPr>
        <w:t xml:space="preserve"> and </w:t>
      </w:r>
      <w:r w:rsidR="00756C0A">
        <w:rPr>
          <w:rFonts w:eastAsia="Arial"/>
          <w:color w:val="auto"/>
        </w:rPr>
        <w:t xml:space="preserve">identified </w:t>
      </w:r>
      <w:r w:rsidRPr="00896BE7">
        <w:rPr>
          <w:rFonts w:eastAsia="Arial"/>
          <w:color w:val="auto"/>
        </w:rPr>
        <w:t xml:space="preserve">trends </w:t>
      </w:r>
      <w:r w:rsidR="00756C0A">
        <w:rPr>
          <w:rFonts w:eastAsia="Arial"/>
          <w:color w:val="auto"/>
        </w:rPr>
        <w:t xml:space="preserve">in </w:t>
      </w:r>
      <w:r w:rsidRPr="00896BE7">
        <w:rPr>
          <w:rFonts w:eastAsia="Arial"/>
          <w:color w:val="auto"/>
        </w:rPr>
        <w:t>clinical indicators including, but not limited to, skin integrity</w:t>
      </w:r>
      <w:r w:rsidRPr="00793473">
        <w:rPr>
          <w:rFonts w:eastAsia="Fira Sans Light"/>
          <w:color w:val="auto"/>
        </w:rPr>
        <w:t>, falls and pressure injuries.</w:t>
      </w:r>
    </w:p>
    <w:p w14:paraId="56B095F7" w14:textId="33CB6A59" w:rsidR="00756C0A" w:rsidRPr="00793473" w:rsidRDefault="00756C0A" w:rsidP="00896BE7">
      <w:pPr>
        <w:rPr>
          <w:rFonts w:eastAsiaTheme="minorEastAsia"/>
          <w:color w:val="auto"/>
        </w:rPr>
      </w:pPr>
      <w:r>
        <w:rPr>
          <w:rFonts w:eastAsiaTheme="minorEastAsia"/>
          <w:color w:val="auto"/>
        </w:rPr>
        <w:t xml:space="preserve">The Approved Provider submitted Continuous Improvement actions in its response </w:t>
      </w:r>
      <w:r w:rsidR="009277D1">
        <w:rPr>
          <w:rFonts w:eastAsiaTheme="minorEastAsia"/>
          <w:color w:val="auto"/>
        </w:rPr>
        <w:t>2 February 2021</w:t>
      </w:r>
      <w:r>
        <w:rPr>
          <w:rFonts w:eastAsiaTheme="minorEastAsia"/>
          <w:color w:val="auto"/>
        </w:rPr>
        <w:t xml:space="preserve"> to evidence improvement to the service’s assessment and planning processes.</w:t>
      </w:r>
    </w:p>
    <w:p w14:paraId="62485916" w14:textId="0E0D2346" w:rsidR="0041317C" w:rsidRPr="00D435F8" w:rsidRDefault="00DC39D2" w:rsidP="0041317C">
      <w:pPr>
        <w:rPr>
          <w:rFonts w:eastAsia="Calibri"/>
          <w:i/>
          <w:color w:val="auto"/>
          <w:lang w:eastAsia="en-US"/>
        </w:rPr>
      </w:pPr>
      <w:r w:rsidRPr="00154403">
        <w:rPr>
          <w:rFonts w:eastAsiaTheme="minorHAnsi"/>
        </w:rPr>
        <w:t xml:space="preserve">The Quality Standard is </w:t>
      </w:r>
      <w:r w:rsidRPr="0024202D">
        <w:rPr>
          <w:rFonts w:eastAsiaTheme="minorHAnsi"/>
          <w:color w:val="auto"/>
        </w:rPr>
        <w:t xml:space="preserve">assessed as Compliant as </w:t>
      </w:r>
      <w:r w:rsidR="0024202D" w:rsidRPr="0024202D">
        <w:rPr>
          <w:rFonts w:eastAsiaTheme="minorHAnsi"/>
          <w:color w:val="auto"/>
        </w:rPr>
        <w:t>five</w:t>
      </w:r>
      <w:r w:rsidRPr="0024202D">
        <w:rPr>
          <w:rFonts w:eastAsiaTheme="minorHAnsi"/>
          <w:color w:val="auto"/>
        </w:rPr>
        <w:t xml:space="preserve"> of the five specific requirements have been assessed as Compliant.</w:t>
      </w:r>
    </w:p>
    <w:p w14:paraId="62485917" w14:textId="290EEE20" w:rsidR="0041317C" w:rsidRDefault="00DC39D2" w:rsidP="0041317C">
      <w:pPr>
        <w:pStyle w:val="Heading2"/>
      </w:pPr>
      <w:r>
        <w:lastRenderedPageBreak/>
        <w:t>Assessment of Standard 2 Requirements</w:t>
      </w:r>
      <w:r w:rsidRPr="0066387A">
        <w:rPr>
          <w:i/>
          <w:color w:val="0000FF"/>
          <w:sz w:val="24"/>
          <w:szCs w:val="24"/>
        </w:rPr>
        <w:t xml:space="preserve"> </w:t>
      </w:r>
    </w:p>
    <w:p w14:paraId="62485918" w14:textId="526C9BCC" w:rsidR="0041317C" w:rsidRDefault="00DC39D2" w:rsidP="0041317C">
      <w:pPr>
        <w:pStyle w:val="Heading3"/>
      </w:pPr>
      <w:r w:rsidRPr="00051035">
        <w:t xml:space="preserve">Requirement </w:t>
      </w:r>
      <w:r>
        <w:t>2</w:t>
      </w:r>
      <w:r w:rsidRPr="00051035">
        <w:t>(3)(a)</w:t>
      </w:r>
      <w:r w:rsidRPr="00051035">
        <w:tab/>
        <w:t>Compliant</w:t>
      </w:r>
    </w:p>
    <w:p w14:paraId="62485919" w14:textId="77777777" w:rsidR="0041317C" w:rsidRPr="008D114F" w:rsidRDefault="00DC39D2" w:rsidP="0041317C">
      <w:pPr>
        <w:rPr>
          <w:i/>
        </w:rPr>
      </w:pPr>
      <w:r w:rsidRPr="008D114F">
        <w:rPr>
          <w:i/>
        </w:rPr>
        <w:t>Assessment and planning, including consideration of risks to the consumer’s health and well-being, informs the delivery of safe and effective care and services.</w:t>
      </w:r>
    </w:p>
    <w:p w14:paraId="6248591B" w14:textId="2BA1D579" w:rsidR="0041317C" w:rsidRDefault="00DC39D2" w:rsidP="0041317C">
      <w:pPr>
        <w:pStyle w:val="Heading3"/>
      </w:pPr>
      <w:r>
        <w:t>Requirement 2(3)(b)</w:t>
      </w:r>
      <w:r>
        <w:tab/>
        <w:t>Compliant</w:t>
      </w:r>
    </w:p>
    <w:p w14:paraId="6248591C" w14:textId="77777777" w:rsidR="0041317C" w:rsidRPr="008D114F" w:rsidRDefault="00DC39D2" w:rsidP="0041317C">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248591E" w14:textId="04C18996" w:rsidR="0041317C" w:rsidRDefault="00DC39D2" w:rsidP="0041317C">
      <w:pPr>
        <w:pStyle w:val="Heading3"/>
      </w:pPr>
      <w:r>
        <w:t>Requirement 2(3)(c)</w:t>
      </w:r>
      <w:r>
        <w:tab/>
        <w:t>Compliant</w:t>
      </w:r>
    </w:p>
    <w:p w14:paraId="6248591F" w14:textId="77777777" w:rsidR="0041317C" w:rsidRPr="008D114F" w:rsidRDefault="00DC39D2" w:rsidP="0041317C">
      <w:pPr>
        <w:rPr>
          <w:i/>
        </w:rPr>
      </w:pPr>
      <w:r w:rsidRPr="008D114F">
        <w:rPr>
          <w:i/>
        </w:rPr>
        <w:t>The organisation demonstrates that assessment and planning:</w:t>
      </w:r>
    </w:p>
    <w:p w14:paraId="62485920" w14:textId="77777777" w:rsidR="0041317C" w:rsidRPr="008D114F" w:rsidRDefault="00DC39D2" w:rsidP="00A351CE">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2485921" w14:textId="77777777" w:rsidR="0041317C" w:rsidRPr="008D114F" w:rsidRDefault="00DC39D2" w:rsidP="00A351CE">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2485923" w14:textId="0FC7F8AA" w:rsidR="0041317C" w:rsidRDefault="00DC39D2" w:rsidP="0041317C">
      <w:pPr>
        <w:pStyle w:val="Heading3"/>
      </w:pPr>
      <w:r>
        <w:t>Requirement 2(3)(d)</w:t>
      </w:r>
      <w:r>
        <w:tab/>
        <w:t>Compliant</w:t>
      </w:r>
    </w:p>
    <w:p w14:paraId="62485924" w14:textId="77777777" w:rsidR="0041317C" w:rsidRPr="008D114F" w:rsidRDefault="00DC39D2" w:rsidP="0041317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2485926" w14:textId="059B5BF1" w:rsidR="0041317C" w:rsidRDefault="00DC39D2" w:rsidP="0041317C">
      <w:pPr>
        <w:pStyle w:val="Heading3"/>
      </w:pPr>
      <w:r>
        <w:t>Requirement 2(3)(e)</w:t>
      </w:r>
      <w:r>
        <w:tab/>
        <w:t>Compliant</w:t>
      </w:r>
    </w:p>
    <w:p w14:paraId="62485927" w14:textId="77777777" w:rsidR="0041317C" w:rsidRPr="008D114F" w:rsidRDefault="00DC39D2" w:rsidP="0041317C">
      <w:pPr>
        <w:rPr>
          <w:i/>
        </w:rPr>
      </w:pPr>
      <w:r w:rsidRPr="008D114F">
        <w:rPr>
          <w:i/>
        </w:rPr>
        <w:t>Care and services are reviewed regularly for effectiveness, and when circumstances change or when incidents impact on the needs, goals or preferences of the consumer.</w:t>
      </w:r>
    </w:p>
    <w:p w14:paraId="62485929" w14:textId="77777777" w:rsidR="0041317C" w:rsidRPr="00934888" w:rsidRDefault="0041317C" w:rsidP="0041317C"/>
    <w:p w14:paraId="6248592A" w14:textId="77777777" w:rsidR="0041317C" w:rsidRDefault="0041317C" w:rsidP="0041317C">
      <w:pPr>
        <w:sectPr w:rsidR="0041317C" w:rsidSect="0041317C">
          <w:headerReference w:type="default" r:id="rId24"/>
          <w:type w:val="continuous"/>
          <w:pgSz w:w="11906" w:h="16838"/>
          <w:pgMar w:top="1701" w:right="1418" w:bottom="1418" w:left="1418" w:header="709" w:footer="397" w:gutter="0"/>
          <w:cols w:space="708"/>
          <w:titlePg/>
          <w:docGrid w:linePitch="360"/>
        </w:sectPr>
      </w:pPr>
    </w:p>
    <w:p w14:paraId="6248592B" w14:textId="7BC66299" w:rsidR="0041317C" w:rsidRDefault="00DC39D2" w:rsidP="0041317C">
      <w:pPr>
        <w:pStyle w:val="Heading1"/>
        <w:tabs>
          <w:tab w:val="right" w:pos="9070"/>
        </w:tabs>
        <w:spacing w:before="560" w:after="640"/>
        <w:rPr>
          <w:color w:val="FFFFFF" w:themeColor="background1"/>
          <w:sz w:val="36"/>
        </w:rPr>
        <w:sectPr w:rsidR="0041317C" w:rsidSect="0041317C">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24859F1" wp14:editId="624859F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0569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3D79BD" w:rsidRPr="00EB1D71">
        <w:rPr>
          <w:color w:val="FFFFFF" w:themeColor="background1"/>
          <w:sz w:val="36"/>
        </w:rPr>
        <w:t xml:space="preserve"> </w:t>
      </w:r>
      <w:r w:rsidRPr="00EB1D71">
        <w:rPr>
          <w:color w:val="FFFFFF" w:themeColor="background1"/>
          <w:sz w:val="36"/>
        </w:rPr>
        <w:br/>
        <w:t>Personal care and clinical care</w:t>
      </w:r>
    </w:p>
    <w:p w14:paraId="6248592C" w14:textId="77777777" w:rsidR="0041317C" w:rsidRPr="00FD1B02" w:rsidRDefault="00DC39D2" w:rsidP="0041317C">
      <w:pPr>
        <w:pStyle w:val="Heading3"/>
        <w:shd w:val="clear" w:color="auto" w:fill="F2F2F2" w:themeFill="background1" w:themeFillShade="F2"/>
      </w:pPr>
      <w:r w:rsidRPr="00FD1B02">
        <w:t>Consumer outcome:</w:t>
      </w:r>
    </w:p>
    <w:p w14:paraId="6248592D" w14:textId="77777777" w:rsidR="0041317C" w:rsidRDefault="00DC39D2" w:rsidP="0041317C">
      <w:pPr>
        <w:numPr>
          <w:ilvl w:val="0"/>
          <w:numId w:val="3"/>
        </w:numPr>
        <w:shd w:val="clear" w:color="auto" w:fill="F2F2F2" w:themeFill="background1" w:themeFillShade="F2"/>
      </w:pPr>
      <w:r>
        <w:t>I get personal care, clinical care, or both personal care and clinical care, that is safe and right for me.</w:t>
      </w:r>
    </w:p>
    <w:p w14:paraId="6248592E" w14:textId="77777777" w:rsidR="0041317C" w:rsidRDefault="00DC39D2" w:rsidP="0041317C">
      <w:pPr>
        <w:pStyle w:val="Heading3"/>
        <w:shd w:val="clear" w:color="auto" w:fill="F2F2F2" w:themeFill="background1" w:themeFillShade="F2"/>
      </w:pPr>
      <w:r>
        <w:t>Organisation statement:</w:t>
      </w:r>
    </w:p>
    <w:p w14:paraId="6248592F" w14:textId="77777777" w:rsidR="0041317C" w:rsidRDefault="00DC39D2" w:rsidP="0041317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2485930" w14:textId="77777777" w:rsidR="0041317C" w:rsidRDefault="00DC39D2" w:rsidP="0041317C">
      <w:pPr>
        <w:pStyle w:val="Heading2"/>
      </w:pPr>
      <w:r>
        <w:t>Assessment of Standard 3</w:t>
      </w:r>
    </w:p>
    <w:p w14:paraId="7A2773D8" w14:textId="77777777" w:rsidR="00F03CD0" w:rsidRDefault="0054543F" w:rsidP="00C96E30">
      <w:pPr>
        <w:rPr>
          <w:rFonts w:eastAsia="Arial"/>
          <w:color w:val="auto"/>
        </w:rPr>
      </w:pPr>
      <w:r w:rsidRPr="00793473">
        <w:rPr>
          <w:rFonts w:eastAsia="Arial"/>
          <w:color w:val="auto"/>
        </w:rPr>
        <w:t xml:space="preserve">Consumers </w:t>
      </w:r>
      <w:r w:rsidR="000F2AB1">
        <w:rPr>
          <w:rFonts w:eastAsia="Arial"/>
          <w:color w:val="auto"/>
        </w:rPr>
        <w:t xml:space="preserve">said they </w:t>
      </w:r>
      <w:r w:rsidRPr="00793473">
        <w:rPr>
          <w:rFonts w:eastAsia="Arial"/>
          <w:color w:val="auto"/>
        </w:rPr>
        <w:t>receiv</w:t>
      </w:r>
      <w:r w:rsidR="000F2AB1">
        <w:rPr>
          <w:rFonts w:eastAsia="Arial"/>
          <w:color w:val="auto"/>
        </w:rPr>
        <w:t xml:space="preserve">ed </w:t>
      </w:r>
      <w:r w:rsidRPr="00793473">
        <w:rPr>
          <w:rFonts w:eastAsia="Arial"/>
          <w:color w:val="auto"/>
        </w:rPr>
        <w:t xml:space="preserve">care that </w:t>
      </w:r>
      <w:r w:rsidR="000F2AB1">
        <w:rPr>
          <w:rFonts w:eastAsia="Arial"/>
          <w:color w:val="auto"/>
        </w:rPr>
        <w:t>wa</w:t>
      </w:r>
      <w:r w:rsidRPr="00793473">
        <w:rPr>
          <w:rFonts w:eastAsia="Arial"/>
          <w:color w:val="auto"/>
        </w:rPr>
        <w:t>s safe and right for them and me</w:t>
      </w:r>
      <w:r w:rsidR="000F2AB1">
        <w:rPr>
          <w:rFonts w:eastAsia="Arial"/>
          <w:color w:val="auto"/>
        </w:rPr>
        <w:t>t</w:t>
      </w:r>
      <w:r w:rsidRPr="00793473">
        <w:rPr>
          <w:rFonts w:eastAsia="Arial"/>
          <w:color w:val="auto"/>
        </w:rPr>
        <w:t xml:space="preserve"> their needs and preferences</w:t>
      </w:r>
      <w:r w:rsidR="00407972">
        <w:rPr>
          <w:rFonts w:eastAsia="Arial"/>
          <w:color w:val="auto"/>
        </w:rPr>
        <w:t>.</w:t>
      </w:r>
      <w:r w:rsidR="00023598">
        <w:rPr>
          <w:rFonts w:eastAsia="Arial"/>
          <w:color w:val="auto"/>
        </w:rPr>
        <w:t xml:space="preserve"> </w:t>
      </w:r>
    </w:p>
    <w:p w14:paraId="4F740009" w14:textId="5B2D767D" w:rsidR="00C96E30" w:rsidRPr="00023598" w:rsidRDefault="00C96E30" w:rsidP="00C96E30">
      <w:pPr>
        <w:rPr>
          <w:rFonts w:eastAsia="Arial"/>
          <w:color w:val="auto"/>
        </w:rPr>
      </w:pPr>
      <w:r w:rsidRPr="008E77F5">
        <w:rPr>
          <w:rFonts w:eastAsia="Arial"/>
          <w:color w:val="auto"/>
        </w:rPr>
        <w:t>Consumers</w:t>
      </w:r>
      <w:r w:rsidR="000F2AB1">
        <w:rPr>
          <w:rFonts w:eastAsia="Arial"/>
          <w:color w:val="auto"/>
        </w:rPr>
        <w:t xml:space="preserve"> and </w:t>
      </w:r>
      <w:r w:rsidRPr="008E77F5">
        <w:rPr>
          <w:rFonts w:eastAsia="Arial"/>
          <w:color w:val="auto"/>
        </w:rPr>
        <w:t>representatives gave various examples of how staff ensure</w:t>
      </w:r>
      <w:r w:rsidR="000F2AB1">
        <w:rPr>
          <w:rFonts w:eastAsia="Arial"/>
          <w:color w:val="auto"/>
        </w:rPr>
        <w:t>d</w:t>
      </w:r>
      <w:r w:rsidRPr="008E77F5">
        <w:rPr>
          <w:rFonts w:eastAsia="Arial"/>
          <w:color w:val="auto"/>
        </w:rPr>
        <w:t xml:space="preserve"> the care provided to consumers was right for them, including</w:t>
      </w:r>
      <w:r w:rsidR="000F2AB1">
        <w:rPr>
          <w:rFonts w:eastAsia="Arial"/>
          <w:color w:val="auto"/>
        </w:rPr>
        <w:t xml:space="preserve"> </w:t>
      </w:r>
      <w:r w:rsidRPr="008E77F5">
        <w:rPr>
          <w:rFonts w:eastAsia="Arial"/>
          <w:color w:val="auto"/>
        </w:rPr>
        <w:t>discussi</w:t>
      </w:r>
      <w:r w:rsidR="000F2AB1">
        <w:rPr>
          <w:rFonts w:eastAsia="Arial"/>
          <w:color w:val="auto"/>
        </w:rPr>
        <w:t>ng</w:t>
      </w:r>
      <w:r w:rsidRPr="008E77F5">
        <w:rPr>
          <w:rFonts w:eastAsia="Arial"/>
          <w:color w:val="auto"/>
        </w:rPr>
        <w:t xml:space="preserve"> alternative care options. </w:t>
      </w:r>
    </w:p>
    <w:p w14:paraId="7D83BC7C" w14:textId="77777777" w:rsidR="00023598" w:rsidRPr="0028691A" w:rsidRDefault="00C96E30" w:rsidP="00023598">
      <w:pPr>
        <w:rPr>
          <w:rFonts w:eastAsia="Arial"/>
          <w:color w:val="auto"/>
        </w:rPr>
      </w:pPr>
      <w:r w:rsidRPr="008E77F5">
        <w:rPr>
          <w:rFonts w:eastAsia="Arial"/>
          <w:color w:val="auto"/>
        </w:rPr>
        <w:t>Consumers</w:t>
      </w:r>
      <w:r w:rsidR="000F2AB1">
        <w:rPr>
          <w:rFonts w:eastAsia="Arial"/>
          <w:color w:val="auto"/>
        </w:rPr>
        <w:t xml:space="preserve"> and r</w:t>
      </w:r>
      <w:r w:rsidRPr="008E77F5">
        <w:rPr>
          <w:rFonts w:eastAsia="Arial"/>
          <w:color w:val="auto"/>
        </w:rPr>
        <w:t>epresentatives said consumer</w:t>
      </w:r>
      <w:r w:rsidR="000F2AB1">
        <w:rPr>
          <w:rFonts w:eastAsia="Arial"/>
          <w:color w:val="auto"/>
        </w:rPr>
        <w:t xml:space="preserve">s were </w:t>
      </w:r>
      <w:r w:rsidRPr="008E77F5">
        <w:rPr>
          <w:rFonts w:eastAsia="Arial"/>
          <w:color w:val="auto"/>
        </w:rPr>
        <w:t xml:space="preserve">referred to </w:t>
      </w:r>
      <w:r w:rsidR="000F2AB1">
        <w:rPr>
          <w:rFonts w:eastAsia="Arial"/>
          <w:color w:val="auto"/>
        </w:rPr>
        <w:t>medical officers o</w:t>
      </w:r>
      <w:r w:rsidRPr="008E77F5">
        <w:rPr>
          <w:rFonts w:eastAsia="Arial"/>
          <w:color w:val="auto"/>
        </w:rPr>
        <w:t xml:space="preserve">r </w:t>
      </w:r>
      <w:r w:rsidR="000F2AB1">
        <w:rPr>
          <w:rFonts w:eastAsia="Arial"/>
          <w:color w:val="auto"/>
        </w:rPr>
        <w:t xml:space="preserve">other </w:t>
      </w:r>
      <w:r w:rsidRPr="008E77F5">
        <w:rPr>
          <w:rFonts w:eastAsia="Arial"/>
          <w:color w:val="auto"/>
        </w:rPr>
        <w:t>health professional</w:t>
      </w:r>
      <w:r w:rsidR="000F2AB1">
        <w:rPr>
          <w:rFonts w:eastAsia="Arial"/>
          <w:color w:val="auto"/>
        </w:rPr>
        <w:t>s</w:t>
      </w:r>
      <w:r w:rsidRPr="008E77F5">
        <w:rPr>
          <w:rFonts w:eastAsia="Arial"/>
          <w:color w:val="auto"/>
        </w:rPr>
        <w:t xml:space="preserve"> to </w:t>
      </w:r>
      <w:r w:rsidR="000F2AB1">
        <w:rPr>
          <w:rFonts w:eastAsia="Arial"/>
          <w:color w:val="auto"/>
        </w:rPr>
        <w:t>address t</w:t>
      </w:r>
      <w:r w:rsidRPr="008E77F5">
        <w:rPr>
          <w:rFonts w:eastAsia="Arial"/>
          <w:color w:val="auto"/>
        </w:rPr>
        <w:t xml:space="preserve">heir changing personal or clinical care needs. </w:t>
      </w:r>
      <w:r w:rsidR="00CD121D">
        <w:rPr>
          <w:rFonts w:eastAsia="Arial"/>
          <w:color w:val="auto"/>
        </w:rPr>
        <w:t xml:space="preserve"> They</w:t>
      </w:r>
      <w:r w:rsidRPr="008E77F5">
        <w:rPr>
          <w:rFonts w:eastAsia="Arial"/>
          <w:color w:val="auto"/>
        </w:rPr>
        <w:t xml:space="preserve"> said the referral</w:t>
      </w:r>
      <w:r>
        <w:rPr>
          <w:rFonts w:eastAsia="Arial"/>
          <w:color w:val="auto"/>
        </w:rPr>
        <w:t>s</w:t>
      </w:r>
      <w:r w:rsidRPr="008E77F5">
        <w:rPr>
          <w:rFonts w:eastAsia="Arial"/>
          <w:color w:val="auto"/>
        </w:rPr>
        <w:t xml:space="preserve"> </w:t>
      </w:r>
      <w:r w:rsidR="00CD121D">
        <w:rPr>
          <w:rFonts w:eastAsia="Arial"/>
          <w:color w:val="auto"/>
        </w:rPr>
        <w:t xml:space="preserve">were </w:t>
      </w:r>
      <w:r w:rsidRPr="008E77F5">
        <w:rPr>
          <w:rFonts w:eastAsia="Arial"/>
          <w:color w:val="auto"/>
        </w:rPr>
        <w:t xml:space="preserve">promptly </w:t>
      </w:r>
      <w:r w:rsidR="00CD121D">
        <w:rPr>
          <w:rFonts w:eastAsia="Arial"/>
          <w:color w:val="auto"/>
        </w:rPr>
        <w:t xml:space="preserve">made </w:t>
      </w:r>
      <w:r w:rsidRPr="008E77F5">
        <w:rPr>
          <w:rFonts w:eastAsia="Arial"/>
          <w:color w:val="auto"/>
        </w:rPr>
        <w:t xml:space="preserve">and they </w:t>
      </w:r>
      <w:r w:rsidR="00CD121D">
        <w:rPr>
          <w:rFonts w:eastAsia="Arial"/>
          <w:color w:val="auto"/>
        </w:rPr>
        <w:t>we</w:t>
      </w:r>
      <w:r w:rsidRPr="008E77F5">
        <w:rPr>
          <w:rFonts w:eastAsia="Arial"/>
          <w:color w:val="auto"/>
        </w:rPr>
        <w:t>re satisfied with the care delivered by those to whom the consumer ha</w:t>
      </w:r>
      <w:r w:rsidR="00CD121D">
        <w:rPr>
          <w:rFonts w:eastAsia="Arial"/>
          <w:color w:val="auto"/>
        </w:rPr>
        <w:t>d</w:t>
      </w:r>
      <w:r w:rsidRPr="008E77F5">
        <w:rPr>
          <w:rFonts w:eastAsia="Arial"/>
          <w:color w:val="auto"/>
        </w:rPr>
        <w:t xml:space="preserve"> been referred. </w:t>
      </w:r>
      <w:r w:rsidR="00023598">
        <w:rPr>
          <w:rFonts w:eastAsia="Arial"/>
          <w:color w:val="auto"/>
        </w:rPr>
        <w:t>The c</w:t>
      </w:r>
      <w:r w:rsidR="00023598" w:rsidRPr="0028691A">
        <w:rPr>
          <w:rFonts w:eastAsia="Arial"/>
          <w:color w:val="auto"/>
        </w:rPr>
        <w:t>onsumers</w:t>
      </w:r>
      <w:r w:rsidR="00023598">
        <w:rPr>
          <w:rFonts w:eastAsia="Arial"/>
          <w:color w:val="auto"/>
        </w:rPr>
        <w:t xml:space="preserve"> and </w:t>
      </w:r>
      <w:r w:rsidR="00023598" w:rsidRPr="0028691A">
        <w:rPr>
          <w:rFonts w:eastAsia="Arial"/>
          <w:color w:val="auto"/>
        </w:rPr>
        <w:t>representatives expressed confidence that when the consumer need</w:t>
      </w:r>
      <w:r w:rsidR="00023598">
        <w:rPr>
          <w:rFonts w:eastAsia="Arial"/>
          <w:color w:val="auto"/>
        </w:rPr>
        <w:t>ed</w:t>
      </w:r>
      <w:r w:rsidR="00023598" w:rsidRPr="0028691A">
        <w:rPr>
          <w:rFonts w:eastAsia="Arial"/>
          <w:color w:val="auto"/>
        </w:rPr>
        <w:t xml:space="preserve"> end of life care, the service w</w:t>
      </w:r>
      <w:r w:rsidR="00023598">
        <w:rPr>
          <w:rFonts w:eastAsia="Arial"/>
          <w:color w:val="auto"/>
        </w:rPr>
        <w:t xml:space="preserve">ould </w:t>
      </w:r>
      <w:r w:rsidR="00023598" w:rsidRPr="0028691A">
        <w:rPr>
          <w:rFonts w:eastAsia="Arial"/>
          <w:color w:val="auto"/>
        </w:rPr>
        <w:t>support them to be as free as possible from pain and to have th</w:t>
      </w:r>
      <w:r w:rsidR="00023598">
        <w:rPr>
          <w:rFonts w:eastAsia="Arial"/>
          <w:color w:val="auto"/>
        </w:rPr>
        <w:t xml:space="preserve">e company of people </w:t>
      </w:r>
      <w:r w:rsidR="00023598" w:rsidRPr="0028691A">
        <w:rPr>
          <w:rFonts w:eastAsia="Arial"/>
          <w:color w:val="auto"/>
        </w:rPr>
        <w:t xml:space="preserve">important to them. </w:t>
      </w:r>
    </w:p>
    <w:p w14:paraId="5B52F268" w14:textId="77777777" w:rsidR="00023598" w:rsidRPr="0028691A" w:rsidRDefault="00023598" w:rsidP="00023598">
      <w:pPr>
        <w:rPr>
          <w:rFonts w:eastAsia="Arial"/>
          <w:color w:val="auto"/>
        </w:rPr>
      </w:pPr>
      <w:r w:rsidRPr="00027749">
        <w:rPr>
          <w:rFonts w:eastAsia="Calibri"/>
          <w:color w:val="auto"/>
          <w:lang w:eastAsia="en-US"/>
        </w:rPr>
        <w:t xml:space="preserve">The service was able to demonstrate that each consumer </w:t>
      </w:r>
      <w:r>
        <w:rPr>
          <w:rFonts w:eastAsia="Calibri"/>
          <w:color w:val="auto"/>
          <w:lang w:eastAsia="en-US"/>
        </w:rPr>
        <w:t xml:space="preserve">received </w:t>
      </w:r>
      <w:r w:rsidRPr="00027749">
        <w:rPr>
          <w:rFonts w:eastAsia="Calibri"/>
          <w:color w:val="auto"/>
          <w:lang w:eastAsia="en-US"/>
        </w:rPr>
        <w:t xml:space="preserve">safe and effective person and clinical care that </w:t>
      </w:r>
      <w:r>
        <w:rPr>
          <w:rFonts w:eastAsia="Calibri"/>
          <w:color w:val="auto"/>
          <w:lang w:eastAsia="en-US"/>
        </w:rPr>
        <w:t>wa</w:t>
      </w:r>
      <w:r w:rsidRPr="00027749">
        <w:rPr>
          <w:rFonts w:eastAsia="Calibri"/>
          <w:color w:val="auto"/>
          <w:lang w:eastAsia="en-US"/>
        </w:rPr>
        <w:t>s best practice, tailored to meet the individual consumers needs and optimise</w:t>
      </w:r>
      <w:r>
        <w:rPr>
          <w:rFonts w:eastAsia="Calibri"/>
          <w:color w:val="auto"/>
          <w:lang w:eastAsia="en-US"/>
        </w:rPr>
        <w:t>d</w:t>
      </w:r>
      <w:r w:rsidRPr="00027749">
        <w:rPr>
          <w:rFonts w:eastAsia="Calibri"/>
          <w:color w:val="auto"/>
          <w:lang w:eastAsia="en-US"/>
        </w:rPr>
        <w:t xml:space="preserve"> their health and well-being.</w:t>
      </w:r>
      <w:r>
        <w:rPr>
          <w:rFonts w:eastAsia="Calibri"/>
          <w:color w:val="auto"/>
          <w:lang w:eastAsia="en-US"/>
        </w:rPr>
        <w:t xml:space="preserve"> </w:t>
      </w:r>
    </w:p>
    <w:p w14:paraId="2F2D926A" w14:textId="77777777" w:rsidR="00CD121D" w:rsidRPr="008E77F5" w:rsidRDefault="00CD121D" w:rsidP="00CD121D">
      <w:pPr>
        <w:spacing w:after="240"/>
        <w:rPr>
          <w:rFonts w:eastAsiaTheme="minorHAnsi"/>
          <w:i/>
          <w:iCs/>
          <w:color w:val="000000" w:themeColor="text1"/>
          <w:lang w:eastAsia="en-US"/>
        </w:rPr>
      </w:pPr>
      <w:r w:rsidRPr="008E77F5">
        <w:rPr>
          <w:rFonts w:eastAsiaTheme="minorHAnsi"/>
          <w:color w:val="auto"/>
          <w:szCs w:val="22"/>
          <w:lang w:eastAsia="en-US"/>
        </w:rPr>
        <w:t>Care plans demonstrated the delivery of safe and effective care and the involvement of other health professionals</w:t>
      </w:r>
      <w:r>
        <w:rPr>
          <w:rFonts w:eastAsiaTheme="minorHAnsi"/>
          <w:color w:val="auto"/>
          <w:szCs w:val="22"/>
          <w:lang w:eastAsia="en-US"/>
        </w:rPr>
        <w:t>.</w:t>
      </w:r>
    </w:p>
    <w:p w14:paraId="11978292" w14:textId="260FE138" w:rsidR="00C96E30" w:rsidRPr="008E77F5" w:rsidRDefault="00C96E30" w:rsidP="00C96E30">
      <w:pPr>
        <w:spacing w:after="240"/>
        <w:rPr>
          <w:rFonts w:eastAsiaTheme="minorHAnsi"/>
          <w:i/>
          <w:iCs/>
          <w:color w:val="000000" w:themeColor="text1"/>
          <w:lang w:eastAsia="en-US"/>
        </w:rPr>
      </w:pPr>
      <w:r>
        <w:rPr>
          <w:rFonts w:eastAsiaTheme="minorHAnsi"/>
          <w:color w:val="auto"/>
          <w:szCs w:val="22"/>
          <w:lang w:eastAsia="en-US"/>
        </w:rPr>
        <w:t>S</w:t>
      </w:r>
      <w:r w:rsidRPr="008E77F5">
        <w:rPr>
          <w:rFonts w:eastAsiaTheme="minorHAnsi"/>
          <w:color w:val="auto"/>
          <w:szCs w:val="22"/>
          <w:lang w:eastAsia="en-US"/>
        </w:rPr>
        <w:t>taff demonstrated an understanding of precautions to prevent and control infection and the steps they could take to minimise the need for antibiotics. Staff also identif</w:t>
      </w:r>
      <w:r w:rsidR="00CD121D">
        <w:rPr>
          <w:rFonts w:eastAsiaTheme="minorHAnsi"/>
          <w:color w:val="auto"/>
          <w:szCs w:val="22"/>
          <w:lang w:eastAsia="en-US"/>
        </w:rPr>
        <w:t xml:space="preserve">ied </w:t>
      </w:r>
      <w:r w:rsidRPr="008E77F5">
        <w:rPr>
          <w:rFonts w:eastAsiaTheme="minorHAnsi"/>
          <w:color w:val="auto"/>
          <w:szCs w:val="22"/>
          <w:lang w:eastAsia="en-US"/>
        </w:rPr>
        <w:lastRenderedPageBreak/>
        <w:t xml:space="preserve">the highest prevalence risks for different cohorts of consumers and how incidents were used to inform changes in practice. </w:t>
      </w:r>
    </w:p>
    <w:p w14:paraId="57D09A55" w14:textId="6E295ABA" w:rsidR="00327F00" w:rsidRPr="0028691A" w:rsidRDefault="00327F00" w:rsidP="00327F00">
      <w:pPr>
        <w:rPr>
          <w:rFonts w:eastAsia="Arial"/>
          <w:color w:val="auto"/>
        </w:rPr>
      </w:pPr>
      <w:r w:rsidRPr="0028691A">
        <w:rPr>
          <w:rFonts w:eastAsia="Arial"/>
          <w:color w:val="auto"/>
        </w:rPr>
        <w:t>The organisation ha</w:t>
      </w:r>
      <w:r w:rsidR="00CD121D">
        <w:rPr>
          <w:rFonts w:eastAsia="Arial"/>
          <w:color w:val="auto"/>
        </w:rPr>
        <w:t>d</w:t>
      </w:r>
      <w:r w:rsidRPr="0028691A">
        <w:rPr>
          <w:rFonts w:eastAsia="Arial"/>
          <w:color w:val="auto"/>
        </w:rPr>
        <w:t xml:space="preserve"> policies, procedures and tools in place to support the delivery of care </w:t>
      </w:r>
      <w:r w:rsidR="00CD121D">
        <w:rPr>
          <w:rFonts w:eastAsia="Arial"/>
          <w:color w:val="auto"/>
        </w:rPr>
        <w:t xml:space="preserve">including </w:t>
      </w:r>
      <w:r w:rsidRPr="0028691A">
        <w:rPr>
          <w:rFonts w:eastAsia="Arial"/>
          <w:color w:val="auto"/>
        </w:rPr>
        <w:t>in relation to restraint, pressure injury prevention and management, and pain management</w:t>
      </w:r>
      <w:r w:rsidR="00023598">
        <w:rPr>
          <w:rFonts w:eastAsia="Arial"/>
          <w:color w:val="auto"/>
        </w:rPr>
        <w:t xml:space="preserve">. </w:t>
      </w:r>
      <w:r w:rsidR="00F03CD0">
        <w:rPr>
          <w:rFonts w:eastAsia="Arial"/>
          <w:color w:val="auto"/>
        </w:rPr>
        <w:t>Audits</w:t>
      </w:r>
      <w:r w:rsidR="00CD121D">
        <w:rPr>
          <w:rFonts w:eastAsia="Arial"/>
          <w:color w:val="auto"/>
        </w:rPr>
        <w:t xml:space="preserve"> were conducted to monitor performance</w:t>
      </w:r>
      <w:r w:rsidR="00023598">
        <w:rPr>
          <w:rFonts w:eastAsia="Arial"/>
          <w:color w:val="auto"/>
        </w:rPr>
        <w:t xml:space="preserve"> and c</w:t>
      </w:r>
      <w:r w:rsidR="00CD121D">
        <w:rPr>
          <w:rFonts w:eastAsia="Arial"/>
          <w:color w:val="auto"/>
        </w:rPr>
        <w:t>linical data was analysed monthly.</w:t>
      </w:r>
      <w:r w:rsidRPr="0028691A">
        <w:rPr>
          <w:rFonts w:eastAsia="Arial"/>
          <w:color w:val="auto"/>
        </w:rPr>
        <w:t xml:space="preserve"> Clinical indicators </w:t>
      </w:r>
      <w:r w:rsidR="00924B73">
        <w:rPr>
          <w:rFonts w:eastAsia="Arial"/>
          <w:color w:val="auto"/>
        </w:rPr>
        <w:t>we</w:t>
      </w:r>
      <w:r w:rsidRPr="0028691A">
        <w:rPr>
          <w:rFonts w:eastAsia="Arial"/>
          <w:color w:val="auto"/>
        </w:rPr>
        <w:t>re used to identify improvements in the delivery of consumer care.</w:t>
      </w:r>
    </w:p>
    <w:p w14:paraId="4F238C2D" w14:textId="26D583D8" w:rsidR="00C96E30" w:rsidRPr="0028691A" w:rsidRDefault="00C96E30" w:rsidP="0028691A">
      <w:pPr>
        <w:rPr>
          <w:rFonts w:eastAsia="Arial"/>
          <w:color w:val="auto"/>
        </w:rPr>
      </w:pPr>
      <w:bookmarkStart w:id="7" w:name="_Hlk61270442"/>
      <w:r w:rsidRPr="0028691A">
        <w:rPr>
          <w:rFonts w:eastAsia="Arial"/>
          <w:color w:val="auto"/>
        </w:rPr>
        <w:t xml:space="preserve">No consumers </w:t>
      </w:r>
      <w:r w:rsidR="00924B73">
        <w:rPr>
          <w:rFonts w:eastAsia="Arial"/>
          <w:color w:val="auto"/>
        </w:rPr>
        <w:t>we</w:t>
      </w:r>
      <w:r w:rsidR="00327F00" w:rsidRPr="0028691A">
        <w:rPr>
          <w:rFonts w:eastAsia="Arial"/>
          <w:color w:val="auto"/>
        </w:rPr>
        <w:t xml:space="preserve">re prescribed psychotropic medication </w:t>
      </w:r>
      <w:r w:rsidR="00327F00">
        <w:rPr>
          <w:rFonts w:eastAsia="Arial"/>
          <w:color w:val="auto"/>
        </w:rPr>
        <w:t>as</w:t>
      </w:r>
      <w:r w:rsidRPr="0028691A">
        <w:rPr>
          <w:rFonts w:eastAsia="Arial"/>
          <w:color w:val="auto"/>
        </w:rPr>
        <w:t xml:space="preserve"> a chemical restraint</w:t>
      </w:r>
      <w:r w:rsidR="00924B73">
        <w:rPr>
          <w:rFonts w:eastAsia="Arial"/>
          <w:color w:val="auto"/>
        </w:rPr>
        <w:t xml:space="preserve"> at the time of the Site </w:t>
      </w:r>
      <w:r w:rsidR="00F03CD0">
        <w:rPr>
          <w:rFonts w:eastAsia="Arial"/>
          <w:color w:val="auto"/>
        </w:rPr>
        <w:t>Audit</w:t>
      </w:r>
      <w:bookmarkEnd w:id="7"/>
      <w:r w:rsidR="00924B73">
        <w:rPr>
          <w:rFonts w:eastAsia="Arial"/>
          <w:color w:val="auto"/>
        </w:rPr>
        <w:t xml:space="preserve">. </w:t>
      </w:r>
      <w:r w:rsidR="00327F00">
        <w:rPr>
          <w:rFonts w:eastAsia="Arial"/>
          <w:color w:val="auto"/>
        </w:rPr>
        <w:t>T</w:t>
      </w:r>
      <w:r w:rsidR="00327F00" w:rsidRPr="0028691A">
        <w:rPr>
          <w:rFonts w:eastAsia="Arial"/>
          <w:color w:val="auto"/>
        </w:rPr>
        <w:t xml:space="preserve">he care planning documents </w:t>
      </w:r>
      <w:r w:rsidR="00327F00">
        <w:rPr>
          <w:rFonts w:eastAsia="Arial"/>
          <w:color w:val="auto"/>
        </w:rPr>
        <w:t xml:space="preserve">of </w:t>
      </w:r>
      <w:r w:rsidRPr="0028691A">
        <w:rPr>
          <w:rFonts w:eastAsia="Arial"/>
          <w:color w:val="auto"/>
        </w:rPr>
        <w:t xml:space="preserve">consumers who </w:t>
      </w:r>
      <w:r w:rsidR="00327F00">
        <w:rPr>
          <w:rFonts w:eastAsia="Arial"/>
          <w:color w:val="auto"/>
        </w:rPr>
        <w:t xml:space="preserve">had </w:t>
      </w:r>
      <w:r w:rsidRPr="0028691A">
        <w:rPr>
          <w:rFonts w:eastAsia="Arial"/>
          <w:color w:val="auto"/>
        </w:rPr>
        <w:t>physical restraint</w:t>
      </w:r>
      <w:r w:rsidR="00327F00">
        <w:rPr>
          <w:rFonts w:eastAsia="Arial"/>
          <w:color w:val="auto"/>
        </w:rPr>
        <w:t xml:space="preserve">s </w:t>
      </w:r>
      <w:r w:rsidRPr="0028691A">
        <w:rPr>
          <w:rFonts w:eastAsia="Arial"/>
          <w:color w:val="auto"/>
        </w:rPr>
        <w:t xml:space="preserve">contained </w:t>
      </w:r>
      <w:r w:rsidR="00327F00">
        <w:rPr>
          <w:rFonts w:eastAsia="Arial"/>
          <w:color w:val="auto"/>
        </w:rPr>
        <w:t>medical officer directions justifying the use of a r</w:t>
      </w:r>
      <w:r w:rsidRPr="0028691A">
        <w:rPr>
          <w:rFonts w:eastAsia="Arial"/>
          <w:color w:val="auto"/>
        </w:rPr>
        <w:t>estraint</w:t>
      </w:r>
      <w:r w:rsidR="00327F00">
        <w:rPr>
          <w:rFonts w:eastAsia="Arial"/>
          <w:color w:val="auto"/>
        </w:rPr>
        <w:t xml:space="preserve">, </w:t>
      </w:r>
      <w:r w:rsidR="00924B73" w:rsidRPr="0028691A">
        <w:rPr>
          <w:rFonts w:eastAsia="Arial"/>
          <w:color w:val="auto"/>
        </w:rPr>
        <w:t xml:space="preserve">informed consent </w:t>
      </w:r>
      <w:r w:rsidR="00924B73">
        <w:rPr>
          <w:rFonts w:eastAsia="Arial"/>
          <w:color w:val="auto"/>
        </w:rPr>
        <w:t xml:space="preserve">from the </w:t>
      </w:r>
      <w:r w:rsidRPr="0028691A">
        <w:rPr>
          <w:rFonts w:eastAsia="Arial"/>
          <w:color w:val="auto"/>
        </w:rPr>
        <w:t>consumer</w:t>
      </w:r>
      <w:r w:rsidR="00327F00">
        <w:rPr>
          <w:rFonts w:eastAsia="Arial"/>
          <w:color w:val="auto"/>
        </w:rPr>
        <w:t xml:space="preserve"> or </w:t>
      </w:r>
      <w:r w:rsidR="00924B73">
        <w:rPr>
          <w:rFonts w:eastAsia="Arial"/>
          <w:color w:val="auto"/>
        </w:rPr>
        <w:t xml:space="preserve">their </w:t>
      </w:r>
      <w:r w:rsidRPr="0028691A">
        <w:rPr>
          <w:rFonts w:eastAsia="Arial"/>
          <w:color w:val="auto"/>
        </w:rPr>
        <w:t>representative</w:t>
      </w:r>
      <w:r w:rsidR="00924B73">
        <w:rPr>
          <w:rFonts w:eastAsia="Arial"/>
          <w:color w:val="auto"/>
        </w:rPr>
        <w:t>,</w:t>
      </w:r>
      <w:r w:rsidR="00327F00">
        <w:rPr>
          <w:rFonts w:eastAsia="Arial"/>
          <w:color w:val="auto"/>
        </w:rPr>
        <w:t xml:space="preserve"> </w:t>
      </w:r>
      <w:r w:rsidRPr="0028691A">
        <w:rPr>
          <w:rFonts w:eastAsia="Arial"/>
          <w:color w:val="auto"/>
        </w:rPr>
        <w:t xml:space="preserve">and monitoring and evaluation </w:t>
      </w:r>
      <w:r w:rsidR="00924B73">
        <w:rPr>
          <w:rFonts w:eastAsia="Arial"/>
          <w:color w:val="auto"/>
        </w:rPr>
        <w:t xml:space="preserve">of restraints </w:t>
      </w:r>
      <w:r w:rsidRPr="0028691A">
        <w:rPr>
          <w:rFonts w:eastAsia="Arial"/>
          <w:color w:val="auto"/>
        </w:rPr>
        <w:t xml:space="preserve">by </w:t>
      </w:r>
      <w:r w:rsidR="00327F00">
        <w:rPr>
          <w:rFonts w:eastAsia="Arial"/>
          <w:color w:val="auto"/>
        </w:rPr>
        <w:t>registered nurses</w:t>
      </w:r>
      <w:r w:rsidRPr="0028691A">
        <w:rPr>
          <w:rFonts w:eastAsia="Arial"/>
          <w:color w:val="auto"/>
        </w:rPr>
        <w:t>.</w:t>
      </w:r>
    </w:p>
    <w:p w14:paraId="0A755C23" w14:textId="357D00E0" w:rsidR="00C96E30" w:rsidRPr="0028691A" w:rsidRDefault="00C96E30" w:rsidP="0028691A">
      <w:pPr>
        <w:rPr>
          <w:rFonts w:eastAsia="Arial"/>
          <w:color w:val="auto"/>
        </w:rPr>
      </w:pPr>
      <w:r w:rsidRPr="0028691A">
        <w:rPr>
          <w:rFonts w:eastAsia="Arial"/>
          <w:color w:val="auto"/>
        </w:rPr>
        <w:t>Skin integrity and wound care guidelines</w:t>
      </w:r>
      <w:r w:rsidR="00327F00">
        <w:rPr>
          <w:rFonts w:eastAsia="Arial"/>
          <w:color w:val="auto"/>
        </w:rPr>
        <w:t xml:space="preserve"> and </w:t>
      </w:r>
      <w:r w:rsidRPr="0028691A">
        <w:rPr>
          <w:rFonts w:eastAsia="Arial"/>
          <w:color w:val="auto"/>
        </w:rPr>
        <w:t xml:space="preserve">procedures </w:t>
      </w:r>
      <w:r w:rsidR="00327F00">
        <w:rPr>
          <w:rFonts w:eastAsia="Arial"/>
          <w:color w:val="auto"/>
        </w:rPr>
        <w:t>we</w:t>
      </w:r>
      <w:r w:rsidRPr="0028691A">
        <w:rPr>
          <w:rFonts w:eastAsia="Arial"/>
          <w:color w:val="auto"/>
        </w:rPr>
        <w:t>re available to staff</w:t>
      </w:r>
      <w:r w:rsidR="00924B73">
        <w:rPr>
          <w:rFonts w:eastAsia="Arial"/>
          <w:color w:val="auto"/>
        </w:rPr>
        <w:t xml:space="preserve"> which provided </w:t>
      </w:r>
      <w:r w:rsidRPr="0028691A">
        <w:rPr>
          <w:rFonts w:eastAsia="Arial"/>
          <w:color w:val="auto"/>
        </w:rPr>
        <w:t>an evidence-based approach to wound</w:t>
      </w:r>
      <w:r w:rsidR="00327F00">
        <w:rPr>
          <w:rFonts w:eastAsia="Arial"/>
          <w:color w:val="auto"/>
        </w:rPr>
        <w:t xml:space="preserve"> management</w:t>
      </w:r>
      <w:r w:rsidRPr="0028691A">
        <w:rPr>
          <w:rFonts w:eastAsia="Arial"/>
          <w:color w:val="auto"/>
        </w:rPr>
        <w:t xml:space="preserve">. </w:t>
      </w:r>
      <w:r w:rsidR="00924B73">
        <w:rPr>
          <w:rFonts w:eastAsia="Arial"/>
          <w:color w:val="auto"/>
        </w:rPr>
        <w:t>W</w:t>
      </w:r>
      <w:r w:rsidRPr="0028691A">
        <w:rPr>
          <w:rFonts w:eastAsia="Arial"/>
          <w:color w:val="auto"/>
        </w:rPr>
        <w:t xml:space="preserve">ound </w:t>
      </w:r>
      <w:r w:rsidR="00924B73">
        <w:rPr>
          <w:rFonts w:eastAsia="Arial"/>
          <w:color w:val="auto"/>
        </w:rPr>
        <w:t xml:space="preserve">management documentation established </w:t>
      </w:r>
      <w:r w:rsidR="004B47EB">
        <w:rPr>
          <w:rFonts w:eastAsia="Arial"/>
          <w:color w:val="auto"/>
        </w:rPr>
        <w:t xml:space="preserve">that </w:t>
      </w:r>
      <w:r w:rsidRPr="0028691A">
        <w:rPr>
          <w:rFonts w:eastAsia="Arial"/>
          <w:color w:val="auto"/>
        </w:rPr>
        <w:t>consumers</w:t>
      </w:r>
      <w:r w:rsidR="004B47EB">
        <w:rPr>
          <w:rFonts w:eastAsia="Arial"/>
          <w:color w:val="auto"/>
        </w:rPr>
        <w:t>’</w:t>
      </w:r>
      <w:r w:rsidRPr="0028691A">
        <w:rPr>
          <w:rFonts w:eastAsia="Arial"/>
          <w:color w:val="auto"/>
        </w:rPr>
        <w:t xml:space="preserve"> </w:t>
      </w:r>
      <w:r w:rsidR="004B47EB" w:rsidRPr="0028691A">
        <w:rPr>
          <w:rFonts w:eastAsia="Arial"/>
          <w:color w:val="auto"/>
        </w:rPr>
        <w:t>wound</w:t>
      </w:r>
      <w:r w:rsidR="004B47EB">
        <w:rPr>
          <w:rFonts w:eastAsia="Arial"/>
          <w:color w:val="auto"/>
        </w:rPr>
        <w:t xml:space="preserve">s </w:t>
      </w:r>
      <w:r w:rsidR="004B47EB" w:rsidRPr="0028691A">
        <w:rPr>
          <w:rFonts w:eastAsia="Arial"/>
          <w:color w:val="auto"/>
        </w:rPr>
        <w:t>were</w:t>
      </w:r>
      <w:r w:rsidRPr="0028691A">
        <w:rPr>
          <w:rFonts w:eastAsia="Arial"/>
          <w:color w:val="auto"/>
        </w:rPr>
        <w:t xml:space="preserve"> monitored</w:t>
      </w:r>
      <w:r w:rsidR="004B47EB">
        <w:rPr>
          <w:rFonts w:eastAsia="Arial"/>
          <w:color w:val="auto"/>
        </w:rPr>
        <w:t xml:space="preserve"> and </w:t>
      </w:r>
      <w:r w:rsidRPr="0028691A">
        <w:rPr>
          <w:rFonts w:eastAsia="Arial"/>
          <w:color w:val="auto"/>
        </w:rPr>
        <w:t xml:space="preserve">all wounds </w:t>
      </w:r>
      <w:r w:rsidR="004B47EB">
        <w:rPr>
          <w:rFonts w:eastAsia="Arial"/>
          <w:color w:val="auto"/>
        </w:rPr>
        <w:t>were</w:t>
      </w:r>
      <w:r w:rsidRPr="0028691A">
        <w:rPr>
          <w:rFonts w:eastAsia="Arial"/>
          <w:color w:val="auto"/>
        </w:rPr>
        <w:t xml:space="preserve"> attended, reviewed and documented </w:t>
      </w:r>
      <w:r w:rsidR="004B47EB">
        <w:rPr>
          <w:rFonts w:eastAsia="Arial"/>
          <w:color w:val="auto"/>
        </w:rPr>
        <w:t>by registered nurses</w:t>
      </w:r>
      <w:r w:rsidRPr="0028691A">
        <w:rPr>
          <w:rFonts w:eastAsia="Arial"/>
          <w:color w:val="auto"/>
        </w:rPr>
        <w:t>.</w:t>
      </w:r>
    </w:p>
    <w:p w14:paraId="6027BFCF" w14:textId="7544FF7E" w:rsidR="00C96E30" w:rsidRPr="0028691A" w:rsidRDefault="00C96E30" w:rsidP="00C96E30">
      <w:pPr>
        <w:rPr>
          <w:rFonts w:eastAsia="Arial"/>
          <w:color w:val="auto"/>
        </w:rPr>
      </w:pPr>
      <w:r w:rsidRPr="0028691A">
        <w:rPr>
          <w:rFonts w:eastAsia="Arial"/>
          <w:color w:val="auto"/>
        </w:rPr>
        <w:t xml:space="preserve">The </w:t>
      </w:r>
      <w:r w:rsidR="00F03CD0">
        <w:rPr>
          <w:rFonts w:eastAsia="Arial"/>
          <w:color w:val="auto"/>
        </w:rPr>
        <w:t>Assessment</w:t>
      </w:r>
      <w:r w:rsidR="00756C0A">
        <w:rPr>
          <w:rFonts w:eastAsia="Arial"/>
          <w:color w:val="auto"/>
        </w:rPr>
        <w:t xml:space="preserve"> Team</w:t>
      </w:r>
      <w:r w:rsidRPr="0028691A">
        <w:rPr>
          <w:rFonts w:eastAsia="Arial"/>
          <w:color w:val="auto"/>
        </w:rPr>
        <w:t xml:space="preserve"> reviewed care documentation and identified that skin integrity related care was safe, effective and tailored to </w:t>
      </w:r>
      <w:r w:rsidR="004B47EB">
        <w:rPr>
          <w:rFonts w:eastAsia="Arial"/>
          <w:color w:val="auto"/>
        </w:rPr>
        <w:t xml:space="preserve">the consumer’s </w:t>
      </w:r>
      <w:r w:rsidRPr="0028691A">
        <w:rPr>
          <w:rFonts w:eastAsia="Arial"/>
          <w:color w:val="auto"/>
        </w:rPr>
        <w:t>needs. The service ha</w:t>
      </w:r>
      <w:r w:rsidR="004B47EB">
        <w:rPr>
          <w:rFonts w:eastAsia="Arial"/>
          <w:color w:val="auto"/>
        </w:rPr>
        <w:t>d</w:t>
      </w:r>
      <w:r w:rsidRPr="0028691A">
        <w:rPr>
          <w:rFonts w:eastAsia="Arial"/>
          <w:color w:val="auto"/>
        </w:rPr>
        <w:t xml:space="preserve"> engaged </w:t>
      </w:r>
      <w:r w:rsidR="004B47EB">
        <w:rPr>
          <w:rFonts w:eastAsia="Arial"/>
          <w:color w:val="auto"/>
        </w:rPr>
        <w:t xml:space="preserve">a </w:t>
      </w:r>
      <w:r w:rsidRPr="0028691A">
        <w:rPr>
          <w:rFonts w:eastAsia="Arial"/>
          <w:color w:val="auto"/>
        </w:rPr>
        <w:t>specialist wound clinician to assist with the management of wound</w:t>
      </w:r>
      <w:r w:rsidR="00924B73">
        <w:rPr>
          <w:rFonts w:eastAsia="Arial"/>
          <w:color w:val="auto"/>
        </w:rPr>
        <w:t>s</w:t>
      </w:r>
      <w:r w:rsidR="004B47EB">
        <w:rPr>
          <w:rFonts w:eastAsia="Arial"/>
          <w:color w:val="auto"/>
        </w:rPr>
        <w:t xml:space="preserve"> where necessary</w:t>
      </w:r>
      <w:r w:rsidRPr="0028691A">
        <w:rPr>
          <w:rFonts w:eastAsia="Arial"/>
          <w:color w:val="auto"/>
        </w:rPr>
        <w:t>.</w:t>
      </w:r>
    </w:p>
    <w:p w14:paraId="6FF65524" w14:textId="74434C15" w:rsidR="00C96E30" w:rsidRPr="0028691A" w:rsidRDefault="00924B73" w:rsidP="0028691A">
      <w:pPr>
        <w:rPr>
          <w:rFonts w:eastAsia="Arial"/>
          <w:color w:val="auto"/>
        </w:rPr>
      </w:pPr>
      <w:r w:rsidRPr="0028691A">
        <w:rPr>
          <w:rFonts w:eastAsia="Arial"/>
          <w:color w:val="auto"/>
        </w:rPr>
        <w:t xml:space="preserve">The </w:t>
      </w:r>
      <w:r w:rsidR="00F03CD0">
        <w:rPr>
          <w:rFonts w:eastAsia="Arial"/>
          <w:color w:val="auto"/>
        </w:rPr>
        <w:t>Assessment</w:t>
      </w:r>
      <w:r w:rsidR="00756C0A">
        <w:rPr>
          <w:rFonts w:eastAsia="Arial"/>
          <w:color w:val="auto"/>
        </w:rPr>
        <w:t xml:space="preserve"> Team</w:t>
      </w:r>
      <w:r w:rsidRPr="0028691A">
        <w:rPr>
          <w:rFonts w:eastAsia="Arial"/>
          <w:color w:val="auto"/>
        </w:rPr>
        <w:t xml:space="preserve"> </w:t>
      </w:r>
      <w:r>
        <w:rPr>
          <w:rFonts w:eastAsia="Arial"/>
          <w:color w:val="auto"/>
        </w:rPr>
        <w:t xml:space="preserve">reviewed documentation of consumers with pain management needs </w:t>
      </w:r>
      <w:r w:rsidRPr="0028691A">
        <w:rPr>
          <w:rFonts w:eastAsia="Arial"/>
          <w:color w:val="auto"/>
        </w:rPr>
        <w:t>and identified pain</w:t>
      </w:r>
      <w:r>
        <w:rPr>
          <w:rFonts w:eastAsia="Arial"/>
          <w:color w:val="auto"/>
        </w:rPr>
        <w:t>-</w:t>
      </w:r>
      <w:r w:rsidRPr="0028691A">
        <w:rPr>
          <w:rFonts w:eastAsia="Arial"/>
          <w:color w:val="auto"/>
        </w:rPr>
        <w:t>related care was safe, effective and tailored to the needs and preferences of the</w:t>
      </w:r>
      <w:r>
        <w:rPr>
          <w:rFonts w:eastAsia="Arial"/>
          <w:color w:val="auto"/>
        </w:rPr>
        <w:t xml:space="preserve"> </w:t>
      </w:r>
      <w:r w:rsidRPr="0028691A">
        <w:rPr>
          <w:rFonts w:eastAsia="Arial"/>
          <w:color w:val="auto"/>
        </w:rPr>
        <w:t xml:space="preserve">consumers. </w:t>
      </w:r>
      <w:r w:rsidR="00C96E30" w:rsidRPr="0028691A">
        <w:rPr>
          <w:rFonts w:eastAsia="Arial"/>
          <w:color w:val="auto"/>
        </w:rPr>
        <w:t xml:space="preserve">The </w:t>
      </w:r>
      <w:r w:rsidR="00A335BA">
        <w:rPr>
          <w:rFonts w:eastAsia="Arial"/>
          <w:color w:val="auto"/>
        </w:rPr>
        <w:t xml:space="preserve">service’s </w:t>
      </w:r>
      <w:r w:rsidR="00C96E30" w:rsidRPr="0028691A">
        <w:rPr>
          <w:rFonts w:eastAsia="Arial"/>
          <w:color w:val="auto"/>
        </w:rPr>
        <w:t>pain management procedure</w:t>
      </w:r>
      <w:r w:rsidR="00A335BA">
        <w:rPr>
          <w:rFonts w:eastAsia="Arial"/>
          <w:color w:val="auto"/>
        </w:rPr>
        <w:t>s</w:t>
      </w:r>
      <w:r w:rsidR="00C96E30" w:rsidRPr="0028691A">
        <w:rPr>
          <w:rFonts w:eastAsia="Arial"/>
          <w:color w:val="auto"/>
        </w:rPr>
        <w:t xml:space="preserve"> include</w:t>
      </w:r>
      <w:r w:rsidR="00A335BA">
        <w:rPr>
          <w:rFonts w:eastAsia="Arial"/>
          <w:color w:val="auto"/>
        </w:rPr>
        <w:t>d</w:t>
      </w:r>
      <w:r w:rsidR="00C96E30" w:rsidRPr="0028691A">
        <w:rPr>
          <w:rFonts w:eastAsia="Arial"/>
          <w:color w:val="auto"/>
        </w:rPr>
        <w:t xml:space="preserve"> information on non-pharmacological and pharmacological </w:t>
      </w:r>
      <w:r w:rsidR="004B47EB">
        <w:rPr>
          <w:rFonts w:eastAsia="Arial"/>
          <w:color w:val="auto"/>
        </w:rPr>
        <w:t xml:space="preserve">pain </w:t>
      </w:r>
      <w:r w:rsidR="00C96E30" w:rsidRPr="0028691A">
        <w:rPr>
          <w:rFonts w:eastAsia="Arial"/>
          <w:color w:val="auto"/>
        </w:rPr>
        <w:t>management strategies.</w:t>
      </w:r>
    </w:p>
    <w:p w14:paraId="2513FEA0" w14:textId="77777777" w:rsidR="00023598" w:rsidRDefault="004B47EB" w:rsidP="00A335BA">
      <w:pPr>
        <w:rPr>
          <w:rFonts w:eastAsia="Arial"/>
          <w:color w:val="auto"/>
        </w:rPr>
      </w:pPr>
      <w:r>
        <w:rPr>
          <w:rFonts w:eastAsia="Arial"/>
          <w:color w:val="auto"/>
        </w:rPr>
        <w:t>C</w:t>
      </w:r>
      <w:r w:rsidR="00C96E30" w:rsidRPr="0028691A">
        <w:rPr>
          <w:rFonts w:eastAsia="Arial"/>
          <w:color w:val="auto"/>
        </w:rPr>
        <w:t xml:space="preserve">are documentation described the key risks </w:t>
      </w:r>
      <w:r>
        <w:rPr>
          <w:rFonts w:eastAsia="Arial"/>
          <w:color w:val="auto"/>
        </w:rPr>
        <w:t xml:space="preserve">for </w:t>
      </w:r>
      <w:r w:rsidR="00C96E30" w:rsidRPr="0028691A">
        <w:rPr>
          <w:rFonts w:eastAsia="Arial"/>
          <w:color w:val="auto"/>
        </w:rPr>
        <w:t>consumers</w:t>
      </w:r>
      <w:r>
        <w:rPr>
          <w:rFonts w:eastAsia="Arial"/>
          <w:color w:val="auto"/>
        </w:rPr>
        <w:t xml:space="preserve">, including </w:t>
      </w:r>
      <w:r w:rsidR="00C96E30" w:rsidRPr="0028691A">
        <w:rPr>
          <w:rFonts w:eastAsia="Arial"/>
          <w:color w:val="auto"/>
        </w:rPr>
        <w:t>falls, self-medicating, swallowing, behaviour and pain. Care documentation for consumers at risk of falls include</w:t>
      </w:r>
      <w:r w:rsidR="00023598">
        <w:rPr>
          <w:rFonts w:eastAsia="Arial"/>
          <w:color w:val="auto"/>
        </w:rPr>
        <w:t>d</w:t>
      </w:r>
      <w:r w:rsidR="00C96E30" w:rsidRPr="0028691A">
        <w:rPr>
          <w:rFonts w:eastAsia="Arial"/>
          <w:color w:val="auto"/>
        </w:rPr>
        <w:t xml:space="preserve"> directives </w:t>
      </w:r>
      <w:r w:rsidR="00023598">
        <w:rPr>
          <w:rFonts w:eastAsia="Arial"/>
          <w:color w:val="auto"/>
        </w:rPr>
        <w:t xml:space="preserve">relating </w:t>
      </w:r>
      <w:r>
        <w:rPr>
          <w:rFonts w:eastAsia="Arial"/>
          <w:color w:val="auto"/>
        </w:rPr>
        <w:t xml:space="preserve">to </w:t>
      </w:r>
      <w:r w:rsidR="00C96E30" w:rsidRPr="0028691A">
        <w:rPr>
          <w:rFonts w:eastAsia="Arial"/>
          <w:color w:val="auto"/>
        </w:rPr>
        <w:t xml:space="preserve">manual handling and referrals to </w:t>
      </w:r>
      <w:r>
        <w:rPr>
          <w:rFonts w:eastAsia="Arial"/>
          <w:color w:val="auto"/>
        </w:rPr>
        <w:t xml:space="preserve">a </w:t>
      </w:r>
      <w:r w:rsidR="00C96E30" w:rsidRPr="0028691A">
        <w:rPr>
          <w:rFonts w:eastAsia="Arial"/>
          <w:color w:val="auto"/>
        </w:rPr>
        <w:t>physiotherapist.</w:t>
      </w:r>
      <w:r w:rsidR="00A335BA" w:rsidRPr="00A335BA">
        <w:rPr>
          <w:rFonts w:eastAsia="Arial"/>
          <w:color w:val="auto"/>
        </w:rPr>
        <w:t xml:space="preserve"> </w:t>
      </w:r>
    </w:p>
    <w:p w14:paraId="67F24E88" w14:textId="1DDDDDDF" w:rsidR="00C96E30" w:rsidRPr="0028691A" w:rsidRDefault="00A335BA" w:rsidP="0028691A">
      <w:pPr>
        <w:rPr>
          <w:rFonts w:eastAsia="Arial"/>
          <w:color w:val="auto"/>
        </w:rPr>
      </w:pPr>
      <w:r w:rsidRPr="0028691A">
        <w:rPr>
          <w:rFonts w:eastAsia="Arial"/>
          <w:color w:val="auto"/>
        </w:rPr>
        <w:t>The organisation ha</w:t>
      </w:r>
      <w:r w:rsidR="00924B73">
        <w:rPr>
          <w:rFonts w:eastAsia="Arial"/>
          <w:color w:val="auto"/>
        </w:rPr>
        <w:t>d</w:t>
      </w:r>
      <w:r w:rsidRPr="0028691A">
        <w:rPr>
          <w:rFonts w:eastAsia="Arial"/>
          <w:color w:val="auto"/>
        </w:rPr>
        <w:t xml:space="preserve"> a risk management framework that guide</w:t>
      </w:r>
      <w:r w:rsidR="00924B73">
        <w:rPr>
          <w:rFonts w:eastAsia="Arial"/>
          <w:color w:val="auto"/>
        </w:rPr>
        <w:t>d</w:t>
      </w:r>
      <w:r w:rsidRPr="0028691A">
        <w:rPr>
          <w:rFonts w:eastAsia="Arial"/>
          <w:color w:val="auto"/>
        </w:rPr>
        <w:t xml:space="preserve"> how risk </w:t>
      </w:r>
      <w:r w:rsidR="00924B73">
        <w:rPr>
          <w:rFonts w:eastAsia="Arial"/>
          <w:color w:val="auto"/>
        </w:rPr>
        <w:t>wa</w:t>
      </w:r>
      <w:r w:rsidRPr="0028691A">
        <w:rPr>
          <w:rFonts w:eastAsia="Arial"/>
          <w:color w:val="auto"/>
        </w:rPr>
        <w:t xml:space="preserve">s identified, managed and recorded. Policies </w:t>
      </w:r>
      <w:r w:rsidR="00924B73">
        <w:rPr>
          <w:rFonts w:eastAsia="Arial"/>
          <w:color w:val="auto"/>
        </w:rPr>
        <w:t>we</w:t>
      </w:r>
      <w:r w:rsidRPr="0028691A">
        <w:rPr>
          <w:rFonts w:eastAsia="Arial"/>
          <w:color w:val="auto"/>
        </w:rPr>
        <w:t>re available to all staff on high</w:t>
      </w:r>
      <w:r w:rsidR="00924B73">
        <w:rPr>
          <w:rFonts w:eastAsia="Arial"/>
          <w:color w:val="auto"/>
        </w:rPr>
        <w:t>-</w:t>
      </w:r>
      <w:r w:rsidRPr="0028691A">
        <w:rPr>
          <w:rFonts w:eastAsia="Arial"/>
          <w:color w:val="auto"/>
        </w:rPr>
        <w:t>impact or high</w:t>
      </w:r>
      <w:r w:rsidR="00924B73">
        <w:rPr>
          <w:rFonts w:eastAsia="Arial"/>
          <w:color w:val="auto"/>
        </w:rPr>
        <w:t>-</w:t>
      </w:r>
      <w:r w:rsidRPr="0028691A">
        <w:rPr>
          <w:rFonts w:eastAsia="Arial"/>
          <w:color w:val="auto"/>
        </w:rPr>
        <w:t xml:space="preserve">prevalence risks associated with </w:t>
      </w:r>
      <w:r w:rsidR="00023598">
        <w:rPr>
          <w:rFonts w:eastAsia="Arial"/>
          <w:color w:val="auto"/>
        </w:rPr>
        <w:t xml:space="preserve">the </w:t>
      </w:r>
      <w:r w:rsidRPr="0028691A">
        <w:rPr>
          <w:rFonts w:eastAsia="Arial"/>
          <w:color w:val="auto"/>
        </w:rPr>
        <w:t xml:space="preserve">care of consumers. A documentation system </w:t>
      </w:r>
      <w:r w:rsidR="00924B73">
        <w:rPr>
          <w:rFonts w:eastAsia="Arial"/>
          <w:color w:val="auto"/>
        </w:rPr>
        <w:t>wa</w:t>
      </w:r>
      <w:r w:rsidRPr="0028691A">
        <w:rPr>
          <w:rFonts w:eastAsia="Arial"/>
          <w:color w:val="auto"/>
        </w:rPr>
        <w:t>s used to record high</w:t>
      </w:r>
      <w:r w:rsidR="00924B73">
        <w:rPr>
          <w:rFonts w:eastAsia="Arial"/>
          <w:color w:val="auto"/>
        </w:rPr>
        <w:t>-</w:t>
      </w:r>
      <w:r w:rsidRPr="0028691A">
        <w:rPr>
          <w:rFonts w:eastAsia="Arial"/>
          <w:color w:val="auto"/>
        </w:rPr>
        <w:t>impact and high</w:t>
      </w:r>
      <w:r w:rsidR="00924B73">
        <w:rPr>
          <w:rFonts w:eastAsia="Arial"/>
          <w:color w:val="auto"/>
        </w:rPr>
        <w:t>-</w:t>
      </w:r>
      <w:r w:rsidRPr="0028691A">
        <w:rPr>
          <w:rFonts w:eastAsia="Arial"/>
          <w:color w:val="auto"/>
        </w:rPr>
        <w:t xml:space="preserve">prevalence clinical and personal risks for consumers. </w:t>
      </w:r>
      <w:r w:rsidR="00C96E30" w:rsidRPr="0028691A">
        <w:rPr>
          <w:rFonts w:eastAsia="Arial"/>
          <w:color w:val="auto"/>
        </w:rPr>
        <w:t xml:space="preserve">Clinical incidents </w:t>
      </w:r>
      <w:r w:rsidR="00924B73">
        <w:rPr>
          <w:rFonts w:eastAsia="Arial"/>
          <w:color w:val="auto"/>
        </w:rPr>
        <w:t>we</w:t>
      </w:r>
      <w:r w:rsidR="00C96E30" w:rsidRPr="0028691A">
        <w:rPr>
          <w:rFonts w:eastAsia="Arial"/>
          <w:color w:val="auto"/>
        </w:rPr>
        <w:t>re recorded on the service’s risk management system and the</w:t>
      </w:r>
      <w:r w:rsidR="00924B73">
        <w:rPr>
          <w:rFonts w:eastAsia="Arial"/>
          <w:color w:val="auto"/>
        </w:rPr>
        <w:t xml:space="preserve"> data was included in </w:t>
      </w:r>
      <w:r w:rsidR="00C96E30" w:rsidRPr="0028691A">
        <w:rPr>
          <w:rFonts w:eastAsia="Arial"/>
          <w:color w:val="auto"/>
        </w:rPr>
        <w:t>monthly clinical indicator report</w:t>
      </w:r>
      <w:r w:rsidR="00924B73">
        <w:rPr>
          <w:rFonts w:eastAsia="Arial"/>
          <w:color w:val="auto"/>
        </w:rPr>
        <w:t>s</w:t>
      </w:r>
      <w:r w:rsidR="00C96E30" w:rsidRPr="0028691A">
        <w:rPr>
          <w:rFonts w:eastAsia="Arial"/>
          <w:color w:val="auto"/>
        </w:rPr>
        <w:t xml:space="preserve">. </w:t>
      </w:r>
    </w:p>
    <w:p w14:paraId="1ABECF8A" w14:textId="438A7274" w:rsidR="00C96E30" w:rsidRPr="0028691A" w:rsidRDefault="00C96E30" w:rsidP="0028691A">
      <w:pPr>
        <w:rPr>
          <w:rFonts w:eastAsia="Arial"/>
          <w:color w:val="auto"/>
        </w:rPr>
      </w:pPr>
      <w:bookmarkStart w:id="8" w:name="_Hlk29639726"/>
      <w:r w:rsidRPr="0028691A">
        <w:rPr>
          <w:rFonts w:eastAsia="Arial"/>
          <w:color w:val="auto"/>
        </w:rPr>
        <w:lastRenderedPageBreak/>
        <w:t xml:space="preserve">Staff </w:t>
      </w:r>
      <w:r w:rsidR="00924B73">
        <w:rPr>
          <w:rFonts w:eastAsia="Arial"/>
          <w:color w:val="auto"/>
        </w:rPr>
        <w:t>we</w:t>
      </w:r>
      <w:r w:rsidRPr="0028691A">
        <w:rPr>
          <w:rFonts w:eastAsia="Arial"/>
          <w:color w:val="auto"/>
        </w:rPr>
        <w:t xml:space="preserve">re guided by the service’s policies </w:t>
      </w:r>
      <w:r w:rsidR="00924B73">
        <w:rPr>
          <w:rFonts w:eastAsia="Arial"/>
          <w:color w:val="auto"/>
        </w:rPr>
        <w:t xml:space="preserve">relating to </w:t>
      </w:r>
      <w:r w:rsidRPr="0028691A">
        <w:rPr>
          <w:rFonts w:eastAsia="Arial"/>
          <w:color w:val="auto"/>
        </w:rPr>
        <w:t xml:space="preserve">end of life care. </w:t>
      </w:r>
      <w:bookmarkEnd w:id="8"/>
      <w:r w:rsidRPr="0028691A">
        <w:rPr>
          <w:rFonts w:eastAsia="Arial"/>
          <w:color w:val="auto"/>
        </w:rPr>
        <w:t xml:space="preserve">A registered staff member </w:t>
      </w:r>
      <w:r w:rsidR="00196D11">
        <w:rPr>
          <w:rFonts w:eastAsia="Arial"/>
          <w:color w:val="auto"/>
        </w:rPr>
        <w:t>wa</w:t>
      </w:r>
      <w:r w:rsidRPr="0028691A">
        <w:rPr>
          <w:rFonts w:eastAsia="Arial"/>
          <w:color w:val="auto"/>
        </w:rPr>
        <w:t xml:space="preserve">s available on site 24 hours a day to support staff and monitor care delivery for consumers nearing end of life. </w:t>
      </w:r>
    </w:p>
    <w:p w14:paraId="2F42E3C2" w14:textId="3D0428E9" w:rsidR="00A335BA" w:rsidRPr="0028691A" w:rsidRDefault="00C96E30" w:rsidP="00A335BA">
      <w:pPr>
        <w:rPr>
          <w:rFonts w:eastAsia="Arial"/>
          <w:color w:val="auto"/>
        </w:rPr>
      </w:pPr>
      <w:r w:rsidRPr="0028691A">
        <w:rPr>
          <w:rFonts w:eastAsia="Arial"/>
          <w:color w:val="auto"/>
        </w:rPr>
        <w:t xml:space="preserve">The service was able to demonstrate changes in </w:t>
      </w:r>
      <w:r w:rsidR="00196D11">
        <w:rPr>
          <w:rFonts w:eastAsia="Arial"/>
          <w:color w:val="auto"/>
        </w:rPr>
        <w:t xml:space="preserve">a </w:t>
      </w:r>
      <w:r w:rsidRPr="0028691A">
        <w:rPr>
          <w:rFonts w:eastAsia="Arial"/>
          <w:color w:val="auto"/>
        </w:rPr>
        <w:t>consumer</w:t>
      </w:r>
      <w:r w:rsidR="00196D11">
        <w:rPr>
          <w:rFonts w:eastAsia="Arial"/>
          <w:color w:val="auto"/>
        </w:rPr>
        <w:t>’</w:t>
      </w:r>
      <w:r w:rsidRPr="0028691A">
        <w:rPr>
          <w:rFonts w:eastAsia="Arial"/>
          <w:color w:val="auto"/>
        </w:rPr>
        <w:t xml:space="preserve">s capacity or condition </w:t>
      </w:r>
      <w:r w:rsidR="00196D11">
        <w:rPr>
          <w:rFonts w:eastAsia="Arial"/>
          <w:color w:val="auto"/>
        </w:rPr>
        <w:t>wa</w:t>
      </w:r>
      <w:r w:rsidRPr="0028691A">
        <w:rPr>
          <w:rFonts w:eastAsia="Arial"/>
          <w:color w:val="auto"/>
        </w:rPr>
        <w:t xml:space="preserve">s recognised and responded to in a timely manner. </w:t>
      </w:r>
      <w:r w:rsidR="00196D11" w:rsidRPr="0028691A">
        <w:rPr>
          <w:rFonts w:eastAsia="Arial"/>
          <w:color w:val="auto"/>
        </w:rPr>
        <w:t xml:space="preserve">Care staff were able to explain the process for identifying and reporting changes </w:t>
      </w:r>
      <w:r w:rsidR="00023598">
        <w:rPr>
          <w:rFonts w:eastAsia="Arial"/>
          <w:color w:val="auto"/>
        </w:rPr>
        <w:t xml:space="preserve">or a </w:t>
      </w:r>
      <w:r w:rsidR="00196D11" w:rsidRPr="0028691A">
        <w:rPr>
          <w:rFonts w:eastAsia="Arial"/>
          <w:color w:val="auto"/>
        </w:rPr>
        <w:t xml:space="preserve">deterioration in a consumer’s condition to </w:t>
      </w:r>
      <w:r w:rsidR="00196D11">
        <w:rPr>
          <w:rFonts w:eastAsia="Arial"/>
          <w:color w:val="auto"/>
        </w:rPr>
        <w:t>registered nurse</w:t>
      </w:r>
      <w:r w:rsidR="00023598">
        <w:rPr>
          <w:rFonts w:eastAsia="Arial"/>
          <w:color w:val="auto"/>
        </w:rPr>
        <w:t>s</w:t>
      </w:r>
      <w:r w:rsidR="00196D11">
        <w:rPr>
          <w:rFonts w:eastAsia="Arial"/>
          <w:color w:val="auto"/>
        </w:rPr>
        <w:t>.</w:t>
      </w:r>
      <w:r w:rsidR="00196D11" w:rsidRPr="0028691A">
        <w:rPr>
          <w:rFonts w:eastAsia="Arial"/>
          <w:color w:val="auto"/>
        </w:rPr>
        <w:t xml:space="preserve"> </w:t>
      </w:r>
      <w:r w:rsidRPr="0028691A">
        <w:rPr>
          <w:rFonts w:eastAsia="Arial"/>
          <w:color w:val="auto"/>
        </w:rPr>
        <w:t xml:space="preserve">Staff </w:t>
      </w:r>
      <w:r w:rsidR="00196D11">
        <w:rPr>
          <w:rFonts w:eastAsia="Arial"/>
          <w:color w:val="auto"/>
        </w:rPr>
        <w:t>we</w:t>
      </w:r>
      <w:r w:rsidRPr="0028691A">
        <w:rPr>
          <w:rFonts w:eastAsia="Arial"/>
          <w:color w:val="auto"/>
        </w:rPr>
        <w:t xml:space="preserve">re guided by </w:t>
      </w:r>
      <w:r w:rsidR="00023598">
        <w:rPr>
          <w:rFonts w:eastAsia="Arial"/>
          <w:color w:val="auto"/>
        </w:rPr>
        <w:t xml:space="preserve">a </w:t>
      </w:r>
      <w:r w:rsidRPr="0028691A">
        <w:rPr>
          <w:rFonts w:eastAsia="Arial"/>
          <w:color w:val="auto"/>
        </w:rPr>
        <w:t>policy and procedures that support</w:t>
      </w:r>
      <w:r w:rsidR="00196D11">
        <w:rPr>
          <w:rFonts w:eastAsia="Arial"/>
          <w:color w:val="auto"/>
        </w:rPr>
        <w:t>ed</w:t>
      </w:r>
      <w:r w:rsidRPr="0028691A">
        <w:rPr>
          <w:rFonts w:eastAsia="Arial"/>
          <w:color w:val="auto"/>
        </w:rPr>
        <w:t xml:space="preserve"> staff to recognise and respond to </w:t>
      </w:r>
      <w:r w:rsidR="00196D11">
        <w:rPr>
          <w:rFonts w:eastAsia="Arial"/>
          <w:color w:val="auto"/>
        </w:rPr>
        <w:t xml:space="preserve">a </w:t>
      </w:r>
      <w:r w:rsidRPr="0028691A">
        <w:rPr>
          <w:rFonts w:eastAsia="Arial"/>
          <w:color w:val="auto"/>
        </w:rPr>
        <w:t>deterioration or changes in a consumer’s condition</w:t>
      </w:r>
      <w:r w:rsidR="00A335BA">
        <w:rPr>
          <w:rFonts w:eastAsia="Arial"/>
          <w:color w:val="auto"/>
        </w:rPr>
        <w:t xml:space="preserve">. </w:t>
      </w:r>
      <w:r w:rsidR="00A335BA" w:rsidRPr="0028691A">
        <w:rPr>
          <w:rFonts w:eastAsia="Arial"/>
          <w:color w:val="auto"/>
        </w:rPr>
        <w:t>R</w:t>
      </w:r>
      <w:r w:rsidR="00196D11">
        <w:rPr>
          <w:rFonts w:eastAsia="Arial"/>
          <w:color w:val="auto"/>
        </w:rPr>
        <w:t xml:space="preserve">egistered nurses </w:t>
      </w:r>
      <w:r w:rsidR="00A335BA" w:rsidRPr="0028691A">
        <w:rPr>
          <w:rFonts w:eastAsia="Arial"/>
          <w:color w:val="auto"/>
        </w:rPr>
        <w:t>said they notif</w:t>
      </w:r>
      <w:r w:rsidR="00196D11">
        <w:rPr>
          <w:rFonts w:eastAsia="Arial"/>
          <w:color w:val="auto"/>
        </w:rPr>
        <w:t xml:space="preserve">ied </w:t>
      </w:r>
      <w:r w:rsidR="00A335BA" w:rsidRPr="0028691A">
        <w:rPr>
          <w:rFonts w:eastAsia="Arial"/>
          <w:color w:val="auto"/>
        </w:rPr>
        <w:t xml:space="preserve">the consumer’s </w:t>
      </w:r>
      <w:r w:rsidR="00196D11">
        <w:rPr>
          <w:rFonts w:eastAsia="Arial"/>
          <w:color w:val="auto"/>
        </w:rPr>
        <w:t xml:space="preserve">medical officer and their </w:t>
      </w:r>
      <w:r w:rsidR="00A335BA" w:rsidRPr="0028691A">
        <w:rPr>
          <w:rFonts w:eastAsia="Arial"/>
          <w:color w:val="auto"/>
        </w:rPr>
        <w:t>representatives if they identif</w:t>
      </w:r>
      <w:r w:rsidR="00196D11">
        <w:rPr>
          <w:rFonts w:eastAsia="Arial"/>
          <w:color w:val="auto"/>
        </w:rPr>
        <w:t>ied</w:t>
      </w:r>
      <w:r w:rsidR="00A335BA" w:rsidRPr="0028691A">
        <w:rPr>
          <w:rFonts w:eastAsia="Arial"/>
          <w:color w:val="auto"/>
        </w:rPr>
        <w:t xml:space="preserve"> a change in a consumer’s condition</w:t>
      </w:r>
      <w:r w:rsidR="00196D11">
        <w:rPr>
          <w:rFonts w:eastAsia="Arial"/>
          <w:color w:val="auto"/>
        </w:rPr>
        <w:t xml:space="preserve"> or if there was</w:t>
      </w:r>
      <w:r w:rsidR="00A335BA" w:rsidRPr="0028691A">
        <w:rPr>
          <w:rFonts w:eastAsia="Arial"/>
          <w:color w:val="auto"/>
        </w:rPr>
        <w:t xml:space="preserve"> a clinical incident. </w:t>
      </w:r>
    </w:p>
    <w:p w14:paraId="68FAEE7B" w14:textId="01D6D5FE" w:rsidR="00C96E30" w:rsidRPr="0028691A" w:rsidRDefault="00C96E30" w:rsidP="0028691A">
      <w:pPr>
        <w:rPr>
          <w:rFonts w:eastAsia="Arial"/>
          <w:color w:val="auto"/>
        </w:rPr>
      </w:pPr>
      <w:r w:rsidRPr="0028691A">
        <w:rPr>
          <w:rFonts w:eastAsia="Arial"/>
          <w:color w:val="auto"/>
        </w:rPr>
        <w:t xml:space="preserve">Staff, </w:t>
      </w:r>
      <w:r w:rsidR="00196D11">
        <w:rPr>
          <w:rFonts w:eastAsia="Arial"/>
          <w:color w:val="auto"/>
        </w:rPr>
        <w:t>medical officers a</w:t>
      </w:r>
      <w:r w:rsidRPr="0028691A">
        <w:rPr>
          <w:rFonts w:eastAsia="Arial"/>
          <w:color w:val="auto"/>
        </w:rPr>
        <w:t>nd allied health providers ha</w:t>
      </w:r>
      <w:r w:rsidR="00196D11">
        <w:rPr>
          <w:rFonts w:eastAsia="Arial"/>
          <w:color w:val="auto"/>
        </w:rPr>
        <w:t>d</w:t>
      </w:r>
      <w:r w:rsidRPr="0028691A">
        <w:rPr>
          <w:rFonts w:eastAsia="Arial"/>
          <w:color w:val="auto"/>
        </w:rPr>
        <w:t xml:space="preserve"> access to electronic consumer files to support care.</w:t>
      </w:r>
      <w:r w:rsidR="00196D11" w:rsidRPr="00196D11">
        <w:rPr>
          <w:rFonts w:eastAsia="Arial"/>
          <w:color w:val="auto"/>
        </w:rPr>
        <w:t xml:space="preserve"> </w:t>
      </w:r>
      <w:r w:rsidR="00196D11">
        <w:rPr>
          <w:rFonts w:eastAsia="Arial"/>
          <w:color w:val="auto"/>
        </w:rPr>
        <w:t>C</w:t>
      </w:r>
      <w:r w:rsidR="00196D11" w:rsidRPr="0028691A">
        <w:rPr>
          <w:rFonts w:eastAsia="Arial"/>
          <w:color w:val="auto"/>
        </w:rPr>
        <w:t xml:space="preserve">onsumer files demonstrated input from others </w:t>
      </w:r>
      <w:r w:rsidR="00196D11">
        <w:rPr>
          <w:rFonts w:eastAsia="Arial"/>
          <w:color w:val="auto"/>
        </w:rPr>
        <w:t>wa</w:t>
      </w:r>
      <w:r w:rsidR="00196D11" w:rsidRPr="0028691A">
        <w:rPr>
          <w:rFonts w:eastAsia="Arial"/>
          <w:color w:val="auto"/>
        </w:rPr>
        <w:t xml:space="preserve">s sought and their recommendations </w:t>
      </w:r>
      <w:r w:rsidR="00196D11">
        <w:rPr>
          <w:rFonts w:eastAsia="Arial"/>
          <w:color w:val="auto"/>
        </w:rPr>
        <w:t>we</w:t>
      </w:r>
      <w:r w:rsidR="00196D11" w:rsidRPr="0028691A">
        <w:rPr>
          <w:rFonts w:eastAsia="Arial"/>
          <w:color w:val="auto"/>
        </w:rPr>
        <w:t>re incorporated into care plans</w:t>
      </w:r>
      <w:r w:rsidR="00196D11">
        <w:rPr>
          <w:rFonts w:eastAsia="Arial"/>
          <w:color w:val="auto"/>
        </w:rPr>
        <w:t xml:space="preserve">. </w:t>
      </w:r>
      <w:r w:rsidRPr="0028691A">
        <w:rPr>
          <w:rFonts w:eastAsia="Arial"/>
          <w:color w:val="auto"/>
        </w:rPr>
        <w:t xml:space="preserve">The </w:t>
      </w:r>
      <w:r w:rsidR="00F03CD0">
        <w:rPr>
          <w:rFonts w:eastAsia="Arial"/>
          <w:color w:val="auto"/>
        </w:rPr>
        <w:t>Assessment</w:t>
      </w:r>
      <w:r w:rsidR="00756C0A">
        <w:rPr>
          <w:rFonts w:eastAsia="Arial"/>
          <w:color w:val="auto"/>
        </w:rPr>
        <w:t xml:space="preserve"> Team</w:t>
      </w:r>
      <w:r w:rsidRPr="0028691A">
        <w:rPr>
          <w:rFonts w:eastAsia="Arial"/>
          <w:color w:val="auto"/>
        </w:rPr>
        <w:t xml:space="preserve"> noted information and recommendations </w:t>
      </w:r>
      <w:r w:rsidR="00196D11" w:rsidRPr="0028691A">
        <w:rPr>
          <w:rFonts w:eastAsia="Arial"/>
          <w:color w:val="auto"/>
        </w:rPr>
        <w:t>from other providers of care and services</w:t>
      </w:r>
      <w:r w:rsidR="00196D11">
        <w:rPr>
          <w:rFonts w:eastAsia="Arial"/>
          <w:color w:val="auto"/>
        </w:rPr>
        <w:t xml:space="preserve"> were </w:t>
      </w:r>
      <w:r w:rsidRPr="0028691A">
        <w:rPr>
          <w:rFonts w:eastAsia="Arial"/>
          <w:color w:val="auto"/>
        </w:rPr>
        <w:t xml:space="preserve">consistently recorded in consumer electronic clinical files. </w:t>
      </w:r>
    </w:p>
    <w:p w14:paraId="40797ABE" w14:textId="4CA7B780" w:rsidR="00C96E30" w:rsidRPr="0028691A" w:rsidRDefault="00C96E30" w:rsidP="0028691A">
      <w:pPr>
        <w:rPr>
          <w:rFonts w:eastAsia="Arial"/>
          <w:color w:val="auto"/>
        </w:rPr>
      </w:pPr>
      <w:r w:rsidRPr="0028691A">
        <w:rPr>
          <w:rFonts w:eastAsia="Arial"/>
          <w:color w:val="auto"/>
        </w:rPr>
        <w:t>The service ha</w:t>
      </w:r>
      <w:r w:rsidR="00196D11">
        <w:rPr>
          <w:rFonts w:eastAsia="Arial"/>
          <w:color w:val="auto"/>
        </w:rPr>
        <w:t>d</w:t>
      </w:r>
      <w:r w:rsidRPr="0028691A">
        <w:rPr>
          <w:rFonts w:eastAsia="Arial"/>
          <w:color w:val="auto"/>
        </w:rPr>
        <w:t xml:space="preserve"> policies and procedures to support the minimisation of infection</w:t>
      </w:r>
      <w:r w:rsidR="00196D11">
        <w:rPr>
          <w:rFonts w:eastAsia="Arial"/>
          <w:color w:val="auto"/>
        </w:rPr>
        <w:t>-</w:t>
      </w:r>
      <w:r w:rsidRPr="0028691A">
        <w:rPr>
          <w:rFonts w:eastAsia="Arial"/>
          <w:color w:val="auto"/>
        </w:rPr>
        <w:t>related risks through the implementation of infection control principles and the promotion of antimicrobial stewardship.</w:t>
      </w:r>
      <w:r w:rsidR="00196D11">
        <w:rPr>
          <w:rFonts w:eastAsia="Arial"/>
          <w:color w:val="auto"/>
        </w:rPr>
        <w:t xml:space="preserve"> </w:t>
      </w:r>
      <w:r w:rsidRPr="00511701">
        <w:rPr>
          <w:rFonts w:eastAsia="Arial"/>
          <w:color w:val="auto"/>
        </w:rPr>
        <w:t>Staff describe</w:t>
      </w:r>
      <w:r w:rsidR="00196D11">
        <w:rPr>
          <w:rFonts w:eastAsia="Arial"/>
          <w:color w:val="auto"/>
        </w:rPr>
        <w:t xml:space="preserve">d to the </w:t>
      </w:r>
      <w:r w:rsidR="00F03CD0">
        <w:rPr>
          <w:rFonts w:eastAsia="Arial"/>
          <w:color w:val="auto"/>
        </w:rPr>
        <w:t>Assessment</w:t>
      </w:r>
      <w:r w:rsidR="00756C0A">
        <w:rPr>
          <w:rFonts w:eastAsia="Arial"/>
          <w:color w:val="auto"/>
        </w:rPr>
        <w:t xml:space="preserve"> Team</w:t>
      </w:r>
      <w:r w:rsidRPr="00511701">
        <w:rPr>
          <w:rFonts w:eastAsia="Arial"/>
          <w:color w:val="auto"/>
        </w:rPr>
        <w:t xml:space="preserve"> how infection related risks </w:t>
      </w:r>
      <w:r w:rsidR="00756C0A">
        <w:rPr>
          <w:rFonts w:eastAsia="Arial"/>
          <w:color w:val="auto"/>
        </w:rPr>
        <w:t>we</w:t>
      </w:r>
      <w:r w:rsidRPr="00511701">
        <w:rPr>
          <w:rFonts w:eastAsia="Arial"/>
          <w:color w:val="auto"/>
        </w:rPr>
        <w:t>re minimised.</w:t>
      </w:r>
      <w:r w:rsidR="00756C0A">
        <w:rPr>
          <w:rFonts w:eastAsia="Arial"/>
          <w:color w:val="auto"/>
        </w:rPr>
        <w:t xml:space="preserve"> </w:t>
      </w:r>
      <w:r w:rsidRPr="00511701">
        <w:rPr>
          <w:rFonts w:eastAsia="Arial"/>
          <w:color w:val="auto"/>
        </w:rPr>
        <w:t>All staff ha</w:t>
      </w:r>
      <w:r w:rsidR="00023598">
        <w:rPr>
          <w:rFonts w:eastAsia="Arial"/>
          <w:color w:val="auto"/>
        </w:rPr>
        <w:t>d</w:t>
      </w:r>
      <w:r w:rsidRPr="00511701">
        <w:rPr>
          <w:rFonts w:eastAsia="Arial"/>
          <w:color w:val="auto"/>
        </w:rPr>
        <w:t xml:space="preserve"> received the influenza vaccination for 2020. </w:t>
      </w:r>
      <w:r w:rsidR="00756C0A">
        <w:rPr>
          <w:rFonts w:eastAsia="Arial"/>
          <w:color w:val="auto"/>
        </w:rPr>
        <w:t xml:space="preserve">Staff </w:t>
      </w:r>
      <w:r w:rsidRPr="00511701">
        <w:rPr>
          <w:rFonts w:eastAsia="Arial"/>
          <w:color w:val="auto"/>
        </w:rPr>
        <w:t>have received education and training in relation to infection control and C</w:t>
      </w:r>
      <w:r w:rsidR="00846FF6">
        <w:rPr>
          <w:rFonts w:eastAsia="Arial"/>
          <w:color w:val="auto"/>
        </w:rPr>
        <w:t>OVID</w:t>
      </w:r>
      <w:r w:rsidRPr="00511701">
        <w:rPr>
          <w:rFonts w:eastAsia="Arial"/>
          <w:color w:val="auto"/>
        </w:rPr>
        <w:t xml:space="preserve">-19, including handwashing, sneeze and cough etiquette and the correct use of </w:t>
      </w:r>
      <w:r w:rsidR="00756C0A">
        <w:rPr>
          <w:rFonts w:eastAsia="Arial"/>
          <w:color w:val="auto"/>
        </w:rPr>
        <w:t>personal protective equipment</w:t>
      </w:r>
      <w:r w:rsidRPr="00511701">
        <w:rPr>
          <w:rFonts w:eastAsia="Arial"/>
          <w:color w:val="auto"/>
        </w:rPr>
        <w:t>.</w:t>
      </w:r>
    </w:p>
    <w:p w14:paraId="30C99157" w14:textId="77777777" w:rsidR="00C96E30" w:rsidRPr="0028691A" w:rsidRDefault="00C96E30" w:rsidP="0028691A">
      <w:pPr>
        <w:rPr>
          <w:rFonts w:eastAsia="Arial"/>
          <w:color w:val="auto"/>
        </w:rPr>
      </w:pPr>
      <w:r w:rsidRPr="00511701">
        <w:rPr>
          <w:rFonts w:eastAsia="Arial"/>
          <w:color w:val="auto"/>
        </w:rPr>
        <w:t xml:space="preserve">The organisation has </w:t>
      </w:r>
      <w:r>
        <w:rPr>
          <w:rFonts w:eastAsia="Arial"/>
          <w:color w:val="auto"/>
        </w:rPr>
        <w:t>documented</w:t>
      </w:r>
      <w:r w:rsidRPr="00511701">
        <w:rPr>
          <w:rFonts w:eastAsia="Arial"/>
          <w:color w:val="auto"/>
        </w:rPr>
        <w:t xml:space="preserve"> policies and procedures relating to antimicrobial stewardship and staff have been provided with education on antimicrobial stewardship.</w:t>
      </w:r>
    </w:p>
    <w:p w14:paraId="3FD97FA9" w14:textId="35C46701" w:rsidR="00C96E30" w:rsidRPr="0028691A" w:rsidRDefault="00C96E30" w:rsidP="0028691A">
      <w:pPr>
        <w:rPr>
          <w:rFonts w:eastAsia="Arial"/>
          <w:color w:val="auto"/>
        </w:rPr>
      </w:pPr>
      <w:r w:rsidRPr="00511701">
        <w:rPr>
          <w:rFonts w:eastAsia="Arial"/>
          <w:color w:val="auto"/>
        </w:rPr>
        <w:t>The organisation has adopted the infection control guidelines from the Communicable Diseases Network Australia for the management of</w:t>
      </w:r>
      <w:r w:rsidR="00756C0A">
        <w:rPr>
          <w:rFonts w:eastAsia="Arial"/>
          <w:color w:val="auto"/>
        </w:rPr>
        <w:t xml:space="preserve"> a potential</w:t>
      </w:r>
      <w:r w:rsidRPr="00511701">
        <w:rPr>
          <w:rFonts w:eastAsia="Arial"/>
          <w:color w:val="auto"/>
        </w:rPr>
        <w:t xml:space="preserve"> C</w:t>
      </w:r>
      <w:r w:rsidR="00846FF6">
        <w:rPr>
          <w:rFonts w:eastAsia="Arial"/>
          <w:color w:val="auto"/>
        </w:rPr>
        <w:t>OVID</w:t>
      </w:r>
      <w:r w:rsidRPr="00511701">
        <w:rPr>
          <w:rFonts w:eastAsia="Arial"/>
          <w:color w:val="auto"/>
        </w:rPr>
        <w:t xml:space="preserve">-19 outbreak. </w:t>
      </w:r>
    </w:p>
    <w:p w14:paraId="1603540F" w14:textId="2E0B7FF2" w:rsidR="00C96E30" w:rsidRPr="0028691A" w:rsidRDefault="00C96E30" w:rsidP="0028691A">
      <w:pPr>
        <w:rPr>
          <w:rFonts w:eastAsia="Arial"/>
          <w:color w:val="auto"/>
        </w:rPr>
      </w:pPr>
      <w:r w:rsidRPr="00511701">
        <w:rPr>
          <w:rFonts w:eastAsia="Arial"/>
          <w:color w:val="auto"/>
        </w:rPr>
        <w:t xml:space="preserve">The </w:t>
      </w:r>
      <w:r w:rsidR="00F03CD0">
        <w:rPr>
          <w:rFonts w:eastAsia="Arial"/>
          <w:color w:val="auto"/>
        </w:rPr>
        <w:t>Assessment</w:t>
      </w:r>
      <w:r w:rsidR="00756C0A">
        <w:rPr>
          <w:rFonts w:eastAsia="Arial"/>
          <w:color w:val="auto"/>
        </w:rPr>
        <w:t xml:space="preserve"> Team</w:t>
      </w:r>
      <w:r w:rsidRPr="00511701">
        <w:rPr>
          <w:rFonts w:eastAsia="Arial"/>
          <w:color w:val="auto"/>
        </w:rPr>
        <w:t xml:space="preserve"> observed hand hygiene facilities throughout the service and the availability of </w:t>
      </w:r>
      <w:r w:rsidR="00BD7464">
        <w:rPr>
          <w:rFonts w:eastAsia="Arial"/>
          <w:color w:val="auto"/>
        </w:rPr>
        <w:t>personal protective equipment</w:t>
      </w:r>
      <w:r w:rsidRPr="00511701">
        <w:rPr>
          <w:rFonts w:eastAsia="Arial"/>
          <w:color w:val="auto"/>
        </w:rPr>
        <w:t>.</w:t>
      </w:r>
    </w:p>
    <w:p w14:paraId="44D5CCDB" w14:textId="1C9AE810" w:rsidR="00CE492F" w:rsidRDefault="00C96E30" w:rsidP="0041317C">
      <w:pPr>
        <w:rPr>
          <w:rFonts w:asciiTheme="minorHAnsi" w:eastAsiaTheme="minorEastAsia" w:hAnsiTheme="minorHAnsi" w:cstheme="minorBidi"/>
          <w:color w:val="auto"/>
        </w:rPr>
      </w:pPr>
      <w:r w:rsidRPr="00511701">
        <w:rPr>
          <w:rFonts w:eastAsia="Arial"/>
          <w:color w:val="auto"/>
        </w:rPr>
        <w:t>The service work</w:t>
      </w:r>
      <w:r w:rsidR="00BD7464">
        <w:rPr>
          <w:rFonts w:eastAsia="Arial"/>
          <w:color w:val="auto"/>
        </w:rPr>
        <w:t>ed</w:t>
      </w:r>
      <w:r w:rsidRPr="00511701">
        <w:rPr>
          <w:rFonts w:eastAsia="Arial"/>
          <w:color w:val="auto"/>
        </w:rPr>
        <w:t xml:space="preserve"> with </w:t>
      </w:r>
      <w:r w:rsidR="00BD7464">
        <w:rPr>
          <w:rFonts w:eastAsia="Arial"/>
          <w:color w:val="auto"/>
        </w:rPr>
        <w:t xml:space="preserve">officers from </w:t>
      </w:r>
      <w:r w:rsidRPr="00511701">
        <w:rPr>
          <w:rFonts w:eastAsia="Arial"/>
          <w:color w:val="auto"/>
        </w:rPr>
        <w:t xml:space="preserve">the Public </w:t>
      </w:r>
      <w:r w:rsidR="00BD7464">
        <w:rPr>
          <w:rFonts w:eastAsia="Arial"/>
          <w:color w:val="auto"/>
        </w:rPr>
        <w:t>H</w:t>
      </w:r>
      <w:r w:rsidRPr="00511701">
        <w:rPr>
          <w:rFonts w:eastAsia="Arial"/>
          <w:color w:val="auto"/>
        </w:rPr>
        <w:t xml:space="preserve">ealth </w:t>
      </w:r>
      <w:r w:rsidR="00BD7464">
        <w:rPr>
          <w:rFonts w:eastAsia="Arial"/>
          <w:color w:val="auto"/>
        </w:rPr>
        <w:t>U</w:t>
      </w:r>
      <w:r w:rsidRPr="00511701">
        <w:rPr>
          <w:rFonts w:eastAsia="Arial"/>
          <w:color w:val="auto"/>
        </w:rPr>
        <w:t>nit who provide</w:t>
      </w:r>
      <w:r w:rsidR="00BD7464">
        <w:rPr>
          <w:rFonts w:eastAsia="Arial"/>
          <w:color w:val="auto"/>
        </w:rPr>
        <w:t>d</w:t>
      </w:r>
      <w:r w:rsidRPr="00511701">
        <w:rPr>
          <w:rFonts w:eastAsia="Arial"/>
          <w:color w:val="auto"/>
        </w:rPr>
        <w:t xml:space="preserve"> advice, support and direction in relation to infection control and </w:t>
      </w:r>
      <w:r w:rsidR="00BD7464">
        <w:rPr>
          <w:rFonts w:eastAsia="Arial"/>
          <w:color w:val="auto"/>
        </w:rPr>
        <w:t xml:space="preserve">the </w:t>
      </w:r>
      <w:r w:rsidRPr="00511701">
        <w:rPr>
          <w:rFonts w:eastAsia="Arial"/>
          <w:color w:val="auto"/>
        </w:rPr>
        <w:t xml:space="preserve">management of </w:t>
      </w:r>
      <w:r w:rsidR="00BD7464">
        <w:rPr>
          <w:rFonts w:eastAsia="Arial"/>
          <w:color w:val="auto"/>
        </w:rPr>
        <w:t xml:space="preserve">potential </w:t>
      </w:r>
      <w:r w:rsidRPr="00511701">
        <w:rPr>
          <w:rFonts w:eastAsia="Arial"/>
          <w:color w:val="auto"/>
        </w:rPr>
        <w:t>infection outbreaks at the service.</w:t>
      </w:r>
    </w:p>
    <w:p w14:paraId="62485932" w14:textId="433434AE" w:rsidR="0041317C" w:rsidRPr="00CE492F" w:rsidRDefault="00DC39D2" w:rsidP="0041317C">
      <w:pPr>
        <w:rPr>
          <w:rFonts w:asciiTheme="minorHAnsi" w:eastAsiaTheme="minorEastAsia" w:hAnsiTheme="minorHAnsi" w:cstheme="minorBidi"/>
          <w:color w:val="auto"/>
        </w:rPr>
      </w:pPr>
      <w:r w:rsidRPr="00154403">
        <w:rPr>
          <w:rFonts w:eastAsiaTheme="minorHAnsi"/>
        </w:rPr>
        <w:lastRenderedPageBreak/>
        <w:t xml:space="preserve">The Quality </w:t>
      </w:r>
      <w:r w:rsidRPr="0024202D">
        <w:rPr>
          <w:rFonts w:eastAsiaTheme="minorHAnsi"/>
          <w:color w:val="auto"/>
        </w:rPr>
        <w:t xml:space="preserve">Standard is assessed as Compliant as </w:t>
      </w:r>
      <w:r w:rsidR="0024202D" w:rsidRPr="0024202D">
        <w:rPr>
          <w:rFonts w:eastAsiaTheme="minorHAnsi"/>
          <w:color w:val="auto"/>
        </w:rPr>
        <w:t>seven</w:t>
      </w:r>
      <w:r w:rsidRPr="0024202D">
        <w:rPr>
          <w:rFonts w:eastAsiaTheme="minorHAnsi"/>
          <w:color w:val="auto"/>
        </w:rPr>
        <w:t xml:space="preserve"> of the seven specific requirements have been assessed as Compliant.</w:t>
      </w:r>
    </w:p>
    <w:p w14:paraId="62485933" w14:textId="36238450" w:rsidR="0041317C" w:rsidRDefault="00DC39D2" w:rsidP="0041317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2485934" w14:textId="3422D949" w:rsidR="0041317C" w:rsidRPr="00853601" w:rsidRDefault="00DC39D2" w:rsidP="0041317C">
      <w:pPr>
        <w:pStyle w:val="Heading3"/>
      </w:pPr>
      <w:r w:rsidRPr="00853601">
        <w:t>Requirement 3(3)(a)</w:t>
      </w:r>
      <w:r>
        <w:tab/>
        <w:t>Compliant</w:t>
      </w:r>
    </w:p>
    <w:p w14:paraId="62485935" w14:textId="77777777" w:rsidR="0041317C" w:rsidRPr="008D114F" w:rsidRDefault="00DC39D2" w:rsidP="0041317C">
      <w:pPr>
        <w:rPr>
          <w:i/>
        </w:rPr>
      </w:pPr>
      <w:r w:rsidRPr="008D114F">
        <w:rPr>
          <w:i/>
        </w:rPr>
        <w:t>Each consumer gets safe and effective personal care, clinical care, or both personal care and clinical care, that:</w:t>
      </w:r>
    </w:p>
    <w:p w14:paraId="62485936" w14:textId="77777777" w:rsidR="0041317C" w:rsidRPr="008D114F" w:rsidRDefault="00DC39D2" w:rsidP="00A351CE">
      <w:pPr>
        <w:numPr>
          <w:ilvl w:val="0"/>
          <w:numId w:val="14"/>
        </w:numPr>
        <w:tabs>
          <w:tab w:val="right" w:pos="9026"/>
        </w:tabs>
        <w:spacing w:before="0" w:after="0"/>
        <w:ind w:left="567" w:hanging="425"/>
        <w:outlineLvl w:val="4"/>
        <w:rPr>
          <w:i/>
        </w:rPr>
      </w:pPr>
      <w:r w:rsidRPr="008D114F">
        <w:rPr>
          <w:i/>
        </w:rPr>
        <w:t>is best practice; and</w:t>
      </w:r>
    </w:p>
    <w:p w14:paraId="62485937" w14:textId="77777777" w:rsidR="0041317C" w:rsidRPr="008D114F" w:rsidRDefault="00DC39D2" w:rsidP="00A351CE">
      <w:pPr>
        <w:numPr>
          <w:ilvl w:val="0"/>
          <w:numId w:val="14"/>
        </w:numPr>
        <w:tabs>
          <w:tab w:val="right" w:pos="9026"/>
        </w:tabs>
        <w:spacing w:before="0" w:after="0"/>
        <w:ind w:left="567" w:hanging="425"/>
        <w:outlineLvl w:val="4"/>
        <w:rPr>
          <w:i/>
        </w:rPr>
      </w:pPr>
      <w:r w:rsidRPr="008D114F">
        <w:rPr>
          <w:i/>
        </w:rPr>
        <w:t>is tailored to their needs; and</w:t>
      </w:r>
    </w:p>
    <w:p w14:paraId="62485938" w14:textId="77777777" w:rsidR="0041317C" w:rsidRPr="008D114F" w:rsidRDefault="00DC39D2" w:rsidP="00A351CE">
      <w:pPr>
        <w:numPr>
          <w:ilvl w:val="0"/>
          <w:numId w:val="14"/>
        </w:numPr>
        <w:tabs>
          <w:tab w:val="right" w:pos="9026"/>
        </w:tabs>
        <w:spacing w:before="0" w:after="0"/>
        <w:ind w:left="567" w:hanging="425"/>
        <w:outlineLvl w:val="4"/>
        <w:rPr>
          <w:i/>
        </w:rPr>
      </w:pPr>
      <w:r w:rsidRPr="008D114F">
        <w:rPr>
          <w:i/>
        </w:rPr>
        <w:t>optimises their health and well-being.</w:t>
      </w:r>
    </w:p>
    <w:p w14:paraId="6248593B" w14:textId="7811D4AC" w:rsidR="0041317C" w:rsidRPr="00853601" w:rsidRDefault="00DC39D2" w:rsidP="0041317C">
      <w:pPr>
        <w:pStyle w:val="Heading3"/>
      </w:pPr>
      <w:r w:rsidRPr="00853601">
        <w:t>Requirement 3(3)(b)</w:t>
      </w:r>
      <w:r>
        <w:tab/>
        <w:t>Compliant</w:t>
      </w:r>
    </w:p>
    <w:p w14:paraId="6248593C" w14:textId="77777777" w:rsidR="0041317C" w:rsidRPr="008D114F" w:rsidRDefault="00DC39D2" w:rsidP="0041317C">
      <w:pPr>
        <w:rPr>
          <w:i/>
        </w:rPr>
      </w:pPr>
      <w:r w:rsidRPr="008D114F">
        <w:rPr>
          <w:i/>
          <w:szCs w:val="22"/>
        </w:rPr>
        <w:t>Effective management of high impact or high prevalence risks associated with the care of each consumer.</w:t>
      </w:r>
    </w:p>
    <w:p w14:paraId="6248593E" w14:textId="5F18CB0F" w:rsidR="0041317C" w:rsidRPr="00D435F8" w:rsidRDefault="00DC39D2" w:rsidP="0041317C">
      <w:pPr>
        <w:pStyle w:val="Heading3"/>
      </w:pPr>
      <w:r w:rsidRPr="00D435F8">
        <w:t>Requirement 3(3)(c)</w:t>
      </w:r>
      <w:r>
        <w:tab/>
        <w:t>Compliant</w:t>
      </w:r>
    </w:p>
    <w:p w14:paraId="6248593F" w14:textId="77777777" w:rsidR="0041317C" w:rsidRPr="008D114F" w:rsidRDefault="00DC39D2" w:rsidP="0041317C">
      <w:pPr>
        <w:rPr>
          <w:i/>
        </w:rPr>
      </w:pPr>
      <w:r w:rsidRPr="008D114F">
        <w:rPr>
          <w:i/>
          <w:szCs w:val="22"/>
        </w:rPr>
        <w:t>The needs, goals and preferences of consumers nearing the end of life are recognised and addressed, their comfort maximised and their dignity preserved.</w:t>
      </w:r>
    </w:p>
    <w:p w14:paraId="62485941" w14:textId="5532F2F6" w:rsidR="0041317C" w:rsidRPr="00D435F8" w:rsidRDefault="00DC39D2" w:rsidP="0041317C">
      <w:pPr>
        <w:pStyle w:val="Heading3"/>
      </w:pPr>
      <w:r w:rsidRPr="00D435F8">
        <w:t>Requirement 3(3)(d)</w:t>
      </w:r>
      <w:r>
        <w:tab/>
        <w:t>Compliant</w:t>
      </w:r>
    </w:p>
    <w:p w14:paraId="62485942" w14:textId="77777777" w:rsidR="0041317C" w:rsidRPr="008D114F" w:rsidRDefault="00DC39D2" w:rsidP="0041317C">
      <w:pPr>
        <w:rPr>
          <w:i/>
        </w:rPr>
      </w:pPr>
      <w:r w:rsidRPr="008D114F">
        <w:rPr>
          <w:i/>
          <w:szCs w:val="22"/>
        </w:rPr>
        <w:t>Deterioration or change of a consumer’s mental health, cognitive or physical function, capacity or condition is recognised and responded to in a timely manner.</w:t>
      </w:r>
    </w:p>
    <w:p w14:paraId="62485944" w14:textId="1E9FB284" w:rsidR="0041317C" w:rsidRPr="00D435F8" w:rsidRDefault="00DC39D2" w:rsidP="0041317C">
      <w:pPr>
        <w:pStyle w:val="Heading3"/>
      </w:pPr>
      <w:r w:rsidRPr="00D435F8">
        <w:t>Requirement 3(3)(e)</w:t>
      </w:r>
      <w:r>
        <w:tab/>
        <w:t>Compliant</w:t>
      </w:r>
    </w:p>
    <w:p w14:paraId="62485945" w14:textId="77777777" w:rsidR="0041317C" w:rsidRPr="008D114F" w:rsidRDefault="00DC39D2" w:rsidP="0041317C">
      <w:pPr>
        <w:rPr>
          <w:i/>
        </w:rPr>
      </w:pPr>
      <w:r w:rsidRPr="008D114F">
        <w:rPr>
          <w:i/>
          <w:szCs w:val="22"/>
        </w:rPr>
        <w:t>Information about the consumer’s condition, needs and preferences is documented and communicated within the organisation, and with others where responsibility for care is shared.</w:t>
      </w:r>
    </w:p>
    <w:p w14:paraId="62485947" w14:textId="6F90420D" w:rsidR="0041317C" w:rsidRPr="00D435F8" w:rsidRDefault="00DC39D2" w:rsidP="0041317C">
      <w:pPr>
        <w:pStyle w:val="Heading3"/>
      </w:pPr>
      <w:r w:rsidRPr="00D435F8">
        <w:t>Requirement 3(3)(f)</w:t>
      </w:r>
      <w:r>
        <w:tab/>
        <w:t>Compliant</w:t>
      </w:r>
    </w:p>
    <w:p w14:paraId="62485948" w14:textId="77777777" w:rsidR="0041317C" w:rsidRPr="008D114F" w:rsidRDefault="00DC39D2" w:rsidP="0041317C">
      <w:pPr>
        <w:rPr>
          <w:i/>
        </w:rPr>
      </w:pPr>
      <w:r w:rsidRPr="008D114F">
        <w:rPr>
          <w:i/>
          <w:szCs w:val="22"/>
        </w:rPr>
        <w:t>Timely and appropriate referrals to individuals, other organisations and providers of other care and services.</w:t>
      </w:r>
    </w:p>
    <w:p w14:paraId="6248594A" w14:textId="0C42CD3C" w:rsidR="0041317C" w:rsidRPr="00D435F8" w:rsidRDefault="00DC39D2" w:rsidP="0041317C">
      <w:pPr>
        <w:pStyle w:val="Heading3"/>
      </w:pPr>
      <w:r w:rsidRPr="00D435F8">
        <w:t>Requirement 3(3)(g)</w:t>
      </w:r>
      <w:r>
        <w:tab/>
        <w:t>Compliant</w:t>
      </w:r>
    </w:p>
    <w:p w14:paraId="6248594B" w14:textId="77777777" w:rsidR="0041317C" w:rsidRPr="008D114F" w:rsidRDefault="00DC39D2" w:rsidP="0041317C">
      <w:pPr>
        <w:tabs>
          <w:tab w:val="right" w:pos="9026"/>
        </w:tabs>
        <w:spacing w:before="0" w:after="0"/>
        <w:outlineLvl w:val="4"/>
        <w:rPr>
          <w:i/>
          <w:szCs w:val="22"/>
        </w:rPr>
      </w:pPr>
      <w:r w:rsidRPr="008D114F">
        <w:rPr>
          <w:i/>
          <w:szCs w:val="22"/>
        </w:rPr>
        <w:t>Minimisation of infection related risks through implementing:</w:t>
      </w:r>
    </w:p>
    <w:p w14:paraId="6248594C" w14:textId="77777777" w:rsidR="0041317C" w:rsidRPr="008D114F" w:rsidRDefault="00DC39D2" w:rsidP="00A351CE">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6248594F" w14:textId="2E0D6E12" w:rsidR="0041317C" w:rsidRDefault="00DC39D2" w:rsidP="0041317C">
      <w:pPr>
        <w:numPr>
          <w:ilvl w:val="0"/>
          <w:numId w:val="15"/>
        </w:numPr>
        <w:tabs>
          <w:tab w:val="right" w:pos="9026"/>
        </w:tabs>
        <w:spacing w:before="0" w:after="0"/>
        <w:ind w:left="567" w:hanging="425"/>
        <w:outlineLvl w:val="4"/>
      </w:pPr>
      <w:r w:rsidRPr="00023598">
        <w:rPr>
          <w:i/>
        </w:rPr>
        <w:lastRenderedPageBreak/>
        <w:t>practices to promote appropriate antibiotic prescribing and use to support optimal care and reduce the risk of increasing resistance to antibiotics.</w:t>
      </w:r>
    </w:p>
    <w:p w14:paraId="62485950" w14:textId="77777777" w:rsidR="0041317C" w:rsidRDefault="0041317C" w:rsidP="0041317C">
      <w:pPr>
        <w:sectPr w:rsidR="0041317C" w:rsidSect="0041317C">
          <w:headerReference w:type="default" r:id="rId27"/>
          <w:type w:val="continuous"/>
          <w:pgSz w:w="11906" w:h="16838"/>
          <w:pgMar w:top="1701" w:right="1418" w:bottom="1418" w:left="1418" w:header="709" w:footer="397" w:gutter="0"/>
          <w:cols w:space="708"/>
          <w:titlePg/>
          <w:docGrid w:linePitch="360"/>
        </w:sectPr>
      </w:pPr>
    </w:p>
    <w:p w14:paraId="62485951" w14:textId="0EC59435" w:rsidR="0041317C" w:rsidRDefault="00DC39D2" w:rsidP="0041317C">
      <w:pPr>
        <w:pStyle w:val="Heading1"/>
        <w:tabs>
          <w:tab w:val="right" w:pos="9070"/>
        </w:tabs>
        <w:spacing w:before="560" w:after="640"/>
        <w:rPr>
          <w:color w:val="FFFFFF" w:themeColor="background1"/>
          <w:sz w:val="36"/>
        </w:rPr>
        <w:sectPr w:rsidR="0041317C" w:rsidSect="0041317C">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24859F3" wp14:editId="624859F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9173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3D79BD" w:rsidRPr="00EB1D71">
        <w:rPr>
          <w:color w:val="FFFFFF" w:themeColor="background1"/>
          <w:sz w:val="36"/>
        </w:rPr>
        <w:t xml:space="preserve"> </w:t>
      </w:r>
      <w:r w:rsidRPr="00EB1D71">
        <w:rPr>
          <w:color w:val="FFFFFF" w:themeColor="background1"/>
          <w:sz w:val="36"/>
        </w:rPr>
        <w:br/>
        <w:t>Services and support for daily living</w:t>
      </w:r>
    </w:p>
    <w:p w14:paraId="62485952" w14:textId="77777777" w:rsidR="0041317C" w:rsidRPr="00FD1B02" w:rsidRDefault="00DC39D2" w:rsidP="0041317C">
      <w:pPr>
        <w:pStyle w:val="Heading3"/>
        <w:shd w:val="clear" w:color="auto" w:fill="F2F2F2" w:themeFill="background1" w:themeFillShade="F2"/>
      </w:pPr>
      <w:r w:rsidRPr="00FD1B02">
        <w:t>Consumer outcome:</w:t>
      </w:r>
    </w:p>
    <w:p w14:paraId="62485953" w14:textId="77777777" w:rsidR="0041317C" w:rsidRDefault="00DC39D2" w:rsidP="0041317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2485954" w14:textId="77777777" w:rsidR="0041317C" w:rsidRDefault="00DC39D2" w:rsidP="0041317C">
      <w:pPr>
        <w:pStyle w:val="Heading3"/>
        <w:shd w:val="clear" w:color="auto" w:fill="F2F2F2" w:themeFill="background1" w:themeFillShade="F2"/>
      </w:pPr>
      <w:r>
        <w:t>Organisation statement:</w:t>
      </w:r>
    </w:p>
    <w:p w14:paraId="62485955" w14:textId="77777777" w:rsidR="0041317C" w:rsidRDefault="00DC39D2" w:rsidP="0041317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2485956" w14:textId="77777777" w:rsidR="0041317C" w:rsidRDefault="00DC39D2" w:rsidP="0041317C">
      <w:pPr>
        <w:pStyle w:val="Heading2"/>
      </w:pPr>
      <w:r>
        <w:t>Assessment of Standard 4</w:t>
      </w:r>
    </w:p>
    <w:p w14:paraId="0C4F9DCD" w14:textId="057EF818" w:rsidR="009349FA" w:rsidRPr="00CE492F" w:rsidRDefault="00C96E30" w:rsidP="009349FA">
      <w:pPr>
        <w:rPr>
          <w:rFonts w:eastAsia="Arial"/>
          <w:color w:val="auto"/>
        </w:rPr>
      </w:pPr>
      <w:r w:rsidRPr="00CE492F">
        <w:rPr>
          <w:rFonts w:eastAsia="Arial"/>
          <w:color w:val="auto"/>
        </w:rPr>
        <w:t>Consumers said they felt supported by the service to do the things of interest to them</w:t>
      </w:r>
      <w:r w:rsidR="00643A42">
        <w:rPr>
          <w:rFonts w:eastAsia="Arial"/>
          <w:color w:val="auto"/>
        </w:rPr>
        <w:t xml:space="preserve"> and</w:t>
      </w:r>
      <w:r w:rsidRPr="00CE492F">
        <w:rPr>
          <w:rFonts w:eastAsia="Arial"/>
          <w:color w:val="auto"/>
        </w:rPr>
        <w:t xml:space="preserve"> to maintain social and emotional connections with </w:t>
      </w:r>
      <w:r w:rsidR="00E02F8B">
        <w:rPr>
          <w:rFonts w:eastAsia="Arial"/>
          <w:color w:val="auto"/>
        </w:rPr>
        <w:t>people that were</w:t>
      </w:r>
      <w:r w:rsidRPr="00CE492F">
        <w:rPr>
          <w:rFonts w:eastAsia="Arial"/>
          <w:color w:val="auto"/>
        </w:rPr>
        <w:t xml:space="preserve"> important to them. </w:t>
      </w:r>
      <w:r w:rsidR="009349FA">
        <w:rPr>
          <w:rFonts w:eastAsia="Arial"/>
          <w:color w:val="auto"/>
        </w:rPr>
        <w:t>T</w:t>
      </w:r>
      <w:r w:rsidR="00E02F8B" w:rsidRPr="00CE492F">
        <w:rPr>
          <w:rFonts w:eastAsia="Arial"/>
          <w:color w:val="auto"/>
        </w:rPr>
        <w:t>hey fe</w:t>
      </w:r>
      <w:r w:rsidR="009349FA">
        <w:rPr>
          <w:rFonts w:eastAsia="Arial"/>
          <w:color w:val="auto"/>
        </w:rPr>
        <w:t>lt</w:t>
      </w:r>
      <w:r w:rsidR="00E02F8B" w:rsidRPr="00CE492F">
        <w:rPr>
          <w:rFonts w:eastAsia="Arial"/>
          <w:color w:val="auto"/>
        </w:rPr>
        <w:t xml:space="preserve"> supported to participate in their community</w:t>
      </w:r>
      <w:r w:rsidR="009349FA">
        <w:rPr>
          <w:rFonts w:eastAsia="Arial"/>
          <w:color w:val="auto"/>
        </w:rPr>
        <w:t xml:space="preserve">, both </w:t>
      </w:r>
      <w:r w:rsidR="00E02F8B" w:rsidRPr="00CE492F">
        <w:rPr>
          <w:rFonts w:eastAsia="Arial"/>
          <w:color w:val="auto"/>
        </w:rPr>
        <w:t>within and outside the service</w:t>
      </w:r>
      <w:r w:rsidR="009349FA">
        <w:rPr>
          <w:rFonts w:eastAsia="Arial"/>
          <w:color w:val="auto"/>
        </w:rPr>
        <w:t>.</w:t>
      </w:r>
      <w:r w:rsidR="009349FA" w:rsidRPr="009349FA">
        <w:rPr>
          <w:rFonts w:eastAsia="Arial"/>
          <w:color w:val="auto"/>
        </w:rPr>
        <w:t xml:space="preserve"> </w:t>
      </w:r>
      <w:r w:rsidR="009349FA" w:rsidRPr="00CE492F">
        <w:rPr>
          <w:rFonts w:eastAsia="Arial"/>
          <w:color w:val="auto"/>
        </w:rPr>
        <w:t>Consumers said that staff assist</w:t>
      </w:r>
      <w:r w:rsidR="009349FA">
        <w:rPr>
          <w:rFonts w:eastAsia="Arial"/>
          <w:color w:val="auto"/>
        </w:rPr>
        <w:t>ed</w:t>
      </w:r>
      <w:r w:rsidR="009349FA" w:rsidRPr="00CE492F">
        <w:rPr>
          <w:rFonts w:eastAsia="Arial"/>
          <w:color w:val="auto"/>
        </w:rPr>
        <w:t xml:space="preserve"> them to be as independent as possible in activities of daily living. </w:t>
      </w:r>
    </w:p>
    <w:p w14:paraId="0C38E2F5" w14:textId="1296CC59" w:rsidR="00503009" w:rsidRDefault="00C96E30" w:rsidP="00503009">
      <w:pPr>
        <w:rPr>
          <w:rFonts w:eastAsia="Arial"/>
          <w:color w:val="auto"/>
        </w:rPr>
      </w:pPr>
      <w:r w:rsidRPr="00CE492F">
        <w:rPr>
          <w:rFonts w:eastAsia="Arial"/>
          <w:color w:val="auto"/>
        </w:rPr>
        <w:t xml:space="preserve">Consumers interviewed provided positive feedback </w:t>
      </w:r>
      <w:r w:rsidR="009349FA">
        <w:rPr>
          <w:rFonts w:eastAsia="Arial"/>
          <w:color w:val="auto"/>
        </w:rPr>
        <w:t xml:space="preserve">about the </w:t>
      </w:r>
      <w:r w:rsidR="00651B2A">
        <w:rPr>
          <w:rFonts w:eastAsia="Arial"/>
          <w:color w:val="auto"/>
        </w:rPr>
        <w:t xml:space="preserve">food </w:t>
      </w:r>
      <w:r w:rsidR="009349FA">
        <w:rPr>
          <w:rFonts w:eastAsia="Arial"/>
          <w:color w:val="auto"/>
        </w:rPr>
        <w:t xml:space="preserve">served </w:t>
      </w:r>
      <w:r w:rsidRPr="00CE492F">
        <w:rPr>
          <w:rFonts w:eastAsia="Arial"/>
          <w:color w:val="auto"/>
        </w:rPr>
        <w:t xml:space="preserve">and </w:t>
      </w:r>
      <w:r w:rsidR="009349FA">
        <w:rPr>
          <w:rFonts w:eastAsia="Arial"/>
          <w:color w:val="auto"/>
        </w:rPr>
        <w:t xml:space="preserve">said </w:t>
      </w:r>
      <w:r w:rsidRPr="00CE492F">
        <w:rPr>
          <w:rFonts w:eastAsia="Arial"/>
          <w:color w:val="auto"/>
        </w:rPr>
        <w:t xml:space="preserve">it was of adequate quantity, quality and variety. </w:t>
      </w:r>
    </w:p>
    <w:p w14:paraId="665A3894" w14:textId="2494432E" w:rsidR="00503009" w:rsidRPr="00CE492F" w:rsidRDefault="00503009" w:rsidP="00503009">
      <w:pPr>
        <w:rPr>
          <w:rFonts w:eastAsia="Arial"/>
          <w:color w:val="auto"/>
        </w:rPr>
      </w:pPr>
      <w:r w:rsidRPr="00CE492F">
        <w:rPr>
          <w:rFonts w:eastAsia="Arial"/>
          <w:color w:val="auto"/>
        </w:rPr>
        <w:t xml:space="preserve">Staff advised that menus </w:t>
      </w:r>
      <w:r>
        <w:rPr>
          <w:rFonts w:eastAsia="Arial"/>
          <w:color w:val="auto"/>
        </w:rPr>
        <w:t>we</w:t>
      </w:r>
      <w:r w:rsidRPr="00CE492F">
        <w:rPr>
          <w:rFonts w:eastAsia="Arial"/>
          <w:color w:val="auto"/>
        </w:rPr>
        <w:t xml:space="preserve">re displayed in dining areas on </w:t>
      </w:r>
      <w:r w:rsidR="009277D1">
        <w:rPr>
          <w:rFonts w:eastAsia="Arial"/>
          <w:color w:val="auto"/>
        </w:rPr>
        <w:t>televisions</w:t>
      </w:r>
      <w:r w:rsidRPr="00CE492F">
        <w:rPr>
          <w:rFonts w:eastAsia="Arial"/>
          <w:color w:val="auto"/>
        </w:rPr>
        <w:t xml:space="preserve"> with two meal options available to consumers. </w:t>
      </w:r>
      <w:r>
        <w:rPr>
          <w:rFonts w:eastAsia="Arial"/>
          <w:color w:val="auto"/>
        </w:rPr>
        <w:t>I</w:t>
      </w:r>
      <w:r w:rsidRPr="00CE492F">
        <w:rPr>
          <w:rFonts w:eastAsia="Arial"/>
          <w:color w:val="auto"/>
        </w:rPr>
        <w:t>f the consumer d</w:t>
      </w:r>
      <w:r>
        <w:rPr>
          <w:rFonts w:eastAsia="Arial"/>
          <w:color w:val="auto"/>
        </w:rPr>
        <w:t>id</w:t>
      </w:r>
      <w:r w:rsidRPr="00CE492F">
        <w:rPr>
          <w:rFonts w:eastAsia="Arial"/>
          <w:color w:val="auto"/>
        </w:rPr>
        <w:t xml:space="preserve"> not like </w:t>
      </w:r>
      <w:r>
        <w:rPr>
          <w:rFonts w:eastAsia="Arial"/>
          <w:color w:val="auto"/>
        </w:rPr>
        <w:t>a</w:t>
      </w:r>
      <w:r w:rsidRPr="00CE492F">
        <w:rPr>
          <w:rFonts w:eastAsia="Arial"/>
          <w:color w:val="auto"/>
        </w:rPr>
        <w:t xml:space="preserve"> meal, they </w:t>
      </w:r>
      <w:r>
        <w:rPr>
          <w:rFonts w:eastAsia="Arial"/>
          <w:color w:val="auto"/>
        </w:rPr>
        <w:t>we</w:t>
      </w:r>
      <w:r w:rsidRPr="00CE492F">
        <w:rPr>
          <w:rFonts w:eastAsia="Arial"/>
          <w:color w:val="auto"/>
        </w:rPr>
        <w:t>re offered an alternative. Managemen</w:t>
      </w:r>
      <w:r w:rsidRPr="00360EE4">
        <w:t xml:space="preserve">t advised </w:t>
      </w:r>
      <w:r w:rsidRPr="00CE492F">
        <w:rPr>
          <w:rFonts w:eastAsia="Arial"/>
          <w:color w:val="auto"/>
        </w:rPr>
        <w:t xml:space="preserve">that a ‘Food Satisfaction Survey’ </w:t>
      </w:r>
      <w:r>
        <w:rPr>
          <w:rFonts w:eastAsia="Arial"/>
          <w:color w:val="auto"/>
        </w:rPr>
        <w:t>wa</w:t>
      </w:r>
      <w:r w:rsidRPr="00CE492F">
        <w:rPr>
          <w:rFonts w:eastAsia="Arial"/>
          <w:color w:val="auto"/>
        </w:rPr>
        <w:t>s completed e</w:t>
      </w:r>
      <w:r>
        <w:rPr>
          <w:rFonts w:eastAsia="Arial"/>
          <w:color w:val="auto"/>
        </w:rPr>
        <w:t xml:space="preserve">very </w:t>
      </w:r>
      <w:r w:rsidRPr="00CE492F">
        <w:rPr>
          <w:rFonts w:eastAsia="Arial"/>
          <w:color w:val="auto"/>
        </w:rPr>
        <w:t xml:space="preserve">six months. The </w:t>
      </w:r>
      <w:r w:rsidR="00F03CD0">
        <w:rPr>
          <w:rFonts w:eastAsia="Arial"/>
          <w:color w:val="auto"/>
        </w:rPr>
        <w:t>Assessment</w:t>
      </w:r>
      <w:r>
        <w:rPr>
          <w:rFonts w:eastAsia="Arial"/>
          <w:color w:val="auto"/>
        </w:rPr>
        <w:t xml:space="preserve"> Team</w:t>
      </w:r>
      <w:r w:rsidRPr="00CE492F">
        <w:rPr>
          <w:rFonts w:eastAsia="Arial"/>
          <w:color w:val="auto"/>
        </w:rPr>
        <w:t xml:space="preserve"> observed meal evaluation forms available on all dining tables throughout the service</w:t>
      </w:r>
      <w:r>
        <w:rPr>
          <w:rFonts w:eastAsia="Arial"/>
          <w:color w:val="auto"/>
        </w:rPr>
        <w:t xml:space="preserve"> and noted that </w:t>
      </w:r>
      <w:r w:rsidR="00C43E60">
        <w:rPr>
          <w:rFonts w:eastAsia="Arial"/>
          <w:color w:val="auto"/>
        </w:rPr>
        <w:t xml:space="preserve">consumers were </w:t>
      </w:r>
      <w:r w:rsidR="00C43E60" w:rsidRPr="00CE492F">
        <w:rPr>
          <w:rFonts w:eastAsia="Arial"/>
          <w:color w:val="auto"/>
        </w:rPr>
        <w:t>given the opportunity to provide feedback on meals at Residents and Relatives Meeting</w:t>
      </w:r>
      <w:r w:rsidR="00651B2A">
        <w:rPr>
          <w:rFonts w:eastAsia="Arial"/>
          <w:color w:val="auto"/>
        </w:rPr>
        <w:t>s</w:t>
      </w:r>
      <w:r w:rsidR="00C43E60">
        <w:rPr>
          <w:rFonts w:eastAsia="Arial"/>
          <w:color w:val="auto"/>
        </w:rPr>
        <w:t>.</w:t>
      </w:r>
    </w:p>
    <w:p w14:paraId="03AE196A" w14:textId="5007C684" w:rsidR="00C43E60" w:rsidRPr="00CE492F" w:rsidRDefault="00503009" w:rsidP="00C43E60">
      <w:pPr>
        <w:rPr>
          <w:rFonts w:eastAsia="Arial"/>
          <w:color w:val="auto"/>
        </w:rPr>
      </w:pPr>
      <w:r>
        <w:rPr>
          <w:rFonts w:eastAsia="Arial"/>
          <w:color w:val="auto"/>
        </w:rPr>
        <w:t>K</w:t>
      </w:r>
      <w:r w:rsidRPr="00CE492F">
        <w:rPr>
          <w:rFonts w:eastAsia="Arial"/>
          <w:color w:val="auto"/>
        </w:rPr>
        <w:t xml:space="preserve">itchen staff </w:t>
      </w:r>
      <w:r>
        <w:rPr>
          <w:rFonts w:eastAsia="Arial"/>
          <w:color w:val="auto"/>
        </w:rPr>
        <w:t xml:space="preserve">demonstrated an awareness of consumers’ </w:t>
      </w:r>
      <w:r w:rsidRPr="00CE492F">
        <w:rPr>
          <w:rFonts w:eastAsia="Arial"/>
          <w:color w:val="auto"/>
        </w:rPr>
        <w:t>specific dietary needs and preferences, including allergies</w:t>
      </w:r>
      <w:r>
        <w:rPr>
          <w:rFonts w:eastAsia="Arial"/>
          <w:color w:val="auto"/>
        </w:rPr>
        <w:t xml:space="preserve"> and modified </w:t>
      </w:r>
      <w:r w:rsidRPr="00CE492F">
        <w:rPr>
          <w:rFonts w:eastAsia="Arial"/>
          <w:color w:val="auto"/>
        </w:rPr>
        <w:t>texture</w:t>
      </w:r>
      <w:r>
        <w:rPr>
          <w:rFonts w:eastAsia="Arial"/>
          <w:color w:val="auto"/>
        </w:rPr>
        <w:t>s</w:t>
      </w:r>
      <w:r w:rsidRPr="00CE492F">
        <w:rPr>
          <w:rFonts w:eastAsia="Arial"/>
          <w:color w:val="auto"/>
        </w:rPr>
        <w:t xml:space="preserve">. </w:t>
      </w:r>
      <w:r w:rsidR="00C43E60" w:rsidRPr="00CE492F">
        <w:rPr>
          <w:rFonts w:eastAsia="Arial"/>
          <w:color w:val="auto"/>
        </w:rPr>
        <w:t>Catering staff said that they receive</w:t>
      </w:r>
      <w:r w:rsidR="00C43E60">
        <w:rPr>
          <w:rFonts w:eastAsia="Arial"/>
          <w:color w:val="auto"/>
        </w:rPr>
        <w:t>d</w:t>
      </w:r>
      <w:r w:rsidR="00C43E60" w:rsidRPr="00CE492F">
        <w:rPr>
          <w:rFonts w:eastAsia="Arial"/>
          <w:color w:val="auto"/>
        </w:rPr>
        <w:t xml:space="preserve"> up</w:t>
      </w:r>
      <w:r w:rsidR="00C43E60">
        <w:rPr>
          <w:rFonts w:eastAsia="Arial"/>
          <w:color w:val="auto"/>
        </w:rPr>
        <w:t xml:space="preserve">-to-date </w:t>
      </w:r>
      <w:r w:rsidR="00C43E60" w:rsidRPr="00CE492F">
        <w:rPr>
          <w:rFonts w:eastAsia="Arial"/>
          <w:color w:val="auto"/>
        </w:rPr>
        <w:t xml:space="preserve">information relating to the preferences and dietary requirements for consumers. </w:t>
      </w:r>
    </w:p>
    <w:p w14:paraId="0FD9981E" w14:textId="66E20477" w:rsidR="00503009" w:rsidRPr="00CE492F" w:rsidRDefault="00643A42" w:rsidP="00503009">
      <w:pPr>
        <w:rPr>
          <w:rFonts w:eastAsia="Arial"/>
          <w:color w:val="auto"/>
        </w:rPr>
      </w:pPr>
      <w:r w:rsidRPr="00CE492F">
        <w:rPr>
          <w:rFonts w:eastAsia="Arial"/>
          <w:color w:val="auto"/>
        </w:rPr>
        <w:t xml:space="preserve">Consumers said that they </w:t>
      </w:r>
      <w:r w:rsidR="009349FA">
        <w:rPr>
          <w:rFonts w:eastAsia="Arial"/>
          <w:color w:val="auto"/>
        </w:rPr>
        <w:t>c</w:t>
      </w:r>
      <w:r w:rsidRPr="00CE492F">
        <w:rPr>
          <w:rFonts w:eastAsia="Arial"/>
          <w:color w:val="auto"/>
        </w:rPr>
        <w:t>ould seek support from pastoral care or the service’s social worker. Most consumers indicated they w</w:t>
      </w:r>
      <w:r w:rsidR="009349FA">
        <w:rPr>
          <w:rFonts w:eastAsia="Arial"/>
          <w:color w:val="auto"/>
        </w:rPr>
        <w:t xml:space="preserve">ould </w:t>
      </w:r>
      <w:r w:rsidRPr="00CE492F">
        <w:rPr>
          <w:rFonts w:eastAsia="Arial"/>
          <w:color w:val="auto"/>
        </w:rPr>
        <w:t xml:space="preserve">call their family or friends for comfort and support and </w:t>
      </w:r>
      <w:r w:rsidR="009349FA">
        <w:rPr>
          <w:rFonts w:eastAsia="Arial"/>
          <w:color w:val="auto"/>
        </w:rPr>
        <w:t>said t</w:t>
      </w:r>
      <w:r w:rsidRPr="00CE492F">
        <w:rPr>
          <w:rFonts w:eastAsia="Arial"/>
          <w:color w:val="auto"/>
        </w:rPr>
        <w:t>he service support</w:t>
      </w:r>
      <w:r w:rsidR="009349FA">
        <w:rPr>
          <w:rFonts w:eastAsia="Arial"/>
          <w:color w:val="auto"/>
        </w:rPr>
        <w:t>ed</w:t>
      </w:r>
      <w:r w:rsidRPr="00CE492F">
        <w:rPr>
          <w:rFonts w:eastAsia="Arial"/>
          <w:color w:val="auto"/>
        </w:rPr>
        <w:t xml:space="preserve"> them to do this.</w:t>
      </w:r>
      <w:r w:rsidR="00503009">
        <w:rPr>
          <w:rFonts w:eastAsia="Arial"/>
          <w:color w:val="auto"/>
        </w:rPr>
        <w:t xml:space="preserve"> T</w:t>
      </w:r>
      <w:r w:rsidR="00503009" w:rsidRPr="00CE492F">
        <w:rPr>
          <w:rFonts w:eastAsia="Arial"/>
          <w:color w:val="auto"/>
        </w:rPr>
        <w:t>he service’s social worker offer</w:t>
      </w:r>
      <w:r w:rsidR="00503009">
        <w:rPr>
          <w:rFonts w:eastAsia="Arial"/>
          <w:color w:val="auto"/>
        </w:rPr>
        <w:t>ed</w:t>
      </w:r>
      <w:r w:rsidR="00503009" w:rsidRPr="00CE492F">
        <w:rPr>
          <w:rFonts w:eastAsia="Arial"/>
          <w:color w:val="auto"/>
        </w:rPr>
        <w:t xml:space="preserve"> emotional support to new c</w:t>
      </w:r>
      <w:r w:rsidR="00503009">
        <w:rPr>
          <w:rFonts w:eastAsia="Arial"/>
          <w:color w:val="auto"/>
        </w:rPr>
        <w:t xml:space="preserve">onsumers </w:t>
      </w:r>
      <w:r w:rsidR="00503009" w:rsidRPr="00CE492F">
        <w:rPr>
          <w:rFonts w:eastAsia="Arial"/>
          <w:color w:val="auto"/>
        </w:rPr>
        <w:t>adjust</w:t>
      </w:r>
      <w:r w:rsidR="00503009">
        <w:rPr>
          <w:rFonts w:eastAsia="Arial"/>
          <w:color w:val="auto"/>
        </w:rPr>
        <w:t xml:space="preserve">ing </w:t>
      </w:r>
      <w:r w:rsidR="00503009" w:rsidRPr="00CE492F">
        <w:rPr>
          <w:rFonts w:eastAsia="Arial"/>
          <w:color w:val="auto"/>
        </w:rPr>
        <w:t xml:space="preserve">to </w:t>
      </w:r>
      <w:r w:rsidR="00503009">
        <w:rPr>
          <w:rFonts w:eastAsia="Arial"/>
          <w:color w:val="auto"/>
        </w:rPr>
        <w:t xml:space="preserve">residential </w:t>
      </w:r>
      <w:r w:rsidR="00503009">
        <w:rPr>
          <w:rFonts w:eastAsia="Arial"/>
          <w:color w:val="auto"/>
        </w:rPr>
        <w:lastRenderedPageBreak/>
        <w:t xml:space="preserve">aged care and </w:t>
      </w:r>
      <w:r w:rsidR="00503009" w:rsidRPr="00CE492F">
        <w:rPr>
          <w:rFonts w:eastAsia="Arial"/>
          <w:color w:val="auto"/>
        </w:rPr>
        <w:t>supporting consumers with grief and loss, depression, anxiety and mood disorders. The social worker also work</w:t>
      </w:r>
      <w:r w:rsidR="00503009">
        <w:rPr>
          <w:rFonts w:eastAsia="Arial"/>
          <w:color w:val="auto"/>
        </w:rPr>
        <w:t>ed</w:t>
      </w:r>
      <w:r w:rsidR="00503009" w:rsidRPr="00CE492F">
        <w:rPr>
          <w:rFonts w:eastAsia="Arial"/>
          <w:color w:val="auto"/>
        </w:rPr>
        <w:t xml:space="preserve"> with</w:t>
      </w:r>
      <w:r w:rsidR="00503009">
        <w:rPr>
          <w:rFonts w:eastAsia="Arial"/>
          <w:color w:val="auto"/>
        </w:rPr>
        <w:t xml:space="preserve"> the </w:t>
      </w:r>
      <w:r w:rsidR="00503009" w:rsidRPr="00CE492F">
        <w:rPr>
          <w:rFonts w:eastAsia="Arial"/>
          <w:color w:val="auto"/>
        </w:rPr>
        <w:t>families</w:t>
      </w:r>
      <w:r w:rsidR="00503009">
        <w:rPr>
          <w:rFonts w:eastAsia="Arial"/>
          <w:color w:val="auto"/>
        </w:rPr>
        <w:t xml:space="preserve"> of consumers receiving p</w:t>
      </w:r>
      <w:r w:rsidR="00503009" w:rsidRPr="00CE492F">
        <w:rPr>
          <w:rFonts w:eastAsia="Arial"/>
          <w:color w:val="auto"/>
        </w:rPr>
        <w:t xml:space="preserve">alliative care. </w:t>
      </w:r>
    </w:p>
    <w:p w14:paraId="52ADB839" w14:textId="3A24F80A" w:rsidR="00E02F8B" w:rsidRDefault="009349FA" w:rsidP="00E02F8B">
      <w:pPr>
        <w:rPr>
          <w:rFonts w:eastAsia="Arial"/>
          <w:color w:val="auto"/>
        </w:rPr>
      </w:pPr>
      <w:r>
        <w:rPr>
          <w:rFonts w:eastAsia="Arial"/>
          <w:color w:val="auto"/>
        </w:rPr>
        <w:t>C</w:t>
      </w:r>
      <w:r w:rsidR="00643A42" w:rsidRPr="00CE492F">
        <w:rPr>
          <w:rFonts w:eastAsia="Arial"/>
          <w:color w:val="auto"/>
        </w:rPr>
        <w:t xml:space="preserve">are planning documentation contained detailed information </w:t>
      </w:r>
      <w:r w:rsidR="00E02F8B">
        <w:rPr>
          <w:rFonts w:eastAsia="Arial"/>
          <w:color w:val="auto"/>
        </w:rPr>
        <w:t>on</w:t>
      </w:r>
      <w:r w:rsidR="00643A42" w:rsidRPr="00CE492F">
        <w:rPr>
          <w:rFonts w:eastAsia="Arial"/>
          <w:color w:val="auto"/>
        </w:rPr>
        <w:t xml:space="preserve"> activities of interest</w:t>
      </w:r>
      <w:r>
        <w:rPr>
          <w:rFonts w:eastAsia="Arial"/>
          <w:color w:val="auto"/>
        </w:rPr>
        <w:t xml:space="preserve"> to consumers </w:t>
      </w:r>
      <w:r w:rsidR="00E02F8B">
        <w:rPr>
          <w:rFonts w:eastAsia="Arial"/>
          <w:color w:val="auto"/>
        </w:rPr>
        <w:t xml:space="preserve">and </w:t>
      </w:r>
      <w:r>
        <w:rPr>
          <w:rFonts w:eastAsia="Arial"/>
          <w:color w:val="auto"/>
        </w:rPr>
        <w:t xml:space="preserve">information on </w:t>
      </w:r>
      <w:r w:rsidR="00643A42" w:rsidRPr="00CE492F">
        <w:rPr>
          <w:rFonts w:eastAsia="Arial"/>
          <w:color w:val="auto"/>
        </w:rPr>
        <w:t xml:space="preserve">relationships </w:t>
      </w:r>
      <w:r>
        <w:rPr>
          <w:rFonts w:eastAsia="Arial"/>
          <w:color w:val="auto"/>
        </w:rPr>
        <w:t xml:space="preserve">the consumers </w:t>
      </w:r>
      <w:r w:rsidR="00643A42" w:rsidRPr="00CE492F">
        <w:rPr>
          <w:rFonts w:eastAsia="Arial"/>
          <w:color w:val="auto"/>
        </w:rPr>
        <w:t>wish</w:t>
      </w:r>
      <w:r>
        <w:rPr>
          <w:rFonts w:eastAsia="Arial"/>
          <w:color w:val="auto"/>
        </w:rPr>
        <w:t>ed</w:t>
      </w:r>
      <w:r w:rsidR="00643A42" w:rsidRPr="00CE492F">
        <w:rPr>
          <w:rFonts w:eastAsia="Arial"/>
          <w:color w:val="auto"/>
        </w:rPr>
        <w:t xml:space="preserve"> to maintain. </w:t>
      </w:r>
      <w:r>
        <w:rPr>
          <w:rFonts w:eastAsia="Arial"/>
          <w:color w:val="auto"/>
        </w:rPr>
        <w:t xml:space="preserve"> The documentation also </w:t>
      </w:r>
      <w:r w:rsidR="00E02F8B" w:rsidRPr="00CE492F">
        <w:rPr>
          <w:rFonts w:eastAsia="Arial"/>
          <w:color w:val="auto"/>
        </w:rPr>
        <w:t xml:space="preserve">contained information about </w:t>
      </w:r>
      <w:r>
        <w:rPr>
          <w:rFonts w:eastAsia="Arial"/>
          <w:color w:val="auto"/>
        </w:rPr>
        <w:t xml:space="preserve">consumers’ </w:t>
      </w:r>
      <w:r w:rsidR="00E02F8B" w:rsidRPr="00CE492F">
        <w:rPr>
          <w:rFonts w:eastAsia="Arial"/>
          <w:color w:val="auto"/>
        </w:rPr>
        <w:t>emotional and spiritual or psychological well-being and how they c</w:t>
      </w:r>
      <w:r w:rsidR="00120D12">
        <w:rPr>
          <w:rFonts w:eastAsia="Arial"/>
          <w:color w:val="auto"/>
        </w:rPr>
        <w:t xml:space="preserve">ould </w:t>
      </w:r>
      <w:r w:rsidR="00E02F8B" w:rsidRPr="00CE492F">
        <w:rPr>
          <w:rFonts w:eastAsia="Arial"/>
          <w:color w:val="auto"/>
        </w:rPr>
        <w:t xml:space="preserve">be supported by staff. </w:t>
      </w:r>
    </w:p>
    <w:p w14:paraId="0DD6579C" w14:textId="12583694" w:rsidR="00503009" w:rsidRPr="00CE492F" w:rsidRDefault="00503009" w:rsidP="00503009">
      <w:pPr>
        <w:rPr>
          <w:rFonts w:eastAsia="Arial"/>
          <w:color w:val="auto"/>
        </w:rPr>
      </w:pPr>
      <w:r w:rsidRPr="00CE492F">
        <w:rPr>
          <w:rFonts w:eastAsia="Arial"/>
          <w:color w:val="auto"/>
        </w:rPr>
        <w:t>The Lifestyle Coordinator provide</w:t>
      </w:r>
      <w:r>
        <w:rPr>
          <w:rFonts w:eastAsia="Arial"/>
          <w:color w:val="auto"/>
        </w:rPr>
        <w:t>d</w:t>
      </w:r>
      <w:r w:rsidRPr="00CE492F">
        <w:rPr>
          <w:rFonts w:eastAsia="Arial"/>
          <w:color w:val="auto"/>
        </w:rPr>
        <w:t xml:space="preserve"> examples of </w:t>
      </w:r>
      <w:r>
        <w:rPr>
          <w:rFonts w:eastAsia="Arial"/>
          <w:color w:val="auto"/>
        </w:rPr>
        <w:t>the ways t</w:t>
      </w:r>
      <w:r w:rsidRPr="00CE492F">
        <w:rPr>
          <w:rFonts w:eastAsia="Arial"/>
          <w:color w:val="auto"/>
        </w:rPr>
        <w:t>he service support</w:t>
      </w:r>
      <w:r>
        <w:rPr>
          <w:rFonts w:eastAsia="Arial"/>
          <w:color w:val="auto"/>
        </w:rPr>
        <w:t xml:space="preserve">ed </w:t>
      </w:r>
      <w:r w:rsidRPr="00CE492F">
        <w:rPr>
          <w:rFonts w:eastAsia="Arial"/>
          <w:color w:val="auto"/>
        </w:rPr>
        <w:t>consumers to participate in the community and keep in touch with the people important to them</w:t>
      </w:r>
      <w:r>
        <w:rPr>
          <w:rFonts w:eastAsia="Arial"/>
          <w:color w:val="auto"/>
        </w:rPr>
        <w:t>. C</w:t>
      </w:r>
      <w:r w:rsidRPr="00CE492F">
        <w:rPr>
          <w:rFonts w:eastAsia="Arial"/>
          <w:color w:val="auto"/>
        </w:rPr>
        <w:t xml:space="preserve">onsumers </w:t>
      </w:r>
      <w:r>
        <w:rPr>
          <w:rFonts w:eastAsia="Arial"/>
          <w:color w:val="auto"/>
        </w:rPr>
        <w:t>we</w:t>
      </w:r>
      <w:r w:rsidRPr="00CE492F">
        <w:rPr>
          <w:rFonts w:eastAsia="Arial"/>
          <w:color w:val="auto"/>
        </w:rPr>
        <w:t xml:space="preserve">re supported to make phone calls, send emails and connect with family and friends via Skype, FaceTime or </w:t>
      </w:r>
      <w:r>
        <w:rPr>
          <w:rFonts w:eastAsia="Arial"/>
          <w:color w:val="auto"/>
        </w:rPr>
        <w:t xml:space="preserve">by using </w:t>
      </w:r>
      <w:r w:rsidRPr="00CE492F">
        <w:rPr>
          <w:rFonts w:eastAsia="Arial"/>
          <w:color w:val="auto"/>
        </w:rPr>
        <w:t xml:space="preserve">the </w:t>
      </w:r>
      <w:r w:rsidR="009277D1">
        <w:rPr>
          <w:rFonts w:eastAsia="Arial"/>
          <w:color w:val="auto"/>
        </w:rPr>
        <w:t>organisation’s electronic application</w:t>
      </w:r>
      <w:r w:rsidRPr="00CE492F">
        <w:rPr>
          <w:rFonts w:eastAsia="Arial"/>
          <w:color w:val="auto"/>
        </w:rPr>
        <w:t xml:space="preserve">. </w:t>
      </w:r>
      <w:r>
        <w:rPr>
          <w:rFonts w:eastAsia="Arial"/>
          <w:color w:val="auto"/>
        </w:rPr>
        <w:t>During C</w:t>
      </w:r>
      <w:r w:rsidR="00846FF6">
        <w:rPr>
          <w:rFonts w:eastAsia="Arial"/>
          <w:color w:val="auto"/>
        </w:rPr>
        <w:t>OVID</w:t>
      </w:r>
      <w:r>
        <w:rPr>
          <w:rFonts w:eastAsia="Arial"/>
          <w:color w:val="auto"/>
        </w:rPr>
        <w:t>-19, t</w:t>
      </w:r>
      <w:r w:rsidRPr="00CE492F">
        <w:rPr>
          <w:rFonts w:eastAsia="Arial"/>
          <w:color w:val="auto"/>
        </w:rPr>
        <w:t xml:space="preserve">he service </w:t>
      </w:r>
      <w:r w:rsidR="00651B2A">
        <w:rPr>
          <w:rFonts w:eastAsia="Arial"/>
          <w:color w:val="auto"/>
        </w:rPr>
        <w:t xml:space="preserve">also </w:t>
      </w:r>
      <w:r w:rsidRPr="00CE492F">
        <w:rPr>
          <w:rFonts w:eastAsia="Arial"/>
          <w:color w:val="auto"/>
        </w:rPr>
        <w:t xml:space="preserve">facilitated window visits for consumers and families. </w:t>
      </w:r>
    </w:p>
    <w:p w14:paraId="30F00394" w14:textId="3660E499" w:rsidR="00503009" w:rsidRPr="00CE492F" w:rsidRDefault="00503009" w:rsidP="00503009">
      <w:pPr>
        <w:rPr>
          <w:rFonts w:eastAsia="Arial"/>
          <w:color w:val="auto"/>
        </w:rPr>
      </w:pPr>
      <w:r w:rsidRPr="00CE492F">
        <w:rPr>
          <w:rFonts w:eastAsia="Arial"/>
          <w:color w:val="auto"/>
        </w:rPr>
        <w:t xml:space="preserve">Consumers </w:t>
      </w:r>
      <w:r w:rsidR="00651B2A">
        <w:rPr>
          <w:rFonts w:eastAsia="Arial"/>
          <w:color w:val="auto"/>
        </w:rPr>
        <w:t>were</w:t>
      </w:r>
      <w:r w:rsidRPr="00CE492F">
        <w:rPr>
          <w:rFonts w:eastAsia="Arial"/>
          <w:color w:val="auto"/>
        </w:rPr>
        <w:t xml:space="preserve"> provided with taxi cards to assist them to independently attend activities or appointments in the community.</w:t>
      </w:r>
    </w:p>
    <w:p w14:paraId="319BFD36" w14:textId="64BEB5AD" w:rsidR="00C96E30" w:rsidRPr="00CE492F" w:rsidRDefault="00503009" w:rsidP="00CE492F">
      <w:pPr>
        <w:rPr>
          <w:rFonts w:eastAsia="Arial"/>
          <w:color w:val="auto"/>
        </w:rPr>
      </w:pPr>
      <w:r w:rsidRPr="00CE492F">
        <w:rPr>
          <w:rFonts w:eastAsia="Arial"/>
          <w:color w:val="auto"/>
        </w:rPr>
        <w:t>A review of the activities program demonstrate</w:t>
      </w:r>
      <w:r>
        <w:rPr>
          <w:rFonts w:eastAsia="Arial"/>
          <w:color w:val="auto"/>
        </w:rPr>
        <w:t>d</w:t>
      </w:r>
      <w:r w:rsidRPr="00CE492F">
        <w:rPr>
          <w:rFonts w:eastAsia="Arial"/>
          <w:color w:val="auto"/>
        </w:rPr>
        <w:t xml:space="preserve"> consumers </w:t>
      </w:r>
      <w:r>
        <w:rPr>
          <w:rFonts w:eastAsia="Arial"/>
          <w:color w:val="auto"/>
        </w:rPr>
        <w:t xml:space="preserve">could </w:t>
      </w:r>
      <w:r w:rsidRPr="00CE492F">
        <w:rPr>
          <w:rFonts w:eastAsia="Arial"/>
          <w:color w:val="auto"/>
        </w:rPr>
        <w:t>participate in a range of social events.</w:t>
      </w:r>
      <w:r>
        <w:rPr>
          <w:rFonts w:eastAsia="Arial"/>
          <w:color w:val="auto"/>
        </w:rPr>
        <w:t xml:space="preserve"> </w:t>
      </w:r>
      <w:r w:rsidRPr="00CE492F">
        <w:rPr>
          <w:rFonts w:eastAsia="Arial"/>
          <w:color w:val="auto"/>
        </w:rPr>
        <w:t xml:space="preserve">The activities program </w:t>
      </w:r>
      <w:r>
        <w:rPr>
          <w:rFonts w:eastAsia="Arial"/>
          <w:color w:val="auto"/>
        </w:rPr>
        <w:t>wa</w:t>
      </w:r>
      <w:r w:rsidRPr="00CE492F">
        <w:rPr>
          <w:rFonts w:eastAsia="Arial"/>
          <w:color w:val="auto"/>
        </w:rPr>
        <w:t xml:space="preserve">s regularly reviewed and revised. </w:t>
      </w:r>
      <w:r w:rsidR="009349FA">
        <w:rPr>
          <w:rFonts w:eastAsia="Arial"/>
          <w:color w:val="auto"/>
        </w:rPr>
        <w:t>T</w:t>
      </w:r>
      <w:r w:rsidR="00C96E30" w:rsidRPr="00CE492F">
        <w:rPr>
          <w:rFonts w:eastAsia="Arial"/>
          <w:color w:val="auto"/>
        </w:rPr>
        <w:t>he Lifestyle Coordinator me</w:t>
      </w:r>
      <w:r>
        <w:rPr>
          <w:rFonts w:eastAsia="Arial"/>
          <w:color w:val="auto"/>
        </w:rPr>
        <w:t>t</w:t>
      </w:r>
      <w:r w:rsidR="009349FA">
        <w:rPr>
          <w:rFonts w:eastAsia="Arial"/>
          <w:color w:val="auto"/>
        </w:rPr>
        <w:t xml:space="preserve"> with the </w:t>
      </w:r>
      <w:r w:rsidR="00C96E30" w:rsidRPr="00CE492F">
        <w:rPr>
          <w:rFonts w:eastAsia="Arial"/>
          <w:color w:val="auto"/>
        </w:rPr>
        <w:t xml:space="preserve">National Disability Insurance Scheme Case Manager on a regular basis to ensure consumers’ goals of care </w:t>
      </w:r>
      <w:r>
        <w:rPr>
          <w:rFonts w:eastAsia="Arial"/>
          <w:color w:val="auto"/>
        </w:rPr>
        <w:t>we</w:t>
      </w:r>
      <w:r w:rsidR="00C96E30" w:rsidRPr="00CE492F">
        <w:rPr>
          <w:rFonts w:eastAsia="Arial"/>
          <w:color w:val="auto"/>
        </w:rPr>
        <w:t xml:space="preserve">re aligned. </w:t>
      </w:r>
    </w:p>
    <w:p w14:paraId="2FDA50D8" w14:textId="5FD19932" w:rsidR="00503009" w:rsidRPr="00CE492F" w:rsidRDefault="00C96E30" w:rsidP="00503009">
      <w:pPr>
        <w:rPr>
          <w:rFonts w:eastAsia="Arial"/>
          <w:color w:val="auto"/>
        </w:rPr>
      </w:pPr>
      <w:r w:rsidRPr="00CE492F">
        <w:rPr>
          <w:rFonts w:eastAsia="Arial"/>
          <w:color w:val="auto"/>
        </w:rPr>
        <w:t xml:space="preserve">The service demonstrated that relevant information </w:t>
      </w:r>
      <w:r w:rsidR="00503009">
        <w:rPr>
          <w:rFonts w:eastAsia="Arial"/>
          <w:color w:val="auto"/>
        </w:rPr>
        <w:t>wa</w:t>
      </w:r>
      <w:r w:rsidRPr="00CE492F">
        <w:rPr>
          <w:rFonts w:eastAsia="Arial"/>
          <w:color w:val="auto"/>
        </w:rPr>
        <w:t xml:space="preserve">s communicated within the organisation and with others </w:t>
      </w:r>
      <w:r w:rsidR="00503009">
        <w:rPr>
          <w:rFonts w:eastAsia="Arial"/>
          <w:color w:val="auto"/>
        </w:rPr>
        <w:t>involved in care and services</w:t>
      </w:r>
      <w:r w:rsidRPr="00CE492F">
        <w:rPr>
          <w:rFonts w:eastAsia="Arial"/>
          <w:color w:val="auto"/>
        </w:rPr>
        <w:t xml:space="preserve">. Consumers and representatives were satisfied that information about their needs and preferences </w:t>
      </w:r>
      <w:r w:rsidR="00503009">
        <w:rPr>
          <w:rFonts w:eastAsia="Arial"/>
          <w:color w:val="auto"/>
        </w:rPr>
        <w:t>w</w:t>
      </w:r>
      <w:r w:rsidR="00651B2A">
        <w:rPr>
          <w:rFonts w:eastAsia="Arial"/>
          <w:color w:val="auto"/>
        </w:rPr>
        <w:t>as</w:t>
      </w:r>
      <w:r w:rsidRPr="00CE492F">
        <w:rPr>
          <w:rFonts w:eastAsia="Arial"/>
          <w:color w:val="auto"/>
        </w:rPr>
        <w:t xml:space="preserve"> communicated </w:t>
      </w:r>
      <w:r w:rsidR="00503009">
        <w:rPr>
          <w:rFonts w:eastAsia="Arial"/>
          <w:color w:val="auto"/>
        </w:rPr>
        <w:t>appropriately</w:t>
      </w:r>
      <w:r w:rsidRPr="00CE492F">
        <w:rPr>
          <w:rFonts w:eastAsia="Arial"/>
          <w:color w:val="auto"/>
        </w:rPr>
        <w:t>.</w:t>
      </w:r>
      <w:r w:rsidR="00503009" w:rsidRPr="00503009">
        <w:rPr>
          <w:rFonts w:eastAsia="Arial"/>
          <w:color w:val="auto"/>
        </w:rPr>
        <w:t xml:space="preserve"> </w:t>
      </w:r>
      <w:r w:rsidR="00503009" w:rsidRPr="00CE492F">
        <w:rPr>
          <w:rFonts w:eastAsia="Arial"/>
          <w:color w:val="auto"/>
        </w:rPr>
        <w:t xml:space="preserve">The </w:t>
      </w:r>
      <w:r w:rsidR="00F03CD0">
        <w:rPr>
          <w:rFonts w:eastAsia="Arial"/>
          <w:color w:val="auto"/>
        </w:rPr>
        <w:t>Assessment</w:t>
      </w:r>
      <w:r w:rsidR="00503009" w:rsidRPr="00CE492F">
        <w:rPr>
          <w:rFonts w:eastAsia="Arial"/>
          <w:color w:val="auto"/>
        </w:rPr>
        <w:t xml:space="preserve"> Team reviewed meeting minutes that confirmed information </w:t>
      </w:r>
      <w:r w:rsidR="00651B2A">
        <w:rPr>
          <w:rFonts w:eastAsia="Arial"/>
          <w:color w:val="auto"/>
        </w:rPr>
        <w:t>wa</w:t>
      </w:r>
      <w:r w:rsidR="00503009" w:rsidRPr="00CE492F">
        <w:rPr>
          <w:rFonts w:eastAsia="Arial"/>
          <w:color w:val="auto"/>
        </w:rPr>
        <w:t xml:space="preserve">s shared within the organisation, and with others where responsibility for care </w:t>
      </w:r>
      <w:r w:rsidR="00651B2A">
        <w:rPr>
          <w:rFonts w:eastAsia="Arial"/>
          <w:color w:val="auto"/>
        </w:rPr>
        <w:t>wa</w:t>
      </w:r>
      <w:r w:rsidR="00503009" w:rsidRPr="00CE492F">
        <w:rPr>
          <w:rFonts w:eastAsia="Arial"/>
          <w:color w:val="auto"/>
        </w:rPr>
        <w:t xml:space="preserve">s shared. </w:t>
      </w:r>
    </w:p>
    <w:p w14:paraId="444C019F" w14:textId="18CD3C9B" w:rsidR="00C96E30" w:rsidRPr="00CE492F" w:rsidRDefault="00C96E30" w:rsidP="00CE492F">
      <w:pPr>
        <w:rPr>
          <w:rFonts w:eastAsia="Arial"/>
          <w:color w:val="auto"/>
        </w:rPr>
      </w:pPr>
      <w:r w:rsidRPr="00CE492F">
        <w:rPr>
          <w:rFonts w:eastAsia="Arial"/>
          <w:color w:val="auto"/>
        </w:rPr>
        <w:t xml:space="preserve">The </w:t>
      </w:r>
      <w:r w:rsidR="00F03CD0">
        <w:rPr>
          <w:rFonts w:eastAsia="Arial"/>
          <w:color w:val="auto"/>
        </w:rPr>
        <w:t>Assessment</w:t>
      </w:r>
      <w:r w:rsidR="00756C0A">
        <w:rPr>
          <w:rFonts w:eastAsia="Arial"/>
          <w:color w:val="auto"/>
        </w:rPr>
        <w:t xml:space="preserve"> Team</w:t>
      </w:r>
      <w:r w:rsidRPr="00CE492F">
        <w:rPr>
          <w:rFonts w:eastAsia="Arial"/>
          <w:color w:val="auto"/>
        </w:rPr>
        <w:t xml:space="preserve"> observed equipment used to provide and support lifestyle services </w:t>
      </w:r>
      <w:r w:rsidR="001D43BC">
        <w:rPr>
          <w:rFonts w:eastAsia="Arial"/>
          <w:color w:val="auto"/>
        </w:rPr>
        <w:t>was</w:t>
      </w:r>
      <w:r w:rsidRPr="00CE492F">
        <w:rPr>
          <w:rFonts w:eastAsia="Arial"/>
          <w:color w:val="auto"/>
        </w:rPr>
        <w:t xml:space="preserve"> safe, suitable, clean and well</w:t>
      </w:r>
      <w:r w:rsidR="001D43BC">
        <w:rPr>
          <w:rFonts w:eastAsia="Arial"/>
          <w:color w:val="auto"/>
        </w:rPr>
        <w:t>-</w:t>
      </w:r>
      <w:r w:rsidRPr="00CE492F">
        <w:rPr>
          <w:rFonts w:eastAsia="Arial"/>
          <w:color w:val="auto"/>
        </w:rPr>
        <w:t>maintained. Equipment to assist consumers with their independence and mobility</w:t>
      </w:r>
      <w:r w:rsidR="00C43E60">
        <w:rPr>
          <w:rFonts w:eastAsia="Arial"/>
          <w:color w:val="auto"/>
        </w:rPr>
        <w:t>,</w:t>
      </w:r>
      <w:r w:rsidRPr="00CE492F">
        <w:rPr>
          <w:rFonts w:eastAsia="Arial"/>
          <w:color w:val="auto"/>
        </w:rPr>
        <w:t xml:space="preserve"> such as walkers</w:t>
      </w:r>
      <w:r w:rsidR="00C43E60">
        <w:rPr>
          <w:rFonts w:eastAsia="Arial"/>
          <w:color w:val="auto"/>
        </w:rPr>
        <w:t xml:space="preserve"> and </w:t>
      </w:r>
      <w:r w:rsidRPr="00CE492F">
        <w:rPr>
          <w:rFonts w:eastAsia="Arial"/>
          <w:color w:val="auto"/>
        </w:rPr>
        <w:t>wheelchairs</w:t>
      </w:r>
      <w:r w:rsidR="00651B2A">
        <w:rPr>
          <w:rFonts w:eastAsia="Arial"/>
          <w:color w:val="auto"/>
        </w:rPr>
        <w:t>,</w:t>
      </w:r>
      <w:r w:rsidRPr="00CE492F">
        <w:rPr>
          <w:rFonts w:eastAsia="Arial"/>
          <w:color w:val="auto"/>
        </w:rPr>
        <w:t xml:space="preserve"> w</w:t>
      </w:r>
      <w:r w:rsidR="00651B2A">
        <w:rPr>
          <w:rFonts w:eastAsia="Arial"/>
          <w:color w:val="auto"/>
        </w:rPr>
        <w:t>as</w:t>
      </w:r>
      <w:r w:rsidRPr="00CE492F">
        <w:rPr>
          <w:rFonts w:eastAsia="Arial"/>
          <w:color w:val="auto"/>
        </w:rPr>
        <w:t xml:space="preserve"> accessible, clean and </w:t>
      </w:r>
      <w:proofErr w:type="gramStart"/>
      <w:r w:rsidRPr="00CE492F">
        <w:rPr>
          <w:rFonts w:eastAsia="Arial"/>
          <w:color w:val="auto"/>
        </w:rPr>
        <w:t>sufficient</w:t>
      </w:r>
      <w:proofErr w:type="gramEnd"/>
      <w:r w:rsidRPr="00CE492F">
        <w:rPr>
          <w:rFonts w:eastAsia="Arial"/>
          <w:color w:val="auto"/>
        </w:rPr>
        <w:t xml:space="preserve"> to meet consumer</w:t>
      </w:r>
      <w:r w:rsidR="00C43E60">
        <w:rPr>
          <w:rFonts w:eastAsia="Arial"/>
          <w:color w:val="auto"/>
        </w:rPr>
        <w:t>s’</w:t>
      </w:r>
      <w:r w:rsidRPr="00CE492F">
        <w:rPr>
          <w:rFonts w:eastAsia="Arial"/>
          <w:color w:val="auto"/>
        </w:rPr>
        <w:t xml:space="preserve"> needs. Equipment used to provide laundry, cleaning and catering was clean and </w:t>
      </w:r>
      <w:r w:rsidR="00C43E60">
        <w:rPr>
          <w:rFonts w:eastAsia="Arial"/>
          <w:color w:val="auto"/>
        </w:rPr>
        <w:t>functional</w:t>
      </w:r>
      <w:r w:rsidRPr="00CE492F">
        <w:rPr>
          <w:rFonts w:eastAsia="Arial"/>
          <w:color w:val="auto"/>
        </w:rPr>
        <w:t>.</w:t>
      </w:r>
    </w:p>
    <w:p w14:paraId="1C0D2145" w14:textId="63A7FB66" w:rsidR="00C96E30" w:rsidRPr="00CE492F" w:rsidRDefault="00C96E30" w:rsidP="00CE492F">
      <w:pPr>
        <w:rPr>
          <w:rFonts w:eastAsia="Arial"/>
          <w:color w:val="auto"/>
        </w:rPr>
      </w:pPr>
      <w:r w:rsidRPr="00CE492F">
        <w:rPr>
          <w:rFonts w:eastAsia="Arial"/>
          <w:color w:val="auto"/>
        </w:rPr>
        <w:t>Staff interviewed said they ha</w:t>
      </w:r>
      <w:r w:rsidR="00C43E60">
        <w:rPr>
          <w:rFonts w:eastAsia="Arial"/>
          <w:color w:val="auto"/>
        </w:rPr>
        <w:t>d</w:t>
      </w:r>
      <w:r w:rsidRPr="00CE492F">
        <w:rPr>
          <w:rFonts w:eastAsia="Arial"/>
          <w:color w:val="auto"/>
        </w:rPr>
        <w:t xml:space="preserve"> access to the equipment they need</w:t>
      </w:r>
      <w:r w:rsidR="00C43E60">
        <w:rPr>
          <w:rFonts w:eastAsia="Arial"/>
          <w:color w:val="auto"/>
        </w:rPr>
        <w:t>ed</w:t>
      </w:r>
      <w:r w:rsidR="00651B2A">
        <w:rPr>
          <w:rFonts w:eastAsia="Arial"/>
          <w:color w:val="auto"/>
        </w:rPr>
        <w:t xml:space="preserve"> and the </w:t>
      </w:r>
      <w:r w:rsidRPr="00CE492F">
        <w:rPr>
          <w:rFonts w:eastAsia="Arial"/>
          <w:color w:val="auto"/>
        </w:rPr>
        <w:t xml:space="preserve">equipment </w:t>
      </w:r>
      <w:r w:rsidR="00C43E60">
        <w:rPr>
          <w:rFonts w:eastAsia="Arial"/>
          <w:color w:val="auto"/>
        </w:rPr>
        <w:t>was</w:t>
      </w:r>
      <w:r w:rsidRPr="00CE492F">
        <w:rPr>
          <w:rFonts w:eastAsia="Arial"/>
          <w:color w:val="auto"/>
        </w:rPr>
        <w:t xml:space="preserve"> maintained. </w:t>
      </w:r>
      <w:r w:rsidR="00C43E60">
        <w:rPr>
          <w:rFonts w:eastAsia="Arial"/>
          <w:color w:val="auto"/>
        </w:rPr>
        <w:t xml:space="preserve"> </w:t>
      </w:r>
      <w:r w:rsidRPr="00CE492F">
        <w:rPr>
          <w:rFonts w:eastAsia="Arial"/>
          <w:color w:val="auto"/>
        </w:rPr>
        <w:t>The service conduct</w:t>
      </w:r>
      <w:r w:rsidR="00C43E60">
        <w:rPr>
          <w:rFonts w:eastAsia="Arial"/>
          <w:color w:val="auto"/>
        </w:rPr>
        <w:t>ed</w:t>
      </w:r>
      <w:r w:rsidRPr="00CE492F">
        <w:rPr>
          <w:rFonts w:eastAsia="Arial"/>
          <w:color w:val="auto"/>
        </w:rPr>
        <w:t xml:space="preserve"> regular inspections o</w:t>
      </w:r>
      <w:r w:rsidR="001D43BC">
        <w:rPr>
          <w:rFonts w:eastAsia="Arial"/>
          <w:color w:val="auto"/>
        </w:rPr>
        <w:t>f</w:t>
      </w:r>
      <w:r w:rsidRPr="00CE492F">
        <w:rPr>
          <w:rFonts w:eastAsia="Arial"/>
          <w:color w:val="auto"/>
        </w:rPr>
        <w:t xml:space="preserve"> all equipment to ensure operational integrity and safety.</w:t>
      </w:r>
      <w:r w:rsidR="00C43E60">
        <w:rPr>
          <w:rFonts w:eastAsia="Arial"/>
          <w:color w:val="auto"/>
        </w:rPr>
        <w:t xml:space="preserve"> </w:t>
      </w:r>
      <w:r w:rsidR="009277D1">
        <w:rPr>
          <w:rFonts w:eastAsia="Arial"/>
          <w:color w:val="auto"/>
        </w:rPr>
        <w:t>Auditing</w:t>
      </w:r>
      <w:r w:rsidRPr="00CE492F">
        <w:rPr>
          <w:rFonts w:eastAsia="Arial"/>
          <w:color w:val="auto"/>
        </w:rPr>
        <w:t xml:space="preserve"> activities monitor</w:t>
      </w:r>
      <w:r w:rsidR="00C43E60">
        <w:rPr>
          <w:rFonts w:eastAsia="Arial"/>
          <w:color w:val="auto"/>
        </w:rPr>
        <w:t>ed</w:t>
      </w:r>
      <w:r w:rsidRPr="00CE492F">
        <w:rPr>
          <w:rFonts w:eastAsia="Arial"/>
          <w:color w:val="auto"/>
        </w:rPr>
        <w:t xml:space="preserve"> cleanliness and </w:t>
      </w:r>
      <w:r w:rsidR="00C43E60">
        <w:rPr>
          <w:rFonts w:eastAsia="Arial"/>
          <w:color w:val="auto"/>
        </w:rPr>
        <w:t xml:space="preserve">the </w:t>
      </w:r>
      <w:r w:rsidRPr="00CE492F">
        <w:rPr>
          <w:rFonts w:eastAsia="Arial"/>
          <w:color w:val="auto"/>
        </w:rPr>
        <w:t>condition of equipment used at the service</w:t>
      </w:r>
      <w:r w:rsidR="001D43BC">
        <w:rPr>
          <w:rFonts w:eastAsia="Arial"/>
          <w:color w:val="auto"/>
        </w:rPr>
        <w:t>.</w:t>
      </w:r>
    </w:p>
    <w:p w14:paraId="62485958" w14:textId="63A68EFD" w:rsidR="0041317C" w:rsidRPr="00032B17" w:rsidRDefault="00DC39D2" w:rsidP="0041317C">
      <w:pPr>
        <w:rPr>
          <w:rFonts w:eastAsia="Calibri"/>
        </w:rPr>
      </w:pPr>
      <w:r w:rsidRPr="00154403">
        <w:rPr>
          <w:rFonts w:eastAsiaTheme="minorHAnsi"/>
        </w:rPr>
        <w:lastRenderedPageBreak/>
        <w:t xml:space="preserve">The Quality Standard </w:t>
      </w:r>
      <w:r w:rsidRPr="0024202D">
        <w:rPr>
          <w:rFonts w:eastAsiaTheme="minorHAnsi"/>
          <w:color w:val="auto"/>
        </w:rPr>
        <w:t xml:space="preserve">is assessed as Compliant as </w:t>
      </w:r>
      <w:r w:rsidR="0024202D" w:rsidRPr="0024202D">
        <w:rPr>
          <w:rFonts w:eastAsiaTheme="minorHAnsi"/>
          <w:color w:val="auto"/>
        </w:rPr>
        <w:t>seven</w:t>
      </w:r>
      <w:r w:rsidRPr="0024202D">
        <w:rPr>
          <w:rFonts w:eastAsiaTheme="minorHAnsi"/>
          <w:color w:val="auto"/>
        </w:rPr>
        <w:t xml:space="preserve"> of the seven specific requirements have been assessed as Compliant.</w:t>
      </w:r>
    </w:p>
    <w:p w14:paraId="62485959" w14:textId="07C85B2D" w:rsidR="0041317C" w:rsidRDefault="00DC39D2" w:rsidP="0041317C">
      <w:pPr>
        <w:pStyle w:val="Heading2"/>
      </w:pPr>
      <w:r>
        <w:t>Assessment of Standard 4 Requirements</w:t>
      </w:r>
      <w:r w:rsidRPr="0066387A">
        <w:rPr>
          <w:i/>
          <w:color w:val="0000FF"/>
          <w:sz w:val="24"/>
          <w:szCs w:val="24"/>
        </w:rPr>
        <w:t xml:space="preserve"> </w:t>
      </w:r>
    </w:p>
    <w:p w14:paraId="6248595A" w14:textId="4CD37E9C" w:rsidR="0041317C" w:rsidRPr="00314FF7" w:rsidRDefault="00DC39D2" w:rsidP="0041317C">
      <w:pPr>
        <w:pStyle w:val="Heading3"/>
      </w:pPr>
      <w:r w:rsidRPr="00314FF7">
        <w:t>Requirement 4(3)(a)</w:t>
      </w:r>
      <w:r>
        <w:tab/>
        <w:t>Compliant</w:t>
      </w:r>
    </w:p>
    <w:p w14:paraId="6248595B" w14:textId="77777777" w:rsidR="0041317C" w:rsidRPr="008D114F" w:rsidRDefault="00DC39D2" w:rsidP="0041317C">
      <w:pPr>
        <w:rPr>
          <w:i/>
        </w:rPr>
      </w:pPr>
      <w:r w:rsidRPr="008D114F">
        <w:rPr>
          <w:i/>
        </w:rPr>
        <w:t>Each consumer gets safe and effective services and supports for daily living that meet the consumer’s needs, goals and preferences and optimise their independence, health, well-being and quality of life.</w:t>
      </w:r>
    </w:p>
    <w:p w14:paraId="6248595D" w14:textId="68ACF9D7" w:rsidR="0041317C" w:rsidRPr="00D435F8" w:rsidRDefault="00DC39D2" w:rsidP="0041317C">
      <w:pPr>
        <w:pStyle w:val="Heading3"/>
      </w:pPr>
      <w:r w:rsidRPr="00D435F8">
        <w:t>Requirement 4(3)(b)</w:t>
      </w:r>
      <w:r>
        <w:tab/>
        <w:t>Compliant</w:t>
      </w:r>
    </w:p>
    <w:p w14:paraId="6248595E" w14:textId="77777777" w:rsidR="0041317C" w:rsidRPr="008D114F" w:rsidRDefault="00DC39D2" w:rsidP="0041317C">
      <w:pPr>
        <w:rPr>
          <w:i/>
        </w:rPr>
      </w:pPr>
      <w:r w:rsidRPr="008D114F">
        <w:rPr>
          <w:i/>
        </w:rPr>
        <w:t>Services and supports for daily living promote each consumer’s emotional, spiritual and psychological well-being.</w:t>
      </w:r>
    </w:p>
    <w:p w14:paraId="62485960" w14:textId="2EEA4545" w:rsidR="0041317C" w:rsidRPr="00D435F8" w:rsidRDefault="00DC39D2" w:rsidP="0041317C">
      <w:pPr>
        <w:pStyle w:val="Heading3"/>
      </w:pPr>
      <w:r w:rsidRPr="00D435F8">
        <w:t>Requirement 4(3)(c)</w:t>
      </w:r>
      <w:r>
        <w:tab/>
        <w:t>Compliant</w:t>
      </w:r>
    </w:p>
    <w:p w14:paraId="62485961" w14:textId="77777777" w:rsidR="0041317C" w:rsidRPr="008D114F" w:rsidRDefault="00DC39D2" w:rsidP="0041317C">
      <w:pPr>
        <w:rPr>
          <w:i/>
        </w:rPr>
      </w:pPr>
      <w:r w:rsidRPr="008D114F">
        <w:rPr>
          <w:i/>
        </w:rPr>
        <w:t>Services and supports for daily living assist each consumer to:</w:t>
      </w:r>
    </w:p>
    <w:p w14:paraId="62485962" w14:textId="77777777" w:rsidR="0041317C" w:rsidRPr="008D114F" w:rsidRDefault="00DC39D2" w:rsidP="00A351CE">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2485963" w14:textId="77777777" w:rsidR="0041317C" w:rsidRPr="008D114F" w:rsidRDefault="00DC39D2" w:rsidP="00A351CE">
      <w:pPr>
        <w:numPr>
          <w:ilvl w:val="0"/>
          <w:numId w:val="16"/>
        </w:numPr>
        <w:tabs>
          <w:tab w:val="right" w:pos="9026"/>
        </w:tabs>
        <w:spacing w:before="0" w:after="0"/>
        <w:ind w:left="567" w:hanging="425"/>
        <w:outlineLvl w:val="4"/>
        <w:rPr>
          <w:i/>
        </w:rPr>
      </w:pPr>
      <w:r w:rsidRPr="008D114F">
        <w:rPr>
          <w:i/>
        </w:rPr>
        <w:t>have social and personal relationships; and</w:t>
      </w:r>
    </w:p>
    <w:p w14:paraId="62485964" w14:textId="77777777" w:rsidR="0041317C" w:rsidRPr="008D114F" w:rsidRDefault="00DC39D2" w:rsidP="00A351CE">
      <w:pPr>
        <w:numPr>
          <w:ilvl w:val="0"/>
          <w:numId w:val="16"/>
        </w:numPr>
        <w:tabs>
          <w:tab w:val="right" w:pos="9026"/>
        </w:tabs>
        <w:spacing w:before="0" w:after="0"/>
        <w:ind w:left="567" w:hanging="425"/>
        <w:outlineLvl w:val="4"/>
        <w:rPr>
          <w:i/>
        </w:rPr>
      </w:pPr>
      <w:r w:rsidRPr="008D114F">
        <w:rPr>
          <w:i/>
        </w:rPr>
        <w:t>do the things of interest to them.</w:t>
      </w:r>
    </w:p>
    <w:p w14:paraId="62485966" w14:textId="6C704533" w:rsidR="0041317C" w:rsidRPr="00D435F8" w:rsidRDefault="00DC39D2" w:rsidP="0041317C">
      <w:pPr>
        <w:pStyle w:val="Heading3"/>
      </w:pPr>
      <w:r w:rsidRPr="00D435F8">
        <w:t>Requirement 4(3)(d)</w:t>
      </w:r>
      <w:r>
        <w:tab/>
        <w:t>Compliant</w:t>
      </w:r>
    </w:p>
    <w:p w14:paraId="62485967" w14:textId="77777777" w:rsidR="0041317C" w:rsidRPr="008D114F" w:rsidRDefault="00DC39D2" w:rsidP="0041317C">
      <w:pPr>
        <w:rPr>
          <w:i/>
        </w:rPr>
      </w:pPr>
      <w:r w:rsidRPr="008D114F">
        <w:rPr>
          <w:i/>
        </w:rPr>
        <w:t>Information about the consumer’s condition, needs and preferences is communicated within the organisation, and with others where responsibility for care is shared.</w:t>
      </w:r>
    </w:p>
    <w:p w14:paraId="62485969" w14:textId="2A1BAD44" w:rsidR="0041317C" w:rsidRPr="00D435F8" w:rsidRDefault="00DC39D2" w:rsidP="0041317C">
      <w:pPr>
        <w:pStyle w:val="Heading3"/>
      </w:pPr>
      <w:r w:rsidRPr="00D435F8">
        <w:t>Requirement 4(3)(e)</w:t>
      </w:r>
      <w:r>
        <w:tab/>
        <w:t>Compliant</w:t>
      </w:r>
    </w:p>
    <w:p w14:paraId="6248596A" w14:textId="77777777" w:rsidR="0041317C" w:rsidRPr="008D114F" w:rsidRDefault="00DC39D2" w:rsidP="0041317C">
      <w:pPr>
        <w:rPr>
          <w:i/>
        </w:rPr>
      </w:pPr>
      <w:r w:rsidRPr="008D114F">
        <w:rPr>
          <w:i/>
        </w:rPr>
        <w:t>Timely and appropriate referrals to individuals, other organisations and providers of other care and services.</w:t>
      </w:r>
    </w:p>
    <w:p w14:paraId="6248596C" w14:textId="02D2C760" w:rsidR="0041317C" w:rsidRPr="00D435F8" w:rsidRDefault="00DC39D2" w:rsidP="0041317C">
      <w:pPr>
        <w:pStyle w:val="Heading3"/>
      </w:pPr>
      <w:r w:rsidRPr="00D435F8">
        <w:t>Requirement 4(3)(f)</w:t>
      </w:r>
      <w:r>
        <w:tab/>
        <w:t>Compliant</w:t>
      </w:r>
    </w:p>
    <w:p w14:paraId="6248596D" w14:textId="77777777" w:rsidR="0041317C" w:rsidRPr="008D114F" w:rsidRDefault="00DC39D2" w:rsidP="0041317C">
      <w:pPr>
        <w:rPr>
          <w:i/>
        </w:rPr>
      </w:pPr>
      <w:r w:rsidRPr="008D114F">
        <w:rPr>
          <w:i/>
        </w:rPr>
        <w:t>Where meals are provided, they are varied and of suitable quality and quantity.</w:t>
      </w:r>
    </w:p>
    <w:p w14:paraId="6248596F" w14:textId="6B374DCB" w:rsidR="0041317C" w:rsidRPr="00D435F8" w:rsidRDefault="00DC39D2" w:rsidP="0041317C">
      <w:pPr>
        <w:pStyle w:val="Heading3"/>
      </w:pPr>
      <w:r w:rsidRPr="00D435F8">
        <w:t>Requirement 4(3)(g)</w:t>
      </w:r>
      <w:r>
        <w:tab/>
        <w:t>Compliant</w:t>
      </w:r>
    </w:p>
    <w:p w14:paraId="62485972" w14:textId="470AB331" w:rsidR="0041317C" w:rsidRPr="00314FF7" w:rsidRDefault="00DC39D2" w:rsidP="0041317C">
      <w:r w:rsidRPr="008D114F">
        <w:rPr>
          <w:i/>
        </w:rPr>
        <w:t>Where equipment is provided, it is safe, suitable, clean and well maintained.</w:t>
      </w:r>
    </w:p>
    <w:p w14:paraId="62485973" w14:textId="77777777" w:rsidR="0041317C" w:rsidRDefault="0041317C" w:rsidP="0041317C">
      <w:pPr>
        <w:sectPr w:rsidR="0041317C" w:rsidSect="0041317C">
          <w:headerReference w:type="default" r:id="rId30"/>
          <w:type w:val="continuous"/>
          <w:pgSz w:w="11906" w:h="16838"/>
          <w:pgMar w:top="1701" w:right="1418" w:bottom="1418" w:left="1418" w:header="709" w:footer="397" w:gutter="0"/>
          <w:cols w:space="708"/>
          <w:titlePg/>
          <w:docGrid w:linePitch="360"/>
        </w:sectPr>
      </w:pPr>
    </w:p>
    <w:p w14:paraId="62485974" w14:textId="5D8B9014" w:rsidR="0041317C" w:rsidRDefault="00DC39D2" w:rsidP="0041317C">
      <w:pPr>
        <w:pStyle w:val="Heading1"/>
        <w:tabs>
          <w:tab w:val="right" w:pos="9070"/>
        </w:tabs>
        <w:spacing w:before="560" w:after="640"/>
        <w:rPr>
          <w:color w:val="FFFFFF" w:themeColor="background1"/>
          <w:sz w:val="36"/>
        </w:rPr>
        <w:sectPr w:rsidR="0041317C" w:rsidSect="0041317C">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24859F5" wp14:editId="624859F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0398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3D79BD" w:rsidRPr="00EB1D71">
        <w:rPr>
          <w:color w:val="FFFFFF" w:themeColor="background1"/>
          <w:sz w:val="36"/>
        </w:rPr>
        <w:t xml:space="preserve"> </w:t>
      </w:r>
      <w:r w:rsidRPr="00EB1D71">
        <w:rPr>
          <w:color w:val="FFFFFF" w:themeColor="background1"/>
          <w:sz w:val="36"/>
        </w:rPr>
        <w:br/>
        <w:t>Organisation’s service environment</w:t>
      </w:r>
    </w:p>
    <w:p w14:paraId="62485975" w14:textId="77777777" w:rsidR="0041317C" w:rsidRPr="00FD1B02" w:rsidRDefault="00DC39D2" w:rsidP="0041317C">
      <w:pPr>
        <w:pStyle w:val="Heading3"/>
        <w:shd w:val="clear" w:color="auto" w:fill="F2F2F2" w:themeFill="background1" w:themeFillShade="F2"/>
      </w:pPr>
      <w:r w:rsidRPr="00FD1B02">
        <w:t>Consumer outcome:</w:t>
      </w:r>
    </w:p>
    <w:p w14:paraId="62485976" w14:textId="77777777" w:rsidR="0041317C" w:rsidRDefault="00DC39D2" w:rsidP="0041317C">
      <w:pPr>
        <w:numPr>
          <w:ilvl w:val="0"/>
          <w:numId w:val="5"/>
        </w:numPr>
        <w:shd w:val="clear" w:color="auto" w:fill="F2F2F2" w:themeFill="background1" w:themeFillShade="F2"/>
      </w:pPr>
      <w:r>
        <w:t>I feel I belong and I am safe and comfortable in the organisation’s service environment.</w:t>
      </w:r>
    </w:p>
    <w:p w14:paraId="62485977" w14:textId="77777777" w:rsidR="0041317C" w:rsidRDefault="00DC39D2" w:rsidP="0041317C">
      <w:pPr>
        <w:pStyle w:val="Heading3"/>
        <w:shd w:val="clear" w:color="auto" w:fill="F2F2F2" w:themeFill="background1" w:themeFillShade="F2"/>
      </w:pPr>
      <w:r>
        <w:t>Organisation statement:</w:t>
      </w:r>
    </w:p>
    <w:p w14:paraId="62485978" w14:textId="77777777" w:rsidR="0041317C" w:rsidRDefault="00DC39D2" w:rsidP="0041317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2485979" w14:textId="77777777" w:rsidR="0041317C" w:rsidRDefault="00DC39D2" w:rsidP="0041317C">
      <w:pPr>
        <w:pStyle w:val="Heading2"/>
      </w:pPr>
      <w:r>
        <w:t>Assessment of Standard 5</w:t>
      </w:r>
    </w:p>
    <w:p w14:paraId="0375DA66" w14:textId="1C7E2565" w:rsidR="00480CD0" w:rsidRPr="001D43BC" w:rsidRDefault="00C96E30" w:rsidP="00480CD0">
      <w:pPr>
        <w:rPr>
          <w:rFonts w:eastAsia="Arial"/>
          <w:color w:val="auto"/>
        </w:rPr>
      </w:pPr>
      <w:r w:rsidRPr="001D43BC">
        <w:rPr>
          <w:rFonts w:eastAsia="Arial"/>
          <w:color w:val="auto"/>
        </w:rPr>
        <w:t>Consumers and representatives said</w:t>
      </w:r>
      <w:r w:rsidR="00480CD0">
        <w:rPr>
          <w:rFonts w:eastAsia="Arial"/>
          <w:color w:val="auto"/>
        </w:rPr>
        <w:t xml:space="preserve"> t</w:t>
      </w:r>
      <w:r w:rsidRPr="001D43BC">
        <w:rPr>
          <w:rFonts w:eastAsia="Arial"/>
          <w:color w:val="auto"/>
        </w:rPr>
        <w:t>hey fe</w:t>
      </w:r>
      <w:r w:rsidR="00C43E60">
        <w:rPr>
          <w:rFonts w:eastAsia="Arial"/>
          <w:color w:val="auto"/>
        </w:rPr>
        <w:t>lt</w:t>
      </w:r>
      <w:r w:rsidRPr="001D43BC">
        <w:rPr>
          <w:rFonts w:eastAsia="Arial"/>
          <w:color w:val="auto"/>
        </w:rPr>
        <w:t xml:space="preserve"> safe and comfortable at the service</w:t>
      </w:r>
      <w:r w:rsidR="00480CD0">
        <w:rPr>
          <w:rFonts w:eastAsia="Arial"/>
          <w:color w:val="auto"/>
        </w:rPr>
        <w:t xml:space="preserve"> </w:t>
      </w:r>
      <w:r w:rsidRPr="001D43BC">
        <w:rPr>
          <w:rFonts w:eastAsia="Arial"/>
          <w:color w:val="auto"/>
        </w:rPr>
        <w:t xml:space="preserve">and the </w:t>
      </w:r>
      <w:r w:rsidR="00480CD0">
        <w:rPr>
          <w:rFonts w:eastAsia="Arial"/>
          <w:color w:val="auto"/>
        </w:rPr>
        <w:t xml:space="preserve">service </w:t>
      </w:r>
      <w:r w:rsidRPr="001D43BC">
        <w:rPr>
          <w:rFonts w:eastAsia="Arial"/>
          <w:color w:val="auto"/>
        </w:rPr>
        <w:t>was clean and well</w:t>
      </w:r>
      <w:r w:rsidR="00C43E60">
        <w:rPr>
          <w:rFonts w:eastAsia="Arial"/>
          <w:color w:val="auto"/>
        </w:rPr>
        <w:t>-</w:t>
      </w:r>
      <w:r w:rsidRPr="001D43BC">
        <w:rPr>
          <w:rFonts w:eastAsia="Arial"/>
          <w:color w:val="auto"/>
        </w:rPr>
        <w:t>maintained. They had access to a call bell to alert staff if they needed assistance</w:t>
      </w:r>
      <w:r w:rsidR="009277D1">
        <w:rPr>
          <w:rFonts w:eastAsia="Arial"/>
          <w:color w:val="auto"/>
        </w:rPr>
        <w:t xml:space="preserve"> and staff responded promptly to the calls for assistance.</w:t>
      </w:r>
      <w:r w:rsidRPr="001D43BC">
        <w:rPr>
          <w:rFonts w:eastAsia="Arial"/>
          <w:color w:val="auto"/>
        </w:rPr>
        <w:t xml:space="preserve"> </w:t>
      </w:r>
    </w:p>
    <w:p w14:paraId="16B5877F" w14:textId="1D648B5B" w:rsidR="00C96E30" w:rsidRPr="001D43BC" w:rsidRDefault="00C96E30" w:rsidP="001D43BC">
      <w:pPr>
        <w:rPr>
          <w:rFonts w:eastAsia="Arial"/>
          <w:color w:val="auto"/>
        </w:rPr>
      </w:pPr>
      <w:r w:rsidRPr="001D43BC">
        <w:rPr>
          <w:rFonts w:eastAsia="Arial"/>
          <w:color w:val="auto"/>
        </w:rPr>
        <w:t>The service environment was observed to be clean, well</w:t>
      </w:r>
      <w:r w:rsidR="00C43E60">
        <w:rPr>
          <w:rFonts w:eastAsia="Arial"/>
          <w:color w:val="auto"/>
        </w:rPr>
        <w:t>-</w:t>
      </w:r>
      <w:r w:rsidRPr="001D43BC">
        <w:rPr>
          <w:rFonts w:eastAsia="Arial"/>
          <w:color w:val="auto"/>
        </w:rPr>
        <w:t xml:space="preserve">maintained and suitable for consumers. The service environment </w:t>
      </w:r>
      <w:r w:rsidR="00C43E60">
        <w:rPr>
          <w:rFonts w:eastAsia="Arial"/>
          <w:color w:val="auto"/>
        </w:rPr>
        <w:t xml:space="preserve">appeared </w:t>
      </w:r>
      <w:r w:rsidRPr="001D43BC">
        <w:rPr>
          <w:rFonts w:eastAsia="Arial"/>
          <w:color w:val="auto"/>
        </w:rPr>
        <w:t xml:space="preserve">safe. </w:t>
      </w:r>
    </w:p>
    <w:p w14:paraId="2BAD9E0C" w14:textId="2E95C09E" w:rsidR="00C96E30" w:rsidRPr="001D43BC" w:rsidRDefault="00480CD0" w:rsidP="001D43BC">
      <w:pPr>
        <w:rPr>
          <w:rFonts w:eastAsia="Arial"/>
          <w:color w:val="auto"/>
        </w:rPr>
      </w:pPr>
      <w:r>
        <w:rPr>
          <w:rFonts w:eastAsia="Arial"/>
          <w:color w:val="auto"/>
        </w:rPr>
        <w:t xml:space="preserve">A </w:t>
      </w:r>
      <w:r w:rsidRPr="001D43BC">
        <w:rPr>
          <w:rFonts w:eastAsia="Arial"/>
          <w:color w:val="auto"/>
        </w:rPr>
        <w:t xml:space="preserve">General Service Manager </w:t>
      </w:r>
      <w:r w:rsidR="00C96E30" w:rsidRPr="001D43BC">
        <w:rPr>
          <w:rFonts w:eastAsia="Arial"/>
          <w:color w:val="auto"/>
        </w:rPr>
        <w:t>said the service had an online maintenance program to ensure regular maintenance and inspections occur</w:t>
      </w:r>
      <w:r w:rsidR="00C43E60">
        <w:rPr>
          <w:rFonts w:eastAsia="Arial"/>
          <w:color w:val="auto"/>
        </w:rPr>
        <w:t>r</w:t>
      </w:r>
      <w:r>
        <w:rPr>
          <w:rFonts w:eastAsia="Arial"/>
          <w:color w:val="auto"/>
        </w:rPr>
        <w:t>ed</w:t>
      </w:r>
      <w:r w:rsidR="00C96E30" w:rsidRPr="001D43BC">
        <w:rPr>
          <w:rFonts w:eastAsia="Arial"/>
          <w:color w:val="auto"/>
        </w:rPr>
        <w:t>. The service also ha</w:t>
      </w:r>
      <w:r w:rsidR="00C43E60">
        <w:rPr>
          <w:rFonts w:eastAsia="Arial"/>
          <w:color w:val="auto"/>
        </w:rPr>
        <w:t>d</w:t>
      </w:r>
      <w:r w:rsidR="00C96E30" w:rsidRPr="001D43BC">
        <w:rPr>
          <w:rFonts w:eastAsia="Arial"/>
          <w:color w:val="auto"/>
        </w:rPr>
        <w:t xml:space="preserve"> a maintenance request process. A Maintenance coordinator manages the maintenance program</w:t>
      </w:r>
      <w:r w:rsidR="00C43E60">
        <w:rPr>
          <w:rFonts w:eastAsia="Arial"/>
          <w:color w:val="auto"/>
        </w:rPr>
        <w:t xml:space="preserve"> and </w:t>
      </w:r>
      <w:r w:rsidR="00C96E30" w:rsidRPr="001D43BC">
        <w:rPr>
          <w:rFonts w:eastAsia="Arial"/>
          <w:color w:val="auto"/>
        </w:rPr>
        <w:t>request</w:t>
      </w:r>
      <w:r w:rsidR="00C43E60">
        <w:rPr>
          <w:rFonts w:eastAsia="Arial"/>
          <w:color w:val="auto"/>
        </w:rPr>
        <w:t>s</w:t>
      </w:r>
      <w:r w:rsidR="00C96E30" w:rsidRPr="001D43BC">
        <w:rPr>
          <w:rFonts w:eastAsia="Arial"/>
          <w:color w:val="auto"/>
        </w:rPr>
        <w:t xml:space="preserve"> </w:t>
      </w:r>
      <w:r w:rsidR="00651B2A">
        <w:rPr>
          <w:rFonts w:eastAsia="Arial"/>
          <w:color w:val="auto"/>
        </w:rPr>
        <w:t xml:space="preserve">for maintenance </w:t>
      </w:r>
      <w:r w:rsidR="00C96E30" w:rsidRPr="001D43BC">
        <w:rPr>
          <w:rFonts w:eastAsia="Arial"/>
          <w:color w:val="auto"/>
        </w:rPr>
        <w:t xml:space="preserve">and supervises maintenance contractors when they are on site. </w:t>
      </w:r>
      <w:r w:rsidR="00F14E3E">
        <w:rPr>
          <w:rFonts w:eastAsia="Arial"/>
          <w:color w:val="auto"/>
        </w:rPr>
        <w:t>M</w:t>
      </w:r>
      <w:r w:rsidRPr="00480CD0">
        <w:rPr>
          <w:rFonts w:eastAsia="Arial"/>
          <w:color w:val="auto"/>
        </w:rPr>
        <w:t>aintenance records evidence</w:t>
      </w:r>
      <w:r w:rsidR="00651B2A">
        <w:rPr>
          <w:rFonts w:eastAsia="Arial"/>
          <w:color w:val="auto"/>
        </w:rPr>
        <w:t xml:space="preserve">d that </w:t>
      </w:r>
      <w:r w:rsidRPr="00480CD0">
        <w:rPr>
          <w:rFonts w:eastAsia="Arial"/>
          <w:color w:val="auto"/>
        </w:rPr>
        <w:t xml:space="preserve">repairs </w:t>
      </w:r>
      <w:r w:rsidR="00C43E60">
        <w:rPr>
          <w:rFonts w:eastAsia="Arial"/>
          <w:color w:val="auto"/>
        </w:rPr>
        <w:t>we</w:t>
      </w:r>
      <w:r w:rsidRPr="00480CD0">
        <w:rPr>
          <w:rFonts w:eastAsia="Arial"/>
          <w:color w:val="auto"/>
        </w:rPr>
        <w:t>re up</w:t>
      </w:r>
      <w:r w:rsidR="00C43E60">
        <w:rPr>
          <w:rFonts w:eastAsia="Arial"/>
          <w:color w:val="auto"/>
        </w:rPr>
        <w:t>-</w:t>
      </w:r>
      <w:r w:rsidRPr="00480CD0">
        <w:rPr>
          <w:rFonts w:eastAsia="Arial"/>
          <w:color w:val="auto"/>
        </w:rPr>
        <w:t>to</w:t>
      </w:r>
      <w:r w:rsidR="00C43E60">
        <w:rPr>
          <w:rFonts w:eastAsia="Arial"/>
          <w:color w:val="auto"/>
        </w:rPr>
        <w:t>-</w:t>
      </w:r>
      <w:r w:rsidRPr="00480CD0">
        <w:rPr>
          <w:rFonts w:eastAsia="Arial"/>
          <w:color w:val="auto"/>
        </w:rPr>
        <w:t xml:space="preserve">date. </w:t>
      </w:r>
      <w:r>
        <w:rPr>
          <w:rFonts w:eastAsia="Arial"/>
          <w:color w:val="auto"/>
        </w:rPr>
        <w:t xml:space="preserve"> </w:t>
      </w:r>
    </w:p>
    <w:p w14:paraId="3E94F113" w14:textId="4ED2FEEC" w:rsidR="00C96E30" w:rsidRPr="00480CD0" w:rsidRDefault="00480CD0" w:rsidP="001D43BC">
      <w:pPr>
        <w:rPr>
          <w:rFonts w:eastAsia="Arial"/>
          <w:color w:val="auto"/>
        </w:rPr>
      </w:pPr>
      <w:r>
        <w:rPr>
          <w:rFonts w:eastAsia="Arial"/>
          <w:color w:val="auto"/>
        </w:rPr>
        <w:t>C</w:t>
      </w:r>
      <w:r w:rsidR="00C96E30" w:rsidRPr="00480CD0">
        <w:rPr>
          <w:rFonts w:eastAsia="Arial"/>
          <w:color w:val="auto"/>
        </w:rPr>
        <w:t xml:space="preserve">are staff </w:t>
      </w:r>
      <w:r>
        <w:rPr>
          <w:rFonts w:eastAsia="Arial"/>
          <w:color w:val="auto"/>
        </w:rPr>
        <w:t xml:space="preserve">said they had </w:t>
      </w:r>
      <w:r w:rsidR="00C96E30" w:rsidRPr="00480CD0">
        <w:rPr>
          <w:rFonts w:eastAsia="Arial"/>
          <w:color w:val="auto"/>
        </w:rPr>
        <w:t>access to equipment such as lifters and sensor mats</w:t>
      </w:r>
      <w:r>
        <w:rPr>
          <w:rFonts w:eastAsia="Arial"/>
          <w:color w:val="auto"/>
        </w:rPr>
        <w:t>. L</w:t>
      </w:r>
      <w:r w:rsidR="00C96E30" w:rsidRPr="00480CD0">
        <w:rPr>
          <w:rFonts w:eastAsia="Arial"/>
          <w:color w:val="auto"/>
        </w:rPr>
        <w:t xml:space="preserve">aundry staff </w:t>
      </w:r>
      <w:r>
        <w:rPr>
          <w:rFonts w:eastAsia="Arial"/>
          <w:color w:val="auto"/>
        </w:rPr>
        <w:t xml:space="preserve">said </w:t>
      </w:r>
      <w:r w:rsidR="00C96E30" w:rsidRPr="00480CD0">
        <w:rPr>
          <w:rFonts w:eastAsia="Arial"/>
          <w:color w:val="auto"/>
        </w:rPr>
        <w:t>there w</w:t>
      </w:r>
      <w:r w:rsidR="00651B2A">
        <w:rPr>
          <w:rFonts w:eastAsia="Arial"/>
          <w:color w:val="auto"/>
        </w:rPr>
        <w:t>ere</w:t>
      </w:r>
      <w:r w:rsidR="00C96E30" w:rsidRPr="00480CD0">
        <w:rPr>
          <w:rFonts w:eastAsia="Arial"/>
          <w:color w:val="auto"/>
        </w:rPr>
        <w:t xml:space="preserve"> prompt response</w:t>
      </w:r>
      <w:r w:rsidR="00651B2A">
        <w:rPr>
          <w:rFonts w:eastAsia="Arial"/>
          <w:color w:val="auto"/>
        </w:rPr>
        <w:t xml:space="preserve">s to maintenance requests </w:t>
      </w:r>
      <w:r w:rsidR="00C96E30" w:rsidRPr="00480CD0">
        <w:rPr>
          <w:rFonts w:eastAsia="Arial"/>
          <w:color w:val="auto"/>
        </w:rPr>
        <w:t>when issues with the washing machines or dryers</w:t>
      </w:r>
      <w:r w:rsidR="000749F0">
        <w:rPr>
          <w:rFonts w:eastAsia="Arial"/>
          <w:color w:val="auto"/>
        </w:rPr>
        <w:t xml:space="preserve"> were identified.</w:t>
      </w:r>
    </w:p>
    <w:p w14:paraId="410B24E3" w14:textId="1F134A7D" w:rsidR="00480CD0" w:rsidRPr="00480CD0" w:rsidRDefault="00C96E30" w:rsidP="00480CD0">
      <w:pPr>
        <w:rPr>
          <w:rFonts w:eastAsia="Arial"/>
          <w:color w:val="auto"/>
        </w:rPr>
      </w:pPr>
      <w:r w:rsidRPr="00480CD0">
        <w:rPr>
          <w:rFonts w:eastAsia="Arial"/>
          <w:color w:val="auto"/>
        </w:rPr>
        <w:t xml:space="preserve">The service has a call bell system for consumers and a </w:t>
      </w:r>
      <w:r w:rsidR="00846FF6">
        <w:rPr>
          <w:rFonts w:eastAsia="Arial"/>
          <w:color w:val="auto"/>
        </w:rPr>
        <w:t>closed-circuit</w:t>
      </w:r>
      <w:r w:rsidR="009277D1">
        <w:rPr>
          <w:rFonts w:eastAsia="Arial"/>
          <w:color w:val="auto"/>
        </w:rPr>
        <w:t xml:space="preserve"> television</w:t>
      </w:r>
      <w:r w:rsidRPr="00480CD0">
        <w:rPr>
          <w:rFonts w:eastAsia="Arial"/>
          <w:color w:val="auto"/>
        </w:rPr>
        <w:t xml:space="preserve"> system to provide ongoing safety monitoring.</w:t>
      </w:r>
      <w:r w:rsidR="00480CD0" w:rsidRPr="00480CD0">
        <w:rPr>
          <w:rFonts w:eastAsia="Arial"/>
          <w:color w:val="auto"/>
        </w:rPr>
        <w:t xml:space="preserve"> </w:t>
      </w:r>
    </w:p>
    <w:p w14:paraId="5EAD98AB" w14:textId="3DB34B80" w:rsidR="00C96E30" w:rsidRPr="00480CD0" w:rsidRDefault="00C96E30" w:rsidP="00480CD0">
      <w:pPr>
        <w:rPr>
          <w:rFonts w:eastAsia="Arial"/>
          <w:color w:val="auto"/>
        </w:rPr>
      </w:pPr>
      <w:r w:rsidRPr="00480CD0">
        <w:rPr>
          <w:rFonts w:eastAsia="Arial"/>
          <w:color w:val="auto"/>
        </w:rPr>
        <w:t>Equipment such as lifters had service stickers that indicated servicing was up</w:t>
      </w:r>
      <w:r w:rsidR="000749F0">
        <w:rPr>
          <w:rFonts w:eastAsia="Arial"/>
          <w:color w:val="auto"/>
        </w:rPr>
        <w:t>-</w:t>
      </w:r>
      <w:r w:rsidRPr="00480CD0">
        <w:rPr>
          <w:rFonts w:eastAsia="Arial"/>
          <w:color w:val="auto"/>
        </w:rPr>
        <w:t>to</w:t>
      </w:r>
      <w:r w:rsidR="000749F0">
        <w:rPr>
          <w:rFonts w:eastAsia="Arial"/>
          <w:color w:val="auto"/>
        </w:rPr>
        <w:t>-</w:t>
      </w:r>
      <w:r w:rsidRPr="00480CD0">
        <w:rPr>
          <w:rFonts w:eastAsia="Arial"/>
          <w:color w:val="auto"/>
        </w:rPr>
        <w:t xml:space="preserve">date. </w:t>
      </w:r>
    </w:p>
    <w:p w14:paraId="6248597B" w14:textId="37974EBE" w:rsidR="0041317C" w:rsidRPr="006A6CDB" w:rsidRDefault="00DC39D2" w:rsidP="0041317C">
      <w:pPr>
        <w:rPr>
          <w:rFonts w:eastAsia="Calibri"/>
          <w:lang w:eastAsia="en-US"/>
        </w:rPr>
      </w:pPr>
      <w:r w:rsidRPr="00154403">
        <w:rPr>
          <w:rFonts w:eastAsiaTheme="minorHAnsi"/>
        </w:rPr>
        <w:t xml:space="preserve">The Quality Standard is </w:t>
      </w:r>
      <w:r w:rsidRPr="0024202D">
        <w:rPr>
          <w:rFonts w:eastAsiaTheme="minorHAnsi"/>
          <w:color w:val="auto"/>
        </w:rPr>
        <w:t xml:space="preserve">assessed as Compliant as </w:t>
      </w:r>
      <w:r w:rsidR="0024202D" w:rsidRPr="0024202D">
        <w:rPr>
          <w:rFonts w:eastAsiaTheme="minorHAnsi"/>
          <w:color w:val="auto"/>
        </w:rPr>
        <w:t>three</w:t>
      </w:r>
      <w:r w:rsidRPr="0024202D">
        <w:rPr>
          <w:rFonts w:eastAsiaTheme="minorHAnsi"/>
          <w:color w:val="auto"/>
        </w:rPr>
        <w:t xml:space="preserve"> of the three specific requirements have been assessed as Compliant.</w:t>
      </w:r>
    </w:p>
    <w:p w14:paraId="6248597C" w14:textId="42B494C8" w:rsidR="0041317C" w:rsidRDefault="00DC39D2" w:rsidP="0041317C">
      <w:pPr>
        <w:pStyle w:val="Heading2"/>
      </w:pPr>
      <w:r>
        <w:lastRenderedPageBreak/>
        <w:t>Assessment of Standard 5 Requirements</w:t>
      </w:r>
      <w:r w:rsidRPr="0066387A">
        <w:rPr>
          <w:i/>
          <w:color w:val="0000FF"/>
          <w:sz w:val="24"/>
          <w:szCs w:val="24"/>
        </w:rPr>
        <w:t xml:space="preserve"> </w:t>
      </w:r>
    </w:p>
    <w:p w14:paraId="6248597D" w14:textId="4E2325BB" w:rsidR="0041317C" w:rsidRPr="00314FF7" w:rsidRDefault="00DC39D2" w:rsidP="0041317C">
      <w:pPr>
        <w:pStyle w:val="Heading3"/>
      </w:pPr>
      <w:r w:rsidRPr="00314FF7">
        <w:t>Requirement 5(3)(a)</w:t>
      </w:r>
      <w:r>
        <w:tab/>
        <w:t>Compliant</w:t>
      </w:r>
    </w:p>
    <w:p w14:paraId="6248597E" w14:textId="77777777" w:rsidR="0041317C" w:rsidRPr="008D114F" w:rsidRDefault="00DC39D2" w:rsidP="0041317C">
      <w:pPr>
        <w:rPr>
          <w:i/>
        </w:rPr>
      </w:pPr>
      <w:r w:rsidRPr="008D114F">
        <w:rPr>
          <w:i/>
        </w:rPr>
        <w:t>The service environment is welcoming and easy to understand, and optimises each consumer’s sense of belonging, independence, interaction and function.</w:t>
      </w:r>
    </w:p>
    <w:p w14:paraId="62485980" w14:textId="356B684D" w:rsidR="0041317C" w:rsidRPr="00D435F8" w:rsidRDefault="00DC39D2" w:rsidP="0041317C">
      <w:pPr>
        <w:pStyle w:val="Heading3"/>
      </w:pPr>
      <w:r w:rsidRPr="00D435F8">
        <w:t>Requirement 5(3)(b)</w:t>
      </w:r>
      <w:r>
        <w:tab/>
        <w:t>Compliant</w:t>
      </w:r>
    </w:p>
    <w:p w14:paraId="62485981" w14:textId="77777777" w:rsidR="0041317C" w:rsidRPr="008D114F" w:rsidRDefault="00DC39D2" w:rsidP="0041317C">
      <w:pPr>
        <w:rPr>
          <w:i/>
        </w:rPr>
      </w:pPr>
      <w:r w:rsidRPr="008D114F">
        <w:rPr>
          <w:i/>
        </w:rPr>
        <w:t>The service environment:</w:t>
      </w:r>
    </w:p>
    <w:p w14:paraId="62485982" w14:textId="77777777" w:rsidR="0041317C" w:rsidRPr="008D114F" w:rsidRDefault="00DC39D2" w:rsidP="00A351CE">
      <w:pPr>
        <w:numPr>
          <w:ilvl w:val="0"/>
          <w:numId w:val="17"/>
        </w:numPr>
        <w:tabs>
          <w:tab w:val="right" w:pos="9026"/>
        </w:tabs>
        <w:spacing w:before="0" w:after="0"/>
        <w:ind w:left="567" w:hanging="425"/>
        <w:outlineLvl w:val="4"/>
        <w:rPr>
          <w:i/>
        </w:rPr>
      </w:pPr>
      <w:r w:rsidRPr="008D114F">
        <w:rPr>
          <w:i/>
        </w:rPr>
        <w:t>is safe, clean, well maintained and comfortable; and</w:t>
      </w:r>
    </w:p>
    <w:p w14:paraId="62485983" w14:textId="77777777" w:rsidR="0041317C" w:rsidRPr="008D114F" w:rsidRDefault="00DC39D2" w:rsidP="00A351CE">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62485985" w14:textId="1529E2CB" w:rsidR="0041317C" w:rsidRPr="00D435F8" w:rsidRDefault="00DC39D2" w:rsidP="0041317C">
      <w:pPr>
        <w:pStyle w:val="Heading3"/>
      </w:pPr>
      <w:r w:rsidRPr="00D435F8">
        <w:t>Requirement 5(3)(c)</w:t>
      </w:r>
      <w:r>
        <w:tab/>
        <w:t>Compliant</w:t>
      </w:r>
    </w:p>
    <w:p w14:paraId="62485986" w14:textId="77777777" w:rsidR="0041317C" w:rsidRPr="008D114F" w:rsidRDefault="00DC39D2" w:rsidP="0041317C">
      <w:pPr>
        <w:rPr>
          <w:i/>
        </w:rPr>
      </w:pPr>
      <w:r w:rsidRPr="008D114F">
        <w:rPr>
          <w:i/>
        </w:rPr>
        <w:t>Furniture, fittings and equipment are safe, clean, well maintained and suitable for the consumer.</w:t>
      </w:r>
    </w:p>
    <w:p w14:paraId="62485988" w14:textId="77777777" w:rsidR="0041317C" w:rsidRPr="00314FF7" w:rsidRDefault="0041317C" w:rsidP="0041317C"/>
    <w:p w14:paraId="62485989" w14:textId="77777777" w:rsidR="0041317C" w:rsidRDefault="0041317C" w:rsidP="0041317C">
      <w:pPr>
        <w:sectPr w:rsidR="0041317C" w:rsidSect="0041317C">
          <w:headerReference w:type="default" r:id="rId33"/>
          <w:type w:val="continuous"/>
          <w:pgSz w:w="11906" w:h="16838"/>
          <w:pgMar w:top="1701" w:right="1418" w:bottom="1418" w:left="1418" w:header="709" w:footer="397" w:gutter="0"/>
          <w:cols w:space="708"/>
          <w:titlePg/>
          <w:docGrid w:linePitch="360"/>
        </w:sectPr>
      </w:pPr>
    </w:p>
    <w:p w14:paraId="6248598A" w14:textId="07BCF564" w:rsidR="0041317C" w:rsidRDefault="00DC39D2" w:rsidP="0041317C">
      <w:pPr>
        <w:pStyle w:val="Heading1"/>
        <w:tabs>
          <w:tab w:val="right" w:pos="9070"/>
        </w:tabs>
        <w:spacing w:before="560" w:after="640"/>
        <w:rPr>
          <w:color w:val="FFFFFF" w:themeColor="background1"/>
          <w:sz w:val="36"/>
        </w:rPr>
        <w:sectPr w:rsidR="0041317C" w:rsidSect="0041317C">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24859F7" wp14:editId="624859F8">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3502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3D79BD" w:rsidRPr="00EB1D71">
        <w:rPr>
          <w:color w:val="FFFFFF" w:themeColor="background1"/>
          <w:sz w:val="36"/>
        </w:rPr>
        <w:t xml:space="preserve"> </w:t>
      </w:r>
      <w:r w:rsidRPr="00EB1D71">
        <w:rPr>
          <w:color w:val="FFFFFF" w:themeColor="background1"/>
          <w:sz w:val="36"/>
        </w:rPr>
        <w:br/>
        <w:t>Feedback and complaints</w:t>
      </w:r>
    </w:p>
    <w:p w14:paraId="6248598B" w14:textId="77777777" w:rsidR="0041317C" w:rsidRPr="00FD1B02" w:rsidRDefault="00DC39D2" w:rsidP="0041317C">
      <w:pPr>
        <w:pStyle w:val="Heading3"/>
        <w:shd w:val="clear" w:color="auto" w:fill="F2F2F2" w:themeFill="background1" w:themeFillShade="F2"/>
      </w:pPr>
      <w:r w:rsidRPr="00FD1B02">
        <w:t>Consumer outcome:</w:t>
      </w:r>
    </w:p>
    <w:p w14:paraId="6248598C" w14:textId="77777777" w:rsidR="0041317C" w:rsidRDefault="00DC39D2" w:rsidP="0041317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248598D" w14:textId="77777777" w:rsidR="0041317C" w:rsidRDefault="00DC39D2" w:rsidP="0041317C">
      <w:pPr>
        <w:pStyle w:val="Heading3"/>
        <w:shd w:val="clear" w:color="auto" w:fill="F2F2F2" w:themeFill="background1" w:themeFillShade="F2"/>
      </w:pPr>
      <w:r>
        <w:t>Organisation statement:</w:t>
      </w:r>
    </w:p>
    <w:p w14:paraId="6248598E" w14:textId="77777777" w:rsidR="0041317C" w:rsidRDefault="00DC39D2" w:rsidP="0041317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248598F" w14:textId="77777777" w:rsidR="0041317C" w:rsidRDefault="00DC39D2" w:rsidP="0041317C">
      <w:pPr>
        <w:pStyle w:val="Heading2"/>
      </w:pPr>
      <w:r>
        <w:t>Assessment of Standard 6</w:t>
      </w:r>
    </w:p>
    <w:p w14:paraId="2A3D42C6" w14:textId="416B8D87" w:rsidR="00C96E30" w:rsidRPr="00360EE4" w:rsidRDefault="00F14E3E" w:rsidP="00C96E30">
      <w:pPr>
        <w:rPr>
          <w:rFonts w:eastAsia="Calibri"/>
          <w:color w:val="auto"/>
          <w:lang w:eastAsia="en-US"/>
        </w:rPr>
      </w:pPr>
      <w:r>
        <w:rPr>
          <w:rFonts w:eastAsia="Calibri"/>
          <w:color w:val="auto"/>
          <w:lang w:eastAsia="en-US"/>
        </w:rPr>
        <w:t>C</w:t>
      </w:r>
      <w:r w:rsidR="00C96E30" w:rsidRPr="00360EE4">
        <w:rPr>
          <w:rFonts w:eastAsia="Calibri"/>
          <w:color w:val="auto"/>
          <w:lang w:eastAsia="en-US"/>
        </w:rPr>
        <w:t xml:space="preserve">onsumers and representatives said they feel encouraged and supported to provide feedback </w:t>
      </w:r>
      <w:r w:rsidR="00020599">
        <w:rPr>
          <w:rFonts w:eastAsia="Calibri"/>
          <w:color w:val="auto"/>
          <w:lang w:eastAsia="en-US"/>
        </w:rPr>
        <w:t xml:space="preserve">about </w:t>
      </w:r>
      <w:r w:rsidR="00C96E30" w:rsidRPr="00360EE4">
        <w:rPr>
          <w:rFonts w:eastAsia="Calibri"/>
          <w:color w:val="auto"/>
          <w:lang w:eastAsia="en-US"/>
        </w:rPr>
        <w:t>care and services</w:t>
      </w:r>
      <w:r>
        <w:rPr>
          <w:rFonts w:eastAsia="Calibri"/>
          <w:color w:val="auto"/>
          <w:lang w:eastAsia="en-US"/>
        </w:rPr>
        <w:t>.</w:t>
      </w:r>
      <w:r w:rsidR="000749F0">
        <w:rPr>
          <w:rFonts w:eastAsia="Calibri"/>
          <w:color w:val="auto"/>
          <w:lang w:eastAsia="en-US"/>
        </w:rPr>
        <w:t xml:space="preserve"> </w:t>
      </w:r>
      <w:r w:rsidR="00C96E30" w:rsidRPr="00360EE4">
        <w:rPr>
          <w:rFonts w:eastAsia="Calibri"/>
          <w:color w:val="auto"/>
          <w:lang w:eastAsia="en-US"/>
        </w:rPr>
        <w:t>Consumers</w:t>
      </w:r>
      <w:r w:rsidR="00C96E30">
        <w:rPr>
          <w:rFonts w:eastAsia="Calibri"/>
          <w:color w:val="auto"/>
          <w:lang w:eastAsia="en-US"/>
        </w:rPr>
        <w:t xml:space="preserve"> and </w:t>
      </w:r>
      <w:r w:rsidR="00C96E30" w:rsidRPr="00360EE4">
        <w:rPr>
          <w:rFonts w:eastAsia="Calibri"/>
          <w:color w:val="auto"/>
          <w:lang w:eastAsia="en-US"/>
        </w:rPr>
        <w:t xml:space="preserve">representatives who had previously raised </w:t>
      </w:r>
      <w:r w:rsidR="000749F0">
        <w:rPr>
          <w:rFonts w:eastAsia="Calibri"/>
          <w:color w:val="auto"/>
          <w:lang w:eastAsia="en-US"/>
        </w:rPr>
        <w:t xml:space="preserve">concerns </w:t>
      </w:r>
      <w:r w:rsidR="00C96E30" w:rsidRPr="00360EE4">
        <w:rPr>
          <w:rFonts w:eastAsia="Calibri"/>
          <w:color w:val="auto"/>
          <w:lang w:eastAsia="en-US"/>
        </w:rPr>
        <w:t>said they were satisfied with the service</w:t>
      </w:r>
      <w:r w:rsidR="00C96E30">
        <w:rPr>
          <w:rFonts w:eastAsia="Calibri"/>
          <w:color w:val="auto"/>
          <w:lang w:eastAsia="en-US"/>
        </w:rPr>
        <w:t>’</w:t>
      </w:r>
      <w:r w:rsidR="00C96E30" w:rsidRPr="00360EE4">
        <w:rPr>
          <w:rFonts w:eastAsia="Calibri"/>
          <w:color w:val="auto"/>
          <w:lang w:eastAsia="en-US"/>
        </w:rPr>
        <w:t xml:space="preserve">s response and felt confident that if there were any issues in the future, they would be promptly resolved by the service. </w:t>
      </w:r>
    </w:p>
    <w:p w14:paraId="118DBF97" w14:textId="0C441448" w:rsidR="00C96E30" w:rsidRPr="00360EE4" w:rsidRDefault="00C96E30" w:rsidP="00F14E3E">
      <w:pPr>
        <w:rPr>
          <w:rFonts w:eastAsia="Calibri"/>
          <w:color w:val="auto"/>
          <w:lang w:eastAsia="en-US"/>
        </w:rPr>
      </w:pPr>
      <w:r w:rsidRPr="00360EE4">
        <w:rPr>
          <w:rFonts w:eastAsia="Calibri"/>
          <w:color w:val="auto"/>
          <w:lang w:eastAsia="en-US"/>
        </w:rPr>
        <w:t xml:space="preserve">Care staff said </w:t>
      </w:r>
      <w:r w:rsidR="00F14E3E">
        <w:rPr>
          <w:rFonts w:eastAsia="Calibri"/>
          <w:color w:val="auto"/>
          <w:lang w:eastAsia="en-US"/>
        </w:rPr>
        <w:t xml:space="preserve">that if </w:t>
      </w:r>
      <w:r w:rsidRPr="00360EE4">
        <w:rPr>
          <w:rFonts w:eastAsia="Calibri"/>
          <w:color w:val="auto"/>
          <w:lang w:eastAsia="en-US"/>
        </w:rPr>
        <w:t xml:space="preserve">they </w:t>
      </w:r>
      <w:r w:rsidR="00F14E3E">
        <w:rPr>
          <w:rFonts w:eastAsia="Calibri"/>
          <w:color w:val="auto"/>
          <w:lang w:eastAsia="en-US"/>
        </w:rPr>
        <w:t xml:space="preserve">received a complaint they </w:t>
      </w:r>
      <w:r w:rsidRPr="00360EE4">
        <w:rPr>
          <w:rFonts w:eastAsia="Calibri"/>
          <w:color w:val="auto"/>
          <w:lang w:eastAsia="en-US"/>
        </w:rPr>
        <w:t xml:space="preserve">would attempt to address the concern in the first instance </w:t>
      </w:r>
      <w:r w:rsidR="000749F0">
        <w:rPr>
          <w:rFonts w:eastAsia="Calibri"/>
          <w:color w:val="auto"/>
          <w:lang w:eastAsia="en-US"/>
        </w:rPr>
        <w:t xml:space="preserve">or </w:t>
      </w:r>
      <w:r w:rsidRPr="00360EE4">
        <w:rPr>
          <w:rFonts w:eastAsia="Calibri"/>
          <w:color w:val="auto"/>
          <w:lang w:eastAsia="en-US"/>
        </w:rPr>
        <w:t xml:space="preserve">assist the consumer to complete a </w:t>
      </w:r>
      <w:r>
        <w:rPr>
          <w:rFonts w:eastAsia="Calibri"/>
          <w:color w:val="auto"/>
          <w:lang w:eastAsia="en-US"/>
        </w:rPr>
        <w:t>f</w:t>
      </w:r>
      <w:r w:rsidRPr="00360EE4">
        <w:rPr>
          <w:rFonts w:eastAsia="Calibri"/>
          <w:color w:val="auto"/>
          <w:lang w:eastAsia="en-US"/>
        </w:rPr>
        <w:t xml:space="preserve">eedback </w:t>
      </w:r>
      <w:r>
        <w:rPr>
          <w:rFonts w:eastAsia="Calibri"/>
          <w:color w:val="auto"/>
          <w:lang w:eastAsia="en-US"/>
        </w:rPr>
        <w:t>f</w:t>
      </w:r>
      <w:r w:rsidRPr="00360EE4">
        <w:rPr>
          <w:rFonts w:eastAsia="Calibri"/>
          <w:color w:val="auto"/>
          <w:lang w:eastAsia="en-US"/>
        </w:rPr>
        <w:t>orm</w:t>
      </w:r>
      <w:r w:rsidR="000749F0">
        <w:rPr>
          <w:rFonts w:eastAsia="Calibri"/>
          <w:color w:val="auto"/>
          <w:lang w:eastAsia="en-US"/>
        </w:rPr>
        <w:t xml:space="preserve"> if required</w:t>
      </w:r>
      <w:r w:rsidRPr="00360EE4">
        <w:rPr>
          <w:rFonts w:eastAsia="Calibri"/>
          <w:color w:val="auto"/>
          <w:lang w:eastAsia="en-US"/>
        </w:rPr>
        <w:t>.</w:t>
      </w:r>
      <w:r w:rsidR="00020599">
        <w:rPr>
          <w:rFonts w:eastAsia="Calibri"/>
          <w:color w:val="auto"/>
          <w:lang w:eastAsia="en-US"/>
        </w:rPr>
        <w:t xml:space="preserve"> F</w:t>
      </w:r>
      <w:r w:rsidR="00020599" w:rsidRPr="00360EE4">
        <w:rPr>
          <w:rFonts w:eastAsia="Calibri"/>
          <w:color w:val="auto"/>
          <w:lang w:eastAsia="en-US"/>
        </w:rPr>
        <w:t xml:space="preserve">eedback </w:t>
      </w:r>
      <w:r w:rsidR="00020599">
        <w:rPr>
          <w:rFonts w:eastAsia="Calibri"/>
          <w:color w:val="auto"/>
          <w:lang w:eastAsia="en-US"/>
        </w:rPr>
        <w:t xml:space="preserve">could also be provided </w:t>
      </w:r>
      <w:r w:rsidR="00B012D2">
        <w:rPr>
          <w:rFonts w:eastAsia="Calibri"/>
          <w:color w:val="auto"/>
          <w:lang w:eastAsia="en-US"/>
        </w:rPr>
        <w:t xml:space="preserve">at </w:t>
      </w:r>
      <w:r w:rsidR="00020599">
        <w:rPr>
          <w:rFonts w:eastAsia="Calibri"/>
          <w:color w:val="auto"/>
          <w:lang w:eastAsia="en-US"/>
        </w:rPr>
        <w:t>R</w:t>
      </w:r>
      <w:r w:rsidR="00020599" w:rsidRPr="00360EE4">
        <w:rPr>
          <w:rFonts w:eastAsia="Calibri"/>
          <w:color w:val="auto"/>
          <w:lang w:eastAsia="en-US"/>
        </w:rPr>
        <w:t>esident</w:t>
      </w:r>
      <w:r w:rsidR="00020599">
        <w:rPr>
          <w:rFonts w:eastAsia="Calibri"/>
          <w:color w:val="auto"/>
          <w:lang w:eastAsia="en-US"/>
        </w:rPr>
        <w:t xml:space="preserve"> and Relative M</w:t>
      </w:r>
      <w:r w:rsidR="00020599" w:rsidRPr="00360EE4">
        <w:rPr>
          <w:rFonts w:eastAsia="Calibri"/>
          <w:color w:val="auto"/>
          <w:lang w:eastAsia="en-US"/>
        </w:rPr>
        <w:t xml:space="preserve">eetings. </w:t>
      </w:r>
      <w:r w:rsidR="00020599">
        <w:rPr>
          <w:rFonts w:eastAsia="Calibri"/>
          <w:color w:val="auto"/>
          <w:lang w:eastAsia="en-US"/>
        </w:rPr>
        <w:t xml:space="preserve"> </w:t>
      </w:r>
      <w:r w:rsidR="000749F0">
        <w:rPr>
          <w:rFonts w:eastAsia="Calibri"/>
          <w:color w:val="auto"/>
          <w:lang w:eastAsia="en-US"/>
        </w:rPr>
        <w:t xml:space="preserve">There were </w:t>
      </w:r>
      <w:r w:rsidR="00F14E3E">
        <w:rPr>
          <w:rFonts w:eastAsia="Calibri"/>
          <w:color w:val="auto"/>
          <w:lang w:eastAsia="en-US"/>
        </w:rPr>
        <w:t>m</w:t>
      </w:r>
      <w:r w:rsidRPr="00360EE4">
        <w:rPr>
          <w:rFonts w:eastAsia="Calibri"/>
          <w:color w:val="auto"/>
          <w:lang w:eastAsia="en-US"/>
        </w:rPr>
        <w:t xml:space="preserve">eal </w:t>
      </w:r>
      <w:r>
        <w:rPr>
          <w:rFonts w:eastAsia="Calibri"/>
          <w:color w:val="auto"/>
          <w:lang w:eastAsia="en-US"/>
        </w:rPr>
        <w:t>e</w:t>
      </w:r>
      <w:r w:rsidRPr="00360EE4">
        <w:rPr>
          <w:rFonts w:eastAsia="Calibri"/>
          <w:color w:val="auto"/>
          <w:lang w:eastAsia="en-US"/>
        </w:rPr>
        <w:t xml:space="preserve">valuation </w:t>
      </w:r>
      <w:r>
        <w:rPr>
          <w:rFonts w:eastAsia="Calibri"/>
          <w:color w:val="auto"/>
          <w:lang w:eastAsia="en-US"/>
        </w:rPr>
        <w:t>f</w:t>
      </w:r>
      <w:r w:rsidRPr="00360EE4">
        <w:rPr>
          <w:rFonts w:eastAsia="Calibri"/>
          <w:color w:val="auto"/>
          <w:lang w:eastAsia="en-US"/>
        </w:rPr>
        <w:t>orm</w:t>
      </w:r>
      <w:r w:rsidR="000749F0">
        <w:rPr>
          <w:rFonts w:eastAsia="Calibri"/>
          <w:color w:val="auto"/>
          <w:lang w:eastAsia="en-US"/>
        </w:rPr>
        <w:t>s</w:t>
      </w:r>
      <w:r w:rsidRPr="00360EE4">
        <w:rPr>
          <w:rFonts w:eastAsia="Calibri"/>
          <w:color w:val="auto"/>
          <w:lang w:eastAsia="en-US"/>
        </w:rPr>
        <w:t xml:space="preserve"> on all dining tables</w:t>
      </w:r>
      <w:r w:rsidR="00B012D2">
        <w:rPr>
          <w:rFonts w:eastAsia="Calibri"/>
          <w:color w:val="auto"/>
          <w:lang w:eastAsia="en-US"/>
        </w:rPr>
        <w:t xml:space="preserve">. </w:t>
      </w:r>
      <w:r w:rsidRPr="00F14E3E">
        <w:rPr>
          <w:rFonts w:eastAsia="Calibri"/>
          <w:color w:val="auto"/>
          <w:lang w:eastAsia="en-US"/>
        </w:rPr>
        <w:t>Management advised that the service also conduct</w:t>
      </w:r>
      <w:r w:rsidR="00F14E3E">
        <w:rPr>
          <w:rFonts w:eastAsia="Calibri"/>
          <w:color w:val="auto"/>
          <w:lang w:eastAsia="en-US"/>
        </w:rPr>
        <w:t>ed</w:t>
      </w:r>
      <w:r w:rsidRPr="00F14E3E">
        <w:rPr>
          <w:rFonts w:eastAsia="Calibri"/>
          <w:color w:val="auto"/>
          <w:lang w:eastAsia="en-US"/>
        </w:rPr>
        <w:t xml:space="preserve"> periodic consumer surveys. </w:t>
      </w:r>
    </w:p>
    <w:p w14:paraId="5EACF360" w14:textId="6CD26561" w:rsidR="00C96E30" w:rsidRPr="00A248C5" w:rsidRDefault="00C96E30" w:rsidP="00F14E3E">
      <w:pPr>
        <w:rPr>
          <w:rFonts w:eastAsia="Calibri"/>
          <w:color w:val="auto"/>
          <w:lang w:eastAsia="en-US"/>
        </w:rPr>
      </w:pPr>
      <w:r w:rsidRPr="00F14E3E">
        <w:rPr>
          <w:rFonts w:eastAsia="Calibri"/>
          <w:color w:val="auto"/>
          <w:lang w:eastAsia="en-US"/>
        </w:rPr>
        <w:t xml:space="preserve">New </w:t>
      </w:r>
      <w:r w:rsidR="009277D1">
        <w:rPr>
          <w:rFonts w:eastAsia="Calibri"/>
          <w:color w:val="auto"/>
          <w:lang w:eastAsia="en-US"/>
        </w:rPr>
        <w:t>entry</w:t>
      </w:r>
      <w:r w:rsidRPr="00F14E3E">
        <w:rPr>
          <w:rFonts w:eastAsia="Calibri"/>
          <w:color w:val="auto"/>
          <w:lang w:eastAsia="en-US"/>
        </w:rPr>
        <w:t xml:space="preserve"> packs contain</w:t>
      </w:r>
      <w:r w:rsidR="00F14E3E">
        <w:rPr>
          <w:rFonts w:eastAsia="Calibri"/>
          <w:color w:val="auto"/>
          <w:lang w:eastAsia="en-US"/>
        </w:rPr>
        <w:t>ed</w:t>
      </w:r>
      <w:r w:rsidRPr="00F14E3E">
        <w:rPr>
          <w:rFonts w:eastAsia="Calibri"/>
          <w:color w:val="auto"/>
          <w:lang w:eastAsia="en-US"/>
        </w:rPr>
        <w:t xml:space="preserve"> an ‘Information Guide’ that include</w:t>
      </w:r>
      <w:r w:rsidR="00F14E3E">
        <w:rPr>
          <w:rFonts w:eastAsia="Calibri"/>
          <w:color w:val="auto"/>
          <w:lang w:eastAsia="en-US"/>
        </w:rPr>
        <w:t>d</w:t>
      </w:r>
      <w:r w:rsidRPr="00F14E3E">
        <w:rPr>
          <w:rFonts w:eastAsia="Calibri"/>
          <w:color w:val="auto"/>
          <w:lang w:eastAsia="en-US"/>
        </w:rPr>
        <w:t xml:space="preserve"> information </w:t>
      </w:r>
      <w:r w:rsidR="00B012D2">
        <w:rPr>
          <w:rFonts w:eastAsia="Calibri"/>
          <w:color w:val="auto"/>
          <w:lang w:eastAsia="en-US"/>
        </w:rPr>
        <w:t xml:space="preserve">on </w:t>
      </w:r>
      <w:r w:rsidRPr="00F14E3E">
        <w:rPr>
          <w:rFonts w:eastAsia="Calibri"/>
          <w:color w:val="auto"/>
          <w:lang w:eastAsia="en-US"/>
        </w:rPr>
        <w:t>how to raise a complaint as well as information on the Aged Care Quality and Safety Commission and contact details for Older Persons Advocacy Network</w:t>
      </w:r>
      <w:r w:rsidR="00F14E3E">
        <w:rPr>
          <w:rFonts w:eastAsia="Calibri"/>
          <w:color w:val="auto"/>
          <w:lang w:eastAsia="en-US"/>
        </w:rPr>
        <w:t>.</w:t>
      </w:r>
      <w:r w:rsidRPr="00F14E3E">
        <w:rPr>
          <w:rFonts w:eastAsia="Calibri"/>
          <w:color w:val="auto"/>
          <w:lang w:eastAsia="en-US"/>
        </w:rPr>
        <w:t xml:space="preserve"> </w:t>
      </w:r>
    </w:p>
    <w:p w14:paraId="2C01872A" w14:textId="3D21D695" w:rsidR="00C96E30" w:rsidRPr="00360EE4" w:rsidRDefault="00C96E30" w:rsidP="00F14E3E">
      <w:pPr>
        <w:rPr>
          <w:rFonts w:eastAsia="Calibri"/>
          <w:color w:val="auto"/>
          <w:lang w:eastAsia="en-US"/>
        </w:rPr>
      </w:pPr>
      <w:r w:rsidRPr="00360EE4">
        <w:rPr>
          <w:rFonts w:eastAsia="Calibri"/>
          <w:color w:val="auto"/>
          <w:lang w:eastAsia="en-US"/>
        </w:rPr>
        <w:t xml:space="preserve">The minutes of Resident </w:t>
      </w:r>
      <w:r w:rsidR="00B012D2">
        <w:rPr>
          <w:rFonts w:eastAsia="Calibri"/>
          <w:color w:val="auto"/>
          <w:lang w:eastAsia="en-US"/>
        </w:rPr>
        <w:t>and Relative M</w:t>
      </w:r>
      <w:r w:rsidRPr="00360EE4">
        <w:rPr>
          <w:rFonts w:eastAsia="Calibri"/>
          <w:color w:val="auto"/>
          <w:lang w:eastAsia="en-US"/>
        </w:rPr>
        <w:t xml:space="preserve">eetings evidenced that consumers </w:t>
      </w:r>
      <w:r w:rsidR="00F14E3E">
        <w:rPr>
          <w:rFonts w:eastAsia="Calibri"/>
          <w:color w:val="auto"/>
          <w:lang w:eastAsia="en-US"/>
        </w:rPr>
        <w:t>we</w:t>
      </w:r>
      <w:r w:rsidRPr="00360EE4">
        <w:rPr>
          <w:rFonts w:eastAsia="Calibri"/>
          <w:color w:val="auto"/>
          <w:lang w:eastAsia="en-US"/>
        </w:rPr>
        <w:t xml:space="preserve">re encouraged and supported to provide feedback and raise </w:t>
      </w:r>
      <w:r w:rsidR="00B012D2">
        <w:rPr>
          <w:rFonts w:eastAsia="Calibri"/>
          <w:color w:val="auto"/>
          <w:lang w:eastAsia="en-US"/>
        </w:rPr>
        <w:t>i</w:t>
      </w:r>
      <w:r w:rsidRPr="00360EE4">
        <w:rPr>
          <w:rFonts w:eastAsia="Calibri"/>
          <w:color w:val="auto"/>
          <w:lang w:eastAsia="en-US"/>
        </w:rPr>
        <w:t xml:space="preserve">ssues or concerns. </w:t>
      </w:r>
    </w:p>
    <w:p w14:paraId="4DAB9610" w14:textId="28A1B08B" w:rsidR="00B54C93" w:rsidRPr="00360EE4" w:rsidRDefault="00C96E30" w:rsidP="00B54C93">
      <w:pPr>
        <w:rPr>
          <w:rFonts w:eastAsia="Calibri"/>
          <w:color w:val="auto"/>
          <w:lang w:eastAsia="en-US"/>
        </w:rPr>
      </w:pPr>
      <w:r w:rsidRPr="00360EE4">
        <w:rPr>
          <w:rFonts w:eastAsia="Calibri"/>
          <w:color w:val="auto"/>
          <w:lang w:eastAsia="en-US"/>
        </w:rPr>
        <w:t xml:space="preserve">The service </w:t>
      </w:r>
      <w:r w:rsidR="00B012D2">
        <w:rPr>
          <w:rFonts w:eastAsia="Calibri"/>
          <w:color w:val="auto"/>
          <w:lang w:eastAsia="en-US"/>
        </w:rPr>
        <w:t>wa</w:t>
      </w:r>
      <w:r w:rsidRPr="00360EE4">
        <w:rPr>
          <w:rFonts w:eastAsia="Calibri"/>
          <w:color w:val="auto"/>
          <w:lang w:eastAsia="en-US"/>
        </w:rPr>
        <w:t>s guided by a complaints management policy and procedure that specifie</w:t>
      </w:r>
      <w:r w:rsidR="00B012D2">
        <w:rPr>
          <w:rFonts w:eastAsia="Calibri"/>
          <w:color w:val="auto"/>
          <w:lang w:eastAsia="en-US"/>
        </w:rPr>
        <w:t>d</w:t>
      </w:r>
      <w:r w:rsidRPr="00360EE4">
        <w:rPr>
          <w:rFonts w:eastAsia="Calibri"/>
          <w:color w:val="auto"/>
          <w:lang w:eastAsia="en-US"/>
        </w:rPr>
        <w:t xml:space="preserve"> the process </w:t>
      </w:r>
      <w:r w:rsidR="00D556F0">
        <w:rPr>
          <w:rFonts w:eastAsia="Calibri"/>
          <w:color w:val="auto"/>
          <w:lang w:eastAsia="en-US"/>
        </w:rPr>
        <w:t xml:space="preserve">for managing </w:t>
      </w:r>
      <w:r w:rsidRPr="00360EE4">
        <w:rPr>
          <w:rFonts w:eastAsia="Calibri"/>
          <w:color w:val="auto"/>
          <w:lang w:eastAsia="en-US"/>
        </w:rPr>
        <w:t xml:space="preserve">compliments, complaints </w:t>
      </w:r>
      <w:r w:rsidR="00D556F0">
        <w:rPr>
          <w:rFonts w:eastAsia="Calibri"/>
          <w:color w:val="auto"/>
          <w:lang w:eastAsia="en-US"/>
        </w:rPr>
        <w:t xml:space="preserve">and </w:t>
      </w:r>
      <w:r w:rsidRPr="00360EE4">
        <w:rPr>
          <w:rFonts w:eastAsia="Calibri"/>
          <w:color w:val="auto"/>
          <w:lang w:eastAsia="en-US"/>
        </w:rPr>
        <w:t>suggestions.</w:t>
      </w:r>
      <w:r w:rsidR="00B54C93" w:rsidRPr="00B54C93">
        <w:rPr>
          <w:rFonts w:eastAsia="Calibri"/>
          <w:color w:val="auto"/>
          <w:lang w:eastAsia="en-US"/>
        </w:rPr>
        <w:t xml:space="preserve"> </w:t>
      </w:r>
      <w:r w:rsidR="00B54C93">
        <w:rPr>
          <w:rFonts w:eastAsia="Calibri"/>
          <w:color w:val="auto"/>
          <w:lang w:eastAsia="en-US"/>
        </w:rPr>
        <w:t xml:space="preserve">The service has provided training on </w:t>
      </w:r>
      <w:r w:rsidR="00B54C93" w:rsidRPr="00A248C5">
        <w:rPr>
          <w:rFonts w:eastAsia="Calibri"/>
          <w:color w:val="auto"/>
          <w:lang w:eastAsia="en-US"/>
        </w:rPr>
        <w:t xml:space="preserve">Open Disclosure </w:t>
      </w:r>
      <w:r w:rsidR="00B54C93">
        <w:rPr>
          <w:rFonts w:eastAsia="Calibri"/>
          <w:color w:val="auto"/>
          <w:lang w:eastAsia="en-US"/>
        </w:rPr>
        <w:t>to staff and s</w:t>
      </w:r>
      <w:r w:rsidR="00B54C93" w:rsidRPr="00A248C5">
        <w:rPr>
          <w:rFonts w:eastAsia="Calibri"/>
          <w:color w:val="auto"/>
          <w:lang w:eastAsia="en-US"/>
        </w:rPr>
        <w:t>taff demonstrated an understanding o</w:t>
      </w:r>
      <w:r w:rsidR="00B54C93">
        <w:rPr>
          <w:rFonts w:eastAsia="Calibri"/>
          <w:color w:val="auto"/>
          <w:lang w:eastAsia="en-US"/>
        </w:rPr>
        <w:t>f</w:t>
      </w:r>
      <w:r w:rsidR="00B54C93" w:rsidRPr="00A248C5">
        <w:rPr>
          <w:rFonts w:eastAsia="Calibri"/>
          <w:color w:val="auto"/>
          <w:lang w:eastAsia="en-US"/>
        </w:rPr>
        <w:t xml:space="preserve"> Open Disclosure. </w:t>
      </w:r>
      <w:r w:rsidR="00B54C93" w:rsidRPr="00F14E3E">
        <w:rPr>
          <w:rFonts w:eastAsia="Calibri"/>
          <w:color w:val="auto"/>
          <w:lang w:eastAsia="en-US"/>
        </w:rPr>
        <w:t xml:space="preserve">Systems, policies and work instructions </w:t>
      </w:r>
      <w:r w:rsidR="00B012D2">
        <w:rPr>
          <w:rFonts w:eastAsia="Calibri"/>
          <w:color w:val="auto"/>
          <w:lang w:eastAsia="en-US"/>
        </w:rPr>
        <w:t>we</w:t>
      </w:r>
      <w:r w:rsidR="00B54C93" w:rsidRPr="00F14E3E">
        <w:rPr>
          <w:rFonts w:eastAsia="Calibri"/>
          <w:color w:val="auto"/>
          <w:lang w:eastAsia="en-US"/>
        </w:rPr>
        <w:t xml:space="preserve">re in place to identify when things go wrong and </w:t>
      </w:r>
      <w:r w:rsidR="00B012D2">
        <w:rPr>
          <w:rFonts w:eastAsia="Calibri"/>
          <w:color w:val="auto"/>
          <w:lang w:eastAsia="en-US"/>
        </w:rPr>
        <w:t>a</w:t>
      </w:r>
      <w:r w:rsidR="00B54C93" w:rsidRPr="00F14E3E">
        <w:rPr>
          <w:rFonts w:eastAsia="Calibri"/>
          <w:color w:val="auto"/>
          <w:lang w:eastAsia="en-US"/>
        </w:rPr>
        <w:t xml:space="preserve"> policy on open disclosure guide</w:t>
      </w:r>
      <w:r w:rsidR="00B012D2">
        <w:rPr>
          <w:rFonts w:eastAsia="Calibri"/>
          <w:color w:val="auto"/>
          <w:lang w:eastAsia="en-US"/>
        </w:rPr>
        <w:t>d</w:t>
      </w:r>
      <w:r w:rsidR="00B54C93" w:rsidRPr="00F14E3E">
        <w:rPr>
          <w:rFonts w:eastAsia="Calibri"/>
          <w:color w:val="auto"/>
          <w:lang w:eastAsia="en-US"/>
        </w:rPr>
        <w:t xml:space="preserve"> </w:t>
      </w:r>
      <w:r w:rsidR="00B012D2">
        <w:rPr>
          <w:rFonts w:eastAsia="Calibri"/>
          <w:color w:val="auto"/>
          <w:lang w:eastAsia="en-US"/>
        </w:rPr>
        <w:t xml:space="preserve">staff </w:t>
      </w:r>
      <w:r w:rsidR="00B54C93" w:rsidRPr="00F14E3E">
        <w:rPr>
          <w:rFonts w:eastAsia="Calibri"/>
          <w:color w:val="auto"/>
          <w:lang w:eastAsia="en-US"/>
        </w:rPr>
        <w:lastRenderedPageBreak/>
        <w:t>on how the organisation expect</w:t>
      </w:r>
      <w:r w:rsidR="00B012D2">
        <w:rPr>
          <w:rFonts w:eastAsia="Calibri"/>
          <w:color w:val="auto"/>
          <w:lang w:eastAsia="en-US"/>
        </w:rPr>
        <w:t>ed</w:t>
      </w:r>
      <w:r w:rsidR="00B54C93" w:rsidRPr="00F14E3E">
        <w:rPr>
          <w:rFonts w:eastAsia="Calibri"/>
          <w:color w:val="auto"/>
          <w:lang w:eastAsia="en-US"/>
        </w:rPr>
        <w:t xml:space="preserve"> them to operate and behave with regards to </w:t>
      </w:r>
      <w:r w:rsidR="00B54C93">
        <w:rPr>
          <w:rFonts w:eastAsia="Calibri"/>
          <w:color w:val="auto"/>
          <w:lang w:eastAsia="en-US"/>
        </w:rPr>
        <w:t>o</w:t>
      </w:r>
      <w:r w:rsidR="00B54C93" w:rsidRPr="00F14E3E">
        <w:rPr>
          <w:rFonts w:eastAsia="Calibri"/>
          <w:color w:val="auto"/>
          <w:lang w:eastAsia="en-US"/>
        </w:rPr>
        <w:t xml:space="preserve">pen </w:t>
      </w:r>
      <w:r w:rsidR="00B54C93">
        <w:rPr>
          <w:rFonts w:eastAsia="Calibri"/>
          <w:color w:val="auto"/>
          <w:lang w:eastAsia="en-US"/>
        </w:rPr>
        <w:t>d</w:t>
      </w:r>
      <w:r w:rsidR="00B54C93" w:rsidRPr="00F14E3E">
        <w:rPr>
          <w:rFonts w:eastAsia="Calibri"/>
          <w:color w:val="auto"/>
          <w:lang w:eastAsia="en-US"/>
        </w:rPr>
        <w:t>isclosure</w:t>
      </w:r>
      <w:r w:rsidR="00B54C93">
        <w:rPr>
          <w:rFonts w:eastAsia="Calibri"/>
          <w:color w:val="auto"/>
          <w:lang w:eastAsia="en-US"/>
        </w:rPr>
        <w:t xml:space="preserve">. </w:t>
      </w:r>
      <w:r w:rsidR="00B54C93" w:rsidRPr="00360EE4">
        <w:rPr>
          <w:rFonts w:eastAsia="Calibri"/>
          <w:color w:val="auto"/>
          <w:lang w:eastAsia="en-US"/>
        </w:rPr>
        <w:t>Records demonstrate</w:t>
      </w:r>
      <w:r w:rsidR="00B012D2">
        <w:rPr>
          <w:rFonts w:eastAsia="Calibri"/>
          <w:color w:val="auto"/>
          <w:lang w:eastAsia="en-US"/>
        </w:rPr>
        <w:t>d</w:t>
      </w:r>
      <w:r w:rsidR="00B54C93" w:rsidRPr="00360EE4">
        <w:rPr>
          <w:rFonts w:eastAsia="Calibri"/>
          <w:color w:val="auto"/>
          <w:lang w:eastAsia="en-US"/>
        </w:rPr>
        <w:t xml:space="preserve"> that </w:t>
      </w:r>
      <w:r w:rsidR="00B54C93">
        <w:rPr>
          <w:rFonts w:eastAsia="Calibri"/>
          <w:color w:val="auto"/>
          <w:lang w:eastAsia="en-US"/>
        </w:rPr>
        <w:t xml:space="preserve">the service’s </w:t>
      </w:r>
      <w:r w:rsidR="00B54C93" w:rsidRPr="00360EE4">
        <w:rPr>
          <w:rFonts w:eastAsia="Calibri"/>
          <w:color w:val="auto"/>
          <w:lang w:eastAsia="en-US"/>
        </w:rPr>
        <w:t>management responded appropriately to complaint</w:t>
      </w:r>
      <w:r w:rsidR="00B54C93">
        <w:rPr>
          <w:rFonts w:eastAsia="Calibri"/>
          <w:color w:val="auto"/>
          <w:lang w:eastAsia="en-US"/>
        </w:rPr>
        <w:t>s</w:t>
      </w:r>
      <w:r w:rsidR="00B54C93" w:rsidRPr="00360EE4">
        <w:rPr>
          <w:rFonts w:eastAsia="Calibri"/>
          <w:color w:val="auto"/>
          <w:lang w:eastAsia="en-US"/>
        </w:rPr>
        <w:t xml:space="preserve"> and practiced open disclosure. </w:t>
      </w:r>
      <w:r w:rsidR="00B54C93" w:rsidRPr="00F14E3E">
        <w:rPr>
          <w:rFonts w:eastAsia="Calibri"/>
          <w:color w:val="auto"/>
          <w:lang w:eastAsia="en-US"/>
        </w:rPr>
        <w:t xml:space="preserve"> </w:t>
      </w:r>
    </w:p>
    <w:p w14:paraId="2A731988" w14:textId="5DFE999D" w:rsidR="00C96E30" w:rsidRPr="00360EE4" w:rsidRDefault="00C96E30" w:rsidP="00F14E3E">
      <w:pPr>
        <w:rPr>
          <w:rFonts w:eastAsia="Calibri"/>
          <w:color w:val="auto"/>
          <w:lang w:eastAsia="en-US"/>
        </w:rPr>
      </w:pPr>
      <w:r w:rsidRPr="00360EE4">
        <w:rPr>
          <w:rFonts w:eastAsia="Calibri"/>
          <w:color w:val="auto"/>
          <w:lang w:eastAsia="en-US"/>
        </w:rPr>
        <w:t xml:space="preserve">Hard copy feedback forms and locked suggestion boxes </w:t>
      </w:r>
      <w:r w:rsidR="00B54C93">
        <w:rPr>
          <w:rFonts w:eastAsia="Calibri"/>
          <w:color w:val="auto"/>
          <w:lang w:eastAsia="en-US"/>
        </w:rPr>
        <w:t>we</w:t>
      </w:r>
      <w:r w:rsidRPr="00360EE4">
        <w:rPr>
          <w:rFonts w:eastAsia="Calibri"/>
          <w:color w:val="auto"/>
          <w:lang w:eastAsia="en-US"/>
        </w:rPr>
        <w:t xml:space="preserve">re available throughout the service. Management said the boxes </w:t>
      </w:r>
      <w:r w:rsidR="000749F0">
        <w:rPr>
          <w:rFonts w:eastAsia="Calibri"/>
          <w:color w:val="auto"/>
          <w:lang w:eastAsia="en-US"/>
        </w:rPr>
        <w:t>we</w:t>
      </w:r>
      <w:r w:rsidRPr="00360EE4">
        <w:rPr>
          <w:rFonts w:eastAsia="Calibri"/>
          <w:color w:val="auto"/>
          <w:lang w:eastAsia="en-US"/>
        </w:rPr>
        <w:t xml:space="preserve">re checked regularly and all feedback </w:t>
      </w:r>
      <w:r w:rsidR="000749F0">
        <w:rPr>
          <w:rFonts w:eastAsia="Calibri"/>
          <w:color w:val="auto"/>
          <w:lang w:eastAsia="en-US"/>
        </w:rPr>
        <w:t>wa</w:t>
      </w:r>
      <w:r w:rsidRPr="00360EE4">
        <w:rPr>
          <w:rFonts w:eastAsia="Calibri"/>
          <w:color w:val="auto"/>
          <w:lang w:eastAsia="en-US"/>
        </w:rPr>
        <w:t>s entered in</w:t>
      </w:r>
      <w:r w:rsidR="00B54C93">
        <w:rPr>
          <w:rFonts w:eastAsia="Calibri"/>
          <w:color w:val="auto"/>
          <w:lang w:eastAsia="en-US"/>
        </w:rPr>
        <w:t xml:space="preserve"> a</w:t>
      </w:r>
      <w:r w:rsidRPr="00360EE4">
        <w:rPr>
          <w:rFonts w:eastAsia="Calibri"/>
          <w:color w:val="auto"/>
          <w:lang w:eastAsia="en-US"/>
        </w:rPr>
        <w:t>n electronic spreadsheet for actioning.</w:t>
      </w:r>
    </w:p>
    <w:p w14:paraId="1EFE008E" w14:textId="0B580311" w:rsidR="00C96E30" w:rsidRPr="00A248C5" w:rsidRDefault="00C96E30" w:rsidP="00F14E3E">
      <w:pPr>
        <w:rPr>
          <w:rFonts w:eastAsia="Calibri"/>
          <w:color w:val="auto"/>
          <w:lang w:eastAsia="en-US"/>
        </w:rPr>
      </w:pPr>
      <w:r w:rsidRPr="00360EE4">
        <w:rPr>
          <w:rFonts w:eastAsia="Calibri"/>
          <w:color w:val="auto"/>
          <w:lang w:eastAsia="en-US"/>
        </w:rPr>
        <w:t>The organisation ha</w:t>
      </w:r>
      <w:r w:rsidR="00B54C93">
        <w:rPr>
          <w:rFonts w:eastAsia="Calibri"/>
          <w:color w:val="auto"/>
          <w:lang w:eastAsia="en-US"/>
        </w:rPr>
        <w:t>d</w:t>
      </w:r>
      <w:r w:rsidRPr="00360EE4">
        <w:rPr>
          <w:rFonts w:eastAsia="Calibri"/>
          <w:color w:val="auto"/>
          <w:lang w:eastAsia="en-US"/>
        </w:rPr>
        <w:t xml:space="preserve"> </w:t>
      </w:r>
      <w:r w:rsidR="00D556F0">
        <w:rPr>
          <w:rFonts w:eastAsia="Calibri"/>
          <w:color w:val="auto"/>
          <w:lang w:eastAsia="en-US"/>
        </w:rPr>
        <w:t>u</w:t>
      </w:r>
      <w:r w:rsidRPr="00A248C5">
        <w:rPr>
          <w:rFonts w:eastAsia="Calibri"/>
          <w:color w:val="auto"/>
          <w:lang w:eastAsia="en-US"/>
        </w:rPr>
        <w:t>p</w:t>
      </w:r>
      <w:r w:rsidR="00D556F0">
        <w:rPr>
          <w:rFonts w:eastAsia="Calibri"/>
          <w:color w:val="auto"/>
          <w:lang w:eastAsia="en-US"/>
        </w:rPr>
        <w:t>-</w:t>
      </w:r>
      <w:r w:rsidRPr="00A248C5">
        <w:rPr>
          <w:rFonts w:eastAsia="Calibri"/>
          <w:color w:val="auto"/>
          <w:lang w:eastAsia="en-US"/>
        </w:rPr>
        <w:t>to</w:t>
      </w:r>
      <w:r w:rsidR="00D556F0">
        <w:rPr>
          <w:rFonts w:eastAsia="Calibri"/>
          <w:color w:val="auto"/>
          <w:lang w:eastAsia="en-US"/>
        </w:rPr>
        <w:t>-</w:t>
      </w:r>
      <w:r w:rsidRPr="00A248C5">
        <w:rPr>
          <w:rFonts w:eastAsia="Calibri"/>
          <w:color w:val="auto"/>
          <w:lang w:eastAsia="en-US"/>
        </w:rPr>
        <w:t xml:space="preserve">date brochures on advocacy services </w:t>
      </w:r>
      <w:r w:rsidR="00D556F0">
        <w:rPr>
          <w:rFonts w:eastAsia="Calibri"/>
          <w:color w:val="auto"/>
          <w:lang w:eastAsia="en-US"/>
        </w:rPr>
        <w:t xml:space="preserve">and </w:t>
      </w:r>
      <w:r w:rsidR="00D556F0" w:rsidRPr="00A248C5">
        <w:rPr>
          <w:rFonts w:eastAsia="Calibri"/>
          <w:color w:val="auto"/>
          <w:lang w:eastAsia="en-US"/>
        </w:rPr>
        <w:t xml:space="preserve">the Aged Care Quality and </w:t>
      </w:r>
      <w:r w:rsidR="00D556F0">
        <w:rPr>
          <w:rFonts w:eastAsia="Calibri"/>
          <w:color w:val="auto"/>
          <w:lang w:eastAsia="en-US"/>
        </w:rPr>
        <w:t>S</w:t>
      </w:r>
      <w:r w:rsidR="00D556F0" w:rsidRPr="00A248C5">
        <w:rPr>
          <w:rFonts w:eastAsia="Calibri"/>
          <w:color w:val="auto"/>
          <w:lang w:eastAsia="en-US"/>
        </w:rPr>
        <w:t xml:space="preserve">afety Commission </w:t>
      </w:r>
      <w:r w:rsidRPr="00A248C5">
        <w:rPr>
          <w:rFonts w:eastAsia="Calibri"/>
          <w:color w:val="auto"/>
          <w:lang w:eastAsia="en-US"/>
        </w:rPr>
        <w:t>available at the service.</w:t>
      </w:r>
      <w:r w:rsidR="00D556F0">
        <w:rPr>
          <w:rFonts w:eastAsia="Calibri"/>
          <w:color w:val="auto"/>
          <w:lang w:eastAsia="en-US"/>
        </w:rPr>
        <w:t xml:space="preserve"> </w:t>
      </w:r>
      <w:r w:rsidRPr="00A248C5">
        <w:rPr>
          <w:rFonts w:eastAsia="Calibri"/>
          <w:color w:val="auto"/>
          <w:lang w:eastAsia="en-US"/>
        </w:rPr>
        <w:t>Brochures advising how to raise concern</w:t>
      </w:r>
      <w:r w:rsidR="003B72C4">
        <w:rPr>
          <w:rFonts w:eastAsia="Calibri"/>
          <w:color w:val="auto"/>
          <w:lang w:eastAsia="en-US"/>
        </w:rPr>
        <w:t>s</w:t>
      </w:r>
      <w:r w:rsidRPr="00A248C5">
        <w:rPr>
          <w:rFonts w:eastAsia="Calibri"/>
          <w:color w:val="auto"/>
          <w:lang w:eastAsia="en-US"/>
        </w:rPr>
        <w:t xml:space="preserve"> or complaint</w:t>
      </w:r>
      <w:r w:rsidR="003B72C4">
        <w:rPr>
          <w:rFonts w:eastAsia="Calibri"/>
          <w:color w:val="auto"/>
          <w:lang w:eastAsia="en-US"/>
        </w:rPr>
        <w:t>s</w:t>
      </w:r>
      <w:r w:rsidRPr="00A248C5">
        <w:rPr>
          <w:rFonts w:eastAsia="Calibri"/>
          <w:color w:val="auto"/>
          <w:lang w:eastAsia="en-US"/>
        </w:rPr>
        <w:t xml:space="preserve"> </w:t>
      </w:r>
      <w:r w:rsidR="003B72C4">
        <w:rPr>
          <w:rFonts w:eastAsia="Calibri"/>
          <w:color w:val="auto"/>
          <w:lang w:eastAsia="en-US"/>
        </w:rPr>
        <w:t>we</w:t>
      </w:r>
      <w:r w:rsidRPr="00A248C5">
        <w:rPr>
          <w:rFonts w:eastAsia="Calibri"/>
          <w:color w:val="auto"/>
          <w:lang w:eastAsia="en-US"/>
        </w:rPr>
        <w:t xml:space="preserve">re available in several different languages. </w:t>
      </w:r>
    </w:p>
    <w:p w14:paraId="346FFDC7" w14:textId="6989FE20" w:rsidR="00C96E30" w:rsidRPr="00F14E3E" w:rsidRDefault="00C96E30" w:rsidP="00F14E3E">
      <w:pPr>
        <w:rPr>
          <w:rFonts w:eastAsia="Calibri"/>
          <w:color w:val="auto"/>
          <w:lang w:eastAsia="en-US"/>
        </w:rPr>
      </w:pPr>
      <w:r w:rsidRPr="00F14E3E">
        <w:rPr>
          <w:rFonts w:eastAsia="Calibri"/>
          <w:color w:val="auto"/>
          <w:lang w:eastAsia="en-US"/>
        </w:rPr>
        <w:t>Management provide</w:t>
      </w:r>
      <w:r w:rsidR="00B54C93">
        <w:rPr>
          <w:rFonts w:eastAsia="Calibri"/>
          <w:color w:val="auto"/>
          <w:lang w:eastAsia="en-US"/>
        </w:rPr>
        <w:t>d</w:t>
      </w:r>
      <w:r w:rsidRPr="00F14E3E">
        <w:rPr>
          <w:rFonts w:eastAsia="Calibri"/>
          <w:color w:val="auto"/>
          <w:lang w:eastAsia="en-US"/>
        </w:rPr>
        <w:t xml:space="preserve"> examples of how feedback received from consumers and representatives led to improvements in care</w:t>
      </w:r>
      <w:r w:rsidR="00B54C93">
        <w:rPr>
          <w:rFonts w:eastAsia="Calibri"/>
          <w:color w:val="auto"/>
          <w:lang w:eastAsia="en-US"/>
        </w:rPr>
        <w:t xml:space="preserve"> and </w:t>
      </w:r>
      <w:r w:rsidRPr="00F14E3E">
        <w:rPr>
          <w:rFonts w:eastAsia="Calibri"/>
          <w:color w:val="auto"/>
          <w:lang w:eastAsia="en-US"/>
        </w:rPr>
        <w:t>services</w:t>
      </w:r>
      <w:r w:rsidR="00D556F0">
        <w:rPr>
          <w:rFonts w:eastAsia="Calibri"/>
          <w:color w:val="auto"/>
          <w:lang w:eastAsia="en-US"/>
        </w:rPr>
        <w:t xml:space="preserve">.  </w:t>
      </w:r>
      <w:r w:rsidRPr="00F14E3E">
        <w:rPr>
          <w:rFonts w:eastAsia="Calibri"/>
          <w:color w:val="auto"/>
          <w:lang w:eastAsia="en-US"/>
        </w:rPr>
        <w:t xml:space="preserve"> </w:t>
      </w:r>
    </w:p>
    <w:p w14:paraId="45DC443E" w14:textId="45656626" w:rsidR="00C96E30" w:rsidRDefault="00C96E30" w:rsidP="00F14E3E">
      <w:pPr>
        <w:rPr>
          <w:rFonts w:eastAsia="Calibri"/>
          <w:color w:val="auto"/>
          <w:lang w:eastAsia="en-US"/>
        </w:rPr>
      </w:pPr>
      <w:r w:rsidRPr="00A248C5">
        <w:rPr>
          <w:rFonts w:eastAsia="Calibri"/>
          <w:color w:val="auto"/>
          <w:lang w:eastAsia="en-US"/>
        </w:rPr>
        <w:t xml:space="preserve">The </w:t>
      </w:r>
      <w:r w:rsidR="00F03CD0">
        <w:rPr>
          <w:rFonts w:eastAsia="Calibri"/>
          <w:color w:val="auto"/>
          <w:lang w:eastAsia="en-US"/>
        </w:rPr>
        <w:t>Assessment</w:t>
      </w:r>
      <w:r w:rsidR="00756C0A">
        <w:rPr>
          <w:rFonts w:eastAsia="Calibri"/>
          <w:color w:val="auto"/>
          <w:lang w:eastAsia="en-US"/>
        </w:rPr>
        <w:t xml:space="preserve"> Team</w:t>
      </w:r>
      <w:r w:rsidRPr="00A248C5">
        <w:rPr>
          <w:rFonts w:eastAsia="Calibri"/>
          <w:color w:val="auto"/>
          <w:lang w:eastAsia="en-US"/>
        </w:rPr>
        <w:t xml:space="preserve"> reviewed the service's </w:t>
      </w:r>
      <w:r w:rsidR="00B54C93">
        <w:rPr>
          <w:rFonts w:eastAsia="Calibri"/>
          <w:color w:val="auto"/>
          <w:lang w:eastAsia="en-US"/>
        </w:rPr>
        <w:t>C</w:t>
      </w:r>
      <w:r w:rsidRPr="00A248C5">
        <w:rPr>
          <w:rFonts w:eastAsia="Calibri"/>
          <w:color w:val="auto"/>
          <w:lang w:eastAsia="en-US"/>
        </w:rPr>
        <w:t xml:space="preserve">ontinuous </w:t>
      </w:r>
      <w:r w:rsidR="00B54C93">
        <w:rPr>
          <w:rFonts w:eastAsia="Calibri"/>
          <w:color w:val="auto"/>
          <w:lang w:eastAsia="en-US"/>
        </w:rPr>
        <w:t>I</w:t>
      </w:r>
      <w:r w:rsidRPr="00A248C5">
        <w:rPr>
          <w:rFonts w:eastAsia="Calibri"/>
          <w:color w:val="auto"/>
          <w:lang w:eastAsia="en-US"/>
        </w:rPr>
        <w:t xml:space="preserve">mprovement </w:t>
      </w:r>
      <w:r w:rsidR="00B54C93">
        <w:rPr>
          <w:rFonts w:eastAsia="Calibri"/>
          <w:color w:val="auto"/>
          <w:lang w:eastAsia="en-US"/>
        </w:rPr>
        <w:t xml:space="preserve">Plan </w:t>
      </w:r>
      <w:r w:rsidRPr="00A248C5">
        <w:rPr>
          <w:rFonts w:eastAsia="Calibri"/>
          <w:color w:val="auto"/>
          <w:lang w:eastAsia="en-US"/>
        </w:rPr>
        <w:t>and noted it reflecte</w:t>
      </w:r>
      <w:r w:rsidR="00B54C93">
        <w:rPr>
          <w:rFonts w:eastAsia="Calibri"/>
          <w:color w:val="auto"/>
          <w:lang w:eastAsia="en-US"/>
        </w:rPr>
        <w:t>d</w:t>
      </w:r>
      <w:r w:rsidRPr="00A248C5">
        <w:rPr>
          <w:rFonts w:eastAsia="Calibri"/>
          <w:color w:val="auto"/>
          <w:lang w:eastAsia="en-US"/>
        </w:rPr>
        <w:t xml:space="preserve"> feedback provided.</w:t>
      </w:r>
    </w:p>
    <w:p w14:paraId="08ADD273" w14:textId="0963FD14" w:rsidR="003B72C4" w:rsidRPr="00A248C5" w:rsidRDefault="003B72C4" w:rsidP="00F14E3E">
      <w:pPr>
        <w:rPr>
          <w:rFonts w:eastAsia="Calibri"/>
          <w:color w:val="auto"/>
          <w:lang w:eastAsia="en-US"/>
        </w:rPr>
      </w:pPr>
      <w:r>
        <w:rPr>
          <w:rFonts w:eastAsiaTheme="minorEastAsia"/>
          <w:color w:val="auto"/>
        </w:rPr>
        <w:t xml:space="preserve">The Approved Provider submitted Continuous Improvement actions in its response </w:t>
      </w:r>
      <w:r w:rsidR="00846FF6">
        <w:rPr>
          <w:rFonts w:eastAsiaTheme="minorEastAsia"/>
          <w:color w:val="auto"/>
        </w:rPr>
        <w:t xml:space="preserve">2 February 2021 </w:t>
      </w:r>
      <w:r>
        <w:rPr>
          <w:rFonts w:eastAsiaTheme="minorEastAsia"/>
          <w:color w:val="auto"/>
        </w:rPr>
        <w:t>to evidence improvement to the service’s feedback and complaints processes.</w:t>
      </w:r>
    </w:p>
    <w:p w14:paraId="62485991" w14:textId="67171A86" w:rsidR="0041317C" w:rsidRPr="00663B6D" w:rsidRDefault="00DC39D2" w:rsidP="0041317C">
      <w:pPr>
        <w:rPr>
          <w:rFonts w:eastAsia="Calibri"/>
          <w:i/>
          <w:iCs/>
          <w:color w:val="0000FF"/>
          <w:lang w:eastAsia="en-US"/>
        </w:rPr>
      </w:pPr>
      <w:r w:rsidRPr="00154403">
        <w:rPr>
          <w:rFonts w:eastAsiaTheme="minorHAnsi"/>
        </w:rPr>
        <w:t xml:space="preserve">The Quality Standard is </w:t>
      </w:r>
      <w:r w:rsidRPr="0024202D">
        <w:rPr>
          <w:rFonts w:eastAsiaTheme="minorHAnsi"/>
          <w:color w:val="auto"/>
        </w:rPr>
        <w:t xml:space="preserve">assessed as Compliant as </w:t>
      </w:r>
      <w:r w:rsidR="0024202D" w:rsidRPr="0024202D">
        <w:rPr>
          <w:rFonts w:eastAsiaTheme="minorHAnsi"/>
          <w:color w:val="auto"/>
        </w:rPr>
        <w:t>four</w:t>
      </w:r>
      <w:r w:rsidRPr="0024202D">
        <w:rPr>
          <w:rFonts w:eastAsiaTheme="minorHAnsi"/>
          <w:color w:val="auto"/>
        </w:rPr>
        <w:t xml:space="preserve"> of the four specific requirements have been assessed as Compliant.</w:t>
      </w:r>
    </w:p>
    <w:p w14:paraId="62485992" w14:textId="7C6168E8" w:rsidR="0041317C" w:rsidRDefault="00DC39D2" w:rsidP="0041317C">
      <w:pPr>
        <w:pStyle w:val="Heading2"/>
      </w:pPr>
      <w:r>
        <w:t>Assessment of Standard 6 Requirements</w:t>
      </w:r>
      <w:r w:rsidRPr="0066387A">
        <w:rPr>
          <w:i/>
          <w:color w:val="0000FF"/>
          <w:sz w:val="24"/>
          <w:szCs w:val="24"/>
        </w:rPr>
        <w:t xml:space="preserve"> </w:t>
      </w:r>
    </w:p>
    <w:p w14:paraId="62485993" w14:textId="771EBD04" w:rsidR="0041317C" w:rsidRPr="00506F7F" w:rsidRDefault="00DC39D2" w:rsidP="0041317C">
      <w:pPr>
        <w:pStyle w:val="Heading3"/>
      </w:pPr>
      <w:r w:rsidRPr="00506F7F">
        <w:t>Requirement 6(3)(a)</w:t>
      </w:r>
      <w:r>
        <w:tab/>
        <w:t>Compliant</w:t>
      </w:r>
    </w:p>
    <w:p w14:paraId="62485994" w14:textId="77777777" w:rsidR="0041317C" w:rsidRPr="008D114F" w:rsidRDefault="00DC39D2" w:rsidP="0041317C">
      <w:pPr>
        <w:rPr>
          <w:i/>
        </w:rPr>
      </w:pPr>
      <w:r w:rsidRPr="008D114F">
        <w:rPr>
          <w:i/>
        </w:rPr>
        <w:t>Consumers, their family, friends, carers and others are encouraged and supported to provide feedback and make complaints.</w:t>
      </w:r>
    </w:p>
    <w:p w14:paraId="62485996" w14:textId="7146426B" w:rsidR="0041317C" w:rsidRPr="00506F7F" w:rsidRDefault="00DC39D2" w:rsidP="0041317C">
      <w:pPr>
        <w:pStyle w:val="Heading3"/>
      </w:pPr>
      <w:r w:rsidRPr="00506F7F">
        <w:t>Requirement 6(3)(b)</w:t>
      </w:r>
      <w:r>
        <w:tab/>
        <w:t>Compliant</w:t>
      </w:r>
    </w:p>
    <w:p w14:paraId="62485997" w14:textId="77777777" w:rsidR="0041317C" w:rsidRPr="008D114F" w:rsidRDefault="00DC39D2" w:rsidP="0041317C">
      <w:pPr>
        <w:rPr>
          <w:i/>
        </w:rPr>
      </w:pPr>
      <w:r w:rsidRPr="008D114F">
        <w:rPr>
          <w:i/>
        </w:rPr>
        <w:t>Consumers are made aware of and have access to advocates, language services and other methods for raising and resolving complaints.</w:t>
      </w:r>
    </w:p>
    <w:p w14:paraId="62485999" w14:textId="2AD06411" w:rsidR="0041317C" w:rsidRPr="00D435F8" w:rsidRDefault="00DC39D2" w:rsidP="0041317C">
      <w:pPr>
        <w:pStyle w:val="Heading3"/>
      </w:pPr>
      <w:r w:rsidRPr="00D435F8">
        <w:t>Requirement 6(3)(c)</w:t>
      </w:r>
      <w:r>
        <w:tab/>
        <w:t>Compliant</w:t>
      </w:r>
    </w:p>
    <w:p w14:paraId="6248599A" w14:textId="77777777" w:rsidR="0041317C" w:rsidRPr="008D114F" w:rsidRDefault="00DC39D2" w:rsidP="0041317C">
      <w:pPr>
        <w:rPr>
          <w:i/>
        </w:rPr>
      </w:pPr>
      <w:r w:rsidRPr="008D114F">
        <w:rPr>
          <w:i/>
        </w:rPr>
        <w:t>Appropriate action is taken in response to complaints and an open disclosure process is used when things go wrong.</w:t>
      </w:r>
    </w:p>
    <w:p w14:paraId="6248599C" w14:textId="179BB5AC" w:rsidR="0041317C" w:rsidRPr="00D435F8" w:rsidRDefault="00DC39D2" w:rsidP="0041317C">
      <w:pPr>
        <w:pStyle w:val="Heading3"/>
      </w:pPr>
      <w:r w:rsidRPr="00D435F8">
        <w:lastRenderedPageBreak/>
        <w:t>Requirement 6(3)(d)</w:t>
      </w:r>
      <w:r>
        <w:tab/>
        <w:t>Compliant</w:t>
      </w:r>
    </w:p>
    <w:p w14:paraId="6248599F" w14:textId="311F514A" w:rsidR="0041317C" w:rsidRPr="001B3DE8" w:rsidRDefault="00DC39D2" w:rsidP="0041317C">
      <w:r w:rsidRPr="008D114F">
        <w:rPr>
          <w:i/>
        </w:rPr>
        <w:t>Feedback and complaints are reviewed and used to improve the quality of care and services.</w:t>
      </w:r>
    </w:p>
    <w:p w14:paraId="624859A0" w14:textId="77777777" w:rsidR="0041317C" w:rsidRDefault="0041317C" w:rsidP="0041317C">
      <w:pPr>
        <w:sectPr w:rsidR="0041317C" w:rsidSect="0041317C">
          <w:headerReference w:type="default" r:id="rId36"/>
          <w:type w:val="continuous"/>
          <w:pgSz w:w="11906" w:h="16838"/>
          <w:pgMar w:top="1701" w:right="1418" w:bottom="1418" w:left="1418" w:header="709" w:footer="397" w:gutter="0"/>
          <w:cols w:space="708"/>
          <w:titlePg/>
          <w:docGrid w:linePitch="360"/>
        </w:sectPr>
      </w:pPr>
    </w:p>
    <w:p w14:paraId="624859A1" w14:textId="728BE9AD" w:rsidR="0041317C" w:rsidRDefault="00DC39D2" w:rsidP="0041317C">
      <w:pPr>
        <w:pStyle w:val="Heading1"/>
        <w:tabs>
          <w:tab w:val="right" w:pos="9070"/>
        </w:tabs>
        <w:spacing w:before="560" w:after="640"/>
        <w:rPr>
          <w:color w:val="FFFFFF" w:themeColor="background1"/>
          <w:sz w:val="36"/>
        </w:rPr>
        <w:sectPr w:rsidR="0041317C" w:rsidSect="0041317C">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24859F9" wp14:editId="624859FA">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6616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3D79BD" w:rsidRPr="00EB1D71">
        <w:rPr>
          <w:color w:val="FFFFFF" w:themeColor="background1"/>
          <w:sz w:val="36"/>
        </w:rPr>
        <w:t xml:space="preserve"> </w:t>
      </w:r>
      <w:r w:rsidRPr="00EB1D71">
        <w:rPr>
          <w:color w:val="FFFFFF" w:themeColor="background1"/>
          <w:sz w:val="36"/>
        </w:rPr>
        <w:br/>
        <w:t>Human resources</w:t>
      </w:r>
    </w:p>
    <w:p w14:paraId="624859A2" w14:textId="77777777" w:rsidR="0041317C" w:rsidRPr="000E654D" w:rsidRDefault="00DC39D2" w:rsidP="0041317C">
      <w:pPr>
        <w:pStyle w:val="Heading3"/>
        <w:shd w:val="clear" w:color="auto" w:fill="F2F2F2" w:themeFill="background1" w:themeFillShade="F2"/>
      </w:pPr>
      <w:r w:rsidRPr="000E654D">
        <w:t>Consumer outcome:</w:t>
      </w:r>
    </w:p>
    <w:p w14:paraId="624859A3" w14:textId="77777777" w:rsidR="0041317C" w:rsidRDefault="00DC39D2" w:rsidP="0041317C">
      <w:pPr>
        <w:numPr>
          <w:ilvl w:val="0"/>
          <w:numId w:val="7"/>
        </w:numPr>
        <w:shd w:val="clear" w:color="auto" w:fill="F2F2F2" w:themeFill="background1" w:themeFillShade="F2"/>
      </w:pPr>
      <w:r>
        <w:t>I get quality care and services when I need them from people who are knowledgeable, capable and caring.</w:t>
      </w:r>
    </w:p>
    <w:p w14:paraId="624859A4" w14:textId="77777777" w:rsidR="0041317C" w:rsidRDefault="00DC39D2" w:rsidP="0041317C">
      <w:pPr>
        <w:pStyle w:val="Heading3"/>
        <w:shd w:val="clear" w:color="auto" w:fill="F2F2F2" w:themeFill="background1" w:themeFillShade="F2"/>
      </w:pPr>
      <w:r>
        <w:t>Organisation statement:</w:t>
      </w:r>
    </w:p>
    <w:p w14:paraId="624859A5" w14:textId="77777777" w:rsidR="0041317C" w:rsidRDefault="00DC39D2" w:rsidP="0041317C">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24859A6" w14:textId="77777777" w:rsidR="0041317C" w:rsidRDefault="00DC39D2" w:rsidP="0041317C">
      <w:pPr>
        <w:pStyle w:val="Heading2"/>
      </w:pPr>
      <w:r>
        <w:t>Assessment of Standard 7</w:t>
      </w:r>
    </w:p>
    <w:p w14:paraId="40A42AFD" w14:textId="751208BE" w:rsidR="00B012D2" w:rsidRPr="00C4560C" w:rsidRDefault="00563EEF" w:rsidP="00B012D2">
      <w:pPr>
        <w:rPr>
          <w:rFonts w:eastAsia="Calibri"/>
          <w:color w:val="auto"/>
          <w:lang w:eastAsia="en-US"/>
        </w:rPr>
      </w:pPr>
      <w:r>
        <w:rPr>
          <w:rFonts w:eastAsia="Calibri"/>
          <w:color w:val="auto"/>
          <w:lang w:eastAsia="en-US"/>
        </w:rPr>
        <w:t>C</w:t>
      </w:r>
      <w:r w:rsidR="00C96E30" w:rsidRPr="00C4560C">
        <w:rPr>
          <w:rFonts w:eastAsia="Calibri"/>
          <w:color w:val="auto"/>
          <w:lang w:eastAsia="en-US"/>
        </w:rPr>
        <w:t xml:space="preserve">onsumers interviewed considered that they </w:t>
      </w:r>
      <w:r w:rsidR="00B012D2">
        <w:rPr>
          <w:rFonts w:eastAsia="Calibri"/>
          <w:color w:val="auto"/>
          <w:lang w:eastAsia="en-US"/>
        </w:rPr>
        <w:t>received</w:t>
      </w:r>
      <w:r w:rsidR="00C96E30" w:rsidRPr="00C4560C">
        <w:rPr>
          <w:rFonts w:eastAsia="Calibri"/>
          <w:color w:val="auto"/>
          <w:lang w:eastAsia="en-US"/>
        </w:rPr>
        <w:t xml:space="preserve"> quality care and services when they need</w:t>
      </w:r>
      <w:r w:rsidR="00B012D2">
        <w:rPr>
          <w:rFonts w:eastAsia="Calibri"/>
          <w:color w:val="auto"/>
          <w:lang w:eastAsia="en-US"/>
        </w:rPr>
        <w:t>ed</w:t>
      </w:r>
      <w:r w:rsidR="00C96E30" w:rsidRPr="00C4560C">
        <w:rPr>
          <w:rFonts w:eastAsia="Calibri"/>
          <w:color w:val="auto"/>
          <w:lang w:eastAsia="en-US"/>
        </w:rPr>
        <w:t xml:space="preserve"> them from staff who </w:t>
      </w:r>
      <w:r w:rsidR="00B012D2">
        <w:rPr>
          <w:rFonts w:eastAsia="Calibri"/>
          <w:color w:val="auto"/>
          <w:lang w:eastAsia="en-US"/>
        </w:rPr>
        <w:t>we</w:t>
      </w:r>
      <w:r w:rsidR="00C96E30" w:rsidRPr="00C4560C">
        <w:rPr>
          <w:rFonts w:eastAsia="Calibri"/>
          <w:color w:val="auto"/>
          <w:lang w:eastAsia="en-US"/>
        </w:rPr>
        <w:t>re knowledgeable, capable and caring. Consumers and representatives interviewed confirmed that</w:t>
      </w:r>
      <w:r>
        <w:rPr>
          <w:rFonts w:eastAsia="Calibri"/>
          <w:color w:val="auto"/>
          <w:lang w:eastAsia="en-US"/>
        </w:rPr>
        <w:t xml:space="preserve"> t</w:t>
      </w:r>
      <w:r w:rsidR="00C96E30" w:rsidRPr="00C4560C">
        <w:rPr>
          <w:rFonts w:eastAsia="Calibri"/>
          <w:color w:val="auto"/>
          <w:lang w:eastAsia="en-US"/>
        </w:rPr>
        <w:t xml:space="preserve">here </w:t>
      </w:r>
      <w:r>
        <w:rPr>
          <w:rFonts w:eastAsia="Calibri"/>
          <w:color w:val="auto"/>
          <w:lang w:eastAsia="en-US"/>
        </w:rPr>
        <w:t>we</w:t>
      </w:r>
      <w:r w:rsidR="00C96E30" w:rsidRPr="00C4560C">
        <w:rPr>
          <w:rFonts w:eastAsia="Calibri"/>
          <w:color w:val="auto"/>
          <w:lang w:eastAsia="en-US"/>
        </w:rPr>
        <w:t>re enough clinical, care and support staff to meet their needs and preferences.</w:t>
      </w:r>
      <w:r w:rsidR="00B012D2" w:rsidRPr="00B012D2">
        <w:rPr>
          <w:rFonts w:eastAsia="Calibri"/>
          <w:color w:val="auto"/>
          <w:lang w:eastAsia="en-US"/>
        </w:rPr>
        <w:t xml:space="preserve"> </w:t>
      </w:r>
      <w:r w:rsidR="00B012D2" w:rsidRPr="00C4560C">
        <w:rPr>
          <w:rFonts w:eastAsia="Calibri"/>
          <w:color w:val="auto"/>
          <w:lang w:eastAsia="en-US"/>
        </w:rPr>
        <w:t>Consumers</w:t>
      </w:r>
      <w:r w:rsidR="00B012D2">
        <w:rPr>
          <w:rFonts w:eastAsia="Calibri"/>
          <w:color w:val="auto"/>
          <w:lang w:eastAsia="en-US"/>
        </w:rPr>
        <w:t xml:space="preserve"> and </w:t>
      </w:r>
      <w:r w:rsidR="00B012D2" w:rsidRPr="00C4560C">
        <w:rPr>
          <w:rFonts w:eastAsia="Calibri"/>
          <w:color w:val="auto"/>
          <w:lang w:eastAsia="en-US"/>
        </w:rPr>
        <w:t>representatives said there were minimal delays in staff responding to call bells or requests for assistance.</w:t>
      </w:r>
    </w:p>
    <w:p w14:paraId="6BD68F66" w14:textId="7374A7A9" w:rsidR="00C96E30" w:rsidRPr="00C4560C" w:rsidRDefault="00C96E30" w:rsidP="00C96E30">
      <w:pPr>
        <w:rPr>
          <w:rFonts w:eastAsia="Calibri"/>
          <w:color w:val="auto"/>
          <w:lang w:eastAsia="en-US"/>
        </w:rPr>
      </w:pPr>
      <w:r w:rsidRPr="00C4560C">
        <w:rPr>
          <w:rFonts w:eastAsia="Calibri"/>
          <w:color w:val="auto"/>
          <w:lang w:eastAsia="en-US"/>
        </w:rPr>
        <w:t xml:space="preserve">Staff </w:t>
      </w:r>
      <w:r w:rsidR="00B012D2">
        <w:rPr>
          <w:rFonts w:eastAsia="Calibri"/>
          <w:color w:val="auto"/>
          <w:lang w:eastAsia="en-US"/>
        </w:rPr>
        <w:t>said t</w:t>
      </w:r>
      <w:r w:rsidRPr="00C4560C">
        <w:rPr>
          <w:rFonts w:eastAsia="Calibri"/>
          <w:color w:val="auto"/>
          <w:lang w:eastAsia="en-US"/>
        </w:rPr>
        <w:t xml:space="preserve">here were enough staff and </w:t>
      </w:r>
      <w:r w:rsidR="00563EEF">
        <w:rPr>
          <w:rFonts w:eastAsia="Calibri"/>
          <w:color w:val="auto"/>
          <w:lang w:eastAsia="en-US"/>
        </w:rPr>
        <w:t>there was</w:t>
      </w:r>
      <w:r w:rsidRPr="00C4560C">
        <w:rPr>
          <w:rFonts w:eastAsia="Calibri"/>
          <w:color w:val="auto"/>
          <w:lang w:eastAsia="en-US"/>
        </w:rPr>
        <w:t xml:space="preserve"> enough time to complete their assigned tasks.  </w:t>
      </w:r>
    </w:p>
    <w:p w14:paraId="5D98BB8E" w14:textId="77777777" w:rsidR="00B012D2" w:rsidRDefault="00C96E30" w:rsidP="00B012D2">
      <w:pPr>
        <w:rPr>
          <w:rFonts w:eastAsia="Calibri"/>
          <w:color w:val="auto"/>
          <w:lang w:eastAsia="en-US"/>
        </w:rPr>
      </w:pPr>
      <w:r w:rsidRPr="00C4560C">
        <w:rPr>
          <w:rFonts w:eastAsia="Calibri"/>
          <w:color w:val="auto"/>
          <w:lang w:eastAsia="en-US"/>
        </w:rPr>
        <w:t xml:space="preserve">The service’s master roster </w:t>
      </w:r>
      <w:r w:rsidR="00B012D2">
        <w:rPr>
          <w:rFonts w:eastAsia="Calibri"/>
          <w:color w:val="auto"/>
          <w:lang w:eastAsia="en-US"/>
        </w:rPr>
        <w:t>wa</w:t>
      </w:r>
      <w:r w:rsidRPr="00C4560C">
        <w:rPr>
          <w:rFonts w:eastAsia="Calibri"/>
          <w:color w:val="auto"/>
          <w:lang w:eastAsia="en-US"/>
        </w:rPr>
        <w:t xml:space="preserve">s monitored by management and adjustments </w:t>
      </w:r>
      <w:r w:rsidR="00B012D2">
        <w:rPr>
          <w:rFonts w:eastAsia="Calibri"/>
          <w:color w:val="auto"/>
          <w:lang w:eastAsia="en-US"/>
        </w:rPr>
        <w:t>we</w:t>
      </w:r>
      <w:r w:rsidRPr="00C4560C">
        <w:rPr>
          <w:rFonts w:eastAsia="Calibri"/>
          <w:color w:val="auto"/>
          <w:lang w:eastAsia="en-US"/>
        </w:rPr>
        <w:t>re made as required to meet changes in consumers’ needs.</w:t>
      </w:r>
      <w:r w:rsidR="00563EEF" w:rsidRPr="00563EEF">
        <w:rPr>
          <w:rFonts w:eastAsia="Calibri"/>
          <w:color w:val="auto"/>
          <w:lang w:eastAsia="en-US"/>
        </w:rPr>
        <w:t xml:space="preserve"> The roster </w:t>
      </w:r>
      <w:r w:rsidR="00B012D2">
        <w:rPr>
          <w:rFonts w:eastAsia="Calibri"/>
          <w:color w:val="auto"/>
          <w:lang w:eastAsia="en-US"/>
        </w:rPr>
        <w:t>wa</w:t>
      </w:r>
      <w:r w:rsidR="00563EEF" w:rsidRPr="00563EEF">
        <w:rPr>
          <w:rFonts w:eastAsia="Calibri"/>
          <w:color w:val="auto"/>
          <w:lang w:eastAsia="en-US"/>
        </w:rPr>
        <w:t>s based on occupancy levels, special events, specific care needs and the mix of consumers.</w:t>
      </w:r>
    </w:p>
    <w:p w14:paraId="4B34EEED" w14:textId="56CC7D0E" w:rsidR="00B012D2" w:rsidRPr="00C4560C" w:rsidRDefault="00B012D2" w:rsidP="00FF7D25">
      <w:pPr>
        <w:rPr>
          <w:rFonts w:eastAsia="Calibri"/>
          <w:color w:val="auto"/>
          <w:lang w:eastAsia="en-US"/>
        </w:rPr>
      </w:pPr>
      <w:r w:rsidRPr="00C4560C">
        <w:rPr>
          <w:rFonts w:eastAsia="Calibri"/>
          <w:color w:val="auto"/>
          <w:lang w:eastAsia="en-US"/>
        </w:rPr>
        <w:t xml:space="preserve">The minutes of management meetings evidenced that </w:t>
      </w:r>
      <w:r>
        <w:rPr>
          <w:rFonts w:eastAsia="Calibri"/>
          <w:color w:val="auto"/>
          <w:lang w:eastAsia="en-US"/>
        </w:rPr>
        <w:t>i</w:t>
      </w:r>
      <w:r w:rsidRPr="00C4560C">
        <w:rPr>
          <w:rFonts w:eastAsia="Calibri"/>
          <w:color w:val="auto"/>
          <w:lang w:eastAsia="en-US"/>
        </w:rPr>
        <w:t xml:space="preserve">nformation about sick leave, agency use, consumer satisfaction, call bell data and complaints </w:t>
      </w:r>
      <w:r>
        <w:rPr>
          <w:rFonts w:eastAsia="Calibri"/>
          <w:color w:val="auto"/>
          <w:lang w:eastAsia="en-US"/>
        </w:rPr>
        <w:t>was</w:t>
      </w:r>
      <w:r w:rsidRPr="00C4560C">
        <w:rPr>
          <w:rFonts w:eastAsia="Calibri"/>
          <w:color w:val="auto"/>
          <w:lang w:eastAsia="en-US"/>
        </w:rPr>
        <w:t xml:space="preserve"> reviewed each month. Review of records identified call bell response times of greater than eight minutes </w:t>
      </w:r>
      <w:r>
        <w:rPr>
          <w:rFonts w:eastAsia="Calibri"/>
          <w:color w:val="auto"/>
          <w:lang w:eastAsia="en-US"/>
        </w:rPr>
        <w:t>we</w:t>
      </w:r>
      <w:r w:rsidRPr="00C4560C">
        <w:rPr>
          <w:rFonts w:eastAsia="Calibri"/>
          <w:color w:val="auto"/>
          <w:lang w:eastAsia="en-US"/>
        </w:rPr>
        <w:t>re identified, reported and reviewed monthly by management.</w:t>
      </w:r>
    </w:p>
    <w:p w14:paraId="3547483E" w14:textId="5BF09AEA" w:rsidR="00C96E30" w:rsidRPr="00C4560C" w:rsidRDefault="00C96E30" w:rsidP="00563EEF">
      <w:pPr>
        <w:rPr>
          <w:rFonts w:eastAsia="Calibri"/>
          <w:color w:val="auto"/>
          <w:lang w:eastAsia="en-US"/>
        </w:rPr>
      </w:pPr>
      <w:r w:rsidRPr="00C4560C">
        <w:rPr>
          <w:rFonts w:eastAsia="Calibri"/>
          <w:color w:val="auto"/>
          <w:lang w:eastAsia="en-US"/>
        </w:rPr>
        <w:t>Management said the service ha</w:t>
      </w:r>
      <w:r w:rsidR="00FF7D25">
        <w:rPr>
          <w:rFonts w:eastAsia="Calibri"/>
          <w:color w:val="auto"/>
          <w:lang w:eastAsia="en-US"/>
        </w:rPr>
        <w:t>d</w:t>
      </w:r>
      <w:r w:rsidRPr="00C4560C">
        <w:rPr>
          <w:rFonts w:eastAsia="Calibri"/>
          <w:color w:val="auto"/>
          <w:lang w:eastAsia="en-US"/>
        </w:rPr>
        <w:t xml:space="preserve"> a staffing model that assign</w:t>
      </w:r>
      <w:r w:rsidR="00FF7D25">
        <w:rPr>
          <w:rFonts w:eastAsia="Calibri"/>
          <w:color w:val="auto"/>
          <w:lang w:eastAsia="en-US"/>
        </w:rPr>
        <w:t>ed</w:t>
      </w:r>
      <w:r w:rsidRPr="00C4560C">
        <w:rPr>
          <w:rFonts w:eastAsia="Calibri"/>
          <w:color w:val="auto"/>
          <w:lang w:eastAsia="en-US"/>
        </w:rPr>
        <w:t xml:space="preserve"> </w:t>
      </w:r>
      <w:r w:rsidR="00FF7D25">
        <w:rPr>
          <w:rFonts w:eastAsia="Calibri"/>
          <w:color w:val="auto"/>
          <w:lang w:eastAsia="en-US"/>
        </w:rPr>
        <w:t xml:space="preserve">the same </w:t>
      </w:r>
      <w:r w:rsidRPr="00C4560C">
        <w:rPr>
          <w:rFonts w:eastAsia="Calibri"/>
          <w:color w:val="auto"/>
          <w:lang w:eastAsia="en-US"/>
        </w:rPr>
        <w:t>staff to consumer</w:t>
      </w:r>
      <w:r w:rsidR="00FF7D25">
        <w:rPr>
          <w:rFonts w:eastAsia="Calibri"/>
          <w:color w:val="auto"/>
          <w:lang w:eastAsia="en-US"/>
        </w:rPr>
        <w:t>s</w:t>
      </w:r>
      <w:r w:rsidRPr="00C4560C">
        <w:rPr>
          <w:rFonts w:eastAsia="Calibri"/>
          <w:color w:val="auto"/>
          <w:lang w:eastAsia="en-US"/>
        </w:rPr>
        <w:t xml:space="preserve"> to </w:t>
      </w:r>
      <w:r w:rsidR="00FF7D25">
        <w:rPr>
          <w:rFonts w:eastAsia="Calibri"/>
          <w:color w:val="auto"/>
          <w:lang w:eastAsia="en-US"/>
        </w:rPr>
        <w:t xml:space="preserve">provide consumers with consistency in care staff. </w:t>
      </w:r>
      <w:r w:rsidRPr="00C4560C">
        <w:rPr>
          <w:rFonts w:eastAsia="Calibri"/>
          <w:color w:val="auto"/>
          <w:lang w:eastAsia="en-US"/>
        </w:rPr>
        <w:t xml:space="preserve">Management said they use consumer and representative feedback through complaints and surveys to monitor staff behaviour and to ensure interactions between staff and consumers meet the organisation’s expectations. </w:t>
      </w:r>
    </w:p>
    <w:p w14:paraId="51DF7730" w14:textId="77777777" w:rsidR="00FF7D25" w:rsidRPr="00C4560C" w:rsidRDefault="00FF7D25" w:rsidP="00FF7D25">
      <w:pPr>
        <w:rPr>
          <w:rFonts w:eastAsia="Calibri"/>
          <w:color w:val="auto"/>
          <w:lang w:eastAsia="en-US"/>
        </w:rPr>
      </w:pPr>
      <w:r w:rsidRPr="00C4560C">
        <w:rPr>
          <w:rFonts w:eastAsia="Calibri"/>
          <w:color w:val="auto"/>
          <w:lang w:eastAsia="en-US"/>
        </w:rPr>
        <w:lastRenderedPageBreak/>
        <w:t xml:space="preserve">The service has implemented effective processes to recruit, train and monitor the performance of staff. </w:t>
      </w:r>
    </w:p>
    <w:p w14:paraId="2CA71664" w14:textId="3CDF4415" w:rsidR="00C96E30" w:rsidRPr="00C4560C" w:rsidRDefault="00C96E30" w:rsidP="00563EEF">
      <w:pPr>
        <w:rPr>
          <w:rFonts w:eastAsia="Calibri"/>
          <w:color w:val="auto"/>
          <w:lang w:eastAsia="en-US"/>
        </w:rPr>
      </w:pPr>
      <w:r w:rsidRPr="00C4560C">
        <w:rPr>
          <w:rFonts w:eastAsia="Calibri"/>
          <w:color w:val="auto"/>
          <w:lang w:eastAsia="en-US"/>
        </w:rPr>
        <w:t>Management said</w:t>
      </w:r>
      <w:r w:rsidR="007B56EE">
        <w:rPr>
          <w:rFonts w:eastAsia="Calibri"/>
          <w:color w:val="auto"/>
          <w:lang w:eastAsia="en-US"/>
        </w:rPr>
        <w:t xml:space="preserve"> t</w:t>
      </w:r>
      <w:r w:rsidRPr="00C4560C">
        <w:rPr>
          <w:rFonts w:eastAsia="Calibri"/>
          <w:color w:val="auto"/>
          <w:lang w:eastAsia="en-US"/>
        </w:rPr>
        <w:t xml:space="preserve">he qualifications and knowledge requirements of each role </w:t>
      </w:r>
      <w:r w:rsidR="00FF7D25">
        <w:rPr>
          <w:rFonts w:eastAsia="Calibri"/>
          <w:color w:val="auto"/>
          <w:lang w:eastAsia="en-US"/>
        </w:rPr>
        <w:t>we</w:t>
      </w:r>
      <w:r w:rsidRPr="00C4560C">
        <w:rPr>
          <w:rFonts w:eastAsia="Calibri"/>
          <w:color w:val="auto"/>
          <w:lang w:eastAsia="en-US"/>
        </w:rPr>
        <w:t>re documented in position descriptions. Position descriptions indicate</w:t>
      </w:r>
      <w:r w:rsidR="00FF7D25">
        <w:rPr>
          <w:rFonts w:eastAsia="Calibri"/>
          <w:color w:val="auto"/>
          <w:lang w:eastAsia="en-US"/>
        </w:rPr>
        <w:t>d</w:t>
      </w:r>
      <w:r w:rsidRPr="00C4560C">
        <w:rPr>
          <w:rFonts w:eastAsia="Calibri"/>
          <w:color w:val="auto"/>
          <w:lang w:eastAsia="en-US"/>
        </w:rPr>
        <w:t xml:space="preserve"> that</w:t>
      </w:r>
      <w:r w:rsidR="007B56EE">
        <w:rPr>
          <w:rFonts w:eastAsia="Calibri"/>
          <w:color w:val="auto"/>
          <w:lang w:eastAsia="en-US"/>
        </w:rPr>
        <w:t xml:space="preserve"> a</w:t>
      </w:r>
      <w:r w:rsidRPr="00C4560C">
        <w:rPr>
          <w:rFonts w:eastAsia="Calibri"/>
          <w:color w:val="auto"/>
          <w:lang w:eastAsia="en-US"/>
        </w:rPr>
        <w:t>ll staff must have a current police certificate and influenza vaccination record</w:t>
      </w:r>
      <w:r w:rsidR="007B56EE">
        <w:rPr>
          <w:rFonts w:eastAsia="Calibri"/>
          <w:color w:val="auto"/>
          <w:lang w:eastAsia="en-US"/>
        </w:rPr>
        <w:t xml:space="preserve">, </w:t>
      </w:r>
      <w:r w:rsidR="00FF7D25">
        <w:rPr>
          <w:rFonts w:eastAsia="Calibri"/>
          <w:color w:val="auto"/>
          <w:lang w:eastAsia="en-US"/>
        </w:rPr>
        <w:t>re</w:t>
      </w:r>
      <w:r w:rsidRPr="00C4560C">
        <w:rPr>
          <w:rFonts w:eastAsia="Calibri"/>
          <w:color w:val="auto"/>
          <w:lang w:eastAsia="en-US"/>
        </w:rPr>
        <w:t>gistered nurses must maintain their registration</w:t>
      </w:r>
      <w:r w:rsidR="007B56EE">
        <w:rPr>
          <w:rFonts w:eastAsia="Calibri"/>
          <w:color w:val="auto"/>
          <w:lang w:eastAsia="en-US"/>
        </w:rPr>
        <w:t xml:space="preserve">, and care staff </w:t>
      </w:r>
      <w:r w:rsidRPr="00C4560C">
        <w:rPr>
          <w:rFonts w:eastAsia="Calibri"/>
          <w:color w:val="auto"/>
          <w:lang w:eastAsia="en-US"/>
        </w:rPr>
        <w:t xml:space="preserve">must have </w:t>
      </w:r>
      <w:r w:rsidR="007B56EE">
        <w:rPr>
          <w:rFonts w:eastAsia="Calibri"/>
          <w:color w:val="auto"/>
          <w:lang w:eastAsia="en-US"/>
        </w:rPr>
        <w:t>a</w:t>
      </w:r>
      <w:r w:rsidRPr="00C4560C">
        <w:rPr>
          <w:rFonts w:eastAsia="Calibri"/>
          <w:color w:val="auto"/>
          <w:lang w:eastAsia="en-US"/>
        </w:rPr>
        <w:t xml:space="preserve"> minimum qualification of a </w:t>
      </w:r>
      <w:r w:rsidR="00846FF6">
        <w:rPr>
          <w:rFonts w:eastAsia="Calibri"/>
          <w:color w:val="auto"/>
          <w:lang w:eastAsia="en-US"/>
        </w:rPr>
        <w:t>C</w:t>
      </w:r>
      <w:r w:rsidRPr="00C4560C">
        <w:rPr>
          <w:rFonts w:eastAsia="Calibri"/>
          <w:color w:val="auto"/>
          <w:lang w:eastAsia="en-US"/>
        </w:rPr>
        <w:t xml:space="preserve">ertificate III in aged care. There </w:t>
      </w:r>
      <w:r w:rsidR="00FF7D25">
        <w:rPr>
          <w:rFonts w:eastAsia="Calibri"/>
          <w:color w:val="auto"/>
          <w:lang w:eastAsia="en-US"/>
        </w:rPr>
        <w:t>we</w:t>
      </w:r>
      <w:r w:rsidRPr="00C4560C">
        <w:rPr>
          <w:rFonts w:eastAsia="Calibri"/>
          <w:color w:val="auto"/>
          <w:lang w:eastAsia="en-US"/>
        </w:rPr>
        <w:t>re processes to monitor the qualifications and registrations of staff.</w:t>
      </w:r>
    </w:p>
    <w:p w14:paraId="699070BB" w14:textId="5EDC73E4" w:rsidR="00C96E30" w:rsidRPr="00C4560C" w:rsidRDefault="00C96E30" w:rsidP="00563EEF">
      <w:pPr>
        <w:rPr>
          <w:rFonts w:eastAsia="Calibri"/>
          <w:color w:val="auto"/>
          <w:lang w:eastAsia="en-US"/>
        </w:rPr>
      </w:pPr>
      <w:r w:rsidRPr="00C4560C">
        <w:rPr>
          <w:rFonts w:eastAsia="Calibri"/>
          <w:color w:val="auto"/>
          <w:lang w:eastAsia="en-US"/>
        </w:rPr>
        <w:t xml:space="preserve">The competence of staff </w:t>
      </w:r>
      <w:r w:rsidR="00FF7D25">
        <w:rPr>
          <w:rFonts w:eastAsia="Calibri"/>
          <w:color w:val="auto"/>
          <w:lang w:eastAsia="en-US"/>
        </w:rPr>
        <w:t>wa</w:t>
      </w:r>
      <w:r w:rsidRPr="00C4560C">
        <w:rPr>
          <w:rFonts w:eastAsia="Calibri"/>
          <w:color w:val="auto"/>
          <w:lang w:eastAsia="en-US"/>
        </w:rPr>
        <w:t xml:space="preserve">s monitored through feedback from consumers and representatives, through </w:t>
      </w:r>
      <w:r w:rsidR="00846FF6">
        <w:rPr>
          <w:rFonts w:eastAsia="Calibri"/>
          <w:color w:val="auto"/>
          <w:lang w:eastAsia="en-US"/>
        </w:rPr>
        <w:t>audits</w:t>
      </w:r>
      <w:r w:rsidRPr="00C4560C">
        <w:rPr>
          <w:rFonts w:eastAsia="Calibri"/>
          <w:color w:val="auto"/>
          <w:lang w:eastAsia="en-US"/>
        </w:rPr>
        <w:t xml:space="preserve"> and surveys and through regular reviews of clinical records and care delivery. </w:t>
      </w:r>
    </w:p>
    <w:p w14:paraId="2A54F356" w14:textId="3873FB1E" w:rsidR="00C96E30" w:rsidRPr="00563EEF" w:rsidRDefault="00C96E30" w:rsidP="00563EEF">
      <w:pPr>
        <w:rPr>
          <w:rFonts w:eastAsia="Calibri"/>
          <w:color w:val="auto"/>
          <w:lang w:eastAsia="en-US"/>
        </w:rPr>
      </w:pPr>
      <w:r w:rsidRPr="00C4560C">
        <w:rPr>
          <w:rFonts w:eastAsia="Calibri"/>
          <w:color w:val="auto"/>
          <w:lang w:eastAsia="en-US"/>
        </w:rPr>
        <w:t xml:space="preserve">There </w:t>
      </w:r>
      <w:r w:rsidR="00FF7D25">
        <w:rPr>
          <w:rFonts w:eastAsia="Calibri"/>
          <w:color w:val="auto"/>
          <w:lang w:eastAsia="en-US"/>
        </w:rPr>
        <w:t>we</w:t>
      </w:r>
      <w:r w:rsidRPr="00C4560C">
        <w:rPr>
          <w:rFonts w:eastAsia="Calibri"/>
          <w:color w:val="auto"/>
          <w:lang w:eastAsia="en-US"/>
        </w:rPr>
        <w:t>re policies and work instructions to guide management in the recruitment of staff. New staff complete</w:t>
      </w:r>
      <w:r w:rsidR="00FF7D25">
        <w:rPr>
          <w:rFonts w:eastAsia="Calibri"/>
          <w:color w:val="auto"/>
          <w:lang w:eastAsia="en-US"/>
        </w:rPr>
        <w:t>d</w:t>
      </w:r>
      <w:r w:rsidRPr="00C4560C">
        <w:rPr>
          <w:rFonts w:eastAsia="Calibri"/>
          <w:color w:val="auto"/>
          <w:lang w:eastAsia="en-US"/>
        </w:rPr>
        <w:t xml:space="preserve"> an orientation that include</w:t>
      </w:r>
      <w:r w:rsidR="00FF7D25">
        <w:rPr>
          <w:rFonts w:eastAsia="Calibri"/>
          <w:color w:val="auto"/>
          <w:lang w:eastAsia="en-US"/>
        </w:rPr>
        <w:t>d</w:t>
      </w:r>
      <w:r w:rsidRPr="00C4560C">
        <w:rPr>
          <w:rFonts w:eastAsia="Calibri"/>
          <w:color w:val="auto"/>
          <w:lang w:eastAsia="en-US"/>
        </w:rPr>
        <w:t xml:space="preserve"> formal training and on</w:t>
      </w:r>
      <w:r w:rsidR="00FF7D25">
        <w:rPr>
          <w:rFonts w:eastAsia="Calibri"/>
          <w:color w:val="auto"/>
          <w:lang w:eastAsia="en-US"/>
        </w:rPr>
        <w:t xml:space="preserve"> the job </w:t>
      </w:r>
      <w:r w:rsidRPr="00C4560C">
        <w:rPr>
          <w:rFonts w:eastAsia="Calibri"/>
          <w:color w:val="auto"/>
          <w:lang w:eastAsia="en-US"/>
        </w:rPr>
        <w:t xml:space="preserve">training. A ‘buddy’ staff member </w:t>
      </w:r>
      <w:r w:rsidR="00FF7D25">
        <w:rPr>
          <w:rFonts w:eastAsia="Calibri"/>
          <w:color w:val="auto"/>
          <w:lang w:eastAsia="en-US"/>
        </w:rPr>
        <w:t>wa</w:t>
      </w:r>
      <w:r w:rsidRPr="00C4560C">
        <w:rPr>
          <w:rFonts w:eastAsia="Calibri"/>
          <w:color w:val="auto"/>
          <w:lang w:eastAsia="en-US"/>
        </w:rPr>
        <w:t xml:space="preserve">s assigned to new staff to assist in the training process. </w:t>
      </w:r>
    </w:p>
    <w:p w14:paraId="028C599A" w14:textId="1732BD6C" w:rsidR="00C96E30" w:rsidRPr="00563EEF" w:rsidRDefault="00C96E30" w:rsidP="00563EEF">
      <w:pPr>
        <w:rPr>
          <w:rFonts w:eastAsia="Calibri"/>
          <w:color w:val="auto"/>
          <w:lang w:eastAsia="en-US"/>
        </w:rPr>
      </w:pPr>
      <w:r w:rsidRPr="00C4560C">
        <w:rPr>
          <w:rFonts w:eastAsia="Calibri"/>
          <w:color w:val="auto"/>
          <w:lang w:eastAsia="en-US"/>
        </w:rPr>
        <w:t>The service ha</w:t>
      </w:r>
      <w:r w:rsidR="00FF7D25">
        <w:rPr>
          <w:rFonts w:eastAsia="Calibri"/>
          <w:color w:val="auto"/>
          <w:lang w:eastAsia="en-US"/>
        </w:rPr>
        <w:t>d</w:t>
      </w:r>
      <w:r w:rsidRPr="00C4560C">
        <w:rPr>
          <w:rFonts w:eastAsia="Calibri"/>
          <w:color w:val="auto"/>
          <w:lang w:eastAsia="en-US"/>
        </w:rPr>
        <w:t xml:space="preserve"> a comprehensive training program that include</w:t>
      </w:r>
      <w:r w:rsidR="00FF7D25">
        <w:rPr>
          <w:rFonts w:eastAsia="Calibri"/>
          <w:color w:val="auto"/>
          <w:lang w:eastAsia="en-US"/>
        </w:rPr>
        <w:t>d</w:t>
      </w:r>
      <w:r w:rsidRPr="00C4560C">
        <w:rPr>
          <w:rFonts w:eastAsia="Calibri"/>
          <w:color w:val="auto"/>
          <w:lang w:eastAsia="en-US"/>
        </w:rPr>
        <w:t xml:space="preserve"> numerous training modules that </w:t>
      </w:r>
      <w:r w:rsidR="00FF7D25">
        <w:rPr>
          <w:rFonts w:eastAsia="Calibri"/>
          <w:color w:val="auto"/>
          <w:lang w:eastAsia="en-US"/>
        </w:rPr>
        <w:t>we</w:t>
      </w:r>
      <w:r w:rsidRPr="00C4560C">
        <w:rPr>
          <w:rFonts w:eastAsia="Calibri"/>
          <w:color w:val="auto"/>
          <w:lang w:eastAsia="en-US"/>
        </w:rPr>
        <w:t>re compulsory for all staff. Compulsory training include</w:t>
      </w:r>
      <w:r w:rsidR="00FF7D25">
        <w:rPr>
          <w:rFonts w:eastAsia="Calibri"/>
          <w:color w:val="auto"/>
          <w:lang w:eastAsia="en-US"/>
        </w:rPr>
        <w:t>d</w:t>
      </w:r>
      <w:r w:rsidRPr="00C4560C">
        <w:rPr>
          <w:rFonts w:eastAsia="Calibri"/>
          <w:color w:val="auto"/>
          <w:lang w:eastAsia="en-US"/>
        </w:rPr>
        <w:t xml:space="preserve"> </w:t>
      </w:r>
      <w:r w:rsidR="00FF7D25">
        <w:rPr>
          <w:rFonts w:eastAsia="Calibri"/>
          <w:color w:val="auto"/>
          <w:lang w:eastAsia="en-US"/>
        </w:rPr>
        <w:t xml:space="preserve">training on </w:t>
      </w:r>
      <w:r w:rsidRPr="00563EEF">
        <w:rPr>
          <w:rFonts w:eastAsia="Calibri"/>
          <w:color w:val="auto"/>
          <w:lang w:eastAsia="en-US"/>
        </w:rPr>
        <w:t>privacy and dignity, cultural diversity, compulsory reporting, incident management and infection control</w:t>
      </w:r>
      <w:r w:rsidR="007B56EE">
        <w:rPr>
          <w:rFonts w:eastAsia="Calibri"/>
          <w:color w:val="auto"/>
          <w:lang w:eastAsia="en-US"/>
        </w:rPr>
        <w:t>,</w:t>
      </w:r>
      <w:r w:rsidRPr="00563EEF">
        <w:rPr>
          <w:rFonts w:eastAsia="Calibri"/>
          <w:color w:val="auto"/>
          <w:lang w:eastAsia="en-US"/>
        </w:rPr>
        <w:t xml:space="preserve"> including C</w:t>
      </w:r>
      <w:r w:rsidR="00846FF6">
        <w:rPr>
          <w:rFonts w:eastAsia="Calibri"/>
          <w:color w:val="auto"/>
          <w:lang w:eastAsia="en-US"/>
        </w:rPr>
        <w:t>OVID</w:t>
      </w:r>
      <w:r w:rsidRPr="00563EEF">
        <w:rPr>
          <w:rFonts w:eastAsia="Calibri"/>
          <w:color w:val="auto"/>
          <w:lang w:eastAsia="en-US"/>
        </w:rPr>
        <w:t xml:space="preserve">-19 precautions. </w:t>
      </w:r>
      <w:r w:rsidRPr="00C4560C">
        <w:rPr>
          <w:rFonts w:eastAsia="Calibri"/>
          <w:color w:val="auto"/>
          <w:lang w:eastAsia="en-US"/>
        </w:rPr>
        <w:t xml:space="preserve">Staff </w:t>
      </w:r>
      <w:r w:rsidR="00FF7D25">
        <w:rPr>
          <w:rFonts w:eastAsia="Calibri"/>
          <w:color w:val="auto"/>
          <w:lang w:eastAsia="en-US"/>
        </w:rPr>
        <w:t>we</w:t>
      </w:r>
      <w:r w:rsidRPr="00C4560C">
        <w:rPr>
          <w:rFonts w:eastAsia="Calibri"/>
          <w:color w:val="auto"/>
          <w:lang w:eastAsia="en-US"/>
        </w:rPr>
        <w:t xml:space="preserve">re </w:t>
      </w:r>
      <w:r w:rsidR="00FF7D25">
        <w:rPr>
          <w:rFonts w:eastAsia="Calibri"/>
          <w:color w:val="auto"/>
          <w:lang w:eastAsia="en-US"/>
        </w:rPr>
        <w:t xml:space="preserve">also </w:t>
      </w:r>
      <w:r w:rsidRPr="00C4560C">
        <w:rPr>
          <w:rFonts w:eastAsia="Calibri"/>
          <w:color w:val="auto"/>
          <w:lang w:eastAsia="en-US"/>
        </w:rPr>
        <w:t xml:space="preserve">supported to complete non-compulsory training. </w:t>
      </w:r>
    </w:p>
    <w:p w14:paraId="435E2C03" w14:textId="2049C704" w:rsidR="00C96E30" w:rsidRPr="00C4560C" w:rsidRDefault="00C96E30" w:rsidP="00563EEF">
      <w:pPr>
        <w:rPr>
          <w:rFonts w:eastAsia="Calibri"/>
          <w:color w:val="auto"/>
          <w:lang w:eastAsia="en-US"/>
        </w:rPr>
      </w:pPr>
      <w:r w:rsidRPr="00563EEF">
        <w:rPr>
          <w:rFonts w:eastAsia="Calibri"/>
          <w:color w:val="auto"/>
          <w:lang w:eastAsia="en-US"/>
        </w:rPr>
        <w:t xml:space="preserve">Training needs of staff </w:t>
      </w:r>
      <w:r w:rsidR="00FF7D25">
        <w:rPr>
          <w:rFonts w:eastAsia="Calibri"/>
          <w:color w:val="auto"/>
          <w:lang w:eastAsia="en-US"/>
        </w:rPr>
        <w:t>we</w:t>
      </w:r>
      <w:r w:rsidRPr="00563EEF">
        <w:rPr>
          <w:rFonts w:eastAsia="Calibri"/>
          <w:color w:val="auto"/>
          <w:lang w:eastAsia="en-US"/>
        </w:rPr>
        <w:t>re identified through</w:t>
      </w:r>
      <w:r w:rsidR="00563EEF">
        <w:rPr>
          <w:rFonts w:eastAsia="Calibri"/>
          <w:color w:val="auto"/>
          <w:lang w:eastAsia="en-US"/>
        </w:rPr>
        <w:t xml:space="preserve"> </w:t>
      </w:r>
      <w:r w:rsidRPr="00563EEF">
        <w:rPr>
          <w:rFonts w:eastAsia="Calibri"/>
          <w:color w:val="auto"/>
          <w:lang w:eastAsia="en-US"/>
        </w:rPr>
        <w:t>feedback from consumers and representatives</w:t>
      </w:r>
      <w:r w:rsidR="00563EEF">
        <w:rPr>
          <w:rFonts w:eastAsia="Calibri"/>
          <w:color w:val="auto"/>
          <w:lang w:eastAsia="en-US"/>
        </w:rPr>
        <w:t xml:space="preserve">, </w:t>
      </w:r>
      <w:r w:rsidR="00846FF6">
        <w:rPr>
          <w:rFonts w:eastAsia="Calibri"/>
          <w:color w:val="auto"/>
          <w:lang w:eastAsia="en-US"/>
        </w:rPr>
        <w:t>audit</w:t>
      </w:r>
      <w:r w:rsidRPr="00563EEF">
        <w:rPr>
          <w:rFonts w:eastAsia="Calibri"/>
          <w:color w:val="auto"/>
          <w:lang w:eastAsia="en-US"/>
        </w:rPr>
        <w:t xml:space="preserve"> results</w:t>
      </w:r>
      <w:r w:rsidR="00563EEF">
        <w:rPr>
          <w:rFonts w:eastAsia="Calibri"/>
          <w:color w:val="auto"/>
          <w:lang w:eastAsia="en-US"/>
        </w:rPr>
        <w:t xml:space="preserve">, </w:t>
      </w:r>
      <w:r w:rsidRPr="00563EEF">
        <w:rPr>
          <w:rFonts w:eastAsia="Calibri"/>
          <w:color w:val="auto"/>
          <w:lang w:eastAsia="en-US"/>
        </w:rPr>
        <w:t>evaluation forms</w:t>
      </w:r>
      <w:r w:rsidR="00563EEF">
        <w:rPr>
          <w:rFonts w:eastAsia="Calibri"/>
          <w:color w:val="auto"/>
          <w:lang w:eastAsia="en-US"/>
        </w:rPr>
        <w:t xml:space="preserve">, </w:t>
      </w:r>
      <w:r w:rsidRPr="00563EEF">
        <w:rPr>
          <w:rFonts w:eastAsia="Calibri"/>
          <w:color w:val="auto"/>
          <w:lang w:eastAsia="en-US"/>
        </w:rPr>
        <w:t>performance reviews</w:t>
      </w:r>
      <w:r w:rsidR="00563EEF">
        <w:rPr>
          <w:rFonts w:eastAsia="Calibri"/>
          <w:color w:val="auto"/>
          <w:lang w:eastAsia="en-US"/>
        </w:rPr>
        <w:t xml:space="preserve">, </w:t>
      </w:r>
      <w:r w:rsidRPr="00563EEF">
        <w:rPr>
          <w:rFonts w:eastAsia="Calibri"/>
          <w:color w:val="auto"/>
          <w:lang w:eastAsia="en-US"/>
        </w:rPr>
        <w:t>clinical indicators</w:t>
      </w:r>
      <w:r w:rsidR="00563EEF">
        <w:rPr>
          <w:rFonts w:eastAsia="Calibri"/>
          <w:color w:val="auto"/>
          <w:lang w:eastAsia="en-US"/>
        </w:rPr>
        <w:t xml:space="preserve"> and </w:t>
      </w:r>
      <w:r w:rsidRPr="00563EEF">
        <w:rPr>
          <w:rFonts w:eastAsia="Calibri"/>
          <w:color w:val="auto"/>
          <w:lang w:eastAsia="en-US"/>
        </w:rPr>
        <w:t xml:space="preserve">changes in industry legislation. </w:t>
      </w:r>
    </w:p>
    <w:p w14:paraId="34969641" w14:textId="494ACE7B" w:rsidR="007B56EE" w:rsidRDefault="00C96E30" w:rsidP="0041317C">
      <w:pPr>
        <w:rPr>
          <w:rFonts w:eastAsia="Calibri"/>
          <w:color w:val="auto"/>
          <w:lang w:eastAsia="en-US"/>
        </w:rPr>
      </w:pPr>
      <w:r w:rsidRPr="00C4560C">
        <w:rPr>
          <w:rFonts w:eastAsia="Calibri"/>
          <w:color w:val="auto"/>
          <w:lang w:eastAsia="en-US"/>
        </w:rPr>
        <w:t xml:space="preserve">The service </w:t>
      </w:r>
      <w:r w:rsidR="00FF7D25">
        <w:rPr>
          <w:rFonts w:eastAsia="Calibri"/>
          <w:color w:val="auto"/>
          <w:lang w:eastAsia="en-US"/>
        </w:rPr>
        <w:t>wa</w:t>
      </w:r>
      <w:r w:rsidRPr="00C4560C">
        <w:rPr>
          <w:rFonts w:eastAsia="Calibri"/>
          <w:color w:val="auto"/>
          <w:lang w:eastAsia="en-US"/>
        </w:rPr>
        <w:t xml:space="preserve">s </w:t>
      </w:r>
      <w:r w:rsidRPr="00563EEF">
        <w:rPr>
          <w:rFonts w:eastAsia="Calibri"/>
          <w:color w:val="auto"/>
          <w:lang w:eastAsia="en-US"/>
        </w:rPr>
        <w:t>implementing a new performance development and management framework and policy</w:t>
      </w:r>
      <w:r w:rsidR="007B56EE">
        <w:rPr>
          <w:rFonts w:eastAsia="Calibri"/>
          <w:color w:val="auto"/>
          <w:lang w:eastAsia="en-US"/>
        </w:rPr>
        <w:t xml:space="preserve"> that include</w:t>
      </w:r>
      <w:r w:rsidR="00FF7D25">
        <w:rPr>
          <w:rFonts w:eastAsia="Calibri"/>
          <w:color w:val="auto"/>
          <w:lang w:eastAsia="en-US"/>
        </w:rPr>
        <w:t>d</w:t>
      </w:r>
      <w:r w:rsidR="007B56EE">
        <w:rPr>
          <w:rFonts w:eastAsia="Calibri"/>
          <w:color w:val="auto"/>
          <w:lang w:eastAsia="en-US"/>
        </w:rPr>
        <w:t xml:space="preserve"> monthly, three-monthly and annual performance discussions between staff and their </w:t>
      </w:r>
      <w:r w:rsidRPr="00563EEF">
        <w:rPr>
          <w:rFonts w:eastAsia="Calibri"/>
          <w:color w:val="auto"/>
          <w:lang w:eastAsia="en-US"/>
        </w:rPr>
        <w:t>direct supervisor</w:t>
      </w:r>
      <w:r w:rsidR="00FF7D25">
        <w:rPr>
          <w:rFonts w:eastAsia="Calibri"/>
          <w:color w:val="auto"/>
          <w:lang w:eastAsia="en-US"/>
        </w:rPr>
        <w:t>s</w:t>
      </w:r>
      <w:r w:rsidRPr="00563EEF">
        <w:rPr>
          <w:rFonts w:eastAsia="Calibri"/>
          <w:color w:val="auto"/>
          <w:lang w:eastAsia="en-US"/>
        </w:rPr>
        <w:t xml:space="preserve"> or manager</w:t>
      </w:r>
      <w:r w:rsidR="00FF7D25">
        <w:rPr>
          <w:rFonts w:eastAsia="Calibri"/>
          <w:color w:val="auto"/>
          <w:lang w:eastAsia="en-US"/>
        </w:rPr>
        <w:t>s</w:t>
      </w:r>
      <w:r w:rsidRPr="00563EEF">
        <w:rPr>
          <w:rFonts w:eastAsia="Calibri"/>
          <w:color w:val="auto"/>
          <w:lang w:eastAsia="en-US"/>
        </w:rPr>
        <w:t xml:space="preserve">. </w:t>
      </w:r>
    </w:p>
    <w:p w14:paraId="3FCD1593" w14:textId="311EC819" w:rsidR="003B72C4" w:rsidRDefault="003B72C4" w:rsidP="0041317C">
      <w:pPr>
        <w:rPr>
          <w:rFonts w:eastAsia="Calibri"/>
          <w:color w:val="auto"/>
          <w:lang w:eastAsia="en-US"/>
        </w:rPr>
      </w:pPr>
      <w:r>
        <w:rPr>
          <w:rFonts w:eastAsiaTheme="minorEastAsia"/>
          <w:color w:val="auto"/>
        </w:rPr>
        <w:t xml:space="preserve">The Approved Provider submitted Continuous Improvement actions in its response of </w:t>
      </w:r>
      <w:r w:rsidR="00846FF6">
        <w:rPr>
          <w:rFonts w:eastAsiaTheme="minorEastAsia"/>
          <w:color w:val="auto"/>
        </w:rPr>
        <w:t>2 February 2021</w:t>
      </w:r>
      <w:r>
        <w:rPr>
          <w:rFonts w:eastAsiaTheme="minorEastAsia"/>
          <w:color w:val="auto"/>
        </w:rPr>
        <w:t xml:space="preserve"> to evidence improvement </w:t>
      </w:r>
      <w:r w:rsidR="00FF7D25">
        <w:rPr>
          <w:rFonts w:eastAsiaTheme="minorEastAsia"/>
          <w:color w:val="auto"/>
        </w:rPr>
        <w:t>in th</w:t>
      </w:r>
      <w:r>
        <w:rPr>
          <w:rFonts w:eastAsiaTheme="minorEastAsia"/>
          <w:color w:val="auto"/>
        </w:rPr>
        <w:t>e service’s performance processes.</w:t>
      </w:r>
    </w:p>
    <w:p w14:paraId="624859A8" w14:textId="26C6D2ED" w:rsidR="0041317C" w:rsidRPr="007B56EE" w:rsidRDefault="00DC39D2" w:rsidP="0041317C">
      <w:pPr>
        <w:rPr>
          <w:rFonts w:eastAsia="Calibri"/>
          <w:color w:val="auto"/>
          <w:lang w:eastAsia="en-US"/>
        </w:rPr>
      </w:pPr>
      <w:r w:rsidRPr="00154403">
        <w:rPr>
          <w:rFonts w:eastAsiaTheme="minorHAnsi"/>
        </w:rPr>
        <w:t xml:space="preserve">The Quality Standard is </w:t>
      </w:r>
      <w:r w:rsidRPr="0024202D">
        <w:rPr>
          <w:rFonts w:eastAsiaTheme="minorHAnsi"/>
          <w:color w:val="auto"/>
        </w:rPr>
        <w:t xml:space="preserve">assessed as Compliant as </w:t>
      </w:r>
      <w:r w:rsidR="0024202D" w:rsidRPr="0024202D">
        <w:rPr>
          <w:rFonts w:eastAsiaTheme="minorHAnsi"/>
          <w:color w:val="auto"/>
        </w:rPr>
        <w:t>five</w:t>
      </w:r>
      <w:r w:rsidRPr="0024202D">
        <w:rPr>
          <w:rFonts w:eastAsiaTheme="minorHAnsi"/>
          <w:color w:val="auto"/>
        </w:rPr>
        <w:t xml:space="preserve"> of the five specific requirements have been assessed as Compliant.</w:t>
      </w:r>
    </w:p>
    <w:p w14:paraId="624859A9" w14:textId="6F37D521" w:rsidR="0041317C" w:rsidRDefault="00DC39D2" w:rsidP="0041317C">
      <w:pPr>
        <w:pStyle w:val="Heading2"/>
      </w:pPr>
      <w:r>
        <w:lastRenderedPageBreak/>
        <w:t>Assessment of Standard 7 Requirements</w:t>
      </w:r>
      <w:r w:rsidRPr="0066387A">
        <w:rPr>
          <w:i/>
          <w:color w:val="0000FF"/>
          <w:sz w:val="24"/>
          <w:szCs w:val="24"/>
        </w:rPr>
        <w:t xml:space="preserve"> </w:t>
      </w:r>
    </w:p>
    <w:p w14:paraId="624859AA" w14:textId="7C907E31" w:rsidR="0041317C" w:rsidRPr="00506F7F" w:rsidRDefault="00DC39D2" w:rsidP="0041317C">
      <w:pPr>
        <w:pStyle w:val="Heading3"/>
      </w:pPr>
      <w:r w:rsidRPr="00506F7F">
        <w:t>Requirement 7(3)(a)</w:t>
      </w:r>
      <w:r>
        <w:tab/>
        <w:t>Compliant</w:t>
      </w:r>
    </w:p>
    <w:p w14:paraId="624859AB" w14:textId="77777777" w:rsidR="0041317C" w:rsidRPr="008D114F" w:rsidRDefault="00DC39D2" w:rsidP="0041317C">
      <w:pPr>
        <w:rPr>
          <w:i/>
        </w:rPr>
      </w:pPr>
      <w:r w:rsidRPr="008D114F">
        <w:rPr>
          <w:i/>
        </w:rPr>
        <w:t>The workforce is planned to enable, and the number and mix of members of the workforce deployed enables, the delivery and management of safe and quality care and services.</w:t>
      </w:r>
    </w:p>
    <w:p w14:paraId="624859AD" w14:textId="4E4610D1" w:rsidR="0041317C" w:rsidRPr="00506F7F" w:rsidRDefault="00DC39D2" w:rsidP="0041317C">
      <w:pPr>
        <w:pStyle w:val="Heading3"/>
      </w:pPr>
      <w:r w:rsidRPr="00506F7F">
        <w:t>Requirement 7(3)(b)</w:t>
      </w:r>
      <w:r>
        <w:tab/>
        <w:t>Compliant</w:t>
      </w:r>
    </w:p>
    <w:p w14:paraId="624859AE" w14:textId="77777777" w:rsidR="0041317C" w:rsidRPr="008D114F" w:rsidRDefault="00DC39D2" w:rsidP="0041317C">
      <w:pPr>
        <w:rPr>
          <w:i/>
        </w:rPr>
      </w:pPr>
      <w:r w:rsidRPr="008D114F">
        <w:rPr>
          <w:i/>
        </w:rPr>
        <w:t>Workforce interactions with consumers are kind, caring and respectful of each consumer’s identity, culture and diversity.</w:t>
      </w:r>
    </w:p>
    <w:p w14:paraId="624859B0" w14:textId="73606599" w:rsidR="0041317C" w:rsidRPr="00095CD4" w:rsidRDefault="00DC39D2" w:rsidP="0041317C">
      <w:pPr>
        <w:pStyle w:val="Heading3"/>
      </w:pPr>
      <w:r w:rsidRPr="00095CD4">
        <w:t>Requirement 7(3)(c)</w:t>
      </w:r>
      <w:r>
        <w:tab/>
        <w:t>Compliant</w:t>
      </w:r>
    </w:p>
    <w:p w14:paraId="624859B1" w14:textId="77777777" w:rsidR="0041317C" w:rsidRPr="008D114F" w:rsidRDefault="00DC39D2" w:rsidP="0041317C">
      <w:pPr>
        <w:rPr>
          <w:i/>
        </w:rPr>
      </w:pPr>
      <w:r w:rsidRPr="008D114F">
        <w:rPr>
          <w:i/>
        </w:rPr>
        <w:t>The workforce is competent and the members of the workforce have the qualifications and knowledge to effectively perform their roles.</w:t>
      </w:r>
    </w:p>
    <w:p w14:paraId="624859B3" w14:textId="54268F59" w:rsidR="0041317C" w:rsidRPr="00095CD4" w:rsidRDefault="00DC39D2" w:rsidP="0041317C">
      <w:pPr>
        <w:pStyle w:val="Heading3"/>
      </w:pPr>
      <w:r w:rsidRPr="00095CD4">
        <w:t>Requirement 7(3)(d)</w:t>
      </w:r>
      <w:r>
        <w:tab/>
        <w:t>Compliant</w:t>
      </w:r>
    </w:p>
    <w:p w14:paraId="624859B4" w14:textId="77777777" w:rsidR="0041317C" w:rsidRPr="008D114F" w:rsidRDefault="00DC39D2" w:rsidP="0041317C">
      <w:pPr>
        <w:rPr>
          <w:i/>
        </w:rPr>
      </w:pPr>
      <w:r w:rsidRPr="008D114F">
        <w:rPr>
          <w:i/>
        </w:rPr>
        <w:t>The workforce is recruited, trained, equipped and supported to deliver the outcomes required by these standards.</w:t>
      </w:r>
    </w:p>
    <w:p w14:paraId="624859B6" w14:textId="66563168" w:rsidR="0041317C" w:rsidRPr="00095CD4" w:rsidRDefault="00DC39D2" w:rsidP="0041317C">
      <w:pPr>
        <w:pStyle w:val="Heading3"/>
      </w:pPr>
      <w:r w:rsidRPr="00095CD4">
        <w:t>Requirement 7(3)(e)</w:t>
      </w:r>
      <w:r>
        <w:tab/>
        <w:t>Compliant</w:t>
      </w:r>
    </w:p>
    <w:p w14:paraId="624859B7" w14:textId="77777777" w:rsidR="0041317C" w:rsidRPr="008D114F" w:rsidRDefault="00DC39D2" w:rsidP="0041317C">
      <w:pPr>
        <w:rPr>
          <w:i/>
        </w:rPr>
      </w:pPr>
      <w:r w:rsidRPr="008D114F">
        <w:rPr>
          <w:i/>
        </w:rPr>
        <w:t>Regular assessment, monitoring and review of the performance of each member of the workforce is undertaken.</w:t>
      </w:r>
    </w:p>
    <w:p w14:paraId="624859B8" w14:textId="77777777" w:rsidR="0041317C" w:rsidRPr="00506F7F" w:rsidRDefault="0041317C" w:rsidP="0041317C"/>
    <w:p w14:paraId="624859B9" w14:textId="77777777" w:rsidR="0041317C" w:rsidRDefault="0041317C" w:rsidP="0041317C">
      <w:pPr>
        <w:sectPr w:rsidR="0041317C" w:rsidSect="0041317C">
          <w:headerReference w:type="default" r:id="rId39"/>
          <w:type w:val="continuous"/>
          <w:pgSz w:w="11906" w:h="16838"/>
          <w:pgMar w:top="1701" w:right="1418" w:bottom="1418" w:left="1418" w:header="709" w:footer="397" w:gutter="0"/>
          <w:cols w:space="708"/>
          <w:titlePg/>
          <w:docGrid w:linePitch="360"/>
        </w:sectPr>
      </w:pPr>
    </w:p>
    <w:p w14:paraId="624859BA" w14:textId="39843DA6" w:rsidR="0041317C" w:rsidRDefault="00DC39D2" w:rsidP="0041317C">
      <w:pPr>
        <w:pStyle w:val="Heading1"/>
        <w:tabs>
          <w:tab w:val="right" w:pos="9070"/>
        </w:tabs>
        <w:spacing w:before="560" w:after="640"/>
        <w:rPr>
          <w:color w:val="FFFFFF" w:themeColor="background1"/>
          <w:sz w:val="36"/>
        </w:rPr>
        <w:sectPr w:rsidR="0041317C" w:rsidSect="0041317C">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24859FB" wp14:editId="624859F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5013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3D79BD" w:rsidRPr="00EB1D71">
        <w:rPr>
          <w:color w:val="FFFFFF" w:themeColor="background1"/>
          <w:sz w:val="36"/>
        </w:rPr>
        <w:t xml:space="preserve"> </w:t>
      </w:r>
      <w:r w:rsidRPr="00EB1D71">
        <w:rPr>
          <w:color w:val="FFFFFF" w:themeColor="background1"/>
          <w:sz w:val="36"/>
        </w:rPr>
        <w:br/>
        <w:t>Organisational governance</w:t>
      </w:r>
    </w:p>
    <w:p w14:paraId="624859BB" w14:textId="77777777" w:rsidR="0041317C" w:rsidRPr="00FD1B02" w:rsidRDefault="00DC39D2" w:rsidP="0041317C">
      <w:pPr>
        <w:pStyle w:val="Heading3"/>
        <w:shd w:val="clear" w:color="auto" w:fill="F2F2F2" w:themeFill="background1" w:themeFillShade="F2"/>
      </w:pPr>
      <w:r w:rsidRPr="008312AC">
        <w:t>Consumer</w:t>
      </w:r>
      <w:r w:rsidRPr="00FD1B02">
        <w:t xml:space="preserve"> outcome:</w:t>
      </w:r>
    </w:p>
    <w:p w14:paraId="624859BC" w14:textId="77777777" w:rsidR="0041317C" w:rsidRDefault="00DC39D2" w:rsidP="0041317C">
      <w:pPr>
        <w:numPr>
          <w:ilvl w:val="0"/>
          <w:numId w:val="8"/>
        </w:numPr>
        <w:shd w:val="clear" w:color="auto" w:fill="F2F2F2" w:themeFill="background1" w:themeFillShade="F2"/>
      </w:pPr>
      <w:r>
        <w:t>I am confident the organisation is well run. I can partner in improving the delivery of care and services.</w:t>
      </w:r>
    </w:p>
    <w:p w14:paraId="624859BD" w14:textId="77777777" w:rsidR="0041317C" w:rsidRDefault="00DC39D2" w:rsidP="0041317C">
      <w:pPr>
        <w:pStyle w:val="Heading3"/>
        <w:shd w:val="clear" w:color="auto" w:fill="F2F2F2" w:themeFill="background1" w:themeFillShade="F2"/>
      </w:pPr>
      <w:r>
        <w:t>Organisation statement:</w:t>
      </w:r>
    </w:p>
    <w:p w14:paraId="624859BE" w14:textId="77777777" w:rsidR="0041317C" w:rsidRDefault="00DC39D2" w:rsidP="0041317C">
      <w:pPr>
        <w:numPr>
          <w:ilvl w:val="0"/>
          <w:numId w:val="8"/>
        </w:numPr>
        <w:shd w:val="clear" w:color="auto" w:fill="F2F2F2" w:themeFill="background1" w:themeFillShade="F2"/>
      </w:pPr>
      <w:r>
        <w:t>The organisation’s governing body is accountable for the delivery of safe and quality care and services.</w:t>
      </w:r>
    </w:p>
    <w:p w14:paraId="624859BF" w14:textId="77777777" w:rsidR="0041317C" w:rsidRDefault="00DC39D2" w:rsidP="0041317C">
      <w:pPr>
        <w:pStyle w:val="Heading2"/>
      </w:pPr>
      <w:r>
        <w:t>Assessment of Standard 8</w:t>
      </w:r>
    </w:p>
    <w:p w14:paraId="68B9B612" w14:textId="04EF3C6E" w:rsidR="00C96E30" w:rsidRPr="00C4560C" w:rsidRDefault="0027224A" w:rsidP="0027224A">
      <w:pPr>
        <w:rPr>
          <w:rFonts w:eastAsia="Calibri"/>
          <w:color w:val="auto"/>
          <w:lang w:eastAsia="en-US"/>
        </w:rPr>
      </w:pPr>
      <w:r>
        <w:rPr>
          <w:rFonts w:eastAsia="Calibri"/>
          <w:color w:val="auto"/>
          <w:lang w:eastAsia="en-US"/>
        </w:rPr>
        <w:t>C</w:t>
      </w:r>
      <w:r w:rsidR="00C96E30" w:rsidRPr="00C4560C">
        <w:rPr>
          <w:rFonts w:eastAsia="Calibri"/>
          <w:color w:val="auto"/>
          <w:lang w:eastAsia="en-US"/>
        </w:rPr>
        <w:t xml:space="preserve">onsumers and representatives considered that the organisation </w:t>
      </w:r>
      <w:r>
        <w:rPr>
          <w:rFonts w:eastAsia="Calibri"/>
          <w:color w:val="auto"/>
          <w:lang w:eastAsia="en-US"/>
        </w:rPr>
        <w:t>wa</w:t>
      </w:r>
      <w:r w:rsidR="00C96E30" w:rsidRPr="00C4560C">
        <w:rPr>
          <w:rFonts w:eastAsia="Calibri"/>
          <w:color w:val="auto"/>
          <w:lang w:eastAsia="en-US"/>
        </w:rPr>
        <w:t xml:space="preserve">s </w:t>
      </w:r>
      <w:r w:rsidR="00C96E30" w:rsidRPr="00C4560C">
        <w:rPr>
          <w:rFonts w:eastAsia="Calibri"/>
          <w:lang w:eastAsia="en-US"/>
        </w:rPr>
        <w:t>well run and they c</w:t>
      </w:r>
      <w:r>
        <w:rPr>
          <w:rFonts w:eastAsia="Calibri"/>
          <w:lang w:eastAsia="en-US"/>
        </w:rPr>
        <w:t xml:space="preserve">ould </w:t>
      </w:r>
      <w:r w:rsidR="00C96E30" w:rsidRPr="00C4560C">
        <w:rPr>
          <w:rFonts w:eastAsia="Calibri"/>
          <w:lang w:eastAsia="en-US"/>
        </w:rPr>
        <w:t xml:space="preserve">partner </w:t>
      </w:r>
      <w:r w:rsidR="00FF7D25">
        <w:rPr>
          <w:rFonts w:eastAsia="Calibri"/>
          <w:lang w:eastAsia="en-US"/>
        </w:rPr>
        <w:t xml:space="preserve">with the service </w:t>
      </w:r>
      <w:r w:rsidR="00C96E30" w:rsidRPr="00C4560C">
        <w:rPr>
          <w:rFonts w:eastAsia="Calibri"/>
          <w:lang w:eastAsia="en-US"/>
        </w:rPr>
        <w:t xml:space="preserve">in improving the delivery of care and services. </w:t>
      </w:r>
      <w:r w:rsidR="00C96E30" w:rsidRPr="00C4560C">
        <w:rPr>
          <w:rFonts w:eastAsia="Calibri"/>
          <w:color w:val="auto"/>
          <w:lang w:eastAsia="en-US"/>
        </w:rPr>
        <w:t>Consumer</w:t>
      </w:r>
      <w:r w:rsidR="00FF7D25">
        <w:rPr>
          <w:rFonts w:eastAsia="Calibri"/>
          <w:color w:val="auto"/>
          <w:lang w:eastAsia="en-US"/>
        </w:rPr>
        <w:t>s</w:t>
      </w:r>
      <w:r w:rsidR="00C96E30" w:rsidRPr="00C4560C">
        <w:rPr>
          <w:rFonts w:eastAsia="Calibri"/>
          <w:color w:val="auto"/>
          <w:lang w:eastAsia="en-US"/>
        </w:rPr>
        <w:t xml:space="preserve"> </w:t>
      </w:r>
      <w:r>
        <w:rPr>
          <w:rFonts w:eastAsia="Calibri"/>
          <w:color w:val="auto"/>
          <w:lang w:eastAsia="en-US"/>
        </w:rPr>
        <w:t xml:space="preserve">said </w:t>
      </w:r>
      <w:r w:rsidR="00C96E30" w:rsidRPr="00C4560C">
        <w:rPr>
          <w:rFonts w:eastAsia="Calibri"/>
          <w:color w:val="auto"/>
          <w:lang w:eastAsia="en-US"/>
        </w:rPr>
        <w:t xml:space="preserve">they </w:t>
      </w:r>
      <w:r>
        <w:rPr>
          <w:rFonts w:eastAsia="Calibri"/>
          <w:color w:val="auto"/>
          <w:lang w:eastAsia="en-US"/>
        </w:rPr>
        <w:t>we</w:t>
      </w:r>
      <w:r w:rsidR="00C96E30" w:rsidRPr="00C4560C">
        <w:rPr>
          <w:rFonts w:eastAsia="Calibri"/>
          <w:color w:val="auto"/>
          <w:lang w:eastAsia="en-US"/>
        </w:rPr>
        <w:t>re supported to engage in the development and evaluation of care and services</w:t>
      </w:r>
      <w:r>
        <w:rPr>
          <w:rFonts w:eastAsia="Calibri"/>
          <w:color w:val="auto"/>
          <w:lang w:eastAsia="en-US"/>
        </w:rPr>
        <w:t>. C</w:t>
      </w:r>
      <w:r w:rsidR="00C96E30" w:rsidRPr="00C4560C">
        <w:rPr>
          <w:rFonts w:eastAsia="Calibri"/>
          <w:color w:val="auto"/>
          <w:lang w:eastAsia="en-US"/>
        </w:rPr>
        <w:t xml:space="preserve">onsumers </w:t>
      </w:r>
      <w:r>
        <w:rPr>
          <w:rFonts w:eastAsia="Calibri"/>
          <w:color w:val="auto"/>
          <w:lang w:eastAsia="en-US"/>
        </w:rPr>
        <w:t>we</w:t>
      </w:r>
      <w:r w:rsidR="00C96E30" w:rsidRPr="00C4560C">
        <w:rPr>
          <w:rFonts w:eastAsia="Calibri"/>
          <w:color w:val="auto"/>
          <w:lang w:eastAsia="en-US"/>
        </w:rPr>
        <w:t>re invited to participate in staff interview panels.</w:t>
      </w:r>
      <w:r>
        <w:rPr>
          <w:rFonts w:eastAsia="Calibri"/>
          <w:color w:val="auto"/>
          <w:lang w:eastAsia="en-US"/>
        </w:rPr>
        <w:t xml:space="preserve">  C</w:t>
      </w:r>
      <w:r w:rsidR="00C96E30" w:rsidRPr="00C4560C">
        <w:rPr>
          <w:rFonts w:eastAsia="Calibri"/>
          <w:color w:val="auto"/>
          <w:lang w:eastAsia="en-US"/>
        </w:rPr>
        <w:t xml:space="preserve">onsumer representatives have been invited to participate in a review of the client handbook. </w:t>
      </w:r>
    </w:p>
    <w:p w14:paraId="037B3A6D" w14:textId="06D31785" w:rsidR="00C96E30" w:rsidRPr="00C4560C" w:rsidRDefault="00C96E30" w:rsidP="0027224A">
      <w:pPr>
        <w:rPr>
          <w:rFonts w:eastAsia="Calibri"/>
          <w:color w:val="auto"/>
          <w:lang w:eastAsia="en-US"/>
        </w:rPr>
      </w:pPr>
      <w:r w:rsidRPr="00C4560C">
        <w:rPr>
          <w:rFonts w:eastAsia="Calibri"/>
          <w:color w:val="auto"/>
          <w:lang w:eastAsia="en-US"/>
        </w:rPr>
        <w:t>The results of satisfaction surveys</w:t>
      </w:r>
      <w:r w:rsidR="0027224A">
        <w:rPr>
          <w:rFonts w:eastAsia="Calibri"/>
          <w:color w:val="auto"/>
          <w:lang w:eastAsia="en-US"/>
        </w:rPr>
        <w:t xml:space="preserve">, a </w:t>
      </w:r>
      <w:r w:rsidR="0027224A" w:rsidRPr="00C4560C">
        <w:rPr>
          <w:rFonts w:eastAsia="Calibri"/>
          <w:color w:val="auto"/>
          <w:lang w:eastAsia="en-US"/>
        </w:rPr>
        <w:t xml:space="preserve">monthly clinical indicator report </w:t>
      </w:r>
      <w:r w:rsidR="0027224A">
        <w:rPr>
          <w:rFonts w:eastAsia="Calibri"/>
          <w:color w:val="auto"/>
          <w:lang w:eastAsia="en-US"/>
        </w:rPr>
        <w:t>and</w:t>
      </w:r>
      <w:r w:rsidRPr="00C4560C">
        <w:rPr>
          <w:rFonts w:eastAsia="Calibri"/>
          <w:color w:val="auto"/>
          <w:lang w:eastAsia="en-US"/>
        </w:rPr>
        <w:t xml:space="preserve"> outcomes of consumer </w:t>
      </w:r>
      <w:r w:rsidR="00846FF6">
        <w:rPr>
          <w:rFonts w:eastAsia="Calibri"/>
          <w:color w:val="auto"/>
          <w:lang w:eastAsia="en-US"/>
        </w:rPr>
        <w:t>audits</w:t>
      </w:r>
      <w:r w:rsidR="00FF7D25">
        <w:rPr>
          <w:rFonts w:eastAsia="Calibri"/>
          <w:color w:val="auto"/>
          <w:lang w:eastAsia="en-US"/>
        </w:rPr>
        <w:t xml:space="preserve"> we</w:t>
      </w:r>
      <w:r w:rsidRPr="00C4560C">
        <w:rPr>
          <w:rFonts w:eastAsia="Calibri"/>
          <w:color w:val="auto"/>
          <w:lang w:eastAsia="en-US"/>
        </w:rPr>
        <w:t xml:space="preserve">re forwarded to the Clinical </w:t>
      </w:r>
      <w:r w:rsidR="00331FE4">
        <w:rPr>
          <w:rFonts w:eastAsia="Calibri"/>
          <w:color w:val="auto"/>
          <w:lang w:eastAsia="en-US"/>
        </w:rPr>
        <w:t>G</w:t>
      </w:r>
      <w:r w:rsidRPr="00C4560C">
        <w:rPr>
          <w:rFonts w:eastAsia="Calibri"/>
          <w:color w:val="auto"/>
          <w:lang w:eastAsia="en-US"/>
        </w:rPr>
        <w:t xml:space="preserve">overnance </w:t>
      </w:r>
      <w:r w:rsidR="00331FE4">
        <w:rPr>
          <w:rFonts w:eastAsia="Calibri"/>
          <w:color w:val="auto"/>
          <w:lang w:eastAsia="en-US"/>
        </w:rPr>
        <w:t>C</w:t>
      </w:r>
      <w:r w:rsidRPr="00C4560C">
        <w:rPr>
          <w:rFonts w:eastAsia="Calibri"/>
          <w:color w:val="auto"/>
          <w:lang w:eastAsia="en-US"/>
        </w:rPr>
        <w:t xml:space="preserve">ommittee. </w:t>
      </w:r>
    </w:p>
    <w:p w14:paraId="0DB1DB84" w14:textId="79AC653C" w:rsidR="00C96E30" w:rsidRPr="00C4560C" w:rsidRDefault="00C96E30" w:rsidP="0027224A">
      <w:pPr>
        <w:rPr>
          <w:rFonts w:eastAsia="Calibri"/>
          <w:color w:val="auto"/>
          <w:lang w:eastAsia="en-US"/>
        </w:rPr>
      </w:pPr>
      <w:r w:rsidRPr="0027224A">
        <w:rPr>
          <w:rFonts w:eastAsia="Calibri"/>
          <w:color w:val="auto"/>
          <w:lang w:eastAsia="en-US"/>
        </w:rPr>
        <w:t xml:space="preserve">Policies, procedures and work instructions </w:t>
      </w:r>
      <w:r w:rsidR="00FF7D25">
        <w:rPr>
          <w:rFonts w:eastAsia="Calibri"/>
          <w:color w:val="auto"/>
          <w:lang w:eastAsia="en-US"/>
        </w:rPr>
        <w:t>were</w:t>
      </w:r>
      <w:r w:rsidRPr="0027224A">
        <w:rPr>
          <w:rFonts w:eastAsia="Calibri"/>
          <w:color w:val="auto"/>
          <w:lang w:eastAsia="en-US"/>
        </w:rPr>
        <w:t xml:space="preserve"> developed to promote the organisation’s culture of safety, quality and inclusion.  </w:t>
      </w:r>
    </w:p>
    <w:p w14:paraId="60306C72" w14:textId="25C413A7" w:rsidR="00C96E30" w:rsidRPr="00C4560C" w:rsidRDefault="00C96E30" w:rsidP="0027224A">
      <w:pPr>
        <w:rPr>
          <w:rFonts w:eastAsia="Calibri"/>
          <w:color w:val="auto"/>
          <w:lang w:eastAsia="en-US"/>
        </w:rPr>
      </w:pPr>
      <w:r w:rsidRPr="0027224A">
        <w:rPr>
          <w:rFonts w:eastAsia="Calibri"/>
          <w:color w:val="auto"/>
          <w:lang w:eastAsia="en-US"/>
        </w:rPr>
        <w:t>The organisation’s governing body consists of a Board</w:t>
      </w:r>
      <w:r w:rsidR="00EB38C0">
        <w:rPr>
          <w:rFonts w:eastAsia="Calibri"/>
          <w:color w:val="auto"/>
          <w:lang w:eastAsia="en-US"/>
        </w:rPr>
        <w:t>,</w:t>
      </w:r>
      <w:r w:rsidRPr="0027224A">
        <w:rPr>
          <w:rFonts w:eastAsia="Calibri"/>
          <w:color w:val="auto"/>
          <w:lang w:eastAsia="en-US"/>
        </w:rPr>
        <w:t xml:space="preserve"> </w:t>
      </w:r>
      <w:r w:rsidR="0027224A">
        <w:rPr>
          <w:rFonts w:eastAsia="Calibri"/>
          <w:color w:val="auto"/>
          <w:lang w:eastAsia="en-US"/>
        </w:rPr>
        <w:t>an</w:t>
      </w:r>
      <w:r w:rsidRPr="0027224A">
        <w:rPr>
          <w:rFonts w:eastAsia="Calibri"/>
          <w:color w:val="auto"/>
          <w:lang w:eastAsia="en-US"/>
        </w:rPr>
        <w:t xml:space="preserve"> Executive leadership team and </w:t>
      </w:r>
      <w:r w:rsidR="0027224A">
        <w:rPr>
          <w:rFonts w:eastAsia="Calibri"/>
          <w:color w:val="auto"/>
          <w:lang w:eastAsia="en-US"/>
        </w:rPr>
        <w:t xml:space="preserve">a </w:t>
      </w:r>
      <w:r w:rsidRPr="0027224A">
        <w:rPr>
          <w:rFonts w:eastAsia="Calibri"/>
          <w:color w:val="auto"/>
          <w:lang w:eastAsia="en-US"/>
        </w:rPr>
        <w:t xml:space="preserve">Clinical </w:t>
      </w:r>
      <w:r w:rsidR="00331FE4">
        <w:rPr>
          <w:rFonts w:eastAsia="Calibri"/>
          <w:color w:val="auto"/>
          <w:lang w:eastAsia="en-US"/>
        </w:rPr>
        <w:t>G</w:t>
      </w:r>
      <w:r w:rsidRPr="0027224A">
        <w:rPr>
          <w:rFonts w:eastAsia="Calibri"/>
          <w:color w:val="auto"/>
          <w:lang w:eastAsia="en-US"/>
        </w:rPr>
        <w:t xml:space="preserve">overnance </w:t>
      </w:r>
      <w:r w:rsidR="00331FE4">
        <w:rPr>
          <w:rFonts w:eastAsia="Calibri"/>
          <w:color w:val="auto"/>
          <w:lang w:eastAsia="en-US"/>
        </w:rPr>
        <w:t>C</w:t>
      </w:r>
      <w:r w:rsidRPr="0027224A">
        <w:rPr>
          <w:rFonts w:eastAsia="Calibri"/>
          <w:color w:val="auto"/>
          <w:lang w:eastAsia="en-US"/>
        </w:rPr>
        <w:t xml:space="preserve">ommittee. </w:t>
      </w:r>
      <w:r w:rsidR="00EB38C0">
        <w:rPr>
          <w:rFonts w:eastAsia="Calibri"/>
          <w:color w:val="auto"/>
          <w:lang w:eastAsia="en-US"/>
        </w:rPr>
        <w:t xml:space="preserve">Communication between the governing body and the service appeared </w:t>
      </w:r>
      <w:r w:rsidR="00FF7D25">
        <w:rPr>
          <w:rFonts w:eastAsia="Calibri"/>
          <w:color w:val="auto"/>
          <w:lang w:eastAsia="en-US"/>
        </w:rPr>
        <w:t xml:space="preserve">to be </w:t>
      </w:r>
      <w:r w:rsidR="00EB38C0">
        <w:rPr>
          <w:rFonts w:eastAsia="Calibri"/>
          <w:color w:val="auto"/>
          <w:lang w:eastAsia="en-US"/>
        </w:rPr>
        <w:t>effective.</w:t>
      </w:r>
    </w:p>
    <w:p w14:paraId="18095830" w14:textId="5A27A068" w:rsidR="00C96E30" w:rsidRPr="00C4560C" w:rsidRDefault="00C96E30" w:rsidP="0027224A">
      <w:pPr>
        <w:rPr>
          <w:rFonts w:eastAsia="Calibri"/>
          <w:color w:val="auto"/>
          <w:lang w:eastAsia="en-US"/>
        </w:rPr>
      </w:pPr>
      <w:r w:rsidRPr="0027224A">
        <w:rPr>
          <w:rFonts w:eastAsia="Calibri"/>
          <w:color w:val="auto"/>
          <w:lang w:eastAsia="en-US"/>
        </w:rPr>
        <w:t xml:space="preserve">Serious incidents </w:t>
      </w:r>
      <w:r w:rsidR="00FF7D25">
        <w:rPr>
          <w:rFonts w:eastAsia="Calibri"/>
          <w:color w:val="auto"/>
          <w:lang w:eastAsia="en-US"/>
        </w:rPr>
        <w:t>we</w:t>
      </w:r>
      <w:r w:rsidRPr="0027224A">
        <w:rPr>
          <w:rFonts w:eastAsia="Calibri"/>
          <w:color w:val="auto"/>
          <w:lang w:eastAsia="en-US"/>
        </w:rPr>
        <w:t xml:space="preserve">re escalated and discussed at meetings of the Clinical </w:t>
      </w:r>
      <w:r w:rsidR="00331FE4">
        <w:rPr>
          <w:rFonts w:eastAsia="Calibri"/>
          <w:color w:val="auto"/>
          <w:lang w:eastAsia="en-US"/>
        </w:rPr>
        <w:t>G</w:t>
      </w:r>
      <w:r w:rsidRPr="0027224A">
        <w:rPr>
          <w:rFonts w:eastAsia="Calibri"/>
          <w:color w:val="auto"/>
          <w:lang w:eastAsia="en-US"/>
        </w:rPr>
        <w:t xml:space="preserve">overnance </w:t>
      </w:r>
      <w:r w:rsidR="00331FE4">
        <w:rPr>
          <w:rFonts w:eastAsia="Calibri"/>
          <w:color w:val="auto"/>
          <w:lang w:eastAsia="en-US"/>
        </w:rPr>
        <w:t>C</w:t>
      </w:r>
      <w:r w:rsidRPr="0027224A">
        <w:rPr>
          <w:rFonts w:eastAsia="Calibri"/>
          <w:color w:val="auto"/>
          <w:lang w:eastAsia="en-US"/>
        </w:rPr>
        <w:t>ommittee.</w:t>
      </w:r>
      <w:r w:rsidR="00EB38C0">
        <w:rPr>
          <w:rFonts w:eastAsia="Calibri"/>
          <w:color w:val="auto"/>
          <w:lang w:eastAsia="en-US"/>
        </w:rPr>
        <w:t xml:space="preserve"> </w:t>
      </w:r>
      <w:r w:rsidRPr="0027224A">
        <w:rPr>
          <w:rFonts w:eastAsia="Calibri"/>
          <w:color w:val="auto"/>
          <w:lang w:eastAsia="en-US"/>
        </w:rPr>
        <w:t>Committee meetings ha</w:t>
      </w:r>
      <w:r w:rsidR="00331FE4">
        <w:rPr>
          <w:rFonts w:eastAsia="Calibri"/>
          <w:color w:val="auto"/>
          <w:lang w:eastAsia="en-US"/>
        </w:rPr>
        <w:t>d</w:t>
      </w:r>
      <w:r w:rsidRPr="0027224A">
        <w:rPr>
          <w:rFonts w:eastAsia="Calibri"/>
          <w:color w:val="auto"/>
          <w:lang w:eastAsia="en-US"/>
        </w:rPr>
        <w:t xml:space="preserve"> standing agendas that include</w:t>
      </w:r>
      <w:r w:rsidR="00331FE4">
        <w:rPr>
          <w:rFonts w:eastAsia="Calibri"/>
          <w:color w:val="auto"/>
          <w:lang w:eastAsia="en-US"/>
        </w:rPr>
        <w:t>d</w:t>
      </w:r>
      <w:r w:rsidRPr="0027224A">
        <w:rPr>
          <w:rFonts w:eastAsia="Calibri"/>
          <w:color w:val="auto"/>
          <w:lang w:eastAsia="en-US"/>
        </w:rPr>
        <w:t xml:space="preserve"> a review of the performance of the service.</w:t>
      </w:r>
      <w:r w:rsidR="00EB38C0">
        <w:rPr>
          <w:rFonts w:eastAsia="Calibri"/>
          <w:color w:val="auto"/>
          <w:lang w:eastAsia="en-US"/>
        </w:rPr>
        <w:t xml:space="preserve"> </w:t>
      </w:r>
      <w:r w:rsidRPr="0027224A">
        <w:rPr>
          <w:rFonts w:eastAsia="Calibri"/>
          <w:color w:val="auto"/>
          <w:lang w:eastAsia="en-US"/>
        </w:rPr>
        <w:t xml:space="preserve">The minutes of recent meetings of the Clinical </w:t>
      </w:r>
      <w:r w:rsidR="00331FE4">
        <w:rPr>
          <w:rFonts w:eastAsia="Calibri"/>
          <w:color w:val="auto"/>
          <w:lang w:eastAsia="en-US"/>
        </w:rPr>
        <w:t>G</w:t>
      </w:r>
      <w:r w:rsidRPr="0027224A">
        <w:rPr>
          <w:rFonts w:eastAsia="Calibri"/>
          <w:color w:val="auto"/>
          <w:lang w:eastAsia="en-US"/>
        </w:rPr>
        <w:t xml:space="preserve">overnance </w:t>
      </w:r>
      <w:r w:rsidR="00331FE4">
        <w:rPr>
          <w:rFonts w:eastAsia="Calibri"/>
          <w:color w:val="auto"/>
          <w:lang w:eastAsia="en-US"/>
        </w:rPr>
        <w:t>C</w:t>
      </w:r>
      <w:r w:rsidRPr="0027224A">
        <w:rPr>
          <w:rFonts w:eastAsia="Calibri"/>
          <w:color w:val="auto"/>
          <w:lang w:eastAsia="en-US"/>
        </w:rPr>
        <w:t xml:space="preserve">ommittee evidenced </w:t>
      </w:r>
      <w:r w:rsidR="00EB38C0">
        <w:rPr>
          <w:rFonts w:eastAsia="Calibri"/>
          <w:color w:val="auto"/>
          <w:lang w:eastAsia="en-US"/>
        </w:rPr>
        <w:t>a</w:t>
      </w:r>
      <w:r w:rsidRPr="0027224A">
        <w:rPr>
          <w:rFonts w:eastAsia="Calibri"/>
          <w:color w:val="auto"/>
          <w:lang w:eastAsia="en-US"/>
        </w:rPr>
        <w:t xml:space="preserve"> review</w:t>
      </w:r>
      <w:r w:rsidR="00EB38C0">
        <w:rPr>
          <w:rFonts w:eastAsia="Calibri"/>
          <w:color w:val="auto"/>
          <w:lang w:eastAsia="en-US"/>
        </w:rPr>
        <w:t xml:space="preserve"> </w:t>
      </w:r>
      <w:r w:rsidRPr="0027224A">
        <w:rPr>
          <w:rFonts w:eastAsia="Calibri"/>
          <w:color w:val="auto"/>
          <w:lang w:eastAsia="en-US"/>
        </w:rPr>
        <w:t>consumer feedback</w:t>
      </w:r>
      <w:r w:rsidR="00EB38C0">
        <w:rPr>
          <w:rFonts w:eastAsia="Calibri"/>
          <w:color w:val="auto"/>
          <w:lang w:eastAsia="en-US"/>
        </w:rPr>
        <w:t xml:space="preserve"> and </w:t>
      </w:r>
      <w:r w:rsidRPr="0027224A">
        <w:rPr>
          <w:rFonts w:eastAsia="Calibri"/>
          <w:color w:val="auto"/>
          <w:lang w:eastAsia="en-US"/>
        </w:rPr>
        <w:t>complaints</w:t>
      </w:r>
      <w:r w:rsidR="00EB38C0">
        <w:rPr>
          <w:rFonts w:eastAsia="Calibri"/>
          <w:color w:val="auto"/>
          <w:lang w:eastAsia="en-US"/>
        </w:rPr>
        <w:t xml:space="preserve">, </w:t>
      </w:r>
      <w:r w:rsidRPr="0027224A">
        <w:rPr>
          <w:rFonts w:eastAsia="Calibri"/>
          <w:color w:val="auto"/>
          <w:lang w:eastAsia="en-US"/>
        </w:rPr>
        <w:t>clinical data and compulsory reports</w:t>
      </w:r>
      <w:r w:rsidR="00EB38C0">
        <w:rPr>
          <w:rFonts w:eastAsia="Calibri"/>
          <w:color w:val="auto"/>
          <w:lang w:eastAsia="en-US"/>
        </w:rPr>
        <w:t xml:space="preserve">, </w:t>
      </w:r>
      <w:r w:rsidR="00846FF6">
        <w:rPr>
          <w:rFonts w:eastAsia="Calibri"/>
          <w:color w:val="auto"/>
          <w:lang w:eastAsia="en-US"/>
        </w:rPr>
        <w:t>audit</w:t>
      </w:r>
      <w:r w:rsidRPr="0027224A">
        <w:rPr>
          <w:rFonts w:eastAsia="Calibri"/>
          <w:color w:val="auto"/>
          <w:lang w:eastAsia="en-US"/>
        </w:rPr>
        <w:t xml:space="preserve"> reports</w:t>
      </w:r>
      <w:r w:rsidR="00EB38C0">
        <w:rPr>
          <w:rFonts w:eastAsia="Calibri"/>
          <w:color w:val="auto"/>
          <w:lang w:eastAsia="en-US"/>
        </w:rPr>
        <w:t xml:space="preserve">, </w:t>
      </w:r>
      <w:r w:rsidRPr="0027224A">
        <w:rPr>
          <w:rFonts w:eastAsia="Calibri"/>
          <w:color w:val="auto"/>
          <w:lang w:eastAsia="en-US"/>
        </w:rPr>
        <w:t>the suitability of furniture and equipment</w:t>
      </w:r>
      <w:r w:rsidR="00EB38C0">
        <w:rPr>
          <w:rFonts w:eastAsia="Calibri"/>
          <w:color w:val="auto"/>
          <w:lang w:eastAsia="en-US"/>
        </w:rPr>
        <w:t xml:space="preserve">, and </w:t>
      </w:r>
      <w:r w:rsidRPr="0027224A">
        <w:rPr>
          <w:rFonts w:eastAsia="Calibri"/>
          <w:color w:val="auto"/>
          <w:lang w:eastAsia="en-US"/>
        </w:rPr>
        <w:t xml:space="preserve">the organisation’s participation with external organisations in </w:t>
      </w:r>
      <w:r w:rsidR="00EB38C0">
        <w:rPr>
          <w:rFonts w:eastAsia="Calibri"/>
          <w:color w:val="auto"/>
          <w:lang w:eastAsia="en-US"/>
        </w:rPr>
        <w:t>relation to, for example,</w:t>
      </w:r>
      <w:r w:rsidRPr="0027224A">
        <w:rPr>
          <w:rFonts w:eastAsia="Calibri"/>
          <w:color w:val="auto"/>
          <w:lang w:eastAsia="en-US"/>
        </w:rPr>
        <w:t xml:space="preserve"> antimicrobial stewardship.</w:t>
      </w:r>
    </w:p>
    <w:p w14:paraId="70C91326" w14:textId="3D41A0B4" w:rsidR="00C96E30" w:rsidRPr="0027224A" w:rsidRDefault="00C96E30" w:rsidP="0027224A">
      <w:pPr>
        <w:rPr>
          <w:rFonts w:eastAsia="Calibri"/>
          <w:color w:val="auto"/>
          <w:lang w:eastAsia="en-US"/>
        </w:rPr>
      </w:pPr>
      <w:r w:rsidRPr="00C4560C">
        <w:rPr>
          <w:rFonts w:eastAsia="Calibri"/>
          <w:color w:val="auto"/>
          <w:lang w:eastAsia="en-US"/>
        </w:rPr>
        <w:lastRenderedPageBreak/>
        <w:t>Management demonstrated that the organisation ha</w:t>
      </w:r>
      <w:r w:rsidR="00331FE4">
        <w:rPr>
          <w:rFonts w:eastAsia="Calibri"/>
          <w:color w:val="auto"/>
          <w:lang w:eastAsia="en-US"/>
        </w:rPr>
        <w:t>d</w:t>
      </w:r>
      <w:r w:rsidRPr="00C4560C">
        <w:rPr>
          <w:rFonts w:eastAsia="Calibri"/>
          <w:color w:val="auto"/>
          <w:lang w:eastAsia="en-US"/>
        </w:rPr>
        <w:t xml:space="preserve"> effective organisation wide governance systems. </w:t>
      </w:r>
      <w:r w:rsidRPr="0027224A">
        <w:rPr>
          <w:rFonts w:eastAsia="Calibri"/>
          <w:color w:val="auto"/>
          <w:lang w:eastAsia="en-US"/>
        </w:rPr>
        <w:t xml:space="preserve">Staff </w:t>
      </w:r>
      <w:r w:rsidR="00EB38C0">
        <w:rPr>
          <w:rFonts w:eastAsia="Calibri"/>
          <w:color w:val="auto"/>
          <w:lang w:eastAsia="en-US"/>
        </w:rPr>
        <w:t>we</w:t>
      </w:r>
      <w:r w:rsidRPr="0027224A">
        <w:rPr>
          <w:rFonts w:eastAsia="Calibri"/>
          <w:color w:val="auto"/>
          <w:lang w:eastAsia="en-US"/>
        </w:rPr>
        <w:t>re satisfied they ha</w:t>
      </w:r>
      <w:r w:rsidR="00EB38C0">
        <w:rPr>
          <w:rFonts w:eastAsia="Calibri"/>
          <w:color w:val="auto"/>
          <w:lang w:eastAsia="en-US"/>
        </w:rPr>
        <w:t>d</w:t>
      </w:r>
      <w:r w:rsidRPr="0027224A">
        <w:rPr>
          <w:rFonts w:eastAsia="Calibri"/>
          <w:color w:val="auto"/>
          <w:lang w:eastAsia="en-US"/>
        </w:rPr>
        <w:t xml:space="preserve"> access to the information they need</w:t>
      </w:r>
      <w:r w:rsidR="00EB38C0">
        <w:rPr>
          <w:rFonts w:eastAsia="Calibri"/>
          <w:color w:val="auto"/>
          <w:lang w:eastAsia="en-US"/>
        </w:rPr>
        <w:t>ed</w:t>
      </w:r>
      <w:r w:rsidRPr="0027224A">
        <w:rPr>
          <w:rFonts w:eastAsia="Calibri"/>
          <w:color w:val="auto"/>
          <w:lang w:eastAsia="en-US"/>
        </w:rPr>
        <w:t xml:space="preserve"> to carry out their roles.</w:t>
      </w:r>
      <w:r w:rsidR="00EB38C0">
        <w:rPr>
          <w:rFonts w:eastAsia="Calibri"/>
          <w:color w:val="auto"/>
          <w:lang w:eastAsia="en-US"/>
        </w:rPr>
        <w:t xml:space="preserve"> The </w:t>
      </w:r>
      <w:r w:rsidR="00F03CD0">
        <w:rPr>
          <w:rFonts w:eastAsia="Calibri"/>
          <w:color w:val="auto"/>
          <w:lang w:eastAsia="en-US"/>
        </w:rPr>
        <w:t>Assessment</w:t>
      </w:r>
      <w:r w:rsidR="00756C0A">
        <w:rPr>
          <w:rFonts w:eastAsia="Calibri"/>
          <w:color w:val="auto"/>
          <w:lang w:eastAsia="en-US"/>
        </w:rPr>
        <w:t xml:space="preserve"> Team</w:t>
      </w:r>
      <w:r w:rsidR="00EB38C0">
        <w:rPr>
          <w:rFonts w:eastAsia="Calibri"/>
          <w:color w:val="auto"/>
          <w:lang w:eastAsia="en-US"/>
        </w:rPr>
        <w:t xml:space="preserve"> established that the c</w:t>
      </w:r>
      <w:r w:rsidRPr="0027224A">
        <w:rPr>
          <w:rFonts w:eastAsia="Calibri"/>
          <w:color w:val="auto"/>
          <w:lang w:eastAsia="en-US"/>
        </w:rPr>
        <w:t xml:space="preserve">linical </w:t>
      </w:r>
      <w:r w:rsidR="00EB38C0">
        <w:rPr>
          <w:rFonts w:eastAsia="Calibri"/>
          <w:color w:val="auto"/>
          <w:lang w:eastAsia="en-US"/>
        </w:rPr>
        <w:t>documentation was a</w:t>
      </w:r>
      <w:r w:rsidRPr="0027224A">
        <w:rPr>
          <w:rFonts w:eastAsia="Calibri"/>
          <w:color w:val="auto"/>
          <w:lang w:eastAsia="en-US"/>
        </w:rPr>
        <w:t>ccurate and up</w:t>
      </w:r>
      <w:r w:rsidR="00EB38C0">
        <w:rPr>
          <w:rFonts w:eastAsia="Calibri"/>
          <w:color w:val="auto"/>
          <w:lang w:eastAsia="en-US"/>
        </w:rPr>
        <w:t>-</w:t>
      </w:r>
      <w:r w:rsidRPr="0027224A">
        <w:rPr>
          <w:rFonts w:eastAsia="Calibri"/>
          <w:color w:val="auto"/>
          <w:lang w:eastAsia="en-US"/>
        </w:rPr>
        <w:t>to</w:t>
      </w:r>
      <w:r w:rsidR="00EB38C0">
        <w:rPr>
          <w:rFonts w:eastAsia="Calibri"/>
          <w:color w:val="auto"/>
          <w:lang w:eastAsia="en-US"/>
        </w:rPr>
        <w:t>-</w:t>
      </w:r>
      <w:r w:rsidRPr="0027224A">
        <w:rPr>
          <w:rFonts w:eastAsia="Calibri"/>
          <w:color w:val="auto"/>
          <w:lang w:eastAsia="en-US"/>
        </w:rPr>
        <w:t xml:space="preserve">date. </w:t>
      </w:r>
    </w:p>
    <w:p w14:paraId="32A804BB" w14:textId="4CD33E81" w:rsidR="00C96E30" w:rsidRPr="00C4560C" w:rsidRDefault="00C96E30" w:rsidP="0027224A">
      <w:pPr>
        <w:rPr>
          <w:rFonts w:eastAsia="Calibri"/>
          <w:color w:val="auto"/>
          <w:lang w:eastAsia="en-US"/>
        </w:rPr>
      </w:pPr>
      <w:r w:rsidRPr="00C4560C">
        <w:rPr>
          <w:rFonts w:eastAsia="Calibri"/>
          <w:color w:val="auto"/>
          <w:lang w:eastAsia="en-US"/>
        </w:rPr>
        <w:t>The organisation ha</w:t>
      </w:r>
      <w:r w:rsidR="00331FE4">
        <w:rPr>
          <w:rFonts w:eastAsia="Calibri"/>
          <w:color w:val="auto"/>
          <w:lang w:eastAsia="en-US"/>
        </w:rPr>
        <w:t>d</w:t>
      </w:r>
      <w:r w:rsidRPr="00C4560C">
        <w:rPr>
          <w:rFonts w:eastAsia="Calibri"/>
          <w:color w:val="auto"/>
          <w:lang w:eastAsia="en-US"/>
        </w:rPr>
        <w:t xml:space="preserve"> </w:t>
      </w:r>
      <w:r w:rsidR="00EB38C0">
        <w:rPr>
          <w:rFonts w:eastAsia="Calibri"/>
          <w:color w:val="auto"/>
          <w:lang w:eastAsia="en-US"/>
        </w:rPr>
        <w:t xml:space="preserve">a </w:t>
      </w:r>
      <w:r w:rsidRPr="00C4560C">
        <w:rPr>
          <w:rFonts w:eastAsia="Calibri"/>
          <w:color w:val="auto"/>
          <w:lang w:eastAsia="en-US"/>
        </w:rPr>
        <w:t>continuous improvement system</w:t>
      </w:r>
      <w:r w:rsidR="00EB38C0">
        <w:rPr>
          <w:rFonts w:eastAsia="Calibri"/>
          <w:color w:val="auto"/>
          <w:lang w:eastAsia="en-US"/>
        </w:rPr>
        <w:t xml:space="preserve"> that i</w:t>
      </w:r>
      <w:r w:rsidRPr="00C4560C">
        <w:rPr>
          <w:rFonts w:eastAsia="Calibri"/>
          <w:color w:val="auto"/>
          <w:lang w:eastAsia="en-US"/>
        </w:rPr>
        <w:t>dentif</w:t>
      </w:r>
      <w:r w:rsidR="00EB38C0">
        <w:rPr>
          <w:rFonts w:eastAsia="Calibri"/>
          <w:color w:val="auto"/>
          <w:lang w:eastAsia="en-US"/>
        </w:rPr>
        <w:t>ied</w:t>
      </w:r>
      <w:r w:rsidRPr="00C4560C">
        <w:rPr>
          <w:rFonts w:eastAsia="Calibri"/>
          <w:color w:val="auto"/>
          <w:lang w:eastAsia="en-US"/>
        </w:rPr>
        <w:t xml:space="preserve"> improvement opportunities</w:t>
      </w:r>
      <w:r w:rsidR="00EB38C0">
        <w:rPr>
          <w:rFonts w:eastAsia="Calibri"/>
          <w:color w:val="auto"/>
          <w:lang w:eastAsia="en-US"/>
        </w:rPr>
        <w:t>, linked</w:t>
      </w:r>
      <w:r w:rsidRPr="00C4560C">
        <w:rPr>
          <w:rFonts w:eastAsia="Calibri"/>
          <w:color w:val="auto"/>
          <w:lang w:eastAsia="en-US"/>
        </w:rPr>
        <w:t xml:space="preserve"> issues to the relevant Requirements of the Quality Standards</w:t>
      </w:r>
      <w:r w:rsidR="00EB38C0">
        <w:rPr>
          <w:rFonts w:eastAsia="Calibri"/>
          <w:color w:val="auto"/>
          <w:lang w:eastAsia="en-US"/>
        </w:rPr>
        <w:t xml:space="preserve">, detailed </w:t>
      </w:r>
      <w:r w:rsidRPr="00C4560C">
        <w:rPr>
          <w:rFonts w:eastAsia="Calibri"/>
          <w:color w:val="auto"/>
          <w:lang w:eastAsia="en-US"/>
        </w:rPr>
        <w:t>actions to address issues and assign</w:t>
      </w:r>
      <w:r w:rsidR="00331FE4">
        <w:rPr>
          <w:rFonts w:eastAsia="Calibri"/>
          <w:color w:val="auto"/>
          <w:lang w:eastAsia="en-US"/>
        </w:rPr>
        <w:t>ed</w:t>
      </w:r>
      <w:r w:rsidRPr="00C4560C">
        <w:rPr>
          <w:rFonts w:eastAsia="Calibri"/>
          <w:color w:val="auto"/>
          <w:lang w:eastAsia="en-US"/>
        </w:rPr>
        <w:t xml:space="preserve"> actions to relevant </w:t>
      </w:r>
      <w:r w:rsidR="00331FE4" w:rsidRPr="00C4560C">
        <w:rPr>
          <w:rFonts w:eastAsia="Calibri"/>
          <w:color w:val="auto"/>
          <w:lang w:eastAsia="en-US"/>
        </w:rPr>
        <w:t>staff</w:t>
      </w:r>
      <w:r w:rsidR="00331FE4">
        <w:rPr>
          <w:rFonts w:eastAsia="Calibri"/>
          <w:color w:val="auto"/>
          <w:lang w:eastAsia="en-US"/>
        </w:rPr>
        <w:t xml:space="preserve"> and</w:t>
      </w:r>
      <w:r w:rsidR="00EB38C0">
        <w:rPr>
          <w:rFonts w:eastAsia="Calibri"/>
          <w:color w:val="auto"/>
          <w:lang w:eastAsia="en-US"/>
        </w:rPr>
        <w:t xml:space="preserve"> </w:t>
      </w:r>
      <w:r w:rsidRPr="00C4560C">
        <w:rPr>
          <w:rFonts w:eastAsia="Calibri"/>
          <w:color w:val="auto"/>
          <w:lang w:eastAsia="en-US"/>
        </w:rPr>
        <w:t>evaluate</w:t>
      </w:r>
      <w:r w:rsidR="00EB38C0">
        <w:rPr>
          <w:rFonts w:eastAsia="Calibri"/>
          <w:color w:val="auto"/>
          <w:lang w:eastAsia="en-US"/>
        </w:rPr>
        <w:t>d</w:t>
      </w:r>
      <w:r w:rsidRPr="00C4560C">
        <w:rPr>
          <w:rFonts w:eastAsia="Calibri"/>
          <w:color w:val="auto"/>
          <w:lang w:eastAsia="en-US"/>
        </w:rPr>
        <w:t xml:space="preserve"> the outcomes of improvement actions. </w:t>
      </w:r>
    </w:p>
    <w:p w14:paraId="1B49F8F0" w14:textId="4EAE02C9" w:rsidR="00C96E30" w:rsidRPr="0027224A" w:rsidRDefault="00EB38C0" w:rsidP="0027224A">
      <w:pPr>
        <w:rPr>
          <w:rFonts w:eastAsia="Calibri"/>
          <w:color w:val="auto"/>
          <w:lang w:eastAsia="en-US"/>
        </w:rPr>
      </w:pPr>
      <w:r>
        <w:rPr>
          <w:rFonts w:eastAsia="Calibri"/>
          <w:color w:val="auto"/>
          <w:lang w:eastAsia="en-US"/>
        </w:rPr>
        <w:t xml:space="preserve">Management advised </w:t>
      </w:r>
      <w:r w:rsidR="00C96E30" w:rsidRPr="00C4560C">
        <w:rPr>
          <w:rFonts w:eastAsia="Calibri"/>
          <w:color w:val="auto"/>
          <w:lang w:eastAsia="en-US"/>
        </w:rPr>
        <w:t>that they ha</w:t>
      </w:r>
      <w:r>
        <w:rPr>
          <w:rFonts w:eastAsia="Calibri"/>
          <w:color w:val="auto"/>
          <w:lang w:eastAsia="en-US"/>
        </w:rPr>
        <w:t>d</w:t>
      </w:r>
      <w:r w:rsidR="00C96E30" w:rsidRPr="00C4560C">
        <w:rPr>
          <w:rFonts w:eastAsia="Calibri"/>
          <w:color w:val="auto"/>
          <w:lang w:eastAsia="en-US"/>
        </w:rPr>
        <w:t xml:space="preserve"> </w:t>
      </w:r>
      <w:r w:rsidR="00AA410F">
        <w:rPr>
          <w:rFonts w:eastAsia="Calibri"/>
          <w:color w:val="auto"/>
          <w:lang w:eastAsia="en-US"/>
        </w:rPr>
        <w:t xml:space="preserve">authority </w:t>
      </w:r>
      <w:r w:rsidR="00C96E30" w:rsidRPr="00C4560C">
        <w:rPr>
          <w:rFonts w:eastAsia="Calibri"/>
          <w:color w:val="auto"/>
          <w:lang w:eastAsia="en-US"/>
        </w:rPr>
        <w:t xml:space="preserve">to expend </w:t>
      </w:r>
      <w:r w:rsidR="00C96E30">
        <w:rPr>
          <w:rFonts w:eastAsia="Calibri"/>
          <w:color w:val="auto"/>
          <w:lang w:eastAsia="en-US"/>
        </w:rPr>
        <w:t xml:space="preserve">additional </w:t>
      </w:r>
      <w:r w:rsidR="00C96E30" w:rsidRPr="00C4560C">
        <w:rPr>
          <w:rFonts w:eastAsia="Calibri"/>
          <w:color w:val="auto"/>
          <w:lang w:eastAsia="en-US"/>
        </w:rPr>
        <w:t>funds to meet the needs of consumers</w:t>
      </w:r>
      <w:r w:rsidR="00AA410F">
        <w:rPr>
          <w:rFonts w:eastAsia="Calibri"/>
          <w:color w:val="auto"/>
          <w:lang w:eastAsia="en-US"/>
        </w:rPr>
        <w:t xml:space="preserve">. </w:t>
      </w:r>
      <w:r w:rsidR="00C96E30" w:rsidRPr="0027224A">
        <w:rPr>
          <w:rFonts w:eastAsia="Calibri"/>
          <w:color w:val="auto"/>
          <w:lang w:eastAsia="en-US"/>
        </w:rPr>
        <w:t>The organisation ha</w:t>
      </w:r>
      <w:r w:rsidR="00331FE4">
        <w:rPr>
          <w:rFonts w:eastAsia="Calibri"/>
          <w:color w:val="auto"/>
          <w:lang w:eastAsia="en-US"/>
        </w:rPr>
        <w:t>d</w:t>
      </w:r>
      <w:r w:rsidR="00C96E30" w:rsidRPr="0027224A">
        <w:rPr>
          <w:rFonts w:eastAsia="Calibri"/>
          <w:color w:val="auto"/>
          <w:lang w:eastAsia="en-US"/>
        </w:rPr>
        <w:t xml:space="preserve"> policies and procedures to ensure the workforce </w:t>
      </w:r>
      <w:r w:rsidR="00331FE4">
        <w:rPr>
          <w:rFonts w:eastAsia="Calibri"/>
          <w:color w:val="auto"/>
          <w:lang w:eastAsia="en-US"/>
        </w:rPr>
        <w:t>wa</w:t>
      </w:r>
      <w:r w:rsidR="00C96E30" w:rsidRPr="0027224A">
        <w:rPr>
          <w:rFonts w:eastAsia="Calibri"/>
          <w:color w:val="auto"/>
          <w:lang w:eastAsia="en-US"/>
        </w:rPr>
        <w:t xml:space="preserve">s managed in accordance with regulatory requirements. Human resource expertise </w:t>
      </w:r>
      <w:r w:rsidR="00331FE4">
        <w:rPr>
          <w:rFonts w:eastAsia="Calibri"/>
          <w:color w:val="auto"/>
          <w:lang w:eastAsia="en-US"/>
        </w:rPr>
        <w:t>wa</w:t>
      </w:r>
      <w:r w:rsidR="00C96E30" w:rsidRPr="0027224A">
        <w:rPr>
          <w:rFonts w:eastAsia="Calibri"/>
          <w:color w:val="auto"/>
          <w:lang w:eastAsia="en-US"/>
        </w:rPr>
        <w:t xml:space="preserve">s available at the </w:t>
      </w:r>
      <w:r w:rsidR="00331FE4">
        <w:rPr>
          <w:rFonts w:eastAsia="Calibri"/>
          <w:color w:val="auto"/>
          <w:lang w:eastAsia="en-US"/>
        </w:rPr>
        <w:t xml:space="preserve">organisational </w:t>
      </w:r>
      <w:r w:rsidR="00C96E30" w:rsidRPr="0027224A">
        <w:rPr>
          <w:rFonts w:eastAsia="Calibri"/>
          <w:color w:val="auto"/>
          <w:lang w:eastAsia="en-US"/>
        </w:rPr>
        <w:t xml:space="preserve">level </w:t>
      </w:r>
      <w:r w:rsidR="00AA410F">
        <w:rPr>
          <w:rFonts w:eastAsia="Calibri"/>
          <w:color w:val="auto"/>
          <w:lang w:eastAsia="en-US"/>
        </w:rPr>
        <w:t xml:space="preserve">to assist </w:t>
      </w:r>
      <w:r w:rsidR="00331FE4">
        <w:rPr>
          <w:rFonts w:eastAsia="Calibri"/>
          <w:color w:val="auto"/>
          <w:lang w:eastAsia="en-US"/>
        </w:rPr>
        <w:t xml:space="preserve">service </w:t>
      </w:r>
      <w:r w:rsidR="00AA410F">
        <w:rPr>
          <w:rFonts w:eastAsia="Calibri"/>
          <w:color w:val="auto"/>
          <w:lang w:eastAsia="en-US"/>
        </w:rPr>
        <w:t xml:space="preserve">managers with workforce issues. </w:t>
      </w:r>
      <w:r w:rsidR="00C96E30" w:rsidRPr="0027224A">
        <w:rPr>
          <w:rFonts w:eastAsia="Calibri"/>
          <w:color w:val="auto"/>
          <w:lang w:eastAsia="en-US"/>
        </w:rPr>
        <w:t>Position descriptions establish</w:t>
      </w:r>
      <w:r w:rsidR="00331FE4">
        <w:rPr>
          <w:rFonts w:eastAsia="Calibri"/>
          <w:color w:val="auto"/>
          <w:lang w:eastAsia="en-US"/>
        </w:rPr>
        <w:t>ed</w:t>
      </w:r>
      <w:r w:rsidR="00C96E30" w:rsidRPr="0027224A">
        <w:rPr>
          <w:rFonts w:eastAsia="Calibri"/>
          <w:color w:val="auto"/>
          <w:lang w:eastAsia="en-US"/>
        </w:rPr>
        <w:t xml:space="preserve"> the responsibilities and accountabilities of staff. </w:t>
      </w:r>
    </w:p>
    <w:p w14:paraId="03885855" w14:textId="10FE6574" w:rsidR="00C96E30" w:rsidRPr="0027224A" w:rsidRDefault="00C96E30" w:rsidP="0027224A">
      <w:pPr>
        <w:rPr>
          <w:rFonts w:eastAsia="Calibri"/>
          <w:color w:val="auto"/>
          <w:lang w:eastAsia="en-US"/>
        </w:rPr>
      </w:pPr>
      <w:r w:rsidRPr="0027224A">
        <w:rPr>
          <w:rFonts w:eastAsia="Calibri"/>
          <w:color w:val="auto"/>
          <w:lang w:eastAsia="en-US"/>
        </w:rPr>
        <w:t>Management said the organisation use</w:t>
      </w:r>
      <w:r w:rsidR="00331FE4">
        <w:rPr>
          <w:rFonts w:eastAsia="Calibri"/>
          <w:color w:val="auto"/>
          <w:lang w:eastAsia="en-US"/>
        </w:rPr>
        <w:t>d</w:t>
      </w:r>
      <w:r w:rsidRPr="0027224A">
        <w:rPr>
          <w:rFonts w:eastAsia="Calibri"/>
          <w:color w:val="auto"/>
          <w:lang w:eastAsia="en-US"/>
        </w:rPr>
        <w:t xml:space="preserve"> an online legislation update service to ensure it </w:t>
      </w:r>
      <w:r w:rsidR="00331FE4">
        <w:rPr>
          <w:rFonts w:eastAsia="Calibri"/>
          <w:color w:val="auto"/>
          <w:lang w:eastAsia="en-US"/>
        </w:rPr>
        <w:t>wa</w:t>
      </w:r>
      <w:r w:rsidRPr="0027224A">
        <w:rPr>
          <w:rFonts w:eastAsia="Calibri"/>
          <w:color w:val="auto"/>
          <w:lang w:eastAsia="en-US"/>
        </w:rPr>
        <w:t xml:space="preserve">s informed of changes in aged care law and regulations. There </w:t>
      </w:r>
      <w:r w:rsidR="00331FE4">
        <w:rPr>
          <w:rFonts w:eastAsia="Calibri"/>
          <w:color w:val="auto"/>
          <w:lang w:eastAsia="en-US"/>
        </w:rPr>
        <w:t>wa</w:t>
      </w:r>
      <w:r w:rsidRPr="0027224A">
        <w:rPr>
          <w:rFonts w:eastAsia="Calibri"/>
          <w:color w:val="auto"/>
          <w:lang w:eastAsia="en-US"/>
        </w:rPr>
        <w:t xml:space="preserve">s a process to communicate changes to </w:t>
      </w:r>
      <w:r w:rsidR="00AA410F">
        <w:rPr>
          <w:rFonts w:eastAsia="Calibri"/>
          <w:color w:val="auto"/>
          <w:lang w:eastAsia="en-US"/>
        </w:rPr>
        <w:t>relevant staff of the service</w:t>
      </w:r>
      <w:r w:rsidRPr="0027224A">
        <w:rPr>
          <w:rFonts w:eastAsia="Calibri"/>
          <w:color w:val="auto"/>
          <w:lang w:eastAsia="en-US"/>
        </w:rPr>
        <w:t xml:space="preserve">. Staff </w:t>
      </w:r>
      <w:r w:rsidR="00AA410F">
        <w:rPr>
          <w:rFonts w:eastAsia="Calibri"/>
          <w:color w:val="auto"/>
          <w:lang w:eastAsia="en-US"/>
        </w:rPr>
        <w:t xml:space="preserve">have </w:t>
      </w:r>
      <w:r w:rsidR="00331FE4">
        <w:rPr>
          <w:rFonts w:eastAsia="Calibri"/>
          <w:color w:val="auto"/>
          <w:lang w:eastAsia="en-US"/>
        </w:rPr>
        <w:t xml:space="preserve">received </w:t>
      </w:r>
      <w:r w:rsidRPr="0027224A">
        <w:rPr>
          <w:rFonts w:eastAsia="Calibri"/>
          <w:color w:val="auto"/>
          <w:lang w:eastAsia="en-US"/>
        </w:rPr>
        <w:t xml:space="preserve">additional training </w:t>
      </w:r>
      <w:r w:rsidR="00AA410F">
        <w:rPr>
          <w:rFonts w:eastAsia="Calibri"/>
          <w:color w:val="auto"/>
          <w:lang w:eastAsia="en-US"/>
        </w:rPr>
        <w:t xml:space="preserve">when </w:t>
      </w:r>
      <w:r w:rsidRPr="0027224A">
        <w:rPr>
          <w:rFonts w:eastAsia="Calibri"/>
          <w:color w:val="auto"/>
          <w:lang w:eastAsia="en-US"/>
        </w:rPr>
        <w:t xml:space="preserve">required, </w:t>
      </w:r>
      <w:r w:rsidR="00AA410F">
        <w:rPr>
          <w:rFonts w:eastAsia="Calibri"/>
          <w:color w:val="auto"/>
          <w:lang w:eastAsia="en-US"/>
        </w:rPr>
        <w:t xml:space="preserve">such as </w:t>
      </w:r>
      <w:r w:rsidR="00331FE4" w:rsidRPr="0027224A">
        <w:rPr>
          <w:rFonts w:eastAsia="Calibri"/>
          <w:color w:val="auto"/>
          <w:lang w:eastAsia="en-US"/>
        </w:rPr>
        <w:t>infection control</w:t>
      </w:r>
      <w:r w:rsidR="00331FE4">
        <w:rPr>
          <w:rFonts w:eastAsia="Calibri"/>
          <w:color w:val="auto"/>
          <w:lang w:eastAsia="en-US"/>
        </w:rPr>
        <w:t xml:space="preserve"> associated </w:t>
      </w:r>
      <w:r w:rsidR="00AA410F">
        <w:rPr>
          <w:rFonts w:eastAsia="Calibri"/>
          <w:color w:val="auto"/>
          <w:lang w:eastAsia="en-US"/>
        </w:rPr>
        <w:t xml:space="preserve">with </w:t>
      </w:r>
      <w:r w:rsidRPr="0027224A">
        <w:rPr>
          <w:rFonts w:eastAsia="Calibri"/>
          <w:color w:val="auto"/>
          <w:lang w:eastAsia="en-US"/>
        </w:rPr>
        <w:t>C</w:t>
      </w:r>
      <w:r w:rsidR="00846FF6">
        <w:rPr>
          <w:rFonts w:eastAsia="Calibri"/>
          <w:color w:val="auto"/>
          <w:lang w:eastAsia="en-US"/>
        </w:rPr>
        <w:t>OVID</w:t>
      </w:r>
      <w:r w:rsidRPr="0027224A">
        <w:rPr>
          <w:rFonts w:eastAsia="Calibri"/>
          <w:color w:val="auto"/>
          <w:lang w:eastAsia="en-US"/>
        </w:rPr>
        <w:t>-19. Regulatory compliance is a standing agenda item at meetings.</w:t>
      </w:r>
    </w:p>
    <w:p w14:paraId="5B16381E" w14:textId="10D7D180" w:rsidR="00C96E30" w:rsidRPr="00C4560C" w:rsidRDefault="00C96E30" w:rsidP="0027224A">
      <w:pPr>
        <w:rPr>
          <w:rFonts w:eastAsia="Calibri"/>
          <w:color w:val="auto"/>
          <w:lang w:eastAsia="en-US"/>
        </w:rPr>
      </w:pPr>
      <w:r w:rsidRPr="00C4560C">
        <w:rPr>
          <w:rFonts w:eastAsia="Calibri"/>
          <w:color w:val="auto"/>
          <w:lang w:eastAsia="en-US"/>
        </w:rPr>
        <w:t>The organisation ha</w:t>
      </w:r>
      <w:r w:rsidR="00331FE4">
        <w:rPr>
          <w:rFonts w:eastAsia="Calibri"/>
          <w:color w:val="auto"/>
          <w:lang w:eastAsia="en-US"/>
        </w:rPr>
        <w:t>d</w:t>
      </w:r>
      <w:r w:rsidRPr="00C4560C">
        <w:rPr>
          <w:rFonts w:eastAsia="Calibri"/>
          <w:color w:val="auto"/>
          <w:lang w:eastAsia="en-US"/>
        </w:rPr>
        <w:t xml:space="preserve"> policies and procedures to guide management and staff in</w:t>
      </w:r>
      <w:r w:rsidR="00AA410F">
        <w:rPr>
          <w:rFonts w:eastAsia="Calibri"/>
          <w:color w:val="auto"/>
          <w:lang w:eastAsia="en-US"/>
        </w:rPr>
        <w:t xml:space="preserve"> </w:t>
      </w:r>
      <w:r w:rsidRPr="00C4560C">
        <w:rPr>
          <w:rFonts w:eastAsia="Calibri"/>
          <w:color w:val="auto"/>
          <w:lang w:eastAsia="en-US"/>
        </w:rPr>
        <w:t>compulsory reporting</w:t>
      </w:r>
      <w:r w:rsidR="00AA410F">
        <w:rPr>
          <w:rFonts w:eastAsia="Calibri"/>
          <w:color w:val="auto"/>
          <w:lang w:eastAsia="en-US"/>
        </w:rPr>
        <w:t xml:space="preserve"> and </w:t>
      </w:r>
      <w:r w:rsidRPr="00C4560C">
        <w:rPr>
          <w:rFonts w:eastAsia="Calibri"/>
          <w:color w:val="auto"/>
          <w:lang w:eastAsia="en-US"/>
        </w:rPr>
        <w:t>restraint management</w:t>
      </w:r>
      <w:r w:rsidR="00AA410F">
        <w:rPr>
          <w:rFonts w:eastAsia="Calibri"/>
          <w:color w:val="auto"/>
          <w:lang w:eastAsia="en-US"/>
        </w:rPr>
        <w:t xml:space="preserve">.  </w:t>
      </w:r>
      <w:r w:rsidRPr="00C4560C">
        <w:rPr>
          <w:rFonts w:eastAsia="Calibri"/>
          <w:color w:val="auto"/>
          <w:lang w:eastAsia="en-US"/>
        </w:rPr>
        <w:t xml:space="preserve"> </w:t>
      </w:r>
    </w:p>
    <w:p w14:paraId="3BF05F0D" w14:textId="5FB0C998" w:rsidR="00C96E30" w:rsidRPr="00C4560C" w:rsidRDefault="00C96E30" w:rsidP="0027224A">
      <w:pPr>
        <w:rPr>
          <w:rFonts w:eastAsia="Calibri"/>
          <w:color w:val="auto"/>
          <w:lang w:eastAsia="en-US"/>
        </w:rPr>
      </w:pPr>
      <w:r w:rsidRPr="00C4560C">
        <w:rPr>
          <w:rFonts w:eastAsia="Calibri"/>
          <w:color w:val="auto"/>
          <w:lang w:eastAsia="en-US"/>
        </w:rPr>
        <w:t xml:space="preserve">The </w:t>
      </w:r>
      <w:r w:rsidR="00F03CD0">
        <w:rPr>
          <w:rFonts w:eastAsia="Calibri"/>
          <w:color w:val="auto"/>
          <w:lang w:eastAsia="en-US"/>
        </w:rPr>
        <w:t>Assessment</w:t>
      </w:r>
      <w:r w:rsidR="00756C0A">
        <w:rPr>
          <w:rFonts w:eastAsia="Calibri"/>
          <w:color w:val="auto"/>
          <w:lang w:eastAsia="en-US"/>
        </w:rPr>
        <w:t xml:space="preserve"> Team</w:t>
      </w:r>
      <w:r w:rsidRPr="00C4560C">
        <w:rPr>
          <w:rFonts w:eastAsia="Calibri"/>
          <w:color w:val="auto"/>
          <w:lang w:eastAsia="en-US"/>
        </w:rPr>
        <w:t xml:space="preserve"> noted that the service ha</w:t>
      </w:r>
      <w:r w:rsidR="00331FE4">
        <w:rPr>
          <w:rFonts w:eastAsia="Calibri"/>
          <w:color w:val="auto"/>
          <w:lang w:eastAsia="en-US"/>
        </w:rPr>
        <w:t>d</w:t>
      </w:r>
      <w:r w:rsidRPr="00C4560C">
        <w:rPr>
          <w:rFonts w:eastAsia="Calibri"/>
          <w:color w:val="auto"/>
          <w:lang w:eastAsia="en-US"/>
        </w:rPr>
        <w:t xml:space="preserve"> systems to ensure that all staff and volunteers ha</w:t>
      </w:r>
      <w:r w:rsidR="00331FE4">
        <w:rPr>
          <w:rFonts w:eastAsia="Calibri"/>
          <w:color w:val="auto"/>
          <w:lang w:eastAsia="en-US"/>
        </w:rPr>
        <w:t>d</w:t>
      </w:r>
      <w:r w:rsidRPr="00C4560C">
        <w:rPr>
          <w:rFonts w:eastAsia="Calibri"/>
          <w:color w:val="auto"/>
          <w:lang w:eastAsia="en-US"/>
        </w:rPr>
        <w:t xml:space="preserve"> a current police certificate and all staff </w:t>
      </w:r>
      <w:r w:rsidR="00331FE4">
        <w:rPr>
          <w:rFonts w:eastAsia="Calibri"/>
          <w:color w:val="auto"/>
          <w:lang w:eastAsia="en-US"/>
        </w:rPr>
        <w:t>we</w:t>
      </w:r>
      <w:r w:rsidRPr="00C4560C">
        <w:rPr>
          <w:rFonts w:eastAsia="Calibri"/>
          <w:color w:val="auto"/>
          <w:lang w:eastAsia="en-US"/>
        </w:rPr>
        <w:t xml:space="preserve">re vaccinated against influenza. </w:t>
      </w:r>
    </w:p>
    <w:p w14:paraId="78D349E3" w14:textId="4AB0613D" w:rsidR="00C96E30" w:rsidRPr="0027224A" w:rsidRDefault="00C96E30" w:rsidP="0027224A">
      <w:pPr>
        <w:rPr>
          <w:rFonts w:eastAsia="Calibri"/>
          <w:color w:val="auto"/>
          <w:lang w:eastAsia="en-US"/>
        </w:rPr>
      </w:pPr>
      <w:r w:rsidRPr="0027224A">
        <w:rPr>
          <w:rFonts w:eastAsia="Calibri"/>
          <w:color w:val="auto"/>
          <w:lang w:eastAsia="en-US"/>
        </w:rPr>
        <w:t>The organisation’s governance systems ensure</w:t>
      </w:r>
      <w:r w:rsidR="00331FE4">
        <w:rPr>
          <w:rFonts w:eastAsia="Calibri"/>
          <w:color w:val="auto"/>
          <w:lang w:eastAsia="en-US"/>
        </w:rPr>
        <w:t>d</w:t>
      </w:r>
      <w:r w:rsidRPr="0027224A">
        <w:rPr>
          <w:rFonts w:eastAsia="Calibri"/>
          <w:color w:val="auto"/>
          <w:lang w:eastAsia="en-US"/>
        </w:rPr>
        <w:t xml:space="preserve"> that information from feedback and complaints </w:t>
      </w:r>
      <w:r w:rsidR="00AA410F">
        <w:rPr>
          <w:rFonts w:eastAsia="Calibri"/>
          <w:color w:val="auto"/>
          <w:lang w:eastAsia="en-US"/>
        </w:rPr>
        <w:t>wa</w:t>
      </w:r>
      <w:r w:rsidRPr="0027224A">
        <w:rPr>
          <w:rFonts w:eastAsia="Calibri"/>
          <w:color w:val="auto"/>
          <w:lang w:eastAsia="en-US"/>
        </w:rPr>
        <w:t xml:space="preserve">s reviewed at both the service level and </w:t>
      </w:r>
      <w:r w:rsidR="00AA410F">
        <w:rPr>
          <w:rFonts w:eastAsia="Calibri"/>
          <w:color w:val="auto"/>
          <w:lang w:eastAsia="en-US"/>
        </w:rPr>
        <w:t xml:space="preserve">organisational </w:t>
      </w:r>
      <w:r w:rsidRPr="0027224A">
        <w:rPr>
          <w:rFonts w:eastAsia="Calibri"/>
          <w:color w:val="auto"/>
          <w:lang w:eastAsia="en-US"/>
        </w:rPr>
        <w:t xml:space="preserve">level. </w:t>
      </w:r>
      <w:r w:rsidR="00AA410F">
        <w:rPr>
          <w:rFonts w:eastAsia="Calibri"/>
          <w:color w:val="auto"/>
          <w:lang w:eastAsia="en-US"/>
        </w:rPr>
        <w:t>Ma</w:t>
      </w:r>
      <w:r w:rsidRPr="0027224A">
        <w:rPr>
          <w:rFonts w:eastAsia="Calibri"/>
          <w:color w:val="auto"/>
          <w:lang w:eastAsia="en-US"/>
        </w:rPr>
        <w:t xml:space="preserve">nagement demonstrated that they have implemented effective risk management systems </w:t>
      </w:r>
      <w:r w:rsidR="00AA410F">
        <w:rPr>
          <w:rFonts w:eastAsia="Calibri"/>
          <w:color w:val="auto"/>
          <w:lang w:eastAsia="en-US"/>
        </w:rPr>
        <w:t xml:space="preserve">to manage </w:t>
      </w:r>
      <w:r w:rsidRPr="00DF6985">
        <w:rPr>
          <w:rFonts w:eastAsia="Calibri"/>
          <w:color w:val="auto"/>
          <w:lang w:eastAsia="en-US"/>
        </w:rPr>
        <w:t>high</w:t>
      </w:r>
      <w:r w:rsidR="00AA410F">
        <w:rPr>
          <w:rFonts w:eastAsia="Calibri"/>
          <w:color w:val="auto"/>
          <w:lang w:eastAsia="en-US"/>
        </w:rPr>
        <w:t>-</w:t>
      </w:r>
      <w:r w:rsidRPr="00DF6985">
        <w:rPr>
          <w:rFonts w:eastAsia="Calibri"/>
          <w:color w:val="auto"/>
          <w:lang w:eastAsia="en-US"/>
        </w:rPr>
        <w:t xml:space="preserve">impact </w:t>
      </w:r>
      <w:r w:rsidR="00AA410F">
        <w:rPr>
          <w:rFonts w:eastAsia="Calibri"/>
          <w:color w:val="auto"/>
          <w:lang w:eastAsia="en-US"/>
        </w:rPr>
        <w:t>and</w:t>
      </w:r>
      <w:r w:rsidRPr="00DF6985">
        <w:rPr>
          <w:rFonts w:eastAsia="Calibri"/>
          <w:color w:val="auto"/>
          <w:lang w:eastAsia="en-US"/>
        </w:rPr>
        <w:t xml:space="preserve"> high</w:t>
      </w:r>
      <w:r w:rsidR="00AA410F">
        <w:rPr>
          <w:rFonts w:eastAsia="Calibri"/>
          <w:color w:val="auto"/>
          <w:lang w:eastAsia="en-US"/>
        </w:rPr>
        <w:t>-</w:t>
      </w:r>
      <w:r w:rsidRPr="00DF6985">
        <w:rPr>
          <w:rFonts w:eastAsia="Calibri"/>
          <w:color w:val="auto"/>
          <w:lang w:eastAsia="en-US"/>
        </w:rPr>
        <w:t>prevalence risks associated with the care of consumers</w:t>
      </w:r>
      <w:r w:rsidR="00AA410F">
        <w:rPr>
          <w:rFonts w:eastAsia="Calibri"/>
          <w:color w:val="auto"/>
          <w:lang w:eastAsia="en-US"/>
        </w:rPr>
        <w:t xml:space="preserve"> and </w:t>
      </w:r>
      <w:r w:rsidRPr="00DF6985">
        <w:rPr>
          <w:rFonts w:eastAsia="Calibri"/>
          <w:color w:val="auto"/>
          <w:lang w:eastAsia="en-US"/>
        </w:rPr>
        <w:t xml:space="preserve">the </w:t>
      </w:r>
      <w:r w:rsidR="00AA410F">
        <w:rPr>
          <w:rFonts w:eastAsia="Calibri"/>
          <w:color w:val="auto"/>
          <w:lang w:eastAsia="en-US"/>
        </w:rPr>
        <w:t>identification and response to ab</w:t>
      </w:r>
      <w:r w:rsidRPr="00DF6985">
        <w:rPr>
          <w:rFonts w:eastAsia="Calibri"/>
          <w:color w:val="auto"/>
          <w:lang w:eastAsia="en-US"/>
        </w:rPr>
        <w:t>use and neglect of consumers.</w:t>
      </w:r>
    </w:p>
    <w:p w14:paraId="46DB9F75" w14:textId="46213F76" w:rsidR="00C96E30" w:rsidRPr="0027224A" w:rsidRDefault="00C96E30" w:rsidP="0027224A">
      <w:pPr>
        <w:rPr>
          <w:rFonts w:eastAsia="Calibri"/>
          <w:color w:val="auto"/>
          <w:lang w:eastAsia="en-US"/>
        </w:rPr>
      </w:pPr>
      <w:r w:rsidRPr="00DF6985">
        <w:rPr>
          <w:rFonts w:eastAsia="Calibri"/>
          <w:color w:val="auto"/>
          <w:lang w:eastAsia="en-US"/>
        </w:rPr>
        <w:t xml:space="preserve">The organisation’s training program includes topics </w:t>
      </w:r>
      <w:r w:rsidR="00AA410F">
        <w:rPr>
          <w:rFonts w:eastAsia="Calibri"/>
          <w:color w:val="auto"/>
          <w:lang w:eastAsia="en-US"/>
        </w:rPr>
        <w:t xml:space="preserve">relating to risks such as </w:t>
      </w:r>
      <w:r w:rsidRPr="00DF6985">
        <w:rPr>
          <w:rFonts w:eastAsia="Calibri"/>
          <w:color w:val="auto"/>
          <w:lang w:eastAsia="en-US"/>
        </w:rPr>
        <w:t xml:space="preserve">falls, wandering behaviour, diabetes, weight loss, fire and emergencies, outbreak management, pressure area care and tube feeding. </w:t>
      </w:r>
    </w:p>
    <w:p w14:paraId="72812C75" w14:textId="1B34E31C" w:rsidR="00C96E30" w:rsidRPr="0027224A" w:rsidRDefault="00C96E30" w:rsidP="0027224A">
      <w:pPr>
        <w:rPr>
          <w:rFonts w:eastAsia="Calibri"/>
          <w:color w:val="auto"/>
          <w:lang w:eastAsia="en-US"/>
        </w:rPr>
      </w:pPr>
      <w:r w:rsidRPr="0027224A">
        <w:rPr>
          <w:rFonts w:eastAsia="Calibri"/>
          <w:color w:val="auto"/>
          <w:lang w:eastAsia="en-US"/>
        </w:rPr>
        <w:t xml:space="preserve">Staff were aware of the services’ risk management strategies and were able to provide examples of the relevance of these strategies to their work. </w:t>
      </w:r>
    </w:p>
    <w:p w14:paraId="23739A74" w14:textId="4803CD04" w:rsidR="00C96E30" w:rsidRPr="0027224A" w:rsidRDefault="00C96E30" w:rsidP="0027224A">
      <w:pPr>
        <w:rPr>
          <w:rFonts w:eastAsia="Calibri"/>
          <w:color w:val="auto"/>
          <w:lang w:eastAsia="en-US"/>
        </w:rPr>
      </w:pPr>
      <w:r w:rsidRPr="0027224A">
        <w:rPr>
          <w:rFonts w:eastAsia="Calibri"/>
          <w:color w:val="auto"/>
          <w:lang w:eastAsia="en-US"/>
        </w:rPr>
        <w:lastRenderedPageBreak/>
        <w:t xml:space="preserve">The organisation has implemented a clinical governance framework </w:t>
      </w:r>
      <w:r w:rsidR="007F51B5">
        <w:rPr>
          <w:rFonts w:eastAsia="Calibri"/>
          <w:color w:val="auto"/>
          <w:lang w:eastAsia="en-US"/>
        </w:rPr>
        <w:t>that addresse</w:t>
      </w:r>
      <w:r w:rsidR="00331FE4">
        <w:rPr>
          <w:rFonts w:eastAsia="Calibri"/>
          <w:color w:val="auto"/>
          <w:lang w:eastAsia="en-US"/>
        </w:rPr>
        <w:t xml:space="preserve">d </w:t>
      </w:r>
      <w:r w:rsidRPr="0027224A">
        <w:rPr>
          <w:rFonts w:eastAsia="Calibri"/>
          <w:color w:val="auto"/>
          <w:lang w:eastAsia="en-US"/>
        </w:rPr>
        <w:t>antimicrobial stewardship</w:t>
      </w:r>
      <w:r w:rsidR="007F51B5">
        <w:rPr>
          <w:rFonts w:eastAsia="Calibri"/>
          <w:color w:val="auto"/>
          <w:lang w:eastAsia="en-US"/>
        </w:rPr>
        <w:t xml:space="preserve">, </w:t>
      </w:r>
      <w:r w:rsidRPr="0027224A">
        <w:rPr>
          <w:rFonts w:eastAsia="Calibri"/>
          <w:color w:val="auto"/>
          <w:lang w:eastAsia="en-US"/>
        </w:rPr>
        <w:t>minimising the use of restraint</w:t>
      </w:r>
      <w:r w:rsidR="007F51B5">
        <w:rPr>
          <w:rFonts w:eastAsia="Calibri"/>
          <w:color w:val="auto"/>
          <w:lang w:eastAsia="en-US"/>
        </w:rPr>
        <w:t xml:space="preserve"> and </w:t>
      </w:r>
      <w:r w:rsidRPr="0027224A">
        <w:rPr>
          <w:rFonts w:eastAsia="Calibri"/>
          <w:color w:val="auto"/>
          <w:lang w:eastAsia="en-US"/>
        </w:rPr>
        <w:t>open disclosure.</w:t>
      </w:r>
    </w:p>
    <w:p w14:paraId="05D32E74" w14:textId="6B8F2CC3" w:rsidR="00C96E30" w:rsidRPr="0027224A" w:rsidRDefault="00C96E30" w:rsidP="0027224A">
      <w:pPr>
        <w:rPr>
          <w:rFonts w:eastAsia="Calibri"/>
          <w:color w:val="auto"/>
          <w:lang w:eastAsia="en-US"/>
        </w:rPr>
      </w:pPr>
      <w:r w:rsidRPr="0027224A">
        <w:rPr>
          <w:rFonts w:eastAsia="Calibri"/>
          <w:color w:val="auto"/>
          <w:lang w:eastAsia="en-US"/>
        </w:rPr>
        <w:t>Management and staff have had training in relation to these policie</w:t>
      </w:r>
      <w:r w:rsidR="007F51B5">
        <w:rPr>
          <w:rFonts w:eastAsia="Calibri"/>
          <w:color w:val="auto"/>
          <w:lang w:eastAsia="en-US"/>
        </w:rPr>
        <w:t xml:space="preserve">s. </w:t>
      </w:r>
      <w:r w:rsidRPr="0027224A">
        <w:rPr>
          <w:rFonts w:eastAsia="Calibri"/>
          <w:color w:val="auto"/>
          <w:lang w:eastAsia="en-US"/>
        </w:rPr>
        <w:t xml:space="preserve">Antimicrobial Stewardship has been added as a standing agenda item at Clinical </w:t>
      </w:r>
      <w:r w:rsidR="00331FE4">
        <w:rPr>
          <w:rFonts w:eastAsia="Calibri"/>
          <w:color w:val="auto"/>
          <w:lang w:eastAsia="en-US"/>
        </w:rPr>
        <w:t>G</w:t>
      </w:r>
      <w:r w:rsidRPr="0027224A">
        <w:rPr>
          <w:rFonts w:eastAsia="Calibri"/>
          <w:color w:val="auto"/>
          <w:lang w:eastAsia="en-US"/>
        </w:rPr>
        <w:t xml:space="preserve">overnance </w:t>
      </w:r>
      <w:r w:rsidR="00331FE4">
        <w:rPr>
          <w:rFonts w:eastAsia="Calibri"/>
          <w:color w:val="auto"/>
          <w:lang w:eastAsia="en-US"/>
        </w:rPr>
        <w:t>C</w:t>
      </w:r>
      <w:r w:rsidRPr="0027224A">
        <w:rPr>
          <w:rFonts w:eastAsia="Calibri"/>
          <w:color w:val="auto"/>
          <w:lang w:eastAsia="en-US"/>
        </w:rPr>
        <w:t>ommittee meeting</w:t>
      </w:r>
      <w:r w:rsidR="007F51B5">
        <w:rPr>
          <w:rFonts w:eastAsia="Calibri"/>
          <w:color w:val="auto"/>
          <w:lang w:eastAsia="en-US"/>
        </w:rPr>
        <w:t xml:space="preserve">s and </w:t>
      </w:r>
      <w:r w:rsidRPr="0027224A">
        <w:rPr>
          <w:rFonts w:eastAsia="Calibri"/>
          <w:color w:val="auto"/>
          <w:lang w:eastAsia="en-US"/>
        </w:rPr>
        <w:t xml:space="preserve">meetings of the Medication </w:t>
      </w:r>
      <w:r w:rsidR="00331FE4">
        <w:rPr>
          <w:rFonts w:eastAsia="Calibri"/>
          <w:color w:val="auto"/>
          <w:lang w:eastAsia="en-US"/>
        </w:rPr>
        <w:t>A</w:t>
      </w:r>
      <w:r w:rsidRPr="0027224A">
        <w:rPr>
          <w:rFonts w:eastAsia="Calibri"/>
          <w:color w:val="auto"/>
          <w:lang w:eastAsia="en-US"/>
        </w:rPr>
        <w:t xml:space="preserve">dvisory </w:t>
      </w:r>
      <w:r w:rsidR="00331FE4">
        <w:rPr>
          <w:rFonts w:eastAsia="Calibri"/>
          <w:color w:val="auto"/>
          <w:lang w:eastAsia="en-US"/>
        </w:rPr>
        <w:t>C</w:t>
      </w:r>
      <w:r w:rsidRPr="0027224A">
        <w:rPr>
          <w:rFonts w:eastAsia="Calibri"/>
          <w:color w:val="auto"/>
          <w:lang w:eastAsia="en-US"/>
        </w:rPr>
        <w:t xml:space="preserve">ommittee and the Monthly </w:t>
      </w:r>
      <w:r w:rsidR="00331FE4">
        <w:rPr>
          <w:rFonts w:eastAsia="Calibri"/>
          <w:color w:val="auto"/>
          <w:lang w:eastAsia="en-US"/>
        </w:rPr>
        <w:t>M</w:t>
      </w:r>
      <w:r w:rsidRPr="0027224A">
        <w:rPr>
          <w:rFonts w:eastAsia="Calibri"/>
          <w:color w:val="auto"/>
          <w:lang w:eastAsia="en-US"/>
        </w:rPr>
        <w:t xml:space="preserve">anagement </w:t>
      </w:r>
      <w:r w:rsidR="00331FE4">
        <w:rPr>
          <w:rFonts w:eastAsia="Calibri"/>
          <w:color w:val="auto"/>
          <w:lang w:eastAsia="en-US"/>
        </w:rPr>
        <w:t>S</w:t>
      </w:r>
      <w:r w:rsidRPr="0027224A">
        <w:rPr>
          <w:rFonts w:eastAsia="Calibri"/>
          <w:color w:val="auto"/>
          <w:lang w:eastAsia="en-US"/>
        </w:rPr>
        <w:t xml:space="preserve">ystem meeting. </w:t>
      </w:r>
    </w:p>
    <w:p w14:paraId="11A9DD87" w14:textId="4ECB2456" w:rsidR="00C96E30" w:rsidRPr="0027224A" w:rsidRDefault="00C96E30" w:rsidP="0027224A">
      <w:pPr>
        <w:rPr>
          <w:rFonts w:eastAsia="Calibri"/>
          <w:color w:val="auto"/>
          <w:lang w:eastAsia="en-US"/>
        </w:rPr>
      </w:pPr>
      <w:r w:rsidRPr="0027224A">
        <w:rPr>
          <w:rFonts w:eastAsia="Calibri"/>
          <w:color w:val="auto"/>
          <w:lang w:eastAsia="en-US"/>
        </w:rPr>
        <w:t>An updated policy</w:t>
      </w:r>
      <w:r w:rsidR="007F51B5">
        <w:rPr>
          <w:rFonts w:eastAsia="Calibri"/>
          <w:color w:val="auto"/>
          <w:lang w:eastAsia="en-US"/>
        </w:rPr>
        <w:t xml:space="preserve"> and procedure </w:t>
      </w:r>
      <w:r w:rsidRPr="0027224A">
        <w:rPr>
          <w:rFonts w:eastAsia="Calibri"/>
          <w:color w:val="auto"/>
          <w:lang w:eastAsia="en-US"/>
        </w:rPr>
        <w:t xml:space="preserve">and restraint authorisation records </w:t>
      </w:r>
      <w:r w:rsidR="007F51B5">
        <w:rPr>
          <w:rFonts w:eastAsia="Calibri"/>
          <w:color w:val="auto"/>
          <w:lang w:eastAsia="en-US"/>
        </w:rPr>
        <w:t>we</w:t>
      </w:r>
      <w:r w:rsidRPr="0027224A">
        <w:rPr>
          <w:rFonts w:eastAsia="Calibri"/>
          <w:color w:val="auto"/>
          <w:lang w:eastAsia="en-US"/>
        </w:rPr>
        <w:t xml:space="preserve">re in place to ensure ongoing compliance with legislation </w:t>
      </w:r>
      <w:r w:rsidR="007F51B5">
        <w:rPr>
          <w:rFonts w:eastAsia="Calibri"/>
          <w:color w:val="auto"/>
          <w:lang w:eastAsia="en-US"/>
        </w:rPr>
        <w:t xml:space="preserve">relating to minimising use of restraint.  </w:t>
      </w:r>
      <w:r w:rsidRPr="0027224A">
        <w:rPr>
          <w:rFonts w:eastAsia="Calibri"/>
          <w:color w:val="auto"/>
          <w:lang w:eastAsia="en-US"/>
        </w:rPr>
        <w:t>The service work</w:t>
      </w:r>
      <w:r w:rsidR="007F51B5">
        <w:rPr>
          <w:rFonts w:eastAsia="Calibri"/>
          <w:color w:val="auto"/>
          <w:lang w:eastAsia="en-US"/>
        </w:rPr>
        <w:t>ed</w:t>
      </w:r>
      <w:r w:rsidRPr="0027224A">
        <w:rPr>
          <w:rFonts w:eastAsia="Calibri"/>
          <w:color w:val="auto"/>
          <w:lang w:eastAsia="en-US"/>
        </w:rPr>
        <w:t xml:space="preserve"> with medical officers and specialists to actively reduce the use of chemical restraint. The service has implemented an updated restraint assessment and care plan. Regular reports </w:t>
      </w:r>
      <w:r w:rsidR="00331FE4">
        <w:rPr>
          <w:rFonts w:eastAsia="Calibri"/>
          <w:color w:val="auto"/>
          <w:lang w:eastAsia="en-US"/>
        </w:rPr>
        <w:t>we</w:t>
      </w:r>
      <w:r w:rsidRPr="0027224A">
        <w:rPr>
          <w:rFonts w:eastAsia="Calibri"/>
          <w:color w:val="auto"/>
          <w:lang w:eastAsia="en-US"/>
        </w:rPr>
        <w:t xml:space="preserve">re provided to the Clinical </w:t>
      </w:r>
      <w:r w:rsidR="00331FE4">
        <w:rPr>
          <w:rFonts w:eastAsia="Calibri"/>
          <w:color w:val="auto"/>
          <w:lang w:eastAsia="en-US"/>
        </w:rPr>
        <w:t>G</w:t>
      </w:r>
      <w:r w:rsidRPr="0027224A">
        <w:rPr>
          <w:rFonts w:eastAsia="Calibri"/>
          <w:color w:val="auto"/>
          <w:lang w:eastAsia="en-US"/>
        </w:rPr>
        <w:t xml:space="preserve">overnance </w:t>
      </w:r>
      <w:r w:rsidR="00331FE4">
        <w:rPr>
          <w:rFonts w:eastAsia="Calibri"/>
          <w:color w:val="auto"/>
          <w:lang w:eastAsia="en-US"/>
        </w:rPr>
        <w:t>C</w:t>
      </w:r>
      <w:r w:rsidRPr="0027224A">
        <w:rPr>
          <w:rFonts w:eastAsia="Calibri"/>
          <w:color w:val="auto"/>
          <w:lang w:eastAsia="en-US"/>
        </w:rPr>
        <w:t xml:space="preserve">ommittee about restraint use at the service. </w:t>
      </w:r>
    </w:p>
    <w:p w14:paraId="624859C0" w14:textId="589D2415" w:rsidR="0041317C" w:rsidRPr="007F51B5" w:rsidRDefault="00C96E30" w:rsidP="00C96E30">
      <w:pPr>
        <w:rPr>
          <w:rFonts w:eastAsiaTheme="minorHAnsi"/>
          <w:lang w:eastAsia="en-US"/>
        </w:rPr>
      </w:pPr>
      <w:r w:rsidRPr="0027224A">
        <w:rPr>
          <w:rFonts w:eastAsia="Calibri"/>
          <w:color w:val="auto"/>
          <w:lang w:eastAsia="en-US"/>
        </w:rPr>
        <w:t xml:space="preserve">The organisation has a policy and a work instruction to guide management and staff on how the organisation expects them to operate </w:t>
      </w:r>
      <w:r w:rsidR="007F51B5">
        <w:rPr>
          <w:rFonts w:eastAsia="Calibri"/>
          <w:color w:val="auto"/>
          <w:lang w:eastAsia="en-US"/>
        </w:rPr>
        <w:t>in an o</w:t>
      </w:r>
      <w:r w:rsidRPr="00C4560C">
        <w:rPr>
          <w:rFonts w:eastAsiaTheme="minorHAnsi"/>
          <w:lang w:eastAsia="en-US"/>
        </w:rPr>
        <w:t>pen disclosure</w:t>
      </w:r>
      <w:r w:rsidR="007F51B5">
        <w:rPr>
          <w:rFonts w:eastAsiaTheme="minorHAnsi"/>
          <w:lang w:eastAsia="en-US"/>
        </w:rPr>
        <w:t xml:space="preserve"> environment</w:t>
      </w:r>
      <w:r w:rsidRPr="00C4560C">
        <w:rPr>
          <w:rFonts w:eastAsiaTheme="minorHAnsi"/>
          <w:lang w:eastAsia="en-US"/>
        </w:rPr>
        <w:t>.</w:t>
      </w:r>
    </w:p>
    <w:p w14:paraId="624859C1" w14:textId="77F72CCC" w:rsidR="0041317C" w:rsidRPr="00095CD4" w:rsidRDefault="00DC39D2" w:rsidP="0041317C">
      <w:pPr>
        <w:rPr>
          <w:rFonts w:eastAsia="Calibri"/>
        </w:rPr>
      </w:pPr>
      <w:r w:rsidRPr="00154403">
        <w:rPr>
          <w:rFonts w:eastAsiaTheme="minorHAnsi"/>
        </w:rPr>
        <w:t xml:space="preserve">The Quality Standard is </w:t>
      </w:r>
      <w:r w:rsidRPr="0024202D">
        <w:rPr>
          <w:rFonts w:eastAsiaTheme="minorHAnsi"/>
          <w:color w:val="auto"/>
        </w:rPr>
        <w:t xml:space="preserve">assessed as Compliant as </w:t>
      </w:r>
      <w:r w:rsidR="0024202D" w:rsidRPr="0024202D">
        <w:rPr>
          <w:rFonts w:eastAsiaTheme="minorHAnsi"/>
          <w:color w:val="auto"/>
        </w:rPr>
        <w:t xml:space="preserve">five </w:t>
      </w:r>
      <w:r w:rsidRPr="0024202D">
        <w:rPr>
          <w:rFonts w:eastAsiaTheme="minorHAnsi"/>
          <w:color w:val="auto"/>
        </w:rPr>
        <w:t>of the five specific requirements have been assessed as Compliant.</w:t>
      </w:r>
    </w:p>
    <w:p w14:paraId="624859C2" w14:textId="607E86E4" w:rsidR="0041317C" w:rsidRDefault="00DC39D2" w:rsidP="0041317C">
      <w:pPr>
        <w:pStyle w:val="Heading2"/>
      </w:pPr>
      <w:r>
        <w:t>Assessment of Standard 8 Requirements</w:t>
      </w:r>
      <w:r w:rsidRPr="0066387A">
        <w:rPr>
          <w:i/>
          <w:color w:val="0000FF"/>
          <w:sz w:val="24"/>
          <w:szCs w:val="24"/>
        </w:rPr>
        <w:t xml:space="preserve"> </w:t>
      </w:r>
    </w:p>
    <w:p w14:paraId="624859C3" w14:textId="213DD1FD" w:rsidR="0041317C" w:rsidRPr="00506F7F" w:rsidRDefault="00DC39D2" w:rsidP="0041317C">
      <w:pPr>
        <w:pStyle w:val="Heading3"/>
      </w:pPr>
      <w:r w:rsidRPr="00506F7F">
        <w:t>Requirement 8(3)(a)</w:t>
      </w:r>
      <w:r w:rsidRPr="00506F7F">
        <w:tab/>
        <w:t>Compliant</w:t>
      </w:r>
    </w:p>
    <w:p w14:paraId="624859C4" w14:textId="77777777" w:rsidR="0041317C" w:rsidRPr="008D114F" w:rsidRDefault="00DC39D2" w:rsidP="0041317C">
      <w:pPr>
        <w:rPr>
          <w:i/>
        </w:rPr>
      </w:pPr>
      <w:r w:rsidRPr="008D114F">
        <w:rPr>
          <w:i/>
        </w:rPr>
        <w:t>Consumers are engaged in the development, delivery and evaluation of care and services and are supported in that engagement.</w:t>
      </w:r>
    </w:p>
    <w:p w14:paraId="624859C6" w14:textId="6217B378" w:rsidR="0041317C" w:rsidRPr="00095CD4" w:rsidRDefault="00DC39D2" w:rsidP="0041317C">
      <w:pPr>
        <w:pStyle w:val="Heading3"/>
      </w:pPr>
      <w:r w:rsidRPr="00095CD4">
        <w:t>Requirement 8(3)(b)</w:t>
      </w:r>
      <w:r>
        <w:tab/>
        <w:t>Compliant</w:t>
      </w:r>
    </w:p>
    <w:p w14:paraId="624859C7" w14:textId="77777777" w:rsidR="0041317C" w:rsidRPr="008D114F" w:rsidRDefault="00DC39D2" w:rsidP="0041317C">
      <w:pPr>
        <w:rPr>
          <w:i/>
        </w:rPr>
      </w:pPr>
      <w:r w:rsidRPr="008D114F">
        <w:rPr>
          <w:i/>
        </w:rPr>
        <w:t>The organisation’s governing body promotes a culture of safe, inclusive and quality care and services and is accountable for their delivery.</w:t>
      </w:r>
    </w:p>
    <w:p w14:paraId="624859C9" w14:textId="15FD76A8" w:rsidR="0041317C" w:rsidRPr="00506F7F" w:rsidRDefault="00DC39D2" w:rsidP="0041317C">
      <w:pPr>
        <w:pStyle w:val="Heading3"/>
      </w:pPr>
      <w:r w:rsidRPr="00506F7F">
        <w:t>Requirement 8(3)(c)</w:t>
      </w:r>
      <w:r>
        <w:tab/>
        <w:t>Compliant</w:t>
      </w:r>
    </w:p>
    <w:p w14:paraId="624859CA" w14:textId="77777777" w:rsidR="0041317C" w:rsidRPr="008D114F" w:rsidRDefault="00DC39D2" w:rsidP="0041317C">
      <w:pPr>
        <w:rPr>
          <w:i/>
        </w:rPr>
      </w:pPr>
      <w:r w:rsidRPr="008D114F">
        <w:rPr>
          <w:i/>
        </w:rPr>
        <w:t>Effective organisation wide governance systems relating to the following:</w:t>
      </w:r>
    </w:p>
    <w:p w14:paraId="624859CB" w14:textId="77777777" w:rsidR="0041317C" w:rsidRPr="008D114F" w:rsidRDefault="00DC39D2" w:rsidP="00A351CE">
      <w:pPr>
        <w:numPr>
          <w:ilvl w:val="0"/>
          <w:numId w:val="18"/>
        </w:numPr>
        <w:tabs>
          <w:tab w:val="right" w:pos="9026"/>
        </w:tabs>
        <w:spacing w:before="0" w:after="0"/>
        <w:ind w:left="567" w:hanging="425"/>
        <w:outlineLvl w:val="4"/>
        <w:rPr>
          <w:i/>
        </w:rPr>
      </w:pPr>
      <w:r w:rsidRPr="008D114F">
        <w:rPr>
          <w:i/>
        </w:rPr>
        <w:t>information management;</w:t>
      </w:r>
    </w:p>
    <w:p w14:paraId="624859CC" w14:textId="77777777" w:rsidR="0041317C" w:rsidRPr="008D114F" w:rsidRDefault="00DC39D2" w:rsidP="00A351CE">
      <w:pPr>
        <w:numPr>
          <w:ilvl w:val="0"/>
          <w:numId w:val="18"/>
        </w:numPr>
        <w:tabs>
          <w:tab w:val="right" w:pos="9026"/>
        </w:tabs>
        <w:spacing w:before="0" w:after="0"/>
        <w:ind w:left="567" w:hanging="425"/>
        <w:outlineLvl w:val="4"/>
        <w:rPr>
          <w:i/>
        </w:rPr>
      </w:pPr>
      <w:r w:rsidRPr="008D114F">
        <w:rPr>
          <w:i/>
        </w:rPr>
        <w:t>continuous improvement;</w:t>
      </w:r>
    </w:p>
    <w:p w14:paraId="624859CD" w14:textId="77777777" w:rsidR="0041317C" w:rsidRPr="008D114F" w:rsidRDefault="00DC39D2" w:rsidP="00A351CE">
      <w:pPr>
        <w:numPr>
          <w:ilvl w:val="0"/>
          <w:numId w:val="18"/>
        </w:numPr>
        <w:tabs>
          <w:tab w:val="right" w:pos="9026"/>
        </w:tabs>
        <w:spacing w:before="0" w:after="0"/>
        <w:ind w:left="567" w:hanging="425"/>
        <w:outlineLvl w:val="4"/>
        <w:rPr>
          <w:i/>
        </w:rPr>
      </w:pPr>
      <w:r w:rsidRPr="008D114F">
        <w:rPr>
          <w:i/>
        </w:rPr>
        <w:t>financial governance;</w:t>
      </w:r>
    </w:p>
    <w:p w14:paraId="624859CE" w14:textId="77777777" w:rsidR="0041317C" w:rsidRPr="008D114F" w:rsidRDefault="00DC39D2" w:rsidP="00A351CE">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24859CF" w14:textId="77777777" w:rsidR="0041317C" w:rsidRPr="008D114F" w:rsidRDefault="00DC39D2" w:rsidP="00A351CE">
      <w:pPr>
        <w:numPr>
          <w:ilvl w:val="0"/>
          <w:numId w:val="18"/>
        </w:numPr>
        <w:tabs>
          <w:tab w:val="right" w:pos="9026"/>
        </w:tabs>
        <w:spacing w:before="0" w:after="0"/>
        <w:ind w:left="567" w:hanging="425"/>
        <w:outlineLvl w:val="4"/>
        <w:rPr>
          <w:i/>
        </w:rPr>
      </w:pPr>
      <w:r w:rsidRPr="008D114F">
        <w:rPr>
          <w:i/>
        </w:rPr>
        <w:t>regulatory compliance;</w:t>
      </w:r>
    </w:p>
    <w:p w14:paraId="624859D0" w14:textId="77777777" w:rsidR="0041317C" w:rsidRPr="008D114F" w:rsidRDefault="00DC39D2" w:rsidP="00A351CE">
      <w:pPr>
        <w:numPr>
          <w:ilvl w:val="0"/>
          <w:numId w:val="18"/>
        </w:numPr>
        <w:tabs>
          <w:tab w:val="right" w:pos="9026"/>
        </w:tabs>
        <w:spacing w:before="0" w:after="0"/>
        <w:ind w:left="567" w:hanging="425"/>
        <w:outlineLvl w:val="4"/>
        <w:rPr>
          <w:i/>
        </w:rPr>
      </w:pPr>
      <w:r w:rsidRPr="008D114F">
        <w:rPr>
          <w:i/>
        </w:rPr>
        <w:t>feedback and complaints.</w:t>
      </w:r>
    </w:p>
    <w:p w14:paraId="624859D2" w14:textId="37BDB6F1" w:rsidR="0041317C" w:rsidRPr="00506F7F" w:rsidRDefault="00DC39D2" w:rsidP="0041317C">
      <w:pPr>
        <w:pStyle w:val="Heading3"/>
      </w:pPr>
      <w:r w:rsidRPr="00506F7F">
        <w:lastRenderedPageBreak/>
        <w:t>Requirement 8(3)(d)</w:t>
      </w:r>
      <w:r>
        <w:tab/>
        <w:t>Compliant</w:t>
      </w:r>
    </w:p>
    <w:p w14:paraId="624859D3" w14:textId="77777777" w:rsidR="0041317C" w:rsidRPr="008D114F" w:rsidRDefault="00DC39D2" w:rsidP="0041317C">
      <w:pPr>
        <w:rPr>
          <w:i/>
        </w:rPr>
      </w:pPr>
      <w:r w:rsidRPr="008D114F">
        <w:rPr>
          <w:i/>
        </w:rPr>
        <w:t>Effective risk management systems and practices, including but not limited to the following:</w:t>
      </w:r>
    </w:p>
    <w:p w14:paraId="624859D4" w14:textId="77777777" w:rsidR="0041317C" w:rsidRPr="008D114F" w:rsidRDefault="00DC39D2" w:rsidP="00A351CE">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624859D5" w14:textId="77777777" w:rsidR="0041317C" w:rsidRPr="008D114F" w:rsidRDefault="00DC39D2" w:rsidP="00A351CE">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624859D6" w14:textId="77777777" w:rsidR="0041317C" w:rsidRPr="008D114F" w:rsidRDefault="00DC39D2" w:rsidP="00A351CE">
      <w:pPr>
        <w:numPr>
          <w:ilvl w:val="0"/>
          <w:numId w:val="19"/>
        </w:numPr>
        <w:tabs>
          <w:tab w:val="right" w:pos="9026"/>
        </w:tabs>
        <w:spacing w:before="0" w:after="0"/>
        <w:ind w:left="567" w:hanging="425"/>
        <w:outlineLvl w:val="4"/>
        <w:rPr>
          <w:i/>
        </w:rPr>
      </w:pPr>
      <w:r w:rsidRPr="008D114F">
        <w:rPr>
          <w:i/>
        </w:rPr>
        <w:t>supporting consumers to live the best life they can.</w:t>
      </w:r>
    </w:p>
    <w:p w14:paraId="624859D8" w14:textId="041FFFF7" w:rsidR="0041317C" w:rsidRPr="00506F7F" w:rsidRDefault="00DC39D2" w:rsidP="0041317C">
      <w:pPr>
        <w:pStyle w:val="Heading3"/>
      </w:pPr>
      <w:r w:rsidRPr="00506F7F">
        <w:t>Requirement 8(3)(e)</w:t>
      </w:r>
      <w:r>
        <w:tab/>
        <w:t>Compliant</w:t>
      </w:r>
    </w:p>
    <w:p w14:paraId="624859D9" w14:textId="77777777" w:rsidR="0041317C" w:rsidRPr="008D114F" w:rsidRDefault="00DC39D2" w:rsidP="0041317C">
      <w:pPr>
        <w:rPr>
          <w:i/>
        </w:rPr>
      </w:pPr>
      <w:r w:rsidRPr="008D114F">
        <w:rPr>
          <w:i/>
        </w:rPr>
        <w:t>Where clinical care is provided—a clinical governance framework, including but not limited to the following:</w:t>
      </w:r>
    </w:p>
    <w:p w14:paraId="624859DA" w14:textId="77777777" w:rsidR="0041317C" w:rsidRPr="008D114F" w:rsidRDefault="00DC39D2" w:rsidP="00A351CE">
      <w:pPr>
        <w:numPr>
          <w:ilvl w:val="0"/>
          <w:numId w:val="20"/>
        </w:numPr>
        <w:tabs>
          <w:tab w:val="right" w:pos="9026"/>
        </w:tabs>
        <w:spacing w:before="0" w:after="0"/>
        <w:ind w:left="567" w:hanging="425"/>
        <w:outlineLvl w:val="4"/>
        <w:rPr>
          <w:i/>
        </w:rPr>
      </w:pPr>
      <w:r w:rsidRPr="008D114F">
        <w:rPr>
          <w:i/>
        </w:rPr>
        <w:t>antimicrobial stewardship;</w:t>
      </w:r>
    </w:p>
    <w:p w14:paraId="624859DB" w14:textId="77777777" w:rsidR="0041317C" w:rsidRPr="008D114F" w:rsidRDefault="00DC39D2" w:rsidP="00A351CE">
      <w:pPr>
        <w:numPr>
          <w:ilvl w:val="0"/>
          <w:numId w:val="20"/>
        </w:numPr>
        <w:tabs>
          <w:tab w:val="right" w:pos="9026"/>
        </w:tabs>
        <w:spacing w:before="0" w:after="0"/>
        <w:ind w:left="567" w:hanging="425"/>
        <w:outlineLvl w:val="4"/>
        <w:rPr>
          <w:i/>
        </w:rPr>
      </w:pPr>
      <w:r w:rsidRPr="008D114F">
        <w:rPr>
          <w:i/>
        </w:rPr>
        <w:t>minimising the use of restraint;</w:t>
      </w:r>
    </w:p>
    <w:p w14:paraId="624859DC" w14:textId="77777777" w:rsidR="0041317C" w:rsidRPr="008D114F" w:rsidRDefault="00DC39D2" w:rsidP="00A351CE">
      <w:pPr>
        <w:numPr>
          <w:ilvl w:val="0"/>
          <w:numId w:val="20"/>
        </w:numPr>
        <w:tabs>
          <w:tab w:val="right" w:pos="9026"/>
        </w:tabs>
        <w:spacing w:before="0" w:after="0"/>
        <w:ind w:left="567" w:hanging="425"/>
        <w:outlineLvl w:val="4"/>
        <w:rPr>
          <w:i/>
        </w:rPr>
      </w:pPr>
      <w:r w:rsidRPr="008D114F">
        <w:rPr>
          <w:i/>
        </w:rPr>
        <w:t>open disclosure.</w:t>
      </w:r>
    </w:p>
    <w:p w14:paraId="624859DE" w14:textId="77777777" w:rsidR="0041317C" w:rsidRPr="00154403" w:rsidRDefault="0041317C" w:rsidP="0041317C"/>
    <w:p w14:paraId="624859DF" w14:textId="77777777" w:rsidR="0041317C" w:rsidRDefault="0041317C" w:rsidP="0041317C">
      <w:pPr>
        <w:tabs>
          <w:tab w:val="right" w:pos="9026"/>
        </w:tabs>
        <w:sectPr w:rsidR="0041317C" w:rsidSect="0041317C">
          <w:headerReference w:type="default" r:id="rId42"/>
          <w:type w:val="continuous"/>
          <w:pgSz w:w="11906" w:h="16838"/>
          <w:pgMar w:top="1701" w:right="1418" w:bottom="1418" w:left="1418" w:header="709" w:footer="397" w:gutter="0"/>
          <w:cols w:space="708"/>
          <w:docGrid w:linePitch="360"/>
        </w:sectPr>
      </w:pPr>
    </w:p>
    <w:p w14:paraId="624859E0" w14:textId="77777777" w:rsidR="0041317C" w:rsidRDefault="00DC39D2" w:rsidP="0041317C">
      <w:pPr>
        <w:pStyle w:val="Heading1"/>
      </w:pPr>
      <w:r>
        <w:lastRenderedPageBreak/>
        <w:t>Areas for improvement</w:t>
      </w:r>
    </w:p>
    <w:p w14:paraId="624859E2" w14:textId="77777777" w:rsidR="0041317C" w:rsidRPr="00E830C7" w:rsidRDefault="00DC39D2" w:rsidP="0041317C">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624859E8" w14:textId="77777777" w:rsidR="0041317C" w:rsidRPr="00095CD4" w:rsidRDefault="0041317C" w:rsidP="0041317C">
      <w:pPr>
        <w:pStyle w:val="ListBullet"/>
        <w:numPr>
          <w:ilvl w:val="0"/>
          <w:numId w:val="0"/>
        </w:numPr>
      </w:pPr>
    </w:p>
    <w:sectPr w:rsidR="0041317C" w:rsidRPr="00095CD4" w:rsidSect="0041317C">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85A25" w14:textId="77777777" w:rsidR="00A85176" w:rsidRDefault="00A85176">
      <w:pPr>
        <w:spacing w:before="0" w:after="0" w:line="240" w:lineRule="auto"/>
      </w:pPr>
      <w:r>
        <w:separator/>
      </w:r>
    </w:p>
  </w:endnote>
  <w:endnote w:type="continuationSeparator" w:id="0">
    <w:p w14:paraId="62485A27" w14:textId="77777777" w:rsidR="00A85176" w:rsidRDefault="00A8517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59FE" w14:textId="77777777" w:rsidR="00A85176" w:rsidRPr="009A1F1B" w:rsidRDefault="00A85176" w:rsidP="0041317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4859FF" w14:textId="77777777" w:rsidR="00A85176" w:rsidRPr="00C72FFB" w:rsidRDefault="00A85176" w:rsidP="0041317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Eight Mile Plains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2485A00" w14:textId="77777777" w:rsidR="00A85176" w:rsidRPr="00C72FFB" w:rsidRDefault="00A85176" w:rsidP="0041317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5353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5A01" w14:textId="77777777" w:rsidR="00A85176" w:rsidRPr="009A1F1B" w:rsidRDefault="00A85176" w:rsidP="0041317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2485A02" w14:textId="77777777" w:rsidR="00A85176" w:rsidRPr="00C72FFB" w:rsidRDefault="00A85176" w:rsidP="0041317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Arcare Eight Mile Plains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2485A03" w14:textId="77777777" w:rsidR="00A85176" w:rsidRPr="00A3716D" w:rsidRDefault="00A85176" w:rsidP="0041317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5353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85A21" w14:textId="77777777" w:rsidR="00A85176" w:rsidRDefault="00A85176">
      <w:pPr>
        <w:spacing w:before="0" w:after="0" w:line="240" w:lineRule="auto"/>
      </w:pPr>
      <w:r>
        <w:separator/>
      </w:r>
    </w:p>
  </w:footnote>
  <w:footnote w:type="continuationSeparator" w:id="0">
    <w:p w14:paraId="62485A23" w14:textId="77777777" w:rsidR="00A85176" w:rsidRDefault="00A8517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59FD" w14:textId="77777777" w:rsidR="00A85176" w:rsidRDefault="00A85176" w:rsidP="0041317C">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2485A21" wp14:editId="62485A2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992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5A0C" w14:textId="38D56696" w:rsidR="00A85176" w:rsidRPr="00703E80" w:rsidRDefault="00A85176" w:rsidP="0041317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62485A33" wp14:editId="62485A3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1201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5A0D" w14:textId="77777777" w:rsidR="00A85176" w:rsidRPr="00FB0086" w:rsidRDefault="00A85176" w:rsidP="0041317C">
    <w:pPr>
      <w:pStyle w:val="Header"/>
    </w:pPr>
    <w:r>
      <w:rPr>
        <w:noProof/>
        <w:color w:val="auto"/>
        <w:sz w:val="20"/>
      </w:rPr>
      <w:drawing>
        <wp:anchor distT="0" distB="0" distL="114300" distR="114300" simplePos="0" relativeHeight="251676672" behindDoc="1" locked="0" layoutInCell="1" allowOverlap="1" wp14:anchorId="62485A35" wp14:editId="62485A36">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2031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5A0E" w14:textId="77777777" w:rsidR="00A85176" w:rsidRDefault="00A85176" w:rsidP="0041317C">
    <w:r>
      <w:rPr>
        <w:noProof/>
        <w:color w:val="auto"/>
        <w:sz w:val="20"/>
      </w:rPr>
      <w:drawing>
        <wp:anchor distT="0" distB="0" distL="114300" distR="114300" simplePos="0" relativeHeight="251662336" behindDoc="1" locked="0" layoutInCell="1" allowOverlap="1" wp14:anchorId="62485A37" wp14:editId="62485A3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4100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5A0F" w14:textId="53121739" w:rsidR="00A85176" w:rsidRPr="00703E80" w:rsidRDefault="00A85176" w:rsidP="0041317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62485A39" wp14:editId="62485A3A">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31775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5A10" w14:textId="77777777" w:rsidR="00A85176" w:rsidRPr="00FB0086" w:rsidRDefault="00A85176" w:rsidP="0041317C">
    <w:pPr>
      <w:pStyle w:val="Header"/>
    </w:pPr>
    <w:r>
      <w:rPr>
        <w:noProof/>
        <w:color w:val="auto"/>
        <w:sz w:val="20"/>
      </w:rPr>
      <w:drawing>
        <wp:anchor distT="0" distB="0" distL="114300" distR="114300" simplePos="0" relativeHeight="251678720" behindDoc="1" locked="0" layoutInCell="1" allowOverlap="1" wp14:anchorId="62485A3B" wp14:editId="62485A3C">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0419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5A11" w14:textId="77777777" w:rsidR="00A85176" w:rsidRDefault="00A85176" w:rsidP="0041317C">
    <w:r>
      <w:rPr>
        <w:noProof/>
        <w:color w:val="auto"/>
        <w:sz w:val="20"/>
      </w:rPr>
      <w:drawing>
        <wp:anchor distT="0" distB="0" distL="114300" distR="114300" simplePos="0" relativeHeight="251663360" behindDoc="1" locked="0" layoutInCell="1" allowOverlap="1" wp14:anchorId="62485A3D" wp14:editId="62485A3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0897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5A12" w14:textId="4264C51A" w:rsidR="00A85176" w:rsidRPr="00703E80" w:rsidRDefault="00A85176" w:rsidP="0041317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62485A3F" wp14:editId="62485A40">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9934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5A13" w14:textId="77777777" w:rsidR="00A85176" w:rsidRPr="00FB0086" w:rsidRDefault="00A85176" w:rsidP="0041317C">
    <w:pPr>
      <w:pStyle w:val="Header"/>
    </w:pPr>
    <w:r>
      <w:rPr>
        <w:noProof/>
        <w:color w:val="auto"/>
        <w:sz w:val="20"/>
      </w:rPr>
      <w:drawing>
        <wp:anchor distT="0" distB="0" distL="114300" distR="114300" simplePos="0" relativeHeight="251680768" behindDoc="1" locked="0" layoutInCell="1" allowOverlap="1" wp14:anchorId="62485A41" wp14:editId="62485A42">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5638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5A14" w14:textId="77777777" w:rsidR="00A85176" w:rsidRDefault="00A85176" w:rsidP="0041317C">
    <w:r>
      <w:rPr>
        <w:noProof/>
        <w:color w:val="auto"/>
        <w:sz w:val="20"/>
      </w:rPr>
      <w:drawing>
        <wp:anchor distT="0" distB="0" distL="114300" distR="114300" simplePos="0" relativeHeight="251664384" behindDoc="1" locked="0" layoutInCell="1" allowOverlap="1" wp14:anchorId="62485A43" wp14:editId="62485A4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4754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5A15" w14:textId="4BDDC05F" w:rsidR="00A85176" w:rsidRPr="00703E80" w:rsidRDefault="00A85176" w:rsidP="0041317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62485A45" wp14:editId="62485A46">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873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5A04" w14:textId="77777777" w:rsidR="00A85176" w:rsidRDefault="00A85176" w:rsidP="0041317C">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62485A23" wp14:editId="62485A24">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372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5A16" w14:textId="77777777" w:rsidR="00A85176" w:rsidRPr="00FB0086" w:rsidRDefault="00A85176" w:rsidP="0041317C">
    <w:pPr>
      <w:pStyle w:val="Header"/>
    </w:pPr>
    <w:r>
      <w:rPr>
        <w:noProof/>
        <w:color w:val="auto"/>
        <w:sz w:val="20"/>
      </w:rPr>
      <w:drawing>
        <wp:anchor distT="0" distB="0" distL="114300" distR="114300" simplePos="0" relativeHeight="251682816" behindDoc="1" locked="0" layoutInCell="1" allowOverlap="1" wp14:anchorId="62485A47" wp14:editId="62485A48">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5954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5A17" w14:textId="77777777" w:rsidR="00A85176" w:rsidRDefault="00A85176" w:rsidP="0041317C">
    <w:pPr>
      <w:tabs>
        <w:tab w:val="left" w:pos="3624"/>
      </w:tabs>
    </w:pPr>
    <w:r>
      <w:rPr>
        <w:noProof/>
        <w:color w:val="auto"/>
        <w:sz w:val="20"/>
      </w:rPr>
      <w:drawing>
        <wp:anchor distT="0" distB="0" distL="114300" distR="114300" simplePos="0" relativeHeight="251665408" behindDoc="1" locked="0" layoutInCell="1" allowOverlap="1" wp14:anchorId="62485A49" wp14:editId="62485A4A">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74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5A18" w14:textId="30CC5B1E" w:rsidR="00A85176" w:rsidRPr="00703E80" w:rsidRDefault="00A85176" w:rsidP="0041317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62485A4B" wp14:editId="62485A4C">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09946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5A19" w14:textId="77777777" w:rsidR="00A85176" w:rsidRPr="00FB0086" w:rsidRDefault="00A85176" w:rsidP="0041317C">
    <w:pPr>
      <w:pStyle w:val="Header"/>
    </w:pPr>
    <w:r>
      <w:rPr>
        <w:noProof/>
        <w:color w:val="auto"/>
        <w:sz w:val="20"/>
      </w:rPr>
      <w:drawing>
        <wp:anchor distT="0" distB="0" distL="114300" distR="114300" simplePos="0" relativeHeight="251684864" behindDoc="1" locked="0" layoutInCell="1" allowOverlap="1" wp14:anchorId="62485A4D" wp14:editId="62485A4E">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7956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5A1A" w14:textId="77777777" w:rsidR="00A85176" w:rsidRDefault="00A85176" w:rsidP="0041317C">
    <w:pPr>
      <w:tabs>
        <w:tab w:val="left" w:pos="3624"/>
      </w:tabs>
    </w:pPr>
    <w:r>
      <w:rPr>
        <w:noProof/>
        <w:color w:val="auto"/>
        <w:sz w:val="20"/>
      </w:rPr>
      <w:drawing>
        <wp:anchor distT="0" distB="0" distL="114300" distR="114300" simplePos="0" relativeHeight="251666432" behindDoc="1" locked="0" layoutInCell="1" allowOverlap="1" wp14:anchorId="62485A4F" wp14:editId="62485A5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6887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5A1B" w14:textId="7ACBB15E" w:rsidR="00A85176" w:rsidRPr="00703E80" w:rsidRDefault="00A85176" w:rsidP="0041317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62485A51" wp14:editId="62485A52">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38523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5A1C" w14:textId="77777777" w:rsidR="00A85176" w:rsidRPr="008D7780" w:rsidRDefault="00A85176" w:rsidP="0041317C">
    <w:pPr>
      <w:pStyle w:val="Header"/>
    </w:pPr>
    <w:r>
      <w:rPr>
        <w:noProof/>
        <w:color w:val="auto"/>
        <w:sz w:val="20"/>
      </w:rPr>
      <w:drawing>
        <wp:anchor distT="0" distB="0" distL="114300" distR="114300" simplePos="0" relativeHeight="251686912" behindDoc="1" locked="0" layoutInCell="1" allowOverlap="1" wp14:anchorId="62485A53" wp14:editId="62485A54">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3932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5A1D" w14:textId="77777777" w:rsidR="00A85176" w:rsidRDefault="00A85176" w:rsidP="0041317C">
    <w:pPr>
      <w:tabs>
        <w:tab w:val="left" w:pos="3624"/>
      </w:tabs>
    </w:pPr>
    <w:r>
      <w:rPr>
        <w:noProof/>
        <w:color w:val="auto"/>
        <w:sz w:val="20"/>
      </w:rPr>
      <w:drawing>
        <wp:anchor distT="0" distB="0" distL="114300" distR="114300" simplePos="0" relativeHeight="251667456" behindDoc="1" locked="0" layoutInCell="1" allowOverlap="1" wp14:anchorId="62485A55" wp14:editId="62485A5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7520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5A1E" w14:textId="3BC52A88" w:rsidR="00A85176" w:rsidRPr="00703E80" w:rsidRDefault="00A85176" w:rsidP="0041317C">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62485A57" wp14:editId="62485A58">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9453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5A1F" w14:textId="77777777" w:rsidR="00A85176" w:rsidRPr="008F32C8" w:rsidRDefault="00A85176" w:rsidP="0041317C">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2485A59" wp14:editId="62485A5A">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7649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5A05" w14:textId="77777777" w:rsidR="00A85176" w:rsidRDefault="00A85176">
    <w:pPr>
      <w:pStyle w:val="Header"/>
    </w:pPr>
    <w:r w:rsidRPr="003C6EC2">
      <w:rPr>
        <w:rFonts w:eastAsia="Calibri"/>
        <w:noProof/>
      </w:rPr>
      <w:drawing>
        <wp:anchor distT="0" distB="0" distL="114300" distR="114300" simplePos="0" relativeHeight="251669504" behindDoc="1" locked="0" layoutInCell="1" allowOverlap="1" wp14:anchorId="62485A25" wp14:editId="62485A2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235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5A20" w14:textId="77777777" w:rsidR="00A85176" w:rsidRDefault="00A85176" w:rsidP="0041317C">
    <w:pPr>
      <w:tabs>
        <w:tab w:val="left" w:pos="3624"/>
      </w:tabs>
    </w:pPr>
    <w:r>
      <w:rPr>
        <w:noProof/>
        <w:color w:val="auto"/>
        <w:sz w:val="20"/>
      </w:rPr>
      <w:drawing>
        <wp:anchor distT="0" distB="0" distL="114300" distR="114300" simplePos="0" relativeHeight="251668480" behindDoc="1" locked="0" layoutInCell="1" allowOverlap="1" wp14:anchorId="62485A5B" wp14:editId="62485A5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428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5A06" w14:textId="77777777" w:rsidR="00A85176" w:rsidRDefault="00A85176" w:rsidP="0041317C">
    <w:r>
      <w:rPr>
        <w:noProof/>
        <w:color w:val="auto"/>
        <w:sz w:val="20"/>
      </w:rPr>
      <w:drawing>
        <wp:anchor distT="0" distB="0" distL="114300" distR="114300" simplePos="0" relativeHeight="251660288" behindDoc="1" locked="0" layoutInCell="1" allowOverlap="1" wp14:anchorId="62485A27" wp14:editId="62485A2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294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5A07" w14:textId="77777777" w:rsidR="00A85176" w:rsidRPr="005F44D8" w:rsidRDefault="00A85176" w:rsidP="0041317C">
    <w:pPr>
      <w:pStyle w:val="Header"/>
    </w:pPr>
    <w:r>
      <w:rPr>
        <w:noProof/>
        <w:color w:val="auto"/>
        <w:sz w:val="20"/>
      </w:rPr>
      <w:drawing>
        <wp:anchor distT="0" distB="0" distL="114300" distR="114300" simplePos="0" relativeHeight="251672576" behindDoc="1" locked="0" layoutInCell="1" allowOverlap="1" wp14:anchorId="62485A29" wp14:editId="62485A2A">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0663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5A08" w14:textId="77777777" w:rsidR="00A85176" w:rsidRDefault="00A85176" w:rsidP="0041317C">
    <w:r>
      <w:rPr>
        <w:noProof/>
        <w:color w:val="auto"/>
        <w:sz w:val="20"/>
      </w:rPr>
      <w:drawing>
        <wp:anchor distT="0" distB="0" distL="114300" distR="114300" simplePos="0" relativeHeight="251659264" behindDoc="1" locked="0" layoutInCell="1" allowOverlap="1" wp14:anchorId="62485A2B" wp14:editId="62485A2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1167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5A09" w14:textId="6C2BD30E" w:rsidR="00A85176" w:rsidRPr="00703E80" w:rsidRDefault="00A85176" w:rsidP="0041317C">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62485A2D" wp14:editId="62485A2E">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3809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5A0A" w14:textId="77777777" w:rsidR="00A85176" w:rsidRPr="00FB0086" w:rsidRDefault="00A85176" w:rsidP="0041317C">
    <w:pPr>
      <w:pStyle w:val="Header"/>
    </w:pPr>
    <w:r>
      <w:rPr>
        <w:noProof/>
        <w:color w:val="auto"/>
        <w:sz w:val="20"/>
      </w:rPr>
      <w:drawing>
        <wp:anchor distT="0" distB="0" distL="114300" distR="114300" simplePos="0" relativeHeight="251674624" behindDoc="1" locked="0" layoutInCell="1" allowOverlap="1" wp14:anchorId="62485A2F" wp14:editId="62485A30">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767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5A0B" w14:textId="77777777" w:rsidR="00A85176" w:rsidRDefault="00A85176" w:rsidP="0041317C">
    <w:r>
      <w:rPr>
        <w:noProof/>
        <w:color w:val="auto"/>
        <w:sz w:val="20"/>
      </w:rPr>
      <w:drawing>
        <wp:anchor distT="0" distB="0" distL="114300" distR="114300" simplePos="0" relativeHeight="251661312" behindDoc="1" locked="0" layoutInCell="1" allowOverlap="1" wp14:anchorId="62485A31" wp14:editId="62485A32">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6729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4ACB"/>
    <w:multiLevelType w:val="hybridMultilevel"/>
    <w:tmpl w:val="2A30D636"/>
    <w:lvl w:ilvl="0" w:tplc="0C090001">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EE48DE"/>
    <w:multiLevelType w:val="hybridMultilevel"/>
    <w:tmpl w:val="50F653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201958"/>
    <w:multiLevelType w:val="hybridMultilevel"/>
    <w:tmpl w:val="EE0033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9D7A80"/>
    <w:multiLevelType w:val="hybridMultilevel"/>
    <w:tmpl w:val="927661A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A047D50"/>
    <w:multiLevelType w:val="hybridMultilevel"/>
    <w:tmpl w:val="4E0A50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C217C75"/>
    <w:multiLevelType w:val="hybridMultilevel"/>
    <w:tmpl w:val="3F74A0E2"/>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C6B08C4"/>
    <w:multiLevelType w:val="hybridMultilevel"/>
    <w:tmpl w:val="D7FA3CA4"/>
    <w:lvl w:ilvl="0" w:tplc="B6CE92AA">
      <w:start w:val="1"/>
      <w:numFmt w:val="bullet"/>
      <w:lvlText w:val=""/>
      <w:lvlJc w:val="left"/>
      <w:pPr>
        <w:ind w:left="720" w:hanging="360"/>
      </w:pPr>
      <w:rPr>
        <w:rFonts w:ascii="Symbol" w:hAnsi="Symbol" w:hint="default"/>
      </w:rPr>
    </w:lvl>
    <w:lvl w:ilvl="1" w:tplc="2C1C7B10">
      <w:start w:val="1"/>
      <w:numFmt w:val="bullet"/>
      <w:lvlText w:val="o"/>
      <w:lvlJc w:val="left"/>
      <w:pPr>
        <w:ind w:left="1440" w:hanging="360"/>
      </w:pPr>
      <w:rPr>
        <w:rFonts w:ascii="Courier New" w:hAnsi="Courier New" w:hint="default"/>
      </w:rPr>
    </w:lvl>
    <w:lvl w:ilvl="2" w:tplc="A2B818A6">
      <w:start w:val="1"/>
      <w:numFmt w:val="bullet"/>
      <w:lvlText w:val=""/>
      <w:lvlJc w:val="left"/>
      <w:pPr>
        <w:ind w:left="2160" w:hanging="360"/>
      </w:pPr>
      <w:rPr>
        <w:rFonts w:ascii="Wingdings" w:hAnsi="Wingdings" w:hint="default"/>
      </w:rPr>
    </w:lvl>
    <w:lvl w:ilvl="3" w:tplc="E1DC6DCE">
      <w:start w:val="1"/>
      <w:numFmt w:val="bullet"/>
      <w:lvlText w:val=""/>
      <w:lvlJc w:val="left"/>
      <w:pPr>
        <w:ind w:left="2880" w:hanging="360"/>
      </w:pPr>
      <w:rPr>
        <w:rFonts w:ascii="Symbol" w:hAnsi="Symbol" w:hint="default"/>
      </w:rPr>
    </w:lvl>
    <w:lvl w:ilvl="4" w:tplc="CFE28596">
      <w:start w:val="1"/>
      <w:numFmt w:val="bullet"/>
      <w:lvlText w:val="o"/>
      <w:lvlJc w:val="left"/>
      <w:pPr>
        <w:ind w:left="3600" w:hanging="360"/>
      </w:pPr>
      <w:rPr>
        <w:rFonts w:ascii="Courier New" w:hAnsi="Courier New" w:hint="default"/>
      </w:rPr>
    </w:lvl>
    <w:lvl w:ilvl="5" w:tplc="3BE2C4B6">
      <w:start w:val="1"/>
      <w:numFmt w:val="bullet"/>
      <w:lvlText w:val=""/>
      <w:lvlJc w:val="left"/>
      <w:pPr>
        <w:ind w:left="4320" w:hanging="360"/>
      </w:pPr>
      <w:rPr>
        <w:rFonts w:ascii="Wingdings" w:hAnsi="Wingdings" w:hint="default"/>
      </w:rPr>
    </w:lvl>
    <w:lvl w:ilvl="6" w:tplc="0F34912C">
      <w:start w:val="1"/>
      <w:numFmt w:val="bullet"/>
      <w:lvlText w:val=""/>
      <w:lvlJc w:val="left"/>
      <w:pPr>
        <w:ind w:left="5040" w:hanging="360"/>
      </w:pPr>
      <w:rPr>
        <w:rFonts w:ascii="Symbol" w:hAnsi="Symbol" w:hint="default"/>
      </w:rPr>
    </w:lvl>
    <w:lvl w:ilvl="7" w:tplc="B8DE8CB4">
      <w:start w:val="1"/>
      <w:numFmt w:val="bullet"/>
      <w:lvlText w:val="o"/>
      <w:lvlJc w:val="left"/>
      <w:pPr>
        <w:ind w:left="5760" w:hanging="360"/>
      </w:pPr>
      <w:rPr>
        <w:rFonts w:ascii="Courier New" w:hAnsi="Courier New" w:hint="default"/>
      </w:rPr>
    </w:lvl>
    <w:lvl w:ilvl="8" w:tplc="75FCAD32">
      <w:start w:val="1"/>
      <w:numFmt w:val="bullet"/>
      <w:lvlText w:val=""/>
      <w:lvlJc w:val="left"/>
      <w:pPr>
        <w:ind w:left="6480" w:hanging="360"/>
      </w:pPr>
      <w:rPr>
        <w:rFonts w:ascii="Wingdings" w:hAnsi="Wingdings" w:hint="default"/>
      </w:rPr>
    </w:lvl>
  </w:abstractNum>
  <w:abstractNum w:abstractNumId="7" w15:restartNumberingAfterBreak="0">
    <w:nsid w:val="10985B17"/>
    <w:multiLevelType w:val="hybridMultilevel"/>
    <w:tmpl w:val="8D3E14B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8F6BF7"/>
    <w:multiLevelType w:val="hybridMultilevel"/>
    <w:tmpl w:val="469411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5AB681D"/>
    <w:multiLevelType w:val="hybridMultilevel"/>
    <w:tmpl w:val="F9CEDAFA"/>
    <w:lvl w:ilvl="0" w:tplc="68C8579C">
      <w:start w:val="1"/>
      <w:numFmt w:val="bullet"/>
      <w:lvlText w:val=""/>
      <w:lvlJc w:val="left"/>
      <w:pPr>
        <w:ind w:left="720" w:hanging="360"/>
      </w:pPr>
      <w:rPr>
        <w:rFonts w:ascii="Symbol" w:hAnsi="Symbol" w:hint="default"/>
      </w:rPr>
    </w:lvl>
    <w:lvl w:ilvl="1" w:tplc="59BE54A8">
      <w:start w:val="1"/>
      <w:numFmt w:val="bullet"/>
      <w:lvlText w:val="o"/>
      <w:lvlJc w:val="left"/>
      <w:pPr>
        <w:ind w:left="1440" w:hanging="360"/>
      </w:pPr>
      <w:rPr>
        <w:rFonts w:ascii="Courier New" w:hAnsi="Courier New" w:hint="default"/>
      </w:rPr>
    </w:lvl>
    <w:lvl w:ilvl="2" w:tplc="1F742ABA">
      <w:start w:val="1"/>
      <w:numFmt w:val="bullet"/>
      <w:lvlText w:val=""/>
      <w:lvlJc w:val="left"/>
      <w:pPr>
        <w:ind w:left="2160" w:hanging="360"/>
      </w:pPr>
      <w:rPr>
        <w:rFonts w:ascii="Wingdings" w:hAnsi="Wingdings" w:hint="default"/>
      </w:rPr>
    </w:lvl>
    <w:lvl w:ilvl="3" w:tplc="A45875B6">
      <w:start w:val="1"/>
      <w:numFmt w:val="bullet"/>
      <w:lvlText w:val=""/>
      <w:lvlJc w:val="left"/>
      <w:pPr>
        <w:ind w:left="2880" w:hanging="360"/>
      </w:pPr>
      <w:rPr>
        <w:rFonts w:ascii="Symbol" w:hAnsi="Symbol" w:hint="default"/>
      </w:rPr>
    </w:lvl>
    <w:lvl w:ilvl="4" w:tplc="26865896">
      <w:start w:val="1"/>
      <w:numFmt w:val="bullet"/>
      <w:lvlText w:val="o"/>
      <w:lvlJc w:val="left"/>
      <w:pPr>
        <w:ind w:left="3600" w:hanging="360"/>
      </w:pPr>
      <w:rPr>
        <w:rFonts w:ascii="Courier New" w:hAnsi="Courier New" w:hint="default"/>
      </w:rPr>
    </w:lvl>
    <w:lvl w:ilvl="5" w:tplc="05D2BDAC">
      <w:start w:val="1"/>
      <w:numFmt w:val="bullet"/>
      <w:lvlText w:val=""/>
      <w:lvlJc w:val="left"/>
      <w:pPr>
        <w:ind w:left="4320" w:hanging="360"/>
      </w:pPr>
      <w:rPr>
        <w:rFonts w:ascii="Wingdings" w:hAnsi="Wingdings" w:hint="default"/>
      </w:rPr>
    </w:lvl>
    <w:lvl w:ilvl="6" w:tplc="F4F4D96A">
      <w:start w:val="1"/>
      <w:numFmt w:val="bullet"/>
      <w:lvlText w:val=""/>
      <w:lvlJc w:val="left"/>
      <w:pPr>
        <w:ind w:left="5040" w:hanging="360"/>
      </w:pPr>
      <w:rPr>
        <w:rFonts w:ascii="Symbol" w:hAnsi="Symbol" w:hint="default"/>
      </w:rPr>
    </w:lvl>
    <w:lvl w:ilvl="7" w:tplc="7026D948">
      <w:start w:val="1"/>
      <w:numFmt w:val="bullet"/>
      <w:lvlText w:val="o"/>
      <w:lvlJc w:val="left"/>
      <w:pPr>
        <w:ind w:left="5760" w:hanging="360"/>
      </w:pPr>
      <w:rPr>
        <w:rFonts w:ascii="Courier New" w:hAnsi="Courier New" w:hint="default"/>
      </w:rPr>
    </w:lvl>
    <w:lvl w:ilvl="8" w:tplc="20F4A2AC">
      <w:start w:val="1"/>
      <w:numFmt w:val="bullet"/>
      <w:lvlText w:val=""/>
      <w:lvlJc w:val="left"/>
      <w:pPr>
        <w:ind w:left="6480" w:hanging="360"/>
      </w:pPr>
      <w:rPr>
        <w:rFonts w:ascii="Wingdings" w:hAnsi="Wingdings" w:hint="default"/>
      </w:rPr>
    </w:lvl>
  </w:abstractNum>
  <w:abstractNum w:abstractNumId="10" w15:restartNumberingAfterBreak="0">
    <w:nsid w:val="165C06B8"/>
    <w:multiLevelType w:val="hybridMultilevel"/>
    <w:tmpl w:val="5A0E54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95C6E"/>
    <w:multiLevelType w:val="hybridMultilevel"/>
    <w:tmpl w:val="4F9A46CC"/>
    <w:lvl w:ilvl="0" w:tplc="BF7216BA">
      <w:start w:val="1"/>
      <w:numFmt w:val="bullet"/>
      <w:pStyle w:val="ListParagraph"/>
      <w:lvlText w:val=""/>
      <w:lvlJc w:val="left"/>
      <w:pPr>
        <w:ind w:left="1440" w:hanging="360"/>
      </w:pPr>
      <w:rPr>
        <w:rFonts w:ascii="Symbol" w:hAnsi="Symbol" w:hint="default"/>
        <w:color w:val="auto"/>
      </w:rPr>
    </w:lvl>
    <w:lvl w:ilvl="1" w:tplc="5472110C" w:tentative="1">
      <w:start w:val="1"/>
      <w:numFmt w:val="bullet"/>
      <w:lvlText w:val="o"/>
      <w:lvlJc w:val="left"/>
      <w:pPr>
        <w:ind w:left="2160" w:hanging="360"/>
      </w:pPr>
      <w:rPr>
        <w:rFonts w:ascii="Courier New" w:hAnsi="Courier New" w:cs="Courier New" w:hint="default"/>
      </w:rPr>
    </w:lvl>
    <w:lvl w:ilvl="2" w:tplc="45705A2E" w:tentative="1">
      <w:start w:val="1"/>
      <w:numFmt w:val="bullet"/>
      <w:lvlText w:val=""/>
      <w:lvlJc w:val="left"/>
      <w:pPr>
        <w:ind w:left="2880" w:hanging="360"/>
      </w:pPr>
      <w:rPr>
        <w:rFonts w:ascii="Wingdings" w:hAnsi="Wingdings" w:hint="default"/>
      </w:rPr>
    </w:lvl>
    <w:lvl w:ilvl="3" w:tplc="0D3878C6" w:tentative="1">
      <w:start w:val="1"/>
      <w:numFmt w:val="bullet"/>
      <w:lvlText w:val=""/>
      <w:lvlJc w:val="left"/>
      <w:pPr>
        <w:ind w:left="3600" w:hanging="360"/>
      </w:pPr>
      <w:rPr>
        <w:rFonts w:ascii="Symbol" w:hAnsi="Symbol" w:hint="default"/>
      </w:rPr>
    </w:lvl>
    <w:lvl w:ilvl="4" w:tplc="A3AA29A6" w:tentative="1">
      <w:start w:val="1"/>
      <w:numFmt w:val="bullet"/>
      <w:lvlText w:val="o"/>
      <w:lvlJc w:val="left"/>
      <w:pPr>
        <w:ind w:left="4320" w:hanging="360"/>
      </w:pPr>
      <w:rPr>
        <w:rFonts w:ascii="Courier New" w:hAnsi="Courier New" w:cs="Courier New" w:hint="default"/>
      </w:rPr>
    </w:lvl>
    <w:lvl w:ilvl="5" w:tplc="40F08198" w:tentative="1">
      <w:start w:val="1"/>
      <w:numFmt w:val="bullet"/>
      <w:lvlText w:val=""/>
      <w:lvlJc w:val="left"/>
      <w:pPr>
        <w:ind w:left="5040" w:hanging="360"/>
      </w:pPr>
      <w:rPr>
        <w:rFonts w:ascii="Wingdings" w:hAnsi="Wingdings" w:hint="default"/>
      </w:rPr>
    </w:lvl>
    <w:lvl w:ilvl="6" w:tplc="344A4268" w:tentative="1">
      <w:start w:val="1"/>
      <w:numFmt w:val="bullet"/>
      <w:lvlText w:val=""/>
      <w:lvlJc w:val="left"/>
      <w:pPr>
        <w:ind w:left="5760" w:hanging="360"/>
      </w:pPr>
      <w:rPr>
        <w:rFonts w:ascii="Symbol" w:hAnsi="Symbol" w:hint="default"/>
      </w:rPr>
    </w:lvl>
    <w:lvl w:ilvl="7" w:tplc="0204B304" w:tentative="1">
      <w:start w:val="1"/>
      <w:numFmt w:val="bullet"/>
      <w:lvlText w:val="o"/>
      <w:lvlJc w:val="left"/>
      <w:pPr>
        <w:ind w:left="6480" w:hanging="360"/>
      </w:pPr>
      <w:rPr>
        <w:rFonts w:ascii="Courier New" w:hAnsi="Courier New" w:cs="Courier New" w:hint="default"/>
      </w:rPr>
    </w:lvl>
    <w:lvl w:ilvl="8" w:tplc="4EEE86F0" w:tentative="1">
      <w:start w:val="1"/>
      <w:numFmt w:val="bullet"/>
      <w:lvlText w:val=""/>
      <w:lvlJc w:val="left"/>
      <w:pPr>
        <w:ind w:left="7200" w:hanging="360"/>
      </w:pPr>
      <w:rPr>
        <w:rFonts w:ascii="Wingdings" w:hAnsi="Wingdings" w:hint="default"/>
      </w:rPr>
    </w:lvl>
  </w:abstractNum>
  <w:abstractNum w:abstractNumId="12" w15:restartNumberingAfterBreak="0">
    <w:nsid w:val="17501346"/>
    <w:multiLevelType w:val="hybridMultilevel"/>
    <w:tmpl w:val="2BB080C6"/>
    <w:lvl w:ilvl="0" w:tplc="98928F60">
      <w:start w:val="1"/>
      <w:numFmt w:val="bullet"/>
      <w:lvlText w:val=""/>
      <w:lvlJc w:val="left"/>
      <w:pPr>
        <w:ind w:left="720" w:hanging="360"/>
      </w:pPr>
      <w:rPr>
        <w:rFonts w:ascii="Symbol" w:hAnsi="Symbol" w:hint="default"/>
      </w:rPr>
    </w:lvl>
    <w:lvl w:ilvl="1" w:tplc="CEAE6A66">
      <w:start w:val="1"/>
      <w:numFmt w:val="bullet"/>
      <w:lvlText w:val="o"/>
      <w:lvlJc w:val="left"/>
      <w:pPr>
        <w:ind w:left="1440" w:hanging="360"/>
      </w:pPr>
      <w:rPr>
        <w:rFonts w:ascii="Courier New" w:hAnsi="Courier New" w:hint="default"/>
      </w:rPr>
    </w:lvl>
    <w:lvl w:ilvl="2" w:tplc="4DECE0D4">
      <w:start w:val="1"/>
      <w:numFmt w:val="bullet"/>
      <w:lvlText w:val=""/>
      <w:lvlJc w:val="left"/>
      <w:pPr>
        <w:ind w:left="2160" w:hanging="360"/>
      </w:pPr>
      <w:rPr>
        <w:rFonts w:ascii="Wingdings" w:hAnsi="Wingdings" w:hint="default"/>
      </w:rPr>
    </w:lvl>
    <w:lvl w:ilvl="3" w:tplc="CBC2733A">
      <w:start w:val="1"/>
      <w:numFmt w:val="bullet"/>
      <w:lvlText w:val=""/>
      <w:lvlJc w:val="left"/>
      <w:pPr>
        <w:ind w:left="2880" w:hanging="360"/>
      </w:pPr>
      <w:rPr>
        <w:rFonts w:ascii="Symbol" w:hAnsi="Symbol" w:hint="default"/>
      </w:rPr>
    </w:lvl>
    <w:lvl w:ilvl="4" w:tplc="F476FF44">
      <w:start w:val="1"/>
      <w:numFmt w:val="bullet"/>
      <w:lvlText w:val="o"/>
      <w:lvlJc w:val="left"/>
      <w:pPr>
        <w:ind w:left="3600" w:hanging="360"/>
      </w:pPr>
      <w:rPr>
        <w:rFonts w:ascii="Courier New" w:hAnsi="Courier New" w:hint="default"/>
      </w:rPr>
    </w:lvl>
    <w:lvl w:ilvl="5" w:tplc="93A48FE8">
      <w:start w:val="1"/>
      <w:numFmt w:val="bullet"/>
      <w:lvlText w:val=""/>
      <w:lvlJc w:val="left"/>
      <w:pPr>
        <w:ind w:left="4320" w:hanging="360"/>
      </w:pPr>
      <w:rPr>
        <w:rFonts w:ascii="Wingdings" w:hAnsi="Wingdings" w:hint="default"/>
      </w:rPr>
    </w:lvl>
    <w:lvl w:ilvl="6" w:tplc="38FEC51E">
      <w:start w:val="1"/>
      <w:numFmt w:val="bullet"/>
      <w:lvlText w:val=""/>
      <w:lvlJc w:val="left"/>
      <w:pPr>
        <w:ind w:left="5040" w:hanging="360"/>
      </w:pPr>
      <w:rPr>
        <w:rFonts w:ascii="Symbol" w:hAnsi="Symbol" w:hint="default"/>
      </w:rPr>
    </w:lvl>
    <w:lvl w:ilvl="7" w:tplc="8D9E7F88">
      <w:start w:val="1"/>
      <w:numFmt w:val="bullet"/>
      <w:lvlText w:val="o"/>
      <w:lvlJc w:val="left"/>
      <w:pPr>
        <w:ind w:left="5760" w:hanging="360"/>
      </w:pPr>
      <w:rPr>
        <w:rFonts w:ascii="Courier New" w:hAnsi="Courier New" w:hint="default"/>
      </w:rPr>
    </w:lvl>
    <w:lvl w:ilvl="8" w:tplc="1F14BC2A">
      <w:start w:val="1"/>
      <w:numFmt w:val="bullet"/>
      <w:lvlText w:val=""/>
      <w:lvlJc w:val="left"/>
      <w:pPr>
        <w:ind w:left="6480" w:hanging="360"/>
      </w:pPr>
      <w:rPr>
        <w:rFonts w:ascii="Wingdings" w:hAnsi="Wingdings" w:hint="default"/>
      </w:rPr>
    </w:lvl>
  </w:abstractNum>
  <w:abstractNum w:abstractNumId="13" w15:restartNumberingAfterBreak="0">
    <w:nsid w:val="17E26F51"/>
    <w:multiLevelType w:val="hybridMultilevel"/>
    <w:tmpl w:val="C2B050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944080E"/>
    <w:multiLevelType w:val="hybridMultilevel"/>
    <w:tmpl w:val="2DEAF6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5" w15:restartNumberingAfterBreak="0">
    <w:nsid w:val="1BED0F15"/>
    <w:multiLevelType w:val="hybridMultilevel"/>
    <w:tmpl w:val="83C0E3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CDB335F"/>
    <w:multiLevelType w:val="hybridMultilevel"/>
    <w:tmpl w:val="258A794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1F583C49"/>
    <w:multiLevelType w:val="hybridMultilevel"/>
    <w:tmpl w:val="5504F770"/>
    <w:lvl w:ilvl="0" w:tplc="59C8A07A">
      <w:start w:val="1"/>
      <w:numFmt w:val="lowerRoman"/>
      <w:lvlText w:val="(%1)"/>
      <w:lvlJc w:val="left"/>
      <w:pPr>
        <w:ind w:left="1080" w:hanging="720"/>
      </w:pPr>
      <w:rPr>
        <w:rFonts w:hint="default"/>
      </w:rPr>
    </w:lvl>
    <w:lvl w:ilvl="1" w:tplc="D2BCF386" w:tentative="1">
      <w:start w:val="1"/>
      <w:numFmt w:val="lowerLetter"/>
      <w:lvlText w:val="%2."/>
      <w:lvlJc w:val="left"/>
      <w:pPr>
        <w:ind w:left="1440" w:hanging="360"/>
      </w:pPr>
    </w:lvl>
    <w:lvl w:ilvl="2" w:tplc="0E4E174E" w:tentative="1">
      <w:start w:val="1"/>
      <w:numFmt w:val="lowerRoman"/>
      <w:lvlText w:val="%3."/>
      <w:lvlJc w:val="right"/>
      <w:pPr>
        <w:ind w:left="2160" w:hanging="180"/>
      </w:pPr>
    </w:lvl>
    <w:lvl w:ilvl="3" w:tplc="8DBE1DB4" w:tentative="1">
      <w:start w:val="1"/>
      <w:numFmt w:val="decimal"/>
      <w:lvlText w:val="%4."/>
      <w:lvlJc w:val="left"/>
      <w:pPr>
        <w:ind w:left="2880" w:hanging="360"/>
      </w:pPr>
    </w:lvl>
    <w:lvl w:ilvl="4" w:tplc="F0F813E0" w:tentative="1">
      <w:start w:val="1"/>
      <w:numFmt w:val="lowerLetter"/>
      <w:lvlText w:val="%5."/>
      <w:lvlJc w:val="left"/>
      <w:pPr>
        <w:ind w:left="3600" w:hanging="360"/>
      </w:pPr>
    </w:lvl>
    <w:lvl w:ilvl="5" w:tplc="C5E8F976" w:tentative="1">
      <w:start w:val="1"/>
      <w:numFmt w:val="lowerRoman"/>
      <w:lvlText w:val="%6."/>
      <w:lvlJc w:val="right"/>
      <w:pPr>
        <w:ind w:left="4320" w:hanging="180"/>
      </w:pPr>
    </w:lvl>
    <w:lvl w:ilvl="6" w:tplc="C39241A0" w:tentative="1">
      <w:start w:val="1"/>
      <w:numFmt w:val="decimal"/>
      <w:lvlText w:val="%7."/>
      <w:lvlJc w:val="left"/>
      <w:pPr>
        <w:ind w:left="5040" w:hanging="360"/>
      </w:pPr>
    </w:lvl>
    <w:lvl w:ilvl="7" w:tplc="036C886E" w:tentative="1">
      <w:start w:val="1"/>
      <w:numFmt w:val="lowerLetter"/>
      <w:lvlText w:val="%8."/>
      <w:lvlJc w:val="left"/>
      <w:pPr>
        <w:ind w:left="5760" w:hanging="360"/>
      </w:pPr>
    </w:lvl>
    <w:lvl w:ilvl="8" w:tplc="8C1447A0" w:tentative="1">
      <w:start w:val="1"/>
      <w:numFmt w:val="lowerRoman"/>
      <w:lvlText w:val="%9."/>
      <w:lvlJc w:val="right"/>
      <w:pPr>
        <w:ind w:left="6480" w:hanging="180"/>
      </w:pPr>
    </w:lvl>
  </w:abstractNum>
  <w:abstractNum w:abstractNumId="18" w15:restartNumberingAfterBreak="0">
    <w:nsid w:val="1FEF3DD5"/>
    <w:multiLevelType w:val="hybridMultilevel"/>
    <w:tmpl w:val="3F74A0E2"/>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0675988"/>
    <w:multiLevelType w:val="hybridMultilevel"/>
    <w:tmpl w:val="D64A7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910886"/>
    <w:multiLevelType w:val="hybridMultilevel"/>
    <w:tmpl w:val="5504F770"/>
    <w:lvl w:ilvl="0" w:tplc="19A4039E">
      <w:start w:val="1"/>
      <w:numFmt w:val="lowerRoman"/>
      <w:lvlText w:val="(%1)"/>
      <w:lvlJc w:val="left"/>
      <w:pPr>
        <w:ind w:left="1080" w:hanging="720"/>
      </w:pPr>
      <w:rPr>
        <w:rFonts w:hint="default"/>
      </w:rPr>
    </w:lvl>
    <w:lvl w:ilvl="1" w:tplc="2EFCC6C2" w:tentative="1">
      <w:start w:val="1"/>
      <w:numFmt w:val="lowerLetter"/>
      <w:lvlText w:val="%2."/>
      <w:lvlJc w:val="left"/>
      <w:pPr>
        <w:ind w:left="1440" w:hanging="360"/>
      </w:pPr>
    </w:lvl>
    <w:lvl w:ilvl="2" w:tplc="9EA22F1E" w:tentative="1">
      <w:start w:val="1"/>
      <w:numFmt w:val="lowerRoman"/>
      <w:lvlText w:val="%3."/>
      <w:lvlJc w:val="right"/>
      <w:pPr>
        <w:ind w:left="2160" w:hanging="180"/>
      </w:pPr>
    </w:lvl>
    <w:lvl w:ilvl="3" w:tplc="DAA0D2A6" w:tentative="1">
      <w:start w:val="1"/>
      <w:numFmt w:val="decimal"/>
      <w:lvlText w:val="%4."/>
      <w:lvlJc w:val="left"/>
      <w:pPr>
        <w:ind w:left="2880" w:hanging="360"/>
      </w:pPr>
    </w:lvl>
    <w:lvl w:ilvl="4" w:tplc="A8368984" w:tentative="1">
      <w:start w:val="1"/>
      <w:numFmt w:val="lowerLetter"/>
      <w:lvlText w:val="%5."/>
      <w:lvlJc w:val="left"/>
      <w:pPr>
        <w:ind w:left="3600" w:hanging="360"/>
      </w:pPr>
    </w:lvl>
    <w:lvl w:ilvl="5" w:tplc="15801B68" w:tentative="1">
      <w:start w:val="1"/>
      <w:numFmt w:val="lowerRoman"/>
      <w:lvlText w:val="%6."/>
      <w:lvlJc w:val="right"/>
      <w:pPr>
        <w:ind w:left="4320" w:hanging="180"/>
      </w:pPr>
    </w:lvl>
    <w:lvl w:ilvl="6" w:tplc="D018E7F8" w:tentative="1">
      <w:start w:val="1"/>
      <w:numFmt w:val="decimal"/>
      <w:lvlText w:val="%7."/>
      <w:lvlJc w:val="left"/>
      <w:pPr>
        <w:ind w:left="5040" w:hanging="360"/>
      </w:pPr>
    </w:lvl>
    <w:lvl w:ilvl="7" w:tplc="C010CFD4" w:tentative="1">
      <w:start w:val="1"/>
      <w:numFmt w:val="lowerLetter"/>
      <w:lvlText w:val="%8."/>
      <w:lvlJc w:val="left"/>
      <w:pPr>
        <w:ind w:left="5760" w:hanging="360"/>
      </w:pPr>
    </w:lvl>
    <w:lvl w:ilvl="8" w:tplc="950A0CD2" w:tentative="1">
      <w:start w:val="1"/>
      <w:numFmt w:val="lowerRoman"/>
      <w:lvlText w:val="%9."/>
      <w:lvlJc w:val="right"/>
      <w:pPr>
        <w:ind w:left="6480" w:hanging="180"/>
      </w:pPr>
    </w:lvl>
  </w:abstractNum>
  <w:abstractNum w:abstractNumId="21" w15:restartNumberingAfterBreak="0">
    <w:nsid w:val="20E4095C"/>
    <w:multiLevelType w:val="hybridMultilevel"/>
    <w:tmpl w:val="5B728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65289E"/>
    <w:multiLevelType w:val="hybridMultilevel"/>
    <w:tmpl w:val="187EF2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31358A5"/>
    <w:multiLevelType w:val="hybridMultilevel"/>
    <w:tmpl w:val="137CBE9A"/>
    <w:lvl w:ilvl="0" w:tplc="D678621C">
      <w:start w:val="1"/>
      <w:numFmt w:val="lowerLetter"/>
      <w:lvlText w:val="(%1)"/>
      <w:lvlJc w:val="left"/>
      <w:pPr>
        <w:ind w:left="360" w:hanging="360"/>
      </w:pPr>
      <w:rPr>
        <w:rFonts w:hint="default"/>
      </w:rPr>
    </w:lvl>
    <w:lvl w:ilvl="1" w:tplc="55EE1A2E" w:tentative="1">
      <w:start w:val="1"/>
      <w:numFmt w:val="lowerLetter"/>
      <w:lvlText w:val="%2."/>
      <w:lvlJc w:val="left"/>
      <w:pPr>
        <w:ind w:left="1080" w:hanging="360"/>
      </w:pPr>
    </w:lvl>
    <w:lvl w:ilvl="2" w:tplc="9932BBE6" w:tentative="1">
      <w:start w:val="1"/>
      <w:numFmt w:val="lowerRoman"/>
      <w:lvlText w:val="%3."/>
      <w:lvlJc w:val="right"/>
      <w:pPr>
        <w:ind w:left="1800" w:hanging="180"/>
      </w:pPr>
    </w:lvl>
    <w:lvl w:ilvl="3" w:tplc="15FCAC3A" w:tentative="1">
      <w:start w:val="1"/>
      <w:numFmt w:val="decimal"/>
      <w:lvlText w:val="%4."/>
      <w:lvlJc w:val="left"/>
      <w:pPr>
        <w:ind w:left="2520" w:hanging="360"/>
      </w:pPr>
    </w:lvl>
    <w:lvl w:ilvl="4" w:tplc="D7044232" w:tentative="1">
      <w:start w:val="1"/>
      <w:numFmt w:val="lowerLetter"/>
      <w:lvlText w:val="%5."/>
      <w:lvlJc w:val="left"/>
      <w:pPr>
        <w:ind w:left="3240" w:hanging="360"/>
      </w:pPr>
    </w:lvl>
    <w:lvl w:ilvl="5" w:tplc="C7CA2268" w:tentative="1">
      <w:start w:val="1"/>
      <w:numFmt w:val="lowerRoman"/>
      <w:lvlText w:val="%6."/>
      <w:lvlJc w:val="right"/>
      <w:pPr>
        <w:ind w:left="3960" w:hanging="180"/>
      </w:pPr>
    </w:lvl>
    <w:lvl w:ilvl="6" w:tplc="36A231FA" w:tentative="1">
      <w:start w:val="1"/>
      <w:numFmt w:val="decimal"/>
      <w:lvlText w:val="%7."/>
      <w:lvlJc w:val="left"/>
      <w:pPr>
        <w:ind w:left="4680" w:hanging="360"/>
      </w:pPr>
    </w:lvl>
    <w:lvl w:ilvl="7" w:tplc="B82052F6" w:tentative="1">
      <w:start w:val="1"/>
      <w:numFmt w:val="lowerLetter"/>
      <w:lvlText w:val="%8."/>
      <w:lvlJc w:val="left"/>
      <w:pPr>
        <w:ind w:left="5400" w:hanging="360"/>
      </w:pPr>
    </w:lvl>
    <w:lvl w:ilvl="8" w:tplc="04AA3F8A" w:tentative="1">
      <w:start w:val="1"/>
      <w:numFmt w:val="lowerRoman"/>
      <w:lvlText w:val="%9."/>
      <w:lvlJc w:val="right"/>
      <w:pPr>
        <w:ind w:left="6120" w:hanging="180"/>
      </w:pPr>
    </w:lvl>
  </w:abstractNum>
  <w:abstractNum w:abstractNumId="24" w15:restartNumberingAfterBreak="0">
    <w:nsid w:val="237D2DE2"/>
    <w:multiLevelType w:val="hybridMultilevel"/>
    <w:tmpl w:val="70D633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5CD739C"/>
    <w:multiLevelType w:val="hybridMultilevel"/>
    <w:tmpl w:val="9F2871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6" w15:restartNumberingAfterBreak="0">
    <w:nsid w:val="25FA2F2F"/>
    <w:multiLevelType w:val="hybridMultilevel"/>
    <w:tmpl w:val="C71E48FC"/>
    <w:lvl w:ilvl="0" w:tplc="FDB8343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6A54026"/>
    <w:multiLevelType w:val="hybridMultilevel"/>
    <w:tmpl w:val="67EAF7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7093725"/>
    <w:multiLevelType w:val="hybridMultilevel"/>
    <w:tmpl w:val="593250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92102F6"/>
    <w:multiLevelType w:val="hybridMultilevel"/>
    <w:tmpl w:val="2760FB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BD65E6B"/>
    <w:multiLevelType w:val="hybridMultilevel"/>
    <w:tmpl w:val="C644C6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E5E073C"/>
    <w:multiLevelType w:val="hybridMultilevel"/>
    <w:tmpl w:val="7E946C4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EC57374"/>
    <w:multiLevelType w:val="hybridMultilevel"/>
    <w:tmpl w:val="AE3228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01C5ADE"/>
    <w:multiLevelType w:val="hybridMultilevel"/>
    <w:tmpl w:val="A5BE07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0CC2D76"/>
    <w:multiLevelType w:val="hybridMultilevel"/>
    <w:tmpl w:val="69C045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2105F60"/>
    <w:multiLevelType w:val="hybridMultilevel"/>
    <w:tmpl w:val="49A21BE0"/>
    <w:lvl w:ilvl="0" w:tplc="28BAE1BA">
      <w:start w:val="1"/>
      <w:numFmt w:val="decimal"/>
      <w:lvlText w:val="%1."/>
      <w:lvlJc w:val="left"/>
      <w:pPr>
        <w:ind w:left="360" w:hanging="360"/>
      </w:pPr>
      <w:rPr>
        <w:rFonts w:hint="default"/>
      </w:rPr>
    </w:lvl>
    <w:lvl w:ilvl="1" w:tplc="32EACB72" w:tentative="1">
      <w:start w:val="1"/>
      <w:numFmt w:val="lowerLetter"/>
      <w:lvlText w:val="%2."/>
      <w:lvlJc w:val="left"/>
      <w:pPr>
        <w:ind w:left="1080" w:hanging="360"/>
      </w:pPr>
    </w:lvl>
    <w:lvl w:ilvl="2" w:tplc="5AA8452C" w:tentative="1">
      <w:start w:val="1"/>
      <w:numFmt w:val="lowerRoman"/>
      <w:lvlText w:val="%3."/>
      <w:lvlJc w:val="right"/>
      <w:pPr>
        <w:ind w:left="1800" w:hanging="180"/>
      </w:pPr>
    </w:lvl>
    <w:lvl w:ilvl="3" w:tplc="FD8EB5DE" w:tentative="1">
      <w:start w:val="1"/>
      <w:numFmt w:val="decimal"/>
      <w:lvlText w:val="%4."/>
      <w:lvlJc w:val="left"/>
      <w:pPr>
        <w:ind w:left="2520" w:hanging="360"/>
      </w:pPr>
    </w:lvl>
    <w:lvl w:ilvl="4" w:tplc="A162CB5C" w:tentative="1">
      <w:start w:val="1"/>
      <w:numFmt w:val="lowerLetter"/>
      <w:lvlText w:val="%5."/>
      <w:lvlJc w:val="left"/>
      <w:pPr>
        <w:ind w:left="3240" w:hanging="360"/>
      </w:pPr>
    </w:lvl>
    <w:lvl w:ilvl="5" w:tplc="21229EC8" w:tentative="1">
      <w:start w:val="1"/>
      <w:numFmt w:val="lowerRoman"/>
      <w:lvlText w:val="%6."/>
      <w:lvlJc w:val="right"/>
      <w:pPr>
        <w:ind w:left="3960" w:hanging="180"/>
      </w:pPr>
    </w:lvl>
    <w:lvl w:ilvl="6" w:tplc="05F26F80" w:tentative="1">
      <w:start w:val="1"/>
      <w:numFmt w:val="decimal"/>
      <w:lvlText w:val="%7."/>
      <w:lvlJc w:val="left"/>
      <w:pPr>
        <w:ind w:left="4680" w:hanging="360"/>
      </w:pPr>
    </w:lvl>
    <w:lvl w:ilvl="7" w:tplc="E37836D6" w:tentative="1">
      <w:start w:val="1"/>
      <w:numFmt w:val="lowerLetter"/>
      <w:lvlText w:val="%8."/>
      <w:lvlJc w:val="left"/>
      <w:pPr>
        <w:ind w:left="5400" w:hanging="360"/>
      </w:pPr>
    </w:lvl>
    <w:lvl w:ilvl="8" w:tplc="229049E2" w:tentative="1">
      <w:start w:val="1"/>
      <w:numFmt w:val="lowerRoman"/>
      <w:lvlText w:val="%9."/>
      <w:lvlJc w:val="right"/>
      <w:pPr>
        <w:ind w:left="6120" w:hanging="180"/>
      </w:pPr>
    </w:lvl>
  </w:abstractNum>
  <w:abstractNum w:abstractNumId="36" w15:restartNumberingAfterBreak="0">
    <w:nsid w:val="32DD72EB"/>
    <w:multiLevelType w:val="hybridMultilevel"/>
    <w:tmpl w:val="49A21BE0"/>
    <w:lvl w:ilvl="0" w:tplc="5B261992">
      <w:start w:val="1"/>
      <w:numFmt w:val="decimal"/>
      <w:lvlText w:val="%1."/>
      <w:lvlJc w:val="left"/>
      <w:pPr>
        <w:ind w:left="360" w:hanging="360"/>
      </w:pPr>
      <w:rPr>
        <w:rFonts w:hint="default"/>
      </w:rPr>
    </w:lvl>
    <w:lvl w:ilvl="1" w:tplc="423087F2" w:tentative="1">
      <w:start w:val="1"/>
      <w:numFmt w:val="lowerLetter"/>
      <w:lvlText w:val="%2."/>
      <w:lvlJc w:val="left"/>
      <w:pPr>
        <w:ind w:left="1080" w:hanging="360"/>
      </w:pPr>
    </w:lvl>
    <w:lvl w:ilvl="2" w:tplc="BDC85B8A" w:tentative="1">
      <w:start w:val="1"/>
      <w:numFmt w:val="lowerRoman"/>
      <w:lvlText w:val="%3."/>
      <w:lvlJc w:val="right"/>
      <w:pPr>
        <w:ind w:left="1800" w:hanging="180"/>
      </w:pPr>
    </w:lvl>
    <w:lvl w:ilvl="3" w:tplc="450A04C4" w:tentative="1">
      <w:start w:val="1"/>
      <w:numFmt w:val="decimal"/>
      <w:lvlText w:val="%4."/>
      <w:lvlJc w:val="left"/>
      <w:pPr>
        <w:ind w:left="2520" w:hanging="360"/>
      </w:pPr>
    </w:lvl>
    <w:lvl w:ilvl="4" w:tplc="3510315A" w:tentative="1">
      <w:start w:val="1"/>
      <w:numFmt w:val="lowerLetter"/>
      <w:lvlText w:val="%5."/>
      <w:lvlJc w:val="left"/>
      <w:pPr>
        <w:ind w:left="3240" w:hanging="360"/>
      </w:pPr>
    </w:lvl>
    <w:lvl w:ilvl="5" w:tplc="9F865ED6" w:tentative="1">
      <w:start w:val="1"/>
      <w:numFmt w:val="lowerRoman"/>
      <w:lvlText w:val="%6."/>
      <w:lvlJc w:val="right"/>
      <w:pPr>
        <w:ind w:left="3960" w:hanging="180"/>
      </w:pPr>
    </w:lvl>
    <w:lvl w:ilvl="6" w:tplc="B2B0A894" w:tentative="1">
      <w:start w:val="1"/>
      <w:numFmt w:val="decimal"/>
      <w:lvlText w:val="%7."/>
      <w:lvlJc w:val="left"/>
      <w:pPr>
        <w:ind w:left="4680" w:hanging="360"/>
      </w:pPr>
    </w:lvl>
    <w:lvl w:ilvl="7" w:tplc="B218B190" w:tentative="1">
      <w:start w:val="1"/>
      <w:numFmt w:val="lowerLetter"/>
      <w:lvlText w:val="%8."/>
      <w:lvlJc w:val="left"/>
      <w:pPr>
        <w:ind w:left="5400" w:hanging="360"/>
      </w:pPr>
    </w:lvl>
    <w:lvl w:ilvl="8" w:tplc="76806E50" w:tentative="1">
      <w:start w:val="1"/>
      <w:numFmt w:val="lowerRoman"/>
      <w:lvlText w:val="%9."/>
      <w:lvlJc w:val="right"/>
      <w:pPr>
        <w:ind w:left="6120" w:hanging="180"/>
      </w:pPr>
    </w:lvl>
  </w:abstractNum>
  <w:abstractNum w:abstractNumId="37" w15:restartNumberingAfterBreak="0">
    <w:nsid w:val="33494215"/>
    <w:multiLevelType w:val="hybridMultilevel"/>
    <w:tmpl w:val="ACD607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352F1665"/>
    <w:multiLevelType w:val="hybridMultilevel"/>
    <w:tmpl w:val="9ACC14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353562FF"/>
    <w:multiLevelType w:val="hybridMultilevel"/>
    <w:tmpl w:val="08D8B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722511A"/>
    <w:multiLevelType w:val="hybridMultilevel"/>
    <w:tmpl w:val="5504F770"/>
    <w:lvl w:ilvl="0" w:tplc="FDC89CF8">
      <w:start w:val="1"/>
      <w:numFmt w:val="lowerRoman"/>
      <w:lvlText w:val="(%1)"/>
      <w:lvlJc w:val="left"/>
      <w:pPr>
        <w:ind w:left="1080" w:hanging="720"/>
      </w:pPr>
      <w:rPr>
        <w:rFonts w:hint="default"/>
      </w:rPr>
    </w:lvl>
    <w:lvl w:ilvl="1" w:tplc="84229664" w:tentative="1">
      <w:start w:val="1"/>
      <w:numFmt w:val="lowerLetter"/>
      <w:lvlText w:val="%2."/>
      <w:lvlJc w:val="left"/>
      <w:pPr>
        <w:ind w:left="1440" w:hanging="360"/>
      </w:pPr>
    </w:lvl>
    <w:lvl w:ilvl="2" w:tplc="0FE66D1A" w:tentative="1">
      <w:start w:val="1"/>
      <w:numFmt w:val="lowerRoman"/>
      <w:lvlText w:val="%3."/>
      <w:lvlJc w:val="right"/>
      <w:pPr>
        <w:ind w:left="2160" w:hanging="180"/>
      </w:pPr>
    </w:lvl>
    <w:lvl w:ilvl="3" w:tplc="FFC00CB4" w:tentative="1">
      <w:start w:val="1"/>
      <w:numFmt w:val="decimal"/>
      <w:lvlText w:val="%4."/>
      <w:lvlJc w:val="left"/>
      <w:pPr>
        <w:ind w:left="2880" w:hanging="360"/>
      </w:pPr>
    </w:lvl>
    <w:lvl w:ilvl="4" w:tplc="9BA80AB6" w:tentative="1">
      <w:start w:val="1"/>
      <w:numFmt w:val="lowerLetter"/>
      <w:lvlText w:val="%5."/>
      <w:lvlJc w:val="left"/>
      <w:pPr>
        <w:ind w:left="3600" w:hanging="360"/>
      </w:pPr>
    </w:lvl>
    <w:lvl w:ilvl="5" w:tplc="4754E2A6" w:tentative="1">
      <w:start w:val="1"/>
      <w:numFmt w:val="lowerRoman"/>
      <w:lvlText w:val="%6."/>
      <w:lvlJc w:val="right"/>
      <w:pPr>
        <w:ind w:left="4320" w:hanging="180"/>
      </w:pPr>
    </w:lvl>
    <w:lvl w:ilvl="6" w:tplc="A2866E8E" w:tentative="1">
      <w:start w:val="1"/>
      <w:numFmt w:val="decimal"/>
      <w:lvlText w:val="%7."/>
      <w:lvlJc w:val="left"/>
      <w:pPr>
        <w:ind w:left="5040" w:hanging="360"/>
      </w:pPr>
    </w:lvl>
    <w:lvl w:ilvl="7" w:tplc="B41E92F2" w:tentative="1">
      <w:start w:val="1"/>
      <w:numFmt w:val="lowerLetter"/>
      <w:lvlText w:val="%8."/>
      <w:lvlJc w:val="left"/>
      <w:pPr>
        <w:ind w:left="5760" w:hanging="360"/>
      </w:pPr>
    </w:lvl>
    <w:lvl w:ilvl="8" w:tplc="E0EE9D86" w:tentative="1">
      <w:start w:val="1"/>
      <w:numFmt w:val="lowerRoman"/>
      <w:lvlText w:val="%9."/>
      <w:lvlJc w:val="right"/>
      <w:pPr>
        <w:ind w:left="6480" w:hanging="180"/>
      </w:pPr>
    </w:lvl>
  </w:abstractNum>
  <w:abstractNum w:abstractNumId="41" w15:restartNumberingAfterBreak="0">
    <w:nsid w:val="389A2A32"/>
    <w:multiLevelType w:val="hybridMultilevel"/>
    <w:tmpl w:val="2E142D86"/>
    <w:lvl w:ilvl="0" w:tplc="A9387A16">
      <w:start w:val="1"/>
      <w:numFmt w:val="bullet"/>
      <w:pStyle w:val="ListBullet"/>
      <w:lvlText w:val=""/>
      <w:lvlJc w:val="left"/>
      <w:pPr>
        <w:ind w:left="720" w:hanging="360"/>
      </w:pPr>
      <w:rPr>
        <w:rFonts w:ascii="Symbol" w:hAnsi="Symbol" w:hint="default"/>
      </w:rPr>
    </w:lvl>
    <w:lvl w:ilvl="1" w:tplc="1FE4D296">
      <w:start w:val="1"/>
      <w:numFmt w:val="bullet"/>
      <w:pStyle w:val="ListBullet2"/>
      <w:lvlText w:val="o"/>
      <w:lvlJc w:val="left"/>
      <w:pPr>
        <w:ind w:left="1440" w:hanging="360"/>
      </w:pPr>
      <w:rPr>
        <w:rFonts w:ascii="Courier New" w:hAnsi="Courier New" w:cs="Courier New" w:hint="default"/>
      </w:rPr>
    </w:lvl>
    <w:lvl w:ilvl="2" w:tplc="6A581490">
      <w:start w:val="1"/>
      <w:numFmt w:val="bullet"/>
      <w:lvlText w:val=""/>
      <w:lvlJc w:val="left"/>
      <w:pPr>
        <w:ind w:left="2160" w:hanging="360"/>
      </w:pPr>
      <w:rPr>
        <w:rFonts w:ascii="Wingdings" w:hAnsi="Wingdings" w:hint="default"/>
      </w:rPr>
    </w:lvl>
    <w:lvl w:ilvl="3" w:tplc="1FAC6A42">
      <w:start w:val="1"/>
      <w:numFmt w:val="bullet"/>
      <w:lvlText w:val=""/>
      <w:lvlJc w:val="left"/>
      <w:pPr>
        <w:ind w:left="2880" w:hanging="360"/>
      </w:pPr>
      <w:rPr>
        <w:rFonts w:ascii="Symbol" w:hAnsi="Symbol" w:hint="default"/>
      </w:rPr>
    </w:lvl>
    <w:lvl w:ilvl="4" w:tplc="E35CD640">
      <w:start w:val="1"/>
      <w:numFmt w:val="bullet"/>
      <w:lvlText w:val="o"/>
      <w:lvlJc w:val="left"/>
      <w:pPr>
        <w:ind w:left="3600" w:hanging="360"/>
      </w:pPr>
      <w:rPr>
        <w:rFonts w:ascii="Courier New" w:hAnsi="Courier New" w:cs="Courier New" w:hint="default"/>
      </w:rPr>
    </w:lvl>
    <w:lvl w:ilvl="5" w:tplc="E990CF24">
      <w:start w:val="1"/>
      <w:numFmt w:val="bullet"/>
      <w:pStyle w:val="ListBullet3"/>
      <w:lvlText w:val=""/>
      <w:lvlJc w:val="left"/>
      <w:pPr>
        <w:ind w:left="4320" w:hanging="360"/>
      </w:pPr>
      <w:rPr>
        <w:rFonts w:ascii="Wingdings" w:hAnsi="Wingdings" w:hint="default"/>
      </w:rPr>
    </w:lvl>
    <w:lvl w:ilvl="6" w:tplc="28DE4BD0">
      <w:start w:val="1"/>
      <w:numFmt w:val="bullet"/>
      <w:lvlText w:val=""/>
      <w:lvlJc w:val="left"/>
      <w:pPr>
        <w:ind w:left="5040" w:hanging="360"/>
      </w:pPr>
      <w:rPr>
        <w:rFonts w:ascii="Symbol" w:hAnsi="Symbol" w:hint="default"/>
      </w:rPr>
    </w:lvl>
    <w:lvl w:ilvl="7" w:tplc="F63E42B2">
      <w:start w:val="1"/>
      <w:numFmt w:val="bullet"/>
      <w:lvlText w:val="o"/>
      <w:lvlJc w:val="left"/>
      <w:pPr>
        <w:ind w:left="5760" w:hanging="360"/>
      </w:pPr>
      <w:rPr>
        <w:rFonts w:ascii="Courier New" w:hAnsi="Courier New" w:cs="Courier New" w:hint="default"/>
      </w:rPr>
    </w:lvl>
    <w:lvl w:ilvl="8" w:tplc="2E025674">
      <w:start w:val="1"/>
      <w:numFmt w:val="bullet"/>
      <w:lvlText w:val=""/>
      <w:lvlJc w:val="left"/>
      <w:pPr>
        <w:ind w:left="6480" w:hanging="360"/>
      </w:pPr>
      <w:rPr>
        <w:rFonts w:ascii="Wingdings" w:hAnsi="Wingdings" w:hint="default"/>
      </w:rPr>
    </w:lvl>
  </w:abstractNum>
  <w:abstractNum w:abstractNumId="42" w15:restartNumberingAfterBreak="0">
    <w:nsid w:val="39D27A7A"/>
    <w:multiLevelType w:val="hybridMultilevel"/>
    <w:tmpl w:val="3920E5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39F6430F"/>
    <w:multiLevelType w:val="hybridMultilevel"/>
    <w:tmpl w:val="EC18DB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3A157EBF"/>
    <w:multiLevelType w:val="hybridMultilevel"/>
    <w:tmpl w:val="636468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3C0B22FC"/>
    <w:multiLevelType w:val="hybridMultilevel"/>
    <w:tmpl w:val="8D1CCDF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C6D6EB5"/>
    <w:multiLevelType w:val="hybridMultilevel"/>
    <w:tmpl w:val="797CEF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3CE26AC8"/>
    <w:multiLevelType w:val="hybridMultilevel"/>
    <w:tmpl w:val="C0DC5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FCC4173"/>
    <w:multiLevelType w:val="hybridMultilevel"/>
    <w:tmpl w:val="FFFFFFFF"/>
    <w:lvl w:ilvl="0" w:tplc="1AA460A8">
      <w:start w:val="1"/>
      <w:numFmt w:val="bullet"/>
      <w:lvlText w:val="·"/>
      <w:lvlJc w:val="left"/>
      <w:pPr>
        <w:ind w:left="785" w:hanging="360"/>
      </w:pPr>
      <w:rPr>
        <w:rFonts w:ascii="Symbol" w:hAnsi="Symbol" w:hint="default"/>
      </w:rPr>
    </w:lvl>
    <w:lvl w:ilvl="1" w:tplc="77BA83FC">
      <w:start w:val="1"/>
      <w:numFmt w:val="bullet"/>
      <w:lvlText w:val="o"/>
      <w:lvlJc w:val="left"/>
      <w:pPr>
        <w:ind w:left="1505" w:hanging="360"/>
      </w:pPr>
      <w:rPr>
        <w:rFonts w:ascii="Courier New" w:hAnsi="Courier New" w:hint="default"/>
      </w:rPr>
    </w:lvl>
    <w:lvl w:ilvl="2" w:tplc="BB74F586">
      <w:start w:val="1"/>
      <w:numFmt w:val="bullet"/>
      <w:lvlText w:val=""/>
      <w:lvlJc w:val="left"/>
      <w:pPr>
        <w:ind w:left="2225" w:hanging="360"/>
      </w:pPr>
      <w:rPr>
        <w:rFonts w:ascii="Wingdings" w:hAnsi="Wingdings" w:hint="default"/>
      </w:rPr>
    </w:lvl>
    <w:lvl w:ilvl="3" w:tplc="CAA250D2">
      <w:start w:val="1"/>
      <w:numFmt w:val="bullet"/>
      <w:lvlText w:val=""/>
      <w:lvlJc w:val="left"/>
      <w:pPr>
        <w:ind w:left="2945" w:hanging="360"/>
      </w:pPr>
      <w:rPr>
        <w:rFonts w:ascii="Symbol" w:hAnsi="Symbol" w:hint="default"/>
      </w:rPr>
    </w:lvl>
    <w:lvl w:ilvl="4" w:tplc="1024AF9C">
      <w:start w:val="1"/>
      <w:numFmt w:val="bullet"/>
      <w:lvlText w:val="o"/>
      <w:lvlJc w:val="left"/>
      <w:pPr>
        <w:ind w:left="3665" w:hanging="360"/>
      </w:pPr>
      <w:rPr>
        <w:rFonts w:ascii="Courier New" w:hAnsi="Courier New" w:hint="default"/>
      </w:rPr>
    </w:lvl>
    <w:lvl w:ilvl="5" w:tplc="93E68662">
      <w:start w:val="1"/>
      <w:numFmt w:val="bullet"/>
      <w:lvlText w:val=""/>
      <w:lvlJc w:val="left"/>
      <w:pPr>
        <w:ind w:left="4385" w:hanging="360"/>
      </w:pPr>
      <w:rPr>
        <w:rFonts w:ascii="Wingdings" w:hAnsi="Wingdings" w:hint="default"/>
      </w:rPr>
    </w:lvl>
    <w:lvl w:ilvl="6" w:tplc="E11C9CC4">
      <w:start w:val="1"/>
      <w:numFmt w:val="bullet"/>
      <w:lvlText w:val=""/>
      <w:lvlJc w:val="left"/>
      <w:pPr>
        <w:ind w:left="5105" w:hanging="360"/>
      </w:pPr>
      <w:rPr>
        <w:rFonts w:ascii="Symbol" w:hAnsi="Symbol" w:hint="default"/>
      </w:rPr>
    </w:lvl>
    <w:lvl w:ilvl="7" w:tplc="ABCC29E4">
      <w:start w:val="1"/>
      <w:numFmt w:val="bullet"/>
      <w:lvlText w:val="o"/>
      <w:lvlJc w:val="left"/>
      <w:pPr>
        <w:ind w:left="5825" w:hanging="360"/>
      </w:pPr>
      <w:rPr>
        <w:rFonts w:ascii="Courier New" w:hAnsi="Courier New" w:hint="default"/>
      </w:rPr>
    </w:lvl>
    <w:lvl w:ilvl="8" w:tplc="5E88E8CC">
      <w:start w:val="1"/>
      <w:numFmt w:val="bullet"/>
      <w:lvlText w:val=""/>
      <w:lvlJc w:val="left"/>
      <w:pPr>
        <w:ind w:left="6545" w:hanging="360"/>
      </w:pPr>
      <w:rPr>
        <w:rFonts w:ascii="Wingdings" w:hAnsi="Wingdings" w:hint="default"/>
      </w:rPr>
    </w:lvl>
  </w:abstractNum>
  <w:abstractNum w:abstractNumId="49" w15:restartNumberingAfterBreak="0">
    <w:nsid w:val="41A10377"/>
    <w:multiLevelType w:val="hybridMultilevel"/>
    <w:tmpl w:val="D3E82B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42C65C7F"/>
    <w:multiLevelType w:val="hybridMultilevel"/>
    <w:tmpl w:val="5504F770"/>
    <w:lvl w:ilvl="0" w:tplc="9968D9D8">
      <w:start w:val="1"/>
      <w:numFmt w:val="lowerRoman"/>
      <w:lvlText w:val="(%1)"/>
      <w:lvlJc w:val="left"/>
      <w:pPr>
        <w:ind w:left="1080" w:hanging="720"/>
      </w:pPr>
      <w:rPr>
        <w:rFonts w:hint="default"/>
      </w:rPr>
    </w:lvl>
    <w:lvl w:ilvl="1" w:tplc="C9765CAC" w:tentative="1">
      <w:start w:val="1"/>
      <w:numFmt w:val="lowerLetter"/>
      <w:lvlText w:val="%2."/>
      <w:lvlJc w:val="left"/>
      <w:pPr>
        <w:ind w:left="1440" w:hanging="360"/>
      </w:pPr>
    </w:lvl>
    <w:lvl w:ilvl="2" w:tplc="AEE05AF2" w:tentative="1">
      <w:start w:val="1"/>
      <w:numFmt w:val="lowerRoman"/>
      <w:lvlText w:val="%3."/>
      <w:lvlJc w:val="right"/>
      <w:pPr>
        <w:ind w:left="2160" w:hanging="180"/>
      </w:pPr>
    </w:lvl>
    <w:lvl w:ilvl="3" w:tplc="5A748490" w:tentative="1">
      <w:start w:val="1"/>
      <w:numFmt w:val="decimal"/>
      <w:lvlText w:val="%4."/>
      <w:lvlJc w:val="left"/>
      <w:pPr>
        <w:ind w:left="2880" w:hanging="360"/>
      </w:pPr>
    </w:lvl>
    <w:lvl w:ilvl="4" w:tplc="ED2EBA80" w:tentative="1">
      <w:start w:val="1"/>
      <w:numFmt w:val="lowerLetter"/>
      <w:lvlText w:val="%5."/>
      <w:lvlJc w:val="left"/>
      <w:pPr>
        <w:ind w:left="3600" w:hanging="360"/>
      </w:pPr>
    </w:lvl>
    <w:lvl w:ilvl="5" w:tplc="4ED24EC0" w:tentative="1">
      <w:start w:val="1"/>
      <w:numFmt w:val="lowerRoman"/>
      <w:lvlText w:val="%6."/>
      <w:lvlJc w:val="right"/>
      <w:pPr>
        <w:ind w:left="4320" w:hanging="180"/>
      </w:pPr>
    </w:lvl>
    <w:lvl w:ilvl="6" w:tplc="9EA2550A" w:tentative="1">
      <w:start w:val="1"/>
      <w:numFmt w:val="decimal"/>
      <w:lvlText w:val="%7."/>
      <w:lvlJc w:val="left"/>
      <w:pPr>
        <w:ind w:left="5040" w:hanging="360"/>
      </w:pPr>
    </w:lvl>
    <w:lvl w:ilvl="7" w:tplc="CD8AAD6C" w:tentative="1">
      <w:start w:val="1"/>
      <w:numFmt w:val="lowerLetter"/>
      <w:lvlText w:val="%8."/>
      <w:lvlJc w:val="left"/>
      <w:pPr>
        <w:ind w:left="5760" w:hanging="360"/>
      </w:pPr>
    </w:lvl>
    <w:lvl w:ilvl="8" w:tplc="ADB48482" w:tentative="1">
      <w:start w:val="1"/>
      <w:numFmt w:val="lowerRoman"/>
      <w:lvlText w:val="%9."/>
      <w:lvlJc w:val="right"/>
      <w:pPr>
        <w:ind w:left="6480" w:hanging="180"/>
      </w:pPr>
    </w:lvl>
  </w:abstractNum>
  <w:abstractNum w:abstractNumId="51" w15:restartNumberingAfterBreak="0">
    <w:nsid w:val="436124A5"/>
    <w:multiLevelType w:val="hybridMultilevel"/>
    <w:tmpl w:val="12DCF5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43D57BDD"/>
    <w:multiLevelType w:val="hybridMultilevel"/>
    <w:tmpl w:val="223EE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48554E3"/>
    <w:multiLevelType w:val="hybridMultilevel"/>
    <w:tmpl w:val="91A603F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4" w15:restartNumberingAfterBreak="0">
    <w:nsid w:val="45EF3286"/>
    <w:multiLevelType w:val="hybridMultilevel"/>
    <w:tmpl w:val="5504F770"/>
    <w:lvl w:ilvl="0" w:tplc="C66CAD18">
      <w:start w:val="1"/>
      <w:numFmt w:val="lowerRoman"/>
      <w:lvlText w:val="(%1)"/>
      <w:lvlJc w:val="left"/>
      <w:pPr>
        <w:ind w:left="1080" w:hanging="720"/>
      </w:pPr>
      <w:rPr>
        <w:rFonts w:hint="default"/>
      </w:rPr>
    </w:lvl>
    <w:lvl w:ilvl="1" w:tplc="1A44E862" w:tentative="1">
      <w:start w:val="1"/>
      <w:numFmt w:val="lowerLetter"/>
      <w:lvlText w:val="%2."/>
      <w:lvlJc w:val="left"/>
      <w:pPr>
        <w:ind w:left="1440" w:hanging="360"/>
      </w:pPr>
    </w:lvl>
    <w:lvl w:ilvl="2" w:tplc="99A27F4A" w:tentative="1">
      <w:start w:val="1"/>
      <w:numFmt w:val="lowerRoman"/>
      <w:lvlText w:val="%3."/>
      <w:lvlJc w:val="right"/>
      <w:pPr>
        <w:ind w:left="2160" w:hanging="180"/>
      </w:pPr>
    </w:lvl>
    <w:lvl w:ilvl="3" w:tplc="98822E20" w:tentative="1">
      <w:start w:val="1"/>
      <w:numFmt w:val="decimal"/>
      <w:lvlText w:val="%4."/>
      <w:lvlJc w:val="left"/>
      <w:pPr>
        <w:ind w:left="2880" w:hanging="360"/>
      </w:pPr>
    </w:lvl>
    <w:lvl w:ilvl="4" w:tplc="DA707AFC" w:tentative="1">
      <w:start w:val="1"/>
      <w:numFmt w:val="lowerLetter"/>
      <w:lvlText w:val="%5."/>
      <w:lvlJc w:val="left"/>
      <w:pPr>
        <w:ind w:left="3600" w:hanging="360"/>
      </w:pPr>
    </w:lvl>
    <w:lvl w:ilvl="5" w:tplc="A95C9C54" w:tentative="1">
      <w:start w:val="1"/>
      <w:numFmt w:val="lowerRoman"/>
      <w:lvlText w:val="%6."/>
      <w:lvlJc w:val="right"/>
      <w:pPr>
        <w:ind w:left="4320" w:hanging="180"/>
      </w:pPr>
    </w:lvl>
    <w:lvl w:ilvl="6" w:tplc="EF089EEE" w:tentative="1">
      <w:start w:val="1"/>
      <w:numFmt w:val="decimal"/>
      <w:lvlText w:val="%7."/>
      <w:lvlJc w:val="left"/>
      <w:pPr>
        <w:ind w:left="5040" w:hanging="360"/>
      </w:pPr>
    </w:lvl>
    <w:lvl w:ilvl="7" w:tplc="7E4C93FA" w:tentative="1">
      <w:start w:val="1"/>
      <w:numFmt w:val="lowerLetter"/>
      <w:lvlText w:val="%8."/>
      <w:lvlJc w:val="left"/>
      <w:pPr>
        <w:ind w:left="5760" w:hanging="360"/>
      </w:pPr>
    </w:lvl>
    <w:lvl w:ilvl="8" w:tplc="6EF0859C" w:tentative="1">
      <w:start w:val="1"/>
      <w:numFmt w:val="lowerRoman"/>
      <w:lvlText w:val="%9."/>
      <w:lvlJc w:val="right"/>
      <w:pPr>
        <w:ind w:left="6480" w:hanging="180"/>
      </w:pPr>
    </w:lvl>
  </w:abstractNum>
  <w:abstractNum w:abstractNumId="55" w15:restartNumberingAfterBreak="0">
    <w:nsid w:val="49754B75"/>
    <w:multiLevelType w:val="hybridMultilevel"/>
    <w:tmpl w:val="47307F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4F9C5DFC"/>
    <w:multiLevelType w:val="hybridMultilevel"/>
    <w:tmpl w:val="B4607B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50865AA5"/>
    <w:multiLevelType w:val="hybridMultilevel"/>
    <w:tmpl w:val="49A21BE0"/>
    <w:lvl w:ilvl="0" w:tplc="73668B04">
      <w:start w:val="1"/>
      <w:numFmt w:val="decimal"/>
      <w:lvlText w:val="%1."/>
      <w:lvlJc w:val="left"/>
      <w:pPr>
        <w:ind w:left="360" w:hanging="360"/>
      </w:pPr>
      <w:rPr>
        <w:rFonts w:hint="default"/>
      </w:rPr>
    </w:lvl>
    <w:lvl w:ilvl="1" w:tplc="A52AE4CC" w:tentative="1">
      <w:start w:val="1"/>
      <w:numFmt w:val="lowerLetter"/>
      <w:lvlText w:val="%2."/>
      <w:lvlJc w:val="left"/>
      <w:pPr>
        <w:ind w:left="1080" w:hanging="360"/>
      </w:pPr>
    </w:lvl>
    <w:lvl w:ilvl="2" w:tplc="EB2EC338" w:tentative="1">
      <w:start w:val="1"/>
      <w:numFmt w:val="lowerRoman"/>
      <w:lvlText w:val="%3."/>
      <w:lvlJc w:val="right"/>
      <w:pPr>
        <w:ind w:left="1800" w:hanging="180"/>
      </w:pPr>
    </w:lvl>
    <w:lvl w:ilvl="3" w:tplc="F5E26FDE" w:tentative="1">
      <w:start w:val="1"/>
      <w:numFmt w:val="decimal"/>
      <w:lvlText w:val="%4."/>
      <w:lvlJc w:val="left"/>
      <w:pPr>
        <w:ind w:left="2520" w:hanging="360"/>
      </w:pPr>
    </w:lvl>
    <w:lvl w:ilvl="4" w:tplc="1A84B02C" w:tentative="1">
      <w:start w:val="1"/>
      <w:numFmt w:val="lowerLetter"/>
      <w:lvlText w:val="%5."/>
      <w:lvlJc w:val="left"/>
      <w:pPr>
        <w:ind w:left="3240" w:hanging="360"/>
      </w:pPr>
    </w:lvl>
    <w:lvl w:ilvl="5" w:tplc="34446490" w:tentative="1">
      <w:start w:val="1"/>
      <w:numFmt w:val="lowerRoman"/>
      <w:lvlText w:val="%6."/>
      <w:lvlJc w:val="right"/>
      <w:pPr>
        <w:ind w:left="3960" w:hanging="180"/>
      </w:pPr>
    </w:lvl>
    <w:lvl w:ilvl="6" w:tplc="5072BBD8" w:tentative="1">
      <w:start w:val="1"/>
      <w:numFmt w:val="decimal"/>
      <w:lvlText w:val="%7."/>
      <w:lvlJc w:val="left"/>
      <w:pPr>
        <w:ind w:left="4680" w:hanging="360"/>
      </w:pPr>
    </w:lvl>
    <w:lvl w:ilvl="7" w:tplc="03D42B76" w:tentative="1">
      <w:start w:val="1"/>
      <w:numFmt w:val="lowerLetter"/>
      <w:lvlText w:val="%8."/>
      <w:lvlJc w:val="left"/>
      <w:pPr>
        <w:ind w:left="5400" w:hanging="360"/>
      </w:pPr>
    </w:lvl>
    <w:lvl w:ilvl="8" w:tplc="B41C2E2A" w:tentative="1">
      <w:start w:val="1"/>
      <w:numFmt w:val="lowerRoman"/>
      <w:lvlText w:val="%9."/>
      <w:lvlJc w:val="right"/>
      <w:pPr>
        <w:ind w:left="6120" w:hanging="180"/>
      </w:pPr>
    </w:lvl>
  </w:abstractNum>
  <w:abstractNum w:abstractNumId="58" w15:restartNumberingAfterBreak="0">
    <w:nsid w:val="50D7188B"/>
    <w:multiLevelType w:val="hybridMultilevel"/>
    <w:tmpl w:val="63E0FC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3442149"/>
    <w:multiLevelType w:val="hybridMultilevel"/>
    <w:tmpl w:val="C8CAA4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560C53FF"/>
    <w:multiLevelType w:val="hybridMultilevel"/>
    <w:tmpl w:val="5504F770"/>
    <w:lvl w:ilvl="0" w:tplc="C33C8982">
      <w:start w:val="1"/>
      <w:numFmt w:val="lowerRoman"/>
      <w:lvlText w:val="(%1)"/>
      <w:lvlJc w:val="left"/>
      <w:pPr>
        <w:ind w:left="1080" w:hanging="720"/>
      </w:pPr>
      <w:rPr>
        <w:rFonts w:hint="default"/>
      </w:rPr>
    </w:lvl>
    <w:lvl w:ilvl="1" w:tplc="B37AF90A" w:tentative="1">
      <w:start w:val="1"/>
      <w:numFmt w:val="lowerLetter"/>
      <w:lvlText w:val="%2."/>
      <w:lvlJc w:val="left"/>
      <w:pPr>
        <w:ind w:left="1440" w:hanging="360"/>
      </w:pPr>
    </w:lvl>
    <w:lvl w:ilvl="2" w:tplc="791A77BE" w:tentative="1">
      <w:start w:val="1"/>
      <w:numFmt w:val="lowerRoman"/>
      <w:lvlText w:val="%3."/>
      <w:lvlJc w:val="right"/>
      <w:pPr>
        <w:ind w:left="2160" w:hanging="180"/>
      </w:pPr>
    </w:lvl>
    <w:lvl w:ilvl="3" w:tplc="339E808C" w:tentative="1">
      <w:start w:val="1"/>
      <w:numFmt w:val="decimal"/>
      <w:lvlText w:val="%4."/>
      <w:lvlJc w:val="left"/>
      <w:pPr>
        <w:ind w:left="2880" w:hanging="360"/>
      </w:pPr>
    </w:lvl>
    <w:lvl w:ilvl="4" w:tplc="14FEA584" w:tentative="1">
      <w:start w:val="1"/>
      <w:numFmt w:val="lowerLetter"/>
      <w:lvlText w:val="%5."/>
      <w:lvlJc w:val="left"/>
      <w:pPr>
        <w:ind w:left="3600" w:hanging="360"/>
      </w:pPr>
    </w:lvl>
    <w:lvl w:ilvl="5" w:tplc="274E4A30" w:tentative="1">
      <w:start w:val="1"/>
      <w:numFmt w:val="lowerRoman"/>
      <w:lvlText w:val="%6."/>
      <w:lvlJc w:val="right"/>
      <w:pPr>
        <w:ind w:left="4320" w:hanging="180"/>
      </w:pPr>
    </w:lvl>
    <w:lvl w:ilvl="6" w:tplc="602A98E4" w:tentative="1">
      <w:start w:val="1"/>
      <w:numFmt w:val="decimal"/>
      <w:lvlText w:val="%7."/>
      <w:lvlJc w:val="left"/>
      <w:pPr>
        <w:ind w:left="5040" w:hanging="360"/>
      </w:pPr>
    </w:lvl>
    <w:lvl w:ilvl="7" w:tplc="D2F0BEE0" w:tentative="1">
      <w:start w:val="1"/>
      <w:numFmt w:val="lowerLetter"/>
      <w:lvlText w:val="%8."/>
      <w:lvlJc w:val="left"/>
      <w:pPr>
        <w:ind w:left="5760" w:hanging="360"/>
      </w:pPr>
    </w:lvl>
    <w:lvl w:ilvl="8" w:tplc="22CE7A4E" w:tentative="1">
      <w:start w:val="1"/>
      <w:numFmt w:val="lowerRoman"/>
      <w:lvlText w:val="%9."/>
      <w:lvlJc w:val="right"/>
      <w:pPr>
        <w:ind w:left="6480" w:hanging="180"/>
      </w:pPr>
    </w:lvl>
  </w:abstractNum>
  <w:abstractNum w:abstractNumId="61" w15:restartNumberingAfterBreak="0">
    <w:nsid w:val="57DD6F28"/>
    <w:multiLevelType w:val="hybridMultilevel"/>
    <w:tmpl w:val="ACD607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58766F22"/>
    <w:multiLevelType w:val="hybridMultilevel"/>
    <w:tmpl w:val="E500E596"/>
    <w:lvl w:ilvl="0" w:tplc="6B9A9188">
      <w:start w:val="1"/>
      <w:numFmt w:val="decimal"/>
      <w:lvlText w:val="%1."/>
      <w:lvlJc w:val="left"/>
      <w:pPr>
        <w:ind w:left="360" w:hanging="360"/>
      </w:pPr>
    </w:lvl>
    <w:lvl w:ilvl="1" w:tplc="79A06E9C" w:tentative="1">
      <w:start w:val="1"/>
      <w:numFmt w:val="lowerLetter"/>
      <w:lvlText w:val="%2."/>
      <w:lvlJc w:val="left"/>
      <w:pPr>
        <w:ind w:left="1080" w:hanging="360"/>
      </w:pPr>
    </w:lvl>
    <w:lvl w:ilvl="2" w:tplc="B6928D40" w:tentative="1">
      <w:start w:val="1"/>
      <w:numFmt w:val="lowerRoman"/>
      <w:lvlText w:val="%3."/>
      <w:lvlJc w:val="right"/>
      <w:pPr>
        <w:ind w:left="1800" w:hanging="180"/>
      </w:pPr>
    </w:lvl>
    <w:lvl w:ilvl="3" w:tplc="4DC279AE" w:tentative="1">
      <w:start w:val="1"/>
      <w:numFmt w:val="decimal"/>
      <w:lvlText w:val="%4."/>
      <w:lvlJc w:val="left"/>
      <w:pPr>
        <w:ind w:left="2520" w:hanging="360"/>
      </w:pPr>
    </w:lvl>
    <w:lvl w:ilvl="4" w:tplc="81B6A3F6" w:tentative="1">
      <w:start w:val="1"/>
      <w:numFmt w:val="lowerLetter"/>
      <w:lvlText w:val="%5."/>
      <w:lvlJc w:val="left"/>
      <w:pPr>
        <w:ind w:left="3240" w:hanging="360"/>
      </w:pPr>
    </w:lvl>
    <w:lvl w:ilvl="5" w:tplc="7BF0218C" w:tentative="1">
      <w:start w:val="1"/>
      <w:numFmt w:val="lowerRoman"/>
      <w:lvlText w:val="%6."/>
      <w:lvlJc w:val="right"/>
      <w:pPr>
        <w:ind w:left="3960" w:hanging="180"/>
      </w:pPr>
    </w:lvl>
    <w:lvl w:ilvl="6" w:tplc="61EE7D18" w:tentative="1">
      <w:start w:val="1"/>
      <w:numFmt w:val="decimal"/>
      <w:lvlText w:val="%7."/>
      <w:lvlJc w:val="left"/>
      <w:pPr>
        <w:ind w:left="4680" w:hanging="360"/>
      </w:pPr>
    </w:lvl>
    <w:lvl w:ilvl="7" w:tplc="5F8E3A16" w:tentative="1">
      <w:start w:val="1"/>
      <w:numFmt w:val="lowerLetter"/>
      <w:lvlText w:val="%8."/>
      <w:lvlJc w:val="left"/>
      <w:pPr>
        <w:ind w:left="5400" w:hanging="360"/>
      </w:pPr>
    </w:lvl>
    <w:lvl w:ilvl="8" w:tplc="E3721DD2" w:tentative="1">
      <w:start w:val="1"/>
      <w:numFmt w:val="lowerRoman"/>
      <w:lvlText w:val="%9."/>
      <w:lvlJc w:val="right"/>
      <w:pPr>
        <w:ind w:left="6120" w:hanging="180"/>
      </w:pPr>
    </w:lvl>
  </w:abstractNum>
  <w:abstractNum w:abstractNumId="63" w15:restartNumberingAfterBreak="0">
    <w:nsid w:val="595E3C68"/>
    <w:multiLevelType w:val="hybridMultilevel"/>
    <w:tmpl w:val="5DB8C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22D29FC"/>
    <w:multiLevelType w:val="hybridMultilevel"/>
    <w:tmpl w:val="7DA80F3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5" w15:restartNumberingAfterBreak="0">
    <w:nsid w:val="629533DD"/>
    <w:multiLevelType w:val="hybridMultilevel"/>
    <w:tmpl w:val="D6F408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6334201F"/>
    <w:multiLevelType w:val="hybridMultilevel"/>
    <w:tmpl w:val="5504F770"/>
    <w:lvl w:ilvl="0" w:tplc="7D1C0F98">
      <w:start w:val="1"/>
      <w:numFmt w:val="lowerRoman"/>
      <w:lvlText w:val="(%1)"/>
      <w:lvlJc w:val="left"/>
      <w:pPr>
        <w:ind w:left="1080" w:hanging="720"/>
      </w:pPr>
      <w:rPr>
        <w:rFonts w:hint="default"/>
      </w:rPr>
    </w:lvl>
    <w:lvl w:ilvl="1" w:tplc="B1520744" w:tentative="1">
      <w:start w:val="1"/>
      <w:numFmt w:val="lowerLetter"/>
      <w:lvlText w:val="%2."/>
      <w:lvlJc w:val="left"/>
      <w:pPr>
        <w:ind w:left="1440" w:hanging="360"/>
      </w:pPr>
    </w:lvl>
    <w:lvl w:ilvl="2" w:tplc="3FF29DAE" w:tentative="1">
      <w:start w:val="1"/>
      <w:numFmt w:val="lowerRoman"/>
      <w:lvlText w:val="%3."/>
      <w:lvlJc w:val="right"/>
      <w:pPr>
        <w:ind w:left="2160" w:hanging="180"/>
      </w:pPr>
    </w:lvl>
    <w:lvl w:ilvl="3" w:tplc="C59C8DE0" w:tentative="1">
      <w:start w:val="1"/>
      <w:numFmt w:val="decimal"/>
      <w:lvlText w:val="%4."/>
      <w:lvlJc w:val="left"/>
      <w:pPr>
        <w:ind w:left="2880" w:hanging="360"/>
      </w:pPr>
    </w:lvl>
    <w:lvl w:ilvl="4" w:tplc="2CC02E40" w:tentative="1">
      <w:start w:val="1"/>
      <w:numFmt w:val="lowerLetter"/>
      <w:lvlText w:val="%5."/>
      <w:lvlJc w:val="left"/>
      <w:pPr>
        <w:ind w:left="3600" w:hanging="360"/>
      </w:pPr>
    </w:lvl>
    <w:lvl w:ilvl="5" w:tplc="A3DA4A44" w:tentative="1">
      <w:start w:val="1"/>
      <w:numFmt w:val="lowerRoman"/>
      <w:lvlText w:val="%6."/>
      <w:lvlJc w:val="right"/>
      <w:pPr>
        <w:ind w:left="4320" w:hanging="180"/>
      </w:pPr>
    </w:lvl>
    <w:lvl w:ilvl="6" w:tplc="63844EE0" w:tentative="1">
      <w:start w:val="1"/>
      <w:numFmt w:val="decimal"/>
      <w:lvlText w:val="%7."/>
      <w:lvlJc w:val="left"/>
      <w:pPr>
        <w:ind w:left="5040" w:hanging="360"/>
      </w:pPr>
    </w:lvl>
    <w:lvl w:ilvl="7" w:tplc="76CAB658" w:tentative="1">
      <w:start w:val="1"/>
      <w:numFmt w:val="lowerLetter"/>
      <w:lvlText w:val="%8."/>
      <w:lvlJc w:val="left"/>
      <w:pPr>
        <w:ind w:left="5760" w:hanging="360"/>
      </w:pPr>
    </w:lvl>
    <w:lvl w:ilvl="8" w:tplc="F2F4024C" w:tentative="1">
      <w:start w:val="1"/>
      <w:numFmt w:val="lowerRoman"/>
      <w:lvlText w:val="%9."/>
      <w:lvlJc w:val="right"/>
      <w:pPr>
        <w:ind w:left="6480" w:hanging="180"/>
      </w:pPr>
    </w:lvl>
  </w:abstractNum>
  <w:abstractNum w:abstractNumId="67" w15:restartNumberingAfterBreak="0">
    <w:nsid w:val="63643461"/>
    <w:multiLevelType w:val="hybridMultilevel"/>
    <w:tmpl w:val="DA34B0D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8" w15:restartNumberingAfterBreak="0">
    <w:nsid w:val="63E34729"/>
    <w:multiLevelType w:val="hybridMultilevel"/>
    <w:tmpl w:val="FE188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7183EEE"/>
    <w:multiLevelType w:val="hybridMultilevel"/>
    <w:tmpl w:val="52F856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6AE35D02"/>
    <w:multiLevelType w:val="hybridMultilevel"/>
    <w:tmpl w:val="A4BADE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6CB06011"/>
    <w:multiLevelType w:val="hybridMultilevel"/>
    <w:tmpl w:val="49A21BE0"/>
    <w:lvl w:ilvl="0" w:tplc="88DCDACE">
      <w:start w:val="1"/>
      <w:numFmt w:val="decimal"/>
      <w:lvlText w:val="%1."/>
      <w:lvlJc w:val="left"/>
      <w:pPr>
        <w:ind w:left="360" w:hanging="360"/>
      </w:pPr>
      <w:rPr>
        <w:rFonts w:hint="default"/>
      </w:rPr>
    </w:lvl>
    <w:lvl w:ilvl="1" w:tplc="D498457A" w:tentative="1">
      <w:start w:val="1"/>
      <w:numFmt w:val="lowerLetter"/>
      <w:lvlText w:val="%2."/>
      <w:lvlJc w:val="left"/>
      <w:pPr>
        <w:ind w:left="1080" w:hanging="360"/>
      </w:pPr>
    </w:lvl>
    <w:lvl w:ilvl="2" w:tplc="BC22D5D0" w:tentative="1">
      <w:start w:val="1"/>
      <w:numFmt w:val="lowerRoman"/>
      <w:lvlText w:val="%3."/>
      <w:lvlJc w:val="right"/>
      <w:pPr>
        <w:ind w:left="1800" w:hanging="180"/>
      </w:pPr>
    </w:lvl>
    <w:lvl w:ilvl="3" w:tplc="4B50B93C" w:tentative="1">
      <w:start w:val="1"/>
      <w:numFmt w:val="decimal"/>
      <w:lvlText w:val="%4."/>
      <w:lvlJc w:val="left"/>
      <w:pPr>
        <w:ind w:left="2520" w:hanging="360"/>
      </w:pPr>
    </w:lvl>
    <w:lvl w:ilvl="4" w:tplc="A2DC4F56" w:tentative="1">
      <w:start w:val="1"/>
      <w:numFmt w:val="lowerLetter"/>
      <w:lvlText w:val="%5."/>
      <w:lvlJc w:val="left"/>
      <w:pPr>
        <w:ind w:left="3240" w:hanging="360"/>
      </w:pPr>
    </w:lvl>
    <w:lvl w:ilvl="5" w:tplc="F0BAC4F2" w:tentative="1">
      <w:start w:val="1"/>
      <w:numFmt w:val="lowerRoman"/>
      <w:lvlText w:val="%6."/>
      <w:lvlJc w:val="right"/>
      <w:pPr>
        <w:ind w:left="3960" w:hanging="180"/>
      </w:pPr>
    </w:lvl>
    <w:lvl w:ilvl="6" w:tplc="075A83E4" w:tentative="1">
      <w:start w:val="1"/>
      <w:numFmt w:val="decimal"/>
      <w:lvlText w:val="%7."/>
      <w:lvlJc w:val="left"/>
      <w:pPr>
        <w:ind w:left="4680" w:hanging="360"/>
      </w:pPr>
    </w:lvl>
    <w:lvl w:ilvl="7" w:tplc="5A189F78" w:tentative="1">
      <w:start w:val="1"/>
      <w:numFmt w:val="lowerLetter"/>
      <w:lvlText w:val="%8."/>
      <w:lvlJc w:val="left"/>
      <w:pPr>
        <w:ind w:left="5400" w:hanging="360"/>
      </w:pPr>
    </w:lvl>
    <w:lvl w:ilvl="8" w:tplc="6B0074C0" w:tentative="1">
      <w:start w:val="1"/>
      <w:numFmt w:val="lowerRoman"/>
      <w:lvlText w:val="%9."/>
      <w:lvlJc w:val="right"/>
      <w:pPr>
        <w:ind w:left="6120" w:hanging="180"/>
      </w:pPr>
    </w:lvl>
  </w:abstractNum>
  <w:abstractNum w:abstractNumId="72" w15:restartNumberingAfterBreak="0">
    <w:nsid w:val="6D9B2495"/>
    <w:multiLevelType w:val="hybridMultilevel"/>
    <w:tmpl w:val="47307F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6E673A57"/>
    <w:multiLevelType w:val="hybridMultilevel"/>
    <w:tmpl w:val="44B0A8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74" w15:restartNumberingAfterBreak="0">
    <w:nsid w:val="6F5734FA"/>
    <w:multiLevelType w:val="hybridMultilevel"/>
    <w:tmpl w:val="57000C9E"/>
    <w:lvl w:ilvl="0" w:tplc="0C090003">
      <w:start w:val="1"/>
      <w:numFmt w:val="bullet"/>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75" w15:restartNumberingAfterBreak="0">
    <w:nsid w:val="714A6519"/>
    <w:multiLevelType w:val="hybridMultilevel"/>
    <w:tmpl w:val="FFFFFFFF"/>
    <w:lvl w:ilvl="0" w:tplc="5988513C">
      <w:start w:val="1"/>
      <w:numFmt w:val="bullet"/>
      <w:lvlText w:val=""/>
      <w:lvlJc w:val="left"/>
      <w:pPr>
        <w:ind w:left="720" w:hanging="360"/>
      </w:pPr>
      <w:rPr>
        <w:rFonts w:ascii="Symbol" w:hAnsi="Symbol" w:hint="default"/>
      </w:rPr>
    </w:lvl>
    <w:lvl w:ilvl="1" w:tplc="EFB238C4">
      <w:start w:val="1"/>
      <w:numFmt w:val="bullet"/>
      <w:lvlText w:val="o"/>
      <w:lvlJc w:val="left"/>
      <w:pPr>
        <w:ind w:left="1440" w:hanging="360"/>
      </w:pPr>
      <w:rPr>
        <w:rFonts w:ascii="Courier New" w:hAnsi="Courier New" w:hint="default"/>
      </w:rPr>
    </w:lvl>
    <w:lvl w:ilvl="2" w:tplc="15C0A3A4">
      <w:start w:val="1"/>
      <w:numFmt w:val="bullet"/>
      <w:lvlText w:val=""/>
      <w:lvlJc w:val="left"/>
      <w:pPr>
        <w:ind w:left="2160" w:hanging="360"/>
      </w:pPr>
      <w:rPr>
        <w:rFonts w:ascii="Wingdings" w:hAnsi="Wingdings" w:hint="default"/>
      </w:rPr>
    </w:lvl>
    <w:lvl w:ilvl="3" w:tplc="4C0A83CC">
      <w:start w:val="1"/>
      <w:numFmt w:val="bullet"/>
      <w:lvlText w:val=""/>
      <w:lvlJc w:val="left"/>
      <w:pPr>
        <w:ind w:left="2880" w:hanging="360"/>
      </w:pPr>
      <w:rPr>
        <w:rFonts w:ascii="Symbol" w:hAnsi="Symbol" w:hint="default"/>
      </w:rPr>
    </w:lvl>
    <w:lvl w:ilvl="4" w:tplc="C1D82BA0">
      <w:start w:val="1"/>
      <w:numFmt w:val="bullet"/>
      <w:lvlText w:val="o"/>
      <w:lvlJc w:val="left"/>
      <w:pPr>
        <w:ind w:left="3600" w:hanging="360"/>
      </w:pPr>
      <w:rPr>
        <w:rFonts w:ascii="Courier New" w:hAnsi="Courier New" w:hint="default"/>
      </w:rPr>
    </w:lvl>
    <w:lvl w:ilvl="5" w:tplc="031C99CE">
      <w:start w:val="1"/>
      <w:numFmt w:val="bullet"/>
      <w:lvlText w:val=""/>
      <w:lvlJc w:val="left"/>
      <w:pPr>
        <w:ind w:left="4320" w:hanging="360"/>
      </w:pPr>
      <w:rPr>
        <w:rFonts w:ascii="Wingdings" w:hAnsi="Wingdings" w:hint="default"/>
      </w:rPr>
    </w:lvl>
    <w:lvl w:ilvl="6" w:tplc="F15CF800">
      <w:start w:val="1"/>
      <w:numFmt w:val="bullet"/>
      <w:lvlText w:val=""/>
      <w:lvlJc w:val="left"/>
      <w:pPr>
        <w:ind w:left="5040" w:hanging="360"/>
      </w:pPr>
      <w:rPr>
        <w:rFonts w:ascii="Symbol" w:hAnsi="Symbol" w:hint="default"/>
      </w:rPr>
    </w:lvl>
    <w:lvl w:ilvl="7" w:tplc="A970D9FE">
      <w:start w:val="1"/>
      <w:numFmt w:val="bullet"/>
      <w:lvlText w:val="o"/>
      <w:lvlJc w:val="left"/>
      <w:pPr>
        <w:ind w:left="5760" w:hanging="360"/>
      </w:pPr>
      <w:rPr>
        <w:rFonts w:ascii="Courier New" w:hAnsi="Courier New" w:hint="default"/>
      </w:rPr>
    </w:lvl>
    <w:lvl w:ilvl="8" w:tplc="826291BC">
      <w:start w:val="1"/>
      <w:numFmt w:val="bullet"/>
      <w:lvlText w:val=""/>
      <w:lvlJc w:val="left"/>
      <w:pPr>
        <w:ind w:left="6480" w:hanging="360"/>
      </w:pPr>
      <w:rPr>
        <w:rFonts w:ascii="Wingdings" w:hAnsi="Wingdings" w:hint="default"/>
      </w:rPr>
    </w:lvl>
  </w:abstractNum>
  <w:abstractNum w:abstractNumId="76" w15:restartNumberingAfterBreak="0">
    <w:nsid w:val="72696E0B"/>
    <w:multiLevelType w:val="hybridMultilevel"/>
    <w:tmpl w:val="D4267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6975AFF"/>
    <w:multiLevelType w:val="hybridMultilevel"/>
    <w:tmpl w:val="65C6C7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78" w15:restartNumberingAfterBreak="0">
    <w:nsid w:val="76E87C07"/>
    <w:multiLevelType w:val="hybridMultilevel"/>
    <w:tmpl w:val="D86E9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7596604"/>
    <w:multiLevelType w:val="hybridMultilevel"/>
    <w:tmpl w:val="C7CA1EC2"/>
    <w:lvl w:ilvl="0" w:tplc="0C090003">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8C332D4"/>
    <w:multiLevelType w:val="hybridMultilevel"/>
    <w:tmpl w:val="5504F770"/>
    <w:lvl w:ilvl="0" w:tplc="4F6EB9B2">
      <w:start w:val="1"/>
      <w:numFmt w:val="lowerRoman"/>
      <w:lvlText w:val="(%1)"/>
      <w:lvlJc w:val="left"/>
      <w:pPr>
        <w:ind w:left="1080" w:hanging="720"/>
      </w:pPr>
      <w:rPr>
        <w:rFonts w:hint="default"/>
      </w:rPr>
    </w:lvl>
    <w:lvl w:ilvl="1" w:tplc="6BFABCBA" w:tentative="1">
      <w:start w:val="1"/>
      <w:numFmt w:val="lowerLetter"/>
      <w:lvlText w:val="%2."/>
      <w:lvlJc w:val="left"/>
      <w:pPr>
        <w:ind w:left="1440" w:hanging="360"/>
      </w:pPr>
    </w:lvl>
    <w:lvl w:ilvl="2" w:tplc="9C144B52" w:tentative="1">
      <w:start w:val="1"/>
      <w:numFmt w:val="lowerRoman"/>
      <w:lvlText w:val="%3."/>
      <w:lvlJc w:val="right"/>
      <w:pPr>
        <w:ind w:left="2160" w:hanging="180"/>
      </w:pPr>
    </w:lvl>
    <w:lvl w:ilvl="3" w:tplc="1A0EF9D6" w:tentative="1">
      <w:start w:val="1"/>
      <w:numFmt w:val="decimal"/>
      <w:lvlText w:val="%4."/>
      <w:lvlJc w:val="left"/>
      <w:pPr>
        <w:ind w:left="2880" w:hanging="360"/>
      </w:pPr>
    </w:lvl>
    <w:lvl w:ilvl="4" w:tplc="525E5DC2" w:tentative="1">
      <w:start w:val="1"/>
      <w:numFmt w:val="lowerLetter"/>
      <w:lvlText w:val="%5."/>
      <w:lvlJc w:val="left"/>
      <w:pPr>
        <w:ind w:left="3600" w:hanging="360"/>
      </w:pPr>
    </w:lvl>
    <w:lvl w:ilvl="5" w:tplc="6C1CF424" w:tentative="1">
      <w:start w:val="1"/>
      <w:numFmt w:val="lowerRoman"/>
      <w:lvlText w:val="%6."/>
      <w:lvlJc w:val="right"/>
      <w:pPr>
        <w:ind w:left="4320" w:hanging="180"/>
      </w:pPr>
    </w:lvl>
    <w:lvl w:ilvl="6" w:tplc="942266F6" w:tentative="1">
      <w:start w:val="1"/>
      <w:numFmt w:val="decimal"/>
      <w:lvlText w:val="%7."/>
      <w:lvlJc w:val="left"/>
      <w:pPr>
        <w:ind w:left="5040" w:hanging="360"/>
      </w:pPr>
    </w:lvl>
    <w:lvl w:ilvl="7" w:tplc="76E80660" w:tentative="1">
      <w:start w:val="1"/>
      <w:numFmt w:val="lowerLetter"/>
      <w:lvlText w:val="%8."/>
      <w:lvlJc w:val="left"/>
      <w:pPr>
        <w:ind w:left="5760" w:hanging="360"/>
      </w:pPr>
    </w:lvl>
    <w:lvl w:ilvl="8" w:tplc="FE162348" w:tentative="1">
      <w:start w:val="1"/>
      <w:numFmt w:val="lowerRoman"/>
      <w:lvlText w:val="%9."/>
      <w:lvlJc w:val="right"/>
      <w:pPr>
        <w:ind w:left="6480" w:hanging="180"/>
      </w:pPr>
    </w:lvl>
  </w:abstractNum>
  <w:abstractNum w:abstractNumId="81" w15:restartNumberingAfterBreak="0">
    <w:nsid w:val="7A1E253D"/>
    <w:multiLevelType w:val="hybridMultilevel"/>
    <w:tmpl w:val="C172E3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7AA721D6"/>
    <w:multiLevelType w:val="hybridMultilevel"/>
    <w:tmpl w:val="118C6D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7B937D51"/>
    <w:multiLevelType w:val="hybridMultilevel"/>
    <w:tmpl w:val="E66C66B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4" w15:restartNumberingAfterBreak="0">
    <w:nsid w:val="7BCE5F25"/>
    <w:multiLevelType w:val="hybridMultilevel"/>
    <w:tmpl w:val="49A21BE0"/>
    <w:lvl w:ilvl="0" w:tplc="228A500C">
      <w:start w:val="1"/>
      <w:numFmt w:val="decimal"/>
      <w:lvlText w:val="%1."/>
      <w:lvlJc w:val="left"/>
      <w:pPr>
        <w:ind w:left="360" w:hanging="360"/>
      </w:pPr>
      <w:rPr>
        <w:rFonts w:hint="default"/>
      </w:rPr>
    </w:lvl>
    <w:lvl w:ilvl="1" w:tplc="58ECC604" w:tentative="1">
      <w:start w:val="1"/>
      <w:numFmt w:val="lowerLetter"/>
      <w:lvlText w:val="%2."/>
      <w:lvlJc w:val="left"/>
      <w:pPr>
        <w:ind w:left="1080" w:hanging="360"/>
      </w:pPr>
    </w:lvl>
    <w:lvl w:ilvl="2" w:tplc="17DE1680" w:tentative="1">
      <w:start w:val="1"/>
      <w:numFmt w:val="lowerRoman"/>
      <w:lvlText w:val="%3."/>
      <w:lvlJc w:val="right"/>
      <w:pPr>
        <w:ind w:left="1800" w:hanging="180"/>
      </w:pPr>
    </w:lvl>
    <w:lvl w:ilvl="3" w:tplc="B142CA5C" w:tentative="1">
      <w:start w:val="1"/>
      <w:numFmt w:val="decimal"/>
      <w:lvlText w:val="%4."/>
      <w:lvlJc w:val="left"/>
      <w:pPr>
        <w:ind w:left="2520" w:hanging="360"/>
      </w:pPr>
    </w:lvl>
    <w:lvl w:ilvl="4" w:tplc="BC520EC6" w:tentative="1">
      <w:start w:val="1"/>
      <w:numFmt w:val="lowerLetter"/>
      <w:lvlText w:val="%5."/>
      <w:lvlJc w:val="left"/>
      <w:pPr>
        <w:ind w:left="3240" w:hanging="360"/>
      </w:pPr>
    </w:lvl>
    <w:lvl w:ilvl="5" w:tplc="1BC242CA" w:tentative="1">
      <w:start w:val="1"/>
      <w:numFmt w:val="lowerRoman"/>
      <w:lvlText w:val="%6."/>
      <w:lvlJc w:val="right"/>
      <w:pPr>
        <w:ind w:left="3960" w:hanging="180"/>
      </w:pPr>
    </w:lvl>
    <w:lvl w:ilvl="6" w:tplc="8BAA9902" w:tentative="1">
      <w:start w:val="1"/>
      <w:numFmt w:val="decimal"/>
      <w:lvlText w:val="%7."/>
      <w:lvlJc w:val="left"/>
      <w:pPr>
        <w:ind w:left="4680" w:hanging="360"/>
      </w:pPr>
    </w:lvl>
    <w:lvl w:ilvl="7" w:tplc="8AD6D756" w:tentative="1">
      <w:start w:val="1"/>
      <w:numFmt w:val="lowerLetter"/>
      <w:lvlText w:val="%8."/>
      <w:lvlJc w:val="left"/>
      <w:pPr>
        <w:ind w:left="5400" w:hanging="360"/>
      </w:pPr>
    </w:lvl>
    <w:lvl w:ilvl="8" w:tplc="79366840" w:tentative="1">
      <w:start w:val="1"/>
      <w:numFmt w:val="lowerRoman"/>
      <w:lvlText w:val="%9."/>
      <w:lvlJc w:val="right"/>
      <w:pPr>
        <w:ind w:left="6120" w:hanging="180"/>
      </w:pPr>
    </w:lvl>
  </w:abstractNum>
  <w:abstractNum w:abstractNumId="85" w15:restartNumberingAfterBreak="0">
    <w:nsid w:val="7C521E9F"/>
    <w:multiLevelType w:val="hybridMultilevel"/>
    <w:tmpl w:val="F9EC5D5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6" w15:restartNumberingAfterBreak="0">
    <w:nsid w:val="7C5821E5"/>
    <w:multiLevelType w:val="hybridMultilevel"/>
    <w:tmpl w:val="299EF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C77479E"/>
    <w:multiLevelType w:val="hybridMultilevel"/>
    <w:tmpl w:val="3BD83F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7D5B64C0"/>
    <w:multiLevelType w:val="hybridMultilevel"/>
    <w:tmpl w:val="5504F770"/>
    <w:lvl w:ilvl="0" w:tplc="4742FFC4">
      <w:start w:val="1"/>
      <w:numFmt w:val="lowerRoman"/>
      <w:lvlText w:val="(%1)"/>
      <w:lvlJc w:val="left"/>
      <w:pPr>
        <w:ind w:left="1080" w:hanging="720"/>
      </w:pPr>
      <w:rPr>
        <w:rFonts w:hint="default"/>
      </w:rPr>
    </w:lvl>
    <w:lvl w:ilvl="1" w:tplc="878C7210" w:tentative="1">
      <w:start w:val="1"/>
      <w:numFmt w:val="lowerLetter"/>
      <w:lvlText w:val="%2."/>
      <w:lvlJc w:val="left"/>
      <w:pPr>
        <w:ind w:left="1440" w:hanging="360"/>
      </w:pPr>
    </w:lvl>
    <w:lvl w:ilvl="2" w:tplc="35E862F0" w:tentative="1">
      <w:start w:val="1"/>
      <w:numFmt w:val="lowerRoman"/>
      <w:lvlText w:val="%3."/>
      <w:lvlJc w:val="right"/>
      <w:pPr>
        <w:ind w:left="2160" w:hanging="180"/>
      </w:pPr>
    </w:lvl>
    <w:lvl w:ilvl="3" w:tplc="1884CEB2" w:tentative="1">
      <w:start w:val="1"/>
      <w:numFmt w:val="decimal"/>
      <w:lvlText w:val="%4."/>
      <w:lvlJc w:val="left"/>
      <w:pPr>
        <w:ind w:left="2880" w:hanging="360"/>
      </w:pPr>
    </w:lvl>
    <w:lvl w:ilvl="4" w:tplc="3FCCE780" w:tentative="1">
      <w:start w:val="1"/>
      <w:numFmt w:val="lowerLetter"/>
      <w:lvlText w:val="%5."/>
      <w:lvlJc w:val="left"/>
      <w:pPr>
        <w:ind w:left="3600" w:hanging="360"/>
      </w:pPr>
    </w:lvl>
    <w:lvl w:ilvl="5" w:tplc="D8086A2A" w:tentative="1">
      <w:start w:val="1"/>
      <w:numFmt w:val="lowerRoman"/>
      <w:lvlText w:val="%6."/>
      <w:lvlJc w:val="right"/>
      <w:pPr>
        <w:ind w:left="4320" w:hanging="180"/>
      </w:pPr>
    </w:lvl>
    <w:lvl w:ilvl="6" w:tplc="4446BA4E" w:tentative="1">
      <w:start w:val="1"/>
      <w:numFmt w:val="decimal"/>
      <w:lvlText w:val="%7."/>
      <w:lvlJc w:val="left"/>
      <w:pPr>
        <w:ind w:left="5040" w:hanging="360"/>
      </w:pPr>
    </w:lvl>
    <w:lvl w:ilvl="7" w:tplc="E81AEE0C" w:tentative="1">
      <w:start w:val="1"/>
      <w:numFmt w:val="lowerLetter"/>
      <w:lvlText w:val="%8."/>
      <w:lvlJc w:val="left"/>
      <w:pPr>
        <w:ind w:left="5760" w:hanging="360"/>
      </w:pPr>
    </w:lvl>
    <w:lvl w:ilvl="8" w:tplc="F2E620DE" w:tentative="1">
      <w:start w:val="1"/>
      <w:numFmt w:val="lowerRoman"/>
      <w:lvlText w:val="%9."/>
      <w:lvlJc w:val="right"/>
      <w:pPr>
        <w:ind w:left="6480" w:hanging="180"/>
      </w:pPr>
    </w:lvl>
  </w:abstractNum>
  <w:abstractNum w:abstractNumId="89" w15:restartNumberingAfterBreak="0">
    <w:nsid w:val="7E112C6D"/>
    <w:multiLevelType w:val="hybridMultilevel"/>
    <w:tmpl w:val="9834A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E3802BE"/>
    <w:multiLevelType w:val="hybridMultilevel"/>
    <w:tmpl w:val="F8660EFA"/>
    <w:lvl w:ilvl="0" w:tplc="F8D6EBE2">
      <w:start w:val="1"/>
      <w:numFmt w:val="decimal"/>
      <w:lvlText w:val="%1."/>
      <w:lvlJc w:val="left"/>
      <w:pPr>
        <w:ind w:left="360" w:hanging="360"/>
      </w:pPr>
      <w:rPr>
        <w:rFonts w:hint="default"/>
      </w:rPr>
    </w:lvl>
    <w:lvl w:ilvl="1" w:tplc="BE2AEDCE" w:tentative="1">
      <w:start w:val="1"/>
      <w:numFmt w:val="lowerLetter"/>
      <w:lvlText w:val="%2."/>
      <w:lvlJc w:val="left"/>
      <w:pPr>
        <w:ind w:left="1080" w:hanging="360"/>
      </w:pPr>
    </w:lvl>
    <w:lvl w:ilvl="2" w:tplc="98125A14" w:tentative="1">
      <w:start w:val="1"/>
      <w:numFmt w:val="lowerRoman"/>
      <w:lvlText w:val="%3."/>
      <w:lvlJc w:val="right"/>
      <w:pPr>
        <w:ind w:left="1800" w:hanging="180"/>
      </w:pPr>
    </w:lvl>
    <w:lvl w:ilvl="3" w:tplc="24BCAD3A" w:tentative="1">
      <w:start w:val="1"/>
      <w:numFmt w:val="decimal"/>
      <w:lvlText w:val="%4."/>
      <w:lvlJc w:val="left"/>
      <w:pPr>
        <w:ind w:left="2520" w:hanging="360"/>
      </w:pPr>
    </w:lvl>
    <w:lvl w:ilvl="4" w:tplc="24C2AE46" w:tentative="1">
      <w:start w:val="1"/>
      <w:numFmt w:val="lowerLetter"/>
      <w:lvlText w:val="%5."/>
      <w:lvlJc w:val="left"/>
      <w:pPr>
        <w:ind w:left="3240" w:hanging="360"/>
      </w:pPr>
    </w:lvl>
    <w:lvl w:ilvl="5" w:tplc="3334BF6A" w:tentative="1">
      <w:start w:val="1"/>
      <w:numFmt w:val="lowerRoman"/>
      <w:lvlText w:val="%6."/>
      <w:lvlJc w:val="right"/>
      <w:pPr>
        <w:ind w:left="3960" w:hanging="180"/>
      </w:pPr>
    </w:lvl>
    <w:lvl w:ilvl="6" w:tplc="E392F2E4" w:tentative="1">
      <w:start w:val="1"/>
      <w:numFmt w:val="decimal"/>
      <w:lvlText w:val="%7."/>
      <w:lvlJc w:val="left"/>
      <w:pPr>
        <w:ind w:left="4680" w:hanging="360"/>
      </w:pPr>
    </w:lvl>
    <w:lvl w:ilvl="7" w:tplc="B6763D28" w:tentative="1">
      <w:start w:val="1"/>
      <w:numFmt w:val="lowerLetter"/>
      <w:lvlText w:val="%8."/>
      <w:lvlJc w:val="left"/>
      <w:pPr>
        <w:ind w:left="5400" w:hanging="360"/>
      </w:pPr>
    </w:lvl>
    <w:lvl w:ilvl="8" w:tplc="BA0AAD12" w:tentative="1">
      <w:start w:val="1"/>
      <w:numFmt w:val="lowerRoman"/>
      <w:lvlText w:val="%9."/>
      <w:lvlJc w:val="right"/>
      <w:pPr>
        <w:ind w:left="6120" w:hanging="180"/>
      </w:pPr>
    </w:lvl>
  </w:abstractNum>
  <w:abstractNum w:abstractNumId="91" w15:restartNumberingAfterBreak="0">
    <w:nsid w:val="7FAA7A1E"/>
    <w:multiLevelType w:val="hybridMultilevel"/>
    <w:tmpl w:val="49A21BE0"/>
    <w:lvl w:ilvl="0" w:tplc="52FE6E1C">
      <w:start w:val="1"/>
      <w:numFmt w:val="decimal"/>
      <w:lvlText w:val="%1."/>
      <w:lvlJc w:val="left"/>
      <w:pPr>
        <w:ind w:left="360" w:hanging="360"/>
      </w:pPr>
      <w:rPr>
        <w:rFonts w:hint="default"/>
      </w:rPr>
    </w:lvl>
    <w:lvl w:ilvl="1" w:tplc="B84A6F7A" w:tentative="1">
      <w:start w:val="1"/>
      <w:numFmt w:val="lowerLetter"/>
      <w:lvlText w:val="%2."/>
      <w:lvlJc w:val="left"/>
      <w:pPr>
        <w:ind w:left="1080" w:hanging="360"/>
      </w:pPr>
    </w:lvl>
    <w:lvl w:ilvl="2" w:tplc="1F9895C6" w:tentative="1">
      <w:start w:val="1"/>
      <w:numFmt w:val="lowerRoman"/>
      <w:lvlText w:val="%3."/>
      <w:lvlJc w:val="right"/>
      <w:pPr>
        <w:ind w:left="1800" w:hanging="180"/>
      </w:pPr>
    </w:lvl>
    <w:lvl w:ilvl="3" w:tplc="59D257AC" w:tentative="1">
      <w:start w:val="1"/>
      <w:numFmt w:val="decimal"/>
      <w:lvlText w:val="%4."/>
      <w:lvlJc w:val="left"/>
      <w:pPr>
        <w:ind w:left="2520" w:hanging="360"/>
      </w:pPr>
    </w:lvl>
    <w:lvl w:ilvl="4" w:tplc="EEA4C550" w:tentative="1">
      <w:start w:val="1"/>
      <w:numFmt w:val="lowerLetter"/>
      <w:lvlText w:val="%5."/>
      <w:lvlJc w:val="left"/>
      <w:pPr>
        <w:ind w:left="3240" w:hanging="360"/>
      </w:pPr>
    </w:lvl>
    <w:lvl w:ilvl="5" w:tplc="17DA5F3A" w:tentative="1">
      <w:start w:val="1"/>
      <w:numFmt w:val="lowerRoman"/>
      <w:lvlText w:val="%6."/>
      <w:lvlJc w:val="right"/>
      <w:pPr>
        <w:ind w:left="3960" w:hanging="180"/>
      </w:pPr>
    </w:lvl>
    <w:lvl w:ilvl="6" w:tplc="B4363016" w:tentative="1">
      <w:start w:val="1"/>
      <w:numFmt w:val="decimal"/>
      <w:lvlText w:val="%7."/>
      <w:lvlJc w:val="left"/>
      <w:pPr>
        <w:ind w:left="4680" w:hanging="360"/>
      </w:pPr>
    </w:lvl>
    <w:lvl w:ilvl="7" w:tplc="063C8CE4" w:tentative="1">
      <w:start w:val="1"/>
      <w:numFmt w:val="lowerLetter"/>
      <w:lvlText w:val="%8."/>
      <w:lvlJc w:val="left"/>
      <w:pPr>
        <w:ind w:left="5400" w:hanging="360"/>
      </w:pPr>
    </w:lvl>
    <w:lvl w:ilvl="8" w:tplc="B248F2CE" w:tentative="1">
      <w:start w:val="1"/>
      <w:numFmt w:val="lowerRoman"/>
      <w:lvlText w:val="%9."/>
      <w:lvlJc w:val="right"/>
      <w:pPr>
        <w:ind w:left="6120" w:hanging="180"/>
      </w:pPr>
    </w:lvl>
  </w:abstractNum>
  <w:num w:numId="1">
    <w:abstractNumId w:val="11"/>
  </w:num>
  <w:num w:numId="2">
    <w:abstractNumId w:val="41"/>
  </w:num>
  <w:num w:numId="3">
    <w:abstractNumId w:val="84"/>
  </w:num>
  <w:num w:numId="4">
    <w:abstractNumId w:val="91"/>
  </w:num>
  <w:num w:numId="5">
    <w:abstractNumId w:val="57"/>
  </w:num>
  <w:num w:numId="6">
    <w:abstractNumId w:val="36"/>
  </w:num>
  <w:num w:numId="7">
    <w:abstractNumId w:val="71"/>
  </w:num>
  <w:num w:numId="8">
    <w:abstractNumId w:val="35"/>
  </w:num>
  <w:num w:numId="9">
    <w:abstractNumId w:val="90"/>
  </w:num>
  <w:num w:numId="10">
    <w:abstractNumId w:val="23"/>
  </w:num>
  <w:num w:numId="11">
    <w:abstractNumId w:val="60"/>
  </w:num>
  <w:num w:numId="12">
    <w:abstractNumId w:val="62"/>
  </w:num>
  <w:num w:numId="13">
    <w:abstractNumId w:val="66"/>
  </w:num>
  <w:num w:numId="14">
    <w:abstractNumId w:val="50"/>
  </w:num>
  <w:num w:numId="15">
    <w:abstractNumId w:val="40"/>
  </w:num>
  <w:num w:numId="16">
    <w:abstractNumId w:val="20"/>
  </w:num>
  <w:num w:numId="17">
    <w:abstractNumId w:val="54"/>
  </w:num>
  <w:num w:numId="18">
    <w:abstractNumId w:val="88"/>
  </w:num>
  <w:num w:numId="19">
    <w:abstractNumId w:val="80"/>
  </w:num>
  <w:num w:numId="20">
    <w:abstractNumId w:val="17"/>
  </w:num>
  <w:num w:numId="21">
    <w:abstractNumId w:val="47"/>
  </w:num>
  <w:num w:numId="22">
    <w:abstractNumId w:val="26"/>
  </w:num>
  <w:num w:numId="23">
    <w:abstractNumId w:val="39"/>
  </w:num>
  <w:num w:numId="24">
    <w:abstractNumId w:val="8"/>
  </w:num>
  <w:num w:numId="25">
    <w:abstractNumId w:val="61"/>
  </w:num>
  <w:num w:numId="26">
    <w:abstractNumId w:val="38"/>
  </w:num>
  <w:num w:numId="27">
    <w:abstractNumId w:val="37"/>
  </w:num>
  <w:num w:numId="28">
    <w:abstractNumId w:val="10"/>
  </w:num>
  <w:num w:numId="29">
    <w:abstractNumId w:val="7"/>
  </w:num>
  <w:num w:numId="30">
    <w:abstractNumId w:val="9"/>
  </w:num>
  <w:num w:numId="31">
    <w:abstractNumId w:val="6"/>
  </w:num>
  <w:num w:numId="32">
    <w:abstractNumId w:val="12"/>
  </w:num>
  <w:num w:numId="33">
    <w:abstractNumId w:val="48"/>
  </w:num>
  <w:num w:numId="34">
    <w:abstractNumId w:val="68"/>
  </w:num>
  <w:num w:numId="35">
    <w:abstractNumId w:val="32"/>
  </w:num>
  <w:num w:numId="36">
    <w:abstractNumId w:val="21"/>
  </w:num>
  <w:num w:numId="37">
    <w:abstractNumId w:val="86"/>
  </w:num>
  <w:num w:numId="38">
    <w:abstractNumId w:val="74"/>
  </w:num>
  <w:num w:numId="39">
    <w:abstractNumId w:val="69"/>
  </w:num>
  <w:num w:numId="40">
    <w:abstractNumId w:val="64"/>
  </w:num>
  <w:num w:numId="41">
    <w:abstractNumId w:val="1"/>
  </w:num>
  <w:num w:numId="42">
    <w:abstractNumId w:val="89"/>
  </w:num>
  <w:num w:numId="43">
    <w:abstractNumId w:val="0"/>
  </w:num>
  <w:num w:numId="44">
    <w:abstractNumId w:val="3"/>
  </w:num>
  <w:num w:numId="45">
    <w:abstractNumId w:val="22"/>
  </w:num>
  <w:num w:numId="46">
    <w:abstractNumId w:val="46"/>
  </w:num>
  <w:num w:numId="47">
    <w:abstractNumId w:val="83"/>
  </w:num>
  <w:num w:numId="48">
    <w:abstractNumId w:val="87"/>
  </w:num>
  <w:num w:numId="49">
    <w:abstractNumId w:val="51"/>
  </w:num>
  <w:num w:numId="50">
    <w:abstractNumId w:val="49"/>
  </w:num>
  <w:num w:numId="51">
    <w:abstractNumId w:val="31"/>
  </w:num>
  <w:num w:numId="52">
    <w:abstractNumId w:val="59"/>
  </w:num>
  <w:num w:numId="53">
    <w:abstractNumId w:val="65"/>
  </w:num>
  <w:num w:numId="54">
    <w:abstractNumId w:val="27"/>
  </w:num>
  <w:num w:numId="55">
    <w:abstractNumId w:val="33"/>
  </w:num>
  <w:num w:numId="56">
    <w:abstractNumId w:val="15"/>
  </w:num>
  <w:num w:numId="57">
    <w:abstractNumId w:val="19"/>
  </w:num>
  <w:num w:numId="58">
    <w:abstractNumId w:val="67"/>
  </w:num>
  <w:num w:numId="59">
    <w:abstractNumId w:val="52"/>
  </w:num>
  <w:num w:numId="60">
    <w:abstractNumId w:val="29"/>
  </w:num>
  <w:num w:numId="61">
    <w:abstractNumId w:val="53"/>
  </w:num>
  <w:num w:numId="62">
    <w:abstractNumId w:val="75"/>
  </w:num>
  <w:num w:numId="63">
    <w:abstractNumId w:val="81"/>
  </w:num>
  <w:num w:numId="64">
    <w:abstractNumId w:val="16"/>
  </w:num>
  <w:num w:numId="65">
    <w:abstractNumId w:val="85"/>
  </w:num>
  <w:num w:numId="66">
    <w:abstractNumId w:val="44"/>
  </w:num>
  <w:num w:numId="67">
    <w:abstractNumId w:val="58"/>
  </w:num>
  <w:num w:numId="68">
    <w:abstractNumId w:val="78"/>
  </w:num>
  <w:num w:numId="69">
    <w:abstractNumId w:val="63"/>
  </w:num>
  <w:num w:numId="70">
    <w:abstractNumId w:val="2"/>
  </w:num>
  <w:num w:numId="71">
    <w:abstractNumId w:val="30"/>
  </w:num>
  <w:num w:numId="72">
    <w:abstractNumId w:val="77"/>
  </w:num>
  <w:num w:numId="73">
    <w:abstractNumId w:val="70"/>
  </w:num>
  <w:num w:numId="74">
    <w:abstractNumId w:val="4"/>
  </w:num>
  <w:num w:numId="75">
    <w:abstractNumId w:val="56"/>
  </w:num>
  <w:num w:numId="76">
    <w:abstractNumId w:val="82"/>
  </w:num>
  <w:num w:numId="77">
    <w:abstractNumId w:val="34"/>
  </w:num>
  <w:num w:numId="78">
    <w:abstractNumId w:val="18"/>
  </w:num>
  <w:num w:numId="79">
    <w:abstractNumId w:val="5"/>
  </w:num>
  <w:num w:numId="80">
    <w:abstractNumId w:val="24"/>
  </w:num>
  <w:num w:numId="81">
    <w:abstractNumId w:val="45"/>
  </w:num>
  <w:num w:numId="82">
    <w:abstractNumId w:val="13"/>
  </w:num>
  <w:num w:numId="83">
    <w:abstractNumId w:val="43"/>
  </w:num>
  <w:num w:numId="84">
    <w:abstractNumId w:val="79"/>
  </w:num>
  <w:num w:numId="85">
    <w:abstractNumId w:val="42"/>
  </w:num>
  <w:num w:numId="86">
    <w:abstractNumId w:val="28"/>
  </w:num>
  <w:num w:numId="87">
    <w:abstractNumId w:val="55"/>
  </w:num>
  <w:num w:numId="88">
    <w:abstractNumId w:val="72"/>
  </w:num>
  <w:num w:numId="89">
    <w:abstractNumId w:val="25"/>
  </w:num>
  <w:num w:numId="90">
    <w:abstractNumId w:val="14"/>
  </w:num>
  <w:num w:numId="91">
    <w:abstractNumId w:val="73"/>
  </w:num>
  <w:num w:numId="92">
    <w:abstractNumId w:val="7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8B"/>
    <w:rsid w:val="00020599"/>
    <w:rsid w:val="00023598"/>
    <w:rsid w:val="00046B01"/>
    <w:rsid w:val="000749F0"/>
    <w:rsid w:val="000B6EA3"/>
    <w:rsid w:val="000F2AB1"/>
    <w:rsid w:val="00120D12"/>
    <w:rsid w:val="00137085"/>
    <w:rsid w:val="00153C8F"/>
    <w:rsid w:val="00196D11"/>
    <w:rsid w:val="001D43BC"/>
    <w:rsid w:val="0024202D"/>
    <w:rsid w:val="0027224A"/>
    <w:rsid w:val="00275E1C"/>
    <w:rsid w:val="0028691A"/>
    <w:rsid w:val="00286C84"/>
    <w:rsid w:val="002C0B6C"/>
    <w:rsid w:val="002F1E99"/>
    <w:rsid w:val="00327F00"/>
    <w:rsid w:val="00331FE4"/>
    <w:rsid w:val="003B72C4"/>
    <w:rsid w:val="003C0480"/>
    <w:rsid w:val="003D79BD"/>
    <w:rsid w:val="00407972"/>
    <w:rsid w:val="0041317C"/>
    <w:rsid w:val="00480CD0"/>
    <w:rsid w:val="00483D6C"/>
    <w:rsid w:val="004B47EB"/>
    <w:rsid w:val="00503009"/>
    <w:rsid w:val="00514068"/>
    <w:rsid w:val="0054543F"/>
    <w:rsid w:val="00563EEF"/>
    <w:rsid w:val="00565B20"/>
    <w:rsid w:val="00583953"/>
    <w:rsid w:val="005B5B2F"/>
    <w:rsid w:val="00611E5B"/>
    <w:rsid w:val="0062021F"/>
    <w:rsid w:val="00643A42"/>
    <w:rsid w:val="00651B2A"/>
    <w:rsid w:val="00653A74"/>
    <w:rsid w:val="00671208"/>
    <w:rsid w:val="006A646D"/>
    <w:rsid w:val="00756C0A"/>
    <w:rsid w:val="007B56EE"/>
    <w:rsid w:val="007F51B5"/>
    <w:rsid w:val="00846FF6"/>
    <w:rsid w:val="00896BE7"/>
    <w:rsid w:val="008A058B"/>
    <w:rsid w:val="00924B73"/>
    <w:rsid w:val="009277D1"/>
    <w:rsid w:val="00931B40"/>
    <w:rsid w:val="009349FA"/>
    <w:rsid w:val="009A1BAD"/>
    <w:rsid w:val="00A335BA"/>
    <w:rsid w:val="00A351CE"/>
    <w:rsid w:val="00A85176"/>
    <w:rsid w:val="00AA410F"/>
    <w:rsid w:val="00B012D2"/>
    <w:rsid w:val="00B44C2C"/>
    <w:rsid w:val="00B54C93"/>
    <w:rsid w:val="00B96B45"/>
    <w:rsid w:val="00BD21FC"/>
    <w:rsid w:val="00BD7464"/>
    <w:rsid w:val="00BF33AF"/>
    <w:rsid w:val="00C34F02"/>
    <w:rsid w:val="00C43E60"/>
    <w:rsid w:val="00C8433B"/>
    <w:rsid w:val="00C96E30"/>
    <w:rsid w:val="00CD121D"/>
    <w:rsid w:val="00CE492F"/>
    <w:rsid w:val="00D118F9"/>
    <w:rsid w:val="00D556F0"/>
    <w:rsid w:val="00D76CE0"/>
    <w:rsid w:val="00DC39D2"/>
    <w:rsid w:val="00DF0335"/>
    <w:rsid w:val="00E02F8B"/>
    <w:rsid w:val="00E92A38"/>
    <w:rsid w:val="00EB38C0"/>
    <w:rsid w:val="00F03CD0"/>
    <w:rsid w:val="00F06A05"/>
    <w:rsid w:val="00F10529"/>
    <w:rsid w:val="00F14E3E"/>
    <w:rsid w:val="00FF7D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8583C"/>
  <w15:docId w15:val="{1DAC79FE-72DC-4454-94F3-3AF0DCF3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NoSpacing">
    <w:name w:val="No Spacing"/>
    <w:uiPriority w:val="1"/>
    <w:qFormat/>
    <w:rsid w:val="0041317C"/>
    <w:pPr>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5353</RACS_x0020_ID>
    <Approved_x0020_Provider xmlns="a8338b6e-77a6-4851-82b6-98166143ffdd">K &amp; M Healthcare Pty Ltd</Approved_x0020_Provider>
    <Management_x0020_Company_x0020_ID xmlns="a8338b6e-77a6-4851-82b6-98166143ffdd" xsi:nil="true"/>
    <Home xmlns="a8338b6e-77a6-4851-82b6-98166143ffdd">Arcare Eight Mile Plains</Home>
    <Signed xmlns="a8338b6e-77a6-4851-82b6-98166143ffdd" xsi:nil="true"/>
    <Uploaded xmlns="a8338b6e-77a6-4851-82b6-98166143ffdd">False</Uploaded>
    <Management_x0020_Company xmlns="a8338b6e-77a6-4851-82b6-98166143ffdd" xsi:nil="true"/>
    <Doc_x0020_Date xmlns="a8338b6e-77a6-4851-82b6-98166143ffdd">2021-01-18T00:53:00+00:00</Doc_x0020_Date>
    <CSI_x0020_ID xmlns="a8338b6e-77a6-4851-82b6-98166143ffdd" xsi:nil="true"/>
    <Case_x0020_ID xmlns="a8338b6e-77a6-4851-82b6-98166143ffdd" xsi:nil="true"/>
    <Approved_x0020_Provider_x0020_ID xmlns="a8338b6e-77a6-4851-82b6-98166143ffdd">96D2153F-77F4-DC11-AD41-005056922186</Approved_x0020_Provider_x0020_ID>
    <Location xmlns="a8338b6e-77a6-4851-82b6-98166143ffdd" xsi:nil="true"/>
    <Home_x0020_ID xmlns="a8338b6e-77a6-4851-82b6-98166143ffdd">64D04F4B-7CF4-DC11-AD41-005056922186</Home_x0020_ID>
    <State xmlns="a8338b6e-77a6-4851-82b6-98166143ffdd">QLD</State>
    <Doc_x0020_Sent_Received_x0020_Date xmlns="a8338b6e-77a6-4851-82b6-98166143ffdd">2021-01-18T00:00:00+00:00</Doc_x0020_Sent_Received_x0020_Date>
    <Activity_x0020_ID xmlns="a8338b6e-77a6-4851-82b6-98166143ffdd">D7C50A58-1033-E911-8F0C-005056922186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a8338b6e-77a6-4851-82b6-98166143ffdd"/>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C492CB6D-B27E-4B49-915E-79F8388BF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9A4336F-30D9-491D-A870-A3373E5F8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6768</Words>
  <Characters>38579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2021-02-12T03:10:00Z</dcterms:created>
  <dcterms:modified xsi:type="dcterms:W3CDTF">2021-02-12T03:11:00Z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