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3FC7" w14:textId="77777777" w:rsidR="003C6EC2" w:rsidRPr="003C6EC2" w:rsidRDefault="00A6500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F74174" wp14:editId="30F7417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792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F74176" wp14:editId="30F741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583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Queens Park</w:t>
      </w:r>
      <w:r w:rsidRPr="003C6EC2">
        <w:rPr>
          <w:rFonts w:ascii="Arial Black" w:hAnsi="Arial Black"/>
        </w:rPr>
        <w:t xml:space="preserve"> </w:t>
      </w:r>
    </w:p>
    <w:p w14:paraId="30F73FC8" w14:textId="77777777" w:rsidR="003C6EC2" w:rsidRPr="003C6EC2" w:rsidRDefault="00A6500D" w:rsidP="003C6EC2">
      <w:pPr>
        <w:pStyle w:val="Title"/>
        <w:spacing w:before="360" w:after="480"/>
      </w:pPr>
      <w:r w:rsidRPr="003C6EC2">
        <w:rPr>
          <w:rFonts w:ascii="Arial Black" w:eastAsia="Calibri" w:hAnsi="Arial Black"/>
          <w:sz w:val="56"/>
        </w:rPr>
        <w:t>Performance Report</w:t>
      </w:r>
    </w:p>
    <w:p w14:paraId="30F73FC9" w14:textId="77777777" w:rsidR="001E6954" w:rsidRPr="003C6EC2" w:rsidRDefault="00A6500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 Carrington Road </w:t>
      </w:r>
      <w:r w:rsidRPr="003C6EC2">
        <w:rPr>
          <w:color w:val="FFFFFF" w:themeColor="background1"/>
          <w:sz w:val="28"/>
        </w:rPr>
        <w:br/>
        <w:t>WAVERLEY NSW 2024</w:t>
      </w:r>
      <w:r w:rsidRPr="003C6EC2">
        <w:rPr>
          <w:color w:val="FFFFFF" w:themeColor="background1"/>
          <w:sz w:val="28"/>
        </w:rPr>
        <w:br/>
      </w:r>
      <w:r w:rsidRPr="003C6EC2">
        <w:rPr>
          <w:rFonts w:eastAsia="Calibri"/>
          <w:color w:val="FFFFFF" w:themeColor="background1"/>
          <w:sz w:val="28"/>
          <w:szCs w:val="56"/>
          <w:lang w:eastAsia="en-US"/>
        </w:rPr>
        <w:t>Phone number: 02 8305 9100</w:t>
      </w:r>
    </w:p>
    <w:p w14:paraId="30F73FCA" w14:textId="77777777" w:rsidR="003C6EC2" w:rsidRDefault="00A650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2420 </w:t>
      </w:r>
    </w:p>
    <w:p w14:paraId="30F73FCB" w14:textId="77777777" w:rsidR="001E6954" w:rsidRPr="003C6EC2" w:rsidRDefault="00A650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30F73FCC" w14:textId="77777777" w:rsidR="001E6954" w:rsidRPr="003C6EC2" w:rsidRDefault="00A6500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June 2021</w:t>
      </w:r>
    </w:p>
    <w:p w14:paraId="30F73FCD" w14:textId="2A5B1E0C" w:rsidR="006B166B" w:rsidRPr="00E93D41" w:rsidRDefault="00A6500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93FC1">
        <w:rPr>
          <w:color w:val="FFFFFF" w:themeColor="background1"/>
          <w:sz w:val="28"/>
        </w:rPr>
        <w:t>13</w:t>
      </w:r>
      <w:r w:rsidR="00316E7E">
        <w:rPr>
          <w:color w:val="FFFFFF" w:themeColor="background1"/>
          <w:sz w:val="28"/>
        </w:rPr>
        <w:t xml:space="preserve"> July 2021</w:t>
      </w:r>
    </w:p>
    <w:bookmarkEnd w:id="0"/>
    <w:p w14:paraId="30F73FCE" w14:textId="77777777" w:rsidR="001E6954" w:rsidRPr="003C6EC2" w:rsidRDefault="008E4A51" w:rsidP="001E6954">
      <w:pPr>
        <w:tabs>
          <w:tab w:val="left" w:pos="2127"/>
        </w:tabs>
        <w:spacing w:before="120"/>
        <w:rPr>
          <w:rFonts w:eastAsia="Calibri"/>
          <w:b/>
          <w:color w:val="FFFFFF" w:themeColor="background1"/>
          <w:sz w:val="28"/>
          <w:szCs w:val="56"/>
          <w:lang w:eastAsia="en-US"/>
        </w:rPr>
      </w:pPr>
    </w:p>
    <w:p w14:paraId="30F73FCF" w14:textId="77777777" w:rsidR="003C6EC2" w:rsidRDefault="008E4A5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F73FD0" w14:textId="77777777" w:rsidR="00A30BEC" w:rsidRDefault="00A6500D" w:rsidP="0094564F">
      <w:pPr>
        <w:pStyle w:val="Heading1"/>
      </w:pPr>
      <w:bookmarkStart w:id="1" w:name="_Hlk32477662"/>
      <w:r>
        <w:lastRenderedPageBreak/>
        <w:t>Publication of report</w:t>
      </w:r>
    </w:p>
    <w:p w14:paraId="30F73FD1" w14:textId="77777777" w:rsidR="00A30BEC" w:rsidRPr="006B166B" w:rsidRDefault="00A6500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0F73FD5" w14:textId="3D73FD24" w:rsidR="00C20EE9" w:rsidRPr="00221347" w:rsidRDefault="00A6500D" w:rsidP="0022134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5009" w14:paraId="30F73FFF" w14:textId="77777777" w:rsidTr="00EB1D71">
        <w:trPr>
          <w:trHeight w:val="227"/>
        </w:trPr>
        <w:tc>
          <w:tcPr>
            <w:tcW w:w="3942" w:type="pct"/>
            <w:shd w:val="clear" w:color="auto" w:fill="auto"/>
          </w:tcPr>
          <w:p w14:paraId="30F73FFD" w14:textId="77777777" w:rsidR="001E6954" w:rsidRPr="001E6954" w:rsidRDefault="00A6500D"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0F73FFE" w14:textId="0BD87971" w:rsidR="001E6954" w:rsidRPr="001E6954" w:rsidRDefault="00A6500D" w:rsidP="003C6EC2">
            <w:pPr>
              <w:keepNext/>
              <w:spacing w:before="40" w:after="40" w:line="240" w:lineRule="auto"/>
              <w:jc w:val="right"/>
              <w:rPr>
                <w:b/>
                <w:color w:val="0000FF"/>
              </w:rPr>
            </w:pPr>
            <w:r w:rsidRPr="001E6954">
              <w:rPr>
                <w:b/>
                <w:bCs/>
                <w:iCs/>
                <w:color w:val="00577D"/>
                <w:szCs w:val="40"/>
              </w:rPr>
              <w:t>Non-compliant</w:t>
            </w:r>
          </w:p>
        </w:tc>
      </w:tr>
      <w:tr w:rsidR="00575009" w14:paraId="30F74005" w14:textId="77777777" w:rsidTr="00EB1D71">
        <w:trPr>
          <w:trHeight w:val="227"/>
        </w:trPr>
        <w:tc>
          <w:tcPr>
            <w:tcW w:w="3942" w:type="pct"/>
            <w:shd w:val="clear" w:color="auto" w:fill="auto"/>
          </w:tcPr>
          <w:p w14:paraId="30F74003" w14:textId="77777777" w:rsidR="001E6954" w:rsidRPr="001E6954" w:rsidRDefault="00A6500D" w:rsidP="004C55D8">
            <w:pPr>
              <w:spacing w:before="40" w:after="40" w:line="240" w:lineRule="auto"/>
              <w:ind w:left="318" w:hanging="7"/>
            </w:pPr>
            <w:r w:rsidRPr="001E6954">
              <w:t>Requirement 3(3)(b)</w:t>
            </w:r>
          </w:p>
        </w:tc>
        <w:tc>
          <w:tcPr>
            <w:tcW w:w="1058" w:type="pct"/>
            <w:shd w:val="clear" w:color="auto" w:fill="auto"/>
          </w:tcPr>
          <w:p w14:paraId="30F74004" w14:textId="0ADAED91" w:rsidR="001E6954" w:rsidRPr="001E6954" w:rsidRDefault="00A6500D" w:rsidP="00463EF3">
            <w:pPr>
              <w:spacing w:before="40" w:after="40" w:line="240" w:lineRule="auto"/>
              <w:jc w:val="right"/>
              <w:rPr>
                <w:color w:val="0000FF"/>
              </w:rPr>
            </w:pPr>
            <w:r w:rsidRPr="001E6954">
              <w:rPr>
                <w:bCs/>
                <w:iCs/>
                <w:color w:val="00577D"/>
                <w:szCs w:val="40"/>
              </w:rPr>
              <w:t>Non-compliant</w:t>
            </w:r>
          </w:p>
        </w:tc>
      </w:tr>
      <w:tr w:rsidR="00575009" w14:paraId="30F7404A" w14:textId="77777777" w:rsidTr="00EB1D71">
        <w:trPr>
          <w:trHeight w:val="227"/>
        </w:trPr>
        <w:tc>
          <w:tcPr>
            <w:tcW w:w="3942" w:type="pct"/>
            <w:shd w:val="clear" w:color="auto" w:fill="auto"/>
          </w:tcPr>
          <w:p w14:paraId="30F74048" w14:textId="77777777" w:rsidR="001E6954" w:rsidRPr="001E6954" w:rsidRDefault="00A6500D" w:rsidP="003C6EC2">
            <w:pPr>
              <w:keepNext/>
              <w:spacing w:before="40" w:after="40" w:line="240" w:lineRule="auto"/>
              <w:rPr>
                <w:b/>
              </w:rPr>
            </w:pPr>
            <w:r w:rsidRPr="001E6954">
              <w:rPr>
                <w:b/>
              </w:rPr>
              <w:t>Standard 7 Human resources</w:t>
            </w:r>
          </w:p>
        </w:tc>
        <w:tc>
          <w:tcPr>
            <w:tcW w:w="1058" w:type="pct"/>
            <w:shd w:val="clear" w:color="auto" w:fill="auto"/>
          </w:tcPr>
          <w:p w14:paraId="30F74049" w14:textId="69B29E2F" w:rsidR="001E6954" w:rsidRPr="001E6954" w:rsidRDefault="008E4A51" w:rsidP="003C6EC2">
            <w:pPr>
              <w:keepNext/>
              <w:spacing w:before="40" w:after="40" w:line="240" w:lineRule="auto"/>
              <w:jc w:val="right"/>
              <w:rPr>
                <w:b/>
                <w:color w:val="0000FF"/>
              </w:rPr>
            </w:pPr>
          </w:p>
        </w:tc>
      </w:tr>
      <w:tr w:rsidR="00575009" w14:paraId="30F74056" w14:textId="77777777" w:rsidTr="00EB1D71">
        <w:trPr>
          <w:trHeight w:val="227"/>
        </w:trPr>
        <w:tc>
          <w:tcPr>
            <w:tcW w:w="3942" w:type="pct"/>
            <w:shd w:val="clear" w:color="auto" w:fill="auto"/>
          </w:tcPr>
          <w:p w14:paraId="30F74054" w14:textId="77777777" w:rsidR="001E6954" w:rsidRPr="001E6954" w:rsidRDefault="00A6500D" w:rsidP="004C55D8">
            <w:pPr>
              <w:spacing w:before="40" w:after="40" w:line="240" w:lineRule="auto"/>
              <w:ind w:left="318" w:hanging="7"/>
            </w:pPr>
            <w:r w:rsidRPr="001E6954">
              <w:t>Requirement 7(3)(d)</w:t>
            </w:r>
          </w:p>
        </w:tc>
        <w:tc>
          <w:tcPr>
            <w:tcW w:w="1058" w:type="pct"/>
            <w:shd w:val="clear" w:color="auto" w:fill="auto"/>
          </w:tcPr>
          <w:p w14:paraId="30F74055" w14:textId="73C86409" w:rsidR="001E6954" w:rsidRPr="001E6954" w:rsidRDefault="00A6500D" w:rsidP="00463EF3">
            <w:pPr>
              <w:spacing w:before="40" w:after="40" w:line="240" w:lineRule="auto"/>
              <w:jc w:val="right"/>
              <w:rPr>
                <w:color w:val="0000FF"/>
              </w:rPr>
            </w:pPr>
            <w:r w:rsidRPr="001E6954">
              <w:rPr>
                <w:bCs/>
                <w:iCs/>
                <w:color w:val="00577D"/>
                <w:szCs w:val="40"/>
              </w:rPr>
              <w:t>Compliant</w:t>
            </w:r>
          </w:p>
        </w:tc>
      </w:tr>
      <w:bookmarkEnd w:id="3"/>
    </w:tbl>
    <w:p w14:paraId="30F7406C" w14:textId="77777777" w:rsidR="008A22FF" w:rsidRDefault="008E4A51" w:rsidP="00463EF3">
      <w:pPr>
        <w:sectPr w:rsidR="008A22FF" w:rsidSect="001416E6">
          <w:headerReference w:type="first" r:id="rId16"/>
          <w:pgSz w:w="11906" w:h="16838"/>
          <w:pgMar w:top="1701" w:right="1418" w:bottom="1418" w:left="1418" w:header="709" w:footer="397" w:gutter="0"/>
          <w:cols w:space="708"/>
          <w:docGrid w:linePitch="360"/>
        </w:sectPr>
      </w:pPr>
    </w:p>
    <w:p w14:paraId="30F7406D" w14:textId="77777777" w:rsidR="007F5256" w:rsidRPr="00D21DCD" w:rsidRDefault="00A6500D" w:rsidP="00EC5474">
      <w:pPr>
        <w:pStyle w:val="Heading1"/>
      </w:pPr>
      <w:r>
        <w:lastRenderedPageBreak/>
        <w:t>Detailed assessment</w:t>
      </w:r>
    </w:p>
    <w:p w14:paraId="30F7406E" w14:textId="77777777" w:rsidR="001E6954" w:rsidRPr="00D63989" w:rsidRDefault="00A6500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F7406F" w14:textId="77777777" w:rsidR="001E6954" w:rsidRPr="001E6954" w:rsidRDefault="00A6500D" w:rsidP="001E6954">
      <w:pPr>
        <w:rPr>
          <w:color w:val="auto"/>
        </w:rPr>
      </w:pPr>
      <w:r w:rsidRPr="00D63989">
        <w:t>The report also specifies areas in which improvements must be made to ensure the Quality Standards are complied with.</w:t>
      </w:r>
    </w:p>
    <w:p w14:paraId="30F74070" w14:textId="77777777" w:rsidR="001E6954" w:rsidRPr="00D63989" w:rsidRDefault="00A6500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0F74071" w14:textId="658CF07A" w:rsidR="004B33E7" w:rsidRDefault="00A6500D"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221347">
        <w:t>Site report was informed by a site assessment, observations at the service, review of documents and interviews with staff, consumers</w:t>
      </w:r>
      <w:r w:rsidR="00221347" w:rsidRPr="00221347">
        <w:t xml:space="preserve">, </w:t>
      </w:r>
      <w:r w:rsidRPr="00221347">
        <w:t>representatives and others</w:t>
      </w:r>
    </w:p>
    <w:p w14:paraId="30F74072" w14:textId="34151940" w:rsidR="004B33E7" w:rsidRPr="00365DAE" w:rsidRDefault="00A6500D"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221347">
        <w:t xml:space="preserve"> </w:t>
      </w:r>
      <w:r w:rsidR="00221347">
        <w:rPr>
          <w:lang w:val="en-US"/>
        </w:rPr>
        <w:t>6 July 2021.</w:t>
      </w:r>
    </w:p>
    <w:p w14:paraId="30F74074" w14:textId="77777777" w:rsidR="008A22FF" w:rsidRDefault="008E4A51">
      <w:pPr>
        <w:spacing w:after="160" w:line="259" w:lineRule="auto"/>
        <w:rPr>
          <w:rFonts w:cs="Times New Roman"/>
        </w:rPr>
      </w:pPr>
    </w:p>
    <w:p w14:paraId="30F74075" w14:textId="77777777" w:rsidR="00095CD4" w:rsidRDefault="008E4A51" w:rsidP="00095CD4">
      <w:pPr>
        <w:sectPr w:rsidR="00095CD4" w:rsidSect="005058B8">
          <w:headerReference w:type="first" r:id="rId17"/>
          <w:pgSz w:w="11906" w:h="16838"/>
          <w:pgMar w:top="1701" w:right="1418" w:bottom="1418" w:left="1418" w:header="709" w:footer="397" w:gutter="0"/>
          <w:cols w:space="708"/>
          <w:docGrid w:linePitch="360"/>
        </w:sectPr>
      </w:pPr>
    </w:p>
    <w:p w14:paraId="30F740B4" w14:textId="77777777" w:rsidR="00032B17" w:rsidRDefault="008E4A51"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30F740B5" w14:textId="0DB8EFF9" w:rsidR="00CB3BA9" w:rsidRDefault="00A6500D"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F7417C" wp14:editId="30F741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322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0F740B6" w14:textId="77777777" w:rsidR="007F5256" w:rsidRPr="00FD1B02" w:rsidRDefault="00A6500D" w:rsidP="00032B17">
      <w:pPr>
        <w:pStyle w:val="Heading3"/>
        <w:shd w:val="clear" w:color="auto" w:fill="F2F2F2" w:themeFill="background1" w:themeFillShade="F2"/>
      </w:pPr>
      <w:r w:rsidRPr="00FD1B02">
        <w:t>Consumer outcome:</w:t>
      </w:r>
    </w:p>
    <w:p w14:paraId="30F740B7" w14:textId="77777777" w:rsidR="007F5256" w:rsidRDefault="00A6500D" w:rsidP="00912DE6">
      <w:pPr>
        <w:numPr>
          <w:ilvl w:val="0"/>
          <w:numId w:val="3"/>
        </w:numPr>
        <w:shd w:val="clear" w:color="auto" w:fill="F2F2F2" w:themeFill="background1" w:themeFillShade="F2"/>
      </w:pPr>
      <w:r>
        <w:t>I get personal care, clinical care, or both personal care and clinical care, that is safe and right for me.</w:t>
      </w:r>
    </w:p>
    <w:p w14:paraId="30F740B8" w14:textId="77777777" w:rsidR="007F5256" w:rsidRDefault="00A6500D" w:rsidP="00032B17">
      <w:pPr>
        <w:pStyle w:val="Heading3"/>
        <w:shd w:val="clear" w:color="auto" w:fill="F2F2F2" w:themeFill="background1" w:themeFillShade="F2"/>
      </w:pPr>
      <w:r>
        <w:t>Organisation statement:</w:t>
      </w:r>
    </w:p>
    <w:p w14:paraId="30F740B9" w14:textId="77777777" w:rsidR="007F5256" w:rsidRDefault="00A6500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F740BB" w14:textId="5E7FC02E" w:rsidR="00154403" w:rsidRPr="004602CC" w:rsidRDefault="00A6500D" w:rsidP="004602CC">
      <w:pPr>
        <w:pStyle w:val="Heading2"/>
      </w:pPr>
      <w:r>
        <w:t>Assessment of Standard 3</w:t>
      </w:r>
    </w:p>
    <w:p w14:paraId="7D73DBC5" w14:textId="5329D1AE" w:rsidR="004602CC" w:rsidRPr="00163FEE" w:rsidRDefault="004602CC" w:rsidP="004602C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60C31A17" w14:textId="31B6DC80" w:rsidR="004602CC" w:rsidRDefault="004602CC" w:rsidP="004602CC">
      <w:pPr>
        <w:rPr>
          <w:rFonts w:eastAsia="Calibri"/>
          <w:color w:val="auto"/>
          <w:lang w:eastAsia="en-US"/>
        </w:rPr>
      </w:pPr>
      <w:r w:rsidRPr="00450DCD">
        <w:rPr>
          <w:rFonts w:eastAsia="Calibri"/>
          <w:color w:val="auto"/>
          <w:lang w:eastAsia="en-US"/>
        </w:rPr>
        <w:t>Overall</w:t>
      </w:r>
      <w:r>
        <w:rPr>
          <w:rFonts w:eastAsia="Calibri"/>
          <w:color w:val="auto"/>
          <w:lang w:eastAsia="en-US"/>
        </w:rPr>
        <w:t xml:space="preserve">, </w:t>
      </w:r>
      <w:r w:rsidRPr="00450DCD">
        <w:rPr>
          <w:rFonts w:eastAsia="Calibri"/>
          <w:color w:val="auto"/>
          <w:lang w:eastAsia="en-US"/>
        </w:rPr>
        <w:t xml:space="preserve">consumers and representatives </w:t>
      </w:r>
      <w:r>
        <w:rPr>
          <w:rFonts w:eastAsia="Calibri"/>
          <w:color w:val="auto"/>
          <w:lang w:eastAsia="en-US"/>
        </w:rPr>
        <w:t>interviewed by the Assessment Team</w:t>
      </w:r>
      <w:r w:rsidRPr="00450DCD">
        <w:rPr>
          <w:rFonts w:eastAsia="Calibri"/>
          <w:color w:val="auto"/>
          <w:lang w:eastAsia="en-US"/>
        </w:rPr>
        <w:t xml:space="preserve"> considered that </w:t>
      </w:r>
      <w:r>
        <w:rPr>
          <w:rFonts w:eastAsia="Calibri"/>
          <w:color w:val="auto"/>
          <w:lang w:eastAsia="en-US"/>
        </w:rPr>
        <w:t>consumers</w:t>
      </w:r>
      <w:r w:rsidRPr="00450DCD">
        <w:rPr>
          <w:rFonts w:eastAsia="Calibri"/>
          <w:color w:val="auto"/>
          <w:lang w:eastAsia="en-US"/>
        </w:rPr>
        <w:t xml:space="preserve"> receive personal care and clinical care that is safe and right for them.</w:t>
      </w:r>
    </w:p>
    <w:p w14:paraId="7E8DCDC4" w14:textId="26DF2985" w:rsidR="006D748C" w:rsidRPr="00795D26" w:rsidRDefault="004602CC" w:rsidP="00154403">
      <w:pPr>
        <w:rPr>
          <w:rFonts w:eastAsia="Calibri"/>
          <w:color w:val="auto"/>
          <w:lang w:eastAsia="en-US"/>
        </w:rPr>
      </w:pPr>
      <w:r w:rsidRPr="00450DCD">
        <w:rPr>
          <w:rFonts w:eastAsia="Calibri"/>
          <w:color w:val="auto"/>
          <w:lang w:eastAsia="en-US"/>
        </w:rPr>
        <w:t xml:space="preserve">While consumers </w:t>
      </w:r>
      <w:r>
        <w:rPr>
          <w:rFonts w:eastAsia="Calibri"/>
          <w:color w:val="auto"/>
          <w:lang w:eastAsia="en-US"/>
        </w:rPr>
        <w:t xml:space="preserve">and </w:t>
      </w:r>
      <w:r w:rsidRPr="00450DCD">
        <w:rPr>
          <w:rFonts w:eastAsia="Calibri"/>
          <w:color w:val="auto"/>
          <w:lang w:eastAsia="en-US"/>
        </w:rPr>
        <w:t>representa</w:t>
      </w:r>
      <w:r>
        <w:rPr>
          <w:rFonts w:eastAsia="Calibri"/>
          <w:color w:val="auto"/>
          <w:lang w:eastAsia="en-US"/>
        </w:rPr>
        <w:t>tives</w:t>
      </w:r>
      <w:r w:rsidRPr="00450DCD">
        <w:rPr>
          <w:rFonts w:eastAsia="Calibri"/>
          <w:color w:val="auto"/>
          <w:lang w:eastAsia="en-US"/>
        </w:rPr>
        <w:t xml:space="preserve"> gave mostly positive feedback about clinical and personal care</w:t>
      </w:r>
      <w:r>
        <w:rPr>
          <w:rFonts w:eastAsia="Calibri"/>
          <w:color w:val="auto"/>
          <w:lang w:eastAsia="en-US"/>
        </w:rPr>
        <w:t xml:space="preserve">, review of care documentation by the Assessment Team did not demonstrate effective management </w:t>
      </w:r>
      <w:r w:rsidR="008E06A5">
        <w:rPr>
          <w:rFonts w:eastAsia="Calibri"/>
          <w:color w:val="auto"/>
          <w:lang w:eastAsia="en-US"/>
        </w:rPr>
        <w:t xml:space="preserve">of </w:t>
      </w:r>
      <w:r w:rsidRPr="00450DCD">
        <w:rPr>
          <w:rFonts w:eastAsia="Calibri"/>
          <w:color w:val="auto"/>
          <w:lang w:eastAsia="en-US"/>
        </w:rPr>
        <w:t xml:space="preserve">high impact or high prevalence risks associated </w:t>
      </w:r>
      <w:r w:rsidRPr="00795D26">
        <w:rPr>
          <w:rFonts w:eastAsia="Calibri"/>
          <w:color w:val="auto"/>
          <w:lang w:eastAsia="en-US"/>
        </w:rPr>
        <w:t>with the care of each consumer. The service identified falls and skin injuries resulting from falls as their high impact and high prevalence risks across the service. Whilst the service has implemented various strategies for falls management and prevention, deficits were identified in completion of neurological observations post</w:t>
      </w:r>
      <w:r w:rsidR="002A1267" w:rsidRPr="00795D26">
        <w:rPr>
          <w:rFonts w:eastAsia="Calibri"/>
          <w:color w:val="auto"/>
          <w:lang w:eastAsia="en-US"/>
        </w:rPr>
        <w:t>-</w:t>
      </w:r>
      <w:r w:rsidRPr="00795D26">
        <w:rPr>
          <w:rFonts w:eastAsia="Calibri"/>
          <w:color w:val="auto"/>
          <w:lang w:eastAsia="en-US"/>
        </w:rPr>
        <w:t>unwitnessed falls and pain charting as per the organisation’s policy for most consumers</w:t>
      </w:r>
      <w:r w:rsidR="008E06A5">
        <w:rPr>
          <w:rFonts w:eastAsia="Calibri"/>
          <w:color w:val="auto"/>
          <w:lang w:eastAsia="en-US"/>
        </w:rPr>
        <w:t xml:space="preserve"> sampled by the Assessment Team</w:t>
      </w:r>
      <w:r w:rsidRPr="00795D26">
        <w:rPr>
          <w:rFonts w:eastAsia="Calibri"/>
          <w:color w:val="auto"/>
          <w:lang w:eastAsia="en-US"/>
        </w:rPr>
        <w:t>.</w:t>
      </w:r>
    </w:p>
    <w:p w14:paraId="30F740BC" w14:textId="68227A41" w:rsidR="007F5256" w:rsidRPr="00795D26" w:rsidRDefault="00A6500D" w:rsidP="00154403">
      <w:pPr>
        <w:rPr>
          <w:rFonts w:eastAsia="Calibri"/>
          <w:color w:val="auto"/>
          <w:lang w:eastAsia="en-US"/>
        </w:rPr>
      </w:pPr>
      <w:r w:rsidRPr="00795D26">
        <w:rPr>
          <w:rFonts w:eastAsiaTheme="minorHAnsi"/>
          <w:color w:val="auto"/>
        </w:rPr>
        <w:t xml:space="preserve">The Quality Standard is assessed as Non-compliant as </w:t>
      </w:r>
      <w:r w:rsidR="00795D26" w:rsidRPr="00795D26">
        <w:rPr>
          <w:rFonts w:eastAsiaTheme="minorHAnsi"/>
          <w:color w:val="auto"/>
        </w:rPr>
        <w:t>one</w:t>
      </w:r>
      <w:r w:rsidRPr="00795D26">
        <w:rPr>
          <w:rFonts w:eastAsiaTheme="minorHAnsi"/>
          <w:color w:val="auto"/>
        </w:rPr>
        <w:t xml:space="preserve"> of the seven specific requirements have been assessed as Non-compliant.</w:t>
      </w:r>
    </w:p>
    <w:p w14:paraId="30F740C4" w14:textId="51DE0CCD" w:rsidR="00853601" w:rsidRPr="00221347" w:rsidRDefault="00A6500D" w:rsidP="0022134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0F740C5" w14:textId="5510D20A" w:rsidR="00853601" w:rsidRPr="00853601" w:rsidRDefault="00A6500D" w:rsidP="00853601">
      <w:pPr>
        <w:pStyle w:val="Heading3"/>
      </w:pPr>
      <w:r w:rsidRPr="00853601">
        <w:t>Requirement 3(3)(b)</w:t>
      </w:r>
      <w:r>
        <w:tab/>
        <w:t>Non-compliant</w:t>
      </w:r>
    </w:p>
    <w:p w14:paraId="30F740C6" w14:textId="77777777" w:rsidR="00853601" w:rsidRPr="008D114F" w:rsidRDefault="00A6500D" w:rsidP="00853601">
      <w:pPr>
        <w:rPr>
          <w:i/>
        </w:rPr>
      </w:pPr>
      <w:r w:rsidRPr="008D114F">
        <w:rPr>
          <w:i/>
          <w:szCs w:val="22"/>
        </w:rPr>
        <w:t>Effective management of high impact or high prevalence risks associated with the care of each consumer.</w:t>
      </w:r>
    </w:p>
    <w:p w14:paraId="6FFCFE53" w14:textId="6904894C" w:rsidR="00DD7B6D" w:rsidRDefault="005F2B82" w:rsidP="00AB1CDE">
      <w:r>
        <w:rPr>
          <w:color w:val="auto"/>
        </w:rPr>
        <w:t xml:space="preserve">Care documentation reviewed by the Assessment Team did not consistently demonstrate the effective management of high impact or </w:t>
      </w:r>
      <w:r w:rsidRPr="005F2B82">
        <w:rPr>
          <w:color w:val="auto"/>
        </w:rPr>
        <w:t>high prevalence risks associated with the care of each consumer</w:t>
      </w:r>
      <w:r>
        <w:rPr>
          <w:color w:val="auto"/>
        </w:rPr>
        <w:t xml:space="preserve">. </w:t>
      </w:r>
      <w:r w:rsidR="00AB1CDE">
        <w:t>The service identified falls and skin injuries resulting from falls as their high impact and high prevalence risks.</w:t>
      </w:r>
      <w:r w:rsidR="009A4FC8">
        <w:t xml:space="preserve"> Care documentation</w:t>
      </w:r>
      <w:r w:rsidR="008E06A5">
        <w:t xml:space="preserve"> reviewed by the Assessment Team</w:t>
      </w:r>
      <w:r w:rsidR="009A4FC8">
        <w:t xml:space="preserve"> demonstrated the service has implemented some strategies to minimise </w:t>
      </w:r>
      <w:r w:rsidR="000069AA">
        <w:t xml:space="preserve">the risk of </w:t>
      </w:r>
      <w:r w:rsidR="009A4FC8">
        <w:t>falls</w:t>
      </w:r>
      <w:r w:rsidR="000069AA">
        <w:t xml:space="preserve"> for consumers</w:t>
      </w:r>
      <w:r w:rsidR="009A4FC8">
        <w:t>. However, t</w:t>
      </w:r>
      <w:r w:rsidR="00AB1CDE">
        <w:t xml:space="preserve">he Assessment Team found that </w:t>
      </w:r>
      <w:r w:rsidR="00493FC1">
        <w:t xml:space="preserve">while post-fall neurological observations were </w:t>
      </w:r>
      <w:r w:rsidR="008E06A5">
        <w:t xml:space="preserve">generally </w:t>
      </w:r>
      <w:r w:rsidR="00493FC1">
        <w:t xml:space="preserve">completed, they were not consistently completed </w:t>
      </w:r>
      <w:r w:rsidR="00AB1CDE">
        <w:t>in line with the organisation’s policy for three consumers. The</w:t>
      </w:r>
      <w:r w:rsidR="00AB1CDE" w:rsidRPr="00AB1CDE">
        <w:t xml:space="preserve"> </w:t>
      </w:r>
      <w:r w:rsidR="00AB1CDE">
        <w:t>Assessment Team found that post-fall pain charting was not completed in line with the organisation’s policy</w:t>
      </w:r>
      <w:r w:rsidR="009A4FC8">
        <w:t xml:space="preserve"> for two consumers. </w:t>
      </w:r>
      <w:r w:rsidR="00DD7B6D">
        <w:t xml:space="preserve">For one consumer, information regarding low blood pressure was not effectively communicated in the consumer’s care documents. </w:t>
      </w:r>
    </w:p>
    <w:p w14:paraId="1DF09D69" w14:textId="49C79C0C" w:rsidR="00AA5D6A" w:rsidRDefault="00D005C7" w:rsidP="00AA5D6A">
      <w:r>
        <w:t xml:space="preserve">In their response, the approved provider </w:t>
      </w:r>
      <w:r w:rsidR="0020781D">
        <w:t>acknowledges that pain charting and some post-fall observations were not completed in line with the organisation’s policies. The approved provider’s response identifies that</w:t>
      </w:r>
      <w:r w:rsidR="00AA5D6A">
        <w:t xml:space="preserve"> for one consumer, limited observations were completed to be in line with the consumer’s care preferences. The approved provider states that clinical judgement was used for some consumers for decreased monitoring that deviated from the organisation’s policy. </w:t>
      </w:r>
    </w:p>
    <w:p w14:paraId="09BA666F" w14:textId="42183888" w:rsidR="003E246B" w:rsidRDefault="003E246B" w:rsidP="00AA5D6A">
      <w:r>
        <w:t xml:space="preserve">For the consumer with limited information in their care planning documents regarding low blood pressure, the approved provider’s response identifies that since the Site Audit the service has requested the consumer’s medical officer to provide further information about the consumer’s acceptable blood pressure range. The service is also completing more regular blood pressure monitoring and improving care planning documentation to </w:t>
      </w:r>
      <w:r w:rsidR="008E06A5">
        <w:t>communicate the consumer’s care needs regarding</w:t>
      </w:r>
      <w:r>
        <w:t xml:space="preserve"> this.</w:t>
      </w:r>
    </w:p>
    <w:p w14:paraId="584CAAB6" w14:textId="3A6C5B13" w:rsidR="006E5BD7" w:rsidRDefault="006E5BD7" w:rsidP="00AA5D6A">
      <w:r>
        <w:t xml:space="preserve">The approved provider’s response identifies continuous improvement actions implemented since the Site Audit to ensure that staff are following the organisation’s policies </w:t>
      </w:r>
      <w:r w:rsidR="003E246B">
        <w:t>regarding</w:t>
      </w:r>
      <w:r>
        <w:t xml:space="preserve"> post-falls management. </w:t>
      </w:r>
      <w:r w:rsidR="00E15FC7">
        <w:t xml:space="preserve">This includes staff training and education and review of </w:t>
      </w:r>
      <w:r w:rsidR="003E246B">
        <w:t>documentation practices to ensure appropriate communicat</w:t>
      </w:r>
      <w:r w:rsidR="008E06A5">
        <w:t>ion</w:t>
      </w:r>
      <w:r w:rsidR="003E246B">
        <w:t xml:space="preserve"> for staff for delivery of care. </w:t>
      </w:r>
    </w:p>
    <w:p w14:paraId="7C447383" w14:textId="17BF80DC" w:rsidR="006479A3" w:rsidRDefault="006479A3" w:rsidP="00AB1CDE">
      <w:r>
        <w:t>T</w:t>
      </w:r>
      <w:r w:rsidR="003E246B">
        <w:t>he approved provider demonstrated that</w:t>
      </w:r>
      <w:r>
        <w:t xml:space="preserve"> for some incidents, deviating from the organisation’s policies regarding</w:t>
      </w:r>
      <w:r w:rsidRPr="006479A3">
        <w:t xml:space="preserve"> </w:t>
      </w:r>
      <w:r>
        <w:t>post-fall management may have been</w:t>
      </w:r>
      <w:r w:rsidR="00D15BE5">
        <w:t xml:space="preserve"> clinically</w:t>
      </w:r>
      <w:r>
        <w:t xml:space="preserve"> justified. However, care documentation reviewed by the Assessment Team identified several incidents for three consumers where the service was not consistently </w:t>
      </w:r>
      <w:r>
        <w:lastRenderedPageBreak/>
        <w:t>following their post-fall management policies for pain charting and neurological observations. For one consumer, information in their care planning documents about risks associated with their care was not comprehensive to ensure effective management.</w:t>
      </w:r>
    </w:p>
    <w:p w14:paraId="30F74129" w14:textId="3FA11D7A" w:rsidR="001B3DE8" w:rsidRPr="001B3DE8" w:rsidRDefault="006479A3" w:rsidP="001B3DE8">
      <w:r>
        <w:t xml:space="preserve">I find this requirement is Non-compliant. </w:t>
      </w:r>
    </w:p>
    <w:p w14:paraId="30F7412A" w14:textId="77777777" w:rsidR="009C6F30" w:rsidRDefault="008E4A51"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30F7412B" w14:textId="79B6081D" w:rsidR="00CB3BA9" w:rsidRDefault="00A6500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0F74184" wp14:editId="30F7418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79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0F7412C" w14:textId="77777777" w:rsidR="007F5256" w:rsidRPr="000E654D" w:rsidRDefault="00A6500D" w:rsidP="009C6F30">
      <w:pPr>
        <w:pStyle w:val="Heading3"/>
        <w:shd w:val="clear" w:color="auto" w:fill="F2F2F2" w:themeFill="background1" w:themeFillShade="F2"/>
      </w:pPr>
      <w:r w:rsidRPr="000E654D">
        <w:t>Consumer outcome:</w:t>
      </w:r>
    </w:p>
    <w:p w14:paraId="30F7412D" w14:textId="77777777" w:rsidR="007F5256" w:rsidRDefault="00A6500D" w:rsidP="00912DE6">
      <w:pPr>
        <w:numPr>
          <w:ilvl w:val="0"/>
          <w:numId w:val="7"/>
        </w:numPr>
        <w:shd w:val="clear" w:color="auto" w:fill="F2F2F2" w:themeFill="background1" w:themeFillShade="F2"/>
      </w:pPr>
      <w:r>
        <w:t>I get quality care and services when I need them from people who are knowledgeable, capable and caring.</w:t>
      </w:r>
    </w:p>
    <w:p w14:paraId="30F7412E" w14:textId="77777777" w:rsidR="007F5256" w:rsidRDefault="00A6500D" w:rsidP="009C6F30">
      <w:pPr>
        <w:pStyle w:val="Heading3"/>
        <w:shd w:val="clear" w:color="auto" w:fill="F2F2F2" w:themeFill="background1" w:themeFillShade="F2"/>
      </w:pPr>
      <w:r>
        <w:t>Organisation statement:</w:t>
      </w:r>
    </w:p>
    <w:p w14:paraId="30F7412F" w14:textId="77777777" w:rsidR="007F5256" w:rsidRDefault="00A6500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F74130" w14:textId="77777777" w:rsidR="007F5256" w:rsidRDefault="00A6500D" w:rsidP="00427817">
      <w:pPr>
        <w:pStyle w:val="Heading2"/>
      </w:pPr>
      <w:r>
        <w:t>Assessment of Standard 7</w:t>
      </w:r>
    </w:p>
    <w:p w14:paraId="483F6071" w14:textId="77777777" w:rsidR="00027C06" w:rsidRPr="00B13A8B" w:rsidRDefault="00027C06" w:rsidP="00027C06">
      <w:pPr>
        <w:rPr>
          <w:rFonts w:eastAsia="Calibri"/>
          <w:lang w:eastAsia="en-US"/>
        </w:rPr>
      </w:pPr>
      <w:r w:rsidRPr="00B13A8B">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53CEDB2" w14:textId="33949188" w:rsidR="00027C06" w:rsidRDefault="00027C06" w:rsidP="00027C06">
      <w:pPr>
        <w:rPr>
          <w:rFonts w:eastAsia="Calibri"/>
          <w:color w:val="auto"/>
          <w:lang w:eastAsia="en-US"/>
        </w:rPr>
      </w:pPr>
      <w:r w:rsidRPr="00B13A8B">
        <w:rPr>
          <w:rFonts w:eastAsia="Calibri"/>
          <w:color w:val="auto"/>
          <w:lang w:eastAsia="en-US"/>
        </w:rPr>
        <w:t xml:space="preserve">Most consumers </w:t>
      </w:r>
      <w:r>
        <w:rPr>
          <w:rFonts w:eastAsia="Calibri"/>
          <w:color w:val="auto"/>
          <w:lang w:eastAsia="en-US"/>
        </w:rPr>
        <w:t xml:space="preserve">and representatives interviewed by the Assessment Team </w:t>
      </w:r>
      <w:r w:rsidRPr="00B13A8B">
        <w:rPr>
          <w:rFonts w:eastAsia="Calibri"/>
          <w:color w:val="auto"/>
          <w:lang w:eastAsia="en-US"/>
        </w:rPr>
        <w:t xml:space="preserve">considered that </w:t>
      </w:r>
      <w:r>
        <w:rPr>
          <w:rFonts w:eastAsia="Calibri"/>
          <w:color w:val="auto"/>
          <w:lang w:eastAsia="en-US"/>
        </w:rPr>
        <w:t>consumers</w:t>
      </w:r>
      <w:r w:rsidRPr="00B13A8B">
        <w:rPr>
          <w:rFonts w:eastAsia="Calibri"/>
          <w:color w:val="auto"/>
          <w:lang w:eastAsia="en-US"/>
        </w:rPr>
        <w:t xml:space="preserve"> get quality care and services when </w:t>
      </w:r>
      <w:r w:rsidRPr="00B13A8B">
        <w:rPr>
          <w:rFonts w:eastAsia="Calibri"/>
          <w:lang w:eastAsia="en-US"/>
        </w:rPr>
        <w:t>they need them and from people who are knowledgeable</w:t>
      </w:r>
      <w:r>
        <w:rPr>
          <w:rFonts w:eastAsia="Calibri"/>
          <w:lang w:eastAsia="en-US"/>
        </w:rPr>
        <w:t xml:space="preserve"> and</w:t>
      </w:r>
      <w:r w:rsidRPr="00B13A8B">
        <w:rPr>
          <w:rFonts w:eastAsia="Calibri"/>
          <w:lang w:eastAsia="en-US"/>
        </w:rPr>
        <w:t xml:space="preserve"> capable.</w:t>
      </w:r>
      <w:r>
        <w:rPr>
          <w:rFonts w:eastAsia="Calibri"/>
          <w:lang w:eastAsia="en-US"/>
        </w:rPr>
        <w:t xml:space="preserve"> </w:t>
      </w:r>
      <w:r>
        <w:rPr>
          <w:rFonts w:eastAsia="Calibri"/>
          <w:color w:val="auto"/>
          <w:lang w:eastAsia="en-US"/>
        </w:rPr>
        <w:t>C</w:t>
      </w:r>
      <w:r w:rsidRPr="00B13A8B">
        <w:rPr>
          <w:rFonts w:eastAsia="Calibri"/>
          <w:color w:val="auto"/>
          <w:lang w:eastAsia="en-US"/>
        </w:rPr>
        <w:t>onsumers interviewed confirmed that staff are kind and caring</w:t>
      </w:r>
      <w:r>
        <w:rPr>
          <w:rFonts w:eastAsia="Calibri"/>
          <w:color w:val="auto"/>
          <w:lang w:eastAsia="en-US"/>
        </w:rPr>
        <w:t xml:space="preserve"> and attend to their needs in a </w:t>
      </w:r>
      <w:r w:rsidRPr="00B13A8B">
        <w:rPr>
          <w:rFonts w:eastAsia="Calibri"/>
          <w:color w:val="auto"/>
          <w:lang w:eastAsia="en-US"/>
        </w:rPr>
        <w:t>timely manner.</w:t>
      </w:r>
      <w:r>
        <w:rPr>
          <w:rFonts w:eastAsia="Calibri"/>
          <w:lang w:eastAsia="en-US"/>
        </w:rPr>
        <w:t xml:space="preserve"> </w:t>
      </w:r>
      <w:r w:rsidRPr="00B13A8B">
        <w:rPr>
          <w:rFonts w:eastAsia="Calibri"/>
          <w:color w:val="auto"/>
          <w:lang w:eastAsia="en-US"/>
        </w:rPr>
        <w:t xml:space="preserve">Consumers interviewed confirmed that staff know what they are doing and felt confident that they had the skills and knowledge to meet their care and lifestyle needs. </w:t>
      </w:r>
    </w:p>
    <w:p w14:paraId="30F74131" w14:textId="08070223" w:rsidR="00154403" w:rsidRPr="00D44509" w:rsidRDefault="00027C06" w:rsidP="00154403">
      <w:pPr>
        <w:rPr>
          <w:rFonts w:eastAsia="Calibri"/>
          <w:color w:val="auto"/>
          <w:lang w:eastAsia="en-US"/>
        </w:rPr>
      </w:pPr>
      <w:r>
        <w:rPr>
          <w:rFonts w:eastAsia="Calibri"/>
          <w:color w:val="auto"/>
          <w:lang w:eastAsia="en-US"/>
        </w:rPr>
        <w:t xml:space="preserve">The service demonstrated an effective staff training program including </w:t>
      </w:r>
      <w:r w:rsidRPr="00B3073F">
        <w:rPr>
          <w:rFonts w:eastAsia="Calibri"/>
          <w:color w:val="auto"/>
          <w:lang w:eastAsia="en-US"/>
        </w:rPr>
        <w:t>orientation training</w:t>
      </w:r>
      <w:r>
        <w:rPr>
          <w:rFonts w:eastAsia="Calibri"/>
          <w:color w:val="auto"/>
          <w:lang w:eastAsia="en-US"/>
        </w:rPr>
        <w:t xml:space="preserve">, and ongoing education to </w:t>
      </w:r>
      <w:r w:rsidRPr="007A7ACD">
        <w:rPr>
          <w:rFonts w:eastAsia="Calibri"/>
          <w:color w:val="auto"/>
          <w:lang w:eastAsia="en-US"/>
        </w:rPr>
        <w:t xml:space="preserve">all staff specific to their roles </w:t>
      </w:r>
      <w:r>
        <w:rPr>
          <w:rFonts w:eastAsia="Calibri"/>
          <w:color w:val="auto"/>
          <w:lang w:eastAsia="en-US"/>
        </w:rPr>
        <w:t xml:space="preserve">and </w:t>
      </w:r>
      <w:r w:rsidRPr="007D0478">
        <w:rPr>
          <w:rFonts w:eastAsia="Calibri"/>
          <w:color w:val="auto"/>
          <w:lang w:eastAsia="en-US"/>
        </w:rPr>
        <w:t>in relation to the Quality Standards</w:t>
      </w:r>
      <w:r>
        <w:rPr>
          <w:rFonts w:eastAsia="Calibri"/>
          <w:color w:val="auto"/>
          <w:lang w:eastAsia="en-US"/>
        </w:rPr>
        <w:t xml:space="preserve">. The service demonstrated </w:t>
      </w:r>
      <w:r w:rsidR="00D44509">
        <w:rPr>
          <w:rFonts w:eastAsia="Calibri"/>
          <w:color w:val="auto"/>
          <w:lang w:eastAsia="en-US"/>
        </w:rPr>
        <w:t xml:space="preserve">incidents, </w:t>
      </w:r>
      <w:r>
        <w:rPr>
          <w:rFonts w:eastAsia="Calibri"/>
          <w:color w:val="auto"/>
          <w:lang w:eastAsia="en-US"/>
        </w:rPr>
        <w:t>specific consumer needs</w:t>
      </w:r>
      <w:r w:rsidR="00D44509">
        <w:rPr>
          <w:rFonts w:eastAsia="Calibri"/>
          <w:color w:val="auto"/>
          <w:lang w:eastAsia="en-US"/>
        </w:rPr>
        <w:t>,</w:t>
      </w:r>
      <w:r>
        <w:rPr>
          <w:rFonts w:eastAsia="Calibri"/>
          <w:color w:val="auto"/>
          <w:lang w:eastAsia="en-US"/>
        </w:rPr>
        <w:t xml:space="preserve"> </w:t>
      </w:r>
      <w:r w:rsidRPr="007A7ACD">
        <w:rPr>
          <w:rFonts w:eastAsia="Calibri"/>
          <w:color w:val="auto"/>
          <w:lang w:eastAsia="en-US"/>
        </w:rPr>
        <w:t xml:space="preserve">and </w:t>
      </w:r>
      <w:r>
        <w:rPr>
          <w:rFonts w:eastAsia="Calibri"/>
          <w:color w:val="auto"/>
          <w:lang w:eastAsia="en-US"/>
        </w:rPr>
        <w:t xml:space="preserve">staff </w:t>
      </w:r>
      <w:r w:rsidRPr="007A7ACD">
        <w:rPr>
          <w:rFonts w:eastAsia="Calibri"/>
          <w:color w:val="auto"/>
          <w:lang w:eastAsia="en-US"/>
        </w:rPr>
        <w:t>performance reviews</w:t>
      </w:r>
      <w:r w:rsidR="00D44509">
        <w:rPr>
          <w:rFonts w:eastAsia="Calibri"/>
          <w:color w:val="auto"/>
          <w:lang w:eastAsia="en-US"/>
        </w:rPr>
        <w:t xml:space="preserve"> are used</w:t>
      </w:r>
      <w:r w:rsidRPr="007A7ACD">
        <w:rPr>
          <w:rFonts w:eastAsia="Calibri"/>
          <w:color w:val="auto"/>
          <w:lang w:eastAsia="en-US"/>
        </w:rPr>
        <w:t xml:space="preserve"> to identify staff training needs</w:t>
      </w:r>
      <w:r w:rsidR="00D44509">
        <w:rPr>
          <w:rFonts w:eastAsia="Calibri"/>
          <w:color w:val="auto"/>
          <w:lang w:eastAsia="en-US"/>
        </w:rPr>
        <w:t>.</w:t>
      </w:r>
      <w:r w:rsidR="00BF1557" w:rsidRPr="00BF1557">
        <w:rPr>
          <w:rFonts w:eastAsia="Calibri"/>
          <w:color w:val="auto"/>
          <w:lang w:eastAsia="en-US"/>
        </w:rPr>
        <w:t xml:space="preserve"> </w:t>
      </w:r>
      <w:r w:rsidR="00BF1557" w:rsidRPr="007A7ACD">
        <w:rPr>
          <w:rFonts w:eastAsia="Calibri"/>
          <w:color w:val="auto"/>
          <w:lang w:eastAsia="en-US"/>
        </w:rPr>
        <w:t xml:space="preserve">The </w:t>
      </w:r>
      <w:r w:rsidR="00BF1557">
        <w:rPr>
          <w:rFonts w:eastAsia="Calibri"/>
          <w:color w:val="auto"/>
          <w:lang w:eastAsia="en-US"/>
        </w:rPr>
        <w:t>service</w:t>
      </w:r>
      <w:r w:rsidR="00BF1557" w:rsidRPr="007A7ACD">
        <w:rPr>
          <w:rFonts w:eastAsia="Calibri"/>
          <w:color w:val="auto"/>
          <w:lang w:eastAsia="en-US"/>
        </w:rPr>
        <w:t xml:space="preserve"> demonstrate</w:t>
      </w:r>
      <w:r w:rsidR="00BF1557">
        <w:rPr>
          <w:rFonts w:eastAsia="Calibri"/>
          <w:color w:val="auto"/>
          <w:lang w:eastAsia="en-US"/>
        </w:rPr>
        <w:t>d</w:t>
      </w:r>
      <w:r w:rsidR="00BF1557" w:rsidRPr="007A7ACD">
        <w:rPr>
          <w:rFonts w:eastAsia="Calibri"/>
          <w:color w:val="auto"/>
          <w:lang w:eastAsia="en-US"/>
        </w:rPr>
        <w:t xml:space="preserve"> that the workforce is recruited, trained, equipped and supported to deliver the outcomes required by the</w:t>
      </w:r>
      <w:r w:rsidR="00BF1557">
        <w:rPr>
          <w:rFonts w:eastAsia="Calibri"/>
          <w:color w:val="auto"/>
          <w:lang w:eastAsia="en-US"/>
        </w:rPr>
        <w:t xml:space="preserve"> Quality S</w:t>
      </w:r>
      <w:r w:rsidR="00BF1557" w:rsidRPr="007A7ACD">
        <w:rPr>
          <w:rFonts w:eastAsia="Calibri"/>
          <w:color w:val="auto"/>
          <w:lang w:eastAsia="en-US"/>
        </w:rPr>
        <w:t>tandards.</w:t>
      </w:r>
    </w:p>
    <w:p w14:paraId="12033DE2" w14:textId="54050F33" w:rsidR="00027C06" w:rsidRDefault="00027C06" w:rsidP="00154403">
      <w:pPr>
        <w:rPr>
          <w:rFonts w:eastAsiaTheme="minorHAnsi"/>
        </w:rPr>
      </w:pPr>
      <w:r w:rsidRPr="00027C06">
        <w:rPr>
          <w:rFonts w:eastAsiaTheme="minorHAnsi"/>
        </w:rPr>
        <w:t xml:space="preserve">One of the </w:t>
      </w:r>
      <w:r>
        <w:rPr>
          <w:rFonts w:eastAsiaTheme="minorHAnsi"/>
        </w:rPr>
        <w:t>five</w:t>
      </w:r>
      <w:r w:rsidRPr="00027C06">
        <w:rPr>
          <w:rFonts w:eastAsiaTheme="minorHAnsi"/>
        </w:rPr>
        <w:t xml:space="preserve"> specific requirements have been assessed as Compliant</w:t>
      </w:r>
      <w:r>
        <w:rPr>
          <w:rFonts w:eastAsiaTheme="minorHAnsi"/>
        </w:rPr>
        <w:t>.</w:t>
      </w:r>
    </w:p>
    <w:p w14:paraId="30F74133" w14:textId="4E9DE5FE" w:rsidR="00301877" w:rsidRDefault="00A6500D" w:rsidP="00427817">
      <w:pPr>
        <w:pStyle w:val="Heading2"/>
      </w:pPr>
      <w:r>
        <w:lastRenderedPageBreak/>
        <w:t>Assessment of Standard 7 Requirements</w:t>
      </w:r>
      <w:r w:rsidRPr="0066387A">
        <w:rPr>
          <w:i/>
          <w:color w:val="0000FF"/>
          <w:sz w:val="24"/>
          <w:szCs w:val="24"/>
        </w:rPr>
        <w:t xml:space="preserve"> </w:t>
      </w:r>
    </w:p>
    <w:p w14:paraId="30F7413D" w14:textId="36E723E8" w:rsidR="00506F7F" w:rsidRPr="00095CD4" w:rsidRDefault="00A6500D" w:rsidP="00506F7F">
      <w:pPr>
        <w:pStyle w:val="Heading3"/>
      </w:pPr>
      <w:r w:rsidRPr="00095CD4">
        <w:t>Requirement 7(3)(d)</w:t>
      </w:r>
      <w:r>
        <w:tab/>
        <w:t>Compliant</w:t>
      </w:r>
    </w:p>
    <w:p w14:paraId="30F7413E" w14:textId="77777777" w:rsidR="00506F7F" w:rsidRPr="008D114F" w:rsidRDefault="00A6500D" w:rsidP="00506F7F">
      <w:pPr>
        <w:rPr>
          <w:i/>
        </w:rPr>
      </w:pPr>
      <w:r w:rsidRPr="008D114F">
        <w:rPr>
          <w:i/>
        </w:rPr>
        <w:t>The workforce is recruited, trained, equipped and supported to deliver the outcomes required by these standards.</w:t>
      </w:r>
    </w:p>
    <w:p w14:paraId="30F74143" w14:textId="77777777" w:rsidR="00095CD4" w:rsidRDefault="008E4A51" w:rsidP="00095CD4">
      <w:pPr>
        <w:sectPr w:rsidR="00095CD4" w:rsidSect="00CB3BA9">
          <w:type w:val="continuous"/>
          <w:pgSz w:w="11906" w:h="16838"/>
          <w:pgMar w:top="1701" w:right="1418" w:bottom="1418" w:left="1418" w:header="709" w:footer="397" w:gutter="0"/>
          <w:cols w:space="708"/>
          <w:titlePg/>
          <w:docGrid w:linePitch="360"/>
        </w:sectPr>
      </w:pPr>
    </w:p>
    <w:p w14:paraId="30F74169" w14:textId="77777777" w:rsidR="00506F7F" w:rsidRPr="00154403" w:rsidRDefault="008E4A51" w:rsidP="00154403"/>
    <w:p w14:paraId="30F7416A" w14:textId="77777777" w:rsidR="00095CD4" w:rsidRDefault="008E4A51"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30F7416B" w14:textId="77777777" w:rsidR="00A93E3F" w:rsidRDefault="00A6500D" w:rsidP="00095CD4">
      <w:pPr>
        <w:pStyle w:val="Heading1"/>
      </w:pPr>
      <w:r>
        <w:lastRenderedPageBreak/>
        <w:t>Areas for improvement</w:t>
      </w:r>
    </w:p>
    <w:p w14:paraId="30F7416F" w14:textId="77777777" w:rsidR="004B33E7" w:rsidRPr="00E830C7" w:rsidRDefault="00A6500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3B7F61" w14:textId="08D63253" w:rsidR="00954DE0" w:rsidRPr="00853601" w:rsidRDefault="00954DE0" w:rsidP="00954DE0">
      <w:pPr>
        <w:pStyle w:val="Heading3"/>
      </w:pPr>
      <w:r w:rsidRPr="00853601">
        <w:t>Requirement 3(3)(b)</w:t>
      </w:r>
      <w:r>
        <w:tab/>
      </w:r>
    </w:p>
    <w:p w14:paraId="4E92A5D9" w14:textId="5B20F1E4" w:rsidR="00954DE0" w:rsidRDefault="00954DE0" w:rsidP="00954DE0">
      <w:pPr>
        <w:rPr>
          <w:i/>
          <w:szCs w:val="22"/>
        </w:rPr>
      </w:pPr>
      <w:r w:rsidRPr="008D114F">
        <w:rPr>
          <w:i/>
          <w:szCs w:val="22"/>
        </w:rPr>
        <w:t>Effective management of high impact or high prevalence risks associated with the care of each consumer.</w:t>
      </w:r>
    </w:p>
    <w:p w14:paraId="19EC97D0" w14:textId="1243BCF9" w:rsidR="00954DE0" w:rsidRDefault="00954DE0" w:rsidP="00954DE0">
      <w:pPr>
        <w:rPr>
          <w:iCs/>
          <w:szCs w:val="22"/>
        </w:rPr>
      </w:pPr>
      <w:r>
        <w:rPr>
          <w:iCs/>
          <w:szCs w:val="22"/>
        </w:rPr>
        <w:t>The approved provider must demonstrate:</w:t>
      </w:r>
    </w:p>
    <w:p w14:paraId="226F9E9E" w14:textId="77777777" w:rsidR="00954DE0" w:rsidRPr="00954DE0" w:rsidRDefault="00954DE0" w:rsidP="00954DE0">
      <w:pPr>
        <w:pStyle w:val="ListParagraph"/>
        <w:numPr>
          <w:ilvl w:val="0"/>
          <w:numId w:val="38"/>
        </w:numPr>
        <w:rPr>
          <w:iCs/>
        </w:rPr>
      </w:pPr>
      <w:r w:rsidRPr="00954DE0">
        <w:rPr>
          <w:iCs/>
        </w:rPr>
        <w:t xml:space="preserve">The high impact or high prevalence risks associated with the care of consumers are effectively identified and managed. </w:t>
      </w:r>
    </w:p>
    <w:p w14:paraId="4BB56450" w14:textId="727D038E" w:rsidR="00954DE0" w:rsidRDefault="00954DE0" w:rsidP="00954DE0">
      <w:pPr>
        <w:pStyle w:val="ListParagraph"/>
        <w:numPr>
          <w:ilvl w:val="0"/>
          <w:numId w:val="38"/>
        </w:numPr>
        <w:rPr>
          <w:iCs/>
        </w:rPr>
      </w:pPr>
      <w:r>
        <w:rPr>
          <w:iCs/>
        </w:rPr>
        <w:t>Consumer post-falls management is consistently completed in line with the organisation’s policies and procedures.</w:t>
      </w:r>
    </w:p>
    <w:p w14:paraId="30F74173" w14:textId="213AC7AB" w:rsidR="00A3716D" w:rsidRPr="00954DE0" w:rsidRDefault="00954DE0" w:rsidP="00954DE0">
      <w:pPr>
        <w:pStyle w:val="ListParagraph"/>
        <w:numPr>
          <w:ilvl w:val="0"/>
          <w:numId w:val="38"/>
        </w:numPr>
        <w:rPr>
          <w:iCs/>
        </w:rPr>
      </w:pPr>
      <w:r>
        <w:rPr>
          <w:iCs/>
        </w:rPr>
        <w:t xml:space="preserve">Risks associated with the care of consumers are effectively communicated in consumer care planning documents to enable the effective management of identified risks. </w:t>
      </w:r>
      <w:bookmarkStart w:id="4" w:name="_GoBack"/>
      <w:bookmarkEnd w:id="4"/>
    </w:p>
    <w:sectPr w:rsidR="00A3716D" w:rsidRPr="00954DE0"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419E" w14:textId="77777777" w:rsidR="00A16018" w:rsidRDefault="00A6500D">
      <w:pPr>
        <w:spacing w:before="0" w:after="0" w:line="240" w:lineRule="auto"/>
      </w:pPr>
      <w:r>
        <w:separator/>
      </w:r>
    </w:p>
  </w:endnote>
  <w:endnote w:type="continuationSeparator" w:id="0">
    <w:p w14:paraId="30F741A0" w14:textId="77777777" w:rsidR="00A16018" w:rsidRDefault="00A650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89" w14:textId="77777777" w:rsidR="00506F7F" w:rsidRPr="009A1F1B" w:rsidRDefault="00A650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F7418A" w14:textId="77777777" w:rsidR="00506F7F" w:rsidRPr="00C72FFB" w:rsidRDefault="00A650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Queens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0F7418B" w14:textId="77777777" w:rsidR="00506F7F" w:rsidRPr="00C72FFB" w:rsidRDefault="00A650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8C" w14:textId="77777777" w:rsidR="00506F7F" w:rsidRPr="009A1F1B" w:rsidRDefault="00A650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F7418D" w14:textId="77777777" w:rsidR="00506F7F" w:rsidRPr="00C72FFB" w:rsidRDefault="00A650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Queens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F7418E" w14:textId="77777777" w:rsidR="00506F7F" w:rsidRPr="00A3716D" w:rsidRDefault="00A650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419A" w14:textId="77777777" w:rsidR="00A16018" w:rsidRDefault="00A6500D">
      <w:pPr>
        <w:spacing w:before="0" w:after="0" w:line="240" w:lineRule="auto"/>
      </w:pPr>
      <w:r>
        <w:separator/>
      </w:r>
    </w:p>
  </w:footnote>
  <w:footnote w:type="continuationSeparator" w:id="0">
    <w:p w14:paraId="30F7419C" w14:textId="77777777" w:rsidR="00A16018" w:rsidRDefault="00A650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88" w14:textId="77777777" w:rsidR="00506F7F" w:rsidRDefault="00A6500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F7419A" wp14:editId="30F741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4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8F" w14:textId="77777777" w:rsidR="00506F7F" w:rsidRDefault="00A6500D">
    <w:pPr>
      <w:pStyle w:val="Header"/>
    </w:pPr>
    <w:r w:rsidRPr="003C6EC2">
      <w:rPr>
        <w:rFonts w:eastAsia="Calibri"/>
        <w:noProof/>
      </w:rPr>
      <w:drawing>
        <wp:anchor distT="0" distB="0" distL="114300" distR="114300" simplePos="0" relativeHeight="251669504" behindDoc="1" locked="0" layoutInCell="1" allowOverlap="1" wp14:anchorId="30F7419C" wp14:editId="30F7419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53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90" w14:textId="77777777" w:rsidR="00506F7F" w:rsidRDefault="00A6500D" w:rsidP="0004322A">
    <w:r>
      <w:rPr>
        <w:noProof/>
        <w:color w:val="auto"/>
        <w:sz w:val="20"/>
      </w:rPr>
      <w:drawing>
        <wp:anchor distT="0" distB="0" distL="114300" distR="114300" simplePos="0" relativeHeight="251660288" behindDoc="1" locked="0" layoutInCell="1" allowOverlap="1" wp14:anchorId="30F7419E" wp14:editId="30F7419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61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92" w14:textId="77777777" w:rsidR="00506F7F" w:rsidRDefault="00A6500D" w:rsidP="0004322A">
    <w:r>
      <w:rPr>
        <w:noProof/>
        <w:color w:val="auto"/>
        <w:sz w:val="20"/>
      </w:rPr>
      <w:drawing>
        <wp:anchor distT="0" distB="0" distL="114300" distR="114300" simplePos="0" relativeHeight="251661312" behindDoc="1" locked="0" layoutInCell="1" allowOverlap="1" wp14:anchorId="30F741A2" wp14:editId="30F741A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42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93" w14:textId="77777777" w:rsidR="00506F7F" w:rsidRDefault="00A6500D" w:rsidP="0004322A">
    <w:r>
      <w:rPr>
        <w:noProof/>
        <w:color w:val="auto"/>
        <w:sz w:val="20"/>
      </w:rPr>
      <w:drawing>
        <wp:anchor distT="0" distB="0" distL="114300" distR="114300" simplePos="0" relativeHeight="251662336" behindDoc="1" locked="0" layoutInCell="1" allowOverlap="1" wp14:anchorId="30F741A4" wp14:editId="30F741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90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96" w14:textId="77777777" w:rsidR="00506F7F" w:rsidRDefault="00A6500D" w:rsidP="009C6F30">
    <w:pPr>
      <w:tabs>
        <w:tab w:val="left" w:pos="3624"/>
      </w:tabs>
    </w:pPr>
    <w:r>
      <w:rPr>
        <w:noProof/>
        <w:color w:val="auto"/>
        <w:sz w:val="20"/>
      </w:rPr>
      <w:drawing>
        <wp:anchor distT="0" distB="0" distL="114300" distR="114300" simplePos="0" relativeHeight="251665408" behindDoc="1" locked="0" layoutInCell="1" allowOverlap="1" wp14:anchorId="30F741AA" wp14:editId="30F741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84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97" w14:textId="77777777" w:rsidR="00506F7F" w:rsidRDefault="00A6500D" w:rsidP="009C6F30">
    <w:pPr>
      <w:tabs>
        <w:tab w:val="left" w:pos="3624"/>
      </w:tabs>
    </w:pPr>
    <w:r>
      <w:rPr>
        <w:noProof/>
        <w:color w:val="auto"/>
        <w:sz w:val="20"/>
      </w:rPr>
      <w:drawing>
        <wp:anchor distT="0" distB="0" distL="114300" distR="114300" simplePos="0" relativeHeight="251666432" behindDoc="1" locked="0" layoutInCell="1" allowOverlap="1" wp14:anchorId="30F741AC" wp14:editId="30F741A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00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98" w14:textId="77777777" w:rsidR="00506F7F" w:rsidRDefault="00A6500D" w:rsidP="009C6F30">
    <w:pPr>
      <w:tabs>
        <w:tab w:val="left" w:pos="3624"/>
      </w:tabs>
    </w:pPr>
    <w:r>
      <w:rPr>
        <w:noProof/>
        <w:color w:val="auto"/>
        <w:sz w:val="20"/>
      </w:rPr>
      <w:drawing>
        <wp:anchor distT="0" distB="0" distL="114300" distR="114300" simplePos="0" relativeHeight="251667456" behindDoc="1" locked="0" layoutInCell="1" allowOverlap="1" wp14:anchorId="30F741AE" wp14:editId="30F741A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76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199" w14:textId="77777777" w:rsidR="00506F7F" w:rsidRDefault="00A6500D" w:rsidP="009C6F30">
    <w:pPr>
      <w:tabs>
        <w:tab w:val="left" w:pos="3624"/>
      </w:tabs>
    </w:pPr>
    <w:r>
      <w:rPr>
        <w:noProof/>
        <w:color w:val="auto"/>
        <w:sz w:val="20"/>
      </w:rPr>
      <w:drawing>
        <wp:anchor distT="0" distB="0" distL="114300" distR="114300" simplePos="0" relativeHeight="251668480" behindDoc="1" locked="0" layoutInCell="1" allowOverlap="1" wp14:anchorId="30F741B0" wp14:editId="30F741B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33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240989C">
      <w:start w:val="1"/>
      <w:numFmt w:val="lowerRoman"/>
      <w:lvlText w:val="(%1)"/>
      <w:lvlJc w:val="left"/>
      <w:pPr>
        <w:ind w:left="1080" w:hanging="720"/>
      </w:pPr>
      <w:rPr>
        <w:rFonts w:hint="default"/>
        <w:b w:val="0"/>
      </w:rPr>
    </w:lvl>
    <w:lvl w:ilvl="1" w:tplc="47284F7C" w:tentative="1">
      <w:start w:val="1"/>
      <w:numFmt w:val="lowerLetter"/>
      <w:lvlText w:val="%2."/>
      <w:lvlJc w:val="left"/>
      <w:pPr>
        <w:ind w:left="1440" w:hanging="360"/>
      </w:pPr>
    </w:lvl>
    <w:lvl w:ilvl="2" w:tplc="A1061096" w:tentative="1">
      <w:start w:val="1"/>
      <w:numFmt w:val="lowerRoman"/>
      <w:lvlText w:val="%3."/>
      <w:lvlJc w:val="right"/>
      <w:pPr>
        <w:ind w:left="2160" w:hanging="180"/>
      </w:pPr>
    </w:lvl>
    <w:lvl w:ilvl="3" w:tplc="9A5C502A" w:tentative="1">
      <w:start w:val="1"/>
      <w:numFmt w:val="decimal"/>
      <w:lvlText w:val="%4."/>
      <w:lvlJc w:val="left"/>
      <w:pPr>
        <w:ind w:left="2880" w:hanging="360"/>
      </w:pPr>
    </w:lvl>
    <w:lvl w:ilvl="4" w:tplc="E9AC1806" w:tentative="1">
      <w:start w:val="1"/>
      <w:numFmt w:val="lowerLetter"/>
      <w:lvlText w:val="%5."/>
      <w:lvlJc w:val="left"/>
      <w:pPr>
        <w:ind w:left="3600" w:hanging="360"/>
      </w:pPr>
    </w:lvl>
    <w:lvl w:ilvl="5" w:tplc="24A2E4AA" w:tentative="1">
      <w:start w:val="1"/>
      <w:numFmt w:val="lowerRoman"/>
      <w:lvlText w:val="%6."/>
      <w:lvlJc w:val="right"/>
      <w:pPr>
        <w:ind w:left="4320" w:hanging="180"/>
      </w:pPr>
    </w:lvl>
    <w:lvl w:ilvl="6" w:tplc="ECCA9E18" w:tentative="1">
      <w:start w:val="1"/>
      <w:numFmt w:val="decimal"/>
      <w:lvlText w:val="%7."/>
      <w:lvlJc w:val="left"/>
      <w:pPr>
        <w:ind w:left="5040" w:hanging="360"/>
      </w:pPr>
    </w:lvl>
    <w:lvl w:ilvl="7" w:tplc="6B6C8A52" w:tentative="1">
      <w:start w:val="1"/>
      <w:numFmt w:val="lowerLetter"/>
      <w:lvlText w:val="%8."/>
      <w:lvlJc w:val="left"/>
      <w:pPr>
        <w:ind w:left="5760" w:hanging="360"/>
      </w:pPr>
    </w:lvl>
    <w:lvl w:ilvl="8" w:tplc="062C36D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EF2315C">
      <w:start w:val="1"/>
      <w:numFmt w:val="bullet"/>
      <w:pStyle w:val="ListParagraph"/>
      <w:lvlText w:val=""/>
      <w:lvlJc w:val="left"/>
      <w:pPr>
        <w:ind w:left="1440" w:hanging="360"/>
      </w:pPr>
      <w:rPr>
        <w:rFonts w:ascii="Symbol" w:hAnsi="Symbol" w:hint="default"/>
        <w:color w:val="auto"/>
      </w:rPr>
    </w:lvl>
    <w:lvl w:ilvl="1" w:tplc="0592F5C8" w:tentative="1">
      <w:start w:val="1"/>
      <w:numFmt w:val="bullet"/>
      <w:lvlText w:val="o"/>
      <w:lvlJc w:val="left"/>
      <w:pPr>
        <w:ind w:left="2160" w:hanging="360"/>
      </w:pPr>
      <w:rPr>
        <w:rFonts w:ascii="Courier New" w:hAnsi="Courier New" w:cs="Courier New" w:hint="default"/>
      </w:rPr>
    </w:lvl>
    <w:lvl w:ilvl="2" w:tplc="A000A2D2" w:tentative="1">
      <w:start w:val="1"/>
      <w:numFmt w:val="bullet"/>
      <w:lvlText w:val=""/>
      <w:lvlJc w:val="left"/>
      <w:pPr>
        <w:ind w:left="2880" w:hanging="360"/>
      </w:pPr>
      <w:rPr>
        <w:rFonts w:ascii="Wingdings" w:hAnsi="Wingdings" w:hint="default"/>
      </w:rPr>
    </w:lvl>
    <w:lvl w:ilvl="3" w:tplc="C032B434" w:tentative="1">
      <w:start w:val="1"/>
      <w:numFmt w:val="bullet"/>
      <w:lvlText w:val=""/>
      <w:lvlJc w:val="left"/>
      <w:pPr>
        <w:ind w:left="3600" w:hanging="360"/>
      </w:pPr>
      <w:rPr>
        <w:rFonts w:ascii="Symbol" w:hAnsi="Symbol" w:hint="default"/>
      </w:rPr>
    </w:lvl>
    <w:lvl w:ilvl="4" w:tplc="9FAC1F42" w:tentative="1">
      <w:start w:val="1"/>
      <w:numFmt w:val="bullet"/>
      <w:lvlText w:val="o"/>
      <w:lvlJc w:val="left"/>
      <w:pPr>
        <w:ind w:left="4320" w:hanging="360"/>
      </w:pPr>
      <w:rPr>
        <w:rFonts w:ascii="Courier New" w:hAnsi="Courier New" w:cs="Courier New" w:hint="default"/>
      </w:rPr>
    </w:lvl>
    <w:lvl w:ilvl="5" w:tplc="8DC6794A" w:tentative="1">
      <w:start w:val="1"/>
      <w:numFmt w:val="bullet"/>
      <w:lvlText w:val=""/>
      <w:lvlJc w:val="left"/>
      <w:pPr>
        <w:ind w:left="5040" w:hanging="360"/>
      </w:pPr>
      <w:rPr>
        <w:rFonts w:ascii="Wingdings" w:hAnsi="Wingdings" w:hint="default"/>
      </w:rPr>
    </w:lvl>
    <w:lvl w:ilvl="6" w:tplc="A1001A0C" w:tentative="1">
      <w:start w:val="1"/>
      <w:numFmt w:val="bullet"/>
      <w:lvlText w:val=""/>
      <w:lvlJc w:val="left"/>
      <w:pPr>
        <w:ind w:left="5760" w:hanging="360"/>
      </w:pPr>
      <w:rPr>
        <w:rFonts w:ascii="Symbol" w:hAnsi="Symbol" w:hint="default"/>
      </w:rPr>
    </w:lvl>
    <w:lvl w:ilvl="7" w:tplc="909C49AE" w:tentative="1">
      <w:start w:val="1"/>
      <w:numFmt w:val="bullet"/>
      <w:lvlText w:val="o"/>
      <w:lvlJc w:val="left"/>
      <w:pPr>
        <w:ind w:left="6480" w:hanging="360"/>
      </w:pPr>
      <w:rPr>
        <w:rFonts w:ascii="Courier New" w:hAnsi="Courier New" w:cs="Courier New" w:hint="default"/>
      </w:rPr>
    </w:lvl>
    <w:lvl w:ilvl="8" w:tplc="1B2A661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F5ED67E">
      <w:start w:val="1"/>
      <w:numFmt w:val="lowerRoman"/>
      <w:lvlText w:val="(%1)"/>
      <w:lvlJc w:val="left"/>
      <w:pPr>
        <w:ind w:left="1004" w:hanging="720"/>
      </w:pPr>
      <w:rPr>
        <w:rFonts w:hint="default"/>
        <w:b w:val="0"/>
      </w:rPr>
    </w:lvl>
    <w:lvl w:ilvl="1" w:tplc="568CC4A6" w:tentative="1">
      <w:start w:val="1"/>
      <w:numFmt w:val="lowerLetter"/>
      <w:lvlText w:val="%2."/>
      <w:lvlJc w:val="left"/>
      <w:pPr>
        <w:ind w:left="1364" w:hanging="360"/>
      </w:pPr>
    </w:lvl>
    <w:lvl w:ilvl="2" w:tplc="90C8BD20" w:tentative="1">
      <w:start w:val="1"/>
      <w:numFmt w:val="lowerRoman"/>
      <w:lvlText w:val="%3."/>
      <w:lvlJc w:val="right"/>
      <w:pPr>
        <w:ind w:left="2084" w:hanging="180"/>
      </w:pPr>
    </w:lvl>
    <w:lvl w:ilvl="3" w:tplc="2318AED2" w:tentative="1">
      <w:start w:val="1"/>
      <w:numFmt w:val="decimal"/>
      <w:lvlText w:val="%4."/>
      <w:lvlJc w:val="left"/>
      <w:pPr>
        <w:ind w:left="2804" w:hanging="360"/>
      </w:pPr>
    </w:lvl>
    <w:lvl w:ilvl="4" w:tplc="3D0C591C" w:tentative="1">
      <w:start w:val="1"/>
      <w:numFmt w:val="lowerLetter"/>
      <w:lvlText w:val="%5."/>
      <w:lvlJc w:val="left"/>
      <w:pPr>
        <w:ind w:left="3524" w:hanging="360"/>
      </w:pPr>
    </w:lvl>
    <w:lvl w:ilvl="5" w:tplc="EC88B7EE" w:tentative="1">
      <w:start w:val="1"/>
      <w:numFmt w:val="lowerRoman"/>
      <w:lvlText w:val="%6."/>
      <w:lvlJc w:val="right"/>
      <w:pPr>
        <w:ind w:left="4244" w:hanging="180"/>
      </w:pPr>
    </w:lvl>
    <w:lvl w:ilvl="6" w:tplc="B652F464" w:tentative="1">
      <w:start w:val="1"/>
      <w:numFmt w:val="decimal"/>
      <w:lvlText w:val="%7."/>
      <w:lvlJc w:val="left"/>
      <w:pPr>
        <w:ind w:left="4964" w:hanging="360"/>
      </w:pPr>
    </w:lvl>
    <w:lvl w:ilvl="7" w:tplc="5EEE4F36" w:tentative="1">
      <w:start w:val="1"/>
      <w:numFmt w:val="lowerLetter"/>
      <w:lvlText w:val="%8."/>
      <w:lvlJc w:val="left"/>
      <w:pPr>
        <w:ind w:left="5684" w:hanging="360"/>
      </w:pPr>
    </w:lvl>
    <w:lvl w:ilvl="8" w:tplc="5812232E" w:tentative="1">
      <w:start w:val="1"/>
      <w:numFmt w:val="lowerRoman"/>
      <w:lvlText w:val="%9."/>
      <w:lvlJc w:val="right"/>
      <w:pPr>
        <w:ind w:left="6404" w:hanging="180"/>
      </w:pPr>
    </w:lvl>
  </w:abstractNum>
  <w:abstractNum w:abstractNumId="10" w15:restartNumberingAfterBreak="0">
    <w:nsid w:val="1C550E3C"/>
    <w:multiLevelType w:val="hybridMultilevel"/>
    <w:tmpl w:val="958E1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96688590">
      <w:start w:val="1"/>
      <w:numFmt w:val="lowerRoman"/>
      <w:lvlText w:val="(%1)"/>
      <w:lvlJc w:val="left"/>
      <w:pPr>
        <w:ind w:left="1080" w:hanging="720"/>
      </w:pPr>
      <w:rPr>
        <w:rFonts w:hint="default"/>
      </w:rPr>
    </w:lvl>
    <w:lvl w:ilvl="1" w:tplc="730AA8EC" w:tentative="1">
      <w:start w:val="1"/>
      <w:numFmt w:val="lowerLetter"/>
      <w:lvlText w:val="%2."/>
      <w:lvlJc w:val="left"/>
      <w:pPr>
        <w:ind w:left="1440" w:hanging="360"/>
      </w:pPr>
    </w:lvl>
    <w:lvl w:ilvl="2" w:tplc="0D66648C" w:tentative="1">
      <w:start w:val="1"/>
      <w:numFmt w:val="lowerRoman"/>
      <w:lvlText w:val="%3."/>
      <w:lvlJc w:val="right"/>
      <w:pPr>
        <w:ind w:left="2160" w:hanging="180"/>
      </w:pPr>
    </w:lvl>
    <w:lvl w:ilvl="3" w:tplc="CBA2A8B4" w:tentative="1">
      <w:start w:val="1"/>
      <w:numFmt w:val="decimal"/>
      <w:lvlText w:val="%4."/>
      <w:lvlJc w:val="left"/>
      <w:pPr>
        <w:ind w:left="2880" w:hanging="360"/>
      </w:pPr>
    </w:lvl>
    <w:lvl w:ilvl="4" w:tplc="7F6E3FAC" w:tentative="1">
      <w:start w:val="1"/>
      <w:numFmt w:val="lowerLetter"/>
      <w:lvlText w:val="%5."/>
      <w:lvlJc w:val="left"/>
      <w:pPr>
        <w:ind w:left="3600" w:hanging="360"/>
      </w:pPr>
    </w:lvl>
    <w:lvl w:ilvl="5" w:tplc="35DEF480" w:tentative="1">
      <w:start w:val="1"/>
      <w:numFmt w:val="lowerRoman"/>
      <w:lvlText w:val="%6."/>
      <w:lvlJc w:val="right"/>
      <w:pPr>
        <w:ind w:left="4320" w:hanging="180"/>
      </w:pPr>
    </w:lvl>
    <w:lvl w:ilvl="6" w:tplc="5A9A4030" w:tentative="1">
      <w:start w:val="1"/>
      <w:numFmt w:val="decimal"/>
      <w:lvlText w:val="%7."/>
      <w:lvlJc w:val="left"/>
      <w:pPr>
        <w:ind w:left="5040" w:hanging="360"/>
      </w:pPr>
    </w:lvl>
    <w:lvl w:ilvl="7" w:tplc="C6D8E490" w:tentative="1">
      <w:start w:val="1"/>
      <w:numFmt w:val="lowerLetter"/>
      <w:lvlText w:val="%8."/>
      <w:lvlJc w:val="left"/>
      <w:pPr>
        <w:ind w:left="5760" w:hanging="360"/>
      </w:pPr>
    </w:lvl>
    <w:lvl w:ilvl="8" w:tplc="0F3480C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8E218FE">
      <w:start w:val="1"/>
      <w:numFmt w:val="lowerRoman"/>
      <w:lvlText w:val="(%1)"/>
      <w:lvlJc w:val="left"/>
      <w:pPr>
        <w:ind w:left="1080" w:hanging="720"/>
      </w:pPr>
      <w:rPr>
        <w:rFonts w:hint="default"/>
      </w:rPr>
    </w:lvl>
    <w:lvl w:ilvl="1" w:tplc="47F28344" w:tentative="1">
      <w:start w:val="1"/>
      <w:numFmt w:val="lowerLetter"/>
      <w:lvlText w:val="%2."/>
      <w:lvlJc w:val="left"/>
      <w:pPr>
        <w:ind w:left="1440" w:hanging="360"/>
      </w:pPr>
    </w:lvl>
    <w:lvl w:ilvl="2" w:tplc="2EDE7FA4" w:tentative="1">
      <w:start w:val="1"/>
      <w:numFmt w:val="lowerRoman"/>
      <w:lvlText w:val="%3."/>
      <w:lvlJc w:val="right"/>
      <w:pPr>
        <w:ind w:left="2160" w:hanging="180"/>
      </w:pPr>
    </w:lvl>
    <w:lvl w:ilvl="3" w:tplc="5CE07F4A" w:tentative="1">
      <w:start w:val="1"/>
      <w:numFmt w:val="decimal"/>
      <w:lvlText w:val="%4."/>
      <w:lvlJc w:val="left"/>
      <w:pPr>
        <w:ind w:left="2880" w:hanging="360"/>
      </w:pPr>
    </w:lvl>
    <w:lvl w:ilvl="4" w:tplc="97622D7C" w:tentative="1">
      <w:start w:val="1"/>
      <w:numFmt w:val="lowerLetter"/>
      <w:lvlText w:val="%5."/>
      <w:lvlJc w:val="left"/>
      <w:pPr>
        <w:ind w:left="3600" w:hanging="360"/>
      </w:pPr>
    </w:lvl>
    <w:lvl w:ilvl="5" w:tplc="3EB888F6" w:tentative="1">
      <w:start w:val="1"/>
      <w:numFmt w:val="lowerRoman"/>
      <w:lvlText w:val="%6."/>
      <w:lvlJc w:val="right"/>
      <w:pPr>
        <w:ind w:left="4320" w:hanging="180"/>
      </w:pPr>
    </w:lvl>
    <w:lvl w:ilvl="6" w:tplc="E0EEA74C" w:tentative="1">
      <w:start w:val="1"/>
      <w:numFmt w:val="decimal"/>
      <w:lvlText w:val="%7."/>
      <w:lvlJc w:val="left"/>
      <w:pPr>
        <w:ind w:left="5040" w:hanging="360"/>
      </w:pPr>
    </w:lvl>
    <w:lvl w:ilvl="7" w:tplc="788AAAF0" w:tentative="1">
      <w:start w:val="1"/>
      <w:numFmt w:val="lowerLetter"/>
      <w:lvlText w:val="%8."/>
      <w:lvlJc w:val="left"/>
      <w:pPr>
        <w:ind w:left="5760" w:hanging="360"/>
      </w:pPr>
    </w:lvl>
    <w:lvl w:ilvl="8" w:tplc="2D600C2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E2A8A9C">
      <w:start w:val="1"/>
      <w:numFmt w:val="lowerRoman"/>
      <w:lvlText w:val="(%1)"/>
      <w:lvlJc w:val="left"/>
      <w:pPr>
        <w:ind w:left="1080" w:hanging="720"/>
      </w:pPr>
      <w:rPr>
        <w:rFonts w:hint="default"/>
        <w:b w:val="0"/>
      </w:rPr>
    </w:lvl>
    <w:lvl w:ilvl="1" w:tplc="199A80F2" w:tentative="1">
      <w:start w:val="1"/>
      <w:numFmt w:val="lowerLetter"/>
      <w:lvlText w:val="%2."/>
      <w:lvlJc w:val="left"/>
      <w:pPr>
        <w:ind w:left="1440" w:hanging="360"/>
      </w:pPr>
    </w:lvl>
    <w:lvl w:ilvl="2" w:tplc="62ACF988" w:tentative="1">
      <w:start w:val="1"/>
      <w:numFmt w:val="lowerRoman"/>
      <w:lvlText w:val="%3."/>
      <w:lvlJc w:val="right"/>
      <w:pPr>
        <w:ind w:left="2160" w:hanging="180"/>
      </w:pPr>
    </w:lvl>
    <w:lvl w:ilvl="3" w:tplc="68DADD72" w:tentative="1">
      <w:start w:val="1"/>
      <w:numFmt w:val="decimal"/>
      <w:lvlText w:val="%4."/>
      <w:lvlJc w:val="left"/>
      <w:pPr>
        <w:ind w:left="2880" w:hanging="360"/>
      </w:pPr>
    </w:lvl>
    <w:lvl w:ilvl="4" w:tplc="EEAE1114" w:tentative="1">
      <w:start w:val="1"/>
      <w:numFmt w:val="lowerLetter"/>
      <w:lvlText w:val="%5."/>
      <w:lvlJc w:val="left"/>
      <w:pPr>
        <w:ind w:left="3600" w:hanging="360"/>
      </w:pPr>
    </w:lvl>
    <w:lvl w:ilvl="5" w:tplc="70B8C770" w:tentative="1">
      <w:start w:val="1"/>
      <w:numFmt w:val="lowerRoman"/>
      <w:lvlText w:val="%6."/>
      <w:lvlJc w:val="right"/>
      <w:pPr>
        <w:ind w:left="4320" w:hanging="180"/>
      </w:pPr>
    </w:lvl>
    <w:lvl w:ilvl="6" w:tplc="CBB6C0B6" w:tentative="1">
      <w:start w:val="1"/>
      <w:numFmt w:val="decimal"/>
      <w:lvlText w:val="%7."/>
      <w:lvlJc w:val="left"/>
      <w:pPr>
        <w:ind w:left="5040" w:hanging="360"/>
      </w:pPr>
    </w:lvl>
    <w:lvl w:ilvl="7" w:tplc="B3B80700" w:tentative="1">
      <w:start w:val="1"/>
      <w:numFmt w:val="lowerLetter"/>
      <w:lvlText w:val="%8."/>
      <w:lvlJc w:val="left"/>
      <w:pPr>
        <w:ind w:left="5760" w:hanging="360"/>
      </w:pPr>
    </w:lvl>
    <w:lvl w:ilvl="8" w:tplc="EB4A080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27AC07E">
      <w:start w:val="1"/>
      <w:numFmt w:val="lowerLetter"/>
      <w:lvlText w:val="(%1)"/>
      <w:lvlJc w:val="left"/>
      <w:pPr>
        <w:ind w:left="360" w:hanging="360"/>
      </w:pPr>
      <w:rPr>
        <w:rFonts w:hint="default"/>
      </w:rPr>
    </w:lvl>
    <w:lvl w:ilvl="1" w:tplc="40766482" w:tentative="1">
      <w:start w:val="1"/>
      <w:numFmt w:val="lowerLetter"/>
      <w:lvlText w:val="%2."/>
      <w:lvlJc w:val="left"/>
      <w:pPr>
        <w:ind w:left="1080" w:hanging="360"/>
      </w:pPr>
    </w:lvl>
    <w:lvl w:ilvl="2" w:tplc="67D82610" w:tentative="1">
      <w:start w:val="1"/>
      <w:numFmt w:val="lowerRoman"/>
      <w:lvlText w:val="%3."/>
      <w:lvlJc w:val="right"/>
      <w:pPr>
        <w:ind w:left="1800" w:hanging="180"/>
      </w:pPr>
    </w:lvl>
    <w:lvl w:ilvl="3" w:tplc="9F4EE768" w:tentative="1">
      <w:start w:val="1"/>
      <w:numFmt w:val="decimal"/>
      <w:lvlText w:val="%4."/>
      <w:lvlJc w:val="left"/>
      <w:pPr>
        <w:ind w:left="2520" w:hanging="360"/>
      </w:pPr>
    </w:lvl>
    <w:lvl w:ilvl="4" w:tplc="18109D50" w:tentative="1">
      <w:start w:val="1"/>
      <w:numFmt w:val="lowerLetter"/>
      <w:lvlText w:val="%5."/>
      <w:lvlJc w:val="left"/>
      <w:pPr>
        <w:ind w:left="3240" w:hanging="360"/>
      </w:pPr>
    </w:lvl>
    <w:lvl w:ilvl="5" w:tplc="B38C80EE" w:tentative="1">
      <w:start w:val="1"/>
      <w:numFmt w:val="lowerRoman"/>
      <w:lvlText w:val="%6."/>
      <w:lvlJc w:val="right"/>
      <w:pPr>
        <w:ind w:left="3960" w:hanging="180"/>
      </w:pPr>
    </w:lvl>
    <w:lvl w:ilvl="6" w:tplc="CCE026FC" w:tentative="1">
      <w:start w:val="1"/>
      <w:numFmt w:val="decimal"/>
      <w:lvlText w:val="%7."/>
      <w:lvlJc w:val="left"/>
      <w:pPr>
        <w:ind w:left="4680" w:hanging="360"/>
      </w:pPr>
    </w:lvl>
    <w:lvl w:ilvl="7" w:tplc="15E8D6FA" w:tentative="1">
      <w:start w:val="1"/>
      <w:numFmt w:val="lowerLetter"/>
      <w:lvlText w:val="%8."/>
      <w:lvlJc w:val="left"/>
      <w:pPr>
        <w:ind w:left="5400" w:hanging="360"/>
      </w:pPr>
    </w:lvl>
    <w:lvl w:ilvl="8" w:tplc="AC4A28E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CB04A02">
      <w:start w:val="1"/>
      <w:numFmt w:val="decimal"/>
      <w:lvlText w:val="%1."/>
      <w:lvlJc w:val="left"/>
      <w:pPr>
        <w:ind w:left="360" w:hanging="360"/>
      </w:pPr>
      <w:rPr>
        <w:rFonts w:hint="default"/>
      </w:rPr>
    </w:lvl>
    <w:lvl w:ilvl="1" w:tplc="B88EBF38" w:tentative="1">
      <w:start w:val="1"/>
      <w:numFmt w:val="lowerLetter"/>
      <w:lvlText w:val="%2."/>
      <w:lvlJc w:val="left"/>
      <w:pPr>
        <w:ind w:left="1080" w:hanging="360"/>
      </w:pPr>
    </w:lvl>
    <w:lvl w:ilvl="2" w:tplc="66B250B0" w:tentative="1">
      <w:start w:val="1"/>
      <w:numFmt w:val="lowerRoman"/>
      <w:lvlText w:val="%3."/>
      <w:lvlJc w:val="right"/>
      <w:pPr>
        <w:ind w:left="1800" w:hanging="180"/>
      </w:pPr>
    </w:lvl>
    <w:lvl w:ilvl="3" w:tplc="03B8F1F6" w:tentative="1">
      <w:start w:val="1"/>
      <w:numFmt w:val="decimal"/>
      <w:lvlText w:val="%4."/>
      <w:lvlJc w:val="left"/>
      <w:pPr>
        <w:ind w:left="2520" w:hanging="360"/>
      </w:pPr>
    </w:lvl>
    <w:lvl w:ilvl="4" w:tplc="33F805DA" w:tentative="1">
      <w:start w:val="1"/>
      <w:numFmt w:val="lowerLetter"/>
      <w:lvlText w:val="%5."/>
      <w:lvlJc w:val="left"/>
      <w:pPr>
        <w:ind w:left="3240" w:hanging="360"/>
      </w:pPr>
    </w:lvl>
    <w:lvl w:ilvl="5" w:tplc="B9B8556A" w:tentative="1">
      <w:start w:val="1"/>
      <w:numFmt w:val="lowerRoman"/>
      <w:lvlText w:val="%6."/>
      <w:lvlJc w:val="right"/>
      <w:pPr>
        <w:ind w:left="3960" w:hanging="180"/>
      </w:pPr>
    </w:lvl>
    <w:lvl w:ilvl="6" w:tplc="4C0CE006" w:tentative="1">
      <w:start w:val="1"/>
      <w:numFmt w:val="decimal"/>
      <w:lvlText w:val="%7."/>
      <w:lvlJc w:val="left"/>
      <w:pPr>
        <w:ind w:left="4680" w:hanging="360"/>
      </w:pPr>
    </w:lvl>
    <w:lvl w:ilvl="7" w:tplc="C4081588" w:tentative="1">
      <w:start w:val="1"/>
      <w:numFmt w:val="lowerLetter"/>
      <w:lvlText w:val="%8."/>
      <w:lvlJc w:val="left"/>
      <w:pPr>
        <w:ind w:left="5400" w:hanging="360"/>
      </w:pPr>
    </w:lvl>
    <w:lvl w:ilvl="8" w:tplc="675E210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4B0E53E">
      <w:start w:val="1"/>
      <w:numFmt w:val="decimal"/>
      <w:lvlText w:val="%1."/>
      <w:lvlJc w:val="left"/>
      <w:pPr>
        <w:ind w:left="360" w:hanging="360"/>
      </w:pPr>
      <w:rPr>
        <w:rFonts w:hint="default"/>
      </w:rPr>
    </w:lvl>
    <w:lvl w:ilvl="1" w:tplc="128247EA" w:tentative="1">
      <w:start w:val="1"/>
      <w:numFmt w:val="lowerLetter"/>
      <w:lvlText w:val="%2."/>
      <w:lvlJc w:val="left"/>
      <w:pPr>
        <w:ind w:left="1080" w:hanging="360"/>
      </w:pPr>
    </w:lvl>
    <w:lvl w:ilvl="2" w:tplc="562EA5C2" w:tentative="1">
      <w:start w:val="1"/>
      <w:numFmt w:val="lowerRoman"/>
      <w:lvlText w:val="%3."/>
      <w:lvlJc w:val="right"/>
      <w:pPr>
        <w:ind w:left="1800" w:hanging="180"/>
      </w:pPr>
    </w:lvl>
    <w:lvl w:ilvl="3" w:tplc="A5B80E82" w:tentative="1">
      <w:start w:val="1"/>
      <w:numFmt w:val="decimal"/>
      <w:lvlText w:val="%4."/>
      <w:lvlJc w:val="left"/>
      <w:pPr>
        <w:ind w:left="2520" w:hanging="360"/>
      </w:pPr>
    </w:lvl>
    <w:lvl w:ilvl="4" w:tplc="E2D00762" w:tentative="1">
      <w:start w:val="1"/>
      <w:numFmt w:val="lowerLetter"/>
      <w:lvlText w:val="%5."/>
      <w:lvlJc w:val="left"/>
      <w:pPr>
        <w:ind w:left="3240" w:hanging="360"/>
      </w:pPr>
    </w:lvl>
    <w:lvl w:ilvl="5" w:tplc="74066D66" w:tentative="1">
      <w:start w:val="1"/>
      <w:numFmt w:val="lowerRoman"/>
      <w:lvlText w:val="%6."/>
      <w:lvlJc w:val="right"/>
      <w:pPr>
        <w:ind w:left="3960" w:hanging="180"/>
      </w:pPr>
    </w:lvl>
    <w:lvl w:ilvl="6" w:tplc="7BE0A62A" w:tentative="1">
      <w:start w:val="1"/>
      <w:numFmt w:val="decimal"/>
      <w:lvlText w:val="%7."/>
      <w:lvlJc w:val="left"/>
      <w:pPr>
        <w:ind w:left="4680" w:hanging="360"/>
      </w:pPr>
    </w:lvl>
    <w:lvl w:ilvl="7" w:tplc="17289AEE" w:tentative="1">
      <w:start w:val="1"/>
      <w:numFmt w:val="lowerLetter"/>
      <w:lvlText w:val="%8."/>
      <w:lvlJc w:val="left"/>
      <w:pPr>
        <w:ind w:left="5400" w:hanging="360"/>
      </w:pPr>
    </w:lvl>
    <w:lvl w:ilvl="8" w:tplc="2F84660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FA81E96">
      <w:start w:val="1"/>
      <w:numFmt w:val="lowerRoman"/>
      <w:lvlText w:val="(%1)"/>
      <w:lvlJc w:val="left"/>
      <w:pPr>
        <w:ind w:left="1080" w:hanging="720"/>
      </w:pPr>
      <w:rPr>
        <w:rFonts w:hint="default"/>
        <w:b w:val="0"/>
      </w:rPr>
    </w:lvl>
    <w:lvl w:ilvl="1" w:tplc="AFFCE1BE" w:tentative="1">
      <w:start w:val="1"/>
      <w:numFmt w:val="lowerLetter"/>
      <w:lvlText w:val="%2."/>
      <w:lvlJc w:val="left"/>
      <w:pPr>
        <w:ind w:left="1440" w:hanging="360"/>
      </w:pPr>
    </w:lvl>
    <w:lvl w:ilvl="2" w:tplc="B610F604" w:tentative="1">
      <w:start w:val="1"/>
      <w:numFmt w:val="lowerRoman"/>
      <w:lvlText w:val="%3."/>
      <w:lvlJc w:val="right"/>
      <w:pPr>
        <w:ind w:left="2160" w:hanging="180"/>
      </w:pPr>
    </w:lvl>
    <w:lvl w:ilvl="3" w:tplc="C27C9FB6" w:tentative="1">
      <w:start w:val="1"/>
      <w:numFmt w:val="decimal"/>
      <w:lvlText w:val="%4."/>
      <w:lvlJc w:val="left"/>
      <w:pPr>
        <w:ind w:left="2880" w:hanging="360"/>
      </w:pPr>
    </w:lvl>
    <w:lvl w:ilvl="4" w:tplc="B64E868E" w:tentative="1">
      <w:start w:val="1"/>
      <w:numFmt w:val="lowerLetter"/>
      <w:lvlText w:val="%5."/>
      <w:lvlJc w:val="left"/>
      <w:pPr>
        <w:ind w:left="3600" w:hanging="360"/>
      </w:pPr>
    </w:lvl>
    <w:lvl w:ilvl="5" w:tplc="9C0272A6" w:tentative="1">
      <w:start w:val="1"/>
      <w:numFmt w:val="lowerRoman"/>
      <w:lvlText w:val="%6."/>
      <w:lvlJc w:val="right"/>
      <w:pPr>
        <w:ind w:left="4320" w:hanging="180"/>
      </w:pPr>
    </w:lvl>
    <w:lvl w:ilvl="6" w:tplc="E63E5802" w:tentative="1">
      <w:start w:val="1"/>
      <w:numFmt w:val="decimal"/>
      <w:lvlText w:val="%7."/>
      <w:lvlJc w:val="left"/>
      <w:pPr>
        <w:ind w:left="5040" w:hanging="360"/>
      </w:pPr>
    </w:lvl>
    <w:lvl w:ilvl="7" w:tplc="D9CE3304" w:tentative="1">
      <w:start w:val="1"/>
      <w:numFmt w:val="lowerLetter"/>
      <w:lvlText w:val="%8."/>
      <w:lvlJc w:val="left"/>
      <w:pPr>
        <w:ind w:left="5760" w:hanging="360"/>
      </w:pPr>
    </w:lvl>
    <w:lvl w:ilvl="8" w:tplc="6D18B61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376476C">
      <w:start w:val="1"/>
      <w:numFmt w:val="lowerRoman"/>
      <w:lvlText w:val="(%1)"/>
      <w:lvlJc w:val="left"/>
      <w:pPr>
        <w:ind w:left="1080" w:hanging="720"/>
      </w:pPr>
      <w:rPr>
        <w:rFonts w:hint="default"/>
      </w:rPr>
    </w:lvl>
    <w:lvl w:ilvl="1" w:tplc="7BC26420" w:tentative="1">
      <w:start w:val="1"/>
      <w:numFmt w:val="lowerLetter"/>
      <w:lvlText w:val="%2."/>
      <w:lvlJc w:val="left"/>
      <w:pPr>
        <w:ind w:left="1440" w:hanging="360"/>
      </w:pPr>
    </w:lvl>
    <w:lvl w:ilvl="2" w:tplc="A54AB844" w:tentative="1">
      <w:start w:val="1"/>
      <w:numFmt w:val="lowerRoman"/>
      <w:lvlText w:val="%3."/>
      <w:lvlJc w:val="right"/>
      <w:pPr>
        <w:ind w:left="2160" w:hanging="180"/>
      </w:pPr>
    </w:lvl>
    <w:lvl w:ilvl="3" w:tplc="C1461582" w:tentative="1">
      <w:start w:val="1"/>
      <w:numFmt w:val="decimal"/>
      <w:lvlText w:val="%4."/>
      <w:lvlJc w:val="left"/>
      <w:pPr>
        <w:ind w:left="2880" w:hanging="360"/>
      </w:pPr>
    </w:lvl>
    <w:lvl w:ilvl="4" w:tplc="A3FA4102" w:tentative="1">
      <w:start w:val="1"/>
      <w:numFmt w:val="lowerLetter"/>
      <w:lvlText w:val="%5."/>
      <w:lvlJc w:val="left"/>
      <w:pPr>
        <w:ind w:left="3600" w:hanging="360"/>
      </w:pPr>
    </w:lvl>
    <w:lvl w:ilvl="5" w:tplc="6DD4C3FC" w:tentative="1">
      <w:start w:val="1"/>
      <w:numFmt w:val="lowerRoman"/>
      <w:lvlText w:val="%6."/>
      <w:lvlJc w:val="right"/>
      <w:pPr>
        <w:ind w:left="4320" w:hanging="180"/>
      </w:pPr>
    </w:lvl>
    <w:lvl w:ilvl="6" w:tplc="0FD8427A" w:tentative="1">
      <w:start w:val="1"/>
      <w:numFmt w:val="decimal"/>
      <w:lvlText w:val="%7."/>
      <w:lvlJc w:val="left"/>
      <w:pPr>
        <w:ind w:left="5040" w:hanging="360"/>
      </w:pPr>
    </w:lvl>
    <w:lvl w:ilvl="7" w:tplc="CBC6FF9E" w:tentative="1">
      <w:start w:val="1"/>
      <w:numFmt w:val="lowerLetter"/>
      <w:lvlText w:val="%8."/>
      <w:lvlJc w:val="left"/>
      <w:pPr>
        <w:ind w:left="5760" w:hanging="360"/>
      </w:pPr>
    </w:lvl>
    <w:lvl w:ilvl="8" w:tplc="1D5249B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CA281D4">
      <w:start w:val="1"/>
      <w:numFmt w:val="bullet"/>
      <w:pStyle w:val="ListBullet"/>
      <w:lvlText w:val=""/>
      <w:lvlJc w:val="left"/>
      <w:pPr>
        <w:ind w:left="720" w:hanging="360"/>
      </w:pPr>
      <w:rPr>
        <w:rFonts w:ascii="Symbol" w:hAnsi="Symbol" w:hint="default"/>
      </w:rPr>
    </w:lvl>
    <w:lvl w:ilvl="1" w:tplc="350464F6">
      <w:start w:val="1"/>
      <w:numFmt w:val="bullet"/>
      <w:pStyle w:val="ListBullet2"/>
      <w:lvlText w:val="o"/>
      <w:lvlJc w:val="left"/>
      <w:pPr>
        <w:ind w:left="1440" w:hanging="360"/>
      </w:pPr>
      <w:rPr>
        <w:rFonts w:ascii="Courier New" w:hAnsi="Courier New" w:cs="Courier New" w:hint="default"/>
      </w:rPr>
    </w:lvl>
    <w:lvl w:ilvl="2" w:tplc="B66271BA">
      <w:start w:val="1"/>
      <w:numFmt w:val="bullet"/>
      <w:lvlText w:val=""/>
      <w:lvlJc w:val="left"/>
      <w:pPr>
        <w:ind w:left="2160" w:hanging="360"/>
      </w:pPr>
      <w:rPr>
        <w:rFonts w:ascii="Wingdings" w:hAnsi="Wingdings" w:hint="default"/>
      </w:rPr>
    </w:lvl>
    <w:lvl w:ilvl="3" w:tplc="5AFC042E">
      <w:start w:val="1"/>
      <w:numFmt w:val="bullet"/>
      <w:lvlText w:val=""/>
      <w:lvlJc w:val="left"/>
      <w:pPr>
        <w:ind w:left="2880" w:hanging="360"/>
      </w:pPr>
      <w:rPr>
        <w:rFonts w:ascii="Symbol" w:hAnsi="Symbol" w:hint="default"/>
      </w:rPr>
    </w:lvl>
    <w:lvl w:ilvl="4" w:tplc="A3AEC676">
      <w:start w:val="1"/>
      <w:numFmt w:val="bullet"/>
      <w:lvlText w:val="o"/>
      <w:lvlJc w:val="left"/>
      <w:pPr>
        <w:ind w:left="3600" w:hanging="360"/>
      </w:pPr>
      <w:rPr>
        <w:rFonts w:ascii="Courier New" w:hAnsi="Courier New" w:cs="Courier New" w:hint="default"/>
      </w:rPr>
    </w:lvl>
    <w:lvl w:ilvl="5" w:tplc="34E20E4E">
      <w:start w:val="1"/>
      <w:numFmt w:val="bullet"/>
      <w:pStyle w:val="ListBullet3"/>
      <w:lvlText w:val=""/>
      <w:lvlJc w:val="left"/>
      <w:pPr>
        <w:ind w:left="4320" w:hanging="360"/>
      </w:pPr>
      <w:rPr>
        <w:rFonts w:ascii="Wingdings" w:hAnsi="Wingdings" w:hint="default"/>
      </w:rPr>
    </w:lvl>
    <w:lvl w:ilvl="6" w:tplc="4692A9EA">
      <w:start w:val="1"/>
      <w:numFmt w:val="bullet"/>
      <w:lvlText w:val=""/>
      <w:lvlJc w:val="left"/>
      <w:pPr>
        <w:ind w:left="5040" w:hanging="360"/>
      </w:pPr>
      <w:rPr>
        <w:rFonts w:ascii="Symbol" w:hAnsi="Symbol" w:hint="default"/>
      </w:rPr>
    </w:lvl>
    <w:lvl w:ilvl="7" w:tplc="11122580">
      <w:start w:val="1"/>
      <w:numFmt w:val="bullet"/>
      <w:lvlText w:val="o"/>
      <w:lvlJc w:val="left"/>
      <w:pPr>
        <w:ind w:left="5760" w:hanging="360"/>
      </w:pPr>
      <w:rPr>
        <w:rFonts w:ascii="Courier New" w:hAnsi="Courier New" w:cs="Courier New" w:hint="default"/>
      </w:rPr>
    </w:lvl>
    <w:lvl w:ilvl="8" w:tplc="F98AEBA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EECA458">
      <w:start w:val="1"/>
      <w:numFmt w:val="bullet"/>
      <w:lvlText w:val=""/>
      <w:lvlJc w:val="left"/>
      <w:pPr>
        <w:ind w:left="360" w:hanging="360"/>
      </w:pPr>
      <w:rPr>
        <w:rFonts w:ascii="Symbol" w:hAnsi="Symbol" w:hint="default"/>
      </w:rPr>
    </w:lvl>
    <w:lvl w:ilvl="1" w:tplc="2F844432" w:tentative="1">
      <w:start w:val="1"/>
      <w:numFmt w:val="bullet"/>
      <w:lvlText w:val="o"/>
      <w:lvlJc w:val="left"/>
      <w:pPr>
        <w:ind w:left="1080" w:hanging="360"/>
      </w:pPr>
      <w:rPr>
        <w:rFonts w:ascii="Courier New" w:hAnsi="Courier New" w:cs="Courier New" w:hint="default"/>
      </w:rPr>
    </w:lvl>
    <w:lvl w:ilvl="2" w:tplc="C2AA7D64" w:tentative="1">
      <w:start w:val="1"/>
      <w:numFmt w:val="bullet"/>
      <w:lvlText w:val=""/>
      <w:lvlJc w:val="left"/>
      <w:pPr>
        <w:ind w:left="1800" w:hanging="360"/>
      </w:pPr>
      <w:rPr>
        <w:rFonts w:ascii="Wingdings" w:hAnsi="Wingdings" w:hint="default"/>
      </w:rPr>
    </w:lvl>
    <w:lvl w:ilvl="3" w:tplc="FAB23B3C" w:tentative="1">
      <w:start w:val="1"/>
      <w:numFmt w:val="bullet"/>
      <w:lvlText w:val=""/>
      <w:lvlJc w:val="left"/>
      <w:pPr>
        <w:ind w:left="2520" w:hanging="360"/>
      </w:pPr>
      <w:rPr>
        <w:rFonts w:ascii="Symbol" w:hAnsi="Symbol" w:hint="default"/>
      </w:rPr>
    </w:lvl>
    <w:lvl w:ilvl="4" w:tplc="CD2A56DA" w:tentative="1">
      <w:start w:val="1"/>
      <w:numFmt w:val="bullet"/>
      <w:lvlText w:val="o"/>
      <w:lvlJc w:val="left"/>
      <w:pPr>
        <w:ind w:left="3240" w:hanging="360"/>
      </w:pPr>
      <w:rPr>
        <w:rFonts w:ascii="Courier New" w:hAnsi="Courier New" w:cs="Courier New" w:hint="default"/>
      </w:rPr>
    </w:lvl>
    <w:lvl w:ilvl="5" w:tplc="3DCAF0AE" w:tentative="1">
      <w:start w:val="1"/>
      <w:numFmt w:val="bullet"/>
      <w:lvlText w:val=""/>
      <w:lvlJc w:val="left"/>
      <w:pPr>
        <w:ind w:left="3960" w:hanging="360"/>
      </w:pPr>
      <w:rPr>
        <w:rFonts w:ascii="Wingdings" w:hAnsi="Wingdings" w:hint="default"/>
      </w:rPr>
    </w:lvl>
    <w:lvl w:ilvl="6" w:tplc="F336EA20" w:tentative="1">
      <w:start w:val="1"/>
      <w:numFmt w:val="bullet"/>
      <w:lvlText w:val=""/>
      <w:lvlJc w:val="left"/>
      <w:pPr>
        <w:ind w:left="4680" w:hanging="360"/>
      </w:pPr>
      <w:rPr>
        <w:rFonts w:ascii="Symbol" w:hAnsi="Symbol" w:hint="default"/>
      </w:rPr>
    </w:lvl>
    <w:lvl w:ilvl="7" w:tplc="4F70F164" w:tentative="1">
      <w:start w:val="1"/>
      <w:numFmt w:val="bullet"/>
      <w:lvlText w:val="o"/>
      <w:lvlJc w:val="left"/>
      <w:pPr>
        <w:ind w:left="5400" w:hanging="360"/>
      </w:pPr>
      <w:rPr>
        <w:rFonts w:ascii="Courier New" w:hAnsi="Courier New" w:cs="Courier New" w:hint="default"/>
      </w:rPr>
    </w:lvl>
    <w:lvl w:ilvl="8" w:tplc="373C828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DD64716">
      <w:start w:val="1"/>
      <w:numFmt w:val="lowerRoman"/>
      <w:lvlText w:val="(%1)"/>
      <w:lvlJc w:val="left"/>
      <w:pPr>
        <w:ind w:left="1080" w:hanging="720"/>
      </w:pPr>
      <w:rPr>
        <w:rFonts w:hint="default"/>
      </w:rPr>
    </w:lvl>
    <w:lvl w:ilvl="1" w:tplc="9DC62E14" w:tentative="1">
      <w:start w:val="1"/>
      <w:numFmt w:val="lowerLetter"/>
      <w:lvlText w:val="%2."/>
      <w:lvlJc w:val="left"/>
      <w:pPr>
        <w:ind w:left="1440" w:hanging="360"/>
      </w:pPr>
    </w:lvl>
    <w:lvl w:ilvl="2" w:tplc="2E90C256" w:tentative="1">
      <w:start w:val="1"/>
      <w:numFmt w:val="lowerRoman"/>
      <w:lvlText w:val="%3."/>
      <w:lvlJc w:val="right"/>
      <w:pPr>
        <w:ind w:left="2160" w:hanging="180"/>
      </w:pPr>
    </w:lvl>
    <w:lvl w:ilvl="3" w:tplc="173A77B0" w:tentative="1">
      <w:start w:val="1"/>
      <w:numFmt w:val="decimal"/>
      <w:lvlText w:val="%4."/>
      <w:lvlJc w:val="left"/>
      <w:pPr>
        <w:ind w:left="2880" w:hanging="360"/>
      </w:pPr>
    </w:lvl>
    <w:lvl w:ilvl="4" w:tplc="F7EE0880" w:tentative="1">
      <w:start w:val="1"/>
      <w:numFmt w:val="lowerLetter"/>
      <w:lvlText w:val="%5."/>
      <w:lvlJc w:val="left"/>
      <w:pPr>
        <w:ind w:left="3600" w:hanging="360"/>
      </w:pPr>
    </w:lvl>
    <w:lvl w:ilvl="5" w:tplc="75745F78" w:tentative="1">
      <w:start w:val="1"/>
      <w:numFmt w:val="lowerRoman"/>
      <w:lvlText w:val="%6."/>
      <w:lvlJc w:val="right"/>
      <w:pPr>
        <w:ind w:left="4320" w:hanging="180"/>
      </w:pPr>
    </w:lvl>
    <w:lvl w:ilvl="6" w:tplc="F25446CC" w:tentative="1">
      <w:start w:val="1"/>
      <w:numFmt w:val="decimal"/>
      <w:lvlText w:val="%7."/>
      <w:lvlJc w:val="left"/>
      <w:pPr>
        <w:ind w:left="5040" w:hanging="360"/>
      </w:pPr>
    </w:lvl>
    <w:lvl w:ilvl="7" w:tplc="6F2AF7E0" w:tentative="1">
      <w:start w:val="1"/>
      <w:numFmt w:val="lowerLetter"/>
      <w:lvlText w:val="%8."/>
      <w:lvlJc w:val="left"/>
      <w:pPr>
        <w:ind w:left="5760" w:hanging="360"/>
      </w:pPr>
    </w:lvl>
    <w:lvl w:ilvl="8" w:tplc="0D2EE67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A38E946">
      <w:start w:val="1"/>
      <w:numFmt w:val="lowerRoman"/>
      <w:lvlText w:val="(%1)"/>
      <w:lvlJc w:val="left"/>
      <w:pPr>
        <w:ind w:left="1080" w:hanging="720"/>
      </w:pPr>
      <w:rPr>
        <w:rFonts w:hint="default"/>
      </w:rPr>
    </w:lvl>
    <w:lvl w:ilvl="1" w:tplc="B788906C" w:tentative="1">
      <w:start w:val="1"/>
      <w:numFmt w:val="lowerLetter"/>
      <w:lvlText w:val="%2."/>
      <w:lvlJc w:val="left"/>
      <w:pPr>
        <w:ind w:left="1440" w:hanging="360"/>
      </w:pPr>
    </w:lvl>
    <w:lvl w:ilvl="2" w:tplc="2C6A6682" w:tentative="1">
      <w:start w:val="1"/>
      <w:numFmt w:val="lowerRoman"/>
      <w:lvlText w:val="%3."/>
      <w:lvlJc w:val="right"/>
      <w:pPr>
        <w:ind w:left="2160" w:hanging="180"/>
      </w:pPr>
    </w:lvl>
    <w:lvl w:ilvl="3" w:tplc="FAC4D3FE" w:tentative="1">
      <w:start w:val="1"/>
      <w:numFmt w:val="decimal"/>
      <w:lvlText w:val="%4."/>
      <w:lvlJc w:val="left"/>
      <w:pPr>
        <w:ind w:left="2880" w:hanging="360"/>
      </w:pPr>
    </w:lvl>
    <w:lvl w:ilvl="4" w:tplc="472A9CA2" w:tentative="1">
      <w:start w:val="1"/>
      <w:numFmt w:val="lowerLetter"/>
      <w:lvlText w:val="%5."/>
      <w:lvlJc w:val="left"/>
      <w:pPr>
        <w:ind w:left="3600" w:hanging="360"/>
      </w:pPr>
    </w:lvl>
    <w:lvl w:ilvl="5" w:tplc="71485AA8" w:tentative="1">
      <w:start w:val="1"/>
      <w:numFmt w:val="lowerRoman"/>
      <w:lvlText w:val="%6."/>
      <w:lvlJc w:val="right"/>
      <w:pPr>
        <w:ind w:left="4320" w:hanging="180"/>
      </w:pPr>
    </w:lvl>
    <w:lvl w:ilvl="6" w:tplc="30860298" w:tentative="1">
      <w:start w:val="1"/>
      <w:numFmt w:val="decimal"/>
      <w:lvlText w:val="%7."/>
      <w:lvlJc w:val="left"/>
      <w:pPr>
        <w:ind w:left="5040" w:hanging="360"/>
      </w:pPr>
    </w:lvl>
    <w:lvl w:ilvl="7" w:tplc="C36C91FE" w:tentative="1">
      <w:start w:val="1"/>
      <w:numFmt w:val="lowerLetter"/>
      <w:lvlText w:val="%8."/>
      <w:lvlJc w:val="left"/>
      <w:pPr>
        <w:ind w:left="5760" w:hanging="360"/>
      </w:pPr>
    </w:lvl>
    <w:lvl w:ilvl="8" w:tplc="5C68A00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5E8D268">
      <w:start w:val="1"/>
      <w:numFmt w:val="lowerRoman"/>
      <w:lvlText w:val="(%1)"/>
      <w:lvlJc w:val="left"/>
      <w:pPr>
        <w:ind w:left="1080" w:hanging="720"/>
      </w:pPr>
      <w:rPr>
        <w:rFonts w:hint="default"/>
        <w:b w:val="0"/>
      </w:rPr>
    </w:lvl>
    <w:lvl w:ilvl="1" w:tplc="65922BA0" w:tentative="1">
      <w:start w:val="1"/>
      <w:numFmt w:val="lowerLetter"/>
      <w:lvlText w:val="%2."/>
      <w:lvlJc w:val="left"/>
      <w:pPr>
        <w:ind w:left="1440" w:hanging="360"/>
      </w:pPr>
    </w:lvl>
    <w:lvl w:ilvl="2" w:tplc="E9E4744A" w:tentative="1">
      <w:start w:val="1"/>
      <w:numFmt w:val="lowerRoman"/>
      <w:lvlText w:val="%3."/>
      <w:lvlJc w:val="right"/>
      <w:pPr>
        <w:ind w:left="2160" w:hanging="180"/>
      </w:pPr>
    </w:lvl>
    <w:lvl w:ilvl="3" w:tplc="CBC013F4" w:tentative="1">
      <w:start w:val="1"/>
      <w:numFmt w:val="decimal"/>
      <w:lvlText w:val="%4."/>
      <w:lvlJc w:val="left"/>
      <w:pPr>
        <w:ind w:left="2880" w:hanging="360"/>
      </w:pPr>
    </w:lvl>
    <w:lvl w:ilvl="4" w:tplc="D3B41C18" w:tentative="1">
      <w:start w:val="1"/>
      <w:numFmt w:val="lowerLetter"/>
      <w:lvlText w:val="%5."/>
      <w:lvlJc w:val="left"/>
      <w:pPr>
        <w:ind w:left="3600" w:hanging="360"/>
      </w:pPr>
    </w:lvl>
    <w:lvl w:ilvl="5" w:tplc="2F703164" w:tentative="1">
      <w:start w:val="1"/>
      <w:numFmt w:val="lowerRoman"/>
      <w:lvlText w:val="%6."/>
      <w:lvlJc w:val="right"/>
      <w:pPr>
        <w:ind w:left="4320" w:hanging="180"/>
      </w:pPr>
    </w:lvl>
    <w:lvl w:ilvl="6" w:tplc="183E8788" w:tentative="1">
      <w:start w:val="1"/>
      <w:numFmt w:val="decimal"/>
      <w:lvlText w:val="%7."/>
      <w:lvlJc w:val="left"/>
      <w:pPr>
        <w:ind w:left="5040" w:hanging="360"/>
      </w:pPr>
    </w:lvl>
    <w:lvl w:ilvl="7" w:tplc="E1EC9E34" w:tentative="1">
      <w:start w:val="1"/>
      <w:numFmt w:val="lowerLetter"/>
      <w:lvlText w:val="%8."/>
      <w:lvlJc w:val="left"/>
      <w:pPr>
        <w:ind w:left="5760" w:hanging="360"/>
      </w:pPr>
    </w:lvl>
    <w:lvl w:ilvl="8" w:tplc="D7A2184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2BAF0BC">
      <w:start w:val="1"/>
      <w:numFmt w:val="lowerRoman"/>
      <w:lvlText w:val="(%1)"/>
      <w:lvlJc w:val="left"/>
      <w:pPr>
        <w:ind w:left="1080" w:hanging="720"/>
      </w:pPr>
      <w:rPr>
        <w:rFonts w:hint="default"/>
        <w:b w:val="0"/>
      </w:rPr>
    </w:lvl>
    <w:lvl w:ilvl="1" w:tplc="1984476A" w:tentative="1">
      <w:start w:val="1"/>
      <w:numFmt w:val="lowerLetter"/>
      <w:lvlText w:val="%2."/>
      <w:lvlJc w:val="left"/>
      <w:pPr>
        <w:ind w:left="1440" w:hanging="360"/>
      </w:pPr>
    </w:lvl>
    <w:lvl w:ilvl="2" w:tplc="FE2A58B8" w:tentative="1">
      <w:start w:val="1"/>
      <w:numFmt w:val="lowerRoman"/>
      <w:lvlText w:val="%3."/>
      <w:lvlJc w:val="right"/>
      <w:pPr>
        <w:ind w:left="2160" w:hanging="180"/>
      </w:pPr>
    </w:lvl>
    <w:lvl w:ilvl="3" w:tplc="FF10B96A" w:tentative="1">
      <w:start w:val="1"/>
      <w:numFmt w:val="decimal"/>
      <w:lvlText w:val="%4."/>
      <w:lvlJc w:val="left"/>
      <w:pPr>
        <w:ind w:left="2880" w:hanging="360"/>
      </w:pPr>
    </w:lvl>
    <w:lvl w:ilvl="4" w:tplc="AB1269BE" w:tentative="1">
      <w:start w:val="1"/>
      <w:numFmt w:val="lowerLetter"/>
      <w:lvlText w:val="%5."/>
      <w:lvlJc w:val="left"/>
      <w:pPr>
        <w:ind w:left="3600" w:hanging="360"/>
      </w:pPr>
    </w:lvl>
    <w:lvl w:ilvl="5" w:tplc="13564C7E" w:tentative="1">
      <w:start w:val="1"/>
      <w:numFmt w:val="lowerRoman"/>
      <w:lvlText w:val="%6."/>
      <w:lvlJc w:val="right"/>
      <w:pPr>
        <w:ind w:left="4320" w:hanging="180"/>
      </w:pPr>
    </w:lvl>
    <w:lvl w:ilvl="6" w:tplc="09EE3AB6" w:tentative="1">
      <w:start w:val="1"/>
      <w:numFmt w:val="decimal"/>
      <w:lvlText w:val="%7."/>
      <w:lvlJc w:val="left"/>
      <w:pPr>
        <w:ind w:left="5040" w:hanging="360"/>
      </w:pPr>
    </w:lvl>
    <w:lvl w:ilvl="7" w:tplc="A5206234" w:tentative="1">
      <w:start w:val="1"/>
      <w:numFmt w:val="lowerLetter"/>
      <w:lvlText w:val="%8."/>
      <w:lvlJc w:val="left"/>
      <w:pPr>
        <w:ind w:left="5760" w:hanging="360"/>
      </w:pPr>
    </w:lvl>
    <w:lvl w:ilvl="8" w:tplc="F9DE6C8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054FE18">
      <w:start w:val="1"/>
      <w:numFmt w:val="decimal"/>
      <w:lvlText w:val="%1."/>
      <w:lvlJc w:val="left"/>
      <w:pPr>
        <w:ind w:left="360" w:hanging="360"/>
      </w:pPr>
      <w:rPr>
        <w:rFonts w:hint="default"/>
      </w:rPr>
    </w:lvl>
    <w:lvl w:ilvl="1" w:tplc="7ACEB0FC" w:tentative="1">
      <w:start w:val="1"/>
      <w:numFmt w:val="lowerLetter"/>
      <w:lvlText w:val="%2."/>
      <w:lvlJc w:val="left"/>
      <w:pPr>
        <w:ind w:left="1080" w:hanging="360"/>
      </w:pPr>
    </w:lvl>
    <w:lvl w:ilvl="2" w:tplc="52089548" w:tentative="1">
      <w:start w:val="1"/>
      <w:numFmt w:val="lowerRoman"/>
      <w:lvlText w:val="%3."/>
      <w:lvlJc w:val="right"/>
      <w:pPr>
        <w:ind w:left="1800" w:hanging="180"/>
      </w:pPr>
    </w:lvl>
    <w:lvl w:ilvl="3" w:tplc="6E4029D2" w:tentative="1">
      <w:start w:val="1"/>
      <w:numFmt w:val="decimal"/>
      <w:lvlText w:val="%4."/>
      <w:lvlJc w:val="left"/>
      <w:pPr>
        <w:ind w:left="2520" w:hanging="360"/>
      </w:pPr>
    </w:lvl>
    <w:lvl w:ilvl="4" w:tplc="E0048E42" w:tentative="1">
      <w:start w:val="1"/>
      <w:numFmt w:val="lowerLetter"/>
      <w:lvlText w:val="%5."/>
      <w:lvlJc w:val="left"/>
      <w:pPr>
        <w:ind w:left="3240" w:hanging="360"/>
      </w:pPr>
    </w:lvl>
    <w:lvl w:ilvl="5" w:tplc="0046DD40" w:tentative="1">
      <w:start w:val="1"/>
      <w:numFmt w:val="lowerRoman"/>
      <w:lvlText w:val="%6."/>
      <w:lvlJc w:val="right"/>
      <w:pPr>
        <w:ind w:left="3960" w:hanging="180"/>
      </w:pPr>
    </w:lvl>
    <w:lvl w:ilvl="6" w:tplc="69626ED0" w:tentative="1">
      <w:start w:val="1"/>
      <w:numFmt w:val="decimal"/>
      <w:lvlText w:val="%7."/>
      <w:lvlJc w:val="left"/>
      <w:pPr>
        <w:ind w:left="4680" w:hanging="360"/>
      </w:pPr>
    </w:lvl>
    <w:lvl w:ilvl="7" w:tplc="A7608A38" w:tentative="1">
      <w:start w:val="1"/>
      <w:numFmt w:val="lowerLetter"/>
      <w:lvlText w:val="%8."/>
      <w:lvlJc w:val="left"/>
      <w:pPr>
        <w:ind w:left="5400" w:hanging="360"/>
      </w:pPr>
    </w:lvl>
    <w:lvl w:ilvl="8" w:tplc="22488BF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64872B8">
      <w:start w:val="1"/>
      <w:numFmt w:val="lowerRoman"/>
      <w:lvlText w:val="(%1)"/>
      <w:lvlJc w:val="left"/>
      <w:pPr>
        <w:ind w:left="1080" w:hanging="720"/>
      </w:pPr>
      <w:rPr>
        <w:rFonts w:hint="default"/>
      </w:rPr>
    </w:lvl>
    <w:lvl w:ilvl="1" w:tplc="5F163C8C" w:tentative="1">
      <w:start w:val="1"/>
      <w:numFmt w:val="lowerLetter"/>
      <w:lvlText w:val="%2."/>
      <w:lvlJc w:val="left"/>
      <w:pPr>
        <w:ind w:left="1440" w:hanging="360"/>
      </w:pPr>
    </w:lvl>
    <w:lvl w:ilvl="2" w:tplc="5988292A" w:tentative="1">
      <w:start w:val="1"/>
      <w:numFmt w:val="lowerRoman"/>
      <w:lvlText w:val="%3."/>
      <w:lvlJc w:val="right"/>
      <w:pPr>
        <w:ind w:left="2160" w:hanging="180"/>
      </w:pPr>
    </w:lvl>
    <w:lvl w:ilvl="3" w:tplc="8754409A" w:tentative="1">
      <w:start w:val="1"/>
      <w:numFmt w:val="decimal"/>
      <w:lvlText w:val="%4."/>
      <w:lvlJc w:val="left"/>
      <w:pPr>
        <w:ind w:left="2880" w:hanging="360"/>
      </w:pPr>
    </w:lvl>
    <w:lvl w:ilvl="4" w:tplc="C77C70B8" w:tentative="1">
      <w:start w:val="1"/>
      <w:numFmt w:val="lowerLetter"/>
      <w:lvlText w:val="%5."/>
      <w:lvlJc w:val="left"/>
      <w:pPr>
        <w:ind w:left="3600" w:hanging="360"/>
      </w:pPr>
    </w:lvl>
    <w:lvl w:ilvl="5" w:tplc="E05E1B4E" w:tentative="1">
      <w:start w:val="1"/>
      <w:numFmt w:val="lowerRoman"/>
      <w:lvlText w:val="%6."/>
      <w:lvlJc w:val="right"/>
      <w:pPr>
        <w:ind w:left="4320" w:hanging="180"/>
      </w:pPr>
    </w:lvl>
    <w:lvl w:ilvl="6" w:tplc="C010E044" w:tentative="1">
      <w:start w:val="1"/>
      <w:numFmt w:val="decimal"/>
      <w:lvlText w:val="%7."/>
      <w:lvlJc w:val="left"/>
      <w:pPr>
        <w:ind w:left="5040" w:hanging="360"/>
      </w:pPr>
    </w:lvl>
    <w:lvl w:ilvl="7" w:tplc="4F8043CC" w:tentative="1">
      <w:start w:val="1"/>
      <w:numFmt w:val="lowerLetter"/>
      <w:lvlText w:val="%8."/>
      <w:lvlJc w:val="left"/>
      <w:pPr>
        <w:ind w:left="5760" w:hanging="360"/>
      </w:pPr>
    </w:lvl>
    <w:lvl w:ilvl="8" w:tplc="75CE05E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15C9D7E">
      <w:start w:val="1"/>
      <w:numFmt w:val="decimal"/>
      <w:lvlText w:val="%1."/>
      <w:lvlJc w:val="left"/>
      <w:pPr>
        <w:ind w:left="360" w:hanging="360"/>
      </w:pPr>
    </w:lvl>
    <w:lvl w:ilvl="1" w:tplc="68585B72" w:tentative="1">
      <w:start w:val="1"/>
      <w:numFmt w:val="lowerLetter"/>
      <w:lvlText w:val="%2."/>
      <w:lvlJc w:val="left"/>
      <w:pPr>
        <w:ind w:left="1080" w:hanging="360"/>
      </w:pPr>
    </w:lvl>
    <w:lvl w:ilvl="2" w:tplc="7C08CD76" w:tentative="1">
      <w:start w:val="1"/>
      <w:numFmt w:val="lowerRoman"/>
      <w:lvlText w:val="%3."/>
      <w:lvlJc w:val="right"/>
      <w:pPr>
        <w:ind w:left="1800" w:hanging="180"/>
      </w:pPr>
    </w:lvl>
    <w:lvl w:ilvl="3" w:tplc="B296D682" w:tentative="1">
      <w:start w:val="1"/>
      <w:numFmt w:val="decimal"/>
      <w:lvlText w:val="%4."/>
      <w:lvlJc w:val="left"/>
      <w:pPr>
        <w:ind w:left="2520" w:hanging="360"/>
      </w:pPr>
    </w:lvl>
    <w:lvl w:ilvl="4" w:tplc="D49636E0" w:tentative="1">
      <w:start w:val="1"/>
      <w:numFmt w:val="lowerLetter"/>
      <w:lvlText w:val="%5."/>
      <w:lvlJc w:val="left"/>
      <w:pPr>
        <w:ind w:left="3240" w:hanging="360"/>
      </w:pPr>
    </w:lvl>
    <w:lvl w:ilvl="5" w:tplc="9036E6DE" w:tentative="1">
      <w:start w:val="1"/>
      <w:numFmt w:val="lowerRoman"/>
      <w:lvlText w:val="%6."/>
      <w:lvlJc w:val="right"/>
      <w:pPr>
        <w:ind w:left="3960" w:hanging="180"/>
      </w:pPr>
    </w:lvl>
    <w:lvl w:ilvl="6" w:tplc="73FE3060" w:tentative="1">
      <w:start w:val="1"/>
      <w:numFmt w:val="decimal"/>
      <w:lvlText w:val="%7."/>
      <w:lvlJc w:val="left"/>
      <w:pPr>
        <w:ind w:left="4680" w:hanging="360"/>
      </w:pPr>
    </w:lvl>
    <w:lvl w:ilvl="7" w:tplc="2C7ABC06" w:tentative="1">
      <w:start w:val="1"/>
      <w:numFmt w:val="lowerLetter"/>
      <w:lvlText w:val="%8."/>
      <w:lvlJc w:val="left"/>
      <w:pPr>
        <w:ind w:left="5400" w:hanging="360"/>
      </w:pPr>
    </w:lvl>
    <w:lvl w:ilvl="8" w:tplc="CF06B84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C0C7646">
      <w:start w:val="1"/>
      <w:numFmt w:val="lowerRoman"/>
      <w:lvlText w:val="(%1)"/>
      <w:lvlJc w:val="left"/>
      <w:pPr>
        <w:ind w:left="1080" w:hanging="720"/>
      </w:pPr>
      <w:rPr>
        <w:rFonts w:hint="default"/>
        <w:b w:val="0"/>
      </w:rPr>
    </w:lvl>
    <w:lvl w:ilvl="1" w:tplc="E822FC8C" w:tentative="1">
      <w:start w:val="1"/>
      <w:numFmt w:val="lowerLetter"/>
      <w:lvlText w:val="%2."/>
      <w:lvlJc w:val="left"/>
      <w:pPr>
        <w:ind w:left="1440" w:hanging="360"/>
      </w:pPr>
    </w:lvl>
    <w:lvl w:ilvl="2" w:tplc="45C0319C" w:tentative="1">
      <w:start w:val="1"/>
      <w:numFmt w:val="lowerRoman"/>
      <w:lvlText w:val="%3."/>
      <w:lvlJc w:val="right"/>
      <w:pPr>
        <w:ind w:left="2160" w:hanging="180"/>
      </w:pPr>
    </w:lvl>
    <w:lvl w:ilvl="3" w:tplc="B6F2F2D4" w:tentative="1">
      <w:start w:val="1"/>
      <w:numFmt w:val="decimal"/>
      <w:lvlText w:val="%4."/>
      <w:lvlJc w:val="left"/>
      <w:pPr>
        <w:ind w:left="2880" w:hanging="360"/>
      </w:pPr>
    </w:lvl>
    <w:lvl w:ilvl="4" w:tplc="581817E4" w:tentative="1">
      <w:start w:val="1"/>
      <w:numFmt w:val="lowerLetter"/>
      <w:lvlText w:val="%5."/>
      <w:lvlJc w:val="left"/>
      <w:pPr>
        <w:ind w:left="3600" w:hanging="360"/>
      </w:pPr>
    </w:lvl>
    <w:lvl w:ilvl="5" w:tplc="042A3560" w:tentative="1">
      <w:start w:val="1"/>
      <w:numFmt w:val="lowerRoman"/>
      <w:lvlText w:val="%6."/>
      <w:lvlJc w:val="right"/>
      <w:pPr>
        <w:ind w:left="4320" w:hanging="180"/>
      </w:pPr>
    </w:lvl>
    <w:lvl w:ilvl="6" w:tplc="132270A2" w:tentative="1">
      <w:start w:val="1"/>
      <w:numFmt w:val="decimal"/>
      <w:lvlText w:val="%7."/>
      <w:lvlJc w:val="left"/>
      <w:pPr>
        <w:ind w:left="5040" w:hanging="360"/>
      </w:pPr>
    </w:lvl>
    <w:lvl w:ilvl="7" w:tplc="6F48B960" w:tentative="1">
      <w:start w:val="1"/>
      <w:numFmt w:val="lowerLetter"/>
      <w:lvlText w:val="%8."/>
      <w:lvlJc w:val="left"/>
      <w:pPr>
        <w:ind w:left="5760" w:hanging="360"/>
      </w:pPr>
    </w:lvl>
    <w:lvl w:ilvl="8" w:tplc="36B8BEE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FCC3A4A">
      <w:start w:val="1"/>
      <w:numFmt w:val="lowerRoman"/>
      <w:lvlText w:val="(%1)"/>
      <w:lvlJc w:val="left"/>
      <w:pPr>
        <w:ind w:left="1080" w:hanging="720"/>
      </w:pPr>
      <w:rPr>
        <w:rFonts w:hint="default"/>
      </w:rPr>
    </w:lvl>
    <w:lvl w:ilvl="1" w:tplc="7E96AD80" w:tentative="1">
      <w:start w:val="1"/>
      <w:numFmt w:val="lowerLetter"/>
      <w:lvlText w:val="%2."/>
      <w:lvlJc w:val="left"/>
      <w:pPr>
        <w:ind w:left="1440" w:hanging="360"/>
      </w:pPr>
    </w:lvl>
    <w:lvl w:ilvl="2" w:tplc="7EEEFACC" w:tentative="1">
      <w:start w:val="1"/>
      <w:numFmt w:val="lowerRoman"/>
      <w:lvlText w:val="%3."/>
      <w:lvlJc w:val="right"/>
      <w:pPr>
        <w:ind w:left="2160" w:hanging="180"/>
      </w:pPr>
    </w:lvl>
    <w:lvl w:ilvl="3" w:tplc="25D6F578" w:tentative="1">
      <w:start w:val="1"/>
      <w:numFmt w:val="decimal"/>
      <w:lvlText w:val="%4."/>
      <w:lvlJc w:val="left"/>
      <w:pPr>
        <w:ind w:left="2880" w:hanging="360"/>
      </w:pPr>
    </w:lvl>
    <w:lvl w:ilvl="4" w:tplc="C366AD26" w:tentative="1">
      <w:start w:val="1"/>
      <w:numFmt w:val="lowerLetter"/>
      <w:lvlText w:val="%5."/>
      <w:lvlJc w:val="left"/>
      <w:pPr>
        <w:ind w:left="3600" w:hanging="360"/>
      </w:pPr>
    </w:lvl>
    <w:lvl w:ilvl="5" w:tplc="05AA892A" w:tentative="1">
      <w:start w:val="1"/>
      <w:numFmt w:val="lowerRoman"/>
      <w:lvlText w:val="%6."/>
      <w:lvlJc w:val="right"/>
      <w:pPr>
        <w:ind w:left="4320" w:hanging="180"/>
      </w:pPr>
    </w:lvl>
    <w:lvl w:ilvl="6" w:tplc="71CC0748" w:tentative="1">
      <w:start w:val="1"/>
      <w:numFmt w:val="decimal"/>
      <w:lvlText w:val="%7."/>
      <w:lvlJc w:val="left"/>
      <w:pPr>
        <w:ind w:left="5040" w:hanging="360"/>
      </w:pPr>
    </w:lvl>
    <w:lvl w:ilvl="7" w:tplc="AB4627F6" w:tentative="1">
      <w:start w:val="1"/>
      <w:numFmt w:val="lowerLetter"/>
      <w:lvlText w:val="%8."/>
      <w:lvlJc w:val="left"/>
      <w:pPr>
        <w:ind w:left="5760" w:hanging="360"/>
      </w:pPr>
    </w:lvl>
    <w:lvl w:ilvl="8" w:tplc="7CC653D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81E5020">
      <w:start w:val="1"/>
      <w:numFmt w:val="lowerRoman"/>
      <w:lvlText w:val="(%1)"/>
      <w:lvlJc w:val="left"/>
      <w:pPr>
        <w:ind w:left="1080" w:hanging="720"/>
      </w:pPr>
      <w:rPr>
        <w:rFonts w:hint="default"/>
      </w:rPr>
    </w:lvl>
    <w:lvl w:ilvl="1" w:tplc="67E64DF0" w:tentative="1">
      <w:start w:val="1"/>
      <w:numFmt w:val="lowerLetter"/>
      <w:lvlText w:val="%2."/>
      <w:lvlJc w:val="left"/>
      <w:pPr>
        <w:ind w:left="1440" w:hanging="360"/>
      </w:pPr>
    </w:lvl>
    <w:lvl w:ilvl="2" w:tplc="5AE8E726" w:tentative="1">
      <w:start w:val="1"/>
      <w:numFmt w:val="lowerRoman"/>
      <w:lvlText w:val="%3."/>
      <w:lvlJc w:val="right"/>
      <w:pPr>
        <w:ind w:left="2160" w:hanging="180"/>
      </w:pPr>
    </w:lvl>
    <w:lvl w:ilvl="3" w:tplc="43184E46" w:tentative="1">
      <w:start w:val="1"/>
      <w:numFmt w:val="decimal"/>
      <w:lvlText w:val="%4."/>
      <w:lvlJc w:val="left"/>
      <w:pPr>
        <w:ind w:left="2880" w:hanging="360"/>
      </w:pPr>
    </w:lvl>
    <w:lvl w:ilvl="4" w:tplc="4F5E3F8A" w:tentative="1">
      <w:start w:val="1"/>
      <w:numFmt w:val="lowerLetter"/>
      <w:lvlText w:val="%5."/>
      <w:lvlJc w:val="left"/>
      <w:pPr>
        <w:ind w:left="3600" w:hanging="360"/>
      </w:pPr>
    </w:lvl>
    <w:lvl w:ilvl="5" w:tplc="1D1E4E86" w:tentative="1">
      <w:start w:val="1"/>
      <w:numFmt w:val="lowerRoman"/>
      <w:lvlText w:val="%6."/>
      <w:lvlJc w:val="right"/>
      <w:pPr>
        <w:ind w:left="4320" w:hanging="180"/>
      </w:pPr>
    </w:lvl>
    <w:lvl w:ilvl="6" w:tplc="DA4898FE" w:tentative="1">
      <w:start w:val="1"/>
      <w:numFmt w:val="decimal"/>
      <w:lvlText w:val="%7."/>
      <w:lvlJc w:val="left"/>
      <w:pPr>
        <w:ind w:left="5040" w:hanging="360"/>
      </w:pPr>
    </w:lvl>
    <w:lvl w:ilvl="7" w:tplc="D2DA818C" w:tentative="1">
      <w:start w:val="1"/>
      <w:numFmt w:val="lowerLetter"/>
      <w:lvlText w:val="%8."/>
      <w:lvlJc w:val="left"/>
      <w:pPr>
        <w:ind w:left="5760" w:hanging="360"/>
      </w:pPr>
    </w:lvl>
    <w:lvl w:ilvl="8" w:tplc="6CB8478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5D47AD0">
      <w:start w:val="1"/>
      <w:numFmt w:val="lowerRoman"/>
      <w:lvlText w:val="(%1)"/>
      <w:lvlJc w:val="left"/>
      <w:pPr>
        <w:ind w:left="1004" w:hanging="720"/>
      </w:pPr>
      <w:rPr>
        <w:rFonts w:hint="default"/>
        <w:b w:val="0"/>
      </w:rPr>
    </w:lvl>
    <w:lvl w:ilvl="1" w:tplc="224AE446" w:tentative="1">
      <w:start w:val="1"/>
      <w:numFmt w:val="lowerLetter"/>
      <w:lvlText w:val="%2."/>
      <w:lvlJc w:val="left"/>
      <w:pPr>
        <w:ind w:left="1364" w:hanging="360"/>
      </w:pPr>
    </w:lvl>
    <w:lvl w:ilvl="2" w:tplc="05608E50" w:tentative="1">
      <w:start w:val="1"/>
      <w:numFmt w:val="lowerRoman"/>
      <w:lvlText w:val="%3."/>
      <w:lvlJc w:val="right"/>
      <w:pPr>
        <w:ind w:left="2084" w:hanging="180"/>
      </w:pPr>
    </w:lvl>
    <w:lvl w:ilvl="3" w:tplc="FFDE92F8" w:tentative="1">
      <w:start w:val="1"/>
      <w:numFmt w:val="decimal"/>
      <w:lvlText w:val="%4."/>
      <w:lvlJc w:val="left"/>
      <w:pPr>
        <w:ind w:left="2804" w:hanging="360"/>
      </w:pPr>
    </w:lvl>
    <w:lvl w:ilvl="4" w:tplc="B890FA00" w:tentative="1">
      <w:start w:val="1"/>
      <w:numFmt w:val="lowerLetter"/>
      <w:lvlText w:val="%5."/>
      <w:lvlJc w:val="left"/>
      <w:pPr>
        <w:ind w:left="3524" w:hanging="360"/>
      </w:pPr>
    </w:lvl>
    <w:lvl w:ilvl="5" w:tplc="62E44C66" w:tentative="1">
      <w:start w:val="1"/>
      <w:numFmt w:val="lowerRoman"/>
      <w:lvlText w:val="%6."/>
      <w:lvlJc w:val="right"/>
      <w:pPr>
        <w:ind w:left="4244" w:hanging="180"/>
      </w:pPr>
    </w:lvl>
    <w:lvl w:ilvl="6" w:tplc="53D6B48C" w:tentative="1">
      <w:start w:val="1"/>
      <w:numFmt w:val="decimal"/>
      <w:lvlText w:val="%7."/>
      <w:lvlJc w:val="left"/>
      <w:pPr>
        <w:ind w:left="4964" w:hanging="360"/>
      </w:pPr>
    </w:lvl>
    <w:lvl w:ilvl="7" w:tplc="D4287AAE" w:tentative="1">
      <w:start w:val="1"/>
      <w:numFmt w:val="lowerLetter"/>
      <w:lvlText w:val="%8."/>
      <w:lvlJc w:val="left"/>
      <w:pPr>
        <w:ind w:left="5684" w:hanging="360"/>
      </w:pPr>
    </w:lvl>
    <w:lvl w:ilvl="8" w:tplc="F58486C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CA470C2">
      <w:start w:val="1"/>
      <w:numFmt w:val="decimal"/>
      <w:lvlText w:val="%1."/>
      <w:lvlJc w:val="left"/>
      <w:pPr>
        <w:ind w:left="360" w:hanging="360"/>
      </w:pPr>
      <w:rPr>
        <w:rFonts w:hint="default"/>
      </w:rPr>
    </w:lvl>
    <w:lvl w:ilvl="1" w:tplc="270083C0" w:tentative="1">
      <w:start w:val="1"/>
      <w:numFmt w:val="lowerLetter"/>
      <w:lvlText w:val="%2."/>
      <w:lvlJc w:val="left"/>
      <w:pPr>
        <w:ind w:left="1080" w:hanging="360"/>
      </w:pPr>
    </w:lvl>
    <w:lvl w:ilvl="2" w:tplc="0390011C" w:tentative="1">
      <w:start w:val="1"/>
      <w:numFmt w:val="lowerRoman"/>
      <w:lvlText w:val="%3."/>
      <w:lvlJc w:val="right"/>
      <w:pPr>
        <w:ind w:left="1800" w:hanging="180"/>
      </w:pPr>
    </w:lvl>
    <w:lvl w:ilvl="3" w:tplc="D5CA62FC" w:tentative="1">
      <w:start w:val="1"/>
      <w:numFmt w:val="decimal"/>
      <w:lvlText w:val="%4."/>
      <w:lvlJc w:val="left"/>
      <w:pPr>
        <w:ind w:left="2520" w:hanging="360"/>
      </w:pPr>
    </w:lvl>
    <w:lvl w:ilvl="4" w:tplc="DA72E208" w:tentative="1">
      <w:start w:val="1"/>
      <w:numFmt w:val="lowerLetter"/>
      <w:lvlText w:val="%5."/>
      <w:lvlJc w:val="left"/>
      <w:pPr>
        <w:ind w:left="3240" w:hanging="360"/>
      </w:pPr>
    </w:lvl>
    <w:lvl w:ilvl="5" w:tplc="D9DA200C" w:tentative="1">
      <w:start w:val="1"/>
      <w:numFmt w:val="lowerRoman"/>
      <w:lvlText w:val="%6."/>
      <w:lvlJc w:val="right"/>
      <w:pPr>
        <w:ind w:left="3960" w:hanging="180"/>
      </w:pPr>
    </w:lvl>
    <w:lvl w:ilvl="6" w:tplc="CE344E66" w:tentative="1">
      <w:start w:val="1"/>
      <w:numFmt w:val="decimal"/>
      <w:lvlText w:val="%7."/>
      <w:lvlJc w:val="left"/>
      <w:pPr>
        <w:ind w:left="4680" w:hanging="360"/>
      </w:pPr>
    </w:lvl>
    <w:lvl w:ilvl="7" w:tplc="0192A42E" w:tentative="1">
      <w:start w:val="1"/>
      <w:numFmt w:val="lowerLetter"/>
      <w:lvlText w:val="%8."/>
      <w:lvlJc w:val="left"/>
      <w:pPr>
        <w:ind w:left="5400" w:hanging="360"/>
      </w:pPr>
    </w:lvl>
    <w:lvl w:ilvl="8" w:tplc="21CAB27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0FCCFAC">
      <w:start w:val="1"/>
      <w:numFmt w:val="lowerRoman"/>
      <w:lvlText w:val="(%1)"/>
      <w:lvlJc w:val="left"/>
      <w:pPr>
        <w:ind w:left="1080" w:hanging="720"/>
      </w:pPr>
      <w:rPr>
        <w:rFonts w:hint="default"/>
      </w:rPr>
    </w:lvl>
    <w:lvl w:ilvl="1" w:tplc="A1D6023E" w:tentative="1">
      <w:start w:val="1"/>
      <w:numFmt w:val="lowerLetter"/>
      <w:lvlText w:val="%2."/>
      <w:lvlJc w:val="left"/>
      <w:pPr>
        <w:ind w:left="1440" w:hanging="360"/>
      </w:pPr>
    </w:lvl>
    <w:lvl w:ilvl="2" w:tplc="59660024" w:tentative="1">
      <w:start w:val="1"/>
      <w:numFmt w:val="lowerRoman"/>
      <w:lvlText w:val="%3."/>
      <w:lvlJc w:val="right"/>
      <w:pPr>
        <w:ind w:left="2160" w:hanging="180"/>
      </w:pPr>
    </w:lvl>
    <w:lvl w:ilvl="3" w:tplc="D8C453C8" w:tentative="1">
      <w:start w:val="1"/>
      <w:numFmt w:val="decimal"/>
      <w:lvlText w:val="%4."/>
      <w:lvlJc w:val="left"/>
      <w:pPr>
        <w:ind w:left="2880" w:hanging="360"/>
      </w:pPr>
    </w:lvl>
    <w:lvl w:ilvl="4" w:tplc="9E2A18F4" w:tentative="1">
      <w:start w:val="1"/>
      <w:numFmt w:val="lowerLetter"/>
      <w:lvlText w:val="%5."/>
      <w:lvlJc w:val="left"/>
      <w:pPr>
        <w:ind w:left="3600" w:hanging="360"/>
      </w:pPr>
    </w:lvl>
    <w:lvl w:ilvl="5" w:tplc="B62C4234" w:tentative="1">
      <w:start w:val="1"/>
      <w:numFmt w:val="lowerRoman"/>
      <w:lvlText w:val="%6."/>
      <w:lvlJc w:val="right"/>
      <w:pPr>
        <w:ind w:left="4320" w:hanging="180"/>
      </w:pPr>
    </w:lvl>
    <w:lvl w:ilvl="6" w:tplc="5A061772" w:tentative="1">
      <w:start w:val="1"/>
      <w:numFmt w:val="decimal"/>
      <w:lvlText w:val="%7."/>
      <w:lvlJc w:val="left"/>
      <w:pPr>
        <w:ind w:left="5040" w:hanging="360"/>
      </w:pPr>
    </w:lvl>
    <w:lvl w:ilvl="7" w:tplc="B69E5BFA" w:tentative="1">
      <w:start w:val="1"/>
      <w:numFmt w:val="lowerLetter"/>
      <w:lvlText w:val="%8."/>
      <w:lvlJc w:val="left"/>
      <w:pPr>
        <w:ind w:left="5760" w:hanging="360"/>
      </w:pPr>
    </w:lvl>
    <w:lvl w:ilvl="8" w:tplc="1FBE049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66825DE">
      <w:start w:val="1"/>
      <w:numFmt w:val="decimal"/>
      <w:lvlText w:val="%1."/>
      <w:lvlJc w:val="left"/>
      <w:pPr>
        <w:ind w:left="360" w:hanging="360"/>
      </w:pPr>
      <w:rPr>
        <w:rFonts w:hint="default"/>
      </w:rPr>
    </w:lvl>
    <w:lvl w:ilvl="1" w:tplc="2668D592" w:tentative="1">
      <w:start w:val="1"/>
      <w:numFmt w:val="lowerLetter"/>
      <w:lvlText w:val="%2."/>
      <w:lvlJc w:val="left"/>
      <w:pPr>
        <w:ind w:left="1080" w:hanging="360"/>
      </w:pPr>
    </w:lvl>
    <w:lvl w:ilvl="2" w:tplc="CE3C48F2" w:tentative="1">
      <w:start w:val="1"/>
      <w:numFmt w:val="lowerRoman"/>
      <w:lvlText w:val="%3."/>
      <w:lvlJc w:val="right"/>
      <w:pPr>
        <w:ind w:left="1800" w:hanging="180"/>
      </w:pPr>
    </w:lvl>
    <w:lvl w:ilvl="3" w:tplc="F67C96E2" w:tentative="1">
      <w:start w:val="1"/>
      <w:numFmt w:val="decimal"/>
      <w:lvlText w:val="%4."/>
      <w:lvlJc w:val="left"/>
      <w:pPr>
        <w:ind w:left="2520" w:hanging="360"/>
      </w:pPr>
    </w:lvl>
    <w:lvl w:ilvl="4" w:tplc="D02E022C" w:tentative="1">
      <w:start w:val="1"/>
      <w:numFmt w:val="lowerLetter"/>
      <w:lvlText w:val="%5."/>
      <w:lvlJc w:val="left"/>
      <w:pPr>
        <w:ind w:left="3240" w:hanging="360"/>
      </w:pPr>
    </w:lvl>
    <w:lvl w:ilvl="5" w:tplc="8DFA216E" w:tentative="1">
      <w:start w:val="1"/>
      <w:numFmt w:val="lowerRoman"/>
      <w:lvlText w:val="%6."/>
      <w:lvlJc w:val="right"/>
      <w:pPr>
        <w:ind w:left="3960" w:hanging="180"/>
      </w:pPr>
    </w:lvl>
    <w:lvl w:ilvl="6" w:tplc="CBBA3324" w:tentative="1">
      <w:start w:val="1"/>
      <w:numFmt w:val="decimal"/>
      <w:lvlText w:val="%7."/>
      <w:lvlJc w:val="left"/>
      <w:pPr>
        <w:ind w:left="4680" w:hanging="360"/>
      </w:pPr>
    </w:lvl>
    <w:lvl w:ilvl="7" w:tplc="69FAF938" w:tentative="1">
      <w:start w:val="1"/>
      <w:numFmt w:val="lowerLetter"/>
      <w:lvlText w:val="%8."/>
      <w:lvlJc w:val="left"/>
      <w:pPr>
        <w:ind w:left="5400" w:hanging="360"/>
      </w:pPr>
    </w:lvl>
    <w:lvl w:ilvl="8" w:tplc="9262359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7841510">
      <w:start w:val="1"/>
      <w:numFmt w:val="lowerRoman"/>
      <w:lvlText w:val="(%1)"/>
      <w:lvlJc w:val="left"/>
      <w:pPr>
        <w:ind w:left="1080" w:hanging="720"/>
      </w:pPr>
      <w:rPr>
        <w:rFonts w:hint="default"/>
      </w:rPr>
    </w:lvl>
    <w:lvl w:ilvl="1" w:tplc="4D3C4C86" w:tentative="1">
      <w:start w:val="1"/>
      <w:numFmt w:val="lowerLetter"/>
      <w:lvlText w:val="%2."/>
      <w:lvlJc w:val="left"/>
      <w:pPr>
        <w:ind w:left="1440" w:hanging="360"/>
      </w:pPr>
    </w:lvl>
    <w:lvl w:ilvl="2" w:tplc="23F00D2E" w:tentative="1">
      <w:start w:val="1"/>
      <w:numFmt w:val="lowerRoman"/>
      <w:lvlText w:val="%3."/>
      <w:lvlJc w:val="right"/>
      <w:pPr>
        <w:ind w:left="2160" w:hanging="180"/>
      </w:pPr>
    </w:lvl>
    <w:lvl w:ilvl="3" w:tplc="15269512" w:tentative="1">
      <w:start w:val="1"/>
      <w:numFmt w:val="decimal"/>
      <w:lvlText w:val="%4."/>
      <w:lvlJc w:val="left"/>
      <w:pPr>
        <w:ind w:left="2880" w:hanging="360"/>
      </w:pPr>
    </w:lvl>
    <w:lvl w:ilvl="4" w:tplc="4A1C69F2" w:tentative="1">
      <w:start w:val="1"/>
      <w:numFmt w:val="lowerLetter"/>
      <w:lvlText w:val="%5."/>
      <w:lvlJc w:val="left"/>
      <w:pPr>
        <w:ind w:left="3600" w:hanging="360"/>
      </w:pPr>
    </w:lvl>
    <w:lvl w:ilvl="5" w:tplc="D78CC16A" w:tentative="1">
      <w:start w:val="1"/>
      <w:numFmt w:val="lowerRoman"/>
      <w:lvlText w:val="%6."/>
      <w:lvlJc w:val="right"/>
      <w:pPr>
        <w:ind w:left="4320" w:hanging="180"/>
      </w:pPr>
    </w:lvl>
    <w:lvl w:ilvl="6" w:tplc="8F401560" w:tentative="1">
      <w:start w:val="1"/>
      <w:numFmt w:val="decimal"/>
      <w:lvlText w:val="%7."/>
      <w:lvlJc w:val="left"/>
      <w:pPr>
        <w:ind w:left="5040" w:hanging="360"/>
      </w:pPr>
    </w:lvl>
    <w:lvl w:ilvl="7" w:tplc="6A4C7374" w:tentative="1">
      <w:start w:val="1"/>
      <w:numFmt w:val="lowerLetter"/>
      <w:lvlText w:val="%8."/>
      <w:lvlJc w:val="left"/>
      <w:pPr>
        <w:ind w:left="5760" w:hanging="360"/>
      </w:pPr>
    </w:lvl>
    <w:lvl w:ilvl="8" w:tplc="B43C050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A62047E">
      <w:start w:val="1"/>
      <w:numFmt w:val="decimal"/>
      <w:lvlText w:val="%1."/>
      <w:lvlJc w:val="left"/>
      <w:pPr>
        <w:ind w:left="360" w:hanging="360"/>
      </w:pPr>
      <w:rPr>
        <w:rFonts w:hint="default"/>
      </w:rPr>
    </w:lvl>
    <w:lvl w:ilvl="1" w:tplc="D9ECCC84" w:tentative="1">
      <w:start w:val="1"/>
      <w:numFmt w:val="lowerLetter"/>
      <w:lvlText w:val="%2."/>
      <w:lvlJc w:val="left"/>
      <w:pPr>
        <w:ind w:left="1080" w:hanging="360"/>
      </w:pPr>
    </w:lvl>
    <w:lvl w:ilvl="2" w:tplc="878C6D1C" w:tentative="1">
      <w:start w:val="1"/>
      <w:numFmt w:val="lowerRoman"/>
      <w:lvlText w:val="%3."/>
      <w:lvlJc w:val="right"/>
      <w:pPr>
        <w:ind w:left="1800" w:hanging="180"/>
      </w:pPr>
    </w:lvl>
    <w:lvl w:ilvl="3" w:tplc="35A8E342" w:tentative="1">
      <w:start w:val="1"/>
      <w:numFmt w:val="decimal"/>
      <w:lvlText w:val="%4."/>
      <w:lvlJc w:val="left"/>
      <w:pPr>
        <w:ind w:left="2520" w:hanging="360"/>
      </w:pPr>
    </w:lvl>
    <w:lvl w:ilvl="4" w:tplc="E8DA73CC" w:tentative="1">
      <w:start w:val="1"/>
      <w:numFmt w:val="lowerLetter"/>
      <w:lvlText w:val="%5."/>
      <w:lvlJc w:val="left"/>
      <w:pPr>
        <w:ind w:left="3240" w:hanging="360"/>
      </w:pPr>
    </w:lvl>
    <w:lvl w:ilvl="5" w:tplc="D2B4C678" w:tentative="1">
      <w:start w:val="1"/>
      <w:numFmt w:val="lowerRoman"/>
      <w:lvlText w:val="%6."/>
      <w:lvlJc w:val="right"/>
      <w:pPr>
        <w:ind w:left="3960" w:hanging="180"/>
      </w:pPr>
    </w:lvl>
    <w:lvl w:ilvl="6" w:tplc="935A5F2A" w:tentative="1">
      <w:start w:val="1"/>
      <w:numFmt w:val="decimal"/>
      <w:lvlText w:val="%7."/>
      <w:lvlJc w:val="left"/>
      <w:pPr>
        <w:ind w:left="4680" w:hanging="360"/>
      </w:pPr>
    </w:lvl>
    <w:lvl w:ilvl="7" w:tplc="3796BCB4" w:tentative="1">
      <w:start w:val="1"/>
      <w:numFmt w:val="lowerLetter"/>
      <w:lvlText w:val="%8."/>
      <w:lvlJc w:val="left"/>
      <w:pPr>
        <w:ind w:left="5400" w:hanging="360"/>
      </w:pPr>
    </w:lvl>
    <w:lvl w:ilvl="8" w:tplc="BEBEF22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F14569A">
      <w:start w:val="1"/>
      <w:numFmt w:val="decimal"/>
      <w:lvlText w:val="%1."/>
      <w:lvlJc w:val="left"/>
      <w:pPr>
        <w:ind w:left="360" w:hanging="360"/>
      </w:pPr>
      <w:rPr>
        <w:rFonts w:hint="default"/>
      </w:rPr>
    </w:lvl>
    <w:lvl w:ilvl="1" w:tplc="E6D6247A" w:tentative="1">
      <w:start w:val="1"/>
      <w:numFmt w:val="lowerLetter"/>
      <w:lvlText w:val="%2."/>
      <w:lvlJc w:val="left"/>
      <w:pPr>
        <w:ind w:left="1080" w:hanging="360"/>
      </w:pPr>
    </w:lvl>
    <w:lvl w:ilvl="2" w:tplc="B64E4A7A" w:tentative="1">
      <w:start w:val="1"/>
      <w:numFmt w:val="lowerRoman"/>
      <w:lvlText w:val="%3."/>
      <w:lvlJc w:val="right"/>
      <w:pPr>
        <w:ind w:left="1800" w:hanging="180"/>
      </w:pPr>
    </w:lvl>
    <w:lvl w:ilvl="3" w:tplc="C37032CC" w:tentative="1">
      <w:start w:val="1"/>
      <w:numFmt w:val="decimal"/>
      <w:lvlText w:val="%4."/>
      <w:lvlJc w:val="left"/>
      <w:pPr>
        <w:ind w:left="2520" w:hanging="360"/>
      </w:pPr>
    </w:lvl>
    <w:lvl w:ilvl="4" w:tplc="2C342034" w:tentative="1">
      <w:start w:val="1"/>
      <w:numFmt w:val="lowerLetter"/>
      <w:lvlText w:val="%5."/>
      <w:lvlJc w:val="left"/>
      <w:pPr>
        <w:ind w:left="3240" w:hanging="360"/>
      </w:pPr>
    </w:lvl>
    <w:lvl w:ilvl="5" w:tplc="EE46AB0E" w:tentative="1">
      <w:start w:val="1"/>
      <w:numFmt w:val="lowerRoman"/>
      <w:lvlText w:val="%6."/>
      <w:lvlJc w:val="right"/>
      <w:pPr>
        <w:ind w:left="3960" w:hanging="180"/>
      </w:pPr>
    </w:lvl>
    <w:lvl w:ilvl="6" w:tplc="C6AC351E" w:tentative="1">
      <w:start w:val="1"/>
      <w:numFmt w:val="decimal"/>
      <w:lvlText w:val="%7."/>
      <w:lvlJc w:val="left"/>
      <w:pPr>
        <w:ind w:left="4680" w:hanging="360"/>
      </w:pPr>
    </w:lvl>
    <w:lvl w:ilvl="7" w:tplc="34643070" w:tentative="1">
      <w:start w:val="1"/>
      <w:numFmt w:val="lowerLetter"/>
      <w:lvlText w:val="%8."/>
      <w:lvlJc w:val="left"/>
      <w:pPr>
        <w:ind w:left="5400" w:hanging="360"/>
      </w:pPr>
    </w:lvl>
    <w:lvl w:ilvl="8" w:tplc="938CD70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09"/>
    <w:rsid w:val="000069AA"/>
    <w:rsid w:val="00027C06"/>
    <w:rsid w:val="000708A0"/>
    <w:rsid w:val="0020781D"/>
    <w:rsid w:val="00221347"/>
    <w:rsid w:val="002A1267"/>
    <w:rsid w:val="00316E7E"/>
    <w:rsid w:val="0037369F"/>
    <w:rsid w:val="003E246B"/>
    <w:rsid w:val="004602CC"/>
    <w:rsid w:val="00493FC1"/>
    <w:rsid w:val="00522A83"/>
    <w:rsid w:val="00575009"/>
    <w:rsid w:val="005F2B82"/>
    <w:rsid w:val="006479A3"/>
    <w:rsid w:val="006D3FAD"/>
    <w:rsid w:val="006D748C"/>
    <w:rsid w:val="006E5BD7"/>
    <w:rsid w:val="007659F6"/>
    <w:rsid w:val="00795D26"/>
    <w:rsid w:val="008012BC"/>
    <w:rsid w:val="008E06A5"/>
    <w:rsid w:val="00954DE0"/>
    <w:rsid w:val="009A4FC8"/>
    <w:rsid w:val="00A16018"/>
    <w:rsid w:val="00A6500D"/>
    <w:rsid w:val="00AA5D6A"/>
    <w:rsid w:val="00AB1CDE"/>
    <w:rsid w:val="00BF1557"/>
    <w:rsid w:val="00C54475"/>
    <w:rsid w:val="00D005C7"/>
    <w:rsid w:val="00D15BE5"/>
    <w:rsid w:val="00D44509"/>
    <w:rsid w:val="00DD7B6D"/>
    <w:rsid w:val="00E15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3FC7"/>
  <w15:docId w15:val="{6498FA37-A6DA-427F-AFEF-CD23F37E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2420</RACS_x0020_ID>
    <Approved_x0020_Provider xmlns="a8338b6e-77a6-4851-82b6-98166143ffdd">Bupa Aged Care Australia Pty Ltd</Approved_x0020_Provider>
    <Management_x0020_Company_x0020_ID xmlns="a8338b6e-77a6-4851-82b6-98166143ffdd" xsi:nil="true"/>
    <Home xmlns="a8338b6e-77a6-4851-82b6-98166143ffdd">Bupa Queens Park</Home>
    <Signed xmlns="a8338b6e-77a6-4851-82b6-98166143ffdd" xsi:nil="true"/>
    <Uploaded xmlns="a8338b6e-77a6-4851-82b6-98166143ffdd">False</Uploaded>
    <Management_x0020_Company xmlns="a8338b6e-77a6-4851-82b6-98166143ffdd" xsi:nil="true"/>
    <Doc_x0020_Date xmlns="a8338b6e-77a6-4851-82b6-98166143ffdd">2021-06-22T04:27:00+00:00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DEE6A0A5-7CF4-DC11-AD41-005056922186</Home_x0020_ID>
    <State xmlns="a8338b6e-77a6-4851-82b6-98166143ffdd">NSW</State>
    <Doc_x0020_Sent_Received_x0020_Date xmlns="a8338b6e-77a6-4851-82b6-98166143ffdd">2021-06-22T00:00:00+00:00</Doc_x0020_Sent_Received_x0020_Date>
    <Activity_x0020_ID xmlns="a8338b6e-77a6-4851-82b6-98166143ffdd">73A4059F-53B4-EB11-AF2D-005056922186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4EFE-2C3D-41F2-BCC7-55392B0E2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a8338b6e-77a6-4851-82b6-98166143ffdd"/>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57093F4-5C24-44BE-BE4C-D364F042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2021-07-14T02:00:00Z</dcterms:created>
  <dcterms:modified xsi:type="dcterms:W3CDTF">2021-07-14T02:00:00Z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