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801EE" w14:textId="77777777" w:rsidR="001B7423" w:rsidRPr="003C6EC2" w:rsidRDefault="00F9266C" w:rsidP="001B7423">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D18039B" wp14:editId="4D18039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54068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D18039D" wp14:editId="4D18039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7758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Carinya (Atherton) Hostel</w:t>
      </w:r>
      <w:r w:rsidRPr="003C6EC2">
        <w:rPr>
          <w:rFonts w:ascii="Arial Black" w:hAnsi="Arial Black"/>
        </w:rPr>
        <w:t xml:space="preserve"> </w:t>
      </w:r>
    </w:p>
    <w:p w14:paraId="4D1801EF" w14:textId="77777777" w:rsidR="001B7423" w:rsidRPr="003C6EC2" w:rsidRDefault="00F9266C" w:rsidP="001B7423">
      <w:pPr>
        <w:pStyle w:val="Title"/>
        <w:spacing w:before="360" w:after="480"/>
      </w:pPr>
      <w:r w:rsidRPr="003C6EC2">
        <w:rPr>
          <w:rFonts w:ascii="Arial Black" w:eastAsia="Calibri" w:hAnsi="Arial Black"/>
          <w:sz w:val="56"/>
        </w:rPr>
        <w:t>Performance Report</w:t>
      </w:r>
    </w:p>
    <w:p w14:paraId="4D1801F0" w14:textId="77777777" w:rsidR="001B7423" w:rsidRPr="003C6EC2" w:rsidRDefault="00F9266C" w:rsidP="001B742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w:t>
      </w:r>
      <w:proofErr w:type="spellStart"/>
      <w:r w:rsidRPr="003C6EC2">
        <w:rPr>
          <w:color w:val="FFFFFF" w:themeColor="background1"/>
          <w:sz w:val="28"/>
        </w:rPr>
        <w:t>Mazlin</w:t>
      </w:r>
      <w:proofErr w:type="spellEnd"/>
      <w:r w:rsidRPr="003C6EC2">
        <w:rPr>
          <w:color w:val="FFFFFF" w:themeColor="background1"/>
          <w:sz w:val="28"/>
        </w:rPr>
        <w:t xml:space="preserve"> St </w:t>
      </w:r>
      <w:r w:rsidRPr="003C6EC2">
        <w:rPr>
          <w:color w:val="FFFFFF" w:themeColor="background1"/>
          <w:sz w:val="28"/>
        </w:rPr>
        <w:br/>
        <w:t>ATHERTON QLD 4883</w:t>
      </w:r>
      <w:r w:rsidRPr="003C6EC2">
        <w:rPr>
          <w:color w:val="FFFFFF" w:themeColor="background1"/>
          <w:sz w:val="28"/>
        </w:rPr>
        <w:br/>
      </w:r>
      <w:r w:rsidRPr="003C6EC2">
        <w:rPr>
          <w:rFonts w:eastAsia="Calibri"/>
          <w:color w:val="FFFFFF" w:themeColor="background1"/>
          <w:sz w:val="28"/>
          <w:szCs w:val="56"/>
          <w:lang w:eastAsia="en-US"/>
        </w:rPr>
        <w:t>Phone number: 07 4091 2177</w:t>
      </w:r>
    </w:p>
    <w:p w14:paraId="4D1801F1" w14:textId="77777777" w:rsidR="001B7423" w:rsidRDefault="00F9266C" w:rsidP="001B742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5077 </w:t>
      </w:r>
    </w:p>
    <w:p w14:paraId="4D1801F2" w14:textId="77777777" w:rsidR="001B7423" w:rsidRPr="003C6EC2" w:rsidRDefault="00F9266C" w:rsidP="001B742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Carinya Home for the Aged</w:t>
      </w:r>
    </w:p>
    <w:p w14:paraId="4D1801F3" w14:textId="77777777" w:rsidR="001B7423" w:rsidRPr="003C6EC2" w:rsidRDefault="00F9266C" w:rsidP="001B742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11 May 2021 to 13 May 2021</w:t>
      </w:r>
    </w:p>
    <w:p w14:paraId="4D1801F4" w14:textId="70B3940B" w:rsidR="001B7423" w:rsidRPr="00E93D41" w:rsidRDefault="00F9266C" w:rsidP="001B7423">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294DFD">
        <w:rPr>
          <w:color w:val="FFFFFF" w:themeColor="background1"/>
          <w:sz w:val="28"/>
        </w:rPr>
        <w:t>2</w:t>
      </w:r>
      <w:r w:rsidR="004C2072">
        <w:rPr>
          <w:color w:val="FFFFFF" w:themeColor="background1"/>
          <w:sz w:val="28"/>
        </w:rPr>
        <w:t xml:space="preserve"> July 2021</w:t>
      </w:r>
    </w:p>
    <w:bookmarkEnd w:id="1"/>
    <w:p w14:paraId="4D1801F5" w14:textId="77777777" w:rsidR="001B7423" w:rsidRPr="003C6EC2" w:rsidRDefault="001B7423" w:rsidP="001B7423">
      <w:pPr>
        <w:tabs>
          <w:tab w:val="left" w:pos="2127"/>
        </w:tabs>
        <w:spacing w:before="120"/>
        <w:rPr>
          <w:rFonts w:eastAsia="Calibri"/>
          <w:b/>
          <w:color w:val="FFFFFF" w:themeColor="background1"/>
          <w:sz w:val="28"/>
          <w:szCs w:val="56"/>
          <w:lang w:eastAsia="en-US"/>
        </w:rPr>
      </w:pPr>
    </w:p>
    <w:p w14:paraId="4D1801F6" w14:textId="77777777" w:rsidR="001B7423" w:rsidRDefault="001B7423" w:rsidP="001B7423">
      <w:pPr>
        <w:pStyle w:val="Heading1"/>
        <w:sectPr w:rsidR="001B7423" w:rsidSect="001B742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D1801F7" w14:textId="77777777" w:rsidR="001B7423" w:rsidRDefault="00F9266C" w:rsidP="001B7423">
      <w:pPr>
        <w:pStyle w:val="Heading1"/>
      </w:pPr>
      <w:bookmarkStart w:id="2" w:name="_Hlk32477662"/>
      <w:r>
        <w:lastRenderedPageBreak/>
        <w:t>Publication of report</w:t>
      </w:r>
    </w:p>
    <w:p w14:paraId="4D1801F8" w14:textId="77777777" w:rsidR="001B7423" w:rsidRPr="006B166B" w:rsidRDefault="00F9266C" w:rsidP="001B742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4D1801FC" w14:textId="30A1752C" w:rsidR="001B7423" w:rsidRPr="001B7423" w:rsidRDefault="00F9266C" w:rsidP="001B7423">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B0580" w14:paraId="4D1801FF" w14:textId="77777777" w:rsidTr="001B7423">
        <w:trPr>
          <w:trHeight w:val="227"/>
        </w:trPr>
        <w:tc>
          <w:tcPr>
            <w:tcW w:w="3942" w:type="pct"/>
            <w:shd w:val="clear" w:color="auto" w:fill="auto"/>
          </w:tcPr>
          <w:p w14:paraId="4D1801FD" w14:textId="77777777" w:rsidR="001B7423" w:rsidRPr="001E6954" w:rsidRDefault="00F9266C" w:rsidP="001B7423">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4D1801FE" w14:textId="72BB2F02" w:rsidR="001B7423" w:rsidRPr="001E6954" w:rsidRDefault="00F9266C" w:rsidP="001B7423">
            <w:pPr>
              <w:keepNext/>
              <w:spacing w:before="40" w:after="40" w:line="240" w:lineRule="auto"/>
              <w:jc w:val="right"/>
              <w:rPr>
                <w:b/>
                <w:bCs/>
                <w:iCs/>
                <w:color w:val="00577D"/>
                <w:szCs w:val="40"/>
              </w:rPr>
            </w:pPr>
            <w:r w:rsidRPr="001E6954">
              <w:rPr>
                <w:b/>
                <w:bCs/>
                <w:iCs/>
                <w:color w:val="00577D"/>
                <w:szCs w:val="40"/>
              </w:rPr>
              <w:t>Compliant</w:t>
            </w:r>
          </w:p>
        </w:tc>
      </w:tr>
      <w:tr w:rsidR="00F9266C" w14:paraId="4D180202" w14:textId="77777777" w:rsidTr="001B7423">
        <w:trPr>
          <w:trHeight w:val="227"/>
        </w:trPr>
        <w:tc>
          <w:tcPr>
            <w:tcW w:w="3942" w:type="pct"/>
            <w:shd w:val="clear" w:color="auto" w:fill="auto"/>
          </w:tcPr>
          <w:p w14:paraId="4D180200" w14:textId="77777777" w:rsidR="00F9266C" w:rsidRPr="001E6954" w:rsidRDefault="00F9266C" w:rsidP="00F9266C">
            <w:pPr>
              <w:spacing w:before="40" w:after="40" w:line="240" w:lineRule="auto"/>
              <w:ind w:left="318"/>
            </w:pPr>
            <w:r w:rsidRPr="001E6954">
              <w:t>Requirement 1(3)(a)</w:t>
            </w:r>
          </w:p>
        </w:tc>
        <w:tc>
          <w:tcPr>
            <w:tcW w:w="1058" w:type="pct"/>
            <w:shd w:val="clear" w:color="auto" w:fill="auto"/>
          </w:tcPr>
          <w:p w14:paraId="4D180201" w14:textId="6E865873" w:rsidR="00F9266C" w:rsidRPr="001E6954" w:rsidRDefault="00F9266C" w:rsidP="00F9266C">
            <w:pPr>
              <w:spacing w:before="40" w:after="40" w:line="240" w:lineRule="auto"/>
              <w:jc w:val="right"/>
              <w:rPr>
                <w:color w:val="0000FF"/>
              </w:rPr>
            </w:pPr>
            <w:r w:rsidRPr="007B331A">
              <w:rPr>
                <w:bCs/>
                <w:iCs/>
                <w:color w:val="00577D"/>
                <w:szCs w:val="40"/>
              </w:rPr>
              <w:t>Compliant</w:t>
            </w:r>
          </w:p>
        </w:tc>
      </w:tr>
      <w:tr w:rsidR="00F9266C" w14:paraId="4D180205" w14:textId="77777777" w:rsidTr="001B7423">
        <w:trPr>
          <w:trHeight w:val="227"/>
        </w:trPr>
        <w:tc>
          <w:tcPr>
            <w:tcW w:w="3942" w:type="pct"/>
            <w:shd w:val="clear" w:color="auto" w:fill="auto"/>
          </w:tcPr>
          <w:p w14:paraId="4D180203" w14:textId="77777777" w:rsidR="00F9266C" w:rsidRPr="001E6954" w:rsidRDefault="00F9266C" w:rsidP="00F9266C">
            <w:pPr>
              <w:spacing w:before="40" w:after="40" w:line="240" w:lineRule="auto"/>
              <w:ind w:left="318"/>
            </w:pPr>
            <w:r w:rsidRPr="001E6954">
              <w:t>Requirement 1(3)(b)</w:t>
            </w:r>
          </w:p>
        </w:tc>
        <w:tc>
          <w:tcPr>
            <w:tcW w:w="1058" w:type="pct"/>
            <w:shd w:val="clear" w:color="auto" w:fill="auto"/>
          </w:tcPr>
          <w:p w14:paraId="4D180204" w14:textId="0DA2B5B2" w:rsidR="00F9266C" w:rsidRPr="001E6954" w:rsidRDefault="00F9266C" w:rsidP="00F9266C">
            <w:pPr>
              <w:spacing w:before="40" w:after="40" w:line="240" w:lineRule="auto"/>
              <w:jc w:val="right"/>
              <w:rPr>
                <w:color w:val="0000FF"/>
              </w:rPr>
            </w:pPr>
            <w:r w:rsidRPr="007B331A">
              <w:rPr>
                <w:bCs/>
                <w:iCs/>
                <w:color w:val="00577D"/>
                <w:szCs w:val="40"/>
              </w:rPr>
              <w:t>Compliant</w:t>
            </w:r>
          </w:p>
        </w:tc>
      </w:tr>
      <w:tr w:rsidR="00F9266C" w14:paraId="4D180208" w14:textId="77777777" w:rsidTr="001B7423">
        <w:trPr>
          <w:trHeight w:val="227"/>
        </w:trPr>
        <w:tc>
          <w:tcPr>
            <w:tcW w:w="3942" w:type="pct"/>
            <w:shd w:val="clear" w:color="auto" w:fill="auto"/>
          </w:tcPr>
          <w:p w14:paraId="4D180206" w14:textId="77777777" w:rsidR="00F9266C" w:rsidRPr="001E6954" w:rsidRDefault="00F9266C" w:rsidP="00F9266C">
            <w:pPr>
              <w:spacing w:before="40" w:after="40" w:line="240" w:lineRule="auto"/>
              <w:ind w:left="318"/>
            </w:pPr>
            <w:r w:rsidRPr="001E6954">
              <w:t>Requirement 1(3)(c)</w:t>
            </w:r>
          </w:p>
        </w:tc>
        <w:tc>
          <w:tcPr>
            <w:tcW w:w="1058" w:type="pct"/>
            <w:shd w:val="clear" w:color="auto" w:fill="auto"/>
          </w:tcPr>
          <w:p w14:paraId="4D180207" w14:textId="2E1B699C" w:rsidR="00F9266C" w:rsidRPr="001E6954" w:rsidRDefault="00F9266C" w:rsidP="00F9266C">
            <w:pPr>
              <w:spacing w:before="40" w:after="40" w:line="240" w:lineRule="auto"/>
              <w:jc w:val="right"/>
              <w:rPr>
                <w:color w:val="0000FF"/>
              </w:rPr>
            </w:pPr>
            <w:r w:rsidRPr="007B331A">
              <w:rPr>
                <w:bCs/>
                <w:iCs/>
                <w:color w:val="00577D"/>
                <w:szCs w:val="40"/>
              </w:rPr>
              <w:t>Compliant</w:t>
            </w:r>
          </w:p>
        </w:tc>
      </w:tr>
      <w:tr w:rsidR="00F9266C" w14:paraId="4D18020B" w14:textId="77777777" w:rsidTr="001B7423">
        <w:trPr>
          <w:trHeight w:val="227"/>
        </w:trPr>
        <w:tc>
          <w:tcPr>
            <w:tcW w:w="3942" w:type="pct"/>
            <w:shd w:val="clear" w:color="auto" w:fill="auto"/>
          </w:tcPr>
          <w:p w14:paraId="4D180209" w14:textId="77777777" w:rsidR="00F9266C" w:rsidRPr="001E6954" w:rsidRDefault="00F9266C" w:rsidP="00F9266C">
            <w:pPr>
              <w:spacing w:before="40" w:after="40" w:line="240" w:lineRule="auto"/>
              <w:ind w:left="318"/>
            </w:pPr>
            <w:r w:rsidRPr="001E6954">
              <w:t>Requirement 1(3)(d)</w:t>
            </w:r>
          </w:p>
        </w:tc>
        <w:tc>
          <w:tcPr>
            <w:tcW w:w="1058" w:type="pct"/>
            <w:shd w:val="clear" w:color="auto" w:fill="auto"/>
          </w:tcPr>
          <w:p w14:paraId="4D18020A" w14:textId="1A020F0A" w:rsidR="00F9266C" w:rsidRPr="001E6954" w:rsidRDefault="00F9266C" w:rsidP="00F9266C">
            <w:pPr>
              <w:spacing w:before="40" w:after="40" w:line="240" w:lineRule="auto"/>
              <w:jc w:val="right"/>
              <w:rPr>
                <w:color w:val="0000FF"/>
              </w:rPr>
            </w:pPr>
            <w:r w:rsidRPr="007B331A">
              <w:rPr>
                <w:bCs/>
                <w:iCs/>
                <w:color w:val="00577D"/>
                <w:szCs w:val="40"/>
              </w:rPr>
              <w:t>Compliant</w:t>
            </w:r>
          </w:p>
        </w:tc>
      </w:tr>
      <w:tr w:rsidR="00F9266C" w14:paraId="4D18020E" w14:textId="77777777" w:rsidTr="001B7423">
        <w:trPr>
          <w:trHeight w:val="227"/>
        </w:trPr>
        <w:tc>
          <w:tcPr>
            <w:tcW w:w="3942" w:type="pct"/>
            <w:shd w:val="clear" w:color="auto" w:fill="auto"/>
          </w:tcPr>
          <w:p w14:paraId="4D18020C" w14:textId="77777777" w:rsidR="00F9266C" w:rsidRPr="001E6954" w:rsidRDefault="00F9266C" w:rsidP="00F9266C">
            <w:pPr>
              <w:spacing w:before="40" w:after="40" w:line="240" w:lineRule="auto"/>
              <w:ind w:left="318"/>
            </w:pPr>
            <w:r w:rsidRPr="001E6954">
              <w:t>Requirement 1(3)(e)</w:t>
            </w:r>
          </w:p>
        </w:tc>
        <w:tc>
          <w:tcPr>
            <w:tcW w:w="1058" w:type="pct"/>
            <w:shd w:val="clear" w:color="auto" w:fill="auto"/>
          </w:tcPr>
          <w:p w14:paraId="4D18020D" w14:textId="2D56C804" w:rsidR="00F9266C" w:rsidRPr="001E6954" w:rsidRDefault="00F9266C" w:rsidP="00F9266C">
            <w:pPr>
              <w:spacing w:before="40" w:after="40" w:line="240" w:lineRule="auto"/>
              <w:jc w:val="right"/>
              <w:rPr>
                <w:color w:val="0000FF"/>
              </w:rPr>
            </w:pPr>
            <w:r w:rsidRPr="007B331A">
              <w:rPr>
                <w:bCs/>
                <w:iCs/>
                <w:color w:val="00577D"/>
                <w:szCs w:val="40"/>
              </w:rPr>
              <w:t>Compliant</w:t>
            </w:r>
          </w:p>
        </w:tc>
      </w:tr>
      <w:tr w:rsidR="00F9266C" w14:paraId="4D180211" w14:textId="77777777" w:rsidTr="001B7423">
        <w:trPr>
          <w:trHeight w:val="227"/>
        </w:trPr>
        <w:tc>
          <w:tcPr>
            <w:tcW w:w="3942" w:type="pct"/>
            <w:shd w:val="clear" w:color="auto" w:fill="auto"/>
          </w:tcPr>
          <w:p w14:paraId="4D18020F" w14:textId="77777777" w:rsidR="00F9266C" w:rsidRPr="001E6954" w:rsidRDefault="00F9266C" w:rsidP="00F9266C">
            <w:pPr>
              <w:spacing w:before="40" w:after="40" w:line="240" w:lineRule="auto"/>
              <w:ind w:left="318"/>
            </w:pPr>
            <w:r w:rsidRPr="001E6954">
              <w:t>Requirement 1(3)(f)</w:t>
            </w:r>
          </w:p>
        </w:tc>
        <w:tc>
          <w:tcPr>
            <w:tcW w:w="1058" w:type="pct"/>
            <w:shd w:val="clear" w:color="auto" w:fill="auto"/>
          </w:tcPr>
          <w:p w14:paraId="4D180210" w14:textId="4FD5298E" w:rsidR="00F9266C" w:rsidRPr="001E6954" w:rsidRDefault="00F9266C" w:rsidP="00F9266C">
            <w:pPr>
              <w:spacing w:before="40" w:after="40" w:line="240" w:lineRule="auto"/>
              <w:jc w:val="right"/>
              <w:rPr>
                <w:color w:val="0000FF"/>
              </w:rPr>
            </w:pPr>
            <w:r w:rsidRPr="007B331A">
              <w:rPr>
                <w:bCs/>
                <w:iCs/>
                <w:color w:val="00577D"/>
                <w:szCs w:val="40"/>
              </w:rPr>
              <w:t>Compliant</w:t>
            </w:r>
          </w:p>
        </w:tc>
      </w:tr>
      <w:tr w:rsidR="005B0580" w14:paraId="4D180214" w14:textId="77777777" w:rsidTr="001B7423">
        <w:trPr>
          <w:trHeight w:val="227"/>
        </w:trPr>
        <w:tc>
          <w:tcPr>
            <w:tcW w:w="3942" w:type="pct"/>
            <w:shd w:val="clear" w:color="auto" w:fill="auto"/>
          </w:tcPr>
          <w:p w14:paraId="4D180212" w14:textId="77777777" w:rsidR="001B7423" w:rsidRPr="001E6954" w:rsidRDefault="00F9266C" w:rsidP="001B742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D180213" w14:textId="063E0CB9" w:rsidR="001B7423" w:rsidRPr="001E6954" w:rsidRDefault="00F9266C" w:rsidP="001B7423">
            <w:pPr>
              <w:keepNext/>
              <w:spacing w:before="40" w:after="40" w:line="240" w:lineRule="auto"/>
              <w:jc w:val="right"/>
              <w:rPr>
                <w:b/>
                <w:color w:val="0000FF"/>
              </w:rPr>
            </w:pPr>
            <w:r w:rsidRPr="001E6954">
              <w:rPr>
                <w:b/>
                <w:bCs/>
                <w:iCs/>
                <w:color w:val="00577D"/>
                <w:szCs w:val="40"/>
              </w:rPr>
              <w:t>Non-compliant</w:t>
            </w:r>
          </w:p>
        </w:tc>
      </w:tr>
      <w:tr w:rsidR="005B0580" w14:paraId="4D180217" w14:textId="77777777" w:rsidTr="001B7423">
        <w:trPr>
          <w:trHeight w:val="227"/>
        </w:trPr>
        <w:tc>
          <w:tcPr>
            <w:tcW w:w="3942" w:type="pct"/>
            <w:shd w:val="clear" w:color="auto" w:fill="auto"/>
          </w:tcPr>
          <w:p w14:paraId="4D180215" w14:textId="77777777" w:rsidR="001B7423" w:rsidRPr="001E6954" w:rsidRDefault="00F9266C" w:rsidP="001B7423">
            <w:pPr>
              <w:spacing w:before="40" w:after="40" w:line="240" w:lineRule="auto"/>
              <w:ind w:left="318" w:hanging="7"/>
            </w:pPr>
            <w:r w:rsidRPr="001E6954">
              <w:t>Requirement 2(3)(a)</w:t>
            </w:r>
          </w:p>
        </w:tc>
        <w:tc>
          <w:tcPr>
            <w:tcW w:w="1058" w:type="pct"/>
            <w:shd w:val="clear" w:color="auto" w:fill="auto"/>
          </w:tcPr>
          <w:p w14:paraId="4D180216" w14:textId="3E361AFA" w:rsidR="001B7423" w:rsidRPr="001E6954" w:rsidRDefault="00F9266C" w:rsidP="001B7423">
            <w:pPr>
              <w:spacing w:before="40" w:after="40" w:line="240" w:lineRule="auto"/>
              <w:jc w:val="right"/>
              <w:rPr>
                <w:color w:val="0000FF"/>
              </w:rPr>
            </w:pPr>
            <w:r w:rsidRPr="001E6954">
              <w:rPr>
                <w:bCs/>
                <w:iCs/>
                <w:color w:val="00577D"/>
                <w:szCs w:val="40"/>
              </w:rPr>
              <w:t>Non-compliant</w:t>
            </w:r>
          </w:p>
        </w:tc>
      </w:tr>
      <w:tr w:rsidR="00F9266C" w14:paraId="4D18021A" w14:textId="77777777" w:rsidTr="001B7423">
        <w:trPr>
          <w:trHeight w:val="227"/>
        </w:trPr>
        <w:tc>
          <w:tcPr>
            <w:tcW w:w="3942" w:type="pct"/>
            <w:shd w:val="clear" w:color="auto" w:fill="auto"/>
          </w:tcPr>
          <w:p w14:paraId="4D180218" w14:textId="77777777" w:rsidR="00F9266C" w:rsidRPr="001E6954" w:rsidRDefault="00F9266C" w:rsidP="00F9266C">
            <w:pPr>
              <w:spacing w:before="40" w:after="40" w:line="240" w:lineRule="auto"/>
              <w:ind w:left="318" w:hanging="7"/>
            </w:pPr>
            <w:r w:rsidRPr="001E6954">
              <w:t>Requirement 2(3)(b)</w:t>
            </w:r>
          </w:p>
        </w:tc>
        <w:tc>
          <w:tcPr>
            <w:tcW w:w="1058" w:type="pct"/>
            <w:shd w:val="clear" w:color="auto" w:fill="auto"/>
          </w:tcPr>
          <w:p w14:paraId="4D180219" w14:textId="7AEF4274" w:rsidR="00F9266C" w:rsidRPr="001E6954" w:rsidRDefault="00F9266C" w:rsidP="00F9266C">
            <w:pPr>
              <w:spacing w:before="40" w:after="40" w:line="240" w:lineRule="auto"/>
              <w:jc w:val="right"/>
              <w:rPr>
                <w:color w:val="0000FF"/>
              </w:rPr>
            </w:pPr>
            <w:r w:rsidRPr="00EF2651">
              <w:rPr>
                <w:bCs/>
                <w:iCs/>
                <w:color w:val="00577D"/>
                <w:szCs w:val="40"/>
              </w:rPr>
              <w:t>Compliant</w:t>
            </w:r>
          </w:p>
        </w:tc>
      </w:tr>
      <w:tr w:rsidR="00F9266C" w14:paraId="4D18021D" w14:textId="77777777" w:rsidTr="001B7423">
        <w:trPr>
          <w:trHeight w:val="227"/>
        </w:trPr>
        <w:tc>
          <w:tcPr>
            <w:tcW w:w="3942" w:type="pct"/>
            <w:shd w:val="clear" w:color="auto" w:fill="auto"/>
          </w:tcPr>
          <w:p w14:paraId="4D18021B" w14:textId="77777777" w:rsidR="00F9266C" w:rsidRPr="001E6954" w:rsidRDefault="00F9266C" w:rsidP="00F9266C">
            <w:pPr>
              <w:spacing w:before="40" w:after="40" w:line="240" w:lineRule="auto"/>
              <w:ind w:left="318" w:hanging="7"/>
            </w:pPr>
            <w:r w:rsidRPr="001E6954">
              <w:t>Requirement 2(3)(c)</w:t>
            </w:r>
          </w:p>
        </w:tc>
        <w:tc>
          <w:tcPr>
            <w:tcW w:w="1058" w:type="pct"/>
            <w:shd w:val="clear" w:color="auto" w:fill="auto"/>
          </w:tcPr>
          <w:p w14:paraId="4D18021C" w14:textId="5BEEB433" w:rsidR="00F9266C" w:rsidRPr="001E6954" w:rsidRDefault="00F9266C" w:rsidP="00F9266C">
            <w:pPr>
              <w:spacing w:before="40" w:after="40" w:line="240" w:lineRule="auto"/>
              <w:jc w:val="right"/>
              <w:rPr>
                <w:color w:val="0000FF"/>
              </w:rPr>
            </w:pPr>
            <w:r w:rsidRPr="00EF2651">
              <w:rPr>
                <w:bCs/>
                <w:iCs/>
                <w:color w:val="00577D"/>
                <w:szCs w:val="40"/>
              </w:rPr>
              <w:t>Compliant</w:t>
            </w:r>
          </w:p>
        </w:tc>
      </w:tr>
      <w:tr w:rsidR="00F9266C" w14:paraId="4D180220" w14:textId="77777777" w:rsidTr="001B7423">
        <w:trPr>
          <w:trHeight w:val="227"/>
        </w:trPr>
        <w:tc>
          <w:tcPr>
            <w:tcW w:w="3942" w:type="pct"/>
            <w:shd w:val="clear" w:color="auto" w:fill="auto"/>
          </w:tcPr>
          <w:p w14:paraId="4D18021E" w14:textId="77777777" w:rsidR="00F9266C" w:rsidRPr="001E6954" w:rsidRDefault="00F9266C" w:rsidP="00F9266C">
            <w:pPr>
              <w:spacing w:before="40" w:after="40" w:line="240" w:lineRule="auto"/>
              <w:ind w:left="318" w:hanging="7"/>
            </w:pPr>
            <w:r w:rsidRPr="001E6954">
              <w:t>Requirement 2(3)(d)</w:t>
            </w:r>
          </w:p>
        </w:tc>
        <w:tc>
          <w:tcPr>
            <w:tcW w:w="1058" w:type="pct"/>
            <w:shd w:val="clear" w:color="auto" w:fill="auto"/>
          </w:tcPr>
          <w:p w14:paraId="4D18021F" w14:textId="330890E1" w:rsidR="00F9266C" w:rsidRPr="001E6954" w:rsidRDefault="00F9266C" w:rsidP="00F9266C">
            <w:pPr>
              <w:spacing w:before="40" w:after="40" w:line="240" w:lineRule="auto"/>
              <w:jc w:val="right"/>
              <w:rPr>
                <w:color w:val="0000FF"/>
              </w:rPr>
            </w:pPr>
            <w:r w:rsidRPr="00EF2651">
              <w:rPr>
                <w:bCs/>
                <w:iCs/>
                <w:color w:val="00577D"/>
                <w:szCs w:val="40"/>
              </w:rPr>
              <w:t>Compliant</w:t>
            </w:r>
          </w:p>
        </w:tc>
      </w:tr>
      <w:tr w:rsidR="00F9266C" w14:paraId="4D180223" w14:textId="77777777" w:rsidTr="001B7423">
        <w:trPr>
          <w:trHeight w:val="227"/>
        </w:trPr>
        <w:tc>
          <w:tcPr>
            <w:tcW w:w="3942" w:type="pct"/>
            <w:shd w:val="clear" w:color="auto" w:fill="auto"/>
          </w:tcPr>
          <w:p w14:paraId="4D180221" w14:textId="77777777" w:rsidR="00F9266C" w:rsidRPr="001E6954" w:rsidRDefault="00F9266C" w:rsidP="00F9266C">
            <w:pPr>
              <w:spacing w:before="40" w:after="40" w:line="240" w:lineRule="auto"/>
              <w:ind w:left="318" w:hanging="7"/>
            </w:pPr>
            <w:r w:rsidRPr="001E6954">
              <w:t>Requirement 2(3)(e)</w:t>
            </w:r>
          </w:p>
        </w:tc>
        <w:tc>
          <w:tcPr>
            <w:tcW w:w="1058" w:type="pct"/>
            <w:shd w:val="clear" w:color="auto" w:fill="auto"/>
          </w:tcPr>
          <w:p w14:paraId="4D180222" w14:textId="382401DF" w:rsidR="00F9266C" w:rsidRPr="00AF17FC" w:rsidRDefault="00F9266C" w:rsidP="00F9266C">
            <w:pPr>
              <w:spacing w:before="40" w:after="40" w:line="240" w:lineRule="auto"/>
              <w:jc w:val="right"/>
              <w:rPr>
                <w:color w:val="0000FF"/>
              </w:rPr>
            </w:pPr>
            <w:r w:rsidRPr="00EF2651">
              <w:rPr>
                <w:bCs/>
                <w:iCs/>
                <w:color w:val="00577D"/>
                <w:szCs w:val="40"/>
              </w:rPr>
              <w:t>Compliant</w:t>
            </w:r>
          </w:p>
        </w:tc>
      </w:tr>
      <w:tr w:rsidR="005B0580" w14:paraId="4D180226" w14:textId="77777777" w:rsidTr="001B7423">
        <w:trPr>
          <w:trHeight w:val="227"/>
        </w:trPr>
        <w:tc>
          <w:tcPr>
            <w:tcW w:w="3942" w:type="pct"/>
            <w:shd w:val="clear" w:color="auto" w:fill="auto"/>
          </w:tcPr>
          <w:p w14:paraId="4D180224" w14:textId="77777777" w:rsidR="001B7423" w:rsidRPr="001E6954" w:rsidRDefault="00F9266C" w:rsidP="001B7423">
            <w:pPr>
              <w:keepNext/>
              <w:spacing w:before="40" w:after="40" w:line="240" w:lineRule="auto"/>
              <w:rPr>
                <w:b/>
              </w:rPr>
            </w:pPr>
            <w:r w:rsidRPr="001E6954">
              <w:rPr>
                <w:b/>
              </w:rPr>
              <w:t>Standard 3 Personal care and clinical care</w:t>
            </w:r>
          </w:p>
        </w:tc>
        <w:tc>
          <w:tcPr>
            <w:tcW w:w="1058" w:type="pct"/>
            <w:shd w:val="clear" w:color="auto" w:fill="auto"/>
          </w:tcPr>
          <w:p w14:paraId="4D180225" w14:textId="210880F4" w:rsidR="001B7423" w:rsidRPr="001E6954" w:rsidRDefault="00F9266C" w:rsidP="001B7423">
            <w:pPr>
              <w:keepNext/>
              <w:spacing w:before="40" w:after="40" w:line="240" w:lineRule="auto"/>
              <w:jc w:val="right"/>
              <w:rPr>
                <w:b/>
                <w:color w:val="0000FF"/>
              </w:rPr>
            </w:pPr>
            <w:r w:rsidRPr="001E6954">
              <w:rPr>
                <w:b/>
                <w:bCs/>
                <w:iCs/>
                <w:color w:val="00577D"/>
                <w:szCs w:val="40"/>
              </w:rPr>
              <w:t>Non-compliant</w:t>
            </w:r>
          </w:p>
        </w:tc>
      </w:tr>
      <w:tr w:rsidR="005B0580" w14:paraId="4D180229" w14:textId="77777777" w:rsidTr="001B7423">
        <w:trPr>
          <w:trHeight w:val="227"/>
        </w:trPr>
        <w:tc>
          <w:tcPr>
            <w:tcW w:w="3942" w:type="pct"/>
            <w:shd w:val="clear" w:color="auto" w:fill="auto"/>
          </w:tcPr>
          <w:p w14:paraId="4D180227" w14:textId="77777777" w:rsidR="001B7423" w:rsidRPr="002B4C72" w:rsidRDefault="00F9266C" w:rsidP="001B7423">
            <w:pPr>
              <w:spacing w:before="40" w:after="40" w:line="240" w:lineRule="auto"/>
              <w:ind w:left="312"/>
            </w:pPr>
            <w:r w:rsidRPr="001E6954">
              <w:t>Requirement 3(3)(a)</w:t>
            </w:r>
          </w:p>
        </w:tc>
        <w:tc>
          <w:tcPr>
            <w:tcW w:w="1058" w:type="pct"/>
            <w:shd w:val="clear" w:color="auto" w:fill="auto"/>
          </w:tcPr>
          <w:p w14:paraId="4D180228" w14:textId="02FEFBC8" w:rsidR="001B7423" w:rsidRPr="001E6954" w:rsidRDefault="00F9266C" w:rsidP="001B7423">
            <w:pPr>
              <w:spacing w:before="40" w:after="40" w:line="240" w:lineRule="auto"/>
              <w:ind w:left="-107"/>
              <w:jc w:val="right"/>
              <w:rPr>
                <w:color w:val="0000FF"/>
              </w:rPr>
            </w:pPr>
            <w:r w:rsidRPr="001E6954">
              <w:rPr>
                <w:bCs/>
                <w:iCs/>
                <w:color w:val="00577D"/>
                <w:szCs w:val="40"/>
              </w:rPr>
              <w:t>Non-compliant</w:t>
            </w:r>
          </w:p>
        </w:tc>
      </w:tr>
      <w:tr w:rsidR="005B0580" w14:paraId="4D18022C" w14:textId="77777777" w:rsidTr="001B7423">
        <w:trPr>
          <w:trHeight w:val="227"/>
        </w:trPr>
        <w:tc>
          <w:tcPr>
            <w:tcW w:w="3942" w:type="pct"/>
            <w:shd w:val="clear" w:color="auto" w:fill="auto"/>
          </w:tcPr>
          <w:p w14:paraId="4D18022A" w14:textId="77777777" w:rsidR="001B7423" w:rsidRPr="001E6954" w:rsidRDefault="00F9266C" w:rsidP="001B7423">
            <w:pPr>
              <w:spacing w:before="40" w:after="40" w:line="240" w:lineRule="auto"/>
              <w:ind w:left="318" w:hanging="7"/>
            </w:pPr>
            <w:r w:rsidRPr="001E6954">
              <w:t>Requirement 3(3)(b)</w:t>
            </w:r>
          </w:p>
        </w:tc>
        <w:tc>
          <w:tcPr>
            <w:tcW w:w="1058" w:type="pct"/>
            <w:shd w:val="clear" w:color="auto" w:fill="auto"/>
          </w:tcPr>
          <w:p w14:paraId="4D18022B" w14:textId="2BCACDFA" w:rsidR="001B7423" w:rsidRPr="001E6954" w:rsidRDefault="00F9266C" w:rsidP="001B7423">
            <w:pPr>
              <w:spacing w:before="40" w:after="40" w:line="240" w:lineRule="auto"/>
              <w:jc w:val="right"/>
              <w:rPr>
                <w:color w:val="0000FF"/>
              </w:rPr>
            </w:pPr>
            <w:r w:rsidRPr="001E6954">
              <w:rPr>
                <w:bCs/>
                <w:iCs/>
                <w:color w:val="00577D"/>
                <w:szCs w:val="40"/>
              </w:rPr>
              <w:t>Non-compliant</w:t>
            </w:r>
          </w:p>
        </w:tc>
      </w:tr>
      <w:tr w:rsidR="00F9266C" w14:paraId="4D18022F" w14:textId="77777777" w:rsidTr="001B7423">
        <w:trPr>
          <w:trHeight w:val="227"/>
        </w:trPr>
        <w:tc>
          <w:tcPr>
            <w:tcW w:w="3942" w:type="pct"/>
            <w:shd w:val="clear" w:color="auto" w:fill="auto"/>
          </w:tcPr>
          <w:p w14:paraId="4D18022D" w14:textId="77777777" w:rsidR="00F9266C" w:rsidRPr="001E6954" w:rsidRDefault="00F9266C" w:rsidP="00F9266C">
            <w:pPr>
              <w:spacing w:before="40" w:after="40" w:line="240" w:lineRule="auto"/>
              <w:ind w:left="318" w:hanging="7"/>
            </w:pPr>
            <w:r w:rsidRPr="001E6954">
              <w:t>Requirement 3(3)(c)</w:t>
            </w:r>
          </w:p>
        </w:tc>
        <w:tc>
          <w:tcPr>
            <w:tcW w:w="1058" w:type="pct"/>
            <w:shd w:val="clear" w:color="auto" w:fill="auto"/>
          </w:tcPr>
          <w:p w14:paraId="4D18022E" w14:textId="0D89CB28" w:rsidR="00F9266C" w:rsidRPr="001E6954" w:rsidRDefault="00F9266C" w:rsidP="00F9266C">
            <w:pPr>
              <w:spacing w:before="40" w:after="40" w:line="240" w:lineRule="auto"/>
              <w:jc w:val="right"/>
              <w:rPr>
                <w:color w:val="0000FF"/>
              </w:rPr>
            </w:pPr>
            <w:r w:rsidRPr="00EE3A65">
              <w:rPr>
                <w:bCs/>
                <w:iCs/>
                <w:color w:val="00577D"/>
                <w:szCs w:val="40"/>
              </w:rPr>
              <w:t>Compliant</w:t>
            </w:r>
          </w:p>
        </w:tc>
      </w:tr>
      <w:tr w:rsidR="00F9266C" w14:paraId="4D180232" w14:textId="77777777" w:rsidTr="001B7423">
        <w:trPr>
          <w:trHeight w:val="227"/>
        </w:trPr>
        <w:tc>
          <w:tcPr>
            <w:tcW w:w="3942" w:type="pct"/>
            <w:shd w:val="clear" w:color="auto" w:fill="auto"/>
          </w:tcPr>
          <w:p w14:paraId="4D180230" w14:textId="77777777" w:rsidR="00F9266C" w:rsidRPr="001E6954" w:rsidRDefault="00F9266C" w:rsidP="00F9266C">
            <w:pPr>
              <w:spacing w:before="40" w:after="40" w:line="240" w:lineRule="auto"/>
              <w:ind w:left="318" w:hanging="7"/>
            </w:pPr>
            <w:r w:rsidRPr="001E6954">
              <w:t>Requirement 3(3)(d)</w:t>
            </w:r>
          </w:p>
        </w:tc>
        <w:tc>
          <w:tcPr>
            <w:tcW w:w="1058" w:type="pct"/>
            <w:shd w:val="clear" w:color="auto" w:fill="auto"/>
          </w:tcPr>
          <w:p w14:paraId="4D180231" w14:textId="0A7832B3" w:rsidR="00F9266C" w:rsidRPr="001E6954" w:rsidRDefault="00F9266C" w:rsidP="00F9266C">
            <w:pPr>
              <w:spacing w:before="40" w:after="40" w:line="240" w:lineRule="auto"/>
              <w:jc w:val="right"/>
              <w:rPr>
                <w:color w:val="0000FF"/>
              </w:rPr>
            </w:pPr>
            <w:r w:rsidRPr="00EE3A65">
              <w:rPr>
                <w:bCs/>
                <w:iCs/>
                <w:color w:val="00577D"/>
                <w:szCs w:val="40"/>
              </w:rPr>
              <w:t>Compliant</w:t>
            </w:r>
          </w:p>
        </w:tc>
      </w:tr>
      <w:tr w:rsidR="005B0580" w14:paraId="4D180235" w14:textId="77777777" w:rsidTr="001B7423">
        <w:trPr>
          <w:trHeight w:val="227"/>
        </w:trPr>
        <w:tc>
          <w:tcPr>
            <w:tcW w:w="3942" w:type="pct"/>
            <w:shd w:val="clear" w:color="auto" w:fill="auto"/>
          </w:tcPr>
          <w:p w14:paraId="4D180233" w14:textId="77777777" w:rsidR="001B7423" w:rsidRPr="001E6954" w:rsidRDefault="00F9266C" w:rsidP="001B7423">
            <w:pPr>
              <w:spacing w:before="40" w:after="40" w:line="240" w:lineRule="auto"/>
              <w:ind w:left="318" w:hanging="7"/>
            </w:pPr>
            <w:r w:rsidRPr="001E6954">
              <w:t>Requirement 3(3)(e)</w:t>
            </w:r>
          </w:p>
        </w:tc>
        <w:tc>
          <w:tcPr>
            <w:tcW w:w="1058" w:type="pct"/>
            <w:shd w:val="clear" w:color="auto" w:fill="auto"/>
          </w:tcPr>
          <w:p w14:paraId="4D180234" w14:textId="1C60B73E" w:rsidR="001B7423" w:rsidRPr="001E6954" w:rsidRDefault="00F9266C" w:rsidP="001B7423">
            <w:pPr>
              <w:spacing w:before="40" w:after="40" w:line="240" w:lineRule="auto"/>
              <w:jc w:val="right"/>
              <w:rPr>
                <w:color w:val="0000FF"/>
              </w:rPr>
            </w:pPr>
            <w:r w:rsidRPr="001E6954">
              <w:rPr>
                <w:bCs/>
                <w:iCs/>
                <w:color w:val="00577D"/>
                <w:szCs w:val="40"/>
              </w:rPr>
              <w:t>Non-compliant</w:t>
            </w:r>
          </w:p>
        </w:tc>
      </w:tr>
      <w:tr w:rsidR="00F9266C" w14:paraId="4D180238" w14:textId="77777777" w:rsidTr="001B7423">
        <w:trPr>
          <w:trHeight w:val="227"/>
        </w:trPr>
        <w:tc>
          <w:tcPr>
            <w:tcW w:w="3942" w:type="pct"/>
            <w:shd w:val="clear" w:color="auto" w:fill="auto"/>
          </w:tcPr>
          <w:p w14:paraId="4D180236" w14:textId="77777777" w:rsidR="00F9266C" w:rsidRPr="001E6954" w:rsidRDefault="00F9266C" w:rsidP="00F9266C">
            <w:pPr>
              <w:spacing w:before="40" w:after="40" w:line="240" w:lineRule="auto"/>
              <w:ind w:left="318" w:hanging="7"/>
            </w:pPr>
            <w:r w:rsidRPr="001E6954">
              <w:t>Requirement 3(3)(f)</w:t>
            </w:r>
          </w:p>
        </w:tc>
        <w:tc>
          <w:tcPr>
            <w:tcW w:w="1058" w:type="pct"/>
            <w:shd w:val="clear" w:color="auto" w:fill="auto"/>
          </w:tcPr>
          <w:p w14:paraId="4D180237" w14:textId="3E6BFA11" w:rsidR="00F9266C" w:rsidRPr="001E6954" w:rsidRDefault="00F9266C" w:rsidP="00F9266C">
            <w:pPr>
              <w:spacing w:before="40" w:after="40" w:line="240" w:lineRule="auto"/>
              <w:jc w:val="right"/>
              <w:rPr>
                <w:color w:val="0000FF"/>
              </w:rPr>
            </w:pPr>
            <w:r w:rsidRPr="00604D6F">
              <w:rPr>
                <w:bCs/>
                <w:iCs/>
                <w:color w:val="00577D"/>
                <w:szCs w:val="40"/>
              </w:rPr>
              <w:t>Compliant</w:t>
            </w:r>
          </w:p>
        </w:tc>
      </w:tr>
      <w:tr w:rsidR="00F9266C" w14:paraId="4D18023B" w14:textId="77777777" w:rsidTr="001B7423">
        <w:trPr>
          <w:trHeight w:val="227"/>
        </w:trPr>
        <w:tc>
          <w:tcPr>
            <w:tcW w:w="3942" w:type="pct"/>
            <w:shd w:val="clear" w:color="auto" w:fill="auto"/>
          </w:tcPr>
          <w:p w14:paraId="4D180239" w14:textId="77777777" w:rsidR="00F9266C" w:rsidRPr="001E6954" w:rsidRDefault="00F9266C" w:rsidP="00F9266C">
            <w:pPr>
              <w:spacing w:before="40" w:after="40" w:line="240" w:lineRule="auto"/>
              <w:ind w:left="318" w:hanging="7"/>
            </w:pPr>
            <w:r w:rsidRPr="001E6954">
              <w:t>Requirement 3(3)(g)</w:t>
            </w:r>
          </w:p>
        </w:tc>
        <w:tc>
          <w:tcPr>
            <w:tcW w:w="1058" w:type="pct"/>
            <w:shd w:val="clear" w:color="auto" w:fill="auto"/>
          </w:tcPr>
          <w:p w14:paraId="4D18023A" w14:textId="787EEA7E" w:rsidR="00F9266C" w:rsidRPr="001E6954" w:rsidRDefault="00F9266C" w:rsidP="00F9266C">
            <w:pPr>
              <w:spacing w:before="40" w:after="40" w:line="240" w:lineRule="auto"/>
              <w:jc w:val="right"/>
              <w:rPr>
                <w:color w:val="0000FF"/>
              </w:rPr>
            </w:pPr>
            <w:r w:rsidRPr="00604D6F">
              <w:rPr>
                <w:bCs/>
                <w:iCs/>
                <w:color w:val="00577D"/>
                <w:szCs w:val="40"/>
              </w:rPr>
              <w:t>Compliant</w:t>
            </w:r>
          </w:p>
        </w:tc>
      </w:tr>
      <w:tr w:rsidR="005B0580" w14:paraId="4D18023E" w14:textId="77777777" w:rsidTr="001B7423">
        <w:trPr>
          <w:trHeight w:val="227"/>
        </w:trPr>
        <w:tc>
          <w:tcPr>
            <w:tcW w:w="3942" w:type="pct"/>
            <w:shd w:val="clear" w:color="auto" w:fill="auto"/>
          </w:tcPr>
          <w:p w14:paraId="4D18023C" w14:textId="77777777" w:rsidR="001B7423" w:rsidRPr="001E6954" w:rsidRDefault="00F9266C" w:rsidP="001B7423">
            <w:pPr>
              <w:keepNext/>
              <w:spacing w:before="40" w:after="40" w:line="240" w:lineRule="auto"/>
              <w:rPr>
                <w:b/>
              </w:rPr>
            </w:pPr>
            <w:r w:rsidRPr="001E6954">
              <w:rPr>
                <w:b/>
              </w:rPr>
              <w:t>Standard 4 Services and supports for daily living</w:t>
            </w:r>
          </w:p>
        </w:tc>
        <w:tc>
          <w:tcPr>
            <w:tcW w:w="1058" w:type="pct"/>
            <w:shd w:val="clear" w:color="auto" w:fill="auto"/>
          </w:tcPr>
          <w:p w14:paraId="4D18023D" w14:textId="37F6E83F" w:rsidR="001B7423" w:rsidRPr="001E6954" w:rsidRDefault="00F9266C" w:rsidP="001B7423">
            <w:pPr>
              <w:keepNext/>
              <w:spacing w:before="40" w:after="40" w:line="240" w:lineRule="auto"/>
              <w:jc w:val="right"/>
              <w:rPr>
                <w:b/>
                <w:color w:val="0000FF"/>
              </w:rPr>
            </w:pPr>
            <w:r w:rsidRPr="001E6954">
              <w:rPr>
                <w:b/>
                <w:bCs/>
                <w:iCs/>
                <w:color w:val="00577D"/>
                <w:szCs w:val="40"/>
              </w:rPr>
              <w:t>Compliant</w:t>
            </w:r>
          </w:p>
        </w:tc>
      </w:tr>
      <w:tr w:rsidR="00F9266C" w14:paraId="4D180241" w14:textId="77777777" w:rsidTr="001B7423">
        <w:trPr>
          <w:trHeight w:val="227"/>
        </w:trPr>
        <w:tc>
          <w:tcPr>
            <w:tcW w:w="3942" w:type="pct"/>
            <w:shd w:val="clear" w:color="auto" w:fill="auto"/>
          </w:tcPr>
          <w:p w14:paraId="4D18023F" w14:textId="77777777" w:rsidR="00F9266C" w:rsidRPr="001E6954" w:rsidRDefault="00F9266C" w:rsidP="00F9266C">
            <w:pPr>
              <w:spacing w:before="40" w:after="40" w:line="240" w:lineRule="auto"/>
              <w:ind w:left="318" w:hanging="7"/>
            </w:pPr>
            <w:r w:rsidRPr="001E6954">
              <w:t>Requirement 4(3)(a)</w:t>
            </w:r>
          </w:p>
        </w:tc>
        <w:tc>
          <w:tcPr>
            <w:tcW w:w="1058" w:type="pct"/>
            <w:shd w:val="clear" w:color="auto" w:fill="auto"/>
          </w:tcPr>
          <w:p w14:paraId="4D180240" w14:textId="050B4D36" w:rsidR="00F9266C" w:rsidRPr="001E6954" w:rsidRDefault="00F9266C" w:rsidP="00F9266C">
            <w:pPr>
              <w:spacing w:before="40" w:after="40" w:line="240" w:lineRule="auto"/>
              <w:jc w:val="right"/>
              <w:rPr>
                <w:color w:val="0000FF"/>
              </w:rPr>
            </w:pPr>
            <w:r w:rsidRPr="00260CAD">
              <w:rPr>
                <w:bCs/>
                <w:iCs/>
                <w:color w:val="00577D"/>
                <w:szCs w:val="40"/>
              </w:rPr>
              <w:t>Compliant</w:t>
            </w:r>
          </w:p>
        </w:tc>
      </w:tr>
      <w:tr w:rsidR="00F9266C" w14:paraId="4D180244" w14:textId="77777777" w:rsidTr="001B7423">
        <w:trPr>
          <w:trHeight w:val="227"/>
        </w:trPr>
        <w:tc>
          <w:tcPr>
            <w:tcW w:w="3942" w:type="pct"/>
            <w:shd w:val="clear" w:color="auto" w:fill="auto"/>
          </w:tcPr>
          <w:p w14:paraId="4D180242" w14:textId="77777777" w:rsidR="00F9266C" w:rsidRPr="001E6954" w:rsidRDefault="00F9266C" w:rsidP="00F9266C">
            <w:pPr>
              <w:spacing w:before="40" w:after="40" w:line="240" w:lineRule="auto"/>
              <w:ind w:left="318" w:hanging="7"/>
            </w:pPr>
            <w:r w:rsidRPr="001E6954">
              <w:t>Requirement 4(3)(b)</w:t>
            </w:r>
          </w:p>
        </w:tc>
        <w:tc>
          <w:tcPr>
            <w:tcW w:w="1058" w:type="pct"/>
            <w:shd w:val="clear" w:color="auto" w:fill="auto"/>
          </w:tcPr>
          <w:p w14:paraId="4D180243" w14:textId="470B9A50" w:rsidR="00F9266C" w:rsidRPr="001E6954" w:rsidRDefault="00F9266C" w:rsidP="00F9266C">
            <w:pPr>
              <w:spacing w:before="40" w:after="40" w:line="240" w:lineRule="auto"/>
              <w:jc w:val="right"/>
              <w:rPr>
                <w:color w:val="0000FF"/>
              </w:rPr>
            </w:pPr>
            <w:r w:rsidRPr="00260CAD">
              <w:rPr>
                <w:bCs/>
                <w:iCs/>
                <w:color w:val="00577D"/>
                <w:szCs w:val="40"/>
              </w:rPr>
              <w:t>Compliant</w:t>
            </w:r>
          </w:p>
        </w:tc>
      </w:tr>
      <w:tr w:rsidR="00F9266C" w14:paraId="4D180247" w14:textId="77777777" w:rsidTr="001B7423">
        <w:trPr>
          <w:trHeight w:val="227"/>
        </w:trPr>
        <w:tc>
          <w:tcPr>
            <w:tcW w:w="3942" w:type="pct"/>
            <w:shd w:val="clear" w:color="auto" w:fill="auto"/>
          </w:tcPr>
          <w:p w14:paraId="4D180245" w14:textId="77777777" w:rsidR="00F9266C" w:rsidRPr="001E6954" w:rsidRDefault="00F9266C" w:rsidP="00F9266C">
            <w:pPr>
              <w:spacing w:before="40" w:after="40" w:line="240" w:lineRule="auto"/>
              <w:ind w:left="318" w:hanging="7"/>
            </w:pPr>
            <w:r w:rsidRPr="001E6954">
              <w:t>Requirement 4(3)(c)</w:t>
            </w:r>
          </w:p>
        </w:tc>
        <w:tc>
          <w:tcPr>
            <w:tcW w:w="1058" w:type="pct"/>
            <w:shd w:val="clear" w:color="auto" w:fill="auto"/>
          </w:tcPr>
          <w:p w14:paraId="4D180246" w14:textId="60B493E7" w:rsidR="00F9266C" w:rsidRPr="001E6954" w:rsidRDefault="00F9266C" w:rsidP="00F9266C">
            <w:pPr>
              <w:spacing w:before="40" w:after="40" w:line="240" w:lineRule="auto"/>
              <w:jc w:val="right"/>
              <w:rPr>
                <w:color w:val="0000FF"/>
              </w:rPr>
            </w:pPr>
            <w:r w:rsidRPr="00260CAD">
              <w:rPr>
                <w:bCs/>
                <w:iCs/>
                <w:color w:val="00577D"/>
                <w:szCs w:val="40"/>
              </w:rPr>
              <w:t>Compliant</w:t>
            </w:r>
          </w:p>
        </w:tc>
      </w:tr>
      <w:tr w:rsidR="00F9266C" w14:paraId="4D18024A" w14:textId="77777777" w:rsidTr="001B7423">
        <w:trPr>
          <w:trHeight w:val="227"/>
        </w:trPr>
        <w:tc>
          <w:tcPr>
            <w:tcW w:w="3942" w:type="pct"/>
            <w:shd w:val="clear" w:color="auto" w:fill="auto"/>
          </w:tcPr>
          <w:p w14:paraId="4D180248" w14:textId="77777777" w:rsidR="00F9266C" w:rsidRPr="001E6954" w:rsidRDefault="00F9266C" w:rsidP="00F9266C">
            <w:pPr>
              <w:spacing w:before="40" w:after="40" w:line="240" w:lineRule="auto"/>
              <w:ind w:left="318" w:hanging="7"/>
            </w:pPr>
            <w:r w:rsidRPr="001E6954">
              <w:t>Requirement 4(3)(d)</w:t>
            </w:r>
          </w:p>
        </w:tc>
        <w:tc>
          <w:tcPr>
            <w:tcW w:w="1058" w:type="pct"/>
            <w:shd w:val="clear" w:color="auto" w:fill="auto"/>
          </w:tcPr>
          <w:p w14:paraId="4D180249" w14:textId="73467FCD" w:rsidR="00F9266C" w:rsidRPr="001E6954" w:rsidRDefault="00F9266C" w:rsidP="00F9266C">
            <w:pPr>
              <w:spacing w:before="40" w:after="40" w:line="240" w:lineRule="auto"/>
              <w:jc w:val="right"/>
              <w:rPr>
                <w:color w:val="0000FF"/>
              </w:rPr>
            </w:pPr>
            <w:r w:rsidRPr="00260CAD">
              <w:rPr>
                <w:bCs/>
                <w:iCs/>
                <w:color w:val="00577D"/>
                <w:szCs w:val="40"/>
              </w:rPr>
              <w:t>Compliant</w:t>
            </w:r>
          </w:p>
        </w:tc>
      </w:tr>
      <w:tr w:rsidR="00F9266C" w14:paraId="4D18024D" w14:textId="77777777" w:rsidTr="001B7423">
        <w:trPr>
          <w:trHeight w:val="227"/>
        </w:trPr>
        <w:tc>
          <w:tcPr>
            <w:tcW w:w="3942" w:type="pct"/>
            <w:shd w:val="clear" w:color="auto" w:fill="auto"/>
          </w:tcPr>
          <w:p w14:paraId="4D18024B" w14:textId="77777777" w:rsidR="00F9266C" w:rsidRPr="001E6954" w:rsidRDefault="00F9266C" w:rsidP="00F9266C">
            <w:pPr>
              <w:spacing w:before="40" w:after="40" w:line="240" w:lineRule="auto"/>
              <w:ind w:left="318" w:hanging="7"/>
            </w:pPr>
            <w:r w:rsidRPr="001E6954">
              <w:t>Requirement 4(3)(e)</w:t>
            </w:r>
          </w:p>
        </w:tc>
        <w:tc>
          <w:tcPr>
            <w:tcW w:w="1058" w:type="pct"/>
            <w:shd w:val="clear" w:color="auto" w:fill="auto"/>
          </w:tcPr>
          <w:p w14:paraId="4D18024C" w14:textId="42FA35B0" w:rsidR="00F9266C" w:rsidRPr="001E6954" w:rsidRDefault="00F9266C" w:rsidP="00F9266C">
            <w:pPr>
              <w:spacing w:before="40" w:after="40" w:line="240" w:lineRule="auto"/>
              <w:jc w:val="right"/>
              <w:rPr>
                <w:color w:val="0000FF"/>
              </w:rPr>
            </w:pPr>
            <w:r w:rsidRPr="00260CAD">
              <w:rPr>
                <w:bCs/>
                <w:iCs/>
                <w:color w:val="00577D"/>
                <w:szCs w:val="40"/>
              </w:rPr>
              <w:t>Compliant</w:t>
            </w:r>
          </w:p>
        </w:tc>
      </w:tr>
      <w:tr w:rsidR="00F9266C" w14:paraId="4D180250" w14:textId="77777777" w:rsidTr="001B7423">
        <w:trPr>
          <w:trHeight w:val="227"/>
        </w:trPr>
        <w:tc>
          <w:tcPr>
            <w:tcW w:w="3942" w:type="pct"/>
            <w:shd w:val="clear" w:color="auto" w:fill="auto"/>
          </w:tcPr>
          <w:p w14:paraId="4D18024E" w14:textId="77777777" w:rsidR="00F9266C" w:rsidRPr="001E6954" w:rsidRDefault="00F9266C" w:rsidP="00F9266C">
            <w:pPr>
              <w:spacing w:before="40" w:after="40" w:line="240" w:lineRule="auto"/>
              <w:ind w:left="318" w:hanging="7"/>
            </w:pPr>
            <w:r w:rsidRPr="001E6954">
              <w:t>Requirement 4(3)(f)</w:t>
            </w:r>
          </w:p>
        </w:tc>
        <w:tc>
          <w:tcPr>
            <w:tcW w:w="1058" w:type="pct"/>
            <w:shd w:val="clear" w:color="auto" w:fill="auto"/>
          </w:tcPr>
          <w:p w14:paraId="4D18024F" w14:textId="226CD8E3" w:rsidR="00F9266C" w:rsidRPr="001E6954" w:rsidRDefault="00F9266C" w:rsidP="00F9266C">
            <w:pPr>
              <w:spacing w:before="40" w:after="40" w:line="240" w:lineRule="auto"/>
              <w:jc w:val="right"/>
              <w:rPr>
                <w:color w:val="0000FF"/>
              </w:rPr>
            </w:pPr>
            <w:r w:rsidRPr="00260CAD">
              <w:rPr>
                <w:bCs/>
                <w:iCs/>
                <w:color w:val="00577D"/>
                <w:szCs w:val="40"/>
              </w:rPr>
              <w:t>Compliant</w:t>
            </w:r>
          </w:p>
        </w:tc>
      </w:tr>
      <w:tr w:rsidR="00F9266C" w14:paraId="4D180253" w14:textId="77777777" w:rsidTr="001B7423">
        <w:trPr>
          <w:trHeight w:val="227"/>
        </w:trPr>
        <w:tc>
          <w:tcPr>
            <w:tcW w:w="3942" w:type="pct"/>
            <w:shd w:val="clear" w:color="auto" w:fill="auto"/>
          </w:tcPr>
          <w:p w14:paraId="4D180251" w14:textId="77777777" w:rsidR="00F9266C" w:rsidRPr="001E6954" w:rsidRDefault="00F9266C" w:rsidP="00F9266C">
            <w:pPr>
              <w:spacing w:before="40" w:after="40" w:line="240" w:lineRule="auto"/>
              <w:ind w:left="318" w:hanging="7"/>
            </w:pPr>
            <w:r w:rsidRPr="001E6954">
              <w:t>Requirement 4(3)(g)</w:t>
            </w:r>
          </w:p>
        </w:tc>
        <w:tc>
          <w:tcPr>
            <w:tcW w:w="1058" w:type="pct"/>
            <w:shd w:val="clear" w:color="auto" w:fill="auto"/>
          </w:tcPr>
          <w:p w14:paraId="4D180252" w14:textId="753582BD" w:rsidR="00F9266C" w:rsidRPr="001E6954" w:rsidRDefault="00F9266C" w:rsidP="00F9266C">
            <w:pPr>
              <w:spacing w:before="40" w:after="40" w:line="240" w:lineRule="auto"/>
              <w:jc w:val="right"/>
              <w:rPr>
                <w:color w:val="0000FF"/>
              </w:rPr>
            </w:pPr>
            <w:r w:rsidRPr="00260CAD">
              <w:rPr>
                <w:bCs/>
                <w:iCs/>
                <w:color w:val="00577D"/>
                <w:szCs w:val="40"/>
              </w:rPr>
              <w:t>Compliant</w:t>
            </w:r>
          </w:p>
        </w:tc>
      </w:tr>
      <w:tr w:rsidR="005B0580" w14:paraId="4D180256" w14:textId="77777777" w:rsidTr="001B7423">
        <w:trPr>
          <w:trHeight w:val="227"/>
        </w:trPr>
        <w:tc>
          <w:tcPr>
            <w:tcW w:w="3942" w:type="pct"/>
            <w:shd w:val="clear" w:color="auto" w:fill="auto"/>
          </w:tcPr>
          <w:p w14:paraId="4D180254" w14:textId="77777777" w:rsidR="001B7423" w:rsidRPr="001E6954" w:rsidRDefault="00F9266C" w:rsidP="001B7423">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D180255" w14:textId="20E57689" w:rsidR="001B7423" w:rsidRPr="001E6954" w:rsidRDefault="00F9266C" w:rsidP="001B7423">
            <w:pPr>
              <w:keepNext/>
              <w:spacing w:before="40" w:after="40" w:line="240" w:lineRule="auto"/>
              <w:jc w:val="right"/>
              <w:rPr>
                <w:b/>
                <w:color w:val="0000FF"/>
              </w:rPr>
            </w:pPr>
            <w:r w:rsidRPr="001E6954">
              <w:rPr>
                <w:b/>
                <w:bCs/>
                <w:iCs/>
                <w:color w:val="00577D"/>
                <w:szCs w:val="40"/>
              </w:rPr>
              <w:t>Compliant</w:t>
            </w:r>
          </w:p>
        </w:tc>
      </w:tr>
      <w:tr w:rsidR="00F9266C" w14:paraId="4D180259" w14:textId="77777777" w:rsidTr="001B7423">
        <w:trPr>
          <w:trHeight w:val="227"/>
        </w:trPr>
        <w:tc>
          <w:tcPr>
            <w:tcW w:w="3942" w:type="pct"/>
            <w:shd w:val="clear" w:color="auto" w:fill="auto"/>
          </w:tcPr>
          <w:p w14:paraId="4D180257" w14:textId="77777777" w:rsidR="00F9266C" w:rsidRPr="001E6954" w:rsidRDefault="00F9266C" w:rsidP="00F9266C">
            <w:pPr>
              <w:spacing w:before="40" w:after="40" w:line="240" w:lineRule="auto"/>
              <w:ind w:left="318" w:hanging="7"/>
            </w:pPr>
            <w:r w:rsidRPr="001E6954">
              <w:t>Requirement 5(3)(a)</w:t>
            </w:r>
          </w:p>
        </w:tc>
        <w:tc>
          <w:tcPr>
            <w:tcW w:w="1058" w:type="pct"/>
            <w:shd w:val="clear" w:color="auto" w:fill="auto"/>
          </w:tcPr>
          <w:p w14:paraId="4D180258" w14:textId="4297B991" w:rsidR="00F9266C" w:rsidRPr="001E6954" w:rsidRDefault="00F9266C" w:rsidP="00F9266C">
            <w:pPr>
              <w:spacing w:before="40" w:after="40" w:line="240" w:lineRule="auto"/>
              <w:jc w:val="right"/>
              <w:rPr>
                <w:color w:val="0000FF"/>
              </w:rPr>
            </w:pPr>
            <w:r w:rsidRPr="004C659A">
              <w:rPr>
                <w:bCs/>
                <w:iCs/>
                <w:color w:val="00577D"/>
                <w:szCs w:val="40"/>
              </w:rPr>
              <w:t>Compliant</w:t>
            </w:r>
          </w:p>
        </w:tc>
      </w:tr>
      <w:tr w:rsidR="00F9266C" w14:paraId="4D18025C" w14:textId="77777777" w:rsidTr="001B7423">
        <w:trPr>
          <w:trHeight w:val="227"/>
        </w:trPr>
        <w:tc>
          <w:tcPr>
            <w:tcW w:w="3942" w:type="pct"/>
            <w:shd w:val="clear" w:color="auto" w:fill="auto"/>
          </w:tcPr>
          <w:p w14:paraId="4D18025A" w14:textId="77777777" w:rsidR="00F9266C" w:rsidRPr="001E6954" w:rsidRDefault="00F9266C" w:rsidP="00F9266C">
            <w:pPr>
              <w:spacing w:before="40" w:after="40" w:line="240" w:lineRule="auto"/>
              <w:ind w:left="318" w:hanging="7"/>
            </w:pPr>
            <w:r w:rsidRPr="001E6954">
              <w:t>Requirement 5(3)(b)</w:t>
            </w:r>
          </w:p>
        </w:tc>
        <w:tc>
          <w:tcPr>
            <w:tcW w:w="1058" w:type="pct"/>
            <w:shd w:val="clear" w:color="auto" w:fill="auto"/>
          </w:tcPr>
          <w:p w14:paraId="4D18025B" w14:textId="6B102DA0" w:rsidR="00F9266C" w:rsidRPr="001E6954" w:rsidRDefault="00F9266C" w:rsidP="00F9266C">
            <w:pPr>
              <w:spacing w:before="40" w:after="40" w:line="240" w:lineRule="auto"/>
              <w:jc w:val="right"/>
              <w:rPr>
                <w:color w:val="0000FF"/>
              </w:rPr>
            </w:pPr>
            <w:r w:rsidRPr="004C659A">
              <w:rPr>
                <w:bCs/>
                <w:iCs/>
                <w:color w:val="00577D"/>
                <w:szCs w:val="40"/>
              </w:rPr>
              <w:t>Compliant</w:t>
            </w:r>
          </w:p>
        </w:tc>
      </w:tr>
      <w:tr w:rsidR="00F9266C" w14:paraId="4D18025F" w14:textId="77777777" w:rsidTr="001B7423">
        <w:trPr>
          <w:trHeight w:val="227"/>
        </w:trPr>
        <w:tc>
          <w:tcPr>
            <w:tcW w:w="3942" w:type="pct"/>
            <w:shd w:val="clear" w:color="auto" w:fill="auto"/>
          </w:tcPr>
          <w:p w14:paraId="4D18025D" w14:textId="77777777" w:rsidR="00F9266C" w:rsidRPr="001E6954" w:rsidRDefault="00F9266C" w:rsidP="00F9266C">
            <w:pPr>
              <w:spacing w:before="40" w:after="40" w:line="240" w:lineRule="auto"/>
              <w:ind w:left="318" w:hanging="7"/>
            </w:pPr>
            <w:r w:rsidRPr="001E6954">
              <w:t>Requirement 5(3)(c)</w:t>
            </w:r>
          </w:p>
        </w:tc>
        <w:tc>
          <w:tcPr>
            <w:tcW w:w="1058" w:type="pct"/>
            <w:shd w:val="clear" w:color="auto" w:fill="auto"/>
          </w:tcPr>
          <w:p w14:paraId="4D18025E" w14:textId="0565F3BC" w:rsidR="00F9266C" w:rsidRPr="001E6954" w:rsidRDefault="00F9266C" w:rsidP="00F9266C">
            <w:pPr>
              <w:spacing w:before="40" w:after="40" w:line="240" w:lineRule="auto"/>
              <w:jc w:val="right"/>
              <w:rPr>
                <w:color w:val="0000FF"/>
              </w:rPr>
            </w:pPr>
            <w:r w:rsidRPr="004C659A">
              <w:rPr>
                <w:bCs/>
                <w:iCs/>
                <w:color w:val="00577D"/>
                <w:szCs w:val="40"/>
              </w:rPr>
              <w:t>Compliant</w:t>
            </w:r>
          </w:p>
        </w:tc>
      </w:tr>
      <w:tr w:rsidR="005B0580" w14:paraId="4D180262" w14:textId="77777777" w:rsidTr="001B7423">
        <w:trPr>
          <w:trHeight w:val="227"/>
        </w:trPr>
        <w:tc>
          <w:tcPr>
            <w:tcW w:w="3942" w:type="pct"/>
            <w:shd w:val="clear" w:color="auto" w:fill="auto"/>
          </w:tcPr>
          <w:p w14:paraId="4D180260" w14:textId="77777777" w:rsidR="001B7423" w:rsidRPr="001E6954" w:rsidRDefault="00F9266C" w:rsidP="00F9266C">
            <w:pPr>
              <w:keepNext/>
              <w:spacing w:before="40" w:after="40" w:line="240" w:lineRule="auto"/>
              <w:rPr>
                <w:b/>
              </w:rPr>
            </w:pPr>
            <w:r w:rsidRPr="001E6954">
              <w:rPr>
                <w:b/>
              </w:rPr>
              <w:t>Standard 6 Feedback and complaints</w:t>
            </w:r>
          </w:p>
        </w:tc>
        <w:tc>
          <w:tcPr>
            <w:tcW w:w="1058" w:type="pct"/>
            <w:shd w:val="clear" w:color="auto" w:fill="auto"/>
          </w:tcPr>
          <w:p w14:paraId="4D180261" w14:textId="28420B4E" w:rsidR="001B7423" w:rsidRPr="001E6954" w:rsidRDefault="00F9266C" w:rsidP="00F9266C">
            <w:pPr>
              <w:keepNext/>
              <w:spacing w:before="40" w:after="40" w:line="240" w:lineRule="auto"/>
              <w:jc w:val="right"/>
              <w:rPr>
                <w:b/>
                <w:color w:val="0000FF"/>
              </w:rPr>
            </w:pPr>
            <w:r w:rsidRPr="001E6954">
              <w:rPr>
                <w:b/>
                <w:bCs/>
                <w:iCs/>
                <w:color w:val="00577D"/>
                <w:szCs w:val="40"/>
              </w:rPr>
              <w:t>Compliant</w:t>
            </w:r>
          </w:p>
        </w:tc>
      </w:tr>
      <w:tr w:rsidR="00F9266C" w14:paraId="4D180265" w14:textId="77777777" w:rsidTr="001B7423">
        <w:trPr>
          <w:trHeight w:val="227"/>
        </w:trPr>
        <w:tc>
          <w:tcPr>
            <w:tcW w:w="3942" w:type="pct"/>
            <w:shd w:val="clear" w:color="auto" w:fill="auto"/>
          </w:tcPr>
          <w:p w14:paraId="4D180263" w14:textId="77777777" w:rsidR="00F9266C" w:rsidRPr="001E6954" w:rsidRDefault="00F9266C" w:rsidP="00F9266C">
            <w:pPr>
              <w:spacing w:before="40" w:after="40" w:line="240" w:lineRule="auto"/>
              <w:ind w:left="318" w:hanging="7"/>
            </w:pPr>
            <w:r w:rsidRPr="001E6954">
              <w:t>Requirement 6(3)(a)</w:t>
            </w:r>
          </w:p>
        </w:tc>
        <w:tc>
          <w:tcPr>
            <w:tcW w:w="1058" w:type="pct"/>
            <w:shd w:val="clear" w:color="auto" w:fill="auto"/>
          </w:tcPr>
          <w:p w14:paraId="4D180264" w14:textId="790A6762" w:rsidR="00F9266C" w:rsidRPr="001E6954" w:rsidRDefault="00F9266C" w:rsidP="00F9266C">
            <w:pPr>
              <w:spacing w:before="40" w:after="40" w:line="240" w:lineRule="auto"/>
              <w:jc w:val="right"/>
              <w:rPr>
                <w:color w:val="0000FF"/>
              </w:rPr>
            </w:pPr>
            <w:r w:rsidRPr="00B24281">
              <w:rPr>
                <w:bCs/>
                <w:iCs/>
                <w:color w:val="00577D"/>
                <w:szCs w:val="40"/>
              </w:rPr>
              <w:t>Compliant</w:t>
            </w:r>
          </w:p>
        </w:tc>
      </w:tr>
      <w:tr w:rsidR="00F9266C" w14:paraId="4D180268" w14:textId="77777777" w:rsidTr="001B7423">
        <w:trPr>
          <w:trHeight w:val="227"/>
        </w:trPr>
        <w:tc>
          <w:tcPr>
            <w:tcW w:w="3942" w:type="pct"/>
            <w:shd w:val="clear" w:color="auto" w:fill="auto"/>
          </w:tcPr>
          <w:p w14:paraId="4D180266" w14:textId="77777777" w:rsidR="00F9266C" w:rsidRPr="001E6954" w:rsidRDefault="00F9266C" w:rsidP="00F9266C">
            <w:pPr>
              <w:spacing w:before="40" w:after="40" w:line="240" w:lineRule="auto"/>
              <w:ind w:left="318" w:hanging="7"/>
            </w:pPr>
            <w:r w:rsidRPr="001E6954">
              <w:t>Requirement 6(3)(b)</w:t>
            </w:r>
          </w:p>
        </w:tc>
        <w:tc>
          <w:tcPr>
            <w:tcW w:w="1058" w:type="pct"/>
            <w:shd w:val="clear" w:color="auto" w:fill="auto"/>
          </w:tcPr>
          <w:p w14:paraId="4D180267" w14:textId="202AE56E" w:rsidR="00F9266C" w:rsidRPr="001E6954" w:rsidRDefault="00F9266C" w:rsidP="00F9266C">
            <w:pPr>
              <w:spacing w:before="40" w:after="40" w:line="240" w:lineRule="auto"/>
              <w:jc w:val="right"/>
              <w:rPr>
                <w:color w:val="0000FF"/>
              </w:rPr>
            </w:pPr>
            <w:r w:rsidRPr="00B24281">
              <w:rPr>
                <w:bCs/>
                <w:iCs/>
                <w:color w:val="00577D"/>
                <w:szCs w:val="40"/>
              </w:rPr>
              <w:t>Compliant</w:t>
            </w:r>
          </w:p>
        </w:tc>
      </w:tr>
      <w:tr w:rsidR="00F9266C" w14:paraId="4D18026B" w14:textId="77777777" w:rsidTr="001B7423">
        <w:trPr>
          <w:trHeight w:val="227"/>
        </w:trPr>
        <w:tc>
          <w:tcPr>
            <w:tcW w:w="3942" w:type="pct"/>
            <w:shd w:val="clear" w:color="auto" w:fill="auto"/>
          </w:tcPr>
          <w:p w14:paraId="4D180269" w14:textId="77777777" w:rsidR="00F9266C" w:rsidRPr="001E6954" w:rsidRDefault="00F9266C" w:rsidP="00F9266C">
            <w:pPr>
              <w:spacing w:before="40" w:after="40" w:line="240" w:lineRule="auto"/>
              <w:ind w:left="318" w:hanging="7"/>
            </w:pPr>
            <w:r w:rsidRPr="001E6954">
              <w:t>Requirement 6(3)(c)</w:t>
            </w:r>
          </w:p>
        </w:tc>
        <w:tc>
          <w:tcPr>
            <w:tcW w:w="1058" w:type="pct"/>
            <w:shd w:val="clear" w:color="auto" w:fill="auto"/>
          </w:tcPr>
          <w:p w14:paraId="4D18026A" w14:textId="1481370E" w:rsidR="00F9266C" w:rsidRPr="001E6954" w:rsidRDefault="00F9266C" w:rsidP="00F9266C">
            <w:pPr>
              <w:spacing w:before="40" w:after="40" w:line="240" w:lineRule="auto"/>
              <w:jc w:val="right"/>
              <w:rPr>
                <w:color w:val="0000FF"/>
              </w:rPr>
            </w:pPr>
            <w:r w:rsidRPr="00B24281">
              <w:rPr>
                <w:bCs/>
                <w:iCs/>
                <w:color w:val="00577D"/>
                <w:szCs w:val="40"/>
              </w:rPr>
              <w:t>Compliant</w:t>
            </w:r>
          </w:p>
        </w:tc>
      </w:tr>
      <w:tr w:rsidR="00F9266C" w14:paraId="4D18026E" w14:textId="77777777" w:rsidTr="001B7423">
        <w:trPr>
          <w:trHeight w:val="227"/>
        </w:trPr>
        <w:tc>
          <w:tcPr>
            <w:tcW w:w="3942" w:type="pct"/>
            <w:shd w:val="clear" w:color="auto" w:fill="auto"/>
          </w:tcPr>
          <w:p w14:paraId="4D18026C" w14:textId="77777777" w:rsidR="00F9266C" w:rsidRPr="001E6954" w:rsidRDefault="00F9266C" w:rsidP="00F9266C">
            <w:pPr>
              <w:spacing w:before="40" w:after="40" w:line="240" w:lineRule="auto"/>
              <w:ind w:left="318" w:hanging="7"/>
            </w:pPr>
            <w:r w:rsidRPr="001E6954">
              <w:t>Requirement 6(3)(d)</w:t>
            </w:r>
          </w:p>
        </w:tc>
        <w:tc>
          <w:tcPr>
            <w:tcW w:w="1058" w:type="pct"/>
            <w:shd w:val="clear" w:color="auto" w:fill="auto"/>
          </w:tcPr>
          <w:p w14:paraId="4D18026D" w14:textId="2DA82525" w:rsidR="00F9266C" w:rsidRPr="001E6954" w:rsidRDefault="00F9266C" w:rsidP="00F9266C">
            <w:pPr>
              <w:spacing w:before="40" w:after="40" w:line="240" w:lineRule="auto"/>
              <w:jc w:val="right"/>
              <w:rPr>
                <w:color w:val="0000FF"/>
              </w:rPr>
            </w:pPr>
            <w:r w:rsidRPr="00B24281">
              <w:rPr>
                <w:bCs/>
                <w:iCs/>
                <w:color w:val="00577D"/>
                <w:szCs w:val="40"/>
              </w:rPr>
              <w:t>Compliant</w:t>
            </w:r>
          </w:p>
        </w:tc>
      </w:tr>
      <w:tr w:rsidR="005B0580" w14:paraId="4D180271" w14:textId="77777777" w:rsidTr="001B7423">
        <w:trPr>
          <w:trHeight w:val="227"/>
        </w:trPr>
        <w:tc>
          <w:tcPr>
            <w:tcW w:w="3942" w:type="pct"/>
            <w:shd w:val="clear" w:color="auto" w:fill="auto"/>
          </w:tcPr>
          <w:p w14:paraId="4D18026F" w14:textId="77777777" w:rsidR="001B7423" w:rsidRPr="001E6954" w:rsidRDefault="00F9266C" w:rsidP="001B7423">
            <w:pPr>
              <w:keepNext/>
              <w:spacing w:before="40" w:after="40" w:line="240" w:lineRule="auto"/>
              <w:rPr>
                <w:b/>
              </w:rPr>
            </w:pPr>
            <w:r w:rsidRPr="001E6954">
              <w:rPr>
                <w:b/>
              </w:rPr>
              <w:t>Standard 7 Human resources</w:t>
            </w:r>
          </w:p>
        </w:tc>
        <w:tc>
          <w:tcPr>
            <w:tcW w:w="1058" w:type="pct"/>
            <w:shd w:val="clear" w:color="auto" w:fill="auto"/>
          </w:tcPr>
          <w:p w14:paraId="4D180270" w14:textId="6BB4F926" w:rsidR="001B7423" w:rsidRPr="001E6954" w:rsidRDefault="00F9266C" w:rsidP="00F9266C">
            <w:pPr>
              <w:keepNext/>
              <w:spacing w:before="40" w:after="40" w:line="240" w:lineRule="auto"/>
              <w:jc w:val="right"/>
              <w:rPr>
                <w:b/>
                <w:color w:val="0000FF"/>
              </w:rPr>
            </w:pPr>
            <w:r w:rsidRPr="001E6954">
              <w:rPr>
                <w:b/>
                <w:bCs/>
                <w:iCs/>
                <w:color w:val="00577D"/>
                <w:szCs w:val="40"/>
              </w:rPr>
              <w:t>Compliant</w:t>
            </w:r>
          </w:p>
        </w:tc>
      </w:tr>
      <w:tr w:rsidR="00F9266C" w14:paraId="4D180274" w14:textId="77777777" w:rsidTr="001B7423">
        <w:trPr>
          <w:trHeight w:val="227"/>
        </w:trPr>
        <w:tc>
          <w:tcPr>
            <w:tcW w:w="3942" w:type="pct"/>
            <w:shd w:val="clear" w:color="auto" w:fill="auto"/>
          </w:tcPr>
          <w:p w14:paraId="4D180272" w14:textId="77777777" w:rsidR="00F9266C" w:rsidRPr="001E6954" w:rsidRDefault="00F9266C" w:rsidP="00F9266C">
            <w:pPr>
              <w:spacing w:before="40" w:after="40" w:line="240" w:lineRule="auto"/>
              <w:ind w:left="318" w:hanging="7"/>
            </w:pPr>
            <w:r w:rsidRPr="001E6954">
              <w:t>Requirement 7(3)(a)</w:t>
            </w:r>
          </w:p>
        </w:tc>
        <w:tc>
          <w:tcPr>
            <w:tcW w:w="1058" w:type="pct"/>
            <w:shd w:val="clear" w:color="auto" w:fill="auto"/>
          </w:tcPr>
          <w:p w14:paraId="4D180273" w14:textId="087CACC9" w:rsidR="00F9266C" w:rsidRPr="001E6954" w:rsidRDefault="00F9266C" w:rsidP="00F9266C">
            <w:pPr>
              <w:spacing w:before="40" w:after="40" w:line="240" w:lineRule="auto"/>
              <w:jc w:val="right"/>
              <w:rPr>
                <w:color w:val="0000FF"/>
              </w:rPr>
            </w:pPr>
            <w:r w:rsidRPr="00EA792B">
              <w:rPr>
                <w:bCs/>
                <w:iCs/>
                <w:color w:val="00577D"/>
                <w:szCs w:val="40"/>
              </w:rPr>
              <w:t>Compliant</w:t>
            </w:r>
          </w:p>
        </w:tc>
      </w:tr>
      <w:tr w:rsidR="00F9266C" w14:paraId="4D180277" w14:textId="77777777" w:rsidTr="001B7423">
        <w:trPr>
          <w:trHeight w:val="227"/>
        </w:trPr>
        <w:tc>
          <w:tcPr>
            <w:tcW w:w="3942" w:type="pct"/>
            <w:shd w:val="clear" w:color="auto" w:fill="auto"/>
          </w:tcPr>
          <w:p w14:paraId="4D180275" w14:textId="77777777" w:rsidR="00F9266C" w:rsidRPr="001E6954" w:rsidRDefault="00F9266C" w:rsidP="00F9266C">
            <w:pPr>
              <w:spacing w:before="40" w:after="40" w:line="240" w:lineRule="auto"/>
              <w:ind w:left="318" w:hanging="7"/>
            </w:pPr>
            <w:r w:rsidRPr="001E6954">
              <w:t>Requirement 7(3)(b)</w:t>
            </w:r>
          </w:p>
        </w:tc>
        <w:tc>
          <w:tcPr>
            <w:tcW w:w="1058" w:type="pct"/>
            <w:shd w:val="clear" w:color="auto" w:fill="auto"/>
          </w:tcPr>
          <w:p w14:paraId="4D180276" w14:textId="5B520B7C" w:rsidR="00F9266C" w:rsidRPr="001E6954" w:rsidRDefault="00F9266C" w:rsidP="00F9266C">
            <w:pPr>
              <w:spacing w:before="40" w:after="40" w:line="240" w:lineRule="auto"/>
              <w:jc w:val="right"/>
              <w:rPr>
                <w:color w:val="0000FF"/>
              </w:rPr>
            </w:pPr>
            <w:r w:rsidRPr="00EA792B">
              <w:rPr>
                <w:bCs/>
                <w:iCs/>
                <w:color w:val="00577D"/>
                <w:szCs w:val="40"/>
              </w:rPr>
              <w:t>Compliant</w:t>
            </w:r>
          </w:p>
        </w:tc>
      </w:tr>
      <w:tr w:rsidR="00F9266C" w14:paraId="4D18027A" w14:textId="77777777" w:rsidTr="001B7423">
        <w:trPr>
          <w:trHeight w:val="227"/>
        </w:trPr>
        <w:tc>
          <w:tcPr>
            <w:tcW w:w="3942" w:type="pct"/>
            <w:shd w:val="clear" w:color="auto" w:fill="auto"/>
          </w:tcPr>
          <w:p w14:paraId="4D180278" w14:textId="77777777" w:rsidR="00F9266C" w:rsidRPr="001E6954" w:rsidRDefault="00F9266C" w:rsidP="00F9266C">
            <w:pPr>
              <w:spacing w:before="40" w:after="40" w:line="240" w:lineRule="auto"/>
              <w:ind w:left="318" w:hanging="7"/>
            </w:pPr>
            <w:r w:rsidRPr="001E6954">
              <w:t>Requirement 7(3)(c)</w:t>
            </w:r>
          </w:p>
        </w:tc>
        <w:tc>
          <w:tcPr>
            <w:tcW w:w="1058" w:type="pct"/>
            <w:shd w:val="clear" w:color="auto" w:fill="auto"/>
          </w:tcPr>
          <w:p w14:paraId="4D180279" w14:textId="1A54F0B1" w:rsidR="00F9266C" w:rsidRPr="001E6954" w:rsidRDefault="00F9266C" w:rsidP="00F9266C">
            <w:pPr>
              <w:spacing w:before="40" w:after="40" w:line="240" w:lineRule="auto"/>
              <w:jc w:val="right"/>
              <w:rPr>
                <w:color w:val="0000FF"/>
              </w:rPr>
            </w:pPr>
            <w:r w:rsidRPr="00EA792B">
              <w:rPr>
                <w:bCs/>
                <w:iCs/>
                <w:color w:val="00577D"/>
                <w:szCs w:val="40"/>
              </w:rPr>
              <w:t>Compliant</w:t>
            </w:r>
          </w:p>
        </w:tc>
      </w:tr>
      <w:tr w:rsidR="00F9266C" w14:paraId="4D18027D" w14:textId="77777777" w:rsidTr="001B7423">
        <w:trPr>
          <w:trHeight w:val="227"/>
        </w:trPr>
        <w:tc>
          <w:tcPr>
            <w:tcW w:w="3942" w:type="pct"/>
            <w:shd w:val="clear" w:color="auto" w:fill="auto"/>
          </w:tcPr>
          <w:p w14:paraId="4D18027B" w14:textId="77777777" w:rsidR="00F9266C" w:rsidRPr="001E6954" w:rsidRDefault="00F9266C" w:rsidP="00F9266C">
            <w:pPr>
              <w:spacing w:before="40" w:after="40" w:line="240" w:lineRule="auto"/>
              <w:ind w:left="318" w:hanging="7"/>
            </w:pPr>
            <w:r w:rsidRPr="001E6954">
              <w:t>Requirement 7(3)(d)</w:t>
            </w:r>
          </w:p>
        </w:tc>
        <w:tc>
          <w:tcPr>
            <w:tcW w:w="1058" w:type="pct"/>
            <w:shd w:val="clear" w:color="auto" w:fill="auto"/>
          </w:tcPr>
          <w:p w14:paraId="4D18027C" w14:textId="3E5EB658" w:rsidR="00F9266C" w:rsidRPr="001E6954" w:rsidRDefault="00F9266C" w:rsidP="00F9266C">
            <w:pPr>
              <w:spacing w:before="40" w:after="40" w:line="240" w:lineRule="auto"/>
              <w:jc w:val="right"/>
              <w:rPr>
                <w:color w:val="0000FF"/>
              </w:rPr>
            </w:pPr>
            <w:r w:rsidRPr="00EA792B">
              <w:rPr>
                <w:bCs/>
                <w:iCs/>
                <w:color w:val="00577D"/>
                <w:szCs w:val="40"/>
              </w:rPr>
              <w:t>Compliant</w:t>
            </w:r>
          </w:p>
        </w:tc>
      </w:tr>
      <w:tr w:rsidR="00F9266C" w14:paraId="4D180280" w14:textId="77777777" w:rsidTr="001B7423">
        <w:trPr>
          <w:trHeight w:val="227"/>
        </w:trPr>
        <w:tc>
          <w:tcPr>
            <w:tcW w:w="3942" w:type="pct"/>
            <w:shd w:val="clear" w:color="auto" w:fill="auto"/>
          </w:tcPr>
          <w:p w14:paraId="4D18027E" w14:textId="77777777" w:rsidR="00F9266C" w:rsidRPr="001E6954" w:rsidRDefault="00F9266C" w:rsidP="00F9266C">
            <w:pPr>
              <w:spacing w:before="40" w:after="40" w:line="240" w:lineRule="auto"/>
              <w:ind w:left="318" w:hanging="7"/>
            </w:pPr>
            <w:r w:rsidRPr="001E6954">
              <w:t>Requirement 7(3)(e)</w:t>
            </w:r>
          </w:p>
        </w:tc>
        <w:tc>
          <w:tcPr>
            <w:tcW w:w="1058" w:type="pct"/>
            <w:shd w:val="clear" w:color="auto" w:fill="auto"/>
          </w:tcPr>
          <w:p w14:paraId="4D18027F" w14:textId="7CEEE1AF" w:rsidR="00F9266C" w:rsidRPr="001E6954" w:rsidRDefault="00F9266C" w:rsidP="00F9266C">
            <w:pPr>
              <w:spacing w:before="40" w:after="40" w:line="240" w:lineRule="auto"/>
              <w:jc w:val="right"/>
              <w:rPr>
                <w:color w:val="0000FF"/>
              </w:rPr>
            </w:pPr>
            <w:r w:rsidRPr="00EA792B">
              <w:rPr>
                <w:bCs/>
                <w:iCs/>
                <w:color w:val="00577D"/>
                <w:szCs w:val="40"/>
              </w:rPr>
              <w:t>Compliant</w:t>
            </w:r>
          </w:p>
        </w:tc>
      </w:tr>
      <w:tr w:rsidR="005B0580" w14:paraId="4D180283" w14:textId="77777777" w:rsidTr="001B7423">
        <w:trPr>
          <w:trHeight w:val="227"/>
        </w:trPr>
        <w:tc>
          <w:tcPr>
            <w:tcW w:w="3942" w:type="pct"/>
            <w:shd w:val="clear" w:color="auto" w:fill="auto"/>
          </w:tcPr>
          <w:p w14:paraId="4D180281" w14:textId="77777777" w:rsidR="001B7423" w:rsidRPr="001E6954" w:rsidRDefault="00F9266C" w:rsidP="001B7423">
            <w:pPr>
              <w:keepNext/>
              <w:spacing w:before="40" w:after="40" w:line="240" w:lineRule="auto"/>
              <w:rPr>
                <w:b/>
              </w:rPr>
            </w:pPr>
            <w:r w:rsidRPr="001E6954">
              <w:rPr>
                <w:b/>
              </w:rPr>
              <w:t>Standard 8 Organisational governance</w:t>
            </w:r>
          </w:p>
        </w:tc>
        <w:tc>
          <w:tcPr>
            <w:tcW w:w="1058" w:type="pct"/>
            <w:shd w:val="clear" w:color="auto" w:fill="auto"/>
          </w:tcPr>
          <w:p w14:paraId="4D180282" w14:textId="51E20E9A" w:rsidR="001B7423" w:rsidRPr="001E6954" w:rsidRDefault="00F9266C" w:rsidP="00F9266C">
            <w:pPr>
              <w:keepNext/>
              <w:spacing w:before="40" w:after="40" w:line="240" w:lineRule="auto"/>
              <w:jc w:val="right"/>
              <w:rPr>
                <w:b/>
                <w:color w:val="0000FF"/>
              </w:rPr>
            </w:pPr>
            <w:r w:rsidRPr="001E6954">
              <w:rPr>
                <w:b/>
                <w:bCs/>
                <w:iCs/>
                <w:color w:val="00577D"/>
                <w:szCs w:val="40"/>
              </w:rPr>
              <w:t>Compliant</w:t>
            </w:r>
          </w:p>
        </w:tc>
      </w:tr>
      <w:tr w:rsidR="00F9266C" w14:paraId="4D180286" w14:textId="77777777" w:rsidTr="001B7423">
        <w:trPr>
          <w:trHeight w:val="227"/>
        </w:trPr>
        <w:tc>
          <w:tcPr>
            <w:tcW w:w="3942" w:type="pct"/>
            <w:shd w:val="clear" w:color="auto" w:fill="auto"/>
          </w:tcPr>
          <w:p w14:paraId="4D180284" w14:textId="77777777" w:rsidR="00F9266C" w:rsidRPr="001E6954" w:rsidRDefault="00F9266C" w:rsidP="001B7423">
            <w:pPr>
              <w:spacing w:before="40" w:after="40" w:line="240" w:lineRule="auto"/>
              <w:ind w:left="318" w:hanging="7"/>
            </w:pPr>
            <w:r w:rsidRPr="001E6954">
              <w:t>Requirement 8(3)(a)</w:t>
            </w:r>
          </w:p>
        </w:tc>
        <w:tc>
          <w:tcPr>
            <w:tcW w:w="1058" w:type="pct"/>
            <w:shd w:val="clear" w:color="auto" w:fill="auto"/>
          </w:tcPr>
          <w:p w14:paraId="4D180285" w14:textId="04EFFC69" w:rsidR="00F9266C" w:rsidRPr="001E6954" w:rsidRDefault="00F9266C" w:rsidP="001B7423">
            <w:pPr>
              <w:spacing w:before="40" w:after="40" w:line="240" w:lineRule="auto"/>
              <w:jc w:val="right"/>
              <w:rPr>
                <w:color w:val="0000FF"/>
              </w:rPr>
            </w:pPr>
            <w:r w:rsidRPr="00E05FA4">
              <w:rPr>
                <w:bCs/>
                <w:iCs/>
                <w:color w:val="00577D"/>
                <w:szCs w:val="40"/>
              </w:rPr>
              <w:t>Compliant</w:t>
            </w:r>
          </w:p>
        </w:tc>
      </w:tr>
      <w:tr w:rsidR="00F9266C" w14:paraId="4D180289" w14:textId="77777777" w:rsidTr="001B7423">
        <w:trPr>
          <w:trHeight w:val="227"/>
        </w:trPr>
        <w:tc>
          <w:tcPr>
            <w:tcW w:w="3942" w:type="pct"/>
            <w:shd w:val="clear" w:color="auto" w:fill="auto"/>
          </w:tcPr>
          <w:p w14:paraId="4D180287" w14:textId="77777777" w:rsidR="00F9266C" w:rsidRPr="001E6954" w:rsidRDefault="00F9266C" w:rsidP="001B7423">
            <w:pPr>
              <w:spacing w:before="40" w:after="40" w:line="240" w:lineRule="auto"/>
              <w:ind w:left="318" w:hanging="7"/>
            </w:pPr>
            <w:r w:rsidRPr="001E6954">
              <w:t>Requirement 8(3)(b)</w:t>
            </w:r>
          </w:p>
        </w:tc>
        <w:tc>
          <w:tcPr>
            <w:tcW w:w="1058" w:type="pct"/>
            <w:shd w:val="clear" w:color="auto" w:fill="auto"/>
          </w:tcPr>
          <w:p w14:paraId="4D180288" w14:textId="3ED34FC7" w:rsidR="00F9266C" w:rsidRPr="001E6954" w:rsidRDefault="00F9266C" w:rsidP="001B7423">
            <w:pPr>
              <w:spacing w:before="40" w:after="40" w:line="240" w:lineRule="auto"/>
              <w:jc w:val="right"/>
              <w:rPr>
                <w:color w:val="0000FF"/>
              </w:rPr>
            </w:pPr>
            <w:r w:rsidRPr="00E05FA4">
              <w:rPr>
                <w:bCs/>
                <w:iCs/>
                <w:color w:val="00577D"/>
                <w:szCs w:val="40"/>
              </w:rPr>
              <w:t>Compliant</w:t>
            </w:r>
          </w:p>
        </w:tc>
      </w:tr>
      <w:tr w:rsidR="00F9266C" w14:paraId="4D18028C" w14:textId="77777777" w:rsidTr="001B7423">
        <w:trPr>
          <w:trHeight w:val="227"/>
        </w:trPr>
        <w:tc>
          <w:tcPr>
            <w:tcW w:w="3942" w:type="pct"/>
            <w:shd w:val="clear" w:color="auto" w:fill="auto"/>
          </w:tcPr>
          <w:p w14:paraId="4D18028A" w14:textId="77777777" w:rsidR="00F9266C" w:rsidRPr="001E6954" w:rsidRDefault="00F9266C" w:rsidP="001B7423">
            <w:pPr>
              <w:spacing w:before="40" w:after="40" w:line="240" w:lineRule="auto"/>
              <w:ind w:left="318" w:hanging="7"/>
            </w:pPr>
            <w:r w:rsidRPr="001E6954">
              <w:t>Requirement 8(3)(c)</w:t>
            </w:r>
          </w:p>
        </w:tc>
        <w:tc>
          <w:tcPr>
            <w:tcW w:w="1058" w:type="pct"/>
            <w:shd w:val="clear" w:color="auto" w:fill="auto"/>
          </w:tcPr>
          <w:p w14:paraId="4D18028B" w14:textId="1608A502" w:rsidR="00F9266C" w:rsidRPr="001E6954" w:rsidRDefault="00F9266C" w:rsidP="001B7423">
            <w:pPr>
              <w:spacing w:before="40" w:after="40" w:line="240" w:lineRule="auto"/>
              <w:jc w:val="right"/>
              <w:rPr>
                <w:color w:val="0000FF"/>
              </w:rPr>
            </w:pPr>
            <w:r w:rsidRPr="00E05FA4">
              <w:rPr>
                <w:bCs/>
                <w:iCs/>
                <w:color w:val="00577D"/>
                <w:szCs w:val="40"/>
              </w:rPr>
              <w:t>Compliant</w:t>
            </w:r>
          </w:p>
        </w:tc>
      </w:tr>
      <w:tr w:rsidR="00F9266C" w14:paraId="4D18028F" w14:textId="77777777" w:rsidTr="001B7423">
        <w:trPr>
          <w:trHeight w:val="227"/>
        </w:trPr>
        <w:tc>
          <w:tcPr>
            <w:tcW w:w="3942" w:type="pct"/>
            <w:shd w:val="clear" w:color="auto" w:fill="auto"/>
          </w:tcPr>
          <w:p w14:paraId="4D18028D" w14:textId="77777777" w:rsidR="00F9266C" w:rsidRPr="001E6954" w:rsidRDefault="00F9266C" w:rsidP="001B7423">
            <w:pPr>
              <w:spacing w:before="40" w:after="40" w:line="240" w:lineRule="auto"/>
              <w:ind w:left="318" w:hanging="7"/>
            </w:pPr>
            <w:r w:rsidRPr="001E6954">
              <w:t>Requirement 8(3)(d)</w:t>
            </w:r>
          </w:p>
        </w:tc>
        <w:tc>
          <w:tcPr>
            <w:tcW w:w="1058" w:type="pct"/>
            <w:shd w:val="clear" w:color="auto" w:fill="auto"/>
          </w:tcPr>
          <w:p w14:paraId="4D18028E" w14:textId="284B13D6" w:rsidR="00F9266C" w:rsidRPr="001E6954" w:rsidRDefault="00F9266C" w:rsidP="001B7423">
            <w:pPr>
              <w:spacing w:before="40" w:after="40" w:line="240" w:lineRule="auto"/>
              <w:jc w:val="right"/>
              <w:rPr>
                <w:color w:val="0000FF"/>
              </w:rPr>
            </w:pPr>
            <w:r w:rsidRPr="00E05FA4">
              <w:rPr>
                <w:bCs/>
                <w:iCs/>
                <w:color w:val="00577D"/>
                <w:szCs w:val="40"/>
              </w:rPr>
              <w:t>Compliant</w:t>
            </w:r>
          </w:p>
        </w:tc>
      </w:tr>
      <w:tr w:rsidR="00F9266C" w14:paraId="4D180292" w14:textId="77777777" w:rsidTr="001B7423">
        <w:trPr>
          <w:trHeight w:val="227"/>
        </w:trPr>
        <w:tc>
          <w:tcPr>
            <w:tcW w:w="3942" w:type="pct"/>
            <w:shd w:val="clear" w:color="auto" w:fill="auto"/>
          </w:tcPr>
          <w:p w14:paraId="4D180290" w14:textId="77777777" w:rsidR="00F9266C" w:rsidRPr="001E6954" w:rsidRDefault="00F9266C" w:rsidP="001B7423">
            <w:pPr>
              <w:spacing w:before="40" w:after="40" w:line="240" w:lineRule="auto"/>
              <w:ind w:left="318" w:hanging="7"/>
            </w:pPr>
            <w:r w:rsidRPr="001E6954">
              <w:t>Requirement 8(3)(e)</w:t>
            </w:r>
          </w:p>
        </w:tc>
        <w:tc>
          <w:tcPr>
            <w:tcW w:w="1058" w:type="pct"/>
            <w:shd w:val="clear" w:color="auto" w:fill="auto"/>
          </w:tcPr>
          <w:p w14:paraId="4D180291" w14:textId="61F933AE" w:rsidR="00F9266C" w:rsidRPr="001E6954" w:rsidRDefault="00F9266C" w:rsidP="001B7423">
            <w:pPr>
              <w:spacing w:before="40" w:after="40" w:line="240" w:lineRule="auto"/>
              <w:jc w:val="right"/>
              <w:rPr>
                <w:color w:val="0000FF"/>
              </w:rPr>
            </w:pPr>
            <w:r w:rsidRPr="00E05FA4">
              <w:rPr>
                <w:bCs/>
                <w:iCs/>
                <w:color w:val="00577D"/>
                <w:szCs w:val="40"/>
              </w:rPr>
              <w:t>Compliant</w:t>
            </w:r>
          </w:p>
        </w:tc>
      </w:tr>
      <w:bookmarkEnd w:id="4"/>
    </w:tbl>
    <w:p w14:paraId="4D180293" w14:textId="77777777" w:rsidR="001B7423" w:rsidRDefault="001B7423" w:rsidP="00F9266C">
      <w:pPr>
        <w:sectPr w:rsidR="001B7423" w:rsidSect="001B7423">
          <w:headerReference w:type="first" r:id="rId16"/>
          <w:pgSz w:w="11906" w:h="16838"/>
          <w:pgMar w:top="1701" w:right="1418" w:bottom="1418" w:left="1418" w:header="709" w:footer="397" w:gutter="0"/>
          <w:cols w:space="708"/>
          <w:docGrid w:linePitch="360"/>
        </w:sectPr>
      </w:pPr>
    </w:p>
    <w:p w14:paraId="4D180294" w14:textId="77777777" w:rsidR="001B7423" w:rsidRPr="00D21DCD" w:rsidRDefault="00F9266C" w:rsidP="00EC5474">
      <w:pPr>
        <w:pStyle w:val="Heading1"/>
      </w:pPr>
      <w:r>
        <w:lastRenderedPageBreak/>
        <w:t>Detailed assessment</w:t>
      </w:r>
    </w:p>
    <w:p w14:paraId="4D180295" w14:textId="77777777" w:rsidR="001B7423" w:rsidRPr="00D63989" w:rsidRDefault="00F9266C" w:rsidP="001B742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D180296" w14:textId="77777777" w:rsidR="001B7423" w:rsidRPr="001E6954" w:rsidRDefault="00F9266C" w:rsidP="001B7423">
      <w:pPr>
        <w:rPr>
          <w:color w:val="auto"/>
        </w:rPr>
      </w:pPr>
      <w:r w:rsidRPr="00D63989">
        <w:t>The report also specifies areas in which improvements must be made to ensure the Quality Standards are complied with.</w:t>
      </w:r>
    </w:p>
    <w:p w14:paraId="77FEBF8C" w14:textId="77777777" w:rsidR="00463165" w:rsidRDefault="00463165" w:rsidP="00463165">
      <w:r>
        <w:t xml:space="preserve">The following information has been </w:t>
      </w:r>
      <w:proofErr w:type="gramStart"/>
      <w:r>
        <w:t>taken into account</w:t>
      </w:r>
      <w:proofErr w:type="gramEnd"/>
      <w:r>
        <w:t xml:space="preserve"> in developing this performance report:</w:t>
      </w:r>
    </w:p>
    <w:p w14:paraId="030750CE" w14:textId="77777777" w:rsidR="00463165" w:rsidRPr="00775EB4" w:rsidRDefault="00463165" w:rsidP="00463165">
      <w:pPr>
        <w:pStyle w:val="ListBullet"/>
      </w:pPr>
      <w:r w:rsidRPr="00775EB4">
        <w:t>the Assessment Team’s report for the Site Audit; the Site Audit report was informed by a site assessment, observations at the service, review of documents and interviews with staff, consumers/representatives and others.</w:t>
      </w:r>
    </w:p>
    <w:p w14:paraId="4AB39486" w14:textId="62B73880" w:rsidR="00463165" w:rsidRPr="00775EB4" w:rsidRDefault="00463165" w:rsidP="00463165">
      <w:pPr>
        <w:pStyle w:val="ListBullet"/>
      </w:pPr>
      <w:r w:rsidRPr="00775EB4">
        <w:t xml:space="preserve">the provider’s response to the Site Audit report received </w:t>
      </w:r>
      <w:r w:rsidR="00C861A0">
        <w:t xml:space="preserve">15 June </w:t>
      </w:r>
      <w:r w:rsidRPr="00775EB4">
        <w:t>2021.</w:t>
      </w:r>
    </w:p>
    <w:p w14:paraId="6655C088" w14:textId="77777777" w:rsidR="00463165" w:rsidRPr="00775EB4" w:rsidRDefault="00463165" w:rsidP="00463165">
      <w:pPr>
        <w:pStyle w:val="ListBullet"/>
      </w:pPr>
      <w:r w:rsidRPr="00775EB4">
        <w:t>other information and intelligence held by the Commission regarding the service.</w:t>
      </w:r>
    </w:p>
    <w:p w14:paraId="4D18029B" w14:textId="77777777" w:rsidR="001B7423" w:rsidRDefault="001B7423">
      <w:pPr>
        <w:spacing w:after="160" w:line="259" w:lineRule="auto"/>
        <w:rPr>
          <w:rFonts w:cs="Times New Roman"/>
        </w:rPr>
      </w:pPr>
    </w:p>
    <w:p w14:paraId="4D18029C" w14:textId="77777777" w:rsidR="001B7423" w:rsidRDefault="001B7423" w:rsidP="001B7423">
      <w:pPr>
        <w:sectPr w:rsidR="001B7423" w:rsidSect="001B7423">
          <w:headerReference w:type="first" r:id="rId17"/>
          <w:pgSz w:w="11906" w:h="16838"/>
          <w:pgMar w:top="1701" w:right="1418" w:bottom="1418" w:left="1418" w:header="709" w:footer="397" w:gutter="0"/>
          <w:cols w:space="708"/>
          <w:docGrid w:linePitch="360"/>
        </w:sectPr>
      </w:pPr>
    </w:p>
    <w:p w14:paraId="4D18029D" w14:textId="26EF9D80" w:rsidR="001B7423" w:rsidRDefault="00F9266C" w:rsidP="001B7423">
      <w:pPr>
        <w:pStyle w:val="Heading1"/>
        <w:tabs>
          <w:tab w:val="right" w:pos="9070"/>
        </w:tabs>
        <w:spacing w:before="560" w:after="640"/>
        <w:rPr>
          <w:color w:val="FFFFFF" w:themeColor="background1"/>
        </w:rPr>
        <w:sectPr w:rsidR="001B7423" w:rsidSect="001B7423">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D18039F" wp14:editId="4D1803A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0445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4D18029E" w14:textId="77777777" w:rsidR="001B7423" w:rsidRPr="00D63989" w:rsidRDefault="00F9266C" w:rsidP="001B7423">
      <w:pPr>
        <w:pStyle w:val="Heading3"/>
        <w:shd w:val="clear" w:color="auto" w:fill="F2F2F2" w:themeFill="background1" w:themeFillShade="F2"/>
      </w:pPr>
      <w:r w:rsidRPr="00D63989">
        <w:t>Consumer outcome:</w:t>
      </w:r>
    </w:p>
    <w:p w14:paraId="4D18029F" w14:textId="77777777" w:rsidR="001B7423" w:rsidRPr="00D63989" w:rsidRDefault="00F9266C" w:rsidP="001B7423">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4D1802A0" w14:textId="77777777" w:rsidR="001B7423" w:rsidRPr="00D63989" w:rsidRDefault="00F9266C" w:rsidP="001B7423">
      <w:pPr>
        <w:pStyle w:val="Heading3"/>
        <w:shd w:val="clear" w:color="auto" w:fill="F2F2F2" w:themeFill="background1" w:themeFillShade="F2"/>
      </w:pPr>
      <w:r w:rsidRPr="00D63989">
        <w:t>Organisation statement:</w:t>
      </w:r>
    </w:p>
    <w:p w14:paraId="4D1802A1" w14:textId="77777777" w:rsidR="001B7423" w:rsidRPr="00D63989" w:rsidRDefault="00F9266C" w:rsidP="001B742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D1802A2" w14:textId="77777777" w:rsidR="001B7423" w:rsidRDefault="00F9266C" w:rsidP="001B742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D1802A3" w14:textId="77777777" w:rsidR="001B7423" w:rsidRPr="00D63989" w:rsidRDefault="00F9266C" w:rsidP="001B742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D1802A4" w14:textId="77777777" w:rsidR="001B7423" w:rsidRPr="00D63989" w:rsidRDefault="00F9266C" w:rsidP="001B742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D1802A5" w14:textId="77777777" w:rsidR="001B7423" w:rsidRDefault="00F9266C" w:rsidP="001B7423">
      <w:pPr>
        <w:pStyle w:val="Heading2"/>
      </w:pPr>
      <w:r>
        <w:t xml:space="preserve">Assessment </w:t>
      </w:r>
      <w:r w:rsidRPr="002B2C0F">
        <w:t>of Standard</w:t>
      </w:r>
      <w:r>
        <w:t xml:space="preserve"> 1</w:t>
      </w:r>
    </w:p>
    <w:p w14:paraId="4E847AF9" w14:textId="7CD7A0F8" w:rsidR="002636C3" w:rsidRPr="00DE1174" w:rsidRDefault="002636C3" w:rsidP="004C2072">
      <w:pPr>
        <w:rPr>
          <w:rFonts w:asciiTheme="minorHAnsi" w:eastAsiaTheme="minorEastAsia" w:hAnsiTheme="minorHAnsi" w:cstheme="minorBidi"/>
        </w:rPr>
      </w:pPr>
      <w:r w:rsidRPr="00DE1174">
        <w:rPr>
          <w:rFonts w:eastAsiaTheme="minorHAnsi"/>
        </w:rPr>
        <w:t xml:space="preserve">Consumers and representatives </w:t>
      </w:r>
      <w:r w:rsidR="00460C3A">
        <w:rPr>
          <w:rFonts w:eastAsiaTheme="minorHAnsi"/>
        </w:rPr>
        <w:t>said</w:t>
      </w:r>
      <w:r w:rsidRPr="00DE1174">
        <w:rPr>
          <w:rFonts w:eastAsiaTheme="minorHAnsi"/>
        </w:rPr>
        <w:t xml:space="preserve"> consumers are treated with respect and their personal privacy is respected by staff. They said </w:t>
      </w:r>
      <w:r w:rsidRPr="00DE1174">
        <w:rPr>
          <w:rFonts w:eastAsia="Calibri"/>
          <w:lang w:eastAsia="en-US"/>
        </w:rPr>
        <w:t>consumers individual identity, culture and diversity is recognised and valued and expressed confidence that staff know what is important to consumers.</w:t>
      </w:r>
    </w:p>
    <w:p w14:paraId="4B6E8FB4" w14:textId="38B83303" w:rsidR="002636C3" w:rsidRPr="00DE1174" w:rsidRDefault="002636C3" w:rsidP="00A06014">
      <w:pPr>
        <w:rPr>
          <w:rFonts w:eastAsiaTheme="minorEastAsia"/>
        </w:rPr>
      </w:pPr>
      <w:r w:rsidRPr="00DE1174">
        <w:rPr>
          <w:rFonts w:eastAsia="Calibri"/>
          <w:lang w:eastAsia="en-US"/>
        </w:rPr>
        <w:t xml:space="preserve">Consumers and representatives said consumers are encouraged </w:t>
      </w:r>
      <w:r w:rsidR="0008675E">
        <w:rPr>
          <w:rFonts w:eastAsia="Calibri"/>
          <w:lang w:eastAsia="en-US"/>
        </w:rPr>
        <w:t>to</w:t>
      </w:r>
      <w:r w:rsidRPr="00DE1174">
        <w:rPr>
          <w:rFonts w:eastAsia="Calibri"/>
          <w:lang w:eastAsia="en-US"/>
        </w:rPr>
        <w:t xml:space="preserve"> maintain their independence including supporting consumers to take risks and live the life they choose. </w:t>
      </w:r>
      <w:r w:rsidRPr="00DE1174">
        <w:rPr>
          <w:rFonts w:eastAsia="Fira Sans Light"/>
        </w:rPr>
        <w:t xml:space="preserve">They said consumers are provided with information which assists them in making decisions about their care and services, including what activities and outings they would like to be involved in, </w:t>
      </w:r>
      <w:r w:rsidR="00D2454C">
        <w:rPr>
          <w:rFonts w:eastAsia="Fira Sans Light"/>
        </w:rPr>
        <w:t>and attending meetings to provide input about care and services.</w:t>
      </w:r>
    </w:p>
    <w:p w14:paraId="1896F096" w14:textId="3C24D4F7" w:rsidR="00097264" w:rsidRDefault="002636C3" w:rsidP="00A06014">
      <w:pPr>
        <w:rPr>
          <w:rFonts w:eastAsiaTheme="minorHAnsi"/>
        </w:rPr>
      </w:pPr>
      <w:r w:rsidRPr="00DE1174">
        <w:rPr>
          <w:rFonts w:eastAsiaTheme="minorHAnsi"/>
        </w:rPr>
        <w:t xml:space="preserve">Staff demonstrated respect towards consumers and an understanding of individual consumers </w:t>
      </w:r>
      <w:r w:rsidR="00544FDC">
        <w:rPr>
          <w:rFonts w:eastAsiaTheme="minorHAnsi"/>
        </w:rPr>
        <w:t>life journey</w:t>
      </w:r>
      <w:r w:rsidR="009D2384">
        <w:rPr>
          <w:rFonts w:eastAsiaTheme="minorHAnsi"/>
        </w:rPr>
        <w:t xml:space="preserve"> and how these influenced the day-to-day delivery of care and services.</w:t>
      </w:r>
      <w:r w:rsidR="00601CD5">
        <w:rPr>
          <w:rFonts w:eastAsiaTheme="minorHAnsi"/>
        </w:rPr>
        <w:t xml:space="preserve"> Staff said t</w:t>
      </w:r>
      <w:r w:rsidRPr="00DE1174">
        <w:rPr>
          <w:rFonts w:eastAsiaTheme="minorHAnsi"/>
        </w:rPr>
        <w:t>hey support</w:t>
      </w:r>
      <w:r w:rsidR="0071406D">
        <w:rPr>
          <w:rFonts w:eastAsiaTheme="minorHAnsi"/>
        </w:rPr>
        <w:t>ed</w:t>
      </w:r>
      <w:r w:rsidRPr="00DE1174">
        <w:rPr>
          <w:rFonts w:eastAsiaTheme="minorHAnsi"/>
        </w:rPr>
        <w:t xml:space="preserve"> consumers to maintain relationships of importance both inside and outside of the service, including the service supporting consumers to </w:t>
      </w:r>
      <w:r w:rsidR="00EA3C58">
        <w:rPr>
          <w:rFonts w:eastAsiaTheme="minorHAnsi"/>
        </w:rPr>
        <w:t xml:space="preserve">receive visitors and </w:t>
      </w:r>
      <w:r w:rsidR="00097264">
        <w:rPr>
          <w:rFonts w:eastAsiaTheme="minorHAnsi"/>
        </w:rPr>
        <w:t>go on outings with family and friends.</w:t>
      </w:r>
    </w:p>
    <w:p w14:paraId="08C8AECC" w14:textId="38B212C3" w:rsidR="00C307BE" w:rsidRDefault="005906F9" w:rsidP="00A06014">
      <w:pPr>
        <w:rPr>
          <w:rFonts w:eastAsiaTheme="minorHAnsi"/>
        </w:rPr>
      </w:pPr>
      <w:r>
        <w:rPr>
          <w:rFonts w:eastAsiaTheme="minorHAnsi"/>
        </w:rPr>
        <w:t>Staff described how they respected the personal privacy of consumers</w:t>
      </w:r>
      <w:r w:rsidR="00A06014">
        <w:rPr>
          <w:rFonts w:eastAsiaTheme="minorHAnsi"/>
        </w:rPr>
        <w:t xml:space="preserve"> such as</w:t>
      </w:r>
      <w:r>
        <w:rPr>
          <w:rFonts w:eastAsiaTheme="minorHAnsi"/>
        </w:rPr>
        <w:t xml:space="preserve"> knocking on doors, gaining permission prior to providing cares</w:t>
      </w:r>
      <w:r w:rsidR="00EE48B6">
        <w:rPr>
          <w:rFonts w:eastAsiaTheme="minorHAnsi"/>
        </w:rPr>
        <w:t xml:space="preserve"> and not interrupting when consumers had visitors. Staff also described keeping consumers personal care </w:t>
      </w:r>
      <w:r w:rsidR="00C307BE">
        <w:rPr>
          <w:rFonts w:eastAsiaTheme="minorHAnsi"/>
        </w:rPr>
        <w:t>planning documentation private.</w:t>
      </w:r>
    </w:p>
    <w:p w14:paraId="6B49623A" w14:textId="76EF0125" w:rsidR="002636C3" w:rsidRPr="00DE1174" w:rsidRDefault="002636C3" w:rsidP="002636C3">
      <w:pPr>
        <w:rPr>
          <w:rFonts w:eastAsia="Calibri"/>
          <w:lang w:eastAsia="en-US"/>
        </w:rPr>
      </w:pPr>
      <w:r w:rsidRPr="00DE1174">
        <w:rPr>
          <w:rFonts w:eastAsiaTheme="minorHAnsi"/>
        </w:rPr>
        <w:lastRenderedPageBreak/>
        <w:t xml:space="preserve">Care documentation included information specific to individual consumers including </w:t>
      </w:r>
      <w:r w:rsidR="00C307BE">
        <w:rPr>
          <w:rFonts w:eastAsiaTheme="minorHAnsi"/>
        </w:rPr>
        <w:t>background</w:t>
      </w:r>
      <w:r w:rsidR="004C7E48">
        <w:rPr>
          <w:rFonts w:eastAsiaTheme="minorHAnsi"/>
        </w:rPr>
        <w:t xml:space="preserve">, identity and cultural preferences. </w:t>
      </w:r>
      <w:r w:rsidR="0079191C">
        <w:rPr>
          <w:rFonts w:eastAsiaTheme="minorHAnsi"/>
        </w:rPr>
        <w:t>T</w:t>
      </w:r>
      <w:r w:rsidRPr="00DE1174">
        <w:rPr>
          <w:rFonts w:eastAsiaTheme="minorHAnsi"/>
        </w:rPr>
        <w:t xml:space="preserve">he Assessment Team </w:t>
      </w:r>
      <w:r w:rsidRPr="00DE1174">
        <w:rPr>
          <w:rFonts w:eastAsia="Calibri"/>
          <w:lang w:eastAsia="en-US"/>
        </w:rPr>
        <w:t>observed individual consumer’s rooms to be decorated with personal effect items that are important to them</w:t>
      </w:r>
      <w:r w:rsidR="00E048E1">
        <w:rPr>
          <w:rFonts w:eastAsia="Calibri"/>
          <w:lang w:eastAsia="en-US"/>
        </w:rPr>
        <w:t xml:space="preserve">; and the service’s social media </w:t>
      </w:r>
      <w:r w:rsidR="003E1121">
        <w:rPr>
          <w:rFonts w:eastAsia="Calibri"/>
          <w:lang w:eastAsia="en-US"/>
        </w:rPr>
        <w:t>page demonstrated the service celebrated culture in line with consumer’s preferences.</w:t>
      </w:r>
    </w:p>
    <w:p w14:paraId="5D0D6814" w14:textId="6844F4C8" w:rsidR="002636C3" w:rsidRDefault="002636C3" w:rsidP="002636C3">
      <w:pPr>
        <w:rPr>
          <w:rFonts w:eastAsia="Calibri"/>
          <w:lang w:eastAsia="en-US"/>
        </w:rPr>
      </w:pPr>
      <w:r w:rsidRPr="00EE4A1D">
        <w:rPr>
          <w:rFonts w:eastAsia="Calibri"/>
          <w:lang w:eastAsia="en-US"/>
        </w:rPr>
        <w:t>Review of documentation</w:t>
      </w:r>
      <w:r>
        <w:rPr>
          <w:rFonts w:eastAsia="Calibri"/>
          <w:lang w:eastAsia="en-US"/>
        </w:rPr>
        <w:t xml:space="preserve"> provided to the Assessment Team</w:t>
      </w:r>
      <w:r w:rsidRPr="00EE4A1D">
        <w:rPr>
          <w:rFonts w:eastAsia="Calibri"/>
          <w:lang w:eastAsia="en-US"/>
        </w:rPr>
        <w:t xml:space="preserve"> </w:t>
      </w:r>
      <w:r>
        <w:rPr>
          <w:rFonts w:eastAsia="Calibri"/>
          <w:lang w:eastAsia="en-US"/>
        </w:rPr>
        <w:t>demonstrated</w:t>
      </w:r>
      <w:r w:rsidRPr="00EE4A1D">
        <w:rPr>
          <w:rFonts w:eastAsia="Calibri"/>
          <w:lang w:eastAsia="en-US"/>
        </w:rPr>
        <w:t xml:space="preserve"> the service supports consumer choice and independence through </w:t>
      </w:r>
      <w:r w:rsidR="00244E21">
        <w:rPr>
          <w:rFonts w:eastAsia="Calibri"/>
          <w:lang w:eastAsia="en-US"/>
        </w:rPr>
        <w:t>attendance at consumer meeting</w:t>
      </w:r>
      <w:r w:rsidRPr="00EE4A1D">
        <w:rPr>
          <w:rFonts w:eastAsia="Calibri"/>
          <w:lang w:eastAsia="en-US"/>
        </w:rPr>
        <w:t>s</w:t>
      </w:r>
      <w:r w:rsidR="00173FAE">
        <w:rPr>
          <w:rFonts w:eastAsia="Calibri"/>
          <w:lang w:eastAsia="en-US"/>
        </w:rPr>
        <w:t xml:space="preserve"> where c</w:t>
      </w:r>
      <w:r>
        <w:rPr>
          <w:rFonts w:eastAsia="Calibri"/>
          <w:lang w:eastAsia="en-US"/>
        </w:rPr>
        <w:t>onsumer feedback</w:t>
      </w:r>
      <w:r w:rsidR="00173FAE">
        <w:rPr>
          <w:rFonts w:eastAsia="Calibri"/>
          <w:lang w:eastAsia="en-US"/>
        </w:rPr>
        <w:t xml:space="preserve"> is encouraged.</w:t>
      </w:r>
    </w:p>
    <w:p w14:paraId="56CA80D1" w14:textId="77777777" w:rsidR="002636C3" w:rsidRPr="00995B49" w:rsidRDefault="002636C3" w:rsidP="002636C3">
      <w:r w:rsidRPr="00995B49">
        <w:t>The Quality Standard is assessed as Compliant as six of the six specific requirements have been assessed as Compliant.</w:t>
      </w:r>
    </w:p>
    <w:p w14:paraId="4D1802A8" w14:textId="401692F6" w:rsidR="001B7423" w:rsidRDefault="00F9266C" w:rsidP="001B7423">
      <w:pPr>
        <w:pStyle w:val="Heading2"/>
      </w:pPr>
      <w:r w:rsidRPr="00D435F8">
        <w:t>Assessment of Standard 1 Requirements</w:t>
      </w:r>
    </w:p>
    <w:p w14:paraId="4D1802A9" w14:textId="2E281DE2" w:rsidR="001B7423" w:rsidRDefault="00F9266C" w:rsidP="00F9266C">
      <w:pPr>
        <w:pStyle w:val="Heading3"/>
      </w:pPr>
      <w:r w:rsidRPr="00051035">
        <w:t>Requirement 1(3)(a)</w:t>
      </w:r>
      <w:r w:rsidRPr="00051035">
        <w:tab/>
        <w:t>Compliant</w:t>
      </w:r>
    </w:p>
    <w:p w14:paraId="4D1802AA" w14:textId="77777777" w:rsidR="001B7423" w:rsidRPr="008D114F" w:rsidRDefault="00F9266C" w:rsidP="001B7423">
      <w:pPr>
        <w:rPr>
          <w:i/>
        </w:rPr>
      </w:pPr>
      <w:r w:rsidRPr="008D114F">
        <w:rPr>
          <w:i/>
        </w:rPr>
        <w:t>Each consumer is treated with dignity and respect, with their identity, culture and diversity valued.</w:t>
      </w:r>
    </w:p>
    <w:p w14:paraId="4D1802AC" w14:textId="3028617F" w:rsidR="001B7423" w:rsidRDefault="00F9266C" w:rsidP="00F9266C">
      <w:pPr>
        <w:pStyle w:val="Heading3"/>
      </w:pPr>
      <w:r>
        <w:t>Requirement 1(3)(b)</w:t>
      </w:r>
      <w:r>
        <w:tab/>
      </w:r>
      <w:r w:rsidRPr="00051035">
        <w:t>Compliant</w:t>
      </w:r>
    </w:p>
    <w:p w14:paraId="4D1802AD" w14:textId="77777777" w:rsidR="001B7423" w:rsidRPr="008D114F" w:rsidRDefault="00F9266C" w:rsidP="001B7423">
      <w:pPr>
        <w:rPr>
          <w:i/>
        </w:rPr>
      </w:pPr>
      <w:r w:rsidRPr="008D114F">
        <w:rPr>
          <w:i/>
        </w:rPr>
        <w:t>Care and services are culturally safe.</w:t>
      </w:r>
    </w:p>
    <w:p w14:paraId="4D1802AF" w14:textId="759E06D8" w:rsidR="001B7423" w:rsidRPr="00DD02D3" w:rsidRDefault="00F9266C" w:rsidP="00F9266C">
      <w:pPr>
        <w:pStyle w:val="Heading3"/>
      </w:pPr>
      <w:r w:rsidRPr="00DD02D3">
        <w:t>Requirement 1(3)(c)</w:t>
      </w:r>
      <w:r w:rsidRPr="00DD02D3">
        <w:tab/>
      </w:r>
      <w:r w:rsidRPr="00051035">
        <w:t>Compliant</w:t>
      </w:r>
    </w:p>
    <w:p w14:paraId="4D1802B0" w14:textId="77777777" w:rsidR="001B7423" w:rsidRPr="008D114F" w:rsidRDefault="00F9266C" w:rsidP="001B7423">
      <w:pPr>
        <w:tabs>
          <w:tab w:val="right" w:pos="9026"/>
        </w:tabs>
        <w:spacing w:before="0" w:after="0"/>
        <w:outlineLvl w:val="4"/>
        <w:rPr>
          <w:i/>
        </w:rPr>
      </w:pPr>
      <w:r w:rsidRPr="008D114F">
        <w:rPr>
          <w:i/>
        </w:rPr>
        <w:t xml:space="preserve">Each consumer is supported to exercise choice and independence, including to: </w:t>
      </w:r>
    </w:p>
    <w:p w14:paraId="4D1802B1" w14:textId="77777777" w:rsidR="001B7423" w:rsidRPr="008D114F" w:rsidRDefault="00F9266C" w:rsidP="001B7423">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D1802B2" w14:textId="77777777" w:rsidR="001B7423" w:rsidRPr="008D114F" w:rsidRDefault="00F9266C" w:rsidP="001B7423">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D1802B3" w14:textId="77777777" w:rsidR="001B7423" w:rsidRPr="008D114F" w:rsidRDefault="00F9266C" w:rsidP="001B7423">
      <w:pPr>
        <w:numPr>
          <w:ilvl w:val="0"/>
          <w:numId w:val="12"/>
        </w:numPr>
        <w:tabs>
          <w:tab w:val="right" w:pos="9026"/>
        </w:tabs>
        <w:spacing w:before="0" w:after="0"/>
        <w:ind w:left="567" w:hanging="425"/>
        <w:outlineLvl w:val="4"/>
        <w:rPr>
          <w:i/>
        </w:rPr>
      </w:pPr>
      <w:r w:rsidRPr="008D114F">
        <w:rPr>
          <w:i/>
        </w:rPr>
        <w:t xml:space="preserve">communicate their decisions; and </w:t>
      </w:r>
    </w:p>
    <w:p w14:paraId="4D1802B4" w14:textId="77777777" w:rsidR="001B7423" w:rsidRPr="008D114F" w:rsidRDefault="00F9266C" w:rsidP="001B742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D1802B6" w14:textId="08BDE42B" w:rsidR="001B7423" w:rsidRDefault="00F9266C" w:rsidP="00F9266C">
      <w:pPr>
        <w:pStyle w:val="Heading3"/>
      </w:pPr>
      <w:r>
        <w:t>Requirement 1(3)(d)</w:t>
      </w:r>
      <w:r>
        <w:tab/>
      </w:r>
      <w:r w:rsidRPr="00051035">
        <w:t>Compliant</w:t>
      </w:r>
    </w:p>
    <w:p w14:paraId="4D1802B7" w14:textId="77777777" w:rsidR="001B7423" w:rsidRPr="008D114F" w:rsidRDefault="00F9266C" w:rsidP="001B7423">
      <w:pPr>
        <w:rPr>
          <w:i/>
        </w:rPr>
      </w:pPr>
      <w:r w:rsidRPr="008D114F">
        <w:rPr>
          <w:i/>
        </w:rPr>
        <w:t>Each consumer is supported to take risks to enable them to live the best life they can.</w:t>
      </w:r>
    </w:p>
    <w:p w14:paraId="4D1802B9" w14:textId="197E31F4" w:rsidR="001B7423" w:rsidRDefault="00F9266C" w:rsidP="00F9266C">
      <w:pPr>
        <w:pStyle w:val="Heading3"/>
      </w:pPr>
      <w:r>
        <w:t>Requirement 1(3)(e)</w:t>
      </w:r>
      <w:r>
        <w:tab/>
      </w:r>
      <w:r w:rsidRPr="00051035">
        <w:t>Compliant</w:t>
      </w:r>
    </w:p>
    <w:p w14:paraId="4D1802BA" w14:textId="77777777" w:rsidR="001B7423" w:rsidRPr="008D114F" w:rsidRDefault="00F9266C" w:rsidP="001B742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D1802BC" w14:textId="66EADE5A" w:rsidR="001B7423" w:rsidRDefault="00F9266C" w:rsidP="001B7423">
      <w:pPr>
        <w:pStyle w:val="Heading3"/>
      </w:pPr>
      <w:r>
        <w:lastRenderedPageBreak/>
        <w:t>Requirement 1(3)(f)</w:t>
      </w:r>
      <w:r>
        <w:tab/>
      </w:r>
      <w:r w:rsidRPr="00051035">
        <w:t>Compliant</w:t>
      </w:r>
    </w:p>
    <w:p w14:paraId="4D1802BD" w14:textId="77777777" w:rsidR="001B7423" w:rsidRPr="008D114F" w:rsidRDefault="00F9266C" w:rsidP="001B742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4D1802BF" w14:textId="77777777" w:rsidR="001B7423" w:rsidRPr="00154403" w:rsidRDefault="001B7423" w:rsidP="001B7423"/>
    <w:p w14:paraId="4D1802C0" w14:textId="77777777" w:rsidR="001B7423" w:rsidRDefault="001B7423" w:rsidP="001B7423">
      <w:pPr>
        <w:sectPr w:rsidR="001B7423" w:rsidSect="001B7423">
          <w:type w:val="continuous"/>
          <w:pgSz w:w="11906" w:h="16838"/>
          <w:pgMar w:top="1701" w:right="1418" w:bottom="1418" w:left="1418" w:header="568" w:footer="397" w:gutter="0"/>
          <w:cols w:space="708"/>
          <w:titlePg/>
          <w:docGrid w:linePitch="360"/>
        </w:sectPr>
      </w:pPr>
    </w:p>
    <w:p w14:paraId="4D1802C1" w14:textId="0FC09F11" w:rsidR="001B7423" w:rsidRDefault="00F9266C" w:rsidP="001B7423">
      <w:pPr>
        <w:pStyle w:val="Heading1"/>
        <w:tabs>
          <w:tab w:val="right" w:pos="9070"/>
        </w:tabs>
        <w:spacing w:before="560" w:after="640"/>
        <w:rPr>
          <w:color w:val="FFFFFF" w:themeColor="background1"/>
        </w:rPr>
        <w:sectPr w:rsidR="001B7423" w:rsidSect="001B7423">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D1803A1" wp14:editId="4D1803A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3526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4D1802C2" w14:textId="77777777" w:rsidR="001B7423" w:rsidRPr="00ED6B57" w:rsidRDefault="00F9266C" w:rsidP="001B7423">
      <w:pPr>
        <w:pStyle w:val="Heading3"/>
        <w:shd w:val="clear" w:color="auto" w:fill="F2F2F2" w:themeFill="background1" w:themeFillShade="F2"/>
      </w:pPr>
      <w:r w:rsidRPr="00ED6B57">
        <w:t>Consumer outcome:</w:t>
      </w:r>
    </w:p>
    <w:p w14:paraId="4D1802C3" w14:textId="77777777" w:rsidR="001B7423" w:rsidRPr="00ED6B57" w:rsidRDefault="00F9266C" w:rsidP="001B742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D1802C4" w14:textId="77777777" w:rsidR="001B7423" w:rsidRPr="00ED6B57" w:rsidRDefault="00F9266C" w:rsidP="001B7423">
      <w:pPr>
        <w:pStyle w:val="Heading3"/>
        <w:shd w:val="clear" w:color="auto" w:fill="F2F2F2" w:themeFill="background1" w:themeFillShade="F2"/>
      </w:pPr>
      <w:r w:rsidRPr="00ED6B57">
        <w:t>Organisation statement:</w:t>
      </w:r>
    </w:p>
    <w:p w14:paraId="4D1802C5" w14:textId="77777777" w:rsidR="001B7423" w:rsidRPr="00ED6B57" w:rsidRDefault="00F9266C" w:rsidP="001B7423">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D1802C6" w14:textId="77777777" w:rsidR="001B7423" w:rsidRDefault="00F9266C" w:rsidP="001B7423">
      <w:pPr>
        <w:pStyle w:val="Heading2"/>
      </w:pPr>
      <w:r>
        <w:t xml:space="preserve">Assessment </w:t>
      </w:r>
      <w:r w:rsidRPr="002B2C0F">
        <w:t>of Standard</w:t>
      </w:r>
      <w:r>
        <w:t xml:space="preserve"> 2</w:t>
      </w:r>
    </w:p>
    <w:p w14:paraId="3647D682" w14:textId="04C9157D" w:rsidR="00C830A6" w:rsidRPr="00C830A6" w:rsidRDefault="002F14B4" w:rsidP="004C771A">
      <w:pPr>
        <w:rPr>
          <w:rFonts w:eastAsia="Calibri"/>
          <w:color w:val="auto"/>
          <w:lang w:eastAsia="en-US"/>
        </w:rPr>
      </w:pPr>
      <w:r w:rsidRPr="00C830A6">
        <w:rPr>
          <w:rFonts w:eastAsiaTheme="minorHAnsi"/>
        </w:rPr>
        <w:t xml:space="preserve">Consumers and representatives generally considered that they feel like partners in the ongoing assessment and planning of consumers care and services. </w:t>
      </w:r>
      <w:r w:rsidR="002D135B">
        <w:rPr>
          <w:rFonts w:eastAsiaTheme="minorHAnsi"/>
        </w:rPr>
        <w:t>Most c</w:t>
      </w:r>
      <w:r w:rsidR="00C830A6" w:rsidRPr="00C830A6">
        <w:rPr>
          <w:rFonts w:eastAsia="Calibri"/>
          <w:color w:val="auto"/>
          <w:lang w:eastAsia="en-US"/>
        </w:rPr>
        <w:t>onsumers and representatives expressed satisfaction with the information that is provided to them about, and their involvement in, care planning processes.</w:t>
      </w:r>
    </w:p>
    <w:p w14:paraId="002D52E4" w14:textId="5956FA3F" w:rsidR="00404814" w:rsidRPr="00A74174" w:rsidRDefault="00404814" w:rsidP="004C771A">
      <w:pPr>
        <w:rPr>
          <w:rFonts w:eastAsiaTheme="minorHAnsi"/>
          <w:color w:val="auto"/>
          <w:szCs w:val="22"/>
          <w:lang w:eastAsia="en-US"/>
        </w:rPr>
      </w:pPr>
      <w:r w:rsidRPr="00A74174">
        <w:rPr>
          <w:rFonts w:eastAsiaTheme="minorHAnsi"/>
          <w:color w:val="auto"/>
          <w:szCs w:val="22"/>
          <w:lang w:eastAsia="en-US"/>
        </w:rPr>
        <w:t xml:space="preserve">Most consumers and representatives said they did not have a copy </w:t>
      </w:r>
      <w:proofErr w:type="gramStart"/>
      <w:r w:rsidR="00A35954">
        <w:rPr>
          <w:rFonts w:eastAsiaTheme="minorHAnsi"/>
          <w:color w:val="auto"/>
          <w:szCs w:val="22"/>
          <w:lang w:eastAsia="en-US"/>
        </w:rPr>
        <w:t>of</w:t>
      </w:r>
      <w:r w:rsidR="00907A59">
        <w:rPr>
          <w:rFonts w:eastAsiaTheme="minorHAnsi"/>
          <w:color w:val="auto"/>
          <w:szCs w:val="22"/>
          <w:lang w:eastAsia="en-US"/>
        </w:rPr>
        <w:t>, or</w:t>
      </w:r>
      <w:proofErr w:type="gramEnd"/>
      <w:r w:rsidR="00A35954">
        <w:rPr>
          <w:rFonts w:eastAsiaTheme="minorHAnsi"/>
          <w:color w:val="auto"/>
          <w:szCs w:val="22"/>
          <w:lang w:eastAsia="en-US"/>
        </w:rPr>
        <w:t xml:space="preserve"> </w:t>
      </w:r>
      <w:r w:rsidRPr="00A74174">
        <w:rPr>
          <w:rFonts w:eastAsiaTheme="minorHAnsi"/>
          <w:color w:val="auto"/>
          <w:szCs w:val="22"/>
          <w:lang w:eastAsia="en-US"/>
        </w:rPr>
        <w:t>recall</w:t>
      </w:r>
      <w:r w:rsidR="00A35954">
        <w:rPr>
          <w:rFonts w:eastAsiaTheme="minorHAnsi"/>
          <w:color w:val="auto"/>
          <w:szCs w:val="22"/>
          <w:lang w:eastAsia="en-US"/>
        </w:rPr>
        <w:t>ed</w:t>
      </w:r>
      <w:r w:rsidRPr="00A74174">
        <w:rPr>
          <w:rFonts w:eastAsiaTheme="minorHAnsi"/>
          <w:color w:val="auto"/>
          <w:szCs w:val="22"/>
          <w:lang w:eastAsia="en-US"/>
        </w:rPr>
        <w:t xml:space="preserve"> being offered a copy</w:t>
      </w:r>
      <w:r w:rsidR="00A35954">
        <w:rPr>
          <w:rFonts w:eastAsiaTheme="minorHAnsi"/>
          <w:color w:val="auto"/>
          <w:szCs w:val="22"/>
          <w:lang w:eastAsia="en-US"/>
        </w:rPr>
        <w:t xml:space="preserve"> of the consumer’s care plan</w:t>
      </w:r>
      <w:r w:rsidRPr="00A74174">
        <w:rPr>
          <w:rFonts w:eastAsiaTheme="minorHAnsi"/>
          <w:color w:val="auto"/>
          <w:szCs w:val="22"/>
          <w:lang w:eastAsia="en-US"/>
        </w:rPr>
        <w:t>,</w:t>
      </w:r>
      <w:r w:rsidR="00A35954">
        <w:rPr>
          <w:rFonts w:eastAsiaTheme="minorHAnsi"/>
          <w:color w:val="auto"/>
          <w:szCs w:val="22"/>
          <w:lang w:eastAsia="en-US"/>
        </w:rPr>
        <w:t xml:space="preserve"> however expressed confidence </w:t>
      </w:r>
      <w:r w:rsidRPr="00A74174">
        <w:rPr>
          <w:rFonts w:eastAsiaTheme="minorHAnsi"/>
          <w:color w:val="auto"/>
          <w:szCs w:val="22"/>
          <w:lang w:eastAsia="en-US"/>
        </w:rPr>
        <w:t>they would be able to access a copy</w:t>
      </w:r>
      <w:r w:rsidR="00907A59">
        <w:rPr>
          <w:rFonts w:eastAsiaTheme="minorHAnsi"/>
          <w:color w:val="auto"/>
          <w:szCs w:val="22"/>
          <w:lang w:eastAsia="en-US"/>
        </w:rPr>
        <w:t xml:space="preserve"> if</w:t>
      </w:r>
      <w:r w:rsidRPr="00A74174">
        <w:rPr>
          <w:rFonts w:eastAsiaTheme="minorHAnsi"/>
          <w:color w:val="auto"/>
          <w:szCs w:val="22"/>
          <w:lang w:eastAsia="en-US"/>
        </w:rPr>
        <w:t xml:space="preserve"> </w:t>
      </w:r>
      <w:r w:rsidR="00A35954">
        <w:rPr>
          <w:rFonts w:eastAsiaTheme="minorHAnsi"/>
          <w:color w:val="auto"/>
          <w:szCs w:val="22"/>
          <w:lang w:eastAsia="en-US"/>
        </w:rPr>
        <w:t>requested</w:t>
      </w:r>
      <w:r w:rsidRPr="00A74174">
        <w:rPr>
          <w:rFonts w:eastAsiaTheme="minorHAnsi"/>
          <w:color w:val="auto"/>
          <w:szCs w:val="22"/>
          <w:lang w:eastAsia="en-US"/>
        </w:rPr>
        <w:t>.</w:t>
      </w:r>
    </w:p>
    <w:p w14:paraId="5D709A1D" w14:textId="77777777" w:rsidR="004D692B" w:rsidRDefault="002F14B4" w:rsidP="004C771A">
      <w:pPr>
        <w:rPr>
          <w:rFonts w:eastAsiaTheme="minorHAnsi"/>
        </w:rPr>
      </w:pPr>
      <w:r w:rsidRPr="00BC321C">
        <w:rPr>
          <w:rFonts w:eastAsiaTheme="minorHAnsi"/>
        </w:rPr>
        <w:t>Care planning documentation</w:t>
      </w:r>
      <w:r>
        <w:rPr>
          <w:rFonts w:eastAsiaTheme="minorHAnsi"/>
        </w:rPr>
        <w:t xml:space="preserve"> </w:t>
      </w:r>
      <w:r w:rsidRPr="00BC321C">
        <w:rPr>
          <w:rFonts w:eastAsiaTheme="minorHAnsi"/>
        </w:rPr>
        <w:t xml:space="preserve">reflected </w:t>
      </w:r>
      <w:r>
        <w:rPr>
          <w:rFonts w:eastAsiaTheme="minorHAnsi"/>
        </w:rPr>
        <w:t xml:space="preserve">individualised </w:t>
      </w:r>
      <w:r w:rsidR="007451C6">
        <w:rPr>
          <w:rFonts w:eastAsiaTheme="minorHAnsi"/>
        </w:rPr>
        <w:t xml:space="preserve">consumer’s </w:t>
      </w:r>
      <w:r>
        <w:rPr>
          <w:rFonts w:eastAsiaTheme="minorHAnsi"/>
        </w:rPr>
        <w:t xml:space="preserve">needs, goals and preferences and included </w:t>
      </w:r>
      <w:r w:rsidR="00C55725">
        <w:rPr>
          <w:rFonts w:eastAsiaTheme="minorHAnsi"/>
        </w:rPr>
        <w:t xml:space="preserve">others the </w:t>
      </w:r>
      <w:r w:rsidR="000614E7">
        <w:rPr>
          <w:rFonts w:eastAsiaTheme="minorHAnsi"/>
        </w:rPr>
        <w:t xml:space="preserve">consumer wishes to have involved in </w:t>
      </w:r>
      <w:r w:rsidR="00057EA6">
        <w:rPr>
          <w:rFonts w:eastAsiaTheme="minorHAnsi"/>
        </w:rPr>
        <w:t xml:space="preserve">assessment and care planning. </w:t>
      </w:r>
      <w:r w:rsidR="006172ED">
        <w:rPr>
          <w:rFonts w:eastAsiaTheme="minorHAnsi"/>
        </w:rPr>
        <w:t xml:space="preserve">Consumer care plans had been regularly reviewed </w:t>
      </w:r>
      <w:r w:rsidR="00A40B4A">
        <w:rPr>
          <w:rFonts w:eastAsiaTheme="minorHAnsi"/>
        </w:rPr>
        <w:t>including when there were changes in consumer</w:t>
      </w:r>
      <w:r w:rsidR="004D692B">
        <w:rPr>
          <w:rFonts w:eastAsiaTheme="minorHAnsi"/>
        </w:rPr>
        <w:t>’s condition.</w:t>
      </w:r>
    </w:p>
    <w:p w14:paraId="0DD72606" w14:textId="77777777" w:rsidR="004C771A" w:rsidRDefault="005F6BD8" w:rsidP="004C771A">
      <w:pPr>
        <w:rPr>
          <w:color w:val="auto"/>
        </w:rPr>
      </w:pPr>
      <w:r>
        <w:rPr>
          <w:rFonts w:eastAsiaTheme="minorHAnsi"/>
          <w:color w:val="auto"/>
        </w:rPr>
        <w:t xml:space="preserve">The </w:t>
      </w:r>
      <w:r w:rsidR="001E1408">
        <w:rPr>
          <w:rFonts w:eastAsiaTheme="minorHAnsi"/>
          <w:color w:val="auto"/>
        </w:rPr>
        <w:t xml:space="preserve">Clinical Care Coordinator and Registered staff </w:t>
      </w:r>
      <w:r w:rsidR="005904F5">
        <w:rPr>
          <w:rFonts w:eastAsiaTheme="minorHAnsi"/>
          <w:color w:val="auto"/>
        </w:rPr>
        <w:t xml:space="preserve">demonstrated an understanding of the service’s assessment, care planning and evaluation process </w:t>
      </w:r>
      <w:r w:rsidR="005904F5">
        <w:rPr>
          <w:color w:val="auto"/>
        </w:rPr>
        <w:t xml:space="preserve">including </w:t>
      </w:r>
      <w:r w:rsidR="0073675F">
        <w:rPr>
          <w:color w:val="auto"/>
        </w:rPr>
        <w:t>consideration of consumers risk.</w:t>
      </w:r>
      <w:r w:rsidR="005904F5">
        <w:rPr>
          <w:color w:val="auto"/>
        </w:rPr>
        <w:t xml:space="preserve"> Care staff confirmed they have access to consumers’ care plans and said they </w:t>
      </w:r>
      <w:r w:rsidR="008E15DF">
        <w:rPr>
          <w:color w:val="auto"/>
        </w:rPr>
        <w:t xml:space="preserve">are guided </w:t>
      </w:r>
      <w:r w:rsidR="0068272B">
        <w:rPr>
          <w:color w:val="auto"/>
        </w:rPr>
        <w:t>by consumer’s wishe</w:t>
      </w:r>
      <w:r w:rsidR="00A1199B">
        <w:rPr>
          <w:color w:val="auto"/>
        </w:rPr>
        <w:t xml:space="preserve">s when providing care. They said they </w:t>
      </w:r>
      <w:r w:rsidR="00C233A0">
        <w:rPr>
          <w:color w:val="auto"/>
        </w:rPr>
        <w:t>are</w:t>
      </w:r>
      <w:r w:rsidR="001E7B7E">
        <w:rPr>
          <w:color w:val="auto"/>
        </w:rPr>
        <w:t xml:space="preserve"> advised </w:t>
      </w:r>
      <w:r w:rsidR="002C111E">
        <w:rPr>
          <w:color w:val="auto"/>
        </w:rPr>
        <w:t xml:space="preserve">at shift handover </w:t>
      </w:r>
      <w:r w:rsidR="001E7B7E">
        <w:rPr>
          <w:color w:val="auto"/>
        </w:rPr>
        <w:t xml:space="preserve">of </w:t>
      </w:r>
      <w:r w:rsidR="002C111E">
        <w:rPr>
          <w:color w:val="auto"/>
        </w:rPr>
        <w:t xml:space="preserve">any </w:t>
      </w:r>
      <w:r w:rsidR="001E7B7E">
        <w:rPr>
          <w:color w:val="auto"/>
        </w:rPr>
        <w:t xml:space="preserve">changes in consumers’ health </w:t>
      </w:r>
      <w:r w:rsidR="002C111E">
        <w:rPr>
          <w:color w:val="auto"/>
        </w:rPr>
        <w:t>and well-being, including if a consumer is referred to another health professional</w:t>
      </w:r>
      <w:r w:rsidR="00D4234B">
        <w:rPr>
          <w:color w:val="auto"/>
        </w:rPr>
        <w:t xml:space="preserve">. </w:t>
      </w:r>
    </w:p>
    <w:p w14:paraId="058F085F" w14:textId="7C596DD3" w:rsidR="005904F5" w:rsidRPr="00D4234B" w:rsidRDefault="005904F5" w:rsidP="004C771A">
      <w:pPr>
        <w:rPr>
          <w:rStyle w:val="normaltextrun"/>
          <w:rFonts w:eastAsia="Arial"/>
          <w:color w:val="auto"/>
        </w:rPr>
      </w:pPr>
      <w:r w:rsidRPr="009C644E">
        <w:rPr>
          <w:rFonts w:eastAsia="Arial"/>
          <w:color w:val="auto"/>
        </w:rPr>
        <w:t xml:space="preserve">Staff </w:t>
      </w:r>
      <w:r>
        <w:rPr>
          <w:rFonts w:eastAsia="Arial"/>
          <w:color w:val="auto"/>
        </w:rPr>
        <w:t>described their</w:t>
      </w:r>
      <w:r w:rsidRPr="009C644E">
        <w:rPr>
          <w:rFonts w:eastAsia="Arial"/>
          <w:color w:val="auto"/>
        </w:rPr>
        <w:t xml:space="preserve"> responsibility in relation to the incident reporting </w:t>
      </w:r>
      <w:r>
        <w:rPr>
          <w:rFonts w:eastAsia="Arial"/>
          <w:color w:val="auto"/>
        </w:rPr>
        <w:t>including the</w:t>
      </w:r>
      <w:r w:rsidRPr="009C644E">
        <w:rPr>
          <w:rFonts w:eastAsia="Arial"/>
          <w:color w:val="auto"/>
        </w:rPr>
        <w:t xml:space="preserve"> escalation of incidents</w:t>
      </w:r>
      <w:r>
        <w:rPr>
          <w:rFonts w:eastAsia="Arial"/>
          <w:color w:val="auto"/>
        </w:rPr>
        <w:t xml:space="preserve"> and </w:t>
      </w:r>
      <w:r w:rsidRPr="009C644E">
        <w:rPr>
          <w:rFonts w:eastAsia="Arial"/>
          <w:color w:val="auto"/>
        </w:rPr>
        <w:t>report</w:t>
      </w:r>
      <w:r>
        <w:rPr>
          <w:rFonts w:eastAsia="Arial"/>
          <w:color w:val="auto"/>
        </w:rPr>
        <w:t>ing</w:t>
      </w:r>
      <w:r w:rsidRPr="009C644E">
        <w:rPr>
          <w:rFonts w:eastAsia="Arial"/>
          <w:color w:val="auto"/>
        </w:rPr>
        <w:t xml:space="preserve"> any change in the consumer’s condition, needs or preferences which may prompt reassessment. </w:t>
      </w:r>
    </w:p>
    <w:p w14:paraId="5D743E71" w14:textId="75377F50" w:rsidR="0067711A" w:rsidRDefault="0067711A" w:rsidP="004C771A">
      <w:pPr>
        <w:rPr>
          <w:rFonts w:eastAsiaTheme="minorHAnsi"/>
        </w:rPr>
      </w:pPr>
      <w:r>
        <w:rPr>
          <w:rFonts w:eastAsiaTheme="minorHAnsi"/>
        </w:rPr>
        <w:lastRenderedPageBreak/>
        <w:t xml:space="preserve">The service had policies and procedures to guide staff in the assessment and planning process, advanced care planning and assessing consumer care at the end of life. Clinical assessment tools and consumer care plans were available on the service’s computerised system. </w:t>
      </w:r>
    </w:p>
    <w:p w14:paraId="6D1C2462" w14:textId="713631AC" w:rsidR="00E50A31" w:rsidRPr="00E50A31" w:rsidRDefault="00E50A31" w:rsidP="004C771A">
      <w:pPr>
        <w:rPr>
          <w:rStyle w:val="normaltextrun"/>
          <w:color w:val="auto"/>
        </w:rPr>
      </w:pPr>
      <w:r>
        <w:rPr>
          <w:rFonts w:eastAsia="Calibri"/>
          <w:lang w:eastAsia="en-US"/>
        </w:rPr>
        <w:t>However, w</w:t>
      </w:r>
      <w:r w:rsidRPr="00E84DF4">
        <w:rPr>
          <w:rFonts w:eastAsia="Calibri"/>
          <w:lang w:eastAsia="en-US"/>
        </w:rPr>
        <w:t>hile the service ha</w:t>
      </w:r>
      <w:r>
        <w:rPr>
          <w:rFonts w:eastAsia="Calibri"/>
          <w:lang w:eastAsia="en-US"/>
        </w:rPr>
        <w:t>d</w:t>
      </w:r>
      <w:r w:rsidRPr="00E84DF4">
        <w:rPr>
          <w:rFonts w:eastAsia="Calibri"/>
          <w:lang w:eastAsia="en-US"/>
        </w:rPr>
        <w:t xml:space="preserve"> processes to direct assessment and care planning, the Assessment Team identified</w:t>
      </w:r>
      <w:r>
        <w:rPr>
          <w:rFonts w:eastAsia="Calibri"/>
          <w:lang w:eastAsia="en-US"/>
        </w:rPr>
        <w:t xml:space="preserve"> </w:t>
      </w:r>
      <w:r w:rsidRPr="00E84DF4">
        <w:rPr>
          <w:rFonts w:eastAsia="Calibri"/>
          <w:lang w:eastAsia="en-US"/>
        </w:rPr>
        <w:t xml:space="preserve">that </w:t>
      </w:r>
      <w:r w:rsidRPr="00E84DF4">
        <w:rPr>
          <w:rStyle w:val="normaltextrun"/>
          <w:color w:val="auto"/>
        </w:rPr>
        <w:t>initial and ongoing assessment</w:t>
      </w:r>
      <w:r>
        <w:rPr>
          <w:rStyle w:val="normaltextrun"/>
          <w:color w:val="auto"/>
        </w:rPr>
        <w:t>s</w:t>
      </w:r>
      <w:r w:rsidRPr="00E84DF4">
        <w:rPr>
          <w:rStyle w:val="normaltextrun"/>
          <w:color w:val="auto"/>
        </w:rPr>
        <w:t xml:space="preserve"> and care planning, including consideration of consumers’ risk </w:t>
      </w:r>
      <w:r>
        <w:rPr>
          <w:rStyle w:val="normaltextrun"/>
          <w:color w:val="auto"/>
        </w:rPr>
        <w:t>were</w:t>
      </w:r>
      <w:r w:rsidRPr="00E84DF4">
        <w:rPr>
          <w:rStyle w:val="normaltextrun"/>
          <w:color w:val="auto"/>
        </w:rPr>
        <w:t xml:space="preserve"> not always identified or completed.</w:t>
      </w:r>
    </w:p>
    <w:p w14:paraId="1B54E949" w14:textId="45045EF1" w:rsidR="002F14B4" w:rsidRPr="00883510" w:rsidRDefault="002F14B4" w:rsidP="004C771A">
      <w:pPr>
        <w:rPr>
          <w:rFonts w:eastAsiaTheme="minorHAnsi"/>
          <w:color w:val="0000FF"/>
        </w:rPr>
      </w:pPr>
      <w:r w:rsidRPr="003C4167">
        <w:rPr>
          <w:rFonts w:eastAsiaTheme="minorHAnsi"/>
        </w:rPr>
        <w:t xml:space="preserve">The Quality Standard is assessed as Non-compliant as </w:t>
      </w:r>
      <w:r w:rsidR="00D4234B">
        <w:rPr>
          <w:rFonts w:eastAsiaTheme="minorHAnsi"/>
        </w:rPr>
        <w:t>one</w:t>
      </w:r>
      <w:r w:rsidRPr="003C4167">
        <w:rPr>
          <w:rFonts w:eastAsiaTheme="minorHAnsi"/>
        </w:rPr>
        <w:t xml:space="preserve"> of the </w:t>
      </w:r>
      <w:r>
        <w:rPr>
          <w:rFonts w:eastAsiaTheme="minorHAnsi"/>
        </w:rPr>
        <w:t>five</w:t>
      </w:r>
      <w:r w:rsidRPr="003C4167">
        <w:rPr>
          <w:rFonts w:eastAsiaTheme="minorHAnsi"/>
        </w:rPr>
        <w:t xml:space="preserve"> specific requirements have been assessed as Non-compliant.</w:t>
      </w:r>
    </w:p>
    <w:p w14:paraId="4D1802C9" w14:textId="6D3DF25B" w:rsidR="001B7423" w:rsidRDefault="00F9266C" w:rsidP="001B7423">
      <w:pPr>
        <w:pStyle w:val="Heading2"/>
      </w:pPr>
      <w:r>
        <w:t>Assessment of Standard 2 Requirements</w:t>
      </w:r>
    </w:p>
    <w:p w14:paraId="4D1802CA" w14:textId="6BA300C7" w:rsidR="001B7423" w:rsidRDefault="00F9266C" w:rsidP="001B7423">
      <w:pPr>
        <w:pStyle w:val="Heading3"/>
      </w:pPr>
      <w:r w:rsidRPr="00051035">
        <w:t xml:space="preserve">Requirement </w:t>
      </w:r>
      <w:r>
        <w:t>2</w:t>
      </w:r>
      <w:r w:rsidRPr="00051035">
        <w:t>(3)(a)</w:t>
      </w:r>
      <w:r w:rsidRPr="00051035">
        <w:tab/>
        <w:t>Non-compliant</w:t>
      </w:r>
    </w:p>
    <w:p w14:paraId="4D1802CB" w14:textId="77777777" w:rsidR="001B7423" w:rsidRPr="008D114F" w:rsidRDefault="00F9266C" w:rsidP="001B7423">
      <w:pPr>
        <w:rPr>
          <w:i/>
        </w:rPr>
      </w:pPr>
      <w:r w:rsidRPr="008D114F">
        <w:rPr>
          <w:i/>
        </w:rPr>
        <w:t>Assessment and planning, including consideration of risks to the consumer’s health and well-being, informs the delivery of safe and effective care and services.</w:t>
      </w:r>
    </w:p>
    <w:p w14:paraId="64C14A6E" w14:textId="77777777" w:rsidR="004D5FB0" w:rsidRDefault="001813B9" w:rsidP="00A357A8">
      <w:r w:rsidRPr="001222E2">
        <w:rPr>
          <w:rFonts w:eastAsia="Calibri"/>
        </w:rPr>
        <w:t xml:space="preserve">The service did not adequately demonstrate that </w:t>
      </w:r>
      <w:r w:rsidR="00E03110" w:rsidRPr="001222E2">
        <w:rPr>
          <w:rFonts w:eastAsia="Calibri"/>
        </w:rPr>
        <w:t>assessment and care planning considered risks to the consumer’s health and well-being</w:t>
      </w:r>
      <w:r w:rsidR="00F37FDC" w:rsidRPr="001222E2">
        <w:rPr>
          <w:rFonts w:eastAsia="Calibri"/>
        </w:rPr>
        <w:t xml:space="preserve"> to inform safe and effective care delivery. </w:t>
      </w:r>
      <w:r w:rsidRPr="001222E2">
        <w:rPr>
          <w:rFonts w:eastAsia="Calibri"/>
        </w:rPr>
        <w:t xml:space="preserve">The Assessment Team provided information that </w:t>
      </w:r>
      <w:r w:rsidR="00712D42" w:rsidRPr="001222E2">
        <w:rPr>
          <w:rFonts w:eastAsia="Calibri"/>
        </w:rPr>
        <w:t xml:space="preserve">identified </w:t>
      </w:r>
      <w:r w:rsidR="00AF5865" w:rsidRPr="001222E2">
        <w:t xml:space="preserve">individual consumers risks </w:t>
      </w:r>
      <w:r w:rsidR="00297237" w:rsidRPr="001222E2">
        <w:t xml:space="preserve">in relation to </w:t>
      </w:r>
      <w:r w:rsidR="00937A5E" w:rsidRPr="001222E2">
        <w:t>wound assessments, risk for urinary tract infections, falls, diabetes</w:t>
      </w:r>
      <w:r w:rsidR="001222E2" w:rsidRPr="001222E2">
        <w:t xml:space="preserve">, challenging behaviours and constipation </w:t>
      </w:r>
      <w:r w:rsidR="00AF5865" w:rsidRPr="001222E2">
        <w:t>had not been assessed and included in care planning to guide staff in care delivery.</w:t>
      </w:r>
      <w:r w:rsidR="002258CC">
        <w:t xml:space="preserve"> </w:t>
      </w:r>
    </w:p>
    <w:p w14:paraId="241EFBA9" w14:textId="2A1377E3" w:rsidR="00EB0C60" w:rsidRPr="004D30DF" w:rsidRDefault="00D66189" w:rsidP="00A357A8">
      <w:r w:rsidRPr="002258CC">
        <w:t xml:space="preserve">In response to </w:t>
      </w:r>
      <w:r w:rsidR="00577965" w:rsidRPr="002258CC">
        <w:t>feedback from the Assessment Team</w:t>
      </w:r>
      <w:r w:rsidR="004D5FB0">
        <w:t xml:space="preserve"> at the time of the site audit, </w:t>
      </w:r>
      <w:r w:rsidR="00577965" w:rsidRPr="002258CC">
        <w:t xml:space="preserve">Management </w:t>
      </w:r>
      <w:r w:rsidR="002258CC" w:rsidRPr="002258CC">
        <w:rPr>
          <w:rFonts w:eastAsia="Arial"/>
        </w:rPr>
        <w:t xml:space="preserve">confirmed </w:t>
      </w:r>
      <w:r w:rsidR="002B5A34">
        <w:rPr>
          <w:rFonts w:eastAsia="Arial"/>
        </w:rPr>
        <w:t>c</w:t>
      </w:r>
      <w:r w:rsidR="002258CC" w:rsidRPr="002258CC">
        <w:rPr>
          <w:rFonts w:eastAsia="Arial"/>
        </w:rPr>
        <w:t>onsumer assessment</w:t>
      </w:r>
      <w:r w:rsidR="004D5FB0">
        <w:rPr>
          <w:rFonts w:eastAsia="Arial"/>
        </w:rPr>
        <w:t>s</w:t>
      </w:r>
      <w:r w:rsidR="002258CC" w:rsidRPr="002258CC">
        <w:rPr>
          <w:rFonts w:eastAsia="Arial"/>
        </w:rPr>
        <w:t xml:space="preserve"> and care planning </w:t>
      </w:r>
      <w:r w:rsidR="004D5FB0">
        <w:rPr>
          <w:rFonts w:eastAsia="Arial"/>
        </w:rPr>
        <w:t>was</w:t>
      </w:r>
      <w:r w:rsidR="002258CC" w:rsidRPr="002258CC">
        <w:rPr>
          <w:rFonts w:eastAsia="Arial"/>
        </w:rPr>
        <w:t xml:space="preserve"> not consistently undertaken including </w:t>
      </w:r>
      <w:r w:rsidR="004D5FB0">
        <w:rPr>
          <w:rFonts w:eastAsia="Arial"/>
        </w:rPr>
        <w:t>when there were</w:t>
      </w:r>
      <w:r w:rsidR="002258CC" w:rsidRPr="002258CC">
        <w:rPr>
          <w:rFonts w:eastAsia="Arial"/>
        </w:rPr>
        <w:t xml:space="preserve"> change</w:t>
      </w:r>
      <w:r w:rsidR="00650C70">
        <w:rPr>
          <w:rFonts w:eastAsia="Arial"/>
        </w:rPr>
        <w:t>s</w:t>
      </w:r>
      <w:r w:rsidR="002258CC" w:rsidRPr="002258CC">
        <w:rPr>
          <w:rFonts w:eastAsia="Arial"/>
        </w:rPr>
        <w:t xml:space="preserve"> in consumers’ </w:t>
      </w:r>
      <w:r w:rsidR="00650C70">
        <w:rPr>
          <w:rFonts w:eastAsia="Arial"/>
        </w:rPr>
        <w:t>health and well-being.</w:t>
      </w:r>
      <w:r w:rsidR="002258CC" w:rsidRPr="002258CC">
        <w:rPr>
          <w:rFonts w:eastAsia="Arial"/>
          <w:lang w:val="en-US"/>
        </w:rPr>
        <w:t xml:space="preserve"> </w:t>
      </w:r>
      <w:r w:rsidR="002258CC" w:rsidRPr="005E4874">
        <w:rPr>
          <w:rFonts w:eastAsia="Arial"/>
        </w:rPr>
        <w:t xml:space="preserve">Management advised the service had identified the gaps in consumer assessments and care plans in November 2020 and have </w:t>
      </w:r>
      <w:r w:rsidR="00A357A8">
        <w:rPr>
          <w:rFonts w:eastAsia="Arial"/>
        </w:rPr>
        <w:t xml:space="preserve">taken </w:t>
      </w:r>
      <w:r w:rsidR="002258CC" w:rsidRPr="005E4874">
        <w:rPr>
          <w:rFonts w:eastAsia="Arial"/>
        </w:rPr>
        <w:t>act</w:t>
      </w:r>
      <w:r w:rsidR="00A357A8">
        <w:rPr>
          <w:rFonts w:eastAsia="Arial"/>
        </w:rPr>
        <w:t xml:space="preserve">ions to </w:t>
      </w:r>
      <w:r w:rsidR="002258CC" w:rsidRPr="005E4874">
        <w:rPr>
          <w:rFonts w:eastAsia="Arial"/>
        </w:rPr>
        <w:t xml:space="preserve">in relation </w:t>
      </w:r>
      <w:r w:rsidR="00A357A8">
        <w:rPr>
          <w:rFonts w:eastAsia="Arial"/>
        </w:rPr>
        <w:t>to the</w:t>
      </w:r>
      <w:r w:rsidR="002258CC" w:rsidRPr="005E4874">
        <w:rPr>
          <w:rFonts w:eastAsia="Arial"/>
        </w:rPr>
        <w:t xml:space="preserve"> </w:t>
      </w:r>
      <w:r w:rsidR="00A357A8" w:rsidRPr="005E4874">
        <w:rPr>
          <w:rFonts w:eastAsia="Arial"/>
        </w:rPr>
        <w:t>deficienc</w:t>
      </w:r>
      <w:r w:rsidR="00A357A8">
        <w:rPr>
          <w:rFonts w:eastAsia="Arial"/>
        </w:rPr>
        <w:t xml:space="preserve">ies including, commencing </w:t>
      </w:r>
      <w:r w:rsidR="002258CC" w:rsidRPr="005E4874">
        <w:rPr>
          <w:rFonts w:eastAsia="Arial"/>
        </w:rPr>
        <w:t xml:space="preserve">a new clinical leadership team structure who are responsible for overseeing and monitoring </w:t>
      </w:r>
      <w:r w:rsidR="00A357A8">
        <w:rPr>
          <w:rFonts w:eastAsia="Arial"/>
        </w:rPr>
        <w:t xml:space="preserve">consumer </w:t>
      </w:r>
      <w:r w:rsidR="002258CC" w:rsidRPr="005E4874">
        <w:rPr>
          <w:rFonts w:eastAsia="Arial"/>
        </w:rPr>
        <w:t>assessment and care planning process</w:t>
      </w:r>
      <w:r w:rsidR="00A357A8">
        <w:rPr>
          <w:rFonts w:eastAsia="Arial"/>
        </w:rPr>
        <w:t>es</w:t>
      </w:r>
      <w:r w:rsidR="002258CC" w:rsidRPr="005E4874">
        <w:rPr>
          <w:rFonts w:eastAsia="Arial"/>
        </w:rPr>
        <w:t>.</w:t>
      </w:r>
    </w:p>
    <w:p w14:paraId="4A70486A" w14:textId="71789D8B" w:rsidR="00084AF1" w:rsidRPr="009957C3" w:rsidRDefault="006A1591" w:rsidP="00A357A8">
      <w:r w:rsidRPr="009957C3">
        <w:t xml:space="preserve">The Approved Provider in its response dated 15 June 2021, </w:t>
      </w:r>
      <w:r w:rsidR="005F2088" w:rsidRPr="009957C3">
        <w:t xml:space="preserve">stated the </w:t>
      </w:r>
      <w:r w:rsidR="000D3AD5" w:rsidRPr="009957C3">
        <w:t xml:space="preserve">service is transitioning to a strengthened </w:t>
      </w:r>
      <w:r w:rsidR="00A357A8">
        <w:t>c</w:t>
      </w:r>
      <w:r w:rsidR="000D3AD5" w:rsidRPr="009957C3">
        <w:t xml:space="preserve">linical </w:t>
      </w:r>
      <w:r w:rsidR="00A357A8">
        <w:t>m</w:t>
      </w:r>
      <w:r w:rsidR="001F508B" w:rsidRPr="009957C3">
        <w:t xml:space="preserve">anagement structure and have introduced three Clinical Care Leader </w:t>
      </w:r>
      <w:r w:rsidR="002514C2" w:rsidRPr="009957C3">
        <w:t>roles to support the identification and management of consumer risk</w:t>
      </w:r>
      <w:r w:rsidR="00A357A8">
        <w:t>s</w:t>
      </w:r>
      <w:r w:rsidR="002514C2" w:rsidRPr="009957C3">
        <w:t xml:space="preserve"> and care.</w:t>
      </w:r>
      <w:r w:rsidR="00E76D44" w:rsidRPr="009957C3">
        <w:t xml:space="preserve"> </w:t>
      </w:r>
      <w:r w:rsidR="00F61ED6" w:rsidRPr="009957C3">
        <w:t xml:space="preserve">The Approved Provider’s response included a plan for continuous improvement, with actions including </w:t>
      </w:r>
      <w:r w:rsidR="00A03B23" w:rsidRPr="009957C3">
        <w:t xml:space="preserve">the Clinical Care Leaders </w:t>
      </w:r>
      <w:r w:rsidR="0040682B" w:rsidRPr="009957C3">
        <w:t xml:space="preserve">case management </w:t>
      </w:r>
      <w:r w:rsidR="00A62374" w:rsidRPr="009957C3">
        <w:t xml:space="preserve">of </w:t>
      </w:r>
      <w:r w:rsidR="009153DF" w:rsidRPr="009957C3">
        <w:t>Registered Nurse</w:t>
      </w:r>
      <w:r w:rsidR="00F72F9A" w:rsidRPr="009957C3">
        <w:t xml:space="preserve">s </w:t>
      </w:r>
      <w:r w:rsidR="00084AF1" w:rsidRPr="009957C3">
        <w:t>and</w:t>
      </w:r>
      <w:r w:rsidR="00F72F9A" w:rsidRPr="009957C3">
        <w:t xml:space="preserve"> </w:t>
      </w:r>
      <w:r w:rsidR="0040682B" w:rsidRPr="009957C3">
        <w:t xml:space="preserve">oversight of </w:t>
      </w:r>
      <w:r w:rsidR="00A62374" w:rsidRPr="009957C3">
        <w:t>consumers’ assessment and care planning</w:t>
      </w:r>
      <w:r w:rsidR="00B82B11">
        <w:t>,</w:t>
      </w:r>
      <w:r w:rsidR="00084AF1" w:rsidRPr="009957C3">
        <w:t xml:space="preserve"> </w:t>
      </w:r>
      <w:r w:rsidR="00A357A8">
        <w:t>and</w:t>
      </w:r>
      <w:r w:rsidR="002148D4" w:rsidRPr="009957C3">
        <w:t xml:space="preserve"> Registered Nurses </w:t>
      </w:r>
      <w:r w:rsidR="00A357A8">
        <w:t>attendance at</w:t>
      </w:r>
      <w:r w:rsidR="002148D4" w:rsidRPr="009957C3">
        <w:t xml:space="preserve"> clinical care workshop</w:t>
      </w:r>
      <w:r w:rsidR="00A357A8">
        <w:t>s</w:t>
      </w:r>
      <w:r w:rsidR="00F66A88" w:rsidRPr="009957C3">
        <w:t xml:space="preserve"> on documentatio</w:t>
      </w:r>
      <w:r w:rsidR="00084AF1" w:rsidRPr="009957C3">
        <w:t>n</w:t>
      </w:r>
      <w:r w:rsidR="00F66A88" w:rsidRPr="009957C3">
        <w:t xml:space="preserve"> and education in the</w:t>
      </w:r>
      <w:r w:rsidR="00084AF1" w:rsidRPr="009957C3">
        <w:t xml:space="preserve"> case management role.</w:t>
      </w:r>
    </w:p>
    <w:p w14:paraId="79C0ED41" w14:textId="4401F35B" w:rsidR="00F61ED6" w:rsidRPr="009957C3" w:rsidRDefault="00F61ED6" w:rsidP="009957C3">
      <w:r w:rsidRPr="009957C3">
        <w:lastRenderedPageBreak/>
        <w:t xml:space="preserve">While I acknowledge the immediate and planned actions undertaken and committed to by the Approved Provider, at the time of the site audit, assessment and planning processes did not identify risks to inform the delivery of safe and effective care. Therefore, I find the service Non-compliant in this requirement. </w:t>
      </w:r>
    </w:p>
    <w:p w14:paraId="4D1802CD" w14:textId="1745EDEF" w:rsidR="001B7423" w:rsidRDefault="00F9266C" w:rsidP="001B7423">
      <w:pPr>
        <w:pStyle w:val="Heading3"/>
      </w:pPr>
      <w:r>
        <w:t>Requirement 2(3)(b)</w:t>
      </w:r>
      <w:r>
        <w:tab/>
      </w:r>
      <w:r w:rsidRPr="00051035">
        <w:t>Compliant</w:t>
      </w:r>
    </w:p>
    <w:p w14:paraId="4D1802CF" w14:textId="1A21CFA7" w:rsidR="001B7423" w:rsidRPr="00D4234B" w:rsidRDefault="00F9266C" w:rsidP="001B7423">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D1802D0" w14:textId="66D8100F" w:rsidR="001B7423" w:rsidRDefault="00F9266C" w:rsidP="00F9266C">
      <w:pPr>
        <w:pStyle w:val="Heading3"/>
      </w:pPr>
      <w:r>
        <w:t>Requirement 2(3)(c)</w:t>
      </w:r>
      <w:r>
        <w:tab/>
      </w:r>
      <w:r w:rsidRPr="00051035">
        <w:t>Compliant</w:t>
      </w:r>
    </w:p>
    <w:p w14:paraId="4D1802D1" w14:textId="77777777" w:rsidR="001B7423" w:rsidRPr="008D114F" w:rsidRDefault="00F9266C" w:rsidP="001B7423">
      <w:pPr>
        <w:rPr>
          <w:i/>
        </w:rPr>
      </w:pPr>
      <w:r w:rsidRPr="008D114F">
        <w:rPr>
          <w:i/>
        </w:rPr>
        <w:t>The organisation demonstrates that assessment and planning:</w:t>
      </w:r>
    </w:p>
    <w:p w14:paraId="4D1802D2" w14:textId="77777777" w:rsidR="001B7423" w:rsidRPr="008D114F" w:rsidRDefault="00F9266C" w:rsidP="001B7423">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D1802D3" w14:textId="77777777" w:rsidR="001B7423" w:rsidRPr="008D114F" w:rsidRDefault="00F9266C" w:rsidP="001B7423">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D1802D5" w14:textId="3EEB5DF5" w:rsidR="001B7423" w:rsidRDefault="00F9266C" w:rsidP="00F9266C">
      <w:pPr>
        <w:pStyle w:val="Heading3"/>
      </w:pPr>
      <w:r>
        <w:t>Requirement 2(3)(d)</w:t>
      </w:r>
      <w:r>
        <w:tab/>
      </w:r>
      <w:r w:rsidRPr="00051035">
        <w:t>Compliant</w:t>
      </w:r>
    </w:p>
    <w:p w14:paraId="4D1802D7" w14:textId="120E87DB" w:rsidR="001B7423" w:rsidRPr="009957C3" w:rsidRDefault="00F9266C" w:rsidP="001B742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D1802D8" w14:textId="6C29F6DC" w:rsidR="001B7423" w:rsidRDefault="00F9266C" w:rsidP="00F9266C">
      <w:pPr>
        <w:pStyle w:val="Heading3"/>
      </w:pPr>
      <w:r>
        <w:t>Requirement 2(3)(e)</w:t>
      </w:r>
      <w:r>
        <w:tab/>
      </w:r>
      <w:r w:rsidRPr="00051035">
        <w:t>Compliant</w:t>
      </w:r>
    </w:p>
    <w:p w14:paraId="4D1802D9" w14:textId="77777777" w:rsidR="001B7423" w:rsidRPr="008D114F" w:rsidRDefault="00F9266C" w:rsidP="001B7423">
      <w:pPr>
        <w:rPr>
          <w:i/>
        </w:rPr>
      </w:pPr>
      <w:r w:rsidRPr="008D114F">
        <w:rPr>
          <w:i/>
        </w:rPr>
        <w:t>Care and services are reviewed regularly for effectiveness, and when circumstances change or when incidents impact on the needs, goals or preferences of the consumer.</w:t>
      </w:r>
    </w:p>
    <w:p w14:paraId="4D1802DA" w14:textId="7C0BCCFA" w:rsidR="001B7423" w:rsidRPr="00934888" w:rsidRDefault="001B7423" w:rsidP="001B7423"/>
    <w:p w14:paraId="4D1802DB" w14:textId="77777777" w:rsidR="001B7423" w:rsidRDefault="001B7423" w:rsidP="001B7423">
      <w:pPr>
        <w:sectPr w:rsidR="001B7423" w:rsidSect="001B7423">
          <w:type w:val="continuous"/>
          <w:pgSz w:w="11906" w:h="16838"/>
          <w:pgMar w:top="1701" w:right="1418" w:bottom="1418" w:left="1418" w:header="709" w:footer="397" w:gutter="0"/>
          <w:cols w:space="708"/>
          <w:titlePg/>
          <w:docGrid w:linePitch="360"/>
        </w:sectPr>
      </w:pPr>
    </w:p>
    <w:p w14:paraId="4D1802DC" w14:textId="09ECFBA6" w:rsidR="001B7423" w:rsidRDefault="00F9266C" w:rsidP="001B7423">
      <w:pPr>
        <w:pStyle w:val="Heading1"/>
        <w:tabs>
          <w:tab w:val="right" w:pos="9070"/>
        </w:tabs>
        <w:spacing w:before="560" w:after="640"/>
        <w:rPr>
          <w:color w:val="FFFFFF" w:themeColor="background1"/>
          <w:sz w:val="36"/>
        </w:rPr>
        <w:sectPr w:rsidR="001B7423" w:rsidSect="001B7423">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D1803A3" wp14:editId="4D1803A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9024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D1802DD" w14:textId="77777777" w:rsidR="001B7423" w:rsidRPr="00FD1B02" w:rsidRDefault="00F9266C" w:rsidP="001B7423">
      <w:pPr>
        <w:pStyle w:val="Heading3"/>
        <w:shd w:val="clear" w:color="auto" w:fill="F2F2F2" w:themeFill="background1" w:themeFillShade="F2"/>
      </w:pPr>
      <w:r w:rsidRPr="00FD1B02">
        <w:t>Consumer outcome:</w:t>
      </w:r>
    </w:p>
    <w:p w14:paraId="4D1802DE" w14:textId="77777777" w:rsidR="001B7423" w:rsidRDefault="00F9266C" w:rsidP="001B7423">
      <w:pPr>
        <w:numPr>
          <w:ilvl w:val="0"/>
          <w:numId w:val="3"/>
        </w:numPr>
        <w:shd w:val="clear" w:color="auto" w:fill="F2F2F2" w:themeFill="background1" w:themeFillShade="F2"/>
      </w:pPr>
      <w:r>
        <w:t>I get personal care, clinical care, or both personal care and clinical care, that is safe and right for me.</w:t>
      </w:r>
    </w:p>
    <w:p w14:paraId="4D1802DF" w14:textId="77777777" w:rsidR="001B7423" w:rsidRDefault="00F9266C" w:rsidP="001B7423">
      <w:pPr>
        <w:pStyle w:val="Heading3"/>
        <w:shd w:val="clear" w:color="auto" w:fill="F2F2F2" w:themeFill="background1" w:themeFillShade="F2"/>
      </w:pPr>
      <w:r>
        <w:t>Organisation statement:</w:t>
      </w:r>
    </w:p>
    <w:p w14:paraId="4D1802E0" w14:textId="77777777" w:rsidR="001B7423" w:rsidRDefault="00F9266C" w:rsidP="001B742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D1802E1" w14:textId="77777777" w:rsidR="001B7423" w:rsidRDefault="00F9266C" w:rsidP="001B7423">
      <w:pPr>
        <w:pStyle w:val="Heading2"/>
      </w:pPr>
      <w:r>
        <w:t>Assessment of Standard 3</w:t>
      </w:r>
    </w:p>
    <w:p w14:paraId="14F45C72" w14:textId="7F9B7155" w:rsidR="006F14E3" w:rsidRDefault="007D350F" w:rsidP="00A12249">
      <w:pPr>
        <w:rPr>
          <w:rFonts w:eastAsiaTheme="minorHAnsi"/>
        </w:rPr>
      </w:pPr>
      <w:r>
        <w:rPr>
          <w:rFonts w:eastAsiaTheme="minorHAnsi"/>
        </w:rPr>
        <w:t xml:space="preserve">Consumers and representatives said that consumers have access to their Medical </w:t>
      </w:r>
      <w:r w:rsidR="00A12249">
        <w:rPr>
          <w:rFonts w:eastAsiaTheme="minorHAnsi"/>
        </w:rPr>
        <w:t>O</w:t>
      </w:r>
      <w:r>
        <w:rPr>
          <w:rFonts w:eastAsiaTheme="minorHAnsi"/>
        </w:rPr>
        <w:t>fficer or other health professional to meet their changing personal and clinical care needs.</w:t>
      </w:r>
      <w:r w:rsidR="00185BA2">
        <w:rPr>
          <w:rFonts w:eastAsiaTheme="minorHAnsi"/>
        </w:rPr>
        <w:t xml:space="preserve"> </w:t>
      </w:r>
      <w:r w:rsidR="006F14E3">
        <w:rPr>
          <w:rFonts w:eastAsiaTheme="minorHAnsi"/>
        </w:rPr>
        <w:t xml:space="preserve">Consumers and representatives expressed satisfaction with the service’s management of </w:t>
      </w:r>
      <w:r w:rsidR="007B55B4">
        <w:rPr>
          <w:rFonts w:eastAsiaTheme="minorHAnsi"/>
        </w:rPr>
        <w:t>the COVID-19 pandemic and infection control practices.</w:t>
      </w:r>
    </w:p>
    <w:p w14:paraId="745B484E" w14:textId="1F6F62F8" w:rsidR="00075440" w:rsidRDefault="00075440" w:rsidP="00A12249">
      <w:pPr>
        <w:rPr>
          <w:rFonts w:eastAsiaTheme="minorHAnsi"/>
          <w:color w:val="auto"/>
        </w:rPr>
      </w:pPr>
      <w:r>
        <w:rPr>
          <w:rFonts w:eastAsiaTheme="minorHAnsi"/>
          <w:color w:val="auto"/>
        </w:rPr>
        <w:t>Care planning documentation reflected referrals to other health professionals and the identification of, and response to consumer deterioration or a change in consumer’s condition and/or health status.</w:t>
      </w:r>
    </w:p>
    <w:p w14:paraId="085B6CDF" w14:textId="598D0ED7" w:rsidR="00D83B05" w:rsidRPr="00D15B36" w:rsidRDefault="00442322" w:rsidP="00A12249">
      <w:pPr>
        <w:rPr>
          <w:rFonts w:eastAsiaTheme="minorHAnsi"/>
          <w:color w:val="auto"/>
        </w:rPr>
      </w:pPr>
      <w:r>
        <w:rPr>
          <w:rFonts w:eastAsia="Calibri"/>
          <w:lang w:eastAsia="en-US"/>
        </w:rPr>
        <w:t>However, w</w:t>
      </w:r>
      <w:r w:rsidR="00D83B05">
        <w:rPr>
          <w:rFonts w:eastAsia="Calibri"/>
          <w:lang w:eastAsia="en-US"/>
        </w:rPr>
        <w:t>hile c</w:t>
      </w:r>
      <w:r w:rsidR="00D83B05" w:rsidRPr="009F4598">
        <w:rPr>
          <w:rFonts w:eastAsia="Calibri"/>
          <w:lang w:eastAsia="en-US"/>
        </w:rPr>
        <w:t>onsumers</w:t>
      </w:r>
      <w:r w:rsidR="00D83B05">
        <w:rPr>
          <w:rFonts w:eastAsia="Calibri"/>
          <w:lang w:eastAsia="en-US"/>
        </w:rPr>
        <w:t xml:space="preserve"> and representatives</w:t>
      </w:r>
      <w:r w:rsidR="00D83B05" w:rsidRPr="009F4598">
        <w:rPr>
          <w:rFonts w:eastAsia="Calibri"/>
          <w:lang w:eastAsia="en-US"/>
        </w:rPr>
        <w:t xml:space="preserve"> consider</w:t>
      </w:r>
      <w:r w:rsidR="00D83B05">
        <w:rPr>
          <w:rFonts w:eastAsia="Calibri"/>
          <w:lang w:eastAsia="en-US"/>
        </w:rPr>
        <w:t>ed</w:t>
      </w:r>
      <w:r w:rsidR="00D83B05" w:rsidRPr="009F4598">
        <w:rPr>
          <w:rFonts w:eastAsia="Calibri"/>
          <w:lang w:eastAsia="en-US"/>
        </w:rPr>
        <w:t xml:space="preserve"> </w:t>
      </w:r>
      <w:r w:rsidR="00D83B05">
        <w:rPr>
          <w:rFonts w:eastAsia="Calibri"/>
          <w:lang w:eastAsia="en-US"/>
        </w:rPr>
        <w:t>the consumer</w:t>
      </w:r>
      <w:r w:rsidR="00D83B05" w:rsidRPr="009F4598">
        <w:rPr>
          <w:rFonts w:eastAsia="Calibri"/>
          <w:lang w:eastAsia="en-US"/>
        </w:rPr>
        <w:t xml:space="preserve"> receive</w:t>
      </w:r>
      <w:r w:rsidR="00D83B05">
        <w:rPr>
          <w:rFonts w:eastAsia="Calibri"/>
          <w:lang w:eastAsia="en-US"/>
        </w:rPr>
        <w:t>d</w:t>
      </w:r>
      <w:r w:rsidR="00D83B05" w:rsidRPr="009F4598">
        <w:rPr>
          <w:rFonts w:eastAsia="Calibri"/>
          <w:lang w:eastAsia="en-US"/>
        </w:rPr>
        <w:t xml:space="preserve"> personal care and clinical care that is safe and right for them</w:t>
      </w:r>
      <w:r w:rsidR="00D83B05">
        <w:rPr>
          <w:rFonts w:eastAsia="Calibri"/>
          <w:lang w:eastAsia="en-US"/>
        </w:rPr>
        <w:t>, the Assessment Team identified consumers had not been provided with the personal care or clinical care which meets their individual needs. The service ha</w:t>
      </w:r>
      <w:r w:rsidR="00E5299E">
        <w:rPr>
          <w:rFonts w:eastAsia="Calibri"/>
          <w:lang w:eastAsia="en-US"/>
        </w:rPr>
        <w:t>d</w:t>
      </w:r>
      <w:r w:rsidR="00D83B05">
        <w:rPr>
          <w:rFonts w:eastAsia="Calibri"/>
          <w:lang w:eastAsia="en-US"/>
        </w:rPr>
        <w:t xml:space="preserve"> not </w:t>
      </w:r>
      <w:r w:rsidR="00E5299E">
        <w:rPr>
          <w:rFonts w:eastAsia="Calibri"/>
          <w:lang w:eastAsia="en-US"/>
        </w:rPr>
        <w:t xml:space="preserve">adequately </w:t>
      </w:r>
      <w:r w:rsidR="00D83B05">
        <w:rPr>
          <w:rFonts w:eastAsia="Calibri"/>
          <w:lang w:eastAsia="en-US"/>
        </w:rPr>
        <w:t xml:space="preserve">demonstrated that it consistently and effectively manages the risks related to the personal and clinical care of each consumer in the areas of </w:t>
      </w:r>
      <w:r w:rsidR="00D83B05" w:rsidRPr="00CF796F">
        <w:t>diabetes management, wound care and challenging behaviours</w:t>
      </w:r>
      <w:r w:rsidR="00D83B05">
        <w:rPr>
          <w:rFonts w:eastAsia="Calibri"/>
          <w:lang w:eastAsia="en-US"/>
        </w:rPr>
        <w:t>.</w:t>
      </w:r>
      <w:r w:rsidR="00E41ACC">
        <w:rPr>
          <w:rFonts w:eastAsia="Calibri"/>
          <w:lang w:eastAsia="en-US"/>
        </w:rPr>
        <w:t xml:space="preserve"> </w:t>
      </w:r>
      <w:r w:rsidR="00D83B05">
        <w:rPr>
          <w:rStyle w:val="normaltextrun"/>
        </w:rPr>
        <w:t>Communication in relation to the consumer’s current or changed care needs is not always occurring within the organisation, and with others where responsibility for care is shared.    </w:t>
      </w:r>
    </w:p>
    <w:p w14:paraId="6CF1DDA2" w14:textId="3F7C3DAE" w:rsidR="00075440" w:rsidRDefault="00075440" w:rsidP="00A12249">
      <w:pPr>
        <w:rPr>
          <w:rFonts w:eastAsiaTheme="minorHAnsi"/>
          <w:color w:val="auto"/>
        </w:rPr>
      </w:pPr>
      <w:r w:rsidRPr="00D15B36">
        <w:rPr>
          <w:rFonts w:eastAsiaTheme="minorHAnsi"/>
          <w:color w:val="auto"/>
        </w:rPr>
        <w:t>The service ha</w:t>
      </w:r>
      <w:r w:rsidR="00E5299E">
        <w:rPr>
          <w:rFonts w:eastAsiaTheme="minorHAnsi"/>
          <w:color w:val="auto"/>
        </w:rPr>
        <w:t>d</w:t>
      </w:r>
      <w:r w:rsidRPr="00D15B36">
        <w:rPr>
          <w:rFonts w:eastAsiaTheme="minorHAnsi"/>
          <w:color w:val="auto"/>
        </w:rPr>
        <w:t xml:space="preserve"> policies, procedures and guidelines to support the delivery of care provided including in relation to restraint, wound management and recognising and responding to consumer deterioration.</w:t>
      </w:r>
      <w:r>
        <w:rPr>
          <w:rFonts w:eastAsiaTheme="minorHAnsi"/>
          <w:color w:val="auto"/>
        </w:rPr>
        <w:t xml:space="preserve"> </w:t>
      </w:r>
    </w:p>
    <w:p w14:paraId="15D06F17" w14:textId="144E10FF" w:rsidR="00075440" w:rsidRDefault="00075440" w:rsidP="00A12249">
      <w:pPr>
        <w:rPr>
          <w:rFonts w:eastAsiaTheme="minorHAnsi"/>
          <w:color w:val="auto"/>
        </w:rPr>
      </w:pPr>
      <w:r>
        <w:rPr>
          <w:rFonts w:eastAsiaTheme="minorHAnsi"/>
          <w:color w:val="auto"/>
        </w:rPr>
        <w:t>The service ha</w:t>
      </w:r>
      <w:r w:rsidR="00E5299E">
        <w:rPr>
          <w:rFonts w:eastAsiaTheme="minorHAnsi"/>
          <w:color w:val="auto"/>
        </w:rPr>
        <w:t>d</w:t>
      </w:r>
      <w:r>
        <w:rPr>
          <w:rFonts w:eastAsiaTheme="minorHAnsi"/>
          <w:color w:val="auto"/>
        </w:rPr>
        <w:t xml:space="preserve"> implemented policies and procedures to guide staff in minimisation of infection related risks. Staff confirmed they have received training in COVID-19, </w:t>
      </w:r>
      <w:r>
        <w:rPr>
          <w:rFonts w:eastAsiaTheme="minorHAnsi"/>
          <w:color w:val="auto"/>
        </w:rPr>
        <w:lastRenderedPageBreak/>
        <w:t>infection control principles and anti-microbial stewardship. Practices were in place that demonstrated that the service has planned and is prepared for a potential outbreak.</w:t>
      </w:r>
    </w:p>
    <w:p w14:paraId="784273BC" w14:textId="6D8BC7C7" w:rsidR="00075440" w:rsidRPr="005563A7" w:rsidRDefault="00075440" w:rsidP="00A12249">
      <w:pPr>
        <w:rPr>
          <w:rFonts w:eastAsia="Calibri"/>
          <w:color w:val="auto"/>
          <w:lang w:eastAsia="en-US"/>
        </w:rPr>
      </w:pPr>
      <w:r w:rsidRPr="005563A7">
        <w:rPr>
          <w:rFonts w:eastAsiaTheme="minorHAnsi"/>
          <w:color w:val="auto"/>
        </w:rPr>
        <w:t xml:space="preserve">The Quality Standard is assessed as </w:t>
      </w:r>
      <w:r w:rsidR="006166A6">
        <w:rPr>
          <w:rFonts w:eastAsiaTheme="minorHAnsi"/>
          <w:color w:val="auto"/>
        </w:rPr>
        <w:t>Non-</w:t>
      </w:r>
      <w:r w:rsidR="00EA2075">
        <w:rPr>
          <w:rFonts w:eastAsiaTheme="minorHAnsi"/>
          <w:color w:val="auto"/>
        </w:rPr>
        <w:t>c</w:t>
      </w:r>
      <w:r w:rsidRPr="005563A7">
        <w:rPr>
          <w:rFonts w:eastAsiaTheme="minorHAnsi"/>
          <w:color w:val="auto"/>
        </w:rPr>
        <w:t xml:space="preserve">ompliant as </w:t>
      </w:r>
      <w:r w:rsidR="006166A6">
        <w:rPr>
          <w:rFonts w:eastAsiaTheme="minorHAnsi"/>
          <w:color w:val="auto"/>
        </w:rPr>
        <w:t>three</w:t>
      </w:r>
      <w:r w:rsidRPr="005563A7">
        <w:rPr>
          <w:rFonts w:eastAsiaTheme="minorHAnsi"/>
          <w:color w:val="auto"/>
        </w:rPr>
        <w:t xml:space="preserve"> of the seven specific requirements have been assessed as </w:t>
      </w:r>
      <w:r w:rsidR="006166A6">
        <w:rPr>
          <w:rFonts w:eastAsiaTheme="minorHAnsi"/>
          <w:color w:val="auto"/>
        </w:rPr>
        <w:t>Non-</w:t>
      </w:r>
      <w:r w:rsidR="00EA2075">
        <w:rPr>
          <w:rFonts w:eastAsiaTheme="minorHAnsi"/>
          <w:color w:val="auto"/>
        </w:rPr>
        <w:t>c</w:t>
      </w:r>
      <w:r w:rsidRPr="005563A7">
        <w:rPr>
          <w:rFonts w:eastAsiaTheme="minorHAnsi"/>
          <w:color w:val="auto"/>
        </w:rPr>
        <w:t>ompliant.</w:t>
      </w:r>
    </w:p>
    <w:p w14:paraId="4D1802E4" w14:textId="38DA6334" w:rsidR="001B7423" w:rsidRDefault="00F9266C" w:rsidP="001B7423">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4D1802E5" w14:textId="637ECDDE" w:rsidR="001B7423" w:rsidRPr="00853601" w:rsidRDefault="00F9266C" w:rsidP="001B7423">
      <w:pPr>
        <w:pStyle w:val="Heading3"/>
      </w:pPr>
      <w:r w:rsidRPr="00853601">
        <w:t>Requirement 3(3)(a)</w:t>
      </w:r>
      <w:r>
        <w:tab/>
        <w:t>Non-compliant</w:t>
      </w:r>
    </w:p>
    <w:p w14:paraId="4D1802E6" w14:textId="77777777" w:rsidR="001B7423" w:rsidRPr="008D114F" w:rsidRDefault="00F9266C" w:rsidP="001B7423">
      <w:pPr>
        <w:rPr>
          <w:i/>
        </w:rPr>
      </w:pPr>
      <w:r w:rsidRPr="008D114F">
        <w:rPr>
          <w:i/>
        </w:rPr>
        <w:t>Each consumer gets safe and effective personal care, clinical care, or both personal care and clinical care, that:</w:t>
      </w:r>
    </w:p>
    <w:p w14:paraId="4D1802E7" w14:textId="77777777" w:rsidR="001B7423" w:rsidRPr="008D114F" w:rsidRDefault="00F9266C" w:rsidP="001B7423">
      <w:pPr>
        <w:numPr>
          <w:ilvl w:val="0"/>
          <w:numId w:val="24"/>
        </w:numPr>
        <w:tabs>
          <w:tab w:val="right" w:pos="9026"/>
        </w:tabs>
        <w:spacing w:before="0" w:after="0"/>
        <w:ind w:left="567" w:hanging="425"/>
        <w:outlineLvl w:val="4"/>
        <w:rPr>
          <w:i/>
        </w:rPr>
      </w:pPr>
      <w:r w:rsidRPr="008D114F">
        <w:rPr>
          <w:i/>
        </w:rPr>
        <w:t>is best practice; and</w:t>
      </w:r>
    </w:p>
    <w:p w14:paraId="4D1802E8" w14:textId="77777777" w:rsidR="001B7423" w:rsidRPr="008D114F" w:rsidRDefault="00F9266C" w:rsidP="001B7423">
      <w:pPr>
        <w:numPr>
          <w:ilvl w:val="0"/>
          <w:numId w:val="24"/>
        </w:numPr>
        <w:tabs>
          <w:tab w:val="right" w:pos="9026"/>
        </w:tabs>
        <w:spacing w:before="0" w:after="0"/>
        <w:ind w:left="567" w:hanging="425"/>
        <w:outlineLvl w:val="4"/>
        <w:rPr>
          <w:i/>
        </w:rPr>
      </w:pPr>
      <w:r w:rsidRPr="008D114F">
        <w:rPr>
          <w:i/>
        </w:rPr>
        <w:t>is tailored to their needs; and</w:t>
      </w:r>
    </w:p>
    <w:p w14:paraId="4D1802E9" w14:textId="77777777" w:rsidR="001B7423" w:rsidRPr="008D114F" w:rsidRDefault="00F9266C" w:rsidP="001B7423">
      <w:pPr>
        <w:numPr>
          <w:ilvl w:val="0"/>
          <w:numId w:val="24"/>
        </w:numPr>
        <w:tabs>
          <w:tab w:val="right" w:pos="9026"/>
        </w:tabs>
        <w:spacing w:before="0" w:after="0"/>
        <w:ind w:left="567" w:hanging="425"/>
        <w:outlineLvl w:val="4"/>
        <w:rPr>
          <w:i/>
        </w:rPr>
      </w:pPr>
      <w:r w:rsidRPr="008D114F">
        <w:rPr>
          <w:i/>
        </w:rPr>
        <w:t>optimises their health and well-being.</w:t>
      </w:r>
    </w:p>
    <w:p w14:paraId="526ACDFC" w14:textId="2637A3BB" w:rsidR="002E6398" w:rsidRDefault="002E6398" w:rsidP="002E6398">
      <w:pPr>
        <w:rPr>
          <w:rFonts w:eastAsia="Calibri"/>
          <w:lang w:eastAsia="en-US"/>
        </w:rPr>
      </w:pPr>
      <w:r w:rsidRPr="00477286">
        <w:rPr>
          <w:rFonts w:eastAsia="Calibri"/>
          <w:lang w:eastAsia="en-US"/>
        </w:rPr>
        <w:t xml:space="preserve">The service has not demonstrated that each consumer gets safe and effective personal care, or both personal and clinical care, which is best practice, is tailored to their needs and optimises their health and well-being. </w:t>
      </w:r>
    </w:p>
    <w:p w14:paraId="174185C7" w14:textId="7BCF2B71" w:rsidR="00854368" w:rsidRPr="00EB3654" w:rsidRDefault="00C82D44" w:rsidP="002E6398">
      <w:pPr>
        <w:rPr>
          <w:color w:val="auto"/>
        </w:rPr>
      </w:pPr>
      <w:r>
        <w:rPr>
          <w:color w:val="auto"/>
        </w:rPr>
        <w:t xml:space="preserve">While consumers and representatives </w:t>
      </w:r>
      <w:r w:rsidR="00854368">
        <w:rPr>
          <w:color w:val="auto"/>
        </w:rPr>
        <w:t>expressed satisfaction that the consumer’s personal and clinical care needs were being met, t</w:t>
      </w:r>
      <w:r w:rsidR="002E6398" w:rsidRPr="00C94BA1">
        <w:rPr>
          <w:color w:val="auto"/>
        </w:rPr>
        <w:t xml:space="preserve">he Assessment Team provided information that identified staff were not consistently monitoring consumers with </w:t>
      </w:r>
      <w:r w:rsidR="002E6398" w:rsidRPr="00CF796F">
        <w:rPr>
          <w:color w:val="auto"/>
        </w:rPr>
        <w:t>complex clinical care needs. Consumers had not received personal and clinical care that was tailored to their needs or optimised their health and well-being, specifically in relation to diabetes management</w:t>
      </w:r>
      <w:r w:rsidR="00020BF9" w:rsidRPr="00CF796F">
        <w:rPr>
          <w:color w:val="auto"/>
        </w:rPr>
        <w:t>, wound care</w:t>
      </w:r>
      <w:r w:rsidRPr="00CF796F">
        <w:rPr>
          <w:color w:val="auto"/>
        </w:rPr>
        <w:t xml:space="preserve"> and</w:t>
      </w:r>
      <w:r w:rsidR="002E4148" w:rsidRPr="00CF796F">
        <w:rPr>
          <w:color w:val="auto"/>
        </w:rPr>
        <w:t xml:space="preserve"> challenging behaviours</w:t>
      </w:r>
      <w:r w:rsidR="002E6398" w:rsidRPr="00CF796F">
        <w:rPr>
          <w:color w:val="auto"/>
        </w:rPr>
        <w:t xml:space="preserve">. </w:t>
      </w:r>
      <w:r w:rsidR="00B430C0" w:rsidRPr="00CF796F">
        <w:rPr>
          <w:color w:val="auto"/>
        </w:rPr>
        <w:t xml:space="preserve">For example, </w:t>
      </w:r>
      <w:r w:rsidR="00230525" w:rsidRPr="00CF796F">
        <w:rPr>
          <w:color w:val="auto"/>
        </w:rPr>
        <w:t>Medical Officer directive</w:t>
      </w:r>
      <w:r w:rsidR="00EC5474" w:rsidRPr="00CF796F">
        <w:rPr>
          <w:color w:val="auto"/>
        </w:rPr>
        <w:t>s</w:t>
      </w:r>
      <w:r w:rsidR="00230525" w:rsidRPr="00CF796F">
        <w:rPr>
          <w:color w:val="auto"/>
        </w:rPr>
        <w:t xml:space="preserve"> for </w:t>
      </w:r>
      <w:r w:rsidR="00EC5474" w:rsidRPr="00CF796F">
        <w:rPr>
          <w:color w:val="auto"/>
        </w:rPr>
        <w:t xml:space="preserve">blood glucose monitoring had not been followed for </w:t>
      </w:r>
      <w:r w:rsidR="00CF7360" w:rsidRPr="00CF796F">
        <w:rPr>
          <w:color w:val="auto"/>
        </w:rPr>
        <w:t>two named consumers</w:t>
      </w:r>
      <w:r w:rsidR="00230525" w:rsidRPr="00CF796F">
        <w:rPr>
          <w:color w:val="auto"/>
        </w:rPr>
        <w:t xml:space="preserve"> </w:t>
      </w:r>
      <w:r w:rsidR="00216772" w:rsidRPr="00CF796F">
        <w:rPr>
          <w:color w:val="auto"/>
        </w:rPr>
        <w:t xml:space="preserve">and on </w:t>
      </w:r>
      <w:proofErr w:type="gramStart"/>
      <w:r w:rsidR="00216772" w:rsidRPr="00CF796F">
        <w:rPr>
          <w:color w:val="auto"/>
        </w:rPr>
        <w:t>a number of</w:t>
      </w:r>
      <w:proofErr w:type="gramEnd"/>
      <w:r w:rsidR="00216772" w:rsidRPr="00CF796F">
        <w:rPr>
          <w:color w:val="auto"/>
        </w:rPr>
        <w:t xml:space="preserve"> occasions </w:t>
      </w:r>
      <w:r w:rsidR="00CF796F" w:rsidRPr="00CF796F">
        <w:rPr>
          <w:color w:val="auto"/>
        </w:rPr>
        <w:t>recordings were outside of prescribed parameters</w:t>
      </w:r>
      <w:r w:rsidR="00D501BA">
        <w:rPr>
          <w:color w:val="auto"/>
        </w:rPr>
        <w:t xml:space="preserve"> and the service had </w:t>
      </w:r>
      <w:r w:rsidR="0066791A">
        <w:rPr>
          <w:color w:val="auto"/>
        </w:rPr>
        <w:t xml:space="preserve">not </w:t>
      </w:r>
      <w:r w:rsidR="00D501BA">
        <w:rPr>
          <w:color w:val="auto"/>
        </w:rPr>
        <w:t xml:space="preserve">taken action in response. </w:t>
      </w:r>
      <w:r w:rsidR="002153AB">
        <w:rPr>
          <w:color w:val="auto"/>
        </w:rPr>
        <w:t xml:space="preserve">Wound care for </w:t>
      </w:r>
      <w:r w:rsidR="0007344C">
        <w:rPr>
          <w:color w:val="auto"/>
        </w:rPr>
        <w:t xml:space="preserve">three named </w:t>
      </w:r>
      <w:r w:rsidR="00CE3BBA">
        <w:rPr>
          <w:color w:val="auto"/>
        </w:rPr>
        <w:t>consumers’, identified</w:t>
      </w:r>
      <w:r w:rsidR="000615BD">
        <w:rPr>
          <w:color w:val="auto"/>
        </w:rPr>
        <w:t xml:space="preserve"> staff did not consistently photograph or measure wounds to enable accurate ongoing assessment and monitoring of wounds. For one named consumer, </w:t>
      </w:r>
      <w:r w:rsidR="00580CBE">
        <w:rPr>
          <w:color w:val="auto"/>
        </w:rPr>
        <w:t>who had acquired</w:t>
      </w:r>
      <w:r w:rsidR="0066791A">
        <w:rPr>
          <w:color w:val="auto"/>
        </w:rPr>
        <w:t xml:space="preserve"> a</w:t>
      </w:r>
      <w:r w:rsidR="00580CBE">
        <w:rPr>
          <w:color w:val="auto"/>
        </w:rPr>
        <w:t xml:space="preserve"> pressure injury at the service</w:t>
      </w:r>
      <w:r w:rsidR="00261C78">
        <w:rPr>
          <w:color w:val="auto"/>
        </w:rPr>
        <w:t xml:space="preserve">, care documentation </w:t>
      </w:r>
      <w:r w:rsidR="0066791A">
        <w:rPr>
          <w:color w:val="auto"/>
        </w:rPr>
        <w:t xml:space="preserve">identified </w:t>
      </w:r>
      <w:r w:rsidR="006D182F">
        <w:rPr>
          <w:color w:val="auto"/>
        </w:rPr>
        <w:t>the</w:t>
      </w:r>
      <w:r w:rsidR="00CE3BBA">
        <w:rPr>
          <w:color w:val="auto"/>
        </w:rPr>
        <w:t>ir</w:t>
      </w:r>
      <w:r w:rsidR="006D182F">
        <w:rPr>
          <w:color w:val="auto"/>
        </w:rPr>
        <w:t xml:space="preserve"> wound had deteriorated however no referral was made to a wound </w:t>
      </w:r>
      <w:r w:rsidR="007359A7">
        <w:rPr>
          <w:color w:val="auto"/>
        </w:rPr>
        <w:t xml:space="preserve">care </w:t>
      </w:r>
      <w:r w:rsidR="006D182F">
        <w:rPr>
          <w:color w:val="auto"/>
        </w:rPr>
        <w:t>specialist</w:t>
      </w:r>
      <w:r w:rsidR="00B67CAC">
        <w:rPr>
          <w:color w:val="auto"/>
        </w:rPr>
        <w:t xml:space="preserve"> for ongoing management</w:t>
      </w:r>
      <w:r w:rsidR="006D182F">
        <w:rPr>
          <w:color w:val="auto"/>
        </w:rPr>
        <w:t xml:space="preserve">. Feedback to Management at the time of the </w:t>
      </w:r>
      <w:r w:rsidR="007421A6">
        <w:rPr>
          <w:color w:val="auto"/>
        </w:rPr>
        <w:t>Site Audit confirmed the Clinical Care</w:t>
      </w:r>
      <w:r w:rsidR="0007344C">
        <w:rPr>
          <w:color w:val="auto"/>
        </w:rPr>
        <w:t xml:space="preserve"> </w:t>
      </w:r>
      <w:r w:rsidR="004D30DF">
        <w:rPr>
          <w:color w:val="auto"/>
        </w:rPr>
        <w:t>Coordinator and Medical Officer were aware of the</w:t>
      </w:r>
      <w:r w:rsidR="00EB3654">
        <w:rPr>
          <w:color w:val="auto"/>
        </w:rPr>
        <w:t xml:space="preserve"> named consumer’s</w:t>
      </w:r>
      <w:r w:rsidR="00C33716">
        <w:rPr>
          <w:color w:val="auto"/>
        </w:rPr>
        <w:t xml:space="preserve"> </w:t>
      </w:r>
      <w:r w:rsidR="004D30DF">
        <w:rPr>
          <w:color w:val="auto"/>
        </w:rPr>
        <w:t>wound deterioration</w:t>
      </w:r>
      <w:r w:rsidR="00B90814">
        <w:rPr>
          <w:color w:val="auto"/>
        </w:rPr>
        <w:t>, and a</w:t>
      </w:r>
      <w:r w:rsidR="00EB3654">
        <w:rPr>
          <w:color w:val="auto"/>
        </w:rPr>
        <w:t>n immediate</w:t>
      </w:r>
      <w:r w:rsidR="00B90814">
        <w:rPr>
          <w:color w:val="auto"/>
        </w:rPr>
        <w:t xml:space="preserve"> referral </w:t>
      </w:r>
      <w:r w:rsidR="00EB3654">
        <w:rPr>
          <w:color w:val="auto"/>
        </w:rPr>
        <w:t>was made</w:t>
      </w:r>
      <w:r w:rsidR="007359A7">
        <w:rPr>
          <w:color w:val="auto"/>
        </w:rPr>
        <w:t xml:space="preserve"> to the wound care specialist.</w:t>
      </w:r>
      <w:r w:rsidR="00B90814">
        <w:rPr>
          <w:color w:val="auto"/>
        </w:rPr>
        <w:t xml:space="preserve"> </w:t>
      </w:r>
    </w:p>
    <w:p w14:paraId="01F52628" w14:textId="09A2E04F" w:rsidR="002E6398" w:rsidRPr="001B4A2D" w:rsidRDefault="002E6398" w:rsidP="00191F36">
      <w:r w:rsidRPr="001B4A2D">
        <w:t xml:space="preserve">The Approved Provider in its response has provided information evidencing that a review of the named consumers care planning documentation </w:t>
      </w:r>
      <w:r w:rsidR="00987117">
        <w:t>was completed</w:t>
      </w:r>
      <w:r w:rsidRPr="001B4A2D">
        <w:t xml:space="preserve"> and </w:t>
      </w:r>
      <w:r w:rsidR="000B7BD3">
        <w:t xml:space="preserve">the service </w:t>
      </w:r>
      <w:r w:rsidRPr="000B7BD3">
        <w:t xml:space="preserve">has implemented monitoring of consumers personal and clinical care by the </w:t>
      </w:r>
      <w:r w:rsidR="00764A5C" w:rsidRPr="000B7BD3">
        <w:t>Registered Nurse each week.</w:t>
      </w:r>
      <w:r w:rsidR="000B7BD3">
        <w:t xml:space="preserve"> </w:t>
      </w:r>
      <w:r w:rsidRPr="001B4A2D">
        <w:t xml:space="preserve">The Approved Provider’s response included a plan for continuous improvement with planned actions including </w:t>
      </w:r>
      <w:r w:rsidR="00C90157" w:rsidRPr="001B4A2D">
        <w:t xml:space="preserve">implementation of a </w:t>
      </w:r>
      <w:r w:rsidR="00C90157" w:rsidRPr="001B4A2D">
        <w:lastRenderedPageBreak/>
        <w:t xml:space="preserve">monthly consumer review and updating of the service’s electronic care planning system to </w:t>
      </w:r>
      <w:r w:rsidR="00550E6C" w:rsidRPr="001B4A2D">
        <w:t xml:space="preserve">allow for </w:t>
      </w:r>
      <w:r w:rsidR="001B4A2D" w:rsidRPr="001B4A2D">
        <w:t xml:space="preserve">notifications to </w:t>
      </w:r>
      <w:r w:rsidR="00550E6C" w:rsidRPr="001B4A2D">
        <w:t xml:space="preserve">alert </w:t>
      </w:r>
      <w:r w:rsidR="001B4A2D" w:rsidRPr="001B4A2D">
        <w:t>staff when</w:t>
      </w:r>
      <w:r w:rsidR="00550E6C" w:rsidRPr="001B4A2D">
        <w:t xml:space="preserve"> assessment and care plan reviews are due. </w:t>
      </w:r>
    </w:p>
    <w:p w14:paraId="34C5900B" w14:textId="54792A86" w:rsidR="002E6398" w:rsidRPr="001B4A2D" w:rsidRDefault="002E6398" w:rsidP="00191F36">
      <w:r w:rsidRPr="001B4A2D">
        <w:t xml:space="preserve">While I acknowledge the immediate and planned actions undertaken and committed to by the Approved Provider, at the time of the </w:t>
      </w:r>
      <w:r w:rsidR="00686EAB">
        <w:t>Site Audit</w:t>
      </w:r>
      <w:r w:rsidRPr="001B4A2D">
        <w:t xml:space="preserve">, the </w:t>
      </w:r>
      <w:r w:rsidRPr="001B4A2D">
        <w:rPr>
          <w:rFonts w:eastAsia="Calibri"/>
          <w:lang w:eastAsia="en-US"/>
        </w:rPr>
        <w:t xml:space="preserve">service did not consistently demonstrate </w:t>
      </w:r>
      <w:r w:rsidRPr="001B4A2D">
        <w:t>that all consumers receive individualised care that is safe, effective and tailored to specific consumer needs and preferences. Therefore, I find the service Non-compliant in this requirement.</w:t>
      </w:r>
    </w:p>
    <w:p w14:paraId="4D1802EC" w14:textId="12ACB131" w:rsidR="001B7423" w:rsidRPr="00853601" w:rsidRDefault="00F9266C" w:rsidP="001B7423">
      <w:pPr>
        <w:pStyle w:val="Heading3"/>
      </w:pPr>
      <w:r w:rsidRPr="00853601">
        <w:t>Requirement 3(3)(b)</w:t>
      </w:r>
      <w:r>
        <w:tab/>
        <w:t>Non-compliant</w:t>
      </w:r>
    </w:p>
    <w:p w14:paraId="4D1802ED" w14:textId="77777777" w:rsidR="001B7423" w:rsidRPr="008D114F" w:rsidRDefault="00F9266C" w:rsidP="001B7423">
      <w:pPr>
        <w:rPr>
          <w:i/>
        </w:rPr>
      </w:pPr>
      <w:r w:rsidRPr="008D114F">
        <w:rPr>
          <w:i/>
          <w:szCs w:val="22"/>
        </w:rPr>
        <w:t>Effective management of high impact or high prevalence risks associated with the care of each consumer.</w:t>
      </w:r>
    </w:p>
    <w:p w14:paraId="23101FC1" w14:textId="1B7F27A3" w:rsidR="00B72F54" w:rsidRDefault="00B72F54" w:rsidP="009F665B">
      <w:pPr>
        <w:rPr>
          <w:rFonts w:eastAsia="Calibri"/>
          <w:lang w:eastAsia="en-US"/>
        </w:rPr>
      </w:pPr>
      <w:r w:rsidRPr="00CC68DC">
        <w:rPr>
          <w:rFonts w:eastAsia="Calibri"/>
          <w:lang w:eastAsia="en-US"/>
        </w:rPr>
        <w:t xml:space="preserve">The service was unable to </w:t>
      </w:r>
      <w:r w:rsidR="008F1493">
        <w:rPr>
          <w:rFonts w:eastAsia="Calibri"/>
          <w:lang w:eastAsia="en-US"/>
        </w:rPr>
        <w:t xml:space="preserve">adequately </w:t>
      </w:r>
      <w:r w:rsidRPr="00CC68DC">
        <w:rPr>
          <w:rFonts w:eastAsia="Calibri"/>
          <w:lang w:eastAsia="en-US"/>
        </w:rPr>
        <w:t xml:space="preserve">demonstrate the effective management of high impact or high prevalence risks associated with the care of each consumer. The Assessment Team identified deficiencies in the management and monitoring of risks associated with </w:t>
      </w:r>
      <w:r w:rsidRPr="001A1384">
        <w:rPr>
          <w:rFonts w:eastAsia="Calibri"/>
          <w:lang w:eastAsia="en-US"/>
        </w:rPr>
        <w:t xml:space="preserve">falls management, challenging behaviours, and </w:t>
      </w:r>
      <w:r>
        <w:rPr>
          <w:rFonts w:eastAsia="Calibri"/>
          <w:lang w:eastAsia="en-US"/>
        </w:rPr>
        <w:t xml:space="preserve">management of consumers with diabetes. </w:t>
      </w:r>
    </w:p>
    <w:p w14:paraId="21C25FAA" w14:textId="18FAF1AE" w:rsidR="00C51A30" w:rsidRPr="00B17378" w:rsidRDefault="00CF2326" w:rsidP="009F665B">
      <w:pPr>
        <w:rPr>
          <w:rFonts w:eastAsia="Calibri"/>
          <w:lang w:eastAsia="en-US"/>
        </w:rPr>
      </w:pPr>
      <w:r w:rsidRPr="005849C4">
        <w:t>Care planning documentation</w:t>
      </w:r>
      <w:r w:rsidR="0042032D">
        <w:t xml:space="preserve"> for two named consumers</w:t>
      </w:r>
      <w:r w:rsidRPr="005849C4">
        <w:t xml:space="preserve"> identified clinical staff were not ensuring consumers were reviewed or reassessed following a fall, including implementing and monitoring the effectiveness of strategies to manage and/or minimise consumers’ falls risk.</w:t>
      </w:r>
      <w:r w:rsidRPr="00036467">
        <w:rPr>
          <w:color w:val="00B050"/>
        </w:rPr>
        <w:t xml:space="preserve"> </w:t>
      </w:r>
      <w:r w:rsidR="00990CF7">
        <w:rPr>
          <w:rFonts w:eastAsia="Calibri"/>
          <w:lang w:eastAsia="en-US"/>
        </w:rPr>
        <w:t xml:space="preserve">The Assessment Team provided information that identified </w:t>
      </w:r>
      <w:r w:rsidR="00990CF7" w:rsidRPr="005439F9">
        <w:rPr>
          <w:rFonts w:eastAsia="Calibri"/>
          <w:lang w:eastAsia="en-US"/>
        </w:rPr>
        <w:t xml:space="preserve">three consumers </w:t>
      </w:r>
      <w:r w:rsidR="00990CF7">
        <w:rPr>
          <w:rFonts w:eastAsia="Calibri"/>
          <w:lang w:eastAsia="en-US"/>
        </w:rPr>
        <w:t xml:space="preserve">with </w:t>
      </w:r>
      <w:r w:rsidR="00990CF7" w:rsidRPr="005439F9">
        <w:rPr>
          <w:rFonts w:eastAsia="Calibri"/>
          <w:lang w:eastAsia="en-US"/>
        </w:rPr>
        <w:t>challenging behaviours</w:t>
      </w:r>
      <w:r w:rsidR="00990CF7">
        <w:rPr>
          <w:rFonts w:eastAsia="Calibri"/>
          <w:lang w:eastAsia="en-US"/>
        </w:rPr>
        <w:t xml:space="preserve"> </w:t>
      </w:r>
      <w:r w:rsidR="00990CF7" w:rsidRPr="005439F9">
        <w:rPr>
          <w:rFonts w:eastAsia="Calibri"/>
          <w:lang w:eastAsia="en-US"/>
        </w:rPr>
        <w:t>did not have current care plans in place to guide staff</w:t>
      </w:r>
      <w:r w:rsidR="00990CF7">
        <w:rPr>
          <w:rFonts w:eastAsia="Calibri"/>
          <w:lang w:eastAsia="en-US"/>
        </w:rPr>
        <w:t xml:space="preserve"> in care delivery, including identification of possible triggers for behaviours or strategies to support consumers </w:t>
      </w:r>
      <w:r w:rsidR="00990CF7" w:rsidRPr="005439F9">
        <w:rPr>
          <w:rFonts w:eastAsia="Calibri"/>
          <w:lang w:eastAsia="en-US"/>
        </w:rPr>
        <w:t xml:space="preserve">when exhibiting </w:t>
      </w:r>
      <w:r w:rsidR="00990CF7" w:rsidRPr="004153B9">
        <w:rPr>
          <w:rFonts w:eastAsia="Calibri"/>
          <w:lang w:eastAsia="en-US"/>
        </w:rPr>
        <w:t>behaviours.</w:t>
      </w:r>
      <w:r w:rsidR="00B17378" w:rsidRPr="004153B9">
        <w:rPr>
          <w:rFonts w:eastAsia="Calibri"/>
          <w:lang w:eastAsia="en-US"/>
        </w:rPr>
        <w:t xml:space="preserve"> </w:t>
      </w:r>
      <w:r w:rsidR="00C51A30" w:rsidRPr="004153B9">
        <w:t xml:space="preserve">For two named </w:t>
      </w:r>
      <w:r w:rsidR="004153B9" w:rsidRPr="004153B9">
        <w:t>consumers</w:t>
      </w:r>
      <w:r w:rsidR="00294400" w:rsidRPr="004153B9">
        <w:t>,</w:t>
      </w:r>
      <w:r w:rsidR="00D83DFB" w:rsidRPr="004153B9">
        <w:t xml:space="preserve"> </w:t>
      </w:r>
      <w:r w:rsidR="00EA0C5B" w:rsidRPr="004153B9">
        <w:t xml:space="preserve">the Assessment Team provided information that </w:t>
      </w:r>
      <w:r w:rsidR="00D83DFB" w:rsidRPr="004153B9">
        <w:t xml:space="preserve">identified </w:t>
      </w:r>
      <w:r w:rsidR="004153B9" w:rsidRPr="004153B9">
        <w:t xml:space="preserve">the </w:t>
      </w:r>
      <w:r w:rsidR="00EA0C5B" w:rsidRPr="004153B9">
        <w:t>consumers did not have diabetes management plans in place</w:t>
      </w:r>
      <w:r w:rsidR="00B029F5" w:rsidRPr="004153B9">
        <w:t>, including interventions to manage hypoglycaemia or hyperglycaemia</w:t>
      </w:r>
      <w:r w:rsidR="00CB6DE2">
        <w:t xml:space="preserve"> events.</w:t>
      </w:r>
    </w:p>
    <w:p w14:paraId="75A384B5" w14:textId="7842DE71" w:rsidR="00231D56" w:rsidRDefault="00036467" w:rsidP="009F665B">
      <w:pPr>
        <w:rPr>
          <w:color w:val="auto"/>
        </w:rPr>
      </w:pPr>
      <w:r w:rsidRPr="006E0E2C">
        <w:rPr>
          <w:color w:val="auto"/>
        </w:rPr>
        <w:t xml:space="preserve">The Approved Provider in its response has provided information evidencing that a review of the named consumers care planning documentation was </w:t>
      </w:r>
      <w:r w:rsidR="006F7FA5">
        <w:rPr>
          <w:color w:val="auto"/>
        </w:rPr>
        <w:t xml:space="preserve">completed </w:t>
      </w:r>
      <w:r w:rsidRPr="006E0E2C">
        <w:rPr>
          <w:color w:val="auto"/>
        </w:rPr>
        <w:t>including relevant assessments</w:t>
      </w:r>
      <w:r w:rsidR="006E0E2C">
        <w:rPr>
          <w:color w:val="auto"/>
        </w:rPr>
        <w:t xml:space="preserve"> and </w:t>
      </w:r>
      <w:r w:rsidRPr="006E0E2C">
        <w:rPr>
          <w:color w:val="auto"/>
        </w:rPr>
        <w:t xml:space="preserve">updating </w:t>
      </w:r>
      <w:r w:rsidR="006E0E2C">
        <w:rPr>
          <w:color w:val="auto"/>
        </w:rPr>
        <w:t xml:space="preserve">of </w:t>
      </w:r>
      <w:r w:rsidRPr="006E0E2C">
        <w:rPr>
          <w:color w:val="auto"/>
        </w:rPr>
        <w:t>care plans</w:t>
      </w:r>
      <w:r w:rsidR="0054084A" w:rsidRPr="006E0E2C">
        <w:rPr>
          <w:color w:val="auto"/>
        </w:rPr>
        <w:t xml:space="preserve">. </w:t>
      </w:r>
      <w:r w:rsidRPr="006E0E2C">
        <w:rPr>
          <w:color w:val="auto"/>
        </w:rPr>
        <w:t xml:space="preserve">The service has committed to </w:t>
      </w:r>
      <w:proofErr w:type="gramStart"/>
      <w:r w:rsidRPr="006E0E2C">
        <w:rPr>
          <w:color w:val="auto"/>
        </w:rPr>
        <w:t>a number of</w:t>
      </w:r>
      <w:proofErr w:type="gramEnd"/>
      <w:r w:rsidRPr="006E0E2C">
        <w:rPr>
          <w:color w:val="auto"/>
        </w:rPr>
        <w:t xml:space="preserve"> actions including</w:t>
      </w:r>
      <w:r w:rsidR="00AF429E" w:rsidRPr="006E0E2C">
        <w:rPr>
          <w:color w:val="auto"/>
        </w:rPr>
        <w:t xml:space="preserve"> </w:t>
      </w:r>
      <w:r w:rsidR="000E1DA1" w:rsidRPr="006E0E2C">
        <w:rPr>
          <w:color w:val="auto"/>
        </w:rPr>
        <w:t>ongoing</w:t>
      </w:r>
      <w:r w:rsidR="006E0E2C">
        <w:rPr>
          <w:color w:val="auto"/>
        </w:rPr>
        <w:t xml:space="preserve"> monitoring of c</w:t>
      </w:r>
      <w:r w:rsidR="000E1DA1" w:rsidRPr="006E0E2C">
        <w:rPr>
          <w:color w:val="auto"/>
        </w:rPr>
        <w:t xml:space="preserve">onsumers care </w:t>
      </w:r>
      <w:r w:rsidR="00D2628A" w:rsidRPr="006E0E2C">
        <w:rPr>
          <w:color w:val="auto"/>
        </w:rPr>
        <w:t xml:space="preserve">via a </w:t>
      </w:r>
      <w:r w:rsidR="006F7FA5">
        <w:rPr>
          <w:color w:val="auto"/>
        </w:rPr>
        <w:t>c</w:t>
      </w:r>
      <w:r w:rsidR="00D2628A" w:rsidRPr="006E0E2C">
        <w:rPr>
          <w:color w:val="auto"/>
        </w:rPr>
        <w:t xml:space="preserve">ase </w:t>
      </w:r>
      <w:r w:rsidR="00121974" w:rsidRPr="006E0E2C">
        <w:rPr>
          <w:color w:val="auto"/>
        </w:rPr>
        <w:t>m</w:t>
      </w:r>
      <w:r w:rsidR="00121974">
        <w:rPr>
          <w:color w:val="auto"/>
        </w:rPr>
        <w:t>a</w:t>
      </w:r>
      <w:r w:rsidR="00121974" w:rsidRPr="006E0E2C">
        <w:rPr>
          <w:color w:val="auto"/>
        </w:rPr>
        <w:t>nagement</w:t>
      </w:r>
      <w:r w:rsidR="00D2628A" w:rsidRPr="006E0E2C">
        <w:rPr>
          <w:color w:val="auto"/>
        </w:rPr>
        <w:t xml:space="preserve"> schedule, and the commencement of </w:t>
      </w:r>
      <w:r w:rsidR="006E0E2C">
        <w:rPr>
          <w:color w:val="auto"/>
        </w:rPr>
        <w:t xml:space="preserve">three </w:t>
      </w:r>
      <w:r w:rsidR="00D2628A" w:rsidRPr="006E0E2C">
        <w:rPr>
          <w:color w:val="auto"/>
        </w:rPr>
        <w:t>Clinical Care Leaders who will be responsible for the oversight and monitoring of consumers’ personal and clinical care</w:t>
      </w:r>
      <w:r w:rsidR="006E0E2C">
        <w:rPr>
          <w:color w:val="auto"/>
        </w:rPr>
        <w:t xml:space="preserve"> across the service</w:t>
      </w:r>
      <w:r w:rsidR="00D2628A" w:rsidRPr="006E0E2C">
        <w:rPr>
          <w:color w:val="auto"/>
        </w:rPr>
        <w:t>.</w:t>
      </w:r>
    </w:p>
    <w:p w14:paraId="1E98F087" w14:textId="30C42C38" w:rsidR="00036467" w:rsidRPr="009F665B" w:rsidRDefault="00231D56" w:rsidP="009F665B">
      <w:pPr>
        <w:rPr>
          <w:color w:val="auto"/>
        </w:rPr>
      </w:pPr>
      <w:r w:rsidRPr="009F665B">
        <w:rPr>
          <w:color w:val="auto"/>
        </w:rPr>
        <w:t>I acknowledge the Approved Provider has implemented actions to rectify deficits in this requirement</w:t>
      </w:r>
      <w:r w:rsidR="009F665B" w:rsidRPr="009F665B">
        <w:rPr>
          <w:color w:val="auto"/>
        </w:rPr>
        <w:t>. H</w:t>
      </w:r>
      <w:r w:rsidRPr="009F665B">
        <w:rPr>
          <w:color w:val="auto"/>
        </w:rPr>
        <w:t xml:space="preserve">owever, at the time of the Site Audit the service did not demonstrate </w:t>
      </w:r>
      <w:r w:rsidR="00036467" w:rsidRPr="009F665B">
        <w:rPr>
          <w:rFonts w:eastAsia="Calibri"/>
          <w:color w:val="auto"/>
          <w:lang w:eastAsia="en-US"/>
        </w:rPr>
        <w:t xml:space="preserve">high impact or high prevalence risks were not being effectively </w:t>
      </w:r>
      <w:r w:rsidR="00036467" w:rsidRPr="009F665B">
        <w:rPr>
          <w:rFonts w:eastAsia="Calibri"/>
          <w:color w:val="auto"/>
          <w:lang w:eastAsia="en-US"/>
        </w:rPr>
        <w:lastRenderedPageBreak/>
        <w:t>managed and the Approved Provider has not yet demonstrated these improvements are sustainable</w:t>
      </w:r>
      <w:r w:rsidR="00036467" w:rsidRPr="009F665B">
        <w:rPr>
          <w:color w:val="auto"/>
          <w:szCs w:val="22"/>
        </w:rPr>
        <w:t>.</w:t>
      </w:r>
      <w:r w:rsidR="00036467" w:rsidRPr="009F665B">
        <w:rPr>
          <w:rFonts w:eastAsia="Calibri"/>
          <w:color w:val="auto"/>
          <w:lang w:eastAsia="en-US"/>
        </w:rPr>
        <w:t xml:space="preserve">  </w:t>
      </w:r>
      <w:r w:rsidR="00036467" w:rsidRPr="009F665B">
        <w:rPr>
          <w:color w:val="auto"/>
        </w:rPr>
        <w:t xml:space="preserve">Therefore, I find the service Non-compliant in this requirement. </w:t>
      </w:r>
    </w:p>
    <w:p w14:paraId="4D1802EF" w14:textId="17CFD651" w:rsidR="001B7423" w:rsidRPr="00D435F8" w:rsidRDefault="00F9266C" w:rsidP="00F9266C">
      <w:pPr>
        <w:pStyle w:val="Heading3"/>
      </w:pPr>
      <w:r w:rsidRPr="00D435F8">
        <w:t>Requirement 3(3)(c)</w:t>
      </w:r>
      <w:r>
        <w:tab/>
      </w:r>
      <w:r w:rsidRPr="00051035">
        <w:t>Compliant</w:t>
      </w:r>
    </w:p>
    <w:p w14:paraId="4D1802F0" w14:textId="77777777" w:rsidR="001B7423" w:rsidRPr="008D114F" w:rsidRDefault="00F9266C" w:rsidP="001B7423">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4D1802F2" w14:textId="22C9A785" w:rsidR="001B7423" w:rsidRPr="00D435F8" w:rsidRDefault="00F9266C" w:rsidP="00F9266C">
      <w:pPr>
        <w:pStyle w:val="Heading3"/>
      </w:pPr>
      <w:r w:rsidRPr="00D435F8">
        <w:t>Requirement 3(3)(d)</w:t>
      </w:r>
      <w:r>
        <w:tab/>
      </w:r>
      <w:r w:rsidRPr="00051035">
        <w:t>Compliant</w:t>
      </w:r>
    </w:p>
    <w:p w14:paraId="4D1802F3" w14:textId="77777777" w:rsidR="001B7423" w:rsidRPr="008D114F" w:rsidRDefault="00F9266C" w:rsidP="001B7423">
      <w:pPr>
        <w:rPr>
          <w:i/>
        </w:rPr>
      </w:pPr>
      <w:r w:rsidRPr="008D114F">
        <w:rPr>
          <w:i/>
          <w:szCs w:val="22"/>
        </w:rPr>
        <w:t>Deterioration or change of a consumer’s mental health, cognitive or physical function, capacity or condition is recognised and responded to in a timely manner.</w:t>
      </w:r>
    </w:p>
    <w:p w14:paraId="4D1802F5" w14:textId="4B2EF05E" w:rsidR="001B7423" w:rsidRPr="00D435F8" w:rsidRDefault="00F9266C" w:rsidP="001B7423">
      <w:pPr>
        <w:pStyle w:val="Heading3"/>
      </w:pPr>
      <w:r w:rsidRPr="00D435F8">
        <w:t>Requirement 3(3)(e)</w:t>
      </w:r>
      <w:r>
        <w:tab/>
        <w:t>Non-compliant</w:t>
      </w:r>
    </w:p>
    <w:p w14:paraId="4D1802F6" w14:textId="77777777" w:rsidR="001B7423" w:rsidRPr="008D114F" w:rsidRDefault="00F9266C" w:rsidP="001B7423">
      <w:pPr>
        <w:rPr>
          <w:i/>
        </w:rPr>
      </w:pPr>
      <w:r w:rsidRPr="008D114F">
        <w:rPr>
          <w:i/>
          <w:szCs w:val="22"/>
        </w:rPr>
        <w:t>Information about the consumer’s condition, needs and preferences is documented and communicated within the organisation, and with others where responsibility for care is shared.</w:t>
      </w:r>
    </w:p>
    <w:p w14:paraId="7C3985A3" w14:textId="5862BEAB" w:rsidR="0081244C" w:rsidRPr="00F046B3" w:rsidRDefault="0081244C" w:rsidP="008D5B69">
      <w:pPr>
        <w:rPr>
          <w:rFonts w:eastAsia="Calibri"/>
          <w:lang w:eastAsia="en-US"/>
        </w:rPr>
      </w:pPr>
      <w:r w:rsidRPr="00F046B3">
        <w:rPr>
          <w:rFonts w:eastAsia="Calibri"/>
          <w:lang w:eastAsia="en-US"/>
        </w:rPr>
        <w:t xml:space="preserve">While </w:t>
      </w:r>
      <w:r w:rsidR="00F046B3" w:rsidRPr="00F046B3">
        <w:rPr>
          <w:rFonts w:eastAsia="Calibri"/>
          <w:lang w:eastAsia="en-US"/>
        </w:rPr>
        <w:t xml:space="preserve">most </w:t>
      </w:r>
      <w:r w:rsidRPr="00F046B3">
        <w:rPr>
          <w:rFonts w:eastAsia="Calibri"/>
          <w:lang w:eastAsia="en-US"/>
        </w:rPr>
        <w:t xml:space="preserve">consumers and representatives considered that staff are aware of their care needs and preferences, the service </w:t>
      </w:r>
      <w:r w:rsidR="00B94B0B">
        <w:rPr>
          <w:rFonts w:eastAsia="Calibri"/>
          <w:lang w:eastAsia="en-US"/>
        </w:rPr>
        <w:t>was</w:t>
      </w:r>
      <w:r w:rsidRPr="00F046B3">
        <w:rPr>
          <w:rFonts w:eastAsia="Calibri"/>
          <w:lang w:eastAsia="en-US"/>
        </w:rPr>
        <w:t xml:space="preserve"> not able to</w:t>
      </w:r>
      <w:r w:rsidR="007A3F36">
        <w:rPr>
          <w:rFonts w:eastAsia="Calibri"/>
          <w:lang w:eastAsia="en-US"/>
        </w:rPr>
        <w:t xml:space="preserve"> adequately</w:t>
      </w:r>
      <w:r w:rsidRPr="00F046B3">
        <w:rPr>
          <w:rFonts w:eastAsia="Calibri"/>
          <w:lang w:eastAsia="en-US"/>
        </w:rPr>
        <w:t xml:space="preserve"> demonstrate the consumers condition, needs and preferences are documented and communicated within the organisation, and with others where responsibility for care is shared. </w:t>
      </w:r>
    </w:p>
    <w:p w14:paraId="45C8B0A1" w14:textId="62694C92" w:rsidR="0081244C" w:rsidRPr="0081244C" w:rsidRDefault="0081244C" w:rsidP="008D5B69">
      <w:pPr>
        <w:rPr>
          <w:rFonts w:eastAsia="Calibri"/>
          <w:color w:val="00B050"/>
          <w:lang w:eastAsia="en-US"/>
        </w:rPr>
      </w:pPr>
      <w:r w:rsidRPr="00976856">
        <w:rPr>
          <w:rFonts w:eastAsia="Calibri"/>
          <w:lang w:eastAsia="en-US"/>
        </w:rPr>
        <w:t xml:space="preserve">The Assessment Team provided information that identified staff are not consistently documenting changes in consumers’ condition or health status. Care plans are not consistently reflective of the consumers individual care needs and </w:t>
      </w:r>
      <w:proofErr w:type="gramStart"/>
      <w:r w:rsidRPr="00976856">
        <w:rPr>
          <w:rFonts w:eastAsia="Calibri"/>
          <w:lang w:eastAsia="en-US"/>
        </w:rPr>
        <w:t>preferences, and</w:t>
      </w:r>
      <w:proofErr w:type="gramEnd"/>
      <w:r w:rsidRPr="00976856">
        <w:rPr>
          <w:rFonts w:eastAsia="Calibri"/>
          <w:lang w:eastAsia="en-US"/>
        </w:rPr>
        <w:t xml:space="preserve"> follow up actions to address or monitor changes in consumers care are not recorded. </w:t>
      </w:r>
    </w:p>
    <w:p w14:paraId="3F2CF86A" w14:textId="5904C8F8" w:rsidR="0081244C" w:rsidRPr="00B138FC" w:rsidRDefault="0081244C" w:rsidP="008D5B69">
      <w:r w:rsidRPr="00B138FC">
        <w:t xml:space="preserve">While staff said communication of consumers care needs and preferences occurs in various ways, such as shift handover and </w:t>
      </w:r>
      <w:r w:rsidR="009514B7" w:rsidRPr="00B138FC">
        <w:t>review</w:t>
      </w:r>
      <w:r w:rsidR="00B665C4" w:rsidRPr="00B138FC">
        <w:t xml:space="preserve"> </w:t>
      </w:r>
      <w:r w:rsidR="009514B7" w:rsidRPr="00B138FC">
        <w:t xml:space="preserve">of </w:t>
      </w:r>
      <w:r w:rsidR="00B665C4" w:rsidRPr="00B138FC">
        <w:t>progress note</w:t>
      </w:r>
      <w:r w:rsidR="001230AD">
        <w:t xml:space="preserve">s, </w:t>
      </w:r>
      <w:r w:rsidR="00101100" w:rsidRPr="00B138FC">
        <w:t>s</w:t>
      </w:r>
      <w:r w:rsidR="005A5090" w:rsidRPr="00B138FC">
        <w:t xml:space="preserve">taff did not demonstrate consistent understanding of </w:t>
      </w:r>
      <w:r w:rsidR="00656CB0" w:rsidRPr="00B138FC">
        <w:t xml:space="preserve">consumers’ </w:t>
      </w:r>
      <w:r w:rsidR="008801C1" w:rsidRPr="00B138FC">
        <w:t>current needs</w:t>
      </w:r>
      <w:r w:rsidR="000C3AE3">
        <w:t>. C</w:t>
      </w:r>
      <w:r w:rsidR="00101100" w:rsidRPr="00B138FC">
        <w:t xml:space="preserve">ommunication in relation to the consumer’s changed care needs </w:t>
      </w:r>
      <w:r w:rsidR="00FA487C">
        <w:t>has not been effective.</w:t>
      </w:r>
    </w:p>
    <w:p w14:paraId="78BDF46D" w14:textId="77777777" w:rsidR="005B17FC" w:rsidRDefault="0081244C" w:rsidP="009A6E93">
      <w:r w:rsidRPr="00B138FC">
        <w:t xml:space="preserve">I note the Approved Provider in its response has provided information evidencing that a review of the named consumers care planning documentation was </w:t>
      </w:r>
      <w:r w:rsidR="008D5B69">
        <w:t>completed</w:t>
      </w:r>
      <w:r w:rsidRPr="00B138FC">
        <w:t xml:space="preserve"> and care plans updated to </w:t>
      </w:r>
      <w:r w:rsidR="008D5B69">
        <w:t xml:space="preserve">support the communication of </w:t>
      </w:r>
      <w:r w:rsidR="00505B38">
        <w:t xml:space="preserve">consumers current </w:t>
      </w:r>
      <w:r w:rsidRPr="00B138FC">
        <w:t xml:space="preserve">needs. </w:t>
      </w:r>
      <w:r w:rsidR="00254EF3" w:rsidRPr="00B138FC">
        <w:t xml:space="preserve">The service has committed to </w:t>
      </w:r>
      <w:proofErr w:type="gramStart"/>
      <w:r w:rsidR="00254EF3" w:rsidRPr="00B138FC">
        <w:t>a number of</w:t>
      </w:r>
      <w:proofErr w:type="gramEnd"/>
      <w:r w:rsidR="00254EF3" w:rsidRPr="00B138FC">
        <w:t xml:space="preserve"> actions including </w:t>
      </w:r>
      <w:r w:rsidR="0042719B" w:rsidRPr="00B138FC">
        <w:t xml:space="preserve">a workshop for Registered and Enrolled Nurses </w:t>
      </w:r>
      <w:r w:rsidR="00FB6F32" w:rsidRPr="00B138FC">
        <w:t xml:space="preserve">to ensure </w:t>
      </w:r>
      <w:r w:rsidR="00B138FC" w:rsidRPr="00B138FC">
        <w:t>understanding</w:t>
      </w:r>
      <w:r w:rsidR="00FB6F32" w:rsidRPr="00B138FC">
        <w:t xml:space="preserve"> of their responsibilities when charting directives for care and communicating these to staff. The service has</w:t>
      </w:r>
      <w:r w:rsidR="00B73FAD" w:rsidRPr="00B138FC">
        <w:t xml:space="preserve"> membership to </w:t>
      </w:r>
      <w:r w:rsidR="00F01D48" w:rsidRPr="00B138FC">
        <w:t>an external research organisation</w:t>
      </w:r>
      <w:r w:rsidR="006B1169" w:rsidRPr="00B138FC">
        <w:t xml:space="preserve">, to ensure information </w:t>
      </w:r>
      <w:r w:rsidR="00B138FC" w:rsidRPr="00B138FC">
        <w:t>in service guidelines and staff procedure manuals are evidenced based.</w:t>
      </w:r>
    </w:p>
    <w:p w14:paraId="243E8CA1" w14:textId="1A6390FD" w:rsidR="00B138FC" w:rsidRPr="00B138FC" w:rsidRDefault="00B138FC" w:rsidP="009A6E93">
      <w:pPr>
        <w:rPr>
          <w:rFonts w:eastAsia="Calibri"/>
          <w:lang w:eastAsia="en-US"/>
        </w:rPr>
      </w:pPr>
      <w:r w:rsidRPr="00B138FC">
        <w:lastRenderedPageBreak/>
        <w:t xml:space="preserve">While I acknowledge the immediate and planned actions undertaken and committed to by the Approved Provider, at the time of the site audit, the </w:t>
      </w:r>
      <w:r w:rsidRPr="00B138FC">
        <w:rPr>
          <w:rFonts w:eastAsia="Calibri"/>
          <w:lang w:eastAsia="en-US"/>
        </w:rPr>
        <w:t>service did not demonstrate that the sharing of information regarding consumers was effective.</w:t>
      </w:r>
    </w:p>
    <w:p w14:paraId="4D1802F7" w14:textId="4C603255" w:rsidR="001B7423" w:rsidRPr="00B138FC" w:rsidRDefault="00B138FC" w:rsidP="009A6E93">
      <w:pPr>
        <w:rPr>
          <w:rFonts w:eastAsia="Calibri"/>
          <w:lang w:eastAsia="en-US"/>
        </w:rPr>
      </w:pPr>
      <w:r w:rsidRPr="00B138FC">
        <w:rPr>
          <w:rFonts w:eastAsia="Calibri"/>
          <w:lang w:eastAsia="en-US"/>
        </w:rPr>
        <w:t>Therefore, I find the service Non-compliant in this requirement.</w:t>
      </w:r>
    </w:p>
    <w:p w14:paraId="4D1802F8" w14:textId="18BC0043" w:rsidR="001B7423" w:rsidRPr="00D435F8" w:rsidRDefault="00F9266C" w:rsidP="00F9266C">
      <w:pPr>
        <w:pStyle w:val="Heading3"/>
      </w:pPr>
      <w:r w:rsidRPr="00D435F8">
        <w:t>Requirement 3(3)(f)</w:t>
      </w:r>
      <w:r>
        <w:tab/>
      </w:r>
      <w:r w:rsidRPr="00051035">
        <w:t>Compliant</w:t>
      </w:r>
    </w:p>
    <w:p w14:paraId="4D1802F9" w14:textId="77777777" w:rsidR="001B7423" w:rsidRPr="008D114F" w:rsidRDefault="00F9266C" w:rsidP="001B7423">
      <w:pPr>
        <w:rPr>
          <w:i/>
        </w:rPr>
      </w:pPr>
      <w:r w:rsidRPr="008D114F">
        <w:rPr>
          <w:i/>
          <w:szCs w:val="22"/>
        </w:rPr>
        <w:t>Timely and appropriate referrals to individuals, other organisations and providers of other care and services.</w:t>
      </w:r>
    </w:p>
    <w:p w14:paraId="4D1802FB" w14:textId="308BD516" w:rsidR="001B7423" w:rsidRPr="00D435F8" w:rsidRDefault="00F9266C" w:rsidP="00F9266C">
      <w:pPr>
        <w:pStyle w:val="Heading3"/>
      </w:pPr>
      <w:r w:rsidRPr="00D435F8">
        <w:t>Requirement 3(3)(g)</w:t>
      </w:r>
      <w:r>
        <w:tab/>
      </w:r>
      <w:r w:rsidRPr="00051035">
        <w:t>Compliant</w:t>
      </w:r>
    </w:p>
    <w:p w14:paraId="4D1802FC" w14:textId="77777777" w:rsidR="001B7423" w:rsidRPr="008D114F" w:rsidRDefault="00F9266C" w:rsidP="001B7423">
      <w:pPr>
        <w:tabs>
          <w:tab w:val="right" w:pos="9026"/>
        </w:tabs>
        <w:spacing w:before="0" w:after="0"/>
        <w:outlineLvl w:val="4"/>
        <w:rPr>
          <w:i/>
          <w:szCs w:val="22"/>
        </w:rPr>
      </w:pPr>
      <w:r w:rsidRPr="008D114F">
        <w:rPr>
          <w:i/>
          <w:szCs w:val="22"/>
        </w:rPr>
        <w:t>Minimisation of infection related risks through implementing:</w:t>
      </w:r>
    </w:p>
    <w:p w14:paraId="4D1802FD" w14:textId="77777777" w:rsidR="001B7423" w:rsidRPr="008D114F" w:rsidRDefault="00F9266C" w:rsidP="001B7423">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4D1802FE" w14:textId="77777777" w:rsidR="001B7423" w:rsidRPr="008D114F" w:rsidRDefault="00F9266C" w:rsidP="001B7423">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D1802FF" w14:textId="622C6678" w:rsidR="001B7423" w:rsidRPr="00853601" w:rsidRDefault="001B7423" w:rsidP="001B7423">
      <w:pPr>
        <w:rPr>
          <w:color w:val="0000FF"/>
        </w:rPr>
      </w:pPr>
    </w:p>
    <w:p w14:paraId="4D180300" w14:textId="77777777" w:rsidR="001B7423" w:rsidRDefault="001B7423" w:rsidP="001B7423"/>
    <w:p w14:paraId="4D180301" w14:textId="77777777" w:rsidR="001B7423" w:rsidRDefault="001B7423" w:rsidP="001B7423">
      <w:pPr>
        <w:sectPr w:rsidR="001B7423" w:rsidSect="001B7423">
          <w:type w:val="continuous"/>
          <w:pgSz w:w="11906" w:h="16838"/>
          <w:pgMar w:top="1701" w:right="1418" w:bottom="1418" w:left="1418" w:header="709" w:footer="397" w:gutter="0"/>
          <w:cols w:space="708"/>
          <w:titlePg/>
          <w:docGrid w:linePitch="360"/>
        </w:sectPr>
      </w:pPr>
    </w:p>
    <w:p w14:paraId="4D180302" w14:textId="0D99A440" w:rsidR="001B7423" w:rsidRDefault="00F9266C" w:rsidP="001B7423">
      <w:pPr>
        <w:pStyle w:val="Heading1"/>
        <w:tabs>
          <w:tab w:val="right" w:pos="9070"/>
        </w:tabs>
        <w:spacing w:before="560" w:after="640"/>
        <w:rPr>
          <w:color w:val="FFFFFF" w:themeColor="background1"/>
          <w:sz w:val="36"/>
        </w:rPr>
        <w:sectPr w:rsidR="001B7423" w:rsidSect="001B7423">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D1803A5" wp14:editId="4D1803A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0641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4D180303" w14:textId="77777777" w:rsidR="001B7423" w:rsidRPr="00FD1B02" w:rsidRDefault="00F9266C" w:rsidP="001B7423">
      <w:pPr>
        <w:pStyle w:val="Heading3"/>
        <w:shd w:val="clear" w:color="auto" w:fill="F2F2F2" w:themeFill="background1" w:themeFillShade="F2"/>
      </w:pPr>
      <w:r w:rsidRPr="00FD1B02">
        <w:t>Consumer outcome:</w:t>
      </w:r>
    </w:p>
    <w:p w14:paraId="4D180304" w14:textId="77777777" w:rsidR="001B7423" w:rsidRDefault="00F9266C" w:rsidP="001B742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D180305" w14:textId="77777777" w:rsidR="001B7423" w:rsidRDefault="00F9266C" w:rsidP="001B7423">
      <w:pPr>
        <w:pStyle w:val="Heading3"/>
        <w:shd w:val="clear" w:color="auto" w:fill="F2F2F2" w:themeFill="background1" w:themeFillShade="F2"/>
      </w:pPr>
      <w:r>
        <w:t>Organisation statement:</w:t>
      </w:r>
    </w:p>
    <w:p w14:paraId="4D180306" w14:textId="77777777" w:rsidR="001B7423" w:rsidRDefault="00F9266C" w:rsidP="001B742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D180307" w14:textId="77777777" w:rsidR="001B7423" w:rsidRDefault="00F9266C" w:rsidP="001B7423">
      <w:pPr>
        <w:pStyle w:val="Heading2"/>
      </w:pPr>
      <w:r>
        <w:t>Assessment of Standard 4</w:t>
      </w:r>
    </w:p>
    <w:p w14:paraId="12332F55" w14:textId="501BEE75" w:rsidR="00EA4F28" w:rsidRPr="000A42B5" w:rsidRDefault="00EA4F28" w:rsidP="00505B38">
      <w:pPr>
        <w:rPr>
          <w:rFonts w:eastAsiaTheme="minorEastAsia"/>
        </w:rPr>
      </w:pPr>
      <w:r w:rsidRPr="000A42B5">
        <w:rPr>
          <w:rFonts w:eastAsia="Arial"/>
        </w:rPr>
        <w:t xml:space="preserve">Consumers and representatives expressed satisfaction with the services and support provided to the consumers for daily living. </w:t>
      </w:r>
      <w:r w:rsidR="00EA00E3" w:rsidRPr="000A42B5">
        <w:rPr>
          <w:rFonts w:eastAsia="Arial"/>
        </w:rPr>
        <w:t>They said</w:t>
      </w:r>
      <w:r w:rsidRPr="000A42B5">
        <w:rPr>
          <w:rFonts w:eastAsia="Arial"/>
        </w:rPr>
        <w:t xml:space="preserve"> staff </w:t>
      </w:r>
      <w:r w:rsidR="00EA00E3" w:rsidRPr="000A42B5">
        <w:rPr>
          <w:rFonts w:eastAsia="Arial"/>
        </w:rPr>
        <w:t>were aware of</w:t>
      </w:r>
      <w:r w:rsidRPr="000A42B5">
        <w:rPr>
          <w:rFonts w:eastAsia="Arial"/>
        </w:rPr>
        <w:t xml:space="preserve"> consumers’ individual needs</w:t>
      </w:r>
      <w:r w:rsidR="00EA00E3" w:rsidRPr="000A42B5">
        <w:rPr>
          <w:rFonts w:eastAsia="Arial"/>
        </w:rPr>
        <w:t xml:space="preserve"> and </w:t>
      </w:r>
      <w:r w:rsidRPr="000A42B5">
        <w:rPr>
          <w:rFonts w:eastAsia="Arial"/>
        </w:rPr>
        <w:t>preferences to enhance their wellbeing and quality of life.</w:t>
      </w:r>
    </w:p>
    <w:p w14:paraId="734852AC" w14:textId="40B271F6" w:rsidR="00213C96" w:rsidRPr="000A42B5" w:rsidRDefault="00213C96" w:rsidP="00505B38">
      <w:pPr>
        <w:rPr>
          <w:rFonts w:eastAsiaTheme="minorHAnsi"/>
        </w:rPr>
      </w:pPr>
      <w:r w:rsidRPr="000A42B5">
        <w:rPr>
          <w:rFonts w:eastAsiaTheme="minorHAnsi"/>
        </w:rPr>
        <w:t>Consumers and representatives said consumers are supported by the service to do the things they want to do and that are important for their health and well-being</w:t>
      </w:r>
      <w:r w:rsidR="00723ED7" w:rsidRPr="000A42B5">
        <w:rPr>
          <w:rFonts w:eastAsiaTheme="minorHAnsi"/>
        </w:rPr>
        <w:t>, such as activities of choice</w:t>
      </w:r>
      <w:r w:rsidR="003B066A" w:rsidRPr="000A42B5">
        <w:rPr>
          <w:rFonts w:eastAsiaTheme="minorHAnsi"/>
        </w:rPr>
        <w:t xml:space="preserve"> and visiting family in the community</w:t>
      </w:r>
      <w:r w:rsidRPr="000A42B5">
        <w:rPr>
          <w:rFonts w:eastAsiaTheme="minorHAnsi"/>
        </w:rPr>
        <w:t xml:space="preserve">. They confirmed that they are supported by the service to maintain social and emotional connections with those that are important to them. </w:t>
      </w:r>
    </w:p>
    <w:p w14:paraId="38989389" w14:textId="1321246B" w:rsidR="00213C96" w:rsidRPr="00B97777" w:rsidRDefault="00F151E6" w:rsidP="00505B38">
      <w:pPr>
        <w:rPr>
          <w:rFonts w:eastAsiaTheme="minorHAnsi"/>
        </w:rPr>
      </w:pPr>
      <w:r w:rsidRPr="000A42B5">
        <w:rPr>
          <w:rFonts w:eastAsiaTheme="minorHAnsi"/>
        </w:rPr>
        <w:t>C</w:t>
      </w:r>
      <w:r w:rsidR="00213C96" w:rsidRPr="000A42B5">
        <w:rPr>
          <w:rFonts w:eastAsiaTheme="minorHAnsi"/>
        </w:rPr>
        <w:t xml:space="preserve">onsumers provided positive feedback in relation to food and confirmed that it was of adequate quantity, quality and variety. Consumers said the service accommodated individual needs and preferences including a choice between a </w:t>
      </w:r>
      <w:r w:rsidR="000A42B5" w:rsidRPr="000A42B5">
        <w:rPr>
          <w:rFonts w:eastAsiaTheme="minorHAnsi"/>
        </w:rPr>
        <w:t xml:space="preserve">sandwich and </w:t>
      </w:r>
      <w:r w:rsidR="000A42B5" w:rsidRPr="00B97777">
        <w:rPr>
          <w:rFonts w:eastAsiaTheme="minorHAnsi"/>
        </w:rPr>
        <w:t>another meal.</w:t>
      </w:r>
      <w:r w:rsidR="00213C96" w:rsidRPr="00B97777">
        <w:rPr>
          <w:rFonts w:eastAsiaTheme="minorHAnsi"/>
        </w:rPr>
        <w:t xml:space="preserve"> </w:t>
      </w:r>
    </w:p>
    <w:p w14:paraId="50173332" w14:textId="2D72EA01" w:rsidR="00E94392" w:rsidRDefault="00213C96" w:rsidP="00505B38">
      <w:r w:rsidRPr="00B97777">
        <w:rPr>
          <w:rFonts w:eastAsiaTheme="minorHAnsi"/>
        </w:rPr>
        <w:t xml:space="preserve">Care planning documentation included information about </w:t>
      </w:r>
      <w:r w:rsidRPr="00B97777">
        <w:t xml:space="preserve">consumer’s </w:t>
      </w:r>
      <w:r w:rsidR="00B97777" w:rsidRPr="00B97777">
        <w:t xml:space="preserve">lifestyle and activities preferences, </w:t>
      </w:r>
      <w:r w:rsidR="00E94392" w:rsidRPr="00F9270B">
        <w:rPr>
          <w:rFonts w:eastAsia="Fira Sans Light"/>
        </w:rPr>
        <w:t>support</w:t>
      </w:r>
      <w:r w:rsidR="00B8344F">
        <w:rPr>
          <w:rFonts w:eastAsia="Fira Sans Light"/>
        </w:rPr>
        <w:t>s</w:t>
      </w:r>
      <w:r w:rsidR="00E94392" w:rsidRPr="00F9270B">
        <w:rPr>
          <w:rFonts w:eastAsia="Fira Sans Light"/>
        </w:rPr>
        <w:t xml:space="preserve"> </w:t>
      </w:r>
      <w:r w:rsidR="00B8344F">
        <w:rPr>
          <w:rFonts w:eastAsia="Fira Sans Light"/>
        </w:rPr>
        <w:t>required</w:t>
      </w:r>
      <w:r w:rsidR="00E94392" w:rsidRPr="00F9270B">
        <w:rPr>
          <w:rFonts w:eastAsia="Fira Sans Light"/>
        </w:rPr>
        <w:t xml:space="preserve"> to participate in activities within </w:t>
      </w:r>
      <w:r w:rsidR="00B8344F">
        <w:rPr>
          <w:rFonts w:eastAsia="Fira Sans Light"/>
        </w:rPr>
        <w:t xml:space="preserve">and outside </w:t>
      </w:r>
      <w:r w:rsidR="00E94392" w:rsidRPr="00F9270B">
        <w:rPr>
          <w:rFonts w:eastAsia="Fira Sans Light"/>
        </w:rPr>
        <w:t>the service</w:t>
      </w:r>
      <w:r w:rsidR="00B8344F">
        <w:rPr>
          <w:rFonts w:eastAsia="Fira Sans Light"/>
        </w:rPr>
        <w:t>, and</w:t>
      </w:r>
      <w:r w:rsidR="00E94392" w:rsidRPr="00F9270B">
        <w:rPr>
          <w:rFonts w:eastAsia="Fira Sans Light"/>
        </w:rPr>
        <w:t xml:space="preserve"> about personal relationships important to the </w:t>
      </w:r>
      <w:r w:rsidR="00B8344F">
        <w:rPr>
          <w:rFonts w:eastAsia="Fira Sans Light"/>
        </w:rPr>
        <w:t>consumer.</w:t>
      </w:r>
    </w:p>
    <w:p w14:paraId="5FC4F56C" w14:textId="41460759" w:rsidR="00A40E7A" w:rsidRDefault="00A40E7A" w:rsidP="00505B38">
      <w:pPr>
        <w:rPr>
          <w:rFonts w:eastAsia="Fira Sans Light"/>
        </w:rPr>
      </w:pPr>
      <w:r w:rsidRPr="00A40E7A">
        <w:rPr>
          <w:rFonts w:eastAsia="Fira Sans Light"/>
        </w:rPr>
        <w:t xml:space="preserve">Management </w:t>
      </w:r>
      <w:r>
        <w:rPr>
          <w:rFonts w:eastAsia="Fira Sans Light"/>
        </w:rPr>
        <w:t>the</w:t>
      </w:r>
      <w:r w:rsidRPr="00A40E7A">
        <w:rPr>
          <w:rFonts w:eastAsia="Fira Sans Light"/>
        </w:rPr>
        <w:t xml:space="preserve"> service</w:t>
      </w:r>
      <w:r>
        <w:rPr>
          <w:rFonts w:eastAsia="Fira Sans Light"/>
        </w:rPr>
        <w:t xml:space="preserve"> regularly updates its</w:t>
      </w:r>
      <w:r w:rsidRPr="00A40E7A">
        <w:rPr>
          <w:rFonts w:eastAsia="Fira Sans Light"/>
        </w:rPr>
        <w:t xml:space="preserve"> social media pages </w:t>
      </w:r>
      <w:r>
        <w:rPr>
          <w:rFonts w:eastAsia="Fira Sans Light"/>
        </w:rPr>
        <w:t>which supports</w:t>
      </w:r>
      <w:r w:rsidRPr="00A40E7A">
        <w:rPr>
          <w:rFonts w:eastAsia="Fira Sans Light"/>
        </w:rPr>
        <w:t xml:space="preserve"> to keep famil</w:t>
      </w:r>
      <w:r>
        <w:rPr>
          <w:rFonts w:eastAsia="Fira Sans Light"/>
        </w:rPr>
        <w:t>ies</w:t>
      </w:r>
      <w:r w:rsidRPr="00A40E7A">
        <w:rPr>
          <w:rFonts w:eastAsia="Fira Sans Light"/>
        </w:rPr>
        <w:t xml:space="preserve"> in touch with life at the service.</w:t>
      </w:r>
    </w:p>
    <w:p w14:paraId="1626726A" w14:textId="77777777" w:rsidR="00A40E7A" w:rsidRPr="00264E1B" w:rsidRDefault="00A40E7A" w:rsidP="00505B38">
      <w:pPr>
        <w:rPr>
          <w:rFonts w:eastAsiaTheme="minorEastAsia"/>
          <w:color w:val="000000" w:themeColor="text1"/>
        </w:rPr>
      </w:pPr>
      <w:r w:rsidRPr="00264E1B">
        <w:rPr>
          <w:rFonts w:eastAsia="Fira Sans Light"/>
        </w:rPr>
        <w:t>Staff described how they support consumers to socialise, participate in the community or maintain personal relationships for example by ensuring consumers are ready in time for the arrival of taxi’s and visitors.</w:t>
      </w:r>
    </w:p>
    <w:p w14:paraId="2A36AEC7" w14:textId="77777777" w:rsidR="00213C96" w:rsidRPr="00B6391B" w:rsidRDefault="00213C96" w:rsidP="00505B38">
      <w:pPr>
        <w:rPr>
          <w:rFonts w:eastAsiaTheme="minorHAnsi"/>
        </w:rPr>
      </w:pPr>
      <w:r w:rsidRPr="00B6391B">
        <w:rPr>
          <w:rFonts w:eastAsiaTheme="minorHAnsi"/>
        </w:rPr>
        <w:lastRenderedPageBreak/>
        <w:t xml:space="preserve">Staff said they have access to equipment used to provide and support lifestyle services and equipment to assist consumers and confirmed equipment is well </w:t>
      </w:r>
      <w:proofErr w:type="spellStart"/>
      <w:r w:rsidRPr="00B6391B">
        <w:rPr>
          <w:rFonts w:eastAsiaTheme="minorHAnsi"/>
        </w:rPr>
        <w:t>mainted</w:t>
      </w:r>
      <w:proofErr w:type="spellEnd"/>
      <w:r w:rsidRPr="00B6391B">
        <w:rPr>
          <w:rFonts w:eastAsiaTheme="minorHAnsi"/>
        </w:rPr>
        <w:t xml:space="preserve"> at the service.</w:t>
      </w:r>
    </w:p>
    <w:p w14:paraId="0EDBE0A3" w14:textId="77777777" w:rsidR="00213C96" w:rsidRPr="00B6391B" w:rsidRDefault="00213C96" w:rsidP="00505B38">
      <w:pPr>
        <w:rPr>
          <w:rFonts w:eastAsiaTheme="minorHAnsi"/>
        </w:rPr>
      </w:pPr>
      <w:r w:rsidRPr="00B6391B">
        <w:rPr>
          <w:rFonts w:eastAsiaTheme="minorHAnsi"/>
        </w:rPr>
        <w:t>A review of maintenance documentation demonstrated the service conducted regular planned maintenance of equipment.</w:t>
      </w:r>
    </w:p>
    <w:p w14:paraId="2445869D" w14:textId="77777777" w:rsidR="00213C96" w:rsidRPr="00B6391B" w:rsidRDefault="00213C96" w:rsidP="00505B38">
      <w:pPr>
        <w:rPr>
          <w:rFonts w:eastAsia="Calibri"/>
        </w:rPr>
      </w:pPr>
      <w:r w:rsidRPr="00B6391B">
        <w:rPr>
          <w:rFonts w:eastAsiaTheme="minorHAnsi"/>
        </w:rPr>
        <w:t>The Quality Standard is assessed as Compliant as seven of the seven specific requirements have been assessed as Compliant.</w:t>
      </w:r>
    </w:p>
    <w:p w14:paraId="4D18030A" w14:textId="49FF0BDB" w:rsidR="001B7423" w:rsidRDefault="00F9266C" w:rsidP="001B7423">
      <w:pPr>
        <w:pStyle w:val="Heading2"/>
      </w:pPr>
      <w:r>
        <w:t>Assessment of Standard 4 Requirements</w:t>
      </w:r>
    </w:p>
    <w:p w14:paraId="4D18030B" w14:textId="43AFB3A6" w:rsidR="001B7423" w:rsidRPr="00314FF7" w:rsidRDefault="00F9266C" w:rsidP="00F9266C">
      <w:pPr>
        <w:pStyle w:val="Heading3"/>
      </w:pPr>
      <w:r w:rsidRPr="00314FF7">
        <w:t>Requirement 4(3)(a)</w:t>
      </w:r>
      <w:r>
        <w:tab/>
      </w:r>
      <w:r w:rsidRPr="00051035">
        <w:t>Compliant</w:t>
      </w:r>
    </w:p>
    <w:p w14:paraId="4D18030C" w14:textId="77777777" w:rsidR="001B7423" w:rsidRPr="008D114F" w:rsidRDefault="00F9266C" w:rsidP="001B7423">
      <w:pPr>
        <w:rPr>
          <w:i/>
        </w:rPr>
      </w:pPr>
      <w:r w:rsidRPr="008D114F">
        <w:rPr>
          <w:i/>
        </w:rPr>
        <w:t>Each consumer gets safe and effective services and supports for daily living that meet the consumer’s needs, goals and preferences and optimise their independence, health, well-being and quality of life.</w:t>
      </w:r>
    </w:p>
    <w:p w14:paraId="4D18030E" w14:textId="480C697F" w:rsidR="001B7423" w:rsidRPr="00D435F8" w:rsidRDefault="00F9266C" w:rsidP="00F9266C">
      <w:pPr>
        <w:pStyle w:val="Heading3"/>
      </w:pPr>
      <w:r w:rsidRPr="00D435F8">
        <w:t>Requirement 4(3)(b)</w:t>
      </w:r>
      <w:r>
        <w:tab/>
      </w:r>
      <w:r w:rsidRPr="00051035">
        <w:t>Compliant</w:t>
      </w:r>
    </w:p>
    <w:p w14:paraId="4D180310" w14:textId="033FFFB3" w:rsidR="001B7423" w:rsidRPr="001E29B4" w:rsidRDefault="00F9266C" w:rsidP="001B7423">
      <w:pPr>
        <w:rPr>
          <w:i/>
        </w:rPr>
      </w:pPr>
      <w:r w:rsidRPr="008D114F">
        <w:rPr>
          <w:i/>
        </w:rPr>
        <w:t>Services and supports for daily living promote each consumer’s emotional, spiritual and psychological well-being.</w:t>
      </w:r>
    </w:p>
    <w:p w14:paraId="4D180311" w14:textId="59C4A9E6" w:rsidR="001B7423" w:rsidRPr="00D435F8" w:rsidRDefault="00F9266C" w:rsidP="00F9266C">
      <w:pPr>
        <w:pStyle w:val="Heading3"/>
      </w:pPr>
      <w:r w:rsidRPr="00D435F8">
        <w:t>Requirement 4(3)(c)</w:t>
      </w:r>
      <w:r>
        <w:tab/>
      </w:r>
      <w:r w:rsidRPr="00051035">
        <w:t>Compliant</w:t>
      </w:r>
    </w:p>
    <w:p w14:paraId="4D180312" w14:textId="77777777" w:rsidR="001B7423" w:rsidRPr="008D114F" w:rsidRDefault="00F9266C" w:rsidP="001B7423">
      <w:pPr>
        <w:rPr>
          <w:i/>
        </w:rPr>
      </w:pPr>
      <w:r w:rsidRPr="008D114F">
        <w:rPr>
          <w:i/>
        </w:rPr>
        <w:t>Services and supports for daily living assist each consumer to:</w:t>
      </w:r>
    </w:p>
    <w:p w14:paraId="4D180313" w14:textId="77777777" w:rsidR="001B7423" w:rsidRPr="008D114F" w:rsidRDefault="00F9266C" w:rsidP="001B7423">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D180314" w14:textId="77777777" w:rsidR="001B7423" w:rsidRPr="008D114F" w:rsidRDefault="00F9266C" w:rsidP="001B7423">
      <w:pPr>
        <w:numPr>
          <w:ilvl w:val="0"/>
          <w:numId w:val="26"/>
        </w:numPr>
        <w:tabs>
          <w:tab w:val="right" w:pos="9026"/>
        </w:tabs>
        <w:spacing w:before="0" w:after="0"/>
        <w:ind w:left="567" w:hanging="425"/>
        <w:outlineLvl w:val="4"/>
        <w:rPr>
          <w:i/>
        </w:rPr>
      </w:pPr>
      <w:r w:rsidRPr="008D114F">
        <w:rPr>
          <w:i/>
        </w:rPr>
        <w:t>have social and personal relationships; and</w:t>
      </w:r>
    </w:p>
    <w:p w14:paraId="4D180315" w14:textId="77777777" w:rsidR="001B7423" w:rsidRPr="008D114F" w:rsidRDefault="00F9266C" w:rsidP="001B7423">
      <w:pPr>
        <w:numPr>
          <w:ilvl w:val="0"/>
          <w:numId w:val="26"/>
        </w:numPr>
        <w:tabs>
          <w:tab w:val="right" w:pos="9026"/>
        </w:tabs>
        <w:spacing w:before="0" w:after="0"/>
        <w:ind w:left="567" w:hanging="425"/>
        <w:outlineLvl w:val="4"/>
        <w:rPr>
          <w:i/>
        </w:rPr>
      </w:pPr>
      <w:r w:rsidRPr="008D114F">
        <w:rPr>
          <w:i/>
        </w:rPr>
        <w:t>do the things of interest to them.</w:t>
      </w:r>
    </w:p>
    <w:p w14:paraId="4D180317" w14:textId="3304845F" w:rsidR="001B7423" w:rsidRPr="00D435F8" w:rsidRDefault="00F9266C" w:rsidP="00F9266C">
      <w:pPr>
        <w:pStyle w:val="Heading3"/>
      </w:pPr>
      <w:r w:rsidRPr="00D435F8">
        <w:t>Requirement 4(3)(d)</w:t>
      </w:r>
      <w:r>
        <w:tab/>
      </w:r>
      <w:r w:rsidRPr="00051035">
        <w:t>Compliant</w:t>
      </w:r>
    </w:p>
    <w:p w14:paraId="4D180319" w14:textId="708A364E" w:rsidR="001B7423" w:rsidRPr="001E29B4" w:rsidRDefault="00F9266C" w:rsidP="001B7423">
      <w:pPr>
        <w:rPr>
          <w:i/>
        </w:rPr>
      </w:pPr>
      <w:r w:rsidRPr="008D114F">
        <w:rPr>
          <w:i/>
        </w:rPr>
        <w:t>Information about the consumer’s condition, needs and preferences is communicated within the organisation, and with others where responsibility for care is shared.</w:t>
      </w:r>
    </w:p>
    <w:p w14:paraId="4D18031A" w14:textId="277356B6" w:rsidR="001B7423" w:rsidRPr="00D435F8" w:rsidRDefault="00F9266C" w:rsidP="00F9266C">
      <w:pPr>
        <w:pStyle w:val="Heading3"/>
      </w:pPr>
      <w:r w:rsidRPr="00D435F8">
        <w:t>Requirement 4(3)(e)</w:t>
      </w:r>
      <w:r>
        <w:tab/>
      </w:r>
      <w:r w:rsidRPr="00051035">
        <w:t>Compliant</w:t>
      </w:r>
    </w:p>
    <w:p w14:paraId="4D18031C" w14:textId="4F4D5AFD" w:rsidR="001B7423" w:rsidRPr="001E29B4" w:rsidRDefault="00F9266C" w:rsidP="001B7423">
      <w:pPr>
        <w:rPr>
          <w:i/>
        </w:rPr>
      </w:pPr>
      <w:r w:rsidRPr="008D114F">
        <w:rPr>
          <w:i/>
        </w:rPr>
        <w:t>Timely and appropriate referrals to individuals, other organisations and providers of other care and services.</w:t>
      </w:r>
    </w:p>
    <w:p w14:paraId="4D18031D" w14:textId="3BB0B7B0" w:rsidR="001B7423" w:rsidRPr="00D435F8" w:rsidRDefault="00F9266C" w:rsidP="00F9266C">
      <w:pPr>
        <w:pStyle w:val="Heading3"/>
      </w:pPr>
      <w:r w:rsidRPr="00D435F8">
        <w:t>Requirement 4(3)(f)</w:t>
      </w:r>
      <w:r>
        <w:tab/>
      </w:r>
      <w:r w:rsidRPr="00051035">
        <w:t>Compliant</w:t>
      </w:r>
    </w:p>
    <w:p w14:paraId="4D18031E" w14:textId="77777777" w:rsidR="001B7423" w:rsidRPr="008D114F" w:rsidRDefault="00F9266C" w:rsidP="001B7423">
      <w:pPr>
        <w:rPr>
          <w:i/>
        </w:rPr>
      </w:pPr>
      <w:r w:rsidRPr="008D114F">
        <w:rPr>
          <w:i/>
        </w:rPr>
        <w:t>Where meals are provided, they are varied and of suitable quality and quantity.</w:t>
      </w:r>
    </w:p>
    <w:p w14:paraId="4D180320" w14:textId="785592F1" w:rsidR="001B7423" w:rsidRPr="00D435F8" w:rsidRDefault="00F9266C" w:rsidP="001B7423">
      <w:pPr>
        <w:pStyle w:val="Heading3"/>
      </w:pPr>
      <w:r w:rsidRPr="00D435F8">
        <w:lastRenderedPageBreak/>
        <w:t>Requirement 4(3)(g)</w:t>
      </w:r>
      <w:r>
        <w:tab/>
      </w:r>
      <w:r w:rsidRPr="00051035">
        <w:t>Compliant</w:t>
      </w:r>
    </w:p>
    <w:p w14:paraId="4D180321" w14:textId="77777777" w:rsidR="001B7423" w:rsidRPr="008D114F" w:rsidRDefault="00F9266C" w:rsidP="001B7423">
      <w:pPr>
        <w:rPr>
          <w:i/>
        </w:rPr>
      </w:pPr>
      <w:r w:rsidRPr="008D114F">
        <w:rPr>
          <w:i/>
        </w:rPr>
        <w:t>Where equipment is provided, it is safe, suitable, clean and well maintained.</w:t>
      </w:r>
    </w:p>
    <w:p w14:paraId="4D180323" w14:textId="77777777" w:rsidR="001B7423" w:rsidRPr="00314FF7" w:rsidRDefault="001B7423" w:rsidP="001B7423"/>
    <w:p w14:paraId="4D180324" w14:textId="77777777" w:rsidR="001B7423" w:rsidRDefault="001B7423" w:rsidP="001B7423">
      <w:pPr>
        <w:sectPr w:rsidR="001B7423" w:rsidSect="001B7423">
          <w:type w:val="continuous"/>
          <w:pgSz w:w="11906" w:h="16838"/>
          <w:pgMar w:top="1701" w:right="1418" w:bottom="1418" w:left="1418" w:header="709" w:footer="397" w:gutter="0"/>
          <w:cols w:space="708"/>
          <w:titlePg/>
          <w:docGrid w:linePitch="360"/>
        </w:sectPr>
      </w:pPr>
    </w:p>
    <w:p w14:paraId="4D180325" w14:textId="5A0FC277" w:rsidR="001B7423" w:rsidRDefault="00F9266C" w:rsidP="001B7423">
      <w:pPr>
        <w:pStyle w:val="Heading1"/>
        <w:tabs>
          <w:tab w:val="right" w:pos="9070"/>
        </w:tabs>
        <w:spacing w:before="560" w:after="640"/>
        <w:rPr>
          <w:color w:val="FFFFFF" w:themeColor="background1"/>
          <w:sz w:val="36"/>
        </w:rPr>
        <w:sectPr w:rsidR="001B7423" w:rsidSect="001B7423">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4D1803A7" wp14:editId="4D1803A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4813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4D180326" w14:textId="77777777" w:rsidR="001B7423" w:rsidRPr="00FD1B02" w:rsidRDefault="00F9266C" w:rsidP="001B7423">
      <w:pPr>
        <w:pStyle w:val="Heading3"/>
        <w:shd w:val="clear" w:color="auto" w:fill="F2F2F2" w:themeFill="background1" w:themeFillShade="F2"/>
      </w:pPr>
      <w:r w:rsidRPr="00FD1B02">
        <w:t>Consumer outcome:</w:t>
      </w:r>
    </w:p>
    <w:p w14:paraId="4D180327" w14:textId="77777777" w:rsidR="001B7423" w:rsidRDefault="00F9266C" w:rsidP="001B7423">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4D180328" w14:textId="77777777" w:rsidR="001B7423" w:rsidRDefault="00F9266C" w:rsidP="001B7423">
      <w:pPr>
        <w:pStyle w:val="Heading3"/>
        <w:shd w:val="clear" w:color="auto" w:fill="F2F2F2" w:themeFill="background1" w:themeFillShade="F2"/>
      </w:pPr>
      <w:r>
        <w:t>Organisation statement:</w:t>
      </w:r>
    </w:p>
    <w:p w14:paraId="4D180329" w14:textId="77777777" w:rsidR="001B7423" w:rsidRDefault="00F9266C" w:rsidP="001B742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D18032A" w14:textId="77777777" w:rsidR="001B7423" w:rsidRDefault="00F9266C" w:rsidP="001B7423">
      <w:pPr>
        <w:pStyle w:val="Heading2"/>
      </w:pPr>
      <w:r>
        <w:t>Assessment of Standard 5</w:t>
      </w:r>
    </w:p>
    <w:p w14:paraId="42F899DE" w14:textId="24AE93A0" w:rsidR="007911EC" w:rsidRDefault="007911EC" w:rsidP="00084CBD">
      <w:pPr>
        <w:rPr>
          <w:rFonts w:eastAsiaTheme="minorHAnsi"/>
        </w:rPr>
      </w:pPr>
      <w:r w:rsidRPr="00D545D6">
        <w:rPr>
          <w:rFonts w:eastAsiaTheme="minorHAnsi"/>
        </w:rPr>
        <w:t xml:space="preserve">Consumers and representatives </w:t>
      </w:r>
      <w:r w:rsidR="005E0290">
        <w:rPr>
          <w:rFonts w:eastAsiaTheme="minorHAnsi"/>
        </w:rPr>
        <w:t>considered</w:t>
      </w:r>
      <w:r w:rsidR="00FD4409">
        <w:rPr>
          <w:rFonts w:eastAsiaTheme="minorHAnsi"/>
        </w:rPr>
        <w:t xml:space="preserve"> the service environment </w:t>
      </w:r>
      <w:r w:rsidR="00F14301">
        <w:rPr>
          <w:rFonts w:eastAsiaTheme="minorHAnsi"/>
        </w:rPr>
        <w:t>was comfortable, well maintained and easy to navigate</w:t>
      </w:r>
      <w:r w:rsidR="0072581B">
        <w:rPr>
          <w:rFonts w:eastAsiaTheme="minorHAnsi"/>
        </w:rPr>
        <w:t xml:space="preserve">. Consumers and representatives expressed </w:t>
      </w:r>
      <w:r w:rsidR="004F49AC">
        <w:rPr>
          <w:rFonts w:eastAsiaTheme="minorHAnsi"/>
        </w:rPr>
        <w:t>consumers</w:t>
      </w:r>
      <w:r w:rsidR="0072581B">
        <w:rPr>
          <w:rFonts w:eastAsiaTheme="minorHAnsi"/>
        </w:rPr>
        <w:t xml:space="preserve"> felt safe, </w:t>
      </w:r>
      <w:r w:rsidR="004F49AC">
        <w:rPr>
          <w:rFonts w:eastAsiaTheme="minorHAnsi"/>
        </w:rPr>
        <w:t>and t</w:t>
      </w:r>
      <w:r w:rsidR="0085148C">
        <w:rPr>
          <w:rFonts w:eastAsiaTheme="minorHAnsi"/>
        </w:rPr>
        <w:t xml:space="preserve">he service environment supports </w:t>
      </w:r>
      <w:r w:rsidR="004F49AC">
        <w:rPr>
          <w:rFonts w:eastAsiaTheme="minorHAnsi"/>
        </w:rPr>
        <w:t xml:space="preserve">consumers </w:t>
      </w:r>
      <w:r w:rsidR="0085148C">
        <w:rPr>
          <w:rFonts w:eastAsiaTheme="minorHAnsi"/>
        </w:rPr>
        <w:t>independence and interactions.</w:t>
      </w:r>
    </w:p>
    <w:p w14:paraId="5633AA1F" w14:textId="16D4B210" w:rsidR="007911EC" w:rsidRPr="001E29B4" w:rsidRDefault="00B24E56" w:rsidP="00084CBD">
      <w:pPr>
        <w:rPr>
          <w:rFonts w:eastAsiaTheme="minorHAnsi"/>
        </w:rPr>
      </w:pPr>
      <w:r w:rsidRPr="001E29B4">
        <w:rPr>
          <w:rFonts w:eastAsiaTheme="minorHAnsi"/>
        </w:rPr>
        <w:t>The service environment was observed to be welcoming, and consumers rooms were decorated with personal items</w:t>
      </w:r>
      <w:r w:rsidR="000B1DAD" w:rsidRPr="001E29B4">
        <w:rPr>
          <w:rFonts w:eastAsiaTheme="minorHAnsi"/>
        </w:rPr>
        <w:t xml:space="preserve"> such as photographs, furniture and other personal belongings</w:t>
      </w:r>
      <w:r w:rsidRPr="001E29B4">
        <w:rPr>
          <w:rFonts w:eastAsiaTheme="minorHAnsi"/>
        </w:rPr>
        <w:t xml:space="preserve">. Communal areas included outdoor gardens and </w:t>
      </w:r>
      <w:r w:rsidR="008E5272" w:rsidRPr="001E29B4">
        <w:rPr>
          <w:rFonts w:eastAsiaTheme="minorHAnsi"/>
        </w:rPr>
        <w:t>a chapel, and s</w:t>
      </w:r>
      <w:r w:rsidRPr="001E29B4">
        <w:rPr>
          <w:rFonts w:eastAsiaTheme="minorHAnsi"/>
        </w:rPr>
        <w:t>ignage was in place to guide consumers and visitors to various areas of the service</w:t>
      </w:r>
      <w:r w:rsidR="00CA443C" w:rsidRPr="001E29B4">
        <w:rPr>
          <w:rFonts w:eastAsiaTheme="minorHAnsi"/>
        </w:rPr>
        <w:t xml:space="preserve">. </w:t>
      </w:r>
      <w:r w:rsidR="007911EC" w:rsidRPr="001E29B4">
        <w:rPr>
          <w:rFonts w:eastAsiaTheme="minorHAnsi"/>
        </w:rPr>
        <w:t xml:space="preserve">Consumers were observed </w:t>
      </w:r>
      <w:r w:rsidR="00CA443C" w:rsidRPr="001E29B4">
        <w:rPr>
          <w:rFonts w:eastAsiaTheme="minorHAnsi"/>
        </w:rPr>
        <w:t>sitti</w:t>
      </w:r>
      <w:r w:rsidR="002E6ABB" w:rsidRPr="001E29B4">
        <w:rPr>
          <w:rFonts w:eastAsiaTheme="minorHAnsi"/>
        </w:rPr>
        <w:t xml:space="preserve">ng </w:t>
      </w:r>
      <w:r w:rsidR="00C115D3">
        <w:rPr>
          <w:rFonts w:eastAsiaTheme="minorHAnsi"/>
        </w:rPr>
        <w:t xml:space="preserve">or walking </w:t>
      </w:r>
      <w:r w:rsidR="002E6ABB" w:rsidRPr="001E29B4">
        <w:rPr>
          <w:rFonts w:eastAsiaTheme="minorHAnsi"/>
        </w:rPr>
        <w:t xml:space="preserve">in communal areas </w:t>
      </w:r>
      <w:r w:rsidR="00C115D3">
        <w:rPr>
          <w:rFonts w:eastAsiaTheme="minorHAnsi"/>
        </w:rPr>
        <w:t>and attending</w:t>
      </w:r>
      <w:r w:rsidR="007911EC" w:rsidRPr="001E29B4">
        <w:rPr>
          <w:rFonts w:eastAsiaTheme="minorHAnsi"/>
        </w:rPr>
        <w:t xml:space="preserve"> activities and </w:t>
      </w:r>
      <w:r w:rsidR="00C115D3">
        <w:rPr>
          <w:rFonts w:eastAsiaTheme="minorHAnsi"/>
        </w:rPr>
        <w:t>other events.</w:t>
      </w:r>
    </w:p>
    <w:p w14:paraId="39BA68C9" w14:textId="1028FF5C" w:rsidR="001B5EFE" w:rsidRPr="001E29B4" w:rsidRDefault="007911EC" w:rsidP="00084CBD">
      <w:pPr>
        <w:rPr>
          <w:rFonts w:eastAsiaTheme="minorHAnsi"/>
        </w:rPr>
      </w:pPr>
      <w:r w:rsidRPr="001E29B4">
        <w:rPr>
          <w:rFonts w:eastAsiaTheme="minorHAnsi"/>
        </w:rPr>
        <w:t xml:space="preserve">The </w:t>
      </w:r>
      <w:r w:rsidR="00234058" w:rsidRPr="001E29B4">
        <w:rPr>
          <w:rFonts w:eastAsiaTheme="minorHAnsi"/>
        </w:rPr>
        <w:t>Maintenance</w:t>
      </w:r>
      <w:r w:rsidR="003F4F87" w:rsidRPr="001E29B4">
        <w:rPr>
          <w:rFonts w:eastAsiaTheme="minorHAnsi"/>
        </w:rPr>
        <w:t xml:space="preserve"> </w:t>
      </w:r>
      <w:r w:rsidRPr="001E29B4">
        <w:rPr>
          <w:rFonts w:eastAsiaTheme="minorHAnsi"/>
        </w:rPr>
        <w:t>Manager described the process for staff reporting and documenting maintenance requests</w:t>
      </w:r>
      <w:r w:rsidR="00D50AD5" w:rsidRPr="001E29B4">
        <w:rPr>
          <w:rFonts w:eastAsiaTheme="minorHAnsi"/>
        </w:rPr>
        <w:t xml:space="preserve"> via the service’s electronic management system</w:t>
      </w:r>
      <w:r w:rsidRPr="001E29B4">
        <w:rPr>
          <w:rFonts w:eastAsiaTheme="minorHAnsi"/>
        </w:rPr>
        <w:t xml:space="preserve">. </w:t>
      </w:r>
      <w:r w:rsidR="00D50AD5" w:rsidRPr="001E29B4">
        <w:rPr>
          <w:rFonts w:eastAsiaTheme="minorHAnsi"/>
        </w:rPr>
        <w:t xml:space="preserve">The service had a </w:t>
      </w:r>
      <w:r w:rsidR="004D10DE" w:rsidRPr="001E29B4">
        <w:rPr>
          <w:rFonts w:eastAsiaTheme="minorHAnsi"/>
        </w:rPr>
        <w:t xml:space="preserve">preventive </w:t>
      </w:r>
      <w:r w:rsidR="001B5EFE" w:rsidRPr="001E29B4">
        <w:rPr>
          <w:rFonts w:eastAsiaTheme="minorHAnsi"/>
        </w:rPr>
        <w:t>maintenance</w:t>
      </w:r>
      <w:r w:rsidR="004D10DE" w:rsidRPr="001E29B4">
        <w:rPr>
          <w:rFonts w:eastAsiaTheme="minorHAnsi"/>
        </w:rPr>
        <w:t xml:space="preserve"> schedule</w:t>
      </w:r>
      <w:r w:rsidR="00520CF8" w:rsidRPr="001E29B4">
        <w:rPr>
          <w:rFonts w:eastAsiaTheme="minorHAnsi"/>
        </w:rPr>
        <w:t xml:space="preserve">, and review of documentation provided to the Assessment Team identified </w:t>
      </w:r>
      <w:r w:rsidR="001B5EFE" w:rsidRPr="001E29B4">
        <w:rPr>
          <w:rFonts w:eastAsiaTheme="minorHAnsi"/>
        </w:rPr>
        <w:t xml:space="preserve">maintenance has been completed and is up to date at the service. </w:t>
      </w:r>
    </w:p>
    <w:p w14:paraId="17124440" w14:textId="4EEA1D42" w:rsidR="007911EC" w:rsidRPr="001E29B4" w:rsidRDefault="007911EC" w:rsidP="00084CBD">
      <w:pPr>
        <w:rPr>
          <w:rFonts w:eastAsiaTheme="minorHAnsi"/>
        </w:rPr>
      </w:pPr>
      <w:r w:rsidRPr="001E29B4">
        <w:rPr>
          <w:rFonts w:eastAsiaTheme="minorHAnsi"/>
        </w:rPr>
        <w:t xml:space="preserve">Staff confirmed the service maintenance reporting processes and </w:t>
      </w:r>
      <w:r w:rsidR="001E29B4" w:rsidRPr="001E29B4">
        <w:rPr>
          <w:rFonts w:eastAsiaTheme="minorHAnsi"/>
        </w:rPr>
        <w:t>expressed satisfaction that maintenance requests are actioned in a timely manner.</w:t>
      </w:r>
    </w:p>
    <w:p w14:paraId="32D10EB0" w14:textId="77777777" w:rsidR="007911EC" w:rsidRPr="001E29B4" w:rsidRDefault="007911EC" w:rsidP="00084CBD">
      <w:pPr>
        <w:rPr>
          <w:rFonts w:eastAsia="Calibri"/>
          <w:lang w:eastAsia="en-US"/>
        </w:rPr>
      </w:pPr>
      <w:r w:rsidRPr="001E29B4">
        <w:rPr>
          <w:rFonts w:eastAsiaTheme="minorHAnsi"/>
        </w:rPr>
        <w:t>The Quality Standard is assessed as Compliant as three of the three specific requirements have been assessed as Compliant.</w:t>
      </w:r>
    </w:p>
    <w:p w14:paraId="4D18032C" w14:textId="35E5A124" w:rsidR="001B7423" w:rsidRPr="006A6CDB" w:rsidRDefault="001B7423" w:rsidP="001B7423">
      <w:pPr>
        <w:rPr>
          <w:rFonts w:eastAsia="Calibri"/>
          <w:lang w:eastAsia="en-US"/>
        </w:rPr>
      </w:pPr>
    </w:p>
    <w:p w14:paraId="4D18032D" w14:textId="1BF0F1C8" w:rsidR="001B7423" w:rsidRDefault="00F9266C" w:rsidP="001B7423">
      <w:pPr>
        <w:pStyle w:val="Heading2"/>
      </w:pPr>
      <w:r>
        <w:lastRenderedPageBreak/>
        <w:t>Assessment of Standard 5 Requirements</w:t>
      </w:r>
    </w:p>
    <w:p w14:paraId="4D18032E" w14:textId="169C009F" w:rsidR="001B7423" w:rsidRPr="00314FF7" w:rsidRDefault="00F9266C" w:rsidP="00F9266C">
      <w:pPr>
        <w:pStyle w:val="Heading3"/>
      </w:pPr>
      <w:r w:rsidRPr="00314FF7">
        <w:t>Requirement 5(3)(a)</w:t>
      </w:r>
      <w:r>
        <w:tab/>
      </w:r>
      <w:r w:rsidRPr="00051035">
        <w:t>Compliant</w:t>
      </w:r>
    </w:p>
    <w:p w14:paraId="4D18032F" w14:textId="77777777" w:rsidR="001B7423" w:rsidRPr="008D114F" w:rsidRDefault="00F9266C" w:rsidP="001B7423">
      <w:pPr>
        <w:rPr>
          <w:i/>
        </w:rPr>
      </w:pPr>
      <w:r w:rsidRPr="008D114F">
        <w:rPr>
          <w:i/>
        </w:rPr>
        <w:t>The service environment is welcoming and easy to understand, and optimises each consumer’s sense of belonging, independence, interaction and function.</w:t>
      </w:r>
    </w:p>
    <w:p w14:paraId="4D180331" w14:textId="7E609692" w:rsidR="001B7423" w:rsidRPr="00D435F8" w:rsidRDefault="00F9266C" w:rsidP="00F9266C">
      <w:pPr>
        <w:pStyle w:val="Heading3"/>
      </w:pPr>
      <w:r w:rsidRPr="00D435F8">
        <w:t>Requirement 5(3)(b)</w:t>
      </w:r>
      <w:r>
        <w:tab/>
      </w:r>
      <w:r w:rsidRPr="00051035">
        <w:t>Compliant</w:t>
      </w:r>
    </w:p>
    <w:p w14:paraId="4D180332" w14:textId="77777777" w:rsidR="001B7423" w:rsidRPr="008D114F" w:rsidRDefault="00F9266C" w:rsidP="001B7423">
      <w:pPr>
        <w:rPr>
          <w:i/>
        </w:rPr>
      </w:pPr>
      <w:r w:rsidRPr="008D114F">
        <w:rPr>
          <w:i/>
        </w:rPr>
        <w:t>The service environment:</w:t>
      </w:r>
    </w:p>
    <w:p w14:paraId="4D180333" w14:textId="77777777" w:rsidR="001B7423" w:rsidRPr="008D114F" w:rsidRDefault="00F9266C" w:rsidP="001B7423">
      <w:pPr>
        <w:numPr>
          <w:ilvl w:val="0"/>
          <w:numId w:val="27"/>
        </w:numPr>
        <w:tabs>
          <w:tab w:val="right" w:pos="9026"/>
        </w:tabs>
        <w:spacing w:before="0" w:after="0"/>
        <w:ind w:left="567" w:hanging="425"/>
        <w:outlineLvl w:val="4"/>
        <w:rPr>
          <w:i/>
        </w:rPr>
      </w:pPr>
      <w:r w:rsidRPr="008D114F">
        <w:rPr>
          <w:i/>
        </w:rPr>
        <w:t>is safe, clean, well maintained and comfortable; and</w:t>
      </w:r>
    </w:p>
    <w:p w14:paraId="4D180335" w14:textId="2907286F" w:rsidR="001B7423" w:rsidRPr="00A01CBC" w:rsidRDefault="00F9266C" w:rsidP="001B7423">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D180336" w14:textId="1C4F2C1D" w:rsidR="001B7423" w:rsidRPr="00D435F8" w:rsidRDefault="00F9266C" w:rsidP="00F9266C">
      <w:pPr>
        <w:pStyle w:val="Heading3"/>
      </w:pPr>
      <w:r w:rsidRPr="00D435F8">
        <w:t>Requirement 5(3)(c)</w:t>
      </w:r>
      <w:r>
        <w:tab/>
      </w:r>
      <w:r w:rsidRPr="00051035">
        <w:t>Compliant</w:t>
      </w:r>
    </w:p>
    <w:p w14:paraId="4D180337" w14:textId="77777777" w:rsidR="001B7423" w:rsidRPr="008D114F" w:rsidRDefault="00F9266C" w:rsidP="001B7423">
      <w:pPr>
        <w:rPr>
          <w:i/>
        </w:rPr>
      </w:pPr>
      <w:r w:rsidRPr="008D114F">
        <w:rPr>
          <w:i/>
        </w:rPr>
        <w:t>Furniture, fittings and equipment are safe, clean, well maintained and suitable for the consumer.</w:t>
      </w:r>
    </w:p>
    <w:p w14:paraId="4D180339" w14:textId="77777777" w:rsidR="001B7423" w:rsidRPr="00314FF7" w:rsidRDefault="001B7423" w:rsidP="001B7423"/>
    <w:p w14:paraId="4D18033A" w14:textId="77777777" w:rsidR="001B7423" w:rsidRDefault="001B7423" w:rsidP="001B7423">
      <w:pPr>
        <w:sectPr w:rsidR="001B7423" w:rsidSect="001B7423">
          <w:type w:val="continuous"/>
          <w:pgSz w:w="11906" w:h="16838"/>
          <w:pgMar w:top="1701" w:right="1418" w:bottom="1418" w:left="1418" w:header="709" w:footer="397" w:gutter="0"/>
          <w:cols w:space="708"/>
          <w:titlePg/>
          <w:docGrid w:linePitch="360"/>
        </w:sectPr>
      </w:pPr>
    </w:p>
    <w:p w14:paraId="4D18033B" w14:textId="7FD7C154" w:rsidR="001B7423" w:rsidRDefault="00F9266C" w:rsidP="001B7423">
      <w:pPr>
        <w:pStyle w:val="Heading1"/>
        <w:tabs>
          <w:tab w:val="right" w:pos="9070"/>
        </w:tabs>
        <w:spacing w:before="560" w:after="640"/>
        <w:rPr>
          <w:color w:val="FFFFFF" w:themeColor="background1"/>
          <w:sz w:val="36"/>
        </w:rPr>
        <w:sectPr w:rsidR="001B7423" w:rsidSect="001B7423">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D1803A9" wp14:editId="4D1803A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3324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4D18033C" w14:textId="77777777" w:rsidR="001B7423" w:rsidRPr="00FD1B02" w:rsidRDefault="00F9266C" w:rsidP="001B7423">
      <w:pPr>
        <w:pStyle w:val="Heading3"/>
        <w:shd w:val="clear" w:color="auto" w:fill="F2F2F2" w:themeFill="background1" w:themeFillShade="F2"/>
      </w:pPr>
      <w:r w:rsidRPr="00FD1B02">
        <w:t>Consumer outcome:</w:t>
      </w:r>
    </w:p>
    <w:p w14:paraId="4D18033D" w14:textId="77777777" w:rsidR="001B7423" w:rsidRDefault="00F9266C" w:rsidP="001B742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D18033E" w14:textId="77777777" w:rsidR="001B7423" w:rsidRDefault="00F9266C" w:rsidP="001B7423">
      <w:pPr>
        <w:pStyle w:val="Heading3"/>
        <w:shd w:val="clear" w:color="auto" w:fill="F2F2F2" w:themeFill="background1" w:themeFillShade="F2"/>
      </w:pPr>
      <w:r>
        <w:t>Organisation statement:</w:t>
      </w:r>
    </w:p>
    <w:p w14:paraId="4D18033F" w14:textId="77777777" w:rsidR="001B7423" w:rsidRDefault="00F9266C" w:rsidP="001B742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D180340" w14:textId="77777777" w:rsidR="001B7423" w:rsidRDefault="00F9266C" w:rsidP="001B7423">
      <w:pPr>
        <w:pStyle w:val="Heading2"/>
      </w:pPr>
      <w:r>
        <w:t>Assessment of Standard 6</w:t>
      </w:r>
    </w:p>
    <w:p w14:paraId="1589723F" w14:textId="7395B0EB" w:rsidR="006E14EC" w:rsidRDefault="00FC74DB" w:rsidP="00F5538E">
      <w:pPr>
        <w:rPr>
          <w:rFonts w:eastAsiaTheme="minorHAnsi"/>
          <w:color w:val="auto"/>
        </w:rPr>
      </w:pPr>
      <w:r w:rsidRPr="00707262">
        <w:rPr>
          <w:rFonts w:eastAsia="Calibri"/>
        </w:rPr>
        <w:t xml:space="preserve">Consumers and representatives said they were aware of </w:t>
      </w:r>
      <w:r>
        <w:rPr>
          <w:rFonts w:eastAsia="Calibri"/>
        </w:rPr>
        <w:t>the service’s process for providing feedback or</w:t>
      </w:r>
      <w:r w:rsidRPr="00707262">
        <w:rPr>
          <w:rFonts w:eastAsia="Calibri"/>
        </w:rPr>
        <w:t xml:space="preserve"> mak</w:t>
      </w:r>
      <w:r w:rsidR="006F7A74">
        <w:rPr>
          <w:rFonts w:eastAsia="Calibri"/>
        </w:rPr>
        <w:t xml:space="preserve">ing </w:t>
      </w:r>
      <w:r w:rsidRPr="00707262">
        <w:rPr>
          <w:rFonts w:eastAsia="Calibri"/>
        </w:rPr>
        <w:t>a complaint</w:t>
      </w:r>
      <w:r w:rsidR="009C6DC7">
        <w:rPr>
          <w:rFonts w:eastAsia="Calibri"/>
        </w:rPr>
        <w:t xml:space="preserve">. They </w:t>
      </w:r>
      <w:r w:rsidR="003400BB" w:rsidRPr="00707262">
        <w:rPr>
          <w:rFonts w:eastAsia="Calibri"/>
        </w:rPr>
        <w:t xml:space="preserve">confirmed </w:t>
      </w:r>
      <w:r w:rsidR="009C6DC7">
        <w:rPr>
          <w:rFonts w:eastAsia="Calibri"/>
        </w:rPr>
        <w:t xml:space="preserve">various ways </w:t>
      </w:r>
      <w:r w:rsidR="003400BB" w:rsidRPr="00707262">
        <w:rPr>
          <w:rFonts w:eastAsia="Calibri"/>
        </w:rPr>
        <w:t>for raising and resolving complaints</w:t>
      </w:r>
      <w:r w:rsidR="00D23A88">
        <w:rPr>
          <w:rFonts w:eastAsia="Calibri"/>
        </w:rPr>
        <w:t xml:space="preserve">, </w:t>
      </w:r>
      <w:r w:rsidR="009C6DC7">
        <w:rPr>
          <w:rFonts w:eastAsia="Calibri"/>
        </w:rPr>
        <w:t>most</w:t>
      </w:r>
      <w:r w:rsidR="009C6DC7" w:rsidRPr="00707262">
        <w:rPr>
          <w:rFonts w:eastAsia="Calibri"/>
        </w:rPr>
        <w:t xml:space="preserve"> said they would speak directly to senior staff or to </w:t>
      </w:r>
      <w:r w:rsidR="009C6DC7" w:rsidRPr="00C56F35">
        <w:rPr>
          <w:rFonts w:eastAsia="Calibri"/>
          <w:color w:val="auto"/>
        </w:rPr>
        <w:t>management if there were any problems.</w:t>
      </w:r>
      <w:r w:rsidR="009C6DC7">
        <w:rPr>
          <w:rFonts w:eastAsia="Calibri"/>
          <w:color w:val="auto"/>
        </w:rPr>
        <w:t xml:space="preserve"> C</w:t>
      </w:r>
      <w:r w:rsidR="00BA6F56">
        <w:rPr>
          <w:rFonts w:eastAsia="Calibri"/>
          <w:color w:val="auto"/>
        </w:rPr>
        <w:t xml:space="preserve">onsumers and representatives who </w:t>
      </w:r>
      <w:r w:rsidR="00BA6F56">
        <w:rPr>
          <w:rFonts w:eastAsiaTheme="minorHAnsi"/>
          <w:color w:val="auto"/>
        </w:rPr>
        <w:t xml:space="preserve">had </w:t>
      </w:r>
      <w:r w:rsidR="006E14EC">
        <w:rPr>
          <w:rFonts w:eastAsiaTheme="minorHAnsi"/>
          <w:color w:val="auto"/>
        </w:rPr>
        <w:t xml:space="preserve">provided feedback or made a </w:t>
      </w:r>
      <w:r w:rsidR="00BA6F56">
        <w:rPr>
          <w:rFonts w:eastAsiaTheme="minorHAnsi"/>
          <w:color w:val="auto"/>
        </w:rPr>
        <w:t>complaint</w:t>
      </w:r>
      <w:r w:rsidR="006E14EC">
        <w:rPr>
          <w:rFonts w:eastAsiaTheme="minorHAnsi"/>
          <w:color w:val="auto"/>
        </w:rPr>
        <w:t xml:space="preserve"> expressed satisfaction </w:t>
      </w:r>
      <w:r w:rsidR="00BA6F56">
        <w:rPr>
          <w:rFonts w:eastAsiaTheme="minorHAnsi"/>
          <w:color w:val="auto"/>
        </w:rPr>
        <w:t xml:space="preserve">with </w:t>
      </w:r>
      <w:r w:rsidR="00081B82">
        <w:rPr>
          <w:rFonts w:eastAsiaTheme="minorHAnsi"/>
          <w:color w:val="auto"/>
        </w:rPr>
        <w:t>the response from the service</w:t>
      </w:r>
      <w:r w:rsidR="00BA6F56">
        <w:rPr>
          <w:rFonts w:eastAsiaTheme="minorHAnsi"/>
          <w:color w:val="auto"/>
        </w:rPr>
        <w:t>.</w:t>
      </w:r>
    </w:p>
    <w:p w14:paraId="7CE38CD4" w14:textId="237C8EB0" w:rsidR="00EE387E" w:rsidRPr="0067027B" w:rsidRDefault="007C4C0E" w:rsidP="00F5538E">
      <w:pPr>
        <w:rPr>
          <w:rFonts w:eastAsia="Calibri"/>
        </w:rPr>
      </w:pPr>
      <w:r w:rsidRPr="00707262">
        <w:rPr>
          <w:rFonts w:eastAsia="Calibri"/>
        </w:rPr>
        <w:t xml:space="preserve">Management </w:t>
      </w:r>
      <w:r>
        <w:rPr>
          <w:rFonts w:eastAsia="Calibri"/>
        </w:rPr>
        <w:t xml:space="preserve">described the service’s processes for recording, </w:t>
      </w:r>
      <w:r w:rsidR="00D556B6">
        <w:rPr>
          <w:rFonts w:eastAsia="Calibri"/>
        </w:rPr>
        <w:t>acknowledging, investigating and resolving complaints</w:t>
      </w:r>
      <w:r w:rsidR="00017DBD">
        <w:rPr>
          <w:rFonts w:eastAsia="Calibri"/>
        </w:rPr>
        <w:t>, including the service providing a formal response with fifteen working days of receiving the complaint.</w:t>
      </w:r>
      <w:r w:rsidR="0067027B">
        <w:rPr>
          <w:rFonts w:eastAsia="Calibri"/>
        </w:rPr>
        <w:t xml:space="preserve"> </w:t>
      </w:r>
      <w:r w:rsidR="002F6CA0" w:rsidRPr="0067027B">
        <w:rPr>
          <w:color w:val="auto"/>
        </w:rPr>
        <w:t xml:space="preserve">Management provided </w:t>
      </w:r>
      <w:r w:rsidR="004A7FDF" w:rsidRPr="0067027B">
        <w:rPr>
          <w:color w:val="auto"/>
        </w:rPr>
        <w:t xml:space="preserve">examples of improvements actioned </w:t>
      </w:r>
      <w:r w:rsidR="00773C94">
        <w:rPr>
          <w:color w:val="auto"/>
        </w:rPr>
        <w:t>from</w:t>
      </w:r>
      <w:r w:rsidR="004A7FDF" w:rsidRPr="0067027B">
        <w:rPr>
          <w:color w:val="auto"/>
        </w:rPr>
        <w:t xml:space="preserve"> consumer feedback, </w:t>
      </w:r>
      <w:r w:rsidR="004810C5" w:rsidRPr="0067027B">
        <w:rPr>
          <w:color w:val="auto"/>
        </w:rPr>
        <w:t>such</w:t>
      </w:r>
      <w:r w:rsidR="004A7FDF" w:rsidRPr="0067027B">
        <w:rPr>
          <w:rFonts w:eastAsia="Calibri"/>
          <w:color w:val="auto"/>
        </w:rPr>
        <w:t xml:space="preserve"> </w:t>
      </w:r>
      <w:r w:rsidR="00020D42">
        <w:rPr>
          <w:rFonts w:eastAsia="Calibri"/>
          <w:color w:val="auto"/>
        </w:rPr>
        <w:t xml:space="preserve">as </w:t>
      </w:r>
      <w:r w:rsidR="004A7FDF" w:rsidRPr="0067027B">
        <w:rPr>
          <w:rFonts w:eastAsia="Calibri"/>
          <w:color w:val="auto"/>
        </w:rPr>
        <w:t xml:space="preserve">tea and coffee </w:t>
      </w:r>
      <w:proofErr w:type="gramStart"/>
      <w:r w:rsidR="004A7FDF" w:rsidRPr="0067027B">
        <w:rPr>
          <w:rFonts w:eastAsia="Calibri"/>
          <w:color w:val="auto"/>
        </w:rPr>
        <w:t>is</w:t>
      </w:r>
      <w:proofErr w:type="gramEnd"/>
      <w:r w:rsidR="004A7FDF" w:rsidRPr="0067027B">
        <w:rPr>
          <w:rFonts w:eastAsia="Calibri"/>
          <w:color w:val="auto"/>
        </w:rPr>
        <w:t xml:space="preserve"> </w:t>
      </w:r>
      <w:r w:rsidR="00020D42">
        <w:rPr>
          <w:rFonts w:eastAsia="Calibri"/>
          <w:color w:val="auto"/>
        </w:rPr>
        <w:t>being made</w:t>
      </w:r>
      <w:r w:rsidR="004A7FDF" w:rsidRPr="0067027B">
        <w:rPr>
          <w:rFonts w:eastAsia="Calibri"/>
          <w:color w:val="auto"/>
        </w:rPr>
        <w:t xml:space="preserve"> available for families and visitors to enjoy when they visit the</w:t>
      </w:r>
      <w:r w:rsidR="00E864DD" w:rsidRPr="0067027B">
        <w:rPr>
          <w:rFonts w:eastAsia="Calibri"/>
          <w:color w:val="auto"/>
        </w:rPr>
        <w:t xml:space="preserve"> service’s </w:t>
      </w:r>
      <w:r w:rsidR="004A7FDF" w:rsidRPr="0067027B">
        <w:rPr>
          <w:rFonts w:eastAsia="Calibri"/>
          <w:color w:val="auto"/>
        </w:rPr>
        <w:t xml:space="preserve">memory support unit. </w:t>
      </w:r>
      <w:r w:rsidR="0067027B" w:rsidRPr="00C56F35">
        <w:rPr>
          <w:color w:val="auto"/>
        </w:rPr>
        <w:t>Management described the processes that support</w:t>
      </w:r>
      <w:r w:rsidR="0067027B">
        <w:rPr>
          <w:color w:val="auto"/>
        </w:rPr>
        <w:t>ed</w:t>
      </w:r>
      <w:r w:rsidR="0067027B" w:rsidRPr="00C56F35">
        <w:rPr>
          <w:color w:val="auto"/>
        </w:rPr>
        <w:t xml:space="preserve"> consumers to access advocacy and language services</w:t>
      </w:r>
      <w:r w:rsidR="0067027B">
        <w:rPr>
          <w:color w:val="auto"/>
        </w:rPr>
        <w:t>, including c</w:t>
      </w:r>
      <w:r w:rsidR="0067027B" w:rsidRPr="00C56F35">
        <w:rPr>
          <w:color w:val="auto"/>
        </w:rPr>
        <w:t xml:space="preserve">onsumers who have communication difficulties </w:t>
      </w:r>
      <w:r w:rsidR="0067027B">
        <w:rPr>
          <w:color w:val="auto"/>
        </w:rPr>
        <w:t xml:space="preserve">being </w:t>
      </w:r>
      <w:r w:rsidR="0067027B" w:rsidRPr="00C56F35">
        <w:rPr>
          <w:color w:val="auto"/>
        </w:rPr>
        <w:t xml:space="preserve">supported </w:t>
      </w:r>
      <w:proofErr w:type="gramStart"/>
      <w:r w:rsidR="0067027B" w:rsidRPr="00C56F35">
        <w:rPr>
          <w:color w:val="auto"/>
        </w:rPr>
        <w:t>through the use of</w:t>
      </w:r>
      <w:proofErr w:type="gramEnd"/>
      <w:r w:rsidR="0067027B" w:rsidRPr="00C56F35">
        <w:rPr>
          <w:color w:val="auto"/>
        </w:rPr>
        <w:t xml:space="preserve"> representatives and family members.</w:t>
      </w:r>
      <w:r w:rsidR="0067027B">
        <w:rPr>
          <w:color w:val="auto"/>
        </w:rPr>
        <w:t xml:space="preserve"> </w:t>
      </w:r>
      <w:r w:rsidR="004A7FDF" w:rsidRPr="0067027B">
        <w:rPr>
          <w:rFonts w:eastAsia="Calibri"/>
          <w:color w:val="auto"/>
        </w:rPr>
        <w:t xml:space="preserve"> </w:t>
      </w:r>
    </w:p>
    <w:p w14:paraId="329EFBC5" w14:textId="60232ECF" w:rsidR="00AF78A6" w:rsidRDefault="00A4618E" w:rsidP="00F5538E">
      <w:pPr>
        <w:rPr>
          <w:rFonts w:eastAsia="Calibri"/>
        </w:rPr>
      </w:pPr>
      <w:r w:rsidRPr="00707262">
        <w:rPr>
          <w:rFonts w:eastAsia="Calibri"/>
        </w:rPr>
        <w:t xml:space="preserve">Review of the </w:t>
      </w:r>
      <w:r w:rsidR="00C26F7C">
        <w:rPr>
          <w:rFonts w:eastAsia="Calibri"/>
        </w:rPr>
        <w:t>information provided to the Assessment Team confirmed that c</w:t>
      </w:r>
      <w:r w:rsidR="00C26F7C" w:rsidRPr="00707262">
        <w:rPr>
          <w:rFonts w:eastAsia="Calibri"/>
        </w:rPr>
        <w:t>omplaints ha</w:t>
      </w:r>
      <w:r w:rsidR="00C26F7C">
        <w:rPr>
          <w:rFonts w:eastAsia="Calibri"/>
        </w:rPr>
        <w:t>d</w:t>
      </w:r>
      <w:r w:rsidR="00C26F7C" w:rsidRPr="00707262">
        <w:rPr>
          <w:rFonts w:eastAsia="Calibri"/>
        </w:rPr>
        <w:t xml:space="preserve"> been managed in accordance with the organisation’s policies</w:t>
      </w:r>
      <w:r w:rsidR="00671C0E">
        <w:rPr>
          <w:rFonts w:eastAsia="Calibri"/>
        </w:rPr>
        <w:t>, and feedback from consumers and representatives informs continuous improvements at the service.</w:t>
      </w:r>
    </w:p>
    <w:p w14:paraId="4892B9EB" w14:textId="77777777" w:rsidR="008B57FA" w:rsidRPr="00514CD7" w:rsidRDefault="008B57FA" w:rsidP="00F5538E">
      <w:pPr>
        <w:rPr>
          <w:rFonts w:eastAsia="Calibri"/>
          <w:i/>
          <w:iCs/>
          <w:color w:val="auto"/>
          <w:lang w:eastAsia="en-US"/>
        </w:rPr>
      </w:pPr>
      <w:r w:rsidRPr="00514CD7">
        <w:rPr>
          <w:rFonts w:eastAsiaTheme="minorHAnsi"/>
          <w:color w:val="auto"/>
        </w:rPr>
        <w:lastRenderedPageBreak/>
        <w:t>The Quality Standard is assessed as Compliant as four of the four specific requirements have been assessed as Compliant.</w:t>
      </w:r>
    </w:p>
    <w:p w14:paraId="4D180343" w14:textId="10C1C387" w:rsidR="001B7423" w:rsidRDefault="00F9266C" w:rsidP="001B7423">
      <w:pPr>
        <w:pStyle w:val="Heading2"/>
      </w:pPr>
      <w:r>
        <w:t>Assessment of Standard 6 Requirements</w:t>
      </w:r>
      <w:r w:rsidRPr="0066387A">
        <w:rPr>
          <w:i/>
          <w:color w:val="0000FF"/>
          <w:sz w:val="24"/>
          <w:szCs w:val="24"/>
        </w:rPr>
        <w:t xml:space="preserve"> </w:t>
      </w:r>
    </w:p>
    <w:p w14:paraId="4D180344" w14:textId="1591CF31" w:rsidR="001B7423" w:rsidRPr="00506F7F" w:rsidRDefault="00F9266C" w:rsidP="00F9266C">
      <w:pPr>
        <w:pStyle w:val="Heading3"/>
      </w:pPr>
      <w:r w:rsidRPr="00506F7F">
        <w:t>Requirement 6(3)(a)</w:t>
      </w:r>
      <w:r>
        <w:tab/>
      </w:r>
      <w:r w:rsidRPr="00051035">
        <w:t>Compliant</w:t>
      </w:r>
    </w:p>
    <w:p w14:paraId="4D180345" w14:textId="77777777" w:rsidR="001B7423" w:rsidRPr="008D114F" w:rsidRDefault="00F9266C" w:rsidP="001B7423">
      <w:pPr>
        <w:rPr>
          <w:i/>
        </w:rPr>
      </w:pPr>
      <w:r w:rsidRPr="008D114F">
        <w:rPr>
          <w:i/>
        </w:rPr>
        <w:t>Consumers, their family, friends, carers and others are encouraged and supported to provide feedback and make complaints.</w:t>
      </w:r>
    </w:p>
    <w:p w14:paraId="4D180347" w14:textId="2627225B" w:rsidR="001B7423" w:rsidRPr="00506F7F" w:rsidRDefault="00F9266C" w:rsidP="00F9266C">
      <w:pPr>
        <w:pStyle w:val="Heading3"/>
      </w:pPr>
      <w:r w:rsidRPr="00506F7F">
        <w:t>Requirement 6(3)(b)</w:t>
      </w:r>
      <w:r>
        <w:tab/>
      </w:r>
      <w:r w:rsidRPr="00051035">
        <w:t>Compliant</w:t>
      </w:r>
    </w:p>
    <w:p w14:paraId="4D180348" w14:textId="77777777" w:rsidR="001B7423" w:rsidRPr="008D114F" w:rsidRDefault="00F9266C" w:rsidP="001B7423">
      <w:pPr>
        <w:rPr>
          <w:i/>
        </w:rPr>
      </w:pPr>
      <w:r w:rsidRPr="008D114F">
        <w:rPr>
          <w:i/>
        </w:rPr>
        <w:t>Consumers are made aware of and have access to advocates, language services and other methods for raising and resolving complaints.</w:t>
      </w:r>
    </w:p>
    <w:p w14:paraId="4D18034A" w14:textId="3870F203" w:rsidR="001B7423" w:rsidRPr="00D435F8" w:rsidRDefault="00F9266C" w:rsidP="00F9266C">
      <w:pPr>
        <w:pStyle w:val="Heading3"/>
      </w:pPr>
      <w:r w:rsidRPr="00D435F8">
        <w:t>Requirement 6(3)(c)</w:t>
      </w:r>
      <w:r>
        <w:tab/>
      </w:r>
      <w:r w:rsidRPr="00051035">
        <w:t>Compliant</w:t>
      </w:r>
    </w:p>
    <w:p w14:paraId="4D18034B" w14:textId="77777777" w:rsidR="001B7423" w:rsidRPr="008D114F" w:rsidRDefault="00F9266C" w:rsidP="001B7423">
      <w:pPr>
        <w:rPr>
          <w:i/>
        </w:rPr>
      </w:pPr>
      <w:r w:rsidRPr="008D114F">
        <w:rPr>
          <w:i/>
        </w:rPr>
        <w:t>Appropriate action is taken in response to complaints and an open disclosure process is used when things go wrong.</w:t>
      </w:r>
    </w:p>
    <w:p w14:paraId="4D18034D" w14:textId="670BDD7D" w:rsidR="001B7423" w:rsidRPr="00D435F8" w:rsidRDefault="00F9266C" w:rsidP="00F9266C">
      <w:pPr>
        <w:pStyle w:val="Heading3"/>
      </w:pPr>
      <w:r w:rsidRPr="00D435F8">
        <w:t>Requirement 6(3)(d)</w:t>
      </w:r>
      <w:r>
        <w:tab/>
      </w:r>
      <w:r w:rsidRPr="00051035">
        <w:t>Compliant</w:t>
      </w:r>
    </w:p>
    <w:p w14:paraId="4D18034E" w14:textId="77777777" w:rsidR="001B7423" w:rsidRPr="008D114F" w:rsidRDefault="00F9266C" w:rsidP="001B7423">
      <w:pPr>
        <w:rPr>
          <w:i/>
        </w:rPr>
      </w:pPr>
      <w:r w:rsidRPr="008D114F">
        <w:rPr>
          <w:i/>
        </w:rPr>
        <w:t>Feedback and complaints are reviewed and used to improve the quality of care and services.</w:t>
      </w:r>
    </w:p>
    <w:p w14:paraId="4D180350" w14:textId="77777777" w:rsidR="001B7423" w:rsidRPr="001B3DE8" w:rsidRDefault="001B7423" w:rsidP="001B7423"/>
    <w:p w14:paraId="4D180351" w14:textId="77777777" w:rsidR="001B7423" w:rsidRDefault="001B7423" w:rsidP="001B7423">
      <w:pPr>
        <w:sectPr w:rsidR="001B7423" w:rsidSect="001B7423">
          <w:type w:val="continuous"/>
          <w:pgSz w:w="11906" w:h="16838"/>
          <w:pgMar w:top="1701" w:right="1418" w:bottom="1418" w:left="1418" w:header="709" w:footer="397" w:gutter="0"/>
          <w:cols w:space="708"/>
          <w:titlePg/>
          <w:docGrid w:linePitch="360"/>
        </w:sectPr>
      </w:pPr>
    </w:p>
    <w:p w14:paraId="4D180352" w14:textId="34035574" w:rsidR="001B7423" w:rsidRDefault="00F9266C" w:rsidP="001B7423">
      <w:pPr>
        <w:pStyle w:val="Heading1"/>
        <w:tabs>
          <w:tab w:val="right" w:pos="9070"/>
        </w:tabs>
        <w:spacing w:before="560" w:after="640"/>
        <w:rPr>
          <w:color w:val="FFFFFF" w:themeColor="background1"/>
          <w:sz w:val="36"/>
        </w:rPr>
        <w:sectPr w:rsidR="001B7423" w:rsidSect="001B74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D1803AB" wp14:editId="4D1803A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2251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4D180353" w14:textId="77777777" w:rsidR="001B7423" w:rsidRPr="000E654D" w:rsidRDefault="00F9266C" w:rsidP="001B7423">
      <w:pPr>
        <w:pStyle w:val="Heading3"/>
        <w:shd w:val="clear" w:color="auto" w:fill="F2F2F2" w:themeFill="background1" w:themeFillShade="F2"/>
      </w:pPr>
      <w:r w:rsidRPr="000E654D">
        <w:t>Consumer outcome:</w:t>
      </w:r>
    </w:p>
    <w:p w14:paraId="4D180354" w14:textId="77777777" w:rsidR="001B7423" w:rsidRDefault="00F9266C" w:rsidP="001B7423">
      <w:pPr>
        <w:numPr>
          <w:ilvl w:val="0"/>
          <w:numId w:val="7"/>
        </w:numPr>
        <w:shd w:val="clear" w:color="auto" w:fill="F2F2F2" w:themeFill="background1" w:themeFillShade="F2"/>
      </w:pPr>
      <w:r>
        <w:t>I get quality care and services when I need them from people who are knowledgeable, capable and caring.</w:t>
      </w:r>
    </w:p>
    <w:p w14:paraId="4D180355" w14:textId="77777777" w:rsidR="001B7423" w:rsidRDefault="00F9266C" w:rsidP="001B7423">
      <w:pPr>
        <w:pStyle w:val="Heading3"/>
        <w:shd w:val="clear" w:color="auto" w:fill="F2F2F2" w:themeFill="background1" w:themeFillShade="F2"/>
      </w:pPr>
      <w:r>
        <w:t>Organisation statement:</w:t>
      </w:r>
    </w:p>
    <w:p w14:paraId="4D180356" w14:textId="77777777" w:rsidR="001B7423" w:rsidRDefault="00F9266C" w:rsidP="001B7423">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D180357" w14:textId="77777777" w:rsidR="001B7423" w:rsidRDefault="00F9266C" w:rsidP="001B7423">
      <w:pPr>
        <w:pStyle w:val="Heading2"/>
      </w:pPr>
      <w:r>
        <w:t>Assessment of Standard 7</w:t>
      </w:r>
    </w:p>
    <w:p w14:paraId="06DA2EA1" w14:textId="4CE159E8" w:rsidR="002F24FE" w:rsidRPr="005448FE" w:rsidRDefault="00203B98" w:rsidP="00F07528">
      <w:pPr>
        <w:rPr>
          <w:rFonts w:eastAsiaTheme="minorHAnsi"/>
        </w:rPr>
      </w:pPr>
      <w:r w:rsidRPr="005448FE">
        <w:rPr>
          <w:rFonts w:eastAsiaTheme="minorHAnsi"/>
        </w:rPr>
        <w:t>Overall c</w:t>
      </w:r>
      <w:r w:rsidR="00D018E0" w:rsidRPr="005448FE">
        <w:rPr>
          <w:rFonts w:eastAsiaTheme="minorHAnsi"/>
        </w:rPr>
        <w:t>onsumers</w:t>
      </w:r>
      <w:r w:rsidRPr="005448FE">
        <w:rPr>
          <w:rFonts w:eastAsiaTheme="minorHAnsi"/>
        </w:rPr>
        <w:t xml:space="preserve"> and representatives </w:t>
      </w:r>
      <w:r w:rsidR="00C21926" w:rsidRPr="005448FE">
        <w:rPr>
          <w:rFonts w:eastAsiaTheme="minorHAnsi"/>
        </w:rPr>
        <w:t>considered that consumer</w:t>
      </w:r>
      <w:r w:rsidR="00F5538E">
        <w:rPr>
          <w:rFonts w:eastAsiaTheme="minorHAnsi"/>
        </w:rPr>
        <w:t>s</w:t>
      </w:r>
      <w:r w:rsidR="00C21926" w:rsidRPr="005448FE">
        <w:rPr>
          <w:rFonts w:eastAsiaTheme="minorHAnsi"/>
        </w:rPr>
        <w:t xml:space="preserve"> receive quality care and services from staff that are </w:t>
      </w:r>
      <w:r w:rsidR="008A538A" w:rsidRPr="005448FE">
        <w:rPr>
          <w:rFonts w:eastAsiaTheme="minorHAnsi"/>
        </w:rPr>
        <w:t>knowledgeable, capable and caring.</w:t>
      </w:r>
      <w:r w:rsidR="00402441" w:rsidRPr="005448FE">
        <w:rPr>
          <w:rFonts w:eastAsiaTheme="minorHAnsi"/>
        </w:rPr>
        <w:t xml:space="preserve"> They said s</w:t>
      </w:r>
      <w:r w:rsidR="00D018E0" w:rsidRPr="005448FE">
        <w:rPr>
          <w:rFonts w:eastAsiaTheme="minorHAnsi"/>
        </w:rPr>
        <w:t>taff were kind</w:t>
      </w:r>
      <w:r w:rsidR="00402441" w:rsidRPr="005448FE">
        <w:rPr>
          <w:rFonts w:eastAsiaTheme="minorHAnsi"/>
        </w:rPr>
        <w:t xml:space="preserve"> and had the </w:t>
      </w:r>
      <w:r w:rsidR="0057120E" w:rsidRPr="005448FE">
        <w:rPr>
          <w:rFonts w:eastAsiaTheme="minorHAnsi"/>
        </w:rPr>
        <w:t xml:space="preserve">knowledge and skills to provide quality and safe care. </w:t>
      </w:r>
    </w:p>
    <w:p w14:paraId="0B0FD0E5" w14:textId="77AD56C1" w:rsidR="00D018E0" w:rsidRPr="005448FE" w:rsidRDefault="0057120E" w:rsidP="00F07528">
      <w:pPr>
        <w:rPr>
          <w:rFonts w:eastAsiaTheme="minorHAnsi"/>
        </w:rPr>
      </w:pPr>
      <w:r w:rsidRPr="005448FE">
        <w:rPr>
          <w:rFonts w:eastAsiaTheme="minorHAnsi"/>
        </w:rPr>
        <w:t>Consumers and representatives expressed satisfaction</w:t>
      </w:r>
      <w:r w:rsidR="00CC797F" w:rsidRPr="005448FE">
        <w:rPr>
          <w:rFonts w:eastAsiaTheme="minorHAnsi"/>
        </w:rPr>
        <w:t xml:space="preserve"> with </w:t>
      </w:r>
      <w:r w:rsidR="00D018E0" w:rsidRPr="005448FE">
        <w:rPr>
          <w:rFonts w:eastAsiaTheme="minorHAnsi"/>
        </w:rPr>
        <w:t xml:space="preserve">the number of staff and the availability of clinical and care staff to meet their care and service needs. Consumers said when they used their call bell staff </w:t>
      </w:r>
      <w:r w:rsidR="003B5ADD">
        <w:rPr>
          <w:rFonts w:eastAsiaTheme="minorHAnsi"/>
        </w:rPr>
        <w:t xml:space="preserve">generally </w:t>
      </w:r>
      <w:r w:rsidR="00D018E0" w:rsidRPr="005448FE">
        <w:rPr>
          <w:rFonts w:eastAsiaTheme="minorHAnsi"/>
        </w:rPr>
        <w:t>respond promptly.</w:t>
      </w:r>
    </w:p>
    <w:p w14:paraId="2CE363E3" w14:textId="25516440" w:rsidR="005F483D" w:rsidRPr="00DA368F" w:rsidRDefault="005F483D" w:rsidP="00F07528">
      <w:pPr>
        <w:rPr>
          <w:rFonts w:eastAsia="Calibri"/>
        </w:rPr>
      </w:pPr>
      <w:r>
        <w:rPr>
          <w:rFonts w:eastAsia="Calibri"/>
          <w:color w:val="auto"/>
        </w:rPr>
        <w:t xml:space="preserve">The service </w:t>
      </w:r>
      <w:r w:rsidR="000F59A2">
        <w:rPr>
          <w:rFonts w:eastAsia="Calibri"/>
          <w:color w:val="auto"/>
        </w:rPr>
        <w:t>utilises an</w:t>
      </w:r>
      <w:r w:rsidRPr="00EA0B97">
        <w:rPr>
          <w:rFonts w:eastAsia="Calibri"/>
          <w:color w:val="auto"/>
        </w:rPr>
        <w:t xml:space="preserve"> electronic rostering system </w:t>
      </w:r>
      <w:r w:rsidR="000F59A2">
        <w:rPr>
          <w:rFonts w:eastAsia="Calibri"/>
          <w:color w:val="auto"/>
        </w:rPr>
        <w:t>in</w:t>
      </w:r>
      <w:r w:rsidRPr="00EA0B97">
        <w:rPr>
          <w:rFonts w:eastAsia="Calibri"/>
          <w:color w:val="auto"/>
        </w:rPr>
        <w:t xml:space="preserve"> determining the number of staff and the </w:t>
      </w:r>
      <w:r w:rsidRPr="00DA368F">
        <w:rPr>
          <w:rFonts w:eastAsia="Calibri"/>
        </w:rPr>
        <w:t>skills mix required to meet consumers’ care and service need</w:t>
      </w:r>
      <w:r>
        <w:rPr>
          <w:rFonts w:eastAsia="Calibri"/>
        </w:rPr>
        <w:t>s</w:t>
      </w:r>
      <w:r w:rsidRPr="00DA368F">
        <w:rPr>
          <w:rFonts w:eastAsia="Calibri"/>
        </w:rPr>
        <w:t xml:space="preserve">. In addition, the Director </w:t>
      </w:r>
      <w:r w:rsidRPr="00EA0B97">
        <w:rPr>
          <w:rFonts w:eastAsia="Calibri"/>
          <w:color w:val="auto"/>
        </w:rPr>
        <w:t xml:space="preserve">of Care </w:t>
      </w:r>
      <w:r w:rsidRPr="00DA368F">
        <w:rPr>
          <w:rFonts w:eastAsia="Calibri"/>
        </w:rPr>
        <w:t xml:space="preserve">reviews staffing, and the organisation has the capacity to increase staff hours as required to support increased </w:t>
      </w:r>
      <w:r w:rsidR="00FA33DD">
        <w:rPr>
          <w:rFonts w:eastAsia="Calibri"/>
        </w:rPr>
        <w:t>consumer needs</w:t>
      </w:r>
      <w:r w:rsidRPr="00DA368F">
        <w:rPr>
          <w:rFonts w:eastAsia="Calibri"/>
        </w:rPr>
        <w:t>.</w:t>
      </w:r>
      <w:r w:rsidR="008D1697">
        <w:rPr>
          <w:rFonts w:eastAsia="Calibri"/>
        </w:rPr>
        <w:t xml:space="preserve"> </w:t>
      </w:r>
      <w:r w:rsidR="00111645">
        <w:rPr>
          <w:rFonts w:eastAsia="Calibri"/>
        </w:rPr>
        <w:t xml:space="preserve">The service rosters </w:t>
      </w:r>
      <w:r w:rsidRPr="00DA368F">
        <w:rPr>
          <w:rFonts w:eastAsia="Calibri"/>
        </w:rPr>
        <w:t xml:space="preserve">Registered staff for all shifts </w:t>
      </w:r>
      <w:r w:rsidR="00111645">
        <w:rPr>
          <w:rFonts w:eastAsia="Calibri"/>
        </w:rPr>
        <w:t>and</w:t>
      </w:r>
      <w:r w:rsidRPr="00DA368F">
        <w:rPr>
          <w:rFonts w:eastAsia="Calibri"/>
        </w:rPr>
        <w:t xml:space="preserve"> support from </w:t>
      </w:r>
      <w:r>
        <w:rPr>
          <w:rFonts w:eastAsia="Calibri"/>
        </w:rPr>
        <w:t>clinical management</w:t>
      </w:r>
      <w:r w:rsidR="00111645">
        <w:rPr>
          <w:rFonts w:eastAsia="Calibri"/>
        </w:rPr>
        <w:t xml:space="preserve"> is available </w:t>
      </w:r>
      <w:r w:rsidR="00F07528">
        <w:rPr>
          <w:rFonts w:eastAsia="Calibri"/>
        </w:rPr>
        <w:t xml:space="preserve">24 hours a day, seven days per week. </w:t>
      </w:r>
      <w:r w:rsidR="00F07528" w:rsidRPr="005448FE">
        <w:rPr>
          <w:rFonts w:eastAsia="Calibri"/>
        </w:rPr>
        <w:t xml:space="preserve">Staff said there were enough staff rostered and they had adequate time to meet consumers’ care and service needs. </w:t>
      </w:r>
    </w:p>
    <w:p w14:paraId="78CD871A" w14:textId="2E70AB83" w:rsidR="00D018E0" w:rsidRPr="00E61FDF" w:rsidRDefault="004171C6" w:rsidP="00F07528">
      <w:pPr>
        <w:rPr>
          <w:rFonts w:eastAsia="Calibri"/>
          <w:color w:val="auto"/>
        </w:rPr>
      </w:pPr>
      <w:r w:rsidRPr="00E61FDF">
        <w:rPr>
          <w:rFonts w:eastAsiaTheme="minorHAnsi"/>
          <w:color w:val="auto"/>
        </w:rPr>
        <w:t xml:space="preserve">Management described how they determine whether staff are competent and capable in their role, which includes orientation on commencement of employment, </w:t>
      </w:r>
      <w:r w:rsidR="00E61FDF" w:rsidRPr="00E61FDF">
        <w:rPr>
          <w:rFonts w:eastAsiaTheme="minorHAnsi"/>
          <w:color w:val="auto"/>
        </w:rPr>
        <w:t xml:space="preserve">and </w:t>
      </w:r>
      <w:r w:rsidRPr="00E61FDF">
        <w:rPr>
          <w:rFonts w:eastAsiaTheme="minorHAnsi"/>
          <w:color w:val="auto"/>
        </w:rPr>
        <w:t>mandatory training programs</w:t>
      </w:r>
      <w:r w:rsidR="00E61FDF" w:rsidRPr="00E61FDF">
        <w:rPr>
          <w:rFonts w:eastAsiaTheme="minorHAnsi"/>
          <w:color w:val="auto"/>
        </w:rPr>
        <w:t>. Staff expressed satisfaction with training provided and review of training records confirmed staff have completed mandatory training and competency assessments in a range of areas such as medication management, food safety and hand hygiene.</w:t>
      </w:r>
    </w:p>
    <w:p w14:paraId="0284F569" w14:textId="77777777" w:rsidR="00D652FB" w:rsidRPr="001372CC" w:rsidRDefault="00D652FB" w:rsidP="00F07528">
      <w:pPr>
        <w:rPr>
          <w:rFonts w:eastAsiaTheme="minorHAnsi"/>
          <w:color w:val="auto"/>
        </w:rPr>
      </w:pPr>
      <w:r w:rsidRPr="001372CC">
        <w:rPr>
          <w:rFonts w:eastAsiaTheme="minorHAnsi"/>
          <w:color w:val="auto"/>
        </w:rPr>
        <w:t>The organisation has a performance framework supported by policies to guide in human resource management.</w:t>
      </w:r>
    </w:p>
    <w:p w14:paraId="655B9757" w14:textId="7B1712DA" w:rsidR="00D018E0" w:rsidRPr="00F07528" w:rsidRDefault="00690864" w:rsidP="00F07528">
      <w:pPr>
        <w:rPr>
          <w:rFonts w:eastAsiaTheme="minorHAnsi"/>
          <w:color w:val="auto"/>
        </w:rPr>
      </w:pPr>
      <w:r w:rsidRPr="00F07528">
        <w:rPr>
          <w:rFonts w:eastAsia="Calibri"/>
          <w:color w:val="auto"/>
        </w:rPr>
        <w:lastRenderedPageBreak/>
        <w:t xml:space="preserve">A review of call bell data identified </w:t>
      </w:r>
      <w:r w:rsidR="00CE3A34" w:rsidRPr="00F07528">
        <w:rPr>
          <w:rFonts w:eastAsia="Calibri"/>
          <w:color w:val="auto"/>
        </w:rPr>
        <w:t>timely response by</w:t>
      </w:r>
      <w:r w:rsidRPr="00F07528">
        <w:rPr>
          <w:rFonts w:eastAsia="Calibri"/>
          <w:color w:val="auto"/>
        </w:rPr>
        <w:t xml:space="preserve"> staff </w:t>
      </w:r>
      <w:r w:rsidR="00CE3A34" w:rsidRPr="00F07528">
        <w:rPr>
          <w:rFonts w:eastAsia="Calibri"/>
          <w:color w:val="auto"/>
        </w:rPr>
        <w:t xml:space="preserve">to consumer requests. </w:t>
      </w:r>
      <w:r w:rsidR="00F07528" w:rsidRPr="00F07528">
        <w:rPr>
          <w:rFonts w:eastAsia="Calibri"/>
          <w:color w:val="auto"/>
        </w:rPr>
        <w:t>Re</w:t>
      </w:r>
      <w:r w:rsidRPr="00F07528">
        <w:rPr>
          <w:rFonts w:eastAsia="Calibri"/>
          <w:color w:val="auto"/>
        </w:rPr>
        <w:t>sponse times outside</w:t>
      </w:r>
      <w:r w:rsidR="00F07528" w:rsidRPr="00F07528">
        <w:rPr>
          <w:rFonts w:eastAsia="Calibri"/>
          <w:color w:val="auto"/>
        </w:rPr>
        <w:t xml:space="preserve"> of the service’s benchmark of</w:t>
      </w:r>
      <w:r w:rsidRPr="00F07528">
        <w:rPr>
          <w:rFonts w:eastAsia="Calibri"/>
          <w:color w:val="auto"/>
        </w:rPr>
        <w:t xml:space="preserve"> ten minutes are </w:t>
      </w:r>
      <w:r w:rsidR="00243170">
        <w:rPr>
          <w:rFonts w:eastAsia="Calibri"/>
          <w:color w:val="auto"/>
        </w:rPr>
        <w:t>reviewed b</w:t>
      </w:r>
      <w:r w:rsidRPr="00F07528">
        <w:rPr>
          <w:rFonts w:eastAsia="Calibri"/>
          <w:color w:val="auto"/>
        </w:rPr>
        <w:t xml:space="preserve">y the </w:t>
      </w:r>
      <w:r w:rsidR="00F07528" w:rsidRPr="00F07528">
        <w:rPr>
          <w:rFonts w:eastAsia="Calibri"/>
          <w:color w:val="auto"/>
        </w:rPr>
        <w:t>Director of Care t</w:t>
      </w:r>
      <w:r w:rsidRPr="00F07528">
        <w:rPr>
          <w:rFonts w:eastAsia="Calibri"/>
          <w:color w:val="auto"/>
        </w:rPr>
        <w:t xml:space="preserve">o determine </w:t>
      </w:r>
      <w:r w:rsidR="00F07528" w:rsidRPr="00F07528">
        <w:rPr>
          <w:rFonts w:eastAsia="Calibri"/>
          <w:color w:val="auto"/>
        </w:rPr>
        <w:t xml:space="preserve">reasons for delayed </w:t>
      </w:r>
      <w:r w:rsidRPr="00F07528">
        <w:rPr>
          <w:rFonts w:eastAsia="Calibri"/>
          <w:color w:val="auto"/>
        </w:rPr>
        <w:t xml:space="preserve">response and </w:t>
      </w:r>
      <w:r w:rsidR="00F07528" w:rsidRPr="00F07528">
        <w:rPr>
          <w:rFonts w:eastAsia="Calibri"/>
          <w:color w:val="auto"/>
        </w:rPr>
        <w:t>action improvements to prevent recurrence.</w:t>
      </w:r>
      <w:r w:rsidRPr="00F07528">
        <w:rPr>
          <w:rFonts w:eastAsia="Calibri"/>
          <w:color w:val="auto"/>
        </w:rPr>
        <w:t xml:space="preserve"> </w:t>
      </w:r>
      <w:r w:rsidR="00D018E0" w:rsidRPr="00F07528">
        <w:rPr>
          <w:rFonts w:eastAsiaTheme="minorHAnsi"/>
          <w:color w:val="auto"/>
        </w:rPr>
        <w:t xml:space="preserve">Staff were observed assisting consumers in a way which was respectful and did not rush consumers through the process. </w:t>
      </w:r>
    </w:p>
    <w:p w14:paraId="05C9C890" w14:textId="77777777" w:rsidR="00D018E0" w:rsidRPr="00F07528" w:rsidRDefault="00D018E0" w:rsidP="00F07528">
      <w:pPr>
        <w:rPr>
          <w:rFonts w:eastAsiaTheme="minorHAnsi"/>
          <w:color w:val="auto"/>
        </w:rPr>
      </w:pPr>
      <w:r w:rsidRPr="00F07528">
        <w:rPr>
          <w:rFonts w:eastAsiaTheme="minorHAnsi"/>
          <w:color w:val="auto"/>
        </w:rPr>
        <w:t>The Quality Standard is assessed as Compliant as five of the five specific requirements have been assessed as Compliant.</w:t>
      </w:r>
    </w:p>
    <w:p w14:paraId="4D18035A" w14:textId="47E4A9A2" w:rsidR="001B7423" w:rsidRDefault="00F9266C" w:rsidP="001B7423">
      <w:pPr>
        <w:pStyle w:val="Heading2"/>
      </w:pPr>
      <w:r>
        <w:t>Assessment of Standard 7 Requirements</w:t>
      </w:r>
    </w:p>
    <w:p w14:paraId="4D18035B" w14:textId="7B332C47" w:rsidR="001B7423" w:rsidRPr="00506F7F" w:rsidRDefault="00F9266C" w:rsidP="00F9266C">
      <w:pPr>
        <w:pStyle w:val="Heading3"/>
      </w:pPr>
      <w:r w:rsidRPr="00506F7F">
        <w:t>Requirement 7(3)(a)</w:t>
      </w:r>
      <w:r>
        <w:tab/>
      </w:r>
      <w:r w:rsidRPr="00051035">
        <w:t>Compliant</w:t>
      </w:r>
    </w:p>
    <w:p w14:paraId="4D18035C" w14:textId="77777777" w:rsidR="001B7423" w:rsidRPr="008D114F" w:rsidRDefault="00F9266C" w:rsidP="001B7423">
      <w:pPr>
        <w:rPr>
          <w:i/>
        </w:rPr>
      </w:pPr>
      <w:r w:rsidRPr="008D114F">
        <w:rPr>
          <w:i/>
        </w:rPr>
        <w:t>The workforce is planned to enable, and the number and mix of members of the workforce deployed enables, the delivery and management of safe and quality care and services.</w:t>
      </w:r>
    </w:p>
    <w:p w14:paraId="4D18035E" w14:textId="17CB7BB1" w:rsidR="001B7423" w:rsidRPr="00506F7F" w:rsidRDefault="00F9266C" w:rsidP="00F9266C">
      <w:pPr>
        <w:pStyle w:val="Heading3"/>
      </w:pPr>
      <w:r w:rsidRPr="00506F7F">
        <w:t>Requirement 7(3)(b)</w:t>
      </w:r>
      <w:r>
        <w:tab/>
      </w:r>
      <w:r w:rsidRPr="00051035">
        <w:t>Compliant</w:t>
      </w:r>
    </w:p>
    <w:p w14:paraId="4D18035F" w14:textId="77777777" w:rsidR="001B7423" w:rsidRPr="008D114F" w:rsidRDefault="00F9266C" w:rsidP="001B7423">
      <w:pPr>
        <w:rPr>
          <w:i/>
        </w:rPr>
      </w:pPr>
      <w:r w:rsidRPr="008D114F">
        <w:rPr>
          <w:i/>
        </w:rPr>
        <w:t>Workforce interactions with consumers are kind, caring and respectful of each consumer’s identity, culture and diversity.</w:t>
      </w:r>
    </w:p>
    <w:p w14:paraId="4D180361" w14:textId="1517787F" w:rsidR="001B7423" w:rsidRPr="00095CD4" w:rsidRDefault="00F9266C" w:rsidP="00F9266C">
      <w:pPr>
        <w:pStyle w:val="Heading3"/>
      </w:pPr>
      <w:r w:rsidRPr="00095CD4">
        <w:t>Requirement 7(3)(c)</w:t>
      </w:r>
      <w:r>
        <w:tab/>
      </w:r>
      <w:r w:rsidRPr="00051035">
        <w:t>Compliant</w:t>
      </w:r>
    </w:p>
    <w:p w14:paraId="4D180362" w14:textId="77777777" w:rsidR="001B7423" w:rsidRPr="008D114F" w:rsidRDefault="00F9266C" w:rsidP="001B7423">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4D180364" w14:textId="0AD3FBB2" w:rsidR="001B7423" w:rsidRPr="00095CD4" w:rsidRDefault="00F9266C" w:rsidP="00F9266C">
      <w:pPr>
        <w:pStyle w:val="Heading3"/>
      </w:pPr>
      <w:r w:rsidRPr="00095CD4">
        <w:t>Requirement 7(3)(d)</w:t>
      </w:r>
      <w:r>
        <w:tab/>
      </w:r>
      <w:r w:rsidRPr="00051035">
        <w:t>Compliant</w:t>
      </w:r>
    </w:p>
    <w:p w14:paraId="4D180365" w14:textId="77777777" w:rsidR="001B7423" w:rsidRPr="008D114F" w:rsidRDefault="00F9266C" w:rsidP="001B7423">
      <w:pPr>
        <w:rPr>
          <w:i/>
        </w:rPr>
      </w:pPr>
      <w:r w:rsidRPr="008D114F">
        <w:rPr>
          <w:i/>
        </w:rPr>
        <w:t>The workforce is recruited, trained, equipped and supported to deliver the outcomes required by these standards.</w:t>
      </w:r>
    </w:p>
    <w:p w14:paraId="4D180367" w14:textId="270FB4B9" w:rsidR="001B7423" w:rsidRPr="00095CD4" w:rsidRDefault="00F9266C" w:rsidP="00F9266C">
      <w:pPr>
        <w:pStyle w:val="Heading3"/>
      </w:pPr>
      <w:r w:rsidRPr="00095CD4">
        <w:t>Requirement 7(3)(e)</w:t>
      </w:r>
      <w:r>
        <w:tab/>
      </w:r>
      <w:r w:rsidRPr="00051035">
        <w:t>Compliant</w:t>
      </w:r>
    </w:p>
    <w:p w14:paraId="4D180369" w14:textId="44C9AE8B" w:rsidR="001B7423" w:rsidRPr="00506F7F" w:rsidRDefault="00F9266C" w:rsidP="001B7423">
      <w:r w:rsidRPr="008D114F">
        <w:rPr>
          <w:i/>
        </w:rPr>
        <w:t>Regular assessment, monitoring and review of the performance of each member of the workforce is undertaken.</w:t>
      </w:r>
    </w:p>
    <w:p w14:paraId="4D18036A" w14:textId="77777777" w:rsidR="001B7423" w:rsidRDefault="001B7423" w:rsidP="001B7423">
      <w:pPr>
        <w:sectPr w:rsidR="001B7423" w:rsidSect="001B7423">
          <w:type w:val="continuous"/>
          <w:pgSz w:w="11906" w:h="16838"/>
          <w:pgMar w:top="1701" w:right="1418" w:bottom="1418" w:left="1418" w:header="709" w:footer="397" w:gutter="0"/>
          <w:cols w:space="708"/>
          <w:titlePg/>
          <w:docGrid w:linePitch="360"/>
        </w:sectPr>
      </w:pPr>
    </w:p>
    <w:p w14:paraId="4D18036B" w14:textId="49C1E11C" w:rsidR="001B7423" w:rsidRDefault="00F9266C" w:rsidP="001B7423">
      <w:pPr>
        <w:pStyle w:val="Heading1"/>
        <w:tabs>
          <w:tab w:val="right" w:pos="9070"/>
        </w:tabs>
        <w:spacing w:before="560" w:after="640"/>
        <w:rPr>
          <w:color w:val="FFFFFF" w:themeColor="background1"/>
          <w:sz w:val="36"/>
        </w:rPr>
        <w:sectPr w:rsidR="001B7423" w:rsidSect="001B7423">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D1803AD" wp14:editId="4D1803A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0191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4D18036C" w14:textId="77777777" w:rsidR="001B7423" w:rsidRPr="00FD1B02" w:rsidRDefault="00F9266C" w:rsidP="001B7423">
      <w:pPr>
        <w:pStyle w:val="Heading3"/>
        <w:shd w:val="clear" w:color="auto" w:fill="F2F2F2" w:themeFill="background1" w:themeFillShade="F2"/>
      </w:pPr>
      <w:r w:rsidRPr="008312AC">
        <w:t>Consumer</w:t>
      </w:r>
      <w:r w:rsidRPr="00FD1B02">
        <w:t xml:space="preserve"> outcome:</w:t>
      </w:r>
    </w:p>
    <w:p w14:paraId="4D18036D" w14:textId="77777777" w:rsidR="001B7423" w:rsidRDefault="00F9266C" w:rsidP="001B7423">
      <w:pPr>
        <w:numPr>
          <w:ilvl w:val="0"/>
          <w:numId w:val="8"/>
        </w:numPr>
        <w:shd w:val="clear" w:color="auto" w:fill="F2F2F2" w:themeFill="background1" w:themeFillShade="F2"/>
      </w:pPr>
      <w:r>
        <w:t>I am confident the organisation is well run. I can partner in improving the delivery of care and services.</w:t>
      </w:r>
    </w:p>
    <w:p w14:paraId="4D18036E" w14:textId="77777777" w:rsidR="001B7423" w:rsidRDefault="00F9266C" w:rsidP="001B7423">
      <w:pPr>
        <w:pStyle w:val="Heading3"/>
        <w:shd w:val="clear" w:color="auto" w:fill="F2F2F2" w:themeFill="background1" w:themeFillShade="F2"/>
      </w:pPr>
      <w:r>
        <w:t>Organisation statement:</w:t>
      </w:r>
    </w:p>
    <w:p w14:paraId="4D18036F" w14:textId="77777777" w:rsidR="001B7423" w:rsidRDefault="00F9266C" w:rsidP="001B7423">
      <w:pPr>
        <w:numPr>
          <w:ilvl w:val="0"/>
          <w:numId w:val="8"/>
        </w:numPr>
        <w:shd w:val="clear" w:color="auto" w:fill="F2F2F2" w:themeFill="background1" w:themeFillShade="F2"/>
      </w:pPr>
      <w:r>
        <w:t>The organisation’s governing body is accountable for the delivery of safe and quality care and services.</w:t>
      </w:r>
    </w:p>
    <w:p w14:paraId="4D180370" w14:textId="77777777" w:rsidR="001B7423" w:rsidRDefault="00F9266C" w:rsidP="001B7423">
      <w:pPr>
        <w:pStyle w:val="Heading2"/>
      </w:pPr>
      <w:r>
        <w:t>Assessment of Standard 8</w:t>
      </w:r>
    </w:p>
    <w:p w14:paraId="2A5B7008" w14:textId="3F3B3519" w:rsidR="001C78B0" w:rsidRPr="00A476D5" w:rsidRDefault="001C78B0" w:rsidP="009718E2">
      <w:pPr>
        <w:rPr>
          <w:rFonts w:eastAsia="Calibri"/>
          <w:lang w:eastAsia="en-US"/>
        </w:rPr>
      </w:pPr>
      <w:r w:rsidRPr="00A476D5">
        <w:rPr>
          <w:rFonts w:eastAsia="Calibri"/>
          <w:lang w:eastAsia="en-US"/>
        </w:rPr>
        <w:t xml:space="preserve">Consumers and representatives considered that the organisation was well run and that they can partner in improving the delivery of care and services. For example, consumers provide feedback </w:t>
      </w:r>
      <w:r w:rsidR="00D31957" w:rsidRPr="00A476D5">
        <w:rPr>
          <w:rFonts w:eastAsia="Calibri"/>
          <w:lang w:eastAsia="en-US"/>
        </w:rPr>
        <w:t>through meetings, surveys, audits</w:t>
      </w:r>
      <w:r w:rsidR="00A37B91" w:rsidRPr="00A476D5">
        <w:rPr>
          <w:rFonts w:eastAsia="Calibri"/>
          <w:lang w:eastAsia="en-US"/>
        </w:rPr>
        <w:t xml:space="preserve"> and general discussions and this information is reported to the Board. </w:t>
      </w:r>
    </w:p>
    <w:p w14:paraId="6CE3274C" w14:textId="1B36352F" w:rsidR="007E0088" w:rsidRPr="009718E2" w:rsidRDefault="007E0088" w:rsidP="009718E2">
      <w:pPr>
        <w:rPr>
          <w:rFonts w:eastAsiaTheme="minorHAnsi"/>
        </w:rPr>
      </w:pPr>
      <w:r>
        <w:rPr>
          <w:rFonts w:eastAsiaTheme="minorHAnsi"/>
        </w:rPr>
        <w:t xml:space="preserve">The service demonstrated the organisation’s governing body promoted a culture of safe, inclusive care and was accountable for their delivery. The governing body included the Board and an established Clinical Care Governance </w:t>
      </w:r>
      <w:r w:rsidR="00E13D41">
        <w:rPr>
          <w:rFonts w:eastAsiaTheme="minorHAnsi"/>
        </w:rPr>
        <w:t>team</w:t>
      </w:r>
      <w:r>
        <w:rPr>
          <w:rFonts w:eastAsiaTheme="minorHAnsi"/>
        </w:rPr>
        <w:t xml:space="preserve"> that provides information and advice to the Board. </w:t>
      </w:r>
      <w:r w:rsidR="00E13D41" w:rsidRPr="00C07C9D">
        <w:rPr>
          <w:rFonts w:eastAsia="Arial"/>
        </w:rPr>
        <w:t xml:space="preserve">The governing body meets regularly, sets clear expectations and regularly reviews risks from an organisational and consumer perspective. There are organisation wide governance systems to support effective </w:t>
      </w:r>
      <w:r w:rsidR="009718E2">
        <w:t xml:space="preserve">information management, continuous improvement, financial governance, workforce governance, regulatory compliance and feedback and complaints. </w:t>
      </w:r>
    </w:p>
    <w:p w14:paraId="3C4BE690" w14:textId="42A57371" w:rsidR="00411024" w:rsidRDefault="00411024" w:rsidP="009718E2">
      <w:pPr>
        <w:rPr>
          <w:rFonts w:eastAsia="Fira Sans Light"/>
          <w:szCs w:val="22"/>
          <w:lang w:eastAsia="en-US"/>
        </w:rPr>
      </w:pPr>
      <w:r w:rsidRPr="002845DC">
        <w:rPr>
          <w:rFonts w:eastAsia="Fira Sans Light"/>
          <w:color w:val="auto"/>
          <w:szCs w:val="22"/>
          <w:lang w:eastAsia="en-US"/>
        </w:rPr>
        <w:t xml:space="preserve">The organisation </w:t>
      </w:r>
      <w:r w:rsidR="00FA001E">
        <w:rPr>
          <w:rFonts w:eastAsia="Fira Sans Light"/>
          <w:color w:val="auto"/>
          <w:szCs w:val="22"/>
          <w:lang w:eastAsia="en-US"/>
        </w:rPr>
        <w:t>had</w:t>
      </w:r>
      <w:r w:rsidRPr="002845DC">
        <w:rPr>
          <w:rFonts w:eastAsia="Fira Sans Light"/>
          <w:color w:val="auto"/>
          <w:szCs w:val="22"/>
          <w:lang w:eastAsia="en-US"/>
        </w:rPr>
        <w:t xml:space="preserve"> risk management</w:t>
      </w:r>
      <w:r w:rsidR="00FA001E">
        <w:rPr>
          <w:rFonts w:eastAsia="Fira Sans Light"/>
          <w:color w:val="auto"/>
          <w:szCs w:val="22"/>
          <w:lang w:eastAsia="en-US"/>
        </w:rPr>
        <w:t xml:space="preserve"> systems</w:t>
      </w:r>
      <w:r w:rsidRPr="002845DC">
        <w:rPr>
          <w:rFonts w:eastAsia="Fira Sans Light"/>
          <w:color w:val="auto"/>
          <w:szCs w:val="22"/>
          <w:lang w:eastAsia="en-US"/>
        </w:rPr>
        <w:t>, including policies describing how h</w:t>
      </w:r>
      <w:r w:rsidRPr="002845DC">
        <w:rPr>
          <w:rFonts w:eastAsia="Calibri"/>
          <w:color w:val="auto"/>
          <w:lang w:eastAsia="en-US"/>
        </w:rPr>
        <w:t xml:space="preserve">igh impact or high prevalence risks associated with the care of consumers are managed; abuse and neglect of consumers is identified and responded to; and consumers are supported to live the best life they can. </w:t>
      </w:r>
    </w:p>
    <w:p w14:paraId="46D8F4A9" w14:textId="77777777" w:rsidR="00411024" w:rsidRDefault="00411024" w:rsidP="009718E2">
      <w:pPr>
        <w:rPr>
          <w:rFonts w:eastAsiaTheme="minorHAnsi"/>
          <w:color w:val="auto"/>
        </w:rPr>
      </w:pPr>
      <w:r>
        <w:rPr>
          <w:rFonts w:eastAsiaTheme="minorHAnsi"/>
          <w:color w:val="auto"/>
        </w:rPr>
        <w:t>There are policies to guide staff practice including in relation to antimicrobial stewardship, restraint minimisation and open disclosure. Staff were familiar with these policies and could describe how they applied to the work that they do.</w:t>
      </w:r>
    </w:p>
    <w:p w14:paraId="0C2EC2C7" w14:textId="77777777" w:rsidR="00411024" w:rsidRPr="00681ED1" w:rsidRDefault="00411024" w:rsidP="009718E2">
      <w:pPr>
        <w:rPr>
          <w:rFonts w:eastAsia="Calibri"/>
          <w:color w:val="auto"/>
        </w:rPr>
      </w:pPr>
      <w:r w:rsidRPr="00681ED1">
        <w:rPr>
          <w:rFonts w:eastAsiaTheme="minorHAnsi"/>
          <w:color w:val="auto"/>
        </w:rPr>
        <w:t>The Quality Standard is assessed as Compliant as five of the five specific requirements have been assessed as Compliant.</w:t>
      </w:r>
    </w:p>
    <w:p w14:paraId="4D180373" w14:textId="5A80FA95" w:rsidR="001B7423" w:rsidRDefault="00F9266C" w:rsidP="001B7423">
      <w:pPr>
        <w:pStyle w:val="Heading2"/>
      </w:pPr>
      <w:r>
        <w:lastRenderedPageBreak/>
        <w:t>Assessment of Standard 8 Requirements</w:t>
      </w:r>
    </w:p>
    <w:p w14:paraId="4D180374" w14:textId="4735B863" w:rsidR="001B7423" w:rsidRPr="00506F7F" w:rsidRDefault="00F9266C" w:rsidP="00F9266C">
      <w:pPr>
        <w:pStyle w:val="Heading3"/>
      </w:pPr>
      <w:r w:rsidRPr="00506F7F">
        <w:t>Requirement 8(3)(a)</w:t>
      </w:r>
      <w:r w:rsidRPr="00506F7F">
        <w:tab/>
      </w:r>
      <w:r w:rsidRPr="00051035">
        <w:t>Compliant</w:t>
      </w:r>
    </w:p>
    <w:p w14:paraId="4D180375" w14:textId="77777777" w:rsidR="001B7423" w:rsidRPr="008D114F" w:rsidRDefault="00F9266C" w:rsidP="001B7423">
      <w:pPr>
        <w:rPr>
          <w:i/>
        </w:rPr>
      </w:pPr>
      <w:r w:rsidRPr="008D114F">
        <w:rPr>
          <w:i/>
        </w:rPr>
        <w:t>Consumers are engaged in the development, delivery and evaluation of care and services and are supported in that engagement.</w:t>
      </w:r>
    </w:p>
    <w:p w14:paraId="4D180377" w14:textId="5A2D3F0A" w:rsidR="001B7423" w:rsidRPr="00095CD4" w:rsidRDefault="00F9266C" w:rsidP="00F9266C">
      <w:pPr>
        <w:pStyle w:val="Heading3"/>
      </w:pPr>
      <w:r w:rsidRPr="00095CD4">
        <w:t>Requirement 8(3)(b)</w:t>
      </w:r>
      <w:r>
        <w:tab/>
      </w:r>
      <w:r w:rsidRPr="00051035">
        <w:t>Compliant</w:t>
      </w:r>
    </w:p>
    <w:p w14:paraId="4D180379" w14:textId="42366F35" w:rsidR="001B7423" w:rsidRPr="00E61FDF" w:rsidRDefault="00F9266C" w:rsidP="001B7423">
      <w:pPr>
        <w:rPr>
          <w:i/>
        </w:rPr>
      </w:pPr>
      <w:r w:rsidRPr="008D114F">
        <w:rPr>
          <w:i/>
        </w:rPr>
        <w:t>The organisation’s governing body promotes a culture of safe, inclusive and quality care and services and is accountable for their delivery.</w:t>
      </w:r>
    </w:p>
    <w:p w14:paraId="4D18037A" w14:textId="2A7C864E" w:rsidR="001B7423" w:rsidRPr="00506F7F" w:rsidRDefault="00F9266C" w:rsidP="00F9266C">
      <w:pPr>
        <w:pStyle w:val="Heading3"/>
      </w:pPr>
      <w:r w:rsidRPr="00506F7F">
        <w:t>Requirement 8(3)(c)</w:t>
      </w:r>
      <w:r>
        <w:tab/>
      </w:r>
      <w:r w:rsidRPr="00051035">
        <w:t>Compliant</w:t>
      </w:r>
    </w:p>
    <w:p w14:paraId="4D18037B" w14:textId="77777777" w:rsidR="001B7423" w:rsidRPr="008D114F" w:rsidRDefault="00F9266C" w:rsidP="001B7423">
      <w:pPr>
        <w:rPr>
          <w:i/>
        </w:rPr>
      </w:pPr>
      <w:r w:rsidRPr="008D114F">
        <w:rPr>
          <w:i/>
        </w:rPr>
        <w:t>Effective organisation wide governance systems relating to the following:</w:t>
      </w:r>
    </w:p>
    <w:p w14:paraId="4D18037C" w14:textId="77777777" w:rsidR="001B7423" w:rsidRPr="008D114F" w:rsidRDefault="00F9266C" w:rsidP="001B7423">
      <w:pPr>
        <w:numPr>
          <w:ilvl w:val="0"/>
          <w:numId w:val="28"/>
        </w:numPr>
        <w:tabs>
          <w:tab w:val="right" w:pos="9026"/>
        </w:tabs>
        <w:spacing w:before="0" w:after="0"/>
        <w:ind w:left="567" w:hanging="425"/>
        <w:outlineLvl w:val="4"/>
        <w:rPr>
          <w:i/>
        </w:rPr>
      </w:pPr>
      <w:r w:rsidRPr="008D114F">
        <w:rPr>
          <w:i/>
        </w:rPr>
        <w:t>information management;</w:t>
      </w:r>
    </w:p>
    <w:p w14:paraId="4D18037D" w14:textId="77777777" w:rsidR="001B7423" w:rsidRPr="008D114F" w:rsidRDefault="00F9266C" w:rsidP="001B7423">
      <w:pPr>
        <w:numPr>
          <w:ilvl w:val="0"/>
          <w:numId w:val="28"/>
        </w:numPr>
        <w:tabs>
          <w:tab w:val="right" w:pos="9026"/>
        </w:tabs>
        <w:spacing w:before="0" w:after="0"/>
        <w:ind w:left="567" w:hanging="425"/>
        <w:outlineLvl w:val="4"/>
        <w:rPr>
          <w:i/>
        </w:rPr>
      </w:pPr>
      <w:r w:rsidRPr="008D114F">
        <w:rPr>
          <w:i/>
        </w:rPr>
        <w:t>continuous improvement;</w:t>
      </w:r>
    </w:p>
    <w:p w14:paraId="4D18037E" w14:textId="77777777" w:rsidR="001B7423" w:rsidRPr="008D114F" w:rsidRDefault="00F9266C" w:rsidP="001B7423">
      <w:pPr>
        <w:numPr>
          <w:ilvl w:val="0"/>
          <w:numId w:val="28"/>
        </w:numPr>
        <w:tabs>
          <w:tab w:val="right" w:pos="9026"/>
        </w:tabs>
        <w:spacing w:before="0" w:after="0"/>
        <w:ind w:left="567" w:hanging="425"/>
        <w:outlineLvl w:val="4"/>
        <w:rPr>
          <w:i/>
        </w:rPr>
      </w:pPr>
      <w:r w:rsidRPr="008D114F">
        <w:rPr>
          <w:i/>
        </w:rPr>
        <w:t>financial governance;</w:t>
      </w:r>
    </w:p>
    <w:p w14:paraId="4D18037F" w14:textId="77777777" w:rsidR="001B7423" w:rsidRPr="008D114F" w:rsidRDefault="00F9266C" w:rsidP="001B7423">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D180380" w14:textId="77777777" w:rsidR="001B7423" w:rsidRPr="008D114F" w:rsidRDefault="00F9266C" w:rsidP="001B7423">
      <w:pPr>
        <w:numPr>
          <w:ilvl w:val="0"/>
          <w:numId w:val="28"/>
        </w:numPr>
        <w:tabs>
          <w:tab w:val="right" w:pos="9026"/>
        </w:tabs>
        <w:spacing w:before="0" w:after="0"/>
        <w:ind w:left="567" w:hanging="425"/>
        <w:outlineLvl w:val="4"/>
        <w:rPr>
          <w:i/>
        </w:rPr>
      </w:pPr>
      <w:r w:rsidRPr="008D114F">
        <w:rPr>
          <w:i/>
        </w:rPr>
        <w:t>regulatory compliance;</w:t>
      </w:r>
    </w:p>
    <w:p w14:paraId="4D180381" w14:textId="77777777" w:rsidR="001B7423" w:rsidRPr="008D114F" w:rsidRDefault="00F9266C" w:rsidP="001B7423">
      <w:pPr>
        <w:numPr>
          <w:ilvl w:val="0"/>
          <w:numId w:val="28"/>
        </w:numPr>
        <w:tabs>
          <w:tab w:val="right" w:pos="9026"/>
        </w:tabs>
        <w:spacing w:before="0" w:after="0"/>
        <w:ind w:left="567" w:hanging="425"/>
        <w:outlineLvl w:val="4"/>
        <w:rPr>
          <w:i/>
        </w:rPr>
      </w:pPr>
      <w:r w:rsidRPr="008D114F">
        <w:rPr>
          <w:i/>
        </w:rPr>
        <w:t>feedback and complaints.</w:t>
      </w:r>
    </w:p>
    <w:p w14:paraId="4D180383" w14:textId="0390975F" w:rsidR="001B7423" w:rsidRPr="00506F7F" w:rsidRDefault="00F9266C" w:rsidP="00F9266C">
      <w:pPr>
        <w:pStyle w:val="Heading3"/>
      </w:pPr>
      <w:r w:rsidRPr="00506F7F">
        <w:t>Requirement 8(3)(d)</w:t>
      </w:r>
      <w:r>
        <w:tab/>
      </w:r>
      <w:r w:rsidRPr="00051035">
        <w:t>Compliant</w:t>
      </w:r>
    </w:p>
    <w:p w14:paraId="4D180384" w14:textId="77777777" w:rsidR="001B7423" w:rsidRPr="008D114F" w:rsidRDefault="00F9266C" w:rsidP="001B7423">
      <w:pPr>
        <w:rPr>
          <w:i/>
        </w:rPr>
      </w:pPr>
      <w:r w:rsidRPr="008D114F">
        <w:rPr>
          <w:i/>
        </w:rPr>
        <w:t>Effective risk management systems and practices, including but not limited to the following:</w:t>
      </w:r>
    </w:p>
    <w:p w14:paraId="4D180385" w14:textId="77777777" w:rsidR="001B7423" w:rsidRPr="008D114F" w:rsidRDefault="00F9266C" w:rsidP="001B7423">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D180386" w14:textId="77777777" w:rsidR="001B7423" w:rsidRPr="008D114F" w:rsidRDefault="00F9266C" w:rsidP="001B7423">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D180387" w14:textId="77777777" w:rsidR="001B7423" w:rsidRDefault="00F9266C" w:rsidP="001B7423">
      <w:pPr>
        <w:numPr>
          <w:ilvl w:val="0"/>
          <w:numId w:val="29"/>
        </w:numPr>
        <w:tabs>
          <w:tab w:val="right" w:pos="9026"/>
        </w:tabs>
        <w:spacing w:before="0" w:after="0"/>
        <w:ind w:left="567" w:hanging="425"/>
        <w:outlineLvl w:val="4"/>
        <w:rPr>
          <w:i/>
        </w:rPr>
      </w:pPr>
      <w:r w:rsidRPr="008D114F">
        <w:rPr>
          <w:i/>
        </w:rPr>
        <w:t>supporting consumers to live the best life they can</w:t>
      </w:r>
    </w:p>
    <w:p w14:paraId="4D180388" w14:textId="77777777" w:rsidR="001B7423" w:rsidRPr="008D114F" w:rsidRDefault="00F9266C" w:rsidP="001B7423">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D18038A" w14:textId="649F3B46" w:rsidR="001B7423" w:rsidRPr="00506F7F" w:rsidRDefault="00F9266C" w:rsidP="00F9266C">
      <w:pPr>
        <w:pStyle w:val="Heading3"/>
      </w:pPr>
      <w:r w:rsidRPr="00506F7F">
        <w:t>Requirement 8(3)(e)</w:t>
      </w:r>
      <w:r>
        <w:tab/>
      </w:r>
      <w:r w:rsidRPr="00051035">
        <w:t>Compliant</w:t>
      </w:r>
    </w:p>
    <w:p w14:paraId="4D18038B" w14:textId="77777777" w:rsidR="001B7423" w:rsidRPr="008D114F" w:rsidRDefault="00F9266C" w:rsidP="001B7423">
      <w:pPr>
        <w:rPr>
          <w:i/>
        </w:rPr>
      </w:pPr>
      <w:r w:rsidRPr="008D114F">
        <w:rPr>
          <w:i/>
        </w:rPr>
        <w:t>Where clinical care is provided—a clinical governance framework, including but not limited to the following:</w:t>
      </w:r>
    </w:p>
    <w:p w14:paraId="4D18038C" w14:textId="77777777" w:rsidR="001B7423" w:rsidRPr="008D114F" w:rsidRDefault="00F9266C" w:rsidP="001B7423">
      <w:pPr>
        <w:numPr>
          <w:ilvl w:val="0"/>
          <w:numId w:val="30"/>
        </w:numPr>
        <w:tabs>
          <w:tab w:val="right" w:pos="9026"/>
        </w:tabs>
        <w:spacing w:before="0" w:after="0"/>
        <w:ind w:left="567" w:hanging="425"/>
        <w:outlineLvl w:val="4"/>
        <w:rPr>
          <w:i/>
        </w:rPr>
      </w:pPr>
      <w:r w:rsidRPr="008D114F">
        <w:rPr>
          <w:i/>
        </w:rPr>
        <w:t>antimicrobial stewardship;</w:t>
      </w:r>
    </w:p>
    <w:p w14:paraId="4D18038D" w14:textId="77777777" w:rsidR="001B7423" w:rsidRPr="008D114F" w:rsidRDefault="00F9266C" w:rsidP="001B7423">
      <w:pPr>
        <w:numPr>
          <w:ilvl w:val="0"/>
          <w:numId w:val="30"/>
        </w:numPr>
        <w:tabs>
          <w:tab w:val="right" w:pos="9026"/>
        </w:tabs>
        <w:spacing w:before="0" w:after="0"/>
        <w:ind w:left="567" w:hanging="425"/>
        <w:outlineLvl w:val="4"/>
        <w:rPr>
          <w:i/>
        </w:rPr>
      </w:pPr>
      <w:r w:rsidRPr="008D114F">
        <w:rPr>
          <w:i/>
        </w:rPr>
        <w:t>minimising the use of restraint;</w:t>
      </w:r>
    </w:p>
    <w:p w14:paraId="4D180390" w14:textId="3B0E15CB" w:rsidR="001B7423" w:rsidRPr="00154403" w:rsidRDefault="00F9266C" w:rsidP="001B7423">
      <w:pPr>
        <w:numPr>
          <w:ilvl w:val="0"/>
          <w:numId w:val="30"/>
        </w:numPr>
        <w:tabs>
          <w:tab w:val="right" w:pos="9026"/>
        </w:tabs>
        <w:spacing w:before="0" w:after="0"/>
        <w:ind w:left="567" w:hanging="425"/>
        <w:outlineLvl w:val="4"/>
      </w:pPr>
      <w:r w:rsidRPr="009718E2">
        <w:rPr>
          <w:i/>
        </w:rPr>
        <w:t>open disclosure.</w:t>
      </w:r>
    </w:p>
    <w:p w14:paraId="4D180391" w14:textId="77777777" w:rsidR="001B7423" w:rsidRDefault="001B7423" w:rsidP="001B7423">
      <w:pPr>
        <w:tabs>
          <w:tab w:val="right" w:pos="9026"/>
        </w:tabs>
        <w:sectPr w:rsidR="001B7423" w:rsidSect="001B7423">
          <w:type w:val="continuous"/>
          <w:pgSz w:w="11906" w:h="16838"/>
          <w:pgMar w:top="1701" w:right="1418" w:bottom="1418" w:left="1418" w:header="709" w:footer="397" w:gutter="0"/>
          <w:cols w:space="708"/>
          <w:docGrid w:linePitch="360"/>
        </w:sectPr>
      </w:pPr>
    </w:p>
    <w:p w14:paraId="4D180392" w14:textId="77777777" w:rsidR="001B7423" w:rsidRDefault="00F9266C" w:rsidP="001B7423">
      <w:pPr>
        <w:pStyle w:val="Heading1"/>
      </w:pPr>
      <w:r>
        <w:lastRenderedPageBreak/>
        <w:t>Areas for improvement</w:t>
      </w:r>
    </w:p>
    <w:p w14:paraId="74FC1D2F" w14:textId="77777777" w:rsidR="00824D00" w:rsidRPr="00E830C7" w:rsidRDefault="00824D00" w:rsidP="00824D00">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82C8741" w14:textId="77777777" w:rsidR="00824D00" w:rsidRPr="00D121C0" w:rsidRDefault="00824D00" w:rsidP="00824D00">
      <w:pPr>
        <w:pStyle w:val="ListBullet"/>
        <w:ind w:left="720" w:hanging="360"/>
      </w:pPr>
      <w:r w:rsidRPr="00D121C0">
        <w:t>Requirement 2(3)(a) – Ensure the service conducts assessments and planning, including consideration of risks to the consumer’s health and well-being, that informs the delivery of safe and effective care and services.</w:t>
      </w:r>
    </w:p>
    <w:p w14:paraId="39EC8206" w14:textId="77777777" w:rsidR="00824D00" w:rsidRPr="00D121C0" w:rsidRDefault="00824D00" w:rsidP="00824D00">
      <w:pPr>
        <w:pStyle w:val="ListBullet"/>
        <w:ind w:left="720" w:hanging="360"/>
        <w:rPr>
          <w:i/>
        </w:rPr>
      </w:pPr>
      <w:r w:rsidRPr="00D121C0">
        <w:t>Requirement 3(3)(a) – Ensure each consumer gets safe and effective personal care, clinical care, or both personal care and clinical care, that is best practice; is tailored to their needs; and optimises their health and well-being.</w:t>
      </w:r>
    </w:p>
    <w:p w14:paraId="4144E5CA" w14:textId="77777777" w:rsidR="00824D00" w:rsidRPr="00D121C0" w:rsidRDefault="00824D00" w:rsidP="00824D00">
      <w:pPr>
        <w:pStyle w:val="ListBullet"/>
        <w:ind w:left="720" w:hanging="360"/>
      </w:pPr>
      <w:r w:rsidRPr="00D121C0">
        <w:t>Requirement 3(3)(b) – Ensure the service effectively manages high impact or high prevalence risks associated with the care of each consumer.</w:t>
      </w:r>
    </w:p>
    <w:p w14:paraId="5609DD52" w14:textId="77777777" w:rsidR="00824D00" w:rsidRPr="0010590D" w:rsidRDefault="00824D00" w:rsidP="00824D00">
      <w:pPr>
        <w:pStyle w:val="ListBullet"/>
        <w:ind w:left="720" w:hanging="360"/>
      </w:pPr>
      <w:r w:rsidRPr="0010590D">
        <w:t>Requirement 3(3)(e) – Ensure the service effectively communicates information about consumers’ condition, needs and preferences where responsibility for care is shared.</w:t>
      </w:r>
    </w:p>
    <w:p w14:paraId="4D18039A" w14:textId="77777777" w:rsidR="001B7423" w:rsidRPr="00095CD4" w:rsidRDefault="001B7423" w:rsidP="001B7423">
      <w:pPr>
        <w:pStyle w:val="ListBullet"/>
        <w:numPr>
          <w:ilvl w:val="0"/>
          <w:numId w:val="0"/>
        </w:numPr>
      </w:pPr>
    </w:p>
    <w:sectPr w:rsidR="001B7423" w:rsidRPr="00095CD4" w:rsidSect="001B7423">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6AD9B" w14:textId="77777777" w:rsidR="00294DFD" w:rsidRDefault="00294DFD">
      <w:pPr>
        <w:spacing w:before="0" w:after="0" w:line="240" w:lineRule="auto"/>
      </w:pPr>
      <w:r>
        <w:separator/>
      </w:r>
    </w:p>
  </w:endnote>
  <w:endnote w:type="continuationSeparator" w:id="0">
    <w:p w14:paraId="6800CC1F" w14:textId="77777777" w:rsidR="00294DFD" w:rsidRDefault="00294D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803B0" w14:textId="77777777" w:rsidR="00294DFD" w:rsidRPr="009A1F1B" w:rsidRDefault="00294DFD" w:rsidP="001B742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D1803B1" w14:textId="77777777" w:rsidR="00294DFD" w:rsidRPr="00C72FFB" w:rsidRDefault="00294DFD" w:rsidP="001B742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Carinya (Atherton)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D1803B2" w14:textId="77777777" w:rsidR="00294DFD" w:rsidRPr="00C72FFB" w:rsidRDefault="00294DFD" w:rsidP="001B742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803B3" w14:textId="77777777" w:rsidR="00294DFD" w:rsidRPr="009A1F1B" w:rsidRDefault="00294DFD" w:rsidP="001B742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D1803B4" w14:textId="77777777" w:rsidR="00294DFD" w:rsidRPr="00C72FFB" w:rsidRDefault="00294DFD" w:rsidP="001B742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Carinya (Atherton)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D1803B5" w14:textId="77777777" w:rsidR="00294DFD" w:rsidRPr="00A3716D" w:rsidRDefault="00294DFD" w:rsidP="001B742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3FC8E" w14:textId="77777777" w:rsidR="00294DFD" w:rsidRDefault="00294DFD">
      <w:pPr>
        <w:spacing w:before="0" w:after="0" w:line="240" w:lineRule="auto"/>
      </w:pPr>
      <w:r>
        <w:separator/>
      </w:r>
    </w:p>
  </w:footnote>
  <w:footnote w:type="continuationSeparator" w:id="0">
    <w:p w14:paraId="2254A617" w14:textId="77777777" w:rsidR="00294DFD" w:rsidRDefault="00294D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803AF" w14:textId="77777777" w:rsidR="00294DFD" w:rsidRDefault="00294DFD" w:rsidP="001B7423">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D1803C1" wp14:editId="4D1803C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3673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803BE" w14:textId="77777777" w:rsidR="00294DFD" w:rsidRDefault="00294DFD" w:rsidP="001B7423">
    <w:pPr>
      <w:tabs>
        <w:tab w:val="left" w:pos="3624"/>
      </w:tabs>
    </w:pPr>
    <w:r>
      <w:rPr>
        <w:noProof/>
        <w:color w:val="auto"/>
        <w:sz w:val="20"/>
      </w:rPr>
      <w:drawing>
        <wp:anchor distT="0" distB="0" distL="114300" distR="114300" simplePos="0" relativeHeight="251666432" behindDoc="1" locked="0" layoutInCell="1" allowOverlap="1" wp14:anchorId="4D1803D3" wp14:editId="4D1803D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5396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803BF" w14:textId="77777777" w:rsidR="00294DFD" w:rsidRDefault="00294DFD" w:rsidP="001B7423">
    <w:pPr>
      <w:tabs>
        <w:tab w:val="left" w:pos="3624"/>
      </w:tabs>
    </w:pPr>
    <w:r>
      <w:rPr>
        <w:noProof/>
        <w:color w:val="auto"/>
        <w:sz w:val="20"/>
      </w:rPr>
      <w:drawing>
        <wp:anchor distT="0" distB="0" distL="114300" distR="114300" simplePos="0" relativeHeight="251667456" behindDoc="1" locked="0" layoutInCell="1" allowOverlap="1" wp14:anchorId="4D1803D5" wp14:editId="4D1803D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6270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803C0" w14:textId="77777777" w:rsidR="00294DFD" w:rsidRDefault="00294DFD" w:rsidP="001B7423">
    <w:pPr>
      <w:tabs>
        <w:tab w:val="left" w:pos="3624"/>
      </w:tabs>
    </w:pPr>
    <w:r>
      <w:rPr>
        <w:noProof/>
        <w:color w:val="auto"/>
        <w:sz w:val="20"/>
      </w:rPr>
      <w:drawing>
        <wp:anchor distT="0" distB="0" distL="114300" distR="114300" simplePos="0" relativeHeight="251668480" behindDoc="1" locked="0" layoutInCell="1" allowOverlap="1" wp14:anchorId="4D1803D7" wp14:editId="4D1803D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2528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803B6" w14:textId="77777777" w:rsidR="00294DFD" w:rsidRDefault="00294DFD">
    <w:pPr>
      <w:pStyle w:val="Header"/>
    </w:pPr>
    <w:r w:rsidRPr="003C6EC2">
      <w:rPr>
        <w:rFonts w:eastAsia="Calibri"/>
        <w:noProof/>
      </w:rPr>
      <w:drawing>
        <wp:anchor distT="0" distB="0" distL="114300" distR="114300" simplePos="0" relativeHeight="251669504" behindDoc="1" locked="0" layoutInCell="1" allowOverlap="1" wp14:anchorId="4D1803C3" wp14:editId="4D1803C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7532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803B7" w14:textId="77777777" w:rsidR="00294DFD" w:rsidRDefault="00294DFD" w:rsidP="001B7423">
    <w:r>
      <w:rPr>
        <w:noProof/>
        <w:color w:val="auto"/>
        <w:sz w:val="20"/>
      </w:rPr>
      <w:drawing>
        <wp:anchor distT="0" distB="0" distL="114300" distR="114300" simplePos="0" relativeHeight="251660288" behindDoc="1" locked="0" layoutInCell="1" allowOverlap="1" wp14:anchorId="4D1803C5" wp14:editId="4D1803C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1258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803B8" w14:textId="77777777" w:rsidR="00294DFD" w:rsidRDefault="00294DFD" w:rsidP="001B7423">
    <w:r>
      <w:rPr>
        <w:noProof/>
        <w:color w:val="auto"/>
        <w:sz w:val="20"/>
      </w:rPr>
      <w:drawing>
        <wp:anchor distT="0" distB="0" distL="114300" distR="114300" simplePos="0" relativeHeight="251659264" behindDoc="1" locked="0" layoutInCell="1" allowOverlap="1" wp14:anchorId="4D1803C7" wp14:editId="4D1803C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4814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803B9" w14:textId="77777777" w:rsidR="00294DFD" w:rsidRDefault="00294DFD" w:rsidP="001B7423">
    <w:r>
      <w:rPr>
        <w:noProof/>
        <w:color w:val="auto"/>
        <w:sz w:val="20"/>
      </w:rPr>
      <w:drawing>
        <wp:anchor distT="0" distB="0" distL="114300" distR="114300" simplePos="0" relativeHeight="251661312" behindDoc="1" locked="0" layoutInCell="1" allowOverlap="1" wp14:anchorId="4D1803C9" wp14:editId="4D1803C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1719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803BA" w14:textId="77777777" w:rsidR="00294DFD" w:rsidRDefault="00294DFD" w:rsidP="001B7423">
    <w:r>
      <w:rPr>
        <w:noProof/>
        <w:color w:val="auto"/>
        <w:sz w:val="20"/>
      </w:rPr>
      <w:drawing>
        <wp:anchor distT="0" distB="0" distL="114300" distR="114300" simplePos="0" relativeHeight="251662336" behindDoc="1" locked="0" layoutInCell="1" allowOverlap="1" wp14:anchorId="4D1803CB" wp14:editId="4D1803C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6676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803BB" w14:textId="77777777" w:rsidR="00294DFD" w:rsidRDefault="00294DFD" w:rsidP="001B7423">
    <w:r>
      <w:rPr>
        <w:noProof/>
        <w:color w:val="auto"/>
        <w:sz w:val="20"/>
      </w:rPr>
      <w:drawing>
        <wp:anchor distT="0" distB="0" distL="114300" distR="114300" simplePos="0" relativeHeight="251663360" behindDoc="1" locked="0" layoutInCell="1" allowOverlap="1" wp14:anchorId="4D1803CD" wp14:editId="4D1803C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7957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803BC" w14:textId="77777777" w:rsidR="00294DFD" w:rsidRDefault="00294DFD" w:rsidP="001B7423">
    <w:r>
      <w:rPr>
        <w:noProof/>
        <w:color w:val="auto"/>
        <w:sz w:val="20"/>
      </w:rPr>
      <w:drawing>
        <wp:anchor distT="0" distB="0" distL="114300" distR="114300" simplePos="0" relativeHeight="251664384" behindDoc="1" locked="0" layoutInCell="1" allowOverlap="1" wp14:anchorId="4D1803CF" wp14:editId="4D1803D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975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803BD" w14:textId="77777777" w:rsidR="00294DFD" w:rsidRDefault="00294DFD" w:rsidP="001B7423">
    <w:pPr>
      <w:tabs>
        <w:tab w:val="left" w:pos="3624"/>
      </w:tabs>
    </w:pPr>
    <w:r>
      <w:rPr>
        <w:noProof/>
        <w:color w:val="auto"/>
        <w:sz w:val="20"/>
      </w:rPr>
      <w:drawing>
        <wp:anchor distT="0" distB="0" distL="114300" distR="114300" simplePos="0" relativeHeight="251665408" behindDoc="1" locked="0" layoutInCell="1" allowOverlap="1" wp14:anchorId="4D1803D1" wp14:editId="4D1803D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0343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C7C3628">
      <w:start w:val="1"/>
      <w:numFmt w:val="lowerRoman"/>
      <w:lvlText w:val="(%1)"/>
      <w:lvlJc w:val="left"/>
      <w:pPr>
        <w:ind w:left="1080" w:hanging="720"/>
      </w:pPr>
      <w:rPr>
        <w:rFonts w:hint="default"/>
        <w:b w:val="0"/>
      </w:rPr>
    </w:lvl>
    <w:lvl w:ilvl="1" w:tplc="00BA588E" w:tentative="1">
      <w:start w:val="1"/>
      <w:numFmt w:val="lowerLetter"/>
      <w:lvlText w:val="%2."/>
      <w:lvlJc w:val="left"/>
      <w:pPr>
        <w:ind w:left="1440" w:hanging="360"/>
      </w:pPr>
    </w:lvl>
    <w:lvl w:ilvl="2" w:tplc="C150C65A" w:tentative="1">
      <w:start w:val="1"/>
      <w:numFmt w:val="lowerRoman"/>
      <w:lvlText w:val="%3."/>
      <w:lvlJc w:val="right"/>
      <w:pPr>
        <w:ind w:left="2160" w:hanging="180"/>
      </w:pPr>
    </w:lvl>
    <w:lvl w:ilvl="3" w:tplc="0A54BBD8" w:tentative="1">
      <w:start w:val="1"/>
      <w:numFmt w:val="decimal"/>
      <w:lvlText w:val="%4."/>
      <w:lvlJc w:val="left"/>
      <w:pPr>
        <w:ind w:left="2880" w:hanging="360"/>
      </w:pPr>
    </w:lvl>
    <w:lvl w:ilvl="4" w:tplc="C7243336" w:tentative="1">
      <w:start w:val="1"/>
      <w:numFmt w:val="lowerLetter"/>
      <w:lvlText w:val="%5."/>
      <w:lvlJc w:val="left"/>
      <w:pPr>
        <w:ind w:left="3600" w:hanging="360"/>
      </w:pPr>
    </w:lvl>
    <w:lvl w:ilvl="5" w:tplc="E7A067D6" w:tentative="1">
      <w:start w:val="1"/>
      <w:numFmt w:val="lowerRoman"/>
      <w:lvlText w:val="%6."/>
      <w:lvlJc w:val="right"/>
      <w:pPr>
        <w:ind w:left="4320" w:hanging="180"/>
      </w:pPr>
    </w:lvl>
    <w:lvl w:ilvl="6" w:tplc="1144A744" w:tentative="1">
      <w:start w:val="1"/>
      <w:numFmt w:val="decimal"/>
      <w:lvlText w:val="%7."/>
      <w:lvlJc w:val="left"/>
      <w:pPr>
        <w:ind w:left="5040" w:hanging="360"/>
      </w:pPr>
    </w:lvl>
    <w:lvl w:ilvl="7" w:tplc="4ED80A0E" w:tentative="1">
      <w:start w:val="1"/>
      <w:numFmt w:val="lowerLetter"/>
      <w:lvlText w:val="%8."/>
      <w:lvlJc w:val="left"/>
      <w:pPr>
        <w:ind w:left="5760" w:hanging="360"/>
      </w:pPr>
    </w:lvl>
    <w:lvl w:ilvl="8" w:tplc="13F4CFD8" w:tentative="1">
      <w:start w:val="1"/>
      <w:numFmt w:val="lowerRoman"/>
      <w:lvlText w:val="%9."/>
      <w:lvlJc w:val="right"/>
      <w:pPr>
        <w:ind w:left="6480" w:hanging="180"/>
      </w:pPr>
    </w:lvl>
  </w:abstractNum>
  <w:abstractNum w:abstractNumId="8" w15:restartNumberingAfterBreak="0">
    <w:nsid w:val="15B33BD4"/>
    <w:multiLevelType w:val="hybridMultilevel"/>
    <w:tmpl w:val="E87691A0"/>
    <w:lvl w:ilvl="0" w:tplc="0C090001">
      <w:start w:val="1"/>
      <w:numFmt w:val="bullet"/>
      <w:lvlText w:val=""/>
      <w:lvlJc w:val="left"/>
      <w:pPr>
        <w:ind w:left="785" w:hanging="360"/>
      </w:pPr>
      <w:rPr>
        <w:rFonts w:ascii="Symbol" w:hAnsi="Symbol" w:hint="default"/>
      </w:rPr>
    </w:lvl>
    <w:lvl w:ilvl="1" w:tplc="5F687828">
      <w:start w:val="1"/>
      <w:numFmt w:val="bullet"/>
      <w:lvlText w:val="o"/>
      <w:lvlJc w:val="left"/>
      <w:pPr>
        <w:ind w:left="590" w:hanging="360"/>
      </w:pPr>
      <w:rPr>
        <w:rFonts w:ascii="Courier New" w:hAnsi="Courier New" w:cs="Courier New" w:hint="default"/>
      </w:rPr>
    </w:lvl>
    <w:lvl w:ilvl="2" w:tplc="1DCA293A">
      <w:start w:val="1"/>
      <w:numFmt w:val="bullet"/>
      <w:lvlText w:val=""/>
      <w:lvlJc w:val="left"/>
      <w:pPr>
        <w:ind w:left="1310" w:hanging="360"/>
      </w:pPr>
      <w:rPr>
        <w:rFonts w:ascii="Wingdings" w:hAnsi="Wingdings" w:hint="default"/>
      </w:rPr>
    </w:lvl>
    <w:lvl w:ilvl="3" w:tplc="EA9E5480">
      <w:start w:val="1"/>
      <w:numFmt w:val="bullet"/>
      <w:lvlText w:val=""/>
      <w:lvlJc w:val="left"/>
      <w:pPr>
        <w:ind w:left="2030" w:hanging="360"/>
      </w:pPr>
      <w:rPr>
        <w:rFonts w:ascii="Symbol" w:hAnsi="Symbol" w:hint="default"/>
      </w:rPr>
    </w:lvl>
    <w:lvl w:ilvl="4" w:tplc="2E92049A">
      <w:start w:val="1"/>
      <w:numFmt w:val="bullet"/>
      <w:lvlText w:val="o"/>
      <w:lvlJc w:val="left"/>
      <w:pPr>
        <w:ind w:left="2750" w:hanging="360"/>
      </w:pPr>
      <w:rPr>
        <w:rFonts w:ascii="Courier New" w:hAnsi="Courier New" w:cs="Courier New" w:hint="default"/>
      </w:rPr>
    </w:lvl>
    <w:lvl w:ilvl="5" w:tplc="FF5629EC">
      <w:start w:val="1"/>
      <w:numFmt w:val="bullet"/>
      <w:lvlText w:val=""/>
      <w:lvlJc w:val="left"/>
      <w:pPr>
        <w:ind w:left="3470" w:hanging="360"/>
      </w:pPr>
      <w:rPr>
        <w:rFonts w:ascii="Wingdings" w:hAnsi="Wingdings" w:hint="default"/>
      </w:rPr>
    </w:lvl>
    <w:lvl w:ilvl="6" w:tplc="8C64744A">
      <w:start w:val="1"/>
      <w:numFmt w:val="bullet"/>
      <w:lvlText w:val=""/>
      <w:lvlJc w:val="left"/>
      <w:pPr>
        <w:ind w:left="4190" w:hanging="360"/>
      </w:pPr>
      <w:rPr>
        <w:rFonts w:ascii="Symbol" w:hAnsi="Symbol" w:hint="default"/>
      </w:rPr>
    </w:lvl>
    <w:lvl w:ilvl="7" w:tplc="A33E0A80">
      <w:start w:val="1"/>
      <w:numFmt w:val="bullet"/>
      <w:lvlText w:val="o"/>
      <w:lvlJc w:val="left"/>
      <w:pPr>
        <w:ind w:left="4910" w:hanging="360"/>
      </w:pPr>
      <w:rPr>
        <w:rFonts w:ascii="Courier New" w:hAnsi="Courier New" w:cs="Courier New" w:hint="default"/>
      </w:rPr>
    </w:lvl>
    <w:lvl w:ilvl="8" w:tplc="3A0C5F0A">
      <w:start w:val="1"/>
      <w:numFmt w:val="bullet"/>
      <w:lvlText w:val=""/>
      <w:lvlJc w:val="left"/>
      <w:pPr>
        <w:ind w:left="5630" w:hanging="360"/>
      </w:pPr>
      <w:rPr>
        <w:rFonts w:ascii="Wingdings" w:hAnsi="Wingdings" w:hint="default"/>
      </w:rPr>
    </w:lvl>
  </w:abstractNum>
  <w:abstractNum w:abstractNumId="9" w15:restartNumberingAfterBreak="0">
    <w:nsid w:val="16795C6E"/>
    <w:multiLevelType w:val="hybridMultilevel"/>
    <w:tmpl w:val="4F9A46CC"/>
    <w:lvl w:ilvl="0" w:tplc="7B063368">
      <w:start w:val="1"/>
      <w:numFmt w:val="bullet"/>
      <w:pStyle w:val="ListParagraph"/>
      <w:lvlText w:val=""/>
      <w:lvlJc w:val="left"/>
      <w:pPr>
        <w:ind w:left="1440" w:hanging="360"/>
      </w:pPr>
      <w:rPr>
        <w:rFonts w:ascii="Symbol" w:hAnsi="Symbol" w:hint="default"/>
        <w:color w:val="auto"/>
      </w:rPr>
    </w:lvl>
    <w:lvl w:ilvl="1" w:tplc="734E1C20" w:tentative="1">
      <w:start w:val="1"/>
      <w:numFmt w:val="bullet"/>
      <w:lvlText w:val="o"/>
      <w:lvlJc w:val="left"/>
      <w:pPr>
        <w:ind w:left="2160" w:hanging="360"/>
      </w:pPr>
      <w:rPr>
        <w:rFonts w:ascii="Courier New" w:hAnsi="Courier New" w:cs="Courier New" w:hint="default"/>
      </w:rPr>
    </w:lvl>
    <w:lvl w:ilvl="2" w:tplc="79D8F2F6" w:tentative="1">
      <w:start w:val="1"/>
      <w:numFmt w:val="bullet"/>
      <w:lvlText w:val=""/>
      <w:lvlJc w:val="left"/>
      <w:pPr>
        <w:ind w:left="2880" w:hanging="360"/>
      </w:pPr>
      <w:rPr>
        <w:rFonts w:ascii="Wingdings" w:hAnsi="Wingdings" w:hint="default"/>
      </w:rPr>
    </w:lvl>
    <w:lvl w:ilvl="3" w:tplc="668A27BC" w:tentative="1">
      <w:start w:val="1"/>
      <w:numFmt w:val="bullet"/>
      <w:lvlText w:val=""/>
      <w:lvlJc w:val="left"/>
      <w:pPr>
        <w:ind w:left="3600" w:hanging="360"/>
      </w:pPr>
      <w:rPr>
        <w:rFonts w:ascii="Symbol" w:hAnsi="Symbol" w:hint="default"/>
      </w:rPr>
    </w:lvl>
    <w:lvl w:ilvl="4" w:tplc="C6D20C06" w:tentative="1">
      <w:start w:val="1"/>
      <w:numFmt w:val="bullet"/>
      <w:lvlText w:val="o"/>
      <w:lvlJc w:val="left"/>
      <w:pPr>
        <w:ind w:left="4320" w:hanging="360"/>
      </w:pPr>
      <w:rPr>
        <w:rFonts w:ascii="Courier New" w:hAnsi="Courier New" w:cs="Courier New" w:hint="default"/>
      </w:rPr>
    </w:lvl>
    <w:lvl w:ilvl="5" w:tplc="97D06F06" w:tentative="1">
      <w:start w:val="1"/>
      <w:numFmt w:val="bullet"/>
      <w:lvlText w:val=""/>
      <w:lvlJc w:val="left"/>
      <w:pPr>
        <w:ind w:left="5040" w:hanging="360"/>
      </w:pPr>
      <w:rPr>
        <w:rFonts w:ascii="Wingdings" w:hAnsi="Wingdings" w:hint="default"/>
      </w:rPr>
    </w:lvl>
    <w:lvl w:ilvl="6" w:tplc="94B453C8" w:tentative="1">
      <w:start w:val="1"/>
      <w:numFmt w:val="bullet"/>
      <w:lvlText w:val=""/>
      <w:lvlJc w:val="left"/>
      <w:pPr>
        <w:ind w:left="5760" w:hanging="360"/>
      </w:pPr>
      <w:rPr>
        <w:rFonts w:ascii="Symbol" w:hAnsi="Symbol" w:hint="default"/>
      </w:rPr>
    </w:lvl>
    <w:lvl w:ilvl="7" w:tplc="937218C4" w:tentative="1">
      <w:start w:val="1"/>
      <w:numFmt w:val="bullet"/>
      <w:lvlText w:val="o"/>
      <w:lvlJc w:val="left"/>
      <w:pPr>
        <w:ind w:left="6480" w:hanging="360"/>
      </w:pPr>
      <w:rPr>
        <w:rFonts w:ascii="Courier New" w:hAnsi="Courier New" w:cs="Courier New" w:hint="default"/>
      </w:rPr>
    </w:lvl>
    <w:lvl w:ilvl="8" w:tplc="7206BCC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96AA8298">
      <w:start w:val="1"/>
      <w:numFmt w:val="lowerRoman"/>
      <w:lvlText w:val="(%1)"/>
      <w:lvlJc w:val="left"/>
      <w:pPr>
        <w:ind w:left="1004" w:hanging="720"/>
      </w:pPr>
      <w:rPr>
        <w:rFonts w:hint="default"/>
        <w:b w:val="0"/>
      </w:rPr>
    </w:lvl>
    <w:lvl w:ilvl="1" w:tplc="A106ECE0" w:tentative="1">
      <w:start w:val="1"/>
      <w:numFmt w:val="lowerLetter"/>
      <w:lvlText w:val="%2."/>
      <w:lvlJc w:val="left"/>
      <w:pPr>
        <w:ind w:left="1364" w:hanging="360"/>
      </w:pPr>
    </w:lvl>
    <w:lvl w:ilvl="2" w:tplc="0158E054" w:tentative="1">
      <w:start w:val="1"/>
      <w:numFmt w:val="lowerRoman"/>
      <w:lvlText w:val="%3."/>
      <w:lvlJc w:val="right"/>
      <w:pPr>
        <w:ind w:left="2084" w:hanging="180"/>
      </w:pPr>
    </w:lvl>
    <w:lvl w:ilvl="3" w:tplc="B82AAF5E" w:tentative="1">
      <w:start w:val="1"/>
      <w:numFmt w:val="decimal"/>
      <w:lvlText w:val="%4."/>
      <w:lvlJc w:val="left"/>
      <w:pPr>
        <w:ind w:left="2804" w:hanging="360"/>
      </w:pPr>
    </w:lvl>
    <w:lvl w:ilvl="4" w:tplc="352684D0" w:tentative="1">
      <w:start w:val="1"/>
      <w:numFmt w:val="lowerLetter"/>
      <w:lvlText w:val="%5."/>
      <w:lvlJc w:val="left"/>
      <w:pPr>
        <w:ind w:left="3524" w:hanging="360"/>
      </w:pPr>
    </w:lvl>
    <w:lvl w:ilvl="5" w:tplc="9702C052" w:tentative="1">
      <w:start w:val="1"/>
      <w:numFmt w:val="lowerRoman"/>
      <w:lvlText w:val="%6."/>
      <w:lvlJc w:val="right"/>
      <w:pPr>
        <w:ind w:left="4244" w:hanging="180"/>
      </w:pPr>
    </w:lvl>
    <w:lvl w:ilvl="6" w:tplc="B6985A32" w:tentative="1">
      <w:start w:val="1"/>
      <w:numFmt w:val="decimal"/>
      <w:lvlText w:val="%7."/>
      <w:lvlJc w:val="left"/>
      <w:pPr>
        <w:ind w:left="4964" w:hanging="360"/>
      </w:pPr>
    </w:lvl>
    <w:lvl w:ilvl="7" w:tplc="9080092C" w:tentative="1">
      <w:start w:val="1"/>
      <w:numFmt w:val="lowerLetter"/>
      <w:lvlText w:val="%8."/>
      <w:lvlJc w:val="left"/>
      <w:pPr>
        <w:ind w:left="5684" w:hanging="360"/>
      </w:pPr>
    </w:lvl>
    <w:lvl w:ilvl="8" w:tplc="54A6F96C"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0EA26B4">
      <w:start w:val="1"/>
      <w:numFmt w:val="lowerRoman"/>
      <w:lvlText w:val="(%1)"/>
      <w:lvlJc w:val="left"/>
      <w:pPr>
        <w:ind w:left="1080" w:hanging="720"/>
      </w:pPr>
      <w:rPr>
        <w:rFonts w:hint="default"/>
      </w:rPr>
    </w:lvl>
    <w:lvl w:ilvl="1" w:tplc="33B86BE4" w:tentative="1">
      <w:start w:val="1"/>
      <w:numFmt w:val="lowerLetter"/>
      <w:lvlText w:val="%2."/>
      <w:lvlJc w:val="left"/>
      <w:pPr>
        <w:ind w:left="1440" w:hanging="360"/>
      </w:pPr>
    </w:lvl>
    <w:lvl w:ilvl="2" w:tplc="779AA980" w:tentative="1">
      <w:start w:val="1"/>
      <w:numFmt w:val="lowerRoman"/>
      <w:lvlText w:val="%3."/>
      <w:lvlJc w:val="right"/>
      <w:pPr>
        <w:ind w:left="2160" w:hanging="180"/>
      </w:pPr>
    </w:lvl>
    <w:lvl w:ilvl="3" w:tplc="146A6ADC" w:tentative="1">
      <w:start w:val="1"/>
      <w:numFmt w:val="decimal"/>
      <w:lvlText w:val="%4."/>
      <w:lvlJc w:val="left"/>
      <w:pPr>
        <w:ind w:left="2880" w:hanging="360"/>
      </w:pPr>
    </w:lvl>
    <w:lvl w:ilvl="4" w:tplc="D926077E" w:tentative="1">
      <w:start w:val="1"/>
      <w:numFmt w:val="lowerLetter"/>
      <w:lvlText w:val="%5."/>
      <w:lvlJc w:val="left"/>
      <w:pPr>
        <w:ind w:left="3600" w:hanging="360"/>
      </w:pPr>
    </w:lvl>
    <w:lvl w:ilvl="5" w:tplc="C324C37E" w:tentative="1">
      <w:start w:val="1"/>
      <w:numFmt w:val="lowerRoman"/>
      <w:lvlText w:val="%6."/>
      <w:lvlJc w:val="right"/>
      <w:pPr>
        <w:ind w:left="4320" w:hanging="180"/>
      </w:pPr>
    </w:lvl>
    <w:lvl w:ilvl="6" w:tplc="48DC93BA" w:tentative="1">
      <w:start w:val="1"/>
      <w:numFmt w:val="decimal"/>
      <w:lvlText w:val="%7."/>
      <w:lvlJc w:val="left"/>
      <w:pPr>
        <w:ind w:left="5040" w:hanging="360"/>
      </w:pPr>
    </w:lvl>
    <w:lvl w:ilvl="7" w:tplc="B330E950" w:tentative="1">
      <w:start w:val="1"/>
      <w:numFmt w:val="lowerLetter"/>
      <w:lvlText w:val="%8."/>
      <w:lvlJc w:val="left"/>
      <w:pPr>
        <w:ind w:left="5760" w:hanging="360"/>
      </w:pPr>
    </w:lvl>
    <w:lvl w:ilvl="8" w:tplc="2CFC20D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635651F0">
      <w:start w:val="1"/>
      <w:numFmt w:val="lowerRoman"/>
      <w:lvlText w:val="(%1)"/>
      <w:lvlJc w:val="left"/>
      <w:pPr>
        <w:ind w:left="1080" w:hanging="720"/>
      </w:pPr>
      <w:rPr>
        <w:rFonts w:hint="default"/>
      </w:rPr>
    </w:lvl>
    <w:lvl w:ilvl="1" w:tplc="EB5A7806" w:tentative="1">
      <w:start w:val="1"/>
      <w:numFmt w:val="lowerLetter"/>
      <w:lvlText w:val="%2."/>
      <w:lvlJc w:val="left"/>
      <w:pPr>
        <w:ind w:left="1440" w:hanging="360"/>
      </w:pPr>
    </w:lvl>
    <w:lvl w:ilvl="2" w:tplc="01D255D0" w:tentative="1">
      <w:start w:val="1"/>
      <w:numFmt w:val="lowerRoman"/>
      <w:lvlText w:val="%3."/>
      <w:lvlJc w:val="right"/>
      <w:pPr>
        <w:ind w:left="2160" w:hanging="180"/>
      </w:pPr>
    </w:lvl>
    <w:lvl w:ilvl="3" w:tplc="773A468A" w:tentative="1">
      <w:start w:val="1"/>
      <w:numFmt w:val="decimal"/>
      <w:lvlText w:val="%4."/>
      <w:lvlJc w:val="left"/>
      <w:pPr>
        <w:ind w:left="2880" w:hanging="360"/>
      </w:pPr>
    </w:lvl>
    <w:lvl w:ilvl="4" w:tplc="6C9028EA" w:tentative="1">
      <w:start w:val="1"/>
      <w:numFmt w:val="lowerLetter"/>
      <w:lvlText w:val="%5."/>
      <w:lvlJc w:val="left"/>
      <w:pPr>
        <w:ind w:left="3600" w:hanging="360"/>
      </w:pPr>
    </w:lvl>
    <w:lvl w:ilvl="5" w:tplc="FDB6B73C" w:tentative="1">
      <w:start w:val="1"/>
      <w:numFmt w:val="lowerRoman"/>
      <w:lvlText w:val="%6."/>
      <w:lvlJc w:val="right"/>
      <w:pPr>
        <w:ind w:left="4320" w:hanging="180"/>
      </w:pPr>
    </w:lvl>
    <w:lvl w:ilvl="6" w:tplc="14FC8F90" w:tentative="1">
      <w:start w:val="1"/>
      <w:numFmt w:val="decimal"/>
      <w:lvlText w:val="%7."/>
      <w:lvlJc w:val="left"/>
      <w:pPr>
        <w:ind w:left="5040" w:hanging="360"/>
      </w:pPr>
    </w:lvl>
    <w:lvl w:ilvl="7" w:tplc="057A66E2" w:tentative="1">
      <w:start w:val="1"/>
      <w:numFmt w:val="lowerLetter"/>
      <w:lvlText w:val="%8."/>
      <w:lvlJc w:val="left"/>
      <w:pPr>
        <w:ind w:left="5760" w:hanging="360"/>
      </w:pPr>
    </w:lvl>
    <w:lvl w:ilvl="8" w:tplc="6F3E142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0BC01DDE">
      <w:start w:val="1"/>
      <w:numFmt w:val="lowerRoman"/>
      <w:lvlText w:val="(%1)"/>
      <w:lvlJc w:val="left"/>
      <w:pPr>
        <w:ind w:left="1080" w:hanging="720"/>
      </w:pPr>
      <w:rPr>
        <w:rFonts w:hint="default"/>
        <w:b w:val="0"/>
      </w:rPr>
    </w:lvl>
    <w:lvl w:ilvl="1" w:tplc="18F24346" w:tentative="1">
      <w:start w:val="1"/>
      <w:numFmt w:val="lowerLetter"/>
      <w:lvlText w:val="%2."/>
      <w:lvlJc w:val="left"/>
      <w:pPr>
        <w:ind w:left="1440" w:hanging="360"/>
      </w:pPr>
    </w:lvl>
    <w:lvl w:ilvl="2" w:tplc="6874889E" w:tentative="1">
      <w:start w:val="1"/>
      <w:numFmt w:val="lowerRoman"/>
      <w:lvlText w:val="%3."/>
      <w:lvlJc w:val="right"/>
      <w:pPr>
        <w:ind w:left="2160" w:hanging="180"/>
      </w:pPr>
    </w:lvl>
    <w:lvl w:ilvl="3" w:tplc="A4C81BCA" w:tentative="1">
      <w:start w:val="1"/>
      <w:numFmt w:val="decimal"/>
      <w:lvlText w:val="%4."/>
      <w:lvlJc w:val="left"/>
      <w:pPr>
        <w:ind w:left="2880" w:hanging="360"/>
      </w:pPr>
    </w:lvl>
    <w:lvl w:ilvl="4" w:tplc="9BD610D4" w:tentative="1">
      <w:start w:val="1"/>
      <w:numFmt w:val="lowerLetter"/>
      <w:lvlText w:val="%5."/>
      <w:lvlJc w:val="left"/>
      <w:pPr>
        <w:ind w:left="3600" w:hanging="360"/>
      </w:pPr>
    </w:lvl>
    <w:lvl w:ilvl="5" w:tplc="1458BF24" w:tentative="1">
      <w:start w:val="1"/>
      <w:numFmt w:val="lowerRoman"/>
      <w:lvlText w:val="%6."/>
      <w:lvlJc w:val="right"/>
      <w:pPr>
        <w:ind w:left="4320" w:hanging="180"/>
      </w:pPr>
    </w:lvl>
    <w:lvl w:ilvl="6" w:tplc="4BA4378C" w:tentative="1">
      <w:start w:val="1"/>
      <w:numFmt w:val="decimal"/>
      <w:lvlText w:val="%7."/>
      <w:lvlJc w:val="left"/>
      <w:pPr>
        <w:ind w:left="5040" w:hanging="360"/>
      </w:pPr>
    </w:lvl>
    <w:lvl w:ilvl="7" w:tplc="60E474CE" w:tentative="1">
      <w:start w:val="1"/>
      <w:numFmt w:val="lowerLetter"/>
      <w:lvlText w:val="%8."/>
      <w:lvlJc w:val="left"/>
      <w:pPr>
        <w:ind w:left="5760" w:hanging="360"/>
      </w:pPr>
    </w:lvl>
    <w:lvl w:ilvl="8" w:tplc="8204385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4BB4B54A">
      <w:start w:val="1"/>
      <w:numFmt w:val="lowerLetter"/>
      <w:lvlText w:val="(%1)"/>
      <w:lvlJc w:val="left"/>
      <w:pPr>
        <w:ind w:left="360" w:hanging="360"/>
      </w:pPr>
      <w:rPr>
        <w:rFonts w:hint="default"/>
      </w:rPr>
    </w:lvl>
    <w:lvl w:ilvl="1" w:tplc="7D824B00" w:tentative="1">
      <w:start w:val="1"/>
      <w:numFmt w:val="lowerLetter"/>
      <w:lvlText w:val="%2."/>
      <w:lvlJc w:val="left"/>
      <w:pPr>
        <w:ind w:left="1080" w:hanging="360"/>
      </w:pPr>
    </w:lvl>
    <w:lvl w:ilvl="2" w:tplc="C666C040" w:tentative="1">
      <w:start w:val="1"/>
      <w:numFmt w:val="lowerRoman"/>
      <w:lvlText w:val="%3."/>
      <w:lvlJc w:val="right"/>
      <w:pPr>
        <w:ind w:left="1800" w:hanging="180"/>
      </w:pPr>
    </w:lvl>
    <w:lvl w:ilvl="3" w:tplc="D34228F4" w:tentative="1">
      <w:start w:val="1"/>
      <w:numFmt w:val="decimal"/>
      <w:lvlText w:val="%4."/>
      <w:lvlJc w:val="left"/>
      <w:pPr>
        <w:ind w:left="2520" w:hanging="360"/>
      </w:pPr>
    </w:lvl>
    <w:lvl w:ilvl="4" w:tplc="840EA932" w:tentative="1">
      <w:start w:val="1"/>
      <w:numFmt w:val="lowerLetter"/>
      <w:lvlText w:val="%5."/>
      <w:lvlJc w:val="left"/>
      <w:pPr>
        <w:ind w:left="3240" w:hanging="360"/>
      </w:pPr>
    </w:lvl>
    <w:lvl w:ilvl="5" w:tplc="8C6A50CA" w:tentative="1">
      <w:start w:val="1"/>
      <w:numFmt w:val="lowerRoman"/>
      <w:lvlText w:val="%6."/>
      <w:lvlJc w:val="right"/>
      <w:pPr>
        <w:ind w:left="3960" w:hanging="180"/>
      </w:pPr>
    </w:lvl>
    <w:lvl w:ilvl="6" w:tplc="E902AD52" w:tentative="1">
      <w:start w:val="1"/>
      <w:numFmt w:val="decimal"/>
      <w:lvlText w:val="%7."/>
      <w:lvlJc w:val="left"/>
      <w:pPr>
        <w:ind w:left="4680" w:hanging="360"/>
      </w:pPr>
    </w:lvl>
    <w:lvl w:ilvl="7" w:tplc="D33C635E" w:tentative="1">
      <w:start w:val="1"/>
      <w:numFmt w:val="lowerLetter"/>
      <w:lvlText w:val="%8."/>
      <w:lvlJc w:val="left"/>
      <w:pPr>
        <w:ind w:left="5400" w:hanging="360"/>
      </w:pPr>
    </w:lvl>
    <w:lvl w:ilvl="8" w:tplc="8C9A9190"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3EFEF0E6">
      <w:start w:val="1"/>
      <w:numFmt w:val="decimal"/>
      <w:lvlText w:val="%1."/>
      <w:lvlJc w:val="left"/>
      <w:pPr>
        <w:ind w:left="360" w:hanging="360"/>
      </w:pPr>
      <w:rPr>
        <w:rFonts w:hint="default"/>
      </w:rPr>
    </w:lvl>
    <w:lvl w:ilvl="1" w:tplc="2D768DB6" w:tentative="1">
      <w:start w:val="1"/>
      <w:numFmt w:val="lowerLetter"/>
      <w:lvlText w:val="%2."/>
      <w:lvlJc w:val="left"/>
      <w:pPr>
        <w:ind w:left="1080" w:hanging="360"/>
      </w:pPr>
    </w:lvl>
    <w:lvl w:ilvl="2" w:tplc="E738E5A0" w:tentative="1">
      <w:start w:val="1"/>
      <w:numFmt w:val="lowerRoman"/>
      <w:lvlText w:val="%3."/>
      <w:lvlJc w:val="right"/>
      <w:pPr>
        <w:ind w:left="1800" w:hanging="180"/>
      </w:pPr>
    </w:lvl>
    <w:lvl w:ilvl="3" w:tplc="E3F4BFB2" w:tentative="1">
      <w:start w:val="1"/>
      <w:numFmt w:val="decimal"/>
      <w:lvlText w:val="%4."/>
      <w:lvlJc w:val="left"/>
      <w:pPr>
        <w:ind w:left="2520" w:hanging="360"/>
      </w:pPr>
    </w:lvl>
    <w:lvl w:ilvl="4" w:tplc="87C03A74" w:tentative="1">
      <w:start w:val="1"/>
      <w:numFmt w:val="lowerLetter"/>
      <w:lvlText w:val="%5."/>
      <w:lvlJc w:val="left"/>
      <w:pPr>
        <w:ind w:left="3240" w:hanging="360"/>
      </w:pPr>
    </w:lvl>
    <w:lvl w:ilvl="5" w:tplc="F2C64B28" w:tentative="1">
      <w:start w:val="1"/>
      <w:numFmt w:val="lowerRoman"/>
      <w:lvlText w:val="%6."/>
      <w:lvlJc w:val="right"/>
      <w:pPr>
        <w:ind w:left="3960" w:hanging="180"/>
      </w:pPr>
    </w:lvl>
    <w:lvl w:ilvl="6" w:tplc="A2A0467C" w:tentative="1">
      <w:start w:val="1"/>
      <w:numFmt w:val="decimal"/>
      <w:lvlText w:val="%7."/>
      <w:lvlJc w:val="left"/>
      <w:pPr>
        <w:ind w:left="4680" w:hanging="360"/>
      </w:pPr>
    </w:lvl>
    <w:lvl w:ilvl="7" w:tplc="7DD82AE0" w:tentative="1">
      <w:start w:val="1"/>
      <w:numFmt w:val="lowerLetter"/>
      <w:lvlText w:val="%8."/>
      <w:lvlJc w:val="left"/>
      <w:pPr>
        <w:ind w:left="5400" w:hanging="360"/>
      </w:pPr>
    </w:lvl>
    <w:lvl w:ilvl="8" w:tplc="62FE012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BFE6591C">
      <w:start w:val="1"/>
      <w:numFmt w:val="decimal"/>
      <w:lvlText w:val="%1."/>
      <w:lvlJc w:val="left"/>
      <w:pPr>
        <w:ind w:left="360" w:hanging="360"/>
      </w:pPr>
      <w:rPr>
        <w:rFonts w:hint="default"/>
      </w:rPr>
    </w:lvl>
    <w:lvl w:ilvl="1" w:tplc="217E5FE2" w:tentative="1">
      <w:start w:val="1"/>
      <w:numFmt w:val="lowerLetter"/>
      <w:lvlText w:val="%2."/>
      <w:lvlJc w:val="left"/>
      <w:pPr>
        <w:ind w:left="1080" w:hanging="360"/>
      </w:pPr>
    </w:lvl>
    <w:lvl w:ilvl="2" w:tplc="E294C1D8" w:tentative="1">
      <w:start w:val="1"/>
      <w:numFmt w:val="lowerRoman"/>
      <w:lvlText w:val="%3."/>
      <w:lvlJc w:val="right"/>
      <w:pPr>
        <w:ind w:left="1800" w:hanging="180"/>
      </w:pPr>
    </w:lvl>
    <w:lvl w:ilvl="3" w:tplc="28EC6BD8" w:tentative="1">
      <w:start w:val="1"/>
      <w:numFmt w:val="decimal"/>
      <w:lvlText w:val="%4."/>
      <w:lvlJc w:val="left"/>
      <w:pPr>
        <w:ind w:left="2520" w:hanging="360"/>
      </w:pPr>
    </w:lvl>
    <w:lvl w:ilvl="4" w:tplc="D5F4A2FC" w:tentative="1">
      <w:start w:val="1"/>
      <w:numFmt w:val="lowerLetter"/>
      <w:lvlText w:val="%5."/>
      <w:lvlJc w:val="left"/>
      <w:pPr>
        <w:ind w:left="3240" w:hanging="360"/>
      </w:pPr>
    </w:lvl>
    <w:lvl w:ilvl="5" w:tplc="50CC2C52" w:tentative="1">
      <w:start w:val="1"/>
      <w:numFmt w:val="lowerRoman"/>
      <w:lvlText w:val="%6."/>
      <w:lvlJc w:val="right"/>
      <w:pPr>
        <w:ind w:left="3960" w:hanging="180"/>
      </w:pPr>
    </w:lvl>
    <w:lvl w:ilvl="6" w:tplc="C8BC7924" w:tentative="1">
      <w:start w:val="1"/>
      <w:numFmt w:val="decimal"/>
      <w:lvlText w:val="%7."/>
      <w:lvlJc w:val="left"/>
      <w:pPr>
        <w:ind w:left="4680" w:hanging="360"/>
      </w:pPr>
    </w:lvl>
    <w:lvl w:ilvl="7" w:tplc="DB7CBEA8" w:tentative="1">
      <w:start w:val="1"/>
      <w:numFmt w:val="lowerLetter"/>
      <w:lvlText w:val="%8."/>
      <w:lvlJc w:val="left"/>
      <w:pPr>
        <w:ind w:left="5400" w:hanging="360"/>
      </w:pPr>
    </w:lvl>
    <w:lvl w:ilvl="8" w:tplc="B48A9D9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D25CBD4A">
      <w:start w:val="1"/>
      <w:numFmt w:val="lowerRoman"/>
      <w:lvlText w:val="(%1)"/>
      <w:lvlJc w:val="left"/>
      <w:pPr>
        <w:ind w:left="1080" w:hanging="720"/>
      </w:pPr>
      <w:rPr>
        <w:rFonts w:hint="default"/>
        <w:b w:val="0"/>
      </w:rPr>
    </w:lvl>
    <w:lvl w:ilvl="1" w:tplc="428C8850" w:tentative="1">
      <w:start w:val="1"/>
      <w:numFmt w:val="lowerLetter"/>
      <w:lvlText w:val="%2."/>
      <w:lvlJc w:val="left"/>
      <w:pPr>
        <w:ind w:left="1440" w:hanging="360"/>
      </w:pPr>
    </w:lvl>
    <w:lvl w:ilvl="2" w:tplc="E88AB88E" w:tentative="1">
      <w:start w:val="1"/>
      <w:numFmt w:val="lowerRoman"/>
      <w:lvlText w:val="%3."/>
      <w:lvlJc w:val="right"/>
      <w:pPr>
        <w:ind w:left="2160" w:hanging="180"/>
      </w:pPr>
    </w:lvl>
    <w:lvl w:ilvl="3" w:tplc="B1A24240" w:tentative="1">
      <w:start w:val="1"/>
      <w:numFmt w:val="decimal"/>
      <w:lvlText w:val="%4."/>
      <w:lvlJc w:val="left"/>
      <w:pPr>
        <w:ind w:left="2880" w:hanging="360"/>
      </w:pPr>
    </w:lvl>
    <w:lvl w:ilvl="4" w:tplc="20F00E3E" w:tentative="1">
      <w:start w:val="1"/>
      <w:numFmt w:val="lowerLetter"/>
      <w:lvlText w:val="%5."/>
      <w:lvlJc w:val="left"/>
      <w:pPr>
        <w:ind w:left="3600" w:hanging="360"/>
      </w:pPr>
    </w:lvl>
    <w:lvl w:ilvl="5" w:tplc="B6567880" w:tentative="1">
      <w:start w:val="1"/>
      <w:numFmt w:val="lowerRoman"/>
      <w:lvlText w:val="%6."/>
      <w:lvlJc w:val="right"/>
      <w:pPr>
        <w:ind w:left="4320" w:hanging="180"/>
      </w:pPr>
    </w:lvl>
    <w:lvl w:ilvl="6" w:tplc="62CA6CCA" w:tentative="1">
      <w:start w:val="1"/>
      <w:numFmt w:val="decimal"/>
      <w:lvlText w:val="%7."/>
      <w:lvlJc w:val="left"/>
      <w:pPr>
        <w:ind w:left="5040" w:hanging="360"/>
      </w:pPr>
    </w:lvl>
    <w:lvl w:ilvl="7" w:tplc="215C2B34" w:tentative="1">
      <w:start w:val="1"/>
      <w:numFmt w:val="lowerLetter"/>
      <w:lvlText w:val="%8."/>
      <w:lvlJc w:val="left"/>
      <w:pPr>
        <w:ind w:left="5760" w:hanging="360"/>
      </w:pPr>
    </w:lvl>
    <w:lvl w:ilvl="8" w:tplc="BCB29032" w:tentative="1">
      <w:start w:val="1"/>
      <w:numFmt w:val="lowerRoman"/>
      <w:lvlText w:val="%9."/>
      <w:lvlJc w:val="right"/>
      <w:pPr>
        <w:ind w:left="6480" w:hanging="180"/>
      </w:pPr>
    </w:lvl>
  </w:abstractNum>
  <w:abstractNum w:abstractNumId="18" w15:restartNumberingAfterBreak="0">
    <w:nsid w:val="33EA48DB"/>
    <w:multiLevelType w:val="hybridMultilevel"/>
    <w:tmpl w:val="3CBA3E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4183B77"/>
    <w:multiLevelType w:val="hybridMultilevel"/>
    <w:tmpl w:val="C5BC7B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22511A"/>
    <w:multiLevelType w:val="hybridMultilevel"/>
    <w:tmpl w:val="5504F770"/>
    <w:lvl w:ilvl="0" w:tplc="7A963344">
      <w:start w:val="1"/>
      <w:numFmt w:val="lowerRoman"/>
      <w:lvlText w:val="(%1)"/>
      <w:lvlJc w:val="left"/>
      <w:pPr>
        <w:ind w:left="1080" w:hanging="720"/>
      </w:pPr>
      <w:rPr>
        <w:rFonts w:hint="default"/>
      </w:rPr>
    </w:lvl>
    <w:lvl w:ilvl="1" w:tplc="486CD9EE" w:tentative="1">
      <w:start w:val="1"/>
      <w:numFmt w:val="lowerLetter"/>
      <w:lvlText w:val="%2."/>
      <w:lvlJc w:val="left"/>
      <w:pPr>
        <w:ind w:left="1440" w:hanging="360"/>
      </w:pPr>
    </w:lvl>
    <w:lvl w:ilvl="2" w:tplc="2E04A1F2" w:tentative="1">
      <w:start w:val="1"/>
      <w:numFmt w:val="lowerRoman"/>
      <w:lvlText w:val="%3."/>
      <w:lvlJc w:val="right"/>
      <w:pPr>
        <w:ind w:left="2160" w:hanging="180"/>
      </w:pPr>
    </w:lvl>
    <w:lvl w:ilvl="3" w:tplc="369681AA" w:tentative="1">
      <w:start w:val="1"/>
      <w:numFmt w:val="decimal"/>
      <w:lvlText w:val="%4."/>
      <w:lvlJc w:val="left"/>
      <w:pPr>
        <w:ind w:left="2880" w:hanging="360"/>
      </w:pPr>
    </w:lvl>
    <w:lvl w:ilvl="4" w:tplc="F968CE00" w:tentative="1">
      <w:start w:val="1"/>
      <w:numFmt w:val="lowerLetter"/>
      <w:lvlText w:val="%5."/>
      <w:lvlJc w:val="left"/>
      <w:pPr>
        <w:ind w:left="3600" w:hanging="360"/>
      </w:pPr>
    </w:lvl>
    <w:lvl w:ilvl="5" w:tplc="85A48BE0" w:tentative="1">
      <w:start w:val="1"/>
      <w:numFmt w:val="lowerRoman"/>
      <w:lvlText w:val="%6."/>
      <w:lvlJc w:val="right"/>
      <w:pPr>
        <w:ind w:left="4320" w:hanging="180"/>
      </w:pPr>
    </w:lvl>
    <w:lvl w:ilvl="6" w:tplc="BA1A1C10" w:tentative="1">
      <w:start w:val="1"/>
      <w:numFmt w:val="decimal"/>
      <w:lvlText w:val="%7."/>
      <w:lvlJc w:val="left"/>
      <w:pPr>
        <w:ind w:left="5040" w:hanging="360"/>
      </w:pPr>
    </w:lvl>
    <w:lvl w:ilvl="7" w:tplc="0CA8D334" w:tentative="1">
      <w:start w:val="1"/>
      <w:numFmt w:val="lowerLetter"/>
      <w:lvlText w:val="%8."/>
      <w:lvlJc w:val="left"/>
      <w:pPr>
        <w:ind w:left="5760" w:hanging="360"/>
      </w:pPr>
    </w:lvl>
    <w:lvl w:ilvl="8" w:tplc="11BE2AE8"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562AECA0">
      <w:start w:val="1"/>
      <w:numFmt w:val="bullet"/>
      <w:pStyle w:val="ListBullet"/>
      <w:lvlText w:val=""/>
      <w:lvlJc w:val="left"/>
      <w:pPr>
        <w:ind w:left="720" w:hanging="360"/>
      </w:pPr>
      <w:rPr>
        <w:rFonts w:ascii="Symbol" w:hAnsi="Symbol" w:hint="default"/>
      </w:rPr>
    </w:lvl>
    <w:lvl w:ilvl="1" w:tplc="68FA9C66">
      <w:start w:val="1"/>
      <w:numFmt w:val="bullet"/>
      <w:pStyle w:val="ListBullet2"/>
      <w:lvlText w:val="o"/>
      <w:lvlJc w:val="left"/>
      <w:pPr>
        <w:ind w:left="1440" w:hanging="360"/>
      </w:pPr>
      <w:rPr>
        <w:rFonts w:ascii="Courier New" w:hAnsi="Courier New" w:cs="Courier New" w:hint="default"/>
      </w:rPr>
    </w:lvl>
    <w:lvl w:ilvl="2" w:tplc="8D7E864C">
      <w:start w:val="1"/>
      <w:numFmt w:val="bullet"/>
      <w:lvlText w:val=""/>
      <w:lvlJc w:val="left"/>
      <w:pPr>
        <w:ind w:left="2160" w:hanging="360"/>
      </w:pPr>
      <w:rPr>
        <w:rFonts w:ascii="Wingdings" w:hAnsi="Wingdings" w:hint="default"/>
      </w:rPr>
    </w:lvl>
    <w:lvl w:ilvl="3" w:tplc="7C1CA09E">
      <w:start w:val="1"/>
      <w:numFmt w:val="bullet"/>
      <w:lvlText w:val=""/>
      <w:lvlJc w:val="left"/>
      <w:pPr>
        <w:ind w:left="2880" w:hanging="360"/>
      </w:pPr>
      <w:rPr>
        <w:rFonts w:ascii="Symbol" w:hAnsi="Symbol" w:hint="default"/>
      </w:rPr>
    </w:lvl>
    <w:lvl w:ilvl="4" w:tplc="75C8D960">
      <w:start w:val="1"/>
      <w:numFmt w:val="bullet"/>
      <w:lvlText w:val="o"/>
      <w:lvlJc w:val="left"/>
      <w:pPr>
        <w:ind w:left="3600" w:hanging="360"/>
      </w:pPr>
      <w:rPr>
        <w:rFonts w:ascii="Courier New" w:hAnsi="Courier New" w:cs="Courier New" w:hint="default"/>
      </w:rPr>
    </w:lvl>
    <w:lvl w:ilvl="5" w:tplc="EFC866B2">
      <w:start w:val="1"/>
      <w:numFmt w:val="bullet"/>
      <w:pStyle w:val="ListBullet3"/>
      <w:lvlText w:val=""/>
      <w:lvlJc w:val="left"/>
      <w:pPr>
        <w:ind w:left="4320" w:hanging="360"/>
      </w:pPr>
      <w:rPr>
        <w:rFonts w:ascii="Wingdings" w:hAnsi="Wingdings" w:hint="default"/>
      </w:rPr>
    </w:lvl>
    <w:lvl w:ilvl="6" w:tplc="1B64180A">
      <w:start w:val="1"/>
      <w:numFmt w:val="bullet"/>
      <w:lvlText w:val=""/>
      <w:lvlJc w:val="left"/>
      <w:pPr>
        <w:ind w:left="5040" w:hanging="360"/>
      </w:pPr>
      <w:rPr>
        <w:rFonts w:ascii="Symbol" w:hAnsi="Symbol" w:hint="default"/>
      </w:rPr>
    </w:lvl>
    <w:lvl w:ilvl="7" w:tplc="C01A4374">
      <w:start w:val="1"/>
      <w:numFmt w:val="bullet"/>
      <w:lvlText w:val="o"/>
      <w:lvlJc w:val="left"/>
      <w:pPr>
        <w:ind w:left="5760" w:hanging="360"/>
      </w:pPr>
      <w:rPr>
        <w:rFonts w:ascii="Courier New" w:hAnsi="Courier New" w:cs="Courier New" w:hint="default"/>
      </w:rPr>
    </w:lvl>
    <w:lvl w:ilvl="8" w:tplc="30F80B62">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19E85626">
      <w:start w:val="1"/>
      <w:numFmt w:val="bullet"/>
      <w:lvlText w:val=""/>
      <w:lvlJc w:val="left"/>
      <w:pPr>
        <w:ind w:left="360" w:hanging="360"/>
      </w:pPr>
      <w:rPr>
        <w:rFonts w:ascii="Symbol" w:hAnsi="Symbol" w:hint="default"/>
      </w:rPr>
    </w:lvl>
    <w:lvl w:ilvl="1" w:tplc="466AA870" w:tentative="1">
      <w:start w:val="1"/>
      <w:numFmt w:val="bullet"/>
      <w:lvlText w:val="o"/>
      <w:lvlJc w:val="left"/>
      <w:pPr>
        <w:ind w:left="1080" w:hanging="360"/>
      </w:pPr>
      <w:rPr>
        <w:rFonts w:ascii="Courier New" w:hAnsi="Courier New" w:cs="Courier New" w:hint="default"/>
      </w:rPr>
    </w:lvl>
    <w:lvl w:ilvl="2" w:tplc="3F32F030" w:tentative="1">
      <w:start w:val="1"/>
      <w:numFmt w:val="bullet"/>
      <w:lvlText w:val=""/>
      <w:lvlJc w:val="left"/>
      <w:pPr>
        <w:ind w:left="1800" w:hanging="360"/>
      </w:pPr>
      <w:rPr>
        <w:rFonts w:ascii="Wingdings" w:hAnsi="Wingdings" w:hint="default"/>
      </w:rPr>
    </w:lvl>
    <w:lvl w:ilvl="3" w:tplc="04F4874A" w:tentative="1">
      <w:start w:val="1"/>
      <w:numFmt w:val="bullet"/>
      <w:lvlText w:val=""/>
      <w:lvlJc w:val="left"/>
      <w:pPr>
        <w:ind w:left="2520" w:hanging="360"/>
      </w:pPr>
      <w:rPr>
        <w:rFonts w:ascii="Symbol" w:hAnsi="Symbol" w:hint="default"/>
      </w:rPr>
    </w:lvl>
    <w:lvl w:ilvl="4" w:tplc="843A2CE8" w:tentative="1">
      <w:start w:val="1"/>
      <w:numFmt w:val="bullet"/>
      <w:lvlText w:val="o"/>
      <w:lvlJc w:val="left"/>
      <w:pPr>
        <w:ind w:left="3240" w:hanging="360"/>
      </w:pPr>
      <w:rPr>
        <w:rFonts w:ascii="Courier New" w:hAnsi="Courier New" w:cs="Courier New" w:hint="default"/>
      </w:rPr>
    </w:lvl>
    <w:lvl w:ilvl="5" w:tplc="3D8A489E" w:tentative="1">
      <w:start w:val="1"/>
      <w:numFmt w:val="bullet"/>
      <w:lvlText w:val=""/>
      <w:lvlJc w:val="left"/>
      <w:pPr>
        <w:ind w:left="3960" w:hanging="360"/>
      </w:pPr>
      <w:rPr>
        <w:rFonts w:ascii="Wingdings" w:hAnsi="Wingdings" w:hint="default"/>
      </w:rPr>
    </w:lvl>
    <w:lvl w:ilvl="6" w:tplc="649C4648" w:tentative="1">
      <w:start w:val="1"/>
      <w:numFmt w:val="bullet"/>
      <w:lvlText w:val=""/>
      <w:lvlJc w:val="left"/>
      <w:pPr>
        <w:ind w:left="4680" w:hanging="360"/>
      </w:pPr>
      <w:rPr>
        <w:rFonts w:ascii="Symbol" w:hAnsi="Symbol" w:hint="default"/>
      </w:rPr>
    </w:lvl>
    <w:lvl w:ilvl="7" w:tplc="AF98EB36" w:tentative="1">
      <w:start w:val="1"/>
      <w:numFmt w:val="bullet"/>
      <w:lvlText w:val="o"/>
      <w:lvlJc w:val="left"/>
      <w:pPr>
        <w:ind w:left="5400" w:hanging="360"/>
      </w:pPr>
      <w:rPr>
        <w:rFonts w:ascii="Courier New" w:hAnsi="Courier New" w:cs="Courier New" w:hint="default"/>
      </w:rPr>
    </w:lvl>
    <w:lvl w:ilvl="8" w:tplc="384AD470"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8F5AF54A">
      <w:start w:val="1"/>
      <w:numFmt w:val="lowerRoman"/>
      <w:lvlText w:val="(%1)"/>
      <w:lvlJc w:val="left"/>
      <w:pPr>
        <w:ind w:left="1080" w:hanging="720"/>
      </w:pPr>
      <w:rPr>
        <w:rFonts w:hint="default"/>
      </w:rPr>
    </w:lvl>
    <w:lvl w:ilvl="1" w:tplc="E436A682" w:tentative="1">
      <w:start w:val="1"/>
      <w:numFmt w:val="lowerLetter"/>
      <w:lvlText w:val="%2."/>
      <w:lvlJc w:val="left"/>
      <w:pPr>
        <w:ind w:left="1440" w:hanging="360"/>
      </w:pPr>
    </w:lvl>
    <w:lvl w:ilvl="2" w:tplc="79181AA0" w:tentative="1">
      <w:start w:val="1"/>
      <w:numFmt w:val="lowerRoman"/>
      <w:lvlText w:val="%3."/>
      <w:lvlJc w:val="right"/>
      <w:pPr>
        <w:ind w:left="2160" w:hanging="180"/>
      </w:pPr>
    </w:lvl>
    <w:lvl w:ilvl="3" w:tplc="DF5EDB84" w:tentative="1">
      <w:start w:val="1"/>
      <w:numFmt w:val="decimal"/>
      <w:lvlText w:val="%4."/>
      <w:lvlJc w:val="left"/>
      <w:pPr>
        <w:ind w:left="2880" w:hanging="360"/>
      </w:pPr>
    </w:lvl>
    <w:lvl w:ilvl="4" w:tplc="DEFE42A8" w:tentative="1">
      <w:start w:val="1"/>
      <w:numFmt w:val="lowerLetter"/>
      <w:lvlText w:val="%5."/>
      <w:lvlJc w:val="left"/>
      <w:pPr>
        <w:ind w:left="3600" w:hanging="360"/>
      </w:pPr>
    </w:lvl>
    <w:lvl w:ilvl="5" w:tplc="7E5E8344" w:tentative="1">
      <w:start w:val="1"/>
      <w:numFmt w:val="lowerRoman"/>
      <w:lvlText w:val="%6."/>
      <w:lvlJc w:val="right"/>
      <w:pPr>
        <w:ind w:left="4320" w:hanging="180"/>
      </w:pPr>
    </w:lvl>
    <w:lvl w:ilvl="6" w:tplc="32764CBA" w:tentative="1">
      <w:start w:val="1"/>
      <w:numFmt w:val="decimal"/>
      <w:lvlText w:val="%7."/>
      <w:lvlJc w:val="left"/>
      <w:pPr>
        <w:ind w:left="5040" w:hanging="360"/>
      </w:pPr>
    </w:lvl>
    <w:lvl w:ilvl="7" w:tplc="EC5C3BFE" w:tentative="1">
      <w:start w:val="1"/>
      <w:numFmt w:val="lowerLetter"/>
      <w:lvlText w:val="%8."/>
      <w:lvlJc w:val="left"/>
      <w:pPr>
        <w:ind w:left="5760" w:hanging="360"/>
      </w:pPr>
    </w:lvl>
    <w:lvl w:ilvl="8" w:tplc="DF429264"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D5D86802">
      <w:start w:val="1"/>
      <w:numFmt w:val="lowerRoman"/>
      <w:lvlText w:val="(%1)"/>
      <w:lvlJc w:val="left"/>
      <w:pPr>
        <w:ind w:left="1080" w:hanging="720"/>
      </w:pPr>
      <w:rPr>
        <w:rFonts w:hint="default"/>
      </w:rPr>
    </w:lvl>
    <w:lvl w:ilvl="1" w:tplc="6EF8B992" w:tentative="1">
      <w:start w:val="1"/>
      <w:numFmt w:val="lowerLetter"/>
      <w:lvlText w:val="%2."/>
      <w:lvlJc w:val="left"/>
      <w:pPr>
        <w:ind w:left="1440" w:hanging="360"/>
      </w:pPr>
    </w:lvl>
    <w:lvl w:ilvl="2" w:tplc="92F2CF8C" w:tentative="1">
      <w:start w:val="1"/>
      <w:numFmt w:val="lowerRoman"/>
      <w:lvlText w:val="%3."/>
      <w:lvlJc w:val="right"/>
      <w:pPr>
        <w:ind w:left="2160" w:hanging="180"/>
      </w:pPr>
    </w:lvl>
    <w:lvl w:ilvl="3" w:tplc="AE3A8824" w:tentative="1">
      <w:start w:val="1"/>
      <w:numFmt w:val="decimal"/>
      <w:lvlText w:val="%4."/>
      <w:lvlJc w:val="left"/>
      <w:pPr>
        <w:ind w:left="2880" w:hanging="360"/>
      </w:pPr>
    </w:lvl>
    <w:lvl w:ilvl="4" w:tplc="6E32F72C" w:tentative="1">
      <w:start w:val="1"/>
      <w:numFmt w:val="lowerLetter"/>
      <w:lvlText w:val="%5."/>
      <w:lvlJc w:val="left"/>
      <w:pPr>
        <w:ind w:left="3600" w:hanging="360"/>
      </w:pPr>
    </w:lvl>
    <w:lvl w:ilvl="5" w:tplc="F83CAED2" w:tentative="1">
      <w:start w:val="1"/>
      <w:numFmt w:val="lowerRoman"/>
      <w:lvlText w:val="%6."/>
      <w:lvlJc w:val="right"/>
      <w:pPr>
        <w:ind w:left="4320" w:hanging="180"/>
      </w:pPr>
    </w:lvl>
    <w:lvl w:ilvl="6" w:tplc="63286202" w:tentative="1">
      <w:start w:val="1"/>
      <w:numFmt w:val="decimal"/>
      <w:lvlText w:val="%7."/>
      <w:lvlJc w:val="left"/>
      <w:pPr>
        <w:ind w:left="5040" w:hanging="360"/>
      </w:pPr>
    </w:lvl>
    <w:lvl w:ilvl="7" w:tplc="3AB80BE4" w:tentative="1">
      <w:start w:val="1"/>
      <w:numFmt w:val="lowerLetter"/>
      <w:lvlText w:val="%8."/>
      <w:lvlJc w:val="left"/>
      <w:pPr>
        <w:ind w:left="5760" w:hanging="360"/>
      </w:pPr>
    </w:lvl>
    <w:lvl w:ilvl="8" w:tplc="8E3E4388"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20E44FD2">
      <w:start w:val="1"/>
      <w:numFmt w:val="lowerRoman"/>
      <w:lvlText w:val="(%1)"/>
      <w:lvlJc w:val="left"/>
      <w:pPr>
        <w:ind w:left="1080" w:hanging="720"/>
      </w:pPr>
      <w:rPr>
        <w:rFonts w:hint="default"/>
        <w:b w:val="0"/>
      </w:rPr>
    </w:lvl>
    <w:lvl w:ilvl="1" w:tplc="AB06ACDE" w:tentative="1">
      <w:start w:val="1"/>
      <w:numFmt w:val="lowerLetter"/>
      <w:lvlText w:val="%2."/>
      <w:lvlJc w:val="left"/>
      <w:pPr>
        <w:ind w:left="1440" w:hanging="360"/>
      </w:pPr>
    </w:lvl>
    <w:lvl w:ilvl="2" w:tplc="5A9EBB80" w:tentative="1">
      <w:start w:val="1"/>
      <w:numFmt w:val="lowerRoman"/>
      <w:lvlText w:val="%3."/>
      <w:lvlJc w:val="right"/>
      <w:pPr>
        <w:ind w:left="2160" w:hanging="180"/>
      </w:pPr>
    </w:lvl>
    <w:lvl w:ilvl="3" w:tplc="9590391C" w:tentative="1">
      <w:start w:val="1"/>
      <w:numFmt w:val="decimal"/>
      <w:lvlText w:val="%4."/>
      <w:lvlJc w:val="left"/>
      <w:pPr>
        <w:ind w:left="2880" w:hanging="360"/>
      </w:pPr>
    </w:lvl>
    <w:lvl w:ilvl="4" w:tplc="46709616" w:tentative="1">
      <w:start w:val="1"/>
      <w:numFmt w:val="lowerLetter"/>
      <w:lvlText w:val="%5."/>
      <w:lvlJc w:val="left"/>
      <w:pPr>
        <w:ind w:left="3600" w:hanging="360"/>
      </w:pPr>
    </w:lvl>
    <w:lvl w:ilvl="5" w:tplc="6C9AE100" w:tentative="1">
      <w:start w:val="1"/>
      <w:numFmt w:val="lowerRoman"/>
      <w:lvlText w:val="%6."/>
      <w:lvlJc w:val="right"/>
      <w:pPr>
        <w:ind w:left="4320" w:hanging="180"/>
      </w:pPr>
    </w:lvl>
    <w:lvl w:ilvl="6" w:tplc="3D5AF146" w:tentative="1">
      <w:start w:val="1"/>
      <w:numFmt w:val="decimal"/>
      <w:lvlText w:val="%7."/>
      <w:lvlJc w:val="left"/>
      <w:pPr>
        <w:ind w:left="5040" w:hanging="360"/>
      </w:pPr>
    </w:lvl>
    <w:lvl w:ilvl="7" w:tplc="C85A97E2" w:tentative="1">
      <w:start w:val="1"/>
      <w:numFmt w:val="lowerLetter"/>
      <w:lvlText w:val="%8."/>
      <w:lvlJc w:val="left"/>
      <w:pPr>
        <w:ind w:left="5760" w:hanging="360"/>
      </w:pPr>
    </w:lvl>
    <w:lvl w:ilvl="8" w:tplc="5D56350A"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4AD09AE4">
      <w:start w:val="1"/>
      <w:numFmt w:val="lowerRoman"/>
      <w:lvlText w:val="(%1)"/>
      <w:lvlJc w:val="left"/>
      <w:pPr>
        <w:ind w:left="1080" w:hanging="720"/>
      </w:pPr>
      <w:rPr>
        <w:rFonts w:hint="default"/>
        <w:b w:val="0"/>
      </w:rPr>
    </w:lvl>
    <w:lvl w:ilvl="1" w:tplc="B9AECFE8" w:tentative="1">
      <w:start w:val="1"/>
      <w:numFmt w:val="lowerLetter"/>
      <w:lvlText w:val="%2."/>
      <w:lvlJc w:val="left"/>
      <w:pPr>
        <w:ind w:left="1440" w:hanging="360"/>
      </w:pPr>
    </w:lvl>
    <w:lvl w:ilvl="2" w:tplc="A90A5708" w:tentative="1">
      <w:start w:val="1"/>
      <w:numFmt w:val="lowerRoman"/>
      <w:lvlText w:val="%3."/>
      <w:lvlJc w:val="right"/>
      <w:pPr>
        <w:ind w:left="2160" w:hanging="180"/>
      </w:pPr>
    </w:lvl>
    <w:lvl w:ilvl="3" w:tplc="56AC6296" w:tentative="1">
      <w:start w:val="1"/>
      <w:numFmt w:val="decimal"/>
      <w:lvlText w:val="%4."/>
      <w:lvlJc w:val="left"/>
      <w:pPr>
        <w:ind w:left="2880" w:hanging="360"/>
      </w:pPr>
    </w:lvl>
    <w:lvl w:ilvl="4" w:tplc="77349CE6" w:tentative="1">
      <w:start w:val="1"/>
      <w:numFmt w:val="lowerLetter"/>
      <w:lvlText w:val="%5."/>
      <w:lvlJc w:val="left"/>
      <w:pPr>
        <w:ind w:left="3600" w:hanging="360"/>
      </w:pPr>
    </w:lvl>
    <w:lvl w:ilvl="5" w:tplc="C31A653A" w:tentative="1">
      <w:start w:val="1"/>
      <w:numFmt w:val="lowerRoman"/>
      <w:lvlText w:val="%6."/>
      <w:lvlJc w:val="right"/>
      <w:pPr>
        <w:ind w:left="4320" w:hanging="180"/>
      </w:pPr>
    </w:lvl>
    <w:lvl w:ilvl="6" w:tplc="B6CC4912" w:tentative="1">
      <w:start w:val="1"/>
      <w:numFmt w:val="decimal"/>
      <w:lvlText w:val="%7."/>
      <w:lvlJc w:val="left"/>
      <w:pPr>
        <w:ind w:left="5040" w:hanging="360"/>
      </w:pPr>
    </w:lvl>
    <w:lvl w:ilvl="7" w:tplc="896ED668" w:tentative="1">
      <w:start w:val="1"/>
      <w:numFmt w:val="lowerLetter"/>
      <w:lvlText w:val="%8."/>
      <w:lvlJc w:val="left"/>
      <w:pPr>
        <w:ind w:left="5760" w:hanging="360"/>
      </w:pPr>
    </w:lvl>
    <w:lvl w:ilvl="8" w:tplc="0E6C94FE"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98BE5AE2">
      <w:start w:val="1"/>
      <w:numFmt w:val="decimal"/>
      <w:lvlText w:val="%1."/>
      <w:lvlJc w:val="left"/>
      <w:pPr>
        <w:ind w:left="360" w:hanging="360"/>
      </w:pPr>
      <w:rPr>
        <w:rFonts w:hint="default"/>
      </w:rPr>
    </w:lvl>
    <w:lvl w:ilvl="1" w:tplc="FA02BE4C" w:tentative="1">
      <w:start w:val="1"/>
      <w:numFmt w:val="lowerLetter"/>
      <w:lvlText w:val="%2."/>
      <w:lvlJc w:val="left"/>
      <w:pPr>
        <w:ind w:left="1080" w:hanging="360"/>
      </w:pPr>
    </w:lvl>
    <w:lvl w:ilvl="2" w:tplc="DC5656DA" w:tentative="1">
      <w:start w:val="1"/>
      <w:numFmt w:val="lowerRoman"/>
      <w:lvlText w:val="%3."/>
      <w:lvlJc w:val="right"/>
      <w:pPr>
        <w:ind w:left="1800" w:hanging="180"/>
      </w:pPr>
    </w:lvl>
    <w:lvl w:ilvl="3" w:tplc="83747640" w:tentative="1">
      <w:start w:val="1"/>
      <w:numFmt w:val="decimal"/>
      <w:lvlText w:val="%4."/>
      <w:lvlJc w:val="left"/>
      <w:pPr>
        <w:ind w:left="2520" w:hanging="360"/>
      </w:pPr>
    </w:lvl>
    <w:lvl w:ilvl="4" w:tplc="E54E7FFA" w:tentative="1">
      <w:start w:val="1"/>
      <w:numFmt w:val="lowerLetter"/>
      <w:lvlText w:val="%5."/>
      <w:lvlJc w:val="left"/>
      <w:pPr>
        <w:ind w:left="3240" w:hanging="360"/>
      </w:pPr>
    </w:lvl>
    <w:lvl w:ilvl="5" w:tplc="FC40C860" w:tentative="1">
      <w:start w:val="1"/>
      <w:numFmt w:val="lowerRoman"/>
      <w:lvlText w:val="%6."/>
      <w:lvlJc w:val="right"/>
      <w:pPr>
        <w:ind w:left="3960" w:hanging="180"/>
      </w:pPr>
    </w:lvl>
    <w:lvl w:ilvl="6" w:tplc="A6129DCE" w:tentative="1">
      <w:start w:val="1"/>
      <w:numFmt w:val="decimal"/>
      <w:lvlText w:val="%7."/>
      <w:lvlJc w:val="left"/>
      <w:pPr>
        <w:ind w:left="4680" w:hanging="360"/>
      </w:pPr>
    </w:lvl>
    <w:lvl w:ilvl="7" w:tplc="63F40260" w:tentative="1">
      <w:start w:val="1"/>
      <w:numFmt w:val="lowerLetter"/>
      <w:lvlText w:val="%8."/>
      <w:lvlJc w:val="left"/>
      <w:pPr>
        <w:ind w:left="5400" w:hanging="360"/>
      </w:pPr>
    </w:lvl>
    <w:lvl w:ilvl="8" w:tplc="7568B404" w:tentative="1">
      <w:start w:val="1"/>
      <w:numFmt w:val="lowerRoman"/>
      <w:lvlText w:val="%9."/>
      <w:lvlJc w:val="right"/>
      <w:pPr>
        <w:ind w:left="6120" w:hanging="180"/>
      </w:pPr>
    </w:lvl>
  </w:abstractNum>
  <w:abstractNum w:abstractNumId="28" w15:restartNumberingAfterBreak="0">
    <w:nsid w:val="53DE3372"/>
    <w:multiLevelType w:val="hybridMultilevel"/>
    <w:tmpl w:val="CD3CF6EC"/>
    <w:lvl w:ilvl="0" w:tplc="4A142E76">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60C53FF"/>
    <w:multiLevelType w:val="hybridMultilevel"/>
    <w:tmpl w:val="5504F770"/>
    <w:lvl w:ilvl="0" w:tplc="DDB62070">
      <w:start w:val="1"/>
      <w:numFmt w:val="lowerRoman"/>
      <w:lvlText w:val="(%1)"/>
      <w:lvlJc w:val="left"/>
      <w:pPr>
        <w:ind w:left="1080" w:hanging="720"/>
      </w:pPr>
      <w:rPr>
        <w:rFonts w:hint="default"/>
      </w:rPr>
    </w:lvl>
    <w:lvl w:ilvl="1" w:tplc="B5CCF2A0" w:tentative="1">
      <w:start w:val="1"/>
      <w:numFmt w:val="lowerLetter"/>
      <w:lvlText w:val="%2."/>
      <w:lvlJc w:val="left"/>
      <w:pPr>
        <w:ind w:left="1440" w:hanging="360"/>
      </w:pPr>
    </w:lvl>
    <w:lvl w:ilvl="2" w:tplc="9B824B1C" w:tentative="1">
      <w:start w:val="1"/>
      <w:numFmt w:val="lowerRoman"/>
      <w:lvlText w:val="%3."/>
      <w:lvlJc w:val="right"/>
      <w:pPr>
        <w:ind w:left="2160" w:hanging="180"/>
      </w:pPr>
    </w:lvl>
    <w:lvl w:ilvl="3" w:tplc="C6C0575E" w:tentative="1">
      <w:start w:val="1"/>
      <w:numFmt w:val="decimal"/>
      <w:lvlText w:val="%4."/>
      <w:lvlJc w:val="left"/>
      <w:pPr>
        <w:ind w:left="2880" w:hanging="360"/>
      </w:pPr>
    </w:lvl>
    <w:lvl w:ilvl="4" w:tplc="0CC65278" w:tentative="1">
      <w:start w:val="1"/>
      <w:numFmt w:val="lowerLetter"/>
      <w:lvlText w:val="%5."/>
      <w:lvlJc w:val="left"/>
      <w:pPr>
        <w:ind w:left="3600" w:hanging="360"/>
      </w:pPr>
    </w:lvl>
    <w:lvl w:ilvl="5" w:tplc="1472975C" w:tentative="1">
      <w:start w:val="1"/>
      <w:numFmt w:val="lowerRoman"/>
      <w:lvlText w:val="%6."/>
      <w:lvlJc w:val="right"/>
      <w:pPr>
        <w:ind w:left="4320" w:hanging="180"/>
      </w:pPr>
    </w:lvl>
    <w:lvl w:ilvl="6" w:tplc="42B8DF4C" w:tentative="1">
      <w:start w:val="1"/>
      <w:numFmt w:val="decimal"/>
      <w:lvlText w:val="%7."/>
      <w:lvlJc w:val="left"/>
      <w:pPr>
        <w:ind w:left="5040" w:hanging="360"/>
      </w:pPr>
    </w:lvl>
    <w:lvl w:ilvl="7" w:tplc="E976D6A0" w:tentative="1">
      <w:start w:val="1"/>
      <w:numFmt w:val="lowerLetter"/>
      <w:lvlText w:val="%8."/>
      <w:lvlJc w:val="left"/>
      <w:pPr>
        <w:ind w:left="5760" w:hanging="360"/>
      </w:pPr>
    </w:lvl>
    <w:lvl w:ilvl="8" w:tplc="417EF03E" w:tentative="1">
      <w:start w:val="1"/>
      <w:numFmt w:val="lowerRoman"/>
      <w:lvlText w:val="%9."/>
      <w:lvlJc w:val="right"/>
      <w:pPr>
        <w:ind w:left="6480" w:hanging="180"/>
      </w:pPr>
    </w:lvl>
  </w:abstractNum>
  <w:abstractNum w:abstractNumId="30" w15:restartNumberingAfterBreak="0">
    <w:nsid w:val="57615F4D"/>
    <w:multiLevelType w:val="hybridMultilevel"/>
    <w:tmpl w:val="ABE28A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8766F22"/>
    <w:multiLevelType w:val="hybridMultilevel"/>
    <w:tmpl w:val="E500E596"/>
    <w:lvl w:ilvl="0" w:tplc="527AA454">
      <w:start w:val="1"/>
      <w:numFmt w:val="decimal"/>
      <w:lvlText w:val="%1."/>
      <w:lvlJc w:val="left"/>
      <w:pPr>
        <w:ind w:left="360" w:hanging="360"/>
      </w:pPr>
    </w:lvl>
    <w:lvl w:ilvl="1" w:tplc="A6D009CA" w:tentative="1">
      <w:start w:val="1"/>
      <w:numFmt w:val="lowerLetter"/>
      <w:lvlText w:val="%2."/>
      <w:lvlJc w:val="left"/>
      <w:pPr>
        <w:ind w:left="1080" w:hanging="360"/>
      </w:pPr>
    </w:lvl>
    <w:lvl w:ilvl="2" w:tplc="04F46060" w:tentative="1">
      <w:start w:val="1"/>
      <w:numFmt w:val="lowerRoman"/>
      <w:lvlText w:val="%3."/>
      <w:lvlJc w:val="right"/>
      <w:pPr>
        <w:ind w:left="1800" w:hanging="180"/>
      </w:pPr>
    </w:lvl>
    <w:lvl w:ilvl="3" w:tplc="DA441016" w:tentative="1">
      <w:start w:val="1"/>
      <w:numFmt w:val="decimal"/>
      <w:lvlText w:val="%4."/>
      <w:lvlJc w:val="left"/>
      <w:pPr>
        <w:ind w:left="2520" w:hanging="360"/>
      </w:pPr>
    </w:lvl>
    <w:lvl w:ilvl="4" w:tplc="57D4C522" w:tentative="1">
      <w:start w:val="1"/>
      <w:numFmt w:val="lowerLetter"/>
      <w:lvlText w:val="%5."/>
      <w:lvlJc w:val="left"/>
      <w:pPr>
        <w:ind w:left="3240" w:hanging="360"/>
      </w:pPr>
    </w:lvl>
    <w:lvl w:ilvl="5" w:tplc="3990B2E2" w:tentative="1">
      <w:start w:val="1"/>
      <w:numFmt w:val="lowerRoman"/>
      <w:lvlText w:val="%6."/>
      <w:lvlJc w:val="right"/>
      <w:pPr>
        <w:ind w:left="3960" w:hanging="180"/>
      </w:pPr>
    </w:lvl>
    <w:lvl w:ilvl="6" w:tplc="10AC0814" w:tentative="1">
      <w:start w:val="1"/>
      <w:numFmt w:val="decimal"/>
      <w:lvlText w:val="%7."/>
      <w:lvlJc w:val="left"/>
      <w:pPr>
        <w:ind w:left="4680" w:hanging="360"/>
      </w:pPr>
    </w:lvl>
    <w:lvl w:ilvl="7" w:tplc="509CD728" w:tentative="1">
      <w:start w:val="1"/>
      <w:numFmt w:val="lowerLetter"/>
      <w:lvlText w:val="%8."/>
      <w:lvlJc w:val="left"/>
      <w:pPr>
        <w:ind w:left="5400" w:hanging="360"/>
      </w:pPr>
    </w:lvl>
    <w:lvl w:ilvl="8" w:tplc="C07CF37C"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9872C6F8">
      <w:start w:val="1"/>
      <w:numFmt w:val="lowerRoman"/>
      <w:lvlText w:val="(%1)"/>
      <w:lvlJc w:val="left"/>
      <w:pPr>
        <w:ind w:left="1080" w:hanging="720"/>
      </w:pPr>
      <w:rPr>
        <w:rFonts w:hint="default"/>
        <w:b w:val="0"/>
      </w:rPr>
    </w:lvl>
    <w:lvl w:ilvl="1" w:tplc="9A924E46" w:tentative="1">
      <w:start w:val="1"/>
      <w:numFmt w:val="lowerLetter"/>
      <w:lvlText w:val="%2."/>
      <w:lvlJc w:val="left"/>
      <w:pPr>
        <w:ind w:left="1440" w:hanging="360"/>
      </w:pPr>
    </w:lvl>
    <w:lvl w:ilvl="2" w:tplc="37C0094E" w:tentative="1">
      <w:start w:val="1"/>
      <w:numFmt w:val="lowerRoman"/>
      <w:lvlText w:val="%3."/>
      <w:lvlJc w:val="right"/>
      <w:pPr>
        <w:ind w:left="2160" w:hanging="180"/>
      </w:pPr>
    </w:lvl>
    <w:lvl w:ilvl="3" w:tplc="6B728096" w:tentative="1">
      <w:start w:val="1"/>
      <w:numFmt w:val="decimal"/>
      <w:lvlText w:val="%4."/>
      <w:lvlJc w:val="left"/>
      <w:pPr>
        <w:ind w:left="2880" w:hanging="360"/>
      </w:pPr>
    </w:lvl>
    <w:lvl w:ilvl="4" w:tplc="7B283B7A" w:tentative="1">
      <w:start w:val="1"/>
      <w:numFmt w:val="lowerLetter"/>
      <w:lvlText w:val="%5."/>
      <w:lvlJc w:val="left"/>
      <w:pPr>
        <w:ind w:left="3600" w:hanging="360"/>
      </w:pPr>
    </w:lvl>
    <w:lvl w:ilvl="5" w:tplc="2F96D94E" w:tentative="1">
      <w:start w:val="1"/>
      <w:numFmt w:val="lowerRoman"/>
      <w:lvlText w:val="%6."/>
      <w:lvlJc w:val="right"/>
      <w:pPr>
        <w:ind w:left="4320" w:hanging="180"/>
      </w:pPr>
    </w:lvl>
    <w:lvl w:ilvl="6" w:tplc="31F84C4C" w:tentative="1">
      <w:start w:val="1"/>
      <w:numFmt w:val="decimal"/>
      <w:lvlText w:val="%7."/>
      <w:lvlJc w:val="left"/>
      <w:pPr>
        <w:ind w:left="5040" w:hanging="360"/>
      </w:pPr>
    </w:lvl>
    <w:lvl w:ilvl="7" w:tplc="6E505B32" w:tentative="1">
      <w:start w:val="1"/>
      <w:numFmt w:val="lowerLetter"/>
      <w:lvlText w:val="%8."/>
      <w:lvlJc w:val="left"/>
      <w:pPr>
        <w:ind w:left="5760" w:hanging="360"/>
      </w:pPr>
    </w:lvl>
    <w:lvl w:ilvl="8" w:tplc="FED00780"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81D67CA6">
      <w:start w:val="1"/>
      <w:numFmt w:val="lowerRoman"/>
      <w:lvlText w:val="(%1)"/>
      <w:lvlJc w:val="left"/>
      <w:pPr>
        <w:ind w:left="1080" w:hanging="720"/>
      </w:pPr>
      <w:rPr>
        <w:rFonts w:hint="default"/>
      </w:rPr>
    </w:lvl>
    <w:lvl w:ilvl="1" w:tplc="687E4582" w:tentative="1">
      <w:start w:val="1"/>
      <w:numFmt w:val="lowerLetter"/>
      <w:lvlText w:val="%2."/>
      <w:lvlJc w:val="left"/>
      <w:pPr>
        <w:ind w:left="1440" w:hanging="360"/>
      </w:pPr>
    </w:lvl>
    <w:lvl w:ilvl="2" w:tplc="FF82B540" w:tentative="1">
      <w:start w:val="1"/>
      <w:numFmt w:val="lowerRoman"/>
      <w:lvlText w:val="%3."/>
      <w:lvlJc w:val="right"/>
      <w:pPr>
        <w:ind w:left="2160" w:hanging="180"/>
      </w:pPr>
    </w:lvl>
    <w:lvl w:ilvl="3" w:tplc="F12CA35C" w:tentative="1">
      <w:start w:val="1"/>
      <w:numFmt w:val="decimal"/>
      <w:lvlText w:val="%4."/>
      <w:lvlJc w:val="left"/>
      <w:pPr>
        <w:ind w:left="2880" w:hanging="360"/>
      </w:pPr>
    </w:lvl>
    <w:lvl w:ilvl="4" w:tplc="B2F85758" w:tentative="1">
      <w:start w:val="1"/>
      <w:numFmt w:val="lowerLetter"/>
      <w:lvlText w:val="%5."/>
      <w:lvlJc w:val="left"/>
      <w:pPr>
        <w:ind w:left="3600" w:hanging="360"/>
      </w:pPr>
    </w:lvl>
    <w:lvl w:ilvl="5" w:tplc="4DA06784" w:tentative="1">
      <w:start w:val="1"/>
      <w:numFmt w:val="lowerRoman"/>
      <w:lvlText w:val="%6."/>
      <w:lvlJc w:val="right"/>
      <w:pPr>
        <w:ind w:left="4320" w:hanging="180"/>
      </w:pPr>
    </w:lvl>
    <w:lvl w:ilvl="6" w:tplc="8A4E723C" w:tentative="1">
      <w:start w:val="1"/>
      <w:numFmt w:val="decimal"/>
      <w:lvlText w:val="%7."/>
      <w:lvlJc w:val="left"/>
      <w:pPr>
        <w:ind w:left="5040" w:hanging="360"/>
      </w:pPr>
    </w:lvl>
    <w:lvl w:ilvl="7" w:tplc="090EB2C6" w:tentative="1">
      <w:start w:val="1"/>
      <w:numFmt w:val="lowerLetter"/>
      <w:lvlText w:val="%8."/>
      <w:lvlJc w:val="left"/>
      <w:pPr>
        <w:ind w:left="5760" w:hanging="360"/>
      </w:pPr>
    </w:lvl>
    <w:lvl w:ilvl="8" w:tplc="D2D6E804"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DEF8847E">
      <w:start w:val="1"/>
      <w:numFmt w:val="lowerRoman"/>
      <w:lvlText w:val="(%1)"/>
      <w:lvlJc w:val="left"/>
      <w:pPr>
        <w:ind w:left="1080" w:hanging="720"/>
      </w:pPr>
      <w:rPr>
        <w:rFonts w:hint="default"/>
      </w:rPr>
    </w:lvl>
    <w:lvl w:ilvl="1" w:tplc="44F24BDC" w:tentative="1">
      <w:start w:val="1"/>
      <w:numFmt w:val="lowerLetter"/>
      <w:lvlText w:val="%2."/>
      <w:lvlJc w:val="left"/>
      <w:pPr>
        <w:ind w:left="1440" w:hanging="360"/>
      </w:pPr>
    </w:lvl>
    <w:lvl w:ilvl="2" w:tplc="96E2DE74" w:tentative="1">
      <w:start w:val="1"/>
      <w:numFmt w:val="lowerRoman"/>
      <w:lvlText w:val="%3."/>
      <w:lvlJc w:val="right"/>
      <w:pPr>
        <w:ind w:left="2160" w:hanging="180"/>
      </w:pPr>
    </w:lvl>
    <w:lvl w:ilvl="3" w:tplc="C59C8602" w:tentative="1">
      <w:start w:val="1"/>
      <w:numFmt w:val="decimal"/>
      <w:lvlText w:val="%4."/>
      <w:lvlJc w:val="left"/>
      <w:pPr>
        <w:ind w:left="2880" w:hanging="360"/>
      </w:pPr>
    </w:lvl>
    <w:lvl w:ilvl="4" w:tplc="646A92BA" w:tentative="1">
      <w:start w:val="1"/>
      <w:numFmt w:val="lowerLetter"/>
      <w:lvlText w:val="%5."/>
      <w:lvlJc w:val="left"/>
      <w:pPr>
        <w:ind w:left="3600" w:hanging="360"/>
      </w:pPr>
    </w:lvl>
    <w:lvl w:ilvl="5" w:tplc="504034B8" w:tentative="1">
      <w:start w:val="1"/>
      <w:numFmt w:val="lowerRoman"/>
      <w:lvlText w:val="%6."/>
      <w:lvlJc w:val="right"/>
      <w:pPr>
        <w:ind w:left="4320" w:hanging="180"/>
      </w:pPr>
    </w:lvl>
    <w:lvl w:ilvl="6" w:tplc="E90E3D74" w:tentative="1">
      <w:start w:val="1"/>
      <w:numFmt w:val="decimal"/>
      <w:lvlText w:val="%7."/>
      <w:lvlJc w:val="left"/>
      <w:pPr>
        <w:ind w:left="5040" w:hanging="360"/>
      </w:pPr>
    </w:lvl>
    <w:lvl w:ilvl="7" w:tplc="D6DAEB76" w:tentative="1">
      <w:start w:val="1"/>
      <w:numFmt w:val="lowerLetter"/>
      <w:lvlText w:val="%8."/>
      <w:lvlJc w:val="left"/>
      <w:pPr>
        <w:ind w:left="5760" w:hanging="360"/>
      </w:pPr>
    </w:lvl>
    <w:lvl w:ilvl="8" w:tplc="BA98095E" w:tentative="1">
      <w:start w:val="1"/>
      <w:numFmt w:val="lowerRoman"/>
      <w:lvlText w:val="%9."/>
      <w:lvlJc w:val="right"/>
      <w:pPr>
        <w:ind w:left="6480" w:hanging="180"/>
      </w:pPr>
    </w:lvl>
  </w:abstractNum>
  <w:abstractNum w:abstractNumId="35" w15:restartNumberingAfterBreak="0">
    <w:nsid w:val="646B256F"/>
    <w:multiLevelType w:val="hybridMultilevel"/>
    <w:tmpl w:val="8598BF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542650D"/>
    <w:multiLevelType w:val="hybridMultilevel"/>
    <w:tmpl w:val="D270A2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C87342F"/>
    <w:multiLevelType w:val="hybridMultilevel"/>
    <w:tmpl w:val="67861EE0"/>
    <w:lvl w:ilvl="0" w:tplc="F296E68C">
      <w:start w:val="1"/>
      <w:numFmt w:val="lowerRoman"/>
      <w:lvlText w:val="(%1)"/>
      <w:lvlJc w:val="left"/>
      <w:pPr>
        <w:ind w:left="1004" w:hanging="720"/>
      </w:pPr>
      <w:rPr>
        <w:rFonts w:hint="default"/>
        <w:b w:val="0"/>
      </w:rPr>
    </w:lvl>
    <w:lvl w:ilvl="1" w:tplc="3E329086" w:tentative="1">
      <w:start w:val="1"/>
      <w:numFmt w:val="lowerLetter"/>
      <w:lvlText w:val="%2."/>
      <w:lvlJc w:val="left"/>
      <w:pPr>
        <w:ind w:left="1364" w:hanging="360"/>
      </w:pPr>
    </w:lvl>
    <w:lvl w:ilvl="2" w:tplc="F028D602" w:tentative="1">
      <w:start w:val="1"/>
      <w:numFmt w:val="lowerRoman"/>
      <w:lvlText w:val="%3."/>
      <w:lvlJc w:val="right"/>
      <w:pPr>
        <w:ind w:left="2084" w:hanging="180"/>
      </w:pPr>
    </w:lvl>
    <w:lvl w:ilvl="3" w:tplc="B4B40F30" w:tentative="1">
      <w:start w:val="1"/>
      <w:numFmt w:val="decimal"/>
      <w:lvlText w:val="%4."/>
      <w:lvlJc w:val="left"/>
      <w:pPr>
        <w:ind w:left="2804" w:hanging="360"/>
      </w:pPr>
    </w:lvl>
    <w:lvl w:ilvl="4" w:tplc="09F4145E" w:tentative="1">
      <w:start w:val="1"/>
      <w:numFmt w:val="lowerLetter"/>
      <w:lvlText w:val="%5."/>
      <w:lvlJc w:val="left"/>
      <w:pPr>
        <w:ind w:left="3524" w:hanging="360"/>
      </w:pPr>
    </w:lvl>
    <w:lvl w:ilvl="5" w:tplc="A1C2FCD2" w:tentative="1">
      <w:start w:val="1"/>
      <w:numFmt w:val="lowerRoman"/>
      <w:lvlText w:val="%6."/>
      <w:lvlJc w:val="right"/>
      <w:pPr>
        <w:ind w:left="4244" w:hanging="180"/>
      </w:pPr>
    </w:lvl>
    <w:lvl w:ilvl="6" w:tplc="8A240E30" w:tentative="1">
      <w:start w:val="1"/>
      <w:numFmt w:val="decimal"/>
      <w:lvlText w:val="%7."/>
      <w:lvlJc w:val="left"/>
      <w:pPr>
        <w:ind w:left="4964" w:hanging="360"/>
      </w:pPr>
    </w:lvl>
    <w:lvl w:ilvl="7" w:tplc="8D4ACC06" w:tentative="1">
      <w:start w:val="1"/>
      <w:numFmt w:val="lowerLetter"/>
      <w:lvlText w:val="%8."/>
      <w:lvlJc w:val="left"/>
      <w:pPr>
        <w:ind w:left="5684" w:hanging="360"/>
      </w:pPr>
    </w:lvl>
    <w:lvl w:ilvl="8" w:tplc="AF9EF390"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8FF4038C">
      <w:start w:val="1"/>
      <w:numFmt w:val="decimal"/>
      <w:lvlText w:val="%1."/>
      <w:lvlJc w:val="left"/>
      <w:pPr>
        <w:ind w:left="360" w:hanging="360"/>
      </w:pPr>
      <w:rPr>
        <w:rFonts w:hint="default"/>
      </w:rPr>
    </w:lvl>
    <w:lvl w:ilvl="1" w:tplc="5D2E2972" w:tentative="1">
      <w:start w:val="1"/>
      <w:numFmt w:val="lowerLetter"/>
      <w:lvlText w:val="%2."/>
      <w:lvlJc w:val="left"/>
      <w:pPr>
        <w:ind w:left="1080" w:hanging="360"/>
      </w:pPr>
    </w:lvl>
    <w:lvl w:ilvl="2" w:tplc="864A45EE" w:tentative="1">
      <w:start w:val="1"/>
      <w:numFmt w:val="lowerRoman"/>
      <w:lvlText w:val="%3."/>
      <w:lvlJc w:val="right"/>
      <w:pPr>
        <w:ind w:left="1800" w:hanging="180"/>
      </w:pPr>
    </w:lvl>
    <w:lvl w:ilvl="3" w:tplc="15F476CA" w:tentative="1">
      <w:start w:val="1"/>
      <w:numFmt w:val="decimal"/>
      <w:lvlText w:val="%4."/>
      <w:lvlJc w:val="left"/>
      <w:pPr>
        <w:ind w:left="2520" w:hanging="360"/>
      </w:pPr>
    </w:lvl>
    <w:lvl w:ilvl="4" w:tplc="869A4160" w:tentative="1">
      <w:start w:val="1"/>
      <w:numFmt w:val="lowerLetter"/>
      <w:lvlText w:val="%5."/>
      <w:lvlJc w:val="left"/>
      <w:pPr>
        <w:ind w:left="3240" w:hanging="360"/>
      </w:pPr>
    </w:lvl>
    <w:lvl w:ilvl="5" w:tplc="899EEEA2" w:tentative="1">
      <w:start w:val="1"/>
      <w:numFmt w:val="lowerRoman"/>
      <w:lvlText w:val="%6."/>
      <w:lvlJc w:val="right"/>
      <w:pPr>
        <w:ind w:left="3960" w:hanging="180"/>
      </w:pPr>
    </w:lvl>
    <w:lvl w:ilvl="6" w:tplc="41EA19EE" w:tentative="1">
      <w:start w:val="1"/>
      <w:numFmt w:val="decimal"/>
      <w:lvlText w:val="%7."/>
      <w:lvlJc w:val="left"/>
      <w:pPr>
        <w:ind w:left="4680" w:hanging="360"/>
      </w:pPr>
    </w:lvl>
    <w:lvl w:ilvl="7" w:tplc="43A231EA" w:tentative="1">
      <w:start w:val="1"/>
      <w:numFmt w:val="lowerLetter"/>
      <w:lvlText w:val="%8."/>
      <w:lvlJc w:val="left"/>
      <w:pPr>
        <w:ind w:left="5400" w:hanging="360"/>
      </w:pPr>
    </w:lvl>
    <w:lvl w:ilvl="8" w:tplc="610C7FA0" w:tentative="1">
      <w:start w:val="1"/>
      <w:numFmt w:val="lowerRoman"/>
      <w:lvlText w:val="%9."/>
      <w:lvlJc w:val="right"/>
      <w:pPr>
        <w:ind w:left="6120" w:hanging="180"/>
      </w:pPr>
    </w:lvl>
  </w:abstractNum>
  <w:abstractNum w:abstractNumId="39" w15:restartNumberingAfterBreak="0">
    <w:nsid w:val="724472E0"/>
    <w:multiLevelType w:val="hybridMultilevel"/>
    <w:tmpl w:val="981E64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74E96E9E"/>
    <w:multiLevelType w:val="hybridMultilevel"/>
    <w:tmpl w:val="826283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6241A04"/>
    <w:multiLevelType w:val="hybridMultilevel"/>
    <w:tmpl w:val="A63618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78F699D"/>
    <w:multiLevelType w:val="hybridMultilevel"/>
    <w:tmpl w:val="A9DA8A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43" w15:restartNumberingAfterBreak="0">
    <w:nsid w:val="78C332D4"/>
    <w:multiLevelType w:val="hybridMultilevel"/>
    <w:tmpl w:val="5504F770"/>
    <w:lvl w:ilvl="0" w:tplc="2E587334">
      <w:start w:val="1"/>
      <w:numFmt w:val="lowerRoman"/>
      <w:lvlText w:val="(%1)"/>
      <w:lvlJc w:val="left"/>
      <w:pPr>
        <w:ind w:left="1080" w:hanging="720"/>
      </w:pPr>
      <w:rPr>
        <w:rFonts w:hint="default"/>
      </w:rPr>
    </w:lvl>
    <w:lvl w:ilvl="1" w:tplc="06707450" w:tentative="1">
      <w:start w:val="1"/>
      <w:numFmt w:val="lowerLetter"/>
      <w:lvlText w:val="%2."/>
      <w:lvlJc w:val="left"/>
      <w:pPr>
        <w:ind w:left="1440" w:hanging="360"/>
      </w:pPr>
    </w:lvl>
    <w:lvl w:ilvl="2" w:tplc="7D64D62C" w:tentative="1">
      <w:start w:val="1"/>
      <w:numFmt w:val="lowerRoman"/>
      <w:lvlText w:val="%3."/>
      <w:lvlJc w:val="right"/>
      <w:pPr>
        <w:ind w:left="2160" w:hanging="180"/>
      </w:pPr>
    </w:lvl>
    <w:lvl w:ilvl="3" w:tplc="E8FE0C1E" w:tentative="1">
      <w:start w:val="1"/>
      <w:numFmt w:val="decimal"/>
      <w:lvlText w:val="%4."/>
      <w:lvlJc w:val="left"/>
      <w:pPr>
        <w:ind w:left="2880" w:hanging="360"/>
      </w:pPr>
    </w:lvl>
    <w:lvl w:ilvl="4" w:tplc="240A065A" w:tentative="1">
      <w:start w:val="1"/>
      <w:numFmt w:val="lowerLetter"/>
      <w:lvlText w:val="%5."/>
      <w:lvlJc w:val="left"/>
      <w:pPr>
        <w:ind w:left="3600" w:hanging="360"/>
      </w:pPr>
    </w:lvl>
    <w:lvl w:ilvl="5" w:tplc="2D684C88" w:tentative="1">
      <w:start w:val="1"/>
      <w:numFmt w:val="lowerRoman"/>
      <w:lvlText w:val="%6."/>
      <w:lvlJc w:val="right"/>
      <w:pPr>
        <w:ind w:left="4320" w:hanging="180"/>
      </w:pPr>
    </w:lvl>
    <w:lvl w:ilvl="6" w:tplc="4F306976" w:tentative="1">
      <w:start w:val="1"/>
      <w:numFmt w:val="decimal"/>
      <w:lvlText w:val="%7."/>
      <w:lvlJc w:val="left"/>
      <w:pPr>
        <w:ind w:left="5040" w:hanging="360"/>
      </w:pPr>
    </w:lvl>
    <w:lvl w:ilvl="7" w:tplc="445A9096" w:tentative="1">
      <w:start w:val="1"/>
      <w:numFmt w:val="lowerLetter"/>
      <w:lvlText w:val="%8."/>
      <w:lvlJc w:val="left"/>
      <w:pPr>
        <w:ind w:left="5760" w:hanging="360"/>
      </w:pPr>
    </w:lvl>
    <w:lvl w:ilvl="8" w:tplc="5B7AEAF6" w:tentative="1">
      <w:start w:val="1"/>
      <w:numFmt w:val="lowerRoman"/>
      <w:lvlText w:val="%9."/>
      <w:lvlJc w:val="right"/>
      <w:pPr>
        <w:ind w:left="6480" w:hanging="180"/>
      </w:pPr>
    </w:lvl>
  </w:abstractNum>
  <w:abstractNum w:abstractNumId="44" w15:restartNumberingAfterBreak="0">
    <w:nsid w:val="7BCE5F25"/>
    <w:multiLevelType w:val="hybridMultilevel"/>
    <w:tmpl w:val="49A21BE0"/>
    <w:lvl w:ilvl="0" w:tplc="4CAE32AE">
      <w:start w:val="1"/>
      <w:numFmt w:val="decimal"/>
      <w:lvlText w:val="%1."/>
      <w:lvlJc w:val="left"/>
      <w:pPr>
        <w:ind w:left="360" w:hanging="360"/>
      </w:pPr>
      <w:rPr>
        <w:rFonts w:hint="default"/>
      </w:rPr>
    </w:lvl>
    <w:lvl w:ilvl="1" w:tplc="CCC2C9C4" w:tentative="1">
      <w:start w:val="1"/>
      <w:numFmt w:val="lowerLetter"/>
      <w:lvlText w:val="%2."/>
      <w:lvlJc w:val="left"/>
      <w:pPr>
        <w:ind w:left="1080" w:hanging="360"/>
      </w:pPr>
    </w:lvl>
    <w:lvl w:ilvl="2" w:tplc="FD5AFF02" w:tentative="1">
      <w:start w:val="1"/>
      <w:numFmt w:val="lowerRoman"/>
      <w:lvlText w:val="%3."/>
      <w:lvlJc w:val="right"/>
      <w:pPr>
        <w:ind w:left="1800" w:hanging="180"/>
      </w:pPr>
    </w:lvl>
    <w:lvl w:ilvl="3" w:tplc="B2C8146E" w:tentative="1">
      <w:start w:val="1"/>
      <w:numFmt w:val="decimal"/>
      <w:lvlText w:val="%4."/>
      <w:lvlJc w:val="left"/>
      <w:pPr>
        <w:ind w:left="2520" w:hanging="360"/>
      </w:pPr>
    </w:lvl>
    <w:lvl w:ilvl="4" w:tplc="FEC08FBA" w:tentative="1">
      <w:start w:val="1"/>
      <w:numFmt w:val="lowerLetter"/>
      <w:lvlText w:val="%5."/>
      <w:lvlJc w:val="left"/>
      <w:pPr>
        <w:ind w:left="3240" w:hanging="360"/>
      </w:pPr>
    </w:lvl>
    <w:lvl w:ilvl="5" w:tplc="4FF4B636" w:tentative="1">
      <w:start w:val="1"/>
      <w:numFmt w:val="lowerRoman"/>
      <w:lvlText w:val="%6."/>
      <w:lvlJc w:val="right"/>
      <w:pPr>
        <w:ind w:left="3960" w:hanging="180"/>
      </w:pPr>
    </w:lvl>
    <w:lvl w:ilvl="6" w:tplc="CD3E3A16" w:tentative="1">
      <w:start w:val="1"/>
      <w:numFmt w:val="decimal"/>
      <w:lvlText w:val="%7."/>
      <w:lvlJc w:val="left"/>
      <w:pPr>
        <w:ind w:left="4680" w:hanging="360"/>
      </w:pPr>
    </w:lvl>
    <w:lvl w:ilvl="7" w:tplc="AC1E91A8" w:tentative="1">
      <w:start w:val="1"/>
      <w:numFmt w:val="lowerLetter"/>
      <w:lvlText w:val="%8."/>
      <w:lvlJc w:val="left"/>
      <w:pPr>
        <w:ind w:left="5400" w:hanging="360"/>
      </w:pPr>
    </w:lvl>
    <w:lvl w:ilvl="8" w:tplc="836C530C" w:tentative="1">
      <w:start w:val="1"/>
      <w:numFmt w:val="lowerRoman"/>
      <w:lvlText w:val="%9."/>
      <w:lvlJc w:val="right"/>
      <w:pPr>
        <w:ind w:left="6120" w:hanging="180"/>
      </w:pPr>
    </w:lvl>
  </w:abstractNum>
  <w:abstractNum w:abstractNumId="45" w15:restartNumberingAfterBreak="0">
    <w:nsid w:val="7D5B64C0"/>
    <w:multiLevelType w:val="hybridMultilevel"/>
    <w:tmpl w:val="5504F770"/>
    <w:lvl w:ilvl="0" w:tplc="AFD61086">
      <w:start w:val="1"/>
      <w:numFmt w:val="lowerRoman"/>
      <w:lvlText w:val="(%1)"/>
      <w:lvlJc w:val="left"/>
      <w:pPr>
        <w:ind w:left="1080" w:hanging="720"/>
      </w:pPr>
      <w:rPr>
        <w:rFonts w:hint="default"/>
      </w:rPr>
    </w:lvl>
    <w:lvl w:ilvl="1" w:tplc="300A34C2" w:tentative="1">
      <w:start w:val="1"/>
      <w:numFmt w:val="lowerLetter"/>
      <w:lvlText w:val="%2."/>
      <w:lvlJc w:val="left"/>
      <w:pPr>
        <w:ind w:left="1440" w:hanging="360"/>
      </w:pPr>
    </w:lvl>
    <w:lvl w:ilvl="2" w:tplc="46C8EE06" w:tentative="1">
      <w:start w:val="1"/>
      <w:numFmt w:val="lowerRoman"/>
      <w:lvlText w:val="%3."/>
      <w:lvlJc w:val="right"/>
      <w:pPr>
        <w:ind w:left="2160" w:hanging="180"/>
      </w:pPr>
    </w:lvl>
    <w:lvl w:ilvl="3" w:tplc="E28CDB18" w:tentative="1">
      <w:start w:val="1"/>
      <w:numFmt w:val="decimal"/>
      <w:lvlText w:val="%4."/>
      <w:lvlJc w:val="left"/>
      <w:pPr>
        <w:ind w:left="2880" w:hanging="360"/>
      </w:pPr>
    </w:lvl>
    <w:lvl w:ilvl="4" w:tplc="D07E2624" w:tentative="1">
      <w:start w:val="1"/>
      <w:numFmt w:val="lowerLetter"/>
      <w:lvlText w:val="%5."/>
      <w:lvlJc w:val="left"/>
      <w:pPr>
        <w:ind w:left="3600" w:hanging="360"/>
      </w:pPr>
    </w:lvl>
    <w:lvl w:ilvl="5" w:tplc="983CE058" w:tentative="1">
      <w:start w:val="1"/>
      <w:numFmt w:val="lowerRoman"/>
      <w:lvlText w:val="%6."/>
      <w:lvlJc w:val="right"/>
      <w:pPr>
        <w:ind w:left="4320" w:hanging="180"/>
      </w:pPr>
    </w:lvl>
    <w:lvl w:ilvl="6" w:tplc="3532142C" w:tentative="1">
      <w:start w:val="1"/>
      <w:numFmt w:val="decimal"/>
      <w:lvlText w:val="%7."/>
      <w:lvlJc w:val="left"/>
      <w:pPr>
        <w:ind w:left="5040" w:hanging="360"/>
      </w:pPr>
    </w:lvl>
    <w:lvl w:ilvl="7" w:tplc="24226F72" w:tentative="1">
      <w:start w:val="1"/>
      <w:numFmt w:val="lowerLetter"/>
      <w:lvlText w:val="%8."/>
      <w:lvlJc w:val="left"/>
      <w:pPr>
        <w:ind w:left="5760" w:hanging="360"/>
      </w:pPr>
    </w:lvl>
    <w:lvl w:ilvl="8" w:tplc="E3469C84" w:tentative="1">
      <w:start w:val="1"/>
      <w:numFmt w:val="lowerRoman"/>
      <w:lvlText w:val="%9."/>
      <w:lvlJc w:val="right"/>
      <w:pPr>
        <w:ind w:left="6480" w:hanging="180"/>
      </w:pPr>
    </w:lvl>
  </w:abstractNum>
  <w:abstractNum w:abstractNumId="46" w15:restartNumberingAfterBreak="0">
    <w:nsid w:val="7E3802BE"/>
    <w:multiLevelType w:val="hybridMultilevel"/>
    <w:tmpl w:val="F8660EFA"/>
    <w:lvl w:ilvl="0" w:tplc="E2B83AD8">
      <w:start w:val="1"/>
      <w:numFmt w:val="decimal"/>
      <w:lvlText w:val="%1."/>
      <w:lvlJc w:val="left"/>
      <w:pPr>
        <w:ind w:left="360" w:hanging="360"/>
      </w:pPr>
      <w:rPr>
        <w:rFonts w:hint="default"/>
      </w:rPr>
    </w:lvl>
    <w:lvl w:ilvl="1" w:tplc="E53E0A40" w:tentative="1">
      <w:start w:val="1"/>
      <w:numFmt w:val="lowerLetter"/>
      <w:lvlText w:val="%2."/>
      <w:lvlJc w:val="left"/>
      <w:pPr>
        <w:ind w:left="1080" w:hanging="360"/>
      </w:pPr>
    </w:lvl>
    <w:lvl w:ilvl="2" w:tplc="A3E06744" w:tentative="1">
      <w:start w:val="1"/>
      <w:numFmt w:val="lowerRoman"/>
      <w:lvlText w:val="%3."/>
      <w:lvlJc w:val="right"/>
      <w:pPr>
        <w:ind w:left="1800" w:hanging="180"/>
      </w:pPr>
    </w:lvl>
    <w:lvl w:ilvl="3" w:tplc="1602A1B0" w:tentative="1">
      <w:start w:val="1"/>
      <w:numFmt w:val="decimal"/>
      <w:lvlText w:val="%4."/>
      <w:lvlJc w:val="left"/>
      <w:pPr>
        <w:ind w:left="2520" w:hanging="360"/>
      </w:pPr>
    </w:lvl>
    <w:lvl w:ilvl="4" w:tplc="6DE8D8FE" w:tentative="1">
      <w:start w:val="1"/>
      <w:numFmt w:val="lowerLetter"/>
      <w:lvlText w:val="%5."/>
      <w:lvlJc w:val="left"/>
      <w:pPr>
        <w:ind w:left="3240" w:hanging="360"/>
      </w:pPr>
    </w:lvl>
    <w:lvl w:ilvl="5" w:tplc="0ABC4994" w:tentative="1">
      <w:start w:val="1"/>
      <w:numFmt w:val="lowerRoman"/>
      <w:lvlText w:val="%6."/>
      <w:lvlJc w:val="right"/>
      <w:pPr>
        <w:ind w:left="3960" w:hanging="180"/>
      </w:pPr>
    </w:lvl>
    <w:lvl w:ilvl="6" w:tplc="301C0422" w:tentative="1">
      <w:start w:val="1"/>
      <w:numFmt w:val="decimal"/>
      <w:lvlText w:val="%7."/>
      <w:lvlJc w:val="left"/>
      <w:pPr>
        <w:ind w:left="4680" w:hanging="360"/>
      </w:pPr>
    </w:lvl>
    <w:lvl w:ilvl="7" w:tplc="CDF26F08" w:tentative="1">
      <w:start w:val="1"/>
      <w:numFmt w:val="lowerLetter"/>
      <w:lvlText w:val="%8."/>
      <w:lvlJc w:val="left"/>
      <w:pPr>
        <w:ind w:left="5400" w:hanging="360"/>
      </w:pPr>
    </w:lvl>
    <w:lvl w:ilvl="8" w:tplc="E30CCFC0" w:tentative="1">
      <w:start w:val="1"/>
      <w:numFmt w:val="lowerRoman"/>
      <w:lvlText w:val="%9."/>
      <w:lvlJc w:val="right"/>
      <w:pPr>
        <w:ind w:left="6120" w:hanging="180"/>
      </w:pPr>
    </w:lvl>
  </w:abstractNum>
  <w:abstractNum w:abstractNumId="47" w15:restartNumberingAfterBreak="0">
    <w:nsid w:val="7FAA7A1E"/>
    <w:multiLevelType w:val="hybridMultilevel"/>
    <w:tmpl w:val="49A21BE0"/>
    <w:lvl w:ilvl="0" w:tplc="BF22155E">
      <w:start w:val="1"/>
      <w:numFmt w:val="decimal"/>
      <w:lvlText w:val="%1."/>
      <w:lvlJc w:val="left"/>
      <w:pPr>
        <w:ind w:left="360" w:hanging="360"/>
      </w:pPr>
      <w:rPr>
        <w:rFonts w:hint="default"/>
      </w:rPr>
    </w:lvl>
    <w:lvl w:ilvl="1" w:tplc="08DE6B60" w:tentative="1">
      <w:start w:val="1"/>
      <w:numFmt w:val="lowerLetter"/>
      <w:lvlText w:val="%2."/>
      <w:lvlJc w:val="left"/>
      <w:pPr>
        <w:ind w:left="1080" w:hanging="360"/>
      </w:pPr>
    </w:lvl>
    <w:lvl w:ilvl="2" w:tplc="C6A2B554" w:tentative="1">
      <w:start w:val="1"/>
      <w:numFmt w:val="lowerRoman"/>
      <w:lvlText w:val="%3."/>
      <w:lvlJc w:val="right"/>
      <w:pPr>
        <w:ind w:left="1800" w:hanging="180"/>
      </w:pPr>
    </w:lvl>
    <w:lvl w:ilvl="3" w:tplc="F6A0E676" w:tentative="1">
      <w:start w:val="1"/>
      <w:numFmt w:val="decimal"/>
      <w:lvlText w:val="%4."/>
      <w:lvlJc w:val="left"/>
      <w:pPr>
        <w:ind w:left="2520" w:hanging="360"/>
      </w:pPr>
    </w:lvl>
    <w:lvl w:ilvl="4" w:tplc="C19646B4" w:tentative="1">
      <w:start w:val="1"/>
      <w:numFmt w:val="lowerLetter"/>
      <w:lvlText w:val="%5."/>
      <w:lvlJc w:val="left"/>
      <w:pPr>
        <w:ind w:left="3240" w:hanging="360"/>
      </w:pPr>
    </w:lvl>
    <w:lvl w:ilvl="5" w:tplc="F9608DD0" w:tentative="1">
      <w:start w:val="1"/>
      <w:numFmt w:val="lowerRoman"/>
      <w:lvlText w:val="%6."/>
      <w:lvlJc w:val="right"/>
      <w:pPr>
        <w:ind w:left="3960" w:hanging="180"/>
      </w:pPr>
    </w:lvl>
    <w:lvl w:ilvl="6" w:tplc="0874C7BC" w:tentative="1">
      <w:start w:val="1"/>
      <w:numFmt w:val="decimal"/>
      <w:lvlText w:val="%7."/>
      <w:lvlJc w:val="left"/>
      <w:pPr>
        <w:ind w:left="4680" w:hanging="360"/>
      </w:pPr>
    </w:lvl>
    <w:lvl w:ilvl="7" w:tplc="14623074" w:tentative="1">
      <w:start w:val="1"/>
      <w:numFmt w:val="lowerLetter"/>
      <w:lvlText w:val="%8."/>
      <w:lvlJc w:val="left"/>
      <w:pPr>
        <w:ind w:left="5400" w:hanging="360"/>
      </w:pPr>
    </w:lvl>
    <w:lvl w:ilvl="8" w:tplc="4C92FB4E" w:tentative="1">
      <w:start w:val="1"/>
      <w:numFmt w:val="lowerRoman"/>
      <w:lvlText w:val="%9."/>
      <w:lvlJc w:val="right"/>
      <w:pPr>
        <w:ind w:left="6120" w:hanging="180"/>
      </w:pPr>
    </w:lvl>
  </w:abstractNum>
  <w:num w:numId="1">
    <w:abstractNumId w:val="9"/>
  </w:num>
  <w:num w:numId="2">
    <w:abstractNumId w:val="21"/>
  </w:num>
  <w:num w:numId="3">
    <w:abstractNumId w:val="44"/>
  </w:num>
  <w:num w:numId="4">
    <w:abstractNumId w:val="47"/>
  </w:num>
  <w:num w:numId="5">
    <w:abstractNumId w:val="27"/>
  </w:num>
  <w:num w:numId="6">
    <w:abstractNumId w:val="16"/>
  </w:num>
  <w:num w:numId="7">
    <w:abstractNumId w:val="38"/>
  </w:num>
  <w:num w:numId="8">
    <w:abstractNumId w:val="15"/>
  </w:num>
  <w:num w:numId="9">
    <w:abstractNumId w:val="22"/>
  </w:num>
  <w:num w:numId="10">
    <w:abstractNumId w:val="46"/>
  </w:num>
  <w:num w:numId="11">
    <w:abstractNumId w:val="14"/>
  </w:num>
  <w:num w:numId="12">
    <w:abstractNumId w:val="29"/>
  </w:num>
  <w:num w:numId="13">
    <w:abstractNumId w:val="31"/>
  </w:num>
  <w:num w:numId="14">
    <w:abstractNumId w:val="33"/>
  </w:num>
  <w:num w:numId="15">
    <w:abstractNumId w:val="25"/>
  </w:num>
  <w:num w:numId="16">
    <w:abstractNumId w:val="10"/>
  </w:num>
  <w:num w:numId="17">
    <w:abstractNumId w:val="37"/>
  </w:num>
  <w:num w:numId="18">
    <w:abstractNumId w:val="32"/>
  </w:num>
  <w:num w:numId="19">
    <w:abstractNumId w:val="17"/>
  </w:num>
  <w:num w:numId="20">
    <w:abstractNumId w:val="26"/>
  </w:num>
  <w:num w:numId="21">
    <w:abstractNumId w:val="7"/>
  </w:num>
  <w:num w:numId="22">
    <w:abstractNumId w:val="13"/>
  </w:num>
  <w:num w:numId="23">
    <w:abstractNumId w:val="34"/>
  </w:num>
  <w:num w:numId="24">
    <w:abstractNumId w:val="23"/>
  </w:num>
  <w:num w:numId="25">
    <w:abstractNumId w:val="20"/>
  </w:num>
  <w:num w:numId="26">
    <w:abstractNumId w:val="12"/>
  </w:num>
  <w:num w:numId="27">
    <w:abstractNumId w:val="24"/>
  </w:num>
  <w:num w:numId="28">
    <w:abstractNumId w:val="45"/>
  </w:num>
  <w:num w:numId="29">
    <w:abstractNumId w:val="4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9"/>
  </w:num>
  <w:num w:numId="39">
    <w:abstractNumId w:val="36"/>
  </w:num>
  <w:num w:numId="40">
    <w:abstractNumId w:val="35"/>
  </w:num>
  <w:num w:numId="41">
    <w:abstractNumId w:val="28"/>
  </w:num>
  <w:num w:numId="42">
    <w:abstractNumId w:val="40"/>
  </w:num>
  <w:num w:numId="43">
    <w:abstractNumId w:val="18"/>
  </w:num>
  <w:num w:numId="44">
    <w:abstractNumId w:val="19"/>
  </w:num>
  <w:num w:numId="45">
    <w:abstractNumId w:val="41"/>
  </w:num>
  <w:num w:numId="46">
    <w:abstractNumId w:val="42"/>
  </w:num>
  <w:num w:numId="47">
    <w:abstractNumId w:val="8"/>
  </w:num>
  <w:num w:numId="4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580"/>
    <w:rsid w:val="00014E3D"/>
    <w:rsid w:val="00017DBD"/>
    <w:rsid w:val="00020BF9"/>
    <w:rsid w:val="00020D42"/>
    <w:rsid w:val="00036467"/>
    <w:rsid w:val="00057EA6"/>
    <w:rsid w:val="000614E7"/>
    <w:rsid w:val="000615BD"/>
    <w:rsid w:val="000645DB"/>
    <w:rsid w:val="0007032D"/>
    <w:rsid w:val="000726FB"/>
    <w:rsid w:val="0007344C"/>
    <w:rsid w:val="00075440"/>
    <w:rsid w:val="00081B82"/>
    <w:rsid w:val="00084AF1"/>
    <w:rsid w:val="00084CBD"/>
    <w:rsid w:val="0008675E"/>
    <w:rsid w:val="00097264"/>
    <w:rsid w:val="000A42B5"/>
    <w:rsid w:val="000B1DAD"/>
    <w:rsid w:val="000B3ECC"/>
    <w:rsid w:val="000B7BD3"/>
    <w:rsid w:val="000C04F4"/>
    <w:rsid w:val="000C3AE3"/>
    <w:rsid w:val="000C5784"/>
    <w:rsid w:val="000D3AD5"/>
    <w:rsid w:val="000E1DA1"/>
    <w:rsid w:val="000F59A2"/>
    <w:rsid w:val="00101100"/>
    <w:rsid w:val="001109F5"/>
    <w:rsid w:val="00111645"/>
    <w:rsid w:val="001143F4"/>
    <w:rsid w:val="00121974"/>
    <w:rsid w:val="001222E2"/>
    <w:rsid w:val="001230AD"/>
    <w:rsid w:val="001316FF"/>
    <w:rsid w:val="001372CC"/>
    <w:rsid w:val="0014475A"/>
    <w:rsid w:val="0014610C"/>
    <w:rsid w:val="00173FAE"/>
    <w:rsid w:val="001813B9"/>
    <w:rsid w:val="00185BA2"/>
    <w:rsid w:val="00191F36"/>
    <w:rsid w:val="001B4A2D"/>
    <w:rsid w:val="001B5EFE"/>
    <w:rsid w:val="001B7423"/>
    <w:rsid w:val="001C78B0"/>
    <w:rsid w:val="001E1408"/>
    <w:rsid w:val="001E2529"/>
    <w:rsid w:val="001E29B4"/>
    <w:rsid w:val="001E7B7E"/>
    <w:rsid w:val="001F508B"/>
    <w:rsid w:val="001F68E3"/>
    <w:rsid w:val="00203B98"/>
    <w:rsid w:val="00213C96"/>
    <w:rsid w:val="002148D4"/>
    <w:rsid w:val="002153AB"/>
    <w:rsid w:val="00216772"/>
    <w:rsid w:val="00223B4F"/>
    <w:rsid w:val="002258CC"/>
    <w:rsid w:val="00230525"/>
    <w:rsid w:val="00231D56"/>
    <w:rsid w:val="00234058"/>
    <w:rsid w:val="00243170"/>
    <w:rsid w:val="00244E21"/>
    <w:rsid w:val="002514C2"/>
    <w:rsid w:val="00252255"/>
    <w:rsid w:val="0025475D"/>
    <w:rsid w:val="00254EF3"/>
    <w:rsid w:val="00261C78"/>
    <w:rsid w:val="002636C3"/>
    <w:rsid w:val="00264E1B"/>
    <w:rsid w:val="0027431A"/>
    <w:rsid w:val="0027512E"/>
    <w:rsid w:val="002929E0"/>
    <w:rsid w:val="00294400"/>
    <w:rsid w:val="00294DFD"/>
    <w:rsid w:val="00295035"/>
    <w:rsid w:val="00297237"/>
    <w:rsid w:val="002B5A34"/>
    <w:rsid w:val="002C111E"/>
    <w:rsid w:val="002C189C"/>
    <w:rsid w:val="002D135B"/>
    <w:rsid w:val="002E4148"/>
    <w:rsid w:val="002E6398"/>
    <w:rsid w:val="002E6ABB"/>
    <w:rsid w:val="002F14B4"/>
    <w:rsid w:val="002F24FE"/>
    <w:rsid w:val="002F6CA0"/>
    <w:rsid w:val="003337B9"/>
    <w:rsid w:val="003400BB"/>
    <w:rsid w:val="00340E27"/>
    <w:rsid w:val="00366EE0"/>
    <w:rsid w:val="00366EE8"/>
    <w:rsid w:val="00377C44"/>
    <w:rsid w:val="00384908"/>
    <w:rsid w:val="003909E1"/>
    <w:rsid w:val="003B066A"/>
    <w:rsid w:val="003B5ADD"/>
    <w:rsid w:val="003E1121"/>
    <w:rsid w:val="003F4F87"/>
    <w:rsid w:val="00402441"/>
    <w:rsid w:val="00404814"/>
    <w:rsid w:val="0040682B"/>
    <w:rsid w:val="00411024"/>
    <w:rsid w:val="004153B9"/>
    <w:rsid w:val="004171C6"/>
    <w:rsid w:val="0042032D"/>
    <w:rsid w:val="0042719B"/>
    <w:rsid w:val="004319B8"/>
    <w:rsid w:val="00442322"/>
    <w:rsid w:val="00460C3A"/>
    <w:rsid w:val="00463165"/>
    <w:rsid w:val="004810C5"/>
    <w:rsid w:val="004944BE"/>
    <w:rsid w:val="00494C8D"/>
    <w:rsid w:val="004A7FDF"/>
    <w:rsid w:val="004C2072"/>
    <w:rsid w:val="004C771A"/>
    <w:rsid w:val="004C7E48"/>
    <w:rsid w:val="004D10DE"/>
    <w:rsid w:val="004D114A"/>
    <w:rsid w:val="004D28E0"/>
    <w:rsid w:val="004D30DF"/>
    <w:rsid w:val="004D5FB0"/>
    <w:rsid w:val="004D68D4"/>
    <w:rsid w:val="004D692B"/>
    <w:rsid w:val="004F49AC"/>
    <w:rsid w:val="004F4C1E"/>
    <w:rsid w:val="00505B38"/>
    <w:rsid w:val="0051323F"/>
    <w:rsid w:val="00520CF8"/>
    <w:rsid w:val="0054084A"/>
    <w:rsid w:val="005439F9"/>
    <w:rsid w:val="005448FE"/>
    <w:rsid w:val="00544FDC"/>
    <w:rsid w:val="00550E6C"/>
    <w:rsid w:val="005566E3"/>
    <w:rsid w:val="00562712"/>
    <w:rsid w:val="0057120E"/>
    <w:rsid w:val="00577965"/>
    <w:rsid w:val="00580CBE"/>
    <w:rsid w:val="005849C4"/>
    <w:rsid w:val="005904F5"/>
    <w:rsid w:val="005906F9"/>
    <w:rsid w:val="00591A3C"/>
    <w:rsid w:val="005A5090"/>
    <w:rsid w:val="005B0580"/>
    <w:rsid w:val="005B17FC"/>
    <w:rsid w:val="005D13F1"/>
    <w:rsid w:val="005E0290"/>
    <w:rsid w:val="005E381A"/>
    <w:rsid w:val="005F2088"/>
    <w:rsid w:val="005F483D"/>
    <w:rsid w:val="005F6BD8"/>
    <w:rsid w:val="00601CD5"/>
    <w:rsid w:val="006061B7"/>
    <w:rsid w:val="006166A6"/>
    <w:rsid w:val="006172ED"/>
    <w:rsid w:val="00624ABB"/>
    <w:rsid w:val="00647850"/>
    <w:rsid w:val="00650C70"/>
    <w:rsid w:val="00656CB0"/>
    <w:rsid w:val="00657227"/>
    <w:rsid w:val="0066791A"/>
    <w:rsid w:val="0067027B"/>
    <w:rsid w:val="00671C0E"/>
    <w:rsid w:val="0067711A"/>
    <w:rsid w:val="0068272B"/>
    <w:rsid w:val="00686EAB"/>
    <w:rsid w:val="00690864"/>
    <w:rsid w:val="006A1591"/>
    <w:rsid w:val="006B1169"/>
    <w:rsid w:val="006B2D30"/>
    <w:rsid w:val="006D182F"/>
    <w:rsid w:val="006E0E2C"/>
    <w:rsid w:val="006E14EC"/>
    <w:rsid w:val="006F14E3"/>
    <w:rsid w:val="006F7A74"/>
    <w:rsid w:val="006F7FA5"/>
    <w:rsid w:val="00712D42"/>
    <w:rsid w:val="0071406D"/>
    <w:rsid w:val="00723BF0"/>
    <w:rsid w:val="00723ED7"/>
    <w:rsid w:val="0072581B"/>
    <w:rsid w:val="007359A7"/>
    <w:rsid w:val="0073675F"/>
    <w:rsid w:val="007421A6"/>
    <w:rsid w:val="007451C6"/>
    <w:rsid w:val="00764A5C"/>
    <w:rsid w:val="00767586"/>
    <w:rsid w:val="00773C94"/>
    <w:rsid w:val="007911EC"/>
    <w:rsid w:val="0079191C"/>
    <w:rsid w:val="007A3F36"/>
    <w:rsid w:val="007B55B4"/>
    <w:rsid w:val="007C4C0E"/>
    <w:rsid w:val="007C73ED"/>
    <w:rsid w:val="007D0322"/>
    <w:rsid w:val="007D350F"/>
    <w:rsid w:val="007E0088"/>
    <w:rsid w:val="007E3752"/>
    <w:rsid w:val="007E3C31"/>
    <w:rsid w:val="0081244C"/>
    <w:rsid w:val="00812BD7"/>
    <w:rsid w:val="0082075C"/>
    <w:rsid w:val="00824D00"/>
    <w:rsid w:val="008456C5"/>
    <w:rsid w:val="0085148C"/>
    <w:rsid w:val="00854368"/>
    <w:rsid w:val="00870A8D"/>
    <w:rsid w:val="008801C1"/>
    <w:rsid w:val="008A538A"/>
    <w:rsid w:val="008A76BF"/>
    <w:rsid w:val="008B57FA"/>
    <w:rsid w:val="008D0359"/>
    <w:rsid w:val="008D1697"/>
    <w:rsid w:val="008D1F24"/>
    <w:rsid w:val="008D5B69"/>
    <w:rsid w:val="008E0C7E"/>
    <w:rsid w:val="008E15DF"/>
    <w:rsid w:val="008E5272"/>
    <w:rsid w:val="008F1493"/>
    <w:rsid w:val="008F7F60"/>
    <w:rsid w:val="00907A59"/>
    <w:rsid w:val="009153DF"/>
    <w:rsid w:val="00933E0E"/>
    <w:rsid w:val="00936EB1"/>
    <w:rsid w:val="00937A5E"/>
    <w:rsid w:val="00941F43"/>
    <w:rsid w:val="009514B7"/>
    <w:rsid w:val="009718E2"/>
    <w:rsid w:val="00976856"/>
    <w:rsid w:val="00987117"/>
    <w:rsid w:val="00990CF7"/>
    <w:rsid w:val="0099130C"/>
    <w:rsid w:val="009957C3"/>
    <w:rsid w:val="009A6E93"/>
    <w:rsid w:val="009B015F"/>
    <w:rsid w:val="009B374F"/>
    <w:rsid w:val="009C6DC7"/>
    <w:rsid w:val="009D2384"/>
    <w:rsid w:val="009E2E94"/>
    <w:rsid w:val="009F665B"/>
    <w:rsid w:val="00A01CBC"/>
    <w:rsid w:val="00A03B23"/>
    <w:rsid w:val="00A06014"/>
    <w:rsid w:val="00A1199B"/>
    <w:rsid w:val="00A12249"/>
    <w:rsid w:val="00A12877"/>
    <w:rsid w:val="00A274A7"/>
    <w:rsid w:val="00A27E93"/>
    <w:rsid w:val="00A357A8"/>
    <w:rsid w:val="00A35954"/>
    <w:rsid w:val="00A37B91"/>
    <w:rsid w:val="00A40B4A"/>
    <w:rsid w:val="00A40E7A"/>
    <w:rsid w:val="00A4618E"/>
    <w:rsid w:val="00A476D5"/>
    <w:rsid w:val="00A5788C"/>
    <w:rsid w:val="00A62374"/>
    <w:rsid w:val="00A74139"/>
    <w:rsid w:val="00A760EE"/>
    <w:rsid w:val="00A81949"/>
    <w:rsid w:val="00AD7203"/>
    <w:rsid w:val="00AE01C9"/>
    <w:rsid w:val="00AF429E"/>
    <w:rsid w:val="00AF5865"/>
    <w:rsid w:val="00AF78A6"/>
    <w:rsid w:val="00B029F5"/>
    <w:rsid w:val="00B138FC"/>
    <w:rsid w:val="00B1691C"/>
    <w:rsid w:val="00B17378"/>
    <w:rsid w:val="00B24E56"/>
    <w:rsid w:val="00B307B2"/>
    <w:rsid w:val="00B430C0"/>
    <w:rsid w:val="00B56493"/>
    <w:rsid w:val="00B6391B"/>
    <w:rsid w:val="00B665C4"/>
    <w:rsid w:val="00B67CAC"/>
    <w:rsid w:val="00B71C5D"/>
    <w:rsid w:val="00B72F54"/>
    <w:rsid w:val="00B73FAD"/>
    <w:rsid w:val="00B82B11"/>
    <w:rsid w:val="00B8344F"/>
    <w:rsid w:val="00B90814"/>
    <w:rsid w:val="00B94B0B"/>
    <w:rsid w:val="00B97777"/>
    <w:rsid w:val="00BA6F56"/>
    <w:rsid w:val="00BA7F6B"/>
    <w:rsid w:val="00BC13A1"/>
    <w:rsid w:val="00BD6DCA"/>
    <w:rsid w:val="00BD7437"/>
    <w:rsid w:val="00BE560E"/>
    <w:rsid w:val="00BF2D36"/>
    <w:rsid w:val="00C05948"/>
    <w:rsid w:val="00C115D3"/>
    <w:rsid w:val="00C21926"/>
    <w:rsid w:val="00C233A0"/>
    <w:rsid w:val="00C26880"/>
    <w:rsid w:val="00C26F7C"/>
    <w:rsid w:val="00C307BE"/>
    <w:rsid w:val="00C33716"/>
    <w:rsid w:val="00C412AB"/>
    <w:rsid w:val="00C51A30"/>
    <w:rsid w:val="00C55725"/>
    <w:rsid w:val="00C81D70"/>
    <w:rsid w:val="00C82D44"/>
    <w:rsid w:val="00C830A6"/>
    <w:rsid w:val="00C861A0"/>
    <w:rsid w:val="00C87D90"/>
    <w:rsid w:val="00C90157"/>
    <w:rsid w:val="00C94BA1"/>
    <w:rsid w:val="00CA443C"/>
    <w:rsid w:val="00CB4FE3"/>
    <w:rsid w:val="00CB6DE2"/>
    <w:rsid w:val="00CC797F"/>
    <w:rsid w:val="00CD1025"/>
    <w:rsid w:val="00CD10A8"/>
    <w:rsid w:val="00CD6C39"/>
    <w:rsid w:val="00CE3A34"/>
    <w:rsid w:val="00CE3BBA"/>
    <w:rsid w:val="00CE58BF"/>
    <w:rsid w:val="00CF2326"/>
    <w:rsid w:val="00CF7360"/>
    <w:rsid w:val="00CF796F"/>
    <w:rsid w:val="00D018E0"/>
    <w:rsid w:val="00D067DE"/>
    <w:rsid w:val="00D108C0"/>
    <w:rsid w:val="00D23A88"/>
    <w:rsid w:val="00D2454C"/>
    <w:rsid w:val="00D2628A"/>
    <w:rsid w:val="00D31957"/>
    <w:rsid w:val="00D4234B"/>
    <w:rsid w:val="00D501BA"/>
    <w:rsid w:val="00D50AD5"/>
    <w:rsid w:val="00D556B6"/>
    <w:rsid w:val="00D652FB"/>
    <w:rsid w:val="00D66189"/>
    <w:rsid w:val="00D752E0"/>
    <w:rsid w:val="00D8290D"/>
    <w:rsid w:val="00D83B05"/>
    <w:rsid w:val="00D83DFB"/>
    <w:rsid w:val="00DD284F"/>
    <w:rsid w:val="00E03110"/>
    <w:rsid w:val="00E048E1"/>
    <w:rsid w:val="00E13D41"/>
    <w:rsid w:val="00E41ACC"/>
    <w:rsid w:val="00E41E1C"/>
    <w:rsid w:val="00E50A31"/>
    <w:rsid w:val="00E5299E"/>
    <w:rsid w:val="00E61FDF"/>
    <w:rsid w:val="00E70926"/>
    <w:rsid w:val="00E76B24"/>
    <w:rsid w:val="00E76D44"/>
    <w:rsid w:val="00E84955"/>
    <w:rsid w:val="00E864DD"/>
    <w:rsid w:val="00E91DB9"/>
    <w:rsid w:val="00E94392"/>
    <w:rsid w:val="00EA00E3"/>
    <w:rsid w:val="00EA0C5B"/>
    <w:rsid w:val="00EA2075"/>
    <w:rsid w:val="00EA3C58"/>
    <w:rsid w:val="00EA4F28"/>
    <w:rsid w:val="00EB0C60"/>
    <w:rsid w:val="00EB3654"/>
    <w:rsid w:val="00EC5474"/>
    <w:rsid w:val="00EE387E"/>
    <w:rsid w:val="00EE48B6"/>
    <w:rsid w:val="00F00FC1"/>
    <w:rsid w:val="00F01D48"/>
    <w:rsid w:val="00F046B3"/>
    <w:rsid w:val="00F07528"/>
    <w:rsid w:val="00F12324"/>
    <w:rsid w:val="00F14301"/>
    <w:rsid w:val="00F151E6"/>
    <w:rsid w:val="00F37FDC"/>
    <w:rsid w:val="00F5538E"/>
    <w:rsid w:val="00F61ED6"/>
    <w:rsid w:val="00F66A88"/>
    <w:rsid w:val="00F72F9A"/>
    <w:rsid w:val="00F75C27"/>
    <w:rsid w:val="00F82875"/>
    <w:rsid w:val="00F9266C"/>
    <w:rsid w:val="00F95667"/>
    <w:rsid w:val="00FA001E"/>
    <w:rsid w:val="00FA33DD"/>
    <w:rsid w:val="00FA487C"/>
    <w:rsid w:val="00FB6F32"/>
    <w:rsid w:val="00FC70FE"/>
    <w:rsid w:val="00FC74DB"/>
    <w:rsid w:val="00FD4409"/>
    <w:rsid w:val="00FF6584"/>
    <w:rsid w:val="00FF69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801EE"/>
  <w15:docId w15:val="{D47982EC-DAEF-4F5F-9818-7DE3FDBF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606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5077</RACS_x0020_ID>
    <Approved_x0020_Provider xmlns="a8338b6e-77a6-4851-82b6-98166143ffdd">Carinya Home for the Aged</Approved_x0020_Provider>
    <Management_x0020_Company_x0020_ID xmlns="a8338b6e-77a6-4851-82b6-98166143ffdd" xsi:nil="true"/>
    <Home xmlns="a8338b6e-77a6-4851-82b6-98166143ffdd">Carinya (Atherton) Hostel</Home>
    <Signed xmlns="a8338b6e-77a6-4851-82b6-98166143ffdd" xsi:nil="true"/>
    <Uploaded xmlns="a8338b6e-77a6-4851-82b6-98166143ffdd">true</Uploaded>
    <Management_x0020_Company xmlns="a8338b6e-77a6-4851-82b6-98166143ffdd" xsi:nil="true"/>
    <Doc_x0020_Date xmlns="a8338b6e-77a6-4851-82b6-98166143ffdd">2021-07-01T22:27:07+00:00</Doc_x0020_Date>
    <CSI_x0020_ID xmlns="a8338b6e-77a6-4851-82b6-98166143ffdd" xsi:nil="true"/>
    <Case_x0020_ID xmlns="a8338b6e-77a6-4851-82b6-98166143ffdd" xsi:nil="true"/>
    <Approved_x0020_Provider_x0020_ID xmlns="a8338b6e-77a6-4851-82b6-98166143ffdd">60D2153F-77F4-DC11-AD41-005056922186</Approved_x0020_Provider_x0020_ID>
    <Location xmlns="a8338b6e-77a6-4851-82b6-98166143ffdd" xsi:nil="true"/>
    <Doc_x0020_Type xmlns="a8338b6e-77a6-4851-82b6-98166143ffdd">Publication</Doc_x0020_Type>
    <Home_x0020_ID xmlns="a8338b6e-77a6-4851-82b6-98166143ffdd">C9725745-7CF4-DC11-AD41-005056922186</Home_x0020_ID>
    <State xmlns="a8338b6e-77a6-4851-82b6-98166143ffdd">QLD</State>
    <Doc_x0020_Sent_Received_x0020_Date xmlns="a8338b6e-77a6-4851-82b6-98166143ffdd">2021-07-02T00:00:00+00:00</Doc_x0020_Sent_Received_x0020_Date>
    <Activity_x0020_ID xmlns="a8338b6e-77a6-4851-82b6-98166143ffdd">47699CCA-3754-EA11-9E51-005056922186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a8338b6e-77a6-4851-82b6-98166143ffdd"/>
    <ds:schemaRef ds:uri="http://schemas.microsoft.com/office/2006/documentManagement/types"/>
    <ds:schemaRef ds:uri="http://schemas.microsoft.com/office/2006/metadata/properties"/>
    <ds:schemaRef ds:uri="http://www.w3.org/XML/1998/namespace"/>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180299A2-2A6D-4D7B-B7D4-1D21A5E12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4722B3D-8BA1-4FDA-B390-94F353A8B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5790</Words>
  <Characters>33009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Praneeta Mishra</cp:lastModifiedBy>
  <cp:revision>3</cp:revision>
  <cp:lastPrinted>2019-12-11T03:36:00Z</cp:lastPrinted>
  <dcterms:created xsi:type="dcterms:W3CDTF">2021-07-13T02:13:00Z</dcterms:created>
  <dcterms:modified xsi:type="dcterms:W3CDTF">2021-07-13T02:14:00Z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