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05ACF" w14:textId="77777777" w:rsidR="0080188B" w:rsidRPr="003C6EC2" w:rsidRDefault="0080188B" w:rsidP="0080188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D005C7C" wp14:editId="3D005C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017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005C7E" wp14:editId="3D005C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459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St Peter's Lane Cove North</w:t>
      </w:r>
      <w:r w:rsidRPr="003C6EC2">
        <w:rPr>
          <w:rFonts w:ascii="Arial Black" w:hAnsi="Arial Black"/>
        </w:rPr>
        <w:t xml:space="preserve"> </w:t>
      </w:r>
    </w:p>
    <w:p w14:paraId="3D005AD0" w14:textId="77777777" w:rsidR="0080188B" w:rsidRPr="003C6EC2" w:rsidRDefault="0080188B" w:rsidP="0080188B">
      <w:pPr>
        <w:pStyle w:val="Title"/>
        <w:spacing w:before="360" w:after="480"/>
      </w:pPr>
      <w:r w:rsidRPr="003C6EC2">
        <w:rPr>
          <w:rFonts w:ascii="Arial Black" w:eastAsia="Calibri" w:hAnsi="Arial Black"/>
          <w:sz w:val="56"/>
        </w:rPr>
        <w:t>Performance Report</w:t>
      </w:r>
    </w:p>
    <w:p w14:paraId="3D005AD1" w14:textId="77777777" w:rsidR="0080188B" w:rsidRPr="003C6EC2" w:rsidRDefault="0080188B" w:rsidP="0080188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Felton Avenue </w:t>
      </w:r>
      <w:r w:rsidRPr="003C6EC2">
        <w:rPr>
          <w:color w:val="FFFFFF" w:themeColor="background1"/>
          <w:sz w:val="28"/>
        </w:rPr>
        <w:br/>
        <w:t>Lane Cove North NSW 2066</w:t>
      </w:r>
      <w:r w:rsidRPr="003C6EC2">
        <w:rPr>
          <w:color w:val="FFFFFF" w:themeColor="background1"/>
          <w:sz w:val="28"/>
        </w:rPr>
        <w:br/>
      </w:r>
      <w:r w:rsidRPr="003C6EC2">
        <w:rPr>
          <w:rFonts w:eastAsia="Calibri"/>
          <w:color w:val="FFFFFF" w:themeColor="background1"/>
          <w:sz w:val="28"/>
          <w:szCs w:val="56"/>
          <w:lang w:eastAsia="en-US"/>
        </w:rPr>
        <w:t>Phone number: 02 8413 5000</w:t>
      </w:r>
    </w:p>
    <w:p w14:paraId="3D005AD2" w14:textId="77777777" w:rsidR="0080188B" w:rsidRDefault="0080188B" w:rsidP="008018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0893 </w:t>
      </w:r>
    </w:p>
    <w:p w14:paraId="3D005AD3" w14:textId="77777777" w:rsidR="0080188B" w:rsidRPr="003C6EC2" w:rsidRDefault="0080188B" w:rsidP="008018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3D005AD4" w14:textId="77777777" w:rsidR="0080188B" w:rsidRPr="003C6EC2" w:rsidRDefault="0080188B" w:rsidP="0080188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29 October 2020</w:t>
      </w:r>
    </w:p>
    <w:p w14:paraId="3D005AD5" w14:textId="2EA864A4" w:rsidR="0080188B" w:rsidRPr="00E93D41" w:rsidRDefault="0080188B" w:rsidP="0080188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15C01">
        <w:rPr>
          <w:color w:val="FFFFFF" w:themeColor="background1"/>
          <w:sz w:val="28"/>
        </w:rPr>
        <w:t>27 December 2020</w:t>
      </w:r>
      <w:r w:rsidRPr="00E93D41">
        <w:rPr>
          <w:color w:val="FFFFFF" w:themeColor="background1"/>
          <w:sz w:val="28"/>
        </w:rPr>
        <w:t xml:space="preserve"> </w:t>
      </w:r>
    </w:p>
    <w:bookmarkEnd w:id="1"/>
    <w:p w14:paraId="3D005AD6" w14:textId="77777777" w:rsidR="0080188B" w:rsidRPr="003C6EC2" w:rsidRDefault="0080188B" w:rsidP="0080188B">
      <w:pPr>
        <w:tabs>
          <w:tab w:val="left" w:pos="2127"/>
        </w:tabs>
        <w:spacing w:before="120"/>
        <w:rPr>
          <w:rFonts w:eastAsia="Calibri"/>
          <w:b/>
          <w:color w:val="FFFFFF" w:themeColor="background1"/>
          <w:sz w:val="28"/>
          <w:szCs w:val="56"/>
          <w:lang w:eastAsia="en-US"/>
        </w:rPr>
      </w:pPr>
    </w:p>
    <w:p w14:paraId="3D005AD7" w14:textId="77777777" w:rsidR="0080188B" w:rsidRDefault="0080188B" w:rsidP="0080188B">
      <w:pPr>
        <w:pStyle w:val="Heading1"/>
        <w:sectPr w:rsidR="0080188B" w:rsidSect="0080188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005AD8" w14:textId="77777777" w:rsidR="0080188B" w:rsidRDefault="0080188B" w:rsidP="0080188B">
      <w:pPr>
        <w:pStyle w:val="Heading1"/>
      </w:pPr>
      <w:bookmarkStart w:id="2" w:name="_Hlk32477662"/>
      <w:r>
        <w:lastRenderedPageBreak/>
        <w:t>Publication of report</w:t>
      </w:r>
    </w:p>
    <w:p w14:paraId="3D005AD9" w14:textId="77777777" w:rsidR="0080188B" w:rsidRPr="006B166B" w:rsidRDefault="0080188B" w:rsidP="0080188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D005ADA" w14:textId="77777777" w:rsidR="0080188B" w:rsidRPr="0094564F" w:rsidRDefault="0080188B" w:rsidP="0080188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B4509" w14:paraId="3D005AE0" w14:textId="77777777" w:rsidTr="0080188B">
        <w:trPr>
          <w:trHeight w:val="227"/>
        </w:trPr>
        <w:tc>
          <w:tcPr>
            <w:tcW w:w="3942" w:type="pct"/>
            <w:shd w:val="clear" w:color="auto" w:fill="auto"/>
          </w:tcPr>
          <w:p w14:paraId="3D005ADE" w14:textId="77777777" w:rsidR="0080188B" w:rsidRPr="001E6954" w:rsidRDefault="0080188B" w:rsidP="0080188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D005ADF" w14:textId="4F2EF661" w:rsidR="0080188B" w:rsidRPr="001E6954" w:rsidRDefault="0080188B" w:rsidP="0080188B">
            <w:pPr>
              <w:keepNext/>
              <w:spacing w:before="40" w:after="40" w:line="240" w:lineRule="auto"/>
              <w:jc w:val="right"/>
              <w:rPr>
                <w:b/>
                <w:bCs/>
                <w:iCs/>
                <w:color w:val="00577D"/>
                <w:szCs w:val="40"/>
              </w:rPr>
            </w:pPr>
            <w:r w:rsidRPr="001E6954">
              <w:rPr>
                <w:b/>
                <w:bCs/>
                <w:iCs/>
                <w:color w:val="00577D"/>
                <w:szCs w:val="40"/>
              </w:rPr>
              <w:t>Compliant</w:t>
            </w:r>
          </w:p>
        </w:tc>
      </w:tr>
      <w:tr w:rsidR="009B4509" w14:paraId="3D005AE3" w14:textId="77777777" w:rsidTr="0080188B">
        <w:trPr>
          <w:trHeight w:val="227"/>
        </w:trPr>
        <w:tc>
          <w:tcPr>
            <w:tcW w:w="3942" w:type="pct"/>
            <w:shd w:val="clear" w:color="auto" w:fill="auto"/>
          </w:tcPr>
          <w:p w14:paraId="3D005AE1" w14:textId="77777777" w:rsidR="0080188B" w:rsidRPr="001E6954" w:rsidRDefault="0080188B" w:rsidP="0080188B">
            <w:pPr>
              <w:spacing w:before="40" w:after="40" w:line="240" w:lineRule="auto"/>
              <w:ind w:left="318"/>
            </w:pPr>
            <w:r w:rsidRPr="001E6954">
              <w:t>Requirement 1(3)(a)</w:t>
            </w:r>
          </w:p>
        </w:tc>
        <w:tc>
          <w:tcPr>
            <w:tcW w:w="1058" w:type="pct"/>
            <w:shd w:val="clear" w:color="auto" w:fill="auto"/>
          </w:tcPr>
          <w:p w14:paraId="3D005AE2" w14:textId="2E4EB1F8" w:rsidR="0080188B" w:rsidRPr="001E6954" w:rsidRDefault="0080188B" w:rsidP="0080188B">
            <w:pPr>
              <w:spacing w:before="40" w:after="40" w:line="240" w:lineRule="auto"/>
              <w:jc w:val="right"/>
              <w:rPr>
                <w:color w:val="0000FF"/>
              </w:rPr>
            </w:pPr>
            <w:r w:rsidRPr="001E6954">
              <w:rPr>
                <w:bCs/>
                <w:iCs/>
                <w:color w:val="00577D"/>
                <w:szCs w:val="40"/>
              </w:rPr>
              <w:t>Compliant</w:t>
            </w:r>
          </w:p>
        </w:tc>
      </w:tr>
      <w:tr w:rsidR="00515C01" w14:paraId="3D005AE6" w14:textId="77777777" w:rsidTr="0080188B">
        <w:trPr>
          <w:trHeight w:val="227"/>
        </w:trPr>
        <w:tc>
          <w:tcPr>
            <w:tcW w:w="3942" w:type="pct"/>
            <w:shd w:val="clear" w:color="auto" w:fill="auto"/>
          </w:tcPr>
          <w:p w14:paraId="3D005AE4" w14:textId="77777777" w:rsidR="00515C01" w:rsidRPr="001E6954" w:rsidRDefault="00515C01" w:rsidP="00515C01">
            <w:pPr>
              <w:spacing w:before="40" w:after="40" w:line="240" w:lineRule="auto"/>
              <w:ind w:left="318"/>
            </w:pPr>
            <w:r w:rsidRPr="001E6954">
              <w:t>Requirement 1(3)(b)</w:t>
            </w:r>
          </w:p>
        </w:tc>
        <w:tc>
          <w:tcPr>
            <w:tcW w:w="1058" w:type="pct"/>
            <w:shd w:val="clear" w:color="auto" w:fill="auto"/>
          </w:tcPr>
          <w:p w14:paraId="3D005AE5" w14:textId="6774F370"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AE9" w14:textId="77777777" w:rsidTr="0080188B">
        <w:trPr>
          <w:trHeight w:val="227"/>
        </w:trPr>
        <w:tc>
          <w:tcPr>
            <w:tcW w:w="3942" w:type="pct"/>
            <w:shd w:val="clear" w:color="auto" w:fill="auto"/>
          </w:tcPr>
          <w:p w14:paraId="3D005AE7" w14:textId="77777777" w:rsidR="00515C01" w:rsidRPr="001E6954" w:rsidRDefault="00515C01" w:rsidP="00515C01">
            <w:pPr>
              <w:spacing w:before="40" w:after="40" w:line="240" w:lineRule="auto"/>
              <w:ind w:left="318"/>
            </w:pPr>
            <w:r w:rsidRPr="001E6954">
              <w:t>Requirement 1(3)(c)</w:t>
            </w:r>
          </w:p>
        </w:tc>
        <w:tc>
          <w:tcPr>
            <w:tcW w:w="1058" w:type="pct"/>
            <w:shd w:val="clear" w:color="auto" w:fill="auto"/>
          </w:tcPr>
          <w:p w14:paraId="3D005AE8" w14:textId="3F0759B8"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AEC" w14:textId="77777777" w:rsidTr="0080188B">
        <w:trPr>
          <w:trHeight w:val="227"/>
        </w:trPr>
        <w:tc>
          <w:tcPr>
            <w:tcW w:w="3942" w:type="pct"/>
            <w:shd w:val="clear" w:color="auto" w:fill="auto"/>
          </w:tcPr>
          <w:p w14:paraId="3D005AEA" w14:textId="77777777" w:rsidR="00515C01" w:rsidRPr="001E6954" w:rsidRDefault="00515C01" w:rsidP="00515C01">
            <w:pPr>
              <w:spacing w:before="40" w:after="40" w:line="240" w:lineRule="auto"/>
              <w:ind w:left="318"/>
            </w:pPr>
            <w:r w:rsidRPr="001E6954">
              <w:t>Requirement 1(3)(d)</w:t>
            </w:r>
          </w:p>
        </w:tc>
        <w:tc>
          <w:tcPr>
            <w:tcW w:w="1058" w:type="pct"/>
            <w:shd w:val="clear" w:color="auto" w:fill="auto"/>
          </w:tcPr>
          <w:p w14:paraId="3D005AEB" w14:textId="4652EB09"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AEF" w14:textId="77777777" w:rsidTr="0080188B">
        <w:trPr>
          <w:trHeight w:val="227"/>
        </w:trPr>
        <w:tc>
          <w:tcPr>
            <w:tcW w:w="3942" w:type="pct"/>
            <w:shd w:val="clear" w:color="auto" w:fill="auto"/>
          </w:tcPr>
          <w:p w14:paraId="3D005AED" w14:textId="77777777" w:rsidR="00515C01" w:rsidRPr="001E6954" w:rsidRDefault="00515C01" w:rsidP="00515C01">
            <w:pPr>
              <w:spacing w:before="40" w:after="40" w:line="240" w:lineRule="auto"/>
              <w:ind w:left="318"/>
            </w:pPr>
            <w:r w:rsidRPr="001E6954">
              <w:t>Requirement 1(3)(e)</w:t>
            </w:r>
          </w:p>
        </w:tc>
        <w:tc>
          <w:tcPr>
            <w:tcW w:w="1058" w:type="pct"/>
            <w:shd w:val="clear" w:color="auto" w:fill="auto"/>
          </w:tcPr>
          <w:p w14:paraId="3D005AEE" w14:textId="4DBB7579"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AF2" w14:textId="77777777" w:rsidTr="0080188B">
        <w:trPr>
          <w:trHeight w:val="227"/>
        </w:trPr>
        <w:tc>
          <w:tcPr>
            <w:tcW w:w="3942" w:type="pct"/>
            <w:shd w:val="clear" w:color="auto" w:fill="auto"/>
          </w:tcPr>
          <w:p w14:paraId="3D005AF0" w14:textId="77777777" w:rsidR="00515C01" w:rsidRPr="001E6954" w:rsidRDefault="00515C01" w:rsidP="00515C01">
            <w:pPr>
              <w:spacing w:before="40" w:after="40" w:line="240" w:lineRule="auto"/>
              <w:ind w:left="318"/>
            </w:pPr>
            <w:r w:rsidRPr="001E6954">
              <w:t>Requirement 1(3)(f)</w:t>
            </w:r>
          </w:p>
        </w:tc>
        <w:tc>
          <w:tcPr>
            <w:tcW w:w="1058" w:type="pct"/>
            <w:shd w:val="clear" w:color="auto" w:fill="auto"/>
          </w:tcPr>
          <w:p w14:paraId="3D005AF1" w14:textId="49215A0E"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9B4509" w14:paraId="3D005AF5" w14:textId="77777777" w:rsidTr="0080188B">
        <w:trPr>
          <w:trHeight w:val="227"/>
        </w:trPr>
        <w:tc>
          <w:tcPr>
            <w:tcW w:w="3942" w:type="pct"/>
            <w:shd w:val="clear" w:color="auto" w:fill="auto"/>
          </w:tcPr>
          <w:p w14:paraId="3D005AF3" w14:textId="77777777" w:rsidR="0080188B" w:rsidRPr="001E6954" w:rsidRDefault="0080188B" w:rsidP="0080188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D005AF4" w14:textId="0BAC6C35" w:rsidR="0080188B" w:rsidRPr="001E6954" w:rsidRDefault="0080188B" w:rsidP="0080188B">
            <w:pPr>
              <w:keepNext/>
              <w:spacing w:before="40" w:after="40" w:line="240" w:lineRule="auto"/>
              <w:jc w:val="right"/>
              <w:rPr>
                <w:b/>
                <w:color w:val="0000FF"/>
              </w:rPr>
            </w:pPr>
            <w:r w:rsidRPr="001E6954">
              <w:rPr>
                <w:b/>
                <w:bCs/>
                <w:iCs/>
                <w:color w:val="00577D"/>
                <w:szCs w:val="40"/>
              </w:rPr>
              <w:t>Non-compliant</w:t>
            </w:r>
          </w:p>
        </w:tc>
      </w:tr>
      <w:tr w:rsidR="00515C01" w14:paraId="3D005AF8" w14:textId="77777777" w:rsidTr="0080188B">
        <w:trPr>
          <w:trHeight w:val="227"/>
        </w:trPr>
        <w:tc>
          <w:tcPr>
            <w:tcW w:w="3942" w:type="pct"/>
            <w:shd w:val="clear" w:color="auto" w:fill="auto"/>
          </w:tcPr>
          <w:p w14:paraId="3D005AF6" w14:textId="77777777" w:rsidR="00515C01" w:rsidRPr="001E6954" w:rsidRDefault="00515C01" w:rsidP="00515C01">
            <w:pPr>
              <w:spacing w:before="40" w:after="40" w:line="240" w:lineRule="auto"/>
              <w:ind w:left="318" w:hanging="7"/>
            </w:pPr>
            <w:r w:rsidRPr="001E6954">
              <w:t>Requirement 2(3)(a)</w:t>
            </w:r>
          </w:p>
        </w:tc>
        <w:tc>
          <w:tcPr>
            <w:tcW w:w="1058" w:type="pct"/>
            <w:shd w:val="clear" w:color="auto" w:fill="auto"/>
          </w:tcPr>
          <w:p w14:paraId="3D005AF7" w14:textId="3214D939"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AFB" w14:textId="77777777" w:rsidTr="0080188B">
        <w:trPr>
          <w:trHeight w:val="227"/>
        </w:trPr>
        <w:tc>
          <w:tcPr>
            <w:tcW w:w="3942" w:type="pct"/>
            <w:shd w:val="clear" w:color="auto" w:fill="auto"/>
          </w:tcPr>
          <w:p w14:paraId="3D005AF9" w14:textId="77777777" w:rsidR="00515C01" w:rsidRPr="001E6954" w:rsidRDefault="00515C01" w:rsidP="00515C01">
            <w:pPr>
              <w:spacing w:before="40" w:after="40" w:line="240" w:lineRule="auto"/>
              <w:ind w:left="318" w:hanging="7"/>
            </w:pPr>
            <w:r w:rsidRPr="001E6954">
              <w:t>Requirement 2(3)(b)</w:t>
            </w:r>
          </w:p>
        </w:tc>
        <w:tc>
          <w:tcPr>
            <w:tcW w:w="1058" w:type="pct"/>
            <w:shd w:val="clear" w:color="auto" w:fill="auto"/>
          </w:tcPr>
          <w:p w14:paraId="3D005AFA" w14:textId="29260CD8" w:rsidR="00515C01" w:rsidRPr="001E6954" w:rsidRDefault="00515C01" w:rsidP="00515C01">
            <w:pPr>
              <w:spacing w:before="40" w:after="40" w:line="240" w:lineRule="auto"/>
              <w:jc w:val="right"/>
              <w:rPr>
                <w:color w:val="0000FF"/>
              </w:rPr>
            </w:pPr>
            <w:r w:rsidRPr="001E6954">
              <w:rPr>
                <w:bCs/>
                <w:iCs/>
                <w:color w:val="00577D"/>
                <w:szCs w:val="40"/>
              </w:rPr>
              <w:t>Non-compliant</w:t>
            </w:r>
          </w:p>
        </w:tc>
      </w:tr>
      <w:tr w:rsidR="00515C01" w14:paraId="3D005AFE" w14:textId="77777777" w:rsidTr="0080188B">
        <w:trPr>
          <w:trHeight w:val="227"/>
        </w:trPr>
        <w:tc>
          <w:tcPr>
            <w:tcW w:w="3942" w:type="pct"/>
            <w:shd w:val="clear" w:color="auto" w:fill="auto"/>
          </w:tcPr>
          <w:p w14:paraId="3D005AFC" w14:textId="77777777" w:rsidR="00515C01" w:rsidRPr="001E6954" w:rsidRDefault="00515C01" w:rsidP="00515C01">
            <w:pPr>
              <w:spacing w:before="40" w:after="40" w:line="240" w:lineRule="auto"/>
              <w:ind w:left="318" w:hanging="7"/>
            </w:pPr>
            <w:r w:rsidRPr="001E6954">
              <w:t>Requirement 2(3)(c)</w:t>
            </w:r>
          </w:p>
        </w:tc>
        <w:tc>
          <w:tcPr>
            <w:tcW w:w="1058" w:type="pct"/>
            <w:shd w:val="clear" w:color="auto" w:fill="auto"/>
          </w:tcPr>
          <w:p w14:paraId="3D005AFD" w14:textId="2D1BD4F7"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01" w14:textId="77777777" w:rsidTr="0080188B">
        <w:trPr>
          <w:trHeight w:val="227"/>
        </w:trPr>
        <w:tc>
          <w:tcPr>
            <w:tcW w:w="3942" w:type="pct"/>
            <w:shd w:val="clear" w:color="auto" w:fill="auto"/>
          </w:tcPr>
          <w:p w14:paraId="3D005AFF" w14:textId="77777777" w:rsidR="00515C01" w:rsidRPr="001E6954" w:rsidRDefault="00515C01" w:rsidP="00515C01">
            <w:pPr>
              <w:spacing w:before="40" w:after="40" w:line="240" w:lineRule="auto"/>
              <w:ind w:left="318" w:hanging="7"/>
            </w:pPr>
            <w:r w:rsidRPr="001E6954">
              <w:t>Requirement 2(3)(d)</w:t>
            </w:r>
          </w:p>
        </w:tc>
        <w:tc>
          <w:tcPr>
            <w:tcW w:w="1058" w:type="pct"/>
            <w:shd w:val="clear" w:color="auto" w:fill="auto"/>
          </w:tcPr>
          <w:p w14:paraId="3D005B00" w14:textId="0358DA1C" w:rsidR="00515C01" w:rsidRPr="001E6954" w:rsidRDefault="00515C01" w:rsidP="00515C01">
            <w:pPr>
              <w:spacing w:before="40" w:after="40" w:line="240" w:lineRule="auto"/>
              <w:jc w:val="right"/>
              <w:rPr>
                <w:color w:val="0000FF"/>
              </w:rPr>
            </w:pPr>
            <w:r w:rsidRPr="001E6954">
              <w:rPr>
                <w:bCs/>
                <w:iCs/>
                <w:color w:val="00577D"/>
                <w:szCs w:val="40"/>
              </w:rPr>
              <w:t>Non-compliant</w:t>
            </w:r>
          </w:p>
        </w:tc>
      </w:tr>
      <w:tr w:rsidR="00515C01" w14:paraId="3D005B04" w14:textId="77777777" w:rsidTr="0080188B">
        <w:trPr>
          <w:trHeight w:val="227"/>
        </w:trPr>
        <w:tc>
          <w:tcPr>
            <w:tcW w:w="3942" w:type="pct"/>
            <w:shd w:val="clear" w:color="auto" w:fill="auto"/>
          </w:tcPr>
          <w:p w14:paraId="3D005B02" w14:textId="77777777" w:rsidR="00515C01" w:rsidRPr="001E6954" w:rsidRDefault="00515C01" w:rsidP="00515C01">
            <w:pPr>
              <w:spacing w:before="40" w:after="40" w:line="240" w:lineRule="auto"/>
              <w:ind w:left="318" w:hanging="7"/>
            </w:pPr>
            <w:r w:rsidRPr="001E6954">
              <w:t>Requirement 2(3)(e)</w:t>
            </w:r>
          </w:p>
        </w:tc>
        <w:tc>
          <w:tcPr>
            <w:tcW w:w="1058" w:type="pct"/>
            <w:shd w:val="clear" w:color="auto" w:fill="auto"/>
          </w:tcPr>
          <w:p w14:paraId="3D005B03" w14:textId="02B4181A" w:rsidR="00515C01" w:rsidRPr="00AF17FC" w:rsidRDefault="00515C01" w:rsidP="00515C01">
            <w:pPr>
              <w:spacing w:before="40" w:after="40" w:line="240" w:lineRule="auto"/>
              <w:jc w:val="right"/>
              <w:rPr>
                <w:color w:val="0000FF"/>
              </w:rPr>
            </w:pPr>
            <w:r w:rsidRPr="001E6954">
              <w:rPr>
                <w:bCs/>
                <w:iCs/>
                <w:color w:val="00577D"/>
                <w:szCs w:val="40"/>
              </w:rPr>
              <w:t>Compliant</w:t>
            </w:r>
          </w:p>
        </w:tc>
      </w:tr>
      <w:tr w:rsidR="00515C01" w14:paraId="3D005B07" w14:textId="77777777" w:rsidTr="0080188B">
        <w:trPr>
          <w:trHeight w:val="227"/>
        </w:trPr>
        <w:tc>
          <w:tcPr>
            <w:tcW w:w="3942" w:type="pct"/>
            <w:shd w:val="clear" w:color="auto" w:fill="auto"/>
          </w:tcPr>
          <w:p w14:paraId="3D005B05" w14:textId="77777777" w:rsidR="00515C01" w:rsidRPr="001E6954" w:rsidRDefault="00515C01" w:rsidP="00515C01">
            <w:pPr>
              <w:keepNext/>
              <w:spacing w:before="40" w:after="40" w:line="240" w:lineRule="auto"/>
              <w:rPr>
                <w:b/>
              </w:rPr>
            </w:pPr>
            <w:r w:rsidRPr="001E6954">
              <w:rPr>
                <w:b/>
              </w:rPr>
              <w:t>Standard 3 Personal care and clinical care</w:t>
            </w:r>
          </w:p>
        </w:tc>
        <w:tc>
          <w:tcPr>
            <w:tcW w:w="1058" w:type="pct"/>
            <w:shd w:val="clear" w:color="auto" w:fill="auto"/>
          </w:tcPr>
          <w:p w14:paraId="3D005B06" w14:textId="1710C6A0" w:rsidR="00515C01" w:rsidRPr="001E6954" w:rsidRDefault="00515C01" w:rsidP="00515C01">
            <w:pPr>
              <w:keepNext/>
              <w:spacing w:before="40" w:after="40" w:line="240" w:lineRule="auto"/>
              <w:jc w:val="right"/>
              <w:rPr>
                <w:b/>
                <w:color w:val="0000FF"/>
              </w:rPr>
            </w:pPr>
            <w:r w:rsidRPr="001E6954">
              <w:rPr>
                <w:b/>
                <w:bCs/>
                <w:iCs/>
                <w:color w:val="00577D"/>
                <w:szCs w:val="40"/>
              </w:rPr>
              <w:t>Non-compliant</w:t>
            </w:r>
          </w:p>
        </w:tc>
      </w:tr>
      <w:tr w:rsidR="00515C01" w14:paraId="3D005B0A" w14:textId="77777777" w:rsidTr="0080188B">
        <w:trPr>
          <w:trHeight w:val="227"/>
        </w:trPr>
        <w:tc>
          <w:tcPr>
            <w:tcW w:w="3942" w:type="pct"/>
            <w:shd w:val="clear" w:color="auto" w:fill="auto"/>
          </w:tcPr>
          <w:p w14:paraId="3D005B08" w14:textId="77777777" w:rsidR="00515C01" w:rsidRPr="002B4C72" w:rsidRDefault="00515C01" w:rsidP="00515C01">
            <w:pPr>
              <w:spacing w:before="40" w:after="40" w:line="240" w:lineRule="auto"/>
              <w:ind w:left="312"/>
            </w:pPr>
            <w:r w:rsidRPr="001E6954">
              <w:t>Requirement 3(3)(a)</w:t>
            </w:r>
          </w:p>
        </w:tc>
        <w:tc>
          <w:tcPr>
            <w:tcW w:w="1058" w:type="pct"/>
            <w:shd w:val="clear" w:color="auto" w:fill="auto"/>
          </w:tcPr>
          <w:p w14:paraId="3D005B09" w14:textId="76DC58B3" w:rsidR="00515C01" w:rsidRPr="001E6954" w:rsidRDefault="00515C01" w:rsidP="00515C01">
            <w:pPr>
              <w:spacing w:before="40" w:after="40" w:line="240" w:lineRule="auto"/>
              <w:ind w:left="-107"/>
              <w:jc w:val="right"/>
              <w:rPr>
                <w:color w:val="0000FF"/>
              </w:rPr>
            </w:pPr>
            <w:r w:rsidRPr="001E6954">
              <w:rPr>
                <w:bCs/>
                <w:iCs/>
                <w:color w:val="00577D"/>
                <w:szCs w:val="40"/>
              </w:rPr>
              <w:t>Non-compliant</w:t>
            </w:r>
          </w:p>
        </w:tc>
      </w:tr>
      <w:tr w:rsidR="00515C01" w14:paraId="3D005B0D" w14:textId="77777777" w:rsidTr="0080188B">
        <w:trPr>
          <w:trHeight w:val="227"/>
        </w:trPr>
        <w:tc>
          <w:tcPr>
            <w:tcW w:w="3942" w:type="pct"/>
            <w:shd w:val="clear" w:color="auto" w:fill="auto"/>
          </w:tcPr>
          <w:p w14:paraId="3D005B0B" w14:textId="77777777" w:rsidR="00515C01" w:rsidRPr="001E6954" w:rsidRDefault="00515C01" w:rsidP="00515C01">
            <w:pPr>
              <w:spacing w:before="40" w:after="40" w:line="240" w:lineRule="auto"/>
              <w:ind w:left="318" w:hanging="7"/>
            </w:pPr>
            <w:r w:rsidRPr="001E6954">
              <w:t>Requirement 3(3)(b)</w:t>
            </w:r>
          </w:p>
        </w:tc>
        <w:tc>
          <w:tcPr>
            <w:tcW w:w="1058" w:type="pct"/>
            <w:shd w:val="clear" w:color="auto" w:fill="auto"/>
          </w:tcPr>
          <w:p w14:paraId="3D005B0C" w14:textId="010CD204"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10" w14:textId="77777777" w:rsidTr="0080188B">
        <w:trPr>
          <w:trHeight w:val="227"/>
        </w:trPr>
        <w:tc>
          <w:tcPr>
            <w:tcW w:w="3942" w:type="pct"/>
            <w:shd w:val="clear" w:color="auto" w:fill="auto"/>
          </w:tcPr>
          <w:p w14:paraId="3D005B0E" w14:textId="77777777" w:rsidR="00515C01" w:rsidRPr="001E6954" w:rsidRDefault="00515C01" w:rsidP="00515C01">
            <w:pPr>
              <w:spacing w:before="40" w:after="40" w:line="240" w:lineRule="auto"/>
              <w:ind w:left="318" w:hanging="7"/>
            </w:pPr>
            <w:r w:rsidRPr="001E6954">
              <w:t>Requirement 3(3)(c)</w:t>
            </w:r>
          </w:p>
        </w:tc>
        <w:tc>
          <w:tcPr>
            <w:tcW w:w="1058" w:type="pct"/>
            <w:shd w:val="clear" w:color="auto" w:fill="auto"/>
          </w:tcPr>
          <w:p w14:paraId="3D005B0F" w14:textId="5F5CA629"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13" w14:textId="77777777" w:rsidTr="0080188B">
        <w:trPr>
          <w:trHeight w:val="227"/>
        </w:trPr>
        <w:tc>
          <w:tcPr>
            <w:tcW w:w="3942" w:type="pct"/>
            <w:shd w:val="clear" w:color="auto" w:fill="auto"/>
          </w:tcPr>
          <w:p w14:paraId="3D005B11" w14:textId="77777777" w:rsidR="00515C01" w:rsidRPr="001E6954" w:rsidRDefault="00515C01" w:rsidP="00515C01">
            <w:pPr>
              <w:spacing w:before="40" w:after="40" w:line="240" w:lineRule="auto"/>
              <w:ind w:left="318" w:hanging="7"/>
            </w:pPr>
            <w:r w:rsidRPr="001E6954">
              <w:t>Requirement 3(3)(d)</w:t>
            </w:r>
          </w:p>
        </w:tc>
        <w:tc>
          <w:tcPr>
            <w:tcW w:w="1058" w:type="pct"/>
            <w:shd w:val="clear" w:color="auto" w:fill="auto"/>
          </w:tcPr>
          <w:p w14:paraId="3D005B12" w14:textId="64A7C79A"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16" w14:textId="77777777" w:rsidTr="0080188B">
        <w:trPr>
          <w:trHeight w:val="227"/>
        </w:trPr>
        <w:tc>
          <w:tcPr>
            <w:tcW w:w="3942" w:type="pct"/>
            <w:shd w:val="clear" w:color="auto" w:fill="auto"/>
          </w:tcPr>
          <w:p w14:paraId="3D005B14" w14:textId="77777777" w:rsidR="00515C01" w:rsidRPr="001E6954" w:rsidRDefault="00515C01" w:rsidP="00515C01">
            <w:pPr>
              <w:spacing w:before="40" w:after="40" w:line="240" w:lineRule="auto"/>
              <w:ind w:left="318" w:hanging="7"/>
            </w:pPr>
            <w:r w:rsidRPr="001E6954">
              <w:t>Requirement 3(3)(e)</w:t>
            </w:r>
          </w:p>
        </w:tc>
        <w:tc>
          <w:tcPr>
            <w:tcW w:w="1058" w:type="pct"/>
            <w:shd w:val="clear" w:color="auto" w:fill="auto"/>
          </w:tcPr>
          <w:p w14:paraId="3D005B15" w14:textId="2F452674"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19" w14:textId="77777777" w:rsidTr="0080188B">
        <w:trPr>
          <w:trHeight w:val="227"/>
        </w:trPr>
        <w:tc>
          <w:tcPr>
            <w:tcW w:w="3942" w:type="pct"/>
            <w:shd w:val="clear" w:color="auto" w:fill="auto"/>
          </w:tcPr>
          <w:p w14:paraId="3D005B17" w14:textId="77777777" w:rsidR="00515C01" w:rsidRPr="001E6954" w:rsidRDefault="00515C01" w:rsidP="00515C01">
            <w:pPr>
              <w:spacing w:before="40" w:after="40" w:line="240" w:lineRule="auto"/>
              <w:ind w:left="318" w:hanging="7"/>
            </w:pPr>
            <w:r w:rsidRPr="001E6954">
              <w:t>Requirement 3(3)(f)</w:t>
            </w:r>
          </w:p>
        </w:tc>
        <w:tc>
          <w:tcPr>
            <w:tcW w:w="1058" w:type="pct"/>
            <w:shd w:val="clear" w:color="auto" w:fill="auto"/>
          </w:tcPr>
          <w:p w14:paraId="3D005B18" w14:textId="734096C5"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1C" w14:textId="77777777" w:rsidTr="0080188B">
        <w:trPr>
          <w:trHeight w:val="227"/>
        </w:trPr>
        <w:tc>
          <w:tcPr>
            <w:tcW w:w="3942" w:type="pct"/>
            <w:shd w:val="clear" w:color="auto" w:fill="auto"/>
          </w:tcPr>
          <w:p w14:paraId="3D005B1A" w14:textId="77777777" w:rsidR="00515C01" w:rsidRPr="001E6954" w:rsidRDefault="00515C01" w:rsidP="00515C01">
            <w:pPr>
              <w:spacing w:before="40" w:after="40" w:line="240" w:lineRule="auto"/>
              <w:ind w:left="318" w:hanging="7"/>
            </w:pPr>
            <w:r w:rsidRPr="001E6954">
              <w:t>Requirement 3(3)(g)</w:t>
            </w:r>
          </w:p>
        </w:tc>
        <w:tc>
          <w:tcPr>
            <w:tcW w:w="1058" w:type="pct"/>
            <w:shd w:val="clear" w:color="auto" w:fill="auto"/>
          </w:tcPr>
          <w:p w14:paraId="3D005B1B" w14:textId="5B366937"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1F" w14:textId="77777777" w:rsidTr="0080188B">
        <w:trPr>
          <w:trHeight w:val="227"/>
        </w:trPr>
        <w:tc>
          <w:tcPr>
            <w:tcW w:w="3942" w:type="pct"/>
            <w:shd w:val="clear" w:color="auto" w:fill="auto"/>
          </w:tcPr>
          <w:p w14:paraId="3D005B1D" w14:textId="77777777" w:rsidR="00515C01" w:rsidRPr="001E6954" w:rsidRDefault="00515C01" w:rsidP="00515C01">
            <w:pPr>
              <w:keepNext/>
              <w:spacing w:before="40" w:after="40" w:line="240" w:lineRule="auto"/>
              <w:rPr>
                <w:b/>
              </w:rPr>
            </w:pPr>
            <w:r w:rsidRPr="001E6954">
              <w:rPr>
                <w:b/>
              </w:rPr>
              <w:t>Standard 4 Services and supports for daily living</w:t>
            </w:r>
          </w:p>
        </w:tc>
        <w:tc>
          <w:tcPr>
            <w:tcW w:w="1058" w:type="pct"/>
            <w:shd w:val="clear" w:color="auto" w:fill="auto"/>
          </w:tcPr>
          <w:p w14:paraId="3D005B1E" w14:textId="2A9FDAF1" w:rsidR="00515C01" w:rsidRPr="001E6954" w:rsidRDefault="00515C01" w:rsidP="00515C01">
            <w:pPr>
              <w:keepNext/>
              <w:spacing w:before="40" w:after="40" w:line="240" w:lineRule="auto"/>
              <w:jc w:val="right"/>
              <w:rPr>
                <w:b/>
                <w:color w:val="0000FF"/>
              </w:rPr>
            </w:pPr>
            <w:r w:rsidRPr="001E6954">
              <w:rPr>
                <w:b/>
                <w:bCs/>
                <w:iCs/>
                <w:color w:val="00577D"/>
                <w:szCs w:val="40"/>
              </w:rPr>
              <w:t>Compliant</w:t>
            </w:r>
          </w:p>
        </w:tc>
      </w:tr>
      <w:tr w:rsidR="00515C01" w14:paraId="3D005B22" w14:textId="77777777" w:rsidTr="0080188B">
        <w:trPr>
          <w:trHeight w:val="227"/>
        </w:trPr>
        <w:tc>
          <w:tcPr>
            <w:tcW w:w="3942" w:type="pct"/>
            <w:shd w:val="clear" w:color="auto" w:fill="auto"/>
          </w:tcPr>
          <w:p w14:paraId="3D005B20" w14:textId="77777777" w:rsidR="00515C01" w:rsidRPr="001E6954" w:rsidRDefault="00515C01" w:rsidP="00515C01">
            <w:pPr>
              <w:spacing w:before="40" w:after="40" w:line="240" w:lineRule="auto"/>
              <w:ind w:left="318" w:hanging="7"/>
            </w:pPr>
            <w:r w:rsidRPr="001E6954">
              <w:t>Requirement 4(3)(a)</w:t>
            </w:r>
          </w:p>
        </w:tc>
        <w:tc>
          <w:tcPr>
            <w:tcW w:w="1058" w:type="pct"/>
            <w:shd w:val="clear" w:color="auto" w:fill="auto"/>
          </w:tcPr>
          <w:p w14:paraId="3D005B21" w14:textId="767BBF5B"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25" w14:textId="77777777" w:rsidTr="0080188B">
        <w:trPr>
          <w:trHeight w:val="227"/>
        </w:trPr>
        <w:tc>
          <w:tcPr>
            <w:tcW w:w="3942" w:type="pct"/>
            <w:shd w:val="clear" w:color="auto" w:fill="auto"/>
          </w:tcPr>
          <w:p w14:paraId="3D005B23" w14:textId="77777777" w:rsidR="00515C01" w:rsidRPr="001E6954" w:rsidRDefault="00515C01" w:rsidP="00515C01">
            <w:pPr>
              <w:spacing w:before="40" w:after="40" w:line="240" w:lineRule="auto"/>
              <w:ind w:left="318" w:hanging="7"/>
            </w:pPr>
            <w:r w:rsidRPr="001E6954">
              <w:t>Requirement 4(3)(b)</w:t>
            </w:r>
          </w:p>
        </w:tc>
        <w:tc>
          <w:tcPr>
            <w:tcW w:w="1058" w:type="pct"/>
            <w:shd w:val="clear" w:color="auto" w:fill="auto"/>
          </w:tcPr>
          <w:p w14:paraId="3D005B24" w14:textId="4D9A9938"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28" w14:textId="77777777" w:rsidTr="0080188B">
        <w:trPr>
          <w:trHeight w:val="227"/>
        </w:trPr>
        <w:tc>
          <w:tcPr>
            <w:tcW w:w="3942" w:type="pct"/>
            <w:shd w:val="clear" w:color="auto" w:fill="auto"/>
          </w:tcPr>
          <w:p w14:paraId="3D005B26" w14:textId="77777777" w:rsidR="00515C01" w:rsidRPr="001E6954" w:rsidRDefault="00515C01" w:rsidP="00515C01">
            <w:pPr>
              <w:spacing w:before="40" w:after="40" w:line="240" w:lineRule="auto"/>
              <w:ind w:left="318" w:hanging="7"/>
            </w:pPr>
            <w:r w:rsidRPr="001E6954">
              <w:t>Requirement 4(3)(c)</w:t>
            </w:r>
          </w:p>
        </w:tc>
        <w:tc>
          <w:tcPr>
            <w:tcW w:w="1058" w:type="pct"/>
            <w:shd w:val="clear" w:color="auto" w:fill="auto"/>
          </w:tcPr>
          <w:p w14:paraId="3D005B27" w14:textId="52F19140"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2B" w14:textId="77777777" w:rsidTr="0080188B">
        <w:trPr>
          <w:trHeight w:val="227"/>
        </w:trPr>
        <w:tc>
          <w:tcPr>
            <w:tcW w:w="3942" w:type="pct"/>
            <w:shd w:val="clear" w:color="auto" w:fill="auto"/>
          </w:tcPr>
          <w:p w14:paraId="3D005B29" w14:textId="77777777" w:rsidR="00515C01" w:rsidRPr="001E6954" w:rsidRDefault="00515C01" w:rsidP="00515C01">
            <w:pPr>
              <w:spacing w:before="40" w:after="40" w:line="240" w:lineRule="auto"/>
              <w:ind w:left="318" w:hanging="7"/>
            </w:pPr>
            <w:r w:rsidRPr="001E6954">
              <w:t>Requirement 4(3)(d)</w:t>
            </w:r>
          </w:p>
        </w:tc>
        <w:tc>
          <w:tcPr>
            <w:tcW w:w="1058" w:type="pct"/>
            <w:shd w:val="clear" w:color="auto" w:fill="auto"/>
          </w:tcPr>
          <w:p w14:paraId="3D005B2A" w14:textId="714FE083"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2E" w14:textId="77777777" w:rsidTr="0080188B">
        <w:trPr>
          <w:trHeight w:val="227"/>
        </w:trPr>
        <w:tc>
          <w:tcPr>
            <w:tcW w:w="3942" w:type="pct"/>
            <w:shd w:val="clear" w:color="auto" w:fill="auto"/>
          </w:tcPr>
          <w:p w14:paraId="3D005B2C" w14:textId="77777777" w:rsidR="00515C01" w:rsidRPr="001E6954" w:rsidRDefault="00515C01" w:rsidP="00515C01">
            <w:pPr>
              <w:spacing w:before="40" w:after="40" w:line="240" w:lineRule="auto"/>
              <w:ind w:left="318" w:hanging="7"/>
            </w:pPr>
            <w:r w:rsidRPr="001E6954">
              <w:t>Requirement 4(3)(e)</w:t>
            </w:r>
          </w:p>
        </w:tc>
        <w:tc>
          <w:tcPr>
            <w:tcW w:w="1058" w:type="pct"/>
            <w:shd w:val="clear" w:color="auto" w:fill="auto"/>
          </w:tcPr>
          <w:p w14:paraId="3D005B2D" w14:textId="5B2B5B49"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31" w14:textId="77777777" w:rsidTr="0080188B">
        <w:trPr>
          <w:trHeight w:val="227"/>
        </w:trPr>
        <w:tc>
          <w:tcPr>
            <w:tcW w:w="3942" w:type="pct"/>
            <w:shd w:val="clear" w:color="auto" w:fill="auto"/>
          </w:tcPr>
          <w:p w14:paraId="3D005B2F" w14:textId="77777777" w:rsidR="00515C01" w:rsidRPr="001E6954" w:rsidRDefault="00515C01" w:rsidP="00515C01">
            <w:pPr>
              <w:spacing w:before="40" w:after="40" w:line="240" w:lineRule="auto"/>
              <w:ind w:left="318" w:hanging="7"/>
            </w:pPr>
            <w:r w:rsidRPr="001E6954">
              <w:t>Requirement 4(3)(f)</w:t>
            </w:r>
          </w:p>
        </w:tc>
        <w:tc>
          <w:tcPr>
            <w:tcW w:w="1058" w:type="pct"/>
            <w:shd w:val="clear" w:color="auto" w:fill="auto"/>
          </w:tcPr>
          <w:p w14:paraId="3D005B30" w14:textId="79FF6D0B"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34" w14:textId="77777777" w:rsidTr="0080188B">
        <w:trPr>
          <w:trHeight w:val="227"/>
        </w:trPr>
        <w:tc>
          <w:tcPr>
            <w:tcW w:w="3942" w:type="pct"/>
            <w:shd w:val="clear" w:color="auto" w:fill="auto"/>
          </w:tcPr>
          <w:p w14:paraId="3D005B32" w14:textId="77777777" w:rsidR="00515C01" w:rsidRPr="001E6954" w:rsidRDefault="00515C01" w:rsidP="00515C01">
            <w:pPr>
              <w:spacing w:before="40" w:after="40" w:line="240" w:lineRule="auto"/>
              <w:ind w:left="318" w:hanging="7"/>
            </w:pPr>
            <w:r w:rsidRPr="001E6954">
              <w:t>Requirement 4(3)(g)</w:t>
            </w:r>
          </w:p>
        </w:tc>
        <w:tc>
          <w:tcPr>
            <w:tcW w:w="1058" w:type="pct"/>
            <w:shd w:val="clear" w:color="auto" w:fill="auto"/>
          </w:tcPr>
          <w:p w14:paraId="3D005B33" w14:textId="4B5B4159"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37" w14:textId="77777777" w:rsidTr="0080188B">
        <w:trPr>
          <w:trHeight w:val="227"/>
        </w:trPr>
        <w:tc>
          <w:tcPr>
            <w:tcW w:w="3942" w:type="pct"/>
            <w:shd w:val="clear" w:color="auto" w:fill="auto"/>
          </w:tcPr>
          <w:p w14:paraId="3D005B35" w14:textId="77777777" w:rsidR="00515C01" w:rsidRPr="001E6954" w:rsidRDefault="00515C01" w:rsidP="00515C0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D005B36" w14:textId="06E6C3CF" w:rsidR="00515C01" w:rsidRPr="001E6954" w:rsidRDefault="00515C01" w:rsidP="00515C01">
            <w:pPr>
              <w:keepNext/>
              <w:spacing w:before="40" w:after="40" w:line="240" w:lineRule="auto"/>
              <w:jc w:val="right"/>
              <w:rPr>
                <w:b/>
                <w:color w:val="0000FF"/>
              </w:rPr>
            </w:pPr>
            <w:r w:rsidRPr="001E6954">
              <w:rPr>
                <w:b/>
                <w:bCs/>
                <w:iCs/>
                <w:color w:val="00577D"/>
                <w:szCs w:val="40"/>
              </w:rPr>
              <w:t>Compliant</w:t>
            </w:r>
          </w:p>
        </w:tc>
      </w:tr>
      <w:tr w:rsidR="00515C01" w14:paraId="3D005B3A" w14:textId="77777777" w:rsidTr="0080188B">
        <w:trPr>
          <w:trHeight w:val="227"/>
        </w:trPr>
        <w:tc>
          <w:tcPr>
            <w:tcW w:w="3942" w:type="pct"/>
            <w:shd w:val="clear" w:color="auto" w:fill="auto"/>
          </w:tcPr>
          <w:p w14:paraId="3D005B38" w14:textId="77777777" w:rsidR="00515C01" w:rsidRPr="001E6954" w:rsidRDefault="00515C01" w:rsidP="00515C01">
            <w:pPr>
              <w:spacing w:before="40" w:after="40" w:line="240" w:lineRule="auto"/>
              <w:ind w:left="318" w:hanging="7"/>
            </w:pPr>
            <w:r w:rsidRPr="001E6954">
              <w:t>Requirement 5(3)(a)</w:t>
            </w:r>
          </w:p>
        </w:tc>
        <w:tc>
          <w:tcPr>
            <w:tcW w:w="1058" w:type="pct"/>
            <w:shd w:val="clear" w:color="auto" w:fill="auto"/>
          </w:tcPr>
          <w:p w14:paraId="3D005B39" w14:textId="6DCAFE3C"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3D" w14:textId="77777777" w:rsidTr="0080188B">
        <w:trPr>
          <w:trHeight w:val="227"/>
        </w:trPr>
        <w:tc>
          <w:tcPr>
            <w:tcW w:w="3942" w:type="pct"/>
            <w:shd w:val="clear" w:color="auto" w:fill="auto"/>
          </w:tcPr>
          <w:p w14:paraId="3D005B3B" w14:textId="77777777" w:rsidR="00515C01" w:rsidRPr="001E6954" w:rsidRDefault="00515C01" w:rsidP="00515C01">
            <w:pPr>
              <w:spacing w:before="40" w:after="40" w:line="240" w:lineRule="auto"/>
              <w:ind w:left="318" w:hanging="7"/>
            </w:pPr>
            <w:r w:rsidRPr="001E6954">
              <w:t>Requirement 5(3)(b)</w:t>
            </w:r>
          </w:p>
        </w:tc>
        <w:tc>
          <w:tcPr>
            <w:tcW w:w="1058" w:type="pct"/>
            <w:shd w:val="clear" w:color="auto" w:fill="auto"/>
          </w:tcPr>
          <w:p w14:paraId="3D005B3C" w14:textId="453EB871"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40" w14:textId="77777777" w:rsidTr="0080188B">
        <w:trPr>
          <w:trHeight w:val="227"/>
        </w:trPr>
        <w:tc>
          <w:tcPr>
            <w:tcW w:w="3942" w:type="pct"/>
            <w:shd w:val="clear" w:color="auto" w:fill="auto"/>
          </w:tcPr>
          <w:p w14:paraId="3D005B3E" w14:textId="77777777" w:rsidR="00515C01" w:rsidRPr="001E6954" w:rsidRDefault="00515C01" w:rsidP="00515C01">
            <w:pPr>
              <w:spacing w:before="40" w:after="40" w:line="240" w:lineRule="auto"/>
              <w:ind w:left="318" w:hanging="7"/>
            </w:pPr>
            <w:r w:rsidRPr="001E6954">
              <w:t>Requirement 5(3)(c)</w:t>
            </w:r>
          </w:p>
        </w:tc>
        <w:tc>
          <w:tcPr>
            <w:tcW w:w="1058" w:type="pct"/>
            <w:shd w:val="clear" w:color="auto" w:fill="auto"/>
          </w:tcPr>
          <w:p w14:paraId="3D005B3F" w14:textId="56622A01"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43" w14:textId="77777777" w:rsidTr="0080188B">
        <w:trPr>
          <w:trHeight w:val="227"/>
        </w:trPr>
        <w:tc>
          <w:tcPr>
            <w:tcW w:w="3942" w:type="pct"/>
            <w:shd w:val="clear" w:color="auto" w:fill="auto"/>
          </w:tcPr>
          <w:p w14:paraId="3D005B41" w14:textId="77777777" w:rsidR="00515C01" w:rsidRPr="001E6954" w:rsidRDefault="00515C01" w:rsidP="00515C01">
            <w:pPr>
              <w:keepNext/>
              <w:spacing w:before="40" w:after="40" w:line="240" w:lineRule="auto"/>
              <w:rPr>
                <w:b/>
              </w:rPr>
            </w:pPr>
            <w:r w:rsidRPr="001E6954">
              <w:rPr>
                <w:b/>
              </w:rPr>
              <w:t>Standard 6 Feedback and complaints</w:t>
            </w:r>
          </w:p>
        </w:tc>
        <w:tc>
          <w:tcPr>
            <w:tcW w:w="1058" w:type="pct"/>
            <w:shd w:val="clear" w:color="auto" w:fill="auto"/>
          </w:tcPr>
          <w:p w14:paraId="3D005B42" w14:textId="0EF25A42" w:rsidR="00515C01" w:rsidRPr="001E6954" w:rsidRDefault="00515C01" w:rsidP="00515C01">
            <w:pPr>
              <w:keepNext/>
              <w:spacing w:before="40" w:after="40" w:line="240" w:lineRule="auto"/>
              <w:jc w:val="right"/>
              <w:rPr>
                <w:b/>
                <w:color w:val="0000FF"/>
              </w:rPr>
            </w:pPr>
            <w:r w:rsidRPr="001E6954">
              <w:rPr>
                <w:b/>
                <w:bCs/>
                <w:iCs/>
                <w:color w:val="00577D"/>
                <w:szCs w:val="40"/>
              </w:rPr>
              <w:t>Compliant</w:t>
            </w:r>
          </w:p>
        </w:tc>
      </w:tr>
      <w:tr w:rsidR="00515C01" w14:paraId="3D005B46" w14:textId="77777777" w:rsidTr="0080188B">
        <w:trPr>
          <w:trHeight w:val="227"/>
        </w:trPr>
        <w:tc>
          <w:tcPr>
            <w:tcW w:w="3942" w:type="pct"/>
            <w:shd w:val="clear" w:color="auto" w:fill="auto"/>
          </w:tcPr>
          <w:p w14:paraId="3D005B44" w14:textId="77777777" w:rsidR="00515C01" w:rsidRPr="001E6954" w:rsidRDefault="00515C01" w:rsidP="00515C01">
            <w:pPr>
              <w:spacing w:before="40" w:after="40" w:line="240" w:lineRule="auto"/>
              <w:ind w:left="318" w:hanging="7"/>
            </w:pPr>
            <w:r w:rsidRPr="001E6954">
              <w:t>Requirement 6(3)(a)</w:t>
            </w:r>
          </w:p>
        </w:tc>
        <w:tc>
          <w:tcPr>
            <w:tcW w:w="1058" w:type="pct"/>
            <w:shd w:val="clear" w:color="auto" w:fill="auto"/>
          </w:tcPr>
          <w:p w14:paraId="3D005B45" w14:textId="5FBFAD56"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49" w14:textId="77777777" w:rsidTr="0080188B">
        <w:trPr>
          <w:trHeight w:val="227"/>
        </w:trPr>
        <w:tc>
          <w:tcPr>
            <w:tcW w:w="3942" w:type="pct"/>
            <w:shd w:val="clear" w:color="auto" w:fill="auto"/>
          </w:tcPr>
          <w:p w14:paraId="3D005B47" w14:textId="77777777" w:rsidR="00515C01" w:rsidRPr="001E6954" w:rsidRDefault="00515C01" w:rsidP="00515C01">
            <w:pPr>
              <w:spacing w:before="40" w:after="40" w:line="240" w:lineRule="auto"/>
              <w:ind w:left="318" w:hanging="7"/>
            </w:pPr>
            <w:r w:rsidRPr="001E6954">
              <w:t>Requirement 6(3)(b)</w:t>
            </w:r>
          </w:p>
        </w:tc>
        <w:tc>
          <w:tcPr>
            <w:tcW w:w="1058" w:type="pct"/>
            <w:shd w:val="clear" w:color="auto" w:fill="auto"/>
          </w:tcPr>
          <w:p w14:paraId="3D005B48" w14:textId="0BB4B284"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4C" w14:textId="77777777" w:rsidTr="0080188B">
        <w:trPr>
          <w:trHeight w:val="227"/>
        </w:trPr>
        <w:tc>
          <w:tcPr>
            <w:tcW w:w="3942" w:type="pct"/>
            <w:shd w:val="clear" w:color="auto" w:fill="auto"/>
          </w:tcPr>
          <w:p w14:paraId="3D005B4A" w14:textId="77777777" w:rsidR="00515C01" w:rsidRPr="001E6954" w:rsidRDefault="00515C01" w:rsidP="00515C01">
            <w:pPr>
              <w:spacing w:before="40" w:after="40" w:line="240" w:lineRule="auto"/>
              <w:ind w:left="318" w:hanging="7"/>
            </w:pPr>
            <w:r w:rsidRPr="001E6954">
              <w:t>Requirement 6(3)(c)</w:t>
            </w:r>
          </w:p>
        </w:tc>
        <w:tc>
          <w:tcPr>
            <w:tcW w:w="1058" w:type="pct"/>
            <w:shd w:val="clear" w:color="auto" w:fill="auto"/>
          </w:tcPr>
          <w:p w14:paraId="3D005B4B" w14:textId="2EFCD88E"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4F" w14:textId="77777777" w:rsidTr="0080188B">
        <w:trPr>
          <w:trHeight w:val="227"/>
        </w:trPr>
        <w:tc>
          <w:tcPr>
            <w:tcW w:w="3942" w:type="pct"/>
            <w:shd w:val="clear" w:color="auto" w:fill="auto"/>
          </w:tcPr>
          <w:p w14:paraId="3D005B4D" w14:textId="77777777" w:rsidR="00515C01" w:rsidRPr="001E6954" w:rsidRDefault="00515C01" w:rsidP="00515C01">
            <w:pPr>
              <w:spacing w:before="40" w:after="40" w:line="240" w:lineRule="auto"/>
              <w:ind w:left="318" w:hanging="7"/>
            </w:pPr>
            <w:r w:rsidRPr="001E6954">
              <w:t>Requirement 6(3)(d)</w:t>
            </w:r>
          </w:p>
        </w:tc>
        <w:tc>
          <w:tcPr>
            <w:tcW w:w="1058" w:type="pct"/>
            <w:shd w:val="clear" w:color="auto" w:fill="auto"/>
          </w:tcPr>
          <w:p w14:paraId="3D005B4E" w14:textId="3F0DA047"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52" w14:textId="77777777" w:rsidTr="0080188B">
        <w:trPr>
          <w:trHeight w:val="227"/>
        </w:trPr>
        <w:tc>
          <w:tcPr>
            <w:tcW w:w="3942" w:type="pct"/>
            <w:shd w:val="clear" w:color="auto" w:fill="auto"/>
          </w:tcPr>
          <w:p w14:paraId="3D005B50" w14:textId="77777777" w:rsidR="00515C01" w:rsidRPr="001E6954" w:rsidRDefault="00515C01" w:rsidP="00515C01">
            <w:pPr>
              <w:keepNext/>
              <w:spacing w:before="40" w:after="40" w:line="240" w:lineRule="auto"/>
              <w:rPr>
                <w:b/>
              </w:rPr>
            </w:pPr>
            <w:r w:rsidRPr="001E6954">
              <w:rPr>
                <w:b/>
              </w:rPr>
              <w:t>Standard 7 Human resources</w:t>
            </w:r>
          </w:p>
        </w:tc>
        <w:tc>
          <w:tcPr>
            <w:tcW w:w="1058" w:type="pct"/>
            <w:shd w:val="clear" w:color="auto" w:fill="auto"/>
          </w:tcPr>
          <w:p w14:paraId="3D005B51" w14:textId="08CAA9D9" w:rsidR="00515C01" w:rsidRPr="001E6954" w:rsidRDefault="00515C01" w:rsidP="00515C01">
            <w:pPr>
              <w:keepNext/>
              <w:spacing w:before="40" w:after="40" w:line="240" w:lineRule="auto"/>
              <w:jc w:val="right"/>
              <w:rPr>
                <w:b/>
                <w:color w:val="0000FF"/>
              </w:rPr>
            </w:pPr>
            <w:r w:rsidRPr="001E6954">
              <w:rPr>
                <w:b/>
                <w:bCs/>
                <w:iCs/>
                <w:color w:val="00577D"/>
                <w:szCs w:val="40"/>
              </w:rPr>
              <w:t>Compliant</w:t>
            </w:r>
          </w:p>
        </w:tc>
      </w:tr>
      <w:tr w:rsidR="00515C01" w14:paraId="3D005B55" w14:textId="77777777" w:rsidTr="0080188B">
        <w:trPr>
          <w:trHeight w:val="227"/>
        </w:trPr>
        <w:tc>
          <w:tcPr>
            <w:tcW w:w="3942" w:type="pct"/>
            <w:shd w:val="clear" w:color="auto" w:fill="auto"/>
          </w:tcPr>
          <w:p w14:paraId="3D005B53" w14:textId="77777777" w:rsidR="00515C01" w:rsidRPr="001E6954" w:rsidRDefault="00515C01" w:rsidP="00515C01">
            <w:pPr>
              <w:spacing w:before="40" w:after="40" w:line="240" w:lineRule="auto"/>
              <w:ind w:left="318" w:hanging="7"/>
            </w:pPr>
            <w:r w:rsidRPr="001E6954">
              <w:t>Requirement 7(3)(a)</w:t>
            </w:r>
          </w:p>
        </w:tc>
        <w:tc>
          <w:tcPr>
            <w:tcW w:w="1058" w:type="pct"/>
            <w:shd w:val="clear" w:color="auto" w:fill="auto"/>
          </w:tcPr>
          <w:p w14:paraId="3D005B54" w14:textId="031625FD"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58" w14:textId="77777777" w:rsidTr="0080188B">
        <w:trPr>
          <w:trHeight w:val="227"/>
        </w:trPr>
        <w:tc>
          <w:tcPr>
            <w:tcW w:w="3942" w:type="pct"/>
            <w:shd w:val="clear" w:color="auto" w:fill="auto"/>
          </w:tcPr>
          <w:p w14:paraId="3D005B56" w14:textId="77777777" w:rsidR="00515C01" w:rsidRPr="001E6954" w:rsidRDefault="00515C01" w:rsidP="00515C01">
            <w:pPr>
              <w:spacing w:before="40" w:after="40" w:line="240" w:lineRule="auto"/>
              <w:ind w:left="318" w:hanging="7"/>
            </w:pPr>
            <w:r w:rsidRPr="001E6954">
              <w:t>Requirement 7(3)(b)</w:t>
            </w:r>
          </w:p>
        </w:tc>
        <w:tc>
          <w:tcPr>
            <w:tcW w:w="1058" w:type="pct"/>
            <w:shd w:val="clear" w:color="auto" w:fill="auto"/>
          </w:tcPr>
          <w:p w14:paraId="3D005B57" w14:textId="5F8988C2"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5B" w14:textId="77777777" w:rsidTr="0080188B">
        <w:trPr>
          <w:trHeight w:val="227"/>
        </w:trPr>
        <w:tc>
          <w:tcPr>
            <w:tcW w:w="3942" w:type="pct"/>
            <w:shd w:val="clear" w:color="auto" w:fill="auto"/>
          </w:tcPr>
          <w:p w14:paraId="3D005B59" w14:textId="77777777" w:rsidR="00515C01" w:rsidRPr="001E6954" w:rsidRDefault="00515C01" w:rsidP="00515C01">
            <w:pPr>
              <w:spacing w:before="40" w:after="40" w:line="240" w:lineRule="auto"/>
              <w:ind w:left="318" w:hanging="7"/>
            </w:pPr>
            <w:r w:rsidRPr="001E6954">
              <w:t>Requirement 7(3)(c)</w:t>
            </w:r>
          </w:p>
        </w:tc>
        <w:tc>
          <w:tcPr>
            <w:tcW w:w="1058" w:type="pct"/>
            <w:shd w:val="clear" w:color="auto" w:fill="auto"/>
          </w:tcPr>
          <w:p w14:paraId="3D005B5A" w14:textId="3B7F0662"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5E" w14:textId="77777777" w:rsidTr="0080188B">
        <w:trPr>
          <w:trHeight w:val="227"/>
        </w:trPr>
        <w:tc>
          <w:tcPr>
            <w:tcW w:w="3942" w:type="pct"/>
            <w:shd w:val="clear" w:color="auto" w:fill="auto"/>
          </w:tcPr>
          <w:p w14:paraId="3D005B5C" w14:textId="77777777" w:rsidR="00515C01" w:rsidRPr="001E6954" w:rsidRDefault="00515C01" w:rsidP="00515C01">
            <w:pPr>
              <w:spacing w:before="40" w:after="40" w:line="240" w:lineRule="auto"/>
              <w:ind w:left="318" w:hanging="7"/>
            </w:pPr>
            <w:r w:rsidRPr="001E6954">
              <w:t>Requirement 7(3)(d)</w:t>
            </w:r>
          </w:p>
        </w:tc>
        <w:tc>
          <w:tcPr>
            <w:tcW w:w="1058" w:type="pct"/>
            <w:shd w:val="clear" w:color="auto" w:fill="auto"/>
          </w:tcPr>
          <w:p w14:paraId="3D005B5D" w14:textId="7FB5BD37"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61" w14:textId="77777777" w:rsidTr="0080188B">
        <w:trPr>
          <w:trHeight w:val="227"/>
        </w:trPr>
        <w:tc>
          <w:tcPr>
            <w:tcW w:w="3942" w:type="pct"/>
            <w:shd w:val="clear" w:color="auto" w:fill="auto"/>
          </w:tcPr>
          <w:p w14:paraId="3D005B5F" w14:textId="77777777" w:rsidR="00515C01" w:rsidRPr="001E6954" w:rsidRDefault="00515C01" w:rsidP="00515C01">
            <w:pPr>
              <w:spacing w:before="40" w:after="40" w:line="240" w:lineRule="auto"/>
              <w:ind w:left="318" w:hanging="7"/>
            </w:pPr>
            <w:r w:rsidRPr="001E6954">
              <w:t>Requirement 7(3)(e)</w:t>
            </w:r>
          </w:p>
        </w:tc>
        <w:tc>
          <w:tcPr>
            <w:tcW w:w="1058" w:type="pct"/>
            <w:shd w:val="clear" w:color="auto" w:fill="auto"/>
          </w:tcPr>
          <w:p w14:paraId="3D005B60" w14:textId="0D22F472"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64" w14:textId="77777777" w:rsidTr="0080188B">
        <w:trPr>
          <w:trHeight w:val="227"/>
        </w:trPr>
        <w:tc>
          <w:tcPr>
            <w:tcW w:w="3942" w:type="pct"/>
            <w:shd w:val="clear" w:color="auto" w:fill="auto"/>
          </w:tcPr>
          <w:p w14:paraId="3D005B62" w14:textId="77777777" w:rsidR="00515C01" w:rsidRPr="001E6954" w:rsidRDefault="00515C01" w:rsidP="00515C01">
            <w:pPr>
              <w:keepNext/>
              <w:spacing w:before="40" w:after="40" w:line="240" w:lineRule="auto"/>
              <w:rPr>
                <w:b/>
              </w:rPr>
            </w:pPr>
            <w:r w:rsidRPr="001E6954">
              <w:rPr>
                <w:b/>
              </w:rPr>
              <w:t>Standard 8 Organisational governance</w:t>
            </w:r>
          </w:p>
        </w:tc>
        <w:tc>
          <w:tcPr>
            <w:tcW w:w="1058" w:type="pct"/>
            <w:shd w:val="clear" w:color="auto" w:fill="auto"/>
          </w:tcPr>
          <w:p w14:paraId="3D005B63" w14:textId="11086434" w:rsidR="00515C01" w:rsidRPr="001E6954" w:rsidRDefault="00515C01" w:rsidP="00515C01">
            <w:pPr>
              <w:keepNext/>
              <w:spacing w:before="40" w:after="40" w:line="240" w:lineRule="auto"/>
              <w:jc w:val="right"/>
              <w:rPr>
                <w:b/>
                <w:color w:val="0000FF"/>
              </w:rPr>
            </w:pPr>
            <w:r w:rsidRPr="001E6954">
              <w:rPr>
                <w:b/>
                <w:bCs/>
                <w:iCs/>
                <w:color w:val="00577D"/>
                <w:szCs w:val="40"/>
              </w:rPr>
              <w:t>Compliant</w:t>
            </w:r>
          </w:p>
        </w:tc>
      </w:tr>
      <w:tr w:rsidR="00515C01" w14:paraId="3D005B67" w14:textId="77777777" w:rsidTr="0080188B">
        <w:trPr>
          <w:trHeight w:val="227"/>
        </w:trPr>
        <w:tc>
          <w:tcPr>
            <w:tcW w:w="3942" w:type="pct"/>
            <w:shd w:val="clear" w:color="auto" w:fill="auto"/>
          </w:tcPr>
          <w:p w14:paraId="3D005B65" w14:textId="77777777" w:rsidR="00515C01" w:rsidRPr="001E6954" w:rsidRDefault="00515C01" w:rsidP="00515C01">
            <w:pPr>
              <w:spacing w:before="40" w:after="40" w:line="240" w:lineRule="auto"/>
              <w:ind w:left="318" w:hanging="7"/>
            </w:pPr>
            <w:r w:rsidRPr="001E6954">
              <w:t>Requirement 8(3)(a)</w:t>
            </w:r>
          </w:p>
        </w:tc>
        <w:tc>
          <w:tcPr>
            <w:tcW w:w="1058" w:type="pct"/>
            <w:shd w:val="clear" w:color="auto" w:fill="auto"/>
          </w:tcPr>
          <w:p w14:paraId="3D005B66" w14:textId="2B2BD899"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6A" w14:textId="77777777" w:rsidTr="0080188B">
        <w:trPr>
          <w:trHeight w:val="227"/>
        </w:trPr>
        <w:tc>
          <w:tcPr>
            <w:tcW w:w="3942" w:type="pct"/>
            <w:shd w:val="clear" w:color="auto" w:fill="auto"/>
          </w:tcPr>
          <w:p w14:paraId="3D005B68" w14:textId="77777777" w:rsidR="00515C01" w:rsidRPr="001E6954" w:rsidRDefault="00515C01" w:rsidP="00515C01">
            <w:pPr>
              <w:spacing w:before="40" w:after="40" w:line="240" w:lineRule="auto"/>
              <w:ind w:left="318" w:hanging="7"/>
            </w:pPr>
            <w:r w:rsidRPr="001E6954">
              <w:t>Requirement 8(3)(b)</w:t>
            </w:r>
          </w:p>
        </w:tc>
        <w:tc>
          <w:tcPr>
            <w:tcW w:w="1058" w:type="pct"/>
            <w:shd w:val="clear" w:color="auto" w:fill="auto"/>
          </w:tcPr>
          <w:p w14:paraId="3D005B69" w14:textId="2D637F45"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6D" w14:textId="77777777" w:rsidTr="0080188B">
        <w:trPr>
          <w:trHeight w:val="227"/>
        </w:trPr>
        <w:tc>
          <w:tcPr>
            <w:tcW w:w="3942" w:type="pct"/>
            <w:shd w:val="clear" w:color="auto" w:fill="auto"/>
          </w:tcPr>
          <w:p w14:paraId="3D005B6B" w14:textId="77777777" w:rsidR="00515C01" w:rsidRPr="001E6954" w:rsidRDefault="00515C01" w:rsidP="00515C01">
            <w:pPr>
              <w:spacing w:before="40" w:after="40" w:line="240" w:lineRule="auto"/>
              <w:ind w:left="318" w:hanging="7"/>
            </w:pPr>
            <w:r w:rsidRPr="001E6954">
              <w:t>Requirement 8(3)(c)</w:t>
            </w:r>
          </w:p>
        </w:tc>
        <w:tc>
          <w:tcPr>
            <w:tcW w:w="1058" w:type="pct"/>
            <w:shd w:val="clear" w:color="auto" w:fill="auto"/>
          </w:tcPr>
          <w:p w14:paraId="3D005B6C" w14:textId="38900BA4"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70" w14:textId="77777777" w:rsidTr="0080188B">
        <w:trPr>
          <w:trHeight w:val="227"/>
        </w:trPr>
        <w:tc>
          <w:tcPr>
            <w:tcW w:w="3942" w:type="pct"/>
            <w:shd w:val="clear" w:color="auto" w:fill="auto"/>
          </w:tcPr>
          <w:p w14:paraId="3D005B6E" w14:textId="77777777" w:rsidR="00515C01" w:rsidRPr="001E6954" w:rsidRDefault="00515C01" w:rsidP="00515C01">
            <w:pPr>
              <w:spacing w:before="40" w:after="40" w:line="240" w:lineRule="auto"/>
              <w:ind w:left="318" w:hanging="7"/>
            </w:pPr>
            <w:r w:rsidRPr="001E6954">
              <w:t>Requirement 8(3)(d)</w:t>
            </w:r>
          </w:p>
        </w:tc>
        <w:tc>
          <w:tcPr>
            <w:tcW w:w="1058" w:type="pct"/>
            <w:shd w:val="clear" w:color="auto" w:fill="auto"/>
          </w:tcPr>
          <w:p w14:paraId="3D005B6F" w14:textId="7AC505EE" w:rsidR="00515C01" w:rsidRPr="001E6954" w:rsidRDefault="00515C01" w:rsidP="00515C01">
            <w:pPr>
              <w:spacing w:before="40" w:after="40" w:line="240" w:lineRule="auto"/>
              <w:jc w:val="right"/>
              <w:rPr>
                <w:color w:val="0000FF"/>
              </w:rPr>
            </w:pPr>
            <w:r w:rsidRPr="001E6954">
              <w:rPr>
                <w:bCs/>
                <w:iCs/>
                <w:color w:val="00577D"/>
                <w:szCs w:val="40"/>
              </w:rPr>
              <w:t>Compliant</w:t>
            </w:r>
          </w:p>
        </w:tc>
      </w:tr>
      <w:tr w:rsidR="00515C01" w14:paraId="3D005B73" w14:textId="77777777" w:rsidTr="0080188B">
        <w:trPr>
          <w:trHeight w:val="227"/>
        </w:trPr>
        <w:tc>
          <w:tcPr>
            <w:tcW w:w="3942" w:type="pct"/>
            <w:shd w:val="clear" w:color="auto" w:fill="auto"/>
          </w:tcPr>
          <w:p w14:paraId="3D005B71" w14:textId="77777777" w:rsidR="00515C01" w:rsidRPr="001E6954" w:rsidRDefault="00515C01" w:rsidP="00515C01">
            <w:pPr>
              <w:spacing w:before="40" w:after="40" w:line="240" w:lineRule="auto"/>
              <w:ind w:left="318" w:hanging="7"/>
            </w:pPr>
            <w:r w:rsidRPr="001E6954">
              <w:t>Requirement 8(3)(e)</w:t>
            </w:r>
          </w:p>
        </w:tc>
        <w:tc>
          <w:tcPr>
            <w:tcW w:w="1058" w:type="pct"/>
            <w:shd w:val="clear" w:color="auto" w:fill="auto"/>
          </w:tcPr>
          <w:p w14:paraId="3D005B72" w14:textId="4821A9B6" w:rsidR="00515C01" w:rsidRPr="001E6954" w:rsidRDefault="00515C01" w:rsidP="00515C01">
            <w:pPr>
              <w:spacing w:before="40" w:after="40" w:line="240" w:lineRule="auto"/>
              <w:jc w:val="right"/>
              <w:rPr>
                <w:color w:val="0000FF"/>
              </w:rPr>
            </w:pPr>
            <w:r w:rsidRPr="001E6954">
              <w:rPr>
                <w:bCs/>
                <w:iCs/>
                <w:color w:val="00577D"/>
                <w:szCs w:val="40"/>
              </w:rPr>
              <w:t>Compliant</w:t>
            </w:r>
          </w:p>
        </w:tc>
      </w:tr>
      <w:bookmarkEnd w:id="3"/>
    </w:tbl>
    <w:p w14:paraId="3D005B74" w14:textId="77777777" w:rsidR="0080188B" w:rsidRDefault="0080188B" w:rsidP="0080188B">
      <w:pPr>
        <w:sectPr w:rsidR="0080188B" w:rsidSect="0080188B">
          <w:headerReference w:type="default" r:id="rId16"/>
          <w:headerReference w:type="first" r:id="rId17"/>
          <w:pgSz w:w="11906" w:h="16838"/>
          <w:pgMar w:top="1701" w:right="1418" w:bottom="1418" w:left="1418" w:header="709" w:footer="397" w:gutter="0"/>
          <w:cols w:space="708"/>
          <w:docGrid w:linePitch="360"/>
        </w:sectPr>
      </w:pPr>
    </w:p>
    <w:p w14:paraId="3D005B75" w14:textId="77777777" w:rsidR="0080188B" w:rsidRPr="00D21DCD" w:rsidRDefault="0080188B" w:rsidP="0080188B">
      <w:pPr>
        <w:pStyle w:val="Heading1"/>
      </w:pPr>
      <w:r>
        <w:lastRenderedPageBreak/>
        <w:t>Detailed assessment</w:t>
      </w:r>
    </w:p>
    <w:p w14:paraId="3D005B76" w14:textId="77777777" w:rsidR="0080188B" w:rsidRPr="00D63989" w:rsidRDefault="0080188B" w:rsidP="0080188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005B77" w14:textId="77777777" w:rsidR="0080188B" w:rsidRPr="001E6954" w:rsidRDefault="0080188B" w:rsidP="0080188B">
      <w:pPr>
        <w:rPr>
          <w:color w:val="auto"/>
        </w:rPr>
      </w:pPr>
      <w:r w:rsidRPr="00D63989">
        <w:t>The report also specifies areas in which improvements must be made to ensure the Quality Standards are complied with.</w:t>
      </w:r>
    </w:p>
    <w:p w14:paraId="3D005B78" w14:textId="77777777" w:rsidR="0080188B" w:rsidRPr="00D63989" w:rsidRDefault="0080188B" w:rsidP="0080188B">
      <w:r w:rsidRPr="00D63989">
        <w:t>The following information has been taken into account in developing this performance report:</w:t>
      </w:r>
    </w:p>
    <w:p w14:paraId="3D005B79" w14:textId="2D68469D" w:rsidR="0080188B" w:rsidRDefault="0080188B" w:rsidP="0080188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515C01">
        <w:t>a site assessment, observations at the service, review of documents and interviews with staff, consumers/representatives and others</w:t>
      </w:r>
      <w:r w:rsidR="00515C01" w:rsidRPr="00515C01">
        <w:t>.</w:t>
      </w:r>
    </w:p>
    <w:p w14:paraId="3D005B7C" w14:textId="08D54015" w:rsidR="0080188B" w:rsidRDefault="0080188B" w:rsidP="00515C01">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515C01">
        <w:t xml:space="preserve"> 27 November 2020.</w:t>
      </w:r>
    </w:p>
    <w:p w14:paraId="3D005B7D" w14:textId="77777777" w:rsidR="0080188B" w:rsidRDefault="0080188B" w:rsidP="0080188B">
      <w:pPr>
        <w:sectPr w:rsidR="0080188B" w:rsidSect="0080188B">
          <w:headerReference w:type="first" r:id="rId18"/>
          <w:pgSz w:w="11906" w:h="16838"/>
          <w:pgMar w:top="1701" w:right="1418" w:bottom="1418" w:left="1418" w:header="709" w:footer="397" w:gutter="0"/>
          <w:cols w:space="708"/>
          <w:docGrid w:linePitch="360"/>
        </w:sectPr>
      </w:pPr>
    </w:p>
    <w:p w14:paraId="3D005B7E" w14:textId="02FF2948" w:rsidR="0080188B" w:rsidRDefault="0080188B" w:rsidP="0080188B">
      <w:pPr>
        <w:pStyle w:val="Heading1"/>
        <w:tabs>
          <w:tab w:val="right" w:pos="9070"/>
        </w:tabs>
        <w:spacing w:before="560" w:after="640"/>
        <w:rPr>
          <w:color w:val="FFFFFF" w:themeColor="background1"/>
        </w:rPr>
        <w:sectPr w:rsidR="0080188B" w:rsidSect="0080188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D005C80" wp14:editId="3D005C8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4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D005B7F" w14:textId="77777777" w:rsidR="0080188B" w:rsidRPr="00D63989" w:rsidRDefault="0080188B" w:rsidP="0080188B">
      <w:pPr>
        <w:pStyle w:val="Heading3"/>
        <w:shd w:val="clear" w:color="auto" w:fill="F2F2F2" w:themeFill="background1" w:themeFillShade="F2"/>
      </w:pPr>
      <w:r w:rsidRPr="00D63989">
        <w:t>Consumer outcome:</w:t>
      </w:r>
    </w:p>
    <w:p w14:paraId="3D005B80" w14:textId="77777777" w:rsidR="0080188B" w:rsidRPr="00D63989" w:rsidRDefault="0080188B" w:rsidP="0080188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D005B81" w14:textId="77777777" w:rsidR="0080188B" w:rsidRPr="00D63989" w:rsidRDefault="0080188B" w:rsidP="0080188B">
      <w:pPr>
        <w:pStyle w:val="Heading3"/>
        <w:shd w:val="clear" w:color="auto" w:fill="F2F2F2" w:themeFill="background1" w:themeFillShade="F2"/>
      </w:pPr>
      <w:r w:rsidRPr="00D63989">
        <w:t>Organisation statement:</w:t>
      </w:r>
    </w:p>
    <w:p w14:paraId="3D005B82" w14:textId="77777777" w:rsidR="0080188B" w:rsidRPr="00D63989" w:rsidRDefault="0080188B" w:rsidP="0080188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D005B83" w14:textId="77777777" w:rsidR="0080188B" w:rsidRDefault="0080188B" w:rsidP="008018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D005B84" w14:textId="77777777" w:rsidR="0080188B" w:rsidRPr="00D63989" w:rsidRDefault="0080188B" w:rsidP="008018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D005B85" w14:textId="77777777" w:rsidR="0080188B" w:rsidRPr="00D63989" w:rsidRDefault="0080188B" w:rsidP="008018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D005B86" w14:textId="77777777" w:rsidR="0080188B" w:rsidRDefault="0080188B" w:rsidP="0080188B">
      <w:pPr>
        <w:pStyle w:val="Heading2"/>
      </w:pPr>
      <w:r>
        <w:t xml:space="preserve">Assessment </w:t>
      </w:r>
      <w:r w:rsidRPr="002B2C0F">
        <w:t>of Standard</w:t>
      </w:r>
      <w:r>
        <w:t xml:space="preserve"> 1</w:t>
      </w:r>
    </w:p>
    <w:p w14:paraId="6563C3A9" w14:textId="77777777" w:rsidR="00515C01" w:rsidRPr="00163FEE" w:rsidRDefault="00515C01" w:rsidP="00515C0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F560B94" w14:textId="77777777" w:rsidR="00515C01" w:rsidRPr="00BA690E" w:rsidRDefault="00515C01" w:rsidP="00515C01">
      <w:pPr>
        <w:rPr>
          <w:rFonts w:eastAsia="Calibri"/>
          <w:color w:val="auto"/>
          <w:lang w:eastAsia="en-US"/>
        </w:rPr>
      </w:pPr>
      <w:r w:rsidRPr="00BA690E">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6306F6CB" w14:textId="77777777" w:rsidR="00515C01" w:rsidRPr="00163FEE" w:rsidRDefault="00515C01" w:rsidP="00515C01">
      <w:pPr>
        <w:rPr>
          <w:rFonts w:eastAsia="Calibri"/>
          <w:lang w:eastAsia="en-US"/>
        </w:rPr>
      </w:pPr>
      <w:r w:rsidRPr="00163FEE">
        <w:rPr>
          <w:rFonts w:eastAsia="Calibri"/>
          <w:lang w:eastAsia="en-US"/>
        </w:rPr>
        <w:t>For example:</w:t>
      </w:r>
    </w:p>
    <w:p w14:paraId="1D36B545" w14:textId="77777777" w:rsidR="00515C01" w:rsidRPr="000F0E26" w:rsidRDefault="00515C01" w:rsidP="00515C01">
      <w:pPr>
        <w:pStyle w:val="ListParagraph"/>
        <w:numPr>
          <w:ilvl w:val="0"/>
          <w:numId w:val="38"/>
        </w:numPr>
        <w:spacing w:before="120"/>
        <w:ind w:left="357" w:hanging="357"/>
        <w:contextualSpacing w:val="0"/>
        <w:rPr>
          <w:rFonts w:eastAsia="Calibri"/>
          <w:color w:val="auto"/>
          <w:lang w:eastAsia="en-US"/>
        </w:rPr>
      </w:pPr>
      <w:r>
        <w:rPr>
          <w:rFonts w:eastAsia="Calibri"/>
          <w:color w:val="auto"/>
          <w:lang w:eastAsia="en-US"/>
        </w:rPr>
        <w:t>All c</w:t>
      </w:r>
      <w:r w:rsidRPr="000F0E26">
        <w:rPr>
          <w:rFonts w:eastAsia="Calibri"/>
          <w:color w:val="auto"/>
          <w:lang w:eastAsia="en-US"/>
        </w:rPr>
        <w:t>onsumers interviewed confirmed th</w:t>
      </w:r>
      <w:r>
        <w:rPr>
          <w:rFonts w:eastAsia="Calibri"/>
          <w:color w:val="auto"/>
          <w:lang w:eastAsia="en-US"/>
        </w:rPr>
        <w:t xml:space="preserve">ey are pleased with the way staff treat them. They feel respected and </w:t>
      </w:r>
      <w:r w:rsidRPr="000F0E26">
        <w:rPr>
          <w:rFonts w:eastAsia="Calibri"/>
          <w:color w:val="auto"/>
          <w:lang w:eastAsia="en-US"/>
        </w:rPr>
        <w:t>appreciat</w:t>
      </w:r>
      <w:r>
        <w:rPr>
          <w:rFonts w:eastAsia="Calibri"/>
          <w:color w:val="auto"/>
          <w:lang w:eastAsia="en-US"/>
        </w:rPr>
        <w:t xml:space="preserve">e </w:t>
      </w:r>
      <w:r w:rsidRPr="000F0E26">
        <w:rPr>
          <w:rFonts w:eastAsia="Calibri"/>
          <w:color w:val="auto"/>
          <w:lang w:eastAsia="en-US"/>
        </w:rPr>
        <w:t xml:space="preserve">the warmth and </w:t>
      </w:r>
      <w:r>
        <w:rPr>
          <w:rFonts w:eastAsia="Calibri"/>
          <w:color w:val="auto"/>
          <w:lang w:eastAsia="en-US"/>
        </w:rPr>
        <w:t>caring</w:t>
      </w:r>
      <w:r w:rsidRPr="000F0E26">
        <w:rPr>
          <w:rFonts w:eastAsia="Calibri"/>
          <w:color w:val="auto"/>
          <w:lang w:eastAsia="en-US"/>
        </w:rPr>
        <w:t xml:space="preserve"> with which staff interact with them and the generally consultative nature of these interactions.</w:t>
      </w:r>
    </w:p>
    <w:p w14:paraId="56D4E4A4" w14:textId="77777777" w:rsidR="00515C01" w:rsidRPr="00D61D8C" w:rsidRDefault="00515C01" w:rsidP="00515C01">
      <w:pPr>
        <w:pStyle w:val="ListParagraph"/>
        <w:numPr>
          <w:ilvl w:val="0"/>
          <w:numId w:val="38"/>
        </w:numPr>
        <w:spacing w:before="120"/>
        <w:ind w:left="357" w:hanging="357"/>
        <w:contextualSpacing w:val="0"/>
        <w:rPr>
          <w:rFonts w:eastAsia="Calibri"/>
          <w:color w:val="auto"/>
          <w:lang w:eastAsia="en-US"/>
        </w:rPr>
      </w:pPr>
      <w:r w:rsidRPr="00D61D8C">
        <w:rPr>
          <w:rFonts w:eastAsia="Calibri"/>
          <w:color w:val="auto"/>
          <w:lang w:eastAsia="en-US"/>
        </w:rPr>
        <w:t>Consumers interviewed feel they have a say in what they do and are encouraged to do as much as possible for themselves, which assists in maintaining their independence</w:t>
      </w:r>
      <w:r>
        <w:rPr>
          <w:rFonts w:eastAsia="Calibri"/>
          <w:color w:val="auto"/>
          <w:lang w:eastAsia="en-US"/>
        </w:rPr>
        <w:t xml:space="preserve">. </w:t>
      </w:r>
      <w:r w:rsidRPr="00D61D8C">
        <w:rPr>
          <w:rFonts w:eastAsia="Calibri"/>
          <w:color w:val="auto"/>
          <w:lang w:eastAsia="en-US"/>
        </w:rPr>
        <w:t>Consumers stated the information they are given by staff helps them to make decisions about the things they would like to do, to plan their time and influence what they eat</w:t>
      </w:r>
      <w:r>
        <w:rPr>
          <w:rFonts w:eastAsia="Calibri"/>
          <w:color w:val="auto"/>
          <w:lang w:eastAsia="en-US"/>
        </w:rPr>
        <w:t xml:space="preserve">. </w:t>
      </w:r>
      <w:r w:rsidRPr="00D61D8C">
        <w:rPr>
          <w:rFonts w:eastAsia="Calibri"/>
          <w:color w:val="auto"/>
          <w:lang w:eastAsia="en-US"/>
        </w:rPr>
        <w:t>Consumers also said that staff listen to them and understand what is important to them without judgment.</w:t>
      </w:r>
    </w:p>
    <w:p w14:paraId="405459D8" w14:textId="77777777" w:rsidR="00515C01" w:rsidRDefault="00515C01" w:rsidP="00515C01">
      <w:pPr>
        <w:pStyle w:val="ListParagraph"/>
        <w:numPr>
          <w:ilvl w:val="0"/>
          <w:numId w:val="38"/>
        </w:numPr>
        <w:spacing w:before="120"/>
        <w:ind w:left="357" w:hanging="357"/>
        <w:contextualSpacing w:val="0"/>
        <w:rPr>
          <w:rFonts w:eastAsia="Calibri"/>
          <w:color w:val="auto"/>
          <w:lang w:eastAsia="en-US"/>
        </w:rPr>
      </w:pPr>
      <w:r w:rsidRPr="00D61D8C">
        <w:rPr>
          <w:rFonts w:eastAsia="Calibri"/>
          <w:color w:val="auto"/>
          <w:lang w:eastAsia="en-US"/>
        </w:rPr>
        <w:lastRenderedPageBreak/>
        <w:t>Consumer</w:t>
      </w:r>
      <w:r>
        <w:rPr>
          <w:rFonts w:eastAsia="Calibri"/>
          <w:color w:val="auto"/>
          <w:lang w:eastAsia="en-US"/>
        </w:rPr>
        <w:t>s</w:t>
      </w:r>
      <w:r w:rsidRPr="00D61D8C">
        <w:rPr>
          <w:rFonts w:eastAsia="Calibri"/>
          <w:color w:val="auto"/>
          <w:lang w:eastAsia="en-US"/>
        </w:rPr>
        <w:t xml:space="preserve"> were observed to be </w:t>
      </w:r>
      <w:r>
        <w:rPr>
          <w:rFonts w:eastAsia="Calibri"/>
          <w:color w:val="auto"/>
          <w:lang w:eastAsia="en-US"/>
        </w:rPr>
        <w:t>generally positive</w:t>
      </w:r>
      <w:r w:rsidRPr="00D61D8C">
        <w:rPr>
          <w:rFonts w:eastAsia="Calibri"/>
          <w:color w:val="auto"/>
          <w:lang w:eastAsia="en-US"/>
        </w:rPr>
        <w:t xml:space="preserve"> and relaxed</w:t>
      </w:r>
      <w:r>
        <w:rPr>
          <w:rFonts w:eastAsia="Calibri"/>
          <w:color w:val="auto"/>
          <w:lang w:eastAsia="en-US"/>
        </w:rPr>
        <w:t xml:space="preserve"> in their exchanges with staff. Although they were not always aware of the detail of their rights and responsibilities, they felt comfortable about expressing their concerns to management, often directly. Consumers said that the staff are knowledgeable and skilled and they have confidence in their ability to provide care and services in a way that assists them to live as they wish to live. </w:t>
      </w:r>
    </w:p>
    <w:p w14:paraId="7F078D61" w14:textId="77777777" w:rsidR="00515C01" w:rsidRPr="00CC2FBB" w:rsidRDefault="00515C01" w:rsidP="00515C01">
      <w:pPr>
        <w:pStyle w:val="ListParagraph"/>
        <w:numPr>
          <w:ilvl w:val="0"/>
          <w:numId w:val="38"/>
        </w:numPr>
        <w:spacing w:before="120"/>
        <w:contextualSpacing w:val="0"/>
        <w:rPr>
          <w:rFonts w:eastAsia="Calibri"/>
          <w:color w:val="auto"/>
          <w:lang w:eastAsia="en-US"/>
        </w:rPr>
      </w:pPr>
      <w:r w:rsidRPr="00CC2FBB">
        <w:rPr>
          <w:rFonts w:eastAsia="Calibri"/>
          <w:color w:val="auto"/>
          <w:lang w:eastAsia="en-US"/>
        </w:rPr>
        <w:t xml:space="preserve">The Assessment Team interviewed staff, who confirmed how they value and respect individual consumers and their needs, preferences and choices. They spoke about consumers sampled with respect and </w:t>
      </w:r>
      <w:r>
        <w:rPr>
          <w:rFonts w:eastAsia="Calibri"/>
          <w:color w:val="auto"/>
          <w:lang w:eastAsia="en-US"/>
        </w:rPr>
        <w:t>described</w:t>
      </w:r>
      <w:r w:rsidRPr="00CC2FBB">
        <w:rPr>
          <w:rFonts w:eastAsia="Calibri"/>
          <w:color w:val="auto"/>
          <w:lang w:eastAsia="en-US"/>
        </w:rPr>
        <w:t xml:space="preserve"> how they contribute to </w:t>
      </w:r>
      <w:r>
        <w:rPr>
          <w:rFonts w:eastAsia="Calibri"/>
          <w:color w:val="auto"/>
          <w:lang w:eastAsia="en-US"/>
        </w:rPr>
        <w:t xml:space="preserve">consumers being able to </w:t>
      </w:r>
      <w:r w:rsidRPr="00CC2FBB">
        <w:rPr>
          <w:rFonts w:eastAsia="Calibri"/>
          <w:color w:val="auto"/>
          <w:lang w:eastAsia="en-US"/>
        </w:rPr>
        <w:t>live the life they choose</w:t>
      </w:r>
      <w:r>
        <w:rPr>
          <w:rFonts w:eastAsia="Calibri"/>
          <w:color w:val="auto"/>
          <w:lang w:eastAsia="en-US"/>
        </w:rPr>
        <w:t xml:space="preserve">. </w:t>
      </w:r>
      <w:r w:rsidRPr="00CC2FBB">
        <w:rPr>
          <w:rFonts w:eastAsia="Calibri"/>
          <w:color w:val="auto"/>
          <w:lang w:eastAsia="en-US"/>
        </w:rPr>
        <w:t xml:space="preserve">They </w:t>
      </w:r>
      <w:r>
        <w:rPr>
          <w:rFonts w:eastAsia="Calibri"/>
          <w:color w:val="auto"/>
          <w:lang w:eastAsia="en-US"/>
        </w:rPr>
        <w:t xml:space="preserve">also </w:t>
      </w:r>
      <w:r w:rsidRPr="00CC2FBB">
        <w:rPr>
          <w:rFonts w:eastAsia="Calibri"/>
          <w:color w:val="auto"/>
          <w:lang w:eastAsia="en-US"/>
        </w:rPr>
        <w:t>provided examples of how they encouraged consumers to maintain relationships of their choice</w:t>
      </w:r>
      <w:r>
        <w:rPr>
          <w:rFonts w:eastAsia="Calibri"/>
          <w:color w:val="auto"/>
          <w:lang w:eastAsia="en-US"/>
        </w:rPr>
        <w:t xml:space="preserve">. </w:t>
      </w:r>
      <w:r w:rsidRPr="00CC2FBB">
        <w:rPr>
          <w:rFonts w:eastAsia="Calibri"/>
          <w:color w:val="auto"/>
          <w:lang w:eastAsia="en-US"/>
        </w:rPr>
        <w:t>Documentation detailing evidence of the care provided to consumers was congruent with the information consumers shared with the Assessment Team.</w:t>
      </w:r>
    </w:p>
    <w:p w14:paraId="5FC7C13D" w14:textId="77777777" w:rsidR="00515C01" w:rsidRPr="00CC2FBB" w:rsidRDefault="00515C01" w:rsidP="00515C01">
      <w:pPr>
        <w:pStyle w:val="ListParagraph"/>
        <w:numPr>
          <w:ilvl w:val="0"/>
          <w:numId w:val="38"/>
        </w:numPr>
        <w:spacing w:before="120"/>
        <w:contextualSpacing w:val="0"/>
        <w:rPr>
          <w:rFonts w:eastAsia="Calibri"/>
          <w:color w:val="auto"/>
          <w:lang w:eastAsia="en-US"/>
        </w:rPr>
      </w:pPr>
      <w:r w:rsidRPr="00CC2FBB">
        <w:rPr>
          <w:rFonts w:eastAsia="Calibri"/>
          <w:color w:val="auto"/>
          <w:lang w:eastAsia="en-US"/>
        </w:rPr>
        <w:t xml:space="preserve">The service demonstrated they have a good understanding of the requirements of this Standard. Staff </w:t>
      </w:r>
      <w:r>
        <w:rPr>
          <w:rFonts w:eastAsia="Calibri"/>
          <w:color w:val="auto"/>
          <w:lang w:eastAsia="en-US"/>
        </w:rPr>
        <w:t xml:space="preserve">showed an </w:t>
      </w:r>
      <w:r w:rsidRPr="00CC2FBB">
        <w:rPr>
          <w:rFonts w:eastAsia="Calibri"/>
          <w:color w:val="auto"/>
          <w:lang w:eastAsia="en-US"/>
        </w:rPr>
        <w:t>understanding of the consumers’ care preferences and changing needs</w:t>
      </w:r>
      <w:r>
        <w:rPr>
          <w:rFonts w:eastAsia="Calibri"/>
          <w:color w:val="auto"/>
          <w:lang w:eastAsia="en-US"/>
        </w:rPr>
        <w:t xml:space="preserve">. </w:t>
      </w:r>
      <w:r w:rsidRPr="00CC2FBB">
        <w:rPr>
          <w:rFonts w:eastAsia="Calibri"/>
          <w:color w:val="auto"/>
          <w:lang w:eastAsia="en-US"/>
        </w:rPr>
        <w:t xml:space="preserve">For example, staff members were able to articulate examples of where consumers were treated with respect and dignity, were provided with culturally safe care, and were provided with information in a timely manner with full support for </w:t>
      </w:r>
      <w:r>
        <w:rPr>
          <w:rFonts w:eastAsia="Calibri"/>
          <w:color w:val="auto"/>
          <w:lang w:eastAsia="en-US"/>
        </w:rPr>
        <w:t xml:space="preserve">the </w:t>
      </w:r>
      <w:r w:rsidRPr="00CC2FBB">
        <w:rPr>
          <w:rFonts w:eastAsia="Calibri"/>
          <w:color w:val="auto"/>
          <w:lang w:eastAsia="en-US"/>
        </w:rPr>
        <w:t>dignity of risk.</w:t>
      </w:r>
    </w:p>
    <w:p w14:paraId="0D4D3CDF" w14:textId="77777777" w:rsidR="00515C01" w:rsidRPr="00526344" w:rsidRDefault="00515C01" w:rsidP="00515C01">
      <w:pPr>
        <w:pStyle w:val="ListParagraph"/>
        <w:numPr>
          <w:ilvl w:val="0"/>
          <w:numId w:val="38"/>
        </w:numPr>
        <w:spacing w:before="120"/>
        <w:contextualSpacing w:val="0"/>
        <w:rPr>
          <w:rFonts w:eastAsia="Calibri"/>
          <w:color w:val="auto"/>
          <w:lang w:eastAsia="en-US"/>
        </w:rPr>
      </w:pPr>
      <w:r w:rsidRPr="00CC2FBB">
        <w:rPr>
          <w:rFonts w:eastAsia="Calibri"/>
          <w:color w:val="auto"/>
          <w:lang w:eastAsia="en-US"/>
        </w:rPr>
        <w:t>The care plans reviewed were detailed and up-to-date, and consistent with staff and consumer accounts of the care and services provided</w:t>
      </w:r>
      <w:r>
        <w:rPr>
          <w:rFonts w:eastAsia="Calibri"/>
          <w:color w:val="auto"/>
          <w:lang w:eastAsia="en-US"/>
        </w:rPr>
        <w:t xml:space="preserve">. </w:t>
      </w:r>
      <w:r w:rsidRPr="00CC2FBB">
        <w:rPr>
          <w:rFonts w:eastAsia="Calibri"/>
          <w:color w:val="auto"/>
          <w:lang w:eastAsia="en-US"/>
        </w:rPr>
        <w:t>Care plans are reviewed regularly and accurately reflect the care provided</w:t>
      </w:r>
      <w:r>
        <w:rPr>
          <w:rFonts w:eastAsia="Calibri"/>
          <w:color w:val="auto"/>
          <w:lang w:eastAsia="en-US"/>
        </w:rPr>
        <w:t xml:space="preserve">. </w:t>
      </w:r>
      <w:r w:rsidRPr="00CC2FBB">
        <w:rPr>
          <w:rFonts w:eastAsia="Calibri"/>
          <w:color w:val="auto"/>
          <w:lang w:eastAsia="en-US"/>
        </w:rPr>
        <w:t>Documentation detailing evidence of the care provided to consumers was congruent with the information consumers shared with the Assessment Team.</w:t>
      </w:r>
    </w:p>
    <w:p w14:paraId="3D005B88" w14:textId="74F6A1B6" w:rsidR="0080188B" w:rsidRPr="00515C01" w:rsidRDefault="0080188B" w:rsidP="0080188B">
      <w:pPr>
        <w:rPr>
          <w:rFonts w:eastAsia="Calibri"/>
          <w:i/>
          <w:color w:val="auto"/>
          <w:lang w:eastAsia="en-US"/>
        </w:rPr>
      </w:pPr>
      <w:r w:rsidRPr="00154403">
        <w:rPr>
          <w:rFonts w:eastAsiaTheme="minorHAnsi"/>
        </w:rPr>
        <w:t xml:space="preserve">The Quality Standard is assessed as </w:t>
      </w:r>
      <w:r w:rsidRPr="00515C01">
        <w:rPr>
          <w:rFonts w:eastAsiaTheme="minorHAnsi"/>
          <w:color w:val="auto"/>
        </w:rPr>
        <w:t>Compliant as</w:t>
      </w:r>
      <w:r w:rsidR="00515C01" w:rsidRPr="00515C01">
        <w:rPr>
          <w:rFonts w:eastAsiaTheme="minorHAnsi"/>
          <w:color w:val="auto"/>
        </w:rPr>
        <w:t xml:space="preserve"> six</w:t>
      </w:r>
      <w:r w:rsidRPr="00515C01">
        <w:rPr>
          <w:rFonts w:eastAsiaTheme="minorHAnsi"/>
          <w:color w:val="auto"/>
        </w:rPr>
        <w:t xml:space="preserve"> of the six specific requirements have been assessed as Compliant.</w:t>
      </w:r>
    </w:p>
    <w:p w14:paraId="3D005B89" w14:textId="6B60FAD9" w:rsidR="0080188B" w:rsidRDefault="0080188B" w:rsidP="0080188B">
      <w:pPr>
        <w:pStyle w:val="Heading2"/>
      </w:pPr>
      <w:r w:rsidRPr="00D435F8">
        <w:t>Assessment of Standard 1 Requirements</w:t>
      </w:r>
      <w:bookmarkStart w:id="4" w:name="_Hlk32932412"/>
      <w:r w:rsidRPr="0066387A">
        <w:rPr>
          <w:i/>
          <w:color w:val="0000FF"/>
          <w:sz w:val="24"/>
          <w:szCs w:val="24"/>
        </w:rPr>
        <w:t xml:space="preserve"> </w:t>
      </w:r>
      <w:bookmarkEnd w:id="4"/>
    </w:p>
    <w:p w14:paraId="3D005B8A" w14:textId="670EA1B2" w:rsidR="0080188B" w:rsidRDefault="0080188B" w:rsidP="0080188B">
      <w:pPr>
        <w:pStyle w:val="Heading3"/>
      </w:pPr>
      <w:r w:rsidRPr="00051035">
        <w:t>Requirement 1(3)(a)</w:t>
      </w:r>
      <w:r w:rsidRPr="00051035">
        <w:tab/>
        <w:t>Compliant</w:t>
      </w:r>
    </w:p>
    <w:p w14:paraId="3D005B8B" w14:textId="77777777" w:rsidR="0080188B" w:rsidRPr="008D114F" w:rsidRDefault="0080188B" w:rsidP="0080188B">
      <w:pPr>
        <w:rPr>
          <w:i/>
        </w:rPr>
      </w:pPr>
      <w:r w:rsidRPr="008D114F">
        <w:rPr>
          <w:i/>
        </w:rPr>
        <w:t>Each consumer is treated with dignity and respect, with their identity, culture and diversity valued.</w:t>
      </w:r>
    </w:p>
    <w:p w14:paraId="3D005B8D" w14:textId="7727B72E" w:rsidR="0080188B" w:rsidRDefault="0080188B" w:rsidP="0080188B">
      <w:pPr>
        <w:pStyle w:val="Heading3"/>
      </w:pPr>
      <w:r>
        <w:t>Requirement 1(3)(b)</w:t>
      </w:r>
      <w:r>
        <w:tab/>
        <w:t>Compliant</w:t>
      </w:r>
    </w:p>
    <w:p w14:paraId="3D005B8E" w14:textId="77777777" w:rsidR="0080188B" w:rsidRPr="008D114F" w:rsidRDefault="0080188B" w:rsidP="0080188B">
      <w:pPr>
        <w:rPr>
          <w:i/>
        </w:rPr>
      </w:pPr>
      <w:r w:rsidRPr="008D114F">
        <w:rPr>
          <w:i/>
        </w:rPr>
        <w:t>Care and services are culturally safe.</w:t>
      </w:r>
    </w:p>
    <w:p w14:paraId="3D005B90" w14:textId="79C01098" w:rsidR="0080188B" w:rsidRPr="00DD02D3" w:rsidRDefault="00A33F0E" w:rsidP="0080188B">
      <w:pPr>
        <w:pStyle w:val="Heading3"/>
      </w:pPr>
      <w:r>
        <w:lastRenderedPageBreak/>
        <w:br/>
      </w:r>
      <w:r w:rsidR="0080188B" w:rsidRPr="00DD02D3">
        <w:t>Requirement 1(3)(c)</w:t>
      </w:r>
      <w:r w:rsidR="0080188B" w:rsidRPr="00DD02D3">
        <w:tab/>
        <w:t>Compliant</w:t>
      </w:r>
    </w:p>
    <w:p w14:paraId="3D005B91" w14:textId="77777777" w:rsidR="0080188B" w:rsidRPr="008D114F" w:rsidRDefault="0080188B" w:rsidP="0080188B">
      <w:pPr>
        <w:tabs>
          <w:tab w:val="right" w:pos="9026"/>
        </w:tabs>
        <w:spacing w:before="0" w:after="0"/>
        <w:outlineLvl w:val="4"/>
        <w:rPr>
          <w:i/>
        </w:rPr>
      </w:pPr>
      <w:r w:rsidRPr="008D114F">
        <w:rPr>
          <w:i/>
        </w:rPr>
        <w:t xml:space="preserve">Each consumer is supported to exercise choice and independence, including to: </w:t>
      </w:r>
    </w:p>
    <w:p w14:paraId="3D005B92" w14:textId="77777777" w:rsidR="0080188B" w:rsidRPr="008D114F" w:rsidRDefault="0080188B" w:rsidP="0080188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D005B93" w14:textId="77777777" w:rsidR="0080188B" w:rsidRPr="008D114F" w:rsidRDefault="0080188B" w:rsidP="0080188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D005B94" w14:textId="77777777" w:rsidR="0080188B" w:rsidRPr="008D114F" w:rsidRDefault="0080188B" w:rsidP="0080188B">
      <w:pPr>
        <w:numPr>
          <w:ilvl w:val="0"/>
          <w:numId w:val="12"/>
        </w:numPr>
        <w:tabs>
          <w:tab w:val="right" w:pos="9026"/>
        </w:tabs>
        <w:spacing w:before="0" w:after="0"/>
        <w:ind w:left="567" w:hanging="425"/>
        <w:outlineLvl w:val="4"/>
        <w:rPr>
          <w:i/>
        </w:rPr>
      </w:pPr>
      <w:r w:rsidRPr="008D114F">
        <w:rPr>
          <w:i/>
        </w:rPr>
        <w:t xml:space="preserve">communicate their decisions; and </w:t>
      </w:r>
    </w:p>
    <w:p w14:paraId="3D005B95" w14:textId="77777777" w:rsidR="0080188B" w:rsidRPr="008D114F" w:rsidRDefault="0080188B" w:rsidP="0080188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D005B97" w14:textId="5FBC6DBF" w:rsidR="0080188B" w:rsidRDefault="0080188B" w:rsidP="0080188B">
      <w:pPr>
        <w:pStyle w:val="Heading3"/>
      </w:pPr>
      <w:r>
        <w:t>Requirement 1(3)(d)</w:t>
      </w:r>
      <w:r>
        <w:tab/>
        <w:t>Compliant</w:t>
      </w:r>
    </w:p>
    <w:p w14:paraId="3D005B98" w14:textId="77777777" w:rsidR="0080188B" w:rsidRPr="008D114F" w:rsidRDefault="0080188B" w:rsidP="0080188B">
      <w:pPr>
        <w:rPr>
          <w:i/>
        </w:rPr>
      </w:pPr>
      <w:r w:rsidRPr="008D114F">
        <w:rPr>
          <w:i/>
        </w:rPr>
        <w:t>Each consumer is supported to take risks to enable them to live the best life they can.</w:t>
      </w:r>
    </w:p>
    <w:p w14:paraId="3D005B9A" w14:textId="3B6251B8" w:rsidR="0080188B" w:rsidRDefault="0080188B" w:rsidP="0080188B">
      <w:pPr>
        <w:pStyle w:val="Heading3"/>
      </w:pPr>
      <w:r>
        <w:t>Requirement 1(3)(e)</w:t>
      </w:r>
      <w:r>
        <w:tab/>
        <w:t>Compliant</w:t>
      </w:r>
    </w:p>
    <w:p w14:paraId="3D005B9B" w14:textId="77777777" w:rsidR="0080188B" w:rsidRPr="008D114F" w:rsidRDefault="0080188B" w:rsidP="0080188B">
      <w:pPr>
        <w:rPr>
          <w:i/>
        </w:rPr>
      </w:pPr>
      <w:r w:rsidRPr="008D114F">
        <w:rPr>
          <w:i/>
        </w:rPr>
        <w:t>Information provided to each consumer is current, accurate and timely, and communicated in a way that is clear, easy to understand and enables them to exercise choice.</w:t>
      </w:r>
    </w:p>
    <w:p w14:paraId="3D005B9D" w14:textId="0733C5DE" w:rsidR="0080188B" w:rsidRDefault="0080188B" w:rsidP="0080188B">
      <w:pPr>
        <w:pStyle w:val="Heading3"/>
      </w:pPr>
      <w:r>
        <w:t>Requirement 1(3)(f)</w:t>
      </w:r>
      <w:r>
        <w:tab/>
        <w:t>Compliant</w:t>
      </w:r>
    </w:p>
    <w:p w14:paraId="3D005B9E" w14:textId="77777777" w:rsidR="0080188B" w:rsidRPr="008D114F" w:rsidRDefault="0080188B" w:rsidP="0080188B">
      <w:pPr>
        <w:rPr>
          <w:i/>
        </w:rPr>
      </w:pPr>
      <w:r w:rsidRPr="008D114F">
        <w:rPr>
          <w:i/>
        </w:rPr>
        <w:t>Each consumer’s privacy is respected and personal information is kept confidential.</w:t>
      </w:r>
    </w:p>
    <w:p w14:paraId="3D005BA0" w14:textId="77777777" w:rsidR="0080188B" w:rsidRPr="00154403" w:rsidRDefault="0080188B" w:rsidP="0080188B"/>
    <w:p w14:paraId="3D005BA1" w14:textId="77777777" w:rsidR="0080188B" w:rsidRDefault="0080188B" w:rsidP="0080188B">
      <w:pPr>
        <w:sectPr w:rsidR="0080188B" w:rsidSect="0080188B">
          <w:headerReference w:type="default" r:id="rId21"/>
          <w:type w:val="continuous"/>
          <w:pgSz w:w="11906" w:h="16838"/>
          <w:pgMar w:top="1701" w:right="1418" w:bottom="1418" w:left="1418" w:header="568" w:footer="397" w:gutter="0"/>
          <w:cols w:space="708"/>
          <w:titlePg/>
          <w:docGrid w:linePitch="360"/>
        </w:sectPr>
      </w:pPr>
    </w:p>
    <w:p w14:paraId="3D005BA2" w14:textId="4E18FCDE" w:rsidR="0080188B" w:rsidRDefault="0080188B" w:rsidP="0080188B">
      <w:pPr>
        <w:pStyle w:val="Heading1"/>
        <w:tabs>
          <w:tab w:val="right" w:pos="9070"/>
        </w:tabs>
        <w:spacing w:before="560" w:after="640"/>
        <w:rPr>
          <w:color w:val="FFFFFF" w:themeColor="background1"/>
        </w:rPr>
        <w:sectPr w:rsidR="0080188B" w:rsidSect="0080188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D005C82" wp14:editId="3D005C8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91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D005BA3" w14:textId="77777777" w:rsidR="0080188B" w:rsidRPr="00ED6B57" w:rsidRDefault="0080188B" w:rsidP="0080188B">
      <w:pPr>
        <w:pStyle w:val="Heading3"/>
        <w:shd w:val="clear" w:color="auto" w:fill="F2F2F2" w:themeFill="background1" w:themeFillShade="F2"/>
      </w:pPr>
      <w:r w:rsidRPr="00ED6B57">
        <w:t>Consumer outcome:</w:t>
      </w:r>
    </w:p>
    <w:p w14:paraId="3D005BA4" w14:textId="77777777" w:rsidR="0080188B" w:rsidRPr="00ED6B57" w:rsidRDefault="0080188B" w:rsidP="0080188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005BA5" w14:textId="77777777" w:rsidR="0080188B" w:rsidRPr="00ED6B57" w:rsidRDefault="0080188B" w:rsidP="0080188B">
      <w:pPr>
        <w:pStyle w:val="Heading3"/>
        <w:shd w:val="clear" w:color="auto" w:fill="F2F2F2" w:themeFill="background1" w:themeFillShade="F2"/>
      </w:pPr>
      <w:r w:rsidRPr="00ED6B57">
        <w:t>Organisation statement:</w:t>
      </w:r>
    </w:p>
    <w:p w14:paraId="3D005BA6" w14:textId="77777777" w:rsidR="0080188B" w:rsidRPr="00ED6B57" w:rsidRDefault="0080188B" w:rsidP="0080188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005BA7" w14:textId="77777777" w:rsidR="0080188B" w:rsidRDefault="0080188B" w:rsidP="0080188B">
      <w:pPr>
        <w:pStyle w:val="Heading2"/>
      </w:pPr>
      <w:r>
        <w:t xml:space="preserve">Assessment </w:t>
      </w:r>
      <w:r w:rsidRPr="002B2C0F">
        <w:t>of Standard</w:t>
      </w:r>
      <w:r>
        <w:t xml:space="preserve"> 2</w:t>
      </w:r>
    </w:p>
    <w:p w14:paraId="0A85FAD2" w14:textId="77777777" w:rsidR="00515C01" w:rsidRPr="00163FEE" w:rsidRDefault="00515C01" w:rsidP="00515C01">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0F3F91E" w14:textId="77777777" w:rsidR="00515C01" w:rsidRPr="0043432B" w:rsidRDefault="00515C01" w:rsidP="00515C01">
      <w:pPr>
        <w:spacing w:before="120"/>
        <w:rPr>
          <w:rFonts w:eastAsia="Calibri"/>
          <w:color w:val="auto"/>
          <w:lang w:eastAsia="en-US"/>
        </w:rPr>
      </w:pPr>
      <w:r w:rsidRPr="0043432B">
        <w:rPr>
          <w:rFonts w:eastAsia="Calibri"/>
          <w:color w:val="auto"/>
          <w:lang w:eastAsia="en-US"/>
        </w:rPr>
        <w:t xml:space="preserve">Overall sampled consumers and representatives considered they feel like partners in the ongoing assessment and planning of their care and services. </w:t>
      </w:r>
    </w:p>
    <w:p w14:paraId="3AA8E1E5" w14:textId="77777777" w:rsidR="00515C01" w:rsidRPr="00163FEE" w:rsidRDefault="00515C01" w:rsidP="00515C01">
      <w:pPr>
        <w:spacing w:before="120"/>
        <w:rPr>
          <w:rFonts w:eastAsia="Calibri"/>
          <w:lang w:eastAsia="en-US"/>
        </w:rPr>
      </w:pPr>
      <w:r w:rsidRPr="00163FEE">
        <w:rPr>
          <w:rFonts w:eastAsia="Calibri"/>
          <w:lang w:eastAsia="en-US"/>
        </w:rPr>
        <w:t>For example:</w:t>
      </w:r>
    </w:p>
    <w:p w14:paraId="7BEEDA8A" w14:textId="77777777" w:rsidR="00515C01" w:rsidRPr="00E2467B" w:rsidRDefault="00515C01" w:rsidP="00515C01">
      <w:pPr>
        <w:spacing w:before="120"/>
        <w:rPr>
          <w:rFonts w:eastAsia="Calibri"/>
          <w:color w:val="auto"/>
          <w:lang w:eastAsia="en-US"/>
        </w:rPr>
      </w:pPr>
      <w:r w:rsidRPr="00E2467B">
        <w:rPr>
          <w:rFonts w:eastAsia="Calibri"/>
          <w:color w:val="auto"/>
          <w:lang w:eastAsia="en-US"/>
        </w:rPr>
        <w:t>Representatives interviewed confirmed they are involved in care planning to some extent. This includes via updates regarding their consumer’s condition and after care plan review or during case conferences.</w:t>
      </w:r>
    </w:p>
    <w:p w14:paraId="1542E3DC" w14:textId="77777777" w:rsidR="00515C01" w:rsidRPr="00E2467B" w:rsidRDefault="00515C01" w:rsidP="00515C01">
      <w:pPr>
        <w:spacing w:before="120"/>
        <w:rPr>
          <w:rFonts w:eastAsia="Calibri"/>
          <w:color w:val="auto"/>
          <w:lang w:eastAsia="en-US"/>
        </w:rPr>
      </w:pPr>
      <w:r w:rsidRPr="00E2467B">
        <w:rPr>
          <w:rFonts w:eastAsia="Calibri"/>
          <w:color w:val="auto"/>
          <w:lang w:eastAsia="en-US"/>
        </w:rPr>
        <w:t>Representatives interviewed advised they are kept regularly informed about the outcomes of assessment and planning. However, they do not feel they have ready access to their consumer’s care plan.</w:t>
      </w:r>
    </w:p>
    <w:p w14:paraId="422C2EFC" w14:textId="77777777" w:rsidR="00515C01" w:rsidRPr="00E2467B" w:rsidRDefault="00515C01" w:rsidP="00515C01">
      <w:pPr>
        <w:spacing w:before="120"/>
        <w:rPr>
          <w:rFonts w:eastAsia="Calibri"/>
          <w:color w:val="auto"/>
          <w:lang w:eastAsia="en-US"/>
        </w:rPr>
      </w:pPr>
      <w:r w:rsidRPr="00E2467B">
        <w:rPr>
          <w:rFonts w:eastAsia="Calibri"/>
          <w:color w:val="auto"/>
          <w:lang w:eastAsia="en-US"/>
        </w:rPr>
        <w:t>Representatives acknowledge regular participation in case conferences. The case manager advised care plans are reviewed during this process.</w:t>
      </w:r>
    </w:p>
    <w:p w14:paraId="34135F00" w14:textId="77777777" w:rsidR="00515C01" w:rsidRPr="00E2467B" w:rsidRDefault="00515C01" w:rsidP="00515C01">
      <w:pPr>
        <w:spacing w:before="120"/>
        <w:rPr>
          <w:rFonts w:eastAsia="Calibri"/>
          <w:color w:val="auto"/>
          <w:lang w:eastAsia="en-US"/>
        </w:rPr>
      </w:pPr>
      <w:r w:rsidRPr="00E2467B">
        <w:rPr>
          <w:rFonts w:eastAsia="Calibri"/>
          <w:color w:val="auto"/>
          <w:lang w:eastAsia="en-US"/>
        </w:rPr>
        <w:t>Care plans were found to be detailed and contain information regarding the assessed needs of consumers at the service. Where consultation was sought from allied health or specialised providers, the recommendations were found to be incorporated into the care plans.</w:t>
      </w:r>
    </w:p>
    <w:p w14:paraId="66305A97" w14:textId="77777777" w:rsidR="00515C01" w:rsidRPr="00163FEE" w:rsidRDefault="00515C01" w:rsidP="00515C01">
      <w:pPr>
        <w:spacing w:before="120"/>
        <w:rPr>
          <w:rFonts w:eastAsia="Calibri"/>
          <w:lang w:eastAsia="en-US"/>
        </w:rPr>
      </w:pPr>
      <w:r w:rsidRPr="00163FEE">
        <w:rPr>
          <w:rFonts w:eastAsia="Calibri"/>
          <w:lang w:eastAsia="en-US"/>
        </w:rPr>
        <w:lastRenderedPageBreak/>
        <w:t xml:space="preserve">The Assessment Team found </w:t>
      </w:r>
      <w:r w:rsidRPr="00E2467B">
        <w:rPr>
          <w:rFonts w:eastAsia="Calibri"/>
          <w:color w:val="auto"/>
          <w:lang w:eastAsia="en-US"/>
        </w:rPr>
        <w:t xml:space="preserve">that </w:t>
      </w:r>
      <w:r>
        <w:rPr>
          <w:rFonts w:eastAsia="Calibri"/>
          <w:color w:val="auto"/>
          <w:lang w:eastAsia="en-US"/>
        </w:rPr>
        <w:t>two</w:t>
      </w:r>
      <w:r w:rsidRPr="00E2467B">
        <w:rPr>
          <w:rFonts w:eastAsia="Calibri"/>
          <w:color w:val="auto"/>
          <w:lang w:eastAsia="en-US"/>
        </w:rPr>
        <w:t xml:space="preserve"> of </w:t>
      </w:r>
      <w:r w:rsidRPr="00163FEE">
        <w:rPr>
          <w:rFonts w:eastAsia="Calibri"/>
          <w:lang w:eastAsia="en-US"/>
        </w:rPr>
        <w:t>five specific requirements were met.</w:t>
      </w:r>
    </w:p>
    <w:p w14:paraId="681039A8" w14:textId="77777777" w:rsidR="00515C01" w:rsidRPr="00106AF9" w:rsidRDefault="00515C01" w:rsidP="00515C01">
      <w:pPr>
        <w:spacing w:before="120"/>
        <w:rPr>
          <w:rFonts w:eastAsia="Calibri"/>
          <w:color w:val="auto"/>
          <w:lang w:eastAsia="en-US"/>
        </w:rPr>
      </w:pPr>
      <w:r w:rsidRPr="003C7B56">
        <w:rPr>
          <w:rFonts w:eastAsia="Calibri"/>
          <w:color w:val="auto"/>
          <w:lang w:eastAsia="en-US"/>
        </w:rPr>
        <w:t>Conflicting information regarding mobility and transfer needs as well as nutrition and dietary prescription were found across multiple domains</w:t>
      </w:r>
      <w:r>
        <w:rPr>
          <w:rFonts w:eastAsia="Calibri"/>
          <w:color w:val="auto"/>
          <w:lang w:eastAsia="en-US"/>
        </w:rPr>
        <w:t>. This</w:t>
      </w:r>
      <w:r w:rsidRPr="003C7B56">
        <w:rPr>
          <w:rFonts w:eastAsia="Calibri"/>
          <w:color w:val="auto"/>
          <w:lang w:eastAsia="en-US"/>
        </w:rPr>
        <w:t xml:space="preserve"> indicat</w:t>
      </w:r>
      <w:r>
        <w:rPr>
          <w:rFonts w:eastAsia="Calibri"/>
          <w:color w:val="auto"/>
          <w:lang w:eastAsia="en-US"/>
        </w:rPr>
        <w:t>es</w:t>
      </w:r>
      <w:r w:rsidRPr="003C7B56">
        <w:rPr>
          <w:rFonts w:eastAsia="Calibri"/>
          <w:color w:val="auto"/>
          <w:lang w:eastAsia="en-US"/>
        </w:rPr>
        <w:t xml:space="preserve"> assessment and planning does not routinely address consumer’s current needs.</w:t>
      </w:r>
      <w:r>
        <w:rPr>
          <w:rFonts w:eastAsia="Calibri"/>
          <w:color w:val="auto"/>
          <w:lang w:eastAsia="en-US"/>
        </w:rPr>
        <w:t xml:space="preserve"> </w:t>
      </w:r>
      <w:r w:rsidRPr="00C53441">
        <w:rPr>
          <w:rFonts w:eastAsia="Calibri"/>
          <w:color w:val="auto"/>
          <w:lang w:eastAsia="en-US"/>
        </w:rPr>
        <w:t>Care plans are not made readily available to consumers without the presence of staff. The organisation must first review a request for the records to be released and provide prior approval.</w:t>
      </w:r>
      <w:r>
        <w:rPr>
          <w:rFonts w:eastAsia="Calibri"/>
          <w:color w:val="auto"/>
          <w:lang w:eastAsia="en-US"/>
        </w:rPr>
        <w:t xml:space="preserve"> I</w:t>
      </w:r>
      <w:r w:rsidRPr="00E75531">
        <w:rPr>
          <w:rFonts w:eastAsia="Calibri"/>
          <w:color w:val="auto"/>
          <w:lang w:eastAsia="en-US"/>
        </w:rPr>
        <w:t>t was found a consumer’s care plan was updated while in hospital. These updates were based on information provided by the family and</w:t>
      </w:r>
      <w:r>
        <w:rPr>
          <w:rFonts w:eastAsia="Calibri"/>
          <w:color w:val="auto"/>
          <w:lang w:eastAsia="en-US"/>
        </w:rPr>
        <w:t xml:space="preserve"> with</w:t>
      </w:r>
      <w:r w:rsidRPr="00E75531">
        <w:rPr>
          <w:rFonts w:eastAsia="Calibri"/>
          <w:color w:val="auto"/>
          <w:lang w:eastAsia="en-US"/>
        </w:rPr>
        <w:t xml:space="preserve"> assessments done prior </w:t>
      </w:r>
      <w:r w:rsidRPr="00106AF9">
        <w:rPr>
          <w:rFonts w:eastAsia="Calibri"/>
          <w:color w:val="auto"/>
          <w:lang w:eastAsia="en-US"/>
        </w:rPr>
        <w:t>to her transfer.</w:t>
      </w:r>
    </w:p>
    <w:p w14:paraId="3D005BA9" w14:textId="7AAF1283" w:rsidR="0080188B" w:rsidRPr="00121A7E" w:rsidRDefault="0080188B" w:rsidP="0080188B">
      <w:pPr>
        <w:rPr>
          <w:rFonts w:eastAsia="Calibri"/>
          <w:i/>
          <w:color w:val="auto"/>
          <w:lang w:eastAsia="en-US"/>
        </w:rPr>
      </w:pPr>
      <w:r w:rsidRPr="00154403">
        <w:rPr>
          <w:rFonts w:eastAsiaTheme="minorHAnsi"/>
        </w:rPr>
        <w:t xml:space="preserve">The Quality Standard is assessed as </w:t>
      </w:r>
      <w:r w:rsidRPr="00121A7E">
        <w:rPr>
          <w:rFonts w:eastAsiaTheme="minorHAnsi"/>
          <w:color w:val="auto"/>
        </w:rPr>
        <w:t>Non-compliant as</w:t>
      </w:r>
      <w:r w:rsidR="00121A7E" w:rsidRPr="00121A7E">
        <w:rPr>
          <w:rFonts w:eastAsiaTheme="minorHAnsi"/>
          <w:color w:val="auto"/>
        </w:rPr>
        <w:t xml:space="preserve"> two</w:t>
      </w:r>
      <w:r w:rsidRPr="00121A7E">
        <w:rPr>
          <w:rFonts w:eastAsiaTheme="minorHAnsi"/>
          <w:color w:val="auto"/>
        </w:rPr>
        <w:t xml:space="preserve"> of the five specific requirements have been assessed as Non-complian</w:t>
      </w:r>
      <w:r w:rsidR="00121A7E" w:rsidRPr="00121A7E">
        <w:rPr>
          <w:rFonts w:eastAsiaTheme="minorHAnsi"/>
          <w:color w:val="auto"/>
        </w:rPr>
        <w:t>t</w:t>
      </w:r>
      <w:r w:rsidRPr="00121A7E">
        <w:rPr>
          <w:rFonts w:eastAsiaTheme="minorHAnsi"/>
          <w:color w:val="auto"/>
        </w:rPr>
        <w:t>.</w:t>
      </w:r>
    </w:p>
    <w:p w14:paraId="3D005BAA" w14:textId="3A46A2E4" w:rsidR="0080188B" w:rsidRDefault="0080188B" w:rsidP="0080188B">
      <w:pPr>
        <w:pStyle w:val="Heading2"/>
      </w:pPr>
      <w:r>
        <w:t>Assessment of Standard 2 Requirements</w:t>
      </w:r>
      <w:r w:rsidRPr="0066387A">
        <w:rPr>
          <w:i/>
          <w:color w:val="0000FF"/>
          <w:sz w:val="24"/>
          <w:szCs w:val="24"/>
        </w:rPr>
        <w:t xml:space="preserve"> </w:t>
      </w:r>
    </w:p>
    <w:p w14:paraId="3D005BAB" w14:textId="0CE299C5" w:rsidR="0080188B" w:rsidRDefault="0080188B" w:rsidP="0080188B">
      <w:pPr>
        <w:pStyle w:val="Heading3"/>
      </w:pPr>
      <w:r w:rsidRPr="00051035">
        <w:t xml:space="preserve">Requirement </w:t>
      </w:r>
      <w:r>
        <w:t>2</w:t>
      </w:r>
      <w:r w:rsidRPr="00051035">
        <w:t>(3)(a)</w:t>
      </w:r>
      <w:r w:rsidRPr="00051035">
        <w:tab/>
        <w:t>Compliant</w:t>
      </w:r>
    </w:p>
    <w:p w14:paraId="3D005BAC" w14:textId="77777777" w:rsidR="0080188B" w:rsidRPr="008D114F" w:rsidRDefault="0080188B" w:rsidP="0080188B">
      <w:pPr>
        <w:rPr>
          <w:i/>
        </w:rPr>
      </w:pPr>
      <w:r w:rsidRPr="008D114F">
        <w:rPr>
          <w:i/>
        </w:rPr>
        <w:t>Assessment and planning, including consideration of risks to the consumer’s health and well-being, informs the delivery of safe and effective care and services.</w:t>
      </w:r>
    </w:p>
    <w:p w14:paraId="3D005BAE" w14:textId="11CEAF93" w:rsidR="0080188B" w:rsidRDefault="0080188B" w:rsidP="0080188B">
      <w:pPr>
        <w:pStyle w:val="Heading3"/>
      </w:pPr>
      <w:r>
        <w:t>Requirement 2(3)(b)</w:t>
      </w:r>
      <w:r>
        <w:tab/>
        <w:t>Non-compliant</w:t>
      </w:r>
    </w:p>
    <w:p w14:paraId="3D005BAF" w14:textId="77777777" w:rsidR="0080188B" w:rsidRPr="008D114F" w:rsidRDefault="0080188B" w:rsidP="0080188B">
      <w:pPr>
        <w:rPr>
          <w:i/>
        </w:rPr>
      </w:pPr>
      <w:r w:rsidRPr="008D114F">
        <w:rPr>
          <w:i/>
        </w:rPr>
        <w:t>Assessment and planning identifies and addresses the consumer’s current needs, goals and preferences, including advance care planning and end of life planning if the consumer wishes.</w:t>
      </w:r>
    </w:p>
    <w:p w14:paraId="0D0CFF60" w14:textId="3EFF65FB" w:rsidR="00A406C1" w:rsidRPr="004576C6" w:rsidRDefault="00A406C1" w:rsidP="00A406C1">
      <w:pPr>
        <w:spacing w:before="120"/>
        <w:rPr>
          <w:color w:val="auto"/>
          <w:lang w:eastAsia="en-US"/>
        </w:rPr>
      </w:pPr>
      <w:r>
        <w:rPr>
          <w:rFonts w:eastAsia="Calibri"/>
          <w:color w:val="auto"/>
          <w:lang w:eastAsia="en-US"/>
        </w:rPr>
        <w:t>The Assessment Team found</w:t>
      </w:r>
      <w:r w:rsidR="0073340B">
        <w:rPr>
          <w:rFonts w:eastAsia="Calibri"/>
          <w:color w:val="auto"/>
          <w:lang w:eastAsia="en-US"/>
        </w:rPr>
        <w:t xml:space="preserve"> some</w:t>
      </w:r>
      <w:r w:rsidR="0073340B" w:rsidRPr="00895B58">
        <w:rPr>
          <w:rFonts w:eastAsia="Calibri"/>
          <w:color w:val="auto"/>
          <w:lang w:eastAsia="en-US"/>
        </w:rPr>
        <w:t xml:space="preserve"> care plans</w:t>
      </w:r>
      <w:r w:rsidR="0073340B">
        <w:rPr>
          <w:rFonts w:eastAsia="Calibri"/>
          <w:color w:val="auto"/>
          <w:lang w:eastAsia="en-US"/>
        </w:rPr>
        <w:t xml:space="preserve"> </w:t>
      </w:r>
      <w:r w:rsidR="0073340B" w:rsidRPr="00895B58">
        <w:rPr>
          <w:rFonts w:eastAsia="Calibri"/>
          <w:color w:val="auto"/>
          <w:lang w:eastAsia="en-US"/>
        </w:rPr>
        <w:t>were found to not always be updated to reflect the consumer’s current condition</w:t>
      </w:r>
      <w:r w:rsidR="0073340B">
        <w:rPr>
          <w:rFonts w:eastAsia="Calibri"/>
          <w:color w:val="auto"/>
          <w:lang w:eastAsia="en-US"/>
        </w:rPr>
        <w:t xml:space="preserve"> or needs</w:t>
      </w:r>
      <w:r w:rsidR="0073340B" w:rsidRPr="00895B58">
        <w:rPr>
          <w:rFonts w:eastAsia="Calibri"/>
          <w:color w:val="auto"/>
          <w:lang w:eastAsia="en-US"/>
        </w:rPr>
        <w:t>.</w:t>
      </w:r>
      <w:r w:rsidR="0073340B">
        <w:rPr>
          <w:rFonts w:eastAsia="Calibri"/>
          <w:color w:val="auto"/>
          <w:lang w:eastAsia="en-US"/>
        </w:rPr>
        <w:t xml:space="preserve"> </w:t>
      </w:r>
      <w:r>
        <w:rPr>
          <w:rFonts w:eastAsia="Calibri"/>
          <w:color w:val="auto"/>
          <w:lang w:eastAsia="en-US"/>
        </w:rPr>
        <w:t xml:space="preserve"> </w:t>
      </w:r>
      <w:r w:rsidR="0073340B">
        <w:rPr>
          <w:rFonts w:eastAsia="Calibri"/>
          <w:color w:val="auto"/>
          <w:lang w:eastAsia="en-US"/>
        </w:rPr>
        <w:t xml:space="preserve">They provided examples in their report of </w:t>
      </w:r>
      <w:r>
        <w:rPr>
          <w:rFonts w:eastAsia="Calibri"/>
          <w:color w:val="auto"/>
          <w:lang w:eastAsia="en-US"/>
        </w:rPr>
        <w:t>c</w:t>
      </w:r>
      <w:r w:rsidRPr="003C7B56">
        <w:rPr>
          <w:rFonts w:eastAsia="Calibri"/>
          <w:color w:val="auto"/>
          <w:lang w:eastAsia="en-US"/>
        </w:rPr>
        <w:t>onflicting information regarding mobility and transfer needs as well as nutrition and dietary prescription</w:t>
      </w:r>
      <w:r w:rsidR="0073340B">
        <w:rPr>
          <w:rFonts w:eastAsia="Calibri"/>
          <w:color w:val="auto"/>
          <w:lang w:eastAsia="en-US"/>
        </w:rPr>
        <w:t>, which</w:t>
      </w:r>
      <w:r w:rsidRPr="003C7B56">
        <w:rPr>
          <w:rFonts w:eastAsia="Calibri"/>
          <w:color w:val="auto"/>
          <w:lang w:eastAsia="en-US"/>
        </w:rPr>
        <w:t xml:space="preserve"> were found across multiple domains of one consumer’s care plan</w:t>
      </w:r>
      <w:r w:rsidR="0073340B">
        <w:rPr>
          <w:rFonts w:eastAsia="Calibri"/>
          <w:color w:val="auto"/>
          <w:lang w:eastAsia="en-US"/>
        </w:rPr>
        <w:t>.</w:t>
      </w:r>
      <w:r>
        <w:rPr>
          <w:rFonts w:eastAsia="Calibri"/>
          <w:color w:val="auto"/>
          <w:lang w:eastAsia="en-US"/>
        </w:rPr>
        <w:t xml:space="preserve"> Advance care planning and end of life planning</w:t>
      </w:r>
      <w:r w:rsidR="0073340B">
        <w:rPr>
          <w:rFonts w:eastAsia="Calibri"/>
          <w:color w:val="auto"/>
          <w:lang w:eastAsia="en-US"/>
        </w:rPr>
        <w:t xml:space="preserve"> however,</w:t>
      </w:r>
      <w:r>
        <w:rPr>
          <w:rFonts w:eastAsia="Calibri"/>
          <w:color w:val="auto"/>
          <w:lang w:eastAsia="en-US"/>
        </w:rPr>
        <w:t xml:space="preserve"> is conducted in consultation with consumers and representatives when they are ready and reviewed at annual </w:t>
      </w:r>
      <w:r w:rsidRPr="004576C6">
        <w:rPr>
          <w:rFonts w:eastAsia="Calibri"/>
          <w:color w:val="auto"/>
          <w:lang w:eastAsia="en-US"/>
        </w:rPr>
        <w:t>case conferences.</w:t>
      </w:r>
    </w:p>
    <w:p w14:paraId="3D005BB0" w14:textId="25015360" w:rsidR="0080188B" w:rsidRPr="00C15030" w:rsidRDefault="00A406C1" w:rsidP="00A406C1">
      <w:pPr>
        <w:rPr>
          <w:color w:val="auto"/>
        </w:rPr>
      </w:pPr>
      <w:r>
        <w:rPr>
          <w:color w:val="auto"/>
        </w:rPr>
        <w:t>In their response, the Approved Provider submitted information to address</w:t>
      </w:r>
      <w:r w:rsidR="0073340B">
        <w:rPr>
          <w:color w:val="auto"/>
        </w:rPr>
        <w:t xml:space="preserve"> some of</w:t>
      </w:r>
      <w:r>
        <w:rPr>
          <w:color w:val="auto"/>
        </w:rPr>
        <w:t xml:space="preserve"> the issues identified by the Assessment Team.</w:t>
      </w:r>
      <w:r>
        <w:rPr>
          <w:color w:val="0000FF"/>
        </w:rPr>
        <w:t xml:space="preserve"> </w:t>
      </w:r>
      <w:r w:rsidR="00C15030">
        <w:rPr>
          <w:color w:val="auto"/>
        </w:rPr>
        <w:t xml:space="preserve">I acknowledge that the Approved Provider responded positively to </w:t>
      </w:r>
      <w:r w:rsidR="0073340B">
        <w:rPr>
          <w:color w:val="auto"/>
        </w:rPr>
        <w:t xml:space="preserve">feedback provided by the Assessment Team at the time of the audit and has made changes since the visit to address gaps identified by the team with increased monitoring of care plans, undertaken by management. I acknowledge also, the work that the Approved Provider proposes to take in relation to education of all Registered Nurses regarding management of care plan and clinical deterioration. I am however, not persuaded that the Approved Provider had identified these gaps through their governance systems, nor were they compliant with this </w:t>
      </w:r>
      <w:r w:rsidR="0073340B">
        <w:rPr>
          <w:color w:val="auto"/>
        </w:rPr>
        <w:lastRenderedPageBreak/>
        <w:t>requirement at the time of the site audit. They also require further time to monitor the effectiveness of recent changes.</w:t>
      </w:r>
    </w:p>
    <w:p w14:paraId="43868CF6" w14:textId="6199FB70" w:rsidR="00A406C1" w:rsidRPr="00A406C1" w:rsidRDefault="00A406C1" w:rsidP="00A406C1">
      <w:pPr>
        <w:rPr>
          <w:color w:val="auto"/>
        </w:rPr>
      </w:pPr>
      <w:r>
        <w:rPr>
          <w:color w:val="auto"/>
        </w:rPr>
        <w:t xml:space="preserve">I am of the view that the Approved </w:t>
      </w:r>
      <w:r w:rsidRPr="0073340B">
        <w:rPr>
          <w:color w:val="auto"/>
        </w:rPr>
        <w:t xml:space="preserve">Provider does not comply with this requirement as they do not demonstrate </w:t>
      </w:r>
      <w:r w:rsidR="007352F4" w:rsidRPr="0073340B">
        <w:rPr>
          <w:color w:val="auto"/>
        </w:rPr>
        <w:t>adequate assessm</w:t>
      </w:r>
      <w:r w:rsidR="007352F4">
        <w:rPr>
          <w:color w:val="auto"/>
        </w:rPr>
        <w:t>ent and planning which addresses the consumers needs, goals and preferences</w:t>
      </w:r>
      <w:r w:rsidR="006B7A6F">
        <w:rPr>
          <w:color w:val="auto"/>
        </w:rPr>
        <w:t>.</w:t>
      </w:r>
    </w:p>
    <w:p w14:paraId="3D005BB1" w14:textId="11975FC1" w:rsidR="0080188B" w:rsidRDefault="0080188B" w:rsidP="0080188B">
      <w:pPr>
        <w:pStyle w:val="Heading3"/>
      </w:pPr>
      <w:r>
        <w:t>Requirement 2(3)(c)</w:t>
      </w:r>
      <w:r>
        <w:tab/>
        <w:t>Compliant</w:t>
      </w:r>
    </w:p>
    <w:p w14:paraId="3D005BB2" w14:textId="77777777" w:rsidR="0080188B" w:rsidRPr="008D114F" w:rsidRDefault="0080188B" w:rsidP="0080188B">
      <w:pPr>
        <w:rPr>
          <w:i/>
        </w:rPr>
      </w:pPr>
      <w:r w:rsidRPr="008D114F">
        <w:rPr>
          <w:i/>
        </w:rPr>
        <w:t>The organisation demonstrates that assessment and planning:</w:t>
      </w:r>
    </w:p>
    <w:p w14:paraId="3D005BB3" w14:textId="77777777" w:rsidR="0080188B" w:rsidRPr="008D114F" w:rsidRDefault="0080188B" w:rsidP="0080188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D005BB4" w14:textId="77777777" w:rsidR="0080188B" w:rsidRPr="008D114F" w:rsidRDefault="0080188B" w:rsidP="008018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D005BB6" w14:textId="504EB50C" w:rsidR="0080188B" w:rsidRDefault="0080188B" w:rsidP="0080188B">
      <w:pPr>
        <w:pStyle w:val="Heading3"/>
      </w:pPr>
      <w:r>
        <w:t>Requirement 2(3)(d)</w:t>
      </w:r>
      <w:r>
        <w:tab/>
        <w:t>Non-compliant</w:t>
      </w:r>
    </w:p>
    <w:p w14:paraId="3D005BB7" w14:textId="77777777" w:rsidR="0080188B" w:rsidRPr="008D114F" w:rsidRDefault="0080188B" w:rsidP="008018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B41655" w14:textId="77777777" w:rsidR="002D3F8D" w:rsidRPr="00711CE0" w:rsidRDefault="00AB699E" w:rsidP="002D3F8D">
      <w:pPr>
        <w:spacing w:before="120"/>
        <w:rPr>
          <w:rFonts w:eastAsia="Calibri"/>
          <w:color w:val="auto"/>
          <w:lang w:eastAsia="en-US"/>
        </w:rPr>
      </w:pPr>
      <w:r>
        <w:rPr>
          <w:color w:val="auto"/>
        </w:rPr>
        <w:t>The Assessment Team found that c</w:t>
      </w:r>
      <w:r w:rsidRPr="00C53441">
        <w:rPr>
          <w:rFonts w:eastAsia="Calibri"/>
          <w:color w:val="auto"/>
          <w:lang w:eastAsia="en-US"/>
        </w:rPr>
        <w:t xml:space="preserve">are plans are not made readily available to consumers without the presence of staff. </w:t>
      </w:r>
      <w:r w:rsidR="002D3F8D">
        <w:rPr>
          <w:rFonts w:eastAsia="Calibri"/>
          <w:color w:val="auto"/>
          <w:lang w:eastAsia="en-US"/>
        </w:rPr>
        <w:t>Registered nurses advised they are not able to release a copy of the care plan to consumers or their representatives if they request it. They said if they received a request they would refer the person to the care manager to complete the necessary paper work.</w:t>
      </w:r>
    </w:p>
    <w:p w14:paraId="0BA9B345" w14:textId="4DEF64C8" w:rsidR="002D3F8D" w:rsidRDefault="002D3F8D" w:rsidP="002D3F8D">
      <w:pPr>
        <w:spacing w:before="120"/>
        <w:rPr>
          <w:rFonts w:eastAsia="Calibri"/>
          <w:color w:val="auto"/>
          <w:lang w:eastAsia="en-US"/>
        </w:rPr>
      </w:pPr>
      <w:r w:rsidRPr="007A6525">
        <w:rPr>
          <w:rFonts w:eastAsia="Calibri"/>
          <w:color w:val="auto"/>
          <w:lang w:eastAsia="en-US"/>
        </w:rPr>
        <w:t>All representatives interviewed advised they had not accessed copies of their consumer’s care plans. However</w:t>
      </w:r>
      <w:r>
        <w:rPr>
          <w:rFonts w:eastAsia="Calibri"/>
          <w:color w:val="auto"/>
          <w:lang w:eastAsia="en-US"/>
        </w:rPr>
        <w:t>,</w:t>
      </w:r>
      <w:r w:rsidRPr="007A6525">
        <w:rPr>
          <w:rFonts w:eastAsia="Calibri"/>
          <w:color w:val="auto"/>
          <w:lang w:eastAsia="en-US"/>
        </w:rPr>
        <w:t xml:space="preserve"> they acknowledged attendance at case conference within the previous year where care delivery and needs were discussed.</w:t>
      </w:r>
      <w:r>
        <w:rPr>
          <w:rFonts w:eastAsia="Calibri"/>
          <w:color w:val="auto"/>
          <w:lang w:eastAsia="en-US"/>
        </w:rPr>
        <w:t xml:space="preserve"> Representatives did not understand they had reviewed their consumer’s care plan as part of the case conference process.</w:t>
      </w:r>
    </w:p>
    <w:p w14:paraId="3BC3DCFF" w14:textId="39947909" w:rsidR="00AB699E" w:rsidRDefault="00AB699E" w:rsidP="00AB699E">
      <w:pPr>
        <w:rPr>
          <w:color w:val="auto"/>
        </w:rPr>
      </w:pPr>
      <w:r>
        <w:rPr>
          <w:color w:val="auto"/>
        </w:rPr>
        <w:t>In their response, the Approved Provider submitted information to</w:t>
      </w:r>
      <w:r w:rsidR="002D3F8D">
        <w:rPr>
          <w:color w:val="auto"/>
        </w:rPr>
        <w:t xml:space="preserve"> partially</w:t>
      </w:r>
      <w:r>
        <w:rPr>
          <w:color w:val="auto"/>
        </w:rPr>
        <w:t xml:space="preserve"> address the issues identified by the Assessment Team.</w:t>
      </w:r>
      <w:r>
        <w:rPr>
          <w:color w:val="0000FF"/>
        </w:rPr>
        <w:t xml:space="preserve"> </w:t>
      </w:r>
      <w:r w:rsidR="002D3F8D">
        <w:rPr>
          <w:color w:val="auto"/>
        </w:rPr>
        <w:t>While the Catholic HealthCare RAC Procedure Case Conference states that consumers may have a printed copy of their care plan on request, I’m not satisfied that this is readily available to the consumer. Consumer feedback confirms that care plans have not been provided and staff confirm that any request must be in writing to the care manager. While I accept that the Approved Provider discussed the process of case conferencing and requesting a care plan at the Resident meeting on 8 July and included it in the June 2020 newsletter, it appears this is</w:t>
      </w:r>
      <w:r w:rsidR="008969EB">
        <w:rPr>
          <w:color w:val="auto"/>
        </w:rPr>
        <w:t>n’t</w:t>
      </w:r>
      <w:r w:rsidR="002D3F8D">
        <w:rPr>
          <w:color w:val="auto"/>
        </w:rPr>
        <w:t xml:space="preserve"> well understood by consumers representatives. I acknowledge actions taken by the Approved Provider since the date of the site audit </w:t>
      </w:r>
      <w:r w:rsidR="002D3F8D">
        <w:rPr>
          <w:color w:val="auto"/>
        </w:rPr>
        <w:lastRenderedPageBreak/>
        <w:t>to educate staff on the correct process</w:t>
      </w:r>
      <w:r w:rsidR="008969EB">
        <w:rPr>
          <w:color w:val="auto"/>
        </w:rPr>
        <w:t>. I also accept that brochures have been developed to explain what a care plan is and how to access them. I am however not persuaded that the Approved Provider was compliant with this requirement at the time of the site audit and I am of the view they need further time to demonstrate that the new processes have been implemented effectively and that representatives understand case conferencing and how to access care plans.</w:t>
      </w:r>
    </w:p>
    <w:p w14:paraId="28A56360" w14:textId="0C85A752" w:rsidR="00AB699E" w:rsidRPr="00853601" w:rsidRDefault="00AB699E" w:rsidP="0080188B">
      <w:r>
        <w:rPr>
          <w:color w:val="auto"/>
        </w:rPr>
        <w:t xml:space="preserve">I am of the view that the Approved </w:t>
      </w:r>
      <w:r w:rsidRPr="008969EB">
        <w:rPr>
          <w:color w:val="auto"/>
        </w:rPr>
        <w:t>Provider does not comply with this requirement as they</w:t>
      </w:r>
      <w:r w:rsidR="008969EB" w:rsidRPr="008969EB">
        <w:rPr>
          <w:color w:val="auto"/>
        </w:rPr>
        <w:t xml:space="preserve"> </w:t>
      </w:r>
      <w:r w:rsidRPr="008969EB">
        <w:rPr>
          <w:color w:val="auto"/>
        </w:rPr>
        <w:t>do not demonstrate that the</w:t>
      </w:r>
      <w:r w:rsidR="003C3CC6" w:rsidRPr="008969EB">
        <w:rPr>
          <w:color w:val="auto"/>
        </w:rPr>
        <w:t xml:space="preserve"> outcomes of </w:t>
      </w:r>
      <w:r w:rsidR="003C3CC6">
        <w:rPr>
          <w:color w:val="auto"/>
        </w:rPr>
        <w:t>assessment and planning are effectively communicated to consumers.</w:t>
      </w:r>
    </w:p>
    <w:p w14:paraId="3D005BB9" w14:textId="03302212" w:rsidR="0080188B" w:rsidRDefault="0080188B" w:rsidP="0080188B">
      <w:pPr>
        <w:pStyle w:val="Heading3"/>
      </w:pPr>
      <w:r>
        <w:t>Requirement 2(3)(e)</w:t>
      </w:r>
      <w:r>
        <w:tab/>
        <w:t>Compliant</w:t>
      </w:r>
    </w:p>
    <w:p w14:paraId="3D005BBA" w14:textId="77777777" w:rsidR="0080188B" w:rsidRPr="008D114F" w:rsidRDefault="0080188B" w:rsidP="0080188B">
      <w:pPr>
        <w:rPr>
          <w:i/>
        </w:rPr>
      </w:pPr>
      <w:r w:rsidRPr="008D114F">
        <w:rPr>
          <w:i/>
        </w:rPr>
        <w:t>Care and services are reviewed regularly for effectiveness, and when circumstances change or when incidents impact on the needs, goals or preferences of the consumer.</w:t>
      </w:r>
    </w:p>
    <w:p w14:paraId="37EE5951" w14:textId="418221A9" w:rsidR="003C3CC6" w:rsidRPr="00E75531" w:rsidRDefault="003C3CC6" w:rsidP="003C3CC6">
      <w:pPr>
        <w:spacing w:before="120"/>
        <w:rPr>
          <w:rFonts w:eastAsia="Calibri"/>
          <w:color w:val="auto"/>
          <w:lang w:eastAsia="en-US"/>
        </w:rPr>
      </w:pPr>
      <w:r>
        <w:rPr>
          <w:color w:val="auto"/>
        </w:rPr>
        <w:t>The Assessment Team found that i</w:t>
      </w:r>
      <w:r w:rsidRPr="00E75531">
        <w:rPr>
          <w:rFonts w:eastAsia="Calibri"/>
          <w:color w:val="auto"/>
          <w:lang w:eastAsia="en-US"/>
        </w:rPr>
        <w:t>n reviewing sampled care plans</w:t>
      </w:r>
      <w:r w:rsidR="008969EB">
        <w:rPr>
          <w:rFonts w:eastAsia="Calibri"/>
          <w:color w:val="auto"/>
          <w:lang w:eastAsia="en-US"/>
        </w:rPr>
        <w:t>,</w:t>
      </w:r>
      <w:r w:rsidRPr="00E75531">
        <w:rPr>
          <w:rFonts w:eastAsia="Calibri"/>
          <w:color w:val="auto"/>
          <w:lang w:eastAsia="en-US"/>
        </w:rPr>
        <w:t xml:space="preserve"> </w:t>
      </w:r>
      <w:r w:rsidR="008969EB">
        <w:rPr>
          <w:rFonts w:eastAsia="Calibri"/>
          <w:color w:val="auto"/>
          <w:lang w:eastAsia="en-US"/>
        </w:rPr>
        <w:t>a plan</w:t>
      </w:r>
      <w:r w:rsidRPr="00E75531">
        <w:rPr>
          <w:rFonts w:eastAsia="Calibri"/>
          <w:color w:val="auto"/>
          <w:lang w:eastAsia="en-US"/>
        </w:rPr>
        <w:t xml:space="preserve"> was being updated while </w:t>
      </w:r>
      <w:r w:rsidR="008969EB">
        <w:rPr>
          <w:rFonts w:eastAsia="Calibri"/>
          <w:color w:val="auto"/>
          <w:lang w:eastAsia="en-US"/>
        </w:rPr>
        <w:t>a consumer</w:t>
      </w:r>
      <w:r w:rsidRPr="00E75531">
        <w:rPr>
          <w:rFonts w:eastAsia="Calibri"/>
          <w:color w:val="auto"/>
          <w:lang w:eastAsia="en-US"/>
        </w:rPr>
        <w:t xml:space="preserve"> was in hospital</w:t>
      </w:r>
      <w:r w:rsidR="008969EB">
        <w:rPr>
          <w:rFonts w:eastAsia="Calibri"/>
          <w:color w:val="auto"/>
          <w:lang w:eastAsia="en-US"/>
        </w:rPr>
        <w:t xml:space="preserve"> and as staff are not able to assess their current needs, this is inappropriate</w:t>
      </w:r>
      <w:r w:rsidRPr="00E75531">
        <w:rPr>
          <w:rFonts w:eastAsia="Calibri"/>
          <w:color w:val="auto"/>
          <w:lang w:eastAsia="en-US"/>
        </w:rPr>
        <w:t>. These updates were based on information provided by the family and assessments done prior to her transfer.</w:t>
      </w:r>
    </w:p>
    <w:p w14:paraId="23C4F4AE" w14:textId="579DE74B" w:rsidR="003C3CC6" w:rsidRDefault="003C3CC6" w:rsidP="003C3CC6">
      <w:pPr>
        <w:rPr>
          <w:color w:val="auto"/>
        </w:rPr>
      </w:pPr>
      <w:r>
        <w:rPr>
          <w:color w:val="auto"/>
        </w:rPr>
        <w:t>In their response, the Approved Provider submitted information to address the issues identified by the Assessment Team.</w:t>
      </w:r>
      <w:r>
        <w:rPr>
          <w:color w:val="0000FF"/>
        </w:rPr>
        <w:t xml:space="preserve"> </w:t>
      </w:r>
      <w:r w:rsidR="008969EB">
        <w:rPr>
          <w:color w:val="auto"/>
        </w:rPr>
        <w:t>The Approved Provider stated that the care plan was updated in response to information provided by clinical staff at the hospital and that the consumer was reassessed, and care plans were again updated on the consumers return to the Service.</w:t>
      </w:r>
      <w:r w:rsidR="00851E07">
        <w:rPr>
          <w:color w:val="auto"/>
        </w:rPr>
        <w:t xml:space="preserve"> However, information to verify this was not provided by the Approved Provider.</w:t>
      </w:r>
    </w:p>
    <w:p w14:paraId="21496425" w14:textId="556C709A" w:rsidR="00851E07" w:rsidRDefault="00851E07" w:rsidP="003C3CC6">
      <w:pPr>
        <w:rPr>
          <w:color w:val="auto"/>
        </w:rPr>
      </w:pPr>
      <w:r>
        <w:rPr>
          <w:color w:val="auto"/>
        </w:rPr>
        <w:t xml:space="preserve">The Assessment Team also found that </w:t>
      </w:r>
      <w:r>
        <w:rPr>
          <w:rFonts w:eastAsia="Calibri"/>
          <w:color w:val="auto"/>
          <w:lang w:eastAsia="en-US"/>
        </w:rPr>
        <w:t>g</w:t>
      </w:r>
      <w:r w:rsidRPr="004C4D2A">
        <w:rPr>
          <w:rFonts w:eastAsia="Calibri"/>
          <w:color w:val="auto"/>
          <w:lang w:eastAsia="en-US"/>
        </w:rPr>
        <w:t xml:space="preserve">enerally, sampled consumers were found to have been reviewed on a regular </w:t>
      </w:r>
      <w:r>
        <w:rPr>
          <w:rFonts w:eastAsia="Calibri"/>
          <w:color w:val="auto"/>
          <w:lang w:eastAsia="en-US"/>
        </w:rPr>
        <w:t xml:space="preserve">four monthly </w:t>
      </w:r>
      <w:r w:rsidRPr="004C4D2A">
        <w:rPr>
          <w:rFonts w:eastAsia="Calibri"/>
          <w:color w:val="auto"/>
          <w:lang w:eastAsia="en-US"/>
        </w:rPr>
        <w:t>basis according to organisation protocols.</w:t>
      </w:r>
      <w:r>
        <w:rPr>
          <w:rFonts w:eastAsia="Calibri"/>
          <w:color w:val="auto"/>
          <w:lang w:eastAsia="en-US"/>
        </w:rPr>
        <w:t xml:space="preserve"> Where circumstances or preferences change, care plans were found to have been updated. When incidents occur, care plans are also reviewed and updated to ensure correct information is contained in the plan. </w:t>
      </w:r>
      <w:r w:rsidRPr="00314195">
        <w:rPr>
          <w:color w:val="auto"/>
        </w:rPr>
        <w:t>All representatives interviewed advised they are regularly consulted regarding required updates to their consumer’s care plans.</w:t>
      </w:r>
    </w:p>
    <w:p w14:paraId="03567F2A" w14:textId="6FD76B48" w:rsidR="00851E07" w:rsidRDefault="00851E07" w:rsidP="003C3CC6">
      <w:pPr>
        <w:rPr>
          <w:color w:val="auto"/>
        </w:rPr>
      </w:pPr>
      <w:r>
        <w:rPr>
          <w:color w:val="auto"/>
        </w:rPr>
        <w:t>On balance, when I consider all information before me, I am satisfied that there was an isolated occurrence relating to inconsistent review of care plans for a consumer who was in hospital. I am persuaded by the information provided in the Assessment Team’s report, which confirms that there is unlikely to be a systemic issue relating to the regular review of care and services.</w:t>
      </w:r>
    </w:p>
    <w:p w14:paraId="3D005BBB" w14:textId="12776094" w:rsidR="0080188B" w:rsidRPr="003C3CC6" w:rsidRDefault="003C3CC6" w:rsidP="003C3CC6">
      <w:pPr>
        <w:rPr>
          <w:color w:val="auto"/>
        </w:rPr>
      </w:pPr>
      <w:r>
        <w:rPr>
          <w:color w:val="auto"/>
        </w:rPr>
        <w:lastRenderedPageBreak/>
        <w:t xml:space="preserve">I am of the view that the Approved </w:t>
      </w:r>
      <w:r w:rsidRPr="00851E07">
        <w:rPr>
          <w:color w:val="auto"/>
        </w:rPr>
        <w:t>Provider does comply with this requirement as they do demonstrate that care and servi</w:t>
      </w:r>
      <w:r>
        <w:rPr>
          <w:color w:val="auto"/>
        </w:rPr>
        <w:t>ces are reviewed regularly for effectiveness or when circumstances change.</w:t>
      </w:r>
    </w:p>
    <w:p w14:paraId="3D005BBC" w14:textId="77777777" w:rsidR="0080188B" w:rsidRPr="00934888" w:rsidRDefault="0080188B" w:rsidP="0080188B"/>
    <w:p w14:paraId="3D005BBD" w14:textId="77777777" w:rsidR="0080188B" w:rsidRDefault="0080188B" w:rsidP="0080188B">
      <w:pPr>
        <w:sectPr w:rsidR="0080188B" w:rsidSect="0080188B">
          <w:headerReference w:type="default" r:id="rId24"/>
          <w:type w:val="continuous"/>
          <w:pgSz w:w="11906" w:h="16838"/>
          <w:pgMar w:top="1701" w:right="1418" w:bottom="1418" w:left="1418" w:header="709" w:footer="397" w:gutter="0"/>
          <w:cols w:space="708"/>
          <w:titlePg/>
          <w:docGrid w:linePitch="360"/>
        </w:sectPr>
      </w:pPr>
    </w:p>
    <w:p w14:paraId="3D005BBE" w14:textId="531B4CB7" w:rsidR="0080188B" w:rsidRDefault="0080188B" w:rsidP="0080188B">
      <w:pPr>
        <w:pStyle w:val="Heading1"/>
        <w:tabs>
          <w:tab w:val="right" w:pos="9070"/>
        </w:tabs>
        <w:spacing w:before="560" w:after="640"/>
        <w:rPr>
          <w:color w:val="FFFFFF" w:themeColor="background1"/>
          <w:sz w:val="36"/>
        </w:rPr>
        <w:sectPr w:rsidR="0080188B" w:rsidSect="0080188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005C84" wp14:editId="3D005C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02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D005BBF" w14:textId="77777777" w:rsidR="0080188B" w:rsidRPr="00FD1B02" w:rsidRDefault="0080188B" w:rsidP="0080188B">
      <w:pPr>
        <w:pStyle w:val="Heading3"/>
        <w:shd w:val="clear" w:color="auto" w:fill="F2F2F2" w:themeFill="background1" w:themeFillShade="F2"/>
      </w:pPr>
      <w:r w:rsidRPr="00FD1B02">
        <w:t>Consumer outcome:</w:t>
      </w:r>
    </w:p>
    <w:p w14:paraId="3D005BC0" w14:textId="77777777" w:rsidR="0080188B" w:rsidRDefault="0080188B" w:rsidP="0080188B">
      <w:pPr>
        <w:numPr>
          <w:ilvl w:val="0"/>
          <w:numId w:val="3"/>
        </w:numPr>
        <w:shd w:val="clear" w:color="auto" w:fill="F2F2F2" w:themeFill="background1" w:themeFillShade="F2"/>
      </w:pPr>
      <w:r>
        <w:t>I get personal care, clinical care, or both personal care and clinical care, that is safe and right for me.</w:t>
      </w:r>
    </w:p>
    <w:p w14:paraId="3D005BC1" w14:textId="77777777" w:rsidR="0080188B" w:rsidRDefault="0080188B" w:rsidP="0080188B">
      <w:pPr>
        <w:pStyle w:val="Heading3"/>
        <w:shd w:val="clear" w:color="auto" w:fill="F2F2F2" w:themeFill="background1" w:themeFillShade="F2"/>
      </w:pPr>
      <w:r>
        <w:t>Organisation statement:</w:t>
      </w:r>
    </w:p>
    <w:p w14:paraId="3D005BC2" w14:textId="77777777" w:rsidR="0080188B" w:rsidRDefault="0080188B" w:rsidP="0080188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005BC3" w14:textId="77777777" w:rsidR="0080188B" w:rsidRDefault="0080188B" w:rsidP="0080188B">
      <w:pPr>
        <w:pStyle w:val="Heading2"/>
      </w:pPr>
      <w:r>
        <w:t>Assessment of Standard 3</w:t>
      </w:r>
    </w:p>
    <w:p w14:paraId="56105C70" w14:textId="4B8762B9" w:rsidR="00515C01" w:rsidRPr="00163FEE" w:rsidRDefault="00515C01" w:rsidP="00515C01">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220D70"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4CB70709" w14:textId="77777777" w:rsidR="00515C01" w:rsidRPr="00B754BC" w:rsidRDefault="00515C01" w:rsidP="00515C01">
      <w:pPr>
        <w:spacing w:before="120"/>
        <w:rPr>
          <w:rFonts w:eastAsia="Calibri"/>
          <w:color w:val="auto"/>
          <w:lang w:eastAsia="en-US"/>
        </w:rPr>
      </w:pPr>
      <w:r w:rsidRPr="00B754BC">
        <w:rPr>
          <w:rFonts w:eastAsia="Calibri"/>
          <w:color w:val="auto"/>
          <w:lang w:eastAsia="en-US"/>
        </w:rPr>
        <w:t xml:space="preserve">Overall sampled consumers and representatives considered that they receive personal care and clinical care that is safe and right for them. </w:t>
      </w:r>
    </w:p>
    <w:p w14:paraId="2495AFA6" w14:textId="77777777" w:rsidR="00515C01" w:rsidRPr="00163FEE" w:rsidRDefault="00515C01" w:rsidP="00515C01">
      <w:pPr>
        <w:spacing w:before="120"/>
        <w:rPr>
          <w:rFonts w:eastAsia="Calibri"/>
          <w:lang w:eastAsia="en-US"/>
        </w:rPr>
      </w:pPr>
      <w:r w:rsidRPr="00163FEE">
        <w:rPr>
          <w:rFonts w:eastAsia="Calibri"/>
          <w:lang w:eastAsia="en-US"/>
        </w:rPr>
        <w:t>For example:</w:t>
      </w:r>
    </w:p>
    <w:p w14:paraId="1D8042CE" w14:textId="77777777" w:rsidR="00515C01" w:rsidRPr="00760B6D" w:rsidRDefault="00515C01" w:rsidP="00515C01">
      <w:pPr>
        <w:spacing w:before="120"/>
        <w:rPr>
          <w:rFonts w:eastAsia="Calibri"/>
          <w:color w:val="auto"/>
          <w:lang w:eastAsia="en-US"/>
        </w:rPr>
      </w:pPr>
      <w:r w:rsidRPr="00760B6D">
        <w:rPr>
          <w:rFonts w:eastAsia="Calibri"/>
          <w:color w:val="auto"/>
          <w:lang w:eastAsia="en-US"/>
        </w:rPr>
        <w:t xml:space="preserve">All representatives interviewed confirmed their consumers get the care they need when they need it. Representatives advised they appreciate regular access to their chosen medical providers, </w:t>
      </w:r>
      <w:r>
        <w:rPr>
          <w:rFonts w:eastAsia="Calibri"/>
          <w:color w:val="auto"/>
          <w:lang w:eastAsia="en-US"/>
        </w:rPr>
        <w:t>D</w:t>
      </w:r>
      <w:r w:rsidRPr="00760B6D">
        <w:rPr>
          <w:rFonts w:eastAsia="Calibri"/>
          <w:color w:val="auto"/>
          <w:lang w:eastAsia="en-US"/>
        </w:rPr>
        <w:t xml:space="preserve">ementia </w:t>
      </w:r>
      <w:r>
        <w:rPr>
          <w:rFonts w:eastAsia="Calibri"/>
          <w:color w:val="auto"/>
          <w:lang w:eastAsia="en-US"/>
        </w:rPr>
        <w:t>S</w:t>
      </w:r>
      <w:r w:rsidRPr="00760B6D">
        <w:rPr>
          <w:rFonts w:eastAsia="Calibri"/>
          <w:color w:val="auto"/>
          <w:lang w:eastAsia="en-US"/>
        </w:rPr>
        <w:t>upport Australia, physiotherapist and other allied health professionals.</w:t>
      </w:r>
    </w:p>
    <w:p w14:paraId="5C8FA7F5" w14:textId="77777777" w:rsidR="00515C01" w:rsidRPr="00760B6D" w:rsidRDefault="00515C01" w:rsidP="00515C01">
      <w:pPr>
        <w:spacing w:before="120"/>
        <w:rPr>
          <w:rFonts w:eastAsia="Calibri"/>
          <w:color w:val="auto"/>
          <w:lang w:eastAsia="en-US"/>
        </w:rPr>
      </w:pPr>
      <w:r w:rsidRPr="00760B6D">
        <w:rPr>
          <w:rFonts w:eastAsia="Calibri"/>
          <w:color w:val="auto"/>
          <w:lang w:eastAsia="en-US"/>
        </w:rPr>
        <w:t xml:space="preserve">Representatives confirmed they have access to a doctor or other health professional when they need it. Specific examples include referrals to wound specialist, </w:t>
      </w:r>
      <w:r>
        <w:rPr>
          <w:rFonts w:eastAsia="Calibri"/>
          <w:color w:val="auto"/>
          <w:lang w:eastAsia="en-US"/>
        </w:rPr>
        <w:t>D</w:t>
      </w:r>
      <w:r w:rsidRPr="00760B6D">
        <w:rPr>
          <w:rFonts w:eastAsia="Calibri"/>
          <w:color w:val="auto"/>
          <w:lang w:eastAsia="en-US"/>
        </w:rPr>
        <w:t xml:space="preserve">ementia </w:t>
      </w:r>
      <w:r>
        <w:rPr>
          <w:rFonts w:eastAsia="Calibri"/>
          <w:color w:val="auto"/>
          <w:lang w:eastAsia="en-US"/>
        </w:rPr>
        <w:t>S</w:t>
      </w:r>
      <w:r w:rsidRPr="00760B6D">
        <w:rPr>
          <w:rFonts w:eastAsia="Calibri"/>
          <w:color w:val="auto"/>
          <w:lang w:eastAsia="en-US"/>
        </w:rPr>
        <w:t>upport Australia and speech pathologist.</w:t>
      </w:r>
    </w:p>
    <w:p w14:paraId="0E2B5B04" w14:textId="53BA13F1" w:rsidR="00515C01" w:rsidRPr="00760B6D" w:rsidRDefault="00515C01" w:rsidP="00515C01">
      <w:pPr>
        <w:spacing w:before="120"/>
        <w:rPr>
          <w:rFonts w:eastAsia="Calibri"/>
          <w:color w:val="auto"/>
          <w:lang w:eastAsia="en-US"/>
        </w:rPr>
      </w:pPr>
      <w:r w:rsidRPr="00760B6D">
        <w:rPr>
          <w:color w:val="auto"/>
        </w:rPr>
        <w:t xml:space="preserve">One representative stated </w:t>
      </w:r>
      <w:r w:rsidR="00C01635">
        <w:rPr>
          <w:color w:val="auto"/>
        </w:rPr>
        <w:t>“</w:t>
      </w:r>
      <w:r w:rsidRPr="00760B6D">
        <w:rPr>
          <w:color w:val="auto"/>
        </w:rPr>
        <w:t>My mother put herself in there nine years ago and she wouldn’t have stayed if she didn’t like it. Mum can’t do anything for herself now and I am really happy with the staff and the way they take care of her</w:t>
      </w:r>
      <w:r w:rsidR="00C01635">
        <w:rPr>
          <w:color w:val="auto"/>
        </w:rPr>
        <w:t>”</w:t>
      </w:r>
      <w:r w:rsidRPr="00760B6D">
        <w:rPr>
          <w:color w:val="auto"/>
        </w:rPr>
        <w:t>.</w:t>
      </w:r>
    </w:p>
    <w:p w14:paraId="304F6958" w14:textId="77777777" w:rsidR="00515C01" w:rsidRPr="007D34C8" w:rsidRDefault="00515C01" w:rsidP="00515C01">
      <w:pPr>
        <w:spacing w:before="120"/>
        <w:rPr>
          <w:rFonts w:eastAsia="Calibri"/>
          <w:color w:val="auto"/>
          <w:lang w:eastAsia="en-US"/>
        </w:rPr>
      </w:pPr>
      <w:r w:rsidRPr="007B5860">
        <w:rPr>
          <w:rFonts w:eastAsiaTheme="minorHAnsi"/>
          <w:color w:val="auto"/>
          <w:szCs w:val="22"/>
          <w:lang w:eastAsia="en-US"/>
        </w:rPr>
        <w:t xml:space="preserve">The service's approach to assessment </w:t>
      </w:r>
      <w:r>
        <w:rPr>
          <w:rFonts w:eastAsiaTheme="minorHAnsi"/>
          <w:color w:val="auto"/>
          <w:szCs w:val="22"/>
          <w:lang w:eastAsia="en-US"/>
        </w:rPr>
        <w:t>was found to be</w:t>
      </w:r>
      <w:r w:rsidRPr="007B5860">
        <w:rPr>
          <w:rFonts w:eastAsiaTheme="minorHAnsi"/>
          <w:color w:val="auto"/>
          <w:szCs w:val="22"/>
          <w:lang w:eastAsia="en-US"/>
        </w:rPr>
        <w:t xml:space="preserve"> inclusive of consumers and their representatives. When consumers’ needs</w:t>
      </w:r>
      <w:r>
        <w:rPr>
          <w:rFonts w:eastAsiaTheme="minorHAnsi"/>
          <w:color w:val="auto"/>
          <w:szCs w:val="22"/>
          <w:lang w:eastAsia="en-US"/>
        </w:rPr>
        <w:t xml:space="preserve"> or preferences</w:t>
      </w:r>
      <w:r w:rsidRPr="007B5860">
        <w:rPr>
          <w:rFonts w:eastAsiaTheme="minorHAnsi"/>
          <w:color w:val="auto"/>
          <w:szCs w:val="22"/>
          <w:lang w:eastAsia="en-US"/>
        </w:rPr>
        <w:t xml:space="preserve"> change, </w:t>
      </w:r>
      <w:r>
        <w:rPr>
          <w:rFonts w:eastAsiaTheme="minorHAnsi"/>
          <w:color w:val="auto"/>
          <w:szCs w:val="22"/>
          <w:lang w:eastAsia="en-US"/>
        </w:rPr>
        <w:t xml:space="preserve">their </w:t>
      </w:r>
      <w:r w:rsidRPr="007B5860">
        <w:rPr>
          <w:rFonts w:eastAsiaTheme="minorHAnsi"/>
          <w:color w:val="auto"/>
          <w:szCs w:val="22"/>
          <w:lang w:eastAsia="en-US"/>
        </w:rPr>
        <w:t xml:space="preserve">health deteriorates or incidents occur, there are </w:t>
      </w:r>
      <w:r>
        <w:rPr>
          <w:rFonts w:eastAsiaTheme="minorHAnsi"/>
          <w:color w:val="auto"/>
          <w:szCs w:val="22"/>
          <w:lang w:eastAsia="en-US"/>
        </w:rPr>
        <w:t>procedures</w:t>
      </w:r>
      <w:r w:rsidRPr="007B5860">
        <w:rPr>
          <w:rFonts w:eastAsiaTheme="minorHAnsi"/>
          <w:color w:val="auto"/>
          <w:szCs w:val="22"/>
          <w:lang w:eastAsia="en-US"/>
        </w:rPr>
        <w:t xml:space="preserve"> in place to assist </w:t>
      </w:r>
      <w:r>
        <w:rPr>
          <w:rFonts w:eastAsiaTheme="minorHAnsi"/>
          <w:color w:val="auto"/>
          <w:szCs w:val="22"/>
          <w:lang w:eastAsia="en-US"/>
        </w:rPr>
        <w:t>staff in their</w:t>
      </w:r>
      <w:r w:rsidRPr="007B5860">
        <w:rPr>
          <w:rFonts w:eastAsiaTheme="minorHAnsi"/>
          <w:color w:val="auto"/>
          <w:szCs w:val="22"/>
          <w:lang w:eastAsia="en-US"/>
        </w:rPr>
        <w:t xml:space="preserve"> recognition and </w:t>
      </w:r>
      <w:r>
        <w:rPr>
          <w:rFonts w:eastAsiaTheme="minorHAnsi"/>
          <w:color w:val="auto"/>
          <w:szCs w:val="22"/>
          <w:lang w:eastAsia="en-US"/>
        </w:rPr>
        <w:t>management.</w:t>
      </w:r>
      <w:r w:rsidRPr="007B5860">
        <w:rPr>
          <w:rFonts w:eastAsiaTheme="minorHAnsi"/>
          <w:color w:val="auto"/>
          <w:szCs w:val="22"/>
          <w:lang w:eastAsia="en-US"/>
        </w:rPr>
        <w:t xml:space="preserve"> </w:t>
      </w:r>
      <w:r>
        <w:rPr>
          <w:rFonts w:eastAsiaTheme="minorHAnsi"/>
          <w:color w:val="auto"/>
          <w:szCs w:val="22"/>
          <w:lang w:eastAsia="en-US"/>
        </w:rPr>
        <w:t xml:space="preserve">Together these </w:t>
      </w:r>
      <w:r w:rsidRPr="007B5860">
        <w:rPr>
          <w:rFonts w:eastAsiaTheme="minorHAnsi"/>
          <w:color w:val="auto"/>
          <w:szCs w:val="22"/>
          <w:lang w:eastAsia="en-US"/>
        </w:rPr>
        <w:t xml:space="preserve">maximise consumer well-being </w:t>
      </w:r>
      <w:r w:rsidRPr="007B5860">
        <w:rPr>
          <w:rFonts w:eastAsiaTheme="minorHAnsi"/>
          <w:color w:val="auto"/>
          <w:szCs w:val="22"/>
          <w:lang w:eastAsia="en-US"/>
        </w:rPr>
        <w:lastRenderedPageBreak/>
        <w:t xml:space="preserve">including notification of family and medical officers. Observations made reflect compassionate and respectful approach to care and service delivery by all care staff </w:t>
      </w:r>
      <w:r w:rsidRPr="007D34C8">
        <w:rPr>
          <w:rFonts w:eastAsiaTheme="minorHAnsi"/>
          <w:color w:val="auto"/>
          <w:szCs w:val="22"/>
          <w:lang w:eastAsia="en-US"/>
        </w:rPr>
        <w:t>at the service.</w:t>
      </w:r>
    </w:p>
    <w:p w14:paraId="718913FB" w14:textId="77777777" w:rsidR="00515C01" w:rsidRPr="00CE304A" w:rsidRDefault="00515C01" w:rsidP="00515C01">
      <w:pPr>
        <w:spacing w:before="120"/>
        <w:rPr>
          <w:rFonts w:eastAsia="Calibri"/>
          <w:color w:val="auto"/>
          <w:lang w:eastAsia="en-US"/>
        </w:rPr>
      </w:pPr>
      <w:r w:rsidRPr="006E4ACE">
        <w:rPr>
          <w:rFonts w:eastAsia="Calibri"/>
          <w:color w:val="auto"/>
          <w:lang w:eastAsia="en-US"/>
        </w:rPr>
        <w:t xml:space="preserve">Wound care documentation and photography was found to not be in alignment with organisation policy and procedure or best practice guidelines. </w:t>
      </w:r>
      <w:r>
        <w:rPr>
          <w:rFonts w:eastAsia="Calibri"/>
          <w:color w:val="auto"/>
          <w:lang w:eastAsia="en-US"/>
        </w:rPr>
        <w:t xml:space="preserve">Administration of restraint, particularly bedrails, was found to conflict with organisation protocol as representatives were found to have requested the rails and sign the authorising consent form. </w:t>
      </w:r>
      <w:r w:rsidRPr="006E4ACE">
        <w:t xml:space="preserve">Observations </w:t>
      </w:r>
      <w:r>
        <w:t xml:space="preserve">of </w:t>
      </w:r>
      <w:r w:rsidRPr="006E4ACE">
        <w:t>mask etiquette at the service across three day</w:t>
      </w:r>
      <w:r>
        <w:t>s</w:t>
      </w:r>
      <w:r w:rsidRPr="006E4ACE">
        <w:t xml:space="preserve"> indicate care staff, registered nurses and management alike are not aware of correct use of personal protective equipment.</w:t>
      </w:r>
      <w:r>
        <w:t xml:space="preserve"> D</w:t>
      </w:r>
      <w:r w:rsidRPr="006E4ACE">
        <w:t xml:space="preserve">aily attention to frequently touched points such as hand rails, light switches and door handles is not attended to as per </w:t>
      </w:r>
      <w:r w:rsidRPr="00CE304A">
        <w:rPr>
          <w:color w:val="auto"/>
        </w:rPr>
        <w:t>department of health guidelines.</w:t>
      </w:r>
    </w:p>
    <w:p w14:paraId="3D005BC5" w14:textId="7E4B210A" w:rsidR="0080188B" w:rsidRPr="007C42B4" w:rsidRDefault="00515C01" w:rsidP="0080188B">
      <w:pPr>
        <w:rPr>
          <w:rFonts w:eastAsia="Calibri"/>
          <w:color w:val="auto"/>
          <w:lang w:eastAsia="en-US"/>
        </w:rPr>
      </w:pPr>
      <w:r w:rsidRPr="00154403">
        <w:rPr>
          <w:rFonts w:eastAsiaTheme="minorHAnsi"/>
          <w:color w:val="0000FF"/>
        </w:rPr>
        <w:t xml:space="preserve"> </w:t>
      </w:r>
      <w:r w:rsidR="0080188B" w:rsidRPr="00154403">
        <w:rPr>
          <w:rFonts w:eastAsiaTheme="minorHAnsi"/>
        </w:rPr>
        <w:t xml:space="preserve">The Quality Standard is assessed </w:t>
      </w:r>
      <w:r w:rsidR="0080188B" w:rsidRPr="007C42B4">
        <w:rPr>
          <w:rFonts w:eastAsiaTheme="minorHAnsi"/>
          <w:color w:val="auto"/>
        </w:rPr>
        <w:t>as Non-compliant as</w:t>
      </w:r>
      <w:r w:rsidR="007C42B4" w:rsidRPr="007C42B4">
        <w:rPr>
          <w:rFonts w:eastAsiaTheme="minorHAnsi"/>
          <w:color w:val="auto"/>
        </w:rPr>
        <w:t xml:space="preserve"> one</w:t>
      </w:r>
      <w:r w:rsidR="0080188B" w:rsidRPr="007C42B4">
        <w:rPr>
          <w:rFonts w:eastAsiaTheme="minorHAnsi"/>
          <w:color w:val="auto"/>
        </w:rPr>
        <w:t xml:space="preserve"> of the seven specific requirements have been assessed as Non-compliant.</w:t>
      </w:r>
    </w:p>
    <w:p w14:paraId="3D005BC6" w14:textId="679BA098" w:rsidR="0080188B" w:rsidRDefault="0080188B" w:rsidP="0080188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005BC7" w14:textId="4C96B191" w:rsidR="0080188B" w:rsidRPr="00853601" w:rsidRDefault="0080188B" w:rsidP="0080188B">
      <w:pPr>
        <w:pStyle w:val="Heading3"/>
      </w:pPr>
      <w:r w:rsidRPr="00853601">
        <w:t>Requirement 3(3)(a)</w:t>
      </w:r>
      <w:r>
        <w:tab/>
        <w:t>Non-compliant</w:t>
      </w:r>
    </w:p>
    <w:p w14:paraId="3D005BC8" w14:textId="77777777" w:rsidR="0080188B" w:rsidRPr="008D114F" w:rsidRDefault="0080188B" w:rsidP="0080188B">
      <w:pPr>
        <w:rPr>
          <w:i/>
        </w:rPr>
      </w:pPr>
      <w:r w:rsidRPr="008D114F">
        <w:rPr>
          <w:i/>
        </w:rPr>
        <w:t>Each consumer gets safe and effective personal care, clinical care, or both personal care and clinical care, that:</w:t>
      </w:r>
    </w:p>
    <w:p w14:paraId="3D005BC9" w14:textId="77777777" w:rsidR="0080188B" w:rsidRPr="008D114F" w:rsidRDefault="0080188B" w:rsidP="0080188B">
      <w:pPr>
        <w:numPr>
          <w:ilvl w:val="0"/>
          <w:numId w:val="24"/>
        </w:numPr>
        <w:tabs>
          <w:tab w:val="right" w:pos="9026"/>
        </w:tabs>
        <w:spacing w:before="0" w:after="0"/>
        <w:ind w:left="567" w:hanging="425"/>
        <w:outlineLvl w:val="4"/>
        <w:rPr>
          <w:i/>
        </w:rPr>
      </w:pPr>
      <w:r w:rsidRPr="008D114F">
        <w:rPr>
          <w:i/>
        </w:rPr>
        <w:t>is best practice; and</w:t>
      </w:r>
    </w:p>
    <w:p w14:paraId="3D005BCA" w14:textId="77777777" w:rsidR="0080188B" w:rsidRPr="008D114F" w:rsidRDefault="0080188B" w:rsidP="0080188B">
      <w:pPr>
        <w:numPr>
          <w:ilvl w:val="0"/>
          <w:numId w:val="24"/>
        </w:numPr>
        <w:tabs>
          <w:tab w:val="right" w:pos="9026"/>
        </w:tabs>
        <w:spacing w:before="0" w:after="0"/>
        <w:ind w:left="567" w:hanging="425"/>
        <w:outlineLvl w:val="4"/>
        <w:rPr>
          <w:i/>
        </w:rPr>
      </w:pPr>
      <w:r w:rsidRPr="008D114F">
        <w:rPr>
          <w:i/>
        </w:rPr>
        <w:t>is tailored to their needs; and</w:t>
      </w:r>
    </w:p>
    <w:p w14:paraId="3D005BCB" w14:textId="77777777" w:rsidR="0080188B" w:rsidRPr="008D114F" w:rsidRDefault="0080188B" w:rsidP="0080188B">
      <w:pPr>
        <w:numPr>
          <w:ilvl w:val="0"/>
          <w:numId w:val="24"/>
        </w:numPr>
        <w:tabs>
          <w:tab w:val="right" w:pos="9026"/>
        </w:tabs>
        <w:spacing w:before="0" w:after="0"/>
        <w:ind w:left="567" w:hanging="425"/>
        <w:outlineLvl w:val="4"/>
        <w:rPr>
          <w:i/>
        </w:rPr>
      </w:pPr>
      <w:r w:rsidRPr="008D114F">
        <w:rPr>
          <w:i/>
        </w:rPr>
        <w:t>optimises their health and well-being.</w:t>
      </w:r>
    </w:p>
    <w:p w14:paraId="1BADF297" w14:textId="690CB089" w:rsidR="003C3CC6" w:rsidRPr="00522B9D" w:rsidRDefault="003C3CC6" w:rsidP="003C3CC6">
      <w:pPr>
        <w:spacing w:before="120"/>
        <w:rPr>
          <w:rFonts w:eastAsia="Calibri"/>
          <w:color w:val="auto"/>
          <w:lang w:eastAsia="en-US"/>
        </w:rPr>
      </w:pPr>
      <w:r>
        <w:rPr>
          <w:color w:val="auto"/>
        </w:rPr>
        <w:t>The Assessment Team found that d</w:t>
      </w:r>
      <w:r w:rsidRPr="00522B9D">
        <w:rPr>
          <w:rFonts w:eastAsia="Calibri"/>
          <w:color w:val="auto"/>
          <w:lang w:eastAsia="en-US"/>
        </w:rPr>
        <w:t>ocumentation of wound care and wound photography was not according to best practice or organisation protocols. There were discrepancies found in the service’s psychotropic medication spreadsheet regarding sedative medications which were not included on the spreadsheet but found in the service’s pharmacy generated report.</w:t>
      </w:r>
      <w:r>
        <w:rPr>
          <w:rFonts w:eastAsia="Calibri"/>
          <w:color w:val="auto"/>
          <w:lang w:eastAsia="en-US"/>
        </w:rPr>
        <w:t xml:space="preserve"> Administration of restraint, particularly bedrails, was found to conflict with organisation protocol as representatives were found to have requested the rails and sign the authorising consent form.</w:t>
      </w:r>
    </w:p>
    <w:p w14:paraId="0FB0246B" w14:textId="2F5E3085" w:rsidR="003C3CC6" w:rsidRDefault="003C3CC6" w:rsidP="003C3CC6">
      <w:pPr>
        <w:rPr>
          <w:color w:val="auto"/>
        </w:rPr>
      </w:pPr>
      <w:r>
        <w:rPr>
          <w:color w:val="auto"/>
        </w:rPr>
        <w:t>In their response, the Approved Provider submitted information to address the issues identified by the Assessment Team.</w:t>
      </w:r>
      <w:r w:rsidR="00121A7E">
        <w:rPr>
          <w:color w:val="auto"/>
        </w:rPr>
        <w:t xml:space="preserve"> The Approved Provider states that there was a continuous improvement plan in place at the time of the site audit which identified that documentation of wound care and wound </w:t>
      </w:r>
      <w:r w:rsidR="007C42B4">
        <w:rPr>
          <w:color w:val="auto"/>
        </w:rPr>
        <w:t>photography</w:t>
      </w:r>
      <w:r w:rsidR="00121A7E">
        <w:rPr>
          <w:color w:val="auto"/>
        </w:rPr>
        <w:t xml:space="preserve"> was not best practice </w:t>
      </w:r>
      <w:r w:rsidR="007C42B4">
        <w:rPr>
          <w:color w:val="auto"/>
        </w:rPr>
        <w:t>or consistent with the organisation’s protocols.</w:t>
      </w:r>
      <w:r>
        <w:rPr>
          <w:color w:val="0000FF"/>
        </w:rPr>
        <w:t xml:space="preserve"> </w:t>
      </w:r>
      <w:r w:rsidR="007C42B4">
        <w:rPr>
          <w:color w:val="auto"/>
        </w:rPr>
        <w:t xml:space="preserve">However, they did not provide this plan to verify this. I am satisfied however, that the Registered Nurse meeting minutes from October 2020 confirm that the Service was aware of improvements which are needed </w:t>
      </w:r>
      <w:r w:rsidR="007C42B4">
        <w:rPr>
          <w:color w:val="auto"/>
        </w:rPr>
        <w:lastRenderedPageBreak/>
        <w:t>in wound management and was undertaking actions to address this. While I accept that the Service was aware of the issue and was working to addressing this, the minutes confirm that this is an ongoing issue and not yet resolved. For this reason, I support the finding of the Assessment Team, that further improvement is needed, to verify compliance with this requirement. I acknowledge the education activities planned by the Approved Provider for December.</w:t>
      </w:r>
    </w:p>
    <w:p w14:paraId="6EC820AF" w14:textId="3BC4C845" w:rsidR="007C42B4" w:rsidRDefault="007C42B4" w:rsidP="003C3CC6">
      <w:pPr>
        <w:rPr>
          <w:color w:val="auto"/>
        </w:rPr>
      </w:pPr>
      <w:r>
        <w:rPr>
          <w:color w:val="auto"/>
        </w:rPr>
        <w:t>Concerning</w:t>
      </w:r>
      <w:r w:rsidR="002A35A5">
        <w:rPr>
          <w:color w:val="auto"/>
        </w:rPr>
        <w:t xml:space="preserve"> chemical</w:t>
      </w:r>
      <w:r>
        <w:rPr>
          <w:color w:val="auto"/>
        </w:rPr>
        <w:t xml:space="preserve"> restraint</w:t>
      </w:r>
      <w:r w:rsidR="002A35A5">
        <w:rPr>
          <w:color w:val="auto"/>
        </w:rPr>
        <w:t xml:space="preserve"> and monitoring of psychotropic medication</w:t>
      </w:r>
      <w:r>
        <w:rPr>
          <w:color w:val="auto"/>
        </w:rPr>
        <w:t>, the Approved Provider confirmed the Assessment Teams findings that not all sedative medications are included in the psychotropic register</w:t>
      </w:r>
      <w:r w:rsidR="002A35A5">
        <w:rPr>
          <w:color w:val="auto"/>
        </w:rPr>
        <w:t>. The Approved Provider states that these are monitored through discussion at the MAC meeting however, they did not provide information to verify this. The information provided by the Approved Provider in relation to monitoring of psychotropic medication confirms that they do not have a central place to record consent. It also confirms that several consumers had exceeded the three-month review period</w:t>
      </w:r>
      <w:r w:rsidR="00161FED">
        <w:rPr>
          <w:color w:val="auto"/>
        </w:rPr>
        <w:t>. The impact on daily activities,</w:t>
      </w:r>
      <w:r w:rsidR="002A35A5">
        <w:rPr>
          <w:color w:val="auto"/>
        </w:rPr>
        <w:t xml:space="preserve"> effectiveness </w:t>
      </w:r>
      <w:r w:rsidR="00161FED">
        <w:rPr>
          <w:color w:val="auto"/>
        </w:rPr>
        <w:t xml:space="preserve">in managing the condition, </w:t>
      </w:r>
      <w:r w:rsidR="002A35A5">
        <w:rPr>
          <w:color w:val="auto"/>
        </w:rPr>
        <w:t>or attempts to cease have</w:t>
      </w:r>
      <w:r w:rsidR="00161FED">
        <w:rPr>
          <w:color w:val="auto"/>
        </w:rPr>
        <w:t xml:space="preserve"> also</w:t>
      </w:r>
      <w:r w:rsidR="002A35A5">
        <w:rPr>
          <w:color w:val="auto"/>
        </w:rPr>
        <w:t xml:space="preserve"> not been recorded centrally. I am of the view that the Approved Provider could make improvements to better manage the effectiveness of the monitoring of psychotropic medication and chemical restraint.</w:t>
      </w:r>
      <w:r w:rsidR="00161FED">
        <w:rPr>
          <w:color w:val="auto"/>
        </w:rPr>
        <w:t xml:space="preserve"> I accept the information provided by the Approved Provider relating to the application of their physical restraint policy.</w:t>
      </w:r>
    </w:p>
    <w:p w14:paraId="3D005BCD" w14:textId="6C84FB6E" w:rsidR="0080188B" w:rsidRPr="00853601" w:rsidRDefault="003C3CC6" w:rsidP="00161FED">
      <w:r>
        <w:rPr>
          <w:color w:val="auto"/>
        </w:rPr>
        <w:t xml:space="preserve">I am of the view that the Approved </w:t>
      </w:r>
      <w:r w:rsidRPr="00161FED">
        <w:rPr>
          <w:color w:val="auto"/>
        </w:rPr>
        <w:t>Provider does not comply with this requirement as they do not demonstrate that each consumer gets safe and effective personal and or clinical care</w:t>
      </w:r>
      <w:r w:rsidR="00161FED" w:rsidRPr="00161FED">
        <w:rPr>
          <w:color w:val="auto"/>
        </w:rPr>
        <w:t xml:space="preserve"> relating to wound management and</w:t>
      </w:r>
      <w:r w:rsidR="00161FED">
        <w:rPr>
          <w:color w:val="auto"/>
        </w:rPr>
        <w:t xml:space="preserve"> monitoring of psychotropic medication</w:t>
      </w:r>
      <w:r>
        <w:rPr>
          <w:color w:val="auto"/>
        </w:rPr>
        <w:t>.</w:t>
      </w:r>
    </w:p>
    <w:p w14:paraId="3D005BCE" w14:textId="4E61AF3C" w:rsidR="0080188B" w:rsidRPr="00853601" w:rsidRDefault="0080188B" w:rsidP="0080188B">
      <w:pPr>
        <w:pStyle w:val="Heading3"/>
      </w:pPr>
      <w:r w:rsidRPr="00853601">
        <w:t>Requirement 3(3)(b)</w:t>
      </w:r>
      <w:r>
        <w:tab/>
        <w:t>Compliant</w:t>
      </w:r>
    </w:p>
    <w:p w14:paraId="3D005BCF" w14:textId="77777777" w:rsidR="0080188B" w:rsidRPr="008D114F" w:rsidRDefault="0080188B" w:rsidP="0080188B">
      <w:pPr>
        <w:rPr>
          <w:i/>
        </w:rPr>
      </w:pPr>
      <w:r w:rsidRPr="008D114F">
        <w:rPr>
          <w:i/>
          <w:szCs w:val="22"/>
        </w:rPr>
        <w:t>Effective management of high impact or high prevalence risks associated with the care of each consumer.</w:t>
      </w:r>
    </w:p>
    <w:p w14:paraId="3D005BD1" w14:textId="3DCC68AD" w:rsidR="0080188B" w:rsidRPr="00D435F8" w:rsidRDefault="0080188B" w:rsidP="0080188B">
      <w:pPr>
        <w:pStyle w:val="Heading3"/>
      </w:pPr>
      <w:r w:rsidRPr="00D435F8">
        <w:t>Requirement 3(3)(c)</w:t>
      </w:r>
      <w:r>
        <w:tab/>
        <w:t>Compliant</w:t>
      </w:r>
    </w:p>
    <w:p w14:paraId="3D005BD2" w14:textId="77777777" w:rsidR="0080188B" w:rsidRPr="008D114F" w:rsidRDefault="0080188B" w:rsidP="0080188B">
      <w:pPr>
        <w:rPr>
          <w:i/>
        </w:rPr>
      </w:pPr>
      <w:r w:rsidRPr="008D114F">
        <w:rPr>
          <w:i/>
          <w:szCs w:val="22"/>
        </w:rPr>
        <w:t>The needs, goals and preferences of consumers nearing the end of life are recognised and addressed, their comfort maximised and their dignity preserved.</w:t>
      </w:r>
    </w:p>
    <w:p w14:paraId="3D005BD4" w14:textId="29CCB9B4" w:rsidR="0080188B" w:rsidRPr="00D435F8" w:rsidRDefault="0080188B" w:rsidP="0080188B">
      <w:pPr>
        <w:pStyle w:val="Heading3"/>
      </w:pPr>
      <w:r w:rsidRPr="00D435F8">
        <w:t>Requirement 3(3)(d)</w:t>
      </w:r>
      <w:r>
        <w:tab/>
        <w:t>Compliant</w:t>
      </w:r>
    </w:p>
    <w:p w14:paraId="3D005BD5" w14:textId="77777777" w:rsidR="0080188B" w:rsidRPr="008D114F" w:rsidRDefault="0080188B" w:rsidP="0080188B">
      <w:pPr>
        <w:rPr>
          <w:i/>
        </w:rPr>
      </w:pPr>
      <w:r w:rsidRPr="008D114F">
        <w:rPr>
          <w:i/>
          <w:szCs w:val="22"/>
        </w:rPr>
        <w:t>Deterioration or change of a consumer’s mental health, cognitive or physical function, capacity or condition is recognised and responded to in a timely manner.</w:t>
      </w:r>
    </w:p>
    <w:p w14:paraId="3D005BD7" w14:textId="544A2274" w:rsidR="0080188B" w:rsidRPr="00D435F8" w:rsidRDefault="0080188B" w:rsidP="0080188B">
      <w:pPr>
        <w:pStyle w:val="Heading3"/>
      </w:pPr>
      <w:r w:rsidRPr="00D435F8">
        <w:lastRenderedPageBreak/>
        <w:t>Requirement 3(3)(e)</w:t>
      </w:r>
      <w:r>
        <w:tab/>
        <w:t>Compliant</w:t>
      </w:r>
    </w:p>
    <w:p w14:paraId="3D005BD8" w14:textId="77777777" w:rsidR="0080188B" w:rsidRPr="008D114F" w:rsidRDefault="0080188B" w:rsidP="0080188B">
      <w:pPr>
        <w:rPr>
          <w:i/>
        </w:rPr>
      </w:pPr>
      <w:r w:rsidRPr="008D114F">
        <w:rPr>
          <w:i/>
          <w:szCs w:val="22"/>
        </w:rPr>
        <w:t>Information about the consumer’s condition, needs and preferences is documented and communicated within the organisation, and with others where responsibility for care is shared.</w:t>
      </w:r>
    </w:p>
    <w:p w14:paraId="3D005BDA" w14:textId="5BD87D7C" w:rsidR="0080188B" w:rsidRPr="00D435F8" w:rsidRDefault="0080188B" w:rsidP="0080188B">
      <w:pPr>
        <w:pStyle w:val="Heading3"/>
      </w:pPr>
      <w:r w:rsidRPr="00D435F8">
        <w:t>Requirement 3(3)(f)</w:t>
      </w:r>
      <w:r>
        <w:tab/>
        <w:t>Compliant</w:t>
      </w:r>
    </w:p>
    <w:p w14:paraId="3D005BDB" w14:textId="77777777" w:rsidR="0080188B" w:rsidRPr="008D114F" w:rsidRDefault="0080188B" w:rsidP="0080188B">
      <w:pPr>
        <w:rPr>
          <w:i/>
        </w:rPr>
      </w:pPr>
      <w:r w:rsidRPr="008D114F">
        <w:rPr>
          <w:i/>
          <w:szCs w:val="22"/>
        </w:rPr>
        <w:t>Timely and appropriate referrals to individuals, other organisations and providers of other care and services.</w:t>
      </w:r>
    </w:p>
    <w:p w14:paraId="3D005BDD" w14:textId="10A0A8FD" w:rsidR="0080188B" w:rsidRPr="00D435F8" w:rsidRDefault="0080188B" w:rsidP="0080188B">
      <w:pPr>
        <w:pStyle w:val="Heading3"/>
      </w:pPr>
      <w:r w:rsidRPr="00D435F8">
        <w:t>Requirement 3(3)(g)</w:t>
      </w:r>
      <w:r>
        <w:tab/>
        <w:t>Compliant</w:t>
      </w:r>
    </w:p>
    <w:p w14:paraId="3D005BDE" w14:textId="77777777" w:rsidR="0080188B" w:rsidRPr="008D114F" w:rsidRDefault="0080188B" w:rsidP="0080188B">
      <w:pPr>
        <w:tabs>
          <w:tab w:val="right" w:pos="9026"/>
        </w:tabs>
        <w:spacing w:before="0" w:after="0"/>
        <w:outlineLvl w:val="4"/>
        <w:rPr>
          <w:i/>
          <w:szCs w:val="22"/>
        </w:rPr>
      </w:pPr>
      <w:r w:rsidRPr="008D114F">
        <w:rPr>
          <w:i/>
          <w:szCs w:val="22"/>
        </w:rPr>
        <w:t>Minimisation of infection related risks through implementing:</w:t>
      </w:r>
    </w:p>
    <w:p w14:paraId="3D005BDF" w14:textId="77777777" w:rsidR="0080188B" w:rsidRPr="008D114F" w:rsidRDefault="0080188B" w:rsidP="0080188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D005BE0" w14:textId="77777777" w:rsidR="0080188B" w:rsidRPr="008D114F" w:rsidRDefault="0080188B" w:rsidP="0080188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9B769B" w14:textId="0F70E21C" w:rsidR="00161FED" w:rsidRDefault="00161FED" w:rsidP="00161FED">
      <w:pPr>
        <w:pStyle w:val="Heading4"/>
        <w:spacing w:before="120"/>
        <w:rPr>
          <w:rFonts w:eastAsia="Times New Roman"/>
          <w:b w:val="0"/>
          <w:iCs w:val="0"/>
        </w:rPr>
      </w:pPr>
      <w:r w:rsidRPr="00161FED">
        <w:rPr>
          <w:rFonts w:eastAsia="Times New Roman"/>
          <w:b w:val="0"/>
          <w:iCs w:val="0"/>
        </w:rPr>
        <w:t xml:space="preserve">The Assessment Team found that </w:t>
      </w:r>
      <w:r>
        <w:rPr>
          <w:rFonts w:eastAsia="Times New Roman"/>
          <w:b w:val="0"/>
          <w:iCs w:val="0"/>
        </w:rPr>
        <w:t>o</w:t>
      </w:r>
      <w:r w:rsidRPr="00161FED">
        <w:rPr>
          <w:rFonts w:eastAsia="Times New Roman"/>
          <w:b w:val="0"/>
          <w:iCs w:val="0"/>
        </w:rPr>
        <w:t>bservations of mask etiquette at the service across three days indicate care staff, registered nurses and management alike are not aware of correct use of personal protective equipment. While the service appears clean, daily attention</w:t>
      </w:r>
      <w:r>
        <w:rPr>
          <w:b w:val="0"/>
        </w:rPr>
        <w:t xml:space="preserve"> to frequently touched points such as hand rails, light switches and door handles are not attended to as per department of Health guidelines. </w:t>
      </w:r>
      <w:r w:rsidRPr="00161FED">
        <w:rPr>
          <w:rFonts w:eastAsia="Times New Roman"/>
          <w:b w:val="0"/>
          <w:iCs w:val="0"/>
        </w:rPr>
        <w:t>Cleaning contractors advised they have been provided with duty lists to follow regarding cleaning of consumer rooms and common areas at the service. This does not include cleaning of frequently touched points such as hand rails, door handles, bedrails and light switches on a frequency of at least daily.</w:t>
      </w:r>
    </w:p>
    <w:p w14:paraId="789F0D95" w14:textId="20D49F21" w:rsidR="004670CC" w:rsidRPr="004670CC" w:rsidRDefault="004670CC" w:rsidP="004670CC">
      <w:r>
        <w:t>The Service has an adequate outbreak management plan with floor plans and don/doff stations and a location to isolate COVID positive consumers, though this was not in line with best practice guidance.</w:t>
      </w:r>
    </w:p>
    <w:p w14:paraId="632A70A4" w14:textId="529E10F1" w:rsidR="00161FED" w:rsidRPr="00A37A68" w:rsidRDefault="00161FED" w:rsidP="00161FED">
      <w:pPr>
        <w:spacing w:before="120"/>
        <w:rPr>
          <w:rFonts w:eastAsia="Calibri"/>
          <w:color w:val="auto"/>
          <w:lang w:eastAsia="en-US"/>
        </w:rPr>
      </w:pPr>
      <w:r w:rsidRPr="00CE00E3">
        <w:rPr>
          <w:rFonts w:eastAsia="Calibri"/>
          <w:color w:val="auto"/>
          <w:lang w:eastAsia="en-US"/>
        </w:rPr>
        <w:t>The Assessment Team asked staff about strategies to minimise the need for or use of antibiotics and ensure they are used appropriately. Registered nurses were aware of the need to confirm the presence of infection and if possible to isolate an organism by pathological testing</w:t>
      </w:r>
      <w:r>
        <w:rPr>
          <w:rFonts w:eastAsia="Calibri"/>
          <w:color w:val="auto"/>
          <w:lang w:eastAsia="en-US"/>
        </w:rPr>
        <w:t xml:space="preserve">. </w:t>
      </w:r>
      <w:r w:rsidRPr="00CE00E3">
        <w:rPr>
          <w:rFonts w:eastAsia="Calibri"/>
          <w:color w:val="auto"/>
          <w:lang w:eastAsia="en-US"/>
        </w:rPr>
        <w:t>Care staff, with prompting were able to state consumers with suspected infections require samples to be sent to pathology service to determine the type of infection.</w:t>
      </w:r>
      <w:r>
        <w:rPr>
          <w:rFonts w:eastAsia="Calibri"/>
          <w:color w:val="auto"/>
          <w:lang w:eastAsia="en-US"/>
        </w:rPr>
        <w:t xml:space="preserve"> </w:t>
      </w:r>
      <w:r w:rsidRPr="00A37A68">
        <w:rPr>
          <w:rFonts w:eastAsia="Calibri"/>
          <w:color w:val="auto"/>
          <w:lang w:eastAsia="en-US"/>
        </w:rPr>
        <w:t xml:space="preserve">The organisation has written policies and procedures related to infection control. The organisation has purchased the infection control policy from an external expert provider and management advised all recent updates </w:t>
      </w:r>
      <w:r w:rsidR="004670CC" w:rsidRPr="00A37A68">
        <w:rPr>
          <w:rFonts w:eastAsia="Calibri"/>
          <w:color w:val="auto"/>
          <w:lang w:eastAsia="en-US"/>
        </w:rPr>
        <w:t>ha</w:t>
      </w:r>
      <w:r w:rsidR="004670CC">
        <w:rPr>
          <w:rFonts w:eastAsia="Calibri"/>
          <w:color w:val="auto"/>
          <w:lang w:eastAsia="en-US"/>
        </w:rPr>
        <w:t>s</w:t>
      </w:r>
      <w:r w:rsidRPr="00A37A68">
        <w:rPr>
          <w:rFonts w:eastAsia="Calibri"/>
          <w:color w:val="auto"/>
          <w:lang w:eastAsia="en-US"/>
        </w:rPr>
        <w:t xml:space="preserve"> been purchased.</w:t>
      </w:r>
    </w:p>
    <w:p w14:paraId="0400E13C" w14:textId="77777777" w:rsidR="00161FED" w:rsidRDefault="00161FED" w:rsidP="0080188B"/>
    <w:p w14:paraId="425ABA8F" w14:textId="4F03D6F5" w:rsidR="004670CC" w:rsidRDefault="004670CC" w:rsidP="0080188B">
      <w:r>
        <w:lastRenderedPageBreak/>
        <w:t>In their response, the Approved Provider submitted information to address the issues identified by the Assessment Team. This includes a plan for continuous improvement in relation to this requirement which has been developed and closed, during the site audit.</w:t>
      </w:r>
    </w:p>
    <w:p w14:paraId="3D005BE3" w14:textId="69DDD605" w:rsidR="004670CC" w:rsidRDefault="004670CC" w:rsidP="0080188B">
      <w:pPr>
        <w:sectPr w:rsidR="004670CC" w:rsidSect="0080188B">
          <w:headerReference w:type="default" r:id="rId27"/>
          <w:type w:val="continuous"/>
          <w:pgSz w:w="11906" w:h="16838"/>
          <w:pgMar w:top="1701" w:right="1418" w:bottom="1418" w:left="1418" w:header="709" w:footer="397" w:gutter="0"/>
          <w:cols w:space="708"/>
          <w:titlePg/>
          <w:docGrid w:linePitch="360"/>
        </w:sectPr>
      </w:pPr>
      <w:r>
        <w:t>I have considered all information before me and I am of the view that while there were opportunities for improvement in relation to mask etiquette and cleaning high touch areas, these have been addressed while the team were on site and on balance, these do not meet the threshold for non-compliance with the requirement.</w:t>
      </w:r>
    </w:p>
    <w:p w14:paraId="3D005BE4" w14:textId="5295DE16" w:rsidR="0080188B" w:rsidRDefault="0080188B" w:rsidP="0080188B">
      <w:pPr>
        <w:pStyle w:val="Heading1"/>
        <w:tabs>
          <w:tab w:val="right" w:pos="9070"/>
        </w:tabs>
        <w:spacing w:before="560" w:after="640"/>
        <w:rPr>
          <w:color w:val="FFFFFF" w:themeColor="background1"/>
          <w:sz w:val="36"/>
        </w:rPr>
        <w:sectPr w:rsidR="0080188B" w:rsidSect="0080188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D005C86" wp14:editId="3D005C8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21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D005BE5" w14:textId="77777777" w:rsidR="0080188B" w:rsidRPr="00FD1B02" w:rsidRDefault="0080188B" w:rsidP="0080188B">
      <w:pPr>
        <w:pStyle w:val="Heading3"/>
        <w:shd w:val="clear" w:color="auto" w:fill="F2F2F2" w:themeFill="background1" w:themeFillShade="F2"/>
      </w:pPr>
      <w:r w:rsidRPr="00FD1B02">
        <w:t>Consumer outcome:</w:t>
      </w:r>
    </w:p>
    <w:p w14:paraId="3D005BE6" w14:textId="77777777" w:rsidR="0080188B" w:rsidRDefault="0080188B" w:rsidP="0080188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D005BE7" w14:textId="77777777" w:rsidR="0080188B" w:rsidRDefault="0080188B" w:rsidP="0080188B">
      <w:pPr>
        <w:pStyle w:val="Heading3"/>
        <w:shd w:val="clear" w:color="auto" w:fill="F2F2F2" w:themeFill="background1" w:themeFillShade="F2"/>
      </w:pPr>
      <w:r>
        <w:t>Organisation statement:</w:t>
      </w:r>
    </w:p>
    <w:p w14:paraId="3D005BE8" w14:textId="77777777" w:rsidR="0080188B" w:rsidRDefault="0080188B" w:rsidP="0080188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005BE9" w14:textId="77777777" w:rsidR="0080188B" w:rsidRDefault="0080188B" w:rsidP="0080188B">
      <w:pPr>
        <w:pStyle w:val="Heading2"/>
      </w:pPr>
      <w:r>
        <w:t>Assessment of Standard 4</w:t>
      </w:r>
    </w:p>
    <w:p w14:paraId="77C1697C" w14:textId="77777777" w:rsidR="00220D70" w:rsidRPr="00163FEE" w:rsidRDefault="00220D70" w:rsidP="00220D70">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1F8A472" w14:textId="77777777" w:rsidR="00220D70" w:rsidRPr="000662CD" w:rsidRDefault="00220D70" w:rsidP="00220D70">
      <w:pPr>
        <w:spacing w:before="120"/>
        <w:rPr>
          <w:rFonts w:eastAsia="Calibri"/>
          <w:color w:val="auto"/>
          <w:lang w:eastAsia="en-US"/>
        </w:rPr>
      </w:pPr>
      <w:r w:rsidRPr="000662CD">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6"/>
    <w:p w14:paraId="4AC9808E" w14:textId="77777777" w:rsidR="00220D70" w:rsidRPr="00163FEE" w:rsidRDefault="00220D70" w:rsidP="00220D70">
      <w:pPr>
        <w:spacing w:before="120"/>
        <w:rPr>
          <w:rFonts w:eastAsia="Calibri"/>
          <w:lang w:eastAsia="en-US"/>
        </w:rPr>
      </w:pPr>
      <w:r w:rsidRPr="00163FEE">
        <w:rPr>
          <w:rFonts w:eastAsia="Calibri"/>
          <w:lang w:eastAsia="en-US"/>
        </w:rPr>
        <w:t>For example:</w:t>
      </w:r>
    </w:p>
    <w:p w14:paraId="2F55AAF1" w14:textId="77777777" w:rsidR="00220D70" w:rsidRPr="00C85C79" w:rsidRDefault="00220D70" w:rsidP="00220D70">
      <w:pPr>
        <w:spacing w:before="120"/>
        <w:rPr>
          <w:rFonts w:eastAsia="Calibri"/>
          <w:color w:val="auto"/>
          <w:lang w:eastAsia="en-US"/>
        </w:rPr>
      </w:pPr>
      <w:r w:rsidRPr="00C85C79">
        <w:rPr>
          <w:rFonts w:eastAsia="Calibri"/>
          <w:color w:val="auto"/>
          <w:lang w:eastAsia="en-US"/>
        </w:rPr>
        <w:t>Consumers interviewed confirmed they are supported to do the things they want to do and are encouraged to maintain their independence. They said staff are kind and supportive and provide individual emotional support as needed.</w:t>
      </w:r>
    </w:p>
    <w:p w14:paraId="048BB3D9" w14:textId="77777777" w:rsidR="00220D70" w:rsidRPr="00C85C79" w:rsidRDefault="00220D70" w:rsidP="00220D70">
      <w:pPr>
        <w:spacing w:before="120"/>
        <w:rPr>
          <w:rFonts w:eastAsia="Calibri"/>
          <w:color w:val="auto"/>
          <w:lang w:eastAsia="en-US"/>
        </w:rPr>
      </w:pPr>
      <w:r w:rsidRPr="00C85C79">
        <w:rPr>
          <w:rFonts w:eastAsia="Calibri"/>
          <w:color w:val="auto"/>
          <w:lang w:eastAsia="en-US"/>
        </w:rPr>
        <w:t>Consumers confirmed they are supported to participate in their community within and outside the organisation</w:t>
      </w:r>
      <w:r>
        <w:rPr>
          <w:rFonts w:eastAsia="Calibri"/>
          <w:color w:val="auto"/>
          <w:lang w:eastAsia="en-US"/>
        </w:rPr>
        <w:t>’</w:t>
      </w:r>
      <w:r w:rsidRPr="00C85C79">
        <w:rPr>
          <w:rFonts w:eastAsia="Calibri"/>
          <w:color w:val="auto"/>
          <w:lang w:eastAsia="en-US"/>
        </w:rPr>
        <w:t>s service environment, to have social and personal relationships and to do things of interest to them.</w:t>
      </w:r>
      <w:r>
        <w:rPr>
          <w:rFonts w:eastAsia="Calibri"/>
          <w:color w:val="auto"/>
          <w:lang w:eastAsia="en-US"/>
        </w:rPr>
        <w:t xml:space="preserve"> They said they are supported to keep in touch with people who are important to them.</w:t>
      </w:r>
      <w:r w:rsidRPr="00C85C79">
        <w:rPr>
          <w:rFonts w:eastAsia="Calibri"/>
          <w:color w:val="auto"/>
          <w:lang w:eastAsia="en-US"/>
        </w:rPr>
        <w:t xml:space="preserve"> There is an activities program with a variety of group activities run in the service to support consumers leisure interests and social needs.</w:t>
      </w:r>
    </w:p>
    <w:p w14:paraId="7E7F4C91" w14:textId="77777777" w:rsidR="00220D70" w:rsidRPr="00C85C79" w:rsidRDefault="00220D70" w:rsidP="00220D70">
      <w:pPr>
        <w:spacing w:before="120"/>
        <w:rPr>
          <w:rFonts w:eastAsia="Calibri"/>
          <w:color w:val="auto"/>
          <w:lang w:eastAsia="en-US"/>
        </w:rPr>
      </w:pPr>
      <w:r w:rsidRPr="00C85C79">
        <w:rPr>
          <w:rFonts w:eastAsia="Calibri"/>
          <w:color w:val="auto"/>
          <w:lang w:eastAsia="en-US"/>
        </w:rPr>
        <w:t>Consumers interviewed were generally satisfied with the meals provided at the service. They confirmed they are given choice, there is variety on the menu, special dietary needs and preferences are catered for, and they are given enough to eat.</w:t>
      </w:r>
    </w:p>
    <w:p w14:paraId="74A9547A" w14:textId="77777777" w:rsidR="00220D70" w:rsidRPr="00C85C79" w:rsidRDefault="00220D70" w:rsidP="00220D70">
      <w:pPr>
        <w:spacing w:before="120"/>
        <w:rPr>
          <w:rFonts w:eastAsia="Calibri"/>
          <w:color w:val="auto"/>
          <w:lang w:eastAsia="en-US"/>
        </w:rPr>
      </w:pPr>
      <w:r w:rsidRPr="00C85C79">
        <w:rPr>
          <w:rFonts w:eastAsia="Calibri"/>
          <w:color w:val="auto"/>
          <w:lang w:eastAsia="en-US"/>
        </w:rPr>
        <w:t>The Assessment Team found that seven of seven specific requirements were met.</w:t>
      </w:r>
    </w:p>
    <w:p w14:paraId="3D005BEB" w14:textId="3ADACB7A" w:rsidR="0080188B" w:rsidRPr="00220D70" w:rsidRDefault="0080188B" w:rsidP="0080188B">
      <w:pPr>
        <w:rPr>
          <w:rFonts w:eastAsia="Calibri"/>
          <w:color w:val="auto"/>
        </w:rPr>
      </w:pPr>
      <w:r w:rsidRPr="00154403">
        <w:rPr>
          <w:rFonts w:eastAsiaTheme="minorHAnsi"/>
        </w:rPr>
        <w:lastRenderedPageBreak/>
        <w:t xml:space="preserve">The Quality Standard is assessed </w:t>
      </w:r>
      <w:r w:rsidRPr="00220D70">
        <w:rPr>
          <w:rFonts w:eastAsiaTheme="minorHAnsi"/>
          <w:color w:val="auto"/>
        </w:rPr>
        <w:t>as Compliant as</w:t>
      </w:r>
      <w:r w:rsidR="00220D70" w:rsidRPr="00220D70">
        <w:rPr>
          <w:rFonts w:eastAsiaTheme="minorHAnsi"/>
          <w:color w:val="auto"/>
        </w:rPr>
        <w:t xml:space="preserve"> seven</w:t>
      </w:r>
      <w:r w:rsidRPr="00220D70">
        <w:rPr>
          <w:rFonts w:eastAsiaTheme="minorHAnsi"/>
          <w:color w:val="auto"/>
        </w:rPr>
        <w:t xml:space="preserve"> of the seven specific requirements have been assessed as Compliant.</w:t>
      </w:r>
    </w:p>
    <w:p w14:paraId="3D005BEC" w14:textId="5CE24359" w:rsidR="0080188B" w:rsidRDefault="0080188B" w:rsidP="0080188B">
      <w:pPr>
        <w:pStyle w:val="Heading2"/>
      </w:pPr>
      <w:r>
        <w:t>Assessment of Standard 4 Requirements</w:t>
      </w:r>
      <w:r w:rsidRPr="0066387A">
        <w:rPr>
          <w:i/>
          <w:color w:val="0000FF"/>
          <w:sz w:val="24"/>
          <w:szCs w:val="24"/>
        </w:rPr>
        <w:t xml:space="preserve"> </w:t>
      </w:r>
    </w:p>
    <w:p w14:paraId="3D005BED" w14:textId="13C5DA86" w:rsidR="0080188B" w:rsidRPr="00314FF7" w:rsidRDefault="0080188B" w:rsidP="0080188B">
      <w:pPr>
        <w:pStyle w:val="Heading3"/>
      </w:pPr>
      <w:r w:rsidRPr="00314FF7">
        <w:t>Requirement 4(3)(a)</w:t>
      </w:r>
      <w:r>
        <w:tab/>
        <w:t>Compliant</w:t>
      </w:r>
    </w:p>
    <w:p w14:paraId="3D005BEE" w14:textId="77777777" w:rsidR="0080188B" w:rsidRPr="008D114F" w:rsidRDefault="0080188B" w:rsidP="0080188B">
      <w:pPr>
        <w:rPr>
          <w:i/>
        </w:rPr>
      </w:pPr>
      <w:r w:rsidRPr="008D114F">
        <w:rPr>
          <w:i/>
        </w:rPr>
        <w:t>Each consumer gets safe and effective services and supports for daily living that meet the consumer’s needs, goals and preferences and optimise their independence, health, well-being and quality of life.</w:t>
      </w:r>
    </w:p>
    <w:p w14:paraId="3D005BF0" w14:textId="2438FB8B" w:rsidR="0080188B" w:rsidRPr="00D435F8" w:rsidRDefault="0080188B" w:rsidP="0080188B">
      <w:pPr>
        <w:pStyle w:val="Heading3"/>
      </w:pPr>
      <w:r w:rsidRPr="00D435F8">
        <w:t>Requirement 4(3)(b)</w:t>
      </w:r>
      <w:r>
        <w:tab/>
        <w:t>Compliant</w:t>
      </w:r>
    </w:p>
    <w:p w14:paraId="3D005BF1" w14:textId="77777777" w:rsidR="0080188B" w:rsidRPr="008D114F" w:rsidRDefault="0080188B" w:rsidP="0080188B">
      <w:pPr>
        <w:rPr>
          <w:i/>
        </w:rPr>
      </w:pPr>
      <w:r w:rsidRPr="008D114F">
        <w:rPr>
          <w:i/>
        </w:rPr>
        <w:t>Services and supports for daily living promote each consumer’s emotional, spiritual and psychological well-being.</w:t>
      </w:r>
    </w:p>
    <w:p w14:paraId="3D005BF3" w14:textId="3BE795C4" w:rsidR="0080188B" w:rsidRPr="00D435F8" w:rsidRDefault="0080188B" w:rsidP="0080188B">
      <w:pPr>
        <w:pStyle w:val="Heading3"/>
      </w:pPr>
      <w:r w:rsidRPr="00D435F8">
        <w:t>Requirement 4(3)(c)</w:t>
      </w:r>
      <w:r>
        <w:tab/>
        <w:t>Compliant</w:t>
      </w:r>
    </w:p>
    <w:p w14:paraId="3D005BF4" w14:textId="77777777" w:rsidR="0080188B" w:rsidRPr="008D114F" w:rsidRDefault="0080188B" w:rsidP="0080188B">
      <w:pPr>
        <w:rPr>
          <w:i/>
        </w:rPr>
      </w:pPr>
      <w:r w:rsidRPr="008D114F">
        <w:rPr>
          <w:i/>
        </w:rPr>
        <w:t>Services and supports for daily living assist each consumer to:</w:t>
      </w:r>
    </w:p>
    <w:p w14:paraId="3D005BF5" w14:textId="77777777" w:rsidR="0080188B" w:rsidRPr="008D114F" w:rsidRDefault="0080188B" w:rsidP="0080188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D005BF6" w14:textId="77777777" w:rsidR="0080188B" w:rsidRPr="008D114F" w:rsidRDefault="0080188B" w:rsidP="0080188B">
      <w:pPr>
        <w:numPr>
          <w:ilvl w:val="0"/>
          <w:numId w:val="26"/>
        </w:numPr>
        <w:tabs>
          <w:tab w:val="right" w:pos="9026"/>
        </w:tabs>
        <w:spacing w:before="0" w:after="0"/>
        <w:ind w:left="567" w:hanging="425"/>
        <w:outlineLvl w:val="4"/>
        <w:rPr>
          <w:i/>
        </w:rPr>
      </w:pPr>
      <w:r w:rsidRPr="008D114F">
        <w:rPr>
          <w:i/>
        </w:rPr>
        <w:t>have social and personal relationships; and</w:t>
      </w:r>
    </w:p>
    <w:p w14:paraId="3D005BF7" w14:textId="77777777" w:rsidR="0080188B" w:rsidRPr="008D114F" w:rsidRDefault="0080188B" w:rsidP="0080188B">
      <w:pPr>
        <w:numPr>
          <w:ilvl w:val="0"/>
          <w:numId w:val="26"/>
        </w:numPr>
        <w:tabs>
          <w:tab w:val="right" w:pos="9026"/>
        </w:tabs>
        <w:spacing w:before="0" w:after="0"/>
        <w:ind w:left="567" w:hanging="425"/>
        <w:outlineLvl w:val="4"/>
        <w:rPr>
          <w:i/>
        </w:rPr>
      </w:pPr>
      <w:r w:rsidRPr="008D114F">
        <w:rPr>
          <w:i/>
        </w:rPr>
        <w:t>do the things of interest to them.</w:t>
      </w:r>
    </w:p>
    <w:p w14:paraId="3D005BF9" w14:textId="378B80B1" w:rsidR="0080188B" w:rsidRPr="00D435F8" w:rsidRDefault="0080188B" w:rsidP="0080188B">
      <w:pPr>
        <w:pStyle w:val="Heading3"/>
      </w:pPr>
      <w:r w:rsidRPr="00D435F8">
        <w:t>Requirement 4(3)(d)</w:t>
      </w:r>
      <w:r>
        <w:tab/>
        <w:t>Compliant</w:t>
      </w:r>
    </w:p>
    <w:p w14:paraId="3D005BFA" w14:textId="77777777" w:rsidR="0080188B" w:rsidRPr="008D114F" w:rsidRDefault="0080188B" w:rsidP="0080188B">
      <w:pPr>
        <w:rPr>
          <w:i/>
        </w:rPr>
      </w:pPr>
      <w:r w:rsidRPr="008D114F">
        <w:rPr>
          <w:i/>
        </w:rPr>
        <w:t>Information about the consumer’s condition, needs and preferences is communicated within the organisation, and with others where responsibility for care is shared.</w:t>
      </w:r>
    </w:p>
    <w:p w14:paraId="3D005BFC" w14:textId="71D2FB74" w:rsidR="0080188B" w:rsidRPr="00D435F8" w:rsidRDefault="0080188B" w:rsidP="0080188B">
      <w:pPr>
        <w:pStyle w:val="Heading3"/>
      </w:pPr>
      <w:r w:rsidRPr="00D435F8">
        <w:t>Requirement 4(3)(e)</w:t>
      </w:r>
      <w:r>
        <w:tab/>
        <w:t>Compliant</w:t>
      </w:r>
    </w:p>
    <w:p w14:paraId="3D005BFD" w14:textId="77777777" w:rsidR="0080188B" w:rsidRPr="008D114F" w:rsidRDefault="0080188B" w:rsidP="0080188B">
      <w:pPr>
        <w:rPr>
          <w:i/>
        </w:rPr>
      </w:pPr>
      <w:r w:rsidRPr="008D114F">
        <w:rPr>
          <w:i/>
        </w:rPr>
        <w:t>Timely and appropriate referrals to individuals, other organisations and providers of other care and services.</w:t>
      </w:r>
    </w:p>
    <w:p w14:paraId="3D005BFF" w14:textId="1C52AEC3" w:rsidR="0080188B" w:rsidRPr="00D435F8" w:rsidRDefault="0080188B" w:rsidP="0080188B">
      <w:pPr>
        <w:pStyle w:val="Heading3"/>
      </w:pPr>
      <w:r w:rsidRPr="00D435F8">
        <w:t>Requirement 4(3)(f)</w:t>
      </w:r>
      <w:r>
        <w:tab/>
        <w:t>Compliant</w:t>
      </w:r>
    </w:p>
    <w:p w14:paraId="3D005C00" w14:textId="77777777" w:rsidR="0080188B" w:rsidRPr="008D114F" w:rsidRDefault="0080188B" w:rsidP="0080188B">
      <w:pPr>
        <w:rPr>
          <w:i/>
        </w:rPr>
      </w:pPr>
      <w:r w:rsidRPr="008D114F">
        <w:rPr>
          <w:i/>
        </w:rPr>
        <w:t>Where meals are provided, they are varied and of suitable quality and quantity.</w:t>
      </w:r>
    </w:p>
    <w:p w14:paraId="3D005C02" w14:textId="2962E4A4" w:rsidR="0080188B" w:rsidRPr="00D435F8" w:rsidRDefault="0080188B" w:rsidP="0080188B">
      <w:pPr>
        <w:pStyle w:val="Heading3"/>
      </w:pPr>
      <w:r w:rsidRPr="00D435F8">
        <w:t>Requirement 4(3)(g)</w:t>
      </w:r>
      <w:r>
        <w:tab/>
        <w:t>Compliant</w:t>
      </w:r>
    </w:p>
    <w:p w14:paraId="3D005C05" w14:textId="732CB09C" w:rsidR="0080188B" w:rsidRPr="0080188B" w:rsidRDefault="0080188B" w:rsidP="0080188B">
      <w:pPr>
        <w:rPr>
          <w:i/>
        </w:rPr>
      </w:pPr>
      <w:r w:rsidRPr="008D114F">
        <w:rPr>
          <w:i/>
        </w:rPr>
        <w:t>Where equipment is provided, it is safe, suitable, clean and well maintained.</w:t>
      </w:r>
    </w:p>
    <w:p w14:paraId="3D005C06" w14:textId="77777777" w:rsidR="0080188B" w:rsidRDefault="0080188B" w:rsidP="0080188B">
      <w:pPr>
        <w:sectPr w:rsidR="0080188B" w:rsidSect="0080188B">
          <w:headerReference w:type="default" r:id="rId30"/>
          <w:type w:val="continuous"/>
          <w:pgSz w:w="11906" w:h="16838"/>
          <w:pgMar w:top="1701" w:right="1418" w:bottom="1418" w:left="1418" w:header="709" w:footer="397" w:gutter="0"/>
          <w:cols w:space="708"/>
          <w:titlePg/>
          <w:docGrid w:linePitch="360"/>
        </w:sectPr>
      </w:pPr>
    </w:p>
    <w:p w14:paraId="3D005C07" w14:textId="2A7A091B" w:rsidR="0080188B" w:rsidRDefault="0080188B" w:rsidP="0080188B">
      <w:pPr>
        <w:pStyle w:val="Heading1"/>
        <w:tabs>
          <w:tab w:val="right" w:pos="9070"/>
        </w:tabs>
        <w:spacing w:before="560" w:after="640"/>
        <w:rPr>
          <w:color w:val="FFFFFF" w:themeColor="background1"/>
          <w:sz w:val="36"/>
        </w:rPr>
        <w:sectPr w:rsidR="0080188B" w:rsidSect="0080188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D005C88" wp14:editId="3D005C8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4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D005C08" w14:textId="77777777" w:rsidR="0080188B" w:rsidRPr="00FD1B02" w:rsidRDefault="0080188B" w:rsidP="0080188B">
      <w:pPr>
        <w:pStyle w:val="Heading3"/>
        <w:shd w:val="clear" w:color="auto" w:fill="F2F2F2" w:themeFill="background1" w:themeFillShade="F2"/>
      </w:pPr>
      <w:r w:rsidRPr="00FD1B02">
        <w:t>Consumer outcome:</w:t>
      </w:r>
    </w:p>
    <w:p w14:paraId="3D005C09" w14:textId="77777777" w:rsidR="0080188B" w:rsidRDefault="0080188B" w:rsidP="0080188B">
      <w:pPr>
        <w:numPr>
          <w:ilvl w:val="0"/>
          <w:numId w:val="5"/>
        </w:numPr>
        <w:shd w:val="clear" w:color="auto" w:fill="F2F2F2" w:themeFill="background1" w:themeFillShade="F2"/>
      </w:pPr>
      <w:r>
        <w:t>I feel I belong and I am safe and comfortable in the organisation’s service environment.</w:t>
      </w:r>
    </w:p>
    <w:p w14:paraId="3D005C0A" w14:textId="77777777" w:rsidR="0080188B" w:rsidRDefault="0080188B" w:rsidP="0080188B">
      <w:pPr>
        <w:pStyle w:val="Heading3"/>
        <w:shd w:val="clear" w:color="auto" w:fill="F2F2F2" w:themeFill="background1" w:themeFillShade="F2"/>
      </w:pPr>
      <w:r>
        <w:t>Organisation statement:</w:t>
      </w:r>
    </w:p>
    <w:p w14:paraId="3D005C0B" w14:textId="77777777" w:rsidR="0080188B" w:rsidRDefault="0080188B" w:rsidP="0080188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D005C0C" w14:textId="77777777" w:rsidR="0080188B" w:rsidRDefault="0080188B" w:rsidP="0080188B">
      <w:pPr>
        <w:pStyle w:val="Heading2"/>
      </w:pPr>
      <w:r>
        <w:t>Assessment of Standard 5</w:t>
      </w:r>
    </w:p>
    <w:p w14:paraId="40764224" w14:textId="77777777" w:rsidR="0080188B" w:rsidRPr="00163FEE" w:rsidRDefault="0080188B" w:rsidP="0080188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3D43F4A" w14:textId="77777777" w:rsidR="0080188B" w:rsidRPr="00163FEE" w:rsidRDefault="0080188B" w:rsidP="0080188B">
      <w:pPr>
        <w:spacing w:before="120"/>
        <w:rPr>
          <w:rFonts w:eastAsia="Calibri"/>
          <w:lang w:eastAsia="en-US"/>
        </w:rPr>
      </w:pPr>
      <w:r w:rsidRPr="00B80B1A">
        <w:rPr>
          <w:rFonts w:eastAsia="Calibri"/>
          <w:color w:val="auto"/>
          <w:lang w:eastAsia="en-US"/>
        </w:rPr>
        <w:t xml:space="preserve">Overall sampled consumers and representatives considered </w:t>
      </w:r>
      <w:r w:rsidRPr="00163FEE">
        <w:rPr>
          <w:rFonts w:eastAsia="Calibri"/>
          <w:lang w:eastAsia="en-US"/>
        </w:rPr>
        <w:t xml:space="preserve">that they feel they belong in the service and feel safe and comfortable in the service environment. </w:t>
      </w:r>
    </w:p>
    <w:p w14:paraId="508CB60D" w14:textId="77777777" w:rsidR="0080188B" w:rsidRPr="00163FEE" w:rsidRDefault="0080188B" w:rsidP="0080188B">
      <w:pPr>
        <w:spacing w:before="120"/>
        <w:rPr>
          <w:rFonts w:eastAsia="Calibri"/>
          <w:lang w:eastAsia="en-US"/>
        </w:rPr>
      </w:pPr>
      <w:r w:rsidRPr="00163FEE">
        <w:rPr>
          <w:rFonts w:eastAsia="Calibri"/>
          <w:lang w:eastAsia="en-US"/>
        </w:rPr>
        <w:t>For example:</w:t>
      </w:r>
    </w:p>
    <w:p w14:paraId="4130E518" w14:textId="77777777" w:rsidR="0080188B" w:rsidRPr="00D6756D" w:rsidRDefault="0080188B" w:rsidP="0080188B">
      <w:pPr>
        <w:spacing w:before="120"/>
        <w:rPr>
          <w:rFonts w:eastAsia="Calibri"/>
          <w:color w:val="auto"/>
          <w:lang w:eastAsia="en-US"/>
        </w:rPr>
      </w:pPr>
      <w:r w:rsidRPr="00D6756D">
        <w:rPr>
          <w:rFonts w:eastAsia="Calibri"/>
          <w:color w:val="auto"/>
          <w:lang w:eastAsia="en-US"/>
        </w:rPr>
        <w:t>Consumers and representatives interviewed confirmed they feel safe and welcome at the service. Including when using assistive equipment and navigating their way through the facility.</w:t>
      </w:r>
    </w:p>
    <w:p w14:paraId="0BD1916E" w14:textId="77777777" w:rsidR="0080188B" w:rsidRPr="00657252" w:rsidRDefault="0080188B" w:rsidP="0080188B">
      <w:pPr>
        <w:spacing w:before="120"/>
        <w:rPr>
          <w:rFonts w:eastAsia="Calibri"/>
          <w:color w:val="auto"/>
          <w:lang w:eastAsia="en-US"/>
        </w:rPr>
      </w:pPr>
      <w:r w:rsidRPr="00657252">
        <w:rPr>
          <w:rFonts w:eastAsia="Calibri"/>
          <w:color w:val="auto"/>
          <w:lang w:eastAsia="en-US"/>
        </w:rPr>
        <w:t>Consumers and representatives confirmed that they feel at home at the service. Specifically, two consumer representatives advised their mother had been there six and nine years and they would not have stayed had not considered it home.</w:t>
      </w:r>
    </w:p>
    <w:p w14:paraId="01C4D5EC" w14:textId="77777777" w:rsidR="0080188B" w:rsidRPr="000B41BA" w:rsidRDefault="0080188B" w:rsidP="0080188B">
      <w:pPr>
        <w:spacing w:before="120"/>
        <w:rPr>
          <w:rFonts w:eastAsia="Calibri"/>
          <w:color w:val="auto"/>
          <w:lang w:eastAsia="en-US"/>
        </w:rPr>
      </w:pPr>
      <w:r w:rsidRPr="000B41BA">
        <w:rPr>
          <w:rFonts w:eastAsia="Calibri"/>
          <w:color w:val="auto"/>
          <w:lang w:eastAsia="en-US"/>
        </w:rPr>
        <w:t>All consumers and representatives interviewed advised the service is clean and well maintained. One representative advised if a request is made for repairs it is done immediately, another stated the cleaners can’t do enough to keep their mother’s room clean.</w:t>
      </w:r>
    </w:p>
    <w:p w14:paraId="774F719C" w14:textId="77777777" w:rsidR="0080188B" w:rsidRPr="008F5DBB" w:rsidRDefault="0080188B" w:rsidP="0080188B">
      <w:pPr>
        <w:pStyle w:val="ListBullet"/>
        <w:numPr>
          <w:ilvl w:val="0"/>
          <w:numId w:val="0"/>
        </w:numPr>
        <w:spacing w:before="120"/>
        <w:rPr>
          <w:rFonts w:eastAsia="Calibri"/>
          <w:szCs w:val="24"/>
        </w:rPr>
      </w:pPr>
      <w:r w:rsidRPr="008F5DBB">
        <w:rPr>
          <w:rFonts w:eastAsia="Calibri"/>
          <w:szCs w:val="24"/>
        </w:rPr>
        <w:t xml:space="preserve">Each level of the service has ample open common areas with </w:t>
      </w:r>
      <w:r>
        <w:rPr>
          <w:rFonts w:eastAsia="Calibri"/>
          <w:szCs w:val="24"/>
        </w:rPr>
        <w:t>adequate</w:t>
      </w:r>
      <w:r w:rsidRPr="008F5DBB">
        <w:rPr>
          <w:rFonts w:eastAsia="Calibri"/>
          <w:szCs w:val="24"/>
        </w:rPr>
        <w:t xml:space="preserve"> furniture that is clean, comfortable and appropriate for consumers with limited mobility. Consumer rooms were observed to be well appointed, each with ensuite, adequate storage and consumers are encouraged to personalise their space. Court yards are easily accessible including from the service’s </w:t>
      </w:r>
      <w:r>
        <w:rPr>
          <w:rFonts w:eastAsia="Calibri"/>
          <w:szCs w:val="24"/>
        </w:rPr>
        <w:t xml:space="preserve">ground floor “McGovern” secure memory </w:t>
      </w:r>
      <w:r>
        <w:rPr>
          <w:rFonts w:eastAsia="Calibri"/>
          <w:szCs w:val="24"/>
        </w:rPr>
        <w:lastRenderedPageBreak/>
        <w:t>support unit</w:t>
      </w:r>
      <w:r w:rsidRPr="008F5DBB">
        <w:rPr>
          <w:rFonts w:eastAsia="Calibri"/>
          <w:szCs w:val="24"/>
        </w:rPr>
        <w:t>. Equipment on each floor was observed to be clean and easily accessible.</w:t>
      </w:r>
    </w:p>
    <w:p w14:paraId="3D005C0E" w14:textId="7EFC05AE" w:rsidR="0080188B" w:rsidRPr="0080188B" w:rsidRDefault="0080188B" w:rsidP="0080188B">
      <w:pPr>
        <w:rPr>
          <w:rFonts w:eastAsia="Calibri"/>
          <w:color w:val="auto"/>
          <w:lang w:eastAsia="en-US"/>
        </w:rPr>
      </w:pPr>
      <w:r w:rsidRPr="00154403">
        <w:rPr>
          <w:rFonts w:eastAsiaTheme="minorHAnsi"/>
        </w:rPr>
        <w:t xml:space="preserve">The Quality Standard is assessed </w:t>
      </w:r>
      <w:r w:rsidRPr="0080188B">
        <w:rPr>
          <w:rFonts w:eastAsiaTheme="minorHAnsi"/>
          <w:color w:val="auto"/>
        </w:rPr>
        <w:t>as Compliant as three of the three specific requirements have been assessed as Compliant.</w:t>
      </w:r>
    </w:p>
    <w:p w14:paraId="3D005C0F" w14:textId="2572E3E4" w:rsidR="0080188B" w:rsidRDefault="0080188B" w:rsidP="0080188B">
      <w:pPr>
        <w:pStyle w:val="Heading2"/>
      </w:pPr>
      <w:r>
        <w:t>Assessment of Standard 5 Requirements</w:t>
      </w:r>
      <w:r w:rsidRPr="0066387A">
        <w:rPr>
          <w:i/>
          <w:color w:val="0000FF"/>
          <w:sz w:val="24"/>
          <w:szCs w:val="24"/>
        </w:rPr>
        <w:t xml:space="preserve"> </w:t>
      </w:r>
    </w:p>
    <w:p w14:paraId="3D005C10" w14:textId="70E18BA7" w:rsidR="0080188B" w:rsidRPr="00314FF7" w:rsidRDefault="0080188B" w:rsidP="0080188B">
      <w:pPr>
        <w:pStyle w:val="Heading3"/>
      </w:pPr>
      <w:r w:rsidRPr="00314FF7">
        <w:t>Requirement 5(3)(a)</w:t>
      </w:r>
      <w:r>
        <w:tab/>
        <w:t>Compliant</w:t>
      </w:r>
    </w:p>
    <w:p w14:paraId="3D005C11" w14:textId="77777777" w:rsidR="0080188B" w:rsidRPr="008D114F" w:rsidRDefault="0080188B" w:rsidP="0080188B">
      <w:pPr>
        <w:rPr>
          <w:i/>
        </w:rPr>
      </w:pPr>
      <w:r w:rsidRPr="008D114F">
        <w:rPr>
          <w:i/>
        </w:rPr>
        <w:t>The service environment is welcoming and easy to understand, and optimises each consumer’s sense of belonging, independence, interaction and function.</w:t>
      </w:r>
    </w:p>
    <w:p w14:paraId="3D005C13" w14:textId="6E9BFC8B" w:rsidR="0080188B" w:rsidRPr="00D435F8" w:rsidRDefault="0080188B" w:rsidP="0080188B">
      <w:pPr>
        <w:pStyle w:val="Heading3"/>
      </w:pPr>
      <w:r w:rsidRPr="00D435F8">
        <w:t>Requirement 5(3)(b)</w:t>
      </w:r>
      <w:r>
        <w:tab/>
        <w:t>Compliant</w:t>
      </w:r>
    </w:p>
    <w:p w14:paraId="3D005C14" w14:textId="77777777" w:rsidR="0080188B" w:rsidRPr="008D114F" w:rsidRDefault="0080188B" w:rsidP="0080188B">
      <w:pPr>
        <w:rPr>
          <w:i/>
        </w:rPr>
      </w:pPr>
      <w:r w:rsidRPr="008D114F">
        <w:rPr>
          <w:i/>
        </w:rPr>
        <w:t>The service environment:</w:t>
      </w:r>
    </w:p>
    <w:p w14:paraId="3D005C15" w14:textId="77777777" w:rsidR="0080188B" w:rsidRPr="008D114F" w:rsidRDefault="0080188B" w:rsidP="0080188B">
      <w:pPr>
        <w:numPr>
          <w:ilvl w:val="0"/>
          <w:numId w:val="27"/>
        </w:numPr>
        <w:tabs>
          <w:tab w:val="right" w:pos="9026"/>
        </w:tabs>
        <w:spacing w:before="0" w:after="0"/>
        <w:ind w:left="567" w:hanging="425"/>
        <w:outlineLvl w:val="4"/>
        <w:rPr>
          <w:i/>
        </w:rPr>
      </w:pPr>
      <w:r w:rsidRPr="008D114F">
        <w:rPr>
          <w:i/>
        </w:rPr>
        <w:t>is safe, clean, well maintained and comfortable; and</w:t>
      </w:r>
    </w:p>
    <w:p w14:paraId="3D005C16" w14:textId="77777777" w:rsidR="0080188B" w:rsidRPr="008D114F" w:rsidRDefault="0080188B" w:rsidP="0080188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D005C18" w14:textId="7B02A28B" w:rsidR="0080188B" w:rsidRPr="00D435F8" w:rsidRDefault="0080188B" w:rsidP="0080188B">
      <w:pPr>
        <w:pStyle w:val="Heading3"/>
      </w:pPr>
      <w:r w:rsidRPr="00D435F8">
        <w:t>Requirement 5(3)(c)</w:t>
      </w:r>
      <w:r>
        <w:tab/>
        <w:t>Compliant</w:t>
      </w:r>
    </w:p>
    <w:p w14:paraId="3D005C19" w14:textId="77777777" w:rsidR="0080188B" w:rsidRPr="008D114F" w:rsidRDefault="0080188B" w:rsidP="0080188B">
      <w:pPr>
        <w:rPr>
          <w:i/>
        </w:rPr>
      </w:pPr>
      <w:r w:rsidRPr="008D114F">
        <w:rPr>
          <w:i/>
        </w:rPr>
        <w:t>Furniture, fittings and equipment are safe, clean, well maintained and suitable for the consumer.</w:t>
      </w:r>
    </w:p>
    <w:p w14:paraId="3D005C1B" w14:textId="77777777" w:rsidR="0080188B" w:rsidRPr="00314FF7" w:rsidRDefault="0080188B" w:rsidP="0080188B"/>
    <w:p w14:paraId="3D005C1C" w14:textId="77777777" w:rsidR="0080188B" w:rsidRDefault="0080188B" w:rsidP="0080188B">
      <w:pPr>
        <w:sectPr w:rsidR="0080188B" w:rsidSect="0080188B">
          <w:headerReference w:type="default" r:id="rId33"/>
          <w:type w:val="continuous"/>
          <w:pgSz w:w="11906" w:h="16838"/>
          <w:pgMar w:top="1701" w:right="1418" w:bottom="1418" w:left="1418" w:header="709" w:footer="397" w:gutter="0"/>
          <w:cols w:space="708"/>
          <w:titlePg/>
          <w:docGrid w:linePitch="360"/>
        </w:sectPr>
      </w:pPr>
    </w:p>
    <w:p w14:paraId="3D005C1D" w14:textId="2459EA41" w:rsidR="0080188B" w:rsidRDefault="0080188B" w:rsidP="0080188B">
      <w:pPr>
        <w:pStyle w:val="Heading1"/>
        <w:tabs>
          <w:tab w:val="right" w:pos="9070"/>
        </w:tabs>
        <w:spacing w:before="560" w:after="640"/>
        <w:rPr>
          <w:color w:val="FFFFFF" w:themeColor="background1"/>
          <w:sz w:val="36"/>
        </w:rPr>
        <w:sectPr w:rsidR="0080188B" w:rsidSect="0080188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D005C8A" wp14:editId="3D005C8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99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D005C1E" w14:textId="77777777" w:rsidR="0080188B" w:rsidRPr="00FD1B02" w:rsidRDefault="0080188B" w:rsidP="0080188B">
      <w:pPr>
        <w:pStyle w:val="Heading3"/>
        <w:shd w:val="clear" w:color="auto" w:fill="F2F2F2" w:themeFill="background1" w:themeFillShade="F2"/>
      </w:pPr>
      <w:r w:rsidRPr="00FD1B02">
        <w:t>Consumer outcome:</w:t>
      </w:r>
    </w:p>
    <w:p w14:paraId="3D005C1F" w14:textId="77777777" w:rsidR="0080188B" w:rsidRDefault="0080188B" w:rsidP="0080188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D005C20" w14:textId="77777777" w:rsidR="0080188B" w:rsidRDefault="0080188B" w:rsidP="0080188B">
      <w:pPr>
        <w:pStyle w:val="Heading3"/>
        <w:shd w:val="clear" w:color="auto" w:fill="F2F2F2" w:themeFill="background1" w:themeFillShade="F2"/>
      </w:pPr>
      <w:r>
        <w:t>Organisation statement:</w:t>
      </w:r>
    </w:p>
    <w:p w14:paraId="3D005C21" w14:textId="77777777" w:rsidR="0080188B" w:rsidRDefault="0080188B" w:rsidP="0080188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D005C22" w14:textId="77777777" w:rsidR="0080188B" w:rsidRDefault="0080188B" w:rsidP="0080188B">
      <w:pPr>
        <w:pStyle w:val="Heading2"/>
      </w:pPr>
      <w:r>
        <w:t>Assessment of Standard 6</w:t>
      </w:r>
    </w:p>
    <w:p w14:paraId="34FE4A6C" w14:textId="77777777" w:rsidR="0080188B" w:rsidRPr="00163FEE" w:rsidRDefault="0080188B" w:rsidP="0080188B">
      <w:pPr>
        <w:pStyle w:val="Heading3"/>
      </w:pPr>
      <w:r w:rsidRPr="00163FEE">
        <w:t>Consumer outcome</w:t>
      </w:r>
    </w:p>
    <w:p w14:paraId="1A79EC0D" w14:textId="77777777" w:rsidR="0080188B" w:rsidRPr="00163FEE" w:rsidRDefault="0080188B" w:rsidP="0080188B">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26167E4" w14:textId="77777777" w:rsidR="0080188B" w:rsidRPr="001875C7" w:rsidRDefault="0080188B" w:rsidP="0080188B">
      <w:pPr>
        <w:spacing w:before="120"/>
        <w:rPr>
          <w:rFonts w:eastAsia="Calibri"/>
          <w:color w:val="auto"/>
          <w:lang w:eastAsia="en-US"/>
        </w:rPr>
      </w:pPr>
      <w:r w:rsidRPr="001875C7">
        <w:rPr>
          <w:rFonts w:eastAsia="Calibri"/>
          <w:color w:val="auto"/>
          <w:lang w:eastAsia="en-US"/>
        </w:rPr>
        <w:t xml:space="preserve">Overall sampled consumers considered that they are encouraged and supported to give feedback and make complaints, and that appropriate action is taken. </w:t>
      </w:r>
    </w:p>
    <w:p w14:paraId="7DDB865E" w14:textId="77777777" w:rsidR="0080188B" w:rsidRPr="00163FEE" w:rsidRDefault="0080188B" w:rsidP="0080188B">
      <w:pPr>
        <w:spacing w:before="120"/>
        <w:rPr>
          <w:lang w:eastAsia="en-US"/>
        </w:rPr>
      </w:pPr>
      <w:r w:rsidRPr="00163FEE">
        <w:rPr>
          <w:rFonts w:eastAsia="Calibri"/>
          <w:lang w:eastAsia="en-US"/>
        </w:rPr>
        <w:t>For example:</w:t>
      </w:r>
    </w:p>
    <w:p w14:paraId="69BEBD9B" w14:textId="77777777" w:rsidR="0080188B" w:rsidRDefault="0080188B" w:rsidP="0080188B">
      <w:pPr>
        <w:pStyle w:val="ListParagraph"/>
        <w:numPr>
          <w:ilvl w:val="0"/>
          <w:numId w:val="39"/>
        </w:numPr>
        <w:spacing w:before="120"/>
        <w:contextualSpacing w:val="0"/>
        <w:rPr>
          <w:lang w:eastAsia="en-US"/>
        </w:rPr>
      </w:pPr>
      <w:r>
        <w:rPr>
          <w:lang w:eastAsia="en-US"/>
        </w:rPr>
        <w:t xml:space="preserve">Consumers said that they are encouraged and supported to provide feedback. Although some were unclear about the formal complaints management process, this could be attributed to their reliance on verbal information due to written English language issues and cognitive issues. All consumers interviewed demonstrated that they knew how to make a complaint and that management and staff were approachable, also that they felt comfortable and safe to raise any concerns, issues or complaints. </w:t>
      </w:r>
    </w:p>
    <w:p w14:paraId="557CCE15" w14:textId="77777777" w:rsidR="0080188B" w:rsidRDefault="0080188B" w:rsidP="0080188B">
      <w:pPr>
        <w:pStyle w:val="ListParagraph"/>
        <w:numPr>
          <w:ilvl w:val="0"/>
          <w:numId w:val="39"/>
        </w:numPr>
        <w:spacing w:before="120"/>
        <w:ind w:left="357" w:hanging="357"/>
        <w:contextualSpacing w:val="0"/>
        <w:rPr>
          <w:lang w:eastAsia="en-US"/>
        </w:rPr>
      </w:pPr>
      <w:r>
        <w:rPr>
          <w:lang w:eastAsia="en-US"/>
        </w:rPr>
        <w:t xml:space="preserve">Most consumers said that they would prefer to go straight to the staff or directly to the RM with problems or complaints as a measure of the positive communications they routinely enjoy with staff and management. Most consumers said that any </w:t>
      </w:r>
      <w:r>
        <w:rPr>
          <w:lang w:eastAsia="en-US"/>
        </w:rPr>
        <w:lastRenderedPageBreak/>
        <w:t xml:space="preserve">concerns or complaints are dealt with promptly and responsibly. Some commented that they found the RM to be very decisive in her responses. </w:t>
      </w:r>
    </w:p>
    <w:p w14:paraId="2FFACF40" w14:textId="77777777" w:rsidR="0080188B" w:rsidRDefault="0080188B" w:rsidP="0080188B">
      <w:pPr>
        <w:pStyle w:val="ListParagraph"/>
        <w:numPr>
          <w:ilvl w:val="0"/>
          <w:numId w:val="39"/>
        </w:numPr>
        <w:spacing w:before="120"/>
        <w:ind w:left="357" w:hanging="357"/>
        <w:contextualSpacing w:val="0"/>
        <w:rPr>
          <w:lang w:eastAsia="en-US"/>
        </w:rPr>
      </w:pPr>
      <w:r>
        <w:rPr>
          <w:lang w:eastAsia="en-US"/>
        </w:rPr>
        <w:t xml:space="preserve">Consumers interviewed recognised improvements had been made at the service in response to their complaints and feedback, although most were unclear as to what is meant by the term open disclosure. For example, one consumer was aware that his feedback about TV screens had not only led to his having a much better monitor installed, but that the idea gained momentum and he very shortly after found that new monitors were being installed in other rooms and in the common viewing areas. </w:t>
      </w:r>
    </w:p>
    <w:p w14:paraId="43ED9900" w14:textId="77777777" w:rsidR="0080188B" w:rsidRDefault="0080188B" w:rsidP="0080188B">
      <w:pPr>
        <w:pStyle w:val="ListParagraph"/>
        <w:numPr>
          <w:ilvl w:val="0"/>
          <w:numId w:val="39"/>
        </w:numPr>
        <w:spacing w:before="120"/>
        <w:ind w:left="357" w:hanging="357"/>
        <w:contextualSpacing w:val="0"/>
        <w:rPr>
          <w:lang w:eastAsia="en-US"/>
        </w:rPr>
      </w:pPr>
      <w:r>
        <w:rPr>
          <w:lang w:eastAsia="en-US"/>
        </w:rPr>
        <w:t xml:space="preserve">When another consumer requested that additional cleaning be carried out in a well-used, large common area, the request was promptly acted on to the benefit of the consumers as a whole. </w:t>
      </w:r>
    </w:p>
    <w:p w14:paraId="0D136B2C" w14:textId="77777777" w:rsidR="0080188B" w:rsidRPr="00163FEE" w:rsidRDefault="0080188B" w:rsidP="0080188B">
      <w:pPr>
        <w:pStyle w:val="ListParagraph"/>
        <w:numPr>
          <w:ilvl w:val="0"/>
          <w:numId w:val="39"/>
        </w:numPr>
        <w:spacing w:before="120"/>
        <w:ind w:left="357" w:hanging="357"/>
        <w:contextualSpacing w:val="0"/>
        <w:rPr>
          <w:lang w:eastAsia="en-US"/>
        </w:rPr>
      </w:pPr>
      <w:r>
        <w:rPr>
          <w:lang w:eastAsia="en-US"/>
        </w:rPr>
        <w:t xml:space="preserve">One consumer representative confirmed that regular issues involving complex care needs were raised and diligently attended to by the management team and staff who used an open disclosure process. </w:t>
      </w:r>
    </w:p>
    <w:p w14:paraId="3D03261D" w14:textId="77777777" w:rsidR="0080188B" w:rsidRDefault="0080188B" w:rsidP="0080188B">
      <w:pPr>
        <w:spacing w:before="120"/>
        <w:rPr>
          <w:rFonts w:eastAsia="Calibri"/>
          <w:color w:val="auto"/>
          <w:lang w:eastAsia="en-US"/>
        </w:rPr>
      </w:pPr>
      <w:r w:rsidRPr="002913FF">
        <w:rPr>
          <w:rFonts w:eastAsia="Calibri"/>
          <w:color w:val="auto"/>
          <w:lang w:eastAsia="en-US"/>
        </w:rPr>
        <w:t xml:space="preserve">The service provides information regarding </w:t>
      </w:r>
      <w:r>
        <w:rPr>
          <w:rFonts w:eastAsia="Calibri"/>
          <w:color w:val="auto"/>
          <w:lang w:eastAsia="en-US"/>
        </w:rPr>
        <w:t>the complaints process through resident and relative meetings and the provision of written materials, such as the ‘Resident Handbook’, brochures and residency agreements which detail how consumers and representatives can make complaints both internally and externally. Details for advocacy and language services are provided to consumers. The Assessment team also examined the complaints register with trends analysis, continuous improvement logs and care planning documentation which demonstrated the organisation’s approach to reviewing and acting on complaints.</w:t>
      </w:r>
    </w:p>
    <w:p w14:paraId="3CDA0A0A" w14:textId="77777777" w:rsidR="0080188B" w:rsidRPr="002913FF" w:rsidRDefault="0080188B" w:rsidP="0080188B">
      <w:pPr>
        <w:spacing w:before="120"/>
        <w:rPr>
          <w:rFonts w:eastAsia="Calibri"/>
          <w:color w:val="auto"/>
          <w:lang w:eastAsia="en-US"/>
        </w:rPr>
      </w:pPr>
      <w:r>
        <w:rPr>
          <w:rFonts w:eastAsia="Calibri"/>
          <w:color w:val="auto"/>
          <w:lang w:eastAsia="en-US"/>
        </w:rPr>
        <w:t>Management and staff were able to describe how they respond to any complaints and how this is used to improve the quality of care and services for consumers throughout the service. It was demonstrated that complaints are dealt with in a reasonable manner and in a reasonable timeframe.</w:t>
      </w:r>
    </w:p>
    <w:p w14:paraId="3D005C24" w14:textId="14D3C0B5" w:rsidR="0080188B" w:rsidRPr="0080188B" w:rsidRDefault="0080188B" w:rsidP="0080188B">
      <w:pPr>
        <w:rPr>
          <w:rFonts w:eastAsia="Calibri"/>
          <w:i/>
          <w:iCs/>
          <w:color w:val="auto"/>
          <w:lang w:eastAsia="en-US"/>
        </w:rPr>
      </w:pPr>
      <w:r w:rsidRPr="00154403">
        <w:rPr>
          <w:rFonts w:eastAsiaTheme="minorHAnsi"/>
        </w:rPr>
        <w:t xml:space="preserve">The Quality Standard is assessed </w:t>
      </w:r>
      <w:r w:rsidRPr="0080188B">
        <w:rPr>
          <w:rFonts w:eastAsiaTheme="minorHAnsi"/>
          <w:color w:val="auto"/>
        </w:rPr>
        <w:t>as Compliant as four of the four specific requirements have been assessed as Compliant.</w:t>
      </w:r>
    </w:p>
    <w:p w14:paraId="3D005C25" w14:textId="287C9183" w:rsidR="0080188B" w:rsidRDefault="0080188B" w:rsidP="0080188B">
      <w:pPr>
        <w:pStyle w:val="Heading2"/>
      </w:pPr>
      <w:r>
        <w:t>Assessment of Standard 6 Requirements</w:t>
      </w:r>
      <w:r w:rsidRPr="0066387A">
        <w:rPr>
          <w:i/>
          <w:color w:val="0000FF"/>
          <w:sz w:val="24"/>
          <w:szCs w:val="24"/>
        </w:rPr>
        <w:t xml:space="preserve"> </w:t>
      </w:r>
    </w:p>
    <w:p w14:paraId="3D005C26" w14:textId="6773C185" w:rsidR="0080188B" w:rsidRPr="00506F7F" w:rsidRDefault="0080188B" w:rsidP="0080188B">
      <w:pPr>
        <w:pStyle w:val="Heading3"/>
      </w:pPr>
      <w:r w:rsidRPr="00506F7F">
        <w:t>Requirement 6(3)(a)</w:t>
      </w:r>
      <w:r>
        <w:tab/>
        <w:t>Compliant</w:t>
      </w:r>
    </w:p>
    <w:p w14:paraId="3D005C27" w14:textId="77777777" w:rsidR="0080188B" w:rsidRPr="008D114F" w:rsidRDefault="0080188B" w:rsidP="0080188B">
      <w:pPr>
        <w:rPr>
          <w:i/>
        </w:rPr>
      </w:pPr>
      <w:r w:rsidRPr="008D114F">
        <w:rPr>
          <w:i/>
        </w:rPr>
        <w:t>Consumers, their family, friends, carers and others are encouraged and supported to provide feedback and make complaints.</w:t>
      </w:r>
    </w:p>
    <w:p w14:paraId="3D005C29" w14:textId="15F10A27" w:rsidR="0080188B" w:rsidRPr="00506F7F" w:rsidRDefault="0080188B" w:rsidP="0080188B">
      <w:pPr>
        <w:pStyle w:val="Heading3"/>
      </w:pPr>
      <w:r w:rsidRPr="00506F7F">
        <w:lastRenderedPageBreak/>
        <w:t>Requirement 6(3)(b)</w:t>
      </w:r>
      <w:r>
        <w:tab/>
        <w:t>Compliant</w:t>
      </w:r>
    </w:p>
    <w:p w14:paraId="3D005C2A" w14:textId="77777777" w:rsidR="0080188B" w:rsidRPr="008D114F" w:rsidRDefault="0080188B" w:rsidP="0080188B">
      <w:pPr>
        <w:rPr>
          <w:i/>
        </w:rPr>
      </w:pPr>
      <w:r w:rsidRPr="008D114F">
        <w:rPr>
          <w:i/>
        </w:rPr>
        <w:t>Consumers are made aware of and have access to advocates, language services and other methods for raising and resolving complaints.</w:t>
      </w:r>
    </w:p>
    <w:p w14:paraId="3D005C2C" w14:textId="1486A428" w:rsidR="0080188B" w:rsidRPr="00D435F8" w:rsidRDefault="0080188B" w:rsidP="0080188B">
      <w:pPr>
        <w:pStyle w:val="Heading3"/>
      </w:pPr>
      <w:r w:rsidRPr="00D435F8">
        <w:t>Requirement 6(3)(c)</w:t>
      </w:r>
      <w:r>
        <w:tab/>
        <w:t>Compliant</w:t>
      </w:r>
    </w:p>
    <w:p w14:paraId="3D005C2D" w14:textId="77777777" w:rsidR="0080188B" w:rsidRPr="008D114F" w:rsidRDefault="0080188B" w:rsidP="0080188B">
      <w:pPr>
        <w:rPr>
          <w:i/>
        </w:rPr>
      </w:pPr>
      <w:r w:rsidRPr="008D114F">
        <w:rPr>
          <w:i/>
        </w:rPr>
        <w:t>Appropriate action is taken in response to complaints and an open disclosure process is used when things go wrong.</w:t>
      </w:r>
    </w:p>
    <w:p w14:paraId="3D005C2F" w14:textId="41245166" w:rsidR="0080188B" w:rsidRPr="00D435F8" w:rsidRDefault="0080188B" w:rsidP="0080188B">
      <w:pPr>
        <w:pStyle w:val="Heading3"/>
      </w:pPr>
      <w:r w:rsidRPr="00D435F8">
        <w:t>Requirement 6(3)(d)</w:t>
      </w:r>
      <w:r>
        <w:tab/>
        <w:t>Compliant</w:t>
      </w:r>
    </w:p>
    <w:p w14:paraId="3D005C30" w14:textId="77777777" w:rsidR="0080188B" w:rsidRPr="008D114F" w:rsidRDefault="0080188B" w:rsidP="0080188B">
      <w:pPr>
        <w:rPr>
          <w:i/>
        </w:rPr>
      </w:pPr>
      <w:r w:rsidRPr="008D114F">
        <w:rPr>
          <w:i/>
        </w:rPr>
        <w:t>Feedback and complaints are reviewed and used to improve the quality of care and services.</w:t>
      </w:r>
    </w:p>
    <w:p w14:paraId="3D005C32" w14:textId="77777777" w:rsidR="0080188B" w:rsidRPr="001B3DE8" w:rsidRDefault="0080188B" w:rsidP="0080188B"/>
    <w:p w14:paraId="3D005C33" w14:textId="77777777" w:rsidR="0080188B" w:rsidRDefault="0080188B" w:rsidP="0080188B">
      <w:pPr>
        <w:sectPr w:rsidR="0080188B" w:rsidSect="0080188B">
          <w:headerReference w:type="default" r:id="rId36"/>
          <w:type w:val="continuous"/>
          <w:pgSz w:w="11906" w:h="16838"/>
          <w:pgMar w:top="1701" w:right="1418" w:bottom="1418" w:left="1418" w:header="709" w:footer="397" w:gutter="0"/>
          <w:cols w:space="708"/>
          <w:titlePg/>
          <w:docGrid w:linePitch="360"/>
        </w:sectPr>
      </w:pPr>
    </w:p>
    <w:p w14:paraId="3D005C34" w14:textId="56979BA0" w:rsidR="0080188B" w:rsidRDefault="0080188B" w:rsidP="0080188B">
      <w:pPr>
        <w:pStyle w:val="Heading1"/>
        <w:tabs>
          <w:tab w:val="right" w:pos="9070"/>
        </w:tabs>
        <w:spacing w:before="560" w:after="640"/>
        <w:rPr>
          <w:color w:val="FFFFFF" w:themeColor="background1"/>
          <w:sz w:val="36"/>
        </w:rPr>
        <w:sectPr w:rsidR="0080188B" w:rsidSect="0080188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D005C8C" wp14:editId="3D005C8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21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D005C35" w14:textId="77777777" w:rsidR="0080188B" w:rsidRPr="000E654D" w:rsidRDefault="0080188B" w:rsidP="0080188B">
      <w:pPr>
        <w:pStyle w:val="Heading3"/>
        <w:shd w:val="clear" w:color="auto" w:fill="F2F2F2" w:themeFill="background1" w:themeFillShade="F2"/>
      </w:pPr>
      <w:r w:rsidRPr="000E654D">
        <w:t>Consumer outcome:</w:t>
      </w:r>
    </w:p>
    <w:p w14:paraId="3D005C36" w14:textId="77777777" w:rsidR="0080188B" w:rsidRDefault="0080188B" w:rsidP="0080188B">
      <w:pPr>
        <w:numPr>
          <w:ilvl w:val="0"/>
          <w:numId w:val="7"/>
        </w:numPr>
        <w:shd w:val="clear" w:color="auto" w:fill="F2F2F2" w:themeFill="background1" w:themeFillShade="F2"/>
      </w:pPr>
      <w:r>
        <w:t>I get quality care and services when I need them from people who are knowledgeable, capable and caring.</w:t>
      </w:r>
    </w:p>
    <w:p w14:paraId="3D005C37" w14:textId="77777777" w:rsidR="0080188B" w:rsidRDefault="0080188B" w:rsidP="0080188B">
      <w:pPr>
        <w:pStyle w:val="Heading3"/>
        <w:shd w:val="clear" w:color="auto" w:fill="F2F2F2" w:themeFill="background1" w:themeFillShade="F2"/>
      </w:pPr>
      <w:r>
        <w:t>Organisation statement:</w:t>
      </w:r>
    </w:p>
    <w:p w14:paraId="3D005C38" w14:textId="77777777" w:rsidR="0080188B" w:rsidRDefault="0080188B" w:rsidP="0080188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D005C39" w14:textId="77777777" w:rsidR="0080188B" w:rsidRDefault="0080188B" w:rsidP="0080188B">
      <w:pPr>
        <w:pStyle w:val="Heading2"/>
      </w:pPr>
      <w:r>
        <w:t>Assessment of Standard 7</w:t>
      </w:r>
    </w:p>
    <w:p w14:paraId="69ECB0A7" w14:textId="77777777" w:rsidR="0080188B" w:rsidRPr="00163FEE" w:rsidRDefault="0080188B" w:rsidP="0080188B">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841F560" w14:textId="77777777" w:rsidR="0080188B" w:rsidRPr="0095206D" w:rsidRDefault="0080188B" w:rsidP="0080188B">
      <w:pPr>
        <w:spacing w:before="120"/>
        <w:rPr>
          <w:rFonts w:eastAsia="Calibri"/>
          <w:color w:val="auto"/>
          <w:lang w:eastAsia="en-US"/>
        </w:rPr>
      </w:pPr>
      <w:r w:rsidRPr="0095206D">
        <w:rPr>
          <w:rFonts w:eastAsia="Calibri"/>
          <w:color w:val="auto"/>
          <w:lang w:eastAsia="en-US"/>
        </w:rPr>
        <w:t>Overall sampled consumers considered that they get quality care and services when they need them and from people who are knowledgeable, capable and caring.</w:t>
      </w:r>
    </w:p>
    <w:p w14:paraId="556F3446" w14:textId="77777777" w:rsidR="0080188B" w:rsidRPr="00163FEE" w:rsidRDefault="0080188B" w:rsidP="0080188B">
      <w:pPr>
        <w:spacing w:before="120"/>
        <w:rPr>
          <w:rFonts w:eastAsia="Calibri"/>
          <w:lang w:eastAsia="en-US"/>
        </w:rPr>
      </w:pPr>
      <w:r w:rsidRPr="00163FEE">
        <w:rPr>
          <w:rFonts w:eastAsia="Calibri"/>
          <w:lang w:eastAsia="en-US"/>
        </w:rPr>
        <w:t>For example:</w:t>
      </w:r>
    </w:p>
    <w:p w14:paraId="26353773" w14:textId="77777777" w:rsidR="0080188B" w:rsidRPr="005C3C2B" w:rsidRDefault="0080188B" w:rsidP="0080188B">
      <w:pPr>
        <w:spacing w:before="120"/>
        <w:rPr>
          <w:rFonts w:eastAsia="Calibri"/>
          <w:color w:val="auto"/>
          <w:lang w:eastAsia="en-US"/>
        </w:rPr>
      </w:pPr>
      <w:r w:rsidRPr="0006736A">
        <w:t>Consumers</w:t>
      </w:r>
      <w:r>
        <w:t>/representatives</w:t>
      </w:r>
      <w:r w:rsidRPr="0006736A">
        <w:t xml:space="preserve"> interviewed confirmed the staff are kind, caring and treat them with respect. They were satisfied staff are meeting </w:t>
      </w:r>
      <w:r>
        <w:t>consumers’</w:t>
      </w:r>
      <w:r w:rsidRPr="0006736A">
        <w:t xml:space="preserve"> needs and said staff are responsive when </w:t>
      </w:r>
      <w:r>
        <w:t xml:space="preserve">answering the </w:t>
      </w:r>
      <w:r w:rsidRPr="0006736A">
        <w:t>call bell. They said the staff know what they are doing and indicated the staff have the skills to meet their care needs</w:t>
      </w:r>
    </w:p>
    <w:p w14:paraId="629CFE55" w14:textId="77777777" w:rsidR="0080188B" w:rsidRPr="0006736A" w:rsidRDefault="0080188B" w:rsidP="0080188B">
      <w:pPr>
        <w:pStyle w:val="ListBullet"/>
        <w:numPr>
          <w:ilvl w:val="0"/>
          <w:numId w:val="0"/>
        </w:numPr>
        <w:spacing w:before="120"/>
      </w:pPr>
      <w:r w:rsidRPr="0006736A">
        <w:t>The Assessment Team observed the staff interacting with the consumers in a kind, caring and respectful manner</w:t>
      </w:r>
      <w:r>
        <w:t>.</w:t>
      </w:r>
      <w:r w:rsidRPr="0006736A">
        <w:t xml:space="preserve"> </w:t>
      </w:r>
      <w:r>
        <w:t>T</w:t>
      </w:r>
      <w:r w:rsidRPr="0006736A">
        <w:t>here were</w:t>
      </w:r>
      <w:r>
        <w:t xml:space="preserve"> observed to be</w:t>
      </w:r>
      <w:r w:rsidRPr="0006736A">
        <w:t xml:space="preserve"> </w:t>
      </w:r>
      <w:r>
        <w:t>adequate</w:t>
      </w:r>
      <w:r w:rsidRPr="0006736A">
        <w:t xml:space="preserve"> staff to care for the needs of consumers and respond to call bells in a timely manner.</w:t>
      </w:r>
    </w:p>
    <w:p w14:paraId="3BD5EEA0" w14:textId="77777777" w:rsidR="0080188B" w:rsidRPr="0006736A" w:rsidRDefault="0080188B" w:rsidP="0080188B">
      <w:pPr>
        <w:pStyle w:val="ListBullet"/>
        <w:numPr>
          <w:ilvl w:val="0"/>
          <w:numId w:val="0"/>
        </w:numPr>
        <w:spacing w:before="120"/>
      </w:pPr>
      <w:r w:rsidRPr="0006736A">
        <w:t>The service plans its staffing according to consumer needs and feedback from consumers and staff. There are position descriptions and a recruitment process to ensure new employees have the qualifications and knowledge to effectively perform their roles. Staff are trained and equipped to provide safe and quality care and services and there are processes for the ongoing assessment, monitoring and review of the performance of all staff.</w:t>
      </w:r>
    </w:p>
    <w:p w14:paraId="3D005C3B" w14:textId="3192F4C6" w:rsidR="0080188B" w:rsidRPr="0080188B" w:rsidRDefault="0080188B" w:rsidP="0080188B">
      <w:pPr>
        <w:rPr>
          <w:rFonts w:eastAsia="Calibri"/>
          <w:color w:val="auto"/>
        </w:rPr>
      </w:pPr>
      <w:r w:rsidRPr="00154403">
        <w:rPr>
          <w:rFonts w:eastAsiaTheme="minorHAnsi"/>
        </w:rPr>
        <w:lastRenderedPageBreak/>
        <w:t xml:space="preserve">The Quality Standard is assessed as </w:t>
      </w:r>
      <w:r w:rsidRPr="0080188B">
        <w:rPr>
          <w:rFonts w:eastAsiaTheme="minorHAnsi"/>
          <w:color w:val="auto"/>
        </w:rPr>
        <w:t>Compliant as five of the five specific requirements have been assessed as Compliant.</w:t>
      </w:r>
    </w:p>
    <w:p w14:paraId="3D005C3C" w14:textId="5D7D67DE" w:rsidR="0080188B" w:rsidRDefault="0080188B" w:rsidP="0080188B">
      <w:pPr>
        <w:pStyle w:val="Heading2"/>
      </w:pPr>
      <w:r>
        <w:t>Assessment of Standard 7 Requirements</w:t>
      </w:r>
      <w:r w:rsidRPr="0066387A">
        <w:rPr>
          <w:i/>
          <w:color w:val="0000FF"/>
          <w:sz w:val="24"/>
          <w:szCs w:val="24"/>
        </w:rPr>
        <w:t xml:space="preserve"> </w:t>
      </w:r>
    </w:p>
    <w:p w14:paraId="3D005C3D" w14:textId="5CDBF6C8" w:rsidR="0080188B" w:rsidRPr="00506F7F" w:rsidRDefault="0080188B" w:rsidP="0080188B">
      <w:pPr>
        <w:pStyle w:val="Heading3"/>
      </w:pPr>
      <w:r w:rsidRPr="00506F7F">
        <w:t>Requirement 7(3)(a)</w:t>
      </w:r>
      <w:r>
        <w:tab/>
        <w:t>Compliant</w:t>
      </w:r>
    </w:p>
    <w:p w14:paraId="3D005C3E" w14:textId="77777777" w:rsidR="0080188B" w:rsidRPr="008D114F" w:rsidRDefault="0080188B" w:rsidP="0080188B">
      <w:pPr>
        <w:rPr>
          <w:i/>
        </w:rPr>
      </w:pPr>
      <w:r w:rsidRPr="008D114F">
        <w:rPr>
          <w:i/>
        </w:rPr>
        <w:t>The workforce is planned to enable, and the number and mix of members of the workforce deployed enables, the delivery and management of safe and quality care and services.</w:t>
      </w:r>
    </w:p>
    <w:p w14:paraId="3D005C40" w14:textId="5427BD13" w:rsidR="0080188B" w:rsidRPr="00506F7F" w:rsidRDefault="0080188B" w:rsidP="0080188B">
      <w:pPr>
        <w:pStyle w:val="Heading3"/>
      </w:pPr>
      <w:r w:rsidRPr="00506F7F">
        <w:t>Requirement 7(3)(b)</w:t>
      </w:r>
      <w:r>
        <w:tab/>
        <w:t>Compliant</w:t>
      </w:r>
    </w:p>
    <w:p w14:paraId="3D005C41" w14:textId="77777777" w:rsidR="0080188B" w:rsidRPr="008D114F" w:rsidRDefault="0080188B" w:rsidP="0080188B">
      <w:pPr>
        <w:rPr>
          <w:i/>
        </w:rPr>
      </w:pPr>
      <w:r w:rsidRPr="008D114F">
        <w:rPr>
          <w:i/>
        </w:rPr>
        <w:t>Workforce interactions with consumers are kind, caring and respectful of each consumer’s identity, culture and diversity.</w:t>
      </w:r>
    </w:p>
    <w:p w14:paraId="3D005C43" w14:textId="42158EAE" w:rsidR="0080188B" w:rsidRPr="00095CD4" w:rsidRDefault="0080188B" w:rsidP="0080188B">
      <w:pPr>
        <w:pStyle w:val="Heading3"/>
      </w:pPr>
      <w:r w:rsidRPr="00095CD4">
        <w:t>Requirement 7(3)(c)</w:t>
      </w:r>
      <w:r>
        <w:tab/>
        <w:t>Compliant</w:t>
      </w:r>
    </w:p>
    <w:p w14:paraId="3D005C44" w14:textId="77777777" w:rsidR="0080188B" w:rsidRPr="008D114F" w:rsidRDefault="0080188B" w:rsidP="0080188B">
      <w:pPr>
        <w:rPr>
          <w:i/>
        </w:rPr>
      </w:pPr>
      <w:r w:rsidRPr="008D114F">
        <w:rPr>
          <w:i/>
        </w:rPr>
        <w:t>The workforce is competent and the members of the workforce have the qualifications and knowledge to effectively perform their roles.</w:t>
      </w:r>
    </w:p>
    <w:p w14:paraId="3D005C46" w14:textId="6A76BF18" w:rsidR="0080188B" w:rsidRPr="00095CD4" w:rsidRDefault="0080188B" w:rsidP="0080188B">
      <w:pPr>
        <w:pStyle w:val="Heading3"/>
      </w:pPr>
      <w:r w:rsidRPr="00095CD4">
        <w:t>Requirement 7(3)(d)</w:t>
      </w:r>
      <w:r>
        <w:tab/>
        <w:t>Compliant</w:t>
      </w:r>
    </w:p>
    <w:p w14:paraId="3D005C47" w14:textId="77777777" w:rsidR="0080188B" w:rsidRPr="008D114F" w:rsidRDefault="0080188B" w:rsidP="0080188B">
      <w:pPr>
        <w:rPr>
          <w:i/>
        </w:rPr>
      </w:pPr>
      <w:r w:rsidRPr="008D114F">
        <w:rPr>
          <w:i/>
        </w:rPr>
        <w:t>The workforce is recruited, trained, equipped and supported to deliver the outcomes required by these standards.</w:t>
      </w:r>
    </w:p>
    <w:p w14:paraId="3D005C49" w14:textId="6E744F3A" w:rsidR="0080188B" w:rsidRPr="00095CD4" w:rsidRDefault="0080188B" w:rsidP="0080188B">
      <w:pPr>
        <w:pStyle w:val="Heading3"/>
      </w:pPr>
      <w:r w:rsidRPr="00095CD4">
        <w:t>Requirement 7(3)(e)</w:t>
      </w:r>
      <w:r>
        <w:tab/>
        <w:t>Compliant</w:t>
      </w:r>
    </w:p>
    <w:p w14:paraId="3D005C4A" w14:textId="77777777" w:rsidR="0080188B" w:rsidRPr="008D114F" w:rsidRDefault="0080188B" w:rsidP="0080188B">
      <w:pPr>
        <w:rPr>
          <w:i/>
        </w:rPr>
      </w:pPr>
      <w:r w:rsidRPr="008D114F">
        <w:rPr>
          <w:i/>
        </w:rPr>
        <w:t>Regular assessment, monitoring and review of the performance of each member of the workforce is undertaken.</w:t>
      </w:r>
    </w:p>
    <w:p w14:paraId="3D005C4B" w14:textId="77777777" w:rsidR="0080188B" w:rsidRPr="00506F7F" w:rsidRDefault="0080188B" w:rsidP="0080188B"/>
    <w:p w14:paraId="3D005C4C" w14:textId="77777777" w:rsidR="0080188B" w:rsidRDefault="0080188B" w:rsidP="0080188B">
      <w:pPr>
        <w:sectPr w:rsidR="0080188B" w:rsidSect="0080188B">
          <w:headerReference w:type="default" r:id="rId39"/>
          <w:type w:val="continuous"/>
          <w:pgSz w:w="11906" w:h="16838"/>
          <w:pgMar w:top="1701" w:right="1418" w:bottom="1418" w:left="1418" w:header="709" w:footer="397" w:gutter="0"/>
          <w:cols w:space="708"/>
          <w:titlePg/>
          <w:docGrid w:linePitch="360"/>
        </w:sectPr>
      </w:pPr>
    </w:p>
    <w:p w14:paraId="3D005C4D" w14:textId="6999BFEF" w:rsidR="0080188B" w:rsidRDefault="0080188B" w:rsidP="0080188B">
      <w:pPr>
        <w:pStyle w:val="Heading1"/>
        <w:tabs>
          <w:tab w:val="right" w:pos="9070"/>
        </w:tabs>
        <w:spacing w:before="560" w:after="640"/>
        <w:rPr>
          <w:color w:val="FFFFFF" w:themeColor="background1"/>
          <w:sz w:val="36"/>
        </w:rPr>
        <w:sectPr w:rsidR="0080188B" w:rsidSect="0080188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D005C8E" wp14:editId="3D005C8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67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D005C4E" w14:textId="77777777" w:rsidR="0080188B" w:rsidRPr="00FD1B02" w:rsidRDefault="0080188B" w:rsidP="0080188B">
      <w:pPr>
        <w:pStyle w:val="Heading3"/>
        <w:shd w:val="clear" w:color="auto" w:fill="F2F2F2" w:themeFill="background1" w:themeFillShade="F2"/>
      </w:pPr>
      <w:r w:rsidRPr="008312AC">
        <w:t>Consumer</w:t>
      </w:r>
      <w:r w:rsidRPr="00FD1B02">
        <w:t xml:space="preserve"> outcome:</w:t>
      </w:r>
    </w:p>
    <w:p w14:paraId="3D005C4F" w14:textId="77777777" w:rsidR="0080188B" w:rsidRDefault="0080188B" w:rsidP="0080188B">
      <w:pPr>
        <w:numPr>
          <w:ilvl w:val="0"/>
          <w:numId w:val="8"/>
        </w:numPr>
        <w:shd w:val="clear" w:color="auto" w:fill="F2F2F2" w:themeFill="background1" w:themeFillShade="F2"/>
      </w:pPr>
      <w:r>
        <w:t>I am confident the organisation is well run. I can partner in improving the delivery of care and services.</w:t>
      </w:r>
    </w:p>
    <w:p w14:paraId="3D005C50" w14:textId="77777777" w:rsidR="0080188B" w:rsidRDefault="0080188B" w:rsidP="0080188B">
      <w:pPr>
        <w:pStyle w:val="Heading3"/>
        <w:shd w:val="clear" w:color="auto" w:fill="F2F2F2" w:themeFill="background1" w:themeFillShade="F2"/>
      </w:pPr>
      <w:r>
        <w:t>Organisation statement:</w:t>
      </w:r>
    </w:p>
    <w:p w14:paraId="3D005C51" w14:textId="77777777" w:rsidR="0080188B" w:rsidRDefault="0080188B" w:rsidP="0080188B">
      <w:pPr>
        <w:numPr>
          <w:ilvl w:val="0"/>
          <w:numId w:val="8"/>
        </w:numPr>
        <w:shd w:val="clear" w:color="auto" w:fill="F2F2F2" w:themeFill="background1" w:themeFillShade="F2"/>
      </w:pPr>
      <w:r>
        <w:t>The organisation’s governing body is accountable for the delivery of safe and quality care and services.</w:t>
      </w:r>
    </w:p>
    <w:p w14:paraId="3D005C52" w14:textId="77777777" w:rsidR="0080188B" w:rsidRDefault="0080188B" w:rsidP="0080188B">
      <w:pPr>
        <w:pStyle w:val="Heading2"/>
      </w:pPr>
      <w:r>
        <w:t>Assessment of Standard 8</w:t>
      </w:r>
    </w:p>
    <w:p w14:paraId="5D58B010" w14:textId="77777777" w:rsidR="0080188B" w:rsidRPr="00163FEE" w:rsidRDefault="0080188B" w:rsidP="0080188B">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E6731FA" w14:textId="77777777" w:rsidR="0080188B" w:rsidRPr="004073F7" w:rsidRDefault="0080188B" w:rsidP="0080188B">
      <w:pPr>
        <w:spacing w:before="120"/>
        <w:rPr>
          <w:rFonts w:eastAsia="Calibri"/>
          <w:lang w:eastAsia="en-US"/>
        </w:rPr>
      </w:pPr>
      <w:r w:rsidRPr="00A73B8E">
        <w:rPr>
          <w:rFonts w:eastAsia="Calibri"/>
          <w:color w:val="auto"/>
          <w:lang w:eastAsia="en-US"/>
        </w:rPr>
        <w:t xml:space="preserve">Overall sampled consumers indicated that the organisation is well run and that they </w:t>
      </w:r>
      <w:r w:rsidRPr="004073F7">
        <w:rPr>
          <w:rFonts w:eastAsia="Calibri"/>
          <w:lang w:eastAsia="en-US"/>
        </w:rPr>
        <w:t xml:space="preserve">can partner in improving the delivery of care and services. </w:t>
      </w:r>
    </w:p>
    <w:p w14:paraId="47F50755" w14:textId="77777777" w:rsidR="0080188B" w:rsidRPr="004073F7" w:rsidRDefault="0080188B" w:rsidP="0080188B">
      <w:pPr>
        <w:spacing w:before="120"/>
        <w:rPr>
          <w:rFonts w:eastAsia="Calibri"/>
          <w:lang w:eastAsia="en-US"/>
        </w:rPr>
      </w:pPr>
      <w:r w:rsidRPr="004073F7">
        <w:rPr>
          <w:rFonts w:eastAsia="Calibri"/>
          <w:lang w:eastAsia="en-US"/>
        </w:rPr>
        <w:t>For example:</w:t>
      </w:r>
    </w:p>
    <w:p w14:paraId="1E27149C" w14:textId="77777777" w:rsidR="0080188B" w:rsidRPr="00A73B8E" w:rsidRDefault="0080188B" w:rsidP="0080188B">
      <w:pPr>
        <w:pStyle w:val="ListBullet"/>
        <w:numPr>
          <w:ilvl w:val="0"/>
          <w:numId w:val="0"/>
        </w:numPr>
        <w:spacing w:before="120"/>
      </w:pPr>
      <w:r w:rsidRPr="00A73B8E">
        <w:t xml:space="preserve">Consumers interviewed stated they think the service is well run. </w:t>
      </w:r>
      <w:r>
        <w:t>C</w:t>
      </w:r>
      <w:r w:rsidRPr="00A73B8E">
        <w:t xml:space="preserve">onsumers confirmed they </w:t>
      </w:r>
      <w:r>
        <w:t xml:space="preserve">have the opportunity to </w:t>
      </w:r>
      <w:r w:rsidRPr="00A73B8E">
        <w:t xml:space="preserve">attend </w:t>
      </w:r>
      <w:r>
        <w:t>consumer</w:t>
      </w:r>
      <w:r w:rsidRPr="00A73B8E">
        <w:t xml:space="preserve"> meetings</w:t>
      </w:r>
      <w:r>
        <w:t>,</w:t>
      </w:r>
      <w:r w:rsidRPr="00A73B8E">
        <w:t xml:space="preserve"> </w:t>
      </w:r>
      <w:r>
        <w:t xml:space="preserve">focus groups, and provide feedback and suggestions by other means. </w:t>
      </w:r>
      <w:r w:rsidRPr="00A73B8E">
        <w:t xml:space="preserve">They said they </w:t>
      </w:r>
      <w:r>
        <w:t xml:space="preserve">feel comfortable talking with </w:t>
      </w:r>
      <w:r w:rsidRPr="00A73B8E">
        <w:t xml:space="preserve">management and </w:t>
      </w:r>
      <w:r>
        <w:t xml:space="preserve">they </w:t>
      </w:r>
      <w:r w:rsidRPr="00A73B8E">
        <w:t>are open to suggestions.</w:t>
      </w:r>
    </w:p>
    <w:p w14:paraId="5C4E5825" w14:textId="77777777" w:rsidR="0080188B" w:rsidRDefault="0080188B" w:rsidP="0080188B">
      <w:pPr>
        <w:pStyle w:val="ListBullet"/>
        <w:numPr>
          <w:ilvl w:val="0"/>
          <w:numId w:val="0"/>
        </w:numPr>
        <w:spacing w:before="120"/>
      </w:pPr>
      <w:r>
        <w:t>The service demonstrated the organisation’s governing body promotes a culture of safe, inclusive and quality care and services and is accountable for their delivery.</w:t>
      </w:r>
    </w:p>
    <w:p w14:paraId="44987B7A" w14:textId="77777777" w:rsidR="0080188B" w:rsidRDefault="0080188B" w:rsidP="0080188B">
      <w:pPr>
        <w:pStyle w:val="ListBullet"/>
        <w:numPr>
          <w:ilvl w:val="0"/>
          <w:numId w:val="0"/>
        </w:numPr>
        <w:spacing w:before="120"/>
      </w:pPr>
      <w:r>
        <w:t>The organisation also demonstrated it has governance systems, a risk management plan and clinical governance framework in place for the delivery of safe and quality care and services.</w:t>
      </w:r>
    </w:p>
    <w:p w14:paraId="3D005C54" w14:textId="2EF94B44" w:rsidR="0080188B" w:rsidRPr="0080188B" w:rsidRDefault="0080188B" w:rsidP="0080188B">
      <w:pPr>
        <w:rPr>
          <w:rFonts w:eastAsia="Calibri"/>
          <w:color w:val="auto"/>
        </w:rPr>
      </w:pPr>
      <w:r w:rsidRPr="00154403">
        <w:rPr>
          <w:rFonts w:eastAsiaTheme="minorHAnsi"/>
          <w:color w:val="0000FF"/>
        </w:rPr>
        <w:t xml:space="preserve"> </w:t>
      </w:r>
      <w:r w:rsidRPr="00154403">
        <w:rPr>
          <w:rFonts w:eastAsiaTheme="minorHAnsi"/>
        </w:rPr>
        <w:t xml:space="preserve">The Quality Standard is assessed </w:t>
      </w:r>
      <w:r w:rsidRPr="0080188B">
        <w:rPr>
          <w:rFonts w:eastAsiaTheme="minorHAnsi"/>
          <w:color w:val="auto"/>
        </w:rPr>
        <w:t>as Compliant as five of the five specific requirements have been assessed as Compliant.</w:t>
      </w:r>
    </w:p>
    <w:p w14:paraId="3D005C55" w14:textId="2B52C194" w:rsidR="0080188B" w:rsidRDefault="0080188B" w:rsidP="0080188B">
      <w:pPr>
        <w:pStyle w:val="Heading2"/>
      </w:pPr>
      <w:r>
        <w:lastRenderedPageBreak/>
        <w:t>Assessment of Standard 8 Requirements</w:t>
      </w:r>
      <w:r w:rsidRPr="0066387A">
        <w:rPr>
          <w:i/>
          <w:color w:val="0000FF"/>
          <w:sz w:val="24"/>
          <w:szCs w:val="24"/>
        </w:rPr>
        <w:t xml:space="preserve"> </w:t>
      </w:r>
    </w:p>
    <w:p w14:paraId="3D005C56" w14:textId="4D433BC6" w:rsidR="0080188B" w:rsidRPr="00506F7F" w:rsidRDefault="0080188B" w:rsidP="0080188B">
      <w:pPr>
        <w:pStyle w:val="Heading3"/>
      </w:pPr>
      <w:r w:rsidRPr="00506F7F">
        <w:t>Requirement 8(3)(a)</w:t>
      </w:r>
      <w:r w:rsidRPr="00506F7F">
        <w:tab/>
        <w:t>Compliant</w:t>
      </w:r>
    </w:p>
    <w:p w14:paraId="3D005C57" w14:textId="77777777" w:rsidR="0080188B" w:rsidRPr="008D114F" w:rsidRDefault="0080188B" w:rsidP="0080188B">
      <w:pPr>
        <w:rPr>
          <w:i/>
        </w:rPr>
      </w:pPr>
      <w:r w:rsidRPr="008D114F">
        <w:rPr>
          <w:i/>
        </w:rPr>
        <w:t>Consumers are engaged in the development, delivery and evaluation of care and services and are supported in that engagement.</w:t>
      </w:r>
    </w:p>
    <w:p w14:paraId="3D005C59" w14:textId="36BE7D4B" w:rsidR="0080188B" w:rsidRPr="00095CD4" w:rsidRDefault="0080188B" w:rsidP="0080188B">
      <w:pPr>
        <w:pStyle w:val="Heading3"/>
      </w:pPr>
      <w:r w:rsidRPr="00095CD4">
        <w:t>Requirement 8(3)(b)</w:t>
      </w:r>
      <w:r>
        <w:tab/>
        <w:t>Compliant</w:t>
      </w:r>
    </w:p>
    <w:p w14:paraId="3D005C5A" w14:textId="77777777" w:rsidR="0080188B" w:rsidRPr="008D114F" w:rsidRDefault="0080188B" w:rsidP="0080188B">
      <w:pPr>
        <w:rPr>
          <w:i/>
        </w:rPr>
      </w:pPr>
      <w:r w:rsidRPr="008D114F">
        <w:rPr>
          <w:i/>
        </w:rPr>
        <w:t>The organisation’s governing body promotes a culture of safe, inclusive and quality care and services and is accountable for their delivery.</w:t>
      </w:r>
    </w:p>
    <w:p w14:paraId="3D005C5C" w14:textId="44A87DCD" w:rsidR="0080188B" w:rsidRPr="00506F7F" w:rsidRDefault="0080188B" w:rsidP="0080188B">
      <w:pPr>
        <w:pStyle w:val="Heading3"/>
      </w:pPr>
      <w:r w:rsidRPr="00506F7F">
        <w:t>Requirement 8(3)(c)</w:t>
      </w:r>
      <w:r>
        <w:tab/>
        <w:t>Compliant</w:t>
      </w:r>
    </w:p>
    <w:p w14:paraId="3D005C5D" w14:textId="77777777" w:rsidR="0080188B" w:rsidRPr="008D114F" w:rsidRDefault="0080188B" w:rsidP="0080188B">
      <w:pPr>
        <w:rPr>
          <w:i/>
        </w:rPr>
      </w:pPr>
      <w:r w:rsidRPr="008D114F">
        <w:rPr>
          <w:i/>
        </w:rPr>
        <w:t>Effective organisation wide governance systems relating to the following:</w:t>
      </w:r>
    </w:p>
    <w:p w14:paraId="3D005C5E" w14:textId="77777777" w:rsidR="0080188B" w:rsidRPr="008D114F" w:rsidRDefault="0080188B" w:rsidP="0080188B">
      <w:pPr>
        <w:numPr>
          <w:ilvl w:val="0"/>
          <w:numId w:val="28"/>
        </w:numPr>
        <w:tabs>
          <w:tab w:val="right" w:pos="9026"/>
        </w:tabs>
        <w:spacing w:before="0" w:after="0"/>
        <w:ind w:left="567" w:hanging="425"/>
        <w:outlineLvl w:val="4"/>
        <w:rPr>
          <w:i/>
        </w:rPr>
      </w:pPr>
      <w:r w:rsidRPr="008D114F">
        <w:rPr>
          <w:i/>
        </w:rPr>
        <w:t>information management;</w:t>
      </w:r>
    </w:p>
    <w:p w14:paraId="3D005C5F" w14:textId="77777777" w:rsidR="0080188B" w:rsidRPr="008D114F" w:rsidRDefault="0080188B" w:rsidP="0080188B">
      <w:pPr>
        <w:numPr>
          <w:ilvl w:val="0"/>
          <w:numId w:val="28"/>
        </w:numPr>
        <w:tabs>
          <w:tab w:val="right" w:pos="9026"/>
        </w:tabs>
        <w:spacing w:before="0" w:after="0"/>
        <w:ind w:left="567" w:hanging="425"/>
        <w:outlineLvl w:val="4"/>
        <w:rPr>
          <w:i/>
        </w:rPr>
      </w:pPr>
      <w:r w:rsidRPr="008D114F">
        <w:rPr>
          <w:i/>
        </w:rPr>
        <w:t>continuous improvement;</w:t>
      </w:r>
    </w:p>
    <w:p w14:paraId="3D005C60" w14:textId="77777777" w:rsidR="0080188B" w:rsidRPr="008D114F" w:rsidRDefault="0080188B" w:rsidP="0080188B">
      <w:pPr>
        <w:numPr>
          <w:ilvl w:val="0"/>
          <w:numId w:val="28"/>
        </w:numPr>
        <w:tabs>
          <w:tab w:val="right" w:pos="9026"/>
        </w:tabs>
        <w:spacing w:before="0" w:after="0"/>
        <w:ind w:left="567" w:hanging="425"/>
        <w:outlineLvl w:val="4"/>
        <w:rPr>
          <w:i/>
        </w:rPr>
      </w:pPr>
      <w:r w:rsidRPr="008D114F">
        <w:rPr>
          <w:i/>
        </w:rPr>
        <w:t>financial governance;</w:t>
      </w:r>
    </w:p>
    <w:p w14:paraId="3D005C61" w14:textId="77777777" w:rsidR="0080188B" w:rsidRPr="008D114F" w:rsidRDefault="0080188B" w:rsidP="0080188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D005C62" w14:textId="77777777" w:rsidR="0080188B" w:rsidRPr="008D114F" w:rsidRDefault="0080188B" w:rsidP="0080188B">
      <w:pPr>
        <w:numPr>
          <w:ilvl w:val="0"/>
          <w:numId w:val="28"/>
        </w:numPr>
        <w:tabs>
          <w:tab w:val="right" w:pos="9026"/>
        </w:tabs>
        <w:spacing w:before="0" w:after="0"/>
        <w:ind w:left="567" w:hanging="425"/>
        <w:outlineLvl w:val="4"/>
        <w:rPr>
          <w:i/>
        </w:rPr>
      </w:pPr>
      <w:r w:rsidRPr="008D114F">
        <w:rPr>
          <w:i/>
        </w:rPr>
        <w:t>regulatory compliance;</w:t>
      </w:r>
    </w:p>
    <w:p w14:paraId="3D005C63" w14:textId="77777777" w:rsidR="0080188B" w:rsidRPr="008D114F" w:rsidRDefault="0080188B" w:rsidP="0080188B">
      <w:pPr>
        <w:numPr>
          <w:ilvl w:val="0"/>
          <w:numId w:val="28"/>
        </w:numPr>
        <w:tabs>
          <w:tab w:val="right" w:pos="9026"/>
        </w:tabs>
        <w:spacing w:before="0" w:after="0"/>
        <w:ind w:left="567" w:hanging="425"/>
        <w:outlineLvl w:val="4"/>
        <w:rPr>
          <w:i/>
        </w:rPr>
      </w:pPr>
      <w:r w:rsidRPr="008D114F">
        <w:rPr>
          <w:i/>
        </w:rPr>
        <w:t>feedback and complaints.</w:t>
      </w:r>
    </w:p>
    <w:p w14:paraId="3D005C65" w14:textId="24020390" w:rsidR="0080188B" w:rsidRPr="00506F7F" w:rsidRDefault="0080188B" w:rsidP="0080188B">
      <w:pPr>
        <w:pStyle w:val="Heading3"/>
      </w:pPr>
      <w:r w:rsidRPr="00506F7F">
        <w:t>Requirement 8(3)(d)</w:t>
      </w:r>
      <w:r>
        <w:tab/>
        <w:t>Compliant</w:t>
      </w:r>
    </w:p>
    <w:p w14:paraId="3D005C66" w14:textId="77777777" w:rsidR="0080188B" w:rsidRPr="008D114F" w:rsidRDefault="0080188B" w:rsidP="0080188B">
      <w:pPr>
        <w:rPr>
          <w:i/>
        </w:rPr>
      </w:pPr>
      <w:r w:rsidRPr="008D114F">
        <w:rPr>
          <w:i/>
        </w:rPr>
        <w:t>Effective risk management systems and practices, including but not limited to the following:</w:t>
      </w:r>
    </w:p>
    <w:p w14:paraId="3D005C67" w14:textId="77777777" w:rsidR="0080188B" w:rsidRPr="008D114F" w:rsidRDefault="0080188B" w:rsidP="0080188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D005C68" w14:textId="77777777" w:rsidR="0080188B" w:rsidRPr="008D114F" w:rsidRDefault="0080188B" w:rsidP="0080188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D005C69" w14:textId="77777777" w:rsidR="0080188B" w:rsidRPr="008D114F" w:rsidRDefault="0080188B" w:rsidP="0080188B">
      <w:pPr>
        <w:numPr>
          <w:ilvl w:val="0"/>
          <w:numId w:val="29"/>
        </w:numPr>
        <w:tabs>
          <w:tab w:val="right" w:pos="9026"/>
        </w:tabs>
        <w:spacing w:before="0" w:after="0"/>
        <w:ind w:left="567" w:hanging="425"/>
        <w:outlineLvl w:val="4"/>
        <w:rPr>
          <w:i/>
        </w:rPr>
      </w:pPr>
      <w:r w:rsidRPr="008D114F">
        <w:rPr>
          <w:i/>
        </w:rPr>
        <w:t>supporting consumers to live the best life they can.</w:t>
      </w:r>
    </w:p>
    <w:p w14:paraId="3D005C6B" w14:textId="6C6124D8" w:rsidR="0080188B" w:rsidRPr="00506F7F" w:rsidRDefault="0080188B" w:rsidP="0080188B">
      <w:pPr>
        <w:pStyle w:val="Heading3"/>
      </w:pPr>
      <w:r w:rsidRPr="00506F7F">
        <w:t>Requirement 8(3)(e)</w:t>
      </w:r>
      <w:r>
        <w:tab/>
        <w:t>Compliant</w:t>
      </w:r>
    </w:p>
    <w:p w14:paraId="3D005C6C" w14:textId="77777777" w:rsidR="0080188B" w:rsidRPr="008D114F" w:rsidRDefault="0080188B" w:rsidP="0080188B">
      <w:pPr>
        <w:rPr>
          <w:i/>
        </w:rPr>
      </w:pPr>
      <w:r w:rsidRPr="008D114F">
        <w:rPr>
          <w:i/>
        </w:rPr>
        <w:t>Where clinical care is provided—a clinical governance framework, including but not limited to the following:</w:t>
      </w:r>
    </w:p>
    <w:p w14:paraId="3D005C6D" w14:textId="77777777" w:rsidR="0080188B" w:rsidRPr="008D114F" w:rsidRDefault="0080188B" w:rsidP="0080188B">
      <w:pPr>
        <w:numPr>
          <w:ilvl w:val="0"/>
          <w:numId w:val="30"/>
        </w:numPr>
        <w:tabs>
          <w:tab w:val="right" w:pos="9026"/>
        </w:tabs>
        <w:spacing w:before="0" w:after="0"/>
        <w:ind w:left="567" w:hanging="425"/>
        <w:outlineLvl w:val="4"/>
        <w:rPr>
          <w:i/>
        </w:rPr>
      </w:pPr>
      <w:r w:rsidRPr="008D114F">
        <w:rPr>
          <w:i/>
        </w:rPr>
        <w:t>antimicrobial stewardship;</w:t>
      </w:r>
    </w:p>
    <w:p w14:paraId="3D005C6E" w14:textId="77777777" w:rsidR="0080188B" w:rsidRPr="008D114F" w:rsidRDefault="0080188B" w:rsidP="0080188B">
      <w:pPr>
        <w:numPr>
          <w:ilvl w:val="0"/>
          <w:numId w:val="30"/>
        </w:numPr>
        <w:tabs>
          <w:tab w:val="right" w:pos="9026"/>
        </w:tabs>
        <w:spacing w:before="0" w:after="0"/>
        <w:ind w:left="567" w:hanging="425"/>
        <w:outlineLvl w:val="4"/>
        <w:rPr>
          <w:i/>
        </w:rPr>
      </w:pPr>
      <w:r w:rsidRPr="008D114F">
        <w:rPr>
          <w:i/>
        </w:rPr>
        <w:t>minimising the use of restraint;</w:t>
      </w:r>
    </w:p>
    <w:p w14:paraId="3D005C6F" w14:textId="77777777" w:rsidR="0080188B" w:rsidRPr="008D114F" w:rsidRDefault="0080188B" w:rsidP="0080188B">
      <w:pPr>
        <w:numPr>
          <w:ilvl w:val="0"/>
          <w:numId w:val="30"/>
        </w:numPr>
        <w:tabs>
          <w:tab w:val="right" w:pos="9026"/>
        </w:tabs>
        <w:spacing w:before="0" w:after="0"/>
        <w:ind w:left="567" w:hanging="425"/>
        <w:outlineLvl w:val="4"/>
        <w:rPr>
          <w:i/>
        </w:rPr>
      </w:pPr>
      <w:r w:rsidRPr="008D114F">
        <w:rPr>
          <w:i/>
        </w:rPr>
        <w:t>open disclosure.</w:t>
      </w:r>
    </w:p>
    <w:p w14:paraId="3D005C71" w14:textId="77777777" w:rsidR="0080188B" w:rsidRPr="00154403" w:rsidRDefault="0080188B" w:rsidP="0080188B"/>
    <w:p w14:paraId="3D005C72" w14:textId="77777777" w:rsidR="0080188B" w:rsidRDefault="0080188B" w:rsidP="0080188B">
      <w:pPr>
        <w:tabs>
          <w:tab w:val="right" w:pos="9026"/>
        </w:tabs>
        <w:sectPr w:rsidR="0080188B" w:rsidSect="0080188B">
          <w:headerReference w:type="default" r:id="rId42"/>
          <w:type w:val="continuous"/>
          <w:pgSz w:w="11906" w:h="16838"/>
          <w:pgMar w:top="1701" w:right="1418" w:bottom="1418" w:left="1418" w:header="709" w:footer="397" w:gutter="0"/>
          <w:cols w:space="708"/>
          <w:docGrid w:linePitch="360"/>
        </w:sectPr>
      </w:pPr>
    </w:p>
    <w:p w14:paraId="3D005C73" w14:textId="77777777" w:rsidR="0080188B" w:rsidRDefault="0080188B" w:rsidP="0080188B">
      <w:pPr>
        <w:pStyle w:val="Heading1"/>
      </w:pPr>
      <w:r>
        <w:lastRenderedPageBreak/>
        <w:t>Areas for improvement</w:t>
      </w:r>
    </w:p>
    <w:p w14:paraId="3D005C77" w14:textId="77777777" w:rsidR="0080188B" w:rsidRPr="00E830C7" w:rsidRDefault="0080188B" w:rsidP="0080188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6AA6C1" w14:textId="641447A4" w:rsidR="00661776" w:rsidRDefault="00661776" w:rsidP="00661776">
      <w:pPr>
        <w:pStyle w:val="Heading3"/>
      </w:pPr>
      <w:r>
        <w:t>Requirement 2(3)(b)</w:t>
      </w:r>
      <w:r>
        <w:tab/>
      </w:r>
    </w:p>
    <w:p w14:paraId="758C3152" w14:textId="77777777" w:rsidR="00661776" w:rsidRPr="008D114F" w:rsidRDefault="00661776" w:rsidP="00661776">
      <w:pPr>
        <w:rPr>
          <w:i/>
        </w:rPr>
      </w:pPr>
      <w:r w:rsidRPr="008D114F">
        <w:rPr>
          <w:i/>
        </w:rPr>
        <w:t>Assessment and planning identifies and addresses the consumer’s current needs, goals and preferences, including advance care planning and end of life planning if the consumer wishes.</w:t>
      </w:r>
    </w:p>
    <w:p w14:paraId="1DFA961E" w14:textId="77777777" w:rsidR="00661776" w:rsidRDefault="00661776" w:rsidP="00661776">
      <w:pPr>
        <w:spacing w:before="120"/>
        <w:rPr>
          <w:rFonts w:eastAsia="Calibri"/>
          <w:color w:val="auto"/>
          <w:lang w:eastAsia="en-US"/>
        </w:rPr>
      </w:pPr>
      <w:r>
        <w:rPr>
          <w:rFonts w:eastAsia="Calibri"/>
          <w:color w:val="auto"/>
          <w:lang w:eastAsia="en-US"/>
        </w:rPr>
        <w:t>The Approved Provider must demonstrate that:</w:t>
      </w:r>
    </w:p>
    <w:p w14:paraId="3F027526" w14:textId="77777777" w:rsidR="0034600A" w:rsidRPr="0034600A" w:rsidRDefault="00661776" w:rsidP="00661776">
      <w:pPr>
        <w:pStyle w:val="ListParagraph"/>
        <w:numPr>
          <w:ilvl w:val="0"/>
          <w:numId w:val="40"/>
        </w:numPr>
        <w:spacing w:before="120"/>
        <w:rPr>
          <w:color w:val="auto"/>
          <w:lang w:eastAsia="en-US"/>
        </w:rPr>
      </w:pPr>
      <w:r w:rsidRPr="00661776">
        <w:rPr>
          <w:rFonts w:eastAsia="Calibri"/>
          <w:color w:val="auto"/>
          <w:lang w:eastAsia="en-US"/>
        </w:rPr>
        <w:t xml:space="preserve">care plans </w:t>
      </w:r>
      <w:r>
        <w:rPr>
          <w:rFonts w:eastAsia="Calibri"/>
          <w:color w:val="auto"/>
          <w:lang w:eastAsia="en-US"/>
        </w:rPr>
        <w:t xml:space="preserve">are </w:t>
      </w:r>
      <w:r w:rsidRPr="00661776">
        <w:rPr>
          <w:rFonts w:eastAsia="Calibri"/>
          <w:color w:val="auto"/>
          <w:lang w:eastAsia="en-US"/>
        </w:rPr>
        <w:t xml:space="preserve">always be updated to reflect the consumer’s current condition or needs.  </w:t>
      </w:r>
    </w:p>
    <w:p w14:paraId="1E4D16B2" w14:textId="0843A7A0" w:rsidR="00661776" w:rsidRPr="00661776" w:rsidRDefault="0034600A" w:rsidP="00661776">
      <w:pPr>
        <w:pStyle w:val="ListParagraph"/>
        <w:numPr>
          <w:ilvl w:val="0"/>
          <w:numId w:val="40"/>
        </w:numPr>
        <w:spacing w:before="120"/>
        <w:rPr>
          <w:color w:val="auto"/>
          <w:lang w:eastAsia="en-US"/>
        </w:rPr>
      </w:pPr>
      <w:r>
        <w:rPr>
          <w:rFonts w:eastAsia="Calibri"/>
          <w:color w:val="auto"/>
          <w:lang w:eastAsia="en-US"/>
        </w:rPr>
        <w:t xml:space="preserve">Information about </w:t>
      </w:r>
      <w:r w:rsidR="00661776" w:rsidRPr="00661776">
        <w:rPr>
          <w:rFonts w:eastAsia="Calibri"/>
          <w:color w:val="auto"/>
          <w:lang w:eastAsia="en-US"/>
        </w:rPr>
        <w:t xml:space="preserve">mobility and transfer needs as well as nutrition and dietary prescription, </w:t>
      </w:r>
      <w:r>
        <w:rPr>
          <w:rFonts w:eastAsia="Calibri"/>
          <w:color w:val="auto"/>
          <w:lang w:eastAsia="en-US"/>
        </w:rPr>
        <w:t xml:space="preserve">is consistent </w:t>
      </w:r>
      <w:r w:rsidR="00661776" w:rsidRPr="00661776">
        <w:rPr>
          <w:rFonts w:eastAsia="Calibri"/>
          <w:color w:val="auto"/>
          <w:lang w:eastAsia="en-US"/>
        </w:rPr>
        <w:t>across multiple domains of consumer’s care plan</w:t>
      </w:r>
      <w:r>
        <w:rPr>
          <w:rFonts w:eastAsia="Calibri"/>
          <w:color w:val="auto"/>
          <w:lang w:eastAsia="en-US"/>
        </w:rPr>
        <w:t>’s</w:t>
      </w:r>
      <w:r w:rsidR="00661776" w:rsidRPr="00661776">
        <w:rPr>
          <w:rFonts w:eastAsia="Calibri"/>
          <w:color w:val="auto"/>
          <w:lang w:eastAsia="en-US"/>
        </w:rPr>
        <w:t>.</w:t>
      </w:r>
    </w:p>
    <w:p w14:paraId="045FF98E" w14:textId="3894AEF3" w:rsidR="00661776" w:rsidRDefault="00661776" w:rsidP="00661776">
      <w:pPr>
        <w:pStyle w:val="Heading3"/>
      </w:pPr>
      <w:r>
        <w:t>Requirement 2(3)(d)</w:t>
      </w:r>
      <w:r>
        <w:tab/>
      </w:r>
    </w:p>
    <w:p w14:paraId="70F57CB9" w14:textId="77777777" w:rsidR="00661776" w:rsidRPr="008D114F" w:rsidRDefault="00661776" w:rsidP="0066177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27F1534" w14:textId="0C2A51E7" w:rsidR="00661776" w:rsidRDefault="00661776" w:rsidP="00661776">
      <w:pPr>
        <w:spacing w:before="120"/>
        <w:rPr>
          <w:color w:val="auto"/>
        </w:rPr>
      </w:pPr>
      <w:r>
        <w:rPr>
          <w:color w:val="auto"/>
        </w:rPr>
        <w:t>The Approved Provider must demonstrate that:</w:t>
      </w:r>
    </w:p>
    <w:p w14:paraId="6F084002" w14:textId="77777777" w:rsidR="0034600A" w:rsidRDefault="00661776" w:rsidP="00661776">
      <w:pPr>
        <w:pStyle w:val="ListParagraph"/>
        <w:numPr>
          <w:ilvl w:val="0"/>
          <w:numId w:val="40"/>
        </w:numPr>
        <w:spacing w:before="120"/>
        <w:rPr>
          <w:rFonts w:eastAsia="Calibri"/>
          <w:color w:val="auto"/>
          <w:lang w:eastAsia="en-US"/>
        </w:rPr>
      </w:pPr>
      <w:r w:rsidRPr="00661776">
        <w:rPr>
          <w:color w:val="auto"/>
        </w:rPr>
        <w:t>c</w:t>
      </w:r>
      <w:r w:rsidRPr="00661776">
        <w:rPr>
          <w:rFonts w:eastAsia="Calibri"/>
          <w:color w:val="auto"/>
          <w:lang w:eastAsia="en-US"/>
        </w:rPr>
        <w:t>are plans are made readily available to consumers without the presence of staff</w:t>
      </w:r>
      <w:r w:rsidR="0034600A">
        <w:rPr>
          <w:rFonts w:eastAsia="Calibri"/>
          <w:color w:val="auto"/>
          <w:lang w:eastAsia="en-US"/>
        </w:rPr>
        <w:t xml:space="preserve"> if they prefer</w:t>
      </w:r>
      <w:r w:rsidRPr="00661776">
        <w:rPr>
          <w:rFonts w:eastAsia="Calibri"/>
          <w:color w:val="auto"/>
          <w:lang w:eastAsia="en-US"/>
        </w:rPr>
        <w:t>.</w:t>
      </w:r>
    </w:p>
    <w:p w14:paraId="36792FD2" w14:textId="77777777" w:rsidR="0034600A" w:rsidRDefault="00661776" w:rsidP="00661776">
      <w:pPr>
        <w:pStyle w:val="ListParagraph"/>
        <w:numPr>
          <w:ilvl w:val="0"/>
          <w:numId w:val="40"/>
        </w:numPr>
        <w:spacing w:before="120"/>
        <w:rPr>
          <w:rFonts w:eastAsia="Calibri"/>
          <w:color w:val="auto"/>
          <w:lang w:eastAsia="en-US"/>
        </w:rPr>
      </w:pPr>
      <w:r w:rsidRPr="0034600A">
        <w:rPr>
          <w:rFonts w:eastAsia="Calibri"/>
          <w:color w:val="auto"/>
          <w:lang w:eastAsia="en-US"/>
        </w:rPr>
        <w:t xml:space="preserve">representatives </w:t>
      </w:r>
      <w:r w:rsidR="0034600A">
        <w:rPr>
          <w:rFonts w:eastAsia="Calibri"/>
          <w:color w:val="auto"/>
          <w:lang w:eastAsia="en-US"/>
        </w:rPr>
        <w:t xml:space="preserve">confirm </w:t>
      </w:r>
      <w:r w:rsidRPr="0034600A">
        <w:rPr>
          <w:rFonts w:eastAsia="Calibri"/>
          <w:color w:val="auto"/>
          <w:lang w:eastAsia="en-US"/>
        </w:rPr>
        <w:t>they had not accessed copies of their consumer’s care plans</w:t>
      </w:r>
      <w:r w:rsidR="0034600A">
        <w:rPr>
          <w:rFonts w:eastAsia="Calibri"/>
          <w:color w:val="auto"/>
          <w:lang w:eastAsia="en-US"/>
        </w:rPr>
        <w:t xml:space="preserve"> if and when required.</w:t>
      </w:r>
    </w:p>
    <w:p w14:paraId="72B14108" w14:textId="1BF2C325" w:rsidR="00661776" w:rsidRPr="0034600A" w:rsidRDefault="00661776" w:rsidP="00661776">
      <w:pPr>
        <w:pStyle w:val="ListParagraph"/>
        <w:numPr>
          <w:ilvl w:val="0"/>
          <w:numId w:val="40"/>
        </w:numPr>
        <w:spacing w:before="120"/>
        <w:rPr>
          <w:rFonts w:eastAsia="Calibri"/>
          <w:color w:val="auto"/>
          <w:lang w:eastAsia="en-US"/>
        </w:rPr>
      </w:pPr>
      <w:r w:rsidRPr="0034600A">
        <w:rPr>
          <w:rFonts w:eastAsia="Calibri"/>
          <w:color w:val="auto"/>
          <w:lang w:eastAsia="en-US"/>
        </w:rPr>
        <w:t xml:space="preserve">Representatives understand </w:t>
      </w:r>
      <w:r w:rsidR="0034600A">
        <w:rPr>
          <w:rFonts w:eastAsia="Calibri"/>
          <w:color w:val="auto"/>
          <w:lang w:eastAsia="en-US"/>
        </w:rPr>
        <w:t xml:space="preserve">that </w:t>
      </w:r>
      <w:r w:rsidRPr="0034600A">
        <w:rPr>
          <w:rFonts w:eastAsia="Calibri"/>
          <w:color w:val="auto"/>
          <w:lang w:eastAsia="en-US"/>
        </w:rPr>
        <w:t xml:space="preserve">they </w:t>
      </w:r>
      <w:r w:rsidR="0034600A">
        <w:rPr>
          <w:rFonts w:eastAsia="Calibri"/>
          <w:color w:val="auto"/>
          <w:lang w:eastAsia="en-US"/>
        </w:rPr>
        <w:t>are also</w:t>
      </w:r>
      <w:r w:rsidRPr="0034600A">
        <w:rPr>
          <w:rFonts w:eastAsia="Calibri"/>
          <w:color w:val="auto"/>
          <w:lang w:eastAsia="en-US"/>
        </w:rPr>
        <w:t xml:space="preserve"> review</w:t>
      </w:r>
      <w:r w:rsidR="0034600A">
        <w:rPr>
          <w:rFonts w:eastAsia="Calibri"/>
          <w:color w:val="auto"/>
          <w:lang w:eastAsia="en-US"/>
        </w:rPr>
        <w:t>ing</w:t>
      </w:r>
      <w:r w:rsidRPr="0034600A">
        <w:rPr>
          <w:rFonts w:eastAsia="Calibri"/>
          <w:color w:val="auto"/>
          <w:lang w:eastAsia="en-US"/>
        </w:rPr>
        <w:t xml:space="preserve"> their consumer’s care plan as part of the case conference process.</w:t>
      </w:r>
    </w:p>
    <w:p w14:paraId="5DF85FAD" w14:textId="37C2704F" w:rsidR="00661776" w:rsidRPr="00853601" w:rsidRDefault="00661776" w:rsidP="00661776">
      <w:pPr>
        <w:pStyle w:val="Heading3"/>
      </w:pPr>
      <w:r w:rsidRPr="00853601">
        <w:t>Requirement 3(3)(a)</w:t>
      </w:r>
      <w:r>
        <w:tab/>
      </w:r>
    </w:p>
    <w:p w14:paraId="1C7B62A4" w14:textId="77777777" w:rsidR="00661776" w:rsidRPr="008D114F" w:rsidRDefault="00661776" w:rsidP="00661776">
      <w:pPr>
        <w:rPr>
          <w:i/>
        </w:rPr>
      </w:pPr>
      <w:r w:rsidRPr="008D114F">
        <w:rPr>
          <w:i/>
        </w:rPr>
        <w:t>Each consumer gets safe and effective personal care, clinical care, or both personal care and clinical care, that:</w:t>
      </w:r>
    </w:p>
    <w:p w14:paraId="4483EB8B" w14:textId="77777777" w:rsidR="00661776" w:rsidRPr="008D114F" w:rsidRDefault="00661776" w:rsidP="0034600A">
      <w:pPr>
        <w:numPr>
          <w:ilvl w:val="0"/>
          <w:numId w:val="41"/>
        </w:numPr>
        <w:tabs>
          <w:tab w:val="right" w:pos="9026"/>
        </w:tabs>
        <w:spacing w:before="0" w:after="0"/>
        <w:ind w:left="567" w:hanging="425"/>
        <w:outlineLvl w:val="4"/>
        <w:rPr>
          <w:i/>
        </w:rPr>
      </w:pPr>
      <w:r w:rsidRPr="008D114F">
        <w:rPr>
          <w:i/>
        </w:rPr>
        <w:t>is best practice; and</w:t>
      </w:r>
    </w:p>
    <w:p w14:paraId="13F015A8" w14:textId="77777777" w:rsidR="00661776" w:rsidRPr="008D114F" w:rsidRDefault="00661776" w:rsidP="00661776">
      <w:pPr>
        <w:numPr>
          <w:ilvl w:val="0"/>
          <w:numId w:val="41"/>
        </w:numPr>
        <w:tabs>
          <w:tab w:val="right" w:pos="9026"/>
        </w:tabs>
        <w:spacing w:before="0" w:after="0"/>
        <w:ind w:left="567" w:hanging="425"/>
        <w:outlineLvl w:val="4"/>
        <w:rPr>
          <w:i/>
        </w:rPr>
      </w:pPr>
      <w:r w:rsidRPr="008D114F">
        <w:rPr>
          <w:i/>
        </w:rPr>
        <w:t>is tailored to their needs; and</w:t>
      </w:r>
    </w:p>
    <w:p w14:paraId="7C7B7F8E" w14:textId="77777777" w:rsidR="00661776" w:rsidRPr="008D114F" w:rsidRDefault="00661776" w:rsidP="00661776">
      <w:pPr>
        <w:numPr>
          <w:ilvl w:val="0"/>
          <w:numId w:val="41"/>
        </w:numPr>
        <w:tabs>
          <w:tab w:val="right" w:pos="9026"/>
        </w:tabs>
        <w:spacing w:before="0" w:after="0"/>
        <w:ind w:left="567" w:hanging="425"/>
        <w:outlineLvl w:val="4"/>
        <w:rPr>
          <w:i/>
        </w:rPr>
      </w:pPr>
      <w:r w:rsidRPr="008D114F">
        <w:rPr>
          <w:i/>
        </w:rPr>
        <w:t>optimises their health and well-being.</w:t>
      </w:r>
    </w:p>
    <w:p w14:paraId="02FACB52" w14:textId="4E36E198" w:rsidR="0034600A" w:rsidRDefault="00661776" w:rsidP="00661776">
      <w:pPr>
        <w:spacing w:before="120"/>
        <w:rPr>
          <w:color w:val="auto"/>
        </w:rPr>
      </w:pPr>
      <w:r>
        <w:rPr>
          <w:color w:val="auto"/>
        </w:rPr>
        <w:t>The</w:t>
      </w:r>
      <w:r w:rsidR="0034600A">
        <w:rPr>
          <w:color w:val="auto"/>
        </w:rPr>
        <w:t xml:space="preserve"> Approved Provider must demonstrate that:</w:t>
      </w:r>
      <w:r>
        <w:rPr>
          <w:color w:val="auto"/>
        </w:rPr>
        <w:t xml:space="preserve"> </w:t>
      </w:r>
    </w:p>
    <w:p w14:paraId="23E667F3" w14:textId="77777777" w:rsidR="0034600A" w:rsidRDefault="00661776" w:rsidP="0034600A">
      <w:pPr>
        <w:pStyle w:val="ListParagraph"/>
        <w:numPr>
          <w:ilvl w:val="0"/>
          <w:numId w:val="42"/>
        </w:numPr>
        <w:spacing w:before="120"/>
        <w:rPr>
          <w:rFonts w:eastAsia="Calibri"/>
          <w:color w:val="auto"/>
          <w:lang w:eastAsia="en-US"/>
        </w:rPr>
      </w:pPr>
      <w:r w:rsidRPr="0034600A">
        <w:rPr>
          <w:color w:val="auto"/>
        </w:rPr>
        <w:t>that d</w:t>
      </w:r>
      <w:r w:rsidRPr="0034600A">
        <w:rPr>
          <w:rFonts w:eastAsia="Calibri"/>
          <w:color w:val="auto"/>
          <w:lang w:eastAsia="en-US"/>
        </w:rPr>
        <w:t xml:space="preserve">ocumentation of wound care and wound photography </w:t>
      </w:r>
      <w:r w:rsidR="0034600A">
        <w:rPr>
          <w:rFonts w:eastAsia="Calibri"/>
          <w:color w:val="auto"/>
          <w:lang w:eastAsia="en-US"/>
        </w:rPr>
        <w:t>is consistent with</w:t>
      </w:r>
      <w:r w:rsidRPr="0034600A">
        <w:rPr>
          <w:rFonts w:eastAsia="Calibri"/>
          <w:color w:val="auto"/>
          <w:lang w:eastAsia="en-US"/>
        </w:rPr>
        <w:t xml:space="preserve"> best practice </w:t>
      </w:r>
      <w:r w:rsidR="0034600A">
        <w:rPr>
          <w:rFonts w:eastAsia="Calibri"/>
          <w:color w:val="auto"/>
          <w:lang w:eastAsia="en-US"/>
        </w:rPr>
        <w:t>and</w:t>
      </w:r>
      <w:r w:rsidRPr="0034600A">
        <w:rPr>
          <w:rFonts w:eastAsia="Calibri"/>
          <w:color w:val="auto"/>
          <w:lang w:eastAsia="en-US"/>
        </w:rPr>
        <w:t xml:space="preserve"> organisation protocols. </w:t>
      </w:r>
    </w:p>
    <w:p w14:paraId="52B163A9" w14:textId="77777777" w:rsidR="0034600A" w:rsidRDefault="00661776" w:rsidP="0034600A">
      <w:pPr>
        <w:pStyle w:val="ListParagraph"/>
        <w:numPr>
          <w:ilvl w:val="0"/>
          <w:numId w:val="42"/>
        </w:numPr>
        <w:spacing w:before="120"/>
        <w:rPr>
          <w:rFonts w:eastAsia="Calibri"/>
          <w:color w:val="auto"/>
          <w:lang w:eastAsia="en-US"/>
        </w:rPr>
      </w:pPr>
      <w:r w:rsidRPr="0034600A">
        <w:rPr>
          <w:rFonts w:eastAsia="Calibri"/>
          <w:color w:val="auto"/>
          <w:lang w:eastAsia="en-US"/>
        </w:rPr>
        <w:lastRenderedPageBreak/>
        <w:t>The discrepancies found in the service’s psychotropic medication spreadsheet regarding sedative medications which were not included on the spreadsheet but found in the service’s pharmacy generated report</w:t>
      </w:r>
      <w:r w:rsidR="0034600A">
        <w:rPr>
          <w:rFonts w:eastAsia="Calibri"/>
          <w:color w:val="auto"/>
          <w:lang w:eastAsia="en-US"/>
        </w:rPr>
        <w:t xml:space="preserve"> are resolved</w:t>
      </w:r>
      <w:r w:rsidRPr="0034600A">
        <w:rPr>
          <w:rFonts w:eastAsia="Calibri"/>
          <w:color w:val="auto"/>
          <w:lang w:eastAsia="en-US"/>
        </w:rPr>
        <w:t>.</w:t>
      </w:r>
    </w:p>
    <w:p w14:paraId="28D96D43" w14:textId="09115B25" w:rsidR="00661776" w:rsidRPr="0034600A" w:rsidRDefault="00661776" w:rsidP="0034600A">
      <w:pPr>
        <w:pStyle w:val="ListParagraph"/>
        <w:numPr>
          <w:ilvl w:val="0"/>
          <w:numId w:val="42"/>
        </w:numPr>
        <w:spacing w:before="120"/>
        <w:rPr>
          <w:rFonts w:eastAsia="Calibri"/>
          <w:color w:val="auto"/>
          <w:lang w:eastAsia="en-US"/>
        </w:rPr>
      </w:pPr>
      <w:r w:rsidRPr="0034600A">
        <w:rPr>
          <w:rFonts w:eastAsia="Calibri"/>
          <w:color w:val="auto"/>
          <w:lang w:eastAsia="en-US"/>
        </w:rPr>
        <w:t xml:space="preserve">Administration of restraint, particularly bedrails, </w:t>
      </w:r>
      <w:r w:rsidR="0034600A">
        <w:rPr>
          <w:rFonts w:eastAsia="Calibri"/>
          <w:color w:val="auto"/>
          <w:lang w:eastAsia="en-US"/>
        </w:rPr>
        <w:t>is</w:t>
      </w:r>
      <w:r w:rsidRPr="0034600A">
        <w:rPr>
          <w:rFonts w:eastAsia="Calibri"/>
          <w:color w:val="auto"/>
          <w:lang w:eastAsia="en-US"/>
        </w:rPr>
        <w:t xml:space="preserve"> found to </w:t>
      </w:r>
      <w:r w:rsidR="0034600A">
        <w:rPr>
          <w:rFonts w:eastAsia="Calibri"/>
          <w:color w:val="auto"/>
          <w:lang w:eastAsia="en-US"/>
        </w:rPr>
        <w:t xml:space="preserve">be consistent </w:t>
      </w:r>
      <w:r w:rsidRPr="0034600A">
        <w:rPr>
          <w:rFonts w:eastAsia="Calibri"/>
          <w:color w:val="auto"/>
          <w:lang w:eastAsia="en-US"/>
        </w:rPr>
        <w:t>with organisation protocol</w:t>
      </w:r>
      <w:r w:rsidR="0034600A">
        <w:rPr>
          <w:rFonts w:eastAsia="Calibri"/>
          <w:color w:val="auto"/>
          <w:lang w:eastAsia="en-US"/>
        </w:rPr>
        <w:t xml:space="preserve"> and legislation.</w:t>
      </w:r>
    </w:p>
    <w:p w14:paraId="3D005C7B" w14:textId="77777777" w:rsidR="0080188B" w:rsidRPr="00095CD4" w:rsidRDefault="0080188B" w:rsidP="0080188B">
      <w:pPr>
        <w:pStyle w:val="ListBullet"/>
        <w:numPr>
          <w:ilvl w:val="0"/>
          <w:numId w:val="0"/>
        </w:numPr>
      </w:pPr>
    </w:p>
    <w:sectPr w:rsidR="0080188B" w:rsidRPr="00095CD4" w:rsidSect="0080188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05CB8" w14:textId="77777777" w:rsidR="00661776" w:rsidRDefault="00661776">
      <w:pPr>
        <w:spacing w:before="0" w:after="0" w:line="240" w:lineRule="auto"/>
      </w:pPr>
      <w:r>
        <w:separator/>
      </w:r>
    </w:p>
  </w:endnote>
  <w:endnote w:type="continuationSeparator" w:id="0">
    <w:p w14:paraId="3D005CBA" w14:textId="77777777" w:rsidR="00661776" w:rsidRDefault="006617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1" w14:textId="77777777" w:rsidR="00661776" w:rsidRPr="009A1F1B" w:rsidRDefault="00661776" w:rsidP="008018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005C92" w14:textId="77777777" w:rsidR="00661776" w:rsidRPr="00C72FFB" w:rsidRDefault="00661776" w:rsidP="008018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Peter's Lane Cove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D005C93" w14:textId="77777777" w:rsidR="00661776" w:rsidRPr="00C72FFB" w:rsidRDefault="00661776" w:rsidP="008018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4" w14:textId="77777777" w:rsidR="00661776" w:rsidRPr="009A1F1B" w:rsidRDefault="00661776" w:rsidP="008018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005C95" w14:textId="77777777" w:rsidR="00661776" w:rsidRPr="00C72FFB" w:rsidRDefault="00661776" w:rsidP="008018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Peter's Lane Cove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005C96" w14:textId="77777777" w:rsidR="00661776" w:rsidRPr="00A3716D" w:rsidRDefault="00661776" w:rsidP="008018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5CB4" w14:textId="77777777" w:rsidR="00661776" w:rsidRDefault="00661776">
      <w:pPr>
        <w:spacing w:before="0" w:after="0" w:line="240" w:lineRule="auto"/>
      </w:pPr>
      <w:r>
        <w:separator/>
      </w:r>
    </w:p>
  </w:footnote>
  <w:footnote w:type="continuationSeparator" w:id="0">
    <w:p w14:paraId="3D005CB6" w14:textId="77777777" w:rsidR="00661776" w:rsidRDefault="006617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0" w14:textId="77777777" w:rsidR="00661776" w:rsidRDefault="00661776" w:rsidP="0080188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005CB4" wp14:editId="3D005C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71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F" w14:textId="057F22F2" w:rsidR="00661776" w:rsidRPr="00703E80" w:rsidRDefault="00661776" w:rsidP="008018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D005CC6" wp14:editId="3D005CC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45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0" w14:textId="77777777" w:rsidR="00661776" w:rsidRPr="00FB0086" w:rsidRDefault="00661776" w:rsidP="0080188B">
    <w:pPr>
      <w:pStyle w:val="Header"/>
    </w:pPr>
    <w:r>
      <w:rPr>
        <w:noProof/>
        <w:color w:val="auto"/>
        <w:sz w:val="20"/>
      </w:rPr>
      <w:drawing>
        <wp:anchor distT="0" distB="0" distL="114300" distR="114300" simplePos="0" relativeHeight="251676672" behindDoc="1" locked="0" layoutInCell="1" allowOverlap="1" wp14:anchorId="3D005CC8" wp14:editId="3D005CC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73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1" w14:textId="77777777" w:rsidR="00661776" w:rsidRDefault="00661776" w:rsidP="0080188B">
    <w:r>
      <w:rPr>
        <w:noProof/>
        <w:color w:val="auto"/>
        <w:sz w:val="20"/>
      </w:rPr>
      <w:drawing>
        <wp:anchor distT="0" distB="0" distL="114300" distR="114300" simplePos="0" relativeHeight="251662336" behindDoc="1" locked="0" layoutInCell="1" allowOverlap="1" wp14:anchorId="3D005CCA" wp14:editId="3D005CC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53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2" w14:textId="12656019" w:rsidR="00661776" w:rsidRPr="00703E80" w:rsidRDefault="00661776" w:rsidP="008018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D005CCC" wp14:editId="3D005CC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284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3" w14:textId="77777777" w:rsidR="00661776" w:rsidRPr="00FB0086" w:rsidRDefault="00661776" w:rsidP="0080188B">
    <w:pPr>
      <w:pStyle w:val="Header"/>
    </w:pPr>
    <w:r>
      <w:rPr>
        <w:noProof/>
        <w:color w:val="auto"/>
        <w:sz w:val="20"/>
      </w:rPr>
      <w:drawing>
        <wp:anchor distT="0" distB="0" distL="114300" distR="114300" simplePos="0" relativeHeight="251678720" behindDoc="1" locked="0" layoutInCell="1" allowOverlap="1" wp14:anchorId="3D005CCE" wp14:editId="3D005CC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67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4" w14:textId="77777777" w:rsidR="00661776" w:rsidRDefault="00661776" w:rsidP="0080188B">
    <w:r>
      <w:rPr>
        <w:noProof/>
        <w:color w:val="auto"/>
        <w:sz w:val="20"/>
      </w:rPr>
      <w:drawing>
        <wp:anchor distT="0" distB="0" distL="114300" distR="114300" simplePos="0" relativeHeight="251663360" behindDoc="1" locked="0" layoutInCell="1" allowOverlap="1" wp14:anchorId="3D005CD0" wp14:editId="3D005CD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4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5" w14:textId="59564001" w:rsidR="00661776" w:rsidRPr="00703E80" w:rsidRDefault="00661776" w:rsidP="008018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D005CD2" wp14:editId="3D005CD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71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6" w14:textId="77777777" w:rsidR="00661776" w:rsidRPr="00FB0086" w:rsidRDefault="00661776" w:rsidP="0080188B">
    <w:pPr>
      <w:pStyle w:val="Header"/>
    </w:pPr>
    <w:r>
      <w:rPr>
        <w:noProof/>
        <w:color w:val="auto"/>
        <w:sz w:val="20"/>
      </w:rPr>
      <w:drawing>
        <wp:anchor distT="0" distB="0" distL="114300" distR="114300" simplePos="0" relativeHeight="251680768" behindDoc="1" locked="0" layoutInCell="1" allowOverlap="1" wp14:anchorId="3D005CD4" wp14:editId="3D005CD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4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7" w14:textId="77777777" w:rsidR="00661776" w:rsidRDefault="00661776" w:rsidP="0080188B">
    <w:r>
      <w:rPr>
        <w:noProof/>
        <w:color w:val="auto"/>
        <w:sz w:val="20"/>
      </w:rPr>
      <w:drawing>
        <wp:anchor distT="0" distB="0" distL="114300" distR="114300" simplePos="0" relativeHeight="251664384" behindDoc="1" locked="0" layoutInCell="1" allowOverlap="1" wp14:anchorId="3D005CD6" wp14:editId="3D005CD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58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8" w14:textId="7B1C358B" w:rsidR="00661776" w:rsidRPr="00703E80" w:rsidRDefault="00661776" w:rsidP="008018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D005CD8" wp14:editId="3D005CD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70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7" w14:textId="77777777" w:rsidR="00661776" w:rsidRDefault="00661776" w:rsidP="0080188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D005CB6" wp14:editId="3D005CB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97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9" w14:textId="77777777" w:rsidR="00661776" w:rsidRPr="00FB0086" w:rsidRDefault="00661776" w:rsidP="0080188B">
    <w:pPr>
      <w:pStyle w:val="Header"/>
    </w:pPr>
    <w:r>
      <w:rPr>
        <w:noProof/>
        <w:color w:val="auto"/>
        <w:sz w:val="20"/>
      </w:rPr>
      <w:drawing>
        <wp:anchor distT="0" distB="0" distL="114300" distR="114300" simplePos="0" relativeHeight="251682816" behindDoc="1" locked="0" layoutInCell="1" allowOverlap="1" wp14:anchorId="3D005CDA" wp14:editId="3D005CD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78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A" w14:textId="77777777" w:rsidR="00661776" w:rsidRDefault="00661776" w:rsidP="0080188B">
    <w:pPr>
      <w:tabs>
        <w:tab w:val="left" w:pos="3624"/>
      </w:tabs>
    </w:pPr>
    <w:r>
      <w:rPr>
        <w:noProof/>
        <w:color w:val="auto"/>
        <w:sz w:val="20"/>
      </w:rPr>
      <w:drawing>
        <wp:anchor distT="0" distB="0" distL="114300" distR="114300" simplePos="0" relativeHeight="251665408" behindDoc="1" locked="0" layoutInCell="1" allowOverlap="1" wp14:anchorId="3D005CDC" wp14:editId="3D005C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5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B" w14:textId="6CCEA343" w:rsidR="00661776" w:rsidRPr="00703E80" w:rsidRDefault="00661776" w:rsidP="008018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D005CDE" wp14:editId="3D005CD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80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C" w14:textId="77777777" w:rsidR="00661776" w:rsidRPr="00FB0086" w:rsidRDefault="00661776" w:rsidP="0080188B">
    <w:pPr>
      <w:pStyle w:val="Header"/>
    </w:pPr>
    <w:r>
      <w:rPr>
        <w:noProof/>
        <w:color w:val="auto"/>
        <w:sz w:val="20"/>
      </w:rPr>
      <w:drawing>
        <wp:anchor distT="0" distB="0" distL="114300" distR="114300" simplePos="0" relativeHeight="251684864" behindDoc="1" locked="0" layoutInCell="1" allowOverlap="1" wp14:anchorId="3D005CE0" wp14:editId="3D005CE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4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D" w14:textId="77777777" w:rsidR="00661776" w:rsidRDefault="00661776" w:rsidP="0080188B">
    <w:pPr>
      <w:tabs>
        <w:tab w:val="left" w:pos="3624"/>
      </w:tabs>
    </w:pPr>
    <w:r>
      <w:rPr>
        <w:noProof/>
        <w:color w:val="auto"/>
        <w:sz w:val="20"/>
      </w:rPr>
      <w:drawing>
        <wp:anchor distT="0" distB="0" distL="114300" distR="114300" simplePos="0" relativeHeight="251666432" behindDoc="1" locked="0" layoutInCell="1" allowOverlap="1" wp14:anchorId="3D005CE2" wp14:editId="3D005CE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04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E" w14:textId="0D003EFF" w:rsidR="00661776" w:rsidRPr="00703E80" w:rsidRDefault="00661776" w:rsidP="008018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D005CE4" wp14:editId="3D005CE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689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AF" w14:textId="77777777" w:rsidR="00661776" w:rsidRPr="008D7780" w:rsidRDefault="00661776" w:rsidP="0080188B">
    <w:pPr>
      <w:pStyle w:val="Header"/>
    </w:pPr>
    <w:r>
      <w:rPr>
        <w:noProof/>
        <w:color w:val="auto"/>
        <w:sz w:val="20"/>
      </w:rPr>
      <w:drawing>
        <wp:anchor distT="0" distB="0" distL="114300" distR="114300" simplePos="0" relativeHeight="251686912" behindDoc="1" locked="0" layoutInCell="1" allowOverlap="1" wp14:anchorId="3D005CE6" wp14:editId="3D005CE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46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B0" w14:textId="77777777" w:rsidR="00661776" w:rsidRDefault="00661776" w:rsidP="0080188B">
    <w:pPr>
      <w:tabs>
        <w:tab w:val="left" w:pos="3624"/>
      </w:tabs>
    </w:pPr>
    <w:r>
      <w:rPr>
        <w:noProof/>
        <w:color w:val="auto"/>
        <w:sz w:val="20"/>
      </w:rPr>
      <w:drawing>
        <wp:anchor distT="0" distB="0" distL="114300" distR="114300" simplePos="0" relativeHeight="251667456" behindDoc="1" locked="0" layoutInCell="1" allowOverlap="1" wp14:anchorId="3D005CE8" wp14:editId="3D005CE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61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B1" w14:textId="009D3DA6" w:rsidR="00661776" w:rsidRPr="00703E80" w:rsidRDefault="00661776" w:rsidP="008018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D005CEA" wp14:editId="3D005CE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639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B2" w14:textId="77777777" w:rsidR="00661776" w:rsidRPr="008F32C8" w:rsidRDefault="00661776" w:rsidP="0080188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D005CEC" wp14:editId="3D005CE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14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8" w14:textId="77777777" w:rsidR="00661776" w:rsidRDefault="00661776">
    <w:pPr>
      <w:pStyle w:val="Header"/>
    </w:pPr>
    <w:r w:rsidRPr="003C6EC2">
      <w:rPr>
        <w:rFonts w:eastAsia="Calibri"/>
        <w:noProof/>
      </w:rPr>
      <w:drawing>
        <wp:anchor distT="0" distB="0" distL="114300" distR="114300" simplePos="0" relativeHeight="251669504" behindDoc="1" locked="0" layoutInCell="1" allowOverlap="1" wp14:anchorId="3D005CB8" wp14:editId="3D005C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6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B3" w14:textId="77777777" w:rsidR="00661776" w:rsidRDefault="00661776" w:rsidP="0080188B">
    <w:pPr>
      <w:tabs>
        <w:tab w:val="left" w:pos="3624"/>
      </w:tabs>
    </w:pPr>
    <w:r>
      <w:rPr>
        <w:noProof/>
        <w:color w:val="auto"/>
        <w:sz w:val="20"/>
      </w:rPr>
      <w:drawing>
        <wp:anchor distT="0" distB="0" distL="114300" distR="114300" simplePos="0" relativeHeight="251668480" behindDoc="1" locked="0" layoutInCell="1" allowOverlap="1" wp14:anchorId="3D005CEE" wp14:editId="3D005C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82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9" w14:textId="77777777" w:rsidR="00661776" w:rsidRDefault="00661776" w:rsidP="0080188B">
    <w:r>
      <w:rPr>
        <w:noProof/>
        <w:color w:val="auto"/>
        <w:sz w:val="20"/>
      </w:rPr>
      <w:drawing>
        <wp:anchor distT="0" distB="0" distL="114300" distR="114300" simplePos="0" relativeHeight="251660288" behindDoc="1" locked="0" layoutInCell="1" allowOverlap="1" wp14:anchorId="3D005CBA" wp14:editId="3D005C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28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A" w14:textId="77777777" w:rsidR="00661776" w:rsidRPr="005F44D8" w:rsidRDefault="00661776" w:rsidP="0080188B">
    <w:pPr>
      <w:pStyle w:val="Header"/>
    </w:pPr>
    <w:r>
      <w:rPr>
        <w:noProof/>
        <w:color w:val="auto"/>
        <w:sz w:val="20"/>
      </w:rPr>
      <w:drawing>
        <wp:anchor distT="0" distB="0" distL="114300" distR="114300" simplePos="0" relativeHeight="251672576" behindDoc="1" locked="0" layoutInCell="1" allowOverlap="1" wp14:anchorId="3D005CBC" wp14:editId="3D005CB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17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B" w14:textId="77777777" w:rsidR="00661776" w:rsidRDefault="00661776" w:rsidP="0080188B">
    <w:r>
      <w:rPr>
        <w:noProof/>
        <w:color w:val="auto"/>
        <w:sz w:val="20"/>
      </w:rPr>
      <w:drawing>
        <wp:anchor distT="0" distB="0" distL="114300" distR="114300" simplePos="0" relativeHeight="251659264" behindDoc="1" locked="0" layoutInCell="1" allowOverlap="1" wp14:anchorId="3D005CBE" wp14:editId="3D005CB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57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C" w14:textId="72B6D6F2" w:rsidR="00661776" w:rsidRPr="00703E80" w:rsidRDefault="00661776" w:rsidP="0080188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D005CC0" wp14:editId="3D005CC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04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D" w14:textId="77777777" w:rsidR="00661776" w:rsidRPr="00FB0086" w:rsidRDefault="00661776" w:rsidP="0080188B">
    <w:pPr>
      <w:pStyle w:val="Header"/>
    </w:pPr>
    <w:r>
      <w:rPr>
        <w:noProof/>
        <w:color w:val="auto"/>
        <w:sz w:val="20"/>
      </w:rPr>
      <w:drawing>
        <wp:anchor distT="0" distB="0" distL="114300" distR="114300" simplePos="0" relativeHeight="251674624" behindDoc="1" locked="0" layoutInCell="1" allowOverlap="1" wp14:anchorId="3D005CC2" wp14:editId="3D005CC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45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5C9E" w14:textId="77777777" w:rsidR="00661776" w:rsidRDefault="00661776" w:rsidP="0080188B">
    <w:r>
      <w:rPr>
        <w:noProof/>
        <w:color w:val="auto"/>
        <w:sz w:val="20"/>
      </w:rPr>
      <w:drawing>
        <wp:anchor distT="0" distB="0" distL="114300" distR="114300" simplePos="0" relativeHeight="251661312" behindDoc="1" locked="0" layoutInCell="1" allowOverlap="1" wp14:anchorId="3D005CC4" wp14:editId="3D005CC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83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71ABD16">
      <w:start w:val="1"/>
      <w:numFmt w:val="lowerRoman"/>
      <w:lvlText w:val="(%1)"/>
      <w:lvlJc w:val="left"/>
      <w:pPr>
        <w:ind w:left="1080" w:hanging="720"/>
      </w:pPr>
      <w:rPr>
        <w:rFonts w:hint="default"/>
        <w:b w:val="0"/>
      </w:rPr>
    </w:lvl>
    <w:lvl w:ilvl="1" w:tplc="7AE0834E" w:tentative="1">
      <w:start w:val="1"/>
      <w:numFmt w:val="lowerLetter"/>
      <w:lvlText w:val="%2."/>
      <w:lvlJc w:val="left"/>
      <w:pPr>
        <w:ind w:left="1440" w:hanging="360"/>
      </w:pPr>
    </w:lvl>
    <w:lvl w:ilvl="2" w:tplc="DCCABE92" w:tentative="1">
      <w:start w:val="1"/>
      <w:numFmt w:val="lowerRoman"/>
      <w:lvlText w:val="%3."/>
      <w:lvlJc w:val="right"/>
      <w:pPr>
        <w:ind w:left="2160" w:hanging="180"/>
      </w:pPr>
    </w:lvl>
    <w:lvl w:ilvl="3" w:tplc="90AA53D4" w:tentative="1">
      <w:start w:val="1"/>
      <w:numFmt w:val="decimal"/>
      <w:lvlText w:val="%4."/>
      <w:lvlJc w:val="left"/>
      <w:pPr>
        <w:ind w:left="2880" w:hanging="360"/>
      </w:pPr>
    </w:lvl>
    <w:lvl w:ilvl="4" w:tplc="565EEF1A" w:tentative="1">
      <w:start w:val="1"/>
      <w:numFmt w:val="lowerLetter"/>
      <w:lvlText w:val="%5."/>
      <w:lvlJc w:val="left"/>
      <w:pPr>
        <w:ind w:left="3600" w:hanging="360"/>
      </w:pPr>
    </w:lvl>
    <w:lvl w:ilvl="5" w:tplc="7F569148" w:tentative="1">
      <w:start w:val="1"/>
      <w:numFmt w:val="lowerRoman"/>
      <w:lvlText w:val="%6."/>
      <w:lvlJc w:val="right"/>
      <w:pPr>
        <w:ind w:left="4320" w:hanging="180"/>
      </w:pPr>
    </w:lvl>
    <w:lvl w:ilvl="6" w:tplc="D9D6A9EA" w:tentative="1">
      <w:start w:val="1"/>
      <w:numFmt w:val="decimal"/>
      <w:lvlText w:val="%7."/>
      <w:lvlJc w:val="left"/>
      <w:pPr>
        <w:ind w:left="5040" w:hanging="360"/>
      </w:pPr>
    </w:lvl>
    <w:lvl w:ilvl="7" w:tplc="E856AB0E" w:tentative="1">
      <w:start w:val="1"/>
      <w:numFmt w:val="lowerLetter"/>
      <w:lvlText w:val="%8."/>
      <w:lvlJc w:val="left"/>
      <w:pPr>
        <w:ind w:left="5760" w:hanging="360"/>
      </w:pPr>
    </w:lvl>
    <w:lvl w:ilvl="8" w:tplc="A83EBB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094B6BE">
      <w:start w:val="1"/>
      <w:numFmt w:val="bullet"/>
      <w:pStyle w:val="ListParagraph"/>
      <w:lvlText w:val=""/>
      <w:lvlJc w:val="left"/>
      <w:pPr>
        <w:ind w:left="1440" w:hanging="360"/>
      </w:pPr>
      <w:rPr>
        <w:rFonts w:ascii="Symbol" w:hAnsi="Symbol" w:hint="default"/>
        <w:color w:val="auto"/>
      </w:rPr>
    </w:lvl>
    <w:lvl w:ilvl="1" w:tplc="14BA9774" w:tentative="1">
      <w:start w:val="1"/>
      <w:numFmt w:val="bullet"/>
      <w:lvlText w:val="o"/>
      <w:lvlJc w:val="left"/>
      <w:pPr>
        <w:ind w:left="2160" w:hanging="360"/>
      </w:pPr>
      <w:rPr>
        <w:rFonts w:ascii="Courier New" w:hAnsi="Courier New" w:cs="Courier New" w:hint="default"/>
      </w:rPr>
    </w:lvl>
    <w:lvl w:ilvl="2" w:tplc="C7B290E2" w:tentative="1">
      <w:start w:val="1"/>
      <w:numFmt w:val="bullet"/>
      <w:lvlText w:val=""/>
      <w:lvlJc w:val="left"/>
      <w:pPr>
        <w:ind w:left="2880" w:hanging="360"/>
      </w:pPr>
      <w:rPr>
        <w:rFonts w:ascii="Wingdings" w:hAnsi="Wingdings" w:hint="default"/>
      </w:rPr>
    </w:lvl>
    <w:lvl w:ilvl="3" w:tplc="9DA42876" w:tentative="1">
      <w:start w:val="1"/>
      <w:numFmt w:val="bullet"/>
      <w:lvlText w:val=""/>
      <w:lvlJc w:val="left"/>
      <w:pPr>
        <w:ind w:left="3600" w:hanging="360"/>
      </w:pPr>
      <w:rPr>
        <w:rFonts w:ascii="Symbol" w:hAnsi="Symbol" w:hint="default"/>
      </w:rPr>
    </w:lvl>
    <w:lvl w:ilvl="4" w:tplc="8342F8A2" w:tentative="1">
      <w:start w:val="1"/>
      <w:numFmt w:val="bullet"/>
      <w:lvlText w:val="o"/>
      <w:lvlJc w:val="left"/>
      <w:pPr>
        <w:ind w:left="4320" w:hanging="360"/>
      </w:pPr>
      <w:rPr>
        <w:rFonts w:ascii="Courier New" w:hAnsi="Courier New" w:cs="Courier New" w:hint="default"/>
      </w:rPr>
    </w:lvl>
    <w:lvl w:ilvl="5" w:tplc="10BC53F0" w:tentative="1">
      <w:start w:val="1"/>
      <w:numFmt w:val="bullet"/>
      <w:lvlText w:val=""/>
      <w:lvlJc w:val="left"/>
      <w:pPr>
        <w:ind w:left="5040" w:hanging="360"/>
      </w:pPr>
      <w:rPr>
        <w:rFonts w:ascii="Wingdings" w:hAnsi="Wingdings" w:hint="default"/>
      </w:rPr>
    </w:lvl>
    <w:lvl w:ilvl="6" w:tplc="92BE069C" w:tentative="1">
      <w:start w:val="1"/>
      <w:numFmt w:val="bullet"/>
      <w:lvlText w:val=""/>
      <w:lvlJc w:val="left"/>
      <w:pPr>
        <w:ind w:left="5760" w:hanging="360"/>
      </w:pPr>
      <w:rPr>
        <w:rFonts w:ascii="Symbol" w:hAnsi="Symbol" w:hint="default"/>
      </w:rPr>
    </w:lvl>
    <w:lvl w:ilvl="7" w:tplc="E28CD2DA" w:tentative="1">
      <w:start w:val="1"/>
      <w:numFmt w:val="bullet"/>
      <w:lvlText w:val="o"/>
      <w:lvlJc w:val="left"/>
      <w:pPr>
        <w:ind w:left="6480" w:hanging="360"/>
      </w:pPr>
      <w:rPr>
        <w:rFonts w:ascii="Courier New" w:hAnsi="Courier New" w:cs="Courier New" w:hint="default"/>
      </w:rPr>
    </w:lvl>
    <w:lvl w:ilvl="8" w:tplc="AADAE61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6D6A67A">
      <w:start w:val="1"/>
      <w:numFmt w:val="lowerRoman"/>
      <w:lvlText w:val="(%1)"/>
      <w:lvlJc w:val="left"/>
      <w:pPr>
        <w:ind w:left="1004" w:hanging="720"/>
      </w:pPr>
      <w:rPr>
        <w:rFonts w:hint="default"/>
        <w:b w:val="0"/>
      </w:rPr>
    </w:lvl>
    <w:lvl w:ilvl="1" w:tplc="3420022A" w:tentative="1">
      <w:start w:val="1"/>
      <w:numFmt w:val="lowerLetter"/>
      <w:lvlText w:val="%2."/>
      <w:lvlJc w:val="left"/>
      <w:pPr>
        <w:ind w:left="1364" w:hanging="360"/>
      </w:pPr>
    </w:lvl>
    <w:lvl w:ilvl="2" w:tplc="87043D5C" w:tentative="1">
      <w:start w:val="1"/>
      <w:numFmt w:val="lowerRoman"/>
      <w:lvlText w:val="%3."/>
      <w:lvlJc w:val="right"/>
      <w:pPr>
        <w:ind w:left="2084" w:hanging="180"/>
      </w:pPr>
    </w:lvl>
    <w:lvl w:ilvl="3" w:tplc="4D147522" w:tentative="1">
      <w:start w:val="1"/>
      <w:numFmt w:val="decimal"/>
      <w:lvlText w:val="%4."/>
      <w:lvlJc w:val="left"/>
      <w:pPr>
        <w:ind w:left="2804" w:hanging="360"/>
      </w:pPr>
    </w:lvl>
    <w:lvl w:ilvl="4" w:tplc="362827EE" w:tentative="1">
      <w:start w:val="1"/>
      <w:numFmt w:val="lowerLetter"/>
      <w:lvlText w:val="%5."/>
      <w:lvlJc w:val="left"/>
      <w:pPr>
        <w:ind w:left="3524" w:hanging="360"/>
      </w:pPr>
    </w:lvl>
    <w:lvl w:ilvl="5" w:tplc="45D67FF8" w:tentative="1">
      <w:start w:val="1"/>
      <w:numFmt w:val="lowerRoman"/>
      <w:lvlText w:val="%6."/>
      <w:lvlJc w:val="right"/>
      <w:pPr>
        <w:ind w:left="4244" w:hanging="180"/>
      </w:pPr>
    </w:lvl>
    <w:lvl w:ilvl="6" w:tplc="E5AA2CAA" w:tentative="1">
      <w:start w:val="1"/>
      <w:numFmt w:val="decimal"/>
      <w:lvlText w:val="%7."/>
      <w:lvlJc w:val="left"/>
      <w:pPr>
        <w:ind w:left="4964" w:hanging="360"/>
      </w:pPr>
    </w:lvl>
    <w:lvl w:ilvl="7" w:tplc="F5B2699E" w:tentative="1">
      <w:start w:val="1"/>
      <w:numFmt w:val="lowerLetter"/>
      <w:lvlText w:val="%8."/>
      <w:lvlJc w:val="left"/>
      <w:pPr>
        <w:ind w:left="5684" w:hanging="360"/>
      </w:pPr>
    </w:lvl>
    <w:lvl w:ilvl="8" w:tplc="66180F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DD04CC8">
      <w:start w:val="1"/>
      <w:numFmt w:val="lowerRoman"/>
      <w:lvlText w:val="(%1)"/>
      <w:lvlJc w:val="left"/>
      <w:pPr>
        <w:ind w:left="1080" w:hanging="720"/>
      </w:pPr>
      <w:rPr>
        <w:rFonts w:hint="default"/>
      </w:rPr>
    </w:lvl>
    <w:lvl w:ilvl="1" w:tplc="F400370E" w:tentative="1">
      <w:start w:val="1"/>
      <w:numFmt w:val="lowerLetter"/>
      <w:lvlText w:val="%2."/>
      <w:lvlJc w:val="left"/>
      <w:pPr>
        <w:ind w:left="1440" w:hanging="360"/>
      </w:pPr>
    </w:lvl>
    <w:lvl w:ilvl="2" w:tplc="8326BD5C" w:tentative="1">
      <w:start w:val="1"/>
      <w:numFmt w:val="lowerRoman"/>
      <w:lvlText w:val="%3."/>
      <w:lvlJc w:val="right"/>
      <w:pPr>
        <w:ind w:left="2160" w:hanging="180"/>
      </w:pPr>
    </w:lvl>
    <w:lvl w:ilvl="3" w:tplc="19C28A60" w:tentative="1">
      <w:start w:val="1"/>
      <w:numFmt w:val="decimal"/>
      <w:lvlText w:val="%4."/>
      <w:lvlJc w:val="left"/>
      <w:pPr>
        <w:ind w:left="2880" w:hanging="360"/>
      </w:pPr>
    </w:lvl>
    <w:lvl w:ilvl="4" w:tplc="1D18784E" w:tentative="1">
      <w:start w:val="1"/>
      <w:numFmt w:val="lowerLetter"/>
      <w:lvlText w:val="%5."/>
      <w:lvlJc w:val="left"/>
      <w:pPr>
        <w:ind w:left="3600" w:hanging="360"/>
      </w:pPr>
    </w:lvl>
    <w:lvl w:ilvl="5" w:tplc="D3588AD2" w:tentative="1">
      <w:start w:val="1"/>
      <w:numFmt w:val="lowerRoman"/>
      <w:lvlText w:val="%6."/>
      <w:lvlJc w:val="right"/>
      <w:pPr>
        <w:ind w:left="4320" w:hanging="180"/>
      </w:pPr>
    </w:lvl>
    <w:lvl w:ilvl="6" w:tplc="3D16F1D2" w:tentative="1">
      <w:start w:val="1"/>
      <w:numFmt w:val="decimal"/>
      <w:lvlText w:val="%7."/>
      <w:lvlJc w:val="left"/>
      <w:pPr>
        <w:ind w:left="5040" w:hanging="360"/>
      </w:pPr>
    </w:lvl>
    <w:lvl w:ilvl="7" w:tplc="C18EFD32" w:tentative="1">
      <w:start w:val="1"/>
      <w:numFmt w:val="lowerLetter"/>
      <w:lvlText w:val="%8."/>
      <w:lvlJc w:val="left"/>
      <w:pPr>
        <w:ind w:left="5760" w:hanging="360"/>
      </w:pPr>
    </w:lvl>
    <w:lvl w:ilvl="8" w:tplc="F3EAF4C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7D6CE78">
      <w:start w:val="1"/>
      <w:numFmt w:val="lowerRoman"/>
      <w:lvlText w:val="(%1)"/>
      <w:lvlJc w:val="left"/>
      <w:pPr>
        <w:ind w:left="1080" w:hanging="720"/>
      </w:pPr>
      <w:rPr>
        <w:rFonts w:hint="default"/>
      </w:rPr>
    </w:lvl>
    <w:lvl w:ilvl="1" w:tplc="4D90DEAA" w:tentative="1">
      <w:start w:val="1"/>
      <w:numFmt w:val="lowerLetter"/>
      <w:lvlText w:val="%2."/>
      <w:lvlJc w:val="left"/>
      <w:pPr>
        <w:ind w:left="1440" w:hanging="360"/>
      </w:pPr>
    </w:lvl>
    <w:lvl w:ilvl="2" w:tplc="9CB8B7D8" w:tentative="1">
      <w:start w:val="1"/>
      <w:numFmt w:val="lowerRoman"/>
      <w:lvlText w:val="%3."/>
      <w:lvlJc w:val="right"/>
      <w:pPr>
        <w:ind w:left="2160" w:hanging="180"/>
      </w:pPr>
    </w:lvl>
    <w:lvl w:ilvl="3" w:tplc="88D4AB02" w:tentative="1">
      <w:start w:val="1"/>
      <w:numFmt w:val="decimal"/>
      <w:lvlText w:val="%4."/>
      <w:lvlJc w:val="left"/>
      <w:pPr>
        <w:ind w:left="2880" w:hanging="360"/>
      </w:pPr>
    </w:lvl>
    <w:lvl w:ilvl="4" w:tplc="FDAC53E4" w:tentative="1">
      <w:start w:val="1"/>
      <w:numFmt w:val="lowerLetter"/>
      <w:lvlText w:val="%5."/>
      <w:lvlJc w:val="left"/>
      <w:pPr>
        <w:ind w:left="3600" w:hanging="360"/>
      </w:pPr>
    </w:lvl>
    <w:lvl w:ilvl="5" w:tplc="AAE0C2F0" w:tentative="1">
      <w:start w:val="1"/>
      <w:numFmt w:val="lowerRoman"/>
      <w:lvlText w:val="%6."/>
      <w:lvlJc w:val="right"/>
      <w:pPr>
        <w:ind w:left="4320" w:hanging="180"/>
      </w:pPr>
    </w:lvl>
    <w:lvl w:ilvl="6" w:tplc="292E1C38" w:tentative="1">
      <w:start w:val="1"/>
      <w:numFmt w:val="decimal"/>
      <w:lvlText w:val="%7."/>
      <w:lvlJc w:val="left"/>
      <w:pPr>
        <w:ind w:left="5040" w:hanging="360"/>
      </w:pPr>
    </w:lvl>
    <w:lvl w:ilvl="7" w:tplc="18F824A8" w:tentative="1">
      <w:start w:val="1"/>
      <w:numFmt w:val="lowerLetter"/>
      <w:lvlText w:val="%8."/>
      <w:lvlJc w:val="left"/>
      <w:pPr>
        <w:ind w:left="5760" w:hanging="360"/>
      </w:pPr>
    </w:lvl>
    <w:lvl w:ilvl="8" w:tplc="BBB6B6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D22DCA6">
      <w:start w:val="1"/>
      <w:numFmt w:val="lowerRoman"/>
      <w:lvlText w:val="(%1)"/>
      <w:lvlJc w:val="left"/>
      <w:pPr>
        <w:ind w:left="1080" w:hanging="720"/>
      </w:pPr>
      <w:rPr>
        <w:rFonts w:hint="default"/>
        <w:b w:val="0"/>
      </w:rPr>
    </w:lvl>
    <w:lvl w:ilvl="1" w:tplc="8E642B24" w:tentative="1">
      <w:start w:val="1"/>
      <w:numFmt w:val="lowerLetter"/>
      <w:lvlText w:val="%2."/>
      <w:lvlJc w:val="left"/>
      <w:pPr>
        <w:ind w:left="1440" w:hanging="360"/>
      </w:pPr>
    </w:lvl>
    <w:lvl w:ilvl="2" w:tplc="4E0222EE" w:tentative="1">
      <w:start w:val="1"/>
      <w:numFmt w:val="lowerRoman"/>
      <w:lvlText w:val="%3."/>
      <w:lvlJc w:val="right"/>
      <w:pPr>
        <w:ind w:left="2160" w:hanging="180"/>
      </w:pPr>
    </w:lvl>
    <w:lvl w:ilvl="3" w:tplc="73B2E438" w:tentative="1">
      <w:start w:val="1"/>
      <w:numFmt w:val="decimal"/>
      <w:lvlText w:val="%4."/>
      <w:lvlJc w:val="left"/>
      <w:pPr>
        <w:ind w:left="2880" w:hanging="360"/>
      </w:pPr>
    </w:lvl>
    <w:lvl w:ilvl="4" w:tplc="CBF86152" w:tentative="1">
      <w:start w:val="1"/>
      <w:numFmt w:val="lowerLetter"/>
      <w:lvlText w:val="%5."/>
      <w:lvlJc w:val="left"/>
      <w:pPr>
        <w:ind w:left="3600" w:hanging="360"/>
      </w:pPr>
    </w:lvl>
    <w:lvl w:ilvl="5" w:tplc="1212B58E" w:tentative="1">
      <w:start w:val="1"/>
      <w:numFmt w:val="lowerRoman"/>
      <w:lvlText w:val="%6."/>
      <w:lvlJc w:val="right"/>
      <w:pPr>
        <w:ind w:left="4320" w:hanging="180"/>
      </w:pPr>
    </w:lvl>
    <w:lvl w:ilvl="6" w:tplc="9B2C73F6" w:tentative="1">
      <w:start w:val="1"/>
      <w:numFmt w:val="decimal"/>
      <w:lvlText w:val="%7."/>
      <w:lvlJc w:val="left"/>
      <w:pPr>
        <w:ind w:left="5040" w:hanging="360"/>
      </w:pPr>
    </w:lvl>
    <w:lvl w:ilvl="7" w:tplc="103E90B2" w:tentative="1">
      <w:start w:val="1"/>
      <w:numFmt w:val="lowerLetter"/>
      <w:lvlText w:val="%8."/>
      <w:lvlJc w:val="left"/>
      <w:pPr>
        <w:ind w:left="5760" w:hanging="360"/>
      </w:pPr>
    </w:lvl>
    <w:lvl w:ilvl="8" w:tplc="9440CD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62EB12">
      <w:start w:val="1"/>
      <w:numFmt w:val="lowerLetter"/>
      <w:lvlText w:val="(%1)"/>
      <w:lvlJc w:val="left"/>
      <w:pPr>
        <w:ind w:left="360" w:hanging="360"/>
      </w:pPr>
      <w:rPr>
        <w:rFonts w:hint="default"/>
      </w:rPr>
    </w:lvl>
    <w:lvl w:ilvl="1" w:tplc="90C66F70" w:tentative="1">
      <w:start w:val="1"/>
      <w:numFmt w:val="lowerLetter"/>
      <w:lvlText w:val="%2."/>
      <w:lvlJc w:val="left"/>
      <w:pPr>
        <w:ind w:left="1080" w:hanging="360"/>
      </w:pPr>
    </w:lvl>
    <w:lvl w:ilvl="2" w:tplc="AD0C13FC" w:tentative="1">
      <w:start w:val="1"/>
      <w:numFmt w:val="lowerRoman"/>
      <w:lvlText w:val="%3."/>
      <w:lvlJc w:val="right"/>
      <w:pPr>
        <w:ind w:left="1800" w:hanging="180"/>
      </w:pPr>
    </w:lvl>
    <w:lvl w:ilvl="3" w:tplc="E9782A2E" w:tentative="1">
      <w:start w:val="1"/>
      <w:numFmt w:val="decimal"/>
      <w:lvlText w:val="%4."/>
      <w:lvlJc w:val="left"/>
      <w:pPr>
        <w:ind w:left="2520" w:hanging="360"/>
      </w:pPr>
    </w:lvl>
    <w:lvl w:ilvl="4" w:tplc="A68A7C8A" w:tentative="1">
      <w:start w:val="1"/>
      <w:numFmt w:val="lowerLetter"/>
      <w:lvlText w:val="%5."/>
      <w:lvlJc w:val="left"/>
      <w:pPr>
        <w:ind w:left="3240" w:hanging="360"/>
      </w:pPr>
    </w:lvl>
    <w:lvl w:ilvl="5" w:tplc="4E18595E" w:tentative="1">
      <w:start w:val="1"/>
      <w:numFmt w:val="lowerRoman"/>
      <w:lvlText w:val="%6."/>
      <w:lvlJc w:val="right"/>
      <w:pPr>
        <w:ind w:left="3960" w:hanging="180"/>
      </w:pPr>
    </w:lvl>
    <w:lvl w:ilvl="6" w:tplc="CD34E992" w:tentative="1">
      <w:start w:val="1"/>
      <w:numFmt w:val="decimal"/>
      <w:lvlText w:val="%7."/>
      <w:lvlJc w:val="left"/>
      <w:pPr>
        <w:ind w:left="4680" w:hanging="360"/>
      </w:pPr>
    </w:lvl>
    <w:lvl w:ilvl="7" w:tplc="3AF65CB0" w:tentative="1">
      <w:start w:val="1"/>
      <w:numFmt w:val="lowerLetter"/>
      <w:lvlText w:val="%8."/>
      <w:lvlJc w:val="left"/>
      <w:pPr>
        <w:ind w:left="5400" w:hanging="360"/>
      </w:pPr>
    </w:lvl>
    <w:lvl w:ilvl="8" w:tplc="51BE5482" w:tentative="1">
      <w:start w:val="1"/>
      <w:numFmt w:val="lowerRoman"/>
      <w:lvlText w:val="%9."/>
      <w:lvlJc w:val="right"/>
      <w:pPr>
        <w:ind w:left="6120" w:hanging="180"/>
      </w:pPr>
    </w:lvl>
  </w:abstractNum>
  <w:abstractNum w:abstractNumId="14" w15:restartNumberingAfterBreak="0">
    <w:nsid w:val="2A790DDA"/>
    <w:multiLevelType w:val="hybridMultilevel"/>
    <w:tmpl w:val="3C5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D7329"/>
    <w:multiLevelType w:val="hybridMultilevel"/>
    <w:tmpl w:val="C0B8E1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2105F60"/>
    <w:multiLevelType w:val="hybridMultilevel"/>
    <w:tmpl w:val="49A21BE0"/>
    <w:lvl w:ilvl="0" w:tplc="27368AD6">
      <w:start w:val="1"/>
      <w:numFmt w:val="decimal"/>
      <w:lvlText w:val="%1."/>
      <w:lvlJc w:val="left"/>
      <w:pPr>
        <w:ind w:left="360" w:hanging="360"/>
      </w:pPr>
      <w:rPr>
        <w:rFonts w:hint="default"/>
      </w:rPr>
    </w:lvl>
    <w:lvl w:ilvl="1" w:tplc="AFB07292" w:tentative="1">
      <w:start w:val="1"/>
      <w:numFmt w:val="lowerLetter"/>
      <w:lvlText w:val="%2."/>
      <w:lvlJc w:val="left"/>
      <w:pPr>
        <w:ind w:left="1080" w:hanging="360"/>
      </w:pPr>
    </w:lvl>
    <w:lvl w:ilvl="2" w:tplc="B5BA5254" w:tentative="1">
      <w:start w:val="1"/>
      <w:numFmt w:val="lowerRoman"/>
      <w:lvlText w:val="%3."/>
      <w:lvlJc w:val="right"/>
      <w:pPr>
        <w:ind w:left="1800" w:hanging="180"/>
      </w:pPr>
    </w:lvl>
    <w:lvl w:ilvl="3" w:tplc="E5C0B54E" w:tentative="1">
      <w:start w:val="1"/>
      <w:numFmt w:val="decimal"/>
      <w:lvlText w:val="%4."/>
      <w:lvlJc w:val="left"/>
      <w:pPr>
        <w:ind w:left="2520" w:hanging="360"/>
      </w:pPr>
    </w:lvl>
    <w:lvl w:ilvl="4" w:tplc="1F3EE4E8" w:tentative="1">
      <w:start w:val="1"/>
      <w:numFmt w:val="lowerLetter"/>
      <w:lvlText w:val="%5."/>
      <w:lvlJc w:val="left"/>
      <w:pPr>
        <w:ind w:left="3240" w:hanging="360"/>
      </w:pPr>
    </w:lvl>
    <w:lvl w:ilvl="5" w:tplc="194033F2" w:tentative="1">
      <w:start w:val="1"/>
      <w:numFmt w:val="lowerRoman"/>
      <w:lvlText w:val="%6."/>
      <w:lvlJc w:val="right"/>
      <w:pPr>
        <w:ind w:left="3960" w:hanging="180"/>
      </w:pPr>
    </w:lvl>
    <w:lvl w:ilvl="6" w:tplc="2C52BC9A" w:tentative="1">
      <w:start w:val="1"/>
      <w:numFmt w:val="decimal"/>
      <w:lvlText w:val="%7."/>
      <w:lvlJc w:val="left"/>
      <w:pPr>
        <w:ind w:left="4680" w:hanging="360"/>
      </w:pPr>
    </w:lvl>
    <w:lvl w:ilvl="7" w:tplc="E9AACCBA" w:tentative="1">
      <w:start w:val="1"/>
      <w:numFmt w:val="lowerLetter"/>
      <w:lvlText w:val="%8."/>
      <w:lvlJc w:val="left"/>
      <w:pPr>
        <w:ind w:left="5400" w:hanging="360"/>
      </w:pPr>
    </w:lvl>
    <w:lvl w:ilvl="8" w:tplc="A1F001D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0E29C12">
      <w:start w:val="1"/>
      <w:numFmt w:val="decimal"/>
      <w:lvlText w:val="%1."/>
      <w:lvlJc w:val="left"/>
      <w:pPr>
        <w:ind w:left="360" w:hanging="360"/>
      </w:pPr>
      <w:rPr>
        <w:rFonts w:hint="default"/>
      </w:rPr>
    </w:lvl>
    <w:lvl w:ilvl="1" w:tplc="01B49F30" w:tentative="1">
      <w:start w:val="1"/>
      <w:numFmt w:val="lowerLetter"/>
      <w:lvlText w:val="%2."/>
      <w:lvlJc w:val="left"/>
      <w:pPr>
        <w:ind w:left="1080" w:hanging="360"/>
      </w:pPr>
    </w:lvl>
    <w:lvl w:ilvl="2" w:tplc="7152B078" w:tentative="1">
      <w:start w:val="1"/>
      <w:numFmt w:val="lowerRoman"/>
      <w:lvlText w:val="%3."/>
      <w:lvlJc w:val="right"/>
      <w:pPr>
        <w:ind w:left="1800" w:hanging="180"/>
      </w:pPr>
    </w:lvl>
    <w:lvl w:ilvl="3" w:tplc="58866EA4" w:tentative="1">
      <w:start w:val="1"/>
      <w:numFmt w:val="decimal"/>
      <w:lvlText w:val="%4."/>
      <w:lvlJc w:val="left"/>
      <w:pPr>
        <w:ind w:left="2520" w:hanging="360"/>
      </w:pPr>
    </w:lvl>
    <w:lvl w:ilvl="4" w:tplc="1362D5B0" w:tentative="1">
      <w:start w:val="1"/>
      <w:numFmt w:val="lowerLetter"/>
      <w:lvlText w:val="%5."/>
      <w:lvlJc w:val="left"/>
      <w:pPr>
        <w:ind w:left="3240" w:hanging="360"/>
      </w:pPr>
    </w:lvl>
    <w:lvl w:ilvl="5" w:tplc="5E5C86DE" w:tentative="1">
      <w:start w:val="1"/>
      <w:numFmt w:val="lowerRoman"/>
      <w:lvlText w:val="%6."/>
      <w:lvlJc w:val="right"/>
      <w:pPr>
        <w:ind w:left="3960" w:hanging="180"/>
      </w:pPr>
    </w:lvl>
    <w:lvl w:ilvl="6" w:tplc="7FD6CAE6" w:tentative="1">
      <w:start w:val="1"/>
      <w:numFmt w:val="decimal"/>
      <w:lvlText w:val="%7."/>
      <w:lvlJc w:val="left"/>
      <w:pPr>
        <w:ind w:left="4680" w:hanging="360"/>
      </w:pPr>
    </w:lvl>
    <w:lvl w:ilvl="7" w:tplc="55400940" w:tentative="1">
      <w:start w:val="1"/>
      <w:numFmt w:val="lowerLetter"/>
      <w:lvlText w:val="%8."/>
      <w:lvlJc w:val="left"/>
      <w:pPr>
        <w:ind w:left="5400" w:hanging="360"/>
      </w:pPr>
    </w:lvl>
    <w:lvl w:ilvl="8" w:tplc="2796E95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DC68C6C">
      <w:start w:val="1"/>
      <w:numFmt w:val="lowerRoman"/>
      <w:lvlText w:val="(%1)"/>
      <w:lvlJc w:val="left"/>
      <w:pPr>
        <w:ind w:left="1080" w:hanging="720"/>
      </w:pPr>
      <w:rPr>
        <w:rFonts w:hint="default"/>
        <w:b w:val="0"/>
      </w:rPr>
    </w:lvl>
    <w:lvl w:ilvl="1" w:tplc="A126A28A" w:tentative="1">
      <w:start w:val="1"/>
      <w:numFmt w:val="lowerLetter"/>
      <w:lvlText w:val="%2."/>
      <w:lvlJc w:val="left"/>
      <w:pPr>
        <w:ind w:left="1440" w:hanging="360"/>
      </w:pPr>
    </w:lvl>
    <w:lvl w:ilvl="2" w:tplc="30E89CB8" w:tentative="1">
      <w:start w:val="1"/>
      <w:numFmt w:val="lowerRoman"/>
      <w:lvlText w:val="%3."/>
      <w:lvlJc w:val="right"/>
      <w:pPr>
        <w:ind w:left="2160" w:hanging="180"/>
      </w:pPr>
    </w:lvl>
    <w:lvl w:ilvl="3" w:tplc="BD889820" w:tentative="1">
      <w:start w:val="1"/>
      <w:numFmt w:val="decimal"/>
      <w:lvlText w:val="%4."/>
      <w:lvlJc w:val="left"/>
      <w:pPr>
        <w:ind w:left="2880" w:hanging="360"/>
      </w:pPr>
    </w:lvl>
    <w:lvl w:ilvl="4" w:tplc="76AAC3E6" w:tentative="1">
      <w:start w:val="1"/>
      <w:numFmt w:val="lowerLetter"/>
      <w:lvlText w:val="%5."/>
      <w:lvlJc w:val="left"/>
      <w:pPr>
        <w:ind w:left="3600" w:hanging="360"/>
      </w:pPr>
    </w:lvl>
    <w:lvl w:ilvl="5" w:tplc="0B946BEC" w:tentative="1">
      <w:start w:val="1"/>
      <w:numFmt w:val="lowerRoman"/>
      <w:lvlText w:val="%6."/>
      <w:lvlJc w:val="right"/>
      <w:pPr>
        <w:ind w:left="4320" w:hanging="180"/>
      </w:pPr>
    </w:lvl>
    <w:lvl w:ilvl="6" w:tplc="DA0443C6" w:tentative="1">
      <w:start w:val="1"/>
      <w:numFmt w:val="decimal"/>
      <w:lvlText w:val="%7."/>
      <w:lvlJc w:val="left"/>
      <w:pPr>
        <w:ind w:left="5040" w:hanging="360"/>
      </w:pPr>
    </w:lvl>
    <w:lvl w:ilvl="7" w:tplc="618A6778" w:tentative="1">
      <w:start w:val="1"/>
      <w:numFmt w:val="lowerLetter"/>
      <w:lvlText w:val="%8."/>
      <w:lvlJc w:val="left"/>
      <w:pPr>
        <w:ind w:left="5760" w:hanging="360"/>
      </w:pPr>
    </w:lvl>
    <w:lvl w:ilvl="8" w:tplc="E9305E9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4E68648C">
      <w:start w:val="1"/>
      <w:numFmt w:val="lowerRoman"/>
      <w:lvlText w:val="(%1)"/>
      <w:lvlJc w:val="left"/>
      <w:pPr>
        <w:ind w:left="1080" w:hanging="720"/>
      </w:pPr>
      <w:rPr>
        <w:rFonts w:hint="default"/>
      </w:rPr>
    </w:lvl>
    <w:lvl w:ilvl="1" w:tplc="BB6EFE9C" w:tentative="1">
      <w:start w:val="1"/>
      <w:numFmt w:val="lowerLetter"/>
      <w:lvlText w:val="%2."/>
      <w:lvlJc w:val="left"/>
      <w:pPr>
        <w:ind w:left="1440" w:hanging="360"/>
      </w:pPr>
    </w:lvl>
    <w:lvl w:ilvl="2" w:tplc="3C365E9C" w:tentative="1">
      <w:start w:val="1"/>
      <w:numFmt w:val="lowerRoman"/>
      <w:lvlText w:val="%3."/>
      <w:lvlJc w:val="right"/>
      <w:pPr>
        <w:ind w:left="2160" w:hanging="180"/>
      </w:pPr>
    </w:lvl>
    <w:lvl w:ilvl="3" w:tplc="DDC094F6" w:tentative="1">
      <w:start w:val="1"/>
      <w:numFmt w:val="decimal"/>
      <w:lvlText w:val="%4."/>
      <w:lvlJc w:val="left"/>
      <w:pPr>
        <w:ind w:left="2880" w:hanging="360"/>
      </w:pPr>
    </w:lvl>
    <w:lvl w:ilvl="4" w:tplc="24EA6F70" w:tentative="1">
      <w:start w:val="1"/>
      <w:numFmt w:val="lowerLetter"/>
      <w:lvlText w:val="%5."/>
      <w:lvlJc w:val="left"/>
      <w:pPr>
        <w:ind w:left="3600" w:hanging="360"/>
      </w:pPr>
    </w:lvl>
    <w:lvl w:ilvl="5" w:tplc="80E2FEB8" w:tentative="1">
      <w:start w:val="1"/>
      <w:numFmt w:val="lowerRoman"/>
      <w:lvlText w:val="%6."/>
      <w:lvlJc w:val="right"/>
      <w:pPr>
        <w:ind w:left="4320" w:hanging="180"/>
      </w:pPr>
    </w:lvl>
    <w:lvl w:ilvl="6" w:tplc="A200468A" w:tentative="1">
      <w:start w:val="1"/>
      <w:numFmt w:val="decimal"/>
      <w:lvlText w:val="%7."/>
      <w:lvlJc w:val="left"/>
      <w:pPr>
        <w:ind w:left="5040" w:hanging="360"/>
      </w:pPr>
    </w:lvl>
    <w:lvl w:ilvl="7" w:tplc="8A22B330" w:tentative="1">
      <w:start w:val="1"/>
      <w:numFmt w:val="lowerLetter"/>
      <w:lvlText w:val="%8."/>
      <w:lvlJc w:val="left"/>
      <w:pPr>
        <w:ind w:left="5760" w:hanging="360"/>
      </w:pPr>
    </w:lvl>
    <w:lvl w:ilvl="8" w:tplc="E0D86E8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66E1B9A">
      <w:start w:val="1"/>
      <w:numFmt w:val="bullet"/>
      <w:pStyle w:val="ListBullet"/>
      <w:lvlText w:val=""/>
      <w:lvlJc w:val="left"/>
      <w:pPr>
        <w:ind w:left="720" w:hanging="360"/>
      </w:pPr>
      <w:rPr>
        <w:rFonts w:ascii="Symbol" w:hAnsi="Symbol" w:hint="default"/>
      </w:rPr>
    </w:lvl>
    <w:lvl w:ilvl="1" w:tplc="24FC5A28">
      <w:start w:val="1"/>
      <w:numFmt w:val="bullet"/>
      <w:pStyle w:val="ListBullet2"/>
      <w:lvlText w:val="o"/>
      <w:lvlJc w:val="left"/>
      <w:pPr>
        <w:ind w:left="1440" w:hanging="360"/>
      </w:pPr>
      <w:rPr>
        <w:rFonts w:ascii="Courier New" w:hAnsi="Courier New" w:cs="Courier New" w:hint="default"/>
      </w:rPr>
    </w:lvl>
    <w:lvl w:ilvl="2" w:tplc="4BF6A1F6">
      <w:start w:val="1"/>
      <w:numFmt w:val="bullet"/>
      <w:lvlText w:val=""/>
      <w:lvlJc w:val="left"/>
      <w:pPr>
        <w:ind w:left="2160" w:hanging="360"/>
      </w:pPr>
      <w:rPr>
        <w:rFonts w:ascii="Wingdings" w:hAnsi="Wingdings" w:hint="default"/>
      </w:rPr>
    </w:lvl>
    <w:lvl w:ilvl="3" w:tplc="E9DC5752">
      <w:start w:val="1"/>
      <w:numFmt w:val="bullet"/>
      <w:lvlText w:val=""/>
      <w:lvlJc w:val="left"/>
      <w:pPr>
        <w:ind w:left="2880" w:hanging="360"/>
      </w:pPr>
      <w:rPr>
        <w:rFonts w:ascii="Symbol" w:hAnsi="Symbol" w:hint="default"/>
      </w:rPr>
    </w:lvl>
    <w:lvl w:ilvl="4" w:tplc="6B5045DE">
      <w:start w:val="1"/>
      <w:numFmt w:val="bullet"/>
      <w:lvlText w:val="o"/>
      <w:lvlJc w:val="left"/>
      <w:pPr>
        <w:ind w:left="3600" w:hanging="360"/>
      </w:pPr>
      <w:rPr>
        <w:rFonts w:ascii="Courier New" w:hAnsi="Courier New" w:cs="Courier New" w:hint="default"/>
      </w:rPr>
    </w:lvl>
    <w:lvl w:ilvl="5" w:tplc="DC98720A">
      <w:start w:val="1"/>
      <w:numFmt w:val="bullet"/>
      <w:pStyle w:val="ListBullet3"/>
      <w:lvlText w:val=""/>
      <w:lvlJc w:val="left"/>
      <w:pPr>
        <w:ind w:left="4320" w:hanging="360"/>
      </w:pPr>
      <w:rPr>
        <w:rFonts w:ascii="Wingdings" w:hAnsi="Wingdings" w:hint="default"/>
      </w:rPr>
    </w:lvl>
    <w:lvl w:ilvl="6" w:tplc="547EDF9C">
      <w:start w:val="1"/>
      <w:numFmt w:val="bullet"/>
      <w:lvlText w:val=""/>
      <w:lvlJc w:val="left"/>
      <w:pPr>
        <w:ind w:left="5040" w:hanging="360"/>
      </w:pPr>
      <w:rPr>
        <w:rFonts w:ascii="Symbol" w:hAnsi="Symbol" w:hint="default"/>
      </w:rPr>
    </w:lvl>
    <w:lvl w:ilvl="7" w:tplc="E21620F0">
      <w:start w:val="1"/>
      <w:numFmt w:val="bullet"/>
      <w:lvlText w:val="o"/>
      <w:lvlJc w:val="left"/>
      <w:pPr>
        <w:ind w:left="5760" w:hanging="360"/>
      </w:pPr>
      <w:rPr>
        <w:rFonts w:ascii="Courier New" w:hAnsi="Courier New" w:cs="Courier New" w:hint="default"/>
      </w:rPr>
    </w:lvl>
    <w:lvl w:ilvl="8" w:tplc="1EC4B17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53821452">
      <w:start w:val="1"/>
      <w:numFmt w:val="bullet"/>
      <w:lvlText w:val=""/>
      <w:lvlJc w:val="left"/>
      <w:pPr>
        <w:ind w:left="360" w:hanging="360"/>
      </w:pPr>
      <w:rPr>
        <w:rFonts w:ascii="Symbol" w:hAnsi="Symbol" w:hint="default"/>
      </w:rPr>
    </w:lvl>
    <w:lvl w:ilvl="1" w:tplc="D96810F2" w:tentative="1">
      <w:start w:val="1"/>
      <w:numFmt w:val="bullet"/>
      <w:lvlText w:val="o"/>
      <w:lvlJc w:val="left"/>
      <w:pPr>
        <w:ind w:left="1080" w:hanging="360"/>
      </w:pPr>
      <w:rPr>
        <w:rFonts w:ascii="Courier New" w:hAnsi="Courier New" w:cs="Courier New" w:hint="default"/>
      </w:rPr>
    </w:lvl>
    <w:lvl w:ilvl="2" w:tplc="76308DDA" w:tentative="1">
      <w:start w:val="1"/>
      <w:numFmt w:val="bullet"/>
      <w:lvlText w:val=""/>
      <w:lvlJc w:val="left"/>
      <w:pPr>
        <w:ind w:left="1800" w:hanging="360"/>
      </w:pPr>
      <w:rPr>
        <w:rFonts w:ascii="Wingdings" w:hAnsi="Wingdings" w:hint="default"/>
      </w:rPr>
    </w:lvl>
    <w:lvl w:ilvl="3" w:tplc="50A8A902" w:tentative="1">
      <w:start w:val="1"/>
      <w:numFmt w:val="bullet"/>
      <w:lvlText w:val=""/>
      <w:lvlJc w:val="left"/>
      <w:pPr>
        <w:ind w:left="2520" w:hanging="360"/>
      </w:pPr>
      <w:rPr>
        <w:rFonts w:ascii="Symbol" w:hAnsi="Symbol" w:hint="default"/>
      </w:rPr>
    </w:lvl>
    <w:lvl w:ilvl="4" w:tplc="42007C7A" w:tentative="1">
      <w:start w:val="1"/>
      <w:numFmt w:val="bullet"/>
      <w:lvlText w:val="o"/>
      <w:lvlJc w:val="left"/>
      <w:pPr>
        <w:ind w:left="3240" w:hanging="360"/>
      </w:pPr>
      <w:rPr>
        <w:rFonts w:ascii="Courier New" w:hAnsi="Courier New" w:cs="Courier New" w:hint="default"/>
      </w:rPr>
    </w:lvl>
    <w:lvl w:ilvl="5" w:tplc="FA2C0B02" w:tentative="1">
      <w:start w:val="1"/>
      <w:numFmt w:val="bullet"/>
      <w:lvlText w:val=""/>
      <w:lvlJc w:val="left"/>
      <w:pPr>
        <w:ind w:left="3960" w:hanging="360"/>
      </w:pPr>
      <w:rPr>
        <w:rFonts w:ascii="Wingdings" w:hAnsi="Wingdings" w:hint="default"/>
      </w:rPr>
    </w:lvl>
    <w:lvl w:ilvl="6" w:tplc="9A6A7AD4" w:tentative="1">
      <w:start w:val="1"/>
      <w:numFmt w:val="bullet"/>
      <w:lvlText w:val=""/>
      <w:lvlJc w:val="left"/>
      <w:pPr>
        <w:ind w:left="4680" w:hanging="360"/>
      </w:pPr>
      <w:rPr>
        <w:rFonts w:ascii="Symbol" w:hAnsi="Symbol" w:hint="default"/>
      </w:rPr>
    </w:lvl>
    <w:lvl w:ilvl="7" w:tplc="90B61A82" w:tentative="1">
      <w:start w:val="1"/>
      <w:numFmt w:val="bullet"/>
      <w:lvlText w:val="o"/>
      <w:lvlJc w:val="left"/>
      <w:pPr>
        <w:ind w:left="5400" w:hanging="360"/>
      </w:pPr>
      <w:rPr>
        <w:rFonts w:ascii="Courier New" w:hAnsi="Courier New" w:cs="Courier New" w:hint="default"/>
      </w:rPr>
    </w:lvl>
    <w:lvl w:ilvl="8" w:tplc="5FF243F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04260A8">
      <w:start w:val="1"/>
      <w:numFmt w:val="lowerRoman"/>
      <w:lvlText w:val="(%1)"/>
      <w:lvlJc w:val="left"/>
      <w:pPr>
        <w:ind w:left="1080" w:hanging="720"/>
      </w:pPr>
      <w:rPr>
        <w:rFonts w:hint="default"/>
      </w:rPr>
    </w:lvl>
    <w:lvl w:ilvl="1" w:tplc="8CB68670" w:tentative="1">
      <w:start w:val="1"/>
      <w:numFmt w:val="lowerLetter"/>
      <w:lvlText w:val="%2."/>
      <w:lvlJc w:val="left"/>
      <w:pPr>
        <w:ind w:left="1440" w:hanging="360"/>
      </w:pPr>
    </w:lvl>
    <w:lvl w:ilvl="2" w:tplc="18200CF6" w:tentative="1">
      <w:start w:val="1"/>
      <w:numFmt w:val="lowerRoman"/>
      <w:lvlText w:val="%3."/>
      <w:lvlJc w:val="right"/>
      <w:pPr>
        <w:ind w:left="2160" w:hanging="180"/>
      </w:pPr>
    </w:lvl>
    <w:lvl w:ilvl="3" w:tplc="85C67E5C" w:tentative="1">
      <w:start w:val="1"/>
      <w:numFmt w:val="decimal"/>
      <w:lvlText w:val="%4."/>
      <w:lvlJc w:val="left"/>
      <w:pPr>
        <w:ind w:left="2880" w:hanging="360"/>
      </w:pPr>
    </w:lvl>
    <w:lvl w:ilvl="4" w:tplc="0E88C46A" w:tentative="1">
      <w:start w:val="1"/>
      <w:numFmt w:val="lowerLetter"/>
      <w:lvlText w:val="%5."/>
      <w:lvlJc w:val="left"/>
      <w:pPr>
        <w:ind w:left="3600" w:hanging="360"/>
      </w:pPr>
    </w:lvl>
    <w:lvl w:ilvl="5" w:tplc="A6768738" w:tentative="1">
      <w:start w:val="1"/>
      <w:numFmt w:val="lowerRoman"/>
      <w:lvlText w:val="%6."/>
      <w:lvlJc w:val="right"/>
      <w:pPr>
        <w:ind w:left="4320" w:hanging="180"/>
      </w:pPr>
    </w:lvl>
    <w:lvl w:ilvl="6" w:tplc="08D4EC38" w:tentative="1">
      <w:start w:val="1"/>
      <w:numFmt w:val="decimal"/>
      <w:lvlText w:val="%7."/>
      <w:lvlJc w:val="left"/>
      <w:pPr>
        <w:ind w:left="5040" w:hanging="360"/>
      </w:pPr>
    </w:lvl>
    <w:lvl w:ilvl="7" w:tplc="A4D27756" w:tentative="1">
      <w:start w:val="1"/>
      <w:numFmt w:val="lowerLetter"/>
      <w:lvlText w:val="%8."/>
      <w:lvlJc w:val="left"/>
      <w:pPr>
        <w:ind w:left="5760" w:hanging="360"/>
      </w:pPr>
    </w:lvl>
    <w:lvl w:ilvl="8" w:tplc="A0100F7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C6A7656">
      <w:start w:val="1"/>
      <w:numFmt w:val="lowerRoman"/>
      <w:lvlText w:val="(%1)"/>
      <w:lvlJc w:val="left"/>
      <w:pPr>
        <w:ind w:left="1080" w:hanging="720"/>
      </w:pPr>
      <w:rPr>
        <w:rFonts w:hint="default"/>
      </w:rPr>
    </w:lvl>
    <w:lvl w:ilvl="1" w:tplc="46129776" w:tentative="1">
      <w:start w:val="1"/>
      <w:numFmt w:val="lowerLetter"/>
      <w:lvlText w:val="%2."/>
      <w:lvlJc w:val="left"/>
      <w:pPr>
        <w:ind w:left="1440" w:hanging="360"/>
      </w:pPr>
    </w:lvl>
    <w:lvl w:ilvl="2" w:tplc="36DE2A66" w:tentative="1">
      <w:start w:val="1"/>
      <w:numFmt w:val="lowerRoman"/>
      <w:lvlText w:val="%3."/>
      <w:lvlJc w:val="right"/>
      <w:pPr>
        <w:ind w:left="2160" w:hanging="180"/>
      </w:pPr>
    </w:lvl>
    <w:lvl w:ilvl="3" w:tplc="D7A21B0A" w:tentative="1">
      <w:start w:val="1"/>
      <w:numFmt w:val="decimal"/>
      <w:lvlText w:val="%4."/>
      <w:lvlJc w:val="left"/>
      <w:pPr>
        <w:ind w:left="2880" w:hanging="360"/>
      </w:pPr>
    </w:lvl>
    <w:lvl w:ilvl="4" w:tplc="BC629268" w:tentative="1">
      <w:start w:val="1"/>
      <w:numFmt w:val="lowerLetter"/>
      <w:lvlText w:val="%5."/>
      <w:lvlJc w:val="left"/>
      <w:pPr>
        <w:ind w:left="3600" w:hanging="360"/>
      </w:pPr>
    </w:lvl>
    <w:lvl w:ilvl="5" w:tplc="0980B974" w:tentative="1">
      <w:start w:val="1"/>
      <w:numFmt w:val="lowerRoman"/>
      <w:lvlText w:val="%6."/>
      <w:lvlJc w:val="right"/>
      <w:pPr>
        <w:ind w:left="4320" w:hanging="180"/>
      </w:pPr>
    </w:lvl>
    <w:lvl w:ilvl="6" w:tplc="0ED8F4CA" w:tentative="1">
      <w:start w:val="1"/>
      <w:numFmt w:val="decimal"/>
      <w:lvlText w:val="%7."/>
      <w:lvlJc w:val="left"/>
      <w:pPr>
        <w:ind w:left="5040" w:hanging="360"/>
      </w:pPr>
    </w:lvl>
    <w:lvl w:ilvl="7" w:tplc="A68A91AE" w:tentative="1">
      <w:start w:val="1"/>
      <w:numFmt w:val="lowerLetter"/>
      <w:lvlText w:val="%8."/>
      <w:lvlJc w:val="left"/>
      <w:pPr>
        <w:ind w:left="5760" w:hanging="360"/>
      </w:pPr>
    </w:lvl>
    <w:lvl w:ilvl="8" w:tplc="3E0A766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9B493A2">
      <w:start w:val="1"/>
      <w:numFmt w:val="lowerRoman"/>
      <w:lvlText w:val="(%1)"/>
      <w:lvlJc w:val="left"/>
      <w:pPr>
        <w:ind w:left="1080" w:hanging="720"/>
      </w:pPr>
      <w:rPr>
        <w:rFonts w:hint="default"/>
        <w:b w:val="0"/>
      </w:rPr>
    </w:lvl>
    <w:lvl w:ilvl="1" w:tplc="27D0E340" w:tentative="1">
      <w:start w:val="1"/>
      <w:numFmt w:val="lowerLetter"/>
      <w:lvlText w:val="%2."/>
      <w:lvlJc w:val="left"/>
      <w:pPr>
        <w:ind w:left="1440" w:hanging="360"/>
      </w:pPr>
    </w:lvl>
    <w:lvl w:ilvl="2" w:tplc="9E140F76" w:tentative="1">
      <w:start w:val="1"/>
      <w:numFmt w:val="lowerRoman"/>
      <w:lvlText w:val="%3."/>
      <w:lvlJc w:val="right"/>
      <w:pPr>
        <w:ind w:left="2160" w:hanging="180"/>
      </w:pPr>
    </w:lvl>
    <w:lvl w:ilvl="3" w:tplc="66F40D28" w:tentative="1">
      <w:start w:val="1"/>
      <w:numFmt w:val="decimal"/>
      <w:lvlText w:val="%4."/>
      <w:lvlJc w:val="left"/>
      <w:pPr>
        <w:ind w:left="2880" w:hanging="360"/>
      </w:pPr>
    </w:lvl>
    <w:lvl w:ilvl="4" w:tplc="01903AC6" w:tentative="1">
      <w:start w:val="1"/>
      <w:numFmt w:val="lowerLetter"/>
      <w:lvlText w:val="%5."/>
      <w:lvlJc w:val="left"/>
      <w:pPr>
        <w:ind w:left="3600" w:hanging="360"/>
      </w:pPr>
    </w:lvl>
    <w:lvl w:ilvl="5" w:tplc="0A26A4AA" w:tentative="1">
      <w:start w:val="1"/>
      <w:numFmt w:val="lowerRoman"/>
      <w:lvlText w:val="%6."/>
      <w:lvlJc w:val="right"/>
      <w:pPr>
        <w:ind w:left="4320" w:hanging="180"/>
      </w:pPr>
    </w:lvl>
    <w:lvl w:ilvl="6" w:tplc="C1849316" w:tentative="1">
      <w:start w:val="1"/>
      <w:numFmt w:val="decimal"/>
      <w:lvlText w:val="%7."/>
      <w:lvlJc w:val="left"/>
      <w:pPr>
        <w:ind w:left="5040" w:hanging="360"/>
      </w:pPr>
    </w:lvl>
    <w:lvl w:ilvl="7" w:tplc="1E224F82" w:tentative="1">
      <w:start w:val="1"/>
      <w:numFmt w:val="lowerLetter"/>
      <w:lvlText w:val="%8."/>
      <w:lvlJc w:val="left"/>
      <w:pPr>
        <w:ind w:left="5760" w:hanging="360"/>
      </w:pPr>
    </w:lvl>
    <w:lvl w:ilvl="8" w:tplc="888A768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5202B7E">
      <w:start w:val="1"/>
      <w:numFmt w:val="lowerRoman"/>
      <w:lvlText w:val="(%1)"/>
      <w:lvlJc w:val="left"/>
      <w:pPr>
        <w:ind w:left="1080" w:hanging="720"/>
      </w:pPr>
      <w:rPr>
        <w:rFonts w:hint="default"/>
        <w:b w:val="0"/>
      </w:rPr>
    </w:lvl>
    <w:lvl w:ilvl="1" w:tplc="E89C2D2A" w:tentative="1">
      <w:start w:val="1"/>
      <w:numFmt w:val="lowerLetter"/>
      <w:lvlText w:val="%2."/>
      <w:lvlJc w:val="left"/>
      <w:pPr>
        <w:ind w:left="1440" w:hanging="360"/>
      </w:pPr>
    </w:lvl>
    <w:lvl w:ilvl="2" w:tplc="FA0E7878" w:tentative="1">
      <w:start w:val="1"/>
      <w:numFmt w:val="lowerRoman"/>
      <w:lvlText w:val="%3."/>
      <w:lvlJc w:val="right"/>
      <w:pPr>
        <w:ind w:left="2160" w:hanging="180"/>
      </w:pPr>
    </w:lvl>
    <w:lvl w:ilvl="3" w:tplc="2C62F0F2" w:tentative="1">
      <w:start w:val="1"/>
      <w:numFmt w:val="decimal"/>
      <w:lvlText w:val="%4."/>
      <w:lvlJc w:val="left"/>
      <w:pPr>
        <w:ind w:left="2880" w:hanging="360"/>
      </w:pPr>
    </w:lvl>
    <w:lvl w:ilvl="4" w:tplc="F6803D60" w:tentative="1">
      <w:start w:val="1"/>
      <w:numFmt w:val="lowerLetter"/>
      <w:lvlText w:val="%5."/>
      <w:lvlJc w:val="left"/>
      <w:pPr>
        <w:ind w:left="3600" w:hanging="360"/>
      </w:pPr>
    </w:lvl>
    <w:lvl w:ilvl="5" w:tplc="F08CC49E" w:tentative="1">
      <w:start w:val="1"/>
      <w:numFmt w:val="lowerRoman"/>
      <w:lvlText w:val="%6."/>
      <w:lvlJc w:val="right"/>
      <w:pPr>
        <w:ind w:left="4320" w:hanging="180"/>
      </w:pPr>
    </w:lvl>
    <w:lvl w:ilvl="6" w:tplc="615ED840" w:tentative="1">
      <w:start w:val="1"/>
      <w:numFmt w:val="decimal"/>
      <w:lvlText w:val="%7."/>
      <w:lvlJc w:val="left"/>
      <w:pPr>
        <w:ind w:left="5040" w:hanging="360"/>
      </w:pPr>
    </w:lvl>
    <w:lvl w:ilvl="7" w:tplc="BC407CF6" w:tentative="1">
      <w:start w:val="1"/>
      <w:numFmt w:val="lowerLetter"/>
      <w:lvlText w:val="%8."/>
      <w:lvlJc w:val="left"/>
      <w:pPr>
        <w:ind w:left="5760" w:hanging="360"/>
      </w:pPr>
    </w:lvl>
    <w:lvl w:ilvl="8" w:tplc="7B7E2EA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C9449A6">
      <w:start w:val="1"/>
      <w:numFmt w:val="decimal"/>
      <w:lvlText w:val="%1."/>
      <w:lvlJc w:val="left"/>
      <w:pPr>
        <w:ind w:left="360" w:hanging="360"/>
      </w:pPr>
      <w:rPr>
        <w:rFonts w:hint="default"/>
      </w:rPr>
    </w:lvl>
    <w:lvl w:ilvl="1" w:tplc="F0A2FE16" w:tentative="1">
      <w:start w:val="1"/>
      <w:numFmt w:val="lowerLetter"/>
      <w:lvlText w:val="%2."/>
      <w:lvlJc w:val="left"/>
      <w:pPr>
        <w:ind w:left="1080" w:hanging="360"/>
      </w:pPr>
    </w:lvl>
    <w:lvl w:ilvl="2" w:tplc="5A387206" w:tentative="1">
      <w:start w:val="1"/>
      <w:numFmt w:val="lowerRoman"/>
      <w:lvlText w:val="%3."/>
      <w:lvlJc w:val="right"/>
      <w:pPr>
        <w:ind w:left="1800" w:hanging="180"/>
      </w:pPr>
    </w:lvl>
    <w:lvl w:ilvl="3" w:tplc="E646AE26" w:tentative="1">
      <w:start w:val="1"/>
      <w:numFmt w:val="decimal"/>
      <w:lvlText w:val="%4."/>
      <w:lvlJc w:val="left"/>
      <w:pPr>
        <w:ind w:left="2520" w:hanging="360"/>
      </w:pPr>
    </w:lvl>
    <w:lvl w:ilvl="4" w:tplc="9034B31C" w:tentative="1">
      <w:start w:val="1"/>
      <w:numFmt w:val="lowerLetter"/>
      <w:lvlText w:val="%5."/>
      <w:lvlJc w:val="left"/>
      <w:pPr>
        <w:ind w:left="3240" w:hanging="360"/>
      </w:pPr>
    </w:lvl>
    <w:lvl w:ilvl="5" w:tplc="D6620E94" w:tentative="1">
      <w:start w:val="1"/>
      <w:numFmt w:val="lowerRoman"/>
      <w:lvlText w:val="%6."/>
      <w:lvlJc w:val="right"/>
      <w:pPr>
        <w:ind w:left="3960" w:hanging="180"/>
      </w:pPr>
    </w:lvl>
    <w:lvl w:ilvl="6" w:tplc="A1F22E52" w:tentative="1">
      <w:start w:val="1"/>
      <w:numFmt w:val="decimal"/>
      <w:lvlText w:val="%7."/>
      <w:lvlJc w:val="left"/>
      <w:pPr>
        <w:ind w:left="4680" w:hanging="360"/>
      </w:pPr>
    </w:lvl>
    <w:lvl w:ilvl="7" w:tplc="5D3AD8FC" w:tentative="1">
      <w:start w:val="1"/>
      <w:numFmt w:val="lowerLetter"/>
      <w:lvlText w:val="%8."/>
      <w:lvlJc w:val="left"/>
      <w:pPr>
        <w:ind w:left="5400" w:hanging="360"/>
      </w:pPr>
    </w:lvl>
    <w:lvl w:ilvl="8" w:tplc="E930688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BB692E4">
      <w:start w:val="1"/>
      <w:numFmt w:val="lowerRoman"/>
      <w:lvlText w:val="(%1)"/>
      <w:lvlJc w:val="left"/>
      <w:pPr>
        <w:ind w:left="1080" w:hanging="720"/>
      </w:pPr>
      <w:rPr>
        <w:rFonts w:hint="default"/>
      </w:rPr>
    </w:lvl>
    <w:lvl w:ilvl="1" w:tplc="C4580100" w:tentative="1">
      <w:start w:val="1"/>
      <w:numFmt w:val="lowerLetter"/>
      <w:lvlText w:val="%2."/>
      <w:lvlJc w:val="left"/>
      <w:pPr>
        <w:ind w:left="1440" w:hanging="360"/>
      </w:pPr>
    </w:lvl>
    <w:lvl w:ilvl="2" w:tplc="CF022160" w:tentative="1">
      <w:start w:val="1"/>
      <w:numFmt w:val="lowerRoman"/>
      <w:lvlText w:val="%3."/>
      <w:lvlJc w:val="right"/>
      <w:pPr>
        <w:ind w:left="2160" w:hanging="180"/>
      </w:pPr>
    </w:lvl>
    <w:lvl w:ilvl="3" w:tplc="BD3424A2" w:tentative="1">
      <w:start w:val="1"/>
      <w:numFmt w:val="decimal"/>
      <w:lvlText w:val="%4."/>
      <w:lvlJc w:val="left"/>
      <w:pPr>
        <w:ind w:left="2880" w:hanging="360"/>
      </w:pPr>
    </w:lvl>
    <w:lvl w:ilvl="4" w:tplc="B7CEE196" w:tentative="1">
      <w:start w:val="1"/>
      <w:numFmt w:val="lowerLetter"/>
      <w:lvlText w:val="%5."/>
      <w:lvlJc w:val="left"/>
      <w:pPr>
        <w:ind w:left="3600" w:hanging="360"/>
      </w:pPr>
    </w:lvl>
    <w:lvl w:ilvl="5" w:tplc="BC5475CA" w:tentative="1">
      <w:start w:val="1"/>
      <w:numFmt w:val="lowerRoman"/>
      <w:lvlText w:val="%6."/>
      <w:lvlJc w:val="right"/>
      <w:pPr>
        <w:ind w:left="4320" w:hanging="180"/>
      </w:pPr>
    </w:lvl>
    <w:lvl w:ilvl="6" w:tplc="61100942" w:tentative="1">
      <w:start w:val="1"/>
      <w:numFmt w:val="decimal"/>
      <w:lvlText w:val="%7."/>
      <w:lvlJc w:val="left"/>
      <w:pPr>
        <w:ind w:left="5040" w:hanging="360"/>
      </w:pPr>
    </w:lvl>
    <w:lvl w:ilvl="7" w:tplc="6D641E6C" w:tentative="1">
      <w:start w:val="1"/>
      <w:numFmt w:val="lowerLetter"/>
      <w:lvlText w:val="%8."/>
      <w:lvlJc w:val="left"/>
      <w:pPr>
        <w:ind w:left="5760" w:hanging="360"/>
      </w:pPr>
    </w:lvl>
    <w:lvl w:ilvl="8" w:tplc="792ADCA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6187768">
      <w:start w:val="1"/>
      <w:numFmt w:val="decimal"/>
      <w:lvlText w:val="%1."/>
      <w:lvlJc w:val="left"/>
      <w:pPr>
        <w:ind w:left="360" w:hanging="360"/>
      </w:pPr>
    </w:lvl>
    <w:lvl w:ilvl="1" w:tplc="38A21872" w:tentative="1">
      <w:start w:val="1"/>
      <w:numFmt w:val="lowerLetter"/>
      <w:lvlText w:val="%2."/>
      <w:lvlJc w:val="left"/>
      <w:pPr>
        <w:ind w:left="1080" w:hanging="360"/>
      </w:pPr>
    </w:lvl>
    <w:lvl w:ilvl="2" w:tplc="39B4292C" w:tentative="1">
      <w:start w:val="1"/>
      <w:numFmt w:val="lowerRoman"/>
      <w:lvlText w:val="%3."/>
      <w:lvlJc w:val="right"/>
      <w:pPr>
        <w:ind w:left="1800" w:hanging="180"/>
      </w:pPr>
    </w:lvl>
    <w:lvl w:ilvl="3" w:tplc="04BC0A48" w:tentative="1">
      <w:start w:val="1"/>
      <w:numFmt w:val="decimal"/>
      <w:lvlText w:val="%4."/>
      <w:lvlJc w:val="left"/>
      <w:pPr>
        <w:ind w:left="2520" w:hanging="360"/>
      </w:pPr>
    </w:lvl>
    <w:lvl w:ilvl="4" w:tplc="BAB2EFC0" w:tentative="1">
      <w:start w:val="1"/>
      <w:numFmt w:val="lowerLetter"/>
      <w:lvlText w:val="%5."/>
      <w:lvlJc w:val="left"/>
      <w:pPr>
        <w:ind w:left="3240" w:hanging="360"/>
      </w:pPr>
    </w:lvl>
    <w:lvl w:ilvl="5" w:tplc="1D50C55E" w:tentative="1">
      <w:start w:val="1"/>
      <w:numFmt w:val="lowerRoman"/>
      <w:lvlText w:val="%6."/>
      <w:lvlJc w:val="right"/>
      <w:pPr>
        <w:ind w:left="3960" w:hanging="180"/>
      </w:pPr>
    </w:lvl>
    <w:lvl w:ilvl="6" w:tplc="58BEFC74" w:tentative="1">
      <w:start w:val="1"/>
      <w:numFmt w:val="decimal"/>
      <w:lvlText w:val="%7."/>
      <w:lvlJc w:val="left"/>
      <w:pPr>
        <w:ind w:left="4680" w:hanging="360"/>
      </w:pPr>
    </w:lvl>
    <w:lvl w:ilvl="7" w:tplc="71C0461A" w:tentative="1">
      <w:start w:val="1"/>
      <w:numFmt w:val="lowerLetter"/>
      <w:lvlText w:val="%8."/>
      <w:lvlJc w:val="left"/>
      <w:pPr>
        <w:ind w:left="5400" w:hanging="360"/>
      </w:pPr>
    </w:lvl>
    <w:lvl w:ilvl="8" w:tplc="B0B466B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1E23158">
      <w:start w:val="1"/>
      <w:numFmt w:val="lowerRoman"/>
      <w:lvlText w:val="(%1)"/>
      <w:lvlJc w:val="left"/>
      <w:pPr>
        <w:ind w:left="1080" w:hanging="720"/>
      </w:pPr>
      <w:rPr>
        <w:rFonts w:hint="default"/>
        <w:b w:val="0"/>
      </w:rPr>
    </w:lvl>
    <w:lvl w:ilvl="1" w:tplc="6A64103E" w:tentative="1">
      <w:start w:val="1"/>
      <w:numFmt w:val="lowerLetter"/>
      <w:lvlText w:val="%2."/>
      <w:lvlJc w:val="left"/>
      <w:pPr>
        <w:ind w:left="1440" w:hanging="360"/>
      </w:pPr>
    </w:lvl>
    <w:lvl w:ilvl="2" w:tplc="82764C98" w:tentative="1">
      <w:start w:val="1"/>
      <w:numFmt w:val="lowerRoman"/>
      <w:lvlText w:val="%3."/>
      <w:lvlJc w:val="right"/>
      <w:pPr>
        <w:ind w:left="2160" w:hanging="180"/>
      </w:pPr>
    </w:lvl>
    <w:lvl w:ilvl="3" w:tplc="ECBA5216" w:tentative="1">
      <w:start w:val="1"/>
      <w:numFmt w:val="decimal"/>
      <w:lvlText w:val="%4."/>
      <w:lvlJc w:val="left"/>
      <w:pPr>
        <w:ind w:left="2880" w:hanging="360"/>
      </w:pPr>
    </w:lvl>
    <w:lvl w:ilvl="4" w:tplc="68B6A6BE" w:tentative="1">
      <w:start w:val="1"/>
      <w:numFmt w:val="lowerLetter"/>
      <w:lvlText w:val="%5."/>
      <w:lvlJc w:val="left"/>
      <w:pPr>
        <w:ind w:left="3600" w:hanging="360"/>
      </w:pPr>
    </w:lvl>
    <w:lvl w:ilvl="5" w:tplc="4FA4BE3E" w:tentative="1">
      <w:start w:val="1"/>
      <w:numFmt w:val="lowerRoman"/>
      <w:lvlText w:val="%6."/>
      <w:lvlJc w:val="right"/>
      <w:pPr>
        <w:ind w:left="4320" w:hanging="180"/>
      </w:pPr>
    </w:lvl>
    <w:lvl w:ilvl="6" w:tplc="CD9E9CCA" w:tentative="1">
      <w:start w:val="1"/>
      <w:numFmt w:val="decimal"/>
      <w:lvlText w:val="%7."/>
      <w:lvlJc w:val="left"/>
      <w:pPr>
        <w:ind w:left="5040" w:hanging="360"/>
      </w:pPr>
    </w:lvl>
    <w:lvl w:ilvl="7" w:tplc="9E2C757A" w:tentative="1">
      <w:start w:val="1"/>
      <w:numFmt w:val="lowerLetter"/>
      <w:lvlText w:val="%8."/>
      <w:lvlJc w:val="left"/>
      <w:pPr>
        <w:ind w:left="5760" w:hanging="360"/>
      </w:pPr>
    </w:lvl>
    <w:lvl w:ilvl="8" w:tplc="5194221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756FA84">
      <w:start w:val="1"/>
      <w:numFmt w:val="lowerRoman"/>
      <w:lvlText w:val="(%1)"/>
      <w:lvlJc w:val="left"/>
      <w:pPr>
        <w:ind w:left="1080" w:hanging="720"/>
      </w:pPr>
      <w:rPr>
        <w:rFonts w:hint="default"/>
      </w:rPr>
    </w:lvl>
    <w:lvl w:ilvl="1" w:tplc="29A8A0C4" w:tentative="1">
      <w:start w:val="1"/>
      <w:numFmt w:val="lowerLetter"/>
      <w:lvlText w:val="%2."/>
      <w:lvlJc w:val="left"/>
      <w:pPr>
        <w:ind w:left="1440" w:hanging="360"/>
      </w:pPr>
    </w:lvl>
    <w:lvl w:ilvl="2" w:tplc="22EE5F60" w:tentative="1">
      <w:start w:val="1"/>
      <w:numFmt w:val="lowerRoman"/>
      <w:lvlText w:val="%3."/>
      <w:lvlJc w:val="right"/>
      <w:pPr>
        <w:ind w:left="2160" w:hanging="180"/>
      </w:pPr>
    </w:lvl>
    <w:lvl w:ilvl="3" w:tplc="6830568C" w:tentative="1">
      <w:start w:val="1"/>
      <w:numFmt w:val="decimal"/>
      <w:lvlText w:val="%4."/>
      <w:lvlJc w:val="left"/>
      <w:pPr>
        <w:ind w:left="2880" w:hanging="360"/>
      </w:pPr>
    </w:lvl>
    <w:lvl w:ilvl="4" w:tplc="AA7C0A22" w:tentative="1">
      <w:start w:val="1"/>
      <w:numFmt w:val="lowerLetter"/>
      <w:lvlText w:val="%5."/>
      <w:lvlJc w:val="left"/>
      <w:pPr>
        <w:ind w:left="3600" w:hanging="360"/>
      </w:pPr>
    </w:lvl>
    <w:lvl w:ilvl="5" w:tplc="08D8A9E8" w:tentative="1">
      <w:start w:val="1"/>
      <w:numFmt w:val="lowerRoman"/>
      <w:lvlText w:val="%6."/>
      <w:lvlJc w:val="right"/>
      <w:pPr>
        <w:ind w:left="4320" w:hanging="180"/>
      </w:pPr>
    </w:lvl>
    <w:lvl w:ilvl="6" w:tplc="DEC4B1F0" w:tentative="1">
      <w:start w:val="1"/>
      <w:numFmt w:val="decimal"/>
      <w:lvlText w:val="%7."/>
      <w:lvlJc w:val="left"/>
      <w:pPr>
        <w:ind w:left="5040" w:hanging="360"/>
      </w:pPr>
    </w:lvl>
    <w:lvl w:ilvl="7" w:tplc="C45A437A" w:tentative="1">
      <w:start w:val="1"/>
      <w:numFmt w:val="lowerLetter"/>
      <w:lvlText w:val="%8."/>
      <w:lvlJc w:val="left"/>
      <w:pPr>
        <w:ind w:left="5760" w:hanging="360"/>
      </w:pPr>
    </w:lvl>
    <w:lvl w:ilvl="8" w:tplc="2938C23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150D1A6">
      <w:start w:val="1"/>
      <w:numFmt w:val="lowerRoman"/>
      <w:lvlText w:val="(%1)"/>
      <w:lvlJc w:val="left"/>
      <w:pPr>
        <w:ind w:left="1080" w:hanging="720"/>
      </w:pPr>
      <w:rPr>
        <w:rFonts w:hint="default"/>
      </w:rPr>
    </w:lvl>
    <w:lvl w:ilvl="1" w:tplc="5DD8B69A" w:tentative="1">
      <w:start w:val="1"/>
      <w:numFmt w:val="lowerLetter"/>
      <w:lvlText w:val="%2."/>
      <w:lvlJc w:val="left"/>
      <w:pPr>
        <w:ind w:left="1440" w:hanging="360"/>
      </w:pPr>
    </w:lvl>
    <w:lvl w:ilvl="2" w:tplc="DDA6AE02" w:tentative="1">
      <w:start w:val="1"/>
      <w:numFmt w:val="lowerRoman"/>
      <w:lvlText w:val="%3."/>
      <w:lvlJc w:val="right"/>
      <w:pPr>
        <w:ind w:left="2160" w:hanging="180"/>
      </w:pPr>
    </w:lvl>
    <w:lvl w:ilvl="3" w:tplc="30AA6716" w:tentative="1">
      <w:start w:val="1"/>
      <w:numFmt w:val="decimal"/>
      <w:lvlText w:val="%4."/>
      <w:lvlJc w:val="left"/>
      <w:pPr>
        <w:ind w:left="2880" w:hanging="360"/>
      </w:pPr>
    </w:lvl>
    <w:lvl w:ilvl="4" w:tplc="2434561C" w:tentative="1">
      <w:start w:val="1"/>
      <w:numFmt w:val="lowerLetter"/>
      <w:lvlText w:val="%5."/>
      <w:lvlJc w:val="left"/>
      <w:pPr>
        <w:ind w:left="3600" w:hanging="360"/>
      </w:pPr>
    </w:lvl>
    <w:lvl w:ilvl="5" w:tplc="CADC15CC" w:tentative="1">
      <w:start w:val="1"/>
      <w:numFmt w:val="lowerRoman"/>
      <w:lvlText w:val="%6."/>
      <w:lvlJc w:val="right"/>
      <w:pPr>
        <w:ind w:left="4320" w:hanging="180"/>
      </w:pPr>
    </w:lvl>
    <w:lvl w:ilvl="6" w:tplc="B7420940" w:tentative="1">
      <w:start w:val="1"/>
      <w:numFmt w:val="decimal"/>
      <w:lvlText w:val="%7."/>
      <w:lvlJc w:val="left"/>
      <w:pPr>
        <w:ind w:left="5040" w:hanging="360"/>
      </w:pPr>
    </w:lvl>
    <w:lvl w:ilvl="7" w:tplc="29D8D27A" w:tentative="1">
      <w:start w:val="1"/>
      <w:numFmt w:val="lowerLetter"/>
      <w:lvlText w:val="%8."/>
      <w:lvlJc w:val="left"/>
      <w:pPr>
        <w:ind w:left="5760" w:hanging="360"/>
      </w:pPr>
    </w:lvl>
    <w:lvl w:ilvl="8" w:tplc="2BC22EA8" w:tentative="1">
      <w:start w:val="1"/>
      <w:numFmt w:val="lowerRoman"/>
      <w:lvlText w:val="%9."/>
      <w:lvlJc w:val="right"/>
      <w:pPr>
        <w:ind w:left="6480" w:hanging="180"/>
      </w:pPr>
    </w:lvl>
  </w:abstractNum>
  <w:abstractNum w:abstractNumId="32" w15:restartNumberingAfterBreak="0">
    <w:nsid w:val="654838B6"/>
    <w:multiLevelType w:val="hybridMultilevel"/>
    <w:tmpl w:val="EEC48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2D7CC6"/>
    <w:multiLevelType w:val="hybridMultilevel"/>
    <w:tmpl w:val="5504F770"/>
    <w:lvl w:ilvl="0" w:tplc="B04260A8">
      <w:start w:val="1"/>
      <w:numFmt w:val="lowerRoman"/>
      <w:lvlText w:val="(%1)"/>
      <w:lvlJc w:val="left"/>
      <w:pPr>
        <w:ind w:left="1080" w:hanging="720"/>
      </w:pPr>
      <w:rPr>
        <w:rFonts w:hint="default"/>
      </w:rPr>
    </w:lvl>
    <w:lvl w:ilvl="1" w:tplc="8CB68670" w:tentative="1">
      <w:start w:val="1"/>
      <w:numFmt w:val="lowerLetter"/>
      <w:lvlText w:val="%2."/>
      <w:lvlJc w:val="left"/>
      <w:pPr>
        <w:ind w:left="1440" w:hanging="360"/>
      </w:pPr>
    </w:lvl>
    <w:lvl w:ilvl="2" w:tplc="18200CF6" w:tentative="1">
      <w:start w:val="1"/>
      <w:numFmt w:val="lowerRoman"/>
      <w:lvlText w:val="%3."/>
      <w:lvlJc w:val="right"/>
      <w:pPr>
        <w:ind w:left="2160" w:hanging="180"/>
      </w:pPr>
    </w:lvl>
    <w:lvl w:ilvl="3" w:tplc="85C67E5C" w:tentative="1">
      <w:start w:val="1"/>
      <w:numFmt w:val="decimal"/>
      <w:lvlText w:val="%4."/>
      <w:lvlJc w:val="left"/>
      <w:pPr>
        <w:ind w:left="2880" w:hanging="360"/>
      </w:pPr>
    </w:lvl>
    <w:lvl w:ilvl="4" w:tplc="0E88C46A" w:tentative="1">
      <w:start w:val="1"/>
      <w:numFmt w:val="lowerLetter"/>
      <w:lvlText w:val="%5."/>
      <w:lvlJc w:val="left"/>
      <w:pPr>
        <w:ind w:left="3600" w:hanging="360"/>
      </w:pPr>
    </w:lvl>
    <w:lvl w:ilvl="5" w:tplc="A6768738" w:tentative="1">
      <w:start w:val="1"/>
      <w:numFmt w:val="lowerRoman"/>
      <w:lvlText w:val="%6."/>
      <w:lvlJc w:val="right"/>
      <w:pPr>
        <w:ind w:left="4320" w:hanging="180"/>
      </w:pPr>
    </w:lvl>
    <w:lvl w:ilvl="6" w:tplc="08D4EC38" w:tentative="1">
      <w:start w:val="1"/>
      <w:numFmt w:val="decimal"/>
      <w:lvlText w:val="%7."/>
      <w:lvlJc w:val="left"/>
      <w:pPr>
        <w:ind w:left="5040" w:hanging="360"/>
      </w:pPr>
    </w:lvl>
    <w:lvl w:ilvl="7" w:tplc="A4D27756" w:tentative="1">
      <w:start w:val="1"/>
      <w:numFmt w:val="lowerLetter"/>
      <w:lvlText w:val="%8."/>
      <w:lvlJc w:val="left"/>
      <w:pPr>
        <w:ind w:left="5760" w:hanging="360"/>
      </w:pPr>
    </w:lvl>
    <w:lvl w:ilvl="8" w:tplc="A0100F7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208C0F96">
      <w:start w:val="1"/>
      <w:numFmt w:val="lowerRoman"/>
      <w:lvlText w:val="(%1)"/>
      <w:lvlJc w:val="left"/>
      <w:pPr>
        <w:ind w:left="1004" w:hanging="720"/>
      </w:pPr>
      <w:rPr>
        <w:rFonts w:hint="default"/>
        <w:b w:val="0"/>
      </w:rPr>
    </w:lvl>
    <w:lvl w:ilvl="1" w:tplc="45648866" w:tentative="1">
      <w:start w:val="1"/>
      <w:numFmt w:val="lowerLetter"/>
      <w:lvlText w:val="%2."/>
      <w:lvlJc w:val="left"/>
      <w:pPr>
        <w:ind w:left="1364" w:hanging="360"/>
      </w:pPr>
    </w:lvl>
    <w:lvl w:ilvl="2" w:tplc="3FCE3D84" w:tentative="1">
      <w:start w:val="1"/>
      <w:numFmt w:val="lowerRoman"/>
      <w:lvlText w:val="%3."/>
      <w:lvlJc w:val="right"/>
      <w:pPr>
        <w:ind w:left="2084" w:hanging="180"/>
      </w:pPr>
    </w:lvl>
    <w:lvl w:ilvl="3" w:tplc="5B20521A" w:tentative="1">
      <w:start w:val="1"/>
      <w:numFmt w:val="decimal"/>
      <w:lvlText w:val="%4."/>
      <w:lvlJc w:val="left"/>
      <w:pPr>
        <w:ind w:left="2804" w:hanging="360"/>
      </w:pPr>
    </w:lvl>
    <w:lvl w:ilvl="4" w:tplc="1624AD92" w:tentative="1">
      <w:start w:val="1"/>
      <w:numFmt w:val="lowerLetter"/>
      <w:lvlText w:val="%5."/>
      <w:lvlJc w:val="left"/>
      <w:pPr>
        <w:ind w:left="3524" w:hanging="360"/>
      </w:pPr>
    </w:lvl>
    <w:lvl w:ilvl="5" w:tplc="606454C8" w:tentative="1">
      <w:start w:val="1"/>
      <w:numFmt w:val="lowerRoman"/>
      <w:lvlText w:val="%6."/>
      <w:lvlJc w:val="right"/>
      <w:pPr>
        <w:ind w:left="4244" w:hanging="180"/>
      </w:pPr>
    </w:lvl>
    <w:lvl w:ilvl="6" w:tplc="EDC8D072" w:tentative="1">
      <w:start w:val="1"/>
      <w:numFmt w:val="decimal"/>
      <w:lvlText w:val="%7."/>
      <w:lvlJc w:val="left"/>
      <w:pPr>
        <w:ind w:left="4964" w:hanging="360"/>
      </w:pPr>
    </w:lvl>
    <w:lvl w:ilvl="7" w:tplc="333AA7CC" w:tentative="1">
      <w:start w:val="1"/>
      <w:numFmt w:val="lowerLetter"/>
      <w:lvlText w:val="%8."/>
      <w:lvlJc w:val="left"/>
      <w:pPr>
        <w:ind w:left="5684" w:hanging="360"/>
      </w:pPr>
    </w:lvl>
    <w:lvl w:ilvl="8" w:tplc="EB6C3E7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DA8F9A0">
      <w:start w:val="1"/>
      <w:numFmt w:val="decimal"/>
      <w:lvlText w:val="%1."/>
      <w:lvlJc w:val="left"/>
      <w:pPr>
        <w:ind w:left="360" w:hanging="360"/>
      </w:pPr>
      <w:rPr>
        <w:rFonts w:hint="default"/>
      </w:rPr>
    </w:lvl>
    <w:lvl w:ilvl="1" w:tplc="24926AC2" w:tentative="1">
      <w:start w:val="1"/>
      <w:numFmt w:val="lowerLetter"/>
      <w:lvlText w:val="%2."/>
      <w:lvlJc w:val="left"/>
      <w:pPr>
        <w:ind w:left="1080" w:hanging="360"/>
      </w:pPr>
    </w:lvl>
    <w:lvl w:ilvl="2" w:tplc="EDBCF1B2" w:tentative="1">
      <w:start w:val="1"/>
      <w:numFmt w:val="lowerRoman"/>
      <w:lvlText w:val="%3."/>
      <w:lvlJc w:val="right"/>
      <w:pPr>
        <w:ind w:left="1800" w:hanging="180"/>
      </w:pPr>
    </w:lvl>
    <w:lvl w:ilvl="3" w:tplc="C3FACC9E" w:tentative="1">
      <w:start w:val="1"/>
      <w:numFmt w:val="decimal"/>
      <w:lvlText w:val="%4."/>
      <w:lvlJc w:val="left"/>
      <w:pPr>
        <w:ind w:left="2520" w:hanging="360"/>
      </w:pPr>
    </w:lvl>
    <w:lvl w:ilvl="4" w:tplc="5D6A4A3A" w:tentative="1">
      <w:start w:val="1"/>
      <w:numFmt w:val="lowerLetter"/>
      <w:lvlText w:val="%5."/>
      <w:lvlJc w:val="left"/>
      <w:pPr>
        <w:ind w:left="3240" w:hanging="360"/>
      </w:pPr>
    </w:lvl>
    <w:lvl w:ilvl="5" w:tplc="11A65126" w:tentative="1">
      <w:start w:val="1"/>
      <w:numFmt w:val="lowerRoman"/>
      <w:lvlText w:val="%6."/>
      <w:lvlJc w:val="right"/>
      <w:pPr>
        <w:ind w:left="3960" w:hanging="180"/>
      </w:pPr>
    </w:lvl>
    <w:lvl w:ilvl="6" w:tplc="97A87E3A" w:tentative="1">
      <w:start w:val="1"/>
      <w:numFmt w:val="decimal"/>
      <w:lvlText w:val="%7."/>
      <w:lvlJc w:val="left"/>
      <w:pPr>
        <w:ind w:left="4680" w:hanging="360"/>
      </w:pPr>
    </w:lvl>
    <w:lvl w:ilvl="7" w:tplc="DE6C5366" w:tentative="1">
      <w:start w:val="1"/>
      <w:numFmt w:val="lowerLetter"/>
      <w:lvlText w:val="%8."/>
      <w:lvlJc w:val="left"/>
      <w:pPr>
        <w:ind w:left="5400" w:hanging="360"/>
      </w:pPr>
    </w:lvl>
    <w:lvl w:ilvl="8" w:tplc="C81451EA" w:tentative="1">
      <w:start w:val="1"/>
      <w:numFmt w:val="lowerRoman"/>
      <w:lvlText w:val="%9."/>
      <w:lvlJc w:val="right"/>
      <w:pPr>
        <w:ind w:left="6120" w:hanging="180"/>
      </w:pPr>
    </w:lvl>
  </w:abstractNum>
  <w:abstractNum w:abstractNumId="36" w15:restartNumberingAfterBreak="0">
    <w:nsid w:val="749F3F61"/>
    <w:multiLevelType w:val="hybridMultilevel"/>
    <w:tmpl w:val="79566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5BE82726">
      <w:start w:val="1"/>
      <w:numFmt w:val="lowerRoman"/>
      <w:lvlText w:val="(%1)"/>
      <w:lvlJc w:val="left"/>
      <w:pPr>
        <w:ind w:left="1080" w:hanging="720"/>
      </w:pPr>
      <w:rPr>
        <w:rFonts w:hint="default"/>
      </w:rPr>
    </w:lvl>
    <w:lvl w:ilvl="1" w:tplc="64C8EA9C" w:tentative="1">
      <w:start w:val="1"/>
      <w:numFmt w:val="lowerLetter"/>
      <w:lvlText w:val="%2."/>
      <w:lvlJc w:val="left"/>
      <w:pPr>
        <w:ind w:left="1440" w:hanging="360"/>
      </w:pPr>
    </w:lvl>
    <w:lvl w:ilvl="2" w:tplc="13307AE8" w:tentative="1">
      <w:start w:val="1"/>
      <w:numFmt w:val="lowerRoman"/>
      <w:lvlText w:val="%3."/>
      <w:lvlJc w:val="right"/>
      <w:pPr>
        <w:ind w:left="2160" w:hanging="180"/>
      </w:pPr>
    </w:lvl>
    <w:lvl w:ilvl="3" w:tplc="7250DD00" w:tentative="1">
      <w:start w:val="1"/>
      <w:numFmt w:val="decimal"/>
      <w:lvlText w:val="%4."/>
      <w:lvlJc w:val="left"/>
      <w:pPr>
        <w:ind w:left="2880" w:hanging="360"/>
      </w:pPr>
    </w:lvl>
    <w:lvl w:ilvl="4" w:tplc="D310ABBA" w:tentative="1">
      <w:start w:val="1"/>
      <w:numFmt w:val="lowerLetter"/>
      <w:lvlText w:val="%5."/>
      <w:lvlJc w:val="left"/>
      <w:pPr>
        <w:ind w:left="3600" w:hanging="360"/>
      </w:pPr>
    </w:lvl>
    <w:lvl w:ilvl="5" w:tplc="9CE0B20A" w:tentative="1">
      <w:start w:val="1"/>
      <w:numFmt w:val="lowerRoman"/>
      <w:lvlText w:val="%6."/>
      <w:lvlJc w:val="right"/>
      <w:pPr>
        <w:ind w:left="4320" w:hanging="180"/>
      </w:pPr>
    </w:lvl>
    <w:lvl w:ilvl="6" w:tplc="ACD29296" w:tentative="1">
      <w:start w:val="1"/>
      <w:numFmt w:val="decimal"/>
      <w:lvlText w:val="%7."/>
      <w:lvlJc w:val="left"/>
      <w:pPr>
        <w:ind w:left="5040" w:hanging="360"/>
      </w:pPr>
    </w:lvl>
    <w:lvl w:ilvl="7" w:tplc="F3FA780E" w:tentative="1">
      <w:start w:val="1"/>
      <w:numFmt w:val="lowerLetter"/>
      <w:lvlText w:val="%8."/>
      <w:lvlJc w:val="left"/>
      <w:pPr>
        <w:ind w:left="5760" w:hanging="360"/>
      </w:pPr>
    </w:lvl>
    <w:lvl w:ilvl="8" w:tplc="26DABC8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11347468">
      <w:start w:val="1"/>
      <w:numFmt w:val="decimal"/>
      <w:lvlText w:val="%1."/>
      <w:lvlJc w:val="left"/>
      <w:pPr>
        <w:ind w:left="360" w:hanging="360"/>
      </w:pPr>
      <w:rPr>
        <w:rFonts w:hint="default"/>
      </w:rPr>
    </w:lvl>
    <w:lvl w:ilvl="1" w:tplc="4D0C2188" w:tentative="1">
      <w:start w:val="1"/>
      <w:numFmt w:val="lowerLetter"/>
      <w:lvlText w:val="%2."/>
      <w:lvlJc w:val="left"/>
      <w:pPr>
        <w:ind w:left="1080" w:hanging="360"/>
      </w:pPr>
    </w:lvl>
    <w:lvl w:ilvl="2" w:tplc="CEFA014C" w:tentative="1">
      <w:start w:val="1"/>
      <w:numFmt w:val="lowerRoman"/>
      <w:lvlText w:val="%3."/>
      <w:lvlJc w:val="right"/>
      <w:pPr>
        <w:ind w:left="1800" w:hanging="180"/>
      </w:pPr>
    </w:lvl>
    <w:lvl w:ilvl="3" w:tplc="2A30D9D6" w:tentative="1">
      <w:start w:val="1"/>
      <w:numFmt w:val="decimal"/>
      <w:lvlText w:val="%4."/>
      <w:lvlJc w:val="left"/>
      <w:pPr>
        <w:ind w:left="2520" w:hanging="360"/>
      </w:pPr>
    </w:lvl>
    <w:lvl w:ilvl="4" w:tplc="6534DC54" w:tentative="1">
      <w:start w:val="1"/>
      <w:numFmt w:val="lowerLetter"/>
      <w:lvlText w:val="%5."/>
      <w:lvlJc w:val="left"/>
      <w:pPr>
        <w:ind w:left="3240" w:hanging="360"/>
      </w:pPr>
    </w:lvl>
    <w:lvl w:ilvl="5" w:tplc="2FE49B22" w:tentative="1">
      <w:start w:val="1"/>
      <w:numFmt w:val="lowerRoman"/>
      <w:lvlText w:val="%6."/>
      <w:lvlJc w:val="right"/>
      <w:pPr>
        <w:ind w:left="3960" w:hanging="180"/>
      </w:pPr>
    </w:lvl>
    <w:lvl w:ilvl="6" w:tplc="03E6FF3E" w:tentative="1">
      <w:start w:val="1"/>
      <w:numFmt w:val="decimal"/>
      <w:lvlText w:val="%7."/>
      <w:lvlJc w:val="left"/>
      <w:pPr>
        <w:ind w:left="4680" w:hanging="360"/>
      </w:pPr>
    </w:lvl>
    <w:lvl w:ilvl="7" w:tplc="9258C702" w:tentative="1">
      <w:start w:val="1"/>
      <w:numFmt w:val="lowerLetter"/>
      <w:lvlText w:val="%8."/>
      <w:lvlJc w:val="left"/>
      <w:pPr>
        <w:ind w:left="5400" w:hanging="360"/>
      </w:pPr>
    </w:lvl>
    <w:lvl w:ilvl="8" w:tplc="0C7A19E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3DD0D9B6">
      <w:start w:val="1"/>
      <w:numFmt w:val="lowerRoman"/>
      <w:lvlText w:val="(%1)"/>
      <w:lvlJc w:val="left"/>
      <w:pPr>
        <w:ind w:left="1080" w:hanging="720"/>
      </w:pPr>
      <w:rPr>
        <w:rFonts w:hint="default"/>
      </w:rPr>
    </w:lvl>
    <w:lvl w:ilvl="1" w:tplc="AFC25782" w:tentative="1">
      <w:start w:val="1"/>
      <w:numFmt w:val="lowerLetter"/>
      <w:lvlText w:val="%2."/>
      <w:lvlJc w:val="left"/>
      <w:pPr>
        <w:ind w:left="1440" w:hanging="360"/>
      </w:pPr>
    </w:lvl>
    <w:lvl w:ilvl="2" w:tplc="93B87FF8" w:tentative="1">
      <w:start w:val="1"/>
      <w:numFmt w:val="lowerRoman"/>
      <w:lvlText w:val="%3."/>
      <w:lvlJc w:val="right"/>
      <w:pPr>
        <w:ind w:left="2160" w:hanging="180"/>
      </w:pPr>
    </w:lvl>
    <w:lvl w:ilvl="3" w:tplc="BFFCB2F8" w:tentative="1">
      <w:start w:val="1"/>
      <w:numFmt w:val="decimal"/>
      <w:lvlText w:val="%4."/>
      <w:lvlJc w:val="left"/>
      <w:pPr>
        <w:ind w:left="2880" w:hanging="360"/>
      </w:pPr>
    </w:lvl>
    <w:lvl w:ilvl="4" w:tplc="832001D8" w:tentative="1">
      <w:start w:val="1"/>
      <w:numFmt w:val="lowerLetter"/>
      <w:lvlText w:val="%5."/>
      <w:lvlJc w:val="left"/>
      <w:pPr>
        <w:ind w:left="3600" w:hanging="360"/>
      </w:pPr>
    </w:lvl>
    <w:lvl w:ilvl="5" w:tplc="0046EE38" w:tentative="1">
      <w:start w:val="1"/>
      <w:numFmt w:val="lowerRoman"/>
      <w:lvlText w:val="%6."/>
      <w:lvlJc w:val="right"/>
      <w:pPr>
        <w:ind w:left="4320" w:hanging="180"/>
      </w:pPr>
    </w:lvl>
    <w:lvl w:ilvl="6" w:tplc="7794F7EC" w:tentative="1">
      <w:start w:val="1"/>
      <w:numFmt w:val="decimal"/>
      <w:lvlText w:val="%7."/>
      <w:lvlJc w:val="left"/>
      <w:pPr>
        <w:ind w:left="5040" w:hanging="360"/>
      </w:pPr>
    </w:lvl>
    <w:lvl w:ilvl="7" w:tplc="A39067EC" w:tentative="1">
      <w:start w:val="1"/>
      <w:numFmt w:val="lowerLetter"/>
      <w:lvlText w:val="%8."/>
      <w:lvlJc w:val="left"/>
      <w:pPr>
        <w:ind w:left="5760" w:hanging="360"/>
      </w:pPr>
    </w:lvl>
    <w:lvl w:ilvl="8" w:tplc="3958425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CCD0FE58">
      <w:start w:val="1"/>
      <w:numFmt w:val="decimal"/>
      <w:lvlText w:val="%1."/>
      <w:lvlJc w:val="left"/>
      <w:pPr>
        <w:ind w:left="360" w:hanging="360"/>
      </w:pPr>
      <w:rPr>
        <w:rFonts w:hint="default"/>
      </w:rPr>
    </w:lvl>
    <w:lvl w:ilvl="1" w:tplc="1E561FD6" w:tentative="1">
      <w:start w:val="1"/>
      <w:numFmt w:val="lowerLetter"/>
      <w:lvlText w:val="%2."/>
      <w:lvlJc w:val="left"/>
      <w:pPr>
        <w:ind w:left="1080" w:hanging="360"/>
      </w:pPr>
    </w:lvl>
    <w:lvl w:ilvl="2" w:tplc="A5A43514" w:tentative="1">
      <w:start w:val="1"/>
      <w:numFmt w:val="lowerRoman"/>
      <w:lvlText w:val="%3."/>
      <w:lvlJc w:val="right"/>
      <w:pPr>
        <w:ind w:left="1800" w:hanging="180"/>
      </w:pPr>
    </w:lvl>
    <w:lvl w:ilvl="3" w:tplc="8EF48DEC" w:tentative="1">
      <w:start w:val="1"/>
      <w:numFmt w:val="decimal"/>
      <w:lvlText w:val="%4."/>
      <w:lvlJc w:val="left"/>
      <w:pPr>
        <w:ind w:left="2520" w:hanging="360"/>
      </w:pPr>
    </w:lvl>
    <w:lvl w:ilvl="4" w:tplc="26EA5DAE" w:tentative="1">
      <w:start w:val="1"/>
      <w:numFmt w:val="lowerLetter"/>
      <w:lvlText w:val="%5."/>
      <w:lvlJc w:val="left"/>
      <w:pPr>
        <w:ind w:left="3240" w:hanging="360"/>
      </w:pPr>
    </w:lvl>
    <w:lvl w:ilvl="5" w:tplc="2F6A4D30" w:tentative="1">
      <w:start w:val="1"/>
      <w:numFmt w:val="lowerRoman"/>
      <w:lvlText w:val="%6."/>
      <w:lvlJc w:val="right"/>
      <w:pPr>
        <w:ind w:left="3960" w:hanging="180"/>
      </w:pPr>
    </w:lvl>
    <w:lvl w:ilvl="6" w:tplc="7F38EB12" w:tentative="1">
      <w:start w:val="1"/>
      <w:numFmt w:val="decimal"/>
      <w:lvlText w:val="%7."/>
      <w:lvlJc w:val="left"/>
      <w:pPr>
        <w:ind w:left="4680" w:hanging="360"/>
      </w:pPr>
    </w:lvl>
    <w:lvl w:ilvl="7" w:tplc="A5D459EC" w:tentative="1">
      <w:start w:val="1"/>
      <w:numFmt w:val="lowerLetter"/>
      <w:lvlText w:val="%8."/>
      <w:lvlJc w:val="left"/>
      <w:pPr>
        <w:ind w:left="5400" w:hanging="360"/>
      </w:pPr>
    </w:lvl>
    <w:lvl w:ilvl="8" w:tplc="2F46F97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E1260318">
      <w:start w:val="1"/>
      <w:numFmt w:val="decimal"/>
      <w:lvlText w:val="%1."/>
      <w:lvlJc w:val="left"/>
      <w:pPr>
        <w:ind w:left="360" w:hanging="360"/>
      </w:pPr>
      <w:rPr>
        <w:rFonts w:hint="default"/>
      </w:rPr>
    </w:lvl>
    <w:lvl w:ilvl="1" w:tplc="F1DE6712" w:tentative="1">
      <w:start w:val="1"/>
      <w:numFmt w:val="lowerLetter"/>
      <w:lvlText w:val="%2."/>
      <w:lvlJc w:val="left"/>
      <w:pPr>
        <w:ind w:left="1080" w:hanging="360"/>
      </w:pPr>
    </w:lvl>
    <w:lvl w:ilvl="2" w:tplc="9F1C623A" w:tentative="1">
      <w:start w:val="1"/>
      <w:numFmt w:val="lowerRoman"/>
      <w:lvlText w:val="%3."/>
      <w:lvlJc w:val="right"/>
      <w:pPr>
        <w:ind w:left="1800" w:hanging="180"/>
      </w:pPr>
    </w:lvl>
    <w:lvl w:ilvl="3" w:tplc="BB9E0DBA" w:tentative="1">
      <w:start w:val="1"/>
      <w:numFmt w:val="decimal"/>
      <w:lvlText w:val="%4."/>
      <w:lvlJc w:val="left"/>
      <w:pPr>
        <w:ind w:left="2520" w:hanging="360"/>
      </w:pPr>
    </w:lvl>
    <w:lvl w:ilvl="4" w:tplc="EA402380" w:tentative="1">
      <w:start w:val="1"/>
      <w:numFmt w:val="lowerLetter"/>
      <w:lvlText w:val="%5."/>
      <w:lvlJc w:val="left"/>
      <w:pPr>
        <w:ind w:left="3240" w:hanging="360"/>
      </w:pPr>
    </w:lvl>
    <w:lvl w:ilvl="5" w:tplc="64F8F8A6" w:tentative="1">
      <w:start w:val="1"/>
      <w:numFmt w:val="lowerRoman"/>
      <w:lvlText w:val="%6."/>
      <w:lvlJc w:val="right"/>
      <w:pPr>
        <w:ind w:left="3960" w:hanging="180"/>
      </w:pPr>
    </w:lvl>
    <w:lvl w:ilvl="6" w:tplc="B4B8A380" w:tentative="1">
      <w:start w:val="1"/>
      <w:numFmt w:val="decimal"/>
      <w:lvlText w:val="%7."/>
      <w:lvlJc w:val="left"/>
      <w:pPr>
        <w:ind w:left="4680" w:hanging="360"/>
      </w:pPr>
    </w:lvl>
    <w:lvl w:ilvl="7" w:tplc="DF767674" w:tentative="1">
      <w:start w:val="1"/>
      <w:numFmt w:val="lowerLetter"/>
      <w:lvlText w:val="%8."/>
      <w:lvlJc w:val="left"/>
      <w:pPr>
        <w:ind w:left="5400" w:hanging="360"/>
      </w:pPr>
    </w:lvl>
    <w:lvl w:ilvl="8" w:tplc="B2A277A8" w:tentative="1">
      <w:start w:val="1"/>
      <w:numFmt w:val="lowerRoman"/>
      <w:lvlText w:val="%9."/>
      <w:lvlJc w:val="right"/>
      <w:pPr>
        <w:ind w:left="6120" w:hanging="180"/>
      </w:pPr>
    </w:lvl>
  </w:abstractNum>
  <w:num w:numId="1">
    <w:abstractNumId w:val="8"/>
  </w:num>
  <w:num w:numId="2">
    <w:abstractNumId w:val="20"/>
  </w:num>
  <w:num w:numId="3">
    <w:abstractNumId w:val="38"/>
  </w:num>
  <w:num w:numId="4">
    <w:abstractNumId w:val="41"/>
  </w:num>
  <w:num w:numId="5">
    <w:abstractNumId w:val="26"/>
  </w:num>
  <w:num w:numId="6">
    <w:abstractNumId w:val="17"/>
  </w:num>
  <w:num w:numId="7">
    <w:abstractNumId w:val="35"/>
  </w:num>
  <w:num w:numId="8">
    <w:abstractNumId w:val="16"/>
  </w:num>
  <w:num w:numId="9">
    <w:abstractNumId w:val="21"/>
  </w:num>
  <w:num w:numId="10">
    <w:abstractNumId w:val="40"/>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4"/>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2"/>
  </w:num>
  <w:num w:numId="40">
    <w:abstractNumId w:val="15"/>
  </w:num>
  <w:num w:numId="41">
    <w:abstractNumId w:val="33"/>
  </w:num>
  <w:num w:numId="4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09"/>
    <w:rsid w:val="000542B2"/>
    <w:rsid w:val="00121A7E"/>
    <w:rsid w:val="00155557"/>
    <w:rsid w:val="00161FED"/>
    <w:rsid w:val="00220D70"/>
    <w:rsid w:val="002A35A5"/>
    <w:rsid w:val="002D3F8D"/>
    <w:rsid w:val="0034600A"/>
    <w:rsid w:val="003C3CC6"/>
    <w:rsid w:val="004670CC"/>
    <w:rsid w:val="00515C01"/>
    <w:rsid w:val="00552F3C"/>
    <w:rsid w:val="00661776"/>
    <w:rsid w:val="006B7A6F"/>
    <w:rsid w:val="0073340B"/>
    <w:rsid w:val="007352F4"/>
    <w:rsid w:val="007C42B4"/>
    <w:rsid w:val="0080188B"/>
    <w:rsid w:val="00851E07"/>
    <w:rsid w:val="008969EB"/>
    <w:rsid w:val="009B4509"/>
    <w:rsid w:val="00A33F0E"/>
    <w:rsid w:val="00A406C1"/>
    <w:rsid w:val="00AB699E"/>
    <w:rsid w:val="00C01635"/>
    <w:rsid w:val="00C15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5ACF"/>
  <w15:docId w15:val="{D1A7E488-8123-4665-A872-D897B54B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0893</RACS_x0020_ID>
    <Approved_x0020_Provider xmlns="a8338b6e-77a6-4851-82b6-98166143ffdd">Catholic Healthcare Limited</Approved_x0020_Provider>
    <Management_x0020_Company_x0020_ID xmlns="a8338b6e-77a6-4851-82b6-98166143ffdd" xsi:nil="true"/>
    <Home xmlns="a8338b6e-77a6-4851-82b6-98166143ffdd">Catholic Healthcare St Peter's Lane Cove North</Home>
    <Signed xmlns="a8338b6e-77a6-4851-82b6-98166143ffdd" xsi:nil="true"/>
    <Uploaded xmlns="a8338b6e-77a6-4851-82b6-98166143ffdd">False</Uploaded>
    <Management_x0020_Company xmlns="a8338b6e-77a6-4851-82b6-98166143ffdd" xsi:nil="true"/>
    <Doc_x0020_Date xmlns="a8338b6e-77a6-4851-82b6-98166143ffdd">2020-11-06T03:08:00+00:00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F4E3E844-4D6C-DF11-AD51-005056922186</Home_x0020_ID>
    <State xmlns="a8338b6e-77a6-4851-82b6-98166143ffdd">NSW</State>
    <Doc_x0020_Sent_Received_x0020_Date xmlns="a8338b6e-77a6-4851-82b6-98166143ffdd">2020-11-06T00:00:00+00:00</Doc_x0020_Sent_Received_x0020_Date>
    <Activity_x0020_ID xmlns="a8338b6e-77a6-4851-82b6-98166143ffdd">2FF17F24-1E22-EA11-BA29-005056922186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C4F0-25C1-470C-B2DB-66146C2B0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05A5F32E-411B-47B8-9107-C7C89964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6792</Words>
  <Characters>38719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2021-01-18T03:25:00Z</dcterms:created>
  <dcterms:modified xsi:type="dcterms:W3CDTF">2021-01-18T03:25:00Z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