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0614F" w14:textId="77777777" w:rsidR="003C6EC2" w:rsidRPr="003C6EC2" w:rsidRDefault="002D0FD4"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8A062FC" wp14:editId="28F3A4BE">
            <wp:simplePos x="0" y="0"/>
            <wp:positionH relativeFrom="page">
              <wp:posOffset>-33517</wp:posOffset>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25814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8A062FE" wp14:editId="58A062F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90523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Cumberland Manor</w:t>
      </w:r>
      <w:r w:rsidRPr="003C6EC2">
        <w:rPr>
          <w:rFonts w:ascii="Arial Black" w:hAnsi="Arial Black"/>
        </w:rPr>
        <w:t xml:space="preserve"> </w:t>
      </w:r>
    </w:p>
    <w:p w14:paraId="58A06150" w14:textId="77777777" w:rsidR="003C6EC2" w:rsidRPr="003C6EC2" w:rsidRDefault="002D0FD4" w:rsidP="003C6EC2">
      <w:pPr>
        <w:pStyle w:val="Title"/>
        <w:spacing w:before="360" w:after="480"/>
      </w:pPr>
      <w:r w:rsidRPr="003C6EC2">
        <w:rPr>
          <w:rFonts w:ascii="Arial Black" w:eastAsia="Calibri" w:hAnsi="Arial Black"/>
          <w:sz w:val="56"/>
        </w:rPr>
        <w:t>Performance Report</w:t>
      </w:r>
    </w:p>
    <w:p w14:paraId="58A06151" w14:textId="77777777" w:rsidR="001E6954" w:rsidRPr="003C6EC2" w:rsidRDefault="002D0FD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25-27 Wiltshire Street </w:t>
      </w:r>
      <w:r w:rsidRPr="003C6EC2">
        <w:rPr>
          <w:color w:val="FFFFFF" w:themeColor="background1"/>
          <w:sz w:val="28"/>
        </w:rPr>
        <w:br/>
        <w:t>SUNSHINE NORTH VIC 3020</w:t>
      </w:r>
      <w:r w:rsidRPr="003C6EC2">
        <w:rPr>
          <w:color w:val="FFFFFF" w:themeColor="background1"/>
          <w:sz w:val="28"/>
        </w:rPr>
        <w:br/>
      </w:r>
      <w:r w:rsidRPr="003C6EC2">
        <w:rPr>
          <w:rFonts w:eastAsia="Calibri"/>
          <w:color w:val="FFFFFF" w:themeColor="background1"/>
          <w:sz w:val="28"/>
          <w:szCs w:val="56"/>
          <w:lang w:eastAsia="en-US"/>
        </w:rPr>
        <w:t>Phone number: 03 9311 7079</w:t>
      </w:r>
    </w:p>
    <w:p w14:paraId="58A06152" w14:textId="77777777" w:rsidR="003C6EC2" w:rsidRDefault="002D0FD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4297 </w:t>
      </w:r>
    </w:p>
    <w:p w14:paraId="58A06153" w14:textId="77777777" w:rsidR="001E6954" w:rsidRPr="003C6EC2" w:rsidRDefault="002D0FD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Primary Caring Pty Ltd</w:t>
      </w:r>
    </w:p>
    <w:p w14:paraId="099B39B8" w14:textId="77777777" w:rsidR="00EC386E" w:rsidRDefault="002D0FD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4 February 2021</w:t>
      </w:r>
      <w:r w:rsidR="00EC386E">
        <w:rPr>
          <w:rFonts w:eastAsia="Calibri"/>
          <w:color w:val="FFFFFF" w:themeColor="background1"/>
          <w:sz w:val="28"/>
          <w:szCs w:val="56"/>
          <w:lang w:eastAsia="en-US"/>
        </w:rPr>
        <w:t xml:space="preserve"> and </w:t>
      </w:r>
    </w:p>
    <w:p w14:paraId="58A06154" w14:textId="41380BEC" w:rsidR="001E6954" w:rsidRPr="003C6EC2" w:rsidRDefault="00EC386E" w:rsidP="001E6954">
      <w:pPr>
        <w:tabs>
          <w:tab w:val="left" w:pos="2127"/>
        </w:tabs>
        <w:spacing w:before="120"/>
        <w:rPr>
          <w:color w:val="FFFFFF" w:themeColor="background1"/>
          <w:sz w:val="22"/>
        </w:rPr>
      </w:pPr>
      <w:r>
        <w:rPr>
          <w:rFonts w:eastAsia="Calibri"/>
          <w:color w:val="FFFFFF" w:themeColor="background1"/>
          <w:sz w:val="28"/>
          <w:szCs w:val="56"/>
          <w:lang w:eastAsia="en-US"/>
        </w:rPr>
        <w:t xml:space="preserve">                                                       23 February 2021</w:t>
      </w:r>
    </w:p>
    <w:p w14:paraId="58A06155" w14:textId="4B0DAB2B" w:rsidR="006B166B" w:rsidRPr="00E93D41" w:rsidRDefault="002D0FD4"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EC386E">
        <w:rPr>
          <w:color w:val="FFFFFF" w:themeColor="background1"/>
          <w:sz w:val="28"/>
        </w:rPr>
        <w:t>4 March</w:t>
      </w:r>
      <w:r>
        <w:rPr>
          <w:color w:val="FFFFFF" w:themeColor="background1"/>
          <w:sz w:val="28"/>
        </w:rPr>
        <w:t xml:space="preserve"> 2021</w:t>
      </w:r>
    </w:p>
    <w:bookmarkEnd w:id="0"/>
    <w:p w14:paraId="58A06156" w14:textId="77777777" w:rsidR="001E6954" w:rsidRPr="003C6EC2" w:rsidRDefault="002C0772" w:rsidP="001E6954">
      <w:pPr>
        <w:tabs>
          <w:tab w:val="left" w:pos="2127"/>
        </w:tabs>
        <w:spacing w:before="120"/>
        <w:rPr>
          <w:rFonts w:eastAsia="Calibri"/>
          <w:b/>
          <w:color w:val="FFFFFF" w:themeColor="background1"/>
          <w:sz w:val="28"/>
          <w:szCs w:val="56"/>
          <w:lang w:eastAsia="en-US"/>
        </w:rPr>
      </w:pPr>
    </w:p>
    <w:p w14:paraId="58A06157" w14:textId="77777777" w:rsidR="003C6EC2" w:rsidRDefault="002C077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8A06158" w14:textId="77777777" w:rsidR="00A30BEC" w:rsidRDefault="002D0FD4" w:rsidP="0094564F">
      <w:pPr>
        <w:pStyle w:val="Heading1"/>
      </w:pPr>
      <w:bookmarkStart w:id="1" w:name="_Hlk32477662"/>
      <w:r>
        <w:lastRenderedPageBreak/>
        <w:t>Publication of report</w:t>
      </w:r>
    </w:p>
    <w:p w14:paraId="58A06159" w14:textId="77777777" w:rsidR="00A30BEC" w:rsidRPr="006B166B" w:rsidRDefault="002D0FD4"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8A0615A" w14:textId="77777777" w:rsidR="007F5256" w:rsidRPr="0094564F" w:rsidRDefault="002D0FD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468A1" w14:paraId="58A06175" w14:textId="77777777" w:rsidTr="00EB1D71">
        <w:trPr>
          <w:trHeight w:val="227"/>
        </w:trPr>
        <w:tc>
          <w:tcPr>
            <w:tcW w:w="3942" w:type="pct"/>
            <w:shd w:val="clear" w:color="auto" w:fill="auto"/>
          </w:tcPr>
          <w:p w14:paraId="58A06173" w14:textId="77777777" w:rsidR="001E6954" w:rsidRPr="001E6954" w:rsidRDefault="002D0FD4"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58A06174" w14:textId="2DB58053" w:rsidR="001E6954" w:rsidRPr="001E6954" w:rsidRDefault="002C0772" w:rsidP="003C6EC2">
            <w:pPr>
              <w:keepNext/>
              <w:spacing w:before="40" w:after="40" w:line="240" w:lineRule="auto"/>
              <w:jc w:val="right"/>
              <w:rPr>
                <w:b/>
                <w:color w:val="0000FF"/>
              </w:rPr>
            </w:pPr>
          </w:p>
        </w:tc>
      </w:tr>
      <w:tr w:rsidR="00E468A1" w14:paraId="58A06178" w14:textId="77777777" w:rsidTr="00EB1D71">
        <w:trPr>
          <w:trHeight w:val="227"/>
        </w:trPr>
        <w:tc>
          <w:tcPr>
            <w:tcW w:w="3942" w:type="pct"/>
            <w:shd w:val="clear" w:color="auto" w:fill="auto"/>
          </w:tcPr>
          <w:p w14:paraId="58A06176" w14:textId="77777777" w:rsidR="001E6954" w:rsidRPr="001E6954" w:rsidRDefault="002D0FD4" w:rsidP="004C55D8">
            <w:pPr>
              <w:spacing w:before="40" w:after="40" w:line="240" w:lineRule="auto"/>
              <w:ind w:left="318" w:hanging="7"/>
            </w:pPr>
            <w:r w:rsidRPr="001E6954">
              <w:t>Requirement 2(3)(a)</w:t>
            </w:r>
          </w:p>
        </w:tc>
        <w:tc>
          <w:tcPr>
            <w:tcW w:w="1058" w:type="pct"/>
            <w:shd w:val="clear" w:color="auto" w:fill="auto"/>
          </w:tcPr>
          <w:p w14:paraId="58A06177" w14:textId="2BD3074F" w:rsidR="001E6954" w:rsidRPr="001E6954" w:rsidRDefault="002D0FD4" w:rsidP="00463EF3">
            <w:pPr>
              <w:spacing w:before="40" w:after="40" w:line="240" w:lineRule="auto"/>
              <w:jc w:val="right"/>
              <w:rPr>
                <w:color w:val="0000FF"/>
              </w:rPr>
            </w:pPr>
            <w:r w:rsidRPr="001E6954">
              <w:rPr>
                <w:bCs/>
                <w:iCs/>
                <w:color w:val="00577D"/>
                <w:szCs w:val="40"/>
              </w:rPr>
              <w:t>Compliant</w:t>
            </w:r>
          </w:p>
        </w:tc>
      </w:tr>
      <w:tr w:rsidR="00EC386E" w14:paraId="2FB677EC" w14:textId="77777777" w:rsidTr="00EB1D71">
        <w:trPr>
          <w:trHeight w:val="227"/>
        </w:trPr>
        <w:tc>
          <w:tcPr>
            <w:tcW w:w="3942" w:type="pct"/>
            <w:shd w:val="clear" w:color="auto" w:fill="auto"/>
          </w:tcPr>
          <w:p w14:paraId="17D9FA1E" w14:textId="75C90BE5" w:rsidR="00EC386E" w:rsidRPr="001E6954" w:rsidRDefault="00EC386E" w:rsidP="004C55D8">
            <w:pPr>
              <w:spacing w:before="40" w:after="40" w:line="240" w:lineRule="auto"/>
              <w:ind w:left="318" w:hanging="7"/>
            </w:pPr>
            <w:r w:rsidRPr="001E6954">
              <w:t>Requirement 2(3)(</w:t>
            </w:r>
            <w:r>
              <w:t>b</w:t>
            </w:r>
            <w:r w:rsidRPr="001E6954">
              <w:t>)</w:t>
            </w:r>
          </w:p>
        </w:tc>
        <w:tc>
          <w:tcPr>
            <w:tcW w:w="1058" w:type="pct"/>
            <w:shd w:val="clear" w:color="auto" w:fill="auto"/>
          </w:tcPr>
          <w:p w14:paraId="205D208D" w14:textId="1D1221B0" w:rsidR="00EC386E" w:rsidRPr="001E6954" w:rsidRDefault="00EC386E" w:rsidP="00463EF3">
            <w:pPr>
              <w:spacing w:before="40" w:after="40" w:line="240" w:lineRule="auto"/>
              <w:jc w:val="right"/>
              <w:rPr>
                <w:bCs/>
                <w:iCs/>
                <w:color w:val="00577D"/>
                <w:szCs w:val="40"/>
              </w:rPr>
            </w:pPr>
            <w:r w:rsidRPr="001E6954">
              <w:rPr>
                <w:bCs/>
                <w:iCs/>
                <w:color w:val="00577D"/>
                <w:szCs w:val="40"/>
              </w:rPr>
              <w:t>Compliant</w:t>
            </w:r>
          </w:p>
        </w:tc>
      </w:tr>
      <w:tr w:rsidR="00EC386E" w14:paraId="74D0AFD8" w14:textId="77777777" w:rsidTr="00EB1D71">
        <w:trPr>
          <w:trHeight w:val="227"/>
        </w:trPr>
        <w:tc>
          <w:tcPr>
            <w:tcW w:w="3942" w:type="pct"/>
            <w:shd w:val="clear" w:color="auto" w:fill="auto"/>
          </w:tcPr>
          <w:p w14:paraId="7143D3D0" w14:textId="1E7EC21D" w:rsidR="00EC386E" w:rsidRPr="001E6954" w:rsidRDefault="00EC386E" w:rsidP="004C55D8">
            <w:pPr>
              <w:spacing w:before="40" w:after="40" w:line="240" w:lineRule="auto"/>
              <w:ind w:left="318" w:hanging="7"/>
            </w:pPr>
            <w:r w:rsidRPr="001E6954">
              <w:t>Requirement 2(3)(</w:t>
            </w:r>
            <w:r>
              <w:t>d</w:t>
            </w:r>
            <w:r w:rsidRPr="001E6954">
              <w:t>)</w:t>
            </w:r>
          </w:p>
        </w:tc>
        <w:tc>
          <w:tcPr>
            <w:tcW w:w="1058" w:type="pct"/>
            <w:shd w:val="clear" w:color="auto" w:fill="auto"/>
          </w:tcPr>
          <w:p w14:paraId="5221C6B3" w14:textId="5BA329BD" w:rsidR="00EC386E" w:rsidRPr="001E6954" w:rsidRDefault="00EC386E" w:rsidP="00463EF3">
            <w:pPr>
              <w:spacing w:before="40" w:after="40" w:line="240" w:lineRule="auto"/>
              <w:jc w:val="right"/>
              <w:rPr>
                <w:bCs/>
                <w:iCs/>
                <w:color w:val="00577D"/>
                <w:szCs w:val="40"/>
              </w:rPr>
            </w:pPr>
            <w:r w:rsidRPr="001E6954">
              <w:rPr>
                <w:bCs/>
                <w:iCs/>
                <w:color w:val="00577D"/>
                <w:szCs w:val="40"/>
              </w:rPr>
              <w:t>Compliant</w:t>
            </w:r>
          </w:p>
        </w:tc>
      </w:tr>
      <w:tr w:rsidR="00E468A1" w14:paraId="58A06184" w14:textId="77777777" w:rsidTr="00EB1D71">
        <w:trPr>
          <w:trHeight w:val="227"/>
        </w:trPr>
        <w:tc>
          <w:tcPr>
            <w:tcW w:w="3942" w:type="pct"/>
            <w:shd w:val="clear" w:color="auto" w:fill="auto"/>
          </w:tcPr>
          <w:p w14:paraId="58A06182" w14:textId="77777777" w:rsidR="001E6954" w:rsidRPr="001E6954" w:rsidRDefault="002D0FD4" w:rsidP="004C55D8">
            <w:pPr>
              <w:spacing w:before="40" w:after="40" w:line="240" w:lineRule="auto"/>
              <w:ind w:left="318" w:hanging="7"/>
            </w:pPr>
            <w:r w:rsidRPr="001E6954">
              <w:t>Requirement 2(3)(e)</w:t>
            </w:r>
          </w:p>
        </w:tc>
        <w:tc>
          <w:tcPr>
            <w:tcW w:w="1058" w:type="pct"/>
            <w:shd w:val="clear" w:color="auto" w:fill="auto"/>
          </w:tcPr>
          <w:p w14:paraId="58A06183" w14:textId="493E3540" w:rsidR="001E6954" w:rsidRPr="00AF17FC" w:rsidRDefault="002D0FD4" w:rsidP="00AF17FC">
            <w:pPr>
              <w:spacing w:before="40" w:after="40" w:line="240" w:lineRule="auto"/>
              <w:jc w:val="right"/>
              <w:rPr>
                <w:color w:val="0000FF"/>
              </w:rPr>
            </w:pPr>
            <w:r w:rsidRPr="001E6954">
              <w:rPr>
                <w:bCs/>
                <w:iCs/>
                <w:color w:val="00577D"/>
                <w:szCs w:val="40"/>
              </w:rPr>
              <w:t>Compliant</w:t>
            </w:r>
          </w:p>
        </w:tc>
      </w:tr>
      <w:tr w:rsidR="00E468A1" w14:paraId="58A06187" w14:textId="77777777" w:rsidTr="00EB1D71">
        <w:trPr>
          <w:trHeight w:val="227"/>
        </w:trPr>
        <w:tc>
          <w:tcPr>
            <w:tcW w:w="3942" w:type="pct"/>
            <w:shd w:val="clear" w:color="auto" w:fill="auto"/>
          </w:tcPr>
          <w:p w14:paraId="58A06185" w14:textId="77777777" w:rsidR="001E6954" w:rsidRPr="001E6954" w:rsidRDefault="002D0FD4" w:rsidP="003C6EC2">
            <w:pPr>
              <w:keepNext/>
              <w:spacing w:before="40" w:after="40" w:line="240" w:lineRule="auto"/>
              <w:rPr>
                <w:b/>
              </w:rPr>
            </w:pPr>
            <w:r w:rsidRPr="001E6954">
              <w:rPr>
                <w:b/>
              </w:rPr>
              <w:t>Standard 3 Personal care and clinical care</w:t>
            </w:r>
          </w:p>
        </w:tc>
        <w:tc>
          <w:tcPr>
            <w:tcW w:w="1058" w:type="pct"/>
            <w:shd w:val="clear" w:color="auto" w:fill="auto"/>
          </w:tcPr>
          <w:p w14:paraId="58A06186" w14:textId="728DB203" w:rsidR="001E6954" w:rsidRPr="001E6954" w:rsidRDefault="002C0772" w:rsidP="003C6EC2">
            <w:pPr>
              <w:keepNext/>
              <w:spacing w:before="40" w:after="40" w:line="240" w:lineRule="auto"/>
              <w:jc w:val="right"/>
              <w:rPr>
                <w:b/>
                <w:color w:val="0000FF"/>
              </w:rPr>
            </w:pPr>
          </w:p>
        </w:tc>
      </w:tr>
      <w:tr w:rsidR="00E468A1" w14:paraId="58A0618A" w14:textId="77777777" w:rsidTr="00EB1D71">
        <w:trPr>
          <w:trHeight w:val="227"/>
        </w:trPr>
        <w:tc>
          <w:tcPr>
            <w:tcW w:w="3942" w:type="pct"/>
            <w:shd w:val="clear" w:color="auto" w:fill="auto"/>
          </w:tcPr>
          <w:p w14:paraId="58A06188" w14:textId="77777777" w:rsidR="001E6954" w:rsidRPr="002B4C72" w:rsidRDefault="002D0FD4" w:rsidP="004A3816">
            <w:pPr>
              <w:spacing w:before="40" w:after="40" w:line="240" w:lineRule="auto"/>
              <w:ind w:left="312"/>
            </w:pPr>
            <w:r w:rsidRPr="001E6954">
              <w:t>Requirement 3(3)(a)</w:t>
            </w:r>
          </w:p>
        </w:tc>
        <w:tc>
          <w:tcPr>
            <w:tcW w:w="1058" w:type="pct"/>
            <w:shd w:val="clear" w:color="auto" w:fill="auto"/>
          </w:tcPr>
          <w:p w14:paraId="58A06189" w14:textId="1FBF3DB8" w:rsidR="001E6954" w:rsidRPr="001E6954" w:rsidRDefault="002D0FD4" w:rsidP="004C55D8">
            <w:pPr>
              <w:spacing w:before="40" w:after="40" w:line="240" w:lineRule="auto"/>
              <w:ind w:left="-107"/>
              <w:jc w:val="right"/>
              <w:rPr>
                <w:color w:val="0000FF"/>
              </w:rPr>
            </w:pPr>
            <w:r w:rsidRPr="001E6954">
              <w:rPr>
                <w:bCs/>
                <w:iCs/>
                <w:color w:val="00577D"/>
                <w:szCs w:val="40"/>
              </w:rPr>
              <w:t>Compliant</w:t>
            </w:r>
          </w:p>
        </w:tc>
      </w:tr>
      <w:tr w:rsidR="00E468A1" w14:paraId="58A0618D" w14:textId="77777777" w:rsidTr="00EB1D71">
        <w:trPr>
          <w:trHeight w:val="227"/>
        </w:trPr>
        <w:tc>
          <w:tcPr>
            <w:tcW w:w="3942" w:type="pct"/>
            <w:shd w:val="clear" w:color="auto" w:fill="auto"/>
          </w:tcPr>
          <w:p w14:paraId="58A0618B" w14:textId="77777777" w:rsidR="001E6954" w:rsidRPr="001E6954" w:rsidRDefault="002D0FD4" w:rsidP="004C55D8">
            <w:pPr>
              <w:spacing w:before="40" w:after="40" w:line="240" w:lineRule="auto"/>
              <w:ind w:left="318" w:hanging="7"/>
            </w:pPr>
            <w:r w:rsidRPr="001E6954">
              <w:t>Requirement 3(3)(b)</w:t>
            </w:r>
          </w:p>
        </w:tc>
        <w:tc>
          <w:tcPr>
            <w:tcW w:w="1058" w:type="pct"/>
            <w:shd w:val="clear" w:color="auto" w:fill="auto"/>
          </w:tcPr>
          <w:p w14:paraId="58A0618C" w14:textId="61DB33B4" w:rsidR="001E6954" w:rsidRPr="001E6954" w:rsidRDefault="002D0FD4" w:rsidP="00463EF3">
            <w:pPr>
              <w:spacing w:before="40" w:after="40" w:line="240" w:lineRule="auto"/>
              <w:jc w:val="right"/>
              <w:rPr>
                <w:color w:val="0000FF"/>
              </w:rPr>
            </w:pPr>
            <w:r w:rsidRPr="001E6954">
              <w:rPr>
                <w:bCs/>
                <w:iCs/>
                <w:color w:val="00577D"/>
                <w:szCs w:val="40"/>
              </w:rPr>
              <w:t>Compliant</w:t>
            </w:r>
          </w:p>
        </w:tc>
      </w:tr>
      <w:tr w:rsidR="00E468A1" w14:paraId="58A06190" w14:textId="77777777" w:rsidTr="00EB1D71">
        <w:trPr>
          <w:trHeight w:val="227"/>
        </w:trPr>
        <w:tc>
          <w:tcPr>
            <w:tcW w:w="3942" w:type="pct"/>
            <w:shd w:val="clear" w:color="auto" w:fill="auto"/>
          </w:tcPr>
          <w:p w14:paraId="58A0618E" w14:textId="77777777" w:rsidR="001E6954" w:rsidRPr="001E6954" w:rsidRDefault="002D0FD4" w:rsidP="004C55D8">
            <w:pPr>
              <w:spacing w:before="40" w:after="40" w:line="240" w:lineRule="auto"/>
              <w:ind w:left="318" w:hanging="7"/>
            </w:pPr>
            <w:r w:rsidRPr="001E6954">
              <w:t>Requirement 3(3)(c)</w:t>
            </w:r>
          </w:p>
        </w:tc>
        <w:tc>
          <w:tcPr>
            <w:tcW w:w="1058" w:type="pct"/>
            <w:shd w:val="clear" w:color="auto" w:fill="auto"/>
          </w:tcPr>
          <w:p w14:paraId="58A0618F" w14:textId="3D7CD25B" w:rsidR="001E6954" w:rsidRPr="001E6954" w:rsidRDefault="002D0FD4" w:rsidP="00463EF3">
            <w:pPr>
              <w:spacing w:before="40" w:after="40" w:line="240" w:lineRule="auto"/>
              <w:jc w:val="right"/>
              <w:rPr>
                <w:color w:val="0000FF"/>
              </w:rPr>
            </w:pPr>
            <w:r w:rsidRPr="001E6954">
              <w:rPr>
                <w:bCs/>
                <w:iCs/>
                <w:color w:val="00577D"/>
                <w:szCs w:val="40"/>
              </w:rPr>
              <w:t>Compliant</w:t>
            </w:r>
          </w:p>
        </w:tc>
      </w:tr>
      <w:tr w:rsidR="00E468A1" w14:paraId="58A061D2" w14:textId="77777777" w:rsidTr="00EB1D71">
        <w:trPr>
          <w:trHeight w:val="227"/>
        </w:trPr>
        <w:tc>
          <w:tcPr>
            <w:tcW w:w="3942" w:type="pct"/>
            <w:shd w:val="clear" w:color="auto" w:fill="auto"/>
          </w:tcPr>
          <w:p w14:paraId="58A061D0" w14:textId="77777777" w:rsidR="001E6954" w:rsidRPr="001E6954" w:rsidRDefault="002D0FD4" w:rsidP="003C6EC2">
            <w:pPr>
              <w:keepNext/>
              <w:spacing w:before="40" w:after="40" w:line="240" w:lineRule="auto"/>
              <w:rPr>
                <w:b/>
              </w:rPr>
            </w:pPr>
            <w:r w:rsidRPr="001E6954">
              <w:rPr>
                <w:b/>
              </w:rPr>
              <w:t>Standard 7 Human resources</w:t>
            </w:r>
          </w:p>
        </w:tc>
        <w:tc>
          <w:tcPr>
            <w:tcW w:w="1058" w:type="pct"/>
            <w:shd w:val="clear" w:color="auto" w:fill="auto"/>
          </w:tcPr>
          <w:p w14:paraId="58A061D1" w14:textId="5C7A9F1B" w:rsidR="001E6954" w:rsidRPr="001E6954" w:rsidRDefault="002C0772" w:rsidP="003C6EC2">
            <w:pPr>
              <w:keepNext/>
              <w:spacing w:before="40" w:after="40" w:line="240" w:lineRule="auto"/>
              <w:jc w:val="right"/>
              <w:rPr>
                <w:b/>
                <w:color w:val="0000FF"/>
              </w:rPr>
            </w:pPr>
          </w:p>
        </w:tc>
      </w:tr>
      <w:tr w:rsidR="00E468A1" w14:paraId="58A061D5" w14:textId="77777777" w:rsidTr="00EB1D71">
        <w:trPr>
          <w:trHeight w:val="227"/>
        </w:trPr>
        <w:tc>
          <w:tcPr>
            <w:tcW w:w="3942" w:type="pct"/>
            <w:shd w:val="clear" w:color="auto" w:fill="auto"/>
          </w:tcPr>
          <w:p w14:paraId="58A061D3" w14:textId="77777777" w:rsidR="001E6954" w:rsidRPr="001E6954" w:rsidRDefault="002D0FD4" w:rsidP="004C55D8">
            <w:pPr>
              <w:spacing w:before="40" w:after="40" w:line="240" w:lineRule="auto"/>
              <w:ind w:left="318" w:hanging="7"/>
            </w:pPr>
            <w:r w:rsidRPr="001E6954">
              <w:t>Requirement 7(3)(a)</w:t>
            </w:r>
          </w:p>
        </w:tc>
        <w:tc>
          <w:tcPr>
            <w:tcW w:w="1058" w:type="pct"/>
            <w:shd w:val="clear" w:color="auto" w:fill="auto"/>
          </w:tcPr>
          <w:p w14:paraId="58A061D4" w14:textId="27EDAA5A" w:rsidR="001E6954" w:rsidRPr="001E6954" w:rsidRDefault="002D0FD4" w:rsidP="00463EF3">
            <w:pPr>
              <w:spacing w:before="40" w:after="40" w:line="240" w:lineRule="auto"/>
              <w:jc w:val="right"/>
              <w:rPr>
                <w:color w:val="0000FF"/>
              </w:rPr>
            </w:pPr>
            <w:r w:rsidRPr="001E6954">
              <w:rPr>
                <w:bCs/>
                <w:iCs/>
                <w:color w:val="00577D"/>
                <w:szCs w:val="40"/>
              </w:rPr>
              <w:t>Compliant</w:t>
            </w:r>
          </w:p>
        </w:tc>
      </w:tr>
      <w:tr w:rsidR="00E468A1" w14:paraId="58A061DE" w14:textId="77777777" w:rsidTr="00EB1D71">
        <w:trPr>
          <w:trHeight w:val="227"/>
        </w:trPr>
        <w:tc>
          <w:tcPr>
            <w:tcW w:w="3942" w:type="pct"/>
            <w:shd w:val="clear" w:color="auto" w:fill="auto"/>
          </w:tcPr>
          <w:p w14:paraId="58A061DC" w14:textId="77777777" w:rsidR="001E6954" w:rsidRPr="001E6954" w:rsidRDefault="002D0FD4" w:rsidP="004C55D8">
            <w:pPr>
              <w:spacing w:before="40" w:after="40" w:line="240" w:lineRule="auto"/>
              <w:ind w:left="318" w:hanging="7"/>
            </w:pPr>
            <w:r w:rsidRPr="001E6954">
              <w:t>Requirement 7(3)(d)</w:t>
            </w:r>
          </w:p>
        </w:tc>
        <w:tc>
          <w:tcPr>
            <w:tcW w:w="1058" w:type="pct"/>
            <w:shd w:val="clear" w:color="auto" w:fill="auto"/>
          </w:tcPr>
          <w:p w14:paraId="58A061DD" w14:textId="323A7203" w:rsidR="001E6954" w:rsidRPr="001E6954" w:rsidRDefault="002D0FD4" w:rsidP="00463EF3">
            <w:pPr>
              <w:spacing w:before="40" w:after="40" w:line="240" w:lineRule="auto"/>
              <w:jc w:val="right"/>
              <w:rPr>
                <w:color w:val="0000FF"/>
              </w:rPr>
            </w:pPr>
            <w:r w:rsidRPr="001E6954">
              <w:rPr>
                <w:bCs/>
                <w:iCs/>
                <w:color w:val="00577D"/>
                <w:szCs w:val="40"/>
              </w:rPr>
              <w:t>Compliant</w:t>
            </w:r>
          </w:p>
        </w:tc>
      </w:tr>
      <w:tr w:rsidR="00E468A1" w14:paraId="58A061E4" w14:textId="77777777" w:rsidTr="00EB1D71">
        <w:trPr>
          <w:trHeight w:val="227"/>
        </w:trPr>
        <w:tc>
          <w:tcPr>
            <w:tcW w:w="3942" w:type="pct"/>
            <w:shd w:val="clear" w:color="auto" w:fill="auto"/>
          </w:tcPr>
          <w:p w14:paraId="58A061E2" w14:textId="77777777" w:rsidR="001E6954" w:rsidRPr="001E6954" w:rsidRDefault="002D0FD4" w:rsidP="003C6EC2">
            <w:pPr>
              <w:keepNext/>
              <w:spacing w:before="40" w:after="40" w:line="240" w:lineRule="auto"/>
              <w:rPr>
                <w:b/>
              </w:rPr>
            </w:pPr>
            <w:r w:rsidRPr="001E6954">
              <w:rPr>
                <w:b/>
              </w:rPr>
              <w:t>Standard 8 Organisational governance</w:t>
            </w:r>
          </w:p>
        </w:tc>
        <w:tc>
          <w:tcPr>
            <w:tcW w:w="1058" w:type="pct"/>
            <w:shd w:val="clear" w:color="auto" w:fill="auto"/>
          </w:tcPr>
          <w:p w14:paraId="58A061E3" w14:textId="5C39995A" w:rsidR="001E6954" w:rsidRPr="001E6954" w:rsidRDefault="002C0772" w:rsidP="003C6EC2">
            <w:pPr>
              <w:keepNext/>
              <w:spacing w:before="40" w:after="40" w:line="240" w:lineRule="auto"/>
              <w:jc w:val="right"/>
              <w:rPr>
                <w:b/>
                <w:color w:val="0000FF"/>
              </w:rPr>
            </w:pPr>
          </w:p>
        </w:tc>
      </w:tr>
      <w:tr w:rsidR="00E468A1" w14:paraId="58A061F0" w14:textId="77777777" w:rsidTr="00EB1D71">
        <w:trPr>
          <w:trHeight w:val="227"/>
        </w:trPr>
        <w:tc>
          <w:tcPr>
            <w:tcW w:w="3942" w:type="pct"/>
            <w:shd w:val="clear" w:color="auto" w:fill="auto"/>
          </w:tcPr>
          <w:p w14:paraId="58A061EE" w14:textId="77777777" w:rsidR="001E6954" w:rsidRPr="001E6954" w:rsidRDefault="002D0FD4" w:rsidP="004C55D8">
            <w:pPr>
              <w:spacing w:before="40" w:after="40" w:line="240" w:lineRule="auto"/>
              <w:ind w:left="318" w:hanging="7"/>
            </w:pPr>
            <w:r w:rsidRPr="001E6954">
              <w:t>Requirement 8(3)(d)</w:t>
            </w:r>
          </w:p>
        </w:tc>
        <w:tc>
          <w:tcPr>
            <w:tcW w:w="1058" w:type="pct"/>
            <w:shd w:val="clear" w:color="auto" w:fill="auto"/>
          </w:tcPr>
          <w:p w14:paraId="58A061EF" w14:textId="39DA2F87" w:rsidR="001E6954" w:rsidRPr="001E6954" w:rsidRDefault="002D0FD4" w:rsidP="00463EF3">
            <w:pPr>
              <w:spacing w:before="40" w:after="40" w:line="240" w:lineRule="auto"/>
              <w:jc w:val="right"/>
              <w:rPr>
                <w:color w:val="0000FF"/>
              </w:rPr>
            </w:pPr>
            <w:r w:rsidRPr="001E6954">
              <w:rPr>
                <w:bCs/>
                <w:iCs/>
                <w:color w:val="00577D"/>
                <w:szCs w:val="40"/>
              </w:rPr>
              <w:t>Compliant</w:t>
            </w:r>
          </w:p>
        </w:tc>
      </w:tr>
      <w:tr w:rsidR="00E468A1" w14:paraId="58A061F3" w14:textId="77777777" w:rsidTr="00EB1D71">
        <w:trPr>
          <w:trHeight w:val="227"/>
        </w:trPr>
        <w:tc>
          <w:tcPr>
            <w:tcW w:w="3942" w:type="pct"/>
            <w:shd w:val="clear" w:color="auto" w:fill="auto"/>
          </w:tcPr>
          <w:p w14:paraId="58A061F1" w14:textId="77777777" w:rsidR="001E6954" w:rsidRPr="001E6954" w:rsidRDefault="002D0FD4" w:rsidP="004C55D8">
            <w:pPr>
              <w:spacing w:before="40" w:after="40" w:line="240" w:lineRule="auto"/>
              <w:ind w:left="318" w:hanging="7"/>
            </w:pPr>
            <w:r w:rsidRPr="001E6954">
              <w:t>Requirement 8(3)(e)</w:t>
            </w:r>
          </w:p>
        </w:tc>
        <w:tc>
          <w:tcPr>
            <w:tcW w:w="1058" w:type="pct"/>
            <w:shd w:val="clear" w:color="auto" w:fill="auto"/>
          </w:tcPr>
          <w:p w14:paraId="58A061F2" w14:textId="7B00A96E" w:rsidR="001E6954" w:rsidRPr="001E6954" w:rsidRDefault="002D0FD4" w:rsidP="00463EF3">
            <w:pPr>
              <w:spacing w:before="40" w:after="40" w:line="240" w:lineRule="auto"/>
              <w:jc w:val="right"/>
              <w:rPr>
                <w:color w:val="0000FF"/>
              </w:rPr>
            </w:pPr>
            <w:r w:rsidRPr="001E6954">
              <w:rPr>
                <w:bCs/>
                <w:iCs/>
                <w:color w:val="00577D"/>
                <w:szCs w:val="40"/>
              </w:rPr>
              <w:t>Compliant</w:t>
            </w:r>
          </w:p>
        </w:tc>
      </w:tr>
      <w:bookmarkEnd w:id="2"/>
    </w:tbl>
    <w:p w14:paraId="58A061F4" w14:textId="77777777" w:rsidR="008A22FF" w:rsidRDefault="002C0772"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58A061F5" w14:textId="77777777" w:rsidR="007F5256" w:rsidRPr="00D21DCD" w:rsidRDefault="002D0FD4" w:rsidP="00EC5474">
      <w:pPr>
        <w:pStyle w:val="Heading1"/>
      </w:pPr>
      <w:r>
        <w:lastRenderedPageBreak/>
        <w:t>Detailed assessment</w:t>
      </w:r>
    </w:p>
    <w:p w14:paraId="58A061F6" w14:textId="77777777" w:rsidR="001E6954" w:rsidRPr="00D63989" w:rsidRDefault="002D0FD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8A061F7" w14:textId="77777777" w:rsidR="001E6954" w:rsidRPr="001E6954" w:rsidRDefault="002D0FD4" w:rsidP="001E6954">
      <w:pPr>
        <w:rPr>
          <w:color w:val="auto"/>
        </w:rPr>
      </w:pPr>
      <w:r w:rsidRPr="00D63989">
        <w:t>The report also specifies areas in which improvements must be made to ensure the Quality Standards are complied with.</w:t>
      </w:r>
    </w:p>
    <w:p w14:paraId="58A061F8" w14:textId="77777777" w:rsidR="001E6954" w:rsidRPr="00D63989" w:rsidRDefault="002D0FD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58A061F9" w14:textId="748453E3" w:rsidR="004B33E7" w:rsidRPr="00660FF6" w:rsidRDefault="002D0FD4"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660FF6">
        <w:t>by a site assessment, observations at the service, review of documents and interviews with staff, consumers/representatives and others</w:t>
      </w:r>
      <w:r w:rsidR="00660FF6" w:rsidRPr="00660FF6">
        <w:t>.</w:t>
      </w:r>
    </w:p>
    <w:p w14:paraId="58A061FC" w14:textId="77777777" w:rsidR="008A22FF" w:rsidRDefault="002C0772">
      <w:pPr>
        <w:spacing w:after="160" w:line="259" w:lineRule="auto"/>
        <w:rPr>
          <w:rFonts w:cs="Times New Roman"/>
        </w:rPr>
      </w:pPr>
    </w:p>
    <w:p w14:paraId="58A061FD" w14:textId="77777777" w:rsidR="00095CD4" w:rsidRDefault="002C0772" w:rsidP="00095CD4">
      <w:pPr>
        <w:sectPr w:rsidR="00095CD4" w:rsidSect="005058B8">
          <w:headerReference w:type="first" r:id="rId18"/>
          <w:pgSz w:w="11906" w:h="16838"/>
          <w:pgMar w:top="1701" w:right="1418" w:bottom="1418" w:left="1418" w:header="709" w:footer="397" w:gutter="0"/>
          <w:cols w:space="708"/>
          <w:docGrid w:linePitch="360"/>
        </w:sectPr>
      </w:pPr>
    </w:p>
    <w:p w14:paraId="58A06221" w14:textId="77777777" w:rsidR="00ED6B57" w:rsidRDefault="002C0772"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58A06222" w14:textId="50D27F16" w:rsidR="00CB3BA9" w:rsidRDefault="002D0FD4"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8A06302" wp14:editId="58A0630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5356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58A06223" w14:textId="77777777" w:rsidR="00ED6B57" w:rsidRPr="00ED6B57" w:rsidRDefault="002D0FD4" w:rsidP="00ED6B57">
      <w:pPr>
        <w:pStyle w:val="Heading3"/>
        <w:shd w:val="clear" w:color="auto" w:fill="F2F2F2" w:themeFill="background1" w:themeFillShade="F2"/>
      </w:pPr>
      <w:r w:rsidRPr="00ED6B57">
        <w:t>Consumer outcome:</w:t>
      </w:r>
    </w:p>
    <w:p w14:paraId="58A06224" w14:textId="77777777" w:rsidR="00ED6B57" w:rsidRPr="00ED6B57" w:rsidRDefault="002D0FD4"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8A06225" w14:textId="77777777" w:rsidR="00ED6B57" w:rsidRPr="00ED6B57" w:rsidRDefault="002D0FD4" w:rsidP="00ED6B57">
      <w:pPr>
        <w:pStyle w:val="Heading3"/>
        <w:shd w:val="clear" w:color="auto" w:fill="F2F2F2" w:themeFill="background1" w:themeFillShade="F2"/>
      </w:pPr>
      <w:r w:rsidRPr="00ED6B57">
        <w:t>Organisation statement:</w:t>
      </w:r>
    </w:p>
    <w:p w14:paraId="58A06226" w14:textId="77777777" w:rsidR="00ED6B57" w:rsidRPr="00ED6B57" w:rsidRDefault="002D0FD4"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8A06227" w14:textId="77777777" w:rsidR="00ED6B57" w:rsidRDefault="002D0FD4" w:rsidP="00ED6B57">
      <w:pPr>
        <w:pStyle w:val="Heading2"/>
      </w:pPr>
      <w:r>
        <w:t xml:space="preserve">Assessment </w:t>
      </w:r>
      <w:r w:rsidRPr="002B2C0F">
        <w:t>of Standard</w:t>
      </w:r>
      <w:r>
        <w:t xml:space="preserve"> 2</w:t>
      </w:r>
    </w:p>
    <w:p w14:paraId="5027C07C" w14:textId="77777777" w:rsidR="00E724A8" w:rsidRPr="00163FEE" w:rsidRDefault="00E724A8" w:rsidP="00E724A8">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0102B4B" w14:textId="77777777" w:rsidR="00E724A8" w:rsidRDefault="00E724A8" w:rsidP="00E724A8">
      <w:pPr>
        <w:rPr>
          <w:rFonts w:eastAsia="Calibri"/>
          <w:lang w:eastAsia="en-US"/>
        </w:rPr>
      </w:pPr>
      <w:r>
        <w:rPr>
          <w:rFonts w:eastAsia="Calibri"/>
          <w:color w:val="auto"/>
          <w:lang w:eastAsia="en-US"/>
        </w:rPr>
        <w:t>Overall</w:t>
      </w:r>
      <w:r w:rsidRPr="00ED67B2">
        <w:rPr>
          <w:rFonts w:eastAsia="Calibri"/>
          <w:color w:val="auto"/>
          <w:lang w:eastAsia="en-US"/>
        </w:rPr>
        <w:t xml:space="preserve"> </w:t>
      </w:r>
      <w:r w:rsidRPr="006C4344">
        <w:rPr>
          <w:rFonts w:eastAsia="Calibri"/>
          <w:color w:val="auto"/>
          <w:lang w:eastAsia="en-US"/>
        </w:rPr>
        <w:t xml:space="preserve">sampled </w:t>
      </w:r>
      <w:r w:rsidRPr="00ED67B2">
        <w:rPr>
          <w:rFonts w:eastAsia="Calibri"/>
          <w:color w:val="auto"/>
          <w:lang w:eastAsia="en-US"/>
        </w:rPr>
        <w:t xml:space="preserve">consumers </w:t>
      </w:r>
      <w:r>
        <w:rPr>
          <w:rFonts w:eastAsia="Calibri"/>
          <w:color w:val="auto"/>
          <w:lang w:eastAsia="en-US"/>
        </w:rPr>
        <w:t xml:space="preserve">and representatives </w:t>
      </w:r>
      <w:r w:rsidRPr="00ED67B2">
        <w:rPr>
          <w:rFonts w:eastAsia="Calibri"/>
          <w:color w:val="auto"/>
          <w:lang w:eastAsia="en-US"/>
        </w:rPr>
        <w:t>considered</w:t>
      </w:r>
      <w:r>
        <w:rPr>
          <w:rFonts w:eastAsia="Calibri"/>
          <w:color w:val="auto"/>
          <w:lang w:eastAsia="en-US"/>
        </w:rPr>
        <w:t xml:space="preserve"> </w:t>
      </w:r>
      <w:r w:rsidRPr="00ED67B2">
        <w:rPr>
          <w:rFonts w:eastAsia="Calibri"/>
          <w:color w:val="auto"/>
          <w:lang w:eastAsia="en-US"/>
        </w:rPr>
        <w:t xml:space="preserve">that </w:t>
      </w:r>
      <w:r w:rsidRPr="00163FEE">
        <w:rPr>
          <w:rFonts w:eastAsia="Calibri"/>
          <w:lang w:eastAsia="en-US"/>
        </w:rPr>
        <w:t>they feel like partners in the ongoing assessment and planning of the</w:t>
      </w:r>
      <w:r>
        <w:rPr>
          <w:rFonts w:eastAsia="Calibri"/>
          <w:lang w:eastAsia="en-US"/>
        </w:rPr>
        <w:t>ir</w:t>
      </w:r>
      <w:r w:rsidRPr="00163FEE">
        <w:rPr>
          <w:rFonts w:eastAsia="Calibri"/>
          <w:lang w:eastAsia="en-US"/>
        </w:rPr>
        <w:t xml:space="preserve"> care and services. </w:t>
      </w:r>
    </w:p>
    <w:p w14:paraId="27599259" w14:textId="77777777" w:rsidR="00E724A8" w:rsidRPr="00163FEE" w:rsidRDefault="00E724A8" w:rsidP="00E724A8">
      <w:pPr>
        <w:rPr>
          <w:rFonts w:eastAsia="Calibri"/>
        </w:rPr>
      </w:pPr>
      <w:r w:rsidRPr="00ED67B2">
        <w:rPr>
          <w:rFonts w:eastAsia="Calibri"/>
        </w:rPr>
        <w:t>Assessment and care planning evidenced consumers</w:t>
      </w:r>
      <w:r>
        <w:rPr>
          <w:rFonts w:eastAsia="Calibri"/>
        </w:rPr>
        <w:t>’</w:t>
      </w:r>
      <w:r w:rsidRPr="00ED67B2">
        <w:rPr>
          <w:rFonts w:eastAsia="Calibri"/>
        </w:rPr>
        <w:t xml:space="preserve"> current personal and clinical care needs</w:t>
      </w:r>
      <w:r>
        <w:rPr>
          <w:rFonts w:eastAsia="Calibri"/>
        </w:rPr>
        <w:t>,</w:t>
      </w:r>
      <w:r w:rsidRPr="00ED67B2">
        <w:rPr>
          <w:rFonts w:eastAsia="Calibri"/>
        </w:rPr>
        <w:t xml:space="preserve"> in line with consumer observations and representative feedback. Care plans are individualised to the risks </w:t>
      </w:r>
      <w:r>
        <w:rPr>
          <w:rFonts w:eastAsia="Calibri"/>
        </w:rPr>
        <w:t>for</w:t>
      </w:r>
      <w:r w:rsidRPr="00ED67B2">
        <w:rPr>
          <w:rFonts w:eastAsia="Calibri"/>
        </w:rPr>
        <w:t xml:space="preserve"> each consumers health and well-being.</w:t>
      </w:r>
      <w:r>
        <w:rPr>
          <w:rFonts w:eastAsia="Calibri"/>
        </w:rPr>
        <w:t xml:space="preserve"> </w:t>
      </w:r>
      <w:r w:rsidRPr="00163FEE">
        <w:rPr>
          <w:rFonts w:eastAsia="Calibri"/>
          <w:lang w:eastAsia="en-US"/>
        </w:rPr>
        <w:t>For example:</w:t>
      </w:r>
    </w:p>
    <w:p w14:paraId="3250195B" w14:textId="2AB4A713" w:rsidR="00E724A8" w:rsidRPr="00014E86" w:rsidRDefault="00E724A8" w:rsidP="00014E86">
      <w:pPr>
        <w:pStyle w:val="Heading3"/>
        <w:numPr>
          <w:ilvl w:val="0"/>
          <w:numId w:val="45"/>
        </w:numPr>
        <w:rPr>
          <w:rFonts w:eastAsia="Calibri"/>
          <w:b w:val="0"/>
          <w:color w:val="auto"/>
          <w:sz w:val="24"/>
          <w:lang w:eastAsia="en-US"/>
        </w:rPr>
      </w:pPr>
      <w:r w:rsidRPr="00014E86">
        <w:rPr>
          <w:rFonts w:eastAsia="Calibri"/>
          <w:b w:val="0"/>
          <w:color w:val="auto"/>
          <w:sz w:val="24"/>
          <w:lang w:eastAsia="en-US"/>
        </w:rPr>
        <w:t xml:space="preserve">Consumers and representatives described how staff consult with them during the assessment and care planning of the consumer’s care needs and preferences. Consumers and representatives stated they are consulted by staff when there are changes to consumer’s conditions requiring changes to care needs. </w:t>
      </w:r>
    </w:p>
    <w:p w14:paraId="42A7C800" w14:textId="77777777" w:rsidR="009931E5" w:rsidRPr="00014E86" w:rsidRDefault="009931E5" w:rsidP="00014E86">
      <w:pPr>
        <w:pStyle w:val="Heading3"/>
        <w:numPr>
          <w:ilvl w:val="0"/>
          <w:numId w:val="45"/>
        </w:numPr>
        <w:rPr>
          <w:rFonts w:eastAsia="Calibri"/>
          <w:b w:val="0"/>
          <w:color w:val="auto"/>
          <w:sz w:val="24"/>
          <w:lang w:eastAsia="en-US"/>
        </w:rPr>
      </w:pPr>
      <w:r w:rsidRPr="00014E86">
        <w:rPr>
          <w:rFonts w:eastAsia="Calibri"/>
          <w:b w:val="0"/>
          <w:color w:val="auto"/>
          <w:sz w:val="24"/>
          <w:lang w:eastAsia="en-US"/>
        </w:rPr>
        <w:t xml:space="preserve">The service demonstrated assessment and care planning generally addresses each consumer’s needs, goals and preferences, including risks associated </w:t>
      </w:r>
      <w:r w:rsidRPr="00014E86">
        <w:rPr>
          <w:rFonts w:eastAsia="Calibri"/>
          <w:b w:val="0"/>
          <w:color w:val="auto"/>
          <w:sz w:val="24"/>
          <w:lang w:eastAsia="en-US"/>
        </w:rPr>
        <w:lastRenderedPageBreak/>
        <w:t>with their care, and advanced care planning where the consumer and/or their</w:t>
      </w:r>
      <w:r w:rsidRPr="009931E5">
        <w:rPr>
          <w:rFonts w:eastAsia="Calibri"/>
          <w:color w:val="auto"/>
          <w:lang w:eastAsia="en-US"/>
        </w:rPr>
        <w:t xml:space="preserve"> </w:t>
      </w:r>
      <w:r w:rsidRPr="00014E86">
        <w:rPr>
          <w:rFonts w:eastAsia="Calibri"/>
          <w:b w:val="0"/>
          <w:color w:val="auto"/>
          <w:sz w:val="24"/>
          <w:lang w:eastAsia="en-US"/>
        </w:rPr>
        <w:t>representative wish for this to happen.</w:t>
      </w:r>
    </w:p>
    <w:p w14:paraId="6F7A51FA" w14:textId="36D90177" w:rsidR="009931E5" w:rsidRPr="009931E5" w:rsidRDefault="009931E5" w:rsidP="009931E5">
      <w:pPr>
        <w:pStyle w:val="Heading3"/>
        <w:numPr>
          <w:ilvl w:val="0"/>
          <w:numId w:val="45"/>
        </w:numPr>
        <w:rPr>
          <w:b w:val="0"/>
          <w:sz w:val="24"/>
        </w:rPr>
      </w:pPr>
      <w:r w:rsidRPr="009931E5">
        <w:rPr>
          <w:rFonts w:eastAsia="Calibri"/>
          <w:b w:val="0"/>
          <w:color w:val="auto"/>
          <w:sz w:val="24"/>
          <w:lang w:eastAsia="en-US"/>
        </w:rPr>
        <w:t>The service demonstrated that the outcomes of assessment and planning are effectively communicated to the consumer and/or their representative and documented in a care and services plan that is readily available to the consumer and where care and services are provided.</w:t>
      </w:r>
    </w:p>
    <w:p w14:paraId="7023A453" w14:textId="45E9744D" w:rsidR="00E724A8" w:rsidRPr="00EC386E" w:rsidRDefault="00E724A8" w:rsidP="00EC386E">
      <w:pPr>
        <w:pStyle w:val="ListParagraph"/>
        <w:numPr>
          <w:ilvl w:val="0"/>
          <w:numId w:val="45"/>
        </w:numPr>
        <w:rPr>
          <w:rFonts w:eastAsiaTheme="minorHAnsi"/>
          <w:color w:val="0000FF"/>
        </w:rPr>
      </w:pPr>
      <w:r w:rsidRPr="00EC386E">
        <w:rPr>
          <w:rFonts w:eastAsiaTheme="minorHAnsi"/>
          <w:color w:val="auto"/>
          <w:szCs w:val="22"/>
          <w:lang w:eastAsia="en-US"/>
        </w:rPr>
        <w:t>Consumer files reviewed, demonstrate that care plans are regularly reviewed by registered nurses in response to any identified changes. Nursing Staff interviewed were able to describe how care needs are identified, the review process and how they support consumers’ involvement in the assessment and care planning processes.</w:t>
      </w:r>
    </w:p>
    <w:p w14:paraId="7BE8C7E1" w14:textId="77777777" w:rsidR="00E724A8" w:rsidRPr="001B191A" w:rsidRDefault="00E724A8" w:rsidP="00E724A8">
      <w:pPr>
        <w:keepNext/>
        <w:outlineLvl w:val="2"/>
        <w:rPr>
          <w:color w:val="auto"/>
        </w:rPr>
      </w:pPr>
      <w:r w:rsidRPr="001B191A">
        <w:rPr>
          <w:color w:val="auto"/>
        </w:rPr>
        <w:t>The Assessment Team did not assess all requirements and therefore an overall rating for the Quality Standard is not provided.</w:t>
      </w:r>
    </w:p>
    <w:p w14:paraId="58A06229" w14:textId="56751D48" w:rsidR="00154403" w:rsidRPr="00347BCB" w:rsidRDefault="00EC386E" w:rsidP="00154403">
      <w:pPr>
        <w:rPr>
          <w:rFonts w:eastAsia="Calibri"/>
          <w:i/>
          <w:color w:val="auto"/>
          <w:lang w:eastAsia="en-US"/>
        </w:rPr>
      </w:pPr>
      <w:r>
        <w:rPr>
          <w:rFonts w:eastAsiaTheme="minorHAnsi"/>
          <w:color w:val="auto"/>
        </w:rPr>
        <w:t xml:space="preserve">Four </w:t>
      </w:r>
      <w:r w:rsidR="002D0FD4" w:rsidRPr="00347BCB">
        <w:rPr>
          <w:rFonts w:eastAsiaTheme="minorHAnsi"/>
          <w:color w:val="auto"/>
        </w:rPr>
        <w:t xml:space="preserve">specific requirements </w:t>
      </w:r>
      <w:r w:rsidR="00254D09" w:rsidRPr="00347BCB">
        <w:rPr>
          <w:rFonts w:eastAsiaTheme="minorHAnsi"/>
          <w:color w:val="auto"/>
        </w:rPr>
        <w:t>assessed</w:t>
      </w:r>
      <w:r w:rsidR="00347BCB" w:rsidRPr="00347BCB">
        <w:rPr>
          <w:rFonts w:eastAsiaTheme="minorHAnsi"/>
          <w:color w:val="auto"/>
        </w:rPr>
        <w:t xml:space="preserve"> in Standard 2 </w:t>
      </w:r>
      <w:r w:rsidR="002D0FD4" w:rsidRPr="00347BCB">
        <w:rPr>
          <w:rFonts w:eastAsiaTheme="minorHAnsi"/>
          <w:color w:val="auto"/>
        </w:rPr>
        <w:t>have been assessed as Compliant</w:t>
      </w:r>
      <w:r w:rsidR="00347BCB" w:rsidRPr="00347BCB">
        <w:rPr>
          <w:rFonts w:eastAsiaTheme="minorHAnsi"/>
          <w:color w:val="auto"/>
        </w:rPr>
        <w:t>.</w:t>
      </w:r>
    </w:p>
    <w:p w14:paraId="58A0622A" w14:textId="3B7088EA" w:rsidR="00ED6B57" w:rsidRDefault="002D0FD4" w:rsidP="00ED6B57">
      <w:pPr>
        <w:pStyle w:val="Heading2"/>
      </w:pPr>
      <w:r>
        <w:t>Assessment of Standard 2 Requirements</w:t>
      </w:r>
      <w:r w:rsidRPr="0066387A">
        <w:rPr>
          <w:i/>
          <w:color w:val="0000FF"/>
          <w:sz w:val="24"/>
          <w:szCs w:val="24"/>
        </w:rPr>
        <w:t xml:space="preserve"> </w:t>
      </w:r>
    </w:p>
    <w:p w14:paraId="58A0622B" w14:textId="17FB2E92" w:rsidR="00934888" w:rsidRDefault="002D0FD4" w:rsidP="00934888">
      <w:pPr>
        <w:pStyle w:val="Heading3"/>
      </w:pPr>
      <w:r w:rsidRPr="00051035">
        <w:t xml:space="preserve">Requirement </w:t>
      </w:r>
      <w:r>
        <w:t>2</w:t>
      </w:r>
      <w:r w:rsidRPr="00051035">
        <w:t>(3)(a)</w:t>
      </w:r>
      <w:r w:rsidRPr="00051035">
        <w:tab/>
        <w:t>Compliant</w:t>
      </w:r>
    </w:p>
    <w:p w14:paraId="58A06238" w14:textId="243604B9" w:rsidR="00853601" w:rsidRDefault="002D0FD4" w:rsidP="00853601">
      <w:pPr>
        <w:rPr>
          <w:i/>
        </w:rPr>
      </w:pPr>
      <w:r w:rsidRPr="004A3816">
        <w:rPr>
          <w:i/>
        </w:rPr>
        <w:t>Assessment and planning, including consideration of risks to the consumer’s health and well-being, informs the delivery of safe and effective care and services.</w:t>
      </w:r>
    </w:p>
    <w:p w14:paraId="508A2DF2" w14:textId="47A3B03D" w:rsidR="00EF389A" w:rsidRDefault="00EF389A" w:rsidP="00254D09">
      <w:pPr>
        <w:rPr>
          <w:rFonts w:eastAsia="Calibri"/>
          <w:color w:val="auto"/>
          <w:lang w:eastAsia="en-US"/>
        </w:rPr>
      </w:pPr>
      <w:bookmarkStart w:id="4" w:name="_Hlk64541737"/>
      <w:r>
        <w:rPr>
          <w:rFonts w:eastAsia="Calibri"/>
          <w:color w:val="auto"/>
          <w:lang w:eastAsia="en-US"/>
        </w:rPr>
        <w:t>The service has demonstrated assessment and c</w:t>
      </w:r>
      <w:r w:rsidRPr="006B504E">
        <w:rPr>
          <w:rFonts w:eastAsia="Calibri"/>
          <w:color w:val="auto"/>
          <w:lang w:eastAsia="en-US"/>
        </w:rPr>
        <w:t xml:space="preserve">are </w:t>
      </w:r>
      <w:r>
        <w:rPr>
          <w:rFonts w:eastAsia="Calibri"/>
          <w:color w:val="auto"/>
          <w:lang w:eastAsia="en-US"/>
        </w:rPr>
        <w:t xml:space="preserve">planning </w:t>
      </w:r>
      <w:r w:rsidRPr="006B504E">
        <w:rPr>
          <w:rFonts w:eastAsia="Calibri"/>
          <w:color w:val="auto"/>
          <w:lang w:eastAsia="en-US"/>
        </w:rPr>
        <w:t xml:space="preserve">documentation includes relevant </w:t>
      </w:r>
      <w:r>
        <w:rPr>
          <w:rFonts w:eastAsia="Calibri"/>
          <w:color w:val="auto"/>
          <w:lang w:eastAsia="en-US"/>
        </w:rPr>
        <w:t>identification of risks to consumer’s health and well-being</w:t>
      </w:r>
      <w:r w:rsidRPr="006B504E">
        <w:rPr>
          <w:rFonts w:eastAsia="Calibri"/>
          <w:color w:val="auto"/>
          <w:lang w:eastAsia="en-US"/>
        </w:rPr>
        <w:t xml:space="preserve">. </w:t>
      </w:r>
      <w:r w:rsidR="00186E01">
        <w:rPr>
          <w:rFonts w:eastAsia="Calibri"/>
          <w:color w:val="auto"/>
          <w:lang w:eastAsia="en-US"/>
        </w:rPr>
        <w:t xml:space="preserve">The Assessment Team found </w:t>
      </w:r>
      <w:r w:rsidR="00186E01">
        <w:rPr>
          <w:color w:val="auto"/>
        </w:rPr>
        <w:t>c</w:t>
      </w:r>
      <w:r w:rsidR="00186E01" w:rsidRPr="00FD136B">
        <w:rPr>
          <w:color w:val="auto"/>
        </w:rPr>
        <w:t xml:space="preserve">onsumers and representatives </w:t>
      </w:r>
      <w:r w:rsidR="00186E01">
        <w:rPr>
          <w:color w:val="auto"/>
        </w:rPr>
        <w:t xml:space="preserve">are </w:t>
      </w:r>
      <w:r w:rsidR="00186E01" w:rsidRPr="00FD136B">
        <w:rPr>
          <w:color w:val="auto"/>
        </w:rPr>
        <w:t xml:space="preserve">part of the assessment process and </w:t>
      </w:r>
      <w:r w:rsidR="00186E01">
        <w:rPr>
          <w:color w:val="auto"/>
        </w:rPr>
        <w:t xml:space="preserve">can </w:t>
      </w:r>
      <w:r w:rsidR="00186E01" w:rsidRPr="00FD136B">
        <w:rPr>
          <w:color w:val="auto"/>
        </w:rPr>
        <w:t>explain how the staff regularly contact and involve them to complete the assessment process</w:t>
      </w:r>
      <w:r w:rsidR="00186E01">
        <w:rPr>
          <w:color w:val="auto"/>
        </w:rPr>
        <w:t xml:space="preserve">. </w:t>
      </w:r>
      <w:r w:rsidRPr="006B504E">
        <w:rPr>
          <w:rFonts w:eastAsia="Calibri"/>
          <w:color w:val="auto"/>
          <w:lang w:eastAsia="en-US"/>
        </w:rPr>
        <w:t xml:space="preserve">Staff </w:t>
      </w:r>
      <w:r w:rsidR="00186E01">
        <w:rPr>
          <w:rFonts w:eastAsia="Calibri"/>
          <w:color w:val="auto"/>
          <w:lang w:eastAsia="en-US"/>
        </w:rPr>
        <w:t xml:space="preserve">can </w:t>
      </w:r>
      <w:r>
        <w:rPr>
          <w:rFonts w:eastAsia="Calibri"/>
          <w:color w:val="auto"/>
          <w:lang w:eastAsia="en-US"/>
        </w:rPr>
        <w:t>describe individual</w:t>
      </w:r>
      <w:r w:rsidRPr="006B504E">
        <w:rPr>
          <w:rFonts w:eastAsia="Calibri"/>
          <w:color w:val="auto"/>
          <w:lang w:eastAsia="en-US"/>
        </w:rPr>
        <w:t xml:space="preserve"> consumers’ risks and describe strategies to ensure safe and effective care</w:t>
      </w:r>
      <w:r>
        <w:rPr>
          <w:rFonts w:eastAsia="Calibri"/>
          <w:color w:val="auto"/>
          <w:lang w:eastAsia="en-US"/>
        </w:rPr>
        <w:t xml:space="preserve"> is provided</w:t>
      </w:r>
      <w:r w:rsidRPr="006B504E">
        <w:rPr>
          <w:rFonts w:eastAsia="Calibri"/>
          <w:color w:val="auto"/>
          <w:lang w:eastAsia="en-US"/>
        </w:rPr>
        <w:t xml:space="preserve">. </w:t>
      </w:r>
    </w:p>
    <w:p w14:paraId="2963F618" w14:textId="1747C6DF" w:rsidR="009931E5" w:rsidRPr="00FE1A42" w:rsidRDefault="00254D09" w:rsidP="00FE1A42">
      <w:pPr>
        <w:rPr>
          <w:rFonts w:eastAsia="Calibri"/>
          <w:color w:val="auto"/>
          <w:lang w:eastAsia="en-US"/>
        </w:rPr>
      </w:pPr>
      <w:bookmarkStart w:id="5" w:name="_Hlk65769772"/>
      <w:r>
        <w:rPr>
          <w:rFonts w:eastAsia="Calibri"/>
          <w:color w:val="auto"/>
          <w:lang w:eastAsia="en-US"/>
        </w:rPr>
        <w:t xml:space="preserve">Based on the information provided, I find that the approved provider has addressed deficits in </w:t>
      </w:r>
      <w:bookmarkStart w:id="6" w:name="_Hlk52973026"/>
      <w:r w:rsidR="00EF389A">
        <w:rPr>
          <w:rFonts w:eastAsia="Calibri"/>
          <w:color w:val="auto"/>
          <w:lang w:eastAsia="en-US"/>
        </w:rPr>
        <w:t>assessment and planning</w:t>
      </w:r>
      <w:r w:rsidR="00186E01">
        <w:rPr>
          <w:rFonts w:eastAsia="Calibri"/>
          <w:color w:val="auto"/>
          <w:lang w:eastAsia="en-US"/>
        </w:rPr>
        <w:t>.</w:t>
      </w:r>
      <w:r w:rsidR="00EF389A">
        <w:rPr>
          <w:rFonts w:eastAsia="Calibri"/>
          <w:color w:val="auto"/>
          <w:lang w:eastAsia="en-US"/>
        </w:rPr>
        <w:t xml:space="preserve"> </w:t>
      </w:r>
      <w:r>
        <w:rPr>
          <w:rFonts w:eastAsia="Calibri"/>
          <w:color w:val="auto"/>
          <w:lang w:eastAsia="en-US"/>
        </w:rPr>
        <w:t>I therefore find this requirement is met.</w:t>
      </w:r>
      <w:bookmarkEnd w:id="4"/>
      <w:bookmarkEnd w:id="5"/>
      <w:bookmarkEnd w:id="6"/>
    </w:p>
    <w:p w14:paraId="682BFB8F" w14:textId="6E1B539F" w:rsidR="00EC386E" w:rsidRDefault="00EC386E" w:rsidP="00EC386E">
      <w:pPr>
        <w:pStyle w:val="Heading3"/>
      </w:pPr>
      <w:r>
        <w:t>Requirement 2(3)(</w:t>
      </w:r>
      <w:r w:rsidR="009931E5">
        <w:t>b</w:t>
      </w:r>
      <w:r>
        <w:t>)</w:t>
      </w:r>
      <w:r>
        <w:tab/>
        <w:t>Compliant</w:t>
      </w:r>
    </w:p>
    <w:p w14:paraId="69947C6B" w14:textId="0975F2E5" w:rsidR="009931E5" w:rsidRDefault="009931E5" w:rsidP="009931E5">
      <w:pPr>
        <w:rPr>
          <w:i/>
          <w:color w:val="auto"/>
        </w:rPr>
      </w:pPr>
      <w:bookmarkStart w:id="7" w:name="_Hlk65066745"/>
      <w:r w:rsidRPr="00163058">
        <w:rPr>
          <w:i/>
          <w:color w:val="auto"/>
        </w:rPr>
        <w:t xml:space="preserve">Assessment and planning </w:t>
      </w:r>
      <w:proofErr w:type="gramStart"/>
      <w:r w:rsidRPr="00163058">
        <w:rPr>
          <w:i/>
          <w:color w:val="auto"/>
        </w:rPr>
        <w:t>identifies</w:t>
      </w:r>
      <w:proofErr w:type="gramEnd"/>
      <w:r w:rsidRPr="00163058">
        <w:rPr>
          <w:i/>
          <w:color w:val="auto"/>
        </w:rPr>
        <w:t xml:space="preserve"> and addresses the </w:t>
      </w:r>
      <w:bookmarkStart w:id="8" w:name="_Hlk65769854"/>
      <w:r w:rsidRPr="00163058">
        <w:rPr>
          <w:i/>
          <w:color w:val="auto"/>
        </w:rPr>
        <w:t xml:space="preserve">consumer’s current needs, goals and preferences, including advance care planning </w:t>
      </w:r>
      <w:bookmarkEnd w:id="8"/>
      <w:r w:rsidRPr="00163058">
        <w:rPr>
          <w:i/>
          <w:color w:val="auto"/>
        </w:rPr>
        <w:t>and end of life planning if the consumer wishes</w:t>
      </w:r>
      <w:bookmarkEnd w:id="7"/>
      <w:r w:rsidRPr="00163058">
        <w:rPr>
          <w:i/>
          <w:color w:val="auto"/>
        </w:rPr>
        <w:t>.</w:t>
      </w:r>
    </w:p>
    <w:p w14:paraId="0CF3EBC0" w14:textId="5F5277D1" w:rsidR="009931E5" w:rsidRPr="009931E5" w:rsidRDefault="009931E5" w:rsidP="009931E5">
      <w:pPr>
        <w:rPr>
          <w:rFonts w:eastAsiaTheme="minorHAnsi"/>
          <w:color w:val="auto"/>
          <w:lang w:eastAsia="en-US"/>
        </w:rPr>
      </w:pPr>
      <w:r w:rsidRPr="00163058">
        <w:rPr>
          <w:rFonts w:eastAsiaTheme="minorHAnsi"/>
          <w:color w:val="auto"/>
          <w:lang w:eastAsia="en-US"/>
        </w:rPr>
        <w:lastRenderedPageBreak/>
        <w:t xml:space="preserve">The Assessment Team noted assessment and care planning processes generally identify each consumer’s current needs, goals and preferences, including risks personal to them. The service demonstrated each consumer is provided ongoing opportunities to discuss their advanced care wishes. </w:t>
      </w:r>
    </w:p>
    <w:p w14:paraId="27EC93FD" w14:textId="79CB6DF4" w:rsidR="009931E5" w:rsidRPr="009931E5" w:rsidRDefault="009931E5" w:rsidP="009931E5">
      <w:pPr>
        <w:rPr>
          <w:rFonts w:eastAsia="Calibri"/>
          <w:color w:val="auto"/>
          <w:lang w:eastAsia="en-US"/>
        </w:rPr>
      </w:pPr>
      <w:r>
        <w:rPr>
          <w:rFonts w:eastAsia="Calibri"/>
          <w:color w:val="auto"/>
          <w:lang w:eastAsia="en-US"/>
        </w:rPr>
        <w:t xml:space="preserve">Based on the information provided, I find that the approved provider is addressing </w:t>
      </w:r>
      <w:r w:rsidRPr="009931E5">
        <w:rPr>
          <w:color w:val="auto"/>
        </w:rPr>
        <w:t>the consumer’s current needs, goals and preferences, including advance</w:t>
      </w:r>
      <w:r>
        <w:rPr>
          <w:color w:val="auto"/>
        </w:rPr>
        <w:t>d</w:t>
      </w:r>
      <w:r w:rsidRPr="009931E5">
        <w:rPr>
          <w:color w:val="auto"/>
        </w:rPr>
        <w:t xml:space="preserve"> care planning</w:t>
      </w:r>
      <w:r>
        <w:rPr>
          <w:rFonts w:eastAsia="Calibri"/>
          <w:color w:val="auto"/>
          <w:lang w:eastAsia="en-US"/>
        </w:rPr>
        <w:t>. I therefore find this requirement is met.</w:t>
      </w:r>
    </w:p>
    <w:p w14:paraId="639B42A3" w14:textId="7F3B7B0D" w:rsidR="009931E5" w:rsidRDefault="009931E5" w:rsidP="009931E5">
      <w:pPr>
        <w:pStyle w:val="Heading3"/>
      </w:pPr>
      <w:r>
        <w:t>Requirement 2(3)(d)</w:t>
      </w:r>
      <w:r>
        <w:tab/>
        <w:t>Compliant</w:t>
      </w:r>
    </w:p>
    <w:p w14:paraId="7A4DD2C1" w14:textId="26F06A84" w:rsidR="009931E5" w:rsidRDefault="009931E5" w:rsidP="009931E5">
      <w:pPr>
        <w:rPr>
          <w:i/>
          <w:color w:val="auto"/>
        </w:rPr>
      </w:pPr>
      <w:r w:rsidRPr="006C4344">
        <w:rPr>
          <w:i/>
        </w:rPr>
        <w:t xml:space="preserve">The outcomes of assessment and planning are effectively communicated to the consumer and documented in a care and services plan that is readily available to the </w:t>
      </w:r>
      <w:r w:rsidRPr="00E01C1B">
        <w:rPr>
          <w:i/>
          <w:color w:val="auto"/>
        </w:rPr>
        <w:t>consumer, and where care and services are provided.</w:t>
      </w:r>
    </w:p>
    <w:p w14:paraId="384879C5" w14:textId="4F744232" w:rsidR="009931E5" w:rsidRDefault="009931E5" w:rsidP="009931E5">
      <w:pPr>
        <w:rPr>
          <w:rFonts w:eastAsia="Calibri"/>
          <w:color w:val="auto"/>
          <w:lang w:eastAsia="en-US"/>
        </w:rPr>
      </w:pPr>
      <w:r w:rsidRPr="00584450">
        <w:rPr>
          <w:rFonts w:eastAsia="Calibri"/>
          <w:color w:val="auto"/>
          <w:lang w:eastAsia="en-US"/>
        </w:rPr>
        <w:t>Care plans reviewed were generally informative, noting each consumer’s risks, care needs, goals for care, and strategies to meet these. The service demonstrated with all care plans reviewed that care and services are frequently reviewed in partnership with the consumer and/or their representative and a copy of the care plan has been provided or offered to those participating in the process.</w:t>
      </w:r>
    </w:p>
    <w:p w14:paraId="455A67AF" w14:textId="0C463277" w:rsidR="009931E5" w:rsidRPr="00E01C1B" w:rsidRDefault="009931E5" w:rsidP="009931E5">
      <w:pPr>
        <w:rPr>
          <w:i/>
          <w:color w:val="auto"/>
        </w:rPr>
      </w:pPr>
      <w:r>
        <w:rPr>
          <w:rFonts w:eastAsia="Calibri"/>
          <w:color w:val="auto"/>
          <w:lang w:eastAsia="en-US"/>
        </w:rPr>
        <w:t>Based on the information provided, I find that the approved provider has demonstrated it has met this requirement.</w:t>
      </w:r>
    </w:p>
    <w:p w14:paraId="58A06239" w14:textId="4C84E9B3" w:rsidR="00934888" w:rsidRDefault="002D0FD4" w:rsidP="00934888">
      <w:pPr>
        <w:pStyle w:val="Heading3"/>
      </w:pPr>
      <w:r>
        <w:t>Requirement 2(3)(e)</w:t>
      </w:r>
      <w:r>
        <w:tab/>
        <w:t>Compliant</w:t>
      </w:r>
    </w:p>
    <w:p w14:paraId="58A0623B" w14:textId="4DC3FB25" w:rsidR="00853601" w:rsidRPr="00574220" w:rsidRDefault="002D0FD4" w:rsidP="00853601">
      <w:pPr>
        <w:rPr>
          <w:i/>
        </w:rPr>
      </w:pPr>
      <w:r w:rsidRPr="004A3816">
        <w:rPr>
          <w:i/>
        </w:rPr>
        <w:t>Care and services are reviewed regularly for effectiveness, and when circumstances change or when incidents impact on the needs, goals or preferences of the consumer.</w:t>
      </w:r>
    </w:p>
    <w:p w14:paraId="6465239A" w14:textId="719F68B7" w:rsidR="00032B17" w:rsidRPr="008E2660" w:rsidRDefault="001D2034" w:rsidP="008E2660">
      <w:pPr>
        <w:tabs>
          <w:tab w:val="right" w:pos="9026"/>
        </w:tabs>
        <w:rPr>
          <w:rFonts w:eastAsia="Calibri"/>
          <w:color w:val="auto"/>
          <w:lang w:eastAsia="en-US"/>
        </w:rPr>
      </w:pPr>
      <w:r w:rsidRPr="00C9617C">
        <w:rPr>
          <w:rFonts w:eastAsia="Calibri"/>
          <w:color w:val="auto"/>
          <w:lang w:eastAsia="en-US"/>
        </w:rPr>
        <w:t xml:space="preserve">The service </w:t>
      </w:r>
      <w:r>
        <w:rPr>
          <w:rFonts w:eastAsia="Calibri"/>
          <w:color w:val="auto"/>
          <w:lang w:eastAsia="en-US"/>
        </w:rPr>
        <w:t xml:space="preserve">has </w:t>
      </w:r>
      <w:r w:rsidRPr="00C9617C">
        <w:rPr>
          <w:rFonts w:eastAsia="Calibri"/>
          <w:color w:val="auto"/>
          <w:lang w:eastAsia="en-US"/>
        </w:rPr>
        <w:t xml:space="preserve">demonstrated care and services are reviewed regularly for effectiveness, when circumstances change or when incidents impact on the needs, goals or preferences of the consumer. </w:t>
      </w:r>
      <w:r>
        <w:rPr>
          <w:rFonts w:eastAsia="Calibri"/>
          <w:color w:val="auto"/>
          <w:lang w:eastAsia="en-US"/>
        </w:rPr>
        <w:t xml:space="preserve">The Assessment Team found </w:t>
      </w:r>
      <w:r w:rsidR="008E2660">
        <w:rPr>
          <w:rFonts w:eastAsia="Calibri"/>
          <w:color w:val="auto"/>
          <w:lang w:eastAsia="en-US"/>
        </w:rPr>
        <w:t>c</w:t>
      </w:r>
      <w:r w:rsidRPr="00C9617C">
        <w:rPr>
          <w:rFonts w:eastAsia="Calibri"/>
          <w:color w:val="auto"/>
          <w:lang w:eastAsia="en-US"/>
        </w:rPr>
        <w:t xml:space="preserve">are planning documentation for consumers evidenced regular reviews being completed. Staff demonstrated an understanding of the review and monitoring requirements following incidents such as falls. </w:t>
      </w:r>
      <w:r w:rsidRPr="00282B67">
        <w:rPr>
          <w:rFonts w:eastAsia="Calibri"/>
          <w:color w:val="auto"/>
          <w:lang w:eastAsia="en-US"/>
        </w:rPr>
        <w:t xml:space="preserve">Consumers and representatives </w:t>
      </w:r>
      <w:r w:rsidR="008E2660">
        <w:rPr>
          <w:rFonts w:eastAsia="Calibri"/>
          <w:color w:val="auto"/>
          <w:lang w:eastAsia="en-US"/>
        </w:rPr>
        <w:t>are</w:t>
      </w:r>
      <w:r>
        <w:rPr>
          <w:rFonts w:eastAsia="Calibri"/>
          <w:color w:val="auto"/>
          <w:lang w:eastAsia="en-US"/>
        </w:rPr>
        <w:t xml:space="preserve"> satisfied with</w:t>
      </w:r>
      <w:r w:rsidRPr="00282B67">
        <w:rPr>
          <w:rFonts w:eastAsia="Calibri"/>
          <w:color w:val="auto"/>
          <w:lang w:eastAsia="en-US"/>
        </w:rPr>
        <w:t xml:space="preserve"> the involvement in care reviews</w:t>
      </w:r>
      <w:r>
        <w:rPr>
          <w:rFonts w:eastAsia="Calibri"/>
          <w:color w:val="auto"/>
          <w:lang w:eastAsia="en-US"/>
        </w:rPr>
        <w:t xml:space="preserve"> and notification of incidents</w:t>
      </w:r>
      <w:r w:rsidRPr="00282B67">
        <w:rPr>
          <w:rFonts w:eastAsia="Calibri"/>
          <w:color w:val="auto"/>
          <w:lang w:eastAsia="en-US"/>
        </w:rPr>
        <w:t xml:space="preserve">. </w:t>
      </w:r>
    </w:p>
    <w:p w14:paraId="7501CC8E" w14:textId="4E9D950F" w:rsidR="00347BCB" w:rsidRPr="007C4AEA" w:rsidRDefault="00347BCB" w:rsidP="00347BCB">
      <w:pPr>
        <w:rPr>
          <w:rFonts w:eastAsia="Calibri"/>
          <w:color w:val="auto"/>
          <w:lang w:eastAsia="en-US"/>
        </w:rPr>
      </w:pPr>
      <w:r>
        <w:rPr>
          <w:rFonts w:eastAsia="Calibri"/>
          <w:color w:val="auto"/>
          <w:lang w:eastAsia="en-US"/>
        </w:rPr>
        <w:t xml:space="preserve">Based on the information provided, I find that the approved provider has </w:t>
      </w:r>
      <w:r w:rsidR="008E2660">
        <w:rPr>
          <w:rFonts w:eastAsia="Calibri"/>
          <w:color w:val="auto"/>
          <w:lang w:eastAsia="en-US"/>
        </w:rPr>
        <w:t xml:space="preserve">demonstrated </w:t>
      </w:r>
      <w:r w:rsidR="008E2660" w:rsidRPr="00C9617C">
        <w:rPr>
          <w:rFonts w:eastAsia="Calibri"/>
          <w:color w:val="auto"/>
          <w:lang w:eastAsia="en-US"/>
        </w:rPr>
        <w:t xml:space="preserve">care and services are reviewed regularly for effectiveness, </w:t>
      </w:r>
      <w:r w:rsidR="008E2660">
        <w:rPr>
          <w:rFonts w:eastAsia="Calibri"/>
          <w:color w:val="auto"/>
          <w:lang w:eastAsia="en-US"/>
        </w:rPr>
        <w:t xml:space="preserve">including </w:t>
      </w:r>
      <w:r w:rsidR="008E2660" w:rsidRPr="00C9617C">
        <w:rPr>
          <w:rFonts w:eastAsia="Calibri"/>
          <w:color w:val="auto"/>
          <w:lang w:eastAsia="en-US"/>
        </w:rPr>
        <w:t>when circumstances change or when incidents impact on the needs, goals or preferences of the consumer</w:t>
      </w:r>
      <w:r w:rsidR="008E2660">
        <w:rPr>
          <w:rFonts w:eastAsia="Calibri"/>
          <w:color w:val="auto"/>
          <w:lang w:eastAsia="en-US"/>
        </w:rPr>
        <w:t xml:space="preserve">. </w:t>
      </w:r>
      <w:r>
        <w:rPr>
          <w:rFonts w:eastAsia="Calibri"/>
          <w:color w:val="auto"/>
          <w:lang w:eastAsia="en-US"/>
        </w:rPr>
        <w:t>I therefore find this requirement is met.</w:t>
      </w:r>
    </w:p>
    <w:p w14:paraId="58A0623D" w14:textId="792D92C9" w:rsidR="00347BCB" w:rsidRDefault="00347BCB" w:rsidP="00095CD4">
      <w:pPr>
        <w:sectPr w:rsidR="00347BCB" w:rsidSect="003F5725">
          <w:headerReference w:type="default" r:id="rId22"/>
          <w:type w:val="continuous"/>
          <w:pgSz w:w="11906" w:h="16838"/>
          <w:pgMar w:top="1701" w:right="1418" w:bottom="1418" w:left="1418" w:header="709" w:footer="397" w:gutter="0"/>
          <w:cols w:space="708"/>
          <w:titlePg/>
          <w:docGrid w:linePitch="360"/>
        </w:sectPr>
      </w:pPr>
    </w:p>
    <w:p w14:paraId="58A0623E" w14:textId="774FF0B6" w:rsidR="00CB3BA9" w:rsidRDefault="002D0FD4"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8A06304" wp14:editId="58A0630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504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8A0623F" w14:textId="77777777" w:rsidR="007F5256" w:rsidRPr="00FD1B02" w:rsidRDefault="002D0FD4" w:rsidP="00032B17">
      <w:pPr>
        <w:pStyle w:val="Heading3"/>
        <w:shd w:val="clear" w:color="auto" w:fill="F2F2F2" w:themeFill="background1" w:themeFillShade="F2"/>
      </w:pPr>
      <w:r w:rsidRPr="00FD1B02">
        <w:t>Consumer outcome:</w:t>
      </w:r>
    </w:p>
    <w:p w14:paraId="58A06240" w14:textId="77777777" w:rsidR="007F5256" w:rsidRDefault="002D0FD4" w:rsidP="00912DE6">
      <w:pPr>
        <w:numPr>
          <w:ilvl w:val="0"/>
          <w:numId w:val="3"/>
        </w:numPr>
        <w:shd w:val="clear" w:color="auto" w:fill="F2F2F2" w:themeFill="background1" w:themeFillShade="F2"/>
      </w:pPr>
      <w:r>
        <w:t>I get personal care, clinical care, or both personal care and clinical care, that is safe and right for me.</w:t>
      </w:r>
    </w:p>
    <w:p w14:paraId="58A06241" w14:textId="77777777" w:rsidR="007F5256" w:rsidRDefault="002D0FD4" w:rsidP="00032B17">
      <w:pPr>
        <w:pStyle w:val="Heading3"/>
        <w:shd w:val="clear" w:color="auto" w:fill="F2F2F2" w:themeFill="background1" w:themeFillShade="F2"/>
      </w:pPr>
      <w:r>
        <w:t>Organisation statement:</w:t>
      </w:r>
    </w:p>
    <w:p w14:paraId="58A06242" w14:textId="77777777" w:rsidR="007F5256" w:rsidRDefault="002D0FD4"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8A06243" w14:textId="77777777" w:rsidR="007F5256" w:rsidRDefault="002D0FD4" w:rsidP="00427817">
      <w:pPr>
        <w:pStyle w:val="Heading2"/>
      </w:pPr>
      <w:r>
        <w:t>Assessment of Standard 3</w:t>
      </w:r>
    </w:p>
    <w:p w14:paraId="04F99AD1" w14:textId="77777777" w:rsidR="008E2660" w:rsidRPr="00163FEE" w:rsidRDefault="008E2660" w:rsidP="008E2660">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76B4F1EE" w14:textId="77777777" w:rsidR="008E2660" w:rsidRPr="00326884" w:rsidRDefault="008E2660" w:rsidP="00326884">
      <w:pPr>
        <w:rPr>
          <w:rFonts w:eastAsia="Calibri"/>
          <w:color w:val="auto"/>
          <w:lang w:eastAsia="en-US"/>
        </w:rPr>
      </w:pPr>
      <w:r w:rsidRPr="00326884">
        <w:rPr>
          <w:rFonts w:eastAsia="Calibri"/>
          <w:color w:val="auto"/>
          <w:lang w:eastAsia="en-US"/>
        </w:rPr>
        <w:t xml:space="preserve">Overall consumers and representatives considered consumers receive personal and clinical care that is safe and right for them. </w:t>
      </w:r>
    </w:p>
    <w:p w14:paraId="3552C3F2" w14:textId="4E59E5BA" w:rsidR="00347BCB" w:rsidRPr="00334858" w:rsidRDefault="008E2660" w:rsidP="00326884">
      <w:r w:rsidRPr="004F7A22">
        <w:t xml:space="preserve">The service has policies </w:t>
      </w:r>
      <w:r>
        <w:t xml:space="preserve">and procedures </w:t>
      </w:r>
      <w:r w:rsidRPr="004F7A22">
        <w:t>to guide staff regarding restraint, skin and pain management.</w:t>
      </w:r>
    </w:p>
    <w:p w14:paraId="5FB1ECFD" w14:textId="655CD48B" w:rsidR="00347BCB" w:rsidRPr="001B191A" w:rsidRDefault="00347BCB" w:rsidP="00347BCB">
      <w:pPr>
        <w:keepNext/>
        <w:outlineLvl w:val="2"/>
        <w:rPr>
          <w:color w:val="auto"/>
        </w:rPr>
      </w:pPr>
      <w:r w:rsidRPr="001B191A">
        <w:rPr>
          <w:color w:val="auto"/>
        </w:rPr>
        <w:t>The Assessment Team did not assess all requirements and therefore an overall rating for the Quality Standard is not provided.</w:t>
      </w:r>
    </w:p>
    <w:p w14:paraId="56ED10FF" w14:textId="4C26BBC5" w:rsidR="00347BCB" w:rsidRPr="00347BCB" w:rsidRDefault="00347BCB" w:rsidP="00154403">
      <w:pPr>
        <w:rPr>
          <w:rFonts w:eastAsia="Calibri"/>
          <w:i/>
          <w:color w:val="auto"/>
          <w:lang w:eastAsia="en-US"/>
        </w:rPr>
      </w:pPr>
      <w:r w:rsidRPr="00347BCB">
        <w:rPr>
          <w:rFonts w:eastAsiaTheme="minorHAnsi"/>
          <w:color w:val="auto"/>
        </w:rPr>
        <w:t>T</w:t>
      </w:r>
      <w:r>
        <w:rPr>
          <w:rFonts w:eastAsiaTheme="minorHAnsi"/>
          <w:color w:val="auto"/>
        </w:rPr>
        <w:t>hree</w:t>
      </w:r>
      <w:r w:rsidRPr="00347BCB">
        <w:rPr>
          <w:rFonts w:eastAsiaTheme="minorHAnsi"/>
          <w:color w:val="auto"/>
        </w:rPr>
        <w:t xml:space="preserve"> specific requirements assessed in Standard </w:t>
      </w:r>
      <w:r>
        <w:rPr>
          <w:rFonts w:eastAsiaTheme="minorHAnsi"/>
          <w:color w:val="auto"/>
        </w:rPr>
        <w:t>3</w:t>
      </w:r>
      <w:r w:rsidRPr="00347BCB">
        <w:rPr>
          <w:rFonts w:eastAsiaTheme="minorHAnsi"/>
          <w:color w:val="auto"/>
        </w:rPr>
        <w:t xml:space="preserve"> have been assessed as Compliant.</w:t>
      </w:r>
    </w:p>
    <w:p w14:paraId="58A06246" w14:textId="728698C6" w:rsidR="00301877" w:rsidRDefault="002D0FD4"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8A06247" w14:textId="7F30F2FE" w:rsidR="00853601" w:rsidRPr="00853601" w:rsidRDefault="002D0FD4" w:rsidP="00853601">
      <w:pPr>
        <w:pStyle w:val="Heading3"/>
      </w:pPr>
      <w:r w:rsidRPr="00853601">
        <w:t>Requirement 3(3)(a)</w:t>
      </w:r>
      <w:r>
        <w:tab/>
        <w:t>Compliant</w:t>
      </w:r>
    </w:p>
    <w:p w14:paraId="58A06248" w14:textId="686FF4C0" w:rsidR="00853601" w:rsidRDefault="002D0FD4" w:rsidP="00853601">
      <w:pPr>
        <w:rPr>
          <w:i/>
        </w:rPr>
      </w:pPr>
      <w:r w:rsidRPr="004A3816">
        <w:rPr>
          <w:i/>
        </w:rPr>
        <w:t xml:space="preserve">Each consumer gets </w:t>
      </w:r>
      <w:bookmarkStart w:id="9" w:name="_Hlk64557206"/>
      <w:r w:rsidRPr="004A3816">
        <w:rPr>
          <w:i/>
        </w:rPr>
        <w:t>safe and effective personal care</w:t>
      </w:r>
      <w:bookmarkEnd w:id="9"/>
      <w:r w:rsidRPr="004A3816">
        <w:rPr>
          <w:i/>
        </w:rPr>
        <w:t>, clinical care, or both personal care and clinical care, that:</w:t>
      </w:r>
    </w:p>
    <w:p w14:paraId="58A06249" w14:textId="77777777" w:rsidR="00853601" w:rsidRPr="004A3816" w:rsidRDefault="002D0FD4" w:rsidP="00853601">
      <w:pPr>
        <w:numPr>
          <w:ilvl w:val="0"/>
          <w:numId w:val="24"/>
        </w:numPr>
        <w:tabs>
          <w:tab w:val="right" w:pos="9026"/>
        </w:tabs>
        <w:spacing w:before="0" w:after="0"/>
        <w:ind w:left="567" w:hanging="425"/>
        <w:outlineLvl w:val="4"/>
        <w:rPr>
          <w:i/>
        </w:rPr>
      </w:pPr>
      <w:r w:rsidRPr="004A3816">
        <w:rPr>
          <w:i/>
        </w:rPr>
        <w:t>is best practice; and</w:t>
      </w:r>
    </w:p>
    <w:p w14:paraId="58A0624A" w14:textId="77777777" w:rsidR="00853601" w:rsidRPr="004A3816" w:rsidRDefault="002D0FD4" w:rsidP="00853601">
      <w:pPr>
        <w:numPr>
          <w:ilvl w:val="0"/>
          <w:numId w:val="24"/>
        </w:numPr>
        <w:tabs>
          <w:tab w:val="right" w:pos="9026"/>
        </w:tabs>
        <w:spacing w:before="0" w:after="0"/>
        <w:ind w:left="567" w:hanging="425"/>
        <w:outlineLvl w:val="4"/>
        <w:rPr>
          <w:i/>
        </w:rPr>
      </w:pPr>
      <w:r w:rsidRPr="004A3816">
        <w:rPr>
          <w:i/>
        </w:rPr>
        <w:lastRenderedPageBreak/>
        <w:t>is tailored to their needs; and</w:t>
      </w:r>
    </w:p>
    <w:p w14:paraId="030B7D14" w14:textId="73658645" w:rsidR="00326884" w:rsidRPr="00326884" w:rsidRDefault="002D0FD4" w:rsidP="00853601">
      <w:pPr>
        <w:numPr>
          <w:ilvl w:val="0"/>
          <w:numId w:val="24"/>
        </w:numPr>
        <w:tabs>
          <w:tab w:val="right" w:pos="9026"/>
        </w:tabs>
        <w:spacing w:before="0" w:after="0"/>
        <w:ind w:left="567" w:hanging="425"/>
        <w:outlineLvl w:val="4"/>
        <w:rPr>
          <w:i/>
        </w:rPr>
      </w:pPr>
      <w:r w:rsidRPr="004A3816">
        <w:rPr>
          <w:i/>
        </w:rPr>
        <w:t>optimises their health and well-being.</w:t>
      </w:r>
    </w:p>
    <w:p w14:paraId="3D1987CD" w14:textId="5C56CCAB" w:rsidR="00CD25EE" w:rsidRPr="00C47C34" w:rsidRDefault="00CD25EE" w:rsidP="00CD25EE">
      <w:pPr>
        <w:rPr>
          <w:rFonts w:eastAsia="Calibri"/>
          <w:color w:val="000000" w:themeColor="text1"/>
          <w:lang w:eastAsia="en-US"/>
        </w:rPr>
      </w:pPr>
      <w:r>
        <w:rPr>
          <w:rFonts w:eastAsia="Calibri"/>
          <w:color w:val="000000" w:themeColor="text1"/>
          <w:lang w:eastAsia="en-US"/>
        </w:rPr>
        <w:t>The Assessment Team found c</w:t>
      </w:r>
      <w:r w:rsidRPr="00C47C34">
        <w:rPr>
          <w:rFonts w:eastAsia="Calibri"/>
          <w:color w:val="000000" w:themeColor="text1"/>
          <w:lang w:eastAsia="en-US"/>
        </w:rPr>
        <w:t>onsume</w:t>
      </w:r>
      <w:r>
        <w:rPr>
          <w:rFonts w:eastAsia="Calibri"/>
          <w:color w:val="000000" w:themeColor="text1"/>
          <w:lang w:eastAsia="en-US"/>
        </w:rPr>
        <w:t>r</w:t>
      </w:r>
      <w:r w:rsidRPr="00C47C34">
        <w:rPr>
          <w:rFonts w:eastAsia="Calibri"/>
          <w:color w:val="000000" w:themeColor="text1"/>
          <w:lang w:eastAsia="en-US"/>
        </w:rPr>
        <w:t xml:space="preserve"> files sampled</w:t>
      </w:r>
      <w:r>
        <w:rPr>
          <w:rFonts w:eastAsia="Calibri"/>
          <w:color w:val="000000" w:themeColor="text1"/>
          <w:lang w:eastAsia="en-US"/>
        </w:rPr>
        <w:t xml:space="preserve"> </w:t>
      </w:r>
      <w:r w:rsidRPr="00C47C34">
        <w:rPr>
          <w:rFonts w:eastAsia="Calibri"/>
          <w:color w:val="000000" w:themeColor="text1"/>
          <w:lang w:eastAsia="en-US"/>
        </w:rPr>
        <w:t>reflec</w:t>
      </w:r>
      <w:r>
        <w:rPr>
          <w:rFonts w:eastAsia="Calibri"/>
          <w:color w:val="000000" w:themeColor="text1"/>
          <w:lang w:eastAsia="en-US"/>
        </w:rPr>
        <w:t>t</w:t>
      </w:r>
      <w:r w:rsidRPr="00C47C34">
        <w:rPr>
          <w:rFonts w:eastAsia="Calibri"/>
          <w:color w:val="000000" w:themeColor="text1"/>
          <w:lang w:eastAsia="en-US"/>
        </w:rPr>
        <w:t xml:space="preserve"> personal and clinical care that is safe, effective and tailored to the </w:t>
      </w:r>
      <w:r w:rsidRPr="00360A54">
        <w:rPr>
          <w:rFonts w:eastAsia="Calibri"/>
          <w:color w:val="000000" w:themeColor="text1"/>
          <w:lang w:eastAsia="en-US"/>
        </w:rPr>
        <w:t>specific needs of the consumer. Initial and ongoing personal and clinical care assessments and care plans are completed by clinical staff and overseen by the clinical care coordinator</w:t>
      </w:r>
      <w:r w:rsidR="001870E3">
        <w:rPr>
          <w:rFonts w:eastAsia="Calibri"/>
          <w:color w:val="000000" w:themeColor="text1"/>
          <w:lang w:eastAsia="en-US"/>
        </w:rPr>
        <w:t>.</w:t>
      </w:r>
      <w:r w:rsidRPr="00360A54">
        <w:rPr>
          <w:rFonts w:eastAsia="Calibri"/>
          <w:color w:val="000000" w:themeColor="text1"/>
          <w:lang w:eastAsia="en-US"/>
        </w:rPr>
        <w:t xml:space="preserve"> </w:t>
      </w:r>
      <w:r w:rsidR="001870E3">
        <w:rPr>
          <w:rFonts w:eastAsia="Calibri"/>
          <w:color w:val="000000" w:themeColor="text1"/>
          <w:lang w:eastAsia="en-US"/>
        </w:rPr>
        <w:t>Assessments</w:t>
      </w:r>
      <w:r w:rsidRPr="00360A54">
        <w:rPr>
          <w:rFonts w:eastAsia="Calibri"/>
          <w:color w:val="000000" w:themeColor="text1"/>
          <w:lang w:eastAsia="en-US"/>
        </w:rPr>
        <w:t xml:space="preserve"> include input from a medical practitioner, allied health and other specialist services as required. </w:t>
      </w:r>
    </w:p>
    <w:p w14:paraId="2298058C" w14:textId="40D97137" w:rsidR="00CD25EE" w:rsidRDefault="00CD25EE" w:rsidP="00853601">
      <w:pPr>
        <w:tabs>
          <w:tab w:val="right" w:pos="9026"/>
        </w:tabs>
        <w:spacing w:before="0" w:after="0"/>
        <w:outlineLvl w:val="4"/>
        <w:rPr>
          <w:rFonts w:eastAsia="Calibri"/>
          <w:color w:val="auto"/>
          <w:lang w:eastAsia="en-US"/>
        </w:rPr>
      </w:pPr>
      <w:r w:rsidRPr="001245F1">
        <w:rPr>
          <w:rFonts w:eastAsia="Calibri"/>
          <w:color w:val="auto"/>
          <w:lang w:eastAsia="en-US"/>
        </w:rPr>
        <w:t>Progress notes and other documents reflect individualised care that is safe, effective and tailored to the specific needs and preferences of the consumer</w:t>
      </w:r>
      <w:r>
        <w:rPr>
          <w:rFonts w:eastAsia="Calibri"/>
          <w:color w:val="auto"/>
          <w:lang w:eastAsia="en-US"/>
        </w:rPr>
        <w:t>.</w:t>
      </w:r>
    </w:p>
    <w:p w14:paraId="70D93500" w14:textId="46EE67A1" w:rsidR="00CD25EE" w:rsidRPr="00CD25EE" w:rsidRDefault="00CD25EE" w:rsidP="00CD25EE">
      <w:pPr>
        <w:rPr>
          <w:rFonts w:eastAsiaTheme="minorHAnsi"/>
          <w:iCs/>
          <w:color w:val="000000" w:themeColor="text1"/>
          <w:lang w:eastAsia="en-US"/>
        </w:rPr>
      </w:pPr>
      <w:r w:rsidRPr="008C31D6">
        <w:rPr>
          <w:rFonts w:eastAsiaTheme="minorHAnsi"/>
          <w:iCs/>
          <w:color w:val="000000" w:themeColor="text1"/>
          <w:lang w:eastAsia="en-US"/>
        </w:rPr>
        <w:t xml:space="preserve">Overall consumers and representatives interviewed described in various ways, receiving personal and clinical care that is tailored to their needs; and care is safe and effective. </w:t>
      </w:r>
    </w:p>
    <w:p w14:paraId="72BB2A3A" w14:textId="08F6972A" w:rsidR="00347BCB" w:rsidRPr="001870E3" w:rsidRDefault="00347BCB" w:rsidP="001870E3">
      <w:pPr>
        <w:rPr>
          <w:rFonts w:eastAsia="Calibri"/>
          <w:color w:val="auto"/>
          <w:lang w:eastAsia="en-US"/>
        </w:rPr>
      </w:pPr>
      <w:r>
        <w:rPr>
          <w:rFonts w:eastAsia="Calibri"/>
          <w:color w:val="auto"/>
          <w:lang w:eastAsia="en-US"/>
        </w:rPr>
        <w:t xml:space="preserve">Based on the information provided, I find that the approved provider has addressed deficits </w:t>
      </w:r>
      <w:r w:rsidR="00CD25EE">
        <w:rPr>
          <w:rFonts w:eastAsia="Calibri"/>
          <w:color w:val="auto"/>
          <w:lang w:eastAsia="en-US"/>
        </w:rPr>
        <w:t xml:space="preserve">identified at a previous site visit and is providing </w:t>
      </w:r>
      <w:r w:rsidR="00CD25EE" w:rsidRPr="00CD25EE">
        <w:t>safe and effective personal care</w:t>
      </w:r>
      <w:r w:rsidR="00CD25EE">
        <w:t xml:space="preserve"> to consumers that is tailored to their needs and guided by best practice </w:t>
      </w:r>
      <w:r w:rsidR="00D81878">
        <w:t xml:space="preserve">and guided by policy and procedures that optimise consumer </w:t>
      </w:r>
      <w:r w:rsidR="00A430B2">
        <w:t>health and well-being</w:t>
      </w:r>
      <w:r w:rsidR="00CD25EE">
        <w:t>.</w:t>
      </w:r>
      <w:r w:rsidR="00CD25EE">
        <w:rPr>
          <w:rFonts w:eastAsia="Calibri"/>
          <w:color w:val="auto"/>
          <w:lang w:eastAsia="en-US"/>
        </w:rPr>
        <w:t xml:space="preserve"> </w:t>
      </w:r>
      <w:r>
        <w:rPr>
          <w:rFonts w:eastAsia="Calibri"/>
          <w:color w:val="auto"/>
          <w:lang w:eastAsia="en-US"/>
        </w:rPr>
        <w:t>I therefore find this requirement is met.</w:t>
      </w:r>
    </w:p>
    <w:p w14:paraId="58A0624E" w14:textId="485E2A32" w:rsidR="00853601" w:rsidRPr="00853601" w:rsidRDefault="002D0FD4" w:rsidP="00853601">
      <w:pPr>
        <w:pStyle w:val="Heading3"/>
      </w:pPr>
      <w:r w:rsidRPr="00853601">
        <w:t>Requirement 3(3)(b)</w:t>
      </w:r>
      <w:r>
        <w:tab/>
        <w:t>Compliant</w:t>
      </w:r>
    </w:p>
    <w:p w14:paraId="58A0624F" w14:textId="77777777" w:rsidR="00853601" w:rsidRPr="004A3816" w:rsidRDefault="002D0FD4" w:rsidP="00853601">
      <w:pPr>
        <w:rPr>
          <w:i/>
        </w:rPr>
      </w:pPr>
      <w:r w:rsidRPr="004A3816">
        <w:rPr>
          <w:i/>
          <w:szCs w:val="22"/>
        </w:rPr>
        <w:t>Effective management of high impact or high prevalence risks associated with the care of each consumer.</w:t>
      </w:r>
    </w:p>
    <w:p w14:paraId="02AF6DF2" w14:textId="0F7D19AF" w:rsidR="00347BCB" w:rsidRPr="00A430B2" w:rsidRDefault="00A430B2" w:rsidP="00A430B2">
      <w:pPr>
        <w:rPr>
          <w:rFonts w:ascii="Calibri" w:hAnsi="Calibri" w:cs="Calibri"/>
          <w:color w:val="auto"/>
          <w:sz w:val="22"/>
          <w:szCs w:val="22"/>
        </w:rPr>
      </w:pPr>
      <w:r>
        <w:t>The Assessment Team found the service demonstrated c</w:t>
      </w:r>
      <w:r w:rsidRPr="008E4499">
        <w:t xml:space="preserve">onsumers who may experience high impact and high prevalence risks such </w:t>
      </w:r>
      <w:r>
        <w:t xml:space="preserve">weight loss, falls and behavioural issues are </w:t>
      </w:r>
      <w:r w:rsidRPr="008E4499">
        <w:t>identified, assessed and responded to, to reduce and mitigate risks to the consumer and others</w:t>
      </w:r>
      <w:r>
        <w:t xml:space="preserve">. </w:t>
      </w:r>
      <w:r w:rsidR="0061064E">
        <w:t xml:space="preserve">For example, staff </w:t>
      </w:r>
      <w:r w:rsidR="0061064E" w:rsidRPr="008C31D6">
        <w:rPr>
          <w:rFonts w:eastAsiaTheme="minorHAnsi"/>
          <w:iCs/>
          <w:color w:val="000000" w:themeColor="text1"/>
          <w:lang w:eastAsia="en-US"/>
        </w:rPr>
        <w:t>demonstrated monitoring and review of consumers’ weight loss</w:t>
      </w:r>
      <w:r w:rsidR="0061064E">
        <w:rPr>
          <w:rFonts w:eastAsiaTheme="minorHAnsi"/>
          <w:iCs/>
          <w:color w:val="000000" w:themeColor="text1"/>
          <w:lang w:eastAsia="en-US"/>
        </w:rPr>
        <w:t xml:space="preserve"> and </w:t>
      </w:r>
      <w:r w:rsidR="0061064E" w:rsidRPr="00056D02">
        <w:rPr>
          <w:iCs/>
        </w:rPr>
        <w:t xml:space="preserve">described </w:t>
      </w:r>
      <w:r w:rsidR="0061064E">
        <w:rPr>
          <w:iCs/>
        </w:rPr>
        <w:t xml:space="preserve">falls management that </w:t>
      </w:r>
      <w:r w:rsidR="0061064E" w:rsidRPr="00056D02">
        <w:rPr>
          <w:iCs/>
        </w:rPr>
        <w:t>aligned with consumer observations</w:t>
      </w:r>
      <w:r w:rsidR="0061064E">
        <w:rPr>
          <w:iCs/>
        </w:rPr>
        <w:t xml:space="preserve">, </w:t>
      </w:r>
      <w:r w:rsidR="0061064E" w:rsidRPr="003A1F8A">
        <w:rPr>
          <w:iCs/>
        </w:rPr>
        <w:t>feedback, and assessment and care plan documentation</w:t>
      </w:r>
      <w:r w:rsidR="0061064E">
        <w:rPr>
          <w:iCs/>
        </w:rPr>
        <w:t>.</w:t>
      </w:r>
    </w:p>
    <w:p w14:paraId="538646E0" w14:textId="1CA5D07D" w:rsidR="00347BCB" w:rsidRPr="007C4AEA" w:rsidRDefault="00347BCB" w:rsidP="00347BCB">
      <w:pPr>
        <w:rPr>
          <w:rFonts w:eastAsia="Calibri"/>
          <w:color w:val="auto"/>
          <w:lang w:eastAsia="en-US"/>
        </w:rPr>
      </w:pPr>
      <w:r>
        <w:rPr>
          <w:rFonts w:eastAsia="Calibri"/>
          <w:color w:val="auto"/>
          <w:lang w:eastAsia="en-US"/>
        </w:rPr>
        <w:t xml:space="preserve">Based on the information provided, I find that the approved provider has </w:t>
      </w:r>
      <w:r w:rsidR="00A430B2">
        <w:rPr>
          <w:rFonts w:eastAsia="Calibri"/>
          <w:color w:val="auto"/>
          <w:lang w:eastAsia="en-US"/>
        </w:rPr>
        <w:t xml:space="preserve">demonstrated it effectively manages </w:t>
      </w:r>
      <w:r w:rsidR="00A430B2" w:rsidRPr="00A430B2">
        <w:rPr>
          <w:szCs w:val="22"/>
        </w:rPr>
        <w:t>high impact or high prevalence risks</w:t>
      </w:r>
      <w:r w:rsidR="00A430B2">
        <w:rPr>
          <w:szCs w:val="22"/>
        </w:rPr>
        <w:t xml:space="preserve"> related to consumers.</w:t>
      </w:r>
      <w:r w:rsidR="00A430B2">
        <w:rPr>
          <w:rFonts w:eastAsia="Calibri"/>
          <w:color w:val="auto"/>
          <w:lang w:eastAsia="en-US"/>
        </w:rPr>
        <w:t xml:space="preserve"> </w:t>
      </w:r>
      <w:r>
        <w:rPr>
          <w:rFonts w:eastAsia="Calibri"/>
          <w:color w:val="auto"/>
          <w:lang w:eastAsia="en-US"/>
        </w:rPr>
        <w:t>I therefore find this requirement is met.</w:t>
      </w:r>
    </w:p>
    <w:p w14:paraId="58A06251" w14:textId="1F199F3A" w:rsidR="00853601" w:rsidRPr="00D435F8" w:rsidRDefault="002D0FD4" w:rsidP="00853601">
      <w:pPr>
        <w:pStyle w:val="Heading3"/>
      </w:pPr>
      <w:bookmarkStart w:id="10" w:name="_GoBack"/>
      <w:bookmarkEnd w:id="10"/>
      <w:r w:rsidRPr="00D435F8">
        <w:t>Requirement 3(3)(c)</w:t>
      </w:r>
      <w:r>
        <w:tab/>
        <w:t>Compliant</w:t>
      </w:r>
    </w:p>
    <w:p w14:paraId="4F731EB4" w14:textId="58336E53" w:rsidR="00853601" w:rsidRPr="0061064E" w:rsidRDefault="002D0FD4" w:rsidP="00095CD4">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5D28C621" w14:textId="50795D1A" w:rsidR="0061064E" w:rsidRPr="00CA33B5" w:rsidRDefault="0061064E" w:rsidP="0061064E">
      <w:pPr>
        <w:rPr>
          <w:rFonts w:eastAsiaTheme="minorHAnsi"/>
          <w:color w:val="auto"/>
          <w:szCs w:val="22"/>
          <w:lang w:eastAsia="en-US"/>
        </w:rPr>
      </w:pPr>
      <w:r>
        <w:rPr>
          <w:color w:val="auto"/>
        </w:rPr>
        <w:lastRenderedPageBreak/>
        <w:t>The Assessment Team found c</w:t>
      </w:r>
      <w:r w:rsidRPr="00CA33B5">
        <w:rPr>
          <w:color w:val="auto"/>
        </w:rPr>
        <w:t>are planning processes incorporate collecti</w:t>
      </w:r>
      <w:r>
        <w:rPr>
          <w:color w:val="auto"/>
        </w:rPr>
        <w:t>on of</w:t>
      </w:r>
      <w:r w:rsidRPr="00CA33B5">
        <w:rPr>
          <w:color w:val="auto"/>
        </w:rPr>
        <w:t xml:space="preserve"> information about end of life wishes</w:t>
      </w:r>
      <w:r>
        <w:rPr>
          <w:color w:val="auto"/>
        </w:rPr>
        <w:t>,</w:t>
      </w:r>
      <w:r w:rsidRPr="00CA33B5">
        <w:rPr>
          <w:color w:val="auto"/>
        </w:rPr>
        <w:t xml:space="preserve"> </w:t>
      </w:r>
      <w:r>
        <w:rPr>
          <w:color w:val="auto"/>
        </w:rPr>
        <w:t xml:space="preserve">and this </w:t>
      </w:r>
      <w:r w:rsidRPr="00CA33B5">
        <w:rPr>
          <w:color w:val="auto"/>
        </w:rPr>
        <w:t>was observed in documentation reviewed.</w:t>
      </w:r>
    </w:p>
    <w:p w14:paraId="0045C825" w14:textId="19D8DA6B" w:rsidR="0061064E" w:rsidRPr="0017200A" w:rsidRDefault="0061064E" w:rsidP="0061064E">
      <w:pPr>
        <w:spacing w:before="120"/>
        <w:rPr>
          <w:rFonts w:eastAsiaTheme="minorEastAsia"/>
          <w:color w:val="auto"/>
          <w:lang w:eastAsia="en-US"/>
        </w:rPr>
      </w:pPr>
      <w:r w:rsidRPr="00CA33B5">
        <w:rPr>
          <w:rFonts w:eastAsiaTheme="minorEastAsia"/>
          <w:color w:val="auto"/>
          <w:lang w:eastAsia="en-US"/>
        </w:rPr>
        <w:t>Consumers and representatives s</w:t>
      </w:r>
      <w:r>
        <w:rPr>
          <w:rFonts w:eastAsiaTheme="minorEastAsia"/>
          <w:color w:val="auto"/>
          <w:lang w:eastAsia="en-US"/>
        </w:rPr>
        <w:t>tated</w:t>
      </w:r>
      <w:r w:rsidRPr="00CA33B5">
        <w:rPr>
          <w:rFonts w:eastAsiaTheme="minorEastAsia"/>
          <w:color w:val="auto"/>
          <w:lang w:eastAsia="en-US"/>
        </w:rPr>
        <w:t xml:space="preserve"> they are confident they would be cared for accordingly</w:t>
      </w:r>
      <w:r>
        <w:rPr>
          <w:rFonts w:eastAsiaTheme="minorEastAsia"/>
          <w:color w:val="auto"/>
          <w:lang w:eastAsia="en-US"/>
        </w:rPr>
        <w:t>, when the time arrives</w:t>
      </w:r>
      <w:r w:rsidRPr="00CA33B5">
        <w:rPr>
          <w:rFonts w:eastAsiaTheme="minorEastAsia"/>
          <w:color w:val="auto"/>
          <w:lang w:eastAsia="en-US"/>
        </w:rPr>
        <w:t xml:space="preserve">. </w:t>
      </w:r>
      <w:r w:rsidRPr="0017200A">
        <w:rPr>
          <w:rFonts w:eastAsia="Calibri"/>
          <w:color w:val="auto"/>
          <w:lang w:eastAsia="en-US"/>
        </w:rPr>
        <w:t>Staff interview</w:t>
      </w:r>
      <w:r>
        <w:rPr>
          <w:rFonts w:eastAsia="Calibri"/>
          <w:color w:val="auto"/>
          <w:lang w:eastAsia="en-US"/>
        </w:rPr>
        <w:t>s, and</w:t>
      </w:r>
      <w:r w:rsidRPr="0017200A">
        <w:rPr>
          <w:rFonts w:eastAsia="Calibri"/>
          <w:color w:val="auto"/>
          <w:lang w:eastAsia="en-US"/>
        </w:rPr>
        <w:t xml:space="preserve"> documentation confirm end of life needs are met in line with consumer</w:t>
      </w:r>
      <w:r>
        <w:rPr>
          <w:rFonts w:eastAsia="Calibri"/>
          <w:color w:val="auto"/>
          <w:lang w:eastAsia="en-US"/>
        </w:rPr>
        <w:t xml:space="preserve">/representative </w:t>
      </w:r>
      <w:r w:rsidRPr="0017200A">
        <w:rPr>
          <w:rFonts w:eastAsia="Calibri"/>
          <w:color w:val="auto"/>
          <w:lang w:eastAsia="en-US"/>
        </w:rPr>
        <w:t>wishes and comfort is maintained.</w:t>
      </w:r>
    </w:p>
    <w:p w14:paraId="04A312DE" w14:textId="11D2A4CF" w:rsidR="00347BCB" w:rsidRPr="001870E3" w:rsidRDefault="00347BCB" w:rsidP="00347BCB">
      <w:pPr>
        <w:rPr>
          <w:rFonts w:eastAsia="Calibri"/>
          <w:color w:val="auto"/>
          <w:lang w:eastAsia="en-US"/>
        </w:rPr>
      </w:pPr>
      <w:r>
        <w:rPr>
          <w:rFonts w:eastAsia="Calibri"/>
          <w:color w:val="auto"/>
          <w:lang w:eastAsia="en-US"/>
        </w:rPr>
        <w:t xml:space="preserve">Based on the information provided, </w:t>
      </w:r>
      <w:r w:rsidRPr="001870E3">
        <w:rPr>
          <w:rFonts w:eastAsia="Calibri"/>
          <w:color w:val="auto"/>
          <w:lang w:eastAsia="en-US"/>
        </w:rPr>
        <w:t xml:space="preserve">I find </w:t>
      </w:r>
      <w:r w:rsidR="001870E3" w:rsidRPr="001870E3">
        <w:rPr>
          <w:rFonts w:eastAsia="Calibri"/>
          <w:color w:val="auto"/>
          <w:lang w:eastAsia="en-US"/>
        </w:rPr>
        <w:t xml:space="preserve">the approved provider has demonstrated it </w:t>
      </w:r>
      <w:r w:rsidR="001870E3" w:rsidRPr="001870E3">
        <w:rPr>
          <w:szCs w:val="22"/>
        </w:rPr>
        <w:t>addresses the needs, goals and preferences of consumers nearing the end of life, maximising comfort and preserving the consumer’s dignity.</w:t>
      </w:r>
      <w:r w:rsidR="001870E3" w:rsidRPr="001870E3">
        <w:rPr>
          <w:rFonts w:eastAsia="Calibri"/>
          <w:color w:val="auto"/>
          <w:lang w:eastAsia="en-US"/>
        </w:rPr>
        <w:t xml:space="preserve"> I therefore find </w:t>
      </w:r>
      <w:r w:rsidRPr="001870E3">
        <w:rPr>
          <w:rFonts w:eastAsia="Calibri"/>
          <w:color w:val="auto"/>
          <w:lang w:eastAsia="en-US"/>
        </w:rPr>
        <w:t>this requirement is met.</w:t>
      </w:r>
    </w:p>
    <w:p w14:paraId="58A06263" w14:textId="0E6DBB08" w:rsidR="00347BCB" w:rsidRDefault="00347BCB" w:rsidP="00095CD4">
      <w:pPr>
        <w:sectPr w:rsidR="00347BCB" w:rsidSect="00CB3BA9">
          <w:headerReference w:type="default" r:id="rId25"/>
          <w:type w:val="continuous"/>
          <w:pgSz w:w="11906" w:h="16838"/>
          <w:pgMar w:top="1701" w:right="1418" w:bottom="1418" w:left="1418" w:header="709" w:footer="397" w:gutter="0"/>
          <w:cols w:space="708"/>
          <w:titlePg/>
          <w:docGrid w:linePitch="360"/>
        </w:sectPr>
      </w:pPr>
    </w:p>
    <w:p w14:paraId="58A062B3" w14:textId="77777777" w:rsidR="009C6F30" w:rsidRDefault="002C0772"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58A062B4" w14:textId="518F08C3" w:rsidR="00CB3BA9" w:rsidRDefault="002D0FD4" w:rsidP="00A3716D">
      <w:pPr>
        <w:pStyle w:val="Heading1"/>
        <w:tabs>
          <w:tab w:val="right" w:pos="9070"/>
        </w:tabs>
        <w:spacing w:before="560" w:after="640"/>
        <w:rPr>
          <w:color w:val="FFFFFF" w:themeColor="background1"/>
          <w:sz w:val="36"/>
        </w:rPr>
        <w:sectPr w:rsidR="00CB3BA9" w:rsidSect="00FB0086">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8A0630C" wp14:editId="58A0630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2374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58A062B5" w14:textId="77777777" w:rsidR="007F5256" w:rsidRPr="000E654D" w:rsidRDefault="002D0FD4" w:rsidP="009C6F30">
      <w:pPr>
        <w:pStyle w:val="Heading3"/>
        <w:shd w:val="clear" w:color="auto" w:fill="F2F2F2" w:themeFill="background1" w:themeFillShade="F2"/>
      </w:pPr>
      <w:r w:rsidRPr="000E654D">
        <w:t>Consumer outcome:</w:t>
      </w:r>
    </w:p>
    <w:p w14:paraId="58A062B6" w14:textId="77777777" w:rsidR="007F5256" w:rsidRDefault="002D0FD4" w:rsidP="00912DE6">
      <w:pPr>
        <w:numPr>
          <w:ilvl w:val="0"/>
          <w:numId w:val="7"/>
        </w:numPr>
        <w:shd w:val="clear" w:color="auto" w:fill="F2F2F2" w:themeFill="background1" w:themeFillShade="F2"/>
      </w:pPr>
      <w:r>
        <w:t>I get quality care and services when I need them from people who are knowledgeable, capable and caring.</w:t>
      </w:r>
    </w:p>
    <w:p w14:paraId="58A062B7" w14:textId="77777777" w:rsidR="007F5256" w:rsidRDefault="002D0FD4" w:rsidP="009C6F30">
      <w:pPr>
        <w:pStyle w:val="Heading3"/>
        <w:shd w:val="clear" w:color="auto" w:fill="F2F2F2" w:themeFill="background1" w:themeFillShade="F2"/>
      </w:pPr>
      <w:r>
        <w:t>Organisation statement:</w:t>
      </w:r>
    </w:p>
    <w:p w14:paraId="58A062B8" w14:textId="77777777" w:rsidR="007F5256" w:rsidRDefault="002D0FD4"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58A062B9" w14:textId="77777777" w:rsidR="007F5256" w:rsidRDefault="002D0FD4" w:rsidP="00427817">
      <w:pPr>
        <w:pStyle w:val="Heading2"/>
      </w:pPr>
      <w:r>
        <w:t>Assessment of Standard 7</w:t>
      </w:r>
    </w:p>
    <w:p w14:paraId="68ED16D2" w14:textId="77777777" w:rsidR="00143548" w:rsidRPr="00143548" w:rsidRDefault="00143548" w:rsidP="00143548">
      <w:pPr>
        <w:rPr>
          <w:rFonts w:eastAsia="Calibri"/>
          <w:color w:val="auto"/>
          <w:lang w:eastAsia="en-US"/>
        </w:rPr>
      </w:pPr>
      <w:r w:rsidRPr="00143548">
        <w:rPr>
          <w:rFonts w:eastAsia="Calibri"/>
          <w:lang w:eastAsia="en-US"/>
        </w:rPr>
        <w:t xml:space="preserve">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w:t>
      </w:r>
      <w:r w:rsidRPr="00143548">
        <w:rPr>
          <w:rFonts w:eastAsia="Calibri"/>
          <w:color w:val="auto"/>
          <w:lang w:eastAsia="en-US"/>
        </w:rPr>
        <w:t>reviews.</w:t>
      </w:r>
    </w:p>
    <w:p w14:paraId="6A916734" w14:textId="59094D20" w:rsidR="00143548" w:rsidRPr="00143548" w:rsidRDefault="00143548" w:rsidP="00143548">
      <w:pPr>
        <w:rPr>
          <w:rFonts w:eastAsia="Calibri"/>
          <w:lang w:eastAsia="en-US"/>
        </w:rPr>
      </w:pPr>
      <w:r w:rsidRPr="00143548">
        <w:rPr>
          <w:rFonts w:eastAsia="Calibri"/>
          <w:color w:val="auto"/>
          <w:lang w:eastAsia="en-US"/>
        </w:rPr>
        <w:t>Overall, the sampled consumers considered that they get quality care and services when they need them and from people who are knowledgeable</w:t>
      </w:r>
      <w:r w:rsidRPr="00143548">
        <w:rPr>
          <w:rFonts w:eastAsia="Calibri"/>
          <w:lang w:eastAsia="en-US"/>
        </w:rPr>
        <w:t xml:space="preserve">, capable, and caring. </w:t>
      </w:r>
    </w:p>
    <w:p w14:paraId="287F9065" w14:textId="1D40837F" w:rsidR="00347BCB" w:rsidRPr="00A95F35" w:rsidRDefault="001870E3" w:rsidP="001870E3">
      <w:pPr>
        <w:rPr>
          <w:rFonts w:eastAsiaTheme="minorHAnsi"/>
          <w:color w:val="auto"/>
          <w:szCs w:val="22"/>
          <w:lang w:eastAsia="en-US"/>
        </w:rPr>
      </w:pPr>
      <w:r>
        <w:rPr>
          <w:rFonts w:eastAsiaTheme="minorHAnsi"/>
          <w:color w:val="auto"/>
          <w:szCs w:val="22"/>
          <w:lang w:eastAsia="en-US"/>
        </w:rPr>
        <w:t xml:space="preserve">Consumers </w:t>
      </w:r>
      <w:r w:rsidR="00143548" w:rsidRPr="00143548">
        <w:rPr>
          <w:rFonts w:eastAsiaTheme="minorHAnsi"/>
          <w:color w:val="auto"/>
          <w:szCs w:val="22"/>
          <w:lang w:eastAsia="en-US"/>
        </w:rPr>
        <w:t>and representatives stated there are adequate staff and the consumer does not have to wait for long for call bell response and staff attend to their needs promptly. Consumers described how staff know what they are doing in relation to their personal care needs and did not express any areas where staff require further education.</w:t>
      </w:r>
    </w:p>
    <w:p w14:paraId="2FB60157" w14:textId="77777777" w:rsidR="00347BCB" w:rsidRPr="001B191A" w:rsidRDefault="00347BCB" w:rsidP="00347BCB">
      <w:pPr>
        <w:keepNext/>
        <w:outlineLvl w:val="2"/>
        <w:rPr>
          <w:color w:val="auto"/>
        </w:rPr>
      </w:pPr>
      <w:r w:rsidRPr="001B191A">
        <w:rPr>
          <w:color w:val="auto"/>
        </w:rPr>
        <w:t>The Assessment Team did not assess all requirements and therefore an overall rating for the Quality Standard is not provided.</w:t>
      </w:r>
    </w:p>
    <w:p w14:paraId="04B26F01" w14:textId="31EEDD91" w:rsidR="00347BCB" w:rsidRPr="00347BCB" w:rsidRDefault="00347BCB" w:rsidP="00347BCB">
      <w:pPr>
        <w:rPr>
          <w:rFonts w:eastAsia="Calibri"/>
          <w:i/>
          <w:color w:val="auto"/>
          <w:lang w:eastAsia="en-US"/>
        </w:rPr>
      </w:pPr>
      <w:r w:rsidRPr="00347BCB">
        <w:rPr>
          <w:rFonts w:eastAsiaTheme="minorHAnsi"/>
          <w:color w:val="auto"/>
        </w:rPr>
        <w:t>T</w:t>
      </w:r>
      <w:r>
        <w:rPr>
          <w:rFonts w:eastAsiaTheme="minorHAnsi"/>
          <w:color w:val="auto"/>
        </w:rPr>
        <w:t>wo</w:t>
      </w:r>
      <w:r w:rsidRPr="00347BCB">
        <w:rPr>
          <w:rFonts w:eastAsiaTheme="minorHAnsi"/>
          <w:color w:val="auto"/>
        </w:rPr>
        <w:t xml:space="preserve"> specific requirements assessed in Standard </w:t>
      </w:r>
      <w:r>
        <w:rPr>
          <w:rFonts w:eastAsiaTheme="minorHAnsi"/>
          <w:color w:val="auto"/>
        </w:rPr>
        <w:t>7</w:t>
      </w:r>
      <w:r w:rsidRPr="00347BCB">
        <w:rPr>
          <w:rFonts w:eastAsiaTheme="minorHAnsi"/>
          <w:color w:val="auto"/>
        </w:rPr>
        <w:t xml:space="preserve"> have been assessed as Compliant.</w:t>
      </w:r>
    </w:p>
    <w:p w14:paraId="58A062BC" w14:textId="17251565" w:rsidR="00301877" w:rsidRDefault="002D0FD4" w:rsidP="00427817">
      <w:pPr>
        <w:pStyle w:val="Heading2"/>
      </w:pPr>
      <w:r>
        <w:lastRenderedPageBreak/>
        <w:t>Assessment of Standard 7 Requirements</w:t>
      </w:r>
      <w:r w:rsidRPr="0066387A">
        <w:rPr>
          <w:i/>
          <w:color w:val="0000FF"/>
          <w:sz w:val="24"/>
          <w:szCs w:val="24"/>
        </w:rPr>
        <w:t xml:space="preserve"> </w:t>
      </w:r>
    </w:p>
    <w:p w14:paraId="58A062BD" w14:textId="27C089EC" w:rsidR="00506F7F" w:rsidRPr="00506F7F" w:rsidRDefault="002D0FD4" w:rsidP="00506F7F">
      <w:pPr>
        <w:pStyle w:val="Heading3"/>
      </w:pPr>
      <w:r w:rsidRPr="00506F7F">
        <w:t>Requirement 7(3)(a)</w:t>
      </w:r>
      <w:r>
        <w:tab/>
        <w:t>Compliant</w:t>
      </w:r>
    </w:p>
    <w:p w14:paraId="58A062BE" w14:textId="77777777" w:rsidR="00506F7F" w:rsidRPr="004A3816" w:rsidRDefault="002D0FD4" w:rsidP="00506F7F">
      <w:pPr>
        <w:rPr>
          <w:i/>
        </w:rPr>
      </w:pPr>
      <w:r w:rsidRPr="004A3816">
        <w:rPr>
          <w:i/>
        </w:rPr>
        <w:t>The workforce is planned to enable, and the number and mix of members of the workforce deployed enables, the delivery and management of safe and quality care and services.</w:t>
      </w:r>
    </w:p>
    <w:p w14:paraId="4BF6A4C4" w14:textId="2F945DDB" w:rsidR="008A3857" w:rsidRPr="008A3857" w:rsidRDefault="008A3857" w:rsidP="008A3857">
      <w:pPr>
        <w:keepNext/>
        <w:tabs>
          <w:tab w:val="right" w:pos="9072"/>
        </w:tabs>
        <w:outlineLvl w:val="3"/>
        <w:rPr>
          <w:rFonts w:eastAsia="Calibri"/>
          <w:bCs/>
          <w:iCs/>
          <w:color w:val="000000" w:themeColor="text1"/>
        </w:rPr>
      </w:pPr>
      <w:r w:rsidRPr="008A3857">
        <w:rPr>
          <w:rFonts w:eastAsia="Calibri"/>
          <w:bCs/>
          <w:iCs/>
          <w:color w:val="000000" w:themeColor="text1"/>
          <w:lang w:eastAsia="en-US"/>
        </w:rPr>
        <w:t xml:space="preserve">The Assessment Team </w:t>
      </w:r>
      <w:r>
        <w:rPr>
          <w:rFonts w:eastAsia="Calibri"/>
          <w:bCs/>
          <w:iCs/>
          <w:color w:val="000000" w:themeColor="text1"/>
          <w:lang w:eastAsia="en-US"/>
        </w:rPr>
        <w:t xml:space="preserve">found </w:t>
      </w:r>
      <w:r w:rsidRPr="008A3857">
        <w:rPr>
          <w:rFonts w:eastAsia="Calibri"/>
          <w:bCs/>
          <w:iCs/>
          <w:color w:val="000000" w:themeColor="text1"/>
          <w:lang w:eastAsia="en-US"/>
        </w:rPr>
        <w:t xml:space="preserve">consumers and representatives </w:t>
      </w:r>
      <w:r>
        <w:rPr>
          <w:rFonts w:eastAsia="Calibri"/>
          <w:bCs/>
          <w:iCs/>
          <w:color w:val="000000" w:themeColor="text1"/>
          <w:lang w:eastAsia="en-US"/>
        </w:rPr>
        <w:t xml:space="preserve">and staff </w:t>
      </w:r>
      <w:r w:rsidRPr="008A3857">
        <w:rPr>
          <w:rFonts w:eastAsia="Calibri"/>
          <w:bCs/>
          <w:iCs/>
          <w:color w:val="000000" w:themeColor="text1"/>
          <w:lang w:eastAsia="en-US"/>
        </w:rPr>
        <w:t>expres</w:t>
      </w:r>
      <w:r>
        <w:rPr>
          <w:rFonts w:eastAsia="Calibri"/>
          <w:bCs/>
          <w:iCs/>
          <w:color w:val="000000" w:themeColor="text1"/>
          <w:lang w:eastAsia="en-US"/>
        </w:rPr>
        <w:t>sed</w:t>
      </w:r>
      <w:r w:rsidRPr="008A3857">
        <w:rPr>
          <w:rFonts w:eastAsia="Calibri"/>
          <w:bCs/>
          <w:iCs/>
          <w:color w:val="000000" w:themeColor="text1"/>
          <w:lang w:eastAsia="en-US"/>
        </w:rPr>
        <w:t xml:space="preserve"> satisfaction with the</w:t>
      </w:r>
      <w:r>
        <w:rPr>
          <w:rFonts w:eastAsia="Calibri"/>
          <w:bCs/>
          <w:iCs/>
          <w:color w:val="000000" w:themeColor="text1"/>
          <w:lang w:eastAsia="en-US"/>
        </w:rPr>
        <w:t xml:space="preserve"> level </w:t>
      </w:r>
      <w:r w:rsidRPr="008A3857">
        <w:rPr>
          <w:rFonts w:eastAsia="Calibri"/>
          <w:bCs/>
          <w:iCs/>
          <w:color w:val="000000" w:themeColor="text1"/>
          <w:lang w:eastAsia="en-US"/>
        </w:rPr>
        <w:t xml:space="preserve">of staffing within the service </w:t>
      </w:r>
      <w:r>
        <w:rPr>
          <w:rFonts w:eastAsia="Calibri"/>
          <w:bCs/>
          <w:iCs/>
          <w:color w:val="000000" w:themeColor="text1"/>
          <w:lang w:eastAsia="en-US"/>
        </w:rPr>
        <w:t xml:space="preserve">and that there is </w:t>
      </w:r>
      <w:r w:rsidRPr="008A3857">
        <w:rPr>
          <w:rFonts w:eastAsia="Calibri"/>
          <w:bCs/>
          <w:iCs/>
          <w:color w:val="000000" w:themeColor="text1"/>
          <w:lang w:eastAsia="en-US"/>
        </w:rPr>
        <w:t xml:space="preserve">a casual pool </w:t>
      </w:r>
      <w:r>
        <w:rPr>
          <w:rFonts w:eastAsia="Calibri"/>
          <w:bCs/>
          <w:iCs/>
          <w:color w:val="000000" w:themeColor="text1"/>
          <w:lang w:eastAsia="en-US"/>
        </w:rPr>
        <w:t xml:space="preserve">of staff available </w:t>
      </w:r>
      <w:r w:rsidR="00607967">
        <w:rPr>
          <w:rFonts w:eastAsia="Calibri"/>
          <w:bCs/>
          <w:iCs/>
          <w:color w:val="000000" w:themeColor="text1"/>
          <w:lang w:eastAsia="en-US"/>
        </w:rPr>
        <w:t xml:space="preserve">when needed </w:t>
      </w:r>
      <w:r>
        <w:rPr>
          <w:rFonts w:eastAsia="Calibri"/>
          <w:bCs/>
          <w:iCs/>
          <w:color w:val="000000" w:themeColor="text1"/>
          <w:lang w:eastAsia="en-US"/>
        </w:rPr>
        <w:t xml:space="preserve">who </w:t>
      </w:r>
      <w:r w:rsidRPr="008A3857">
        <w:rPr>
          <w:rFonts w:eastAsia="Calibri"/>
          <w:bCs/>
          <w:iCs/>
          <w:color w:val="000000" w:themeColor="text1"/>
          <w:lang w:eastAsia="en-US"/>
        </w:rPr>
        <w:t xml:space="preserve">are familiar with the service and the consumers. </w:t>
      </w:r>
    </w:p>
    <w:p w14:paraId="451E4954" w14:textId="71483B1C" w:rsidR="00347BCB" w:rsidRDefault="008A3857" w:rsidP="008A3857">
      <w:pPr>
        <w:pStyle w:val="Heading3"/>
      </w:pPr>
      <w:r w:rsidRPr="008A3857">
        <w:rPr>
          <w:rFonts w:eastAsiaTheme="minorHAnsi"/>
          <w:b w:val="0"/>
          <w:color w:val="000000" w:themeColor="text1"/>
          <w:sz w:val="24"/>
          <w:lang w:eastAsia="en-US"/>
        </w:rPr>
        <w:t>Consumers and representatives described in various ways that the workforce is planned to enable the delivery and management of safe and quality care and services.</w:t>
      </w:r>
      <w:r>
        <w:rPr>
          <w:rFonts w:eastAsiaTheme="minorHAnsi"/>
          <w:b w:val="0"/>
          <w:color w:val="000000" w:themeColor="text1"/>
          <w:sz w:val="24"/>
          <w:lang w:eastAsia="en-US"/>
        </w:rPr>
        <w:t xml:space="preserve"> </w:t>
      </w:r>
      <w:r w:rsidRPr="008A3857">
        <w:rPr>
          <w:rFonts w:eastAsiaTheme="minorHAnsi"/>
          <w:b w:val="0"/>
          <w:color w:val="000000" w:themeColor="text1"/>
          <w:sz w:val="24"/>
          <w:lang w:eastAsia="en-US"/>
        </w:rPr>
        <w:t xml:space="preserve">Management </w:t>
      </w:r>
      <w:r>
        <w:rPr>
          <w:rFonts w:eastAsiaTheme="minorHAnsi"/>
          <w:b w:val="0"/>
          <w:color w:val="000000" w:themeColor="text1"/>
          <w:sz w:val="24"/>
          <w:lang w:eastAsia="en-US"/>
        </w:rPr>
        <w:t xml:space="preserve">said it </w:t>
      </w:r>
      <w:r w:rsidRPr="008A3857">
        <w:rPr>
          <w:rFonts w:eastAsiaTheme="minorHAnsi"/>
          <w:b w:val="0"/>
          <w:color w:val="000000" w:themeColor="text1"/>
          <w:sz w:val="24"/>
          <w:lang w:eastAsia="en-US"/>
        </w:rPr>
        <w:t>ensure</w:t>
      </w:r>
      <w:r>
        <w:rPr>
          <w:rFonts w:eastAsiaTheme="minorHAnsi"/>
          <w:b w:val="0"/>
          <w:color w:val="000000" w:themeColor="text1"/>
          <w:sz w:val="24"/>
          <w:lang w:eastAsia="en-US"/>
        </w:rPr>
        <w:t>s there is</w:t>
      </w:r>
      <w:r w:rsidRPr="008A3857">
        <w:rPr>
          <w:rFonts w:eastAsiaTheme="minorHAnsi"/>
          <w:b w:val="0"/>
          <w:color w:val="000000" w:themeColor="text1"/>
          <w:sz w:val="24"/>
          <w:lang w:eastAsia="en-US"/>
        </w:rPr>
        <w:t xml:space="preserve"> an appropriate skill mix of staff</w:t>
      </w:r>
      <w:r>
        <w:rPr>
          <w:rFonts w:eastAsiaTheme="minorHAnsi"/>
          <w:b w:val="0"/>
          <w:color w:val="000000" w:themeColor="text1"/>
          <w:sz w:val="24"/>
          <w:lang w:eastAsia="en-US"/>
        </w:rPr>
        <w:t xml:space="preserve"> and demonstrated how it manages the various </w:t>
      </w:r>
      <w:r w:rsidR="005602C8">
        <w:rPr>
          <w:rFonts w:eastAsiaTheme="minorHAnsi"/>
          <w:b w:val="0"/>
          <w:color w:val="000000" w:themeColor="text1"/>
          <w:sz w:val="24"/>
          <w:lang w:eastAsia="en-US"/>
        </w:rPr>
        <w:t xml:space="preserve">staff </w:t>
      </w:r>
      <w:r>
        <w:rPr>
          <w:rFonts w:eastAsiaTheme="minorHAnsi"/>
          <w:b w:val="0"/>
          <w:color w:val="000000" w:themeColor="text1"/>
          <w:sz w:val="24"/>
          <w:lang w:eastAsia="en-US"/>
        </w:rPr>
        <w:t>rosters</w:t>
      </w:r>
      <w:r w:rsidRPr="008A3857">
        <w:rPr>
          <w:rFonts w:eastAsiaTheme="minorHAnsi"/>
          <w:b w:val="0"/>
          <w:color w:val="000000" w:themeColor="text1"/>
          <w:sz w:val="24"/>
          <w:lang w:eastAsia="en-US"/>
        </w:rPr>
        <w:t>.</w:t>
      </w:r>
    </w:p>
    <w:p w14:paraId="6D2BC6EE" w14:textId="50AF2996" w:rsidR="00347BCB" w:rsidRDefault="00347BCB" w:rsidP="00683D0E">
      <w:r>
        <w:rPr>
          <w:rFonts w:eastAsia="Calibri"/>
          <w:color w:val="auto"/>
          <w:lang w:eastAsia="en-US"/>
        </w:rPr>
        <w:t xml:space="preserve">Based on the information provided, I find that the approved provider has addressed deficits in </w:t>
      </w:r>
      <w:r w:rsidR="008A3857">
        <w:rPr>
          <w:rFonts w:eastAsia="Calibri"/>
          <w:color w:val="auto"/>
          <w:lang w:eastAsia="en-US"/>
        </w:rPr>
        <w:t xml:space="preserve">workforce planning and maintains a level of staff </w:t>
      </w:r>
      <w:r w:rsidR="005602C8" w:rsidRPr="005602C8">
        <w:t>enabl</w:t>
      </w:r>
      <w:r w:rsidR="005602C8">
        <w:t>ing</w:t>
      </w:r>
      <w:r w:rsidR="005602C8" w:rsidRPr="005602C8">
        <w:t>, the delivery and management of safe and quality care and services.</w:t>
      </w:r>
      <w:r w:rsidR="005602C8">
        <w:t xml:space="preserve"> </w:t>
      </w:r>
      <w:r>
        <w:rPr>
          <w:rFonts w:eastAsia="Calibri"/>
          <w:color w:val="auto"/>
          <w:lang w:eastAsia="en-US"/>
        </w:rPr>
        <w:t>I therefore find this requirement is met.</w:t>
      </w:r>
    </w:p>
    <w:p w14:paraId="58A062C6" w14:textId="54481A74" w:rsidR="00506F7F" w:rsidRPr="00095CD4" w:rsidRDefault="002D0FD4" w:rsidP="00506F7F">
      <w:pPr>
        <w:pStyle w:val="Heading3"/>
      </w:pPr>
      <w:r w:rsidRPr="00095CD4">
        <w:t>Requirement 7(3)(d)</w:t>
      </w:r>
      <w:r>
        <w:tab/>
        <w:t>Compliant</w:t>
      </w:r>
    </w:p>
    <w:p w14:paraId="58A062C7" w14:textId="77777777" w:rsidR="00506F7F" w:rsidRPr="004A3816" w:rsidRDefault="002D0FD4" w:rsidP="00506F7F">
      <w:pPr>
        <w:rPr>
          <w:i/>
        </w:rPr>
      </w:pPr>
      <w:r w:rsidRPr="004A3816">
        <w:rPr>
          <w:i/>
        </w:rPr>
        <w:t>The workforce is recruited, trained, equipped and supported to deliver the outcomes required by these standards.</w:t>
      </w:r>
    </w:p>
    <w:p w14:paraId="58A062CB" w14:textId="74B4C584" w:rsidR="00506F7F" w:rsidRPr="005602C8" w:rsidRDefault="005602C8" w:rsidP="005602C8">
      <w:pPr>
        <w:pStyle w:val="Heading4"/>
        <w:rPr>
          <w:b w:val="0"/>
          <w:bCs/>
          <w:color w:val="000000" w:themeColor="text1"/>
        </w:rPr>
      </w:pPr>
      <w:r w:rsidRPr="00CD71A8">
        <w:rPr>
          <w:b w:val="0"/>
          <w:bCs/>
          <w:color w:val="000000" w:themeColor="text1"/>
          <w:lang w:eastAsia="en-US"/>
        </w:rPr>
        <w:t xml:space="preserve">The Assessment Team </w:t>
      </w:r>
      <w:r>
        <w:rPr>
          <w:b w:val="0"/>
          <w:bCs/>
          <w:color w:val="000000" w:themeColor="text1"/>
          <w:lang w:eastAsia="en-US"/>
        </w:rPr>
        <w:t xml:space="preserve">found </w:t>
      </w:r>
      <w:r w:rsidRPr="00CD71A8">
        <w:rPr>
          <w:b w:val="0"/>
          <w:bCs/>
          <w:color w:val="000000" w:themeColor="text1"/>
          <w:lang w:eastAsia="en-US"/>
        </w:rPr>
        <w:t>consumers and representatives express</w:t>
      </w:r>
      <w:r>
        <w:rPr>
          <w:b w:val="0"/>
          <w:bCs/>
          <w:color w:val="000000" w:themeColor="text1"/>
          <w:lang w:eastAsia="en-US"/>
        </w:rPr>
        <w:t>ed</w:t>
      </w:r>
      <w:r w:rsidRPr="00CD71A8">
        <w:rPr>
          <w:b w:val="0"/>
          <w:bCs/>
          <w:color w:val="000000" w:themeColor="text1"/>
          <w:lang w:eastAsia="en-US"/>
        </w:rPr>
        <w:t xml:space="preserve"> satisfaction </w:t>
      </w:r>
      <w:r>
        <w:rPr>
          <w:b w:val="0"/>
          <w:bCs/>
          <w:color w:val="000000" w:themeColor="text1"/>
          <w:lang w:eastAsia="en-US"/>
        </w:rPr>
        <w:t xml:space="preserve">about how </w:t>
      </w:r>
      <w:r w:rsidRPr="00CD71A8">
        <w:rPr>
          <w:b w:val="0"/>
          <w:bCs/>
          <w:color w:val="000000" w:themeColor="text1"/>
          <w:lang w:eastAsia="en-US"/>
        </w:rPr>
        <w:t>staff are trained, equipped and supported to deliver the outcome</w:t>
      </w:r>
      <w:r>
        <w:rPr>
          <w:b w:val="0"/>
          <w:bCs/>
          <w:color w:val="000000" w:themeColor="text1"/>
          <w:lang w:eastAsia="en-US"/>
        </w:rPr>
        <w:t xml:space="preserve">s </w:t>
      </w:r>
      <w:r w:rsidRPr="00CD71A8">
        <w:rPr>
          <w:b w:val="0"/>
          <w:bCs/>
          <w:color w:val="000000" w:themeColor="text1"/>
          <w:lang w:eastAsia="en-US"/>
        </w:rPr>
        <w:t>require</w:t>
      </w:r>
      <w:r>
        <w:rPr>
          <w:b w:val="0"/>
          <w:bCs/>
          <w:color w:val="000000" w:themeColor="text1"/>
          <w:lang w:eastAsia="en-US"/>
        </w:rPr>
        <w:t>d by the Quality Standards</w:t>
      </w:r>
      <w:r w:rsidRPr="00CD71A8">
        <w:rPr>
          <w:b w:val="0"/>
          <w:bCs/>
          <w:color w:val="000000" w:themeColor="text1"/>
          <w:lang w:eastAsia="en-US"/>
        </w:rPr>
        <w:t xml:space="preserve">. Staff expressed satisfaction with the quantity and quality of training provided through the service’s education program. Staff described how they are supported by management to undertake further education of interest to them.   </w:t>
      </w:r>
    </w:p>
    <w:p w14:paraId="1E69F1FF" w14:textId="5F0C67D4" w:rsidR="005602C8" w:rsidRPr="00326884" w:rsidRDefault="00347BCB" w:rsidP="005602C8">
      <w:pPr>
        <w:rPr>
          <w:i/>
        </w:rPr>
      </w:pPr>
      <w:r>
        <w:rPr>
          <w:rFonts w:eastAsia="Calibri"/>
          <w:color w:val="auto"/>
          <w:lang w:eastAsia="en-US"/>
        </w:rPr>
        <w:t xml:space="preserve">Based on the information provided, I find </w:t>
      </w:r>
      <w:r w:rsidR="00255EEA">
        <w:rPr>
          <w:rFonts w:eastAsia="Calibri"/>
          <w:color w:val="auto"/>
          <w:lang w:eastAsia="en-US"/>
        </w:rPr>
        <w:t xml:space="preserve">the approved provider has demonstrated </w:t>
      </w:r>
      <w:r w:rsidR="00326884">
        <w:rPr>
          <w:rFonts w:eastAsia="Calibri"/>
          <w:color w:val="auto"/>
          <w:lang w:eastAsia="en-US"/>
        </w:rPr>
        <w:t xml:space="preserve">it has a workforce </w:t>
      </w:r>
      <w:r w:rsidR="00326884" w:rsidRPr="00326884">
        <w:t>recruited, trained, equipped and supported to deliver the outcomes required by these standards</w:t>
      </w:r>
      <w:r w:rsidR="00326884">
        <w:t xml:space="preserve">. I therefore find </w:t>
      </w:r>
      <w:r w:rsidR="005602C8">
        <w:rPr>
          <w:rFonts w:eastAsia="Calibri"/>
          <w:color w:val="auto"/>
          <w:lang w:eastAsia="en-US"/>
        </w:rPr>
        <w:t>this requirement is met.</w:t>
      </w:r>
    </w:p>
    <w:p w14:paraId="6C18BAB3" w14:textId="77777777" w:rsidR="00347BCB" w:rsidRDefault="00347BCB" w:rsidP="00347BCB">
      <w:pPr>
        <w:rPr>
          <w:rFonts w:eastAsia="Calibri"/>
          <w:color w:val="auto"/>
          <w:lang w:eastAsia="en-US"/>
        </w:rPr>
      </w:pPr>
    </w:p>
    <w:p w14:paraId="58A062CC" w14:textId="77777777" w:rsidR="00095CD4" w:rsidRDefault="002C0772" w:rsidP="00095CD4">
      <w:pPr>
        <w:sectPr w:rsidR="00095CD4" w:rsidSect="00CB3BA9">
          <w:headerReference w:type="default" r:id="rId29"/>
          <w:type w:val="continuous"/>
          <w:pgSz w:w="11906" w:h="16838"/>
          <w:pgMar w:top="1701" w:right="1418" w:bottom="1418" w:left="1418" w:header="709" w:footer="397" w:gutter="0"/>
          <w:cols w:space="708"/>
          <w:titlePg/>
          <w:docGrid w:linePitch="360"/>
        </w:sectPr>
      </w:pPr>
    </w:p>
    <w:p w14:paraId="58A062CD" w14:textId="02960D76" w:rsidR="008D7780" w:rsidRDefault="002D0FD4" w:rsidP="00A3716D">
      <w:pPr>
        <w:pStyle w:val="Heading1"/>
        <w:tabs>
          <w:tab w:val="right" w:pos="9070"/>
        </w:tabs>
        <w:spacing w:before="560" w:after="640"/>
        <w:rPr>
          <w:color w:val="FFFFFF" w:themeColor="background1"/>
          <w:sz w:val="36"/>
        </w:rPr>
        <w:sectPr w:rsidR="008D7780" w:rsidSect="00CE2BDB">
          <w:headerReference w:type="default" r:id="rId30"/>
          <w:headerReference w:type="first" r:id="rId3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8A0630E" wp14:editId="07F5FA75">
            <wp:simplePos x="0" y="0"/>
            <wp:positionH relativeFrom="margin">
              <wp:align>center</wp:align>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1665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58A062CE" w14:textId="77777777" w:rsidR="007F5256" w:rsidRPr="00FD1B02" w:rsidRDefault="002D0FD4" w:rsidP="00095CD4">
      <w:pPr>
        <w:pStyle w:val="Heading3"/>
        <w:shd w:val="clear" w:color="auto" w:fill="F2F2F2" w:themeFill="background1" w:themeFillShade="F2"/>
      </w:pPr>
      <w:r w:rsidRPr="008312AC">
        <w:t>Consumer</w:t>
      </w:r>
      <w:r w:rsidRPr="00FD1B02">
        <w:t xml:space="preserve"> outcome:</w:t>
      </w:r>
    </w:p>
    <w:p w14:paraId="58A062CF" w14:textId="77777777" w:rsidR="007F5256" w:rsidRDefault="002D0FD4" w:rsidP="00912DE6">
      <w:pPr>
        <w:numPr>
          <w:ilvl w:val="0"/>
          <w:numId w:val="8"/>
        </w:numPr>
        <w:shd w:val="clear" w:color="auto" w:fill="F2F2F2" w:themeFill="background1" w:themeFillShade="F2"/>
      </w:pPr>
      <w:r>
        <w:t>I am confident the organisation is well run. I can partner in improving the delivery of care and services.</w:t>
      </w:r>
    </w:p>
    <w:p w14:paraId="58A062D0" w14:textId="77777777" w:rsidR="007F5256" w:rsidRDefault="002D0FD4" w:rsidP="00095CD4">
      <w:pPr>
        <w:pStyle w:val="Heading3"/>
        <w:shd w:val="clear" w:color="auto" w:fill="F2F2F2" w:themeFill="background1" w:themeFillShade="F2"/>
      </w:pPr>
      <w:r>
        <w:t>Organisation statement:</w:t>
      </w:r>
    </w:p>
    <w:p w14:paraId="58A062D1" w14:textId="77777777" w:rsidR="007F5256" w:rsidRDefault="002D0FD4" w:rsidP="00912DE6">
      <w:pPr>
        <w:numPr>
          <w:ilvl w:val="0"/>
          <w:numId w:val="8"/>
        </w:numPr>
        <w:shd w:val="clear" w:color="auto" w:fill="F2F2F2" w:themeFill="background1" w:themeFillShade="F2"/>
      </w:pPr>
      <w:r>
        <w:t>The organisation’s governing body is accountable for the delivery of safe and quality care and services.</w:t>
      </w:r>
    </w:p>
    <w:p w14:paraId="58A062D2" w14:textId="3068D44E" w:rsidR="007F5256" w:rsidRDefault="002D0FD4" w:rsidP="00427817">
      <w:pPr>
        <w:pStyle w:val="Heading2"/>
      </w:pPr>
      <w:r>
        <w:t>Assessment of Standard 8</w:t>
      </w:r>
    </w:p>
    <w:p w14:paraId="13BAC303" w14:textId="77777777" w:rsidR="00683D0E" w:rsidRPr="00163FEE" w:rsidRDefault="00683D0E" w:rsidP="00683D0E">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ED7F5FF" w14:textId="77777777" w:rsidR="00683D0E" w:rsidRPr="00163FEE" w:rsidRDefault="00683D0E" w:rsidP="00683D0E">
      <w:pPr>
        <w:rPr>
          <w:rFonts w:eastAsia="Calibri"/>
          <w:lang w:eastAsia="en-US"/>
        </w:rPr>
      </w:pPr>
      <w:r w:rsidRPr="00B06D53">
        <w:rPr>
          <w:rFonts w:eastAsia="Calibri"/>
          <w:color w:val="auto"/>
          <w:lang w:eastAsia="en-US"/>
        </w:rPr>
        <w:t xml:space="preserve">Overall sampled </w:t>
      </w:r>
      <w:r w:rsidRPr="00163FEE">
        <w:rPr>
          <w:rFonts w:eastAsia="Calibri"/>
          <w:lang w:eastAsia="en-US"/>
        </w:rPr>
        <w:t>consumers</w:t>
      </w:r>
      <w:r>
        <w:rPr>
          <w:rFonts w:eastAsia="Calibri"/>
          <w:lang w:eastAsia="en-US"/>
        </w:rPr>
        <w:t xml:space="preserve"> </w:t>
      </w:r>
      <w:r w:rsidRPr="00163FEE">
        <w:rPr>
          <w:rFonts w:eastAsia="Calibri"/>
          <w:lang w:eastAsia="en-US"/>
        </w:rPr>
        <w:t xml:space="preserve">considered that the organisation is well run and that they can partner in improving the delivery of care and services. </w:t>
      </w:r>
      <w:r>
        <w:rPr>
          <w:rFonts w:eastAsia="Calibri"/>
          <w:lang w:eastAsia="en-US"/>
        </w:rPr>
        <w:t>For example:</w:t>
      </w:r>
    </w:p>
    <w:p w14:paraId="3E052269" w14:textId="77777777" w:rsidR="00683D0E" w:rsidRPr="00607967" w:rsidRDefault="00683D0E" w:rsidP="00607967">
      <w:pPr>
        <w:rPr>
          <w:rFonts w:eastAsia="Calibri"/>
          <w:color w:val="auto"/>
          <w:lang w:eastAsia="en-US"/>
        </w:rPr>
      </w:pPr>
      <w:r w:rsidRPr="00607967">
        <w:rPr>
          <w:rFonts w:eastAsia="Calibri"/>
          <w:color w:val="auto"/>
          <w:lang w:eastAsia="en-US"/>
        </w:rPr>
        <w:t>The service has systems to manage high impact high prevalence risks associated with the care of consumers. The service identified steps towards relaxation of the visitors’ restrictions to support consumers’ physical and emotional wellbeing.</w:t>
      </w:r>
    </w:p>
    <w:p w14:paraId="40A587BB" w14:textId="4278C817" w:rsidR="00EF389A" w:rsidRPr="00607967" w:rsidRDefault="00683D0E" w:rsidP="00EF389A">
      <w:pPr>
        <w:rPr>
          <w:rFonts w:eastAsia="Calibri"/>
          <w:color w:val="auto"/>
          <w:lang w:eastAsia="en-US"/>
        </w:rPr>
      </w:pPr>
      <w:r w:rsidRPr="00607967">
        <w:rPr>
          <w:rFonts w:eastAsia="Calibri"/>
          <w:color w:val="auto"/>
          <w:lang w:eastAsia="en-US"/>
        </w:rPr>
        <w:t xml:space="preserve">The service has a clinical governance framework which includes the antimicrobial stewardship, minimising the use of restraint and an open disclosure policy.  </w:t>
      </w:r>
    </w:p>
    <w:p w14:paraId="4237C7C3" w14:textId="77777777" w:rsidR="00EF389A" w:rsidRPr="001B191A" w:rsidRDefault="00EF389A" w:rsidP="00EF389A">
      <w:pPr>
        <w:keepNext/>
        <w:outlineLvl w:val="2"/>
        <w:rPr>
          <w:color w:val="auto"/>
        </w:rPr>
      </w:pPr>
      <w:r w:rsidRPr="001B191A">
        <w:rPr>
          <w:color w:val="auto"/>
        </w:rPr>
        <w:t>The Assessment Team did not assess all requirements and therefore an overall rating for the Quality Standard is not provided.</w:t>
      </w:r>
    </w:p>
    <w:p w14:paraId="5FEAED5B" w14:textId="2DFEF1B1" w:rsidR="00EF389A" w:rsidRPr="00EF389A" w:rsidRDefault="00EF389A" w:rsidP="00EF389A">
      <w:pPr>
        <w:rPr>
          <w:rFonts w:eastAsia="Calibri"/>
          <w:i/>
          <w:color w:val="auto"/>
          <w:lang w:eastAsia="en-US"/>
        </w:rPr>
      </w:pPr>
      <w:r w:rsidRPr="00347BCB">
        <w:rPr>
          <w:rFonts w:eastAsiaTheme="minorHAnsi"/>
          <w:color w:val="auto"/>
        </w:rPr>
        <w:t>T</w:t>
      </w:r>
      <w:r w:rsidR="00683D0E">
        <w:rPr>
          <w:rFonts w:eastAsiaTheme="minorHAnsi"/>
          <w:color w:val="auto"/>
        </w:rPr>
        <w:t>wo</w:t>
      </w:r>
      <w:r w:rsidRPr="00347BCB">
        <w:rPr>
          <w:rFonts w:eastAsiaTheme="minorHAnsi"/>
          <w:color w:val="auto"/>
        </w:rPr>
        <w:t xml:space="preserve"> specific requirements assessed in</w:t>
      </w:r>
      <w:r w:rsidR="00683D0E">
        <w:rPr>
          <w:rFonts w:eastAsiaTheme="minorHAnsi"/>
          <w:color w:val="auto"/>
        </w:rPr>
        <w:t xml:space="preserve"> </w:t>
      </w:r>
      <w:r w:rsidRPr="00347BCB">
        <w:rPr>
          <w:rFonts w:eastAsiaTheme="minorHAnsi"/>
          <w:color w:val="auto"/>
        </w:rPr>
        <w:t xml:space="preserve">Standard </w:t>
      </w:r>
      <w:r w:rsidR="00683D0E">
        <w:rPr>
          <w:rFonts w:eastAsiaTheme="minorHAnsi"/>
          <w:color w:val="auto"/>
        </w:rPr>
        <w:t xml:space="preserve">8 </w:t>
      </w:r>
      <w:r w:rsidRPr="00347BCB">
        <w:rPr>
          <w:rFonts w:eastAsiaTheme="minorHAnsi"/>
          <w:color w:val="auto"/>
        </w:rPr>
        <w:t>have been assessed as Compliant.</w:t>
      </w:r>
    </w:p>
    <w:p w14:paraId="58A062D5" w14:textId="588974DA" w:rsidR="00301877" w:rsidRDefault="002D0FD4" w:rsidP="00427817">
      <w:pPr>
        <w:pStyle w:val="Heading2"/>
      </w:pPr>
      <w:r>
        <w:lastRenderedPageBreak/>
        <w:t>Assessment of Standard 8 Requirements</w:t>
      </w:r>
      <w:r w:rsidRPr="0066387A">
        <w:rPr>
          <w:i/>
          <w:color w:val="0000FF"/>
          <w:sz w:val="24"/>
          <w:szCs w:val="24"/>
        </w:rPr>
        <w:t xml:space="preserve"> </w:t>
      </w:r>
    </w:p>
    <w:p w14:paraId="58A062E5" w14:textId="0CDE9F6A" w:rsidR="00506F7F" w:rsidRPr="00506F7F" w:rsidRDefault="002D0FD4" w:rsidP="00506F7F">
      <w:pPr>
        <w:pStyle w:val="Heading3"/>
      </w:pPr>
      <w:r w:rsidRPr="00506F7F">
        <w:t>Requirement 8(3)(d)</w:t>
      </w:r>
      <w:r>
        <w:tab/>
        <w:t>Compliant</w:t>
      </w:r>
    </w:p>
    <w:p w14:paraId="58A062E6" w14:textId="77777777" w:rsidR="00506F7F" w:rsidRPr="004A3816" w:rsidRDefault="002D0FD4" w:rsidP="00506F7F">
      <w:pPr>
        <w:rPr>
          <w:i/>
        </w:rPr>
      </w:pPr>
      <w:r w:rsidRPr="004A3816">
        <w:rPr>
          <w:i/>
        </w:rPr>
        <w:t>Effective risk management systems and practices, including but not limited to the following:</w:t>
      </w:r>
    </w:p>
    <w:p w14:paraId="58A062E7" w14:textId="77777777" w:rsidR="00506F7F" w:rsidRPr="004A3816" w:rsidRDefault="002D0FD4"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58A062E8" w14:textId="77777777" w:rsidR="00506F7F" w:rsidRPr="004A3816" w:rsidRDefault="002D0FD4"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58A062E9" w14:textId="458D7D5B" w:rsidR="00314FF7" w:rsidRDefault="002D0FD4"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06C01542" w14:textId="7767C219" w:rsidR="00683D0E" w:rsidRPr="00DC188A" w:rsidRDefault="00683D0E" w:rsidP="00683D0E">
      <w:pPr>
        <w:rPr>
          <w:rFonts w:eastAsia="Calibri"/>
          <w:color w:val="auto"/>
          <w:lang w:eastAsia="en-US"/>
        </w:rPr>
      </w:pPr>
      <w:r w:rsidRPr="00DC188A">
        <w:rPr>
          <w:rFonts w:eastAsia="Calibri"/>
          <w:color w:val="auto"/>
          <w:lang w:eastAsia="en-US"/>
        </w:rPr>
        <w:t xml:space="preserve">The Assessment Team </w:t>
      </w:r>
      <w:r>
        <w:rPr>
          <w:rFonts w:eastAsia="Calibri"/>
          <w:color w:val="auto"/>
          <w:lang w:eastAsia="en-US"/>
        </w:rPr>
        <w:t xml:space="preserve">found </w:t>
      </w:r>
      <w:r w:rsidRPr="00DC188A">
        <w:rPr>
          <w:rFonts w:eastAsia="Calibri"/>
          <w:color w:val="auto"/>
          <w:lang w:eastAsia="en-US"/>
        </w:rPr>
        <w:t xml:space="preserve">the </w:t>
      </w:r>
      <w:r>
        <w:rPr>
          <w:rFonts w:eastAsia="Calibri"/>
          <w:color w:val="auto"/>
          <w:lang w:eastAsia="en-US"/>
        </w:rPr>
        <w:t>service</w:t>
      </w:r>
      <w:r w:rsidR="000832AB">
        <w:rPr>
          <w:rFonts w:eastAsia="Calibri"/>
          <w:color w:val="auto"/>
          <w:lang w:eastAsia="en-US"/>
        </w:rPr>
        <w:t xml:space="preserve"> has an effective</w:t>
      </w:r>
      <w:r w:rsidRPr="00DC188A">
        <w:rPr>
          <w:rFonts w:eastAsia="Calibri"/>
          <w:color w:val="auto"/>
          <w:lang w:eastAsia="en-US"/>
        </w:rPr>
        <w:t xml:space="preserve"> risk management framework. </w:t>
      </w:r>
      <w:r>
        <w:rPr>
          <w:rFonts w:eastAsia="Calibri"/>
          <w:color w:val="auto"/>
          <w:lang w:eastAsia="en-US"/>
        </w:rPr>
        <w:t>Management described how r</w:t>
      </w:r>
      <w:r w:rsidRPr="00DC188A">
        <w:rPr>
          <w:rFonts w:eastAsia="Calibri"/>
          <w:color w:val="auto"/>
          <w:lang w:eastAsia="en-US"/>
        </w:rPr>
        <w:t>isks are reported, escalated and reviewed by management. The service</w:t>
      </w:r>
      <w:r w:rsidR="000832AB">
        <w:rPr>
          <w:rFonts w:eastAsia="Calibri"/>
          <w:color w:val="auto"/>
          <w:lang w:eastAsia="en-US"/>
        </w:rPr>
        <w:t xml:space="preserve">s’ </w:t>
      </w:r>
      <w:r w:rsidRPr="00DC188A">
        <w:rPr>
          <w:rFonts w:eastAsia="Calibri"/>
          <w:color w:val="auto"/>
          <w:lang w:eastAsia="en-US"/>
        </w:rPr>
        <w:t xml:space="preserve">risk management system includes incident reports, hazard forms, </w:t>
      </w:r>
      <w:r>
        <w:rPr>
          <w:rFonts w:eastAsia="Calibri"/>
          <w:color w:val="auto"/>
          <w:lang w:eastAsia="en-US"/>
        </w:rPr>
        <w:t>regular</w:t>
      </w:r>
      <w:r w:rsidRPr="00DC188A">
        <w:rPr>
          <w:rFonts w:eastAsia="Calibri"/>
          <w:color w:val="auto"/>
          <w:lang w:eastAsia="en-US"/>
        </w:rPr>
        <w:t xml:space="preserve"> audits</w:t>
      </w:r>
      <w:r>
        <w:rPr>
          <w:rFonts w:eastAsia="Calibri"/>
          <w:color w:val="auto"/>
          <w:lang w:eastAsia="en-US"/>
        </w:rPr>
        <w:t xml:space="preserve"> </w:t>
      </w:r>
      <w:r w:rsidRPr="005E60A1">
        <w:rPr>
          <w:rFonts w:eastAsia="Calibri"/>
          <w:color w:val="auto"/>
          <w:lang w:eastAsia="en-US"/>
        </w:rPr>
        <w:t>and</w:t>
      </w:r>
      <w:r w:rsidRPr="00DC188A">
        <w:rPr>
          <w:rFonts w:eastAsia="Calibri"/>
          <w:color w:val="auto"/>
          <w:lang w:eastAsia="en-US"/>
        </w:rPr>
        <w:t xml:space="preserve"> meetings with consumers, representatives and staff. </w:t>
      </w:r>
    </w:p>
    <w:p w14:paraId="11FC3BD4" w14:textId="77777777" w:rsidR="00683D0E" w:rsidRPr="00163FEE" w:rsidRDefault="00683D0E" w:rsidP="00683D0E">
      <w:pPr>
        <w:rPr>
          <w:rFonts w:eastAsia="Fira Sans Light"/>
          <w:szCs w:val="22"/>
          <w:lang w:eastAsia="en-US"/>
        </w:rPr>
      </w:pPr>
      <w:r w:rsidRPr="00163FEE">
        <w:rPr>
          <w:rFonts w:eastAsia="Fira Sans Light"/>
          <w:szCs w:val="22"/>
          <w:lang w:eastAsia="en-US"/>
        </w:rPr>
        <w:t>The organisa</w:t>
      </w:r>
      <w:r w:rsidRPr="00FC6DF2">
        <w:rPr>
          <w:rFonts w:eastAsia="Fira Sans Light"/>
          <w:color w:val="000000" w:themeColor="text1"/>
          <w:szCs w:val="22"/>
          <w:lang w:eastAsia="en-US"/>
        </w:rPr>
        <w:t xml:space="preserve">tion provided a documented </w:t>
      </w:r>
      <w:r w:rsidRPr="00163FEE">
        <w:rPr>
          <w:rFonts w:eastAsia="Fira Sans Light"/>
          <w:szCs w:val="22"/>
          <w:lang w:eastAsia="en-US"/>
        </w:rPr>
        <w:t>risk management framework, including policies describing how:</w:t>
      </w:r>
    </w:p>
    <w:p w14:paraId="148FE5FF" w14:textId="77777777" w:rsidR="00683D0E" w:rsidRPr="005E60A1" w:rsidRDefault="00683D0E" w:rsidP="00683D0E">
      <w:pPr>
        <w:pStyle w:val="ListParagraph"/>
        <w:numPr>
          <w:ilvl w:val="0"/>
          <w:numId w:val="42"/>
        </w:numPr>
        <w:ind w:left="357" w:hanging="357"/>
        <w:contextualSpacing w:val="0"/>
        <w:rPr>
          <w:rFonts w:eastAsia="Calibri"/>
          <w:color w:val="000000" w:themeColor="text1"/>
          <w:lang w:eastAsia="en-US"/>
        </w:rPr>
      </w:pPr>
      <w:r w:rsidRPr="005E60A1">
        <w:rPr>
          <w:rFonts w:eastAsia="Calibri"/>
          <w:color w:val="000000" w:themeColor="text1"/>
          <w:lang w:eastAsia="en-US"/>
        </w:rPr>
        <w:t>High impact or high prevalence risks associated with the care of consumers is managed.</w:t>
      </w:r>
    </w:p>
    <w:p w14:paraId="6F772107" w14:textId="77777777" w:rsidR="00683D0E" w:rsidRPr="005E60A1" w:rsidRDefault="00683D0E" w:rsidP="00683D0E">
      <w:pPr>
        <w:pStyle w:val="ListParagraph"/>
        <w:numPr>
          <w:ilvl w:val="0"/>
          <w:numId w:val="42"/>
        </w:numPr>
        <w:ind w:left="357" w:hanging="357"/>
        <w:contextualSpacing w:val="0"/>
        <w:rPr>
          <w:rFonts w:eastAsia="Calibri"/>
          <w:color w:val="000000" w:themeColor="text1"/>
          <w:lang w:eastAsia="en-US"/>
        </w:rPr>
      </w:pPr>
      <w:r w:rsidRPr="005E60A1">
        <w:rPr>
          <w:rFonts w:eastAsia="Calibri"/>
          <w:color w:val="000000" w:themeColor="text1"/>
          <w:lang w:eastAsia="en-US"/>
        </w:rPr>
        <w:t>The abuse and neglect of consumers is identified and responded to.</w:t>
      </w:r>
    </w:p>
    <w:p w14:paraId="395F14CA" w14:textId="29335110" w:rsidR="00683D0E" w:rsidRPr="000832AB" w:rsidRDefault="00683D0E" w:rsidP="00347BCB">
      <w:pPr>
        <w:pStyle w:val="ListParagraph"/>
        <w:numPr>
          <w:ilvl w:val="0"/>
          <w:numId w:val="42"/>
        </w:numPr>
        <w:ind w:left="357" w:hanging="357"/>
        <w:contextualSpacing w:val="0"/>
        <w:rPr>
          <w:rFonts w:eastAsia="Calibri"/>
          <w:color w:val="000000" w:themeColor="text1"/>
          <w:lang w:eastAsia="en-US"/>
        </w:rPr>
      </w:pPr>
      <w:r w:rsidRPr="005E60A1">
        <w:rPr>
          <w:rFonts w:eastAsia="Calibri"/>
          <w:color w:val="000000" w:themeColor="text1"/>
          <w:lang w:eastAsia="en-US"/>
        </w:rPr>
        <w:t>Consumers are supported to live the best life they can.</w:t>
      </w:r>
    </w:p>
    <w:p w14:paraId="03BDB725" w14:textId="70FEE758" w:rsidR="00347BCB" w:rsidRPr="000832AB" w:rsidRDefault="00347BCB" w:rsidP="000832AB">
      <w:pPr>
        <w:rPr>
          <w:rFonts w:eastAsia="Calibri"/>
          <w:color w:val="auto"/>
          <w:lang w:eastAsia="en-US"/>
        </w:rPr>
      </w:pPr>
      <w:r>
        <w:rPr>
          <w:rFonts w:eastAsia="Calibri"/>
          <w:color w:val="auto"/>
          <w:lang w:eastAsia="en-US"/>
        </w:rPr>
        <w:t xml:space="preserve">Based on the information provided, I find that the approved provider has </w:t>
      </w:r>
      <w:r w:rsidR="000832AB">
        <w:rPr>
          <w:rFonts w:eastAsia="Calibri"/>
          <w:color w:val="auto"/>
          <w:lang w:eastAsia="en-US"/>
        </w:rPr>
        <w:t xml:space="preserve">demonstrated it has </w:t>
      </w:r>
      <w:r w:rsidR="000832AB" w:rsidRPr="000832AB">
        <w:t>effective risk management systems and practices</w:t>
      </w:r>
      <w:r w:rsidR="000832AB">
        <w:t xml:space="preserve"> in place</w:t>
      </w:r>
      <w:r w:rsidR="000832AB" w:rsidRPr="000832AB">
        <w:t>.</w:t>
      </w:r>
      <w:r w:rsidR="00255EEA">
        <w:t xml:space="preserve"> </w:t>
      </w:r>
      <w:r>
        <w:rPr>
          <w:rFonts w:eastAsia="Calibri"/>
          <w:color w:val="auto"/>
          <w:lang w:eastAsia="en-US"/>
        </w:rPr>
        <w:t>I therefore find this requirement is met.</w:t>
      </w:r>
    </w:p>
    <w:p w14:paraId="58A062EB" w14:textId="5F3299EF" w:rsidR="00506F7F" w:rsidRPr="00506F7F" w:rsidRDefault="002D0FD4" w:rsidP="00506F7F">
      <w:pPr>
        <w:pStyle w:val="Heading3"/>
      </w:pPr>
      <w:r w:rsidRPr="00506F7F">
        <w:t>Requirement 8(3)(e)</w:t>
      </w:r>
      <w:r>
        <w:tab/>
        <w:t>Compliant</w:t>
      </w:r>
    </w:p>
    <w:p w14:paraId="58A062EC" w14:textId="77777777" w:rsidR="00506F7F" w:rsidRPr="004A3816" w:rsidRDefault="002D0FD4" w:rsidP="00506F7F">
      <w:pPr>
        <w:rPr>
          <w:i/>
        </w:rPr>
      </w:pPr>
      <w:r w:rsidRPr="004A3816">
        <w:rPr>
          <w:i/>
        </w:rPr>
        <w:t>Where clinical care is provided—a clinical governance framework, including but not limited to the following:</w:t>
      </w:r>
    </w:p>
    <w:p w14:paraId="58A062ED" w14:textId="77777777" w:rsidR="00506F7F" w:rsidRPr="004A3816" w:rsidRDefault="002D0FD4" w:rsidP="00506F7F">
      <w:pPr>
        <w:numPr>
          <w:ilvl w:val="0"/>
          <w:numId w:val="30"/>
        </w:numPr>
        <w:tabs>
          <w:tab w:val="right" w:pos="9026"/>
        </w:tabs>
        <w:spacing w:before="0" w:after="0"/>
        <w:ind w:left="567" w:hanging="425"/>
        <w:outlineLvl w:val="4"/>
        <w:rPr>
          <w:i/>
        </w:rPr>
      </w:pPr>
      <w:r w:rsidRPr="004A3816">
        <w:rPr>
          <w:i/>
        </w:rPr>
        <w:t>antimicrobial stewardship;</w:t>
      </w:r>
    </w:p>
    <w:p w14:paraId="58A062EE" w14:textId="77777777" w:rsidR="00506F7F" w:rsidRPr="004A3816" w:rsidRDefault="002D0FD4" w:rsidP="00506F7F">
      <w:pPr>
        <w:numPr>
          <w:ilvl w:val="0"/>
          <w:numId w:val="30"/>
        </w:numPr>
        <w:tabs>
          <w:tab w:val="right" w:pos="9026"/>
        </w:tabs>
        <w:spacing w:before="0" w:after="0"/>
        <w:ind w:left="567" w:hanging="425"/>
        <w:outlineLvl w:val="4"/>
        <w:rPr>
          <w:i/>
        </w:rPr>
      </w:pPr>
      <w:r w:rsidRPr="004A3816">
        <w:rPr>
          <w:i/>
        </w:rPr>
        <w:t>minimising the use of restraint;</w:t>
      </w:r>
    </w:p>
    <w:p w14:paraId="58A062EF" w14:textId="77777777" w:rsidR="00506F7F" w:rsidRPr="004A3816" w:rsidRDefault="002D0FD4" w:rsidP="00506F7F">
      <w:pPr>
        <w:numPr>
          <w:ilvl w:val="0"/>
          <w:numId w:val="30"/>
        </w:numPr>
        <w:tabs>
          <w:tab w:val="right" w:pos="9026"/>
        </w:tabs>
        <w:spacing w:before="0" w:after="0"/>
        <w:ind w:left="567" w:hanging="425"/>
        <w:outlineLvl w:val="4"/>
        <w:rPr>
          <w:i/>
        </w:rPr>
      </w:pPr>
      <w:r w:rsidRPr="004A3816">
        <w:rPr>
          <w:i/>
        </w:rPr>
        <w:t>open disclosure.</w:t>
      </w:r>
    </w:p>
    <w:p w14:paraId="036435F7" w14:textId="2B8C5D34" w:rsidR="00A046D9" w:rsidRDefault="00A046D9" w:rsidP="00A046D9">
      <w:pPr>
        <w:rPr>
          <w:rFonts w:eastAsia="Calibri"/>
          <w:color w:val="000000" w:themeColor="text1"/>
          <w:lang w:eastAsia="en-US"/>
        </w:rPr>
      </w:pPr>
      <w:r w:rsidRPr="004A229B">
        <w:rPr>
          <w:rFonts w:eastAsia="Calibri"/>
          <w:color w:val="auto"/>
          <w:lang w:eastAsia="en-US"/>
        </w:rPr>
        <w:t xml:space="preserve">The </w:t>
      </w:r>
      <w:r>
        <w:rPr>
          <w:rFonts w:eastAsia="Calibri"/>
          <w:color w:val="auto"/>
          <w:lang w:eastAsia="en-US"/>
        </w:rPr>
        <w:t xml:space="preserve">Assessment Team found the </w:t>
      </w:r>
      <w:r w:rsidRPr="004A229B">
        <w:rPr>
          <w:rFonts w:eastAsia="Calibri"/>
          <w:color w:val="auto"/>
          <w:lang w:eastAsia="en-US"/>
        </w:rPr>
        <w:t>organisation demonstrated</w:t>
      </w:r>
      <w:r>
        <w:rPr>
          <w:rFonts w:eastAsia="Calibri"/>
          <w:color w:val="auto"/>
          <w:lang w:eastAsia="en-US"/>
        </w:rPr>
        <w:t xml:space="preserve"> where clinical care is provided it </w:t>
      </w:r>
      <w:r w:rsidRPr="004A229B">
        <w:rPr>
          <w:rFonts w:eastAsia="Calibri"/>
          <w:color w:val="auto"/>
          <w:lang w:eastAsia="en-US"/>
        </w:rPr>
        <w:t>use</w:t>
      </w:r>
      <w:r>
        <w:rPr>
          <w:rFonts w:eastAsia="Calibri"/>
          <w:color w:val="auto"/>
          <w:lang w:eastAsia="en-US"/>
        </w:rPr>
        <w:t>s</w:t>
      </w:r>
      <w:r w:rsidRPr="004A229B">
        <w:rPr>
          <w:rFonts w:eastAsia="Calibri"/>
          <w:color w:val="auto"/>
          <w:lang w:eastAsia="en-US"/>
        </w:rPr>
        <w:t xml:space="preserve"> a clinical governance framework. </w:t>
      </w:r>
      <w:r>
        <w:rPr>
          <w:rFonts w:eastAsia="Calibri"/>
          <w:color w:val="000000" w:themeColor="text1"/>
          <w:lang w:eastAsia="en-US"/>
        </w:rPr>
        <w:t xml:space="preserve">The organisation has systems and processes based on best practice guidelines. </w:t>
      </w:r>
    </w:p>
    <w:p w14:paraId="3676F00A" w14:textId="369693D7" w:rsidR="00A046D9" w:rsidRPr="004A229B" w:rsidRDefault="00A046D9" w:rsidP="00A046D9">
      <w:pPr>
        <w:rPr>
          <w:rFonts w:eastAsia="Calibri"/>
          <w:color w:val="auto"/>
          <w:lang w:eastAsia="en-US"/>
        </w:rPr>
      </w:pPr>
      <w:r w:rsidRPr="004A229B">
        <w:rPr>
          <w:rFonts w:eastAsia="Calibri"/>
          <w:color w:val="auto"/>
          <w:lang w:eastAsia="en-US"/>
        </w:rPr>
        <w:lastRenderedPageBreak/>
        <w:t>The clinical governance framework integrates clinical governance and includes systems of quality and risk management, antimicrobial stewardship, restraint minimisation</w:t>
      </w:r>
      <w:r>
        <w:rPr>
          <w:rFonts w:eastAsia="Calibri"/>
          <w:color w:val="auto"/>
          <w:lang w:eastAsia="en-US"/>
        </w:rPr>
        <w:t xml:space="preserve"> and </w:t>
      </w:r>
      <w:r w:rsidRPr="004A229B">
        <w:rPr>
          <w:rFonts w:eastAsia="Calibri"/>
          <w:color w:val="auto"/>
          <w:lang w:eastAsia="en-US"/>
        </w:rPr>
        <w:t>open disclosure</w:t>
      </w:r>
      <w:r>
        <w:rPr>
          <w:rFonts w:eastAsia="Calibri"/>
          <w:color w:val="auto"/>
          <w:lang w:eastAsia="en-US"/>
        </w:rPr>
        <w:t xml:space="preserve">. </w:t>
      </w:r>
    </w:p>
    <w:p w14:paraId="0BE38907" w14:textId="77777777" w:rsidR="00A046D9" w:rsidRPr="004A229B" w:rsidRDefault="00A046D9" w:rsidP="00A046D9">
      <w:pPr>
        <w:rPr>
          <w:rFonts w:eastAsia="Calibri"/>
          <w:color w:val="auto"/>
          <w:lang w:eastAsia="en-US"/>
        </w:rPr>
      </w:pPr>
      <w:r w:rsidRPr="004A229B">
        <w:rPr>
          <w:rFonts w:eastAsia="Calibri"/>
          <w:color w:val="auto"/>
          <w:lang w:eastAsia="en-US"/>
        </w:rPr>
        <w:t xml:space="preserve">The framework is underpinned by policies and procedures such as antimicrobial stewardship, restraint minimisation and open disclosure. </w:t>
      </w:r>
    </w:p>
    <w:p w14:paraId="58A062F1" w14:textId="084DD4F7" w:rsidR="00506F7F" w:rsidRPr="00A046D9" w:rsidRDefault="00A046D9" w:rsidP="00154403">
      <w:pPr>
        <w:rPr>
          <w:rFonts w:eastAsia="Calibri"/>
          <w:color w:val="auto"/>
          <w:lang w:eastAsia="en-US"/>
        </w:rPr>
      </w:pPr>
      <w:bookmarkStart w:id="11" w:name="_Hlk54866897"/>
      <w:r w:rsidRPr="004A229B">
        <w:rPr>
          <w:rFonts w:eastAsia="Calibri"/>
          <w:color w:val="auto"/>
          <w:lang w:eastAsia="en-US"/>
        </w:rPr>
        <w:t>Ongoing</w:t>
      </w:r>
      <w:r w:rsidRPr="008C6705">
        <w:rPr>
          <w:rFonts w:eastAsia="Calibri"/>
          <w:color w:val="auto"/>
          <w:lang w:eastAsia="en-US"/>
        </w:rPr>
        <w:t xml:space="preserve"> monitoring and reviews link with the clinical governance framework. For example, </w:t>
      </w:r>
      <w:r>
        <w:rPr>
          <w:rFonts w:eastAsia="Calibri"/>
          <w:color w:val="auto"/>
          <w:lang w:eastAsia="en-US"/>
        </w:rPr>
        <w:t xml:space="preserve">there is a link to </w:t>
      </w:r>
      <w:r w:rsidRPr="008C6705">
        <w:rPr>
          <w:rFonts w:eastAsia="Calibri"/>
          <w:color w:val="auto"/>
          <w:lang w:eastAsia="en-US"/>
        </w:rPr>
        <w:t xml:space="preserve">feedback, incident trends analysis, psychotropic and antibiotic medication use, continuous improvement and i partnering with consumers. </w:t>
      </w:r>
      <w:bookmarkEnd w:id="11"/>
    </w:p>
    <w:p w14:paraId="20FBED52" w14:textId="2789FCD3" w:rsidR="00347BCB" w:rsidRPr="007C4AEA" w:rsidRDefault="00347BCB" w:rsidP="00347BCB">
      <w:pPr>
        <w:rPr>
          <w:rFonts w:eastAsia="Calibri"/>
          <w:color w:val="auto"/>
          <w:lang w:eastAsia="en-US"/>
        </w:rPr>
      </w:pPr>
      <w:r>
        <w:rPr>
          <w:rFonts w:eastAsia="Calibri"/>
          <w:color w:val="auto"/>
          <w:lang w:eastAsia="en-US"/>
        </w:rPr>
        <w:t xml:space="preserve">Based on the information provided, I find that the approved provider has </w:t>
      </w:r>
      <w:r w:rsidR="00A046D9">
        <w:rPr>
          <w:rFonts w:eastAsia="Calibri"/>
          <w:color w:val="auto"/>
          <w:lang w:eastAsia="en-US"/>
        </w:rPr>
        <w:t xml:space="preserve">demonstrated that </w:t>
      </w:r>
      <w:r w:rsidR="006F0F67">
        <w:rPr>
          <w:rFonts w:eastAsia="Calibri"/>
          <w:color w:val="auto"/>
          <w:lang w:eastAsia="en-US"/>
        </w:rPr>
        <w:t xml:space="preserve">where clinical care is provided </w:t>
      </w:r>
      <w:r w:rsidR="00A046D9">
        <w:rPr>
          <w:rFonts w:eastAsia="Calibri"/>
          <w:color w:val="auto"/>
          <w:lang w:eastAsia="en-US"/>
        </w:rPr>
        <w:t xml:space="preserve">it has a clinical governance framework in place. </w:t>
      </w:r>
      <w:r>
        <w:rPr>
          <w:rFonts w:eastAsia="Calibri"/>
          <w:color w:val="auto"/>
          <w:lang w:eastAsia="en-US"/>
        </w:rPr>
        <w:t>I therefore find this requirement is met.</w:t>
      </w:r>
    </w:p>
    <w:p w14:paraId="58A062F2" w14:textId="77777777" w:rsidR="00095CD4" w:rsidRDefault="002C0772" w:rsidP="00A93E3F">
      <w:pPr>
        <w:tabs>
          <w:tab w:val="right" w:pos="9026"/>
        </w:tabs>
        <w:sectPr w:rsidR="00095CD4" w:rsidSect="008D7780">
          <w:headerReference w:type="default" r:id="rId32"/>
          <w:type w:val="continuous"/>
          <w:pgSz w:w="11906" w:h="16838"/>
          <w:pgMar w:top="1701" w:right="1418" w:bottom="1418" w:left="1418" w:header="709" w:footer="397" w:gutter="0"/>
          <w:cols w:space="708"/>
          <w:docGrid w:linePitch="360"/>
        </w:sectPr>
      </w:pPr>
    </w:p>
    <w:p w14:paraId="58A062F3" w14:textId="77777777" w:rsidR="00A93E3F" w:rsidRDefault="002D0FD4" w:rsidP="00095CD4">
      <w:pPr>
        <w:pStyle w:val="Heading1"/>
      </w:pPr>
      <w:r>
        <w:lastRenderedPageBreak/>
        <w:t>Areas for improvement</w:t>
      </w:r>
    </w:p>
    <w:p w14:paraId="58A062F5" w14:textId="77777777" w:rsidR="004B33E7" w:rsidRPr="00E830C7" w:rsidRDefault="002D0FD4"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58A062FB" w14:textId="77777777" w:rsidR="00A3716D" w:rsidRPr="00095CD4" w:rsidRDefault="002C0772" w:rsidP="00154403">
      <w:pPr>
        <w:pStyle w:val="ListBullet"/>
        <w:numPr>
          <w:ilvl w:val="0"/>
          <w:numId w:val="0"/>
        </w:numPr>
      </w:pPr>
    </w:p>
    <w:sectPr w:rsidR="00A3716D" w:rsidRPr="00095CD4" w:rsidSect="002B7F5E">
      <w:headerReference w:type="default" r:id="rId33"/>
      <w:headerReference w:type="first" r:id="rId3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6124A" w14:textId="77777777" w:rsidR="00850395" w:rsidRDefault="00850395">
      <w:pPr>
        <w:spacing w:before="0" w:after="0" w:line="240" w:lineRule="auto"/>
      </w:pPr>
      <w:r>
        <w:separator/>
      </w:r>
    </w:p>
  </w:endnote>
  <w:endnote w:type="continuationSeparator" w:id="0">
    <w:p w14:paraId="48769A7F" w14:textId="77777777" w:rsidR="00850395" w:rsidRDefault="008503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06311" w14:textId="77777777" w:rsidR="00506F7F" w:rsidRPr="009A1F1B" w:rsidRDefault="002D0FD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8A06312" w14:textId="77777777" w:rsidR="00506F7F" w:rsidRPr="00C72FFB" w:rsidRDefault="002D0FD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Cumberland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8A06313" w14:textId="77777777" w:rsidR="00506F7F" w:rsidRPr="00C72FFB" w:rsidRDefault="002D0FD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4297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06314" w14:textId="77777777" w:rsidR="00506F7F" w:rsidRPr="009A1F1B" w:rsidRDefault="002D0FD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8A06315" w14:textId="77777777" w:rsidR="00506F7F" w:rsidRPr="00C72FFB" w:rsidRDefault="002D0FD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Cumberland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8A06316" w14:textId="77777777" w:rsidR="00506F7F" w:rsidRPr="00A3716D" w:rsidRDefault="002D0FD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4297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7EDED" w14:textId="77777777" w:rsidR="00850395" w:rsidRDefault="00850395">
      <w:pPr>
        <w:spacing w:before="0" w:after="0" w:line="240" w:lineRule="auto"/>
      </w:pPr>
      <w:r>
        <w:separator/>
      </w:r>
    </w:p>
  </w:footnote>
  <w:footnote w:type="continuationSeparator" w:id="0">
    <w:p w14:paraId="32E2E2ED" w14:textId="77777777" w:rsidR="00850395" w:rsidRDefault="0085039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06310" w14:textId="77777777" w:rsidR="00506F7F" w:rsidRDefault="002D0FD4"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8A06334" wp14:editId="58A0633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5001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06321" w14:textId="77777777" w:rsidR="00506F7F" w:rsidRDefault="002D0FD4" w:rsidP="0004322A">
    <w:r>
      <w:rPr>
        <w:noProof/>
        <w:color w:val="auto"/>
        <w:sz w:val="20"/>
      </w:rPr>
      <w:drawing>
        <wp:anchor distT="0" distB="0" distL="114300" distR="114300" simplePos="0" relativeHeight="251662336" behindDoc="1" locked="0" layoutInCell="1" allowOverlap="1" wp14:anchorId="58A0634A" wp14:editId="58A0634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5703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06322" w14:textId="7D51661C" w:rsidR="00FB0086" w:rsidRPr="00703E80" w:rsidRDefault="002D0FD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8A0634C" wp14:editId="58A0634D">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3868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0632B" w14:textId="77777777" w:rsidR="00FB0086" w:rsidRPr="00703E80" w:rsidRDefault="002D0FD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58A0635E" wp14:editId="58A0635F">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8969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0632C" w14:textId="77777777" w:rsidR="00506F7F" w:rsidRPr="00FB0086" w:rsidRDefault="002D0FD4" w:rsidP="00FB0086">
    <w:pPr>
      <w:pStyle w:val="Header"/>
    </w:pPr>
    <w:r>
      <w:rPr>
        <w:noProof/>
        <w:color w:val="auto"/>
        <w:sz w:val="20"/>
      </w:rPr>
      <w:drawing>
        <wp:anchor distT="0" distB="0" distL="114300" distR="114300" simplePos="0" relativeHeight="251684864" behindDoc="1" locked="0" layoutInCell="1" allowOverlap="1" wp14:anchorId="58A06360" wp14:editId="58A06361">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526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0632D" w14:textId="77777777" w:rsidR="00506F7F" w:rsidRDefault="002D0FD4" w:rsidP="009C6F30">
    <w:pPr>
      <w:tabs>
        <w:tab w:val="left" w:pos="3624"/>
      </w:tabs>
    </w:pPr>
    <w:r>
      <w:rPr>
        <w:noProof/>
        <w:color w:val="auto"/>
        <w:sz w:val="20"/>
      </w:rPr>
      <w:drawing>
        <wp:anchor distT="0" distB="0" distL="114300" distR="114300" simplePos="0" relativeHeight="251666432" behindDoc="1" locked="0" layoutInCell="1" allowOverlap="1" wp14:anchorId="58A06362" wp14:editId="58A0636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6994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0632E" w14:textId="36C73CA1" w:rsidR="00FB0086" w:rsidRPr="00703E80" w:rsidRDefault="002D0FD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8A06364" wp14:editId="58A06365">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112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0632F" w14:textId="77777777" w:rsidR="00506F7F" w:rsidRPr="008D7780" w:rsidRDefault="002D0FD4" w:rsidP="008D7780">
    <w:pPr>
      <w:pStyle w:val="Header"/>
    </w:pPr>
    <w:r>
      <w:rPr>
        <w:noProof/>
        <w:color w:val="auto"/>
        <w:sz w:val="20"/>
      </w:rPr>
      <w:drawing>
        <wp:anchor distT="0" distB="0" distL="114300" distR="114300" simplePos="0" relativeHeight="251686912" behindDoc="1" locked="0" layoutInCell="1" allowOverlap="1" wp14:anchorId="58A06366" wp14:editId="58A06367">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5424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06330" w14:textId="77777777" w:rsidR="00506F7F" w:rsidRDefault="002D0FD4" w:rsidP="009C6F30">
    <w:pPr>
      <w:tabs>
        <w:tab w:val="left" w:pos="3624"/>
      </w:tabs>
    </w:pPr>
    <w:r>
      <w:rPr>
        <w:noProof/>
        <w:color w:val="auto"/>
        <w:sz w:val="20"/>
      </w:rPr>
      <w:drawing>
        <wp:anchor distT="0" distB="0" distL="114300" distR="114300" simplePos="0" relativeHeight="251667456" behindDoc="1" locked="0" layoutInCell="1" allowOverlap="1" wp14:anchorId="58A06368" wp14:editId="58A0636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4615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06331" w14:textId="146DBB17" w:rsidR="008D7780" w:rsidRPr="00703E80" w:rsidRDefault="002D0FD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8A0636A" wp14:editId="58A0636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0140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06332" w14:textId="77777777" w:rsidR="008F32C8" w:rsidRPr="008F32C8" w:rsidRDefault="002D0FD4"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8A0636C" wp14:editId="58A0636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7931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06317" w14:textId="77777777" w:rsidR="00A627C8" w:rsidRDefault="002D0FD4"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8A06336" wp14:editId="58A0633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1290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06333" w14:textId="77777777" w:rsidR="00506F7F" w:rsidRDefault="002D0FD4" w:rsidP="009C6F30">
    <w:pPr>
      <w:tabs>
        <w:tab w:val="left" w:pos="3624"/>
      </w:tabs>
    </w:pPr>
    <w:r>
      <w:rPr>
        <w:noProof/>
        <w:color w:val="auto"/>
        <w:sz w:val="20"/>
      </w:rPr>
      <w:drawing>
        <wp:anchor distT="0" distB="0" distL="114300" distR="114300" simplePos="0" relativeHeight="251668480" behindDoc="1" locked="0" layoutInCell="1" allowOverlap="1" wp14:anchorId="58A0636E" wp14:editId="58A0636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5802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06318" w14:textId="77777777" w:rsidR="00506F7F" w:rsidRDefault="002D0FD4">
    <w:pPr>
      <w:pStyle w:val="Header"/>
    </w:pPr>
    <w:r w:rsidRPr="003C6EC2">
      <w:rPr>
        <w:rFonts w:eastAsia="Calibri"/>
        <w:noProof/>
      </w:rPr>
      <w:drawing>
        <wp:anchor distT="0" distB="0" distL="114300" distR="114300" simplePos="0" relativeHeight="251669504" behindDoc="1" locked="0" layoutInCell="1" allowOverlap="1" wp14:anchorId="58A06338" wp14:editId="58A0633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4819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06319" w14:textId="77777777" w:rsidR="00506F7F" w:rsidRDefault="002D0FD4" w:rsidP="0004322A">
    <w:r>
      <w:rPr>
        <w:noProof/>
        <w:color w:val="auto"/>
        <w:sz w:val="20"/>
      </w:rPr>
      <w:drawing>
        <wp:anchor distT="0" distB="0" distL="114300" distR="114300" simplePos="0" relativeHeight="251660288" behindDoc="1" locked="0" layoutInCell="1" allowOverlap="1" wp14:anchorId="58A0633A" wp14:editId="58A0633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5870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0631C" w14:textId="77777777" w:rsidR="005F44D8" w:rsidRPr="00703E80" w:rsidRDefault="002D0FD4"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8A06340" wp14:editId="58A06341">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285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0631D" w14:textId="77777777" w:rsidR="00506F7F" w:rsidRPr="00FB0086" w:rsidRDefault="002D0FD4" w:rsidP="00FB0086">
    <w:pPr>
      <w:pStyle w:val="Header"/>
    </w:pPr>
    <w:r>
      <w:rPr>
        <w:noProof/>
        <w:color w:val="auto"/>
        <w:sz w:val="20"/>
      </w:rPr>
      <w:drawing>
        <wp:anchor distT="0" distB="0" distL="114300" distR="114300" simplePos="0" relativeHeight="251674624" behindDoc="1" locked="0" layoutInCell="1" allowOverlap="1" wp14:anchorId="58A06342" wp14:editId="58A06343">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6518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0631E" w14:textId="77777777" w:rsidR="00506F7F" w:rsidRDefault="002D0FD4" w:rsidP="0004322A">
    <w:r>
      <w:rPr>
        <w:noProof/>
        <w:color w:val="auto"/>
        <w:sz w:val="20"/>
      </w:rPr>
      <w:drawing>
        <wp:anchor distT="0" distB="0" distL="114300" distR="114300" simplePos="0" relativeHeight="251661312" behindDoc="1" locked="0" layoutInCell="1" allowOverlap="1" wp14:anchorId="58A06344" wp14:editId="58A0634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9203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0631F" w14:textId="1D2E9D0B" w:rsidR="00FB0086" w:rsidRPr="00703E80" w:rsidRDefault="002D0FD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8A06346" wp14:editId="58A06347">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684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06320" w14:textId="77777777" w:rsidR="00506F7F" w:rsidRPr="00FB0086" w:rsidRDefault="002D0FD4" w:rsidP="00FB0086">
    <w:pPr>
      <w:pStyle w:val="Header"/>
    </w:pPr>
    <w:r>
      <w:rPr>
        <w:noProof/>
        <w:color w:val="auto"/>
        <w:sz w:val="20"/>
      </w:rPr>
      <w:drawing>
        <wp:anchor distT="0" distB="0" distL="114300" distR="114300" simplePos="0" relativeHeight="251676672" behindDoc="1" locked="0" layoutInCell="1" allowOverlap="1" wp14:anchorId="58A06348" wp14:editId="58A06349">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1128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4677"/>
        </w:tabs>
        <w:ind w:left="4677"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CB05672">
      <w:start w:val="1"/>
      <w:numFmt w:val="lowerRoman"/>
      <w:lvlText w:val="(%1)"/>
      <w:lvlJc w:val="left"/>
      <w:pPr>
        <w:ind w:left="1080" w:hanging="720"/>
      </w:pPr>
      <w:rPr>
        <w:rFonts w:hint="default"/>
        <w:b w:val="0"/>
      </w:rPr>
    </w:lvl>
    <w:lvl w:ilvl="1" w:tplc="CA7C927E" w:tentative="1">
      <w:start w:val="1"/>
      <w:numFmt w:val="lowerLetter"/>
      <w:lvlText w:val="%2."/>
      <w:lvlJc w:val="left"/>
      <w:pPr>
        <w:ind w:left="1440" w:hanging="360"/>
      </w:pPr>
    </w:lvl>
    <w:lvl w:ilvl="2" w:tplc="74CC568E" w:tentative="1">
      <w:start w:val="1"/>
      <w:numFmt w:val="lowerRoman"/>
      <w:lvlText w:val="%3."/>
      <w:lvlJc w:val="right"/>
      <w:pPr>
        <w:ind w:left="2160" w:hanging="180"/>
      </w:pPr>
    </w:lvl>
    <w:lvl w:ilvl="3" w:tplc="D8EEDB7E" w:tentative="1">
      <w:start w:val="1"/>
      <w:numFmt w:val="decimal"/>
      <w:lvlText w:val="%4."/>
      <w:lvlJc w:val="left"/>
      <w:pPr>
        <w:ind w:left="2880" w:hanging="360"/>
      </w:pPr>
    </w:lvl>
    <w:lvl w:ilvl="4" w:tplc="EB4C880A" w:tentative="1">
      <w:start w:val="1"/>
      <w:numFmt w:val="lowerLetter"/>
      <w:lvlText w:val="%5."/>
      <w:lvlJc w:val="left"/>
      <w:pPr>
        <w:ind w:left="3600" w:hanging="360"/>
      </w:pPr>
    </w:lvl>
    <w:lvl w:ilvl="5" w:tplc="86FA9EDA" w:tentative="1">
      <w:start w:val="1"/>
      <w:numFmt w:val="lowerRoman"/>
      <w:lvlText w:val="%6."/>
      <w:lvlJc w:val="right"/>
      <w:pPr>
        <w:ind w:left="4320" w:hanging="180"/>
      </w:pPr>
    </w:lvl>
    <w:lvl w:ilvl="6" w:tplc="B6AA3D58" w:tentative="1">
      <w:start w:val="1"/>
      <w:numFmt w:val="decimal"/>
      <w:lvlText w:val="%7."/>
      <w:lvlJc w:val="left"/>
      <w:pPr>
        <w:ind w:left="5040" w:hanging="360"/>
      </w:pPr>
    </w:lvl>
    <w:lvl w:ilvl="7" w:tplc="DEFAC500" w:tentative="1">
      <w:start w:val="1"/>
      <w:numFmt w:val="lowerLetter"/>
      <w:lvlText w:val="%8."/>
      <w:lvlJc w:val="left"/>
      <w:pPr>
        <w:ind w:left="5760" w:hanging="360"/>
      </w:pPr>
    </w:lvl>
    <w:lvl w:ilvl="8" w:tplc="2C18030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CDC7F0E">
      <w:start w:val="1"/>
      <w:numFmt w:val="bullet"/>
      <w:pStyle w:val="ListParagraph"/>
      <w:lvlText w:val=""/>
      <w:lvlJc w:val="left"/>
      <w:pPr>
        <w:ind w:left="1440" w:hanging="360"/>
      </w:pPr>
      <w:rPr>
        <w:rFonts w:ascii="Symbol" w:hAnsi="Symbol" w:hint="default"/>
        <w:color w:val="auto"/>
      </w:rPr>
    </w:lvl>
    <w:lvl w:ilvl="1" w:tplc="C7626E34" w:tentative="1">
      <w:start w:val="1"/>
      <w:numFmt w:val="bullet"/>
      <w:lvlText w:val="o"/>
      <w:lvlJc w:val="left"/>
      <w:pPr>
        <w:ind w:left="2160" w:hanging="360"/>
      </w:pPr>
      <w:rPr>
        <w:rFonts w:ascii="Courier New" w:hAnsi="Courier New" w:cs="Courier New" w:hint="default"/>
      </w:rPr>
    </w:lvl>
    <w:lvl w:ilvl="2" w:tplc="3A263894" w:tentative="1">
      <w:start w:val="1"/>
      <w:numFmt w:val="bullet"/>
      <w:lvlText w:val=""/>
      <w:lvlJc w:val="left"/>
      <w:pPr>
        <w:ind w:left="2880" w:hanging="360"/>
      </w:pPr>
      <w:rPr>
        <w:rFonts w:ascii="Wingdings" w:hAnsi="Wingdings" w:hint="default"/>
      </w:rPr>
    </w:lvl>
    <w:lvl w:ilvl="3" w:tplc="029ECA84" w:tentative="1">
      <w:start w:val="1"/>
      <w:numFmt w:val="bullet"/>
      <w:lvlText w:val=""/>
      <w:lvlJc w:val="left"/>
      <w:pPr>
        <w:ind w:left="3600" w:hanging="360"/>
      </w:pPr>
      <w:rPr>
        <w:rFonts w:ascii="Symbol" w:hAnsi="Symbol" w:hint="default"/>
      </w:rPr>
    </w:lvl>
    <w:lvl w:ilvl="4" w:tplc="B554C7E2" w:tentative="1">
      <w:start w:val="1"/>
      <w:numFmt w:val="bullet"/>
      <w:lvlText w:val="o"/>
      <w:lvlJc w:val="left"/>
      <w:pPr>
        <w:ind w:left="4320" w:hanging="360"/>
      </w:pPr>
      <w:rPr>
        <w:rFonts w:ascii="Courier New" w:hAnsi="Courier New" w:cs="Courier New" w:hint="default"/>
      </w:rPr>
    </w:lvl>
    <w:lvl w:ilvl="5" w:tplc="AA9CBDEA" w:tentative="1">
      <w:start w:val="1"/>
      <w:numFmt w:val="bullet"/>
      <w:lvlText w:val=""/>
      <w:lvlJc w:val="left"/>
      <w:pPr>
        <w:ind w:left="5040" w:hanging="360"/>
      </w:pPr>
      <w:rPr>
        <w:rFonts w:ascii="Wingdings" w:hAnsi="Wingdings" w:hint="default"/>
      </w:rPr>
    </w:lvl>
    <w:lvl w:ilvl="6" w:tplc="3F30820C" w:tentative="1">
      <w:start w:val="1"/>
      <w:numFmt w:val="bullet"/>
      <w:lvlText w:val=""/>
      <w:lvlJc w:val="left"/>
      <w:pPr>
        <w:ind w:left="5760" w:hanging="360"/>
      </w:pPr>
      <w:rPr>
        <w:rFonts w:ascii="Symbol" w:hAnsi="Symbol" w:hint="default"/>
      </w:rPr>
    </w:lvl>
    <w:lvl w:ilvl="7" w:tplc="69B0F664" w:tentative="1">
      <w:start w:val="1"/>
      <w:numFmt w:val="bullet"/>
      <w:lvlText w:val="o"/>
      <w:lvlJc w:val="left"/>
      <w:pPr>
        <w:ind w:left="6480" w:hanging="360"/>
      </w:pPr>
      <w:rPr>
        <w:rFonts w:ascii="Courier New" w:hAnsi="Courier New" w:cs="Courier New" w:hint="default"/>
      </w:rPr>
    </w:lvl>
    <w:lvl w:ilvl="8" w:tplc="DC6E1C0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294DF48">
      <w:start w:val="1"/>
      <w:numFmt w:val="lowerRoman"/>
      <w:lvlText w:val="(%1)"/>
      <w:lvlJc w:val="left"/>
      <w:pPr>
        <w:ind w:left="1004" w:hanging="720"/>
      </w:pPr>
      <w:rPr>
        <w:rFonts w:hint="default"/>
        <w:b w:val="0"/>
      </w:rPr>
    </w:lvl>
    <w:lvl w:ilvl="1" w:tplc="5F00E55A" w:tentative="1">
      <w:start w:val="1"/>
      <w:numFmt w:val="lowerLetter"/>
      <w:lvlText w:val="%2."/>
      <w:lvlJc w:val="left"/>
      <w:pPr>
        <w:ind w:left="1364" w:hanging="360"/>
      </w:pPr>
    </w:lvl>
    <w:lvl w:ilvl="2" w:tplc="30DE3E7E" w:tentative="1">
      <w:start w:val="1"/>
      <w:numFmt w:val="lowerRoman"/>
      <w:lvlText w:val="%3."/>
      <w:lvlJc w:val="right"/>
      <w:pPr>
        <w:ind w:left="2084" w:hanging="180"/>
      </w:pPr>
    </w:lvl>
    <w:lvl w:ilvl="3" w:tplc="D084036A" w:tentative="1">
      <w:start w:val="1"/>
      <w:numFmt w:val="decimal"/>
      <w:lvlText w:val="%4."/>
      <w:lvlJc w:val="left"/>
      <w:pPr>
        <w:ind w:left="2804" w:hanging="360"/>
      </w:pPr>
    </w:lvl>
    <w:lvl w:ilvl="4" w:tplc="6502947C" w:tentative="1">
      <w:start w:val="1"/>
      <w:numFmt w:val="lowerLetter"/>
      <w:lvlText w:val="%5."/>
      <w:lvlJc w:val="left"/>
      <w:pPr>
        <w:ind w:left="3524" w:hanging="360"/>
      </w:pPr>
    </w:lvl>
    <w:lvl w:ilvl="5" w:tplc="BFE6646C" w:tentative="1">
      <w:start w:val="1"/>
      <w:numFmt w:val="lowerRoman"/>
      <w:lvlText w:val="%6."/>
      <w:lvlJc w:val="right"/>
      <w:pPr>
        <w:ind w:left="4244" w:hanging="180"/>
      </w:pPr>
    </w:lvl>
    <w:lvl w:ilvl="6" w:tplc="1A9656A2" w:tentative="1">
      <w:start w:val="1"/>
      <w:numFmt w:val="decimal"/>
      <w:lvlText w:val="%7."/>
      <w:lvlJc w:val="left"/>
      <w:pPr>
        <w:ind w:left="4964" w:hanging="360"/>
      </w:pPr>
    </w:lvl>
    <w:lvl w:ilvl="7" w:tplc="F4AC1A26" w:tentative="1">
      <w:start w:val="1"/>
      <w:numFmt w:val="lowerLetter"/>
      <w:lvlText w:val="%8."/>
      <w:lvlJc w:val="left"/>
      <w:pPr>
        <w:ind w:left="5684" w:hanging="360"/>
      </w:pPr>
    </w:lvl>
    <w:lvl w:ilvl="8" w:tplc="7E54ED3E" w:tentative="1">
      <w:start w:val="1"/>
      <w:numFmt w:val="lowerRoman"/>
      <w:lvlText w:val="%9."/>
      <w:lvlJc w:val="right"/>
      <w:pPr>
        <w:ind w:left="6404" w:hanging="180"/>
      </w:pPr>
    </w:lvl>
  </w:abstractNum>
  <w:abstractNum w:abstractNumId="10" w15:restartNumberingAfterBreak="0">
    <w:nsid w:val="1D841608"/>
    <w:multiLevelType w:val="hybridMultilevel"/>
    <w:tmpl w:val="BE9CF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1B6EABD4">
      <w:start w:val="1"/>
      <w:numFmt w:val="lowerRoman"/>
      <w:lvlText w:val="(%1)"/>
      <w:lvlJc w:val="left"/>
      <w:pPr>
        <w:ind w:left="1080" w:hanging="720"/>
      </w:pPr>
      <w:rPr>
        <w:rFonts w:hint="default"/>
      </w:rPr>
    </w:lvl>
    <w:lvl w:ilvl="1" w:tplc="4ECE975E" w:tentative="1">
      <w:start w:val="1"/>
      <w:numFmt w:val="lowerLetter"/>
      <w:lvlText w:val="%2."/>
      <w:lvlJc w:val="left"/>
      <w:pPr>
        <w:ind w:left="1440" w:hanging="360"/>
      </w:pPr>
    </w:lvl>
    <w:lvl w:ilvl="2" w:tplc="90CC8B84" w:tentative="1">
      <w:start w:val="1"/>
      <w:numFmt w:val="lowerRoman"/>
      <w:lvlText w:val="%3."/>
      <w:lvlJc w:val="right"/>
      <w:pPr>
        <w:ind w:left="2160" w:hanging="180"/>
      </w:pPr>
    </w:lvl>
    <w:lvl w:ilvl="3" w:tplc="EC123672" w:tentative="1">
      <w:start w:val="1"/>
      <w:numFmt w:val="decimal"/>
      <w:lvlText w:val="%4."/>
      <w:lvlJc w:val="left"/>
      <w:pPr>
        <w:ind w:left="2880" w:hanging="360"/>
      </w:pPr>
    </w:lvl>
    <w:lvl w:ilvl="4" w:tplc="01A43F36" w:tentative="1">
      <w:start w:val="1"/>
      <w:numFmt w:val="lowerLetter"/>
      <w:lvlText w:val="%5."/>
      <w:lvlJc w:val="left"/>
      <w:pPr>
        <w:ind w:left="3600" w:hanging="360"/>
      </w:pPr>
    </w:lvl>
    <w:lvl w:ilvl="5" w:tplc="8BD00BE2" w:tentative="1">
      <w:start w:val="1"/>
      <w:numFmt w:val="lowerRoman"/>
      <w:lvlText w:val="%6."/>
      <w:lvlJc w:val="right"/>
      <w:pPr>
        <w:ind w:left="4320" w:hanging="180"/>
      </w:pPr>
    </w:lvl>
    <w:lvl w:ilvl="6" w:tplc="2C88BBBA" w:tentative="1">
      <w:start w:val="1"/>
      <w:numFmt w:val="decimal"/>
      <w:lvlText w:val="%7."/>
      <w:lvlJc w:val="left"/>
      <w:pPr>
        <w:ind w:left="5040" w:hanging="360"/>
      </w:pPr>
    </w:lvl>
    <w:lvl w:ilvl="7" w:tplc="5D608400" w:tentative="1">
      <w:start w:val="1"/>
      <w:numFmt w:val="lowerLetter"/>
      <w:lvlText w:val="%8."/>
      <w:lvlJc w:val="left"/>
      <w:pPr>
        <w:ind w:left="5760" w:hanging="360"/>
      </w:pPr>
    </w:lvl>
    <w:lvl w:ilvl="8" w:tplc="654C768E"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44C6E99C">
      <w:start w:val="1"/>
      <w:numFmt w:val="lowerRoman"/>
      <w:lvlText w:val="(%1)"/>
      <w:lvlJc w:val="left"/>
      <w:pPr>
        <w:ind w:left="1080" w:hanging="720"/>
      </w:pPr>
      <w:rPr>
        <w:rFonts w:hint="default"/>
      </w:rPr>
    </w:lvl>
    <w:lvl w:ilvl="1" w:tplc="9E50CEBA" w:tentative="1">
      <w:start w:val="1"/>
      <w:numFmt w:val="lowerLetter"/>
      <w:lvlText w:val="%2."/>
      <w:lvlJc w:val="left"/>
      <w:pPr>
        <w:ind w:left="1440" w:hanging="360"/>
      </w:pPr>
    </w:lvl>
    <w:lvl w:ilvl="2" w:tplc="3C9225D0" w:tentative="1">
      <w:start w:val="1"/>
      <w:numFmt w:val="lowerRoman"/>
      <w:lvlText w:val="%3."/>
      <w:lvlJc w:val="right"/>
      <w:pPr>
        <w:ind w:left="2160" w:hanging="180"/>
      </w:pPr>
    </w:lvl>
    <w:lvl w:ilvl="3" w:tplc="FD5AFC56" w:tentative="1">
      <w:start w:val="1"/>
      <w:numFmt w:val="decimal"/>
      <w:lvlText w:val="%4."/>
      <w:lvlJc w:val="left"/>
      <w:pPr>
        <w:ind w:left="2880" w:hanging="360"/>
      </w:pPr>
    </w:lvl>
    <w:lvl w:ilvl="4" w:tplc="16B47584" w:tentative="1">
      <w:start w:val="1"/>
      <w:numFmt w:val="lowerLetter"/>
      <w:lvlText w:val="%5."/>
      <w:lvlJc w:val="left"/>
      <w:pPr>
        <w:ind w:left="3600" w:hanging="360"/>
      </w:pPr>
    </w:lvl>
    <w:lvl w:ilvl="5" w:tplc="E2D81B4A" w:tentative="1">
      <w:start w:val="1"/>
      <w:numFmt w:val="lowerRoman"/>
      <w:lvlText w:val="%6."/>
      <w:lvlJc w:val="right"/>
      <w:pPr>
        <w:ind w:left="4320" w:hanging="180"/>
      </w:pPr>
    </w:lvl>
    <w:lvl w:ilvl="6" w:tplc="4E26A064" w:tentative="1">
      <w:start w:val="1"/>
      <w:numFmt w:val="decimal"/>
      <w:lvlText w:val="%7."/>
      <w:lvlJc w:val="left"/>
      <w:pPr>
        <w:ind w:left="5040" w:hanging="360"/>
      </w:pPr>
    </w:lvl>
    <w:lvl w:ilvl="7" w:tplc="A18E38E6" w:tentative="1">
      <w:start w:val="1"/>
      <w:numFmt w:val="lowerLetter"/>
      <w:lvlText w:val="%8."/>
      <w:lvlJc w:val="left"/>
      <w:pPr>
        <w:ind w:left="5760" w:hanging="360"/>
      </w:pPr>
    </w:lvl>
    <w:lvl w:ilvl="8" w:tplc="1F30D5B6"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D27A4A8A">
      <w:start w:val="1"/>
      <w:numFmt w:val="lowerRoman"/>
      <w:lvlText w:val="(%1)"/>
      <w:lvlJc w:val="left"/>
      <w:pPr>
        <w:ind w:left="1080" w:hanging="720"/>
      </w:pPr>
      <w:rPr>
        <w:rFonts w:hint="default"/>
        <w:b w:val="0"/>
      </w:rPr>
    </w:lvl>
    <w:lvl w:ilvl="1" w:tplc="F2020096" w:tentative="1">
      <w:start w:val="1"/>
      <w:numFmt w:val="lowerLetter"/>
      <w:lvlText w:val="%2."/>
      <w:lvlJc w:val="left"/>
      <w:pPr>
        <w:ind w:left="1440" w:hanging="360"/>
      </w:pPr>
    </w:lvl>
    <w:lvl w:ilvl="2" w:tplc="F690B1B4" w:tentative="1">
      <w:start w:val="1"/>
      <w:numFmt w:val="lowerRoman"/>
      <w:lvlText w:val="%3."/>
      <w:lvlJc w:val="right"/>
      <w:pPr>
        <w:ind w:left="2160" w:hanging="180"/>
      </w:pPr>
    </w:lvl>
    <w:lvl w:ilvl="3" w:tplc="F05A6ABC" w:tentative="1">
      <w:start w:val="1"/>
      <w:numFmt w:val="decimal"/>
      <w:lvlText w:val="%4."/>
      <w:lvlJc w:val="left"/>
      <w:pPr>
        <w:ind w:left="2880" w:hanging="360"/>
      </w:pPr>
    </w:lvl>
    <w:lvl w:ilvl="4" w:tplc="21562D3E" w:tentative="1">
      <w:start w:val="1"/>
      <w:numFmt w:val="lowerLetter"/>
      <w:lvlText w:val="%5."/>
      <w:lvlJc w:val="left"/>
      <w:pPr>
        <w:ind w:left="3600" w:hanging="360"/>
      </w:pPr>
    </w:lvl>
    <w:lvl w:ilvl="5" w:tplc="19A0645C" w:tentative="1">
      <w:start w:val="1"/>
      <w:numFmt w:val="lowerRoman"/>
      <w:lvlText w:val="%6."/>
      <w:lvlJc w:val="right"/>
      <w:pPr>
        <w:ind w:left="4320" w:hanging="180"/>
      </w:pPr>
    </w:lvl>
    <w:lvl w:ilvl="6" w:tplc="919210E8" w:tentative="1">
      <w:start w:val="1"/>
      <w:numFmt w:val="decimal"/>
      <w:lvlText w:val="%7."/>
      <w:lvlJc w:val="left"/>
      <w:pPr>
        <w:ind w:left="5040" w:hanging="360"/>
      </w:pPr>
    </w:lvl>
    <w:lvl w:ilvl="7" w:tplc="197C1FB4" w:tentative="1">
      <w:start w:val="1"/>
      <w:numFmt w:val="lowerLetter"/>
      <w:lvlText w:val="%8."/>
      <w:lvlJc w:val="left"/>
      <w:pPr>
        <w:ind w:left="5760" w:hanging="360"/>
      </w:pPr>
    </w:lvl>
    <w:lvl w:ilvl="8" w:tplc="842E3E3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6158FD16">
      <w:start w:val="1"/>
      <w:numFmt w:val="lowerLetter"/>
      <w:lvlText w:val="(%1)"/>
      <w:lvlJc w:val="left"/>
      <w:pPr>
        <w:ind w:left="360" w:hanging="360"/>
      </w:pPr>
      <w:rPr>
        <w:rFonts w:hint="default"/>
      </w:rPr>
    </w:lvl>
    <w:lvl w:ilvl="1" w:tplc="B858B76E" w:tentative="1">
      <w:start w:val="1"/>
      <w:numFmt w:val="lowerLetter"/>
      <w:lvlText w:val="%2."/>
      <w:lvlJc w:val="left"/>
      <w:pPr>
        <w:ind w:left="1080" w:hanging="360"/>
      </w:pPr>
    </w:lvl>
    <w:lvl w:ilvl="2" w:tplc="791ED37A" w:tentative="1">
      <w:start w:val="1"/>
      <w:numFmt w:val="lowerRoman"/>
      <w:lvlText w:val="%3."/>
      <w:lvlJc w:val="right"/>
      <w:pPr>
        <w:ind w:left="1800" w:hanging="180"/>
      </w:pPr>
    </w:lvl>
    <w:lvl w:ilvl="3" w:tplc="7166B9C4" w:tentative="1">
      <w:start w:val="1"/>
      <w:numFmt w:val="decimal"/>
      <w:lvlText w:val="%4."/>
      <w:lvlJc w:val="left"/>
      <w:pPr>
        <w:ind w:left="2520" w:hanging="360"/>
      </w:pPr>
    </w:lvl>
    <w:lvl w:ilvl="4" w:tplc="0FEADB92" w:tentative="1">
      <w:start w:val="1"/>
      <w:numFmt w:val="lowerLetter"/>
      <w:lvlText w:val="%5."/>
      <w:lvlJc w:val="left"/>
      <w:pPr>
        <w:ind w:left="3240" w:hanging="360"/>
      </w:pPr>
    </w:lvl>
    <w:lvl w:ilvl="5" w:tplc="222C6BF4" w:tentative="1">
      <w:start w:val="1"/>
      <w:numFmt w:val="lowerRoman"/>
      <w:lvlText w:val="%6."/>
      <w:lvlJc w:val="right"/>
      <w:pPr>
        <w:ind w:left="3960" w:hanging="180"/>
      </w:pPr>
    </w:lvl>
    <w:lvl w:ilvl="6" w:tplc="0A3E5302" w:tentative="1">
      <w:start w:val="1"/>
      <w:numFmt w:val="decimal"/>
      <w:lvlText w:val="%7."/>
      <w:lvlJc w:val="left"/>
      <w:pPr>
        <w:ind w:left="4680" w:hanging="360"/>
      </w:pPr>
    </w:lvl>
    <w:lvl w:ilvl="7" w:tplc="F25EB436" w:tentative="1">
      <w:start w:val="1"/>
      <w:numFmt w:val="lowerLetter"/>
      <w:lvlText w:val="%8."/>
      <w:lvlJc w:val="left"/>
      <w:pPr>
        <w:ind w:left="5400" w:hanging="360"/>
      </w:pPr>
    </w:lvl>
    <w:lvl w:ilvl="8" w:tplc="1482289A" w:tentative="1">
      <w:start w:val="1"/>
      <w:numFmt w:val="lowerRoman"/>
      <w:lvlText w:val="%9."/>
      <w:lvlJc w:val="right"/>
      <w:pPr>
        <w:ind w:left="6120" w:hanging="180"/>
      </w:pPr>
    </w:lvl>
  </w:abstractNum>
  <w:abstractNum w:abstractNumId="15" w15:restartNumberingAfterBreak="0">
    <w:nsid w:val="248C3CEA"/>
    <w:multiLevelType w:val="hybridMultilevel"/>
    <w:tmpl w:val="0D9C56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8894898"/>
    <w:multiLevelType w:val="hybridMultilevel"/>
    <w:tmpl w:val="6116E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D261C6"/>
    <w:multiLevelType w:val="hybridMultilevel"/>
    <w:tmpl w:val="854C5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105F60"/>
    <w:multiLevelType w:val="hybridMultilevel"/>
    <w:tmpl w:val="49A21BE0"/>
    <w:lvl w:ilvl="0" w:tplc="DAE4FBC0">
      <w:start w:val="1"/>
      <w:numFmt w:val="decimal"/>
      <w:lvlText w:val="%1."/>
      <w:lvlJc w:val="left"/>
      <w:pPr>
        <w:ind w:left="360" w:hanging="360"/>
      </w:pPr>
      <w:rPr>
        <w:rFonts w:hint="default"/>
      </w:rPr>
    </w:lvl>
    <w:lvl w:ilvl="1" w:tplc="834C82C4" w:tentative="1">
      <w:start w:val="1"/>
      <w:numFmt w:val="lowerLetter"/>
      <w:lvlText w:val="%2."/>
      <w:lvlJc w:val="left"/>
      <w:pPr>
        <w:ind w:left="1080" w:hanging="360"/>
      </w:pPr>
    </w:lvl>
    <w:lvl w:ilvl="2" w:tplc="0AB40330" w:tentative="1">
      <w:start w:val="1"/>
      <w:numFmt w:val="lowerRoman"/>
      <w:lvlText w:val="%3."/>
      <w:lvlJc w:val="right"/>
      <w:pPr>
        <w:ind w:left="1800" w:hanging="180"/>
      </w:pPr>
    </w:lvl>
    <w:lvl w:ilvl="3" w:tplc="C1DA6170" w:tentative="1">
      <w:start w:val="1"/>
      <w:numFmt w:val="decimal"/>
      <w:lvlText w:val="%4."/>
      <w:lvlJc w:val="left"/>
      <w:pPr>
        <w:ind w:left="2520" w:hanging="360"/>
      </w:pPr>
    </w:lvl>
    <w:lvl w:ilvl="4" w:tplc="8ECA574A" w:tentative="1">
      <w:start w:val="1"/>
      <w:numFmt w:val="lowerLetter"/>
      <w:lvlText w:val="%5."/>
      <w:lvlJc w:val="left"/>
      <w:pPr>
        <w:ind w:left="3240" w:hanging="360"/>
      </w:pPr>
    </w:lvl>
    <w:lvl w:ilvl="5" w:tplc="139496BC" w:tentative="1">
      <w:start w:val="1"/>
      <w:numFmt w:val="lowerRoman"/>
      <w:lvlText w:val="%6."/>
      <w:lvlJc w:val="right"/>
      <w:pPr>
        <w:ind w:left="3960" w:hanging="180"/>
      </w:pPr>
    </w:lvl>
    <w:lvl w:ilvl="6" w:tplc="34F6199C" w:tentative="1">
      <w:start w:val="1"/>
      <w:numFmt w:val="decimal"/>
      <w:lvlText w:val="%7."/>
      <w:lvlJc w:val="left"/>
      <w:pPr>
        <w:ind w:left="4680" w:hanging="360"/>
      </w:pPr>
    </w:lvl>
    <w:lvl w:ilvl="7" w:tplc="DF4874C2" w:tentative="1">
      <w:start w:val="1"/>
      <w:numFmt w:val="lowerLetter"/>
      <w:lvlText w:val="%8."/>
      <w:lvlJc w:val="left"/>
      <w:pPr>
        <w:ind w:left="5400" w:hanging="360"/>
      </w:pPr>
    </w:lvl>
    <w:lvl w:ilvl="8" w:tplc="D206D530"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6FEACC46">
      <w:start w:val="1"/>
      <w:numFmt w:val="decimal"/>
      <w:lvlText w:val="%1."/>
      <w:lvlJc w:val="left"/>
      <w:pPr>
        <w:ind w:left="360" w:hanging="360"/>
      </w:pPr>
      <w:rPr>
        <w:rFonts w:hint="default"/>
      </w:rPr>
    </w:lvl>
    <w:lvl w:ilvl="1" w:tplc="5838BC68" w:tentative="1">
      <w:start w:val="1"/>
      <w:numFmt w:val="lowerLetter"/>
      <w:lvlText w:val="%2."/>
      <w:lvlJc w:val="left"/>
      <w:pPr>
        <w:ind w:left="1080" w:hanging="360"/>
      </w:pPr>
    </w:lvl>
    <w:lvl w:ilvl="2" w:tplc="83A60CBE" w:tentative="1">
      <w:start w:val="1"/>
      <w:numFmt w:val="lowerRoman"/>
      <w:lvlText w:val="%3."/>
      <w:lvlJc w:val="right"/>
      <w:pPr>
        <w:ind w:left="1800" w:hanging="180"/>
      </w:pPr>
    </w:lvl>
    <w:lvl w:ilvl="3" w:tplc="384C1076" w:tentative="1">
      <w:start w:val="1"/>
      <w:numFmt w:val="decimal"/>
      <w:lvlText w:val="%4."/>
      <w:lvlJc w:val="left"/>
      <w:pPr>
        <w:ind w:left="2520" w:hanging="360"/>
      </w:pPr>
    </w:lvl>
    <w:lvl w:ilvl="4" w:tplc="D8BAE71A" w:tentative="1">
      <w:start w:val="1"/>
      <w:numFmt w:val="lowerLetter"/>
      <w:lvlText w:val="%5."/>
      <w:lvlJc w:val="left"/>
      <w:pPr>
        <w:ind w:left="3240" w:hanging="360"/>
      </w:pPr>
    </w:lvl>
    <w:lvl w:ilvl="5" w:tplc="8A88F6F2" w:tentative="1">
      <w:start w:val="1"/>
      <w:numFmt w:val="lowerRoman"/>
      <w:lvlText w:val="%6."/>
      <w:lvlJc w:val="right"/>
      <w:pPr>
        <w:ind w:left="3960" w:hanging="180"/>
      </w:pPr>
    </w:lvl>
    <w:lvl w:ilvl="6" w:tplc="5F804E3C" w:tentative="1">
      <w:start w:val="1"/>
      <w:numFmt w:val="decimal"/>
      <w:lvlText w:val="%7."/>
      <w:lvlJc w:val="left"/>
      <w:pPr>
        <w:ind w:left="4680" w:hanging="360"/>
      </w:pPr>
    </w:lvl>
    <w:lvl w:ilvl="7" w:tplc="C10A43A6" w:tentative="1">
      <w:start w:val="1"/>
      <w:numFmt w:val="lowerLetter"/>
      <w:lvlText w:val="%8."/>
      <w:lvlJc w:val="left"/>
      <w:pPr>
        <w:ind w:left="5400" w:hanging="360"/>
      </w:pPr>
    </w:lvl>
    <w:lvl w:ilvl="8" w:tplc="C38A10C4"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DC8EB1B4">
      <w:start w:val="1"/>
      <w:numFmt w:val="lowerRoman"/>
      <w:lvlText w:val="(%1)"/>
      <w:lvlJc w:val="left"/>
      <w:pPr>
        <w:ind w:left="1080" w:hanging="720"/>
      </w:pPr>
      <w:rPr>
        <w:rFonts w:hint="default"/>
        <w:b w:val="0"/>
      </w:rPr>
    </w:lvl>
    <w:lvl w:ilvl="1" w:tplc="F0BCF414" w:tentative="1">
      <w:start w:val="1"/>
      <w:numFmt w:val="lowerLetter"/>
      <w:lvlText w:val="%2."/>
      <w:lvlJc w:val="left"/>
      <w:pPr>
        <w:ind w:left="1440" w:hanging="360"/>
      </w:pPr>
    </w:lvl>
    <w:lvl w:ilvl="2" w:tplc="3F7CED30" w:tentative="1">
      <w:start w:val="1"/>
      <w:numFmt w:val="lowerRoman"/>
      <w:lvlText w:val="%3."/>
      <w:lvlJc w:val="right"/>
      <w:pPr>
        <w:ind w:left="2160" w:hanging="180"/>
      </w:pPr>
    </w:lvl>
    <w:lvl w:ilvl="3" w:tplc="DD60529C" w:tentative="1">
      <w:start w:val="1"/>
      <w:numFmt w:val="decimal"/>
      <w:lvlText w:val="%4."/>
      <w:lvlJc w:val="left"/>
      <w:pPr>
        <w:ind w:left="2880" w:hanging="360"/>
      </w:pPr>
    </w:lvl>
    <w:lvl w:ilvl="4" w:tplc="96A6F282" w:tentative="1">
      <w:start w:val="1"/>
      <w:numFmt w:val="lowerLetter"/>
      <w:lvlText w:val="%5."/>
      <w:lvlJc w:val="left"/>
      <w:pPr>
        <w:ind w:left="3600" w:hanging="360"/>
      </w:pPr>
    </w:lvl>
    <w:lvl w:ilvl="5" w:tplc="EA8240B6" w:tentative="1">
      <w:start w:val="1"/>
      <w:numFmt w:val="lowerRoman"/>
      <w:lvlText w:val="%6."/>
      <w:lvlJc w:val="right"/>
      <w:pPr>
        <w:ind w:left="4320" w:hanging="180"/>
      </w:pPr>
    </w:lvl>
    <w:lvl w:ilvl="6" w:tplc="19D2E3A0" w:tentative="1">
      <w:start w:val="1"/>
      <w:numFmt w:val="decimal"/>
      <w:lvlText w:val="%7."/>
      <w:lvlJc w:val="left"/>
      <w:pPr>
        <w:ind w:left="5040" w:hanging="360"/>
      </w:pPr>
    </w:lvl>
    <w:lvl w:ilvl="7" w:tplc="195C5E74" w:tentative="1">
      <w:start w:val="1"/>
      <w:numFmt w:val="lowerLetter"/>
      <w:lvlText w:val="%8."/>
      <w:lvlJc w:val="left"/>
      <w:pPr>
        <w:ind w:left="5760" w:hanging="360"/>
      </w:pPr>
    </w:lvl>
    <w:lvl w:ilvl="8" w:tplc="DBBA330A"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C05C07AC">
      <w:start w:val="1"/>
      <w:numFmt w:val="lowerRoman"/>
      <w:lvlText w:val="(%1)"/>
      <w:lvlJc w:val="left"/>
      <w:pPr>
        <w:ind w:left="1080" w:hanging="720"/>
      </w:pPr>
      <w:rPr>
        <w:rFonts w:hint="default"/>
      </w:rPr>
    </w:lvl>
    <w:lvl w:ilvl="1" w:tplc="A838EA52" w:tentative="1">
      <w:start w:val="1"/>
      <w:numFmt w:val="lowerLetter"/>
      <w:lvlText w:val="%2."/>
      <w:lvlJc w:val="left"/>
      <w:pPr>
        <w:ind w:left="1440" w:hanging="360"/>
      </w:pPr>
    </w:lvl>
    <w:lvl w:ilvl="2" w:tplc="E2D0FA48" w:tentative="1">
      <w:start w:val="1"/>
      <w:numFmt w:val="lowerRoman"/>
      <w:lvlText w:val="%3."/>
      <w:lvlJc w:val="right"/>
      <w:pPr>
        <w:ind w:left="2160" w:hanging="180"/>
      </w:pPr>
    </w:lvl>
    <w:lvl w:ilvl="3" w:tplc="4A76FCE4" w:tentative="1">
      <w:start w:val="1"/>
      <w:numFmt w:val="decimal"/>
      <w:lvlText w:val="%4."/>
      <w:lvlJc w:val="left"/>
      <w:pPr>
        <w:ind w:left="2880" w:hanging="360"/>
      </w:pPr>
    </w:lvl>
    <w:lvl w:ilvl="4" w:tplc="721E5C24" w:tentative="1">
      <w:start w:val="1"/>
      <w:numFmt w:val="lowerLetter"/>
      <w:lvlText w:val="%5."/>
      <w:lvlJc w:val="left"/>
      <w:pPr>
        <w:ind w:left="3600" w:hanging="360"/>
      </w:pPr>
    </w:lvl>
    <w:lvl w:ilvl="5" w:tplc="5B2C09E4" w:tentative="1">
      <w:start w:val="1"/>
      <w:numFmt w:val="lowerRoman"/>
      <w:lvlText w:val="%6."/>
      <w:lvlJc w:val="right"/>
      <w:pPr>
        <w:ind w:left="4320" w:hanging="180"/>
      </w:pPr>
    </w:lvl>
    <w:lvl w:ilvl="6" w:tplc="D0724108" w:tentative="1">
      <w:start w:val="1"/>
      <w:numFmt w:val="decimal"/>
      <w:lvlText w:val="%7."/>
      <w:lvlJc w:val="left"/>
      <w:pPr>
        <w:ind w:left="5040" w:hanging="360"/>
      </w:pPr>
    </w:lvl>
    <w:lvl w:ilvl="7" w:tplc="1FEAAC64" w:tentative="1">
      <w:start w:val="1"/>
      <w:numFmt w:val="lowerLetter"/>
      <w:lvlText w:val="%8."/>
      <w:lvlJc w:val="left"/>
      <w:pPr>
        <w:ind w:left="5760" w:hanging="360"/>
      </w:pPr>
    </w:lvl>
    <w:lvl w:ilvl="8" w:tplc="0038DC12"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088C63AE">
      <w:start w:val="1"/>
      <w:numFmt w:val="bullet"/>
      <w:pStyle w:val="ListBullet"/>
      <w:lvlText w:val=""/>
      <w:lvlJc w:val="left"/>
      <w:pPr>
        <w:ind w:left="720" w:hanging="360"/>
      </w:pPr>
      <w:rPr>
        <w:rFonts w:ascii="Symbol" w:hAnsi="Symbol" w:hint="default"/>
      </w:rPr>
    </w:lvl>
    <w:lvl w:ilvl="1" w:tplc="806052B4">
      <w:start w:val="1"/>
      <w:numFmt w:val="bullet"/>
      <w:pStyle w:val="ListBullet2"/>
      <w:lvlText w:val="o"/>
      <w:lvlJc w:val="left"/>
      <w:pPr>
        <w:ind w:left="1440" w:hanging="360"/>
      </w:pPr>
      <w:rPr>
        <w:rFonts w:ascii="Courier New" w:hAnsi="Courier New" w:cs="Courier New" w:hint="default"/>
      </w:rPr>
    </w:lvl>
    <w:lvl w:ilvl="2" w:tplc="35265A1C">
      <w:start w:val="1"/>
      <w:numFmt w:val="bullet"/>
      <w:lvlText w:val=""/>
      <w:lvlJc w:val="left"/>
      <w:pPr>
        <w:ind w:left="2160" w:hanging="360"/>
      </w:pPr>
      <w:rPr>
        <w:rFonts w:ascii="Wingdings" w:hAnsi="Wingdings" w:hint="default"/>
      </w:rPr>
    </w:lvl>
    <w:lvl w:ilvl="3" w:tplc="74DA3F58">
      <w:start w:val="1"/>
      <w:numFmt w:val="bullet"/>
      <w:lvlText w:val=""/>
      <w:lvlJc w:val="left"/>
      <w:pPr>
        <w:ind w:left="2880" w:hanging="360"/>
      </w:pPr>
      <w:rPr>
        <w:rFonts w:ascii="Symbol" w:hAnsi="Symbol" w:hint="default"/>
      </w:rPr>
    </w:lvl>
    <w:lvl w:ilvl="4" w:tplc="A85ECCFC">
      <w:start w:val="1"/>
      <w:numFmt w:val="bullet"/>
      <w:lvlText w:val="o"/>
      <w:lvlJc w:val="left"/>
      <w:pPr>
        <w:ind w:left="3600" w:hanging="360"/>
      </w:pPr>
      <w:rPr>
        <w:rFonts w:ascii="Courier New" w:hAnsi="Courier New" w:cs="Courier New" w:hint="default"/>
      </w:rPr>
    </w:lvl>
    <w:lvl w:ilvl="5" w:tplc="68923C6A">
      <w:start w:val="1"/>
      <w:numFmt w:val="bullet"/>
      <w:pStyle w:val="ListBullet3"/>
      <w:lvlText w:val=""/>
      <w:lvlJc w:val="left"/>
      <w:pPr>
        <w:ind w:left="4320" w:hanging="360"/>
      </w:pPr>
      <w:rPr>
        <w:rFonts w:ascii="Wingdings" w:hAnsi="Wingdings" w:hint="default"/>
      </w:rPr>
    </w:lvl>
    <w:lvl w:ilvl="6" w:tplc="053C4F60">
      <w:start w:val="1"/>
      <w:numFmt w:val="bullet"/>
      <w:lvlText w:val=""/>
      <w:lvlJc w:val="left"/>
      <w:pPr>
        <w:ind w:left="5040" w:hanging="360"/>
      </w:pPr>
      <w:rPr>
        <w:rFonts w:ascii="Symbol" w:hAnsi="Symbol" w:hint="default"/>
      </w:rPr>
    </w:lvl>
    <w:lvl w:ilvl="7" w:tplc="76A06D5C">
      <w:start w:val="1"/>
      <w:numFmt w:val="bullet"/>
      <w:lvlText w:val="o"/>
      <w:lvlJc w:val="left"/>
      <w:pPr>
        <w:ind w:left="5760" w:hanging="360"/>
      </w:pPr>
      <w:rPr>
        <w:rFonts w:ascii="Courier New" w:hAnsi="Courier New" w:cs="Courier New" w:hint="default"/>
      </w:rPr>
    </w:lvl>
    <w:lvl w:ilvl="8" w:tplc="BD48068A">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A0C430C2">
      <w:start w:val="1"/>
      <w:numFmt w:val="bullet"/>
      <w:lvlText w:val=""/>
      <w:lvlJc w:val="left"/>
      <w:pPr>
        <w:ind w:left="360" w:hanging="360"/>
      </w:pPr>
      <w:rPr>
        <w:rFonts w:ascii="Symbol" w:hAnsi="Symbol" w:hint="default"/>
      </w:rPr>
    </w:lvl>
    <w:lvl w:ilvl="1" w:tplc="11E85B30" w:tentative="1">
      <w:start w:val="1"/>
      <w:numFmt w:val="bullet"/>
      <w:lvlText w:val="o"/>
      <w:lvlJc w:val="left"/>
      <w:pPr>
        <w:ind w:left="1080" w:hanging="360"/>
      </w:pPr>
      <w:rPr>
        <w:rFonts w:ascii="Courier New" w:hAnsi="Courier New" w:cs="Courier New" w:hint="default"/>
      </w:rPr>
    </w:lvl>
    <w:lvl w:ilvl="2" w:tplc="D9A64FC6" w:tentative="1">
      <w:start w:val="1"/>
      <w:numFmt w:val="bullet"/>
      <w:lvlText w:val=""/>
      <w:lvlJc w:val="left"/>
      <w:pPr>
        <w:ind w:left="1800" w:hanging="360"/>
      </w:pPr>
      <w:rPr>
        <w:rFonts w:ascii="Wingdings" w:hAnsi="Wingdings" w:hint="default"/>
      </w:rPr>
    </w:lvl>
    <w:lvl w:ilvl="3" w:tplc="E200D7DE" w:tentative="1">
      <w:start w:val="1"/>
      <w:numFmt w:val="bullet"/>
      <w:lvlText w:val=""/>
      <w:lvlJc w:val="left"/>
      <w:pPr>
        <w:ind w:left="2520" w:hanging="360"/>
      </w:pPr>
      <w:rPr>
        <w:rFonts w:ascii="Symbol" w:hAnsi="Symbol" w:hint="default"/>
      </w:rPr>
    </w:lvl>
    <w:lvl w:ilvl="4" w:tplc="F9B09C42" w:tentative="1">
      <w:start w:val="1"/>
      <w:numFmt w:val="bullet"/>
      <w:lvlText w:val="o"/>
      <w:lvlJc w:val="left"/>
      <w:pPr>
        <w:ind w:left="3240" w:hanging="360"/>
      </w:pPr>
      <w:rPr>
        <w:rFonts w:ascii="Courier New" w:hAnsi="Courier New" w:cs="Courier New" w:hint="default"/>
      </w:rPr>
    </w:lvl>
    <w:lvl w:ilvl="5" w:tplc="32928400" w:tentative="1">
      <w:start w:val="1"/>
      <w:numFmt w:val="bullet"/>
      <w:lvlText w:val=""/>
      <w:lvlJc w:val="left"/>
      <w:pPr>
        <w:ind w:left="3960" w:hanging="360"/>
      </w:pPr>
      <w:rPr>
        <w:rFonts w:ascii="Wingdings" w:hAnsi="Wingdings" w:hint="default"/>
      </w:rPr>
    </w:lvl>
    <w:lvl w:ilvl="6" w:tplc="8710F9A8" w:tentative="1">
      <w:start w:val="1"/>
      <w:numFmt w:val="bullet"/>
      <w:lvlText w:val=""/>
      <w:lvlJc w:val="left"/>
      <w:pPr>
        <w:ind w:left="4680" w:hanging="360"/>
      </w:pPr>
      <w:rPr>
        <w:rFonts w:ascii="Symbol" w:hAnsi="Symbol" w:hint="default"/>
      </w:rPr>
    </w:lvl>
    <w:lvl w:ilvl="7" w:tplc="689A4966" w:tentative="1">
      <w:start w:val="1"/>
      <w:numFmt w:val="bullet"/>
      <w:lvlText w:val="o"/>
      <w:lvlJc w:val="left"/>
      <w:pPr>
        <w:ind w:left="5400" w:hanging="360"/>
      </w:pPr>
      <w:rPr>
        <w:rFonts w:ascii="Courier New" w:hAnsi="Courier New" w:cs="Courier New" w:hint="default"/>
      </w:rPr>
    </w:lvl>
    <w:lvl w:ilvl="8" w:tplc="3EA818B2" w:tentative="1">
      <w:start w:val="1"/>
      <w:numFmt w:val="bullet"/>
      <w:lvlText w:val=""/>
      <w:lvlJc w:val="left"/>
      <w:pPr>
        <w:ind w:left="6120" w:hanging="360"/>
      </w:pPr>
      <w:rPr>
        <w:rFonts w:ascii="Wingdings" w:hAnsi="Wingdings" w:hint="default"/>
      </w:rPr>
    </w:lvl>
  </w:abstractNum>
  <w:abstractNum w:abstractNumId="24" w15:restartNumberingAfterBreak="0">
    <w:nsid w:val="3F055208"/>
    <w:multiLevelType w:val="hybridMultilevel"/>
    <w:tmpl w:val="9FA40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C65C7F"/>
    <w:multiLevelType w:val="hybridMultilevel"/>
    <w:tmpl w:val="5504F770"/>
    <w:lvl w:ilvl="0" w:tplc="4CBC2030">
      <w:start w:val="1"/>
      <w:numFmt w:val="lowerRoman"/>
      <w:lvlText w:val="(%1)"/>
      <w:lvlJc w:val="left"/>
      <w:pPr>
        <w:ind w:left="1080" w:hanging="720"/>
      </w:pPr>
      <w:rPr>
        <w:rFonts w:hint="default"/>
      </w:rPr>
    </w:lvl>
    <w:lvl w:ilvl="1" w:tplc="41C47EE2" w:tentative="1">
      <w:start w:val="1"/>
      <w:numFmt w:val="lowerLetter"/>
      <w:lvlText w:val="%2."/>
      <w:lvlJc w:val="left"/>
      <w:pPr>
        <w:ind w:left="1440" w:hanging="360"/>
      </w:pPr>
    </w:lvl>
    <w:lvl w:ilvl="2" w:tplc="175A2CF4" w:tentative="1">
      <w:start w:val="1"/>
      <w:numFmt w:val="lowerRoman"/>
      <w:lvlText w:val="%3."/>
      <w:lvlJc w:val="right"/>
      <w:pPr>
        <w:ind w:left="2160" w:hanging="180"/>
      </w:pPr>
    </w:lvl>
    <w:lvl w:ilvl="3" w:tplc="130882D2" w:tentative="1">
      <w:start w:val="1"/>
      <w:numFmt w:val="decimal"/>
      <w:lvlText w:val="%4."/>
      <w:lvlJc w:val="left"/>
      <w:pPr>
        <w:ind w:left="2880" w:hanging="360"/>
      </w:pPr>
    </w:lvl>
    <w:lvl w:ilvl="4" w:tplc="1B7A711A" w:tentative="1">
      <w:start w:val="1"/>
      <w:numFmt w:val="lowerLetter"/>
      <w:lvlText w:val="%5."/>
      <w:lvlJc w:val="left"/>
      <w:pPr>
        <w:ind w:left="3600" w:hanging="360"/>
      </w:pPr>
    </w:lvl>
    <w:lvl w:ilvl="5" w:tplc="50F659CA" w:tentative="1">
      <w:start w:val="1"/>
      <w:numFmt w:val="lowerRoman"/>
      <w:lvlText w:val="%6."/>
      <w:lvlJc w:val="right"/>
      <w:pPr>
        <w:ind w:left="4320" w:hanging="180"/>
      </w:pPr>
    </w:lvl>
    <w:lvl w:ilvl="6" w:tplc="FBFC81EE" w:tentative="1">
      <w:start w:val="1"/>
      <w:numFmt w:val="decimal"/>
      <w:lvlText w:val="%7."/>
      <w:lvlJc w:val="left"/>
      <w:pPr>
        <w:ind w:left="5040" w:hanging="360"/>
      </w:pPr>
    </w:lvl>
    <w:lvl w:ilvl="7" w:tplc="F80CA094" w:tentative="1">
      <w:start w:val="1"/>
      <w:numFmt w:val="lowerLetter"/>
      <w:lvlText w:val="%8."/>
      <w:lvlJc w:val="left"/>
      <w:pPr>
        <w:ind w:left="5760" w:hanging="360"/>
      </w:pPr>
    </w:lvl>
    <w:lvl w:ilvl="8" w:tplc="C0D68AA8" w:tentative="1">
      <w:start w:val="1"/>
      <w:numFmt w:val="lowerRoman"/>
      <w:lvlText w:val="%9."/>
      <w:lvlJc w:val="right"/>
      <w:pPr>
        <w:ind w:left="6480" w:hanging="180"/>
      </w:pPr>
    </w:lvl>
  </w:abstractNum>
  <w:abstractNum w:abstractNumId="26" w15:restartNumberingAfterBreak="0">
    <w:nsid w:val="45DE12A0"/>
    <w:multiLevelType w:val="hybridMultilevel"/>
    <w:tmpl w:val="77A6A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EF3286"/>
    <w:multiLevelType w:val="hybridMultilevel"/>
    <w:tmpl w:val="5504F770"/>
    <w:lvl w:ilvl="0" w:tplc="95F2F896">
      <w:start w:val="1"/>
      <w:numFmt w:val="lowerRoman"/>
      <w:lvlText w:val="(%1)"/>
      <w:lvlJc w:val="left"/>
      <w:pPr>
        <w:ind w:left="1080" w:hanging="720"/>
      </w:pPr>
      <w:rPr>
        <w:rFonts w:hint="default"/>
      </w:rPr>
    </w:lvl>
    <w:lvl w:ilvl="1" w:tplc="4EC682B6" w:tentative="1">
      <w:start w:val="1"/>
      <w:numFmt w:val="lowerLetter"/>
      <w:lvlText w:val="%2."/>
      <w:lvlJc w:val="left"/>
      <w:pPr>
        <w:ind w:left="1440" w:hanging="360"/>
      </w:pPr>
    </w:lvl>
    <w:lvl w:ilvl="2" w:tplc="ECF41012" w:tentative="1">
      <w:start w:val="1"/>
      <w:numFmt w:val="lowerRoman"/>
      <w:lvlText w:val="%3."/>
      <w:lvlJc w:val="right"/>
      <w:pPr>
        <w:ind w:left="2160" w:hanging="180"/>
      </w:pPr>
    </w:lvl>
    <w:lvl w:ilvl="3" w:tplc="043CDA52" w:tentative="1">
      <w:start w:val="1"/>
      <w:numFmt w:val="decimal"/>
      <w:lvlText w:val="%4."/>
      <w:lvlJc w:val="left"/>
      <w:pPr>
        <w:ind w:left="2880" w:hanging="360"/>
      </w:pPr>
    </w:lvl>
    <w:lvl w:ilvl="4" w:tplc="119E5E08" w:tentative="1">
      <w:start w:val="1"/>
      <w:numFmt w:val="lowerLetter"/>
      <w:lvlText w:val="%5."/>
      <w:lvlJc w:val="left"/>
      <w:pPr>
        <w:ind w:left="3600" w:hanging="360"/>
      </w:pPr>
    </w:lvl>
    <w:lvl w:ilvl="5" w:tplc="BC1C1998" w:tentative="1">
      <w:start w:val="1"/>
      <w:numFmt w:val="lowerRoman"/>
      <w:lvlText w:val="%6."/>
      <w:lvlJc w:val="right"/>
      <w:pPr>
        <w:ind w:left="4320" w:hanging="180"/>
      </w:pPr>
    </w:lvl>
    <w:lvl w:ilvl="6" w:tplc="2862B54A" w:tentative="1">
      <w:start w:val="1"/>
      <w:numFmt w:val="decimal"/>
      <w:lvlText w:val="%7."/>
      <w:lvlJc w:val="left"/>
      <w:pPr>
        <w:ind w:left="5040" w:hanging="360"/>
      </w:pPr>
    </w:lvl>
    <w:lvl w:ilvl="7" w:tplc="8DD6EF6E" w:tentative="1">
      <w:start w:val="1"/>
      <w:numFmt w:val="lowerLetter"/>
      <w:lvlText w:val="%8."/>
      <w:lvlJc w:val="left"/>
      <w:pPr>
        <w:ind w:left="5760" w:hanging="360"/>
      </w:pPr>
    </w:lvl>
    <w:lvl w:ilvl="8" w:tplc="11F8C524" w:tentative="1">
      <w:start w:val="1"/>
      <w:numFmt w:val="lowerRoman"/>
      <w:lvlText w:val="%9."/>
      <w:lvlJc w:val="right"/>
      <w:pPr>
        <w:ind w:left="6480" w:hanging="180"/>
      </w:pPr>
    </w:lvl>
  </w:abstractNum>
  <w:abstractNum w:abstractNumId="28" w15:restartNumberingAfterBreak="0">
    <w:nsid w:val="4BCE63EF"/>
    <w:multiLevelType w:val="hybridMultilevel"/>
    <w:tmpl w:val="BEC4F27E"/>
    <w:lvl w:ilvl="0" w:tplc="124655DE">
      <w:start w:val="1"/>
      <w:numFmt w:val="lowerRoman"/>
      <w:lvlText w:val="(%1)"/>
      <w:lvlJc w:val="left"/>
      <w:pPr>
        <w:ind w:left="1080" w:hanging="720"/>
      </w:pPr>
      <w:rPr>
        <w:rFonts w:hint="default"/>
        <w:b w:val="0"/>
      </w:rPr>
    </w:lvl>
    <w:lvl w:ilvl="1" w:tplc="90AA4884" w:tentative="1">
      <w:start w:val="1"/>
      <w:numFmt w:val="lowerLetter"/>
      <w:lvlText w:val="%2."/>
      <w:lvlJc w:val="left"/>
      <w:pPr>
        <w:ind w:left="1440" w:hanging="360"/>
      </w:pPr>
    </w:lvl>
    <w:lvl w:ilvl="2" w:tplc="4796BCF4" w:tentative="1">
      <w:start w:val="1"/>
      <w:numFmt w:val="lowerRoman"/>
      <w:lvlText w:val="%3."/>
      <w:lvlJc w:val="right"/>
      <w:pPr>
        <w:ind w:left="2160" w:hanging="180"/>
      </w:pPr>
    </w:lvl>
    <w:lvl w:ilvl="3" w:tplc="89503322" w:tentative="1">
      <w:start w:val="1"/>
      <w:numFmt w:val="decimal"/>
      <w:lvlText w:val="%4."/>
      <w:lvlJc w:val="left"/>
      <w:pPr>
        <w:ind w:left="2880" w:hanging="360"/>
      </w:pPr>
    </w:lvl>
    <w:lvl w:ilvl="4" w:tplc="20AA6B58" w:tentative="1">
      <w:start w:val="1"/>
      <w:numFmt w:val="lowerLetter"/>
      <w:lvlText w:val="%5."/>
      <w:lvlJc w:val="left"/>
      <w:pPr>
        <w:ind w:left="3600" w:hanging="360"/>
      </w:pPr>
    </w:lvl>
    <w:lvl w:ilvl="5" w:tplc="7BBC778C" w:tentative="1">
      <w:start w:val="1"/>
      <w:numFmt w:val="lowerRoman"/>
      <w:lvlText w:val="%6."/>
      <w:lvlJc w:val="right"/>
      <w:pPr>
        <w:ind w:left="4320" w:hanging="180"/>
      </w:pPr>
    </w:lvl>
    <w:lvl w:ilvl="6" w:tplc="C43CB3B6" w:tentative="1">
      <w:start w:val="1"/>
      <w:numFmt w:val="decimal"/>
      <w:lvlText w:val="%7."/>
      <w:lvlJc w:val="left"/>
      <w:pPr>
        <w:ind w:left="5040" w:hanging="360"/>
      </w:pPr>
    </w:lvl>
    <w:lvl w:ilvl="7" w:tplc="E3F86740" w:tentative="1">
      <w:start w:val="1"/>
      <w:numFmt w:val="lowerLetter"/>
      <w:lvlText w:val="%8."/>
      <w:lvlJc w:val="left"/>
      <w:pPr>
        <w:ind w:left="5760" w:hanging="360"/>
      </w:pPr>
    </w:lvl>
    <w:lvl w:ilvl="8" w:tplc="73840A72"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DB6C713C">
      <w:start w:val="1"/>
      <w:numFmt w:val="lowerRoman"/>
      <w:lvlText w:val="(%1)"/>
      <w:lvlJc w:val="left"/>
      <w:pPr>
        <w:ind w:left="1080" w:hanging="720"/>
      </w:pPr>
      <w:rPr>
        <w:rFonts w:hint="default"/>
        <w:b w:val="0"/>
      </w:rPr>
    </w:lvl>
    <w:lvl w:ilvl="1" w:tplc="7D64CC84" w:tentative="1">
      <w:start w:val="1"/>
      <w:numFmt w:val="lowerLetter"/>
      <w:lvlText w:val="%2."/>
      <w:lvlJc w:val="left"/>
      <w:pPr>
        <w:ind w:left="1440" w:hanging="360"/>
      </w:pPr>
    </w:lvl>
    <w:lvl w:ilvl="2" w:tplc="708056EE" w:tentative="1">
      <w:start w:val="1"/>
      <w:numFmt w:val="lowerRoman"/>
      <w:lvlText w:val="%3."/>
      <w:lvlJc w:val="right"/>
      <w:pPr>
        <w:ind w:left="2160" w:hanging="180"/>
      </w:pPr>
    </w:lvl>
    <w:lvl w:ilvl="3" w:tplc="56C2D516" w:tentative="1">
      <w:start w:val="1"/>
      <w:numFmt w:val="decimal"/>
      <w:lvlText w:val="%4."/>
      <w:lvlJc w:val="left"/>
      <w:pPr>
        <w:ind w:left="2880" w:hanging="360"/>
      </w:pPr>
    </w:lvl>
    <w:lvl w:ilvl="4" w:tplc="43F0D37A" w:tentative="1">
      <w:start w:val="1"/>
      <w:numFmt w:val="lowerLetter"/>
      <w:lvlText w:val="%5."/>
      <w:lvlJc w:val="left"/>
      <w:pPr>
        <w:ind w:left="3600" w:hanging="360"/>
      </w:pPr>
    </w:lvl>
    <w:lvl w:ilvl="5" w:tplc="A380E57A" w:tentative="1">
      <w:start w:val="1"/>
      <w:numFmt w:val="lowerRoman"/>
      <w:lvlText w:val="%6."/>
      <w:lvlJc w:val="right"/>
      <w:pPr>
        <w:ind w:left="4320" w:hanging="180"/>
      </w:pPr>
    </w:lvl>
    <w:lvl w:ilvl="6" w:tplc="3C7601C8" w:tentative="1">
      <w:start w:val="1"/>
      <w:numFmt w:val="decimal"/>
      <w:lvlText w:val="%7."/>
      <w:lvlJc w:val="left"/>
      <w:pPr>
        <w:ind w:left="5040" w:hanging="360"/>
      </w:pPr>
    </w:lvl>
    <w:lvl w:ilvl="7" w:tplc="97669F9C" w:tentative="1">
      <w:start w:val="1"/>
      <w:numFmt w:val="lowerLetter"/>
      <w:lvlText w:val="%8."/>
      <w:lvlJc w:val="left"/>
      <w:pPr>
        <w:ind w:left="5760" w:hanging="360"/>
      </w:pPr>
    </w:lvl>
    <w:lvl w:ilvl="8" w:tplc="B53EB4D0"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CB004ADE">
      <w:start w:val="1"/>
      <w:numFmt w:val="decimal"/>
      <w:lvlText w:val="%1."/>
      <w:lvlJc w:val="left"/>
      <w:pPr>
        <w:ind w:left="360" w:hanging="360"/>
      </w:pPr>
      <w:rPr>
        <w:rFonts w:hint="default"/>
      </w:rPr>
    </w:lvl>
    <w:lvl w:ilvl="1" w:tplc="8974BD90" w:tentative="1">
      <w:start w:val="1"/>
      <w:numFmt w:val="lowerLetter"/>
      <w:lvlText w:val="%2."/>
      <w:lvlJc w:val="left"/>
      <w:pPr>
        <w:ind w:left="1080" w:hanging="360"/>
      </w:pPr>
    </w:lvl>
    <w:lvl w:ilvl="2" w:tplc="C406BA02" w:tentative="1">
      <w:start w:val="1"/>
      <w:numFmt w:val="lowerRoman"/>
      <w:lvlText w:val="%3."/>
      <w:lvlJc w:val="right"/>
      <w:pPr>
        <w:ind w:left="1800" w:hanging="180"/>
      </w:pPr>
    </w:lvl>
    <w:lvl w:ilvl="3" w:tplc="5B00A61E" w:tentative="1">
      <w:start w:val="1"/>
      <w:numFmt w:val="decimal"/>
      <w:lvlText w:val="%4."/>
      <w:lvlJc w:val="left"/>
      <w:pPr>
        <w:ind w:left="2520" w:hanging="360"/>
      </w:pPr>
    </w:lvl>
    <w:lvl w:ilvl="4" w:tplc="3FA4E370" w:tentative="1">
      <w:start w:val="1"/>
      <w:numFmt w:val="lowerLetter"/>
      <w:lvlText w:val="%5."/>
      <w:lvlJc w:val="left"/>
      <w:pPr>
        <w:ind w:left="3240" w:hanging="360"/>
      </w:pPr>
    </w:lvl>
    <w:lvl w:ilvl="5" w:tplc="D2409670" w:tentative="1">
      <w:start w:val="1"/>
      <w:numFmt w:val="lowerRoman"/>
      <w:lvlText w:val="%6."/>
      <w:lvlJc w:val="right"/>
      <w:pPr>
        <w:ind w:left="3960" w:hanging="180"/>
      </w:pPr>
    </w:lvl>
    <w:lvl w:ilvl="6" w:tplc="E452DB84" w:tentative="1">
      <w:start w:val="1"/>
      <w:numFmt w:val="decimal"/>
      <w:lvlText w:val="%7."/>
      <w:lvlJc w:val="left"/>
      <w:pPr>
        <w:ind w:left="4680" w:hanging="360"/>
      </w:pPr>
    </w:lvl>
    <w:lvl w:ilvl="7" w:tplc="03BA5FAC" w:tentative="1">
      <w:start w:val="1"/>
      <w:numFmt w:val="lowerLetter"/>
      <w:lvlText w:val="%8."/>
      <w:lvlJc w:val="left"/>
      <w:pPr>
        <w:ind w:left="5400" w:hanging="360"/>
      </w:pPr>
    </w:lvl>
    <w:lvl w:ilvl="8" w:tplc="D3BC7684" w:tentative="1">
      <w:start w:val="1"/>
      <w:numFmt w:val="lowerRoman"/>
      <w:lvlText w:val="%9."/>
      <w:lvlJc w:val="right"/>
      <w:pPr>
        <w:ind w:left="6120" w:hanging="180"/>
      </w:pPr>
    </w:lvl>
  </w:abstractNum>
  <w:abstractNum w:abstractNumId="31" w15:restartNumberingAfterBreak="0">
    <w:nsid w:val="54FC11C7"/>
    <w:multiLevelType w:val="hybridMultilevel"/>
    <w:tmpl w:val="5D8EAA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560C53FF"/>
    <w:multiLevelType w:val="hybridMultilevel"/>
    <w:tmpl w:val="5504F770"/>
    <w:lvl w:ilvl="0" w:tplc="F4C85A20">
      <w:start w:val="1"/>
      <w:numFmt w:val="lowerRoman"/>
      <w:lvlText w:val="(%1)"/>
      <w:lvlJc w:val="left"/>
      <w:pPr>
        <w:ind w:left="1080" w:hanging="720"/>
      </w:pPr>
      <w:rPr>
        <w:rFonts w:hint="default"/>
      </w:rPr>
    </w:lvl>
    <w:lvl w:ilvl="1" w:tplc="E5847F5E" w:tentative="1">
      <w:start w:val="1"/>
      <w:numFmt w:val="lowerLetter"/>
      <w:lvlText w:val="%2."/>
      <w:lvlJc w:val="left"/>
      <w:pPr>
        <w:ind w:left="1440" w:hanging="360"/>
      </w:pPr>
    </w:lvl>
    <w:lvl w:ilvl="2" w:tplc="BEE02AB6" w:tentative="1">
      <w:start w:val="1"/>
      <w:numFmt w:val="lowerRoman"/>
      <w:lvlText w:val="%3."/>
      <w:lvlJc w:val="right"/>
      <w:pPr>
        <w:ind w:left="2160" w:hanging="180"/>
      </w:pPr>
    </w:lvl>
    <w:lvl w:ilvl="3" w:tplc="F1B43384" w:tentative="1">
      <w:start w:val="1"/>
      <w:numFmt w:val="decimal"/>
      <w:lvlText w:val="%4."/>
      <w:lvlJc w:val="left"/>
      <w:pPr>
        <w:ind w:left="2880" w:hanging="360"/>
      </w:pPr>
    </w:lvl>
    <w:lvl w:ilvl="4" w:tplc="C8447D0E" w:tentative="1">
      <w:start w:val="1"/>
      <w:numFmt w:val="lowerLetter"/>
      <w:lvlText w:val="%5."/>
      <w:lvlJc w:val="left"/>
      <w:pPr>
        <w:ind w:left="3600" w:hanging="360"/>
      </w:pPr>
    </w:lvl>
    <w:lvl w:ilvl="5" w:tplc="2334E4D4" w:tentative="1">
      <w:start w:val="1"/>
      <w:numFmt w:val="lowerRoman"/>
      <w:lvlText w:val="%6."/>
      <w:lvlJc w:val="right"/>
      <w:pPr>
        <w:ind w:left="4320" w:hanging="180"/>
      </w:pPr>
    </w:lvl>
    <w:lvl w:ilvl="6" w:tplc="4F42FC7E" w:tentative="1">
      <w:start w:val="1"/>
      <w:numFmt w:val="decimal"/>
      <w:lvlText w:val="%7."/>
      <w:lvlJc w:val="left"/>
      <w:pPr>
        <w:ind w:left="5040" w:hanging="360"/>
      </w:pPr>
    </w:lvl>
    <w:lvl w:ilvl="7" w:tplc="0568B7FA" w:tentative="1">
      <w:start w:val="1"/>
      <w:numFmt w:val="lowerLetter"/>
      <w:lvlText w:val="%8."/>
      <w:lvlJc w:val="left"/>
      <w:pPr>
        <w:ind w:left="5760" w:hanging="360"/>
      </w:pPr>
    </w:lvl>
    <w:lvl w:ilvl="8" w:tplc="8BE8CEAC" w:tentative="1">
      <w:start w:val="1"/>
      <w:numFmt w:val="lowerRoman"/>
      <w:lvlText w:val="%9."/>
      <w:lvlJc w:val="right"/>
      <w:pPr>
        <w:ind w:left="6480" w:hanging="180"/>
      </w:pPr>
    </w:lvl>
  </w:abstractNum>
  <w:abstractNum w:abstractNumId="33" w15:restartNumberingAfterBreak="0">
    <w:nsid w:val="58766F22"/>
    <w:multiLevelType w:val="hybridMultilevel"/>
    <w:tmpl w:val="E500E596"/>
    <w:lvl w:ilvl="0" w:tplc="F0D003CE">
      <w:start w:val="1"/>
      <w:numFmt w:val="decimal"/>
      <w:lvlText w:val="%1."/>
      <w:lvlJc w:val="left"/>
      <w:pPr>
        <w:ind w:left="360" w:hanging="360"/>
      </w:pPr>
    </w:lvl>
    <w:lvl w:ilvl="1" w:tplc="3AC4E97A" w:tentative="1">
      <w:start w:val="1"/>
      <w:numFmt w:val="lowerLetter"/>
      <w:lvlText w:val="%2."/>
      <w:lvlJc w:val="left"/>
      <w:pPr>
        <w:ind w:left="1080" w:hanging="360"/>
      </w:pPr>
    </w:lvl>
    <w:lvl w:ilvl="2" w:tplc="A4B2AF7A" w:tentative="1">
      <w:start w:val="1"/>
      <w:numFmt w:val="lowerRoman"/>
      <w:lvlText w:val="%3."/>
      <w:lvlJc w:val="right"/>
      <w:pPr>
        <w:ind w:left="1800" w:hanging="180"/>
      </w:pPr>
    </w:lvl>
    <w:lvl w:ilvl="3" w:tplc="6AFEF63C" w:tentative="1">
      <w:start w:val="1"/>
      <w:numFmt w:val="decimal"/>
      <w:lvlText w:val="%4."/>
      <w:lvlJc w:val="left"/>
      <w:pPr>
        <w:ind w:left="2520" w:hanging="360"/>
      </w:pPr>
    </w:lvl>
    <w:lvl w:ilvl="4" w:tplc="12000446" w:tentative="1">
      <w:start w:val="1"/>
      <w:numFmt w:val="lowerLetter"/>
      <w:lvlText w:val="%5."/>
      <w:lvlJc w:val="left"/>
      <w:pPr>
        <w:ind w:left="3240" w:hanging="360"/>
      </w:pPr>
    </w:lvl>
    <w:lvl w:ilvl="5" w:tplc="3F3E8D60" w:tentative="1">
      <w:start w:val="1"/>
      <w:numFmt w:val="lowerRoman"/>
      <w:lvlText w:val="%6."/>
      <w:lvlJc w:val="right"/>
      <w:pPr>
        <w:ind w:left="3960" w:hanging="180"/>
      </w:pPr>
    </w:lvl>
    <w:lvl w:ilvl="6" w:tplc="3D9864AC" w:tentative="1">
      <w:start w:val="1"/>
      <w:numFmt w:val="decimal"/>
      <w:lvlText w:val="%7."/>
      <w:lvlJc w:val="left"/>
      <w:pPr>
        <w:ind w:left="4680" w:hanging="360"/>
      </w:pPr>
    </w:lvl>
    <w:lvl w:ilvl="7" w:tplc="A6DCF8F0" w:tentative="1">
      <w:start w:val="1"/>
      <w:numFmt w:val="lowerLetter"/>
      <w:lvlText w:val="%8."/>
      <w:lvlJc w:val="left"/>
      <w:pPr>
        <w:ind w:left="5400" w:hanging="360"/>
      </w:pPr>
    </w:lvl>
    <w:lvl w:ilvl="8" w:tplc="D602A408"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9F946CF2">
      <w:start w:val="1"/>
      <w:numFmt w:val="lowerRoman"/>
      <w:lvlText w:val="(%1)"/>
      <w:lvlJc w:val="left"/>
      <w:pPr>
        <w:ind w:left="1080" w:hanging="720"/>
      </w:pPr>
      <w:rPr>
        <w:rFonts w:hint="default"/>
        <w:b w:val="0"/>
      </w:rPr>
    </w:lvl>
    <w:lvl w:ilvl="1" w:tplc="F39E8E28" w:tentative="1">
      <w:start w:val="1"/>
      <w:numFmt w:val="lowerLetter"/>
      <w:lvlText w:val="%2."/>
      <w:lvlJc w:val="left"/>
      <w:pPr>
        <w:ind w:left="1440" w:hanging="360"/>
      </w:pPr>
    </w:lvl>
    <w:lvl w:ilvl="2" w:tplc="05EED69C" w:tentative="1">
      <w:start w:val="1"/>
      <w:numFmt w:val="lowerRoman"/>
      <w:lvlText w:val="%3."/>
      <w:lvlJc w:val="right"/>
      <w:pPr>
        <w:ind w:left="2160" w:hanging="180"/>
      </w:pPr>
    </w:lvl>
    <w:lvl w:ilvl="3" w:tplc="9F90F7B4" w:tentative="1">
      <w:start w:val="1"/>
      <w:numFmt w:val="decimal"/>
      <w:lvlText w:val="%4."/>
      <w:lvlJc w:val="left"/>
      <w:pPr>
        <w:ind w:left="2880" w:hanging="360"/>
      </w:pPr>
    </w:lvl>
    <w:lvl w:ilvl="4" w:tplc="65E21F06" w:tentative="1">
      <w:start w:val="1"/>
      <w:numFmt w:val="lowerLetter"/>
      <w:lvlText w:val="%5."/>
      <w:lvlJc w:val="left"/>
      <w:pPr>
        <w:ind w:left="3600" w:hanging="360"/>
      </w:pPr>
    </w:lvl>
    <w:lvl w:ilvl="5" w:tplc="79F667F0" w:tentative="1">
      <w:start w:val="1"/>
      <w:numFmt w:val="lowerRoman"/>
      <w:lvlText w:val="%6."/>
      <w:lvlJc w:val="right"/>
      <w:pPr>
        <w:ind w:left="4320" w:hanging="180"/>
      </w:pPr>
    </w:lvl>
    <w:lvl w:ilvl="6" w:tplc="D6E6CEBC" w:tentative="1">
      <w:start w:val="1"/>
      <w:numFmt w:val="decimal"/>
      <w:lvlText w:val="%7."/>
      <w:lvlJc w:val="left"/>
      <w:pPr>
        <w:ind w:left="5040" w:hanging="360"/>
      </w:pPr>
    </w:lvl>
    <w:lvl w:ilvl="7" w:tplc="B5A29BCC" w:tentative="1">
      <w:start w:val="1"/>
      <w:numFmt w:val="lowerLetter"/>
      <w:lvlText w:val="%8."/>
      <w:lvlJc w:val="left"/>
      <w:pPr>
        <w:ind w:left="5760" w:hanging="360"/>
      </w:pPr>
    </w:lvl>
    <w:lvl w:ilvl="8" w:tplc="5456F9F0"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9E3E2D76">
      <w:start w:val="1"/>
      <w:numFmt w:val="lowerRoman"/>
      <w:lvlText w:val="(%1)"/>
      <w:lvlJc w:val="left"/>
      <w:pPr>
        <w:ind w:left="1080" w:hanging="720"/>
      </w:pPr>
      <w:rPr>
        <w:rFonts w:hint="default"/>
      </w:rPr>
    </w:lvl>
    <w:lvl w:ilvl="1" w:tplc="8B2CB89A" w:tentative="1">
      <w:start w:val="1"/>
      <w:numFmt w:val="lowerLetter"/>
      <w:lvlText w:val="%2."/>
      <w:lvlJc w:val="left"/>
      <w:pPr>
        <w:ind w:left="1440" w:hanging="360"/>
      </w:pPr>
    </w:lvl>
    <w:lvl w:ilvl="2" w:tplc="7AEA0000" w:tentative="1">
      <w:start w:val="1"/>
      <w:numFmt w:val="lowerRoman"/>
      <w:lvlText w:val="%3."/>
      <w:lvlJc w:val="right"/>
      <w:pPr>
        <w:ind w:left="2160" w:hanging="180"/>
      </w:pPr>
    </w:lvl>
    <w:lvl w:ilvl="3" w:tplc="3DE4BFF4" w:tentative="1">
      <w:start w:val="1"/>
      <w:numFmt w:val="decimal"/>
      <w:lvlText w:val="%4."/>
      <w:lvlJc w:val="left"/>
      <w:pPr>
        <w:ind w:left="2880" w:hanging="360"/>
      </w:pPr>
    </w:lvl>
    <w:lvl w:ilvl="4" w:tplc="8FC893F4" w:tentative="1">
      <w:start w:val="1"/>
      <w:numFmt w:val="lowerLetter"/>
      <w:lvlText w:val="%5."/>
      <w:lvlJc w:val="left"/>
      <w:pPr>
        <w:ind w:left="3600" w:hanging="360"/>
      </w:pPr>
    </w:lvl>
    <w:lvl w:ilvl="5" w:tplc="92F06462" w:tentative="1">
      <w:start w:val="1"/>
      <w:numFmt w:val="lowerRoman"/>
      <w:lvlText w:val="%6."/>
      <w:lvlJc w:val="right"/>
      <w:pPr>
        <w:ind w:left="4320" w:hanging="180"/>
      </w:pPr>
    </w:lvl>
    <w:lvl w:ilvl="6" w:tplc="88CC9124" w:tentative="1">
      <w:start w:val="1"/>
      <w:numFmt w:val="decimal"/>
      <w:lvlText w:val="%7."/>
      <w:lvlJc w:val="left"/>
      <w:pPr>
        <w:ind w:left="5040" w:hanging="360"/>
      </w:pPr>
    </w:lvl>
    <w:lvl w:ilvl="7" w:tplc="B7DAC028" w:tentative="1">
      <w:start w:val="1"/>
      <w:numFmt w:val="lowerLetter"/>
      <w:lvlText w:val="%8."/>
      <w:lvlJc w:val="left"/>
      <w:pPr>
        <w:ind w:left="5760" w:hanging="360"/>
      </w:pPr>
    </w:lvl>
    <w:lvl w:ilvl="8" w:tplc="7A1052BA" w:tentative="1">
      <w:start w:val="1"/>
      <w:numFmt w:val="lowerRoman"/>
      <w:lvlText w:val="%9."/>
      <w:lvlJc w:val="right"/>
      <w:pPr>
        <w:ind w:left="6480" w:hanging="180"/>
      </w:pPr>
    </w:lvl>
  </w:abstractNum>
  <w:abstractNum w:abstractNumId="36" w15:restartNumberingAfterBreak="0">
    <w:nsid w:val="6334201F"/>
    <w:multiLevelType w:val="hybridMultilevel"/>
    <w:tmpl w:val="5504F770"/>
    <w:lvl w:ilvl="0" w:tplc="92321452">
      <w:start w:val="1"/>
      <w:numFmt w:val="lowerRoman"/>
      <w:lvlText w:val="(%1)"/>
      <w:lvlJc w:val="left"/>
      <w:pPr>
        <w:ind w:left="1080" w:hanging="720"/>
      </w:pPr>
      <w:rPr>
        <w:rFonts w:hint="default"/>
      </w:rPr>
    </w:lvl>
    <w:lvl w:ilvl="1" w:tplc="E57EC6F4" w:tentative="1">
      <w:start w:val="1"/>
      <w:numFmt w:val="lowerLetter"/>
      <w:lvlText w:val="%2."/>
      <w:lvlJc w:val="left"/>
      <w:pPr>
        <w:ind w:left="1440" w:hanging="360"/>
      </w:pPr>
    </w:lvl>
    <w:lvl w:ilvl="2" w:tplc="030E6EEA" w:tentative="1">
      <w:start w:val="1"/>
      <w:numFmt w:val="lowerRoman"/>
      <w:lvlText w:val="%3."/>
      <w:lvlJc w:val="right"/>
      <w:pPr>
        <w:ind w:left="2160" w:hanging="180"/>
      </w:pPr>
    </w:lvl>
    <w:lvl w:ilvl="3" w:tplc="667E68A0" w:tentative="1">
      <w:start w:val="1"/>
      <w:numFmt w:val="decimal"/>
      <w:lvlText w:val="%4."/>
      <w:lvlJc w:val="left"/>
      <w:pPr>
        <w:ind w:left="2880" w:hanging="360"/>
      </w:pPr>
    </w:lvl>
    <w:lvl w:ilvl="4" w:tplc="3646A314" w:tentative="1">
      <w:start w:val="1"/>
      <w:numFmt w:val="lowerLetter"/>
      <w:lvlText w:val="%5."/>
      <w:lvlJc w:val="left"/>
      <w:pPr>
        <w:ind w:left="3600" w:hanging="360"/>
      </w:pPr>
    </w:lvl>
    <w:lvl w:ilvl="5" w:tplc="CFFC7434" w:tentative="1">
      <w:start w:val="1"/>
      <w:numFmt w:val="lowerRoman"/>
      <w:lvlText w:val="%6."/>
      <w:lvlJc w:val="right"/>
      <w:pPr>
        <w:ind w:left="4320" w:hanging="180"/>
      </w:pPr>
    </w:lvl>
    <w:lvl w:ilvl="6" w:tplc="6EC86308" w:tentative="1">
      <w:start w:val="1"/>
      <w:numFmt w:val="decimal"/>
      <w:lvlText w:val="%7."/>
      <w:lvlJc w:val="left"/>
      <w:pPr>
        <w:ind w:left="5040" w:hanging="360"/>
      </w:pPr>
    </w:lvl>
    <w:lvl w:ilvl="7" w:tplc="B16AA892" w:tentative="1">
      <w:start w:val="1"/>
      <w:numFmt w:val="lowerLetter"/>
      <w:lvlText w:val="%8."/>
      <w:lvlJc w:val="left"/>
      <w:pPr>
        <w:ind w:left="5760" w:hanging="360"/>
      </w:pPr>
    </w:lvl>
    <w:lvl w:ilvl="8" w:tplc="6122F4BC" w:tentative="1">
      <w:start w:val="1"/>
      <w:numFmt w:val="lowerRoman"/>
      <w:lvlText w:val="%9."/>
      <w:lvlJc w:val="right"/>
      <w:pPr>
        <w:ind w:left="6480" w:hanging="180"/>
      </w:pPr>
    </w:lvl>
  </w:abstractNum>
  <w:abstractNum w:abstractNumId="37" w15:restartNumberingAfterBreak="0">
    <w:nsid w:val="66B6159D"/>
    <w:multiLevelType w:val="hybridMultilevel"/>
    <w:tmpl w:val="7F28C88E"/>
    <w:lvl w:ilvl="0" w:tplc="A6F22B4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87342F"/>
    <w:multiLevelType w:val="hybridMultilevel"/>
    <w:tmpl w:val="67861EE0"/>
    <w:lvl w:ilvl="0" w:tplc="6EF64CBA">
      <w:start w:val="1"/>
      <w:numFmt w:val="lowerRoman"/>
      <w:lvlText w:val="(%1)"/>
      <w:lvlJc w:val="left"/>
      <w:pPr>
        <w:ind w:left="1004" w:hanging="720"/>
      </w:pPr>
      <w:rPr>
        <w:rFonts w:hint="default"/>
        <w:b w:val="0"/>
      </w:rPr>
    </w:lvl>
    <w:lvl w:ilvl="1" w:tplc="E3B4FE38" w:tentative="1">
      <w:start w:val="1"/>
      <w:numFmt w:val="lowerLetter"/>
      <w:lvlText w:val="%2."/>
      <w:lvlJc w:val="left"/>
      <w:pPr>
        <w:ind w:left="1364" w:hanging="360"/>
      </w:pPr>
    </w:lvl>
    <w:lvl w:ilvl="2" w:tplc="65F4BD6C" w:tentative="1">
      <w:start w:val="1"/>
      <w:numFmt w:val="lowerRoman"/>
      <w:lvlText w:val="%3."/>
      <w:lvlJc w:val="right"/>
      <w:pPr>
        <w:ind w:left="2084" w:hanging="180"/>
      </w:pPr>
    </w:lvl>
    <w:lvl w:ilvl="3" w:tplc="824C3B6E" w:tentative="1">
      <w:start w:val="1"/>
      <w:numFmt w:val="decimal"/>
      <w:lvlText w:val="%4."/>
      <w:lvlJc w:val="left"/>
      <w:pPr>
        <w:ind w:left="2804" w:hanging="360"/>
      </w:pPr>
    </w:lvl>
    <w:lvl w:ilvl="4" w:tplc="440E3DA2" w:tentative="1">
      <w:start w:val="1"/>
      <w:numFmt w:val="lowerLetter"/>
      <w:lvlText w:val="%5."/>
      <w:lvlJc w:val="left"/>
      <w:pPr>
        <w:ind w:left="3524" w:hanging="360"/>
      </w:pPr>
    </w:lvl>
    <w:lvl w:ilvl="5" w:tplc="C7B4FB92" w:tentative="1">
      <w:start w:val="1"/>
      <w:numFmt w:val="lowerRoman"/>
      <w:lvlText w:val="%6."/>
      <w:lvlJc w:val="right"/>
      <w:pPr>
        <w:ind w:left="4244" w:hanging="180"/>
      </w:pPr>
    </w:lvl>
    <w:lvl w:ilvl="6" w:tplc="957E6D48" w:tentative="1">
      <w:start w:val="1"/>
      <w:numFmt w:val="decimal"/>
      <w:lvlText w:val="%7."/>
      <w:lvlJc w:val="left"/>
      <w:pPr>
        <w:ind w:left="4964" w:hanging="360"/>
      </w:pPr>
    </w:lvl>
    <w:lvl w:ilvl="7" w:tplc="DC56822E" w:tentative="1">
      <w:start w:val="1"/>
      <w:numFmt w:val="lowerLetter"/>
      <w:lvlText w:val="%8."/>
      <w:lvlJc w:val="left"/>
      <w:pPr>
        <w:ind w:left="5684" w:hanging="360"/>
      </w:pPr>
    </w:lvl>
    <w:lvl w:ilvl="8" w:tplc="7DC21276"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670480FA">
      <w:start w:val="1"/>
      <w:numFmt w:val="decimal"/>
      <w:lvlText w:val="%1."/>
      <w:lvlJc w:val="left"/>
      <w:pPr>
        <w:ind w:left="360" w:hanging="360"/>
      </w:pPr>
      <w:rPr>
        <w:rFonts w:hint="default"/>
      </w:rPr>
    </w:lvl>
    <w:lvl w:ilvl="1" w:tplc="8D64C72C" w:tentative="1">
      <w:start w:val="1"/>
      <w:numFmt w:val="lowerLetter"/>
      <w:lvlText w:val="%2."/>
      <w:lvlJc w:val="left"/>
      <w:pPr>
        <w:ind w:left="1080" w:hanging="360"/>
      </w:pPr>
    </w:lvl>
    <w:lvl w:ilvl="2" w:tplc="62A4C148" w:tentative="1">
      <w:start w:val="1"/>
      <w:numFmt w:val="lowerRoman"/>
      <w:lvlText w:val="%3."/>
      <w:lvlJc w:val="right"/>
      <w:pPr>
        <w:ind w:left="1800" w:hanging="180"/>
      </w:pPr>
    </w:lvl>
    <w:lvl w:ilvl="3" w:tplc="6AD61DAC" w:tentative="1">
      <w:start w:val="1"/>
      <w:numFmt w:val="decimal"/>
      <w:lvlText w:val="%4."/>
      <w:lvlJc w:val="left"/>
      <w:pPr>
        <w:ind w:left="2520" w:hanging="360"/>
      </w:pPr>
    </w:lvl>
    <w:lvl w:ilvl="4" w:tplc="D97A9A10" w:tentative="1">
      <w:start w:val="1"/>
      <w:numFmt w:val="lowerLetter"/>
      <w:lvlText w:val="%5."/>
      <w:lvlJc w:val="left"/>
      <w:pPr>
        <w:ind w:left="3240" w:hanging="360"/>
      </w:pPr>
    </w:lvl>
    <w:lvl w:ilvl="5" w:tplc="03C03092" w:tentative="1">
      <w:start w:val="1"/>
      <w:numFmt w:val="lowerRoman"/>
      <w:lvlText w:val="%6."/>
      <w:lvlJc w:val="right"/>
      <w:pPr>
        <w:ind w:left="3960" w:hanging="180"/>
      </w:pPr>
    </w:lvl>
    <w:lvl w:ilvl="6" w:tplc="C1347D8A" w:tentative="1">
      <w:start w:val="1"/>
      <w:numFmt w:val="decimal"/>
      <w:lvlText w:val="%7."/>
      <w:lvlJc w:val="left"/>
      <w:pPr>
        <w:ind w:left="4680" w:hanging="360"/>
      </w:pPr>
    </w:lvl>
    <w:lvl w:ilvl="7" w:tplc="8366870C" w:tentative="1">
      <w:start w:val="1"/>
      <w:numFmt w:val="lowerLetter"/>
      <w:lvlText w:val="%8."/>
      <w:lvlJc w:val="left"/>
      <w:pPr>
        <w:ind w:left="5400" w:hanging="360"/>
      </w:pPr>
    </w:lvl>
    <w:lvl w:ilvl="8" w:tplc="76C4DBC2" w:tentative="1">
      <w:start w:val="1"/>
      <w:numFmt w:val="lowerRoman"/>
      <w:lvlText w:val="%9."/>
      <w:lvlJc w:val="right"/>
      <w:pPr>
        <w:ind w:left="6120" w:hanging="180"/>
      </w:pPr>
    </w:lvl>
  </w:abstractNum>
  <w:abstractNum w:abstractNumId="40" w15:restartNumberingAfterBreak="0">
    <w:nsid w:val="78C332D4"/>
    <w:multiLevelType w:val="hybridMultilevel"/>
    <w:tmpl w:val="5504F770"/>
    <w:lvl w:ilvl="0" w:tplc="04F6D520">
      <w:start w:val="1"/>
      <w:numFmt w:val="lowerRoman"/>
      <w:lvlText w:val="(%1)"/>
      <w:lvlJc w:val="left"/>
      <w:pPr>
        <w:ind w:left="1080" w:hanging="720"/>
      </w:pPr>
      <w:rPr>
        <w:rFonts w:hint="default"/>
      </w:rPr>
    </w:lvl>
    <w:lvl w:ilvl="1" w:tplc="E31C323A" w:tentative="1">
      <w:start w:val="1"/>
      <w:numFmt w:val="lowerLetter"/>
      <w:lvlText w:val="%2."/>
      <w:lvlJc w:val="left"/>
      <w:pPr>
        <w:ind w:left="1440" w:hanging="360"/>
      </w:pPr>
    </w:lvl>
    <w:lvl w:ilvl="2" w:tplc="5890E9DA" w:tentative="1">
      <w:start w:val="1"/>
      <w:numFmt w:val="lowerRoman"/>
      <w:lvlText w:val="%3."/>
      <w:lvlJc w:val="right"/>
      <w:pPr>
        <w:ind w:left="2160" w:hanging="180"/>
      </w:pPr>
    </w:lvl>
    <w:lvl w:ilvl="3" w:tplc="FF88BBDC" w:tentative="1">
      <w:start w:val="1"/>
      <w:numFmt w:val="decimal"/>
      <w:lvlText w:val="%4."/>
      <w:lvlJc w:val="left"/>
      <w:pPr>
        <w:ind w:left="2880" w:hanging="360"/>
      </w:pPr>
    </w:lvl>
    <w:lvl w:ilvl="4" w:tplc="8CDEA6BC" w:tentative="1">
      <w:start w:val="1"/>
      <w:numFmt w:val="lowerLetter"/>
      <w:lvlText w:val="%5."/>
      <w:lvlJc w:val="left"/>
      <w:pPr>
        <w:ind w:left="3600" w:hanging="360"/>
      </w:pPr>
    </w:lvl>
    <w:lvl w:ilvl="5" w:tplc="0D942880" w:tentative="1">
      <w:start w:val="1"/>
      <w:numFmt w:val="lowerRoman"/>
      <w:lvlText w:val="%6."/>
      <w:lvlJc w:val="right"/>
      <w:pPr>
        <w:ind w:left="4320" w:hanging="180"/>
      </w:pPr>
    </w:lvl>
    <w:lvl w:ilvl="6" w:tplc="32069FF8" w:tentative="1">
      <w:start w:val="1"/>
      <w:numFmt w:val="decimal"/>
      <w:lvlText w:val="%7."/>
      <w:lvlJc w:val="left"/>
      <w:pPr>
        <w:ind w:left="5040" w:hanging="360"/>
      </w:pPr>
    </w:lvl>
    <w:lvl w:ilvl="7" w:tplc="55202AB6" w:tentative="1">
      <w:start w:val="1"/>
      <w:numFmt w:val="lowerLetter"/>
      <w:lvlText w:val="%8."/>
      <w:lvlJc w:val="left"/>
      <w:pPr>
        <w:ind w:left="5760" w:hanging="360"/>
      </w:pPr>
    </w:lvl>
    <w:lvl w:ilvl="8" w:tplc="17022460"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F62EF65E">
      <w:start w:val="1"/>
      <w:numFmt w:val="decimal"/>
      <w:lvlText w:val="%1."/>
      <w:lvlJc w:val="left"/>
      <w:pPr>
        <w:ind w:left="360" w:hanging="360"/>
      </w:pPr>
      <w:rPr>
        <w:rFonts w:hint="default"/>
      </w:rPr>
    </w:lvl>
    <w:lvl w:ilvl="1" w:tplc="16E22B0E" w:tentative="1">
      <w:start w:val="1"/>
      <w:numFmt w:val="lowerLetter"/>
      <w:lvlText w:val="%2."/>
      <w:lvlJc w:val="left"/>
      <w:pPr>
        <w:ind w:left="1080" w:hanging="360"/>
      </w:pPr>
    </w:lvl>
    <w:lvl w:ilvl="2" w:tplc="1B641126" w:tentative="1">
      <w:start w:val="1"/>
      <w:numFmt w:val="lowerRoman"/>
      <w:lvlText w:val="%3."/>
      <w:lvlJc w:val="right"/>
      <w:pPr>
        <w:ind w:left="1800" w:hanging="180"/>
      </w:pPr>
    </w:lvl>
    <w:lvl w:ilvl="3" w:tplc="2A08B932" w:tentative="1">
      <w:start w:val="1"/>
      <w:numFmt w:val="decimal"/>
      <w:lvlText w:val="%4."/>
      <w:lvlJc w:val="left"/>
      <w:pPr>
        <w:ind w:left="2520" w:hanging="360"/>
      </w:pPr>
    </w:lvl>
    <w:lvl w:ilvl="4" w:tplc="62444C3E" w:tentative="1">
      <w:start w:val="1"/>
      <w:numFmt w:val="lowerLetter"/>
      <w:lvlText w:val="%5."/>
      <w:lvlJc w:val="left"/>
      <w:pPr>
        <w:ind w:left="3240" w:hanging="360"/>
      </w:pPr>
    </w:lvl>
    <w:lvl w:ilvl="5" w:tplc="5BF09A7A" w:tentative="1">
      <w:start w:val="1"/>
      <w:numFmt w:val="lowerRoman"/>
      <w:lvlText w:val="%6."/>
      <w:lvlJc w:val="right"/>
      <w:pPr>
        <w:ind w:left="3960" w:hanging="180"/>
      </w:pPr>
    </w:lvl>
    <w:lvl w:ilvl="6" w:tplc="B5B0C6AA" w:tentative="1">
      <w:start w:val="1"/>
      <w:numFmt w:val="decimal"/>
      <w:lvlText w:val="%7."/>
      <w:lvlJc w:val="left"/>
      <w:pPr>
        <w:ind w:left="4680" w:hanging="360"/>
      </w:pPr>
    </w:lvl>
    <w:lvl w:ilvl="7" w:tplc="EE944EEE" w:tentative="1">
      <w:start w:val="1"/>
      <w:numFmt w:val="lowerLetter"/>
      <w:lvlText w:val="%8."/>
      <w:lvlJc w:val="left"/>
      <w:pPr>
        <w:ind w:left="5400" w:hanging="360"/>
      </w:pPr>
    </w:lvl>
    <w:lvl w:ilvl="8" w:tplc="530202C6"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16C2699A">
      <w:start w:val="1"/>
      <w:numFmt w:val="lowerRoman"/>
      <w:lvlText w:val="(%1)"/>
      <w:lvlJc w:val="left"/>
      <w:pPr>
        <w:ind w:left="1080" w:hanging="720"/>
      </w:pPr>
      <w:rPr>
        <w:rFonts w:hint="default"/>
      </w:rPr>
    </w:lvl>
    <w:lvl w:ilvl="1" w:tplc="C5865130" w:tentative="1">
      <w:start w:val="1"/>
      <w:numFmt w:val="lowerLetter"/>
      <w:lvlText w:val="%2."/>
      <w:lvlJc w:val="left"/>
      <w:pPr>
        <w:ind w:left="1440" w:hanging="360"/>
      </w:pPr>
    </w:lvl>
    <w:lvl w:ilvl="2" w:tplc="2570AC08" w:tentative="1">
      <w:start w:val="1"/>
      <w:numFmt w:val="lowerRoman"/>
      <w:lvlText w:val="%3."/>
      <w:lvlJc w:val="right"/>
      <w:pPr>
        <w:ind w:left="2160" w:hanging="180"/>
      </w:pPr>
    </w:lvl>
    <w:lvl w:ilvl="3" w:tplc="54549A2A" w:tentative="1">
      <w:start w:val="1"/>
      <w:numFmt w:val="decimal"/>
      <w:lvlText w:val="%4."/>
      <w:lvlJc w:val="left"/>
      <w:pPr>
        <w:ind w:left="2880" w:hanging="360"/>
      </w:pPr>
    </w:lvl>
    <w:lvl w:ilvl="4" w:tplc="B6904E88" w:tentative="1">
      <w:start w:val="1"/>
      <w:numFmt w:val="lowerLetter"/>
      <w:lvlText w:val="%5."/>
      <w:lvlJc w:val="left"/>
      <w:pPr>
        <w:ind w:left="3600" w:hanging="360"/>
      </w:pPr>
    </w:lvl>
    <w:lvl w:ilvl="5" w:tplc="21981D54" w:tentative="1">
      <w:start w:val="1"/>
      <w:numFmt w:val="lowerRoman"/>
      <w:lvlText w:val="%6."/>
      <w:lvlJc w:val="right"/>
      <w:pPr>
        <w:ind w:left="4320" w:hanging="180"/>
      </w:pPr>
    </w:lvl>
    <w:lvl w:ilvl="6" w:tplc="8E58679A" w:tentative="1">
      <w:start w:val="1"/>
      <w:numFmt w:val="decimal"/>
      <w:lvlText w:val="%7."/>
      <w:lvlJc w:val="left"/>
      <w:pPr>
        <w:ind w:left="5040" w:hanging="360"/>
      </w:pPr>
    </w:lvl>
    <w:lvl w:ilvl="7" w:tplc="E45E6908" w:tentative="1">
      <w:start w:val="1"/>
      <w:numFmt w:val="lowerLetter"/>
      <w:lvlText w:val="%8."/>
      <w:lvlJc w:val="left"/>
      <w:pPr>
        <w:ind w:left="5760" w:hanging="360"/>
      </w:pPr>
    </w:lvl>
    <w:lvl w:ilvl="8" w:tplc="EDA80938"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55E2547E">
      <w:start w:val="1"/>
      <w:numFmt w:val="decimal"/>
      <w:lvlText w:val="%1."/>
      <w:lvlJc w:val="left"/>
      <w:pPr>
        <w:ind w:left="360" w:hanging="360"/>
      </w:pPr>
      <w:rPr>
        <w:rFonts w:hint="default"/>
      </w:rPr>
    </w:lvl>
    <w:lvl w:ilvl="1" w:tplc="B89E0852" w:tentative="1">
      <w:start w:val="1"/>
      <w:numFmt w:val="lowerLetter"/>
      <w:lvlText w:val="%2."/>
      <w:lvlJc w:val="left"/>
      <w:pPr>
        <w:ind w:left="1080" w:hanging="360"/>
      </w:pPr>
    </w:lvl>
    <w:lvl w:ilvl="2" w:tplc="93D82E5E" w:tentative="1">
      <w:start w:val="1"/>
      <w:numFmt w:val="lowerRoman"/>
      <w:lvlText w:val="%3."/>
      <w:lvlJc w:val="right"/>
      <w:pPr>
        <w:ind w:left="1800" w:hanging="180"/>
      </w:pPr>
    </w:lvl>
    <w:lvl w:ilvl="3" w:tplc="20969DFC" w:tentative="1">
      <w:start w:val="1"/>
      <w:numFmt w:val="decimal"/>
      <w:lvlText w:val="%4."/>
      <w:lvlJc w:val="left"/>
      <w:pPr>
        <w:ind w:left="2520" w:hanging="360"/>
      </w:pPr>
    </w:lvl>
    <w:lvl w:ilvl="4" w:tplc="4C12AB1E" w:tentative="1">
      <w:start w:val="1"/>
      <w:numFmt w:val="lowerLetter"/>
      <w:lvlText w:val="%5."/>
      <w:lvlJc w:val="left"/>
      <w:pPr>
        <w:ind w:left="3240" w:hanging="360"/>
      </w:pPr>
    </w:lvl>
    <w:lvl w:ilvl="5" w:tplc="0B1A5B78" w:tentative="1">
      <w:start w:val="1"/>
      <w:numFmt w:val="lowerRoman"/>
      <w:lvlText w:val="%6."/>
      <w:lvlJc w:val="right"/>
      <w:pPr>
        <w:ind w:left="3960" w:hanging="180"/>
      </w:pPr>
    </w:lvl>
    <w:lvl w:ilvl="6" w:tplc="A6E8985A" w:tentative="1">
      <w:start w:val="1"/>
      <w:numFmt w:val="decimal"/>
      <w:lvlText w:val="%7."/>
      <w:lvlJc w:val="left"/>
      <w:pPr>
        <w:ind w:left="4680" w:hanging="360"/>
      </w:pPr>
    </w:lvl>
    <w:lvl w:ilvl="7" w:tplc="36E8EDBC" w:tentative="1">
      <w:start w:val="1"/>
      <w:numFmt w:val="lowerLetter"/>
      <w:lvlText w:val="%8."/>
      <w:lvlJc w:val="left"/>
      <w:pPr>
        <w:ind w:left="5400" w:hanging="360"/>
      </w:pPr>
    </w:lvl>
    <w:lvl w:ilvl="8" w:tplc="D542E210"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3F784DA4">
      <w:start w:val="1"/>
      <w:numFmt w:val="decimal"/>
      <w:lvlText w:val="%1."/>
      <w:lvlJc w:val="left"/>
      <w:pPr>
        <w:ind w:left="360" w:hanging="360"/>
      </w:pPr>
      <w:rPr>
        <w:rFonts w:hint="default"/>
      </w:rPr>
    </w:lvl>
    <w:lvl w:ilvl="1" w:tplc="021C549A" w:tentative="1">
      <w:start w:val="1"/>
      <w:numFmt w:val="lowerLetter"/>
      <w:lvlText w:val="%2."/>
      <w:lvlJc w:val="left"/>
      <w:pPr>
        <w:ind w:left="1080" w:hanging="360"/>
      </w:pPr>
    </w:lvl>
    <w:lvl w:ilvl="2" w:tplc="1ABC231A" w:tentative="1">
      <w:start w:val="1"/>
      <w:numFmt w:val="lowerRoman"/>
      <w:lvlText w:val="%3."/>
      <w:lvlJc w:val="right"/>
      <w:pPr>
        <w:ind w:left="1800" w:hanging="180"/>
      </w:pPr>
    </w:lvl>
    <w:lvl w:ilvl="3" w:tplc="DD7467BC" w:tentative="1">
      <w:start w:val="1"/>
      <w:numFmt w:val="decimal"/>
      <w:lvlText w:val="%4."/>
      <w:lvlJc w:val="left"/>
      <w:pPr>
        <w:ind w:left="2520" w:hanging="360"/>
      </w:pPr>
    </w:lvl>
    <w:lvl w:ilvl="4" w:tplc="F678DBD4" w:tentative="1">
      <w:start w:val="1"/>
      <w:numFmt w:val="lowerLetter"/>
      <w:lvlText w:val="%5."/>
      <w:lvlJc w:val="left"/>
      <w:pPr>
        <w:ind w:left="3240" w:hanging="360"/>
      </w:pPr>
    </w:lvl>
    <w:lvl w:ilvl="5" w:tplc="F120E2DE" w:tentative="1">
      <w:start w:val="1"/>
      <w:numFmt w:val="lowerRoman"/>
      <w:lvlText w:val="%6."/>
      <w:lvlJc w:val="right"/>
      <w:pPr>
        <w:ind w:left="3960" w:hanging="180"/>
      </w:pPr>
    </w:lvl>
    <w:lvl w:ilvl="6" w:tplc="DF52CD00" w:tentative="1">
      <w:start w:val="1"/>
      <w:numFmt w:val="decimal"/>
      <w:lvlText w:val="%7."/>
      <w:lvlJc w:val="left"/>
      <w:pPr>
        <w:ind w:left="4680" w:hanging="360"/>
      </w:pPr>
    </w:lvl>
    <w:lvl w:ilvl="7" w:tplc="EE0E3100" w:tentative="1">
      <w:start w:val="1"/>
      <w:numFmt w:val="lowerLetter"/>
      <w:lvlText w:val="%8."/>
      <w:lvlJc w:val="left"/>
      <w:pPr>
        <w:ind w:left="5400" w:hanging="360"/>
      </w:pPr>
    </w:lvl>
    <w:lvl w:ilvl="8" w:tplc="32740A30" w:tentative="1">
      <w:start w:val="1"/>
      <w:numFmt w:val="lowerRoman"/>
      <w:lvlText w:val="%9."/>
      <w:lvlJc w:val="right"/>
      <w:pPr>
        <w:ind w:left="6120" w:hanging="180"/>
      </w:pPr>
    </w:lvl>
  </w:abstractNum>
  <w:num w:numId="1">
    <w:abstractNumId w:val="8"/>
  </w:num>
  <w:num w:numId="2">
    <w:abstractNumId w:val="22"/>
  </w:num>
  <w:num w:numId="3">
    <w:abstractNumId w:val="41"/>
  </w:num>
  <w:num w:numId="4">
    <w:abstractNumId w:val="44"/>
  </w:num>
  <w:num w:numId="5">
    <w:abstractNumId w:val="30"/>
  </w:num>
  <w:num w:numId="6">
    <w:abstractNumId w:val="19"/>
  </w:num>
  <w:num w:numId="7">
    <w:abstractNumId w:val="39"/>
  </w:num>
  <w:num w:numId="8">
    <w:abstractNumId w:val="18"/>
  </w:num>
  <w:num w:numId="9">
    <w:abstractNumId w:val="23"/>
  </w:num>
  <w:num w:numId="10">
    <w:abstractNumId w:val="43"/>
  </w:num>
  <w:num w:numId="11">
    <w:abstractNumId w:val="14"/>
  </w:num>
  <w:num w:numId="12">
    <w:abstractNumId w:val="32"/>
  </w:num>
  <w:num w:numId="13">
    <w:abstractNumId w:val="33"/>
  </w:num>
  <w:num w:numId="14">
    <w:abstractNumId w:val="35"/>
  </w:num>
  <w:num w:numId="15">
    <w:abstractNumId w:val="28"/>
  </w:num>
  <w:num w:numId="16">
    <w:abstractNumId w:val="9"/>
  </w:num>
  <w:num w:numId="17">
    <w:abstractNumId w:val="38"/>
  </w:num>
  <w:num w:numId="18">
    <w:abstractNumId w:val="34"/>
  </w:num>
  <w:num w:numId="19">
    <w:abstractNumId w:val="20"/>
  </w:num>
  <w:num w:numId="20">
    <w:abstractNumId w:val="29"/>
  </w:num>
  <w:num w:numId="21">
    <w:abstractNumId w:val="7"/>
  </w:num>
  <w:num w:numId="22">
    <w:abstractNumId w:val="13"/>
  </w:num>
  <w:num w:numId="23">
    <w:abstractNumId w:val="36"/>
  </w:num>
  <w:num w:numId="24">
    <w:abstractNumId w:val="25"/>
  </w:num>
  <w:num w:numId="25">
    <w:abstractNumId w:val="21"/>
  </w:num>
  <w:num w:numId="26">
    <w:abstractNumId w:val="12"/>
  </w:num>
  <w:num w:numId="27">
    <w:abstractNumId w:val="27"/>
  </w:num>
  <w:num w:numId="28">
    <w:abstractNumId w:val="42"/>
  </w:num>
  <w:num w:numId="29">
    <w:abstractNumId w:val="40"/>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5"/>
  </w:num>
  <w:num w:numId="39">
    <w:abstractNumId w:val="26"/>
  </w:num>
  <w:num w:numId="40">
    <w:abstractNumId w:val="31"/>
  </w:num>
  <w:num w:numId="41">
    <w:abstractNumId w:val="24"/>
  </w:num>
  <w:num w:numId="42">
    <w:abstractNumId w:val="16"/>
  </w:num>
  <w:num w:numId="43">
    <w:abstractNumId w:val="10"/>
  </w:num>
  <w:num w:numId="44">
    <w:abstractNumId w:val="17"/>
  </w:num>
  <w:num w:numId="45">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8A1"/>
    <w:rsid w:val="00014E86"/>
    <w:rsid w:val="000832AB"/>
    <w:rsid w:val="00143548"/>
    <w:rsid w:val="00186E01"/>
    <w:rsid w:val="001870E3"/>
    <w:rsid w:val="001D2034"/>
    <w:rsid w:val="00254D09"/>
    <w:rsid w:val="00255EEA"/>
    <w:rsid w:val="002D0FD4"/>
    <w:rsid w:val="00326884"/>
    <w:rsid w:val="00334858"/>
    <w:rsid w:val="00347BCB"/>
    <w:rsid w:val="004A4234"/>
    <w:rsid w:val="004B3B9F"/>
    <w:rsid w:val="005602C8"/>
    <w:rsid w:val="00574220"/>
    <w:rsid w:val="00607967"/>
    <w:rsid w:val="0061064E"/>
    <w:rsid w:val="00641F72"/>
    <w:rsid w:val="00660FF6"/>
    <w:rsid w:val="00683D0E"/>
    <w:rsid w:val="006F0F67"/>
    <w:rsid w:val="00705DEC"/>
    <w:rsid w:val="0080495B"/>
    <w:rsid w:val="00850395"/>
    <w:rsid w:val="008A3857"/>
    <w:rsid w:val="008E2660"/>
    <w:rsid w:val="009931E5"/>
    <w:rsid w:val="00A046D9"/>
    <w:rsid w:val="00A247D1"/>
    <w:rsid w:val="00A430B2"/>
    <w:rsid w:val="00A95F35"/>
    <w:rsid w:val="00B379C8"/>
    <w:rsid w:val="00CD25EE"/>
    <w:rsid w:val="00D81878"/>
    <w:rsid w:val="00E468A1"/>
    <w:rsid w:val="00E724A8"/>
    <w:rsid w:val="00EC386E"/>
    <w:rsid w:val="00EF389A"/>
    <w:rsid w:val="00FE1A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0614F"/>
  <w15:docId w15:val="{C274BA34-41A2-40C8-8E40-4609E8D4E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4297</RACS_x0020_ID>
    <Approved_x0020_Provider xmlns="a8338b6e-77a6-4851-82b6-98166143ffdd">Primary Caring Pty Ltd</Approved_x0020_Provider>
    <Management_x0020_Company_x0020_ID xmlns="a8338b6e-77a6-4851-82b6-98166143ffdd" xsi:nil="true"/>
    <Home xmlns="a8338b6e-77a6-4851-82b6-98166143ffdd">Cumberland Manor</Home>
    <Signed xmlns="a8338b6e-77a6-4851-82b6-98166143ffdd" xsi:nil="true"/>
    <Uploaded xmlns="a8338b6e-77a6-4851-82b6-98166143ffdd">true</Uploaded>
    <Management_x0020_Company xmlns="a8338b6e-77a6-4851-82b6-98166143ffdd" xsi:nil="true"/>
    <Doc_x0020_Date xmlns="a8338b6e-77a6-4851-82b6-98166143ffdd">2021-03-04T06:20:40+00:00</Doc_x0020_Date>
    <CSI_x0020_ID xmlns="a8338b6e-77a6-4851-82b6-98166143ffdd" xsi:nil="true"/>
    <Case_x0020_ID xmlns="a8338b6e-77a6-4851-82b6-98166143ffdd" xsi:nil="true"/>
    <Approved_x0020_Provider_x0020_ID xmlns="a8338b6e-77a6-4851-82b6-98166143ffdd">BD112A6A-7F22-DF11-B938-005056922186</Approved_x0020_Provider_x0020_ID>
    <Location xmlns="a8338b6e-77a6-4851-82b6-98166143ffdd" xsi:nil="true"/>
    <Home_x0020_ID xmlns="a8338b6e-77a6-4851-82b6-98166143ffdd">749E338C-7CF4-DC11-AD41-005056922186</Home_x0020_ID>
    <State xmlns="a8338b6e-77a6-4851-82b6-98166143ffdd">VIC</State>
    <Doc_x0020_Sent_Received_x0020_Date xmlns="a8338b6e-77a6-4851-82b6-98166143ffdd">2021-03-04T00:00:00+00:00</Doc_x0020_Sent_Received_x0020_Date>
    <Activity_x0020_ID xmlns="a8338b6e-77a6-4851-82b6-98166143ffdd">72BFC5A2-5672-EB11-8AC9-005056922186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schemas.microsoft.com/office/2006/metadata/properties"/>
    <ds:schemaRef ds:uri="http://schemas.microsoft.com/office/2006/documentManagement/types"/>
    <ds:schemaRef ds:uri="http://purl.org/dc/dcmitype/"/>
    <ds:schemaRef ds:uri="http://purl.org/dc/elements/1.1/"/>
    <ds:schemaRef ds:uri="a8338b6e-77a6-4851-82b6-98166143ffdd"/>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6E141D17-3480-424D-83D2-CF7627A8C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1D6BBD2-D371-44F9-892B-13DCFEEB9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2923</Words>
  <Characters>16666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2021-03-08T22:12:00Z</dcterms:created>
  <dcterms:modified xsi:type="dcterms:W3CDTF">2021-03-08T22:12:00Z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