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2C96" w14:textId="77777777" w:rsidR="003C6EC2" w:rsidRPr="003C6EC2" w:rsidRDefault="0029637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3722E43" wp14:editId="33722E4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52101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3722E45" wp14:editId="33722E4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7609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Eldercare Trowbridge House</w:t>
      </w:r>
      <w:r w:rsidRPr="003C6EC2">
        <w:rPr>
          <w:rFonts w:ascii="Arial Black" w:hAnsi="Arial Black"/>
        </w:rPr>
        <w:t xml:space="preserve"> </w:t>
      </w:r>
    </w:p>
    <w:p w14:paraId="33722C97" w14:textId="77777777" w:rsidR="003C6EC2" w:rsidRPr="003C6EC2" w:rsidRDefault="00296374" w:rsidP="003C6EC2">
      <w:pPr>
        <w:pStyle w:val="Title"/>
        <w:spacing w:before="360" w:after="480"/>
      </w:pPr>
      <w:r w:rsidRPr="003C6EC2">
        <w:rPr>
          <w:rFonts w:ascii="Arial Black" w:eastAsia="Calibri" w:hAnsi="Arial Black"/>
          <w:sz w:val="56"/>
        </w:rPr>
        <w:t>Performance Report</w:t>
      </w:r>
    </w:p>
    <w:p w14:paraId="33722C98" w14:textId="77777777" w:rsidR="001E6954" w:rsidRPr="003C6EC2" w:rsidRDefault="0029637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 Luhrs Road </w:t>
      </w:r>
      <w:r w:rsidRPr="003C6EC2">
        <w:rPr>
          <w:color w:val="FFFFFF" w:themeColor="background1"/>
          <w:sz w:val="28"/>
        </w:rPr>
        <w:br/>
        <w:t>PAYNEHAM SA 5070</w:t>
      </w:r>
      <w:r w:rsidRPr="003C6EC2">
        <w:rPr>
          <w:color w:val="FFFFFF" w:themeColor="background1"/>
          <w:sz w:val="28"/>
        </w:rPr>
        <w:br/>
      </w:r>
      <w:r w:rsidRPr="003C6EC2">
        <w:rPr>
          <w:rFonts w:eastAsia="Calibri"/>
          <w:color w:val="FFFFFF" w:themeColor="background1"/>
          <w:sz w:val="28"/>
          <w:szCs w:val="56"/>
          <w:lang w:eastAsia="en-US"/>
        </w:rPr>
        <w:t>Phone number: 08 8332 3354</w:t>
      </w:r>
    </w:p>
    <w:p w14:paraId="33722C99" w14:textId="77777777" w:rsidR="003C6EC2" w:rsidRDefault="0029637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6103 </w:t>
      </w:r>
    </w:p>
    <w:p w14:paraId="33722C9A" w14:textId="77777777" w:rsidR="001E6954" w:rsidRPr="003C6EC2" w:rsidRDefault="0029637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Eldercare Inc</w:t>
      </w:r>
    </w:p>
    <w:p w14:paraId="33722C9B" w14:textId="77777777" w:rsidR="001E6954" w:rsidRPr="003C6EC2" w:rsidRDefault="0029637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June 2021</w:t>
      </w:r>
    </w:p>
    <w:p w14:paraId="33722C9C" w14:textId="64CE81A0" w:rsidR="006B166B" w:rsidRPr="00E93D41" w:rsidRDefault="0029637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 July 2021</w:t>
      </w:r>
    </w:p>
    <w:bookmarkEnd w:id="0"/>
    <w:p w14:paraId="33722C9D" w14:textId="77777777" w:rsidR="001E6954" w:rsidRPr="003C6EC2" w:rsidRDefault="00DA0542" w:rsidP="001E6954">
      <w:pPr>
        <w:tabs>
          <w:tab w:val="left" w:pos="2127"/>
        </w:tabs>
        <w:spacing w:before="120"/>
        <w:rPr>
          <w:rFonts w:eastAsia="Calibri"/>
          <w:b/>
          <w:color w:val="FFFFFF" w:themeColor="background1"/>
          <w:sz w:val="28"/>
          <w:szCs w:val="56"/>
          <w:lang w:eastAsia="en-US"/>
        </w:rPr>
      </w:pPr>
    </w:p>
    <w:p w14:paraId="33722C9E" w14:textId="77777777" w:rsidR="003C6EC2" w:rsidRDefault="00DA054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3722C9F" w14:textId="77777777" w:rsidR="00A30BEC" w:rsidRDefault="00296374" w:rsidP="0094564F">
      <w:pPr>
        <w:pStyle w:val="Heading1"/>
      </w:pPr>
      <w:bookmarkStart w:id="1" w:name="_Hlk32477662"/>
      <w:r>
        <w:lastRenderedPageBreak/>
        <w:t>Publication of report</w:t>
      </w:r>
    </w:p>
    <w:p w14:paraId="33722CA0" w14:textId="77777777" w:rsidR="00A30BEC" w:rsidRPr="006B166B" w:rsidRDefault="00296374"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3722CA1" w14:textId="77777777" w:rsidR="007F5256" w:rsidRPr="0094564F" w:rsidRDefault="0029637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96374" w:rsidRPr="001E6954" w14:paraId="7F740910" w14:textId="77777777" w:rsidTr="00CA77AA">
        <w:trPr>
          <w:trHeight w:val="227"/>
        </w:trPr>
        <w:tc>
          <w:tcPr>
            <w:tcW w:w="3942" w:type="pct"/>
            <w:shd w:val="clear" w:color="auto" w:fill="auto"/>
          </w:tcPr>
          <w:p w14:paraId="01F69356" w14:textId="77777777" w:rsidR="00296374" w:rsidRPr="001E6954" w:rsidRDefault="00296374" w:rsidP="00CA77AA">
            <w:pPr>
              <w:keepNext/>
              <w:spacing w:before="40" w:after="40" w:line="240" w:lineRule="auto"/>
              <w:rPr>
                <w:b/>
              </w:rPr>
            </w:pPr>
            <w:r w:rsidRPr="001E6954">
              <w:rPr>
                <w:b/>
              </w:rPr>
              <w:t>Standard 3 Personal care and clinical care</w:t>
            </w:r>
          </w:p>
        </w:tc>
        <w:tc>
          <w:tcPr>
            <w:tcW w:w="1058" w:type="pct"/>
            <w:shd w:val="clear" w:color="auto" w:fill="auto"/>
          </w:tcPr>
          <w:p w14:paraId="6B7EEDC2" w14:textId="77777777" w:rsidR="00296374" w:rsidRPr="001E6954" w:rsidRDefault="00296374" w:rsidP="00CA77AA">
            <w:pPr>
              <w:keepNext/>
              <w:spacing w:before="40" w:after="40" w:line="240" w:lineRule="auto"/>
              <w:rPr>
                <w:b/>
                <w:color w:val="0000FF"/>
              </w:rPr>
            </w:pPr>
          </w:p>
        </w:tc>
      </w:tr>
      <w:tr w:rsidR="00296374" w:rsidRPr="001E6954" w14:paraId="08B724A1" w14:textId="77777777" w:rsidTr="00CA77AA">
        <w:trPr>
          <w:trHeight w:val="227"/>
        </w:trPr>
        <w:tc>
          <w:tcPr>
            <w:tcW w:w="3942" w:type="pct"/>
            <w:shd w:val="clear" w:color="auto" w:fill="auto"/>
          </w:tcPr>
          <w:p w14:paraId="218C96A3" w14:textId="77777777" w:rsidR="00296374" w:rsidRPr="001E6954" w:rsidRDefault="00296374" w:rsidP="00CA77AA">
            <w:pPr>
              <w:spacing w:before="40" w:after="40" w:line="240" w:lineRule="auto"/>
              <w:ind w:left="318" w:hanging="7"/>
            </w:pPr>
            <w:r w:rsidRPr="001E6954">
              <w:t>Requirement 3(3)(b)</w:t>
            </w:r>
          </w:p>
        </w:tc>
        <w:tc>
          <w:tcPr>
            <w:tcW w:w="1058" w:type="pct"/>
            <w:shd w:val="clear" w:color="auto" w:fill="auto"/>
          </w:tcPr>
          <w:p w14:paraId="297BAD61" w14:textId="77777777" w:rsidR="00296374" w:rsidRPr="001E6954" w:rsidRDefault="00296374" w:rsidP="00CA77AA">
            <w:pPr>
              <w:spacing w:before="40" w:after="40" w:line="240" w:lineRule="auto"/>
              <w:jc w:val="right"/>
              <w:rPr>
                <w:color w:val="0000FF"/>
              </w:rPr>
            </w:pPr>
            <w:r w:rsidRPr="001E6954">
              <w:rPr>
                <w:bCs/>
                <w:iCs/>
                <w:color w:val="00577D"/>
                <w:szCs w:val="40"/>
              </w:rPr>
              <w:t>Compliant</w:t>
            </w:r>
          </w:p>
        </w:tc>
      </w:tr>
      <w:tr w:rsidR="00296374" w:rsidRPr="001E6954" w14:paraId="14DEF887" w14:textId="77777777" w:rsidTr="00CA77AA">
        <w:trPr>
          <w:trHeight w:val="227"/>
        </w:trPr>
        <w:tc>
          <w:tcPr>
            <w:tcW w:w="3942" w:type="pct"/>
            <w:shd w:val="clear" w:color="auto" w:fill="auto"/>
          </w:tcPr>
          <w:p w14:paraId="7504E56A" w14:textId="77777777" w:rsidR="00296374" w:rsidRPr="001E6954" w:rsidRDefault="00296374" w:rsidP="00CA77AA">
            <w:pPr>
              <w:keepNext/>
              <w:spacing w:before="40" w:after="40" w:line="240" w:lineRule="auto"/>
              <w:rPr>
                <w:b/>
              </w:rPr>
            </w:pPr>
            <w:r w:rsidRPr="001E6954">
              <w:rPr>
                <w:b/>
              </w:rPr>
              <w:t>Standard 8 Organisational governance</w:t>
            </w:r>
          </w:p>
        </w:tc>
        <w:tc>
          <w:tcPr>
            <w:tcW w:w="1058" w:type="pct"/>
            <w:shd w:val="clear" w:color="auto" w:fill="auto"/>
          </w:tcPr>
          <w:p w14:paraId="57E204CC" w14:textId="77777777" w:rsidR="00296374" w:rsidRPr="001E6954" w:rsidRDefault="00296374" w:rsidP="00CA77AA">
            <w:pPr>
              <w:keepNext/>
              <w:spacing w:before="40" w:after="40" w:line="240" w:lineRule="auto"/>
              <w:jc w:val="right"/>
              <w:rPr>
                <w:b/>
                <w:color w:val="0000FF"/>
              </w:rPr>
            </w:pPr>
          </w:p>
        </w:tc>
      </w:tr>
      <w:tr w:rsidR="00296374" w:rsidRPr="001E6954" w14:paraId="108D35DB" w14:textId="77777777" w:rsidTr="00CA77AA">
        <w:trPr>
          <w:trHeight w:val="227"/>
        </w:trPr>
        <w:tc>
          <w:tcPr>
            <w:tcW w:w="3942" w:type="pct"/>
            <w:shd w:val="clear" w:color="auto" w:fill="auto"/>
          </w:tcPr>
          <w:p w14:paraId="48F11488" w14:textId="77777777" w:rsidR="00296374" w:rsidRPr="001E6954" w:rsidRDefault="00296374" w:rsidP="00CA77AA">
            <w:pPr>
              <w:spacing w:before="40" w:after="40" w:line="240" w:lineRule="auto"/>
              <w:ind w:left="318" w:hanging="7"/>
            </w:pPr>
            <w:r w:rsidRPr="001E6954">
              <w:t>Requirement 8(3)(d)</w:t>
            </w:r>
          </w:p>
        </w:tc>
        <w:tc>
          <w:tcPr>
            <w:tcW w:w="1058" w:type="pct"/>
            <w:shd w:val="clear" w:color="auto" w:fill="auto"/>
          </w:tcPr>
          <w:p w14:paraId="63AD75CD" w14:textId="77777777" w:rsidR="00296374" w:rsidRPr="001E6954" w:rsidRDefault="00296374" w:rsidP="00CA77AA">
            <w:pPr>
              <w:spacing w:before="40" w:after="40" w:line="240" w:lineRule="auto"/>
              <w:jc w:val="right"/>
              <w:rPr>
                <w:color w:val="0000FF"/>
              </w:rPr>
            </w:pPr>
            <w:r w:rsidRPr="001E6954">
              <w:rPr>
                <w:bCs/>
                <w:iCs/>
                <w:color w:val="00577D"/>
                <w:szCs w:val="40"/>
              </w:rPr>
              <w:t>Compliant</w:t>
            </w:r>
          </w:p>
        </w:tc>
      </w:tr>
    </w:tbl>
    <w:p w14:paraId="33722D3B" w14:textId="77777777" w:rsidR="008A22FF" w:rsidRDefault="00DA0542" w:rsidP="00463EF3">
      <w:pPr>
        <w:sectPr w:rsidR="008A22FF" w:rsidSect="001416E6">
          <w:headerReference w:type="first" r:id="rId16"/>
          <w:pgSz w:w="11906" w:h="16838"/>
          <w:pgMar w:top="1701" w:right="1418" w:bottom="1418" w:left="1418" w:header="709" w:footer="397" w:gutter="0"/>
          <w:cols w:space="708"/>
          <w:docGrid w:linePitch="360"/>
        </w:sectPr>
      </w:pPr>
    </w:p>
    <w:p w14:paraId="33722D3C" w14:textId="77777777" w:rsidR="007F5256" w:rsidRPr="00D21DCD" w:rsidRDefault="00296374" w:rsidP="00EC5474">
      <w:pPr>
        <w:pStyle w:val="Heading1"/>
      </w:pPr>
      <w:r>
        <w:lastRenderedPageBreak/>
        <w:t>Detailed assessment</w:t>
      </w:r>
    </w:p>
    <w:p w14:paraId="33722D3D" w14:textId="77777777" w:rsidR="001E6954" w:rsidRPr="00D63989" w:rsidRDefault="0029637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3722D3E" w14:textId="77777777" w:rsidR="001E6954" w:rsidRPr="001E6954" w:rsidRDefault="00296374" w:rsidP="001E6954">
      <w:pPr>
        <w:rPr>
          <w:color w:val="auto"/>
        </w:rPr>
      </w:pPr>
      <w:r w:rsidRPr="00D63989">
        <w:t>The report also specifies areas in which improvements must be made to ensure the Quality Standards are complied with.</w:t>
      </w:r>
    </w:p>
    <w:p w14:paraId="33722D3F" w14:textId="77777777" w:rsidR="001E6954" w:rsidRPr="00D63989" w:rsidRDefault="00296374" w:rsidP="001E6954">
      <w:r w:rsidRPr="00D63989">
        <w:t>The following information has been taken into account in developing this performance report:</w:t>
      </w:r>
    </w:p>
    <w:p w14:paraId="67EA181D" w14:textId="77777777" w:rsidR="00296374" w:rsidRDefault="00296374" w:rsidP="00296374">
      <w:pPr>
        <w:pStyle w:val="ListBullet"/>
      </w:pPr>
      <w:r>
        <w:t>t</w:t>
      </w:r>
      <w:r w:rsidRPr="00D63989">
        <w:t xml:space="preserve">he Assessment Team’s report for the </w:t>
      </w:r>
      <w:r>
        <w:t>Assessment Contact - Site</w:t>
      </w:r>
      <w:r w:rsidRPr="00D63989">
        <w:t xml:space="preserve">; the </w:t>
      </w:r>
      <w:r w:rsidRPr="00356E7B">
        <w:rPr>
          <w:color w:val="000000" w:themeColor="text1"/>
        </w:rPr>
        <w:t>Assessment Contact - Site report was informed by a site assessment, observations at the service, review of documents and interviews with staff, consumers/representatives and others.</w:t>
      </w:r>
    </w:p>
    <w:p w14:paraId="33722D43" w14:textId="77777777" w:rsidR="008A22FF" w:rsidRDefault="00DA0542">
      <w:pPr>
        <w:spacing w:after="160" w:line="259" w:lineRule="auto"/>
        <w:rPr>
          <w:rFonts w:cs="Times New Roman"/>
        </w:rPr>
      </w:pPr>
    </w:p>
    <w:p w14:paraId="33722D44" w14:textId="77777777" w:rsidR="00095CD4" w:rsidRDefault="00DA0542" w:rsidP="00095CD4">
      <w:pPr>
        <w:sectPr w:rsidR="00095CD4" w:rsidSect="005058B8">
          <w:headerReference w:type="first" r:id="rId17"/>
          <w:pgSz w:w="11906" w:h="16838"/>
          <w:pgMar w:top="1701" w:right="1418" w:bottom="1418" w:left="1418" w:header="709" w:footer="397" w:gutter="0"/>
          <w:cols w:space="708"/>
          <w:docGrid w:linePitch="360"/>
        </w:sectPr>
      </w:pPr>
    </w:p>
    <w:p w14:paraId="28EE603D" w14:textId="77777777" w:rsidR="00296374" w:rsidRDefault="00296374" w:rsidP="00296374">
      <w:pPr>
        <w:pStyle w:val="Heading1"/>
        <w:tabs>
          <w:tab w:val="right" w:pos="9070"/>
        </w:tabs>
        <w:spacing w:before="560" w:after="640"/>
        <w:rPr>
          <w:color w:val="FFFFFF" w:themeColor="background1"/>
          <w:sz w:val="36"/>
        </w:rPr>
        <w:sectPr w:rsidR="00296374"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17B0C975" wp14:editId="742D501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9605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BEEC951" w14:textId="77777777" w:rsidR="00296374" w:rsidRPr="00FD1B02" w:rsidRDefault="00296374" w:rsidP="00296374">
      <w:pPr>
        <w:pStyle w:val="Heading3"/>
        <w:shd w:val="clear" w:color="auto" w:fill="F2F2F2" w:themeFill="background1" w:themeFillShade="F2"/>
      </w:pPr>
      <w:r w:rsidRPr="00FD1B02">
        <w:t>Consumer outcome:</w:t>
      </w:r>
    </w:p>
    <w:p w14:paraId="72AE1B5D" w14:textId="77777777" w:rsidR="00296374" w:rsidRDefault="00296374" w:rsidP="00296374">
      <w:pPr>
        <w:numPr>
          <w:ilvl w:val="0"/>
          <w:numId w:val="3"/>
        </w:numPr>
        <w:shd w:val="clear" w:color="auto" w:fill="F2F2F2" w:themeFill="background1" w:themeFillShade="F2"/>
      </w:pPr>
      <w:r>
        <w:t>I get personal care, clinical care, or both personal care and clinical care, that is safe and right for me.</w:t>
      </w:r>
    </w:p>
    <w:p w14:paraId="1C5CB10E" w14:textId="77777777" w:rsidR="00296374" w:rsidRDefault="00296374" w:rsidP="00296374">
      <w:pPr>
        <w:pStyle w:val="Heading3"/>
        <w:shd w:val="clear" w:color="auto" w:fill="F2F2F2" w:themeFill="background1" w:themeFillShade="F2"/>
      </w:pPr>
      <w:r>
        <w:t>Organisation statement:</w:t>
      </w:r>
    </w:p>
    <w:p w14:paraId="2B0119B7" w14:textId="77777777" w:rsidR="00296374" w:rsidRDefault="00296374" w:rsidP="0029637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4443AB9" w14:textId="77777777" w:rsidR="00296374" w:rsidRDefault="00296374" w:rsidP="00296374">
      <w:pPr>
        <w:pStyle w:val="Heading2"/>
      </w:pPr>
      <w:r>
        <w:t>Assessment of Standard 3</w:t>
      </w:r>
    </w:p>
    <w:p w14:paraId="288DC2B8" w14:textId="77777777" w:rsidR="00296374" w:rsidRPr="006228F6" w:rsidRDefault="00296374" w:rsidP="00296374">
      <w:pPr>
        <w:rPr>
          <w:color w:val="auto"/>
        </w:rPr>
      </w:pPr>
      <w:bookmarkStart w:id="2" w:name="_Hlk72242333"/>
      <w:r w:rsidRPr="006228F6">
        <w:rPr>
          <w:color w:val="auto"/>
        </w:rPr>
        <w:t>The Assessment Team assessed Requirement (3)(b) in relation to Standard 3</w:t>
      </w:r>
      <w:r>
        <w:rPr>
          <w:color w:val="auto"/>
        </w:rPr>
        <w:t xml:space="preserve"> and have recommended the Requirement met</w:t>
      </w:r>
      <w:r w:rsidRPr="006228F6">
        <w:rPr>
          <w:color w:val="auto"/>
        </w:rPr>
        <w:t>. All other Requirements in this Standard were not assessed and, therefore, an overall rating of the Standard is not provided.</w:t>
      </w:r>
    </w:p>
    <w:p w14:paraId="6173DBD1" w14:textId="77777777" w:rsidR="00296374" w:rsidRPr="006228F6" w:rsidRDefault="00296374" w:rsidP="00296374">
      <w:pPr>
        <w:rPr>
          <w:color w:val="auto"/>
        </w:rPr>
      </w:pPr>
      <w:r w:rsidRPr="006228F6">
        <w:rPr>
          <w:color w:val="auto"/>
        </w:rPr>
        <w:t>I have considered the Assessment Team’s findings and the evidence documented in the Assessment Team’s report to come to a view of compliance with Standard 3 Requirement (3)(b) and find the service Compliant with Requirement (3)(b)</w:t>
      </w:r>
      <w:r>
        <w:rPr>
          <w:color w:val="auto"/>
        </w:rPr>
        <w:t xml:space="preserve">. </w:t>
      </w:r>
      <w:r w:rsidRPr="006228F6">
        <w:rPr>
          <w:color w:val="auto"/>
        </w:rPr>
        <w:t xml:space="preserve">The reasons for the finding are detailed in the specific Requirement below.  </w:t>
      </w:r>
    </w:p>
    <w:bookmarkEnd w:id="2"/>
    <w:p w14:paraId="34C4CC00" w14:textId="77777777" w:rsidR="00296374" w:rsidRPr="00356E7B" w:rsidRDefault="00296374" w:rsidP="0029637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CD2E520" w14:textId="77777777" w:rsidR="00296374" w:rsidRPr="00853601" w:rsidRDefault="00296374" w:rsidP="00296374">
      <w:pPr>
        <w:pStyle w:val="Heading3"/>
      </w:pPr>
      <w:r w:rsidRPr="00853601">
        <w:t>Requirement 3(3)(b)</w:t>
      </w:r>
      <w:r>
        <w:tab/>
        <w:t>Compliant</w:t>
      </w:r>
    </w:p>
    <w:p w14:paraId="41AD079E" w14:textId="77777777" w:rsidR="00296374" w:rsidRPr="008D114F" w:rsidRDefault="00296374" w:rsidP="00296374">
      <w:pPr>
        <w:rPr>
          <w:i/>
        </w:rPr>
      </w:pPr>
      <w:r w:rsidRPr="008D114F">
        <w:rPr>
          <w:i/>
          <w:szCs w:val="22"/>
        </w:rPr>
        <w:t>Effective management of high impact or high prevalence risks associated with the care of each consumer.</w:t>
      </w:r>
    </w:p>
    <w:p w14:paraId="260A1024" w14:textId="77777777" w:rsidR="00296374" w:rsidRDefault="00296374" w:rsidP="00296374">
      <w:pPr>
        <w:rPr>
          <w:color w:val="000000" w:themeColor="text1"/>
        </w:rPr>
      </w:pPr>
      <w:r w:rsidRPr="00DD21B3">
        <w:rPr>
          <w:color w:val="000000" w:themeColor="text1"/>
        </w:rPr>
        <w:t xml:space="preserve">The Assessment Team were satisfied the service demonstrated effective </w:t>
      </w:r>
      <w:r w:rsidRPr="00DD21B3">
        <w:rPr>
          <w:color w:val="000000" w:themeColor="text1"/>
          <w:szCs w:val="22"/>
        </w:rPr>
        <w:t>management of high impact or high prevalence risks associated with the care of each consumer.</w:t>
      </w:r>
    </w:p>
    <w:p w14:paraId="6B1A0373" w14:textId="77777777" w:rsidR="00296374" w:rsidRDefault="00296374" w:rsidP="00296374">
      <w:pPr>
        <w:tabs>
          <w:tab w:val="right" w:pos="9026"/>
        </w:tabs>
        <w:rPr>
          <w:rFonts w:eastAsia="Arial"/>
          <w:color w:val="auto"/>
        </w:rPr>
      </w:pPr>
      <w:r w:rsidRPr="49EDFFD1">
        <w:rPr>
          <w:rFonts w:eastAsia="Arial"/>
          <w:color w:val="auto"/>
        </w:rPr>
        <w:t>Consumers and representatives interviewed were able to describe how staff address their individual high impact or high prevalence risks</w:t>
      </w:r>
      <w:r>
        <w:rPr>
          <w:rFonts w:eastAsia="Arial"/>
          <w:color w:val="auto"/>
        </w:rPr>
        <w:t>.</w:t>
      </w:r>
    </w:p>
    <w:p w14:paraId="600352D4" w14:textId="77777777" w:rsidR="00296374" w:rsidRDefault="00296374" w:rsidP="00296374">
      <w:pPr>
        <w:tabs>
          <w:tab w:val="right" w:pos="9026"/>
        </w:tabs>
        <w:rPr>
          <w:rFonts w:eastAsia="Arial"/>
          <w:color w:val="auto"/>
        </w:rPr>
      </w:pPr>
      <w:r>
        <w:rPr>
          <w:rFonts w:eastAsia="Arial"/>
          <w:color w:val="auto"/>
        </w:rPr>
        <w:t xml:space="preserve">Care planning documents sampled by the Assessment Team showed the service is effectively identifying and addressing high impact or high prevalence risks associated </w:t>
      </w:r>
      <w:r>
        <w:rPr>
          <w:rFonts w:eastAsia="Arial"/>
          <w:color w:val="auto"/>
        </w:rPr>
        <w:lastRenderedPageBreak/>
        <w:t>with the care for each consumer. This included risks in relation to managing nutrition and hydration, choking, falls, pain and medication management.</w:t>
      </w:r>
    </w:p>
    <w:p w14:paraId="7A8D7930" w14:textId="77777777" w:rsidR="00296374" w:rsidRDefault="00296374" w:rsidP="00296374">
      <w:pPr>
        <w:tabs>
          <w:tab w:val="right" w:pos="9026"/>
        </w:tabs>
        <w:rPr>
          <w:rFonts w:eastAsia="Arial"/>
          <w:color w:val="auto"/>
        </w:rPr>
      </w:pPr>
      <w:r w:rsidRPr="006228F6">
        <w:rPr>
          <w:color w:val="auto"/>
        </w:rPr>
        <w:t xml:space="preserve">Staff sampled demonstrated an understanding of </w:t>
      </w:r>
      <w:r>
        <w:rPr>
          <w:color w:val="auto"/>
        </w:rPr>
        <w:t xml:space="preserve">clinical risks impacting the care of consumers </w:t>
      </w:r>
      <w:r w:rsidRPr="006228F6">
        <w:rPr>
          <w:color w:val="auto"/>
        </w:rPr>
        <w:t xml:space="preserve">and described management strategies to minimise </w:t>
      </w:r>
      <w:r>
        <w:rPr>
          <w:color w:val="auto"/>
        </w:rPr>
        <w:t xml:space="preserve">these </w:t>
      </w:r>
      <w:r w:rsidRPr="006228F6">
        <w:rPr>
          <w:color w:val="auto"/>
        </w:rPr>
        <w:t>risks</w:t>
      </w:r>
      <w:r>
        <w:rPr>
          <w:color w:val="auto"/>
        </w:rPr>
        <w:t>.</w:t>
      </w:r>
    </w:p>
    <w:p w14:paraId="206F0F0A" w14:textId="77777777" w:rsidR="00296374" w:rsidRPr="00E13472" w:rsidRDefault="00296374" w:rsidP="00E13472">
      <w:pPr>
        <w:tabs>
          <w:tab w:val="right" w:pos="9026"/>
        </w:tabs>
        <w:rPr>
          <w:color w:val="auto"/>
        </w:rPr>
      </w:pPr>
      <w:r w:rsidRPr="00E13472">
        <w:rPr>
          <w:color w:val="auto"/>
        </w:rPr>
        <w:t xml:space="preserve">The service has a range of policies and clinical procedures to guide staff which are available electronically. </w:t>
      </w:r>
    </w:p>
    <w:p w14:paraId="5FA0BBFC" w14:textId="77777777" w:rsidR="00296374" w:rsidRPr="00E13472" w:rsidRDefault="00296374" w:rsidP="00E13472">
      <w:pPr>
        <w:tabs>
          <w:tab w:val="right" w:pos="9026"/>
        </w:tabs>
        <w:rPr>
          <w:color w:val="auto"/>
        </w:rPr>
      </w:pPr>
      <w:r w:rsidRPr="00E13472">
        <w:rPr>
          <w:color w:val="auto"/>
        </w:rPr>
        <w:t>Monitoring processes include incident analysis reports, monthly trending and analysis of incident data within the service and organisation and regular multi-disciplinary meetings. This ensures effective oversight for the provision of personal and clinical care for individual consumers within the service that is safe and right for them.</w:t>
      </w:r>
    </w:p>
    <w:p w14:paraId="3458AC15" w14:textId="77777777" w:rsidR="00296374" w:rsidRPr="00E13472" w:rsidRDefault="00296374" w:rsidP="00E13472">
      <w:pPr>
        <w:tabs>
          <w:tab w:val="right" w:pos="9026"/>
        </w:tabs>
        <w:rPr>
          <w:color w:val="auto"/>
        </w:rPr>
      </w:pPr>
      <w:bookmarkStart w:id="3" w:name="_Hlk72242498"/>
      <w:r w:rsidRPr="00E13472">
        <w:rPr>
          <w:color w:val="auto"/>
        </w:rPr>
        <w:t>Based on the information detailed above, I find Eldercare Inc, in relation to Eldercare Trowbridge House, Compliant with Requirement (3)(b) in Standard 3 Personal care and clinical care.</w:t>
      </w:r>
    </w:p>
    <w:p w14:paraId="48CE6CEE" w14:textId="77777777" w:rsidR="00296374" w:rsidRPr="00E13472" w:rsidRDefault="00296374" w:rsidP="00E13472">
      <w:pPr>
        <w:tabs>
          <w:tab w:val="right" w:pos="9026"/>
        </w:tabs>
        <w:rPr>
          <w:color w:val="auto"/>
        </w:rPr>
        <w:sectPr w:rsidR="00296374" w:rsidRPr="00E13472" w:rsidSect="00CB3BA9">
          <w:headerReference w:type="first" r:id="rId19"/>
          <w:type w:val="continuous"/>
          <w:pgSz w:w="11906" w:h="16838"/>
          <w:pgMar w:top="1701" w:right="1418" w:bottom="1418" w:left="1418" w:header="709" w:footer="397" w:gutter="0"/>
          <w:cols w:space="708"/>
          <w:titlePg/>
          <w:docGrid w:linePitch="360"/>
        </w:sectPr>
      </w:pPr>
      <w:bookmarkStart w:id="4" w:name="_GoBack"/>
      <w:bookmarkEnd w:id="3"/>
      <w:bookmarkEnd w:id="4"/>
    </w:p>
    <w:p w14:paraId="3235D55B" w14:textId="77777777" w:rsidR="00296374" w:rsidRDefault="00296374" w:rsidP="00296374">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0528" behindDoc="1" locked="0" layoutInCell="1" allowOverlap="1" wp14:anchorId="096754BC" wp14:editId="5C2A6ED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6966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646D74E" w14:textId="77777777" w:rsidR="00296374" w:rsidRPr="00FD1B02" w:rsidRDefault="00296374" w:rsidP="00296374">
      <w:pPr>
        <w:pStyle w:val="Heading3"/>
        <w:shd w:val="clear" w:color="auto" w:fill="F2F2F2" w:themeFill="background1" w:themeFillShade="F2"/>
      </w:pPr>
      <w:r w:rsidRPr="008312AC">
        <w:t>Consumer</w:t>
      </w:r>
      <w:r w:rsidRPr="00FD1B02">
        <w:t xml:space="preserve"> outcome:</w:t>
      </w:r>
    </w:p>
    <w:p w14:paraId="76BE9D9B" w14:textId="77777777" w:rsidR="00296374" w:rsidRDefault="00296374" w:rsidP="00296374">
      <w:pPr>
        <w:numPr>
          <w:ilvl w:val="0"/>
          <w:numId w:val="8"/>
        </w:numPr>
        <w:shd w:val="clear" w:color="auto" w:fill="F2F2F2" w:themeFill="background1" w:themeFillShade="F2"/>
      </w:pPr>
      <w:r>
        <w:t>I am confident the organisation is well run. I can partner in improving the delivery of care and services.</w:t>
      </w:r>
    </w:p>
    <w:p w14:paraId="09B12E16" w14:textId="77777777" w:rsidR="00296374" w:rsidRDefault="00296374" w:rsidP="00296374">
      <w:pPr>
        <w:pStyle w:val="Heading3"/>
        <w:shd w:val="clear" w:color="auto" w:fill="F2F2F2" w:themeFill="background1" w:themeFillShade="F2"/>
      </w:pPr>
      <w:r>
        <w:t>Organisation statement:</w:t>
      </w:r>
    </w:p>
    <w:p w14:paraId="6D41AF52" w14:textId="77777777" w:rsidR="00296374" w:rsidRDefault="00296374" w:rsidP="00296374">
      <w:pPr>
        <w:numPr>
          <w:ilvl w:val="0"/>
          <w:numId w:val="8"/>
        </w:numPr>
        <w:shd w:val="clear" w:color="auto" w:fill="F2F2F2" w:themeFill="background1" w:themeFillShade="F2"/>
      </w:pPr>
      <w:r>
        <w:t>The organisation’s governing body is accountable for the delivery of safe and quality care and services.</w:t>
      </w:r>
    </w:p>
    <w:p w14:paraId="0BEFD8E0" w14:textId="77777777" w:rsidR="00296374" w:rsidRDefault="00296374" w:rsidP="00296374">
      <w:pPr>
        <w:pStyle w:val="Heading2"/>
      </w:pPr>
      <w:r>
        <w:t>Assessment of Standard 8</w:t>
      </w:r>
    </w:p>
    <w:p w14:paraId="0B5FB510" w14:textId="77777777" w:rsidR="00296374" w:rsidRPr="006228F6" w:rsidRDefault="00296374" w:rsidP="00296374">
      <w:pPr>
        <w:rPr>
          <w:color w:val="auto"/>
        </w:rPr>
      </w:pPr>
      <w:r w:rsidRPr="006228F6">
        <w:rPr>
          <w:color w:val="auto"/>
        </w:rPr>
        <w:t>The Assessment Team assessed Requirement (3)(</w:t>
      </w:r>
      <w:r>
        <w:rPr>
          <w:color w:val="auto"/>
        </w:rPr>
        <w:t>d</w:t>
      </w:r>
      <w:r w:rsidRPr="006228F6">
        <w:rPr>
          <w:color w:val="auto"/>
        </w:rPr>
        <w:t xml:space="preserve">) in relation to Standard </w:t>
      </w:r>
      <w:r>
        <w:rPr>
          <w:color w:val="auto"/>
        </w:rPr>
        <w:t>8 and have recommended the Requirement met</w:t>
      </w:r>
      <w:r w:rsidRPr="006228F6">
        <w:rPr>
          <w:color w:val="auto"/>
        </w:rPr>
        <w:t>. All other Requirements in this Standard were not assessed and, therefore, an overall rating of the Standard is not provided.</w:t>
      </w:r>
    </w:p>
    <w:p w14:paraId="71B1D650" w14:textId="77777777" w:rsidR="00296374" w:rsidRPr="000B50FC" w:rsidRDefault="00296374" w:rsidP="00296374">
      <w:pPr>
        <w:rPr>
          <w:color w:val="auto"/>
        </w:rPr>
      </w:pPr>
      <w:r w:rsidRPr="006228F6">
        <w:rPr>
          <w:color w:val="auto"/>
        </w:rPr>
        <w:t xml:space="preserve">I have considered the Assessment Team’s findings and the evidence documented in the Assessment Team’s report to come to a view of compliance with Standard </w:t>
      </w:r>
      <w:r>
        <w:rPr>
          <w:color w:val="auto"/>
        </w:rPr>
        <w:t>8</w:t>
      </w:r>
      <w:r w:rsidRPr="006228F6">
        <w:rPr>
          <w:color w:val="auto"/>
        </w:rPr>
        <w:t xml:space="preserve"> Requirement (3)(</w:t>
      </w:r>
      <w:r>
        <w:rPr>
          <w:color w:val="auto"/>
        </w:rPr>
        <w:t>d</w:t>
      </w:r>
      <w:r w:rsidRPr="006228F6">
        <w:rPr>
          <w:color w:val="auto"/>
        </w:rPr>
        <w:t>) and find the service Compliant with Requirement (3)(</w:t>
      </w:r>
      <w:r>
        <w:rPr>
          <w:color w:val="auto"/>
        </w:rPr>
        <w:t>d</w:t>
      </w:r>
      <w:r w:rsidRPr="006228F6">
        <w:rPr>
          <w:color w:val="auto"/>
        </w:rPr>
        <w:t>)</w:t>
      </w:r>
      <w:r>
        <w:rPr>
          <w:color w:val="auto"/>
        </w:rPr>
        <w:t xml:space="preserve">. </w:t>
      </w:r>
      <w:r w:rsidRPr="006228F6">
        <w:rPr>
          <w:color w:val="auto"/>
        </w:rPr>
        <w:t xml:space="preserve">The reasons for the finding are detailed in the specific Requirement below.  </w:t>
      </w:r>
    </w:p>
    <w:p w14:paraId="4E77C169" w14:textId="77777777" w:rsidR="00296374" w:rsidRDefault="00296374" w:rsidP="00296374">
      <w:pPr>
        <w:pStyle w:val="Heading2"/>
        <w:rPr>
          <w:i/>
          <w:color w:val="0000FF"/>
          <w:sz w:val="24"/>
          <w:szCs w:val="24"/>
        </w:rPr>
      </w:pPr>
      <w:r>
        <w:t>Assessment of Standard 8 Requirements</w:t>
      </w:r>
      <w:r w:rsidRPr="0066387A">
        <w:rPr>
          <w:i/>
          <w:color w:val="0000FF"/>
          <w:sz w:val="24"/>
          <w:szCs w:val="24"/>
        </w:rPr>
        <w:t xml:space="preserve"> </w:t>
      </w:r>
    </w:p>
    <w:p w14:paraId="6343A6D8" w14:textId="77777777" w:rsidR="00296374" w:rsidRPr="00506F7F" w:rsidRDefault="00296374" w:rsidP="00296374">
      <w:pPr>
        <w:pStyle w:val="Heading3"/>
      </w:pPr>
      <w:r w:rsidRPr="00506F7F">
        <w:t>Requirement 8(3)(d)</w:t>
      </w:r>
      <w:r>
        <w:tab/>
        <w:t>Compliant</w:t>
      </w:r>
    </w:p>
    <w:p w14:paraId="3564942C" w14:textId="77777777" w:rsidR="00296374" w:rsidRPr="008D114F" w:rsidRDefault="00296374" w:rsidP="00296374">
      <w:pPr>
        <w:rPr>
          <w:i/>
        </w:rPr>
      </w:pPr>
      <w:r w:rsidRPr="008D114F">
        <w:rPr>
          <w:i/>
        </w:rPr>
        <w:t>Effective risk management systems and practices, including but not limited to the following:</w:t>
      </w:r>
    </w:p>
    <w:p w14:paraId="6E951E71" w14:textId="77777777" w:rsidR="00296374" w:rsidRPr="008D114F" w:rsidRDefault="00296374" w:rsidP="0029637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9BDD9AC" w14:textId="77777777" w:rsidR="00296374" w:rsidRPr="008D114F" w:rsidRDefault="00296374" w:rsidP="0029637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35488CE" w14:textId="77777777" w:rsidR="00296374" w:rsidRDefault="00296374" w:rsidP="00296374">
      <w:pPr>
        <w:numPr>
          <w:ilvl w:val="0"/>
          <w:numId w:val="29"/>
        </w:numPr>
        <w:tabs>
          <w:tab w:val="right" w:pos="9026"/>
        </w:tabs>
        <w:spacing w:before="0" w:after="0"/>
        <w:ind w:left="567" w:hanging="425"/>
        <w:outlineLvl w:val="4"/>
        <w:rPr>
          <w:i/>
        </w:rPr>
      </w:pPr>
      <w:r w:rsidRPr="008D114F">
        <w:rPr>
          <w:i/>
        </w:rPr>
        <w:t>supporting consumers to live the best life they can</w:t>
      </w:r>
    </w:p>
    <w:p w14:paraId="4D112133" w14:textId="77777777" w:rsidR="00296374" w:rsidRDefault="00296374" w:rsidP="00296374">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5337D9E" w14:textId="77777777" w:rsidR="00296374" w:rsidRDefault="00296374" w:rsidP="00296374">
      <w:pPr>
        <w:rPr>
          <w:color w:val="000000" w:themeColor="text1"/>
        </w:rPr>
      </w:pPr>
      <w:r w:rsidRPr="00DD21B3">
        <w:rPr>
          <w:color w:val="000000" w:themeColor="text1"/>
        </w:rPr>
        <w:t xml:space="preserve">The Assessment Team were satisfied the service demonstrated effective </w:t>
      </w:r>
      <w:r w:rsidRPr="007353FD">
        <w:rPr>
          <w:rFonts w:eastAsia="Arial"/>
        </w:rPr>
        <w:t>risk management systems and practices relating to the management of high impact or high prevalence risks associated with the care of consumers</w:t>
      </w:r>
      <w:r>
        <w:rPr>
          <w:rFonts w:eastAsia="Arial"/>
        </w:rPr>
        <w:t xml:space="preserve">, </w:t>
      </w:r>
      <w:r w:rsidRPr="007353FD">
        <w:rPr>
          <w:rFonts w:eastAsia="Arial"/>
        </w:rPr>
        <w:t xml:space="preserve">identifying and </w:t>
      </w:r>
      <w:r w:rsidRPr="007353FD">
        <w:rPr>
          <w:rFonts w:eastAsia="Arial"/>
        </w:rPr>
        <w:lastRenderedPageBreak/>
        <w:t>responding to abuse and neglect of consumers</w:t>
      </w:r>
      <w:r>
        <w:rPr>
          <w:rFonts w:eastAsia="Arial"/>
        </w:rPr>
        <w:t>, supporting consumers to live the best life they can and managing and preventing incidents, including the use of an incident management system.</w:t>
      </w:r>
    </w:p>
    <w:p w14:paraId="4366D2F1" w14:textId="77777777" w:rsidR="00296374" w:rsidRDefault="00296374" w:rsidP="00296374">
      <w:pPr>
        <w:rPr>
          <w:rFonts w:eastAsia="Arial"/>
        </w:rPr>
      </w:pPr>
      <w:r>
        <w:rPr>
          <w:rFonts w:eastAsia="Arial"/>
        </w:rPr>
        <w:t xml:space="preserve">The organisation has an overarching risk management strategy </w:t>
      </w:r>
      <w:r w:rsidRPr="536E37D7">
        <w:rPr>
          <w:rFonts w:eastAsia="Arial"/>
        </w:rPr>
        <w:t xml:space="preserve">detailing how the organisation responds </w:t>
      </w:r>
      <w:r w:rsidRPr="002034DE">
        <w:rPr>
          <w:rFonts w:eastAsia="Arial"/>
        </w:rPr>
        <w:t>to risk. The clinical governance framework</w:t>
      </w:r>
      <w:r>
        <w:rPr>
          <w:rFonts w:eastAsia="Arial"/>
        </w:rPr>
        <w:t>,</w:t>
      </w:r>
      <w:r w:rsidRPr="002034DE">
        <w:rPr>
          <w:rFonts w:eastAsia="Arial"/>
        </w:rPr>
        <w:t xml:space="preserve"> including policies and procedures sampled by the Assessment Team</w:t>
      </w:r>
      <w:r>
        <w:rPr>
          <w:rFonts w:eastAsia="Arial"/>
        </w:rPr>
        <w:t>,</w:t>
      </w:r>
      <w:r w:rsidRPr="002034DE">
        <w:rPr>
          <w:rFonts w:eastAsia="Arial"/>
        </w:rPr>
        <w:t xml:space="preserve"> shows the organisation is considering risk when developing organisational policies and procedures to deliver safe and quality care and services.</w:t>
      </w:r>
      <w:r>
        <w:rPr>
          <w:rFonts w:eastAsia="Arial"/>
        </w:rPr>
        <w:t xml:space="preserve"> </w:t>
      </w:r>
    </w:p>
    <w:p w14:paraId="5AB73866" w14:textId="77777777" w:rsidR="00296374" w:rsidRDefault="00296374" w:rsidP="00296374">
      <w:pPr>
        <w:rPr>
          <w:rFonts w:eastAsia="Arial"/>
        </w:rPr>
      </w:pPr>
      <w:r w:rsidRPr="49EDFFD1">
        <w:rPr>
          <w:rFonts w:eastAsia="Arial"/>
        </w:rPr>
        <w:t xml:space="preserve">Staff interviewed were able to describe how they manage high impact </w:t>
      </w:r>
      <w:r>
        <w:rPr>
          <w:rFonts w:eastAsia="Arial"/>
        </w:rPr>
        <w:t>or</w:t>
      </w:r>
      <w:r w:rsidRPr="49EDFFD1">
        <w:rPr>
          <w:rFonts w:eastAsia="Arial"/>
        </w:rPr>
        <w:t xml:space="preserve"> high prevalence risks</w:t>
      </w:r>
      <w:r>
        <w:rPr>
          <w:rFonts w:eastAsia="Arial"/>
        </w:rPr>
        <w:t xml:space="preserve"> associated with the care of consumers, identify incidents of abuse and neglect of consumers and how they use the incident reporting system.</w:t>
      </w:r>
    </w:p>
    <w:p w14:paraId="41FB7A85" w14:textId="77777777" w:rsidR="00296374" w:rsidRDefault="00296374" w:rsidP="00296374">
      <w:pPr>
        <w:rPr>
          <w:rFonts w:eastAsia="Arial"/>
        </w:rPr>
      </w:pPr>
      <w:r>
        <w:rPr>
          <w:rFonts w:eastAsia="Arial"/>
        </w:rPr>
        <w:t xml:space="preserve">Monitoring processes included a range of audits to ensure high impact or high prevalence risks associated with the care of consumers are being identified, planned for and addressed. This includes when incidents occur impacting on the care and service needs of consumers. </w:t>
      </w:r>
    </w:p>
    <w:p w14:paraId="67981582" w14:textId="77777777" w:rsidR="00296374" w:rsidRDefault="00296374" w:rsidP="00296374">
      <w:pPr>
        <w:rPr>
          <w:rFonts w:eastAsia="Arial"/>
        </w:rPr>
      </w:pPr>
      <w:r>
        <w:rPr>
          <w:rFonts w:eastAsia="Arial"/>
        </w:rPr>
        <w:t xml:space="preserve">The organisation has an incident management system and a flow chart to </w:t>
      </w:r>
      <w:r w:rsidRPr="006813CB">
        <w:rPr>
          <w:rFonts w:eastAsia="Arial"/>
        </w:rPr>
        <w:t xml:space="preserve">guide staff </w:t>
      </w:r>
      <w:r>
        <w:rPr>
          <w:rFonts w:eastAsia="Arial"/>
        </w:rPr>
        <w:t>in the event of an</w:t>
      </w:r>
      <w:r w:rsidRPr="006813CB">
        <w:rPr>
          <w:rFonts w:eastAsia="Arial"/>
        </w:rPr>
        <w:t xml:space="preserve"> incident. </w:t>
      </w:r>
      <w:r>
        <w:rPr>
          <w:rFonts w:eastAsia="Arial"/>
        </w:rPr>
        <w:t>A range of incidents sampled showed the service is identifying, recording and responding to incidents in line with legislative requirements. Incidents involving consumers are communicated to representatives where required. Incidents are analysed, trended and communicated through a range of forums, meetings and reports.</w:t>
      </w:r>
    </w:p>
    <w:p w14:paraId="507E0A38" w14:textId="77777777" w:rsidR="00296374" w:rsidRPr="00C01246" w:rsidRDefault="00296374" w:rsidP="00296374">
      <w:pPr>
        <w:rPr>
          <w:rFonts w:eastAsia="Arial"/>
        </w:rPr>
      </w:pPr>
      <w:r w:rsidRPr="002C4DCA">
        <w:rPr>
          <w:rFonts w:eastAsia="Arial"/>
        </w:rPr>
        <w:t>The service was able demonstrate they effectively manage risks associated with supporting consumers to live th</w:t>
      </w:r>
      <w:r>
        <w:rPr>
          <w:rFonts w:eastAsia="Arial"/>
        </w:rPr>
        <w:t>e</w:t>
      </w:r>
      <w:r w:rsidRPr="002C4DCA">
        <w:rPr>
          <w:rFonts w:eastAsia="Arial"/>
        </w:rPr>
        <w:t xml:space="preserve"> best life</w:t>
      </w:r>
      <w:r>
        <w:rPr>
          <w:rFonts w:eastAsia="Arial"/>
        </w:rPr>
        <w:t xml:space="preserve"> they can</w:t>
      </w:r>
      <w:r w:rsidRPr="002C4DCA">
        <w:rPr>
          <w:rFonts w:eastAsia="Arial"/>
        </w:rPr>
        <w:t xml:space="preserve">. The service conducts risk assessments for consumers to support their choice and independence. </w:t>
      </w:r>
      <w:r>
        <w:rPr>
          <w:rFonts w:eastAsia="Arial"/>
        </w:rPr>
        <w:t xml:space="preserve">Sampled </w:t>
      </w:r>
      <w:r w:rsidRPr="002C4DCA">
        <w:rPr>
          <w:rFonts w:eastAsia="Arial"/>
        </w:rPr>
        <w:t xml:space="preserve">risk assessments </w:t>
      </w:r>
      <w:r>
        <w:rPr>
          <w:rFonts w:eastAsia="Arial"/>
        </w:rPr>
        <w:t>showed the service was supporting consumers to maintain their</w:t>
      </w:r>
      <w:r w:rsidRPr="002C4DCA">
        <w:rPr>
          <w:rFonts w:eastAsia="Arial"/>
        </w:rPr>
        <w:t xml:space="preserve"> independence </w:t>
      </w:r>
      <w:r>
        <w:rPr>
          <w:rFonts w:eastAsia="Arial"/>
        </w:rPr>
        <w:t>and is considering risk when delivering care and services.</w:t>
      </w:r>
    </w:p>
    <w:p w14:paraId="0E5AF910" w14:textId="77777777" w:rsidR="00296374" w:rsidRPr="00955074" w:rsidRDefault="00296374" w:rsidP="00296374">
      <w:pPr>
        <w:tabs>
          <w:tab w:val="left" w:pos="2127"/>
        </w:tabs>
        <w:spacing w:before="120"/>
        <w:rPr>
          <w:rFonts w:eastAsia="Arial"/>
          <w:color w:val="auto"/>
        </w:rPr>
      </w:pPr>
      <w:r w:rsidRPr="00955074">
        <w:rPr>
          <w:rFonts w:eastAsia="Arial"/>
          <w:color w:val="auto"/>
        </w:rPr>
        <w:t>Based on the information detailed above, I find Eldercare Inc, in relation to Eldercare</w:t>
      </w:r>
      <w:r>
        <w:rPr>
          <w:rFonts w:eastAsia="Arial"/>
          <w:color w:val="auto"/>
        </w:rPr>
        <w:t xml:space="preserve"> </w:t>
      </w:r>
      <w:r w:rsidRPr="00955074">
        <w:rPr>
          <w:rFonts w:eastAsia="Arial"/>
          <w:color w:val="auto"/>
        </w:rPr>
        <w:t>Trowbridge House, Compliant with Requirement (3)(</w:t>
      </w:r>
      <w:r>
        <w:rPr>
          <w:rFonts w:eastAsia="Arial"/>
          <w:color w:val="auto"/>
        </w:rPr>
        <w:t>d</w:t>
      </w:r>
      <w:r w:rsidRPr="00955074">
        <w:rPr>
          <w:rFonts w:eastAsia="Arial"/>
          <w:color w:val="auto"/>
        </w:rPr>
        <w:t xml:space="preserve">) in Standard </w:t>
      </w:r>
      <w:r>
        <w:rPr>
          <w:rFonts w:eastAsia="Arial"/>
          <w:color w:val="auto"/>
        </w:rPr>
        <w:t>8 Organisational governance</w:t>
      </w:r>
      <w:r w:rsidRPr="00955074">
        <w:rPr>
          <w:rFonts w:eastAsia="Arial"/>
          <w:color w:val="auto"/>
        </w:rPr>
        <w:t>.</w:t>
      </w:r>
    </w:p>
    <w:p w14:paraId="531191CF" w14:textId="77777777" w:rsidR="00296374" w:rsidRDefault="00296374" w:rsidP="00296374">
      <w:pPr>
        <w:tabs>
          <w:tab w:val="right" w:pos="9026"/>
        </w:tabs>
      </w:pPr>
    </w:p>
    <w:p w14:paraId="64139879" w14:textId="77777777" w:rsidR="00296374" w:rsidRDefault="00296374" w:rsidP="00296374">
      <w:pPr>
        <w:spacing w:before="0" w:after="160" w:line="259" w:lineRule="auto"/>
        <w:rPr>
          <w:rFonts w:ascii="Arial Black" w:hAnsi="Arial Black"/>
          <w:b/>
          <w:bCs/>
          <w:iCs/>
          <w:color w:val="00577D"/>
          <w:sz w:val="32"/>
          <w:szCs w:val="40"/>
        </w:rPr>
      </w:pPr>
      <w:r>
        <w:br w:type="page"/>
      </w:r>
    </w:p>
    <w:p w14:paraId="5ECD57D6" w14:textId="77777777" w:rsidR="00296374" w:rsidRDefault="00296374" w:rsidP="00296374">
      <w:pPr>
        <w:pStyle w:val="Heading1"/>
      </w:pPr>
      <w:r>
        <w:lastRenderedPageBreak/>
        <w:t>Areas for improvement</w:t>
      </w:r>
    </w:p>
    <w:p w14:paraId="06AF8C94" w14:textId="77777777" w:rsidR="00296374" w:rsidRDefault="00296374" w:rsidP="0029637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33722E42" w14:textId="77777777" w:rsidR="00A3716D" w:rsidRPr="00095CD4" w:rsidRDefault="00DA0542" w:rsidP="00296374">
      <w:pPr>
        <w:pStyle w:val="Heading1"/>
        <w:tabs>
          <w:tab w:val="right" w:pos="9070"/>
        </w:tabs>
        <w:spacing w:before="560" w:after="640"/>
      </w:pPr>
    </w:p>
    <w:sectPr w:rsidR="00A3716D" w:rsidRPr="00095CD4" w:rsidSect="00296374">
      <w:headerReference w:type="first" r:id="rId20"/>
      <w:pgSz w:w="11906" w:h="16838"/>
      <w:pgMar w:top="1701" w:right="1418" w:bottom="1418" w:left="1418" w:header="56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22E6D" w14:textId="77777777" w:rsidR="00111A5E" w:rsidRDefault="00296374">
      <w:pPr>
        <w:spacing w:before="0" w:after="0" w:line="240" w:lineRule="auto"/>
      </w:pPr>
      <w:r>
        <w:separator/>
      </w:r>
    </w:p>
  </w:endnote>
  <w:endnote w:type="continuationSeparator" w:id="0">
    <w:p w14:paraId="33722E6F" w14:textId="77777777" w:rsidR="00111A5E" w:rsidRDefault="002963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22E58" w14:textId="77777777" w:rsidR="00506F7F" w:rsidRPr="009A1F1B" w:rsidRDefault="0029637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722E59" w14:textId="77777777" w:rsidR="00506F7F" w:rsidRPr="00C72FFB" w:rsidRDefault="0029637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Eldercare Trowbridge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3722E5A" w14:textId="77777777" w:rsidR="00506F7F" w:rsidRPr="00C72FFB" w:rsidRDefault="0029637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22E5B" w14:textId="77777777" w:rsidR="00506F7F" w:rsidRPr="009A1F1B" w:rsidRDefault="0029637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722E5C" w14:textId="77777777" w:rsidR="00506F7F" w:rsidRPr="00C72FFB" w:rsidRDefault="0029637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Eldercare Trowbridge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3722E5D" w14:textId="77777777" w:rsidR="00506F7F" w:rsidRPr="00A3716D" w:rsidRDefault="0029637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22E69" w14:textId="77777777" w:rsidR="00111A5E" w:rsidRDefault="00296374">
      <w:pPr>
        <w:spacing w:before="0" w:after="0" w:line="240" w:lineRule="auto"/>
      </w:pPr>
      <w:r>
        <w:separator/>
      </w:r>
    </w:p>
  </w:footnote>
  <w:footnote w:type="continuationSeparator" w:id="0">
    <w:p w14:paraId="33722E6B" w14:textId="77777777" w:rsidR="00111A5E" w:rsidRDefault="002963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22E57" w14:textId="77777777" w:rsidR="00506F7F" w:rsidRDefault="0029637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3722E69" wp14:editId="33722E6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877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22E5E" w14:textId="77777777" w:rsidR="00506F7F" w:rsidRDefault="00296374">
    <w:pPr>
      <w:pStyle w:val="Header"/>
    </w:pPr>
    <w:r w:rsidRPr="003C6EC2">
      <w:rPr>
        <w:rFonts w:eastAsia="Calibri"/>
        <w:noProof/>
      </w:rPr>
      <w:drawing>
        <wp:anchor distT="0" distB="0" distL="114300" distR="114300" simplePos="0" relativeHeight="251669504" behindDoc="1" locked="0" layoutInCell="1" allowOverlap="1" wp14:anchorId="33722E6B" wp14:editId="33722E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18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22E5F" w14:textId="77777777" w:rsidR="00506F7F" w:rsidRDefault="00296374" w:rsidP="0004322A">
    <w:r>
      <w:rPr>
        <w:noProof/>
        <w:color w:val="auto"/>
        <w:sz w:val="20"/>
      </w:rPr>
      <w:drawing>
        <wp:anchor distT="0" distB="0" distL="114300" distR="114300" simplePos="0" relativeHeight="251660288" behindDoc="1" locked="0" layoutInCell="1" allowOverlap="1" wp14:anchorId="33722E6D" wp14:editId="33722E6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7518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BE176" w14:textId="77777777" w:rsidR="00296374" w:rsidRDefault="00296374" w:rsidP="0004322A">
    <w:r>
      <w:rPr>
        <w:noProof/>
        <w:color w:val="auto"/>
        <w:sz w:val="20"/>
      </w:rPr>
      <w:drawing>
        <wp:anchor distT="0" distB="0" distL="114300" distR="114300" simplePos="0" relativeHeight="251671552" behindDoc="1" locked="0" layoutInCell="1" allowOverlap="1" wp14:anchorId="43926976" wp14:editId="62E4BD7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5226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3C7A" w14:textId="77777777" w:rsidR="00296374" w:rsidRDefault="00296374" w:rsidP="009C6F30">
    <w:pPr>
      <w:tabs>
        <w:tab w:val="left" w:pos="3624"/>
      </w:tabs>
    </w:pPr>
    <w:r>
      <w:rPr>
        <w:noProof/>
        <w:color w:val="auto"/>
        <w:sz w:val="20"/>
      </w:rPr>
      <w:drawing>
        <wp:anchor distT="0" distB="0" distL="114300" distR="114300" simplePos="0" relativeHeight="251672576" behindDoc="1" locked="0" layoutInCell="1" allowOverlap="1" wp14:anchorId="7C446F44" wp14:editId="686D6E0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702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22E68" w14:textId="77777777" w:rsidR="00506F7F" w:rsidRDefault="00296374" w:rsidP="009C6F30">
    <w:pPr>
      <w:tabs>
        <w:tab w:val="left" w:pos="3624"/>
      </w:tabs>
    </w:pPr>
    <w:r>
      <w:rPr>
        <w:noProof/>
        <w:color w:val="auto"/>
        <w:sz w:val="20"/>
      </w:rPr>
      <w:drawing>
        <wp:anchor distT="0" distB="0" distL="114300" distR="114300" simplePos="0" relativeHeight="251668480" behindDoc="1" locked="0" layoutInCell="1" allowOverlap="1" wp14:anchorId="33722E7F" wp14:editId="33722E8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237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C96F77C">
      <w:start w:val="1"/>
      <w:numFmt w:val="lowerRoman"/>
      <w:lvlText w:val="(%1)"/>
      <w:lvlJc w:val="left"/>
      <w:pPr>
        <w:ind w:left="1080" w:hanging="720"/>
      </w:pPr>
      <w:rPr>
        <w:rFonts w:hint="default"/>
        <w:b w:val="0"/>
      </w:rPr>
    </w:lvl>
    <w:lvl w:ilvl="1" w:tplc="E9421672" w:tentative="1">
      <w:start w:val="1"/>
      <w:numFmt w:val="lowerLetter"/>
      <w:lvlText w:val="%2."/>
      <w:lvlJc w:val="left"/>
      <w:pPr>
        <w:ind w:left="1440" w:hanging="360"/>
      </w:pPr>
    </w:lvl>
    <w:lvl w:ilvl="2" w:tplc="7D00F744" w:tentative="1">
      <w:start w:val="1"/>
      <w:numFmt w:val="lowerRoman"/>
      <w:lvlText w:val="%3."/>
      <w:lvlJc w:val="right"/>
      <w:pPr>
        <w:ind w:left="2160" w:hanging="180"/>
      </w:pPr>
    </w:lvl>
    <w:lvl w:ilvl="3" w:tplc="87182E5E" w:tentative="1">
      <w:start w:val="1"/>
      <w:numFmt w:val="decimal"/>
      <w:lvlText w:val="%4."/>
      <w:lvlJc w:val="left"/>
      <w:pPr>
        <w:ind w:left="2880" w:hanging="360"/>
      </w:pPr>
    </w:lvl>
    <w:lvl w:ilvl="4" w:tplc="49BE5D08" w:tentative="1">
      <w:start w:val="1"/>
      <w:numFmt w:val="lowerLetter"/>
      <w:lvlText w:val="%5."/>
      <w:lvlJc w:val="left"/>
      <w:pPr>
        <w:ind w:left="3600" w:hanging="360"/>
      </w:pPr>
    </w:lvl>
    <w:lvl w:ilvl="5" w:tplc="7D882EB8" w:tentative="1">
      <w:start w:val="1"/>
      <w:numFmt w:val="lowerRoman"/>
      <w:lvlText w:val="%6."/>
      <w:lvlJc w:val="right"/>
      <w:pPr>
        <w:ind w:left="4320" w:hanging="180"/>
      </w:pPr>
    </w:lvl>
    <w:lvl w:ilvl="6" w:tplc="CBC60A4E" w:tentative="1">
      <w:start w:val="1"/>
      <w:numFmt w:val="decimal"/>
      <w:lvlText w:val="%7."/>
      <w:lvlJc w:val="left"/>
      <w:pPr>
        <w:ind w:left="5040" w:hanging="360"/>
      </w:pPr>
    </w:lvl>
    <w:lvl w:ilvl="7" w:tplc="966064A4" w:tentative="1">
      <w:start w:val="1"/>
      <w:numFmt w:val="lowerLetter"/>
      <w:lvlText w:val="%8."/>
      <w:lvlJc w:val="left"/>
      <w:pPr>
        <w:ind w:left="5760" w:hanging="360"/>
      </w:pPr>
    </w:lvl>
    <w:lvl w:ilvl="8" w:tplc="5C34D38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36ED310">
      <w:start w:val="1"/>
      <w:numFmt w:val="bullet"/>
      <w:pStyle w:val="ListParagraph"/>
      <w:lvlText w:val=""/>
      <w:lvlJc w:val="left"/>
      <w:pPr>
        <w:ind w:left="1440" w:hanging="360"/>
      </w:pPr>
      <w:rPr>
        <w:rFonts w:ascii="Symbol" w:hAnsi="Symbol" w:hint="default"/>
        <w:color w:val="auto"/>
      </w:rPr>
    </w:lvl>
    <w:lvl w:ilvl="1" w:tplc="840084D2" w:tentative="1">
      <w:start w:val="1"/>
      <w:numFmt w:val="bullet"/>
      <w:lvlText w:val="o"/>
      <w:lvlJc w:val="left"/>
      <w:pPr>
        <w:ind w:left="2160" w:hanging="360"/>
      </w:pPr>
      <w:rPr>
        <w:rFonts w:ascii="Courier New" w:hAnsi="Courier New" w:cs="Courier New" w:hint="default"/>
      </w:rPr>
    </w:lvl>
    <w:lvl w:ilvl="2" w:tplc="101AF612" w:tentative="1">
      <w:start w:val="1"/>
      <w:numFmt w:val="bullet"/>
      <w:lvlText w:val=""/>
      <w:lvlJc w:val="left"/>
      <w:pPr>
        <w:ind w:left="2880" w:hanging="360"/>
      </w:pPr>
      <w:rPr>
        <w:rFonts w:ascii="Wingdings" w:hAnsi="Wingdings" w:hint="default"/>
      </w:rPr>
    </w:lvl>
    <w:lvl w:ilvl="3" w:tplc="9AF05CBA" w:tentative="1">
      <w:start w:val="1"/>
      <w:numFmt w:val="bullet"/>
      <w:lvlText w:val=""/>
      <w:lvlJc w:val="left"/>
      <w:pPr>
        <w:ind w:left="3600" w:hanging="360"/>
      </w:pPr>
      <w:rPr>
        <w:rFonts w:ascii="Symbol" w:hAnsi="Symbol" w:hint="default"/>
      </w:rPr>
    </w:lvl>
    <w:lvl w:ilvl="4" w:tplc="9DD0CAC0" w:tentative="1">
      <w:start w:val="1"/>
      <w:numFmt w:val="bullet"/>
      <w:lvlText w:val="o"/>
      <w:lvlJc w:val="left"/>
      <w:pPr>
        <w:ind w:left="4320" w:hanging="360"/>
      </w:pPr>
      <w:rPr>
        <w:rFonts w:ascii="Courier New" w:hAnsi="Courier New" w:cs="Courier New" w:hint="default"/>
      </w:rPr>
    </w:lvl>
    <w:lvl w:ilvl="5" w:tplc="D414946A" w:tentative="1">
      <w:start w:val="1"/>
      <w:numFmt w:val="bullet"/>
      <w:lvlText w:val=""/>
      <w:lvlJc w:val="left"/>
      <w:pPr>
        <w:ind w:left="5040" w:hanging="360"/>
      </w:pPr>
      <w:rPr>
        <w:rFonts w:ascii="Wingdings" w:hAnsi="Wingdings" w:hint="default"/>
      </w:rPr>
    </w:lvl>
    <w:lvl w:ilvl="6" w:tplc="25B017E0" w:tentative="1">
      <w:start w:val="1"/>
      <w:numFmt w:val="bullet"/>
      <w:lvlText w:val=""/>
      <w:lvlJc w:val="left"/>
      <w:pPr>
        <w:ind w:left="5760" w:hanging="360"/>
      </w:pPr>
      <w:rPr>
        <w:rFonts w:ascii="Symbol" w:hAnsi="Symbol" w:hint="default"/>
      </w:rPr>
    </w:lvl>
    <w:lvl w:ilvl="7" w:tplc="676E8028" w:tentative="1">
      <w:start w:val="1"/>
      <w:numFmt w:val="bullet"/>
      <w:lvlText w:val="o"/>
      <w:lvlJc w:val="left"/>
      <w:pPr>
        <w:ind w:left="6480" w:hanging="360"/>
      </w:pPr>
      <w:rPr>
        <w:rFonts w:ascii="Courier New" w:hAnsi="Courier New" w:cs="Courier New" w:hint="default"/>
      </w:rPr>
    </w:lvl>
    <w:lvl w:ilvl="8" w:tplc="0ADC01C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D6617F6">
      <w:start w:val="1"/>
      <w:numFmt w:val="lowerRoman"/>
      <w:lvlText w:val="(%1)"/>
      <w:lvlJc w:val="left"/>
      <w:pPr>
        <w:ind w:left="1004" w:hanging="720"/>
      </w:pPr>
      <w:rPr>
        <w:rFonts w:hint="default"/>
        <w:b w:val="0"/>
      </w:rPr>
    </w:lvl>
    <w:lvl w:ilvl="1" w:tplc="7DD6F0EC" w:tentative="1">
      <w:start w:val="1"/>
      <w:numFmt w:val="lowerLetter"/>
      <w:lvlText w:val="%2."/>
      <w:lvlJc w:val="left"/>
      <w:pPr>
        <w:ind w:left="1364" w:hanging="360"/>
      </w:pPr>
    </w:lvl>
    <w:lvl w:ilvl="2" w:tplc="1B2E1C66" w:tentative="1">
      <w:start w:val="1"/>
      <w:numFmt w:val="lowerRoman"/>
      <w:lvlText w:val="%3."/>
      <w:lvlJc w:val="right"/>
      <w:pPr>
        <w:ind w:left="2084" w:hanging="180"/>
      </w:pPr>
    </w:lvl>
    <w:lvl w:ilvl="3" w:tplc="D8FE0C04" w:tentative="1">
      <w:start w:val="1"/>
      <w:numFmt w:val="decimal"/>
      <w:lvlText w:val="%4."/>
      <w:lvlJc w:val="left"/>
      <w:pPr>
        <w:ind w:left="2804" w:hanging="360"/>
      </w:pPr>
    </w:lvl>
    <w:lvl w:ilvl="4" w:tplc="449EEC7C" w:tentative="1">
      <w:start w:val="1"/>
      <w:numFmt w:val="lowerLetter"/>
      <w:lvlText w:val="%5."/>
      <w:lvlJc w:val="left"/>
      <w:pPr>
        <w:ind w:left="3524" w:hanging="360"/>
      </w:pPr>
    </w:lvl>
    <w:lvl w:ilvl="5" w:tplc="E3D28748" w:tentative="1">
      <w:start w:val="1"/>
      <w:numFmt w:val="lowerRoman"/>
      <w:lvlText w:val="%6."/>
      <w:lvlJc w:val="right"/>
      <w:pPr>
        <w:ind w:left="4244" w:hanging="180"/>
      </w:pPr>
    </w:lvl>
    <w:lvl w:ilvl="6" w:tplc="50A67952" w:tentative="1">
      <w:start w:val="1"/>
      <w:numFmt w:val="decimal"/>
      <w:lvlText w:val="%7."/>
      <w:lvlJc w:val="left"/>
      <w:pPr>
        <w:ind w:left="4964" w:hanging="360"/>
      </w:pPr>
    </w:lvl>
    <w:lvl w:ilvl="7" w:tplc="AB241C4E" w:tentative="1">
      <w:start w:val="1"/>
      <w:numFmt w:val="lowerLetter"/>
      <w:lvlText w:val="%8."/>
      <w:lvlJc w:val="left"/>
      <w:pPr>
        <w:ind w:left="5684" w:hanging="360"/>
      </w:pPr>
    </w:lvl>
    <w:lvl w:ilvl="8" w:tplc="665C4EA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4629CD2">
      <w:start w:val="1"/>
      <w:numFmt w:val="lowerRoman"/>
      <w:lvlText w:val="(%1)"/>
      <w:lvlJc w:val="left"/>
      <w:pPr>
        <w:ind w:left="1080" w:hanging="720"/>
      </w:pPr>
      <w:rPr>
        <w:rFonts w:hint="default"/>
      </w:rPr>
    </w:lvl>
    <w:lvl w:ilvl="1" w:tplc="A55E9186" w:tentative="1">
      <w:start w:val="1"/>
      <w:numFmt w:val="lowerLetter"/>
      <w:lvlText w:val="%2."/>
      <w:lvlJc w:val="left"/>
      <w:pPr>
        <w:ind w:left="1440" w:hanging="360"/>
      </w:pPr>
    </w:lvl>
    <w:lvl w:ilvl="2" w:tplc="5E94B8F4" w:tentative="1">
      <w:start w:val="1"/>
      <w:numFmt w:val="lowerRoman"/>
      <w:lvlText w:val="%3."/>
      <w:lvlJc w:val="right"/>
      <w:pPr>
        <w:ind w:left="2160" w:hanging="180"/>
      </w:pPr>
    </w:lvl>
    <w:lvl w:ilvl="3" w:tplc="1DE07AFC" w:tentative="1">
      <w:start w:val="1"/>
      <w:numFmt w:val="decimal"/>
      <w:lvlText w:val="%4."/>
      <w:lvlJc w:val="left"/>
      <w:pPr>
        <w:ind w:left="2880" w:hanging="360"/>
      </w:pPr>
    </w:lvl>
    <w:lvl w:ilvl="4" w:tplc="9B08F642" w:tentative="1">
      <w:start w:val="1"/>
      <w:numFmt w:val="lowerLetter"/>
      <w:lvlText w:val="%5."/>
      <w:lvlJc w:val="left"/>
      <w:pPr>
        <w:ind w:left="3600" w:hanging="360"/>
      </w:pPr>
    </w:lvl>
    <w:lvl w:ilvl="5" w:tplc="F4A89D14" w:tentative="1">
      <w:start w:val="1"/>
      <w:numFmt w:val="lowerRoman"/>
      <w:lvlText w:val="%6."/>
      <w:lvlJc w:val="right"/>
      <w:pPr>
        <w:ind w:left="4320" w:hanging="180"/>
      </w:pPr>
    </w:lvl>
    <w:lvl w:ilvl="6" w:tplc="B2DE9514" w:tentative="1">
      <w:start w:val="1"/>
      <w:numFmt w:val="decimal"/>
      <w:lvlText w:val="%7."/>
      <w:lvlJc w:val="left"/>
      <w:pPr>
        <w:ind w:left="5040" w:hanging="360"/>
      </w:pPr>
    </w:lvl>
    <w:lvl w:ilvl="7" w:tplc="A6709F54" w:tentative="1">
      <w:start w:val="1"/>
      <w:numFmt w:val="lowerLetter"/>
      <w:lvlText w:val="%8."/>
      <w:lvlJc w:val="left"/>
      <w:pPr>
        <w:ind w:left="5760" w:hanging="360"/>
      </w:pPr>
    </w:lvl>
    <w:lvl w:ilvl="8" w:tplc="CB74CA6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F081F84">
      <w:start w:val="1"/>
      <w:numFmt w:val="lowerRoman"/>
      <w:lvlText w:val="(%1)"/>
      <w:lvlJc w:val="left"/>
      <w:pPr>
        <w:ind w:left="1080" w:hanging="720"/>
      </w:pPr>
      <w:rPr>
        <w:rFonts w:hint="default"/>
      </w:rPr>
    </w:lvl>
    <w:lvl w:ilvl="1" w:tplc="5B14763C" w:tentative="1">
      <w:start w:val="1"/>
      <w:numFmt w:val="lowerLetter"/>
      <w:lvlText w:val="%2."/>
      <w:lvlJc w:val="left"/>
      <w:pPr>
        <w:ind w:left="1440" w:hanging="360"/>
      </w:pPr>
    </w:lvl>
    <w:lvl w:ilvl="2" w:tplc="5AD2C598" w:tentative="1">
      <w:start w:val="1"/>
      <w:numFmt w:val="lowerRoman"/>
      <w:lvlText w:val="%3."/>
      <w:lvlJc w:val="right"/>
      <w:pPr>
        <w:ind w:left="2160" w:hanging="180"/>
      </w:pPr>
    </w:lvl>
    <w:lvl w:ilvl="3" w:tplc="F9667D24" w:tentative="1">
      <w:start w:val="1"/>
      <w:numFmt w:val="decimal"/>
      <w:lvlText w:val="%4."/>
      <w:lvlJc w:val="left"/>
      <w:pPr>
        <w:ind w:left="2880" w:hanging="360"/>
      </w:pPr>
    </w:lvl>
    <w:lvl w:ilvl="4" w:tplc="671AB93A" w:tentative="1">
      <w:start w:val="1"/>
      <w:numFmt w:val="lowerLetter"/>
      <w:lvlText w:val="%5."/>
      <w:lvlJc w:val="left"/>
      <w:pPr>
        <w:ind w:left="3600" w:hanging="360"/>
      </w:pPr>
    </w:lvl>
    <w:lvl w:ilvl="5" w:tplc="62C0EBA6" w:tentative="1">
      <w:start w:val="1"/>
      <w:numFmt w:val="lowerRoman"/>
      <w:lvlText w:val="%6."/>
      <w:lvlJc w:val="right"/>
      <w:pPr>
        <w:ind w:left="4320" w:hanging="180"/>
      </w:pPr>
    </w:lvl>
    <w:lvl w:ilvl="6" w:tplc="FECEA8E8" w:tentative="1">
      <w:start w:val="1"/>
      <w:numFmt w:val="decimal"/>
      <w:lvlText w:val="%7."/>
      <w:lvlJc w:val="left"/>
      <w:pPr>
        <w:ind w:left="5040" w:hanging="360"/>
      </w:pPr>
    </w:lvl>
    <w:lvl w:ilvl="7" w:tplc="648A82C8" w:tentative="1">
      <w:start w:val="1"/>
      <w:numFmt w:val="lowerLetter"/>
      <w:lvlText w:val="%8."/>
      <w:lvlJc w:val="left"/>
      <w:pPr>
        <w:ind w:left="5760" w:hanging="360"/>
      </w:pPr>
    </w:lvl>
    <w:lvl w:ilvl="8" w:tplc="B7D29D6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3BE0A38">
      <w:start w:val="1"/>
      <w:numFmt w:val="lowerRoman"/>
      <w:lvlText w:val="(%1)"/>
      <w:lvlJc w:val="left"/>
      <w:pPr>
        <w:ind w:left="1080" w:hanging="720"/>
      </w:pPr>
      <w:rPr>
        <w:rFonts w:hint="default"/>
        <w:b w:val="0"/>
      </w:rPr>
    </w:lvl>
    <w:lvl w:ilvl="1" w:tplc="52F6320C" w:tentative="1">
      <w:start w:val="1"/>
      <w:numFmt w:val="lowerLetter"/>
      <w:lvlText w:val="%2."/>
      <w:lvlJc w:val="left"/>
      <w:pPr>
        <w:ind w:left="1440" w:hanging="360"/>
      </w:pPr>
    </w:lvl>
    <w:lvl w:ilvl="2" w:tplc="5DB098F8" w:tentative="1">
      <w:start w:val="1"/>
      <w:numFmt w:val="lowerRoman"/>
      <w:lvlText w:val="%3."/>
      <w:lvlJc w:val="right"/>
      <w:pPr>
        <w:ind w:left="2160" w:hanging="180"/>
      </w:pPr>
    </w:lvl>
    <w:lvl w:ilvl="3" w:tplc="D6924E4C" w:tentative="1">
      <w:start w:val="1"/>
      <w:numFmt w:val="decimal"/>
      <w:lvlText w:val="%4."/>
      <w:lvlJc w:val="left"/>
      <w:pPr>
        <w:ind w:left="2880" w:hanging="360"/>
      </w:pPr>
    </w:lvl>
    <w:lvl w:ilvl="4" w:tplc="52BA2E4E" w:tentative="1">
      <w:start w:val="1"/>
      <w:numFmt w:val="lowerLetter"/>
      <w:lvlText w:val="%5."/>
      <w:lvlJc w:val="left"/>
      <w:pPr>
        <w:ind w:left="3600" w:hanging="360"/>
      </w:pPr>
    </w:lvl>
    <w:lvl w:ilvl="5" w:tplc="EF3A3F16" w:tentative="1">
      <w:start w:val="1"/>
      <w:numFmt w:val="lowerRoman"/>
      <w:lvlText w:val="%6."/>
      <w:lvlJc w:val="right"/>
      <w:pPr>
        <w:ind w:left="4320" w:hanging="180"/>
      </w:pPr>
    </w:lvl>
    <w:lvl w:ilvl="6" w:tplc="8B7CAB42" w:tentative="1">
      <w:start w:val="1"/>
      <w:numFmt w:val="decimal"/>
      <w:lvlText w:val="%7."/>
      <w:lvlJc w:val="left"/>
      <w:pPr>
        <w:ind w:left="5040" w:hanging="360"/>
      </w:pPr>
    </w:lvl>
    <w:lvl w:ilvl="7" w:tplc="7D267DC4" w:tentative="1">
      <w:start w:val="1"/>
      <w:numFmt w:val="lowerLetter"/>
      <w:lvlText w:val="%8."/>
      <w:lvlJc w:val="left"/>
      <w:pPr>
        <w:ind w:left="5760" w:hanging="360"/>
      </w:pPr>
    </w:lvl>
    <w:lvl w:ilvl="8" w:tplc="3856BF6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C942AB8">
      <w:start w:val="1"/>
      <w:numFmt w:val="lowerLetter"/>
      <w:lvlText w:val="(%1)"/>
      <w:lvlJc w:val="left"/>
      <w:pPr>
        <w:ind w:left="360" w:hanging="360"/>
      </w:pPr>
      <w:rPr>
        <w:rFonts w:hint="default"/>
      </w:rPr>
    </w:lvl>
    <w:lvl w:ilvl="1" w:tplc="64326F5E" w:tentative="1">
      <w:start w:val="1"/>
      <w:numFmt w:val="lowerLetter"/>
      <w:lvlText w:val="%2."/>
      <w:lvlJc w:val="left"/>
      <w:pPr>
        <w:ind w:left="1080" w:hanging="360"/>
      </w:pPr>
    </w:lvl>
    <w:lvl w:ilvl="2" w:tplc="D0F4DFA2" w:tentative="1">
      <w:start w:val="1"/>
      <w:numFmt w:val="lowerRoman"/>
      <w:lvlText w:val="%3."/>
      <w:lvlJc w:val="right"/>
      <w:pPr>
        <w:ind w:left="1800" w:hanging="180"/>
      </w:pPr>
    </w:lvl>
    <w:lvl w:ilvl="3" w:tplc="FCB201CE" w:tentative="1">
      <w:start w:val="1"/>
      <w:numFmt w:val="decimal"/>
      <w:lvlText w:val="%4."/>
      <w:lvlJc w:val="left"/>
      <w:pPr>
        <w:ind w:left="2520" w:hanging="360"/>
      </w:pPr>
    </w:lvl>
    <w:lvl w:ilvl="4" w:tplc="BBD8F614" w:tentative="1">
      <w:start w:val="1"/>
      <w:numFmt w:val="lowerLetter"/>
      <w:lvlText w:val="%5."/>
      <w:lvlJc w:val="left"/>
      <w:pPr>
        <w:ind w:left="3240" w:hanging="360"/>
      </w:pPr>
    </w:lvl>
    <w:lvl w:ilvl="5" w:tplc="E960AC04" w:tentative="1">
      <w:start w:val="1"/>
      <w:numFmt w:val="lowerRoman"/>
      <w:lvlText w:val="%6."/>
      <w:lvlJc w:val="right"/>
      <w:pPr>
        <w:ind w:left="3960" w:hanging="180"/>
      </w:pPr>
    </w:lvl>
    <w:lvl w:ilvl="6" w:tplc="ADCAB516" w:tentative="1">
      <w:start w:val="1"/>
      <w:numFmt w:val="decimal"/>
      <w:lvlText w:val="%7."/>
      <w:lvlJc w:val="left"/>
      <w:pPr>
        <w:ind w:left="4680" w:hanging="360"/>
      </w:pPr>
    </w:lvl>
    <w:lvl w:ilvl="7" w:tplc="7E840E64" w:tentative="1">
      <w:start w:val="1"/>
      <w:numFmt w:val="lowerLetter"/>
      <w:lvlText w:val="%8."/>
      <w:lvlJc w:val="left"/>
      <w:pPr>
        <w:ind w:left="5400" w:hanging="360"/>
      </w:pPr>
    </w:lvl>
    <w:lvl w:ilvl="8" w:tplc="8384D37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3A68AB2">
      <w:start w:val="1"/>
      <w:numFmt w:val="decimal"/>
      <w:lvlText w:val="%1."/>
      <w:lvlJc w:val="left"/>
      <w:pPr>
        <w:ind w:left="360" w:hanging="360"/>
      </w:pPr>
      <w:rPr>
        <w:rFonts w:hint="default"/>
      </w:rPr>
    </w:lvl>
    <w:lvl w:ilvl="1" w:tplc="45FEB45E" w:tentative="1">
      <w:start w:val="1"/>
      <w:numFmt w:val="lowerLetter"/>
      <w:lvlText w:val="%2."/>
      <w:lvlJc w:val="left"/>
      <w:pPr>
        <w:ind w:left="1080" w:hanging="360"/>
      </w:pPr>
    </w:lvl>
    <w:lvl w:ilvl="2" w:tplc="14D2451A" w:tentative="1">
      <w:start w:val="1"/>
      <w:numFmt w:val="lowerRoman"/>
      <w:lvlText w:val="%3."/>
      <w:lvlJc w:val="right"/>
      <w:pPr>
        <w:ind w:left="1800" w:hanging="180"/>
      </w:pPr>
    </w:lvl>
    <w:lvl w:ilvl="3" w:tplc="70C828D2" w:tentative="1">
      <w:start w:val="1"/>
      <w:numFmt w:val="decimal"/>
      <w:lvlText w:val="%4."/>
      <w:lvlJc w:val="left"/>
      <w:pPr>
        <w:ind w:left="2520" w:hanging="360"/>
      </w:pPr>
    </w:lvl>
    <w:lvl w:ilvl="4" w:tplc="6E4A765C" w:tentative="1">
      <w:start w:val="1"/>
      <w:numFmt w:val="lowerLetter"/>
      <w:lvlText w:val="%5."/>
      <w:lvlJc w:val="left"/>
      <w:pPr>
        <w:ind w:left="3240" w:hanging="360"/>
      </w:pPr>
    </w:lvl>
    <w:lvl w:ilvl="5" w:tplc="43FC837C" w:tentative="1">
      <w:start w:val="1"/>
      <w:numFmt w:val="lowerRoman"/>
      <w:lvlText w:val="%6."/>
      <w:lvlJc w:val="right"/>
      <w:pPr>
        <w:ind w:left="3960" w:hanging="180"/>
      </w:pPr>
    </w:lvl>
    <w:lvl w:ilvl="6" w:tplc="BB92437E" w:tentative="1">
      <w:start w:val="1"/>
      <w:numFmt w:val="decimal"/>
      <w:lvlText w:val="%7."/>
      <w:lvlJc w:val="left"/>
      <w:pPr>
        <w:ind w:left="4680" w:hanging="360"/>
      </w:pPr>
    </w:lvl>
    <w:lvl w:ilvl="7" w:tplc="8AE60884" w:tentative="1">
      <w:start w:val="1"/>
      <w:numFmt w:val="lowerLetter"/>
      <w:lvlText w:val="%8."/>
      <w:lvlJc w:val="left"/>
      <w:pPr>
        <w:ind w:left="5400" w:hanging="360"/>
      </w:pPr>
    </w:lvl>
    <w:lvl w:ilvl="8" w:tplc="2478525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A1C4F4A">
      <w:start w:val="1"/>
      <w:numFmt w:val="decimal"/>
      <w:lvlText w:val="%1."/>
      <w:lvlJc w:val="left"/>
      <w:pPr>
        <w:ind w:left="360" w:hanging="360"/>
      </w:pPr>
      <w:rPr>
        <w:rFonts w:hint="default"/>
      </w:rPr>
    </w:lvl>
    <w:lvl w:ilvl="1" w:tplc="1A0820A0" w:tentative="1">
      <w:start w:val="1"/>
      <w:numFmt w:val="lowerLetter"/>
      <w:lvlText w:val="%2."/>
      <w:lvlJc w:val="left"/>
      <w:pPr>
        <w:ind w:left="1080" w:hanging="360"/>
      </w:pPr>
    </w:lvl>
    <w:lvl w:ilvl="2" w:tplc="DFD23154" w:tentative="1">
      <w:start w:val="1"/>
      <w:numFmt w:val="lowerRoman"/>
      <w:lvlText w:val="%3."/>
      <w:lvlJc w:val="right"/>
      <w:pPr>
        <w:ind w:left="1800" w:hanging="180"/>
      </w:pPr>
    </w:lvl>
    <w:lvl w:ilvl="3" w:tplc="E81AD2A4" w:tentative="1">
      <w:start w:val="1"/>
      <w:numFmt w:val="decimal"/>
      <w:lvlText w:val="%4."/>
      <w:lvlJc w:val="left"/>
      <w:pPr>
        <w:ind w:left="2520" w:hanging="360"/>
      </w:pPr>
    </w:lvl>
    <w:lvl w:ilvl="4" w:tplc="9B0E144E" w:tentative="1">
      <w:start w:val="1"/>
      <w:numFmt w:val="lowerLetter"/>
      <w:lvlText w:val="%5."/>
      <w:lvlJc w:val="left"/>
      <w:pPr>
        <w:ind w:left="3240" w:hanging="360"/>
      </w:pPr>
    </w:lvl>
    <w:lvl w:ilvl="5" w:tplc="49CED052" w:tentative="1">
      <w:start w:val="1"/>
      <w:numFmt w:val="lowerRoman"/>
      <w:lvlText w:val="%6."/>
      <w:lvlJc w:val="right"/>
      <w:pPr>
        <w:ind w:left="3960" w:hanging="180"/>
      </w:pPr>
    </w:lvl>
    <w:lvl w:ilvl="6" w:tplc="978AFB4A" w:tentative="1">
      <w:start w:val="1"/>
      <w:numFmt w:val="decimal"/>
      <w:lvlText w:val="%7."/>
      <w:lvlJc w:val="left"/>
      <w:pPr>
        <w:ind w:left="4680" w:hanging="360"/>
      </w:pPr>
    </w:lvl>
    <w:lvl w:ilvl="7" w:tplc="06787E1E" w:tentative="1">
      <w:start w:val="1"/>
      <w:numFmt w:val="lowerLetter"/>
      <w:lvlText w:val="%8."/>
      <w:lvlJc w:val="left"/>
      <w:pPr>
        <w:ind w:left="5400" w:hanging="360"/>
      </w:pPr>
    </w:lvl>
    <w:lvl w:ilvl="8" w:tplc="AF9A5BE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6BA7092">
      <w:start w:val="1"/>
      <w:numFmt w:val="lowerRoman"/>
      <w:lvlText w:val="(%1)"/>
      <w:lvlJc w:val="left"/>
      <w:pPr>
        <w:ind w:left="1080" w:hanging="720"/>
      </w:pPr>
      <w:rPr>
        <w:rFonts w:hint="default"/>
        <w:b w:val="0"/>
      </w:rPr>
    </w:lvl>
    <w:lvl w:ilvl="1" w:tplc="F35C9A7A" w:tentative="1">
      <w:start w:val="1"/>
      <w:numFmt w:val="lowerLetter"/>
      <w:lvlText w:val="%2."/>
      <w:lvlJc w:val="left"/>
      <w:pPr>
        <w:ind w:left="1440" w:hanging="360"/>
      </w:pPr>
    </w:lvl>
    <w:lvl w:ilvl="2" w:tplc="B0EAA984" w:tentative="1">
      <w:start w:val="1"/>
      <w:numFmt w:val="lowerRoman"/>
      <w:lvlText w:val="%3."/>
      <w:lvlJc w:val="right"/>
      <w:pPr>
        <w:ind w:left="2160" w:hanging="180"/>
      </w:pPr>
    </w:lvl>
    <w:lvl w:ilvl="3" w:tplc="ABC40ABE" w:tentative="1">
      <w:start w:val="1"/>
      <w:numFmt w:val="decimal"/>
      <w:lvlText w:val="%4."/>
      <w:lvlJc w:val="left"/>
      <w:pPr>
        <w:ind w:left="2880" w:hanging="360"/>
      </w:pPr>
    </w:lvl>
    <w:lvl w:ilvl="4" w:tplc="7D9E7898" w:tentative="1">
      <w:start w:val="1"/>
      <w:numFmt w:val="lowerLetter"/>
      <w:lvlText w:val="%5."/>
      <w:lvlJc w:val="left"/>
      <w:pPr>
        <w:ind w:left="3600" w:hanging="360"/>
      </w:pPr>
    </w:lvl>
    <w:lvl w:ilvl="5" w:tplc="C1A0AB16" w:tentative="1">
      <w:start w:val="1"/>
      <w:numFmt w:val="lowerRoman"/>
      <w:lvlText w:val="%6."/>
      <w:lvlJc w:val="right"/>
      <w:pPr>
        <w:ind w:left="4320" w:hanging="180"/>
      </w:pPr>
    </w:lvl>
    <w:lvl w:ilvl="6" w:tplc="1E4A5E3C" w:tentative="1">
      <w:start w:val="1"/>
      <w:numFmt w:val="decimal"/>
      <w:lvlText w:val="%7."/>
      <w:lvlJc w:val="left"/>
      <w:pPr>
        <w:ind w:left="5040" w:hanging="360"/>
      </w:pPr>
    </w:lvl>
    <w:lvl w:ilvl="7" w:tplc="853CDD56" w:tentative="1">
      <w:start w:val="1"/>
      <w:numFmt w:val="lowerLetter"/>
      <w:lvlText w:val="%8."/>
      <w:lvlJc w:val="left"/>
      <w:pPr>
        <w:ind w:left="5760" w:hanging="360"/>
      </w:pPr>
    </w:lvl>
    <w:lvl w:ilvl="8" w:tplc="C45474F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5389D92">
      <w:start w:val="1"/>
      <w:numFmt w:val="lowerRoman"/>
      <w:lvlText w:val="(%1)"/>
      <w:lvlJc w:val="left"/>
      <w:pPr>
        <w:ind w:left="1080" w:hanging="720"/>
      </w:pPr>
      <w:rPr>
        <w:rFonts w:hint="default"/>
      </w:rPr>
    </w:lvl>
    <w:lvl w:ilvl="1" w:tplc="97F6285C" w:tentative="1">
      <w:start w:val="1"/>
      <w:numFmt w:val="lowerLetter"/>
      <w:lvlText w:val="%2."/>
      <w:lvlJc w:val="left"/>
      <w:pPr>
        <w:ind w:left="1440" w:hanging="360"/>
      </w:pPr>
    </w:lvl>
    <w:lvl w:ilvl="2" w:tplc="C85E7CB6" w:tentative="1">
      <w:start w:val="1"/>
      <w:numFmt w:val="lowerRoman"/>
      <w:lvlText w:val="%3."/>
      <w:lvlJc w:val="right"/>
      <w:pPr>
        <w:ind w:left="2160" w:hanging="180"/>
      </w:pPr>
    </w:lvl>
    <w:lvl w:ilvl="3" w:tplc="BA9C9D4E" w:tentative="1">
      <w:start w:val="1"/>
      <w:numFmt w:val="decimal"/>
      <w:lvlText w:val="%4."/>
      <w:lvlJc w:val="left"/>
      <w:pPr>
        <w:ind w:left="2880" w:hanging="360"/>
      </w:pPr>
    </w:lvl>
    <w:lvl w:ilvl="4" w:tplc="380EE342" w:tentative="1">
      <w:start w:val="1"/>
      <w:numFmt w:val="lowerLetter"/>
      <w:lvlText w:val="%5."/>
      <w:lvlJc w:val="left"/>
      <w:pPr>
        <w:ind w:left="3600" w:hanging="360"/>
      </w:pPr>
    </w:lvl>
    <w:lvl w:ilvl="5" w:tplc="04EC2110" w:tentative="1">
      <w:start w:val="1"/>
      <w:numFmt w:val="lowerRoman"/>
      <w:lvlText w:val="%6."/>
      <w:lvlJc w:val="right"/>
      <w:pPr>
        <w:ind w:left="4320" w:hanging="180"/>
      </w:pPr>
    </w:lvl>
    <w:lvl w:ilvl="6" w:tplc="EE3E6634" w:tentative="1">
      <w:start w:val="1"/>
      <w:numFmt w:val="decimal"/>
      <w:lvlText w:val="%7."/>
      <w:lvlJc w:val="left"/>
      <w:pPr>
        <w:ind w:left="5040" w:hanging="360"/>
      </w:pPr>
    </w:lvl>
    <w:lvl w:ilvl="7" w:tplc="351CCCF6" w:tentative="1">
      <w:start w:val="1"/>
      <w:numFmt w:val="lowerLetter"/>
      <w:lvlText w:val="%8."/>
      <w:lvlJc w:val="left"/>
      <w:pPr>
        <w:ind w:left="5760" w:hanging="360"/>
      </w:pPr>
    </w:lvl>
    <w:lvl w:ilvl="8" w:tplc="89E6DAC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5FCB058">
      <w:start w:val="1"/>
      <w:numFmt w:val="bullet"/>
      <w:pStyle w:val="ListBullet"/>
      <w:lvlText w:val=""/>
      <w:lvlJc w:val="left"/>
      <w:pPr>
        <w:ind w:left="720" w:hanging="360"/>
      </w:pPr>
      <w:rPr>
        <w:rFonts w:ascii="Symbol" w:hAnsi="Symbol" w:hint="default"/>
      </w:rPr>
    </w:lvl>
    <w:lvl w:ilvl="1" w:tplc="986A7EFC">
      <w:start w:val="1"/>
      <w:numFmt w:val="bullet"/>
      <w:pStyle w:val="ListBullet2"/>
      <w:lvlText w:val="o"/>
      <w:lvlJc w:val="left"/>
      <w:pPr>
        <w:ind w:left="1440" w:hanging="360"/>
      </w:pPr>
      <w:rPr>
        <w:rFonts w:ascii="Courier New" w:hAnsi="Courier New" w:cs="Courier New" w:hint="default"/>
      </w:rPr>
    </w:lvl>
    <w:lvl w:ilvl="2" w:tplc="22CA1890">
      <w:start w:val="1"/>
      <w:numFmt w:val="bullet"/>
      <w:lvlText w:val=""/>
      <w:lvlJc w:val="left"/>
      <w:pPr>
        <w:ind w:left="2160" w:hanging="360"/>
      </w:pPr>
      <w:rPr>
        <w:rFonts w:ascii="Wingdings" w:hAnsi="Wingdings" w:hint="default"/>
      </w:rPr>
    </w:lvl>
    <w:lvl w:ilvl="3" w:tplc="C37C1578">
      <w:start w:val="1"/>
      <w:numFmt w:val="bullet"/>
      <w:lvlText w:val=""/>
      <w:lvlJc w:val="left"/>
      <w:pPr>
        <w:ind w:left="2880" w:hanging="360"/>
      </w:pPr>
      <w:rPr>
        <w:rFonts w:ascii="Symbol" w:hAnsi="Symbol" w:hint="default"/>
      </w:rPr>
    </w:lvl>
    <w:lvl w:ilvl="4" w:tplc="FF145A98">
      <w:start w:val="1"/>
      <w:numFmt w:val="bullet"/>
      <w:lvlText w:val="o"/>
      <w:lvlJc w:val="left"/>
      <w:pPr>
        <w:ind w:left="3600" w:hanging="360"/>
      </w:pPr>
      <w:rPr>
        <w:rFonts w:ascii="Courier New" w:hAnsi="Courier New" w:cs="Courier New" w:hint="default"/>
      </w:rPr>
    </w:lvl>
    <w:lvl w:ilvl="5" w:tplc="D0389E0E">
      <w:start w:val="1"/>
      <w:numFmt w:val="bullet"/>
      <w:pStyle w:val="ListBullet3"/>
      <w:lvlText w:val=""/>
      <w:lvlJc w:val="left"/>
      <w:pPr>
        <w:ind w:left="4320" w:hanging="360"/>
      </w:pPr>
      <w:rPr>
        <w:rFonts w:ascii="Wingdings" w:hAnsi="Wingdings" w:hint="default"/>
      </w:rPr>
    </w:lvl>
    <w:lvl w:ilvl="6" w:tplc="2F9CF30C">
      <w:start w:val="1"/>
      <w:numFmt w:val="bullet"/>
      <w:lvlText w:val=""/>
      <w:lvlJc w:val="left"/>
      <w:pPr>
        <w:ind w:left="5040" w:hanging="360"/>
      </w:pPr>
      <w:rPr>
        <w:rFonts w:ascii="Symbol" w:hAnsi="Symbol" w:hint="default"/>
      </w:rPr>
    </w:lvl>
    <w:lvl w:ilvl="7" w:tplc="9F389308">
      <w:start w:val="1"/>
      <w:numFmt w:val="bullet"/>
      <w:lvlText w:val="o"/>
      <w:lvlJc w:val="left"/>
      <w:pPr>
        <w:ind w:left="5760" w:hanging="360"/>
      </w:pPr>
      <w:rPr>
        <w:rFonts w:ascii="Courier New" w:hAnsi="Courier New" w:cs="Courier New" w:hint="default"/>
      </w:rPr>
    </w:lvl>
    <w:lvl w:ilvl="8" w:tplc="3BF44F4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C28F560">
      <w:start w:val="1"/>
      <w:numFmt w:val="bullet"/>
      <w:lvlText w:val=""/>
      <w:lvlJc w:val="left"/>
      <w:pPr>
        <w:ind w:left="360" w:hanging="360"/>
      </w:pPr>
      <w:rPr>
        <w:rFonts w:ascii="Symbol" w:hAnsi="Symbol" w:hint="default"/>
      </w:rPr>
    </w:lvl>
    <w:lvl w:ilvl="1" w:tplc="26E48250" w:tentative="1">
      <w:start w:val="1"/>
      <w:numFmt w:val="bullet"/>
      <w:lvlText w:val="o"/>
      <w:lvlJc w:val="left"/>
      <w:pPr>
        <w:ind w:left="1080" w:hanging="360"/>
      </w:pPr>
      <w:rPr>
        <w:rFonts w:ascii="Courier New" w:hAnsi="Courier New" w:cs="Courier New" w:hint="default"/>
      </w:rPr>
    </w:lvl>
    <w:lvl w:ilvl="2" w:tplc="9A0C6BC2" w:tentative="1">
      <w:start w:val="1"/>
      <w:numFmt w:val="bullet"/>
      <w:lvlText w:val=""/>
      <w:lvlJc w:val="left"/>
      <w:pPr>
        <w:ind w:left="1800" w:hanging="360"/>
      </w:pPr>
      <w:rPr>
        <w:rFonts w:ascii="Wingdings" w:hAnsi="Wingdings" w:hint="default"/>
      </w:rPr>
    </w:lvl>
    <w:lvl w:ilvl="3" w:tplc="847CFE62" w:tentative="1">
      <w:start w:val="1"/>
      <w:numFmt w:val="bullet"/>
      <w:lvlText w:val=""/>
      <w:lvlJc w:val="left"/>
      <w:pPr>
        <w:ind w:left="2520" w:hanging="360"/>
      </w:pPr>
      <w:rPr>
        <w:rFonts w:ascii="Symbol" w:hAnsi="Symbol" w:hint="default"/>
      </w:rPr>
    </w:lvl>
    <w:lvl w:ilvl="4" w:tplc="A100EE04" w:tentative="1">
      <w:start w:val="1"/>
      <w:numFmt w:val="bullet"/>
      <w:lvlText w:val="o"/>
      <w:lvlJc w:val="left"/>
      <w:pPr>
        <w:ind w:left="3240" w:hanging="360"/>
      </w:pPr>
      <w:rPr>
        <w:rFonts w:ascii="Courier New" w:hAnsi="Courier New" w:cs="Courier New" w:hint="default"/>
      </w:rPr>
    </w:lvl>
    <w:lvl w:ilvl="5" w:tplc="D1204E0A" w:tentative="1">
      <w:start w:val="1"/>
      <w:numFmt w:val="bullet"/>
      <w:lvlText w:val=""/>
      <w:lvlJc w:val="left"/>
      <w:pPr>
        <w:ind w:left="3960" w:hanging="360"/>
      </w:pPr>
      <w:rPr>
        <w:rFonts w:ascii="Wingdings" w:hAnsi="Wingdings" w:hint="default"/>
      </w:rPr>
    </w:lvl>
    <w:lvl w:ilvl="6" w:tplc="408453BC" w:tentative="1">
      <w:start w:val="1"/>
      <w:numFmt w:val="bullet"/>
      <w:lvlText w:val=""/>
      <w:lvlJc w:val="left"/>
      <w:pPr>
        <w:ind w:left="4680" w:hanging="360"/>
      </w:pPr>
      <w:rPr>
        <w:rFonts w:ascii="Symbol" w:hAnsi="Symbol" w:hint="default"/>
      </w:rPr>
    </w:lvl>
    <w:lvl w:ilvl="7" w:tplc="D06AFF28" w:tentative="1">
      <w:start w:val="1"/>
      <w:numFmt w:val="bullet"/>
      <w:lvlText w:val="o"/>
      <w:lvlJc w:val="left"/>
      <w:pPr>
        <w:ind w:left="5400" w:hanging="360"/>
      </w:pPr>
      <w:rPr>
        <w:rFonts w:ascii="Courier New" w:hAnsi="Courier New" w:cs="Courier New" w:hint="default"/>
      </w:rPr>
    </w:lvl>
    <w:lvl w:ilvl="8" w:tplc="5D62D73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D38861C">
      <w:start w:val="1"/>
      <w:numFmt w:val="lowerRoman"/>
      <w:lvlText w:val="(%1)"/>
      <w:lvlJc w:val="left"/>
      <w:pPr>
        <w:ind w:left="1080" w:hanging="720"/>
      </w:pPr>
      <w:rPr>
        <w:rFonts w:hint="default"/>
      </w:rPr>
    </w:lvl>
    <w:lvl w:ilvl="1" w:tplc="4300C1EC" w:tentative="1">
      <w:start w:val="1"/>
      <w:numFmt w:val="lowerLetter"/>
      <w:lvlText w:val="%2."/>
      <w:lvlJc w:val="left"/>
      <w:pPr>
        <w:ind w:left="1440" w:hanging="360"/>
      </w:pPr>
    </w:lvl>
    <w:lvl w:ilvl="2" w:tplc="35463BD2" w:tentative="1">
      <w:start w:val="1"/>
      <w:numFmt w:val="lowerRoman"/>
      <w:lvlText w:val="%3."/>
      <w:lvlJc w:val="right"/>
      <w:pPr>
        <w:ind w:left="2160" w:hanging="180"/>
      </w:pPr>
    </w:lvl>
    <w:lvl w:ilvl="3" w:tplc="354AD090" w:tentative="1">
      <w:start w:val="1"/>
      <w:numFmt w:val="decimal"/>
      <w:lvlText w:val="%4."/>
      <w:lvlJc w:val="left"/>
      <w:pPr>
        <w:ind w:left="2880" w:hanging="360"/>
      </w:pPr>
    </w:lvl>
    <w:lvl w:ilvl="4" w:tplc="C760557C" w:tentative="1">
      <w:start w:val="1"/>
      <w:numFmt w:val="lowerLetter"/>
      <w:lvlText w:val="%5."/>
      <w:lvlJc w:val="left"/>
      <w:pPr>
        <w:ind w:left="3600" w:hanging="360"/>
      </w:pPr>
    </w:lvl>
    <w:lvl w:ilvl="5" w:tplc="D0CA95C4" w:tentative="1">
      <w:start w:val="1"/>
      <w:numFmt w:val="lowerRoman"/>
      <w:lvlText w:val="%6."/>
      <w:lvlJc w:val="right"/>
      <w:pPr>
        <w:ind w:left="4320" w:hanging="180"/>
      </w:pPr>
    </w:lvl>
    <w:lvl w:ilvl="6" w:tplc="13108F1E" w:tentative="1">
      <w:start w:val="1"/>
      <w:numFmt w:val="decimal"/>
      <w:lvlText w:val="%7."/>
      <w:lvlJc w:val="left"/>
      <w:pPr>
        <w:ind w:left="5040" w:hanging="360"/>
      </w:pPr>
    </w:lvl>
    <w:lvl w:ilvl="7" w:tplc="F27AD654" w:tentative="1">
      <w:start w:val="1"/>
      <w:numFmt w:val="lowerLetter"/>
      <w:lvlText w:val="%8."/>
      <w:lvlJc w:val="left"/>
      <w:pPr>
        <w:ind w:left="5760" w:hanging="360"/>
      </w:pPr>
    </w:lvl>
    <w:lvl w:ilvl="8" w:tplc="F256618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A745812">
      <w:start w:val="1"/>
      <w:numFmt w:val="lowerRoman"/>
      <w:lvlText w:val="(%1)"/>
      <w:lvlJc w:val="left"/>
      <w:pPr>
        <w:ind w:left="1080" w:hanging="720"/>
      </w:pPr>
      <w:rPr>
        <w:rFonts w:hint="default"/>
      </w:rPr>
    </w:lvl>
    <w:lvl w:ilvl="1" w:tplc="1B54C726" w:tentative="1">
      <w:start w:val="1"/>
      <w:numFmt w:val="lowerLetter"/>
      <w:lvlText w:val="%2."/>
      <w:lvlJc w:val="left"/>
      <w:pPr>
        <w:ind w:left="1440" w:hanging="360"/>
      </w:pPr>
    </w:lvl>
    <w:lvl w:ilvl="2" w:tplc="8F7ACA5E" w:tentative="1">
      <w:start w:val="1"/>
      <w:numFmt w:val="lowerRoman"/>
      <w:lvlText w:val="%3."/>
      <w:lvlJc w:val="right"/>
      <w:pPr>
        <w:ind w:left="2160" w:hanging="180"/>
      </w:pPr>
    </w:lvl>
    <w:lvl w:ilvl="3" w:tplc="117AD588" w:tentative="1">
      <w:start w:val="1"/>
      <w:numFmt w:val="decimal"/>
      <w:lvlText w:val="%4."/>
      <w:lvlJc w:val="left"/>
      <w:pPr>
        <w:ind w:left="2880" w:hanging="360"/>
      </w:pPr>
    </w:lvl>
    <w:lvl w:ilvl="4" w:tplc="6F56C864" w:tentative="1">
      <w:start w:val="1"/>
      <w:numFmt w:val="lowerLetter"/>
      <w:lvlText w:val="%5."/>
      <w:lvlJc w:val="left"/>
      <w:pPr>
        <w:ind w:left="3600" w:hanging="360"/>
      </w:pPr>
    </w:lvl>
    <w:lvl w:ilvl="5" w:tplc="594AF500" w:tentative="1">
      <w:start w:val="1"/>
      <w:numFmt w:val="lowerRoman"/>
      <w:lvlText w:val="%6."/>
      <w:lvlJc w:val="right"/>
      <w:pPr>
        <w:ind w:left="4320" w:hanging="180"/>
      </w:pPr>
    </w:lvl>
    <w:lvl w:ilvl="6" w:tplc="B652F056" w:tentative="1">
      <w:start w:val="1"/>
      <w:numFmt w:val="decimal"/>
      <w:lvlText w:val="%7."/>
      <w:lvlJc w:val="left"/>
      <w:pPr>
        <w:ind w:left="5040" w:hanging="360"/>
      </w:pPr>
    </w:lvl>
    <w:lvl w:ilvl="7" w:tplc="98020100" w:tentative="1">
      <w:start w:val="1"/>
      <w:numFmt w:val="lowerLetter"/>
      <w:lvlText w:val="%8."/>
      <w:lvlJc w:val="left"/>
      <w:pPr>
        <w:ind w:left="5760" w:hanging="360"/>
      </w:pPr>
    </w:lvl>
    <w:lvl w:ilvl="8" w:tplc="9BC4598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DAA39C4">
      <w:start w:val="1"/>
      <w:numFmt w:val="lowerRoman"/>
      <w:lvlText w:val="(%1)"/>
      <w:lvlJc w:val="left"/>
      <w:pPr>
        <w:ind w:left="1080" w:hanging="720"/>
      </w:pPr>
      <w:rPr>
        <w:rFonts w:hint="default"/>
        <w:b w:val="0"/>
      </w:rPr>
    </w:lvl>
    <w:lvl w:ilvl="1" w:tplc="93722642" w:tentative="1">
      <w:start w:val="1"/>
      <w:numFmt w:val="lowerLetter"/>
      <w:lvlText w:val="%2."/>
      <w:lvlJc w:val="left"/>
      <w:pPr>
        <w:ind w:left="1440" w:hanging="360"/>
      </w:pPr>
    </w:lvl>
    <w:lvl w:ilvl="2" w:tplc="20EC7428" w:tentative="1">
      <w:start w:val="1"/>
      <w:numFmt w:val="lowerRoman"/>
      <w:lvlText w:val="%3."/>
      <w:lvlJc w:val="right"/>
      <w:pPr>
        <w:ind w:left="2160" w:hanging="180"/>
      </w:pPr>
    </w:lvl>
    <w:lvl w:ilvl="3" w:tplc="AB0462C8" w:tentative="1">
      <w:start w:val="1"/>
      <w:numFmt w:val="decimal"/>
      <w:lvlText w:val="%4."/>
      <w:lvlJc w:val="left"/>
      <w:pPr>
        <w:ind w:left="2880" w:hanging="360"/>
      </w:pPr>
    </w:lvl>
    <w:lvl w:ilvl="4" w:tplc="32728702" w:tentative="1">
      <w:start w:val="1"/>
      <w:numFmt w:val="lowerLetter"/>
      <w:lvlText w:val="%5."/>
      <w:lvlJc w:val="left"/>
      <w:pPr>
        <w:ind w:left="3600" w:hanging="360"/>
      </w:pPr>
    </w:lvl>
    <w:lvl w:ilvl="5" w:tplc="C3E24C80" w:tentative="1">
      <w:start w:val="1"/>
      <w:numFmt w:val="lowerRoman"/>
      <w:lvlText w:val="%6."/>
      <w:lvlJc w:val="right"/>
      <w:pPr>
        <w:ind w:left="4320" w:hanging="180"/>
      </w:pPr>
    </w:lvl>
    <w:lvl w:ilvl="6" w:tplc="3B18810C" w:tentative="1">
      <w:start w:val="1"/>
      <w:numFmt w:val="decimal"/>
      <w:lvlText w:val="%7."/>
      <w:lvlJc w:val="left"/>
      <w:pPr>
        <w:ind w:left="5040" w:hanging="360"/>
      </w:pPr>
    </w:lvl>
    <w:lvl w:ilvl="7" w:tplc="1EA4F2F2" w:tentative="1">
      <w:start w:val="1"/>
      <w:numFmt w:val="lowerLetter"/>
      <w:lvlText w:val="%8."/>
      <w:lvlJc w:val="left"/>
      <w:pPr>
        <w:ind w:left="5760" w:hanging="360"/>
      </w:pPr>
    </w:lvl>
    <w:lvl w:ilvl="8" w:tplc="AEDA4FA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038C3BA">
      <w:start w:val="1"/>
      <w:numFmt w:val="lowerRoman"/>
      <w:lvlText w:val="(%1)"/>
      <w:lvlJc w:val="left"/>
      <w:pPr>
        <w:ind w:left="1080" w:hanging="720"/>
      </w:pPr>
      <w:rPr>
        <w:rFonts w:hint="default"/>
        <w:b w:val="0"/>
      </w:rPr>
    </w:lvl>
    <w:lvl w:ilvl="1" w:tplc="3D182EE0" w:tentative="1">
      <w:start w:val="1"/>
      <w:numFmt w:val="lowerLetter"/>
      <w:lvlText w:val="%2."/>
      <w:lvlJc w:val="left"/>
      <w:pPr>
        <w:ind w:left="1440" w:hanging="360"/>
      </w:pPr>
    </w:lvl>
    <w:lvl w:ilvl="2" w:tplc="9898A1C6" w:tentative="1">
      <w:start w:val="1"/>
      <w:numFmt w:val="lowerRoman"/>
      <w:lvlText w:val="%3."/>
      <w:lvlJc w:val="right"/>
      <w:pPr>
        <w:ind w:left="2160" w:hanging="180"/>
      </w:pPr>
    </w:lvl>
    <w:lvl w:ilvl="3" w:tplc="C8003CCE" w:tentative="1">
      <w:start w:val="1"/>
      <w:numFmt w:val="decimal"/>
      <w:lvlText w:val="%4."/>
      <w:lvlJc w:val="left"/>
      <w:pPr>
        <w:ind w:left="2880" w:hanging="360"/>
      </w:pPr>
    </w:lvl>
    <w:lvl w:ilvl="4" w:tplc="24C86E98" w:tentative="1">
      <w:start w:val="1"/>
      <w:numFmt w:val="lowerLetter"/>
      <w:lvlText w:val="%5."/>
      <w:lvlJc w:val="left"/>
      <w:pPr>
        <w:ind w:left="3600" w:hanging="360"/>
      </w:pPr>
    </w:lvl>
    <w:lvl w:ilvl="5" w:tplc="29AAC166" w:tentative="1">
      <w:start w:val="1"/>
      <w:numFmt w:val="lowerRoman"/>
      <w:lvlText w:val="%6."/>
      <w:lvlJc w:val="right"/>
      <w:pPr>
        <w:ind w:left="4320" w:hanging="180"/>
      </w:pPr>
    </w:lvl>
    <w:lvl w:ilvl="6" w:tplc="E5FCA1C2" w:tentative="1">
      <w:start w:val="1"/>
      <w:numFmt w:val="decimal"/>
      <w:lvlText w:val="%7."/>
      <w:lvlJc w:val="left"/>
      <w:pPr>
        <w:ind w:left="5040" w:hanging="360"/>
      </w:pPr>
    </w:lvl>
    <w:lvl w:ilvl="7" w:tplc="312E2E3C" w:tentative="1">
      <w:start w:val="1"/>
      <w:numFmt w:val="lowerLetter"/>
      <w:lvlText w:val="%8."/>
      <w:lvlJc w:val="left"/>
      <w:pPr>
        <w:ind w:left="5760" w:hanging="360"/>
      </w:pPr>
    </w:lvl>
    <w:lvl w:ilvl="8" w:tplc="1B643B2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19C0DFA">
      <w:start w:val="1"/>
      <w:numFmt w:val="decimal"/>
      <w:lvlText w:val="%1."/>
      <w:lvlJc w:val="left"/>
      <w:pPr>
        <w:ind w:left="360" w:hanging="360"/>
      </w:pPr>
      <w:rPr>
        <w:rFonts w:hint="default"/>
      </w:rPr>
    </w:lvl>
    <w:lvl w:ilvl="1" w:tplc="A5B21248" w:tentative="1">
      <w:start w:val="1"/>
      <w:numFmt w:val="lowerLetter"/>
      <w:lvlText w:val="%2."/>
      <w:lvlJc w:val="left"/>
      <w:pPr>
        <w:ind w:left="1080" w:hanging="360"/>
      </w:pPr>
    </w:lvl>
    <w:lvl w:ilvl="2" w:tplc="C01475DC" w:tentative="1">
      <w:start w:val="1"/>
      <w:numFmt w:val="lowerRoman"/>
      <w:lvlText w:val="%3."/>
      <w:lvlJc w:val="right"/>
      <w:pPr>
        <w:ind w:left="1800" w:hanging="180"/>
      </w:pPr>
    </w:lvl>
    <w:lvl w:ilvl="3" w:tplc="D2BC2842" w:tentative="1">
      <w:start w:val="1"/>
      <w:numFmt w:val="decimal"/>
      <w:lvlText w:val="%4."/>
      <w:lvlJc w:val="left"/>
      <w:pPr>
        <w:ind w:left="2520" w:hanging="360"/>
      </w:pPr>
    </w:lvl>
    <w:lvl w:ilvl="4" w:tplc="AFA6131A" w:tentative="1">
      <w:start w:val="1"/>
      <w:numFmt w:val="lowerLetter"/>
      <w:lvlText w:val="%5."/>
      <w:lvlJc w:val="left"/>
      <w:pPr>
        <w:ind w:left="3240" w:hanging="360"/>
      </w:pPr>
    </w:lvl>
    <w:lvl w:ilvl="5" w:tplc="40660A66" w:tentative="1">
      <w:start w:val="1"/>
      <w:numFmt w:val="lowerRoman"/>
      <w:lvlText w:val="%6."/>
      <w:lvlJc w:val="right"/>
      <w:pPr>
        <w:ind w:left="3960" w:hanging="180"/>
      </w:pPr>
    </w:lvl>
    <w:lvl w:ilvl="6" w:tplc="4E70A40E" w:tentative="1">
      <w:start w:val="1"/>
      <w:numFmt w:val="decimal"/>
      <w:lvlText w:val="%7."/>
      <w:lvlJc w:val="left"/>
      <w:pPr>
        <w:ind w:left="4680" w:hanging="360"/>
      </w:pPr>
    </w:lvl>
    <w:lvl w:ilvl="7" w:tplc="367CB8F8" w:tentative="1">
      <w:start w:val="1"/>
      <w:numFmt w:val="lowerLetter"/>
      <w:lvlText w:val="%8."/>
      <w:lvlJc w:val="left"/>
      <w:pPr>
        <w:ind w:left="5400" w:hanging="360"/>
      </w:pPr>
    </w:lvl>
    <w:lvl w:ilvl="8" w:tplc="8EE4509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5FC2A76">
      <w:start w:val="1"/>
      <w:numFmt w:val="lowerRoman"/>
      <w:lvlText w:val="(%1)"/>
      <w:lvlJc w:val="left"/>
      <w:pPr>
        <w:ind w:left="1080" w:hanging="720"/>
      </w:pPr>
      <w:rPr>
        <w:rFonts w:hint="default"/>
      </w:rPr>
    </w:lvl>
    <w:lvl w:ilvl="1" w:tplc="6F629CBE" w:tentative="1">
      <w:start w:val="1"/>
      <w:numFmt w:val="lowerLetter"/>
      <w:lvlText w:val="%2."/>
      <w:lvlJc w:val="left"/>
      <w:pPr>
        <w:ind w:left="1440" w:hanging="360"/>
      </w:pPr>
    </w:lvl>
    <w:lvl w:ilvl="2" w:tplc="A6D27286" w:tentative="1">
      <w:start w:val="1"/>
      <w:numFmt w:val="lowerRoman"/>
      <w:lvlText w:val="%3."/>
      <w:lvlJc w:val="right"/>
      <w:pPr>
        <w:ind w:left="2160" w:hanging="180"/>
      </w:pPr>
    </w:lvl>
    <w:lvl w:ilvl="3" w:tplc="21168AB2" w:tentative="1">
      <w:start w:val="1"/>
      <w:numFmt w:val="decimal"/>
      <w:lvlText w:val="%4."/>
      <w:lvlJc w:val="left"/>
      <w:pPr>
        <w:ind w:left="2880" w:hanging="360"/>
      </w:pPr>
    </w:lvl>
    <w:lvl w:ilvl="4" w:tplc="64F20EEE" w:tentative="1">
      <w:start w:val="1"/>
      <w:numFmt w:val="lowerLetter"/>
      <w:lvlText w:val="%5."/>
      <w:lvlJc w:val="left"/>
      <w:pPr>
        <w:ind w:left="3600" w:hanging="360"/>
      </w:pPr>
    </w:lvl>
    <w:lvl w:ilvl="5" w:tplc="20B2B252" w:tentative="1">
      <w:start w:val="1"/>
      <w:numFmt w:val="lowerRoman"/>
      <w:lvlText w:val="%6."/>
      <w:lvlJc w:val="right"/>
      <w:pPr>
        <w:ind w:left="4320" w:hanging="180"/>
      </w:pPr>
    </w:lvl>
    <w:lvl w:ilvl="6" w:tplc="803843AA" w:tentative="1">
      <w:start w:val="1"/>
      <w:numFmt w:val="decimal"/>
      <w:lvlText w:val="%7."/>
      <w:lvlJc w:val="left"/>
      <w:pPr>
        <w:ind w:left="5040" w:hanging="360"/>
      </w:pPr>
    </w:lvl>
    <w:lvl w:ilvl="7" w:tplc="585A0532" w:tentative="1">
      <w:start w:val="1"/>
      <w:numFmt w:val="lowerLetter"/>
      <w:lvlText w:val="%8."/>
      <w:lvlJc w:val="left"/>
      <w:pPr>
        <w:ind w:left="5760" w:hanging="360"/>
      </w:pPr>
    </w:lvl>
    <w:lvl w:ilvl="8" w:tplc="8CB6C7B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8E658DC">
      <w:start w:val="1"/>
      <w:numFmt w:val="decimal"/>
      <w:lvlText w:val="%1."/>
      <w:lvlJc w:val="left"/>
      <w:pPr>
        <w:ind w:left="360" w:hanging="360"/>
      </w:pPr>
    </w:lvl>
    <w:lvl w:ilvl="1" w:tplc="7CB25520" w:tentative="1">
      <w:start w:val="1"/>
      <w:numFmt w:val="lowerLetter"/>
      <w:lvlText w:val="%2."/>
      <w:lvlJc w:val="left"/>
      <w:pPr>
        <w:ind w:left="1080" w:hanging="360"/>
      </w:pPr>
    </w:lvl>
    <w:lvl w:ilvl="2" w:tplc="388221B0" w:tentative="1">
      <w:start w:val="1"/>
      <w:numFmt w:val="lowerRoman"/>
      <w:lvlText w:val="%3."/>
      <w:lvlJc w:val="right"/>
      <w:pPr>
        <w:ind w:left="1800" w:hanging="180"/>
      </w:pPr>
    </w:lvl>
    <w:lvl w:ilvl="3" w:tplc="B0AA1FD2" w:tentative="1">
      <w:start w:val="1"/>
      <w:numFmt w:val="decimal"/>
      <w:lvlText w:val="%4."/>
      <w:lvlJc w:val="left"/>
      <w:pPr>
        <w:ind w:left="2520" w:hanging="360"/>
      </w:pPr>
    </w:lvl>
    <w:lvl w:ilvl="4" w:tplc="05584750" w:tentative="1">
      <w:start w:val="1"/>
      <w:numFmt w:val="lowerLetter"/>
      <w:lvlText w:val="%5."/>
      <w:lvlJc w:val="left"/>
      <w:pPr>
        <w:ind w:left="3240" w:hanging="360"/>
      </w:pPr>
    </w:lvl>
    <w:lvl w:ilvl="5" w:tplc="1598CD9C" w:tentative="1">
      <w:start w:val="1"/>
      <w:numFmt w:val="lowerRoman"/>
      <w:lvlText w:val="%6."/>
      <w:lvlJc w:val="right"/>
      <w:pPr>
        <w:ind w:left="3960" w:hanging="180"/>
      </w:pPr>
    </w:lvl>
    <w:lvl w:ilvl="6" w:tplc="798EC1F8" w:tentative="1">
      <w:start w:val="1"/>
      <w:numFmt w:val="decimal"/>
      <w:lvlText w:val="%7."/>
      <w:lvlJc w:val="left"/>
      <w:pPr>
        <w:ind w:left="4680" w:hanging="360"/>
      </w:pPr>
    </w:lvl>
    <w:lvl w:ilvl="7" w:tplc="01BE1DD2" w:tentative="1">
      <w:start w:val="1"/>
      <w:numFmt w:val="lowerLetter"/>
      <w:lvlText w:val="%8."/>
      <w:lvlJc w:val="left"/>
      <w:pPr>
        <w:ind w:left="5400" w:hanging="360"/>
      </w:pPr>
    </w:lvl>
    <w:lvl w:ilvl="8" w:tplc="65AAA92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5B88374">
      <w:start w:val="1"/>
      <w:numFmt w:val="lowerRoman"/>
      <w:lvlText w:val="(%1)"/>
      <w:lvlJc w:val="left"/>
      <w:pPr>
        <w:ind w:left="1080" w:hanging="720"/>
      </w:pPr>
      <w:rPr>
        <w:rFonts w:hint="default"/>
        <w:b w:val="0"/>
      </w:rPr>
    </w:lvl>
    <w:lvl w:ilvl="1" w:tplc="835CD244" w:tentative="1">
      <w:start w:val="1"/>
      <w:numFmt w:val="lowerLetter"/>
      <w:lvlText w:val="%2."/>
      <w:lvlJc w:val="left"/>
      <w:pPr>
        <w:ind w:left="1440" w:hanging="360"/>
      </w:pPr>
    </w:lvl>
    <w:lvl w:ilvl="2" w:tplc="0EF6378C" w:tentative="1">
      <w:start w:val="1"/>
      <w:numFmt w:val="lowerRoman"/>
      <w:lvlText w:val="%3."/>
      <w:lvlJc w:val="right"/>
      <w:pPr>
        <w:ind w:left="2160" w:hanging="180"/>
      </w:pPr>
    </w:lvl>
    <w:lvl w:ilvl="3" w:tplc="8064E012" w:tentative="1">
      <w:start w:val="1"/>
      <w:numFmt w:val="decimal"/>
      <w:lvlText w:val="%4."/>
      <w:lvlJc w:val="left"/>
      <w:pPr>
        <w:ind w:left="2880" w:hanging="360"/>
      </w:pPr>
    </w:lvl>
    <w:lvl w:ilvl="4" w:tplc="95B60F7C" w:tentative="1">
      <w:start w:val="1"/>
      <w:numFmt w:val="lowerLetter"/>
      <w:lvlText w:val="%5."/>
      <w:lvlJc w:val="left"/>
      <w:pPr>
        <w:ind w:left="3600" w:hanging="360"/>
      </w:pPr>
    </w:lvl>
    <w:lvl w:ilvl="5" w:tplc="45BC9C6A" w:tentative="1">
      <w:start w:val="1"/>
      <w:numFmt w:val="lowerRoman"/>
      <w:lvlText w:val="%6."/>
      <w:lvlJc w:val="right"/>
      <w:pPr>
        <w:ind w:left="4320" w:hanging="180"/>
      </w:pPr>
    </w:lvl>
    <w:lvl w:ilvl="6" w:tplc="07A24B70" w:tentative="1">
      <w:start w:val="1"/>
      <w:numFmt w:val="decimal"/>
      <w:lvlText w:val="%7."/>
      <w:lvlJc w:val="left"/>
      <w:pPr>
        <w:ind w:left="5040" w:hanging="360"/>
      </w:pPr>
    </w:lvl>
    <w:lvl w:ilvl="7" w:tplc="701A31D8" w:tentative="1">
      <w:start w:val="1"/>
      <w:numFmt w:val="lowerLetter"/>
      <w:lvlText w:val="%8."/>
      <w:lvlJc w:val="left"/>
      <w:pPr>
        <w:ind w:left="5760" w:hanging="360"/>
      </w:pPr>
    </w:lvl>
    <w:lvl w:ilvl="8" w:tplc="89FAD37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FE45A54">
      <w:start w:val="1"/>
      <w:numFmt w:val="lowerRoman"/>
      <w:lvlText w:val="(%1)"/>
      <w:lvlJc w:val="left"/>
      <w:pPr>
        <w:ind w:left="1080" w:hanging="720"/>
      </w:pPr>
      <w:rPr>
        <w:rFonts w:hint="default"/>
      </w:rPr>
    </w:lvl>
    <w:lvl w:ilvl="1" w:tplc="B5DC6338" w:tentative="1">
      <w:start w:val="1"/>
      <w:numFmt w:val="lowerLetter"/>
      <w:lvlText w:val="%2."/>
      <w:lvlJc w:val="left"/>
      <w:pPr>
        <w:ind w:left="1440" w:hanging="360"/>
      </w:pPr>
    </w:lvl>
    <w:lvl w:ilvl="2" w:tplc="F9DACC1C" w:tentative="1">
      <w:start w:val="1"/>
      <w:numFmt w:val="lowerRoman"/>
      <w:lvlText w:val="%3."/>
      <w:lvlJc w:val="right"/>
      <w:pPr>
        <w:ind w:left="2160" w:hanging="180"/>
      </w:pPr>
    </w:lvl>
    <w:lvl w:ilvl="3" w:tplc="EE9C568C" w:tentative="1">
      <w:start w:val="1"/>
      <w:numFmt w:val="decimal"/>
      <w:lvlText w:val="%4."/>
      <w:lvlJc w:val="left"/>
      <w:pPr>
        <w:ind w:left="2880" w:hanging="360"/>
      </w:pPr>
    </w:lvl>
    <w:lvl w:ilvl="4" w:tplc="A33470AC" w:tentative="1">
      <w:start w:val="1"/>
      <w:numFmt w:val="lowerLetter"/>
      <w:lvlText w:val="%5."/>
      <w:lvlJc w:val="left"/>
      <w:pPr>
        <w:ind w:left="3600" w:hanging="360"/>
      </w:pPr>
    </w:lvl>
    <w:lvl w:ilvl="5" w:tplc="DB281792" w:tentative="1">
      <w:start w:val="1"/>
      <w:numFmt w:val="lowerRoman"/>
      <w:lvlText w:val="%6."/>
      <w:lvlJc w:val="right"/>
      <w:pPr>
        <w:ind w:left="4320" w:hanging="180"/>
      </w:pPr>
    </w:lvl>
    <w:lvl w:ilvl="6" w:tplc="B0C643F6" w:tentative="1">
      <w:start w:val="1"/>
      <w:numFmt w:val="decimal"/>
      <w:lvlText w:val="%7."/>
      <w:lvlJc w:val="left"/>
      <w:pPr>
        <w:ind w:left="5040" w:hanging="360"/>
      </w:pPr>
    </w:lvl>
    <w:lvl w:ilvl="7" w:tplc="CA025024" w:tentative="1">
      <w:start w:val="1"/>
      <w:numFmt w:val="lowerLetter"/>
      <w:lvlText w:val="%8."/>
      <w:lvlJc w:val="left"/>
      <w:pPr>
        <w:ind w:left="5760" w:hanging="360"/>
      </w:pPr>
    </w:lvl>
    <w:lvl w:ilvl="8" w:tplc="0B3C372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58F63456">
      <w:start w:val="1"/>
      <w:numFmt w:val="lowerRoman"/>
      <w:lvlText w:val="(%1)"/>
      <w:lvlJc w:val="left"/>
      <w:pPr>
        <w:ind w:left="1080" w:hanging="720"/>
      </w:pPr>
      <w:rPr>
        <w:rFonts w:hint="default"/>
      </w:rPr>
    </w:lvl>
    <w:lvl w:ilvl="1" w:tplc="4E24469E" w:tentative="1">
      <w:start w:val="1"/>
      <w:numFmt w:val="lowerLetter"/>
      <w:lvlText w:val="%2."/>
      <w:lvlJc w:val="left"/>
      <w:pPr>
        <w:ind w:left="1440" w:hanging="360"/>
      </w:pPr>
    </w:lvl>
    <w:lvl w:ilvl="2" w:tplc="A3C2CE68" w:tentative="1">
      <w:start w:val="1"/>
      <w:numFmt w:val="lowerRoman"/>
      <w:lvlText w:val="%3."/>
      <w:lvlJc w:val="right"/>
      <w:pPr>
        <w:ind w:left="2160" w:hanging="180"/>
      </w:pPr>
    </w:lvl>
    <w:lvl w:ilvl="3" w:tplc="FEB060F0" w:tentative="1">
      <w:start w:val="1"/>
      <w:numFmt w:val="decimal"/>
      <w:lvlText w:val="%4."/>
      <w:lvlJc w:val="left"/>
      <w:pPr>
        <w:ind w:left="2880" w:hanging="360"/>
      </w:pPr>
    </w:lvl>
    <w:lvl w:ilvl="4" w:tplc="3F24BE42" w:tentative="1">
      <w:start w:val="1"/>
      <w:numFmt w:val="lowerLetter"/>
      <w:lvlText w:val="%5."/>
      <w:lvlJc w:val="left"/>
      <w:pPr>
        <w:ind w:left="3600" w:hanging="360"/>
      </w:pPr>
    </w:lvl>
    <w:lvl w:ilvl="5" w:tplc="87460F4C" w:tentative="1">
      <w:start w:val="1"/>
      <w:numFmt w:val="lowerRoman"/>
      <w:lvlText w:val="%6."/>
      <w:lvlJc w:val="right"/>
      <w:pPr>
        <w:ind w:left="4320" w:hanging="180"/>
      </w:pPr>
    </w:lvl>
    <w:lvl w:ilvl="6" w:tplc="3C92FBCE" w:tentative="1">
      <w:start w:val="1"/>
      <w:numFmt w:val="decimal"/>
      <w:lvlText w:val="%7."/>
      <w:lvlJc w:val="left"/>
      <w:pPr>
        <w:ind w:left="5040" w:hanging="360"/>
      </w:pPr>
    </w:lvl>
    <w:lvl w:ilvl="7" w:tplc="D2ACAB0E" w:tentative="1">
      <w:start w:val="1"/>
      <w:numFmt w:val="lowerLetter"/>
      <w:lvlText w:val="%8."/>
      <w:lvlJc w:val="left"/>
      <w:pPr>
        <w:ind w:left="5760" w:hanging="360"/>
      </w:pPr>
    </w:lvl>
    <w:lvl w:ilvl="8" w:tplc="DB027A8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CFA0710">
      <w:start w:val="1"/>
      <w:numFmt w:val="lowerRoman"/>
      <w:lvlText w:val="(%1)"/>
      <w:lvlJc w:val="left"/>
      <w:pPr>
        <w:ind w:left="1004" w:hanging="720"/>
      </w:pPr>
      <w:rPr>
        <w:rFonts w:hint="default"/>
        <w:b w:val="0"/>
      </w:rPr>
    </w:lvl>
    <w:lvl w:ilvl="1" w:tplc="30DCB59A" w:tentative="1">
      <w:start w:val="1"/>
      <w:numFmt w:val="lowerLetter"/>
      <w:lvlText w:val="%2."/>
      <w:lvlJc w:val="left"/>
      <w:pPr>
        <w:ind w:left="1364" w:hanging="360"/>
      </w:pPr>
    </w:lvl>
    <w:lvl w:ilvl="2" w:tplc="75B4130C" w:tentative="1">
      <w:start w:val="1"/>
      <w:numFmt w:val="lowerRoman"/>
      <w:lvlText w:val="%3."/>
      <w:lvlJc w:val="right"/>
      <w:pPr>
        <w:ind w:left="2084" w:hanging="180"/>
      </w:pPr>
    </w:lvl>
    <w:lvl w:ilvl="3" w:tplc="04E89018" w:tentative="1">
      <w:start w:val="1"/>
      <w:numFmt w:val="decimal"/>
      <w:lvlText w:val="%4."/>
      <w:lvlJc w:val="left"/>
      <w:pPr>
        <w:ind w:left="2804" w:hanging="360"/>
      </w:pPr>
    </w:lvl>
    <w:lvl w:ilvl="4" w:tplc="8CBEDF24" w:tentative="1">
      <w:start w:val="1"/>
      <w:numFmt w:val="lowerLetter"/>
      <w:lvlText w:val="%5."/>
      <w:lvlJc w:val="left"/>
      <w:pPr>
        <w:ind w:left="3524" w:hanging="360"/>
      </w:pPr>
    </w:lvl>
    <w:lvl w:ilvl="5" w:tplc="28EC7324" w:tentative="1">
      <w:start w:val="1"/>
      <w:numFmt w:val="lowerRoman"/>
      <w:lvlText w:val="%6."/>
      <w:lvlJc w:val="right"/>
      <w:pPr>
        <w:ind w:left="4244" w:hanging="180"/>
      </w:pPr>
    </w:lvl>
    <w:lvl w:ilvl="6" w:tplc="C7B853B2" w:tentative="1">
      <w:start w:val="1"/>
      <w:numFmt w:val="decimal"/>
      <w:lvlText w:val="%7."/>
      <w:lvlJc w:val="left"/>
      <w:pPr>
        <w:ind w:left="4964" w:hanging="360"/>
      </w:pPr>
    </w:lvl>
    <w:lvl w:ilvl="7" w:tplc="3364F728" w:tentative="1">
      <w:start w:val="1"/>
      <w:numFmt w:val="lowerLetter"/>
      <w:lvlText w:val="%8."/>
      <w:lvlJc w:val="left"/>
      <w:pPr>
        <w:ind w:left="5684" w:hanging="360"/>
      </w:pPr>
    </w:lvl>
    <w:lvl w:ilvl="8" w:tplc="3C0E58E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E24E1F0">
      <w:start w:val="1"/>
      <w:numFmt w:val="decimal"/>
      <w:lvlText w:val="%1."/>
      <w:lvlJc w:val="left"/>
      <w:pPr>
        <w:ind w:left="360" w:hanging="360"/>
      </w:pPr>
      <w:rPr>
        <w:rFonts w:hint="default"/>
      </w:rPr>
    </w:lvl>
    <w:lvl w:ilvl="1" w:tplc="428AF818" w:tentative="1">
      <w:start w:val="1"/>
      <w:numFmt w:val="lowerLetter"/>
      <w:lvlText w:val="%2."/>
      <w:lvlJc w:val="left"/>
      <w:pPr>
        <w:ind w:left="1080" w:hanging="360"/>
      </w:pPr>
    </w:lvl>
    <w:lvl w:ilvl="2" w:tplc="71F2CF04" w:tentative="1">
      <w:start w:val="1"/>
      <w:numFmt w:val="lowerRoman"/>
      <w:lvlText w:val="%3."/>
      <w:lvlJc w:val="right"/>
      <w:pPr>
        <w:ind w:left="1800" w:hanging="180"/>
      </w:pPr>
    </w:lvl>
    <w:lvl w:ilvl="3" w:tplc="7CD8F41C" w:tentative="1">
      <w:start w:val="1"/>
      <w:numFmt w:val="decimal"/>
      <w:lvlText w:val="%4."/>
      <w:lvlJc w:val="left"/>
      <w:pPr>
        <w:ind w:left="2520" w:hanging="360"/>
      </w:pPr>
    </w:lvl>
    <w:lvl w:ilvl="4" w:tplc="7422BBFC" w:tentative="1">
      <w:start w:val="1"/>
      <w:numFmt w:val="lowerLetter"/>
      <w:lvlText w:val="%5."/>
      <w:lvlJc w:val="left"/>
      <w:pPr>
        <w:ind w:left="3240" w:hanging="360"/>
      </w:pPr>
    </w:lvl>
    <w:lvl w:ilvl="5" w:tplc="31AE3528" w:tentative="1">
      <w:start w:val="1"/>
      <w:numFmt w:val="lowerRoman"/>
      <w:lvlText w:val="%6."/>
      <w:lvlJc w:val="right"/>
      <w:pPr>
        <w:ind w:left="3960" w:hanging="180"/>
      </w:pPr>
    </w:lvl>
    <w:lvl w:ilvl="6" w:tplc="975E6A54" w:tentative="1">
      <w:start w:val="1"/>
      <w:numFmt w:val="decimal"/>
      <w:lvlText w:val="%7."/>
      <w:lvlJc w:val="left"/>
      <w:pPr>
        <w:ind w:left="4680" w:hanging="360"/>
      </w:pPr>
    </w:lvl>
    <w:lvl w:ilvl="7" w:tplc="A56237C2" w:tentative="1">
      <w:start w:val="1"/>
      <w:numFmt w:val="lowerLetter"/>
      <w:lvlText w:val="%8."/>
      <w:lvlJc w:val="left"/>
      <w:pPr>
        <w:ind w:left="5400" w:hanging="360"/>
      </w:pPr>
    </w:lvl>
    <w:lvl w:ilvl="8" w:tplc="9BD6FD7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E7A4EEE">
      <w:start w:val="1"/>
      <w:numFmt w:val="lowerRoman"/>
      <w:lvlText w:val="(%1)"/>
      <w:lvlJc w:val="left"/>
      <w:pPr>
        <w:ind w:left="1080" w:hanging="720"/>
      </w:pPr>
      <w:rPr>
        <w:rFonts w:hint="default"/>
      </w:rPr>
    </w:lvl>
    <w:lvl w:ilvl="1" w:tplc="6734904C" w:tentative="1">
      <w:start w:val="1"/>
      <w:numFmt w:val="lowerLetter"/>
      <w:lvlText w:val="%2."/>
      <w:lvlJc w:val="left"/>
      <w:pPr>
        <w:ind w:left="1440" w:hanging="360"/>
      </w:pPr>
    </w:lvl>
    <w:lvl w:ilvl="2" w:tplc="23327E04" w:tentative="1">
      <w:start w:val="1"/>
      <w:numFmt w:val="lowerRoman"/>
      <w:lvlText w:val="%3."/>
      <w:lvlJc w:val="right"/>
      <w:pPr>
        <w:ind w:left="2160" w:hanging="180"/>
      </w:pPr>
    </w:lvl>
    <w:lvl w:ilvl="3" w:tplc="E7707094" w:tentative="1">
      <w:start w:val="1"/>
      <w:numFmt w:val="decimal"/>
      <w:lvlText w:val="%4."/>
      <w:lvlJc w:val="left"/>
      <w:pPr>
        <w:ind w:left="2880" w:hanging="360"/>
      </w:pPr>
    </w:lvl>
    <w:lvl w:ilvl="4" w:tplc="5ABC3E5C" w:tentative="1">
      <w:start w:val="1"/>
      <w:numFmt w:val="lowerLetter"/>
      <w:lvlText w:val="%5."/>
      <w:lvlJc w:val="left"/>
      <w:pPr>
        <w:ind w:left="3600" w:hanging="360"/>
      </w:pPr>
    </w:lvl>
    <w:lvl w:ilvl="5" w:tplc="DEEC7F54" w:tentative="1">
      <w:start w:val="1"/>
      <w:numFmt w:val="lowerRoman"/>
      <w:lvlText w:val="%6."/>
      <w:lvlJc w:val="right"/>
      <w:pPr>
        <w:ind w:left="4320" w:hanging="180"/>
      </w:pPr>
    </w:lvl>
    <w:lvl w:ilvl="6" w:tplc="4E5EF8C8" w:tentative="1">
      <w:start w:val="1"/>
      <w:numFmt w:val="decimal"/>
      <w:lvlText w:val="%7."/>
      <w:lvlJc w:val="left"/>
      <w:pPr>
        <w:ind w:left="5040" w:hanging="360"/>
      </w:pPr>
    </w:lvl>
    <w:lvl w:ilvl="7" w:tplc="AA1A4754" w:tentative="1">
      <w:start w:val="1"/>
      <w:numFmt w:val="lowerLetter"/>
      <w:lvlText w:val="%8."/>
      <w:lvlJc w:val="left"/>
      <w:pPr>
        <w:ind w:left="5760" w:hanging="360"/>
      </w:pPr>
    </w:lvl>
    <w:lvl w:ilvl="8" w:tplc="CF64BC3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D003150">
      <w:start w:val="1"/>
      <w:numFmt w:val="decimal"/>
      <w:lvlText w:val="%1."/>
      <w:lvlJc w:val="left"/>
      <w:pPr>
        <w:ind w:left="360" w:hanging="360"/>
      </w:pPr>
      <w:rPr>
        <w:rFonts w:hint="default"/>
      </w:rPr>
    </w:lvl>
    <w:lvl w:ilvl="1" w:tplc="27D22604" w:tentative="1">
      <w:start w:val="1"/>
      <w:numFmt w:val="lowerLetter"/>
      <w:lvlText w:val="%2."/>
      <w:lvlJc w:val="left"/>
      <w:pPr>
        <w:ind w:left="1080" w:hanging="360"/>
      </w:pPr>
    </w:lvl>
    <w:lvl w:ilvl="2" w:tplc="CC7E8032" w:tentative="1">
      <w:start w:val="1"/>
      <w:numFmt w:val="lowerRoman"/>
      <w:lvlText w:val="%3."/>
      <w:lvlJc w:val="right"/>
      <w:pPr>
        <w:ind w:left="1800" w:hanging="180"/>
      </w:pPr>
    </w:lvl>
    <w:lvl w:ilvl="3" w:tplc="6D1E8E1A" w:tentative="1">
      <w:start w:val="1"/>
      <w:numFmt w:val="decimal"/>
      <w:lvlText w:val="%4."/>
      <w:lvlJc w:val="left"/>
      <w:pPr>
        <w:ind w:left="2520" w:hanging="360"/>
      </w:pPr>
    </w:lvl>
    <w:lvl w:ilvl="4" w:tplc="22EC28F8" w:tentative="1">
      <w:start w:val="1"/>
      <w:numFmt w:val="lowerLetter"/>
      <w:lvlText w:val="%5."/>
      <w:lvlJc w:val="left"/>
      <w:pPr>
        <w:ind w:left="3240" w:hanging="360"/>
      </w:pPr>
    </w:lvl>
    <w:lvl w:ilvl="5" w:tplc="22C6615A" w:tentative="1">
      <w:start w:val="1"/>
      <w:numFmt w:val="lowerRoman"/>
      <w:lvlText w:val="%6."/>
      <w:lvlJc w:val="right"/>
      <w:pPr>
        <w:ind w:left="3960" w:hanging="180"/>
      </w:pPr>
    </w:lvl>
    <w:lvl w:ilvl="6" w:tplc="46E647AC" w:tentative="1">
      <w:start w:val="1"/>
      <w:numFmt w:val="decimal"/>
      <w:lvlText w:val="%7."/>
      <w:lvlJc w:val="left"/>
      <w:pPr>
        <w:ind w:left="4680" w:hanging="360"/>
      </w:pPr>
    </w:lvl>
    <w:lvl w:ilvl="7" w:tplc="1DF6A8E8" w:tentative="1">
      <w:start w:val="1"/>
      <w:numFmt w:val="lowerLetter"/>
      <w:lvlText w:val="%8."/>
      <w:lvlJc w:val="left"/>
      <w:pPr>
        <w:ind w:left="5400" w:hanging="360"/>
      </w:pPr>
    </w:lvl>
    <w:lvl w:ilvl="8" w:tplc="5710576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9DC0010">
      <w:start w:val="1"/>
      <w:numFmt w:val="lowerRoman"/>
      <w:lvlText w:val="(%1)"/>
      <w:lvlJc w:val="left"/>
      <w:pPr>
        <w:ind w:left="1080" w:hanging="720"/>
      </w:pPr>
      <w:rPr>
        <w:rFonts w:hint="default"/>
      </w:rPr>
    </w:lvl>
    <w:lvl w:ilvl="1" w:tplc="B4AEF47A" w:tentative="1">
      <w:start w:val="1"/>
      <w:numFmt w:val="lowerLetter"/>
      <w:lvlText w:val="%2."/>
      <w:lvlJc w:val="left"/>
      <w:pPr>
        <w:ind w:left="1440" w:hanging="360"/>
      </w:pPr>
    </w:lvl>
    <w:lvl w:ilvl="2" w:tplc="B0DC7D92" w:tentative="1">
      <w:start w:val="1"/>
      <w:numFmt w:val="lowerRoman"/>
      <w:lvlText w:val="%3."/>
      <w:lvlJc w:val="right"/>
      <w:pPr>
        <w:ind w:left="2160" w:hanging="180"/>
      </w:pPr>
    </w:lvl>
    <w:lvl w:ilvl="3" w:tplc="E904C778" w:tentative="1">
      <w:start w:val="1"/>
      <w:numFmt w:val="decimal"/>
      <w:lvlText w:val="%4."/>
      <w:lvlJc w:val="left"/>
      <w:pPr>
        <w:ind w:left="2880" w:hanging="360"/>
      </w:pPr>
    </w:lvl>
    <w:lvl w:ilvl="4" w:tplc="E52207A8" w:tentative="1">
      <w:start w:val="1"/>
      <w:numFmt w:val="lowerLetter"/>
      <w:lvlText w:val="%5."/>
      <w:lvlJc w:val="left"/>
      <w:pPr>
        <w:ind w:left="3600" w:hanging="360"/>
      </w:pPr>
    </w:lvl>
    <w:lvl w:ilvl="5" w:tplc="102828BE" w:tentative="1">
      <w:start w:val="1"/>
      <w:numFmt w:val="lowerRoman"/>
      <w:lvlText w:val="%6."/>
      <w:lvlJc w:val="right"/>
      <w:pPr>
        <w:ind w:left="4320" w:hanging="180"/>
      </w:pPr>
    </w:lvl>
    <w:lvl w:ilvl="6" w:tplc="647445D4" w:tentative="1">
      <w:start w:val="1"/>
      <w:numFmt w:val="decimal"/>
      <w:lvlText w:val="%7."/>
      <w:lvlJc w:val="left"/>
      <w:pPr>
        <w:ind w:left="5040" w:hanging="360"/>
      </w:pPr>
    </w:lvl>
    <w:lvl w:ilvl="7" w:tplc="3BE4F084" w:tentative="1">
      <w:start w:val="1"/>
      <w:numFmt w:val="lowerLetter"/>
      <w:lvlText w:val="%8."/>
      <w:lvlJc w:val="left"/>
      <w:pPr>
        <w:ind w:left="5760" w:hanging="360"/>
      </w:pPr>
    </w:lvl>
    <w:lvl w:ilvl="8" w:tplc="9ADE9FA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F8CEC222">
      <w:start w:val="1"/>
      <w:numFmt w:val="decimal"/>
      <w:lvlText w:val="%1."/>
      <w:lvlJc w:val="left"/>
      <w:pPr>
        <w:ind w:left="360" w:hanging="360"/>
      </w:pPr>
      <w:rPr>
        <w:rFonts w:hint="default"/>
      </w:rPr>
    </w:lvl>
    <w:lvl w:ilvl="1" w:tplc="34B0A7BE" w:tentative="1">
      <w:start w:val="1"/>
      <w:numFmt w:val="lowerLetter"/>
      <w:lvlText w:val="%2."/>
      <w:lvlJc w:val="left"/>
      <w:pPr>
        <w:ind w:left="1080" w:hanging="360"/>
      </w:pPr>
    </w:lvl>
    <w:lvl w:ilvl="2" w:tplc="9ED4A3D6" w:tentative="1">
      <w:start w:val="1"/>
      <w:numFmt w:val="lowerRoman"/>
      <w:lvlText w:val="%3."/>
      <w:lvlJc w:val="right"/>
      <w:pPr>
        <w:ind w:left="1800" w:hanging="180"/>
      </w:pPr>
    </w:lvl>
    <w:lvl w:ilvl="3" w:tplc="B53E8F6A" w:tentative="1">
      <w:start w:val="1"/>
      <w:numFmt w:val="decimal"/>
      <w:lvlText w:val="%4."/>
      <w:lvlJc w:val="left"/>
      <w:pPr>
        <w:ind w:left="2520" w:hanging="360"/>
      </w:pPr>
    </w:lvl>
    <w:lvl w:ilvl="4" w:tplc="7F426F02" w:tentative="1">
      <w:start w:val="1"/>
      <w:numFmt w:val="lowerLetter"/>
      <w:lvlText w:val="%5."/>
      <w:lvlJc w:val="left"/>
      <w:pPr>
        <w:ind w:left="3240" w:hanging="360"/>
      </w:pPr>
    </w:lvl>
    <w:lvl w:ilvl="5" w:tplc="28C0D35A" w:tentative="1">
      <w:start w:val="1"/>
      <w:numFmt w:val="lowerRoman"/>
      <w:lvlText w:val="%6."/>
      <w:lvlJc w:val="right"/>
      <w:pPr>
        <w:ind w:left="3960" w:hanging="180"/>
      </w:pPr>
    </w:lvl>
    <w:lvl w:ilvl="6" w:tplc="C22234CE" w:tentative="1">
      <w:start w:val="1"/>
      <w:numFmt w:val="decimal"/>
      <w:lvlText w:val="%7."/>
      <w:lvlJc w:val="left"/>
      <w:pPr>
        <w:ind w:left="4680" w:hanging="360"/>
      </w:pPr>
    </w:lvl>
    <w:lvl w:ilvl="7" w:tplc="1FE86634" w:tentative="1">
      <w:start w:val="1"/>
      <w:numFmt w:val="lowerLetter"/>
      <w:lvlText w:val="%8."/>
      <w:lvlJc w:val="left"/>
      <w:pPr>
        <w:ind w:left="5400" w:hanging="360"/>
      </w:pPr>
    </w:lvl>
    <w:lvl w:ilvl="8" w:tplc="6982065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C76908A">
      <w:start w:val="1"/>
      <w:numFmt w:val="decimal"/>
      <w:lvlText w:val="%1."/>
      <w:lvlJc w:val="left"/>
      <w:pPr>
        <w:ind w:left="360" w:hanging="360"/>
      </w:pPr>
      <w:rPr>
        <w:rFonts w:hint="default"/>
      </w:rPr>
    </w:lvl>
    <w:lvl w:ilvl="1" w:tplc="6EB8078E" w:tentative="1">
      <w:start w:val="1"/>
      <w:numFmt w:val="lowerLetter"/>
      <w:lvlText w:val="%2."/>
      <w:lvlJc w:val="left"/>
      <w:pPr>
        <w:ind w:left="1080" w:hanging="360"/>
      </w:pPr>
    </w:lvl>
    <w:lvl w:ilvl="2" w:tplc="3326A8FC" w:tentative="1">
      <w:start w:val="1"/>
      <w:numFmt w:val="lowerRoman"/>
      <w:lvlText w:val="%3."/>
      <w:lvlJc w:val="right"/>
      <w:pPr>
        <w:ind w:left="1800" w:hanging="180"/>
      </w:pPr>
    </w:lvl>
    <w:lvl w:ilvl="3" w:tplc="7FFA1A7A" w:tentative="1">
      <w:start w:val="1"/>
      <w:numFmt w:val="decimal"/>
      <w:lvlText w:val="%4."/>
      <w:lvlJc w:val="left"/>
      <w:pPr>
        <w:ind w:left="2520" w:hanging="360"/>
      </w:pPr>
    </w:lvl>
    <w:lvl w:ilvl="4" w:tplc="143475AC" w:tentative="1">
      <w:start w:val="1"/>
      <w:numFmt w:val="lowerLetter"/>
      <w:lvlText w:val="%5."/>
      <w:lvlJc w:val="left"/>
      <w:pPr>
        <w:ind w:left="3240" w:hanging="360"/>
      </w:pPr>
    </w:lvl>
    <w:lvl w:ilvl="5" w:tplc="D0C0171A" w:tentative="1">
      <w:start w:val="1"/>
      <w:numFmt w:val="lowerRoman"/>
      <w:lvlText w:val="%6."/>
      <w:lvlJc w:val="right"/>
      <w:pPr>
        <w:ind w:left="3960" w:hanging="180"/>
      </w:pPr>
    </w:lvl>
    <w:lvl w:ilvl="6" w:tplc="A746A1BE" w:tentative="1">
      <w:start w:val="1"/>
      <w:numFmt w:val="decimal"/>
      <w:lvlText w:val="%7."/>
      <w:lvlJc w:val="left"/>
      <w:pPr>
        <w:ind w:left="4680" w:hanging="360"/>
      </w:pPr>
    </w:lvl>
    <w:lvl w:ilvl="7" w:tplc="87A67334" w:tentative="1">
      <w:start w:val="1"/>
      <w:numFmt w:val="lowerLetter"/>
      <w:lvlText w:val="%8."/>
      <w:lvlJc w:val="left"/>
      <w:pPr>
        <w:ind w:left="5400" w:hanging="360"/>
      </w:pPr>
    </w:lvl>
    <w:lvl w:ilvl="8" w:tplc="F6FCC1E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DB6"/>
    <w:rsid w:val="00111A5E"/>
    <w:rsid w:val="00296374"/>
    <w:rsid w:val="00B05DB6"/>
    <w:rsid w:val="00E13472"/>
    <w:rsid w:val="00FF41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22C96"/>
  <w15:docId w15:val="{967FBE5E-0A15-4132-A34B-927F6FA3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6103</RACS_x0020_ID>
    <Approved_x0020_Provider xmlns="a8338b6e-77a6-4851-82b6-98166143ffdd">Eldercare Inc</Approved_x0020_Provider>
    <Management_x0020_Company_x0020_ID xmlns="a8338b6e-77a6-4851-82b6-98166143ffdd" xsi:nil="true"/>
    <Home xmlns="a8338b6e-77a6-4851-82b6-98166143ffdd">Eldercare Trowbridge House</Home>
    <Signed xmlns="a8338b6e-77a6-4851-82b6-98166143ffdd" xsi:nil="true"/>
    <Uploaded xmlns="a8338b6e-77a6-4851-82b6-98166143ffdd">False</Uploaded>
    <Management_x0020_Company xmlns="a8338b6e-77a6-4851-82b6-98166143ffdd" xsi:nil="true"/>
    <Doc_x0020_Date xmlns="a8338b6e-77a6-4851-82b6-98166143ffdd">2021-06-03T06:51:00+00:00</Doc_x0020_Date>
    <CSI_x0020_ID xmlns="a8338b6e-77a6-4851-82b6-98166143ffdd" xsi:nil="true"/>
    <Case_x0020_ID xmlns="a8338b6e-77a6-4851-82b6-98166143ffdd" xsi:nil="true"/>
    <Approved_x0020_Provider_x0020_ID xmlns="a8338b6e-77a6-4851-82b6-98166143ffdd">496D8368-77F4-DC11-AD41-005056922186</Approved_x0020_Provider_x0020_ID>
    <Location xmlns="a8338b6e-77a6-4851-82b6-98166143ffdd" xsi:nil="true"/>
    <Home_x0020_ID xmlns="a8338b6e-77a6-4851-82b6-98166143ffdd">FAFC2E1C-7CF4-DC11-AD41-005056922186</Home_x0020_ID>
    <State xmlns="a8338b6e-77a6-4851-82b6-98166143ffdd">SA</State>
    <Doc_x0020_Sent_Received_x0020_Date xmlns="a8338b6e-77a6-4851-82b6-98166143ffdd">2021-06-03T00:00:00+00:00</Doc_x0020_Sent_Received_x0020_Date>
    <Activity_x0020_ID xmlns="a8338b6e-77a6-4851-82b6-98166143ffdd">A511CF38-0F86-EB11-992A-005056922186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24017-DBC2-4036-9EF8-547E0BD9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purl.org/dc/terms/"/>
    <ds:schemaRef ds:uri="http://schemas.microsoft.com/office/2006/metadata/properties"/>
    <ds:schemaRef ds:uri="a8338b6e-77a6-4851-82b6-98166143ffdd"/>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5298D2B-A65D-4FC0-A620-342213B58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2021-07-04T21:29:00Z</dcterms:created>
  <dcterms:modified xsi:type="dcterms:W3CDTF">2021-07-04T21:29:00Z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