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DB68" w14:textId="7D5919D9" w:rsidR="003C6EC2" w:rsidRPr="003C6EC2" w:rsidRDefault="008949D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42DD14" wp14:editId="5839927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52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42DD16" wp14:editId="175FEA3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002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Five Good Friends Qld</w:t>
      </w:r>
      <w:r w:rsidRPr="003C6EC2">
        <w:rPr>
          <w:rFonts w:ascii="Arial Black" w:hAnsi="Arial Black"/>
        </w:rPr>
        <w:t xml:space="preserve"> </w:t>
      </w:r>
    </w:p>
    <w:p w14:paraId="4442DB69" w14:textId="77777777" w:rsidR="003C6EC2" w:rsidRPr="003C6EC2" w:rsidRDefault="008949D9" w:rsidP="003C6EC2">
      <w:pPr>
        <w:pStyle w:val="Title"/>
        <w:spacing w:before="360" w:after="480"/>
      </w:pPr>
      <w:r w:rsidRPr="003C6EC2">
        <w:rPr>
          <w:rFonts w:ascii="Arial Black" w:eastAsia="Calibri" w:hAnsi="Arial Black"/>
          <w:sz w:val="56"/>
        </w:rPr>
        <w:t>Performance Report</w:t>
      </w:r>
    </w:p>
    <w:p w14:paraId="4442DB6A" w14:textId="77777777" w:rsidR="001E6954" w:rsidRPr="003C6EC2" w:rsidRDefault="008949D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2, 179 North Quay </w:t>
      </w:r>
      <w:r w:rsidRPr="003C6EC2">
        <w:rPr>
          <w:color w:val="FFFFFF" w:themeColor="background1"/>
          <w:sz w:val="28"/>
        </w:rPr>
        <w:br/>
        <w:t>BRISBANE QLD 4000</w:t>
      </w:r>
      <w:r w:rsidRPr="003C6EC2">
        <w:rPr>
          <w:color w:val="FFFFFF" w:themeColor="background1"/>
          <w:sz w:val="28"/>
        </w:rPr>
        <w:br/>
      </w:r>
      <w:r w:rsidRPr="003C6EC2">
        <w:rPr>
          <w:rFonts w:eastAsia="Calibri"/>
          <w:color w:val="FFFFFF" w:themeColor="background1"/>
          <w:sz w:val="28"/>
          <w:szCs w:val="56"/>
          <w:lang w:eastAsia="en-US"/>
        </w:rPr>
        <w:t>Phone number: 1300 787 581</w:t>
      </w:r>
    </w:p>
    <w:p w14:paraId="4442DB6B" w14:textId="77777777" w:rsidR="003C6EC2" w:rsidRDefault="008949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700948 </w:t>
      </w:r>
    </w:p>
    <w:p w14:paraId="4442DB6C" w14:textId="77777777" w:rsidR="001E6954" w:rsidRPr="003C6EC2" w:rsidRDefault="008949D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FiveGoodFriends Pty Ltd</w:t>
      </w:r>
    </w:p>
    <w:p w14:paraId="4442DB6D" w14:textId="77777777" w:rsidR="001E6954" w:rsidRPr="003C6EC2" w:rsidRDefault="008949D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20 April 2021</w:t>
      </w:r>
    </w:p>
    <w:p w14:paraId="4442DB6E" w14:textId="0A539407" w:rsidR="00825ED8" w:rsidRPr="00041F6D" w:rsidRDefault="008949D9"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041F6D" w:rsidRPr="00041F6D">
        <w:rPr>
          <w:color w:val="FFFFFF" w:themeColor="background1"/>
          <w:sz w:val="28"/>
          <w:szCs w:val="28"/>
        </w:rPr>
        <w:t>11 June 2021</w:t>
      </w:r>
    </w:p>
    <w:p w14:paraId="4442DB6F" w14:textId="77777777" w:rsidR="001E6954" w:rsidRPr="003C6EC2" w:rsidRDefault="008015FD" w:rsidP="001E6954">
      <w:pPr>
        <w:tabs>
          <w:tab w:val="left" w:pos="2127"/>
        </w:tabs>
        <w:spacing w:before="120"/>
        <w:rPr>
          <w:rFonts w:eastAsia="Calibri"/>
          <w:b/>
          <w:color w:val="FFFFFF" w:themeColor="background1"/>
          <w:sz w:val="28"/>
          <w:szCs w:val="56"/>
          <w:lang w:eastAsia="en-US"/>
        </w:rPr>
      </w:pPr>
    </w:p>
    <w:p w14:paraId="4442DB70" w14:textId="77777777" w:rsidR="003C6EC2" w:rsidRDefault="008015F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442DB71" w14:textId="77777777" w:rsidR="00637DA1" w:rsidRDefault="008949D9" w:rsidP="00637DA1">
      <w:pPr>
        <w:pStyle w:val="Heading1"/>
      </w:pPr>
      <w:r>
        <w:lastRenderedPageBreak/>
        <w:t>Publication of report</w:t>
      </w:r>
    </w:p>
    <w:p w14:paraId="4442DB72" w14:textId="77777777" w:rsidR="00637DA1" w:rsidRPr="00915D1E" w:rsidRDefault="008949D9"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442DB73" w14:textId="77777777" w:rsidR="007F5256" w:rsidRPr="0094564F" w:rsidRDefault="008949D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5FE5" w14:paraId="4442DB79" w14:textId="77777777" w:rsidTr="00EB1D71">
        <w:trPr>
          <w:trHeight w:val="227"/>
        </w:trPr>
        <w:tc>
          <w:tcPr>
            <w:tcW w:w="3942" w:type="pct"/>
            <w:shd w:val="clear" w:color="auto" w:fill="auto"/>
          </w:tcPr>
          <w:p w14:paraId="4442DB77" w14:textId="77777777" w:rsidR="001E6954" w:rsidRPr="001E6954" w:rsidRDefault="008949D9"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442DB78" w14:textId="321E01BE" w:rsidR="001E6954" w:rsidRPr="001E6954" w:rsidRDefault="008015FD" w:rsidP="003C6EC2">
            <w:pPr>
              <w:keepNext/>
              <w:spacing w:before="40" w:after="40" w:line="240" w:lineRule="auto"/>
              <w:jc w:val="right"/>
              <w:rPr>
                <w:b/>
                <w:bCs/>
                <w:iCs/>
                <w:color w:val="00577D"/>
                <w:szCs w:val="40"/>
              </w:rPr>
            </w:pPr>
          </w:p>
        </w:tc>
      </w:tr>
      <w:tr w:rsidR="00DF5FE5" w14:paraId="4442DB88" w14:textId="77777777" w:rsidTr="00EB1D71">
        <w:trPr>
          <w:trHeight w:val="227"/>
        </w:trPr>
        <w:tc>
          <w:tcPr>
            <w:tcW w:w="3942" w:type="pct"/>
            <w:shd w:val="clear" w:color="auto" w:fill="auto"/>
          </w:tcPr>
          <w:p w14:paraId="4442DB86" w14:textId="77777777" w:rsidR="001E6954" w:rsidRPr="001E6954" w:rsidRDefault="008949D9" w:rsidP="004C55D8">
            <w:pPr>
              <w:spacing w:before="40" w:after="40" w:line="240" w:lineRule="auto"/>
              <w:ind w:left="318"/>
            </w:pPr>
            <w:r w:rsidRPr="001E6954">
              <w:t>Requirement 1(3)(e)</w:t>
            </w:r>
          </w:p>
        </w:tc>
        <w:tc>
          <w:tcPr>
            <w:tcW w:w="1058" w:type="pct"/>
            <w:shd w:val="clear" w:color="auto" w:fill="auto"/>
          </w:tcPr>
          <w:p w14:paraId="4442DB87" w14:textId="45D9236B" w:rsidR="001E6954" w:rsidRPr="001E6954" w:rsidRDefault="008949D9" w:rsidP="00463EF3">
            <w:pPr>
              <w:spacing w:before="40" w:after="40" w:line="240" w:lineRule="auto"/>
              <w:jc w:val="right"/>
              <w:rPr>
                <w:color w:val="0000FF"/>
              </w:rPr>
            </w:pPr>
            <w:r w:rsidRPr="001E6954">
              <w:rPr>
                <w:bCs/>
                <w:iCs/>
                <w:color w:val="00577D"/>
                <w:szCs w:val="40"/>
              </w:rPr>
              <w:t>Compliant</w:t>
            </w:r>
          </w:p>
        </w:tc>
      </w:tr>
      <w:tr w:rsidR="00DF5FE5" w14:paraId="4442DB8E" w14:textId="77777777" w:rsidTr="00EB1D71">
        <w:trPr>
          <w:trHeight w:val="227"/>
        </w:trPr>
        <w:tc>
          <w:tcPr>
            <w:tcW w:w="3942" w:type="pct"/>
            <w:shd w:val="clear" w:color="auto" w:fill="auto"/>
          </w:tcPr>
          <w:p w14:paraId="4442DB8C" w14:textId="77777777" w:rsidR="001E6954" w:rsidRPr="001E6954" w:rsidRDefault="008949D9"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42DB8D" w14:textId="443594BD" w:rsidR="001E6954" w:rsidRPr="001E6954" w:rsidRDefault="008015FD" w:rsidP="003C6EC2">
            <w:pPr>
              <w:keepNext/>
              <w:spacing w:before="40" w:after="40" w:line="240" w:lineRule="auto"/>
              <w:jc w:val="right"/>
              <w:rPr>
                <w:b/>
                <w:color w:val="0000FF"/>
              </w:rPr>
            </w:pPr>
          </w:p>
        </w:tc>
      </w:tr>
      <w:tr w:rsidR="00DF5FE5" w14:paraId="4442DB97" w14:textId="77777777" w:rsidTr="00EB1D71">
        <w:trPr>
          <w:trHeight w:val="227"/>
        </w:trPr>
        <w:tc>
          <w:tcPr>
            <w:tcW w:w="3942" w:type="pct"/>
            <w:shd w:val="clear" w:color="auto" w:fill="auto"/>
          </w:tcPr>
          <w:p w14:paraId="4442DB95" w14:textId="77777777" w:rsidR="001E6954" w:rsidRPr="001E6954" w:rsidRDefault="008949D9" w:rsidP="004C55D8">
            <w:pPr>
              <w:spacing w:before="40" w:after="40" w:line="240" w:lineRule="auto"/>
              <w:ind w:left="318" w:hanging="7"/>
            </w:pPr>
            <w:r w:rsidRPr="001E6954">
              <w:t>Requirement 2(3)(c)</w:t>
            </w:r>
          </w:p>
        </w:tc>
        <w:tc>
          <w:tcPr>
            <w:tcW w:w="1058" w:type="pct"/>
            <w:shd w:val="clear" w:color="auto" w:fill="auto"/>
          </w:tcPr>
          <w:p w14:paraId="4442DB96" w14:textId="0226A58D" w:rsidR="001E6954" w:rsidRPr="001E6954" w:rsidRDefault="008949D9" w:rsidP="00463EF3">
            <w:pPr>
              <w:spacing w:before="40" w:after="40" w:line="240" w:lineRule="auto"/>
              <w:jc w:val="right"/>
              <w:rPr>
                <w:color w:val="0000FF"/>
              </w:rPr>
            </w:pPr>
            <w:r w:rsidRPr="001E6954">
              <w:rPr>
                <w:bCs/>
                <w:iCs/>
                <w:color w:val="00577D"/>
                <w:szCs w:val="40"/>
              </w:rPr>
              <w:t>Compliant</w:t>
            </w:r>
          </w:p>
        </w:tc>
      </w:tr>
      <w:bookmarkEnd w:id="0"/>
    </w:tbl>
    <w:p w14:paraId="4442DC0D" w14:textId="77777777" w:rsidR="008A22FF" w:rsidRDefault="008015F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442DC0E" w14:textId="77777777" w:rsidR="007F5256" w:rsidRPr="00D21DCD" w:rsidRDefault="008949D9" w:rsidP="00EC5474">
      <w:pPr>
        <w:pStyle w:val="Heading1"/>
      </w:pPr>
      <w:r>
        <w:lastRenderedPageBreak/>
        <w:t>Detailed assessment</w:t>
      </w:r>
    </w:p>
    <w:p w14:paraId="4442DC0F" w14:textId="77777777" w:rsidR="001E6954" w:rsidRPr="00D63989" w:rsidRDefault="008949D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42DC10" w14:textId="77777777" w:rsidR="001E6954" w:rsidRPr="001E6954" w:rsidRDefault="008949D9" w:rsidP="001E6954">
      <w:pPr>
        <w:rPr>
          <w:color w:val="auto"/>
        </w:rPr>
      </w:pPr>
      <w:r w:rsidRPr="00D63989">
        <w:t>The report also specifies areas in which improvements must be made to ensure the Quality Standards are complied with.</w:t>
      </w:r>
    </w:p>
    <w:p w14:paraId="4442DC11" w14:textId="77777777" w:rsidR="001E6954" w:rsidRPr="00D63989" w:rsidRDefault="008949D9" w:rsidP="001E6954">
      <w:r w:rsidRPr="00D63989">
        <w:t>The following information has been taken into account in developing this performance report:</w:t>
      </w:r>
    </w:p>
    <w:p w14:paraId="4442DC12" w14:textId="0225EF2E" w:rsidR="004B33E7" w:rsidRPr="00041F6D" w:rsidRDefault="008949D9" w:rsidP="004B33E7">
      <w:pPr>
        <w:pStyle w:val="ListBullet"/>
      </w:pPr>
      <w:r w:rsidRPr="00041F6D">
        <w:t>the Assessment Team’s report for the Assessment Contact - Desk; the Assessment Contact - Desk report was informed by review of documents and interviews with staff, consumers/representatives and others</w:t>
      </w:r>
    </w:p>
    <w:p w14:paraId="4442DC15" w14:textId="531251E7" w:rsidR="008A22FF" w:rsidRPr="00041F6D" w:rsidRDefault="00041F6D" w:rsidP="00041F6D">
      <w:pPr>
        <w:pStyle w:val="ListBullet"/>
        <w:rPr>
          <w:rFonts w:cs="Times New Roman"/>
        </w:rPr>
      </w:pPr>
      <w:r w:rsidRPr="00041F6D">
        <w:t xml:space="preserve">other information and intelligence held by the Commission in relation to </w:t>
      </w:r>
      <w:r w:rsidR="008949D9" w:rsidRPr="00041F6D">
        <w:t xml:space="preserve">the </w:t>
      </w:r>
      <w:r w:rsidRPr="00041F6D">
        <w:t xml:space="preserve">service. </w:t>
      </w:r>
    </w:p>
    <w:p w14:paraId="4442DC16" w14:textId="77777777" w:rsidR="00095CD4" w:rsidRDefault="008015FD" w:rsidP="00095CD4">
      <w:pPr>
        <w:sectPr w:rsidR="00095CD4" w:rsidSect="00E22030">
          <w:headerReference w:type="first" r:id="rId18"/>
          <w:pgSz w:w="11906" w:h="16838"/>
          <w:pgMar w:top="1701" w:right="1418" w:bottom="1418" w:left="1418" w:header="709" w:footer="397" w:gutter="0"/>
          <w:cols w:space="708"/>
          <w:docGrid w:linePitch="360"/>
        </w:sectPr>
      </w:pPr>
    </w:p>
    <w:p w14:paraId="4442DC17" w14:textId="4F2EDCAF" w:rsidR="00904648" w:rsidRDefault="008949D9"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442DD18" wp14:editId="4442DD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68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442DC18" w14:textId="77777777" w:rsidR="0004322A" w:rsidRPr="00D63989" w:rsidRDefault="008949D9" w:rsidP="0004322A">
      <w:pPr>
        <w:pStyle w:val="Heading3"/>
        <w:shd w:val="clear" w:color="auto" w:fill="F2F2F2" w:themeFill="background1" w:themeFillShade="F2"/>
      </w:pPr>
      <w:r w:rsidRPr="00D63989">
        <w:t>Consumer outcome:</w:t>
      </w:r>
    </w:p>
    <w:p w14:paraId="4442DC19" w14:textId="77777777" w:rsidR="0004322A" w:rsidRPr="00D63989" w:rsidRDefault="008949D9"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442DC1A" w14:textId="77777777" w:rsidR="0004322A" w:rsidRPr="00D63989" w:rsidRDefault="008949D9" w:rsidP="0004322A">
      <w:pPr>
        <w:pStyle w:val="Heading3"/>
        <w:shd w:val="clear" w:color="auto" w:fill="F2F2F2" w:themeFill="background1" w:themeFillShade="F2"/>
      </w:pPr>
      <w:r w:rsidRPr="00D63989">
        <w:t>Organisation statement:</w:t>
      </w:r>
    </w:p>
    <w:p w14:paraId="4442DC1B" w14:textId="77777777" w:rsidR="0004322A" w:rsidRPr="00D63989" w:rsidRDefault="008949D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42DC1C" w14:textId="77777777" w:rsidR="0004322A" w:rsidRDefault="008949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42DC1D" w14:textId="77777777" w:rsidR="0004322A" w:rsidRPr="00D63989" w:rsidRDefault="008949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42DC1E" w14:textId="77777777" w:rsidR="0004322A" w:rsidRPr="00D63989" w:rsidRDefault="008949D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42DC1F" w14:textId="77777777" w:rsidR="007F5256" w:rsidRDefault="008949D9" w:rsidP="00427817">
      <w:pPr>
        <w:pStyle w:val="Heading2"/>
      </w:pPr>
      <w:r>
        <w:t xml:space="preserve">Assessment </w:t>
      </w:r>
      <w:r w:rsidRPr="002B2C0F">
        <w:t>of Standard</w:t>
      </w:r>
      <w:r>
        <w:t xml:space="preserve"> 1</w:t>
      </w:r>
    </w:p>
    <w:p w14:paraId="4153921E" w14:textId="77777777" w:rsidR="00041F6D" w:rsidRDefault="00041F6D" w:rsidP="00041F6D">
      <w:pPr>
        <w:rPr>
          <w:rFonts w:eastAsia="Calibri"/>
          <w:lang w:eastAsia="en-US"/>
        </w:rPr>
      </w:pPr>
      <w:r>
        <w:rPr>
          <w:rFonts w:eastAsia="Calibri"/>
          <w:lang w:eastAsia="en-US"/>
        </w:rPr>
        <w:t>The Assessment Team did not assess all requirements and therefore an overall compliance rating or summary for the Quality Standard is not provided.</w:t>
      </w:r>
    </w:p>
    <w:p w14:paraId="4442DC22" w14:textId="75A70F80" w:rsidR="006451BA" w:rsidRDefault="008949D9" w:rsidP="00427817">
      <w:pPr>
        <w:pStyle w:val="Heading2"/>
      </w:pPr>
      <w:r w:rsidRPr="00D435F8">
        <w:t>Assessment of Standard 1 Requirements</w:t>
      </w:r>
      <w:r w:rsidRPr="0066387A">
        <w:rPr>
          <w:i/>
          <w:color w:val="0000FF"/>
          <w:sz w:val="24"/>
          <w:szCs w:val="24"/>
        </w:rPr>
        <w:t xml:space="preserve"> </w:t>
      </w:r>
    </w:p>
    <w:p w14:paraId="4442DC33" w14:textId="21BD1720" w:rsidR="00154403" w:rsidRDefault="008949D9" w:rsidP="00154403">
      <w:pPr>
        <w:pStyle w:val="Heading3"/>
      </w:pPr>
      <w:r>
        <w:t>Requirement 1(3)(e)</w:t>
      </w:r>
      <w:r>
        <w:tab/>
        <w:t>Compliant</w:t>
      </w:r>
    </w:p>
    <w:p w14:paraId="4442DC34" w14:textId="77777777" w:rsidR="00154403" w:rsidRPr="001F433A" w:rsidRDefault="008949D9"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1260EFC5" w14:textId="560812D7" w:rsidR="00041F6D" w:rsidRDefault="00041F6D" w:rsidP="00093B13">
      <w:pPr>
        <w:spacing w:before="0" w:after="160" w:line="259" w:lineRule="auto"/>
        <w:contextualSpacing/>
        <w:rPr>
          <w:rFonts w:eastAsiaTheme="minorHAnsi"/>
          <w:color w:val="auto"/>
          <w:lang w:eastAsia="en-US"/>
        </w:rPr>
      </w:pPr>
      <w:r w:rsidRPr="00093B13">
        <w:rPr>
          <w:rFonts w:eastAsiaTheme="minorHAnsi"/>
          <w:color w:val="auto"/>
          <w:lang w:eastAsia="en-US"/>
        </w:rPr>
        <w:t xml:space="preserve">Consumers were provided with current accurate information in a timely manner that was clear and easy to understand. </w:t>
      </w:r>
    </w:p>
    <w:p w14:paraId="0EC79FB2" w14:textId="77777777" w:rsidR="00093B13" w:rsidRPr="00093B13" w:rsidRDefault="00093B13" w:rsidP="00093B13">
      <w:pPr>
        <w:spacing w:before="0" w:after="160" w:line="259" w:lineRule="auto"/>
        <w:contextualSpacing/>
        <w:rPr>
          <w:rFonts w:eastAsiaTheme="minorHAnsi"/>
          <w:color w:val="auto"/>
          <w:lang w:eastAsia="en-US"/>
        </w:rPr>
      </w:pPr>
    </w:p>
    <w:p w14:paraId="1258D822" w14:textId="0D12F838" w:rsidR="0032596D" w:rsidRPr="00671F21" w:rsidRDefault="00041F6D" w:rsidP="0032596D">
      <w:pPr>
        <w:spacing w:before="0" w:after="160" w:line="259" w:lineRule="auto"/>
        <w:contextualSpacing/>
        <w:rPr>
          <w:rFonts w:eastAsiaTheme="minorHAnsi"/>
          <w:color w:val="auto"/>
          <w:lang w:eastAsia="en-US"/>
        </w:rPr>
      </w:pPr>
      <w:r w:rsidRPr="00671F21">
        <w:rPr>
          <w:rFonts w:eastAsiaTheme="minorHAnsi"/>
          <w:color w:val="auto"/>
          <w:lang w:eastAsia="en-US"/>
        </w:rPr>
        <w:t xml:space="preserve">Consumers and representatives could choose the services they wanted, staff explained things to them, and they received monthly statements which they reported they understood. Consumers and representatives received information, including a home care agreement and budget when they commenced with the service. The budget contained information on the Home care package amount, any subsidies and a forecast for unspent funds or over spent funds. Consumers and representatives confirmed the information they </w:t>
      </w:r>
      <w:r w:rsidR="00D32087" w:rsidRPr="00671F21">
        <w:rPr>
          <w:rFonts w:eastAsiaTheme="minorHAnsi"/>
          <w:color w:val="auto"/>
          <w:lang w:eastAsia="en-US"/>
        </w:rPr>
        <w:t>were</w:t>
      </w:r>
      <w:r w:rsidRPr="00671F21">
        <w:rPr>
          <w:rFonts w:eastAsiaTheme="minorHAnsi"/>
          <w:color w:val="auto"/>
          <w:lang w:eastAsia="en-US"/>
        </w:rPr>
        <w:t xml:space="preserve"> given about services </w:t>
      </w:r>
      <w:r w:rsidR="00D32087" w:rsidRPr="00671F21">
        <w:rPr>
          <w:rFonts w:eastAsiaTheme="minorHAnsi"/>
          <w:color w:val="auto"/>
          <w:lang w:eastAsia="en-US"/>
        </w:rPr>
        <w:t>was</w:t>
      </w:r>
      <w:r w:rsidRPr="00671F21">
        <w:rPr>
          <w:rFonts w:eastAsiaTheme="minorHAnsi"/>
          <w:color w:val="auto"/>
          <w:lang w:eastAsia="en-US"/>
        </w:rPr>
        <w:t xml:space="preserve"> easy to understand. </w:t>
      </w:r>
      <w:r w:rsidR="0032596D" w:rsidRPr="00671F21">
        <w:rPr>
          <w:rFonts w:eastAsiaTheme="minorHAnsi"/>
          <w:color w:val="auto"/>
          <w:lang w:eastAsia="en-US"/>
        </w:rPr>
        <w:t>The Care Manager managed the budget and discussed any changes with the consumer or representative in line with changes to the care plan.</w:t>
      </w:r>
    </w:p>
    <w:p w14:paraId="7BEC0792" w14:textId="77777777" w:rsidR="0032596D" w:rsidRPr="00671F21" w:rsidRDefault="0032596D" w:rsidP="00D32087">
      <w:pPr>
        <w:spacing w:before="0" w:after="160" w:line="259" w:lineRule="auto"/>
        <w:contextualSpacing/>
        <w:rPr>
          <w:rFonts w:eastAsiaTheme="minorHAnsi"/>
          <w:color w:val="auto"/>
          <w:lang w:eastAsia="en-US"/>
        </w:rPr>
      </w:pPr>
    </w:p>
    <w:p w14:paraId="670F6173" w14:textId="77777777" w:rsidR="0032596D" w:rsidRPr="00671F21" w:rsidRDefault="0032596D" w:rsidP="00D32087">
      <w:pPr>
        <w:spacing w:before="0" w:after="160" w:line="259" w:lineRule="auto"/>
        <w:contextualSpacing/>
        <w:rPr>
          <w:rFonts w:eastAsiaTheme="minorHAnsi"/>
          <w:color w:val="auto"/>
          <w:lang w:eastAsia="en-US"/>
        </w:rPr>
      </w:pPr>
    </w:p>
    <w:p w14:paraId="04739D7B" w14:textId="28EB5457" w:rsidR="00D32087" w:rsidRPr="00671F21" w:rsidRDefault="00D32087" w:rsidP="00D32087">
      <w:pPr>
        <w:spacing w:before="0" w:after="160" w:line="259" w:lineRule="auto"/>
        <w:contextualSpacing/>
        <w:rPr>
          <w:rFonts w:eastAsiaTheme="minorHAnsi"/>
          <w:color w:val="auto"/>
          <w:lang w:eastAsia="en-US"/>
        </w:rPr>
      </w:pPr>
      <w:r w:rsidRPr="00671F21">
        <w:rPr>
          <w:rFonts w:eastAsiaTheme="minorHAnsi"/>
          <w:color w:val="auto"/>
          <w:lang w:eastAsia="en-US"/>
        </w:rPr>
        <w:lastRenderedPageBreak/>
        <w:t>A review of care planning documentation demonstrated consumers have a signed home care agreement, care plan and a signed Charter of Aged Care Rights in place.</w:t>
      </w:r>
    </w:p>
    <w:p w14:paraId="4FF30ECC" w14:textId="2BC92BA1" w:rsidR="00D32087" w:rsidRPr="00671F21" w:rsidRDefault="00D32087" w:rsidP="00D32087">
      <w:pPr>
        <w:spacing w:before="0" w:after="160" w:line="259" w:lineRule="auto"/>
        <w:contextualSpacing/>
        <w:rPr>
          <w:rFonts w:eastAsiaTheme="minorHAnsi"/>
          <w:color w:val="auto"/>
          <w:lang w:eastAsia="en-US"/>
        </w:rPr>
      </w:pPr>
      <w:r w:rsidRPr="00671F21">
        <w:rPr>
          <w:rFonts w:eastAsiaTheme="minorHAnsi"/>
          <w:color w:val="auto"/>
          <w:lang w:eastAsia="en-US"/>
        </w:rPr>
        <w:t xml:space="preserve">Care planning documentation, which was made available to the consumer and representative, included information detailing the services to be provided and/or information to support care and services including the consumer’s agreed goals and management strategies required to meet the consumer’s needs. Care planning documentation </w:t>
      </w:r>
      <w:r w:rsidR="0032596D" w:rsidRPr="00671F21">
        <w:rPr>
          <w:rFonts w:eastAsiaTheme="minorHAnsi"/>
          <w:color w:val="auto"/>
          <w:lang w:eastAsia="en-US"/>
        </w:rPr>
        <w:t>included</w:t>
      </w:r>
      <w:r w:rsidRPr="00671F21">
        <w:rPr>
          <w:rFonts w:eastAsiaTheme="minorHAnsi"/>
          <w:color w:val="auto"/>
          <w:lang w:eastAsia="en-US"/>
        </w:rPr>
        <w:t xml:space="preserve"> a signed home care agreement, care plan and a signed Charter of Aged Care Rights.</w:t>
      </w:r>
    </w:p>
    <w:p w14:paraId="0151E0E5" w14:textId="59058705" w:rsidR="00041F6D" w:rsidRPr="00671F21" w:rsidRDefault="00041F6D" w:rsidP="00D32087">
      <w:pPr>
        <w:spacing w:before="0" w:after="160" w:line="259" w:lineRule="auto"/>
        <w:contextualSpacing/>
        <w:rPr>
          <w:rFonts w:eastAsiaTheme="minorHAnsi"/>
          <w:color w:val="auto"/>
          <w:lang w:eastAsia="en-US"/>
        </w:rPr>
      </w:pPr>
    </w:p>
    <w:p w14:paraId="6422E4DA" w14:textId="6C69D855" w:rsidR="0032596D" w:rsidRPr="00671F21" w:rsidRDefault="0032596D" w:rsidP="0032596D">
      <w:pPr>
        <w:spacing w:before="0" w:after="160" w:line="259" w:lineRule="auto"/>
        <w:contextualSpacing/>
        <w:rPr>
          <w:rFonts w:eastAsiaTheme="minorHAnsi"/>
          <w:color w:val="auto"/>
          <w:lang w:eastAsia="en-US"/>
        </w:rPr>
      </w:pPr>
      <w:r w:rsidRPr="00671F21">
        <w:rPr>
          <w:rFonts w:eastAsiaTheme="minorHAnsi"/>
          <w:color w:val="auto"/>
          <w:lang w:eastAsia="en-US"/>
        </w:rPr>
        <w:t>Communication with consumers and representatives was made in accordance to their preferences whether via mail, phone or email. The ‘Members’ handbook provided information to enable consumers and representatives to exercise choice including information about advocacy services and feedback/complaints. Consumers and representatives were provided with information and supported to access interpreter services if required.</w:t>
      </w:r>
    </w:p>
    <w:p w14:paraId="4419AA20" w14:textId="3F26C0BE" w:rsidR="00D32087" w:rsidRPr="00671F21" w:rsidRDefault="00D32087" w:rsidP="00D32087">
      <w:pPr>
        <w:spacing w:before="0" w:after="160" w:line="259" w:lineRule="auto"/>
        <w:contextualSpacing/>
        <w:rPr>
          <w:rFonts w:eastAsiaTheme="minorHAnsi"/>
          <w:color w:val="auto"/>
          <w:lang w:eastAsia="en-US"/>
        </w:rPr>
      </w:pPr>
    </w:p>
    <w:p w14:paraId="1F22DE64" w14:textId="147138FE" w:rsidR="00671F21" w:rsidRPr="00671F21" w:rsidRDefault="00671F21" w:rsidP="00671F21">
      <w:pPr>
        <w:spacing w:before="0" w:after="160" w:line="259" w:lineRule="auto"/>
        <w:contextualSpacing/>
        <w:rPr>
          <w:rFonts w:eastAsiaTheme="minorHAnsi"/>
          <w:color w:val="auto"/>
          <w:lang w:eastAsia="en-US"/>
        </w:rPr>
      </w:pPr>
      <w:r w:rsidRPr="00671F21">
        <w:rPr>
          <w:rFonts w:eastAsiaTheme="minorHAnsi"/>
          <w:color w:val="auto"/>
          <w:lang w:eastAsia="en-US"/>
        </w:rPr>
        <w:t xml:space="preserve">The service had a dedicated software team which has built technology to enhance consumers lives directly with the development of a digital application that offered more control that was simple and transparent. The application allowed the consumer to view their care schedule, who was providing services, statements, budgets and information to allow members to make informed decisions from current information. </w:t>
      </w:r>
    </w:p>
    <w:p w14:paraId="660F8840" w14:textId="774D7642" w:rsidR="00671F21" w:rsidRDefault="00671F21" w:rsidP="00671F21">
      <w:pPr>
        <w:spacing w:before="0" w:after="160" w:line="259" w:lineRule="auto"/>
        <w:contextualSpacing/>
        <w:rPr>
          <w:rFonts w:eastAsiaTheme="minorHAnsi"/>
          <w:color w:val="auto"/>
          <w:lang w:eastAsia="en-US"/>
        </w:rPr>
      </w:pPr>
      <w:r w:rsidRPr="00671F21">
        <w:rPr>
          <w:rFonts w:eastAsiaTheme="minorHAnsi"/>
          <w:color w:val="auto"/>
          <w:lang w:eastAsia="en-US"/>
        </w:rPr>
        <w:t xml:space="preserve">To ensure information about consumers was up to date, accurate and correct, the application is constantly updated by staff. Staff received education on all aspects of documenting information correctly and accurately, including who they reported to ensuring accurate information is available to all concerned.  </w:t>
      </w:r>
    </w:p>
    <w:p w14:paraId="71BEB164" w14:textId="77777777" w:rsidR="00093B13" w:rsidRPr="00671F21" w:rsidRDefault="00093B13" w:rsidP="00671F21">
      <w:pPr>
        <w:spacing w:before="0" w:after="160" w:line="259" w:lineRule="auto"/>
        <w:contextualSpacing/>
        <w:rPr>
          <w:rFonts w:eastAsiaTheme="minorHAnsi"/>
          <w:color w:val="auto"/>
          <w:lang w:eastAsia="en-US"/>
        </w:rPr>
      </w:pPr>
    </w:p>
    <w:p w14:paraId="4442DC35" w14:textId="0DA39C6B" w:rsidR="00154403" w:rsidRPr="00093B13" w:rsidRDefault="00671F21" w:rsidP="00093B13">
      <w:pPr>
        <w:spacing w:before="0" w:after="160" w:line="259" w:lineRule="auto"/>
        <w:contextualSpacing/>
        <w:rPr>
          <w:rFonts w:eastAsiaTheme="minorHAnsi"/>
          <w:color w:val="auto"/>
          <w:lang w:eastAsia="en-US"/>
        </w:rPr>
      </w:pPr>
      <w:r w:rsidRPr="00093B13">
        <w:rPr>
          <w:rFonts w:eastAsiaTheme="minorHAnsi"/>
          <w:color w:val="auto"/>
          <w:lang w:eastAsia="en-US"/>
        </w:rPr>
        <w:t xml:space="preserve">Based on the information contained above, it is my decision this Requirement is Compliant. </w:t>
      </w:r>
    </w:p>
    <w:p w14:paraId="4442DC3A" w14:textId="77777777" w:rsidR="00ED6B57" w:rsidRPr="00093B13" w:rsidRDefault="008015FD" w:rsidP="00093B13">
      <w:pPr>
        <w:spacing w:before="0" w:after="160" w:line="259" w:lineRule="auto"/>
        <w:contextualSpacing/>
        <w:rPr>
          <w:rFonts w:eastAsiaTheme="minorHAnsi"/>
          <w:color w:val="auto"/>
          <w:lang w:eastAsia="en-US"/>
        </w:rPr>
        <w:sectPr w:rsidR="00ED6B57" w:rsidRPr="00093B13" w:rsidSect="00C219E7">
          <w:type w:val="continuous"/>
          <w:pgSz w:w="11906" w:h="16838"/>
          <w:pgMar w:top="1701" w:right="1418" w:bottom="1418" w:left="1418" w:header="709" w:footer="397" w:gutter="0"/>
          <w:cols w:space="708"/>
          <w:titlePg/>
          <w:docGrid w:linePitch="360"/>
        </w:sectPr>
      </w:pPr>
    </w:p>
    <w:p w14:paraId="4442DC3B" w14:textId="3F7280C5" w:rsidR="001862F5" w:rsidRDefault="008949D9"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442DD1A" wp14:editId="4442DD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460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4442DC3C" w14:textId="77777777" w:rsidR="00ED6B57" w:rsidRPr="00ED6B57" w:rsidRDefault="008949D9" w:rsidP="00ED6B57">
      <w:pPr>
        <w:pStyle w:val="Heading3"/>
        <w:shd w:val="clear" w:color="auto" w:fill="F2F2F2" w:themeFill="background1" w:themeFillShade="F2"/>
      </w:pPr>
      <w:r w:rsidRPr="00ED6B57">
        <w:t>Consumer outcome:</w:t>
      </w:r>
    </w:p>
    <w:p w14:paraId="4442DC3D" w14:textId="77777777" w:rsidR="00ED6B57" w:rsidRPr="00ED6B57" w:rsidRDefault="008949D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42DC3E" w14:textId="77777777" w:rsidR="00ED6B57" w:rsidRPr="00ED6B57" w:rsidRDefault="008949D9" w:rsidP="00ED6B57">
      <w:pPr>
        <w:pStyle w:val="Heading3"/>
        <w:shd w:val="clear" w:color="auto" w:fill="F2F2F2" w:themeFill="background1" w:themeFillShade="F2"/>
      </w:pPr>
      <w:r w:rsidRPr="00ED6B57">
        <w:t>Organisation statement:</w:t>
      </w:r>
    </w:p>
    <w:p w14:paraId="4442DC3F" w14:textId="77777777" w:rsidR="00ED6B57" w:rsidRPr="00ED6B57" w:rsidRDefault="008949D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42DC40" w14:textId="77777777" w:rsidR="00ED6B57" w:rsidRDefault="008949D9" w:rsidP="00ED6B57">
      <w:pPr>
        <w:pStyle w:val="Heading2"/>
      </w:pPr>
      <w:r>
        <w:t xml:space="preserve">Assessment </w:t>
      </w:r>
      <w:r w:rsidRPr="002B2C0F">
        <w:t>of Standard</w:t>
      </w:r>
      <w:r>
        <w:t xml:space="preserve"> 2</w:t>
      </w:r>
    </w:p>
    <w:p w14:paraId="1C0B5065" w14:textId="77777777" w:rsidR="00671F21" w:rsidRPr="00DB4D0C" w:rsidRDefault="00671F21" w:rsidP="00671F21">
      <w:r>
        <w:rPr>
          <w:rFonts w:eastAsia="Calibri"/>
          <w:lang w:eastAsia="en-US"/>
        </w:rPr>
        <w:t>The Assessment Team did not assess all requirements and therefore an overall compliance rating or summary for the Quality Standard is not provided.</w:t>
      </w:r>
    </w:p>
    <w:p w14:paraId="4442DC43" w14:textId="4500A67D" w:rsidR="00ED6B57" w:rsidRDefault="008949D9" w:rsidP="00ED6B57">
      <w:pPr>
        <w:pStyle w:val="Heading2"/>
      </w:pPr>
      <w:r>
        <w:t>Assessment of Standard 2 Requirements</w:t>
      </w:r>
      <w:r w:rsidRPr="0066387A">
        <w:rPr>
          <w:i/>
          <w:color w:val="0000FF"/>
          <w:sz w:val="24"/>
          <w:szCs w:val="24"/>
        </w:rPr>
        <w:t xml:space="preserve"> </w:t>
      </w:r>
    </w:p>
    <w:p w14:paraId="4442DC4A" w14:textId="4AC6BF52" w:rsidR="00934888" w:rsidRDefault="008949D9" w:rsidP="00934888">
      <w:pPr>
        <w:pStyle w:val="Heading3"/>
      </w:pPr>
      <w:r>
        <w:t>Requirement 2(3)(c)</w:t>
      </w:r>
      <w:r>
        <w:tab/>
        <w:t>Compliant</w:t>
      </w:r>
    </w:p>
    <w:p w14:paraId="4442DC4B" w14:textId="77777777" w:rsidR="00853601" w:rsidRPr="001F433A" w:rsidRDefault="008949D9" w:rsidP="00853601">
      <w:pPr>
        <w:rPr>
          <w:i/>
        </w:rPr>
      </w:pPr>
      <w:r w:rsidRPr="001F433A">
        <w:rPr>
          <w:i/>
        </w:rPr>
        <w:t>The organisation demonstrates that assessment and planning:</w:t>
      </w:r>
    </w:p>
    <w:p w14:paraId="4442DC4C" w14:textId="77777777" w:rsidR="00853601" w:rsidRPr="001F433A" w:rsidRDefault="008949D9"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442DC4D" w14:textId="3727DD1C" w:rsidR="00853601" w:rsidRDefault="008949D9"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F5A3E89" w14:textId="77777777" w:rsidR="00093B13" w:rsidRPr="001F433A" w:rsidRDefault="00093B13" w:rsidP="00093B13">
      <w:pPr>
        <w:tabs>
          <w:tab w:val="right" w:pos="9026"/>
        </w:tabs>
        <w:spacing w:before="0" w:after="0"/>
        <w:outlineLvl w:val="4"/>
        <w:rPr>
          <w:i/>
        </w:rPr>
      </w:pPr>
      <w:bookmarkStart w:id="2" w:name="_GoBack"/>
      <w:bookmarkEnd w:id="2"/>
    </w:p>
    <w:p w14:paraId="10066BD0" w14:textId="2F96E563" w:rsidR="00671F21" w:rsidRPr="00093B13" w:rsidRDefault="00671F21" w:rsidP="00093B13">
      <w:pPr>
        <w:spacing w:before="0" w:after="0"/>
        <w:contextualSpacing/>
        <w:rPr>
          <w:iCs/>
          <w:color w:val="auto"/>
        </w:rPr>
      </w:pPr>
      <w:r w:rsidRPr="00093B13">
        <w:rPr>
          <w:iCs/>
          <w:color w:val="auto"/>
        </w:rPr>
        <w:t xml:space="preserve">Assessment and planning occurred in partnership with the consumer, and included other organisations, individuals and providers of other care and services. </w:t>
      </w:r>
      <w:r w:rsidRPr="00542401">
        <w:rPr>
          <w:iCs/>
          <w:color w:val="auto"/>
        </w:rPr>
        <w:t>Consumers and representatives confirmed being involved in assessment and planning.</w:t>
      </w:r>
    </w:p>
    <w:p w14:paraId="2388FE29" w14:textId="006992E3" w:rsidR="00671F21" w:rsidRPr="00542401" w:rsidRDefault="00671F21" w:rsidP="00671F21">
      <w:pPr>
        <w:spacing w:before="0" w:after="0"/>
        <w:contextualSpacing/>
        <w:rPr>
          <w:iCs/>
          <w:color w:val="auto"/>
        </w:rPr>
      </w:pPr>
      <w:r w:rsidRPr="00093B13">
        <w:rPr>
          <w:iCs/>
          <w:color w:val="auto"/>
        </w:rPr>
        <w:t xml:space="preserve">Care planning documents reflected ongoing partnerships with the consumer and others they wanted involved in assessment, planning and review, including providers of other services when required. </w:t>
      </w:r>
      <w:r w:rsidRPr="00542401">
        <w:rPr>
          <w:iCs/>
          <w:color w:val="auto"/>
        </w:rPr>
        <w:t>Care planning documents demonstrated evidence of referrals to, and consultation by allied health professionals and medical specialists</w:t>
      </w:r>
    </w:p>
    <w:p w14:paraId="142873C9" w14:textId="77777777" w:rsidR="00671F21" w:rsidRPr="00093B13" w:rsidRDefault="00671F21" w:rsidP="00671F21">
      <w:pPr>
        <w:spacing w:before="0" w:after="0"/>
        <w:contextualSpacing/>
        <w:rPr>
          <w:iCs/>
          <w:color w:val="auto"/>
        </w:rPr>
      </w:pPr>
    </w:p>
    <w:p w14:paraId="7CE00B30" w14:textId="1527468A" w:rsidR="00671F21" w:rsidRPr="00093B13" w:rsidRDefault="00671F21" w:rsidP="00BA28A8">
      <w:pPr>
        <w:spacing w:before="0" w:after="0"/>
        <w:contextualSpacing/>
        <w:rPr>
          <w:iCs/>
          <w:color w:val="auto"/>
        </w:rPr>
      </w:pPr>
      <w:r w:rsidRPr="00093B13">
        <w:rPr>
          <w:iCs/>
          <w:color w:val="auto"/>
        </w:rPr>
        <w:t xml:space="preserve">The service’s Quality Outcomes Manager </w:t>
      </w:r>
      <w:r w:rsidR="00BA28A8" w:rsidRPr="00093B13">
        <w:rPr>
          <w:iCs/>
          <w:color w:val="auto"/>
        </w:rPr>
        <w:t xml:space="preserve">confirmed </w:t>
      </w:r>
      <w:r w:rsidRPr="00093B13">
        <w:rPr>
          <w:iCs/>
          <w:color w:val="auto"/>
        </w:rPr>
        <w:t xml:space="preserve">consumers </w:t>
      </w:r>
      <w:r w:rsidR="00BA28A8" w:rsidRPr="00093B13">
        <w:rPr>
          <w:iCs/>
          <w:color w:val="auto"/>
        </w:rPr>
        <w:t>were</w:t>
      </w:r>
      <w:r w:rsidRPr="00093B13">
        <w:rPr>
          <w:iCs/>
          <w:color w:val="auto"/>
        </w:rPr>
        <w:t xml:space="preserve"> involved in the assessment and care planning process. Where the consumer </w:t>
      </w:r>
      <w:r w:rsidR="00BA28A8" w:rsidRPr="00093B13">
        <w:rPr>
          <w:iCs/>
          <w:color w:val="auto"/>
        </w:rPr>
        <w:t>was</w:t>
      </w:r>
      <w:r w:rsidRPr="00093B13">
        <w:rPr>
          <w:iCs/>
          <w:color w:val="auto"/>
        </w:rPr>
        <w:t xml:space="preserve"> unable to </w:t>
      </w:r>
      <w:r w:rsidRPr="00093B13">
        <w:rPr>
          <w:iCs/>
          <w:color w:val="auto"/>
        </w:rPr>
        <w:lastRenderedPageBreak/>
        <w:t>participate, they involve</w:t>
      </w:r>
      <w:r w:rsidR="00BA28A8" w:rsidRPr="00093B13">
        <w:rPr>
          <w:iCs/>
          <w:color w:val="auto"/>
        </w:rPr>
        <w:t>d</w:t>
      </w:r>
      <w:r w:rsidRPr="00093B13">
        <w:rPr>
          <w:iCs/>
          <w:color w:val="auto"/>
        </w:rPr>
        <w:t xml:space="preserve"> the family in the process. </w:t>
      </w:r>
      <w:r w:rsidR="00BA28A8" w:rsidRPr="00093B13">
        <w:rPr>
          <w:iCs/>
          <w:color w:val="auto"/>
        </w:rPr>
        <w:t>C</w:t>
      </w:r>
      <w:r w:rsidRPr="00093B13">
        <w:rPr>
          <w:iCs/>
          <w:color w:val="auto"/>
        </w:rPr>
        <w:t xml:space="preserve">onsumers and representatives </w:t>
      </w:r>
      <w:r w:rsidR="00BA28A8" w:rsidRPr="00093B13">
        <w:rPr>
          <w:iCs/>
          <w:color w:val="auto"/>
        </w:rPr>
        <w:t xml:space="preserve">were partnered and engaged </w:t>
      </w:r>
      <w:r w:rsidRPr="00093B13">
        <w:rPr>
          <w:iCs/>
          <w:color w:val="auto"/>
        </w:rPr>
        <w:t>through home visits, telephone conversations and email correspondence.</w:t>
      </w:r>
      <w:r w:rsidR="00BA28A8" w:rsidRPr="00093B13">
        <w:rPr>
          <w:iCs/>
          <w:color w:val="auto"/>
        </w:rPr>
        <w:t xml:space="preserve"> </w:t>
      </w:r>
      <w:r w:rsidRPr="00093B13">
        <w:rPr>
          <w:iCs/>
          <w:color w:val="auto"/>
        </w:rPr>
        <w:t xml:space="preserve">Review of documentation </w:t>
      </w:r>
      <w:r w:rsidR="00BA28A8" w:rsidRPr="00093B13">
        <w:rPr>
          <w:iCs/>
          <w:color w:val="auto"/>
        </w:rPr>
        <w:t>demonstrated</w:t>
      </w:r>
      <w:r w:rsidRPr="00093B13">
        <w:rPr>
          <w:iCs/>
          <w:color w:val="auto"/>
        </w:rPr>
        <w:t xml:space="preserve"> consumer and representatives </w:t>
      </w:r>
      <w:r w:rsidR="00BA28A8" w:rsidRPr="00093B13">
        <w:rPr>
          <w:iCs/>
          <w:color w:val="auto"/>
        </w:rPr>
        <w:t>were</w:t>
      </w:r>
      <w:r w:rsidRPr="00093B13">
        <w:rPr>
          <w:iCs/>
          <w:color w:val="auto"/>
        </w:rPr>
        <w:t xml:space="preserve"> involved in assessment and care planning</w:t>
      </w:r>
      <w:r w:rsidR="00BA28A8" w:rsidRPr="00093B13">
        <w:rPr>
          <w:iCs/>
          <w:color w:val="auto"/>
        </w:rPr>
        <w:t>.</w:t>
      </w:r>
    </w:p>
    <w:p w14:paraId="64315AF2" w14:textId="77777777" w:rsidR="00BA28A8" w:rsidRPr="00093B13" w:rsidRDefault="00BA28A8" w:rsidP="00BA28A8">
      <w:pPr>
        <w:spacing w:before="0" w:after="0"/>
        <w:contextualSpacing/>
        <w:rPr>
          <w:iCs/>
          <w:color w:val="auto"/>
        </w:rPr>
      </w:pPr>
    </w:p>
    <w:p w14:paraId="3A1A30B7" w14:textId="05DAB8AE" w:rsidR="00671F21" w:rsidRPr="00093B13" w:rsidRDefault="00671F21" w:rsidP="00BA28A8">
      <w:pPr>
        <w:spacing w:before="0" w:after="0"/>
        <w:contextualSpacing/>
        <w:rPr>
          <w:iCs/>
          <w:color w:val="auto"/>
        </w:rPr>
      </w:pPr>
      <w:r w:rsidRPr="00D30D1B">
        <w:rPr>
          <w:iCs/>
          <w:color w:val="auto"/>
        </w:rPr>
        <w:t xml:space="preserve">Management </w:t>
      </w:r>
      <w:r w:rsidR="00BA28A8">
        <w:rPr>
          <w:iCs/>
          <w:color w:val="auto"/>
        </w:rPr>
        <w:t>had</w:t>
      </w:r>
      <w:r w:rsidRPr="00D30D1B">
        <w:rPr>
          <w:iCs/>
          <w:color w:val="auto"/>
        </w:rPr>
        <w:t xml:space="preserve"> brokerage agreements in place with </w:t>
      </w:r>
      <w:r w:rsidRPr="00093B13">
        <w:rPr>
          <w:iCs/>
          <w:color w:val="auto"/>
        </w:rPr>
        <w:t xml:space="preserve">other organisations, individuals and providers of other care and services that </w:t>
      </w:r>
      <w:r w:rsidR="00BA28A8" w:rsidRPr="00093B13">
        <w:rPr>
          <w:iCs/>
          <w:color w:val="auto"/>
        </w:rPr>
        <w:t>were</w:t>
      </w:r>
      <w:r w:rsidRPr="00093B13">
        <w:rPr>
          <w:iCs/>
          <w:color w:val="auto"/>
        </w:rPr>
        <w:t xml:space="preserve"> involved in the care of consumers</w:t>
      </w:r>
      <w:r w:rsidRPr="00D30D1B">
        <w:rPr>
          <w:iCs/>
          <w:color w:val="auto"/>
        </w:rPr>
        <w:t>. Management describe</w:t>
      </w:r>
      <w:r w:rsidR="00BA28A8">
        <w:rPr>
          <w:iCs/>
          <w:color w:val="auto"/>
        </w:rPr>
        <w:t>d</w:t>
      </w:r>
      <w:r w:rsidRPr="00D30D1B">
        <w:rPr>
          <w:iCs/>
          <w:color w:val="auto"/>
        </w:rPr>
        <w:t xml:space="preserve"> how the service engages brokerage services, the review of credentials and qualifications of such brokered services, including the monitoring of these services to ensure safe and correct service delivery in line with the service</w:t>
      </w:r>
      <w:r w:rsidR="00BA28A8">
        <w:rPr>
          <w:iCs/>
          <w:color w:val="auto"/>
        </w:rPr>
        <w:t>’</w:t>
      </w:r>
      <w:r w:rsidRPr="00D30D1B">
        <w:rPr>
          <w:iCs/>
          <w:color w:val="auto"/>
        </w:rPr>
        <w:t xml:space="preserve">s expectations in the delivery of care and services to their members. </w:t>
      </w:r>
    </w:p>
    <w:p w14:paraId="065A4671" w14:textId="77777777" w:rsidR="00BA28A8" w:rsidRPr="00093B13" w:rsidRDefault="00BA28A8" w:rsidP="00BA28A8">
      <w:pPr>
        <w:spacing w:before="0" w:after="0"/>
        <w:contextualSpacing/>
        <w:rPr>
          <w:iCs/>
          <w:color w:val="auto"/>
        </w:rPr>
      </w:pPr>
    </w:p>
    <w:p w14:paraId="39289F02" w14:textId="17460178" w:rsidR="00671F21" w:rsidRDefault="00671F21" w:rsidP="00BA28A8">
      <w:pPr>
        <w:spacing w:before="0" w:after="0"/>
        <w:contextualSpacing/>
        <w:rPr>
          <w:iCs/>
          <w:color w:val="auto"/>
        </w:rPr>
      </w:pPr>
      <w:r w:rsidRPr="00093B13">
        <w:rPr>
          <w:iCs/>
          <w:color w:val="auto"/>
        </w:rPr>
        <w:t xml:space="preserve">Review of documentation </w:t>
      </w:r>
      <w:r w:rsidR="00BA28A8" w:rsidRPr="00093B13">
        <w:rPr>
          <w:iCs/>
          <w:color w:val="auto"/>
        </w:rPr>
        <w:t xml:space="preserve">demonstrated </w:t>
      </w:r>
      <w:r w:rsidRPr="00093B13">
        <w:rPr>
          <w:iCs/>
          <w:color w:val="auto"/>
        </w:rPr>
        <w:t>brokerage service providers ha</w:t>
      </w:r>
      <w:r w:rsidR="00BA28A8" w:rsidRPr="00093B13">
        <w:rPr>
          <w:iCs/>
          <w:color w:val="auto"/>
        </w:rPr>
        <w:t>d</w:t>
      </w:r>
      <w:r w:rsidRPr="00093B13">
        <w:rPr>
          <w:iCs/>
          <w:color w:val="auto"/>
        </w:rPr>
        <w:t xml:space="preserve"> a signed brokerage agreement to ensure the expectations of both the service and legislative requirements such as probity checks and qualifications are in place. The ‘Market Place Team’ </w:t>
      </w:r>
      <w:r w:rsidR="00BA28A8" w:rsidRPr="00093B13">
        <w:rPr>
          <w:iCs/>
          <w:color w:val="auto"/>
        </w:rPr>
        <w:t>was</w:t>
      </w:r>
      <w:r w:rsidRPr="00093B13">
        <w:rPr>
          <w:iCs/>
          <w:color w:val="auto"/>
        </w:rPr>
        <w:t xml:space="preserve"> responsible for the continued monitoring of all outsourced brokered services and complete</w:t>
      </w:r>
      <w:r w:rsidR="00BA28A8" w:rsidRPr="00093B13">
        <w:rPr>
          <w:iCs/>
          <w:color w:val="auto"/>
        </w:rPr>
        <w:t>d</w:t>
      </w:r>
      <w:r w:rsidRPr="00093B13">
        <w:rPr>
          <w:iCs/>
          <w:color w:val="auto"/>
        </w:rPr>
        <w:t xml:space="preserve"> an evaluation and review of the brokered service provider every eight weeks to ensure that the member </w:t>
      </w:r>
      <w:r w:rsidR="00BA28A8" w:rsidRPr="00093B13">
        <w:rPr>
          <w:iCs/>
          <w:color w:val="auto"/>
        </w:rPr>
        <w:t>was</w:t>
      </w:r>
      <w:r w:rsidRPr="00093B13">
        <w:rPr>
          <w:iCs/>
          <w:color w:val="auto"/>
        </w:rPr>
        <w:t xml:space="preserve"> pleased with the service and that the organisation </w:t>
      </w:r>
      <w:r w:rsidR="00BA28A8" w:rsidRPr="00093B13">
        <w:rPr>
          <w:iCs/>
          <w:color w:val="auto"/>
        </w:rPr>
        <w:t>was</w:t>
      </w:r>
      <w:r w:rsidRPr="00093B13">
        <w:rPr>
          <w:iCs/>
          <w:color w:val="auto"/>
        </w:rPr>
        <w:t xml:space="preserve"> satisfied the brokered service is fulfilling their signed obligations. Review of documentation such as referrals and email correspondence between the service and brokered services </w:t>
      </w:r>
      <w:r w:rsidR="00BA28A8" w:rsidRPr="00093B13">
        <w:rPr>
          <w:iCs/>
          <w:color w:val="auto"/>
        </w:rPr>
        <w:t xml:space="preserve">demonstrated </w:t>
      </w:r>
      <w:r w:rsidRPr="00093B13">
        <w:rPr>
          <w:iCs/>
          <w:color w:val="auto"/>
        </w:rPr>
        <w:t xml:space="preserve">regular and continued correspondence of information regarding a member and services they either receive or wish to receive. </w:t>
      </w:r>
      <w:r w:rsidRPr="00D30D1B">
        <w:rPr>
          <w:iCs/>
          <w:color w:val="auto"/>
        </w:rPr>
        <w:t>The organisation ha</w:t>
      </w:r>
      <w:r w:rsidR="00BA28A8">
        <w:rPr>
          <w:iCs/>
          <w:color w:val="auto"/>
        </w:rPr>
        <w:t>d</w:t>
      </w:r>
      <w:r w:rsidRPr="00D30D1B">
        <w:rPr>
          <w:iCs/>
          <w:color w:val="auto"/>
        </w:rPr>
        <w:t xml:space="preserve"> policies and procedures for staff related to assessment and planning and the involvement of others in this process. </w:t>
      </w:r>
    </w:p>
    <w:p w14:paraId="73B30DDD" w14:textId="77777777" w:rsidR="00093B13" w:rsidRPr="00093B13" w:rsidRDefault="00093B13" w:rsidP="00BA28A8">
      <w:pPr>
        <w:spacing w:before="0" w:after="0"/>
        <w:contextualSpacing/>
        <w:rPr>
          <w:iCs/>
          <w:color w:val="auto"/>
        </w:rPr>
      </w:pPr>
    </w:p>
    <w:p w14:paraId="4442DC4E" w14:textId="45E17CCE" w:rsidR="00853601" w:rsidRPr="00093B13" w:rsidRDefault="00BA28A8" w:rsidP="00093B13">
      <w:pPr>
        <w:spacing w:before="0" w:after="0"/>
        <w:contextualSpacing/>
        <w:rPr>
          <w:iCs/>
          <w:color w:val="auto"/>
        </w:rPr>
      </w:pPr>
      <w:r w:rsidRPr="00093B13">
        <w:rPr>
          <w:iCs/>
          <w:color w:val="auto"/>
        </w:rPr>
        <w:t xml:space="preserve">Based on the information recorded above, it is my decision this Requirement is compliant. </w:t>
      </w:r>
      <w:r w:rsidR="00671F21" w:rsidRPr="00093B13">
        <w:rPr>
          <w:iCs/>
          <w:color w:val="auto"/>
        </w:rPr>
        <w:t xml:space="preserve"> </w:t>
      </w:r>
    </w:p>
    <w:p w14:paraId="4442DD0B" w14:textId="77777777" w:rsidR="00095CD4" w:rsidRPr="00093B13" w:rsidRDefault="008015FD" w:rsidP="00093B13">
      <w:pPr>
        <w:spacing w:before="0" w:after="0"/>
        <w:contextualSpacing/>
        <w:rPr>
          <w:iCs/>
          <w:color w:val="auto"/>
        </w:rPr>
        <w:sectPr w:rsidR="00095CD4" w:rsidRPr="00093B13" w:rsidSect="00F05744">
          <w:headerReference w:type="first" r:id="rId21"/>
          <w:type w:val="continuous"/>
          <w:pgSz w:w="11906" w:h="16838"/>
          <w:pgMar w:top="1701" w:right="1418" w:bottom="1418" w:left="1418" w:header="709" w:footer="397" w:gutter="0"/>
          <w:cols w:space="708"/>
          <w:titlePg/>
          <w:docGrid w:linePitch="360"/>
        </w:sectPr>
      </w:pPr>
    </w:p>
    <w:p w14:paraId="4442DD0C" w14:textId="77777777" w:rsidR="00A93E3F" w:rsidRDefault="008949D9" w:rsidP="00095CD4">
      <w:pPr>
        <w:pStyle w:val="Heading1"/>
      </w:pPr>
      <w:r>
        <w:lastRenderedPageBreak/>
        <w:t>Areas for improvement</w:t>
      </w:r>
    </w:p>
    <w:p w14:paraId="4442DD0E" w14:textId="77777777" w:rsidR="004B33E7" w:rsidRPr="00E830C7" w:rsidRDefault="008949D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DD41" w14:textId="77777777" w:rsidR="006E5041" w:rsidRDefault="008949D9">
      <w:pPr>
        <w:spacing w:before="0" w:after="0" w:line="240" w:lineRule="auto"/>
      </w:pPr>
      <w:r>
        <w:separator/>
      </w:r>
    </w:p>
  </w:endnote>
  <w:endnote w:type="continuationSeparator" w:id="0">
    <w:p w14:paraId="4442DD43" w14:textId="77777777" w:rsidR="006E5041" w:rsidRDefault="00894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29" w14:textId="77777777" w:rsidR="00506F7F" w:rsidRPr="009A1F1B" w:rsidRDefault="008949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42DD2A" w14:textId="77777777" w:rsidR="00506F7F" w:rsidRPr="00C72FFB"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4442DD2B" w14:textId="77777777" w:rsidR="00506F7F" w:rsidRPr="00C72FFB"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2C" w14:textId="77777777" w:rsidR="00506F7F" w:rsidRPr="009A1F1B" w:rsidRDefault="008949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42DD2D" w14:textId="77777777" w:rsidR="00506F7F" w:rsidRPr="00C72FFB"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442DD2E" w14:textId="77777777" w:rsidR="00506F7F" w:rsidRPr="00A3716D"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0" w14:textId="77777777" w:rsidR="00165658" w:rsidRPr="009A1F1B" w:rsidRDefault="008949D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42DD31" w14:textId="77777777" w:rsidR="00165658" w:rsidRPr="00C72FFB"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Five Good Friends Qld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442DD32" w14:textId="77777777" w:rsidR="00165658" w:rsidRPr="00A3716D" w:rsidRDefault="008949D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DD3D" w14:textId="77777777" w:rsidR="006E5041" w:rsidRDefault="008949D9">
      <w:pPr>
        <w:spacing w:before="0" w:after="0" w:line="240" w:lineRule="auto"/>
      </w:pPr>
      <w:r>
        <w:separator/>
      </w:r>
    </w:p>
  </w:footnote>
  <w:footnote w:type="continuationSeparator" w:id="0">
    <w:p w14:paraId="4442DD3F" w14:textId="77777777" w:rsidR="006E5041" w:rsidRDefault="008949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28" w14:textId="77777777" w:rsidR="00506F7F" w:rsidRDefault="008949D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42DD3D" wp14:editId="4442DD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69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2F" w14:textId="77777777" w:rsidR="00506F7F" w:rsidRDefault="008949D9">
    <w:pPr>
      <w:pStyle w:val="Header"/>
    </w:pPr>
    <w:r w:rsidRPr="003C6EC2">
      <w:rPr>
        <w:rFonts w:eastAsia="Calibri"/>
        <w:noProof/>
      </w:rPr>
      <w:drawing>
        <wp:anchor distT="0" distB="0" distL="114300" distR="114300" simplePos="0" relativeHeight="251669504" behindDoc="1" locked="0" layoutInCell="1" allowOverlap="1" wp14:anchorId="4442DD3F" wp14:editId="4442DD4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2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3" w14:textId="77777777" w:rsidR="00506F7F" w:rsidRDefault="008949D9" w:rsidP="0004322A">
    <w:r>
      <w:rPr>
        <w:noProof/>
        <w:color w:val="auto"/>
        <w:sz w:val="20"/>
      </w:rPr>
      <w:drawing>
        <wp:anchor distT="0" distB="0" distL="114300" distR="114300" simplePos="0" relativeHeight="251660288" behindDoc="1" locked="0" layoutInCell="1" allowOverlap="1" wp14:anchorId="4442DD41" wp14:editId="4442DD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09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4" w14:textId="77777777" w:rsidR="00506F7F" w:rsidRDefault="008949D9" w:rsidP="0004322A">
    <w:r>
      <w:rPr>
        <w:noProof/>
        <w:color w:val="auto"/>
        <w:sz w:val="20"/>
      </w:rPr>
      <w:drawing>
        <wp:anchor distT="0" distB="0" distL="114300" distR="114300" simplePos="0" relativeHeight="251659264" behindDoc="1" locked="0" layoutInCell="1" allowOverlap="1" wp14:anchorId="4442DD43" wp14:editId="4442DD44">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18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5" w14:textId="77777777" w:rsidR="00506F7F" w:rsidRDefault="008949D9" w:rsidP="0004322A">
    <w:r>
      <w:rPr>
        <w:noProof/>
        <w:color w:val="auto"/>
        <w:sz w:val="20"/>
      </w:rPr>
      <w:drawing>
        <wp:anchor distT="0" distB="0" distL="114300" distR="114300" simplePos="0" relativeHeight="251661312" behindDoc="1" locked="0" layoutInCell="1" allowOverlap="1" wp14:anchorId="4442DD45" wp14:editId="4442DD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59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B" w14:textId="77777777" w:rsidR="00506F7F" w:rsidRDefault="008949D9" w:rsidP="009C6F30">
    <w:pPr>
      <w:tabs>
        <w:tab w:val="left" w:pos="3624"/>
      </w:tabs>
    </w:pPr>
    <w:r>
      <w:rPr>
        <w:noProof/>
        <w:color w:val="auto"/>
        <w:sz w:val="20"/>
      </w:rPr>
      <w:drawing>
        <wp:anchor distT="0" distB="0" distL="114300" distR="114300" simplePos="0" relativeHeight="251667456" behindDoc="1" locked="0" layoutInCell="1" allowOverlap="1" wp14:anchorId="4442DD51" wp14:editId="4442DD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61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DD3C" w14:textId="77777777" w:rsidR="00506F7F" w:rsidRDefault="008949D9" w:rsidP="009C6F30">
    <w:pPr>
      <w:tabs>
        <w:tab w:val="left" w:pos="3624"/>
      </w:tabs>
    </w:pPr>
    <w:r>
      <w:rPr>
        <w:noProof/>
        <w:color w:val="auto"/>
        <w:sz w:val="20"/>
      </w:rPr>
      <w:drawing>
        <wp:anchor distT="0" distB="0" distL="114300" distR="114300" simplePos="0" relativeHeight="251668480" behindDoc="1" locked="0" layoutInCell="1" allowOverlap="1" wp14:anchorId="4442DD53" wp14:editId="4442DD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00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5AB852">
      <w:start w:val="1"/>
      <w:numFmt w:val="lowerRoman"/>
      <w:lvlText w:val="(%1)"/>
      <w:lvlJc w:val="left"/>
      <w:pPr>
        <w:ind w:left="1080" w:hanging="720"/>
      </w:pPr>
      <w:rPr>
        <w:rFonts w:hint="default"/>
        <w:b w:val="0"/>
      </w:rPr>
    </w:lvl>
    <w:lvl w:ilvl="1" w:tplc="B4A26304" w:tentative="1">
      <w:start w:val="1"/>
      <w:numFmt w:val="lowerLetter"/>
      <w:lvlText w:val="%2."/>
      <w:lvlJc w:val="left"/>
      <w:pPr>
        <w:ind w:left="1440" w:hanging="360"/>
      </w:pPr>
    </w:lvl>
    <w:lvl w:ilvl="2" w:tplc="0B56574A" w:tentative="1">
      <w:start w:val="1"/>
      <w:numFmt w:val="lowerRoman"/>
      <w:lvlText w:val="%3."/>
      <w:lvlJc w:val="right"/>
      <w:pPr>
        <w:ind w:left="2160" w:hanging="180"/>
      </w:pPr>
    </w:lvl>
    <w:lvl w:ilvl="3" w:tplc="24229F18" w:tentative="1">
      <w:start w:val="1"/>
      <w:numFmt w:val="decimal"/>
      <w:lvlText w:val="%4."/>
      <w:lvlJc w:val="left"/>
      <w:pPr>
        <w:ind w:left="2880" w:hanging="360"/>
      </w:pPr>
    </w:lvl>
    <w:lvl w:ilvl="4" w:tplc="D002926A" w:tentative="1">
      <w:start w:val="1"/>
      <w:numFmt w:val="lowerLetter"/>
      <w:lvlText w:val="%5."/>
      <w:lvlJc w:val="left"/>
      <w:pPr>
        <w:ind w:left="3600" w:hanging="360"/>
      </w:pPr>
    </w:lvl>
    <w:lvl w:ilvl="5" w:tplc="9B0CA1EE" w:tentative="1">
      <w:start w:val="1"/>
      <w:numFmt w:val="lowerRoman"/>
      <w:lvlText w:val="%6."/>
      <w:lvlJc w:val="right"/>
      <w:pPr>
        <w:ind w:left="4320" w:hanging="180"/>
      </w:pPr>
    </w:lvl>
    <w:lvl w:ilvl="6" w:tplc="C5CCD71C" w:tentative="1">
      <w:start w:val="1"/>
      <w:numFmt w:val="decimal"/>
      <w:lvlText w:val="%7."/>
      <w:lvlJc w:val="left"/>
      <w:pPr>
        <w:ind w:left="5040" w:hanging="360"/>
      </w:pPr>
    </w:lvl>
    <w:lvl w:ilvl="7" w:tplc="0D724E8C" w:tentative="1">
      <w:start w:val="1"/>
      <w:numFmt w:val="lowerLetter"/>
      <w:lvlText w:val="%8."/>
      <w:lvlJc w:val="left"/>
      <w:pPr>
        <w:ind w:left="5760" w:hanging="360"/>
      </w:pPr>
    </w:lvl>
    <w:lvl w:ilvl="8" w:tplc="D34203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96E212">
      <w:start w:val="1"/>
      <w:numFmt w:val="bullet"/>
      <w:pStyle w:val="ListParagraph"/>
      <w:lvlText w:val=""/>
      <w:lvlJc w:val="left"/>
      <w:pPr>
        <w:ind w:left="1440" w:hanging="360"/>
      </w:pPr>
      <w:rPr>
        <w:rFonts w:ascii="Symbol" w:hAnsi="Symbol" w:hint="default"/>
        <w:color w:val="auto"/>
      </w:rPr>
    </w:lvl>
    <w:lvl w:ilvl="1" w:tplc="804A1546" w:tentative="1">
      <w:start w:val="1"/>
      <w:numFmt w:val="bullet"/>
      <w:lvlText w:val="o"/>
      <w:lvlJc w:val="left"/>
      <w:pPr>
        <w:ind w:left="2160" w:hanging="360"/>
      </w:pPr>
      <w:rPr>
        <w:rFonts w:ascii="Courier New" w:hAnsi="Courier New" w:cs="Courier New" w:hint="default"/>
      </w:rPr>
    </w:lvl>
    <w:lvl w:ilvl="2" w:tplc="923A44D0" w:tentative="1">
      <w:start w:val="1"/>
      <w:numFmt w:val="bullet"/>
      <w:lvlText w:val=""/>
      <w:lvlJc w:val="left"/>
      <w:pPr>
        <w:ind w:left="2880" w:hanging="360"/>
      </w:pPr>
      <w:rPr>
        <w:rFonts w:ascii="Wingdings" w:hAnsi="Wingdings" w:hint="default"/>
      </w:rPr>
    </w:lvl>
    <w:lvl w:ilvl="3" w:tplc="49281596" w:tentative="1">
      <w:start w:val="1"/>
      <w:numFmt w:val="bullet"/>
      <w:lvlText w:val=""/>
      <w:lvlJc w:val="left"/>
      <w:pPr>
        <w:ind w:left="3600" w:hanging="360"/>
      </w:pPr>
      <w:rPr>
        <w:rFonts w:ascii="Symbol" w:hAnsi="Symbol" w:hint="default"/>
      </w:rPr>
    </w:lvl>
    <w:lvl w:ilvl="4" w:tplc="6F103A7A" w:tentative="1">
      <w:start w:val="1"/>
      <w:numFmt w:val="bullet"/>
      <w:lvlText w:val="o"/>
      <w:lvlJc w:val="left"/>
      <w:pPr>
        <w:ind w:left="4320" w:hanging="360"/>
      </w:pPr>
      <w:rPr>
        <w:rFonts w:ascii="Courier New" w:hAnsi="Courier New" w:cs="Courier New" w:hint="default"/>
      </w:rPr>
    </w:lvl>
    <w:lvl w:ilvl="5" w:tplc="E38C27C8" w:tentative="1">
      <w:start w:val="1"/>
      <w:numFmt w:val="bullet"/>
      <w:lvlText w:val=""/>
      <w:lvlJc w:val="left"/>
      <w:pPr>
        <w:ind w:left="5040" w:hanging="360"/>
      </w:pPr>
      <w:rPr>
        <w:rFonts w:ascii="Wingdings" w:hAnsi="Wingdings" w:hint="default"/>
      </w:rPr>
    </w:lvl>
    <w:lvl w:ilvl="6" w:tplc="81D2E7A2" w:tentative="1">
      <w:start w:val="1"/>
      <w:numFmt w:val="bullet"/>
      <w:lvlText w:val=""/>
      <w:lvlJc w:val="left"/>
      <w:pPr>
        <w:ind w:left="5760" w:hanging="360"/>
      </w:pPr>
      <w:rPr>
        <w:rFonts w:ascii="Symbol" w:hAnsi="Symbol" w:hint="default"/>
      </w:rPr>
    </w:lvl>
    <w:lvl w:ilvl="7" w:tplc="E548AB5E" w:tentative="1">
      <w:start w:val="1"/>
      <w:numFmt w:val="bullet"/>
      <w:lvlText w:val="o"/>
      <w:lvlJc w:val="left"/>
      <w:pPr>
        <w:ind w:left="6480" w:hanging="360"/>
      </w:pPr>
      <w:rPr>
        <w:rFonts w:ascii="Courier New" w:hAnsi="Courier New" w:cs="Courier New" w:hint="default"/>
      </w:rPr>
    </w:lvl>
    <w:lvl w:ilvl="8" w:tplc="C7408A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C2539C">
      <w:start w:val="1"/>
      <w:numFmt w:val="lowerRoman"/>
      <w:lvlText w:val="(%1)"/>
      <w:lvlJc w:val="left"/>
      <w:pPr>
        <w:ind w:left="1004" w:hanging="720"/>
      </w:pPr>
      <w:rPr>
        <w:rFonts w:hint="default"/>
        <w:b w:val="0"/>
      </w:rPr>
    </w:lvl>
    <w:lvl w:ilvl="1" w:tplc="19E8546E" w:tentative="1">
      <w:start w:val="1"/>
      <w:numFmt w:val="lowerLetter"/>
      <w:lvlText w:val="%2."/>
      <w:lvlJc w:val="left"/>
      <w:pPr>
        <w:ind w:left="1364" w:hanging="360"/>
      </w:pPr>
    </w:lvl>
    <w:lvl w:ilvl="2" w:tplc="54804528" w:tentative="1">
      <w:start w:val="1"/>
      <w:numFmt w:val="lowerRoman"/>
      <w:lvlText w:val="%3."/>
      <w:lvlJc w:val="right"/>
      <w:pPr>
        <w:ind w:left="2084" w:hanging="180"/>
      </w:pPr>
    </w:lvl>
    <w:lvl w:ilvl="3" w:tplc="833C0354" w:tentative="1">
      <w:start w:val="1"/>
      <w:numFmt w:val="decimal"/>
      <w:lvlText w:val="%4."/>
      <w:lvlJc w:val="left"/>
      <w:pPr>
        <w:ind w:left="2804" w:hanging="360"/>
      </w:pPr>
    </w:lvl>
    <w:lvl w:ilvl="4" w:tplc="00087AFE" w:tentative="1">
      <w:start w:val="1"/>
      <w:numFmt w:val="lowerLetter"/>
      <w:lvlText w:val="%5."/>
      <w:lvlJc w:val="left"/>
      <w:pPr>
        <w:ind w:left="3524" w:hanging="360"/>
      </w:pPr>
    </w:lvl>
    <w:lvl w:ilvl="5" w:tplc="E61A235E" w:tentative="1">
      <w:start w:val="1"/>
      <w:numFmt w:val="lowerRoman"/>
      <w:lvlText w:val="%6."/>
      <w:lvlJc w:val="right"/>
      <w:pPr>
        <w:ind w:left="4244" w:hanging="180"/>
      </w:pPr>
    </w:lvl>
    <w:lvl w:ilvl="6" w:tplc="1E7495BA" w:tentative="1">
      <w:start w:val="1"/>
      <w:numFmt w:val="decimal"/>
      <w:lvlText w:val="%7."/>
      <w:lvlJc w:val="left"/>
      <w:pPr>
        <w:ind w:left="4964" w:hanging="360"/>
      </w:pPr>
    </w:lvl>
    <w:lvl w:ilvl="7" w:tplc="A3846A8E" w:tentative="1">
      <w:start w:val="1"/>
      <w:numFmt w:val="lowerLetter"/>
      <w:lvlText w:val="%8."/>
      <w:lvlJc w:val="left"/>
      <w:pPr>
        <w:ind w:left="5684" w:hanging="360"/>
      </w:pPr>
    </w:lvl>
    <w:lvl w:ilvl="8" w:tplc="4052197E" w:tentative="1">
      <w:start w:val="1"/>
      <w:numFmt w:val="lowerRoman"/>
      <w:lvlText w:val="%9."/>
      <w:lvlJc w:val="right"/>
      <w:pPr>
        <w:ind w:left="6404" w:hanging="180"/>
      </w:pPr>
    </w:lvl>
  </w:abstractNum>
  <w:abstractNum w:abstractNumId="10" w15:restartNumberingAfterBreak="0">
    <w:nsid w:val="1E56717D"/>
    <w:multiLevelType w:val="hybridMultilevel"/>
    <w:tmpl w:val="0E86AF18"/>
    <w:lvl w:ilvl="0" w:tplc="FDB8343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39922454">
      <w:start w:val="1"/>
      <w:numFmt w:val="lowerRoman"/>
      <w:lvlText w:val="(%1)"/>
      <w:lvlJc w:val="left"/>
      <w:pPr>
        <w:ind w:left="1080" w:hanging="720"/>
      </w:pPr>
      <w:rPr>
        <w:rFonts w:hint="default"/>
      </w:rPr>
    </w:lvl>
    <w:lvl w:ilvl="1" w:tplc="19FE67CE" w:tentative="1">
      <w:start w:val="1"/>
      <w:numFmt w:val="lowerLetter"/>
      <w:lvlText w:val="%2."/>
      <w:lvlJc w:val="left"/>
      <w:pPr>
        <w:ind w:left="1440" w:hanging="360"/>
      </w:pPr>
    </w:lvl>
    <w:lvl w:ilvl="2" w:tplc="AFC6C9A8" w:tentative="1">
      <w:start w:val="1"/>
      <w:numFmt w:val="lowerRoman"/>
      <w:lvlText w:val="%3."/>
      <w:lvlJc w:val="right"/>
      <w:pPr>
        <w:ind w:left="2160" w:hanging="180"/>
      </w:pPr>
    </w:lvl>
    <w:lvl w:ilvl="3" w:tplc="C368EC02" w:tentative="1">
      <w:start w:val="1"/>
      <w:numFmt w:val="decimal"/>
      <w:lvlText w:val="%4."/>
      <w:lvlJc w:val="left"/>
      <w:pPr>
        <w:ind w:left="2880" w:hanging="360"/>
      </w:pPr>
    </w:lvl>
    <w:lvl w:ilvl="4" w:tplc="BE847AE8" w:tentative="1">
      <w:start w:val="1"/>
      <w:numFmt w:val="lowerLetter"/>
      <w:lvlText w:val="%5."/>
      <w:lvlJc w:val="left"/>
      <w:pPr>
        <w:ind w:left="3600" w:hanging="360"/>
      </w:pPr>
    </w:lvl>
    <w:lvl w:ilvl="5" w:tplc="746E1ABC" w:tentative="1">
      <w:start w:val="1"/>
      <w:numFmt w:val="lowerRoman"/>
      <w:lvlText w:val="%6."/>
      <w:lvlJc w:val="right"/>
      <w:pPr>
        <w:ind w:left="4320" w:hanging="180"/>
      </w:pPr>
    </w:lvl>
    <w:lvl w:ilvl="6" w:tplc="206C4AAC" w:tentative="1">
      <w:start w:val="1"/>
      <w:numFmt w:val="decimal"/>
      <w:lvlText w:val="%7."/>
      <w:lvlJc w:val="left"/>
      <w:pPr>
        <w:ind w:left="5040" w:hanging="360"/>
      </w:pPr>
    </w:lvl>
    <w:lvl w:ilvl="7" w:tplc="064C0218" w:tentative="1">
      <w:start w:val="1"/>
      <w:numFmt w:val="lowerLetter"/>
      <w:lvlText w:val="%8."/>
      <w:lvlJc w:val="left"/>
      <w:pPr>
        <w:ind w:left="5760" w:hanging="360"/>
      </w:pPr>
    </w:lvl>
    <w:lvl w:ilvl="8" w:tplc="D0F286D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C0C6BC2">
      <w:start w:val="1"/>
      <w:numFmt w:val="lowerRoman"/>
      <w:lvlText w:val="(%1)"/>
      <w:lvlJc w:val="left"/>
      <w:pPr>
        <w:ind w:left="1080" w:hanging="720"/>
      </w:pPr>
      <w:rPr>
        <w:rFonts w:hint="default"/>
      </w:rPr>
    </w:lvl>
    <w:lvl w:ilvl="1" w:tplc="6EBEFB66" w:tentative="1">
      <w:start w:val="1"/>
      <w:numFmt w:val="lowerLetter"/>
      <w:lvlText w:val="%2."/>
      <w:lvlJc w:val="left"/>
      <w:pPr>
        <w:ind w:left="1440" w:hanging="360"/>
      </w:pPr>
    </w:lvl>
    <w:lvl w:ilvl="2" w:tplc="01102F1E" w:tentative="1">
      <w:start w:val="1"/>
      <w:numFmt w:val="lowerRoman"/>
      <w:lvlText w:val="%3."/>
      <w:lvlJc w:val="right"/>
      <w:pPr>
        <w:ind w:left="2160" w:hanging="180"/>
      </w:pPr>
    </w:lvl>
    <w:lvl w:ilvl="3" w:tplc="E542D142" w:tentative="1">
      <w:start w:val="1"/>
      <w:numFmt w:val="decimal"/>
      <w:lvlText w:val="%4."/>
      <w:lvlJc w:val="left"/>
      <w:pPr>
        <w:ind w:left="2880" w:hanging="360"/>
      </w:pPr>
    </w:lvl>
    <w:lvl w:ilvl="4" w:tplc="60365054" w:tentative="1">
      <w:start w:val="1"/>
      <w:numFmt w:val="lowerLetter"/>
      <w:lvlText w:val="%5."/>
      <w:lvlJc w:val="left"/>
      <w:pPr>
        <w:ind w:left="3600" w:hanging="360"/>
      </w:pPr>
    </w:lvl>
    <w:lvl w:ilvl="5" w:tplc="FF6A455E" w:tentative="1">
      <w:start w:val="1"/>
      <w:numFmt w:val="lowerRoman"/>
      <w:lvlText w:val="%6."/>
      <w:lvlJc w:val="right"/>
      <w:pPr>
        <w:ind w:left="4320" w:hanging="180"/>
      </w:pPr>
    </w:lvl>
    <w:lvl w:ilvl="6" w:tplc="B7D4C0E4" w:tentative="1">
      <w:start w:val="1"/>
      <w:numFmt w:val="decimal"/>
      <w:lvlText w:val="%7."/>
      <w:lvlJc w:val="left"/>
      <w:pPr>
        <w:ind w:left="5040" w:hanging="360"/>
      </w:pPr>
    </w:lvl>
    <w:lvl w:ilvl="7" w:tplc="A67E9E08" w:tentative="1">
      <w:start w:val="1"/>
      <w:numFmt w:val="lowerLetter"/>
      <w:lvlText w:val="%8."/>
      <w:lvlJc w:val="left"/>
      <w:pPr>
        <w:ind w:left="5760" w:hanging="360"/>
      </w:pPr>
    </w:lvl>
    <w:lvl w:ilvl="8" w:tplc="40D2390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28C46BA">
      <w:start w:val="1"/>
      <w:numFmt w:val="lowerRoman"/>
      <w:lvlText w:val="(%1)"/>
      <w:lvlJc w:val="left"/>
      <w:pPr>
        <w:ind w:left="1080" w:hanging="720"/>
      </w:pPr>
      <w:rPr>
        <w:rFonts w:hint="default"/>
        <w:b w:val="0"/>
      </w:rPr>
    </w:lvl>
    <w:lvl w:ilvl="1" w:tplc="A5CAA760" w:tentative="1">
      <w:start w:val="1"/>
      <w:numFmt w:val="lowerLetter"/>
      <w:lvlText w:val="%2."/>
      <w:lvlJc w:val="left"/>
      <w:pPr>
        <w:ind w:left="1440" w:hanging="360"/>
      </w:pPr>
    </w:lvl>
    <w:lvl w:ilvl="2" w:tplc="BFFA8E2A" w:tentative="1">
      <w:start w:val="1"/>
      <w:numFmt w:val="lowerRoman"/>
      <w:lvlText w:val="%3."/>
      <w:lvlJc w:val="right"/>
      <w:pPr>
        <w:ind w:left="2160" w:hanging="180"/>
      </w:pPr>
    </w:lvl>
    <w:lvl w:ilvl="3" w:tplc="7930B6F8" w:tentative="1">
      <w:start w:val="1"/>
      <w:numFmt w:val="decimal"/>
      <w:lvlText w:val="%4."/>
      <w:lvlJc w:val="left"/>
      <w:pPr>
        <w:ind w:left="2880" w:hanging="360"/>
      </w:pPr>
    </w:lvl>
    <w:lvl w:ilvl="4" w:tplc="C4662736" w:tentative="1">
      <w:start w:val="1"/>
      <w:numFmt w:val="lowerLetter"/>
      <w:lvlText w:val="%5."/>
      <w:lvlJc w:val="left"/>
      <w:pPr>
        <w:ind w:left="3600" w:hanging="360"/>
      </w:pPr>
    </w:lvl>
    <w:lvl w:ilvl="5" w:tplc="88B05B7C" w:tentative="1">
      <w:start w:val="1"/>
      <w:numFmt w:val="lowerRoman"/>
      <w:lvlText w:val="%6."/>
      <w:lvlJc w:val="right"/>
      <w:pPr>
        <w:ind w:left="4320" w:hanging="180"/>
      </w:pPr>
    </w:lvl>
    <w:lvl w:ilvl="6" w:tplc="3FE495F2" w:tentative="1">
      <w:start w:val="1"/>
      <w:numFmt w:val="decimal"/>
      <w:lvlText w:val="%7."/>
      <w:lvlJc w:val="left"/>
      <w:pPr>
        <w:ind w:left="5040" w:hanging="360"/>
      </w:pPr>
    </w:lvl>
    <w:lvl w:ilvl="7" w:tplc="CB68E322" w:tentative="1">
      <w:start w:val="1"/>
      <w:numFmt w:val="lowerLetter"/>
      <w:lvlText w:val="%8."/>
      <w:lvlJc w:val="left"/>
      <w:pPr>
        <w:ind w:left="5760" w:hanging="360"/>
      </w:pPr>
    </w:lvl>
    <w:lvl w:ilvl="8" w:tplc="16F89C6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F88472A">
      <w:start w:val="1"/>
      <w:numFmt w:val="lowerLetter"/>
      <w:lvlText w:val="(%1)"/>
      <w:lvlJc w:val="left"/>
      <w:pPr>
        <w:ind w:left="360" w:hanging="360"/>
      </w:pPr>
      <w:rPr>
        <w:rFonts w:hint="default"/>
      </w:rPr>
    </w:lvl>
    <w:lvl w:ilvl="1" w:tplc="7DE2C006" w:tentative="1">
      <w:start w:val="1"/>
      <w:numFmt w:val="lowerLetter"/>
      <w:lvlText w:val="%2."/>
      <w:lvlJc w:val="left"/>
      <w:pPr>
        <w:ind w:left="1080" w:hanging="360"/>
      </w:pPr>
    </w:lvl>
    <w:lvl w:ilvl="2" w:tplc="5AE218D2" w:tentative="1">
      <w:start w:val="1"/>
      <w:numFmt w:val="lowerRoman"/>
      <w:lvlText w:val="%3."/>
      <w:lvlJc w:val="right"/>
      <w:pPr>
        <w:ind w:left="1800" w:hanging="180"/>
      </w:pPr>
    </w:lvl>
    <w:lvl w:ilvl="3" w:tplc="832CB6C6" w:tentative="1">
      <w:start w:val="1"/>
      <w:numFmt w:val="decimal"/>
      <w:lvlText w:val="%4."/>
      <w:lvlJc w:val="left"/>
      <w:pPr>
        <w:ind w:left="2520" w:hanging="360"/>
      </w:pPr>
    </w:lvl>
    <w:lvl w:ilvl="4" w:tplc="6654052A" w:tentative="1">
      <w:start w:val="1"/>
      <w:numFmt w:val="lowerLetter"/>
      <w:lvlText w:val="%5."/>
      <w:lvlJc w:val="left"/>
      <w:pPr>
        <w:ind w:left="3240" w:hanging="360"/>
      </w:pPr>
    </w:lvl>
    <w:lvl w:ilvl="5" w:tplc="6D0E4774" w:tentative="1">
      <w:start w:val="1"/>
      <w:numFmt w:val="lowerRoman"/>
      <w:lvlText w:val="%6."/>
      <w:lvlJc w:val="right"/>
      <w:pPr>
        <w:ind w:left="3960" w:hanging="180"/>
      </w:pPr>
    </w:lvl>
    <w:lvl w:ilvl="6" w:tplc="7F88097A" w:tentative="1">
      <w:start w:val="1"/>
      <w:numFmt w:val="decimal"/>
      <w:lvlText w:val="%7."/>
      <w:lvlJc w:val="left"/>
      <w:pPr>
        <w:ind w:left="4680" w:hanging="360"/>
      </w:pPr>
    </w:lvl>
    <w:lvl w:ilvl="7" w:tplc="10B40A22" w:tentative="1">
      <w:start w:val="1"/>
      <w:numFmt w:val="lowerLetter"/>
      <w:lvlText w:val="%8."/>
      <w:lvlJc w:val="left"/>
      <w:pPr>
        <w:ind w:left="5400" w:hanging="360"/>
      </w:pPr>
    </w:lvl>
    <w:lvl w:ilvl="8" w:tplc="1CC868F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78AFE26">
      <w:start w:val="1"/>
      <w:numFmt w:val="decimal"/>
      <w:lvlText w:val="%1."/>
      <w:lvlJc w:val="left"/>
      <w:pPr>
        <w:ind w:left="360" w:hanging="360"/>
      </w:pPr>
      <w:rPr>
        <w:rFonts w:hint="default"/>
      </w:rPr>
    </w:lvl>
    <w:lvl w:ilvl="1" w:tplc="BD249582" w:tentative="1">
      <w:start w:val="1"/>
      <w:numFmt w:val="lowerLetter"/>
      <w:lvlText w:val="%2."/>
      <w:lvlJc w:val="left"/>
      <w:pPr>
        <w:ind w:left="1080" w:hanging="360"/>
      </w:pPr>
    </w:lvl>
    <w:lvl w:ilvl="2" w:tplc="2970FA30" w:tentative="1">
      <w:start w:val="1"/>
      <w:numFmt w:val="lowerRoman"/>
      <w:lvlText w:val="%3."/>
      <w:lvlJc w:val="right"/>
      <w:pPr>
        <w:ind w:left="1800" w:hanging="180"/>
      </w:pPr>
    </w:lvl>
    <w:lvl w:ilvl="3" w:tplc="90B290A2" w:tentative="1">
      <w:start w:val="1"/>
      <w:numFmt w:val="decimal"/>
      <w:lvlText w:val="%4."/>
      <w:lvlJc w:val="left"/>
      <w:pPr>
        <w:ind w:left="2520" w:hanging="360"/>
      </w:pPr>
    </w:lvl>
    <w:lvl w:ilvl="4" w:tplc="13C4B0F0" w:tentative="1">
      <w:start w:val="1"/>
      <w:numFmt w:val="lowerLetter"/>
      <w:lvlText w:val="%5."/>
      <w:lvlJc w:val="left"/>
      <w:pPr>
        <w:ind w:left="3240" w:hanging="360"/>
      </w:pPr>
    </w:lvl>
    <w:lvl w:ilvl="5" w:tplc="74264F4C" w:tentative="1">
      <w:start w:val="1"/>
      <w:numFmt w:val="lowerRoman"/>
      <w:lvlText w:val="%6."/>
      <w:lvlJc w:val="right"/>
      <w:pPr>
        <w:ind w:left="3960" w:hanging="180"/>
      </w:pPr>
    </w:lvl>
    <w:lvl w:ilvl="6" w:tplc="6804C2BE" w:tentative="1">
      <w:start w:val="1"/>
      <w:numFmt w:val="decimal"/>
      <w:lvlText w:val="%7."/>
      <w:lvlJc w:val="left"/>
      <w:pPr>
        <w:ind w:left="4680" w:hanging="360"/>
      </w:pPr>
    </w:lvl>
    <w:lvl w:ilvl="7" w:tplc="6F241370" w:tentative="1">
      <w:start w:val="1"/>
      <w:numFmt w:val="lowerLetter"/>
      <w:lvlText w:val="%8."/>
      <w:lvlJc w:val="left"/>
      <w:pPr>
        <w:ind w:left="5400" w:hanging="360"/>
      </w:pPr>
    </w:lvl>
    <w:lvl w:ilvl="8" w:tplc="219A6D1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4C2B112">
      <w:start w:val="1"/>
      <w:numFmt w:val="decimal"/>
      <w:lvlText w:val="%1."/>
      <w:lvlJc w:val="left"/>
      <w:pPr>
        <w:ind w:left="360" w:hanging="360"/>
      </w:pPr>
      <w:rPr>
        <w:rFonts w:hint="default"/>
      </w:rPr>
    </w:lvl>
    <w:lvl w:ilvl="1" w:tplc="6CD801EA" w:tentative="1">
      <w:start w:val="1"/>
      <w:numFmt w:val="lowerLetter"/>
      <w:lvlText w:val="%2."/>
      <w:lvlJc w:val="left"/>
      <w:pPr>
        <w:ind w:left="1080" w:hanging="360"/>
      </w:pPr>
    </w:lvl>
    <w:lvl w:ilvl="2" w:tplc="F06E2F82" w:tentative="1">
      <w:start w:val="1"/>
      <w:numFmt w:val="lowerRoman"/>
      <w:lvlText w:val="%3."/>
      <w:lvlJc w:val="right"/>
      <w:pPr>
        <w:ind w:left="1800" w:hanging="180"/>
      </w:pPr>
    </w:lvl>
    <w:lvl w:ilvl="3" w:tplc="FDA8D848" w:tentative="1">
      <w:start w:val="1"/>
      <w:numFmt w:val="decimal"/>
      <w:lvlText w:val="%4."/>
      <w:lvlJc w:val="left"/>
      <w:pPr>
        <w:ind w:left="2520" w:hanging="360"/>
      </w:pPr>
    </w:lvl>
    <w:lvl w:ilvl="4" w:tplc="F37EC560" w:tentative="1">
      <w:start w:val="1"/>
      <w:numFmt w:val="lowerLetter"/>
      <w:lvlText w:val="%5."/>
      <w:lvlJc w:val="left"/>
      <w:pPr>
        <w:ind w:left="3240" w:hanging="360"/>
      </w:pPr>
    </w:lvl>
    <w:lvl w:ilvl="5" w:tplc="99C253B8" w:tentative="1">
      <w:start w:val="1"/>
      <w:numFmt w:val="lowerRoman"/>
      <w:lvlText w:val="%6."/>
      <w:lvlJc w:val="right"/>
      <w:pPr>
        <w:ind w:left="3960" w:hanging="180"/>
      </w:pPr>
    </w:lvl>
    <w:lvl w:ilvl="6" w:tplc="0FB88A56" w:tentative="1">
      <w:start w:val="1"/>
      <w:numFmt w:val="decimal"/>
      <w:lvlText w:val="%7."/>
      <w:lvlJc w:val="left"/>
      <w:pPr>
        <w:ind w:left="4680" w:hanging="360"/>
      </w:pPr>
    </w:lvl>
    <w:lvl w:ilvl="7" w:tplc="8640AE6C" w:tentative="1">
      <w:start w:val="1"/>
      <w:numFmt w:val="lowerLetter"/>
      <w:lvlText w:val="%8."/>
      <w:lvlJc w:val="left"/>
      <w:pPr>
        <w:ind w:left="5400" w:hanging="360"/>
      </w:pPr>
    </w:lvl>
    <w:lvl w:ilvl="8" w:tplc="F15257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240B37C">
      <w:start w:val="1"/>
      <w:numFmt w:val="lowerRoman"/>
      <w:lvlText w:val="(%1)"/>
      <w:lvlJc w:val="left"/>
      <w:pPr>
        <w:ind w:left="1080" w:hanging="720"/>
      </w:pPr>
      <w:rPr>
        <w:rFonts w:hint="default"/>
        <w:b w:val="0"/>
      </w:rPr>
    </w:lvl>
    <w:lvl w:ilvl="1" w:tplc="303CCF06" w:tentative="1">
      <w:start w:val="1"/>
      <w:numFmt w:val="lowerLetter"/>
      <w:lvlText w:val="%2."/>
      <w:lvlJc w:val="left"/>
      <w:pPr>
        <w:ind w:left="1440" w:hanging="360"/>
      </w:pPr>
    </w:lvl>
    <w:lvl w:ilvl="2" w:tplc="9A8A4D32" w:tentative="1">
      <w:start w:val="1"/>
      <w:numFmt w:val="lowerRoman"/>
      <w:lvlText w:val="%3."/>
      <w:lvlJc w:val="right"/>
      <w:pPr>
        <w:ind w:left="2160" w:hanging="180"/>
      </w:pPr>
    </w:lvl>
    <w:lvl w:ilvl="3" w:tplc="E0F4A10E" w:tentative="1">
      <w:start w:val="1"/>
      <w:numFmt w:val="decimal"/>
      <w:lvlText w:val="%4."/>
      <w:lvlJc w:val="left"/>
      <w:pPr>
        <w:ind w:left="2880" w:hanging="360"/>
      </w:pPr>
    </w:lvl>
    <w:lvl w:ilvl="4" w:tplc="00122CD0" w:tentative="1">
      <w:start w:val="1"/>
      <w:numFmt w:val="lowerLetter"/>
      <w:lvlText w:val="%5."/>
      <w:lvlJc w:val="left"/>
      <w:pPr>
        <w:ind w:left="3600" w:hanging="360"/>
      </w:pPr>
    </w:lvl>
    <w:lvl w:ilvl="5" w:tplc="7068DE28" w:tentative="1">
      <w:start w:val="1"/>
      <w:numFmt w:val="lowerRoman"/>
      <w:lvlText w:val="%6."/>
      <w:lvlJc w:val="right"/>
      <w:pPr>
        <w:ind w:left="4320" w:hanging="180"/>
      </w:pPr>
    </w:lvl>
    <w:lvl w:ilvl="6" w:tplc="2AA08DFE" w:tentative="1">
      <w:start w:val="1"/>
      <w:numFmt w:val="decimal"/>
      <w:lvlText w:val="%7."/>
      <w:lvlJc w:val="left"/>
      <w:pPr>
        <w:ind w:left="5040" w:hanging="360"/>
      </w:pPr>
    </w:lvl>
    <w:lvl w:ilvl="7" w:tplc="C43251EC" w:tentative="1">
      <w:start w:val="1"/>
      <w:numFmt w:val="lowerLetter"/>
      <w:lvlText w:val="%8."/>
      <w:lvlJc w:val="left"/>
      <w:pPr>
        <w:ind w:left="5760" w:hanging="360"/>
      </w:pPr>
    </w:lvl>
    <w:lvl w:ilvl="8" w:tplc="52CA78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4AB426">
      <w:start w:val="1"/>
      <w:numFmt w:val="lowerRoman"/>
      <w:lvlText w:val="(%1)"/>
      <w:lvlJc w:val="left"/>
      <w:pPr>
        <w:ind w:left="1080" w:hanging="720"/>
      </w:pPr>
      <w:rPr>
        <w:rFonts w:hint="default"/>
      </w:rPr>
    </w:lvl>
    <w:lvl w:ilvl="1" w:tplc="B47A5446" w:tentative="1">
      <w:start w:val="1"/>
      <w:numFmt w:val="lowerLetter"/>
      <w:lvlText w:val="%2."/>
      <w:lvlJc w:val="left"/>
      <w:pPr>
        <w:ind w:left="1440" w:hanging="360"/>
      </w:pPr>
    </w:lvl>
    <w:lvl w:ilvl="2" w:tplc="6F7C51E2" w:tentative="1">
      <w:start w:val="1"/>
      <w:numFmt w:val="lowerRoman"/>
      <w:lvlText w:val="%3."/>
      <w:lvlJc w:val="right"/>
      <w:pPr>
        <w:ind w:left="2160" w:hanging="180"/>
      </w:pPr>
    </w:lvl>
    <w:lvl w:ilvl="3" w:tplc="BA664D64" w:tentative="1">
      <w:start w:val="1"/>
      <w:numFmt w:val="decimal"/>
      <w:lvlText w:val="%4."/>
      <w:lvlJc w:val="left"/>
      <w:pPr>
        <w:ind w:left="2880" w:hanging="360"/>
      </w:pPr>
    </w:lvl>
    <w:lvl w:ilvl="4" w:tplc="6E42317E" w:tentative="1">
      <w:start w:val="1"/>
      <w:numFmt w:val="lowerLetter"/>
      <w:lvlText w:val="%5."/>
      <w:lvlJc w:val="left"/>
      <w:pPr>
        <w:ind w:left="3600" w:hanging="360"/>
      </w:pPr>
    </w:lvl>
    <w:lvl w:ilvl="5" w:tplc="3720574C" w:tentative="1">
      <w:start w:val="1"/>
      <w:numFmt w:val="lowerRoman"/>
      <w:lvlText w:val="%6."/>
      <w:lvlJc w:val="right"/>
      <w:pPr>
        <w:ind w:left="4320" w:hanging="180"/>
      </w:pPr>
    </w:lvl>
    <w:lvl w:ilvl="6" w:tplc="5510B06A" w:tentative="1">
      <w:start w:val="1"/>
      <w:numFmt w:val="decimal"/>
      <w:lvlText w:val="%7."/>
      <w:lvlJc w:val="left"/>
      <w:pPr>
        <w:ind w:left="5040" w:hanging="360"/>
      </w:pPr>
    </w:lvl>
    <w:lvl w:ilvl="7" w:tplc="53FEC60C" w:tentative="1">
      <w:start w:val="1"/>
      <w:numFmt w:val="lowerLetter"/>
      <w:lvlText w:val="%8."/>
      <w:lvlJc w:val="left"/>
      <w:pPr>
        <w:ind w:left="5760" w:hanging="360"/>
      </w:pPr>
    </w:lvl>
    <w:lvl w:ilvl="8" w:tplc="45F2A92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1F4E04E">
      <w:start w:val="1"/>
      <w:numFmt w:val="bullet"/>
      <w:pStyle w:val="ListBullet"/>
      <w:lvlText w:val=""/>
      <w:lvlJc w:val="left"/>
      <w:pPr>
        <w:ind w:left="720" w:hanging="360"/>
      </w:pPr>
      <w:rPr>
        <w:rFonts w:ascii="Symbol" w:hAnsi="Symbol" w:hint="default"/>
      </w:rPr>
    </w:lvl>
    <w:lvl w:ilvl="1" w:tplc="915847EA">
      <w:start w:val="1"/>
      <w:numFmt w:val="bullet"/>
      <w:pStyle w:val="ListBullet2"/>
      <w:lvlText w:val="o"/>
      <w:lvlJc w:val="left"/>
      <w:pPr>
        <w:ind w:left="1440" w:hanging="360"/>
      </w:pPr>
      <w:rPr>
        <w:rFonts w:ascii="Courier New" w:hAnsi="Courier New" w:cs="Courier New" w:hint="default"/>
      </w:rPr>
    </w:lvl>
    <w:lvl w:ilvl="2" w:tplc="6EAA1124">
      <w:start w:val="1"/>
      <w:numFmt w:val="bullet"/>
      <w:lvlText w:val=""/>
      <w:lvlJc w:val="left"/>
      <w:pPr>
        <w:ind w:left="2160" w:hanging="360"/>
      </w:pPr>
      <w:rPr>
        <w:rFonts w:ascii="Wingdings" w:hAnsi="Wingdings" w:hint="default"/>
      </w:rPr>
    </w:lvl>
    <w:lvl w:ilvl="3" w:tplc="EB4EC83A">
      <w:start w:val="1"/>
      <w:numFmt w:val="bullet"/>
      <w:lvlText w:val=""/>
      <w:lvlJc w:val="left"/>
      <w:pPr>
        <w:ind w:left="2880" w:hanging="360"/>
      </w:pPr>
      <w:rPr>
        <w:rFonts w:ascii="Symbol" w:hAnsi="Symbol" w:hint="default"/>
      </w:rPr>
    </w:lvl>
    <w:lvl w:ilvl="4" w:tplc="0000447A">
      <w:start w:val="1"/>
      <w:numFmt w:val="bullet"/>
      <w:lvlText w:val="o"/>
      <w:lvlJc w:val="left"/>
      <w:pPr>
        <w:ind w:left="3600" w:hanging="360"/>
      </w:pPr>
      <w:rPr>
        <w:rFonts w:ascii="Courier New" w:hAnsi="Courier New" w:cs="Courier New" w:hint="default"/>
      </w:rPr>
    </w:lvl>
    <w:lvl w:ilvl="5" w:tplc="7C740374">
      <w:start w:val="1"/>
      <w:numFmt w:val="bullet"/>
      <w:pStyle w:val="ListBullet3"/>
      <w:lvlText w:val=""/>
      <w:lvlJc w:val="left"/>
      <w:pPr>
        <w:ind w:left="4320" w:hanging="360"/>
      </w:pPr>
      <w:rPr>
        <w:rFonts w:ascii="Wingdings" w:hAnsi="Wingdings" w:hint="default"/>
      </w:rPr>
    </w:lvl>
    <w:lvl w:ilvl="6" w:tplc="C1E6333C">
      <w:start w:val="1"/>
      <w:numFmt w:val="bullet"/>
      <w:lvlText w:val=""/>
      <w:lvlJc w:val="left"/>
      <w:pPr>
        <w:ind w:left="5040" w:hanging="360"/>
      </w:pPr>
      <w:rPr>
        <w:rFonts w:ascii="Symbol" w:hAnsi="Symbol" w:hint="default"/>
      </w:rPr>
    </w:lvl>
    <w:lvl w:ilvl="7" w:tplc="E7A8A62A">
      <w:start w:val="1"/>
      <w:numFmt w:val="bullet"/>
      <w:lvlText w:val="o"/>
      <w:lvlJc w:val="left"/>
      <w:pPr>
        <w:ind w:left="5760" w:hanging="360"/>
      </w:pPr>
      <w:rPr>
        <w:rFonts w:ascii="Courier New" w:hAnsi="Courier New" w:cs="Courier New" w:hint="default"/>
      </w:rPr>
    </w:lvl>
    <w:lvl w:ilvl="8" w:tplc="0B3AF96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9EE1996">
      <w:start w:val="1"/>
      <w:numFmt w:val="bullet"/>
      <w:lvlText w:val=""/>
      <w:lvlJc w:val="left"/>
      <w:pPr>
        <w:ind w:left="360" w:hanging="360"/>
      </w:pPr>
      <w:rPr>
        <w:rFonts w:ascii="Symbol" w:hAnsi="Symbol" w:hint="default"/>
      </w:rPr>
    </w:lvl>
    <w:lvl w:ilvl="1" w:tplc="E67256C2" w:tentative="1">
      <w:start w:val="1"/>
      <w:numFmt w:val="bullet"/>
      <w:lvlText w:val="o"/>
      <w:lvlJc w:val="left"/>
      <w:pPr>
        <w:ind w:left="1080" w:hanging="360"/>
      </w:pPr>
      <w:rPr>
        <w:rFonts w:ascii="Courier New" w:hAnsi="Courier New" w:cs="Courier New" w:hint="default"/>
      </w:rPr>
    </w:lvl>
    <w:lvl w:ilvl="2" w:tplc="B562EA26" w:tentative="1">
      <w:start w:val="1"/>
      <w:numFmt w:val="bullet"/>
      <w:lvlText w:val=""/>
      <w:lvlJc w:val="left"/>
      <w:pPr>
        <w:ind w:left="1800" w:hanging="360"/>
      </w:pPr>
      <w:rPr>
        <w:rFonts w:ascii="Wingdings" w:hAnsi="Wingdings" w:hint="default"/>
      </w:rPr>
    </w:lvl>
    <w:lvl w:ilvl="3" w:tplc="7C400D62" w:tentative="1">
      <w:start w:val="1"/>
      <w:numFmt w:val="bullet"/>
      <w:lvlText w:val=""/>
      <w:lvlJc w:val="left"/>
      <w:pPr>
        <w:ind w:left="2520" w:hanging="360"/>
      </w:pPr>
      <w:rPr>
        <w:rFonts w:ascii="Symbol" w:hAnsi="Symbol" w:hint="default"/>
      </w:rPr>
    </w:lvl>
    <w:lvl w:ilvl="4" w:tplc="A64059D0" w:tentative="1">
      <w:start w:val="1"/>
      <w:numFmt w:val="bullet"/>
      <w:lvlText w:val="o"/>
      <w:lvlJc w:val="left"/>
      <w:pPr>
        <w:ind w:left="3240" w:hanging="360"/>
      </w:pPr>
      <w:rPr>
        <w:rFonts w:ascii="Courier New" w:hAnsi="Courier New" w:cs="Courier New" w:hint="default"/>
      </w:rPr>
    </w:lvl>
    <w:lvl w:ilvl="5" w:tplc="05028EBC" w:tentative="1">
      <w:start w:val="1"/>
      <w:numFmt w:val="bullet"/>
      <w:lvlText w:val=""/>
      <w:lvlJc w:val="left"/>
      <w:pPr>
        <w:ind w:left="3960" w:hanging="360"/>
      </w:pPr>
      <w:rPr>
        <w:rFonts w:ascii="Wingdings" w:hAnsi="Wingdings" w:hint="default"/>
      </w:rPr>
    </w:lvl>
    <w:lvl w:ilvl="6" w:tplc="3C08885E" w:tentative="1">
      <w:start w:val="1"/>
      <w:numFmt w:val="bullet"/>
      <w:lvlText w:val=""/>
      <w:lvlJc w:val="left"/>
      <w:pPr>
        <w:ind w:left="4680" w:hanging="360"/>
      </w:pPr>
      <w:rPr>
        <w:rFonts w:ascii="Symbol" w:hAnsi="Symbol" w:hint="default"/>
      </w:rPr>
    </w:lvl>
    <w:lvl w:ilvl="7" w:tplc="282A56DC" w:tentative="1">
      <w:start w:val="1"/>
      <w:numFmt w:val="bullet"/>
      <w:lvlText w:val="o"/>
      <w:lvlJc w:val="left"/>
      <w:pPr>
        <w:ind w:left="5400" w:hanging="360"/>
      </w:pPr>
      <w:rPr>
        <w:rFonts w:ascii="Courier New" w:hAnsi="Courier New" w:cs="Courier New" w:hint="default"/>
      </w:rPr>
    </w:lvl>
    <w:lvl w:ilvl="8" w:tplc="A79E036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ED066EE">
      <w:start w:val="1"/>
      <w:numFmt w:val="lowerRoman"/>
      <w:lvlText w:val="(%1)"/>
      <w:lvlJc w:val="left"/>
      <w:pPr>
        <w:ind w:left="1080" w:hanging="720"/>
      </w:pPr>
      <w:rPr>
        <w:rFonts w:hint="default"/>
      </w:rPr>
    </w:lvl>
    <w:lvl w:ilvl="1" w:tplc="244A7662" w:tentative="1">
      <w:start w:val="1"/>
      <w:numFmt w:val="lowerLetter"/>
      <w:lvlText w:val="%2."/>
      <w:lvlJc w:val="left"/>
      <w:pPr>
        <w:ind w:left="1440" w:hanging="360"/>
      </w:pPr>
    </w:lvl>
    <w:lvl w:ilvl="2" w:tplc="F0B4C700" w:tentative="1">
      <w:start w:val="1"/>
      <w:numFmt w:val="lowerRoman"/>
      <w:lvlText w:val="%3."/>
      <w:lvlJc w:val="right"/>
      <w:pPr>
        <w:ind w:left="2160" w:hanging="180"/>
      </w:pPr>
    </w:lvl>
    <w:lvl w:ilvl="3" w:tplc="EE84E282" w:tentative="1">
      <w:start w:val="1"/>
      <w:numFmt w:val="decimal"/>
      <w:lvlText w:val="%4."/>
      <w:lvlJc w:val="left"/>
      <w:pPr>
        <w:ind w:left="2880" w:hanging="360"/>
      </w:pPr>
    </w:lvl>
    <w:lvl w:ilvl="4" w:tplc="1CEE4878" w:tentative="1">
      <w:start w:val="1"/>
      <w:numFmt w:val="lowerLetter"/>
      <w:lvlText w:val="%5."/>
      <w:lvlJc w:val="left"/>
      <w:pPr>
        <w:ind w:left="3600" w:hanging="360"/>
      </w:pPr>
    </w:lvl>
    <w:lvl w:ilvl="5" w:tplc="B928B8E6" w:tentative="1">
      <w:start w:val="1"/>
      <w:numFmt w:val="lowerRoman"/>
      <w:lvlText w:val="%6."/>
      <w:lvlJc w:val="right"/>
      <w:pPr>
        <w:ind w:left="4320" w:hanging="180"/>
      </w:pPr>
    </w:lvl>
    <w:lvl w:ilvl="6" w:tplc="D3BEAEF0" w:tentative="1">
      <w:start w:val="1"/>
      <w:numFmt w:val="decimal"/>
      <w:lvlText w:val="%7."/>
      <w:lvlJc w:val="left"/>
      <w:pPr>
        <w:ind w:left="5040" w:hanging="360"/>
      </w:pPr>
    </w:lvl>
    <w:lvl w:ilvl="7" w:tplc="BCCA3962" w:tentative="1">
      <w:start w:val="1"/>
      <w:numFmt w:val="lowerLetter"/>
      <w:lvlText w:val="%8."/>
      <w:lvlJc w:val="left"/>
      <w:pPr>
        <w:ind w:left="5760" w:hanging="360"/>
      </w:pPr>
    </w:lvl>
    <w:lvl w:ilvl="8" w:tplc="CE5ACF0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E78244C">
      <w:start w:val="1"/>
      <w:numFmt w:val="lowerRoman"/>
      <w:lvlText w:val="(%1)"/>
      <w:lvlJc w:val="left"/>
      <w:pPr>
        <w:ind w:left="1080" w:hanging="720"/>
      </w:pPr>
      <w:rPr>
        <w:rFonts w:hint="default"/>
      </w:rPr>
    </w:lvl>
    <w:lvl w:ilvl="1" w:tplc="BD003FBE" w:tentative="1">
      <w:start w:val="1"/>
      <w:numFmt w:val="lowerLetter"/>
      <w:lvlText w:val="%2."/>
      <w:lvlJc w:val="left"/>
      <w:pPr>
        <w:ind w:left="1440" w:hanging="360"/>
      </w:pPr>
    </w:lvl>
    <w:lvl w:ilvl="2" w:tplc="EB92CF68" w:tentative="1">
      <w:start w:val="1"/>
      <w:numFmt w:val="lowerRoman"/>
      <w:lvlText w:val="%3."/>
      <w:lvlJc w:val="right"/>
      <w:pPr>
        <w:ind w:left="2160" w:hanging="180"/>
      </w:pPr>
    </w:lvl>
    <w:lvl w:ilvl="3" w:tplc="46906A80" w:tentative="1">
      <w:start w:val="1"/>
      <w:numFmt w:val="decimal"/>
      <w:lvlText w:val="%4."/>
      <w:lvlJc w:val="left"/>
      <w:pPr>
        <w:ind w:left="2880" w:hanging="360"/>
      </w:pPr>
    </w:lvl>
    <w:lvl w:ilvl="4" w:tplc="0B5C02BE" w:tentative="1">
      <w:start w:val="1"/>
      <w:numFmt w:val="lowerLetter"/>
      <w:lvlText w:val="%5."/>
      <w:lvlJc w:val="left"/>
      <w:pPr>
        <w:ind w:left="3600" w:hanging="360"/>
      </w:pPr>
    </w:lvl>
    <w:lvl w:ilvl="5" w:tplc="8C68009E" w:tentative="1">
      <w:start w:val="1"/>
      <w:numFmt w:val="lowerRoman"/>
      <w:lvlText w:val="%6."/>
      <w:lvlJc w:val="right"/>
      <w:pPr>
        <w:ind w:left="4320" w:hanging="180"/>
      </w:pPr>
    </w:lvl>
    <w:lvl w:ilvl="6" w:tplc="0B88E550" w:tentative="1">
      <w:start w:val="1"/>
      <w:numFmt w:val="decimal"/>
      <w:lvlText w:val="%7."/>
      <w:lvlJc w:val="left"/>
      <w:pPr>
        <w:ind w:left="5040" w:hanging="360"/>
      </w:pPr>
    </w:lvl>
    <w:lvl w:ilvl="7" w:tplc="AE3241A2" w:tentative="1">
      <w:start w:val="1"/>
      <w:numFmt w:val="lowerLetter"/>
      <w:lvlText w:val="%8."/>
      <w:lvlJc w:val="left"/>
      <w:pPr>
        <w:ind w:left="5760" w:hanging="360"/>
      </w:pPr>
    </w:lvl>
    <w:lvl w:ilvl="8" w:tplc="3CA4E47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24EE61A">
      <w:start w:val="1"/>
      <w:numFmt w:val="lowerRoman"/>
      <w:lvlText w:val="(%1)"/>
      <w:lvlJc w:val="left"/>
      <w:pPr>
        <w:ind w:left="1080" w:hanging="720"/>
      </w:pPr>
      <w:rPr>
        <w:rFonts w:hint="default"/>
        <w:b w:val="0"/>
      </w:rPr>
    </w:lvl>
    <w:lvl w:ilvl="1" w:tplc="38268EC2" w:tentative="1">
      <w:start w:val="1"/>
      <w:numFmt w:val="lowerLetter"/>
      <w:lvlText w:val="%2."/>
      <w:lvlJc w:val="left"/>
      <w:pPr>
        <w:ind w:left="1440" w:hanging="360"/>
      </w:pPr>
    </w:lvl>
    <w:lvl w:ilvl="2" w:tplc="217CD2A8" w:tentative="1">
      <w:start w:val="1"/>
      <w:numFmt w:val="lowerRoman"/>
      <w:lvlText w:val="%3."/>
      <w:lvlJc w:val="right"/>
      <w:pPr>
        <w:ind w:left="2160" w:hanging="180"/>
      </w:pPr>
    </w:lvl>
    <w:lvl w:ilvl="3" w:tplc="FFCA949A" w:tentative="1">
      <w:start w:val="1"/>
      <w:numFmt w:val="decimal"/>
      <w:lvlText w:val="%4."/>
      <w:lvlJc w:val="left"/>
      <w:pPr>
        <w:ind w:left="2880" w:hanging="360"/>
      </w:pPr>
    </w:lvl>
    <w:lvl w:ilvl="4" w:tplc="4B708384" w:tentative="1">
      <w:start w:val="1"/>
      <w:numFmt w:val="lowerLetter"/>
      <w:lvlText w:val="%5."/>
      <w:lvlJc w:val="left"/>
      <w:pPr>
        <w:ind w:left="3600" w:hanging="360"/>
      </w:pPr>
    </w:lvl>
    <w:lvl w:ilvl="5" w:tplc="C8B08FFA" w:tentative="1">
      <w:start w:val="1"/>
      <w:numFmt w:val="lowerRoman"/>
      <w:lvlText w:val="%6."/>
      <w:lvlJc w:val="right"/>
      <w:pPr>
        <w:ind w:left="4320" w:hanging="180"/>
      </w:pPr>
    </w:lvl>
    <w:lvl w:ilvl="6" w:tplc="E63AF514" w:tentative="1">
      <w:start w:val="1"/>
      <w:numFmt w:val="decimal"/>
      <w:lvlText w:val="%7."/>
      <w:lvlJc w:val="left"/>
      <w:pPr>
        <w:ind w:left="5040" w:hanging="360"/>
      </w:pPr>
    </w:lvl>
    <w:lvl w:ilvl="7" w:tplc="A9B65FAC" w:tentative="1">
      <w:start w:val="1"/>
      <w:numFmt w:val="lowerLetter"/>
      <w:lvlText w:val="%8."/>
      <w:lvlJc w:val="left"/>
      <w:pPr>
        <w:ind w:left="5760" w:hanging="360"/>
      </w:pPr>
    </w:lvl>
    <w:lvl w:ilvl="8" w:tplc="B342936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4C27F76">
      <w:start w:val="1"/>
      <w:numFmt w:val="lowerRoman"/>
      <w:lvlText w:val="(%1)"/>
      <w:lvlJc w:val="left"/>
      <w:pPr>
        <w:ind w:left="1080" w:hanging="720"/>
      </w:pPr>
      <w:rPr>
        <w:rFonts w:hint="default"/>
        <w:b w:val="0"/>
      </w:rPr>
    </w:lvl>
    <w:lvl w:ilvl="1" w:tplc="7A963978" w:tentative="1">
      <w:start w:val="1"/>
      <w:numFmt w:val="lowerLetter"/>
      <w:lvlText w:val="%2."/>
      <w:lvlJc w:val="left"/>
      <w:pPr>
        <w:ind w:left="1440" w:hanging="360"/>
      </w:pPr>
    </w:lvl>
    <w:lvl w:ilvl="2" w:tplc="40EAE290" w:tentative="1">
      <w:start w:val="1"/>
      <w:numFmt w:val="lowerRoman"/>
      <w:lvlText w:val="%3."/>
      <w:lvlJc w:val="right"/>
      <w:pPr>
        <w:ind w:left="2160" w:hanging="180"/>
      </w:pPr>
    </w:lvl>
    <w:lvl w:ilvl="3" w:tplc="4ECAF570" w:tentative="1">
      <w:start w:val="1"/>
      <w:numFmt w:val="decimal"/>
      <w:lvlText w:val="%4."/>
      <w:lvlJc w:val="left"/>
      <w:pPr>
        <w:ind w:left="2880" w:hanging="360"/>
      </w:pPr>
    </w:lvl>
    <w:lvl w:ilvl="4" w:tplc="4E903838" w:tentative="1">
      <w:start w:val="1"/>
      <w:numFmt w:val="lowerLetter"/>
      <w:lvlText w:val="%5."/>
      <w:lvlJc w:val="left"/>
      <w:pPr>
        <w:ind w:left="3600" w:hanging="360"/>
      </w:pPr>
    </w:lvl>
    <w:lvl w:ilvl="5" w:tplc="3E8E4084" w:tentative="1">
      <w:start w:val="1"/>
      <w:numFmt w:val="lowerRoman"/>
      <w:lvlText w:val="%6."/>
      <w:lvlJc w:val="right"/>
      <w:pPr>
        <w:ind w:left="4320" w:hanging="180"/>
      </w:pPr>
    </w:lvl>
    <w:lvl w:ilvl="6" w:tplc="9BE29544" w:tentative="1">
      <w:start w:val="1"/>
      <w:numFmt w:val="decimal"/>
      <w:lvlText w:val="%7."/>
      <w:lvlJc w:val="left"/>
      <w:pPr>
        <w:ind w:left="5040" w:hanging="360"/>
      </w:pPr>
    </w:lvl>
    <w:lvl w:ilvl="7" w:tplc="BA4682DC" w:tentative="1">
      <w:start w:val="1"/>
      <w:numFmt w:val="lowerLetter"/>
      <w:lvlText w:val="%8."/>
      <w:lvlJc w:val="left"/>
      <w:pPr>
        <w:ind w:left="5760" w:hanging="360"/>
      </w:pPr>
    </w:lvl>
    <w:lvl w:ilvl="8" w:tplc="D59A116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CB80828">
      <w:start w:val="1"/>
      <w:numFmt w:val="decimal"/>
      <w:lvlText w:val="%1."/>
      <w:lvlJc w:val="left"/>
      <w:pPr>
        <w:ind w:left="360" w:hanging="360"/>
      </w:pPr>
      <w:rPr>
        <w:rFonts w:hint="default"/>
      </w:rPr>
    </w:lvl>
    <w:lvl w:ilvl="1" w:tplc="59348812" w:tentative="1">
      <w:start w:val="1"/>
      <w:numFmt w:val="lowerLetter"/>
      <w:lvlText w:val="%2."/>
      <w:lvlJc w:val="left"/>
      <w:pPr>
        <w:ind w:left="1080" w:hanging="360"/>
      </w:pPr>
    </w:lvl>
    <w:lvl w:ilvl="2" w:tplc="7E40F984" w:tentative="1">
      <w:start w:val="1"/>
      <w:numFmt w:val="lowerRoman"/>
      <w:lvlText w:val="%3."/>
      <w:lvlJc w:val="right"/>
      <w:pPr>
        <w:ind w:left="1800" w:hanging="180"/>
      </w:pPr>
    </w:lvl>
    <w:lvl w:ilvl="3" w:tplc="E2963514" w:tentative="1">
      <w:start w:val="1"/>
      <w:numFmt w:val="decimal"/>
      <w:lvlText w:val="%4."/>
      <w:lvlJc w:val="left"/>
      <w:pPr>
        <w:ind w:left="2520" w:hanging="360"/>
      </w:pPr>
    </w:lvl>
    <w:lvl w:ilvl="4" w:tplc="CF3E0400" w:tentative="1">
      <w:start w:val="1"/>
      <w:numFmt w:val="lowerLetter"/>
      <w:lvlText w:val="%5."/>
      <w:lvlJc w:val="left"/>
      <w:pPr>
        <w:ind w:left="3240" w:hanging="360"/>
      </w:pPr>
    </w:lvl>
    <w:lvl w:ilvl="5" w:tplc="B43AA8C6" w:tentative="1">
      <w:start w:val="1"/>
      <w:numFmt w:val="lowerRoman"/>
      <w:lvlText w:val="%6."/>
      <w:lvlJc w:val="right"/>
      <w:pPr>
        <w:ind w:left="3960" w:hanging="180"/>
      </w:pPr>
    </w:lvl>
    <w:lvl w:ilvl="6" w:tplc="66184738" w:tentative="1">
      <w:start w:val="1"/>
      <w:numFmt w:val="decimal"/>
      <w:lvlText w:val="%7."/>
      <w:lvlJc w:val="left"/>
      <w:pPr>
        <w:ind w:left="4680" w:hanging="360"/>
      </w:pPr>
    </w:lvl>
    <w:lvl w:ilvl="7" w:tplc="A1F26412" w:tentative="1">
      <w:start w:val="1"/>
      <w:numFmt w:val="lowerLetter"/>
      <w:lvlText w:val="%8."/>
      <w:lvlJc w:val="left"/>
      <w:pPr>
        <w:ind w:left="5400" w:hanging="360"/>
      </w:pPr>
    </w:lvl>
    <w:lvl w:ilvl="8" w:tplc="96EC44B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A668A68">
      <w:start w:val="1"/>
      <w:numFmt w:val="lowerRoman"/>
      <w:lvlText w:val="(%1)"/>
      <w:lvlJc w:val="left"/>
      <w:pPr>
        <w:ind w:left="1080" w:hanging="720"/>
      </w:pPr>
      <w:rPr>
        <w:rFonts w:hint="default"/>
      </w:rPr>
    </w:lvl>
    <w:lvl w:ilvl="1" w:tplc="51441C4E" w:tentative="1">
      <w:start w:val="1"/>
      <w:numFmt w:val="lowerLetter"/>
      <w:lvlText w:val="%2."/>
      <w:lvlJc w:val="left"/>
      <w:pPr>
        <w:ind w:left="1440" w:hanging="360"/>
      </w:pPr>
    </w:lvl>
    <w:lvl w:ilvl="2" w:tplc="49B61E98" w:tentative="1">
      <w:start w:val="1"/>
      <w:numFmt w:val="lowerRoman"/>
      <w:lvlText w:val="%3."/>
      <w:lvlJc w:val="right"/>
      <w:pPr>
        <w:ind w:left="2160" w:hanging="180"/>
      </w:pPr>
    </w:lvl>
    <w:lvl w:ilvl="3" w:tplc="02CA41F4" w:tentative="1">
      <w:start w:val="1"/>
      <w:numFmt w:val="decimal"/>
      <w:lvlText w:val="%4."/>
      <w:lvlJc w:val="left"/>
      <w:pPr>
        <w:ind w:left="2880" w:hanging="360"/>
      </w:pPr>
    </w:lvl>
    <w:lvl w:ilvl="4" w:tplc="95767D52" w:tentative="1">
      <w:start w:val="1"/>
      <w:numFmt w:val="lowerLetter"/>
      <w:lvlText w:val="%5."/>
      <w:lvlJc w:val="left"/>
      <w:pPr>
        <w:ind w:left="3600" w:hanging="360"/>
      </w:pPr>
    </w:lvl>
    <w:lvl w:ilvl="5" w:tplc="3E5476E8" w:tentative="1">
      <w:start w:val="1"/>
      <w:numFmt w:val="lowerRoman"/>
      <w:lvlText w:val="%6."/>
      <w:lvlJc w:val="right"/>
      <w:pPr>
        <w:ind w:left="4320" w:hanging="180"/>
      </w:pPr>
    </w:lvl>
    <w:lvl w:ilvl="6" w:tplc="203E46D6" w:tentative="1">
      <w:start w:val="1"/>
      <w:numFmt w:val="decimal"/>
      <w:lvlText w:val="%7."/>
      <w:lvlJc w:val="left"/>
      <w:pPr>
        <w:ind w:left="5040" w:hanging="360"/>
      </w:pPr>
    </w:lvl>
    <w:lvl w:ilvl="7" w:tplc="D6506740" w:tentative="1">
      <w:start w:val="1"/>
      <w:numFmt w:val="lowerLetter"/>
      <w:lvlText w:val="%8."/>
      <w:lvlJc w:val="left"/>
      <w:pPr>
        <w:ind w:left="5760" w:hanging="360"/>
      </w:pPr>
    </w:lvl>
    <w:lvl w:ilvl="8" w:tplc="792AC1F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CC03D44">
      <w:start w:val="1"/>
      <w:numFmt w:val="decimal"/>
      <w:lvlText w:val="%1."/>
      <w:lvlJc w:val="left"/>
      <w:pPr>
        <w:ind w:left="360" w:hanging="360"/>
      </w:pPr>
    </w:lvl>
    <w:lvl w:ilvl="1" w:tplc="D1007F18" w:tentative="1">
      <w:start w:val="1"/>
      <w:numFmt w:val="lowerLetter"/>
      <w:lvlText w:val="%2."/>
      <w:lvlJc w:val="left"/>
      <w:pPr>
        <w:ind w:left="1080" w:hanging="360"/>
      </w:pPr>
    </w:lvl>
    <w:lvl w:ilvl="2" w:tplc="472A83D4" w:tentative="1">
      <w:start w:val="1"/>
      <w:numFmt w:val="lowerRoman"/>
      <w:lvlText w:val="%3."/>
      <w:lvlJc w:val="right"/>
      <w:pPr>
        <w:ind w:left="1800" w:hanging="180"/>
      </w:pPr>
    </w:lvl>
    <w:lvl w:ilvl="3" w:tplc="F914FF20" w:tentative="1">
      <w:start w:val="1"/>
      <w:numFmt w:val="decimal"/>
      <w:lvlText w:val="%4."/>
      <w:lvlJc w:val="left"/>
      <w:pPr>
        <w:ind w:left="2520" w:hanging="360"/>
      </w:pPr>
    </w:lvl>
    <w:lvl w:ilvl="4" w:tplc="09869B1C" w:tentative="1">
      <w:start w:val="1"/>
      <w:numFmt w:val="lowerLetter"/>
      <w:lvlText w:val="%5."/>
      <w:lvlJc w:val="left"/>
      <w:pPr>
        <w:ind w:left="3240" w:hanging="360"/>
      </w:pPr>
    </w:lvl>
    <w:lvl w:ilvl="5" w:tplc="2F762EE4" w:tentative="1">
      <w:start w:val="1"/>
      <w:numFmt w:val="lowerRoman"/>
      <w:lvlText w:val="%6."/>
      <w:lvlJc w:val="right"/>
      <w:pPr>
        <w:ind w:left="3960" w:hanging="180"/>
      </w:pPr>
    </w:lvl>
    <w:lvl w:ilvl="6" w:tplc="53902B16" w:tentative="1">
      <w:start w:val="1"/>
      <w:numFmt w:val="decimal"/>
      <w:lvlText w:val="%7."/>
      <w:lvlJc w:val="left"/>
      <w:pPr>
        <w:ind w:left="4680" w:hanging="360"/>
      </w:pPr>
    </w:lvl>
    <w:lvl w:ilvl="7" w:tplc="59EC3864" w:tentative="1">
      <w:start w:val="1"/>
      <w:numFmt w:val="lowerLetter"/>
      <w:lvlText w:val="%8."/>
      <w:lvlJc w:val="left"/>
      <w:pPr>
        <w:ind w:left="5400" w:hanging="360"/>
      </w:pPr>
    </w:lvl>
    <w:lvl w:ilvl="8" w:tplc="B540084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D78D20E">
      <w:start w:val="1"/>
      <w:numFmt w:val="lowerRoman"/>
      <w:lvlText w:val="(%1)"/>
      <w:lvlJc w:val="left"/>
      <w:pPr>
        <w:ind w:left="1080" w:hanging="720"/>
      </w:pPr>
      <w:rPr>
        <w:rFonts w:hint="default"/>
        <w:b w:val="0"/>
      </w:rPr>
    </w:lvl>
    <w:lvl w:ilvl="1" w:tplc="F3886CC6" w:tentative="1">
      <w:start w:val="1"/>
      <w:numFmt w:val="lowerLetter"/>
      <w:lvlText w:val="%2."/>
      <w:lvlJc w:val="left"/>
      <w:pPr>
        <w:ind w:left="1440" w:hanging="360"/>
      </w:pPr>
    </w:lvl>
    <w:lvl w:ilvl="2" w:tplc="4E2EB642" w:tentative="1">
      <w:start w:val="1"/>
      <w:numFmt w:val="lowerRoman"/>
      <w:lvlText w:val="%3."/>
      <w:lvlJc w:val="right"/>
      <w:pPr>
        <w:ind w:left="2160" w:hanging="180"/>
      </w:pPr>
    </w:lvl>
    <w:lvl w:ilvl="3" w:tplc="8422AE32" w:tentative="1">
      <w:start w:val="1"/>
      <w:numFmt w:val="decimal"/>
      <w:lvlText w:val="%4."/>
      <w:lvlJc w:val="left"/>
      <w:pPr>
        <w:ind w:left="2880" w:hanging="360"/>
      </w:pPr>
    </w:lvl>
    <w:lvl w:ilvl="4" w:tplc="66E61A3A" w:tentative="1">
      <w:start w:val="1"/>
      <w:numFmt w:val="lowerLetter"/>
      <w:lvlText w:val="%5."/>
      <w:lvlJc w:val="left"/>
      <w:pPr>
        <w:ind w:left="3600" w:hanging="360"/>
      </w:pPr>
    </w:lvl>
    <w:lvl w:ilvl="5" w:tplc="7A5223E2" w:tentative="1">
      <w:start w:val="1"/>
      <w:numFmt w:val="lowerRoman"/>
      <w:lvlText w:val="%6."/>
      <w:lvlJc w:val="right"/>
      <w:pPr>
        <w:ind w:left="4320" w:hanging="180"/>
      </w:pPr>
    </w:lvl>
    <w:lvl w:ilvl="6" w:tplc="0DF612AE" w:tentative="1">
      <w:start w:val="1"/>
      <w:numFmt w:val="decimal"/>
      <w:lvlText w:val="%7."/>
      <w:lvlJc w:val="left"/>
      <w:pPr>
        <w:ind w:left="5040" w:hanging="360"/>
      </w:pPr>
    </w:lvl>
    <w:lvl w:ilvl="7" w:tplc="05701042" w:tentative="1">
      <w:start w:val="1"/>
      <w:numFmt w:val="lowerLetter"/>
      <w:lvlText w:val="%8."/>
      <w:lvlJc w:val="left"/>
      <w:pPr>
        <w:ind w:left="5760" w:hanging="360"/>
      </w:pPr>
    </w:lvl>
    <w:lvl w:ilvl="8" w:tplc="F7A0397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BD43652">
      <w:start w:val="1"/>
      <w:numFmt w:val="lowerRoman"/>
      <w:lvlText w:val="(%1)"/>
      <w:lvlJc w:val="left"/>
      <w:pPr>
        <w:ind w:left="1080" w:hanging="720"/>
      </w:pPr>
      <w:rPr>
        <w:rFonts w:hint="default"/>
      </w:rPr>
    </w:lvl>
    <w:lvl w:ilvl="1" w:tplc="4002DD6E" w:tentative="1">
      <w:start w:val="1"/>
      <w:numFmt w:val="lowerLetter"/>
      <w:lvlText w:val="%2."/>
      <w:lvlJc w:val="left"/>
      <w:pPr>
        <w:ind w:left="1440" w:hanging="360"/>
      </w:pPr>
    </w:lvl>
    <w:lvl w:ilvl="2" w:tplc="4EE643EE" w:tentative="1">
      <w:start w:val="1"/>
      <w:numFmt w:val="lowerRoman"/>
      <w:lvlText w:val="%3."/>
      <w:lvlJc w:val="right"/>
      <w:pPr>
        <w:ind w:left="2160" w:hanging="180"/>
      </w:pPr>
    </w:lvl>
    <w:lvl w:ilvl="3" w:tplc="71FA1C86" w:tentative="1">
      <w:start w:val="1"/>
      <w:numFmt w:val="decimal"/>
      <w:lvlText w:val="%4."/>
      <w:lvlJc w:val="left"/>
      <w:pPr>
        <w:ind w:left="2880" w:hanging="360"/>
      </w:pPr>
    </w:lvl>
    <w:lvl w:ilvl="4" w:tplc="9D58DEF2" w:tentative="1">
      <w:start w:val="1"/>
      <w:numFmt w:val="lowerLetter"/>
      <w:lvlText w:val="%5."/>
      <w:lvlJc w:val="left"/>
      <w:pPr>
        <w:ind w:left="3600" w:hanging="360"/>
      </w:pPr>
    </w:lvl>
    <w:lvl w:ilvl="5" w:tplc="A31005B2" w:tentative="1">
      <w:start w:val="1"/>
      <w:numFmt w:val="lowerRoman"/>
      <w:lvlText w:val="%6."/>
      <w:lvlJc w:val="right"/>
      <w:pPr>
        <w:ind w:left="4320" w:hanging="180"/>
      </w:pPr>
    </w:lvl>
    <w:lvl w:ilvl="6" w:tplc="DA1E6F96" w:tentative="1">
      <w:start w:val="1"/>
      <w:numFmt w:val="decimal"/>
      <w:lvlText w:val="%7."/>
      <w:lvlJc w:val="left"/>
      <w:pPr>
        <w:ind w:left="5040" w:hanging="360"/>
      </w:pPr>
    </w:lvl>
    <w:lvl w:ilvl="7" w:tplc="63D08F4A" w:tentative="1">
      <w:start w:val="1"/>
      <w:numFmt w:val="lowerLetter"/>
      <w:lvlText w:val="%8."/>
      <w:lvlJc w:val="left"/>
      <w:pPr>
        <w:ind w:left="5760" w:hanging="360"/>
      </w:pPr>
    </w:lvl>
    <w:lvl w:ilvl="8" w:tplc="8EAAAA3E" w:tentative="1">
      <w:start w:val="1"/>
      <w:numFmt w:val="lowerRoman"/>
      <w:lvlText w:val="%9."/>
      <w:lvlJc w:val="right"/>
      <w:pPr>
        <w:ind w:left="6480" w:hanging="180"/>
      </w:pPr>
    </w:lvl>
  </w:abstractNum>
  <w:abstractNum w:abstractNumId="30" w15:restartNumberingAfterBreak="0">
    <w:nsid w:val="5DA41EA0"/>
    <w:multiLevelType w:val="hybridMultilevel"/>
    <w:tmpl w:val="3D52C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9834828E">
      <w:start w:val="1"/>
      <w:numFmt w:val="lowerRoman"/>
      <w:lvlText w:val="(%1)"/>
      <w:lvlJc w:val="left"/>
      <w:pPr>
        <w:ind w:left="1080" w:hanging="720"/>
      </w:pPr>
      <w:rPr>
        <w:rFonts w:hint="default"/>
      </w:rPr>
    </w:lvl>
    <w:lvl w:ilvl="1" w:tplc="01DA7F50" w:tentative="1">
      <w:start w:val="1"/>
      <w:numFmt w:val="lowerLetter"/>
      <w:lvlText w:val="%2."/>
      <w:lvlJc w:val="left"/>
      <w:pPr>
        <w:ind w:left="1440" w:hanging="360"/>
      </w:pPr>
    </w:lvl>
    <w:lvl w:ilvl="2" w:tplc="B81A5766" w:tentative="1">
      <w:start w:val="1"/>
      <w:numFmt w:val="lowerRoman"/>
      <w:lvlText w:val="%3."/>
      <w:lvlJc w:val="right"/>
      <w:pPr>
        <w:ind w:left="2160" w:hanging="180"/>
      </w:pPr>
    </w:lvl>
    <w:lvl w:ilvl="3" w:tplc="6D526920" w:tentative="1">
      <w:start w:val="1"/>
      <w:numFmt w:val="decimal"/>
      <w:lvlText w:val="%4."/>
      <w:lvlJc w:val="left"/>
      <w:pPr>
        <w:ind w:left="2880" w:hanging="360"/>
      </w:pPr>
    </w:lvl>
    <w:lvl w:ilvl="4" w:tplc="4A3A09CA" w:tentative="1">
      <w:start w:val="1"/>
      <w:numFmt w:val="lowerLetter"/>
      <w:lvlText w:val="%5."/>
      <w:lvlJc w:val="left"/>
      <w:pPr>
        <w:ind w:left="3600" w:hanging="360"/>
      </w:pPr>
    </w:lvl>
    <w:lvl w:ilvl="5" w:tplc="02942AD0" w:tentative="1">
      <w:start w:val="1"/>
      <w:numFmt w:val="lowerRoman"/>
      <w:lvlText w:val="%6."/>
      <w:lvlJc w:val="right"/>
      <w:pPr>
        <w:ind w:left="4320" w:hanging="180"/>
      </w:pPr>
    </w:lvl>
    <w:lvl w:ilvl="6" w:tplc="DF348E04" w:tentative="1">
      <w:start w:val="1"/>
      <w:numFmt w:val="decimal"/>
      <w:lvlText w:val="%7."/>
      <w:lvlJc w:val="left"/>
      <w:pPr>
        <w:ind w:left="5040" w:hanging="360"/>
      </w:pPr>
    </w:lvl>
    <w:lvl w:ilvl="7" w:tplc="A81A981C" w:tentative="1">
      <w:start w:val="1"/>
      <w:numFmt w:val="lowerLetter"/>
      <w:lvlText w:val="%8."/>
      <w:lvlJc w:val="left"/>
      <w:pPr>
        <w:ind w:left="5760" w:hanging="360"/>
      </w:pPr>
    </w:lvl>
    <w:lvl w:ilvl="8" w:tplc="FD4AAC8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4D2FC70">
      <w:start w:val="1"/>
      <w:numFmt w:val="lowerRoman"/>
      <w:lvlText w:val="(%1)"/>
      <w:lvlJc w:val="left"/>
      <w:pPr>
        <w:ind w:left="1004" w:hanging="720"/>
      </w:pPr>
      <w:rPr>
        <w:rFonts w:hint="default"/>
        <w:b w:val="0"/>
      </w:rPr>
    </w:lvl>
    <w:lvl w:ilvl="1" w:tplc="EAB23FB0" w:tentative="1">
      <w:start w:val="1"/>
      <w:numFmt w:val="lowerLetter"/>
      <w:lvlText w:val="%2."/>
      <w:lvlJc w:val="left"/>
      <w:pPr>
        <w:ind w:left="1364" w:hanging="360"/>
      </w:pPr>
    </w:lvl>
    <w:lvl w:ilvl="2" w:tplc="8C2A8780" w:tentative="1">
      <w:start w:val="1"/>
      <w:numFmt w:val="lowerRoman"/>
      <w:lvlText w:val="%3."/>
      <w:lvlJc w:val="right"/>
      <w:pPr>
        <w:ind w:left="2084" w:hanging="180"/>
      </w:pPr>
    </w:lvl>
    <w:lvl w:ilvl="3" w:tplc="DD2A50F2" w:tentative="1">
      <w:start w:val="1"/>
      <w:numFmt w:val="decimal"/>
      <w:lvlText w:val="%4."/>
      <w:lvlJc w:val="left"/>
      <w:pPr>
        <w:ind w:left="2804" w:hanging="360"/>
      </w:pPr>
    </w:lvl>
    <w:lvl w:ilvl="4" w:tplc="D4F44402" w:tentative="1">
      <w:start w:val="1"/>
      <w:numFmt w:val="lowerLetter"/>
      <w:lvlText w:val="%5."/>
      <w:lvlJc w:val="left"/>
      <w:pPr>
        <w:ind w:left="3524" w:hanging="360"/>
      </w:pPr>
    </w:lvl>
    <w:lvl w:ilvl="5" w:tplc="67C2EC2C" w:tentative="1">
      <w:start w:val="1"/>
      <w:numFmt w:val="lowerRoman"/>
      <w:lvlText w:val="%6."/>
      <w:lvlJc w:val="right"/>
      <w:pPr>
        <w:ind w:left="4244" w:hanging="180"/>
      </w:pPr>
    </w:lvl>
    <w:lvl w:ilvl="6" w:tplc="0B0C2608" w:tentative="1">
      <w:start w:val="1"/>
      <w:numFmt w:val="decimal"/>
      <w:lvlText w:val="%7."/>
      <w:lvlJc w:val="left"/>
      <w:pPr>
        <w:ind w:left="4964" w:hanging="360"/>
      </w:pPr>
    </w:lvl>
    <w:lvl w:ilvl="7" w:tplc="73483094" w:tentative="1">
      <w:start w:val="1"/>
      <w:numFmt w:val="lowerLetter"/>
      <w:lvlText w:val="%8."/>
      <w:lvlJc w:val="left"/>
      <w:pPr>
        <w:ind w:left="5684" w:hanging="360"/>
      </w:pPr>
    </w:lvl>
    <w:lvl w:ilvl="8" w:tplc="EC02991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4849770">
      <w:start w:val="1"/>
      <w:numFmt w:val="decimal"/>
      <w:lvlText w:val="%1."/>
      <w:lvlJc w:val="left"/>
      <w:pPr>
        <w:ind w:left="360" w:hanging="360"/>
      </w:pPr>
      <w:rPr>
        <w:rFonts w:hint="default"/>
      </w:rPr>
    </w:lvl>
    <w:lvl w:ilvl="1" w:tplc="4B92A5F8" w:tentative="1">
      <w:start w:val="1"/>
      <w:numFmt w:val="lowerLetter"/>
      <w:lvlText w:val="%2."/>
      <w:lvlJc w:val="left"/>
      <w:pPr>
        <w:ind w:left="1080" w:hanging="360"/>
      </w:pPr>
    </w:lvl>
    <w:lvl w:ilvl="2" w:tplc="C51E9564" w:tentative="1">
      <w:start w:val="1"/>
      <w:numFmt w:val="lowerRoman"/>
      <w:lvlText w:val="%3."/>
      <w:lvlJc w:val="right"/>
      <w:pPr>
        <w:ind w:left="1800" w:hanging="180"/>
      </w:pPr>
    </w:lvl>
    <w:lvl w:ilvl="3" w:tplc="BD8C5966" w:tentative="1">
      <w:start w:val="1"/>
      <w:numFmt w:val="decimal"/>
      <w:lvlText w:val="%4."/>
      <w:lvlJc w:val="left"/>
      <w:pPr>
        <w:ind w:left="2520" w:hanging="360"/>
      </w:pPr>
    </w:lvl>
    <w:lvl w:ilvl="4" w:tplc="2E6C601E" w:tentative="1">
      <w:start w:val="1"/>
      <w:numFmt w:val="lowerLetter"/>
      <w:lvlText w:val="%5."/>
      <w:lvlJc w:val="left"/>
      <w:pPr>
        <w:ind w:left="3240" w:hanging="360"/>
      </w:pPr>
    </w:lvl>
    <w:lvl w:ilvl="5" w:tplc="F802F8A2" w:tentative="1">
      <w:start w:val="1"/>
      <w:numFmt w:val="lowerRoman"/>
      <w:lvlText w:val="%6."/>
      <w:lvlJc w:val="right"/>
      <w:pPr>
        <w:ind w:left="3960" w:hanging="180"/>
      </w:pPr>
    </w:lvl>
    <w:lvl w:ilvl="6" w:tplc="E87EA95E" w:tentative="1">
      <w:start w:val="1"/>
      <w:numFmt w:val="decimal"/>
      <w:lvlText w:val="%7."/>
      <w:lvlJc w:val="left"/>
      <w:pPr>
        <w:ind w:left="4680" w:hanging="360"/>
      </w:pPr>
    </w:lvl>
    <w:lvl w:ilvl="7" w:tplc="2F368E1A" w:tentative="1">
      <w:start w:val="1"/>
      <w:numFmt w:val="lowerLetter"/>
      <w:lvlText w:val="%8."/>
      <w:lvlJc w:val="left"/>
      <w:pPr>
        <w:ind w:left="5400" w:hanging="360"/>
      </w:pPr>
    </w:lvl>
    <w:lvl w:ilvl="8" w:tplc="076C29D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07224EA">
      <w:start w:val="1"/>
      <w:numFmt w:val="lowerRoman"/>
      <w:lvlText w:val="(%1)"/>
      <w:lvlJc w:val="left"/>
      <w:pPr>
        <w:ind w:left="1080" w:hanging="720"/>
      </w:pPr>
      <w:rPr>
        <w:rFonts w:hint="default"/>
      </w:rPr>
    </w:lvl>
    <w:lvl w:ilvl="1" w:tplc="A9BC0068" w:tentative="1">
      <w:start w:val="1"/>
      <w:numFmt w:val="lowerLetter"/>
      <w:lvlText w:val="%2."/>
      <w:lvlJc w:val="left"/>
      <w:pPr>
        <w:ind w:left="1440" w:hanging="360"/>
      </w:pPr>
    </w:lvl>
    <w:lvl w:ilvl="2" w:tplc="FEC8D508" w:tentative="1">
      <w:start w:val="1"/>
      <w:numFmt w:val="lowerRoman"/>
      <w:lvlText w:val="%3."/>
      <w:lvlJc w:val="right"/>
      <w:pPr>
        <w:ind w:left="2160" w:hanging="180"/>
      </w:pPr>
    </w:lvl>
    <w:lvl w:ilvl="3" w:tplc="1D72F916" w:tentative="1">
      <w:start w:val="1"/>
      <w:numFmt w:val="decimal"/>
      <w:lvlText w:val="%4."/>
      <w:lvlJc w:val="left"/>
      <w:pPr>
        <w:ind w:left="2880" w:hanging="360"/>
      </w:pPr>
    </w:lvl>
    <w:lvl w:ilvl="4" w:tplc="6346DDF0" w:tentative="1">
      <w:start w:val="1"/>
      <w:numFmt w:val="lowerLetter"/>
      <w:lvlText w:val="%5."/>
      <w:lvlJc w:val="left"/>
      <w:pPr>
        <w:ind w:left="3600" w:hanging="360"/>
      </w:pPr>
    </w:lvl>
    <w:lvl w:ilvl="5" w:tplc="F0FEDA5C" w:tentative="1">
      <w:start w:val="1"/>
      <w:numFmt w:val="lowerRoman"/>
      <w:lvlText w:val="%6."/>
      <w:lvlJc w:val="right"/>
      <w:pPr>
        <w:ind w:left="4320" w:hanging="180"/>
      </w:pPr>
    </w:lvl>
    <w:lvl w:ilvl="6" w:tplc="7EC23BA8" w:tentative="1">
      <w:start w:val="1"/>
      <w:numFmt w:val="decimal"/>
      <w:lvlText w:val="%7."/>
      <w:lvlJc w:val="left"/>
      <w:pPr>
        <w:ind w:left="5040" w:hanging="360"/>
      </w:pPr>
    </w:lvl>
    <w:lvl w:ilvl="7" w:tplc="17E40C86" w:tentative="1">
      <w:start w:val="1"/>
      <w:numFmt w:val="lowerLetter"/>
      <w:lvlText w:val="%8."/>
      <w:lvlJc w:val="left"/>
      <w:pPr>
        <w:ind w:left="5760" w:hanging="360"/>
      </w:pPr>
    </w:lvl>
    <w:lvl w:ilvl="8" w:tplc="F476E8A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95EA01C">
      <w:start w:val="1"/>
      <w:numFmt w:val="decimal"/>
      <w:lvlText w:val="%1."/>
      <w:lvlJc w:val="left"/>
      <w:pPr>
        <w:ind w:left="360" w:hanging="360"/>
      </w:pPr>
      <w:rPr>
        <w:rFonts w:hint="default"/>
      </w:rPr>
    </w:lvl>
    <w:lvl w:ilvl="1" w:tplc="CBE83A5C" w:tentative="1">
      <w:start w:val="1"/>
      <w:numFmt w:val="lowerLetter"/>
      <w:lvlText w:val="%2."/>
      <w:lvlJc w:val="left"/>
      <w:pPr>
        <w:ind w:left="1080" w:hanging="360"/>
      </w:pPr>
    </w:lvl>
    <w:lvl w:ilvl="2" w:tplc="396AFE3A" w:tentative="1">
      <w:start w:val="1"/>
      <w:numFmt w:val="lowerRoman"/>
      <w:lvlText w:val="%3."/>
      <w:lvlJc w:val="right"/>
      <w:pPr>
        <w:ind w:left="1800" w:hanging="180"/>
      </w:pPr>
    </w:lvl>
    <w:lvl w:ilvl="3" w:tplc="80909698" w:tentative="1">
      <w:start w:val="1"/>
      <w:numFmt w:val="decimal"/>
      <w:lvlText w:val="%4."/>
      <w:lvlJc w:val="left"/>
      <w:pPr>
        <w:ind w:left="2520" w:hanging="360"/>
      </w:pPr>
    </w:lvl>
    <w:lvl w:ilvl="4" w:tplc="BE78B7F4" w:tentative="1">
      <w:start w:val="1"/>
      <w:numFmt w:val="lowerLetter"/>
      <w:lvlText w:val="%5."/>
      <w:lvlJc w:val="left"/>
      <w:pPr>
        <w:ind w:left="3240" w:hanging="360"/>
      </w:pPr>
    </w:lvl>
    <w:lvl w:ilvl="5" w:tplc="9BB63872" w:tentative="1">
      <w:start w:val="1"/>
      <w:numFmt w:val="lowerRoman"/>
      <w:lvlText w:val="%6."/>
      <w:lvlJc w:val="right"/>
      <w:pPr>
        <w:ind w:left="3960" w:hanging="180"/>
      </w:pPr>
    </w:lvl>
    <w:lvl w:ilvl="6" w:tplc="DAA46D62" w:tentative="1">
      <w:start w:val="1"/>
      <w:numFmt w:val="decimal"/>
      <w:lvlText w:val="%7."/>
      <w:lvlJc w:val="left"/>
      <w:pPr>
        <w:ind w:left="4680" w:hanging="360"/>
      </w:pPr>
    </w:lvl>
    <w:lvl w:ilvl="7" w:tplc="E2F8D7EA" w:tentative="1">
      <w:start w:val="1"/>
      <w:numFmt w:val="lowerLetter"/>
      <w:lvlText w:val="%8."/>
      <w:lvlJc w:val="left"/>
      <w:pPr>
        <w:ind w:left="5400" w:hanging="360"/>
      </w:pPr>
    </w:lvl>
    <w:lvl w:ilvl="8" w:tplc="DB5E25B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B30A468">
      <w:start w:val="1"/>
      <w:numFmt w:val="lowerRoman"/>
      <w:lvlText w:val="(%1)"/>
      <w:lvlJc w:val="left"/>
      <w:pPr>
        <w:ind w:left="1080" w:hanging="720"/>
      </w:pPr>
      <w:rPr>
        <w:rFonts w:hint="default"/>
      </w:rPr>
    </w:lvl>
    <w:lvl w:ilvl="1" w:tplc="AECC67FE" w:tentative="1">
      <w:start w:val="1"/>
      <w:numFmt w:val="lowerLetter"/>
      <w:lvlText w:val="%2."/>
      <w:lvlJc w:val="left"/>
      <w:pPr>
        <w:ind w:left="1440" w:hanging="360"/>
      </w:pPr>
    </w:lvl>
    <w:lvl w:ilvl="2" w:tplc="D43ECF90" w:tentative="1">
      <w:start w:val="1"/>
      <w:numFmt w:val="lowerRoman"/>
      <w:lvlText w:val="%3."/>
      <w:lvlJc w:val="right"/>
      <w:pPr>
        <w:ind w:left="2160" w:hanging="180"/>
      </w:pPr>
    </w:lvl>
    <w:lvl w:ilvl="3" w:tplc="4EBAB19A" w:tentative="1">
      <w:start w:val="1"/>
      <w:numFmt w:val="decimal"/>
      <w:lvlText w:val="%4."/>
      <w:lvlJc w:val="left"/>
      <w:pPr>
        <w:ind w:left="2880" w:hanging="360"/>
      </w:pPr>
    </w:lvl>
    <w:lvl w:ilvl="4" w:tplc="DA9648F6" w:tentative="1">
      <w:start w:val="1"/>
      <w:numFmt w:val="lowerLetter"/>
      <w:lvlText w:val="%5."/>
      <w:lvlJc w:val="left"/>
      <w:pPr>
        <w:ind w:left="3600" w:hanging="360"/>
      </w:pPr>
    </w:lvl>
    <w:lvl w:ilvl="5" w:tplc="7B2E0A1A" w:tentative="1">
      <w:start w:val="1"/>
      <w:numFmt w:val="lowerRoman"/>
      <w:lvlText w:val="%6."/>
      <w:lvlJc w:val="right"/>
      <w:pPr>
        <w:ind w:left="4320" w:hanging="180"/>
      </w:pPr>
    </w:lvl>
    <w:lvl w:ilvl="6" w:tplc="CAF48664" w:tentative="1">
      <w:start w:val="1"/>
      <w:numFmt w:val="decimal"/>
      <w:lvlText w:val="%7."/>
      <w:lvlJc w:val="left"/>
      <w:pPr>
        <w:ind w:left="5040" w:hanging="360"/>
      </w:pPr>
    </w:lvl>
    <w:lvl w:ilvl="7" w:tplc="292CCD98" w:tentative="1">
      <w:start w:val="1"/>
      <w:numFmt w:val="lowerLetter"/>
      <w:lvlText w:val="%8."/>
      <w:lvlJc w:val="left"/>
      <w:pPr>
        <w:ind w:left="5760" w:hanging="360"/>
      </w:pPr>
    </w:lvl>
    <w:lvl w:ilvl="8" w:tplc="D80E4C7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796ADF8">
      <w:start w:val="1"/>
      <w:numFmt w:val="decimal"/>
      <w:lvlText w:val="%1."/>
      <w:lvlJc w:val="left"/>
      <w:pPr>
        <w:ind w:left="360" w:hanging="360"/>
      </w:pPr>
      <w:rPr>
        <w:rFonts w:hint="default"/>
      </w:rPr>
    </w:lvl>
    <w:lvl w:ilvl="1" w:tplc="AC92FB48" w:tentative="1">
      <w:start w:val="1"/>
      <w:numFmt w:val="lowerLetter"/>
      <w:lvlText w:val="%2."/>
      <w:lvlJc w:val="left"/>
      <w:pPr>
        <w:ind w:left="1080" w:hanging="360"/>
      </w:pPr>
    </w:lvl>
    <w:lvl w:ilvl="2" w:tplc="8732EE98" w:tentative="1">
      <w:start w:val="1"/>
      <w:numFmt w:val="lowerRoman"/>
      <w:lvlText w:val="%3."/>
      <w:lvlJc w:val="right"/>
      <w:pPr>
        <w:ind w:left="1800" w:hanging="180"/>
      </w:pPr>
    </w:lvl>
    <w:lvl w:ilvl="3" w:tplc="02D03316" w:tentative="1">
      <w:start w:val="1"/>
      <w:numFmt w:val="decimal"/>
      <w:lvlText w:val="%4."/>
      <w:lvlJc w:val="left"/>
      <w:pPr>
        <w:ind w:left="2520" w:hanging="360"/>
      </w:pPr>
    </w:lvl>
    <w:lvl w:ilvl="4" w:tplc="245EAA4E" w:tentative="1">
      <w:start w:val="1"/>
      <w:numFmt w:val="lowerLetter"/>
      <w:lvlText w:val="%5."/>
      <w:lvlJc w:val="left"/>
      <w:pPr>
        <w:ind w:left="3240" w:hanging="360"/>
      </w:pPr>
    </w:lvl>
    <w:lvl w:ilvl="5" w:tplc="DB9ED754" w:tentative="1">
      <w:start w:val="1"/>
      <w:numFmt w:val="lowerRoman"/>
      <w:lvlText w:val="%6."/>
      <w:lvlJc w:val="right"/>
      <w:pPr>
        <w:ind w:left="3960" w:hanging="180"/>
      </w:pPr>
    </w:lvl>
    <w:lvl w:ilvl="6" w:tplc="4A52B41E" w:tentative="1">
      <w:start w:val="1"/>
      <w:numFmt w:val="decimal"/>
      <w:lvlText w:val="%7."/>
      <w:lvlJc w:val="left"/>
      <w:pPr>
        <w:ind w:left="4680" w:hanging="360"/>
      </w:pPr>
    </w:lvl>
    <w:lvl w:ilvl="7" w:tplc="68ACFBCE" w:tentative="1">
      <w:start w:val="1"/>
      <w:numFmt w:val="lowerLetter"/>
      <w:lvlText w:val="%8."/>
      <w:lvlJc w:val="left"/>
      <w:pPr>
        <w:ind w:left="5400" w:hanging="360"/>
      </w:pPr>
    </w:lvl>
    <w:lvl w:ilvl="8" w:tplc="A7501AF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F9D4CAC6">
      <w:start w:val="1"/>
      <w:numFmt w:val="decimal"/>
      <w:lvlText w:val="%1."/>
      <w:lvlJc w:val="left"/>
      <w:pPr>
        <w:ind w:left="360" w:hanging="360"/>
      </w:pPr>
      <w:rPr>
        <w:rFonts w:hint="default"/>
      </w:rPr>
    </w:lvl>
    <w:lvl w:ilvl="1" w:tplc="B26C903A" w:tentative="1">
      <w:start w:val="1"/>
      <w:numFmt w:val="lowerLetter"/>
      <w:lvlText w:val="%2."/>
      <w:lvlJc w:val="left"/>
      <w:pPr>
        <w:ind w:left="1080" w:hanging="360"/>
      </w:pPr>
    </w:lvl>
    <w:lvl w:ilvl="2" w:tplc="7C2E5DA4" w:tentative="1">
      <w:start w:val="1"/>
      <w:numFmt w:val="lowerRoman"/>
      <w:lvlText w:val="%3."/>
      <w:lvlJc w:val="right"/>
      <w:pPr>
        <w:ind w:left="1800" w:hanging="180"/>
      </w:pPr>
    </w:lvl>
    <w:lvl w:ilvl="3" w:tplc="D8B4EACE" w:tentative="1">
      <w:start w:val="1"/>
      <w:numFmt w:val="decimal"/>
      <w:lvlText w:val="%4."/>
      <w:lvlJc w:val="left"/>
      <w:pPr>
        <w:ind w:left="2520" w:hanging="360"/>
      </w:pPr>
    </w:lvl>
    <w:lvl w:ilvl="4" w:tplc="63D8F1CE" w:tentative="1">
      <w:start w:val="1"/>
      <w:numFmt w:val="lowerLetter"/>
      <w:lvlText w:val="%5."/>
      <w:lvlJc w:val="left"/>
      <w:pPr>
        <w:ind w:left="3240" w:hanging="360"/>
      </w:pPr>
    </w:lvl>
    <w:lvl w:ilvl="5" w:tplc="F780845A" w:tentative="1">
      <w:start w:val="1"/>
      <w:numFmt w:val="lowerRoman"/>
      <w:lvlText w:val="%6."/>
      <w:lvlJc w:val="right"/>
      <w:pPr>
        <w:ind w:left="3960" w:hanging="180"/>
      </w:pPr>
    </w:lvl>
    <w:lvl w:ilvl="6" w:tplc="E9A27C04" w:tentative="1">
      <w:start w:val="1"/>
      <w:numFmt w:val="decimal"/>
      <w:lvlText w:val="%7."/>
      <w:lvlJc w:val="left"/>
      <w:pPr>
        <w:ind w:left="4680" w:hanging="360"/>
      </w:pPr>
    </w:lvl>
    <w:lvl w:ilvl="7" w:tplc="110436FE" w:tentative="1">
      <w:start w:val="1"/>
      <w:numFmt w:val="lowerLetter"/>
      <w:lvlText w:val="%8."/>
      <w:lvlJc w:val="left"/>
      <w:pPr>
        <w:ind w:left="5400" w:hanging="360"/>
      </w:pPr>
    </w:lvl>
    <w:lvl w:ilvl="8" w:tplc="22B0346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E5"/>
    <w:rsid w:val="00041F6D"/>
    <w:rsid w:val="00093B13"/>
    <w:rsid w:val="0032596D"/>
    <w:rsid w:val="00542401"/>
    <w:rsid w:val="00671F21"/>
    <w:rsid w:val="006E5041"/>
    <w:rsid w:val="008949D9"/>
    <w:rsid w:val="009E62F4"/>
    <w:rsid w:val="00BA28A8"/>
    <w:rsid w:val="00D32087"/>
    <w:rsid w:val="00DF5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B68"/>
  <w15:docId w15:val="{AD4E407D-9C5B-4B4C-8CDB-E49417D9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700948</RACS_x0020_ID>
    <Approved_x0020_Provider xmlns="a8338b6e-77a6-4851-82b6-98166143ffdd">FiveGoodFriends Pty Ltd</Approved_x0020_Provider>
    <Management_x0020_Company_x0020_ID xmlns="a8338b6e-77a6-4851-82b6-98166143ffdd" xsi:nil="true"/>
    <Home xmlns="a8338b6e-77a6-4851-82b6-98166143ffdd">Five Good Friends Qld</Home>
    <Signed xmlns="a8338b6e-77a6-4851-82b6-98166143ffdd" xsi:nil="true"/>
    <Uploaded xmlns="a8338b6e-77a6-4851-82b6-98166143ffdd">False</Uploaded>
    <Management_x0020_Company xmlns="a8338b6e-77a6-4851-82b6-98166143ffdd" xsi:nil="true"/>
    <Doc_x0020_Date xmlns="a8338b6e-77a6-4851-82b6-98166143ffdd">2021-05-04T01:54:00+00:00</Doc_x0020_Date>
    <CSI_x0020_ID xmlns="a8338b6e-77a6-4851-82b6-98166143ffdd" xsi:nil="true"/>
    <Case_x0020_ID xmlns="a8338b6e-77a6-4851-82b6-98166143ffdd" xsi:nil="true"/>
    <Approved_x0020_Provider_x0020_ID xmlns="a8338b6e-77a6-4851-82b6-98166143ffdd">BA598D81-87CA-E711-A879-005056922186</Approved_x0020_Provider_x0020_ID>
    <Location xmlns="a8338b6e-77a6-4851-82b6-98166143ffdd" xsi:nil="true"/>
    <Home_x0020_ID xmlns="a8338b6e-77a6-4851-82b6-98166143ffdd">BD0A8E83-1ACB-E711-A879-005056922186</Home_x0020_ID>
    <State xmlns="a8338b6e-77a6-4851-82b6-98166143ffdd">QLD</State>
    <Doc_x0020_Sent_Received_x0020_Date xmlns="a8338b6e-77a6-4851-82b6-98166143ffdd">2021-05-04T00:00:00+00:00</Doc_x0020_Sent_Received_x0020_Date>
    <Activity_x0020_ID xmlns="a8338b6e-77a6-4851-82b6-98166143ffdd">F10A4302-499B-EB11-9637-005056922186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A16D8DF-1315-491E-8067-012E159A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F49E9573-6F51-4A7E-B936-644E6FBB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2021-06-11T04:30:00Z</dcterms:created>
  <dcterms:modified xsi:type="dcterms:W3CDTF">2021-06-11T04:31:00Z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