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98B9" w14:textId="77777777" w:rsidR="003C6EC2" w:rsidRPr="003C6EC2" w:rsidRDefault="00136B5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E079A66" wp14:editId="3DC0A45D">
            <wp:simplePos x="0" y="0"/>
            <wp:positionH relativeFrom="page">
              <wp:posOffset>-43815</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474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079A68" wp14:editId="7E079A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025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Ian Brand Nursing Home</w:t>
      </w:r>
      <w:r w:rsidRPr="003C6EC2">
        <w:rPr>
          <w:rFonts w:ascii="Arial Black" w:hAnsi="Arial Black"/>
        </w:rPr>
        <w:t xml:space="preserve"> </w:t>
      </w:r>
    </w:p>
    <w:p w14:paraId="7E0798BA" w14:textId="77777777" w:rsidR="003C6EC2" w:rsidRPr="003C6EC2" w:rsidRDefault="00136B5E" w:rsidP="003C6EC2">
      <w:pPr>
        <w:pStyle w:val="Title"/>
        <w:spacing w:before="360" w:after="480"/>
      </w:pPr>
      <w:r w:rsidRPr="003C6EC2">
        <w:rPr>
          <w:rFonts w:ascii="Arial Black" w:eastAsia="Calibri" w:hAnsi="Arial Black"/>
          <w:sz w:val="56"/>
        </w:rPr>
        <w:t>Performance Report</w:t>
      </w:r>
    </w:p>
    <w:p w14:paraId="7E0798BB" w14:textId="77777777" w:rsidR="001E6954" w:rsidRPr="003C6EC2" w:rsidRDefault="00136B5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1231 Plenty Road </w:t>
      </w:r>
      <w:r w:rsidRPr="003C6EC2">
        <w:rPr>
          <w:color w:val="FFFFFF" w:themeColor="background1"/>
          <w:sz w:val="28"/>
        </w:rPr>
        <w:br/>
        <w:t>BUNDOORA VIC 3083</w:t>
      </w:r>
      <w:r w:rsidRPr="003C6EC2">
        <w:rPr>
          <w:color w:val="FFFFFF" w:themeColor="background1"/>
          <w:sz w:val="28"/>
        </w:rPr>
        <w:br/>
      </w:r>
      <w:r w:rsidRPr="003C6EC2">
        <w:rPr>
          <w:rFonts w:eastAsia="Calibri"/>
          <w:color w:val="FFFFFF" w:themeColor="background1"/>
          <w:sz w:val="28"/>
          <w:szCs w:val="56"/>
          <w:lang w:eastAsia="en-US"/>
        </w:rPr>
        <w:t>Phone number: 03 9495 3188</w:t>
      </w:r>
    </w:p>
    <w:p w14:paraId="7E0798BC" w14:textId="77777777" w:rsidR="003C6EC2" w:rsidRDefault="00136B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4427 </w:t>
      </w:r>
    </w:p>
    <w:p w14:paraId="7E0798BD" w14:textId="77777777" w:rsidR="001E6954" w:rsidRPr="003C6EC2" w:rsidRDefault="00136B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Northern Health</w:t>
      </w:r>
    </w:p>
    <w:p w14:paraId="7E0798BE" w14:textId="77777777" w:rsidR="001E6954" w:rsidRPr="003C6EC2" w:rsidRDefault="00136B5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February 2021</w:t>
      </w:r>
    </w:p>
    <w:p w14:paraId="7E0798BF" w14:textId="52CA4CB7" w:rsidR="006B166B" w:rsidRPr="00E93D41" w:rsidRDefault="00136B5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70285">
        <w:rPr>
          <w:color w:val="FFFFFF" w:themeColor="background1"/>
          <w:sz w:val="28"/>
        </w:rPr>
        <w:t>6</w:t>
      </w:r>
      <w:r w:rsidR="009464AC">
        <w:rPr>
          <w:color w:val="FFFFFF" w:themeColor="background1"/>
          <w:sz w:val="28"/>
        </w:rPr>
        <w:t xml:space="preserve"> May 2021</w:t>
      </w:r>
    </w:p>
    <w:bookmarkEnd w:id="0"/>
    <w:p w14:paraId="7E0798C0" w14:textId="77777777" w:rsidR="001E6954" w:rsidRPr="003C6EC2" w:rsidRDefault="001E5356" w:rsidP="001E6954">
      <w:pPr>
        <w:tabs>
          <w:tab w:val="left" w:pos="2127"/>
        </w:tabs>
        <w:spacing w:before="120"/>
        <w:rPr>
          <w:rFonts w:eastAsia="Calibri"/>
          <w:b/>
          <w:color w:val="FFFFFF" w:themeColor="background1"/>
          <w:sz w:val="28"/>
          <w:szCs w:val="56"/>
          <w:lang w:eastAsia="en-US"/>
        </w:rPr>
      </w:pPr>
    </w:p>
    <w:p w14:paraId="7E0798C1" w14:textId="77777777" w:rsidR="003C6EC2" w:rsidRDefault="001E535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0798C2" w14:textId="77777777" w:rsidR="00A30BEC" w:rsidRDefault="00136B5E" w:rsidP="0094564F">
      <w:pPr>
        <w:pStyle w:val="Heading1"/>
      </w:pPr>
      <w:bookmarkStart w:id="1" w:name="_Hlk32477662"/>
      <w:r>
        <w:lastRenderedPageBreak/>
        <w:t>Publication of report</w:t>
      </w:r>
    </w:p>
    <w:p w14:paraId="7E0798C3" w14:textId="77777777" w:rsidR="00A30BEC" w:rsidRPr="006B166B" w:rsidRDefault="00136B5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E0798C4" w14:textId="77777777" w:rsidR="007F5256" w:rsidRPr="0094564F" w:rsidRDefault="00136B5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2A18" w14:paraId="7E0798F1" w14:textId="77777777" w:rsidTr="00EB1D71">
        <w:trPr>
          <w:trHeight w:val="227"/>
        </w:trPr>
        <w:tc>
          <w:tcPr>
            <w:tcW w:w="3942" w:type="pct"/>
            <w:shd w:val="clear" w:color="auto" w:fill="auto"/>
          </w:tcPr>
          <w:p w14:paraId="7E0798EF" w14:textId="77777777" w:rsidR="001E6954" w:rsidRPr="001E6954" w:rsidRDefault="00136B5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E0798F0" w14:textId="043B77D7" w:rsidR="001E6954" w:rsidRPr="00473C28" w:rsidRDefault="001E5356" w:rsidP="003C6EC2">
            <w:pPr>
              <w:keepNext/>
              <w:spacing w:before="40" w:after="40" w:line="240" w:lineRule="auto"/>
              <w:jc w:val="right"/>
              <w:rPr>
                <w:b/>
                <w:color w:val="0000FF"/>
                <w:highlight w:val="yellow"/>
              </w:rPr>
            </w:pPr>
          </w:p>
        </w:tc>
      </w:tr>
      <w:tr w:rsidR="002C2A18" w14:paraId="7E079906" w14:textId="77777777" w:rsidTr="00EB1D71">
        <w:trPr>
          <w:trHeight w:val="227"/>
        </w:trPr>
        <w:tc>
          <w:tcPr>
            <w:tcW w:w="3942" w:type="pct"/>
            <w:shd w:val="clear" w:color="auto" w:fill="auto"/>
          </w:tcPr>
          <w:p w14:paraId="7E079904" w14:textId="77777777" w:rsidR="001E6954" w:rsidRPr="001E6954" w:rsidRDefault="00136B5E" w:rsidP="004C55D8">
            <w:pPr>
              <w:spacing w:before="40" w:after="40" w:line="240" w:lineRule="auto"/>
              <w:ind w:left="318" w:hanging="7"/>
            </w:pPr>
            <w:r w:rsidRPr="001E6954">
              <w:t>Requirement 3(3)(g)</w:t>
            </w:r>
          </w:p>
        </w:tc>
        <w:tc>
          <w:tcPr>
            <w:tcW w:w="1058" w:type="pct"/>
            <w:shd w:val="clear" w:color="auto" w:fill="auto"/>
          </w:tcPr>
          <w:p w14:paraId="7E079905" w14:textId="6CC8BF36" w:rsidR="001E6954" w:rsidRPr="00473C28" w:rsidRDefault="00136B5E" w:rsidP="00463EF3">
            <w:pPr>
              <w:spacing w:before="40" w:after="40" w:line="240" w:lineRule="auto"/>
              <w:jc w:val="right"/>
              <w:rPr>
                <w:color w:val="0000FF"/>
                <w:highlight w:val="yellow"/>
              </w:rPr>
            </w:pPr>
            <w:r w:rsidRPr="00811D6D">
              <w:rPr>
                <w:bCs/>
                <w:iCs/>
                <w:color w:val="00577D"/>
                <w:szCs w:val="40"/>
              </w:rPr>
              <w:t>Compliant</w:t>
            </w:r>
          </w:p>
        </w:tc>
      </w:tr>
    </w:tbl>
    <w:p w14:paraId="7E07995E" w14:textId="77777777" w:rsidR="008A22FF" w:rsidRDefault="001E535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E07995F" w14:textId="77777777" w:rsidR="007F5256" w:rsidRPr="00D21DCD" w:rsidRDefault="00136B5E" w:rsidP="00EC5474">
      <w:pPr>
        <w:pStyle w:val="Heading1"/>
      </w:pPr>
      <w:r>
        <w:lastRenderedPageBreak/>
        <w:t>Detailed assessment</w:t>
      </w:r>
    </w:p>
    <w:p w14:paraId="7E079960" w14:textId="77777777" w:rsidR="001E6954" w:rsidRPr="00D63989" w:rsidRDefault="00136B5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079961" w14:textId="77777777" w:rsidR="001E6954" w:rsidRPr="001E6954" w:rsidRDefault="00136B5E" w:rsidP="001E6954">
      <w:pPr>
        <w:rPr>
          <w:color w:val="auto"/>
        </w:rPr>
      </w:pPr>
      <w:r w:rsidRPr="00D63989">
        <w:t>The report also specifies areas in which improvements must be made to ensure the Quality Standards are complied with.</w:t>
      </w:r>
    </w:p>
    <w:p w14:paraId="7E079962" w14:textId="77777777" w:rsidR="001E6954" w:rsidRPr="00D63989" w:rsidRDefault="00136B5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E079963" w14:textId="297E8ABC" w:rsidR="004B33E7" w:rsidRDefault="00136B5E"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473C28">
        <w:t>Site report was informed by a site assessment, observations at the service, review of documents and interviews with staff, consumers/representatives and others</w:t>
      </w:r>
    </w:p>
    <w:p w14:paraId="7E079964" w14:textId="68C70569" w:rsidR="004B33E7" w:rsidRPr="00365DAE" w:rsidRDefault="00136B5E" w:rsidP="004B33E7">
      <w:pPr>
        <w:pStyle w:val="ListBullet"/>
      </w:pPr>
      <w:r w:rsidRPr="00365DAE">
        <w:t>the provide</w:t>
      </w:r>
      <w:r w:rsidRPr="00613116">
        <w:t xml:space="preserve">r’s response to the Assessment Contact - Site report received </w:t>
      </w:r>
      <w:r w:rsidR="00613116" w:rsidRPr="00613116">
        <w:t>5 March 2021.</w:t>
      </w:r>
    </w:p>
    <w:p w14:paraId="7E079966" w14:textId="77777777" w:rsidR="008A22FF" w:rsidRDefault="001E5356">
      <w:pPr>
        <w:spacing w:after="160" w:line="259" w:lineRule="auto"/>
        <w:rPr>
          <w:rFonts w:cs="Times New Roman"/>
        </w:rPr>
      </w:pPr>
    </w:p>
    <w:p w14:paraId="7E079967" w14:textId="77777777" w:rsidR="00095CD4" w:rsidRDefault="001E5356" w:rsidP="00095CD4">
      <w:pPr>
        <w:sectPr w:rsidR="00095CD4" w:rsidSect="005058B8">
          <w:headerReference w:type="first" r:id="rId18"/>
          <w:pgSz w:w="11906" w:h="16838"/>
          <w:pgMar w:top="1701" w:right="1418" w:bottom="1418" w:left="1418" w:header="709" w:footer="397" w:gutter="0"/>
          <w:cols w:space="708"/>
          <w:docGrid w:linePitch="360"/>
        </w:sectPr>
      </w:pPr>
    </w:p>
    <w:p w14:paraId="7E0799A8" w14:textId="4F73C5FD" w:rsidR="00CB3BA9" w:rsidRDefault="00136B5E"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E079A6E" wp14:editId="7E079A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15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E0799A9" w14:textId="77777777" w:rsidR="007F5256" w:rsidRPr="00FD1B02" w:rsidRDefault="00136B5E" w:rsidP="00032B17">
      <w:pPr>
        <w:pStyle w:val="Heading3"/>
        <w:shd w:val="clear" w:color="auto" w:fill="F2F2F2" w:themeFill="background1" w:themeFillShade="F2"/>
      </w:pPr>
      <w:r w:rsidRPr="00FD1B02">
        <w:t>Consumer outcome:</w:t>
      </w:r>
    </w:p>
    <w:p w14:paraId="7E0799AA" w14:textId="77777777" w:rsidR="007F5256" w:rsidRDefault="00136B5E" w:rsidP="00912DE6">
      <w:pPr>
        <w:numPr>
          <w:ilvl w:val="0"/>
          <w:numId w:val="3"/>
        </w:numPr>
        <w:shd w:val="clear" w:color="auto" w:fill="F2F2F2" w:themeFill="background1" w:themeFillShade="F2"/>
      </w:pPr>
      <w:r>
        <w:t>I get personal care, clinical care, or both personal care and clinical care, that is safe and right for me.</w:t>
      </w:r>
    </w:p>
    <w:p w14:paraId="7E0799AB" w14:textId="77777777" w:rsidR="007F5256" w:rsidRDefault="00136B5E" w:rsidP="00032B17">
      <w:pPr>
        <w:pStyle w:val="Heading3"/>
        <w:shd w:val="clear" w:color="auto" w:fill="F2F2F2" w:themeFill="background1" w:themeFillShade="F2"/>
      </w:pPr>
      <w:r>
        <w:t>Organisation statement:</w:t>
      </w:r>
    </w:p>
    <w:p w14:paraId="7E0799AC" w14:textId="77777777" w:rsidR="007F5256" w:rsidRDefault="00136B5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0799AD" w14:textId="77777777" w:rsidR="007F5256" w:rsidRDefault="00136B5E" w:rsidP="00427817">
      <w:pPr>
        <w:pStyle w:val="Heading2"/>
      </w:pPr>
      <w:r>
        <w:t>Assessment of Standard 3</w:t>
      </w:r>
    </w:p>
    <w:p w14:paraId="03086C6D" w14:textId="2D98D1E8" w:rsidR="00136B5E" w:rsidRPr="00073BEB" w:rsidRDefault="00136B5E" w:rsidP="00136B5E">
      <w:pPr>
        <w:rPr>
          <w:rFonts w:eastAsiaTheme="minorHAnsi"/>
          <w:color w:val="auto"/>
          <w:szCs w:val="22"/>
          <w:lang w:eastAsia="en-US"/>
        </w:rPr>
      </w:pPr>
      <w:r w:rsidRPr="00073BEB">
        <w:rPr>
          <w:rFonts w:eastAsiaTheme="minorHAnsi"/>
          <w:color w:val="auto"/>
          <w:szCs w:val="22"/>
          <w:lang w:eastAsia="en-US"/>
        </w:rPr>
        <w:t>Not all requirements were assessed and therefore an overall rating for the Quality Standard is not provided.</w:t>
      </w:r>
    </w:p>
    <w:p w14:paraId="066131A0" w14:textId="553047E0" w:rsidR="00136B5E" w:rsidRPr="00BD13D7" w:rsidRDefault="00136B5E" w:rsidP="00136B5E">
      <w:pPr>
        <w:tabs>
          <w:tab w:val="right" w:pos="9026"/>
        </w:tabs>
        <w:rPr>
          <w:iCs/>
          <w:color w:val="auto"/>
        </w:rPr>
      </w:pPr>
      <w:r w:rsidRPr="00073BEB">
        <w:rPr>
          <w:iCs/>
          <w:color w:val="auto"/>
        </w:rPr>
        <w:t>Requirement 3(3)(</w:t>
      </w:r>
      <w:r w:rsidR="0063307E" w:rsidRPr="00073BEB">
        <w:rPr>
          <w:iCs/>
          <w:color w:val="auto"/>
        </w:rPr>
        <w:t>g</w:t>
      </w:r>
      <w:r w:rsidRPr="00073BEB">
        <w:rPr>
          <w:iCs/>
          <w:color w:val="auto"/>
        </w:rPr>
        <w:t>) is assessed as Compliant.</w:t>
      </w:r>
    </w:p>
    <w:p w14:paraId="7E0799B0" w14:textId="45953EC9" w:rsidR="00301877" w:rsidRDefault="00136B5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E0799C7" w14:textId="16B0EF91" w:rsidR="00853601" w:rsidRPr="00D435F8" w:rsidRDefault="00136B5E" w:rsidP="00853601">
      <w:pPr>
        <w:pStyle w:val="Heading3"/>
      </w:pPr>
      <w:r w:rsidRPr="00D435F8">
        <w:t>Requirement 3(3)(g)</w:t>
      </w:r>
      <w:r>
        <w:tab/>
      </w:r>
      <w:r w:rsidRPr="00460711">
        <w:t>Compliant</w:t>
      </w:r>
    </w:p>
    <w:p w14:paraId="7E0799C8" w14:textId="77777777" w:rsidR="00853601" w:rsidRPr="004A3816" w:rsidRDefault="00136B5E" w:rsidP="00853601">
      <w:pPr>
        <w:tabs>
          <w:tab w:val="right" w:pos="9026"/>
        </w:tabs>
        <w:spacing w:before="0" w:after="0"/>
        <w:outlineLvl w:val="4"/>
        <w:rPr>
          <w:i/>
          <w:szCs w:val="22"/>
        </w:rPr>
      </w:pPr>
      <w:r w:rsidRPr="004A3816">
        <w:rPr>
          <w:i/>
          <w:szCs w:val="22"/>
        </w:rPr>
        <w:t>Minimisation of infection related risks through implementing:</w:t>
      </w:r>
    </w:p>
    <w:p w14:paraId="7E0799C9" w14:textId="77777777" w:rsidR="00853601" w:rsidRPr="004A3816" w:rsidRDefault="00136B5E"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E0799CA" w14:textId="77777777" w:rsidR="00853601" w:rsidRPr="004A3816" w:rsidRDefault="00136B5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1B452D9" w14:textId="27947D4B" w:rsidR="006B6BE6" w:rsidRPr="00460711" w:rsidRDefault="006B6BE6" w:rsidP="00853601">
      <w:pPr>
        <w:rPr>
          <w:color w:val="auto"/>
        </w:rPr>
      </w:pPr>
      <w:r w:rsidRPr="00460711">
        <w:rPr>
          <w:color w:val="auto"/>
        </w:rPr>
        <w:t>The Assessment Team found that the service’s pandemic preparedness is not effective in terms of:</w:t>
      </w:r>
    </w:p>
    <w:p w14:paraId="069774A0" w14:textId="3D237D2A" w:rsidR="006B6BE6" w:rsidRPr="00460711" w:rsidRDefault="006B6BE6" w:rsidP="006B6BE6">
      <w:pPr>
        <w:pStyle w:val="ListParagraph"/>
        <w:numPr>
          <w:ilvl w:val="0"/>
          <w:numId w:val="38"/>
        </w:numPr>
        <w:jc w:val="both"/>
        <w:rPr>
          <w:color w:val="auto"/>
        </w:rPr>
      </w:pPr>
      <w:r w:rsidRPr="00460711">
        <w:rPr>
          <w:color w:val="auto"/>
        </w:rPr>
        <w:t>documentation of decision making in relation to COVID19</w:t>
      </w:r>
    </w:p>
    <w:p w14:paraId="6CF4482C" w14:textId="75DC4D03" w:rsidR="00CB1CE4" w:rsidRPr="00460711" w:rsidRDefault="00CB1CE4" w:rsidP="006B6BE6">
      <w:pPr>
        <w:pStyle w:val="ListParagraph"/>
        <w:numPr>
          <w:ilvl w:val="0"/>
          <w:numId w:val="38"/>
        </w:numPr>
        <w:jc w:val="both"/>
        <w:rPr>
          <w:color w:val="auto"/>
        </w:rPr>
      </w:pPr>
      <w:r w:rsidRPr="00460711">
        <w:rPr>
          <w:color w:val="auto"/>
        </w:rPr>
        <w:t>observations of donning/doffing station set up; staff face mask wearing practice; display of density and social distancing signage; and, availability of wipes for shared equipment.</w:t>
      </w:r>
    </w:p>
    <w:p w14:paraId="1B8A0132" w14:textId="3223AA9A" w:rsidR="00CB1CE4" w:rsidRPr="00460711" w:rsidRDefault="00CB1CE4" w:rsidP="006B6BE6">
      <w:pPr>
        <w:pStyle w:val="ListParagraph"/>
        <w:numPr>
          <w:ilvl w:val="0"/>
          <w:numId w:val="38"/>
        </w:numPr>
        <w:jc w:val="both"/>
        <w:rPr>
          <w:color w:val="auto"/>
        </w:rPr>
      </w:pPr>
      <w:r w:rsidRPr="00460711">
        <w:rPr>
          <w:color w:val="auto"/>
        </w:rPr>
        <w:t>availability of the infection control lead</w:t>
      </w:r>
      <w:r w:rsidR="005A4259">
        <w:rPr>
          <w:color w:val="auto"/>
        </w:rPr>
        <w:t>, and</w:t>
      </w:r>
    </w:p>
    <w:p w14:paraId="16821A3F" w14:textId="39DD117A" w:rsidR="006B6BE6" w:rsidRPr="00460711" w:rsidRDefault="00CB1CE4" w:rsidP="006B6BE6">
      <w:pPr>
        <w:pStyle w:val="ListParagraph"/>
        <w:numPr>
          <w:ilvl w:val="0"/>
          <w:numId w:val="38"/>
        </w:numPr>
        <w:jc w:val="both"/>
        <w:rPr>
          <w:color w:val="auto"/>
        </w:rPr>
      </w:pPr>
      <w:r w:rsidRPr="00460711">
        <w:rPr>
          <w:color w:val="auto"/>
        </w:rPr>
        <w:t>gaps in the outbreak management plan</w:t>
      </w:r>
      <w:r w:rsidR="00073BEB">
        <w:rPr>
          <w:color w:val="auto"/>
        </w:rPr>
        <w:t xml:space="preserve"> in relation to </w:t>
      </w:r>
      <w:proofErr w:type="spellStart"/>
      <w:r w:rsidR="00073BEB">
        <w:rPr>
          <w:color w:val="auto"/>
        </w:rPr>
        <w:t>cohorting</w:t>
      </w:r>
      <w:proofErr w:type="spellEnd"/>
      <w:r w:rsidR="00073BEB">
        <w:rPr>
          <w:color w:val="auto"/>
        </w:rPr>
        <w:t xml:space="preserve"> and shared bathrooms.</w:t>
      </w:r>
      <w:r w:rsidRPr="00460711">
        <w:rPr>
          <w:color w:val="auto"/>
        </w:rPr>
        <w:t xml:space="preserve"> </w:t>
      </w:r>
    </w:p>
    <w:p w14:paraId="0B3A6F6F" w14:textId="502B996F" w:rsidR="00D16AC3" w:rsidRDefault="00CB1CE4" w:rsidP="00853601">
      <w:pPr>
        <w:rPr>
          <w:color w:val="auto"/>
        </w:rPr>
      </w:pPr>
      <w:r w:rsidRPr="00460711">
        <w:rPr>
          <w:color w:val="auto"/>
        </w:rPr>
        <w:lastRenderedPageBreak/>
        <w:t xml:space="preserve">The provider’s response provided additional information in relation to these areas, including </w:t>
      </w:r>
      <w:r w:rsidR="005A4259">
        <w:rPr>
          <w:color w:val="auto"/>
        </w:rPr>
        <w:t xml:space="preserve">the </w:t>
      </w:r>
      <w:r w:rsidRPr="00460711">
        <w:rPr>
          <w:color w:val="auto"/>
        </w:rPr>
        <w:t>allocation of infection control lead</w:t>
      </w:r>
      <w:r w:rsidR="005A4259">
        <w:rPr>
          <w:color w:val="auto"/>
        </w:rPr>
        <w:t>s</w:t>
      </w:r>
      <w:r w:rsidRPr="00460711">
        <w:rPr>
          <w:color w:val="auto"/>
        </w:rPr>
        <w:t>. The provider’s response</w:t>
      </w:r>
      <w:r w:rsidR="005A4259">
        <w:rPr>
          <w:color w:val="auto"/>
        </w:rPr>
        <w:t xml:space="preserve"> also</w:t>
      </w:r>
      <w:r w:rsidRPr="00460711">
        <w:rPr>
          <w:color w:val="auto"/>
        </w:rPr>
        <w:t xml:space="preserve"> details</w:t>
      </w:r>
      <w:r w:rsidR="00460711" w:rsidRPr="00460711">
        <w:rPr>
          <w:color w:val="auto"/>
        </w:rPr>
        <w:t xml:space="preserve"> direct and support</w:t>
      </w:r>
      <w:r w:rsidRPr="00460711">
        <w:rPr>
          <w:color w:val="auto"/>
        </w:rPr>
        <w:t xml:space="preserve"> action taken since the audit to address concerns raised by the Assessment Team</w:t>
      </w:r>
      <w:r w:rsidR="00460711" w:rsidRPr="00460711">
        <w:rPr>
          <w:color w:val="auto"/>
        </w:rPr>
        <w:t>, including</w:t>
      </w:r>
      <w:r w:rsidR="005A4259">
        <w:rPr>
          <w:color w:val="auto"/>
        </w:rPr>
        <w:t xml:space="preserve"> the</w:t>
      </w:r>
      <w:r w:rsidR="00460711" w:rsidRPr="00460711">
        <w:rPr>
          <w:color w:val="auto"/>
        </w:rPr>
        <w:t xml:space="preserve"> implementation of PPE spotters and review of their COVID Safe </w:t>
      </w:r>
      <w:r w:rsidR="005A4259">
        <w:rPr>
          <w:color w:val="auto"/>
        </w:rPr>
        <w:t>audit</w:t>
      </w:r>
      <w:r w:rsidR="00460711" w:rsidRPr="00460711">
        <w:rPr>
          <w:color w:val="auto"/>
        </w:rPr>
        <w:t xml:space="preserve"> tool. The provider’s response</w:t>
      </w:r>
      <w:r w:rsidR="00F12E12">
        <w:rPr>
          <w:color w:val="auto"/>
        </w:rPr>
        <w:t xml:space="preserve"> sets out updates to the outbreak management plan and education for staff. </w:t>
      </w:r>
    </w:p>
    <w:p w14:paraId="7E0799CB" w14:textId="7FF456B0" w:rsidR="00853601" w:rsidRPr="00F12E12" w:rsidRDefault="00D16AC3" w:rsidP="00853601">
      <w:pPr>
        <w:rPr>
          <w:color w:val="auto"/>
        </w:rPr>
      </w:pPr>
      <w:r>
        <w:rPr>
          <w:color w:val="auto"/>
        </w:rPr>
        <w:t xml:space="preserve">While the Assessment Team recommended this requirement as non-compliant, I find, taking all relevant evidence and subsequent action taken by the provider into consideration, that the service on balance is compliant the requirement.  </w:t>
      </w:r>
      <w:r w:rsidR="00460711" w:rsidRPr="00460711">
        <w:rPr>
          <w:color w:val="auto"/>
        </w:rPr>
        <w:t xml:space="preserve"> </w:t>
      </w:r>
    </w:p>
    <w:p w14:paraId="7E0799CC" w14:textId="77777777" w:rsidR="00032B17" w:rsidRDefault="001E5356" w:rsidP="00095CD4"/>
    <w:p w14:paraId="7E0799CD" w14:textId="77777777" w:rsidR="00853601" w:rsidRDefault="001E5356"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7E079A5D" w14:textId="77777777" w:rsidR="00A93E3F" w:rsidRDefault="00136B5E" w:rsidP="00095CD4">
      <w:pPr>
        <w:pStyle w:val="Heading1"/>
      </w:pPr>
      <w:r>
        <w:lastRenderedPageBreak/>
        <w:t>Areas for improvement</w:t>
      </w:r>
    </w:p>
    <w:p w14:paraId="7E079A5F" w14:textId="77777777" w:rsidR="004B33E7" w:rsidRPr="000D2322" w:rsidRDefault="00136B5E" w:rsidP="004B33E7">
      <w:r w:rsidRPr="000D2322">
        <w:t xml:space="preserve">There are no specific areas identified in which improvements must be made to ensure compliance with the Quality Standards. The provider is, however, required to actively pursue continuous improvement </w:t>
      </w:r>
      <w:proofErr w:type="gramStart"/>
      <w:r w:rsidRPr="000D2322">
        <w:t>in order to</w:t>
      </w:r>
      <w:proofErr w:type="gramEnd"/>
      <w:r w:rsidRPr="000D2322">
        <w:t xml:space="preserve"> remain compliant with the Quality Standards. </w:t>
      </w:r>
    </w:p>
    <w:p w14:paraId="7E079A65" w14:textId="77777777" w:rsidR="00A3716D" w:rsidRPr="00095CD4" w:rsidRDefault="001E5356"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9AA2" w14:textId="77777777" w:rsidR="002E3FE8" w:rsidRDefault="00136B5E">
      <w:pPr>
        <w:spacing w:before="0" w:after="0" w:line="240" w:lineRule="auto"/>
      </w:pPr>
      <w:r>
        <w:separator/>
      </w:r>
    </w:p>
  </w:endnote>
  <w:endnote w:type="continuationSeparator" w:id="0">
    <w:p w14:paraId="7E079AA4" w14:textId="77777777" w:rsidR="002E3FE8" w:rsidRDefault="00136B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7B" w14:textId="77777777" w:rsidR="00506F7F" w:rsidRPr="009A1F1B" w:rsidRDefault="00136B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079A7C" w14:textId="77777777" w:rsidR="00506F7F" w:rsidRPr="00C72FFB" w:rsidRDefault="00136B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Ian Brand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E079A7D" w14:textId="77777777" w:rsidR="00506F7F" w:rsidRPr="00C72FFB" w:rsidRDefault="00136B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7E" w14:textId="77777777" w:rsidR="00506F7F" w:rsidRPr="009A1F1B" w:rsidRDefault="00136B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079A7F" w14:textId="77777777" w:rsidR="00506F7F" w:rsidRPr="00C72FFB" w:rsidRDefault="00136B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Ian Brand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079A80" w14:textId="77777777" w:rsidR="00506F7F" w:rsidRPr="00A3716D" w:rsidRDefault="00136B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9A9E" w14:textId="77777777" w:rsidR="002E3FE8" w:rsidRDefault="00136B5E">
      <w:pPr>
        <w:spacing w:before="0" w:after="0" w:line="240" w:lineRule="auto"/>
      </w:pPr>
      <w:r>
        <w:separator/>
      </w:r>
    </w:p>
  </w:footnote>
  <w:footnote w:type="continuationSeparator" w:id="0">
    <w:p w14:paraId="7E079AA0" w14:textId="77777777" w:rsidR="002E3FE8" w:rsidRDefault="00136B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7A" w14:textId="77777777" w:rsidR="00506F7F" w:rsidRDefault="00136B5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079A9E" wp14:editId="7E079A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02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81" w14:textId="77777777" w:rsidR="00A627C8" w:rsidRDefault="00136B5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E079AA0" wp14:editId="7E079AA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98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82" w14:textId="77777777" w:rsidR="00506F7F" w:rsidRDefault="00136B5E">
    <w:pPr>
      <w:pStyle w:val="Header"/>
    </w:pPr>
    <w:r w:rsidRPr="003C6EC2">
      <w:rPr>
        <w:rFonts w:eastAsia="Calibri"/>
        <w:noProof/>
      </w:rPr>
      <w:drawing>
        <wp:anchor distT="0" distB="0" distL="114300" distR="114300" simplePos="0" relativeHeight="251669504" behindDoc="1" locked="0" layoutInCell="1" allowOverlap="1" wp14:anchorId="7E079AA2" wp14:editId="7E079A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3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83" w14:textId="77777777" w:rsidR="00506F7F" w:rsidRDefault="00136B5E" w:rsidP="0004322A">
    <w:r>
      <w:rPr>
        <w:noProof/>
        <w:color w:val="auto"/>
        <w:sz w:val="20"/>
      </w:rPr>
      <w:drawing>
        <wp:anchor distT="0" distB="0" distL="114300" distR="114300" simplePos="0" relativeHeight="251660288" behindDoc="1" locked="0" layoutInCell="1" allowOverlap="1" wp14:anchorId="7E079AA4" wp14:editId="7E079A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33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8A" w14:textId="77777777" w:rsidR="00506F7F" w:rsidRPr="00FB0086" w:rsidRDefault="00136B5E" w:rsidP="00FB0086">
    <w:pPr>
      <w:pStyle w:val="Header"/>
    </w:pPr>
    <w:r>
      <w:rPr>
        <w:noProof/>
        <w:color w:val="auto"/>
        <w:sz w:val="20"/>
      </w:rPr>
      <w:drawing>
        <wp:anchor distT="0" distB="0" distL="114300" distR="114300" simplePos="0" relativeHeight="251676672" behindDoc="1" locked="0" layoutInCell="1" allowOverlap="1" wp14:anchorId="7E079AB2" wp14:editId="7E079AB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67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8B" w14:textId="77777777" w:rsidR="00506F7F" w:rsidRDefault="00136B5E" w:rsidP="0004322A">
    <w:r>
      <w:rPr>
        <w:noProof/>
        <w:color w:val="auto"/>
        <w:sz w:val="20"/>
      </w:rPr>
      <w:drawing>
        <wp:anchor distT="0" distB="0" distL="114300" distR="114300" simplePos="0" relativeHeight="251662336" behindDoc="1" locked="0" layoutInCell="1" allowOverlap="1" wp14:anchorId="7E079AB4" wp14:editId="7E079A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09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8C" w14:textId="7DA989EB" w:rsidR="00FB0086" w:rsidRPr="00703E80" w:rsidRDefault="00136B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E079AB6" wp14:editId="7E079AB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3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9C" w14:textId="77777777" w:rsidR="008F32C8" w:rsidRPr="008F32C8" w:rsidRDefault="00136B5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E079AD6" wp14:editId="7E079AD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63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A9D" w14:textId="77777777" w:rsidR="00506F7F" w:rsidRDefault="00136B5E" w:rsidP="009C6F30">
    <w:pPr>
      <w:tabs>
        <w:tab w:val="left" w:pos="3624"/>
      </w:tabs>
    </w:pPr>
    <w:r>
      <w:rPr>
        <w:noProof/>
        <w:color w:val="auto"/>
        <w:sz w:val="20"/>
      </w:rPr>
      <w:drawing>
        <wp:anchor distT="0" distB="0" distL="114300" distR="114300" simplePos="0" relativeHeight="251668480" behindDoc="1" locked="0" layoutInCell="1" allowOverlap="1" wp14:anchorId="7E079AD8" wp14:editId="7E079A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98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BBC8D16">
      <w:start w:val="1"/>
      <w:numFmt w:val="lowerRoman"/>
      <w:lvlText w:val="(%1)"/>
      <w:lvlJc w:val="left"/>
      <w:pPr>
        <w:ind w:left="1080" w:hanging="720"/>
      </w:pPr>
      <w:rPr>
        <w:rFonts w:hint="default"/>
        <w:b w:val="0"/>
      </w:rPr>
    </w:lvl>
    <w:lvl w:ilvl="1" w:tplc="31A4BE76" w:tentative="1">
      <w:start w:val="1"/>
      <w:numFmt w:val="lowerLetter"/>
      <w:lvlText w:val="%2."/>
      <w:lvlJc w:val="left"/>
      <w:pPr>
        <w:ind w:left="1440" w:hanging="360"/>
      </w:pPr>
    </w:lvl>
    <w:lvl w:ilvl="2" w:tplc="64F0E8EC" w:tentative="1">
      <w:start w:val="1"/>
      <w:numFmt w:val="lowerRoman"/>
      <w:lvlText w:val="%3."/>
      <w:lvlJc w:val="right"/>
      <w:pPr>
        <w:ind w:left="2160" w:hanging="180"/>
      </w:pPr>
    </w:lvl>
    <w:lvl w:ilvl="3" w:tplc="223CC3B2" w:tentative="1">
      <w:start w:val="1"/>
      <w:numFmt w:val="decimal"/>
      <w:lvlText w:val="%4."/>
      <w:lvlJc w:val="left"/>
      <w:pPr>
        <w:ind w:left="2880" w:hanging="360"/>
      </w:pPr>
    </w:lvl>
    <w:lvl w:ilvl="4" w:tplc="0CF4725A" w:tentative="1">
      <w:start w:val="1"/>
      <w:numFmt w:val="lowerLetter"/>
      <w:lvlText w:val="%5."/>
      <w:lvlJc w:val="left"/>
      <w:pPr>
        <w:ind w:left="3600" w:hanging="360"/>
      </w:pPr>
    </w:lvl>
    <w:lvl w:ilvl="5" w:tplc="46E66A2A" w:tentative="1">
      <w:start w:val="1"/>
      <w:numFmt w:val="lowerRoman"/>
      <w:lvlText w:val="%6."/>
      <w:lvlJc w:val="right"/>
      <w:pPr>
        <w:ind w:left="4320" w:hanging="180"/>
      </w:pPr>
    </w:lvl>
    <w:lvl w:ilvl="6" w:tplc="699E44C4" w:tentative="1">
      <w:start w:val="1"/>
      <w:numFmt w:val="decimal"/>
      <w:lvlText w:val="%7."/>
      <w:lvlJc w:val="left"/>
      <w:pPr>
        <w:ind w:left="5040" w:hanging="360"/>
      </w:pPr>
    </w:lvl>
    <w:lvl w:ilvl="7" w:tplc="629421A6" w:tentative="1">
      <w:start w:val="1"/>
      <w:numFmt w:val="lowerLetter"/>
      <w:lvlText w:val="%8."/>
      <w:lvlJc w:val="left"/>
      <w:pPr>
        <w:ind w:left="5760" w:hanging="360"/>
      </w:pPr>
    </w:lvl>
    <w:lvl w:ilvl="8" w:tplc="40848DC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D409402">
      <w:start w:val="1"/>
      <w:numFmt w:val="bullet"/>
      <w:pStyle w:val="ListParagraph"/>
      <w:lvlText w:val=""/>
      <w:lvlJc w:val="left"/>
      <w:pPr>
        <w:ind w:left="1440" w:hanging="360"/>
      </w:pPr>
      <w:rPr>
        <w:rFonts w:ascii="Symbol" w:hAnsi="Symbol" w:hint="default"/>
        <w:color w:val="auto"/>
      </w:rPr>
    </w:lvl>
    <w:lvl w:ilvl="1" w:tplc="7E145850" w:tentative="1">
      <w:start w:val="1"/>
      <w:numFmt w:val="bullet"/>
      <w:lvlText w:val="o"/>
      <w:lvlJc w:val="left"/>
      <w:pPr>
        <w:ind w:left="2160" w:hanging="360"/>
      </w:pPr>
      <w:rPr>
        <w:rFonts w:ascii="Courier New" w:hAnsi="Courier New" w:cs="Courier New" w:hint="default"/>
      </w:rPr>
    </w:lvl>
    <w:lvl w:ilvl="2" w:tplc="54103EB8" w:tentative="1">
      <w:start w:val="1"/>
      <w:numFmt w:val="bullet"/>
      <w:lvlText w:val=""/>
      <w:lvlJc w:val="left"/>
      <w:pPr>
        <w:ind w:left="2880" w:hanging="360"/>
      </w:pPr>
      <w:rPr>
        <w:rFonts w:ascii="Wingdings" w:hAnsi="Wingdings" w:hint="default"/>
      </w:rPr>
    </w:lvl>
    <w:lvl w:ilvl="3" w:tplc="689816BC" w:tentative="1">
      <w:start w:val="1"/>
      <w:numFmt w:val="bullet"/>
      <w:lvlText w:val=""/>
      <w:lvlJc w:val="left"/>
      <w:pPr>
        <w:ind w:left="3600" w:hanging="360"/>
      </w:pPr>
      <w:rPr>
        <w:rFonts w:ascii="Symbol" w:hAnsi="Symbol" w:hint="default"/>
      </w:rPr>
    </w:lvl>
    <w:lvl w:ilvl="4" w:tplc="B3EAC216" w:tentative="1">
      <w:start w:val="1"/>
      <w:numFmt w:val="bullet"/>
      <w:lvlText w:val="o"/>
      <w:lvlJc w:val="left"/>
      <w:pPr>
        <w:ind w:left="4320" w:hanging="360"/>
      </w:pPr>
      <w:rPr>
        <w:rFonts w:ascii="Courier New" w:hAnsi="Courier New" w:cs="Courier New" w:hint="default"/>
      </w:rPr>
    </w:lvl>
    <w:lvl w:ilvl="5" w:tplc="77E85FBC" w:tentative="1">
      <w:start w:val="1"/>
      <w:numFmt w:val="bullet"/>
      <w:lvlText w:val=""/>
      <w:lvlJc w:val="left"/>
      <w:pPr>
        <w:ind w:left="5040" w:hanging="360"/>
      </w:pPr>
      <w:rPr>
        <w:rFonts w:ascii="Wingdings" w:hAnsi="Wingdings" w:hint="default"/>
      </w:rPr>
    </w:lvl>
    <w:lvl w:ilvl="6" w:tplc="4BEAB126" w:tentative="1">
      <w:start w:val="1"/>
      <w:numFmt w:val="bullet"/>
      <w:lvlText w:val=""/>
      <w:lvlJc w:val="left"/>
      <w:pPr>
        <w:ind w:left="5760" w:hanging="360"/>
      </w:pPr>
      <w:rPr>
        <w:rFonts w:ascii="Symbol" w:hAnsi="Symbol" w:hint="default"/>
      </w:rPr>
    </w:lvl>
    <w:lvl w:ilvl="7" w:tplc="8BE8B4A4" w:tentative="1">
      <w:start w:val="1"/>
      <w:numFmt w:val="bullet"/>
      <w:lvlText w:val="o"/>
      <w:lvlJc w:val="left"/>
      <w:pPr>
        <w:ind w:left="6480" w:hanging="360"/>
      </w:pPr>
      <w:rPr>
        <w:rFonts w:ascii="Courier New" w:hAnsi="Courier New" w:cs="Courier New" w:hint="default"/>
      </w:rPr>
    </w:lvl>
    <w:lvl w:ilvl="8" w:tplc="94EEF0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38B0B4">
      <w:start w:val="1"/>
      <w:numFmt w:val="lowerRoman"/>
      <w:lvlText w:val="(%1)"/>
      <w:lvlJc w:val="left"/>
      <w:pPr>
        <w:ind w:left="1004" w:hanging="720"/>
      </w:pPr>
      <w:rPr>
        <w:rFonts w:hint="default"/>
        <w:b w:val="0"/>
      </w:rPr>
    </w:lvl>
    <w:lvl w:ilvl="1" w:tplc="6860B5CA" w:tentative="1">
      <w:start w:val="1"/>
      <w:numFmt w:val="lowerLetter"/>
      <w:lvlText w:val="%2."/>
      <w:lvlJc w:val="left"/>
      <w:pPr>
        <w:ind w:left="1364" w:hanging="360"/>
      </w:pPr>
    </w:lvl>
    <w:lvl w:ilvl="2" w:tplc="8AB4870C" w:tentative="1">
      <w:start w:val="1"/>
      <w:numFmt w:val="lowerRoman"/>
      <w:lvlText w:val="%3."/>
      <w:lvlJc w:val="right"/>
      <w:pPr>
        <w:ind w:left="2084" w:hanging="180"/>
      </w:pPr>
    </w:lvl>
    <w:lvl w:ilvl="3" w:tplc="3CDE87D6" w:tentative="1">
      <w:start w:val="1"/>
      <w:numFmt w:val="decimal"/>
      <w:lvlText w:val="%4."/>
      <w:lvlJc w:val="left"/>
      <w:pPr>
        <w:ind w:left="2804" w:hanging="360"/>
      </w:pPr>
    </w:lvl>
    <w:lvl w:ilvl="4" w:tplc="C0DA1DAA" w:tentative="1">
      <w:start w:val="1"/>
      <w:numFmt w:val="lowerLetter"/>
      <w:lvlText w:val="%5."/>
      <w:lvlJc w:val="left"/>
      <w:pPr>
        <w:ind w:left="3524" w:hanging="360"/>
      </w:pPr>
    </w:lvl>
    <w:lvl w:ilvl="5" w:tplc="5B62520C" w:tentative="1">
      <w:start w:val="1"/>
      <w:numFmt w:val="lowerRoman"/>
      <w:lvlText w:val="%6."/>
      <w:lvlJc w:val="right"/>
      <w:pPr>
        <w:ind w:left="4244" w:hanging="180"/>
      </w:pPr>
    </w:lvl>
    <w:lvl w:ilvl="6" w:tplc="F01ADAEC" w:tentative="1">
      <w:start w:val="1"/>
      <w:numFmt w:val="decimal"/>
      <w:lvlText w:val="%7."/>
      <w:lvlJc w:val="left"/>
      <w:pPr>
        <w:ind w:left="4964" w:hanging="360"/>
      </w:pPr>
    </w:lvl>
    <w:lvl w:ilvl="7" w:tplc="27683FEE" w:tentative="1">
      <w:start w:val="1"/>
      <w:numFmt w:val="lowerLetter"/>
      <w:lvlText w:val="%8."/>
      <w:lvlJc w:val="left"/>
      <w:pPr>
        <w:ind w:left="5684" w:hanging="360"/>
      </w:pPr>
    </w:lvl>
    <w:lvl w:ilvl="8" w:tplc="EB04AE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7A46E46">
      <w:start w:val="1"/>
      <w:numFmt w:val="lowerRoman"/>
      <w:lvlText w:val="(%1)"/>
      <w:lvlJc w:val="left"/>
      <w:pPr>
        <w:ind w:left="1080" w:hanging="720"/>
      </w:pPr>
      <w:rPr>
        <w:rFonts w:hint="default"/>
      </w:rPr>
    </w:lvl>
    <w:lvl w:ilvl="1" w:tplc="E376A0CA" w:tentative="1">
      <w:start w:val="1"/>
      <w:numFmt w:val="lowerLetter"/>
      <w:lvlText w:val="%2."/>
      <w:lvlJc w:val="left"/>
      <w:pPr>
        <w:ind w:left="1440" w:hanging="360"/>
      </w:pPr>
    </w:lvl>
    <w:lvl w:ilvl="2" w:tplc="131C9C4C" w:tentative="1">
      <w:start w:val="1"/>
      <w:numFmt w:val="lowerRoman"/>
      <w:lvlText w:val="%3."/>
      <w:lvlJc w:val="right"/>
      <w:pPr>
        <w:ind w:left="2160" w:hanging="180"/>
      </w:pPr>
    </w:lvl>
    <w:lvl w:ilvl="3" w:tplc="8DCEC32A" w:tentative="1">
      <w:start w:val="1"/>
      <w:numFmt w:val="decimal"/>
      <w:lvlText w:val="%4."/>
      <w:lvlJc w:val="left"/>
      <w:pPr>
        <w:ind w:left="2880" w:hanging="360"/>
      </w:pPr>
    </w:lvl>
    <w:lvl w:ilvl="4" w:tplc="DDEAD6F8" w:tentative="1">
      <w:start w:val="1"/>
      <w:numFmt w:val="lowerLetter"/>
      <w:lvlText w:val="%5."/>
      <w:lvlJc w:val="left"/>
      <w:pPr>
        <w:ind w:left="3600" w:hanging="360"/>
      </w:pPr>
    </w:lvl>
    <w:lvl w:ilvl="5" w:tplc="74CC138C" w:tentative="1">
      <w:start w:val="1"/>
      <w:numFmt w:val="lowerRoman"/>
      <w:lvlText w:val="%6."/>
      <w:lvlJc w:val="right"/>
      <w:pPr>
        <w:ind w:left="4320" w:hanging="180"/>
      </w:pPr>
    </w:lvl>
    <w:lvl w:ilvl="6" w:tplc="43B29916" w:tentative="1">
      <w:start w:val="1"/>
      <w:numFmt w:val="decimal"/>
      <w:lvlText w:val="%7."/>
      <w:lvlJc w:val="left"/>
      <w:pPr>
        <w:ind w:left="5040" w:hanging="360"/>
      </w:pPr>
    </w:lvl>
    <w:lvl w:ilvl="7" w:tplc="61A4455A" w:tentative="1">
      <w:start w:val="1"/>
      <w:numFmt w:val="lowerLetter"/>
      <w:lvlText w:val="%8."/>
      <w:lvlJc w:val="left"/>
      <w:pPr>
        <w:ind w:left="5760" w:hanging="360"/>
      </w:pPr>
    </w:lvl>
    <w:lvl w:ilvl="8" w:tplc="1A8A67A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B4EB088">
      <w:start w:val="1"/>
      <w:numFmt w:val="lowerRoman"/>
      <w:lvlText w:val="(%1)"/>
      <w:lvlJc w:val="left"/>
      <w:pPr>
        <w:ind w:left="1080" w:hanging="720"/>
      </w:pPr>
      <w:rPr>
        <w:rFonts w:hint="default"/>
      </w:rPr>
    </w:lvl>
    <w:lvl w:ilvl="1" w:tplc="D7F439A8" w:tentative="1">
      <w:start w:val="1"/>
      <w:numFmt w:val="lowerLetter"/>
      <w:lvlText w:val="%2."/>
      <w:lvlJc w:val="left"/>
      <w:pPr>
        <w:ind w:left="1440" w:hanging="360"/>
      </w:pPr>
    </w:lvl>
    <w:lvl w:ilvl="2" w:tplc="3006A538" w:tentative="1">
      <w:start w:val="1"/>
      <w:numFmt w:val="lowerRoman"/>
      <w:lvlText w:val="%3."/>
      <w:lvlJc w:val="right"/>
      <w:pPr>
        <w:ind w:left="2160" w:hanging="180"/>
      </w:pPr>
    </w:lvl>
    <w:lvl w:ilvl="3" w:tplc="D4F2DAA2" w:tentative="1">
      <w:start w:val="1"/>
      <w:numFmt w:val="decimal"/>
      <w:lvlText w:val="%4."/>
      <w:lvlJc w:val="left"/>
      <w:pPr>
        <w:ind w:left="2880" w:hanging="360"/>
      </w:pPr>
    </w:lvl>
    <w:lvl w:ilvl="4" w:tplc="0486DC92" w:tentative="1">
      <w:start w:val="1"/>
      <w:numFmt w:val="lowerLetter"/>
      <w:lvlText w:val="%5."/>
      <w:lvlJc w:val="left"/>
      <w:pPr>
        <w:ind w:left="3600" w:hanging="360"/>
      </w:pPr>
    </w:lvl>
    <w:lvl w:ilvl="5" w:tplc="7F229FBE" w:tentative="1">
      <w:start w:val="1"/>
      <w:numFmt w:val="lowerRoman"/>
      <w:lvlText w:val="%6."/>
      <w:lvlJc w:val="right"/>
      <w:pPr>
        <w:ind w:left="4320" w:hanging="180"/>
      </w:pPr>
    </w:lvl>
    <w:lvl w:ilvl="6" w:tplc="BFFCD68C" w:tentative="1">
      <w:start w:val="1"/>
      <w:numFmt w:val="decimal"/>
      <w:lvlText w:val="%7."/>
      <w:lvlJc w:val="left"/>
      <w:pPr>
        <w:ind w:left="5040" w:hanging="360"/>
      </w:pPr>
    </w:lvl>
    <w:lvl w:ilvl="7" w:tplc="60369612" w:tentative="1">
      <w:start w:val="1"/>
      <w:numFmt w:val="lowerLetter"/>
      <w:lvlText w:val="%8."/>
      <w:lvlJc w:val="left"/>
      <w:pPr>
        <w:ind w:left="5760" w:hanging="360"/>
      </w:pPr>
    </w:lvl>
    <w:lvl w:ilvl="8" w:tplc="A8D476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465CEA">
      <w:start w:val="1"/>
      <w:numFmt w:val="lowerRoman"/>
      <w:lvlText w:val="(%1)"/>
      <w:lvlJc w:val="left"/>
      <w:pPr>
        <w:ind w:left="1080" w:hanging="720"/>
      </w:pPr>
      <w:rPr>
        <w:rFonts w:hint="default"/>
        <w:b w:val="0"/>
      </w:rPr>
    </w:lvl>
    <w:lvl w:ilvl="1" w:tplc="0E1A77A8" w:tentative="1">
      <w:start w:val="1"/>
      <w:numFmt w:val="lowerLetter"/>
      <w:lvlText w:val="%2."/>
      <w:lvlJc w:val="left"/>
      <w:pPr>
        <w:ind w:left="1440" w:hanging="360"/>
      </w:pPr>
    </w:lvl>
    <w:lvl w:ilvl="2" w:tplc="071896C8" w:tentative="1">
      <w:start w:val="1"/>
      <w:numFmt w:val="lowerRoman"/>
      <w:lvlText w:val="%3."/>
      <w:lvlJc w:val="right"/>
      <w:pPr>
        <w:ind w:left="2160" w:hanging="180"/>
      </w:pPr>
    </w:lvl>
    <w:lvl w:ilvl="3" w:tplc="0C383B68" w:tentative="1">
      <w:start w:val="1"/>
      <w:numFmt w:val="decimal"/>
      <w:lvlText w:val="%4."/>
      <w:lvlJc w:val="left"/>
      <w:pPr>
        <w:ind w:left="2880" w:hanging="360"/>
      </w:pPr>
    </w:lvl>
    <w:lvl w:ilvl="4" w:tplc="6ACEFA98" w:tentative="1">
      <w:start w:val="1"/>
      <w:numFmt w:val="lowerLetter"/>
      <w:lvlText w:val="%5."/>
      <w:lvlJc w:val="left"/>
      <w:pPr>
        <w:ind w:left="3600" w:hanging="360"/>
      </w:pPr>
    </w:lvl>
    <w:lvl w:ilvl="5" w:tplc="3818407E" w:tentative="1">
      <w:start w:val="1"/>
      <w:numFmt w:val="lowerRoman"/>
      <w:lvlText w:val="%6."/>
      <w:lvlJc w:val="right"/>
      <w:pPr>
        <w:ind w:left="4320" w:hanging="180"/>
      </w:pPr>
    </w:lvl>
    <w:lvl w:ilvl="6" w:tplc="8E8641A8" w:tentative="1">
      <w:start w:val="1"/>
      <w:numFmt w:val="decimal"/>
      <w:lvlText w:val="%7."/>
      <w:lvlJc w:val="left"/>
      <w:pPr>
        <w:ind w:left="5040" w:hanging="360"/>
      </w:pPr>
    </w:lvl>
    <w:lvl w:ilvl="7" w:tplc="5DD4E3D0" w:tentative="1">
      <w:start w:val="1"/>
      <w:numFmt w:val="lowerLetter"/>
      <w:lvlText w:val="%8."/>
      <w:lvlJc w:val="left"/>
      <w:pPr>
        <w:ind w:left="5760" w:hanging="360"/>
      </w:pPr>
    </w:lvl>
    <w:lvl w:ilvl="8" w:tplc="1EB449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868E7F8">
      <w:start w:val="1"/>
      <w:numFmt w:val="lowerLetter"/>
      <w:lvlText w:val="(%1)"/>
      <w:lvlJc w:val="left"/>
      <w:pPr>
        <w:ind w:left="360" w:hanging="360"/>
      </w:pPr>
      <w:rPr>
        <w:rFonts w:hint="default"/>
      </w:rPr>
    </w:lvl>
    <w:lvl w:ilvl="1" w:tplc="94E803D8" w:tentative="1">
      <w:start w:val="1"/>
      <w:numFmt w:val="lowerLetter"/>
      <w:lvlText w:val="%2."/>
      <w:lvlJc w:val="left"/>
      <w:pPr>
        <w:ind w:left="1080" w:hanging="360"/>
      </w:pPr>
    </w:lvl>
    <w:lvl w:ilvl="2" w:tplc="F160A9C8" w:tentative="1">
      <w:start w:val="1"/>
      <w:numFmt w:val="lowerRoman"/>
      <w:lvlText w:val="%3."/>
      <w:lvlJc w:val="right"/>
      <w:pPr>
        <w:ind w:left="1800" w:hanging="180"/>
      </w:pPr>
    </w:lvl>
    <w:lvl w:ilvl="3" w:tplc="E0D4A424" w:tentative="1">
      <w:start w:val="1"/>
      <w:numFmt w:val="decimal"/>
      <w:lvlText w:val="%4."/>
      <w:lvlJc w:val="left"/>
      <w:pPr>
        <w:ind w:left="2520" w:hanging="360"/>
      </w:pPr>
    </w:lvl>
    <w:lvl w:ilvl="4" w:tplc="A44458E0" w:tentative="1">
      <w:start w:val="1"/>
      <w:numFmt w:val="lowerLetter"/>
      <w:lvlText w:val="%5."/>
      <w:lvlJc w:val="left"/>
      <w:pPr>
        <w:ind w:left="3240" w:hanging="360"/>
      </w:pPr>
    </w:lvl>
    <w:lvl w:ilvl="5" w:tplc="0C906356" w:tentative="1">
      <w:start w:val="1"/>
      <w:numFmt w:val="lowerRoman"/>
      <w:lvlText w:val="%6."/>
      <w:lvlJc w:val="right"/>
      <w:pPr>
        <w:ind w:left="3960" w:hanging="180"/>
      </w:pPr>
    </w:lvl>
    <w:lvl w:ilvl="6" w:tplc="3E1C1FE4" w:tentative="1">
      <w:start w:val="1"/>
      <w:numFmt w:val="decimal"/>
      <w:lvlText w:val="%7."/>
      <w:lvlJc w:val="left"/>
      <w:pPr>
        <w:ind w:left="4680" w:hanging="360"/>
      </w:pPr>
    </w:lvl>
    <w:lvl w:ilvl="7" w:tplc="F98CF3DC" w:tentative="1">
      <w:start w:val="1"/>
      <w:numFmt w:val="lowerLetter"/>
      <w:lvlText w:val="%8."/>
      <w:lvlJc w:val="left"/>
      <w:pPr>
        <w:ind w:left="5400" w:hanging="360"/>
      </w:pPr>
    </w:lvl>
    <w:lvl w:ilvl="8" w:tplc="08EA43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562997E">
      <w:start w:val="1"/>
      <w:numFmt w:val="decimal"/>
      <w:lvlText w:val="%1."/>
      <w:lvlJc w:val="left"/>
      <w:pPr>
        <w:ind w:left="360" w:hanging="360"/>
      </w:pPr>
      <w:rPr>
        <w:rFonts w:hint="default"/>
      </w:rPr>
    </w:lvl>
    <w:lvl w:ilvl="1" w:tplc="FF587356" w:tentative="1">
      <w:start w:val="1"/>
      <w:numFmt w:val="lowerLetter"/>
      <w:lvlText w:val="%2."/>
      <w:lvlJc w:val="left"/>
      <w:pPr>
        <w:ind w:left="1080" w:hanging="360"/>
      </w:pPr>
    </w:lvl>
    <w:lvl w:ilvl="2" w:tplc="3F868C6C" w:tentative="1">
      <w:start w:val="1"/>
      <w:numFmt w:val="lowerRoman"/>
      <w:lvlText w:val="%3."/>
      <w:lvlJc w:val="right"/>
      <w:pPr>
        <w:ind w:left="1800" w:hanging="180"/>
      </w:pPr>
    </w:lvl>
    <w:lvl w:ilvl="3" w:tplc="88E66F78" w:tentative="1">
      <w:start w:val="1"/>
      <w:numFmt w:val="decimal"/>
      <w:lvlText w:val="%4."/>
      <w:lvlJc w:val="left"/>
      <w:pPr>
        <w:ind w:left="2520" w:hanging="360"/>
      </w:pPr>
    </w:lvl>
    <w:lvl w:ilvl="4" w:tplc="A9280326" w:tentative="1">
      <w:start w:val="1"/>
      <w:numFmt w:val="lowerLetter"/>
      <w:lvlText w:val="%5."/>
      <w:lvlJc w:val="left"/>
      <w:pPr>
        <w:ind w:left="3240" w:hanging="360"/>
      </w:pPr>
    </w:lvl>
    <w:lvl w:ilvl="5" w:tplc="39E8CB98" w:tentative="1">
      <w:start w:val="1"/>
      <w:numFmt w:val="lowerRoman"/>
      <w:lvlText w:val="%6."/>
      <w:lvlJc w:val="right"/>
      <w:pPr>
        <w:ind w:left="3960" w:hanging="180"/>
      </w:pPr>
    </w:lvl>
    <w:lvl w:ilvl="6" w:tplc="4374494A" w:tentative="1">
      <w:start w:val="1"/>
      <w:numFmt w:val="decimal"/>
      <w:lvlText w:val="%7."/>
      <w:lvlJc w:val="left"/>
      <w:pPr>
        <w:ind w:left="4680" w:hanging="360"/>
      </w:pPr>
    </w:lvl>
    <w:lvl w:ilvl="7" w:tplc="00B2EB96" w:tentative="1">
      <w:start w:val="1"/>
      <w:numFmt w:val="lowerLetter"/>
      <w:lvlText w:val="%8."/>
      <w:lvlJc w:val="left"/>
      <w:pPr>
        <w:ind w:left="5400" w:hanging="360"/>
      </w:pPr>
    </w:lvl>
    <w:lvl w:ilvl="8" w:tplc="6AC21A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AD62ED8">
      <w:start w:val="1"/>
      <w:numFmt w:val="decimal"/>
      <w:lvlText w:val="%1."/>
      <w:lvlJc w:val="left"/>
      <w:pPr>
        <w:ind w:left="360" w:hanging="360"/>
      </w:pPr>
      <w:rPr>
        <w:rFonts w:hint="default"/>
      </w:rPr>
    </w:lvl>
    <w:lvl w:ilvl="1" w:tplc="7F50972A" w:tentative="1">
      <w:start w:val="1"/>
      <w:numFmt w:val="lowerLetter"/>
      <w:lvlText w:val="%2."/>
      <w:lvlJc w:val="left"/>
      <w:pPr>
        <w:ind w:left="1080" w:hanging="360"/>
      </w:pPr>
    </w:lvl>
    <w:lvl w:ilvl="2" w:tplc="9C20F290" w:tentative="1">
      <w:start w:val="1"/>
      <w:numFmt w:val="lowerRoman"/>
      <w:lvlText w:val="%3."/>
      <w:lvlJc w:val="right"/>
      <w:pPr>
        <w:ind w:left="1800" w:hanging="180"/>
      </w:pPr>
    </w:lvl>
    <w:lvl w:ilvl="3" w:tplc="09FEC088" w:tentative="1">
      <w:start w:val="1"/>
      <w:numFmt w:val="decimal"/>
      <w:lvlText w:val="%4."/>
      <w:lvlJc w:val="left"/>
      <w:pPr>
        <w:ind w:left="2520" w:hanging="360"/>
      </w:pPr>
    </w:lvl>
    <w:lvl w:ilvl="4" w:tplc="B694E5BE" w:tentative="1">
      <w:start w:val="1"/>
      <w:numFmt w:val="lowerLetter"/>
      <w:lvlText w:val="%5."/>
      <w:lvlJc w:val="left"/>
      <w:pPr>
        <w:ind w:left="3240" w:hanging="360"/>
      </w:pPr>
    </w:lvl>
    <w:lvl w:ilvl="5" w:tplc="6E5C1EE0" w:tentative="1">
      <w:start w:val="1"/>
      <w:numFmt w:val="lowerRoman"/>
      <w:lvlText w:val="%6."/>
      <w:lvlJc w:val="right"/>
      <w:pPr>
        <w:ind w:left="3960" w:hanging="180"/>
      </w:pPr>
    </w:lvl>
    <w:lvl w:ilvl="6" w:tplc="00DC3164" w:tentative="1">
      <w:start w:val="1"/>
      <w:numFmt w:val="decimal"/>
      <w:lvlText w:val="%7."/>
      <w:lvlJc w:val="left"/>
      <w:pPr>
        <w:ind w:left="4680" w:hanging="360"/>
      </w:pPr>
    </w:lvl>
    <w:lvl w:ilvl="7" w:tplc="2E8AB8D8" w:tentative="1">
      <w:start w:val="1"/>
      <w:numFmt w:val="lowerLetter"/>
      <w:lvlText w:val="%8."/>
      <w:lvlJc w:val="left"/>
      <w:pPr>
        <w:ind w:left="5400" w:hanging="360"/>
      </w:pPr>
    </w:lvl>
    <w:lvl w:ilvl="8" w:tplc="E6BA01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57CC474">
      <w:start w:val="1"/>
      <w:numFmt w:val="lowerRoman"/>
      <w:lvlText w:val="(%1)"/>
      <w:lvlJc w:val="left"/>
      <w:pPr>
        <w:ind w:left="1080" w:hanging="720"/>
      </w:pPr>
      <w:rPr>
        <w:rFonts w:hint="default"/>
        <w:b w:val="0"/>
      </w:rPr>
    </w:lvl>
    <w:lvl w:ilvl="1" w:tplc="2DE4E662" w:tentative="1">
      <w:start w:val="1"/>
      <w:numFmt w:val="lowerLetter"/>
      <w:lvlText w:val="%2."/>
      <w:lvlJc w:val="left"/>
      <w:pPr>
        <w:ind w:left="1440" w:hanging="360"/>
      </w:pPr>
    </w:lvl>
    <w:lvl w:ilvl="2" w:tplc="D54EBACE" w:tentative="1">
      <w:start w:val="1"/>
      <w:numFmt w:val="lowerRoman"/>
      <w:lvlText w:val="%3."/>
      <w:lvlJc w:val="right"/>
      <w:pPr>
        <w:ind w:left="2160" w:hanging="180"/>
      </w:pPr>
    </w:lvl>
    <w:lvl w:ilvl="3" w:tplc="E30E11F4" w:tentative="1">
      <w:start w:val="1"/>
      <w:numFmt w:val="decimal"/>
      <w:lvlText w:val="%4."/>
      <w:lvlJc w:val="left"/>
      <w:pPr>
        <w:ind w:left="2880" w:hanging="360"/>
      </w:pPr>
    </w:lvl>
    <w:lvl w:ilvl="4" w:tplc="1A1024D0" w:tentative="1">
      <w:start w:val="1"/>
      <w:numFmt w:val="lowerLetter"/>
      <w:lvlText w:val="%5."/>
      <w:lvlJc w:val="left"/>
      <w:pPr>
        <w:ind w:left="3600" w:hanging="360"/>
      </w:pPr>
    </w:lvl>
    <w:lvl w:ilvl="5" w:tplc="B6268418" w:tentative="1">
      <w:start w:val="1"/>
      <w:numFmt w:val="lowerRoman"/>
      <w:lvlText w:val="%6."/>
      <w:lvlJc w:val="right"/>
      <w:pPr>
        <w:ind w:left="4320" w:hanging="180"/>
      </w:pPr>
    </w:lvl>
    <w:lvl w:ilvl="6" w:tplc="088A10C0" w:tentative="1">
      <w:start w:val="1"/>
      <w:numFmt w:val="decimal"/>
      <w:lvlText w:val="%7."/>
      <w:lvlJc w:val="left"/>
      <w:pPr>
        <w:ind w:left="5040" w:hanging="360"/>
      </w:pPr>
    </w:lvl>
    <w:lvl w:ilvl="7" w:tplc="F5381486" w:tentative="1">
      <w:start w:val="1"/>
      <w:numFmt w:val="lowerLetter"/>
      <w:lvlText w:val="%8."/>
      <w:lvlJc w:val="left"/>
      <w:pPr>
        <w:ind w:left="5760" w:hanging="360"/>
      </w:pPr>
    </w:lvl>
    <w:lvl w:ilvl="8" w:tplc="C7D851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00A4CDA">
      <w:start w:val="1"/>
      <w:numFmt w:val="lowerRoman"/>
      <w:lvlText w:val="(%1)"/>
      <w:lvlJc w:val="left"/>
      <w:pPr>
        <w:ind w:left="1080" w:hanging="720"/>
      </w:pPr>
      <w:rPr>
        <w:rFonts w:hint="default"/>
      </w:rPr>
    </w:lvl>
    <w:lvl w:ilvl="1" w:tplc="DB481298" w:tentative="1">
      <w:start w:val="1"/>
      <w:numFmt w:val="lowerLetter"/>
      <w:lvlText w:val="%2."/>
      <w:lvlJc w:val="left"/>
      <w:pPr>
        <w:ind w:left="1440" w:hanging="360"/>
      </w:pPr>
    </w:lvl>
    <w:lvl w:ilvl="2" w:tplc="A8AA1A22" w:tentative="1">
      <w:start w:val="1"/>
      <w:numFmt w:val="lowerRoman"/>
      <w:lvlText w:val="%3."/>
      <w:lvlJc w:val="right"/>
      <w:pPr>
        <w:ind w:left="2160" w:hanging="180"/>
      </w:pPr>
    </w:lvl>
    <w:lvl w:ilvl="3" w:tplc="01FA2DE2" w:tentative="1">
      <w:start w:val="1"/>
      <w:numFmt w:val="decimal"/>
      <w:lvlText w:val="%4."/>
      <w:lvlJc w:val="left"/>
      <w:pPr>
        <w:ind w:left="2880" w:hanging="360"/>
      </w:pPr>
    </w:lvl>
    <w:lvl w:ilvl="4" w:tplc="9D9E4420" w:tentative="1">
      <w:start w:val="1"/>
      <w:numFmt w:val="lowerLetter"/>
      <w:lvlText w:val="%5."/>
      <w:lvlJc w:val="left"/>
      <w:pPr>
        <w:ind w:left="3600" w:hanging="360"/>
      </w:pPr>
    </w:lvl>
    <w:lvl w:ilvl="5" w:tplc="114CD81A" w:tentative="1">
      <w:start w:val="1"/>
      <w:numFmt w:val="lowerRoman"/>
      <w:lvlText w:val="%6."/>
      <w:lvlJc w:val="right"/>
      <w:pPr>
        <w:ind w:left="4320" w:hanging="180"/>
      </w:pPr>
    </w:lvl>
    <w:lvl w:ilvl="6" w:tplc="1662120A" w:tentative="1">
      <w:start w:val="1"/>
      <w:numFmt w:val="decimal"/>
      <w:lvlText w:val="%7."/>
      <w:lvlJc w:val="left"/>
      <w:pPr>
        <w:ind w:left="5040" w:hanging="360"/>
      </w:pPr>
    </w:lvl>
    <w:lvl w:ilvl="7" w:tplc="88CEAA42" w:tentative="1">
      <w:start w:val="1"/>
      <w:numFmt w:val="lowerLetter"/>
      <w:lvlText w:val="%8."/>
      <w:lvlJc w:val="left"/>
      <w:pPr>
        <w:ind w:left="5760" w:hanging="360"/>
      </w:pPr>
    </w:lvl>
    <w:lvl w:ilvl="8" w:tplc="4DEE172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6F2E750">
      <w:start w:val="1"/>
      <w:numFmt w:val="bullet"/>
      <w:pStyle w:val="ListBullet"/>
      <w:lvlText w:val=""/>
      <w:lvlJc w:val="left"/>
      <w:pPr>
        <w:ind w:left="720" w:hanging="360"/>
      </w:pPr>
      <w:rPr>
        <w:rFonts w:ascii="Symbol" w:hAnsi="Symbol" w:hint="default"/>
      </w:rPr>
    </w:lvl>
    <w:lvl w:ilvl="1" w:tplc="6D98BAA4">
      <w:start w:val="1"/>
      <w:numFmt w:val="bullet"/>
      <w:pStyle w:val="ListBullet2"/>
      <w:lvlText w:val="o"/>
      <w:lvlJc w:val="left"/>
      <w:pPr>
        <w:ind w:left="1440" w:hanging="360"/>
      </w:pPr>
      <w:rPr>
        <w:rFonts w:ascii="Courier New" w:hAnsi="Courier New" w:cs="Courier New" w:hint="default"/>
      </w:rPr>
    </w:lvl>
    <w:lvl w:ilvl="2" w:tplc="E0280634">
      <w:start w:val="1"/>
      <w:numFmt w:val="bullet"/>
      <w:lvlText w:val=""/>
      <w:lvlJc w:val="left"/>
      <w:pPr>
        <w:ind w:left="2160" w:hanging="360"/>
      </w:pPr>
      <w:rPr>
        <w:rFonts w:ascii="Wingdings" w:hAnsi="Wingdings" w:hint="default"/>
      </w:rPr>
    </w:lvl>
    <w:lvl w:ilvl="3" w:tplc="7A34964A">
      <w:start w:val="1"/>
      <w:numFmt w:val="bullet"/>
      <w:lvlText w:val=""/>
      <w:lvlJc w:val="left"/>
      <w:pPr>
        <w:ind w:left="2880" w:hanging="360"/>
      </w:pPr>
      <w:rPr>
        <w:rFonts w:ascii="Symbol" w:hAnsi="Symbol" w:hint="default"/>
      </w:rPr>
    </w:lvl>
    <w:lvl w:ilvl="4" w:tplc="266EBD32">
      <w:start w:val="1"/>
      <w:numFmt w:val="bullet"/>
      <w:lvlText w:val="o"/>
      <w:lvlJc w:val="left"/>
      <w:pPr>
        <w:ind w:left="3600" w:hanging="360"/>
      </w:pPr>
      <w:rPr>
        <w:rFonts w:ascii="Courier New" w:hAnsi="Courier New" w:cs="Courier New" w:hint="default"/>
      </w:rPr>
    </w:lvl>
    <w:lvl w:ilvl="5" w:tplc="B0AEB1FC">
      <w:start w:val="1"/>
      <w:numFmt w:val="bullet"/>
      <w:pStyle w:val="ListBullet3"/>
      <w:lvlText w:val=""/>
      <w:lvlJc w:val="left"/>
      <w:pPr>
        <w:ind w:left="4320" w:hanging="360"/>
      </w:pPr>
      <w:rPr>
        <w:rFonts w:ascii="Wingdings" w:hAnsi="Wingdings" w:hint="default"/>
      </w:rPr>
    </w:lvl>
    <w:lvl w:ilvl="6" w:tplc="85A6B1F6">
      <w:start w:val="1"/>
      <w:numFmt w:val="bullet"/>
      <w:lvlText w:val=""/>
      <w:lvlJc w:val="left"/>
      <w:pPr>
        <w:ind w:left="5040" w:hanging="360"/>
      </w:pPr>
      <w:rPr>
        <w:rFonts w:ascii="Symbol" w:hAnsi="Symbol" w:hint="default"/>
      </w:rPr>
    </w:lvl>
    <w:lvl w:ilvl="7" w:tplc="DDDA6CF6">
      <w:start w:val="1"/>
      <w:numFmt w:val="bullet"/>
      <w:lvlText w:val="o"/>
      <w:lvlJc w:val="left"/>
      <w:pPr>
        <w:ind w:left="5760" w:hanging="360"/>
      </w:pPr>
      <w:rPr>
        <w:rFonts w:ascii="Courier New" w:hAnsi="Courier New" w:cs="Courier New" w:hint="default"/>
      </w:rPr>
    </w:lvl>
    <w:lvl w:ilvl="8" w:tplc="750245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2B858C8">
      <w:start w:val="1"/>
      <w:numFmt w:val="bullet"/>
      <w:lvlText w:val=""/>
      <w:lvlJc w:val="left"/>
      <w:pPr>
        <w:ind w:left="360" w:hanging="360"/>
      </w:pPr>
      <w:rPr>
        <w:rFonts w:ascii="Symbol" w:hAnsi="Symbol" w:hint="default"/>
      </w:rPr>
    </w:lvl>
    <w:lvl w:ilvl="1" w:tplc="4C42FF02" w:tentative="1">
      <w:start w:val="1"/>
      <w:numFmt w:val="bullet"/>
      <w:lvlText w:val="o"/>
      <w:lvlJc w:val="left"/>
      <w:pPr>
        <w:ind w:left="1080" w:hanging="360"/>
      </w:pPr>
      <w:rPr>
        <w:rFonts w:ascii="Courier New" w:hAnsi="Courier New" w:cs="Courier New" w:hint="default"/>
      </w:rPr>
    </w:lvl>
    <w:lvl w:ilvl="2" w:tplc="8B1087CA" w:tentative="1">
      <w:start w:val="1"/>
      <w:numFmt w:val="bullet"/>
      <w:lvlText w:val=""/>
      <w:lvlJc w:val="left"/>
      <w:pPr>
        <w:ind w:left="1800" w:hanging="360"/>
      </w:pPr>
      <w:rPr>
        <w:rFonts w:ascii="Wingdings" w:hAnsi="Wingdings" w:hint="default"/>
      </w:rPr>
    </w:lvl>
    <w:lvl w:ilvl="3" w:tplc="B3D8F19E" w:tentative="1">
      <w:start w:val="1"/>
      <w:numFmt w:val="bullet"/>
      <w:lvlText w:val=""/>
      <w:lvlJc w:val="left"/>
      <w:pPr>
        <w:ind w:left="2520" w:hanging="360"/>
      </w:pPr>
      <w:rPr>
        <w:rFonts w:ascii="Symbol" w:hAnsi="Symbol" w:hint="default"/>
      </w:rPr>
    </w:lvl>
    <w:lvl w:ilvl="4" w:tplc="CA82715A" w:tentative="1">
      <w:start w:val="1"/>
      <w:numFmt w:val="bullet"/>
      <w:lvlText w:val="o"/>
      <w:lvlJc w:val="left"/>
      <w:pPr>
        <w:ind w:left="3240" w:hanging="360"/>
      </w:pPr>
      <w:rPr>
        <w:rFonts w:ascii="Courier New" w:hAnsi="Courier New" w:cs="Courier New" w:hint="default"/>
      </w:rPr>
    </w:lvl>
    <w:lvl w:ilvl="5" w:tplc="F402A064" w:tentative="1">
      <w:start w:val="1"/>
      <w:numFmt w:val="bullet"/>
      <w:lvlText w:val=""/>
      <w:lvlJc w:val="left"/>
      <w:pPr>
        <w:ind w:left="3960" w:hanging="360"/>
      </w:pPr>
      <w:rPr>
        <w:rFonts w:ascii="Wingdings" w:hAnsi="Wingdings" w:hint="default"/>
      </w:rPr>
    </w:lvl>
    <w:lvl w:ilvl="6" w:tplc="ACAE2C8E" w:tentative="1">
      <w:start w:val="1"/>
      <w:numFmt w:val="bullet"/>
      <w:lvlText w:val=""/>
      <w:lvlJc w:val="left"/>
      <w:pPr>
        <w:ind w:left="4680" w:hanging="360"/>
      </w:pPr>
      <w:rPr>
        <w:rFonts w:ascii="Symbol" w:hAnsi="Symbol" w:hint="default"/>
      </w:rPr>
    </w:lvl>
    <w:lvl w:ilvl="7" w:tplc="93F496C0" w:tentative="1">
      <w:start w:val="1"/>
      <w:numFmt w:val="bullet"/>
      <w:lvlText w:val="o"/>
      <w:lvlJc w:val="left"/>
      <w:pPr>
        <w:ind w:left="5400" w:hanging="360"/>
      </w:pPr>
      <w:rPr>
        <w:rFonts w:ascii="Courier New" w:hAnsi="Courier New" w:cs="Courier New" w:hint="default"/>
      </w:rPr>
    </w:lvl>
    <w:lvl w:ilvl="8" w:tplc="C310BEB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B384004">
      <w:start w:val="1"/>
      <w:numFmt w:val="lowerRoman"/>
      <w:lvlText w:val="(%1)"/>
      <w:lvlJc w:val="left"/>
      <w:pPr>
        <w:ind w:left="1080" w:hanging="720"/>
      </w:pPr>
      <w:rPr>
        <w:rFonts w:hint="default"/>
      </w:rPr>
    </w:lvl>
    <w:lvl w:ilvl="1" w:tplc="4B8E194C" w:tentative="1">
      <w:start w:val="1"/>
      <w:numFmt w:val="lowerLetter"/>
      <w:lvlText w:val="%2."/>
      <w:lvlJc w:val="left"/>
      <w:pPr>
        <w:ind w:left="1440" w:hanging="360"/>
      </w:pPr>
    </w:lvl>
    <w:lvl w:ilvl="2" w:tplc="CC48727E" w:tentative="1">
      <w:start w:val="1"/>
      <w:numFmt w:val="lowerRoman"/>
      <w:lvlText w:val="%3."/>
      <w:lvlJc w:val="right"/>
      <w:pPr>
        <w:ind w:left="2160" w:hanging="180"/>
      </w:pPr>
    </w:lvl>
    <w:lvl w:ilvl="3" w:tplc="D0F01746" w:tentative="1">
      <w:start w:val="1"/>
      <w:numFmt w:val="decimal"/>
      <w:lvlText w:val="%4."/>
      <w:lvlJc w:val="left"/>
      <w:pPr>
        <w:ind w:left="2880" w:hanging="360"/>
      </w:pPr>
    </w:lvl>
    <w:lvl w:ilvl="4" w:tplc="361E6C90" w:tentative="1">
      <w:start w:val="1"/>
      <w:numFmt w:val="lowerLetter"/>
      <w:lvlText w:val="%5."/>
      <w:lvlJc w:val="left"/>
      <w:pPr>
        <w:ind w:left="3600" w:hanging="360"/>
      </w:pPr>
    </w:lvl>
    <w:lvl w:ilvl="5" w:tplc="602255CC" w:tentative="1">
      <w:start w:val="1"/>
      <w:numFmt w:val="lowerRoman"/>
      <w:lvlText w:val="%6."/>
      <w:lvlJc w:val="right"/>
      <w:pPr>
        <w:ind w:left="4320" w:hanging="180"/>
      </w:pPr>
    </w:lvl>
    <w:lvl w:ilvl="6" w:tplc="EE106480" w:tentative="1">
      <w:start w:val="1"/>
      <w:numFmt w:val="decimal"/>
      <w:lvlText w:val="%7."/>
      <w:lvlJc w:val="left"/>
      <w:pPr>
        <w:ind w:left="5040" w:hanging="360"/>
      </w:pPr>
    </w:lvl>
    <w:lvl w:ilvl="7" w:tplc="F69A2288" w:tentative="1">
      <w:start w:val="1"/>
      <w:numFmt w:val="lowerLetter"/>
      <w:lvlText w:val="%8."/>
      <w:lvlJc w:val="left"/>
      <w:pPr>
        <w:ind w:left="5760" w:hanging="360"/>
      </w:pPr>
    </w:lvl>
    <w:lvl w:ilvl="8" w:tplc="0D06F8F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869152">
      <w:start w:val="1"/>
      <w:numFmt w:val="lowerRoman"/>
      <w:lvlText w:val="(%1)"/>
      <w:lvlJc w:val="left"/>
      <w:pPr>
        <w:ind w:left="1080" w:hanging="720"/>
      </w:pPr>
      <w:rPr>
        <w:rFonts w:hint="default"/>
      </w:rPr>
    </w:lvl>
    <w:lvl w:ilvl="1" w:tplc="6D5CD762" w:tentative="1">
      <w:start w:val="1"/>
      <w:numFmt w:val="lowerLetter"/>
      <w:lvlText w:val="%2."/>
      <w:lvlJc w:val="left"/>
      <w:pPr>
        <w:ind w:left="1440" w:hanging="360"/>
      </w:pPr>
    </w:lvl>
    <w:lvl w:ilvl="2" w:tplc="6CE63BCA" w:tentative="1">
      <w:start w:val="1"/>
      <w:numFmt w:val="lowerRoman"/>
      <w:lvlText w:val="%3."/>
      <w:lvlJc w:val="right"/>
      <w:pPr>
        <w:ind w:left="2160" w:hanging="180"/>
      </w:pPr>
    </w:lvl>
    <w:lvl w:ilvl="3" w:tplc="03E25D46" w:tentative="1">
      <w:start w:val="1"/>
      <w:numFmt w:val="decimal"/>
      <w:lvlText w:val="%4."/>
      <w:lvlJc w:val="left"/>
      <w:pPr>
        <w:ind w:left="2880" w:hanging="360"/>
      </w:pPr>
    </w:lvl>
    <w:lvl w:ilvl="4" w:tplc="C1A0929E" w:tentative="1">
      <w:start w:val="1"/>
      <w:numFmt w:val="lowerLetter"/>
      <w:lvlText w:val="%5."/>
      <w:lvlJc w:val="left"/>
      <w:pPr>
        <w:ind w:left="3600" w:hanging="360"/>
      </w:pPr>
    </w:lvl>
    <w:lvl w:ilvl="5" w:tplc="2BF4B5B6" w:tentative="1">
      <w:start w:val="1"/>
      <w:numFmt w:val="lowerRoman"/>
      <w:lvlText w:val="%6."/>
      <w:lvlJc w:val="right"/>
      <w:pPr>
        <w:ind w:left="4320" w:hanging="180"/>
      </w:pPr>
    </w:lvl>
    <w:lvl w:ilvl="6" w:tplc="AD04DD16" w:tentative="1">
      <w:start w:val="1"/>
      <w:numFmt w:val="decimal"/>
      <w:lvlText w:val="%7."/>
      <w:lvlJc w:val="left"/>
      <w:pPr>
        <w:ind w:left="5040" w:hanging="360"/>
      </w:pPr>
    </w:lvl>
    <w:lvl w:ilvl="7" w:tplc="396A26E0" w:tentative="1">
      <w:start w:val="1"/>
      <w:numFmt w:val="lowerLetter"/>
      <w:lvlText w:val="%8."/>
      <w:lvlJc w:val="left"/>
      <w:pPr>
        <w:ind w:left="5760" w:hanging="360"/>
      </w:pPr>
    </w:lvl>
    <w:lvl w:ilvl="8" w:tplc="C19898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23A3272">
      <w:start w:val="1"/>
      <w:numFmt w:val="lowerRoman"/>
      <w:lvlText w:val="(%1)"/>
      <w:lvlJc w:val="left"/>
      <w:pPr>
        <w:ind w:left="1080" w:hanging="720"/>
      </w:pPr>
      <w:rPr>
        <w:rFonts w:hint="default"/>
        <w:b w:val="0"/>
      </w:rPr>
    </w:lvl>
    <w:lvl w:ilvl="1" w:tplc="94AAA06E" w:tentative="1">
      <w:start w:val="1"/>
      <w:numFmt w:val="lowerLetter"/>
      <w:lvlText w:val="%2."/>
      <w:lvlJc w:val="left"/>
      <w:pPr>
        <w:ind w:left="1440" w:hanging="360"/>
      </w:pPr>
    </w:lvl>
    <w:lvl w:ilvl="2" w:tplc="23E8DEE6" w:tentative="1">
      <w:start w:val="1"/>
      <w:numFmt w:val="lowerRoman"/>
      <w:lvlText w:val="%3."/>
      <w:lvlJc w:val="right"/>
      <w:pPr>
        <w:ind w:left="2160" w:hanging="180"/>
      </w:pPr>
    </w:lvl>
    <w:lvl w:ilvl="3" w:tplc="DEA86620" w:tentative="1">
      <w:start w:val="1"/>
      <w:numFmt w:val="decimal"/>
      <w:lvlText w:val="%4."/>
      <w:lvlJc w:val="left"/>
      <w:pPr>
        <w:ind w:left="2880" w:hanging="360"/>
      </w:pPr>
    </w:lvl>
    <w:lvl w:ilvl="4" w:tplc="6512F378" w:tentative="1">
      <w:start w:val="1"/>
      <w:numFmt w:val="lowerLetter"/>
      <w:lvlText w:val="%5."/>
      <w:lvlJc w:val="left"/>
      <w:pPr>
        <w:ind w:left="3600" w:hanging="360"/>
      </w:pPr>
    </w:lvl>
    <w:lvl w:ilvl="5" w:tplc="DDE640D8" w:tentative="1">
      <w:start w:val="1"/>
      <w:numFmt w:val="lowerRoman"/>
      <w:lvlText w:val="%6."/>
      <w:lvlJc w:val="right"/>
      <w:pPr>
        <w:ind w:left="4320" w:hanging="180"/>
      </w:pPr>
    </w:lvl>
    <w:lvl w:ilvl="6" w:tplc="0682EDC4" w:tentative="1">
      <w:start w:val="1"/>
      <w:numFmt w:val="decimal"/>
      <w:lvlText w:val="%7."/>
      <w:lvlJc w:val="left"/>
      <w:pPr>
        <w:ind w:left="5040" w:hanging="360"/>
      </w:pPr>
    </w:lvl>
    <w:lvl w:ilvl="7" w:tplc="F92C9C66" w:tentative="1">
      <w:start w:val="1"/>
      <w:numFmt w:val="lowerLetter"/>
      <w:lvlText w:val="%8."/>
      <w:lvlJc w:val="left"/>
      <w:pPr>
        <w:ind w:left="5760" w:hanging="360"/>
      </w:pPr>
    </w:lvl>
    <w:lvl w:ilvl="8" w:tplc="9CBAF9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9809946">
      <w:start w:val="1"/>
      <w:numFmt w:val="lowerRoman"/>
      <w:lvlText w:val="(%1)"/>
      <w:lvlJc w:val="left"/>
      <w:pPr>
        <w:ind w:left="1080" w:hanging="720"/>
      </w:pPr>
      <w:rPr>
        <w:rFonts w:hint="default"/>
        <w:b w:val="0"/>
      </w:rPr>
    </w:lvl>
    <w:lvl w:ilvl="1" w:tplc="B71C2A3E" w:tentative="1">
      <w:start w:val="1"/>
      <w:numFmt w:val="lowerLetter"/>
      <w:lvlText w:val="%2."/>
      <w:lvlJc w:val="left"/>
      <w:pPr>
        <w:ind w:left="1440" w:hanging="360"/>
      </w:pPr>
    </w:lvl>
    <w:lvl w:ilvl="2" w:tplc="E196CB8E" w:tentative="1">
      <w:start w:val="1"/>
      <w:numFmt w:val="lowerRoman"/>
      <w:lvlText w:val="%3."/>
      <w:lvlJc w:val="right"/>
      <w:pPr>
        <w:ind w:left="2160" w:hanging="180"/>
      </w:pPr>
    </w:lvl>
    <w:lvl w:ilvl="3" w:tplc="9CF01E82" w:tentative="1">
      <w:start w:val="1"/>
      <w:numFmt w:val="decimal"/>
      <w:lvlText w:val="%4."/>
      <w:lvlJc w:val="left"/>
      <w:pPr>
        <w:ind w:left="2880" w:hanging="360"/>
      </w:pPr>
    </w:lvl>
    <w:lvl w:ilvl="4" w:tplc="ADD666E2" w:tentative="1">
      <w:start w:val="1"/>
      <w:numFmt w:val="lowerLetter"/>
      <w:lvlText w:val="%5."/>
      <w:lvlJc w:val="left"/>
      <w:pPr>
        <w:ind w:left="3600" w:hanging="360"/>
      </w:pPr>
    </w:lvl>
    <w:lvl w:ilvl="5" w:tplc="57803870" w:tentative="1">
      <w:start w:val="1"/>
      <w:numFmt w:val="lowerRoman"/>
      <w:lvlText w:val="%6."/>
      <w:lvlJc w:val="right"/>
      <w:pPr>
        <w:ind w:left="4320" w:hanging="180"/>
      </w:pPr>
    </w:lvl>
    <w:lvl w:ilvl="6" w:tplc="8460BABA" w:tentative="1">
      <w:start w:val="1"/>
      <w:numFmt w:val="decimal"/>
      <w:lvlText w:val="%7."/>
      <w:lvlJc w:val="left"/>
      <w:pPr>
        <w:ind w:left="5040" w:hanging="360"/>
      </w:pPr>
    </w:lvl>
    <w:lvl w:ilvl="7" w:tplc="FFF62F26" w:tentative="1">
      <w:start w:val="1"/>
      <w:numFmt w:val="lowerLetter"/>
      <w:lvlText w:val="%8."/>
      <w:lvlJc w:val="left"/>
      <w:pPr>
        <w:ind w:left="5760" w:hanging="360"/>
      </w:pPr>
    </w:lvl>
    <w:lvl w:ilvl="8" w:tplc="41DE4CD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24434E6">
      <w:start w:val="1"/>
      <w:numFmt w:val="decimal"/>
      <w:lvlText w:val="%1."/>
      <w:lvlJc w:val="left"/>
      <w:pPr>
        <w:ind w:left="360" w:hanging="360"/>
      </w:pPr>
      <w:rPr>
        <w:rFonts w:hint="default"/>
      </w:rPr>
    </w:lvl>
    <w:lvl w:ilvl="1" w:tplc="B12A41D6" w:tentative="1">
      <w:start w:val="1"/>
      <w:numFmt w:val="lowerLetter"/>
      <w:lvlText w:val="%2."/>
      <w:lvlJc w:val="left"/>
      <w:pPr>
        <w:ind w:left="1080" w:hanging="360"/>
      </w:pPr>
    </w:lvl>
    <w:lvl w:ilvl="2" w:tplc="2DCC709A" w:tentative="1">
      <w:start w:val="1"/>
      <w:numFmt w:val="lowerRoman"/>
      <w:lvlText w:val="%3."/>
      <w:lvlJc w:val="right"/>
      <w:pPr>
        <w:ind w:left="1800" w:hanging="180"/>
      </w:pPr>
    </w:lvl>
    <w:lvl w:ilvl="3" w:tplc="4F04C698" w:tentative="1">
      <w:start w:val="1"/>
      <w:numFmt w:val="decimal"/>
      <w:lvlText w:val="%4."/>
      <w:lvlJc w:val="left"/>
      <w:pPr>
        <w:ind w:left="2520" w:hanging="360"/>
      </w:pPr>
    </w:lvl>
    <w:lvl w:ilvl="4" w:tplc="60DC4984" w:tentative="1">
      <w:start w:val="1"/>
      <w:numFmt w:val="lowerLetter"/>
      <w:lvlText w:val="%5."/>
      <w:lvlJc w:val="left"/>
      <w:pPr>
        <w:ind w:left="3240" w:hanging="360"/>
      </w:pPr>
    </w:lvl>
    <w:lvl w:ilvl="5" w:tplc="C06C7432" w:tentative="1">
      <w:start w:val="1"/>
      <w:numFmt w:val="lowerRoman"/>
      <w:lvlText w:val="%6."/>
      <w:lvlJc w:val="right"/>
      <w:pPr>
        <w:ind w:left="3960" w:hanging="180"/>
      </w:pPr>
    </w:lvl>
    <w:lvl w:ilvl="6" w:tplc="2690CAA4" w:tentative="1">
      <w:start w:val="1"/>
      <w:numFmt w:val="decimal"/>
      <w:lvlText w:val="%7."/>
      <w:lvlJc w:val="left"/>
      <w:pPr>
        <w:ind w:left="4680" w:hanging="360"/>
      </w:pPr>
    </w:lvl>
    <w:lvl w:ilvl="7" w:tplc="866C5832" w:tentative="1">
      <w:start w:val="1"/>
      <w:numFmt w:val="lowerLetter"/>
      <w:lvlText w:val="%8."/>
      <w:lvlJc w:val="left"/>
      <w:pPr>
        <w:ind w:left="5400" w:hanging="360"/>
      </w:pPr>
    </w:lvl>
    <w:lvl w:ilvl="8" w:tplc="F9387F5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72AD20">
      <w:start w:val="1"/>
      <w:numFmt w:val="lowerRoman"/>
      <w:lvlText w:val="(%1)"/>
      <w:lvlJc w:val="left"/>
      <w:pPr>
        <w:ind w:left="1080" w:hanging="720"/>
      </w:pPr>
      <w:rPr>
        <w:rFonts w:hint="default"/>
      </w:rPr>
    </w:lvl>
    <w:lvl w:ilvl="1" w:tplc="1C2621AC" w:tentative="1">
      <w:start w:val="1"/>
      <w:numFmt w:val="lowerLetter"/>
      <w:lvlText w:val="%2."/>
      <w:lvlJc w:val="left"/>
      <w:pPr>
        <w:ind w:left="1440" w:hanging="360"/>
      </w:pPr>
    </w:lvl>
    <w:lvl w:ilvl="2" w:tplc="4B8C91BC" w:tentative="1">
      <w:start w:val="1"/>
      <w:numFmt w:val="lowerRoman"/>
      <w:lvlText w:val="%3."/>
      <w:lvlJc w:val="right"/>
      <w:pPr>
        <w:ind w:left="2160" w:hanging="180"/>
      </w:pPr>
    </w:lvl>
    <w:lvl w:ilvl="3" w:tplc="7D92E276" w:tentative="1">
      <w:start w:val="1"/>
      <w:numFmt w:val="decimal"/>
      <w:lvlText w:val="%4."/>
      <w:lvlJc w:val="left"/>
      <w:pPr>
        <w:ind w:left="2880" w:hanging="360"/>
      </w:pPr>
    </w:lvl>
    <w:lvl w:ilvl="4" w:tplc="5858C3CE" w:tentative="1">
      <w:start w:val="1"/>
      <w:numFmt w:val="lowerLetter"/>
      <w:lvlText w:val="%5."/>
      <w:lvlJc w:val="left"/>
      <w:pPr>
        <w:ind w:left="3600" w:hanging="360"/>
      </w:pPr>
    </w:lvl>
    <w:lvl w:ilvl="5" w:tplc="5A4229AE" w:tentative="1">
      <w:start w:val="1"/>
      <w:numFmt w:val="lowerRoman"/>
      <w:lvlText w:val="%6."/>
      <w:lvlJc w:val="right"/>
      <w:pPr>
        <w:ind w:left="4320" w:hanging="180"/>
      </w:pPr>
    </w:lvl>
    <w:lvl w:ilvl="6" w:tplc="49581978" w:tentative="1">
      <w:start w:val="1"/>
      <w:numFmt w:val="decimal"/>
      <w:lvlText w:val="%7."/>
      <w:lvlJc w:val="left"/>
      <w:pPr>
        <w:ind w:left="5040" w:hanging="360"/>
      </w:pPr>
    </w:lvl>
    <w:lvl w:ilvl="7" w:tplc="936E4ECC" w:tentative="1">
      <w:start w:val="1"/>
      <w:numFmt w:val="lowerLetter"/>
      <w:lvlText w:val="%8."/>
      <w:lvlJc w:val="left"/>
      <w:pPr>
        <w:ind w:left="5760" w:hanging="360"/>
      </w:pPr>
    </w:lvl>
    <w:lvl w:ilvl="8" w:tplc="5BD0C39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AF24D02">
      <w:start w:val="1"/>
      <w:numFmt w:val="decimal"/>
      <w:lvlText w:val="%1."/>
      <w:lvlJc w:val="left"/>
      <w:pPr>
        <w:ind w:left="360" w:hanging="360"/>
      </w:pPr>
    </w:lvl>
    <w:lvl w:ilvl="1" w:tplc="B600C052" w:tentative="1">
      <w:start w:val="1"/>
      <w:numFmt w:val="lowerLetter"/>
      <w:lvlText w:val="%2."/>
      <w:lvlJc w:val="left"/>
      <w:pPr>
        <w:ind w:left="1080" w:hanging="360"/>
      </w:pPr>
    </w:lvl>
    <w:lvl w:ilvl="2" w:tplc="B63455C8" w:tentative="1">
      <w:start w:val="1"/>
      <w:numFmt w:val="lowerRoman"/>
      <w:lvlText w:val="%3."/>
      <w:lvlJc w:val="right"/>
      <w:pPr>
        <w:ind w:left="1800" w:hanging="180"/>
      </w:pPr>
    </w:lvl>
    <w:lvl w:ilvl="3" w:tplc="4BC4161C" w:tentative="1">
      <w:start w:val="1"/>
      <w:numFmt w:val="decimal"/>
      <w:lvlText w:val="%4."/>
      <w:lvlJc w:val="left"/>
      <w:pPr>
        <w:ind w:left="2520" w:hanging="360"/>
      </w:pPr>
    </w:lvl>
    <w:lvl w:ilvl="4" w:tplc="84005ADC" w:tentative="1">
      <w:start w:val="1"/>
      <w:numFmt w:val="lowerLetter"/>
      <w:lvlText w:val="%5."/>
      <w:lvlJc w:val="left"/>
      <w:pPr>
        <w:ind w:left="3240" w:hanging="360"/>
      </w:pPr>
    </w:lvl>
    <w:lvl w:ilvl="5" w:tplc="04C2D766" w:tentative="1">
      <w:start w:val="1"/>
      <w:numFmt w:val="lowerRoman"/>
      <w:lvlText w:val="%6."/>
      <w:lvlJc w:val="right"/>
      <w:pPr>
        <w:ind w:left="3960" w:hanging="180"/>
      </w:pPr>
    </w:lvl>
    <w:lvl w:ilvl="6" w:tplc="0D921712" w:tentative="1">
      <w:start w:val="1"/>
      <w:numFmt w:val="decimal"/>
      <w:lvlText w:val="%7."/>
      <w:lvlJc w:val="left"/>
      <w:pPr>
        <w:ind w:left="4680" w:hanging="360"/>
      </w:pPr>
    </w:lvl>
    <w:lvl w:ilvl="7" w:tplc="851E6BE8" w:tentative="1">
      <w:start w:val="1"/>
      <w:numFmt w:val="lowerLetter"/>
      <w:lvlText w:val="%8."/>
      <w:lvlJc w:val="left"/>
      <w:pPr>
        <w:ind w:left="5400" w:hanging="360"/>
      </w:pPr>
    </w:lvl>
    <w:lvl w:ilvl="8" w:tplc="1CCACB0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E9EFC90">
      <w:start w:val="1"/>
      <w:numFmt w:val="lowerRoman"/>
      <w:lvlText w:val="(%1)"/>
      <w:lvlJc w:val="left"/>
      <w:pPr>
        <w:ind w:left="1080" w:hanging="720"/>
      </w:pPr>
      <w:rPr>
        <w:rFonts w:hint="default"/>
        <w:b w:val="0"/>
      </w:rPr>
    </w:lvl>
    <w:lvl w:ilvl="1" w:tplc="BFEA03EC" w:tentative="1">
      <w:start w:val="1"/>
      <w:numFmt w:val="lowerLetter"/>
      <w:lvlText w:val="%2."/>
      <w:lvlJc w:val="left"/>
      <w:pPr>
        <w:ind w:left="1440" w:hanging="360"/>
      </w:pPr>
    </w:lvl>
    <w:lvl w:ilvl="2" w:tplc="E4845A14" w:tentative="1">
      <w:start w:val="1"/>
      <w:numFmt w:val="lowerRoman"/>
      <w:lvlText w:val="%3."/>
      <w:lvlJc w:val="right"/>
      <w:pPr>
        <w:ind w:left="2160" w:hanging="180"/>
      </w:pPr>
    </w:lvl>
    <w:lvl w:ilvl="3" w:tplc="1994A0A8" w:tentative="1">
      <w:start w:val="1"/>
      <w:numFmt w:val="decimal"/>
      <w:lvlText w:val="%4."/>
      <w:lvlJc w:val="left"/>
      <w:pPr>
        <w:ind w:left="2880" w:hanging="360"/>
      </w:pPr>
    </w:lvl>
    <w:lvl w:ilvl="4" w:tplc="E2B49D66" w:tentative="1">
      <w:start w:val="1"/>
      <w:numFmt w:val="lowerLetter"/>
      <w:lvlText w:val="%5."/>
      <w:lvlJc w:val="left"/>
      <w:pPr>
        <w:ind w:left="3600" w:hanging="360"/>
      </w:pPr>
    </w:lvl>
    <w:lvl w:ilvl="5" w:tplc="CB3EC8DC" w:tentative="1">
      <w:start w:val="1"/>
      <w:numFmt w:val="lowerRoman"/>
      <w:lvlText w:val="%6."/>
      <w:lvlJc w:val="right"/>
      <w:pPr>
        <w:ind w:left="4320" w:hanging="180"/>
      </w:pPr>
    </w:lvl>
    <w:lvl w:ilvl="6" w:tplc="41B8B13C" w:tentative="1">
      <w:start w:val="1"/>
      <w:numFmt w:val="decimal"/>
      <w:lvlText w:val="%7."/>
      <w:lvlJc w:val="left"/>
      <w:pPr>
        <w:ind w:left="5040" w:hanging="360"/>
      </w:pPr>
    </w:lvl>
    <w:lvl w:ilvl="7" w:tplc="C0169A46" w:tentative="1">
      <w:start w:val="1"/>
      <w:numFmt w:val="lowerLetter"/>
      <w:lvlText w:val="%8."/>
      <w:lvlJc w:val="left"/>
      <w:pPr>
        <w:ind w:left="5760" w:hanging="360"/>
      </w:pPr>
    </w:lvl>
    <w:lvl w:ilvl="8" w:tplc="07A8FF1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6761DB0">
      <w:start w:val="1"/>
      <w:numFmt w:val="lowerRoman"/>
      <w:lvlText w:val="(%1)"/>
      <w:lvlJc w:val="left"/>
      <w:pPr>
        <w:ind w:left="1080" w:hanging="720"/>
      </w:pPr>
      <w:rPr>
        <w:rFonts w:hint="default"/>
      </w:rPr>
    </w:lvl>
    <w:lvl w:ilvl="1" w:tplc="4DF2ABF0" w:tentative="1">
      <w:start w:val="1"/>
      <w:numFmt w:val="lowerLetter"/>
      <w:lvlText w:val="%2."/>
      <w:lvlJc w:val="left"/>
      <w:pPr>
        <w:ind w:left="1440" w:hanging="360"/>
      </w:pPr>
    </w:lvl>
    <w:lvl w:ilvl="2" w:tplc="B9520FAA" w:tentative="1">
      <w:start w:val="1"/>
      <w:numFmt w:val="lowerRoman"/>
      <w:lvlText w:val="%3."/>
      <w:lvlJc w:val="right"/>
      <w:pPr>
        <w:ind w:left="2160" w:hanging="180"/>
      </w:pPr>
    </w:lvl>
    <w:lvl w:ilvl="3" w:tplc="3C308646" w:tentative="1">
      <w:start w:val="1"/>
      <w:numFmt w:val="decimal"/>
      <w:lvlText w:val="%4."/>
      <w:lvlJc w:val="left"/>
      <w:pPr>
        <w:ind w:left="2880" w:hanging="360"/>
      </w:pPr>
    </w:lvl>
    <w:lvl w:ilvl="4" w:tplc="8DA0D8E0" w:tentative="1">
      <w:start w:val="1"/>
      <w:numFmt w:val="lowerLetter"/>
      <w:lvlText w:val="%5."/>
      <w:lvlJc w:val="left"/>
      <w:pPr>
        <w:ind w:left="3600" w:hanging="360"/>
      </w:pPr>
    </w:lvl>
    <w:lvl w:ilvl="5" w:tplc="CC240D72" w:tentative="1">
      <w:start w:val="1"/>
      <w:numFmt w:val="lowerRoman"/>
      <w:lvlText w:val="%6."/>
      <w:lvlJc w:val="right"/>
      <w:pPr>
        <w:ind w:left="4320" w:hanging="180"/>
      </w:pPr>
    </w:lvl>
    <w:lvl w:ilvl="6" w:tplc="0E400626" w:tentative="1">
      <w:start w:val="1"/>
      <w:numFmt w:val="decimal"/>
      <w:lvlText w:val="%7."/>
      <w:lvlJc w:val="left"/>
      <w:pPr>
        <w:ind w:left="5040" w:hanging="360"/>
      </w:pPr>
    </w:lvl>
    <w:lvl w:ilvl="7" w:tplc="31E6AC84" w:tentative="1">
      <w:start w:val="1"/>
      <w:numFmt w:val="lowerLetter"/>
      <w:lvlText w:val="%8."/>
      <w:lvlJc w:val="left"/>
      <w:pPr>
        <w:ind w:left="5760" w:hanging="360"/>
      </w:pPr>
    </w:lvl>
    <w:lvl w:ilvl="8" w:tplc="D05AB2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9A23466">
      <w:start w:val="1"/>
      <w:numFmt w:val="lowerRoman"/>
      <w:lvlText w:val="(%1)"/>
      <w:lvlJc w:val="left"/>
      <w:pPr>
        <w:ind w:left="1080" w:hanging="720"/>
      </w:pPr>
      <w:rPr>
        <w:rFonts w:hint="default"/>
      </w:rPr>
    </w:lvl>
    <w:lvl w:ilvl="1" w:tplc="991E986A" w:tentative="1">
      <w:start w:val="1"/>
      <w:numFmt w:val="lowerLetter"/>
      <w:lvlText w:val="%2."/>
      <w:lvlJc w:val="left"/>
      <w:pPr>
        <w:ind w:left="1440" w:hanging="360"/>
      </w:pPr>
    </w:lvl>
    <w:lvl w:ilvl="2" w:tplc="95963AC8" w:tentative="1">
      <w:start w:val="1"/>
      <w:numFmt w:val="lowerRoman"/>
      <w:lvlText w:val="%3."/>
      <w:lvlJc w:val="right"/>
      <w:pPr>
        <w:ind w:left="2160" w:hanging="180"/>
      </w:pPr>
    </w:lvl>
    <w:lvl w:ilvl="3" w:tplc="753A8F08" w:tentative="1">
      <w:start w:val="1"/>
      <w:numFmt w:val="decimal"/>
      <w:lvlText w:val="%4."/>
      <w:lvlJc w:val="left"/>
      <w:pPr>
        <w:ind w:left="2880" w:hanging="360"/>
      </w:pPr>
    </w:lvl>
    <w:lvl w:ilvl="4" w:tplc="A53217A0" w:tentative="1">
      <w:start w:val="1"/>
      <w:numFmt w:val="lowerLetter"/>
      <w:lvlText w:val="%5."/>
      <w:lvlJc w:val="left"/>
      <w:pPr>
        <w:ind w:left="3600" w:hanging="360"/>
      </w:pPr>
    </w:lvl>
    <w:lvl w:ilvl="5" w:tplc="BE5209C4" w:tentative="1">
      <w:start w:val="1"/>
      <w:numFmt w:val="lowerRoman"/>
      <w:lvlText w:val="%6."/>
      <w:lvlJc w:val="right"/>
      <w:pPr>
        <w:ind w:left="4320" w:hanging="180"/>
      </w:pPr>
    </w:lvl>
    <w:lvl w:ilvl="6" w:tplc="E4CC1EB0" w:tentative="1">
      <w:start w:val="1"/>
      <w:numFmt w:val="decimal"/>
      <w:lvlText w:val="%7."/>
      <w:lvlJc w:val="left"/>
      <w:pPr>
        <w:ind w:left="5040" w:hanging="360"/>
      </w:pPr>
    </w:lvl>
    <w:lvl w:ilvl="7" w:tplc="C24EB1B4" w:tentative="1">
      <w:start w:val="1"/>
      <w:numFmt w:val="lowerLetter"/>
      <w:lvlText w:val="%8."/>
      <w:lvlJc w:val="left"/>
      <w:pPr>
        <w:ind w:left="5760" w:hanging="360"/>
      </w:pPr>
    </w:lvl>
    <w:lvl w:ilvl="8" w:tplc="D73A6D1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974837C">
      <w:start w:val="1"/>
      <w:numFmt w:val="lowerRoman"/>
      <w:lvlText w:val="(%1)"/>
      <w:lvlJc w:val="left"/>
      <w:pPr>
        <w:ind w:left="1004" w:hanging="720"/>
      </w:pPr>
      <w:rPr>
        <w:rFonts w:hint="default"/>
        <w:b w:val="0"/>
      </w:rPr>
    </w:lvl>
    <w:lvl w:ilvl="1" w:tplc="94E21296" w:tentative="1">
      <w:start w:val="1"/>
      <w:numFmt w:val="lowerLetter"/>
      <w:lvlText w:val="%2."/>
      <w:lvlJc w:val="left"/>
      <w:pPr>
        <w:ind w:left="1364" w:hanging="360"/>
      </w:pPr>
    </w:lvl>
    <w:lvl w:ilvl="2" w:tplc="6F36D5BC" w:tentative="1">
      <w:start w:val="1"/>
      <w:numFmt w:val="lowerRoman"/>
      <w:lvlText w:val="%3."/>
      <w:lvlJc w:val="right"/>
      <w:pPr>
        <w:ind w:left="2084" w:hanging="180"/>
      </w:pPr>
    </w:lvl>
    <w:lvl w:ilvl="3" w:tplc="3D820B2C" w:tentative="1">
      <w:start w:val="1"/>
      <w:numFmt w:val="decimal"/>
      <w:lvlText w:val="%4."/>
      <w:lvlJc w:val="left"/>
      <w:pPr>
        <w:ind w:left="2804" w:hanging="360"/>
      </w:pPr>
    </w:lvl>
    <w:lvl w:ilvl="4" w:tplc="035E873A" w:tentative="1">
      <w:start w:val="1"/>
      <w:numFmt w:val="lowerLetter"/>
      <w:lvlText w:val="%5."/>
      <w:lvlJc w:val="left"/>
      <w:pPr>
        <w:ind w:left="3524" w:hanging="360"/>
      </w:pPr>
    </w:lvl>
    <w:lvl w:ilvl="5" w:tplc="4F3AEB90" w:tentative="1">
      <w:start w:val="1"/>
      <w:numFmt w:val="lowerRoman"/>
      <w:lvlText w:val="%6."/>
      <w:lvlJc w:val="right"/>
      <w:pPr>
        <w:ind w:left="4244" w:hanging="180"/>
      </w:pPr>
    </w:lvl>
    <w:lvl w:ilvl="6" w:tplc="BC70985E" w:tentative="1">
      <w:start w:val="1"/>
      <w:numFmt w:val="decimal"/>
      <w:lvlText w:val="%7."/>
      <w:lvlJc w:val="left"/>
      <w:pPr>
        <w:ind w:left="4964" w:hanging="360"/>
      </w:pPr>
    </w:lvl>
    <w:lvl w:ilvl="7" w:tplc="B33461FC" w:tentative="1">
      <w:start w:val="1"/>
      <w:numFmt w:val="lowerLetter"/>
      <w:lvlText w:val="%8."/>
      <w:lvlJc w:val="left"/>
      <w:pPr>
        <w:ind w:left="5684" w:hanging="360"/>
      </w:pPr>
    </w:lvl>
    <w:lvl w:ilvl="8" w:tplc="6EC4E07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C9C5756">
      <w:start w:val="1"/>
      <w:numFmt w:val="decimal"/>
      <w:lvlText w:val="%1."/>
      <w:lvlJc w:val="left"/>
      <w:pPr>
        <w:ind w:left="360" w:hanging="360"/>
      </w:pPr>
      <w:rPr>
        <w:rFonts w:hint="default"/>
      </w:rPr>
    </w:lvl>
    <w:lvl w:ilvl="1" w:tplc="05F873D2" w:tentative="1">
      <w:start w:val="1"/>
      <w:numFmt w:val="lowerLetter"/>
      <w:lvlText w:val="%2."/>
      <w:lvlJc w:val="left"/>
      <w:pPr>
        <w:ind w:left="1080" w:hanging="360"/>
      </w:pPr>
    </w:lvl>
    <w:lvl w:ilvl="2" w:tplc="D85858B8" w:tentative="1">
      <w:start w:val="1"/>
      <w:numFmt w:val="lowerRoman"/>
      <w:lvlText w:val="%3."/>
      <w:lvlJc w:val="right"/>
      <w:pPr>
        <w:ind w:left="1800" w:hanging="180"/>
      </w:pPr>
    </w:lvl>
    <w:lvl w:ilvl="3" w:tplc="EFE4830A" w:tentative="1">
      <w:start w:val="1"/>
      <w:numFmt w:val="decimal"/>
      <w:lvlText w:val="%4."/>
      <w:lvlJc w:val="left"/>
      <w:pPr>
        <w:ind w:left="2520" w:hanging="360"/>
      </w:pPr>
    </w:lvl>
    <w:lvl w:ilvl="4" w:tplc="B28E9C3C" w:tentative="1">
      <w:start w:val="1"/>
      <w:numFmt w:val="lowerLetter"/>
      <w:lvlText w:val="%5."/>
      <w:lvlJc w:val="left"/>
      <w:pPr>
        <w:ind w:left="3240" w:hanging="360"/>
      </w:pPr>
    </w:lvl>
    <w:lvl w:ilvl="5" w:tplc="5A3046B4" w:tentative="1">
      <w:start w:val="1"/>
      <w:numFmt w:val="lowerRoman"/>
      <w:lvlText w:val="%6."/>
      <w:lvlJc w:val="right"/>
      <w:pPr>
        <w:ind w:left="3960" w:hanging="180"/>
      </w:pPr>
    </w:lvl>
    <w:lvl w:ilvl="6" w:tplc="DE18C5CC" w:tentative="1">
      <w:start w:val="1"/>
      <w:numFmt w:val="decimal"/>
      <w:lvlText w:val="%7."/>
      <w:lvlJc w:val="left"/>
      <w:pPr>
        <w:ind w:left="4680" w:hanging="360"/>
      </w:pPr>
    </w:lvl>
    <w:lvl w:ilvl="7" w:tplc="CF081A52" w:tentative="1">
      <w:start w:val="1"/>
      <w:numFmt w:val="lowerLetter"/>
      <w:lvlText w:val="%8."/>
      <w:lvlJc w:val="left"/>
      <w:pPr>
        <w:ind w:left="5400" w:hanging="360"/>
      </w:pPr>
    </w:lvl>
    <w:lvl w:ilvl="8" w:tplc="1B02987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5B04930">
      <w:start w:val="1"/>
      <w:numFmt w:val="lowerRoman"/>
      <w:lvlText w:val="(%1)"/>
      <w:lvlJc w:val="left"/>
      <w:pPr>
        <w:ind w:left="1080" w:hanging="720"/>
      </w:pPr>
      <w:rPr>
        <w:rFonts w:hint="default"/>
      </w:rPr>
    </w:lvl>
    <w:lvl w:ilvl="1" w:tplc="41442D74" w:tentative="1">
      <w:start w:val="1"/>
      <w:numFmt w:val="lowerLetter"/>
      <w:lvlText w:val="%2."/>
      <w:lvlJc w:val="left"/>
      <w:pPr>
        <w:ind w:left="1440" w:hanging="360"/>
      </w:pPr>
    </w:lvl>
    <w:lvl w:ilvl="2" w:tplc="34E2232E" w:tentative="1">
      <w:start w:val="1"/>
      <w:numFmt w:val="lowerRoman"/>
      <w:lvlText w:val="%3."/>
      <w:lvlJc w:val="right"/>
      <w:pPr>
        <w:ind w:left="2160" w:hanging="180"/>
      </w:pPr>
    </w:lvl>
    <w:lvl w:ilvl="3" w:tplc="ECEE26D8" w:tentative="1">
      <w:start w:val="1"/>
      <w:numFmt w:val="decimal"/>
      <w:lvlText w:val="%4."/>
      <w:lvlJc w:val="left"/>
      <w:pPr>
        <w:ind w:left="2880" w:hanging="360"/>
      </w:pPr>
    </w:lvl>
    <w:lvl w:ilvl="4" w:tplc="98104A42" w:tentative="1">
      <w:start w:val="1"/>
      <w:numFmt w:val="lowerLetter"/>
      <w:lvlText w:val="%5."/>
      <w:lvlJc w:val="left"/>
      <w:pPr>
        <w:ind w:left="3600" w:hanging="360"/>
      </w:pPr>
    </w:lvl>
    <w:lvl w:ilvl="5" w:tplc="3A44D5C4" w:tentative="1">
      <w:start w:val="1"/>
      <w:numFmt w:val="lowerRoman"/>
      <w:lvlText w:val="%6."/>
      <w:lvlJc w:val="right"/>
      <w:pPr>
        <w:ind w:left="4320" w:hanging="180"/>
      </w:pPr>
    </w:lvl>
    <w:lvl w:ilvl="6" w:tplc="4A9A89E2" w:tentative="1">
      <w:start w:val="1"/>
      <w:numFmt w:val="decimal"/>
      <w:lvlText w:val="%7."/>
      <w:lvlJc w:val="left"/>
      <w:pPr>
        <w:ind w:left="5040" w:hanging="360"/>
      </w:pPr>
    </w:lvl>
    <w:lvl w:ilvl="7" w:tplc="3A145AD6" w:tentative="1">
      <w:start w:val="1"/>
      <w:numFmt w:val="lowerLetter"/>
      <w:lvlText w:val="%8."/>
      <w:lvlJc w:val="left"/>
      <w:pPr>
        <w:ind w:left="5760" w:hanging="360"/>
      </w:pPr>
    </w:lvl>
    <w:lvl w:ilvl="8" w:tplc="56823062" w:tentative="1">
      <w:start w:val="1"/>
      <w:numFmt w:val="lowerRoman"/>
      <w:lvlText w:val="%9."/>
      <w:lvlJc w:val="right"/>
      <w:pPr>
        <w:ind w:left="6480" w:hanging="180"/>
      </w:pPr>
    </w:lvl>
  </w:abstractNum>
  <w:abstractNum w:abstractNumId="33" w15:restartNumberingAfterBreak="0">
    <w:nsid w:val="7B6072AC"/>
    <w:multiLevelType w:val="hybridMultilevel"/>
    <w:tmpl w:val="E9723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CE5F25"/>
    <w:multiLevelType w:val="hybridMultilevel"/>
    <w:tmpl w:val="49A21BE0"/>
    <w:lvl w:ilvl="0" w:tplc="62804554">
      <w:start w:val="1"/>
      <w:numFmt w:val="decimal"/>
      <w:lvlText w:val="%1."/>
      <w:lvlJc w:val="left"/>
      <w:pPr>
        <w:ind w:left="360" w:hanging="360"/>
      </w:pPr>
      <w:rPr>
        <w:rFonts w:hint="default"/>
      </w:rPr>
    </w:lvl>
    <w:lvl w:ilvl="1" w:tplc="1ABCFEC4" w:tentative="1">
      <w:start w:val="1"/>
      <w:numFmt w:val="lowerLetter"/>
      <w:lvlText w:val="%2."/>
      <w:lvlJc w:val="left"/>
      <w:pPr>
        <w:ind w:left="1080" w:hanging="360"/>
      </w:pPr>
    </w:lvl>
    <w:lvl w:ilvl="2" w:tplc="54001FC2" w:tentative="1">
      <w:start w:val="1"/>
      <w:numFmt w:val="lowerRoman"/>
      <w:lvlText w:val="%3."/>
      <w:lvlJc w:val="right"/>
      <w:pPr>
        <w:ind w:left="1800" w:hanging="180"/>
      </w:pPr>
    </w:lvl>
    <w:lvl w:ilvl="3" w:tplc="B5C4A3FE" w:tentative="1">
      <w:start w:val="1"/>
      <w:numFmt w:val="decimal"/>
      <w:lvlText w:val="%4."/>
      <w:lvlJc w:val="left"/>
      <w:pPr>
        <w:ind w:left="2520" w:hanging="360"/>
      </w:pPr>
    </w:lvl>
    <w:lvl w:ilvl="4" w:tplc="D2F21B82" w:tentative="1">
      <w:start w:val="1"/>
      <w:numFmt w:val="lowerLetter"/>
      <w:lvlText w:val="%5."/>
      <w:lvlJc w:val="left"/>
      <w:pPr>
        <w:ind w:left="3240" w:hanging="360"/>
      </w:pPr>
    </w:lvl>
    <w:lvl w:ilvl="5" w:tplc="8F205CEE" w:tentative="1">
      <w:start w:val="1"/>
      <w:numFmt w:val="lowerRoman"/>
      <w:lvlText w:val="%6."/>
      <w:lvlJc w:val="right"/>
      <w:pPr>
        <w:ind w:left="3960" w:hanging="180"/>
      </w:pPr>
    </w:lvl>
    <w:lvl w:ilvl="6" w:tplc="B4C8EE42" w:tentative="1">
      <w:start w:val="1"/>
      <w:numFmt w:val="decimal"/>
      <w:lvlText w:val="%7."/>
      <w:lvlJc w:val="left"/>
      <w:pPr>
        <w:ind w:left="4680" w:hanging="360"/>
      </w:pPr>
    </w:lvl>
    <w:lvl w:ilvl="7" w:tplc="0ECE705A" w:tentative="1">
      <w:start w:val="1"/>
      <w:numFmt w:val="lowerLetter"/>
      <w:lvlText w:val="%8."/>
      <w:lvlJc w:val="left"/>
      <w:pPr>
        <w:ind w:left="5400" w:hanging="360"/>
      </w:pPr>
    </w:lvl>
    <w:lvl w:ilvl="8" w:tplc="C70CB80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0621A28">
      <w:start w:val="1"/>
      <w:numFmt w:val="lowerRoman"/>
      <w:lvlText w:val="(%1)"/>
      <w:lvlJc w:val="left"/>
      <w:pPr>
        <w:ind w:left="1080" w:hanging="720"/>
      </w:pPr>
      <w:rPr>
        <w:rFonts w:hint="default"/>
      </w:rPr>
    </w:lvl>
    <w:lvl w:ilvl="1" w:tplc="CEE0002E" w:tentative="1">
      <w:start w:val="1"/>
      <w:numFmt w:val="lowerLetter"/>
      <w:lvlText w:val="%2."/>
      <w:lvlJc w:val="left"/>
      <w:pPr>
        <w:ind w:left="1440" w:hanging="360"/>
      </w:pPr>
    </w:lvl>
    <w:lvl w:ilvl="2" w:tplc="27845740" w:tentative="1">
      <w:start w:val="1"/>
      <w:numFmt w:val="lowerRoman"/>
      <w:lvlText w:val="%3."/>
      <w:lvlJc w:val="right"/>
      <w:pPr>
        <w:ind w:left="2160" w:hanging="180"/>
      </w:pPr>
    </w:lvl>
    <w:lvl w:ilvl="3" w:tplc="C6BA4F12" w:tentative="1">
      <w:start w:val="1"/>
      <w:numFmt w:val="decimal"/>
      <w:lvlText w:val="%4."/>
      <w:lvlJc w:val="left"/>
      <w:pPr>
        <w:ind w:left="2880" w:hanging="360"/>
      </w:pPr>
    </w:lvl>
    <w:lvl w:ilvl="4" w:tplc="D42C292E" w:tentative="1">
      <w:start w:val="1"/>
      <w:numFmt w:val="lowerLetter"/>
      <w:lvlText w:val="%5."/>
      <w:lvlJc w:val="left"/>
      <w:pPr>
        <w:ind w:left="3600" w:hanging="360"/>
      </w:pPr>
    </w:lvl>
    <w:lvl w:ilvl="5" w:tplc="41222E66" w:tentative="1">
      <w:start w:val="1"/>
      <w:numFmt w:val="lowerRoman"/>
      <w:lvlText w:val="%6."/>
      <w:lvlJc w:val="right"/>
      <w:pPr>
        <w:ind w:left="4320" w:hanging="180"/>
      </w:pPr>
    </w:lvl>
    <w:lvl w:ilvl="6" w:tplc="4CF00E42" w:tentative="1">
      <w:start w:val="1"/>
      <w:numFmt w:val="decimal"/>
      <w:lvlText w:val="%7."/>
      <w:lvlJc w:val="left"/>
      <w:pPr>
        <w:ind w:left="5040" w:hanging="360"/>
      </w:pPr>
    </w:lvl>
    <w:lvl w:ilvl="7" w:tplc="3A2C26FA" w:tentative="1">
      <w:start w:val="1"/>
      <w:numFmt w:val="lowerLetter"/>
      <w:lvlText w:val="%8."/>
      <w:lvlJc w:val="left"/>
      <w:pPr>
        <w:ind w:left="5760" w:hanging="360"/>
      </w:pPr>
    </w:lvl>
    <w:lvl w:ilvl="8" w:tplc="B6ECFB3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71235FA">
      <w:start w:val="1"/>
      <w:numFmt w:val="decimal"/>
      <w:lvlText w:val="%1."/>
      <w:lvlJc w:val="left"/>
      <w:pPr>
        <w:ind w:left="360" w:hanging="360"/>
      </w:pPr>
      <w:rPr>
        <w:rFonts w:hint="default"/>
      </w:rPr>
    </w:lvl>
    <w:lvl w:ilvl="1" w:tplc="FE1E51BA" w:tentative="1">
      <w:start w:val="1"/>
      <w:numFmt w:val="lowerLetter"/>
      <w:lvlText w:val="%2."/>
      <w:lvlJc w:val="left"/>
      <w:pPr>
        <w:ind w:left="1080" w:hanging="360"/>
      </w:pPr>
    </w:lvl>
    <w:lvl w:ilvl="2" w:tplc="B658C198" w:tentative="1">
      <w:start w:val="1"/>
      <w:numFmt w:val="lowerRoman"/>
      <w:lvlText w:val="%3."/>
      <w:lvlJc w:val="right"/>
      <w:pPr>
        <w:ind w:left="1800" w:hanging="180"/>
      </w:pPr>
    </w:lvl>
    <w:lvl w:ilvl="3" w:tplc="66B6C810" w:tentative="1">
      <w:start w:val="1"/>
      <w:numFmt w:val="decimal"/>
      <w:lvlText w:val="%4."/>
      <w:lvlJc w:val="left"/>
      <w:pPr>
        <w:ind w:left="2520" w:hanging="360"/>
      </w:pPr>
    </w:lvl>
    <w:lvl w:ilvl="4" w:tplc="C582BC94" w:tentative="1">
      <w:start w:val="1"/>
      <w:numFmt w:val="lowerLetter"/>
      <w:lvlText w:val="%5."/>
      <w:lvlJc w:val="left"/>
      <w:pPr>
        <w:ind w:left="3240" w:hanging="360"/>
      </w:pPr>
    </w:lvl>
    <w:lvl w:ilvl="5" w:tplc="009C9A5C" w:tentative="1">
      <w:start w:val="1"/>
      <w:numFmt w:val="lowerRoman"/>
      <w:lvlText w:val="%6."/>
      <w:lvlJc w:val="right"/>
      <w:pPr>
        <w:ind w:left="3960" w:hanging="180"/>
      </w:pPr>
    </w:lvl>
    <w:lvl w:ilvl="6" w:tplc="477CD538" w:tentative="1">
      <w:start w:val="1"/>
      <w:numFmt w:val="decimal"/>
      <w:lvlText w:val="%7."/>
      <w:lvlJc w:val="left"/>
      <w:pPr>
        <w:ind w:left="4680" w:hanging="360"/>
      </w:pPr>
    </w:lvl>
    <w:lvl w:ilvl="7" w:tplc="780265AA" w:tentative="1">
      <w:start w:val="1"/>
      <w:numFmt w:val="lowerLetter"/>
      <w:lvlText w:val="%8."/>
      <w:lvlJc w:val="left"/>
      <w:pPr>
        <w:ind w:left="5400" w:hanging="360"/>
      </w:pPr>
    </w:lvl>
    <w:lvl w:ilvl="8" w:tplc="A6AA793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39681B6">
      <w:start w:val="1"/>
      <w:numFmt w:val="decimal"/>
      <w:lvlText w:val="%1."/>
      <w:lvlJc w:val="left"/>
      <w:pPr>
        <w:ind w:left="360" w:hanging="360"/>
      </w:pPr>
      <w:rPr>
        <w:rFonts w:hint="default"/>
      </w:rPr>
    </w:lvl>
    <w:lvl w:ilvl="1" w:tplc="AB207E04" w:tentative="1">
      <w:start w:val="1"/>
      <w:numFmt w:val="lowerLetter"/>
      <w:lvlText w:val="%2."/>
      <w:lvlJc w:val="left"/>
      <w:pPr>
        <w:ind w:left="1080" w:hanging="360"/>
      </w:pPr>
    </w:lvl>
    <w:lvl w:ilvl="2" w:tplc="03345DE4" w:tentative="1">
      <w:start w:val="1"/>
      <w:numFmt w:val="lowerRoman"/>
      <w:lvlText w:val="%3."/>
      <w:lvlJc w:val="right"/>
      <w:pPr>
        <w:ind w:left="1800" w:hanging="180"/>
      </w:pPr>
    </w:lvl>
    <w:lvl w:ilvl="3" w:tplc="5F56C704" w:tentative="1">
      <w:start w:val="1"/>
      <w:numFmt w:val="decimal"/>
      <w:lvlText w:val="%4."/>
      <w:lvlJc w:val="left"/>
      <w:pPr>
        <w:ind w:left="2520" w:hanging="360"/>
      </w:pPr>
    </w:lvl>
    <w:lvl w:ilvl="4" w:tplc="90FCA984" w:tentative="1">
      <w:start w:val="1"/>
      <w:numFmt w:val="lowerLetter"/>
      <w:lvlText w:val="%5."/>
      <w:lvlJc w:val="left"/>
      <w:pPr>
        <w:ind w:left="3240" w:hanging="360"/>
      </w:pPr>
    </w:lvl>
    <w:lvl w:ilvl="5" w:tplc="E214BDF8" w:tentative="1">
      <w:start w:val="1"/>
      <w:numFmt w:val="lowerRoman"/>
      <w:lvlText w:val="%6."/>
      <w:lvlJc w:val="right"/>
      <w:pPr>
        <w:ind w:left="3960" w:hanging="180"/>
      </w:pPr>
    </w:lvl>
    <w:lvl w:ilvl="6" w:tplc="8912F636" w:tentative="1">
      <w:start w:val="1"/>
      <w:numFmt w:val="decimal"/>
      <w:lvlText w:val="%7."/>
      <w:lvlJc w:val="left"/>
      <w:pPr>
        <w:ind w:left="4680" w:hanging="360"/>
      </w:pPr>
    </w:lvl>
    <w:lvl w:ilvl="7" w:tplc="3CA058DE" w:tentative="1">
      <w:start w:val="1"/>
      <w:numFmt w:val="lowerLetter"/>
      <w:lvlText w:val="%8."/>
      <w:lvlJc w:val="left"/>
      <w:pPr>
        <w:ind w:left="5400" w:hanging="360"/>
      </w:pPr>
    </w:lvl>
    <w:lvl w:ilvl="8" w:tplc="9A7C12C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18"/>
    <w:rsid w:val="00073BEB"/>
    <w:rsid w:val="00094FB8"/>
    <w:rsid w:val="000D2322"/>
    <w:rsid w:val="00136B5E"/>
    <w:rsid w:val="00296839"/>
    <w:rsid w:val="002C2A18"/>
    <w:rsid w:val="002E3FE8"/>
    <w:rsid w:val="00460711"/>
    <w:rsid w:val="00473C28"/>
    <w:rsid w:val="005A4259"/>
    <w:rsid w:val="00613116"/>
    <w:rsid w:val="0063307E"/>
    <w:rsid w:val="006A7526"/>
    <w:rsid w:val="006B6BE6"/>
    <w:rsid w:val="00752CAE"/>
    <w:rsid w:val="00811D6D"/>
    <w:rsid w:val="009464AC"/>
    <w:rsid w:val="00CB15BF"/>
    <w:rsid w:val="00CB1CE4"/>
    <w:rsid w:val="00D16AC3"/>
    <w:rsid w:val="00D70285"/>
    <w:rsid w:val="00E4618B"/>
    <w:rsid w:val="00F12E12"/>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98B9"/>
  <w15:docId w15:val="{BE373D5B-B8CF-4236-A2FE-9D61B937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4427</RACS_x0020_ID>
    <Approved_x0020_Provider xmlns="a8338b6e-77a6-4851-82b6-98166143ffdd">Northern Health</Approved_x0020_Provider>
    <Management_x0020_Company_x0020_ID xmlns="a8338b6e-77a6-4851-82b6-98166143ffdd" xsi:nil="true"/>
    <Home xmlns="a8338b6e-77a6-4851-82b6-98166143ffdd">Ian Brand Nursing Home</Home>
    <Signed xmlns="a8338b6e-77a6-4851-82b6-98166143ffdd" xsi:nil="true"/>
    <Uploaded xmlns="a8338b6e-77a6-4851-82b6-98166143ffdd">False</Uploaded>
    <Management_x0020_Company xmlns="a8338b6e-77a6-4851-82b6-98166143ffdd" xsi:nil="true"/>
    <Doc_x0020_Date xmlns="a8338b6e-77a6-4851-82b6-98166143ffdd">2021-02-22T01:40:00+00:00</Doc_x0020_Date>
    <CSI_x0020_ID xmlns="a8338b6e-77a6-4851-82b6-98166143ffdd" xsi:nil="true"/>
    <Case_x0020_ID xmlns="a8338b6e-77a6-4851-82b6-98166143ffdd" xsi:nil="true"/>
    <Approved_x0020_Provider_x0020_ID xmlns="a8338b6e-77a6-4851-82b6-98166143ffdd">54A70409-77F4-DC11-AD41-005056922186</Approved_x0020_Provider_x0020_ID>
    <Location xmlns="a8338b6e-77a6-4851-82b6-98166143ffdd" xsi:nil="true"/>
    <Home_x0020_ID xmlns="a8338b6e-77a6-4851-82b6-98166143ffdd">8E9F338C-7CF4-DC11-AD41-005056922186</Home_x0020_ID>
    <State xmlns="a8338b6e-77a6-4851-82b6-98166143ffdd">VIC</State>
    <Doc_x0020_Sent_Received_x0020_Date xmlns="a8338b6e-77a6-4851-82b6-98166143ffdd">2021-02-22T00:00:00+00:00</Doc_x0020_Sent_Received_x0020_Date>
    <Activity_x0020_ID xmlns="a8338b6e-77a6-4851-82b6-98166143ffdd">51B0F007-066C-EB11-9091-005056922186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D256-6B7D-465A-8B62-B6243BC5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http://purl.org/dc/elements/1.1/"/>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988F753-64E9-4BC4-9759-72F60B33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2021-05-07T04:07:00Z</dcterms:created>
  <dcterms:modified xsi:type="dcterms:W3CDTF">2021-05-07T04:08:00Z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