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1EF6" w14:textId="77777777" w:rsidR="003C6EC2" w:rsidRPr="003C6EC2" w:rsidRDefault="0021083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0020A3" wp14:editId="6A0020A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442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0020A5" wp14:editId="6A0020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24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 E Murray Home</w:t>
      </w:r>
      <w:r w:rsidRPr="003C6EC2">
        <w:rPr>
          <w:rFonts w:ascii="Arial Black" w:hAnsi="Arial Black"/>
        </w:rPr>
        <w:t xml:space="preserve"> </w:t>
      </w:r>
    </w:p>
    <w:p w14:paraId="6A001EF7" w14:textId="77777777" w:rsidR="003C6EC2" w:rsidRPr="003C6EC2" w:rsidRDefault="00210839" w:rsidP="003C6EC2">
      <w:pPr>
        <w:pStyle w:val="Title"/>
        <w:spacing w:before="360" w:after="480"/>
      </w:pPr>
      <w:r w:rsidRPr="003C6EC2">
        <w:rPr>
          <w:rFonts w:ascii="Arial Black" w:eastAsia="Calibri" w:hAnsi="Arial Black"/>
          <w:sz w:val="56"/>
        </w:rPr>
        <w:t>Performance Report</w:t>
      </w:r>
    </w:p>
    <w:p w14:paraId="6A001EF8" w14:textId="77777777" w:rsidR="001E6954" w:rsidRPr="003C6EC2" w:rsidRDefault="0021083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w:t>
      </w:r>
      <w:proofErr w:type="spellStart"/>
      <w:r w:rsidRPr="003C6EC2">
        <w:rPr>
          <w:color w:val="FFFFFF" w:themeColor="background1"/>
          <w:sz w:val="28"/>
        </w:rPr>
        <w:t>Deerness</w:t>
      </w:r>
      <w:proofErr w:type="spellEnd"/>
      <w:r w:rsidRPr="003C6EC2">
        <w:rPr>
          <w:color w:val="FFFFFF" w:themeColor="background1"/>
          <w:sz w:val="28"/>
        </w:rPr>
        <w:t xml:space="preserve"> Way </w:t>
      </w:r>
      <w:r w:rsidRPr="003C6EC2">
        <w:rPr>
          <w:color w:val="FFFFFF" w:themeColor="background1"/>
          <w:sz w:val="28"/>
        </w:rPr>
        <w:br/>
        <w:t>ARMADALE WA 6112</w:t>
      </w:r>
      <w:r w:rsidRPr="003C6EC2">
        <w:rPr>
          <w:color w:val="FFFFFF" w:themeColor="background1"/>
          <w:sz w:val="28"/>
        </w:rPr>
        <w:br/>
      </w:r>
      <w:r w:rsidRPr="003C6EC2">
        <w:rPr>
          <w:rFonts w:eastAsia="Calibri"/>
          <w:color w:val="FFFFFF" w:themeColor="background1"/>
          <w:sz w:val="28"/>
          <w:szCs w:val="56"/>
          <w:lang w:eastAsia="en-US"/>
        </w:rPr>
        <w:t>Phone number: 08 9497 3200</w:t>
      </w:r>
    </w:p>
    <w:p w14:paraId="6A001EF9" w14:textId="77777777" w:rsidR="003C6EC2" w:rsidRDefault="002108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7062 </w:t>
      </w:r>
    </w:p>
    <w:p w14:paraId="6A001EFA" w14:textId="77777777" w:rsidR="001E6954" w:rsidRPr="003C6EC2" w:rsidRDefault="002108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Dale Cottages (Inc)</w:t>
      </w:r>
    </w:p>
    <w:p w14:paraId="6A001EFB" w14:textId="77777777" w:rsidR="001E6954" w:rsidRPr="003C6EC2" w:rsidRDefault="0021083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6A001EFC" w14:textId="45D0DD36" w:rsidR="006B166B" w:rsidRPr="00E93D41" w:rsidRDefault="0021083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01C62" w:rsidRPr="00FD5576">
        <w:rPr>
          <w:color w:val="FFFFFF" w:themeColor="background1"/>
          <w:sz w:val="28"/>
        </w:rPr>
        <w:t>3 December 2020</w:t>
      </w:r>
    </w:p>
    <w:bookmarkEnd w:id="0"/>
    <w:p w14:paraId="6A001EFD" w14:textId="77777777" w:rsidR="001E6954" w:rsidRPr="003C6EC2" w:rsidRDefault="00880659" w:rsidP="001E6954">
      <w:pPr>
        <w:tabs>
          <w:tab w:val="left" w:pos="2127"/>
        </w:tabs>
        <w:spacing w:before="120"/>
        <w:rPr>
          <w:rFonts w:eastAsia="Calibri"/>
          <w:b/>
          <w:color w:val="FFFFFF" w:themeColor="background1"/>
          <w:sz w:val="28"/>
          <w:szCs w:val="56"/>
          <w:lang w:eastAsia="en-US"/>
        </w:rPr>
      </w:pPr>
    </w:p>
    <w:p w14:paraId="6A001EFE" w14:textId="77777777" w:rsidR="003C6EC2" w:rsidRDefault="0088065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001EFF" w14:textId="77777777" w:rsidR="00A30BEC" w:rsidRDefault="00210839" w:rsidP="0094564F">
      <w:pPr>
        <w:pStyle w:val="Heading1"/>
      </w:pPr>
      <w:bookmarkStart w:id="1" w:name="_Hlk32477662"/>
      <w:r>
        <w:lastRenderedPageBreak/>
        <w:t>Publication of report</w:t>
      </w:r>
    </w:p>
    <w:p w14:paraId="6A001F00" w14:textId="77777777" w:rsidR="00A30BEC" w:rsidRPr="006B166B" w:rsidRDefault="0021083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A001F01" w14:textId="77777777" w:rsidR="007F5256" w:rsidRPr="0094564F" w:rsidRDefault="0021083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58F7" w14:paraId="6A001F1C" w14:textId="77777777" w:rsidTr="00EB1D71">
        <w:trPr>
          <w:trHeight w:val="227"/>
        </w:trPr>
        <w:tc>
          <w:tcPr>
            <w:tcW w:w="3942" w:type="pct"/>
            <w:shd w:val="clear" w:color="auto" w:fill="auto"/>
          </w:tcPr>
          <w:p w14:paraId="6A001F1A" w14:textId="77777777" w:rsidR="001E6954" w:rsidRPr="001E6954" w:rsidRDefault="00210839"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A001F1B" w14:textId="1959CC44" w:rsidR="001E6954" w:rsidRPr="001E6954" w:rsidRDefault="00880659" w:rsidP="003C6EC2">
            <w:pPr>
              <w:keepNext/>
              <w:spacing w:before="40" w:after="40" w:line="240" w:lineRule="auto"/>
              <w:jc w:val="right"/>
              <w:rPr>
                <w:b/>
                <w:color w:val="0000FF"/>
              </w:rPr>
            </w:pPr>
          </w:p>
        </w:tc>
      </w:tr>
      <w:tr w:rsidR="005158F7" w14:paraId="6A001F2B" w14:textId="77777777" w:rsidTr="00EB1D71">
        <w:trPr>
          <w:trHeight w:val="227"/>
        </w:trPr>
        <w:tc>
          <w:tcPr>
            <w:tcW w:w="3942" w:type="pct"/>
            <w:shd w:val="clear" w:color="auto" w:fill="auto"/>
          </w:tcPr>
          <w:p w14:paraId="6A001F29" w14:textId="77777777" w:rsidR="001E6954" w:rsidRPr="001E6954" w:rsidRDefault="00210839" w:rsidP="004C55D8">
            <w:pPr>
              <w:spacing w:before="40" w:after="40" w:line="240" w:lineRule="auto"/>
              <w:ind w:left="318" w:hanging="7"/>
            </w:pPr>
            <w:r w:rsidRPr="001E6954">
              <w:t>Requirement 2(3)(e)</w:t>
            </w:r>
          </w:p>
        </w:tc>
        <w:tc>
          <w:tcPr>
            <w:tcW w:w="1058" w:type="pct"/>
            <w:shd w:val="clear" w:color="auto" w:fill="auto"/>
          </w:tcPr>
          <w:p w14:paraId="6A001F2A" w14:textId="24FE0C78" w:rsidR="001E6954" w:rsidRPr="00AF17FC" w:rsidRDefault="00210839" w:rsidP="00AF17FC">
            <w:pPr>
              <w:spacing w:before="40" w:after="40" w:line="240" w:lineRule="auto"/>
              <w:jc w:val="right"/>
              <w:rPr>
                <w:color w:val="0000FF"/>
              </w:rPr>
            </w:pPr>
            <w:r w:rsidRPr="001E6954">
              <w:rPr>
                <w:bCs/>
                <w:iCs/>
                <w:color w:val="00577D"/>
                <w:szCs w:val="40"/>
              </w:rPr>
              <w:t>Compliant</w:t>
            </w:r>
          </w:p>
        </w:tc>
      </w:tr>
      <w:tr w:rsidR="005158F7" w14:paraId="6A001F2E" w14:textId="77777777" w:rsidTr="00EB1D71">
        <w:trPr>
          <w:trHeight w:val="227"/>
        </w:trPr>
        <w:tc>
          <w:tcPr>
            <w:tcW w:w="3942" w:type="pct"/>
            <w:shd w:val="clear" w:color="auto" w:fill="auto"/>
          </w:tcPr>
          <w:p w14:paraId="6A001F2C" w14:textId="77777777" w:rsidR="001E6954" w:rsidRPr="001E6954" w:rsidRDefault="00210839" w:rsidP="003C6EC2">
            <w:pPr>
              <w:keepNext/>
              <w:spacing w:before="40" w:after="40" w:line="240" w:lineRule="auto"/>
              <w:rPr>
                <w:b/>
              </w:rPr>
            </w:pPr>
            <w:r w:rsidRPr="001E6954">
              <w:rPr>
                <w:b/>
              </w:rPr>
              <w:t>Standard 3 Personal care and clinical care</w:t>
            </w:r>
          </w:p>
        </w:tc>
        <w:tc>
          <w:tcPr>
            <w:tcW w:w="1058" w:type="pct"/>
            <w:shd w:val="clear" w:color="auto" w:fill="auto"/>
          </w:tcPr>
          <w:p w14:paraId="6A001F2D" w14:textId="4131212C" w:rsidR="001E6954" w:rsidRPr="001E6954" w:rsidRDefault="00880659" w:rsidP="003C6EC2">
            <w:pPr>
              <w:keepNext/>
              <w:spacing w:before="40" w:after="40" w:line="240" w:lineRule="auto"/>
              <w:jc w:val="right"/>
              <w:rPr>
                <w:b/>
                <w:color w:val="0000FF"/>
              </w:rPr>
            </w:pPr>
          </w:p>
        </w:tc>
      </w:tr>
      <w:tr w:rsidR="005158F7" w14:paraId="6A001F34" w14:textId="77777777" w:rsidTr="00EB1D71">
        <w:trPr>
          <w:trHeight w:val="227"/>
        </w:trPr>
        <w:tc>
          <w:tcPr>
            <w:tcW w:w="3942" w:type="pct"/>
            <w:shd w:val="clear" w:color="auto" w:fill="auto"/>
          </w:tcPr>
          <w:p w14:paraId="6A001F32" w14:textId="77777777" w:rsidR="001E6954" w:rsidRPr="001E6954" w:rsidRDefault="00210839" w:rsidP="004C55D8">
            <w:pPr>
              <w:spacing w:before="40" w:after="40" w:line="240" w:lineRule="auto"/>
              <w:ind w:left="318" w:hanging="7"/>
            </w:pPr>
            <w:r w:rsidRPr="001E6954">
              <w:t>Requirement 3(3)(b)</w:t>
            </w:r>
          </w:p>
        </w:tc>
        <w:tc>
          <w:tcPr>
            <w:tcW w:w="1058" w:type="pct"/>
            <w:shd w:val="clear" w:color="auto" w:fill="auto"/>
          </w:tcPr>
          <w:p w14:paraId="6A001F33" w14:textId="14D27D10" w:rsidR="001E6954" w:rsidRPr="001E6954" w:rsidRDefault="00210839" w:rsidP="00463EF3">
            <w:pPr>
              <w:spacing w:before="40" w:after="40" w:line="240" w:lineRule="auto"/>
              <w:jc w:val="right"/>
              <w:rPr>
                <w:color w:val="0000FF"/>
              </w:rPr>
            </w:pPr>
            <w:r w:rsidRPr="001E6954">
              <w:rPr>
                <w:bCs/>
                <w:iCs/>
                <w:color w:val="00577D"/>
                <w:szCs w:val="40"/>
              </w:rPr>
              <w:t>Compliant</w:t>
            </w:r>
          </w:p>
        </w:tc>
      </w:tr>
      <w:tr w:rsidR="005158F7" w14:paraId="6A001F3A" w14:textId="77777777" w:rsidTr="00EB1D71">
        <w:trPr>
          <w:trHeight w:val="227"/>
        </w:trPr>
        <w:tc>
          <w:tcPr>
            <w:tcW w:w="3942" w:type="pct"/>
            <w:shd w:val="clear" w:color="auto" w:fill="auto"/>
          </w:tcPr>
          <w:p w14:paraId="6A001F38" w14:textId="77777777" w:rsidR="001E6954" w:rsidRPr="001E6954" w:rsidRDefault="00210839" w:rsidP="004C55D8">
            <w:pPr>
              <w:spacing w:before="40" w:after="40" w:line="240" w:lineRule="auto"/>
              <w:ind w:left="318" w:hanging="7"/>
            </w:pPr>
            <w:r w:rsidRPr="001E6954">
              <w:t>Requirement 3(3)(d)</w:t>
            </w:r>
          </w:p>
        </w:tc>
        <w:tc>
          <w:tcPr>
            <w:tcW w:w="1058" w:type="pct"/>
            <w:shd w:val="clear" w:color="auto" w:fill="auto"/>
          </w:tcPr>
          <w:p w14:paraId="6A001F39" w14:textId="6A148DC0" w:rsidR="001E6954" w:rsidRPr="001E6954" w:rsidRDefault="00210839" w:rsidP="00463EF3">
            <w:pPr>
              <w:spacing w:before="40" w:after="40" w:line="240" w:lineRule="auto"/>
              <w:jc w:val="right"/>
              <w:rPr>
                <w:color w:val="0000FF"/>
              </w:rPr>
            </w:pPr>
            <w:r w:rsidRPr="001E6954">
              <w:rPr>
                <w:bCs/>
                <w:iCs/>
                <w:color w:val="00577D"/>
                <w:szCs w:val="40"/>
              </w:rPr>
              <w:t>Compliant</w:t>
            </w:r>
          </w:p>
        </w:tc>
      </w:tr>
    </w:tbl>
    <w:p w14:paraId="6A001F9B" w14:textId="77777777" w:rsidR="008A22FF" w:rsidRDefault="0088065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A001F9C" w14:textId="77777777" w:rsidR="007F5256" w:rsidRPr="00D21DCD" w:rsidRDefault="00210839" w:rsidP="00EC5474">
      <w:pPr>
        <w:pStyle w:val="Heading1"/>
      </w:pPr>
      <w:r>
        <w:lastRenderedPageBreak/>
        <w:t>Detailed assessment</w:t>
      </w:r>
    </w:p>
    <w:p w14:paraId="6A001F9D" w14:textId="77777777" w:rsidR="001E6954" w:rsidRPr="00D63989" w:rsidRDefault="0021083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001F9E" w14:textId="77777777" w:rsidR="001E6954" w:rsidRPr="001E6954" w:rsidRDefault="00210839" w:rsidP="001E6954">
      <w:pPr>
        <w:rPr>
          <w:color w:val="auto"/>
        </w:rPr>
      </w:pPr>
      <w:r w:rsidRPr="00D63989">
        <w:t>The report also specifies areas in which improvements must be made to ensure the Quality Standards are complied with.</w:t>
      </w:r>
    </w:p>
    <w:p w14:paraId="6A001F9F" w14:textId="77777777" w:rsidR="001E6954" w:rsidRPr="00D63989" w:rsidRDefault="0021083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A001FA0" w14:textId="6915E52F" w:rsidR="004B33E7" w:rsidRPr="006B20B1" w:rsidRDefault="00210839" w:rsidP="004B33E7">
      <w:pPr>
        <w:pStyle w:val="ListBullet"/>
      </w:pPr>
      <w:r w:rsidRPr="006B20B1">
        <w:t>the Assessment Team’s report for the Assessment Contact - Site; the Assessment Contact - Site report was informed by a site assessment, observations at the service, review of documents and interviews with staff, consumers/representatives and others</w:t>
      </w:r>
      <w:r w:rsidR="006B20B1" w:rsidRPr="006B20B1">
        <w:t>.</w:t>
      </w:r>
    </w:p>
    <w:p w14:paraId="6A001FA1" w14:textId="489D4C5D" w:rsidR="004B33E7" w:rsidRPr="00365DAE" w:rsidRDefault="00210839" w:rsidP="004B33E7">
      <w:pPr>
        <w:pStyle w:val="ListBullet"/>
      </w:pPr>
      <w:r w:rsidRPr="00365DAE">
        <w:t xml:space="preserve">the </w:t>
      </w:r>
      <w:r w:rsidR="006B20B1">
        <w:t xml:space="preserve">Approved Provider’s </w:t>
      </w:r>
      <w:r w:rsidRPr="00365DAE">
        <w:t>response</w:t>
      </w:r>
      <w:r>
        <w:t xml:space="preserve"> to the Assessment Contact - Site report</w:t>
      </w:r>
      <w:r w:rsidRPr="00365DAE">
        <w:t xml:space="preserve"> </w:t>
      </w:r>
      <w:r>
        <w:t>received</w:t>
      </w:r>
      <w:r w:rsidRPr="00365DAE">
        <w:t xml:space="preserve"> </w:t>
      </w:r>
      <w:r w:rsidR="006B20B1">
        <w:t>11 November 2020.</w:t>
      </w:r>
    </w:p>
    <w:p w14:paraId="6A001FA3" w14:textId="77777777" w:rsidR="008A22FF" w:rsidRDefault="00880659">
      <w:pPr>
        <w:spacing w:after="160" w:line="259" w:lineRule="auto"/>
        <w:rPr>
          <w:rFonts w:cs="Times New Roman"/>
        </w:rPr>
      </w:pPr>
    </w:p>
    <w:p w14:paraId="6A001FA4" w14:textId="77777777" w:rsidR="00095CD4" w:rsidRDefault="00880659" w:rsidP="00095CD4">
      <w:pPr>
        <w:sectPr w:rsidR="00095CD4" w:rsidSect="005058B8">
          <w:headerReference w:type="first" r:id="rId18"/>
          <w:pgSz w:w="11906" w:h="16838"/>
          <w:pgMar w:top="1701" w:right="1418" w:bottom="1418" w:left="1418" w:header="709" w:footer="397" w:gutter="0"/>
          <w:cols w:space="708"/>
          <w:docGrid w:linePitch="360"/>
        </w:sectPr>
      </w:pPr>
    </w:p>
    <w:p w14:paraId="6A001FC7" w14:textId="77777777" w:rsidR="00154403" w:rsidRPr="00154403" w:rsidRDefault="00880659" w:rsidP="00154403"/>
    <w:p w14:paraId="6A001FC8" w14:textId="77777777" w:rsidR="00ED6B57" w:rsidRDefault="0088065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A001FC9" w14:textId="345566C2" w:rsidR="00CB3BA9" w:rsidRDefault="00210839"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A0020A9" wp14:editId="6A0020A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7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A001FCA" w14:textId="77777777" w:rsidR="00ED6B57" w:rsidRPr="00ED6B57" w:rsidRDefault="00210839" w:rsidP="00ED6B57">
      <w:pPr>
        <w:pStyle w:val="Heading3"/>
        <w:shd w:val="clear" w:color="auto" w:fill="F2F2F2" w:themeFill="background1" w:themeFillShade="F2"/>
      </w:pPr>
      <w:r w:rsidRPr="00ED6B57">
        <w:t>Consumer outcome:</w:t>
      </w:r>
    </w:p>
    <w:p w14:paraId="6A001FCB" w14:textId="77777777" w:rsidR="00ED6B57" w:rsidRPr="00ED6B57" w:rsidRDefault="0021083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001FCC" w14:textId="77777777" w:rsidR="00ED6B57" w:rsidRPr="00ED6B57" w:rsidRDefault="00210839" w:rsidP="00ED6B57">
      <w:pPr>
        <w:pStyle w:val="Heading3"/>
        <w:shd w:val="clear" w:color="auto" w:fill="F2F2F2" w:themeFill="background1" w:themeFillShade="F2"/>
      </w:pPr>
      <w:r w:rsidRPr="00ED6B57">
        <w:t>Organisation statement:</w:t>
      </w:r>
    </w:p>
    <w:p w14:paraId="6A001FCD" w14:textId="77777777" w:rsidR="00ED6B57" w:rsidRPr="00ED6B57" w:rsidRDefault="00210839"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001FCE" w14:textId="77777777" w:rsidR="00ED6B57" w:rsidRDefault="00210839" w:rsidP="00ED6B57">
      <w:pPr>
        <w:pStyle w:val="Heading2"/>
      </w:pPr>
      <w:r>
        <w:t xml:space="preserve">Assessment </w:t>
      </w:r>
      <w:r w:rsidRPr="002B2C0F">
        <w:t>of Standard</w:t>
      </w:r>
      <w:r>
        <w:t xml:space="preserve"> 2</w:t>
      </w:r>
    </w:p>
    <w:p w14:paraId="48EA7EEC" w14:textId="403AF6E6" w:rsidR="006B20B1" w:rsidRDefault="006B20B1" w:rsidP="00154403">
      <w:pPr>
        <w:rPr>
          <w:rFonts w:eastAsiaTheme="minorHAnsi"/>
        </w:rPr>
      </w:pPr>
      <w:r>
        <w:rPr>
          <w:rFonts w:eastAsiaTheme="minorHAnsi"/>
        </w:rPr>
        <w:t>The Assessment Team assessed Requirement (3)(e) within this Standard and recommended it met. No other Requirements within this Standard were assessed.</w:t>
      </w:r>
    </w:p>
    <w:p w14:paraId="311E9F36" w14:textId="19F144D2" w:rsidR="006B20B1" w:rsidRDefault="006B20B1" w:rsidP="00154403">
      <w:pPr>
        <w:rPr>
          <w:rFonts w:eastAsiaTheme="minorHAnsi"/>
        </w:rPr>
      </w:pPr>
      <w:r>
        <w:rPr>
          <w:rFonts w:eastAsiaTheme="minorHAnsi"/>
        </w:rPr>
        <w:t>Based on the Assessment Team’s report and the Approved Provider’s response I consider this Requirement Compliant. The reasons for my decision are detailed below.</w:t>
      </w:r>
    </w:p>
    <w:p w14:paraId="6A001FD1" w14:textId="33327AFA" w:rsidR="00ED6B57" w:rsidRDefault="00210839" w:rsidP="00ED6B57">
      <w:pPr>
        <w:pStyle w:val="Heading2"/>
      </w:pPr>
      <w:r>
        <w:t>Assessment of Standard 2 Requirements</w:t>
      </w:r>
      <w:r w:rsidRPr="0066387A">
        <w:rPr>
          <w:i/>
          <w:color w:val="0000FF"/>
          <w:sz w:val="24"/>
          <w:szCs w:val="24"/>
        </w:rPr>
        <w:t xml:space="preserve"> </w:t>
      </w:r>
    </w:p>
    <w:p w14:paraId="6A001FE0" w14:textId="13D88ED4" w:rsidR="00934888" w:rsidRDefault="00210839" w:rsidP="00934888">
      <w:pPr>
        <w:pStyle w:val="Heading3"/>
      </w:pPr>
      <w:r>
        <w:t>Requirement 2(3)(e)</w:t>
      </w:r>
      <w:r>
        <w:tab/>
        <w:t>Compliant</w:t>
      </w:r>
    </w:p>
    <w:p w14:paraId="6A001FE1" w14:textId="77777777" w:rsidR="00853601" w:rsidRPr="004A3816" w:rsidRDefault="00210839" w:rsidP="00853601">
      <w:pPr>
        <w:rPr>
          <w:i/>
        </w:rPr>
      </w:pPr>
      <w:r w:rsidRPr="004A3816">
        <w:rPr>
          <w:i/>
        </w:rPr>
        <w:t>Care and services are reviewed regularly for effectiveness, and when circumstances change or when incidents impact on the needs, goals or preferences of the consumer.</w:t>
      </w:r>
    </w:p>
    <w:p w14:paraId="7AF871CE" w14:textId="22972B23" w:rsidR="00A40577" w:rsidRPr="000576BB" w:rsidRDefault="00115BA1" w:rsidP="00A40577">
      <w:pPr>
        <w:rPr>
          <w:rFonts w:eastAsia="Arial"/>
          <w:color w:val="000000" w:themeColor="text1"/>
        </w:rPr>
      </w:pPr>
      <w:r>
        <w:rPr>
          <w:color w:val="auto"/>
        </w:rPr>
        <w:t xml:space="preserve">This Requirement was found Non-compliant during an assessment contact </w:t>
      </w:r>
      <w:r w:rsidR="00A40577">
        <w:rPr>
          <w:color w:val="auto"/>
        </w:rPr>
        <w:t xml:space="preserve">on         25 February 2020. The service did not demonstrate they had </w:t>
      </w:r>
      <w:r w:rsidR="00A40577">
        <w:rPr>
          <w:rFonts w:eastAsia="Arial"/>
          <w:color w:val="000000" w:themeColor="text1"/>
        </w:rPr>
        <w:t xml:space="preserve">appropriate processes in place to review care and services regularly for effectiveness, and when circumstances change or when incidents impact on the needs, goals and preferences of consumers. </w:t>
      </w:r>
    </w:p>
    <w:p w14:paraId="1D3CCCDC" w14:textId="4A5CF1F0" w:rsidR="00115BA1" w:rsidRDefault="00A40577" w:rsidP="00853601">
      <w:pPr>
        <w:rPr>
          <w:color w:val="auto"/>
        </w:rPr>
      </w:pPr>
      <w:r>
        <w:rPr>
          <w:color w:val="auto"/>
        </w:rPr>
        <w:t>During this assessment contact management provided information about the following action taken to address the Non-compliance:</w:t>
      </w:r>
    </w:p>
    <w:p w14:paraId="125D4C78" w14:textId="4471E265" w:rsidR="00A40577" w:rsidRDefault="00107560" w:rsidP="00A40577">
      <w:pPr>
        <w:pStyle w:val="ListParagraph"/>
        <w:numPr>
          <w:ilvl w:val="0"/>
          <w:numId w:val="39"/>
        </w:numPr>
        <w:rPr>
          <w:color w:val="auto"/>
        </w:rPr>
      </w:pPr>
      <w:r>
        <w:rPr>
          <w:color w:val="auto"/>
        </w:rPr>
        <w:lastRenderedPageBreak/>
        <w:t>Introduction of an</w:t>
      </w:r>
      <w:r w:rsidR="00FE7CEC">
        <w:rPr>
          <w:color w:val="auto"/>
        </w:rPr>
        <w:t xml:space="preserve"> </w:t>
      </w:r>
      <w:r w:rsidR="00A40577">
        <w:rPr>
          <w:color w:val="auto"/>
        </w:rPr>
        <w:t xml:space="preserve">improved process </w:t>
      </w:r>
      <w:r w:rsidR="00FE7CEC">
        <w:rPr>
          <w:color w:val="auto"/>
        </w:rPr>
        <w:t xml:space="preserve">to be completed when </w:t>
      </w:r>
      <w:r w:rsidR="00A40577">
        <w:rPr>
          <w:color w:val="auto"/>
        </w:rPr>
        <w:t>consumer</w:t>
      </w:r>
      <w:r w:rsidR="00FE7CEC">
        <w:rPr>
          <w:color w:val="auto"/>
        </w:rPr>
        <w:t xml:space="preserve">s return to the service </w:t>
      </w:r>
      <w:r w:rsidR="00A40577">
        <w:rPr>
          <w:color w:val="auto"/>
        </w:rPr>
        <w:t>from hospital</w:t>
      </w:r>
      <w:r w:rsidR="00FE7CEC">
        <w:rPr>
          <w:color w:val="auto"/>
        </w:rPr>
        <w:t>.</w:t>
      </w:r>
    </w:p>
    <w:p w14:paraId="60070359" w14:textId="77777777" w:rsidR="00FE7CEC" w:rsidRDefault="00FE7CEC" w:rsidP="00FE7CEC">
      <w:pPr>
        <w:pStyle w:val="ListParagraph"/>
        <w:numPr>
          <w:ilvl w:val="0"/>
          <w:numId w:val="0"/>
        </w:numPr>
        <w:ind w:left="720"/>
        <w:rPr>
          <w:color w:val="auto"/>
        </w:rPr>
      </w:pPr>
    </w:p>
    <w:p w14:paraId="4E1E13CE" w14:textId="6DA85CF9" w:rsidR="00A40577" w:rsidRPr="00107560" w:rsidRDefault="00FE7CEC" w:rsidP="00A40577">
      <w:pPr>
        <w:pStyle w:val="ListParagraph"/>
        <w:numPr>
          <w:ilvl w:val="0"/>
          <w:numId w:val="39"/>
        </w:numPr>
        <w:rPr>
          <w:color w:val="auto"/>
        </w:rPr>
      </w:pPr>
      <w:r>
        <w:rPr>
          <w:color w:val="auto"/>
        </w:rPr>
        <w:t>I</w:t>
      </w:r>
      <w:r w:rsidR="00A40577">
        <w:rPr>
          <w:color w:val="auto"/>
        </w:rPr>
        <w:t>ntroduction of new p</w:t>
      </w:r>
      <w:r w:rsidR="00A40577">
        <w:rPr>
          <w:rFonts w:eastAsia="Calibri"/>
          <w:color w:val="auto"/>
          <w:lang w:eastAsia="en-US"/>
        </w:rPr>
        <w:t xml:space="preserve">rocedures </w:t>
      </w:r>
      <w:r>
        <w:rPr>
          <w:rFonts w:eastAsia="Calibri"/>
          <w:color w:val="auto"/>
          <w:lang w:eastAsia="en-US"/>
        </w:rPr>
        <w:t>to guide</w:t>
      </w:r>
      <w:r w:rsidR="00A40577">
        <w:rPr>
          <w:rFonts w:eastAsia="Calibri"/>
          <w:color w:val="auto"/>
          <w:lang w:eastAsia="en-US"/>
        </w:rPr>
        <w:t xml:space="preserve"> staff when care and services are due for routine review, and when circumstances change.</w:t>
      </w:r>
    </w:p>
    <w:p w14:paraId="49B0E43E" w14:textId="77777777" w:rsidR="00107560" w:rsidRPr="00A40577" w:rsidRDefault="00107560" w:rsidP="00107560">
      <w:pPr>
        <w:pStyle w:val="ListParagraph"/>
        <w:numPr>
          <w:ilvl w:val="0"/>
          <w:numId w:val="0"/>
        </w:numPr>
        <w:ind w:left="720"/>
        <w:rPr>
          <w:color w:val="auto"/>
        </w:rPr>
      </w:pPr>
    </w:p>
    <w:p w14:paraId="7CE55DDE" w14:textId="7E1029A3" w:rsidR="00107560" w:rsidRPr="00107560" w:rsidRDefault="00FE7CEC" w:rsidP="00107560">
      <w:pPr>
        <w:pStyle w:val="ListParagraph"/>
        <w:numPr>
          <w:ilvl w:val="0"/>
          <w:numId w:val="39"/>
        </w:numPr>
        <w:rPr>
          <w:color w:val="auto"/>
        </w:rPr>
      </w:pPr>
      <w:r>
        <w:rPr>
          <w:rFonts w:eastAsia="Calibri"/>
          <w:color w:val="auto"/>
          <w:lang w:eastAsia="en-US"/>
        </w:rPr>
        <w:t>I</w:t>
      </w:r>
      <w:r w:rsidR="00107560">
        <w:rPr>
          <w:rFonts w:eastAsia="Calibri"/>
          <w:color w:val="auto"/>
          <w:lang w:eastAsia="en-US"/>
        </w:rPr>
        <w:t>ntroduction of the pain check application on mobile devices.</w:t>
      </w:r>
    </w:p>
    <w:p w14:paraId="18CA4B33" w14:textId="10F1F08E" w:rsidR="00C3479F" w:rsidRDefault="00C3479F" w:rsidP="00A40577">
      <w:pPr>
        <w:rPr>
          <w:color w:val="auto"/>
        </w:rPr>
      </w:pPr>
      <w:r>
        <w:rPr>
          <w:color w:val="auto"/>
        </w:rPr>
        <w:t>During interviews with the Assessment Team consumers provided the following information relevant to this Requirement:</w:t>
      </w:r>
    </w:p>
    <w:p w14:paraId="540637A8" w14:textId="040532FA" w:rsidR="00C3479F" w:rsidRDefault="00C3479F" w:rsidP="00C3479F">
      <w:pPr>
        <w:pStyle w:val="ListBullet"/>
      </w:pPr>
      <w:r>
        <w:t>consumers confirmed they are involved in care planning to some extent and provided examples of how the staff assess their pain levels and what staff do if they fall over</w:t>
      </w:r>
      <w:r w:rsidRPr="6873B15A">
        <w:t>.</w:t>
      </w:r>
    </w:p>
    <w:p w14:paraId="3619EBB1" w14:textId="575E854D" w:rsidR="00C3479F" w:rsidRDefault="00C3479F" w:rsidP="00A40577">
      <w:pPr>
        <w:pStyle w:val="ListBullet"/>
      </w:pPr>
      <w:r>
        <w:t>consumers confirmed staff regularly review their care and services, particularly if their health needs change.</w:t>
      </w:r>
    </w:p>
    <w:p w14:paraId="08334628" w14:textId="71E99DD0" w:rsidR="00C3479F" w:rsidRPr="006C4344" w:rsidRDefault="00C3479F" w:rsidP="00C3479F">
      <w:pPr>
        <w:pStyle w:val="ListBullet"/>
        <w:rPr>
          <w:rFonts w:eastAsia="Arial"/>
        </w:rPr>
      </w:pPr>
      <w:r>
        <w:t>c</w:t>
      </w:r>
      <w:r w:rsidRPr="35364202">
        <w:t xml:space="preserve">onsumers reported they see the doctor and allied health staff regularly when there is a deterioration with their health, and </w:t>
      </w:r>
      <w:r>
        <w:t xml:space="preserve">when </w:t>
      </w:r>
      <w:r w:rsidRPr="35364202">
        <w:t>they return from hospital.</w:t>
      </w:r>
    </w:p>
    <w:p w14:paraId="286B5691" w14:textId="714DB842" w:rsidR="00C3479F" w:rsidRPr="00D9101A" w:rsidRDefault="00C3479F" w:rsidP="00853601">
      <w:pPr>
        <w:rPr>
          <w:color w:val="auto"/>
        </w:rPr>
      </w:pPr>
      <w:r w:rsidRPr="00D9101A">
        <w:rPr>
          <w:color w:val="auto"/>
        </w:rPr>
        <w:t>Documents reviewed by the Assessment Team include assessments</w:t>
      </w:r>
      <w:r w:rsidR="00D9101A">
        <w:rPr>
          <w:color w:val="auto"/>
        </w:rPr>
        <w:t>,</w:t>
      </w:r>
      <w:r w:rsidRPr="00D9101A">
        <w:rPr>
          <w:color w:val="auto"/>
        </w:rPr>
        <w:t xml:space="preserve"> care plans </w:t>
      </w:r>
      <w:r w:rsidR="00D9101A">
        <w:rPr>
          <w:color w:val="auto"/>
        </w:rPr>
        <w:t xml:space="preserve">and the return from hospital checklist, </w:t>
      </w:r>
      <w:r w:rsidRPr="00D9101A">
        <w:rPr>
          <w:color w:val="auto"/>
        </w:rPr>
        <w:t>all of which confirm clinical staff are completing appropriate assessments</w:t>
      </w:r>
      <w:r w:rsidR="00D9101A" w:rsidRPr="00D9101A">
        <w:rPr>
          <w:color w:val="auto"/>
        </w:rPr>
        <w:t xml:space="preserve"> when consumers return from hospital and when their clinical condition changes. </w:t>
      </w:r>
      <w:r w:rsidR="00D9101A">
        <w:rPr>
          <w:color w:val="auto"/>
        </w:rPr>
        <w:t>A</w:t>
      </w:r>
      <w:r w:rsidR="00D9101A" w:rsidRPr="00D9101A">
        <w:rPr>
          <w:color w:val="auto"/>
        </w:rPr>
        <w:t>ssessments inform the development of new interventions which are transferred</w:t>
      </w:r>
      <w:r w:rsidRPr="00D9101A">
        <w:rPr>
          <w:color w:val="auto"/>
        </w:rPr>
        <w:t xml:space="preserve"> </w:t>
      </w:r>
      <w:r w:rsidR="00D9101A" w:rsidRPr="00D9101A">
        <w:rPr>
          <w:color w:val="auto"/>
        </w:rPr>
        <w:t xml:space="preserve">to care plans to guide staff in providing appropriate care and services. The </w:t>
      </w:r>
      <w:r w:rsidR="00D9101A">
        <w:rPr>
          <w:color w:val="auto"/>
        </w:rPr>
        <w:t>A</w:t>
      </w:r>
      <w:r w:rsidR="00D9101A" w:rsidRPr="00D9101A">
        <w:rPr>
          <w:color w:val="auto"/>
        </w:rPr>
        <w:t>ssessment Team reviewed a care plan includ</w:t>
      </w:r>
      <w:r w:rsidR="00D9101A">
        <w:rPr>
          <w:color w:val="auto"/>
        </w:rPr>
        <w:t>ing</w:t>
      </w:r>
      <w:r w:rsidR="00D9101A" w:rsidRPr="00D9101A">
        <w:rPr>
          <w:color w:val="auto"/>
        </w:rPr>
        <w:t xml:space="preserve"> recommendations from Dementia Support Australia to help staff identify triggers to a consumer’s behaviour.</w:t>
      </w:r>
    </w:p>
    <w:p w14:paraId="4F0B531A" w14:textId="4365B7D9" w:rsidR="00115BA1" w:rsidRPr="00164C09" w:rsidRDefault="00C3479F" w:rsidP="00853601">
      <w:pPr>
        <w:rPr>
          <w:color w:val="auto"/>
        </w:rPr>
      </w:pPr>
      <w:r w:rsidRPr="00107560">
        <w:rPr>
          <w:color w:val="auto"/>
        </w:rPr>
        <w:t xml:space="preserve">During interviews with the Assessment Team </w:t>
      </w:r>
      <w:r w:rsidR="00D9101A" w:rsidRPr="00107560">
        <w:rPr>
          <w:color w:val="auto"/>
        </w:rPr>
        <w:t xml:space="preserve">clinical staff explained they are now responsible for completing all assessments and care plan reviews for an allocated number of consumers and </w:t>
      </w:r>
      <w:r w:rsidR="00107560">
        <w:rPr>
          <w:color w:val="auto"/>
        </w:rPr>
        <w:t xml:space="preserve">for </w:t>
      </w:r>
      <w:r w:rsidR="00D9101A" w:rsidRPr="00107560">
        <w:rPr>
          <w:color w:val="auto"/>
        </w:rPr>
        <w:t>ensuring all are completed at least three monthly and when their condition changes</w:t>
      </w:r>
      <w:r w:rsidR="00107560">
        <w:rPr>
          <w:color w:val="auto"/>
        </w:rPr>
        <w:t xml:space="preserve">. </w:t>
      </w:r>
      <w:r w:rsidR="00FE7CEC" w:rsidRPr="00164C09">
        <w:rPr>
          <w:color w:val="auto"/>
        </w:rPr>
        <w:t>Clinical staff confirmed major care plan reviews occur annually or when a consumer’s condition deteriorates significantly.</w:t>
      </w:r>
      <w:r w:rsidR="00FE7CEC">
        <w:rPr>
          <w:color w:val="auto"/>
        </w:rPr>
        <w:t xml:space="preserve"> </w:t>
      </w:r>
      <w:r w:rsidR="00D9101A" w:rsidRPr="00164C09">
        <w:rPr>
          <w:color w:val="auto"/>
        </w:rPr>
        <w:t xml:space="preserve">Clinical staff said care staff are required to complete a ‘stop and watch’ form to record a consumer’s deterioration and </w:t>
      </w:r>
      <w:r w:rsidR="00164C09" w:rsidRPr="00164C09">
        <w:rPr>
          <w:color w:val="auto"/>
        </w:rPr>
        <w:t xml:space="preserve">provide this to the registered nurse who then completes an assessment. All clinical staff interviewed described the newly introduced return from hospital flow chart and how they use it, and the Supportive and Palliative Care Indicators Tool (SPICT) </w:t>
      </w:r>
      <w:r w:rsidR="00FE7CEC">
        <w:rPr>
          <w:color w:val="auto"/>
        </w:rPr>
        <w:t>which they complete when</w:t>
      </w:r>
      <w:r w:rsidR="00164C09" w:rsidRPr="00164C09">
        <w:rPr>
          <w:color w:val="auto"/>
        </w:rPr>
        <w:t xml:space="preserve"> a consumer’s </w:t>
      </w:r>
      <w:r w:rsidR="00FE7CEC">
        <w:rPr>
          <w:color w:val="auto"/>
        </w:rPr>
        <w:t xml:space="preserve">condition </w:t>
      </w:r>
      <w:r w:rsidR="00164C09" w:rsidRPr="00164C09">
        <w:rPr>
          <w:color w:val="auto"/>
        </w:rPr>
        <w:t>deteriorat</w:t>
      </w:r>
      <w:r w:rsidR="00FE7CEC">
        <w:rPr>
          <w:color w:val="auto"/>
        </w:rPr>
        <w:t xml:space="preserve">es, to inform their request for </w:t>
      </w:r>
      <w:r w:rsidR="00164C09" w:rsidRPr="00164C09">
        <w:rPr>
          <w:color w:val="auto"/>
        </w:rPr>
        <w:t xml:space="preserve">a medical review. </w:t>
      </w:r>
    </w:p>
    <w:p w14:paraId="0638EA4B" w14:textId="24F60BA9" w:rsidR="00107560" w:rsidRDefault="00107560" w:rsidP="00853601">
      <w:r>
        <w:lastRenderedPageBreak/>
        <w:t xml:space="preserve">The Assessment Team observed the </w:t>
      </w:r>
      <w:r w:rsidRPr="00107560">
        <w:rPr>
          <w:rFonts w:eastAsia="Calibri"/>
          <w:color w:val="auto"/>
          <w:lang w:eastAsia="en-US"/>
        </w:rPr>
        <w:t xml:space="preserve">electronic care planning system </w:t>
      </w:r>
      <w:r>
        <w:t xml:space="preserve">provides reminders for timely re-assessments and reviews of care plans for staff to action, including psychotropic medication reviews on a three-monthly basis. The Assessment Team reviewed the service’s plan for continuous improvement which includes details </w:t>
      </w:r>
      <w:r w:rsidR="00FE7CEC">
        <w:t xml:space="preserve">of </w:t>
      </w:r>
      <w:r>
        <w:t>steps being taken to replace their existing electronic care planning system which does not integrate their medication system or the new pain check application.</w:t>
      </w:r>
    </w:p>
    <w:p w14:paraId="6B6CB87F" w14:textId="581CC9D1" w:rsidR="006B20B1" w:rsidRDefault="00107560" w:rsidP="00853601">
      <w:r>
        <w:t>The Assessment Team reviewed evidence of processes in place, including audits, to monitor staff compliance with the newly introduced processes to ensure improvements made are sustained.</w:t>
      </w:r>
    </w:p>
    <w:p w14:paraId="3EDC5DEA" w14:textId="4FD82189" w:rsidR="00107560" w:rsidRDefault="00107560" w:rsidP="00853601">
      <w:r>
        <w:t>For the reasons detailed above I find the service Compliant with this Requirement.</w:t>
      </w:r>
    </w:p>
    <w:p w14:paraId="6A001FE3" w14:textId="77777777" w:rsidR="00934888" w:rsidRPr="00934888" w:rsidRDefault="00880659" w:rsidP="00934888"/>
    <w:p w14:paraId="6A001FE4" w14:textId="77777777" w:rsidR="00032B17" w:rsidRDefault="00880659"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A001FE5" w14:textId="0EBFB3FA" w:rsidR="00CB3BA9" w:rsidRDefault="00210839"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0020AB" wp14:editId="6A0020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65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A001FE6" w14:textId="77777777" w:rsidR="007F5256" w:rsidRPr="00FD1B02" w:rsidRDefault="00210839" w:rsidP="00032B17">
      <w:pPr>
        <w:pStyle w:val="Heading3"/>
        <w:shd w:val="clear" w:color="auto" w:fill="F2F2F2" w:themeFill="background1" w:themeFillShade="F2"/>
      </w:pPr>
      <w:r w:rsidRPr="00FD1B02">
        <w:t>Consumer outcome:</w:t>
      </w:r>
    </w:p>
    <w:p w14:paraId="6A001FE7" w14:textId="77777777" w:rsidR="007F5256" w:rsidRDefault="00210839" w:rsidP="00912DE6">
      <w:pPr>
        <w:numPr>
          <w:ilvl w:val="0"/>
          <w:numId w:val="3"/>
        </w:numPr>
        <w:shd w:val="clear" w:color="auto" w:fill="F2F2F2" w:themeFill="background1" w:themeFillShade="F2"/>
      </w:pPr>
      <w:r>
        <w:t>I get personal care, clinical care, or both personal care and clinical care, that is safe and right for me.</w:t>
      </w:r>
    </w:p>
    <w:p w14:paraId="6A001FE8" w14:textId="77777777" w:rsidR="007F5256" w:rsidRDefault="00210839" w:rsidP="00032B17">
      <w:pPr>
        <w:pStyle w:val="Heading3"/>
        <w:shd w:val="clear" w:color="auto" w:fill="F2F2F2" w:themeFill="background1" w:themeFillShade="F2"/>
      </w:pPr>
      <w:r>
        <w:t>Organisation statement:</w:t>
      </w:r>
    </w:p>
    <w:p w14:paraId="6A001FE9" w14:textId="77777777" w:rsidR="007F5256" w:rsidRDefault="0021083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001FEA" w14:textId="77777777" w:rsidR="007F5256" w:rsidRDefault="00210839" w:rsidP="00427817">
      <w:pPr>
        <w:pStyle w:val="Heading2"/>
      </w:pPr>
      <w:r>
        <w:t>Assessment of Standard 3</w:t>
      </w:r>
    </w:p>
    <w:p w14:paraId="4311757E" w14:textId="7F0B2696" w:rsidR="006B20B1" w:rsidRDefault="006B20B1" w:rsidP="006B20B1">
      <w:pPr>
        <w:rPr>
          <w:rFonts w:eastAsiaTheme="minorHAnsi"/>
        </w:rPr>
      </w:pPr>
      <w:r>
        <w:rPr>
          <w:rFonts w:eastAsiaTheme="minorHAnsi"/>
        </w:rPr>
        <w:t>The Assessment Team assessed Requirements (3)(b) and (d) within this Standard and recommended them both met. No other Requirements within this Standard were assessed.</w:t>
      </w:r>
    </w:p>
    <w:p w14:paraId="0FD543CF" w14:textId="2386C0A6" w:rsidR="006B20B1" w:rsidRDefault="006B20B1" w:rsidP="006B20B1">
      <w:pPr>
        <w:rPr>
          <w:rFonts w:eastAsiaTheme="minorHAnsi"/>
        </w:rPr>
      </w:pPr>
      <w:r>
        <w:rPr>
          <w:rFonts w:eastAsiaTheme="minorHAnsi"/>
        </w:rPr>
        <w:t xml:space="preserve">Based on the Assessment Team’s report and the Approved Provider’s response I consider </w:t>
      </w:r>
      <w:r w:rsidR="00745874">
        <w:rPr>
          <w:rFonts w:eastAsiaTheme="minorHAnsi"/>
        </w:rPr>
        <w:t>both</w:t>
      </w:r>
      <w:r>
        <w:rPr>
          <w:rFonts w:eastAsiaTheme="minorHAnsi"/>
        </w:rPr>
        <w:t xml:space="preserve"> Requirement</w:t>
      </w:r>
      <w:r w:rsidR="00745874">
        <w:rPr>
          <w:rFonts w:eastAsiaTheme="minorHAnsi"/>
        </w:rPr>
        <w:t>s</w:t>
      </w:r>
      <w:r>
        <w:rPr>
          <w:rFonts w:eastAsiaTheme="minorHAnsi"/>
        </w:rPr>
        <w:t xml:space="preserve"> Compliant. The reasons for my decision</w:t>
      </w:r>
      <w:r w:rsidR="00745874">
        <w:rPr>
          <w:rFonts w:eastAsiaTheme="minorHAnsi"/>
        </w:rPr>
        <w:t>s</w:t>
      </w:r>
      <w:r>
        <w:rPr>
          <w:rFonts w:eastAsiaTheme="minorHAnsi"/>
        </w:rPr>
        <w:t xml:space="preserve"> are detailed </w:t>
      </w:r>
      <w:r w:rsidR="00745874">
        <w:rPr>
          <w:rFonts w:eastAsiaTheme="minorHAnsi"/>
        </w:rPr>
        <w:t xml:space="preserve">under the specific Requirements </w:t>
      </w:r>
      <w:r>
        <w:rPr>
          <w:rFonts w:eastAsiaTheme="minorHAnsi"/>
        </w:rPr>
        <w:t>below.</w:t>
      </w:r>
    </w:p>
    <w:p w14:paraId="6A001FED" w14:textId="30C4D391" w:rsidR="00301877" w:rsidRDefault="0021083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A001FF5" w14:textId="3E108FB7" w:rsidR="00853601" w:rsidRPr="00853601" w:rsidRDefault="00210839" w:rsidP="00853601">
      <w:pPr>
        <w:pStyle w:val="Heading3"/>
      </w:pPr>
      <w:r w:rsidRPr="00853601">
        <w:t>Requirement 3(3)(b)</w:t>
      </w:r>
      <w:r>
        <w:tab/>
        <w:t>Compliant</w:t>
      </w:r>
    </w:p>
    <w:p w14:paraId="6A001FF6" w14:textId="77777777" w:rsidR="00853601" w:rsidRPr="004A3816" w:rsidRDefault="00210839" w:rsidP="00853601">
      <w:pPr>
        <w:rPr>
          <w:i/>
        </w:rPr>
      </w:pPr>
      <w:r w:rsidRPr="004A3816">
        <w:rPr>
          <w:i/>
          <w:szCs w:val="22"/>
        </w:rPr>
        <w:t>Effective management of high impact or high prevalence risks associated with the care of each consumer.</w:t>
      </w:r>
    </w:p>
    <w:p w14:paraId="31948269" w14:textId="44CC1EE9" w:rsidR="00FE7CEC" w:rsidRDefault="00FE7CEC" w:rsidP="00FE7CEC">
      <w:pPr>
        <w:rPr>
          <w:color w:val="auto"/>
        </w:rPr>
      </w:pPr>
      <w:r>
        <w:rPr>
          <w:color w:val="auto"/>
        </w:rPr>
        <w:t>This Requirement was found Non-compliant during an assessment contact on         25 February 2020. The service did not demonstrate they effectively manage</w:t>
      </w:r>
      <w:r w:rsidR="00985DE7">
        <w:rPr>
          <w:color w:val="auto"/>
        </w:rPr>
        <w:t>d</w:t>
      </w:r>
      <w:r>
        <w:rPr>
          <w:color w:val="auto"/>
        </w:rPr>
        <w:t xml:space="preserve"> high impact or high prevalence risks associated with the care of each consumer.</w:t>
      </w:r>
    </w:p>
    <w:p w14:paraId="7813113F" w14:textId="5C52430E" w:rsidR="00FE7CEC" w:rsidRDefault="00FE7CEC" w:rsidP="00FE7CEC">
      <w:pPr>
        <w:rPr>
          <w:rFonts w:eastAsia="Calibri"/>
          <w:color w:val="auto"/>
          <w:lang w:eastAsia="en-US"/>
        </w:rPr>
      </w:pPr>
      <w:r>
        <w:rPr>
          <w:color w:val="auto"/>
        </w:rPr>
        <w:t>To address the Non-compliance t</w:t>
      </w:r>
      <w:r w:rsidRPr="22261AC3">
        <w:rPr>
          <w:rFonts w:eastAsia="Calibri"/>
          <w:color w:val="auto"/>
          <w:lang w:eastAsia="en-US"/>
        </w:rPr>
        <w:t xml:space="preserve">he service has implemented improved processes for receiving consumer </w:t>
      </w:r>
      <w:r>
        <w:rPr>
          <w:rFonts w:eastAsia="Calibri"/>
          <w:color w:val="auto"/>
          <w:lang w:eastAsia="en-US"/>
        </w:rPr>
        <w:t>back</w:t>
      </w:r>
      <w:r w:rsidR="00985DE7">
        <w:rPr>
          <w:rFonts w:eastAsia="Calibri"/>
          <w:color w:val="auto"/>
          <w:lang w:eastAsia="en-US"/>
        </w:rPr>
        <w:t>s</w:t>
      </w:r>
      <w:r w:rsidRPr="22261AC3">
        <w:rPr>
          <w:rFonts w:eastAsia="Calibri"/>
          <w:color w:val="auto"/>
          <w:lang w:eastAsia="en-US"/>
        </w:rPr>
        <w:t xml:space="preserve"> from hospital</w:t>
      </w:r>
      <w:r>
        <w:rPr>
          <w:rFonts w:eastAsia="Calibri"/>
          <w:color w:val="auto"/>
          <w:lang w:eastAsia="en-US"/>
        </w:rPr>
        <w:t>,</w:t>
      </w:r>
      <w:r w:rsidRPr="22261AC3">
        <w:rPr>
          <w:rFonts w:eastAsia="Calibri"/>
          <w:color w:val="auto"/>
          <w:lang w:eastAsia="en-US"/>
        </w:rPr>
        <w:t xml:space="preserve"> provided staff with additional training in dementia</w:t>
      </w:r>
      <w:r>
        <w:rPr>
          <w:rFonts w:eastAsia="Calibri"/>
          <w:color w:val="auto"/>
          <w:lang w:eastAsia="en-US"/>
        </w:rPr>
        <w:t xml:space="preserve"> and</w:t>
      </w:r>
      <w:r w:rsidRPr="22261AC3">
        <w:rPr>
          <w:rFonts w:eastAsia="Calibri"/>
          <w:color w:val="auto"/>
          <w:lang w:eastAsia="en-US"/>
        </w:rPr>
        <w:t xml:space="preserve"> wound care</w:t>
      </w:r>
      <w:r>
        <w:rPr>
          <w:rFonts w:eastAsia="Calibri"/>
          <w:color w:val="auto"/>
          <w:lang w:eastAsia="en-US"/>
        </w:rPr>
        <w:t>,</w:t>
      </w:r>
      <w:r w:rsidRPr="22261AC3">
        <w:rPr>
          <w:rFonts w:eastAsia="Calibri"/>
          <w:color w:val="auto"/>
          <w:lang w:eastAsia="en-US"/>
        </w:rPr>
        <w:t xml:space="preserve"> and </w:t>
      </w:r>
      <w:r>
        <w:rPr>
          <w:rFonts w:eastAsia="Calibri"/>
          <w:color w:val="auto"/>
          <w:lang w:eastAsia="en-US"/>
        </w:rPr>
        <w:t xml:space="preserve">has </w:t>
      </w:r>
      <w:r w:rsidRPr="22261AC3">
        <w:rPr>
          <w:rFonts w:eastAsia="Calibri"/>
          <w:color w:val="auto"/>
          <w:lang w:eastAsia="en-US"/>
        </w:rPr>
        <w:t>scheduled training for identifying changes in consumer</w:t>
      </w:r>
      <w:r w:rsidR="00985DE7">
        <w:rPr>
          <w:rFonts w:eastAsia="Calibri"/>
          <w:color w:val="auto"/>
          <w:lang w:eastAsia="en-US"/>
        </w:rPr>
        <w:t>s’</w:t>
      </w:r>
      <w:r w:rsidRPr="22261AC3">
        <w:rPr>
          <w:rFonts w:eastAsia="Calibri"/>
          <w:color w:val="auto"/>
          <w:lang w:eastAsia="en-US"/>
        </w:rPr>
        <w:t xml:space="preserve"> clinical </w:t>
      </w:r>
      <w:r w:rsidR="0073281F">
        <w:rPr>
          <w:rFonts w:eastAsia="Calibri"/>
          <w:color w:val="auto"/>
          <w:lang w:eastAsia="en-US"/>
        </w:rPr>
        <w:t>condition</w:t>
      </w:r>
      <w:r w:rsidRPr="22261AC3">
        <w:rPr>
          <w:rFonts w:eastAsia="Calibri"/>
          <w:color w:val="auto"/>
          <w:lang w:eastAsia="en-US"/>
        </w:rPr>
        <w:t>.</w:t>
      </w:r>
    </w:p>
    <w:p w14:paraId="4A5CE347" w14:textId="0450A138" w:rsidR="00FE7CEC" w:rsidRDefault="00FE7CEC" w:rsidP="00FE7CEC">
      <w:pPr>
        <w:rPr>
          <w:color w:val="auto"/>
        </w:rPr>
      </w:pPr>
      <w:r>
        <w:rPr>
          <w:color w:val="auto"/>
        </w:rPr>
        <w:lastRenderedPageBreak/>
        <w:t>During interviews with the Assessment Team consumers provided the following information relevant to this Requirement:</w:t>
      </w:r>
    </w:p>
    <w:p w14:paraId="1DEF1C81" w14:textId="70287131" w:rsidR="00985DE7" w:rsidRDefault="00FE7CEC" w:rsidP="00985DE7">
      <w:pPr>
        <w:pStyle w:val="ListBullet"/>
        <w:rPr>
          <w:rFonts w:eastAsia="Arial"/>
        </w:rPr>
      </w:pPr>
      <w:r w:rsidRPr="000300DD">
        <w:t xml:space="preserve">consumers reported they receive the care they need if unwell. </w:t>
      </w:r>
      <w:r w:rsidR="00985DE7">
        <w:t>A</w:t>
      </w:r>
      <w:r w:rsidR="00985DE7" w:rsidRPr="080B8A97">
        <w:rPr>
          <w:rFonts w:eastAsia="Arial"/>
        </w:rPr>
        <w:t xml:space="preserve"> consumer said staff are very kind and careful when assisting the</w:t>
      </w:r>
      <w:r w:rsidR="00985DE7">
        <w:rPr>
          <w:rFonts w:eastAsia="Arial"/>
        </w:rPr>
        <w:t>m t</w:t>
      </w:r>
      <w:r w:rsidR="00985DE7" w:rsidRPr="080B8A97">
        <w:rPr>
          <w:rFonts w:eastAsia="Arial"/>
        </w:rPr>
        <w:t>o move around the service.</w:t>
      </w:r>
    </w:p>
    <w:p w14:paraId="580990F5" w14:textId="30E266C9" w:rsidR="00FE7CEC" w:rsidRPr="000300DD" w:rsidRDefault="00985DE7" w:rsidP="00FE7CEC">
      <w:pPr>
        <w:pStyle w:val="ListBullet"/>
        <w:rPr>
          <w:rFonts w:asciiTheme="minorHAnsi" w:eastAsiaTheme="minorEastAsia" w:hAnsiTheme="minorHAnsi" w:cstheme="minorBidi"/>
        </w:rPr>
      </w:pPr>
      <w:r>
        <w:t>c</w:t>
      </w:r>
      <w:r w:rsidR="00FE7CEC" w:rsidRPr="000300DD">
        <w:t>onsumers said they see the doctor regularly</w:t>
      </w:r>
      <w:r w:rsidR="00FE7CEC">
        <w:t xml:space="preserve">, one of whom </w:t>
      </w:r>
      <w:r w:rsidR="00FE7CEC" w:rsidRPr="000300DD">
        <w:t xml:space="preserve">had </w:t>
      </w:r>
      <w:r w:rsidR="00FE7CEC">
        <w:t xml:space="preserve">been reviewed by the </w:t>
      </w:r>
      <w:r w:rsidR="00FE7CEC" w:rsidRPr="000300DD">
        <w:t xml:space="preserve">doctor the morning of the </w:t>
      </w:r>
      <w:r w:rsidR="00FE7CEC">
        <w:t>a</w:t>
      </w:r>
      <w:r w:rsidR="00FE7CEC" w:rsidRPr="000300DD">
        <w:t xml:space="preserve">ssessment </w:t>
      </w:r>
      <w:r w:rsidR="00FE7CEC">
        <w:t>c</w:t>
      </w:r>
      <w:r w:rsidR="00FE7CEC" w:rsidRPr="000300DD">
        <w:t>ontact.</w:t>
      </w:r>
    </w:p>
    <w:p w14:paraId="020AE27F" w14:textId="216DBF0A" w:rsidR="00FE7CEC" w:rsidRPr="000300DD" w:rsidRDefault="00FE7CEC" w:rsidP="00FE7CEC">
      <w:pPr>
        <w:pStyle w:val="ListBullet"/>
        <w:rPr>
          <w:rFonts w:asciiTheme="minorHAnsi" w:eastAsiaTheme="minorEastAsia" w:hAnsiTheme="minorHAnsi" w:cstheme="minorBidi"/>
        </w:rPr>
      </w:pPr>
      <w:r>
        <w:t>c</w:t>
      </w:r>
      <w:r w:rsidRPr="000300DD">
        <w:t xml:space="preserve">onsumers reported they attend the wellness clinic </w:t>
      </w:r>
      <w:r w:rsidR="00985DE7">
        <w:t>and are given</w:t>
      </w:r>
      <w:r w:rsidRPr="000300DD">
        <w:t xml:space="preserve"> massages and heat packs</w:t>
      </w:r>
      <w:r w:rsidR="00985DE7">
        <w:t xml:space="preserve"> to help manage their pain</w:t>
      </w:r>
      <w:r w:rsidRPr="000300DD">
        <w:t>.</w:t>
      </w:r>
    </w:p>
    <w:p w14:paraId="769FCD4B" w14:textId="59F85257" w:rsidR="00FE7CEC" w:rsidRPr="000300DD" w:rsidRDefault="00985DE7" w:rsidP="00FE7CEC">
      <w:pPr>
        <w:pStyle w:val="ListBullet"/>
        <w:rPr>
          <w:rFonts w:asciiTheme="minorHAnsi" w:eastAsiaTheme="minorEastAsia" w:hAnsiTheme="minorHAnsi" w:cstheme="minorBidi"/>
        </w:rPr>
      </w:pPr>
      <w:r>
        <w:t>a</w:t>
      </w:r>
      <w:r w:rsidR="00FE7CEC" w:rsidRPr="000300DD">
        <w:t xml:space="preserve"> consumer reported they </w:t>
      </w:r>
      <w:r>
        <w:t>were</w:t>
      </w:r>
      <w:r w:rsidR="00FE7CEC" w:rsidRPr="000300DD">
        <w:t xml:space="preserve"> reviewed by the physiotherapist </w:t>
      </w:r>
      <w:r>
        <w:t>after they fell.</w:t>
      </w:r>
    </w:p>
    <w:p w14:paraId="1167CE04" w14:textId="2F56BD76" w:rsidR="00476332" w:rsidRPr="00C73AEC" w:rsidRDefault="00985DE7" w:rsidP="00476332">
      <w:pPr>
        <w:pStyle w:val="ListBullet"/>
        <w:numPr>
          <w:ilvl w:val="0"/>
          <w:numId w:val="0"/>
        </w:numPr>
        <w:rPr>
          <w:rFonts w:eastAsiaTheme="minorEastAsia"/>
          <w:color w:val="000000" w:themeColor="text1"/>
        </w:rPr>
      </w:pPr>
      <w:r>
        <w:t>Documents reviewed by the Assessment Team include assessments, care plans</w:t>
      </w:r>
      <w:r w:rsidR="00C73AEC">
        <w:t>,</w:t>
      </w:r>
      <w:r w:rsidR="00601575">
        <w:t xml:space="preserve"> referrals to other health care professionals</w:t>
      </w:r>
      <w:r w:rsidR="00C73AEC">
        <w:t xml:space="preserve"> and incident reports</w:t>
      </w:r>
      <w:r w:rsidR="00601575">
        <w:t xml:space="preserve">. In relation to the management of </w:t>
      </w:r>
      <w:r w:rsidR="00601575" w:rsidRPr="22261AC3">
        <w:rPr>
          <w:rFonts w:eastAsia="Arial"/>
        </w:rPr>
        <w:t xml:space="preserve">restraints, psychotropic medication, unplanned weight loss, </w:t>
      </w:r>
      <w:r w:rsidR="00601575" w:rsidRPr="22261AC3">
        <w:rPr>
          <w:rFonts w:eastAsia="Arial"/>
          <w:szCs w:val="24"/>
        </w:rPr>
        <w:t>pressure injuries</w:t>
      </w:r>
      <w:r w:rsidR="00601575">
        <w:rPr>
          <w:rFonts w:eastAsia="Arial"/>
        </w:rPr>
        <w:t xml:space="preserve"> and </w:t>
      </w:r>
      <w:r w:rsidR="00601575" w:rsidRPr="22261AC3">
        <w:rPr>
          <w:rFonts w:eastAsia="Arial"/>
          <w:szCs w:val="24"/>
        </w:rPr>
        <w:t>wounds, and falls, all consumers</w:t>
      </w:r>
      <w:r w:rsidR="00601575">
        <w:rPr>
          <w:rFonts w:eastAsia="Arial"/>
        </w:rPr>
        <w:t>’ records</w:t>
      </w:r>
      <w:r w:rsidR="00601575" w:rsidRPr="22261AC3">
        <w:rPr>
          <w:rFonts w:eastAsia="Arial"/>
          <w:szCs w:val="24"/>
        </w:rPr>
        <w:t xml:space="preserve"> reviewed</w:t>
      </w:r>
      <w:r w:rsidR="00601575" w:rsidRPr="22261AC3">
        <w:rPr>
          <w:rFonts w:eastAsia="Arial"/>
        </w:rPr>
        <w:t xml:space="preserve"> showed effective </w:t>
      </w:r>
      <w:r w:rsidR="00C73AEC">
        <w:rPr>
          <w:rFonts w:eastAsia="Arial"/>
        </w:rPr>
        <w:t xml:space="preserve">assessment and </w:t>
      </w:r>
      <w:r w:rsidR="00601575" w:rsidRPr="22261AC3">
        <w:rPr>
          <w:rFonts w:eastAsia="Arial"/>
        </w:rPr>
        <w:t xml:space="preserve">management </w:t>
      </w:r>
      <w:r w:rsidR="00601575">
        <w:rPr>
          <w:rFonts w:eastAsia="Arial"/>
        </w:rPr>
        <w:t xml:space="preserve">of </w:t>
      </w:r>
      <w:r w:rsidR="00601575" w:rsidRPr="22261AC3">
        <w:rPr>
          <w:rFonts w:eastAsia="Arial"/>
        </w:rPr>
        <w:t>risk</w:t>
      </w:r>
      <w:r w:rsidR="00C73AEC">
        <w:rPr>
          <w:rFonts w:eastAsia="Arial"/>
        </w:rPr>
        <w:t xml:space="preserve">. </w:t>
      </w:r>
      <w:r w:rsidR="00476332">
        <w:rPr>
          <w:rFonts w:eastAsia="Arial"/>
        </w:rPr>
        <w:t>Specifically, in relation to the assessment and management of behaviours, the Assessment Team identified st</w:t>
      </w:r>
      <w:r w:rsidR="00476332">
        <w:t xml:space="preserve">aff </w:t>
      </w:r>
      <w:r w:rsidR="00476332" w:rsidRPr="6578B39B">
        <w:t>had followed processes</w:t>
      </w:r>
      <w:r w:rsidR="00476332">
        <w:t xml:space="preserve"> by completing</w:t>
      </w:r>
      <w:r w:rsidR="00476332" w:rsidRPr="6578B39B">
        <w:t xml:space="preserve"> incident forms for verbal and physical aggression, </w:t>
      </w:r>
      <w:r w:rsidR="00476332">
        <w:t xml:space="preserve">making </w:t>
      </w:r>
      <w:r w:rsidR="00476332" w:rsidRPr="6578B39B">
        <w:t>referrals to other health service</w:t>
      </w:r>
      <w:r w:rsidR="00476332">
        <w:t>s</w:t>
      </w:r>
      <w:r w:rsidR="00476332" w:rsidRPr="6578B39B">
        <w:t xml:space="preserve"> and </w:t>
      </w:r>
      <w:r w:rsidR="00476332">
        <w:t>medical practitioners</w:t>
      </w:r>
      <w:r w:rsidR="00476332" w:rsidRPr="6578B39B">
        <w:t xml:space="preserve"> </w:t>
      </w:r>
      <w:r w:rsidR="00476332">
        <w:t xml:space="preserve">for </w:t>
      </w:r>
      <w:r w:rsidR="00476332" w:rsidRPr="6578B39B">
        <w:t>review</w:t>
      </w:r>
      <w:r w:rsidR="00476332">
        <w:t xml:space="preserve">, </w:t>
      </w:r>
      <w:r w:rsidR="003D60CA">
        <w:t xml:space="preserve">and </w:t>
      </w:r>
      <w:r w:rsidR="00476332">
        <w:t>completing a</w:t>
      </w:r>
      <w:r w:rsidR="00476332" w:rsidRPr="6578B39B">
        <w:t>ssessment</w:t>
      </w:r>
      <w:r w:rsidR="00476332">
        <w:t xml:space="preserve">s and updating </w:t>
      </w:r>
      <w:r w:rsidR="00476332" w:rsidRPr="6578B39B">
        <w:t>care plans</w:t>
      </w:r>
      <w:r w:rsidR="00476332">
        <w:t xml:space="preserve"> however there had been no documented clinical evaluation of behaviour management strategies since the resignation of a </w:t>
      </w:r>
      <w:r w:rsidR="00476332">
        <w:rPr>
          <w:rFonts w:eastAsiaTheme="minorEastAsia"/>
          <w:color w:val="000000" w:themeColor="text1"/>
        </w:rPr>
        <w:t>senior clinical staff member</w:t>
      </w:r>
      <w:r w:rsidR="00476332" w:rsidRPr="6578B39B">
        <w:t>.</w:t>
      </w:r>
      <w:r w:rsidR="00476332">
        <w:t xml:space="preserve"> </w:t>
      </w:r>
      <w:r w:rsidR="00BE628A">
        <w:t>In addition, some verbal behaviours had been inaccurately described as physical behaviour incidents. Management committed to addressing these deficits.</w:t>
      </w:r>
    </w:p>
    <w:p w14:paraId="7EFEAC78" w14:textId="4B7D153F" w:rsidR="00C73AEC" w:rsidRDefault="00985DE7" w:rsidP="00C73AEC">
      <w:pPr>
        <w:pStyle w:val="ListBullet"/>
        <w:numPr>
          <w:ilvl w:val="0"/>
          <w:numId w:val="0"/>
        </w:numPr>
        <w:rPr>
          <w:color w:val="000000" w:themeColor="text1"/>
        </w:rPr>
      </w:pPr>
      <w:r>
        <w:t xml:space="preserve">During interviews with the Assessment Team staff </w:t>
      </w:r>
      <w:r w:rsidR="00601575" w:rsidRPr="22261AC3">
        <w:t xml:space="preserve">could describe the </w:t>
      </w:r>
      <w:r w:rsidR="00601575">
        <w:t xml:space="preserve">specific </w:t>
      </w:r>
      <w:r w:rsidR="00601575" w:rsidRPr="22261AC3">
        <w:t xml:space="preserve">high impact or high prevalence risks for consumers </w:t>
      </w:r>
      <w:r w:rsidR="00601575">
        <w:t xml:space="preserve">and </w:t>
      </w:r>
      <w:r w:rsidR="00601575" w:rsidRPr="22261AC3">
        <w:t>could describe the assessment, care planning and incident reporting processes.</w:t>
      </w:r>
      <w:r w:rsidR="00601575">
        <w:t xml:space="preserve"> All staff provided consistent information about how they care for consumers who have fallen, including completing a Falls Risk Assessment Tool (FRAT), reviewing care plans and updating as required, notifying families and medical practitioners, and providing verbal information at shift handovers. Allied health staff and registered nurses review all fall</w:t>
      </w:r>
      <w:r w:rsidR="00C73AEC">
        <w:t xml:space="preserve"> incident reports each morning.</w:t>
      </w:r>
      <w:r w:rsidR="00C73AEC" w:rsidRPr="00C73AEC">
        <w:t xml:space="preserve"> </w:t>
      </w:r>
      <w:r w:rsidR="00C73AEC">
        <w:t>Clinical st</w:t>
      </w:r>
      <w:r w:rsidR="00C73AEC" w:rsidRPr="57C66F19">
        <w:t xml:space="preserve">aff </w:t>
      </w:r>
      <w:r w:rsidR="00C73AEC">
        <w:t>r</w:t>
      </w:r>
      <w:r w:rsidR="00C73AEC" w:rsidRPr="57C66F19">
        <w:t>eported the return from hospital flow chart assist</w:t>
      </w:r>
      <w:r w:rsidR="00C73AEC">
        <w:t>s</w:t>
      </w:r>
      <w:r w:rsidR="00C73AEC" w:rsidRPr="57C66F19">
        <w:t xml:space="preserve"> them in reviewing clinical care effectively to identify </w:t>
      </w:r>
      <w:r w:rsidR="00C73AEC">
        <w:t>any</w:t>
      </w:r>
      <w:r w:rsidR="00C73AEC" w:rsidRPr="57C66F19">
        <w:t xml:space="preserve"> new risks to consumers</w:t>
      </w:r>
      <w:r w:rsidR="00C73AEC">
        <w:t>, and the SPICT tool is an effective guide to follow when there is a consumer showing signs of deterioration. Care staff confirmed they continue to use the ‘stop and watch’ process when they notice a consumer has deteriorated.</w:t>
      </w:r>
    </w:p>
    <w:p w14:paraId="333D714E" w14:textId="72F674F5" w:rsidR="00601575" w:rsidRDefault="00476332" w:rsidP="00601575">
      <w:pPr>
        <w:pStyle w:val="ListBullet"/>
        <w:numPr>
          <w:ilvl w:val="0"/>
          <w:numId w:val="0"/>
        </w:numPr>
        <w:rPr>
          <w:rFonts w:eastAsiaTheme="minorEastAsia"/>
          <w:color w:val="000000" w:themeColor="text1"/>
        </w:rPr>
      </w:pPr>
      <w:r>
        <w:rPr>
          <w:rFonts w:eastAsiaTheme="minorEastAsia"/>
          <w:color w:val="000000" w:themeColor="text1"/>
        </w:rPr>
        <w:lastRenderedPageBreak/>
        <w:t>While the</w:t>
      </w:r>
      <w:r w:rsidR="00C73AEC" w:rsidRPr="00C73AEC">
        <w:rPr>
          <w:rFonts w:eastAsiaTheme="minorEastAsia"/>
          <w:color w:val="000000" w:themeColor="text1"/>
        </w:rPr>
        <w:t xml:space="preserve"> Assessment Team reviewed</w:t>
      </w:r>
      <w:r w:rsidR="00C73AEC">
        <w:rPr>
          <w:rFonts w:eastAsiaTheme="minorEastAsia"/>
          <w:color w:val="000000" w:themeColor="text1"/>
        </w:rPr>
        <w:t xml:space="preserve"> evidence of processes in place</w:t>
      </w:r>
      <w:r w:rsidR="00BE628A">
        <w:rPr>
          <w:rFonts w:eastAsiaTheme="minorEastAsia"/>
          <w:color w:val="000000" w:themeColor="text1"/>
        </w:rPr>
        <w:t xml:space="preserve"> to monitor compliance with this Requirement </w:t>
      </w:r>
      <w:r>
        <w:rPr>
          <w:rFonts w:eastAsiaTheme="minorEastAsia"/>
          <w:color w:val="000000" w:themeColor="text1"/>
        </w:rPr>
        <w:t xml:space="preserve">they also identified clinical meetings were not following a set agenda and </w:t>
      </w:r>
      <w:r w:rsidR="00307E64">
        <w:rPr>
          <w:rFonts w:eastAsiaTheme="minorEastAsia"/>
          <w:color w:val="000000" w:themeColor="text1"/>
        </w:rPr>
        <w:t xml:space="preserve">meeting minutes </w:t>
      </w:r>
      <w:r>
        <w:rPr>
          <w:rFonts w:eastAsiaTheme="minorEastAsia"/>
          <w:color w:val="000000" w:themeColor="text1"/>
        </w:rPr>
        <w:t>did not consistently</w:t>
      </w:r>
      <w:r w:rsidR="003D60CA">
        <w:rPr>
          <w:rFonts w:eastAsiaTheme="minorEastAsia"/>
          <w:color w:val="000000" w:themeColor="text1"/>
        </w:rPr>
        <w:t xml:space="preserve"> indicate</w:t>
      </w:r>
      <w:r w:rsidR="00307E64">
        <w:rPr>
          <w:rFonts w:eastAsiaTheme="minorEastAsia"/>
          <w:color w:val="000000" w:themeColor="text1"/>
        </w:rPr>
        <w:t xml:space="preserve"> there was effective oversight of clinical care.</w:t>
      </w:r>
      <w:r w:rsidR="00C73AEC">
        <w:rPr>
          <w:rFonts w:eastAsiaTheme="minorEastAsia"/>
          <w:color w:val="000000" w:themeColor="text1"/>
        </w:rPr>
        <w:t xml:space="preserve"> </w:t>
      </w:r>
      <w:r w:rsidR="00307E64">
        <w:rPr>
          <w:rFonts w:eastAsiaTheme="minorEastAsia"/>
          <w:color w:val="000000" w:themeColor="text1"/>
        </w:rPr>
        <w:t>Management committed to acting to address this.</w:t>
      </w:r>
    </w:p>
    <w:p w14:paraId="3E99BA78" w14:textId="2110AADE" w:rsidR="00BE628A" w:rsidRPr="00C73AEC" w:rsidRDefault="00BE628A" w:rsidP="00601575">
      <w:pPr>
        <w:pStyle w:val="ListBullet"/>
        <w:numPr>
          <w:ilvl w:val="0"/>
          <w:numId w:val="0"/>
        </w:numPr>
        <w:rPr>
          <w:rFonts w:eastAsiaTheme="minorEastAsia"/>
          <w:color w:val="000000" w:themeColor="text1"/>
        </w:rPr>
      </w:pPr>
      <w:r>
        <w:rPr>
          <w:rFonts w:eastAsiaTheme="minorEastAsia"/>
          <w:color w:val="000000" w:themeColor="text1"/>
        </w:rPr>
        <w:t>For the reasons detailed above I find the Service Compliant with this Requirement.</w:t>
      </w:r>
    </w:p>
    <w:p w14:paraId="6A001FFB" w14:textId="5567E23A" w:rsidR="00853601" w:rsidRPr="00D435F8" w:rsidRDefault="00210839" w:rsidP="00853601">
      <w:pPr>
        <w:pStyle w:val="Heading3"/>
      </w:pPr>
      <w:r w:rsidRPr="00D435F8">
        <w:t>Requirement 3(3)(d)</w:t>
      </w:r>
      <w:r>
        <w:tab/>
        <w:t>Compliant</w:t>
      </w:r>
    </w:p>
    <w:p w14:paraId="6A001FFC" w14:textId="77777777" w:rsidR="00853601" w:rsidRPr="004A3816" w:rsidRDefault="00210839" w:rsidP="00853601">
      <w:pPr>
        <w:rPr>
          <w:i/>
        </w:rPr>
      </w:pPr>
      <w:r w:rsidRPr="004A3816">
        <w:rPr>
          <w:i/>
          <w:szCs w:val="22"/>
        </w:rPr>
        <w:t>Deterioration or change of a consumer’s mental health, cognitive or physical function, capacity or condition is recognised and responded to in a timely manner.</w:t>
      </w:r>
    </w:p>
    <w:p w14:paraId="50ADC83D" w14:textId="32EAF882" w:rsidR="00FE7CEC" w:rsidRPr="000576BB" w:rsidRDefault="00FE7CEC" w:rsidP="00FE7CEC">
      <w:pPr>
        <w:rPr>
          <w:rFonts w:eastAsia="Arial"/>
          <w:color w:val="000000" w:themeColor="text1"/>
        </w:rPr>
      </w:pPr>
      <w:r>
        <w:rPr>
          <w:color w:val="auto"/>
        </w:rPr>
        <w:t xml:space="preserve">This Requirement was found Non-compliant during an assessment contact on         25 February 2020. The service did not demonstrate </w:t>
      </w:r>
      <w:r w:rsidR="00307E64">
        <w:rPr>
          <w:color w:val="auto"/>
        </w:rPr>
        <w:t xml:space="preserve">deterioration or change of a consumer’s mental health, cognitive or physical function, capacity or condition </w:t>
      </w:r>
      <w:r w:rsidR="0073281F">
        <w:rPr>
          <w:color w:val="auto"/>
        </w:rPr>
        <w:t>wa</w:t>
      </w:r>
      <w:r w:rsidR="00307E64">
        <w:rPr>
          <w:color w:val="auto"/>
        </w:rPr>
        <w:t>s recognised and responded to in a timely manner.</w:t>
      </w:r>
    </w:p>
    <w:p w14:paraId="2D5752A3" w14:textId="451D4707" w:rsidR="003D60CA" w:rsidRDefault="0073281F" w:rsidP="003D60CA">
      <w:pPr>
        <w:rPr>
          <w:rFonts w:eastAsia="Calibri"/>
          <w:color w:val="auto"/>
          <w:lang w:eastAsia="en-US"/>
        </w:rPr>
      </w:pPr>
      <w:r>
        <w:rPr>
          <w:color w:val="auto"/>
        </w:rPr>
        <w:t xml:space="preserve">In response to the Non-compliance </w:t>
      </w:r>
      <w:r w:rsidR="003D60CA">
        <w:rPr>
          <w:color w:val="auto"/>
        </w:rPr>
        <w:t xml:space="preserve">the service </w:t>
      </w:r>
      <w:r w:rsidR="003D60CA" w:rsidRPr="22261AC3">
        <w:rPr>
          <w:rFonts w:eastAsia="Calibri"/>
          <w:color w:val="auto"/>
          <w:lang w:eastAsia="en-US"/>
        </w:rPr>
        <w:t xml:space="preserve">has </w:t>
      </w:r>
      <w:r>
        <w:rPr>
          <w:rFonts w:eastAsia="Calibri"/>
          <w:color w:val="auto"/>
          <w:lang w:eastAsia="en-US"/>
        </w:rPr>
        <w:t xml:space="preserve">reinforced the requirement for care staff to use the ‘stop and watch’ process and clinical staff to use the SPICT tool to assess consumers whose conditions have deteriorated, and training relating to </w:t>
      </w:r>
      <w:r w:rsidR="003D60CA" w:rsidRPr="22261AC3">
        <w:rPr>
          <w:rFonts w:eastAsia="Calibri"/>
          <w:color w:val="auto"/>
          <w:lang w:eastAsia="en-US"/>
        </w:rPr>
        <w:t>identifying changes in consumer</w:t>
      </w:r>
      <w:r w:rsidR="003D60CA">
        <w:rPr>
          <w:rFonts w:eastAsia="Calibri"/>
          <w:color w:val="auto"/>
          <w:lang w:eastAsia="en-US"/>
        </w:rPr>
        <w:t>s’</w:t>
      </w:r>
      <w:r w:rsidR="003D60CA" w:rsidRPr="22261AC3">
        <w:rPr>
          <w:rFonts w:eastAsia="Calibri"/>
          <w:color w:val="auto"/>
          <w:lang w:eastAsia="en-US"/>
        </w:rPr>
        <w:t xml:space="preserve"> clinical </w:t>
      </w:r>
      <w:r>
        <w:rPr>
          <w:rFonts w:eastAsia="Calibri"/>
          <w:color w:val="auto"/>
          <w:lang w:eastAsia="en-US"/>
        </w:rPr>
        <w:t>condition has been scheduled</w:t>
      </w:r>
      <w:r w:rsidR="003D60CA" w:rsidRPr="22261AC3">
        <w:rPr>
          <w:rFonts w:eastAsia="Calibri"/>
          <w:color w:val="auto"/>
          <w:lang w:eastAsia="en-US"/>
        </w:rPr>
        <w:t>.</w:t>
      </w:r>
    </w:p>
    <w:p w14:paraId="6E6E8F2A" w14:textId="77777777" w:rsidR="003D60CA" w:rsidRDefault="003D60CA" w:rsidP="003D60CA">
      <w:pPr>
        <w:rPr>
          <w:color w:val="auto"/>
        </w:rPr>
      </w:pPr>
      <w:r>
        <w:rPr>
          <w:color w:val="auto"/>
        </w:rPr>
        <w:t>During interviews with the Assessment Team consumers provided the following information relevant to this Requirement:</w:t>
      </w:r>
    </w:p>
    <w:p w14:paraId="42AD9465" w14:textId="64FB67D7" w:rsidR="003D60CA" w:rsidRPr="006C4344" w:rsidRDefault="003D60CA" w:rsidP="003D60CA">
      <w:pPr>
        <w:pStyle w:val="ListBullet"/>
        <w:ind w:left="425" w:hanging="425"/>
        <w:rPr>
          <w:rFonts w:eastAsia="Arial"/>
        </w:rPr>
      </w:pPr>
      <w:r w:rsidRPr="35364202">
        <w:t>staff support them when their health needs change</w:t>
      </w:r>
      <w:r>
        <w:t>.</w:t>
      </w:r>
    </w:p>
    <w:p w14:paraId="1822C4A7" w14:textId="22A7D6F1" w:rsidR="003D60CA" w:rsidRPr="006C4344" w:rsidRDefault="003D60CA" w:rsidP="003D60CA">
      <w:pPr>
        <w:pStyle w:val="ListBullet"/>
        <w:ind w:left="425" w:hanging="425"/>
        <w:rPr>
          <w:rFonts w:eastAsia="Arial"/>
        </w:rPr>
      </w:pPr>
      <w:r w:rsidRPr="35364202">
        <w:t xml:space="preserve">they see the doctor and allied health staff regularly when there is a deterioration with their health, and </w:t>
      </w:r>
      <w:r>
        <w:t xml:space="preserve">when </w:t>
      </w:r>
      <w:r w:rsidRPr="35364202">
        <w:t>they return from hospital.</w:t>
      </w:r>
    </w:p>
    <w:p w14:paraId="7F8E8F57" w14:textId="18AD5608" w:rsidR="00AD40B7" w:rsidRDefault="00AD40B7" w:rsidP="00307E64">
      <w:pPr>
        <w:pStyle w:val="ListBullet"/>
        <w:numPr>
          <w:ilvl w:val="0"/>
          <w:numId w:val="0"/>
        </w:numPr>
        <w:rPr>
          <w:rFonts w:eastAsiaTheme="minorEastAsia"/>
          <w:color w:val="000000" w:themeColor="text1"/>
        </w:rPr>
      </w:pPr>
      <w:r>
        <w:rPr>
          <w:rFonts w:eastAsiaTheme="minorEastAsia"/>
          <w:color w:val="000000" w:themeColor="text1"/>
        </w:rPr>
        <w:t xml:space="preserve">The Assessment Team reviewed policies and procedures </w:t>
      </w:r>
      <w:r w:rsidR="0073281F">
        <w:rPr>
          <w:rFonts w:eastAsiaTheme="minorEastAsia"/>
          <w:color w:val="000000" w:themeColor="text1"/>
        </w:rPr>
        <w:t>associated with recognising and responding promptly to consumer deterioration to guide staff practice.</w:t>
      </w:r>
    </w:p>
    <w:p w14:paraId="0D8144DE" w14:textId="16330895" w:rsidR="0006146F" w:rsidRDefault="003D60CA" w:rsidP="00307E64">
      <w:pPr>
        <w:pStyle w:val="ListBullet"/>
        <w:numPr>
          <w:ilvl w:val="0"/>
          <w:numId w:val="0"/>
        </w:numPr>
        <w:rPr>
          <w:rFonts w:eastAsia="Calibri"/>
        </w:rPr>
      </w:pPr>
      <w:r>
        <w:rPr>
          <w:rFonts w:eastAsiaTheme="minorEastAsia"/>
          <w:color w:val="000000" w:themeColor="text1"/>
        </w:rPr>
        <w:t>Documents reviewed by the Assessment Team include care plans and progress notes. All record</w:t>
      </w:r>
      <w:r w:rsidR="0006146F">
        <w:rPr>
          <w:rFonts w:eastAsiaTheme="minorEastAsia"/>
          <w:color w:val="000000" w:themeColor="text1"/>
        </w:rPr>
        <w:t>s</w:t>
      </w:r>
      <w:r>
        <w:rPr>
          <w:rFonts w:eastAsiaTheme="minorEastAsia"/>
          <w:color w:val="000000" w:themeColor="text1"/>
        </w:rPr>
        <w:t xml:space="preserve"> reviewed </w:t>
      </w:r>
      <w:r w:rsidR="0006146F">
        <w:rPr>
          <w:rFonts w:eastAsiaTheme="minorEastAsia"/>
          <w:color w:val="000000" w:themeColor="text1"/>
        </w:rPr>
        <w:t xml:space="preserve">reflected </w:t>
      </w:r>
      <w:r>
        <w:rPr>
          <w:rFonts w:eastAsia="Calibri"/>
        </w:rPr>
        <w:t xml:space="preserve">timely </w:t>
      </w:r>
      <w:r w:rsidRPr="4A0084EC">
        <w:rPr>
          <w:rFonts w:eastAsia="Calibri"/>
        </w:rPr>
        <w:t>response</w:t>
      </w:r>
      <w:r w:rsidR="0006146F">
        <w:rPr>
          <w:rFonts w:eastAsia="Calibri"/>
        </w:rPr>
        <w:t>s</w:t>
      </w:r>
      <w:r w:rsidRPr="4A0084EC">
        <w:rPr>
          <w:rFonts w:eastAsia="Calibri"/>
        </w:rPr>
        <w:t xml:space="preserve"> to deterioration or changes in </w:t>
      </w:r>
      <w:r w:rsidR="0006146F">
        <w:rPr>
          <w:rFonts w:eastAsia="Calibri"/>
        </w:rPr>
        <w:t xml:space="preserve">mental health, cognitive or physical </w:t>
      </w:r>
      <w:r w:rsidRPr="4A0084EC">
        <w:rPr>
          <w:rFonts w:eastAsia="Calibri"/>
        </w:rPr>
        <w:t xml:space="preserve">function, capacity </w:t>
      </w:r>
      <w:r w:rsidR="0006146F">
        <w:rPr>
          <w:rFonts w:eastAsia="Calibri"/>
        </w:rPr>
        <w:t>or condition</w:t>
      </w:r>
      <w:r w:rsidRPr="4A0084EC">
        <w:rPr>
          <w:rFonts w:eastAsia="Calibri"/>
        </w:rPr>
        <w:t>.</w:t>
      </w:r>
      <w:r w:rsidR="0006146F">
        <w:rPr>
          <w:rFonts w:eastAsia="Calibri"/>
        </w:rPr>
        <w:t xml:space="preserve"> Records showed evidence of staff responding appropriately to the following scenarios to ensure consumers’ </w:t>
      </w:r>
      <w:r w:rsidR="00396ADC">
        <w:rPr>
          <w:rFonts w:eastAsia="Calibri"/>
        </w:rPr>
        <w:t xml:space="preserve">changing </w:t>
      </w:r>
      <w:r w:rsidR="0006146F">
        <w:rPr>
          <w:rFonts w:eastAsia="Calibri"/>
        </w:rPr>
        <w:t>needs were promptly identified and additional support provided:</w:t>
      </w:r>
    </w:p>
    <w:p w14:paraId="63F00DBE" w14:textId="5E6F0101" w:rsidR="0006146F" w:rsidRPr="0006146F" w:rsidRDefault="0006146F" w:rsidP="0006146F">
      <w:pPr>
        <w:pStyle w:val="ListBullet"/>
        <w:numPr>
          <w:ilvl w:val="0"/>
          <w:numId w:val="44"/>
        </w:numPr>
        <w:rPr>
          <w:rFonts w:eastAsiaTheme="minorEastAsia"/>
          <w:color w:val="000000" w:themeColor="text1"/>
        </w:rPr>
      </w:pPr>
      <w:r>
        <w:rPr>
          <w:rFonts w:eastAsia="Calibri"/>
        </w:rPr>
        <w:t>an incident involving a consumer displaying behaviour associated with dementia prompted a referral for review by a specialist mental health team.</w:t>
      </w:r>
    </w:p>
    <w:p w14:paraId="2BA8F263" w14:textId="63867135" w:rsidR="00307E64" w:rsidRPr="0006146F" w:rsidRDefault="0006146F" w:rsidP="0006146F">
      <w:pPr>
        <w:pStyle w:val="ListBullet"/>
        <w:numPr>
          <w:ilvl w:val="0"/>
          <w:numId w:val="44"/>
        </w:numPr>
        <w:rPr>
          <w:rFonts w:eastAsiaTheme="minorEastAsia"/>
          <w:color w:val="000000" w:themeColor="text1"/>
        </w:rPr>
      </w:pPr>
      <w:r>
        <w:rPr>
          <w:rFonts w:eastAsia="Calibri"/>
        </w:rPr>
        <w:lastRenderedPageBreak/>
        <w:t>a consumer was referred to Dementia Support Australia to assess for progression of their dementia and to obtain advice to assist in the management of their pain and agitation.</w:t>
      </w:r>
    </w:p>
    <w:p w14:paraId="37B1E309" w14:textId="218DD871" w:rsidR="0006146F" w:rsidRDefault="00AD40B7" w:rsidP="0006146F">
      <w:pPr>
        <w:pStyle w:val="ListBullet"/>
        <w:numPr>
          <w:ilvl w:val="0"/>
          <w:numId w:val="44"/>
        </w:numPr>
        <w:rPr>
          <w:rFonts w:eastAsiaTheme="minorEastAsia"/>
          <w:color w:val="000000" w:themeColor="text1"/>
        </w:rPr>
      </w:pPr>
      <w:r>
        <w:rPr>
          <w:rFonts w:eastAsiaTheme="minorEastAsia"/>
          <w:color w:val="000000" w:themeColor="text1"/>
        </w:rPr>
        <w:t>a</w:t>
      </w:r>
      <w:r w:rsidR="0006146F">
        <w:rPr>
          <w:rFonts w:eastAsiaTheme="minorEastAsia"/>
          <w:color w:val="000000" w:themeColor="text1"/>
        </w:rPr>
        <w:t xml:space="preserve"> consumer was sent to hospital for medical review after having an unwitnessed fall. The physiotherapist has been involved in </w:t>
      </w:r>
      <w:r>
        <w:rPr>
          <w:rFonts w:eastAsiaTheme="minorEastAsia"/>
          <w:color w:val="000000" w:themeColor="text1"/>
        </w:rPr>
        <w:t>assessing the consumer and ensuring their care plan reflects their changed care needs to minimise the risk of future falls.</w:t>
      </w:r>
    </w:p>
    <w:p w14:paraId="209584BC" w14:textId="550B198E" w:rsidR="00307E64" w:rsidRDefault="00AD40B7" w:rsidP="00307E64">
      <w:pPr>
        <w:pStyle w:val="ListBullet"/>
        <w:numPr>
          <w:ilvl w:val="0"/>
          <w:numId w:val="0"/>
        </w:numPr>
      </w:pPr>
      <w:r>
        <w:t>During interviews with the Assessment Team staff explained how they would identify a consumer’s condition had deteriorated, how they would record what they saw and who they would escalate their observations to. Care staff reported using the ‘stop and watch’ process and clinical staff described the SPICT tool and how they used it to record their observations and better inform medical practitioners who were asked to review. Clinical staff described how the client management system prompts them to refer consumers for review by other health practitioners such as dementia services, dietitian or physiotherapist. All staff interviewed accurately described their responsibilities in reporting allegation or suspicions of assault.</w:t>
      </w:r>
    </w:p>
    <w:p w14:paraId="288A6E60" w14:textId="0C784E34" w:rsidR="00AD40B7" w:rsidRDefault="0073281F" w:rsidP="00307E64">
      <w:pPr>
        <w:pStyle w:val="ListBullet"/>
        <w:numPr>
          <w:ilvl w:val="0"/>
          <w:numId w:val="0"/>
        </w:numPr>
        <w:rPr>
          <w:rFonts w:eastAsiaTheme="minorEastAsia"/>
          <w:color w:val="000000" w:themeColor="text1"/>
        </w:rPr>
      </w:pPr>
      <w:r>
        <w:rPr>
          <w:rFonts w:eastAsiaTheme="minorEastAsia"/>
          <w:color w:val="000000" w:themeColor="text1"/>
        </w:rPr>
        <w:t>The Assessment Team reviewed evidence of processes in place to monitor compliance with this Requirement and identify opportunities for improvement.</w:t>
      </w:r>
    </w:p>
    <w:p w14:paraId="01FD9AED" w14:textId="0B679A42" w:rsidR="00307E64" w:rsidRPr="00C73AEC" w:rsidRDefault="00307E64" w:rsidP="00307E64">
      <w:pPr>
        <w:pStyle w:val="ListBullet"/>
        <w:numPr>
          <w:ilvl w:val="0"/>
          <w:numId w:val="0"/>
        </w:numPr>
        <w:rPr>
          <w:rFonts w:eastAsiaTheme="minorEastAsia"/>
          <w:color w:val="000000" w:themeColor="text1"/>
        </w:rPr>
      </w:pPr>
      <w:r>
        <w:rPr>
          <w:rFonts w:eastAsiaTheme="minorEastAsia"/>
          <w:color w:val="000000" w:themeColor="text1"/>
        </w:rPr>
        <w:t>For the reasons detailed above I find the Service Compliant with this Requirement.</w:t>
      </w:r>
    </w:p>
    <w:p w14:paraId="6A002009" w14:textId="77777777" w:rsidR="00032B17" w:rsidRDefault="00880659" w:rsidP="00095CD4"/>
    <w:p w14:paraId="6A00200A" w14:textId="77777777" w:rsidR="00853601" w:rsidRDefault="00880659"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A00202C" w14:textId="77777777" w:rsidR="00314FF7" w:rsidRPr="00314FF7" w:rsidRDefault="00880659" w:rsidP="00314FF7"/>
    <w:p w14:paraId="6A00202D" w14:textId="77777777" w:rsidR="009C6F30" w:rsidRDefault="00880659"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6A002042" w14:textId="77777777" w:rsidR="00314FF7" w:rsidRPr="00314FF7" w:rsidRDefault="00880659" w:rsidP="00314FF7"/>
    <w:p w14:paraId="6A002043" w14:textId="77777777" w:rsidR="009C6F30" w:rsidRDefault="00880659"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6A002059" w14:textId="77777777" w:rsidR="001B3DE8" w:rsidRPr="001B3DE8" w:rsidRDefault="00880659" w:rsidP="001B3DE8"/>
    <w:p w14:paraId="6A00205A" w14:textId="77777777" w:rsidR="009C6F30" w:rsidRDefault="00880659"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6A002073" w14:textId="77777777" w:rsidR="00095CD4" w:rsidRDefault="00880659"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6A002098" w14:textId="77777777" w:rsidR="00506F7F" w:rsidRPr="00154403" w:rsidRDefault="00880659" w:rsidP="00154403"/>
    <w:p w14:paraId="6A002099" w14:textId="77777777" w:rsidR="00095CD4" w:rsidRDefault="00880659"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6A00209A" w14:textId="77777777" w:rsidR="00A93E3F" w:rsidRDefault="00210839" w:rsidP="00095CD4">
      <w:pPr>
        <w:pStyle w:val="Heading1"/>
      </w:pPr>
      <w:r>
        <w:lastRenderedPageBreak/>
        <w:t>Areas for improvement</w:t>
      </w:r>
    </w:p>
    <w:p w14:paraId="6A00209C" w14:textId="77777777" w:rsidR="004B33E7" w:rsidRPr="00E830C7" w:rsidRDefault="0021083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A0020A0" w14:textId="02462AFC" w:rsidR="00A3716D" w:rsidRPr="00154403" w:rsidRDefault="00210839" w:rsidP="00A3716D">
      <w:pPr>
        <w:pStyle w:val="Heading1"/>
        <w:rPr>
          <w:rFonts w:ascii="Arial" w:hAnsi="Arial"/>
          <w:b w:val="0"/>
          <w:i/>
        </w:rPr>
      </w:pPr>
      <w:r>
        <w:t xml:space="preserve">Other relevant matters </w:t>
      </w:r>
    </w:p>
    <w:p w14:paraId="03D9C0EF" w14:textId="71A58DE9" w:rsidR="00157C26" w:rsidRDefault="00157C26" w:rsidP="00A3716D">
      <w:r>
        <w:t>I encourage the Approved Provider to consider:</w:t>
      </w:r>
    </w:p>
    <w:p w14:paraId="4381F5AA" w14:textId="2EBBD7C0" w:rsidR="00157C26" w:rsidRDefault="00157C26" w:rsidP="00157C26">
      <w:pPr>
        <w:pStyle w:val="ListBullet"/>
        <w:ind w:left="425" w:hanging="425"/>
      </w:pPr>
      <w:r>
        <w:t xml:space="preserve">evaluation of </w:t>
      </w:r>
      <w:r w:rsidR="00BE628A">
        <w:t xml:space="preserve">behaviour management strategies </w:t>
      </w:r>
      <w:r>
        <w:t xml:space="preserve">by appropriately skilled staff as part of routine care plan review to ensure consumers are sufficiently supported. </w:t>
      </w:r>
    </w:p>
    <w:p w14:paraId="42649DAD" w14:textId="5DCFB69D" w:rsidR="00BE628A" w:rsidRDefault="00157C26" w:rsidP="00157C26">
      <w:pPr>
        <w:pStyle w:val="ListBullet"/>
        <w:ind w:left="425" w:hanging="425"/>
      </w:pPr>
      <w:r>
        <w:t>accuracy of behaviour incident reporting.</w:t>
      </w:r>
    </w:p>
    <w:p w14:paraId="42E5E300" w14:textId="2BD4D4E1" w:rsidR="00BE628A" w:rsidRPr="00154403" w:rsidRDefault="00210839" w:rsidP="00157C26">
      <w:pPr>
        <w:pStyle w:val="ListBullet"/>
        <w:ind w:left="425" w:hanging="425"/>
      </w:pPr>
      <w:r>
        <w:rPr>
          <w:rFonts w:eastAsiaTheme="minorEastAsia"/>
          <w:color w:val="000000" w:themeColor="text1"/>
        </w:rPr>
        <w:t>introducing a set</w:t>
      </w:r>
      <w:r w:rsidR="00157C26">
        <w:rPr>
          <w:rFonts w:eastAsiaTheme="minorEastAsia"/>
          <w:color w:val="000000" w:themeColor="text1"/>
        </w:rPr>
        <w:t xml:space="preserve"> agenda</w:t>
      </w:r>
      <w:r>
        <w:rPr>
          <w:rFonts w:eastAsiaTheme="minorEastAsia"/>
          <w:color w:val="000000" w:themeColor="text1"/>
        </w:rPr>
        <w:t xml:space="preserve"> to guide discussions during regular clinical meeting to ensure records demonstrate sufficient oversight of clinical care and facilitate appropriate recording and escalation of risk.</w:t>
      </w:r>
    </w:p>
    <w:p w14:paraId="6A0020A2" w14:textId="77777777" w:rsidR="00A3716D" w:rsidRPr="00095CD4" w:rsidRDefault="00880659"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020DF" w14:textId="77777777" w:rsidR="00F80459" w:rsidRDefault="00210839">
      <w:pPr>
        <w:spacing w:before="0" w:after="0" w:line="240" w:lineRule="auto"/>
      </w:pPr>
      <w:r>
        <w:separator/>
      </w:r>
    </w:p>
  </w:endnote>
  <w:endnote w:type="continuationSeparator" w:id="0">
    <w:p w14:paraId="6A0020E1" w14:textId="77777777" w:rsidR="00F80459" w:rsidRDefault="002108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B8" w14:textId="77777777" w:rsidR="00506F7F" w:rsidRPr="009A1F1B" w:rsidRDefault="002108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0020B9" w14:textId="77777777" w:rsidR="00506F7F" w:rsidRPr="00C72FFB" w:rsidRDefault="0021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 E Murray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0020BA" w14:textId="77777777" w:rsidR="00506F7F" w:rsidRPr="00C72FFB" w:rsidRDefault="0021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BB" w14:textId="77777777" w:rsidR="00506F7F" w:rsidRPr="009A1F1B" w:rsidRDefault="002108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0020BC" w14:textId="77777777" w:rsidR="00506F7F" w:rsidRPr="00C72FFB" w:rsidRDefault="0021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 E Murray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0020BD" w14:textId="77777777" w:rsidR="00506F7F" w:rsidRPr="00A3716D" w:rsidRDefault="0021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020DB" w14:textId="77777777" w:rsidR="00F80459" w:rsidRDefault="00210839">
      <w:pPr>
        <w:spacing w:before="0" w:after="0" w:line="240" w:lineRule="auto"/>
      </w:pPr>
      <w:r>
        <w:separator/>
      </w:r>
    </w:p>
  </w:footnote>
  <w:footnote w:type="continuationSeparator" w:id="0">
    <w:p w14:paraId="6A0020DD" w14:textId="77777777" w:rsidR="00F80459" w:rsidRDefault="002108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B7" w14:textId="77777777" w:rsidR="00506F7F" w:rsidRDefault="0021083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0020DB" wp14:editId="6A0020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69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8" w14:textId="77777777" w:rsidR="00506F7F" w:rsidRDefault="00210839" w:rsidP="0004322A">
    <w:r>
      <w:rPr>
        <w:noProof/>
        <w:color w:val="auto"/>
        <w:sz w:val="20"/>
      </w:rPr>
      <w:drawing>
        <wp:anchor distT="0" distB="0" distL="114300" distR="114300" simplePos="0" relativeHeight="251662336" behindDoc="1" locked="0" layoutInCell="1" allowOverlap="1" wp14:anchorId="6A0020F1" wp14:editId="6A0020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11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9" w14:textId="302C194C" w:rsidR="00FB0086"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A0020F3" wp14:editId="6A0020F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3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C" w14:textId="77777777" w:rsidR="00FB0086"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A0020F9" wp14:editId="6A0020F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273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F" w14:textId="77777777" w:rsidR="00FB0086"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A0020FF" wp14:editId="6A00210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7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D2" w14:textId="77777777" w:rsidR="00FB0086"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A002105" wp14:editId="6A0021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46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D5" w14:textId="77777777" w:rsidR="00FB0086"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A00210B" wp14:editId="6A00210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02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D8" w14:textId="77777777" w:rsidR="008D7780"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A002111" wp14:editId="6A00211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186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D9" w14:textId="77777777" w:rsidR="008F32C8" w:rsidRPr="008F32C8" w:rsidRDefault="0021083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002113" wp14:editId="6A00211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53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DA" w14:textId="77777777" w:rsidR="00506F7F" w:rsidRDefault="00210839" w:rsidP="009C6F30">
    <w:pPr>
      <w:tabs>
        <w:tab w:val="left" w:pos="3624"/>
      </w:tabs>
    </w:pPr>
    <w:r>
      <w:rPr>
        <w:noProof/>
        <w:color w:val="auto"/>
        <w:sz w:val="20"/>
      </w:rPr>
      <w:drawing>
        <wp:anchor distT="0" distB="0" distL="114300" distR="114300" simplePos="0" relativeHeight="251668480" behindDoc="1" locked="0" layoutInCell="1" allowOverlap="1" wp14:anchorId="6A002115" wp14:editId="6A0021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BE" w14:textId="77777777" w:rsidR="00A627C8" w:rsidRDefault="0021083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A0020DD" wp14:editId="6A0020D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91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BF" w14:textId="77777777" w:rsidR="00506F7F" w:rsidRDefault="00210839">
    <w:pPr>
      <w:pStyle w:val="Header"/>
    </w:pPr>
    <w:r w:rsidRPr="003C6EC2">
      <w:rPr>
        <w:rFonts w:eastAsia="Calibri"/>
        <w:noProof/>
      </w:rPr>
      <w:drawing>
        <wp:anchor distT="0" distB="0" distL="114300" distR="114300" simplePos="0" relativeHeight="251669504" behindDoc="1" locked="0" layoutInCell="1" allowOverlap="1" wp14:anchorId="6A0020DF" wp14:editId="6A0020E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77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0" w14:textId="77777777" w:rsidR="00506F7F" w:rsidRDefault="00210839" w:rsidP="0004322A">
    <w:r>
      <w:rPr>
        <w:noProof/>
        <w:color w:val="auto"/>
        <w:sz w:val="20"/>
      </w:rPr>
      <w:drawing>
        <wp:anchor distT="0" distB="0" distL="114300" distR="114300" simplePos="0" relativeHeight="251660288" behindDoc="1" locked="0" layoutInCell="1" allowOverlap="1" wp14:anchorId="6A0020E1" wp14:editId="6A0020E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05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3" w14:textId="77777777" w:rsidR="005F44D8" w:rsidRPr="00703E80" w:rsidRDefault="0021083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A0020E7" wp14:editId="6A0020E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670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4" w14:textId="77777777" w:rsidR="00506F7F" w:rsidRPr="00FB0086" w:rsidRDefault="00210839" w:rsidP="00FB0086">
    <w:pPr>
      <w:pStyle w:val="Header"/>
    </w:pPr>
    <w:r>
      <w:rPr>
        <w:noProof/>
        <w:color w:val="auto"/>
        <w:sz w:val="20"/>
      </w:rPr>
      <w:drawing>
        <wp:anchor distT="0" distB="0" distL="114300" distR="114300" simplePos="0" relativeHeight="251674624" behindDoc="1" locked="0" layoutInCell="1" allowOverlap="1" wp14:anchorId="6A0020E9" wp14:editId="6A0020E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01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5" w14:textId="77777777" w:rsidR="00506F7F" w:rsidRDefault="00210839" w:rsidP="0004322A">
    <w:r>
      <w:rPr>
        <w:noProof/>
        <w:color w:val="auto"/>
        <w:sz w:val="20"/>
      </w:rPr>
      <w:drawing>
        <wp:anchor distT="0" distB="0" distL="114300" distR="114300" simplePos="0" relativeHeight="251661312" behindDoc="1" locked="0" layoutInCell="1" allowOverlap="1" wp14:anchorId="6A0020EB" wp14:editId="6A0020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03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6" w14:textId="124B798A" w:rsidR="00FB0086" w:rsidRPr="00703E80" w:rsidRDefault="002108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A0020ED" wp14:editId="6A0020E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553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7" w14:textId="77777777" w:rsidR="00506F7F" w:rsidRPr="00FB0086" w:rsidRDefault="00210839" w:rsidP="00FB0086">
    <w:pPr>
      <w:pStyle w:val="Header"/>
    </w:pPr>
    <w:r>
      <w:rPr>
        <w:noProof/>
        <w:color w:val="auto"/>
        <w:sz w:val="20"/>
      </w:rPr>
      <w:drawing>
        <wp:anchor distT="0" distB="0" distL="114300" distR="114300" simplePos="0" relativeHeight="251676672" behindDoc="1" locked="0" layoutInCell="1" allowOverlap="1" wp14:anchorId="6A0020EF" wp14:editId="6A0020F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06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1E7946"/>
    <w:multiLevelType w:val="hybridMultilevel"/>
    <w:tmpl w:val="054200EC"/>
    <w:lvl w:ilvl="0" w:tplc="85DCC5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C9C53DE">
      <w:start w:val="1"/>
      <w:numFmt w:val="lowerRoman"/>
      <w:lvlText w:val="(%1)"/>
      <w:lvlJc w:val="left"/>
      <w:pPr>
        <w:ind w:left="1080" w:hanging="720"/>
      </w:pPr>
      <w:rPr>
        <w:rFonts w:hint="default"/>
        <w:b w:val="0"/>
      </w:rPr>
    </w:lvl>
    <w:lvl w:ilvl="1" w:tplc="F9BC6C68" w:tentative="1">
      <w:start w:val="1"/>
      <w:numFmt w:val="lowerLetter"/>
      <w:lvlText w:val="%2."/>
      <w:lvlJc w:val="left"/>
      <w:pPr>
        <w:ind w:left="1440" w:hanging="360"/>
      </w:pPr>
    </w:lvl>
    <w:lvl w:ilvl="2" w:tplc="4936017C" w:tentative="1">
      <w:start w:val="1"/>
      <w:numFmt w:val="lowerRoman"/>
      <w:lvlText w:val="%3."/>
      <w:lvlJc w:val="right"/>
      <w:pPr>
        <w:ind w:left="2160" w:hanging="180"/>
      </w:pPr>
    </w:lvl>
    <w:lvl w:ilvl="3" w:tplc="3E3E27D4" w:tentative="1">
      <w:start w:val="1"/>
      <w:numFmt w:val="decimal"/>
      <w:lvlText w:val="%4."/>
      <w:lvlJc w:val="left"/>
      <w:pPr>
        <w:ind w:left="2880" w:hanging="360"/>
      </w:pPr>
    </w:lvl>
    <w:lvl w:ilvl="4" w:tplc="72EA16C4" w:tentative="1">
      <w:start w:val="1"/>
      <w:numFmt w:val="lowerLetter"/>
      <w:lvlText w:val="%5."/>
      <w:lvlJc w:val="left"/>
      <w:pPr>
        <w:ind w:left="3600" w:hanging="360"/>
      </w:pPr>
    </w:lvl>
    <w:lvl w:ilvl="5" w:tplc="9B523F92" w:tentative="1">
      <w:start w:val="1"/>
      <w:numFmt w:val="lowerRoman"/>
      <w:lvlText w:val="%6."/>
      <w:lvlJc w:val="right"/>
      <w:pPr>
        <w:ind w:left="4320" w:hanging="180"/>
      </w:pPr>
    </w:lvl>
    <w:lvl w:ilvl="6" w:tplc="139A44F6" w:tentative="1">
      <w:start w:val="1"/>
      <w:numFmt w:val="decimal"/>
      <w:lvlText w:val="%7."/>
      <w:lvlJc w:val="left"/>
      <w:pPr>
        <w:ind w:left="5040" w:hanging="360"/>
      </w:pPr>
    </w:lvl>
    <w:lvl w:ilvl="7" w:tplc="15CECC12" w:tentative="1">
      <w:start w:val="1"/>
      <w:numFmt w:val="lowerLetter"/>
      <w:lvlText w:val="%8."/>
      <w:lvlJc w:val="left"/>
      <w:pPr>
        <w:ind w:left="5760" w:hanging="360"/>
      </w:pPr>
    </w:lvl>
    <w:lvl w:ilvl="8" w:tplc="5F8A933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B605194">
      <w:start w:val="1"/>
      <w:numFmt w:val="bullet"/>
      <w:pStyle w:val="ListParagraph"/>
      <w:lvlText w:val=""/>
      <w:lvlJc w:val="left"/>
      <w:pPr>
        <w:ind w:left="1440" w:hanging="360"/>
      </w:pPr>
      <w:rPr>
        <w:rFonts w:ascii="Symbol" w:hAnsi="Symbol" w:hint="default"/>
        <w:color w:val="auto"/>
      </w:rPr>
    </w:lvl>
    <w:lvl w:ilvl="1" w:tplc="32C4F69E" w:tentative="1">
      <w:start w:val="1"/>
      <w:numFmt w:val="bullet"/>
      <w:lvlText w:val="o"/>
      <w:lvlJc w:val="left"/>
      <w:pPr>
        <w:ind w:left="2160" w:hanging="360"/>
      </w:pPr>
      <w:rPr>
        <w:rFonts w:ascii="Courier New" w:hAnsi="Courier New" w:cs="Courier New" w:hint="default"/>
      </w:rPr>
    </w:lvl>
    <w:lvl w:ilvl="2" w:tplc="D4E25B5E" w:tentative="1">
      <w:start w:val="1"/>
      <w:numFmt w:val="bullet"/>
      <w:lvlText w:val=""/>
      <w:lvlJc w:val="left"/>
      <w:pPr>
        <w:ind w:left="2880" w:hanging="360"/>
      </w:pPr>
      <w:rPr>
        <w:rFonts w:ascii="Wingdings" w:hAnsi="Wingdings" w:hint="default"/>
      </w:rPr>
    </w:lvl>
    <w:lvl w:ilvl="3" w:tplc="A42CA292" w:tentative="1">
      <w:start w:val="1"/>
      <w:numFmt w:val="bullet"/>
      <w:lvlText w:val=""/>
      <w:lvlJc w:val="left"/>
      <w:pPr>
        <w:ind w:left="3600" w:hanging="360"/>
      </w:pPr>
      <w:rPr>
        <w:rFonts w:ascii="Symbol" w:hAnsi="Symbol" w:hint="default"/>
      </w:rPr>
    </w:lvl>
    <w:lvl w:ilvl="4" w:tplc="6BA61B1E" w:tentative="1">
      <w:start w:val="1"/>
      <w:numFmt w:val="bullet"/>
      <w:lvlText w:val="o"/>
      <w:lvlJc w:val="left"/>
      <w:pPr>
        <w:ind w:left="4320" w:hanging="360"/>
      </w:pPr>
      <w:rPr>
        <w:rFonts w:ascii="Courier New" w:hAnsi="Courier New" w:cs="Courier New" w:hint="default"/>
      </w:rPr>
    </w:lvl>
    <w:lvl w:ilvl="5" w:tplc="D514EF50" w:tentative="1">
      <w:start w:val="1"/>
      <w:numFmt w:val="bullet"/>
      <w:lvlText w:val=""/>
      <w:lvlJc w:val="left"/>
      <w:pPr>
        <w:ind w:left="5040" w:hanging="360"/>
      </w:pPr>
      <w:rPr>
        <w:rFonts w:ascii="Wingdings" w:hAnsi="Wingdings" w:hint="default"/>
      </w:rPr>
    </w:lvl>
    <w:lvl w:ilvl="6" w:tplc="817CEBCE" w:tentative="1">
      <w:start w:val="1"/>
      <w:numFmt w:val="bullet"/>
      <w:lvlText w:val=""/>
      <w:lvlJc w:val="left"/>
      <w:pPr>
        <w:ind w:left="5760" w:hanging="360"/>
      </w:pPr>
      <w:rPr>
        <w:rFonts w:ascii="Symbol" w:hAnsi="Symbol" w:hint="default"/>
      </w:rPr>
    </w:lvl>
    <w:lvl w:ilvl="7" w:tplc="DDD4995E" w:tentative="1">
      <w:start w:val="1"/>
      <w:numFmt w:val="bullet"/>
      <w:lvlText w:val="o"/>
      <w:lvlJc w:val="left"/>
      <w:pPr>
        <w:ind w:left="6480" w:hanging="360"/>
      </w:pPr>
      <w:rPr>
        <w:rFonts w:ascii="Courier New" w:hAnsi="Courier New" w:cs="Courier New" w:hint="default"/>
      </w:rPr>
    </w:lvl>
    <w:lvl w:ilvl="8" w:tplc="3BC8EBA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5063FA8">
      <w:start w:val="1"/>
      <w:numFmt w:val="lowerRoman"/>
      <w:lvlText w:val="(%1)"/>
      <w:lvlJc w:val="left"/>
      <w:pPr>
        <w:ind w:left="1004" w:hanging="720"/>
      </w:pPr>
      <w:rPr>
        <w:rFonts w:hint="default"/>
        <w:b w:val="0"/>
      </w:rPr>
    </w:lvl>
    <w:lvl w:ilvl="1" w:tplc="646048FE" w:tentative="1">
      <w:start w:val="1"/>
      <w:numFmt w:val="lowerLetter"/>
      <w:lvlText w:val="%2."/>
      <w:lvlJc w:val="left"/>
      <w:pPr>
        <w:ind w:left="1364" w:hanging="360"/>
      </w:pPr>
    </w:lvl>
    <w:lvl w:ilvl="2" w:tplc="AED0EF26" w:tentative="1">
      <w:start w:val="1"/>
      <w:numFmt w:val="lowerRoman"/>
      <w:lvlText w:val="%3."/>
      <w:lvlJc w:val="right"/>
      <w:pPr>
        <w:ind w:left="2084" w:hanging="180"/>
      </w:pPr>
    </w:lvl>
    <w:lvl w:ilvl="3" w:tplc="086C8100" w:tentative="1">
      <w:start w:val="1"/>
      <w:numFmt w:val="decimal"/>
      <w:lvlText w:val="%4."/>
      <w:lvlJc w:val="left"/>
      <w:pPr>
        <w:ind w:left="2804" w:hanging="360"/>
      </w:pPr>
    </w:lvl>
    <w:lvl w:ilvl="4" w:tplc="730AEBC8" w:tentative="1">
      <w:start w:val="1"/>
      <w:numFmt w:val="lowerLetter"/>
      <w:lvlText w:val="%5."/>
      <w:lvlJc w:val="left"/>
      <w:pPr>
        <w:ind w:left="3524" w:hanging="360"/>
      </w:pPr>
    </w:lvl>
    <w:lvl w:ilvl="5" w:tplc="022810EC" w:tentative="1">
      <w:start w:val="1"/>
      <w:numFmt w:val="lowerRoman"/>
      <w:lvlText w:val="%6."/>
      <w:lvlJc w:val="right"/>
      <w:pPr>
        <w:ind w:left="4244" w:hanging="180"/>
      </w:pPr>
    </w:lvl>
    <w:lvl w:ilvl="6" w:tplc="92CE51C8" w:tentative="1">
      <w:start w:val="1"/>
      <w:numFmt w:val="decimal"/>
      <w:lvlText w:val="%7."/>
      <w:lvlJc w:val="left"/>
      <w:pPr>
        <w:ind w:left="4964" w:hanging="360"/>
      </w:pPr>
    </w:lvl>
    <w:lvl w:ilvl="7" w:tplc="E506D382" w:tentative="1">
      <w:start w:val="1"/>
      <w:numFmt w:val="lowerLetter"/>
      <w:lvlText w:val="%8."/>
      <w:lvlJc w:val="left"/>
      <w:pPr>
        <w:ind w:left="5684" w:hanging="360"/>
      </w:pPr>
    </w:lvl>
    <w:lvl w:ilvl="8" w:tplc="D1DC6BD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D9433C4">
      <w:start w:val="1"/>
      <w:numFmt w:val="lowerRoman"/>
      <w:lvlText w:val="(%1)"/>
      <w:lvlJc w:val="left"/>
      <w:pPr>
        <w:ind w:left="1080" w:hanging="720"/>
      </w:pPr>
      <w:rPr>
        <w:rFonts w:hint="default"/>
      </w:rPr>
    </w:lvl>
    <w:lvl w:ilvl="1" w:tplc="53DC82BA" w:tentative="1">
      <w:start w:val="1"/>
      <w:numFmt w:val="lowerLetter"/>
      <w:lvlText w:val="%2."/>
      <w:lvlJc w:val="left"/>
      <w:pPr>
        <w:ind w:left="1440" w:hanging="360"/>
      </w:pPr>
    </w:lvl>
    <w:lvl w:ilvl="2" w:tplc="B204D5D4" w:tentative="1">
      <w:start w:val="1"/>
      <w:numFmt w:val="lowerRoman"/>
      <w:lvlText w:val="%3."/>
      <w:lvlJc w:val="right"/>
      <w:pPr>
        <w:ind w:left="2160" w:hanging="180"/>
      </w:pPr>
    </w:lvl>
    <w:lvl w:ilvl="3" w:tplc="DF2415D4" w:tentative="1">
      <w:start w:val="1"/>
      <w:numFmt w:val="decimal"/>
      <w:lvlText w:val="%4."/>
      <w:lvlJc w:val="left"/>
      <w:pPr>
        <w:ind w:left="2880" w:hanging="360"/>
      </w:pPr>
    </w:lvl>
    <w:lvl w:ilvl="4" w:tplc="E924B42E" w:tentative="1">
      <w:start w:val="1"/>
      <w:numFmt w:val="lowerLetter"/>
      <w:lvlText w:val="%5."/>
      <w:lvlJc w:val="left"/>
      <w:pPr>
        <w:ind w:left="3600" w:hanging="360"/>
      </w:pPr>
    </w:lvl>
    <w:lvl w:ilvl="5" w:tplc="D8387DB2" w:tentative="1">
      <w:start w:val="1"/>
      <w:numFmt w:val="lowerRoman"/>
      <w:lvlText w:val="%6."/>
      <w:lvlJc w:val="right"/>
      <w:pPr>
        <w:ind w:left="4320" w:hanging="180"/>
      </w:pPr>
    </w:lvl>
    <w:lvl w:ilvl="6" w:tplc="B7EA02B2" w:tentative="1">
      <w:start w:val="1"/>
      <w:numFmt w:val="decimal"/>
      <w:lvlText w:val="%7."/>
      <w:lvlJc w:val="left"/>
      <w:pPr>
        <w:ind w:left="5040" w:hanging="360"/>
      </w:pPr>
    </w:lvl>
    <w:lvl w:ilvl="7" w:tplc="ACA0FEE6" w:tentative="1">
      <w:start w:val="1"/>
      <w:numFmt w:val="lowerLetter"/>
      <w:lvlText w:val="%8."/>
      <w:lvlJc w:val="left"/>
      <w:pPr>
        <w:ind w:left="5760" w:hanging="360"/>
      </w:pPr>
    </w:lvl>
    <w:lvl w:ilvl="8" w:tplc="7892DA1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0629C36">
      <w:start w:val="1"/>
      <w:numFmt w:val="lowerRoman"/>
      <w:lvlText w:val="(%1)"/>
      <w:lvlJc w:val="left"/>
      <w:pPr>
        <w:ind w:left="1080" w:hanging="720"/>
      </w:pPr>
      <w:rPr>
        <w:rFonts w:hint="default"/>
      </w:rPr>
    </w:lvl>
    <w:lvl w:ilvl="1" w:tplc="52C23256" w:tentative="1">
      <w:start w:val="1"/>
      <w:numFmt w:val="lowerLetter"/>
      <w:lvlText w:val="%2."/>
      <w:lvlJc w:val="left"/>
      <w:pPr>
        <w:ind w:left="1440" w:hanging="360"/>
      </w:pPr>
    </w:lvl>
    <w:lvl w:ilvl="2" w:tplc="8E82775A" w:tentative="1">
      <w:start w:val="1"/>
      <w:numFmt w:val="lowerRoman"/>
      <w:lvlText w:val="%3."/>
      <w:lvlJc w:val="right"/>
      <w:pPr>
        <w:ind w:left="2160" w:hanging="180"/>
      </w:pPr>
    </w:lvl>
    <w:lvl w:ilvl="3" w:tplc="25EC1A7A" w:tentative="1">
      <w:start w:val="1"/>
      <w:numFmt w:val="decimal"/>
      <w:lvlText w:val="%4."/>
      <w:lvlJc w:val="left"/>
      <w:pPr>
        <w:ind w:left="2880" w:hanging="360"/>
      </w:pPr>
    </w:lvl>
    <w:lvl w:ilvl="4" w:tplc="09683102" w:tentative="1">
      <w:start w:val="1"/>
      <w:numFmt w:val="lowerLetter"/>
      <w:lvlText w:val="%5."/>
      <w:lvlJc w:val="left"/>
      <w:pPr>
        <w:ind w:left="3600" w:hanging="360"/>
      </w:pPr>
    </w:lvl>
    <w:lvl w:ilvl="5" w:tplc="823CD27A" w:tentative="1">
      <w:start w:val="1"/>
      <w:numFmt w:val="lowerRoman"/>
      <w:lvlText w:val="%6."/>
      <w:lvlJc w:val="right"/>
      <w:pPr>
        <w:ind w:left="4320" w:hanging="180"/>
      </w:pPr>
    </w:lvl>
    <w:lvl w:ilvl="6" w:tplc="39D86DD4" w:tentative="1">
      <w:start w:val="1"/>
      <w:numFmt w:val="decimal"/>
      <w:lvlText w:val="%7."/>
      <w:lvlJc w:val="left"/>
      <w:pPr>
        <w:ind w:left="5040" w:hanging="360"/>
      </w:pPr>
    </w:lvl>
    <w:lvl w:ilvl="7" w:tplc="D144C840" w:tentative="1">
      <w:start w:val="1"/>
      <w:numFmt w:val="lowerLetter"/>
      <w:lvlText w:val="%8."/>
      <w:lvlJc w:val="left"/>
      <w:pPr>
        <w:ind w:left="5760" w:hanging="360"/>
      </w:pPr>
    </w:lvl>
    <w:lvl w:ilvl="8" w:tplc="DF0ED0B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D9E124C">
      <w:start w:val="1"/>
      <w:numFmt w:val="lowerRoman"/>
      <w:lvlText w:val="(%1)"/>
      <w:lvlJc w:val="left"/>
      <w:pPr>
        <w:ind w:left="1080" w:hanging="720"/>
      </w:pPr>
      <w:rPr>
        <w:rFonts w:hint="default"/>
        <w:b w:val="0"/>
      </w:rPr>
    </w:lvl>
    <w:lvl w:ilvl="1" w:tplc="571C58A0" w:tentative="1">
      <w:start w:val="1"/>
      <w:numFmt w:val="lowerLetter"/>
      <w:lvlText w:val="%2."/>
      <w:lvlJc w:val="left"/>
      <w:pPr>
        <w:ind w:left="1440" w:hanging="360"/>
      </w:pPr>
    </w:lvl>
    <w:lvl w:ilvl="2" w:tplc="6AF0E7EC" w:tentative="1">
      <w:start w:val="1"/>
      <w:numFmt w:val="lowerRoman"/>
      <w:lvlText w:val="%3."/>
      <w:lvlJc w:val="right"/>
      <w:pPr>
        <w:ind w:left="2160" w:hanging="180"/>
      </w:pPr>
    </w:lvl>
    <w:lvl w:ilvl="3" w:tplc="E3B2CB36" w:tentative="1">
      <w:start w:val="1"/>
      <w:numFmt w:val="decimal"/>
      <w:lvlText w:val="%4."/>
      <w:lvlJc w:val="left"/>
      <w:pPr>
        <w:ind w:left="2880" w:hanging="360"/>
      </w:pPr>
    </w:lvl>
    <w:lvl w:ilvl="4" w:tplc="7CD6C03C" w:tentative="1">
      <w:start w:val="1"/>
      <w:numFmt w:val="lowerLetter"/>
      <w:lvlText w:val="%5."/>
      <w:lvlJc w:val="left"/>
      <w:pPr>
        <w:ind w:left="3600" w:hanging="360"/>
      </w:pPr>
    </w:lvl>
    <w:lvl w:ilvl="5" w:tplc="6080AB12" w:tentative="1">
      <w:start w:val="1"/>
      <w:numFmt w:val="lowerRoman"/>
      <w:lvlText w:val="%6."/>
      <w:lvlJc w:val="right"/>
      <w:pPr>
        <w:ind w:left="4320" w:hanging="180"/>
      </w:pPr>
    </w:lvl>
    <w:lvl w:ilvl="6" w:tplc="541C41A8" w:tentative="1">
      <w:start w:val="1"/>
      <w:numFmt w:val="decimal"/>
      <w:lvlText w:val="%7."/>
      <w:lvlJc w:val="left"/>
      <w:pPr>
        <w:ind w:left="5040" w:hanging="360"/>
      </w:pPr>
    </w:lvl>
    <w:lvl w:ilvl="7" w:tplc="585AC5AE" w:tentative="1">
      <w:start w:val="1"/>
      <w:numFmt w:val="lowerLetter"/>
      <w:lvlText w:val="%8."/>
      <w:lvlJc w:val="left"/>
      <w:pPr>
        <w:ind w:left="5760" w:hanging="360"/>
      </w:pPr>
    </w:lvl>
    <w:lvl w:ilvl="8" w:tplc="3F7E4C5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94895C6">
      <w:start w:val="1"/>
      <w:numFmt w:val="lowerLetter"/>
      <w:lvlText w:val="(%1)"/>
      <w:lvlJc w:val="left"/>
      <w:pPr>
        <w:ind w:left="360" w:hanging="360"/>
      </w:pPr>
      <w:rPr>
        <w:rFonts w:hint="default"/>
      </w:rPr>
    </w:lvl>
    <w:lvl w:ilvl="1" w:tplc="5310F62A" w:tentative="1">
      <w:start w:val="1"/>
      <w:numFmt w:val="lowerLetter"/>
      <w:lvlText w:val="%2."/>
      <w:lvlJc w:val="left"/>
      <w:pPr>
        <w:ind w:left="1080" w:hanging="360"/>
      </w:pPr>
    </w:lvl>
    <w:lvl w:ilvl="2" w:tplc="5B2AEA60" w:tentative="1">
      <w:start w:val="1"/>
      <w:numFmt w:val="lowerRoman"/>
      <w:lvlText w:val="%3."/>
      <w:lvlJc w:val="right"/>
      <w:pPr>
        <w:ind w:left="1800" w:hanging="180"/>
      </w:pPr>
    </w:lvl>
    <w:lvl w:ilvl="3" w:tplc="207EC68C" w:tentative="1">
      <w:start w:val="1"/>
      <w:numFmt w:val="decimal"/>
      <w:lvlText w:val="%4."/>
      <w:lvlJc w:val="left"/>
      <w:pPr>
        <w:ind w:left="2520" w:hanging="360"/>
      </w:pPr>
    </w:lvl>
    <w:lvl w:ilvl="4" w:tplc="770EE726" w:tentative="1">
      <w:start w:val="1"/>
      <w:numFmt w:val="lowerLetter"/>
      <w:lvlText w:val="%5."/>
      <w:lvlJc w:val="left"/>
      <w:pPr>
        <w:ind w:left="3240" w:hanging="360"/>
      </w:pPr>
    </w:lvl>
    <w:lvl w:ilvl="5" w:tplc="5ECACF58" w:tentative="1">
      <w:start w:val="1"/>
      <w:numFmt w:val="lowerRoman"/>
      <w:lvlText w:val="%6."/>
      <w:lvlJc w:val="right"/>
      <w:pPr>
        <w:ind w:left="3960" w:hanging="180"/>
      </w:pPr>
    </w:lvl>
    <w:lvl w:ilvl="6" w:tplc="E68C4750" w:tentative="1">
      <w:start w:val="1"/>
      <w:numFmt w:val="decimal"/>
      <w:lvlText w:val="%7."/>
      <w:lvlJc w:val="left"/>
      <w:pPr>
        <w:ind w:left="4680" w:hanging="360"/>
      </w:pPr>
    </w:lvl>
    <w:lvl w:ilvl="7" w:tplc="48F658F2" w:tentative="1">
      <w:start w:val="1"/>
      <w:numFmt w:val="lowerLetter"/>
      <w:lvlText w:val="%8."/>
      <w:lvlJc w:val="left"/>
      <w:pPr>
        <w:ind w:left="5400" w:hanging="360"/>
      </w:pPr>
    </w:lvl>
    <w:lvl w:ilvl="8" w:tplc="C04EF6B4" w:tentative="1">
      <w:start w:val="1"/>
      <w:numFmt w:val="lowerRoman"/>
      <w:lvlText w:val="%9."/>
      <w:lvlJc w:val="right"/>
      <w:pPr>
        <w:ind w:left="6120" w:hanging="180"/>
      </w:pPr>
    </w:lvl>
  </w:abstractNum>
  <w:abstractNum w:abstractNumId="15" w15:restartNumberingAfterBreak="0">
    <w:nsid w:val="2753421D"/>
    <w:multiLevelType w:val="hybridMultilevel"/>
    <w:tmpl w:val="9058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1696C5BE">
      <w:start w:val="1"/>
      <w:numFmt w:val="decimal"/>
      <w:lvlText w:val="%1."/>
      <w:lvlJc w:val="left"/>
      <w:pPr>
        <w:ind w:left="360" w:hanging="360"/>
      </w:pPr>
      <w:rPr>
        <w:rFonts w:hint="default"/>
      </w:rPr>
    </w:lvl>
    <w:lvl w:ilvl="1" w:tplc="94924B74" w:tentative="1">
      <w:start w:val="1"/>
      <w:numFmt w:val="lowerLetter"/>
      <w:lvlText w:val="%2."/>
      <w:lvlJc w:val="left"/>
      <w:pPr>
        <w:ind w:left="1080" w:hanging="360"/>
      </w:pPr>
    </w:lvl>
    <w:lvl w:ilvl="2" w:tplc="14D6D43A" w:tentative="1">
      <w:start w:val="1"/>
      <w:numFmt w:val="lowerRoman"/>
      <w:lvlText w:val="%3."/>
      <w:lvlJc w:val="right"/>
      <w:pPr>
        <w:ind w:left="1800" w:hanging="180"/>
      </w:pPr>
    </w:lvl>
    <w:lvl w:ilvl="3" w:tplc="36EC79BA" w:tentative="1">
      <w:start w:val="1"/>
      <w:numFmt w:val="decimal"/>
      <w:lvlText w:val="%4."/>
      <w:lvlJc w:val="left"/>
      <w:pPr>
        <w:ind w:left="2520" w:hanging="360"/>
      </w:pPr>
    </w:lvl>
    <w:lvl w:ilvl="4" w:tplc="6A2EE804" w:tentative="1">
      <w:start w:val="1"/>
      <w:numFmt w:val="lowerLetter"/>
      <w:lvlText w:val="%5."/>
      <w:lvlJc w:val="left"/>
      <w:pPr>
        <w:ind w:left="3240" w:hanging="360"/>
      </w:pPr>
    </w:lvl>
    <w:lvl w:ilvl="5" w:tplc="A7A6FFF4" w:tentative="1">
      <w:start w:val="1"/>
      <w:numFmt w:val="lowerRoman"/>
      <w:lvlText w:val="%6."/>
      <w:lvlJc w:val="right"/>
      <w:pPr>
        <w:ind w:left="3960" w:hanging="180"/>
      </w:pPr>
    </w:lvl>
    <w:lvl w:ilvl="6" w:tplc="FF365E92" w:tentative="1">
      <w:start w:val="1"/>
      <w:numFmt w:val="decimal"/>
      <w:lvlText w:val="%7."/>
      <w:lvlJc w:val="left"/>
      <w:pPr>
        <w:ind w:left="4680" w:hanging="360"/>
      </w:pPr>
    </w:lvl>
    <w:lvl w:ilvl="7" w:tplc="6568A240" w:tentative="1">
      <w:start w:val="1"/>
      <w:numFmt w:val="lowerLetter"/>
      <w:lvlText w:val="%8."/>
      <w:lvlJc w:val="left"/>
      <w:pPr>
        <w:ind w:left="5400" w:hanging="360"/>
      </w:pPr>
    </w:lvl>
    <w:lvl w:ilvl="8" w:tplc="19D6949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08E27A4">
      <w:start w:val="1"/>
      <w:numFmt w:val="decimal"/>
      <w:lvlText w:val="%1."/>
      <w:lvlJc w:val="left"/>
      <w:pPr>
        <w:ind w:left="360" w:hanging="360"/>
      </w:pPr>
      <w:rPr>
        <w:rFonts w:hint="default"/>
      </w:rPr>
    </w:lvl>
    <w:lvl w:ilvl="1" w:tplc="0B8C375A" w:tentative="1">
      <w:start w:val="1"/>
      <w:numFmt w:val="lowerLetter"/>
      <w:lvlText w:val="%2."/>
      <w:lvlJc w:val="left"/>
      <w:pPr>
        <w:ind w:left="1080" w:hanging="360"/>
      </w:pPr>
    </w:lvl>
    <w:lvl w:ilvl="2" w:tplc="C02AC2F2" w:tentative="1">
      <w:start w:val="1"/>
      <w:numFmt w:val="lowerRoman"/>
      <w:lvlText w:val="%3."/>
      <w:lvlJc w:val="right"/>
      <w:pPr>
        <w:ind w:left="1800" w:hanging="180"/>
      </w:pPr>
    </w:lvl>
    <w:lvl w:ilvl="3" w:tplc="73ACF5F8" w:tentative="1">
      <w:start w:val="1"/>
      <w:numFmt w:val="decimal"/>
      <w:lvlText w:val="%4."/>
      <w:lvlJc w:val="left"/>
      <w:pPr>
        <w:ind w:left="2520" w:hanging="360"/>
      </w:pPr>
    </w:lvl>
    <w:lvl w:ilvl="4" w:tplc="C81098AE" w:tentative="1">
      <w:start w:val="1"/>
      <w:numFmt w:val="lowerLetter"/>
      <w:lvlText w:val="%5."/>
      <w:lvlJc w:val="left"/>
      <w:pPr>
        <w:ind w:left="3240" w:hanging="360"/>
      </w:pPr>
    </w:lvl>
    <w:lvl w:ilvl="5" w:tplc="C666E0F4" w:tentative="1">
      <w:start w:val="1"/>
      <w:numFmt w:val="lowerRoman"/>
      <w:lvlText w:val="%6."/>
      <w:lvlJc w:val="right"/>
      <w:pPr>
        <w:ind w:left="3960" w:hanging="180"/>
      </w:pPr>
    </w:lvl>
    <w:lvl w:ilvl="6" w:tplc="7F72C7DE" w:tentative="1">
      <w:start w:val="1"/>
      <w:numFmt w:val="decimal"/>
      <w:lvlText w:val="%7."/>
      <w:lvlJc w:val="left"/>
      <w:pPr>
        <w:ind w:left="4680" w:hanging="360"/>
      </w:pPr>
    </w:lvl>
    <w:lvl w:ilvl="7" w:tplc="3AE4ADF0" w:tentative="1">
      <w:start w:val="1"/>
      <w:numFmt w:val="lowerLetter"/>
      <w:lvlText w:val="%8."/>
      <w:lvlJc w:val="left"/>
      <w:pPr>
        <w:ind w:left="5400" w:hanging="360"/>
      </w:pPr>
    </w:lvl>
    <w:lvl w:ilvl="8" w:tplc="6CD4662E" w:tentative="1">
      <w:start w:val="1"/>
      <w:numFmt w:val="lowerRoman"/>
      <w:lvlText w:val="%9."/>
      <w:lvlJc w:val="right"/>
      <w:pPr>
        <w:ind w:left="6120" w:hanging="180"/>
      </w:pPr>
    </w:lvl>
  </w:abstractNum>
  <w:abstractNum w:abstractNumId="18" w15:restartNumberingAfterBreak="0">
    <w:nsid w:val="333B154C"/>
    <w:multiLevelType w:val="hybridMultilevel"/>
    <w:tmpl w:val="66484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66BA3"/>
    <w:multiLevelType w:val="hybridMultilevel"/>
    <w:tmpl w:val="D05CE750"/>
    <w:lvl w:ilvl="0" w:tplc="37DEAF8A">
      <w:start w:val="1"/>
      <w:numFmt w:val="lowerRoman"/>
      <w:lvlText w:val="(%1)"/>
      <w:lvlJc w:val="left"/>
      <w:pPr>
        <w:ind w:left="1080" w:hanging="720"/>
      </w:pPr>
      <w:rPr>
        <w:rFonts w:hint="default"/>
        <w:b w:val="0"/>
      </w:rPr>
    </w:lvl>
    <w:lvl w:ilvl="1" w:tplc="DB281DFA" w:tentative="1">
      <w:start w:val="1"/>
      <w:numFmt w:val="lowerLetter"/>
      <w:lvlText w:val="%2."/>
      <w:lvlJc w:val="left"/>
      <w:pPr>
        <w:ind w:left="1440" w:hanging="360"/>
      </w:pPr>
    </w:lvl>
    <w:lvl w:ilvl="2" w:tplc="6D92E5F2" w:tentative="1">
      <w:start w:val="1"/>
      <w:numFmt w:val="lowerRoman"/>
      <w:lvlText w:val="%3."/>
      <w:lvlJc w:val="right"/>
      <w:pPr>
        <w:ind w:left="2160" w:hanging="180"/>
      </w:pPr>
    </w:lvl>
    <w:lvl w:ilvl="3" w:tplc="157C78A6" w:tentative="1">
      <w:start w:val="1"/>
      <w:numFmt w:val="decimal"/>
      <w:lvlText w:val="%4."/>
      <w:lvlJc w:val="left"/>
      <w:pPr>
        <w:ind w:left="2880" w:hanging="360"/>
      </w:pPr>
    </w:lvl>
    <w:lvl w:ilvl="4" w:tplc="1F00C4DA" w:tentative="1">
      <w:start w:val="1"/>
      <w:numFmt w:val="lowerLetter"/>
      <w:lvlText w:val="%5."/>
      <w:lvlJc w:val="left"/>
      <w:pPr>
        <w:ind w:left="3600" w:hanging="360"/>
      </w:pPr>
    </w:lvl>
    <w:lvl w:ilvl="5" w:tplc="6130E9F6" w:tentative="1">
      <w:start w:val="1"/>
      <w:numFmt w:val="lowerRoman"/>
      <w:lvlText w:val="%6."/>
      <w:lvlJc w:val="right"/>
      <w:pPr>
        <w:ind w:left="4320" w:hanging="180"/>
      </w:pPr>
    </w:lvl>
    <w:lvl w:ilvl="6" w:tplc="33CC80A0" w:tentative="1">
      <w:start w:val="1"/>
      <w:numFmt w:val="decimal"/>
      <w:lvlText w:val="%7."/>
      <w:lvlJc w:val="left"/>
      <w:pPr>
        <w:ind w:left="5040" w:hanging="360"/>
      </w:pPr>
    </w:lvl>
    <w:lvl w:ilvl="7" w:tplc="DB8C1D64" w:tentative="1">
      <w:start w:val="1"/>
      <w:numFmt w:val="lowerLetter"/>
      <w:lvlText w:val="%8."/>
      <w:lvlJc w:val="left"/>
      <w:pPr>
        <w:ind w:left="5760" w:hanging="360"/>
      </w:pPr>
    </w:lvl>
    <w:lvl w:ilvl="8" w:tplc="07886D2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85A5666">
      <w:start w:val="1"/>
      <w:numFmt w:val="lowerRoman"/>
      <w:lvlText w:val="(%1)"/>
      <w:lvlJc w:val="left"/>
      <w:pPr>
        <w:ind w:left="1080" w:hanging="720"/>
      </w:pPr>
      <w:rPr>
        <w:rFonts w:hint="default"/>
      </w:rPr>
    </w:lvl>
    <w:lvl w:ilvl="1" w:tplc="DA22C512" w:tentative="1">
      <w:start w:val="1"/>
      <w:numFmt w:val="lowerLetter"/>
      <w:lvlText w:val="%2."/>
      <w:lvlJc w:val="left"/>
      <w:pPr>
        <w:ind w:left="1440" w:hanging="360"/>
      </w:pPr>
    </w:lvl>
    <w:lvl w:ilvl="2" w:tplc="E166AE42" w:tentative="1">
      <w:start w:val="1"/>
      <w:numFmt w:val="lowerRoman"/>
      <w:lvlText w:val="%3."/>
      <w:lvlJc w:val="right"/>
      <w:pPr>
        <w:ind w:left="2160" w:hanging="180"/>
      </w:pPr>
    </w:lvl>
    <w:lvl w:ilvl="3" w:tplc="CAFEE6A6" w:tentative="1">
      <w:start w:val="1"/>
      <w:numFmt w:val="decimal"/>
      <w:lvlText w:val="%4."/>
      <w:lvlJc w:val="left"/>
      <w:pPr>
        <w:ind w:left="2880" w:hanging="360"/>
      </w:pPr>
    </w:lvl>
    <w:lvl w:ilvl="4" w:tplc="FAE83680" w:tentative="1">
      <w:start w:val="1"/>
      <w:numFmt w:val="lowerLetter"/>
      <w:lvlText w:val="%5."/>
      <w:lvlJc w:val="left"/>
      <w:pPr>
        <w:ind w:left="3600" w:hanging="360"/>
      </w:pPr>
    </w:lvl>
    <w:lvl w:ilvl="5" w:tplc="3C96988A" w:tentative="1">
      <w:start w:val="1"/>
      <w:numFmt w:val="lowerRoman"/>
      <w:lvlText w:val="%6."/>
      <w:lvlJc w:val="right"/>
      <w:pPr>
        <w:ind w:left="4320" w:hanging="180"/>
      </w:pPr>
    </w:lvl>
    <w:lvl w:ilvl="6" w:tplc="8766BF3A" w:tentative="1">
      <w:start w:val="1"/>
      <w:numFmt w:val="decimal"/>
      <w:lvlText w:val="%7."/>
      <w:lvlJc w:val="left"/>
      <w:pPr>
        <w:ind w:left="5040" w:hanging="360"/>
      </w:pPr>
    </w:lvl>
    <w:lvl w:ilvl="7" w:tplc="B8BA65B4" w:tentative="1">
      <w:start w:val="1"/>
      <w:numFmt w:val="lowerLetter"/>
      <w:lvlText w:val="%8."/>
      <w:lvlJc w:val="left"/>
      <w:pPr>
        <w:ind w:left="5760" w:hanging="360"/>
      </w:pPr>
    </w:lvl>
    <w:lvl w:ilvl="8" w:tplc="0EC0256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8DAAD0E">
      <w:start w:val="1"/>
      <w:numFmt w:val="bullet"/>
      <w:pStyle w:val="ListBullet"/>
      <w:lvlText w:val=""/>
      <w:lvlJc w:val="left"/>
      <w:pPr>
        <w:ind w:left="720" w:hanging="360"/>
      </w:pPr>
      <w:rPr>
        <w:rFonts w:ascii="Symbol" w:hAnsi="Symbol" w:hint="default"/>
      </w:rPr>
    </w:lvl>
    <w:lvl w:ilvl="1" w:tplc="A51A75AE">
      <w:start w:val="1"/>
      <w:numFmt w:val="bullet"/>
      <w:pStyle w:val="ListBullet2"/>
      <w:lvlText w:val="o"/>
      <w:lvlJc w:val="left"/>
      <w:pPr>
        <w:ind w:left="1440" w:hanging="360"/>
      </w:pPr>
      <w:rPr>
        <w:rFonts w:ascii="Courier New" w:hAnsi="Courier New" w:cs="Courier New" w:hint="default"/>
      </w:rPr>
    </w:lvl>
    <w:lvl w:ilvl="2" w:tplc="F52A0CD2">
      <w:start w:val="1"/>
      <w:numFmt w:val="bullet"/>
      <w:lvlText w:val=""/>
      <w:lvlJc w:val="left"/>
      <w:pPr>
        <w:ind w:left="2160" w:hanging="360"/>
      </w:pPr>
      <w:rPr>
        <w:rFonts w:ascii="Wingdings" w:hAnsi="Wingdings" w:hint="default"/>
      </w:rPr>
    </w:lvl>
    <w:lvl w:ilvl="3" w:tplc="2A22C6DE">
      <w:start w:val="1"/>
      <w:numFmt w:val="bullet"/>
      <w:lvlText w:val=""/>
      <w:lvlJc w:val="left"/>
      <w:pPr>
        <w:ind w:left="2880" w:hanging="360"/>
      </w:pPr>
      <w:rPr>
        <w:rFonts w:ascii="Symbol" w:hAnsi="Symbol" w:hint="default"/>
      </w:rPr>
    </w:lvl>
    <w:lvl w:ilvl="4" w:tplc="C27C9E46">
      <w:start w:val="1"/>
      <w:numFmt w:val="bullet"/>
      <w:lvlText w:val="o"/>
      <w:lvlJc w:val="left"/>
      <w:pPr>
        <w:ind w:left="3600" w:hanging="360"/>
      </w:pPr>
      <w:rPr>
        <w:rFonts w:ascii="Courier New" w:hAnsi="Courier New" w:cs="Courier New" w:hint="default"/>
      </w:rPr>
    </w:lvl>
    <w:lvl w:ilvl="5" w:tplc="6C0EAFC4">
      <w:start w:val="1"/>
      <w:numFmt w:val="bullet"/>
      <w:pStyle w:val="ListBullet3"/>
      <w:lvlText w:val=""/>
      <w:lvlJc w:val="left"/>
      <w:pPr>
        <w:ind w:left="4320" w:hanging="360"/>
      </w:pPr>
      <w:rPr>
        <w:rFonts w:ascii="Wingdings" w:hAnsi="Wingdings" w:hint="default"/>
      </w:rPr>
    </w:lvl>
    <w:lvl w:ilvl="6" w:tplc="7CCC3258">
      <w:start w:val="1"/>
      <w:numFmt w:val="bullet"/>
      <w:lvlText w:val=""/>
      <w:lvlJc w:val="left"/>
      <w:pPr>
        <w:ind w:left="5040" w:hanging="360"/>
      </w:pPr>
      <w:rPr>
        <w:rFonts w:ascii="Symbol" w:hAnsi="Symbol" w:hint="default"/>
      </w:rPr>
    </w:lvl>
    <w:lvl w:ilvl="7" w:tplc="BE8CA442">
      <w:start w:val="1"/>
      <w:numFmt w:val="bullet"/>
      <w:lvlText w:val="o"/>
      <w:lvlJc w:val="left"/>
      <w:pPr>
        <w:ind w:left="5760" w:hanging="360"/>
      </w:pPr>
      <w:rPr>
        <w:rFonts w:ascii="Courier New" w:hAnsi="Courier New" w:cs="Courier New" w:hint="default"/>
      </w:rPr>
    </w:lvl>
    <w:lvl w:ilvl="8" w:tplc="E46246F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EDABDA6">
      <w:start w:val="1"/>
      <w:numFmt w:val="bullet"/>
      <w:lvlText w:val=""/>
      <w:lvlJc w:val="left"/>
      <w:pPr>
        <w:ind w:left="360" w:hanging="360"/>
      </w:pPr>
      <w:rPr>
        <w:rFonts w:ascii="Symbol" w:hAnsi="Symbol" w:hint="default"/>
      </w:rPr>
    </w:lvl>
    <w:lvl w:ilvl="1" w:tplc="0AC8EE00" w:tentative="1">
      <w:start w:val="1"/>
      <w:numFmt w:val="bullet"/>
      <w:lvlText w:val="o"/>
      <w:lvlJc w:val="left"/>
      <w:pPr>
        <w:ind w:left="1080" w:hanging="360"/>
      </w:pPr>
      <w:rPr>
        <w:rFonts w:ascii="Courier New" w:hAnsi="Courier New" w:cs="Courier New" w:hint="default"/>
      </w:rPr>
    </w:lvl>
    <w:lvl w:ilvl="2" w:tplc="FCD06266" w:tentative="1">
      <w:start w:val="1"/>
      <w:numFmt w:val="bullet"/>
      <w:lvlText w:val=""/>
      <w:lvlJc w:val="left"/>
      <w:pPr>
        <w:ind w:left="1800" w:hanging="360"/>
      </w:pPr>
      <w:rPr>
        <w:rFonts w:ascii="Wingdings" w:hAnsi="Wingdings" w:hint="default"/>
      </w:rPr>
    </w:lvl>
    <w:lvl w:ilvl="3" w:tplc="644C2EFA" w:tentative="1">
      <w:start w:val="1"/>
      <w:numFmt w:val="bullet"/>
      <w:lvlText w:val=""/>
      <w:lvlJc w:val="left"/>
      <w:pPr>
        <w:ind w:left="2520" w:hanging="360"/>
      </w:pPr>
      <w:rPr>
        <w:rFonts w:ascii="Symbol" w:hAnsi="Symbol" w:hint="default"/>
      </w:rPr>
    </w:lvl>
    <w:lvl w:ilvl="4" w:tplc="9E1E7664" w:tentative="1">
      <w:start w:val="1"/>
      <w:numFmt w:val="bullet"/>
      <w:lvlText w:val="o"/>
      <w:lvlJc w:val="left"/>
      <w:pPr>
        <w:ind w:left="3240" w:hanging="360"/>
      </w:pPr>
      <w:rPr>
        <w:rFonts w:ascii="Courier New" w:hAnsi="Courier New" w:cs="Courier New" w:hint="default"/>
      </w:rPr>
    </w:lvl>
    <w:lvl w:ilvl="5" w:tplc="4566AB3C" w:tentative="1">
      <w:start w:val="1"/>
      <w:numFmt w:val="bullet"/>
      <w:lvlText w:val=""/>
      <w:lvlJc w:val="left"/>
      <w:pPr>
        <w:ind w:left="3960" w:hanging="360"/>
      </w:pPr>
      <w:rPr>
        <w:rFonts w:ascii="Wingdings" w:hAnsi="Wingdings" w:hint="default"/>
      </w:rPr>
    </w:lvl>
    <w:lvl w:ilvl="6" w:tplc="C6622756" w:tentative="1">
      <w:start w:val="1"/>
      <w:numFmt w:val="bullet"/>
      <w:lvlText w:val=""/>
      <w:lvlJc w:val="left"/>
      <w:pPr>
        <w:ind w:left="4680" w:hanging="360"/>
      </w:pPr>
      <w:rPr>
        <w:rFonts w:ascii="Symbol" w:hAnsi="Symbol" w:hint="default"/>
      </w:rPr>
    </w:lvl>
    <w:lvl w:ilvl="7" w:tplc="6FF8FE1C" w:tentative="1">
      <w:start w:val="1"/>
      <w:numFmt w:val="bullet"/>
      <w:lvlText w:val="o"/>
      <w:lvlJc w:val="left"/>
      <w:pPr>
        <w:ind w:left="5400" w:hanging="360"/>
      </w:pPr>
      <w:rPr>
        <w:rFonts w:ascii="Courier New" w:hAnsi="Courier New" w:cs="Courier New" w:hint="default"/>
      </w:rPr>
    </w:lvl>
    <w:lvl w:ilvl="8" w:tplc="0BD8D20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E402E74">
      <w:start w:val="1"/>
      <w:numFmt w:val="lowerRoman"/>
      <w:lvlText w:val="(%1)"/>
      <w:lvlJc w:val="left"/>
      <w:pPr>
        <w:ind w:left="1080" w:hanging="720"/>
      </w:pPr>
      <w:rPr>
        <w:rFonts w:hint="default"/>
      </w:rPr>
    </w:lvl>
    <w:lvl w:ilvl="1" w:tplc="A754F390" w:tentative="1">
      <w:start w:val="1"/>
      <w:numFmt w:val="lowerLetter"/>
      <w:lvlText w:val="%2."/>
      <w:lvlJc w:val="left"/>
      <w:pPr>
        <w:ind w:left="1440" w:hanging="360"/>
      </w:pPr>
    </w:lvl>
    <w:lvl w:ilvl="2" w:tplc="A516C968" w:tentative="1">
      <w:start w:val="1"/>
      <w:numFmt w:val="lowerRoman"/>
      <w:lvlText w:val="%3."/>
      <w:lvlJc w:val="right"/>
      <w:pPr>
        <w:ind w:left="2160" w:hanging="180"/>
      </w:pPr>
    </w:lvl>
    <w:lvl w:ilvl="3" w:tplc="3348DBE0" w:tentative="1">
      <w:start w:val="1"/>
      <w:numFmt w:val="decimal"/>
      <w:lvlText w:val="%4."/>
      <w:lvlJc w:val="left"/>
      <w:pPr>
        <w:ind w:left="2880" w:hanging="360"/>
      </w:pPr>
    </w:lvl>
    <w:lvl w:ilvl="4" w:tplc="9D4E3D3E" w:tentative="1">
      <w:start w:val="1"/>
      <w:numFmt w:val="lowerLetter"/>
      <w:lvlText w:val="%5."/>
      <w:lvlJc w:val="left"/>
      <w:pPr>
        <w:ind w:left="3600" w:hanging="360"/>
      </w:pPr>
    </w:lvl>
    <w:lvl w:ilvl="5" w:tplc="EBE8A110" w:tentative="1">
      <w:start w:val="1"/>
      <w:numFmt w:val="lowerRoman"/>
      <w:lvlText w:val="%6."/>
      <w:lvlJc w:val="right"/>
      <w:pPr>
        <w:ind w:left="4320" w:hanging="180"/>
      </w:pPr>
    </w:lvl>
    <w:lvl w:ilvl="6" w:tplc="7B306E68" w:tentative="1">
      <w:start w:val="1"/>
      <w:numFmt w:val="decimal"/>
      <w:lvlText w:val="%7."/>
      <w:lvlJc w:val="left"/>
      <w:pPr>
        <w:ind w:left="5040" w:hanging="360"/>
      </w:pPr>
    </w:lvl>
    <w:lvl w:ilvl="7" w:tplc="EF3A161C" w:tentative="1">
      <w:start w:val="1"/>
      <w:numFmt w:val="lowerLetter"/>
      <w:lvlText w:val="%8."/>
      <w:lvlJc w:val="left"/>
      <w:pPr>
        <w:ind w:left="5760" w:hanging="360"/>
      </w:pPr>
    </w:lvl>
    <w:lvl w:ilvl="8" w:tplc="A8D8FAC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8EC2D5A">
      <w:start w:val="1"/>
      <w:numFmt w:val="lowerRoman"/>
      <w:lvlText w:val="(%1)"/>
      <w:lvlJc w:val="left"/>
      <w:pPr>
        <w:ind w:left="1080" w:hanging="720"/>
      </w:pPr>
      <w:rPr>
        <w:rFonts w:hint="default"/>
      </w:rPr>
    </w:lvl>
    <w:lvl w:ilvl="1" w:tplc="4110680E" w:tentative="1">
      <w:start w:val="1"/>
      <w:numFmt w:val="lowerLetter"/>
      <w:lvlText w:val="%2."/>
      <w:lvlJc w:val="left"/>
      <w:pPr>
        <w:ind w:left="1440" w:hanging="360"/>
      </w:pPr>
    </w:lvl>
    <w:lvl w:ilvl="2" w:tplc="6150C980" w:tentative="1">
      <w:start w:val="1"/>
      <w:numFmt w:val="lowerRoman"/>
      <w:lvlText w:val="%3."/>
      <w:lvlJc w:val="right"/>
      <w:pPr>
        <w:ind w:left="2160" w:hanging="180"/>
      </w:pPr>
    </w:lvl>
    <w:lvl w:ilvl="3" w:tplc="D1E6F1BC" w:tentative="1">
      <w:start w:val="1"/>
      <w:numFmt w:val="decimal"/>
      <w:lvlText w:val="%4."/>
      <w:lvlJc w:val="left"/>
      <w:pPr>
        <w:ind w:left="2880" w:hanging="360"/>
      </w:pPr>
    </w:lvl>
    <w:lvl w:ilvl="4" w:tplc="583A13CA" w:tentative="1">
      <w:start w:val="1"/>
      <w:numFmt w:val="lowerLetter"/>
      <w:lvlText w:val="%5."/>
      <w:lvlJc w:val="left"/>
      <w:pPr>
        <w:ind w:left="3600" w:hanging="360"/>
      </w:pPr>
    </w:lvl>
    <w:lvl w:ilvl="5" w:tplc="8AB4A826" w:tentative="1">
      <w:start w:val="1"/>
      <w:numFmt w:val="lowerRoman"/>
      <w:lvlText w:val="%6."/>
      <w:lvlJc w:val="right"/>
      <w:pPr>
        <w:ind w:left="4320" w:hanging="180"/>
      </w:pPr>
    </w:lvl>
    <w:lvl w:ilvl="6" w:tplc="323A67EC" w:tentative="1">
      <w:start w:val="1"/>
      <w:numFmt w:val="decimal"/>
      <w:lvlText w:val="%7."/>
      <w:lvlJc w:val="left"/>
      <w:pPr>
        <w:ind w:left="5040" w:hanging="360"/>
      </w:pPr>
    </w:lvl>
    <w:lvl w:ilvl="7" w:tplc="505082AE" w:tentative="1">
      <w:start w:val="1"/>
      <w:numFmt w:val="lowerLetter"/>
      <w:lvlText w:val="%8."/>
      <w:lvlJc w:val="left"/>
      <w:pPr>
        <w:ind w:left="5760" w:hanging="360"/>
      </w:pPr>
    </w:lvl>
    <w:lvl w:ilvl="8" w:tplc="C8A6082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69AA01F2">
      <w:start w:val="1"/>
      <w:numFmt w:val="lowerRoman"/>
      <w:lvlText w:val="(%1)"/>
      <w:lvlJc w:val="left"/>
      <w:pPr>
        <w:ind w:left="1080" w:hanging="720"/>
      </w:pPr>
      <w:rPr>
        <w:rFonts w:hint="default"/>
        <w:b w:val="0"/>
      </w:rPr>
    </w:lvl>
    <w:lvl w:ilvl="1" w:tplc="1748A3FE" w:tentative="1">
      <w:start w:val="1"/>
      <w:numFmt w:val="lowerLetter"/>
      <w:lvlText w:val="%2."/>
      <w:lvlJc w:val="left"/>
      <w:pPr>
        <w:ind w:left="1440" w:hanging="360"/>
      </w:pPr>
    </w:lvl>
    <w:lvl w:ilvl="2" w:tplc="CF0206C4" w:tentative="1">
      <w:start w:val="1"/>
      <w:numFmt w:val="lowerRoman"/>
      <w:lvlText w:val="%3."/>
      <w:lvlJc w:val="right"/>
      <w:pPr>
        <w:ind w:left="2160" w:hanging="180"/>
      </w:pPr>
    </w:lvl>
    <w:lvl w:ilvl="3" w:tplc="C77A094A" w:tentative="1">
      <w:start w:val="1"/>
      <w:numFmt w:val="decimal"/>
      <w:lvlText w:val="%4."/>
      <w:lvlJc w:val="left"/>
      <w:pPr>
        <w:ind w:left="2880" w:hanging="360"/>
      </w:pPr>
    </w:lvl>
    <w:lvl w:ilvl="4" w:tplc="A4BEBA58" w:tentative="1">
      <w:start w:val="1"/>
      <w:numFmt w:val="lowerLetter"/>
      <w:lvlText w:val="%5."/>
      <w:lvlJc w:val="left"/>
      <w:pPr>
        <w:ind w:left="3600" w:hanging="360"/>
      </w:pPr>
    </w:lvl>
    <w:lvl w:ilvl="5" w:tplc="5D0ABA6A" w:tentative="1">
      <w:start w:val="1"/>
      <w:numFmt w:val="lowerRoman"/>
      <w:lvlText w:val="%6."/>
      <w:lvlJc w:val="right"/>
      <w:pPr>
        <w:ind w:left="4320" w:hanging="180"/>
      </w:pPr>
    </w:lvl>
    <w:lvl w:ilvl="6" w:tplc="E4AAE7DC" w:tentative="1">
      <w:start w:val="1"/>
      <w:numFmt w:val="decimal"/>
      <w:lvlText w:val="%7."/>
      <w:lvlJc w:val="left"/>
      <w:pPr>
        <w:ind w:left="5040" w:hanging="360"/>
      </w:pPr>
    </w:lvl>
    <w:lvl w:ilvl="7" w:tplc="8B7C90FE" w:tentative="1">
      <w:start w:val="1"/>
      <w:numFmt w:val="lowerLetter"/>
      <w:lvlText w:val="%8."/>
      <w:lvlJc w:val="left"/>
      <w:pPr>
        <w:ind w:left="5760" w:hanging="360"/>
      </w:pPr>
    </w:lvl>
    <w:lvl w:ilvl="8" w:tplc="E02CAAE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5F6E5F0">
      <w:start w:val="1"/>
      <w:numFmt w:val="lowerRoman"/>
      <w:lvlText w:val="(%1)"/>
      <w:lvlJc w:val="left"/>
      <w:pPr>
        <w:ind w:left="1080" w:hanging="720"/>
      </w:pPr>
      <w:rPr>
        <w:rFonts w:hint="default"/>
        <w:b w:val="0"/>
      </w:rPr>
    </w:lvl>
    <w:lvl w:ilvl="1" w:tplc="C6E03984" w:tentative="1">
      <w:start w:val="1"/>
      <w:numFmt w:val="lowerLetter"/>
      <w:lvlText w:val="%2."/>
      <w:lvlJc w:val="left"/>
      <w:pPr>
        <w:ind w:left="1440" w:hanging="360"/>
      </w:pPr>
    </w:lvl>
    <w:lvl w:ilvl="2" w:tplc="D8EA0916" w:tentative="1">
      <w:start w:val="1"/>
      <w:numFmt w:val="lowerRoman"/>
      <w:lvlText w:val="%3."/>
      <w:lvlJc w:val="right"/>
      <w:pPr>
        <w:ind w:left="2160" w:hanging="180"/>
      </w:pPr>
    </w:lvl>
    <w:lvl w:ilvl="3" w:tplc="F8FC6184" w:tentative="1">
      <w:start w:val="1"/>
      <w:numFmt w:val="decimal"/>
      <w:lvlText w:val="%4."/>
      <w:lvlJc w:val="left"/>
      <w:pPr>
        <w:ind w:left="2880" w:hanging="360"/>
      </w:pPr>
    </w:lvl>
    <w:lvl w:ilvl="4" w:tplc="9036E854" w:tentative="1">
      <w:start w:val="1"/>
      <w:numFmt w:val="lowerLetter"/>
      <w:lvlText w:val="%5."/>
      <w:lvlJc w:val="left"/>
      <w:pPr>
        <w:ind w:left="3600" w:hanging="360"/>
      </w:pPr>
    </w:lvl>
    <w:lvl w:ilvl="5" w:tplc="8E3E7640" w:tentative="1">
      <w:start w:val="1"/>
      <w:numFmt w:val="lowerRoman"/>
      <w:lvlText w:val="%6."/>
      <w:lvlJc w:val="right"/>
      <w:pPr>
        <w:ind w:left="4320" w:hanging="180"/>
      </w:pPr>
    </w:lvl>
    <w:lvl w:ilvl="6" w:tplc="F1B07742" w:tentative="1">
      <w:start w:val="1"/>
      <w:numFmt w:val="decimal"/>
      <w:lvlText w:val="%7."/>
      <w:lvlJc w:val="left"/>
      <w:pPr>
        <w:ind w:left="5040" w:hanging="360"/>
      </w:pPr>
    </w:lvl>
    <w:lvl w:ilvl="7" w:tplc="C4E28AD4" w:tentative="1">
      <w:start w:val="1"/>
      <w:numFmt w:val="lowerLetter"/>
      <w:lvlText w:val="%8."/>
      <w:lvlJc w:val="left"/>
      <w:pPr>
        <w:ind w:left="5760" w:hanging="360"/>
      </w:pPr>
    </w:lvl>
    <w:lvl w:ilvl="8" w:tplc="61C8B13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8A46CEE">
      <w:start w:val="1"/>
      <w:numFmt w:val="decimal"/>
      <w:lvlText w:val="%1."/>
      <w:lvlJc w:val="left"/>
      <w:pPr>
        <w:ind w:left="360" w:hanging="360"/>
      </w:pPr>
      <w:rPr>
        <w:rFonts w:hint="default"/>
      </w:rPr>
    </w:lvl>
    <w:lvl w:ilvl="1" w:tplc="69C66AF2" w:tentative="1">
      <w:start w:val="1"/>
      <w:numFmt w:val="lowerLetter"/>
      <w:lvlText w:val="%2."/>
      <w:lvlJc w:val="left"/>
      <w:pPr>
        <w:ind w:left="1080" w:hanging="360"/>
      </w:pPr>
    </w:lvl>
    <w:lvl w:ilvl="2" w:tplc="3D7E6810" w:tentative="1">
      <w:start w:val="1"/>
      <w:numFmt w:val="lowerRoman"/>
      <w:lvlText w:val="%3."/>
      <w:lvlJc w:val="right"/>
      <w:pPr>
        <w:ind w:left="1800" w:hanging="180"/>
      </w:pPr>
    </w:lvl>
    <w:lvl w:ilvl="3" w:tplc="83B66DBE" w:tentative="1">
      <w:start w:val="1"/>
      <w:numFmt w:val="decimal"/>
      <w:lvlText w:val="%4."/>
      <w:lvlJc w:val="left"/>
      <w:pPr>
        <w:ind w:left="2520" w:hanging="360"/>
      </w:pPr>
    </w:lvl>
    <w:lvl w:ilvl="4" w:tplc="839EB73C" w:tentative="1">
      <w:start w:val="1"/>
      <w:numFmt w:val="lowerLetter"/>
      <w:lvlText w:val="%5."/>
      <w:lvlJc w:val="left"/>
      <w:pPr>
        <w:ind w:left="3240" w:hanging="360"/>
      </w:pPr>
    </w:lvl>
    <w:lvl w:ilvl="5" w:tplc="2536E060" w:tentative="1">
      <w:start w:val="1"/>
      <w:numFmt w:val="lowerRoman"/>
      <w:lvlText w:val="%6."/>
      <w:lvlJc w:val="right"/>
      <w:pPr>
        <w:ind w:left="3960" w:hanging="180"/>
      </w:pPr>
    </w:lvl>
    <w:lvl w:ilvl="6" w:tplc="3CB09220" w:tentative="1">
      <w:start w:val="1"/>
      <w:numFmt w:val="decimal"/>
      <w:lvlText w:val="%7."/>
      <w:lvlJc w:val="left"/>
      <w:pPr>
        <w:ind w:left="4680" w:hanging="360"/>
      </w:pPr>
    </w:lvl>
    <w:lvl w:ilvl="7" w:tplc="3838347A" w:tentative="1">
      <w:start w:val="1"/>
      <w:numFmt w:val="lowerLetter"/>
      <w:lvlText w:val="%8."/>
      <w:lvlJc w:val="left"/>
      <w:pPr>
        <w:ind w:left="5400" w:hanging="360"/>
      </w:pPr>
    </w:lvl>
    <w:lvl w:ilvl="8" w:tplc="ABFECC9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2AA9F9E">
      <w:start w:val="1"/>
      <w:numFmt w:val="lowerRoman"/>
      <w:lvlText w:val="(%1)"/>
      <w:lvlJc w:val="left"/>
      <w:pPr>
        <w:ind w:left="1080" w:hanging="720"/>
      </w:pPr>
      <w:rPr>
        <w:rFonts w:hint="default"/>
      </w:rPr>
    </w:lvl>
    <w:lvl w:ilvl="1" w:tplc="0B2632BA" w:tentative="1">
      <w:start w:val="1"/>
      <w:numFmt w:val="lowerLetter"/>
      <w:lvlText w:val="%2."/>
      <w:lvlJc w:val="left"/>
      <w:pPr>
        <w:ind w:left="1440" w:hanging="360"/>
      </w:pPr>
    </w:lvl>
    <w:lvl w:ilvl="2" w:tplc="5F1664BA" w:tentative="1">
      <w:start w:val="1"/>
      <w:numFmt w:val="lowerRoman"/>
      <w:lvlText w:val="%3."/>
      <w:lvlJc w:val="right"/>
      <w:pPr>
        <w:ind w:left="2160" w:hanging="180"/>
      </w:pPr>
    </w:lvl>
    <w:lvl w:ilvl="3" w:tplc="8ED4CA22" w:tentative="1">
      <w:start w:val="1"/>
      <w:numFmt w:val="decimal"/>
      <w:lvlText w:val="%4."/>
      <w:lvlJc w:val="left"/>
      <w:pPr>
        <w:ind w:left="2880" w:hanging="360"/>
      </w:pPr>
    </w:lvl>
    <w:lvl w:ilvl="4" w:tplc="2342EB44" w:tentative="1">
      <w:start w:val="1"/>
      <w:numFmt w:val="lowerLetter"/>
      <w:lvlText w:val="%5."/>
      <w:lvlJc w:val="left"/>
      <w:pPr>
        <w:ind w:left="3600" w:hanging="360"/>
      </w:pPr>
    </w:lvl>
    <w:lvl w:ilvl="5" w:tplc="276EF0A6" w:tentative="1">
      <w:start w:val="1"/>
      <w:numFmt w:val="lowerRoman"/>
      <w:lvlText w:val="%6."/>
      <w:lvlJc w:val="right"/>
      <w:pPr>
        <w:ind w:left="4320" w:hanging="180"/>
      </w:pPr>
    </w:lvl>
    <w:lvl w:ilvl="6" w:tplc="C3D45626" w:tentative="1">
      <w:start w:val="1"/>
      <w:numFmt w:val="decimal"/>
      <w:lvlText w:val="%7."/>
      <w:lvlJc w:val="left"/>
      <w:pPr>
        <w:ind w:left="5040" w:hanging="360"/>
      </w:pPr>
    </w:lvl>
    <w:lvl w:ilvl="7" w:tplc="7D522838" w:tentative="1">
      <w:start w:val="1"/>
      <w:numFmt w:val="lowerLetter"/>
      <w:lvlText w:val="%8."/>
      <w:lvlJc w:val="left"/>
      <w:pPr>
        <w:ind w:left="5760" w:hanging="360"/>
      </w:pPr>
    </w:lvl>
    <w:lvl w:ilvl="8" w:tplc="7ACA16F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D2AED38">
      <w:start w:val="1"/>
      <w:numFmt w:val="decimal"/>
      <w:lvlText w:val="%1."/>
      <w:lvlJc w:val="left"/>
      <w:pPr>
        <w:ind w:left="360" w:hanging="360"/>
      </w:pPr>
    </w:lvl>
    <w:lvl w:ilvl="1" w:tplc="434ABCDC" w:tentative="1">
      <w:start w:val="1"/>
      <w:numFmt w:val="lowerLetter"/>
      <w:lvlText w:val="%2."/>
      <w:lvlJc w:val="left"/>
      <w:pPr>
        <w:ind w:left="1080" w:hanging="360"/>
      </w:pPr>
    </w:lvl>
    <w:lvl w:ilvl="2" w:tplc="D27A1946" w:tentative="1">
      <w:start w:val="1"/>
      <w:numFmt w:val="lowerRoman"/>
      <w:lvlText w:val="%3."/>
      <w:lvlJc w:val="right"/>
      <w:pPr>
        <w:ind w:left="1800" w:hanging="180"/>
      </w:pPr>
    </w:lvl>
    <w:lvl w:ilvl="3" w:tplc="FE3AB982" w:tentative="1">
      <w:start w:val="1"/>
      <w:numFmt w:val="decimal"/>
      <w:lvlText w:val="%4."/>
      <w:lvlJc w:val="left"/>
      <w:pPr>
        <w:ind w:left="2520" w:hanging="360"/>
      </w:pPr>
    </w:lvl>
    <w:lvl w:ilvl="4" w:tplc="380A1EB2" w:tentative="1">
      <w:start w:val="1"/>
      <w:numFmt w:val="lowerLetter"/>
      <w:lvlText w:val="%5."/>
      <w:lvlJc w:val="left"/>
      <w:pPr>
        <w:ind w:left="3240" w:hanging="360"/>
      </w:pPr>
    </w:lvl>
    <w:lvl w:ilvl="5" w:tplc="190894BE" w:tentative="1">
      <w:start w:val="1"/>
      <w:numFmt w:val="lowerRoman"/>
      <w:lvlText w:val="%6."/>
      <w:lvlJc w:val="right"/>
      <w:pPr>
        <w:ind w:left="3960" w:hanging="180"/>
      </w:pPr>
    </w:lvl>
    <w:lvl w:ilvl="6" w:tplc="BDF4EEF0" w:tentative="1">
      <w:start w:val="1"/>
      <w:numFmt w:val="decimal"/>
      <w:lvlText w:val="%7."/>
      <w:lvlJc w:val="left"/>
      <w:pPr>
        <w:ind w:left="4680" w:hanging="360"/>
      </w:pPr>
    </w:lvl>
    <w:lvl w:ilvl="7" w:tplc="2346B1CC" w:tentative="1">
      <w:start w:val="1"/>
      <w:numFmt w:val="lowerLetter"/>
      <w:lvlText w:val="%8."/>
      <w:lvlJc w:val="left"/>
      <w:pPr>
        <w:ind w:left="5400" w:hanging="360"/>
      </w:pPr>
    </w:lvl>
    <w:lvl w:ilvl="8" w:tplc="6248EEA0" w:tentative="1">
      <w:start w:val="1"/>
      <w:numFmt w:val="lowerRoman"/>
      <w:lvlText w:val="%9."/>
      <w:lvlJc w:val="right"/>
      <w:pPr>
        <w:ind w:left="6120" w:hanging="180"/>
      </w:pPr>
    </w:lvl>
  </w:abstractNum>
  <w:abstractNum w:abstractNumId="30" w15:restartNumberingAfterBreak="0">
    <w:nsid w:val="58A9122D"/>
    <w:multiLevelType w:val="hybridMultilevel"/>
    <w:tmpl w:val="DA58DDB0"/>
    <w:lvl w:ilvl="0" w:tplc="85DCC5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31430"/>
    <w:multiLevelType w:val="hybridMultilevel"/>
    <w:tmpl w:val="D05CE750"/>
    <w:lvl w:ilvl="0" w:tplc="D5C6BB1A">
      <w:start w:val="1"/>
      <w:numFmt w:val="lowerRoman"/>
      <w:lvlText w:val="(%1)"/>
      <w:lvlJc w:val="left"/>
      <w:pPr>
        <w:ind w:left="1080" w:hanging="720"/>
      </w:pPr>
      <w:rPr>
        <w:rFonts w:hint="default"/>
        <w:b w:val="0"/>
      </w:rPr>
    </w:lvl>
    <w:lvl w:ilvl="1" w:tplc="8988ADCE" w:tentative="1">
      <w:start w:val="1"/>
      <w:numFmt w:val="lowerLetter"/>
      <w:lvlText w:val="%2."/>
      <w:lvlJc w:val="left"/>
      <w:pPr>
        <w:ind w:left="1440" w:hanging="360"/>
      </w:pPr>
    </w:lvl>
    <w:lvl w:ilvl="2" w:tplc="5DA4E0C0" w:tentative="1">
      <w:start w:val="1"/>
      <w:numFmt w:val="lowerRoman"/>
      <w:lvlText w:val="%3."/>
      <w:lvlJc w:val="right"/>
      <w:pPr>
        <w:ind w:left="2160" w:hanging="180"/>
      </w:pPr>
    </w:lvl>
    <w:lvl w:ilvl="3" w:tplc="C18A40D6" w:tentative="1">
      <w:start w:val="1"/>
      <w:numFmt w:val="decimal"/>
      <w:lvlText w:val="%4."/>
      <w:lvlJc w:val="left"/>
      <w:pPr>
        <w:ind w:left="2880" w:hanging="360"/>
      </w:pPr>
    </w:lvl>
    <w:lvl w:ilvl="4" w:tplc="DE528CA8" w:tentative="1">
      <w:start w:val="1"/>
      <w:numFmt w:val="lowerLetter"/>
      <w:lvlText w:val="%5."/>
      <w:lvlJc w:val="left"/>
      <w:pPr>
        <w:ind w:left="3600" w:hanging="360"/>
      </w:pPr>
    </w:lvl>
    <w:lvl w:ilvl="5" w:tplc="82F0BB52" w:tentative="1">
      <w:start w:val="1"/>
      <w:numFmt w:val="lowerRoman"/>
      <w:lvlText w:val="%6."/>
      <w:lvlJc w:val="right"/>
      <w:pPr>
        <w:ind w:left="4320" w:hanging="180"/>
      </w:pPr>
    </w:lvl>
    <w:lvl w:ilvl="6" w:tplc="C0249CBA" w:tentative="1">
      <w:start w:val="1"/>
      <w:numFmt w:val="decimal"/>
      <w:lvlText w:val="%7."/>
      <w:lvlJc w:val="left"/>
      <w:pPr>
        <w:ind w:left="5040" w:hanging="360"/>
      </w:pPr>
    </w:lvl>
    <w:lvl w:ilvl="7" w:tplc="FE0A8438" w:tentative="1">
      <w:start w:val="1"/>
      <w:numFmt w:val="lowerLetter"/>
      <w:lvlText w:val="%8."/>
      <w:lvlJc w:val="left"/>
      <w:pPr>
        <w:ind w:left="5760" w:hanging="360"/>
      </w:pPr>
    </w:lvl>
    <w:lvl w:ilvl="8" w:tplc="B6DA477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C16CFB2">
      <w:start w:val="1"/>
      <w:numFmt w:val="lowerRoman"/>
      <w:lvlText w:val="(%1)"/>
      <w:lvlJc w:val="left"/>
      <w:pPr>
        <w:ind w:left="1080" w:hanging="720"/>
      </w:pPr>
      <w:rPr>
        <w:rFonts w:hint="default"/>
      </w:rPr>
    </w:lvl>
    <w:lvl w:ilvl="1" w:tplc="9E243E3C" w:tentative="1">
      <w:start w:val="1"/>
      <w:numFmt w:val="lowerLetter"/>
      <w:lvlText w:val="%2."/>
      <w:lvlJc w:val="left"/>
      <w:pPr>
        <w:ind w:left="1440" w:hanging="360"/>
      </w:pPr>
    </w:lvl>
    <w:lvl w:ilvl="2" w:tplc="F496DBEE" w:tentative="1">
      <w:start w:val="1"/>
      <w:numFmt w:val="lowerRoman"/>
      <w:lvlText w:val="%3."/>
      <w:lvlJc w:val="right"/>
      <w:pPr>
        <w:ind w:left="2160" w:hanging="180"/>
      </w:pPr>
    </w:lvl>
    <w:lvl w:ilvl="3" w:tplc="C722EDEA" w:tentative="1">
      <w:start w:val="1"/>
      <w:numFmt w:val="decimal"/>
      <w:lvlText w:val="%4."/>
      <w:lvlJc w:val="left"/>
      <w:pPr>
        <w:ind w:left="2880" w:hanging="360"/>
      </w:pPr>
    </w:lvl>
    <w:lvl w:ilvl="4" w:tplc="AF3E8E28" w:tentative="1">
      <w:start w:val="1"/>
      <w:numFmt w:val="lowerLetter"/>
      <w:lvlText w:val="%5."/>
      <w:lvlJc w:val="left"/>
      <w:pPr>
        <w:ind w:left="3600" w:hanging="360"/>
      </w:pPr>
    </w:lvl>
    <w:lvl w:ilvl="5" w:tplc="342603CE" w:tentative="1">
      <w:start w:val="1"/>
      <w:numFmt w:val="lowerRoman"/>
      <w:lvlText w:val="%6."/>
      <w:lvlJc w:val="right"/>
      <w:pPr>
        <w:ind w:left="4320" w:hanging="180"/>
      </w:pPr>
    </w:lvl>
    <w:lvl w:ilvl="6" w:tplc="60B0AA2E" w:tentative="1">
      <w:start w:val="1"/>
      <w:numFmt w:val="decimal"/>
      <w:lvlText w:val="%7."/>
      <w:lvlJc w:val="left"/>
      <w:pPr>
        <w:ind w:left="5040" w:hanging="360"/>
      </w:pPr>
    </w:lvl>
    <w:lvl w:ilvl="7" w:tplc="217017E2" w:tentative="1">
      <w:start w:val="1"/>
      <w:numFmt w:val="lowerLetter"/>
      <w:lvlText w:val="%8."/>
      <w:lvlJc w:val="left"/>
      <w:pPr>
        <w:ind w:left="5760" w:hanging="360"/>
      </w:pPr>
    </w:lvl>
    <w:lvl w:ilvl="8" w:tplc="9C4EF5B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E549992">
      <w:start w:val="1"/>
      <w:numFmt w:val="lowerRoman"/>
      <w:lvlText w:val="(%1)"/>
      <w:lvlJc w:val="left"/>
      <w:pPr>
        <w:ind w:left="1080" w:hanging="720"/>
      </w:pPr>
      <w:rPr>
        <w:rFonts w:hint="default"/>
      </w:rPr>
    </w:lvl>
    <w:lvl w:ilvl="1" w:tplc="1CB24762" w:tentative="1">
      <w:start w:val="1"/>
      <w:numFmt w:val="lowerLetter"/>
      <w:lvlText w:val="%2."/>
      <w:lvlJc w:val="left"/>
      <w:pPr>
        <w:ind w:left="1440" w:hanging="360"/>
      </w:pPr>
    </w:lvl>
    <w:lvl w:ilvl="2" w:tplc="F7A29FD6" w:tentative="1">
      <w:start w:val="1"/>
      <w:numFmt w:val="lowerRoman"/>
      <w:lvlText w:val="%3."/>
      <w:lvlJc w:val="right"/>
      <w:pPr>
        <w:ind w:left="2160" w:hanging="180"/>
      </w:pPr>
    </w:lvl>
    <w:lvl w:ilvl="3" w:tplc="41A60F1A" w:tentative="1">
      <w:start w:val="1"/>
      <w:numFmt w:val="decimal"/>
      <w:lvlText w:val="%4."/>
      <w:lvlJc w:val="left"/>
      <w:pPr>
        <w:ind w:left="2880" w:hanging="360"/>
      </w:pPr>
    </w:lvl>
    <w:lvl w:ilvl="4" w:tplc="9D58DA4E" w:tentative="1">
      <w:start w:val="1"/>
      <w:numFmt w:val="lowerLetter"/>
      <w:lvlText w:val="%5."/>
      <w:lvlJc w:val="left"/>
      <w:pPr>
        <w:ind w:left="3600" w:hanging="360"/>
      </w:pPr>
    </w:lvl>
    <w:lvl w:ilvl="5" w:tplc="85046FD8" w:tentative="1">
      <w:start w:val="1"/>
      <w:numFmt w:val="lowerRoman"/>
      <w:lvlText w:val="%6."/>
      <w:lvlJc w:val="right"/>
      <w:pPr>
        <w:ind w:left="4320" w:hanging="180"/>
      </w:pPr>
    </w:lvl>
    <w:lvl w:ilvl="6" w:tplc="3030F29A" w:tentative="1">
      <w:start w:val="1"/>
      <w:numFmt w:val="decimal"/>
      <w:lvlText w:val="%7."/>
      <w:lvlJc w:val="left"/>
      <w:pPr>
        <w:ind w:left="5040" w:hanging="360"/>
      </w:pPr>
    </w:lvl>
    <w:lvl w:ilvl="7" w:tplc="80F4A950" w:tentative="1">
      <w:start w:val="1"/>
      <w:numFmt w:val="lowerLetter"/>
      <w:lvlText w:val="%8."/>
      <w:lvlJc w:val="left"/>
      <w:pPr>
        <w:ind w:left="5760" w:hanging="360"/>
      </w:pPr>
    </w:lvl>
    <w:lvl w:ilvl="8" w:tplc="10CCE62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1C89102">
      <w:start w:val="1"/>
      <w:numFmt w:val="lowerRoman"/>
      <w:lvlText w:val="(%1)"/>
      <w:lvlJc w:val="left"/>
      <w:pPr>
        <w:ind w:left="1004" w:hanging="720"/>
      </w:pPr>
      <w:rPr>
        <w:rFonts w:hint="default"/>
        <w:b w:val="0"/>
      </w:rPr>
    </w:lvl>
    <w:lvl w:ilvl="1" w:tplc="8CECAD06" w:tentative="1">
      <w:start w:val="1"/>
      <w:numFmt w:val="lowerLetter"/>
      <w:lvlText w:val="%2."/>
      <w:lvlJc w:val="left"/>
      <w:pPr>
        <w:ind w:left="1364" w:hanging="360"/>
      </w:pPr>
    </w:lvl>
    <w:lvl w:ilvl="2" w:tplc="30D48A08" w:tentative="1">
      <w:start w:val="1"/>
      <w:numFmt w:val="lowerRoman"/>
      <w:lvlText w:val="%3."/>
      <w:lvlJc w:val="right"/>
      <w:pPr>
        <w:ind w:left="2084" w:hanging="180"/>
      </w:pPr>
    </w:lvl>
    <w:lvl w:ilvl="3" w:tplc="BB6A8512" w:tentative="1">
      <w:start w:val="1"/>
      <w:numFmt w:val="decimal"/>
      <w:lvlText w:val="%4."/>
      <w:lvlJc w:val="left"/>
      <w:pPr>
        <w:ind w:left="2804" w:hanging="360"/>
      </w:pPr>
    </w:lvl>
    <w:lvl w:ilvl="4" w:tplc="61CE7E16" w:tentative="1">
      <w:start w:val="1"/>
      <w:numFmt w:val="lowerLetter"/>
      <w:lvlText w:val="%5."/>
      <w:lvlJc w:val="left"/>
      <w:pPr>
        <w:ind w:left="3524" w:hanging="360"/>
      </w:pPr>
    </w:lvl>
    <w:lvl w:ilvl="5" w:tplc="96F0DA70" w:tentative="1">
      <w:start w:val="1"/>
      <w:numFmt w:val="lowerRoman"/>
      <w:lvlText w:val="%6."/>
      <w:lvlJc w:val="right"/>
      <w:pPr>
        <w:ind w:left="4244" w:hanging="180"/>
      </w:pPr>
    </w:lvl>
    <w:lvl w:ilvl="6" w:tplc="9516F776" w:tentative="1">
      <w:start w:val="1"/>
      <w:numFmt w:val="decimal"/>
      <w:lvlText w:val="%7."/>
      <w:lvlJc w:val="left"/>
      <w:pPr>
        <w:ind w:left="4964" w:hanging="360"/>
      </w:pPr>
    </w:lvl>
    <w:lvl w:ilvl="7" w:tplc="1D941448" w:tentative="1">
      <w:start w:val="1"/>
      <w:numFmt w:val="lowerLetter"/>
      <w:lvlText w:val="%8."/>
      <w:lvlJc w:val="left"/>
      <w:pPr>
        <w:ind w:left="5684" w:hanging="360"/>
      </w:pPr>
    </w:lvl>
    <w:lvl w:ilvl="8" w:tplc="6E56373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ABED6DA">
      <w:start w:val="1"/>
      <w:numFmt w:val="decimal"/>
      <w:lvlText w:val="%1."/>
      <w:lvlJc w:val="left"/>
      <w:pPr>
        <w:ind w:left="360" w:hanging="360"/>
      </w:pPr>
      <w:rPr>
        <w:rFonts w:hint="default"/>
      </w:rPr>
    </w:lvl>
    <w:lvl w:ilvl="1" w:tplc="FA88CE92" w:tentative="1">
      <w:start w:val="1"/>
      <w:numFmt w:val="lowerLetter"/>
      <w:lvlText w:val="%2."/>
      <w:lvlJc w:val="left"/>
      <w:pPr>
        <w:ind w:left="1080" w:hanging="360"/>
      </w:pPr>
    </w:lvl>
    <w:lvl w:ilvl="2" w:tplc="635C4192" w:tentative="1">
      <w:start w:val="1"/>
      <w:numFmt w:val="lowerRoman"/>
      <w:lvlText w:val="%3."/>
      <w:lvlJc w:val="right"/>
      <w:pPr>
        <w:ind w:left="1800" w:hanging="180"/>
      </w:pPr>
    </w:lvl>
    <w:lvl w:ilvl="3" w:tplc="0D6650A0" w:tentative="1">
      <w:start w:val="1"/>
      <w:numFmt w:val="decimal"/>
      <w:lvlText w:val="%4."/>
      <w:lvlJc w:val="left"/>
      <w:pPr>
        <w:ind w:left="2520" w:hanging="360"/>
      </w:pPr>
    </w:lvl>
    <w:lvl w:ilvl="4" w:tplc="58760CF0" w:tentative="1">
      <w:start w:val="1"/>
      <w:numFmt w:val="lowerLetter"/>
      <w:lvlText w:val="%5."/>
      <w:lvlJc w:val="left"/>
      <w:pPr>
        <w:ind w:left="3240" w:hanging="360"/>
      </w:pPr>
    </w:lvl>
    <w:lvl w:ilvl="5" w:tplc="D5B64930" w:tentative="1">
      <w:start w:val="1"/>
      <w:numFmt w:val="lowerRoman"/>
      <w:lvlText w:val="%6."/>
      <w:lvlJc w:val="right"/>
      <w:pPr>
        <w:ind w:left="3960" w:hanging="180"/>
      </w:pPr>
    </w:lvl>
    <w:lvl w:ilvl="6" w:tplc="25E8B3A6" w:tentative="1">
      <w:start w:val="1"/>
      <w:numFmt w:val="decimal"/>
      <w:lvlText w:val="%7."/>
      <w:lvlJc w:val="left"/>
      <w:pPr>
        <w:ind w:left="4680" w:hanging="360"/>
      </w:pPr>
    </w:lvl>
    <w:lvl w:ilvl="7" w:tplc="6A6404EE" w:tentative="1">
      <w:start w:val="1"/>
      <w:numFmt w:val="lowerLetter"/>
      <w:lvlText w:val="%8."/>
      <w:lvlJc w:val="left"/>
      <w:pPr>
        <w:ind w:left="5400" w:hanging="360"/>
      </w:pPr>
    </w:lvl>
    <w:lvl w:ilvl="8" w:tplc="8222ECB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6EF06E22">
      <w:start w:val="1"/>
      <w:numFmt w:val="lowerRoman"/>
      <w:lvlText w:val="(%1)"/>
      <w:lvlJc w:val="left"/>
      <w:pPr>
        <w:ind w:left="1080" w:hanging="720"/>
      </w:pPr>
      <w:rPr>
        <w:rFonts w:hint="default"/>
      </w:rPr>
    </w:lvl>
    <w:lvl w:ilvl="1" w:tplc="99B8CA14" w:tentative="1">
      <w:start w:val="1"/>
      <w:numFmt w:val="lowerLetter"/>
      <w:lvlText w:val="%2."/>
      <w:lvlJc w:val="left"/>
      <w:pPr>
        <w:ind w:left="1440" w:hanging="360"/>
      </w:pPr>
    </w:lvl>
    <w:lvl w:ilvl="2" w:tplc="E75442B0" w:tentative="1">
      <w:start w:val="1"/>
      <w:numFmt w:val="lowerRoman"/>
      <w:lvlText w:val="%3."/>
      <w:lvlJc w:val="right"/>
      <w:pPr>
        <w:ind w:left="2160" w:hanging="180"/>
      </w:pPr>
    </w:lvl>
    <w:lvl w:ilvl="3" w:tplc="E06074BC" w:tentative="1">
      <w:start w:val="1"/>
      <w:numFmt w:val="decimal"/>
      <w:lvlText w:val="%4."/>
      <w:lvlJc w:val="left"/>
      <w:pPr>
        <w:ind w:left="2880" w:hanging="360"/>
      </w:pPr>
    </w:lvl>
    <w:lvl w:ilvl="4" w:tplc="E012BA14" w:tentative="1">
      <w:start w:val="1"/>
      <w:numFmt w:val="lowerLetter"/>
      <w:lvlText w:val="%5."/>
      <w:lvlJc w:val="left"/>
      <w:pPr>
        <w:ind w:left="3600" w:hanging="360"/>
      </w:pPr>
    </w:lvl>
    <w:lvl w:ilvl="5" w:tplc="411895DE" w:tentative="1">
      <w:start w:val="1"/>
      <w:numFmt w:val="lowerRoman"/>
      <w:lvlText w:val="%6."/>
      <w:lvlJc w:val="right"/>
      <w:pPr>
        <w:ind w:left="4320" w:hanging="180"/>
      </w:pPr>
    </w:lvl>
    <w:lvl w:ilvl="6" w:tplc="E3640EA6" w:tentative="1">
      <w:start w:val="1"/>
      <w:numFmt w:val="decimal"/>
      <w:lvlText w:val="%7."/>
      <w:lvlJc w:val="left"/>
      <w:pPr>
        <w:ind w:left="5040" w:hanging="360"/>
      </w:pPr>
    </w:lvl>
    <w:lvl w:ilvl="7" w:tplc="62C803C6" w:tentative="1">
      <w:start w:val="1"/>
      <w:numFmt w:val="lowerLetter"/>
      <w:lvlText w:val="%8."/>
      <w:lvlJc w:val="left"/>
      <w:pPr>
        <w:ind w:left="5760" w:hanging="360"/>
      </w:pPr>
    </w:lvl>
    <w:lvl w:ilvl="8" w:tplc="3AD6AD6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8E2C900">
      <w:start w:val="1"/>
      <w:numFmt w:val="decimal"/>
      <w:lvlText w:val="%1."/>
      <w:lvlJc w:val="left"/>
      <w:pPr>
        <w:ind w:left="360" w:hanging="360"/>
      </w:pPr>
      <w:rPr>
        <w:rFonts w:hint="default"/>
      </w:rPr>
    </w:lvl>
    <w:lvl w:ilvl="1" w:tplc="9F6C9A28" w:tentative="1">
      <w:start w:val="1"/>
      <w:numFmt w:val="lowerLetter"/>
      <w:lvlText w:val="%2."/>
      <w:lvlJc w:val="left"/>
      <w:pPr>
        <w:ind w:left="1080" w:hanging="360"/>
      </w:pPr>
    </w:lvl>
    <w:lvl w:ilvl="2" w:tplc="5A26CDEE" w:tentative="1">
      <w:start w:val="1"/>
      <w:numFmt w:val="lowerRoman"/>
      <w:lvlText w:val="%3."/>
      <w:lvlJc w:val="right"/>
      <w:pPr>
        <w:ind w:left="1800" w:hanging="180"/>
      </w:pPr>
    </w:lvl>
    <w:lvl w:ilvl="3" w:tplc="AE489A4E" w:tentative="1">
      <w:start w:val="1"/>
      <w:numFmt w:val="decimal"/>
      <w:lvlText w:val="%4."/>
      <w:lvlJc w:val="left"/>
      <w:pPr>
        <w:ind w:left="2520" w:hanging="360"/>
      </w:pPr>
    </w:lvl>
    <w:lvl w:ilvl="4" w:tplc="3BB4EDCA" w:tentative="1">
      <w:start w:val="1"/>
      <w:numFmt w:val="lowerLetter"/>
      <w:lvlText w:val="%5."/>
      <w:lvlJc w:val="left"/>
      <w:pPr>
        <w:ind w:left="3240" w:hanging="360"/>
      </w:pPr>
    </w:lvl>
    <w:lvl w:ilvl="5" w:tplc="177AF17A" w:tentative="1">
      <w:start w:val="1"/>
      <w:numFmt w:val="lowerRoman"/>
      <w:lvlText w:val="%6."/>
      <w:lvlJc w:val="right"/>
      <w:pPr>
        <w:ind w:left="3960" w:hanging="180"/>
      </w:pPr>
    </w:lvl>
    <w:lvl w:ilvl="6" w:tplc="796A4AE6" w:tentative="1">
      <w:start w:val="1"/>
      <w:numFmt w:val="decimal"/>
      <w:lvlText w:val="%7."/>
      <w:lvlJc w:val="left"/>
      <w:pPr>
        <w:ind w:left="4680" w:hanging="360"/>
      </w:pPr>
    </w:lvl>
    <w:lvl w:ilvl="7" w:tplc="BB80D57E" w:tentative="1">
      <w:start w:val="1"/>
      <w:numFmt w:val="lowerLetter"/>
      <w:lvlText w:val="%8."/>
      <w:lvlJc w:val="left"/>
      <w:pPr>
        <w:ind w:left="5400" w:hanging="360"/>
      </w:pPr>
    </w:lvl>
    <w:lvl w:ilvl="8" w:tplc="EE40CF4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6840ABE">
      <w:start w:val="1"/>
      <w:numFmt w:val="lowerRoman"/>
      <w:lvlText w:val="(%1)"/>
      <w:lvlJc w:val="left"/>
      <w:pPr>
        <w:ind w:left="1080" w:hanging="720"/>
      </w:pPr>
      <w:rPr>
        <w:rFonts w:hint="default"/>
      </w:rPr>
    </w:lvl>
    <w:lvl w:ilvl="1" w:tplc="57E0B7B6" w:tentative="1">
      <w:start w:val="1"/>
      <w:numFmt w:val="lowerLetter"/>
      <w:lvlText w:val="%2."/>
      <w:lvlJc w:val="left"/>
      <w:pPr>
        <w:ind w:left="1440" w:hanging="360"/>
      </w:pPr>
    </w:lvl>
    <w:lvl w:ilvl="2" w:tplc="655622B4" w:tentative="1">
      <w:start w:val="1"/>
      <w:numFmt w:val="lowerRoman"/>
      <w:lvlText w:val="%3."/>
      <w:lvlJc w:val="right"/>
      <w:pPr>
        <w:ind w:left="2160" w:hanging="180"/>
      </w:pPr>
    </w:lvl>
    <w:lvl w:ilvl="3" w:tplc="ADA2AF88" w:tentative="1">
      <w:start w:val="1"/>
      <w:numFmt w:val="decimal"/>
      <w:lvlText w:val="%4."/>
      <w:lvlJc w:val="left"/>
      <w:pPr>
        <w:ind w:left="2880" w:hanging="360"/>
      </w:pPr>
    </w:lvl>
    <w:lvl w:ilvl="4" w:tplc="A8929CEC" w:tentative="1">
      <w:start w:val="1"/>
      <w:numFmt w:val="lowerLetter"/>
      <w:lvlText w:val="%5."/>
      <w:lvlJc w:val="left"/>
      <w:pPr>
        <w:ind w:left="3600" w:hanging="360"/>
      </w:pPr>
    </w:lvl>
    <w:lvl w:ilvl="5" w:tplc="A926C732" w:tentative="1">
      <w:start w:val="1"/>
      <w:numFmt w:val="lowerRoman"/>
      <w:lvlText w:val="%6."/>
      <w:lvlJc w:val="right"/>
      <w:pPr>
        <w:ind w:left="4320" w:hanging="180"/>
      </w:pPr>
    </w:lvl>
    <w:lvl w:ilvl="6" w:tplc="6E1EE3BA" w:tentative="1">
      <w:start w:val="1"/>
      <w:numFmt w:val="decimal"/>
      <w:lvlText w:val="%7."/>
      <w:lvlJc w:val="left"/>
      <w:pPr>
        <w:ind w:left="5040" w:hanging="360"/>
      </w:pPr>
    </w:lvl>
    <w:lvl w:ilvl="7" w:tplc="D4B81326" w:tentative="1">
      <w:start w:val="1"/>
      <w:numFmt w:val="lowerLetter"/>
      <w:lvlText w:val="%8."/>
      <w:lvlJc w:val="left"/>
      <w:pPr>
        <w:ind w:left="5760" w:hanging="360"/>
      </w:pPr>
    </w:lvl>
    <w:lvl w:ilvl="8" w:tplc="EDFA1BD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B26ED50">
      <w:start w:val="1"/>
      <w:numFmt w:val="decimal"/>
      <w:lvlText w:val="%1."/>
      <w:lvlJc w:val="left"/>
      <w:pPr>
        <w:ind w:left="360" w:hanging="360"/>
      </w:pPr>
      <w:rPr>
        <w:rFonts w:hint="default"/>
      </w:rPr>
    </w:lvl>
    <w:lvl w:ilvl="1" w:tplc="A6C2D0C6" w:tentative="1">
      <w:start w:val="1"/>
      <w:numFmt w:val="lowerLetter"/>
      <w:lvlText w:val="%2."/>
      <w:lvlJc w:val="left"/>
      <w:pPr>
        <w:ind w:left="1080" w:hanging="360"/>
      </w:pPr>
    </w:lvl>
    <w:lvl w:ilvl="2" w:tplc="FB28DD86" w:tentative="1">
      <w:start w:val="1"/>
      <w:numFmt w:val="lowerRoman"/>
      <w:lvlText w:val="%3."/>
      <w:lvlJc w:val="right"/>
      <w:pPr>
        <w:ind w:left="1800" w:hanging="180"/>
      </w:pPr>
    </w:lvl>
    <w:lvl w:ilvl="3" w:tplc="1FDECF9C" w:tentative="1">
      <w:start w:val="1"/>
      <w:numFmt w:val="decimal"/>
      <w:lvlText w:val="%4."/>
      <w:lvlJc w:val="left"/>
      <w:pPr>
        <w:ind w:left="2520" w:hanging="360"/>
      </w:pPr>
    </w:lvl>
    <w:lvl w:ilvl="4" w:tplc="4788A834" w:tentative="1">
      <w:start w:val="1"/>
      <w:numFmt w:val="lowerLetter"/>
      <w:lvlText w:val="%5."/>
      <w:lvlJc w:val="left"/>
      <w:pPr>
        <w:ind w:left="3240" w:hanging="360"/>
      </w:pPr>
    </w:lvl>
    <w:lvl w:ilvl="5" w:tplc="5B565AB0" w:tentative="1">
      <w:start w:val="1"/>
      <w:numFmt w:val="lowerRoman"/>
      <w:lvlText w:val="%6."/>
      <w:lvlJc w:val="right"/>
      <w:pPr>
        <w:ind w:left="3960" w:hanging="180"/>
      </w:pPr>
    </w:lvl>
    <w:lvl w:ilvl="6" w:tplc="773214B8" w:tentative="1">
      <w:start w:val="1"/>
      <w:numFmt w:val="decimal"/>
      <w:lvlText w:val="%7."/>
      <w:lvlJc w:val="left"/>
      <w:pPr>
        <w:ind w:left="4680" w:hanging="360"/>
      </w:pPr>
    </w:lvl>
    <w:lvl w:ilvl="7" w:tplc="363019C2" w:tentative="1">
      <w:start w:val="1"/>
      <w:numFmt w:val="lowerLetter"/>
      <w:lvlText w:val="%8."/>
      <w:lvlJc w:val="left"/>
      <w:pPr>
        <w:ind w:left="5400" w:hanging="360"/>
      </w:pPr>
    </w:lvl>
    <w:lvl w:ilvl="8" w:tplc="710A133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B24F94">
      <w:start w:val="1"/>
      <w:numFmt w:val="decimal"/>
      <w:lvlText w:val="%1."/>
      <w:lvlJc w:val="left"/>
      <w:pPr>
        <w:ind w:left="360" w:hanging="360"/>
      </w:pPr>
      <w:rPr>
        <w:rFonts w:hint="default"/>
      </w:rPr>
    </w:lvl>
    <w:lvl w:ilvl="1" w:tplc="74CAFF36" w:tentative="1">
      <w:start w:val="1"/>
      <w:numFmt w:val="lowerLetter"/>
      <w:lvlText w:val="%2."/>
      <w:lvlJc w:val="left"/>
      <w:pPr>
        <w:ind w:left="1080" w:hanging="360"/>
      </w:pPr>
    </w:lvl>
    <w:lvl w:ilvl="2" w:tplc="5EC087DA" w:tentative="1">
      <w:start w:val="1"/>
      <w:numFmt w:val="lowerRoman"/>
      <w:lvlText w:val="%3."/>
      <w:lvlJc w:val="right"/>
      <w:pPr>
        <w:ind w:left="1800" w:hanging="180"/>
      </w:pPr>
    </w:lvl>
    <w:lvl w:ilvl="3" w:tplc="3AFE91BA" w:tentative="1">
      <w:start w:val="1"/>
      <w:numFmt w:val="decimal"/>
      <w:lvlText w:val="%4."/>
      <w:lvlJc w:val="left"/>
      <w:pPr>
        <w:ind w:left="2520" w:hanging="360"/>
      </w:pPr>
    </w:lvl>
    <w:lvl w:ilvl="4" w:tplc="3580DEFC" w:tentative="1">
      <w:start w:val="1"/>
      <w:numFmt w:val="lowerLetter"/>
      <w:lvlText w:val="%5."/>
      <w:lvlJc w:val="left"/>
      <w:pPr>
        <w:ind w:left="3240" w:hanging="360"/>
      </w:pPr>
    </w:lvl>
    <w:lvl w:ilvl="5" w:tplc="1416F0E4" w:tentative="1">
      <w:start w:val="1"/>
      <w:numFmt w:val="lowerRoman"/>
      <w:lvlText w:val="%6."/>
      <w:lvlJc w:val="right"/>
      <w:pPr>
        <w:ind w:left="3960" w:hanging="180"/>
      </w:pPr>
    </w:lvl>
    <w:lvl w:ilvl="6" w:tplc="E0D27322" w:tentative="1">
      <w:start w:val="1"/>
      <w:numFmt w:val="decimal"/>
      <w:lvlText w:val="%7."/>
      <w:lvlJc w:val="left"/>
      <w:pPr>
        <w:ind w:left="4680" w:hanging="360"/>
      </w:pPr>
    </w:lvl>
    <w:lvl w:ilvl="7" w:tplc="843A4776" w:tentative="1">
      <w:start w:val="1"/>
      <w:numFmt w:val="lowerLetter"/>
      <w:lvlText w:val="%8."/>
      <w:lvlJc w:val="left"/>
      <w:pPr>
        <w:ind w:left="5400" w:hanging="360"/>
      </w:pPr>
    </w:lvl>
    <w:lvl w:ilvl="8" w:tplc="EC82D542"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7"/>
  </w:num>
  <w:num w:numId="7">
    <w:abstractNumId w:val="35"/>
  </w:num>
  <w:num w:numId="8">
    <w:abstractNumId w:val="16"/>
  </w:num>
  <w:num w:numId="9">
    <w:abstractNumId w:val="22"/>
  </w:num>
  <w:num w:numId="10">
    <w:abstractNumId w:val="39"/>
  </w:num>
  <w:num w:numId="11">
    <w:abstractNumId w:val="14"/>
  </w:num>
  <w:num w:numId="12">
    <w:abstractNumId w:val="28"/>
  </w:num>
  <w:num w:numId="13">
    <w:abstractNumId w:val="29"/>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8"/>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5"/>
  </w:num>
  <w:num w:numId="40">
    <w:abstractNumId w:val="7"/>
  </w:num>
  <w:num w:numId="41">
    <w:abstractNumId w:val="21"/>
  </w:num>
  <w:num w:numId="42">
    <w:abstractNumId w:val="21"/>
  </w:num>
  <w:num w:numId="43">
    <w:abstractNumId w:val="21"/>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F7"/>
    <w:rsid w:val="0006146F"/>
    <w:rsid w:val="00107560"/>
    <w:rsid w:val="00115BA1"/>
    <w:rsid w:val="00157C26"/>
    <w:rsid w:val="00164C09"/>
    <w:rsid w:val="00210839"/>
    <w:rsid w:val="00307E64"/>
    <w:rsid w:val="00396ADC"/>
    <w:rsid w:val="003D60CA"/>
    <w:rsid w:val="00476332"/>
    <w:rsid w:val="005158F7"/>
    <w:rsid w:val="00601575"/>
    <w:rsid w:val="006B20B1"/>
    <w:rsid w:val="00706987"/>
    <w:rsid w:val="0073281F"/>
    <w:rsid w:val="00745874"/>
    <w:rsid w:val="00985DE7"/>
    <w:rsid w:val="00A40577"/>
    <w:rsid w:val="00AD40B7"/>
    <w:rsid w:val="00BE628A"/>
    <w:rsid w:val="00C3479F"/>
    <w:rsid w:val="00C73AEC"/>
    <w:rsid w:val="00D01C62"/>
    <w:rsid w:val="00D9101A"/>
    <w:rsid w:val="00F80459"/>
    <w:rsid w:val="00FD5576"/>
    <w:rsid w:val="00FE7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1EF6"/>
  <w15:docId w15:val="{BF6EDED0-BA4B-4F7B-A764-3414B90D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7062</RACS_x0020_ID>
    <Approved_x0020_Provider xmlns="a8338b6e-77a6-4851-82b6-98166143ffdd">Dale Cottages (Inc)</Approved_x0020_Provider>
    <Management_x0020_Company_x0020_ID xmlns="a8338b6e-77a6-4851-82b6-98166143ffdd" xsi:nil="true"/>
    <Home xmlns="a8338b6e-77a6-4851-82b6-98166143ffdd">J E Murray Home</Home>
    <Signed xmlns="a8338b6e-77a6-4851-82b6-98166143ffdd" xsi:nil="true"/>
    <Uploaded xmlns="a8338b6e-77a6-4851-82b6-98166143ffdd">False</Uploaded>
    <Management_x0020_Company xmlns="a8338b6e-77a6-4851-82b6-98166143ffdd" xsi:nil="true"/>
    <Doc_x0020_Date xmlns="a8338b6e-77a6-4851-82b6-98166143ffdd">2020-10-30T00:52:00+00:00</Doc_x0020_Date>
    <CSI_x0020_ID xmlns="a8338b6e-77a6-4851-82b6-98166143ffdd" xsi:nil="true"/>
    <Case_x0020_ID xmlns="a8338b6e-77a6-4851-82b6-98166143ffdd" xsi:nil="true"/>
    <Approved_x0020_Provider_x0020_ID xmlns="a8338b6e-77a6-4851-82b6-98166143ffdd">9EFF2B54-77F4-DC11-AD41-005056922186</Approved_x0020_Provider_x0020_ID>
    <Location xmlns="a8338b6e-77a6-4851-82b6-98166143ffdd" xsi:nil="true"/>
    <Home_x0020_ID xmlns="a8338b6e-77a6-4851-82b6-98166143ffdd">F9A4C42D-7CF4-DC11-AD41-005056922186</Home_x0020_ID>
    <State xmlns="a8338b6e-77a6-4851-82b6-98166143ffdd">WA</State>
    <Doc_x0020_Sent_Received_x0020_Date xmlns="a8338b6e-77a6-4851-82b6-98166143ffdd">2020-10-30T00:00:00+00:00</Doc_x0020_Sent_Received_x0020_Date>
    <Activity_x0020_ID xmlns="a8338b6e-77a6-4851-82b6-98166143ffdd">6C969ECF-6607-EB11-A695-005056922186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a8338b6e-77a6-4851-82b6-98166143ffd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A9A75B-3D59-4F24-9413-66EAFEA7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C0C62E-085B-4D77-951E-165E7763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2020-12-03T20:58:00Z</dcterms:created>
  <dcterms:modified xsi:type="dcterms:W3CDTF">2020-12-03T20:59:00Z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