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BBF3" w14:textId="77777777" w:rsidR="003C6EC2" w:rsidRPr="003C6EC2" w:rsidRDefault="00D703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4DBDA2" wp14:editId="4B4DBD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940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4DBDA4" wp14:editId="4B4DBD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10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Brighton-Le-Sands</w:t>
      </w:r>
      <w:r w:rsidRPr="003C6EC2">
        <w:rPr>
          <w:rFonts w:ascii="Arial Black" w:hAnsi="Arial Black"/>
        </w:rPr>
        <w:t xml:space="preserve"> </w:t>
      </w:r>
    </w:p>
    <w:p w14:paraId="4B4DBBF4" w14:textId="77777777" w:rsidR="003C6EC2" w:rsidRPr="003C6EC2" w:rsidRDefault="00D70311" w:rsidP="003C6EC2">
      <w:pPr>
        <w:pStyle w:val="Title"/>
        <w:spacing w:before="360" w:after="480"/>
      </w:pPr>
      <w:r w:rsidRPr="003C6EC2">
        <w:rPr>
          <w:rFonts w:ascii="Arial Black" w:eastAsia="Calibri" w:hAnsi="Arial Black"/>
          <w:sz w:val="56"/>
        </w:rPr>
        <w:t>Performance Report</w:t>
      </w:r>
    </w:p>
    <w:p w14:paraId="4B4DBBF5" w14:textId="77777777" w:rsidR="001E6954" w:rsidRPr="003C6EC2" w:rsidRDefault="00D703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Reading Rd </w:t>
      </w:r>
      <w:r w:rsidRPr="003C6EC2">
        <w:rPr>
          <w:color w:val="FFFFFF" w:themeColor="background1"/>
          <w:sz w:val="28"/>
        </w:rPr>
        <w:br/>
        <w:t>BRIGHTON-LE-SANDS NSW 2216</w:t>
      </w:r>
      <w:r w:rsidRPr="003C6EC2">
        <w:rPr>
          <w:color w:val="FFFFFF" w:themeColor="background1"/>
          <w:sz w:val="28"/>
        </w:rPr>
        <w:br/>
      </w:r>
      <w:r w:rsidRPr="003C6EC2">
        <w:rPr>
          <w:rFonts w:eastAsia="Calibri"/>
          <w:color w:val="FFFFFF" w:themeColor="background1"/>
          <w:sz w:val="28"/>
          <w:szCs w:val="56"/>
          <w:lang w:eastAsia="en-US"/>
        </w:rPr>
        <w:t>Phone number: 02 9599 2219</w:t>
      </w:r>
    </w:p>
    <w:p w14:paraId="4B4DBBF6" w14:textId="77777777" w:rsidR="003C6EC2" w:rsidRDefault="00D703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2484 </w:t>
      </w:r>
    </w:p>
    <w:p w14:paraId="4B4DBBF7" w14:textId="77777777" w:rsidR="001E6954" w:rsidRPr="003C6EC2" w:rsidRDefault="00D703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4B4DBBF8" w14:textId="77777777" w:rsidR="001E6954" w:rsidRPr="003C6EC2" w:rsidRDefault="00D703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25 October 2021</w:t>
      </w:r>
    </w:p>
    <w:p w14:paraId="4B4DBBF9" w14:textId="081E2827" w:rsidR="006B166B" w:rsidRPr="00E93D41" w:rsidRDefault="00D7031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15 November 2021</w:t>
      </w:r>
    </w:p>
    <w:bookmarkEnd w:id="0"/>
    <w:p w14:paraId="4B4DBBFA" w14:textId="77777777" w:rsidR="001E6954" w:rsidRPr="003C6EC2" w:rsidRDefault="00D147E5" w:rsidP="001E6954">
      <w:pPr>
        <w:tabs>
          <w:tab w:val="left" w:pos="2127"/>
        </w:tabs>
        <w:spacing w:before="120"/>
        <w:rPr>
          <w:rFonts w:eastAsia="Calibri"/>
          <w:b/>
          <w:color w:val="FFFFFF" w:themeColor="background1"/>
          <w:sz w:val="28"/>
          <w:szCs w:val="56"/>
          <w:lang w:eastAsia="en-US"/>
        </w:rPr>
      </w:pPr>
    </w:p>
    <w:p w14:paraId="4B4DBBFB" w14:textId="77777777" w:rsidR="003C6EC2" w:rsidRDefault="00D147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4DBBFC" w14:textId="77777777" w:rsidR="00F96D2E" w:rsidRDefault="00D70311" w:rsidP="00F96D2E">
      <w:pPr>
        <w:pStyle w:val="Heading1"/>
      </w:pPr>
      <w:bookmarkStart w:id="1" w:name="_Hlk32477662"/>
      <w:r>
        <w:lastRenderedPageBreak/>
        <w:t>Performance report prepared by</w:t>
      </w:r>
    </w:p>
    <w:p w14:paraId="4B4DBBFD" w14:textId="5AB3F728" w:rsidR="00F96D2E" w:rsidRPr="009B0F30" w:rsidRDefault="00DA3B4E" w:rsidP="00F96D2E">
      <w:r w:rsidRPr="00DA3B4E">
        <w:rPr>
          <w:rFonts w:cs="Times New Roman"/>
          <w:color w:val="auto"/>
        </w:rPr>
        <w:t>Elise Woodley</w:t>
      </w:r>
      <w:r w:rsidR="00D70311" w:rsidRPr="00DA3B4E">
        <w:rPr>
          <w:color w:val="auto"/>
        </w:rPr>
        <w:t xml:space="preserve">, delegate of the Aged </w:t>
      </w:r>
      <w:r w:rsidR="00D70311">
        <w:t>Care Quality and Safety Commissioner.</w:t>
      </w:r>
    </w:p>
    <w:p w14:paraId="4B4DBBFE" w14:textId="77777777" w:rsidR="00A30BEC" w:rsidRDefault="00D70311" w:rsidP="0094564F">
      <w:pPr>
        <w:pStyle w:val="Heading1"/>
      </w:pPr>
      <w:r>
        <w:t>Publication of report</w:t>
      </w:r>
    </w:p>
    <w:p w14:paraId="4B4DBBFF" w14:textId="77777777" w:rsidR="00A30BEC" w:rsidRPr="006B166B" w:rsidRDefault="00D7031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4DBC03" w14:textId="7CB35887" w:rsidR="00C20EE9" w:rsidRPr="00DA3B4E" w:rsidRDefault="00D70311" w:rsidP="00DA3B4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5DE4" w14:paraId="4B4DBC78" w14:textId="77777777" w:rsidTr="00EB1D71">
        <w:trPr>
          <w:trHeight w:val="227"/>
        </w:trPr>
        <w:tc>
          <w:tcPr>
            <w:tcW w:w="3942" w:type="pct"/>
            <w:shd w:val="clear" w:color="auto" w:fill="auto"/>
          </w:tcPr>
          <w:p w14:paraId="4B4DBC76" w14:textId="77777777" w:rsidR="001E6954" w:rsidRPr="001E6954" w:rsidRDefault="00D70311" w:rsidP="003C6EC2">
            <w:pPr>
              <w:keepNext/>
              <w:spacing w:before="40" w:after="40" w:line="240" w:lineRule="auto"/>
              <w:rPr>
                <w:b/>
              </w:rPr>
            </w:pPr>
            <w:bookmarkStart w:id="3" w:name="_Hlk27119070"/>
            <w:bookmarkEnd w:id="2"/>
            <w:r w:rsidRPr="001E6954">
              <w:rPr>
                <w:b/>
              </w:rPr>
              <w:t>Standard 7 Human resources</w:t>
            </w:r>
          </w:p>
        </w:tc>
        <w:tc>
          <w:tcPr>
            <w:tcW w:w="1058" w:type="pct"/>
            <w:shd w:val="clear" w:color="auto" w:fill="auto"/>
          </w:tcPr>
          <w:p w14:paraId="4B4DBC77" w14:textId="4F948EA6" w:rsidR="001E6954" w:rsidRPr="001E6954" w:rsidRDefault="00D147E5" w:rsidP="003C6EC2">
            <w:pPr>
              <w:keepNext/>
              <w:spacing w:before="40" w:after="40" w:line="240" w:lineRule="auto"/>
              <w:jc w:val="right"/>
              <w:rPr>
                <w:b/>
                <w:color w:val="0000FF"/>
              </w:rPr>
            </w:pPr>
          </w:p>
        </w:tc>
      </w:tr>
      <w:tr w:rsidR="00BF5DE4" w14:paraId="4B4DBC7B" w14:textId="77777777" w:rsidTr="00EB1D71">
        <w:trPr>
          <w:trHeight w:val="227"/>
        </w:trPr>
        <w:tc>
          <w:tcPr>
            <w:tcW w:w="3942" w:type="pct"/>
            <w:shd w:val="clear" w:color="auto" w:fill="auto"/>
          </w:tcPr>
          <w:p w14:paraId="4B4DBC79" w14:textId="77777777" w:rsidR="001E6954" w:rsidRPr="001E6954" w:rsidRDefault="00D70311" w:rsidP="004C55D8">
            <w:pPr>
              <w:spacing w:before="40" w:after="40" w:line="240" w:lineRule="auto"/>
              <w:ind w:left="318" w:hanging="7"/>
            </w:pPr>
            <w:r w:rsidRPr="001E6954">
              <w:t>Requirement 7(3)(a)</w:t>
            </w:r>
          </w:p>
        </w:tc>
        <w:tc>
          <w:tcPr>
            <w:tcW w:w="1058" w:type="pct"/>
            <w:shd w:val="clear" w:color="auto" w:fill="auto"/>
          </w:tcPr>
          <w:p w14:paraId="4B4DBC7A" w14:textId="6FF4485D" w:rsidR="001E6954" w:rsidRPr="001E6954" w:rsidRDefault="00D70311" w:rsidP="00463EF3">
            <w:pPr>
              <w:spacing w:before="40" w:after="40" w:line="240" w:lineRule="auto"/>
              <w:jc w:val="right"/>
              <w:rPr>
                <w:color w:val="0000FF"/>
              </w:rPr>
            </w:pPr>
            <w:r w:rsidRPr="001E6954">
              <w:rPr>
                <w:bCs/>
                <w:iCs/>
                <w:color w:val="00577D"/>
                <w:szCs w:val="40"/>
              </w:rPr>
              <w:t>Compliant</w:t>
            </w:r>
          </w:p>
        </w:tc>
      </w:tr>
      <w:bookmarkEnd w:id="3"/>
    </w:tbl>
    <w:p w14:paraId="4B4DBC9A" w14:textId="77777777" w:rsidR="008A22FF" w:rsidRDefault="00D147E5" w:rsidP="00463EF3">
      <w:pPr>
        <w:sectPr w:rsidR="008A22FF" w:rsidSect="001416E6">
          <w:headerReference w:type="first" r:id="rId16"/>
          <w:pgSz w:w="11906" w:h="16838"/>
          <w:pgMar w:top="1701" w:right="1418" w:bottom="1418" w:left="1418" w:header="709" w:footer="397" w:gutter="0"/>
          <w:cols w:space="708"/>
          <w:docGrid w:linePitch="360"/>
        </w:sectPr>
      </w:pPr>
    </w:p>
    <w:p w14:paraId="4B4DBC9B" w14:textId="77777777" w:rsidR="007F5256" w:rsidRPr="00D21DCD" w:rsidRDefault="00D70311" w:rsidP="00EC5474">
      <w:pPr>
        <w:pStyle w:val="Heading1"/>
      </w:pPr>
      <w:r>
        <w:lastRenderedPageBreak/>
        <w:t>Detailed assessment</w:t>
      </w:r>
    </w:p>
    <w:p w14:paraId="4B4DBC9C" w14:textId="77777777" w:rsidR="001E6954" w:rsidRPr="00D63989" w:rsidRDefault="00D7031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4DBC9D" w14:textId="77777777" w:rsidR="001E6954" w:rsidRPr="001E6954" w:rsidRDefault="00D70311" w:rsidP="001E6954">
      <w:pPr>
        <w:rPr>
          <w:color w:val="auto"/>
        </w:rPr>
      </w:pPr>
      <w:r w:rsidRPr="00D63989">
        <w:t>The report also specifies areas in which improvements must be made to ensure the Quality Standards are complied with.</w:t>
      </w:r>
    </w:p>
    <w:p w14:paraId="4B4DBC9E" w14:textId="77777777" w:rsidR="001E6954" w:rsidRPr="00D63989" w:rsidRDefault="00D7031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B4DBC9F" w14:textId="2CEEC222" w:rsidR="004B33E7" w:rsidRPr="00DA3B4E" w:rsidRDefault="00D70311" w:rsidP="004B33E7">
      <w:pPr>
        <w:pStyle w:val="ListBullet"/>
      </w:pPr>
      <w:r w:rsidRPr="00DA3B4E">
        <w:t>the Assessment Team’s report for the Assessment Contact - Desk; the Assessment Contact - Desk report was informed by review of documents and interviews with staff,</w:t>
      </w:r>
      <w:r w:rsidR="00DA3B4E" w:rsidRPr="00DA3B4E">
        <w:t xml:space="preserve"> </w:t>
      </w:r>
      <w:r w:rsidRPr="00DA3B4E">
        <w:t>representatives and others</w:t>
      </w:r>
      <w:r w:rsidR="00DA3B4E" w:rsidRPr="00DA3B4E">
        <w:t>.</w:t>
      </w:r>
    </w:p>
    <w:p w14:paraId="4B4DBCA3" w14:textId="205CCD7A" w:rsidR="00095CD4" w:rsidRDefault="00D70311"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w:t>
      </w:r>
      <w:r w:rsidR="00DA3B4E">
        <w:t>section 67</w:t>
      </w:r>
      <w:r w:rsidRPr="00365DAE">
        <w:t xml:space="preserve"> </w:t>
      </w:r>
      <w:r w:rsidRPr="00DA3B4E">
        <w:t xml:space="preserve">received </w:t>
      </w:r>
      <w:r w:rsidR="00DA3B4E" w:rsidRPr="00DA3B4E">
        <w:t>20 October 2021.</w:t>
      </w:r>
      <w:bookmarkStart w:id="4" w:name="_GoBack"/>
      <w:bookmarkEnd w:id="4"/>
    </w:p>
    <w:p w14:paraId="4B4DBD58" w14:textId="77777777" w:rsidR="009C6F30" w:rsidRDefault="00D147E5"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4B4DBD59" w14:textId="5A38C96F" w:rsidR="00CB3BA9" w:rsidRDefault="00D70311"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B4DBDB2" wp14:editId="6355726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0819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B4DBD5A" w14:textId="77777777" w:rsidR="007F5256" w:rsidRPr="000E654D" w:rsidRDefault="00D70311" w:rsidP="009C6F30">
      <w:pPr>
        <w:pStyle w:val="Heading3"/>
        <w:shd w:val="clear" w:color="auto" w:fill="F2F2F2" w:themeFill="background1" w:themeFillShade="F2"/>
      </w:pPr>
      <w:r w:rsidRPr="000E654D">
        <w:t>Consumer outcome:</w:t>
      </w:r>
    </w:p>
    <w:p w14:paraId="4B4DBD5B" w14:textId="77777777" w:rsidR="007F5256" w:rsidRDefault="00D70311" w:rsidP="00912DE6">
      <w:pPr>
        <w:numPr>
          <w:ilvl w:val="0"/>
          <w:numId w:val="7"/>
        </w:numPr>
        <w:shd w:val="clear" w:color="auto" w:fill="F2F2F2" w:themeFill="background1" w:themeFillShade="F2"/>
      </w:pPr>
      <w:r>
        <w:t>I get quality care and services when I need them from people who are knowledgeable, capable and caring.</w:t>
      </w:r>
    </w:p>
    <w:p w14:paraId="4B4DBD5C" w14:textId="77777777" w:rsidR="007F5256" w:rsidRDefault="00D70311" w:rsidP="009C6F30">
      <w:pPr>
        <w:pStyle w:val="Heading3"/>
        <w:shd w:val="clear" w:color="auto" w:fill="F2F2F2" w:themeFill="background1" w:themeFillShade="F2"/>
      </w:pPr>
      <w:r>
        <w:t>Organisation statement:</w:t>
      </w:r>
    </w:p>
    <w:p w14:paraId="4B4DBD5D" w14:textId="77777777" w:rsidR="007F5256" w:rsidRDefault="00D7031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B4DBD5E" w14:textId="77777777" w:rsidR="007F5256" w:rsidRDefault="00D70311" w:rsidP="00427817">
      <w:pPr>
        <w:pStyle w:val="Heading2"/>
      </w:pPr>
      <w:r>
        <w:t>Assessment of Standard 7</w:t>
      </w:r>
    </w:p>
    <w:p w14:paraId="4935F12C" w14:textId="77777777" w:rsidR="001F2CD4" w:rsidRPr="00CC3117" w:rsidRDefault="001F2CD4" w:rsidP="001F2CD4">
      <w:pPr>
        <w:rPr>
          <w:rFonts w:cs="Times New Roman"/>
        </w:rPr>
      </w:pPr>
      <w:r>
        <w:rPr>
          <w:rFonts w:cs="Times New Roman"/>
        </w:rPr>
        <w:t xml:space="preserve">To understand the consumer’s experience and how the organisation understands and applies the individual requirement within this Standard. </w:t>
      </w:r>
      <w:r w:rsidRPr="005A2CC3">
        <w:t>The Assessment Team spoke with representatives of consumers about staff numbers, response to call bells, and the timeliness of medication administratio</w:t>
      </w:r>
      <w:r>
        <w:t xml:space="preserve">n. </w:t>
      </w:r>
      <w:r>
        <w:rPr>
          <w:rFonts w:cs="Times New Roman"/>
        </w:rPr>
        <w:t>The Assessment Team interviewed staff and reviewed a range of records including staff rosters.</w:t>
      </w:r>
    </w:p>
    <w:p w14:paraId="35464AAF" w14:textId="04C81FB6" w:rsidR="001F2CD4" w:rsidRPr="001F2CD4" w:rsidRDefault="001F2CD4" w:rsidP="001F2CD4">
      <w:pPr>
        <w:rPr>
          <w:rFonts w:cs="Times New Roman"/>
          <w:color w:val="3333FF"/>
        </w:rPr>
      </w:pPr>
      <w:r>
        <w:rPr>
          <w:rFonts w:cs="Times New Roman"/>
        </w:rPr>
        <w:t>Consumer representatives interviewed by the Assessment Team considered that consumers get quality care and services when they need them and from people who are knowledgeable, capable, and c</w:t>
      </w:r>
      <w:r w:rsidRPr="00B03A36">
        <w:rPr>
          <w:rFonts w:cs="Times New Roman"/>
        </w:rPr>
        <w:t>aring</w:t>
      </w:r>
      <w:r w:rsidRPr="001F2CD4">
        <w:rPr>
          <w:rFonts w:cs="Times New Roman"/>
          <w:color w:val="auto"/>
        </w:rPr>
        <w:t>. A</w:t>
      </w:r>
      <w:r w:rsidRPr="001F2CD4">
        <w:rPr>
          <w:color w:val="auto"/>
        </w:rPr>
        <w:t xml:space="preserve">ll representatives </w:t>
      </w:r>
      <w:r>
        <w:t xml:space="preserve">interviewed said that call bell response times are meeting their expectations but occasionally consumers may have to wait a little longer for staff to attend during peak care times. Representatives were asked how waiting time impacted the consumers and there was no significant impact voiced to the Assessment Team. </w:t>
      </w:r>
    </w:p>
    <w:p w14:paraId="64ABEA3F" w14:textId="630D7E4D" w:rsidR="001F2CD4" w:rsidRDefault="001F2CD4" w:rsidP="001F2CD4">
      <w:pPr>
        <w:pStyle w:val="ListBullet"/>
        <w:numPr>
          <w:ilvl w:val="0"/>
          <w:numId w:val="0"/>
        </w:numPr>
      </w:pPr>
      <w:r>
        <w:t>Representatives confirmed consumers are well</w:t>
      </w:r>
      <w:r w:rsidR="00394803">
        <w:t>-</w:t>
      </w:r>
      <w:r>
        <w:t xml:space="preserve">presented and groomed when they visit and commented on the gentle and kind manner the staff interact with the consumers. </w:t>
      </w:r>
    </w:p>
    <w:p w14:paraId="4B4DBD5F" w14:textId="2A545302" w:rsidR="00154403" w:rsidRPr="001F2CD4" w:rsidRDefault="001F2CD4" w:rsidP="00154403">
      <w:pPr>
        <w:rPr>
          <w:rFonts w:cs="Times New Roman"/>
          <w:color w:val="auto"/>
        </w:rPr>
      </w:pPr>
      <w:r>
        <w:rPr>
          <w:rFonts w:cs="Times New Roman"/>
          <w:color w:val="auto"/>
        </w:rPr>
        <w:t>The Assessment Team found that s</w:t>
      </w:r>
      <w:r w:rsidRPr="00B03A36">
        <w:rPr>
          <w:rFonts w:cs="Times New Roman"/>
          <w:color w:val="auto"/>
        </w:rPr>
        <w:t xml:space="preserve">hifts are allocated with regular staff available to fill shifts and most </w:t>
      </w:r>
      <w:r>
        <w:rPr>
          <w:rFonts w:cs="Times New Roman"/>
          <w:color w:val="auto"/>
        </w:rPr>
        <w:t xml:space="preserve">vacant or unplanned leave </w:t>
      </w:r>
      <w:r w:rsidRPr="00B03A36">
        <w:rPr>
          <w:rFonts w:cs="Times New Roman"/>
          <w:color w:val="auto"/>
        </w:rPr>
        <w:t>shifts are replaced. Management have access to organisational staff who can fill vacant shifts at short notice. Rostering shows flexibility to extend shift finishing times while waiting for casual staff to backfill unplanned staff absence. Call bell response times are monitored</w:t>
      </w:r>
      <w:r>
        <w:rPr>
          <w:rFonts w:cs="Times New Roman"/>
          <w:color w:val="auto"/>
        </w:rPr>
        <w:t xml:space="preserve"> </w:t>
      </w:r>
      <w:r w:rsidRPr="004D5AA5">
        <w:t xml:space="preserve">to ensure they meet organisational expectations of less than five minutes response time. Where response </w:t>
      </w:r>
      <w:r w:rsidRPr="004D5AA5">
        <w:lastRenderedPageBreak/>
        <w:t>times do not meet these expectations, issues are followed up during meeting</w:t>
      </w:r>
      <w:r>
        <w:t>s</w:t>
      </w:r>
      <w:r w:rsidRPr="004D5AA5">
        <w:t xml:space="preserve"> and actions are documented.</w:t>
      </w:r>
    </w:p>
    <w:p w14:paraId="4B4DBD60" w14:textId="71D38240" w:rsidR="007F5256" w:rsidRPr="009C6F30" w:rsidRDefault="001F2CD4" w:rsidP="00154403">
      <w:pPr>
        <w:rPr>
          <w:rFonts w:eastAsia="Calibri"/>
        </w:rPr>
      </w:pPr>
      <w:r>
        <w:rPr>
          <w:rFonts w:eastAsiaTheme="minorHAnsi"/>
        </w:rPr>
        <w:t>One</w:t>
      </w:r>
      <w:r w:rsidR="00D70311" w:rsidRPr="00154403">
        <w:rPr>
          <w:rFonts w:eastAsiaTheme="minorHAnsi"/>
        </w:rPr>
        <w:t xml:space="preserve"> of the </w:t>
      </w:r>
      <w:r w:rsidR="00D70311">
        <w:rPr>
          <w:rFonts w:eastAsiaTheme="minorHAnsi"/>
        </w:rPr>
        <w:t>five</w:t>
      </w:r>
      <w:r w:rsidR="00D70311" w:rsidRPr="00154403">
        <w:rPr>
          <w:rFonts w:eastAsiaTheme="minorHAnsi"/>
        </w:rPr>
        <w:t xml:space="preserve"> specific requirements have been assessed </w:t>
      </w:r>
      <w:r w:rsidR="00D70311" w:rsidRPr="001F2CD4">
        <w:rPr>
          <w:rFonts w:eastAsiaTheme="minorHAnsi"/>
          <w:color w:val="auto"/>
        </w:rPr>
        <w:t>as Compliant.</w:t>
      </w:r>
    </w:p>
    <w:p w14:paraId="4B4DBD61" w14:textId="7FDAA932" w:rsidR="00301877" w:rsidRDefault="00D70311" w:rsidP="00427817">
      <w:pPr>
        <w:pStyle w:val="Heading2"/>
      </w:pPr>
      <w:r>
        <w:t>Assessment of Standard 7 Requirements</w:t>
      </w:r>
      <w:r w:rsidRPr="0066387A">
        <w:rPr>
          <w:i/>
          <w:color w:val="0000FF"/>
          <w:sz w:val="24"/>
          <w:szCs w:val="24"/>
        </w:rPr>
        <w:t xml:space="preserve"> </w:t>
      </w:r>
    </w:p>
    <w:p w14:paraId="4B4DBD62" w14:textId="32E0349E" w:rsidR="00506F7F" w:rsidRPr="00506F7F" w:rsidRDefault="00D70311" w:rsidP="00506F7F">
      <w:pPr>
        <w:pStyle w:val="Heading3"/>
      </w:pPr>
      <w:r w:rsidRPr="00506F7F">
        <w:t>Requirement 7(3)(a)</w:t>
      </w:r>
      <w:r>
        <w:tab/>
        <w:t>Compliant</w:t>
      </w:r>
    </w:p>
    <w:p w14:paraId="1CB2DBAB" w14:textId="7E1A801E" w:rsidR="00095CD4" w:rsidRPr="001F2CD4" w:rsidRDefault="00D70311" w:rsidP="001F2CD4">
      <w:pPr>
        <w:rPr>
          <w:i/>
        </w:rPr>
      </w:pPr>
      <w:r w:rsidRPr="008D114F">
        <w:rPr>
          <w:i/>
        </w:rPr>
        <w:t>The workforce is planned to enable, and the number and mix of members of the workforce deployed enables, the delivery and management of safe and quality care and services.</w:t>
      </w:r>
    </w:p>
    <w:p w14:paraId="14A1F52F" w14:textId="69BC7B30" w:rsidR="001F2CD4" w:rsidRDefault="001F2CD4" w:rsidP="001F2CD4">
      <w:pPr>
        <w:rPr>
          <w:rFonts w:cs="Times New Roman"/>
        </w:rPr>
      </w:pPr>
      <w:r>
        <w:rPr>
          <w:rFonts w:cs="Times New Roman"/>
        </w:rPr>
        <w:t xml:space="preserve">All representatives interviewed said consumers get the care that meets their needs, and that call bell response times are meeting their expectations. Occasionally consumers may have to wait a little longer for staff to attend during peak care times, however no negative impacts were identified as a result. Staff interviewed confirmed an increase in staffing and commented how the increase in staffing levels has allowed them to spend more quality time with consumers. Staff also confirmed an increase to the casual staffing levels and </w:t>
      </w:r>
      <w:r w:rsidR="00394803">
        <w:rPr>
          <w:rFonts w:cs="Times New Roman"/>
        </w:rPr>
        <w:t xml:space="preserve">that </w:t>
      </w:r>
      <w:r>
        <w:rPr>
          <w:rFonts w:cs="Times New Roman"/>
        </w:rPr>
        <w:t xml:space="preserve">the service uses the casual workforce to replace vacant shifts at short notice. </w:t>
      </w:r>
    </w:p>
    <w:p w14:paraId="4C4A1100" w14:textId="500C0BD2" w:rsidR="001F2CD4" w:rsidRDefault="008F0B24" w:rsidP="001F2CD4">
      <w:pPr>
        <w:rPr>
          <w:rFonts w:eastAsia="Calibri"/>
          <w:color w:val="auto"/>
          <w:lang w:eastAsia="en-US"/>
        </w:rPr>
      </w:pPr>
      <w:r w:rsidRPr="00B03A36">
        <w:rPr>
          <w:rFonts w:cs="Times New Roman"/>
          <w:color w:val="auto"/>
        </w:rPr>
        <w:t>Call bell response times are monitored</w:t>
      </w:r>
      <w:r>
        <w:rPr>
          <w:rFonts w:cs="Times New Roman"/>
          <w:color w:val="auto"/>
        </w:rPr>
        <w:t xml:space="preserve"> </w:t>
      </w:r>
      <w:r w:rsidRPr="004D5AA5">
        <w:t>to ensure they meet organisational expectations of less than five minutes response time. Where response times do not meet these expectations, issues are followed up during meeting</w:t>
      </w:r>
      <w:r>
        <w:t>s</w:t>
      </w:r>
      <w:r w:rsidRPr="004D5AA5">
        <w:t xml:space="preserve"> and actions are documented.</w:t>
      </w:r>
      <w:r>
        <w:t xml:space="preserve"> </w:t>
      </w:r>
      <w:r w:rsidR="001F2CD4" w:rsidRPr="00A61BA9">
        <w:rPr>
          <w:rFonts w:eastAsia="Calibri"/>
          <w:color w:val="auto"/>
          <w:lang w:eastAsia="en-US"/>
        </w:rPr>
        <w:t>The Assessment Team’s review of documents</w:t>
      </w:r>
      <w:r w:rsidR="001F2CD4">
        <w:rPr>
          <w:rFonts w:eastAsia="Calibri"/>
          <w:color w:val="auto"/>
          <w:lang w:eastAsia="en-US"/>
        </w:rPr>
        <w:t xml:space="preserve">, </w:t>
      </w:r>
      <w:r w:rsidR="001F2CD4" w:rsidRPr="00A61BA9">
        <w:rPr>
          <w:rFonts w:eastAsia="Calibri"/>
          <w:color w:val="auto"/>
          <w:lang w:eastAsia="en-US"/>
        </w:rPr>
        <w:t>including rosters and call bell reports</w:t>
      </w:r>
      <w:r w:rsidR="001F2CD4">
        <w:rPr>
          <w:rFonts w:eastAsia="Calibri"/>
          <w:color w:val="auto"/>
          <w:lang w:eastAsia="en-US"/>
        </w:rPr>
        <w:t xml:space="preserve">, identified that the workforce </w:t>
      </w:r>
      <w:r w:rsidR="00C568A1">
        <w:rPr>
          <w:rFonts w:eastAsia="Calibri"/>
          <w:color w:val="auto"/>
          <w:lang w:eastAsia="en-US"/>
        </w:rPr>
        <w:t xml:space="preserve">planned and </w:t>
      </w:r>
      <w:r w:rsidR="001F2CD4">
        <w:rPr>
          <w:rFonts w:eastAsia="Calibri"/>
          <w:color w:val="auto"/>
          <w:lang w:eastAsia="en-US"/>
        </w:rPr>
        <w:t xml:space="preserve">deployed enables the delivery and management of safe and quality care and services. </w:t>
      </w:r>
    </w:p>
    <w:p w14:paraId="2447B92F" w14:textId="370F6FB1" w:rsidR="001F2CD4" w:rsidRPr="00A61BA9" w:rsidRDefault="008F0B24" w:rsidP="001F2CD4">
      <w:pPr>
        <w:rPr>
          <w:rFonts w:eastAsia="Calibri"/>
          <w:color w:val="auto"/>
          <w:lang w:eastAsia="en-US"/>
        </w:rPr>
      </w:pPr>
      <w:r>
        <w:rPr>
          <w:rFonts w:eastAsia="Calibri"/>
          <w:color w:val="auto"/>
          <w:lang w:eastAsia="en-US"/>
        </w:rPr>
        <w:t xml:space="preserve">I find this requirement is Compliant. </w:t>
      </w:r>
      <w:r w:rsidR="001F2CD4" w:rsidRPr="00A61BA9">
        <w:rPr>
          <w:rFonts w:eastAsia="Calibri"/>
          <w:color w:val="auto"/>
          <w:lang w:eastAsia="en-US"/>
        </w:rPr>
        <w:t xml:space="preserve"> </w:t>
      </w:r>
    </w:p>
    <w:p w14:paraId="4B4DBD98" w14:textId="7062E332" w:rsidR="001F2CD4" w:rsidRDefault="001F2CD4" w:rsidP="00A93E3F">
      <w:pPr>
        <w:tabs>
          <w:tab w:val="right" w:pos="9026"/>
        </w:tabs>
        <w:sectPr w:rsidR="001F2CD4" w:rsidSect="008D7780">
          <w:headerReference w:type="first" r:id="rId21"/>
          <w:type w:val="continuous"/>
          <w:pgSz w:w="11906" w:h="16838"/>
          <w:pgMar w:top="1701" w:right="1418" w:bottom="1418" w:left="1418" w:header="709" w:footer="397" w:gutter="0"/>
          <w:cols w:space="708"/>
          <w:docGrid w:linePitch="360"/>
        </w:sectPr>
      </w:pPr>
    </w:p>
    <w:p w14:paraId="4B4DBD99" w14:textId="77777777" w:rsidR="00A93E3F" w:rsidRDefault="00D70311" w:rsidP="00095CD4">
      <w:pPr>
        <w:pStyle w:val="Heading1"/>
      </w:pPr>
      <w:r>
        <w:lastRenderedPageBreak/>
        <w:t>Areas for improvement</w:t>
      </w:r>
    </w:p>
    <w:p w14:paraId="4B4DBD9B" w14:textId="77777777" w:rsidR="004B33E7" w:rsidRPr="00E830C7" w:rsidRDefault="00D7031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BDCC" w14:textId="77777777" w:rsidR="005006FF" w:rsidRDefault="00D70311">
      <w:pPr>
        <w:spacing w:before="0" w:after="0" w:line="240" w:lineRule="auto"/>
      </w:pPr>
      <w:r>
        <w:separator/>
      </w:r>
    </w:p>
  </w:endnote>
  <w:endnote w:type="continuationSeparator" w:id="0">
    <w:p w14:paraId="4B4DBDCE" w14:textId="77777777" w:rsidR="005006FF" w:rsidRDefault="00D703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B7" w14:textId="77777777" w:rsidR="00506F7F" w:rsidRPr="009A1F1B" w:rsidRDefault="00D703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DBDB8" w14:textId="77777777" w:rsidR="00506F7F" w:rsidRPr="00C72FFB" w:rsidRDefault="00D703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Brighton-Le-Sands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4DBDB9" w14:textId="77777777" w:rsidR="00506F7F" w:rsidRPr="00C72FFB" w:rsidRDefault="00D703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BA" w14:textId="77777777" w:rsidR="00506F7F" w:rsidRPr="009A1F1B" w:rsidRDefault="00D703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DBDBB" w14:textId="77777777" w:rsidR="00506F7F" w:rsidRPr="00C72FFB" w:rsidRDefault="00D703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Brighton-Le-Sands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4DBDBC" w14:textId="77777777" w:rsidR="00506F7F" w:rsidRPr="00A3716D" w:rsidRDefault="00D703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BDC8" w14:textId="77777777" w:rsidR="005006FF" w:rsidRDefault="00D70311">
      <w:pPr>
        <w:spacing w:before="0" w:after="0" w:line="240" w:lineRule="auto"/>
      </w:pPr>
      <w:r>
        <w:separator/>
      </w:r>
    </w:p>
  </w:footnote>
  <w:footnote w:type="continuationSeparator" w:id="0">
    <w:p w14:paraId="4B4DBDCA" w14:textId="77777777" w:rsidR="005006FF" w:rsidRDefault="00D703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B6" w14:textId="77777777" w:rsidR="00506F7F" w:rsidRDefault="00D7031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4DBDC8" wp14:editId="4B4DBD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68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BD" w14:textId="77777777" w:rsidR="00506F7F" w:rsidRDefault="00D70311">
    <w:pPr>
      <w:pStyle w:val="Header"/>
    </w:pPr>
    <w:r w:rsidRPr="003C6EC2">
      <w:rPr>
        <w:rFonts w:eastAsia="Calibri"/>
        <w:noProof/>
        <w:lang w:val="en-US" w:eastAsia="en-US"/>
      </w:rPr>
      <w:drawing>
        <wp:anchor distT="0" distB="0" distL="114300" distR="114300" simplePos="0" relativeHeight="251669504" behindDoc="1" locked="0" layoutInCell="1" allowOverlap="1" wp14:anchorId="4B4DBDCA" wp14:editId="4B4DBD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86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BE" w14:textId="77777777" w:rsidR="00506F7F" w:rsidRDefault="00D70311" w:rsidP="0004322A">
    <w:r>
      <w:rPr>
        <w:noProof/>
        <w:color w:val="auto"/>
        <w:sz w:val="20"/>
        <w:lang w:val="en-US" w:eastAsia="en-US"/>
      </w:rPr>
      <w:drawing>
        <wp:anchor distT="0" distB="0" distL="114300" distR="114300" simplePos="0" relativeHeight="251660288" behindDoc="1" locked="0" layoutInCell="1" allowOverlap="1" wp14:anchorId="4B4DBDCC" wp14:editId="4B4DBD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20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C4" w14:textId="77777777" w:rsidR="00506F7F" w:rsidRDefault="00D7031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B4DBDD8" wp14:editId="4B4DBDD9">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28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C5" w14:textId="77777777" w:rsidR="00506F7F" w:rsidRDefault="00D7031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B4DBDDA" wp14:editId="4B4DBD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35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C6" w14:textId="77777777" w:rsidR="00506F7F" w:rsidRDefault="00D7031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B4DBDDC" wp14:editId="4B4DBD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22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BDC7" w14:textId="77777777" w:rsidR="00506F7F" w:rsidRDefault="00D7031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4DBDDE" wp14:editId="4B4DBD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45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1867E10">
      <w:start w:val="1"/>
      <w:numFmt w:val="lowerRoman"/>
      <w:lvlText w:val="(%1)"/>
      <w:lvlJc w:val="left"/>
      <w:pPr>
        <w:ind w:left="1080" w:hanging="720"/>
      </w:pPr>
      <w:rPr>
        <w:rFonts w:hint="default"/>
        <w:b w:val="0"/>
      </w:rPr>
    </w:lvl>
    <w:lvl w:ilvl="1" w:tplc="BCEE9F5E" w:tentative="1">
      <w:start w:val="1"/>
      <w:numFmt w:val="lowerLetter"/>
      <w:lvlText w:val="%2."/>
      <w:lvlJc w:val="left"/>
      <w:pPr>
        <w:ind w:left="1440" w:hanging="360"/>
      </w:pPr>
    </w:lvl>
    <w:lvl w:ilvl="2" w:tplc="6A245244" w:tentative="1">
      <w:start w:val="1"/>
      <w:numFmt w:val="lowerRoman"/>
      <w:lvlText w:val="%3."/>
      <w:lvlJc w:val="right"/>
      <w:pPr>
        <w:ind w:left="2160" w:hanging="180"/>
      </w:pPr>
    </w:lvl>
    <w:lvl w:ilvl="3" w:tplc="78D88ADC" w:tentative="1">
      <w:start w:val="1"/>
      <w:numFmt w:val="decimal"/>
      <w:lvlText w:val="%4."/>
      <w:lvlJc w:val="left"/>
      <w:pPr>
        <w:ind w:left="2880" w:hanging="360"/>
      </w:pPr>
    </w:lvl>
    <w:lvl w:ilvl="4" w:tplc="7D349E76" w:tentative="1">
      <w:start w:val="1"/>
      <w:numFmt w:val="lowerLetter"/>
      <w:lvlText w:val="%5."/>
      <w:lvlJc w:val="left"/>
      <w:pPr>
        <w:ind w:left="3600" w:hanging="360"/>
      </w:pPr>
    </w:lvl>
    <w:lvl w:ilvl="5" w:tplc="AAFAE554" w:tentative="1">
      <w:start w:val="1"/>
      <w:numFmt w:val="lowerRoman"/>
      <w:lvlText w:val="%6."/>
      <w:lvlJc w:val="right"/>
      <w:pPr>
        <w:ind w:left="4320" w:hanging="180"/>
      </w:pPr>
    </w:lvl>
    <w:lvl w:ilvl="6" w:tplc="591E564A" w:tentative="1">
      <w:start w:val="1"/>
      <w:numFmt w:val="decimal"/>
      <w:lvlText w:val="%7."/>
      <w:lvlJc w:val="left"/>
      <w:pPr>
        <w:ind w:left="5040" w:hanging="360"/>
      </w:pPr>
    </w:lvl>
    <w:lvl w:ilvl="7" w:tplc="C792BACA" w:tentative="1">
      <w:start w:val="1"/>
      <w:numFmt w:val="lowerLetter"/>
      <w:lvlText w:val="%8."/>
      <w:lvlJc w:val="left"/>
      <w:pPr>
        <w:ind w:left="5760" w:hanging="360"/>
      </w:pPr>
    </w:lvl>
    <w:lvl w:ilvl="8" w:tplc="78E0C5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406C06">
      <w:start w:val="1"/>
      <w:numFmt w:val="bullet"/>
      <w:pStyle w:val="ListParagraph"/>
      <w:lvlText w:val=""/>
      <w:lvlJc w:val="left"/>
      <w:pPr>
        <w:ind w:left="1440" w:hanging="360"/>
      </w:pPr>
      <w:rPr>
        <w:rFonts w:ascii="Symbol" w:hAnsi="Symbol" w:hint="default"/>
        <w:color w:val="auto"/>
      </w:rPr>
    </w:lvl>
    <w:lvl w:ilvl="1" w:tplc="923C730E" w:tentative="1">
      <w:start w:val="1"/>
      <w:numFmt w:val="bullet"/>
      <w:lvlText w:val="o"/>
      <w:lvlJc w:val="left"/>
      <w:pPr>
        <w:ind w:left="2160" w:hanging="360"/>
      </w:pPr>
      <w:rPr>
        <w:rFonts w:ascii="Courier New" w:hAnsi="Courier New" w:cs="Courier New" w:hint="default"/>
      </w:rPr>
    </w:lvl>
    <w:lvl w:ilvl="2" w:tplc="4E7A24EE" w:tentative="1">
      <w:start w:val="1"/>
      <w:numFmt w:val="bullet"/>
      <w:lvlText w:val=""/>
      <w:lvlJc w:val="left"/>
      <w:pPr>
        <w:ind w:left="2880" w:hanging="360"/>
      </w:pPr>
      <w:rPr>
        <w:rFonts w:ascii="Wingdings" w:hAnsi="Wingdings" w:hint="default"/>
      </w:rPr>
    </w:lvl>
    <w:lvl w:ilvl="3" w:tplc="1B585A2C" w:tentative="1">
      <w:start w:val="1"/>
      <w:numFmt w:val="bullet"/>
      <w:lvlText w:val=""/>
      <w:lvlJc w:val="left"/>
      <w:pPr>
        <w:ind w:left="3600" w:hanging="360"/>
      </w:pPr>
      <w:rPr>
        <w:rFonts w:ascii="Symbol" w:hAnsi="Symbol" w:hint="default"/>
      </w:rPr>
    </w:lvl>
    <w:lvl w:ilvl="4" w:tplc="DB2CDE80" w:tentative="1">
      <w:start w:val="1"/>
      <w:numFmt w:val="bullet"/>
      <w:lvlText w:val="o"/>
      <w:lvlJc w:val="left"/>
      <w:pPr>
        <w:ind w:left="4320" w:hanging="360"/>
      </w:pPr>
      <w:rPr>
        <w:rFonts w:ascii="Courier New" w:hAnsi="Courier New" w:cs="Courier New" w:hint="default"/>
      </w:rPr>
    </w:lvl>
    <w:lvl w:ilvl="5" w:tplc="700859C6" w:tentative="1">
      <w:start w:val="1"/>
      <w:numFmt w:val="bullet"/>
      <w:lvlText w:val=""/>
      <w:lvlJc w:val="left"/>
      <w:pPr>
        <w:ind w:left="5040" w:hanging="360"/>
      </w:pPr>
      <w:rPr>
        <w:rFonts w:ascii="Wingdings" w:hAnsi="Wingdings" w:hint="default"/>
      </w:rPr>
    </w:lvl>
    <w:lvl w:ilvl="6" w:tplc="88443152" w:tentative="1">
      <w:start w:val="1"/>
      <w:numFmt w:val="bullet"/>
      <w:lvlText w:val=""/>
      <w:lvlJc w:val="left"/>
      <w:pPr>
        <w:ind w:left="5760" w:hanging="360"/>
      </w:pPr>
      <w:rPr>
        <w:rFonts w:ascii="Symbol" w:hAnsi="Symbol" w:hint="default"/>
      </w:rPr>
    </w:lvl>
    <w:lvl w:ilvl="7" w:tplc="A2FC5052" w:tentative="1">
      <w:start w:val="1"/>
      <w:numFmt w:val="bullet"/>
      <w:lvlText w:val="o"/>
      <w:lvlJc w:val="left"/>
      <w:pPr>
        <w:ind w:left="6480" w:hanging="360"/>
      </w:pPr>
      <w:rPr>
        <w:rFonts w:ascii="Courier New" w:hAnsi="Courier New" w:cs="Courier New" w:hint="default"/>
      </w:rPr>
    </w:lvl>
    <w:lvl w:ilvl="8" w:tplc="C6BA72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504EEA4">
      <w:start w:val="1"/>
      <w:numFmt w:val="lowerRoman"/>
      <w:lvlText w:val="(%1)"/>
      <w:lvlJc w:val="left"/>
      <w:pPr>
        <w:ind w:left="1004" w:hanging="720"/>
      </w:pPr>
      <w:rPr>
        <w:rFonts w:hint="default"/>
        <w:b w:val="0"/>
      </w:rPr>
    </w:lvl>
    <w:lvl w:ilvl="1" w:tplc="AF443F30" w:tentative="1">
      <w:start w:val="1"/>
      <w:numFmt w:val="lowerLetter"/>
      <w:lvlText w:val="%2."/>
      <w:lvlJc w:val="left"/>
      <w:pPr>
        <w:ind w:left="1364" w:hanging="360"/>
      </w:pPr>
    </w:lvl>
    <w:lvl w:ilvl="2" w:tplc="97504D2C" w:tentative="1">
      <w:start w:val="1"/>
      <w:numFmt w:val="lowerRoman"/>
      <w:lvlText w:val="%3."/>
      <w:lvlJc w:val="right"/>
      <w:pPr>
        <w:ind w:left="2084" w:hanging="180"/>
      </w:pPr>
    </w:lvl>
    <w:lvl w:ilvl="3" w:tplc="111265E8" w:tentative="1">
      <w:start w:val="1"/>
      <w:numFmt w:val="decimal"/>
      <w:lvlText w:val="%4."/>
      <w:lvlJc w:val="left"/>
      <w:pPr>
        <w:ind w:left="2804" w:hanging="360"/>
      </w:pPr>
    </w:lvl>
    <w:lvl w:ilvl="4" w:tplc="D23E0CD0" w:tentative="1">
      <w:start w:val="1"/>
      <w:numFmt w:val="lowerLetter"/>
      <w:lvlText w:val="%5."/>
      <w:lvlJc w:val="left"/>
      <w:pPr>
        <w:ind w:left="3524" w:hanging="360"/>
      </w:pPr>
    </w:lvl>
    <w:lvl w:ilvl="5" w:tplc="EF62345E" w:tentative="1">
      <w:start w:val="1"/>
      <w:numFmt w:val="lowerRoman"/>
      <w:lvlText w:val="%6."/>
      <w:lvlJc w:val="right"/>
      <w:pPr>
        <w:ind w:left="4244" w:hanging="180"/>
      </w:pPr>
    </w:lvl>
    <w:lvl w:ilvl="6" w:tplc="7ACC4C8E" w:tentative="1">
      <w:start w:val="1"/>
      <w:numFmt w:val="decimal"/>
      <w:lvlText w:val="%7."/>
      <w:lvlJc w:val="left"/>
      <w:pPr>
        <w:ind w:left="4964" w:hanging="360"/>
      </w:pPr>
    </w:lvl>
    <w:lvl w:ilvl="7" w:tplc="68EE0020" w:tentative="1">
      <w:start w:val="1"/>
      <w:numFmt w:val="lowerLetter"/>
      <w:lvlText w:val="%8."/>
      <w:lvlJc w:val="left"/>
      <w:pPr>
        <w:ind w:left="5684" w:hanging="360"/>
      </w:pPr>
    </w:lvl>
    <w:lvl w:ilvl="8" w:tplc="317CE1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26AE2F8">
      <w:start w:val="1"/>
      <w:numFmt w:val="lowerRoman"/>
      <w:lvlText w:val="(%1)"/>
      <w:lvlJc w:val="left"/>
      <w:pPr>
        <w:ind w:left="1080" w:hanging="720"/>
      </w:pPr>
      <w:rPr>
        <w:rFonts w:hint="default"/>
      </w:rPr>
    </w:lvl>
    <w:lvl w:ilvl="1" w:tplc="057E0DB0" w:tentative="1">
      <w:start w:val="1"/>
      <w:numFmt w:val="lowerLetter"/>
      <w:lvlText w:val="%2."/>
      <w:lvlJc w:val="left"/>
      <w:pPr>
        <w:ind w:left="1440" w:hanging="360"/>
      </w:pPr>
    </w:lvl>
    <w:lvl w:ilvl="2" w:tplc="81EA76D6" w:tentative="1">
      <w:start w:val="1"/>
      <w:numFmt w:val="lowerRoman"/>
      <w:lvlText w:val="%3."/>
      <w:lvlJc w:val="right"/>
      <w:pPr>
        <w:ind w:left="2160" w:hanging="180"/>
      </w:pPr>
    </w:lvl>
    <w:lvl w:ilvl="3" w:tplc="886E8154" w:tentative="1">
      <w:start w:val="1"/>
      <w:numFmt w:val="decimal"/>
      <w:lvlText w:val="%4."/>
      <w:lvlJc w:val="left"/>
      <w:pPr>
        <w:ind w:left="2880" w:hanging="360"/>
      </w:pPr>
    </w:lvl>
    <w:lvl w:ilvl="4" w:tplc="193A4A80" w:tentative="1">
      <w:start w:val="1"/>
      <w:numFmt w:val="lowerLetter"/>
      <w:lvlText w:val="%5."/>
      <w:lvlJc w:val="left"/>
      <w:pPr>
        <w:ind w:left="3600" w:hanging="360"/>
      </w:pPr>
    </w:lvl>
    <w:lvl w:ilvl="5" w:tplc="6F64BE4A" w:tentative="1">
      <w:start w:val="1"/>
      <w:numFmt w:val="lowerRoman"/>
      <w:lvlText w:val="%6."/>
      <w:lvlJc w:val="right"/>
      <w:pPr>
        <w:ind w:left="4320" w:hanging="180"/>
      </w:pPr>
    </w:lvl>
    <w:lvl w:ilvl="6" w:tplc="98F68E30" w:tentative="1">
      <w:start w:val="1"/>
      <w:numFmt w:val="decimal"/>
      <w:lvlText w:val="%7."/>
      <w:lvlJc w:val="left"/>
      <w:pPr>
        <w:ind w:left="5040" w:hanging="360"/>
      </w:pPr>
    </w:lvl>
    <w:lvl w:ilvl="7" w:tplc="539AC1BA" w:tentative="1">
      <w:start w:val="1"/>
      <w:numFmt w:val="lowerLetter"/>
      <w:lvlText w:val="%8."/>
      <w:lvlJc w:val="left"/>
      <w:pPr>
        <w:ind w:left="5760" w:hanging="360"/>
      </w:pPr>
    </w:lvl>
    <w:lvl w:ilvl="8" w:tplc="B7A6FC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A38C346">
      <w:start w:val="1"/>
      <w:numFmt w:val="lowerRoman"/>
      <w:lvlText w:val="(%1)"/>
      <w:lvlJc w:val="left"/>
      <w:pPr>
        <w:ind w:left="1080" w:hanging="720"/>
      </w:pPr>
      <w:rPr>
        <w:rFonts w:hint="default"/>
      </w:rPr>
    </w:lvl>
    <w:lvl w:ilvl="1" w:tplc="05ACD200" w:tentative="1">
      <w:start w:val="1"/>
      <w:numFmt w:val="lowerLetter"/>
      <w:lvlText w:val="%2."/>
      <w:lvlJc w:val="left"/>
      <w:pPr>
        <w:ind w:left="1440" w:hanging="360"/>
      </w:pPr>
    </w:lvl>
    <w:lvl w:ilvl="2" w:tplc="E00490D0" w:tentative="1">
      <w:start w:val="1"/>
      <w:numFmt w:val="lowerRoman"/>
      <w:lvlText w:val="%3."/>
      <w:lvlJc w:val="right"/>
      <w:pPr>
        <w:ind w:left="2160" w:hanging="180"/>
      </w:pPr>
    </w:lvl>
    <w:lvl w:ilvl="3" w:tplc="05B2C1B6" w:tentative="1">
      <w:start w:val="1"/>
      <w:numFmt w:val="decimal"/>
      <w:lvlText w:val="%4."/>
      <w:lvlJc w:val="left"/>
      <w:pPr>
        <w:ind w:left="2880" w:hanging="360"/>
      </w:pPr>
    </w:lvl>
    <w:lvl w:ilvl="4" w:tplc="E56E391E" w:tentative="1">
      <w:start w:val="1"/>
      <w:numFmt w:val="lowerLetter"/>
      <w:lvlText w:val="%5."/>
      <w:lvlJc w:val="left"/>
      <w:pPr>
        <w:ind w:left="3600" w:hanging="360"/>
      </w:pPr>
    </w:lvl>
    <w:lvl w:ilvl="5" w:tplc="B1886448" w:tentative="1">
      <w:start w:val="1"/>
      <w:numFmt w:val="lowerRoman"/>
      <w:lvlText w:val="%6."/>
      <w:lvlJc w:val="right"/>
      <w:pPr>
        <w:ind w:left="4320" w:hanging="180"/>
      </w:pPr>
    </w:lvl>
    <w:lvl w:ilvl="6" w:tplc="7C900A68" w:tentative="1">
      <w:start w:val="1"/>
      <w:numFmt w:val="decimal"/>
      <w:lvlText w:val="%7."/>
      <w:lvlJc w:val="left"/>
      <w:pPr>
        <w:ind w:left="5040" w:hanging="360"/>
      </w:pPr>
    </w:lvl>
    <w:lvl w:ilvl="7" w:tplc="A9FA6928" w:tentative="1">
      <w:start w:val="1"/>
      <w:numFmt w:val="lowerLetter"/>
      <w:lvlText w:val="%8."/>
      <w:lvlJc w:val="left"/>
      <w:pPr>
        <w:ind w:left="5760" w:hanging="360"/>
      </w:pPr>
    </w:lvl>
    <w:lvl w:ilvl="8" w:tplc="969427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16651E">
      <w:start w:val="1"/>
      <w:numFmt w:val="lowerRoman"/>
      <w:lvlText w:val="(%1)"/>
      <w:lvlJc w:val="left"/>
      <w:pPr>
        <w:ind w:left="1080" w:hanging="720"/>
      </w:pPr>
      <w:rPr>
        <w:rFonts w:hint="default"/>
        <w:b w:val="0"/>
      </w:rPr>
    </w:lvl>
    <w:lvl w:ilvl="1" w:tplc="A10EFCF8" w:tentative="1">
      <w:start w:val="1"/>
      <w:numFmt w:val="lowerLetter"/>
      <w:lvlText w:val="%2."/>
      <w:lvlJc w:val="left"/>
      <w:pPr>
        <w:ind w:left="1440" w:hanging="360"/>
      </w:pPr>
    </w:lvl>
    <w:lvl w:ilvl="2" w:tplc="498CDE16" w:tentative="1">
      <w:start w:val="1"/>
      <w:numFmt w:val="lowerRoman"/>
      <w:lvlText w:val="%3."/>
      <w:lvlJc w:val="right"/>
      <w:pPr>
        <w:ind w:left="2160" w:hanging="180"/>
      </w:pPr>
    </w:lvl>
    <w:lvl w:ilvl="3" w:tplc="78107544" w:tentative="1">
      <w:start w:val="1"/>
      <w:numFmt w:val="decimal"/>
      <w:lvlText w:val="%4."/>
      <w:lvlJc w:val="left"/>
      <w:pPr>
        <w:ind w:left="2880" w:hanging="360"/>
      </w:pPr>
    </w:lvl>
    <w:lvl w:ilvl="4" w:tplc="46220C3E" w:tentative="1">
      <w:start w:val="1"/>
      <w:numFmt w:val="lowerLetter"/>
      <w:lvlText w:val="%5."/>
      <w:lvlJc w:val="left"/>
      <w:pPr>
        <w:ind w:left="3600" w:hanging="360"/>
      </w:pPr>
    </w:lvl>
    <w:lvl w:ilvl="5" w:tplc="F1C012BE" w:tentative="1">
      <w:start w:val="1"/>
      <w:numFmt w:val="lowerRoman"/>
      <w:lvlText w:val="%6."/>
      <w:lvlJc w:val="right"/>
      <w:pPr>
        <w:ind w:left="4320" w:hanging="180"/>
      </w:pPr>
    </w:lvl>
    <w:lvl w:ilvl="6" w:tplc="4FB8DEB6" w:tentative="1">
      <w:start w:val="1"/>
      <w:numFmt w:val="decimal"/>
      <w:lvlText w:val="%7."/>
      <w:lvlJc w:val="left"/>
      <w:pPr>
        <w:ind w:left="5040" w:hanging="360"/>
      </w:pPr>
    </w:lvl>
    <w:lvl w:ilvl="7" w:tplc="86E816DA" w:tentative="1">
      <w:start w:val="1"/>
      <w:numFmt w:val="lowerLetter"/>
      <w:lvlText w:val="%8."/>
      <w:lvlJc w:val="left"/>
      <w:pPr>
        <w:ind w:left="5760" w:hanging="360"/>
      </w:pPr>
    </w:lvl>
    <w:lvl w:ilvl="8" w:tplc="18DE58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08E648E">
      <w:start w:val="1"/>
      <w:numFmt w:val="lowerLetter"/>
      <w:lvlText w:val="(%1)"/>
      <w:lvlJc w:val="left"/>
      <w:pPr>
        <w:ind w:left="360" w:hanging="360"/>
      </w:pPr>
      <w:rPr>
        <w:rFonts w:hint="default"/>
      </w:rPr>
    </w:lvl>
    <w:lvl w:ilvl="1" w:tplc="FA52C65E" w:tentative="1">
      <w:start w:val="1"/>
      <w:numFmt w:val="lowerLetter"/>
      <w:lvlText w:val="%2."/>
      <w:lvlJc w:val="left"/>
      <w:pPr>
        <w:ind w:left="1080" w:hanging="360"/>
      </w:pPr>
    </w:lvl>
    <w:lvl w:ilvl="2" w:tplc="BDE2332C" w:tentative="1">
      <w:start w:val="1"/>
      <w:numFmt w:val="lowerRoman"/>
      <w:lvlText w:val="%3."/>
      <w:lvlJc w:val="right"/>
      <w:pPr>
        <w:ind w:left="1800" w:hanging="180"/>
      </w:pPr>
    </w:lvl>
    <w:lvl w:ilvl="3" w:tplc="9B326D3C" w:tentative="1">
      <w:start w:val="1"/>
      <w:numFmt w:val="decimal"/>
      <w:lvlText w:val="%4."/>
      <w:lvlJc w:val="left"/>
      <w:pPr>
        <w:ind w:left="2520" w:hanging="360"/>
      </w:pPr>
    </w:lvl>
    <w:lvl w:ilvl="4" w:tplc="24E4B6BE" w:tentative="1">
      <w:start w:val="1"/>
      <w:numFmt w:val="lowerLetter"/>
      <w:lvlText w:val="%5."/>
      <w:lvlJc w:val="left"/>
      <w:pPr>
        <w:ind w:left="3240" w:hanging="360"/>
      </w:pPr>
    </w:lvl>
    <w:lvl w:ilvl="5" w:tplc="199E1D84" w:tentative="1">
      <w:start w:val="1"/>
      <w:numFmt w:val="lowerRoman"/>
      <w:lvlText w:val="%6."/>
      <w:lvlJc w:val="right"/>
      <w:pPr>
        <w:ind w:left="3960" w:hanging="180"/>
      </w:pPr>
    </w:lvl>
    <w:lvl w:ilvl="6" w:tplc="D85E1BEC" w:tentative="1">
      <w:start w:val="1"/>
      <w:numFmt w:val="decimal"/>
      <w:lvlText w:val="%7."/>
      <w:lvlJc w:val="left"/>
      <w:pPr>
        <w:ind w:left="4680" w:hanging="360"/>
      </w:pPr>
    </w:lvl>
    <w:lvl w:ilvl="7" w:tplc="9AF07428" w:tentative="1">
      <w:start w:val="1"/>
      <w:numFmt w:val="lowerLetter"/>
      <w:lvlText w:val="%8."/>
      <w:lvlJc w:val="left"/>
      <w:pPr>
        <w:ind w:left="5400" w:hanging="360"/>
      </w:pPr>
    </w:lvl>
    <w:lvl w:ilvl="8" w:tplc="BEC2BE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6AAB33E">
      <w:start w:val="1"/>
      <w:numFmt w:val="decimal"/>
      <w:lvlText w:val="%1."/>
      <w:lvlJc w:val="left"/>
      <w:pPr>
        <w:ind w:left="360" w:hanging="360"/>
      </w:pPr>
      <w:rPr>
        <w:rFonts w:hint="default"/>
      </w:rPr>
    </w:lvl>
    <w:lvl w:ilvl="1" w:tplc="E93C44A4" w:tentative="1">
      <w:start w:val="1"/>
      <w:numFmt w:val="lowerLetter"/>
      <w:lvlText w:val="%2."/>
      <w:lvlJc w:val="left"/>
      <w:pPr>
        <w:ind w:left="1080" w:hanging="360"/>
      </w:pPr>
    </w:lvl>
    <w:lvl w:ilvl="2" w:tplc="ABFC6502" w:tentative="1">
      <w:start w:val="1"/>
      <w:numFmt w:val="lowerRoman"/>
      <w:lvlText w:val="%3."/>
      <w:lvlJc w:val="right"/>
      <w:pPr>
        <w:ind w:left="1800" w:hanging="180"/>
      </w:pPr>
    </w:lvl>
    <w:lvl w:ilvl="3" w:tplc="541C4338" w:tentative="1">
      <w:start w:val="1"/>
      <w:numFmt w:val="decimal"/>
      <w:lvlText w:val="%4."/>
      <w:lvlJc w:val="left"/>
      <w:pPr>
        <w:ind w:left="2520" w:hanging="360"/>
      </w:pPr>
    </w:lvl>
    <w:lvl w:ilvl="4" w:tplc="45648FF4" w:tentative="1">
      <w:start w:val="1"/>
      <w:numFmt w:val="lowerLetter"/>
      <w:lvlText w:val="%5."/>
      <w:lvlJc w:val="left"/>
      <w:pPr>
        <w:ind w:left="3240" w:hanging="360"/>
      </w:pPr>
    </w:lvl>
    <w:lvl w:ilvl="5" w:tplc="0BF626BC" w:tentative="1">
      <w:start w:val="1"/>
      <w:numFmt w:val="lowerRoman"/>
      <w:lvlText w:val="%6."/>
      <w:lvlJc w:val="right"/>
      <w:pPr>
        <w:ind w:left="3960" w:hanging="180"/>
      </w:pPr>
    </w:lvl>
    <w:lvl w:ilvl="6" w:tplc="593A7C6C" w:tentative="1">
      <w:start w:val="1"/>
      <w:numFmt w:val="decimal"/>
      <w:lvlText w:val="%7."/>
      <w:lvlJc w:val="left"/>
      <w:pPr>
        <w:ind w:left="4680" w:hanging="360"/>
      </w:pPr>
    </w:lvl>
    <w:lvl w:ilvl="7" w:tplc="A096242C" w:tentative="1">
      <w:start w:val="1"/>
      <w:numFmt w:val="lowerLetter"/>
      <w:lvlText w:val="%8."/>
      <w:lvlJc w:val="left"/>
      <w:pPr>
        <w:ind w:left="5400" w:hanging="360"/>
      </w:pPr>
    </w:lvl>
    <w:lvl w:ilvl="8" w:tplc="EE969A5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BECE004">
      <w:start w:val="1"/>
      <w:numFmt w:val="decimal"/>
      <w:lvlText w:val="%1."/>
      <w:lvlJc w:val="left"/>
      <w:pPr>
        <w:ind w:left="360" w:hanging="360"/>
      </w:pPr>
      <w:rPr>
        <w:rFonts w:hint="default"/>
      </w:rPr>
    </w:lvl>
    <w:lvl w:ilvl="1" w:tplc="BE44D2EE" w:tentative="1">
      <w:start w:val="1"/>
      <w:numFmt w:val="lowerLetter"/>
      <w:lvlText w:val="%2."/>
      <w:lvlJc w:val="left"/>
      <w:pPr>
        <w:ind w:left="1080" w:hanging="360"/>
      </w:pPr>
    </w:lvl>
    <w:lvl w:ilvl="2" w:tplc="A22E51BA" w:tentative="1">
      <w:start w:val="1"/>
      <w:numFmt w:val="lowerRoman"/>
      <w:lvlText w:val="%3."/>
      <w:lvlJc w:val="right"/>
      <w:pPr>
        <w:ind w:left="1800" w:hanging="180"/>
      </w:pPr>
    </w:lvl>
    <w:lvl w:ilvl="3" w:tplc="CA466176" w:tentative="1">
      <w:start w:val="1"/>
      <w:numFmt w:val="decimal"/>
      <w:lvlText w:val="%4."/>
      <w:lvlJc w:val="left"/>
      <w:pPr>
        <w:ind w:left="2520" w:hanging="360"/>
      </w:pPr>
    </w:lvl>
    <w:lvl w:ilvl="4" w:tplc="7130B838" w:tentative="1">
      <w:start w:val="1"/>
      <w:numFmt w:val="lowerLetter"/>
      <w:lvlText w:val="%5."/>
      <w:lvlJc w:val="left"/>
      <w:pPr>
        <w:ind w:left="3240" w:hanging="360"/>
      </w:pPr>
    </w:lvl>
    <w:lvl w:ilvl="5" w:tplc="C8946262" w:tentative="1">
      <w:start w:val="1"/>
      <w:numFmt w:val="lowerRoman"/>
      <w:lvlText w:val="%6."/>
      <w:lvlJc w:val="right"/>
      <w:pPr>
        <w:ind w:left="3960" w:hanging="180"/>
      </w:pPr>
    </w:lvl>
    <w:lvl w:ilvl="6" w:tplc="C8108246" w:tentative="1">
      <w:start w:val="1"/>
      <w:numFmt w:val="decimal"/>
      <w:lvlText w:val="%7."/>
      <w:lvlJc w:val="left"/>
      <w:pPr>
        <w:ind w:left="4680" w:hanging="360"/>
      </w:pPr>
    </w:lvl>
    <w:lvl w:ilvl="7" w:tplc="4702971E" w:tentative="1">
      <w:start w:val="1"/>
      <w:numFmt w:val="lowerLetter"/>
      <w:lvlText w:val="%8."/>
      <w:lvlJc w:val="left"/>
      <w:pPr>
        <w:ind w:left="5400" w:hanging="360"/>
      </w:pPr>
    </w:lvl>
    <w:lvl w:ilvl="8" w:tplc="DDD8414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4CA346">
      <w:start w:val="1"/>
      <w:numFmt w:val="lowerRoman"/>
      <w:lvlText w:val="(%1)"/>
      <w:lvlJc w:val="left"/>
      <w:pPr>
        <w:ind w:left="1080" w:hanging="720"/>
      </w:pPr>
      <w:rPr>
        <w:rFonts w:hint="default"/>
        <w:b w:val="0"/>
      </w:rPr>
    </w:lvl>
    <w:lvl w:ilvl="1" w:tplc="1F741C8A" w:tentative="1">
      <w:start w:val="1"/>
      <w:numFmt w:val="lowerLetter"/>
      <w:lvlText w:val="%2."/>
      <w:lvlJc w:val="left"/>
      <w:pPr>
        <w:ind w:left="1440" w:hanging="360"/>
      </w:pPr>
    </w:lvl>
    <w:lvl w:ilvl="2" w:tplc="49E65E84" w:tentative="1">
      <w:start w:val="1"/>
      <w:numFmt w:val="lowerRoman"/>
      <w:lvlText w:val="%3."/>
      <w:lvlJc w:val="right"/>
      <w:pPr>
        <w:ind w:left="2160" w:hanging="180"/>
      </w:pPr>
    </w:lvl>
    <w:lvl w:ilvl="3" w:tplc="88247624" w:tentative="1">
      <w:start w:val="1"/>
      <w:numFmt w:val="decimal"/>
      <w:lvlText w:val="%4."/>
      <w:lvlJc w:val="left"/>
      <w:pPr>
        <w:ind w:left="2880" w:hanging="360"/>
      </w:pPr>
    </w:lvl>
    <w:lvl w:ilvl="4" w:tplc="DCF64A0A" w:tentative="1">
      <w:start w:val="1"/>
      <w:numFmt w:val="lowerLetter"/>
      <w:lvlText w:val="%5."/>
      <w:lvlJc w:val="left"/>
      <w:pPr>
        <w:ind w:left="3600" w:hanging="360"/>
      </w:pPr>
    </w:lvl>
    <w:lvl w:ilvl="5" w:tplc="F9664D92" w:tentative="1">
      <w:start w:val="1"/>
      <w:numFmt w:val="lowerRoman"/>
      <w:lvlText w:val="%6."/>
      <w:lvlJc w:val="right"/>
      <w:pPr>
        <w:ind w:left="4320" w:hanging="180"/>
      </w:pPr>
    </w:lvl>
    <w:lvl w:ilvl="6" w:tplc="316EC9B6" w:tentative="1">
      <w:start w:val="1"/>
      <w:numFmt w:val="decimal"/>
      <w:lvlText w:val="%7."/>
      <w:lvlJc w:val="left"/>
      <w:pPr>
        <w:ind w:left="5040" w:hanging="360"/>
      </w:pPr>
    </w:lvl>
    <w:lvl w:ilvl="7" w:tplc="F1CA941E" w:tentative="1">
      <w:start w:val="1"/>
      <w:numFmt w:val="lowerLetter"/>
      <w:lvlText w:val="%8."/>
      <w:lvlJc w:val="left"/>
      <w:pPr>
        <w:ind w:left="5760" w:hanging="360"/>
      </w:pPr>
    </w:lvl>
    <w:lvl w:ilvl="8" w:tplc="E0F6BB2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C7683B2">
      <w:start w:val="1"/>
      <w:numFmt w:val="lowerRoman"/>
      <w:lvlText w:val="(%1)"/>
      <w:lvlJc w:val="left"/>
      <w:pPr>
        <w:ind w:left="1080" w:hanging="720"/>
      </w:pPr>
      <w:rPr>
        <w:rFonts w:hint="default"/>
      </w:rPr>
    </w:lvl>
    <w:lvl w:ilvl="1" w:tplc="BB6A46A4" w:tentative="1">
      <w:start w:val="1"/>
      <w:numFmt w:val="lowerLetter"/>
      <w:lvlText w:val="%2."/>
      <w:lvlJc w:val="left"/>
      <w:pPr>
        <w:ind w:left="1440" w:hanging="360"/>
      </w:pPr>
    </w:lvl>
    <w:lvl w:ilvl="2" w:tplc="606EFAD8" w:tentative="1">
      <w:start w:val="1"/>
      <w:numFmt w:val="lowerRoman"/>
      <w:lvlText w:val="%3."/>
      <w:lvlJc w:val="right"/>
      <w:pPr>
        <w:ind w:left="2160" w:hanging="180"/>
      </w:pPr>
    </w:lvl>
    <w:lvl w:ilvl="3" w:tplc="BA1EB506" w:tentative="1">
      <w:start w:val="1"/>
      <w:numFmt w:val="decimal"/>
      <w:lvlText w:val="%4."/>
      <w:lvlJc w:val="left"/>
      <w:pPr>
        <w:ind w:left="2880" w:hanging="360"/>
      </w:pPr>
    </w:lvl>
    <w:lvl w:ilvl="4" w:tplc="146E2A3E" w:tentative="1">
      <w:start w:val="1"/>
      <w:numFmt w:val="lowerLetter"/>
      <w:lvlText w:val="%5."/>
      <w:lvlJc w:val="left"/>
      <w:pPr>
        <w:ind w:left="3600" w:hanging="360"/>
      </w:pPr>
    </w:lvl>
    <w:lvl w:ilvl="5" w:tplc="FD289A2A" w:tentative="1">
      <w:start w:val="1"/>
      <w:numFmt w:val="lowerRoman"/>
      <w:lvlText w:val="%6."/>
      <w:lvlJc w:val="right"/>
      <w:pPr>
        <w:ind w:left="4320" w:hanging="180"/>
      </w:pPr>
    </w:lvl>
    <w:lvl w:ilvl="6" w:tplc="E8B0596C" w:tentative="1">
      <w:start w:val="1"/>
      <w:numFmt w:val="decimal"/>
      <w:lvlText w:val="%7."/>
      <w:lvlJc w:val="left"/>
      <w:pPr>
        <w:ind w:left="5040" w:hanging="360"/>
      </w:pPr>
    </w:lvl>
    <w:lvl w:ilvl="7" w:tplc="211A5496" w:tentative="1">
      <w:start w:val="1"/>
      <w:numFmt w:val="lowerLetter"/>
      <w:lvlText w:val="%8."/>
      <w:lvlJc w:val="left"/>
      <w:pPr>
        <w:ind w:left="5760" w:hanging="360"/>
      </w:pPr>
    </w:lvl>
    <w:lvl w:ilvl="8" w:tplc="5C78EF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E7C1238">
      <w:start w:val="1"/>
      <w:numFmt w:val="bullet"/>
      <w:pStyle w:val="ListBullet"/>
      <w:lvlText w:val=""/>
      <w:lvlJc w:val="left"/>
      <w:pPr>
        <w:ind w:left="720" w:hanging="360"/>
      </w:pPr>
      <w:rPr>
        <w:rFonts w:ascii="Symbol" w:hAnsi="Symbol" w:hint="default"/>
      </w:rPr>
    </w:lvl>
    <w:lvl w:ilvl="1" w:tplc="6884FB3E">
      <w:start w:val="1"/>
      <w:numFmt w:val="bullet"/>
      <w:pStyle w:val="ListBullet2"/>
      <w:lvlText w:val="o"/>
      <w:lvlJc w:val="left"/>
      <w:pPr>
        <w:ind w:left="1440" w:hanging="360"/>
      </w:pPr>
      <w:rPr>
        <w:rFonts w:ascii="Courier New" w:hAnsi="Courier New" w:cs="Courier New" w:hint="default"/>
      </w:rPr>
    </w:lvl>
    <w:lvl w:ilvl="2" w:tplc="0B3C5768">
      <w:start w:val="1"/>
      <w:numFmt w:val="bullet"/>
      <w:lvlText w:val=""/>
      <w:lvlJc w:val="left"/>
      <w:pPr>
        <w:ind w:left="2160" w:hanging="360"/>
      </w:pPr>
      <w:rPr>
        <w:rFonts w:ascii="Wingdings" w:hAnsi="Wingdings" w:hint="default"/>
      </w:rPr>
    </w:lvl>
    <w:lvl w:ilvl="3" w:tplc="AB9E74D6">
      <w:start w:val="1"/>
      <w:numFmt w:val="bullet"/>
      <w:lvlText w:val=""/>
      <w:lvlJc w:val="left"/>
      <w:pPr>
        <w:ind w:left="2880" w:hanging="360"/>
      </w:pPr>
      <w:rPr>
        <w:rFonts w:ascii="Symbol" w:hAnsi="Symbol" w:hint="default"/>
      </w:rPr>
    </w:lvl>
    <w:lvl w:ilvl="4" w:tplc="D4182562">
      <w:start w:val="1"/>
      <w:numFmt w:val="bullet"/>
      <w:lvlText w:val="o"/>
      <w:lvlJc w:val="left"/>
      <w:pPr>
        <w:ind w:left="3600" w:hanging="360"/>
      </w:pPr>
      <w:rPr>
        <w:rFonts w:ascii="Courier New" w:hAnsi="Courier New" w:cs="Courier New" w:hint="default"/>
      </w:rPr>
    </w:lvl>
    <w:lvl w:ilvl="5" w:tplc="79262B1C">
      <w:start w:val="1"/>
      <w:numFmt w:val="bullet"/>
      <w:pStyle w:val="ListBullet3"/>
      <w:lvlText w:val=""/>
      <w:lvlJc w:val="left"/>
      <w:pPr>
        <w:ind w:left="4320" w:hanging="360"/>
      </w:pPr>
      <w:rPr>
        <w:rFonts w:ascii="Wingdings" w:hAnsi="Wingdings" w:hint="default"/>
      </w:rPr>
    </w:lvl>
    <w:lvl w:ilvl="6" w:tplc="58FE7C9E">
      <w:start w:val="1"/>
      <w:numFmt w:val="bullet"/>
      <w:lvlText w:val=""/>
      <w:lvlJc w:val="left"/>
      <w:pPr>
        <w:ind w:left="5040" w:hanging="360"/>
      </w:pPr>
      <w:rPr>
        <w:rFonts w:ascii="Symbol" w:hAnsi="Symbol" w:hint="default"/>
      </w:rPr>
    </w:lvl>
    <w:lvl w:ilvl="7" w:tplc="49C4469C">
      <w:start w:val="1"/>
      <w:numFmt w:val="bullet"/>
      <w:lvlText w:val="o"/>
      <w:lvlJc w:val="left"/>
      <w:pPr>
        <w:ind w:left="5760" w:hanging="360"/>
      </w:pPr>
      <w:rPr>
        <w:rFonts w:ascii="Courier New" w:hAnsi="Courier New" w:cs="Courier New" w:hint="default"/>
      </w:rPr>
    </w:lvl>
    <w:lvl w:ilvl="8" w:tplc="587E2B8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186DFAA">
      <w:start w:val="1"/>
      <w:numFmt w:val="bullet"/>
      <w:lvlText w:val=""/>
      <w:lvlJc w:val="left"/>
      <w:pPr>
        <w:ind w:left="360" w:hanging="360"/>
      </w:pPr>
      <w:rPr>
        <w:rFonts w:ascii="Symbol" w:hAnsi="Symbol" w:hint="default"/>
      </w:rPr>
    </w:lvl>
    <w:lvl w:ilvl="1" w:tplc="1248C366" w:tentative="1">
      <w:start w:val="1"/>
      <w:numFmt w:val="bullet"/>
      <w:lvlText w:val="o"/>
      <w:lvlJc w:val="left"/>
      <w:pPr>
        <w:ind w:left="1080" w:hanging="360"/>
      </w:pPr>
      <w:rPr>
        <w:rFonts w:ascii="Courier New" w:hAnsi="Courier New" w:cs="Courier New" w:hint="default"/>
      </w:rPr>
    </w:lvl>
    <w:lvl w:ilvl="2" w:tplc="D47069C4" w:tentative="1">
      <w:start w:val="1"/>
      <w:numFmt w:val="bullet"/>
      <w:lvlText w:val=""/>
      <w:lvlJc w:val="left"/>
      <w:pPr>
        <w:ind w:left="1800" w:hanging="360"/>
      </w:pPr>
      <w:rPr>
        <w:rFonts w:ascii="Wingdings" w:hAnsi="Wingdings" w:hint="default"/>
      </w:rPr>
    </w:lvl>
    <w:lvl w:ilvl="3" w:tplc="DB8414F4" w:tentative="1">
      <w:start w:val="1"/>
      <w:numFmt w:val="bullet"/>
      <w:lvlText w:val=""/>
      <w:lvlJc w:val="left"/>
      <w:pPr>
        <w:ind w:left="2520" w:hanging="360"/>
      </w:pPr>
      <w:rPr>
        <w:rFonts w:ascii="Symbol" w:hAnsi="Symbol" w:hint="default"/>
      </w:rPr>
    </w:lvl>
    <w:lvl w:ilvl="4" w:tplc="1BFAA51A" w:tentative="1">
      <w:start w:val="1"/>
      <w:numFmt w:val="bullet"/>
      <w:lvlText w:val="o"/>
      <w:lvlJc w:val="left"/>
      <w:pPr>
        <w:ind w:left="3240" w:hanging="360"/>
      </w:pPr>
      <w:rPr>
        <w:rFonts w:ascii="Courier New" w:hAnsi="Courier New" w:cs="Courier New" w:hint="default"/>
      </w:rPr>
    </w:lvl>
    <w:lvl w:ilvl="5" w:tplc="8A6A9584" w:tentative="1">
      <w:start w:val="1"/>
      <w:numFmt w:val="bullet"/>
      <w:lvlText w:val=""/>
      <w:lvlJc w:val="left"/>
      <w:pPr>
        <w:ind w:left="3960" w:hanging="360"/>
      </w:pPr>
      <w:rPr>
        <w:rFonts w:ascii="Wingdings" w:hAnsi="Wingdings" w:hint="default"/>
      </w:rPr>
    </w:lvl>
    <w:lvl w:ilvl="6" w:tplc="83582748" w:tentative="1">
      <w:start w:val="1"/>
      <w:numFmt w:val="bullet"/>
      <w:lvlText w:val=""/>
      <w:lvlJc w:val="left"/>
      <w:pPr>
        <w:ind w:left="4680" w:hanging="360"/>
      </w:pPr>
      <w:rPr>
        <w:rFonts w:ascii="Symbol" w:hAnsi="Symbol" w:hint="default"/>
      </w:rPr>
    </w:lvl>
    <w:lvl w:ilvl="7" w:tplc="7CAE96C8" w:tentative="1">
      <w:start w:val="1"/>
      <w:numFmt w:val="bullet"/>
      <w:lvlText w:val="o"/>
      <w:lvlJc w:val="left"/>
      <w:pPr>
        <w:ind w:left="5400" w:hanging="360"/>
      </w:pPr>
      <w:rPr>
        <w:rFonts w:ascii="Courier New" w:hAnsi="Courier New" w:cs="Courier New" w:hint="default"/>
      </w:rPr>
    </w:lvl>
    <w:lvl w:ilvl="8" w:tplc="24F649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B324698">
      <w:start w:val="1"/>
      <w:numFmt w:val="lowerRoman"/>
      <w:lvlText w:val="(%1)"/>
      <w:lvlJc w:val="left"/>
      <w:pPr>
        <w:ind w:left="1080" w:hanging="720"/>
      </w:pPr>
      <w:rPr>
        <w:rFonts w:hint="default"/>
      </w:rPr>
    </w:lvl>
    <w:lvl w:ilvl="1" w:tplc="A906BCA6" w:tentative="1">
      <w:start w:val="1"/>
      <w:numFmt w:val="lowerLetter"/>
      <w:lvlText w:val="%2."/>
      <w:lvlJc w:val="left"/>
      <w:pPr>
        <w:ind w:left="1440" w:hanging="360"/>
      </w:pPr>
    </w:lvl>
    <w:lvl w:ilvl="2" w:tplc="D4CE883E" w:tentative="1">
      <w:start w:val="1"/>
      <w:numFmt w:val="lowerRoman"/>
      <w:lvlText w:val="%3."/>
      <w:lvlJc w:val="right"/>
      <w:pPr>
        <w:ind w:left="2160" w:hanging="180"/>
      </w:pPr>
    </w:lvl>
    <w:lvl w:ilvl="3" w:tplc="4754F5C0" w:tentative="1">
      <w:start w:val="1"/>
      <w:numFmt w:val="decimal"/>
      <w:lvlText w:val="%4."/>
      <w:lvlJc w:val="left"/>
      <w:pPr>
        <w:ind w:left="2880" w:hanging="360"/>
      </w:pPr>
    </w:lvl>
    <w:lvl w:ilvl="4" w:tplc="77FA3A6E" w:tentative="1">
      <w:start w:val="1"/>
      <w:numFmt w:val="lowerLetter"/>
      <w:lvlText w:val="%5."/>
      <w:lvlJc w:val="left"/>
      <w:pPr>
        <w:ind w:left="3600" w:hanging="360"/>
      </w:pPr>
    </w:lvl>
    <w:lvl w:ilvl="5" w:tplc="E63E6394" w:tentative="1">
      <w:start w:val="1"/>
      <w:numFmt w:val="lowerRoman"/>
      <w:lvlText w:val="%6."/>
      <w:lvlJc w:val="right"/>
      <w:pPr>
        <w:ind w:left="4320" w:hanging="180"/>
      </w:pPr>
    </w:lvl>
    <w:lvl w:ilvl="6" w:tplc="88AE199A" w:tentative="1">
      <w:start w:val="1"/>
      <w:numFmt w:val="decimal"/>
      <w:lvlText w:val="%7."/>
      <w:lvlJc w:val="left"/>
      <w:pPr>
        <w:ind w:left="5040" w:hanging="360"/>
      </w:pPr>
    </w:lvl>
    <w:lvl w:ilvl="7" w:tplc="9AE605AE" w:tentative="1">
      <w:start w:val="1"/>
      <w:numFmt w:val="lowerLetter"/>
      <w:lvlText w:val="%8."/>
      <w:lvlJc w:val="left"/>
      <w:pPr>
        <w:ind w:left="5760" w:hanging="360"/>
      </w:pPr>
    </w:lvl>
    <w:lvl w:ilvl="8" w:tplc="648A9B9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984274">
      <w:start w:val="1"/>
      <w:numFmt w:val="lowerRoman"/>
      <w:lvlText w:val="(%1)"/>
      <w:lvlJc w:val="left"/>
      <w:pPr>
        <w:ind w:left="1080" w:hanging="720"/>
      </w:pPr>
      <w:rPr>
        <w:rFonts w:hint="default"/>
      </w:rPr>
    </w:lvl>
    <w:lvl w:ilvl="1" w:tplc="BB565C80" w:tentative="1">
      <w:start w:val="1"/>
      <w:numFmt w:val="lowerLetter"/>
      <w:lvlText w:val="%2."/>
      <w:lvlJc w:val="left"/>
      <w:pPr>
        <w:ind w:left="1440" w:hanging="360"/>
      </w:pPr>
    </w:lvl>
    <w:lvl w:ilvl="2" w:tplc="25B4C8E8" w:tentative="1">
      <w:start w:val="1"/>
      <w:numFmt w:val="lowerRoman"/>
      <w:lvlText w:val="%3."/>
      <w:lvlJc w:val="right"/>
      <w:pPr>
        <w:ind w:left="2160" w:hanging="180"/>
      </w:pPr>
    </w:lvl>
    <w:lvl w:ilvl="3" w:tplc="07024950" w:tentative="1">
      <w:start w:val="1"/>
      <w:numFmt w:val="decimal"/>
      <w:lvlText w:val="%4."/>
      <w:lvlJc w:val="left"/>
      <w:pPr>
        <w:ind w:left="2880" w:hanging="360"/>
      </w:pPr>
    </w:lvl>
    <w:lvl w:ilvl="4" w:tplc="0B0409AE" w:tentative="1">
      <w:start w:val="1"/>
      <w:numFmt w:val="lowerLetter"/>
      <w:lvlText w:val="%5."/>
      <w:lvlJc w:val="left"/>
      <w:pPr>
        <w:ind w:left="3600" w:hanging="360"/>
      </w:pPr>
    </w:lvl>
    <w:lvl w:ilvl="5" w:tplc="B2F020A8" w:tentative="1">
      <w:start w:val="1"/>
      <w:numFmt w:val="lowerRoman"/>
      <w:lvlText w:val="%6."/>
      <w:lvlJc w:val="right"/>
      <w:pPr>
        <w:ind w:left="4320" w:hanging="180"/>
      </w:pPr>
    </w:lvl>
    <w:lvl w:ilvl="6" w:tplc="32CC3C84" w:tentative="1">
      <w:start w:val="1"/>
      <w:numFmt w:val="decimal"/>
      <w:lvlText w:val="%7."/>
      <w:lvlJc w:val="left"/>
      <w:pPr>
        <w:ind w:left="5040" w:hanging="360"/>
      </w:pPr>
    </w:lvl>
    <w:lvl w:ilvl="7" w:tplc="F1DAF68A" w:tentative="1">
      <w:start w:val="1"/>
      <w:numFmt w:val="lowerLetter"/>
      <w:lvlText w:val="%8."/>
      <w:lvlJc w:val="left"/>
      <w:pPr>
        <w:ind w:left="5760" w:hanging="360"/>
      </w:pPr>
    </w:lvl>
    <w:lvl w:ilvl="8" w:tplc="D80A96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DAA5EC">
      <w:start w:val="1"/>
      <w:numFmt w:val="lowerRoman"/>
      <w:lvlText w:val="(%1)"/>
      <w:lvlJc w:val="left"/>
      <w:pPr>
        <w:ind w:left="1080" w:hanging="720"/>
      </w:pPr>
      <w:rPr>
        <w:rFonts w:hint="default"/>
        <w:b w:val="0"/>
      </w:rPr>
    </w:lvl>
    <w:lvl w:ilvl="1" w:tplc="CFF8E292" w:tentative="1">
      <w:start w:val="1"/>
      <w:numFmt w:val="lowerLetter"/>
      <w:lvlText w:val="%2."/>
      <w:lvlJc w:val="left"/>
      <w:pPr>
        <w:ind w:left="1440" w:hanging="360"/>
      </w:pPr>
    </w:lvl>
    <w:lvl w:ilvl="2" w:tplc="B20AAA96" w:tentative="1">
      <w:start w:val="1"/>
      <w:numFmt w:val="lowerRoman"/>
      <w:lvlText w:val="%3."/>
      <w:lvlJc w:val="right"/>
      <w:pPr>
        <w:ind w:left="2160" w:hanging="180"/>
      </w:pPr>
    </w:lvl>
    <w:lvl w:ilvl="3" w:tplc="D1240C80" w:tentative="1">
      <w:start w:val="1"/>
      <w:numFmt w:val="decimal"/>
      <w:lvlText w:val="%4."/>
      <w:lvlJc w:val="left"/>
      <w:pPr>
        <w:ind w:left="2880" w:hanging="360"/>
      </w:pPr>
    </w:lvl>
    <w:lvl w:ilvl="4" w:tplc="D4FECE6E" w:tentative="1">
      <w:start w:val="1"/>
      <w:numFmt w:val="lowerLetter"/>
      <w:lvlText w:val="%5."/>
      <w:lvlJc w:val="left"/>
      <w:pPr>
        <w:ind w:left="3600" w:hanging="360"/>
      </w:pPr>
    </w:lvl>
    <w:lvl w:ilvl="5" w:tplc="E1C4CCBE" w:tentative="1">
      <w:start w:val="1"/>
      <w:numFmt w:val="lowerRoman"/>
      <w:lvlText w:val="%6."/>
      <w:lvlJc w:val="right"/>
      <w:pPr>
        <w:ind w:left="4320" w:hanging="180"/>
      </w:pPr>
    </w:lvl>
    <w:lvl w:ilvl="6" w:tplc="1FECE2E0" w:tentative="1">
      <w:start w:val="1"/>
      <w:numFmt w:val="decimal"/>
      <w:lvlText w:val="%7."/>
      <w:lvlJc w:val="left"/>
      <w:pPr>
        <w:ind w:left="5040" w:hanging="360"/>
      </w:pPr>
    </w:lvl>
    <w:lvl w:ilvl="7" w:tplc="38D800CC" w:tentative="1">
      <w:start w:val="1"/>
      <w:numFmt w:val="lowerLetter"/>
      <w:lvlText w:val="%8."/>
      <w:lvlJc w:val="left"/>
      <w:pPr>
        <w:ind w:left="5760" w:hanging="360"/>
      </w:pPr>
    </w:lvl>
    <w:lvl w:ilvl="8" w:tplc="099C05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B0C00F4">
      <w:start w:val="1"/>
      <w:numFmt w:val="lowerRoman"/>
      <w:lvlText w:val="(%1)"/>
      <w:lvlJc w:val="left"/>
      <w:pPr>
        <w:ind w:left="1080" w:hanging="720"/>
      </w:pPr>
      <w:rPr>
        <w:rFonts w:hint="default"/>
        <w:b w:val="0"/>
      </w:rPr>
    </w:lvl>
    <w:lvl w:ilvl="1" w:tplc="E81615B0" w:tentative="1">
      <w:start w:val="1"/>
      <w:numFmt w:val="lowerLetter"/>
      <w:lvlText w:val="%2."/>
      <w:lvlJc w:val="left"/>
      <w:pPr>
        <w:ind w:left="1440" w:hanging="360"/>
      </w:pPr>
    </w:lvl>
    <w:lvl w:ilvl="2" w:tplc="662AC84A" w:tentative="1">
      <w:start w:val="1"/>
      <w:numFmt w:val="lowerRoman"/>
      <w:lvlText w:val="%3."/>
      <w:lvlJc w:val="right"/>
      <w:pPr>
        <w:ind w:left="2160" w:hanging="180"/>
      </w:pPr>
    </w:lvl>
    <w:lvl w:ilvl="3" w:tplc="385EFC04" w:tentative="1">
      <w:start w:val="1"/>
      <w:numFmt w:val="decimal"/>
      <w:lvlText w:val="%4."/>
      <w:lvlJc w:val="left"/>
      <w:pPr>
        <w:ind w:left="2880" w:hanging="360"/>
      </w:pPr>
    </w:lvl>
    <w:lvl w:ilvl="4" w:tplc="C92AF4E0" w:tentative="1">
      <w:start w:val="1"/>
      <w:numFmt w:val="lowerLetter"/>
      <w:lvlText w:val="%5."/>
      <w:lvlJc w:val="left"/>
      <w:pPr>
        <w:ind w:left="3600" w:hanging="360"/>
      </w:pPr>
    </w:lvl>
    <w:lvl w:ilvl="5" w:tplc="EB06F33E" w:tentative="1">
      <w:start w:val="1"/>
      <w:numFmt w:val="lowerRoman"/>
      <w:lvlText w:val="%6."/>
      <w:lvlJc w:val="right"/>
      <w:pPr>
        <w:ind w:left="4320" w:hanging="180"/>
      </w:pPr>
    </w:lvl>
    <w:lvl w:ilvl="6" w:tplc="49407BB4" w:tentative="1">
      <w:start w:val="1"/>
      <w:numFmt w:val="decimal"/>
      <w:lvlText w:val="%7."/>
      <w:lvlJc w:val="left"/>
      <w:pPr>
        <w:ind w:left="5040" w:hanging="360"/>
      </w:pPr>
    </w:lvl>
    <w:lvl w:ilvl="7" w:tplc="28CC8998" w:tentative="1">
      <w:start w:val="1"/>
      <w:numFmt w:val="lowerLetter"/>
      <w:lvlText w:val="%8."/>
      <w:lvlJc w:val="left"/>
      <w:pPr>
        <w:ind w:left="5760" w:hanging="360"/>
      </w:pPr>
    </w:lvl>
    <w:lvl w:ilvl="8" w:tplc="35D0E2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E8335A">
      <w:start w:val="1"/>
      <w:numFmt w:val="decimal"/>
      <w:lvlText w:val="%1."/>
      <w:lvlJc w:val="left"/>
      <w:pPr>
        <w:ind w:left="360" w:hanging="360"/>
      </w:pPr>
      <w:rPr>
        <w:rFonts w:hint="default"/>
      </w:rPr>
    </w:lvl>
    <w:lvl w:ilvl="1" w:tplc="74543998" w:tentative="1">
      <w:start w:val="1"/>
      <w:numFmt w:val="lowerLetter"/>
      <w:lvlText w:val="%2."/>
      <w:lvlJc w:val="left"/>
      <w:pPr>
        <w:ind w:left="1080" w:hanging="360"/>
      </w:pPr>
    </w:lvl>
    <w:lvl w:ilvl="2" w:tplc="E730E464" w:tentative="1">
      <w:start w:val="1"/>
      <w:numFmt w:val="lowerRoman"/>
      <w:lvlText w:val="%3."/>
      <w:lvlJc w:val="right"/>
      <w:pPr>
        <w:ind w:left="1800" w:hanging="180"/>
      </w:pPr>
    </w:lvl>
    <w:lvl w:ilvl="3" w:tplc="5E624762" w:tentative="1">
      <w:start w:val="1"/>
      <w:numFmt w:val="decimal"/>
      <w:lvlText w:val="%4."/>
      <w:lvlJc w:val="left"/>
      <w:pPr>
        <w:ind w:left="2520" w:hanging="360"/>
      </w:pPr>
    </w:lvl>
    <w:lvl w:ilvl="4" w:tplc="11C6261E" w:tentative="1">
      <w:start w:val="1"/>
      <w:numFmt w:val="lowerLetter"/>
      <w:lvlText w:val="%5."/>
      <w:lvlJc w:val="left"/>
      <w:pPr>
        <w:ind w:left="3240" w:hanging="360"/>
      </w:pPr>
    </w:lvl>
    <w:lvl w:ilvl="5" w:tplc="CDEC6216" w:tentative="1">
      <w:start w:val="1"/>
      <w:numFmt w:val="lowerRoman"/>
      <w:lvlText w:val="%6."/>
      <w:lvlJc w:val="right"/>
      <w:pPr>
        <w:ind w:left="3960" w:hanging="180"/>
      </w:pPr>
    </w:lvl>
    <w:lvl w:ilvl="6" w:tplc="445E44FC" w:tentative="1">
      <w:start w:val="1"/>
      <w:numFmt w:val="decimal"/>
      <w:lvlText w:val="%7."/>
      <w:lvlJc w:val="left"/>
      <w:pPr>
        <w:ind w:left="4680" w:hanging="360"/>
      </w:pPr>
    </w:lvl>
    <w:lvl w:ilvl="7" w:tplc="CF1292DE" w:tentative="1">
      <w:start w:val="1"/>
      <w:numFmt w:val="lowerLetter"/>
      <w:lvlText w:val="%8."/>
      <w:lvlJc w:val="left"/>
      <w:pPr>
        <w:ind w:left="5400" w:hanging="360"/>
      </w:pPr>
    </w:lvl>
    <w:lvl w:ilvl="8" w:tplc="BE1CED7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8220010">
      <w:start w:val="1"/>
      <w:numFmt w:val="lowerRoman"/>
      <w:lvlText w:val="(%1)"/>
      <w:lvlJc w:val="left"/>
      <w:pPr>
        <w:ind w:left="1080" w:hanging="720"/>
      </w:pPr>
      <w:rPr>
        <w:rFonts w:hint="default"/>
      </w:rPr>
    </w:lvl>
    <w:lvl w:ilvl="1" w:tplc="A9B62534" w:tentative="1">
      <w:start w:val="1"/>
      <w:numFmt w:val="lowerLetter"/>
      <w:lvlText w:val="%2."/>
      <w:lvlJc w:val="left"/>
      <w:pPr>
        <w:ind w:left="1440" w:hanging="360"/>
      </w:pPr>
    </w:lvl>
    <w:lvl w:ilvl="2" w:tplc="8CE6D280" w:tentative="1">
      <w:start w:val="1"/>
      <w:numFmt w:val="lowerRoman"/>
      <w:lvlText w:val="%3."/>
      <w:lvlJc w:val="right"/>
      <w:pPr>
        <w:ind w:left="2160" w:hanging="180"/>
      </w:pPr>
    </w:lvl>
    <w:lvl w:ilvl="3" w:tplc="FCF25FC8" w:tentative="1">
      <w:start w:val="1"/>
      <w:numFmt w:val="decimal"/>
      <w:lvlText w:val="%4."/>
      <w:lvlJc w:val="left"/>
      <w:pPr>
        <w:ind w:left="2880" w:hanging="360"/>
      </w:pPr>
    </w:lvl>
    <w:lvl w:ilvl="4" w:tplc="D3504742" w:tentative="1">
      <w:start w:val="1"/>
      <w:numFmt w:val="lowerLetter"/>
      <w:lvlText w:val="%5."/>
      <w:lvlJc w:val="left"/>
      <w:pPr>
        <w:ind w:left="3600" w:hanging="360"/>
      </w:pPr>
    </w:lvl>
    <w:lvl w:ilvl="5" w:tplc="1F4AD378" w:tentative="1">
      <w:start w:val="1"/>
      <w:numFmt w:val="lowerRoman"/>
      <w:lvlText w:val="%6."/>
      <w:lvlJc w:val="right"/>
      <w:pPr>
        <w:ind w:left="4320" w:hanging="180"/>
      </w:pPr>
    </w:lvl>
    <w:lvl w:ilvl="6" w:tplc="3508D15E" w:tentative="1">
      <w:start w:val="1"/>
      <w:numFmt w:val="decimal"/>
      <w:lvlText w:val="%7."/>
      <w:lvlJc w:val="left"/>
      <w:pPr>
        <w:ind w:left="5040" w:hanging="360"/>
      </w:pPr>
    </w:lvl>
    <w:lvl w:ilvl="7" w:tplc="A79EFD04" w:tentative="1">
      <w:start w:val="1"/>
      <w:numFmt w:val="lowerLetter"/>
      <w:lvlText w:val="%8."/>
      <w:lvlJc w:val="left"/>
      <w:pPr>
        <w:ind w:left="5760" w:hanging="360"/>
      </w:pPr>
    </w:lvl>
    <w:lvl w:ilvl="8" w:tplc="0492B90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9886E0E">
      <w:start w:val="1"/>
      <w:numFmt w:val="decimal"/>
      <w:lvlText w:val="%1."/>
      <w:lvlJc w:val="left"/>
      <w:pPr>
        <w:ind w:left="360" w:hanging="360"/>
      </w:pPr>
    </w:lvl>
    <w:lvl w:ilvl="1" w:tplc="8FB0CD28" w:tentative="1">
      <w:start w:val="1"/>
      <w:numFmt w:val="lowerLetter"/>
      <w:lvlText w:val="%2."/>
      <w:lvlJc w:val="left"/>
      <w:pPr>
        <w:ind w:left="1080" w:hanging="360"/>
      </w:pPr>
    </w:lvl>
    <w:lvl w:ilvl="2" w:tplc="1FE01AF4" w:tentative="1">
      <w:start w:val="1"/>
      <w:numFmt w:val="lowerRoman"/>
      <w:lvlText w:val="%3."/>
      <w:lvlJc w:val="right"/>
      <w:pPr>
        <w:ind w:left="1800" w:hanging="180"/>
      </w:pPr>
    </w:lvl>
    <w:lvl w:ilvl="3" w:tplc="4CE442C6" w:tentative="1">
      <w:start w:val="1"/>
      <w:numFmt w:val="decimal"/>
      <w:lvlText w:val="%4."/>
      <w:lvlJc w:val="left"/>
      <w:pPr>
        <w:ind w:left="2520" w:hanging="360"/>
      </w:pPr>
    </w:lvl>
    <w:lvl w:ilvl="4" w:tplc="11B6D9B6" w:tentative="1">
      <w:start w:val="1"/>
      <w:numFmt w:val="lowerLetter"/>
      <w:lvlText w:val="%5."/>
      <w:lvlJc w:val="left"/>
      <w:pPr>
        <w:ind w:left="3240" w:hanging="360"/>
      </w:pPr>
    </w:lvl>
    <w:lvl w:ilvl="5" w:tplc="9AB80DEA" w:tentative="1">
      <w:start w:val="1"/>
      <w:numFmt w:val="lowerRoman"/>
      <w:lvlText w:val="%6."/>
      <w:lvlJc w:val="right"/>
      <w:pPr>
        <w:ind w:left="3960" w:hanging="180"/>
      </w:pPr>
    </w:lvl>
    <w:lvl w:ilvl="6" w:tplc="067631A2" w:tentative="1">
      <w:start w:val="1"/>
      <w:numFmt w:val="decimal"/>
      <w:lvlText w:val="%7."/>
      <w:lvlJc w:val="left"/>
      <w:pPr>
        <w:ind w:left="4680" w:hanging="360"/>
      </w:pPr>
    </w:lvl>
    <w:lvl w:ilvl="7" w:tplc="62061938" w:tentative="1">
      <w:start w:val="1"/>
      <w:numFmt w:val="lowerLetter"/>
      <w:lvlText w:val="%8."/>
      <w:lvlJc w:val="left"/>
      <w:pPr>
        <w:ind w:left="5400" w:hanging="360"/>
      </w:pPr>
    </w:lvl>
    <w:lvl w:ilvl="8" w:tplc="00CC0D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D9C2252">
      <w:start w:val="1"/>
      <w:numFmt w:val="lowerRoman"/>
      <w:lvlText w:val="(%1)"/>
      <w:lvlJc w:val="left"/>
      <w:pPr>
        <w:ind w:left="1080" w:hanging="720"/>
      </w:pPr>
      <w:rPr>
        <w:rFonts w:hint="default"/>
        <w:b w:val="0"/>
      </w:rPr>
    </w:lvl>
    <w:lvl w:ilvl="1" w:tplc="067AAFE2" w:tentative="1">
      <w:start w:val="1"/>
      <w:numFmt w:val="lowerLetter"/>
      <w:lvlText w:val="%2."/>
      <w:lvlJc w:val="left"/>
      <w:pPr>
        <w:ind w:left="1440" w:hanging="360"/>
      </w:pPr>
    </w:lvl>
    <w:lvl w:ilvl="2" w:tplc="F6303FE8" w:tentative="1">
      <w:start w:val="1"/>
      <w:numFmt w:val="lowerRoman"/>
      <w:lvlText w:val="%3."/>
      <w:lvlJc w:val="right"/>
      <w:pPr>
        <w:ind w:left="2160" w:hanging="180"/>
      </w:pPr>
    </w:lvl>
    <w:lvl w:ilvl="3" w:tplc="0E461624" w:tentative="1">
      <w:start w:val="1"/>
      <w:numFmt w:val="decimal"/>
      <w:lvlText w:val="%4."/>
      <w:lvlJc w:val="left"/>
      <w:pPr>
        <w:ind w:left="2880" w:hanging="360"/>
      </w:pPr>
    </w:lvl>
    <w:lvl w:ilvl="4" w:tplc="DB36212C" w:tentative="1">
      <w:start w:val="1"/>
      <w:numFmt w:val="lowerLetter"/>
      <w:lvlText w:val="%5."/>
      <w:lvlJc w:val="left"/>
      <w:pPr>
        <w:ind w:left="3600" w:hanging="360"/>
      </w:pPr>
    </w:lvl>
    <w:lvl w:ilvl="5" w:tplc="14C64578" w:tentative="1">
      <w:start w:val="1"/>
      <w:numFmt w:val="lowerRoman"/>
      <w:lvlText w:val="%6."/>
      <w:lvlJc w:val="right"/>
      <w:pPr>
        <w:ind w:left="4320" w:hanging="180"/>
      </w:pPr>
    </w:lvl>
    <w:lvl w:ilvl="6" w:tplc="816ED5BE" w:tentative="1">
      <w:start w:val="1"/>
      <w:numFmt w:val="decimal"/>
      <w:lvlText w:val="%7."/>
      <w:lvlJc w:val="left"/>
      <w:pPr>
        <w:ind w:left="5040" w:hanging="360"/>
      </w:pPr>
    </w:lvl>
    <w:lvl w:ilvl="7" w:tplc="8588235A" w:tentative="1">
      <w:start w:val="1"/>
      <w:numFmt w:val="lowerLetter"/>
      <w:lvlText w:val="%8."/>
      <w:lvlJc w:val="left"/>
      <w:pPr>
        <w:ind w:left="5760" w:hanging="360"/>
      </w:pPr>
    </w:lvl>
    <w:lvl w:ilvl="8" w:tplc="B8F2A92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8BAAEBC">
      <w:start w:val="1"/>
      <w:numFmt w:val="lowerRoman"/>
      <w:lvlText w:val="(%1)"/>
      <w:lvlJc w:val="left"/>
      <w:pPr>
        <w:ind w:left="1080" w:hanging="720"/>
      </w:pPr>
      <w:rPr>
        <w:rFonts w:hint="default"/>
      </w:rPr>
    </w:lvl>
    <w:lvl w:ilvl="1" w:tplc="D2A47A5E" w:tentative="1">
      <w:start w:val="1"/>
      <w:numFmt w:val="lowerLetter"/>
      <w:lvlText w:val="%2."/>
      <w:lvlJc w:val="left"/>
      <w:pPr>
        <w:ind w:left="1440" w:hanging="360"/>
      </w:pPr>
    </w:lvl>
    <w:lvl w:ilvl="2" w:tplc="FEBAE872" w:tentative="1">
      <w:start w:val="1"/>
      <w:numFmt w:val="lowerRoman"/>
      <w:lvlText w:val="%3."/>
      <w:lvlJc w:val="right"/>
      <w:pPr>
        <w:ind w:left="2160" w:hanging="180"/>
      </w:pPr>
    </w:lvl>
    <w:lvl w:ilvl="3" w:tplc="EA30E2AC" w:tentative="1">
      <w:start w:val="1"/>
      <w:numFmt w:val="decimal"/>
      <w:lvlText w:val="%4."/>
      <w:lvlJc w:val="left"/>
      <w:pPr>
        <w:ind w:left="2880" w:hanging="360"/>
      </w:pPr>
    </w:lvl>
    <w:lvl w:ilvl="4" w:tplc="72581C24" w:tentative="1">
      <w:start w:val="1"/>
      <w:numFmt w:val="lowerLetter"/>
      <w:lvlText w:val="%5."/>
      <w:lvlJc w:val="left"/>
      <w:pPr>
        <w:ind w:left="3600" w:hanging="360"/>
      </w:pPr>
    </w:lvl>
    <w:lvl w:ilvl="5" w:tplc="F432D1C2" w:tentative="1">
      <w:start w:val="1"/>
      <w:numFmt w:val="lowerRoman"/>
      <w:lvlText w:val="%6."/>
      <w:lvlJc w:val="right"/>
      <w:pPr>
        <w:ind w:left="4320" w:hanging="180"/>
      </w:pPr>
    </w:lvl>
    <w:lvl w:ilvl="6" w:tplc="9AD2F742" w:tentative="1">
      <w:start w:val="1"/>
      <w:numFmt w:val="decimal"/>
      <w:lvlText w:val="%7."/>
      <w:lvlJc w:val="left"/>
      <w:pPr>
        <w:ind w:left="5040" w:hanging="360"/>
      </w:pPr>
    </w:lvl>
    <w:lvl w:ilvl="7" w:tplc="5A340B4E" w:tentative="1">
      <w:start w:val="1"/>
      <w:numFmt w:val="lowerLetter"/>
      <w:lvlText w:val="%8."/>
      <w:lvlJc w:val="left"/>
      <w:pPr>
        <w:ind w:left="5760" w:hanging="360"/>
      </w:pPr>
    </w:lvl>
    <w:lvl w:ilvl="8" w:tplc="188E4D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DEA8A3A">
      <w:start w:val="1"/>
      <w:numFmt w:val="lowerRoman"/>
      <w:lvlText w:val="(%1)"/>
      <w:lvlJc w:val="left"/>
      <w:pPr>
        <w:ind w:left="1080" w:hanging="720"/>
      </w:pPr>
      <w:rPr>
        <w:rFonts w:hint="default"/>
      </w:rPr>
    </w:lvl>
    <w:lvl w:ilvl="1" w:tplc="377260B6" w:tentative="1">
      <w:start w:val="1"/>
      <w:numFmt w:val="lowerLetter"/>
      <w:lvlText w:val="%2."/>
      <w:lvlJc w:val="left"/>
      <w:pPr>
        <w:ind w:left="1440" w:hanging="360"/>
      </w:pPr>
    </w:lvl>
    <w:lvl w:ilvl="2" w:tplc="A558BD24" w:tentative="1">
      <w:start w:val="1"/>
      <w:numFmt w:val="lowerRoman"/>
      <w:lvlText w:val="%3."/>
      <w:lvlJc w:val="right"/>
      <w:pPr>
        <w:ind w:left="2160" w:hanging="180"/>
      </w:pPr>
    </w:lvl>
    <w:lvl w:ilvl="3" w:tplc="7DC2DCD2" w:tentative="1">
      <w:start w:val="1"/>
      <w:numFmt w:val="decimal"/>
      <w:lvlText w:val="%4."/>
      <w:lvlJc w:val="left"/>
      <w:pPr>
        <w:ind w:left="2880" w:hanging="360"/>
      </w:pPr>
    </w:lvl>
    <w:lvl w:ilvl="4" w:tplc="11A676E0" w:tentative="1">
      <w:start w:val="1"/>
      <w:numFmt w:val="lowerLetter"/>
      <w:lvlText w:val="%5."/>
      <w:lvlJc w:val="left"/>
      <w:pPr>
        <w:ind w:left="3600" w:hanging="360"/>
      </w:pPr>
    </w:lvl>
    <w:lvl w:ilvl="5" w:tplc="0FDEF65E" w:tentative="1">
      <w:start w:val="1"/>
      <w:numFmt w:val="lowerRoman"/>
      <w:lvlText w:val="%6."/>
      <w:lvlJc w:val="right"/>
      <w:pPr>
        <w:ind w:left="4320" w:hanging="180"/>
      </w:pPr>
    </w:lvl>
    <w:lvl w:ilvl="6" w:tplc="058631C8" w:tentative="1">
      <w:start w:val="1"/>
      <w:numFmt w:val="decimal"/>
      <w:lvlText w:val="%7."/>
      <w:lvlJc w:val="left"/>
      <w:pPr>
        <w:ind w:left="5040" w:hanging="360"/>
      </w:pPr>
    </w:lvl>
    <w:lvl w:ilvl="7" w:tplc="1D88430C" w:tentative="1">
      <w:start w:val="1"/>
      <w:numFmt w:val="lowerLetter"/>
      <w:lvlText w:val="%8."/>
      <w:lvlJc w:val="left"/>
      <w:pPr>
        <w:ind w:left="5760" w:hanging="360"/>
      </w:pPr>
    </w:lvl>
    <w:lvl w:ilvl="8" w:tplc="ABC4283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750D5C8">
      <w:start w:val="1"/>
      <w:numFmt w:val="lowerRoman"/>
      <w:lvlText w:val="(%1)"/>
      <w:lvlJc w:val="left"/>
      <w:pPr>
        <w:ind w:left="1004" w:hanging="720"/>
      </w:pPr>
      <w:rPr>
        <w:rFonts w:hint="default"/>
        <w:b w:val="0"/>
      </w:rPr>
    </w:lvl>
    <w:lvl w:ilvl="1" w:tplc="12BE4C98" w:tentative="1">
      <w:start w:val="1"/>
      <w:numFmt w:val="lowerLetter"/>
      <w:lvlText w:val="%2."/>
      <w:lvlJc w:val="left"/>
      <w:pPr>
        <w:ind w:left="1364" w:hanging="360"/>
      </w:pPr>
    </w:lvl>
    <w:lvl w:ilvl="2" w:tplc="DD6AB9E2" w:tentative="1">
      <w:start w:val="1"/>
      <w:numFmt w:val="lowerRoman"/>
      <w:lvlText w:val="%3."/>
      <w:lvlJc w:val="right"/>
      <w:pPr>
        <w:ind w:left="2084" w:hanging="180"/>
      </w:pPr>
    </w:lvl>
    <w:lvl w:ilvl="3" w:tplc="80F6FA16" w:tentative="1">
      <w:start w:val="1"/>
      <w:numFmt w:val="decimal"/>
      <w:lvlText w:val="%4."/>
      <w:lvlJc w:val="left"/>
      <w:pPr>
        <w:ind w:left="2804" w:hanging="360"/>
      </w:pPr>
    </w:lvl>
    <w:lvl w:ilvl="4" w:tplc="BDA29284" w:tentative="1">
      <w:start w:val="1"/>
      <w:numFmt w:val="lowerLetter"/>
      <w:lvlText w:val="%5."/>
      <w:lvlJc w:val="left"/>
      <w:pPr>
        <w:ind w:left="3524" w:hanging="360"/>
      </w:pPr>
    </w:lvl>
    <w:lvl w:ilvl="5" w:tplc="50F2ED24" w:tentative="1">
      <w:start w:val="1"/>
      <w:numFmt w:val="lowerRoman"/>
      <w:lvlText w:val="%6."/>
      <w:lvlJc w:val="right"/>
      <w:pPr>
        <w:ind w:left="4244" w:hanging="180"/>
      </w:pPr>
    </w:lvl>
    <w:lvl w:ilvl="6" w:tplc="11E606D8" w:tentative="1">
      <w:start w:val="1"/>
      <w:numFmt w:val="decimal"/>
      <w:lvlText w:val="%7."/>
      <w:lvlJc w:val="left"/>
      <w:pPr>
        <w:ind w:left="4964" w:hanging="360"/>
      </w:pPr>
    </w:lvl>
    <w:lvl w:ilvl="7" w:tplc="F89E5510" w:tentative="1">
      <w:start w:val="1"/>
      <w:numFmt w:val="lowerLetter"/>
      <w:lvlText w:val="%8."/>
      <w:lvlJc w:val="left"/>
      <w:pPr>
        <w:ind w:left="5684" w:hanging="360"/>
      </w:pPr>
    </w:lvl>
    <w:lvl w:ilvl="8" w:tplc="B95210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AF25374">
      <w:start w:val="1"/>
      <w:numFmt w:val="decimal"/>
      <w:lvlText w:val="%1."/>
      <w:lvlJc w:val="left"/>
      <w:pPr>
        <w:ind w:left="360" w:hanging="360"/>
      </w:pPr>
      <w:rPr>
        <w:rFonts w:hint="default"/>
      </w:rPr>
    </w:lvl>
    <w:lvl w:ilvl="1" w:tplc="EA7ACD0A" w:tentative="1">
      <w:start w:val="1"/>
      <w:numFmt w:val="lowerLetter"/>
      <w:lvlText w:val="%2."/>
      <w:lvlJc w:val="left"/>
      <w:pPr>
        <w:ind w:left="1080" w:hanging="360"/>
      </w:pPr>
    </w:lvl>
    <w:lvl w:ilvl="2" w:tplc="B38A316A" w:tentative="1">
      <w:start w:val="1"/>
      <w:numFmt w:val="lowerRoman"/>
      <w:lvlText w:val="%3."/>
      <w:lvlJc w:val="right"/>
      <w:pPr>
        <w:ind w:left="1800" w:hanging="180"/>
      </w:pPr>
    </w:lvl>
    <w:lvl w:ilvl="3" w:tplc="26084442" w:tentative="1">
      <w:start w:val="1"/>
      <w:numFmt w:val="decimal"/>
      <w:lvlText w:val="%4."/>
      <w:lvlJc w:val="left"/>
      <w:pPr>
        <w:ind w:left="2520" w:hanging="360"/>
      </w:pPr>
    </w:lvl>
    <w:lvl w:ilvl="4" w:tplc="F4FE7654" w:tentative="1">
      <w:start w:val="1"/>
      <w:numFmt w:val="lowerLetter"/>
      <w:lvlText w:val="%5."/>
      <w:lvlJc w:val="left"/>
      <w:pPr>
        <w:ind w:left="3240" w:hanging="360"/>
      </w:pPr>
    </w:lvl>
    <w:lvl w:ilvl="5" w:tplc="E698D10E" w:tentative="1">
      <w:start w:val="1"/>
      <w:numFmt w:val="lowerRoman"/>
      <w:lvlText w:val="%6."/>
      <w:lvlJc w:val="right"/>
      <w:pPr>
        <w:ind w:left="3960" w:hanging="180"/>
      </w:pPr>
    </w:lvl>
    <w:lvl w:ilvl="6" w:tplc="B53EA3E4" w:tentative="1">
      <w:start w:val="1"/>
      <w:numFmt w:val="decimal"/>
      <w:lvlText w:val="%7."/>
      <w:lvlJc w:val="left"/>
      <w:pPr>
        <w:ind w:left="4680" w:hanging="360"/>
      </w:pPr>
    </w:lvl>
    <w:lvl w:ilvl="7" w:tplc="130C0816" w:tentative="1">
      <w:start w:val="1"/>
      <w:numFmt w:val="lowerLetter"/>
      <w:lvlText w:val="%8."/>
      <w:lvlJc w:val="left"/>
      <w:pPr>
        <w:ind w:left="5400" w:hanging="360"/>
      </w:pPr>
    </w:lvl>
    <w:lvl w:ilvl="8" w:tplc="7A7C7A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8E07C5E">
      <w:start w:val="1"/>
      <w:numFmt w:val="lowerRoman"/>
      <w:lvlText w:val="(%1)"/>
      <w:lvlJc w:val="left"/>
      <w:pPr>
        <w:ind w:left="1080" w:hanging="720"/>
      </w:pPr>
      <w:rPr>
        <w:rFonts w:hint="default"/>
      </w:rPr>
    </w:lvl>
    <w:lvl w:ilvl="1" w:tplc="B26A3F4A" w:tentative="1">
      <w:start w:val="1"/>
      <w:numFmt w:val="lowerLetter"/>
      <w:lvlText w:val="%2."/>
      <w:lvlJc w:val="left"/>
      <w:pPr>
        <w:ind w:left="1440" w:hanging="360"/>
      </w:pPr>
    </w:lvl>
    <w:lvl w:ilvl="2" w:tplc="4A8AFE52" w:tentative="1">
      <w:start w:val="1"/>
      <w:numFmt w:val="lowerRoman"/>
      <w:lvlText w:val="%3."/>
      <w:lvlJc w:val="right"/>
      <w:pPr>
        <w:ind w:left="2160" w:hanging="180"/>
      </w:pPr>
    </w:lvl>
    <w:lvl w:ilvl="3" w:tplc="47C6CB62" w:tentative="1">
      <w:start w:val="1"/>
      <w:numFmt w:val="decimal"/>
      <w:lvlText w:val="%4."/>
      <w:lvlJc w:val="left"/>
      <w:pPr>
        <w:ind w:left="2880" w:hanging="360"/>
      </w:pPr>
    </w:lvl>
    <w:lvl w:ilvl="4" w:tplc="F20A1CE0" w:tentative="1">
      <w:start w:val="1"/>
      <w:numFmt w:val="lowerLetter"/>
      <w:lvlText w:val="%5."/>
      <w:lvlJc w:val="left"/>
      <w:pPr>
        <w:ind w:left="3600" w:hanging="360"/>
      </w:pPr>
    </w:lvl>
    <w:lvl w:ilvl="5" w:tplc="43A6AC0C" w:tentative="1">
      <w:start w:val="1"/>
      <w:numFmt w:val="lowerRoman"/>
      <w:lvlText w:val="%6."/>
      <w:lvlJc w:val="right"/>
      <w:pPr>
        <w:ind w:left="4320" w:hanging="180"/>
      </w:pPr>
    </w:lvl>
    <w:lvl w:ilvl="6" w:tplc="F4945870" w:tentative="1">
      <w:start w:val="1"/>
      <w:numFmt w:val="decimal"/>
      <w:lvlText w:val="%7."/>
      <w:lvlJc w:val="left"/>
      <w:pPr>
        <w:ind w:left="5040" w:hanging="360"/>
      </w:pPr>
    </w:lvl>
    <w:lvl w:ilvl="7" w:tplc="2E921D2E" w:tentative="1">
      <w:start w:val="1"/>
      <w:numFmt w:val="lowerLetter"/>
      <w:lvlText w:val="%8."/>
      <w:lvlJc w:val="left"/>
      <w:pPr>
        <w:ind w:left="5760" w:hanging="360"/>
      </w:pPr>
    </w:lvl>
    <w:lvl w:ilvl="8" w:tplc="B39855B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18854F4">
      <w:start w:val="1"/>
      <w:numFmt w:val="decimal"/>
      <w:lvlText w:val="%1."/>
      <w:lvlJc w:val="left"/>
      <w:pPr>
        <w:ind w:left="360" w:hanging="360"/>
      </w:pPr>
      <w:rPr>
        <w:rFonts w:hint="default"/>
      </w:rPr>
    </w:lvl>
    <w:lvl w:ilvl="1" w:tplc="981021A2" w:tentative="1">
      <w:start w:val="1"/>
      <w:numFmt w:val="lowerLetter"/>
      <w:lvlText w:val="%2."/>
      <w:lvlJc w:val="left"/>
      <w:pPr>
        <w:ind w:left="1080" w:hanging="360"/>
      </w:pPr>
    </w:lvl>
    <w:lvl w:ilvl="2" w:tplc="AECC3F3E" w:tentative="1">
      <w:start w:val="1"/>
      <w:numFmt w:val="lowerRoman"/>
      <w:lvlText w:val="%3."/>
      <w:lvlJc w:val="right"/>
      <w:pPr>
        <w:ind w:left="1800" w:hanging="180"/>
      </w:pPr>
    </w:lvl>
    <w:lvl w:ilvl="3" w:tplc="7826E6C8" w:tentative="1">
      <w:start w:val="1"/>
      <w:numFmt w:val="decimal"/>
      <w:lvlText w:val="%4."/>
      <w:lvlJc w:val="left"/>
      <w:pPr>
        <w:ind w:left="2520" w:hanging="360"/>
      </w:pPr>
    </w:lvl>
    <w:lvl w:ilvl="4" w:tplc="382EC3C0" w:tentative="1">
      <w:start w:val="1"/>
      <w:numFmt w:val="lowerLetter"/>
      <w:lvlText w:val="%5."/>
      <w:lvlJc w:val="left"/>
      <w:pPr>
        <w:ind w:left="3240" w:hanging="360"/>
      </w:pPr>
    </w:lvl>
    <w:lvl w:ilvl="5" w:tplc="0DCCB8DA" w:tentative="1">
      <w:start w:val="1"/>
      <w:numFmt w:val="lowerRoman"/>
      <w:lvlText w:val="%6."/>
      <w:lvlJc w:val="right"/>
      <w:pPr>
        <w:ind w:left="3960" w:hanging="180"/>
      </w:pPr>
    </w:lvl>
    <w:lvl w:ilvl="6" w:tplc="0DCCB4DC" w:tentative="1">
      <w:start w:val="1"/>
      <w:numFmt w:val="decimal"/>
      <w:lvlText w:val="%7."/>
      <w:lvlJc w:val="left"/>
      <w:pPr>
        <w:ind w:left="4680" w:hanging="360"/>
      </w:pPr>
    </w:lvl>
    <w:lvl w:ilvl="7" w:tplc="EEE4346C" w:tentative="1">
      <w:start w:val="1"/>
      <w:numFmt w:val="lowerLetter"/>
      <w:lvlText w:val="%8."/>
      <w:lvlJc w:val="left"/>
      <w:pPr>
        <w:ind w:left="5400" w:hanging="360"/>
      </w:pPr>
    </w:lvl>
    <w:lvl w:ilvl="8" w:tplc="6E089C8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EA2232C">
      <w:start w:val="1"/>
      <w:numFmt w:val="lowerRoman"/>
      <w:lvlText w:val="(%1)"/>
      <w:lvlJc w:val="left"/>
      <w:pPr>
        <w:ind w:left="1080" w:hanging="720"/>
      </w:pPr>
      <w:rPr>
        <w:rFonts w:hint="default"/>
      </w:rPr>
    </w:lvl>
    <w:lvl w:ilvl="1" w:tplc="9CE0DAA6" w:tentative="1">
      <w:start w:val="1"/>
      <w:numFmt w:val="lowerLetter"/>
      <w:lvlText w:val="%2."/>
      <w:lvlJc w:val="left"/>
      <w:pPr>
        <w:ind w:left="1440" w:hanging="360"/>
      </w:pPr>
    </w:lvl>
    <w:lvl w:ilvl="2" w:tplc="9F90EFD6" w:tentative="1">
      <w:start w:val="1"/>
      <w:numFmt w:val="lowerRoman"/>
      <w:lvlText w:val="%3."/>
      <w:lvlJc w:val="right"/>
      <w:pPr>
        <w:ind w:left="2160" w:hanging="180"/>
      </w:pPr>
    </w:lvl>
    <w:lvl w:ilvl="3" w:tplc="89B8C9C0" w:tentative="1">
      <w:start w:val="1"/>
      <w:numFmt w:val="decimal"/>
      <w:lvlText w:val="%4."/>
      <w:lvlJc w:val="left"/>
      <w:pPr>
        <w:ind w:left="2880" w:hanging="360"/>
      </w:pPr>
    </w:lvl>
    <w:lvl w:ilvl="4" w:tplc="65E0DFBC" w:tentative="1">
      <w:start w:val="1"/>
      <w:numFmt w:val="lowerLetter"/>
      <w:lvlText w:val="%5."/>
      <w:lvlJc w:val="left"/>
      <w:pPr>
        <w:ind w:left="3600" w:hanging="360"/>
      </w:pPr>
    </w:lvl>
    <w:lvl w:ilvl="5" w:tplc="DDCC91A6" w:tentative="1">
      <w:start w:val="1"/>
      <w:numFmt w:val="lowerRoman"/>
      <w:lvlText w:val="%6."/>
      <w:lvlJc w:val="right"/>
      <w:pPr>
        <w:ind w:left="4320" w:hanging="180"/>
      </w:pPr>
    </w:lvl>
    <w:lvl w:ilvl="6" w:tplc="25F6D3B8" w:tentative="1">
      <w:start w:val="1"/>
      <w:numFmt w:val="decimal"/>
      <w:lvlText w:val="%7."/>
      <w:lvlJc w:val="left"/>
      <w:pPr>
        <w:ind w:left="5040" w:hanging="360"/>
      </w:pPr>
    </w:lvl>
    <w:lvl w:ilvl="7" w:tplc="B4EA2CBE" w:tentative="1">
      <w:start w:val="1"/>
      <w:numFmt w:val="lowerLetter"/>
      <w:lvlText w:val="%8."/>
      <w:lvlJc w:val="left"/>
      <w:pPr>
        <w:ind w:left="5760" w:hanging="360"/>
      </w:pPr>
    </w:lvl>
    <w:lvl w:ilvl="8" w:tplc="ED185F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D6C05EA">
      <w:start w:val="1"/>
      <w:numFmt w:val="decimal"/>
      <w:lvlText w:val="%1."/>
      <w:lvlJc w:val="left"/>
      <w:pPr>
        <w:ind w:left="360" w:hanging="360"/>
      </w:pPr>
      <w:rPr>
        <w:rFonts w:hint="default"/>
      </w:rPr>
    </w:lvl>
    <w:lvl w:ilvl="1" w:tplc="2AD46FB0" w:tentative="1">
      <w:start w:val="1"/>
      <w:numFmt w:val="lowerLetter"/>
      <w:lvlText w:val="%2."/>
      <w:lvlJc w:val="left"/>
      <w:pPr>
        <w:ind w:left="1080" w:hanging="360"/>
      </w:pPr>
    </w:lvl>
    <w:lvl w:ilvl="2" w:tplc="35067084" w:tentative="1">
      <w:start w:val="1"/>
      <w:numFmt w:val="lowerRoman"/>
      <w:lvlText w:val="%3."/>
      <w:lvlJc w:val="right"/>
      <w:pPr>
        <w:ind w:left="1800" w:hanging="180"/>
      </w:pPr>
    </w:lvl>
    <w:lvl w:ilvl="3" w:tplc="D64CE256" w:tentative="1">
      <w:start w:val="1"/>
      <w:numFmt w:val="decimal"/>
      <w:lvlText w:val="%4."/>
      <w:lvlJc w:val="left"/>
      <w:pPr>
        <w:ind w:left="2520" w:hanging="360"/>
      </w:pPr>
    </w:lvl>
    <w:lvl w:ilvl="4" w:tplc="8166AC6C" w:tentative="1">
      <w:start w:val="1"/>
      <w:numFmt w:val="lowerLetter"/>
      <w:lvlText w:val="%5."/>
      <w:lvlJc w:val="left"/>
      <w:pPr>
        <w:ind w:left="3240" w:hanging="360"/>
      </w:pPr>
    </w:lvl>
    <w:lvl w:ilvl="5" w:tplc="38A80996" w:tentative="1">
      <w:start w:val="1"/>
      <w:numFmt w:val="lowerRoman"/>
      <w:lvlText w:val="%6."/>
      <w:lvlJc w:val="right"/>
      <w:pPr>
        <w:ind w:left="3960" w:hanging="180"/>
      </w:pPr>
    </w:lvl>
    <w:lvl w:ilvl="6" w:tplc="0A90A1D0" w:tentative="1">
      <w:start w:val="1"/>
      <w:numFmt w:val="decimal"/>
      <w:lvlText w:val="%7."/>
      <w:lvlJc w:val="left"/>
      <w:pPr>
        <w:ind w:left="4680" w:hanging="360"/>
      </w:pPr>
    </w:lvl>
    <w:lvl w:ilvl="7" w:tplc="4F108144" w:tentative="1">
      <w:start w:val="1"/>
      <w:numFmt w:val="lowerLetter"/>
      <w:lvlText w:val="%8."/>
      <w:lvlJc w:val="left"/>
      <w:pPr>
        <w:ind w:left="5400" w:hanging="360"/>
      </w:pPr>
    </w:lvl>
    <w:lvl w:ilvl="8" w:tplc="8D7C70B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7A0C4E0">
      <w:start w:val="1"/>
      <w:numFmt w:val="decimal"/>
      <w:lvlText w:val="%1."/>
      <w:lvlJc w:val="left"/>
      <w:pPr>
        <w:ind w:left="360" w:hanging="360"/>
      </w:pPr>
      <w:rPr>
        <w:rFonts w:hint="default"/>
      </w:rPr>
    </w:lvl>
    <w:lvl w:ilvl="1" w:tplc="47FAA000" w:tentative="1">
      <w:start w:val="1"/>
      <w:numFmt w:val="lowerLetter"/>
      <w:lvlText w:val="%2."/>
      <w:lvlJc w:val="left"/>
      <w:pPr>
        <w:ind w:left="1080" w:hanging="360"/>
      </w:pPr>
    </w:lvl>
    <w:lvl w:ilvl="2" w:tplc="AD90DFF6" w:tentative="1">
      <w:start w:val="1"/>
      <w:numFmt w:val="lowerRoman"/>
      <w:lvlText w:val="%3."/>
      <w:lvlJc w:val="right"/>
      <w:pPr>
        <w:ind w:left="1800" w:hanging="180"/>
      </w:pPr>
    </w:lvl>
    <w:lvl w:ilvl="3" w:tplc="A5041C08" w:tentative="1">
      <w:start w:val="1"/>
      <w:numFmt w:val="decimal"/>
      <w:lvlText w:val="%4."/>
      <w:lvlJc w:val="left"/>
      <w:pPr>
        <w:ind w:left="2520" w:hanging="360"/>
      </w:pPr>
    </w:lvl>
    <w:lvl w:ilvl="4" w:tplc="DB8ADA90" w:tentative="1">
      <w:start w:val="1"/>
      <w:numFmt w:val="lowerLetter"/>
      <w:lvlText w:val="%5."/>
      <w:lvlJc w:val="left"/>
      <w:pPr>
        <w:ind w:left="3240" w:hanging="360"/>
      </w:pPr>
    </w:lvl>
    <w:lvl w:ilvl="5" w:tplc="79481EB2" w:tentative="1">
      <w:start w:val="1"/>
      <w:numFmt w:val="lowerRoman"/>
      <w:lvlText w:val="%6."/>
      <w:lvlJc w:val="right"/>
      <w:pPr>
        <w:ind w:left="3960" w:hanging="180"/>
      </w:pPr>
    </w:lvl>
    <w:lvl w:ilvl="6" w:tplc="E37215A2" w:tentative="1">
      <w:start w:val="1"/>
      <w:numFmt w:val="decimal"/>
      <w:lvlText w:val="%7."/>
      <w:lvlJc w:val="left"/>
      <w:pPr>
        <w:ind w:left="4680" w:hanging="360"/>
      </w:pPr>
    </w:lvl>
    <w:lvl w:ilvl="7" w:tplc="5EB49246" w:tentative="1">
      <w:start w:val="1"/>
      <w:numFmt w:val="lowerLetter"/>
      <w:lvlText w:val="%8."/>
      <w:lvlJc w:val="left"/>
      <w:pPr>
        <w:ind w:left="5400" w:hanging="360"/>
      </w:pPr>
    </w:lvl>
    <w:lvl w:ilvl="8" w:tplc="194E42C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8D4C0F50">
      <w:start w:val="1"/>
      <w:numFmt w:val="bullet"/>
      <w:lvlText w:val=""/>
      <w:lvlJc w:val="left"/>
      <w:pPr>
        <w:ind w:left="360" w:hanging="360"/>
      </w:pPr>
      <w:rPr>
        <w:rFonts w:ascii="Symbol" w:hAnsi="Symbol" w:hint="default"/>
      </w:rPr>
    </w:lvl>
    <w:lvl w:ilvl="1" w:tplc="C5F285EC">
      <w:start w:val="1"/>
      <w:numFmt w:val="bullet"/>
      <w:lvlText w:val="o"/>
      <w:lvlJc w:val="left"/>
      <w:pPr>
        <w:ind w:left="1080" w:hanging="360"/>
      </w:pPr>
      <w:rPr>
        <w:rFonts w:ascii="Courier New" w:hAnsi="Courier New" w:cs="Courier New" w:hint="default"/>
      </w:rPr>
    </w:lvl>
    <w:lvl w:ilvl="2" w:tplc="4E3E1A64">
      <w:start w:val="1"/>
      <w:numFmt w:val="bullet"/>
      <w:lvlText w:val=""/>
      <w:lvlJc w:val="left"/>
      <w:pPr>
        <w:ind w:left="1800" w:hanging="360"/>
      </w:pPr>
      <w:rPr>
        <w:rFonts w:ascii="Wingdings" w:hAnsi="Wingdings" w:hint="default"/>
      </w:rPr>
    </w:lvl>
    <w:lvl w:ilvl="3" w:tplc="D146F2A8">
      <w:start w:val="1"/>
      <w:numFmt w:val="bullet"/>
      <w:lvlText w:val=""/>
      <w:lvlJc w:val="left"/>
      <w:pPr>
        <w:ind w:left="2520" w:hanging="360"/>
      </w:pPr>
      <w:rPr>
        <w:rFonts w:ascii="Symbol" w:hAnsi="Symbol" w:hint="default"/>
      </w:rPr>
    </w:lvl>
    <w:lvl w:ilvl="4" w:tplc="E0FA632A">
      <w:start w:val="1"/>
      <w:numFmt w:val="bullet"/>
      <w:lvlText w:val="o"/>
      <w:lvlJc w:val="left"/>
      <w:pPr>
        <w:ind w:left="3240" w:hanging="360"/>
      </w:pPr>
      <w:rPr>
        <w:rFonts w:ascii="Courier New" w:hAnsi="Courier New" w:cs="Courier New" w:hint="default"/>
      </w:rPr>
    </w:lvl>
    <w:lvl w:ilvl="5" w:tplc="C9E62700">
      <w:start w:val="1"/>
      <w:numFmt w:val="bullet"/>
      <w:lvlText w:val=""/>
      <w:lvlJc w:val="left"/>
      <w:pPr>
        <w:ind w:left="3960" w:hanging="360"/>
      </w:pPr>
      <w:rPr>
        <w:rFonts w:ascii="Wingdings" w:hAnsi="Wingdings" w:hint="default"/>
      </w:rPr>
    </w:lvl>
    <w:lvl w:ilvl="6" w:tplc="76C6F7E0">
      <w:start w:val="1"/>
      <w:numFmt w:val="bullet"/>
      <w:lvlText w:val=""/>
      <w:lvlJc w:val="left"/>
      <w:pPr>
        <w:ind w:left="4680" w:hanging="360"/>
      </w:pPr>
      <w:rPr>
        <w:rFonts w:ascii="Symbol" w:hAnsi="Symbol" w:hint="default"/>
      </w:rPr>
    </w:lvl>
    <w:lvl w:ilvl="7" w:tplc="048EFCF8">
      <w:start w:val="1"/>
      <w:numFmt w:val="bullet"/>
      <w:lvlText w:val="o"/>
      <w:lvlJc w:val="left"/>
      <w:pPr>
        <w:ind w:left="5400" w:hanging="360"/>
      </w:pPr>
      <w:rPr>
        <w:rFonts w:ascii="Courier New" w:hAnsi="Courier New" w:cs="Courier New" w:hint="default"/>
      </w:rPr>
    </w:lvl>
    <w:lvl w:ilvl="8" w:tplc="6220F1DA">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E4"/>
    <w:rsid w:val="001F2CD4"/>
    <w:rsid w:val="00394803"/>
    <w:rsid w:val="0039595D"/>
    <w:rsid w:val="005006FF"/>
    <w:rsid w:val="008F0B24"/>
    <w:rsid w:val="00BF5DE4"/>
    <w:rsid w:val="00C568A1"/>
    <w:rsid w:val="00CF69D4"/>
    <w:rsid w:val="00D70311"/>
    <w:rsid w:val="00DA3B4E"/>
    <w:rsid w:val="00F77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BBF3"/>
  <w15:docId w15:val="{3BA4507E-B06E-4334-B835-EC326867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2484</RACS_x0020_ID>
    <Approved_x0020_Provider xmlns="a8338b6e-77a6-4851-82b6-98166143ffdd">Japara Aged Care Services Pty Ltd</Approved_x0020_Provider>
    <Management_x0020_Company_x0020_ID xmlns="a8338b6e-77a6-4851-82b6-98166143ffdd" xsi:nil="true"/>
    <Home xmlns="a8338b6e-77a6-4851-82b6-98166143ffdd">Japara Brighton-Le-Sands</Home>
    <Signed xmlns="a8338b6e-77a6-4851-82b6-98166143ffdd" xsi:nil="true"/>
    <Uploaded xmlns="a8338b6e-77a6-4851-82b6-98166143ffdd">False</Uploaded>
    <Management_x0020_Company xmlns="a8338b6e-77a6-4851-82b6-98166143ffdd" xsi:nil="true"/>
    <Doc_x0020_Date xmlns="a8338b6e-77a6-4851-82b6-98166143ffdd">2021-10-27T23:37:00+00:00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38E7A0A5-7CF4-DC11-AD41-005056922186</Home_x0020_ID>
    <State xmlns="a8338b6e-77a6-4851-82b6-98166143ffdd">NSW</State>
    <Doc_x0020_Sent_Received_x0020_Date xmlns="a8338b6e-77a6-4851-82b6-98166143ffdd">2021-10-28T00:00:00+00:00</Doc_x0020_Sent_Received_x0020_Date>
    <Activity_x0020_ID xmlns="a8338b6e-77a6-4851-82b6-98166143ffdd">E457E91E-1A32-EC11-B8F1-005056922186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A546-E32D-4559-A4E5-66BA93AD1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C0ABB1-500C-457E-9014-2642D929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2021-11-15T21:14:00Z</dcterms:created>
  <dcterms:modified xsi:type="dcterms:W3CDTF">2021-11-15T21:14:00Z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