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0903F" w14:textId="77777777" w:rsidR="007A497C" w:rsidRPr="003C6EC2" w:rsidRDefault="00BA7AAF" w:rsidP="007A497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8091EC" wp14:editId="348091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628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8091EE" wp14:editId="348091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776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Pilgrim</w:t>
      </w:r>
      <w:r w:rsidRPr="003C6EC2">
        <w:rPr>
          <w:rFonts w:ascii="Arial Black" w:hAnsi="Arial Black"/>
        </w:rPr>
        <w:t xml:space="preserve"> </w:t>
      </w:r>
    </w:p>
    <w:p w14:paraId="34809040" w14:textId="77777777" w:rsidR="007A497C" w:rsidRPr="003C6EC2" w:rsidRDefault="00BA7AAF" w:rsidP="007A497C">
      <w:pPr>
        <w:pStyle w:val="Title"/>
        <w:spacing w:before="360" w:after="480"/>
      </w:pPr>
      <w:r w:rsidRPr="003C6EC2">
        <w:rPr>
          <w:rFonts w:ascii="Arial Black" w:eastAsia="Calibri" w:hAnsi="Arial Black"/>
          <w:sz w:val="56"/>
        </w:rPr>
        <w:t>Performance Report</w:t>
      </w:r>
    </w:p>
    <w:p w14:paraId="34809041" w14:textId="77777777" w:rsidR="007A497C" w:rsidRPr="003C6EC2" w:rsidRDefault="00BA7AAF" w:rsidP="007A497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Wolsely Road </w:t>
      </w:r>
      <w:r w:rsidRPr="003C6EC2">
        <w:rPr>
          <w:color w:val="FFFFFF" w:themeColor="background1"/>
          <w:sz w:val="28"/>
        </w:rPr>
        <w:br/>
        <w:t>EAST FREMANTLE WA 6158</w:t>
      </w:r>
      <w:r w:rsidRPr="003C6EC2">
        <w:rPr>
          <w:color w:val="FFFFFF" w:themeColor="background1"/>
          <w:sz w:val="28"/>
        </w:rPr>
        <w:br/>
      </w:r>
      <w:r w:rsidRPr="003C6EC2">
        <w:rPr>
          <w:rFonts w:eastAsia="Calibri"/>
          <w:color w:val="FFFFFF" w:themeColor="background1"/>
          <w:sz w:val="28"/>
          <w:szCs w:val="56"/>
          <w:lang w:eastAsia="en-US"/>
        </w:rPr>
        <w:t>Phone number: 08 9318 3400</w:t>
      </w:r>
    </w:p>
    <w:p w14:paraId="34809042" w14:textId="77777777" w:rsidR="007A497C" w:rsidRDefault="00BA7AAF" w:rsidP="007A49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7144 </w:t>
      </w:r>
    </w:p>
    <w:p w14:paraId="34809043" w14:textId="77777777" w:rsidR="007A497C" w:rsidRPr="003C6EC2" w:rsidRDefault="00BA7AAF" w:rsidP="007A49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34809044" w14:textId="77777777" w:rsidR="007A497C" w:rsidRPr="003C6EC2" w:rsidRDefault="00BA7AAF" w:rsidP="007A497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June 2021 to 3 June 2021</w:t>
      </w:r>
    </w:p>
    <w:p w14:paraId="34809045" w14:textId="38FF3AB8" w:rsidR="007A497C" w:rsidRPr="00E93D41" w:rsidRDefault="00BA7AAF" w:rsidP="007A497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B1226" w:rsidRPr="007A497C">
        <w:rPr>
          <w:color w:val="FFFFFF" w:themeColor="background1"/>
          <w:sz w:val="28"/>
        </w:rPr>
        <w:t>10</w:t>
      </w:r>
      <w:r w:rsidR="00CA7B99" w:rsidRPr="007A497C">
        <w:rPr>
          <w:color w:val="FFFFFF" w:themeColor="background1"/>
          <w:sz w:val="32"/>
        </w:rPr>
        <w:t xml:space="preserve"> </w:t>
      </w:r>
      <w:r w:rsidR="00CA7B99">
        <w:rPr>
          <w:color w:val="FFFFFF" w:themeColor="background1"/>
          <w:sz w:val="28"/>
        </w:rPr>
        <w:t>August 2021</w:t>
      </w:r>
    </w:p>
    <w:bookmarkEnd w:id="0"/>
    <w:p w14:paraId="34809046" w14:textId="77777777" w:rsidR="007A497C" w:rsidRPr="003C6EC2" w:rsidRDefault="007A497C" w:rsidP="007A497C">
      <w:pPr>
        <w:tabs>
          <w:tab w:val="left" w:pos="2127"/>
        </w:tabs>
        <w:spacing w:before="120"/>
        <w:rPr>
          <w:rFonts w:eastAsia="Calibri"/>
          <w:b/>
          <w:color w:val="FFFFFF" w:themeColor="background1"/>
          <w:sz w:val="28"/>
          <w:szCs w:val="56"/>
          <w:lang w:eastAsia="en-US"/>
        </w:rPr>
      </w:pPr>
    </w:p>
    <w:p w14:paraId="34809047" w14:textId="77777777" w:rsidR="007A497C" w:rsidRDefault="007A497C" w:rsidP="007A497C">
      <w:pPr>
        <w:pStyle w:val="Heading1"/>
        <w:sectPr w:rsidR="007A497C" w:rsidSect="007A49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090FEA" w14:textId="77777777" w:rsidR="00CA7B99" w:rsidRDefault="00CA7B99" w:rsidP="00CA7B99">
      <w:pPr>
        <w:pStyle w:val="Heading1"/>
      </w:pPr>
      <w:bookmarkStart w:id="1" w:name="_Hlk32477662"/>
      <w:r>
        <w:lastRenderedPageBreak/>
        <w:t>Publication of report</w:t>
      </w:r>
    </w:p>
    <w:p w14:paraId="5DB42DE4" w14:textId="77777777" w:rsidR="00CA7B99" w:rsidRPr="006B166B" w:rsidRDefault="00CA7B99" w:rsidP="00CA7B99">
      <w:r w:rsidRPr="0010469B">
        <w:t xml:space="preserve">This </w:t>
      </w:r>
      <w:r>
        <w:t>performance</w:t>
      </w:r>
      <w:r w:rsidRPr="0010469B">
        <w:t xml:space="preserve"> </w:t>
      </w:r>
      <w:r>
        <w:t>r</w:t>
      </w:r>
      <w:r w:rsidRPr="0010469B">
        <w:t xml:space="preserve">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4517245" w14:textId="77777777" w:rsidR="00CA7B99" w:rsidRPr="0094564F" w:rsidRDefault="00CA7B99" w:rsidP="00CA7B9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7B99" w14:paraId="1FDCCFB4" w14:textId="77777777" w:rsidTr="007A497C">
        <w:trPr>
          <w:trHeight w:val="227"/>
        </w:trPr>
        <w:tc>
          <w:tcPr>
            <w:tcW w:w="3942" w:type="pct"/>
            <w:shd w:val="clear" w:color="auto" w:fill="auto"/>
          </w:tcPr>
          <w:p w14:paraId="2399B73B" w14:textId="77777777" w:rsidR="00CA7B99" w:rsidRPr="001E6954" w:rsidRDefault="00CA7B99" w:rsidP="007A497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B171711" w14:textId="77777777" w:rsidR="00CA7B99" w:rsidRPr="001E6954" w:rsidRDefault="00CA7B99" w:rsidP="007A497C">
            <w:pPr>
              <w:keepNext/>
              <w:spacing w:before="40" w:after="40" w:line="240" w:lineRule="auto"/>
              <w:jc w:val="right"/>
              <w:rPr>
                <w:b/>
                <w:bCs/>
                <w:iCs/>
                <w:color w:val="00577D"/>
                <w:szCs w:val="40"/>
              </w:rPr>
            </w:pPr>
            <w:r w:rsidRPr="001E6954">
              <w:rPr>
                <w:b/>
                <w:bCs/>
                <w:iCs/>
                <w:color w:val="00577D"/>
                <w:szCs w:val="40"/>
              </w:rPr>
              <w:t>Compliant</w:t>
            </w:r>
          </w:p>
        </w:tc>
      </w:tr>
      <w:tr w:rsidR="00CA7B99" w14:paraId="3901887F" w14:textId="77777777" w:rsidTr="007A497C">
        <w:trPr>
          <w:trHeight w:val="227"/>
        </w:trPr>
        <w:tc>
          <w:tcPr>
            <w:tcW w:w="3942" w:type="pct"/>
            <w:shd w:val="clear" w:color="auto" w:fill="auto"/>
          </w:tcPr>
          <w:p w14:paraId="7518EEC6" w14:textId="77777777" w:rsidR="00CA7B99" w:rsidRPr="001E6954" w:rsidRDefault="00CA7B99" w:rsidP="007A497C">
            <w:pPr>
              <w:spacing w:before="40" w:after="40" w:line="240" w:lineRule="auto"/>
              <w:ind w:left="318"/>
            </w:pPr>
            <w:r w:rsidRPr="001E6954">
              <w:t>Requirement 1(3)(a)</w:t>
            </w:r>
          </w:p>
        </w:tc>
        <w:tc>
          <w:tcPr>
            <w:tcW w:w="1058" w:type="pct"/>
            <w:shd w:val="clear" w:color="auto" w:fill="auto"/>
          </w:tcPr>
          <w:p w14:paraId="588D1F95"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5B78901C" w14:textId="77777777" w:rsidTr="007A497C">
        <w:trPr>
          <w:trHeight w:val="227"/>
        </w:trPr>
        <w:tc>
          <w:tcPr>
            <w:tcW w:w="3942" w:type="pct"/>
            <w:shd w:val="clear" w:color="auto" w:fill="auto"/>
          </w:tcPr>
          <w:p w14:paraId="0ADE4329" w14:textId="77777777" w:rsidR="00CA7B99" w:rsidRPr="001E6954" w:rsidRDefault="00CA7B99" w:rsidP="007A497C">
            <w:pPr>
              <w:spacing w:before="40" w:after="40" w:line="240" w:lineRule="auto"/>
              <w:ind w:left="318"/>
            </w:pPr>
            <w:r w:rsidRPr="001E6954">
              <w:t>Requirement 1(3)(b)</w:t>
            </w:r>
          </w:p>
        </w:tc>
        <w:tc>
          <w:tcPr>
            <w:tcW w:w="1058" w:type="pct"/>
            <w:shd w:val="clear" w:color="auto" w:fill="auto"/>
          </w:tcPr>
          <w:p w14:paraId="0BC33944"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310C40F7" w14:textId="77777777" w:rsidTr="007A497C">
        <w:trPr>
          <w:trHeight w:val="227"/>
        </w:trPr>
        <w:tc>
          <w:tcPr>
            <w:tcW w:w="3942" w:type="pct"/>
            <w:shd w:val="clear" w:color="auto" w:fill="auto"/>
          </w:tcPr>
          <w:p w14:paraId="3B3D7B08" w14:textId="77777777" w:rsidR="00CA7B99" w:rsidRPr="001E6954" w:rsidRDefault="00CA7B99" w:rsidP="007A497C">
            <w:pPr>
              <w:spacing w:before="40" w:after="40" w:line="240" w:lineRule="auto"/>
              <w:ind w:left="318"/>
            </w:pPr>
            <w:r w:rsidRPr="001E6954">
              <w:t>Requirement 1(3)(c)</w:t>
            </w:r>
          </w:p>
        </w:tc>
        <w:tc>
          <w:tcPr>
            <w:tcW w:w="1058" w:type="pct"/>
            <w:shd w:val="clear" w:color="auto" w:fill="auto"/>
          </w:tcPr>
          <w:p w14:paraId="40A5BB39"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7268B0D" w14:textId="77777777" w:rsidTr="007A497C">
        <w:trPr>
          <w:trHeight w:val="227"/>
        </w:trPr>
        <w:tc>
          <w:tcPr>
            <w:tcW w:w="3942" w:type="pct"/>
            <w:shd w:val="clear" w:color="auto" w:fill="auto"/>
          </w:tcPr>
          <w:p w14:paraId="3E25139B" w14:textId="77777777" w:rsidR="00CA7B99" w:rsidRPr="001E6954" w:rsidRDefault="00CA7B99" w:rsidP="007A497C">
            <w:pPr>
              <w:spacing w:before="40" w:after="40" w:line="240" w:lineRule="auto"/>
              <w:ind w:left="318"/>
            </w:pPr>
            <w:r w:rsidRPr="001E6954">
              <w:t>Requirement 1(3)(d)</w:t>
            </w:r>
          </w:p>
        </w:tc>
        <w:tc>
          <w:tcPr>
            <w:tcW w:w="1058" w:type="pct"/>
            <w:shd w:val="clear" w:color="auto" w:fill="auto"/>
          </w:tcPr>
          <w:p w14:paraId="2F6DECEA"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358ACA9D" w14:textId="77777777" w:rsidTr="007A497C">
        <w:trPr>
          <w:trHeight w:val="227"/>
        </w:trPr>
        <w:tc>
          <w:tcPr>
            <w:tcW w:w="3942" w:type="pct"/>
            <w:shd w:val="clear" w:color="auto" w:fill="auto"/>
          </w:tcPr>
          <w:p w14:paraId="0CB1347D" w14:textId="77777777" w:rsidR="00CA7B99" w:rsidRPr="001E6954" w:rsidRDefault="00CA7B99" w:rsidP="007A497C">
            <w:pPr>
              <w:spacing w:before="40" w:after="40" w:line="240" w:lineRule="auto"/>
              <w:ind w:left="318"/>
            </w:pPr>
            <w:r w:rsidRPr="001E6954">
              <w:t>Requirement 1(3)(e)</w:t>
            </w:r>
          </w:p>
        </w:tc>
        <w:tc>
          <w:tcPr>
            <w:tcW w:w="1058" w:type="pct"/>
            <w:shd w:val="clear" w:color="auto" w:fill="auto"/>
          </w:tcPr>
          <w:p w14:paraId="05374CD2"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1D42A23" w14:textId="77777777" w:rsidTr="007A497C">
        <w:trPr>
          <w:trHeight w:val="227"/>
        </w:trPr>
        <w:tc>
          <w:tcPr>
            <w:tcW w:w="3942" w:type="pct"/>
            <w:shd w:val="clear" w:color="auto" w:fill="auto"/>
          </w:tcPr>
          <w:p w14:paraId="288BB6F6" w14:textId="77777777" w:rsidR="00CA7B99" w:rsidRPr="001E6954" w:rsidRDefault="00CA7B99" w:rsidP="007A497C">
            <w:pPr>
              <w:spacing w:before="40" w:after="40" w:line="240" w:lineRule="auto"/>
              <w:ind w:left="318"/>
            </w:pPr>
            <w:r w:rsidRPr="001E6954">
              <w:t>Requirement 1(3)(f)</w:t>
            </w:r>
          </w:p>
        </w:tc>
        <w:tc>
          <w:tcPr>
            <w:tcW w:w="1058" w:type="pct"/>
            <w:shd w:val="clear" w:color="auto" w:fill="auto"/>
          </w:tcPr>
          <w:p w14:paraId="12F6D19D"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66985041" w14:textId="77777777" w:rsidTr="007A497C">
        <w:trPr>
          <w:trHeight w:val="227"/>
        </w:trPr>
        <w:tc>
          <w:tcPr>
            <w:tcW w:w="3942" w:type="pct"/>
            <w:shd w:val="clear" w:color="auto" w:fill="auto"/>
          </w:tcPr>
          <w:p w14:paraId="636139BC" w14:textId="77777777" w:rsidR="00CA7B99" w:rsidRPr="001E6954" w:rsidRDefault="00CA7B99" w:rsidP="007A49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F0C3E8" w14:textId="77777777" w:rsidR="00CA7B99" w:rsidRPr="001E6954" w:rsidRDefault="00CA7B99" w:rsidP="007A497C">
            <w:pPr>
              <w:keepNext/>
              <w:spacing w:before="40" w:after="40" w:line="240" w:lineRule="auto"/>
              <w:jc w:val="right"/>
              <w:rPr>
                <w:b/>
                <w:color w:val="0000FF"/>
              </w:rPr>
            </w:pPr>
            <w:r w:rsidRPr="001E6954">
              <w:rPr>
                <w:b/>
                <w:bCs/>
                <w:iCs/>
                <w:color w:val="00577D"/>
                <w:szCs w:val="40"/>
              </w:rPr>
              <w:t>Compliant</w:t>
            </w:r>
          </w:p>
        </w:tc>
      </w:tr>
      <w:tr w:rsidR="00CA7B99" w14:paraId="188A9986" w14:textId="77777777" w:rsidTr="007A497C">
        <w:trPr>
          <w:trHeight w:val="227"/>
        </w:trPr>
        <w:tc>
          <w:tcPr>
            <w:tcW w:w="3942" w:type="pct"/>
            <w:shd w:val="clear" w:color="auto" w:fill="auto"/>
          </w:tcPr>
          <w:p w14:paraId="7C4BB78F" w14:textId="77777777" w:rsidR="00CA7B99" w:rsidRPr="001E6954" w:rsidRDefault="00CA7B99" w:rsidP="007A497C">
            <w:pPr>
              <w:spacing w:before="40" w:after="40" w:line="240" w:lineRule="auto"/>
              <w:ind w:left="318" w:hanging="7"/>
            </w:pPr>
            <w:r w:rsidRPr="001E6954">
              <w:t>Requirement 2(3)(a)</w:t>
            </w:r>
          </w:p>
        </w:tc>
        <w:tc>
          <w:tcPr>
            <w:tcW w:w="1058" w:type="pct"/>
            <w:shd w:val="clear" w:color="auto" w:fill="auto"/>
          </w:tcPr>
          <w:p w14:paraId="7FCDE301"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02AC1661" w14:textId="77777777" w:rsidTr="007A497C">
        <w:trPr>
          <w:trHeight w:val="227"/>
        </w:trPr>
        <w:tc>
          <w:tcPr>
            <w:tcW w:w="3942" w:type="pct"/>
            <w:shd w:val="clear" w:color="auto" w:fill="auto"/>
          </w:tcPr>
          <w:p w14:paraId="18305C69" w14:textId="77777777" w:rsidR="00CA7B99" w:rsidRPr="001E6954" w:rsidRDefault="00CA7B99" w:rsidP="007A497C">
            <w:pPr>
              <w:spacing w:before="40" w:after="40" w:line="240" w:lineRule="auto"/>
              <w:ind w:left="318" w:hanging="7"/>
            </w:pPr>
            <w:r w:rsidRPr="001E6954">
              <w:t>Requirement 2(3)(b)</w:t>
            </w:r>
          </w:p>
        </w:tc>
        <w:tc>
          <w:tcPr>
            <w:tcW w:w="1058" w:type="pct"/>
            <w:shd w:val="clear" w:color="auto" w:fill="auto"/>
          </w:tcPr>
          <w:p w14:paraId="1255DA80"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6BBD0CF9" w14:textId="77777777" w:rsidTr="007A497C">
        <w:trPr>
          <w:trHeight w:val="227"/>
        </w:trPr>
        <w:tc>
          <w:tcPr>
            <w:tcW w:w="3942" w:type="pct"/>
            <w:shd w:val="clear" w:color="auto" w:fill="auto"/>
          </w:tcPr>
          <w:p w14:paraId="1EE32B5B" w14:textId="77777777" w:rsidR="00CA7B99" w:rsidRPr="001E6954" w:rsidRDefault="00CA7B99" w:rsidP="007A497C">
            <w:pPr>
              <w:spacing w:before="40" w:after="40" w:line="240" w:lineRule="auto"/>
              <w:ind w:left="318" w:hanging="7"/>
            </w:pPr>
            <w:r w:rsidRPr="001E6954">
              <w:t>Requirement 2(3)(c)</w:t>
            </w:r>
          </w:p>
        </w:tc>
        <w:tc>
          <w:tcPr>
            <w:tcW w:w="1058" w:type="pct"/>
            <w:shd w:val="clear" w:color="auto" w:fill="auto"/>
          </w:tcPr>
          <w:p w14:paraId="0C030AAC"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EE00E98" w14:textId="77777777" w:rsidTr="007A497C">
        <w:trPr>
          <w:trHeight w:val="227"/>
        </w:trPr>
        <w:tc>
          <w:tcPr>
            <w:tcW w:w="3942" w:type="pct"/>
            <w:shd w:val="clear" w:color="auto" w:fill="auto"/>
          </w:tcPr>
          <w:p w14:paraId="4EA797E7" w14:textId="77777777" w:rsidR="00CA7B99" w:rsidRPr="001E6954" w:rsidRDefault="00CA7B99" w:rsidP="007A497C">
            <w:pPr>
              <w:spacing w:before="40" w:after="40" w:line="240" w:lineRule="auto"/>
              <w:ind w:left="318" w:hanging="7"/>
            </w:pPr>
            <w:r w:rsidRPr="001E6954">
              <w:t>Requirement 2(3)(d)</w:t>
            </w:r>
          </w:p>
        </w:tc>
        <w:tc>
          <w:tcPr>
            <w:tcW w:w="1058" w:type="pct"/>
            <w:shd w:val="clear" w:color="auto" w:fill="auto"/>
          </w:tcPr>
          <w:p w14:paraId="0E7B650B"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4BDC331D" w14:textId="77777777" w:rsidTr="007A497C">
        <w:trPr>
          <w:trHeight w:val="227"/>
        </w:trPr>
        <w:tc>
          <w:tcPr>
            <w:tcW w:w="3942" w:type="pct"/>
            <w:shd w:val="clear" w:color="auto" w:fill="auto"/>
          </w:tcPr>
          <w:p w14:paraId="649CAE84" w14:textId="77777777" w:rsidR="00CA7B99" w:rsidRPr="001E6954" w:rsidRDefault="00CA7B99" w:rsidP="007A497C">
            <w:pPr>
              <w:spacing w:before="40" w:after="40" w:line="240" w:lineRule="auto"/>
              <w:ind w:left="318" w:hanging="7"/>
            </w:pPr>
            <w:r w:rsidRPr="001E6954">
              <w:t>Requirement 2(3)(e)</w:t>
            </w:r>
          </w:p>
        </w:tc>
        <w:tc>
          <w:tcPr>
            <w:tcW w:w="1058" w:type="pct"/>
            <w:shd w:val="clear" w:color="auto" w:fill="auto"/>
          </w:tcPr>
          <w:p w14:paraId="69DFDADD" w14:textId="77777777" w:rsidR="00CA7B99" w:rsidRPr="00AF17FC" w:rsidRDefault="00CA7B99" w:rsidP="007A497C">
            <w:pPr>
              <w:spacing w:before="40" w:after="40" w:line="240" w:lineRule="auto"/>
              <w:jc w:val="right"/>
              <w:rPr>
                <w:color w:val="0000FF"/>
              </w:rPr>
            </w:pPr>
            <w:r w:rsidRPr="001E6954">
              <w:rPr>
                <w:bCs/>
                <w:iCs/>
                <w:color w:val="00577D"/>
                <w:szCs w:val="40"/>
              </w:rPr>
              <w:t>Compliant</w:t>
            </w:r>
          </w:p>
        </w:tc>
      </w:tr>
      <w:tr w:rsidR="00CA7B99" w14:paraId="1688A68F" w14:textId="77777777" w:rsidTr="007A497C">
        <w:trPr>
          <w:trHeight w:val="227"/>
        </w:trPr>
        <w:tc>
          <w:tcPr>
            <w:tcW w:w="3942" w:type="pct"/>
            <w:shd w:val="clear" w:color="auto" w:fill="auto"/>
          </w:tcPr>
          <w:p w14:paraId="59A1CFC7" w14:textId="77777777" w:rsidR="00CA7B99" w:rsidRPr="001E6954" w:rsidRDefault="00CA7B99" w:rsidP="007A497C">
            <w:pPr>
              <w:keepNext/>
              <w:spacing w:before="40" w:after="40" w:line="240" w:lineRule="auto"/>
              <w:rPr>
                <w:b/>
              </w:rPr>
            </w:pPr>
            <w:r w:rsidRPr="001E6954">
              <w:rPr>
                <w:b/>
              </w:rPr>
              <w:t>Standard 3 Personal care and clinical care</w:t>
            </w:r>
          </w:p>
        </w:tc>
        <w:tc>
          <w:tcPr>
            <w:tcW w:w="1058" w:type="pct"/>
            <w:shd w:val="clear" w:color="auto" w:fill="auto"/>
          </w:tcPr>
          <w:p w14:paraId="2FACE2E1" w14:textId="77777777" w:rsidR="00CA7B99" w:rsidRPr="001E6954" w:rsidRDefault="00CA7B99" w:rsidP="007A497C">
            <w:pPr>
              <w:keepNext/>
              <w:spacing w:before="40" w:after="40" w:line="240" w:lineRule="auto"/>
              <w:jc w:val="right"/>
              <w:rPr>
                <w:b/>
                <w:color w:val="0000FF"/>
              </w:rPr>
            </w:pPr>
            <w:r w:rsidRPr="001E6954">
              <w:rPr>
                <w:b/>
                <w:bCs/>
                <w:iCs/>
                <w:color w:val="00577D"/>
                <w:szCs w:val="40"/>
              </w:rPr>
              <w:t>Non-compliant</w:t>
            </w:r>
          </w:p>
        </w:tc>
      </w:tr>
      <w:tr w:rsidR="00CA7B99" w14:paraId="0AE737E9" w14:textId="77777777" w:rsidTr="007A497C">
        <w:trPr>
          <w:trHeight w:val="227"/>
        </w:trPr>
        <w:tc>
          <w:tcPr>
            <w:tcW w:w="3942" w:type="pct"/>
            <w:shd w:val="clear" w:color="auto" w:fill="auto"/>
          </w:tcPr>
          <w:p w14:paraId="136A871B" w14:textId="77777777" w:rsidR="00CA7B99" w:rsidRPr="002B4C72" w:rsidRDefault="00CA7B99" w:rsidP="007A497C">
            <w:pPr>
              <w:spacing w:before="40" w:after="40" w:line="240" w:lineRule="auto"/>
              <w:ind w:left="312"/>
            </w:pPr>
            <w:r w:rsidRPr="001E6954">
              <w:t>Requirement 3(3)(a)</w:t>
            </w:r>
          </w:p>
        </w:tc>
        <w:tc>
          <w:tcPr>
            <w:tcW w:w="1058" w:type="pct"/>
            <w:shd w:val="clear" w:color="auto" w:fill="auto"/>
          </w:tcPr>
          <w:p w14:paraId="78CDD166" w14:textId="77777777" w:rsidR="00CA7B99" w:rsidRPr="001E6954" w:rsidRDefault="00CA7B99" w:rsidP="007A497C">
            <w:pPr>
              <w:spacing w:before="40" w:after="40" w:line="240" w:lineRule="auto"/>
              <w:ind w:left="-107"/>
              <w:jc w:val="right"/>
              <w:rPr>
                <w:color w:val="0000FF"/>
              </w:rPr>
            </w:pPr>
            <w:r w:rsidRPr="001E6954">
              <w:rPr>
                <w:bCs/>
                <w:iCs/>
                <w:color w:val="00577D"/>
                <w:szCs w:val="40"/>
              </w:rPr>
              <w:t>Non-compliant</w:t>
            </w:r>
          </w:p>
        </w:tc>
      </w:tr>
      <w:tr w:rsidR="00CA7B99" w14:paraId="3650293E" w14:textId="77777777" w:rsidTr="007A497C">
        <w:trPr>
          <w:trHeight w:val="227"/>
        </w:trPr>
        <w:tc>
          <w:tcPr>
            <w:tcW w:w="3942" w:type="pct"/>
            <w:shd w:val="clear" w:color="auto" w:fill="auto"/>
          </w:tcPr>
          <w:p w14:paraId="635890E0" w14:textId="77777777" w:rsidR="00CA7B99" w:rsidRPr="001E6954" w:rsidRDefault="00CA7B99" w:rsidP="007A497C">
            <w:pPr>
              <w:spacing w:before="40" w:after="40" w:line="240" w:lineRule="auto"/>
              <w:ind w:left="318" w:hanging="7"/>
            </w:pPr>
            <w:r w:rsidRPr="001E6954">
              <w:t>Requirement 3(3)(b)</w:t>
            </w:r>
          </w:p>
        </w:tc>
        <w:tc>
          <w:tcPr>
            <w:tcW w:w="1058" w:type="pct"/>
            <w:shd w:val="clear" w:color="auto" w:fill="auto"/>
          </w:tcPr>
          <w:p w14:paraId="57BADA29"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3CF5BAFF" w14:textId="77777777" w:rsidTr="007A497C">
        <w:trPr>
          <w:trHeight w:val="227"/>
        </w:trPr>
        <w:tc>
          <w:tcPr>
            <w:tcW w:w="3942" w:type="pct"/>
            <w:shd w:val="clear" w:color="auto" w:fill="auto"/>
          </w:tcPr>
          <w:p w14:paraId="3C4AFAE7" w14:textId="77777777" w:rsidR="00CA7B99" w:rsidRPr="001E6954" w:rsidRDefault="00CA7B99" w:rsidP="007A497C">
            <w:pPr>
              <w:spacing w:before="40" w:after="40" w:line="240" w:lineRule="auto"/>
              <w:ind w:left="318" w:hanging="7"/>
            </w:pPr>
            <w:r w:rsidRPr="001E6954">
              <w:t>Requirement 3(3)(c)</w:t>
            </w:r>
          </w:p>
        </w:tc>
        <w:tc>
          <w:tcPr>
            <w:tcW w:w="1058" w:type="pct"/>
            <w:shd w:val="clear" w:color="auto" w:fill="auto"/>
          </w:tcPr>
          <w:p w14:paraId="23883F6B"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ED17B29" w14:textId="77777777" w:rsidTr="007A497C">
        <w:trPr>
          <w:trHeight w:val="227"/>
        </w:trPr>
        <w:tc>
          <w:tcPr>
            <w:tcW w:w="3942" w:type="pct"/>
            <w:shd w:val="clear" w:color="auto" w:fill="auto"/>
          </w:tcPr>
          <w:p w14:paraId="3A139B49" w14:textId="77777777" w:rsidR="00CA7B99" w:rsidRPr="001E6954" w:rsidRDefault="00CA7B99" w:rsidP="007A497C">
            <w:pPr>
              <w:spacing w:before="40" w:after="40" w:line="240" w:lineRule="auto"/>
              <w:ind w:left="318" w:hanging="7"/>
            </w:pPr>
            <w:r w:rsidRPr="001E6954">
              <w:t>Requirement 3(3)(d)</w:t>
            </w:r>
          </w:p>
        </w:tc>
        <w:tc>
          <w:tcPr>
            <w:tcW w:w="1058" w:type="pct"/>
            <w:shd w:val="clear" w:color="auto" w:fill="auto"/>
          </w:tcPr>
          <w:p w14:paraId="1D390069" w14:textId="77777777" w:rsidR="00CA7B99" w:rsidRPr="001E6954" w:rsidRDefault="00CA7B99" w:rsidP="007A497C">
            <w:pPr>
              <w:spacing w:before="40" w:after="40" w:line="240" w:lineRule="auto"/>
              <w:jc w:val="right"/>
              <w:rPr>
                <w:color w:val="0000FF"/>
              </w:rPr>
            </w:pPr>
            <w:r w:rsidRPr="001E6954">
              <w:rPr>
                <w:bCs/>
                <w:iCs/>
                <w:color w:val="00577D"/>
                <w:szCs w:val="40"/>
              </w:rPr>
              <w:t>Non-compliant</w:t>
            </w:r>
          </w:p>
        </w:tc>
      </w:tr>
      <w:tr w:rsidR="00CA7B99" w14:paraId="4F6DE0EE" w14:textId="77777777" w:rsidTr="007A497C">
        <w:trPr>
          <w:trHeight w:val="227"/>
        </w:trPr>
        <w:tc>
          <w:tcPr>
            <w:tcW w:w="3942" w:type="pct"/>
            <w:shd w:val="clear" w:color="auto" w:fill="auto"/>
          </w:tcPr>
          <w:p w14:paraId="356EA485" w14:textId="77777777" w:rsidR="00CA7B99" w:rsidRPr="001E6954" w:rsidRDefault="00CA7B99" w:rsidP="007A497C">
            <w:pPr>
              <w:spacing w:before="40" w:after="40" w:line="240" w:lineRule="auto"/>
              <w:ind w:left="318" w:hanging="7"/>
            </w:pPr>
            <w:r w:rsidRPr="001E6954">
              <w:t>Requirement 3(3)(e)</w:t>
            </w:r>
          </w:p>
        </w:tc>
        <w:tc>
          <w:tcPr>
            <w:tcW w:w="1058" w:type="pct"/>
            <w:shd w:val="clear" w:color="auto" w:fill="auto"/>
          </w:tcPr>
          <w:p w14:paraId="70AA46E0"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019B8A58" w14:textId="77777777" w:rsidTr="007A497C">
        <w:trPr>
          <w:trHeight w:val="227"/>
        </w:trPr>
        <w:tc>
          <w:tcPr>
            <w:tcW w:w="3942" w:type="pct"/>
            <w:shd w:val="clear" w:color="auto" w:fill="auto"/>
          </w:tcPr>
          <w:p w14:paraId="455AF77B" w14:textId="77777777" w:rsidR="00CA7B99" w:rsidRPr="001E6954" w:rsidRDefault="00CA7B99" w:rsidP="007A497C">
            <w:pPr>
              <w:spacing w:before="40" w:after="40" w:line="240" w:lineRule="auto"/>
              <w:ind w:left="318" w:hanging="7"/>
            </w:pPr>
            <w:r w:rsidRPr="001E6954">
              <w:t>Requirement 3(3)(f)</w:t>
            </w:r>
          </w:p>
        </w:tc>
        <w:tc>
          <w:tcPr>
            <w:tcW w:w="1058" w:type="pct"/>
            <w:shd w:val="clear" w:color="auto" w:fill="auto"/>
          </w:tcPr>
          <w:p w14:paraId="4DD50E89"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71C2CFCD" w14:textId="77777777" w:rsidTr="007A497C">
        <w:trPr>
          <w:trHeight w:val="227"/>
        </w:trPr>
        <w:tc>
          <w:tcPr>
            <w:tcW w:w="3942" w:type="pct"/>
            <w:shd w:val="clear" w:color="auto" w:fill="auto"/>
          </w:tcPr>
          <w:p w14:paraId="47170D03" w14:textId="77777777" w:rsidR="00CA7B99" w:rsidRPr="001E6954" w:rsidRDefault="00CA7B99" w:rsidP="007A497C">
            <w:pPr>
              <w:spacing w:before="40" w:after="40" w:line="240" w:lineRule="auto"/>
              <w:ind w:left="318" w:hanging="7"/>
            </w:pPr>
            <w:r w:rsidRPr="001E6954">
              <w:t>Requirement 3(3)(g)</w:t>
            </w:r>
          </w:p>
        </w:tc>
        <w:tc>
          <w:tcPr>
            <w:tcW w:w="1058" w:type="pct"/>
            <w:shd w:val="clear" w:color="auto" w:fill="auto"/>
          </w:tcPr>
          <w:p w14:paraId="5A5B0B06"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4421CBDC" w14:textId="77777777" w:rsidTr="007A497C">
        <w:trPr>
          <w:trHeight w:val="227"/>
        </w:trPr>
        <w:tc>
          <w:tcPr>
            <w:tcW w:w="3942" w:type="pct"/>
            <w:shd w:val="clear" w:color="auto" w:fill="auto"/>
          </w:tcPr>
          <w:p w14:paraId="59AAD785" w14:textId="77777777" w:rsidR="00CA7B99" w:rsidRPr="001E6954" w:rsidRDefault="00CA7B99" w:rsidP="007A497C">
            <w:pPr>
              <w:keepNext/>
              <w:spacing w:before="40" w:after="40" w:line="240" w:lineRule="auto"/>
              <w:rPr>
                <w:b/>
              </w:rPr>
            </w:pPr>
            <w:r w:rsidRPr="001E6954">
              <w:rPr>
                <w:b/>
              </w:rPr>
              <w:t>Standard 4 Services and supports for daily living</w:t>
            </w:r>
          </w:p>
        </w:tc>
        <w:tc>
          <w:tcPr>
            <w:tcW w:w="1058" w:type="pct"/>
            <w:shd w:val="clear" w:color="auto" w:fill="auto"/>
          </w:tcPr>
          <w:p w14:paraId="0A1AE076" w14:textId="77777777" w:rsidR="00CA7B99" w:rsidRPr="001E6954" w:rsidRDefault="00CA7B99" w:rsidP="007A497C">
            <w:pPr>
              <w:keepNext/>
              <w:spacing w:before="40" w:after="40" w:line="240" w:lineRule="auto"/>
              <w:jc w:val="right"/>
              <w:rPr>
                <w:b/>
                <w:color w:val="0000FF"/>
              </w:rPr>
            </w:pPr>
            <w:r w:rsidRPr="001E6954">
              <w:rPr>
                <w:b/>
                <w:bCs/>
                <w:iCs/>
                <w:color w:val="00577D"/>
                <w:szCs w:val="40"/>
              </w:rPr>
              <w:t>Compliant</w:t>
            </w:r>
          </w:p>
        </w:tc>
      </w:tr>
      <w:tr w:rsidR="00CA7B99" w14:paraId="7C0E9111" w14:textId="77777777" w:rsidTr="007A497C">
        <w:trPr>
          <w:trHeight w:val="227"/>
        </w:trPr>
        <w:tc>
          <w:tcPr>
            <w:tcW w:w="3942" w:type="pct"/>
            <w:shd w:val="clear" w:color="auto" w:fill="auto"/>
          </w:tcPr>
          <w:p w14:paraId="5F968B37" w14:textId="77777777" w:rsidR="00CA7B99" w:rsidRPr="001E6954" w:rsidRDefault="00CA7B99" w:rsidP="007A497C">
            <w:pPr>
              <w:spacing w:before="40" w:after="40" w:line="240" w:lineRule="auto"/>
              <w:ind w:left="318" w:hanging="7"/>
            </w:pPr>
            <w:r w:rsidRPr="001E6954">
              <w:t>Requirement 4(3)(a)</w:t>
            </w:r>
          </w:p>
        </w:tc>
        <w:tc>
          <w:tcPr>
            <w:tcW w:w="1058" w:type="pct"/>
            <w:shd w:val="clear" w:color="auto" w:fill="auto"/>
          </w:tcPr>
          <w:p w14:paraId="2D67A415"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680F9632" w14:textId="77777777" w:rsidTr="007A497C">
        <w:trPr>
          <w:trHeight w:val="227"/>
        </w:trPr>
        <w:tc>
          <w:tcPr>
            <w:tcW w:w="3942" w:type="pct"/>
            <w:shd w:val="clear" w:color="auto" w:fill="auto"/>
          </w:tcPr>
          <w:p w14:paraId="55E03867" w14:textId="77777777" w:rsidR="00CA7B99" w:rsidRPr="001E6954" w:rsidRDefault="00CA7B99" w:rsidP="007A497C">
            <w:pPr>
              <w:spacing w:before="40" w:after="40" w:line="240" w:lineRule="auto"/>
              <w:ind w:left="318" w:hanging="7"/>
            </w:pPr>
            <w:r w:rsidRPr="001E6954">
              <w:t>Requirement 4(3)(b)</w:t>
            </w:r>
          </w:p>
        </w:tc>
        <w:tc>
          <w:tcPr>
            <w:tcW w:w="1058" w:type="pct"/>
            <w:shd w:val="clear" w:color="auto" w:fill="auto"/>
          </w:tcPr>
          <w:p w14:paraId="15E0B1BE"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091298C3" w14:textId="77777777" w:rsidTr="007A497C">
        <w:trPr>
          <w:trHeight w:val="227"/>
        </w:trPr>
        <w:tc>
          <w:tcPr>
            <w:tcW w:w="3942" w:type="pct"/>
            <w:shd w:val="clear" w:color="auto" w:fill="auto"/>
          </w:tcPr>
          <w:p w14:paraId="3901E3A4" w14:textId="77777777" w:rsidR="00CA7B99" w:rsidRPr="001E6954" w:rsidRDefault="00CA7B99" w:rsidP="007A497C">
            <w:pPr>
              <w:spacing w:before="40" w:after="40" w:line="240" w:lineRule="auto"/>
              <w:ind w:left="318" w:hanging="7"/>
            </w:pPr>
            <w:r w:rsidRPr="001E6954">
              <w:t>Requirement 4(3)(c)</w:t>
            </w:r>
          </w:p>
        </w:tc>
        <w:tc>
          <w:tcPr>
            <w:tcW w:w="1058" w:type="pct"/>
            <w:shd w:val="clear" w:color="auto" w:fill="auto"/>
          </w:tcPr>
          <w:p w14:paraId="1886DE80"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B9960E7" w14:textId="77777777" w:rsidTr="007A497C">
        <w:trPr>
          <w:trHeight w:val="227"/>
        </w:trPr>
        <w:tc>
          <w:tcPr>
            <w:tcW w:w="3942" w:type="pct"/>
            <w:shd w:val="clear" w:color="auto" w:fill="auto"/>
          </w:tcPr>
          <w:p w14:paraId="297B3686" w14:textId="77777777" w:rsidR="00CA7B99" w:rsidRPr="001E6954" w:rsidRDefault="00CA7B99" w:rsidP="007A497C">
            <w:pPr>
              <w:spacing w:before="40" w:after="40" w:line="240" w:lineRule="auto"/>
              <w:ind w:left="318" w:hanging="7"/>
            </w:pPr>
            <w:r w:rsidRPr="001E6954">
              <w:t>Requirement 4(3)(d)</w:t>
            </w:r>
          </w:p>
        </w:tc>
        <w:tc>
          <w:tcPr>
            <w:tcW w:w="1058" w:type="pct"/>
            <w:shd w:val="clear" w:color="auto" w:fill="auto"/>
          </w:tcPr>
          <w:p w14:paraId="76E789AB"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C279242" w14:textId="77777777" w:rsidTr="007A497C">
        <w:trPr>
          <w:trHeight w:val="227"/>
        </w:trPr>
        <w:tc>
          <w:tcPr>
            <w:tcW w:w="3942" w:type="pct"/>
            <w:shd w:val="clear" w:color="auto" w:fill="auto"/>
          </w:tcPr>
          <w:p w14:paraId="36275A75" w14:textId="77777777" w:rsidR="00CA7B99" w:rsidRPr="001E6954" w:rsidRDefault="00CA7B99" w:rsidP="007A497C">
            <w:pPr>
              <w:spacing w:before="40" w:after="40" w:line="240" w:lineRule="auto"/>
              <w:ind w:left="318" w:hanging="7"/>
            </w:pPr>
            <w:r w:rsidRPr="001E6954">
              <w:t>Requirement 4(3)(e)</w:t>
            </w:r>
          </w:p>
        </w:tc>
        <w:tc>
          <w:tcPr>
            <w:tcW w:w="1058" w:type="pct"/>
            <w:shd w:val="clear" w:color="auto" w:fill="auto"/>
          </w:tcPr>
          <w:p w14:paraId="1EC5FA7F"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7A78143C" w14:textId="77777777" w:rsidTr="007A497C">
        <w:trPr>
          <w:trHeight w:val="227"/>
        </w:trPr>
        <w:tc>
          <w:tcPr>
            <w:tcW w:w="3942" w:type="pct"/>
            <w:shd w:val="clear" w:color="auto" w:fill="auto"/>
          </w:tcPr>
          <w:p w14:paraId="0522C9B1" w14:textId="77777777" w:rsidR="00CA7B99" w:rsidRPr="001E6954" w:rsidRDefault="00CA7B99" w:rsidP="007A497C">
            <w:pPr>
              <w:spacing w:before="40" w:after="40" w:line="240" w:lineRule="auto"/>
              <w:ind w:left="318" w:hanging="7"/>
            </w:pPr>
            <w:r w:rsidRPr="001E6954">
              <w:t>Requirement 4(3)(f)</w:t>
            </w:r>
          </w:p>
        </w:tc>
        <w:tc>
          <w:tcPr>
            <w:tcW w:w="1058" w:type="pct"/>
            <w:shd w:val="clear" w:color="auto" w:fill="auto"/>
          </w:tcPr>
          <w:p w14:paraId="22A04B5E"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1C59D61A" w14:textId="77777777" w:rsidTr="007A497C">
        <w:trPr>
          <w:trHeight w:val="227"/>
        </w:trPr>
        <w:tc>
          <w:tcPr>
            <w:tcW w:w="3942" w:type="pct"/>
            <w:shd w:val="clear" w:color="auto" w:fill="auto"/>
          </w:tcPr>
          <w:p w14:paraId="6BAD3FC0" w14:textId="77777777" w:rsidR="00CA7B99" w:rsidRPr="001E6954" w:rsidRDefault="00CA7B99" w:rsidP="007A497C">
            <w:pPr>
              <w:spacing w:before="40" w:after="40" w:line="240" w:lineRule="auto"/>
              <w:ind w:left="318" w:hanging="7"/>
            </w:pPr>
            <w:r w:rsidRPr="001E6954">
              <w:t>Requirement 4(3)(g)</w:t>
            </w:r>
          </w:p>
        </w:tc>
        <w:tc>
          <w:tcPr>
            <w:tcW w:w="1058" w:type="pct"/>
            <w:shd w:val="clear" w:color="auto" w:fill="auto"/>
          </w:tcPr>
          <w:p w14:paraId="70738FA0"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171C947" w14:textId="77777777" w:rsidTr="007A497C">
        <w:trPr>
          <w:trHeight w:val="227"/>
        </w:trPr>
        <w:tc>
          <w:tcPr>
            <w:tcW w:w="3942" w:type="pct"/>
            <w:shd w:val="clear" w:color="auto" w:fill="auto"/>
          </w:tcPr>
          <w:p w14:paraId="3D77695B" w14:textId="77777777" w:rsidR="00CA7B99" w:rsidRPr="001E6954" w:rsidRDefault="00CA7B99" w:rsidP="007A497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118D98" w14:textId="77777777" w:rsidR="00CA7B99" w:rsidRPr="001E6954" w:rsidRDefault="00CA7B99" w:rsidP="007A497C">
            <w:pPr>
              <w:keepNext/>
              <w:spacing w:before="40" w:after="40" w:line="240" w:lineRule="auto"/>
              <w:jc w:val="right"/>
              <w:rPr>
                <w:b/>
                <w:color w:val="0000FF"/>
              </w:rPr>
            </w:pPr>
            <w:r w:rsidRPr="001E6954">
              <w:rPr>
                <w:b/>
                <w:bCs/>
                <w:iCs/>
                <w:color w:val="00577D"/>
                <w:szCs w:val="40"/>
              </w:rPr>
              <w:t>Compliant</w:t>
            </w:r>
          </w:p>
        </w:tc>
      </w:tr>
      <w:tr w:rsidR="00CA7B99" w14:paraId="7B590878" w14:textId="77777777" w:rsidTr="007A497C">
        <w:trPr>
          <w:trHeight w:val="227"/>
        </w:trPr>
        <w:tc>
          <w:tcPr>
            <w:tcW w:w="3942" w:type="pct"/>
            <w:shd w:val="clear" w:color="auto" w:fill="auto"/>
          </w:tcPr>
          <w:p w14:paraId="25436018" w14:textId="77777777" w:rsidR="00CA7B99" w:rsidRPr="001E6954" w:rsidRDefault="00CA7B99" w:rsidP="007A497C">
            <w:pPr>
              <w:spacing w:before="40" w:after="40" w:line="240" w:lineRule="auto"/>
              <w:ind w:left="318" w:hanging="7"/>
            </w:pPr>
            <w:r w:rsidRPr="001E6954">
              <w:t>Requirement 5(3)(a)</w:t>
            </w:r>
          </w:p>
        </w:tc>
        <w:tc>
          <w:tcPr>
            <w:tcW w:w="1058" w:type="pct"/>
            <w:shd w:val="clear" w:color="auto" w:fill="auto"/>
          </w:tcPr>
          <w:p w14:paraId="24CA2E25"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7CC340FB" w14:textId="77777777" w:rsidTr="007A497C">
        <w:trPr>
          <w:trHeight w:val="227"/>
        </w:trPr>
        <w:tc>
          <w:tcPr>
            <w:tcW w:w="3942" w:type="pct"/>
            <w:shd w:val="clear" w:color="auto" w:fill="auto"/>
          </w:tcPr>
          <w:p w14:paraId="21A6EB4B" w14:textId="77777777" w:rsidR="00CA7B99" w:rsidRPr="001E6954" w:rsidRDefault="00CA7B99" w:rsidP="007A497C">
            <w:pPr>
              <w:spacing w:before="40" w:after="40" w:line="240" w:lineRule="auto"/>
              <w:ind w:left="318" w:hanging="7"/>
            </w:pPr>
            <w:r w:rsidRPr="001E6954">
              <w:t>Requirement 5(3)(b)</w:t>
            </w:r>
          </w:p>
        </w:tc>
        <w:tc>
          <w:tcPr>
            <w:tcW w:w="1058" w:type="pct"/>
            <w:shd w:val="clear" w:color="auto" w:fill="auto"/>
          </w:tcPr>
          <w:p w14:paraId="1B9D4DED"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036482C0" w14:textId="77777777" w:rsidTr="007A497C">
        <w:trPr>
          <w:trHeight w:val="227"/>
        </w:trPr>
        <w:tc>
          <w:tcPr>
            <w:tcW w:w="3942" w:type="pct"/>
            <w:shd w:val="clear" w:color="auto" w:fill="auto"/>
          </w:tcPr>
          <w:p w14:paraId="69A0CCC0" w14:textId="77777777" w:rsidR="00CA7B99" w:rsidRPr="001E6954" w:rsidRDefault="00CA7B99" w:rsidP="007A497C">
            <w:pPr>
              <w:spacing w:before="40" w:after="40" w:line="240" w:lineRule="auto"/>
              <w:ind w:left="318" w:hanging="7"/>
            </w:pPr>
            <w:r w:rsidRPr="001E6954">
              <w:t>Requirement 5(3)(c)</w:t>
            </w:r>
          </w:p>
        </w:tc>
        <w:tc>
          <w:tcPr>
            <w:tcW w:w="1058" w:type="pct"/>
            <w:shd w:val="clear" w:color="auto" w:fill="auto"/>
          </w:tcPr>
          <w:p w14:paraId="58DBCD6C"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41A6FCC" w14:textId="77777777" w:rsidTr="007A497C">
        <w:trPr>
          <w:trHeight w:val="227"/>
        </w:trPr>
        <w:tc>
          <w:tcPr>
            <w:tcW w:w="3942" w:type="pct"/>
            <w:shd w:val="clear" w:color="auto" w:fill="auto"/>
          </w:tcPr>
          <w:p w14:paraId="41F8C369" w14:textId="77777777" w:rsidR="00CA7B99" w:rsidRPr="001E6954" w:rsidRDefault="00CA7B99" w:rsidP="007A497C">
            <w:pPr>
              <w:keepNext/>
              <w:spacing w:before="40" w:after="40" w:line="240" w:lineRule="auto"/>
              <w:rPr>
                <w:b/>
              </w:rPr>
            </w:pPr>
            <w:r w:rsidRPr="001E6954">
              <w:rPr>
                <w:b/>
              </w:rPr>
              <w:t>Standard 6 Feedback and complaints</w:t>
            </w:r>
          </w:p>
        </w:tc>
        <w:tc>
          <w:tcPr>
            <w:tcW w:w="1058" w:type="pct"/>
            <w:shd w:val="clear" w:color="auto" w:fill="auto"/>
          </w:tcPr>
          <w:p w14:paraId="7F6D6DCE" w14:textId="77777777" w:rsidR="00CA7B99" w:rsidRPr="001E6954" w:rsidRDefault="00CA7B99" w:rsidP="007A497C">
            <w:pPr>
              <w:keepNext/>
              <w:spacing w:before="40" w:after="40" w:line="240" w:lineRule="auto"/>
              <w:jc w:val="right"/>
              <w:rPr>
                <w:b/>
                <w:color w:val="0000FF"/>
              </w:rPr>
            </w:pPr>
            <w:r w:rsidRPr="001E6954">
              <w:rPr>
                <w:b/>
                <w:bCs/>
                <w:iCs/>
                <w:color w:val="00577D"/>
                <w:szCs w:val="40"/>
              </w:rPr>
              <w:t>Compliant</w:t>
            </w:r>
          </w:p>
        </w:tc>
      </w:tr>
      <w:tr w:rsidR="00CA7B99" w14:paraId="24335762" w14:textId="77777777" w:rsidTr="007A497C">
        <w:trPr>
          <w:trHeight w:val="227"/>
        </w:trPr>
        <w:tc>
          <w:tcPr>
            <w:tcW w:w="3942" w:type="pct"/>
            <w:shd w:val="clear" w:color="auto" w:fill="auto"/>
          </w:tcPr>
          <w:p w14:paraId="253FB79B" w14:textId="77777777" w:rsidR="00CA7B99" w:rsidRPr="001E6954" w:rsidRDefault="00CA7B99" w:rsidP="007A497C">
            <w:pPr>
              <w:spacing w:before="40" w:after="40" w:line="240" w:lineRule="auto"/>
              <w:ind w:left="318" w:hanging="7"/>
            </w:pPr>
            <w:r w:rsidRPr="001E6954">
              <w:t>Requirement 6(3)(a)</w:t>
            </w:r>
          </w:p>
        </w:tc>
        <w:tc>
          <w:tcPr>
            <w:tcW w:w="1058" w:type="pct"/>
            <w:shd w:val="clear" w:color="auto" w:fill="auto"/>
          </w:tcPr>
          <w:p w14:paraId="18738EA0"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6E9E9323" w14:textId="77777777" w:rsidTr="007A497C">
        <w:trPr>
          <w:trHeight w:val="227"/>
        </w:trPr>
        <w:tc>
          <w:tcPr>
            <w:tcW w:w="3942" w:type="pct"/>
            <w:shd w:val="clear" w:color="auto" w:fill="auto"/>
          </w:tcPr>
          <w:p w14:paraId="60AC1A79" w14:textId="77777777" w:rsidR="00CA7B99" w:rsidRPr="001E6954" w:rsidRDefault="00CA7B99" w:rsidP="007A497C">
            <w:pPr>
              <w:spacing w:before="40" w:after="40" w:line="240" w:lineRule="auto"/>
              <w:ind w:left="318" w:hanging="7"/>
            </w:pPr>
            <w:r w:rsidRPr="001E6954">
              <w:t>Requirement 6(3)(b)</w:t>
            </w:r>
          </w:p>
        </w:tc>
        <w:tc>
          <w:tcPr>
            <w:tcW w:w="1058" w:type="pct"/>
            <w:shd w:val="clear" w:color="auto" w:fill="auto"/>
          </w:tcPr>
          <w:p w14:paraId="458085EC"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02CCAEF" w14:textId="77777777" w:rsidTr="007A497C">
        <w:trPr>
          <w:trHeight w:val="227"/>
        </w:trPr>
        <w:tc>
          <w:tcPr>
            <w:tcW w:w="3942" w:type="pct"/>
            <w:shd w:val="clear" w:color="auto" w:fill="auto"/>
          </w:tcPr>
          <w:p w14:paraId="547F8ED7" w14:textId="77777777" w:rsidR="00CA7B99" w:rsidRPr="001E6954" w:rsidRDefault="00CA7B99" w:rsidP="007A497C">
            <w:pPr>
              <w:spacing w:before="40" w:after="40" w:line="240" w:lineRule="auto"/>
              <w:ind w:left="318" w:hanging="7"/>
            </w:pPr>
            <w:r w:rsidRPr="001E6954">
              <w:t>Requirement 6(3)(c)</w:t>
            </w:r>
          </w:p>
        </w:tc>
        <w:tc>
          <w:tcPr>
            <w:tcW w:w="1058" w:type="pct"/>
            <w:shd w:val="clear" w:color="auto" w:fill="auto"/>
          </w:tcPr>
          <w:p w14:paraId="3C97A1F3"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31B37BC0" w14:textId="77777777" w:rsidTr="007A497C">
        <w:trPr>
          <w:trHeight w:val="227"/>
        </w:trPr>
        <w:tc>
          <w:tcPr>
            <w:tcW w:w="3942" w:type="pct"/>
            <w:shd w:val="clear" w:color="auto" w:fill="auto"/>
          </w:tcPr>
          <w:p w14:paraId="7171FCA0" w14:textId="77777777" w:rsidR="00CA7B99" w:rsidRPr="001E6954" w:rsidRDefault="00CA7B99" w:rsidP="007A497C">
            <w:pPr>
              <w:spacing w:before="40" w:after="40" w:line="240" w:lineRule="auto"/>
              <w:ind w:left="318" w:hanging="7"/>
            </w:pPr>
            <w:r w:rsidRPr="001E6954">
              <w:t>Requirement 6(3)(d)</w:t>
            </w:r>
          </w:p>
        </w:tc>
        <w:tc>
          <w:tcPr>
            <w:tcW w:w="1058" w:type="pct"/>
            <w:shd w:val="clear" w:color="auto" w:fill="auto"/>
          </w:tcPr>
          <w:p w14:paraId="3CF5831B"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654E9868" w14:textId="77777777" w:rsidTr="007A497C">
        <w:trPr>
          <w:trHeight w:val="227"/>
        </w:trPr>
        <w:tc>
          <w:tcPr>
            <w:tcW w:w="3942" w:type="pct"/>
            <w:shd w:val="clear" w:color="auto" w:fill="auto"/>
          </w:tcPr>
          <w:p w14:paraId="4D9F3F87" w14:textId="77777777" w:rsidR="00CA7B99" w:rsidRPr="001E6954" w:rsidRDefault="00CA7B99" w:rsidP="007A497C">
            <w:pPr>
              <w:keepNext/>
              <w:spacing w:before="40" w:after="40" w:line="240" w:lineRule="auto"/>
              <w:rPr>
                <w:b/>
              </w:rPr>
            </w:pPr>
            <w:r w:rsidRPr="001E6954">
              <w:rPr>
                <w:b/>
              </w:rPr>
              <w:t>Standard 7 Human resources</w:t>
            </w:r>
          </w:p>
        </w:tc>
        <w:tc>
          <w:tcPr>
            <w:tcW w:w="1058" w:type="pct"/>
            <w:shd w:val="clear" w:color="auto" w:fill="auto"/>
          </w:tcPr>
          <w:p w14:paraId="71550285" w14:textId="77777777" w:rsidR="00CA7B99" w:rsidRPr="001E6954" w:rsidRDefault="00CA7B99" w:rsidP="007A497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CA7B99" w14:paraId="20E6129B" w14:textId="77777777" w:rsidTr="007A497C">
        <w:trPr>
          <w:trHeight w:val="227"/>
        </w:trPr>
        <w:tc>
          <w:tcPr>
            <w:tcW w:w="3942" w:type="pct"/>
            <w:shd w:val="clear" w:color="auto" w:fill="auto"/>
          </w:tcPr>
          <w:p w14:paraId="1339C3CC" w14:textId="77777777" w:rsidR="00CA7B99" w:rsidRPr="001E6954" w:rsidRDefault="00CA7B99" w:rsidP="007A497C">
            <w:pPr>
              <w:spacing w:before="40" w:after="40" w:line="240" w:lineRule="auto"/>
              <w:ind w:left="318" w:hanging="7"/>
            </w:pPr>
            <w:r w:rsidRPr="001E6954">
              <w:t>Requirement 7(3)(a)</w:t>
            </w:r>
          </w:p>
        </w:tc>
        <w:tc>
          <w:tcPr>
            <w:tcW w:w="1058" w:type="pct"/>
            <w:shd w:val="clear" w:color="auto" w:fill="auto"/>
          </w:tcPr>
          <w:p w14:paraId="2A191FCF"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4192C07" w14:textId="77777777" w:rsidTr="007A497C">
        <w:trPr>
          <w:trHeight w:val="227"/>
        </w:trPr>
        <w:tc>
          <w:tcPr>
            <w:tcW w:w="3942" w:type="pct"/>
            <w:shd w:val="clear" w:color="auto" w:fill="auto"/>
          </w:tcPr>
          <w:p w14:paraId="356485F2" w14:textId="77777777" w:rsidR="00CA7B99" w:rsidRPr="001E6954" w:rsidRDefault="00CA7B99" w:rsidP="007A497C">
            <w:pPr>
              <w:spacing w:before="40" w:after="40" w:line="240" w:lineRule="auto"/>
              <w:ind w:left="318" w:hanging="7"/>
            </w:pPr>
            <w:r w:rsidRPr="001E6954">
              <w:t>Requirement 7(3)(b)</w:t>
            </w:r>
          </w:p>
        </w:tc>
        <w:tc>
          <w:tcPr>
            <w:tcW w:w="1058" w:type="pct"/>
            <w:shd w:val="clear" w:color="auto" w:fill="auto"/>
          </w:tcPr>
          <w:p w14:paraId="6C73733F"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5700AF56" w14:textId="77777777" w:rsidTr="007A497C">
        <w:trPr>
          <w:trHeight w:val="227"/>
        </w:trPr>
        <w:tc>
          <w:tcPr>
            <w:tcW w:w="3942" w:type="pct"/>
            <w:shd w:val="clear" w:color="auto" w:fill="auto"/>
          </w:tcPr>
          <w:p w14:paraId="74BAD0FF" w14:textId="77777777" w:rsidR="00CA7B99" w:rsidRPr="001E6954" w:rsidRDefault="00CA7B99" w:rsidP="007A497C">
            <w:pPr>
              <w:spacing w:before="40" w:after="40" w:line="240" w:lineRule="auto"/>
              <w:ind w:left="318" w:hanging="7"/>
            </w:pPr>
            <w:r w:rsidRPr="001E6954">
              <w:t>Requirement 7(3)(c)</w:t>
            </w:r>
          </w:p>
        </w:tc>
        <w:tc>
          <w:tcPr>
            <w:tcW w:w="1058" w:type="pct"/>
            <w:shd w:val="clear" w:color="auto" w:fill="auto"/>
          </w:tcPr>
          <w:p w14:paraId="3DF0B947" w14:textId="77777777" w:rsidR="00CA7B99" w:rsidRPr="001E6954" w:rsidRDefault="00CA7B99" w:rsidP="007A497C">
            <w:pPr>
              <w:spacing w:before="40" w:after="40" w:line="240" w:lineRule="auto"/>
              <w:jc w:val="right"/>
              <w:rPr>
                <w:color w:val="0000FF"/>
              </w:rPr>
            </w:pPr>
            <w:r>
              <w:rPr>
                <w:bCs/>
                <w:iCs/>
                <w:color w:val="00577D"/>
                <w:szCs w:val="40"/>
              </w:rPr>
              <w:t>C</w:t>
            </w:r>
            <w:r w:rsidRPr="001E6954">
              <w:rPr>
                <w:bCs/>
                <w:iCs/>
                <w:color w:val="00577D"/>
                <w:szCs w:val="40"/>
              </w:rPr>
              <w:t>ompliant</w:t>
            </w:r>
          </w:p>
        </w:tc>
      </w:tr>
      <w:tr w:rsidR="00CA7B99" w14:paraId="57277FD7" w14:textId="77777777" w:rsidTr="007A497C">
        <w:trPr>
          <w:trHeight w:val="227"/>
        </w:trPr>
        <w:tc>
          <w:tcPr>
            <w:tcW w:w="3942" w:type="pct"/>
            <w:shd w:val="clear" w:color="auto" w:fill="auto"/>
          </w:tcPr>
          <w:p w14:paraId="50534837" w14:textId="77777777" w:rsidR="00CA7B99" w:rsidRPr="001E6954" w:rsidRDefault="00CA7B99" w:rsidP="007A497C">
            <w:pPr>
              <w:spacing w:before="40" w:after="40" w:line="240" w:lineRule="auto"/>
              <w:ind w:left="318" w:hanging="7"/>
            </w:pPr>
            <w:r w:rsidRPr="001E6954">
              <w:t>Requirement 7(3)(d)</w:t>
            </w:r>
          </w:p>
        </w:tc>
        <w:tc>
          <w:tcPr>
            <w:tcW w:w="1058" w:type="pct"/>
            <w:shd w:val="clear" w:color="auto" w:fill="auto"/>
          </w:tcPr>
          <w:p w14:paraId="260634E2"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7AA11344" w14:textId="77777777" w:rsidTr="007A497C">
        <w:trPr>
          <w:trHeight w:val="227"/>
        </w:trPr>
        <w:tc>
          <w:tcPr>
            <w:tcW w:w="3942" w:type="pct"/>
            <w:shd w:val="clear" w:color="auto" w:fill="auto"/>
          </w:tcPr>
          <w:p w14:paraId="21604EB9" w14:textId="77777777" w:rsidR="00CA7B99" w:rsidRPr="001E6954" w:rsidRDefault="00CA7B99" w:rsidP="007A497C">
            <w:pPr>
              <w:spacing w:before="40" w:after="40" w:line="240" w:lineRule="auto"/>
              <w:ind w:left="318" w:hanging="7"/>
            </w:pPr>
            <w:r w:rsidRPr="001E6954">
              <w:t>Requirement 7(3)(e)</w:t>
            </w:r>
          </w:p>
        </w:tc>
        <w:tc>
          <w:tcPr>
            <w:tcW w:w="1058" w:type="pct"/>
            <w:shd w:val="clear" w:color="auto" w:fill="auto"/>
          </w:tcPr>
          <w:p w14:paraId="06B8CD1A"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23498DD" w14:textId="77777777" w:rsidTr="007A497C">
        <w:trPr>
          <w:trHeight w:val="227"/>
        </w:trPr>
        <w:tc>
          <w:tcPr>
            <w:tcW w:w="3942" w:type="pct"/>
            <w:shd w:val="clear" w:color="auto" w:fill="auto"/>
          </w:tcPr>
          <w:p w14:paraId="106D1A15" w14:textId="77777777" w:rsidR="00CA7B99" w:rsidRPr="001E6954" w:rsidRDefault="00CA7B99" w:rsidP="007A497C">
            <w:pPr>
              <w:keepNext/>
              <w:spacing w:before="40" w:after="40" w:line="240" w:lineRule="auto"/>
              <w:rPr>
                <w:b/>
              </w:rPr>
            </w:pPr>
            <w:r w:rsidRPr="001E6954">
              <w:rPr>
                <w:b/>
              </w:rPr>
              <w:t>Standard 8 Organisational governance</w:t>
            </w:r>
          </w:p>
        </w:tc>
        <w:tc>
          <w:tcPr>
            <w:tcW w:w="1058" w:type="pct"/>
            <w:shd w:val="clear" w:color="auto" w:fill="auto"/>
          </w:tcPr>
          <w:p w14:paraId="448E4D34" w14:textId="77777777" w:rsidR="00CA7B99" w:rsidRPr="001E6954" w:rsidRDefault="00CA7B99" w:rsidP="007A497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CA7B99" w14:paraId="0B2F0B14" w14:textId="77777777" w:rsidTr="007A497C">
        <w:trPr>
          <w:trHeight w:val="227"/>
        </w:trPr>
        <w:tc>
          <w:tcPr>
            <w:tcW w:w="3942" w:type="pct"/>
            <w:shd w:val="clear" w:color="auto" w:fill="auto"/>
          </w:tcPr>
          <w:p w14:paraId="56D90903" w14:textId="77777777" w:rsidR="00CA7B99" w:rsidRPr="001E6954" w:rsidRDefault="00CA7B99" w:rsidP="007A497C">
            <w:pPr>
              <w:spacing w:before="40" w:after="40" w:line="240" w:lineRule="auto"/>
              <w:ind w:left="318" w:hanging="7"/>
            </w:pPr>
            <w:r w:rsidRPr="001E6954">
              <w:t>Requirement 8(3)(a)</w:t>
            </w:r>
          </w:p>
        </w:tc>
        <w:tc>
          <w:tcPr>
            <w:tcW w:w="1058" w:type="pct"/>
            <w:shd w:val="clear" w:color="auto" w:fill="auto"/>
          </w:tcPr>
          <w:p w14:paraId="5F3B90CE"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79009577" w14:textId="77777777" w:rsidTr="007A497C">
        <w:trPr>
          <w:trHeight w:val="227"/>
        </w:trPr>
        <w:tc>
          <w:tcPr>
            <w:tcW w:w="3942" w:type="pct"/>
            <w:shd w:val="clear" w:color="auto" w:fill="auto"/>
          </w:tcPr>
          <w:p w14:paraId="26C8A262" w14:textId="77777777" w:rsidR="00CA7B99" w:rsidRPr="001E6954" w:rsidRDefault="00CA7B99" w:rsidP="007A497C">
            <w:pPr>
              <w:spacing w:before="40" w:after="40" w:line="240" w:lineRule="auto"/>
              <w:ind w:left="318" w:hanging="7"/>
            </w:pPr>
            <w:r w:rsidRPr="001E6954">
              <w:t>Requirement 8(3)(b)</w:t>
            </w:r>
          </w:p>
        </w:tc>
        <w:tc>
          <w:tcPr>
            <w:tcW w:w="1058" w:type="pct"/>
            <w:shd w:val="clear" w:color="auto" w:fill="auto"/>
          </w:tcPr>
          <w:p w14:paraId="7A0A5234"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3AF355F4" w14:textId="77777777" w:rsidTr="007A497C">
        <w:trPr>
          <w:trHeight w:val="227"/>
        </w:trPr>
        <w:tc>
          <w:tcPr>
            <w:tcW w:w="3942" w:type="pct"/>
            <w:shd w:val="clear" w:color="auto" w:fill="auto"/>
          </w:tcPr>
          <w:p w14:paraId="2672EABF" w14:textId="77777777" w:rsidR="00CA7B99" w:rsidRPr="001E6954" w:rsidRDefault="00CA7B99" w:rsidP="007A497C">
            <w:pPr>
              <w:spacing w:before="40" w:after="40" w:line="240" w:lineRule="auto"/>
              <w:ind w:left="318" w:hanging="7"/>
            </w:pPr>
            <w:r w:rsidRPr="001E6954">
              <w:t>Requirement 8(3)(c)</w:t>
            </w:r>
          </w:p>
        </w:tc>
        <w:tc>
          <w:tcPr>
            <w:tcW w:w="1058" w:type="pct"/>
            <w:shd w:val="clear" w:color="auto" w:fill="auto"/>
          </w:tcPr>
          <w:p w14:paraId="21A4663F" w14:textId="77777777" w:rsidR="00CA7B99" w:rsidRPr="001E6954" w:rsidRDefault="00CA7B99" w:rsidP="007A497C">
            <w:pPr>
              <w:spacing w:before="40" w:after="40" w:line="240" w:lineRule="auto"/>
              <w:jc w:val="right"/>
              <w:rPr>
                <w:color w:val="0000FF"/>
              </w:rPr>
            </w:pPr>
            <w:r>
              <w:rPr>
                <w:bCs/>
                <w:iCs/>
                <w:color w:val="00577D"/>
                <w:szCs w:val="40"/>
              </w:rPr>
              <w:t>C</w:t>
            </w:r>
            <w:r w:rsidRPr="001E6954">
              <w:rPr>
                <w:bCs/>
                <w:iCs/>
                <w:color w:val="00577D"/>
                <w:szCs w:val="40"/>
              </w:rPr>
              <w:t>ompliant</w:t>
            </w:r>
          </w:p>
        </w:tc>
      </w:tr>
      <w:tr w:rsidR="00CA7B99" w14:paraId="7985AFBA" w14:textId="77777777" w:rsidTr="007A497C">
        <w:trPr>
          <w:trHeight w:val="227"/>
        </w:trPr>
        <w:tc>
          <w:tcPr>
            <w:tcW w:w="3942" w:type="pct"/>
            <w:shd w:val="clear" w:color="auto" w:fill="auto"/>
          </w:tcPr>
          <w:p w14:paraId="24354E07" w14:textId="77777777" w:rsidR="00CA7B99" w:rsidRPr="001E6954" w:rsidRDefault="00CA7B99" w:rsidP="007A497C">
            <w:pPr>
              <w:spacing w:before="40" w:after="40" w:line="240" w:lineRule="auto"/>
              <w:ind w:left="318" w:hanging="7"/>
            </w:pPr>
            <w:r w:rsidRPr="001E6954">
              <w:t>Requirement 8(3)(d)</w:t>
            </w:r>
          </w:p>
        </w:tc>
        <w:tc>
          <w:tcPr>
            <w:tcW w:w="1058" w:type="pct"/>
            <w:shd w:val="clear" w:color="auto" w:fill="auto"/>
          </w:tcPr>
          <w:p w14:paraId="2BFF3AF6"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tr w:rsidR="00CA7B99" w14:paraId="2C55CC70" w14:textId="77777777" w:rsidTr="007A497C">
        <w:trPr>
          <w:trHeight w:val="227"/>
        </w:trPr>
        <w:tc>
          <w:tcPr>
            <w:tcW w:w="3942" w:type="pct"/>
            <w:shd w:val="clear" w:color="auto" w:fill="auto"/>
          </w:tcPr>
          <w:p w14:paraId="18B373E6" w14:textId="77777777" w:rsidR="00CA7B99" w:rsidRPr="001E6954" w:rsidRDefault="00CA7B99" w:rsidP="007A497C">
            <w:pPr>
              <w:spacing w:before="40" w:after="40" w:line="240" w:lineRule="auto"/>
              <w:ind w:left="318" w:hanging="7"/>
            </w:pPr>
            <w:r w:rsidRPr="001E6954">
              <w:t>Requirement 8(3)(e)</w:t>
            </w:r>
          </w:p>
        </w:tc>
        <w:tc>
          <w:tcPr>
            <w:tcW w:w="1058" w:type="pct"/>
            <w:shd w:val="clear" w:color="auto" w:fill="auto"/>
          </w:tcPr>
          <w:p w14:paraId="377205D0" w14:textId="77777777" w:rsidR="00CA7B99" w:rsidRPr="001E6954" w:rsidRDefault="00CA7B99" w:rsidP="007A497C">
            <w:pPr>
              <w:spacing w:before="40" w:after="40" w:line="240" w:lineRule="auto"/>
              <w:jc w:val="right"/>
              <w:rPr>
                <w:color w:val="0000FF"/>
              </w:rPr>
            </w:pPr>
            <w:r w:rsidRPr="001E6954">
              <w:rPr>
                <w:bCs/>
                <w:iCs/>
                <w:color w:val="00577D"/>
                <w:szCs w:val="40"/>
              </w:rPr>
              <w:t>Compliant</w:t>
            </w:r>
          </w:p>
        </w:tc>
      </w:tr>
      <w:bookmarkEnd w:id="2"/>
    </w:tbl>
    <w:p w14:paraId="7290B04A" w14:textId="77777777" w:rsidR="00CA7B99" w:rsidRDefault="00CA7B99" w:rsidP="00CA7B99">
      <w:pPr>
        <w:sectPr w:rsidR="00CA7B99" w:rsidSect="007A497C">
          <w:headerReference w:type="first" r:id="rId16"/>
          <w:pgSz w:w="11906" w:h="16838"/>
          <w:pgMar w:top="1701" w:right="1418" w:bottom="1418" w:left="1418" w:header="709" w:footer="397" w:gutter="0"/>
          <w:cols w:space="708"/>
          <w:docGrid w:linePitch="360"/>
        </w:sectPr>
      </w:pPr>
    </w:p>
    <w:p w14:paraId="33C7EB4A" w14:textId="77777777" w:rsidR="00CA7B99" w:rsidRPr="00D21DCD" w:rsidRDefault="00CA7B99" w:rsidP="00CA7B99">
      <w:pPr>
        <w:pStyle w:val="Heading1"/>
      </w:pPr>
      <w:r>
        <w:lastRenderedPageBreak/>
        <w:t>Detailed assessment</w:t>
      </w:r>
    </w:p>
    <w:p w14:paraId="179A38A6" w14:textId="77777777" w:rsidR="00CA7B99" w:rsidRPr="00D63989" w:rsidRDefault="00CA7B99" w:rsidP="00CA7B99">
      <w:r w:rsidRPr="00D63989">
        <w:t xml:space="preserve">This performance report details the Commission’s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127BE5B7" w14:textId="77777777" w:rsidR="00CA7B99" w:rsidRPr="002E63BF" w:rsidRDefault="00CA7B99" w:rsidP="00CA7B99">
      <w:pPr>
        <w:rPr>
          <w:color w:val="auto"/>
        </w:rPr>
      </w:pPr>
      <w:r w:rsidRPr="002E63BF">
        <w:rPr>
          <w:color w:val="auto"/>
        </w:rPr>
        <w:t xml:space="preserve">The </w:t>
      </w:r>
      <w:r>
        <w:rPr>
          <w:color w:val="auto"/>
        </w:rPr>
        <w:t xml:space="preserve">performance </w:t>
      </w:r>
      <w:r w:rsidRPr="002E63BF">
        <w:rPr>
          <w:color w:val="auto"/>
        </w:rPr>
        <w:t>report also specifies areas in which improvements must be made to ensure the Quality Standards are complied with.</w:t>
      </w:r>
    </w:p>
    <w:p w14:paraId="362853CE" w14:textId="77777777" w:rsidR="00CA7B99" w:rsidRPr="002E63BF" w:rsidRDefault="00CA7B99" w:rsidP="00CA7B99">
      <w:pPr>
        <w:rPr>
          <w:color w:val="auto"/>
        </w:rPr>
      </w:pPr>
      <w:r w:rsidRPr="002E63BF">
        <w:rPr>
          <w:color w:val="auto"/>
        </w:rPr>
        <w:t xml:space="preserve">The following information has been </w:t>
      </w:r>
      <w:proofErr w:type="gramStart"/>
      <w:r w:rsidRPr="002E63BF">
        <w:rPr>
          <w:color w:val="auto"/>
        </w:rPr>
        <w:t>taken into account</w:t>
      </w:r>
      <w:proofErr w:type="gramEnd"/>
      <w:r w:rsidRPr="002E63BF">
        <w:rPr>
          <w:color w:val="auto"/>
        </w:rPr>
        <w:t xml:space="preserve"> in developing this performance report:</w:t>
      </w:r>
    </w:p>
    <w:p w14:paraId="4423D3C3" w14:textId="77777777" w:rsidR="00CA7B99" w:rsidRPr="002E63BF" w:rsidRDefault="00CA7B99" w:rsidP="00CA7B99">
      <w:pPr>
        <w:pStyle w:val="ListBullet"/>
      </w:pPr>
      <w:r w:rsidRPr="002E63BF">
        <w:t>the Assessment Team’s report for the Site Audit; the Site Audit report was informed by a site assessment, observations at the service, review of documents and interviews with staff, consumers/representatives and others</w:t>
      </w:r>
    </w:p>
    <w:p w14:paraId="2D7FB615" w14:textId="77777777" w:rsidR="00CA7B99" w:rsidRDefault="00CA7B99" w:rsidP="00CA7B99">
      <w:pPr>
        <w:pStyle w:val="ListBullet"/>
        <w:sectPr w:rsidR="00CA7B99" w:rsidSect="007A497C">
          <w:headerReference w:type="first" r:id="rId17"/>
          <w:pgSz w:w="11906" w:h="16838"/>
          <w:pgMar w:top="1701" w:right="1418" w:bottom="1418" w:left="1418" w:header="709" w:footer="397" w:gutter="0"/>
          <w:cols w:space="708"/>
          <w:docGrid w:linePitch="360"/>
        </w:sectPr>
      </w:pPr>
      <w:r w:rsidRPr="002E63BF">
        <w:t>the provider’s response to the Site Audit report received 30 June 2021</w:t>
      </w:r>
      <w:r>
        <w:t>.</w:t>
      </w:r>
    </w:p>
    <w:p w14:paraId="17792018" w14:textId="77777777" w:rsidR="00CA7B99" w:rsidRDefault="00CA7B99" w:rsidP="00CA7B99">
      <w:pPr>
        <w:pStyle w:val="Heading1"/>
        <w:tabs>
          <w:tab w:val="right" w:pos="9070"/>
        </w:tabs>
        <w:spacing w:before="560" w:after="640"/>
        <w:rPr>
          <w:color w:val="FFFFFF" w:themeColor="background1"/>
        </w:rPr>
        <w:sectPr w:rsidR="00CA7B99" w:rsidSect="007A497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34E6092" wp14:editId="30DBA0A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76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CD0F1BE" w14:textId="77777777" w:rsidR="00CA7B99" w:rsidRPr="00D63989" w:rsidRDefault="00CA7B99" w:rsidP="00CA7B99">
      <w:pPr>
        <w:pStyle w:val="Heading3"/>
        <w:shd w:val="clear" w:color="auto" w:fill="F2F2F2" w:themeFill="background1" w:themeFillShade="F2"/>
      </w:pPr>
      <w:r w:rsidRPr="00D63989">
        <w:t>Consumer outcome:</w:t>
      </w:r>
    </w:p>
    <w:p w14:paraId="16D6C245" w14:textId="77777777" w:rsidR="00CA7B99" w:rsidRPr="00D63989" w:rsidRDefault="00CA7B99" w:rsidP="00CA7B9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7E7860A" w14:textId="77777777" w:rsidR="00CA7B99" w:rsidRPr="00D63989" w:rsidRDefault="00CA7B99" w:rsidP="00CA7B99">
      <w:pPr>
        <w:pStyle w:val="Heading3"/>
        <w:shd w:val="clear" w:color="auto" w:fill="F2F2F2" w:themeFill="background1" w:themeFillShade="F2"/>
      </w:pPr>
      <w:r w:rsidRPr="00D63989">
        <w:t>Organisation statement:</w:t>
      </w:r>
    </w:p>
    <w:p w14:paraId="180E1796" w14:textId="77777777" w:rsidR="00CA7B99" w:rsidRPr="00D63989" w:rsidRDefault="00CA7B99" w:rsidP="00CA7B9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AB82D2" w14:textId="77777777" w:rsidR="00CA7B99" w:rsidRDefault="00CA7B99" w:rsidP="00CA7B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C6AE5F" w14:textId="77777777" w:rsidR="00CA7B99" w:rsidRPr="00D63989" w:rsidRDefault="00CA7B99" w:rsidP="00CA7B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1C448F" w14:textId="77777777" w:rsidR="00CA7B99" w:rsidRPr="00D63989" w:rsidRDefault="00CA7B99" w:rsidP="00CA7B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D7EF7D0" w14:textId="77777777" w:rsidR="00CA7B99" w:rsidRDefault="00CA7B99" w:rsidP="00CA7B99">
      <w:pPr>
        <w:pStyle w:val="Heading2"/>
      </w:pPr>
      <w:r>
        <w:t xml:space="preserve">Assessment </w:t>
      </w:r>
      <w:r w:rsidRPr="002B2C0F">
        <w:t>of Standard</w:t>
      </w:r>
      <w:r>
        <w:t xml:space="preserve"> 1</w:t>
      </w:r>
    </w:p>
    <w:p w14:paraId="0AF5ECEA" w14:textId="77777777" w:rsidR="00CA7B99" w:rsidRDefault="00CA7B99" w:rsidP="00CA7B99">
      <w:pPr>
        <w:rPr>
          <w:rFonts w:eastAsiaTheme="minorHAnsi"/>
          <w:color w:val="auto"/>
        </w:rPr>
      </w:pPr>
      <w:r w:rsidRPr="00154403">
        <w:rPr>
          <w:rFonts w:eastAsiaTheme="minorHAnsi"/>
        </w:rPr>
        <w:t xml:space="preserve">The Quality Standard is assessed </w:t>
      </w:r>
      <w:r w:rsidRPr="00C87711">
        <w:rPr>
          <w:rFonts w:eastAsiaTheme="minorHAnsi"/>
          <w:color w:val="auto"/>
        </w:rPr>
        <w:t xml:space="preserve">as compliant as six of the six specific </w:t>
      </w:r>
      <w:r>
        <w:rPr>
          <w:rFonts w:eastAsiaTheme="minorHAnsi"/>
          <w:color w:val="auto"/>
        </w:rPr>
        <w:t>R</w:t>
      </w:r>
      <w:r w:rsidRPr="00C87711">
        <w:rPr>
          <w:rFonts w:eastAsiaTheme="minorHAnsi"/>
          <w:color w:val="auto"/>
        </w:rPr>
        <w:t>equirements have been assessed as compliant.</w:t>
      </w:r>
    </w:p>
    <w:p w14:paraId="178E7459" w14:textId="77777777" w:rsidR="00CA7B99" w:rsidRDefault="00CA7B99" w:rsidP="00CA7B99">
      <w:pPr>
        <w:rPr>
          <w:color w:val="auto"/>
        </w:rPr>
      </w:pPr>
      <w:r>
        <w:rPr>
          <w:color w:val="auto"/>
        </w:rPr>
        <w:t xml:space="preserve">Consumers considered they are treated with dignity and respect, can maintain their identity and live the life they choose. Consumers said they are supported and encouraged to do things for themselves and provided examples of how their privacy is maintained, how their culture, values and diversity is respected, and how they are supported to exercise choice, take risks and maintain relationships. </w:t>
      </w:r>
    </w:p>
    <w:p w14:paraId="4F123BAB" w14:textId="77777777" w:rsidR="00CA7B99" w:rsidRDefault="00CA7B99" w:rsidP="00CA7B99">
      <w:pPr>
        <w:rPr>
          <w:color w:val="auto"/>
        </w:rPr>
      </w:pPr>
      <w:r>
        <w:rPr>
          <w:color w:val="auto"/>
        </w:rPr>
        <w:t xml:space="preserve">Staff spoke about </w:t>
      </w:r>
      <w:r w:rsidRPr="000E0FFD">
        <w:rPr>
          <w:color w:val="auto"/>
        </w:rPr>
        <w:t>consumers’ life history, beliefs and preferences, and provided examples of how they are considered to ensure care and services are culturally safe. Staff explained how they maintain consumers’ privacy</w:t>
      </w:r>
      <w:r>
        <w:rPr>
          <w:color w:val="auto"/>
        </w:rPr>
        <w:t>,</w:t>
      </w:r>
      <w:r w:rsidRPr="000E0FFD">
        <w:rPr>
          <w:color w:val="auto"/>
        </w:rPr>
        <w:t xml:space="preserve"> and support consumers to exercise choice and take risks. Staff were observed </w:t>
      </w:r>
      <w:r>
        <w:rPr>
          <w:color w:val="auto"/>
        </w:rPr>
        <w:t xml:space="preserve">to be considerate of consumers’ privacy and </w:t>
      </w:r>
      <w:r w:rsidRPr="000E0FFD">
        <w:rPr>
          <w:color w:val="auto"/>
        </w:rPr>
        <w:t>interacting with consumers in a kind and respectful manner</w:t>
      </w:r>
      <w:r>
        <w:rPr>
          <w:color w:val="auto"/>
        </w:rPr>
        <w:t>.</w:t>
      </w:r>
    </w:p>
    <w:p w14:paraId="0987F7F3" w14:textId="77777777" w:rsidR="00CA7B99" w:rsidRDefault="00CA7B99" w:rsidP="00CA7B99">
      <w:pPr>
        <w:rPr>
          <w:color w:val="auto"/>
        </w:rPr>
      </w:pPr>
      <w:r>
        <w:rPr>
          <w:color w:val="auto"/>
        </w:rPr>
        <w:t xml:space="preserve">Policies and procedures have been implemented to guide staff in supporting consumers’ cultural needs, diversity, dignity of risk and choice.  </w:t>
      </w:r>
    </w:p>
    <w:p w14:paraId="403FDD2D" w14:textId="77777777" w:rsidR="00CA7B99" w:rsidRDefault="00CA7B99" w:rsidP="00CA7B99">
      <w:pPr>
        <w:rPr>
          <w:color w:val="auto"/>
        </w:rPr>
      </w:pPr>
      <w:r>
        <w:rPr>
          <w:color w:val="auto"/>
        </w:rPr>
        <w:t xml:space="preserve">Documentation, observations and interviews with consumers, representatives and staff, demonstrated consumers are provided information to assist in making choices regarding meals, activities, events and their personal and clinical care. </w:t>
      </w:r>
    </w:p>
    <w:p w14:paraId="6D14CE27" w14:textId="77777777" w:rsidR="00CA7B99" w:rsidRPr="00C87711" w:rsidRDefault="00CA7B99" w:rsidP="00CA7B99">
      <w:pPr>
        <w:rPr>
          <w:rFonts w:eastAsia="Calibri"/>
          <w:i/>
          <w:color w:val="auto"/>
          <w:lang w:eastAsia="en-US"/>
        </w:rPr>
      </w:pPr>
      <w:r>
        <w:rPr>
          <w:color w:val="auto"/>
        </w:rPr>
        <w:t>Based on this evidence, I find the service compliant with all Requirements in Standard 1 Consumer dignity and choice.</w:t>
      </w:r>
    </w:p>
    <w:p w14:paraId="5235A0F5" w14:textId="77777777" w:rsidR="00CA7B99" w:rsidRDefault="00CA7B99" w:rsidP="00CA7B99">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6E6CBB55" w14:textId="77777777" w:rsidR="00CA7B99" w:rsidRDefault="00CA7B99" w:rsidP="00CA7B99">
      <w:pPr>
        <w:pStyle w:val="Heading3"/>
      </w:pPr>
      <w:r w:rsidRPr="00051035">
        <w:t>Requirement 1(3)(a)</w:t>
      </w:r>
      <w:r w:rsidRPr="00051035">
        <w:tab/>
        <w:t>Compliant</w:t>
      </w:r>
    </w:p>
    <w:p w14:paraId="5C5B8E09" w14:textId="77777777" w:rsidR="00CA7B99" w:rsidRPr="008D114F" w:rsidRDefault="00CA7B99" w:rsidP="00CA7B99">
      <w:pPr>
        <w:rPr>
          <w:i/>
        </w:rPr>
      </w:pPr>
      <w:r w:rsidRPr="008D114F">
        <w:rPr>
          <w:i/>
        </w:rPr>
        <w:t>Each consumer is treated with dignity and respect, with their identity, culture and diversity valued.</w:t>
      </w:r>
    </w:p>
    <w:p w14:paraId="3F64C750" w14:textId="77777777" w:rsidR="00CA7B99" w:rsidRDefault="00CA7B99" w:rsidP="00CA7B99">
      <w:pPr>
        <w:pStyle w:val="Heading3"/>
      </w:pPr>
      <w:r>
        <w:t>Requirement 1(3)(b)</w:t>
      </w:r>
      <w:r>
        <w:tab/>
        <w:t>Compliant</w:t>
      </w:r>
    </w:p>
    <w:p w14:paraId="183F0BF3" w14:textId="77777777" w:rsidR="00CA7B99" w:rsidRPr="008D114F" w:rsidRDefault="00CA7B99" w:rsidP="00CA7B99">
      <w:pPr>
        <w:rPr>
          <w:i/>
        </w:rPr>
      </w:pPr>
      <w:r w:rsidRPr="008D114F">
        <w:rPr>
          <w:i/>
        </w:rPr>
        <w:t>Care and services are culturally safe.</w:t>
      </w:r>
    </w:p>
    <w:p w14:paraId="45BA327B" w14:textId="77777777" w:rsidR="00CA7B99" w:rsidRPr="00DD02D3" w:rsidRDefault="00CA7B99" w:rsidP="00CA7B99">
      <w:pPr>
        <w:pStyle w:val="Heading3"/>
      </w:pPr>
      <w:r w:rsidRPr="00DD02D3">
        <w:t>Requirement 1(3)(c)</w:t>
      </w:r>
      <w:r w:rsidRPr="00DD02D3">
        <w:tab/>
        <w:t>Compliant</w:t>
      </w:r>
    </w:p>
    <w:p w14:paraId="132F8449" w14:textId="77777777" w:rsidR="00CA7B99" w:rsidRPr="008D114F" w:rsidRDefault="00CA7B99" w:rsidP="00CA7B99">
      <w:pPr>
        <w:tabs>
          <w:tab w:val="right" w:pos="9026"/>
        </w:tabs>
        <w:spacing w:before="0" w:after="0"/>
        <w:outlineLvl w:val="4"/>
        <w:rPr>
          <w:i/>
        </w:rPr>
      </w:pPr>
      <w:r w:rsidRPr="008D114F">
        <w:rPr>
          <w:i/>
        </w:rPr>
        <w:t xml:space="preserve">Each consumer is supported to exercise choice and independence, including to: </w:t>
      </w:r>
    </w:p>
    <w:p w14:paraId="20F291B4" w14:textId="77777777" w:rsidR="00CA7B99" w:rsidRPr="008D114F" w:rsidRDefault="00CA7B99" w:rsidP="00CA7B9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CC6E2D" w14:textId="77777777" w:rsidR="00CA7B99" w:rsidRPr="008D114F" w:rsidRDefault="00CA7B99" w:rsidP="00CA7B9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AB6847" w14:textId="77777777" w:rsidR="00CA7B99" w:rsidRPr="008D114F" w:rsidRDefault="00CA7B99" w:rsidP="00CA7B99">
      <w:pPr>
        <w:numPr>
          <w:ilvl w:val="0"/>
          <w:numId w:val="12"/>
        </w:numPr>
        <w:tabs>
          <w:tab w:val="right" w:pos="9026"/>
        </w:tabs>
        <w:spacing w:before="0" w:after="0"/>
        <w:ind w:left="567" w:hanging="425"/>
        <w:outlineLvl w:val="4"/>
        <w:rPr>
          <w:i/>
        </w:rPr>
      </w:pPr>
      <w:r w:rsidRPr="008D114F">
        <w:rPr>
          <w:i/>
        </w:rPr>
        <w:t xml:space="preserve">communicate their decisions; and </w:t>
      </w:r>
    </w:p>
    <w:p w14:paraId="27CC1A8D" w14:textId="77777777" w:rsidR="00CA7B99" w:rsidRPr="008D114F" w:rsidRDefault="00CA7B99" w:rsidP="00CA7B9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2353E3" w14:textId="77777777" w:rsidR="00CA7B99" w:rsidRDefault="00CA7B99" w:rsidP="00CA7B99">
      <w:pPr>
        <w:pStyle w:val="Heading3"/>
      </w:pPr>
      <w:r>
        <w:t>Requirement 1(3)(d)</w:t>
      </w:r>
      <w:r>
        <w:tab/>
        <w:t>Compliant</w:t>
      </w:r>
    </w:p>
    <w:p w14:paraId="525612F1" w14:textId="77777777" w:rsidR="00CA7B99" w:rsidRPr="008D114F" w:rsidRDefault="00CA7B99" w:rsidP="00CA7B99">
      <w:pPr>
        <w:rPr>
          <w:i/>
        </w:rPr>
      </w:pPr>
      <w:r w:rsidRPr="008D114F">
        <w:rPr>
          <w:i/>
        </w:rPr>
        <w:t>Each consumer is supported to take risks to enable them to live the best life they can.</w:t>
      </w:r>
    </w:p>
    <w:p w14:paraId="4B217B78" w14:textId="77777777" w:rsidR="00CA7B99" w:rsidRDefault="00CA7B99" w:rsidP="00CA7B99">
      <w:pPr>
        <w:pStyle w:val="Heading3"/>
      </w:pPr>
      <w:r>
        <w:t>Requirement 1(3)(e)</w:t>
      </w:r>
      <w:r>
        <w:tab/>
        <w:t>Compliant</w:t>
      </w:r>
    </w:p>
    <w:p w14:paraId="5E8A9537" w14:textId="77777777" w:rsidR="00CA7B99" w:rsidRPr="008D114F" w:rsidRDefault="00CA7B99" w:rsidP="00CA7B9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58B4B08" w14:textId="77777777" w:rsidR="00CA7B99" w:rsidRDefault="00CA7B99" w:rsidP="00CA7B99">
      <w:pPr>
        <w:pStyle w:val="Heading3"/>
      </w:pPr>
      <w:r>
        <w:t>Requirement 1(3)(f)</w:t>
      </w:r>
      <w:r>
        <w:tab/>
        <w:t>Compliant</w:t>
      </w:r>
    </w:p>
    <w:p w14:paraId="4BCA2289" w14:textId="77777777" w:rsidR="00CA7B99" w:rsidRPr="008D114F" w:rsidRDefault="00CA7B99" w:rsidP="00CA7B9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49BB731" w14:textId="77777777" w:rsidR="00CA7B99" w:rsidRPr="00154403" w:rsidRDefault="00CA7B99" w:rsidP="00CA7B99"/>
    <w:p w14:paraId="04CF88FA" w14:textId="77777777" w:rsidR="00CA7B99" w:rsidRDefault="00CA7B99" w:rsidP="00CA7B99">
      <w:pPr>
        <w:sectPr w:rsidR="00CA7B99" w:rsidSect="007A497C">
          <w:type w:val="continuous"/>
          <w:pgSz w:w="11906" w:h="16838"/>
          <w:pgMar w:top="1701" w:right="1418" w:bottom="1418" w:left="1418" w:header="568" w:footer="397" w:gutter="0"/>
          <w:cols w:space="708"/>
          <w:titlePg/>
          <w:docGrid w:linePitch="360"/>
        </w:sectPr>
      </w:pPr>
    </w:p>
    <w:p w14:paraId="28C69ED0" w14:textId="77777777" w:rsidR="00CA7B99" w:rsidRDefault="00CA7B99" w:rsidP="00CA7B99">
      <w:pPr>
        <w:pStyle w:val="Heading1"/>
        <w:tabs>
          <w:tab w:val="right" w:pos="9070"/>
        </w:tabs>
        <w:spacing w:before="560" w:after="640"/>
        <w:rPr>
          <w:color w:val="FFFFFF" w:themeColor="background1"/>
        </w:rPr>
        <w:sectPr w:rsidR="00CA7B99" w:rsidSect="007A497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4AED173" wp14:editId="71A61E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58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6C749AF" w14:textId="77777777" w:rsidR="00CA7B99" w:rsidRPr="00ED6B57" w:rsidRDefault="00CA7B99" w:rsidP="00CA7B99">
      <w:pPr>
        <w:pStyle w:val="Heading3"/>
        <w:shd w:val="clear" w:color="auto" w:fill="F2F2F2" w:themeFill="background1" w:themeFillShade="F2"/>
      </w:pPr>
      <w:r w:rsidRPr="00ED6B57">
        <w:t>Consumer outcome:</w:t>
      </w:r>
    </w:p>
    <w:p w14:paraId="06629A4A" w14:textId="77777777" w:rsidR="00CA7B99" w:rsidRPr="00ED6B57" w:rsidRDefault="00CA7B99" w:rsidP="00CA7B9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C5C8F3" w14:textId="77777777" w:rsidR="00CA7B99" w:rsidRPr="00ED6B57" w:rsidRDefault="00CA7B99" w:rsidP="00CA7B99">
      <w:pPr>
        <w:pStyle w:val="Heading3"/>
        <w:shd w:val="clear" w:color="auto" w:fill="F2F2F2" w:themeFill="background1" w:themeFillShade="F2"/>
      </w:pPr>
      <w:r w:rsidRPr="00ED6B57">
        <w:t>Organisation statement:</w:t>
      </w:r>
    </w:p>
    <w:p w14:paraId="31BAD15E" w14:textId="77777777" w:rsidR="00CA7B99" w:rsidRPr="00ED6B57" w:rsidRDefault="00CA7B99" w:rsidP="00CA7B9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6FEDABD" w14:textId="77777777" w:rsidR="00CA7B99" w:rsidRDefault="00CA7B99" w:rsidP="00CA7B99">
      <w:pPr>
        <w:pStyle w:val="Heading2"/>
      </w:pPr>
      <w:r>
        <w:t xml:space="preserve">Assessment </w:t>
      </w:r>
      <w:r w:rsidRPr="002B2C0F">
        <w:t>of Standard</w:t>
      </w:r>
      <w:r>
        <w:t xml:space="preserve"> 2</w:t>
      </w:r>
    </w:p>
    <w:p w14:paraId="5A1A6B76" w14:textId="77777777" w:rsidR="00CA7B99" w:rsidRDefault="00CA7B99" w:rsidP="00CA7B99">
      <w:pPr>
        <w:rPr>
          <w:rFonts w:eastAsiaTheme="minorHAnsi"/>
          <w:color w:val="auto"/>
        </w:rPr>
      </w:pPr>
      <w:r w:rsidRPr="00154403">
        <w:rPr>
          <w:rFonts w:eastAsiaTheme="minorHAnsi"/>
        </w:rPr>
        <w:t xml:space="preserve">The Quality Standard is assessed </w:t>
      </w:r>
      <w:r w:rsidRPr="00645CF3">
        <w:rPr>
          <w:rFonts w:eastAsiaTheme="minorHAnsi"/>
          <w:color w:val="auto"/>
        </w:rPr>
        <w:t>as compliant as five of the five specific Requirements have been assessed as compliant.</w:t>
      </w:r>
    </w:p>
    <w:p w14:paraId="42996FCC" w14:textId="77777777" w:rsidR="00CA7B99" w:rsidRDefault="00CA7B99" w:rsidP="00CA7B99">
      <w:pPr>
        <w:rPr>
          <w:rFonts w:eastAsia="Calibri"/>
          <w:color w:val="auto"/>
          <w:lang w:eastAsia="en-US"/>
        </w:rPr>
      </w:pPr>
      <w:r>
        <w:rPr>
          <w:rFonts w:eastAsia="Calibri"/>
          <w:color w:val="auto"/>
          <w:lang w:eastAsia="en-US"/>
        </w:rPr>
        <w:t xml:space="preserve">Consumers confirmed they felt like partners in the ongoing assessment and planning </w:t>
      </w:r>
      <w:bookmarkStart w:id="5" w:name="_GoBack"/>
      <w:bookmarkEnd w:id="5"/>
      <w:r>
        <w:rPr>
          <w:rFonts w:eastAsia="Calibri"/>
          <w:color w:val="auto"/>
          <w:lang w:eastAsia="en-US"/>
        </w:rPr>
        <w:t xml:space="preserve">of their care and services. Consumers and representatives said the service works with them to develop a safe and effective care plan, and they are informed about the outcomes of assessment and planning.  </w:t>
      </w:r>
    </w:p>
    <w:p w14:paraId="1362CE76" w14:textId="77777777" w:rsidR="00CA7B99" w:rsidRDefault="00CA7B99" w:rsidP="00CA7B99">
      <w:pPr>
        <w:rPr>
          <w:rFonts w:eastAsia="Calibri"/>
          <w:color w:val="auto"/>
          <w:lang w:eastAsia="en-US"/>
        </w:rPr>
      </w:pPr>
      <w:r>
        <w:rPr>
          <w:rFonts w:eastAsia="Calibri"/>
          <w:color w:val="auto"/>
          <w:lang w:eastAsia="en-US"/>
        </w:rPr>
        <w:t>Staff demonstrated an understanding of assessment and planning processes and described how reporting and documenting consumer behaviours, incidents, health conditions, clinical issues and preferences informs the delivery of safe and effective care and services.</w:t>
      </w:r>
    </w:p>
    <w:p w14:paraId="5097472E" w14:textId="77777777" w:rsidR="00CA7B99" w:rsidRDefault="00CA7B99" w:rsidP="00CA7B99">
      <w:pPr>
        <w:rPr>
          <w:rFonts w:eastAsia="Calibri"/>
          <w:color w:val="auto"/>
          <w:lang w:eastAsia="en-US"/>
        </w:rPr>
      </w:pPr>
      <w:r>
        <w:rPr>
          <w:rFonts w:eastAsia="Calibri"/>
          <w:color w:val="auto"/>
          <w:lang w:eastAsia="en-US"/>
        </w:rPr>
        <w:t xml:space="preserve">Documentation showed comprehensive assessment and planning that includes consumer needs, goals and preferences, advance care and end of life planning, and risks to consumer health and well-being. Care plans were reflective of the consumer and inclusive of those involved in the care of the consumer, including relevant health specialists.   </w:t>
      </w:r>
    </w:p>
    <w:p w14:paraId="56928008" w14:textId="77777777" w:rsidR="00CA7B99" w:rsidRDefault="00CA7B99" w:rsidP="00CA7B99">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4D46A852" w14:textId="77777777" w:rsidR="00CA7B99" w:rsidRPr="00645CF3" w:rsidRDefault="00CA7B99" w:rsidP="00CA7B99">
      <w:pPr>
        <w:rPr>
          <w:rFonts w:eastAsia="Calibri"/>
          <w:i/>
          <w:color w:val="auto"/>
          <w:lang w:eastAsia="en-US"/>
        </w:rPr>
      </w:pPr>
      <w:r>
        <w:rPr>
          <w:rFonts w:eastAsia="Calibri"/>
          <w:color w:val="auto"/>
          <w:lang w:eastAsia="en-US"/>
        </w:rPr>
        <w:t>Based on this evidence, I find the service to be compliant with all Requirements in Standard 2 Ongoing assessment and planning with consumers.</w:t>
      </w:r>
      <w:r>
        <w:rPr>
          <w:rFonts w:eastAsia="Calibri"/>
          <w:color w:val="auto"/>
          <w:lang w:eastAsia="en-US"/>
        </w:rPr>
        <w:tab/>
      </w:r>
    </w:p>
    <w:p w14:paraId="2AB41D78" w14:textId="77777777" w:rsidR="00CA7B99" w:rsidRDefault="00CA7B99" w:rsidP="00CA7B99">
      <w:pPr>
        <w:pStyle w:val="Heading2"/>
      </w:pPr>
      <w:r>
        <w:lastRenderedPageBreak/>
        <w:t>Assessment of Standard 2 Requirements</w:t>
      </w:r>
      <w:r w:rsidRPr="0066387A">
        <w:rPr>
          <w:i/>
          <w:color w:val="0000FF"/>
          <w:sz w:val="24"/>
          <w:szCs w:val="24"/>
        </w:rPr>
        <w:t xml:space="preserve"> </w:t>
      </w:r>
    </w:p>
    <w:p w14:paraId="5ADB499A" w14:textId="77777777" w:rsidR="00CA7B99" w:rsidRDefault="00CA7B99" w:rsidP="00CA7B99">
      <w:pPr>
        <w:pStyle w:val="Heading3"/>
      </w:pPr>
      <w:r w:rsidRPr="00051035">
        <w:t xml:space="preserve">Requirement </w:t>
      </w:r>
      <w:r>
        <w:t>2</w:t>
      </w:r>
      <w:r w:rsidRPr="00051035">
        <w:t>(3)(a)</w:t>
      </w:r>
      <w:r w:rsidRPr="00051035">
        <w:tab/>
        <w:t>Compliant</w:t>
      </w:r>
    </w:p>
    <w:p w14:paraId="29A37DF3" w14:textId="77777777" w:rsidR="00CA7B99" w:rsidRPr="008D114F" w:rsidRDefault="00CA7B99" w:rsidP="00CA7B99">
      <w:pPr>
        <w:rPr>
          <w:i/>
        </w:rPr>
      </w:pPr>
      <w:r w:rsidRPr="008D114F">
        <w:rPr>
          <w:i/>
        </w:rPr>
        <w:t>Assessment and planning, including consideration of risks to the consumer’s health and well-being, informs the delivery of safe and effective care and services.</w:t>
      </w:r>
    </w:p>
    <w:p w14:paraId="0023A76D" w14:textId="77777777" w:rsidR="00CA7B99" w:rsidRDefault="00CA7B99" w:rsidP="00CA7B99">
      <w:pPr>
        <w:pStyle w:val="Heading3"/>
      </w:pPr>
      <w:r>
        <w:t>Requirement 2(3)(b)</w:t>
      </w:r>
      <w:r>
        <w:tab/>
        <w:t>Compliant</w:t>
      </w:r>
    </w:p>
    <w:p w14:paraId="72DAB365" w14:textId="77777777" w:rsidR="00CA7B99" w:rsidRPr="008D114F" w:rsidRDefault="00CA7B99" w:rsidP="00CA7B9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B212FBD" w14:textId="77777777" w:rsidR="00CA7B99" w:rsidRDefault="00CA7B99" w:rsidP="00CA7B99">
      <w:pPr>
        <w:pStyle w:val="Heading3"/>
      </w:pPr>
      <w:r>
        <w:t>Requirement 2(3)(c)</w:t>
      </w:r>
      <w:r>
        <w:tab/>
        <w:t>Compliant</w:t>
      </w:r>
    </w:p>
    <w:p w14:paraId="53314C3C" w14:textId="77777777" w:rsidR="00CA7B99" w:rsidRPr="008D114F" w:rsidRDefault="00CA7B99" w:rsidP="00CA7B99">
      <w:pPr>
        <w:rPr>
          <w:i/>
        </w:rPr>
      </w:pPr>
      <w:r w:rsidRPr="008D114F">
        <w:rPr>
          <w:i/>
        </w:rPr>
        <w:t>The organisation demonstrates that assessment and planning:</w:t>
      </w:r>
    </w:p>
    <w:p w14:paraId="25468D30" w14:textId="77777777" w:rsidR="00CA7B99" w:rsidRPr="008D114F" w:rsidRDefault="00CA7B99" w:rsidP="00CA7B9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A339CA" w14:textId="77777777" w:rsidR="00CA7B99" w:rsidRPr="008D114F" w:rsidRDefault="00CA7B99" w:rsidP="00CA7B9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6ECBB91" w14:textId="77777777" w:rsidR="00CA7B99" w:rsidRDefault="00CA7B99" w:rsidP="00CA7B99">
      <w:pPr>
        <w:pStyle w:val="Heading3"/>
      </w:pPr>
      <w:r>
        <w:t>Requirement 2(3)(d)</w:t>
      </w:r>
      <w:r>
        <w:tab/>
        <w:t>Compliant</w:t>
      </w:r>
    </w:p>
    <w:p w14:paraId="72E4AAED" w14:textId="77777777" w:rsidR="00CA7B99" w:rsidRPr="008D114F" w:rsidRDefault="00CA7B99" w:rsidP="00CA7B9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7E2CAD" w14:textId="77777777" w:rsidR="00CA7B99" w:rsidRDefault="00CA7B99" w:rsidP="00CA7B99">
      <w:pPr>
        <w:pStyle w:val="Heading3"/>
      </w:pPr>
      <w:r>
        <w:t>Requirement 2(3)(e)</w:t>
      </w:r>
      <w:r>
        <w:tab/>
        <w:t>Compliant</w:t>
      </w:r>
    </w:p>
    <w:p w14:paraId="0884B5F4" w14:textId="77777777" w:rsidR="00CA7B99" w:rsidRPr="008D114F" w:rsidRDefault="00CA7B99" w:rsidP="00CA7B99">
      <w:pPr>
        <w:rPr>
          <w:i/>
        </w:rPr>
      </w:pPr>
      <w:r w:rsidRPr="008D114F">
        <w:rPr>
          <w:i/>
        </w:rPr>
        <w:t>Care and services are reviewed regularly for effectiveness, and when circumstances change or when incidents impact on the needs, goals or preferences of the consumer.</w:t>
      </w:r>
    </w:p>
    <w:p w14:paraId="66450198" w14:textId="77777777" w:rsidR="00CA7B99" w:rsidRDefault="00CA7B99" w:rsidP="00CA7B99">
      <w:pPr>
        <w:sectPr w:rsidR="00CA7B99" w:rsidSect="007A497C">
          <w:type w:val="continuous"/>
          <w:pgSz w:w="11906" w:h="16838"/>
          <w:pgMar w:top="1701" w:right="1418" w:bottom="1418" w:left="1418" w:header="709" w:footer="397" w:gutter="0"/>
          <w:cols w:space="708"/>
          <w:titlePg/>
          <w:docGrid w:linePitch="360"/>
        </w:sectPr>
      </w:pPr>
    </w:p>
    <w:p w14:paraId="005B07A7" w14:textId="77777777" w:rsidR="00CA7B99" w:rsidRDefault="00CA7B99" w:rsidP="00CA7B99">
      <w:pPr>
        <w:pStyle w:val="Heading1"/>
        <w:tabs>
          <w:tab w:val="right" w:pos="9070"/>
        </w:tabs>
        <w:spacing w:before="560" w:after="640"/>
        <w:rPr>
          <w:color w:val="FFFFFF" w:themeColor="background1"/>
          <w:sz w:val="36"/>
        </w:rPr>
        <w:sectPr w:rsidR="00CA7B99" w:rsidSect="007A497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CDE29C3" wp14:editId="41F4CE9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28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414691" w14:textId="77777777" w:rsidR="00CA7B99" w:rsidRPr="00FD1B02" w:rsidRDefault="00CA7B99" w:rsidP="00CA7B99">
      <w:pPr>
        <w:pStyle w:val="Heading3"/>
        <w:shd w:val="clear" w:color="auto" w:fill="F2F2F2" w:themeFill="background1" w:themeFillShade="F2"/>
      </w:pPr>
      <w:r w:rsidRPr="00FD1B02">
        <w:t>Consumer outcome:</w:t>
      </w:r>
    </w:p>
    <w:p w14:paraId="463D0BA8" w14:textId="77777777" w:rsidR="00CA7B99" w:rsidRDefault="00CA7B99" w:rsidP="00CA7B99">
      <w:pPr>
        <w:numPr>
          <w:ilvl w:val="0"/>
          <w:numId w:val="3"/>
        </w:numPr>
        <w:shd w:val="clear" w:color="auto" w:fill="F2F2F2" w:themeFill="background1" w:themeFillShade="F2"/>
      </w:pPr>
      <w:r>
        <w:t>I get personal care, clinical care, or both personal care and clinical care, that is safe and right for me.</w:t>
      </w:r>
    </w:p>
    <w:p w14:paraId="2EF5123C" w14:textId="77777777" w:rsidR="00CA7B99" w:rsidRDefault="00CA7B99" w:rsidP="00CA7B99">
      <w:pPr>
        <w:pStyle w:val="Heading3"/>
        <w:shd w:val="clear" w:color="auto" w:fill="F2F2F2" w:themeFill="background1" w:themeFillShade="F2"/>
      </w:pPr>
      <w:r>
        <w:t>Organisation statement:</w:t>
      </w:r>
    </w:p>
    <w:p w14:paraId="0AC95859" w14:textId="77777777" w:rsidR="00CA7B99" w:rsidRDefault="00CA7B99" w:rsidP="00CA7B9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4F0BEC" w14:textId="77777777" w:rsidR="00CA7B99" w:rsidRDefault="00CA7B99" w:rsidP="00CA7B99">
      <w:pPr>
        <w:pStyle w:val="Heading2"/>
      </w:pPr>
      <w:r>
        <w:t>Assessment of Standard 3</w:t>
      </w:r>
    </w:p>
    <w:p w14:paraId="1889426A" w14:textId="77777777" w:rsidR="00CA7B99" w:rsidRDefault="00CA7B99" w:rsidP="00CA7B99">
      <w:pPr>
        <w:rPr>
          <w:rFonts w:eastAsiaTheme="minorHAnsi"/>
          <w:color w:val="auto"/>
        </w:rPr>
      </w:pPr>
      <w:r w:rsidRPr="00154403">
        <w:rPr>
          <w:rFonts w:eastAsiaTheme="minorHAnsi"/>
        </w:rPr>
        <w:t xml:space="preserve">The Quality Standard is </w:t>
      </w:r>
      <w:r w:rsidRPr="00477605">
        <w:rPr>
          <w:rFonts w:eastAsiaTheme="minorHAnsi"/>
          <w:color w:val="auto"/>
        </w:rPr>
        <w:t xml:space="preserve">assessed as non-compliant as two of the seven specific </w:t>
      </w:r>
      <w:r>
        <w:rPr>
          <w:rFonts w:eastAsiaTheme="minorHAnsi"/>
          <w:color w:val="auto"/>
        </w:rPr>
        <w:t>R</w:t>
      </w:r>
      <w:r w:rsidRPr="00477605">
        <w:rPr>
          <w:rFonts w:eastAsiaTheme="minorHAnsi"/>
          <w:color w:val="auto"/>
        </w:rPr>
        <w:t>equirements have been assessed as non-compliant.</w:t>
      </w:r>
    </w:p>
    <w:p w14:paraId="64C5A2A4" w14:textId="77777777" w:rsidR="00CA7B99" w:rsidRDefault="00CA7B99" w:rsidP="00CA7B99">
      <w:pPr>
        <w:rPr>
          <w:color w:val="auto"/>
        </w:rPr>
      </w:pPr>
      <w:r w:rsidRPr="006A3C96">
        <w:rPr>
          <w:color w:val="auto"/>
        </w:rPr>
        <w:t>The Assessment Team recommended</w:t>
      </w:r>
      <w:r>
        <w:rPr>
          <w:color w:val="auto"/>
        </w:rPr>
        <w:t xml:space="preserve"> the service did not meet</w:t>
      </w:r>
      <w:r w:rsidRPr="006A3C96">
        <w:rPr>
          <w:color w:val="auto"/>
        </w:rPr>
        <w:t xml:space="preserve"> </w:t>
      </w:r>
      <w:r>
        <w:rPr>
          <w:color w:val="auto"/>
        </w:rPr>
        <w:t>R</w:t>
      </w:r>
      <w:r w:rsidRPr="006A3C96">
        <w:rPr>
          <w:color w:val="auto"/>
        </w:rPr>
        <w:t>equirement</w:t>
      </w:r>
      <w:r>
        <w:rPr>
          <w:color w:val="auto"/>
        </w:rPr>
        <w:t>s</w:t>
      </w:r>
      <w:r w:rsidRPr="006A3C96">
        <w:rPr>
          <w:color w:val="auto"/>
        </w:rPr>
        <w:t xml:space="preserve"> (3)(</w:t>
      </w:r>
      <w:r>
        <w:rPr>
          <w:color w:val="auto"/>
        </w:rPr>
        <w:t>a</w:t>
      </w:r>
      <w:r w:rsidRPr="006A3C96">
        <w:rPr>
          <w:color w:val="auto"/>
        </w:rPr>
        <w:t xml:space="preserve">) </w:t>
      </w:r>
      <w:r>
        <w:rPr>
          <w:color w:val="auto"/>
        </w:rPr>
        <w:t>and (3)(d)</w:t>
      </w:r>
      <w:r w:rsidRPr="006A3C96">
        <w:rPr>
          <w:color w:val="auto"/>
        </w:rPr>
        <w:t xml:space="preserve">. I have considered the Assessment Team’s </w:t>
      </w:r>
      <w:proofErr w:type="gramStart"/>
      <w:r w:rsidRPr="006A3C96">
        <w:rPr>
          <w:color w:val="auto"/>
        </w:rPr>
        <w:t>findings,</w:t>
      </w:r>
      <w:proofErr w:type="gramEnd"/>
      <w:r w:rsidRPr="006A3C96">
        <w:rPr>
          <w:color w:val="auto"/>
        </w:rPr>
        <w:t xml:space="preserve"> the evidence documented in the Assessment Team’s report and the</w:t>
      </w:r>
      <w:r>
        <w:rPr>
          <w:color w:val="auto"/>
        </w:rPr>
        <w:t xml:space="preserve"> p</w:t>
      </w:r>
      <w:r w:rsidRPr="006A3C96">
        <w:rPr>
          <w:color w:val="auto"/>
        </w:rPr>
        <w:t xml:space="preserve">rovider’s response and find the service </w:t>
      </w:r>
      <w:r>
        <w:rPr>
          <w:color w:val="auto"/>
        </w:rPr>
        <w:t>n</w:t>
      </w:r>
      <w:r w:rsidRPr="006A3C96">
        <w:rPr>
          <w:color w:val="auto"/>
        </w:rPr>
        <w:t xml:space="preserve">on-compliant with </w:t>
      </w:r>
      <w:r>
        <w:rPr>
          <w:color w:val="auto"/>
        </w:rPr>
        <w:t>R</w:t>
      </w:r>
      <w:r w:rsidRPr="006A3C96">
        <w:rPr>
          <w:color w:val="auto"/>
        </w:rPr>
        <w:t>equirement (3)(</w:t>
      </w:r>
      <w:r>
        <w:rPr>
          <w:color w:val="auto"/>
        </w:rPr>
        <w:t>a</w:t>
      </w:r>
      <w:r w:rsidRPr="006A3C96">
        <w:rPr>
          <w:color w:val="auto"/>
        </w:rPr>
        <w:t>)</w:t>
      </w:r>
      <w:r>
        <w:rPr>
          <w:color w:val="auto"/>
        </w:rPr>
        <w:t xml:space="preserve"> and (3)(d)</w:t>
      </w:r>
      <w:r w:rsidRPr="006A3C96">
        <w:rPr>
          <w:color w:val="auto"/>
        </w:rPr>
        <w:t>. 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0CFD4805" w14:textId="77777777" w:rsidR="00CA7B99" w:rsidRDefault="00CA7B99" w:rsidP="00CA7B99">
      <w:pPr>
        <w:rPr>
          <w:color w:val="000000" w:themeColor="text1"/>
          <w:lang w:eastAsia="en-US"/>
        </w:rPr>
      </w:pPr>
      <w:r w:rsidRPr="2564A901">
        <w:rPr>
          <w:rFonts w:eastAsia="Arial"/>
          <w:color w:val="000000" w:themeColor="text1"/>
        </w:rPr>
        <w:t>Whil</w:t>
      </w:r>
      <w:r>
        <w:rPr>
          <w:rFonts w:eastAsia="Arial"/>
          <w:color w:val="000000" w:themeColor="text1"/>
        </w:rPr>
        <w:t>e</w:t>
      </w:r>
      <w:r w:rsidRPr="2564A901">
        <w:rPr>
          <w:rFonts w:eastAsia="Arial"/>
          <w:color w:val="000000" w:themeColor="text1"/>
        </w:rPr>
        <w:t xml:space="preserve"> the service demonstrated it had effectively managed some risks, </w:t>
      </w:r>
      <w:r>
        <w:rPr>
          <w:rFonts w:eastAsia="Arial"/>
          <w:color w:val="000000" w:themeColor="text1"/>
        </w:rPr>
        <w:t xml:space="preserve">those relating to pressure injuries of one consumer </w:t>
      </w:r>
      <w:r w:rsidRPr="2564A901">
        <w:rPr>
          <w:rFonts w:eastAsia="Arial"/>
          <w:color w:val="000000" w:themeColor="text1"/>
        </w:rPr>
        <w:t>had not been effectively managed</w:t>
      </w:r>
      <w:r w:rsidRPr="2A5B5D08">
        <w:rPr>
          <w:rFonts w:eastAsia="Arial"/>
          <w:color w:val="000000" w:themeColor="text1"/>
        </w:rPr>
        <w:t xml:space="preserve"> in line with best practice</w:t>
      </w:r>
      <w:r>
        <w:rPr>
          <w:rFonts w:eastAsia="Arial"/>
          <w:color w:val="000000" w:themeColor="text1"/>
        </w:rPr>
        <w:t xml:space="preserve"> or their care plan</w:t>
      </w:r>
      <w:r w:rsidRPr="2A5B5D08">
        <w:rPr>
          <w:rFonts w:eastAsia="Arial"/>
          <w:color w:val="000000" w:themeColor="text1"/>
        </w:rPr>
        <w:t>.</w:t>
      </w:r>
      <w:r w:rsidRPr="2564A901">
        <w:rPr>
          <w:rFonts w:eastAsia="Arial"/>
          <w:color w:val="000000" w:themeColor="text1"/>
        </w:rPr>
        <w:t xml:space="preserve"> </w:t>
      </w:r>
      <w:r w:rsidRPr="7C2F24C6">
        <w:rPr>
          <w:color w:val="000000" w:themeColor="text1"/>
          <w:lang w:eastAsia="en-US"/>
        </w:rPr>
        <w:t xml:space="preserve">Furthermore, </w:t>
      </w:r>
      <w:r>
        <w:rPr>
          <w:color w:val="auto"/>
        </w:rPr>
        <w:t>the service did not adequately</w:t>
      </w:r>
      <w:r w:rsidRPr="00E51C20">
        <w:rPr>
          <w:color w:val="auto"/>
        </w:rPr>
        <w:t xml:space="preserve"> monitor and assess a consumer who showed signs of deterioration</w:t>
      </w:r>
      <w:r>
        <w:rPr>
          <w:color w:val="auto"/>
        </w:rPr>
        <w:t>.</w:t>
      </w:r>
    </w:p>
    <w:p w14:paraId="6BC0A482" w14:textId="77777777" w:rsidR="00CA7B99" w:rsidRDefault="00CA7B99" w:rsidP="00CA7B99">
      <w:pPr>
        <w:rPr>
          <w:rFonts w:eastAsia="Arial"/>
          <w:color w:val="000000" w:themeColor="text1"/>
        </w:rPr>
      </w:pPr>
      <w:r>
        <w:rPr>
          <w:rFonts w:eastAsia="Arial"/>
          <w:color w:val="000000" w:themeColor="text1"/>
        </w:rPr>
        <w:t xml:space="preserve">Staff described strategies they use as alternatives to restrictive practices and explained strategies implemented to manage a consumer’s behaviour prior to administering as needed (PRN) psychotropic medication, however, </w:t>
      </w:r>
      <w:r>
        <w:t>the service could not demonstrate consent was informed or the consumer was monitored in line with the service’s procedures, as it was not documented.</w:t>
      </w:r>
    </w:p>
    <w:p w14:paraId="5873EE02" w14:textId="77777777" w:rsidR="00CA7B99" w:rsidRDefault="00CA7B99" w:rsidP="00CA7B99">
      <w:pPr>
        <w:rPr>
          <w:rFonts w:eastAsia="Arial"/>
          <w:color w:val="000000" w:themeColor="text1"/>
        </w:rPr>
      </w:pPr>
      <w:r w:rsidRPr="006A3C96">
        <w:rPr>
          <w:color w:val="auto"/>
        </w:rPr>
        <w:t>In relation to all other Requirements in this Standard, the Assessment Team found</w:t>
      </w:r>
      <w:r>
        <w:rPr>
          <w:color w:val="auto"/>
        </w:rPr>
        <w:t xml:space="preserve"> </w:t>
      </w:r>
      <w:r>
        <w:rPr>
          <w:rFonts w:eastAsiaTheme="minorHAnsi"/>
        </w:rPr>
        <w:t xml:space="preserve">most consumers and representatives considered consumers get personal care and clinical care that is safe and right for them. </w:t>
      </w:r>
      <w:r>
        <w:rPr>
          <w:rFonts w:eastAsia="Arial"/>
          <w:color w:val="000000" w:themeColor="text1"/>
        </w:rPr>
        <w:t>Most consumers and representatives confirmed consumers have regular input from other professionals when they need it.</w:t>
      </w:r>
    </w:p>
    <w:p w14:paraId="727EBA62" w14:textId="77777777" w:rsidR="00CA7B99" w:rsidRDefault="00CA7B99" w:rsidP="00CA7B99">
      <w:pPr>
        <w:rPr>
          <w:rFonts w:eastAsia="Arial"/>
          <w:color w:val="000000" w:themeColor="text1"/>
        </w:rPr>
      </w:pPr>
      <w:r w:rsidRPr="2564A901">
        <w:rPr>
          <w:rFonts w:eastAsia="Arial"/>
          <w:color w:val="000000" w:themeColor="text1"/>
        </w:rPr>
        <w:lastRenderedPageBreak/>
        <w:t>Staff demonstrated knowledge of consumers’ personal and clinical needs</w:t>
      </w:r>
      <w:r>
        <w:rPr>
          <w:rFonts w:eastAsia="Arial"/>
          <w:color w:val="000000" w:themeColor="text1"/>
        </w:rPr>
        <w:t xml:space="preserve">, </w:t>
      </w:r>
      <w:r w:rsidRPr="2564A901">
        <w:rPr>
          <w:rFonts w:eastAsia="Arial"/>
          <w:color w:val="000000" w:themeColor="text1"/>
        </w:rPr>
        <w:t xml:space="preserve">could relay individualised strategies for managing some high-impact </w:t>
      </w:r>
      <w:r>
        <w:rPr>
          <w:rFonts w:eastAsia="Arial"/>
          <w:color w:val="000000" w:themeColor="text1"/>
        </w:rPr>
        <w:t>or</w:t>
      </w:r>
      <w:r w:rsidRPr="2564A901">
        <w:rPr>
          <w:rFonts w:eastAsia="Arial"/>
          <w:color w:val="000000" w:themeColor="text1"/>
        </w:rPr>
        <w:t xml:space="preserve"> high</w:t>
      </w:r>
      <w:r>
        <w:rPr>
          <w:rFonts w:eastAsia="Arial"/>
          <w:color w:val="000000" w:themeColor="text1"/>
        </w:rPr>
        <w:noBreakHyphen/>
      </w:r>
      <w:r w:rsidRPr="2564A901">
        <w:rPr>
          <w:rFonts w:eastAsia="Arial"/>
          <w:color w:val="000000" w:themeColor="text1"/>
        </w:rPr>
        <w:t>prevalence risks</w:t>
      </w:r>
      <w:r>
        <w:rPr>
          <w:rFonts w:eastAsia="Arial"/>
          <w:color w:val="000000" w:themeColor="text1"/>
        </w:rPr>
        <w:t xml:space="preserve"> and described some strategies for maximising comfort and dignity during palliative care.</w:t>
      </w:r>
    </w:p>
    <w:p w14:paraId="02C144E1" w14:textId="77777777" w:rsidR="00CA7B99" w:rsidRDefault="00CA7B99" w:rsidP="00CA7B99">
      <w:pPr>
        <w:rPr>
          <w:rFonts w:eastAsia="Arial"/>
          <w:color w:val="000000" w:themeColor="text1"/>
        </w:rPr>
      </w:pPr>
      <w:r>
        <w:rPr>
          <w:rFonts w:eastAsia="Arial"/>
          <w:color w:val="000000" w:themeColor="text1"/>
        </w:rPr>
        <w:t>Interviews with staff and documentation showed systems are in place to minimise infection related risks including processes for prevention, control and appropriate use of antibiotics.</w:t>
      </w:r>
    </w:p>
    <w:p w14:paraId="4B7C2834" w14:textId="77777777" w:rsidR="00CA7B99" w:rsidRDefault="00CA7B99" w:rsidP="00CA7B99">
      <w:pPr>
        <w:rPr>
          <w:rFonts w:eastAsia="Arial"/>
          <w:color w:val="000000" w:themeColor="text1"/>
        </w:rPr>
      </w:pPr>
      <w:r>
        <w:rPr>
          <w:rFonts w:eastAsia="Arial"/>
          <w:color w:val="000000" w:themeColor="text1"/>
        </w:rPr>
        <w:t xml:space="preserve">Sampled care plans captured the needs, goals and preferences of consumers, including </w:t>
      </w:r>
      <w:proofErr w:type="gramStart"/>
      <w:r>
        <w:rPr>
          <w:rFonts w:eastAsia="Arial"/>
          <w:color w:val="000000" w:themeColor="text1"/>
        </w:rPr>
        <w:t>those nearing end of life</w:t>
      </w:r>
      <w:proofErr w:type="gramEnd"/>
      <w:r>
        <w:rPr>
          <w:rFonts w:eastAsia="Arial"/>
          <w:color w:val="000000" w:themeColor="text1"/>
        </w:rPr>
        <w:t>, and demonstrated that effective strategies are documented for the management of some high-impact or high-prevalence risks</w:t>
      </w:r>
      <w:r w:rsidRPr="2564A901">
        <w:rPr>
          <w:rFonts w:eastAsia="Arial"/>
          <w:color w:val="000000" w:themeColor="text1"/>
        </w:rPr>
        <w:t>.</w:t>
      </w:r>
      <w:r>
        <w:rPr>
          <w:rFonts w:eastAsia="Arial"/>
          <w:color w:val="000000" w:themeColor="text1"/>
        </w:rPr>
        <w:t xml:space="preserve"> </w:t>
      </w:r>
      <w:proofErr w:type="gramStart"/>
      <w:r>
        <w:rPr>
          <w:rFonts w:eastAsia="Arial"/>
          <w:color w:val="000000" w:themeColor="text1"/>
        </w:rPr>
        <w:t>With the exception of</w:t>
      </w:r>
      <w:proofErr w:type="gramEnd"/>
      <w:r>
        <w:rPr>
          <w:rFonts w:eastAsia="Arial"/>
          <w:color w:val="000000" w:themeColor="text1"/>
        </w:rPr>
        <w:t xml:space="preserve"> one consumer who showed signs of deterioration, care planning documents showed referrals were made to other providers of care and services in a timely manner.  </w:t>
      </w:r>
    </w:p>
    <w:p w14:paraId="751F4322" w14:textId="77777777" w:rsidR="00CA7B99" w:rsidRPr="002E3391" w:rsidRDefault="00CA7B99" w:rsidP="00CA7B99">
      <w:pPr>
        <w:rPr>
          <w:rFonts w:eastAsia="Arial"/>
          <w:color w:val="auto"/>
        </w:rPr>
      </w:pPr>
      <w:r w:rsidRPr="002E3391">
        <w:rPr>
          <w:rFonts w:eastAsiaTheme="minorHAnsi"/>
          <w:color w:val="auto"/>
        </w:rPr>
        <w:t>Based on this evidence, I find the service to be compliant with Requirements (3)(b), (3)(c), (3)(</w:t>
      </w:r>
      <w:r>
        <w:rPr>
          <w:rFonts w:eastAsiaTheme="minorHAnsi"/>
          <w:color w:val="auto"/>
        </w:rPr>
        <w:t>e</w:t>
      </w:r>
      <w:r w:rsidRPr="002E3391">
        <w:rPr>
          <w:rFonts w:eastAsiaTheme="minorHAnsi"/>
          <w:color w:val="auto"/>
        </w:rPr>
        <w:t>), (3)(</w:t>
      </w:r>
      <w:r>
        <w:rPr>
          <w:rFonts w:eastAsiaTheme="minorHAnsi"/>
          <w:color w:val="auto"/>
        </w:rPr>
        <w:t>f</w:t>
      </w:r>
      <w:r w:rsidRPr="002E3391">
        <w:rPr>
          <w:rFonts w:eastAsiaTheme="minorHAnsi"/>
          <w:color w:val="auto"/>
        </w:rPr>
        <w:t>) and (3)(</w:t>
      </w:r>
      <w:r>
        <w:rPr>
          <w:rFonts w:eastAsiaTheme="minorHAnsi"/>
          <w:color w:val="auto"/>
        </w:rPr>
        <w:t>g</w:t>
      </w:r>
      <w:r w:rsidRPr="002E3391">
        <w:rPr>
          <w:rFonts w:eastAsiaTheme="minorHAnsi"/>
          <w:color w:val="auto"/>
        </w:rPr>
        <w:t>) in Standard 3 Personal care and clinical care.</w:t>
      </w:r>
    </w:p>
    <w:p w14:paraId="4B5F63F1" w14:textId="77777777" w:rsidR="00CA7B99" w:rsidRDefault="00CA7B99" w:rsidP="00CA7B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89E04E" w14:textId="77777777" w:rsidR="00CA7B99" w:rsidRPr="00853601" w:rsidRDefault="00CA7B99" w:rsidP="00CA7B99">
      <w:pPr>
        <w:pStyle w:val="Heading3"/>
      </w:pPr>
      <w:r w:rsidRPr="00853601">
        <w:t>Requirement 3(3)(a)</w:t>
      </w:r>
      <w:r>
        <w:tab/>
        <w:t>Non-compliant</w:t>
      </w:r>
    </w:p>
    <w:p w14:paraId="356EDC50" w14:textId="77777777" w:rsidR="00CA7B99" w:rsidRPr="008D114F" w:rsidRDefault="00CA7B99" w:rsidP="00CA7B99">
      <w:pPr>
        <w:rPr>
          <w:i/>
        </w:rPr>
      </w:pPr>
      <w:r w:rsidRPr="008D114F">
        <w:rPr>
          <w:i/>
        </w:rPr>
        <w:t>Each consumer gets safe and effective personal care, clinical care, or both personal care and clinical care, that:</w:t>
      </w:r>
    </w:p>
    <w:p w14:paraId="7906C9F1" w14:textId="77777777" w:rsidR="00CA7B99" w:rsidRPr="008D114F" w:rsidRDefault="00CA7B99" w:rsidP="00CA7B99">
      <w:pPr>
        <w:numPr>
          <w:ilvl w:val="0"/>
          <w:numId w:val="24"/>
        </w:numPr>
        <w:tabs>
          <w:tab w:val="right" w:pos="9026"/>
        </w:tabs>
        <w:spacing w:before="0" w:after="0"/>
        <w:ind w:left="567" w:hanging="425"/>
        <w:outlineLvl w:val="4"/>
        <w:rPr>
          <w:i/>
        </w:rPr>
      </w:pPr>
      <w:r w:rsidRPr="008D114F">
        <w:rPr>
          <w:i/>
        </w:rPr>
        <w:t>is best practice; and</w:t>
      </w:r>
    </w:p>
    <w:p w14:paraId="147E1D70" w14:textId="77777777" w:rsidR="00CA7B99" w:rsidRPr="008D114F" w:rsidRDefault="00CA7B99" w:rsidP="00CA7B99">
      <w:pPr>
        <w:numPr>
          <w:ilvl w:val="0"/>
          <w:numId w:val="24"/>
        </w:numPr>
        <w:tabs>
          <w:tab w:val="right" w:pos="9026"/>
        </w:tabs>
        <w:spacing w:before="0" w:after="0"/>
        <w:ind w:left="567" w:hanging="425"/>
        <w:outlineLvl w:val="4"/>
        <w:rPr>
          <w:i/>
        </w:rPr>
      </w:pPr>
      <w:r w:rsidRPr="008D114F">
        <w:rPr>
          <w:i/>
        </w:rPr>
        <w:t>is tailored to their needs; and</w:t>
      </w:r>
    </w:p>
    <w:p w14:paraId="453C00F8" w14:textId="77777777" w:rsidR="00CA7B99" w:rsidRPr="008D114F" w:rsidRDefault="00CA7B99" w:rsidP="00CA7B99">
      <w:pPr>
        <w:numPr>
          <w:ilvl w:val="0"/>
          <w:numId w:val="24"/>
        </w:numPr>
        <w:tabs>
          <w:tab w:val="right" w:pos="9026"/>
        </w:tabs>
        <w:spacing w:before="0" w:after="0"/>
        <w:ind w:left="567" w:hanging="425"/>
        <w:outlineLvl w:val="4"/>
        <w:rPr>
          <w:i/>
        </w:rPr>
      </w:pPr>
      <w:r w:rsidRPr="008D114F">
        <w:rPr>
          <w:i/>
        </w:rPr>
        <w:t>optimises their health and well-being.</w:t>
      </w:r>
    </w:p>
    <w:p w14:paraId="29FDF52C" w14:textId="77777777" w:rsidR="00CA7B99" w:rsidRPr="00F25AA1" w:rsidRDefault="00CA7B99" w:rsidP="00CA7B99">
      <w:pPr>
        <w:rPr>
          <w:color w:val="auto"/>
        </w:rPr>
      </w:pPr>
      <w:r w:rsidRPr="00F25AA1">
        <w:rPr>
          <w:color w:val="auto"/>
        </w:rPr>
        <w:t>The Assessment Team were not satisfied the service demonstrated that each consumer gets safe and effective clinical care, specifically in relation to management of wounds and chemical restraint, that is best practice, tailored to their needs and optimises their health and well-being. The Assessment Team provided the following evidence relevant to my finding:</w:t>
      </w:r>
    </w:p>
    <w:p w14:paraId="0EB372FA" w14:textId="77777777" w:rsidR="00CA7B99" w:rsidRPr="00F25AA1" w:rsidRDefault="00CA7B99" w:rsidP="00CA7B99">
      <w:pPr>
        <w:rPr>
          <w:color w:val="auto"/>
          <w:u w:val="single"/>
        </w:rPr>
      </w:pPr>
      <w:r w:rsidRPr="00F25AA1">
        <w:rPr>
          <w:color w:val="auto"/>
          <w:u w:val="single"/>
        </w:rPr>
        <w:t>Wound management</w:t>
      </w:r>
    </w:p>
    <w:p w14:paraId="154E9A12" w14:textId="77777777" w:rsidR="00CA7B99" w:rsidRDefault="00CA7B99" w:rsidP="00CA7B99">
      <w:r>
        <w:t>Evidence shows a consumer’s stage two pressure injury was not managed in line with best practice or their pressure injury treatment plan:</w:t>
      </w:r>
    </w:p>
    <w:p w14:paraId="03794F54" w14:textId="77777777" w:rsidR="00CA7B99" w:rsidRDefault="00CA7B99" w:rsidP="00CA7B99">
      <w:pPr>
        <w:pStyle w:val="ListBullet"/>
      </w:pPr>
      <w:r>
        <w:t xml:space="preserve">The consumer’s </w:t>
      </w:r>
      <w:r w:rsidRPr="000E113E">
        <w:t>care plan</w:t>
      </w:r>
      <w:r>
        <w:t xml:space="preserve"> states they have</w:t>
      </w:r>
      <w:r w:rsidRPr="000E113E">
        <w:t xml:space="preserve"> a history of developing pressure injuries and </w:t>
      </w:r>
      <w:r>
        <w:t>details preventative strategies which include</w:t>
      </w:r>
      <w:r w:rsidRPr="000E113E">
        <w:t xml:space="preserve"> repositioning every two to three hours.</w:t>
      </w:r>
      <w:r>
        <w:t xml:space="preserve"> The repositioning chart shows this has not occurred.</w:t>
      </w:r>
    </w:p>
    <w:p w14:paraId="5FE4F220" w14:textId="77777777" w:rsidR="00CA7B99" w:rsidRDefault="00CA7B99" w:rsidP="00CA7B99">
      <w:pPr>
        <w:pStyle w:val="ListBullet"/>
      </w:pPr>
      <w:r>
        <w:lastRenderedPageBreak/>
        <w:t xml:space="preserve">Care staff identified a stage two pressure injury, however, a Registered Nurse (RN) did not review, assess or dress this wound for five days after its initial identification. </w:t>
      </w:r>
    </w:p>
    <w:p w14:paraId="6D29A0B2" w14:textId="77777777" w:rsidR="00CA7B99" w:rsidRDefault="00CA7B99" w:rsidP="00CA7B99">
      <w:pPr>
        <w:pStyle w:val="ListBullet"/>
      </w:pPr>
      <w:r>
        <w:t>While the consumer had a change in their skin integrity and had developed a stage two pressure injury, a Skin Integrity Assessment was not completed until eight days after the pressure injury was identified.</w:t>
      </w:r>
    </w:p>
    <w:p w14:paraId="7106BC28" w14:textId="77777777" w:rsidR="00CA7B99" w:rsidRDefault="00CA7B99" w:rsidP="00CA7B99">
      <w:pPr>
        <w:pStyle w:val="ListBullet"/>
      </w:pPr>
      <w:r>
        <w:t>The consumer’s wound management plan specified the dressing was to be changed every three days, however, on occasions, the dressing was changed a day late.</w:t>
      </w:r>
    </w:p>
    <w:p w14:paraId="2A6D2F29" w14:textId="77777777" w:rsidR="00CA7B99" w:rsidRPr="00D70DB0" w:rsidRDefault="00CA7B99" w:rsidP="00CA7B99">
      <w:pPr>
        <w:pStyle w:val="ListBullet"/>
        <w:numPr>
          <w:ilvl w:val="0"/>
          <w:numId w:val="0"/>
        </w:numPr>
        <w:rPr>
          <w:u w:val="single"/>
        </w:rPr>
      </w:pPr>
      <w:r w:rsidRPr="00D70DB0">
        <w:rPr>
          <w:u w:val="single"/>
        </w:rPr>
        <w:t>Chemical restraint</w:t>
      </w:r>
    </w:p>
    <w:p w14:paraId="39B70FA3" w14:textId="77777777" w:rsidR="00CA7B99" w:rsidRDefault="00CA7B99" w:rsidP="00CA7B99">
      <w:pPr>
        <w:pStyle w:val="ListBullet"/>
        <w:numPr>
          <w:ilvl w:val="0"/>
          <w:numId w:val="0"/>
        </w:numPr>
      </w:pPr>
      <w:r>
        <w:t xml:space="preserve">Evidence shows as needed (PRN) psychotropic medication administered to one consumer was not managed in line with best practice or the service’s Use of Restrictive Practice (Restraint) procedure and Restraint Minimisation and Use Policy.  </w:t>
      </w:r>
    </w:p>
    <w:p w14:paraId="3EDFAE97" w14:textId="77777777" w:rsidR="00CA7B99" w:rsidRDefault="00CA7B99" w:rsidP="00CA7B99">
      <w:pPr>
        <w:pStyle w:val="ListBullet"/>
      </w:pPr>
      <w:r>
        <w:t>Management and most staff said there are no consumers being chemically restrained, however, one staff member considered PRN Diazepam administered to the consumer is used as a chemical restraint.</w:t>
      </w:r>
    </w:p>
    <w:p w14:paraId="2639B08C" w14:textId="77777777" w:rsidR="00CA7B99" w:rsidRPr="0010143E" w:rsidRDefault="00CA7B99" w:rsidP="00CA7B99">
      <w:pPr>
        <w:pStyle w:val="ListBullet"/>
      </w:pPr>
      <w:r>
        <w:t>Care planning documentation and Therapeutic Goods Administration (TGA) information showed PRN Diazepam administered to the consumer was not supported by their diagnosis and was prescribed to manage aggressive behaviours.</w:t>
      </w:r>
      <w:r w:rsidRPr="00B35096">
        <w:t xml:space="preserve"> </w:t>
      </w:r>
      <w:r>
        <w:t xml:space="preserve">As a result, </w:t>
      </w:r>
      <w:r w:rsidRPr="004A0566">
        <w:t xml:space="preserve">it falls within the meaning of chemical restraint as per the </w:t>
      </w:r>
      <w:r w:rsidRPr="0010143E">
        <w:rPr>
          <w:i/>
        </w:rPr>
        <w:t>Quality of Care Principals 2014</w:t>
      </w:r>
      <w:r w:rsidRPr="0010143E">
        <w:t xml:space="preserve">.  </w:t>
      </w:r>
    </w:p>
    <w:p w14:paraId="0E36AE99" w14:textId="77777777" w:rsidR="00CA7B99" w:rsidRPr="0010143E" w:rsidRDefault="00CA7B99" w:rsidP="00CA7B99">
      <w:pPr>
        <w:pStyle w:val="ListBullet"/>
      </w:pPr>
      <w:r w:rsidRPr="0010143E">
        <w:t>The Use of Restrictive Practice (Restraint) procedure defines chemical restraint as ‘when no medically identified condition is being treated, where the treatment is not necessary for a condition or to over treat a condition’ and states ‘it is a medication given primarily to control a person’s behaviour, not to treat a mental illness or physical condition’.</w:t>
      </w:r>
    </w:p>
    <w:p w14:paraId="62D4DED9" w14:textId="77777777" w:rsidR="00CA7B99" w:rsidRDefault="00CA7B99" w:rsidP="00CA7B99">
      <w:pPr>
        <w:pStyle w:val="ListBullet"/>
      </w:pPr>
      <w:r w:rsidRPr="00116EF2">
        <w:t>While t</w:t>
      </w:r>
      <w:r w:rsidRPr="0010143E">
        <w:t>he representative confirmed they were involved in medication prescription processes and were aware the consumer is administered PRN Diazepam</w:t>
      </w:r>
      <w:r w:rsidRPr="00116EF2">
        <w:t>, t</w:t>
      </w:r>
      <w:r w:rsidRPr="0010143E">
        <w:t>he service could not demonstrate consent was informed</w:t>
      </w:r>
      <w:r w:rsidRPr="00116EF2">
        <w:t xml:space="preserve"> or reviewed annually or more often as clinically indicated</w:t>
      </w:r>
      <w:r w:rsidRPr="0010143E">
        <w:t xml:space="preserve">, as it was not documented as per the service’s Restraint Minimisation and Use Policy.  </w:t>
      </w:r>
      <w:r w:rsidRPr="0010143E" w:rsidDel="005D05AF">
        <w:t xml:space="preserve"> </w:t>
      </w:r>
    </w:p>
    <w:p w14:paraId="1B761EAC" w14:textId="77777777" w:rsidR="00CA7B99" w:rsidRDefault="00CA7B99" w:rsidP="00CA7B99">
      <w:pPr>
        <w:pStyle w:val="ListBullet"/>
      </w:pPr>
      <w:r w:rsidRPr="0010143E">
        <w:t>The service’s Use of Restrictive Practice (Restraint) procedure requires a consumer to be monitored at least 28 times during the first 24 hours after the administration of psychotropic medication. Documentation showed each time PRN Diazepam was administered to the consumer, monitoring was only</w:t>
      </w:r>
      <w:r>
        <w:t xml:space="preserve"> undertaken one time during the first 24 hours. </w:t>
      </w:r>
    </w:p>
    <w:p w14:paraId="1D837F48" w14:textId="77777777" w:rsidR="00CA7B99" w:rsidRDefault="00CA7B99" w:rsidP="00CA7B99">
      <w:pPr>
        <w:pStyle w:val="ListBullet"/>
        <w:numPr>
          <w:ilvl w:val="0"/>
          <w:numId w:val="0"/>
        </w:numPr>
      </w:pPr>
      <w:proofErr w:type="gramStart"/>
      <w:r>
        <w:lastRenderedPageBreak/>
        <w:t>With regard to</w:t>
      </w:r>
      <w:proofErr w:type="gramEnd"/>
      <w:r>
        <w:t xml:space="preserve"> chemical restraint, the provider accepts the Assessment Team’s findings, and the provider’s response includes actions that have been taken to rectify issues identified by the Assessment Team.</w:t>
      </w:r>
    </w:p>
    <w:p w14:paraId="58B6BBFB" w14:textId="77777777" w:rsidR="00CA7B99" w:rsidRDefault="00CA7B99" w:rsidP="00CA7B99">
      <w:pPr>
        <w:pStyle w:val="ListBullet"/>
        <w:numPr>
          <w:ilvl w:val="0"/>
          <w:numId w:val="0"/>
        </w:numPr>
      </w:pPr>
      <w:r>
        <w:t>Regarding wound management, the provider did not agree with the Assessment Team’s findings and asserts the preventative repositioning tasks were undertaken. The provider’s response includes progress notes to support this claim, however, I find this evidence corroborates the Assessment Team’s findings that the consumer was not being repositioned every two to three hours in line with the preventative strategies.</w:t>
      </w:r>
    </w:p>
    <w:p w14:paraId="75566951" w14:textId="77777777" w:rsidR="00CA7B99" w:rsidRDefault="00CA7B99" w:rsidP="00CA7B99">
      <w:pPr>
        <w:pStyle w:val="ListBullet"/>
        <w:numPr>
          <w:ilvl w:val="0"/>
          <w:numId w:val="0"/>
        </w:numPr>
      </w:pPr>
      <w:r>
        <w:t xml:space="preserve">I acknowledge the service’s actions and improvements identified by the Assessment Team, however, in coming to my finding, I have relied upon documentary evidence which demonstrated that at the time of the Site Audit, the service did not ensure each consumer received </w:t>
      </w:r>
      <w:r w:rsidRPr="00972312">
        <w:t>safe and effective clinical care that is best practice, tailored to their needs and optimises their health and well-being</w:t>
      </w:r>
      <w:r>
        <w:t>. I have considered that a consumer’s stage two pressure injury was not reviewed, assessed and dressed until five days after it was identified, and a Skin Integrity Assessment was not undertaken until eight days after it was identified. Additionally, the consumer was not being repositioned every two to three hours in line with preventative strategies and best practice. I have also considered that while a representative was aware of PRN Diazepam being administered to one consumer, the service could not demonstrate that consent was informed, or the consumer was monitored in line with the service’s procedures, as it was not documented.</w:t>
      </w:r>
    </w:p>
    <w:p w14:paraId="0F13402A" w14:textId="77777777" w:rsidR="00CA7B99" w:rsidRDefault="00CA7B99" w:rsidP="00CA7B99">
      <w:pPr>
        <w:pStyle w:val="ListBullet"/>
        <w:numPr>
          <w:ilvl w:val="0"/>
          <w:numId w:val="0"/>
        </w:numPr>
        <w:rPr>
          <w:color w:val="0000FF"/>
        </w:rPr>
      </w:pPr>
      <w:r>
        <w:t>Based on the above evidence, I find the service non-compliant with this Requirement.</w:t>
      </w:r>
    </w:p>
    <w:p w14:paraId="709148EC" w14:textId="77777777" w:rsidR="00CA7B99" w:rsidRPr="00853601" w:rsidRDefault="00CA7B99" w:rsidP="00CA7B99">
      <w:pPr>
        <w:pStyle w:val="Heading3"/>
      </w:pPr>
      <w:r w:rsidRPr="00853601">
        <w:t>Requirement 3(3)(b)</w:t>
      </w:r>
      <w:r>
        <w:tab/>
        <w:t>Compliant</w:t>
      </w:r>
    </w:p>
    <w:p w14:paraId="10A77262" w14:textId="77777777" w:rsidR="00CA7B99" w:rsidRPr="008D114F" w:rsidRDefault="00CA7B99" w:rsidP="00CA7B99">
      <w:pPr>
        <w:rPr>
          <w:i/>
        </w:rPr>
      </w:pPr>
      <w:r w:rsidRPr="008D114F">
        <w:rPr>
          <w:i/>
          <w:szCs w:val="22"/>
        </w:rPr>
        <w:t>Effective management of high impact or high prevalence risks associated with the care of each consumer.</w:t>
      </w:r>
    </w:p>
    <w:p w14:paraId="02DBDBC4" w14:textId="77777777" w:rsidR="00CA7B99" w:rsidRPr="00D435F8" w:rsidRDefault="00CA7B99" w:rsidP="00CA7B99">
      <w:pPr>
        <w:pStyle w:val="Heading3"/>
      </w:pPr>
      <w:r w:rsidRPr="00D435F8">
        <w:t>Requirement 3(3)(c)</w:t>
      </w:r>
      <w:r>
        <w:tab/>
        <w:t>Compliant</w:t>
      </w:r>
    </w:p>
    <w:p w14:paraId="478AB097" w14:textId="77777777" w:rsidR="00CA7B99" w:rsidRPr="008D114F" w:rsidRDefault="00CA7B99" w:rsidP="00CA7B9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EA56827" w14:textId="77777777" w:rsidR="00CA7B99" w:rsidRPr="00D435F8" w:rsidRDefault="00CA7B99" w:rsidP="00CA7B99">
      <w:pPr>
        <w:pStyle w:val="Heading3"/>
      </w:pPr>
      <w:r w:rsidRPr="00D435F8">
        <w:t>Requirement 3(3)(d)</w:t>
      </w:r>
      <w:r>
        <w:tab/>
        <w:t>Non-compliant</w:t>
      </w:r>
    </w:p>
    <w:p w14:paraId="1A995BBD" w14:textId="77777777" w:rsidR="00CA7B99" w:rsidRPr="008D114F" w:rsidRDefault="00CA7B99" w:rsidP="00CA7B99">
      <w:pPr>
        <w:rPr>
          <w:i/>
        </w:rPr>
      </w:pPr>
      <w:r w:rsidRPr="008D114F">
        <w:rPr>
          <w:i/>
          <w:szCs w:val="22"/>
        </w:rPr>
        <w:t>Deterioration or change of a consumer’s mental health, cognitive or physical function, capacity or condition is recognised and responded to in a timely manner.</w:t>
      </w:r>
    </w:p>
    <w:p w14:paraId="086124A6" w14:textId="77777777" w:rsidR="00CA7B99" w:rsidRPr="00E51C20" w:rsidRDefault="00CA7B99" w:rsidP="00CA7B99">
      <w:pPr>
        <w:rPr>
          <w:color w:val="auto"/>
        </w:rPr>
      </w:pPr>
      <w:r w:rsidRPr="00E51C20">
        <w:rPr>
          <w:color w:val="auto"/>
        </w:rPr>
        <w:t xml:space="preserve">The Assessment Team </w:t>
      </w:r>
      <w:r>
        <w:rPr>
          <w:color w:val="auto"/>
        </w:rPr>
        <w:t>were not satisfied the service adequately</w:t>
      </w:r>
      <w:r w:rsidRPr="00E51C20">
        <w:rPr>
          <w:color w:val="auto"/>
        </w:rPr>
        <w:t xml:space="preserve"> monitor</w:t>
      </w:r>
      <w:r>
        <w:rPr>
          <w:color w:val="auto"/>
        </w:rPr>
        <w:t>ed</w:t>
      </w:r>
      <w:r w:rsidRPr="00E51C20">
        <w:rPr>
          <w:color w:val="auto"/>
        </w:rPr>
        <w:t xml:space="preserve"> and assess</w:t>
      </w:r>
      <w:r>
        <w:rPr>
          <w:color w:val="auto"/>
        </w:rPr>
        <w:t>ed</w:t>
      </w:r>
      <w:r w:rsidRPr="00E51C20">
        <w:rPr>
          <w:color w:val="auto"/>
        </w:rPr>
        <w:t xml:space="preserve"> a consumer who showed signs of deterioration. The Assessment Team provided the following evidence relevant to my finding:</w:t>
      </w:r>
    </w:p>
    <w:p w14:paraId="11C7B69F" w14:textId="77777777" w:rsidR="00CA7B99" w:rsidRDefault="00CA7B99" w:rsidP="00CA7B99">
      <w:pPr>
        <w:pStyle w:val="ListBullet"/>
      </w:pPr>
      <w:r>
        <w:lastRenderedPageBreak/>
        <w:t xml:space="preserve">Documentation showed the consumer’s weight remained stable in months prior to January 2021.  </w:t>
      </w:r>
    </w:p>
    <w:p w14:paraId="35B59BB9" w14:textId="77777777" w:rsidR="00CA7B99" w:rsidRDefault="00CA7B99" w:rsidP="00CA7B99">
      <w:pPr>
        <w:pStyle w:val="ListBullet"/>
      </w:pPr>
      <w:r>
        <w:t>Documentation showed some weight loss was noted by a General Practitioner (GP) during a consult in February 2021, which resulted in a recommendation for the service to monitor the consumer’s weight going forward. The GP did not specify how often this should occur.</w:t>
      </w:r>
    </w:p>
    <w:p w14:paraId="1323D742" w14:textId="77777777" w:rsidR="00CA7B99" w:rsidRDefault="00CA7B99" w:rsidP="00CA7B99">
      <w:pPr>
        <w:pStyle w:val="ListBullet"/>
      </w:pPr>
      <w:r>
        <w:t xml:space="preserve">The consumer lost a significant amount of weight in a </w:t>
      </w:r>
      <w:proofErr w:type="gramStart"/>
      <w:r>
        <w:t>six week</w:t>
      </w:r>
      <w:proofErr w:type="gramEnd"/>
      <w:r>
        <w:t xml:space="preserve"> period after the GP’s consult in February 2021. Despite the GP’s recommendation, documentation showed the consumer was not weighed during this period and food intake charting ceased. During this </w:t>
      </w:r>
      <w:proofErr w:type="gramStart"/>
      <w:r>
        <w:t>six week</w:t>
      </w:r>
      <w:proofErr w:type="gramEnd"/>
      <w:r>
        <w:t xml:space="preserve"> period, progress notes did not refer to the consumer’s weight loss or include useful information explaining why the rapid weight loss has occurred, including whether they were refusing or eating food.</w:t>
      </w:r>
    </w:p>
    <w:p w14:paraId="6105CAA7" w14:textId="77777777" w:rsidR="00CA7B99" w:rsidRDefault="00CA7B99" w:rsidP="00CA7B99">
      <w:pPr>
        <w:pStyle w:val="ListBullet"/>
      </w:pPr>
      <w:r>
        <w:t xml:space="preserve">After the significant weight loss was identified a </w:t>
      </w:r>
      <w:proofErr w:type="gramStart"/>
      <w:r>
        <w:t>four day</w:t>
      </w:r>
      <w:proofErr w:type="gramEnd"/>
      <w:r>
        <w:t xml:space="preserve"> food record was not completed in accordance with the Weight Monitoring and Unplanned Weight Loss procedure.</w:t>
      </w:r>
    </w:p>
    <w:p w14:paraId="363C540B" w14:textId="77777777" w:rsidR="00CA7B99" w:rsidRDefault="00CA7B99" w:rsidP="00CA7B99">
      <w:pPr>
        <w:pStyle w:val="ListBullet"/>
      </w:pPr>
      <w:r>
        <w:t xml:space="preserve">The Weight Monitoring and Unplanned Weight Loss procedure states sudden weight loss requires immediate medical </w:t>
      </w:r>
      <w:proofErr w:type="gramStart"/>
      <w:r>
        <w:t>attention,</w:t>
      </w:r>
      <w:proofErr w:type="gramEnd"/>
      <w:r>
        <w:t xml:space="preserve"> however, documentation showed the consumer was not reviewed by a GP until seven days after the sudden weight loss was identified.</w:t>
      </w:r>
    </w:p>
    <w:p w14:paraId="4370E8A3" w14:textId="77777777" w:rsidR="00CA7B99" w:rsidRDefault="00CA7B99" w:rsidP="00CA7B99">
      <w:pPr>
        <w:pStyle w:val="ListBullet"/>
      </w:pPr>
      <w:r>
        <w:t xml:space="preserve">An end-of-life treatment choices assessment was undertaken during early April 2021, one day prior to the consumer’s passing. There was no indication an assessment of this nature was completed prior to or during the stage that the consumer was experiencing physical deterioration. </w:t>
      </w:r>
    </w:p>
    <w:p w14:paraId="5D99895C" w14:textId="77777777" w:rsidR="00CA7B99" w:rsidRDefault="00CA7B99" w:rsidP="00CA7B99">
      <w:pPr>
        <w:pStyle w:val="ListBullet"/>
      </w:pPr>
      <w:r>
        <w:t>Staff stated the consumer refused to be weighed and acknowledged they did not notice any weight loss. Management conceded there are deficits in weight and food intake charting and acknowledged staff should have identified the consumer’s deteriorating condition at an earlier stage.</w:t>
      </w:r>
    </w:p>
    <w:p w14:paraId="66376796" w14:textId="77777777" w:rsidR="00CA7B99" w:rsidRDefault="00CA7B99" w:rsidP="00CA7B99">
      <w:pPr>
        <w:pStyle w:val="ListBullet"/>
        <w:numPr>
          <w:ilvl w:val="0"/>
          <w:numId w:val="0"/>
        </w:numPr>
      </w:pPr>
      <w:r w:rsidRPr="00252EC8">
        <w:t>The provider</w:t>
      </w:r>
      <w:r>
        <w:rPr>
          <w:color w:val="0000FF"/>
        </w:rPr>
        <w:t xml:space="preserve"> </w:t>
      </w:r>
      <w:r>
        <w:t xml:space="preserve">did not agree with the Assessment Team’s findings in its entirety and asserts that during the </w:t>
      </w:r>
      <w:proofErr w:type="gramStart"/>
      <w:r>
        <w:t>six week</w:t>
      </w:r>
      <w:proofErr w:type="gramEnd"/>
      <w:r>
        <w:t xml:space="preserve"> period of significant weight loss, the consumer was reviewed by a GP on four occasions and staff documented the consumer’s decline, including their food intake and refusal to be weighed. The provider’s response includes progress notes to support their claim, however, I find this evidence corroborates the Assessment Team’s findings that the consumer was not adequately monitored and assessed during a period of significant and sudden weight loss.</w:t>
      </w:r>
    </w:p>
    <w:p w14:paraId="768DC52C" w14:textId="77777777" w:rsidR="00CA7B99" w:rsidRDefault="00CA7B99" w:rsidP="00CA7B99">
      <w:pPr>
        <w:pStyle w:val="ListBullet"/>
        <w:numPr>
          <w:ilvl w:val="0"/>
          <w:numId w:val="0"/>
        </w:numPr>
      </w:pPr>
      <w:r>
        <w:lastRenderedPageBreak/>
        <w:t>The provider also accepts there is an opportunity for improvement to ensure staff appropriately document on relevant charts available in the electronic care system and the provider’s response includes actions that have been taken to rectify issues identified by the Assessment Team.</w:t>
      </w:r>
    </w:p>
    <w:p w14:paraId="37D22777" w14:textId="77777777" w:rsidR="00CA7B99" w:rsidRDefault="00CA7B99" w:rsidP="00CA7B99">
      <w:pPr>
        <w:pStyle w:val="ListBullet"/>
        <w:numPr>
          <w:ilvl w:val="0"/>
          <w:numId w:val="0"/>
        </w:numPr>
      </w:pPr>
      <w:r>
        <w:t xml:space="preserve">I acknowledge the service’s actions and improvements identified by the Assessment Team, however, in coming to my finding, I have relied upon documentary evidence which demonstrated that at the time of the Site Audit, the service did not recognise and respond to a consumer’s physical deterioration in a timely manner. Specifically, a consumer’s sudden and significant weight loss over a </w:t>
      </w:r>
      <w:proofErr w:type="gramStart"/>
      <w:r>
        <w:t>six week</w:t>
      </w:r>
      <w:proofErr w:type="gramEnd"/>
      <w:r>
        <w:t xml:space="preserve"> period was not recognised, as the consumer’s weight was not regularly monitored following a GP request. The service did not respond to the consumer’s physical deterioration in a timely manner, as the consumer was not reviewed by a GP until seven days after the sudden and significant weight loss was identified.</w:t>
      </w:r>
    </w:p>
    <w:p w14:paraId="1440CB16" w14:textId="77777777" w:rsidR="00CA7B99" w:rsidRDefault="00CA7B99" w:rsidP="00CA7B99">
      <w:pPr>
        <w:pStyle w:val="ListBullet"/>
        <w:numPr>
          <w:ilvl w:val="0"/>
          <w:numId w:val="0"/>
        </w:numPr>
        <w:rPr>
          <w:color w:val="0000FF"/>
        </w:rPr>
      </w:pPr>
      <w:r>
        <w:t>Based on the above evidence, I find the service non-compliant with this Requirement.</w:t>
      </w:r>
    </w:p>
    <w:p w14:paraId="14BBD014" w14:textId="77777777" w:rsidR="00CA7B99" w:rsidRPr="00D435F8" w:rsidRDefault="00CA7B99" w:rsidP="00CA7B99">
      <w:pPr>
        <w:pStyle w:val="Heading3"/>
      </w:pPr>
      <w:r w:rsidRPr="00D435F8">
        <w:t>Requirement 3(3)(e)</w:t>
      </w:r>
      <w:r>
        <w:tab/>
        <w:t>Compliant</w:t>
      </w:r>
    </w:p>
    <w:p w14:paraId="042A54E1" w14:textId="77777777" w:rsidR="00CA7B99" w:rsidRPr="008D114F" w:rsidRDefault="00CA7B99" w:rsidP="00CA7B99">
      <w:pPr>
        <w:rPr>
          <w:i/>
        </w:rPr>
      </w:pPr>
      <w:r w:rsidRPr="008D114F">
        <w:rPr>
          <w:i/>
          <w:szCs w:val="22"/>
        </w:rPr>
        <w:t>Information about the consumer’s condition, needs and preferences is documented and communicated within the organisation, and with others where responsibility for care is shared.</w:t>
      </w:r>
    </w:p>
    <w:p w14:paraId="6706E565" w14:textId="77777777" w:rsidR="00CA7B99" w:rsidRPr="00D435F8" w:rsidRDefault="00CA7B99" w:rsidP="00CA7B99">
      <w:pPr>
        <w:pStyle w:val="Heading3"/>
      </w:pPr>
      <w:r w:rsidRPr="00D435F8">
        <w:t>Requirement 3(3)(f)</w:t>
      </w:r>
      <w:r>
        <w:tab/>
        <w:t>Compliant</w:t>
      </w:r>
    </w:p>
    <w:p w14:paraId="0E9B5399" w14:textId="77777777" w:rsidR="00CA7B99" w:rsidRPr="008D114F" w:rsidRDefault="00CA7B99" w:rsidP="00CA7B99">
      <w:pPr>
        <w:rPr>
          <w:i/>
        </w:rPr>
      </w:pPr>
      <w:r w:rsidRPr="008D114F">
        <w:rPr>
          <w:i/>
          <w:szCs w:val="22"/>
        </w:rPr>
        <w:t>Timely and appropriate referrals to individuals, other organisations and providers of other care and services.</w:t>
      </w:r>
    </w:p>
    <w:p w14:paraId="77E2CA61" w14:textId="77777777" w:rsidR="00CA7B99" w:rsidRPr="00D435F8" w:rsidRDefault="00CA7B99" w:rsidP="00CA7B99">
      <w:pPr>
        <w:pStyle w:val="Heading3"/>
      </w:pPr>
      <w:r w:rsidRPr="00D435F8">
        <w:t>Requirement 3(3)(g)</w:t>
      </w:r>
      <w:r>
        <w:tab/>
        <w:t>Compliant</w:t>
      </w:r>
    </w:p>
    <w:p w14:paraId="527AD51C" w14:textId="77777777" w:rsidR="00CA7B99" w:rsidRPr="008D114F" w:rsidRDefault="00CA7B99" w:rsidP="00CA7B99">
      <w:pPr>
        <w:tabs>
          <w:tab w:val="right" w:pos="9026"/>
        </w:tabs>
        <w:spacing w:before="0" w:after="0"/>
        <w:outlineLvl w:val="4"/>
        <w:rPr>
          <w:i/>
          <w:szCs w:val="22"/>
        </w:rPr>
      </w:pPr>
      <w:r w:rsidRPr="008D114F">
        <w:rPr>
          <w:i/>
          <w:szCs w:val="22"/>
        </w:rPr>
        <w:t>Minimisation of infection related risks through implementing:</w:t>
      </w:r>
    </w:p>
    <w:p w14:paraId="4D4E8656" w14:textId="77777777" w:rsidR="00CA7B99" w:rsidRPr="008D114F" w:rsidRDefault="00CA7B99" w:rsidP="00CA7B99">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884720C" w14:textId="77777777" w:rsidR="00CA7B99" w:rsidRPr="008D114F" w:rsidRDefault="00CA7B99" w:rsidP="00CA7B9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182A45" w14:textId="77777777" w:rsidR="00CA7B99" w:rsidRDefault="00CA7B99" w:rsidP="00CA7B99"/>
    <w:p w14:paraId="761A9931" w14:textId="77777777" w:rsidR="00CA7B99" w:rsidRDefault="00CA7B99" w:rsidP="00CA7B99">
      <w:pPr>
        <w:sectPr w:rsidR="00CA7B99" w:rsidSect="007A497C">
          <w:type w:val="continuous"/>
          <w:pgSz w:w="11906" w:h="16838"/>
          <w:pgMar w:top="1701" w:right="1418" w:bottom="1418" w:left="1418" w:header="709" w:footer="397" w:gutter="0"/>
          <w:cols w:space="708"/>
          <w:titlePg/>
          <w:docGrid w:linePitch="360"/>
        </w:sectPr>
      </w:pPr>
    </w:p>
    <w:p w14:paraId="7573DE04" w14:textId="77777777" w:rsidR="00CA7B99" w:rsidRDefault="00CA7B99" w:rsidP="00CA7B99">
      <w:pPr>
        <w:pStyle w:val="Heading1"/>
        <w:tabs>
          <w:tab w:val="right" w:pos="9070"/>
        </w:tabs>
        <w:spacing w:before="560" w:after="640"/>
        <w:rPr>
          <w:color w:val="FFFFFF" w:themeColor="background1"/>
          <w:sz w:val="36"/>
        </w:rPr>
        <w:sectPr w:rsidR="00CA7B99" w:rsidSect="007A497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7A766C0" wp14:editId="1C1DCE6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19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9192AF9" w14:textId="77777777" w:rsidR="00CA7B99" w:rsidRPr="00FD1B02" w:rsidRDefault="00CA7B99" w:rsidP="00CA7B99">
      <w:pPr>
        <w:pStyle w:val="Heading3"/>
        <w:shd w:val="clear" w:color="auto" w:fill="F2F2F2" w:themeFill="background1" w:themeFillShade="F2"/>
      </w:pPr>
      <w:r w:rsidRPr="00FD1B02">
        <w:t>Consumer outcome:</w:t>
      </w:r>
    </w:p>
    <w:p w14:paraId="55928579" w14:textId="77777777" w:rsidR="00CA7B99" w:rsidRDefault="00CA7B99" w:rsidP="00CA7B9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1745E6" w14:textId="77777777" w:rsidR="00CA7B99" w:rsidRDefault="00CA7B99" w:rsidP="00CA7B99">
      <w:pPr>
        <w:pStyle w:val="Heading3"/>
        <w:shd w:val="clear" w:color="auto" w:fill="F2F2F2" w:themeFill="background1" w:themeFillShade="F2"/>
      </w:pPr>
      <w:r>
        <w:t>Organisation statement:</w:t>
      </w:r>
    </w:p>
    <w:p w14:paraId="24E18BAE" w14:textId="77777777" w:rsidR="00CA7B99" w:rsidRDefault="00CA7B99" w:rsidP="00CA7B9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B86740" w14:textId="77777777" w:rsidR="00CA7B99" w:rsidRDefault="00CA7B99" w:rsidP="00CA7B99">
      <w:pPr>
        <w:pStyle w:val="Heading2"/>
      </w:pPr>
      <w:r>
        <w:t>Assessment of Standard 4</w:t>
      </w:r>
    </w:p>
    <w:p w14:paraId="6C5E08AB" w14:textId="77777777" w:rsidR="00CA7B99" w:rsidRDefault="00CA7B99" w:rsidP="00CA7B99">
      <w:pPr>
        <w:rPr>
          <w:rFonts w:eastAsiaTheme="minorHAnsi"/>
          <w:color w:val="auto"/>
        </w:rPr>
      </w:pPr>
      <w:r w:rsidRPr="00154403">
        <w:rPr>
          <w:rFonts w:eastAsiaTheme="minorHAnsi"/>
        </w:rPr>
        <w:t xml:space="preserve">The Quality </w:t>
      </w:r>
      <w:r w:rsidRPr="007030A3">
        <w:rPr>
          <w:rFonts w:eastAsiaTheme="minorHAnsi"/>
          <w:color w:val="auto"/>
        </w:rPr>
        <w:t>Standard is assessed as compliant as seven of the seven specific Requirements have been assessed as compliant.</w:t>
      </w:r>
    </w:p>
    <w:p w14:paraId="6E7F833A" w14:textId="77777777" w:rsidR="00CA7B99" w:rsidRPr="00EE018B" w:rsidRDefault="00CA7B99" w:rsidP="00CA7B99">
      <w:pPr>
        <w:rPr>
          <w:color w:val="auto"/>
        </w:rPr>
      </w:pPr>
      <w:r>
        <w:rPr>
          <w:color w:val="auto"/>
        </w:rPr>
        <w:t>A</w:t>
      </w:r>
      <w:r w:rsidRPr="00EE018B">
        <w:rPr>
          <w:color w:val="auto"/>
        </w:rPr>
        <w:t>ll consumers fe</w:t>
      </w:r>
      <w:r>
        <w:rPr>
          <w:color w:val="auto"/>
        </w:rPr>
        <w:t>lt</w:t>
      </w:r>
      <w:r w:rsidRPr="00EE018B">
        <w:rPr>
          <w:color w:val="auto"/>
        </w:rPr>
        <w:t xml:space="preserve"> the service supports them to do the things they want to do, and which are important for their health and well-being</w:t>
      </w:r>
      <w:r>
        <w:rPr>
          <w:color w:val="auto"/>
        </w:rPr>
        <w:t>. For example:</w:t>
      </w:r>
    </w:p>
    <w:p w14:paraId="2CDA32B2" w14:textId="77777777" w:rsidR="00CA7B99" w:rsidRDefault="00CA7B99" w:rsidP="00CA7B99">
      <w:pPr>
        <w:pStyle w:val="ListBullet"/>
      </w:pPr>
      <w:r>
        <w:t>eight consumers provided examples of</w:t>
      </w:r>
      <w:r w:rsidRPr="00EE018B">
        <w:t xml:space="preserve"> the support they receive to enable them to do the things they want to do.  </w:t>
      </w:r>
    </w:p>
    <w:p w14:paraId="49D79C6C" w14:textId="77777777" w:rsidR="00CA7B99" w:rsidRDefault="00CA7B99" w:rsidP="00CA7B99">
      <w:pPr>
        <w:pStyle w:val="ListBullet"/>
      </w:pPr>
      <w:r>
        <w:t>one consumer said staff regularly check in with them and provided an example of how their emotional, spiritual and psychological well-being is supported.</w:t>
      </w:r>
    </w:p>
    <w:p w14:paraId="6F98B931" w14:textId="77777777" w:rsidR="00CA7B99" w:rsidRDefault="00CA7B99" w:rsidP="00CA7B99">
      <w:pPr>
        <w:pStyle w:val="ListBullet"/>
      </w:pPr>
      <w:r>
        <w:t>consumers and representatives confirmed consumers are supported to participate in their community, build and maintain social relationships and do things of interest to them.</w:t>
      </w:r>
    </w:p>
    <w:p w14:paraId="51058476" w14:textId="77777777" w:rsidR="00CA7B99" w:rsidRDefault="00CA7B99" w:rsidP="00CA7B99">
      <w:pPr>
        <w:pStyle w:val="ListBullet"/>
      </w:pPr>
      <w:r>
        <w:t>three</w:t>
      </w:r>
      <w:r w:rsidRPr="00EE018B">
        <w:t xml:space="preserve"> consumers provided examples of how their condition, needs and preferences are communicated within the organisation, and with others where responsibility is shared.</w:t>
      </w:r>
    </w:p>
    <w:p w14:paraId="5BB77FDA" w14:textId="77777777" w:rsidR="00CA7B99" w:rsidRDefault="00CA7B99" w:rsidP="00CA7B99">
      <w:pPr>
        <w:pStyle w:val="ListBullet"/>
      </w:pPr>
      <w:r>
        <w:t>c</w:t>
      </w:r>
      <w:r w:rsidRPr="00EE018B">
        <w:t>onsumers were satisfied with the meals provided</w:t>
      </w:r>
      <w:r>
        <w:t xml:space="preserve"> and confirmed there are alternative options available if they do not like what is on the menu</w:t>
      </w:r>
      <w:r w:rsidRPr="00EE018B">
        <w:t>.</w:t>
      </w:r>
    </w:p>
    <w:p w14:paraId="29B0B7FF" w14:textId="77777777" w:rsidR="00CA7B99" w:rsidRPr="00EE018B" w:rsidRDefault="00CA7B99" w:rsidP="00CA7B99">
      <w:pPr>
        <w:pStyle w:val="ListBullet"/>
      </w:pPr>
      <w:r>
        <w:t>c</w:t>
      </w:r>
      <w:r w:rsidRPr="00EE018B">
        <w:t>onsumers are satisfied with equipment used to manage their safety and comfort.</w:t>
      </w:r>
    </w:p>
    <w:p w14:paraId="7B8F7764" w14:textId="77777777" w:rsidR="00CA7B99" w:rsidRDefault="00CA7B99" w:rsidP="00CA7B99">
      <w:pPr>
        <w:rPr>
          <w:color w:val="auto"/>
        </w:rPr>
      </w:pPr>
    </w:p>
    <w:p w14:paraId="49E43BA7" w14:textId="77777777" w:rsidR="00CA7B99" w:rsidRPr="00EE018B" w:rsidRDefault="00CA7B99" w:rsidP="00CA7B99">
      <w:pPr>
        <w:rPr>
          <w:color w:val="auto"/>
        </w:rPr>
      </w:pPr>
      <w:r w:rsidRPr="00EE018B">
        <w:rPr>
          <w:color w:val="auto"/>
        </w:rPr>
        <w:lastRenderedPageBreak/>
        <w:t xml:space="preserve">Staff </w:t>
      </w:r>
      <w:r>
        <w:rPr>
          <w:color w:val="auto"/>
        </w:rPr>
        <w:t>explained</w:t>
      </w:r>
      <w:r w:rsidRPr="00EE018B">
        <w:rPr>
          <w:color w:val="auto"/>
        </w:rPr>
        <w:t xml:space="preserve"> how </w:t>
      </w:r>
      <w:r>
        <w:rPr>
          <w:color w:val="auto"/>
        </w:rPr>
        <w:t xml:space="preserve">care and services are planned </w:t>
      </w:r>
      <w:r w:rsidRPr="00EE018B">
        <w:rPr>
          <w:color w:val="auto"/>
        </w:rPr>
        <w:t>to</w:t>
      </w:r>
      <w:r>
        <w:rPr>
          <w:color w:val="auto"/>
        </w:rPr>
        <w:t xml:space="preserve"> meet</w:t>
      </w:r>
      <w:r w:rsidRPr="00EE018B">
        <w:rPr>
          <w:color w:val="auto"/>
        </w:rPr>
        <w:t xml:space="preserve"> consumers’ individual needs</w:t>
      </w:r>
      <w:r>
        <w:rPr>
          <w:color w:val="auto"/>
        </w:rPr>
        <w:t xml:space="preserve"> and </w:t>
      </w:r>
      <w:r w:rsidRPr="00EE018B">
        <w:rPr>
          <w:color w:val="auto"/>
        </w:rPr>
        <w:t>provided examples of</w:t>
      </w:r>
      <w:r>
        <w:rPr>
          <w:color w:val="auto"/>
        </w:rPr>
        <w:t xml:space="preserve"> </w:t>
      </w:r>
      <w:r w:rsidRPr="00EE018B">
        <w:rPr>
          <w:color w:val="auto"/>
        </w:rPr>
        <w:t>how consumers</w:t>
      </w:r>
      <w:r>
        <w:rPr>
          <w:color w:val="auto"/>
        </w:rPr>
        <w:t xml:space="preserve">’ independence is maintained, and their spiritual, social and emotional needs are met. Catering, lifestyle and Allied Health staff demonstrated an understanding of consumers’ needs and preferences and described how this information is communicated and recorded. </w:t>
      </w:r>
      <w:r w:rsidRPr="00EE018B">
        <w:rPr>
          <w:color w:val="auto"/>
        </w:rPr>
        <w:t>Staff reported they have access to the essential equipment they require.</w:t>
      </w:r>
    </w:p>
    <w:p w14:paraId="53D1471D" w14:textId="77777777" w:rsidR="00CA7B99" w:rsidRPr="00EE018B" w:rsidRDefault="00CA7B99" w:rsidP="00CA7B99">
      <w:pPr>
        <w:rPr>
          <w:color w:val="auto"/>
        </w:rPr>
      </w:pPr>
      <w:r w:rsidRPr="00EE018B">
        <w:rPr>
          <w:color w:val="auto"/>
        </w:rPr>
        <w:t xml:space="preserve">The </w:t>
      </w:r>
      <w:r>
        <w:rPr>
          <w:color w:val="auto"/>
        </w:rPr>
        <w:t>following observations were made</w:t>
      </w:r>
      <w:r w:rsidRPr="00EE018B">
        <w:rPr>
          <w:color w:val="auto"/>
        </w:rPr>
        <w:t>:</w:t>
      </w:r>
    </w:p>
    <w:p w14:paraId="1EA20E63" w14:textId="77777777" w:rsidR="00CA7B99" w:rsidRDefault="00CA7B99" w:rsidP="00CA7B99">
      <w:pPr>
        <w:pStyle w:val="ListBullet"/>
      </w:pPr>
      <w:r>
        <w:t>consumers were participating in various internal and external lifestyle activities.</w:t>
      </w:r>
    </w:p>
    <w:p w14:paraId="4A0EA031" w14:textId="77777777" w:rsidR="00CA7B99" w:rsidRDefault="00CA7B99" w:rsidP="00CA7B99">
      <w:pPr>
        <w:pStyle w:val="ListBullet"/>
      </w:pPr>
      <w:r>
        <w:t>consumers were visited by family and/or friends.</w:t>
      </w:r>
    </w:p>
    <w:p w14:paraId="2E24426E" w14:textId="77777777" w:rsidR="00CA7B99" w:rsidRDefault="00CA7B99" w:rsidP="00CA7B99">
      <w:pPr>
        <w:pStyle w:val="ListBullet"/>
      </w:pPr>
      <w:r>
        <w:t>staff were engaging with consumers in a friendly manner.</w:t>
      </w:r>
    </w:p>
    <w:p w14:paraId="40154C81" w14:textId="77777777" w:rsidR="00CA7B99" w:rsidRDefault="00CA7B99" w:rsidP="00CA7B99">
      <w:pPr>
        <w:pStyle w:val="ListBullet"/>
      </w:pPr>
      <w:r>
        <w:t>p</w:t>
      </w:r>
      <w:r w:rsidRPr="00EE018B">
        <w:t xml:space="preserve">hotographs of consumers appearing to enjoy various activities. </w:t>
      </w:r>
    </w:p>
    <w:p w14:paraId="0C24C2D7" w14:textId="77777777" w:rsidR="00CA7B99" w:rsidRPr="00EE018B" w:rsidRDefault="00CA7B99" w:rsidP="00CA7B99">
      <w:pPr>
        <w:pStyle w:val="ListBullet"/>
      </w:pPr>
      <w:r>
        <w:t>e</w:t>
      </w:r>
      <w:r w:rsidRPr="00EE018B">
        <w:t>quipment appeared clean and well-maintained.</w:t>
      </w:r>
    </w:p>
    <w:p w14:paraId="79535AA3" w14:textId="77777777" w:rsidR="00CA7B99" w:rsidRPr="00EE018B" w:rsidRDefault="00CA7B99" w:rsidP="00CA7B99">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including their family history, </w:t>
      </w:r>
      <w:r>
        <w:rPr>
          <w:color w:val="auto"/>
        </w:rPr>
        <w:t>religious/spiritual needs</w:t>
      </w:r>
      <w:r w:rsidRPr="00EE018B">
        <w:rPr>
          <w:color w:val="auto"/>
        </w:rPr>
        <w:t xml:space="preserve">, 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0DC929B0" w14:textId="77777777" w:rsidR="00CA7B99" w:rsidRDefault="00CA7B99" w:rsidP="00CA7B99">
      <w:pPr>
        <w:rPr>
          <w:color w:val="auto"/>
        </w:rPr>
      </w:pPr>
      <w:r>
        <w:rPr>
          <w:color w:val="auto"/>
        </w:rPr>
        <w:t>Lifestyle documentation shows group activities are</w:t>
      </w:r>
      <w:r w:rsidRPr="00EE018B">
        <w:rPr>
          <w:color w:val="auto"/>
        </w:rPr>
        <w:t xml:space="preserve"> diverse and</w:t>
      </w:r>
      <w:r>
        <w:rPr>
          <w:color w:val="auto"/>
        </w:rPr>
        <w:t xml:space="preserve"> individualised activity options are available</w:t>
      </w:r>
      <w:r w:rsidRPr="00EE018B">
        <w:rPr>
          <w:color w:val="auto"/>
        </w:rPr>
        <w:t>.</w:t>
      </w:r>
    </w:p>
    <w:p w14:paraId="7950EBD2" w14:textId="77777777" w:rsidR="00CA7B99" w:rsidRPr="00EE018B" w:rsidRDefault="00CA7B99" w:rsidP="00CA7B99">
      <w:pPr>
        <w:rPr>
          <w:color w:val="auto"/>
        </w:rPr>
      </w:pPr>
      <w:r>
        <w:rPr>
          <w:color w:val="auto"/>
        </w:rPr>
        <w:t>Based on the above evidence, I find the service compliant with all Requirements in Standard 4 Services and supports for daily living.</w:t>
      </w:r>
    </w:p>
    <w:p w14:paraId="3073E1E8" w14:textId="77777777" w:rsidR="00CA7B99" w:rsidRDefault="00CA7B99" w:rsidP="00CA7B99">
      <w:pPr>
        <w:pStyle w:val="Heading2"/>
      </w:pPr>
      <w:r>
        <w:t>Assessment of Standard 4 Requirements</w:t>
      </w:r>
      <w:r w:rsidRPr="0066387A">
        <w:rPr>
          <w:i/>
          <w:color w:val="0000FF"/>
          <w:sz w:val="24"/>
          <w:szCs w:val="24"/>
        </w:rPr>
        <w:t xml:space="preserve"> </w:t>
      </w:r>
    </w:p>
    <w:p w14:paraId="68AE5C9E" w14:textId="77777777" w:rsidR="00CA7B99" w:rsidRPr="00314FF7" w:rsidRDefault="00CA7B99" w:rsidP="00CA7B99">
      <w:pPr>
        <w:pStyle w:val="Heading3"/>
      </w:pPr>
      <w:r w:rsidRPr="00314FF7">
        <w:t>Requirement 4(3)(a)</w:t>
      </w:r>
      <w:r>
        <w:tab/>
        <w:t>Compliant</w:t>
      </w:r>
    </w:p>
    <w:p w14:paraId="0424035A" w14:textId="77777777" w:rsidR="00CA7B99" w:rsidRPr="008D114F" w:rsidRDefault="00CA7B99" w:rsidP="00CA7B99">
      <w:pPr>
        <w:rPr>
          <w:i/>
        </w:rPr>
      </w:pPr>
      <w:r w:rsidRPr="008D114F">
        <w:rPr>
          <w:i/>
        </w:rPr>
        <w:t>Each consumer gets safe and effective services and supports for daily living that meet the consumer’s needs, goals and preferences and optimise their independence, health, well-being and quality of life.</w:t>
      </w:r>
    </w:p>
    <w:p w14:paraId="74A14106" w14:textId="77777777" w:rsidR="00CA7B99" w:rsidRPr="00D435F8" w:rsidRDefault="00CA7B99" w:rsidP="00CA7B99">
      <w:pPr>
        <w:pStyle w:val="Heading3"/>
      </w:pPr>
      <w:r w:rsidRPr="00D435F8">
        <w:t>Requirement 4(3)(b)</w:t>
      </w:r>
      <w:r>
        <w:tab/>
        <w:t>Compliant</w:t>
      </w:r>
    </w:p>
    <w:p w14:paraId="69487F42" w14:textId="77777777" w:rsidR="00CA7B99" w:rsidRPr="008D114F" w:rsidRDefault="00CA7B99" w:rsidP="00CA7B99">
      <w:pPr>
        <w:rPr>
          <w:i/>
        </w:rPr>
      </w:pPr>
      <w:r w:rsidRPr="008D114F">
        <w:rPr>
          <w:i/>
        </w:rPr>
        <w:t>Services and supports for daily living promote each consumer’s emotional, spiritual and psychological well-being.</w:t>
      </w:r>
    </w:p>
    <w:p w14:paraId="1D46FF64" w14:textId="77777777" w:rsidR="00CA7B99" w:rsidRPr="00D435F8" w:rsidRDefault="00CA7B99" w:rsidP="00CA7B99">
      <w:pPr>
        <w:pStyle w:val="Heading3"/>
      </w:pPr>
      <w:r w:rsidRPr="00D435F8">
        <w:t>Requirement 4(3)(c)</w:t>
      </w:r>
      <w:r>
        <w:tab/>
        <w:t>Compliant</w:t>
      </w:r>
    </w:p>
    <w:p w14:paraId="47C04ED5" w14:textId="77777777" w:rsidR="00CA7B99" w:rsidRPr="008D114F" w:rsidRDefault="00CA7B99" w:rsidP="00CA7B99">
      <w:pPr>
        <w:rPr>
          <w:i/>
        </w:rPr>
      </w:pPr>
      <w:r w:rsidRPr="008D114F">
        <w:rPr>
          <w:i/>
        </w:rPr>
        <w:t>Services and supports for daily living assist each consumer to:</w:t>
      </w:r>
    </w:p>
    <w:p w14:paraId="379D215D" w14:textId="77777777" w:rsidR="00CA7B99" w:rsidRPr="008D114F" w:rsidRDefault="00CA7B99" w:rsidP="00CA7B99">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2215BA6A" w14:textId="77777777" w:rsidR="00CA7B99" w:rsidRPr="008D114F" w:rsidRDefault="00CA7B99" w:rsidP="00CA7B99">
      <w:pPr>
        <w:numPr>
          <w:ilvl w:val="0"/>
          <w:numId w:val="26"/>
        </w:numPr>
        <w:tabs>
          <w:tab w:val="right" w:pos="9026"/>
        </w:tabs>
        <w:spacing w:before="0" w:after="0"/>
        <w:ind w:left="567" w:hanging="425"/>
        <w:outlineLvl w:val="4"/>
        <w:rPr>
          <w:i/>
        </w:rPr>
      </w:pPr>
      <w:r w:rsidRPr="008D114F">
        <w:rPr>
          <w:i/>
        </w:rPr>
        <w:t>have social and personal relationships; and</w:t>
      </w:r>
    </w:p>
    <w:p w14:paraId="369D2EE1" w14:textId="77777777" w:rsidR="00CA7B99" w:rsidRPr="008D114F" w:rsidRDefault="00CA7B99" w:rsidP="00CA7B99">
      <w:pPr>
        <w:numPr>
          <w:ilvl w:val="0"/>
          <w:numId w:val="26"/>
        </w:numPr>
        <w:tabs>
          <w:tab w:val="right" w:pos="9026"/>
        </w:tabs>
        <w:spacing w:before="0" w:after="0"/>
        <w:ind w:left="567" w:hanging="425"/>
        <w:outlineLvl w:val="4"/>
        <w:rPr>
          <w:i/>
        </w:rPr>
      </w:pPr>
      <w:r w:rsidRPr="008D114F">
        <w:rPr>
          <w:i/>
        </w:rPr>
        <w:t>do the things of interest to them.</w:t>
      </w:r>
    </w:p>
    <w:p w14:paraId="471C3452" w14:textId="77777777" w:rsidR="00CA7B99" w:rsidRPr="00D435F8" w:rsidRDefault="00CA7B99" w:rsidP="00CA7B99">
      <w:pPr>
        <w:pStyle w:val="Heading3"/>
      </w:pPr>
      <w:r w:rsidRPr="00D435F8">
        <w:t>Requirement 4(3)(d)</w:t>
      </w:r>
      <w:r>
        <w:tab/>
        <w:t>Compliant</w:t>
      </w:r>
    </w:p>
    <w:p w14:paraId="20100BAD" w14:textId="77777777" w:rsidR="00CA7B99" w:rsidRPr="008D114F" w:rsidRDefault="00CA7B99" w:rsidP="00CA7B99">
      <w:pPr>
        <w:rPr>
          <w:i/>
        </w:rPr>
      </w:pPr>
      <w:r w:rsidRPr="008D114F">
        <w:rPr>
          <w:i/>
        </w:rPr>
        <w:t>Information about the consumer’s condition, needs and preferences is communicated within the organisation, and with others where responsibility for care is shared.</w:t>
      </w:r>
    </w:p>
    <w:p w14:paraId="229CB62E" w14:textId="77777777" w:rsidR="00CA7B99" w:rsidRPr="00D435F8" w:rsidRDefault="00CA7B99" w:rsidP="00CA7B99">
      <w:pPr>
        <w:pStyle w:val="Heading3"/>
      </w:pPr>
      <w:r w:rsidRPr="00D435F8">
        <w:t>Requirement 4(3)(e)</w:t>
      </w:r>
      <w:r>
        <w:tab/>
        <w:t>Compliant</w:t>
      </w:r>
    </w:p>
    <w:p w14:paraId="7105BD61" w14:textId="77777777" w:rsidR="00CA7B99" w:rsidRPr="008D114F" w:rsidRDefault="00CA7B99" w:rsidP="00CA7B99">
      <w:pPr>
        <w:rPr>
          <w:i/>
        </w:rPr>
      </w:pPr>
      <w:r w:rsidRPr="008D114F">
        <w:rPr>
          <w:i/>
        </w:rPr>
        <w:t>Timely and appropriate referrals to individuals, other organisations and providers of other care and services.</w:t>
      </w:r>
    </w:p>
    <w:p w14:paraId="043F14B3" w14:textId="77777777" w:rsidR="00CA7B99" w:rsidRPr="00D435F8" w:rsidRDefault="00CA7B99" w:rsidP="00CA7B99">
      <w:pPr>
        <w:pStyle w:val="Heading3"/>
      </w:pPr>
      <w:r w:rsidRPr="00D435F8">
        <w:t>Requirement 4(3)(f)</w:t>
      </w:r>
      <w:r>
        <w:tab/>
        <w:t>Compliant</w:t>
      </w:r>
    </w:p>
    <w:p w14:paraId="0309BE38" w14:textId="77777777" w:rsidR="00CA7B99" w:rsidRPr="008D114F" w:rsidRDefault="00CA7B99" w:rsidP="00CA7B99">
      <w:pPr>
        <w:rPr>
          <w:i/>
        </w:rPr>
      </w:pPr>
      <w:r w:rsidRPr="008D114F">
        <w:rPr>
          <w:i/>
        </w:rPr>
        <w:t>Where meals are provided, they are varied and of suitable quality and quantity.</w:t>
      </w:r>
    </w:p>
    <w:p w14:paraId="27D31DBF" w14:textId="77777777" w:rsidR="00CA7B99" w:rsidRPr="00D435F8" w:rsidRDefault="00CA7B99" w:rsidP="00CA7B99">
      <w:pPr>
        <w:pStyle w:val="Heading3"/>
      </w:pPr>
      <w:r w:rsidRPr="00D435F8">
        <w:t>Requirement 4(3)(g)</w:t>
      </w:r>
      <w:r>
        <w:tab/>
        <w:t>Compliant</w:t>
      </w:r>
    </w:p>
    <w:p w14:paraId="6928F317" w14:textId="77777777" w:rsidR="00CA7B99" w:rsidRPr="008D114F" w:rsidRDefault="00CA7B99" w:rsidP="00CA7B99">
      <w:pPr>
        <w:rPr>
          <w:i/>
        </w:rPr>
      </w:pPr>
      <w:r w:rsidRPr="008D114F">
        <w:rPr>
          <w:i/>
        </w:rPr>
        <w:t>Where equipment is provided, it is safe, suitable, clean and well maintained.</w:t>
      </w:r>
    </w:p>
    <w:p w14:paraId="6302ADDE" w14:textId="77777777" w:rsidR="00CA7B99" w:rsidRPr="00314FF7" w:rsidRDefault="00CA7B99" w:rsidP="00CA7B99"/>
    <w:p w14:paraId="78D508CB" w14:textId="77777777" w:rsidR="00CA7B99" w:rsidRDefault="00CA7B99" w:rsidP="00CA7B99">
      <w:pPr>
        <w:sectPr w:rsidR="00CA7B99" w:rsidSect="007A497C">
          <w:type w:val="continuous"/>
          <w:pgSz w:w="11906" w:h="16838"/>
          <w:pgMar w:top="1701" w:right="1418" w:bottom="1418" w:left="1418" w:header="709" w:footer="397" w:gutter="0"/>
          <w:cols w:space="708"/>
          <w:titlePg/>
          <w:docGrid w:linePitch="360"/>
        </w:sectPr>
      </w:pPr>
    </w:p>
    <w:p w14:paraId="1FBF4A36" w14:textId="77777777" w:rsidR="00CA7B99" w:rsidRDefault="00CA7B99" w:rsidP="00CA7B99">
      <w:pPr>
        <w:pStyle w:val="Heading1"/>
        <w:tabs>
          <w:tab w:val="right" w:pos="9070"/>
        </w:tabs>
        <w:spacing w:before="560" w:after="640"/>
        <w:rPr>
          <w:color w:val="FFFFFF" w:themeColor="background1"/>
          <w:sz w:val="36"/>
        </w:rPr>
        <w:sectPr w:rsidR="00CA7B99" w:rsidSect="007A497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E8452E2" wp14:editId="756C7F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13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88EB3D7" w14:textId="77777777" w:rsidR="00CA7B99" w:rsidRPr="00FD1B02" w:rsidRDefault="00CA7B99" w:rsidP="00CA7B99">
      <w:pPr>
        <w:pStyle w:val="Heading3"/>
        <w:shd w:val="clear" w:color="auto" w:fill="F2F2F2" w:themeFill="background1" w:themeFillShade="F2"/>
      </w:pPr>
      <w:r w:rsidRPr="00FD1B02">
        <w:t>Consumer outcome:</w:t>
      </w:r>
    </w:p>
    <w:p w14:paraId="6595F7C0" w14:textId="77777777" w:rsidR="00CA7B99" w:rsidRDefault="00CA7B99" w:rsidP="00CA7B9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54E66E1" w14:textId="77777777" w:rsidR="00CA7B99" w:rsidRDefault="00CA7B99" w:rsidP="00CA7B99">
      <w:pPr>
        <w:pStyle w:val="Heading3"/>
        <w:shd w:val="clear" w:color="auto" w:fill="F2F2F2" w:themeFill="background1" w:themeFillShade="F2"/>
      </w:pPr>
      <w:r>
        <w:t>Organisation statement:</w:t>
      </w:r>
    </w:p>
    <w:p w14:paraId="6BCD8F51" w14:textId="77777777" w:rsidR="00CA7B99" w:rsidRDefault="00CA7B99" w:rsidP="00CA7B9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FFFE80" w14:textId="77777777" w:rsidR="00CA7B99" w:rsidRDefault="00CA7B99" w:rsidP="00CA7B99">
      <w:pPr>
        <w:pStyle w:val="Heading2"/>
      </w:pPr>
      <w:r>
        <w:t>Assessment of Standard 5</w:t>
      </w:r>
    </w:p>
    <w:p w14:paraId="42D359E1" w14:textId="77777777" w:rsidR="00CA7B99" w:rsidRDefault="00CA7B99" w:rsidP="00CA7B99">
      <w:pPr>
        <w:rPr>
          <w:rFonts w:eastAsiaTheme="minorHAnsi"/>
          <w:color w:val="auto"/>
        </w:rPr>
      </w:pPr>
      <w:r w:rsidRPr="00154403">
        <w:rPr>
          <w:rFonts w:eastAsiaTheme="minorHAnsi"/>
        </w:rPr>
        <w:t xml:space="preserve">The Quality Standard is </w:t>
      </w:r>
      <w:r w:rsidRPr="00204A56">
        <w:rPr>
          <w:rFonts w:eastAsiaTheme="minorHAnsi"/>
          <w:color w:val="auto"/>
        </w:rPr>
        <w:t>assessed as compliant as three of the three specific Requirements have been assessed as compliant.</w:t>
      </w:r>
    </w:p>
    <w:p w14:paraId="412BDD5D" w14:textId="77777777" w:rsidR="00CA7B99" w:rsidRDefault="00CA7B99" w:rsidP="00CA7B99">
      <w:pPr>
        <w:rPr>
          <w:rFonts w:eastAsia="Calibri"/>
          <w:lang w:eastAsia="en-US"/>
        </w:rPr>
      </w:pPr>
      <w:r>
        <w:rPr>
          <w:rFonts w:eastAsia="Calibri"/>
          <w:lang w:eastAsia="en-US"/>
        </w:rPr>
        <w:t>All consumers interviewed felt they belong in the service and feel safe and comfortable in the service environment. The following examples were provided by consumers during interviews with the Assessment Team:</w:t>
      </w:r>
    </w:p>
    <w:p w14:paraId="4AD7FD58" w14:textId="77777777" w:rsidR="00CA7B99" w:rsidRPr="00A431E4" w:rsidRDefault="00CA7B99" w:rsidP="00CA7B99">
      <w:pPr>
        <w:pStyle w:val="ListBullet"/>
      </w:pPr>
      <w:r>
        <w:t>t</w:t>
      </w:r>
      <w:r w:rsidRPr="00A431E4">
        <w:t xml:space="preserve">he service is </w:t>
      </w:r>
      <w:r>
        <w:t xml:space="preserve">welcoming, accessible, </w:t>
      </w:r>
      <w:r w:rsidRPr="00A431E4">
        <w:t>clean and well-maintained, and they enjoy the communal areas.</w:t>
      </w:r>
    </w:p>
    <w:p w14:paraId="5B1EFA86" w14:textId="77777777" w:rsidR="00CA7B99" w:rsidRPr="00A431E4" w:rsidRDefault="00CA7B99" w:rsidP="00CA7B99">
      <w:pPr>
        <w:pStyle w:val="ListBullet"/>
      </w:pPr>
      <w:r>
        <w:t>t</w:t>
      </w:r>
      <w:r w:rsidRPr="00A431E4">
        <w:t>hey feel safe and the furniture and equipment they use is clean and well</w:t>
      </w:r>
      <w:r w:rsidRPr="00A431E4">
        <w:noBreakHyphen/>
        <w:t>maintained.</w:t>
      </w:r>
    </w:p>
    <w:p w14:paraId="4E7DD38D" w14:textId="77777777" w:rsidR="00CA7B99" w:rsidRPr="00A431E4" w:rsidRDefault="00CA7B99" w:rsidP="00CA7B99">
      <w:pPr>
        <w:pStyle w:val="ListBullet"/>
      </w:pPr>
      <w:r>
        <w:t>t</w:t>
      </w:r>
      <w:r w:rsidRPr="00A431E4">
        <w:t>hey are encouraged to personalise their rooms and have items of importance around them.</w:t>
      </w:r>
    </w:p>
    <w:p w14:paraId="4C299F24" w14:textId="77777777" w:rsidR="00CA7B99" w:rsidRDefault="00CA7B99" w:rsidP="00CA7B99">
      <w:pPr>
        <w:rPr>
          <w:rFonts w:eastAsia="Calibri"/>
          <w:lang w:eastAsia="en-US"/>
        </w:rPr>
      </w:pPr>
      <w:r>
        <w:rPr>
          <w:rFonts w:eastAsia="Calibri"/>
          <w:lang w:eastAsia="en-US"/>
        </w:rPr>
        <w:t xml:space="preserve">Staff demonstrated how they ensure the service environment and equipment is safe, including the process for actioning and prioritising internal and external maintenance and conducting regular inspections. </w:t>
      </w:r>
    </w:p>
    <w:p w14:paraId="73CAF686" w14:textId="77777777" w:rsidR="00CA7B99" w:rsidRDefault="00CA7B99" w:rsidP="00CA7B99">
      <w:pPr>
        <w:rPr>
          <w:rFonts w:eastAsia="Calibri"/>
          <w:lang w:eastAsia="en-US"/>
        </w:rPr>
      </w:pPr>
      <w:r>
        <w:rPr>
          <w:rFonts w:eastAsia="Calibri"/>
          <w:lang w:eastAsia="en-US"/>
        </w:rPr>
        <w:t>The environment was observed to be clean, safe and welcoming. Consumers were moving freely with outdoor courtyards well used and safe, with appropriate seating and shading areas, and furniture. Furniture, fittings and equipment appeared to be safe, clean, well maintained and suitable for consumers.</w:t>
      </w:r>
    </w:p>
    <w:p w14:paraId="4C6079B3" w14:textId="77777777" w:rsidR="00CA7B99" w:rsidRDefault="00CA7B99" w:rsidP="00CA7B99">
      <w:pPr>
        <w:rPr>
          <w:rFonts w:eastAsia="Calibri"/>
          <w:lang w:eastAsia="en-US"/>
        </w:rPr>
      </w:pPr>
      <w:r>
        <w:rPr>
          <w:rFonts w:eastAsia="Calibri"/>
          <w:lang w:eastAsia="en-US"/>
        </w:rPr>
        <w:lastRenderedPageBreak/>
        <w:t>Based on the above evidence, I find the service compliant with all Requirements in Standard 5 Organisation’s service environment.</w:t>
      </w:r>
    </w:p>
    <w:p w14:paraId="2C29AE28" w14:textId="77777777" w:rsidR="00CA7B99" w:rsidRDefault="00CA7B99" w:rsidP="00CA7B99">
      <w:pPr>
        <w:pStyle w:val="Heading2"/>
      </w:pPr>
      <w:r>
        <w:t>Assessment of Standard 5 Requirements</w:t>
      </w:r>
      <w:r w:rsidRPr="0066387A">
        <w:rPr>
          <w:i/>
          <w:color w:val="0000FF"/>
          <w:sz w:val="24"/>
          <w:szCs w:val="24"/>
        </w:rPr>
        <w:t xml:space="preserve"> </w:t>
      </w:r>
    </w:p>
    <w:p w14:paraId="560AFE1C" w14:textId="77777777" w:rsidR="00CA7B99" w:rsidRPr="00314FF7" w:rsidRDefault="00CA7B99" w:rsidP="00CA7B99">
      <w:pPr>
        <w:pStyle w:val="Heading3"/>
      </w:pPr>
      <w:r w:rsidRPr="00314FF7">
        <w:t>Requirement 5(3)(a)</w:t>
      </w:r>
      <w:r>
        <w:tab/>
        <w:t>Compliant</w:t>
      </w:r>
    </w:p>
    <w:p w14:paraId="7EC3603E" w14:textId="77777777" w:rsidR="00CA7B99" w:rsidRPr="008D114F" w:rsidRDefault="00CA7B99" w:rsidP="00CA7B99">
      <w:pPr>
        <w:rPr>
          <w:i/>
        </w:rPr>
      </w:pPr>
      <w:r w:rsidRPr="008D114F">
        <w:rPr>
          <w:i/>
        </w:rPr>
        <w:t>The service environment is welcoming and easy to understand, and optimises each consumer’s sense of belonging, independence, interaction and function.</w:t>
      </w:r>
    </w:p>
    <w:p w14:paraId="28503631" w14:textId="77777777" w:rsidR="00CA7B99" w:rsidRPr="00D435F8" w:rsidRDefault="00CA7B99" w:rsidP="00CA7B99">
      <w:pPr>
        <w:pStyle w:val="Heading3"/>
      </w:pPr>
      <w:r w:rsidRPr="00D435F8">
        <w:t>Requirement 5(3)(b)</w:t>
      </w:r>
      <w:r>
        <w:tab/>
        <w:t>Compliant</w:t>
      </w:r>
    </w:p>
    <w:p w14:paraId="283BBF75" w14:textId="77777777" w:rsidR="00CA7B99" w:rsidRPr="008D114F" w:rsidRDefault="00CA7B99" w:rsidP="00CA7B99">
      <w:pPr>
        <w:rPr>
          <w:i/>
        </w:rPr>
      </w:pPr>
      <w:r w:rsidRPr="008D114F">
        <w:rPr>
          <w:i/>
        </w:rPr>
        <w:t>The service environment:</w:t>
      </w:r>
    </w:p>
    <w:p w14:paraId="172CB430" w14:textId="77777777" w:rsidR="00CA7B99" w:rsidRPr="008D114F" w:rsidRDefault="00CA7B99" w:rsidP="00CA7B99">
      <w:pPr>
        <w:numPr>
          <w:ilvl w:val="0"/>
          <w:numId w:val="27"/>
        </w:numPr>
        <w:tabs>
          <w:tab w:val="right" w:pos="9026"/>
        </w:tabs>
        <w:spacing w:before="0" w:after="0"/>
        <w:ind w:left="567" w:hanging="425"/>
        <w:outlineLvl w:val="4"/>
        <w:rPr>
          <w:i/>
        </w:rPr>
      </w:pPr>
      <w:r w:rsidRPr="008D114F">
        <w:rPr>
          <w:i/>
        </w:rPr>
        <w:t>is safe, clean, well maintained and comfortable; and</w:t>
      </w:r>
    </w:p>
    <w:p w14:paraId="29095042" w14:textId="77777777" w:rsidR="00CA7B99" w:rsidRPr="008D114F" w:rsidRDefault="00CA7B99" w:rsidP="00CA7B9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58BE01" w14:textId="77777777" w:rsidR="00CA7B99" w:rsidRPr="00D435F8" w:rsidRDefault="00CA7B99" w:rsidP="00CA7B99">
      <w:pPr>
        <w:pStyle w:val="Heading3"/>
      </w:pPr>
      <w:r w:rsidRPr="00D435F8">
        <w:t>Requirement 5(3)(c)</w:t>
      </w:r>
      <w:r>
        <w:tab/>
        <w:t>Compliant</w:t>
      </w:r>
    </w:p>
    <w:p w14:paraId="187E17E3" w14:textId="77777777" w:rsidR="00CA7B99" w:rsidRPr="008D114F" w:rsidRDefault="00CA7B99" w:rsidP="00CA7B99">
      <w:pPr>
        <w:rPr>
          <w:i/>
        </w:rPr>
      </w:pPr>
      <w:r w:rsidRPr="008D114F">
        <w:rPr>
          <w:i/>
        </w:rPr>
        <w:t>Furniture, fittings and equipment are safe, clean, well maintained and suitable for the consumer.</w:t>
      </w:r>
    </w:p>
    <w:p w14:paraId="38672C0B" w14:textId="77777777" w:rsidR="00CA7B99" w:rsidRPr="00314FF7" w:rsidRDefault="00CA7B99" w:rsidP="00CA7B99"/>
    <w:p w14:paraId="69116DE5" w14:textId="77777777" w:rsidR="00CA7B99" w:rsidRDefault="00CA7B99" w:rsidP="00CA7B99">
      <w:pPr>
        <w:sectPr w:rsidR="00CA7B99" w:rsidSect="007A497C">
          <w:type w:val="continuous"/>
          <w:pgSz w:w="11906" w:h="16838"/>
          <w:pgMar w:top="1701" w:right="1418" w:bottom="1418" w:left="1418" w:header="709" w:footer="397" w:gutter="0"/>
          <w:cols w:space="708"/>
          <w:titlePg/>
          <w:docGrid w:linePitch="360"/>
        </w:sectPr>
      </w:pPr>
    </w:p>
    <w:p w14:paraId="5CB1EA78" w14:textId="77777777" w:rsidR="00CA7B99" w:rsidRDefault="00CA7B99" w:rsidP="00CA7B99">
      <w:pPr>
        <w:pStyle w:val="Heading1"/>
        <w:tabs>
          <w:tab w:val="right" w:pos="9070"/>
        </w:tabs>
        <w:spacing w:before="560" w:after="640"/>
        <w:rPr>
          <w:color w:val="FFFFFF" w:themeColor="background1"/>
          <w:sz w:val="36"/>
        </w:rPr>
        <w:sectPr w:rsidR="00CA7B99" w:rsidSect="007A497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E65D05C" wp14:editId="02F743C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56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07CD63C" w14:textId="77777777" w:rsidR="00CA7B99" w:rsidRPr="00FD1B02" w:rsidRDefault="00CA7B99" w:rsidP="00CA7B99">
      <w:pPr>
        <w:pStyle w:val="Heading3"/>
        <w:shd w:val="clear" w:color="auto" w:fill="F2F2F2" w:themeFill="background1" w:themeFillShade="F2"/>
      </w:pPr>
      <w:r w:rsidRPr="00FD1B02">
        <w:t>Consumer outcome:</w:t>
      </w:r>
    </w:p>
    <w:p w14:paraId="40339111" w14:textId="77777777" w:rsidR="00CA7B99" w:rsidRDefault="00CA7B99" w:rsidP="00CA7B9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55107C7" w14:textId="77777777" w:rsidR="00CA7B99" w:rsidRDefault="00CA7B99" w:rsidP="00CA7B99">
      <w:pPr>
        <w:pStyle w:val="Heading3"/>
        <w:shd w:val="clear" w:color="auto" w:fill="F2F2F2" w:themeFill="background1" w:themeFillShade="F2"/>
      </w:pPr>
      <w:r>
        <w:t>Organisation statement:</w:t>
      </w:r>
    </w:p>
    <w:p w14:paraId="60A42586" w14:textId="77777777" w:rsidR="00CA7B99" w:rsidRDefault="00CA7B99" w:rsidP="00CA7B9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40636B" w14:textId="77777777" w:rsidR="00CA7B99" w:rsidRDefault="00CA7B99" w:rsidP="00CA7B99">
      <w:pPr>
        <w:pStyle w:val="Heading2"/>
      </w:pPr>
      <w:r>
        <w:t>Assessment of Standard 6</w:t>
      </w:r>
    </w:p>
    <w:p w14:paraId="0532BC44" w14:textId="77777777" w:rsidR="00CA7B99" w:rsidRDefault="00CA7B99" w:rsidP="00CA7B99">
      <w:pPr>
        <w:rPr>
          <w:rFonts w:eastAsiaTheme="minorHAnsi"/>
          <w:color w:val="auto"/>
        </w:rPr>
      </w:pPr>
      <w:r w:rsidRPr="00154403">
        <w:rPr>
          <w:rFonts w:eastAsiaTheme="minorHAnsi"/>
        </w:rPr>
        <w:t xml:space="preserve">The Quality </w:t>
      </w:r>
      <w:r w:rsidRPr="007F525D">
        <w:rPr>
          <w:rFonts w:eastAsiaTheme="minorHAnsi"/>
          <w:color w:val="auto"/>
        </w:rPr>
        <w:t>Standard is assessed as compliant as four of the four specific Requirements have been assessed as compliant.</w:t>
      </w:r>
    </w:p>
    <w:p w14:paraId="066D3F9E" w14:textId="77777777" w:rsidR="00CA7B99" w:rsidRPr="00D24FD2" w:rsidRDefault="00CA7B99" w:rsidP="00CA7B99">
      <w:pPr>
        <w:rPr>
          <w:rFonts w:eastAsia="Calibri"/>
          <w:iCs/>
          <w:color w:val="auto"/>
          <w:lang w:eastAsia="en-US"/>
        </w:rPr>
      </w:pPr>
      <w:r>
        <w:rPr>
          <w:rFonts w:eastAsia="Calibri"/>
          <w:iCs/>
          <w:color w:val="auto"/>
          <w:lang w:eastAsia="en-US"/>
        </w:rPr>
        <w:t xml:space="preserve">Consumers </w:t>
      </w:r>
      <w:r w:rsidRPr="00D24FD2">
        <w:rPr>
          <w:rFonts w:eastAsia="Calibri"/>
          <w:iCs/>
          <w:color w:val="auto"/>
          <w:lang w:eastAsia="en-US"/>
        </w:rPr>
        <w:t xml:space="preserve">consider they 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282E4BBE" w14:textId="77777777" w:rsidR="00CA7B99" w:rsidRDefault="00CA7B99" w:rsidP="00CA7B99">
      <w:pPr>
        <w:pStyle w:val="ListBullet"/>
      </w:pPr>
      <w:r>
        <w:t>t</w:t>
      </w:r>
      <w:r w:rsidRPr="00A431E4">
        <w:t xml:space="preserve">hey can provide feedback and complaints about </w:t>
      </w:r>
      <w:r>
        <w:t xml:space="preserve">consumers’ </w:t>
      </w:r>
      <w:r w:rsidRPr="00A431E4">
        <w:t>care and services in various ways and feel comfortable doing so.</w:t>
      </w:r>
    </w:p>
    <w:p w14:paraId="131C8C78" w14:textId="77777777" w:rsidR="00CA7B99" w:rsidRPr="00A431E4" w:rsidRDefault="00CA7B99" w:rsidP="00CA7B99">
      <w:pPr>
        <w:pStyle w:val="ListBullet"/>
      </w:pPr>
      <w:r>
        <w:t>w</w:t>
      </w:r>
      <w:r w:rsidRPr="00A431E4">
        <w:t>hen they provide feedback</w:t>
      </w:r>
      <w:r>
        <w:t xml:space="preserve">, </w:t>
      </w:r>
      <w:r w:rsidRPr="00A431E4">
        <w:t xml:space="preserve">they are provided with </w:t>
      </w:r>
      <w:r>
        <w:t xml:space="preserve">regular updates throughout the resolution process and are consulted to ensure the outcome is satisfactory. </w:t>
      </w:r>
    </w:p>
    <w:p w14:paraId="4945A645" w14:textId="77777777" w:rsidR="00CA7B99" w:rsidRPr="00A431E4" w:rsidRDefault="00CA7B99" w:rsidP="00CA7B99">
      <w:pPr>
        <w:pStyle w:val="ListBullet"/>
      </w:pPr>
      <w:r>
        <w:t>t</w:t>
      </w:r>
      <w:r w:rsidRPr="00A431E4">
        <w:t xml:space="preserve">heir feedback and complaints have resulted in satisfactory changes and an apology </w:t>
      </w:r>
      <w:r>
        <w:t xml:space="preserve">is offered </w:t>
      </w:r>
      <w:r w:rsidRPr="00A431E4">
        <w:t>when appropriate.</w:t>
      </w:r>
    </w:p>
    <w:p w14:paraId="10087445" w14:textId="77777777" w:rsidR="00CA7B99" w:rsidRDefault="00CA7B99" w:rsidP="00CA7B99">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cognitive impairment or poor communication. Staff described </w:t>
      </w:r>
      <w:r>
        <w:rPr>
          <w:rFonts w:eastAsia="Calibri"/>
          <w:iCs/>
          <w:color w:val="auto"/>
          <w:lang w:eastAsia="en-US"/>
        </w:rPr>
        <w:t xml:space="preserve">open disclosure principals and explained it is important to apologise to consumers when things go wrong. </w:t>
      </w:r>
    </w:p>
    <w:p w14:paraId="2F612E52" w14:textId="77777777" w:rsidR="00CA7B99" w:rsidRDefault="00CA7B99" w:rsidP="00CA7B99">
      <w:pPr>
        <w:rPr>
          <w:rFonts w:eastAsia="Calibri"/>
          <w:iCs/>
          <w:color w:val="auto"/>
          <w:lang w:eastAsia="en-US"/>
        </w:rPr>
      </w:pPr>
      <w:r>
        <w:rPr>
          <w:rFonts w:eastAsia="Calibri"/>
          <w:iCs/>
          <w:color w:val="auto"/>
          <w:lang w:eastAsia="en-US"/>
        </w:rPr>
        <w:lastRenderedPageBreak/>
        <w:t>Information relating to advocacy services and i</w:t>
      </w:r>
      <w:r w:rsidRPr="00D24FD2">
        <w:rPr>
          <w:rFonts w:eastAsia="Calibri"/>
          <w:iCs/>
          <w:color w:val="auto"/>
          <w:lang w:eastAsia="en-US"/>
        </w:rPr>
        <w:t>nternal and external complaints processes</w:t>
      </w:r>
      <w:r>
        <w:rPr>
          <w:rFonts w:eastAsia="Calibri"/>
          <w:iCs/>
          <w:color w:val="auto"/>
          <w:lang w:eastAsia="en-US"/>
        </w:rPr>
        <w:t xml:space="preserve"> were observed in communal areas</w:t>
      </w:r>
      <w:r w:rsidRPr="00D24FD2">
        <w:rPr>
          <w:rFonts w:eastAsia="Calibri"/>
          <w:iCs/>
          <w:color w:val="auto"/>
          <w:lang w:eastAsia="en-US"/>
        </w:rPr>
        <w:t>.</w:t>
      </w:r>
      <w:r>
        <w:rPr>
          <w:rFonts w:eastAsia="Calibri"/>
          <w:iCs/>
          <w:color w:val="auto"/>
          <w:lang w:eastAsia="en-US"/>
        </w:rPr>
        <w:t xml:space="preserve"> A suggestion box and feedback forms were observed to be easily accessible by consumers, representatives and staff.</w:t>
      </w:r>
    </w:p>
    <w:p w14:paraId="3E3ABC8E" w14:textId="77777777" w:rsidR="00CA7B99" w:rsidRDefault="00CA7B99" w:rsidP="00CA7B99">
      <w:pPr>
        <w:rPr>
          <w:rFonts w:eastAsia="Calibri"/>
          <w:iCs/>
          <w:color w:val="auto"/>
          <w:lang w:eastAsia="en-US"/>
        </w:rPr>
      </w:pPr>
      <w:r>
        <w:rPr>
          <w:rFonts w:eastAsia="Calibri"/>
          <w:iCs/>
          <w:color w:val="auto"/>
          <w:lang w:eastAsia="en-US"/>
        </w:rPr>
        <w:t>Complaints data showed complaints are documented, managed and resolved in accordance with the open disclosure and complaints policies. Complaints and feedback are analysed monthly and informs the plan for continuous improvement.</w:t>
      </w:r>
    </w:p>
    <w:p w14:paraId="6E607956" w14:textId="77777777" w:rsidR="00CA7B99" w:rsidRPr="00D24FD2" w:rsidRDefault="00CA7B99" w:rsidP="00CA7B99">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061BCBB6" w14:textId="77777777" w:rsidR="00CA7B99" w:rsidRDefault="00CA7B99" w:rsidP="00CA7B99">
      <w:pPr>
        <w:pStyle w:val="Heading2"/>
      </w:pPr>
      <w:r>
        <w:t>Assessment of Standard 6 Requirements</w:t>
      </w:r>
      <w:r w:rsidRPr="0066387A">
        <w:rPr>
          <w:i/>
          <w:color w:val="0000FF"/>
          <w:sz w:val="24"/>
          <w:szCs w:val="24"/>
        </w:rPr>
        <w:t xml:space="preserve"> </w:t>
      </w:r>
    </w:p>
    <w:p w14:paraId="7362B525" w14:textId="77777777" w:rsidR="00CA7B99" w:rsidRPr="00506F7F" w:rsidRDefault="00CA7B99" w:rsidP="00CA7B99">
      <w:pPr>
        <w:pStyle w:val="Heading3"/>
      </w:pPr>
      <w:r w:rsidRPr="00506F7F">
        <w:t>Requirement 6(3)(a)</w:t>
      </w:r>
      <w:r>
        <w:tab/>
        <w:t>Compliant</w:t>
      </w:r>
    </w:p>
    <w:p w14:paraId="2CCC36D7" w14:textId="77777777" w:rsidR="00CA7B99" w:rsidRPr="008D114F" w:rsidRDefault="00CA7B99" w:rsidP="00CA7B99">
      <w:pPr>
        <w:rPr>
          <w:i/>
        </w:rPr>
      </w:pPr>
      <w:r w:rsidRPr="008D114F">
        <w:rPr>
          <w:i/>
        </w:rPr>
        <w:t>Consumers, their family, friends, carers and others are encouraged and supported to provide feedback and make complaints.</w:t>
      </w:r>
    </w:p>
    <w:p w14:paraId="3160AD40" w14:textId="77777777" w:rsidR="00CA7B99" w:rsidRPr="00506F7F" w:rsidRDefault="00CA7B99" w:rsidP="00CA7B99">
      <w:pPr>
        <w:pStyle w:val="Heading3"/>
      </w:pPr>
      <w:r w:rsidRPr="00506F7F">
        <w:t>Requirement 6(3)(b)</w:t>
      </w:r>
      <w:r>
        <w:tab/>
        <w:t>Compliant</w:t>
      </w:r>
    </w:p>
    <w:p w14:paraId="64E32D3D" w14:textId="77777777" w:rsidR="00CA7B99" w:rsidRPr="008D114F" w:rsidRDefault="00CA7B99" w:rsidP="00CA7B99">
      <w:pPr>
        <w:rPr>
          <w:i/>
        </w:rPr>
      </w:pPr>
      <w:r w:rsidRPr="008D114F">
        <w:rPr>
          <w:i/>
        </w:rPr>
        <w:t>Consumers are made aware of and have access to advocates, language services and other methods for raising and resolving complaints.</w:t>
      </w:r>
    </w:p>
    <w:p w14:paraId="7A4B77D1" w14:textId="77777777" w:rsidR="00CA7B99" w:rsidRPr="00D435F8" w:rsidRDefault="00CA7B99" w:rsidP="00CA7B99">
      <w:pPr>
        <w:pStyle w:val="Heading3"/>
      </w:pPr>
      <w:r w:rsidRPr="00D435F8">
        <w:t>Requirement 6(3)(c)</w:t>
      </w:r>
      <w:r>
        <w:tab/>
        <w:t>Compliant</w:t>
      </w:r>
    </w:p>
    <w:p w14:paraId="3C407407" w14:textId="77777777" w:rsidR="00CA7B99" w:rsidRPr="008D114F" w:rsidRDefault="00CA7B99" w:rsidP="00CA7B99">
      <w:pPr>
        <w:rPr>
          <w:i/>
        </w:rPr>
      </w:pPr>
      <w:r w:rsidRPr="008D114F">
        <w:rPr>
          <w:i/>
        </w:rPr>
        <w:t>Appropriate action is taken in response to complaints and an open disclosure process is used when things go wrong.</w:t>
      </w:r>
    </w:p>
    <w:p w14:paraId="0FB007FD" w14:textId="77777777" w:rsidR="00CA7B99" w:rsidRPr="00D435F8" w:rsidRDefault="00CA7B99" w:rsidP="00CA7B99">
      <w:pPr>
        <w:pStyle w:val="Heading3"/>
      </w:pPr>
      <w:r w:rsidRPr="00D435F8">
        <w:t>Requirement 6(3)(d)</w:t>
      </w:r>
      <w:r>
        <w:tab/>
        <w:t>Compliant</w:t>
      </w:r>
    </w:p>
    <w:p w14:paraId="6F2F2769" w14:textId="77777777" w:rsidR="00CA7B99" w:rsidRPr="001B3DE8" w:rsidRDefault="00CA7B99" w:rsidP="00CA7B99">
      <w:r w:rsidRPr="008D114F">
        <w:rPr>
          <w:i/>
        </w:rPr>
        <w:t>Feedback and complaints are reviewed and used to improve the quality of care and services.</w:t>
      </w:r>
    </w:p>
    <w:p w14:paraId="7F07D150" w14:textId="77777777" w:rsidR="00CA7B99" w:rsidRDefault="00CA7B99" w:rsidP="00CA7B99">
      <w:pPr>
        <w:sectPr w:rsidR="00CA7B99" w:rsidSect="007A497C">
          <w:type w:val="continuous"/>
          <w:pgSz w:w="11906" w:h="16838"/>
          <w:pgMar w:top="1701" w:right="1418" w:bottom="1418" w:left="1418" w:header="709" w:footer="397" w:gutter="0"/>
          <w:cols w:space="708"/>
          <w:titlePg/>
          <w:docGrid w:linePitch="360"/>
        </w:sectPr>
      </w:pPr>
    </w:p>
    <w:p w14:paraId="69F5F919" w14:textId="77777777" w:rsidR="00CA7B99" w:rsidRDefault="00CA7B99" w:rsidP="00CA7B99">
      <w:pPr>
        <w:pStyle w:val="Heading1"/>
        <w:tabs>
          <w:tab w:val="right" w:pos="9070"/>
        </w:tabs>
        <w:spacing w:before="560" w:after="640"/>
        <w:rPr>
          <w:color w:val="FFFFFF" w:themeColor="background1"/>
          <w:sz w:val="36"/>
        </w:rPr>
        <w:sectPr w:rsidR="00CA7B99" w:rsidSect="007A497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2EEC68F" wp14:editId="7D44436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60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C622AD9" w14:textId="77777777" w:rsidR="00CA7B99" w:rsidRPr="000E654D" w:rsidRDefault="00CA7B99" w:rsidP="00CA7B99">
      <w:pPr>
        <w:pStyle w:val="Heading3"/>
        <w:shd w:val="clear" w:color="auto" w:fill="F2F2F2" w:themeFill="background1" w:themeFillShade="F2"/>
      </w:pPr>
      <w:r w:rsidRPr="000E654D">
        <w:t>Consumer outcome:</w:t>
      </w:r>
    </w:p>
    <w:p w14:paraId="7D12767C" w14:textId="77777777" w:rsidR="00CA7B99" w:rsidRDefault="00CA7B99" w:rsidP="00CA7B99">
      <w:pPr>
        <w:numPr>
          <w:ilvl w:val="0"/>
          <w:numId w:val="7"/>
        </w:numPr>
        <w:shd w:val="clear" w:color="auto" w:fill="F2F2F2" w:themeFill="background1" w:themeFillShade="F2"/>
      </w:pPr>
      <w:r>
        <w:t>I get quality care and services when I need them from people who are knowledgeable, capable and caring.</w:t>
      </w:r>
    </w:p>
    <w:p w14:paraId="485860F7" w14:textId="77777777" w:rsidR="00CA7B99" w:rsidRDefault="00CA7B99" w:rsidP="00CA7B99">
      <w:pPr>
        <w:pStyle w:val="Heading3"/>
        <w:shd w:val="clear" w:color="auto" w:fill="F2F2F2" w:themeFill="background1" w:themeFillShade="F2"/>
      </w:pPr>
      <w:r>
        <w:t>Organisation statement:</w:t>
      </w:r>
    </w:p>
    <w:p w14:paraId="018CCF8E" w14:textId="77777777" w:rsidR="00CA7B99" w:rsidRDefault="00CA7B99" w:rsidP="00CA7B9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033CAD" w14:textId="77777777" w:rsidR="00CA7B99" w:rsidRDefault="00CA7B99" w:rsidP="00CA7B99">
      <w:pPr>
        <w:pStyle w:val="Heading2"/>
      </w:pPr>
      <w:r>
        <w:t>Assessment of Standard 7</w:t>
      </w:r>
    </w:p>
    <w:p w14:paraId="213B7445" w14:textId="77777777" w:rsidR="00CA7B99" w:rsidRDefault="00CA7B99" w:rsidP="00CA7B99">
      <w:pPr>
        <w:rPr>
          <w:rFonts w:eastAsiaTheme="minorHAnsi"/>
          <w:color w:val="auto"/>
        </w:rPr>
      </w:pPr>
      <w:r w:rsidRPr="00154403">
        <w:rPr>
          <w:rFonts w:eastAsiaTheme="minorHAnsi"/>
        </w:rPr>
        <w:t xml:space="preserve">The Quality Standard is assessed </w:t>
      </w:r>
      <w:r w:rsidRPr="00CC6372">
        <w:rPr>
          <w:rFonts w:eastAsiaTheme="minorHAnsi"/>
          <w:color w:val="auto"/>
        </w:rPr>
        <w:t xml:space="preserve">as compliant as </w:t>
      </w:r>
      <w:r>
        <w:rPr>
          <w:rFonts w:eastAsiaTheme="minorHAnsi"/>
          <w:color w:val="auto"/>
        </w:rPr>
        <w:t>five</w:t>
      </w:r>
      <w:r w:rsidRPr="00CC6372">
        <w:rPr>
          <w:rFonts w:eastAsiaTheme="minorHAnsi"/>
          <w:color w:val="auto"/>
        </w:rPr>
        <w:t xml:space="preserve"> of the five specific </w:t>
      </w:r>
      <w:r>
        <w:rPr>
          <w:rFonts w:eastAsiaTheme="minorHAnsi"/>
          <w:color w:val="auto"/>
        </w:rPr>
        <w:t>R</w:t>
      </w:r>
      <w:r w:rsidRPr="00CC6372">
        <w:rPr>
          <w:rFonts w:eastAsiaTheme="minorHAnsi"/>
          <w:color w:val="auto"/>
        </w:rPr>
        <w:t xml:space="preserve">equirements </w:t>
      </w:r>
      <w:r>
        <w:rPr>
          <w:rFonts w:eastAsiaTheme="minorHAnsi"/>
          <w:color w:val="auto"/>
        </w:rPr>
        <w:t>have</w:t>
      </w:r>
      <w:r w:rsidRPr="00CC6372">
        <w:rPr>
          <w:rFonts w:eastAsiaTheme="minorHAnsi"/>
          <w:color w:val="auto"/>
        </w:rPr>
        <w:t xml:space="preserve"> been assessed as compliant.</w:t>
      </w:r>
    </w:p>
    <w:p w14:paraId="00E83B9F" w14:textId="77777777" w:rsidR="00CA7B99" w:rsidRDefault="00CA7B99" w:rsidP="00CA7B99">
      <w:pPr>
        <w:rPr>
          <w:rFonts w:eastAsia="Calibri"/>
          <w:color w:val="auto"/>
        </w:rPr>
      </w:pPr>
      <w:r>
        <w:rPr>
          <w:rFonts w:eastAsia="Calibri"/>
          <w:color w:val="auto"/>
        </w:rPr>
        <w:t>Most consumers consider they get quality care and services when they need them, from people who are knowledgeable, capable and caring. The following examples were provided by consumers and representatives during interviews with the Assessment Team:</w:t>
      </w:r>
    </w:p>
    <w:p w14:paraId="6843F599" w14:textId="77777777" w:rsidR="00CA7B99" w:rsidRDefault="00CA7B99" w:rsidP="00CA7B99">
      <w:pPr>
        <w:pStyle w:val="ListBullet"/>
      </w:pPr>
      <w:r w:rsidRPr="00696792">
        <w:t>the numbers and mix of staff are satisfactory to support consumers’ care and services in a timely manner.</w:t>
      </w:r>
    </w:p>
    <w:p w14:paraId="1231E4F0" w14:textId="77777777" w:rsidR="00CA7B99" w:rsidRPr="00A431E4" w:rsidRDefault="00CA7B99" w:rsidP="00CA7B99">
      <w:pPr>
        <w:pStyle w:val="ListBullet"/>
      </w:pPr>
      <w:r>
        <w:t>s</w:t>
      </w:r>
      <w:r w:rsidRPr="00A431E4">
        <w:t>taff are kind</w:t>
      </w:r>
      <w:r>
        <w:t xml:space="preserve">, respectful and positive, </w:t>
      </w:r>
      <w:r w:rsidRPr="00A431E4">
        <w:t>and take the time to get to know consumers’ preferences.</w:t>
      </w:r>
    </w:p>
    <w:p w14:paraId="1F287334" w14:textId="77777777" w:rsidR="00CA7B99" w:rsidRPr="00A431E4" w:rsidRDefault="00CA7B99" w:rsidP="00CA7B99">
      <w:pPr>
        <w:pStyle w:val="ListBullet"/>
      </w:pPr>
      <w:r>
        <w:t>s</w:t>
      </w:r>
      <w:r w:rsidRPr="00A431E4">
        <w:t xml:space="preserve">taff are </w:t>
      </w:r>
      <w:r>
        <w:t xml:space="preserve">competent and are </w:t>
      </w:r>
      <w:r w:rsidRPr="00A431E4">
        <w:t>recruited, trained, equipped and supported to meet the needs and preferences of consumers.</w:t>
      </w:r>
    </w:p>
    <w:p w14:paraId="6DD84537" w14:textId="77777777" w:rsidR="00CA7B99" w:rsidRDefault="00CA7B99" w:rsidP="00CA7B99">
      <w:pPr>
        <w:rPr>
          <w:rFonts w:eastAsia="Calibri"/>
          <w:color w:val="auto"/>
        </w:rPr>
      </w:pPr>
      <w:r>
        <w:rPr>
          <w:rFonts w:eastAsia="Calibri"/>
          <w:color w:val="auto"/>
        </w:rPr>
        <w:t>Staff considered they have adequate numbers of staff to provide care and services in accordance with consumers’ needs and preferences.</w:t>
      </w:r>
    </w:p>
    <w:p w14:paraId="1CE43915" w14:textId="77777777" w:rsidR="00CA7B99" w:rsidRDefault="00CA7B99" w:rsidP="00CA7B99">
      <w:pPr>
        <w:rPr>
          <w:rFonts w:eastAsia="Calibri"/>
          <w:color w:val="auto"/>
        </w:rPr>
      </w:pPr>
      <w:r>
        <w:rPr>
          <w:rFonts w:eastAsia="Calibri"/>
          <w:color w:val="auto"/>
        </w:rPr>
        <w:t xml:space="preserve">Interviews with staff and management, and documentation showed competencies and training are monitored, with staff appraisal conducted biannually. Staff performance is monitored through various channels and when poor performance is identified, performance management processes are implemented.  </w:t>
      </w:r>
    </w:p>
    <w:p w14:paraId="7A6E95E5" w14:textId="77777777" w:rsidR="00CA7B99" w:rsidRDefault="00CA7B99" w:rsidP="00CA7B99">
      <w:pPr>
        <w:rPr>
          <w:rFonts w:eastAsia="Calibri"/>
          <w:color w:val="auto"/>
        </w:rPr>
      </w:pPr>
      <w:r>
        <w:rPr>
          <w:rFonts w:eastAsia="Calibri"/>
          <w:color w:val="auto"/>
        </w:rPr>
        <w:lastRenderedPageBreak/>
        <w:t>Management stated call bell response times are reviewed monthly. Staff confirmed they receive a request to explain call bell responses exceeding 10 minutes as part of this review process.</w:t>
      </w:r>
    </w:p>
    <w:p w14:paraId="7F796607" w14:textId="77777777" w:rsidR="00CA7B99" w:rsidRDefault="00CA7B99" w:rsidP="00CA7B99">
      <w:pPr>
        <w:rPr>
          <w:rFonts w:eastAsia="Calibri"/>
          <w:color w:val="auto"/>
        </w:rPr>
      </w:pPr>
      <w:r>
        <w:rPr>
          <w:rFonts w:eastAsia="Calibri"/>
          <w:color w:val="auto"/>
        </w:rPr>
        <w:t xml:space="preserve">Staff were observed to be calm, kind, caring and appropriate in their engagement with consumers. </w:t>
      </w:r>
    </w:p>
    <w:p w14:paraId="6F4C13D9" w14:textId="77777777" w:rsidR="00CA7B99" w:rsidRPr="00603499" w:rsidRDefault="00CA7B99" w:rsidP="00CA7B99">
      <w:pPr>
        <w:rPr>
          <w:rFonts w:eastAsia="Calibri"/>
          <w:color w:val="auto"/>
        </w:rPr>
      </w:pPr>
      <w:r>
        <w:rPr>
          <w:rFonts w:eastAsia="Calibri"/>
          <w:color w:val="auto"/>
        </w:rPr>
        <w:t>Based on the above evidence, I find the service compliant with all Requirements in Standard 7 Human resources.</w:t>
      </w:r>
    </w:p>
    <w:p w14:paraId="54A26F08" w14:textId="77777777" w:rsidR="00CA7B99" w:rsidRDefault="00CA7B99" w:rsidP="00CA7B99">
      <w:pPr>
        <w:pStyle w:val="Heading2"/>
      </w:pPr>
      <w:r>
        <w:t>Assessment of Standard 7 Requirements</w:t>
      </w:r>
      <w:r w:rsidRPr="0066387A">
        <w:rPr>
          <w:i/>
          <w:color w:val="0000FF"/>
          <w:sz w:val="24"/>
          <w:szCs w:val="24"/>
        </w:rPr>
        <w:t xml:space="preserve"> </w:t>
      </w:r>
    </w:p>
    <w:p w14:paraId="768A61D7" w14:textId="77777777" w:rsidR="00CA7B99" w:rsidRPr="00506F7F" w:rsidRDefault="00CA7B99" w:rsidP="00CA7B99">
      <w:pPr>
        <w:pStyle w:val="Heading3"/>
      </w:pPr>
      <w:r w:rsidRPr="00506F7F">
        <w:t>Requirement 7(3)(a)</w:t>
      </w:r>
      <w:r>
        <w:tab/>
        <w:t>Compliant</w:t>
      </w:r>
    </w:p>
    <w:p w14:paraId="35D87070" w14:textId="77777777" w:rsidR="00CA7B99" w:rsidRPr="008D114F" w:rsidRDefault="00CA7B99" w:rsidP="00CA7B99">
      <w:pPr>
        <w:rPr>
          <w:i/>
        </w:rPr>
      </w:pPr>
      <w:r w:rsidRPr="008D114F">
        <w:rPr>
          <w:i/>
        </w:rPr>
        <w:t>The workforce is planned to enable, and the number and mix of members of the workforce deployed enables, the delivery and management of safe and quality care and services.</w:t>
      </w:r>
    </w:p>
    <w:p w14:paraId="4B5E51ED" w14:textId="77777777" w:rsidR="00CA7B99" w:rsidRPr="00506F7F" w:rsidRDefault="00CA7B99" w:rsidP="00CA7B99">
      <w:pPr>
        <w:pStyle w:val="Heading3"/>
      </w:pPr>
      <w:r w:rsidRPr="00506F7F">
        <w:t>Requirement 7(3)(b)</w:t>
      </w:r>
      <w:r>
        <w:tab/>
        <w:t>Compliant</w:t>
      </w:r>
    </w:p>
    <w:p w14:paraId="7C79D7BF" w14:textId="77777777" w:rsidR="00CA7B99" w:rsidRPr="008D114F" w:rsidRDefault="00CA7B99" w:rsidP="00CA7B99">
      <w:pPr>
        <w:rPr>
          <w:i/>
        </w:rPr>
      </w:pPr>
      <w:r w:rsidRPr="008D114F">
        <w:rPr>
          <w:i/>
        </w:rPr>
        <w:t>Workforce interactions with consumers are kind, caring and respectful of each consumer’s identity, culture and diversity.</w:t>
      </w:r>
    </w:p>
    <w:p w14:paraId="6956B4BE" w14:textId="77777777" w:rsidR="00CA7B99" w:rsidRPr="00095CD4" w:rsidRDefault="00CA7B99" w:rsidP="00CA7B99">
      <w:pPr>
        <w:pStyle w:val="Heading3"/>
      </w:pPr>
      <w:r w:rsidRPr="00095CD4">
        <w:t>Requirement 7(3)(c)</w:t>
      </w:r>
      <w:r>
        <w:tab/>
        <w:t>Compliant</w:t>
      </w:r>
    </w:p>
    <w:p w14:paraId="3E60CEB1" w14:textId="77777777" w:rsidR="00CA7B99" w:rsidRDefault="00CA7B99" w:rsidP="00CA7B9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E624D5" w14:textId="77777777" w:rsidR="00CA7B99" w:rsidRPr="00095CD4" w:rsidRDefault="00CA7B99" w:rsidP="00CA7B99">
      <w:pPr>
        <w:pStyle w:val="Heading3"/>
      </w:pPr>
      <w:r w:rsidRPr="00095CD4">
        <w:t>Requirement 7(3)(d)</w:t>
      </w:r>
      <w:r>
        <w:tab/>
        <w:t>Compliant</w:t>
      </w:r>
    </w:p>
    <w:p w14:paraId="721FD29F" w14:textId="77777777" w:rsidR="00CA7B99" w:rsidRPr="008D114F" w:rsidRDefault="00CA7B99" w:rsidP="00CA7B99">
      <w:pPr>
        <w:rPr>
          <w:i/>
        </w:rPr>
      </w:pPr>
      <w:r w:rsidRPr="008D114F">
        <w:rPr>
          <w:i/>
        </w:rPr>
        <w:t>The workforce is recruited, trained, equipped and supported to deliver the outcomes required by these standards.</w:t>
      </w:r>
    </w:p>
    <w:p w14:paraId="49E01665" w14:textId="77777777" w:rsidR="00CA7B99" w:rsidRPr="00095CD4" w:rsidRDefault="00CA7B99" w:rsidP="00CA7B99">
      <w:pPr>
        <w:pStyle w:val="Heading3"/>
      </w:pPr>
      <w:r w:rsidRPr="00095CD4">
        <w:t>Requirement 7(3)(e)</w:t>
      </w:r>
      <w:r>
        <w:tab/>
        <w:t>Compliant</w:t>
      </w:r>
    </w:p>
    <w:p w14:paraId="34C80B9D" w14:textId="77777777" w:rsidR="00CA7B99" w:rsidRPr="008D114F" w:rsidRDefault="00CA7B99" w:rsidP="00CA7B99">
      <w:pPr>
        <w:rPr>
          <w:i/>
        </w:rPr>
      </w:pPr>
      <w:r w:rsidRPr="008D114F">
        <w:rPr>
          <w:i/>
        </w:rPr>
        <w:t>Regular assessment, monitoring and review of the performance of each member of the workforce is undertaken.</w:t>
      </w:r>
    </w:p>
    <w:p w14:paraId="79726797" w14:textId="77777777" w:rsidR="00CA7B99" w:rsidRPr="00506F7F" w:rsidRDefault="00CA7B99" w:rsidP="00CA7B99"/>
    <w:p w14:paraId="34FCF8BA" w14:textId="77777777" w:rsidR="00CA7B99" w:rsidRDefault="00CA7B99" w:rsidP="00CA7B99">
      <w:pPr>
        <w:sectPr w:rsidR="00CA7B99" w:rsidSect="007A497C">
          <w:type w:val="continuous"/>
          <w:pgSz w:w="11906" w:h="16838"/>
          <w:pgMar w:top="1701" w:right="1418" w:bottom="1418" w:left="1418" w:header="709" w:footer="397" w:gutter="0"/>
          <w:cols w:space="708"/>
          <w:titlePg/>
          <w:docGrid w:linePitch="360"/>
        </w:sectPr>
      </w:pPr>
    </w:p>
    <w:p w14:paraId="67DECE8F" w14:textId="77777777" w:rsidR="00CA7B99" w:rsidRDefault="00CA7B99" w:rsidP="00CA7B99">
      <w:pPr>
        <w:pStyle w:val="Heading1"/>
        <w:tabs>
          <w:tab w:val="right" w:pos="9070"/>
        </w:tabs>
        <w:spacing w:before="560" w:after="640"/>
        <w:rPr>
          <w:color w:val="FFFFFF" w:themeColor="background1"/>
          <w:sz w:val="36"/>
        </w:rPr>
        <w:sectPr w:rsidR="00CA7B99" w:rsidSect="007A497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EDB9785" wp14:editId="0950AAF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02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9A73FBB" w14:textId="77777777" w:rsidR="00CA7B99" w:rsidRPr="00FD1B02" w:rsidRDefault="00CA7B99" w:rsidP="00CA7B99">
      <w:pPr>
        <w:pStyle w:val="Heading3"/>
        <w:shd w:val="clear" w:color="auto" w:fill="F2F2F2" w:themeFill="background1" w:themeFillShade="F2"/>
      </w:pPr>
      <w:r w:rsidRPr="008312AC">
        <w:t>Consumer</w:t>
      </w:r>
      <w:r w:rsidRPr="00FD1B02">
        <w:t xml:space="preserve"> outcome:</w:t>
      </w:r>
    </w:p>
    <w:p w14:paraId="5044C578" w14:textId="77777777" w:rsidR="00CA7B99" w:rsidRDefault="00CA7B99" w:rsidP="00CA7B99">
      <w:pPr>
        <w:numPr>
          <w:ilvl w:val="0"/>
          <w:numId w:val="8"/>
        </w:numPr>
        <w:shd w:val="clear" w:color="auto" w:fill="F2F2F2" w:themeFill="background1" w:themeFillShade="F2"/>
      </w:pPr>
      <w:r>
        <w:t>I am confident the organisation is well run. I can partner in improving the delivery of care and services.</w:t>
      </w:r>
    </w:p>
    <w:p w14:paraId="795872F1" w14:textId="77777777" w:rsidR="00CA7B99" w:rsidRDefault="00CA7B99" w:rsidP="00CA7B99">
      <w:pPr>
        <w:pStyle w:val="Heading3"/>
        <w:shd w:val="clear" w:color="auto" w:fill="F2F2F2" w:themeFill="background1" w:themeFillShade="F2"/>
      </w:pPr>
      <w:r>
        <w:t>Organisation statement:</w:t>
      </w:r>
    </w:p>
    <w:p w14:paraId="513E8C66" w14:textId="77777777" w:rsidR="00CA7B99" w:rsidRDefault="00CA7B99" w:rsidP="00CA7B99">
      <w:pPr>
        <w:numPr>
          <w:ilvl w:val="0"/>
          <w:numId w:val="8"/>
        </w:numPr>
        <w:shd w:val="clear" w:color="auto" w:fill="F2F2F2" w:themeFill="background1" w:themeFillShade="F2"/>
      </w:pPr>
      <w:r>
        <w:t>The organisation’s governing body is accountable for the delivery of safe and quality care and services.</w:t>
      </w:r>
    </w:p>
    <w:p w14:paraId="679D00D7" w14:textId="77777777" w:rsidR="00CA7B99" w:rsidRDefault="00CA7B99" w:rsidP="00CA7B99">
      <w:pPr>
        <w:pStyle w:val="Heading2"/>
      </w:pPr>
      <w:r>
        <w:t>Assessment of Standard 8</w:t>
      </w:r>
    </w:p>
    <w:p w14:paraId="0D362581" w14:textId="77777777" w:rsidR="00CA7B99" w:rsidRDefault="00CA7B99" w:rsidP="00CA7B99">
      <w:pPr>
        <w:rPr>
          <w:rFonts w:eastAsiaTheme="minorHAnsi"/>
          <w:color w:val="auto"/>
        </w:rPr>
      </w:pPr>
      <w:r w:rsidRPr="00154403">
        <w:rPr>
          <w:rFonts w:eastAsiaTheme="minorHAnsi"/>
        </w:rPr>
        <w:t xml:space="preserve">The Quality Standard is </w:t>
      </w:r>
      <w:r w:rsidRPr="007030A3">
        <w:rPr>
          <w:rFonts w:eastAsiaTheme="minorHAnsi"/>
          <w:color w:val="auto"/>
        </w:rPr>
        <w:t xml:space="preserve">assessed as compliant as </w:t>
      </w:r>
      <w:r>
        <w:rPr>
          <w:rFonts w:eastAsiaTheme="minorHAnsi"/>
          <w:color w:val="auto"/>
        </w:rPr>
        <w:t xml:space="preserve">five </w:t>
      </w:r>
      <w:r w:rsidRPr="007030A3">
        <w:rPr>
          <w:rFonts w:eastAsiaTheme="minorHAnsi"/>
          <w:color w:val="auto"/>
        </w:rPr>
        <w:t xml:space="preserve">of the five specific Requirements </w:t>
      </w:r>
      <w:r>
        <w:rPr>
          <w:rFonts w:eastAsiaTheme="minorHAnsi"/>
          <w:color w:val="auto"/>
        </w:rPr>
        <w:t xml:space="preserve">have </w:t>
      </w:r>
      <w:r w:rsidRPr="007030A3">
        <w:rPr>
          <w:rFonts w:eastAsiaTheme="minorHAnsi"/>
          <w:color w:val="auto"/>
        </w:rPr>
        <w:t>been assessed as compliant.</w:t>
      </w:r>
    </w:p>
    <w:p w14:paraId="714980D4" w14:textId="77777777" w:rsidR="00CA7B99" w:rsidRDefault="00CA7B99" w:rsidP="00CA7B99">
      <w:pPr>
        <w:rPr>
          <w:rFonts w:eastAsia="Calibri"/>
          <w:lang w:eastAsia="en-US"/>
        </w:rPr>
      </w:pPr>
      <w:r>
        <w:rPr>
          <w:rFonts w:eastAsia="Calibri"/>
          <w:color w:val="auto"/>
        </w:rPr>
        <w:t>C</w:t>
      </w:r>
      <w:r>
        <w:rPr>
          <w:rFonts w:eastAsia="Calibri"/>
          <w:lang w:eastAsia="en-US"/>
        </w:rPr>
        <w:t xml:space="preserve">onsumers consider the organisation is well run and they can partner in improving the delivery of care and services. Representatives confirmed they participate in care plan review processes and consider they receive enough information to inform choices about the care and services provided to consumers.  </w:t>
      </w:r>
    </w:p>
    <w:p w14:paraId="2BE04359" w14:textId="77777777" w:rsidR="00CA7B99" w:rsidRDefault="00CA7B99" w:rsidP="00CA7B99">
      <w:pPr>
        <w:rPr>
          <w:rFonts w:eastAsia="Calibri"/>
          <w:lang w:eastAsia="en-US"/>
        </w:rPr>
      </w:pPr>
      <w:r>
        <w:rPr>
          <w:rFonts w:eastAsia="Calibri"/>
          <w:lang w:eastAsia="en-US"/>
        </w:rPr>
        <w:t>Documentation showed the organisation’s governing body is accountable for and promotes a culture of safe, inclusive and quality care and services by overseeing enterprise risk management including, potential risks and mitigation strategies, ensuring adequate policies and processes are in place, and reviewing findings from internal audits.</w:t>
      </w:r>
    </w:p>
    <w:p w14:paraId="55846A66" w14:textId="77777777" w:rsidR="00CA7B99" w:rsidRDefault="00CA7B99" w:rsidP="00CA7B99">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regulatory compliance, financial governance and feedback and complaints. There are systems and practices are in place to ensure effective management of high-impact or high-prevalence risks, identifying and responding to abuse and neglect and supporting consumers to live the best life they can. </w:t>
      </w:r>
    </w:p>
    <w:p w14:paraId="53F2A651" w14:textId="77777777" w:rsidR="00CA7B99" w:rsidRDefault="00CA7B99" w:rsidP="00CA7B99">
      <w:pPr>
        <w:rPr>
          <w:rFonts w:eastAsia="Calibri"/>
          <w:lang w:eastAsia="en-US"/>
        </w:rPr>
      </w:pPr>
      <w:r>
        <w:rPr>
          <w:rFonts w:eastAsia="Calibri"/>
          <w:lang w:eastAsia="en-US"/>
        </w:rPr>
        <w:t xml:space="preserve">The organisation’s clinical governance framework guides clinical care, which staff could evidence through examples of open disclosure, minimising the use of restraint and antimicrobial stewardship.  </w:t>
      </w:r>
    </w:p>
    <w:p w14:paraId="1EE35469" w14:textId="77777777" w:rsidR="00CA7B99" w:rsidRDefault="00CA7B99" w:rsidP="00CA7B99">
      <w:pPr>
        <w:rPr>
          <w:rFonts w:eastAsia="Calibri"/>
          <w:lang w:eastAsia="en-US"/>
        </w:rPr>
      </w:pPr>
      <w:r>
        <w:rPr>
          <w:rFonts w:eastAsia="Calibri"/>
          <w:lang w:eastAsia="en-US"/>
        </w:rPr>
        <w:lastRenderedPageBreak/>
        <w:t>Based on the above evidence, I find the service compliant with all Requirements in Standard 8 Organisational governance.</w:t>
      </w:r>
    </w:p>
    <w:p w14:paraId="1229F19A" w14:textId="77777777" w:rsidR="00CA7B99" w:rsidRDefault="00CA7B99" w:rsidP="00CA7B99">
      <w:pPr>
        <w:pStyle w:val="Heading2"/>
      </w:pPr>
      <w:r>
        <w:t>Assessment of Standard 8 Requirements</w:t>
      </w:r>
      <w:r w:rsidRPr="0066387A">
        <w:rPr>
          <w:i/>
          <w:color w:val="0000FF"/>
          <w:sz w:val="24"/>
          <w:szCs w:val="24"/>
        </w:rPr>
        <w:t xml:space="preserve"> </w:t>
      </w:r>
    </w:p>
    <w:p w14:paraId="6E264FEC" w14:textId="77777777" w:rsidR="00CA7B99" w:rsidRPr="00506F7F" w:rsidRDefault="00CA7B99" w:rsidP="00CA7B99">
      <w:pPr>
        <w:pStyle w:val="Heading3"/>
      </w:pPr>
      <w:r w:rsidRPr="00506F7F">
        <w:t>Requirement 8(3)(a)</w:t>
      </w:r>
      <w:r w:rsidRPr="00506F7F">
        <w:tab/>
        <w:t>Compliant</w:t>
      </w:r>
    </w:p>
    <w:p w14:paraId="4ED50CAA" w14:textId="77777777" w:rsidR="00CA7B99" w:rsidRPr="008D114F" w:rsidRDefault="00CA7B99" w:rsidP="00CA7B99">
      <w:pPr>
        <w:rPr>
          <w:i/>
        </w:rPr>
      </w:pPr>
      <w:r w:rsidRPr="008D114F">
        <w:rPr>
          <w:i/>
        </w:rPr>
        <w:t>Consumers are engaged in the development, delivery and evaluation of care and services and are supported in that engagement.</w:t>
      </w:r>
    </w:p>
    <w:p w14:paraId="5E53C061" w14:textId="77777777" w:rsidR="00CA7B99" w:rsidRPr="00095CD4" w:rsidRDefault="00CA7B99" w:rsidP="00CA7B99">
      <w:pPr>
        <w:pStyle w:val="Heading3"/>
      </w:pPr>
      <w:r w:rsidRPr="00095CD4">
        <w:t>Requirement 8(3)(b)</w:t>
      </w:r>
      <w:r>
        <w:tab/>
        <w:t>Compliant</w:t>
      </w:r>
    </w:p>
    <w:p w14:paraId="4E083549" w14:textId="77777777" w:rsidR="00CA7B99" w:rsidRPr="008D114F" w:rsidRDefault="00CA7B99" w:rsidP="00CA7B99">
      <w:pPr>
        <w:rPr>
          <w:i/>
        </w:rPr>
      </w:pPr>
      <w:r w:rsidRPr="008D114F">
        <w:rPr>
          <w:i/>
        </w:rPr>
        <w:t>The organisation’s governing body promotes a culture of safe, inclusive and quality care and services and is accountable for their delivery.</w:t>
      </w:r>
    </w:p>
    <w:p w14:paraId="2BF10883" w14:textId="77777777" w:rsidR="00CA7B99" w:rsidRPr="00506F7F" w:rsidRDefault="00CA7B99" w:rsidP="00CA7B99">
      <w:pPr>
        <w:pStyle w:val="Heading3"/>
      </w:pPr>
      <w:r w:rsidRPr="00506F7F">
        <w:t>Requirement 8(3)(c)</w:t>
      </w:r>
      <w:r>
        <w:tab/>
        <w:t>Compliant</w:t>
      </w:r>
    </w:p>
    <w:p w14:paraId="58E05F02" w14:textId="77777777" w:rsidR="00CA7B99" w:rsidRPr="008D114F" w:rsidRDefault="00CA7B99" w:rsidP="00CA7B99">
      <w:pPr>
        <w:rPr>
          <w:i/>
        </w:rPr>
      </w:pPr>
      <w:r w:rsidRPr="008D114F">
        <w:rPr>
          <w:i/>
        </w:rPr>
        <w:t>Effective organisation wide governance systems relating to the following:</w:t>
      </w:r>
    </w:p>
    <w:p w14:paraId="32A9AC44" w14:textId="77777777" w:rsidR="00CA7B99" w:rsidRPr="008D114F" w:rsidRDefault="00CA7B99" w:rsidP="00CA7B99">
      <w:pPr>
        <w:numPr>
          <w:ilvl w:val="0"/>
          <w:numId w:val="28"/>
        </w:numPr>
        <w:tabs>
          <w:tab w:val="right" w:pos="9026"/>
        </w:tabs>
        <w:spacing w:before="0" w:after="0"/>
        <w:ind w:left="567" w:hanging="425"/>
        <w:outlineLvl w:val="4"/>
        <w:rPr>
          <w:i/>
        </w:rPr>
      </w:pPr>
      <w:r w:rsidRPr="008D114F">
        <w:rPr>
          <w:i/>
        </w:rPr>
        <w:t>information management;</w:t>
      </w:r>
    </w:p>
    <w:p w14:paraId="32426CB1" w14:textId="77777777" w:rsidR="00CA7B99" w:rsidRPr="008D114F" w:rsidRDefault="00CA7B99" w:rsidP="00CA7B99">
      <w:pPr>
        <w:numPr>
          <w:ilvl w:val="0"/>
          <w:numId w:val="28"/>
        </w:numPr>
        <w:tabs>
          <w:tab w:val="right" w:pos="9026"/>
        </w:tabs>
        <w:spacing w:before="0" w:after="0"/>
        <w:ind w:left="567" w:hanging="425"/>
        <w:outlineLvl w:val="4"/>
        <w:rPr>
          <w:i/>
        </w:rPr>
      </w:pPr>
      <w:r w:rsidRPr="008D114F">
        <w:rPr>
          <w:i/>
        </w:rPr>
        <w:t>continuous improvement;</w:t>
      </w:r>
    </w:p>
    <w:p w14:paraId="3950A0C9" w14:textId="77777777" w:rsidR="00CA7B99" w:rsidRPr="008D114F" w:rsidRDefault="00CA7B99" w:rsidP="00CA7B99">
      <w:pPr>
        <w:numPr>
          <w:ilvl w:val="0"/>
          <w:numId w:val="28"/>
        </w:numPr>
        <w:tabs>
          <w:tab w:val="right" w:pos="9026"/>
        </w:tabs>
        <w:spacing w:before="0" w:after="0"/>
        <w:ind w:left="567" w:hanging="425"/>
        <w:outlineLvl w:val="4"/>
        <w:rPr>
          <w:i/>
        </w:rPr>
      </w:pPr>
      <w:r w:rsidRPr="008D114F">
        <w:rPr>
          <w:i/>
        </w:rPr>
        <w:t>financial governance;</w:t>
      </w:r>
    </w:p>
    <w:p w14:paraId="65351ABB" w14:textId="77777777" w:rsidR="00CA7B99" w:rsidRPr="008D114F" w:rsidRDefault="00CA7B99" w:rsidP="00CA7B9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4F5E5C" w14:textId="77777777" w:rsidR="00CA7B99" w:rsidRPr="008D114F" w:rsidRDefault="00CA7B99" w:rsidP="00CA7B99">
      <w:pPr>
        <w:numPr>
          <w:ilvl w:val="0"/>
          <w:numId w:val="28"/>
        </w:numPr>
        <w:tabs>
          <w:tab w:val="right" w:pos="9026"/>
        </w:tabs>
        <w:spacing w:before="0" w:after="0"/>
        <w:ind w:left="567" w:hanging="425"/>
        <w:outlineLvl w:val="4"/>
        <w:rPr>
          <w:i/>
        </w:rPr>
      </w:pPr>
      <w:r w:rsidRPr="008D114F">
        <w:rPr>
          <w:i/>
        </w:rPr>
        <w:t>regulatory compliance;</w:t>
      </w:r>
    </w:p>
    <w:p w14:paraId="1CE3D4E1" w14:textId="77777777" w:rsidR="00CA7B99" w:rsidRPr="00B20AED" w:rsidRDefault="00CA7B99" w:rsidP="00CA7B99">
      <w:pPr>
        <w:numPr>
          <w:ilvl w:val="0"/>
          <w:numId w:val="28"/>
        </w:numPr>
        <w:tabs>
          <w:tab w:val="right" w:pos="9026"/>
        </w:tabs>
        <w:spacing w:before="0" w:after="0"/>
        <w:ind w:left="567" w:hanging="425"/>
        <w:outlineLvl w:val="4"/>
        <w:rPr>
          <w:i/>
        </w:rPr>
      </w:pPr>
      <w:r w:rsidRPr="008D114F">
        <w:rPr>
          <w:i/>
        </w:rPr>
        <w:t>feedback and complaints.</w:t>
      </w:r>
    </w:p>
    <w:p w14:paraId="6B6A6CF7" w14:textId="77777777" w:rsidR="00CA7B99" w:rsidRPr="00506F7F" w:rsidRDefault="00CA7B99" w:rsidP="00CA7B99">
      <w:pPr>
        <w:pStyle w:val="Heading3"/>
      </w:pPr>
      <w:r w:rsidRPr="00506F7F">
        <w:t>Requirement 8(3)(d)</w:t>
      </w:r>
      <w:r>
        <w:tab/>
        <w:t>Compliant</w:t>
      </w:r>
    </w:p>
    <w:p w14:paraId="6CE32688" w14:textId="77777777" w:rsidR="00CA7B99" w:rsidRPr="008D114F" w:rsidRDefault="00CA7B99" w:rsidP="00CA7B99">
      <w:pPr>
        <w:rPr>
          <w:i/>
        </w:rPr>
      </w:pPr>
      <w:r w:rsidRPr="008D114F">
        <w:rPr>
          <w:i/>
        </w:rPr>
        <w:t>Effective risk management systems and practices, including but not limited to the following:</w:t>
      </w:r>
    </w:p>
    <w:p w14:paraId="614A1156" w14:textId="77777777" w:rsidR="00CA7B99" w:rsidRPr="008D114F" w:rsidRDefault="00CA7B99" w:rsidP="00CA7B9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87F9AA" w14:textId="77777777" w:rsidR="00CA7B99" w:rsidRPr="008D114F" w:rsidRDefault="00CA7B99" w:rsidP="00CA7B9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81DE68" w14:textId="77777777" w:rsidR="00CA7B99" w:rsidRDefault="00CA7B99" w:rsidP="00CA7B99">
      <w:pPr>
        <w:numPr>
          <w:ilvl w:val="0"/>
          <w:numId w:val="29"/>
        </w:numPr>
        <w:tabs>
          <w:tab w:val="right" w:pos="9026"/>
        </w:tabs>
        <w:spacing w:before="0" w:after="0"/>
        <w:ind w:left="567" w:hanging="425"/>
        <w:outlineLvl w:val="4"/>
        <w:rPr>
          <w:i/>
        </w:rPr>
      </w:pPr>
      <w:r w:rsidRPr="008D114F">
        <w:rPr>
          <w:i/>
        </w:rPr>
        <w:t>supporting consumers to live the best life they can</w:t>
      </w:r>
    </w:p>
    <w:p w14:paraId="793DE1C4" w14:textId="77777777" w:rsidR="00CA7B99" w:rsidRPr="008D114F" w:rsidRDefault="00CA7B99" w:rsidP="00CA7B9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60B1FED" w14:textId="77777777" w:rsidR="00CA7B99" w:rsidRPr="00506F7F" w:rsidRDefault="00CA7B99" w:rsidP="00CA7B99">
      <w:pPr>
        <w:pStyle w:val="Heading3"/>
      </w:pPr>
      <w:r w:rsidRPr="00506F7F">
        <w:t>Requirement 8(3)(e)</w:t>
      </w:r>
      <w:r>
        <w:tab/>
        <w:t>Compliant</w:t>
      </w:r>
    </w:p>
    <w:p w14:paraId="03D4AD87" w14:textId="77777777" w:rsidR="00CA7B99" w:rsidRPr="008D114F" w:rsidRDefault="00CA7B99" w:rsidP="00CA7B99">
      <w:pPr>
        <w:rPr>
          <w:i/>
        </w:rPr>
      </w:pPr>
      <w:r w:rsidRPr="008D114F">
        <w:rPr>
          <w:i/>
        </w:rPr>
        <w:t>Where clinical care is provided—a clinical governance framework, including but not limited to the following:</w:t>
      </w:r>
    </w:p>
    <w:p w14:paraId="1111D323" w14:textId="77777777" w:rsidR="00CA7B99" w:rsidRPr="008D114F" w:rsidRDefault="00CA7B99" w:rsidP="00CA7B99">
      <w:pPr>
        <w:numPr>
          <w:ilvl w:val="0"/>
          <w:numId w:val="30"/>
        </w:numPr>
        <w:tabs>
          <w:tab w:val="right" w:pos="9026"/>
        </w:tabs>
        <w:spacing w:before="0" w:after="0"/>
        <w:ind w:left="567" w:hanging="425"/>
        <w:outlineLvl w:val="4"/>
        <w:rPr>
          <w:i/>
        </w:rPr>
      </w:pPr>
      <w:r w:rsidRPr="008D114F">
        <w:rPr>
          <w:i/>
        </w:rPr>
        <w:t>antimicrobial stewardship;</w:t>
      </w:r>
    </w:p>
    <w:p w14:paraId="73DD96F1" w14:textId="77777777" w:rsidR="00CA7B99" w:rsidRPr="008D114F" w:rsidRDefault="00CA7B99" w:rsidP="00CA7B99">
      <w:pPr>
        <w:numPr>
          <w:ilvl w:val="0"/>
          <w:numId w:val="30"/>
        </w:numPr>
        <w:tabs>
          <w:tab w:val="right" w:pos="9026"/>
        </w:tabs>
        <w:spacing w:before="0" w:after="0"/>
        <w:ind w:left="567" w:hanging="425"/>
        <w:outlineLvl w:val="4"/>
        <w:rPr>
          <w:i/>
        </w:rPr>
      </w:pPr>
      <w:r w:rsidRPr="008D114F">
        <w:rPr>
          <w:i/>
        </w:rPr>
        <w:t>minimising the use of restraint;</w:t>
      </w:r>
    </w:p>
    <w:p w14:paraId="16F4825B" w14:textId="77777777" w:rsidR="00CA7B99" w:rsidRPr="00154403" w:rsidRDefault="00CA7B99" w:rsidP="00CA7B99">
      <w:pPr>
        <w:numPr>
          <w:ilvl w:val="0"/>
          <w:numId w:val="30"/>
        </w:numPr>
        <w:tabs>
          <w:tab w:val="right" w:pos="9026"/>
        </w:tabs>
        <w:spacing w:before="0" w:after="0"/>
        <w:ind w:left="567" w:hanging="425"/>
        <w:outlineLvl w:val="4"/>
      </w:pPr>
      <w:r w:rsidRPr="00CA58C8">
        <w:rPr>
          <w:i/>
        </w:rPr>
        <w:t>open disclosure.</w:t>
      </w:r>
    </w:p>
    <w:p w14:paraId="3D3998A1" w14:textId="77777777" w:rsidR="00CA7B99" w:rsidRDefault="00CA7B99" w:rsidP="00CA7B99">
      <w:pPr>
        <w:tabs>
          <w:tab w:val="right" w:pos="9026"/>
        </w:tabs>
        <w:sectPr w:rsidR="00CA7B99" w:rsidSect="007A497C">
          <w:type w:val="continuous"/>
          <w:pgSz w:w="11906" w:h="16838"/>
          <w:pgMar w:top="1701" w:right="1418" w:bottom="1418" w:left="1418" w:header="709" w:footer="397" w:gutter="0"/>
          <w:cols w:space="708"/>
          <w:docGrid w:linePitch="360"/>
        </w:sectPr>
      </w:pPr>
    </w:p>
    <w:p w14:paraId="65A11B79" w14:textId="77777777" w:rsidR="00CA7B99" w:rsidRDefault="00CA7B99" w:rsidP="00CA7B99">
      <w:pPr>
        <w:pStyle w:val="Heading1"/>
      </w:pPr>
      <w:r>
        <w:lastRenderedPageBreak/>
        <w:t>Areas for improvement</w:t>
      </w:r>
    </w:p>
    <w:p w14:paraId="70A7D9A1" w14:textId="77777777" w:rsidR="00CA7B99" w:rsidRDefault="00CA7B99" w:rsidP="00CA7B9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54EC2C" w14:textId="77777777" w:rsidR="00CA7B99" w:rsidRDefault="00CA7B99" w:rsidP="00CA7B99">
      <w:pPr>
        <w:pStyle w:val="ListBullet"/>
        <w:numPr>
          <w:ilvl w:val="0"/>
          <w:numId w:val="0"/>
        </w:numPr>
        <w:ind w:left="425" w:hanging="425"/>
      </w:pPr>
      <w:r>
        <w:t>Standard 3 Requirement (3)(a)</w:t>
      </w:r>
    </w:p>
    <w:p w14:paraId="3EF54966" w14:textId="77777777" w:rsidR="00CA7B99" w:rsidRDefault="00CA7B99" w:rsidP="00CA7B99">
      <w:pPr>
        <w:pStyle w:val="ListBullet"/>
      </w:pPr>
      <w:r>
        <w:t>Ensure representatives of consumers’ prescribed psychotropic medication give informed consent to administer the medication.</w:t>
      </w:r>
    </w:p>
    <w:p w14:paraId="630D99CE" w14:textId="77777777" w:rsidR="00CA7B99" w:rsidRDefault="00CA7B99" w:rsidP="00CA7B99">
      <w:pPr>
        <w:pStyle w:val="ListBullet"/>
      </w:pPr>
      <w:r>
        <w:t>Ensure informed consent for the administration of psychotropic medication is regularly reviewed and documented.</w:t>
      </w:r>
    </w:p>
    <w:p w14:paraId="1BD2662E" w14:textId="77777777" w:rsidR="00CA7B99" w:rsidRDefault="00CA7B99" w:rsidP="00CA7B99">
      <w:pPr>
        <w:pStyle w:val="ListBullet"/>
      </w:pPr>
      <w:r>
        <w:t>Ensure regular monitoring of consumers after the administration of psychotropic medication.</w:t>
      </w:r>
    </w:p>
    <w:p w14:paraId="71A6AD3A" w14:textId="77777777" w:rsidR="00CA7B99" w:rsidRDefault="00CA7B99" w:rsidP="00CA7B99">
      <w:pPr>
        <w:pStyle w:val="ListBullet"/>
      </w:pPr>
      <w:r>
        <w:t>Ensure wound management is assessed and monitored in line with best practice and consumer care plans.</w:t>
      </w:r>
    </w:p>
    <w:p w14:paraId="225084F4" w14:textId="77777777" w:rsidR="00CA7B99" w:rsidRDefault="00CA7B99" w:rsidP="00CA7B99">
      <w:pPr>
        <w:pStyle w:val="ListBullet"/>
        <w:numPr>
          <w:ilvl w:val="0"/>
          <w:numId w:val="0"/>
        </w:numPr>
      </w:pPr>
      <w:r>
        <w:t>Standard 3 Requirement (3)(d)</w:t>
      </w:r>
    </w:p>
    <w:p w14:paraId="06095A4A" w14:textId="77777777" w:rsidR="00CA7B99" w:rsidRDefault="00CA7B99" w:rsidP="00CA7B99">
      <w:pPr>
        <w:pStyle w:val="ListBullet"/>
      </w:pPr>
      <w:r>
        <w:t>Ensure effective systems and processes are in place for the identification and escalation of deterioration.</w:t>
      </w:r>
    </w:p>
    <w:p w14:paraId="2FD96D99" w14:textId="77777777" w:rsidR="00CA7B99" w:rsidRPr="00C14C2E" w:rsidRDefault="00CA7B99" w:rsidP="00CA7B99">
      <w:pPr>
        <w:pStyle w:val="ListBullet"/>
        <w:numPr>
          <w:ilvl w:val="0"/>
          <w:numId w:val="0"/>
        </w:numPr>
      </w:pPr>
    </w:p>
    <w:p w14:paraId="348091EB" w14:textId="77777777" w:rsidR="007A497C" w:rsidRPr="00095CD4" w:rsidRDefault="007A497C" w:rsidP="00CA7B99">
      <w:pPr>
        <w:pStyle w:val="Heading1"/>
      </w:pPr>
    </w:p>
    <w:sectPr w:rsidR="007A497C" w:rsidRPr="00095CD4" w:rsidSect="007A497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9216" w14:textId="77777777" w:rsidR="007A497C" w:rsidRDefault="007A497C">
      <w:pPr>
        <w:spacing w:before="0" w:after="0" w:line="240" w:lineRule="auto"/>
      </w:pPr>
      <w:r>
        <w:separator/>
      </w:r>
    </w:p>
  </w:endnote>
  <w:endnote w:type="continuationSeparator" w:id="0">
    <w:p w14:paraId="34809218" w14:textId="77777777" w:rsidR="007A497C" w:rsidRDefault="007A4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9201" w14:textId="77777777" w:rsidR="007A497C" w:rsidRPr="009A1F1B" w:rsidRDefault="007A497C" w:rsidP="007A49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809202" w14:textId="77777777" w:rsidR="007A497C" w:rsidRPr="00C72FFB" w:rsidRDefault="007A497C" w:rsidP="007A4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Pilgrim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4809203" w14:textId="77777777" w:rsidR="007A497C" w:rsidRPr="00C72FFB" w:rsidRDefault="007A497C" w:rsidP="007A4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9204" w14:textId="77777777" w:rsidR="007A497C" w:rsidRPr="009A1F1B" w:rsidRDefault="007A497C" w:rsidP="007A49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809205" w14:textId="77777777" w:rsidR="007A497C" w:rsidRPr="00C72FFB" w:rsidRDefault="007A497C" w:rsidP="007A4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Pilgrim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809206" w14:textId="77777777" w:rsidR="007A497C" w:rsidRPr="00A3716D" w:rsidRDefault="007A497C" w:rsidP="007A49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09212" w14:textId="77777777" w:rsidR="007A497C" w:rsidRDefault="007A497C">
      <w:pPr>
        <w:spacing w:before="0" w:after="0" w:line="240" w:lineRule="auto"/>
      </w:pPr>
      <w:r>
        <w:separator/>
      </w:r>
    </w:p>
  </w:footnote>
  <w:footnote w:type="continuationSeparator" w:id="0">
    <w:p w14:paraId="34809214" w14:textId="77777777" w:rsidR="007A497C" w:rsidRDefault="007A4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9200" w14:textId="77777777" w:rsidR="007A497C" w:rsidRDefault="007A497C" w:rsidP="007A497C">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34809212" wp14:editId="348092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74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1595" w14:textId="77777777" w:rsidR="007A497C" w:rsidRDefault="007A497C" w:rsidP="007A497C">
    <w:pPr>
      <w:tabs>
        <w:tab w:val="left" w:pos="3624"/>
      </w:tabs>
    </w:pPr>
    <w:r>
      <w:rPr>
        <w:noProof/>
        <w:color w:val="auto"/>
        <w:sz w:val="20"/>
      </w:rPr>
      <w:drawing>
        <wp:anchor distT="0" distB="0" distL="114300" distR="114300" simplePos="0" relativeHeight="251661312" behindDoc="1" locked="0" layoutInCell="1" allowOverlap="1" wp14:anchorId="6789BB40" wp14:editId="29E173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87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FF4A" w14:textId="77777777" w:rsidR="007A497C" w:rsidRDefault="007A497C" w:rsidP="007A497C">
    <w:pPr>
      <w:tabs>
        <w:tab w:val="left" w:pos="3624"/>
      </w:tabs>
    </w:pPr>
    <w:r>
      <w:rPr>
        <w:noProof/>
        <w:color w:val="auto"/>
        <w:sz w:val="20"/>
      </w:rPr>
      <w:drawing>
        <wp:anchor distT="0" distB="0" distL="114300" distR="114300" simplePos="0" relativeHeight="251662336" behindDoc="1" locked="0" layoutInCell="1" allowOverlap="1" wp14:anchorId="492701E3" wp14:editId="78802D1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62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1BE5" w14:textId="77777777" w:rsidR="007A497C" w:rsidRDefault="007A497C" w:rsidP="007A497C">
    <w:pPr>
      <w:tabs>
        <w:tab w:val="left" w:pos="3624"/>
      </w:tabs>
    </w:pPr>
    <w:r>
      <w:rPr>
        <w:noProof/>
        <w:color w:val="auto"/>
        <w:sz w:val="20"/>
      </w:rPr>
      <w:drawing>
        <wp:anchor distT="0" distB="0" distL="114300" distR="114300" simplePos="0" relativeHeight="251654144" behindDoc="1" locked="0" layoutInCell="1" allowOverlap="1" wp14:anchorId="0E414346" wp14:editId="78BE7C1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408C" w14:textId="77777777" w:rsidR="007A497C" w:rsidRDefault="007A497C">
    <w:pPr>
      <w:pStyle w:val="Header"/>
    </w:pPr>
    <w:r w:rsidRPr="003C6EC2">
      <w:rPr>
        <w:rFonts w:eastAsia="Calibri"/>
        <w:noProof/>
      </w:rPr>
      <w:drawing>
        <wp:anchor distT="0" distB="0" distL="114300" distR="114300" simplePos="0" relativeHeight="251663360" behindDoc="1" locked="0" layoutInCell="1" allowOverlap="1" wp14:anchorId="72F67ECF" wp14:editId="756BC1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79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9A59" w14:textId="77777777" w:rsidR="007A497C" w:rsidRDefault="007A497C" w:rsidP="007A497C">
    <w:r>
      <w:rPr>
        <w:noProof/>
        <w:color w:val="auto"/>
        <w:sz w:val="20"/>
      </w:rPr>
      <w:drawing>
        <wp:anchor distT="0" distB="0" distL="114300" distR="114300" simplePos="0" relativeHeight="251655168" behindDoc="1" locked="0" layoutInCell="1" allowOverlap="1" wp14:anchorId="41DA5203" wp14:editId="6F8916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4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D912" w14:textId="77777777" w:rsidR="007A497C" w:rsidRDefault="007A497C" w:rsidP="007A497C">
    <w:r>
      <w:rPr>
        <w:noProof/>
        <w:color w:val="auto"/>
        <w:sz w:val="20"/>
      </w:rPr>
      <w:drawing>
        <wp:anchor distT="0" distB="0" distL="114300" distR="114300" simplePos="0" relativeHeight="251653120" behindDoc="1" locked="0" layoutInCell="1" allowOverlap="1" wp14:anchorId="793BBA63" wp14:editId="036A6FF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1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4F44" w14:textId="77777777" w:rsidR="007A497C" w:rsidRDefault="007A497C" w:rsidP="007A497C">
    <w:r>
      <w:rPr>
        <w:noProof/>
        <w:color w:val="auto"/>
        <w:sz w:val="20"/>
      </w:rPr>
      <w:drawing>
        <wp:anchor distT="0" distB="0" distL="114300" distR="114300" simplePos="0" relativeHeight="251656192" behindDoc="1" locked="0" layoutInCell="1" allowOverlap="1" wp14:anchorId="2555FDEC" wp14:editId="6EFAFA2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92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D3B6" w14:textId="77777777" w:rsidR="007A497C" w:rsidRDefault="007A497C" w:rsidP="007A497C">
    <w:r>
      <w:rPr>
        <w:noProof/>
        <w:color w:val="auto"/>
        <w:sz w:val="20"/>
      </w:rPr>
      <w:drawing>
        <wp:anchor distT="0" distB="0" distL="114300" distR="114300" simplePos="0" relativeHeight="251657216" behindDoc="1" locked="0" layoutInCell="1" allowOverlap="1" wp14:anchorId="2D5ADB6B" wp14:editId="11A075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66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7BD9" w14:textId="77777777" w:rsidR="007A497C" w:rsidRDefault="007A497C" w:rsidP="007A497C">
    <w:r>
      <w:rPr>
        <w:noProof/>
        <w:color w:val="auto"/>
        <w:sz w:val="20"/>
      </w:rPr>
      <w:drawing>
        <wp:anchor distT="0" distB="0" distL="114300" distR="114300" simplePos="0" relativeHeight="251658240" behindDoc="1" locked="0" layoutInCell="1" allowOverlap="1" wp14:anchorId="53C6DE52" wp14:editId="0F4BE1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09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FE46" w14:textId="77777777" w:rsidR="007A497C" w:rsidRDefault="007A497C" w:rsidP="007A497C">
    <w:r>
      <w:rPr>
        <w:noProof/>
        <w:color w:val="auto"/>
        <w:sz w:val="20"/>
      </w:rPr>
      <w:drawing>
        <wp:anchor distT="0" distB="0" distL="114300" distR="114300" simplePos="0" relativeHeight="251659264" behindDoc="1" locked="0" layoutInCell="1" allowOverlap="1" wp14:anchorId="6D0F4E4A" wp14:editId="7F3B6EB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8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9D90" w14:textId="77777777" w:rsidR="007A497C" w:rsidRDefault="007A497C" w:rsidP="007A497C">
    <w:pPr>
      <w:tabs>
        <w:tab w:val="left" w:pos="3624"/>
      </w:tabs>
    </w:pPr>
    <w:r>
      <w:rPr>
        <w:noProof/>
        <w:color w:val="auto"/>
        <w:sz w:val="20"/>
      </w:rPr>
      <w:drawing>
        <wp:anchor distT="0" distB="0" distL="114300" distR="114300" simplePos="0" relativeHeight="251660288" behindDoc="1" locked="0" layoutInCell="1" allowOverlap="1" wp14:anchorId="2613F3E5" wp14:editId="66806A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07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64817A">
      <w:start w:val="1"/>
      <w:numFmt w:val="lowerRoman"/>
      <w:lvlText w:val="(%1)"/>
      <w:lvlJc w:val="left"/>
      <w:pPr>
        <w:ind w:left="1080" w:hanging="720"/>
      </w:pPr>
      <w:rPr>
        <w:rFonts w:hint="default"/>
        <w:b w:val="0"/>
      </w:rPr>
    </w:lvl>
    <w:lvl w:ilvl="1" w:tplc="C96E2696" w:tentative="1">
      <w:start w:val="1"/>
      <w:numFmt w:val="lowerLetter"/>
      <w:lvlText w:val="%2."/>
      <w:lvlJc w:val="left"/>
      <w:pPr>
        <w:ind w:left="1440" w:hanging="360"/>
      </w:pPr>
    </w:lvl>
    <w:lvl w:ilvl="2" w:tplc="90EE5FE8" w:tentative="1">
      <w:start w:val="1"/>
      <w:numFmt w:val="lowerRoman"/>
      <w:lvlText w:val="%3."/>
      <w:lvlJc w:val="right"/>
      <w:pPr>
        <w:ind w:left="2160" w:hanging="180"/>
      </w:pPr>
    </w:lvl>
    <w:lvl w:ilvl="3" w:tplc="DE2CF2F4" w:tentative="1">
      <w:start w:val="1"/>
      <w:numFmt w:val="decimal"/>
      <w:lvlText w:val="%4."/>
      <w:lvlJc w:val="left"/>
      <w:pPr>
        <w:ind w:left="2880" w:hanging="360"/>
      </w:pPr>
    </w:lvl>
    <w:lvl w:ilvl="4" w:tplc="39223204" w:tentative="1">
      <w:start w:val="1"/>
      <w:numFmt w:val="lowerLetter"/>
      <w:lvlText w:val="%5."/>
      <w:lvlJc w:val="left"/>
      <w:pPr>
        <w:ind w:left="3600" w:hanging="360"/>
      </w:pPr>
    </w:lvl>
    <w:lvl w:ilvl="5" w:tplc="50F680A2" w:tentative="1">
      <w:start w:val="1"/>
      <w:numFmt w:val="lowerRoman"/>
      <w:lvlText w:val="%6."/>
      <w:lvlJc w:val="right"/>
      <w:pPr>
        <w:ind w:left="4320" w:hanging="180"/>
      </w:pPr>
    </w:lvl>
    <w:lvl w:ilvl="6" w:tplc="59801C52" w:tentative="1">
      <w:start w:val="1"/>
      <w:numFmt w:val="decimal"/>
      <w:lvlText w:val="%7."/>
      <w:lvlJc w:val="left"/>
      <w:pPr>
        <w:ind w:left="5040" w:hanging="360"/>
      </w:pPr>
    </w:lvl>
    <w:lvl w:ilvl="7" w:tplc="B59A4218" w:tentative="1">
      <w:start w:val="1"/>
      <w:numFmt w:val="lowerLetter"/>
      <w:lvlText w:val="%8."/>
      <w:lvlJc w:val="left"/>
      <w:pPr>
        <w:ind w:left="5760" w:hanging="360"/>
      </w:pPr>
    </w:lvl>
    <w:lvl w:ilvl="8" w:tplc="F5E014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761170">
      <w:start w:val="1"/>
      <w:numFmt w:val="bullet"/>
      <w:pStyle w:val="ListParagraph"/>
      <w:lvlText w:val=""/>
      <w:lvlJc w:val="left"/>
      <w:pPr>
        <w:ind w:left="1440" w:hanging="360"/>
      </w:pPr>
      <w:rPr>
        <w:rFonts w:ascii="Symbol" w:hAnsi="Symbol" w:hint="default"/>
        <w:color w:val="auto"/>
      </w:rPr>
    </w:lvl>
    <w:lvl w:ilvl="1" w:tplc="7780DDCA" w:tentative="1">
      <w:start w:val="1"/>
      <w:numFmt w:val="bullet"/>
      <w:lvlText w:val="o"/>
      <w:lvlJc w:val="left"/>
      <w:pPr>
        <w:ind w:left="2160" w:hanging="360"/>
      </w:pPr>
      <w:rPr>
        <w:rFonts w:ascii="Courier New" w:hAnsi="Courier New" w:cs="Courier New" w:hint="default"/>
      </w:rPr>
    </w:lvl>
    <w:lvl w:ilvl="2" w:tplc="351E4EB6" w:tentative="1">
      <w:start w:val="1"/>
      <w:numFmt w:val="bullet"/>
      <w:lvlText w:val=""/>
      <w:lvlJc w:val="left"/>
      <w:pPr>
        <w:ind w:left="2880" w:hanging="360"/>
      </w:pPr>
      <w:rPr>
        <w:rFonts w:ascii="Wingdings" w:hAnsi="Wingdings" w:hint="default"/>
      </w:rPr>
    </w:lvl>
    <w:lvl w:ilvl="3" w:tplc="FDD0BA4E" w:tentative="1">
      <w:start w:val="1"/>
      <w:numFmt w:val="bullet"/>
      <w:lvlText w:val=""/>
      <w:lvlJc w:val="left"/>
      <w:pPr>
        <w:ind w:left="3600" w:hanging="360"/>
      </w:pPr>
      <w:rPr>
        <w:rFonts w:ascii="Symbol" w:hAnsi="Symbol" w:hint="default"/>
      </w:rPr>
    </w:lvl>
    <w:lvl w:ilvl="4" w:tplc="D262988C" w:tentative="1">
      <w:start w:val="1"/>
      <w:numFmt w:val="bullet"/>
      <w:lvlText w:val="o"/>
      <w:lvlJc w:val="left"/>
      <w:pPr>
        <w:ind w:left="4320" w:hanging="360"/>
      </w:pPr>
      <w:rPr>
        <w:rFonts w:ascii="Courier New" w:hAnsi="Courier New" w:cs="Courier New" w:hint="default"/>
      </w:rPr>
    </w:lvl>
    <w:lvl w:ilvl="5" w:tplc="988A6D94" w:tentative="1">
      <w:start w:val="1"/>
      <w:numFmt w:val="bullet"/>
      <w:lvlText w:val=""/>
      <w:lvlJc w:val="left"/>
      <w:pPr>
        <w:ind w:left="5040" w:hanging="360"/>
      </w:pPr>
      <w:rPr>
        <w:rFonts w:ascii="Wingdings" w:hAnsi="Wingdings" w:hint="default"/>
      </w:rPr>
    </w:lvl>
    <w:lvl w:ilvl="6" w:tplc="47644A00" w:tentative="1">
      <w:start w:val="1"/>
      <w:numFmt w:val="bullet"/>
      <w:lvlText w:val=""/>
      <w:lvlJc w:val="left"/>
      <w:pPr>
        <w:ind w:left="5760" w:hanging="360"/>
      </w:pPr>
      <w:rPr>
        <w:rFonts w:ascii="Symbol" w:hAnsi="Symbol" w:hint="default"/>
      </w:rPr>
    </w:lvl>
    <w:lvl w:ilvl="7" w:tplc="5AEC6C8A" w:tentative="1">
      <w:start w:val="1"/>
      <w:numFmt w:val="bullet"/>
      <w:lvlText w:val="o"/>
      <w:lvlJc w:val="left"/>
      <w:pPr>
        <w:ind w:left="6480" w:hanging="360"/>
      </w:pPr>
      <w:rPr>
        <w:rFonts w:ascii="Courier New" w:hAnsi="Courier New" w:cs="Courier New" w:hint="default"/>
      </w:rPr>
    </w:lvl>
    <w:lvl w:ilvl="8" w:tplc="844860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1CE098">
      <w:start w:val="1"/>
      <w:numFmt w:val="lowerRoman"/>
      <w:lvlText w:val="(%1)"/>
      <w:lvlJc w:val="left"/>
      <w:pPr>
        <w:ind w:left="1004" w:hanging="720"/>
      </w:pPr>
      <w:rPr>
        <w:rFonts w:hint="default"/>
        <w:b w:val="0"/>
      </w:rPr>
    </w:lvl>
    <w:lvl w:ilvl="1" w:tplc="C97C115C" w:tentative="1">
      <w:start w:val="1"/>
      <w:numFmt w:val="lowerLetter"/>
      <w:lvlText w:val="%2."/>
      <w:lvlJc w:val="left"/>
      <w:pPr>
        <w:ind w:left="1364" w:hanging="360"/>
      </w:pPr>
    </w:lvl>
    <w:lvl w:ilvl="2" w:tplc="35660F32" w:tentative="1">
      <w:start w:val="1"/>
      <w:numFmt w:val="lowerRoman"/>
      <w:lvlText w:val="%3."/>
      <w:lvlJc w:val="right"/>
      <w:pPr>
        <w:ind w:left="2084" w:hanging="180"/>
      </w:pPr>
    </w:lvl>
    <w:lvl w:ilvl="3" w:tplc="38D81882" w:tentative="1">
      <w:start w:val="1"/>
      <w:numFmt w:val="decimal"/>
      <w:lvlText w:val="%4."/>
      <w:lvlJc w:val="left"/>
      <w:pPr>
        <w:ind w:left="2804" w:hanging="360"/>
      </w:pPr>
    </w:lvl>
    <w:lvl w:ilvl="4" w:tplc="B6CE75DA" w:tentative="1">
      <w:start w:val="1"/>
      <w:numFmt w:val="lowerLetter"/>
      <w:lvlText w:val="%5."/>
      <w:lvlJc w:val="left"/>
      <w:pPr>
        <w:ind w:left="3524" w:hanging="360"/>
      </w:pPr>
    </w:lvl>
    <w:lvl w:ilvl="5" w:tplc="B1D84EC6" w:tentative="1">
      <w:start w:val="1"/>
      <w:numFmt w:val="lowerRoman"/>
      <w:lvlText w:val="%6."/>
      <w:lvlJc w:val="right"/>
      <w:pPr>
        <w:ind w:left="4244" w:hanging="180"/>
      </w:pPr>
    </w:lvl>
    <w:lvl w:ilvl="6" w:tplc="5A524EF6" w:tentative="1">
      <w:start w:val="1"/>
      <w:numFmt w:val="decimal"/>
      <w:lvlText w:val="%7."/>
      <w:lvlJc w:val="left"/>
      <w:pPr>
        <w:ind w:left="4964" w:hanging="360"/>
      </w:pPr>
    </w:lvl>
    <w:lvl w:ilvl="7" w:tplc="9E6E7768" w:tentative="1">
      <w:start w:val="1"/>
      <w:numFmt w:val="lowerLetter"/>
      <w:lvlText w:val="%8."/>
      <w:lvlJc w:val="left"/>
      <w:pPr>
        <w:ind w:left="5684" w:hanging="360"/>
      </w:pPr>
    </w:lvl>
    <w:lvl w:ilvl="8" w:tplc="45D8FD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B421A8">
      <w:start w:val="1"/>
      <w:numFmt w:val="lowerRoman"/>
      <w:lvlText w:val="(%1)"/>
      <w:lvlJc w:val="left"/>
      <w:pPr>
        <w:ind w:left="1080" w:hanging="720"/>
      </w:pPr>
      <w:rPr>
        <w:rFonts w:hint="default"/>
      </w:rPr>
    </w:lvl>
    <w:lvl w:ilvl="1" w:tplc="779E56E2" w:tentative="1">
      <w:start w:val="1"/>
      <w:numFmt w:val="lowerLetter"/>
      <w:lvlText w:val="%2."/>
      <w:lvlJc w:val="left"/>
      <w:pPr>
        <w:ind w:left="1440" w:hanging="360"/>
      </w:pPr>
    </w:lvl>
    <w:lvl w:ilvl="2" w:tplc="9586990E" w:tentative="1">
      <w:start w:val="1"/>
      <w:numFmt w:val="lowerRoman"/>
      <w:lvlText w:val="%3."/>
      <w:lvlJc w:val="right"/>
      <w:pPr>
        <w:ind w:left="2160" w:hanging="180"/>
      </w:pPr>
    </w:lvl>
    <w:lvl w:ilvl="3" w:tplc="4946811A" w:tentative="1">
      <w:start w:val="1"/>
      <w:numFmt w:val="decimal"/>
      <w:lvlText w:val="%4."/>
      <w:lvlJc w:val="left"/>
      <w:pPr>
        <w:ind w:left="2880" w:hanging="360"/>
      </w:pPr>
    </w:lvl>
    <w:lvl w:ilvl="4" w:tplc="2E643F32" w:tentative="1">
      <w:start w:val="1"/>
      <w:numFmt w:val="lowerLetter"/>
      <w:lvlText w:val="%5."/>
      <w:lvlJc w:val="left"/>
      <w:pPr>
        <w:ind w:left="3600" w:hanging="360"/>
      </w:pPr>
    </w:lvl>
    <w:lvl w:ilvl="5" w:tplc="F5545AFC" w:tentative="1">
      <w:start w:val="1"/>
      <w:numFmt w:val="lowerRoman"/>
      <w:lvlText w:val="%6."/>
      <w:lvlJc w:val="right"/>
      <w:pPr>
        <w:ind w:left="4320" w:hanging="180"/>
      </w:pPr>
    </w:lvl>
    <w:lvl w:ilvl="6" w:tplc="113A3624" w:tentative="1">
      <w:start w:val="1"/>
      <w:numFmt w:val="decimal"/>
      <w:lvlText w:val="%7."/>
      <w:lvlJc w:val="left"/>
      <w:pPr>
        <w:ind w:left="5040" w:hanging="360"/>
      </w:pPr>
    </w:lvl>
    <w:lvl w:ilvl="7" w:tplc="82A226CA" w:tentative="1">
      <w:start w:val="1"/>
      <w:numFmt w:val="lowerLetter"/>
      <w:lvlText w:val="%8."/>
      <w:lvlJc w:val="left"/>
      <w:pPr>
        <w:ind w:left="5760" w:hanging="360"/>
      </w:pPr>
    </w:lvl>
    <w:lvl w:ilvl="8" w:tplc="72D6F9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14A0324">
      <w:start w:val="1"/>
      <w:numFmt w:val="lowerRoman"/>
      <w:lvlText w:val="(%1)"/>
      <w:lvlJc w:val="left"/>
      <w:pPr>
        <w:ind w:left="1080" w:hanging="720"/>
      </w:pPr>
      <w:rPr>
        <w:rFonts w:hint="default"/>
      </w:rPr>
    </w:lvl>
    <w:lvl w:ilvl="1" w:tplc="D8BA02B4" w:tentative="1">
      <w:start w:val="1"/>
      <w:numFmt w:val="lowerLetter"/>
      <w:lvlText w:val="%2."/>
      <w:lvlJc w:val="left"/>
      <w:pPr>
        <w:ind w:left="1440" w:hanging="360"/>
      </w:pPr>
    </w:lvl>
    <w:lvl w:ilvl="2" w:tplc="133EB8E0" w:tentative="1">
      <w:start w:val="1"/>
      <w:numFmt w:val="lowerRoman"/>
      <w:lvlText w:val="%3."/>
      <w:lvlJc w:val="right"/>
      <w:pPr>
        <w:ind w:left="2160" w:hanging="180"/>
      </w:pPr>
    </w:lvl>
    <w:lvl w:ilvl="3" w:tplc="F142FAD4" w:tentative="1">
      <w:start w:val="1"/>
      <w:numFmt w:val="decimal"/>
      <w:lvlText w:val="%4."/>
      <w:lvlJc w:val="left"/>
      <w:pPr>
        <w:ind w:left="2880" w:hanging="360"/>
      </w:pPr>
    </w:lvl>
    <w:lvl w:ilvl="4" w:tplc="1F64BFA0" w:tentative="1">
      <w:start w:val="1"/>
      <w:numFmt w:val="lowerLetter"/>
      <w:lvlText w:val="%5."/>
      <w:lvlJc w:val="left"/>
      <w:pPr>
        <w:ind w:left="3600" w:hanging="360"/>
      </w:pPr>
    </w:lvl>
    <w:lvl w:ilvl="5" w:tplc="0554D892" w:tentative="1">
      <w:start w:val="1"/>
      <w:numFmt w:val="lowerRoman"/>
      <w:lvlText w:val="%6."/>
      <w:lvlJc w:val="right"/>
      <w:pPr>
        <w:ind w:left="4320" w:hanging="180"/>
      </w:pPr>
    </w:lvl>
    <w:lvl w:ilvl="6" w:tplc="EF08A330" w:tentative="1">
      <w:start w:val="1"/>
      <w:numFmt w:val="decimal"/>
      <w:lvlText w:val="%7."/>
      <w:lvlJc w:val="left"/>
      <w:pPr>
        <w:ind w:left="5040" w:hanging="360"/>
      </w:pPr>
    </w:lvl>
    <w:lvl w:ilvl="7" w:tplc="09346BDA" w:tentative="1">
      <w:start w:val="1"/>
      <w:numFmt w:val="lowerLetter"/>
      <w:lvlText w:val="%8."/>
      <w:lvlJc w:val="left"/>
      <w:pPr>
        <w:ind w:left="5760" w:hanging="360"/>
      </w:pPr>
    </w:lvl>
    <w:lvl w:ilvl="8" w:tplc="F99A47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916A508">
      <w:start w:val="1"/>
      <w:numFmt w:val="lowerRoman"/>
      <w:lvlText w:val="(%1)"/>
      <w:lvlJc w:val="left"/>
      <w:pPr>
        <w:ind w:left="1080" w:hanging="720"/>
      </w:pPr>
      <w:rPr>
        <w:rFonts w:hint="default"/>
        <w:b w:val="0"/>
      </w:rPr>
    </w:lvl>
    <w:lvl w:ilvl="1" w:tplc="D7128F6A" w:tentative="1">
      <w:start w:val="1"/>
      <w:numFmt w:val="lowerLetter"/>
      <w:lvlText w:val="%2."/>
      <w:lvlJc w:val="left"/>
      <w:pPr>
        <w:ind w:left="1440" w:hanging="360"/>
      </w:pPr>
    </w:lvl>
    <w:lvl w:ilvl="2" w:tplc="44087810" w:tentative="1">
      <w:start w:val="1"/>
      <w:numFmt w:val="lowerRoman"/>
      <w:lvlText w:val="%3."/>
      <w:lvlJc w:val="right"/>
      <w:pPr>
        <w:ind w:left="2160" w:hanging="180"/>
      </w:pPr>
    </w:lvl>
    <w:lvl w:ilvl="3" w:tplc="7AFA31D8" w:tentative="1">
      <w:start w:val="1"/>
      <w:numFmt w:val="decimal"/>
      <w:lvlText w:val="%4."/>
      <w:lvlJc w:val="left"/>
      <w:pPr>
        <w:ind w:left="2880" w:hanging="360"/>
      </w:pPr>
    </w:lvl>
    <w:lvl w:ilvl="4" w:tplc="B32E9DAA" w:tentative="1">
      <w:start w:val="1"/>
      <w:numFmt w:val="lowerLetter"/>
      <w:lvlText w:val="%5."/>
      <w:lvlJc w:val="left"/>
      <w:pPr>
        <w:ind w:left="3600" w:hanging="360"/>
      </w:pPr>
    </w:lvl>
    <w:lvl w:ilvl="5" w:tplc="0BB0A224" w:tentative="1">
      <w:start w:val="1"/>
      <w:numFmt w:val="lowerRoman"/>
      <w:lvlText w:val="%6."/>
      <w:lvlJc w:val="right"/>
      <w:pPr>
        <w:ind w:left="4320" w:hanging="180"/>
      </w:pPr>
    </w:lvl>
    <w:lvl w:ilvl="6" w:tplc="C6EE4D80" w:tentative="1">
      <w:start w:val="1"/>
      <w:numFmt w:val="decimal"/>
      <w:lvlText w:val="%7."/>
      <w:lvlJc w:val="left"/>
      <w:pPr>
        <w:ind w:left="5040" w:hanging="360"/>
      </w:pPr>
    </w:lvl>
    <w:lvl w:ilvl="7" w:tplc="7F88076E" w:tentative="1">
      <w:start w:val="1"/>
      <w:numFmt w:val="lowerLetter"/>
      <w:lvlText w:val="%8."/>
      <w:lvlJc w:val="left"/>
      <w:pPr>
        <w:ind w:left="5760" w:hanging="360"/>
      </w:pPr>
    </w:lvl>
    <w:lvl w:ilvl="8" w:tplc="47669E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9A0DA16">
      <w:start w:val="1"/>
      <w:numFmt w:val="lowerLetter"/>
      <w:lvlText w:val="(%1)"/>
      <w:lvlJc w:val="left"/>
      <w:pPr>
        <w:ind w:left="360" w:hanging="360"/>
      </w:pPr>
      <w:rPr>
        <w:rFonts w:hint="default"/>
      </w:rPr>
    </w:lvl>
    <w:lvl w:ilvl="1" w:tplc="F65268C0" w:tentative="1">
      <w:start w:val="1"/>
      <w:numFmt w:val="lowerLetter"/>
      <w:lvlText w:val="%2."/>
      <w:lvlJc w:val="left"/>
      <w:pPr>
        <w:ind w:left="1080" w:hanging="360"/>
      </w:pPr>
    </w:lvl>
    <w:lvl w:ilvl="2" w:tplc="E87215DE" w:tentative="1">
      <w:start w:val="1"/>
      <w:numFmt w:val="lowerRoman"/>
      <w:lvlText w:val="%3."/>
      <w:lvlJc w:val="right"/>
      <w:pPr>
        <w:ind w:left="1800" w:hanging="180"/>
      </w:pPr>
    </w:lvl>
    <w:lvl w:ilvl="3" w:tplc="38045720" w:tentative="1">
      <w:start w:val="1"/>
      <w:numFmt w:val="decimal"/>
      <w:lvlText w:val="%4."/>
      <w:lvlJc w:val="left"/>
      <w:pPr>
        <w:ind w:left="2520" w:hanging="360"/>
      </w:pPr>
    </w:lvl>
    <w:lvl w:ilvl="4" w:tplc="E120142A" w:tentative="1">
      <w:start w:val="1"/>
      <w:numFmt w:val="lowerLetter"/>
      <w:lvlText w:val="%5."/>
      <w:lvlJc w:val="left"/>
      <w:pPr>
        <w:ind w:left="3240" w:hanging="360"/>
      </w:pPr>
    </w:lvl>
    <w:lvl w:ilvl="5" w:tplc="E05A5784" w:tentative="1">
      <w:start w:val="1"/>
      <w:numFmt w:val="lowerRoman"/>
      <w:lvlText w:val="%6."/>
      <w:lvlJc w:val="right"/>
      <w:pPr>
        <w:ind w:left="3960" w:hanging="180"/>
      </w:pPr>
    </w:lvl>
    <w:lvl w:ilvl="6" w:tplc="F92E13DA" w:tentative="1">
      <w:start w:val="1"/>
      <w:numFmt w:val="decimal"/>
      <w:lvlText w:val="%7."/>
      <w:lvlJc w:val="left"/>
      <w:pPr>
        <w:ind w:left="4680" w:hanging="360"/>
      </w:pPr>
    </w:lvl>
    <w:lvl w:ilvl="7" w:tplc="14B83130" w:tentative="1">
      <w:start w:val="1"/>
      <w:numFmt w:val="lowerLetter"/>
      <w:lvlText w:val="%8."/>
      <w:lvlJc w:val="left"/>
      <w:pPr>
        <w:ind w:left="5400" w:hanging="360"/>
      </w:pPr>
    </w:lvl>
    <w:lvl w:ilvl="8" w:tplc="6370327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78AB2B8">
      <w:start w:val="1"/>
      <w:numFmt w:val="decimal"/>
      <w:lvlText w:val="%1."/>
      <w:lvlJc w:val="left"/>
      <w:pPr>
        <w:ind w:left="360" w:hanging="360"/>
      </w:pPr>
      <w:rPr>
        <w:rFonts w:hint="default"/>
      </w:rPr>
    </w:lvl>
    <w:lvl w:ilvl="1" w:tplc="F0D4787A" w:tentative="1">
      <w:start w:val="1"/>
      <w:numFmt w:val="lowerLetter"/>
      <w:lvlText w:val="%2."/>
      <w:lvlJc w:val="left"/>
      <w:pPr>
        <w:ind w:left="1080" w:hanging="360"/>
      </w:pPr>
    </w:lvl>
    <w:lvl w:ilvl="2" w:tplc="82965DA2" w:tentative="1">
      <w:start w:val="1"/>
      <w:numFmt w:val="lowerRoman"/>
      <w:lvlText w:val="%3."/>
      <w:lvlJc w:val="right"/>
      <w:pPr>
        <w:ind w:left="1800" w:hanging="180"/>
      </w:pPr>
    </w:lvl>
    <w:lvl w:ilvl="3" w:tplc="758029AA" w:tentative="1">
      <w:start w:val="1"/>
      <w:numFmt w:val="decimal"/>
      <w:lvlText w:val="%4."/>
      <w:lvlJc w:val="left"/>
      <w:pPr>
        <w:ind w:left="2520" w:hanging="360"/>
      </w:pPr>
    </w:lvl>
    <w:lvl w:ilvl="4" w:tplc="B566AA60" w:tentative="1">
      <w:start w:val="1"/>
      <w:numFmt w:val="lowerLetter"/>
      <w:lvlText w:val="%5."/>
      <w:lvlJc w:val="left"/>
      <w:pPr>
        <w:ind w:left="3240" w:hanging="360"/>
      </w:pPr>
    </w:lvl>
    <w:lvl w:ilvl="5" w:tplc="A412ECBC" w:tentative="1">
      <w:start w:val="1"/>
      <w:numFmt w:val="lowerRoman"/>
      <w:lvlText w:val="%6."/>
      <w:lvlJc w:val="right"/>
      <w:pPr>
        <w:ind w:left="3960" w:hanging="180"/>
      </w:pPr>
    </w:lvl>
    <w:lvl w:ilvl="6" w:tplc="65AAC4E2" w:tentative="1">
      <w:start w:val="1"/>
      <w:numFmt w:val="decimal"/>
      <w:lvlText w:val="%7."/>
      <w:lvlJc w:val="left"/>
      <w:pPr>
        <w:ind w:left="4680" w:hanging="360"/>
      </w:pPr>
    </w:lvl>
    <w:lvl w:ilvl="7" w:tplc="882A235A" w:tentative="1">
      <w:start w:val="1"/>
      <w:numFmt w:val="lowerLetter"/>
      <w:lvlText w:val="%8."/>
      <w:lvlJc w:val="left"/>
      <w:pPr>
        <w:ind w:left="5400" w:hanging="360"/>
      </w:pPr>
    </w:lvl>
    <w:lvl w:ilvl="8" w:tplc="A03A800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72098C4">
      <w:start w:val="1"/>
      <w:numFmt w:val="decimal"/>
      <w:lvlText w:val="%1."/>
      <w:lvlJc w:val="left"/>
      <w:pPr>
        <w:ind w:left="360" w:hanging="360"/>
      </w:pPr>
      <w:rPr>
        <w:rFonts w:hint="default"/>
      </w:rPr>
    </w:lvl>
    <w:lvl w:ilvl="1" w:tplc="1C30E52E" w:tentative="1">
      <w:start w:val="1"/>
      <w:numFmt w:val="lowerLetter"/>
      <w:lvlText w:val="%2."/>
      <w:lvlJc w:val="left"/>
      <w:pPr>
        <w:ind w:left="1080" w:hanging="360"/>
      </w:pPr>
    </w:lvl>
    <w:lvl w:ilvl="2" w:tplc="C0EA8020" w:tentative="1">
      <w:start w:val="1"/>
      <w:numFmt w:val="lowerRoman"/>
      <w:lvlText w:val="%3."/>
      <w:lvlJc w:val="right"/>
      <w:pPr>
        <w:ind w:left="1800" w:hanging="180"/>
      </w:pPr>
    </w:lvl>
    <w:lvl w:ilvl="3" w:tplc="C0C27DC0" w:tentative="1">
      <w:start w:val="1"/>
      <w:numFmt w:val="decimal"/>
      <w:lvlText w:val="%4."/>
      <w:lvlJc w:val="left"/>
      <w:pPr>
        <w:ind w:left="2520" w:hanging="360"/>
      </w:pPr>
    </w:lvl>
    <w:lvl w:ilvl="4" w:tplc="C6683B92" w:tentative="1">
      <w:start w:val="1"/>
      <w:numFmt w:val="lowerLetter"/>
      <w:lvlText w:val="%5."/>
      <w:lvlJc w:val="left"/>
      <w:pPr>
        <w:ind w:left="3240" w:hanging="360"/>
      </w:pPr>
    </w:lvl>
    <w:lvl w:ilvl="5" w:tplc="B1A0F8EA" w:tentative="1">
      <w:start w:val="1"/>
      <w:numFmt w:val="lowerRoman"/>
      <w:lvlText w:val="%6."/>
      <w:lvlJc w:val="right"/>
      <w:pPr>
        <w:ind w:left="3960" w:hanging="180"/>
      </w:pPr>
    </w:lvl>
    <w:lvl w:ilvl="6" w:tplc="B0D8D65E" w:tentative="1">
      <w:start w:val="1"/>
      <w:numFmt w:val="decimal"/>
      <w:lvlText w:val="%7."/>
      <w:lvlJc w:val="left"/>
      <w:pPr>
        <w:ind w:left="4680" w:hanging="360"/>
      </w:pPr>
    </w:lvl>
    <w:lvl w:ilvl="7" w:tplc="6CCEAEE6" w:tentative="1">
      <w:start w:val="1"/>
      <w:numFmt w:val="lowerLetter"/>
      <w:lvlText w:val="%8."/>
      <w:lvlJc w:val="left"/>
      <w:pPr>
        <w:ind w:left="5400" w:hanging="360"/>
      </w:pPr>
    </w:lvl>
    <w:lvl w:ilvl="8" w:tplc="18E2E8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7FCFC9E">
      <w:start w:val="1"/>
      <w:numFmt w:val="lowerRoman"/>
      <w:lvlText w:val="(%1)"/>
      <w:lvlJc w:val="left"/>
      <w:pPr>
        <w:ind w:left="1080" w:hanging="720"/>
      </w:pPr>
      <w:rPr>
        <w:rFonts w:hint="default"/>
        <w:b w:val="0"/>
      </w:rPr>
    </w:lvl>
    <w:lvl w:ilvl="1" w:tplc="C9C8B062" w:tentative="1">
      <w:start w:val="1"/>
      <w:numFmt w:val="lowerLetter"/>
      <w:lvlText w:val="%2."/>
      <w:lvlJc w:val="left"/>
      <w:pPr>
        <w:ind w:left="1440" w:hanging="360"/>
      </w:pPr>
    </w:lvl>
    <w:lvl w:ilvl="2" w:tplc="4F18E5EA" w:tentative="1">
      <w:start w:val="1"/>
      <w:numFmt w:val="lowerRoman"/>
      <w:lvlText w:val="%3."/>
      <w:lvlJc w:val="right"/>
      <w:pPr>
        <w:ind w:left="2160" w:hanging="180"/>
      </w:pPr>
    </w:lvl>
    <w:lvl w:ilvl="3" w:tplc="C296AFB8" w:tentative="1">
      <w:start w:val="1"/>
      <w:numFmt w:val="decimal"/>
      <w:lvlText w:val="%4."/>
      <w:lvlJc w:val="left"/>
      <w:pPr>
        <w:ind w:left="2880" w:hanging="360"/>
      </w:pPr>
    </w:lvl>
    <w:lvl w:ilvl="4" w:tplc="D522F686" w:tentative="1">
      <w:start w:val="1"/>
      <w:numFmt w:val="lowerLetter"/>
      <w:lvlText w:val="%5."/>
      <w:lvlJc w:val="left"/>
      <w:pPr>
        <w:ind w:left="3600" w:hanging="360"/>
      </w:pPr>
    </w:lvl>
    <w:lvl w:ilvl="5" w:tplc="F5789338" w:tentative="1">
      <w:start w:val="1"/>
      <w:numFmt w:val="lowerRoman"/>
      <w:lvlText w:val="%6."/>
      <w:lvlJc w:val="right"/>
      <w:pPr>
        <w:ind w:left="4320" w:hanging="180"/>
      </w:pPr>
    </w:lvl>
    <w:lvl w:ilvl="6" w:tplc="7068C45C" w:tentative="1">
      <w:start w:val="1"/>
      <w:numFmt w:val="decimal"/>
      <w:lvlText w:val="%7."/>
      <w:lvlJc w:val="left"/>
      <w:pPr>
        <w:ind w:left="5040" w:hanging="360"/>
      </w:pPr>
    </w:lvl>
    <w:lvl w:ilvl="7" w:tplc="B3B499E6" w:tentative="1">
      <w:start w:val="1"/>
      <w:numFmt w:val="lowerLetter"/>
      <w:lvlText w:val="%8."/>
      <w:lvlJc w:val="left"/>
      <w:pPr>
        <w:ind w:left="5760" w:hanging="360"/>
      </w:pPr>
    </w:lvl>
    <w:lvl w:ilvl="8" w:tplc="7A00E280" w:tentative="1">
      <w:start w:val="1"/>
      <w:numFmt w:val="lowerRoman"/>
      <w:lvlText w:val="%9."/>
      <w:lvlJc w:val="right"/>
      <w:pPr>
        <w:ind w:left="6480" w:hanging="180"/>
      </w:pPr>
    </w:lvl>
  </w:abstractNum>
  <w:abstractNum w:abstractNumId="17" w15:restartNumberingAfterBreak="0">
    <w:nsid w:val="3647051E"/>
    <w:multiLevelType w:val="hybridMultilevel"/>
    <w:tmpl w:val="FBAA3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84ECBF10">
      <w:start w:val="1"/>
      <w:numFmt w:val="lowerRoman"/>
      <w:lvlText w:val="(%1)"/>
      <w:lvlJc w:val="left"/>
      <w:pPr>
        <w:ind w:left="1080" w:hanging="720"/>
      </w:pPr>
      <w:rPr>
        <w:rFonts w:hint="default"/>
      </w:rPr>
    </w:lvl>
    <w:lvl w:ilvl="1" w:tplc="5A6A16D6" w:tentative="1">
      <w:start w:val="1"/>
      <w:numFmt w:val="lowerLetter"/>
      <w:lvlText w:val="%2."/>
      <w:lvlJc w:val="left"/>
      <w:pPr>
        <w:ind w:left="1440" w:hanging="360"/>
      </w:pPr>
    </w:lvl>
    <w:lvl w:ilvl="2" w:tplc="529230F0" w:tentative="1">
      <w:start w:val="1"/>
      <w:numFmt w:val="lowerRoman"/>
      <w:lvlText w:val="%3."/>
      <w:lvlJc w:val="right"/>
      <w:pPr>
        <w:ind w:left="2160" w:hanging="180"/>
      </w:pPr>
    </w:lvl>
    <w:lvl w:ilvl="3" w:tplc="ED8E0912" w:tentative="1">
      <w:start w:val="1"/>
      <w:numFmt w:val="decimal"/>
      <w:lvlText w:val="%4."/>
      <w:lvlJc w:val="left"/>
      <w:pPr>
        <w:ind w:left="2880" w:hanging="360"/>
      </w:pPr>
    </w:lvl>
    <w:lvl w:ilvl="4" w:tplc="6A28ECAA" w:tentative="1">
      <w:start w:val="1"/>
      <w:numFmt w:val="lowerLetter"/>
      <w:lvlText w:val="%5."/>
      <w:lvlJc w:val="left"/>
      <w:pPr>
        <w:ind w:left="3600" w:hanging="360"/>
      </w:pPr>
    </w:lvl>
    <w:lvl w:ilvl="5" w:tplc="BF4A2CD4" w:tentative="1">
      <w:start w:val="1"/>
      <w:numFmt w:val="lowerRoman"/>
      <w:lvlText w:val="%6."/>
      <w:lvlJc w:val="right"/>
      <w:pPr>
        <w:ind w:left="4320" w:hanging="180"/>
      </w:pPr>
    </w:lvl>
    <w:lvl w:ilvl="6" w:tplc="3C367232" w:tentative="1">
      <w:start w:val="1"/>
      <w:numFmt w:val="decimal"/>
      <w:lvlText w:val="%7."/>
      <w:lvlJc w:val="left"/>
      <w:pPr>
        <w:ind w:left="5040" w:hanging="360"/>
      </w:pPr>
    </w:lvl>
    <w:lvl w:ilvl="7" w:tplc="6E6CB488" w:tentative="1">
      <w:start w:val="1"/>
      <w:numFmt w:val="lowerLetter"/>
      <w:lvlText w:val="%8."/>
      <w:lvlJc w:val="left"/>
      <w:pPr>
        <w:ind w:left="5760" w:hanging="360"/>
      </w:pPr>
    </w:lvl>
    <w:lvl w:ilvl="8" w:tplc="3688634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B385838">
      <w:start w:val="1"/>
      <w:numFmt w:val="bullet"/>
      <w:pStyle w:val="ListBullet"/>
      <w:lvlText w:val=""/>
      <w:lvlJc w:val="left"/>
      <w:pPr>
        <w:ind w:left="720" w:hanging="360"/>
      </w:pPr>
      <w:rPr>
        <w:rFonts w:ascii="Symbol" w:hAnsi="Symbol" w:hint="default"/>
      </w:rPr>
    </w:lvl>
    <w:lvl w:ilvl="1" w:tplc="D5E44082">
      <w:start w:val="1"/>
      <w:numFmt w:val="bullet"/>
      <w:pStyle w:val="ListBullet2"/>
      <w:lvlText w:val="o"/>
      <w:lvlJc w:val="left"/>
      <w:pPr>
        <w:ind w:left="1440" w:hanging="360"/>
      </w:pPr>
      <w:rPr>
        <w:rFonts w:ascii="Courier New" w:hAnsi="Courier New" w:cs="Courier New" w:hint="default"/>
      </w:rPr>
    </w:lvl>
    <w:lvl w:ilvl="2" w:tplc="47760450">
      <w:start w:val="1"/>
      <w:numFmt w:val="bullet"/>
      <w:lvlText w:val=""/>
      <w:lvlJc w:val="left"/>
      <w:pPr>
        <w:ind w:left="2160" w:hanging="360"/>
      </w:pPr>
      <w:rPr>
        <w:rFonts w:ascii="Wingdings" w:hAnsi="Wingdings" w:hint="default"/>
      </w:rPr>
    </w:lvl>
    <w:lvl w:ilvl="3" w:tplc="B0260CDC">
      <w:start w:val="1"/>
      <w:numFmt w:val="bullet"/>
      <w:lvlText w:val=""/>
      <w:lvlJc w:val="left"/>
      <w:pPr>
        <w:ind w:left="2880" w:hanging="360"/>
      </w:pPr>
      <w:rPr>
        <w:rFonts w:ascii="Symbol" w:hAnsi="Symbol" w:hint="default"/>
      </w:rPr>
    </w:lvl>
    <w:lvl w:ilvl="4" w:tplc="C5A02FBE">
      <w:start w:val="1"/>
      <w:numFmt w:val="bullet"/>
      <w:lvlText w:val="o"/>
      <w:lvlJc w:val="left"/>
      <w:pPr>
        <w:ind w:left="3600" w:hanging="360"/>
      </w:pPr>
      <w:rPr>
        <w:rFonts w:ascii="Courier New" w:hAnsi="Courier New" w:cs="Courier New" w:hint="default"/>
      </w:rPr>
    </w:lvl>
    <w:lvl w:ilvl="5" w:tplc="19146EF6">
      <w:start w:val="1"/>
      <w:numFmt w:val="bullet"/>
      <w:pStyle w:val="ListBullet3"/>
      <w:lvlText w:val=""/>
      <w:lvlJc w:val="left"/>
      <w:pPr>
        <w:ind w:left="4320" w:hanging="360"/>
      </w:pPr>
      <w:rPr>
        <w:rFonts w:ascii="Wingdings" w:hAnsi="Wingdings" w:hint="default"/>
      </w:rPr>
    </w:lvl>
    <w:lvl w:ilvl="6" w:tplc="49A83D0A">
      <w:start w:val="1"/>
      <w:numFmt w:val="bullet"/>
      <w:lvlText w:val=""/>
      <w:lvlJc w:val="left"/>
      <w:pPr>
        <w:ind w:left="5040" w:hanging="360"/>
      </w:pPr>
      <w:rPr>
        <w:rFonts w:ascii="Symbol" w:hAnsi="Symbol" w:hint="default"/>
      </w:rPr>
    </w:lvl>
    <w:lvl w:ilvl="7" w:tplc="2F4E4108">
      <w:start w:val="1"/>
      <w:numFmt w:val="bullet"/>
      <w:lvlText w:val="o"/>
      <w:lvlJc w:val="left"/>
      <w:pPr>
        <w:ind w:left="5760" w:hanging="360"/>
      </w:pPr>
      <w:rPr>
        <w:rFonts w:ascii="Courier New" w:hAnsi="Courier New" w:cs="Courier New" w:hint="default"/>
      </w:rPr>
    </w:lvl>
    <w:lvl w:ilvl="8" w:tplc="3AC279A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37499F4">
      <w:start w:val="1"/>
      <w:numFmt w:val="bullet"/>
      <w:lvlText w:val=""/>
      <w:lvlJc w:val="left"/>
      <w:pPr>
        <w:ind w:left="360" w:hanging="360"/>
      </w:pPr>
      <w:rPr>
        <w:rFonts w:ascii="Symbol" w:hAnsi="Symbol" w:hint="default"/>
      </w:rPr>
    </w:lvl>
    <w:lvl w:ilvl="1" w:tplc="C5828B5A" w:tentative="1">
      <w:start w:val="1"/>
      <w:numFmt w:val="bullet"/>
      <w:lvlText w:val="o"/>
      <w:lvlJc w:val="left"/>
      <w:pPr>
        <w:ind w:left="1080" w:hanging="360"/>
      </w:pPr>
      <w:rPr>
        <w:rFonts w:ascii="Courier New" w:hAnsi="Courier New" w:cs="Courier New" w:hint="default"/>
      </w:rPr>
    </w:lvl>
    <w:lvl w:ilvl="2" w:tplc="97181982" w:tentative="1">
      <w:start w:val="1"/>
      <w:numFmt w:val="bullet"/>
      <w:lvlText w:val=""/>
      <w:lvlJc w:val="left"/>
      <w:pPr>
        <w:ind w:left="1800" w:hanging="360"/>
      </w:pPr>
      <w:rPr>
        <w:rFonts w:ascii="Wingdings" w:hAnsi="Wingdings" w:hint="default"/>
      </w:rPr>
    </w:lvl>
    <w:lvl w:ilvl="3" w:tplc="EA626BDC" w:tentative="1">
      <w:start w:val="1"/>
      <w:numFmt w:val="bullet"/>
      <w:lvlText w:val=""/>
      <w:lvlJc w:val="left"/>
      <w:pPr>
        <w:ind w:left="2520" w:hanging="360"/>
      </w:pPr>
      <w:rPr>
        <w:rFonts w:ascii="Symbol" w:hAnsi="Symbol" w:hint="default"/>
      </w:rPr>
    </w:lvl>
    <w:lvl w:ilvl="4" w:tplc="36F476A0" w:tentative="1">
      <w:start w:val="1"/>
      <w:numFmt w:val="bullet"/>
      <w:lvlText w:val="o"/>
      <w:lvlJc w:val="left"/>
      <w:pPr>
        <w:ind w:left="3240" w:hanging="360"/>
      </w:pPr>
      <w:rPr>
        <w:rFonts w:ascii="Courier New" w:hAnsi="Courier New" w:cs="Courier New" w:hint="default"/>
      </w:rPr>
    </w:lvl>
    <w:lvl w:ilvl="5" w:tplc="4B1CF8F6" w:tentative="1">
      <w:start w:val="1"/>
      <w:numFmt w:val="bullet"/>
      <w:lvlText w:val=""/>
      <w:lvlJc w:val="left"/>
      <w:pPr>
        <w:ind w:left="3960" w:hanging="360"/>
      </w:pPr>
      <w:rPr>
        <w:rFonts w:ascii="Wingdings" w:hAnsi="Wingdings" w:hint="default"/>
      </w:rPr>
    </w:lvl>
    <w:lvl w:ilvl="6" w:tplc="B8E80FB0" w:tentative="1">
      <w:start w:val="1"/>
      <w:numFmt w:val="bullet"/>
      <w:lvlText w:val=""/>
      <w:lvlJc w:val="left"/>
      <w:pPr>
        <w:ind w:left="4680" w:hanging="360"/>
      </w:pPr>
      <w:rPr>
        <w:rFonts w:ascii="Symbol" w:hAnsi="Symbol" w:hint="default"/>
      </w:rPr>
    </w:lvl>
    <w:lvl w:ilvl="7" w:tplc="2132BF64" w:tentative="1">
      <w:start w:val="1"/>
      <w:numFmt w:val="bullet"/>
      <w:lvlText w:val="o"/>
      <w:lvlJc w:val="left"/>
      <w:pPr>
        <w:ind w:left="5400" w:hanging="360"/>
      </w:pPr>
      <w:rPr>
        <w:rFonts w:ascii="Courier New" w:hAnsi="Courier New" w:cs="Courier New" w:hint="default"/>
      </w:rPr>
    </w:lvl>
    <w:lvl w:ilvl="8" w:tplc="ED128B1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6287DE6">
      <w:start w:val="1"/>
      <w:numFmt w:val="lowerRoman"/>
      <w:lvlText w:val="(%1)"/>
      <w:lvlJc w:val="left"/>
      <w:pPr>
        <w:ind w:left="1080" w:hanging="720"/>
      </w:pPr>
      <w:rPr>
        <w:rFonts w:hint="default"/>
      </w:rPr>
    </w:lvl>
    <w:lvl w:ilvl="1" w:tplc="881648C0" w:tentative="1">
      <w:start w:val="1"/>
      <w:numFmt w:val="lowerLetter"/>
      <w:lvlText w:val="%2."/>
      <w:lvlJc w:val="left"/>
      <w:pPr>
        <w:ind w:left="1440" w:hanging="360"/>
      </w:pPr>
    </w:lvl>
    <w:lvl w:ilvl="2" w:tplc="546038C0" w:tentative="1">
      <w:start w:val="1"/>
      <w:numFmt w:val="lowerRoman"/>
      <w:lvlText w:val="%3."/>
      <w:lvlJc w:val="right"/>
      <w:pPr>
        <w:ind w:left="2160" w:hanging="180"/>
      </w:pPr>
    </w:lvl>
    <w:lvl w:ilvl="3" w:tplc="76D8A560" w:tentative="1">
      <w:start w:val="1"/>
      <w:numFmt w:val="decimal"/>
      <w:lvlText w:val="%4."/>
      <w:lvlJc w:val="left"/>
      <w:pPr>
        <w:ind w:left="2880" w:hanging="360"/>
      </w:pPr>
    </w:lvl>
    <w:lvl w:ilvl="4" w:tplc="DF4606D0" w:tentative="1">
      <w:start w:val="1"/>
      <w:numFmt w:val="lowerLetter"/>
      <w:lvlText w:val="%5."/>
      <w:lvlJc w:val="left"/>
      <w:pPr>
        <w:ind w:left="3600" w:hanging="360"/>
      </w:pPr>
    </w:lvl>
    <w:lvl w:ilvl="5" w:tplc="B72A7AAE" w:tentative="1">
      <w:start w:val="1"/>
      <w:numFmt w:val="lowerRoman"/>
      <w:lvlText w:val="%6."/>
      <w:lvlJc w:val="right"/>
      <w:pPr>
        <w:ind w:left="4320" w:hanging="180"/>
      </w:pPr>
    </w:lvl>
    <w:lvl w:ilvl="6" w:tplc="DF7EA7B4" w:tentative="1">
      <w:start w:val="1"/>
      <w:numFmt w:val="decimal"/>
      <w:lvlText w:val="%7."/>
      <w:lvlJc w:val="left"/>
      <w:pPr>
        <w:ind w:left="5040" w:hanging="360"/>
      </w:pPr>
    </w:lvl>
    <w:lvl w:ilvl="7" w:tplc="354C2012" w:tentative="1">
      <w:start w:val="1"/>
      <w:numFmt w:val="lowerLetter"/>
      <w:lvlText w:val="%8."/>
      <w:lvlJc w:val="left"/>
      <w:pPr>
        <w:ind w:left="5760" w:hanging="360"/>
      </w:pPr>
    </w:lvl>
    <w:lvl w:ilvl="8" w:tplc="C6B2406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0D6959C">
      <w:start w:val="1"/>
      <w:numFmt w:val="lowerRoman"/>
      <w:lvlText w:val="(%1)"/>
      <w:lvlJc w:val="left"/>
      <w:pPr>
        <w:ind w:left="1080" w:hanging="720"/>
      </w:pPr>
      <w:rPr>
        <w:rFonts w:hint="default"/>
      </w:rPr>
    </w:lvl>
    <w:lvl w:ilvl="1" w:tplc="1CF2CBD4" w:tentative="1">
      <w:start w:val="1"/>
      <w:numFmt w:val="lowerLetter"/>
      <w:lvlText w:val="%2."/>
      <w:lvlJc w:val="left"/>
      <w:pPr>
        <w:ind w:left="1440" w:hanging="360"/>
      </w:pPr>
    </w:lvl>
    <w:lvl w:ilvl="2" w:tplc="10420F1C" w:tentative="1">
      <w:start w:val="1"/>
      <w:numFmt w:val="lowerRoman"/>
      <w:lvlText w:val="%3."/>
      <w:lvlJc w:val="right"/>
      <w:pPr>
        <w:ind w:left="2160" w:hanging="180"/>
      </w:pPr>
    </w:lvl>
    <w:lvl w:ilvl="3" w:tplc="116489D2" w:tentative="1">
      <w:start w:val="1"/>
      <w:numFmt w:val="decimal"/>
      <w:lvlText w:val="%4."/>
      <w:lvlJc w:val="left"/>
      <w:pPr>
        <w:ind w:left="2880" w:hanging="360"/>
      </w:pPr>
    </w:lvl>
    <w:lvl w:ilvl="4" w:tplc="CEA65A70" w:tentative="1">
      <w:start w:val="1"/>
      <w:numFmt w:val="lowerLetter"/>
      <w:lvlText w:val="%5."/>
      <w:lvlJc w:val="left"/>
      <w:pPr>
        <w:ind w:left="3600" w:hanging="360"/>
      </w:pPr>
    </w:lvl>
    <w:lvl w:ilvl="5" w:tplc="004A88EE" w:tentative="1">
      <w:start w:val="1"/>
      <w:numFmt w:val="lowerRoman"/>
      <w:lvlText w:val="%6."/>
      <w:lvlJc w:val="right"/>
      <w:pPr>
        <w:ind w:left="4320" w:hanging="180"/>
      </w:pPr>
    </w:lvl>
    <w:lvl w:ilvl="6" w:tplc="71AE8FE8" w:tentative="1">
      <w:start w:val="1"/>
      <w:numFmt w:val="decimal"/>
      <w:lvlText w:val="%7."/>
      <w:lvlJc w:val="left"/>
      <w:pPr>
        <w:ind w:left="5040" w:hanging="360"/>
      </w:pPr>
    </w:lvl>
    <w:lvl w:ilvl="7" w:tplc="4A3671DA" w:tentative="1">
      <w:start w:val="1"/>
      <w:numFmt w:val="lowerLetter"/>
      <w:lvlText w:val="%8."/>
      <w:lvlJc w:val="left"/>
      <w:pPr>
        <w:ind w:left="5760" w:hanging="360"/>
      </w:pPr>
    </w:lvl>
    <w:lvl w:ilvl="8" w:tplc="55C4B84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88275B0">
      <w:start w:val="1"/>
      <w:numFmt w:val="lowerRoman"/>
      <w:lvlText w:val="(%1)"/>
      <w:lvlJc w:val="left"/>
      <w:pPr>
        <w:ind w:left="1080" w:hanging="720"/>
      </w:pPr>
      <w:rPr>
        <w:rFonts w:hint="default"/>
        <w:b w:val="0"/>
      </w:rPr>
    </w:lvl>
    <w:lvl w:ilvl="1" w:tplc="696A6CE8" w:tentative="1">
      <w:start w:val="1"/>
      <w:numFmt w:val="lowerLetter"/>
      <w:lvlText w:val="%2."/>
      <w:lvlJc w:val="left"/>
      <w:pPr>
        <w:ind w:left="1440" w:hanging="360"/>
      </w:pPr>
    </w:lvl>
    <w:lvl w:ilvl="2" w:tplc="A21A601A" w:tentative="1">
      <w:start w:val="1"/>
      <w:numFmt w:val="lowerRoman"/>
      <w:lvlText w:val="%3."/>
      <w:lvlJc w:val="right"/>
      <w:pPr>
        <w:ind w:left="2160" w:hanging="180"/>
      </w:pPr>
    </w:lvl>
    <w:lvl w:ilvl="3" w:tplc="30AA5502" w:tentative="1">
      <w:start w:val="1"/>
      <w:numFmt w:val="decimal"/>
      <w:lvlText w:val="%4."/>
      <w:lvlJc w:val="left"/>
      <w:pPr>
        <w:ind w:left="2880" w:hanging="360"/>
      </w:pPr>
    </w:lvl>
    <w:lvl w:ilvl="4" w:tplc="93C6B944" w:tentative="1">
      <w:start w:val="1"/>
      <w:numFmt w:val="lowerLetter"/>
      <w:lvlText w:val="%5."/>
      <w:lvlJc w:val="left"/>
      <w:pPr>
        <w:ind w:left="3600" w:hanging="360"/>
      </w:pPr>
    </w:lvl>
    <w:lvl w:ilvl="5" w:tplc="1AC0A61C" w:tentative="1">
      <w:start w:val="1"/>
      <w:numFmt w:val="lowerRoman"/>
      <w:lvlText w:val="%6."/>
      <w:lvlJc w:val="right"/>
      <w:pPr>
        <w:ind w:left="4320" w:hanging="180"/>
      </w:pPr>
    </w:lvl>
    <w:lvl w:ilvl="6" w:tplc="21A06170" w:tentative="1">
      <w:start w:val="1"/>
      <w:numFmt w:val="decimal"/>
      <w:lvlText w:val="%7."/>
      <w:lvlJc w:val="left"/>
      <w:pPr>
        <w:ind w:left="5040" w:hanging="360"/>
      </w:pPr>
    </w:lvl>
    <w:lvl w:ilvl="7" w:tplc="8B500840" w:tentative="1">
      <w:start w:val="1"/>
      <w:numFmt w:val="lowerLetter"/>
      <w:lvlText w:val="%8."/>
      <w:lvlJc w:val="left"/>
      <w:pPr>
        <w:ind w:left="5760" w:hanging="360"/>
      </w:pPr>
    </w:lvl>
    <w:lvl w:ilvl="8" w:tplc="03985F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B9004B4">
      <w:start w:val="1"/>
      <w:numFmt w:val="lowerRoman"/>
      <w:lvlText w:val="(%1)"/>
      <w:lvlJc w:val="left"/>
      <w:pPr>
        <w:ind w:left="1080" w:hanging="720"/>
      </w:pPr>
      <w:rPr>
        <w:rFonts w:hint="default"/>
        <w:b w:val="0"/>
      </w:rPr>
    </w:lvl>
    <w:lvl w:ilvl="1" w:tplc="D8CCAD6C" w:tentative="1">
      <w:start w:val="1"/>
      <w:numFmt w:val="lowerLetter"/>
      <w:lvlText w:val="%2."/>
      <w:lvlJc w:val="left"/>
      <w:pPr>
        <w:ind w:left="1440" w:hanging="360"/>
      </w:pPr>
    </w:lvl>
    <w:lvl w:ilvl="2" w:tplc="900A399C" w:tentative="1">
      <w:start w:val="1"/>
      <w:numFmt w:val="lowerRoman"/>
      <w:lvlText w:val="%3."/>
      <w:lvlJc w:val="right"/>
      <w:pPr>
        <w:ind w:left="2160" w:hanging="180"/>
      </w:pPr>
    </w:lvl>
    <w:lvl w:ilvl="3" w:tplc="844CE2A8" w:tentative="1">
      <w:start w:val="1"/>
      <w:numFmt w:val="decimal"/>
      <w:lvlText w:val="%4."/>
      <w:lvlJc w:val="left"/>
      <w:pPr>
        <w:ind w:left="2880" w:hanging="360"/>
      </w:pPr>
    </w:lvl>
    <w:lvl w:ilvl="4" w:tplc="F9DAB136" w:tentative="1">
      <w:start w:val="1"/>
      <w:numFmt w:val="lowerLetter"/>
      <w:lvlText w:val="%5."/>
      <w:lvlJc w:val="left"/>
      <w:pPr>
        <w:ind w:left="3600" w:hanging="360"/>
      </w:pPr>
    </w:lvl>
    <w:lvl w:ilvl="5" w:tplc="E9A27C82" w:tentative="1">
      <w:start w:val="1"/>
      <w:numFmt w:val="lowerRoman"/>
      <w:lvlText w:val="%6."/>
      <w:lvlJc w:val="right"/>
      <w:pPr>
        <w:ind w:left="4320" w:hanging="180"/>
      </w:pPr>
    </w:lvl>
    <w:lvl w:ilvl="6" w:tplc="E74AAD84" w:tentative="1">
      <w:start w:val="1"/>
      <w:numFmt w:val="decimal"/>
      <w:lvlText w:val="%7."/>
      <w:lvlJc w:val="left"/>
      <w:pPr>
        <w:ind w:left="5040" w:hanging="360"/>
      </w:pPr>
    </w:lvl>
    <w:lvl w:ilvl="7" w:tplc="557CD418" w:tentative="1">
      <w:start w:val="1"/>
      <w:numFmt w:val="lowerLetter"/>
      <w:lvlText w:val="%8."/>
      <w:lvlJc w:val="left"/>
      <w:pPr>
        <w:ind w:left="5760" w:hanging="360"/>
      </w:pPr>
    </w:lvl>
    <w:lvl w:ilvl="8" w:tplc="40AC9CA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712CFF2">
      <w:start w:val="1"/>
      <w:numFmt w:val="decimal"/>
      <w:lvlText w:val="%1."/>
      <w:lvlJc w:val="left"/>
      <w:pPr>
        <w:ind w:left="360" w:hanging="360"/>
      </w:pPr>
      <w:rPr>
        <w:rFonts w:hint="default"/>
      </w:rPr>
    </w:lvl>
    <w:lvl w:ilvl="1" w:tplc="1B24A7DE" w:tentative="1">
      <w:start w:val="1"/>
      <w:numFmt w:val="lowerLetter"/>
      <w:lvlText w:val="%2."/>
      <w:lvlJc w:val="left"/>
      <w:pPr>
        <w:ind w:left="1080" w:hanging="360"/>
      </w:pPr>
    </w:lvl>
    <w:lvl w:ilvl="2" w:tplc="5CFE0B72" w:tentative="1">
      <w:start w:val="1"/>
      <w:numFmt w:val="lowerRoman"/>
      <w:lvlText w:val="%3."/>
      <w:lvlJc w:val="right"/>
      <w:pPr>
        <w:ind w:left="1800" w:hanging="180"/>
      </w:pPr>
    </w:lvl>
    <w:lvl w:ilvl="3" w:tplc="95067F92" w:tentative="1">
      <w:start w:val="1"/>
      <w:numFmt w:val="decimal"/>
      <w:lvlText w:val="%4."/>
      <w:lvlJc w:val="left"/>
      <w:pPr>
        <w:ind w:left="2520" w:hanging="360"/>
      </w:pPr>
    </w:lvl>
    <w:lvl w:ilvl="4" w:tplc="816EC3E8" w:tentative="1">
      <w:start w:val="1"/>
      <w:numFmt w:val="lowerLetter"/>
      <w:lvlText w:val="%5."/>
      <w:lvlJc w:val="left"/>
      <w:pPr>
        <w:ind w:left="3240" w:hanging="360"/>
      </w:pPr>
    </w:lvl>
    <w:lvl w:ilvl="5" w:tplc="252439EE" w:tentative="1">
      <w:start w:val="1"/>
      <w:numFmt w:val="lowerRoman"/>
      <w:lvlText w:val="%6."/>
      <w:lvlJc w:val="right"/>
      <w:pPr>
        <w:ind w:left="3960" w:hanging="180"/>
      </w:pPr>
    </w:lvl>
    <w:lvl w:ilvl="6" w:tplc="AD90E804" w:tentative="1">
      <w:start w:val="1"/>
      <w:numFmt w:val="decimal"/>
      <w:lvlText w:val="%7."/>
      <w:lvlJc w:val="left"/>
      <w:pPr>
        <w:ind w:left="4680" w:hanging="360"/>
      </w:pPr>
    </w:lvl>
    <w:lvl w:ilvl="7" w:tplc="98F8D0B6" w:tentative="1">
      <w:start w:val="1"/>
      <w:numFmt w:val="lowerLetter"/>
      <w:lvlText w:val="%8."/>
      <w:lvlJc w:val="left"/>
      <w:pPr>
        <w:ind w:left="5400" w:hanging="360"/>
      </w:pPr>
    </w:lvl>
    <w:lvl w:ilvl="8" w:tplc="4DC8643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48CB4D8">
      <w:start w:val="1"/>
      <w:numFmt w:val="lowerRoman"/>
      <w:lvlText w:val="(%1)"/>
      <w:lvlJc w:val="left"/>
      <w:pPr>
        <w:ind w:left="1080" w:hanging="720"/>
      </w:pPr>
      <w:rPr>
        <w:rFonts w:hint="default"/>
      </w:rPr>
    </w:lvl>
    <w:lvl w:ilvl="1" w:tplc="56624516" w:tentative="1">
      <w:start w:val="1"/>
      <w:numFmt w:val="lowerLetter"/>
      <w:lvlText w:val="%2."/>
      <w:lvlJc w:val="left"/>
      <w:pPr>
        <w:ind w:left="1440" w:hanging="360"/>
      </w:pPr>
    </w:lvl>
    <w:lvl w:ilvl="2" w:tplc="B84E12A6" w:tentative="1">
      <w:start w:val="1"/>
      <w:numFmt w:val="lowerRoman"/>
      <w:lvlText w:val="%3."/>
      <w:lvlJc w:val="right"/>
      <w:pPr>
        <w:ind w:left="2160" w:hanging="180"/>
      </w:pPr>
    </w:lvl>
    <w:lvl w:ilvl="3" w:tplc="E7928908" w:tentative="1">
      <w:start w:val="1"/>
      <w:numFmt w:val="decimal"/>
      <w:lvlText w:val="%4."/>
      <w:lvlJc w:val="left"/>
      <w:pPr>
        <w:ind w:left="2880" w:hanging="360"/>
      </w:pPr>
    </w:lvl>
    <w:lvl w:ilvl="4" w:tplc="967EF40A" w:tentative="1">
      <w:start w:val="1"/>
      <w:numFmt w:val="lowerLetter"/>
      <w:lvlText w:val="%5."/>
      <w:lvlJc w:val="left"/>
      <w:pPr>
        <w:ind w:left="3600" w:hanging="360"/>
      </w:pPr>
    </w:lvl>
    <w:lvl w:ilvl="5" w:tplc="CF58193A" w:tentative="1">
      <w:start w:val="1"/>
      <w:numFmt w:val="lowerRoman"/>
      <w:lvlText w:val="%6."/>
      <w:lvlJc w:val="right"/>
      <w:pPr>
        <w:ind w:left="4320" w:hanging="180"/>
      </w:pPr>
    </w:lvl>
    <w:lvl w:ilvl="6" w:tplc="3D205E78" w:tentative="1">
      <w:start w:val="1"/>
      <w:numFmt w:val="decimal"/>
      <w:lvlText w:val="%7."/>
      <w:lvlJc w:val="left"/>
      <w:pPr>
        <w:ind w:left="5040" w:hanging="360"/>
      </w:pPr>
    </w:lvl>
    <w:lvl w:ilvl="7" w:tplc="9CA4D902" w:tentative="1">
      <w:start w:val="1"/>
      <w:numFmt w:val="lowerLetter"/>
      <w:lvlText w:val="%8."/>
      <w:lvlJc w:val="left"/>
      <w:pPr>
        <w:ind w:left="5760" w:hanging="360"/>
      </w:pPr>
    </w:lvl>
    <w:lvl w:ilvl="8" w:tplc="D228093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3B66500">
      <w:start w:val="1"/>
      <w:numFmt w:val="decimal"/>
      <w:lvlText w:val="%1."/>
      <w:lvlJc w:val="left"/>
      <w:pPr>
        <w:ind w:left="360" w:hanging="360"/>
      </w:pPr>
    </w:lvl>
    <w:lvl w:ilvl="1" w:tplc="1DF20F4C" w:tentative="1">
      <w:start w:val="1"/>
      <w:numFmt w:val="lowerLetter"/>
      <w:lvlText w:val="%2."/>
      <w:lvlJc w:val="left"/>
      <w:pPr>
        <w:ind w:left="1080" w:hanging="360"/>
      </w:pPr>
    </w:lvl>
    <w:lvl w:ilvl="2" w:tplc="5776C648" w:tentative="1">
      <w:start w:val="1"/>
      <w:numFmt w:val="lowerRoman"/>
      <w:lvlText w:val="%3."/>
      <w:lvlJc w:val="right"/>
      <w:pPr>
        <w:ind w:left="1800" w:hanging="180"/>
      </w:pPr>
    </w:lvl>
    <w:lvl w:ilvl="3" w:tplc="67B047E0" w:tentative="1">
      <w:start w:val="1"/>
      <w:numFmt w:val="decimal"/>
      <w:lvlText w:val="%4."/>
      <w:lvlJc w:val="left"/>
      <w:pPr>
        <w:ind w:left="2520" w:hanging="360"/>
      </w:pPr>
    </w:lvl>
    <w:lvl w:ilvl="4" w:tplc="B8C4B27E" w:tentative="1">
      <w:start w:val="1"/>
      <w:numFmt w:val="lowerLetter"/>
      <w:lvlText w:val="%5."/>
      <w:lvlJc w:val="left"/>
      <w:pPr>
        <w:ind w:left="3240" w:hanging="360"/>
      </w:pPr>
    </w:lvl>
    <w:lvl w:ilvl="5" w:tplc="27C878E4" w:tentative="1">
      <w:start w:val="1"/>
      <w:numFmt w:val="lowerRoman"/>
      <w:lvlText w:val="%6."/>
      <w:lvlJc w:val="right"/>
      <w:pPr>
        <w:ind w:left="3960" w:hanging="180"/>
      </w:pPr>
    </w:lvl>
    <w:lvl w:ilvl="6" w:tplc="51800D5E" w:tentative="1">
      <w:start w:val="1"/>
      <w:numFmt w:val="decimal"/>
      <w:lvlText w:val="%7."/>
      <w:lvlJc w:val="left"/>
      <w:pPr>
        <w:ind w:left="4680" w:hanging="360"/>
      </w:pPr>
    </w:lvl>
    <w:lvl w:ilvl="7" w:tplc="2E40C2BE" w:tentative="1">
      <w:start w:val="1"/>
      <w:numFmt w:val="lowerLetter"/>
      <w:lvlText w:val="%8."/>
      <w:lvlJc w:val="left"/>
      <w:pPr>
        <w:ind w:left="5400" w:hanging="360"/>
      </w:pPr>
    </w:lvl>
    <w:lvl w:ilvl="8" w:tplc="659A5CF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1BE30A2">
      <w:start w:val="1"/>
      <w:numFmt w:val="lowerRoman"/>
      <w:lvlText w:val="(%1)"/>
      <w:lvlJc w:val="left"/>
      <w:pPr>
        <w:ind w:left="1080" w:hanging="720"/>
      </w:pPr>
      <w:rPr>
        <w:rFonts w:hint="default"/>
        <w:b w:val="0"/>
      </w:rPr>
    </w:lvl>
    <w:lvl w:ilvl="1" w:tplc="1C50A9AC" w:tentative="1">
      <w:start w:val="1"/>
      <w:numFmt w:val="lowerLetter"/>
      <w:lvlText w:val="%2."/>
      <w:lvlJc w:val="left"/>
      <w:pPr>
        <w:ind w:left="1440" w:hanging="360"/>
      </w:pPr>
    </w:lvl>
    <w:lvl w:ilvl="2" w:tplc="DE18C5EA" w:tentative="1">
      <w:start w:val="1"/>
      <w:numFmt w:val="lowerRoman"/>
      <w:lvlText w:val="%3."/>
      <w:lvlJc w:val="right"/>
      <w:pPr>
        <w:ind w:left="2160" w:hanging="180"/>
      </w:pPr>
    </w:lvl>
    <w:lvl w:ilvl="3" w:tplc="27C89C0C" w:tentative="1">
      <w:start w:val="1"/>
      <w:numFmt w:val="decimal"/>
      <w:lvlText w:val="%4."/>
      <w:lvlJc w:val="left"/>
      <w:pPr>
        <w:ind w:left="2880" w:hanging="360"/>
      </w:pPr>
    </w:lvl>
    <w:lvl w:ilvl="4" w:tplc="1B806A6C" w:tentative="1">
      <w:start w:val="1"/>
      <w:numFmt w:val="lowerLetter"/>
      <w:lvlText w:val="%5."/>
      <w:lvlJc w:val="left"/>
      <w:pPr>
        <w:ind w:left="3600" w:hanging="360"/>
      </w:pPr>
    </w:lvl>
    <w:lvl w:ilvl="5" w:tplc="53BA9BD2" w:tentative="1">
      <w:start w:val="1"/>
      <w:numFmt w:val="lowerRoman"/>
      <w:lvlText w:val="%6."/>
      <w:lvlJc w:val="right"/>
      <w:pPr>
        <w:ind w:left="4320" w:hanging="180"/>
      </w:pPr>
    </w:lvl>
    <w:lvl w:ilvl="6" w:tplc="717C3674" w:tentative="1">
      <w:start w:val="1"/>
      <w:numFmt w:val="decimal"/>
      <w:lvlText w:val="%7."/>
      <w:lvlJc w:val="left"/>
      <w:pPr>
        <w:ind w:left="5040" w:hanging="360"/>
      </w:pPr>
    </w:lvl>
    <w:lvl w:ilvl="7" w:tplc="58D69D72" w:tentative="1">
      <w:start w:val="1"/>
      <w:numFmt w:val="lowerLetter"/>
      <w:lvlText w:val="%8."/>
      <w:lvlJc w:val="left"/>
      <w:pPr>
        <w:ind w:left="5760" w:hanging="360"/>
      </w:pPr>
    </w:lvl>
    <w:lvl w:ilvl="8" w:tplc="91E2F77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DD66C2C">
      <w:start w:val="1"/>
      <w:numFmt w:val="lowerRoman"/>
      <w:lvlText w:val="(%1)"/>
      <w:lvlJc w:val="left"/>
      <w:pPr>
        <w:ind w:left="1080" w:hanging="720"/>
      </w:pPr>
      <w:rPr>
        <w:rFonts w:hint="default"/>
      </w:rPr>
    </w:lvl>
    <w:lvl w:ilvl="1" w:tplc="68E0BE4E" w:tentative="1">
      <w:start w:val="1"/>
      <w:numFmt w:val="lowerLetter"/>
      <w:lvlText w:val="%2."/>
      <w:lvlJc w:val="left"/>
      <w:pPr>
        <w:ind w:left="1440" w:hanging="360"/>
      </w:pPr>
    </w:lvl>
    <w:lvl w:ilvl="2" w:tplc="47342870" w:tentative="1">
      <w:start w:val="1"/>
      <w:numFmt w:val="lowerRoman"/>
      <w:lvlText w:val="%3."/>
      <w:lvlJc w:val="right"/>
      <w:pPr>
        <w:ind w:left="2160" w:hanging="180"/>
      </w:pPr>
    </w:lvl>
    <w:lvl w:ilvl="3" w:tplc="C3BEFC30" w:tentative="1">
      <w:start w:val="1"/>
      <w:numFmt w:val="decimal"/>
      <w:lvlText w:val="%4."/>
      <w:lvlJc w:val="left"/>
      <w:pPr>
        <w:ind w:left="2880" w:hanging="360"/>
      </w:pPr>
    </w:lvl>
    <w:lvl w:ilvl="4" w:tplc="5C5EF2D0" w:tentative="1">
      <w:start w:val="1"/>
      <w:numFmt w:val="lowerLetter"/>
      <w:lvlText w:val="%5."/>
      <w:lvlJc w:val="left"/>
      <w:pPr>
        <w:ind w:left="3600" w:hanging="360"/>
      </w:pPr>
    </w:lvl>
    <w:lvl w:ilvl="5" w:tplc="ACBAD44A" w:tentative="1">
      <w:start w:val="1"/>
      <w:numFmt w:val="lowerRoman"/>
      <w:lvlText w:val="%6."/>
      <w:lvlJc w:val="right"/>
      <w:pPr>
        <w:ind w:left="4320" w:hanging="180"/>
      </w:pPr>
    </w:lvl>
    <w:lvl w:ilvl="6" w:tplc="C20E3CD0" w:tentative="1">
      <w:start w:val="1"/>
      <w:numFmt w:val="decimal"/>
      <w:lvlText w:val="%7."/>
      <w:lvlJc w:val="left"/>
      <w:pPr>
        <w:ind w:left="5040" w:hanging="360"/>
      </w:pPr>
    </w:lvl>
    <w:lvl w:ilvl="7" w:tplc="452E8070" w:tentative="1">
      <w:start w:val="1"/>
      <w:numFmt w:val="lowerLetter"/>
      <w:lvlText w:val="%8."/>
      <w:lvlJc w:val="left"/>
      <w:pPr>
        <w:ind w:left="5760" w:hanging="360"/>
      </w:pPr>
    </w:lvl>
    <w:lvl w:ilvl="8" w:tplc="BF16665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C10BF04">
      <w:start w:val="1"/>
      <w:numFmt w:val="lowerRoman"/>
      <w:lvlText w:val="(%1)"/>
      <w:lvlJc w:val="left"/>
      <w:pPr>
        <w:ind w:left="1080" w:hanging="720"/>
      </w:pPr>
      <w:rPr>
        <w:rFonts w:hint="default"/>
      </w:rPr>
    </w:lvl>
    <w:lvl w:ilvl="1" w:tplc="873212A8" w:tentative="1">
      <w:start w:val="1"/>
      <w:numFmt w:val="lowerLetter"/>
      <w:lvlText w:val="%2."/>
      <w:lvlJc w:val="left"/>
      <w:pPr>
        <w:ind w:left="1440" w:hanging="360"/>
      </w:pPr>
    </w:lvl>
    <w:lvl w:ilvl="2" w:tplc="0E0426B2" w:tentative="1">
      <w:start w:val="1"/>
      <w:numFmt w:val="lowerRoman"/>
      <w:lvlText w:val="%3."/>
      <w:lvlJc w:val="right"/>
      <w:pPr>
        <w:ind w:left="2160" w:hanging="180"/>
      </w:pPr>
    </w:lvl>
    <w:lvl w:ilvl="3" w:tplc="C866AC0A" w:tentative="1">
      <w:start w:val="1"/>
      <w:numFmt w:val="decimal"/>
      <w:lvlText w:val="%4."/>
      <w:lvlJc w:val="left"/>
      <w:pPr>
        <w:ind w:left="2880" w:hanging="360"/>
      </w:pPr>
    </w:lvl>
    <w:lvl w:ilvl="4" w:tplc="871825A2" w:tentative="1">
      <w:start w:val="1"/>
      <w:numFmt w:val="lowerLetter"/>
      <w:lvlText w:val="%5."/>
      <w:lvlJc w:val="left"/>
      <w:pPr>
        <w:ind w:left="3600" w:hanging="360"/>
      </w:pPr>
    </w:lvl>
    <w:lvl w:ilvl="5" w:tplc="3F1476AC" w:tentative="1">
      <w:start w:val="1"/>
      <w:numFmt w:val="lowerRoman"/>
      <w:lvlText w:val="%6."/>
      <w:lvlJc w:val="right"/>
      <w:pPr>
        <w:ind w:left="4320" w:hanging="180"/>
      </w:pPr>
    </w:lvl>
    <w:lvl w:ilvl="6" w:tplc="1E2CF584" w:tentative="1">
      <w:start w:val="1"/>
      <w:numFmt w:val="decimal"/>
      <w:lvlText w:val="%7."/>
      <w:lvlJc w:val="left"/>
      <w:pPr>
        <w:ind w:left="5040" w:hanging="360"/>
      </w:pPr>
    </w:lvl>
    <w:lvl w:ilvl="7" w:tplc="6CCAFF18" w:tentative="1">
      <w:start w:val="1"/>
      <w:numFmt w:val="lowerLetter"/>
      <w:lvlText w:val="%8."/>
      <w:lvlJc w:val="left"/>
      <w:pPr>
        <w:ind w:left="5760" w:hanging="360"/>
      </w:pPr>
    </w:lvl>
    <w:lvl w:ilvl="8" w:tplc="D556E5D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4F21A28">
      <w:start w:val="1"/>
      <w:numFmt w:val="lowerRoman"/>
      <w:lvlText w:val="(%1)"/>
      <w:lvlJc w:val="left"/>
      <w:pPr>
        <w:ind w:left="1004" w:hanging="720"/>
      </w:pPr>
      <w:rPr>
        <w:rFonts w:hint="default"/>
        <w:b w:val="0"/>
      </w:rPr>
    </w:lvl>
    <w:lvl w:ilvl="1" w:tplc="BB2C3EA4" w:tentative="1">
      <w:start w:val="1"/>
      <w:numFmt w:val="lowerLetter"/>
      <w:lvlText w:val="%2."/>
      <w:lvlJc w:val="left"/>
      <w:pPr>
        <w:ind w:left="1364" w:hanging="360"/>
      </w:pPr>
    </w:lvl>
    <w:lvl w:ilvl="2" w:tplc="97284EE4" w:tentative="1">
      <w:start w:val="1"/>
      <w:numFmt w:val="lowerRoman"/>
      <w:lvlText w:val="%3."/>
      <w:lvlJc w:val="right"/>
      <w:pPr>
        <w:ind w:left="2084" w:hanging="180"/>
      </w:pPr>
    </w:lvl>
    <w:lvl w:ilvl="3" w:tplc="EB5E3544" w:tentative="1">
      <w:start w:val="1"/>
      <w:numFmt w:val="decimal"/>
      <w:lvlText w:val="%4."/>
      <w:lvlJc w:val="left"/>
      <w:pPr>
        <w:ind w:left="2804" w:hanging="360"/>
      </w:pPr>
    </w:lvl>
    <w:lvl w:ilvl="4" w:tplc="F4B46914" w:tentative="1">
      <w:start w:val="1"/>
      <w:numFmt w:val="lowerLetter"/>
      <w:lvlText w:val="%5."/>
      <w:lvlJc w:val="left"/>
      <w:pPr>
        <w:ind w:left="3524" w:hanging="360"/>
      </w:pPr>
    </w:lvl>
    <w:lvl w:ilvl="5" w:tplc="BC3E385C" w:tentative="1">
      <w:start w:val="1"/>
      <w:numFmt w:val="lowerRoman"/>
      <w:lvlText w:val="%6."/>
      <w:lvlJc w:val="right"/>
      <w:pPr>
        <w:ind w:left="4244" w:hanging="180"/>
      </w:pPr>
    </w:lvl>
    <w:lvl w:ilvl="6" w:tplc="77BE135E" w:tentative="1">
      <w:start w:val="1"/>
      <w:numFmt w:val="decimal"/>
      <w:lvlText w:val="%7."/>
      <w:lvlJc w:val="left"/>
      <w:pPr>
        <w:ind w:left="4964" w:hanging="360"/>
      </w:pPr>
    </w:lvl>
    <w:lvl w:ilvl="7" w:tplc="7A9E9D4C" w:tentative="1">
      <w:start w:val="1"/>
      <w:numFmt w:val="lowerLetter"/>
      <w:lvlText w:val="%8."/>
      <w:lvlJc w:val="left"/>
      <w:pPr>
        <w:ind w:left="5684" w:hanging="360"/>
      </w:pPr>
    </w:lvl>
    <w:lvl w:ilvl="8" w:tplc="0742C3E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154F402">
      <w:start w:val="1"/>
      <w:numFmt w:val="decimal"/>
      <w:lvlText w:val="%1."/>
      <w:lvlJc w:val="left"/>
      <w:pPr>
        <w:ind w:left="360" w:hanging="360"/>
      </w:pPr>
      <w:rPr>
        <w:rFonts w:hint="default"/>
      </w:rPr>
    </w:lvl>
    <w:lvl w:ilvl="1" w:tplc="73840522" w:tentative="1">
      <w:start w:val="1"/>
      <w:numFmt w:val="lowerLetter"/>
      <w:lvlText w:val="%2."/>
      <w:lvlJc w:val="left"/>
      <w:pPr>
        <w:ind w:left="1080" w:hanging="360"/>
      </w:pPr>
    </w:lvl>
    <w:lvl w:ilvl="2" w:tplc="5CF23BA0" w:tentative="1">
      <w:start w:val="1"/>
      <w:numFmt w:val="lowerRoman"/>
      <w:lvlText w:val="%3."/>
      <w:lvlJc w:val="right"/>
      <w:pPr>
        <w:ind w:left="1800" w:hanging="180"/>
      </w:pPr>
    </w:lvl>
    <w:lvl w:ilvl="3" w:tplc="C5CCD620" w:tentative="1">
      <w:start w:val="1"/>
      <w:numFmt w:val="decimal"/>
      <w:lvlText w:val="%4."/>
      <w:lvlJc w:val="left"/>
      <w:pPr>
        <w:ind w:left="2520" w:hanging="360"/>
      </w:pPr>
    </w:lvl>
    <w:lvl w:ilvl="4" w:tplc="1158DCEA" w:tentative="1">
      <w:start w:val="1"/>
      <w:numFmt w:val="lowerLetter"/>
      <w:lvlText w:val="%5."/>
      <w:lvlJc w:val="left"/>
      <w:pPr>
        <w:ind w:left="3240" w:hanging="360"/>
      </w:pPr>
    </w:lvl>
    <w:lvl w:ilvl="5" w:tplc="B7BC3EF4" w:tentative="1">
      <w:start w:val="1"/>
      <w:numFmt w:val="lowerRoman"/>
      <w:lvlText w:val="%6."/>
      <w:lvlJc w:val="right"/>
      <w:pPr>
        <w:ind w:left="3960" w:hanging="180"/>
      </w:pPr>
    </w:lvl>
    <w:lvl w:ilvl="6" w:tplc="6382FC7E" w:tentative="1">
      <w:start w:val="1"/>
      <w:numFmt w:val="decimal"/>
      <w:lvlText w:val="%7."/>
      <w:lvlJc w:val="left"/>
      <w:pPr>
        <w:ind w:left="4680" w:hanging="360"/>
      </w:pPr>
    </w:lvl>
    <w:lvl w:ilvl="7" w:tplc="0728E498" w:tentative="1">
      <w:start w:val="1"/>
      <w:numFmt w:val="lowerLetter"/>
      <w:lvlText w:val="%8."/>
      <w:lvlJc w:val="left"/>
      <w:pPr>
        <w:ind w:left="5400" w:hanging="360"/>
      </w:pPr>
    </w:lvl>
    <w:lvl w:ilvl="8" w:tplc="5456E8A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396ABAA">
      <w:start w:val="1"/>
      <w:numFmt w:val="lowerRoman"/>
      <w:lvlText w:val="(%1)"/>
      <w:lvlJc w:val="left"/>
      <w:pPr>
        <w:ind w:left="1080" w:hanging="720"/>
      </w:pPr>
      <w:rPr>
        <w:rFonts w:hint="default"/>
      </w:rPr>
    </w:lvl>
    <w:lvl w:ilvl="1" w:tplc="0352D42C" w:tentative="1">
      <w:start w:val="1"/>
      <w:numFmt w:val="lowerLetter"/>
      <w:lvlText w:val="%2."/>
      <w:lvlJc w:val="left"/>
      <w:pPr>
        <w:ind w:left="1440" w:hanging="360"/>
      </w:pPr>
    </w:lvl>
    <w:lvl w:ilvl="2" w:tplc="3F76E086" w:tentative="1">
      <w:start w:val="1"/>
      <w:numFmt w:val="lowerRoman"/>
      <w:lvlText w:val="%3."/>
      <w:lvlJc w:val="right"/>
      <w:pPr>
        <w:ind w:left="2160" w:hanging="180"/>
      </w:pPr>
    </w:lvl>
    <w:lvl w:ilvl="3" w:tplc="049AD436" w:tentative="1">
      <w:start w:val="1"/>
      <w:numFmt w:val="decimal"/>
      <w:lvlText w:val="%4."/>
      <w:lvlJc w:val="left"/>
      <w:pPr>
        <w:ind w:left="2880" w:hanging="360"/>
      </w:pPr>
    </w:lvl>
    <w:lvl w:ilvl="4" w:tplc="C29C7E0E" w:tentative="1">
      <w:start w:val="1"/>
      <w:numFmt w:val="lowerLetter"/>
      <w:lvlText w:val="%5."/>
      <w:lvlJc w:val="left"/>
      <w:pPr>
        <w:ind w:left="3600" w:hanging="360"/>
      </w:pPr>
    </w:lvl>
    <w:lvl w:ilvl="5" w:tplc="7416D676" w:tentative="1">
      <w:start w:val="1"/>
      <w:numFmt w:val="lowerRoman"/>
      <w:lvlText w:val="%6."/>
      <w:lvlJc w:val="right"/>
      <w:pPr>
        <w:ind w:left="4320" w:hanging="180"/>
      </w:pPr>
    </w:lvl>
    <w:lvl w:ilvl="6" w:tplc="0B46EC66" w:tentative="1">
      <w:start w:val="1"/>
      <w:numFmt w:val="decimal"/>
      <w:lvlText w:val="%7."/>
      <w:lvlJc w:val="left"/>
      <w:pPr>
        <w:ind w:left="5040" w:hanging="360"/>
      </w:pPr>
    </w:lvl>
    <w:lvl w:ilvl="7" w:tplc="C51404BA" w:tentative="1">
      <w:start w:val="1"/>
      <w:numFmt w:val="lowerLetter"/>
      <w:lvlText w:val="%8."/>
      <w:lvlJc w:val="left"/>
      <w:pPr>
        <w:ind w:left="5760" w:hanging="360"/>
      </w:pPr>
    </w:lvl>
    <w:lvl w:ilvl="8" w:tplc="CBECD762" w:tentative="1">
      <w:start w:val="1"/>
      <w:numFmt w:val="lowerRoman"/>
      <w:lvlText w:val="%9."/>
      <w:lvlJc w:val="right"/>
      <w:pPr>
        <w:ind w:left="6480" w:hanging="180"/>
      </w:pPr>
    </w:lvl>
  </w:abstractNum>
  <w:abstractNum w:abstractNumId="34" w15:restartNumberingAfterBreak="0">
    <w:nsid w:val="7A43311A"/>
    <w:multiLevelType w:val="hybridMultilevel"/>
    <w:tmpl w:val="D628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F65E1F46">
      <w:start w:val="1"/>
      <w:numFmt w:val="decimal"/>
      <w:lvlText w:val="%1."/>
      <w:lvlJc w:val="left"/>
      <w:pPr>
        <w:ind w:left="360" w:hanging="360"/>
      </w:pPr>
      <w:rPr>
        <w:rFonts w:hint="default"/>
      </w:rPr>
    </w:lvl>
    <w:lvl w:ilvl="1" w:tplc="310C24D6" w:tentative="1">
      <w:start w:val="1"/>
      <w:numFmt w:val="lowerLetter"/>
      <w:lvlText w:val="%2."/>
      <w:lvlJc w:val="left"/>
      <w:pPr>
        <w:ind w:left="1080" w:hanging="360"/>
      </w:pPr>
    </w:lvl>
    <w:lvl w:ilvl="2" w:tplc="A7969D58" w:tentative="1">
      <w:start w:val="1"/>
      <w:numFmt w:val="lowerRoman"/>
      <w:lvlText w:val="%3."/>
      <w:lvlJc w:val="right"/>
      <w:pPr>
        <w:ind w:left="1800" w:hanging="180"/>
      </w:pPr>
    </w:lvl>
    <w:lvl w:ilvl="3" w:tplc="D754676A" w:tentative="1">
      <w:start w:val="1"/>
      <w:numFmt w:val="decimal"/>
      <w:lvlText w:val="%4."/>
      <w:lvlJc w:val="left"/>
      <w:pPr>
        <w:ind w:left="2520" w:hanging="360"/>
      </w:pPr>
    </w:lvl>
    <w:lvl w:ilvl="4" w:tplc="C3507B3C" w:tentative="1">
      <w:start w:val="1"/>
      <w:numFmt w:val="lowerLetter"/>
      <w:lvlText w:val="%5."/>
      <w:lvlJc w:val="left"/>
      <w:pPr>
        <w:ind w:left="3240" w:hanging="360"/>
      </w:pPr>
    </w:lvl>
    <w:lvl w:ilvl="5" w:tplc="46E4016E" w:tentative="1">
      <w:start w:val="1"/>
      <w:numFmt w:val="lowerRoman"/>
      <w:lvlText w:val="%6."/>
      <w:lvlJc w:val="right"/>
      <w:pPr>
        <w:ind w:left="3960" w:hanging="180"/>
      </w:pPr>
    </w:lvl>
    <w:lvl w:ilvl="6" w:tplc="1F626512" w:tentative="1">
      <w:start w:val="1"/>
      <w:numFmt w:val="decimal"/>
      <w:lvlText w:val="%7."/>
      <w:lvlJc w:val="left"/>
      <w:pPr>
        <w:ind w:left="4680" w:hanging="360"/>
      </w:pPr>
    </w:lvl>
    <w:lvl w:ilvl="7" w:tplc="F1E8D680" w:tentative="1">
      <w:start w:val="1"/>
      <w:numFmt w:val="lowerLetter"/>
      <w:lvlText w:val="%8."/>
      <w:lvlJc w:val="left"/>
      <w:pPr>
        <w:ind w:left="5400" w:hanging="360"/>
      </w:pPr>
    </w:lvl>
    <w:lvl w:ilvl="8" w:tplc="77067D6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98A5D70">
      <w:start w:val="1"/>
      <w:numFmt w:val="lowerRoman"/>
      <w:lvlText w:val="(%1)"/>
      <w:lvlJc w:val="left"/>
      <w:pPr>
        <w:ind w:left="1080" w:hanging="720"/>
      </w:pPr>
      <w:rPr>
        <w:rFonts w:hint="default"/>
      </w:rPr>
    </w:lvl>
    <w:lvl w:ilvl="1" w:tplc="F426D6E6" w:tentative="1">
      <w:start w:val="1"/>
      <w:numFmt w:val="lowerLetter"/>
      <w:lvlText w:val="%2."/>
      <w:lvlJc w:val="left"/>
      <w:pPr>
        <w:ind w:left="1440" w:hanging="360"/>
      </w:pPr>
    </w:lvl>
    <w:lvl w:ilvl="2" w:tplc="DCC2B06E" w:tentative="1">
      <w:start w:val="1"/>
      <w:numFmt w:val="lowerRoman"/>
      <w:lvlText w:val="%3."/>
      <w:lvlJc w:val="right"/>
      <w:pPr>
        <w:ind w:left="2160" w:hanging="180"/>
      </w:pPr>
    </w:lvl>
    <w:lvl w:ilvl="3" w:tplc="F5E4D6CE" w:tentative="1">
      <w:start w:val="1"/>
      <w:numFmt w:val="decimal"/>
      <w:lvlText w:val="%4."/>
      <w:lvlJc w:val="left"/>
      <w:pPr>
        <w:ind w:left="2880" w:hanging="360"/>
      </w:pPr>
    </w:lvl>
    <w:lvl w:ilvl="4" w:tplc="4A24D6B2" w:tentative="1">
      <w:start w:val="1"/>
      <w:numFmt w:val="lowerLetter"/>
      <w:lvlText w:val="%5."/>
      <w:lvlJc w:val="left"/>
      <w:pPr>
        <w:ind w:left="3600" w:hanging="360"/>
      </w:pPr>
    </w:lvl>
    <w:lvl w:ilvl="5" w:tplc="0952DC66" w:tentative="1">
      <w:start w:val="1"/>
      <w:numFmt w:val="lowerRoman"/>
      <w:lvlText w:val="%6."/>
      <w:lvlJc w:val="right"/>
      <w:pPr>
        <w:ind w:left="4320" w:hanging="180"/>
      </w:pPr>
    </w:lvl>
    <w:lvl w:ilvl="6" w:tplc="C84EDAF4" w:tentative="1">
      <w:start w:val="1"/>
      <w:numFmt w:val="decimal"/>
      <w:lvlText w:val="%7."/>
      <w:lvlJc w:val="left"/>
      <w:pPr>
        <w:ind w:left="5040" w:hanging="360"/>
      </w:pPr>
    </w:lvl>
    <w:lvl w:ilvl="7" w:tplc="69E4DFA2" w:tentative="1">
      <w:start w:val="1"/>
      <w:numFmt w:val="lowerLetter"/>
      <w:lvlText w:val="%8."/>
      <w:lvlJc w:val="left"/>
      <w:pPr>
        <w:ind w:left="5760" w:hanging="360"/>
      </w:pPr>
    </w:lvl>
    <w:lvl w:ilvl="8" w:tplc="D6A8AA0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B646C32">
      <w:start w:val="1"/>
      <w:numFmt w:val="decimal"/>
      <w:lvlText w:val="%1."/>
      <w:lvlJc w:val="left"/>
      <w:pPr>
        <w:ind w:left="360" w:hanging="360"/>
      </w:pPr>
      <w:rPr>
        <w:rFonts w:hint="default"/>
      </w:rPr>
    </w:lvl>
    <w:lvl w:ilvl="1" w:tplc="1F0EDEC8" w:tentative="1">
      <w:start w:val="1"/>
      <w:numFmt w:val="lowerLetter"/>
      <w:lvlText w:val="%2."/>
      <w:lvlJc w:val="left"/>
      <w:pPr>
        <w:ind w:left="1080" w:hanging="360"/>
      </w:pPr>
    </w:lvl>
    <w:lvl w:ilvl="2" w:tplc="40740AA6" w:tentative="1">
      <w:start w:val="1"/>
      <w:numFmt w:val="lowerRoman"/>
      <w:lvlText w:val="%3."/>
      <w:lvlJc w:val="right"/>
      <w:pPr>
        <w:ind w:left="1800" w:hanging="180"/>
      </w:pPr>
    </w:lvl>
    <w:lvl w:ilvl="3" w:tplc="FC32C3E8" w:tentative="1">
      <w:start w:val="1"/>
      <w:numFmt w:val="decimal"/>
      <w:lvlText w:val="%4."/>
      <w:lvlJc w:val="left"/>
      <w:pPr>
        <w:ind w:left="2520" w:hanging="360"/>
      </w:pPr>
    </w:lvl>
    <w:lvl w:ilvl="4" w:tplc="49743B3C" w:tentative="1">
      <w:start w:val="1"/>
      <w:numFmt w:val="lowerLetter"/>
      <w:lvlText w:val="%5."/>
      <w:lvlJc w:val="left"/>
      <w:pPr>
        <w:ind w:left="3240" w:hanging="360"/>
      </w:pPr>
    </w:lvl>
    <w:lvl w:ilvl="5" w:tplc="F8847352" w:tentative="1">
      <w:start w:val="1"/>
      <w:numFmt w:val="lowerRoman"/>
      <w:lvlText w:val="%6."/>
      <w:lvlJc w:val="right"/>
      <w:pPr>
        <w:ind w:left="3960" w:hanging="180"/>
      </w:pPr>
    </w:lvl>
    <w:lvl w:ilvl="6" w:tplc="99E69DD2" w:tentative="1">
      <w:start w:val="1"/>
      <w:numFmt w:val="decimal"/>
      <w:lvlText w:val="%7."/>
      <w:lvlJc w:val="left"/>
      <w:pPr>
        <w:ind w:left="4680" w:hanging="360"/>
      </w:pPr>
    </w:lvl>
    <w:lvl w:ilvl="7" w:tplc="1FDCAA6E" w:tentative="1">
      <w:start w:val="1"/>
      <w:numFmt w:val="lowerLetter"/>
      <w:lvlText w:val="%8."/>
      <w:lvlJc w:val="left"/>
      <w:pPr>
        <w:ind w:left="5400" w:hanging="360"/>
      </w:pPr>
    </w:lvl>
    <w:lvl w:ilvl="8" w:tplc="EBE41A5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89C6AB6">
      <w:start w:val="1"/>
      <w:numFmt w:val="decimal"/>
      <w:lvlText w:val="%1."/>
      <w:lvlJc w:val="left"/>
      <w:pPr>
        <w:ind w:left="360" w:hanging="360"/>
      </w:pPr>
      <w:rPr>
        <w:rFonts w:hint="default"/>
      </w:rPr>
    </w:lvl>
    <w:lvl w:ilvl="1" w:tplc="4F528196" w:tentative="1">
      <w:start w:val="1"/>
      <w:numFmt w:val="lowerLetter"/>
      <w:lvlText w:val="%2."/>
      <w:lvlJc w:val="left"/>
      <w:pPr>
        <w:ind w:left="1080" w:hanging="360"/>
      </w:pPr>
    </w:lvl>
    <w:lvl w:ilvl="2" w:tplc="B6A46378" w:tentative="1">
      <w:start w:val="1"/>
      <w:numFmt w:val="lowerRoman"/>
      <w:lvlText w:val="%3."/>
      <w:lvlJc w:val="right"/>
      <w:pPr>
        <w:ind w:left="1800" w:hanging="180"/>
      </w:pPr>
    </w:lvl>
    <w:lvl w:ilvl="3" w:tplc="4B1E45E8" w:tentative="1">
      <w:start w:val="1"/>
      <w:numFmt w:val="decimal"/>
      <w:lvlText w:val="%4."/>
      <w:lvlJc w:val="left"/>
      <w:pPr>
        <w:ind w:left="2520" w:hanging="360"/>
      </w:pPr>
    </w:lvl>
    <w:lvl w:ilvl="4" w:tplc="479A2BEE" w:tentative="1">
      <w:start w:val="1"/>
      <w:numFmt w:val="lowerLetter"/>
      <w:lvlText w:val="%5."/>
      <w:lvlJc w:val="left"/>
      <w:pPr>
        <w:ind w:left="3240" w:hanging="360"/>
      </w:pPr>
    </w:lvl>
    <w:lvl w:ilvl="5" w:tplc="AF98EDAE" w:tentative="1">
      <w:start w:val="1"/>
      <w:numFmt w:val="lowerRoman"/>
      <w:lvlText w:val="%6."/>
      <w:lvlJc w:val="right"/>
      <w:pPr>
        <w:ind w:left="3960" w:hanging="180"/>
      </w:pPr>
    </w:lvl>
    <w:lvl w:ilvl="6" w:tplc="C95EC646" w:tentative="1">
      <w:start w:val="1"/>
      <w:numFmt w:val="decimal"/>
      <w:lvlText w:val="%7."/>
      <w:lvlJc w:val="left"/>
      <w:pPr>
        <w:ind w:left="4680" w:hanging="360"/>
      </w:pPr>
    </w:lvl>
    <w:lvl w:ilvl="7" w:tplc="0B2004D8" w:tentative="1">
      <w:start w:val="1"/>
      <w:numFmt w:val="lowerLetter"/>
      <w:lvlText w:val="%8."/>
      <w:lvlJc w:val="left"/>
      <w:pPr>
        <w:ind w:left="5400" w:hanging="360"/>
      </w:pPr>
    </w:lvl>
    <w:lvl w:ilvl="8" w:tplc="0FAC778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2F"/>
    <w:rsid w:val="0057072F"/>
    <w:rsid w:val="007A497C"/>
    <w:rsid w:val="007F2EE2"/>
    <w:rsid w:val="00A063DD"/>
    <w:rsid w:val="00BA7AAF"/>
    <w:rsid w:val="00CA7B99"/>
    <w:rsid w:val="00CB1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903F"/>
  <w15:docId w15:val="{A893081E-DDAC-45E5-9D7B-5805C7FA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7144</RACS_x0020_ID>
    <Approved_x0020_Provider xmlns="a8338b6e-77a6-4851-82b6-98166143ffdd">Uniting Church Homes</Approved_x0020_Provider>
    <Management_x0020_Company_x0020_ID xmlns="a8338b6e-77a6-4851-82b6-98166143ffdd" xsi:nil="true"/>
    <Home xmlns="a8338b6e-77a6-4851-82b6-98166143ffdd">Juniper Pilgrim</Home>
    <Signed xmlns="a8338b6e-77a6-4851-82b6-98166143ffdd" xsi:nil="true"/>
    <Uploaded xmlns="a8338b6e-77a6-4851-82b6-98166143ffdd">False</Uploaded>
    <Management_x0020_Company xmlns="a8338b6e-77a6-4851-82b6-98166143ffdd" xsi:nil="true"/>
    <Doc_x0020_Date xmlns="a8338b6e-77a6-4851-82b6-98166143ffdd">2021-06-16T04:45:00+00:00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A4A5C42D-7CF4-DC11-AD41-005056922186</Home_x0020_ID>
    <State xmlns="a8338b6e-77a6-4851-82b6-98166143ffdd">WA</State>
    <Doc_x0020_Sent_Received_x0020_Date xmlns="a8338b6e-77a6-4851-82b6-98166143ffdd">2021-06-16T00:00:00+00:00</Doc_x0020_Sent_Received_x0020_Date>
    <Activity_x0020_ID xmlns="a8338b6e-77a6-4851-82b6-98166143ffdd">DD2187EB-C3A9-E911-A0D9-005056922186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CABFE092-9BC9-4DD8-8E37-F65D42CD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E8297F2-B598-4F9F-81A4-9386F5C4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2021-08-20T03:03:00Z</dcterms:created>
  <dcterms:modified xsi:type="dcterms:W3CDTF">2021-08-20T03:03:00Z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