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C5473" w14:textId="77777777" w:rsidR="003C6EC2" w:rsidRPr="003C6EC2" w:rsidRDefault="00D04D5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F1C5622" wp14:editId="0F1C562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16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F1C5624" wp14:editId="0F1C562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991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Karana</w:t>
      </w:r>
      <w:r w:rsidRPr="003C6EC2">
        <w:rPr>
          <w:rFonts w:ascii="Arial Black" w:hAnsi="Arial Black"/>
        </w:rPr>
        <w:t xml:space="preserve"> </w:t>
      </w:r>
    </w:p>
    <w:p w14:paraId="0F1C5474" w14:textId="77777777" w:rsidR="003C6EC2" w:rsidRPr="003C6EC2" w:rsidRDefault="00D04D53" w:rsidP="003C6EC2">
      <w:pPr>
        <w:pStyle w:val="Title"/>
        <w:spacing w:before="360" w:after="480"/>
      </w:pPr>
      <w:r w:rsidRPr="003C6EC2">
        <w:rPr>
          <w:rFonts w:ascii="Arial Black" w:eastAsia="Calibri" w:hAnsi="Arial Black"/>
          <w:sz w:val="56"/>
        </w:rPr>
        <w:t>Performance Report</w:t>
      </w:r>
    </w:p>
    <w:p w14:paraId="0F1C5475" w14:textId="77777777" w:rsidR="001E6954" w:rsidRPr="003C6EC2" w:rsidRDefault="00D04D5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38 Hume Street </w:t>
      </w:r>
      <w:r w:rsidRPr="003C6EC2">
        <w:rPr>
          <w:color w:val="FFFFFF" w:themeColor="background1"/>
          <w:sz w:val="28"/>
        </w:rPr>
        <w:br/>
        <w:t>YARRAWONGA VIC 3730</w:t>
      </w:r>
      <w:r w:rsidRPr="003C6EC2">
        <w:rPr>
          <w:color w:val="FFFFFF" w:themeColor="background1"/>
          <w:sz w:val="28"/>
        </w:rPr>
        <w:br/>
      </w:r>
      <w:r w:rsidRPr="003C6EC2">
        <w:rPr>
          <w:rFonts w:eastAsia="Calibri"/>
          <w:color w:val="FFFFFF" w:themeColor="background1"/>
          <w:sz w:val="28"/>
          <w:szCs w:val="56"/>
          <w:lang w:eastAsia="en-US"/>
        </w:rPr>
        <w:t>Phone number: 03 5743 8191</w:t>
      </w:r>
    </w:p>
    <w:p w14:paraId="0F1C5476" w14:textId="77777777" w:rsidR="003C6EC2" w:rsidRDefault="00D04D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3482 </w:t>
      </w:r>
    </w:p>
    <w:p w14:paraId="0F1C5477" w14:textId="77777777" w:rsidR="001E6954" w:rsidRPr="003C6EC2" w:rsidRDefault="00D04D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Yarrawonga Health</w:t>
      </w:r>
    </w:p>
    <w:p w14:paraId="0F1C5478" w14:textId="77777777" w:rsidR="001E6954" w:rsidRPr="003C6EC2" w:rsidRDefault="00D04D5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23 November 2021</w:t>
      </w:r>
    </w:p>
    <w:p w14:paraId="0F1C5479" w14:textId="11D11603" w:rsidR="006B166B" w:rsidRPr="00E93D41" w:rsidRDefault="00D04D5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A098B" w:rsidRPr="008A098B">
        <w:rPr>
          <w:color w:val="FFFFFF" w:themeColor="background1"/>
          <w:sz w:val="28"/>
        </w:rPr>
        <w:t>20 January 2022</w:t>
      </w:r>
    </w:p>
    <w:bookmarkEnd w:id="0"/>
    <w:p w14:paraId="0F1C547A" w14:textId="77777777" w:rsidR="001E6954" w:rsidRPr="003C6EC2" w:rsidRDefault="00AD6633" w:rsidP="001E6954">
      <w:pPr>
        <w:tabs>
          <w:tab w:val="left" w:pos="2127"/>
        </w:tabs>
        <w:spacing w:before="120"/>
        <w:rPr>
          <w:rFonts w:eastAsia="Calibri"/>
          <w:b/>
          <w:color w:val="FFFFFF" w:themeColor="background1"/>
          <w:sz w:val="28"/>
          <w:szCs w:val="56"/>
          <w:lang w:eastAsia="en-US"/>
        </w:rPr>
      </w:pPr>
    </w:p>
    <w:p w14:paraId="0F1C547B" w14:textId="77777777" w:rsidR="003C6EC2" w:rsidRDefault="00AD663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1C547C" w14:textId="77777777" w:rsidR="00F96D2E" w:rsidRDefault="00D04D53" w:rsidP="00F96D2E">
      <w:pPr>
        <w:pStyle w:val="Heading1"/>
      </w:pPr>
      <w:bookmarkStart w:id="1" w:name="_Hlk32477662"/>
      <w:r>
        <w:lastRenderedPageBreak/>
        <w:t>Performance report prepared by</w:t>
      </w:r>
    </w:p>
    <w:p w14:paraId="0F1C547D" w14:textId="1841CD44" w:rsidR="00F96D2E" w:rsidRPr="009B0F30" w:rsidRDefault="00280A51" w:rsidP="00F96D2E">
      <w:r w:rsidRPr="00280A51">
        <w:rPr>
          <w:rFonts w:cs="Times New Roman"/>
          <w:color w:val="auto"/>
        </w:rPr>
        <w:t>Adrian Clementz</w:t>
      </w:r>
      <w:r w:rsidR="00D04D53" w:rsidRPr="00280A51">
        <w:rPr>
          <w:color w:val="auto"/>
        </w:rPr>
        <w:t xml:space="preserve">, delegate </w:t>
      </w:r>
      <w:r w:rsidR="00D04D53">
        <w:t>of the Aged Care Quality and Safety Commissioner.</w:t>
      </w:r>
    </w:p>
    <w:p w14:paraId="0F1C547E" w14:textId="77777777" w:rsidR="00A30BEC" w:rsidRDefault="00D04D53" w:rsidP="0094564F">
      <w:pPr>
        <w:pStyle w:val="Heading1"/>
      </w:pPr>
      <w:r>
        <w:t>Publication of report</w:t>
      </w:r>
    </w:p>
    <w:p w14:paraId="0F1C547F" w14:textId="77777777" w:rsidR="00A30BEC" w:rsidRPr="006B166B" w:rsidRDefault="00D04D5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F1C5480" w14:textId="77777777" w:rsidR="007F5256" w:rsidRPr="0094564F" w:rsidRDefault="00D04D5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61058" w14:paraId="0F1C549B" w14:textId="77777777" w:rsidTr="00EB1D71">
        <w:trPr>
          <w:trHeight w:val="227"/>
        </w:trPr>
        <w:tc>
          <w:tcPr>
            <w:tcW w:w="3942" w:type="pct"/>
            <w:shd w:val="clear" w:color="auto" w:fill="auto"/>
          </w:tcPr>
          <w:p w14:paraId="0F1C5499" w14:textId="77777777" w:rsidR="001E6954" w:rsidRPr="00573507" w:rsidRDefault="00D04D53" w:rsidP="003C6EC2">
            <w:pPr>
              <w:keepNext/>
              <w:spacing w:before="40" w:after="40" w:line="240" w:lineRule="auto"/>
              <w:ind w:right="-109"/>
              <w:rPr>
                <w:b/>
              </w:rPr>
            </w:pPr>
            <w:bookmarkStart w:id="2" w:name="_Hlk27119070"/>
            <w:r w:rsidRPr="00573507">
              <w:rPr>
                <w:b/>
              </w:rPr>
              <w:t>Standard 2 Ongoing assessment and planning with consumers</w:t>
            </w:r>
          </w:p>
        </w:tc>
        <w:tc>
          <w:tcPr>
            <w:tcW w:w="1058" w:type="pct"/>
            <w:shd w:val="clear" w:color="auto" w:fill="auto"/>
          </w:tcPr>
          <w:p w14:paraId="0F1C549A" w14:textId="24B2780A" w:rsidR="001E6954" w:rsidRPr="00573507" w:rsidRDefault="00D04D53" w:rsidP="003C6EC2">
            <w:pPr>
              <w:keepNext/>
              <w:spacing w:before="40" w:after="40" w:line="240" w:lineRule="auto"/>
              <w:jc w:val="right"/>
              <w:rPr>
                <w:b/>
                <w:color w:val="0000FF"/>
              </w:rPr>
            </w:pPr>
            <w:r w:rsidRPr="00573507">
              <w:rPr>
                <w:b/>
                <w:bCs/>
                <w:iCs/>
                <w:color w:val="00577D"/>
                <w:szCs w:val="40"/>
              </w:rPr>
              <w:t>Non-compliant</w:t>
            </w:r>
          </w:p>
        </w:tc>
      </w:tr>
      <w:tr w:rsidR="00561058" w14:paraId="0F1C54A4" w14:textId="77777777" w:rsidTr="00EB1D71">
        <w:trPr>
          <w:trHeight w:val="227"/>
        </w:trPr>
        <w:tc>
          <w:tcPr>
            <w:tcW w:w="3942" w:type="pct"/>
            <w:shd w:val="clear" w:color="auto" w:fill="auto"/>
          </w:tcPr>
          <w:p w14:paraId="0F1C54A2" w14:textId="77777777" w:rsidR="001E6954" w:rsidRPr="00573507" w:rsidRDefault="00D04D53" w:rsidP="004C55D8">
            <w:pPr>
              <w:spacing w:before="40" w:after="40" w:line="240" w:lineRule="auto"/>
              <w:ind w:left="318" w:hanging="7"/>
            </w:pPr>
            <w:r w:rsidRPr="00573507">
              <w:t>Requirement 2(3)(c)</w:t>
            </w:r>
          </w:p>
        </w:tc>
        <w:tc>
          <w:tcPr>
            <w:tcW w:w="1058" w:type="pct"/>
            <w:shd w:val="clear" w:color="auto" w:fill="auto"/>
          </w:tcPr>
          <w:p w14:paraId="0F1C54A3" w14:textId="2A9148A6" w:rsidR="001E6954" w:rsidRPr="00573507" w:rsidRDefault="00D04D53" w:rsidP="00463EF3">
            <w:pPr>
              <w:spacing w:before="40" w:after="40" w:line="240" w:lineRule="auto"/>
              <w:jc w:val="right"/>
              <w:rPr>
                <w:color w:val="0000FF"/>
              </w:rPr>
            </w:pPr>
            <w:r w:rsidRPr="00573507">
              <w:rPr>
                <w:bCs/>
                <w:iCs/>
                <w:color w:val="00577D"/>
                <w:szCs w:val="40"/>
              </w:rPr>
              <w:t>Non-compliant</w:t>
            </w:r>
          </w:p>
        </w:tc>
      </w:tr>
      <w:tr w:rsidR="00561058" w14:paraId="0F1C54AA" w14:textId="77777777" w:rsidTr="00EB1D71">
        <w:trPr>
          <w:trHeight w:val="227"/>
        </w:trPr>
        <w:tc>
          <w:tcPr>
            <w:tcW w:w="3942" w:type="pct"/>
            <w:shd w:val="clear" w:color="auto" w:fill="auto"/>
          </w:tcPr>
          <w:p w14:paraId="0F1C54A8" w14:textId="77777777" w:rsidR="001E6954" w:rsidRPr="00573507" w:rsidRDefault="00D04D53" w:rsidP="004C55D8">
            <w:pPr>
              <w:spacing w:before="40" w:after="40" w:line="240" w:lineRule="auto"/>
              <w:ind w:left="318" w:hanging="7"/>
            </w:pPr>
            <w:r w:rsidRPr="00573507">
              <w:t>Requirement 2(3)(e)</w:t>
            </w:r>
          </w:p>
        </w:tc>
        <w:tc>
          <w:tcPr>
            <w:tcW w:w="1058" w:type="pct"/>
            <w:shd w:val="clear" w:color="auto" w:fill="auto"/>
          </w:tcPr>
          <w:p w14:paraId="0F1C54A9" w14:textId="75970E64" w:rsidR="001E6954" w:rsidRPr="00573507" w:rsidRDefault="00D04D53" w:rsidP="00AF17FC">
            <w:pPr>
              <w:spacing w:before="40" w:after="40" w:line="240" w:lineRule="auto"/>
              <w:jc w:val="right"/>
              <w:rPr>
                <w:color w:val="0000FF"/>
              </w:rPr>
            </w:pPr>
            <w:r w:rsidRPr="00573507">
              <w:rPr>
                <w:bCs/>
                <w:iCs/>
                <w:color w:val="00577D"/>
                <w:szCs w:val="40"/>
              </w:rPr>
              <w:t>Non-compliant</w:t>
            </w:r>
          </w:p>
        </w:tc>
      </w:tr>
      <w:tr w:rsidR="00561058" w14:paraId="0F1C54AD" w14:textId="77777777" w:rsidTr="00EB1D71">
        <w:trPr>
          <w:trHeight w:val="227"/>
        </w:trPr>
        <w:tc>
          <w:tcPr>
            <w:tcW w:w="3942" w:type="pct"/>
            <w:shd w:val="clear" w:color="auto" w:fill="auto"/>
          </w:tcPr>
          <w:p w14:paraId="0F1C54AB" w14:textId="77777777" w:rsidR="001E6954" w:rsidRPr="00573507" w:rsidRDefault="00D04D53" w:rsidP="003C6EC2">
            <w:pPr>
              <w:keepNext/>
              <w:spacing w:before="40" w:after="40" w:line="240" w:lineRule="auto"/>
              <w:rPr>
                <w:b/>
              </w:rPr>
            </w:pPr>
            <w:r w:rsidRPr="00573507">
              <w:rPr>
                <w:b/>
              </w:rPr>
              <w:t>Standard 3 Personal care and clinical care</w:t>
            </w:r>
          </w:p>
        </w:tc>
        <w:tc>
          <w:tcPr>
            <w:tcW w:w="1058" w:type="pct"/>
            <w:shd w:val="clear" w:color="auto" w:fill="auto"/>
          </w:tcPr>
          <w:p w14:paraId="0F1C54AC" w14:textId="62C129E6" w:rsidR="001E6954" w:rsidRPr="00573507" w:rsidRDefault="00D04D53" w:rsidP="003C6EC2">
            <w:pPr>
              <w:keepNext/>
              <w:spacing w:before="40" w:after="40" w:line="240" w:lineRule="auto"/>
              <w:jc w:val="right"/>
              <w:rPr>
                <w:b/>
                <w:color w:val="0000FF"/>
              </w:rPr>
            </w:pPr>
            <w:r w:rsidRPr="00573507">
              <w:rPr>
                <w:b/>
                <w:bCs/>
                <w:iCs/>
                <w:color w:val="00577D"/>
                <w:szCs w:val="40"/>
              </w:rPr>
              <w:t>Non-compliant</w:t>
            </w:r>
          </w:p>
        </w:tc>
      </w:tr>
      <w:tr w:rsidR="00561058" w14:paraId="0F1C54B0" w14:textId="77777777" w:rsidTr="00EB1D71">
        <w:trPr>
          <w:trHeight w:val="227"/>
        </w:trPr>
        <w:tc>
          <w:tcPr>
            <w:tcW w:w="3942" w:type="pct"/>
            <w:shd w:val="clear" w:color="auto" w:fill="auto"/>
          </w:tcPr>
          <w:p w14:paraId="0F1C54AE" w14:textId="77777777" w:rsidR="001E6954" w:rsidRPr="00573507" w:rsidRDefault="00D04D53" w:rsidP="008D114F">
            <w:pPr>
              <w:spacing w:before="40" w:after="40" w:line="240" w:lineRule="auto"/>
              <w:ind w:left="312"/>
            </w:pPr>
            <w:r w:rsidRPr="00573507">
              <w:t>Requirement 3(3)(a)</w:t>
            </w:r>
          </w:p>
        </w:tc>
        <w:tc>
          <w:tcPr>
            <w:tcW w:w="1058" w:type="pct"/>
            <w:shd w:val="clear" w:color="auto" w:fill="auto"/>
          </w:tcPr>
          <w:p w14:paraId="0F1C54AF" w14:textId="3F31DBFE" w:rsidR="001E6954" w:rsidRPr="00573507" w:rsidRDefault="00D04D53" w:rsidP="004C55D8">
            <w:pPr>
              <w:spacing w:before="40" w:after="40" w:line="240" w:lineRule="auto"/>
              <w:ind w:left="-107"/>
              <w:jc w:val="right"/>
              <w:rPr>
                <w:color w:val="0000FF"/>
              </w:rPr>
            </w:pPr>
            <w:r w:rsidRPr="00573507">
              <w:rPr>
                <w:bCs/>
                <w:iCs/>
                <w:color w:val="00577D"/>
                <w:szCs w:val="40"/>
              </w:rPr>
              <w:t>Non-compliant</w:t>
            </w:r>
          </w:p>
        </w:tc>
      </w:tr>
      <w:tr w:rsidR="00561058" w14:paraId="0F1C54B3" w14:textId="77777777" w:rsidTr="00EB1D71">
        <w:trPr>
          <w:trHeight w:val="227"/>
        </w:trPr>
        <w:tc>
          <w:tcPr>
            <w:tcW w:w="3942" w:type="pct"/>
            <w:shd w:val="clear" w:color="auto" w:fill="auto"/>
          </w:tcPr>
          <w:p w14:paraId="0F1C54B1" w14:textId="77777777" w:rsidR="001E6954" w:rsidRPr="00573507" w:rsidRDefault="00D04D53" w:rsidP="004C55D8">
            <w:pPr>
              <w:spacing w:before="40" w:after="40" w:line="240" w:lineRule="auto"/>
              <w:ind w:left="318" w:hanging="7"/>
            </w:pPr>
            <w:r w:rsidRPr="00573507">
              <w:t>Requirement 3(3)(b)</w:t>
            </w:r>
          </w:p>
        </w:tc>
        <w:tc>
          <w:tcPr>
            <w:tcW w:w="1058" w:type="pct"/>
            <w:shd w:val="clear" w:color="auto" w:fill="auto"/>
          </w:tcPr>
          <w:p w14:paraId="0F1C54B2" w14:textId="59B366A6" w:rsidR="001E6954" w:rsidRPr="00573507" w:rsidRDefault="00D04D53" w:rsidP="00463EF3">
            <w:pPr>
              <w:spacing w:before="40" w:after="40" w:line="240" w:lineRule="auto"/>
              <w:jc w:val="right"/>
              <w:rPr>
                <w:color w:val="0000FF"/>
              </w:rPr>
            </w:pPr>
            <w:r w:rsidRPr="00573507">
              <w:rPr>
                <w:bCs/>
                <w:iCs/>
                <w:color w:val="00577D"/>
                <w:szCs w:val="40"/>
              </w:rPr>
              <w:t>Non-compliant</w:t>
            </w:r>
          </w:p>
        </w:tc>
      </w:tr>
      <w:tr w:rsidR="00561058" w14:paraId="0F1C54B9" w14:textId="77777777" w:rsidTr="00EB1D71">
        <w:trPr>
          <w:trHeight w:val="227"/>
        </w:trPr>
        <w:tc>
          <w:tcPr>
            <w:tcW w:w="3942" w:type="pct"/>
            <w:shd w:val="clear" w:color="auto" w:fill="auto"/>
          </w:tcPr>
          <w:p w14:paraId="0F1C54B7" w14:textId="77777777" w:rsidR="001E6954" w:rsidRPr="00573507" w:rsidRDefault="00D04D53" w:rsidP="004C55D8">
            <w:pPr>
              <w:spacing w:before="40" w:after="40" w:line="240" w:lineRule="auto"/>
              <w:ind w:left="318" w:hanging="7"/>
            </w:pPr>
            <w:r w:rsidRPr="00573507">
              <w:t>Requirement 3(3)(d)</w:t>
            </w:r>
          </w:p>
        </w:tc>
        <w:tc>
          <w:tcPr>
            <w:tcW w:w="1058" w:type="pct"/>
            <w:shd w:val="clear" w:color="auto" w:fill="auto"/>
          </w:tcPr>
          <w:p w14:paraId="0F1C54B8" w14:textId="0FE19332" w:rsidR="001E6954" w:rsidRPr="00573507" w:rsidRDefault="00D04D53" w:rsidP="00463EF3">
            <w:pPr>
              <w:spacing w:before="40" w:after="40" w:line="240" w:lineRule="auto"/>
              <w:jc w:val="right"/>
              <w:rPr>
                <w:color w:val="0000FF"/>
              </w:rPr>
            </w:pPr>
            <w:r w:rsidRPr="00573507">
              <w:rPr>
                <w:bCs/>
                <w:iCs/>
                <w:color w:val="00577D"/>
                <w:szCs w:val="40"/>
              </w:rPr>
              <w:t>Non-compliant</w:t>
            </w:r>
          </w:p>
        </w:tc>
      </w:tr>
      <w:bookmarkEnd w:id="2"/>
    </w:tbl>
    <w:p w14:paraId="0F1C551A" w14:textId="77777777" w:rsidR="008A22FF" w:rsidRDefault="00AD6633" w:rsidP="00463EF3">
      <w:pPr>
        <w:sectPr w:rsidR="008A22FF" w:rsidSect="001416E6">
          <w:headerReference w:type="first" r:id="rId16"/>
          <w:pgSz w:w="11906" w:h="16838"/>
          <w:pgMar w:top="1701" w:right="1418" w:bottom="1418" w:left="1418" w:header="709" w:footer="397" w:gutter="0"/>
          <w:cols w:space="708"/>
          <w:docGrid w:linePitch="360"/>
        </w:sectPr>
      </w:pPr>
    </w:p>
    <w:p w14:paraId="0F1C551B" w14:textId="77777777" w:rsidR="007F5256" w:rsidRPr="00D21DCD" w:rsidRDefault="00D04D53" w:rsidP="00EC5474">
      <w:pPr>
        <w:pStyle w:val="Heading1"/>
      </w:pPr>
      <w:r>
        <w:lastRenderedPageBreak/>
        <w:t>Detailed assessment</w:t>
      </w:r>
    </w:p>
    <w:p w14:paraId="0F1C551C" w14:textId="77777777" w:rsidR="001E6954" w:rsidRPr="00D63989" w:rsidRDefault="00D04D5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1C551D" w14:textId="77777777" w:rsidR="001E6954" w:rsidRPr="001E6954" w:rsidRDefault="00D04D53" w:rsidP="001E6954">
      <w:pPr>
        <w:rPr>
          <w:color w:val="auto"/>
        </w:rPr>
      </w:pPr>
      <w:r w:rsidRPr="00D63989">
        <w:t>The report also specifies areas in which improvements must be made to ensure the Quality Standards are complied with.</w:t>
      </w:r>
    </w:p>
    <w:p w14:paraId="0F1C551E" w14:textId="77777777" w:rsidR="001E6954" w:rsidRPr="00D63989" w:rsidRDefault="00D04D53" w:rsidP="001E6954">
      <w:r w:rsidRPr="00D63989">
        <w:t>The following information has been taken into account in developing this performance report:</w:t>
      </w:r>
    </w:p>
    <w:p w14:paraId="0F1C551F" w14:textId="7714872C" w:rsidR="004B33E7" w:rsidRPr="00D81704" w:rsidRDefault="00D04D53" w:rsidP="0071676C">
      <w:pPr>
        <w:pStyle w:val="ListBullet"/>
        <w:ind w:left="425" w:hanging="425"/>
      </w:pPr>
      <w:r w:rsidRPr="00D81704">
        <w:t>the Assessment Team’s report for the Assessment Contact - Desk; the Assessment Contact - Desk report was informed by review of documents and interviews with staff, consumers/representatives and others</w:t>
      </w:r>
    </w:p>
    <w:p w14:paraId="0F1C5520" w14:textId="72325EF3" w:rsidR="004B33E7" w:rsidRPr="00D81704" w:rsidRDefault="00D04D53" w:rsidP="0071676C">
      <w:pPr>
        <w:pStyle w:val="ListBullet"/>
        <w:ind w:left="425" w:hanging="425"/>
      </w:pPr>
      <w:r w:rsidRPr="00D81704">
        <w:t xml:space="preserve">the provider’s response to the Assessment Contact - Desk report received </w:t>
      </w:r>
      <w:r w:rsidR="00364619" w:rsidRPr="00D81704">
        <w:t>22 December 2022</w:t>
      </w:r>
    </w:p>
    <w:p w14:paraId="117177AE" w14:textId="2FEE4D9A" w:rsidR="009931F0" w:rsidRPr="00D81704" w:rsidRDefault="009931F0" w:rsidP="0071676C">
      <w:pPr>
        <w:pStyle w:val="ListBullet"/>
        <w:ind w:left="425" w:hanging="425"/>
      </w:pPr>
      <w:r w:rsidRPr="00D81704">
        <w:t xml:space="preserve">information made available </w:t>
      </w:r>
      <w:r w:rsidR="007F25EC" w:rsidRPr="00D81704">
        <w:t>from other parts of the Aged Care Quality and Safety Commission</w:t>
      </w:r>
      <w:r w:rsidR="005D4248" w:rsidRPr="00D81704">
        <w:t xml:space="preserve"> (Commission)</w:t>
      </w:r>
      <w:r w:rsidR="007F25EC" w:rsidRPr="00D81704">
        <w:t>.</w:t>
      </w:r>
    </w:p>
    <w:p w14:paraId="0F1C5522" w14:textId="77777777" w:rsidR="008A22FF" w:rsidRDefault="00AD6633">
      <w:pPr>
        <w:spacing w:after="160" w:line="259" w:lineRule="auto"/>
        <w:rPr>
          <w:rFonts w:cs="Times New Roman"/>
        </w:rPr>
      </w:pPr>
    </w:p>
    <w:p w14:paraId="0F1C5523" w14:textId="77777777" w:rsidR="00095CD4" w:rsidRDefault="00AD6633" w:rsidP="0071676C">
      <w:pPr>
        <w:pStyle w:val="ListBullet"/>
        <w:ind w:left="425" w:hanging="425"/>
        <w:sectPr w:rsidR="00095CD4" w:rsidSect="005058B8">
          <w:headerReference w:type="first" r:id="rId17"/>
          <w:pgSz w:w="11906" w:h="16838"/>
          <w:pgMar w:top="1701" w:right="1418" w:bottom="1418" w:left="1418" w:header="709" w:footer="397" w:gutter="0"/>
          <w:cols w:space="708"/>
          <w:docGrid w:linePitch="360"/>
        </w:sectPr>
      </w:pPr>
      <w:bookmarkStart w:id="3" w:name="_GoBack"/>
      <w:bookmarkEnd w:id="3"/>
    </w:p>
    <w:p w14:paraId="0F1C5548" w14:textId="42EAA9C6" w:rsidR="00CB3BA9" w:rsidRDefault="00D04D53"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F1C5628" wp14:editId="0F1C562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532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F1C5549" w14:textId="77777777" w:rsidR="00ED6B57" w:rsidRPr="00ED6B57" w:rsidRDefault="00D04D53" w:rsidP="00ED6B57">
      <w:pPr>
        <w:pStyle w:val="Heading3"/>
        <w:shd w:val="clear" w:color="auto" w:fill="F2F2F2" w:themeFill="background1" w:themeFillShade="F2"/>
      </w:pPr>
      <w:r w:rsidRPr="00ED6B57">
        <w:t>Consumer outcome:</w:t>
      </w:r>
    </w:p>
    <w:p w14:paraId="0F1C554A" w14:textId="77777777" w:rsidR="00ED6B57" w:rsidRPr="00ED6B57" w:rsidRDefault="00D04D5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1C554B" w14:textId="77777777" w:rsidR="00ED6B57" w:rsidRPr="00ED6B57" w:rsidRDefault="00D04D53" w:rsidP="00ED6B57">
      <w:pPr>
        <w:pStyle w:val="Heading3"/>
        <w:shd w:val="clear" w:color="auto" w:fill="F2F2F2" w:themeFill="background1" w:themeFillShade="F2"/>
      </w:pPr>
      <w:r w:rsidRPr="00ED6B57">
        <w:t>Organisation statement:</w:t>
      </w:r>
    </w:p>
    <w:p w14:paraId="0F1C554C" w14:textId="77777777" w:rsidR="00ED6B57" w:rsidRPr="00ED6B57" w:rsidRDefault="00D04D53" w:rsidP="00912DE6">
      <w:pPr>
        <w:pStyle w:val="ListParagraph"/>
        <w:numPr>
          <w:ilvl w:val="0"/>
          <w:numId w:val="13"/>
        </w:numPr>
        <w:shd w:val="clear" w:color="auto" w:fill="F2F2F2" w:themeFill="background1" w:themeFillShade="F2"/>
        <w:spacing w:before="0" w:after="240"/>
        <w:contextualSpacing w:val="0"/>
      </w:pPr>
      <w:r w:rsidRPr="00ED6B57">
        <w:t xml:space="preserve">The </w:t>
      </w:r>
      <w:bookmarkStart w:id="5" w:name="_Hlk93499323"/>
      <w:r w:rsidRPr="00ED6B57">
        <w:t>organisation undertakes initial and ongoing assessment and planning for care and services in partnership with the consumer. Assessment and planning has a focus on optimising health and well-being in accordance with the consumer’s needs, goals and preferences</w:t>
      </w:r>
      <w:bookmarkEnd w:id="5"/>
      <w:r w:rsidRPr="00ED6B57">
        <w:t>.</w:t>
      </w:r>
    </w:p>
    <w:p w14:paraId="0F1C554D" w14:textId="77777777" w:rsidR="00ED6B57" w:rsidRDefault="00D04D53" w:rsidP="00ED6B57">
      <w:pPr>
        <w:pStyle w:val="Heading2"/>
      </w:pPr>
      <w:r>
        <w:t xml:space="preserve">Assessment </w:t>
      </w:r>
      <w:r w:rsidRPr="002B2C0F">
        <w:t>of Standard</w:t>
      </w:r>
      <w:r>
        <w:t xml:space="preserve"> 2</w:t>
      </w:r>
    </w:p>
    <w:p w14:paraId="6E562F37" w14:textId="26DD502A" w:rsidR="002A7617" w:rsidRPr="002720EF" w:rsidRDefault="002A7617" w:rsidP="002A7617">
      <w:pPr>
        <w:rPr>
          <w:rFonts w:eastAsia="Calibri"/>
          <w:color w:val="auto"/>
          <w:lang w:eastAsia="en-US"/>
        </w:rPr>
      </w:pPr>
      <w:r w:rsidRPr="002720EF">
        <w:rPr>
          <w:rFonts w:eastAsia="Calibri"/>
          <w:color w:val="auto"/>
          <w:lang w:eastAsia="en-US"/>
        </w:rPr>
        <w:t>The focus of this assessment contact</w:t>
      </w:r>
      <w:r w:rsidR="005C10D3" w:rsidRPr="002720EF">
        <w:rPr>
          <w:rFonts w:eastAsia="Calibri"/>
          <w:color w:val="auto"/>
          <w:lang w:eastAsia="en-US"/>
        </w:rPr>
        <w:t xml:space="preserve"> - desk</w:t>
      </w:r>
      <w:r w:rsidRPr="002720EF">
        <w:rPr>
          <w:rFonts w:eastAsia="Calibri"/>
          <w:color w:val="auto"/>
          <w:lang w:eastAsia="en-US"/>
        </w:rPr>
        <w:t xml:space="preserve"> was to assess the service</w:t>
      </w:r>
      <w:r w:rsidR="00917241" w:rsidRPr="002720EF">
        <w:rPr>
          <w:rFonts w:eastAsia="Calibri"/>
          <w:color w:val="auto"/>
          <w:lang w:eastAsia="en-US"/>
        </w:rPr>
        <w:t>’s</w:t>
      </w:r>
      <w:r w:rsidR="007D423A" w:rsidRPr="002720EF">
        <w:rPr>
          <w:rFonts w:eastAsia="Calibri"/>
          <w:color w:val="auto"/>
          <w:lang w:eastAsia="en-US"/>
        </w:rPr>
        <w:t xml:space="preserve"> performance in </w:t>
      </w:r>
      <w:r w:rsidR="00593896" w:rsidRPr="002720EF">
        <w:rPr>
          <w:rFonts w:eastAsia="Calibri"/>
          <w:color w:val="auto"/>
          <w:lang w:eastAsia="en-US"/>
        </w:rPr>
        <w:t>two requirements under this standard following information made available</w:t>
      </w:r>
      <w:r w:rsidR="005D4248" w:rsidRPr="002720EF">
        <w:rPr>
          <w:rFonts w:eastAsia="Calibri"/>
          <w:color w:val="auto"/>
          <w:lang w:eastAsia="en-US"/>
        </w:rPr>
        <w:t xml:space="preserve"> by other parts of the Commission</w:t>
      </w:r>
      <w:r w:rsidR="000407C0" w:rsidRPr="002720EF">
        <w:rPr>
          <w:rFonts w:eastAsia="Calibri"/>
          <w:color w:val="auto"/>
          <w:lang w:eastAsia="en-US"/>
        </w:rPr>
        <w:t xml:space="preserve"> in relation to the care experience of a consumer residing at the service.</w:t>
      </w:r>
    </w:p>
    <w:p w14:paraId="233F129A" w14:textId="36B8C1C4" w:rsidR="000407C0" w:rsidRPr="002720EF" w:rsidRDefault="001D7BEC" w:rsidP="002A7617">
      <w:pPr>
        <w:rPr>
          <w:rFonts w:eastAsia="Calibri"/>
          <w:color w:val="auto"/>
          <w:lang w:eastAsia="en-US"/>
        </w:rPr>
      </w:pPr>
      <w:r w:rsidRPr="002720EF">
        <w:rPr>
          <w:rFonts w:eastAsia="Calibri"/>
          <w:color w:val="auto"/>
          <w:lang w:eastAsia="en-US"/>
        </w:rPr>
        <w:t xml:space="preserve">The Assessment Team sampled the consumer and </w:t>
      </w:r>
      <w:r w:rsidR="005C10D3" w:rsidRPr="002720EF">
        <w:rPr>
          <w:rFonts w:eastAsia="Calibri"/>
          <w:color w:val="auto"/>
          <w:lang w:eastAsia="en-US"/>
        </w:rPr>
        <w:t xml:space="preserve">other consumers during the assessment contact and found </w:t>
      </w:r>
      <w:r w:rsidR="00136673" w:rsidRPr="002720EF">
        <w:rPr>
          <w:rFonts w:eastAsia="Calibri"/>
          <w:color w:val="auto"/>
          <w:lang w:eastAsia="en-US"/>
        </w:rPr>
        <w:t>assessment an</w:t>
      </w:r>
      <w:r w:rsidR="00126617" w:rsidRPr="002720EF">
        <w:rPr>
          <w:rFonts w:eastAsia="Calibri"/>
          <w:color w:val="auto"/>
          <w:lang w:eastAsia="en-US"/>
        </w:rPr>
        <w:t>d</w:t>
      </w:r>
      <w:r w:rsidR="00136673" w:rsidRPr="002720EF">
        <w:rPr>
          <w:rFonts w:eastAsia="Calibri"/>
          <w:color w:val="auto"/>
          <w:lang w:eastAsia="en-US"/>
        </w:rPr>
        <w:t xml:space="preserve"> planning is not</w:t>
      </w:r>
      <w:r w:rsidR="00324BFF" w:rsidRPr="002720EF">
        <w:rPr>
          <w:rFonts w:eastAsia="Calibri"/>
          <w:color w:val="auto"/>
          <w:lang w:eastAsia="en-US"/>
        </w:rPr>
        <w:t xml:space="preserve"> based on ongoing partnership with the consumer and </w:t>
      </w:r>
      <w:r w:rsidR="00126617" w:rsidRPr="002720EF">
        <w:rPr>
          <w:rFonts w:eastAsia="Calibri"/>
          <w:color w:val="auto"/>
          <w:lang w:eastAsia="en-US"/>
        </w:rPr>
        <w:t xml:space="preserve">representative. The Assessment Team found </w:t>
      </w:r>
      <w:r w:rsidR="009477E3" w:rsidRPr="002720EF">
        <w:rPr>
          <w:rFonts w:eastAsia="Calibri"/>
          <w:color w:val="auto"/>
          <w:lang w:eastAsia="en-US"/>
        </w:rPr>
        <w:t>c</w:t>
      </w:r>
      <w:r w:rsidR="009477E3" w:rsidRPr="002720EF">
        <w:t>are and services are not reviewed regularly for effectiveness when circumstances change or when incidents</w:t>
      </w:r>
      <w:r w:rsidR="00717313" w:rsidRPr="002720EF">
        <w:t xml:space="preserve"> occur. </w:t>
      </w:r>
      <w:r w:rsidRPr="002720EF">
        <w:rPr>
          <w:rFonts w:eastAsia="Calibri"/>
          <w:color w:val="auto"/>
          <w:lang w:eastAsia="en-US"/>
        </w:rPr>
        <w:t xml:space="preserve"> </w:t>
      </w:r>
    </w:p>
    <w:p w14:paraId="0F1C554F" w14:textId="57D3C8AE" w:rsidR="00154403" w:rsidRPr="008041F0" w:rsidRDefault="00D04D53" w:rsidP="00154403">
      <w:pPr>
        <w:rPr>
          <w:rFonts w:eastAsia="Calibri"/>
          <w:i/>
          <w:color w:val="auto"/>
          <w:lang w:eastAsia="en-US"/>
        </w:rPr>
      </w:pPr>
      <w:r w:rsidRPr="002720EF">
        <w:rPr>
          <w:rFonts w:eastAsiaTheme="minorHAnsi"/>
          <w:color w:val="auto"/>
        </w:rPr>
        <w:t xml:space="preserve">The Quality Standard is assessed as Non-compliant as </w:t>
      </w:r>
      <w:r w:rsidR="008041F0" w:rsidRPr="002720EF">
        <w:rPr>
          <w:rFonts w:eastAsiaTheme="minorHAnsi"/>
          <w:color w:val="auto"/>
        </w:rPr>
        <w:t xml:space="preserve">two </w:t>
      </w:r>
      <w:r w:rsidRPr="002720EF">
        <w:rPr>
          <w:rFonts w:eastAsiaTheme="minorHAnsi"/>
          <w:color w:val="auto"/>
        </w:rPr>
        <w:t>of the five specific requirements have been assessed as Non-compliant.</w:t>
      </w:r>
    </w:p>
    <w:p w14:paraId="0F1C5550" w14:textId="344D5E0B" w:rsidR="00ED6B57" w:rsidRDefault="00D04D53" w:rsidP="00ED6B57">
      <w:pPr>
        <w:pStyle w:val="Heading2"/>
      </w:pPr>
      <w:r>
        <w:t>Assessment of Standard 2 Requirements</w:t>
      </w:r>
      <w:r w:rsidRPr="0066387A">
        <w:rPr>
          <w:i/>
          <w:color w:val="0000FF"/>
          <w:sz w:val="24"/>
          <w:szCs w:val="24"/>
        </w:rPr>
        <w:t xml:space="preserve"> </w:t>
      </w:r>
    </w:p>
    <w:p w14:paraId="0F1C5557" w14:textId="3F66B72C" w:rsidR="00934888" w:rsidRDefault="00D04D53" w:rsidP="00934888">
      <w:pPr>
        <w:pStyle w:val="Heading3"/>
      </w:pPr>
      <w:r>
        <w:t>Requirement 2(3)(c)</w:t>
      </w:r>
      <w:r>
        <w:tab/>
      </w:r>
      <w:r w:rsidRPr="002720EF">
        <w:t>Non-compliant</w:t>
      </w:r>
    </w:p>
    <w:p w14:paraId="0F1C5558" w14:textId="77777777" w:rsidR="00853601" w:rsidRPr="008D114F" w:rsidRDefault="00D04D53" w:rsidP="00853601">
      <w:pPr>
        <w:rPr>
          <w:i/>
        </w:rPr>
      </w:pPr>
      <w:r w:rsidRPr="008D114F">
        <w:rPr>
          <w:i/>
        </w:rPr>
        <w:t>The organisation demonstrates that assessment and planning:</w:t>
      </w:r>
    </w:p>
    <w:p w14:paraId="0F1C5559" w14:textId="77777777" w:rsidR="00853601" w:rsidRPr="008D114F" w:rsidRDefault="00D04D53"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F1C555A" w14:textId="77777777" w:rsidR="00853601" w:rsidRPr="008D114F" w:rsidRDefault="00D04D53"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0D791C2" w14:textId="77777777" w:rsidR="00BC7075" w:rsidRPr="00C27241" w:rsidRDefault="000746AB" w:rsidP="00853601">
      <w:pPr>
        <w:rPr>
          <w:color w:val="auto"/>
        </w:rPr>
      </w:pPr>
      <w:r w:rsidRPr="00360425">
        <w:rPr>
          <w:color w:val="auto"/>
        </w:rPr>
        <w:lastRenderedPageBreak/>
        <w:t>The Assessment Team found</w:t>
      </w:r>
      <w:r w:rsidR="00A8011B" w:rsidRPr="00360425">
        <w:rPr>
          <w:color w:val="auto"/>
        </w:rPr>
        <w:t xml:space="preserve"> while</w:t>
      </w:r>
      <w:r w:rsidR="0082593F" w:rsidRPr="00360425">
        <w:rPr>
          <w:color w:val="auto"/>
        </w:rPr>
        <w:t xml:space="preserve"> the service</w:t>
      </w:r>
      <w:r w:rsidR="00BF3D96" w:rsidRPr="00360425">
        <w:rPr>
          <w:color w:val="auto"/>
        </w:rPr>
        <w:t xml:space="preserve"> </w:t>
      </w:r>
      <w:r w:rsidR="00B3201D" w:rsidRPr="00360425">
        <w:rPr>
          <w:color w:val="auto"/>
        </w:rPr>
        <w:t xml:space="preserve">includes </w:t>
      </w:r>
      <w:r w:rsidR="00BF3D96" w:rsidRPr="00360425">
        <w:rPr>
          <w:color w:val="auto"/>
        </w:rPr>
        <w:t xml:space="preserve">other organisations, </w:t>
      </w:r>
      <w:r w:rsidR="003B2B8F" w:rsidRPr="00360425">
        <w:rPr>
          <w:color w:val="auto"/>
        </w:rPr>
        <w:t>individuals and providers of care</w:t>
      </w:r>
      <w:r w:rsidR="00B3201D" w:rsidRPr="00360425">
        <w:rPr>
          <w:color w:val="auto"/>
        </w:rPr>
        <w:t xml:space="preserve"> in assessment and planning</w:t>
      </w:r>
      <w:r w:rsidR="003B2B8F" w:rsidRPr="00360425">
        <w:rPr>
          <w:color w:val="auto"/>
        </w:rPr>
        <w:t>,</w:t>
      </w:r>
      <w:r w:rsidR="00B3201D" w:rsidRPr="00360425">
        <w:rPr>
          <w:color w:val="auto"/>
        </w:rPr>
        <w:t xml:space="preserve"> the service could not demonstrate </w:t>
      </w:r>
      <w:r w:rsidR="00DE1557" w:rsidRPr="00360425">
        <w:rPr>
          <w:color w:val="auto"/>
        </w:rPr>
        <w:t>ongoing partnership with the consumer</w:t>
      </w:r>
      <w:r w:rsidR="00E74515" w:rsidRPr="00360425">
        <w:rPr>
          <w:color w:val="auto"/>
        </w:rPr>
        <w:t xml:space="preserve"> and </w:t>
      </w:r>
      <w:r w:rsidR="00F40279" w:rsidRPr="00360425">
        <w:rPr>
          <w:color w:val="auto"/>
        </w:rPr>
        <w:t xml:space="preserve">their representative. </w:t>
      </w:r>
      <w:r w:rsidR="009206AE" w:rsidRPr="00360425">
        <w:rPr>
          <w:color w:val="auto"/>
        </w:rPr>
        <w:t xml:space="preserve">Evidence included feedback from consumers they were not aware of </w:t>
      </w:r>
      <w:r w:rsidR="00570300" w:rsidRPr="00360425">
        <w:rPr>
          <w:color w:val="auto"/>
        </w:rPr>
        <w:t>care plans or planning processes</w:t>
      </w:r>
      <w:r w:rsidR="00F67DEC" w:rsidRPr="00360425">
        <w:rPr>
          <w:color w:val="auto"/>
        </w:rPr>
        <w:t xml:space="preserve"> and</w:t>
      </w:r>
      <w:r w:rsidR="000C01B3" w:rsidRPr="00360425">
        <w:rPr>
          <w:color w:val="auto"/>
        </w:rPr>
        <w:t xml:space="preserve"> dissatisfaction f</w:t>
      </w:r>
      <w:r w:rsidR="00F37382" w:rsidRPr="00360425">
        <w:rPr>
          <w:color w:val="auto"/>
        </w:rPr>
        <w:t>rom</w:t>
      </w:r>
      <w:r w:rsidR="000C01B3" w:rsidRPr="00360425">
        <w:rPr>
          <w:color w:val="auto"/>
        </w:rPr>
        <w:t xml:space="preserve"> two representatives</w:t>
      </w:r>
      <w:r w:rsidR="00F37382" w:rsidRPr="00360425">
        <w:rPr>
          <w:color w:val="auto"/>
        </w:rPr>
        <w:t xml:space="preserve"> in relation to advocating</w:t>
      </w:r>
      <w:r w:rsidR="00C442A8" w:rsidRPr="00360425">
        <w:rPr>
          <w:color w:val="auto"/>
        </w:rPr>
        <w:t xml:space="preserve"> for their consumer. While staff said </w:t>
      </w:r>
      <w:r w:rsidR="001F2245" w:rsidRPr="00360425">
        <w:rPr>
          <w:color w:val="auto"/>
        </w:rPr>
        <w:t xml:space="preserve">representatives are contacted as part of the </w:t>
      </w:r>
      <w:r w:rsidR="00E45599" w:rsidRPr="00360425">
        <w:rPr>
          <w:color w:val="auto"/>
        </w:rPr>
        <w:t xml:space="preserve">‘resident of the day process’, representative interviews and documentation did </w:t>
      </w:r>
      <w:r w:rsidR="00E45599" w:rsidRPr="00C27241">
        <w:rPr>
          <w:color w:val="auto"/>
        </w:rPr>
        <w:t>not support this.</w:t>
      </w:r>
      <w:r w:rsidR="00BC7075" w:rsidRPr="00C27241">
        <w:rPr>
          <w:color w:val="auto"/>
        </w:rPr>
        <w:t xml:space="preserve"> </w:t>
      </w:r>
    </w:p>
    <w:p w14:paraId="7D760931" w14:textId="0D74C9F0" w:rsidR="00637E28" w:rsidRPr="00C27241" w:rsidRDefault="00BC7075" w:rsidP="00853601">
      <w:pPr>
        <w:rPr>
          <w:color w:val="auto"/>
        </w:rPr>
      </w:pPr>
      <w:bookmarkStart w:id="6" w:name="_Hlk93495335"/>
      <w:r w:rsidRPr="00C27241">
        <w:rPr>
          <w:color w:val="auto"/>
        </w:rPr>
        <w:t>The provider</w:t>
      </w:r>
      <w:r w:rsidR="00200623" w:rsidRPr="00C27241">
        <w:rPr>
          <w:color w:val="auto"/>
        </w:rPr>
        <w:t xml:space="preserve"> acknowledged </w:t>
      </w:r>
      <w:r w:rsidR="00CE4E20" w:rsidRPr="00C27241">
        <w:rPr>
          <w:color w:val="auto"/>
        </w:rPr>
        <w:t>the deficits and the response included extensive remedial action commenced to</w:t>
      </w:r>
      <w:r w:rsidR="00163A18" w:rsidRPr="00C27241">
        <w:rPr>
          <w:color w:val="auto"/>
        </w:rPr>
        <w:t xml:space="preserve"> improve</w:t>
      </w:r>
      <w:r w:rsidR="00637E28" w:rsidRPr="00C27241">
        <w:rPr>
          <w:color w:val="auto"/>
        </w:rPr>
        <w:t xml:space="preserve"> partnership with consumers and representatives in the assessment and planning for consumers. </w:t>
      </w:r>
      <w:r w:rsidR="005B7AD3" w:rsidRPr="00C27241">
        <w:rPr>
          <w:color w:val="auto"/>
        </w:rPr>
        <w:t xml:space="preserve">Action </w:t>
      </w:r>
      <w:r w:rsidR="004536BF" w:rsidRPr="00C27241">
        <w:rPr>
          <w:color w:val="auto"/>
        </w:rPr>
        <w:t>commenced</w:t>
      </w:r>
      <w:r w:rsidR="00B946FA" w:rsidRPr="00C27241">
        <w:rPr>
          <w:color w:val="auto"/>
        </w:rPr>
        <w:t xml:space="preserve"> with associated evidence</w:t>
      </w:r>
      <w:r w:rsidR="005B7AD3" w:rsidRPr="00C27241">
        <w:rPr>
          <w:color w:val="auto"/>
        </w:rPr>
        <w:t xml:space="preserve"> includes:</w:t>
      </w:r>
    </w:p>
    <w:bookmarkEnd w:id="6"/>
    <w:p w14:paraId="0C40AE36" w14:textId="16F8FA91" w:rsidR="0076466D" w:rsidRPr="00C27241" w:rsidRDefault="00E26230" w:rsidP="0071676C">
      <w:pPr>
        <w:pStyle w:val="ListBullet"/>
        <w:ind w:left="425" w:hanging="425"/>
      </w:pPr>
      <w:r w:rsidRPr="00C27241">
        <w:t>c</w:t>
      </w:r>
      <w:r w:rsidR="00917EBE" w:rsidRPr="00C27241">
        <w:t xml:space="preserve">easing admissions while </w:t>
      </w:r>
      <w:r w:rsidR="0076466D" w:rsidRPr="00C27241">
        <w:t>review of all assessment and planning documentation has occurred</w:t>
      </w:r>
    </w:p>
    <w:p w14:paraId="3E354F85" w14:textId="7DF33201" w:rsidR="00ED3ED0" w:rsidRPr="00C27241" w:rsidRDefault="00E26230" w:rsidP="0071676C">
      <w:pPr>
        <w:pStyle w:val="ListBullet"/>
        <w:ind w:left="425" w:hanging="425"/>
      </w:pPr>
      <w:r w:rsidRPr="00C27241">
        <w:t>e</w:t>
      </w:r>
      <w:r w:rsidR="00180644" w:rsidRPr="00C27241">
        <w:t xml:space="preserve">ngaging an independent older person nurse practitioner to </w:t>
      </w:r>
      <w:r w:rsidR="00C54282" w:rsidRPr="00C27241">
        <w:t>undertake a comprehensive</w:t>
      </w:r>
      <w:r w:rsidR="00B946FA" w:rsidRPr="00C27241">
        <w:t xml:space="preserve"> assessment of </w:t>
      </w:r>
      <w:r w:rsidR="0059641A" w:rsidRPr="00C27241">
        <w:t xml:space="preserve">all consumers in the </w:t>
      </w:r>
      <w:r w:rsidR="00697AC3" w:rsidRPr="00C27241">
        <w:t>service and provide education to staff</w:t>
      </w:r>
      <w:r w:rsidR="00EA15CC" w:rsidRPr="00C27241">
        <w:t xml:space="preserve"> </w:t>
      </w:r>
      <w:r w:rsidR="00C54282" w:rsidRPr="00C27241">
        <w:t xml:space="preserve"> </w:t>
      </w:r>
    </w:p>
    <w:p w14:paraId="3485F75C" w14:textId="52A27DFC" w:rsidR="00084311" w:rsidRPr="00C27241" w:rsidRDefault="00E26230" w:rsidP="0071676C">
      <w:pPr>
        <w:pStyle w:val="ListBullet"/>
        <w:ind w:left="425" w:hanging="425"/>
      </w:pPr>
      <w:r w:rsidRPr="00C27241">
        <w:t>e</w:t>
      </w:r>
      <w:r w:rsidR="00ED3ED0" w:rsidRPr="00C27241">
        <w:t>ng</w:t>
      </w:r>
      <w:r w:rsidR="00787B8C" w:rsidRPr="00C27241">
        <w:t>aging a project lead to review the service</w:t>
      </w:r>
      <w:r w:rsidR="00912BB2" w:rsidRPr="00C27241">
        <w:t>’</w:t>
      </w:r>
      <w:r w:rsidR="00787B8C" w:rsidRPr="00C27241">
        <w:t>s ‘resident of the day’ process</w:t>
      </w:r>
      <w:r w:rsidR="002B3749" w:rsidRPr="00C27241">
        <w:t xml:space="preserve"> and</w:t>
      </w:r>
      <w:r w:rsidR="00912BB2" w:rsidRPr="00C27241">
        <w:t xml:space="preserve"> implement </w:t>
      </w:r>
      <w:r w:rsidR="008D7C85" w:rsidRPr="00C27241">
        <w:t>standardised best practice systems</w:t>
      </w:r>
      <w:r w:rsidR="00E64E08" w:rsidRPr="00C27241">
        <w:t xml:space="preserve">, including evidenced-based assessment tools and </w:t>
      </w:r>
      <w:r w:rsidR="003D67DE" w:rsidRPr="00C27241">
        <w:t>a quarterly family</w:t>
      </w:r>
      <w:r w:rsidR="00B13005" w:rsidRPr="00C27241">
        <w:t xml:space="preserve"> case meeting</w:t>
      </w:r>
      <w:r w:rsidR="00482B4D" w:rsidRPr="00C27241">
        <w:t xml:space="preserve">, </w:t>
      </w:r>
      <w:r w:rsidRPr="00C27241">
        <w:t xml:space="preserve">following which a </w:t>
      </w:r>
      <w:r w:rsidR="0028655F" w:rsidRPr="00C27241">
        <w:t>copy of care plan and minutes</w:t>
      </w:r>
      <w:r w:rsidR="0053696E" w:rsidRPr="00C27241">
        <w:t xml:space="preserve"> </w:t>
      </w:r>
      <w:r w:rsidRPr="00C27241">
        <w:t>will</w:t>
      </w:r>
      <w:r w:rsidR="0053696E" w:rsidRPr="00C27241">
        <w:t xml:space="preserve"> be offered to consumer/representative</w:t>
      </w:r>
      <w:r w:rsidR="00084311" w:rsidRPr="00C27241">
        <w:t xml:space="preserve"> </w:t>
      </w:r>
    </w:p>
    <w:p w14:paraId="308E0248" w14:textId="7641654B" w:rsidR="00E94572" w:rsidRPr="00C27241" w:rsidRDefault="003304CA" w:rsidP="0071676C">
      <w:pPr>
        <w:pStyle w:val="ListBullet"/>
        <w:ind w:left="425" w:hanging="425"/>
      </w:pPr>
      <w:r w:rsidRPr="00C27241">
        <w:t xml:space="preserve">seeking guidance and resources from a </w:t>
      </w:r>
      <w:r w:rsidR="00285CB2" w:rsidRPr="00C27241">
        <w:t xml:space="preserve">specialist </w:t>
      </w:r>
      <w:r w:rsidR="001F6EAA" w:rsidRPr="00C27241">
        <w:t>organisation</w:t>
      </w:r>
      <w:r w:rsidR="00E94572" w:rsidRPr="00C27241">
        <w:t xml:space="preserve"> in relation to end of life planning</w:t>
      </w:r>
      <w:r w:rsidR="00C27241" w:rsidRPr="00C27241">
        <w:t>.</w:t>
      </w:r>
    </w:p>
    <w:p w14:paraId="5551233E" w14:textId="77777777" w:rsidR="003A0F14" w:rsidRPr="004907A5" w:rsidRDefault="00D97CE9" w:rsidP="00D97CE9">
      <w:pPr>
        <w:rPr>
          <w:color w:val="auto"/>
        </w:rPr>
      </w:pPr>
      <w:r w:rsidRPr="004907A5">
        <w:rPr>
          <w:color w:val="auto"/>
        </w:rPr>
        <w:t xml:space="preserve">The </w:t>
      </w:r>
      <w:r w:rsidR="008569DB" w:rsidRPr="004907A5">
        <w:rPr>
          <w:color w:val="auto"/>
        </w:rPr>
        <w:t xml:space="preserve">provider provided evidence they have </w:t>
      </w:r>
      <w:r w:rsidR="00ED3ACC" w:rsidRPr="004907A5">
        <w:rPr>
          <w:color w:val="auto"/>
        </w:rPr>
        <w:t>engaged with</w:t>
      </w:r>
      <w:r w:rsidR="00EF0DA9" w:rsidRPr="004907A5">
        <w:rPr>
          <w:color w:val="auto"/>
        </w:rPr>
        <w:t xml:space="preserve"> each representative</w:t>
      </w:r>
      <w:r w:rsidR="004310D4" w:rsidRPr="004907A5">
        <w:rPr>
          <w:color w:val="auto"/>
        </w:rPr>
        <w:t xml:space="preserve"> for the name consumers in the report</w:t>
      </w:r>
      <w:r w:rsidR="00D519A4" w:rsidRPr="004907A5">
        <w:rPr>
          <w:color w:val="auto"/>
        </w:rPr>
        <w:t>. O</w:t>
      </w:r>
      <w:r w:rsidR="004310D4" w:rsidRPr="004907A5">
        <w:rPr>
          <w:color w:val="auto"/>
        </w:rPr>
        <w:t>pen disclosure</w:t>
      </w:r>
      <w:r w:rsidR="00A53684" w:rsidRPr="004907A5">
        <w:rPr>
          <w:color w:val="auto"/>
        </w:rPr>
        <w:t xml:space="preserve"> of the assessment contact</w:t>
      </w:r>
      <w:r w:rsidR="00D519A4" w:rsidRPr="004907A5">
        <w:rPr>
          <w:color w:val="auto"/>
        </w:rPr>
        <w:t xml:space="preserve"> report and action plan</w:t>
      </w:r>
      <w:r w:rsidR="00F54AD3" w:rsidRPr="004907A5">
        <w:rPr>
          <w:color w:val="auto"/>
        </w:rPr>
        <w:t xml:space="preserve"> has taken place with consumers and </w:t>
      </w:r>
      <w:r w:rsidR="00B4654E" w:rsidRPr="004907A5">
        <w:rPr>
          <w:color w:val="auto"/>
        </w:rPr>
        <w:t xml:space="preserve">representatives. </w:t>
      </w:r>
      <w:r w:rsidR="00CB7FB0" w:rsidRPr="004907A5">
        <w:rPr>
          <w:color w:val="auto"/>
        </w:rPr>
        <w:t xml:space="preserve">The provider </w:t>
      </w:r>
      <w:r w:rsidR="002E2FED" w:rsidRPr="004907A5">
        <w:rPr>
          <w:color w:val="auto"/>
        </w:rPr>
        <w:t xml:space="preserve">has strengthened </w:t>
      </w:r>
      <w:r w:rsidR="00CC3802" w:rsidRPr="004907A5">
        <w:rPr>
          <w:color w:val="auto"/>
        </w:rPr>
        <w:t>management oversight</w:t>
      </w:r>
      <w:r w:rsidR="003A0F14" w:rsidRPr="004907A5">
        <w:rPr>
          <w:color w:val="auto"/>
        </w:rPr>
        <w:t xml:space="preserve"> roles and governance processes. </w:t>
      </w:r>
    </w:p>
    <w:p w14:paraId="4AB48CCE" w14:textId="10C56511" w:rsidR="00E94572" w:rsidRPr="00D97CE9" w:rsidRDefault="003A0F14" w:rsidP="00D97CE9">
      <w:pPr>
        <w:rPr>
          <w:color w:val="auto"/>
          <w:highlight w:val="lightGray"/>
        </w:rPr>
      </w:pPr>
      <w:r w:rsidRPr="00C27241">
        <w:rPr>
          <w:color w:val="auto"/>
        </w:rPr>
        <w:t>While I acknowledge the extensive remedial action</w:t>
      </w:r>
      <w:r w:rsidR="00C50B85" w:rsidRPr="00C27241">
        <w:rPr>
          <w:color w:val="auto"/>
        </w:rPr>
        <w:t xml:space="preserve"> already</w:t>
      </w:r>
      <w:r w:rsidRPr="00C27241">
        <w:rPr>
          <w:color w:val="auto"/>
        </w:rPr>
        <w:t xml:space="preserve"> commenced</w:t>
      </w:r>
      <w:r w:rsidR="00C50B85" w:rsidRPr="00C27241">
        <w:rPr>
          <w:color w:val="auto"/>
        </w:rPr>
        <w:t>, this</w:t>
      </w:r>
      <w:r w:rsidR="00E23C0E" w:rsidRPr="00C27241">
        <w:rPr>
          <w:color w:val="auto"/>
        </w:rPr>
        <w:t xml:space="preserve"> action is still progressing and</w:t>
      </w:r>
      <w:r w:rsidR="008A0140" w:rsidRPr="00C27241">
        <w:rPr>
          <w:color w:val="auto"/>
        </w:rPr>
        <w:t xml:space="preserve"> is yet to be</w:t>
      </w:r>
      <w:r w:rsidR="00FD7DC4" w:rsidRPr="00C27241">
        <w:rPr>
          <w:color w:val="auto"/>
        </w:rPr>
        <w:t xml:space="preserve"> fully embedded and</w:t>
      </w:r>
      <w:r w:rsidR="008A0140" w:rsidRPr="00C27241">
        <w:rPr>
          <w:color w:val="auto"/>
        </w:rPr>
        <w:t xml:space="preserve"> evaluated. I find the service is non-compliant with</w:t>
      </w:r>
      <w:r w:rsidR="00B17EDB" w:rsidRPr="00C27241">
        <w:rPr>
          <w:color w:val="auto"/>
        </w:rPr>
        <w:t xml:space="preserve"> this requirement. </w:t>
      </w:r>
      <w:r w:rsidR="00C50B85" w:rsidRPr="00C27241">
        <w:rPr>
          <w:color w:val="auto"/>
        </w:rPr>
        <w:t xml:space="preserve"> </w:t>
      </w:r>
      <w:r w:rsidR="00CC3802" w:rsidRPr="00C27241">
        <w:rPr>
          <w:color w:val="auto"/>
        </w:rPr>
        <w:t xml:space="preserve"> </w:t>
      </w:r>
      <w:r w:rsidR="00345B43" w:rsidRPr="00C27241">
        <w:rPr>
          <w:color w:val="auto"/>
        </w:rPr>
        <w:t xml:space="preserve"> </w:t>
      </w:r>
      <w:r w:rsidR="002E2FED" w:rsidRPr="00C27241">
        <w:rPr>
          <w:color w:val="auto"/>
        </w:rPr>
        <w:t xml:space="preserve"> </w:t>
      </w:r>
      <w:r w:rsidR="004310D4" w:rsidRPr="00C27241">
        <w:rPr>
          <w:color w:val="auto"/>
        </w:rPr>
        <w:t xml:space="preserve"> </w:t>
      </w:r>
    </w:p>
    <w:p w14:paraId="0F1C555F" w14:textId="4009760C" w:rsidR="00934888" w:rsidRDefault="00D04D53" w:rsidP="00934888">
      <w:pPr>
        <w:pStyle w:val="Heading3"/>
      </w:pPr>
      <w:r>
        <w:t>Requirement 2(3)(e)</w:t>
      </w:r>
      <w:r>
        <w:tab/>
        <w:t>Non-compliant</w:t>
      </w:r>
    </w:p>
    <w:p w14:paraId="0F1C5560" w14:textId="77777777" w:rsidR="00853601" w:rsidRPr="008D114F" w:rsidRDefault="00D04D53" w:rsidP="00853601">
      <w:pPr>
        <w:rPr>
          <w:i/>
        </w:rPr>
      </w:pPr>
      <w:r w:rsidRPr="008D114F">
        <w:rPr>
          <w:i/>
        </w:rPr>
        <w:t>Care and services are reviewed regularly for effectiveness, and when circumstances change or when incidents impact on the needs, goals or preferences of the consumer.</w:t>
      </w:r>
    </w:p>
    <w:p w14:paraId="5761C42D" w14:textId="6A4D5553" w:rsidR="00A50A88" w:rsidRPr="00781E6E" w:rsidRDefault="00E34B40" w:rsidP="002A5A89">
      <w:pPr>
        <w:rPr>
          <w:color w:val="auto"/>
        </w:rPr>
      </w:pPr>
      <w:r w:rsidRPr="00781E6E">
        <w:rPr>
          <w:color w:val="auto"/>
        </w:rPr>
        <w:t>The Assessment Team found</w:t>
      </w:r>
      <w:r w:rsidR="005A256A" w:rsidRPr="00781E6E">
        <w:rPr>
          <w:color w:val="auto"/>
        </w:rPr>
        <w:t>,</w:t>
      </w:r>
      <w:r w:rsidRPr="00781E6E">
        <w:rPr>
          <w:color w:val="auto"/>
        </w:rPr>
        <w:t xml:space="preserve"> </w:t>
      </w:r>
      <w:r w:rsidR="00AD3961" w:rsidRPr="00781E6E">
        <w:rPr>
          <w:color w:val="auto"/>
        </w:rPr>
        <w:t xml:space="preserve">while care planning documentation showed </w:t>
      </w:r>
      <w:r w:rsidR="002A50EA" w:rsidRPr="00781E6E">
        <w:rPr>
          <w:color w:val="auto"/>
        </w:rPr>
        <w:t>evidence of review on a regular basis,</w:t>
      </w:r>
      <w:r w:rsidR="005A256A" w:rsidRPr="00781E6E">
        <w:rPr>
          <w:color w:val="auto"/>
        </w:rPr>
        <w:t xml:space="preserve"> for consumers sampled there was </w:t>
      </w:r>
      <w:r w:rsidR="003B635F" w:rsidRPr="00781E6E">
        <w:rPr>
          <w:color w:val="auto"/>
        </w:rPr>
        <w:t xml:space="preserve">no appropriate review when circumstances changed </w:t>
      </w:r>
      <w:r w:rsidR="00A969F4" w:rsidRPr="00781E6E">
        <w:rPr>
          <w:color w:val="auto"/>
        </w:rPr>
        <w:t xml:space="preserve">or when incidents occurred. </w:t>
      </w:r>
      <w:r w:rsidR="003816A6" w:rsidRPr="00781E6E">
        <w:rPr>
          <w:color w:val="auto"/>
        </w:rPr>
        <w:t>Evidence</w:t>
      </w:r>
      <w:r w:rsidR="00B24639" w:rsidRPr="00781E6E">
        <w:rPr>
          <w:color w:val="auto"/>
        </w:rPr>
        <w:t xml:space="preserve"> for </w:t>
      </w:r>
      <w:r w:rsidR="00053299" w:rsidRPr="00781E6E">
        <w:rPr>
          <w:color w:val="auto"/>
        </w:rPr>
        <w:t xml:space="preserve">a </w:t>
      </w:r>
      <w:r w:rsidR="00B24639" w:rsidRPr="00781E6E">
        <w:rPr>
          <w:color w:val="auto"/>
        </w:rPr>
        <w:t>consumer</w:t>
      </w:r>
      <w:r w:rsidR="00053299" w:rsidRPr="00781E6E">
        <w:rPr>
          <w:color w:val="auto"/>
        </w:rPr>
        <w:t xml:space="preserve"> </w:t>
      </w:r>
      <w:r w:rsidR="003816A6" w:rsidRPr="00781E6E">
        <w:rPr>
          <w:color w:val="auto"/>
        </w:rPr>
        <w:lastRenderedPageBreak/>
        <w:t>included</w:t>
      </w:r>
      <w:r w:rsidR="00365084" w:rsidRPr="00781E6E">
        <w:rPr>
          <w:color w:val="auto"/>
        </w:rPr>
        <w:t xml:space="preserve"> not </w:t>
      </w:r>
      <w:r w:rsidR="002A5A89" w:rsidRPr="00781E6E">
        <w:rPr>
          <w:color w:val="auto"/>
        </w:rPr>
        <w:t>reviewing</w:t>
      </w:r>
      <w:r w:rsidR="00736292" w:rsidRPr="00781E6E">
        <w:rPr>
          <w:color w:val="auto"/>
        </w:rPr>
        <w:t xml:space="preserve"> </w:t>
      </w:r>
      <w:r w:rsidR="008D78FB" w:rsidRPr="00781E6E">
        <w:rPr>
          <w:color w:val="auto"/>
        </w:rPr>
        <w:t xml:space="preserve">care and services </w:t>
      </w:r>
      <w:r w:rsidR="008358E4" w:rsidRPr="00781E6E">
        <w:rPr>
          <w:color w:val="auto"/>
        </w:rPr>
        <w:t>for effectiveness when an event of</w:t>
      </w:r>
      <w:r w:rsidR="00130882" w:rsidRPr="00781E6E">
        <w:rPr>
          <w:color w:val="auto"/>
        </w:rPr>
        <w:t xml:space="preserve"> con</w:t>
      </w:r>
      <w:r w:rsidR="00953B86" w:rsidRPr="00781E6E">
        <w:rPr>
          <w:color w:val="auto"/>
        </w:rPr>
        <w:t>stip</w:t>
      </w:r>
      <w:r w:rsidR="00130882" w:rsidRPr="00781E6E">
        <w:rPr>
          <w:color w:val="auto"/>
        </w:rPr>
        <w:t>ation occurred</w:t>
      </w:r>
      <w:r w:rsidR="002A5A89" w:rsidRPr="00781E6E">
        <w:rPr>
          <w:color w:val="auto"/>
        </w:rPr>
        <w:t xml:space="preserve"> and </w:t>
      </w:r>
      <w:r w:rsidR="00F32BBF" w:rsidRPr="00781E6E">
        <w:rPr>
          <w:color w:val="auto"/>
        </w:rPr>
        <w:t>not reviewing the</w:t>
      </w:r>
      <w:r w:rsidR="00066650" w:rsidRPr="00781E6E">
        <w:rPr>
          <w:color w:val="auto"/>
        </w:rPr>
        <w:t xml:space="preserve"> consumer’s </w:t>
      </w:r>
      <w:r w:rsidR="00050353" w:rsidRPr="00781E6E">
        <w:rPr>
          <w:color w:val="auto"/>
        </w:rPr>
        <w:t>toileting regime</w:t>
      </w:r>
      <w:r w:rsidR="006C3A50" w:rsidRPr="00781E6E">
        <w:rPr>
          <w:color w:val="auto"/>
        </w:rPr>
        <w:t xml:space="preserve"> </w:t>
      </w:r>
      <w:r w:rsidR="00A45CB4" w:rsidRPr="00781E6E">
        <w:rPr>
          <w:color w:val="auto"/>
        </w:rPr>
        <w:t xml:space="preserve">to ensure </w:t>
      </w:r>
      <w:r w:rsidR="00CC48A0" w:rsidRPr="00781E6E">
        <w:rPr>
          <w:color w:val="auto"/>
        </w:rPr>
        <w:t xml:space="preserve">it met their changing </w:t>
      </w:r>
      <w:r w:rsidR="00066650" w:rsidRPr="00781E6E">
        <w:rPr>
          <w:color w:val="auto"/>
        </w:rPr>
        <w:t>continence needs</w:t>
      </w:r>
      <w:r w:rsidR="00CC48A0" w:rsidRPr="00781E6E">
        <w:rPr>
          <w:color w:val="auto"/>
        </w:rPr>
        <w:t>.</w:t>
      </w:r>
      <w:r w:rsidR="000B7919" w:rsidRPr="00781E6E">
        <w:rPr>
          <w:color w:val="auto"/>
        </w:rPr>
        <w:t xml:space="preserve"> </w:t>
      </w:r>
      <w:r w:rsidR="00062E88" w:rsidRPr="00781E6E">
        <w:rPr>
          <w:color w:val="auto"/>
        </w:rPr>
        <w:t xml:space="preserve">Evidence also included </w:t>
      </w:r>
      <w:r w:rsidR="0091697E" w:rsidRPr="00781E6E">
        <w:rPr>
          <w:color w:val="auto"/>
        </w:rPr>
        <w:t>lack of</w:t>
      </w:r>
      <w:r w:rsidR="00452390" w:rsidRPr="00781E6E">
        <w:rPr>
          <w:color w:val="auto"/>
        </w:rPr>
        <w:t xml:space="preserve"> review of</w:t>
      </w:r>
      <w:r w:rsidR="002168F3" w:rsidRPr="00781E6E">
        <w:rPr>
          <w:color w:val="auto"/>
        </w:rPr>
        <w:t xml:space="preserve"> behaviour </w:t>
      </w:r>
      <w:r w:rsidR="0091697E" w:rsidRPr="00781E6E">
        <w:rPr>
          <w:color w:val="auto"/>
        </w:rPr>
        <w:t>a</w:t>
      </w:r>
      <w:r w:rsidR="00062E88" w:rsidRPr="00781E6E">
        <w:rPr>
          <w:color w:val="auto"/>
        </w:rPr>
        <w:t>ssessment and</w:t>
      </w:r>
      <w:r w:rsidR="0091697E" w:rsidRPr="00781E6E">
        <w:rPr>
          <w:color w:val="auto"/>
        </w:rPr>
        <w:t xml:space="preserve"> planning </w:t>
      </w:r>
      <w:r w:rsidR="00980D51" w:rsidRPr="00781E6E">
        <w:rPr>
          <w:color w:val="auto"/>
        </w:rPr>
        <w:t>for two consumers with changing</w:t>
      </w:r>
      <w:r w:rsidR="002168F3" w:rsidRPr="00781E6E">
        <w:rPr>
          <w:color w:val="auto"/>
        </w:rPr>
        <w:t xml:space="preserve"> needs. </w:t>
      </w:r>
    </w:p>
    <w:p w14:paraId="2895B657" w14:textId="77777777" w:rsidR="00761522" w:rsidRPr="00EC3F8D" w:rsidRDefault="002168F3" w:rsidP="002A5A89">
      <w:pPr>
        <w:rPr>
          <w:color w:val="auto"/>
        </w:rPr>
      </w:pPr>
      <w:r w:rsidRPr="00EC3F8D">
        <w:rPr>
          <w:color w:val="auto"/>
        </w:rPr>
        <w:t>The provider’s response acknowledge</w:t>
      </w:r>
      <w:r w:rsidR="00B659AF" w:rsidRPr="00EC3F8D">
        <w:rPr>
          <w:color w:val="auto"/>
        </w:rPr>
        <w:t>d</w:t>
      </w:r>
      <w:r w:rsidRPr="00EC3F8D">
        <w:rPr>
          <w:color w:val="auto"/>
        </w:rPr>
        <w:t xml:space="preserve"> the</w:t>
      </w:r>
      <w:r w:rsidR="00442548" w:rsidRPr="00EC3F8D">
        <w:rPr>
          <w:color w:val="auto"/>
        </w:rPr>
        <w:t xml:space="preserve"> evidence and </w:t>
      </w:r>
      <w:r w:rsidR="000A5E16" w:rsidRPr="00EC3F8D">
        <w:rPr>
          <w:color w:val="auto"/>
        </w:rPr>
        <w:t>included information of action taken since the audit to</w:t>
      </w:r>
      <w:r w:rsidR="006A477E" w:rsidRPr="00EC3F8D">
        <w:rPr>
          <w:color w:val="auto"/>
        </w:rPr>
        <w:t xml:space="preserve"> address the </w:t>
      </w:r>
      <w:r w:rsidR="00442548" w:rsidRPr="00EC3F8D">
        <w:rPr>
          <w:color w:val="auto"/>
        </w:rPr>
        <w:t>deficits</w:t>
      </w:r>
      <w:r w:rsidR="00784B50" w:rsidRPr="00EC3F8D">
        <w:rPr>
          <w:color w:val="auto"/>
        </w:rPr>
        <w:t xml:space="preserve">. This included </w:t>
      </w:r>
      <w:r w:rsidR="00653F1F" w:rsidRPr="00EC3F8D">
        <w:rPr>
          <w:color w:val="auto"/>
        </w:rPr>
        <w:t xml:space="preserve">a </w:t>
      </w:r>
      <w:r w:rsidR="003F6C8D" w:rsidRPr="00EC3F8D">
        <w:rPr>
          <w:color w:val="auto"/>
        </w:rPr>
        <w:t>specific</w:t>
      </w:r>
      <w:r w:rsidR="00653F1F" w:rsidRPr="00EC3F8D">
        <w:rPr>
          <w:color w:val="auto"/>
        </w:rPr>
        <w:t xml:space="preserve"> continuous improvement plan</w:t>
      </w:r>
      <w:r w:rsidR="00C94A1F" w:rsidRPr="00EC3F8D">
        <w:rPr>
          <w:color w:val="auto"/>
        </w:rPr>
        <w:t>, including</w:t>
      </w:r>
      <w:r w:rsidR="0043602B" w:rsidRPr="00EC3F8D">
        <w:rPr>
          <w:color w:val="auto"/>
        </w:rPr>
        <w:t xml:space="preserve"> standardise</w:t>
      </w:r>
      <w:r w:rsidR="00C94A1F" w:rsidRPr="00EC3F8D">
        <w:rPr>
          <w:color w:val="auto"/>
        </w:rPr>
        <w:t xml:space="preserve"> care practices</w:t>
      </w:r>
      <w:r w:rsidR="00761522" w:rsidRPr="00EC3F8D">
        <w:rPr>
          <w:color w:val="auto"/>
        </w:rPr>
        <w:t xml:space="preserve">, in relation to constipation and processes to </w:t>
      </w:r>
      <w:r w:rsidR="00105069" w:rsidRPr="00EC3F8D">
        <w:rPr>
          <w:color w:val="auto"/>
        </w:rPr>
        <w:t>strengthen oversight and moni</w:t>
      </w:r>
      <w:r w:rsidR="006076CC" w:rsidRPr="00EC3F8D">
        <w:rPr>
          <w:color w:val="auto"/>
        </w:rPr>
        <w:t>toring of staff practice</w:t>
      </w:r>
      <w:r w:rsidR="00761522" w:rsidRPr="00EC3F8D">
        <w:rPr>
          <w:color w:val="auto"/>
        </w:rPr>
        <w:t>.</w:t>
      </w:r>
    </w:p>
    <w:p w14:paraId="70F07B19" w14:textId="55C6CDF5" w:rsidR="00BA183A" w:rsidRPr="00EC3F8D" w:rsidRDefault="00E90DD6" w:rsidP="002A5A89">
      <w:pPr>
        <w:rPr>
          <w:color w:val="auto"/>
        </w:rPr>
      </w:pPr>
      <w:r w:rsidRPr="00EC3F8D">
        <w:rPr>
          <w:color w:val="auto"/>
        </w:rPr>
        <w:t xml:space="preserve">In response to deficits </w:t>
      </w:r>
      <w:r w:rsidR="003B2E1E" w:rsidRPr="00EC3F8D">
        <w:rPr>
          <w:color w:val="auto"/>
        </w:rPr>
        <w:t>in scheduled toilet management, the provider</w:t>
      </w:r>
      <w:r w:rsidR="00FE3DD8" w:rsidRPr="00EC3F8D">
        <w:rPr>
          <w:color w:val="auto"/>
        </w:rPr>
        <w:t xml:space="preserve"> action</w:t>
      </w:r>
      <w:r w:rsidR="003B2E1E" w:rsidRPr="00EC3F8D">
        <w:rPr>
          <w:color w:val="auto"/>
        </w:rPr>
        <w:t xml:space="preserve"> included information</w:t>
      </w:r>
      <w:r w:rsidR="005B4FBB" w:rsidRPr="00EC3F8D">
        <w:rPr>
          <w:color w:val="auto"/>
        </w:rPr>
        <w:t xml:space="preserve"> of implementation of</w:t>
      </w:r>
      <w:r w:rsidR="00645FA8" w:rsidRPr="00EC3F8D">
        <w:rPr>
          <w:color w:val="auto"/>
        </w:rPr>
        <w:t xml:space="preserve"> </w:t>
      </w:r>
      <w:r w:rsidR="00236EA3" w:rsidRPr="00EC3F8D">
        <w:rPr>
          <w:color w:val="auto"/>
        </w:rPr>
        <w:t>evidence-based</w:t>
      </w:r>
      <w:r w:rsidR="00D41C99" w:rsidRPr="00EC3F8D">
        <w:rPr>
          <w:color w:val="auto"/>
        </w:rPr>
        <w:t xml:space="preserve"> assessment tools with</w:t>
      </w:r>
      <w:r w:rsidR="00BA183A" w:rsidRPr="00EC3F8D">
        <w:rPr>
          <w:color w:val="auto"/>
        </w:rPr>
        <w:t xml:space="preserve"> clear</w:t>
      </w:r>
      <w:r w:rsidR="00D41C99" w:rsidRPr="00EC3F8D">
        <w:rPr>
          <w:color w:val="auto"/>
        </w:rPr>
        <w:t xml:space="preserve"> parameters for escalation of care</w:t>
      </w:r>
      <w:r w:rsidR="00BA183A" w:rsidRPr="00EC3F8D">
        <w:rPr>
          <w:color w:val="auto"/>
        </w:rPr>
        <w:t>.</w:t>
      </w:r>
      <w:r w:rsidR="00FE3DD8" w:rsidRPr="00EC3F8D">
        <w:rPr>
          <w:color w:val="auto"/>
        </w:rPr>
        <w:t xml:space="preserve"> </w:t>
      </w:r>
    </w:p>
    <w:p w14:paraId="39B3F5CB" w14:textId="77777777" w:rsidR="004C6513" w:rsidRPr="000A10A3" w:rsidRDefault="00110080" w:rsidP="002A5A89">
      <w:pPr>
        <w:rPr>
          <w:color w:val="auto"/>
        </w:rPr>
      </w:pPr>
      <w:r w:rsidRPr="000A10A3">
        <w:rPr>
          <w:color w:val="auto"/>
        </w:rPr>
        <w:t xml:space="preserve">In relation to behaviour management </w:t>
      </w:r>
      <w:r w:rsidR="00887AB2" w:rsidRPr="000A10A3">
        <w:rPr>
          <w:color w:val="auto"/>
        </w:rPr>
        <w:t xml:space="preserve">action taken includes review of named </w:t>
      </w:r>
      <w:r w:rsidR="00B12503" w:rsidRPr="000A10A3">
        <w:rPr>
          <w:color w:val="auto"/>
        </w:rPr>
        <w:t xml:space="preserve">consumers, </w:t>
      </w:r>
      <w:r w:rsidR="00720977" w:rsidRPr="000A10A3">
        <w:rPr>
          <w:color w:val="auto"/>
        </w:rPr>
        <w:t xml:space="preserve">assigning a restrictive practice lead, and, </w:t>
      </w:r>
      <w:r w:rsidR="00546492" w:rsidRPr="000A10A3">
        <w:rPr>
          <w:color w:val="auto"/>
        </w:rPr>
        <w:t>planned education for staff on</w:t>
      </w:r>
      <w:r w:rsidR="00BE321D" w:rsidRPr="000A10A3">
        <w:rPr>
          <w:color w:val="auto"/>
        </w:rPr>
        <w:t xml:space="preserve"> clinical assessment and </w:t>
      </w:r>
      <w:r w:rsidR="00546492" w:rsidRPr="000A10A3">
        <w:rPr>
          <w:color w:val="auto"/>
        </w:rPr>
        <w:t>developing behaviour support plans</w:t>
      </w:r>
      <w:r w:rsidR="004C6513" w:rsidRPr="000A10A3">
        <w:rPr>
          <w:color w:val="auto"/>
        </w:rPr>
        <w:t xml:space="preserve">. </w:t>
      </w:r>
    </w:p>
    <w:p w14:paraId="207C4EFC" w14:textId="53ED40B9" w:rsidR="00B24639" w:rsidRPr="002A5A89" w:rsidRDefault="004C6513" w:rsidP="002A5A89">
      <w:pPr>
        <w:rPr>
          <w:color w:val="auto"/>
        </w:rPr>
      </w:pPr>
      <w:r w:rsidRPr="000A10A3">
        <w:rPr>
          <w:color w:val="auto"/>
        </w:rPr>
        <w:t>While I acknowledge the remedial action already commenced by the provider, th</w:t>
      </w:r>
      <w:r w:rsidR="003530C7" w:rsidRPr="000A10A3">
        <w:rPr>
          <w:color w:val="auto"/>
        </w:rPr>
        <w:t xml:space="preserve">ese improvements are still in progress </w:t>
      </w:r>
      <w:r w:rsidRPr="000A10A3">
        <w:rPr>
          <w:color w:val="auto"/>
        </w:rPr>
        <w:t xml:space="preserve">and </w:t>
      </w:r>
      <w:r w:rsidR="003530C7" w:rsidRPr="000A10A3">
        <w:rPr>
          <w:color w:val="auto"/>
        </w:rPr>
        <w:t>not yet</w:t>
      </w:r>
      <w:r w:rsidRPr="000A10A3">
        <w:rPr>
          <w:color w:val="auto"/>
        </w:rPr>
        <w:t xml:space="preserve"> fully embedded and evaluated. I find the service is non-compliant with this requirement.</w:t>
      </w:r>
    </w:p>
    <w:p w14:paraId="0F1C5562" w14:textId="77777777" w:rsidR="00032B17" w:rsidRPr="004C6513" w:rsidRDefault="00AD6633" w:rsidP="004C6513">
      <w:pPr>
        <w:ind w:left="1440" w:hanging="360"/>
        <w:rPr>
          <w:color w:val="auto"/>
        </w:rPr>
        <w:sectPr w:rsidR="00032B17" w:rsidRPr="004C6513" w:rsidSect="003F5725">
          <w:type w:val="continuous"/>
          <w:pgSz w:w="11906" w:h="16838"/>
          <w:pgMar w:top="1701" w:right="1418" w:bottom="1418" w:left="1418" w:header="709" w:footer="397" w:gutter="0"/>
          <w:cols w:space="708"/>
          <w:titlePg/>
          <w:docGrid w:linePitch="360"/>
        </w:sectPr>
      </w:pPr>
    </w:p>
    <w:p w14:paraId="058A64DB" w14:textId="4CFCDB55" w:rsidR="008E03E5" w:rsidRDefault="00D04D53" w:rsidP="008E03E5">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F1C562A" wp14:editId="634FA2A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506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BB0206D" w14:textId="02095EF3" w:rsidR="008E03E5" w:rsidRDefault="008E03E5" w:rsidP="008E03E5">
      <w:pPr>
        <w:pStyle w:val="Heading3"/>
        <w:shd w:val="clear" w:color="auto" w:fill="F2F2F2" w:themeFill="background1" w:themeFillShade="F2"/>
      </w:pPr>
      <w:r w:rsidRPr="00FD1B02">
        <w:t>Consumer outcome:</w:t>
      </w:r>
    </w:p>
    <w:p w14:paraId="0F1C5565" w14:textId="16F7CE40" w:rsidR="007F5256" w:rsidRDefault="00D04D53" w:rsidP="00912DE6">
      <w:pPr>
        <w:numPr>
          <w:ilvl w:val="0"/>
          <w:numId w:val="3"/>
        </w:numPr>
        <w:shd w:val="clear" w:color="auto" w:fill="F2F2F2" w:themeFill="background1" w:themeFillShade="F2"/>
      </w:pPr>
      <w:r>
        <w:t>I get personal care, clinical care, or both personal care and clinical care, that is safe and right for me.</w:t>
      </w:r>
    </w:p>
    <w:p w14:paraId="0F1C5566" w14:textId="77777777" w:rsidR="007F5256" w:rsidRDefault="00D04D53" w:rsidP="00032B17">
      <w:pPr>
        <w:pStyle w:val="Heading3"/>
        <w:shd w:val="clear" w:color="auto" w:fill="F2F2F2" w:themeFill="background1" w:themeFillShade="F2"/>
      </w:pPr>
      <w:r>
        <w:t>Organisation statement:</w:t>
      </w:r>
    </w:p>
    <w:p w14:paraId="0F1C5567" w14:textId="77777777" w:rsidR="007F5256" w:rsidRDefault="00D04D5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1C5568" w14:textId="77777777" w:rsidR="007F5256" w:rsidRDefault="00D04D53" w:rsidP="00427817">
      <w:pPr>
        <w:pStyle w:val="Heading2"/>
      </w:pPr>
      <w:r>
        <w:t>Assessment of Standard 3</w:t>
      </w:r>
    </w:p>
    <w:p w14:paraId="3DB9B7FD" w14:textId="60B2E08D" w:rsidR="00280E67" w:rsidRPr="004A15FA" w:rsidRDefault="00A50261" w:rsidP="00280E67">
      <w:pPr>
        <w:rPr>
          <w:rFonts w:eastAsiaTheme="minorHAnsi"/>
          <w:color w:val="auto"/>
        </w:rPr>
      </w:pPr>
      <w:r w:rsidRPr="00F27FF9">
        <w:rPr>
          <w:rFonts w:eastAsia="Calibri"/>
          <w:color w:val="auto"/>
          <w:lang w:eastAsia="en-US"/>
        </w:rPr>
        <w:t>The focus of this assessment contact - desk was to assess the service</w:t>
      </w:r>
      <w:r w:rsidR="00AA4D0E" w:rsidRPr="00F27FF9">
        <w:rPr>
          <w:rFonts w:eastAsia="Calibri"/>
          <w:color w:val="auto"/>
          <w:lang w:eastAsia="en-US"/>
        </w:rPr>
        <w:t>’s</w:t>
      </w:r>
      <w:r w:rsidRPr="00F27FF9">
        <w:rPr>
          <w:rFonts w:eastAsia="Calibri"/>
          <w:color w:val="auto"/>
          <w:lang w:eastAsia="en-US"/>
        </w:rPr>
        <w:t xml:space="preserve"> performance</w:t>
      </w:r>
      <w:r w:rsidRPr="00F27FF9">
        <w:rPr>
          <w:rFonts w:eastAsiaTheme="minorHAnsi"/>
          <w:color w:val="auto"/>
        </w:rPr>
        <w:t xml:space="preserve"> </w:t>
      </w:r>
      <w:r w:rsidR="00280E67" w:rsidRPr="00F27FF9">
        <w:rPr>
          <w:rFonts w:eastAsia="Calibri"/>
          <w:color w:val="auto"/>
          <w:lang w:eastAsia="en-US"/>
        </w:rPr>
        <w:t>in t</w:t>
      </w:r>
      <w:r w:rsidR="00AA4D0E" w:rsidRPr="00F27FF9">
        <w:rPr>
          <w:rFonts w:eastAsia="Calibri"/>
          <w:color w:val="auto"/>
          <w:lang w:eastAsia="en-US"/>
        </w:rPr>
        <w:t>hree</w:t>
      </w:r>
      <w:r w:rsidR="00280E67" w:rsidRPr="00F27FF9">
        <w:rPr>
          <w:rFonts w:eastAsia="Calibri"/>
          <w:color w:val="auto"/>
          <w:lang w:eastAsia="en-US"/>
        </w:rPr>
        <w:t xml:space="preserve"> requirements under this standard following information made available by other parts of the Commission in relation to the care experience of a consumer residing at the service.</w:t>
      </w:r>
    </w:p>
    <w:p w14:paraId="37F4E360" w14:textId="487C32AA" w:rsidR="005677A2" w:rsidRPr="004A15FA" w:rsidRDefault="00280E67" w:rsidP="00280E67">
      <w:pPr>
        <w:rPr>
          <w:rFonts w:eastAsia="Calibri"/>
          <w:color w:val="auto"/>
          <w:lang w:eastAsia="en-US"/>
        </w:rPr>
      </w:pPr>
      <w:r w:rsidRPr="00F27FF9">
        <w:rPr>
          <w:rFonts w:eastAsia="Calibri"/>
          <w:color w:val="auto"/>
          <w:lang w:eastAsia="en-US"/>
        </w:rPr>
        <w:t>The Assessment Team sampled the consumer and other consumers during the assessment contact and found</w:t>
      </w:r>
      <w:r w:rsidR="00F84865" w:rsidRPr="00F27FF9">
        <w:rPr>
          <w:rFonts w:eastAsia="Calibri"/>
          <w:color w:val="auto"/>
          <w:lang w:eastAsia="en-US"/>
        </w:rPr>
        <w:t xml:space="preserve"> </w:t>
      </w:r>
      <w:r w:rsidR="00747E42" w:rsidRPr="00F27FF9">
        <w:rPr>
          <w:rFonts w:eastAsia="Calibri"/>
          <w:color w:val="auto"/>
          <w:lang w:eastAsia="en-US"/>
        </w:rPr>
        <w:t>the service was not able to demonstrate</w:t>
      </w:r>
      <w:r w:rsidR="005E33C4" w:rsidRPr="00F27FF9">
        <w:rPr>
          <w:rFonts w:eastAsia="Calibri"/>
          <w:color w:val="auto"/>
          <w:lang w:eastAsia="en-US"/>
        </w:rPr>
        <w:t>:</w:t>
      </w:r>
    </w:p>
    <w:p w14:paraId="07262B41" w14:textId="20322196" w:rsidR="005E33C4" w:rsidRPr="0071676C" w:rsidRDefault="0080762E" w:rsidP="0071676C">
      <w:pPr>
        <w:pStyle w:val="ListBullet"/>
        <w:ind w:left="425" w:hanging="425"/>
      </w:pPr>
      <w:r w:rsidRPr="003D3616">
        <w:t>e</w:t>
      </w:r>
      <w:r w:rsidR="00885837" w:rsidRPr="003D3616">
        <w:t xml:space="preserve">ach consumer </w:t>
      </w:r>
      <w:r w:rsidR="003C74B9" w:rsidRPr="003D3616">
        <w:t>receives safe and effective clinical care that is best practice</w:t>
      </w:r>
      <w:r w:rsidRPr="003D3616">
        <w:t xml:space="preserve">, tailored to their needs and optimises their health and wellbeing </w:t>
      </w:r>
      <w:r w:rsidR="00A00641" w:rsidRPr="003D3616">
        <w:t xml:space="preserve"> </w:t>
      </w:r>
      <w:r w:rsidR="00A00641" w:rsidRPr="0071676C">
        <w:t xml:space="preserve"> </w:t>
      </w:r>
    </w:p>
    <w:p w14:paraId="5A2A607C" w14:textId="0D1D8C2D" w:rsidR="00684753" w:rsidRPr="0071676C" w:rsidRDefault="00885837" w:rsidP="0071676C">
      <w:pPr>
        <w:pStyle w:val="ListBullet"/>
        <w:ind w:left="425" w:hanging="425"/>
      </w:pPr>
      <w:r w:rsidRPr="003D3616">
        <w:t xml:space="preserve">effective </w:t>
      </w:r>
      <w:r w:rsidR="00684753" w:rsidRPr="003D3616">
        <w:t xml:space="preserve">management of </w:t>
      </w:r>
      <w:r w:rsidR="00751356" w:rsidRPr="003D3616">
        <w:t>high impact high prevalent risks</w:t>
      </w:r>
      <w:r w:rsidR="007B5CBC" w:rsidRPr="003D3616">
        <w:t>, or</w:t>
      </w:r>
    </w:p>
    <w:p w14:paraId="18D4305E" w14:textId="14FA1FB7" w:rsidR="00280E67" w:rsidRPr="0071676C" w:rsidRDefault="00885837" w:rsidP="0071676C">
      <w:pPr>
        <w:pStyle w:val="ListBullet"/>
        <w:ind w:left="425" w:hanging="425"/>
      </w:pPr>
      <w:r w:rsidRPr="003D3616">
        <w:t xml:space="preserve">effective </w:t>
      </w:r>
      <w:r w:rsidR="00A21AD4" w:rsidRPr="003D3616">
        <w:t xml:space="preserve">practices to </w:t>
      </w:r>
      <w:r w:rsidR="00CF2D04" w:rsidRPr="003D3616">
        <w:t>recognise and respond to deterioration in a consumers health and wellbeing in a timely manner.</w:t>
      </w:r>
      <w:r w:rsidR="00280E67" w:rsidRPr="0071676C">
        <w:t xml:space="preserve"> </w:t>
      </w:r>
    </w:p>
    <w:p w14:paraId="0F1C556A" w14:textId="29E6AE06" w:rsidR="007F5256" w:rsidRPr="007F384C" w:rsidRDefault="00D04D53" w:rsidP="00154403">
      <w:pPr>
        <w:rPr>
          <w:rFonts w:eastAsia="Calibri"/>
          <w:color w:val="auto"/>
          <w:lang w:eastAsia="en-US"/>
        </w:rPr>
      </w:pPr>
      <w:r w:rsidRPr="003123A9">
        <w:rPr>
          <w:rFonts w:eastAsiaTheme="minorHAnsi"/>
          <w:color w:val="auto"/>
        </w:rPr>
        <w:t>The Quality Standard is assessed as Non-compliant</w:t>
      </w:r>
      <w:r w:rsidR="007F384C" w:rsidRPr="003123A9">
        <w:rPr>
          <w:rFonts w:eastAsiaTheme="minorHAnsi"/>
          <w:color w:val="auto"/>
        </w:rPr>
        <w:t xml:space="preserve"> </w:t>
      </w:r>
      <w:r w:rsidRPr="003123A9">
        <w:rPr>
          <w:rFonts w:eastAsiaTheme="minorHAnsi"/>
          <w:color w:val="auto"/>
        </w:rPr>
        <w:t xml:space="preserve">as </w:t>
      </w:r>
      <w:r w:rsidR="007F384C" w:rsidRPr="003123A9">
        <w:rPr>
          <w:rFonts w:eastAsiaTheme="minorHAnsi"/>
          <w:color w:val="auto"/>
        </w:rPr>
        <w:t>three</w:t>
      </w:r>
      <w:r w:rsidRPr="003123A9">
        <w:rPr>
          <w:rFonts w:eastAsiaTheme="minorHAnsi"/>
          <w:color w:val="auto"/>
        </w:rPr>
        <w:t xml:space="preserve"> of the seven specific requirements have been assessed as Non-compliant.</w:t>
      </w:r>
    </w:p>
    <w:p w14:paraId="0F1C556B" w14:textId="259A8782" w:rsidR="00301877" w:rsidRDefault="00D04D5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F1C556C" w14:textId="1599D010" w:rsidR="00853601" w:rsidRPr="00853601" w:rsidRDefault="00D04D53" w:rsidP="00853601">
      <w:pPr>
        <w:pStyle w:val="Heading3"/>
      </w:pPr>
      <w:r w:rsidRPr="00853601">
        <w:t>Requirement 3(3)(a)</w:t>
      </w:r>
      <w:r>
        <w:tab/>
      </w:r>
      <w:r w:rsidRPr="001566F2">
        <w:t>Non-compliant</w:t>
      </w:r>
    </w:p>
    <w:p w14:paraId="0F1C556D" w14:textId="77777777" w:rsidR="00853601" w:rsidRPr="008D114F" w:rsidRDefault="00D04D53" w:rsidP="00853601">
      <w:pPr>
        <w:rPr>
          <w:i/>
        </w:rPr>
      </w:pPr>
      <w:r w:rsidRPr="008D114F">
        <w:rPr>
          <w:i/>
        </w:rPr>
        <w:t>Each consumer gets safe and effective personal care, clinical care, or both personal care and clinical care, that:</w:t>
      </w:r>
    </w:p>
    <w:p w14:paraId="0F1C556E" w14:textId="77777777" w:rsidR="00853601" w:rsidRPr="00793BDE" w:rsidRDefault="00D04D53" w:rsidP="00853601">
      <w:pPr>
        <w:numPr>
          <w:ilvl w:val="0"/>
          <w:numId w:val="24"/>
        </w:numPr>
        <w:tabs>
          <w:tab w:val="right" w:pos="9026"/>
        </w:tabs>
        <w:spacing w:before="0" w:after="0"/>
        <w:ind w:left="567" w:hanging="425"/>
        <w:outlineLvl w:val="4"/>
        <w:rPr>
          <w:i/>
        </w:rPr>
      </w:pPr>
      <w:r w:rsidRPr="00793BDE">
        <w:rPr>
          <w:i/>
        </w:rPr>
        <w:t>is best practice; and</w:t>
      </w:r>
    </w:p>
    <w:p w14:paraId="0F1C556F" w14:textId="77777777" w:rsidR="00853601" w:rsidRPr="00793BDE" w:rsidRDefault="00D04D53" w:rsidP="00853601">
      <w:pPr>
        <w:numPr>
          <w:ilvl w:val="0"/>
          <w:numId w:val="24"/>
        </w:numPr>
        <w:tabs>
          <w:tab w:val="right" w:pos="9026"/>
        </w:tabs>
        <w:spacing w:before="0" w:after="0"/>
        <w:ind w:left="567" w:hanging="425"/>
        <w:outlineLvl w:val="4"/>
        <w:rPr>
          <w:i/>
        </w:rPr>
      </w:pPr>
      <w:r w:rsidRPr="00793BDE">
        <w:rPr>
          <w:i/>
        </w:rPr>
        <w:lastRenderedPageBreak/>
        <w:t>is tailored to their needs; and</w:t>
      </w:r>
    </w:p>
    <w:p w14:paraId="0F1C5570" w14:textId="77777777" w:rsidR="00853601" w:rsidRPr="00793BDE" w:rsidRDefault="00D04D53" w:rsidP="00853601">
      <w:pPr>
        <w:numPr>
          <w:ilvl w:val="0"/>
          <w:numId w:val="24"/>
        </w:numPr>
        <w:tabs>
          <w:tab w:val="right" w:pos="9026"/>
        </w:tabs>
        <w:spacing w:before="0" w:after="0"/>
        <w:ind w:left="567" w:hanging="425"/>
        <w:outlineLvl w:val="4"/>
        <w:rPr>
          <w:i/>
        </w:rPr>
      </w:pPr>
      <w:r w:rsidRPr="00793BDE">
        <w:rPr>
          <w:i/>
        </w:rPr>
        <w:t>optimises their health and well-being.</w:t>
      </w:r>
    </w:p>
    <w:p w14:paraId="404B7062" w14:textId="2761A09A" w:rsidR="00607003" w:rsidRPr="00E4097B" w:rsidRDefault="00607003" w:rsidP="00607003">
      <w:pPr>
        <w:rPr>
          <w:color w:val="auto"/>
        </w:rPr>
      </w:pPr>
      <w:r w:rsidRPr="00793BDE">
        <w:rPr>
          <w:color w:val="auto"/>
        </w:rPr>
        <w:t xml:space="preserve">The Assessment Team found the service was not able to demonstrate effective </w:t>
      </w:r>
      <w:r w:rsidR="00B41628" w:rsidRPr="00793BDE">
        <w:rPr>
          <w:color w:val="auto"/>
        </w:rPr>
        <w:t>clinical care that is best practice</w:t>
      </w:r>
      <w:r w:rsidR="00235B6A" w:rsidRPr="00793BDE">
        <w:rPr>
          <w:color w:val="auto"/>
        </w:rPr>
        <w:t>, tailored to consumer needs</w:t>
      </w:r>
      <w:r w:rsidR="00E4530D" w:rsidRPr="00793BDE">
        <w:rPr>
          <w:color w:val="auto"/>
        </w:rPr>
        <w:t>,</w:t>
      </w:r>
      <w:r w:rsidR="00235B6A" w:rsidRPr="00793BDE">
        <w:rPr>
          <w:color w:val="auto"/>
        </w:rPr>
        <w:t xml:space="preserve"> and</w:t>
      </w:r>
      <w:r w:rsidR="00E4530D" w:rsidRPr="00793BDE">
        <w:rPr>
          <w:color w:val="auto"/>
        </w:rPr>
        <w:t>,</w:t>
      </w:r>
      <w:r w:rsidR="00235B6A" w:rsidRPr="00793BDE">
        <w:rPr>
          <w:color w:val="auto"/>
        </w:rPr>
        <w:t xml:space="preserve"> </w:t>
      </w:r>
      <w:r w:rsidR="00FD64A5" w:rsidRPr="00793BDE">
        <w:rPr>
          <w:color w:val="auto"/>
        </w:rPr>
        <w:t>optimises</w:t>
      </w:r>
      <w:r w:rsidR="00235B6A" w:rsidRPr="00793BDE">
        <w:rPr>
          <w:color w:val="auto"/>
        </w:rPr>
        <w:t xml:space="preserve"> their </w:t>
      </w:r>
      <w:r w:rsidR="00FD64A5" w:rsidRPr="00793BDE">
        <w:rPr>
          <w:color w:val="auto"/>
        </w:rPr>
        <w:t xml:space="preserve">health and wellbeing. </w:t>
      </w:r>
      <w:r w:rsidR="00721441" w:rsidRPr="00793BDE">
        <w:rPr>
          <w:color w:val="auto"/>
        </w:rPr>
        <w:t>Evidence include</w:t>
      </w:r>
      <w:r w:rsidR="0085783E" w:rsidRPr="00793BDE">
        <w:rPr>
          <w:color w:val="auto"/>
        </w:rPr>
        <w:t>d</w:t>
      </w:r>
      <w:r w:rsidR="003030B1" w:rsidRPr="00793BDE">
        <w:rPr>
          <w:color w:val="auto"/>
        </w:rPr>
        <w:t xml:space="preserve"> a consumer subject to chemical restraint</w:t>
      </w:r>
      <w:r w:rsidR="004B0984" w:rsidRPr="00793BDE">
        <w:rPr>
          <w:color w:val="auto"/>
        </w:rPr>
        <w:t xml:space="preserve"> not </w:t>
      </w:r>
      <w:r w:rsidR="00D44347" w:rsidRPr="00793BDE">
        <w:rPr>
          <w:color w:val="auto"/>
        </w:rPr>
        <w:t xml:space="preserve">recognised or managed </w:t>
      </w:r>
      <w:r w:rsidR="00BA38AB" w:rsidRPr="00793BDE">
        <w:rPr>
          <w:color w:val="auto"/>
        </w:rPr>
        <w:t>according to best practice requirements</w:t>
      </w:r>
      <w:r w:rsidR="0089054C" w:rsidRPr="00793BDE">
        <w:rPr>
          <w:color w:val="auto"/>
        </w:rPr>
        <w:t>;</w:t>
      </w:r>
      <w:r w:rsidR="009F51AC" w:rsidRPr="00793BDE">
        <w:rPr>
          <w:color w:val="auto"/>
        </w:rPr>
        <w:t xml:space="preserve"> ineffective </w:t>
      </w:r>
      <w:r w:rsidR="009873CC" w:rsidRPr="00793BDE">
        <w:rPr>
          <w:color w:val="auto"/>
        </w:rPr>
        <w:t>identification</w:t>
      </w:r>
      <w:r w:rsidR="00024755" w:rsidRPr="00793BDE">
        <w:rPr>
          <w:color w:val="auto"/>
        </w:rPr>
        <w:t xml:space="preserve"> and</w:t>
      </w:r>
      <w:r w:rsidR="009873CC" w:rsidRPr="00793BDE">
        <w:rPr>
          <w:color w:val="auto"/>
        </w:rPr>
        <w:t xml:space="preserve"> </w:t>
      </w:r>
      <w:r w:rsidR="0089054C" w:rsidRPr="00793BDE">
        <w:rPr>
          <w:color w:val="auto"/>
        </w:rPr>
        <w:t>monitoring</w:t>
      </w:r>
      <w:r w:rsidR="00024755" w:rsidRPr="00793BDE">
        <w:rPr>
          <w:color w:val="auto"/>
        </w:rPr>
        <w:t xml:space="preserve"> </w:t>
      </w:r>
      <w:r w:rsidR="009F51AC" w:rsidRPr="00793BDE">
        <w:rPr>
          <w:color w:val="auto"/>
        </w:rPr>
        <w:t>of pain</w:t>
      </w:r>
      <w:r w:rsidR="0089054C" w:rsidRPr="00793BDE">
        <w:rPr>
          <w:color w:val="auto"/>
        </w:rPr>
        <w:t xml:space="preserve"> relating to t</w:t>
      </w:r>
      <w:r w:rsidR="00FD7A29" w:rsidRPr="00793BDE">
        <w:rPr>
          <w:color w:val="auto"/>
        </w:rPr>
        <w:t>hree</w:t>
      </w:r>
      <w:r w:rsidR="0089054C" w:rsidRPr="00793BDE">
        <w:rPr>
          <w:color w:val="auto"/>
        </w:rPr>
        <w:t xml:space="preserve"> consumers sampled</w:t>
      </w:r>
      <w:r w:rsidR="00793BDE" w:rsidRPr="00793BDE">
        <w:rPr>
          <w:color w:val="auto"/>
        </w:rPr>
        <w:t>;</w:t>
      </w:r>
      <w:r w:rsidR="0089054C" w:rsidRPr="00793BDE">
        <w:rPr>
          <w:color w:val="auto"/>
        </w:rPr>
        <w:t xml:space="preserve"> and,</w:t>
      </w:r>
      <w:r w:rsidR="00046705" w:rsidRPr="00793BDE">
        <w:rPr>
          <w:color w:val="auto"/>
        </w:rPr>
        <w:t xml:space="preserve"> </w:t>
      </w:r>
      <w:r w:rsidR="00CB6802" w:rsidRPr="00793BDE">
        <w:rPr>
          <w:color w:val="auto"/>
        </w:rPr>
        <w:t>not</w:t>
      </w:r>
      <w:r w:rsidR="00803199" w:rsidRPr="00793BDE">
        <w:rPr>
          <w:color w:val="auto"/>
        </w:rPr>
        <w:t xml:space="preserve"> reporting skin integrity issues as per the organisation’s policy and procedure. </w:t>
      </w:r>
      <w:r w:rsidR="00FD64A5" w:rsidRPr="00793BDE">
        <w:rPr>
          <w:color w:val="auto"/>
        </w:rPr>
        <w:t xml:space="preserve"> </w:t>
      </w:r>
      <w:r w:rsidRPr="00793BDE">
        <w:rPr>
          <w:color w:val="auto"/>
        </w:rPr>
        <w:t xml:space="preserve"> </w:t>
      </w:r>
      <w:r w:rsidRPr="00E4097B">
        <w:rPr>
          <w:color w:val="auto"/>
        </w:rPr>
        <w:t xml:space="preserve"> </w:t>
      </w:r>
    </w:p>
    <w:p w14:paraId="18C3F336" w14:textId="77777777" w:rsidR="008D39A8" w:rsidRDefault="00607003" w:rsidP="008E0E39">
      <w:pPr>
        <w:rPr>
          <w:color w:val="auto"/>
        </w:rPr>
      </w:pPr>
      <w:r w:rsidRPr="00C42397">
        <w:rPr>
          <w:color w:val="auto"/>
        </w:rPr>
        <w:t>The provider’s response</w:t>
      </w:r>
      <w:r w:rsidR="00846AFB" w:rsidRPr="00C42397">
        <w:rPr>
          <w:color w:val="auto"/>
        </w:rPr>
        <w:t xml:space="preserve"> </w:t>
      </w:r>
      <w:r w:rsidR="008E0E39" w:rsidRPr="00C42397">
        <w:rPr>
          <w:color w:val="auto"/>
        </w:rPr>
        <w:t>acknowledged deficits identified and included information of actions</w:t>
      </w:r>
      <w:r w:rsidR="005C2AD2" w:rsidRPr="00C42397">
        <w:rPr>
          <w:color w:val="auto"/>
        </w:rPr>
        <w:t xml:space="preserve"> and evidence</w:t>
      </w:r>
      <w:r w:rsidR="008E0E39" w:rsidRPr="00C42397">
        <w:rPr>
          <w:color w:val="auto"/>
        </w:rPr>
        <w:t xml:space="preserve"> implemented to review</w:t>
      </w:r>
      <w:r w:rsidR="00E212DB" w:rsidRPr="00C42397">
        <w:rPr>
          <w:color w:val="auto"/>
        </w:rPr>
        <w:t xml:space="preserve"> and manage</w:t>
      </w:r>
      <w:r w:rsidR="00C25430" w:rsidRPr="00C42397">
        <w:rPr>
          <w:color w:val="auto"/>
        </w:rPr>
        <w:t xml:space="preserve"> the care</w:t>
      </w:r>
      <w:r w:rsidR="00D81B32" w:rsidRPr="00C42397">
        <w:rPr>
          <w:color w:val="auto"/>
        </w:rPr>
        <w:t xml:space="preserve"> for</w:t>
      </w:r>
      <w:r w:rsidR="008E0E39" w:rsidRPr="00C42397">
        <w:rPr>
          <w:color w:val="auto"/>
        </w:rPr>
        <w:t xml:space="preserve"> the named consumers</w:t>
      </w:r>
      <w:r w:rsidR="005C2AD2" w:rsidRPr="00C42397">
        <w:rPr>
          <w:color w:val="auto"/>
        </w:rPr>
        <w:t>.</w:t>
      </w:r>
      <w:r w:rsidR="0057797D" w:rsidRPr="00C42397">
        <w:rPr>
          <w:color w:val="auto"/>
        </w:rPr>
        <w:t xml:space="preserve"> </w:t>
      </w:r>
      <w:r w:rsidR="00633779" w:rsidRPr="00C42397">
        <w:rPr>
          <w:color w:val="auto"/>
        </w:rPr>
        <w:t>A</w:t>
      </w:r>
      <w:r w:rsidR="0057797D" w:rsidRPr="00C42397">
        <w:rPr>
          <w:color w:val="auto"/>
        </w:rPr>
        <w:t>n assessment of each consumer was conducted to confirm all wounds had been identified</w:t>
      </w:r>
      <w:r w:rsidR="00633779" w:rsidRPr="00C42397">
        <w:rPr>
          <w:color w:val="auto"/>
        </w:rPr>
        <w:t xml:space="preserve"> and</w:t>
      </w:r>
      <w:r w:rsidR="002D01BF" w:rsidRPr="00C42397">
        <w:rPr>
          <w:color w:val="auto"/>
        </w:rPr>
        <w:t xml:space="preserve"> daily skin integrity checks</w:t>
      </w:r>
      <w:r w:rsidR="008D39A8" w:rsidRPr="00C42397">
        <w:rPr>
          <w:color w:val="auto"/>
        </w:rPr>
        <w:t xml:space="preserve"> reviewed</w:t>
      </w:r>
      <w:r w:rsidR="0057797D" w:rsidRPr="00C42397">
        <w:rPr>
          <w:color w:val="auto"/>
        </w:rPr>
        <w:t>.</w:t>
      </w:r>
      <w:r w:rsidR="0057797D" w:rsidRPr="0057797D">
        <w:rPr>
          <w:color w:val="auto"/>
        </w:rPr>
        <w:t xml:space="preserve"> </w:t>
      </w:r>
      <w:r w:rsidR="00DB0233" w:rsidRPr="00E9626D">
        <w:rPr>
          <w:color w:val="auto"/>
        </w:rPr>
        <w:t xml:space="preserve"> </w:t>
      </w:r>
    </w:p>
    <w:p w14:paraId="26433032" w14:textId="46047753" w:rsidR="00E9626D" w:rsidRDefault="005B5EF5" w:rsidP="008E0E39">
      <w:pPr>
        <w:rPr>
          <w:color w:val="FF0000"/>
        </w:rPr>
      </w:pPr>
      <w:r w:rsidRPr="00653688">
        <w:rPr>
          <w:color w:val="auto"/>
        </w:rPr>
        <w:t>The provider</w:t>
      </w:r>
      <w:r w:rsidR="00BD0199" w:rsidRPr="00653688">
        <w:rPr>
          <w:color w:val="auto"/>
        </w:rPr>
        <w:t xml:space="preserve"> </w:t>
      </w:r>
      <w:r w:rsidR="00014E8C" w:rsidRPr="00653688">
        <w:rPr>
          <w:color w:val="auto"/>
        </w:rPr>
        <w:t>has implemented actions to review</w:t>
      </w:r>
      <w:r w:rsidR="006D470F" w:rsidRPr="00653688">
        <w:rPr>
          <w:color w:val="auto"/>
        </w:rPr>
        <w:t xml:space="preserve"> the service’s psychotropic register</w:t>
      </w:r>
      <w:r w:rsidR="00DB17AC" w:rsidRPr="00653688">
        <w:rPr>
          <w:color w:val="auto"/>
        </w:rPr>
        <w:t>,</w:t>
      </w:r>
      <w:r w:rsidR="00AE0351" w:rsidRPr="00653688">
        <w:rPr>
          <w:color w:val="auto"/>
        </w:rPr>
        <w:t xml:space="preserve"> provide education to staff on restrictive practices</w:t>
      </w:r>
      <w:r w:rsidR="00DB17AC" w:rsidRPr="00653688">
        <w:rPr>
          <w:color w:val="auto"/>
        </w:rPr>
        <w:t>,</w:t>
      </w:r>
      <w:r w:rsidR="00AE0351" w:rsidRPr="00653688">
        <w:rPr>
          <w:color w:val="auto"/>
        </w:rPr>
        <w:t xml:space="preserve"> </w:t>
      </w:r>
      <w:r w:rsidR="00FE5C4F" w:rsidRPr="00653688">
        <w:rPr>
          <w:color w:val="auto"/>
        </w:rPr>
        <w:t>and</w:t>
      </w:r>
      <w:r w:rsidR="00DB17AC" w:rsidRPr="00653688">
        <w:rPr>
          <w:color w:val="auto"/>
        </w:rPr>
        <w:t>, assign a portfolio lead</w:t>
      </w:r>
      <w:r w:rsidR="008C2032" w:rsidRPr="00653688">
        <w:rPr>
          <w:color w:val="auto"/>
        </w:rPr>
        <w:t xml:space="preserve"> to monitor practice.</w:t>
      </w:r>
      <w:r w:rsidR="00E7602B" w:rsidRPr="00653688">
        <w:rPr>
          <w:color w:val="auto"/>
        </w:rPr>
        <w:t xml:space="preserve"> </w:t>
      </w:r>
      <w:r w:rsidR="00842B23" w:rsidRPr="00653688">
        <w:rPr>
          <w:color w:val="auto"/>
        </w:rPr>
        <w:t>Action to address</w:t>
      </w:r>
      <w:r w:rsidR="00F52667" w:rsidRPr="00653688">
        <w:rPr>
          <w:color w:val="auto"/>
        </w:rPr>
        <w:t xml:space="preserve"> pain</w:t>
      </w:r>
      <w:r w:rsidR="007C1F11" w:rsidRPr="00653688">
        <w:rPr>
          <w:color w:val="auto"/>
        </w:rPr>
        <w:t xml:space="preserve"> and </w:t>
      </w:r>
      <w:r w:rsidR="00842B23" w:rsidRPr="00653688">
        <w:rPr>
          <w:color w:val="auto"/>
        </w:rPr>
        <w:t>skin integrity includes</w:t>
      </w:r>
      <w:r w:rsidR="00DA00B6" w:rsidRPr="00653688">
        <w:rPr>
          <w:color w:val="auto"/>
        </w:rPr>
        <w:t xml:space="preserve"> planned </w:t>
      </w:r>
      <w:r w:rsidR="009D55BD" w:rsidRPr="00653688">
        <w:rPr>
          <w:color w:val="auto"/>
        </w:rPr>
        <w:t>education</w:t>
      </w:r>
      <w:r w:rsidR="00DA00B6" w:rsidRPr="00653688">
        <w:rPr>
          <w:color w:val="auto"/>
        </w:rPr>
        <w:t xml:space="preserve"> for staff, </w:t>
      </w:r>
      <w:r w:rsidR="00EA1C16" w:rsidRPr="00653688">
        <w:rPr>
          <w:color w:val="auto"/>
        </w:rPr>
        <w:t xml:space="preserve">identification of a wound champion, and reinstating the pressure and wound working group. </w:t>
      </w:r>
      <w:r w:rsidR="009D55BD" w:rsidRPr="00653688">
        <w:rPr>
          <w:color w:val="auto"/>
        </w:rPr>
        <w:t xml:space="preserve"> </w:t>
      </w:r>
    </w:p>
    <w:p w14:paraId="78C841AB" w14:textId="77777777" w:rsidR="009045F4" w:rsidRPr="00653688" w:rsidRDefault="009045F4" w:rsidP="009045F4">
      <w:pPr>
        <w:rPr>
          <w:color w:val="auto"/>
        </w:rPr>
      </w:pPr>
      <w:r w:rsidRPr="00653688">
        <w:rPr>
          <w:color w:val="auto"/>
        </w:rPr>
        <w:t xml:space="preserve">While I acknowledge the action already commenced by the provider, these improvements are still in progress and not yet fully embedded and evaluated. I find the service is non-compliant with this requirement.      </w:t>
      </w:r>
    </w:p>
    <w:p w14:paraId="0F1C5573" w14:textId="48CFB01C" w:rsidR="00853601" w:rsidRPr="00853601" w:rsidRDefault="00D04D53" w:rsidP="00853601">
      <w:pPr>
        <w:pStyle w:val="Heading3"/>
      </w:pPr>
      <w:r w:rsidRPr="00853601">
        <w:t>Requirement 3(3)(b)</w:t>
      </w:r>
      <w:r>
        <w:tab/>
      </w:r>
      <w:r w:rsidRPr="00653688">
        <w:t>Non-compliant</w:t>
      </w:r>
    </w:p>
    <w:p w14:paraId="0F1C5574" w14:textId="77777777" w:rsidR="00853601" w:rsidRPr="008D114F" w:rsidRDefault="00D04D53" w:rsidP="00853601">
      <w:pPr>
        <w:rPr>
          <w:i/>
        </w:rPr>
      </w:pPr>
      <w:r w:rsidRPr="008D114F">
        <w:rPr>
          <w:i/>
          <w:szCs w:val="22"/>
        </w:rPr>
        <w:t>Effective management of high impact or high prevalence risks associated with the care of each consumer.</w:t>
      </w:r>
    </w:p>
    <w:p w14:paraId="3F897635" w14:textId="3DD550D6" w:rsidR="00E4097B" w:rsidRPr="007D569D" w:rsidRDefault="0039478D" w:rsidP="00853601">
      <w:pPr>
        <w:rPr>
          <w:color w:val="auto"/>
        </w:rPr>
      </w:pPr>
      <w:r w:rsidRPr="007D569D">
        <w:rPr>
          <w:color w:val="auto"/>
        </w:rPr>
        <w:t>The Assessment Team found the service was not able to demonstrate</w:t>
      </w:r>
      <w:r w:rsidR="00477104" w:rsidRPr="007D569D">
        <w:rPr>
          <w:color w:val="auto"/>
        </w:rPr>
        <w:t xml:space="preserve"> effective management of high impact high prevalence risks in relation to bowel</w:t>
      </w:r>
      <w:r w:rsidR="00E4097B" w:rsidRPr="007D569D">
        <w:rPr>
          <w:color w:val="auto"/>
        </w:rPr>
        <w:t>, behaviour and dysphagia management.</w:t>
      </w:r>
      <w:r w:rsidR="005F06FD" w:rsidRPr="007D569D">
        <w:rPr>
          <w:color w:val="auto"/>
        </w:rPr>
        <w:t xml:space="preserve"> This was supported by</w:t>
      </w:r>
      <w:r w:rsidR="001459EA" w:rsidRPr="007D569D">
        <w:rPr>
          <w:color w:val="auto"/>
        </w:rPr>
        <w:t xml:space="preserve"> evidence of</w:t>
      </w:r>
      <w:r w:rsidR="005F06FD" w:rsidRPr="007D569D">
        <w:rPr>
          <w:color w:val="auto"/>
        </w:rPr>
        <w:t xml:space="preserve"> the care experie</w:t>
      </w:r>
      <w:r w:rsidR="001459EA" w:rsidRPr="007D569D">
        <w:rPr>
          <w:color w:val="auto"/>
        </w:rPr>
        <w:t xml:space="preserve">nce for two </w:t>
      </w:r>
      <w:r w:rsidR="003E75DE" w:rsidRPr="007D569D">
        <w:rPr>
          <w:color w:val="auto"/>
        </w:rPr>
        <w:t xml:space="preserve">of the </w:t>
      </w:r>
      <w:r w:rsidR="001459EA" w:rsidRPr="007D569D">
        <w:rPr>
          <w:color w:val="auto"/>
        </w:rPr>
        <w:t>co</w:t>
      </w:r>
      <w:r w:rsidR="003E75DE" w:rsidRPr="007D569D">
        <w:rPr>
          <w:color w:val="auto"/>
        </w:rPr>
        <w:t>nsumers sampled.</w:t>
      </w:r>
      <w:r w:rsidR="001459EA" w:rsidRPr="007D569D">
        <w:rPr>
          <w:color w:val="auto"/>
        </w:rPr>
        <w:t xml:space="preserve"> </w:t>
      </w:r>
      <w:r w:rsidR="00E4097B" w:rsidRPr="007D569D">
        <w:rPr>
          <w:color w:val="auto"/>
        </w:rPr>
        <w:t xml:space="preserve"> </w:t>
      </w:r>
    </w:p>
    <w:p w14:paraId="460DE681" w14:textId="1CD147D7" w:rsidR="00B55669" w:rsidRPr="000C0385" w:rsidRDefault="00591A96" w:rsidP="00853601">
      <w:pPr>
        <w:rPr>
          <w:color w:val="auto"/>
        </w:rPr>
      </w:pPr>
      <w:r w:rsidRPr="007D569D">
        <w:rPr>
          <w:color w:val="auto"/>
        </w:rPr>
        <w:t>The provider</w:t>
      </w:r>
      <w:r w:rsidR="00BB14EC" w:rsidRPr="007D569D">
        <w:rPr>
          <w:color w:val="auto"/>
        </w:rPr>
        <w:t xml:space="preserve">’s response </w:t>
      </w:r>
      <w:r w:rsidRPr="007D569D">
        <w:rPr>
          <w:color w:val="auto"/>
        </w:rPr>
        <w:t>acknowledge</w:t>
      </w:r>
      <w:r w:rsidR="007E4C8E" w:rsidRPr="007D569D">
        <w:rPr>
          <w:color w:val="auto"/>
        </w:rPr>
        <w:t>d</w:t>
      </w:r>
      <w:r w:rsidR="00CF66D8" w:rsidRPr="007D569D">
        <w:rPr>
          <w:color w:val="auto"/>
        </w:rPr>
        <w:t xml:space="preserve"> deficits identified and </w:t>
      </w:r>
      <w:r w:rsidR="0056543C" w:rsidRPr="007D569D">
        <w:rPr>
          <w:color w:val="auto"/>
        </w:rPr>
        <w:t>included information of actions</w:t>
      </w:r>
      <w:r w:rsidR="00884A63" w:rsidRPr="007D569D">
        <w:rPr>
          <w:color w:val="auto"/>
        </w:rPr>
        <w:t xml:space="preserve"> implemented</w:t>
      </w:r>
      <w:r w:rsidR="0056543C" w:rsidRPr="007D569D">
        <w:rPr>
          <w:color w:val="auto"/>
        </w:rPr>
        <w:t xml:space="preserve"> </w:t>
      </w:r>
      <w:r w:rsidR="00E47360" w:rsidRPr="007D569D">
        <w:rPr>
          <w:color w:val="auto"/>
        </w:rPr>
        <w:t>to review</w:t>
      </w:r>
      <w:r w:rsidR="00FC4465" w:rsidRPr="007D569D">
        <w:rPr>
          <w:color w:val="auto"/>
        </w:rPr>
        <w:t xml:space="preserve"> the</w:t>
      </w:r>
      <w:r w:rsidR="00200974" w:rsidRPr="007D569D">
        <w:rPr>
          <w:color w:val="auto"/>
        </w:rPr>
        <w:t xml:space="preserve"> named consumers</w:t>
      </w:r>
      <w:r w:rsidR="00FC4465" w:rsidRPr="007D569D">
        <w:rPr>
          <w:color w:val="auto"/>
        </w:rPr>
        <w:t xml:space="preserve"> and </w:t>
      </w:r>
      <w:r w:rsidR="00200974" w:rsidRPr="007D569D">
        <w:rPr>
          <w:color w:val="auto"/>
        </w:rPr>
        <w:t xml:space="preserve">develop </w:t>
      </w:r>
      <w:r w:rsidR="00B55669" w:rsidRPr="007D569D">
        <w:rPr>
          <w:color w:val="auto"/>
        </w:rPr>
        <w:t>staff practice</w:t>
      </w:r>
      <w:r w:rsidR="00200974" w:rsidRPr="007D569D">
        <w:rPr>
          <w:color w:val="auto"/>
        </w:rPr>
        <w:t xml:space="preserve">. </w:t>
      </w:r>
      <w:r w:rsidR="0063386D" w:rsidRPr="007D569D">
        <w:rPr>
          <w:color w:val="auto"/>
        </w:rPr>
        <w:t>Actions taken include</w:t>
      </w:r>
      <w:r w:rsidR="003E5D4A" w:rsidRPr="007D569D">
        <w:rPr>
          <w:color w:val="auto"/>
        </w:rPr>
        <w:t xml:space="preserve"> </w:t>
      </w:r>
      <w:r w:rsidR="003D0DE5" w:rsidRPr="007D569D">
        <w:rPr>
          <w:color w:val="auto"/>
        </w:rPr>
        <w:t>the</w:t>
      </w:r>
      <w:r w:rsidR="00946F5F" w:rsidRPr="007D569D">
        <w:rPr>
          <w:color w:val="auto"/>
        </w:rPr>
        <w:t xml:space="preserve"> </w:t>
      </w:r>
      <w:r w:rsidR="00964BCE" w:rsidRPr="007D569D">
        <w:rPr>
          <w:color w:val="auto"/>
        </w:rPr>
        <w:t>introduction of standardised care processes</w:t>
      </w:r>
      <w:r w:rsidR="00C35821" w:rsidRPr="007D569D">
        <w:rPr>
          <w:color w:val="auto"/>
        </w:rPr>
        <w:t>,</w:t>
      </w:r>
      <w:r w:rsidR="00F2111A" w:rsidRPr="007D569D">
        <w:rPr>
          <w:color w:val="auto"/>
        </w:rPr>
        <w:t xml:space="preserve"> assigning portfolio leads,</w:t>
      </w:r>
      <w:r w:rsidR="00964BCE" w:rsidRPr="007D569D">
        <w:rPr>
          <w:color w:val="auto"/>
        </w:rPr>
        <w:t xml:space="preserve"> and</w:t>
      </w:r>
      <w:r w:rsidR="00C7489A" w:rsidRPr="007D569D">
        <w:rPr>
          <w:color w:val="auto"/>
        </w:rPr>
        <w:t xml:space="preserve">, </w:t>
      </w:r>
      <w:r w:rsidR="00200974" w:rsidRPr="007D569D">
        <w:rPr>
          <w:color w:val="auto"/>
        </w:rPr>
        <w:t xml:space="preserve">planned education </w:t>
      </w:r>
      <w:r w:rsidR="00C7489A" w:rsidRPr="007D569D">
        <w:rPr>
          <w:color w:val="auto"/>
        </w:rPr>
        <w:t xml:space="preserve">through the nurse practitioner and </w:t>
      </w:r>
      <w:r w:rsidR="00743751" w:rsidRPr="007D569D">
        <w:rPr>
          <w:color w:val="auto"/>
        </w:rPr>
        <w:t xml:space="preserve">other specialist </w:t>
      </w:r>
      <w:r w:rsidR="000C0385" w:rsidRPr="007D569D">
        <w:rPr>
          <w:color w:val="auto"/>
        </w:rPr>
        <w:t>dementia support services.</w:t>
      </w:r>
      <w:r w:rsidR="000C0385" w:rsidRPr="000C0385">
        <w:rPr>
          <w:color w:val="auto"/>
        </w:rPr>
        <w:t xml:space="preserve"> </w:t>
      </w:r>
      <w:r w:rsidR="00743751" w:rsidRPr="000C0385">
        <w:rPr>
          <w:color w:val="auto"/>
        </w:rPr>
        <w:t xml:space="preserve"> </w:t>
      </w:r>
      <w:r w:rsidR="00200974" w:rsidRPr="000C0385">
        <w:rPr>
          <w:color w:val="auto"/>
        </w:rPr>
        <w:t xml:space="preserve">  </w:t>
      </w:r>
      <w:r w:rsidR="00964BCE" w:rsidRPr="000C0385">
        <w:rPr>
          <w:color w:val="auto"/>
        </w:rPr>
        <w:t xml:space="preserve"> </w:t>
      </w:r>
      <w:r w:rsidR="00946F5F" w:rsidRPr="000C0385">
        <w:rPr>
          <w:color w:val="auto"/>
        </w:rPr>
        <w:t xml:space="preserve"> </w:t>
      </w:r>
      <w:r w:rsidR="0063386D" w:rsidRPr="000C0385">
        <w:rPr>
          <w:color w:val="auto"/>
        </w:rPr>
        <w:t xml:space="preserve"> </w:t>
      </w:r>
      <w:r w:rsidR="00B55669" w:rsidRPr="000C0385">
        <w:rPr>
          <w:color w:val="auto"/>
        </w:rPr>
        <w:t xml:space="preserve"> </w:t>
      </w:r>
    </w:p>
    <w:p w14:paraId="0D9FCB43" w14:textId="46458C40" w:rsidR="000C0385" w:rsidRPr="00C41F29" w:rsidRDefault="000C0385" w:rsidP="000C0385">
      <w:pPr>
        <w:rPr>
          <w:color w:val="auto"/>
        </w:rPr>
      </w:pPr>
      <w:r w:rsidRPr="00C41F29">
        <w:rPr>
          <w:color w:val="auto"/>
        </w:rPr>
        <w:t xml:space="preserve">While I acknowledge the action already commenced by the provider, these improvements are still in progress and not yet fully embedded and evaluated. I find the service is non-compliant with this requirement.      </w:t>
      </w:r>
    </w:p>
    <w:p w14:paraId="0F1C5579" w14:textId="62A3ED49" w:rsidR="00853601" w:rsidRPr="00D435F8" w:rsidRDefault="00D04D53" w:rsidP="00853601">
      <w:pPr>
        <w:pStyle w:val="Heading3"/>
      </w:pPr>
      <w:r w:rsidRPr="00D435F8">
        <w:lastRenderedPageBreak/>
        <w:t>Requirement 3(3)(d)</w:t>
      </w:r>
      <w:r>
        <w:tab/>
      </w:r>
      <w:r w:rsidRPr="00C41F29">
        <w:t>Non-compliant</w:t>
      </w:r>
    </w:p>
    <w:p w14:paraId="0F1C557A" w14:textId="77777777" w:rsidR="00853601" w:rsidRPr="008D114F" w:rsidRDefault="00D04D53" w:rsidP="00853601">
      <w:pPr>
        <w:rPr>
          <w:i/>
        </w:rPr>
      </w:pPr>
      <w:r w:rsidRPr="008D114F">
        <w:rPr>
          <w:i/>
          <w:szCs w:val="22"/>
        </w:rPr>
        <w:t>Deterioration or change of a consumer’s mental health, cognitive or physical function, capacity or condition is recognised and responded to in a timely manner.</w:t>
      </w:r>
    </w:p>
    <w:p w14:paraId="2B2B8027" w14:textId="04AA637C" w:rsidR="00D2224C" w:rsidRPr="00D2224C" w:rsidRDefault="008B23F3" w:rsidP="00853601">
      <w:pPr>
        <w:rPr>
          <w:color w:val="auto"/>
        </w:rPr>
      </w:pPr>
      <w:r w:rsidRPr="00FC6759">
        <w:rPr>
          <w:color w:val="auto"/>
        </w:rPr>
        <w:t xml:space="preserve">The Assessment Team found the </w:t>
      </w:r>
      <w:r w:rsidR="005E4902" w:rsidRPr="00FC6759">
        <w:rPr>
          <w:color w:val="auto"/>
        </w:rPr>
        <w:t xml:space="preserve">service was unable to </w:t>
      </w:r>
      <w:r w:rsidR="00C01776" w:rsidRPr="00FC6759">
        <w:rPr>
          <w:color w:val="auto"/>
        </w:rPr>
        <w:t>demonstrate</w:t>
      </w:r>
      <w:r w:rsidR="005E4902" w:rsidRPr="00FC6759">
        <w:rPr>
          <w:color w:val="auto"/>
        </w:rPr>
        <w:t xml:space="preserve"> its capacity to recognise and respond to</w:t>
      </w:r>
      <w:r w:rsidR="00E061D5" w:rsidRPr="00FC6759">
        <w:rPr>
          <w:color w:val="auto"/>
        </w:rPr>
        <w:t xml:space="preserve"> deterioration in a consumer</w:t>
      </w:r>
      <w:r w:rsidR="00050770" w:rsidRPr="00FC6759">
        <w:rPr>
          <w:color w:val="auto"/>
        </w:rPr>
        <w:t>’</w:t>
      </w:r>
      <w:r w:rsidR="00E061D5" w:rsidRPr="00FC6759">
        <w:rPr>
          <w:color w:val="auto"/>
        </w:rPr>
        <w:t xml:space="preserve">s health and wellbeing in a timely manner. </w:t>
      </w:r>
      <w:r w:rsidR="00C01776" w:rsidRPr="00FC6759">
        <w:rPr>
          <w:color w:val="auto"/>
        </w:rPr>
        <w:t xml:space="preserve">Evidence included </w:t>
      </w:r>
      <w:r w:rsidR="00091AC2" w:rsidRPr="00FC6759">
        <w:rPr>
          <w:color w:val="auto"/>
        </w:rPr>
        <w:t>information the service failed to recognise</w:t>
      </w:r>
      <w:r w:rsidR="002E152E" w:rsidRPr="00FC6759">
        <w:rPr>
          <w:color w:val="auto"/>
        </w:rPr>
        <w:t xml:space="preserve">, manage and escalate </w:t>
      </w:r>
      <w:r w:rsidR="004A015C" w:rsidRPr="00FC6759">
        <w:rPr>
          <w:color w:val="auto"/>
        </w:rPr>
        <w:t>bowel obstruction for a consumer leading to significant negative</w:t>
      </w:r>
      <w:r w:rsidR="00FD56D3">
        <w:rPr>
          <w:color w:val="auto"/>
        </w:rPr>
        <w:t xml:space="preserve"> outcomes</w:t>
      </w:r>
      <w:r w:rsidR="004A015C" w:rsidRPr="00FC6759">
        <w:rPr>
          <w:color w:val="auto"/>
        </w:rPr>
        <w:t xml:space="preserve"> for that consumer. </w:t>
      </w:r>
      <w:r w:rsidR="00AB1AB7" w:rsidRPr="00FC6759">
        <w:rPr>
          <w:color w:val="auto"/>
        </w:rPr>
        <w:t xml:space="preserve">While </w:t>
      </w:r>
      <w:r w:rsidR="00845CB0" w:rsidRPr="00FC6759">
        <w:rPr>
          <w:color w:val="auto"/>
        </w:rPr>
        <w:t xml:space="preserve">action </w:t>
      </w:r>
      <w:r w:rsidR="00AB1AB7" w:rsidRPr="00FC6759">
        <w:rPr>
          <w:color w:val="auto"/>
        </w:rPr>
        <w:t xml:space="preserve">had </w:t>
      </w:r>
      <w:r w:rsidR="00845CB0" w:rsidRPr="00FC6759">
        <w:rPr>
          <w:color w:val="auto"/>
        </w:rPr>
        <w:t>commenced to address de</w:t>
      </w:r>
      <w:r w:rsidR="009F3A88" w:rsidRPr="00FC6759">
        <w:rPr>
          <w:color w:val="auto"/>
        </w:rPr>
        <w:t>ficits in staff practice</w:t>
      </w:r>
      <w:r w:rsidR="00AB1AB7" w:rsidRPr="00FC6759">
        <w:rPr>
          <w:color w:val="auto"/>
        </w:rPr>
        <w:t>, th</w:t>
      </w:r>
      <w:r w:rsidR="00AB501B" w:rsidRPr="00FC6759">
        <w:rPr>
          <w:color w:val="auto"/>
        </w:rPr>
        <w:t>ese had not been</w:t>
      </w:r>
      <w:r w:rsidR="000948F7" w:rsidRPr="00FC6759">
        <w:rPr>
          <w:color w:val="auto"/>
        </w:rPr>
        <w:t xml:space="preserve"> effectively applied</w:t>
      </w:r>
      <w:r w:rsidR="00E16B3B" w:rsidRPr="00FC6759">
        <w:rPr>
          <w:color w:val="auto"/>
        </w:rPr>
        <w:t>. For example</w:t>
      </w:r>
      <w:r w:rsidR="00B1002A" w:rsidRPr="00FC6759">
        <w:rPr>
          <w:color w:val="auto"/>
        </w:rPr>
        <w:t>,</w:t>
      </w:r>
      <w:r w:rsidR="00E16B3B" w:rsidRPr="00FC6759">
        <w:rPr>
          <w:color w:val="auto"/>
        </w:rPr>
        <w:t xml:space="preserve"> audits</w:t>
      </w:r>
      <w:r w:rsidR="00B1002A" w:rsidRPr="00FC6759">
        <w:rPr>
          <w:color w:val="auto"/>
        </w:rPr>
        <w:t xml:space="preserve"> that</w:t>
      </w:r>
      <w:r w:rsidR="00E16B3B" w:rsidRPr="00FC6759">
        <w:rPr>
          <w:color w:val="auto"/>
        </w:rPr>
        <w:t xml:space="preserve"> </w:t>
      </w:r>
      <w:r w:rsidR="00B1002A" w:rsidRPr="00FC6759">
        <w:rPr>
          <w:color w:val="auto"/>
        </w:rPr>
        <w:t>identified</w:t>
      </w:r>
      <w:r w:rsidR="00E16B3B" w:rsidRPr="00FC6759">
        <w:rPr>
          <w:color w:val="auto"/>
        </w:rPr>
        <w:t xml:space="preserve"> </w:t>
      </w:r>
      <w:r w:rsidR="00B1002A" w:rsidRPr="00FC6759">
        <w:rPr>
          <w:color w:val="auto"/>
        </w:rPr>
        <w:t>consumers with altered bowel movements</w:t>
      </w:r>
      <w:r w:rsidR="00B656DB" w:rsidRPr="00FC6759">
        <w:rPr>
          <w:color w:val="auto"/>
        </w:rPr>
        <w:t xml:space="preserve"> </w:t>
      </w:r>
      <w:r w:rsidR="00A955B9" w:rsidRPr="00FC6759">
        <w:rPr>
          <w:color w:val="auto"/>
        </w:rPr>
        <w:t xml:space="preserve">these had not been </w:t>
      </w:r>
      <w:r w:rsidR="00B656DB" w:rsidRPr="00FC6759">
        <w:rPr>
          <w:color w:val="auto"/>
        </w:rPr>
        <w:t>actioned</w:t>
      </w:r>
      <w:r w:rsidR="00A955B9" w:rsidRPr="00FC6759">
        <w:rPr>
          <w:color w:val="auto"/>
        </w:rPr>
        <w:t xml:space="preserve"> effectively</w:t>
      </w:r>
      <w:r w:rsidR="001A67CB" w:rsidRPr="00FC6759">
        <w:rPr>
          <w:color w:val="auto"/>
        </w:rPr>
        <w:t>, acknowledged by management at the time of the audit</w:t>
      </w:r>
      <w:r w:rsidR="00A955B9" w:rsidRPr="00FC6759">
        <w:rPr>
          <w:color w:val="auto"/>
        </w:rPr>
        <w:t>.</w:t>
      </w:r>
      <w:r w:rsidR="00A955B9" w:rsidRPr="00D2224C">
        <w:rPr>
          <w:color w:val="auto"/>
        </w:rPr>
        <w:t xml:space="preserve"> </w:t>
      </w:r>
    </w:p>
    <w:p w14:paraId="779D9714" w14:textId="0588C61A" w:rsidR="00661288" w:rsidRPr="00226EAA" w:rsidRDefault="001A67CB" w:rsidP="00853601">
      <w:pPr>
        <w:rPr>
          <w:color w:val="auto"/>
        </w:rPr>
      </w:pPr>
      <w:r w:rsidRPr="0067505A">
        <w:rPr>
          <w:color w:val="auto"/>
        </w:rPr>
        <w:t xml:space="preserve">The provider’s response </w:t>
      </w:r>
      <w:r w:rsidR="00FF3D2D" w:rsidRPr="0067505A">
        <w:rPr>
          <w:color w:val="auto"/>
        </w:rPr>
        <w:t xml:space="preserve">acknowledged the </w:t>
      </w:r>
      <w:r w:rsidR="00220301" w:rsidRPr="0067505A">
        <w:rPr>
          <w:color w:val="auto"/>
        </w:rPr>
        <w:t>deficits</w:t>
      </w:r>
      <w:r w:rsidR="00FF3D2D" w:rsidRPr="0067505A">
        <w:rPr>
          <w:color w:val="auto"/>
        </w:rPr>
        <w:t xml:space="preserve"> in relation to this requirement and the impact on the consumer. The response included action taken </w:t>
      </w:r>
      <w:r w:rsidR="00661288" w:rsidRPr="0067505A">
        <w:rPr>
          <w:color w:val="auto"/>
        </w:rPr>
        <w:t>to address the deficits.</w:t>
      </w:r>
      <w:r w:rsidR="00144A6F" w:rsidRPr="0067505A">
        <w:rPr>
          <w:color w:val="auto"/>
        </w:rPr>
        <w:t xml:space="preserve"> This includes a</w:t>
      </w:r>
      <w:r w:rsidR="009230E9" w:rsidRPr="0067505A">
        <w:rPr>
          <w:color w:val="auto"/>
        </w:rPr>
        <w:t>dditional</w:t>
      </w:r>
      <w:r w:rsidR="00144A6F" w:rsidRPr="0067505A">
        <w:rPr>
          <w:color w:val="auto"/>
        </w:rPr>
        <w:t xml:space="preserve"> bowel audit</w:t>
      </w:r>
      <w:r w:rsidR="009230E9" w:rsidRPr="0067505A">
        <w:rPr>
          <w:color w:val="auto"/>
        </w:rPr>
        <w:t>s</w:t>
      </w:r>
      <w:r w:rsidR="00144A6F" w:rsidRPr="0067505A">
        <w:rPr>
          <w:color w:val="auto"/>
        </w:rPr>
        <w:t xml:space="preserve"> in</w:t>
      </w:r>
      <w:r w:rsidR="00C42F67" w:rsidRPr="0067505A">
        <w:rPr>
          <w:color w:val="auto"/>
        </w:rPr>
        <w:t xml:space="preserve"> the lead up to</w:t>
      </w:r>
      <w:r w:rsidR="00144A6F" w:rsidRPr="0067505A">
        <w:rPr>
          <w:color w:val="auto"/>
        </w:rPr>
        <w:t xml:space="preserve"> the</w:t>
      </w:r>
      <w:r w:rsidR="00A73FE5" w:rsidRPr="0067505A">
        <w:rPr>
          <w:color w:val="auto"/>
        </w:rPr>
        <w:t xml:space="preserve"> older persons nurse practitioner</w:t>
      </w:r>
      <w:r w:rsidR="00FC6759" w:rsidRPr="0067505A">
        <w:rPr>
          <w:color w:val="auto"/>
        </w:rPr>
        <w:t>’</w:t>
      </w:r>
      <w:r w:rsidR="00A73FE5" w:rsidRPr="0067505A">
        <w:rPr>
          <w:color w:val="auto"/>
        </w:rPr>
        <w:t xml:space="preserve">s review that commenced 20 December 2021, </w:t>
      </w:r>
      <w:r w:rsidR="00473ED0" w:rsidRPr="0067505A">
        <w:rPr>
          <w:color w:val="auto"/>
        </w:rPr>
        <w:t xml:space="preserve">strengthened processes for oversight of staff </w:t>
      </w:r>
      <w:r w:rsidR="005852EC" w:rsidRPr="0067505A">
        <w:rPr>
          <w:color w:val="auto"/>
        </w:rPr>
        <w:t>practice</w:t>
      </w:r>
      <w:r w:rsidR="009230E9" w:rsidRPr="0067505A">
        <w:rPr>
          <w:color w:val="auto"/>
        </w:rPr>
        <w:t>,</w:t>
      </w:r>
      <w:r w:rsidR="00226EAA" w:rsidRPr="0067505A">
        <w:rPr>
          <w:color w:val="auto"/>
        </w:rPr>
        <w:t xml:space="preserve"> and education for staff.</w:t>
      </w:r>
      <w:r w:rsidR="00226EAA" w:rsidRPr="00226EAA">
        <w:rPr>
          <w:color w:val="auto"/>
        </w:rPr>
        <w:t xml:space="preserve"> </w:t>
      </w:r>
      <w:r w:rsidR="00A73FE5" w:rsidRPr="00226EAA">
        <w:rPr>
          <w:color w:val="auto"/>
        </w:rPr>
        <w:t xml:space="preserve"> </w:t>
      </w:r>
      <w:r w:rsidR="00661288" w:rsidRPr="00226EAA">
        <w:rPr>
          <w:color w:val="auto"/>
        </w:rPr>
        <w:t xml:space="preserve"> </w:t>
      </w:r>
    </w:p>
    <w:p w14:paraId="05E1882C" w14:textId="77777777" w:rsidR="0071676C" w:rsidRDefault="00E41D50" w:rsidP="00E41D50">
      <w:pPr>
        <w:rPr>
          <w:color w:val="auto"/>
        </w:rPr>
        <w:sectPr w:rsidR="0071676C" w:rsidSect="002B7F5E">
          <w:headerReference w:type="first" r:id="rId20"/>
          <w:pgSz w:w="11906" w:h="16838"/>
          <w:pgMar w:top="1701" w:right="1418" w:bottom="1418" w:left="1418" w:header="709" w:footer="397" w:gutter="0"/>
          <w:cols w:space="708"/>
          <w:docGrid w:linePitch="360"/>
        </w:sectPr>
      </w:pPr>
      <w:bookmarkStart w:id="7" w:name="_Hlk93573889"/>
      <w:r w:rsidRPr="0067505A">
        <w:rPr>
          <w:color w:val="auto"/>
        </w:rPr>
        <w:t>While I acknowledge the action already commenced by the provider, these improvements are still in progress and not yet fully embedded and evaluated. I find the service is non-compliant with this requirement.</w:t>
      </w:r>
    </w:p>
    <w:bookmarkEnd w:id="7"/>
    <w:p w14:paraId="0F1C5619" w14:textId="77777777" w:rsidR="00A93E3F" w:rsidRDefault="00D04D53" w:rsidP="00095CD4">
      <w:pPr>
        <w:pStyle w:val="Heading1"/>
      </w:pPr>
      <w:r>
        <w:lastRenderedPageBreak/>
        <w:t>Areas for improvement</w:t>
      </w:r>
    </w:p>
    <w:p w14:paraId="0F1C561D" w14:textId="77777777" w:rsidR="004B33E7" w:rsidRPr="00E830C7" w:rsidRDefault="00D04D5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5435E6C" w14:textId="644F2905" w:rsidR="00201912" w:rsidRPr="00D435F8" w:rsidRDefault="00201912" w:rsidP="00201912">
      <w:pPr>
        <w:pStyle w:val="Heading3"/>
      </w:pPr>
      <w:r w:rsidRPr="00D435F8">
        <w:t xml:space="preserve">Requirement </w:t>
      </w:r>
      <w:r>
        <w:t>2</w:t>
      </w:r>
      <w:r w:rsidRPr="00D435F8">
        <w:t>(3)(</w:t>
      </w:r>
      <w:r>
        <w:t>a</w:t>
      </w:r>
      <w:r w:rsidRPr="00D435F8">
        <w:t>)</w:t>
      </w:r>
      <w:r>
        <w:tab/>
      </w:r>
    </w:p>
    <w:p w14:paraId="020A3A36" w14:textId="4A5C97F9" w:rsidR="00542261" w:rsidRPr="0067505A" w:rsidRDefault="00542261" w:rsidP="00542261">
      <w:pPr>
        <w:pStyle w:val="ListBullet"/>
      </w:pPr>
      <w:r w:rsidRPr="0067505A">
        <w:t xml:space="preserve">Ensure staff have the skills and knowledge </w:t>
      </w:r>
      <w:r w:rsidR="00AD7EA0" w:rsidRPr="0067505A">
        <w:t>to effectively partner</w:t>
      </w:r>
      <w:r w:rsidR="00EB5125" w:rsidRPr="0067505A">
        <w:t xml:space="preserve"> with consumers and representatives in the </w:t>
      </w:r>
      <w:r w:rsidR="007606A4" w:rsidRPr="0067505A">
        <w:t xml:space="preserve">care of the consumer. </w:t>
      </w:r>
    </w:p>
    <w:p w14:paraId="5D67DD51" w14:textId="100FA13F" w:rsidR="00542261" w:rsidRPr="0067505A" w:rsidRDefault="00542261" w:rsidP="00542261">
      <w:pPr>
        <w:pStyle w:val="ListBullet"/>
      </w:pPr>
      <w:r w:rsidRPr="0067505A">
        <w:t xml:space="preserve">Ensure processes and procedures support effective </w:t>
      </w:r>
      <w:r w:rsidR="007606A4" w:rsidRPr="0067505A">
        <w:t>partnering with the consumer</w:t>
      </w:r>
      <w:r w:rsidR="00746AC2" w:rsidRPr="0067505A">
        <w:t>.</w:t>
      </w:r>
    </w:p>
    <w:p w14:paraId="74A25301" w14:textId="572B365C" w:rsidR="00542261" w:rsidRPr="0067505A" w:rsidRDefault="00542261" w:rsidP="00542261">
      <w:pPr>
        <w:pStyle w:val="ListBullet"/>
      </w:pPr>
      <w:r w:rsidRPr="0067505A">
        <w:t xml:space="preserve">Ensure effective processes to monitor staff practice.  </w:t>
      </w:r>
    </w:p>
    <w:p w14:paraId="7B847C57" w14:textId="0F7E0724" w:rsidR="00201912" w:rsidRPr="00D435F8" w:rsidRDefault="00201912" w:rsidP="00201912">
      <w:pPr>
        <w:pStyle w:val="Heading3"/>
      </w:pPr>
      <w:r w:rsidRPr="00D435F8">
        <w:t xml:space="preserve">Requirement </w:t>
      </w:r>
      <w:r>
        <w:t>2</w:t>
      </w:r>
      <w:r w:rsidRPr="00D435F8">
        <w:t>(3)(</w:t>
      </w:r>
      <w:r>
        <w:t>e</w:t>
      </w:r>
      <w:r w:rsidRPr="00D435F8">
        <w:t>)</w:t>
      </w:r>
      <w:r>
        <w:tab/>
      </w:r>
    </w:p>
    <w:p w14:paraId="384D4CD0" w14:textId="6D1EC9A1" w:rsidR="00542261" w:rsidRPr="0067505A" w:rsidRDefault="00542261" w:rsidP="00542261">
      <w:pPr>
        <w:pStyle w:val="ListBullet"/>
      </w:pPr>
      <w:r w:rsidRPr="0067505A">
        <w:t>Ensure staff have the skills and knowledge for the effective</w:t>
      </w:r>
      <w:r w:rsidR="000305A8" w:rsidRPr="0067505A">
        <w:t xml:space="preserve"> review of</w:t>
      </w:r>
      <w:r w:rsidR="005A2670" w:rsidRPr="0067505A">
        <w:t xml:space="preserve"> care and services</w:t>
      </w:r>
      <w:r w:rsidR="00D63319" w:rsidRPr="0067505A">
        <w:t>.</w:t>
      </w:r>
    </w:p>
    <w:p w14:paraId="08888994" w14:textId="5DB551D1" w:rsidR="00542261" w:rsidRPr="0067505A" w:rsidRDefault="00542261" w:rsidP="00542261">
      <w:pPr>
        <w:pStyle w:val="ListBullet"/>
      </w:pPr>
      <w:r w:rsidRPr="0067505A">
        <w:t xml:space="preserve">Ensure processes and procedures support effective </w:t>
      </w:r>
      <w:r w:rsidR="00D63319" w:rsidRPr="0067505A">
        <w:t>review of care and services</w:t>
      </w:r>
      <w:r w:rsidR="007009DF" w:rsidRPr="0067505A">
        <w:t>.</w:t>
      </w:r>
    </w:p>
    <w:p w14:paraId="7912A736" w14:textId="6927484A" w:rsidR="00542261" w:rsidRPr="0067505A" w:rsidRDefault="00542261" w:rsidP="00542261">
      <w:pPr>
        <w:pStyle w:val="ListBullet"/>
      </w:pPr>
      <w:r w:rsidRPr="0067505A">
        <w:t xml:space="preserve">Ensure effective processes to monitor staff practice.  </w:t>
      </w:r>
    </w:p>
    <w:p w14:paraId="1EAB21FB" w14:textId="0D4AD380" w:rsidR="00201912" w:rsidRPr="00D435F8" w:rsidRDefault="00201912" w:rsidP="00201912">
      <w:pPr>
        <w:pStyle w:val="Heading3"/>
      </w:pPr>
      <w:r w:rsidRPr="00D435F8">
        <w:t>Requirement 3(3)(</w:t>
      </w:r>
      <w:r>
        <w:t>a</w:t>
      </w:r>
      <w:r w:rsidRPr="00D435F8">
        <w:t>)</w:t>
      </w:r>
      <w:r>
        <w:tab/>
      </w:r>
    </w:p>
    <w:p w14:paraId="17A373F6" w14:textId="19EDABA3" w:rsidR="00542261" w:rsidRPr="002130F2" w:rsidRDefault="00542261" w:rsidP="00542261">
      <w:pPr>
        <w:pStyle w:val="ListBullet"/>
      </w:pPr>
      <w:r w:rsidRPr="002130F2">
        <w:t xml:space="preserve">Ensure staff have the skills and knowledge for the effective management of </w:t>
      </w:r>
      <w:r w:rsidR="002130F2" w:rsidRPr="002130F2">
        <w:t>restrictive practices, pain and skin integrity.</w:t>
      </w:r>
    </w:p>
    <w:p w14:paraId="74A46D45" w14:textId="5516B5FA" w:rsidR="00542261" w:rsidRPr="00443335" w:rsidRDefault="00542261" w:rsidP="00542261">
      <w:pPr>
        <w:pStyle w:val="ListBullet"/>
      </w:pPr>
      <w:r w:rsidRPr="00443335">
        <w:t>Ensure processes and procedures support effective management of</w:t>
      </w:r>
      <w:r w:rsidR="002130F2" w:rsidRPr="00443335">
        <w:t xml:space="preserve"> restric</w:t>
      </w:r>
      <w:r w:rsidR="00F610AA" w:rsidRPr="00443335">
        <w:t xml:space="preserve">tive practices, pain and skin integrity. </w:t>
      </w:r>
    </w:p>
    <w:p w14:paraId="6300E627" w14:textId="4DDE5A5D" w:rsidR="00542261" w:rsidRPr="002130F2" w:rsidRDefault="00542261" w:rsidP="00542261">
      <w:pPr>
        <w:pStyle w:val="ListBullet"/>
      </w:pPr>
      <w:r w:rsidRPr="002130F2">
        <w:t xml:space="preserve">Ensure effective processes to monitor staff practice.  </w:t>
      </w:r>
    </w:p>
    <w:p w14:paraId="029C14D1" w14:textId="39985B75" w:rsidR="00201912" w:rsidRPr="00D435F8" w:rsidRDefault="00201912" w:rsidP="00201912">
      <w:pPr>
        <w:pStyle w:val="Heading3"/>
      </w:pPr>
      <w:r w:rsidRPr="00D435F8">
        <w:t>Requirement 3(3)(</w:t>
      </w:r>
      <w:r>
        <w:t>b</w:t>
      </w:r>
      <w:r w:rsidRPr="00D435F8">
        <w:t>)</w:t>
      </w:r>
      <w:r>
        <w:tab/>
      </w:r>
    </w:p>
    <w:p w14:paraId="4BF4789A" w14:textId="797B64B1" w:rsidR="00434410" w:rsidRPr="00D9787A" w:rsidRDefault="00434410" w:rsidP="00201912">
      <w:pPr>
        <w:pStyle w:val="ListBullet"/>
      </w:pPr>
      <w:r w:rsidRPr="00D9787A">
        <w:t xml:space="preserve">Ensure staff have the skills and knowledge </w:t>
      </w:r>
      <w:r w:rsidR="002D3244" w:rsidRPr="00D9787A">
        <w:t>for the effective management of high</w:t>
      </w:r>
      <w:r w:rsidR="00F033C6" w:rsidRPr="00D9787A">
        <w:t xml:space="preserve"> </w:t>
      </w:r>
      <w:r w:rsidR="00964B42" w:rsidRPr="00D9787A">
        <w:t>impact</w:t>
      </w:r>
      <w:r w:rsidR="002D3244" w:rsidRPr="00D9787A">
        <w:t xml:space="preserve"> high prevalence risks</w:t>
      </w:r>
      <w:r w:rsidR="00414BCE" w:rsidRPr="00D9787A">
        <w:t>.</w:t>
      </w:r>
    </w:p>
    <w:p w14:paraId="3DC38B2B" w14:textId="731FE39F" w:rsidR="002D3244" w:rsidRPr="00D9787A" w:rsidRDefault="00EB71D3" w:rsidP="00201912">
      <w:pPr>
        <w:pStyle w:val="ListBullet"/>
      </w:pPr>
      <w:r w:rsidRPr="00D9787A">
        <w:t xml:space="preserve">Ensure processes and procedures support effective management of </w:t>
      </w:r>
      <w:r w:rsidR="00964B42" w:rsidRPr="00D9787A">
        <w:t>high impact high prevalent risks</w:t>
      </w:r>
      <w:r w:rsidR="00B10138" w:rsidRPr="00D9787A">
        <w:t>.</w:t>
      </w:r>
    </w:p>
    <w:p w14:paraId="394ADF45" w14:textId="53E23D2D" w:rsidR="009B32DD" w:rsidRPr="00A62674" w:rsidRDefault="009B32DD" w:rsidP="00201912">
      <w:pPr>
        <w:pStyle w:val="ListBullet"/>
      </w:pPr>
      <w:r w:rsidRPr="00A62674">
        <w:t>Ensure</w:t>
      </w:r>
      <w:r w:rsidR="00610A53" w:rsidRPr="00A62674">
        <w:t xml:space="preserve"> effective processes to monitor</w:t>
      </w:r>
      <w:r w:rsidRPr="00A62674">
        <w:t xml:space="preserve"> staff practice</w:t>
      </w:r>
      <w:r w:rsidR="00610A53" w:rsidRPr="00A62674">
        <w:t xml:space="preserve">. </w:t>
      </w:r>
      <w:r w:rsidRPr="00A62674">
        <w:t xml:space="preserve"> </w:t>
      </w:r>
    </w:p>
    <w:p w14:paraId="348CB896" w14:textId="77777777" w:rsidR="00201912" w:rsidRPr="00D435F8" w:rsidRDefault="00201912" w:rsidP="00201912">
      <w:pPr>
        <w:pStyle w:val="Heading3"/>
      </w:pPr>
      <w:r w:rsidRPr="00D435F8">
        <w:lastRenderedPageBreak/>
        <w:t>Requirement 3(3)(d)</w:t>
      </w:r>
      <w:r>
        <w:tab/>
      </w:r>
    </w:p>
    <w:p w14:paraId="332490D3" w14:textId="60EC739C" w:rsidR="00542261" w:rsidRPr="00A62674" w:rsidRDefault="00542261" w:rsidP="00542261">
      <w:pPr>
        <w:pStyle w:val="ListBullet"/>
      </w:pPr>
      <w:r w:rsidRPr="00A62674">
        <w:t>Ensure staff have the skills and knowledge</w:t>
      </w:r>
      <w:r w:rsidR="00792F0B" w:rsidRPr="00A62674">
        <w:t xml:space="preserve"> to</w:t>
      </w:r>
      <w:r w:rsidRPr="00A62674">
        <w:t xml:space="preserve"> </w:t>
      </w:r>
      <w:r w:rsidR="00792F0B" w:rsidRPr="00A62674">
        <w:t>recognise and respond to deterioration in a consumers health and wellbeing in a timely manner</w:t>
      </w:r>
      <w:r w:rsidR="00A62674" w:rsidRPr="00A62674">
        <w:t>.</w:t>
      </w:r>
    </w:p>
    <w:p w14:paraId="1CD4B011" w14:textId="4443D627" w:rsidR="00542261" w:rsidRPr="00A62674" w:rsidRDefault="00542261" w:rsidP="00542261">
      <w:pPr>
        <w:pStyle w:val="ListBullet"/>
      </w:pPr>
      <w:r w:rsidRPr="00A62674">
        <w:t xml:space="preserve">Ensure processes and procedures support </w:t>
      </w:r>
      <w:r w:rsidR="00831651" w:rsidRPr="00A62674">
        <w:t>staff</w:t>
      </w:r>
      <w:r w:rsidR="00414BCE" w:rsidRPr="00A62674">
        <w:t xml:space="preserve"> practice.</w:t>
      </w:r>
      <w:r w:rsidR="00A91CD0" w:rsidRPr="00A62674">
        <w:t xml:space="preserve"> </w:t>
      </w:r>
    </w:p>
    <w:p w14:paraId="2673459B" w14:textId="6A1C1F1B" w:rsidR="00542261" w:rsidRPr="00A62674" w:rsidRDefault="00542261" w:rsidP="00542261">
      <w:pPr>
        <w:pStyle w:val="ListBullet"/>
      </w:pPr>
      <w:r w:rsidRPr="00A62674">
        <w:t xml:space="preserve">Ensure effective processes to monitor staff practice.  </w:t>
      </w:r>
    </w:p>
    <w:sectPr w:rsidR="00542261" w:rsidRPr="00A62674" w:rsidSect="002B7F5E">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6AE4B" w14:textId="77777777" w:rsidR="00200E27" w:rsidRDefault="00200E27">
      <w:pPr>
        <w:spacing w:before="0" w:after="0" w:line="240" w:lineRule="auto"/>
      </w:pPr>
      <w:r>
        <w:separator/>
      </w:r>
    </w:p>
  </w:endnote>
  <w:endnote w:type="continuationSeparator" w:id="0">
    <w:p w14:paraId="10F889AE" w14:textId="77777777" w:rsidR="00200E27" w:rsidRDefault="00200E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5637" w14:textId="77777777" w:rsidR="00506F7F" w:rsidRPr="009A1F1B" w:rsidRDefault="00D04D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1C5638" w14:textId="77777777" w:rsidR="00506F7F" w:rsidRPr="00C72FFB" w:rsidRDefault="00D04D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F1C5639" w14:textId="77777777" w:rsidR="00506F7F" w:rsidRPr="00C72FFB" w:rsidRDefault="00D04D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563A" w14:textId="77777777" w:rsidR="00506F7F" w:rsidRPr="009A1F1B" w:rsidRDefault="00D04D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1C563B" w14:textId="77777777" w:rsidR="00506F7F" w:rsidRPr="00C72FFB" w:rsidRDefault="00D04D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1C563C" w14:textId="77777777" w:rsidR="00506F7F" w:rsidRPr="00A3716D" w:rsidRDefault="00D04D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EA31F" w14:textId="77777777" w:rsidR="00200E27" w:rsidRDefault="00200E27">
      <w:pPr>
        <w:spacing w:before="0" w:after="0" w:line="240" w:lineRule="auto"/>
      </w:pPr>
      <w:r>
        <w:separator/>
      </w:r>
    </w:p>
  </w:footnote>
  <w:footnote w:type="continuationSeparator" w:id="0">
    <w:p w14:paraId="352ADB45" w14:textId="77777777" w:rsidR="00200E27" w:rsidRDefault="00200E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5636" w14:textId="77777777" w:rsidR="00506F7F" w:rsidRDefault="00D04D5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F1C5648" wp14:editId="0F1C56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32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563D" w14:textId="77777777" w:rsidR="00506F7F" w:rsidRDefault="00D04D53">
    <w:pPr>
      <w:pStyle w:val="Header"/>
    </w:pPr>
    <w:r w:rsidRPr="003C6EC2">
      <w:rPr>
        <w:rFonts w:eastAsia="Calibri"/>
        <w:noProof/>
        <w:lang w:val="en-US" w:eastAsia="en-US"/>
      </w:rPr>
      <w:drawing>
        <wp:anchor distT="0" distB="0" distL="114300" distR="114300" simplePos="0" relativeHeight="251669504" behindDoc="1" locked="0" layoutInCell="1" allowOverlap="1" wp14:anchorId="0F1C564A" wp14:editId="0F1C564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37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563E" w14:textId="77777777" w:rsidR="00506F7F" w:rsidRDefault="00D04D53" w:rsidP="0004322A">
    <w:r>
      <w:rPr>
        <w:noProof/>
        <w:color w:val="auto"/>
        <w:sz w:val="20"/>
        <w:lang w:val="en-US" w:eastAsia="en-US"/>
      </w:rPr>
      <w:drawing>
        <wp:anchor distT="0" distB="0" distL="114300" distR="114300" simplePos="0" relativeHeight="251660288" behindDoc="1" locked="0" layoutInCell="1" allowOverlap="1" wp14:anchorId="0F1C564C" wp14:editId="0F1C564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28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5640" w14:textId="77777777" w:rsidR="00506F7F" w:rsidRDefault="00D04D53" w:rsidP="0004322A">
    <w:r>
      <w:rPr>
        <w:noProof/>
        <w:color w:val="auto"/>
        <w:sz w:val="20"/>
        <w:lang w:val="en-US" w:eastAsia="en-US"/>
      </w:rPr>
      <w:drawing>
        <wp:anchor distT="0" distB="0" distL="114300" distR="114300" simplePos="0" relativeHeight="251661312" behindDoc="1" locked="0" layoutInCell="1" allowOverlap="1" wp14:anchorId="0F1C5650" wp14:editId="0F1C565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57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5647" w14:textId="77777777" w:rsidR="00506F7F" w:rsidRDefault="00D04D5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F1C565E" wp14:editId="0F1C56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3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7BE5150">
      <w:start w:val="1"/>
      <w:numFmt w:val="lowerRoman"/>
      <w:lvlText w:val="(%1)"/>
      <w:lvlJc w:val="left"/>
      <w:pPr>
        <w:ind w:left="1080" w:hanging="720"/>
      </w:pPr>
      <w:rPr>
        <w:rFonts w:hint="default"/>
        <w:b w:val="0"/>
      </w:rPr>
    </w:lvl>
    <w:lvl w:ilvl="1" w:tplc="EEA6E8B0" w:tentative="1">
      <w:start w:val="1"/>
      <w:numFmt w:val="lowerLetter"/>
      <w:lvlText w:val="%2."/>
      <w:lvlJc w:val="left"/>
      <w:pPr>
        <w:ind w:left="1440" w:hanging="360"/>
      </w:pPr>
    </w:lvl>
    <w:lvl w:ilvl="2" w:tplc="25FEFD60" w:tentative="1">
      <w:start w:val="1"/>
      <w:numFmt w:val="lowerRoman"/>
      <w:lvlText w:val="%3."/>
      <w:lvlJc w:val="right"/>
      <w:pPr>
        <w:ind w:left="2160" w:hanging="180"/>
      </w:pPr>
    </w:lvl>
    <w:lvl w:ilvl="3" w:tplc="D80281CE" w:tentative="1">
      <w:start w:val="1"/>
      <w:numFmt w:val="decimal"/>
      <w:lvlText w:val="%4."/>
      <w:lvlJc w:val="left"/>
      <w:pPr>
        <w:ind w:left="2880" w:hanging="360"/>
      </w:pPr>
    </w:lvl>
    <w:lvl w:ilvl="4" w:tplc="1B7EF2EE" w:tentative="1">
      <w:start w:val="1"/>
      <w:numFmt w:val="lowerLetter"/>
      <w:lvlText w:val="%5."/>
      <w:lvlJc w:val="left"/>
      <w:pPr>
        <w:ind w:left="3600" w:hanging="360"/>
      </w:pPr>
    </w:lvl>
    <w:lvl w:ilvl="5" w:tplc="528AF880" w:tentative="1">
      <w:start w:val="1"/>
      <w:numFmt w:val="lowerRoman"/>
      <w:lvlText w:val="%6."/>
      <w:lvlJc w:val="right"/>
      <w:pPr>
        <w:ind w:left="4320" w:hanging="180"/>
      </w:pPr>
    </w:lvl>
    <w:lvl w:ilvl="6" w:tplc="026415FC" w:tentative="1">
      <w:start w:val="1"/>
      <w:numFmt w:val="decimal"/>
      <w:lvlText w:val="%7."/>
      <w:lvlJc w:val="left"/>
      <w:pPr>
        <w:ind w:left="5040" w:hanging="360"/>
      </w:pPr>
    </w:lvl>
    <w:lvl w:ilvl="7" w:tplc="DE6699BC" w:tentative="1">
      <w:start w:val="1"/>
      <w:numFmt w:val="lowerLetter"/>
      <w:lvlText w:val="%8."/>
      <w:lvlJc w:val="left"/>
      <w:pPr>
        <w:ind w:left="5760" w:hanging="360"/>
      </w:pPr>
    </w:lvl>
    <w:lvl w:ilvl="8" w:tplc="36FCE000" w:tentative="1">
      <w:start w:val="1"/>
      <w:numFmt w:val="lowerRoman"/>
      <w:lvlText w:val="%9."/>
      <w:lvlJc w:val="right"/>
      <w:pPr>
        <w:ind w:left="6480" w:hanging="180"/>
      </w:pPr>
    </w:lvl>
  </w:abstractNum>
  <w:abstractNum w:abstractNumId="8" w15:restartNumberingAfterBreak="0">
    <w:nsid w:val="0EF62905"/>
    <w:multiLevelType w:val="hybridMultilevel"/>
    <w:tmpl w:val="BE24F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3112D380">
      <w:start w:val="1"/>
      <w:numFmt w:val="bullet"/>
      <w:pStyle w:val="ListParagraph"/>
      <w:lvlText w:val=""/>
      <w:lvlJc w:val="left"/>
      <w:pPr>
        <w:ind w:left="1440" w:hanging="360"/>
      </w:pPr>
      <w:rPr>
        <w:rFonts w:ascii="Symbol" w:hAnsi="Symbol" w:hint="default"/>
        <w:color w:val="auto"/>
      </w:rPr>
    </w:lvl>
    <w:lvl w:ilvl="1" w:tplc="892C08C4" w:tentative="1">
      <w:start w:val="1"/>
      <w:numFmt w:val="bullet"/>
      <w:lvlText w:val="o"/>
      <w:lvlJc w:val="left"/>
      <w:pPr>
        <w:ind w:left="2160" w:hanging="360"/>
      </w:pPr>
      <w:rPr>
        <w:rFonts w:ascii="Courier New" w:hAnsi="Courier New" w:cs="Courier New" w:hint="default"/>
      </w:rPr>
    </w:lvl>
    <w:lvl w:ilvl="2" w:tplc="8A2E824A" w:tentative="1">
      <w:start w:val="1"/>
      <w:numFmt w:val="bullet"/>
      <w:lvlText w:val=""/>
      <w:lvlJc w:val="left"/>
      <w:pPr>
        <w:ind w:left="2880" w:hanging="360"/>
      </w:pPr>
      <w:rPr>
        <w:rFonts w:ascii="Wingdings" w:hAnsi="Wingdings" w:hint="default"/>
      </w:rPr>
    </w:lvl>
    <w:lvl w:ilvl="3" w:tplc="F8DE1AE4" w:tentative="1">
      <w:start w:val="1"/>
      <w:numFmt w:val="bullet"/>
      <w:lvlText w:val=""/>
      <w:lvlJc w:val="left"/>
      <w:pPr>
        <w:ind w:left="3600" w:hanging="360"/>
      </w:pPr>
      <w:rPr>
        <w:rFonts w:ascii="Symbol" w:hAnsi="Symbol" w:hint="default"/>
      </w:rPr>
    </w:lvl>
    <w:lvl w:ilvl="4" w:tplc="ED2093E4" w:tentative="1">
      <w:start w:val="1"/>
      <w:numFmt w:val="bullet"/>
      <w:lvlText w:val="o"/>
      <w:lvlJc w:val="left"/>
      <w:pPr>
        <w:ind w:left="4320" w:hanging="360"/>
      </w:pPr>
      <w:rPr>
        <w:rFonts w:ascii="Courier New" w:hAnsi="Courier New" w:cs="Courier New" w:hint="default"/>
      </w:rPr>
    </w:lvl>
    <w:lvl w:ilvl="5" w:tplc="0B0C2918" w:tentative="1">
      <w:start w:val="1"/>
      <w:numFmt w:val="bullet"/>
      <w:lvlText w:val=""/>
      <w:lvlJc w:val="left"/>
      <w:pPr>
        <w:ind w:left="5040" w:hanging="360"/>
      </w:pPr>
      <w:rPr>
        <w:rFonts w:ascii="Wingdings" w:hAnsi="Wingdings" w:hint="default"/>
      </w:rPr>
    </w:lvl>
    <w:lvl w:ilvl="6" w:tplc="E92CC4A8" w:tentative="1">
      <w:start w:val="1"/>
      <w:numFmt w:val="bullet"/>
      <w:lvlText w:val=""/>
      <w:lvlJc w:val="left"/>
      <w:pPr>
        <w:ind w:left="5760" w:hanging="360"/>
      </w:pPr>
      <w:rPr>
        <w:rFonts w:ascii="Symbol" w:hAnsi="Symbol" w:hint="default"/>
      </w:rPr>
    </w:lvl>
    <w:lvl w:ilvl="7" w:tplc="19FEA27C" w:tentative="1">
      <w:start w:val="1"/>
      <w:numFmt w:val="bullet"/>
      <w:lvlText w:val="o"/>
      <w:lvlJc w:val="left"/>
      <w:pPr>
        <w:ind w:left="6480" w:hanging="360"/>
      </w:pPr>
      <w:rPr>
        <w:rFonts w:ascii="Courier New" w:hAnsi="Courier New" w:cs="Courier New" w:hint="default"/>
      </w:rPr>
    </w:lvl>
    <w:lvl w:ilvl="8" w:tplc="F8E2B9B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B668FA6">
      <w:start w:val="1"/>
      <w:numFmt w:val="lowerRoman"/>
      <w:lvlText w:val="(%1)"/>
      <w:lvlJc w:val="left"/>
      <w:pPr>
        <w:ind w:left="1004" w:hanging="720"/>
      </w:pPr>
      <w:rPr>
        <w:rFonts w:hint="default"/>
        <w:b w:val="0"/>
      </w:rPr>
    </w:lvl>
    <w:lvl w:ilvl="1" w:tplc="3BA6AFC4" w:tentative="1">
      <w:start w:val="1"/>
      <w:numFmt w:val="lowerLetter"/>
      <w:lvlText w:val="%2."/>
      <w:lvlJc w:val="left"/>
      <w:pPr>
        <w:ind w:left="1364" w:hanging="360"/>
      </w:pPr>
    </w:lvl>
    <w:lvl w:ilvl="2" w:tplc="A7922DCC" w:tentative="1">
      <w:start w:val="1"/>
      <w:numFmt w:val="lowerRoman"/>
      <w:lvlText w:val="%3."/>
      <w:lvlJc w:val="right"/>
      <w:pPr>
        <w:ind w:left="2084" w:hanging="180"/>
      </w:pPr>
    </w:lvl>
    <w:lvl w:ilvl="3" w:tplc="3C3E75FE" w:tentative="1">
      <w:start w:val="1"/>
      <w:numFmt w:val="decimal"/>
      <w:lvlText w:val="%4."/>
      <w:lvlJc w:val="left"/>
      <w:pPr>
        <w:ind w:left="2804" w:hanging="360"/>
      </w:pPr>
    </w:lvl>
    <w:lvl w:ilvl="4" w:tplc="1CCAF7BC" w:tentative="1">
      <w:start w:val="1"/>
      <w:numFmt w:val="lowerLetter"/>
      <w:lvlText w:val="%5."/>
      <w:lvlJc w:val="left"/>
      <w:pPr>
        <w:ind w:left="3524" w:hanging="360"/>
      </w:pPr>
    </w:lvl>
    <w:lvl w:ilvl="5" w:tplc="9A1ED794" w:tentative="1">
      <w:start w:val="1"/>
      <w:numFmt w:val="lowerRoman"/>
      <w:lvlText w:val="%6."/>
      <w:lvlJc w:val="right"/>
      <w:pPr>
        <w:ind w:left="4244" w:hanging="180"/>
      </w:pPr>
    </w:lvl>
    <w:lvl w:ilvl="6" w:tplc="FA0C4F6E" w:tentative="1">
      <w:start w:val="1"/>
      <w:numFmt w:val="decimal"/>
      <w:lvlText w:val="%7."/>
      <w:lvlJc w:val="left"/>
      <w:pPr>
        <w:ind w:left="4964" w:hanging="360"/>
      </w:pPr>
    </w:lvl>
    <w:lvl w:ilvl="7" w:tplc="9B126FCA" w:tentative="1">
      <w:start w:val="1"/>
      <w:numFmt w:val="lowerLetter"/>
      <w:lvlText w:val="%8."/>
      <w:lvlJc w:val="left"/>
      <w:pPr>
        <w:ind w:left="5684" w:hanging="360"/>
      </w:pPr>
    </w:lvl>
    <w:lvl w:ilvl="8" w:tplc="F8382AF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760A4B2">
      <w:start w:val="1"/>
      <w:numFmt w:val="lowerRoman"/>
      <w:lvlText w:val="(%1)"/>
      <w:lvlJc w:val="left"/>
      <w:pPr>
        <w:ind w:left="1080" w:hanging="720"/>
      </w:pPr>
      <w:rPr>
        <w:rFonts w:hint="default"/>
      </w:rPr>
    </w:lvl>
    <w:lvl w:ilvl="1" w:tplc="BF6ACABE" w:tentative="1">
      <w:start w:val="1"/>
      <w:numFmt w:val="lowerLetter"/>
      <w:lvlText w:val="%2."/>
      <w:lvlJc w:val="left"/>
      <w:pPr>
        <w:ind w:left="1440" w:hanging="360"/>
      </w:pPr>
    </w:lvl>
    <w:lvl w:ilvl="2" w:tplc="4EAA6584" w:tentative="1">
      <w:start w:val="1"/>
      <w:numFmt w:val="lowerRoman"/>
      <w:lvlText w:val="%3."/>
      <w:lvlJc w:val="right"/>
      <w:pPr>
        <w:ind w:left="2160" w:hanging="180"/>
      </w:pPr>
    </w:lvl>
    <w:lvl w:ilvl="3" w:tplc="D8EEA224" w:tentative="1">
      <w:start w:val="1"/>
      <w:numFmt w:val="decimal"/>
      <w:lvlText w:val="%4."/>
      <w:lvlJc w:val="left"/>
      <w:pPr>
        <w:ind w:left="2880" w:hanging="360"/>
      </w:pPr>
    </w:lvl>
    <w:lvl w:ilvl="4" w:tplc="CB4E0F14" w:tentative="1">
      <w:start w:val="1"/>
      <w:numFmt w:val="lowerLetter"/>
      <w:lvlText w:val="%5."/>
      <w:lvlJc w:val="left"/>
      <w:pPr>
        <w:ind w:left="3600" w:hanging="360"/>
      </w:pPr>
    </w:lvl>
    <w:lvl w:ilvl="5" w:tplc="EAA458B4" w:tentative="1">
      <w:start w:val="1"/>
      <w:numFmt w:val="lowerRoman"/>
      <w:lvlText w:val="%6."/>
      <w:lvlJc w:val="right"/>
      <w:pPr>
        <w:ind w:left="4320" w:hanging="180"/>
      </w:pPr>
    </w:lvl>
    <w:lvl w:ilvl="6" w:tplc="53625DF2" w:tentative="1">
      <w:start w:val="1"/>
      <w:numFmt w:val="decimal"/>
      <w:lvlText w:val="%7."/>
      <w:lvlJc w:val="left"/>
      <w:pPr>
        <w:ind w:left="5040" w:hanging="360"/>
      </w:pPr>
    </w:lvl>
    <w:lvl w:ilvl="7" w:tplc="74625692" w:tentative="1">
      <w:start w:val="1"/>
      <w:numFmt w:val="lowerLetter"/>
      <w:lvlText w:val="%8."/>
      <w:lvlJc w:val="left"/>
      <w:pPr>
        <w:ind w:left="5760" w:hanging="360"/>
      </w:pPr>
    </w:lvl>
    <w:lvl w:ilvl="8" w:tplc="80CE033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19E44E0">
      <w:start w:val="1"/>
      <w:numFmt w:val="lowerRoman"/>
      <w:lvlText w:val="(%1)"/>
      <w:lvlJc w:val="left"/>
      <w:pPr>
        <w:ind w:left="1080" w:hanging="720"/>
      </w:pPr>
      <w:rPr>
        <w:rFonts w:hint="default"/>
      </w:rPr>
    </w:lvl>
    <w:lvl w:ilvl="1" w:tplc="A6BE4362" w:tentative="1">
      <w:start w:val="1"/>
      <w:numFmt w:val="lowerLetter"/>
      <w:lvlText w:val="%2."/>
      <w:lvlJc w:val="left"/>
      <w:pPr>
        <w:ind w:left="1440" w:hanging="360"/>
      </w:pPr>
    </w:lvl>
    <w:lvl w:ilvl="2" w:tplc="90BA9374" w:tentative="1">
      <w:start w:val="1"/>
      <w:numFmt w:val="lowerRoman"/>
      <w:lvlText w:val="%3."/>
      <w:lvlJc w:val="right"/>
      <w:pPr>
        <w:ind w:left="2160" w:hanging="180"/>
      </w:pPr>
    </w:lvl>
    <w:lvl w:ilvl="3" w:tplc="42A03E84" w:tentative="1">
      <w:start w:val="1"/>
      <w:numFmt w:val="decimal"/>
      <w:lvlText w:val="%4."/>
      <w:lvlJc w:val="left"/>
      <w:pPr>
        <w:ind w:left="2880" w:hanging="360"/>
      </w:pPr>
    </w:lvl>
    <w:lvl w:ilvl="4" w:tplc="AFEA4A98" w:tentative="1">
      <w:start w:val="1"/>
      <w:numFmt w:val="lowerLetter"/>
      <w:lvlText w:val="%5."/>
      <w:lvlJc w:val="left"/>
      <w:pPr>
        <w:ind w:left="3600" w:hanging="360"/>
      </w:pPr>
    </w:lvl>
    <w:lvl w:ilvl="5" w:tplc="3CE45D0E" w:tentative="1">
      <w:start w:val="1"/>
      <w:numFmt w:val="lowerRoman"/>
      <w:lvlText w:val="%6."/>
      <w:lvlJc w:val="right"/>
      <w:pPr>
        <w:ind w:left="4320" w:hanging="180"/>
      </w:pPr>
    </w:lvl>
    <w:lvl w:ilvl="6" w:tplc="5DF275D4" w:tentative="1">
      <w:start w:val="1"/>
      <w:numFmt w:val="decimal"/>
      <w:lvlText w:val="%7."/>
      <w:lvlJc w:val="left"/>
      <w:pPr>
        <w:ind w:left="5040" w:hanging="360"/>
      </w:pPr>
    </w:lvl>
    <w:lvl w:ilvl="7" w:tplc="EA020C66" w:tentative="1">
      <w:start w:val="1"/>
      <w:numFmt w:val="lowerLetter"/>
      <w:lvlText w:val="%8."/>
      <w:lvlJc w:val="left"/>
      <w:pPr>
        <w:ind w:left="5760" w:hanging="360"/>
      </w:pPr>
    </w:lvl>
    <w:lvl w:ilvl="8" w:tplc="1B722B6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536325E">
      <w:start w:val="1"/>
      <w:numFmt w:val="lowerRoman"/>
      <w:lvlText w:val="(%1)"/>
      <w:lvlJc w:val="left"/>
      <w:pPr>
        <w:ind w:left="1080" w:hanging="720"/>
      </w:pPr>
      <w:rPr>
        <w:rFonts w:hint="default"/>
        <w:b w:val="0"/>
      </w:rPr>
    </w:lvl>
    <w:lvl w:ilvl="1" w:tplc="892AB9FC" w:tentative="1">
      <w:start w:val="1"/>
      <w:numFmt w:val="lowerLetter"/>
      <w:lvlText w:val="%2."/>
      <w:lvlJc w:val="left"/>
      <w:pPr>
        <w:ind w:left="1440" w:hanging="360"/>
      </w:pPr>
    </w:lvl>
    <w:lvl w:ilvl="2" w:tplc="984ADBB8" w:tentative="1">
      <w:start w:val="1"/>
      <w:numFmt w:val="lowerRoman"/>
      <w:lvlText w:val="%3."/>
      <w:lvlJc w:val="right"/>
      <w:pPr>
        <w:ind w:left="2160" w:hanging="180"/>
      </w:pPr>
    </w:lvl>
    <w:lvl w:ilvl="3" w:tplc="CB3EAA92" w:tentative="1">
      <w:start w:val="1"/>
      <w:numFmt w:val="decimal"/>
      <w:lvlText w:val="%4."/>
      <w:lvlJc w:val="left"/>
      <w:pPr>
        <w:ind w:left="2880" w:hanging="360"/>
      </w:pPr>
    </w:lvl>
    <w:lvl w:ilvl="4" w:tplc="49CA47BE" w:tentative="1">
      <w:start w:val="1"/>
      <w:numFmt w:val="lowerLetter"/>
      <w:lvlText w:val="%5."/>
      <w:lvlJc w:val="left"/>
      <w:pPr>
        <w:ind w:left="3600" w:hanging="360"/>
      </w:pPr>
    </w:lvl>
    <w:lvl w:ilvl="5" w:tplc="A120B30E" w:tentative="1">
      <w:start w:val="1"/>
      <w:numFmt w:val="lowerRoman"/>
      <w:lvlText w:val="%6."/>
      <w:lvlJc w:val="right"/>
      <w:pPr>
        <w:ind w:left="4320" w:hanging="180"/>
      </w:pPr>
    </w:lvl>
    <w:lvl w:ilvl="6" w:tplc="D42663C8" w:tentative="1">
      <w:start w:val="1"/>
      <w:numFmt w:val="decimal"/>
      <w:lvlText w:val="%7."/>
      <w:lvlJc w:val="left"/>
      <w:pPr>
        <w:ind w:left="5040" w:hanging="360"/>
      </w:pPr>
    </w:lvl>
    <w:lvl w:ilvl="7" w:tplc="64905A16" w:tentative="1">
      <w:start w:val="1"/>
      <w:numFmt w:val="lowerLetter"/>
      <w:lvlText w:val="%8."/>
      <w:lvlJc w:val="left"/>
      <w:pPr>
        <w:ind w:left="5760" w:hanging="360"/>
      </w:pPr>
    </w:lvl>
    <w:lvl w:ilvl="8" w:tplc="76C4BD0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C084778">
      <w:start w:val="1"/>
      <w:numFmt w:val="lowerLetter"/>
      <w:lvlText w:val="(%1)"/>
      <w:lvlJc w:val="left"/>
      <w:pPr>
        <w:ind w:left="360" w:hanging="360"/>
      </w:pPr>
      <w:rPr>
        <w:rFonts w:hint="default"/>
      </w:rPr>
    </w:lvl>
    <w:lvl w:ilvl="1" w:tplc="4DE4BA8A" w:tentative="1">
      <w:start w:val="1"/>
      <w:numFmt w:val="lowerLetter"/>
      <w:lvlText w:val="%2."/>
      <w:lvlJc w:val="left"/>
      <w:pPr>
        <w:ind w:left="1080" w:hanging="360"/>
      </w:pPr>
    </w:lvl>
    <w:lvl w:ilvl="2" w:tplc="B33CA11E" w:tentative="1">
      <w:start w:val="1"/>
      <w:numFmt w:val="lowerRoman"/>
      <w:lvlText w:val="%3."/>
      <w:lvlJc w:val="right"/>
      <w:pPr>
        <w:ind w:left="1800" w:hanging="180"/>
      </w:pPr>
    </w:lvl>
    <w:lvl w:ilvl="3" w:tplc="87AEB52C" w:tentative="1">
      <w:start w:val="1"/>
      <w:numFmt w:val="decimal"/>
      <w:lvlText w:val="%4."/>
      <w:lvlJc w:val="left"/>
      <w:pPr>
        <w:ind w:left="2520" w:hanging="360"/>
      </w:pPr>
    </w:lvl>
    <w:lvl w:ilvl="4" w:tplc="07661E98" w:tentative="1">
      <w:start w:val="1"/>
      <w:numFmt w:val="lowerLetter"/>
      <w:lvlText w:val="%5."/>
      <w:lvlJc w:val="left"/>
      <w:pPr>
        <w:ind w:left="3240" w:hanging="360"/>
      </w:pPr>
    </w:lvl>
    <w:lvl w:ilvl="5" w:tplc="190ADA20" w:tentative="1">
      <w:start w:val="1"/>
      <w:numFmt w:val="lowerRoman"/>
      <w:lvlText w:val="%6."/>
      <w:lvlJc w:val="right"/>
      <w:pPr>
        <w:ind w:left="3960" w:hanging="180"/>
      </w:pPr>
    </w:lvl>
    <w:lvl w:ilvl="6" w:tplc="7C703268" w:tentative="1">
      <w:start w:val="1"/>
      <w:numFmt w:val="decimal"/>
      <w:lvlText w:val="%7."/>
      <w:lvlJc w:val="left"/>
      <w:pPr>
        <w:ind w:left="4680" w:hanging="360"/>
      </w:pPr>
    </w:lvl>
    <w:lvl w:ilvl="7" w:tplc="09B232E2" w:tentative="1">
      <w:start w:val="1"/>
      <w:numFmt w:val="lowerLetter"/>
      <w:lvlText w:val="%8."/>
      <w:lvlJc w:val="left"/>
      <w:pPr>
        <w:ind w:left="5400" w:hanging="360"/>
      </w:pPr>
    </w:lvl>
    <w:lvl w:ilvl="8" w:tplc="5A18D89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83E801C">
      <w:start w:val="1"/>
      <w:numFmt w:val="decimal"/>
      <w:lvlText w:val="%1."/>
      <w:lvlJc w:val="left"/>
      <w:pPr>
        <w:ind w:left="360" w:hanging="360"/>
      </w:pPr>
      <w:rPr>
        <w:rFonts w:hint="default"/>
      </w:rPr>
    </w:lvl>
    <w:lvl w:ilvl="1" w:tplc="21B6C44E" w:tentative="1">
      <w:start w:val="1"/>
      <w:numFmt w:val="lowerLetter"/>
      <w:lvlText w:val="%2."/>
      <w:lvlJc w:val="left"/>
      <w:pPr>
        <w:ind w:left="1080" w:hanging="360"/>
      </w:pPr>
    </w:lvl>
    <w:lvl w:ilvl="2" w:tplc="698A5934" w:tentative="1">
      <w:start w:val="1"/>
      <w:numFmt w:val="lowerRoman"/>
      <w:lvlText w:val="%3."/>
      <w:lvlJc w:val="right"/>
      <w:pPr>
        <w:ind w:left="1800" w:hanging="180"/>
      </w:pPr>
    </w:lvl>
    <w:lvl w:ilvl="3" w:tplc="7B4C9450" w:tentative="1">
      <w:start w:val="1"/>
      <w:numFmt w:val="decimal"/>
      <w:lvlText w:val="%4."/>
      <w:lvlJc w:val="left"/>
      <w:pPr>
        <w:ind w:left="2520" w:hanging="360"/>
      </w:pPr>
    </w:lvl>
    <w:lvl w:ilvl="4" w:tplc="634A8EB0" w:tentative="1">
      <w:start w:val="1"/>
      <w:numFmt w:val="lowerLetter"/>
      <w:lvlText w:val="%5."/>
      <w:lvlJc w:val="left"/>
      <w:pPr>
        <w:ind w:left="3240" w:hanging="360"/>
      </w:pPr>
    </w:lvl>
    <w:lvl w:ilvl="5" w:tplc="7B388BC2" w:tentative="1">
      <w:start w:val="1"/>
      <w:numFmt w:val="lowerRoman"/>
      <w:lvlText w:val="%6."/>
      <w:lvlJc w:val="right"/>
      <w:pPr>
        <w:ind w:left="3960" w:hanging="180"/>
      </w:pPr>
    </w:lvl>
    <w:lvl w:ilvl="6" w:tplc="03B0E784" w:tentative="1">
      <w:start w:val="1"/>
      <w:numFmt w:val="decimal"/>
      <w:lvlText w:val="%7."/>
      <w:lvlJc w:val="left"/>
      <w:pPr>
        <w:ind w:left="4680" w:hanging="360"/>
      </w:pPr>
    </w:lvl>
    <w:lvl w:ilvl="7" w:tplc="78140C50" w:tentative="1">
      <w:start w:val="1"/>
      <w:numFmt w:val="lowerLetter"/>
      <w:lvlText w:val="%8."/>
      <w:lvlJc w:val="left"/>
      <w:pPr>
        <w:ind w:left="5400" w:hanging="360"/>
      </w:pPr>
    </w:lvl>
    <w:lvl w:ilvl="8" w:tplc="BE66CE7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E3A484E">
      <w:start w:val="1"/>
      <w:numFmt w:val="decimal"/>
      <w:lvlText w:val="%1."/>
      <w:lvlJc w:val="left"/>
      <w:pPr>
        <w:ind w:left="360" w:hanging="360"/>
      </w:pPr>
      <w:rPr>
        <w:rFonts w:hint="default"/>
      </w:rPr>
    </w:lvl>
    <w:lvl w:ilvl="1" w:tplc="48E04E94" w:tentative="1">
      <w:start w:val="1"/>
      <w:numFmt w:val="lowerLetter"/>
      <w:lvlText w:val="%2."/>
      <w:lvlJc w:val="left"/>
      <w:pPr>
        <w:ind w:left="1080" w:hanging="360"/>
      </w:pPr>
    </w:lvl>
    <w:lvl w:ilvl="2" w:tplc="EBFE2758" w:tentative="1">
      <w:start w:val="1"/>
      <w:numFmt w:val="lowerRoman"/>
      <w:lvlText w:val="%3."/>
      <w:lvlJc w:val="right"/>
      <w:pPr>
        <w:ind w:left="1800" w:hanging="180"/>
      </w:pPr>
    </w:lvl>
    <w:lvl w:ilvl="3" w:tplc="E3C6D35A" w:tentative="1">
      <w:start w:val="1"/>
      <w:numFmt w:val="decimal"/>
      <w:lvlText w:val="%4."/>
      <w:lvlJc w:val="left"/>
      <w:pPr>
        <w:ind w:left="2520" w:hanging="360"/>
      </w:pPr>
    </w:lvl>
    <w:lvl w:ilvl="4" w:tplc="CAEC7EC4" w:tentative="1">
      <w:start w:val="1"/>
      <w:numFmt w:val="lowerLetter"/>
      <w:lvlText w:val="%5."/>
      <w:lvlJc w:val="left"/>
      <w:pPr>
        <w:ind w:left="3240" w:hanging="360"/>
      </w:pPr>
    </w:lvl>
    <w:lvl w:ilvl="5" w:tplc="8AE4DAF2" w:tentative="1">
      <w:start w:val="1"/>
      <w:numFmt w:val="lowerRoman"/>
      <w:lvlText w:val="%6."/>
      <w:lvlJc w:val="right"/>
      <w:pPr>
        <w:ind w:left="3960" w:hanging="180"/>
      </w:pPr>
    </w:lvl>
    <w:lvl w:ilvl="6" w:tplc="399677FE" w:tentative="1">
      <w:start w:val="1"/>
      <w:numFmt w:val="decimal"/>
      <w:lvlText w:val="%7."/>
      <w:lvlJc w:val="left"/>
      <w:pPr>
        <w:ind w:left="4680" w:hanging="360"/>
      </w:pPr>
    </w:lvl>
    <w:lvl w:ilvl="7" w:tplc="EFB0FBBC" w:tentative="1">
      <w:start w:val="1"/>
      <w:numFmt w:val="lowerLetter"/>
      <w:lvlText w:val="%8."/>
      <w:lvlJc w:val="left"/>
      <w:pPr>
        <w:ind w:left="5400" w:hanging="360"/>
      </w:pPr>
    </w:lvl>
    <w:lvl w:ilvl="8" w:tplc="FB90697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19C519E">
      <w:start w:val="1"/>
      <w:numFmt w:val="lowerRoman"/>
      <w:lvlText w:val="(%1)"/>
      <w:lvlJc w:val="left"/>
      <w:pPr>
        <w:ind w:left="1080" w:hanging="720"/>
      </w:pPr>
      <w:rPr>
        <w:rFonts w:hint="default"/>
        <w:b w:val="0"/>
      </w:rPr>
    </w:lvl>
    <w:lvl w:ilvl="1" w:tplc="A0F41F2E" w:tentative="1">
      <w:start w:val="1"/>
      <w:numFmt w:val="lowerLetter"/>
      <w:lvlText w:val="%2."/>
      <w:lvlJc w:val="left"/>
      <w:pPr>
        <w:ind w:left="1440" w:hanging="360"/>
      </w:pPr>
    </w:lvl>
    <w:lvl w:ilvl="2" w:tplc="7DEAED84" w:tentative="1">
      <w:start w:val="1"/>
      <w:numFmt w:val="lowerRoman"/>
      <w:lvlText w:val="%3."/>
      <w:lvlJc w:val="right"/>
      <w:pPr>
        <w:ind w:left="2160" w:hanging="180"/>
      </w:pPr>
    </w:lvl>
    <w:lvl w:ilvl="3" w:tplc="764E2F9A" w:tentative="1">
      <w:start w:val="1"/>
      <w:numFmt w:val="decimal"/>
      <w:lvlText w:val="%4."/>
      <w:lvlJc w:val="left"/>
      <w:pPr>
        <w:ind w:left="2880" w:hanging="360"/>
      </w:pPr>
    </w:lvl>
    <w:lvl w:ilvl="4" w:tplc="95FC5C2E" w:tentative="1">
      <w:start w:val="1"/>
      <w:numFmt w:val="lowerLetter"/>
      <w:lvlText w:val="%5."/>
      <w:lvlJc w:val="left"/>
      <w:pPr>
        <w:ind w:left="3600" w:hanging="360"/>
      </w:pPr>
    </w:lvl>
    <w:lvl w:ilvl="5" w:tplc="BD423554" w:tentative="1">
      <w:start w:val="1"/>
      <w:numFmt w:val="lowerRoman"/>
      <w:lvlText w:val="%6."/>
      <w:lvlJc w:val="right"/>
      <w:pPr>
        <w:ind w:left="4320" w:hanging="180"/>
      </w:pPr>
    </w:lvl>
    <w:lvl w:ilvl="6" w:tplc="56FC5E88" w:tentative="1">
      <w:start w:val="1"/>
      <w:numFmt w:val="decimal"/>
      <w:lvlText w:val="%7."/>
      <w:lvlJc w:val="left"/>
      <w:pPr>
        <w:ind w:left="5040" w:hanging="360"/>
      </w:pPr>
    </w:lvl>
    <w:lvl w:ilvl="7" w:tplc="0D608E62" w:tentative="1">
      <w:start w:val="1"/>
      <w:numFmt w:val="lowerLetter"/>
      <w:lvlText w:val="%8."/>
      <w:lvlJc w:val="left"/>
      <w:pPr>
        <w:ind w:left="5760" w:hanging="360"/>
      </w:pPr>
    </w:lvl>
    <w:lvl w:ilvl="8" w:tplc="DDCEAB6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7809AA6">
      <w:start w:val="1"/>
      <w:numFmt w:val="lowerRoman"/>
      <w:lvlText w:val="(%1)"/>
      <w:lvlJc w:val="left"/>
      <w:pPr>
        <w:ind w:left="1080" w:hanging="720"/>
      </w:pPr>
      <w:rPr>
        <w:rFonts w:hint="default"/>
      </w:rPr>
    </w:lvl>
    <w:lvl w:ilvl="1" w:tplc="5422F5DE" w:tentative="1">
      <w:start w:val="1"/>
      <w:numFmt w:val="lowerLetter"/>
      <w:lvlText w:val="%2."/>
      <w:lvlJc w:val="left"/>
      <w:pPr>
        <w:ind w:left="1440" w:hanging="360"/>
      </w:pPr>
    </w:lvl>
    <w:lvl w:ilvl="2" w:tplc="EE5266F2" w:tentative="1">
      <w:start w:val="1"/>
      <w:numFmt w:val="lowerRoman"/>
      <w:lvlText w:val="%3."/>
      <w:lvlJc w:val="right"/>
      <w:pPr>
        <w:ind w:left="2160" w:hanging="180"/>
      </w:pPr>
    </w:lvl>
    <w:lvl w:ilvl="3" w:tplc="C91CCEBE" w:tentative="1">
      <w:start w:val="1"/>
      <w:numFmt w:val="decimal"/>
      <w:lvlText w:val="%4."/>
      <w:lvlJc w:val="left"/>
      <w:pPr>
        <w:ind w:left="2880" w:hanging="360"/>
      </w:pPr>
    </w:lvl>
    <w:lvl w:ilvl="4" w:tplc="CC4065A6" w:tentative="1">
      <w:start w:val="1"/>
      <w:numFmt w:val="lowerLetter"/>
      <w:lvlText w:val="%5."/>
      <w:lvlJc w:val="left"/>
      <w:pPr>
        <w:ind w:left="3600" w:hanging="360"/>
      </w:pPr>
    </w:lvl>
    <w:lvl w:ilvl="5" w:tplc="F5D6D75C" w:tentative="1">
      <w:start w:val="1"/>
      <w:numFmt w:val="lowerRoman"/>
      <w:lvlText w:val="%6."/>
      <w:lvlJc w:val="right"/>
      <w:pPr>
        <w:ind w:left="4320" w:hanging="180"/>
      </w:pPr>
    </w:lvl>
    <w:lvl w:ilvl="6" w:tplc="A5E27808" w:tentative="1">
      <w:start w:val="1"/>
      <w:numFmt w:val="decimal"/>
      <w:lvlText w:val="%7."/>
      <w:lvlJc w:val="left"/>
      <w:pPr>
        <w:ind w:left="5040" w:hanging="360"/>
      </w:pPr>
    </w:lvl>
    <w:lvl w:ilvl="7" w:tplc="5F06DE16" w:tentative="1">
      <w:start w:val="1"/>
      <w:numFmt w:val="lowerLetter"/>
      <w:lvlText w:val="%8."/>
      <w:lvlJc w:val="left"/>
      <w:pPr>
        <w:ind w:left="5760" w:hanging="360"/>
      </w:pPr>
    </w:lvl>
    <w:lvl w:ilvl="8" w:tplc="83F25F4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2B8E86A">
      <w:start w:val="1"/>
      <w:numFmt w:val="bullet"/>
      <w:pStyle w:val="ListBullet"/>
      <w:lvlText w:val=""/>
      <w:lvlJc w:val="left"/>
      <w:pPr>
        <w:ind w:left="720" w:hanging="360"/>
      </w:pPr>
      <w:rPr>
        <w:rFonts w:ascii="Symbol" w:hAnsi="Symbol" w:hint="default"/>
      </w:rPr>
    </w:lvl>
    <w:lvl w:ilvl="1" w:tplc="EEF48B24">
      <w:start w:val="1"/>
      <w:numFmt w:val="bullet"/>
      <w:pStyle w:val="ListBullet2"/>
      <w:lvlText w:val="o"/>
      <w:lvlJc w:val="left"/>
      <w:pPr>
        <w:ind w:left="1440" w:hanging="360"/>
      </w:pPr>
      <w:rPr>
        <w:rFonts w:ascii="Courier New" w:hAnsi="Courier New" w:cs="Courier New" w:hint="default"/>
      </w:rPr>
    </w:lvl>
    <w:lvl w:ilvl="2" w:tplc="5AA045FC">
      <w:start w:val="1"/>
      <w:numFmt w:val="bullet"/>
      <w:lvlText w:val=""/>
      <w:lvlJc w:val="left"/>
      <w:pPr>
        <w:ind w:left="2160" w:hanging="360"/>
      </w:pPr>
      <w:rPr>
        <w:rFonts w:ascii="Wingdings" w:hAnsi="Wingdings" w:hint="default"/>
      </w:rPr>
    </w:lvl>
    <w:lvl w:ilvl="3" w:tplc="3B3CE8C0">
      <w:start w:val="1"/>
      <w:numFmt w:val="bullet"/>
      <w:lvlText w:val=""/>
      <w:lvlJc w:val="left"/>
      <w:pPr>
        <w:ind w:left="2880" w:hanging="360"/>
      </w:pPr>
      <w:rPr>
        <w:rFonts w:ascii="Symbol" w:hAnsi="Symbol" w:hint="default"/>
      </w:rPr>
    </w:lvl>
    <w:lvl w:ilvl="4" w:tplc="CFF81682">
      <w:start w:val="1"/>
      <w:numFmt w:val="bullet"/>
      <w:lvlText w:val="o"/>
      <w:lvlJc w:val="left"/>
      <w:pPr>
        <w:ind w:left="3600" w:hanging="360"/>
      </w:pPr>
      <w:rPr>
        <w:rFonts w:ascii="Courier New" w:hAnsi="Courier New" w:cs="Courier New" w:hint="default"/>
      </w:rPr>
    </w:lvl>
    <w:lvl w:ilvl="5" w:tplc="D08E742E">
      <w:start w:val="1"/>
      <w:numFmt w:val="bullet"/>
      <w:pStyle w:val="ListBullet3"/>
      <w:lvlText w:val=""/>
      <w:lvlJc w:val="left"/>
      <w:pPr>
        <w:ind w:left="4320" w:hanging="360"/>
      </w:pPr>
      <w:rPr>
        <w:rFonts w:ascii="Wingdings" w:hAnsi="Wingdings" w:hint="default"/>
      </w:rPr>
    </w:lvl>
    <w:lvl w:ilvl="6" w:tplc="A08EDD78">
      <w:start w:val="1"/>
      <w:numFmt w:val="bullet"/>
      <w:lvlText w:val=""/>
      <w:lvlJc w:val="left"/>
      <w:pPr>
        <w:ind w:left="5040" w:hanging="360"/>
      </w:pPr>
      <w:rPr>
        <w:rFonts w:ascii="Symbol" w:hAnsi="Symbol" w:hint="default"/>
      </w:rPr>
    </w:lvl>
    <w:lvl w:ilvl="7" w:tplc="F7669C7C">
      <w:start w:val="1"/>
      <w:numFmt w:val="bullet"/>
      <w:lvlText w:val="o"/>
      <w:lvlJc w:val="left"/>
      <w:pPr>
        <w:ind w:left="5760" w:hanging="360"/>
      </w:pPr>
      <w:rPr>
        <w:rFonts w:ascii="Courier New" w:hAnsi="Courier New" w:cs="Courier New" w:hint="default"/>
      </w:rPr>
    </w:lvl>
    <w:lvl w:ilvl="8" w:tplc="D2603DC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11E90A4">
      <w:start w:val="1"/>
      <w:numFmt w:val="bullet"/>
      <w:lvlText w:val=""/>
      <w:lvlJc w:val="left"/>
      <w:pPr>
        <w:ind w:left="360" w:hanging="360"/>
      </w:pPr>
      <w:rPr>
        <w:rFonts w:ascii="Symbol" w:hAnsi="Symbol" w:hint="default"/>
      </w:rPr>
    </w:lvl>
    <w:lvl w:ilvl="1" w:tplc="55A62344" w:tentative="1">
      <w:start w:val="1"/>
      <w:numFmt w:val="bullet"/>
      <w:lvlText w:val="o"/>
      <w:lvlJc w:val="left"/>
      <w:pPr>
        <w:ind w:left="1080" w:hanging="360"/>
      </w:pPr>
      <w:rPr>
        <w:rFonts w:ascii="Courier New" w:hAnsi="Courier New" w:cs="Courier New" w:hint="default"/>
      </w:rPr>
    </w:lvl>
    <w:lvl w:ilvl="2" w:tplc="6B5E9522" w:tentative="1">
      <w:start w:val="1"/>
      <w:numFmt w:val="bullet"/>
      <w:lvlText w:val=""/>
      <w:lvlJc w:val="left"/>
      <w:pPr>
        <w:ind w:left="1800" w:hanging="360"/>
      </w:pPr>
      <w:rPr>
        <w:rFonts w:ascii="Wingdings" w:hAnsi="Wingdings" w:hint="default"/>
      </w:rPr>
    </w:lvl>
    <w:lvl w:ilvl="3" w:tplc="DCB83A74" w:tentative="1">
      <w:start w:val="1"/>
      <w:numFmt w:val="bullet"/>
      <w:lvlText w:val=""/>
      <w:lvlJc w:val="left"/>
      <w:pPr>
        <w:ind w:left="2520" w:hanging="360"/>
      </w:pPr>
      <w:rPr>
        <w:rFonts w:ascii="Symbol" w:hAnsi="Symbol" w:hint="default"/>
      </w:rPr>
    </w:lvl>
    <w:lvl w:ilvl="4" w:tplc="CDD60FBE" w:tentative="1">
      <w:start w:val="1"/>
      <w:numFmt w:val="bullet"/>
      <w:lvlText w:val="o"/>
      <w:lvlJc w:val="left"/>
      <w:pPr>
        <w:ind w:left="3240" w:hanging="360"/>
      </w:pPr>
      <w:rPr>
        <w:rFonts w:ascii="Courier New" w:hAnsi="Courier New" w:cs="Courier New" w:hint="default"/>
      </w:rPr>
    </w:lvl>
    <w:lvl w:ilvl="5" w:tplc="44E6A514" w:tentative="1">
      <w:start w:val="1"/>
      <w:numFmt w:val="bullet"/>
      <w:lvlText w:val=""/>
      <w:lvlJc w:val="left"/>
      <w:pPr>
        <w:ind w:left="3960" w:hanging="360"/>
      </w:pPr>
      <w:rPr>
        <w:rFonts w:ascii="Wingdings" w:hAnsi="Wingdings" w:hint="default"/>
      </w:rPr>
    </w:lvl>
    <w:lvl w:ilvl="6" w:tplc="5B60DE1E" w:tentative="1">
      <w:start w:val="1"/>
      <w:numFmt w:val="bullet"/>
      <w:lvlText w:val=""/>
      <w:lvlJc w:val="left"/>
      <w:pPr>
        <w:ind w:left="4680" w:hanging="360"/>
      </w:pPr>
      <w:rPr>
        <w:rFonts w:ascii="Symbol" w:hAnsi="Symbol" w:hint="default"/>
      </w:rPr>
    </w:lvl>
    <w:lvl w:ilvl="7" w:tplc="BC2A4C48" w:tentative="1">
      <w:start w:val="1"/>
      <w:numFmt w:val="bullet"/>
      <w:lvlText w:val="o"/>
      <w:lvlJc w:val="left"/>
      <w:pPr>
        <w:ind w:left="5400" w:hanging="360"/>
      </w:pPr>
      <w:rPr>
        <w:rFonts w:ascii="Courier New" w:hAnsi="Courier New" w:cs="Courier New" w:hint="default"/>
      </w:rPr>
    </w:lvl>
    <w:lvl w:ilvl="8" w:tplc="ED207C7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BFA0912">
      <w:start w:val="1"/>
      <w:numFmt w:val="lowerRoman"/>
      <w:lvlText w:val="(%1)"/>
      <w:lvlJc w:val="left"/>
      <w:pPr>
        <w:ind w:left="1080" w:hanging="720"/>
      </w:pPr>
      <w:rPr>
        <w:rFonts w:hint="default"/>
      </w:rPr>
    </w:lvl>
    <w:lvl w:ilvl="1" w:tplc="42C606E4" w:tentative="1">
      <w:start w:val="1"/>
      <w:numFmt w:val="lowerLetter"/>
      <w:lvlText w:val="%2."/>
      <w:lvlJc w:val="left"/>
      <w:pPr>
        <w:ind w:left="1440" w:hanging="360"/>
      </w:pPr>
    </w:lvl>
    <w:lvl w:ilvl="2" w:tplc="BB8693DE" w:tentative="1">
      <w:start w:val="1"/>
      <w:numFmt w:val="lowerRoman"/>
      <w:lvlText w:val="%3."/>
      <w:lvlJc w:val="right"/>
      <w:pPr>
        <w:ind w:left="2160" w:hanging="180"/>
      </w:pPr>
    </w:lvl>
    <w:lvl w:ilvl="3" w:tplc="368605D8" w:tentative="1">
      <w:start w:val="1"/>
      <w:numFmt w:val="decimal"/>
      <w:lvlText w:val="%4."/>
      <w:lvlJc w:val="left"/>
      <w:pPr>
        <w:ind w:left="2880" w:hanging="360"/>
      </w:pPr>
    </w:lvl>
    <w:lvl w:ilvl="4" w:tplc="86DADED0" w:tentative="1">
      <w:start w:val="1"/>
      <w:numFmt w:val="lowerLetter"/>
      <w:lvlText w:val="%5."/>
      <w:lvlJc w:val="left"/>
      <w:pPr>
        <w:ind w:left="3600" w:hanging="360"/>
      </w:pPr>
    </w:lvl>
    <w:lvl w:ilvl="5" w:tplc="5AD2C254" w:tentative="1">
      <w:start w:val="1"/>
      <w:numFmt w:val="lowerRoman"/>
      <w:lvlText w:val="%6."/>
      <w:lvlJc w:val="right"/>
      <w:pPr>
        <w:ind w:left="4320" w:hanging="180"/>
      </w:pPr>
    </w:lvl>
    <w:lvl w:ilvl="6" w:tplc="A99E8686" w:tentative="1">
      <w:start w:val="1"/>
      <w:numFmt w:val="decimal"/>
      <w:lvlText w:val="%7."/>
      <w:lvlJc w:val="left"/>
      <w:pPr>
        <w:ind w:left="5040" w:hanging="360"/>
      </w:pPr>
    </w:lvl>
    <w:lvl w:ilvl="7" w:tplc="2170109C" w:tentative="1">
      <w:start w:val="1"/>
      <w:numFmt w:val="lowerLetter"/>
      <w:lvlText w:val="%8."/>
      <w:lvlJc w:val="left"/>
      <w:pPr>
        <w:ind w:left="5760" w:hanging="360"/>
      </w:pPr>
    </w:lvl>
    <w:lvl w:ilvl="8" w:tplc="AEDE0DD8" w:tentative="1">
      <w:start w:val="1"/>
      <w:numFmt w:val="lowerRoman"/>
      <w:lvlText w:val="%9."/>
      <w:lvlJc w:val="right"/>
      <w:pPr>
        <w:ind w:left="6480" w:hanging="180"/>
      </w:pPr>
    </w:lvl>
  </w:abstractNum>
  <w:abstractNum w:abstractNumId="22" w15:restartNumberingAfterBreak="0">
    <w:nsid w:val="44A6629F"/>
    <w:multiLevelType w:val="hybridMultilevel"/>
    <w:tmpl w:val="7FDA5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EF3286"/>
    <w:multiLevelType w:val="hybridMultilevel"/>
    <w:tmpl w:val="5504F770"/>
    <w:lvl w:ilvl="0" w:tplc="380A647A">
      <w:start w:val="1"/>
      <w:numFmt w:val="lowerRoman"/>
      <w:lvlText w:val="(%1)"/>
      <w:lvlJc w:val="left"/>
      <w:pPr>
        <w:ind w:left="1080" w:hanging="720"/>
      </w:pPr>
      <w:rPr>
        <w:rFonts w:hint="default"/>
      </w:rPr>
    </w:lvl>
    <w:lvl w:ilvl="1" w:tplc="14DEF000" w:tentative="1">
      <w:start w:val="1"/>
      <w:numFmt w:val="lowerLetter"/>
      <w:lvlText w:val="%2."/>
      <w:lvlJc w:val="left"/>
      <w:pPr>
        <w:ind w:left="1440" w:hanging="360"/>
      </w:pPr>
    </w:lvl>
    <w:lvl w:ilvl="2" w:tplc="EF649358" w:tentative="1">
      <w:start w:val="1"/>
      <w:numFmt w:val="lowerRoman"/>
      <w:lvlText w:val="%3."/>
      <w:lvlJc w:val="right"/>
      <w:pPr>
        <w:ind w:left="2160" w:hanging="180"/>
      </w:pPr>
    </w:lvl>
    <w:lvl w:ilvl="3" w:tplc="23C808DC" w:tentative="1">
      <w:start w:val="1"/>
      <w:numFmt w:val="decimal"/>
      <w:lvlText w:val="%4."/>
      <w:lvlJc w:val="left"/>
      <w:pPr>
        <w:ind w:left="2880" w:hanging="360"/>
      </w:pPr>
    </w:lvl>
    <w:lvl w:ilvl="4" w:tplc="62D4C426" w:tentative="1">
      <w:start w:val="1"/>
      <w:numFmt w:val="lowerLetter"/>
      <w:lvlText w:val="%5."/>
      <w:lvlJc w:val="left"/>
      <w:pPr>
        <w:ind w:left="3600" w:hanging="360"/>
      </w:pPr>
    </w:lvl>
    <w:lvl w:ilvl="5" w:tplc="6C100D12" w:tentative="1">
      <w:start w:val="1"/>
      <w:numFmt w:val="lowerRoman"/>
      <w:lvlText w:val="%6."/>
      <w:lvlJc w:val="right"/>
      <w:pPr>
        <w:ind w:left="4320" w:hanging="180"/>
      </w:pPr>
    </w:lvl>
    <w:lvl w:ilvl="6" w:tplc="B1601C94" w:tentative="1">
      <w:start w:val="1"/>
      <w:numFmt w:val="decimal"/>
      <w:lvlText w:val="%7."/>
      <w:lvlJc w:val="left"/>
      <w:pPr>
        <w:ind w:left="5040" w:hanging="360"/>
      </w:pPr>
    </w:lvl>
    <w:lvl w:ilvl="7" w:tplc="B4AE2E12" w:tentative="1">
      <w:start w:val="1"/>
      <w:numFmt w:val="lowerLetter"/>
      <w:lvlText w:val="%8."/>
      <w:lvlJc w:val="left"/>
      <w:pPr>
        <w:ind w:left="5760" w:hanging="360"/>
      </w:pPr>
    </w:lvl>
    <w:lvl w:ilvl="8" w:tplc="DE08901E" w:tentative="1">
      <w:start w:val="1"/>
      <w:numFmt w:val="lowerRoman"/>
      <w:lvlText w:val="%9."/>
      <w:lvlJc w:val="right"/>
      <w:pPr>
        <w:ind w:left="6480" w:hanging="180"/>
      </w:pPr>
    </w:lvl>
  </w:abstractNum>
  <w:abstractNum w:abstractNumId="24" w15:restartNumberingAfterBreak="0">
    <w:nsid w:val="48C31856"/>
    <w:multiLevelType w:val="hybridMultilevel"/>
    <w:tmpl w:val="85AA2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71E026BE">
      <w:start w:val="1"/>
      <w:numFmt w:val="lowerRoman"/>
      <w:lvlText w:val="(%1)"/>
      <w:lvlJc w:val="left"/>
      <w:pPr>
        <w:ind w:left="1080" w:hanging="720"/>
      </w:pPr>
      <w:rPr>
        <w:rFonts w:hint="default"/>
        <w:b w:val="0"/>
      </w:rPr>
    </w:lvl>
    <w:lvl w:ilvl="1" w:tplc="8A4C2230" w:tentative="1">
      <w:start w:val="1"/>
      <w:numFmt w:val="lowerLetter"/>
      <w:lvlText w:val="%2."/>
      <w:lvlJc w:val="left"/>
      <w:pPr>
        <w:ind w:left="1440" w:hanging="360"/>
      </w:pPr>
    </w:lvl>
    <w:lvl w:ilvl="2" w:tplc="F3BE4ABC" w:tentative="1">
      <w:start w:val="1"/>
      <w:numFmt w:val="lowerRoman"/>
      <w:lvlText w:val="%3."/>
      <w:lvlJc w:val="right"/>
      <w:pPr>
        <w:ind w:left="2160" w:hanging="180"/>
      </w:pPr>
    </w:lvl>
    <w:lvl w:ilvl="3" w:tplc="718CA314" w:tentative="1">
      <w:start w:val="1"/>
      <w:numFmt w:val="decimal"/>
      <w:lvlText w:val="%4."/>
      <w:lvlJc w:val="left"/>
      <w:pPr>
        <w:ind w:left="2880" w:hanging="360"/>
      </w:pPr>
    </w:lvl>
    <w:lvl w:ilvl="4" w:tplc="E4205AEE" w:tentative="1">
      <w:start w:val="1"/>
      <w:numFmt w:val="lowerLetter"/>
      <w:lvlText w:val="%5."/>
      <w:lvlJc w:val="left"/>
      <w:pPr>
        <w:ind w:left="3600" w:hanging="360"/>
      </w:pPr>
    </w:lvl>
    <w:lvl w:ilvl="5" w:tplc="F8E86FAA" w:tentative="1">
      <w:start w:val="1"/>
      <w:numFmt w:val="lowerRoman"/>
      <w:lvlText w:val="%6."/>
      <w:lvlJc w:val="right"/>
      <w:pPr>
        <w:ind w:left="4320" w:hanging="180"/>
      </w:pPr>
    </w:lvl>
    <w:lvl w:ilvl="6" w:tplc="4DB6CF02" w:tentative="1">
      <w:start w:val="1"/>
      <w:numFmt w:val="decimal"/>
      <w:lvlText w:val="%7."/>
      <w:lvlJc w:val="left"/>
      <w:pPr>
        <w:ind w:left="5040" w:hanging="360"/>
      </w:pPr>
    </w:lvl>
    <w:lvl w:ilvl="7" w:tplc="1C008E3A" w:tentative="1">
      <w:start w:val="1"/>
      <w:numFmt w:val="lowerLetter"/>
      <w:lvlText w:val="%8."/>
      <w:lvlJc w:val="left"/>
      <w:pPr>
        <w:ind w:left="5760" w:hanging="360"/>
      </w:pPr>
    </w:lvl>
    <w:lvl w:ilvl="8" w:tplc="E1287D06"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D936AC1C">
      <w:start w:val="1"/>
      <w:numFmt w:val="lowerRoman"/>
      <w:lvlText w:val="(%1)"/>
      <w:lvlJc w:val="left"/>
      <w:pPr>
        <w:ind w:left="1080" w:hanging="720"/>
      </w:pPr>
      <w:rPr>
        <w:rFonts w:hint="default"/>
        <w:b w:val="0"/>
      </w:rPr>
    </w:lvl>
    <w:lvl w:ilvl="1" w:tplc="28E64FD2" w:tentative="1">
      <w:start w:val="1"/>
      <w:numFmt w:val="lowerLetter"/>
      <w:lvlText w:val="%2."/>
      <w:lvlJc w:val="left"/>
      <w:pPr>
        <w:ind w:left="1440" w:hanging="360"/>
      </w:pPr>
    </w:lvl>
    <w:lvl w:ilvl="2" w:tplc="7EA613BE" w:tentative="1">
      <w:start w:val="1"/>
      <w:numFmt w:val="lowerRoman"/>
      <w:lvlText w:val="%3."/>
      <w:lvlJc w:val="right"/>
      <w:pPr>
        <w:ind w:left="2160" w:hanging="180"/>
      </w:pPr>
    </w:lvl>
    <w:lvl w:ilvl="3" w:tplc="D0DAB98C" w:tentative="1">
      <w:start w:val="1"/>
      <w:numFmt w:val="decimal"/>
      <w:lvlText w:val="%4."/>
      <w:lvlJc w:val="left"/>
      <w:pPr>
        <w:ind w:left="2880" w:hanging="360"/>
      </w:pPr>
    </w:lvl>
    <w:lvl w:ilvl="4" w:tplc="E6E4552C" w:tentative="1">
      <w:start w:val="1"/>
      <w:numFmt w:val="lowerLetter"/>
      <w:lvlText w:val="%5."/>
      <w:lvlJc w:val="left"/>
      <w:pPr>
        <w:ind w:left="3600" w:hanging="360"/>
      </w:pPr>
    </w:lvl>
    <w:lvl w:ilvl="5" w:tplc="F8E4D70A" w:tentative="1">
      <w:start w:val="1"/>
      <w:numFmt w:val="lowerRoman"/>
      <w:lvlText w:val="%6."/>
      <w:lvlJc w:val="right"/>
      <w:pPr>
        <w:ind w:left="4320" w:hanging="180"/>
      </w:pPr>
    </w:lvl>
    <w:lvl w:ilvl="6" w:tplc="4530B44E" w:tentative="1">
      <w:start w:val="1"/>
      <w:numFmt w:val="decimal"/>
      <w:lvlText w:val="%7."/>
      <w:lvlJc w:val="left"/>
      <w:pPr>
        <w:ind w:left="5040" w:hanging="360"/>
      </w:pPr>
    </w:lvl>
    <w:lvl w:ilvl="7" w:tplc="C3D44690" w:tentative="1">
      <w:start w:val="1"/>
      <w:numFmt w:val="lowerLetter"/>
      <w:lvlText w:val="%8."/>
      <w:lvlJc w:val="left"/>
      <w:pPr>
        <w:ind w:left="5760" w:hanging="360"/>
      </w:pPr>
    </w:lvl>
    <w:lvl w:ilvl="8" w:tplc="66AE996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21DA13CE">
      <w:start w:val="1"/>
      <w:numFmt w:val="decimal"/>
      <w:lvlText w:val="%1."/>
      <w:lvlJc w:val="left"/>
      <w:pPr>
        <w:ind w:left="360" w:hanging="360"/>
      </w:pPr>
      <w:rPr>
        <w:rFonts w:hint="default"/>
      </w:rPr>
    </w:lvl>
    <w:lvl w:ilvl="1" w:tplc="0B00563E" w:tentative="1">
      <w:start w:val="1"/>
      <w:numFmt w:val="lowerLetter"/>
      <w:lvlText w:val="%2."/>
      <w:lvlJc w:val="left"/>
      <w:pPr>
        <w:ind w:left="1080" w:hanging="360"/>
      </w:pPr>
    </w:lvl>
    <w:lvl w:ilvl="2" w:tplc="204ED2A2" w:tentative="1">
      <w:start w:val="1"/>
      <w:numFmt w:val="lowerRoman"/>
      <w:lvlText w:val="%3."/>
      <w:lvlJc w:val="right"/>
      <w:pPr>
        <w:ind w:left="1800" w:hanging="180"/>
      </w:pPr>
    </w:lvl>
    <w:lvl w:ilvl="3" w:tplc="45DC9560" w:tentative="1">
      <w:start w:val="1"/>
      <w:numFmt w:val="decimal"/>
      <w:lvlText w:val="%4."/>
      <w:lvlJc w:val="left"/>
      <w:pPr>
        <w:ind w:left="2520" w:hanging="360"/>
      </w:pPr>
    </w:lvl>
    <w:lvl w:ilvl="4" w:tplc="1822453E" w:tentative="1">
      <w:start w:val="1"/>
      <w:numFmt w:val="lowerLetter"/>
      <w:lvlText w:val="%5."/>
      <w:lvlJc w:val="left"/>
      <w:pPr>
        <w:ind w:left="3240" w:hanging="360"/>
      </w:pPr>
    </w:lvl>
    <w:lvl w:ilvl="5" w:tplc="D51C5116" w:tentative="1">
      <w:start w:val="1"/>
      <w:numFmt w:val="lowerRoman"/>
      <w:lvlText w:val="%6."/>
      <w:lvlJc w:val="right"/>
      <w:pPr>
        <w:ind w:left="3960" w:hanging="180"/>
      </w:pPr>
    </w:lvl>
    <w:lvl w:ilvl="6" w:tplc="1826B210" w:tentative="1">
      <w:start w:val="1"/>
      <w:numFmt w:val="decimal"/>
      <w:lvlText w:val="%7."/>
      <w:lvlJc w:val="left"/>
      <w:pPr>
        <w:ind w:left="4680" w:hanging="360"/>
      </w:pPr>
    </w:lvl>
    <w:lvl w:ilvl="7" w:tplc="90A2041A" w:tentative="1">
      <w:start w:val="1"/>
      <w:numFmt w:val="lowerLetter"/>
      <w:lvlText w:val="%8."/>
      <w:lvlJc w:val="left"/>
      <w:pPr>
        <w:ind w:left="5400" w:hanging="360"/>
      </w:pPr>
    </w:lvl>
    <w:lvl w:ilvl="8" w:tplc="BBE27B3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A1B2BECC">
      <w:start w:val="1"/>
      <w:numFmt w:val="lowerRoman"/>
      <w:lvlText w:val="(%1)"/>
      <w:lvlJc w:val="left"/>
      <w:pPr>
        <w:ind w:left="1080" w:hanging="720"/>
      </w:pPr>
      <w:rPr>
        <w:rFonts w:hint="default"/>
      </w:rPr>
    </w:lvl>
    <w:lvl w:ilvl="1" w:tplc="4814A942" w:tentative="1">
      <w:start w:val="1"/>
      <w:numFmt w:val="lowerLetter"/>
      <w:lvlText w:val="%2."/>
      <w:lvlJc w:val="left"/>
      <w:pPr>
        <w:ind w:left="1440" w:hanging="360"/>
      </w:pPr>
    </w:lvl>
    <w:lvl w:ilvl="2" w:tplc="E6FE60E4" w:tentative="1">
      <w:start w:val="1"/>
      <w:numFmt w:val="lowerRoman"/>
      <w:lvlText w:val="%3."/>
      <w:lvlJc w:val="right"/>
      <w:pPr>
        <w:ind w:left="2160" w:hanging="180"/>
      </w:pPr>
    </w:lvl>
    <w:lvl w:ilvl="3" w:tplc="8CBC7A56" w:tentative="1">
      <w:start w:val="1"/>
      <w:numFmt w:val="decimal"/>
      <w:lvlText w:val="%4."/>
      <w:lvlJc w:val="left"/>
      <w:pPr>
        <w:ind w:left="2880" w:hanging="360"/>
      </w:pPr>
    </w:lvl>
    <w:lvl w:ilvl="4" w:tplc="D930AA4C" w:tentative="1">
      <w:start w:val="1"/>
      <w:numFmt w:val="lowerLetter"/>
      <w:lvlText w:val="%5."/>
      <w:lvlJc w:val="left"/>
      <w:pPr>
        <w:ind w:left="3600" w:hanging="360"/>
      </w:pPr>
    </w:lvl>
    <w:lvl w:ilvl="5" w:tplc="A0B85670" w:tentative="1">
      <w:start w:val="1"/>
      <w:numFmt w:val="lowerRoman"/>
      <w:lvlText w:val="%6."/>
      <w:lvlJc w:val="right"/>
      <w:pPr>
        <w:ind w:left="4320" w:hanging="180"/>
      </w:pPr>
    </w:lvl>
    <w:lvl w:ilvl="6" w:tplc="5E0428A6" w:tentative="1">
      <w:start w:val="1"/>
      <w:numFmt w:val="decimal"/>
      <w:lvlText w:val="%7."/>
      <w:lvlJc w:val="left"/>
      <w:pPr>
        <w:ind w:left="5040" w:hanging="360"/>
      </w:pPr>
    </w:lvl>
    <w:lvl w:ilvl="7" w:tplc="C902D614" w:tentative="1">
      <w:start w:val="1"/>
      <w:numFmt w:val="lowerLetter"/>
      <w:lvlText w:val="%8."/>
      <w:lvlJc w:val="left"/>
      <w:pPr>
        <w:ind w:left="5760" w:hanging="360"/>
      </w:pPr>
    </w:lvl>
    <w:lvl w:ilvl="8" w:tplc="6672860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17C2CBE0">
      <w:start w:val="1"/>
      <w:numFmt w:val="decimal"/>
      <w:lvlText w:val="%1."/>
      <w:lvlJc w:val="left"/>
      <w:pPr>
        <w:ind w:left="360" w:hanging="360"/>
      </w:pPr>
    </w:lvl>
    <w:lvl w:ilvl="1" w:tplc="F6362B7C" w:tentative="1">
      <w:start w:val="1"/>
      <w:numFmt w:val="lowerLetter"/>
      <w:lvlText w:val="%2."/>
      <w:lvlJc w:val="left"/>
      <w:pPr>
        <w:ind w:left="1080" w:hanging="360"/>
      </w:pPr>
    </w:lvl>
    <w:lvl w:ilvl="2" w:tplc="8B083094" w:tentative="1">
      <w:start w:val="1"/>
      <w:numFmt w:val="lowerRoman"/>
      <w:lvlText w:val="%3."/>
      <w:lvlJc w:val="right"/>
      <w:pPr>
        <w:ind w:left="1800" w:hanging="180"/>
      </w:pPr>
    </w:lvl>
    <w:lvl w:ilvl="3" w:tplc="0EA2C476" w:tentative="1">
      <w:start w:val="1"/>
      <w:numFmt w:val="decimal"/>
      <w:lvlText w:val="%4."/>
      <w:lvlJc w:val="left"/>
      <w:pPr>
        <w:ind w:left="2520" w:hanging="360"/>
      </w:pPr>
    </w:lvl>
    <w:lvl w:ilvl="4" w:tplc="574A0AC8" w:tentative="1">
      <w:start w:val="1"/>
      <w:numFmt w:val="lowerLetter"/>
      <w:lvlText w:val="%5."/>
      <w:lvlJc w:val="left"/>
      <w:pPr>
        <w:ind w:left="3240" w:hanging="360"/>
      </w:pPr>
    </w:lvl>
    <w:lvl w:ilvl="5" w:tplc="FC200E8A" w:tentative="1">
      <w:start w:val="1"/>
      <w:numFmt w:val="lowerRoman"/>
      <w:lvlText w:val="%6."/>
      <w:lvlJc w:val="right"/>
      <w:pPr>
        <w:ind w:left="3960" w:hanging="180"/>
      </w:pPr>
    </w:lvl>
    <w:lvl w:ilvl="6" w:tplc="1DEA1ADC" w:tentative="1">
      <w:start w:val="1"/>
      <w:numFmt w:val="decimal"/>
      <w:lvlText w:val="%7."/>
      <w:lvlJc w:val="left"/>
      <w:pPr>
        <w:ind w:left="4680" w:hanging="360"/>
      </w:pPr>
    </w:lvl>
    <w:lvl w:ilvl="7" w:tplc="DE3641A2" w:tentative="1">
      <w:start w:val="1"/>
      <w:numFmt w:val="lowerLetter"/>
      <w:lvlText w:val="%8."/>
      <w:lvlJc w:val="left"/>
      <w:pPr>
        <w:ind w:left="5400" w:hanging="360"/>
      </w:pPr>
    </w:lvl>
    <w:lvl w:ilvl="8" w:tplc="750A8A2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1EC5DEC">
      <w:start w:val="1"/>
      <w:numFmt w:val="lowerRoman"/>
      <w:lvlText w:val="(%1)"/>
      <w:lvlJc w:val="left"/>
      <w:pPr>
        <w:ind w:left="1080" w:hanging="720"/>
      </w:pPr>
      <w:rPr>
        <w:rFonts w:hint="default"/>
        <w:b w:val="0"/>
      </w:rPr>
    </w:lvl>
    <w:lvl w:ilvl="1" w:tplc="9C8C4EC4" w:tentative="1">
      <w:start w:val="1"/>
      <w:numFmt w:val="lowerLetter"/>
      <w:lvlText w:val="%2."/>
      <w:lvlJc w:val="left"/>
      <w:pPr>
        <w:ind w:left="1440" w:hanging="360"/>
      </w:pPr>
    </w:lvl>
    <w:lvl w:ilvl="2" w:tplc="0CC06DD8" w:tentative="1">
      <w:start w:val="1"/>
      <w:numFmt w:val="lowerRoman"/>
      <w:lvlText w:val="%3."/>
      <w:lvlJc w:val="right"/>
      <w:pPr>
        <w:ind w:left="2160" w:hanging="180"/>
      </w:pPr>
    </w:lvl>
    <w:lvl w:ilvl="3" w:tplc="67A6EB3A" w:tentative="1">
      <w:start w:val="1"/>
      <w:numFmt w:val="decimal"/>
      <w:lvlText w:val="%4."/>
      <w:lvlJc w:val="left"/>
      <w:pPr>
        <w:ind w:left="2880" w:hanging="360"/>
      </w:pPr>
    </w:lvl>
    <w:lvl w:ilvl="4" w:tplc="BDB41732" w:tentative="1">
      <w:start w:val="1"/>
      <w:numFmt w:val="lowerLetter"/>
      <w:lvlText w:val="%5."/>
      <w:lvlJc w:val="left"/>
      <w:pPr>
        <w:ind w:left="3600" w:hanging="360"/>
      </w:pPr>
    </w:lvl>
    <w:lvl w:ilvl="5" w:tplc="3D427BD4" w:tentative="1">
      <w:start w:val="1"/>
      <w:numFmt w:val="lowerRoman"/>
      <w:lvlText w:val="%6."/>
      <w:lvlJc w:val="right"/>
      <w:pPr>
        <w:ind w:left="4320" w:hanging="180"/>
      </w:pPr>
    </w:lvl>
    <w:lvl w:ilvl="6" w:tplc="F8E075EC" w:tentative="1">
      <w:start w:val="1"/>
      <w:numFmt w:val="decimal"/>
      <w:lvlText w:val="%7."/>
      <w:lvlJc w:val="left"/>
      <w:pPr>
        <w:ind w:left="5040" w:hanging="360"/>
      </w:pPr>
    </w:lvl>
    <w:lvl w:ilvl="7" w:tplc="55A2B738" w:tentative="1">
      <w:start w:val="1"/>
      <w:numFmt w:val="lowerLetter"/>
      <w:lvlText w:val="%8."/>
      <w:lvlJc w:val="left"/>
      <w:pPr>
        <w:ind w:left="5760" w:hanging="360"/>
      </w:pPr>
    </w:lvl>
    <w:lvl w:ilvl="8" w:tplc="71788734"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5BCAD2CC">
      <w:start w:val="1"/>
      <w:numFmt w:val="lowerRoman"/>
      <w:lvlText w:val="(%1)"/>
      <w:lvlJc w:val="left"/>
      <w:pPr>
        <w:ind w:left="1080" w:hanging="720"/>
      </w:pPr>
      <w:rPr>
        <w:rFonts w:hint="default"/>
      </w:rPr>
    </w:lvl>
    <w:lvl w:ilvl="1" w:tplc="8A9279C8" w:tentative="1">
      <w:start w:val="1"/>
      <w:numFmt w:val="lowerLetter"/>
      <w:lvlText w:val="%2."/>
      <w:lvlJc w:val="left"/>
      <w:pPr>
        <w:ind w:left="1440" w:hanging="360"/>
      </w:pPr>
    </w:lvl>
    <w:lvl w:ilvl="2" w:tplc="64F4551E" w:tentative="1">
      <w:start w:val="1"/>
      <w:numFmt w:val="lowerRoman"/>
      <w:lvlText w:val="%3."/>
      <w:lvlJc w:val="right"/>
      <w:pPr>
        <w:ind w:left="2160" w:hanging="180"/>
      </w:pPr>
    </w:lvl>
    <w:lvl w:ilvl="3" w:tplc="E23A7516" w:tentative="1">
      <w:start w:val="1"/>
      <w:numFmt w:val="decimal"/>
      <w:lvlText w:val="%4."/>
      <w:lvlJc w:val="left"/>
      <w:pPr>
        <w:ind w:left="2880" w:hanging="360"/>
      </w:pPr>
    </w:lvl>
    <w:lvl w:ilvl="4" w:tplc="6A326C10" w:tentative="1">
      <w:start w:val="1"/>
      <w:numFmt w:val="lowerLetter"/>
      <w:lvlText w:val="%5."/>
      <w:lvlJc w:val="left"/>
      <w:pPr>
        <w:ind w:left="3600" w:hanging="360"/>
      </w:pPr>
    </w:lvl>
    <w:lvl w:ilvl="5" w:tplc="2036335A" w:tentative="1">
      <w:start w:val="1"/>
      <w:numFmt w:val="lowerRoman"/>
      <w:lvlText w:val="%6."/>
      <w:lvlJc w:val="right"/>
      <w:pPr>
        <w:ind w:left="4320" w:hanging="180"/>
      </w:pPr>
    </w:lvl>
    <w:lvl w:ilvl="6" w:tplc="81949378" w:tentative="1">
      <w:start w:val="1"/>
      <w:numFmt w:val="decimal"/>
      <w:lvlText w:val="%7."/>
      <w:lvlJc w:val="left"/>
      <w:pPr>
        <w:ind w:left="5040" w:hanging="360"/>
      </w:pPr>
    </w:lvl>
    <w:lvl w:ilvl="7" w:tplc="FD2AB950" w:tentative="1">
      <w:start w:val="1"/>
      <w:numFmt w:val="lowerLetter"/>
      <w:lvlText w:val="%8."/>
      <w:lvlJc w:val="left"/>
      <w:pPr>
        <w:ind w:left="5760" w:hanging="360"/>
      </w:pPr>
    </w:lvl>
    <w:lvl w:ilvl="8" w:tplc="CAE404C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E1949BE4">
      <w:start w:val="1"/>
      <w:numFmt w:val="lowerRoman"/>
      <w:lvlText w:val="(%1)"/>
      <w:lvlJc w:val="left"/>
      <w:pPr>
        <w:ind w:left="1080" w:hanging="720"/>
      </w:pPr>
      <w:rPr>
        <w:rFonts w:hint="default"/>
      </w:rPr>
    </w:lvl>
    <w:lvl w:ilvl="1" w:tplc="E376A546" w:tentative="1">
      <w:start w:val="1"/>
      <w:numFmt w:val="lowerLetter"/>
      <w:lvlText w:val="%2."/>
      <w:lvlJc w:val="left"/>
      <w:pPr>
        <w:ind w:left="1440" w:hanging="360"/>
      </w:pPr>
    </w:lvl>
    <w:lvl w:ilvl="2" w:tplc="1B5625CE" w:tentative="1">
      <w:start w:val="1"/>
      <w:numFmt w:val="lowerRoman"/>
      <w:lvlText w:val="%3."/>
      <w:lvlJc w:val="right"/>
      <w:pPr>
        <w:ind w:left="2160" w:hanging="180"/>
      </w:pPr>
    </w:lvl>
    <w:lvl w:ilvl="3" w:tplc="D424F186" w:tentative="1">
      <w:start w:val="1"/>
      <w:numFmt w:val="decimal"/>
      <w:lvlText w:val="%4."/>
      <w:lvlJc w:val="left"/>
      <w:pPr>
        <w:ind w:left="2880" w:hanging="360"/>
      </w:pPr>
    </w:lvl>
    <w:lvl w:ilvl="4" w:tplc="3B4E8F9C" w:tentative="1">
      <w:start w:val="1"/>
      <w:numFmt w:val="lowerLetter"/>
      <w:lvlText w:val="%5."/>
      <w:lvlJc w:val="left"/>
      <w:pPr>
        <w:ind w:left="3600" w:hanging="360"/>
      </w:pPr>
    </w:lvl>
    <w:lvl w:ilvl="5" w:tplc="F15867D0" w:tentative="1">
      <w:start w:val="1"/>
      <w:numFmt w:val="lowerRoman"/>
      <w:lvlText w:val="%6."/>
      <w:lvlJc w:val="right"/>
      <w:pPr>
        <w:ind w:left="4320" w:hanging="180"/>
      </w:pPr>
    </w:lvl>
    <w:lvl w:ilvl="6" w:tplc="206A000A" w:tentative="1">
      <w:start w:val="1"/>
      <w:numFmt w:val="decimal"/>
      <w:lvlText w:val="%7."/>
      <w:lvlJc w:val="left"/>
      <w:pPr>
        <w:ind w:left="5040" w:hanging="360"/>
      </w:pPr>
    </w:lvl>
    <w:lvl w:ilvl="7" w:tplc="E2B27F46" w:tentative="1">
      <w:start w:val="1"/>
      <w:numFmt w:val="lowerLetter"/>
      <w:lvlText w:val="%8."/>
      <w:lvlJc w:val="left"/>
      <w:pPr>
        <w:ind w:left="5760" w:hanging="360"/>
      </w:pPr>
    </w:lvl>
    <w:lvl w:ilvl="8" w:tplc="0290AE9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0630B6F0">
      <w:start w:val="1"/>
      <w:numFmt w:val="lowerRoman"/>
      <w:lvlText w:val="(%1)"/>
      <w:lvlJc w:val="left"/>
      <w:pPr>
        <w:ind w:left="1004" w:hanging="720"/>
      </w:pPr>
      <w:rPr>
        <w:rFonts w:hint="default"/>
        <w:b w:val="0"/>
      </w:rPr>
    </w:lvl>
    <w:lvl w:ilvl="1" w:tplc="A596E100" w:tentative="1">
      <w:start w:val="1"/>
      <w:numFmt w:val="lowerLetter"/>
      <w:lvlText w:val="%2."/>
      <w:lvlJc w:val="left"/>
      <w:pPr>
        <w:ind w:left="1364" w:hanging="360"/>
      </w:pPr>
    </w:lvl>
    <w:lvl w:ilvl="2" w:tplc="50E25054" w:tentative="1">
      <w:start w:val="1"/>
      <w:numFmt w:val="lowerRoman"/>
      <w:lvlText w:val="%3."/>
      <w:lvlJc w:val="right"/>
      <w:pPr>
        <w:ind w:left="2084" w:hanging="180"/>
      </w:pPr>
    </w:lvl>
    <w:lvl w:ilvl="3" w:tplc="0E4A68A6" w:tentative="1">
      <w:start w:val="1"/>
      <w:numFmt w:val="decimal"/>
      <w:lvlText w:val="%4."/>
      <w:lvlJc w:val="left"/>
      <w:pPr>
        <w:ind w:left="2804" w:hanging="360"/>
      </w:pPr>
    </w:lvl>
    <w:lvl w:ilvl="4" w:tplc="3CEEF0D2" w:tentative="1">
      <w:start w:val="1"/>
      <w:numFmt w:val="lowerLetter"/>
      <w:lvlText w:val="%5."/>
      <w:lvlJc w:val="left"/>
      <w:pPr>
        <w:ind w:left="3524" w:hanging="360"/>
      </w:pPr>
    </w:lvl>
    <w:lvl w:ilvl="5" w:tplc="5BD0D21C" w:tentative="1">
      <w:start w:val="1"/>
      <w:numFmt w:val="lowerRoman"/>
      <w:lvlText w:val="%6."/>
      <w:lvlJc w:val="right"/>
      <w:pPr>
        <w:ind w:left="4244" w:hanging="180"/>
      </w:pPr>
    </w:lvl>
    <w:lvl w:ilvl="6" w:tplc="1F045200" w:tentative="1">
      <w:start w:val="1"/>
      <w:numFmt w:val="decimal"/>
      <w:lvlText w:val="%7."/>
      <w:lvlJc w:val="left"/>
      <w:pPr>
        <w:ind w:left="4964" w:hanging="360"/>
      </w:pPr>
    </w:lvl>
    <w:lvl w:ilvl="7" w:tplc="3468CCE4" w:tentative="1">
      <w:start w:val="1"/>
      <w:numFmt w:val="lowerLetter"/>
      <w:lvlText w:val="%8."/>
      <w:lvlJc w:val="left"/>
      <w:pPr>
        <w:ind w:left="5684" w:hanging="360"/>
      </w:pPr>
    </w:lvl>
    <w:lvl w:ilvl="8" w:tplc="06C294A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2BDE5E8C">
      <w:start w:val="1"/>
      <w:numFmt w:val="decimal"/>
      <w:lvlText w:val="%1."/>
      <w:lvlJc w:val="left"/>
      <w:pPr>
        <w:ind w:left="360" w:hanging="360"/>
      </w:pPr>
      <w:rPr>
        <w:rFonts w:hint="default"/>
      </w:rPr>
    </w:lvl>
    <w:lvl w:ilvl="1" w:tplc="A20087C6" w:tentative="1">
      <w:start w:val="1"/>
      <w:numFmt w:val="lowerLetter"/>
      <w:lvlText w:val="%2."/>
      <w:lvlJc w:val="left"/>
      <w:pPr>
        <w:ind w:left="1080" w:hanging="360"/>
      </w:pPr>
    </w:lvl>
    <w:lvl w:ilvl="2" w:tplc="423E994A" w:tentative="1">
      <w:start w:val="1"/>
      <w:numFmt w:val="lowerRoman"/>
      <w:lvlText w:val="%3."/>
      <w:lvlJc w:val="right"/>
      <w:pPr>
        <w:ind w:left="1800" w:hanging="180"/>
      </w:pPr>
    </w:lvl>
    <w:lvl w:ilvl="3" w:tplc="11540E0A" w:tentative="1">
      <w:start w:val="1"/>
      <w:numFmt w:val="decimal"/>
      <w:lvlText w:val="%4."/>
      <w:lvlJc w:val="left"/>
      <w:pPr>
        <w:ind w:left="2520" w:hanging="360"/>
      </w:pPr>
    </w:lvl>
    <w:lvl w:ilvl="4" w:tplc="F1D86E92" w:tentative="1">
      <w:start w:val="1"/>
      <w:numFmt w:val="lowerLetter"/>
      <w:lvlText w:val="%5."/>
      <w:lvlJc w:val="left"/>
      <w:pPr>
        <w:ind w:left="3240" w:hanging="360"/>
      </w:pPr>
    </w:lvl>
    <w:lvl w:ilvl="5" w:tplc="61905848" w:tentative="1">
      <w:start w:val="1"/>
      <w:numFmt w:val="lowerRoman"/>
      <w:lvlText w:val="%6."/>
      <w:lvlJc w:val="right"/>
      <w:pPr>
        <w:ind w:left="3960" w:hanging="180"/>
      </w:pPr>
    </w:lvl>
    <w:lvl w:ilvl="6" w:tplc="403CC79A" w:tentative="1">
      <w:start w:val="1"/>
      <w:numFmt w:val="decimal"/>
      <w:lvlText w:val="%7."/>
      <w:lvlJc w:val="left"/>
      <w:pPr>
        <w:ind w:left="4680" w:hanging="360"/>
      </w:pPr>
    </w:lvl>
    <w:lvl w:ilvl="7" w:tplc="EC1EBB0C" w:tentative="1">
      <w:start w:val="1"/>
      <w:numFmt w:val="lowerLetter"/>
      <w:lvlText w:val="%8."/>
      <w:lvlJc w:val="left"/>
      <w:pPr>
        <w:ind w:left="5400" w:hanging="360"/>
      </w:pPr>
    </w:lvl>
    <w:lvl w:ilvl="8" w:tplc="62F236A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0466F97A">
      <w:start w:val="1"/>
      <w:numFmt w:val="lowerRoman"/>
      <w:lvlText w:val="(%1)"/>
      <w:lvlJc w:val="left"/>
      <w:pPr>
        <w:ind w:left="1080" w:hanging="720"/>
      </w:pPr>
      <w:rPr>
        <w:rFonts w:hint="default"/>
      </w:rPr>
    </w:lvl>
    <w:lvl w:ilvl="1" w:tplc="432EC73A" w:tentative="1">
      <w:start w:val="1"/>
      <w:numFmt w:val="lowerLetter"/>
      <w:lvlText w:val="%2."/>
      <w:lvlJc w:val="left"/>
      <w:pPr>
        <w:ind w:left="1440" w:hanging="360"/>
      </w:pPr>
    </w:lvl>
    <w:lvl w:ilvl="2" w:tplc="73003E22" w:tentative="1">
      <w:start w:val="1"/>
      <w:numFmt w:val="lowerRoman"/>
      <w:lvlText w:val="%3."/>
      <w:lvlJc w:val="right"/>
      <w:pPr>
        <w:ind w:left="2160" w:hanging="180"/>
      </w:pPr>
    </w:lvl>
    <w:lvl w:ilvl="3" w:tplc="F82E9C3A" w:tentative="1">
      <w:start w:val="1"/>
      <w:numFmt w:val="decimal"/>
      <w:lvlText w:val="%4."/>
      <w:lvlJc w:val="left"/>
      <w:pPr>
        <w:ind w:left="2880" w:hanging="360"/>
      </w:pPr>
    </w:lvl>
    <w:lvl w:ilvl="4" w:tplc="C442A69C" w:tentative="1">
      <w:start w:val="1"/>
      <w:numFmt w:val="lowerLetter"/>
      <w:lvlText w:val="%5."/>
      <w:lvlJc w:val="left"/>
      <w:pPr>
        <w:ind w:left="3600" w:hanging="360"/>
      </w:pPr>
    </w:lvl>
    <w:lvl w:ilvl="5" w:tplc="404402EC" w:tentative="1">
      <w:start w:val="1"/>
      <w:numFmt w:val="lowerRoman"/>
      <w:lvlText w:val="%6."/>
      <w:lvlJc w:val="right"/>
      <w:pPr>
        <w:ind w:left="4320" w:hanging="180"/>
      </w:pPr>
    </w:lvl>
    <w:lvl w:ilvl="6" w:tplc="5A12C122" w:tentative="1">
      <w:start w:val="1"/>
      <w:numFmt w:val="decimal"/>
      <w:lvlText w:val="%7."/>
      <w:lvlJc w:val="left"/>
      <w:pPr>
        <w:ind w:left="5040" w:hanging="360"/>
      </w:pPr>
    </w:lvl>
    <w:lvl w:ilvl="7" w:tplc="D21C24EC" w:tentative="1">
      <w:start w:val="1"/>
      <w:numFmt w:val="lowerLetter"/>
      <w:lvlText w:val="%8."/>
      <w:lvlJc w:val="left"/>
      <w:pPr>
        <w:ind w:left="5760" w:hanging="360"/>
      </w:pPr>
    </w:lvl>
    <w:lvl w:ilvl="8" w:tplc="F5ECF4B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40DA5104">
      <w:start w:val="1"/>
      <w:numFmt w:val="decimal"/>
      <w:lvlText w:val="%1."/>
      <w:lvlJc w:val="left"/>
      <w:pPr>
        <w:ind w:left="360" w:hanging="360"/>
      </w:pPr>
      <w:rPr>
        <w:rFonts w:hint="default"/>
      </w:rPr>
    </w:lvl>
    <w:lvl w:ilvl="1" w:tplc="90882848" w:tentative="1">
      <w:start w:val="1"/>
      <w:numFmt w:val="lowerLetter"/>
      <w:lvlText w:val="%2."/>
      <w:lvlJc w:val="left"/>
      <w:pPr>
        <w:ind w:left="1080" w:hanging="360"/>
      </w:pPr>
    </w:lvl>
    <w:lvl w:ilvl="2" w:tplc="B2FC241A" w:tentative="1">
      <w:start w:val="1"/>
      <w:numFmt w:val="lowerRoman"/>
      <w:lvlText w:val="%3."/>
      <w:lvlJc w:val="right"/>
      <w:pPr>
        <w:ind w:left="1800" w:hanging="180"/>
      </w:pPr>
    </w:lvl>
    <w:lvl w:ilvl="3" w:tplc="86388982" w:tentative="1">
      <w:start w:val="1"/>
      <w:numFmt w:val="decimal"/>
      <w:lvlText w:val="%4."/>
      <w:lvlJc w:val="left"/>
      <w:pPr>
        <w:ind w:left="2520" w:hanging="360"/>
      </w:pPr>
    </w:lvl>
    <w:lvl w:ilvl="4" w:tplc="A2FC3504" w:tentative="1">
      <w:start w:val="1"/>
      <w:numFmt w:val="lowerLetter"/>
      <w:lvlText w:val="%5."/>
      <w:lvlJc w:val="left"/>
      <w:pPr>
        <w:ind w:left="3240" w:hanging="360"/>
      </w:pPr>
    </w:lvl>
    <w:lvl w:ilvl="5" w:tplc="5DE6D9DE" w:tentative="1">
      <w:start w:val="1"/>
      <w:numFmt w:val="lowerRoman"/>
      <w:lvlText w:val="%6."/>
      <w:lvlJc w:val="right"/>
      <w:pPr>
        <w:ind w:left="3960" w:hanging="180"/>
      </w:pPr>
    </w:lvl>
    <w:lvl w:ilvl="6" w:tplc="A8265FE2" w:tentative="1">
      <w:start w:val="1"/>
      <w:numFmt w:val="decimal"/>
      <w:lvlText w:val="%7."/>
      <w:lvlJc w:val="left"/>
      <w:pPr>
        <w:ind w:left="4680" w:hanging="360"/>
      </w:pPr>
    </w:lvl>
    <w:lvl w:ilvl="7" w:tplc="FD5EB1CE" w:tentative="1">
      <w:start w:val="1"/>
      <w:numFmt w:val="lowerLetter"/>
      <w:lvlText w:val="%8."/>
      <w:lvlJc w:val="left"/>
      <w:pPr>
        <w:ind w:left="5400" w:hanging="360"/>
      </w:pPr>
    </w:lvl>
    <w:lvl w:ilvl="8" w:tplc="DC4E244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D87E0ECC">
      <w:start w:val="1"/>
      <w:numFmt w:val="lowerRoman"/>
      <w:lvlText w:val="(%1)"/>
      <w:lvlJc w:val="left"/>
      <w:pPr>
        <w:ind w:left="1080" w:hanging="720"/>
      </w:pPr>
      <w:rPr>
        <w:rFonts w:hint="default"/>
      </w:rPr>
    </w:lvl>
    <w:lvl w:ilvl="1" w:tplc="29AC098E" w:tentative="1">
      <w:start w:val="1"/>
      <w:numFmt w:val="lowerLetter"/>
      <w:lvlText w:val="%2."/>
      <w:lvlJc w:val="left"/>
      <w:pPr>
        <w:ind w:left="1440" w:hanging="360"/>
      </w:pPr>
    </w:lvl>
    <w:lvl w:ilvl="2" w:tplc="DB9C97B4" w:tentative="1">
      <w:start w:val="1"/>
      <w:numFmt w:val="lowerRoman"/>
      <w:lvlText w:val="%3."/>
      <w:lvlJc w:val="right"/>
      <w:pPr>
        <w:ind w:left="2160" w:hanging="180"/>
      </w:pPr>
    </w:lvl>
    <w:lvl w:ilvl="3" w:tplc="4D9AA5E2" w:tentative="1">
      <w:start w:val="1"/>
      <w:numFmt w:val="decimal"/>
      <w:lvlText w:val="%4."/>
      <w:lvlJc w:val="left"/>
      <w:pPr>
        <w:ind w:left="2880" w:hanging="360"/>
      </w:pPr>
    </w:lvl>
    <w:lvl w:ilvl="4" w:tplc="7F267870" w:tentative="1">
      <w:start w:val="1"/>
      <w:numFmt w:val="lowerLetter"/>
      <w:lvlText w:val="%5."/>
      <w:lvlJc w:val="left"/>
      <w:pPr>
        <w:ind w:left="3600" w:hanging="360"/>
      </w:pPr>
    </w:lvl>
    <w:lvl w:ilvl="5" w:tplc="FD6CD2A4" w:tentative="1">
      <w:start w:val="1"/>
      <w:numFmt w:val="lowerRoman"/>
      <w:lvlText w:val="%6."/>
      <w:lvlJc w:val="right"/>
      <w:pPr>
        <w:ind w:left="4320" w:hanging="180"/>
      </w:pPr>
    </w:lvl>
    <w:lvl w:ilvl="6" w:tplc="72803810" w:tentative="1">
      <w:start w:val="1"/>
      <w:numFmt w:val="decimal"/>
      <w:lvlText w:val="%7."/>
      <w:lvlJc w:val="left"/>
      <w:pPr>
        <w:ind w:left="5040" w:hanging="360"/>
      </w:pPr>
    </w:lvl>
    <w:lvl w:ilvl="7" w:tplc="0DA27EB6" w:tentative="1">
      <w:start w:val="1"/>
      <w:numFmt w:val="lowerLetter"/>
      <w:lvlText w:val="%8."/>
      <w:lvlJc w:val="left"/>
      <w:pPr>
        <w:ind w:left="5760" w:hanging="360"/>
      </w:pPr>
    </w:lvl>
    <w:lvl w:ilvl="8" w:tplc="A21219E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A90B002">
      <w:start w:val="1"/>
      <w:numFmt w:val="decimal"/>
      <w:lvlText w:val="%1."/>
      <w:lvlJc w:val="left"/>
      <w:pPr>
        <w:ind w:left="360" w:hanging="360"/>
      </w:pPr>
      <w:rPr>
        <w:rFonts w:hint="default"/>
      </w:rPr>
    </w:lvl>
    <w:lvl w:ilvl="1" w:tplc="E0F0D61E" w:tentative="1">
      <w:start w:val="1"/>
      <w:numFmt w:val="lowerLetter"/>
      <w:lvlText w:val="%2."/>
      <w:lvlJc w:val="left"/>
      <w:pPr>
        <w:ind w:left="1080" w:hanging="360"/>
      </w:pPr>
    </w:lvl>
    <w:lvl w:ilvl="2" w:tplc="C3482068" w:tentative="1">
      <w:start w:val="1"/>
      <w:numFmt w:val="lowerRoman"/>
      <w:lvlText w:val="%3."/>
      <w:lvlJc w:val="right"/>
      <w:pPr>
        <w:ind w:left="1800" w:hanging="180"/>
      </w:pPr>
    </w:lvl>
    <w:lvl w:ilvl="3" w:tplc="9CF4E6F2" w:tentative="1">
      <w:start w:val="1"/>
      <w:numFmt w:val="decimal"/>
      <w:lvlText w:val="%4."/>
      <w:lvlJc w:val="left"/>
      <w:pPr>
        <w:ind w:left="2520" w:hanging="360"/>
      </w:pPr>
    </w:lvl>
    <w:lvl w:ilvl="4" w:tplc="60061D2C" w:tentative="1">
      <w:start w:val="1"/>
      <w:numFmt w:val="lowerLetter"/>
      <w:lvlText w:val="%5."/>
      <w:lvlJc w:val="left"/>
      <w:pPr>
        <w:ind w:left="3240" w:hanging="360"/>
      </w:pPr>
    </w:lvl>
    <w:lvl w:ilvl="5" w:tplc="7698FEE4" w:tentative="1">
      <w:start w:val="1"/>
      <w:numFmt w:val="lowerRoman"/>
      <w:lvlText w:val="%6."/>
      <w:lvlJc w:val="right"/>
      <w:pPr>
        <w:ind w:left="3960" w:hanging="180"/>
      </w:pPr>
    </w:lvl>
    <w:lvl w:ilvl="6" w:tplc="19E48E7A" w:tentative="1">
      <w:start w:val="1"/>
      <w:numFmt w:val="decimal"/>
      <w:lvlText w:val="%7."/>
      <w:lvlJc w:val="left"/>
      <w:pPr>
        <w:ind w:left="4680" w:hanging="360"/>
      </w:pPr>
    </w:lvl>
    <w:lvl w:ilvl="7" w:tplc="80F0DAE2" w:tentative="1">
      <w:start w:val="1"/>
      <w:numFmt w:val="lowerLetter"/>
      <w:lvlText w:val="%8."/>
      <w:lvlJc w:val="left"/>
      <w:pPr>
        <w:ind w:left="5400" w:hanging="360"/>
      </w:pPr>
    </w:lvl>
    <w:lvl w:ilvl="8" w:tplc="C3CCF5C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E36AF7C0">
      <w:start w:val="1"/>
      <w:numFmt w:val="decimal"/>
      <w:lvlText w:val="%1."/>
      <w:lvlJc w:val="left"/>
      <w:pPr>
        <w:ind w:left="360" w:hanging="360"/>
      </w:pPr>
      <w:rPr>
        <w:rFonts w:hint="default"/>
      </w:rPr>
    </w:lvl>
    <w:lvl w:ilvl="1" w:tplc="1CAA2CD0" w:tentative="1">
      <w:start w:val="1"/>
      <w:numFmt w:val="lowerLetter"/>
      <w:lvlText w:val="%2."/>
      <w:lvlJc w:val="left"/>
      <w:pPr>
        <w:ind w:left="1080" w:hanging="360"/>
      </w:pPr>
    </w:lvl>
    <w:lvl w:ilvl="2" w:tplc="7A20C3A8" w:tentative="1">
      <w:start w:val="1"/>
      <w:numFmt w:val="lowerRoman"/>
      <w:lvlText w:val="%3."/>
      <w:lvlJc w:val="right"/>
      <w:pPr>
        <w:ind w:left="1800" w:hanging="180"/>
      </w:pPr>
    </w:lvl>
    <w:lvl w:ilvl="3" w:tplc="93CEDCA6" w:tentative="1">
      <w:start w:val="1"/>
      <w:numFmt w:val="decimal"/>
      <w:lvlText w:val="%4."/>
      <w:lvlJc w:val="left"/>
      <w:pPr>
        <w:ind w:left="2520" w:hanging="360"/>
      </w:pPr>
    </w:lvl>
    <w:lvl w:ilvl="4" w:tplc="55E0C654" w:tentative="1">
      <w:start w:val="1"/>
      <w:numFmt w:val="lowerLetter"/>
      <w:lvlText w:val="%5."/>
      <w:lvlJc w:val="left"/>
      <w:pPr>
        <w:ind w:left="3240" w:hanging="360"/>
      </w:pPr>
    </w:lvl>
    <w:lvl w:ilvl="5" w:tplc="F6A01350" w:tentative="1">
      <w:start w:val="1"/>
      <w:numFmt w:val="lowerRoman"/>
      <w:lvlText w:val="%6."/>
      <w:lvlJc w:val="right"/>
      <w:pPr>
        <w:ind w:left="3960" w:hanging="180"/>
      </w:pPr>
    </w:lvl>
    <w:lvl w:ilvl="6" w:tplc="36DAC362" w:tentative="1">
      <w:start w:val="1"/>
      <w:numFmt w:val="decimal"/>
      <w:lvlText w:val="%7."/>
      <w:lvlJc w:val="left"/>
      <w:pPr>
        <w:ind w:left="4680" w:hanging="360"/>
      </w:pPr>
    </w:lvl>
    <w:lvl w:ilvl="7" w:tplc="079C353A" w:tentative="1">
      <w:start w:val="1"/>
      <w:numFmt w:val="lowerLetter"/>
      <w:lvlText w:val="%8."/>
      <w:lvlJc w:val="left"/>
      <w:pPr>
        <w:ind w:left="5400" w:hanging="360"/>
      </w:pPr>
    </w:lvl>
    <w:lvl w:ilvl="8" w:tplc="680276D2"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7"/>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7"/>
  </w:num>
  <w:num w:numId="20">
    <w:abstractNumId w:val="26"/>
  </w:num>
  <w:num w:numId="21">
    <w:abstractNumId w:val="7"/>
  </w:num>
  <w:num w:numId="22">
    <w:abstractNumId w:val="13"/>
  </w:num>
  <w:num w:numId="23">
    <w:abstractNumId w:val="32"/>
  </w:num>
  <w:num w:numId="24">
    <w:abstractNumId w:val="21"/>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8"/>
  </w:num>
  <w:num w:numId="40">
    <w:abstractNumId w:val="24"/>
  </w:num>
  <w:num w:numId="41">
    <w:abstractNumId w:val="19"/>
  </w:num>
  <w:num w:numId="42">
    <w:abstractNumId w:val="19"/>
  </w:num>
  <w:num w:numId="43">
    <w:abstractNumId w:val="19"/>
  </w:num>
  <w:num w:numId="4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58"/>
    <w:rsid w:val="00011DC1"/>
    <w:rsid w:val="00014E8C"/>
    <w:rsid w:val="00024755"/>
    <w:rsid w:val="00027D77"/>
    <w:rsid w:val="000305A8"/>
    <w:rsid w:val="000407C0"/>
    <w:rsid w:val="00046705"/>
    <w:rsid w:val="00050353"/>
    <w:rsid w:val="00050770"/>
    <w:rsid w:val="00053299"/>
    <w:rsid w:val="00056D77"/>
    <w:rsid w:val="00062E88"/>
    <w:rsid w:val="00066650"/>
    <w:rsid w:val="0006669C"/>
    <w:rsid w:val="000746AB"/>
    <w:rsid w:val="00084311"/>
    <w:rsid w:val="00091AC2"/>
    <w:rsid w:val="0009201C"/>
    <w:rsid w:val="000948F7"/>
    <w:rsid w:val="000A10A3"/>
    <w:rsid w:val="000A5E16"/>
    <w:rsid w:val="000A70A6"/>
    <w:rsid w:val="000B7919"/>
    <w:rsid w:val="000C01B3"/>
    <w:rsid w:val="000C0385"/>
    <w:rsid w:val="000C3D8A"/>
    <w:rsid w:val="000D35C2"/>
    <w:rsid w:val="000E17F6"/>
    <w:rsid w:val="000F22EC"/>
    <w:rsid w:val="00105069"/>
    <w:rsid w:val="00110080"/>
    <w:rsid w:val="00126617"/>
    <w:rsid w:val="00130882"/>
    <w:rsid w:val="00136673"/>
    <w:rsid w:val="00141B85"/>
    <w:rsid w:val="001438CC"/>
    <w:rsid w:val="00144A6F"/>
    <w:rsid w:val="001459EA"/>
    <w:rsid w:val="001566F2"/>
    <w:rsid w:val="00163A18"/>
    <w:rsid w:val="00164697"/>
    <w:rsid w:val="00180644"/>
    <w:rsid w:val="0018459E"/>
    <w:rsid w:val="001A67CB"/>
    <w:rsid w:val="001D7BEC"/>
    <w:rsid w:val="001F2245"/>
    <w:rsid w:val="001F6EAA"/>
    <w:rsid w:val="00200623"/>
    <w:rsid w:val="00200974"/>
    <w:rsid w:val="00200E27"/>
    <w:rsid w:val="00201912"/>
    <w:rsid w:val="0020213B"/>
    <w:rsid w:val="00203F3E"/>
    <w:rsid w:val="00206818"/>
    <w:rsid w:val="002130F2"/>
    <w:rsid w:val="002168F3"/>
    <w:rsid w:val="00220301"/>
    <w:rsid w:val="00221886"/>
    <w:rsid w:val="00223977"/>
    <w:rsid w:val="00226EAA"/>
    <w:rsid w:val="00227D22"/>
    <w:rsid w:val="002309E7"/>
    <w:rsid w:val="00235B6A"/>
    <w:rsid w:val="00236EA3"/>
    <w:rsid w:val="00240B63"/>
    <w:rsid w:val="002434A3"/>
    <w:rsid w:val="00250221"/>
    <w:rsid w:val="00253101"/>
    <w:rsid w:val="002720EF"/>
    <w:rsid w:val="00280A51"/>
    <w:rsid w:val="00280E67"/>
    <w:rsid w:val="00285CB2"/>
    <w:rsid w:val="00285E9B"/>
    <w:rsid w:val="0028655F"/>
    <w:rsid w:val="00290404"/>
    <w:rsid w:val="002A50EA"/>
    <w:rsid w:val="002A5A89"/>
    <w:rsid w:val="002A7617"/>
    <w:rsid w:val="002A7A96"/>
    <w:rsid w:val="002B3749"/>
    <w:rsid w:val="002B6C0E"/>
    <w:rsid w:val="002D01BF"/>
    <w:rsid w:val="002D3244"/>
    <w:rsid w:val="002E152E"/>
    <w:rsid w:val="002E2FED"/>
    <w:rsid w:val="003030B1"/>
    <w:rsid w:val="003123A9"/>
    <w:rsid w:val="00320279"/>
    <w:rsid w:val="00324BFF"/>
    <w:rsid w:val="003304CA"/>
    <w:rsid w:val="00345B43"/>
    <w:rsid w:val="003530C7"/>
    <w:rsid w:val="00357790"/>
    <w:rsid w:val="00360425"/>
    <w:rsid w:val="00364619"/>
    <w:rsid w:val="00365084"/>
    <w:rsid w:val="003703E2"/>
    <w:rsid w:val="003717DE"/>
    <w:rsid w:val="0037749C"/>
    <w:rsid w:val="003816A6"/>
    <w:rsid w:val="0039478D"/>
    <w:rsid w:val="003A0F14"/>
    <w:rsid w:val="003B29D5"/>
    <w:rsid w:val="003B2B8F"/>
    <w:rsid w:val="003B2E1E"/>
    <w:rsid w:val="003B635F"/>
    <w:rsid w:val="003C74B9"/>
    <w:rsid w:val="003D0DE5"/>
    <w:rsid w:val="003D3616"/>
    <w:rsid w:val="003D67DE"/>
    <w:rsid w:val="003E4551"/>
    <w:rsid w:val="003E5D4A"/>
    <w:rsid w:val="003E75DE"/>
    <w:rsid w:val="003F6C8D"/>
    <w:rsid w:val="0040030A"/>
    <w:rsid w:val="00414BCE"/>
    <w:rsid w:val="004310D4"/>
    <w:rsid w:val="00434410"/>
    <w:rsid w:val="0043602B"/>
    <w:rsid w:val="00442548"/>
    <w:rsid w:val="00443335"/>
    <w:rsid w:val="004477A3"/>
    <w:rsid w:val="00452390"/>
    <w:rsid w:val="0045344E"/>
    <w:rsid w:val="004536BF"/>
    <w:rsid w:val="00473ED0"/>
    <w:rsid w:val="00477104"/>
    <w:rsid w:val="004828AC"/>
    <w:rsid w:val="00482B4D"/>
    <w:rsid w:val="004907A5"/>
    <w:rsid w:val="004A015C"/>
    <w:rsid w:val="004A15FA"/>
    <w:rsid w:val="004B0984"/>
    <w:rsid w:val="004C27FE"/>
    <w:rsid w:val="004C6513"/>
    <w:rsid w:val="004E7071"/>
    <w:rsid w:val="004F74C7"/>
    <w:rsid w:val="004F754A"/>
    <w:rsid w:val="00523A06"/>
    <w:rsid w:val="00525163"/>
    <w:rsid w:val="00530C0F"/>
    <w:rsid w:val="0053696E"/>
    <w:rsid w:val="0054029C"/>
    <w:rsid w:val="00542261"/>
    <w:rsid w:val="00543515"/>
    <w:rsid w:val="00546492"/>
    <w:rsid w:val="00557EAA"/>
    <w:rsid w:val="00561058"/>
    <w:rsid w:val="0056543C"/>
    <w:rsid w:val="005677A2"/>
    <w:rsid w:val="00570300"/>
    <w:rsid w:val="00573507"/>
    <w:rsid w:val="0057797D"/>
    <w:rsid w:val="005852EC"/>
    <w:rsid w:val="005869B0"/>
    <w:rsid w:val="00591A96"/>
    <w:rsid w:val="00593896"/>
    <w:rsid w:val="00594F23"/>
    <w:rsid w:val="0059641A"/>
    <w:rsid w:val="005A256A"/>
    <w:rsid w:val="005A2670"/>
    <w:rsid w:val="005B4FBB"/>
    <w:rsid w:val="005B5EF5"/>
    <w:rsid w:val="005B7AD3"/>
    <w:rsid w:val="005C10D3"/>
    <w:rsid w:val="005C2AD2"/>
    <w:rsid w:val="005C4F7C"/>
    <w:rsid w:val="005C53FC"/>
    <w:rsid w:val="005D4248"/>
    <w:rsid w:val="005E33C4"/>
    <w:rsid w:val="005E3B4B"/>
    <w:rsid w:val="005E4902"/>
    <w:rsid w:val="005F06FD"/>
    <w:rsid w:val="005F20CC"/>
    <w:rsid w:val="0060675E"/>
    <w:rsid w:val="00607003"/>
    <w:rsid w:val="006076CC"/>
    <w:rsid w:val="00610A53"/>
    <w:rsid w:val="006127CB"/>
    <w:rsid w:val="00633779"/>
    <w:rsid w:val="0063386D"/>
    <w:rsid w:val="00637E28"/>
    <w:rsid w:val="00640AAA"/>
    <w:rsid w:val="00641DB5"/>
    <w:rsid w:val="006431C0"/>
    <w:rsid w:val="00645F5E"/>
    <w:rsid w:val="00645FA8"/>
    <w:rsid w:val="00653688"/>
    <w:rsid w:val="00653F1F"/>
    <w:rsid w:val="006610C0"/>
    <w:rsid w:val="00661288"/>
    <w:rsid w:val="006729EB"/>
    <w:rsid w:val="00672FC0"/>
    <w:rsid w:val="0067505A"/>
    <w:rsid w:val="00684753"/>
    <w:rsid w:val="00697AC3"/>
    <w:rsid w:val="006A477E"/>
    <w:rsid w:val="006B681F"/>
    <w:rsid w:val="006C3A50"/>
    <w:rsid w:val="006D470F"/>
    <w:rsid w:val="006E3E32"/>
    <w:rsid w:val="007009DF"/>
    <w:rsid w:val="0071676C"/>
    <w:rsid w:val="00717313"/>
    <w:rsid w:val="00717F3D"/>
    <w:rsid w:val="00720977"/>
    <w:rsid w:val="00721436"/>
    <w:rsid w:val="00721441"/>
    <w:rsid w:val="00721F51"/>
    <w:rsid w:val="00731E64"/>
    <w:rsid w:val="00736292"/>
    <w:rsid w:val="00743751"/>
    <w:rsid w:val="00746AC2"/>
    <w:rsid w:val="00747E42"/>
    <w:rsid w:val="00751356"/>
    <w:rsid w:val="0075617F"/>
    <w:rsid w:val="007606A4"/>
    <w:rsid w:val="00760774"/>
    <w:rsid w:val="00761522"/>
    <w:rsid w:val="0076466D"/>
    <w:rsid w:val="0077446B"/>
    <w:rsid w:val="00781E6E"/>
    <w:rsid w:val="00784B50"/>
    <w:rsid w:val="00787B8C"/>
    <w:rsid w:val="00792F0B"/>
    <w:rsid w:val="00793BDE"/>
    <w:rsid w:val="007B5CBC"/>
    <w:rsid w:val="007C1F11"/>
    <w:rsid w:val="007D423A"/>
    <w:rsid w:val="007D569D"/>
    <w:rsid w:val="007E4C8E"/>
    <w:rsid w:val="007F25EC"/>
    <w:rsid w:val="007F384C"/>
    <w:rsid w:val="00803199"/>
    <w:rsid w:val="00803628"/>
    <w:rsid w:val="008041F0"/>
    <w:rsid w:val="0080762E"/>
    <w:rsid w:val="00811CBE"/>
    <w:rsid w:val="0082593F"/>
    <w:rsid w:val="00831651"/>
    <w:rsid w:val="00831EF9"/>
    <w:rsid w:val="008322FE"/>
    <w:rsid w:val="008358E4"/>
    <w:rsid w:val="00842B23"/>
    <w:rsid w:val="00845CB0"/>
    <w:rsid w:val="00846AFB"/>
    <w:rsid w:val="008569DB"/>
    <w:rsid w:val="0085783E"/>
    <w:rsid w:val="008760F7"/>
    <w:rsid w:val="00882570"/>
    <w:rsid w:val="00884A63"/>
    <w:rsid w:val="00885837"/>
    <w:rsid w:val="00887AB2"/>
    <w:rsid w:val="0089054C"/>
    <w:rsid w:val="008924A3"/>
    <w:rsid w:val="00895EC7"/>
    <w:rsid w:val="008A0140"/>
    <w:rsid w:val="008A098B"/>
    <w:rsid w:val="008B23F3"/>
    <w:rsid w:val="008C2032"/>
    <w:rsid w:val="008D39A8"/>
    <w:rsid w:val="008D78FB"/>
    <w:rsid w:val="008D7C85"/>
    <w:rsid w:val="008E03E5"/>
    <w:rsid w:val="008E0E39"/>
    <w:rsid w:val="009045F4"/>
    <w:rsid w:val="00912BB2"/>
    <w:rsid w:val="009132BF"/>
    <w:rsid w:val="0091697E"/>
    <w:rsid w:val="00917241"/>
    <w:rsid w:val="00917EBE"/>
    <w:rsid w:val="009206AE"/>
    <w:rsid w:val="0092173C"/>
    <w:rsid w:val="009230E9"/>
    <w:rsid w:val="00927103"/>
    <w:rsid w:val="00946F5F"/>
    <w:rsid w:val="009477E3"/>
    <w:rsid w:val="00953B86"/>
    <w:rsid w:val="00964B42"/>
    <w:rsid w:val="00964BCE"/>
    <w:rsid w:val="00971CC5"/>
    <w:rsid w:val="00972238"/>
    <w:rsid w:val="009734BC"/>
    <w:rsid w:val="0097532D"/>
    <w:rsid w:val="00980D51"/>
    <w:rsid w:val="009873CC"/>
    <w:rsid w:val="009931F0"/>
    <w:rsid w:val="009B0172"/>
    <w:rsid w:val="009B2C70"/>
    <w:rsid w:val="009B32DD"/>
    <w:rsid w:val="009D55BD"/>
    <w:rsid w:val="009F3A88"/>
    <w:rsid w:val="009F51AC"/>
    <w:rsid w:val="00A00641"/>
    <w:rsid w:val="00A0456F"/>
    <w:rsid w:val="00A21AD4"/>
    <w:rsid w:val="00A41C3B"/>
    <w:rsid w:val="00A45CB4"/>
    <w:rsid w:val="00A50261"/>
    <w:rsid w:val="00A50A88"/>
    <w:rsid w:val="00A53684"/>
    <w:rsid w:val="00A62674"/>
    <w:rsid w:val="00A66D49"/>
    <w:rsid w:val="00A73FE5"/>
    <w:rsid w:val="00A74BB7"/>
    <w:rsid w:val="00A76C98"/>
    <w:rsid w:val="00A8011B"/>
    <w:rsid w:val="00A91CD0"/>
    <w:rsid w:val="00A955B9"/>
    <w:rsid w:val="00A969F4"/>
    <w:rsid w:val="00AA4D0E"/>
    <w:rsid w:val="00AB1AB7"/>
    <w:rsid w:val="00AB501B"/>
    <w:rsid w:val="00AB69A7"/>
    <w:rsid w:val="00AC2D2D"/>
    <w:rsid w:val="00AD3961"/>
    <w:rsid w:val="00AD7EA0"/>
    <w:rsid w:val="00AE0351"/>
    <w:rsid w:val="00AE4B4F"/>
    <w:rsid w:val="00AF5FD5"/>
    <w:rsid w:val="00B045D7"/>
    <w:rsid w:val="00B07354"/>
    <w:rsid w:val="00B1002A"/>
    <w:rsid w:val="00B1003C"/>
    <w:rsid w:val="00B10138"/>
    <w:rsid w:val="00B12503"/>
    <w:rsid w:val="00B13005"/>
    <w:rsid w:val="00B17EDB"/>
    <w:rsid w:val="00B22ED0"/>
    <w:rsid w:val="00B24639"/>
    <w:rsid w:val="00B3201D"/>
    <w:rsid w:val="00B364CF"/>
    <w:rsid w:val="00B41628"/>
    <w:rsid w:val="00B4654E"/>
    <w:rsid w:val="00B54C45"/>
    <w:rsid w:val="00B55669"/>
    <w:rsid w:val="00B656DB"/>
    <w:rsid w:val="00B659AF"/>
    <w:rsid w:val="00B84ED7"/>
    <w:rsid w:val="00B84FA4"/>
    <w:rsid w:val="00B946FA"/>
    <w:rsid w:val="00B95446"/>
    <w:rsid w:val="00BA183A"/>
    <w:rsid w:val="00BA38AB"/>
    <w:rsid w:val="00BB14EC"/>
    <w:rsid w:val="00BC3173"/>
    <w:rsid w:val="00BC7075"/>
    <w:rsid w:val="00BD0199"/>
    <w:rsid w:val="00BE321D"/>
    <w:rsid w:val="00BF31CF"/>
    <w:rsid w:val="00BF3D96"/>
    <w:rsid w:val="00C0023B"/>
    <w:rsid w:val="00C01776"/>
    <w:rsid w:val="00C20227"/>
    <w:rsid w:val="00C25430"/>
    <w:rsid w:val="00C27241"/>
    <w:rsid w:val="00C35821"/>
    <w:rsid w:val="00C41F29"/>
    <w:rsid w:val="00C42397"/>
    <w:rsid w:val="00C42F67"/>
    <w:rsid w:val="00C442A8"/>
    <w:rsid w:val="00C50B85"/>
    <w:rsid w:val="00C54282"/>
    <w:rsid w:val="00C56128"/>
    <w:rsid w:val="00C7489A"/>
    <w:rsid w:val="00C94A1F"/>
    <w:rsid w:val="00CA3063"/>
    <w:rsid w:val="00CB17AA"/>
    <w:rsid w:val="00CB55F3"/>
    <w:rsid w:val="00CB6802"/>
    <w:rsid w:val="00CB7FB0"/>
    <w:rsid w:val="00CC3802"/>
    <w:rsid w:val="00CC48A0"/>
    <w:rsid w:val="00CE4E20"/>
    <w:rsid w:val="00CF2D04"/>
    <w:rsid w:val="00CF66D8"/>
    <w:rsid w:val="00CF703B"/>
    <w:rsid w:val="00D04D53"/>
    <w:rsid w:val="00D136D2"/>
    <w:rsid w:val="00D2224C"/>
    <w:rsid w:val="00D30DF4"/>
    <w:rsid w:val="00D327E4"/>
    <w:rsid w:val="00D342D5"/>
    <w:rsid w:val="00D41C99"/>
    <w:rsid w:val="00D44347"/>
    <w:rsid w:val="00D519A4"/>
    <w:rsid w:val="00D63319"/>
    <w:rsid w:val="00D76E0E"/>
    <w:rsid w:val="00D81704"/>
    <w:rsid w:val="00D81B32"/>
    <w:rsid w:val="00D9787A"/>
    <w:rsid w:val="00D97CE9"/>
    <w:rsid w:val="00DA00B6"/>
    <w:rsid w:val="00DA403D"/>
    <w:rsid w:val="00DA7992"/>
    <w:rsid w:val="00DB0233"/>
    <w:rsid w:val="00DB17AC"/>
    <w:rsid w:val="00DB3604"/>
    <w:rsid w:val="00DB461C"/>
    <w:rsid w:val="00DB7DE4"/>
    <w:rsid w:val="00DD48FE"/>
    <w:rsid w:val="00DE1557"/>
    <w:rsid w:val="00E061D5"/>
    <w:rsid w:val="00E16B3B"/>
    <w:rsid w:val="00E212DB"/>
    <w:rsid w:val="00E23C0E"/>
    <w:rsid w:val="00E24923"/>
    <w:rsid w:val="00E25E94"/>
    <w:rsid w:val="00E26230"/>
    <w:rsid w:val="00E26A7F"/>
    <w:rsid w:val="00E345FD"/>
    <w:rsid w:val="00E34B40"/>
    <w:rsid w:val="00E4097B"/>
    <w:rsid w:val="00E41D50"/>
    <w:rsid w:val="00E4530D"/>
    <w:rsid w:val="00E45599"/>
    <w:rsid w:val="00E47360"/>
    <w:rsid w:val="00E64E08"/>
    <w:rsid w:val="00E71A86"/>
    <w:rsid w:val="00E7324E"/>
    <w:rsid w:val="00E74515"/>
    <w:rsid w:val="00E7602B"/>
    <w:rsid w:val="00E90DD6"/>
    <w:rsid w:val="00E93B84"/>
    <w:rsid w:val="00E94572"/>
    <w:rsid w:val="00E9626D"/>
    <w:rsid w:val="00EA15CC"/>
    <w:rsid w:val="00EA1C16"/>
    <w:rsid w:val="00EA4297"/>
    <w:rsid w:val="00EB5125"/>
    <w:rsid w:val="00EB71D3"/>
    <w:rsid w:val="00EC3F8D"/>
    <w:rsid w:val="00ED3ACC"/>
    <w:rsid w:val="00ED3ED0"/>
    <w:rsid w:val="00EF0DA9"/>
    <w:rsid w:val="00F033C6"/>
    <w:rsid w:val="00F2111A"/>
    <w:rsid w:val="00F236CB"/>
    <w:rsid w:val="00F247FA"/>
    <w:rsid w:val="00F27FF9"/>
    <w:rsid w:val="00F32BBF"/>
    <w:rsid w:val="00F37382"/>
    <w:rsid w:val="00F37738"/>
    <w:rsid w:val="00F40279"/>
    <w:rsid w:val="00F40626"/>
    <w:rsid w:val="00F50678"/>
    <w:rsid w:val="00F52667"/>
    <w:rsid w:val="00F54AD3"/>
    <w:rsid w:val="00F610AA"/>
    <w:rsid w:val="00F67DEC"/>
    <w:rsid w:val="00F83B88"/>
    <w:rsid w:val="00F84865"/>
    <w:rsid w:val="00FA1E85"/>
    <w:rsid w:val="00FC4465"/>
    <w:rsid w:val="00FC6759"/>
    <w:rsid w:val="00FD56D3"/>
    <w:rsid w:val="00FD64A5"/>
    <w:rsid w:val="00FD7A29"/>
    <w:rsid w:val="00FD7D2C"/>
    <w:rsid w:val="00FD7DC4"/>
    <w:rsid w:val="00FE3DD8"/>
    <w:rsid w:val="00FE5C4F"/>
    <w:rsid w:val="00FE5C5E"/>
    <w:rsid w:val="00FF3D2D"/>
    <w:rsid w:val="00FF4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5473"/>
  <w15:docId w15:val="{1503A45E-E8F1-4A9C-9C1F-1924E85E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3482</RACS_x0020_ID>
    <Approved_x0020_Provider xmlns="a8338b6e-77a6-4851-82b6-98166143ffdd">Yarrawonga Health</Approved_x0020_Provider>
    <Management_x0020_Company_x0020_ID xmlns="a8338b6e-77a6-4851-82b6-98166143ffdd" xsi:nil="true"/>
    <Home xmlns="a8338b6e-77a6-4851-82b6-98166143ffdd">Karana</Home>
    <Signed xmlns="a8338b6e-77a6-4851-82b6-98166143ffdd" xsi:nil="true"/>
    <Uploaded xmlns="a8338b6e-77a6-4851-82b6-98166143ffdd">true</Uploaded>
    <Management_x0020_Company xmlns="a8338b6e-77a6-4851-82b6-98166143ffdd" xsi:nil="true"/>
    <Doc_x0020_Date xmlns="a8338b6e-77a6-4851-82b6-98166143ffdd">2022-01-20T21:25:01+00:00</Doc_x0020_Date>
    <CSI_x0020_ID xmlns="a8338b6e-77a6-4851-82b6-98166143ffdd" xsi:nil="true"/>
    <Case_x0020_ID xmlns="a8338b6e-77a6-4851-82b6-98166143ffdd" xsi:nil="true"/>
    <Approved_x0020_Provider_x0020_ID xmlns="a8338b6e-77a6-4851-82b6-98166143ffdd">09A80409-77F4-DC11-AD41-005056922186</Approved_x0020_Provider_x0020_ID>
    <Location xmlns="a8338b6e-77a6-4851-82b6-98166143ffdd" xsi:nil="true"/>
    <Doc_x0020_Type xmlns="a8338b6e-77a6-4851-82b6-98166143ffdd">Assessment contact report</Doc_x0020_Type>
    <Home_x0020_ID xmlns="a8338b6e-77a6-4851-82b6-98166143ffdd">3B9B338C-7CF4-DC11-AD41-005056922186</Home_x0020_ID>
    <State xmlns="a8338b6e-77a6-4851-82b6-98166143ffdd">VIC</State>
    <Doc_x0020_Sent_Received_x0020_Date xmlns="a8338b6e-77a6-4851-82b6-98166143ffdd">2022-01-21T00:00:00+00:00</Doc_x0020_Sent_Received_x0020_Date>
    <Activity_x0020_ID xmlns="a8338b6e-77a6-4851-82b6-98166143ffdd">2B2A6EEE-032B-EC11-B8F1-005056922186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FCF602A-E108-4A95-B0B1-60E89E33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a8338b6e-77a6-4851-82b6-98166143ffdd"/>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8579D2F1-E205-4A5D-A6A2-50A45A4E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2022-01-23T22:34:00Z</dcterms:created>
  <dcterms:modified xsi:type="dcterms:W3CDTF">2022-01-23T22:35:00Z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