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9B6B9" w14:textId="77777777" w:rsidR="003C6EC2" w:rsidRPr="003C6EC2" w:rsidRDefault="00A516D0"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D09B866" wp14:editId="5D09B86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23844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D09B868" wp14:editId="5D09B86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07888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Karinya Residential Care</w:t>
      </w:r>
      <w:r w:rsidRPr="003C6EC2">
        <w:rPr>
          <w:rFonts w:ascii="Arial Black" w:hAnsi="Arial Black"/>
        </w:rPr>
        <w:t xml:space="preserve"> </w:t>
      </w:r>
    </w:p>
    <w:p w14:paraId="5D09B6BA" w14:textId="77777777" w:rsidR="003C6EC2" w:rsidRPr="003C6EC2" w:rsidRDefault="00A516D0" w:rsidP="003C6EC2">
      <w:pPr>
        <w:pStyle w:val="Title"/>
        <w:spacing w:before="360" w:after="480"/>
      </w:pPr>
      <w:r w:rsidRPr="003C6EC2">
        <w:rPr>
          <w:rFonts w:ascii="Arial Black" w:eastAsia="Calibri" w:hAnsi="Arial Black"/>
          <w:sz w:val="56"/>
        </w:rPr>
        <w:t>Performance Report</w:t>
      </w:r>
    </w:p>
    <w:p w14:paraId="5D09B6BB" w14:textId="77777777" w:rsidR="001E6954" w:rsidRPr="003C6EC2" w:rsidRDefault="00A516D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50 Felspar Street </w:t>
      </w:r>
      <w:r w:rsidRPr="003C6EC2">
        <w:rPr>
          <w:color w:val="FFFFFF" w:themeColor="background1"/>
          <w:sz w:val="28"/>
        </w:rPr>
        <w:br/>
        <w:t>NARROGIN WA 6312</w:t>
      </w:r>
      <w:r w:rsidRPr="003C6EC2">
        <w:rPr>
          <w:color w:val="FFFFFF" w:themeColor="background1"/>
          <w:sz w:val="28"/>
        </w:rPr>
        <w:br/>
      </w:r>
      <w:r w:rsidRPr="003C6EC2">
        <w:rPr>
          <w:rFonts w:eastAsia="Calibri"/>
          <w:color w:val="FFFFFF" w:themeColor="background1"/>
          <w:sz w:val="28"/>
          <w:szCs w:val="56"/>
          <w:lang w:eastAsia="en-US"/>
        </w:rPr>
        <w:t>Phone number: 08 9881 1677</w:t>
      </w:r>
    </w:p>
    <w:p w14:paraId="5D09B6BC" w14:textId="77777777" w:rsidR="003C6EC2" w:rsidRDefault="00A516D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7222 </w:t>
      </w:r>
    </w:p>
    <w:p w14:paraId="5D09B6BD" w14:textId="77777777" w:rsidR="001E6954" w:rsidRPr="003C6EC2" w:rsidRDefault="00A516D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Narrogin Cottage Homes Inc</w:t>
      </w:r>
    </w:p>
    <w:p w14:paraId="5D09B6BE" w14:textId="77777777" w:rsidR="001E6954" w:rsidRPr="003C6EC2" w:rsidRDefault="00A516D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10 September 2020</w:t>
      </w:r>
    </w:p>
    <w:p w14:paraId="5D09B6BF" w14:textId="7DFD4460" w:rsidR="006B166B" w:rsidRPr="00E93D41" w:rsidRDefault="00A516D0"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00A87D3F">
        <w:rPr>
          <w:color w:val="FFFFFF" w:themeColor="background1"/>
        </w:rPr>
        <w:t xml:space="preserve"> </w:t>
      </w:r>
      <w:r w:rsidR="00A87D3F" w:rsidRPr="00A87D3F">
        <w:rPr>
          <w:color w:val="FFFFFF" w:themeColor="background1"/>
          <w:sz w:val="28"/>
          <w:szCs w:val="28"/>
        </w:rPr>
        <w:t>20 October 2020</w:t>
      </w:r>
      <w:r w:rsidR="00A87D3F">
        <w:rPr>
          <w:color w:val="FFFFFF" w:themeColor="background1"/>
        </w:rPr>
        <w:t xml:space="preserve"> </w:t>
      </w:r>
    </w:p>
    <w:bookmarkEnd w:id="1"/>
    <w:p w14:paraId="5D09B6C0" w14:textId="77777777" w:rsidR="001E6954" w:rsidRPr="003C6EC2" w:rsidRDefault="000E2DC4" w:rsidP="001E6954">
      <w:pPr>
        <w:tabs>
          <w:tab w:val="left" w:pos="2127"/>
        </w:tabs>
        <w:spacing w:before="120"/>
        <w:rPr>
          <w:rFonts w:eastAsia="Calibri"/>
          <w:b/>
          <w:color w:val="FFFFFF" w:themeColor="background1"/>
          <w:sz w:val="28"/>
          <w:szCs w:val="56"/>
          <w:lang w:eastAsia="en-US"/>
        </w:rPr>
      </w:pPr>
    </w:p>
    <w:p w14:paraId="5D09B6C1" w14:textId="77777777" w:rsidR="003C6EC2" w:rsidRDefault="000E2DC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D09B6C2" w14:textId="77777777" w:rsidR="00A30BEC" w:rsidRDefault="00A516D0" w:rsidP="0094564F">
      <w:pPr>
        <w:pStyle w:val="Heading1"/>
      </w:pPr>
      <w:bookmarkStart w:id="2" w:name="_Hlk32477662"/>
      <w:r>
        <w:lastRenderedPageBreak/>
        <w:t>Publication of report</w:t>
      </w:r>
    </w:p>
    <w:p w14:paraId="5D09B6C3" w14:textId="2EC8010A" w:rsidR="00A30BEC" w:rsidRPr="006B166B" w:rsidRDefault="00A516D0"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D33C84">
        <w:t xml:space="preserve"> </w:t>
      </w:r>
      <w:r w:rsidRPr="0010469B">
        <w:t>2018</w:t>
      </w:r>
      <w:r>
        <w:t>.</w:t>
      </w:r>
    </w:p>
    <w:bookmarkEnd w:id="2"/>
    <w:p w14:paraId="5D09B6C7" w14:textId="02243E45" w:rsidR="00C20EE9" w:rsidRPr="00A87D3F" w:rsidRDefault="00A516D0" w:rsidP="00A87D3F">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A79C9" w14:paraId="5D09B6F1" w14:textId="77777777" w:rsidTr="00EB1D71">
        <w:trPr>
          <w:trHeight w:val="227"/>
        </w:trPr>
        <w:tc>
          <w:tcPr>
            <w:tcW w:w="3942" w:type="pct"/>
            <w:shd w:val="clear" w:color="auto" w:fill="auto"/>
          </w:tcPr>
          <w:p w14:paraId="5D09B6EF" w14:textId="77777777" w:rsidR="001E6954" w:rsidRPr="001E6954" w:rsidRDefault="00A516D0"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5D09B6F0" w14:textId="47AD7C80" w:rsidR="001E6954" w:rsidRPr="001E6954" w:rsidRDefault="000E2DC4" w:rsidP="003C6EC2">
            <w:pPr>
              <w:keepNext/>
              <w:spacing w:before="40" w:after="40" w:line="240" w:lineRule="auto"/>
              <w:jc w:val="right"/>
              <w:rPr>
                <w:b/>
                <w:color w:val="0000FF"/>
              </w:rPr>
            </w:pPr>
          </w:p>
        </w:tc>
      </w:tr>
      <w:tr w:rsidR="00CA79C9" w14:paraId="5D09B6F4" w14:textId="77777777" w:rsidTr="00EB1D71">
        <w:trPr>
          <w:trHeight w:val="227"/>
        </w:trPr>
        <w:tc>
          <w:tcPr>
            <w:tcW w:w="3942" w:type="pct"/>
            <w:shd w:val="clear" w:color="auto" w:fill="auto"/>
          </w:tcPr>
          <w:p w14:paraId="5D09B6F2" w14:textId="77777777" w:rsidR="001E6954" w:rsidRPr="002B4C72" w:rsidRDefault="00A516D0" w:rsidP="004A3816">
            <w:pPr>
              <w:spacing w:before="40" w:after="40" w:line="240" w:lineRule="auto"/>
              <w:ind w:left="312"/>
            </w:pPr>
            <w:r w:rsidRPr="001E6954">
              <w:t>Requirement 3(3)(a)</w:t>
            </w:r>
          </w:p>
        </w:tc>
        <w:tc>
          <w:tcPr>
            <w:tcW w:w="1058" w:type="pct"/>
            <w:shd w:val="clear" w:color="auto" w:fill="auto"/>
          </w:tcPr>
          <w:p w14:paraId="5D09B6F3" w14:textId="44002FAA" w:rsidR="001E6954" w:rsidRPr="001E6954" w:rsidRDefault="00A516D0" w:rsidP="004C55D8">
            <w:pPr>
              <w:spacing w:before="40" w:after="40" w:line="240" w:lineRule="auto"/>
              <w:ind w:left="-107"/>
              <w:jc w:val="right"/>
              <w:rPr>
                <w:color w:val="0000FF"/>
              </w:rPr>
            </w:pPr>
            <w:r w:rsidRPr="001E6954">
              <w:rPr>
                <w:bCs/>
                <w:iCs/>
                <w:color w:val="00577D"/>
                <w:szCs w:val="40"/>
              </w:rPr>
              <w:t>Compliant</w:t>
            </w:r>
          </w:p>
        </w:tc>
      </w:tr>
      <w:tr w:rsidR="00CA79C9" w14:paraId="5D09B73C" w14:textId="77777777" w:rsidTr="00EB1D71">
        <w:trPr>
          <w:trHeight w:val="227"/>
        </w:trPr>
        <w:tc>
          <w:tcPr>
            <w:tcW w:w="3942" w:type="pct"/>
            <w:shd w:val="clear" w:color="auto" w:fill="auto"/>
          </w:tcPr>
          <w:p w14:paraId="5D09B73A" w14:textId="77777777" w:rsidR="001E6954" w:rsidRPr="001E6954" w:rsidRDefault="00A516D0" w:rsidP="003C6EC2">
            <w:pPr>
              <w:keepNext/>
              <w:spacing w:before="40" w:after="40" w:line="240" w:lineRule="auto"/>
              <w:rPr>
                <w:b/>
              </w:rPr>
            </w:pPr>
            <w:r w:rsidRPr="001E6954">
              <w:rPr>
                <w:b/>
              </w:rPr>
              <w:t>Standard 7 Human resources</w:t>
            </w:r>
          </w:p>
        </w:tc>
        <w:tc>
          <w:tcPr>
            <w:tcW w:w="1058" w:type="pct"/>
            <w:shd w:val="clear" w:color="auto" w:fill="auto"/>
          </w:tcPr>
          <w:p w14:paraId="5D09B73B" w14:textId="658E208D" w:rsidR="001E6954" w:rsidRPr="001E6954" w:rsidRDefault="000E2DC4" w:rsidP="003C6EC2">
            <w:pPr>
              <w:keepNext/>
              <w:spacing w:before="40" w:after="40" w:line="240" w:lineRule="auto"/>
              <w:jc w:val="right"/>
              <w:rPr>
                <w:b/>
                <w:color w:val="0000FF"/>
              </w:rPr>
            </w:pPr>
          </w:p>
        </w:tc>
      </w:tr>
      <w:tr w:rsidR="00CA79C9" w14:paraId="5D09B73F" w14:textId="77777777" w:rsidTr="00EB1D71">
        <w:trPr>
          <w:trHeight w:val="227"/>
        </w:trPr>
        <w:tc>
          <w:tcPr>
            <w:tcW w:w="3942" w:type="pct"/>
            <w:shd w:val="clear" w:color="auto" w:fill="auto"/>
          </w:tcPr>
          <w:p w14:paraId="5D09B73D" w14:textId="77777777" w:rsidR="001E6954" w:rsidRPr="001E6954" w:rsidRDefault="00A516D0" w:rsidP="004C55D8">
            <w:pPr>
              <w:spacing w:before="40" w:after="40" w:line="240" w:lineRule="auto"/>
              <w:ind w:left="318" w:hanging="7"/>
            </w:pPr>
            <w:r w:rsidRPr="001E6954">
              <w:t>Requirement 7(3)(a)</w:t>
            </w:r>
          </w:p>
        </w:tc>
        <w:tc>
          <w:tcPr>
            <w:tcW w:w="1058" w:type="pct"/>
            <w:shd w:val="clear" w:color="auto" w:fill="auto"/>
          </w:tcPr>
          <w:p w14:paraId="5D09B73E" w14:textId="3E73A1B0" w:rsidR="001E6954" w:rsidRPr="001E6954" w:rsidRDefault="00A516D0" w:rsidP="00463EF3">
            <w:pPr>
              <w:spacing w:before="40" w:after="40" w:line="240" w:lineRule="auto"/>
              <w:jc w:val="right"/>
              <w:rPr>
                <w:color w:val="0000FF"/>
              </w:rPr>
            </w:pPr>
            <w:r w:rsidRPr="001E6954">
              <w:rPr>
                <w:bCs/>
                <w:iCs/>
                <w:color w:val="00577D"/>
                <w:szCs w:val="40"/>
              </w:rPr>
              <w:t>Compliant</w:t>
            </w:r>
          </w:p>
        </w:tc>
      </w:tr>
      <w:bookmarkEnd w:id="4"/>
    </w:tbl>
    <w:p w14:paraId="5D09B75E" w14:textId="77777777" w:rsidR="008A22FF" w:rsidRDefault="000E2DC4"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D09B75F" w14:textId="77777777" w:rsidR="007F5256" w:rsidRPr="00D21DCD" w:rsidRDefault="00A516D0" w:rsidP="00EC5474">
      <w:pPr>
        <w:pStyle w:val="Heading1"/>
      </w:pPr>
      <w:r>
        <w:lastRenderedPageBreak/>
        <w:t>Detailed assessment</w:t>
      </w:r>
    </w:p>
    <w:p w14:paraId="5D09B760" w14:textId="77777777" w:rsidR="001E6954" w:rsidRPr="00D63989" w:rsidRDefault="00A516D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D09B761" w14:textId="77777777" w:rsidR="001E6954" w:rsidRPr="001E6954" w:rsidRDefault="00A516D0" w:rsidP="001E6954">
      <w:pPr>
        <w:rPr>
          <w:color w:val="auto"/>
        </w:rPr>
      </w:pPr>
      <w:r w:rsidRPr="00D63989">
        <w:t>The report also specifies areas in which improvements must be made to ensure the Quality Standards are complied with.</w:t>
      </w:r>
    </w:p>
    <w:p w14:paraId="5D09B762" w14:textId="77777777" w:rsidR="001E6954" w:rsidRPr="00D63989" w:rsidRDefault="00A516D0" w:rsidP="001E6954">
      <w:r w:rsidRPr="00D63989">
        <w:t>The following information has been taken into account in developing this performance report:</w:t>
      </w:r>
    </w:p>
    <w:p w14:paraId="5D09B763" w14:textId="3F4BB475" w:rsidR="004B33E7" w:rsidRDefault="00A516D0"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t>
      </w:r>
      <w:r w:rsidRPr="00A87D3F">
        <w:t>was informed by a site assessment, observations at the service, review of documents and interviews with staff, consumers/representatives and others</w:t>
      </w:r>
      <w:r w:rsidR="00A87D3F" w:rsidRPr="00A87D3F">
        <w:t>.</w:t>
      </w:r>
    </w:p>
    <w:p w14:paraId="5D09B766" w14:textId="77777777" w:rsidR="008A22FF" w:rsidRDefault="000E2DC4">
      <w:pPr>
        <w:spacing w:after="160" w:line="259" w:lineRule="auto"/>
        <w:rPr>
          <w:rFonts w:cs="Times New Roman"/>
        </w:rPr>
      </w:pPr>
    </w:p>
    <w:p w14:paraId="5D09B767" w14:textId="77777777" w:rsidR="00095CD4" w:rsidRDefault="000E2DC4" w:rsidP="00095CD4">
      <w:pPr>
        <w:sectPr w:rsidR="00095CD4" w:rsidSect="005058B8">
          <w:headerReference w:type="first" r:id="rId18"/>
          <w:pgSz w:w="11906" w:h="16838"/>
          <w:pgMar w:top="1701" w:right="1418" w:bottom="1418" w:left="1418" w:header="709" w:footer="397" w:gutter="0"/>
          <w:cols w:space="708"/>
          <w:docGrid w:linePitch="360"/>
        </w:sectPr>
      </w:pPr>
    </w:p>
    <w:p w14:paraId="5D09B7A7" w14:textId="77777777" w:rsidR="00032B17" w:rsidRDefault="000E2DC4"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5D09B7A8" w14:textId="1883B896" w:rsidR="00CB3BA9" w:rsidRDefault="00A516D0"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D09B86E" wp14:editId="5D09B86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3750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D09B7A9" w14:textId="77777777" w:rsidR="007F5256" w:rsidRPr="00FD1B02" w:rsidRDefault="00A516D0" w:rsidP="00032B17">
      <w:pPr>
        <w:pStyle w:val="Heading3"/>
        <w:shd w:val="clear" w:color="auto" w:fill="F2F2F2" w:themeFill="background1" w:themeFillShade="F2"/>
      </w:pPr>
      <w:r w:rsidRPr="00FD1B02">
        <w:t>Consumer outcome:</w:t>
      </w:r>
    </w:p>
    <w:p w14:paraId="5D09B7AA" w14:textId="77777777" w:rsidR="007F5256" w:rsidRDefault="00A516D0" w:rsidP="00912DE6">
      <w:pPr>
        <w:numPr>
          <w:ilvl w:val="0"/>
          <w:numId w:val="3"/>
        </w:numPr>
        <w:shd w:val="clear" w:color="auto" w:fill="F2F2F2" w:themeFill="background1" w:themeFillShade="F2"/>
      </w:pPr>
      <w:r>
        <w:t>I get personal care, clinical care, or both personal care and clinical care, that is safe and right for me.</w:t>
      </w:r>
    </w:p>
    <w:p w14:paraId="5D09B7AB" w14:textId="77777777" w:rsidR="007F5256" w:rsidRDefault="00A516D0" w:rsidP="00032B17">
      <w:pPr>
        <w:pStyle w:val="Heading3"/>
        <w:shd w:val="clear" w:color="auto" w:fill="F2F2F2" w:themeFill="background1" w:themeFillShade="F2"/>
      </w:pPr>
      <w:r>
        <w:t>Organisation statement:</w:t>
      </w:r>
    </w:p>
    <w:p w14:paraId="5D09B7AC" w14:textId="77777777" w:rsidR="007F5256" w:rsidRDefault="00A516D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D09B7AD" w14:textId="77777777" w:rsidR="007F5256" w:rsidRDefault="00A516D0" w:rsidP="00427817">
      <w:pPr>
        <w:pStyle w:val="Heading2"/>
      </w:pPr>
      <w:r>
        <w:t>Assessment of Standard 3</w:t>
      </w:r>
    </w:p>
    <w:p w14:paraId="77F3155B" w14:textId="1876BD73" w:rsidR="007C6148" w:rsidRDefault="007C6148" w:rsidP="00A87D3F">
      <w:pPr>
        <w:rPr>
          <w:rFonts w:eastAsiaTheme="minorHAnsi"/>
        </w:rPr>
      </w:pPr>
      <w:r>
        <w:rPr>
          <w:rFonts w:eastAsiaTheme="minorHAnsi"/>
        </w:rPr>
        <w:t>Not all requirements were assessed and therefore an overall rating for the Quality Standard is not provided.</w:t>
      </w:r>
    </w:p>
    <w:p w14:paraId="122C40AD" w14:textId="104D1388" w:rsidR="00A87D3F" w:rsidRDefault="00A87D3F" w:rsidP="00A87D3F">
      <w:pPr>
        <w:rPr>
          <w:rFonts w:eastAsia="Calibri"/>
        </w:rPr>
      </w:pPr>
      <w:r>
        <w:rPr>
          <w:rFonts w:eastAsia="Calibri"/>
        </w:rPr>
        <w:t>The purpose of the Assessment Contact was to assess Requirement (3)(</w:t>
      </w:r>
      <w:r w:rsidR="00DB749E">
        <w:rPr>
          <w:rFonts w:eastAsia="Calibri"/>
        </w:rPr>
        <w:t>a</w:t>
      </w:r>
      <w:r>
        <w:rPr>
          <w:rFonts w:eastAsia="Calibri"/>
        </w:rPr>
        <w:t>) in relation to Standard 3 Personal care and clinical care. The Assessment Team recommended Requirement (3)(</w:t>
      </w:r>
      <w:r w:rsidR="00DB749E">
        <w:rPr>
          <w:rFonts w:eastAsia="Calibri"/>
        </w:rPr>
        <w:t>a</w:t>
      </w:r>
      <w:r>
        <w:rPr>
          <w:rFonts w:eastAsia="Calibri"/>
        </w:rPr>
        <w:t xml:space="preserve">) met and I agree with the Assessment Team and find the service Compliant with this Requirement. All other Requirements in this Standard were not assessed, and an overall assessment of the Standard was not completed. </w:t>
      </w:r>
    </w:p>
    <w:p w14:paraId="417A9BA1" w14:textId="49DCADB4" w:rsidR="00A87D3F" w:rsidRDefault="00DB749E" w:rsidP="00154403">
      <w:pPr>
        <w:rPr>
          <w:rFonts w:eastAsia="Calibri"/>
          <w:lang w:eastAsia="en-US"/>
        </w:rPr>
      </w:pPr>
      <w:r>
        <w:rPr>
          <w:rFonts w:eastAsia="Calibri"/>
          <w:lang w:eastAsia="en-US"/>
        </w:rPr>
        <w:t xml:space="preserve">Consumers and their representatives interviewed confirmed staff provide care that is tailored to their individual needs </w:t>
      </w:r>
      <w:r w:rsidR="00A516D0">
        <w:rPr>
          <w:rFonts w:eastAsia="Calibri"/>
          <w:lang w:eastAsia="en-US"/>
        </w:rPr>
        <w:t>which enhances the consumers health and well</w:t>
      </w:r>
      <w:r w:rsidR="00D33C84">
        <w:rPr>
          <w:rFonts w:eastAsia="Calibri"/>
          <w:lang w:eastAsia="en-US"/>
        </w:rPr>
        <w:t>-</w:t>
      </w:r>
      <w:r w:rsidR="00A516D0">
        <w:rPr>
          <w:rFonts w:eastAsia="Calibri"/>
          <w:lang w:eastAsia="en-US"/>
        </w:rPr>
        <w:t xml:space="preserve">being. Consumers confirmed they have access to clinical staff, specialists and medical officers to manage their clinical needs. </w:t>
      </w:r>
    </w:p>
    <w:p w14:paraId="71575918" w14:textId="0F63C486" w:rsidR="00A516D0" w:rsidRPr="00663B6D" w:rsidRDefault="00A516D0" w:rsidP="00154403">
      <w:pPr>
        <w:rPr>
          <w:rFonts w:eastAsia="Calibri"/>
          <w:lang w:eastAsia="en-US"/>
        </w:rPr>
      </w:pPr>
      <w:r>
        <w:rPr>
          <w:rFonts w:eastAsia="Calibri"/>
          <w:lang w:eastAsia="en-US"/>
        </w:rPr>
        <w:t xml:space="preserve">Documentation and staff interviews confirmed the service uses best practice guidelines, assessment tools and procedures to guide staff in the assessment and delivery of personal and clinical care and staff have appropriate training to ensure they have the skills and knowledge to deliver care that is best practice. Assessments, care plans and progress notes show consumers clinical needs are assessed and managed in line with best practice and specialists and medical officers are involved in the planning and management of consumers with complex needs. </w:t>
      </w:r>
    </w:p>
    <w:p w14:paraId="5D09B7B0" w14:textId="07CA3D55" w:rsidR="00301877" w:rsidRDefault="00A516D0"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5D09B7B1" w14:textId="17B14FD9" w:rsidR="00853601" w:rsidRPr="00853601" w:rsidRDefault="00A516D0" w:rsidP="00853601">
      <w:pPr>
        <w:pStyle w:val="Heading3"/>
      </w:pPr>
      <w:r w:rsidRPr="00853601">
        <w:t>Requirement 3(3)(a)</w:t>
      </w:r>
      <w:r>
        <w:tab/>
        <w:t>Compliant</w:t>
      </w:r>
    </w:p>
    <w:p w14:paraId="5D09B7B2" w14:textId="77777777" w:rsidR="00853601" w:rsidRPr="004A3816" w:rsidRDefault="00A516D0" w:rsidP="00853601">
      <w:pPr>
        <w:rPr>
          <w:i/>
        </w:rPr>
      </w:pPr>
      <w:r w:rsidRPr="004A3816">
        <w:rPr>
          <w:i/>
        </w:rPr>
        <w:t>Each consumer gets safe and effective personal care, clinical care, or both personal care and clinical care, that:</w:t>
      </w:r>
    </w:p>
    <w:p w14:paraId="5D09B7B3" w14:textId="77777777" w:rsidR="00853601" w:rsidRPr="004A3816" w:rsidRDefault="00A516D0" w:rsidP="00853601">
      <w:pPr>
        <w:numPr>
          <w:ilvl w:val="0"/>
          <w:numId w:val="24"/>
        </w:numPr>
        <w:tabs>
          <w:tab w:val="right" w:pos="9026"/>
        </w:tabs>
        <w:spacing w:before="0" w:after="0"/>
        <w:ind w:left="567" w:hanging="425"/>
        <w:outlineLvl w:val="4"/>
        <w:rPr>
          <w:i/>
        </w:rPr>
      </w:pPr>
      <w:r w:rsidRPr="004A3816">
        <w:rPr>
          <w:i/>
        </w:rPr>
        <w:t>is best practice; and</w:t>
      </w:r>
    </w:p>
    <w:p w14:paraId="5D09B7B4" w14:textId="77777777" w:rsidR="00853601" w:rsidRPr="004A3816" w:rsidRDefault="00A516D0" w:rsidP="00853601">
      <w:pPr>
        <w:numPr>
          <w:ilvl w:val="0"/>
          <w:numId w:val="24"/>
        </w:numPr>
        <w:tabs>
          <w:tab w:val="right" w:pos="9026"/>
        </w:tabs>
        <w:spacing w:before="0" w:after="0"/>
        <w:ind w:left="567" w:hanging="425"/>
        <w:outlineLvl w:val="4"/>
        <w:rPr>
          <w:i/>
        </w:rPr>
      </w:pPr>
      <w:r w:rsidRPr="004A3816">
        <w:rPr>
          <w:i/>
        </w:rPr>
        <w:t>is tailored to their needs; and</w:t>
      </w:r>
    </w:p>
    <w:p w14:paraId="5D09B7B5" w14:textId="77777777" w:rsidR="00853601" w:rsidRPr="004A3816" w:rsidRDefault="00A516D0" w:rsidP="00853601">
      <w:pPr>
        <w:numPr>
          <w:ilvl w:val="0"/>
          <w:numId w:val="24"/>
        </w:numPr>
        <w:tabs>
          <w:tab w:val="right" w:pos="9026"/>
        </w:tabs>
        <w:spacing w:before="0" w:after="0"/>
        <w:ind w:left="567" w:hanging="425"/>
        <w:outlineLvl w:val="4"/>
        <w:rPr>
          <w:i/>
        </w:rPr>
      </w:pPr>
      <w:r w:rsidRPr="004A3816">
        <w:rPr>
          <w:i/>
        </w:rPr>
        <w:t>optimises their health and well-being.</w:t>
      </w:r>
    </w:p>
    <w:p w14:paraId="5D09B7B7" w14:textId="77777777" w:rsidR="00853601" w:rsidRPr="00853601" w:rsidRDefault="000E2DC4" w:rsidP="00853601">
      <w:pPr>
        <w:tabs>
          <w:tab w:val="right" w:pos="9026"/>
        </w:tabs>
        <w:spacing w:before="0" w:after="0"/>
        <w:outlineLvl w:val="4"/>
      </w:pPr>
    </w:p>
    <w:p w14:paraId="5D09B7CD" w14:textId="77777777" w:rsidR="00853601" w:rsidRDefault="000E2DC4"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5D09B81D" w14:textId="77777777" w:rsidR="009C6F30" w:rsidRDefault="000E2DC4" w:rsidP="00095CD4">
      <w:pPr>
        <w:sectPr w:rsidR="009C6F30" w:rsidSect="00CB3BA9">
          <w:headerReference w:type="default" r:id="rId23"/>
          <w:type w:val="continuous"/>
          <w:pgSz w:w="11906" w:h="16838"/>
          <w:pgMar w:top="1701" w:right="1418" w:bottom="1418" w:left="1418" w:header="709" w:footer="397" w:gutter="0"/>
          <w:cols w:space="708"/>
          <w:titlePg/>
          <w:docGrid w:linePitch="360"/>
        </w:sectPr>
      </w:pPr>
    </w:p>
    <w:p w14:paraId="5D09B81E" w14:textId="4927E91F" w:rsidR="00CB3BA9" w:rsidRDefault="00A516D0" w:rsidP="00A3716D">
      <w:pPr>
        <w:pStyle w:val="Heading1"/>
        <w:tabs>
          <w:tab w:val="right" w:pos="9070"/>
        </w:tabs>
        <w:spacing w:before="560" w:after="640"/>
        <w:rPr>
          <w:color w:val="FFFFFF" w:themeColor="background1"/>
          <w:sz w:val="36"/>
        </w:rPr>
        <w:sectPr w:rsidR="00CB3BA9" w:rsidSect="00FB0086">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D09B876" wp14:editId="5D09B87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9331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5D09B81F" w14:textId="77777777" w:rsidR="007F5256" w:rsidRPr="000E654D" w:rsidRDefault="00A516D0" w:rsidP="009C6F30">
      <w:pPr>
        <w:pStyle w:val="Heading3"/>
        <w:shd w:val="clear" w:color="auto" w:fill="F2F2F2" w:themeFill="background1" w:themeFillShade="F2"/>
      </w:pPr>
      <w:r w:rsidRPr="000E654D">
        <w:t>Consumer outcome:</w:t>
      </w:r>
    </w:p>
    <w:p w14:paraId="5D09B820" w14:textId="77777777" w:rsidR="007F5256" w:rsidRDefault="00A516D0" w:rsidP="00912DE6">
      <w:pPr>
        <w:numPr>
          <w:ilvl w:val="0"/>
          <w:numId w:val="7"/>
        </w:numPr>
        <w:shd w:val="clear" w:color="auto" w:fill="F2F2F2" w:themeFill="background1" w:themeFillShade="F2"/>
      </w:pPr>
      <w:r>
        <w:t>I get quality care and services when I need them from people who are knowledgeable, capable and caring.</w:t>
      </w:r>
    </w:p>
    <w:p w14:paraId="5D09B821" w14:textId="77777777" w:rsidR="007F5256" w:rsidRDefault="00A516D0" w:rsidP="009C6F30">
      <w:pPr>
        <w:pStyle w:val="Heading3"/>
        <w:shd w:val="clear" w:color="auto" w:fill="F2F2F2" w:themeFill="background1" w:themeFillShade="F2"/>
      </w:pPr>
      <w:r>
        <w:t>Organisation statement:</w:t>
      </w:r>
    </w:p>
    <w:p w14:paraId="5D09B822" w14:textId="77777777" w:rsidR="007F5256" w:rsidRDefault="00A516D0"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D09B823" w14:textId="77777777" w:rsidR="007F5256" w:rsidRDefault="00A516D0" w:rsidP="00427817">
      <w:pPr>
        <w:pStyle w:val="Heading2"/>
      </w:pPr>
      <w:r>
        <w:t>Assessment of Standard 7</w:t>
      </w:r>
    </w:p>
    <w:p w14:paraId="5D09B825" w14:textId="6754696C" w:rsidR="007F5256" w:rsidRPr="007C6148" w:rsidRDefault="007C6148" w:rsidP="00154403">
      <w:pPr>
        <w:rPr>
          <w:rFonts w:eastAsiaTheme="minorHAnsi"/>
        </w:rPr>
      </w:pPr>
      <w:r>
        <w:rPr>
          <w:rFonts w:eastAsiaTheme="minorHAnsi"/>
        </w:rPr>
        <w:t>Not all requirements were assessed and therefore an overall rating for the Quality Standard is not provided.</w:t>
      </w:r>
    </w:p>
    <w:p w14:paraId="359170AF" w14:textId="76E1C7F4" w:rsidR="00A87D3F" w:rsidRDefault="00A87D3F" w:rsidP="00A87D3F">
      <w:pPr>
        <w:rPr>
          <w:rFonts w:eastAsia="Calibri"/>
        </w:rPr>
      </w:pPr>
      <w:r>
        <w:rPr>
          <w:rFonts w:eastAsia="Calibri"/>
        </w:rPr>
        <w:t>The purpose of the Assessment Contact was to assess Requirement (3)(</w:t>
      </w:r>
      <w:r w:rsidR="00DB749E">
        <w:rPr>
          <w:rFonts w:eastAsia="Calibri"/>
        </w:rPr>
        <w:t>a</w:t>
      </w:r>
      <w:r>
        <w:rPr>
          <w:rFonts w:eastAsia="Calibri"/>
        </w:rPr>
        <w:t xml:space="preserve">) in relation to Standard </w:t>
      </w:r>
      <w:r w:rsidR="00DB749E">
        <w:rPr>
          <w:rFonts w:eastAsia="Calibri"/>
        </w:rPr>
        <w:t>7 Human resources</w:t>
      </w:r>
      <w:r>
        <w:rPr>
          <w:rFonts w:eastAsia="Calibri"/>
        </w:rPr>
        <w:t>. The Assessment Team recommended Requirement (3)(</w:t>
      </w:r>
      <w:r w:rsidR="00DB749E">
        <w:rPr>
          <w:rFonts w:eastAsia="Calibri"/>
        </w:rPr>
        <w:t>a</w:t>
      </w:r>
      <w:r>
        <w:rPr>
          <w:rFonts w:eastAsia="Calibri"/>
        </w:rPr>
        <w:t xml:space="preserve">) met and I agree with the Assessment Team and find the service Compliant with this Requirement. All other Requirements in this Standard were not assessed, and an overall assessment of the Standard was not completed. </w:t>
      </w:r>
    </w:p>
    <w:p w14:paraId="66D41E9A" w14:textId="48F5209A" w:rsidR="00A87D3F" w:rsidRDefault="00DB749E" w:rsidP="00154403">
      <w:pPr>
        <w:rPr>
          <w:rFonts w:eastAsia="Calibri"/>
        </w:rPr>
      </w:pPr>
      <w:r>
        <w:rPr>
          <w:rFonts w:eastAsia="Calibri"/>
        </w:rPr>
        <w:t>Consumers interviewed confirmed there are sufficient numbers of staff to provide safe and quality care, they receive assistance in a timely manner and staff are not rushed when they provide care. Consumers confirmed staff are kind and caring and have the time to talk with them and staff know what their individual needs and preferences are.</w:t>
      </w:r>
    </w:p>
    <w:p w14:paraId="7EF09101" w14:textId="63685DDE" w:rsidR="00DB749E" w:rsidRPr="009C6F30" w:rsidRDefault="00DB749E" w:rsidP="00154403">
      <w:pPr>
        <w:rPr>
          <w:rFonts w:eastAsia="Calibri"/>
        </w:rPr>
      </w:pPr>
      <w:r>
        <w:rPr>
          <w:rFonts w:eastAsia="Calibri"/>
        </w:rPr>
        <w:t xml:space="preserve">Staff interviews and rostering documentation confirmed the service has a planned approach to ensure there are appropriate numbers and skill mix of staff, vacant shifts are filled and staff have sufficient time to perform their roles. </w:t>
      </w:r>
    </w:p>
    <w:p w14:paraId="5D09B826" w14:textId="1A941C42" w:rsidR="00301877" w:rsidRDefault="00A516D0" w:rsidP="00427817">
      <w:pPr>
        <w:pStyle w:val="Heading2"/>
      </w:pPr>
      <w:r>
        <w:t>Assessment of Standard 7 Requirements</w:t>
      </w:r>
      <w:r w:rsidRPr="0066387A">
        <w:rPr>
          <w:i/>
          <w:color w:val="0000FF"/>
          <w:sz w:val="24"/>
          <w:szCs w:val="24"/>
        </w:rPr>
        <w:t xml:space="preserve"> </w:t>
      </w:r>
    </w:p>
    <w:p w14:paraId="5D09B827" w14:textId="063FAA60" w:rsidR="00506F7F" w:rsidRPr="00506F7F" w:rsidRDefault="00A516D0" w:rsidP="00506F7F">
      <w:pPr>
        <w:pStyle w:val="Heading3"/>
      </w:pPr>
      <w:r w:rsidRPr="00506F7F">
        <w:t>Requirement 7(3)(a)</w:t>
      </w:r>
      <w:r>
        <w:tab/>
        <w:t>Compliant</w:t>
      </w:r>
    </w:p>
    <w:p w14:paraId="5D09B828" w14:textId="77777777" w:rsidR="00506F7F" w:rsidRPr="004A3816" w:rsidRDefault="00A516D0" w:rsidP="00506F7F">
      <w:pPr>
        <w:rPr>
          <w:i/>
        </w:rPr>
      </w:pPr>
      <w:r w:rsidRPr="004A3816">
        <w:rPr>
          <w:i/>
        </w:rPr>
        <w:t>The workforce is planned to enable, and the number and mix of members of the workforce deployed enables, the delivery and management of safe and quality care and services.</w:t>
      </w:r>
    </w:p>
    <w:p w14:paraId="5D09B836" w14:textId="77777777" w:rsidR="00095CD4" w:rsidRDefault="000E2DC4" w:rsidP="00095CD4">
      <w:pPr>
        <w:sectPr w:rsidR="00095CD4" w:rsidSect="00CB3BA9">
          <w:headerReference w:type="default" r:id="rId26"/>
          <w:type w:val="continuous"/>
          <w:pgSz w:w="11906" w:h="16838"/>
          <w:pgMar w:top="1701" w:right="1418" w:bottom="1418" w:left="1418" w:header="709" w:footer="397" w:gutter="0"/>
          <w:cols w:space="708"/>
          <w:titlePg/>
          <w:docGrid w:linePitch="360"/>
        </w:sectPr>
      </w:pPr>
    </w:p>
    <w:p w14:paraId="5D09B85C" w14:textId="77777777" w:rsidR="00095CD4" w:rsidRDefault="000E2DC4" w:rsidP="00A93E3F">
      <w:pPr>
        <w:tabs>
          <w:tab w:val="right" w:pos="9026"/>
        </w:tabs>
        <w:sectPr w:rsidR="00095CD4" w:rsidSect="008D7780">
          <w:headerReference w:type="default" r:id="rId27"/>
          <w:type w:val="continuous"/>
          <w:pgSz w:w="11906" w:h="16838"/>
          <w:pgMar w:top="1701" w:right="1418" w:bottom="1418" w:left="1418" w:header="709" w:footer="397" w:gutter="0"/>
          <w:cols w:space="708"/>
          <w:docGrid w:linePitch="360"/>
        </w:sectPr>
      </w:pPr>
    </w:p>
    <w:p w14:paraId="5D09B85D" w14:textId="77777777" w:rsidR="00A93E3F" w:rsidRDefault="00A516D0" w:rsidP="00095CD4">
      <w:pPr>
        <w:pStyle w:val="Heading1"/>
      </w:pPr>
      <w:r>
        <w:lastRenderedPageBreak/>
        <w:t>Areas for improvement</w:t>
      </w:r>
    </w:p>
    <w:p w14:paraId="5D09B85F" w14:textId="77777777" w:rsidR="004B33E7" w:rsidRPr="00E830C7" w:rsidRDefault="00A516D0"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D09B865" w14:textId="77777777" w:rsidR="00A3716D" w:rsidRPr="00095CD4" w:rsidRDefault="000E2DC4" w:rsidP="00154403">
      <w:pPr>
        <w:pStyle w:val="ListBullet"/>
        <w:numPr>
          <w:ilvl w:val="0"/>
          <w:numId w:val="0"/>
        </w:numPr>
      </w:pPr>
    </w:p>
    <w:sectPr w:rsidR="00A3716D" w:rsidRPr="00095CD4"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9B8A2" w14:textId="77777777" w:rsidR="001C7CA5" w:rsidRDefault="00A516D0">
      <w:pPr>
        <w:spacing w:before="0" w:after="0" w:line="240" w:lineRule="auto"/>
      </w:pPr>
      <w:r>
        <w:separator/>
      </w:r>
    </w:p>
  </w:endnote>
  <w:endnote w:type="continuationSeparator" w:id="0">
    <w:p w14:paraId="5D09B8A4" w14:textId="77777777" w:rsidR="001C7CA5" w:rsidRDefault="00A516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9B87B" w14:textId="77777777" w:rsidR="00506F7F" w:rsidRPr="009A1F1B" w:rsidRDefault="00A516D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D09B87C" w14:textId="77777777" w:rsidR="00506F7F" w:rsidRPr="00C72FFB" w:rsidRDefault="00A516D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Karinya Residential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D09B87D" w14:textId="77777777" w:rsidR="00506F7F" w:rsidRPr="00C72FFB" w:rsidRDefault="00A516D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7222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9B87E" w14:textId="77777777" w:rsidR="00506F7F" w:rsidRPr="009A1F1B" w:rsidRDefault="00A516D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D09B87F" w14:textId="77777777" w:rsidR="00506F7F" w:rsidRPr="00C72FFB" w:rsidRDefault="00A516D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Karinya Residential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D09B880" w14:textId="77777777" w:rsidR="00506F7F" w:rsidRPr="00A3716D" w:rsidRDefault="00A516D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7222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9B89E" w14:textId="77777777" w:rsidR="001C7CA5" w:rsidRDefault="00A516D0">
      <w:pPr>
        <w:spacing w:before="0" w:after="0" w:line="240" w:lineRule="auto"/>
      </w:pPr>
      <w:r>
        <w:separator/>
      </w:r>
    </w:p>
  </w:footnote>
  <w:footnote w:type="continuationSeparator" w:id="0">
    <w:p w14:paraId="5D09B8A0" w14:textId="77777777" w:rsidR="001C7CA5" w:rsidRDefault="00A516D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9B87A" w14:textId="77777777" w:rsidR="00506F7F" w:rsidRDefault="00A516D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D09B89E" wp14:editId="5D09B89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6313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9B896" w14:textId="77777777" w:rsidR="00506F7F" w:rsidRPr="00FB0086" w:rsidRDefault="00A516D0" w:rsidP="00FB0086">
    <w:pPr>
      <w:pStyle w:val="Header"/>
    </w:pPr>
    <w:r>
      <w:rPr>
        <w:noProof/>
        <w:color w:val="auto"/>
        <w:sz w:val="20"/>
      </w:rPr>
      <w:drawing>
        <wp:anchor distT="0" distB="0" distL="114300" distR="114300" simplePos="0" relativeHeight="251684864" behindDoc="1" locked="0" layoutInCell="1" allowOverlap="1" wp14:anchorId="5D09B8CA" wp14:editId="5D09B8CB">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8448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9B897" w14:textId="77777777" w:rsidR="00506F7F" w:rsidRDefault="00A516D0" w:rsidP="009C6F30">
    <w:pPr>
      <w:tabs>
        <w:tab w:val="left" w:pos="3624"/>
      </w:tabs>
    </w:pPr>
    <w:r>
      <w:rPr>
        <w:noProof/>
        <w:color w:val="auto"/>
        <w:sz w:val="20"/>
      </w:rPr>
      <w:drawing>
        <wp:anchor distT="0" distB="0" distL="114300" distR="114300" simplePos="0" relativeHeight="251666432" behindDoc="1" locked="0" layoutInCell="1" allowOverlap="1" wp14:anchorId="5D09B8CC" wp14:editId="5D09B8C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3598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9B898" w14:textId="77777777" w:rsidR="00FB0086" w:rsidRPr="00703E80" w:rsidRDefault="00A516D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D09B8CE" wp14:editId="5D09B8CF">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2539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9B89B" w14:textId="77777777" w:rsidR="008D7780" w:rsidRPr="00703E80" w:rsidRDefault="00A516D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D09B8D4" wp14:editId="5D09B8D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4922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9B89C" w14:textId="77777777" w:rsidR="008F32C8" w:rsidRPr="008F32C8" w:rsidRDefault="00A516D0"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D09B8D6" wp14:editId="5D09B8D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3425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9B89D" w14:textId="77777777" w:rsidR="00506F7F" w:rsidRDefault="00A516D0" w:rsidP="009C6F30">
    <w:pPr>
      <w:tabs>
        <w:tab w:val="left" w:pos="3624"/>
      </w:tabs>
    </w:pPr>
    <w:r>
      <w:rPr>
        <w:noProof/>
        <w:color w:val="auto"/>
        <w:sz w:val="20"/>
      </w:rPr>
      <w:drawing>
        <wp:anchor distT="0" distB="0" distL="114300" distR="114300" simplePos="0" relativeHeight="251668480" behindDoc="1" locked="0" layoutInCell="1" allowOverlap="1" wp14:anchorId="5D09B8D8" wp14:editId="5D09B8D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1973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9B881" w14:textId="77777777" w:rsidR="00A627C8" w:rsidRDefault="00A516D0"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D09B8A0" wp14:editId="5D09B8A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2480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9B882" w14:textId="77777777" w:rsidR="00506F7F" w:rsidRDefault="00A516D0">
    <w:pPr>
      <w:pStyle w:val="Header"/>
    </w:pPr>
    <w:r w:rsidRPr="003C6EC2">
      <w:rPr>
        <w:rFonts w:eastAsia="Calibri"/>
        <w:noProof/>
      </w:rPr>
      <w:drawing>
        <wp:anchor distT="0" distB="0" distL="114300" distR="114300" simplePos="0" relativeHeight="251669504" behindDoc="1" locked="0" layoutInCell="1" allowOverlap="1" wp14:anchorId="5D09B8A2" wp14:editId="5D09B8A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8325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9B883" w14:textId="77777777" w:rsidR="00506F7F" w:rsidRDefault="00A516D0" w:rsidP="0004322A">
    <w:r>
      <w:rPr>
        <w:noProof/>
        <w:color w:val="auto"/>
        <w:sz w:val="20"/>
      </w:rPr>
      <w:drawing>
        <wp:anchor distT="0" distB="0" distL="114300" distR="114300" simplePos="0" relativeHeight="251660288" behindDoc="1" locked="0" layoutInCell="1" allowOverlap="1" wp14:anchorId="5D09B8A4" wp14:editId="5D09B8A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9202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9B889" w14:textId="77777777" w:rsidR="00FB0086" w:rsidRPr="00703E80" w:rsidRDefault="00A516D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D09B8B0" wp14:editId="5D09B8B1">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3192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9B88A" w14:textId="77777777" w:rsidR="00506F7F" w:rsidRPr="00FB0086" w:rsidRDefault="00A516D0" w:rsidP="00FB0086">
    <w:pPr>
      <w:pStyle w:val="Header"/>
    </w:pPr>
    <w:r>
      <w:rPr>
        <w:noProof/>
        <w:color w:val="auto"/>
        <w:sz w:val="20"/>
      </w:rPr>
      <w:drawing>
        <wp:anchor distT="0" distB="0" distL="114300" distR="114300" simplePos="0" relativeHeight="251676672" behindDoc="1" locked="0" layoutInCell="1" allowOverlap="1" wp14:anchorId="5D09B8B2" wp14:editId="5D09B8B3">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2215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9B88B" w14:textId="77777777" w:rsidR="00506F7F" w:rsidRDefault="00A516D0" w:rsidP="0004322A">
    <w:r>
      <w:rPr>
        <w:noProof/>
        <w:color w:val="auto"/>
        <w:sz w:val="20"/>
      </w:rPr>
      <w:drawing>
        <wp:anchor distT="0" distB="0" distL="114300" distR="114300" simplePos="0" relativeHeight="251662336" behindDoc="1" locked="0" layoutInCell="1" allowOverlap="1" wp14:anchorId="5D09B8B4" wp14:editId="5D09B8B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2339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9B88C" w14:textId="7BAD79D5" w:rsidR="00FB0086" w:rsidRPr="00703E80" w:rsidRDefault="00A516D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D09B8B6" wp14:editId="5D09B8B7">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1216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9B895" w14:textId="77777777" w:rsidR="00FB0086" w:rsidRPr="00703E80" w:rsidRDefault="00A516D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D09B8C8" wp14:editId="5D09B8C9">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1311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D64D43E">
      <w:start w:val="1"/>
      <w:numFmt w:val="lowerRoman"/>
      <w:lvlText w:val="(%1)"/>
      <w:lvlJc w:val="left"/>
      <w:pPr>
        <w:ind w:left="1080" w:hanging="720"/>
      </w:pPr>
      <w:rPr>
        <w:rFonts w:hint="default"/>
        <w:b w:val="0"/>
      </w:rPr>
    </w:lvl>
    <w:lvl w:ilvl="1" w:tplc="F5B4BB2E" w:tentative="1">
      <w:start w:val="1"/>
      <w:numFmt w:val="lowerLetter"/>
      <w:lvlText w:val="%2."/>
      <w:lvlJc w:val="left"/>
      <w:pPr>
        <w:ind w:left="1440" w:hanging="360"/>
      </w:pPr>
    </w:lvl>
    <w:lvl w:ilvl="2" w:tplc="819E242A" w:tentative="1">
      <w:start w:val="1"/>
      <w:numFmt w:val="lowerRoman"/>
      <w:lvlText w:val="%3."/>
      <w:lvlJc w:val="right"/>
      <w:pPr>
        <w:ind w:left="2160" w:hanging="180"/>
      </w:pPr>
    </w:lvl>
    <w:lvl w:ilvl="3" w:tplc="E0BC4A2E" w:tentative="1">
      <w:start w:val="1"/>
      <w:numFmt w:val="decimal"/>
      <w:lvlText w:val="%4."/>
      <w:lvlJc w:val="left"/>
      <w:pPr>
        <w:ind w:left="2880" w:hanging="360"/>
      </w:pPr>
    </w:lvl>
    <w:lvl w:ilvl="4" w:tplc="2F1A6C92" w:tentative="1">
      <w:start w:val="1"/>
      <w:numFmt w:val="lowerLetter"/>
      <w:lvlText w:val="%5."/>
      <w:lvlJc w:val="left"/>
      <w:pPr>
        <w:ind w:left="3600" w:hanging="360"/>
      </w:pPr>
    </w:lvl>
    <w:lvl w:ilvl="5" w:tplc="9EC2F08C" w:tentative="1">
      <w:start w:val="1"/>
      <w:numFmt w:val="lowerRoman"/>
      <w:lvlText w:val="%6."/>
      <w:lvlJc w:val="right"/>
      <w:pPr>
        <w:ind w:left="4320" w:hanging="180"/>
      </w:pPr>
    </w:lvl>
    <w:lvl w:ilvl="6" w:tplc="AB625220" w:tentative="1">
      <w:start w:val="1"/>
      <w:numFmt w:val="decimal"/>
      <w:lvlText w:val="%7."/>
      <w:lvlJc w:val="left"/>
      <w:pPr>
        <w:ind w:left="5040" w:hanging="360"/>
      </w:pPr>
    </w:lvl>
    <w:lvl w:ilvl="7" w:tplc="F5288780" w:tentative="1">
      <w:start w:val="1"/>
      <w:numFmt w:val="lowerLetter"/>
      <w:lvlText w:val="%8."/>
      <w:lvlJc w:val="left"/>
      <w:pPr>
        <w:ind w:left="5760" w:hanging="360"/>
      </w:pPr>
    </w:lvl>
    <w:lvl w:ilvl="8" w:tplc="DE4C995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5AC78EE">
      <w:start w:val="1"/>
      <w:numFmt w:val="bullet"/>
      <w:pStyle w:val="ListParagraph"/>
      <w:lvlText w:val=""/>
      <w:lvlJc w:val="left"/>
      <w:pPr>
        <w:ind w:left="1440" w:hanging="360"/>
      </w:pPr>
      <w:rPr>
        <w:rFonts w:ascii="Symbol" w:hAnsi="Symbol" w:hint="default"/>
        <w:color w:val="auto"/>
      </w:rPr>
    </w:lvl>
    <w:lvl w:ilvl="1" w:tplc="E6C8169A" w:tentative="1">
      <w:start w:val="1"/>
      <w:numFmt w:val="bullet"/>
      <w:lvlText w:val="o"/>
      <w:lvlJc w:val="left"/>
      <w:pPr>
        <w:ind w:left="2160" w:hanging="360"/>
      </w:pPr>
      <w:rPr>
        <w:rFonts w:ascii="Courier New" w:hAnsi="Courier New" w:cs="Courier New" w:hint="default"/>
      </w:rPr>
    </w:lvl>
    <w:lvl w:ilvl="2" w:tplc="81901A5E" w:tentative="1">
      <w:start w:val="1"/>
      <w:numFmt w:val="bullet"/>
      <w:lvlText w:val=""/>
      <w:lvlJc w:val="left"/>
      <w:pPr>
        <w:ind w:left="2880" w:hanging="360"/>
      </w:pPr>
      <w:rPr>
        <w:rFonts w:ascii="Wingdings" w:hAnsi="Wingdings" w:hint="default"/>
      </w:rPr>
    </w:lvl>
    <w:lvl w:ilvl="3" w:tplc="D160FA00" w:tentative="1">
      <w:start w:val="1"/>
      <w:numFmt w:val="bullet"/>
      <w:lvlText w:val=""/>
      <w:lvlJc w:val="left"/>
      <w:pPr>
        <w:ind w:left="3600" w:hanging="360"/>
      </w:pPr>
      <w:rPr>
        <w:rFonts w:ascii="Symbol" w:hAnsi="Symbol" w:hint="default"/>
      </w:rPr>
    </w:lvl>
    <w:lvl w:ilvl="4" w:tplc="7C6CA07E" w:tentative="1">
      <w:start w:val="1"/>
      <w:numFmt w:val="bullet"/>
      <w:lvlText w:val="o"/>
      <w:lvlJc w:val="left"/>
      <w:pPr>
        <w:ind w:left="4320" w:hanging="360"/>
      </w:pPr>
      <w:rPr>
        <w:rFonts w:ascii="Courier New" w:hAnsi="Courier New" w:cs="Courier New" w:hint="default"/>
      </w:rPr>
    </w:lvl>
    <w:lvl w:ilvl="5" w:tplc="6E30BFFC" w:tentative="1">
      <w:start w:val="1"/>
      <w:numFmt w:val="bullet"/>
      <w:lvlText w:val=""/>
      <w:lvlJc w:val="left"/>
      <w:pPr>
        <w:ind w:left="5040" w:hanging="360"/>
      </w:pPr>
      <w:rPr>
        <w:rFonts w:ascii="Wingdings" w:hAnsi="Wingdings" w:hint="default"/>
      </w:rPr>
    </w:lvl>
    <w:lvl w:ilvl="6" w:tplc="A1FA9FC6" w:tentative="1">
      <w:start w:val="1"/>
      <w:numFmt w:val="bullet"/>
      <w:lvlText w:val=""/>
      <w:lvlJc w:val="left"/>
      <w:pPr>
        <w:ind w:left="5760" w:hanging="360"/>
      </w:pPr>
      <w:rPr>
        <w:rFonts w:ascii="Symbol" w:hAnsi="Symbol" w:hint="default"/>
      </w:rPr>
    </w:lvl>
    <w:lvl w:ilvl="7" w:tplc="E690A512" w:tentative="1">
      <w:start w:val="1"/>
      <w:numFmt w:val="bullet"/>
      <w:lvlText w:val="o"/>
      <w:lvlJc w:val="left"/>
      <w:pPr>
        <w:ind w:left="6480" w:hanging="360"/>
      </w:pPr>
      <w:rPr>
        <w:rFonts w:ascii="Courier New" w:hAnsi="Courier New" w:cs="Courier New" w:hint="default"/>
      </w:rPr>
    </w:lvl>
    <w:lvl w:ilvl="8" w:tplc="4254169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D8AFDCE">
      <w:start w:val="1"/>
      <w:numFmt w:val="lowerRoman"/>
      <w:lvlText w:val="(%1)"/>
      <w:lvlJc w:val="left"/>
      <w:pPr>
        <w:ind w:left="1004" w:hanging="720"/>
      </w:pPr>
      <w:rPr>
        <w:rFonts w:hint="default"/>
        <w:b w:val="0"/>
      </w:rPr>
    </w:lvl>
    <w:lvl w:ilvl="1" w:tplc="501CA060" w:tentative="1">
      <w:start w:val="1"/>
      <w:numFmt w:val="lowerLetter"/>
      <w:lvlText w:val="%2."/>
      <w:lvlJc w:val="left"/>
      <w:pPr>
        <w:ind w:left="1364" w:hanging="360"/>
      </w:pPr>
    </w:lvl>
    <w:lvl w:ilvl="2" w:tplc="279E4EF0" w:tentative="1">
      <w:start w:val="1"/>
      <w:numFmt w:val="lowerRoman"/>
      <w:lvlText w:val="%3."/>
      <w:lvlJc w:val="right"/>
      <w:pPr>
        <w:ind w:left="2084" w:hanging="180"/>
      </w:pPr>
    </w:lvl>
    <w:lvl w:ilvl="3" w:tplc="A914D428" w:tentative="1">
      <w:start w:val="1"/>
      <w:numFmt w:val="decimal"/>
      <w:lvlText w:val="%4."/>
      <w:lvlJc w:val="left"/>
      <w:pPr>
        <w:ind w:left="2804" w:hanging="360"/>
      </w:pPr>
    </w:lvl>
    <w:lvl w:ilvl="4" w:tplc="9C3E7454" w:tentative="1">
      <w:start w:val="1"/>
      <w:numFmt w:val="lowerLetter"/>
      <w:lvlText w:val="%5."/>
      <w:lvlJc w:val="left"/>
      <w:pPr>
        <w:ind w:left="3524" w:hanging="360"/>
      </w:pPr>
    </w:lvl>
    <w:lvl w:ilvl="5" w:tplc="3850A354" w:tentative="1">
      <w:start w:val="1"/>
      <w:numFmt w:val="lowerRoman"/>
      <w:lvlText w:val="%6."/>
      <w:lvlJc w:val="right"/>
      <w:pPr>
        <w:ind w:left="4244" w:hanging="180"/>
      </w:pPr>
    </w:lvl>
    <w:lvl w:ilvl="6" w:tplc="3C04EF36" w:tentative="1">
      <w:start w:val="1"/>
      <w:numFmt w:val="decimal"/>
      <w:lvlText w:val="%7."/>
      <w:lvlJc w:val="left"/>
      <w:pPr>
        <w:ind w:left="4964" w:hanging="360"/>
      </w:pPr>
    </w:lvl>
    <w:lvl w:ilvl="7" w:tplc="9EF804B6" w:tentative="1">
      <w:start w:val="1"/>
      <w:numFmt w:val="lowerLetter"/>
      <w:lvlText w:val="%8."/>
      <w:lvlJc w:val="left"/>
      <w:pPr>
        <w:ind w:left="5684" w:hanging="360"/>
      </w:pPr>
    </w:lvl>
    <w:lvl w:ilvl="8" w:tplc="2996B4E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0D4C3CE">
      <w:start w:val="1"/>
      <w:numFmt w:val="lowerRoman"/>
      <w:lvlText w:val="(%1)"/>
      <w:lvlJc w:val="left"/>
      <w:pPr>
        <w:ind w:left="1080" w:hanging="720"/>
      </w:pPr>
      <w:rPr>
        <w:rFonts w:hint="default"/>
      </w:rPr>
    </w:lvl>
    <w:lvl w:ilvl="1" w:tplc="5290BC36" w:tentative="1">
      <w:start w:val="1"/>
      <w:numFmt w:val="lowerLetter"/>
      <w:lvlText w:val="%2."/>
      <w:lvlJc w:val="left"/>
      <w:pPr>
        <w:ind w:left="1440" w:hanging="360"/>
      </w:pPr>
    </w:lvl>
    <w:lvl w:ilvl="2" w:tplc="E9BC64D0" w:tentative="1">
      <w:start w:val="1"/>
      <w:numFmt w:val="lowerRoman"/>
      <w:lvlText w:val="%3."/>
      <w:lvlJc w:val="right"/>
      <w:pPr>
        <w:ind w:left="2160" w:hanging="180"/>
      </w:pPr>
    </w:lvl>
    <w:lvl w:ilvl="3" w:tplc="E506A910" w:tentative="1">
      <w:start w:val="1"/>
      <w:numFmt w:val="decimal"/>
      <w:lvlText w:val="%4."/>
      <w:lvlJc w:val="left"/>
      <w:pPr>
        <w:ind w:left="2880" w:hanging="360"/>
      </w:pPr>
    </w:lvl>
    <w:lvl w:ilvl="4" w:tplc="5294738C" w:tentative="1">
      <w:start w:val="1"/>
      <w:numFmt w:val="lowerLetter"/>
      <w:lvlText w:val="%5."/>
      <w:lvlJc w:val="left"/>
      <w:pPr>
        <w:ind w:left="3600" w:hanging="360"/>
      </w:pPr>
    </w:lvl>
    <w:lvl w:ilvl="5" w:tplc="5544937E" w:tentative="1">
      <w:start w:val="1"/>
      <w:numFmt w:val="lowerRoman"/>
      <w:lvlText w:val="%6."/>
      <w:lvlJc w:val="right"/>
      <w:pPr>
        <w:ind w:left="4320" w:hanging="180"/>
      </w:pPr>
    </w:lvl>
    <w:lvl w:ilvl="6" w:tplc="D31C8DE0" w:tentative="1">
      <w:start w:val="1"/>
      <w:numFmt w:val="decimal"/>
      <w:lvlText w:val="%7."/>
      <w:lvlJc w:val="left"/>
      <w:pPr>
        <w:ind w:left="5040" w:hanging="360"/>
      </w:pPr>
    </w:lvl>
    <w:lvl w:ilvl="7" w:tplc="2D3A8B20" w:tentative="1">
      <w:start w:val="1"/>
      <w:numFmt w:val="lowerLetter"/>
      <w:lvlText w:val="%8."/>
      <w:lvlJc w:val="left"/>
      <w:pPr>
        <w:ind w:left="5760" w:hanging="360"/>
      </w:pPr>
    </w:lvl>
    <w:lvl w:ilvl="8" w:tplc="B48CEB1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5D6D630">
      <w:start w:val="1"/>
      <w:numFmt w:val="lowerRoman"/>
      <w:lvlText w:val="(%1)"/>
      <w:lvlJc w:val="left"/>
      <w:pPr>
        <w:ind w:left="1080" w:hanging="720"/>
      </w:pPr>
      <w:rPr>
        <w:rFonts w:hint="default"/>
      </w:rPr>
    </w:lvl>
    <w:lvl w:ilvl="1" w:tplc="6C0A4CE8" w:tentative="1">
      <w:start w:val="1"/>
      <w:numFmt w:val="lowerLetter"/>
      <w:lvlText w:val="%2."/>
      <w:lvlJc w:val="left"/>
      <w:pPr>
        <w:ind w:left="1440" w:hanging="360"/>
      </w:pPr>
    </w:lvl>
    <w:lvl w:ilvl="2" w:tplc="D430D3A6" w:tentative="1">
      <w:start w:val="1"/>
      <w:numFmt w:val="lowerRoman"/>
      <w:lvlText w:val="%3."/>
      <w:lvlJc w:val="right"/>
      <w:pPr>
        <w:ind w:left="2160" w:hanging="180"/>
      </w:pPr>
    </w:lvl>
    <w:lvl w:ilvl="3" w:tplc="0DB8A3E4" w:tentative="1">
      <w:start w:val="1"/>
      <w:numFmt w:val="decimal"/>
      <w:lvlText w:val="%4."/>
      <w:lvlJc w:val="left"/>
      <w:pPr>
        <w:ind w:left="2880" w:hanging="360"/>
      </w:pPr>
    </w:lvl>
    <w:lvl w:ilvl="4" w:tplc="0A6AE7B2" w:tentative="1">
      <w:start w:val="1"/>
      <w:numFmt w:val="lowerLetter"/>
      <w:lvlText w:val="%5."/>
      <w:lvlJc w:val="left"/>
      <w:pPr>
        <w:ind w:left="3600" w:hanging="360"/>
      </w:pPr>
    </w:lvl>
    <w:lvl w:ilvl="5" w:tplc="3FEE1616" w:tentative="1">
      <w:start w:val="1"/>
      <w:numFmt w:val="lowerRoman"/>
      <w:lvlText w:val="%6."/>
      <w:lvlJc w:val="right"/>
      <w:pPr>
        <w:ind w:left="4320" w:hanging="180"/>
      </w:pPr>
    </w:lvl>
    <w:lvl w:ilvl="6" w:tplc="8C82E52A" w:tentative="1">
      <w:start w:val="1"/>
      <w:numFmt w:val="decimal"/>
      <w:lvlText w:val="%7."/>
      <w:lvlJc w:val="left"/>
      <w:pPr>
        <w:ind w:left="5040" w:hanging="360"/>
      </w:pPr>
    </w:lvl>
    <w:lvl w:ilvl="7" w:tplc="0AFE0F04" w:tentative="1">
      <w:start w:val="1"/>
      <w:numFmt w:val="lowerLetter"/>
      <w:lvlText w:val="%8."/>
      <w:lvlJc w:val="left"/>
      <w:pPr>
        <w:ind w:left="5760" w:hanging="360"/>
      </w:pPr>
    </w:lvl>
    <w:lvl w:ilvl="8" w:tplc="520858B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35AFC7C">
      <w:start w:val="1"/>
      <w:numFmt w:val="lowerRoman"/>
      <w:lvlText w:val="(%1)"/>
      <w:lvlJc w:val="left"/>
      <w:pPr>
        <w:ind w:left="1080" w:hanging="720"/>
      </w:pPr>
      <w:rPr>
        <w:rFonts w:hint="default"/>
        <w:b w:val="0"/>
      </w:rPr>
    </w:lvl>
    <w:lvl w:ilvl="1" w:tplc="C240A318" w:tentative="1">
      <w:start w:val="1"/>
      <w:numFmt w:val="lowerLetter"/>
      <w:lvlText w:val="%2."/>
      <w:lvlJc w:val="left"/>
      <w:pPr>
        <w:ind w:left="1440" w:hanging="360"/>
      </w:pPr>
    </w:lvl>
    <w:lvl w:ilvl="2" w:tplc="469ACE7C" w:tentative="1">
      <w:start w:val="1"/>
      <w:numFmt w:val="lowerRoman"/>
      <w:lvlText w:val="%3."/>
      <w:lvlJc w:val="right"/>
      <w:pPr>
        <w:ind w:left="2160" w:hanging="180"/>
      </w:pPr>
    </w:lvl>
    <w:lvl w:ilvl="3" w:tplc="03565E06" w:tentative="1">
      <w:start w:val="1"/>
      <w:numFmt w:val="decimal"/>
      <w:lvlText w:val="%4."/>
      <w:lvlJc w:val="left"/>
      <w:pPr>
        <w:ind w:left="2880" w:hanging="360"/>
      </w:pPr>
    </w:lvl>
    <w:lvl w:ilvl="4" w:tplc="9A96DABA" w:tentative="1">
      <w:start w:val="1"/>
      <w:numFmt w:val="lowerLetter"/>
      <w:lvlText w:val="%5."/>
      <w:lvlJc w:val="left"/>
      <w:pPr>
        <w:ind w:left="3600" w:hanging="360"/>
      </w:pPr>
    </w:lvl>
    <w:lvl w:ilvl="5" w:tplc="9F1EB11A" w:tentative="1">
      <w:start w:val="1"/>
      <w:numFmt w:val="lowerRoman"/>
      <w:lvlText w:val="%6."/>
      <w:lvlJc w:val="right"/>
      <w:pPr>
        <w:ind w:left="4320" w:hanging="180"/>
      </w:pPr>
    </w:lvl>
    <w:lvl w:ilvl="6" w:tplc="A314B8CC" w:tentative="1">
      <w:start w:val="1"/>
      <w:numFmt w:val="decimal"/>
      <w:lvlText w:val="%7."/>
      <w:lvlJc w:val="left"/>
      <w:pPr>
        <w:ind w:left="5040" w:hanging="360"/>
      </w:pPr>
    </w:lvl>
    <w:lvl w:ilvl="7" w:tplc="08AAC5F4" w:tentative="1">
      <w:start w:val="1"/>
      <w:numFmt w:val="lowerLetter"/>
      <w:lvlText w:val="%8."/>
      <w:lvlJc w:val="left"/>
      <w:pPr>
        <w:ind w:left="5760" w:hanging="360"/>
      </w:pPr>
    </w:lvl>
    <w:lvl w:ilvl="8" w:tplc="C2A4AA2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096BC3E">
      <w:start w:val="1"/>
      <w:numFmt w:val="lowerLetter"/>
      <w:lvlText w:val="(%1)"/>
      <w:lvlJc w:val="left"/>
      <w:pPr>
        <w:ind w:left="360" w:hanging="360"/>
      </w:pPr>
      <w:rPr>
        <w:rFonts w:hint="default"/>
      </w:rPr>
    </w:lvl>
    <w:lvl w:ilvl="1" w:tplc="307C7B9E" w:tentative="1">
      <w:start w:val="1"/>
      <w:numFmt w:val="lowerLetter"/>
      <w:lvlText w:val="%2."/>
      <w:lvlJc w:val="left"/>
      <w:pPr>
        <w:ind w:left="1080" w:hanging="360"/>
      </w:pPr>
    </w:lvl>
    <w:lvl w:ilvl="2" w:tplc="CB4CBC30" w:tentative="1">
      <w:start w:val="1"/>
      <w:numFmt w:val="lowerRoman"/>
      <w:lvlText w:val="%3."/>
      <w:lvlJc w:val="right"/>
      <w:pPr>
        <w:ind w:left="1800" w:hanging="180"/>
      </w:pPr>
    </w:lvl>
    <w:lvl w:ilvl="3" w:tplc="1E1A3A7E" w:tentative="1">
      <w:start w:val="1"/>
      <w:numFmt w:val="decimal"/>
      <w:lvlText w:val="%4."/>
      <w:lvlJc w:val="left"/>
      <w:pPr>
        <w:ind w:left="2520" w:hanging="360"/>
      </w:pPr>
    </w:lvl>
    <w:lvl w:ilvl="4" w:tplc="50AC264E" w:tentative="1">
      <w:start w:val="1"/>
      <w:numFmt w:val="lowerLetter"/>
      <w:lvlText w:val="%5."/>
      <w:lvlJc w:val="left"/>
      <w:pPr>
        <w:ind w:left="3240" w:hanging="360"/>
      </w:pPr>
    </w:lvl>
    <w:lvl w:ilvl="5" w:tplc="C6F6689C" w:tentative="1">
      <w:start w:val="1"/>
      <w:numFmt w:val="lowerRoman"/>
      <w:lvlText w:val="%6."/>
      <w:lvlJc w:val="right"/>
      <w:pPr>
        <w:ind w:left="3960" w:hanging="180"/>
      </w:pPr>
    </w:lvl>
    <w:lvl w:ilvl="6" w:tplc="BB6C92BE" w:tentative="1">
      <w:start w:val="1"/>
      <w:numFmt w:val="decimal"/>
      <w:lvlText w:val="%7."/>
      <w:lvlJc w:val="left"/>
      <w:pPr>
        <w:ind w:left="4680" w:hanging="360"/>
      </w:pPr>
    </w:lvl>
    <w:lvl w:ilvl="7" w:tplc="E97C01DC" w:tentative="1">
      <w:start w:val="1"/>
      <w:numFmt w:val="lowerLetter"/>
      <w:lvlText w:val="%8."/>
      <w:lvlJc w:val="left"/>
      <w:pPr>
        <w:ind w:left="5400" w:hanging="360"/>
      </w:pPr>
    </w:lvl>
    <w:lvl w:ilvl="8" w:tplc="985EDC6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91E1830">
      <w:start w:val="1"/>
      <w:numFmt w:val="decimal"/>
      <w:lvlText w:val="%1."/>
      <w:lvlJc w:val="left"/>
      <w:pPr>
        <w:ind w:left="360" w:hanging="360"/>
      </w:pPr>
      <w:rPr>
        <w:rFonts w:hint="default"/>
      </w:rPr>
    </w:lvl>
    <w:lvl w:ilvl="1" w:tplc="385EE7E0" w:tentative="1">
      <w:start w:val="1"/>
      <w:numFmt w:val="lowerLetter"/>
      <w:lvlText w:val="%2."/>
      <w:lvlJc w:val="left"/>
      <w:pPr>
        <w:ind w:left="1080" w:hanging="360"/>
      </w:pPr>
    </w:lvl>
    <w:lvl w:ilvl="2" w:tplc="12A23F48" w:tentative="1">
      <w:start w:val="1"/>
      <w:numFmt w:val="lowerRoman"/>
      <w:lvlText w:val="%3."/>
      <w:lvlJc w:val="right"/>
      <w:pPr>
        <w:ind w:left="1800" w:hanging="180"/>
      </w:pPr>
    </w:lvl>
    <w:lvl w:ilvl="3" w:tplc="29E80D34" w:tentative="1">
      <w:start w:val="1"/>
      <w:numFmt w:val="decimal"/>
      <w:lvlText w:val="%4."/>
      <w:lvlJc w:val="left"/>
      <w:pPr>
        <w:ind w:left="2520" w:hanging="360"/>
      </w:pPr>
    </w:lvl>
    <w:lvl w:ilvl="4" w:tplc="091E2996" w:tentative="1">
      <w:start w:val="1"/>
      <w:numFmt w:val="lowerLetter"/>
      <w:lvlText w:val="%5."/>
      <w:lvlJc w:val="left"/>
      <w:pPr>
        <w:ind w:left="3240" w:hanging="360"/>
      </w:pPr>
    </w:lvl>
    <w:lvl w:ilvl="5" w:tplc="E5209566" w:tentative="1">
      <w:start w:val="1"/>
      <w:numFmt w:val="lowerRoman"/>
      <w:lvlText w:val="%6."/>
      <w:lvlJc w:val="right"/>
      <w:pPr>
        <w:ind w:left="3960" w:hanging="180"/>
      </w:pPr>
    </w:lvl>
    <w:lvl w:ilvl="6" w:tplc="E41C8A08" w:tentative="1">
      <w:start w:val="1"/>
      <w:numFmt w:val="decimal"/>
      <w:lvlText w:val="%7."/>
      <w:lvlJc w:val="left"/>
      <w:pPr>
        <w:ind w:left="4680" w:hanging="360"/>
      </w:pPr>
    </w:lvl>
    <w:lvl w:ilvl="7" w:tplc="D088A1AC" w:tentative="1">
      <w:start w:val="1"/>
      <w:numFmt w:val="lowerLetter"/>
      <w:lvlText w:val="%8."/>
      <w:lvlJc w:val="left"/>
      <w:pPr>
        <w:ind w:left="5400" w:hanging="360"/>
      </w:pPr>
    </w:lvl>
    <w:lvl w:ilvl="8" w:tplc="B1C4359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460079E">
      <w:start w:val="1"/>
      <w:numFmt w:val="decimal"/>
      <w:lvlText w:val="%1."/>
      <w:lvlJc w:val="left"/>
      <w:pPr>
        <w:ind w:left="360" w:hanging="360"/>
      </w:pPr>
      <w:rPr>
        <w:rFonts w:hint="default"/>
      </w:rPr>
    </w:lvl>
    <w:lvl w:ilvl="1" w:tplc="7A881450" w:tentative="1">
      <w:start w:val="1"/>
      <w:numFmt w:val="lowerLetter"/>
      <w:lvlText w:val="%2."/>
      <w:lvlJc w:val="left"/>
      <w:pPr>
        <w:ind w:left="1080" w:hanging="360"/>
      </w:pPr>
    </w:lvl>
    <w:lvl w:ilvl="2" w:tplc="8026A5D6" w:tentative="1">
      <w:start w:val="1"/>
      <w:numFmt w:val="lowerRoman"/>
      <w:lvlText w:val="%3."/>
      <w:lvlJc w:val="right"/>
      <w:pPr>
        <w:ind w:left="1800" w:hanging="180"/>
      </w:pPr>
    </w:lvl>
    <w:lvl w:ilvl="3" w:tplc="B1AC8754" w:tentative="1">
      <w:start w:val="1"/>
      <w:numFmt w:val="decimal"/>
      <w:lvlText w:val="%4."/>
      <w:lvlJc w:val="left"/>
      <w:pPr>
        <w:ind w:left="2520" w:hanging="360"/>
      </w:pPr>
    </w:lvl>
    <w:lvl w:ilvl="4" w:tplc="22D2557E" w:tentative="1">
      <w:start w:val="1"/>
      <w:numFmt w:val="lowerLetter"/>
      <w:lvlText w:val="%5."/>
      <w:lvlJc w:val="left"/>
      <w:pPr>
        <w:ind w:left="3240" w:hanging="360"/>
      </w:pPr>
    </w:lvl>
    <w:lvl w:ilvl="5" w:tplc="54BC38C2" w:tentative="1">
      <w:start w:val="1"/>
      <w:numFmt w:val="lowerRoman"/>
      <w:lvlText w:val="%6."/>
      <w:lvlJc w:val="right"/>
      <w:pPr>
        <w:ind w:left="3960" w:hanging="180"/>
      </w:pPr>
    </w:lvl>
    <w:lvl w:ilvl="6" w:tplc="EDD6D84C" w:tentative="1">
      <w:start w:val="1"/>
      <w:numFmt w:val="decimal"/>
      <w:lvlText w:val="%7."/>
      <w:lvlJc w:val="left"/>
      <w:pPr>
        <w:ind w:left="4680" w:hanging="360"/>
      </w:pPr>
    </w:lvl>
    <w:lvl w:ilvl="7" w:tplc="9C68BCE0" w:tentative="1">
      <w:start w:val="1"/>
      <w:numFmt w:val="lowerLetter"/>
      <w:lvlText w:val="%8."/>
      <w:lvlJc w:val="left"/>
      <w:pPr>
        <w:ind w:left="5400" w:hanging="360"/>
      </w:pPr>
    </w:lvl>
    <w:lvl w:ilvl="8" w:tplc="83F4C2D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2126094">
      <w:start w:val="1"/>
      <w:numFmt w:val="lowerRoman"/>
      <w:lvlText w:val="(%1)"/>
      <w:lvlJc w:val="left"/>
      <w:pPr>
        <w:ind w:left="1080" w:hanging="720"/>
      </w:pPr>
      <w:rPr>
        <w:rFonts w:hint="default"/>
        <w:b w:val="0"/>
      </w:rPr>
    </w:lvl>
    <w:lvl w:ilvl="1" w:tplc="6D1A12D6" w:tentative="1">
      <w:start w:val="1"/>
      <w:numFmt w:val="lowerLetter"/>
      <w:lvlText w:val="%2."/>
      <w:lvlJc w:val="left"/>
      <w:pPr>
        <w:ind w:left="1440" w:hanging="360"/>
      </w:pPr>
    </w:lvl>
    <w:lvl w:ilvl="2" w:tplc="236E7B7A" w:tentative="1">
      <w:start w:val="1"/>
      <w:numFmt w:val="lowerRoman"/>
      <w:lvlText w:val="%3."/>
      <w:lvlJc w:val="right"/>
      <w:pPr>
        <w:ind w:left="2160" w:hanging="180"/>
      </w:pPr>
    </w:lvl>
    <w:lvl w:ilvl="3" w:tplc="674C6F56" w:tentative="1">
      <w:start w:val="1"/>
      <w:numFmt w:val="decimal"/>
      <w:lvlText w:val="%4."/>
      <w:lvlJc w:val="left"/>
      <w:pPr>
        <w:ind w:left="2880" w:hanging="360"/>
      </w:pPr>
    </w:lvl>
    <w:lvl w:ilvl="4" w:tplc="B29A727E" w:tentative="1">
      <w:start w:val="1"/>
      <w:numFmt w:val="lowerLetter"/>
      <w:lvlText w:val="%5."/>
      <w:lvlJc w:val="left"/>
      <w:pPr>
        <w:ind w:left="3600" w:hanging="360"/>
      </w:pPr>
    </w:lvl>
    <w:lvl w:ilvl="5" w:tplc="A992DAEE" w:tentative="1">
      <w:start w:val="1"/>
      <w:numFmt w:val="lowerRoman"/>
      <w:lvlText w:val="%6."/>
      <w:lvlJc w:val="right"/>
      <w:pPr>
        <w:ind w:left="4320" w:hanging="180"/>
      </w:pPr>
    </w:lvl>
    <w:lvl w:ilvl="6" w:tplc="64E63BEA" w:tentative="1">
      <w:start w:val="1"/>
      <w:numFmt w:val="decimal"/>
      <w:lvlText w:val="%7."/>
      <w:lvlJc w:val="left"/>
      <w:pPr>
        <w:ind w:left="5040" w:hanging="360"/>
      </w:pPr>
    </w:lvl>
    <w:lvl w:ilvl="7" w:tplc="0F581AEC" w:tentative="1">
      <w:start w:val="1"/>
      <w:numFmt w:val="lowerLetter"/>
      <w:lvlText w:val="%8."/>
      <w:lvlJc w:val="left"/>
      <w:pPr>
        <w:ind w:left="5760" w:hanging="360"/>
      </w:pPr>
    </w:lvl>
    <w:lvl w:ilvl="8" w:tplc="2770388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A3A6574">
      <w:start w:val="1"/>
      <w:numFmt w:val="lowerRoman"/>
      <w:lvlText w:val="(%1)"/>
      <w:lvlJc w:val="left"/>
      <w:pPr>
        <w:ind w:left="1080" w:hanging="720"/>
      </w:pPr>
      <w:rPr>
        <w:rFonts w:hint="default"/>
      </w:rPr>
    </w:lvl>
    <w:lvl w:ilvl="1" w:tplc="9E6C134E" w:tentative="1">
      <w:start w:val="1"/>
      <w:numFmt w:val="lowerLetter"/>
      <w:lvlText w:val="%2."/>
      <w:lvlJc w:val="left"/>
      <w:pPr>
        <w:ind w:left="1440" w:hanging="360"/>
      </w:pPr>
    </w:lvl>
    <w:lvl w:ilvl="2" w:tplc="179E4DDC" w:tentative="1">
      <w:start w:val="1"/>
      <w:numFmt w:val="lowerRoman"/>
      <w:lvlText w:val="%3."/>
      <w:lvlJc w:val="right"/>
      <w:pPr>
        <w:ind w:left="2160" w:hanging="180"/>
      </w:pPr>
    </w:lvl>
    <w:lvl w:ilvl="3" w:tplc="8272DBC6" w:tentative="1">
      <w:start w:val="1"/>
      <w:numFmt w:val="decimal"/>
      <w:lvlText w:val="%4."/>
      <w:lvlJc w:val="left"/>
      <w:pPr>
        <w:ind w:left="2880" w:hanging="360"/>
      </w:pPr>
    </w:lvl>
    <w:lvl w:ilvl="4" w:tplc="C382084E" w:tentative="1">
      <w:start w:val="1"/>
      <w:numFmt w:val="lowerLetter"/>
      <w:lvlText w:val="%5."/>
      <w:lvlJc w:val="left"/>
      <w:pPr>
        <w:ind w:left="3600" w:hanging="360"/>
      </w:pPr>
    </w:lvl>
    <w:lvl w:ilvl="5" w:tplc="DA126CDE" w:tentative="1">
      <w:start w:val="1"/>
      <w:numFmt w:val="lowerRoman"/>
      <w:lvlText w:val="%6."/>
      <w:lvlJc w:val="right"/>
      <w:pPr>
        <w:ind w:left="4320" w:hanging="180"/>
      </w:pPr>
    </w:lvl>
    <w:lvl w:ilvl="6" w:tplc="E7288CD4" w:tentative="1">
      <w:start w:val="1"/>
      <w:numFmt w:val="decimal"/>
      <w:lvlText w:val="%7."/>
      <w:lvlJc w:val="left"/>
      <w:pPr>
        <w:ind w:left="5040" w:hanging="360"/>
      </w:pPr>
    </w:lvl>
    <w:lvl w:ilvl="7" w:tplc="41B42132" w:tentative="1">
      <w:start w:val="1"/>
      <w:numFmt w:val="lowerLetter"/>
      <w:lvlText w:val="%8."/>
      <w:lvlJc w:val="left"/>
      <w:pPr>
        <w:ind w:left="5760" w:hanging="360"/>
      </w:pPr>
    </w:lvl>
    <w:lvl w:ilvl="8" w:tplc="FA646C1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EECBC82">
      <w:start w:val="1"/>
      <w:numFmt w:val="bullet"/>
      <w:pStyle w:val="ListBullet"/>
      <w:lvlText w:val=""/>
      <w:lvlJc w:val="left"/>
      <w:pPr>
        <w:ind w:left="720" w:hanging="360"/>
      </w:pPr>
      <w:rPr>
        <w:rFonts w:ascii="Symbol" w:hAnsi="Symbol" w:hint="default"/>
      </w:rPr>
    </w:lvl>
    <w:lvl w:ilvl="1" w:tplc="59AE00A0">
      <w:start w:val="1"/>
      <w:numFmt w:val="bullet"/>
      <w:pStyle w:val="ListBullet2"/>
      <w:lvlText w:val="o"/>
      <w:lvlJc w:val="left"/>
      <w:pPr>
        <w:ind w:left="1440" w:hanging="360"/>
      </w:pPr>
      <w:rPr>
        <w:rFonts w:ascii="Courier New" w:hAnsi="Courier New" w:cs="Courier New" w:hint="default"/>
      </w:rPr>
    </w:lvl>
    <w:lvl w:ilvl="2" w:tplc="4FBAF704">
      <w:start w:val="1"/>
      <w:numFmt w:val="bullet"/>
      <w:lvlText w:val=""/>
      <w:lvlJc w:val="left"/>
      <w:pPr>
        <w:ind w:left="2160" w:hanging="360"/>
      </w:pPr>
      <w:rPr>
        <w:rFonts w:ascii="Wingdings" w:hAnsi="Wingdings" w:hint="default"/>
      </w:rPr>
    </w:lvl>
    <w:lvl w:ilvl="3" w:tplc="DF7C4376">
      <w:start w:val="1"/>
      <w:numFmt w:val="bullet"/>
      <w:lvlText w:val=""/>
      <w:lvlJc w:val="left"/>
      <w:pPr>
        <w:ind w:left="2880" w:hanging="360"/>
      </w:pPr>
      <w:rPr>
        <w:rFonts w:ascii="Symbol" w:hAnsi="Symbol" w:hint="default"/>
      </w:rPr>
    </w:lvl>
    <w:lvl w:ilvl="4" w:tplc="966AE5D6">
      <w:start w:val="1"/>
      <w:numFmt w:val="bullet"/>
      <w:lvlText w:val="o"/>
      <w:lvlJc w:val="left"/>
      <w:pPr>
        <w:ind w:left="3600" w:hanging="360"/>
      </w:pPr>
      <w:rPr>
        <w:rFonts w:ascii="Courier New" w:hAnsi="Courier New" w:cs="Courier New" w:hint="default"/>
      </w:rPr>
    </w:lvl>
    <w:lvl w:ilvl="5" w:tplc="EA964154">
      <w:start w:val="1"/>
      <w:numFmt w:val="bullet"/>
      <w:pStyle w:val="ListBullet3"/>
      <w:lvlText w:val=""/>
      <w:lvlJc w:val="left"/>
      <w:pPr>
        <w:ind w:left="4320" w:hanging="360"/>
      </w:pPr>
      <w:rPr>
        <w:rFonts w:ascii="Wingdings" w:hAnsi="Wingdings" w:hint="default"/>
      </w:rPr>
    </w:lvl>
    <w:lvl w:ilvl="6" w:tplc="AD9E0178">
      <w:start w:val="1"/>
      <w:numFmt w:val="bullet"/>
      <w:lvlText w:val=""/>
      <w:lvlJc w:val="left"/>
      <w:pPr>
        <w:ind w:left="5040" w:hanging="360"/>
      </w:pPr>
      <w:rPr>
        <w:rFonts w:ascii="Symbol" w:hAnsi="Symbol" w:hint="default"/>
      </w:rPr>
    </w:lvl>
    <w:lvl w:ilvl="7" w:tplc="A1BADD50">
      <w:start w:val="1"/>
      <w:numFmt w:val="bullet"/>
      <w:lvlText w:val="o"/>
      <w:lvlJc w:val="left"/>
      <w:pPr>
        <w:ind w:left="5760" w:hanging="360"/>
      </w:pPr>
      <w:rPr>
        <w:rFonts w:ascii="Courier New" w:hAnsi="Courier New" w:cs="Courier New" w:hint="default"/>
      </w:rPr>
    </w:lvl>
    <w:lvl w:ilvl="8" w:tplc="E842E3D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F3E2722">
      <w:start w:val="1"/>
      <w:numFmt w:val="bullet"/>
      <w:lvlText w:val=""/>
      <w:lvlJc w:val="left"/>
      <w:pPr>
        <w:ind w:left="360" w:hanging="360"/>
      </w:pPr>
      <w:rPr>
        <w:rFonts w:ascii="Symbol" w:hAnsi="Symbol" w:hint="default"/>
      </w:rPr>
    </w:lvl>
    <w:lvl w:ilvl="1" w:tplc="9CA02778" w:tentative="1">
      <w:start w:val="1"/>
      <w:numFmt w:val="bullet"/>
      <w:lvlText w:val="o"/>
      <w:lvlJc w:val="left"/>
      <w:pPr>
        <w:ind w:left="1080" w:hanging="360"/>
      </w:pPr>
      <w:rPr>
        <w:rFonts w:ascii="Courier New" w:hAnsi="Courier New" w:cs="Courier New" w:hint="default"/>
      </w:rPr>
    </w:lvl>
    <w:lvl w:ilvl="2" w:tplc="B22CE1E0" w:tentative="1">
      <w:start w:val="1"/>
      <w:numFmt w:val="bullet"/>
      <w:lvlText w:val=""/>
      <w:lvlJc w:val="left"/>
      <w:pPr>
        <w:ind w:left="1800" w:hanging="360"/>
      </w:pPr>
      <w:rPr>
        <w:rFonts w:ascii="Wingdings" w:hAnsi="Wingdings" w:hint="default"/>
      </w:rPr>
    </w:lvl>
    <w:lvl w:ilvl="3" w:tplc="F70663EE" w:tentative="1">
      <w:start w:val="1"/>
      <w:numFmt w:val="bullet"/>
      <w:lvlText w:val=""/>
      <w:lvlJc w:val="left"/>
      <w:pPr>
        <w:ind w:left="2520" w:hanging="360"/>
      </w:pPr>
      <w:rPr>
        <w:rFonts w:ascii="Symbol" w:hAnsi="Symbol" w:hint="default"/>
      </w:rPr>
    </w:lvl>
    <w:lvl w:ilvl="4" w:tplc="26AAB6A0" w:tentative="1">
      <w:start w:val="1"/>
      <w:numFmt w:val="bullet"/>
      <w:lvlText w:val="o"/>
      <w:lvlJc w:val="left"/>
      <w:pPr>
        <w:ind w:left="3240" w:hanging="360"/>
      </w:pPr>
      <w:rPr>
        <w:rFonts w:ascii="Courier New" w:hAnsi="Courier New" w:cs="Courier New" w:hint="default"/>
      </w:rPr>
    </w:lvl>
    <w:lvl w:ilvl="5" w:tplc="A52AA812" w:tentative="1">
      <w:start w:val="1"/>
      <w:numFmt w:val="bullet"/>
      <w:lvlText w:val=""/>
      <w:lvlJc w:val="left"/>
      <w:pPr>
        <w:ind w:left="3960" w:hanging="360"/>
      </w:pPr>
      <w:rPr>
        <w:rFonts w:ascii="Wingdings" w:hAnsi="Wingdings" w:hint="default"/>
      </w:rPr>
    </w:lvl>
    <w:lvl w:ilvl="6" w:tplc="2C60DC08" w:tentative="1">
      <w:start w:val="1"/>
      <w:numFmt w:val="bullet"/>
      <w:lvlText w:val=""/>
      <w:lvlJc w:val="left"/>
      <w:pPr>
        <w:ind w:left="4680" w:hanging="360"/>
      </w:pPr>
      <w:rPr>
        <w:rFonts w:ascii="Symbol" w:hAnsi="Symbol" w:hint="default"/>
      </w:rPr>
    </w:lvl>
    <w:lvl w:ilvl="7" w:tplc="A5E02AE0" w:tentative="1">
      <w:start w:val="1"/>
      <w:numFmt w:val="bullet"/>
      <w:lvlText w:val="o"/>
      <w:lvlJc w:val="left"/>
      <w:pPr>
        <w:ind w:left="5400" w:hanging="360"/>
      </w:pPr>
      <w:rPr>
        <w:rFonts w:ascii="Courier New" w:hAnsi="Courier New" w:cs="Courier New" w:hint="default"/>
      </w:rPr>
    </w:lvl>
    <w:lvl w:ilvl="8" w:tplc="5720B8D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38488FE">
      <w:start w:val="1"/>
      <w:numFmt w:val="lowerRoman"/>
      <w:lvlText w:val="(%1)"/>
      <w:lvlJc w:val="left"/>
      <w:pPr>
        <w:ind w:left="1080" w:hanging="720"/>
      </w:pPr>
      <w:rPr>
        <w:rFonts w:hint="default"/>
      </w:rPr>
    </w:lvl>
    <w:lvl w:ilvl="1" w:tplc="F77A8A16" w:tentative="1">
      <w:start w:val="1"/>
      <w:numFmt w:val="lowerLetter"/>
      <w:lvlText w:val="%2."/>
      <w:lvlJc w:val="left"/>
      <w:pPr>
        <w:ind w:left="1440" w:hanging="360"/>
      </w:pPr>
    </w:lvl>
    <w:lvl w:ilvl="2" w:tplc="E0500E6E" w:tentative="1">
      <w:start w:val="1"/>
      <w:numFmt w:val="lowerRoman"/>
      <w:lvlText w:val="%3."/>
      <w:lvlJc w:val="right"/>
      <w:pPr>
        <w:ind w:left="2160" w:hanging="180"/>
      </w:pPr>
    </w:lvl>
    <w:lvl w:ilvl="3" w:tplc="F778463E" w:tentative="1">
      <w:start w:val="1"/>
      <w:numFmt w:val="decimal"/>
      <w:lvlText w:val="%4."/>
      <w:lvlJc w:val="left"/>
      <w:pPr>
        <w:ind w:left="2880" w:hanging="360"/>
      </w:pPr>
    </w:lvl>
    <w:lvl w:ilvl="4" w:tplc="28D621FA" w:tentative="1">
      <w:start w:val="1"/>
      <w:numFmt w:val="lowerLetter"/>
      <w:lvlText w:val="%5."/>
      <w:lvlJc w:val="left"/>
      <w:pPr>
        <w:ind w:left="3600" w:hanging="360"/>
      </w:pPr>
    </w:lvl>
    <w:lvl w:ilvl="5" w:tplc="C69E2DD4" w:tentative="1">
      <w:start w:val="1"/>
      <w:numFmt w:val="lowerRoman"/>
      <w:lvlText w:val="%6."/>
      <w:lvlJc w:val="right"/>
      <w:pPr>
        <w:ind w:left="4320" w:hanging="180"/>
      </w:pPr>
    </w:lvl>
    <w:lvl w:ilvl="6" w:tplc="8A346C84" w:tentative="1">
      <w:start w:val="1"/>
      <w:numFmt w:val="decimal"/>
      <w:lvlText w:val="%7."/>
      <w:lvlJc w:val="left"/>
      <w:pPr>
        <w:ind w:left="5040" w:hanging="360"/>
      </w:pPr>
    </w:lvl>
    <w:lvl w:ilvl="7" w:tplc="A4F00D5A" w:tentative="1">
      <w:start w:val="1"/>
      <w:numFmt w:val="lowerLetter"/>
      <w:lvlText w:val="%8."/>
      <w:lvlJc w:val="left"/>
      <w:pPr>
        <w:ind w:left="5760" w:hanging="360"/>
      </w:pPr>
    </w:lvl>
    <w:lvl w:ilvl="8" w:tplc="A9EC363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35601AC4">
      <w:start w:val="1"/>
      <w:numFmt w:val="lowerRoman"/>
      <w:lvlText w:val="(%1)"/>
      <w:lvlJc w:val="left"/>
      <w:pPr>
        <w:ind w:left="1080" w:hanging="720"/>
      </w:pPr>
      <w:rPr>
        <w:rFonts w:hint="default"/>
      </w:rPr>
    </w:lvl>
    <w:lvl w:ilvl="1" w:tplc="2DBE5A22" w:tentative="1">
      <w:start w:val="1"/>
      <w:numFmt w:val="lowerLetter"/>
      <w:lvlText w:val="%2."/>
      <w:lvlJc w:val="left"/>
      <w:pPr>
        <w:ind w:left="1440" w:hanging="360"/>
      </w:pPr>
    </w:lvl>
    <w:lvl w:ilvl="2" w:tplc="2682B7A0" w:tentative="1">
      <w:start w:val="1"/>
      <w:numFmt w:val="lowerRoman"/>
      <w:lvlText w:val="%3."/>
      <w:lvlJc w:val="right"/>
      <w:pPr>
        <w:ind w:left="2160" w:hanging="180"/>
      </w:pPr>
    </w:lvl>
    <w:lvl w:ilvl="3" w:tplc="167E2380" w:tentative="1">
      <w:start w:val="1"/>
      <w:numFmt w:val="decimal"/>
      <w:lvlText w:val="%4."/>
      <w:lvlJc w:val="left"/>
      <w:pPr>
        <w:ind w:left="2880" w:hanging="360"/>
      </w:pPr>
    </w:lvl>
    <w:lvl w:ilvl="4" w:tplc="4328CBDA" w:tentative="1">
      <w:start w:val="1"/>
      <w:numFmt w:val="lowerLetter"/>
      <w:lvlText w:val="%5."/>
      <w:lvlJc w:val="left"/>
      <w:pPr>
        <w:ind w:left="3600" w:hanging="360"/>
      </w:pPr>
    </w:lvl>
    <w:lvl w:ilvl="5" w:tplc="063EDF90" w:tentative="1">
      <w:start w:val="1"/>
      <w:numFmt w:val="lowerRoman"/>
      <w:lvlText w:val="%6."/>
      <w:lvlJc w:val="right"/>
      <w:pPr>
        <w:ind w:left="4320" w:hanging="180"/>
      </w:pPr>
    </w:lvl>
    <w:lvl w:ilvl="6" w:tplc="4A005F1A" w:tentative="1">
      <w:start w:val="1"/>
      <w:numFmt w:val="decimal"/>
      <w:lvlText w:val="%7."/>
      <w:lvlJc w:val="left"/>
      <w:pPr>
        <w:ind w:left="5040" w:hanging="360"/>
      </w:pPr>
    </w:lvl>
    <w:lvl w:ilvl="7" w:tplc="EDD45F98" w:tentative="1">
      <w:start w:val="1"/>
      <w:numFmt w:val="lowerLetter"/>
      <w:lvlText w:val="%8."/>
      <w:lvlJc w:val="left"/>
      <w:pPr>
        <w:ind w:left="5760" w:hanging="360"/>
      </w:pPr>
    </w:lvl>
    <w:lvl w:ilvl="8" w:tplc="D7BAA80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060A09E2">
      <w:start w:val="1"/>
      <w:numFmt w:val="lowerRoman"/>
      <w:lvlText w:val="(%1)"/>
      <w:lvlJc w:val="left"/>
      <w:pPr>
        <w:ind w:left="1080" w:hanging="720"/>
      </w:pPr>
      <w:rPr>
        <w:rFonts w:hint="default"/>
        <w:b w:val="0"/>
      </w:rPr>
    </w:lvl>
    <w:lvl w:ilvl="1" w:tplc="863AD3AE" w:tentative="1">
      <w:start w:val="1"/>
      <w:numFmt w:val="lowerLetter"/>
      <w:lvlText w:val="%2."/>
      <w:lvlJc w:val="left"/>
      <w:pPr>
        <w:ind w:left="1440" w:hanging="360"/>
      </w:pPr>
    </w:lvl>
    <w:lvl w:ilvl="2" w:tplc="51023DAA" w:tentative="1">
      <w:start w:val="1"/>
      <w:numFmt w:val="lowerRoman"/>
      <w:lvlText w:val="%3."/>
      <w:lvlJc w:val="right"/>
      <w:pPr>
        <w:ind w:left="2160" w:hanging="180"/>
      </w:pPr>
    </w:lvl>
    <w:lvl w:ilvl="3" w:tplc="FCBEB50A" w:tentative="1">
      <w:start w:val="1"/>
      <w:numFmt w:val="decimal"/>
      <w:lvlText w:val="%4."/>
      <w:lvlJc w:val="left"/>
      <w:pPr>
        <w:ind w:left="2880" w:hanging="360"/>
      </w:pPr>
    </w:lvl>
    <w:lvl w:ilvl="4" w:tplc="E01E983E" w:tentative="1">
      <w:start w:val="1"/>
      <w:numFmt w:val="lowerLetter"/>
      <w:lvlText w:val="%5."/>
      <w:lvlJc w:val="left"/>
      <w:pPr>
        <w:ind w:left="3600" w:hanging="360"/>
      </w:pPr>
    </w:lvl>
    <w:lvl w:ilvl="5" w:tplc="156C38A0" w:tentative="1">
      <w:start w:val="1"/>
      <w:numFmt w:val="lowerRoman"/>
      <w:lvlText w:val="%6."/>
      <w:lvlJc w:val="right"/>
      <w:pPr>
        <w:ind w:left="4320" w:hanging="180"/>
      </w:pPr>
    </w:lvl>
    <w:lvl w:ilvl="6" w:tplc="DD50CFEC" w:tentative="1">
      <w:start w:val="1"/>
      <w:numFmt w:val="decimal"/>
      <w:lvlText w:val="%7."/>
      <w:lvlJc w:val="left"/>
      <w:pPr>
        <w:ind w:left="5040" w:hanging="360"/>
      </w:pPr>
    </w:lvl>
    <w:lvl w:ilvl="7" w:tplc="46768A48" w:tentative="1">
      <w:start w:val="1"/>
      <w:numFmt w:val="lowerLetter"/>
      <w:lvlText w:val="%8."/>
      <w:lvlJc w:val="left"/>
      <w:pPr>
        <w:ind w:left="5760" w:hanging="360"/>
      </w:pPr>
    </w:lvl>
    <w:lvl w:ilvl="8" w:tplc="6FAA4BB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8025850">
      <w:start w:val="1"/>
      <w:numFmt w:val="lowerRoman"/>
      <w:lvlText w:val="(%1)"/>
      <w:lvlJc w:val="left"/>
      <w:pPr>
        <w:ind w:left="1080" w:hanging="720"/>
      </w:pPr>
      <w:rPr>
        <w:rFonts w:hint="default"/>
        <w:b w:val="0"/>
      </w:rPr>
    </w:lvl>
    <w:lvl w:ilvl="1" w:tplc="91A03198" w:tentative="1">
      <w:start w:val="1"/>
      <w:numFmt w:val="lowerLetter"/>
      <w:lvlText w:val="%2."/>
      <w:lvlJc w:val="left"/>
      <w:pPr>
        <w:ind w:left="1440" w:hanging="360"/>
      </w:pPr>
    </w:lvl>
    <w:lvl w:ilvl="2" w:tplc="06A65FD0" w:tentative="1">
      <w:start w:val="1"/>
      <w:numFmt w:val="lowerRoman"/>
      <w:lvlText w:val="%3."/>
      <w:lvlJc w:val="right"/>
      <w:pPr>
        <w:ind w:left="2160" w:hanging="180"/>
      </w:pPr>
    </w:lvl>
    <w:lvl w:ilvl="3" w:tplc="39DAD220" w:tentative="1">
      <w:start w:val="1"/>
      <w:numFmt w:val="decimal"/>
      <w:lvlText w:val="%4."/>
      <w:lvlJc w:val="left"/>
      <w:pPr>
        <w:ind w:left="2880" w:hanging="360"/>
      </w:pPr>
    </w:lvl>
    <w:lvl w:ilvl="4" w:tplc="A0684E84" w:tentative="1">
      <w:start w:val="1"/>
      <w:numFmt w:val="lowerLetter"/>
      <w:lvlText w:val="%5."/>
      <w:lvlJc w:val="left"/>
      <w:pPr>
        <w:ind w:left="3600" w:hanging="360"/>
      </w:pPr>
    </w:lvl>
    <w:lvl w:ilvl="5" w:tplc="B08EAE36" w:tentative="1">
      <w:start w:val="1"/>
      <w:numFmt w:val="lowerRoman"/>
      <w:lvlText w:val="%6."/>
      <w:lvlJc w:val="right"/>
      <w:pPr>
        <w:ind w:left="4320" w:hanging="180"/>
      </w:pPr>
    </w:lvl>
    <w:lvl w:ilvl="6" w:tplc="D090D822" w:tentative="1">
      <w:start w:val="1"/>
      <w:numFmt w:val="decimal"/>
      <w:lvlText w:val="%7."/>
      <w:lvlJc w:val="left"/>
      <w:pPr>
        <w:ind w:left="5040" w:hanging="360"/>
      </w:pPr>
    </w:lvl>
    <w:lvl w:ilvl="7" w:tplc="27DEB576" w:tentative="1">
      <w:start w:val="1"/>
      <w:numFmt w:val="lowerLetter"/>
      <w:lvlText w:val="%8."/>
      <w:lvlJc w:val="left"/>
      <w:pPr>
        <w:ind w:left="5760" w:hanging="360"/>
      </w:pPr>
    </w:lvl>
    <w:lvl w:ilvl="8" w:tplc="EECC8AC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766A1C7C">
      <w:start w:val="1"/>
      <w:numFmt w:val="decimal"/>
      <w:lvlText w:val="%1."/>
      <w:lvlJc w:val="left"/>
      <w:pPr>
        <w:ind w:left="360" w:hanging="360"/>
      </w:pPr>
      <w:rPr>
        <w:rFonts w:hint="default"/>
      </w:rPr>
    </w:lvl>
    <w:lvl w:ilvl="1" w:tplc="4740D688" w:tentative="1">
      <w:start w:val="1"/>
      <w:numFmt w:val="lowerLetter"/>
      <w:lvlText w:val="%2."/>
      <w:lvlJc w:val="left"/>
      <w:pPr>
        <w:ind w:left="1080" w:hanging="360"/>
      </w:pPr>
    </w:lvl>
    <w:lvl w:ilvl="2" w:tplc="BBD8F5CA" w:tentative="1">
      <w:start w:val="1"/>
      <w:numFmt w:val="lowerRoman"/>
      <w:lvlText w:val="%3."/>
      <w:lvlJc w:val="right"/>
      <w:pPr>
        <w:ind w:left="1800" w:hanging="180"/>
      </w:pPr>
    </w:lvl>
    <w:lvl w:ilvl="3" w:tplc="0148894A" w:tentative="1">
      <w:start w:val="1"/>
      <w:numFmt w:val="decimal"/>
      <w:lvlText w:val="%4."/>
      <w:lvlJc w:val="left"/>
      <w:pPr>
        <w:ind w:left="2520" w:hanging="360"/>
      </w:pPr>
    </w:lvl>
    <w:lvl w:ilvl="4" w:tplc="4DC878EC" w:tentative="1">
      <w:start w:val="1"/>
      <w:numFmt w:val="lowerLetter"/>
      <w:lvlText w:val="%5."/>
      <w:lvlJc w:val="left"/>
      <w:pPr>
        <w:ind w:left="3240" w:hanging="360"/>
      </w:pPr>
    </w:lvl>
    <w:lvl w:ilvl="5" w:tplc="87043FEC" w:tentative="1">
      <w:start w:val="1"/>
      <w:numFmt w:val="lowerRoman"/>
      <w:lvlText w:val="%6."/>
      <w:lvlJc w:val="right"/>
      <w:pPr>
        <w:ind w:left="3960" w:hanging="180"/>
      </w:pPr>
    </w:lvl>
    <w:lvl w:ilvl="6" w:tplc="9C84EB54" w:tentative="1">
      <w:start w:val="1"/>
      <w:numFmt w:val="decimal"/>
      <w:lvlText w:val="%7."/>
      <w:lvlJc w:val="left"/>
      <w:pPr>
        <w:ind w:left="4680" w:hanging="360"/>
      </w:pPr>
    </w:lvl>
    <w:lvl w:ilvl="7" w:tplc="ABA6B546" w:tentative="1">
      <w:start w:val="1"/>
      <w:numFmt w:val="lowerLetter"/>
      <w:lvlText w:val="%8."/>
      <w:lvlJc w:val="left"/>
      <w:pPr>
        <w:ind w:left="5400" w:hanging="360"/>
      </w:pPr>
    </w:lvl>
    <w:lvl w:ilvl="8" w:tplc="B7B05CB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C1CC6804">
      <w:start w:val="1"/>
      <w:numFmt w:val="lowerRoman"/>
      <w:lvlText w:val="(%1)"/>
      <w:lvlJc w:val="left"/>
      <w:pPr>
        <w:ind w:left="1080" w:hanging="720"/>
      </w:pPr>
      <w:rPr>
        <w:rFonts w:hint="default"/>
      </w:rPr>
    </w:lvl>
    <w:lvl w:ilvl="1" w:tplc="BFAEF340" w:tentative="1">
      <w:start w:val="1"/>
      <w:numFmt w:val="lowerLetter"/>
      <w:lvlText w:val="%2."/>
      <w:lvlJc w:val="left"/>
      <w:pPr>
        <w:ind w:left="1440" w:hanging="360"/>
      </w:pPr>
    </w:lvl>
    <w:lvl w:ilvl="2" w:tplc="78781270" w:tentative="1">
      <w:start w:val="1"/>
      <w:numFmt w:val="lowerRoman"/>
      <w:lvlText w:val="%3."/>
      <w:lvlJc w:val="right"/>
      <w:pPr>
        <w:ind w:left="2160" w:hanging="180"/>
      </w:pPr>
    </w:lvl>
    <w:lvl w:ilvl="3" w:tplc="9036E6DC" w:tentative="1">
      <w:start w:val="1"/>
      <w:numFmt w:val="decimal"/>
      <w:lvlText w:val="%4."/>
      <w:lvlJc w:val="left"/>
      <w:pPr>
        <w:ind w:left="2880" w:hanging="360"/>
      </w:pPr>
    </w:lvl>
    <w:lvl w:ilvl="4" w:tplc="14020938" w:tentative="1">
      <w:start w:val="1"/>
      <w:numFmt w:val="lowerLetter"/>
      <w:lvlText w:val="%5."/>
      <w:lvlJc w:val="left"/>
      <w:pPr>
        <w:ind w:left="3600" w:hanging="360"/>
      </w:pPr>
    </w:lvl>
    <w:lvl w:ilvl="5" w:tplc="0C60228A" w:tentative="1">
      <w:start w:val="1"/>
      <w:numFmt w:val="lowerRoman"/>
      <w:lvlText w:val="%6."/>
      <w:lvlJc w:val="right"/>
      <w:pPr>
        <w:ind w:left="4320" w:hanging="180"/>
      </w:pPr>
    </w:lvl>
    <w:lvl w:ilvl="6" w:tplc="65A611F0" w:tentative="1">
      <w:start w:val="1"/>
      <w:numFmt w:val="decimal"/>
      <w:lvlText w:val="%7."/>
      <w:lvlJc w:val="left"/>
      <w:pPr>
        <w:ind w:left="5040" w:hanging="360"/>
      </w:pPr>
    </w:lvl>
    <w:lvl w:ilvl="7" w:tplc="66EE54D4" w:tentative="1">
      <w:start w:val="1"/>
      <w:numFmt w:val="lowerLetter"/>
      <w:lvlText w:val="%8."/>
      <w:lvlJc w:val="left"/>
      <w:pPr>
        <w:ind w:left="5760" w:hanging="360"/>
      </w:pPr>
    </w:lvl>
    <w:lvl w:ilvl="8" w:tplc="E112E93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2FFEA0BA">
      <w:start w:val="1"/>
      <w:numFmt w:val="decimal"/>
      <w:lvlText w:val="%1."/>
      <w:lvlJc w:val="left"/>
      <w:pPr>
        <w:ind w:left="360" w:hanging="360"/>
      </w:pPr>
    </w:lvl>
    <w:lvl w:ilvl="1" w:tplc="78A008C8" w:tentative="1">
      <w:start w:val="1"/>
      <w:numFmt w:val="lowerLetter"/>
      <w:lvlText w:val="%2."/>
      <w:lvlJc w:val="left"/>
      <w:pPr>
        <w:ind w:left="1080" w:hanging="360"/>
      </w:pPr>
    </w:lvl>
    <w:lvl w:ilvl="2" w:tplc="2A623C92" w:tentative="1">
      <w:start w:val="1"/>
      <w:numFmt w:val="lowerRoman"/>
      <w:lvlText w:val="%3."/>
      <w:lvlJc w:val="right"/>
      <w:pPr>
        <w:ind w:left="1800" w:hanging="180"/>
      </w:pPr>
    </w:lvl>
    <w:lvl w:ilvl="3" w:tplc="3516E0B2" w:tentative="1">
      <w:start w:val="1"/>
      <w:numFmt w:val="decimal"/>
      <w:lvlText w:val="%4."/>
      <w:lvlJc w:val="left"/>
      <w:pPr>
        <w:ind w:left="2520" w:hanging="360"/>
      </w:pPr>
    </w:lvl>
    <w:lvl w:ilvl="4" w:tplc="AADE8786" w:tentative="1">
      <w:start w:val="1"/>
      <w:numFmt w:val="lowerLetter"/>
      <w:lvlText w:val="%5."/>
      <w:lvlJc w:val="left"/>
      <w:pPr>
        <w:ind w:left="3240" w:hanging="360"/>
      </w:pPr>
    </w:lvl>
    <w:lvl w:ilvl="5" w:tplc="AF70E5C4" w:tentative="1">
      <w:start w:val="1"/>
      <w:numFmt w:val="lowerRoman"/>
      <w:lvlText w:val="%6."/>
      <w:lvlJc w:val="right"/>
      <w:pPr>
        <w:ind w:left="3960" w:hanging="180"/>
      </w:pPr>
    </w:lvl>
    <w:lvl w:ilvl="6" w:tplc="526C54B6" w:tentative="1">
      <w:start w:val="1"/>
      <w:numFmt w:val="decimal"/>
      <w:lvlText w:val="%7."/>
      <w:lvlJc w:val="left"/>
      <w:pPr>
        <w:ind w:left="4680" w:hanging="360"/>
      </w:pPr>
    </w:lvl>
    <w:lvl w:ilvl="7" w:tplc="2086FC00" w:tentative="1">
      <w:start w:val="1"/>
      <w:numFmt w:val="lowerLetter"/>
      <w:lvlText w:val="%8."/>
      <w:lvlJc w:val="left"/>
      <w:pPr>
        <w:ind w:left="5400" w:hanging="360"/>
      </w:pPr>
    </w:lvl>
    <w:lvl w:ilvl="8" w:tplc="2A6CC7B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B4A0DA2">
      <w:start w:val="1"/>
      <w:numFmt w:val="lowerRoman"/>
      <w:lvlText w:val="(%1)"/>
      <w:lvlJc w:val="left"/>
      <w:pPr>
        <w:ind w:left="1080" w:hanging="720"/>
      </w:pPr>
      <w:rPr>
        <w:rFonts w:hint="default"/>
        <w:b w:val="0"/>
      </w:rPr>
    </w:lvl>
    <w:lvl w:ilvl="1" w:tplc="7D0EF440" w:tentative="1">
      <w:start w:val="1"/>
      <w:numFmt w:val="lowerLetter"/>
      <w:lvlText w:val="%2."/>
      <w:lvlJc w:val="left"/>
      <w:pPr>
        <w:ind w:left="1440" w:hanging="360"/>
      </w:pPr>
    </w:lvl>
    <w:lvl w:ilvl="2" w:tplc="BC661F5C" w:tentative="1">
      <w:start w:val="1"/>
      <w:numFmt w:val="lowerRoman"/>
      <w:lvlText w:val="%3."/>
      <w:lvlJc w:val="right"/>
      <w:pPr>
        <w:ind w:left="2160" w:hanging="180"/>
      </w:pPr>
    </w:lvl>
    <w:lvl w:ilvl="3" w:tplc="6D526F02" w:tentative="1">
      <w:start w:val="1"/>
      <w:numFmt w:val="decimal"/>
      <w:lvlText w:val="%4."/>
      <w:lvlJc w:val="left"/>
      <w:pPr>
        <w:ind w:left="2880" w:hanging="360"/>
      </w:pPr>
    </w:lvl>
    <w:lvl w:ilvl="4" w:tplc="FFE2057C" w:tentative="1">
      <w:start w:val="1"/>
      <w:numFmt w:val="lowerLetter"/>
      <w:lvlText w:val="%5."/>
      <w:lvlJc w:val="left"/>
      <w:pPr>
        <w:ind w:left="3600" w:hanging="360"/>
      </w:pPr>
    </w:lvl>
    <w:lvl w:ilvl="5" w:tplc="BE36A9EC" w:tentative="1">
      <w:start w:val="1"/>
      <w:numFmt w:val="lowerRoman"/>
      <w:lvlText w:val="%6."/>
      <w:lvlJc w:val="right"/>
      <w:pPr>
        <w:ind w:left="4320" w:hanging="180"/>
      </w:pPr>
    </w:lvl>
    <w:lvl w:ilvl="6" w:tplc="725A79C2" w:tentative="1">
      <w:start w:val="1"/>
      <w:numFmt w:val="decimal"/>
      <w:lvlText w:val="%7."/>
      <w:lvlJc w:val="left"/>
      <w:pPr>
        <w:ind w:left="5040" w:hanging="360"/>
      </w:pPr>
    </w:lvl>
    <w:lvl w:ilvl="7" w:tplc="8B7A498A" w:tentative="1">
      <w:start w:val="1"/>
      <w:numFmt w:val="lowerLetter"/>
      <w:lvlText w:val="%8."/>
      <w:lvlJc w:val="left"/>
      <w:pPr>
        <w:ind w:left="5760" w:hanging="360"/>
      </w:pPr>
    </w:lvl>
    <w:lvl w:ilvl="8" w:tplc="8618D08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C8C711C">
      <w:start w:val="1"/>
      <w:numFmt w:val="lowerRoman"/>
      <w:lvlText w:val="(%1)"/>
      <w:lvlJc w:val="left"/>
      <w:pPr>
        <w:ind w:left="1080" w:hanging="720"/>
      </w:pPr>
      <w:rPr>
        <w:rFonts w:hint="default"/>
      </w:rPr>
    </w:lvl>
    <w:lvl w:ilvl="1" w:tplc="D8002974" w:tentative="1">
      <w:start w:val="1"/>
      <w:numFmt w:val="lowerLetter"/>
      <w:lvlText w:val="%2."/>
      <w:lvlJc w:val="left"/>
      <w:pPr>
        <w:ind w:left="1440" w:hanging="360"/>
      </w:pPr>
    </w:lvl>
    <w:lvl w:ilvl="2" w:tplc="BB646C3A" w:tentative="1">
      <w:start w:val="1"/>
      <w:numFmt w:val="lowerRoman"/>
      <w:lvlText w:val="%3."/>
      <w:lvlJc w:val="right"/>
      <w:pPr>
        <w:ind w:left="2160" w:hanging="180"/>
      </w:pPr>
    </w:lvl>
    <w:lvl w:ilvl="3" w:tplc="5414DC88" w:tentative="1">
      <w:start w:val="1"/>
      <w:numFmt w:val="decimal"/>
      <w:lvlText w:val="%4."/>
      <w:lvlJc w:val="left"/>
      <w:pPr>
        <w:ind w:left="2880" w:hanging="360"/>
      </w:pPr>
    </w:lvl>
    <w:lvl w:ilvl="4" w:tplc="10C0D3F2" w:tentative="1">
      <w:start w:val="1"/>
      <w:numFmt w:val="lowerLetter"/>
      <w:lvlText w:val="%5."/>
      <w:lvlJc w:val="left"/>
      <w:pPr>
        <w:ind w:left="3600" w:hanging="360"/>
      </w:pPr>
    </w:lvl>
    <w:lvl w:ilvl="5" w:tplc="A07C66FA" w:tentative="1">
      <w:start w:val="1"/>
      <w:numFmt w:val="lowerRoman"/>
      <w:lvlText w:val="%6."/>
      <w:lvlJc w:val="right"/>
      <w:pPr>
        <w:ind w:left="4320" w:hanging="180"/>
      </w:pPr>
    </w:lvl>
    <w:lvl w:ilvl="6" w:tplc="1048F03C" w:tentative="1">
      <w:start w:val="1"/>
      <w:numFmt w:val="decimal"/>
      <w:lvlText w:val="%7."/>
      <w:lvlJc w:val="left"/>
      <w:pPr>
        <w:ind w:left="5040" w:hanging="360"/>
      </w:pPr>
    </w:lvl>
    <w:lvl w:ilvl="7" w:tplc="B3F658D4" w:tentative="1">
      <w:start w:val="1"/>
      <w:numFmt w:val="lowerLetter"/>
      <w:lvlText w:val="%8."/>
      <w:lvlJc w:val="left"/>
      <w:pPr>
        <w:ind w:left="5760" w:hanging="360"/>
      </w:pPr>
    </w:lvl>
    <w:lvl w:ilvl="8" w:tplc="5994D89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3564BD94">
      <w:start w:val="1"/>
      <w:numFmt w:val="lowerRoman"/>
      <w:lvlText w:val="(%1)"/>
      <w:lvlJc w:val="left"/>
      <w:pPr>
        <w:ind w:left="1080" w:hanging="720"/>
      </w:pPr>
      <w:rPr>
        <w:rFonts w:hint="default"/>
      </w:rPr>
    </w:lvl>
    <w:lvl w:ilvl="1" w:tplc="5ABC6612" w:tentative="1">
      <w:start w:val="1"/>
      <w:numFmt w:val="lowerLetter"/>
      <w:lvlText w:val="%2."/>
      <w:lvlJc w:val="left"/>
      <w:pPr>
        <w:ind w:left="1440" w:hanging="360"/>
      </w:pPr>
    </w:lvl>
    <w:lvl w:ilvl="2" w:tplc="1F52EA9A" w:tentative="1">
      <w:start w:val="1"/>
      <w:numFmt w:val="lowerRoman"/>
      <w:lvlText w:val="%3."/>
      <w:lvlJc w:val="right"/>
      <w:pPr>
        <w:ind w:left="2160" w:hanging="180"/>
      </w:pPr>
    </w:lvl>
    <w:lvl w:ilvl="3" w:tplc="95D6A990" w:tentative="1">
      <w:start w:val="1"/>
      <w:numFmt w:val="decimal"/>
      <w:lvlText w:val="%4."/>
      <w:lvlJc w:val="left"/>
      <w:pPr>
        <w:ind w:left="2880" w:hanging="360"/>
      </w:pPr>
    </w:lvl>
    <w:lvl w:ilvl="4" w:tplc="99640762" w:tentative="1">
      <w:start w:val="1"/>
      <w:numFmt w:val="lowerLetter"/>
      <w:lvlText w:val="%5."/>
      <w:lvlJc w:val="left"/>
      <w:pPr>
        <w:ind w:left="3600" w:hanging="360"/>
      </w:pPr>
    </w:lvl>
    <w:lvl w:ilvl="5" w:tplc="9120190A" w:tentative="1">
      <w:start w:val="1"/>
      <w:numFmt w:val="lowerRoman"/>
      <w:lvlText w:val="%6."/>
      <w:lvlJc w:val="right"/>
      <w:pPr>
        <w:ind w:left="4320" w:hanging="180"/>
      </w:pPr>
    </w:lvl>
    <w:lvl w:ilvl="6" w:tplc="EE7491CE" w:tentative="1">
      <w:start w:val="1"/>
      <w:numFmt w:val="decimal"/>
      <w:lvlText w:val="%7."/>
      <w:lvlJc w:val="left"/>
      <w:pPr>
        <w:ind w:left="5040" w:hanging="360"/>
      </w:pPr>
    </w:lvl>
    <w:lvl w:ilvl="7" w:tplc="23F4AF60" w:tentative="1">
      <w:start w:val="1"/>
      <w:numFmt w:val="lowerLetter"/>
      <w:lvlText w:val="%8."/>
      <w:lvlJc w:val="left"/>
      <w:pPr>
        <w:ind w:left="5760" w:hanging="360"/>
      </w:pPr>
    </w:lvl>
    <w:lvl w:ilvl="8" w:tplc="AB3E1C6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D2FA3F8C">
      <w:start w:val="1"/>
      <w:numFmt w:val="lowerRoman"/>
      <w:lvlText w:val="(%1)"/>
      <w:lvlJc w:val="left"/>
      <w:pPr>
        <w:ind w:left="1004" w:hanging="720"/>
      </w:pPr>
      <w:rPr>
        <w:rFonts w:hint="default"/>
        <w:b w:val="0"/>
      </w:rPr>
    </w:lvl>
    <w:lvl w:ilvl="1" w:tplc="639AA822" w:tentative="1">
      <w:start w:val="1"/>
      <w:numFmt w:val="lowerLetter"/>
      <w:lvlText w:val="%2."/>
      <w:lvlJc w:val="left"/>
      <w:pPr>
        <w:ind w:left="1364" w:hanging="360"/>
      </w:pPr>
    </w:lvl>
    <w:lvl w:ilvl="2" w:tplc="A2FAFA9E" w:tentative="1">
      <w:start w:val="1"/>
      <w:numFmt w:val="lowerRoman"/>
      <w:lvlText w:val="%3."/>
      <w:lvlJc w:val="right"/>
      <w:pPr>
        <w:ind w:left="2084" w:hanging="180"/>
      </w:pPr>
    </w:lvl>
    <w:lvl w:ilvl="3" w:tplc="0CA8D346" w:tentative="1">
      <w:start w:val="1"/>
      <w:numFmt w:val="decimal"/>
      <w:lvlText w:val="%4."/>
      <w:lvlJc w:val="left"/>
      <w:pPr>
        <w:ind w:left="2804" w:hanging="360"/>
      </w:pPr>
    </w:lvl>
    <w:lvl w:ilvl="4" w:tplc="A3E4D8E0" w:tentative="1">
      <w:start w:val="1"/>
      <w:numFmt w:val="lowerLetter"/>
      <w:lvlText w:val="%5."/>
      <w:lvlJc w:val="left"/>
      <w:pPr>
        <w:ind w:left="3524" w:hanging="360"/>
      </w:pPr>
    </w:lvl>
    <w:lvl w:ilvl="5" w:tplc="9A10BDEE" w:tentative="1">
      <w:start w:val="1"/>
      <w:numFmt w:val="lowerRoman"/>
      <w:lvlText w:val="%6."/>
      <w:lvlJc w:val="right"/>
      <w:pPr>
        <w:ind w:left="4244" w:hanging="180"/>
      </w:pPr>
    </w:lvl>
    <w:lvl w:ilvl="6" w:tplc="FC04ADB4" w:tentative="1">
      <w:start w:val="1"/>
      <w:numFmt w:val="decimal"/>
      <w:lvlText w:val="%7."/>
      <w:lvlJc w:val="left"/>
      <w:pPr>
        <w:ind w:left="4964" w:hanging="360"/>
      </w:pPr>
    </w:lvl>
    <w:lvl w:ilvl="7" w:tplc="800CC25A" w:tentative="1">
      <w:start w:val="1"/>
      <w:numFmt w:val="lowerLetter"/>
      <w:lvlText w:val="%8."/>
      <w:lvlJc w:val="left"/>
      <w:pPr>
        <w:ind w:left="5684" w:hanging="360"/>
      </w:pPr>
    </w:lvl>
    <w:lvl w:ilvl="8" w:tplc="A15816F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DE4EE15A">
      <w:start w:val="1"/>
      <w:numFmt w:val="decimal"/>
      <w:lvlText w:val="%1."/>
      <w:lvlJc w:val="left"/>
      <w:pPr>
        <w:ind w:left="360" w:hanging="360"/>
      </w:pPr>
      <w:rPr>
        <w:rFonts w:hint="default"/>
      </w:rPr>
    </w:lvl>
    <w:lvl w:ilvl="1" w:tplc="D3C60754" w:tentative="1">
      <w:start w:val="1"/>
      <w:numFmt w:val="lowerLetter"/>
      <w:lvlText w:val="%2."/>
      <w:lvlJc w:val="left"/>
      <w:pPr>
        <w:ind w:left="1080" w:hanging="360"/>
      </w:pPr>
    </w:lvl>
    <w:lvl w:ilvl="2" w:tplc="67B89876" w:tentative="1">
      <w:start w:val="1"/>
      <w:numFmt w:val="lowerRoman"/>
      <w:lvlText w:val="%3."/>
      <w:lvlJc w:val="right"/>
      <w:pPr>
        <w:ind w:left="1800" w:hanging="180"/>
      </w:pPr>
    </w:lvl>
    <w:lvl w:ilvl="3" w:tplc="790C4E96" w:tentative="1">
      <w:start w:val="1"/>
      <w:numFmt w:val="decimal"/>
      <w:lvlText w:val="%4."/>
      <w:lvlJc w:val="left"/>
      <w:pPr>
        <w:ind w:left="2520" w:hanging="360"/>
      </w:pPr>
    </w:lvl>
    <w:lvl w:ilvl="4" w:tplc="4F40B468" w:tentative="1">
      <w:start w:val="1"/>
      <w:numFmt w:val="lowerLetter"/>
      <w:lvlText w:val="%5."/>
      <w:lvlJc w:val="left"/>
      <w:pPr>
        <w:ind w:left="3240" w:hanging="360"/>
      </w:pPr>
    </w:lvl>
    <w:lvl w:ilvl="5" w:tplc="9468CCD8" w:tentative="1">
      <w:start w:val="1"/>
      <w:numFmt w:val="lowerRoman"/>
      <w:lvlText w:val="%6."/>
      <w:lvlJc w:val="right"/>
      <w:pPr>
        <w:ind w:left="3960" w:hanging="180"/>
      </w:pPr>
    </w:lvl>
    <w:lvl w:ilvl="6" w:tplc="0F4A0FD0" w:tentative="1">
      <w:start w:val="1"/>
      <w:numFmt w:val="decimal"/>
      <w:lvlText w:val="%7."/>
      <w:lvlJc w:val="left"/>
      <w:pPr>
        <w:ind w:left="4680" w:hanging="360"/>
      </w:pPr>
    </w:lvl>
    <w:lvl w:ilvl="7" w:tplc="1F72D830" w:tentative="1">
      <w:start w:val="1"/>
      <w:numFmt w:val="lowerLetter"/>
      <w:lvlText w:val="%8."/>
      <w:lvlJc w:val="left"/>
      <w:pPr>
        <w:ind w:left="5400" w:hanging="360"/>
      </w:pPr>
    </w:lvl>
    <w:lvl w:ilvl="8" w:tplc="5A8ACCB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0B923266">
      <w:start w:val="1"/>
      <w:numFmt w:val="lowerRoman"/>
      <w:lvlText w:val="(%1)"/>
      <w:lvlJc w:val="left"/>
      <w:pPr>
        <w:ind w:left="1080" w:hanging="720"/>
      </w:pPr>
      <w:rPr>
        <w:rFonts w:hint="default"/>
      </w:rPr>
    </w:lvl>
    <w:lvl w:ilvl="1" w:tplc="BEB0F85A" w:tentative="1">
      <w:start w:val="1"/>
      <w:numFmt w:val="lowerLetter"/>
      <w:lvlText w:val="%2."/>
      <w:lvlJc w:val="left"/>
      <w:pPr>
        <w:ind w:left="1440" w:hanging="360"/>
      </w:pPr>
    </w:lvl>
    <w:lvl w:ilvl="2" w:tplc="2FEA91EA" w:tentative="1">
      <w:start w:val="1"/>
      <w:numFmt w:val="lowerRoman"/>
      <w:lvlText w:val="%3."/>
      <w:lvlJc w:val="right"/>
      <w:pPr>
        <w:ind w:left="2160" w:hanging="180"/>
      </w:pPr>
    </w:lvl>
    <w:lvl w:ilvl="3" w:tplc="4E40871E" w:tentative="1">
      <w:start w:val="1"/>
      <w:numFmt w:val="decimal"/>
      <w:lvlText w:val="%4."/>
      <w:lvlJc w:val="left"/>
      <w:pPr>
        <w:ind w:left="2880" w:hanging="360"/>
      </w:pPr>
    </w:lvl>
    <w:lvl w:ilvl="4" w:tplc="099E3B6A" w:tentative="1">
      <w:start w:val="1"/>
      <w:numFmt w:val="lowerLetter"/>
      <w:lvlText w:val="%5."/>
      <w:lvlJc w:val="left"/>
      <w:pPr>
        <w:ind w:left="3600" w:hanging="360"/>
      </w:pPr>
    </w:lvl>
    <w:lvl w:ilvl="5" w:tplc="D4F8C328" w:tentative="1">
      <w:start w:val="1"/>
      <w:numFmt w:val="lowerRoman"/>
      <w:lvlText w:val="%6."/>
      <w:lvlJc w:val="right"/>
      <w:pPr>
        <w:ind w:left="4320" w:hanging="180"/>
      </w:pPr>
    </w:lvl>
    <w:lvl w:ilvl="6" w:tplc="6F0ED44C" w:tentative="1">
      <w:start w:val="1"/>
      <w:numFmt w:val="decimal"/>
      <w:lvlText w:val="%7."/>
      <w:lvlJc w:val="left"/>
      <w:pPr>
        <w:ind w:left="5040" w:hanging="360"/>
      </w:pPr>
    </w:lvl>
    <w:lvl w:ilvl="7" w:tplc="DE782DC6" w:tentative="1">
      <w:start w:val="1"/>
      <w:numFmt w:val="lowerLetter"/>
      <w:lvlText w:val="%8."/>
      <w:lvlJc w:val="left"/>
      <w:pPr>
        <w:ind w:left="5760" w:hanging="360"/>
      </w:pPr>
    </w:lvl>
    <w:lvl w:ilvl="8" w:tplc="89C2601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B880BA84">
      <w:start w:val="1"/>
      <w:numFmt w:val="decimal"/>
      <w:lvlText w:val="%1."/>
      <w:lvlJc w:val="left"/>
      <w:pPr>
        <w:ind w:left="360" w:hanging="360"/>
      </w:pPr>
      <w:rPr>
        <w:rFonts w:hint="default"/>
      </w:rPr>
    </w:lvl>
    <w:lvl w:ilvl="1" w:tplc="10528858" w:tentative="1">
      <w:start w:val="1"/>
      <w:numFmt w:val="lowerLetter"/>
      <w:lvlText w:val="%2."/>
      <w:lvlJc w:val="left"/>
      <w:pPr>
        <w:ind w:left="1080" w:hanging="360"/>
      </w:pPr>
    </w:lvl>
    <w:lvl w:ilvl="2" w:tplc="17160788" w:tentative="1">
      <w:start w:val="1"/>
      <w:numFmt w:val="lowerRoman"/>
      <w:lvlText w:val="%3."/>
      <w:lvlJc w:val="right"/>
      <w:pPr>
        <w:ind w:left="1800" w:hanging="180"/>
      </w:pPr>
    </w:lvl>
    <w:lvl w:ilvl="3" w:tplc="36248142" w:tentative="1">
      <w:start w:val="1"/>
      <w:numFmt w:val="decimal"/>
      <w:lvlText w:val="%4."/>
      <w:lvlJc w:val="left"/>
      <w:pPr>
        <w:ind w:left="2520" w:hanging="360"/>
      </w:pPr>
    </w:lvl>
    <w:lvl w:ilvl="4" w:tplc="48CAE5FC" w:tentative="1">
      <w:start w:val="1"/>
      <w:numFmt w:val="lowerLetter"/>
      <w:lvlText w:val="%5."/>
      <w:lvlJc w:val="left"/>
      <w:pPr>
        <w:ind w:left="3240" w:hanging="360"/>
      </w:pPr>
    </w:lvl>
    <w:lvl w:ilvl="5" w:tplc="8550BFB4" w:tentative="1">
      <w:start w:val="1"/>
      <w:numFmt w:val="lowerRoman"/>
      <w:lvlText w:val="%6."/>
      <w:lvlJc w:val="right"/>
      <w:pPr>
        <w:ind w:left="3960" w:hanging="180"/>
      </w:pPr>
    </w:lvl>
    <w:lvl w:ilvl="6" w:tplc="E6BA0FA8" w:tentative="1">
      <w:start w:val="1"/>
      <w:numFmt w:val="decimal"/>
      <w:lvlText w:val="%7."/>
      <w:lvlJc w:val="left"/>
      <w:pPr>
        <w:ind w:left="4680" w:hanging="360"/>
      </w:pPr>
    </w:lvl>
    <w:lvl w:ilvl="7" w:tplc="064000FC" w:tentative="1">
      <w:start w:val="1"/>
      <w:numFmt w:val="lowerLetter"/>
      <w:lvlText w:val="%8."/>
      <w:lvlJc w:val="left"/>
      <w:pPr>
        <w:ind w:left="5400" w:hanging="360"/>
      </w:pPr>
    </w:lvl>
    <w:lvl w:ilvl="8" w:tplc="39643CA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A982558E">
      <w:start w:val="1"/>
      <w:numFmt w:val="lowerRoman"/>
      <w:lvlText w:val="(%1)"/>
      <w:lvlJc w:val="left"/>
      <w:pPr>
        <w:ind w:left="1080" w:hanging="720"/>
      </w:pPr>
      <w:rPr>
        <w:rFonts w:hint="default"/>
      </w:rPr>
    </w:lvl>
    <w:lvl w:ilvl="1" w:tplc="A0464914" w:tentative="1">
      <w:start w:val="1"/>
      <w:numFmt w:val="lowerLetter"/>
      <w:lvlText w:val="%2."/>
      <w:lvlJc w:val="left"/>
      <w:pPr>
        <w:ind w:left="1440" w:hanging="360"/>
      </w:pPr>
    </w:lvl>
    <w:lvl w:ilvl="2" w:tplc="19541D28" w:tentative="1">
      <w:start w:val="1"/>
      <w:numFmt w:val="lowerRoman"/>
      <w:lvlText w:val="%3."/>
      <w:lvlJc w:val="right"/>
      <w:pPr>
        <w:ind w:left="2160" w:hanging="180"/>
      </w:pPr>
    </w:lvl>
    <w:lvl w:ilvl="3" w:tplc="E7DA2A7C" w:tentative="1">
      <w:start w:val="1"/>
      <w:numFmt w:val="decimal"/>
      <w:lvlText w:val="%4."/>
      <w:lvlJc w:val="left"/>
      <w:pPr>
        <w:ind w:left="2880" w:hanging="360"/>
      </w:pPr>
    </w:lvl>
    <w:lvl w:ilvl="4" w:tplc="440615AA" w:tentative="1">
      <w:start w:val="1"/>
      <w:numFmt w:val="lowerLetter"/>
      <w:lvlText w:val="%5."/>
      <w:lvlJc w:val="left"/>
      <w:pPr>
        <w:ind w:left="3600" w:hanging="360"/>
      </w:pPr>
    </w:lvl>
    <w:lvl w:ilvl="5" w:tplc="83908A4A" w:tentative="1">
      <w:start w:val="1"/>
      <w:numFmt w:val="lowerRoman"/>
      <w:lvlText w:val="%6."/>
      <w:lvlJc w:val="right"/>
      <w:pPr>
        <w:ind w:left="4320" w:hanging="180"/>
      </w:pPr>
    </w:lvl>
    <w:lvl w:ilvl="6" w:tplc="A74476A0" w:tentative="1">
      <w:start w:val="1"/>
      <w:numFmt w:val="decimal"/>
      <w:lvlText w:val="%7."/>
      <w:lvlJc w:val="left"/>
      <w:pPr>
        <w:ind w:left="5040" w:hanging="360"/>
      </w:pPr>
    </w:lvl>
    <w:lvl w:ilvl="7" w:tplc="49A6BC82" w:tentative="1">
      <w:start w:val="1"/>
      <w:numFmt w:val="lowerLetter"/>
      <w:lvlText w:val="%8."/>
      <w:lvlJc w:val="left"/>
      <w:pPr>
        <w:ind w:left="5760" w:hanging="360"/>
      </w:pPr>
    </w:lvl>
    <w:lvl w:ilvl="8" w:tplc="59380C7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A85409A4">
      <w:start w:val="1"/>
      <w:numFmt w:val="decimal"/>
      <w:lvlText w:val="%1."/>
      <w:lvlJc w:val="left"/>
      <w:pPr>
        <w:ind w:left="360" w:hanging="360"/>
      </w:pPr>
      <w:rPr>
        <w:rFonts w:hint="default"/>
      </w:rPr>
    </w:lvl>
    <w:lvl w:ilvl="1" w:tplc="41DADEAE" w:tentative="1">
      <w:start w:val="1"/>
      <w:numFmt w:val="lowerLetter"/>
      <w:lvlText w:val="%2."/>
      <w:lvlJc w:val="left"/>
      <w:pPr>
        <w:ind w:left="1080" w:hanging="360"/>
      </w:pPr>
    </w:lvl>
    <w:lvl w:ilvl="2" w:tplc="5CA8EFA4" w:tentative="1">
      <w:start w:val="1"/>
      <w:numFmt w:val="lowerRoman"/>
      <w:lvlText w:val="%3."/>
      <w:lvlJc w:val="right"/>
      <w:pPr>
        <w:ind w:left="1800" w:hanging="180"/>
      </w:pPr>
    </w:lvl>
    <w:lvl w:ilvl="3" w:tplc="2AB4C226" w:tentative="1">
      <w:start w:val="1"/>
      <w:numFmt w:val="decimal"/>
      <w:lvlText w:val="%4."/>
      <w:lvlJc w:val="left"/>
      <w:pPr>
        <w:ind w:left="2520" w:hanging="360"/>
      </w:pPr>
    </w:lvl>
    <w:lvl w:ilvl="4" w:tplc="B2D8BA92" w:tentative="1">
      <w:start w:val="1"/>
      <w:numFmt w:val="lowerLetter"/>
      <w:lvlText w:val="%5."/>
      <w:lvlJc w:val="left"/>
      <w:pPr>
        <w:ind w:left="3240" w:hanging="360"/>
      </w:pPr>
    </w:lvl>
    <w:lvl w:ilvl="5" w:tplc="005C1E74" w:tentative="1">
      <w:start w:val="1"/>
      <w:numFmt w:val="lowerRoman"/>
      <w:lvlText w:val="%6."/>
      <w:lvlJc w:val="right"/>
      <w:pPr>
        <w:ind w:left="3960" w:hanging="180"/>
      </w:pPr>
    </w:lvl>
    <w:lvl w:ilvl="6" w:tplc="93BE8292" w:tentative="1">
      <w:start w:val="1"/>
      <w:numFmt w:val="decimal"/>
      <w:lvlText w:val="%7."/>
      <w:lvlJc w:val="left"/>
      <w:pPr>
        <w:ind w:left="4680" w:hanging="360"/>
      </w:pPr>
    </w:lvl>
    <w:lvl w:ilvl="7" w:tplc="BDB67E44" w:tentative="1">
      <w:start w:val="1"/>
      <w:numFmt w:val="lowerLetter"/>
      <w:lvlText w:val="%8."/>
      <w:lvlJc w:val="left"/>
      <w:pPr>
        <w:ind w:left="5400" w:hanging="360"/>
      </w:pPr>
    </w:lvl>
    <w:lvl w:ilvl="8" w:tplc="8912FBB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E22C4E22">
      <w:start w:val="1"/>
      <w:numFmt w:val="decimal"/>
      <w:lvlText w:val="%1."/>
      <w:lvlJc w:val="left"/>
      <w:pPr>
        <w:ind w:left="360" w:hanging="360"/>
      </w:pPr>
      <w:rPr>
        <w:rFonts w:hint="default"/>
      </w:rPr>
    </w:lvl>
    <w:lvl w:ilvl="1" w:tplc="DF7A0E28" w:tentative="1">
      <w:start w:val="1"/>
      <w:numFmt w:val="lowerLetter"/>
      <w:lvlText w:val="%2."/>
      <w:lvlJc w:val="left"/>
      <w:pPr>
        <w:ind w:left="1080" w:hanging="360"/>
      </w:pPr>
    </w:lvl>
    <w:lvl w:ilvl="2" w:tplc="75001398" w:tentative="1">
      <w:start w:val="1"/>
      <w:numFmt w:val="lowerRoman"/>
      <w:lvlText w:val="%3."/>
      <w:lvlJc w:val="right"/>
      <w:pPr>
        <w:ind w:left="1800" w:hanging="180"/>
      </w:pPr>
    </w:lvl>
    <w:lvl w:ilvl="3" w:tplc="2DEE8812" w:tentative="1">
      <w:start w:val="1"/>
      <w:numFmt w:val="decimal"/>
      <w:lvlText w:val="%4."/>
      <w:lvlJc w:val="left"/>
      <w:pPr>
        <w:ind w:left="2520" w:hanging="360"/>
      </w:pPr>
    </w:lvl>
    <w:lvl w:ilvl="4" w:tplc="8BA0DFDC" w:tentative="1">
      <w:start w:val="1"/>
      <w:numFmt w:val="lowerLetter"/>
      <w:lvlText w:val="%5."/>
      <w:lvlJc w:val="left"/>
      <w:pPr>
        <w:ind w:left="3240" w:hanging="360"/>
      </w:pPr>
    </w:lvl>
    <w:lvl w:ilvl="5" w:tplc="913C1AA4" w:tentative="1">
      <w:start w:val="1"/>
      <w:numFmt w:val="lowerRoman"/>
      <w:lvlText w:val="%6."/>
      <w:lvlJc w:val="right"/>
      <w:pPr>
        <w:ind w:left="3960" w:hanging="180"/>
      </w:pPr>
    </w:lvl>
    <w:lvl w:ilvl="6" w:tplc="5CCEE39C" w:tentative="1">
      <w:start w:val="1"/>
      <w:numFmt w:val="decimal"/>
      <w:lvlText w:val="%7."/>
      <w:lvlJc w:val="left"/>
      <w:pPr>
        <w:ind w:left="4680" w:hanging="360"/>
      </w:pPr>
    </w:lvl>
    <w:lvl w:ilvl="7" w:tplc="5E2C192C" w:tentative="1">
      <w:start w:val="1"/>
      <w:numFmt w:val="lowerLetter"/>
      <w:lvlText w:val="%8."/>
      <w:lvlJc w:val="left"/>
      <w:pPr>
        <w:ind w:left="5400" w:hanging="360"/>
      </w:pPr>
    </w:lvl>
    <w:lvl w:ilvl="8" w:tplc="F160986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9C9"/>
    <w:rsid w:val="000D7D32"/>
    <w:rsid w:val="001C7CA5"/>
    <w:rsid w:val="003F3527"/>
    <w:rsid w:val="006B0AB9"/>
    <w:rsid w:val="007774E1"/>
    <w:rsid w:val="007C6148"/>
    <w:rsid w:val="00A516D0"/>
    <w:rsid w:val="00A87D3F"/>
    <w:rsid w:val="00BF6762"/>
    <w:rsid w:val="00CA79C9"/>
    <w:rsid w:val="00D33C84"/>
    <w:rsid w:val="00DB74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9B6B9"/>
  <w15:docId w15:val="{A34EF80D-8230-426A-8D10-ED6A0D1D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7222</RACS_x0020_ID>
    <Approved_x0020_Provider xmlns="a8338b6e-77a6-4851-82b6-98166143ffdd">Narrogin Cottage Homes Inc</Approved_x0020_Provider>
    <Management_x0020_Company_x0020_ID xmlns="a8338b6e-77a6-4851-82b6-98166143ffdd" xsi:nil="true"/>
    <Home xmlns="a8338b6e-77a6-4851-82b6-98166143ffdd">Karinya Residential Care</Home>
    <Signed xmlns="a8338b6e-77a6-4851-82b6-98166143ffdd" xsi:nil="true"/>
    <Uploaded xmlns="a8338b6e-77a6-4851-82b6-98166143ffdd">False</Uploaded>
    <Management_x0020_Company xmlns="a8338b6e-77a6-4851-82b6-98166143ffdd" xsi:nil="true"/>
    <Doc_x0020_Date xmlns="a8338b6e-77a6-4851-82b6-98166143ffdd">2020-09-21T09:02:00+00:00</Doc_x0020_Date>
    <CSI_x0020_ID xmlns="a8338b6e-77a6-4851-82b6-98166143ffdd" xsi:nil="true"/>
    <Case_x0020_ID xmlns="a8338b6e-77a6-4851-82b6-98166143ffdd" xsi:nil="true"/>
    <Approved_x0020_Provider_x0020_ID xmlns="a8338b6e-77a6-4851-82b6-98166143ffdd">C0FF2B54-77F4-DC11-AD41-005056922186</Approved_x0020_Provider_x0020_ID>
    <Location xmlns="a8338b6e-77a6-4851-82b6-98166143ffdd" xsi:nil="true"/>
    <Home_x0020_ID xmlns="a8338b6e-77a6-4851-82b6-98166143ffdd">4CA6C42D-7CF4-DC11-AD41-005056922186</Home_x0020_ID>
    <State xmlns="a8338b6e-77a6-4851-82b6-98166143ffdd">WA</State>
    <Doc_x0020_Sent_Received_x0020_Date xmlns="a8338b6e-77a6-4851-82b6-98166143ffdd">2020-09-21T00:00:00+00:00</Doc_x0020_Sent_Received_x0020_Date>
    <Activity_x0020_ID xmlns="a8338b6e-77a6-4851-82b6-98166143ffdd">2DE45826-8DE8-E811-95D9-005056922186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purl.org/dc/terms/"/>
    <ds:schemaRef ds:uri="http://schemas.microsoft.com/office/2006/metadata/properties"/>
    <ds:schemaRef ds:uri="http://purl.org/dc/elements/1.1/"/>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BD5BD92-53B9-4D87-A2F4-885C162F8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36356F5-5023-4467-87FF-26B342886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2020-10-21T20:58:00Z</dcterms:created>
  <dcterms:modified xsi:type="dcterms:W3CDTF">2020-10-21T20:58:00Z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