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B1432" w14:textId="77777777" w:rsidR="009C6A85" w:rsidRPr="009C6A85" w:rsidRDefault="009C6A85" w:rsidP="009C6A85">
      <w:pPr>
        <w:shd w:val="clear" w:color="auto" w:fill="7F7F7F"/>
        <w:spacing w:before="0" w:after="0"/>
        <w:jc w:val="center"/>
        <w:outlineLvl w:val="1"/>
        <w:rPr>
          <w:rFonts w:eastAsia="Cambria" w:cs="Arial"/>
          <w:b/>
          <w:bCs/>
          <w:iCs/>
          <w:color w:val="FFFFFF"/>
          <w:sz w:val="28"/>
          <w:szCs w:val="28"/>
        </w:rPr>
      </w:pPr>
      <w:r w:rsidRPr="009C6A85">
        <w:rPr>
          <w:rFonts w:eastAsia="Cambria" w:cs="Arial"/>
          <w:b/>
          <w:bCs/>
          <w:iCs/>
          <w:color w:val="FFFFFF"/>
          <w:sz w:val="28"/>
          <w:szCs w:val="28"/>
        </w:rPr>
        <w:t>Decision to re-accredit service following a site audit</w:t>
      </w:r>
    </w:p>
    <w:p w14:paraId="4E9267C7" w14:textId="77777777" w:rsidR="009C6A85" w:rsidRPr="009C6A85" w:rsidRDefault="009C6A85" w:rsidP="009C6A85">
      <w:pPr>
        <w:spacing w:before="0" w:after="0"/>
        <w:rPr>
          <w:rFonts w:eastAsia="Calibri" w:cs="Arial"/>
          <w:sz w:val="24"/>
          <w:szCs w:val="24"/>
        </w:rPr>
      </w:pPr>
    </w:p>
    <w:p w14:paraId="61A41E2C" w14:textId="77777777" w:rsidR="009C6A85" w:rsidRPr="009C6A85" w:rsidRDefault="009C6A85" w:rsidP="009C6A85">
      <w:pPr>
        <w:shd w:val="clear" w:color="auto" w:fill="BFBFBF"/>
        <w:spacing w:before="0" w:after="0"/>
        <w:rPr>
          <w:rFonts w:eastAsia="Calibri" w:cs="Arial"/>
          <w:b/>
          <w:sz w:val="24"/>
          <w:szCs w:val="24"/>
        </w:rPr>
      </w:pPr>
      <w:r w:rsidRPr="009C6A85">
        <w:rPr>
          <w:rFonts w:eastAsia="Calibri" w:cs="Arial"/>
          <w:b/>
          <w:sz w:val="24"/>
          <w:szCs w:val="24"/>
        </w:rPr>
        <w:t>Service and approved provider details</w:t>
      </w:r>
    </w:p>
    <w:p w14:paraId="702678DD" w14:textId="77777777" w:rsidR="009C6A85" w:rsidRPr="009C6A85" w:rsidRDefault="009C6A85" w:rsidP="009C6A85">
      <w:pPr>
        <w:spacing w:before="0" w:after="0"/>
        <w:rPr>
          <w:rFonts w:eastAsia="Calibri" w:cs="Arial"/>
          <w:b/>
          <w:sz w:val="24"/>
          <w:szCs w:val="24"/>
        </w:rPr>
      </w:pPr>
    </w:p>
    <w:tbl>
      <w:tblPr>
        <w:tblW w:w="0" w:type="auto"/>
        <w:tblLook w:val="04A0" w:firstRow="1" w:lastRow="0" w:firstColumn="1" w:lastColumn="0" w:noHBand="0" w:noVBand="1"/>
      </w:tblPr>
      <w:tblGrid>
        <w:gridCol w:w="3730"/>
        <w:gridCol w:w="5340"/>
      </w:tblGrid>
      <w:tr w:rsidR="009C6A85" w:rsidRPr="009C6A85" w14:paraId="70EBD402" w14:textId="77777777" w:rsidTr="00FA375E">
        <w:tc>
          <w:tcPr>
            <w:tcW w:w="3794" w:type="dxa"/>
            <w:shd w:val="clear" w:color="auto" w:fill="auto"/>
          </w:tcPr>
          <w:p w14:paraId="0EF7B24B"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b/>
                <w:sz w:val="24"/>
                <w:szCs w:val="24"/>
              </w:rPr>
              <w:t>Name of service:</w:t>
            </w:r>
          </w:p>
        </w:tc>
        <w:tc>
          <w:tcPr>
            <w:tcW w:w="5442" w:type="dxa"/>
            <w:shd w:val="clear" w:color="auto" w:fill="auto"/>
          </w:tcPr>
          <w:p w14:paraId="4F7FB266"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sz w:val="24"/>
                <w:szCs w:val="24"/>
              </w:rPr>
              <w:t>Mercy Place Woree</w:t>
            </w:r>
          </w:p>
        </w:tc>
      </w:tr>
      <w:tr w:rsidR="009C6A85" w:rsidRPr="009C6A85" w14:paraId="18EEC736" w14:textId="77777777" w:rsidTr="00FA375E">
        <w:tc>
          <w:tcPr>
            <w:tcW w:w="3794" w:type="dxa"/>
            <w:shd w:val="clear" w:color="auto" w:fill="auto"/>
          </w:tcPr>
          <w:p w14:paraId="22315294"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b/>
                <w:sz w:val="24"/>
                <w:szCs w:val="24"/>
              </w:rPr>
              <w:t>RACS ID:</w:t>
            </w:r>
          </w:p>
        </w:tc>
        <w:tc>
          <w:tcPr>
            <w:tcW w:w="5442" w:type="dxa"/>
            <w:shd w:val="clear" w:color="auto" w:fill="auto"/>
          </w:tcPr>
          <w:p w14:paraId="5939C95C"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sz w:val="24"/>
                <w:szCs w:val="24"/>
              </w:rPr>
              <w:t>5212</w:t>
            </w:r>
          </w:p>
        </w:tc>
      </w:tr>
      <w:tr w:rsidR="009C6A85" w:rsidRPr="009C6A85" w14:paraId="6BA140A6" w14:textId="77777777" w:rsidTr="00FA375E">
        <w:tc>
          <w:tcPr>
            <w:tcW w:w="3794" w:type="dxa"/>
            <w:shd w:val="clear" w:color="auto" w:fill="auto"/>
          </w:tcPr>
          <w:p w14:paraId="1B5D0E9A"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b/>
                <w:sz w:val="24"/>
                <w:szCs w:val="24"/>
              </w:rPr>
              <w:t>Name of approved provider:</w:t>
            </w:r>
          </w:p>
        </w:tc>
        <w:tc>
          <w:tcPr>
            <w:tcW w:w="5442" w:type="dxa"/>
            <w:shd w:val="clear" w:color="auto" w:fill="auto"/>
          </w:tcPr>
          <w:p w14:paraId="5C05F552" w14:textId="77777777" w:rsidR="009C6A85" w:rsidRPr="009C6A85" w:rsidRDefault="009C6A85" w:rsidP="009C6A85">
            <w:pPr>
              <w:tabs>
                <w:tab w:val="left" w:pos="3261"/>
              </w:tabs>
              <w:spacing w:before="0" w:after="0"/>
              <w:rPr>
                <w:rFonts w:eastAsia="Calibri" w:cs="Arial"/>
                <w:sz w:val="24"/>
                <w:szCs w:val="24"/>
              </w:rPr>
            </w:pPr>
            <w:r w:rsidRPr="009C6A85">
              <w:rPr>
                <w:rFonts w:eastAsia="Calibri" w:cs="Arial"/>
                <w:sz w:val="24"/>
                <w:szCs w:val="24"/>
              </w:rPr>
              <w:t>Mercy Aged and Community Care Ltd</w:t>
            </w:r>
          </w:p>
        </w:tc>
      </w:tr>
      <w:tr w:rsidR="009C6A85" w:rsidRPr="009C6A85" w14:paraId="6320E694" w14:textId="77777777" w:rsidTr="00FA375E">
        <w:tc>
          <w:tcPr>
            <w:tcW w:w="3794" w:type="dxa"/>
            <w:shd w:val="clear" w:color="auto" w:fill="auto"/>
          </w:tcPr>
          <w:p w14:paraId="243A15CB"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b/>
                <w:sz w:val="24"/>
                <w:szCs w:val="24"/>
              </w:rPr>
              <w:t xml:space="preserve">Address details: </w:t>
            </w:r>
          </w:p>
        </w:tc>
        <w:tc>
          <w:tcPr>
            <w:tcW w:w="5442" w:type="dxa"/>
            <w:shd w:val="clear" w:color="auto" w:fill="auto"/>
          </w:tcPr>
          <w:p w14:paraId="6362DF64" w14:textId="77777777" w:rsidR="009C6A85" w:rsidRPr="009C6A85" w:rsidRDefault="009C6A85" w:rsidP="009C6A85">
            <w:pPr>
              <w:tabs>
                <w:tab w:val="left" w:pos="1985"/>
                <w:tab w:val="left" w:pos="3261"/>
              </w:tabs>
              <w:spacing w:before="0" w:after="0"/>
              <w:rPr>
                <w:rFonts w:eastAsia="Calibri" w:cs="Arial"/>
                <w:sz w:val="24"/>
                <w:szCs w:val="24"/>
              </w:rPr>
            </w:pPr>
            <w:r w:rsidRPr="009C6A85">
              <w:rPr>
                <w:rFonts w:eastAsia="Calibri" w:cs="Arial"/>
                <w:sz w:val="24"/>
                <w:szCs w:val="24"/>
              </w:rPr>
              <w:t>85 Toogood Road Woree QLD 4868</w:t>
            </w:r>
          </w:p>
        </w:tc>
      </w:tr>
      <w:tr w:rsidR="009C6A85" w:rsidRPr="009C6A85" w14:paraId="404825BD" w14:textId="77777777" w:rsidTr="00FA375E">
        <w:tc>
          <w:tcPr>
            <w:tcW w:w="3794" w:type="dxa"/>
            <w:shd w:val="clear" w:color="auto" w:fill="auto"/>
          </w:tcPr>
          <w:p w14:paraId="003AA126"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b/>
                <w:sz w:val="24"/>
                <w:szCs w:val="24"/>
              </w:rPr>
              <w:t>Date of site audit:</w:t>
            </w:r>
          </w:p>
        </w:tc>
        <w:tc>
          <w:tcPr>
            <w:tcW w:w="5442" w:type="dxa"/>
            <w:shd w:val="clear" w:color="auto" w:fill="auto"/>
          </w:tcPr>
          <w:p w14:paraId="6444D910" w14:textId="77777777" w:rsidR="009C6A85" w:rsidRPr="009C6A85" w:rsidRDefault="009C6A85" w:rsidP="009C6A85">
            <w:pPr>
              <w:tabs>
                <w:tab w:val="left" w:pos="3261"/>
              </w:tabs>
              <w:spacing w:before="0" w:after="0"/>
              <w:rPr>
                <w:rFonts w:eastAsia="Calibri" w:cs="Arial"/>
                <w:b/>
                <w:sz w:val="24"/>
                <w:szCs w:val="24"/>
              </w:rPr>
            </w:pPr>
            <w:r w:rsidRPr="009C6A85">
              <w:rPr>
                <w:rFonts w:eastAsia="Calibri" w:cs="Arial"/>
                <w:sz w:val="24"/>
                <w:szCs w:val="24"/>
              </w:rPr>
              <w:t>27 June 2019 to 28 June 2019</w:t>
            </w:r>
          </w:p>
        </w:tc>
      </w:tr>
    </w:tbl>
    <w:p w14:paraId="2ADC8D3E" w14:textId="77777777" w:rsidR="009C6A85" w:rsidRPr="009C6A85" w:rsidRDefault="009C6A85" w:rsidP="009C6A85">
      <w:pPr>
        <w:spacing w:before="0" w:after="0"/>
        <w:rPr>
          <w:rFonts w:eastAsia="Calibri" w:cs="Arial"/>
          <w:b/>
          <w:sz w:val="24"/>
          <w:szCs w:val="24"/>
        </w:rPr>
      </w:pPr>
    </w:p>
    <w:p w14:paraId="6A23453C" w14:textId="77777777" w:rsidR="009C6A85" w:rsidRPr="009C6A85" w:rsidRDefault="009C6A85" w:rsidP="009C6A85">
      <w:pPr>
        <w:shd w:val="clear" w:color="auto" w:fill="BFBFBF"/>
        <w:spacing w:before="0" w:after="0"/>
        <w:rPr>
          <w:rFonts w:eastAsia="Calibri" w:cs="Arial"/>
          <w:b/>
          <w:sz w:val="24"/>
          <w:szCs w:val="24"/>
        </w:rPr>
      </w:pPr>
      <w:r w:rsidRPr="009C6A85">
        <w:rPr>
          <w:rFonts w:eastAsia="Calibri" w:cs="Arial"/>
          <w:b/>
          <w:sz w:val="24"/>
          <w:szCs w:val="24"/>
        </w:rPr>
        <w:t>Summary of decision</w:t>
      </w:r>
    </w:p>
    <w:p w14:paraId="6623F419" w14:textId="77777777" w:rsidR="009C6A85" w:rsidRPr="009C6A85" w:rsidRDefault="009C6A85" w:rsidP="009C6A85">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9C6A85" w:rsidRPr="009C6A85" w14:paraId="3D950DCF" w14:textId="77777777" w:rsidTr="00FA375E">
        <w:tc>
          <w:tcPr>
            <w:tcW w:w="3794" w:type="dxa"/>
            <w:shd w:val="clear" w:color="auto" w:fill="auto"/>
          </w:tcPr>
          <w:p w14:paraId="0C58531A" w14:textId="77777777" w:rsidR="009C6A85" w:rsidRPr="009C6A85" w:rsidRDefault="009C6A85" w:rsidP="009C6A85">
            <w:pPr>
              <w:spacing w:before="0" w:after="0"/>
              <w:rPr>
                <w:rFonts w:eastAsia="Calibri" w:cs="Arial"/>
                <w:b/>
                <w:sz w:val="24"/>
                <w:szCs w:val="24"/>
                <w:lang w:val="en-GB"/>
              </w:rPr>
            </w:pPr>
            <w:r w:rsidRPr="009C6A85">
              <w:rPr>
                <w:rFonts w:eastAsia="Calibri" w:cs="Arial"/>
                <w:b/>
                <w:sz w:val="24"/>
                <w:szCs w:val="24"/>
                <w:lang w:val="en-GB"/>
              </w:rPr>
              <w:t>Decision made on:</w:t>
            </w:r>
          </w:p>
        </w:tc>
        <w:tc>
          <w:tcPr>
            <w:tcW w:w="5273" w:type="dxa"/>
            <w:shd w:val="clear" w:color="auto" w:fill="auto"/>
          </w:tcPr>
          <w:p w14:paraId="3378D520" w14:textId="77777777" w:rsidR="009C6A85" w:rsidRPr="009C6A85" w:rsidRDefault="009C6A85" w:rsidP="009C6A85">
            <w:pPr>
              <w:spacing w:before="0" w:after="0"/>
              <w:rPr>
                <w:rFonts w:eastAsia="Calibri" w:cs="Arial"/>
                <w:sz w:val="24"/>
                <w:szCs w:val="24"/>
                <w:lang w:val="en-GB"/>
              </w:rPr>
            </w:pPr>
            <w:r w:rsidRPr="009C6A85">
              <w:rPr>
                <w:rFonts w:eastAsia="Calibri" w:cs="Arial"/>
                <w:sz w:val="24"/>
                <w:szCs w:val="24"/>
                <w:lang w:val="en-GB"/>
              </w:rPr>
              <w:t>01 August 2019</w:t>
            </w:r>
          </w:p>
        </w:tc>
      </w:tr>
      <w:tr w:rsidR="009C6A85" w:rsidRPr="009C6A85" w14:paraId="188AE904" w14:textId="77777777" w:rsidTr="00FA375E">
        <w:tc>
          <w:tcPr>
            <w:tcW w:w="3794" w:type="dxa"/>
            <w:shd w:val="clear" w:color="auto" w:fill="auto"/>
          </w:tcPr>
          <w:p w14:paraId="1A3F883B" w14:textId="77777777" w:rsidR="009C6A85" w:rsidRPr="009C6A85" w:rsidRDefault="009C6A85" w:rsidP="009C6A85">
            <w:pPr>
              <w:spacing w:before="0" w:after="0"/>
              <w:rPr>
                <w:rFonts w:eastAsia="Calibri" w:cs="Arial"/>
                <w:b/>
                <w:sz w:val="24"/>
                <w:szCs w:val="24"/>
                <w:lang w:val="en-GB"/>
              </w:rPr>
            </w:pPr>
            <w:r w:rsidRPr="009C6A85">
              <w:rPr>
                <w:rFonts w:eastAsia="Calibri" w:cs="Arial"/>
                <w:b/>
                <w:sz w:val="24"/>
                <w:szCs w:val="24"/>
                <w:lang w:val="en-GB"/>
              </w:rPr>
              <w:t>Decision made by</w:t>
            </w:r>
            <w:r w:rsidRPr="009C6A85">
              <w:rPr>
                <w:rFonts w:eastAsia="Calibri" w:cs="Arial"/>
                <w:sz w:val="24"/>
                <w:szCs w:val="24"/>
                <w:lang w:val="en-GB"/>
              </w:rPr>
              <w:t>:</w:t>
            </w:r>
          </w:p>
        </w:tc>
        <w:tc>
          <w:tcPr>
            <w:tcW w:w="5273" w:type="dxa"/>
            <w:shd w:val="clear" w:color="auto" w:fill="auto"/>
          </w:tcPr>
          <w:p w14:paraId="226F07CC" w14:textId="77777777" w:rsidR="009C6A85" w:rsidRPr="009C6A85" w:rsidRDefault="009C6A85" w:rsidP="009C6A85">
            <w:pPr>
              <w:spacing w:before="0" w:after="0"/>
              <w:rPr>
                <w:rFonts w:eastAsia="Calibri" w:cs="Arial"/>
                <w:sz w:val="24"/>
                <w:szCs w:val="24"/>
                <w:lang w:val="en-GB"/>
              </w:rPr>
            </w:pPr>
            <w:r w:rsidRPr="009C6A85">
              <w:rPr>
                <w:rFonts w:eastAsia="Calibri" w:cs="Arial"/>
                <w:sz w:val="24"/>
                <w:szCs w:val="24"/>
                <w:lang w:val="en-GB"/>
              </w:rPr>
              <w:t xml:space="preserve">Authorised delegate of the Aged Care Quality and Safety Commissioner (Commissioner) under section 76 of the </w:t>
            </w:r>
            <w:r w:rsidRPr="009C6A85">
              <w:rPr>
                <w:rFonts w:eastAsia="Calibri" w:cs="Arial"/>
                <w:i/>
                <w:sz w:val="24"/>
                <w:szCs w:val="24"/>
                <w:lang w:val="en-GB"/>
              </w:rPr>
              <w:t xml:space="preserve">Aged Care Quality and Safety Commission Act 2018 </w:t>
            </w:r>
            <w:r w:rsidRPr="009C6A85">
              <w:rPr>
                <w:rFonts w:eastAsia="Calibri" w:cs="Arial"/>
                <w:sz w:val="24"/>
                <w:szCs w:val="24"/>
                <w:lang w:val="en-GB"/>
              </w:rPr>
              <w:t>to decide under section 41 of the Aged Care Quality and Safety Commission Rules 2018 (Rules) about the accreditation of a service.</w:t>
            </w:r>
          </w:p>
        </w:tc>
      </w:tr>
      <w:tr w:rsidR="009C6A85" w:rsidRPr="009C6A85" w14:paraId="6AA8A0A1" w14:textId="77777777" w:rsidTr="00FA375E">
        <w:tc>
          <w:tcPr>
            <w:tcW w:w="3794" w:type="dxa"/>
            <w:shd w:val="clear" w:color="auto" w:fill="auto"/>
          </w:tcPr>
          <w:p w14:paraId="2419F201" w14:textId="77777777" w:rsidR="009C6A85" w:rsidRPr="009C6A85" w:rsidRDefault="009C6A85" w:rsidP="009C6A85">
            <w:pPr>
              <w:spacing w:before="0" w:after="0"/>
              <w:rPr>
                <w:rFonts w:eastAsia="Calibri" w:cs="Arial"/>
                <w:b/>
                <w:sz w:val="24"/>
                <w:szCs w:val="24"/>
                <w:lang w:val="en-GB"/>
              </w:rPr>
            </w:pPr>
            <w:r w:rsidRPr="009C6A85">
              <w:rPr>
                <w:rFonts w:eastAsia="Calibri" w:cs="Arial"/>
                <w:b/>
                <w:sz w:val="24"/>
                <w:szCs w:val="24"/>
                <w:lang w:val="en-GB"/>
              </w:rPr>
              <w:t>Decision:</w:t>
            </w:r>
          </w:p>
        </w:tc>
        <w:tc>
          <w:tcPr>
            <w:tcW w:w="5273" w:type="dxa"/>
            <w:shd w:val="clear" w:color="auto" w:fill="auto"/>
          </w:tcPr>
          <w:p w14:paraId="1265E902" w14:textId="77777777" w:rsidR="009C6A85" w:rsidRPr="009C6A85" w:rsidRDefault="009C6A85" w:rsidP="009C6A85">
            <w:pPr>
              <w:spacing w:before="0" w:after="0"/>
              <w:rPr>
                <w:rFonts w:eastAsia="Calibri" w:cs="Arial"/>
                <w:i/>
                <w:sz w:val="24"/>
                <w:szCs w:val="24"/>
                <w:lang w:val="en-GB"/>
              </w:rPr>
            </w:pPr>
            <w:r w:rsidRPr="009C6A85">
              <w:rPr>
                <w:rFonts w:eastAsia="Calibri" w:cs="Arial"/>
                <w:sz w:val="24"/>
                <w:szCs w:val="24"/>
                <w:lang w:val="en-GB"/>
              </w:rPr>
              <w:t>To re-accredit the service under section 41 of the Rules.</w:t>
            </w:r>
          </w:p>
        </w:tc>
      </w:tr>
      <w:tr w:rsidR="009C6A85" w:rsidRPr="009C6A85" w14:paraId="7D35F93E" w14:textId="77777777" w:rsidTr="00FA375E">
        <w:tc>
          <w:tcPr>
            <w:tcW w:w="3794" w:type="dxa"/>
            <w:shd w:val="clear" w:color="auto" w:fill="auto"/>
          </w:tcPr>
          <w:p w14:paraId="62273573" w14:textId="77777777" w:rsidR="009C6A85" w:rsidRPr="009C6A85" w:rsidRDefault="009C6A85" w:rsidP="009C6A85">
            <w:pPr>
              <w:spacing w:before="0" w:after="0"/>
              <w:rPr>
                <w:rFonts w:eastAsia="Calibri" w:cs="Arial"/>
                <w:b/>
                <w:sz w:val="24"/>
                <w:szCs w:val="24"/>
                <w:lang w:val="en-GB"/>
              </w:rPr>
            </w:pPr>
            <w:r w:rsidRPr="009C6A85">
              <w:rPr>
                <w:rFonts w:eastAsia="Calibri" w:cs="Arial"/>
                <w:b/>
                <w:sz w:val="24"/>
                <w:szCs w:val="24"/>
                <w:lang w:val="en-GB"/>
              </w:rPr>
              <w:t>Further period of accreditation:</w:t>
            </w:r>
          </w:p>
        </w:tc>
        <w:tc>
          <w:tcPr>
            <w:tcW w:w="5273" w:type="dxa"/>
            <w:shd w:val="clear" w:color="auto" w:fill="auto"/>
          </w:tcPr>
          <w:p w14:paraId="153A6B60" w14:textId="77777777" w:rsidR="009C6A85" w:rsidRPr="009C6A85" w:rsidRDefault="009C6A85" w:rsidP="009C6A85">
            <w:pPr>
              <w:spacing w:before="0" w:after="0"/>
              <w:rPr>
                <w:rFonts w:eastAsia="Calibri" w:cs="Arial"/>
                <w:sz w:val="24"/>
                <w:szCs w:val="24"/>
              </w:rPr>
            </w:pPr>
            <w:r w:rsidRPr="009C6A85">
              <w:rPr>
                <w:rFonts w:eastAsia="Calibri" w:cs="Arial"/>
                <w:sz w:val="24"/>
                <w:szCs w:val="24"/>
              </w:rPr>
              <w:t>20 September 2019 to 20 September 2022</w:t>
            </w:r>
          </w:p>
        </w:tc>
      </w:tr>
      <w:tr w:rsidR="009C6A85" w:rsidRPr="009C6A85" w14:paraId="0C9D60A6" w14:textId="77777777" w:rsidTr="00FA375E">
        <w:tc>
          <w:tcPr>
            <w:tcW w:w="3794" w:type="dxa"/>
            <w:shd w:val="clear" w:color="auto" w:fill="auto"/>
          </w:tcPr>
          <w:p w14:paraId="1AA7C8A5" w14:textId="77777777" w:rsidR="009C6A85" w:rsidRPr="009C6A85" w:rsidRDefault="009C6A85" w:rsidP="009C6A85">
            <w:pPr>
              <w:spacing w:before="0" w:after="0"/>
              <w:rPr>
                <w:rFonts w:eastAsia="Calibri" w:cs="Arial"/>
                <w:b/>
                <w:sz w:val="24"/>
                <w:szCs w:val="24"/>
                <w:lang w:val="en-GB"/>
              </w:rPr>
            </w:pPr>
            <w:r w:rsidRPr="009C6A85">
              <w:rPr>
                <w:rFonts w:eastAsia="Calibri" w:cs="Arial"/>
                <w:b/>
                <w:sz w:val="24"/>
                <w:szCs w:val="24"/>
                <w:lang w:val="en-GB"/>
              </w:rPr>
              <w:t>Number of expected outcomes met:</w:t>
            </w:r>
          </w:p>
        </w:tc>
        <w:tc>
          <w:tcPr>
            <w:tcW w:w="5273" w:type="dxa"/>
            <w:shd w:val="clear" w:color="auto" w:fill="auto"/>
          </w:tcPr>
          <w:p w14:paraId="31C92501" w14:textId="77777777" w:rsidR="009C6A85" w:rsidRPr="009C6A85" w:rsidRDefault="009C6A85" w:rsidP="009C6A85">
            <w:pPr>
              <w:spacing w:before="0" w:after="0"/>
              <w:rPr>
                <w:rFonts w:eastAsia="Calibri" w:cs="Arial"/>
                <w:sz w:val="24"/>
                <w:szCs w:val="24"/>
                <w:lang w:val="en-GB"/>
              </w:rPr>
            </w:pPr>
            <w:r w:rsidRPr="009C6A85">
              <w:rPr>
                <w:rFonts w:eastAsia="Calibri" w:cs="Arial"/>
                <w:sz w:val="24"/>
                <w:szCs w:val="24"/>
              </w:rPr>
              <w:t xml:space="preserve">44 </w:t>
            </w:r>
            <w:r w:rsidRPr="009C6A85">
              <w:rPr>
                <w:rFonts w:eastAsia="Calibri" w:cs="Arial"/>
                <w:sz w:val="24"/>
                <w:szCs w:val="24"/>
                <w:lang w:val="en-GB"/>
              </w:rPr>
              <w:t>of 44</w:t>
            </w:r>
          </w:p>
        </w:tc>
      </w:tr>
    </w:tbl>
    <w:p w14:paraId="0C916626" w14:textId="77777777" w:rsidR="009C6A85" w:rsidRPr="009C6A85" w:rsidRDefault="009C6A85" w:rsidP="009C6A85">
      <w:pPr>
        <w:spacing w:before="240" w:after="0"/>
        <w:rPr>
          <w:rFonts w:eastAsia="Calibri" w:cs="Arial"/>
          <w:b/>
          <w:sz w:val="24"/>
          <w:szCs w:val="24"/>
        </w:rPr>
      </w:pPr>
      <w:r w:rsidRPr="009C6A85">
        <w:rPr>
          <w:rFonts w:eastAsia="Calibri" w:cs="Arial"/>
          <w:b/>
          <w:sz w:val="24"/>
          <w:szCs w:val="24"/>
        </w:rPr>
        <w:t>This decision is published on the Aged Care Quality and Safety Commission’s (Commission) website under section 48 of the Rules.</w:t>
      </w:r>
    </w:p>
    <w:p w14:paraId="763833A5" w14:textId="77777777" w:rsidR="009C6A85" w:rsidRDefault="009C6A85" w:rsidP="00FA375E">
      <w:pPr>
        <w:pStyle w:val="Title"/>
        <w:spacing w:before="0" w:after="0"/>
        <w:jc w:val="left"/>
        <w:rPr>
          <w:noProof/>
          <w:color w:val="0000FF"/>
          <w:sz w:val="24"/>
          <w:szCs w:val="24"/>
          <w:lang w:eastAsia="en-AU"/>
        </w:rPr>
      </w:pPr>
    </w:p>
    <w:p w14:paraId="5FDE8B7D" w14:textId="77777777" w:rsidR="00FA375E" w:rsidRPr="00C65271" w:rsidRDefault="00FA375E" w:rsidP="00FA375E">
      <w:pPr>
        <w:spacing w:before="0" w:after="0"/>
        <w:rPr>
          <w:lang w:eastAsia="en-AU"/>
        </w:rPr>
      </w:pPr>
    </w:p>
    <w:p w14:paraId="5FDE8B7E" w14:textId="5ED227F2" w:rsidR="000C42F3" w:rsidRDefault="000C42F3" w:rsidP="00FA375E"/>
    <w:p w14:paraId="36F7FBF7" w14:textId="77777777" w:rsidR="000C42F3" w:rsidRPr="000C42F3" w:rsidRDefault="000C42F3" w:rsidP="000C42F3"/>
    <w:p w14:paraId="65EB84E1" w14:textId="77777777" w:rsidR="000C42F3" w:rsidRPr="000C42F3" w:rsidRDefault="000C42F3" w:rsidP="000C42F3"/>
    <w:p w14:paraId="4BAF59DD" w14:textId="77777777" w:rsidR="000C42F3" w:rsidRPr="000C42F3" w:rsidRDefault="000C42F3" w:rsidP="000C42F3"/>
    <w:p w14:paraId="13FCAD10" w14:textId="77777777" w:rsidR="000C42F3" w:rsidRPr="000C42F3" w:rsidRDefault="000C42F3" w:rsidP="000C42F3"/>
    <w:p w14:paraId="7CCB9989" w14:textId="77777777" w:rsidR="000C42F3" w:rsidRPr="000C42F3" w:rsidRDefault="000C42F3" w:rsidP="000C42F3"/>
    <w:p w14:paraId="6203DC2B" w14:textId="77777777" w:rsidR="000C42F3" w:rsidRPr="000C42F3" w:rsidRDefault="000C42F3" w:rsidP="000C42F3"/>
    <w:p w14:paraId="4525E875" w14:textId="77777777" w:rsidR="000C42F3" w:rsidRPr="000C42F3" w:rsidRDefault="000C42F3" w:rsidP="000C42F3"/>
    <w:p w14:paraId="542E40FF" w14:textId="77777777" w:rsidR="000C42F3" w:rsidRPr="000C42F3" w:rsidRDefault="000C42F3" w:rsidP="000C42F3"/>
    <w:p w14:paraId="10C1314B" w14:textId="77777777" w:rsidR="000C42F3" w:rsidRPr="000C42F3" w:rsidRDefault="000C42F3" w:rsidP="000C42F3"/>
    <w:p w14:paraId="5B0BF4B6" w14:textId="4977F914" w:rsidR="000C42F3" w:rsidRPr="000C42F3" w:rsidRDefault="000C42F3" w:rsidP="000C42F3">
      <w:pPr>
        <w:tabs>
          <w:tab w:val="left" w:pos="1635"/>
        </w:tabs>
      </w:pPr>
      <w:r>
        <w:tab/>
      </w:r>
    </w:p>
    <w:p w14:paraId="3F535B8F" w14:textId="64A37CE1" w:rsidR="00FA375E" w:rsidRPr="000C42F3" w:rsidRDefault="00FA375E" w:rsidP="000C42F3">
      <w:pPr>
        <w:tabs>
          <w:tab w:val="left" w:pos="1635"/>
        </w:tabs>
        <w:sectPr w:rsidR="00FA375E" w:rsidRPr="000C42F3" w:rsidSect="00FA375E">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5927F455" w14:textId="77777777" w:rsidR="000C42F3" w:rsidRPr="000C42F3" w:rsidRDefault="000C42F3" w:rsidP="000C42F3">
      <w:pPr>
        <w:spacing w:before="240" w:after="240"/>
        <w:jc w:val="center"/>
        <w:rPr>
          <w:b/>
          <w:sz w:val="40"/>
          <w:szCs w:val="40"/>
        </w:rPr>
      </w:pPr>
      <w:r w:rsidRPr="000C42F3">
        <w:rPr>
          <w:b/>
          <w:sz w:val="40"/>
          <w:szCs w:val="40"/>
        </w:rPr>
        <w:lastRenderedPageBreak/>
        <w:t>Site Audit Report</w:t>
      </w:r>
    </w:p>
    <w:p w14:paraId="6CD536BF" w14:textId="77777777" w:rsidR="000C42F3" w:rsidRPr="000C42F3" w:rsidRDefault="000C42F3" w:rsidP="000C42F3">
      <w:pPr>
        <w:jc w:val="center"/>
        <w:rPr>
          <w:b/>
          <w:sz w:val="28"/>
          <w:szCs w:val="28"/>
        </w:rPr>
      </w:pPr>
      <w:r w:rsidRPr="000C42F3">
        <w:rPr>
          <w:b/>
          <w:sz w:val="28"/>
          <w:szCs w:val="28"/>
        </w:rPr>
        <w:t>Site audit</w:t>
      </w:r>
    </w:p>
    <w:p w14:paraId="4AA21D5F" w14:textId="77777777" w:rsidR="000C42F3" w:rsidRPr="000C42F3" w:rsidRDefault="000C42F3" w:rsidP="000C42F3">
      <w:r w:rsidRPr="000C42F3">
        <w:t>Name of service: Mercy Place Woree</w:t>
      </w:r>
    </w:p>
    <w:p w14:paraId="484D9336" w14:textId="77777777" w:rsidR="000C42F3" w:rsidRPr="000C42F3" w:rsidRDefault="000C42F3" w:rsidP="000C42F3">
      <w:r w:rsidRPr="000C42F3">
        <w:t>RACS ID: 5212</w:t>
      </w:r>
    </w:p>
    <w:p w14:paraId="63156651" w14:textId="77777777" w:rsidR="000C42F3" w:rsidRPr="000C42F3" w:rsidRDefault="000C42F3" w:rsidP="000C42F3">
      <w:r w:rsidRPr="000C42F3">
        <w:t>Approved provider: Mercy Aged and Community Care Ltd</w:t>
      </w:r>
    </w:p>
    <w:p w14:paraId="47031A40" w14:textId="77777777" w:rsidR="000C42F3" w:rsidRPr="000C42F3" w:rsidRDefault="000C42F3" w:rsidP="000C42F3">
      <w:pPr>
        <w:keepNext/>
        <w:keepLines/>
        <w:outlineLvl w:val="0"/>
        <w:rPr>
          <w:b/>
          <w:sz w:val="32"/>
        </w:rPr>
      </w:pPr>
      <w:r w:rsidRPr="000C42F3">
        <w:rPr>
          <w:b/>
          <w:sz w:val="32"/>
        </w:rPr>
        <w:t>Introduction</w:t>
      </w:r>
    </w:p>
    <w:p w14:paraId="5D12E782" w14:textId="77777777" w:rsidR="000C42F3" w:rsidRPr="000C42F3" w:rsidRDefault="000C42F3" w:rsidP="000C42F3">
      <w:r w:rsidRPr="000C42F3">
        <w:t>This is the report of a Site Audit from 27 June 2019 to 28 June 2019 submitted to the Aged Care Quality and Safety Commissioner (Commissioner).</w:t>
      </w:r>
    </w:p>
    <w:p w14:paraId="39485366" w14:textId="77777777" w:rsidR="000C42F3" w:rsidRPr="000C42F3" w:rsidRDefault="000C42F3" w:rsidP="000C42F3">
      <w:r w:rsidRPr="000C42F3">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26B43C7C" w14:textId="77777777" w:rsidR="000C42F3" w:rsidRPr="000C42F3" w:rsidRDefault="000C42F3" w:rsidP="000C42F3">
      <w:r w:rsidRPr="000C42F3">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6B811F03" w14:textId="77777777" w:rsidR="000C42F3" w:rsidRPr="000C42F3" w:rsidRDefault="000C42F3" w:rsidP="000C42F3">
      <w:r w:rsidRPr="000C42F3">
        <w:t xml:space="preserve">The Commission will make a decision whether to re-accredit or not to re-accredit the service, taking into account this site audit report, any response by the approved provider, and any other relevant information. In making a decision, the Commission must be satisfied that approved provider will undertake continuous improvement in relation to the service.  </w:t>
      </w:r>
    </w:p>
    <w:p w14:paraId="538F983F" w14:textId="77777777" w:rsidR="000C42F3" w:rsidRPr="000C42F3" w:rsidRDefault="000C42F3" w:rsidP="000C42F3">
      <w:r w:rsidRPr="000C42F3">
        <w:t>If the Commission makes a finding of non-compliance the Department of Health is notified.</w:t>
      </w:r>
    </w:p>
    <w:p w14:paraId="46D080ED" w14:textId="77777777" w:rsidR="000C42F3" w:rsidRPr="000C42F3" w:rsidRDefault="000C42F3" w:rsidP="000C42F3">
      <w:r w:rsidRPr="000C42F3">
        <w:t xml:space="preserve">All accredited services are subject to ongoing monitoring of compliance with the Accreditation Standards by the Commission.  </w:t>
      </w:r>
    </w:p>
    <w:p w14:paraId="47EEEE59" w14:textId="77777777" w:rsidR="000C42F3" w:rsidRPr="000C42F3" w:rsidRDefault="000C42F3" w:rsidP="000C42F3">
      <w:pPr>
        <w:keepNext/>
        <w:keepLines/>
        <w:outlineLvl w:val="0"/>
        <w:rPr>
          <w:b/>
          <w:sz w:val="32"/>
        </w:rPr>
      </w:pPr>
      <w:r w:rsidRPr="000C42F3">
        <w:rPr>
          <w:b/>
          <w:sz w:val="32"/>
        </w:rPr>
        <w:t>Scope of this document</w:t>
      </w:r>
    </w:p>
    <w:p w14:paraId="343A958A" w14:textId="77777777" w:rsidR="000C42F3" w:rsidRPr="000C42F3" w:rsidRDefault="000C42F3" w:rsidP="000C42F3">
      <w:r w:rsidRPr="000C42F3">
        <w:t>A site audit against the 44 expected outcomes of the Accreditation Standards was conducted from 27 June 2019 to 28 June 2019.</w:t>
      </w:r>
    </w:p>
    <w:p w14:paraId="4687945E" w14:textId="5D851475" w:rsidR="003D10C2" w:rsidRDefault="000C42F3" w:rsidP="000C42F3">
      <w:r w:rsidRPr="000C42F3">
        <w:t>This site audit report provides an assessment of the approved provider’s performance, in relation to the service, against the Accreditation Standards, and any other matters the assessment team considers relevant.</w:t>
      </w:r>
    </w:p>
    <w:p w14:paraId="556EC4C3" w14:textId="77777777" w:rsidR="003D10C2" w:rsidRDefault="003D10C2">
      <w:pPr>
        <w:spacing w:before="0" w:after="0"/>
      </w:pPr>
      <w:r>
        <w:br w:type="page"/>
      </w:r>
    </w:p>
    <w:p w14:paraId="5A53ADB1" w14:textId="77777777" w:rsidR="000C42F3" w:rsidRPr="000C42F3" w:rsidRDefault="000C42F3" w:rsidP="000C42F3">
      <w:pPr>
        <w:keepNext/>
        <w:keepLines/>
        <w:outlineLvl w:val="0"/>
        <w:rPr>
          <w:b/>
          <w:sz w:val="32"/>
        </w:rPr>
      </w:pPr>
      <w:r w:rsidRPr="000C42F3">
        <w:rPr>
          <w:b/>
          <w:sz w:val="32"/>
        </w:rPr>
        <w:t>Details about the service</w:t>
      </w:r>
    </w:p>
    <w:tbl>
      <w:tblPr>
        <w:tblStyle w:val="TableGrid1"/>
        <w:tblW w:w="0" w:type="auto"/>
        <w:tblLook w:val="04A0" w:firstRow="1" w:lastRow="0" w:firstColumn="1" w:lastColumn="0" w:noHBand="0" w:noVBand="1"/>
      </w:tblPr>
      <w:tblGrid>
        <w:gridCol w:w="4953"/>
        <w:gridCol w:w="4107"/>
      </w:tblGrid>
      <w:tr w:rsidR="000C42F3" w:rsidRPr="000C42F3" w14:paraId="1EEA1683" w14:textId="77777777" w:rsidTr="00FA375E">
        <w:trPr>
          <w:trHeight w:val="346"/>
        </w:trPr>
        <w:tc>
          <w:tcPr>
            <w:tcW w:w="5070" w:type="dxa"/>
          </w:tcPr>
          <w:p w14:paraId="573B4D72" w14:textId="77777777" w:rsidR="000C42F3" w:rsidRPr="000C42F3" w:rsidRDefault="000C42F3" w:rsidP="000C42F3">
            <w:pPr>
              <w:rPr>
                <w:b/>
              </w:rPr>
            </w:pPr>
            <w:r w:rsidRPr="000C42F3">
              <w:rPr>
                <w:b/>
              </w:rPr>
              <w:t>Number of total allocated places</w:t>
            </w:r>
          </w:p>
        </w:tc>
        <w:tc>
          <w:tcPr>
            <w:tcW w:w="4216" w:type="dxa"/>
          </w:tcPr>
          <w:p w14:paraId="1916E8B5" w14:textId="77777777" w:rsidR="000C42F3" w:rsidRPr="000C42F3" w:rsidRDefault="000C42F3" w:rsidP="000C42F3">
            <w:pPr>
              <w:rPr>
                <w:b/>
                <w:color w:val="0000FF"/>
              </w:rPr>
            </w:pPr>
            <w:r w:rsidRPr="000C42F3">
              <w:t>75</w:t>
            </w:r>
          </w:p>
        </w:tc>
      </w:tr>
      <w:tr w:rsidR="000C42F3" w:rsidRPr="000C42F3" w14:paraId="3BDF1EFB" w14:textId="77777777" w:rsidTr="00FA375E">
        <w:tc>
          <w:tcPr>
            <w:tcW w:w="5070" w:type="dxa"/>
          </w:tcPr>
          <w:p w14:paraId="156E6042" w14:textId="77777777" w:rsidR="000C42F3" w:rsidRPr="000C42F3" w:rsidRDefault="000C42F3" w:rsidP="000C42F3">
            <w:pPr>
              <w:rPr>
                <w:b/>
              </w:rPr>
            </w:pPr>
            <w:r w:rsidRPr="000C42F3">
              <w:rPr>
                <w:b/>
              </w:rPr>
              <w:lastRenderedPageBreak/>
              <w:t xml:space="preserve">Number of total care recipients </w:t>
            </w:r>
          </w:p>
        </w:tc>
        <w:tc>
          <w:tcPr>
            <w:tcW w:w="4216" w:type="dxa"/>
          </w:tcPr>
          <w:p w14:paraId="466F6E16" w14:textId="77777777" w:rsidR="000C42F3" w:rsidRPr="003D10C2" w:rsidRDefault="000C42F3" w:rsidP="000C42F3">
            <w:pPr>
              <w:rPr>
                <w:color w:val="000000" w:themeColor="text1"/>
              </w:rPr>
            </w:pPr>
            <w:r w:rsidRPr="003D10C2">
              <w:rPr>
                <w:color w:val="000000" w:themeColor="text1"/>
              </w:rPr>
              <w:t>55</w:t>
            </w:r>
          </w:p>
        </w:tc>
      </w:tr>
      <w:tr w:rsidR="000C42F3" w:rsidRPr="000C42F3" w14:paraId="465B575A" w14:textId="77777777" w:rsidTr="00FA375E">
        <w:tc>
          <w:tcPr>
            <w:tcW w:w="5070" w:type="dxa"/>
          </w:tcPr>
          <w:p w14:paraId="79B4469E" w14:textId="77777777" w:rsidR="000C42F3" w:rsidRPr="000C42F3" w:rsidRDefault="000C42F3" w:rsidP="000C42F3">
            <w:pPr>
              <w:rPr>
                <w:b/>
              </w:rPr>
            </w:pPr>
            <w:r w:rsidRPr="000C42F3">
              <w:rPr>
                <w:b/>
              </w:rPr>
              <w:t>Number of care recipients on site during audit</w:t>
            </w:r>
          </w:p>
        </w:tc>
        <w:tc>
          <w:tcPr>
            <w:tcW w:w="4216" w:type="dxa"/>
          </w:tcPr>
          <w:p w14:paraId="14060786" w14:textId="77777777" w:rsidR="000C42F3" w:rsidRPr="000C42F3" w:rsidRDefault="000C42F3" w:rsidP="000C42F3">
            <w:pPr>
              <w:rPr>
                <w:b/>
                <w:color w:val="000000" w:themeColor="text1"/>
              </w:rPr>
            </w:pPr>
            <w:r w:rsidRPr="000C42F3">
              <w:rPr>
                <w:color w:val="000000" w:themeColor="text1"/>
              </w:rPr>
              <w:t>55</w:t>
            </w:r>
          </w:p>
        </w:tc>
      </w:tr>
      <w:tr w:rsidR="000C42F3" w:rsidRPr="000C42F3" w14:paraId="3196A6BD" w14:textId="77777777" w:rsidTr="00FA375E">
        <w:tc>
          <w:tcPr>
            <w:tcW w:w="5070" w:type="dxa"/>
          </w:tcPr>
          <w:p w14:paraId="3932EFF6" w14:textId="77777777" w:rsidR="000C42F3" w:rsidRPr="000C42F3" w:rsidRDefault="000C42F3" w:rsidP="000C42F3">
            <w:pPr>
              <w:rPr>
                <w:b/>
              </w:rPr>
            </w:pPr>
            <w:r w:rsidRPr="000C42F3">
              <w:rPr>
                <w:b/>
              </w:rPr>
              <w:t>Service provides support to specific care recipient characteristics</w:t>
            </w:r>
          </w:p>
        </w:tc>
        <w:tc>
          <w:tcPr>
            <w:tcW w:w="4216" w:type="dxa"/>
          </w:tcPr>
          <w:p w14:paraId="722C8928" w14:textId="77777777" w:rsidR="000C42F3" w:rsidRPr="000C42F3" w:rsidRDefault="000C42F3" w:rsidP="000C42F3">
            <w:pPr>
              <w:rPr>
                <w:color w:val="000000" w:themeColor="text1"/>
              </w:rPr>
            </w:pPr>
            <w:r w:rsidRPr="000C42F3">
              <w:rPr>
                <w:color w:val="000000" w:themeColor="text1"/>
              </w:rPr>
              <w:t>Care recipients living with dementia and related disorders</w:t>
            </w:r>
          </w:p>
        </w:tc>
      </w:tr>
    </w:tbl>
    <w:p w14:paraId="7B876704" w14:textId="77777777" w:rsidR="000C42F3" w:rsidRPr="000C42F3" w:rsidRDefault="000C42F3" w:rsidP="000C42F3">
      <w:pPr>
        <w:keepNext/>
        <w:keepLines/>
        <w:outlineLvl w:val="0"/>
        <w:rPr>
          <w:b/>
          <w:sz w:val="32"/>
        </w:rPr>
      </w:pPr>
      <w:r w:rsidRPr="000C42F3">
        <w:rPr>
          <w:b/>
          <w:sz w:val="32"/>
        </w:rPr>
        <w:t>Audit trail</w:t>
      </w:r>
    </w:p>
    <w:p w14:paraId="1487F3CD" w14:textId="77777777" w:rsidR="000C42F3" w:rsidRPr="000C42F3" w:rsidRDefault="000C42F3" w:rsidP="000C42F3">
      <w:r w:rsidRPr="000C42F3">
        <w:t xml:space="preserve">The assessment team spent </w:t>
      </w:r>
      <w:r w:rsidRPr="000C42F3">
        <w:rPr>
          <w:color w:val="000000" w:themeColor="text1"/>
        </w:rPr>
        <w:t>2 days</w:t>
      </w:r>
      <w:r w:rsidRPr="000C42F3">
        <w:t xml:space="preserve"> on site and gathered information from the following:</w:t>
      </w:r>
    </w:p>
    <w:p w14:paraId="3EA0AFF4" w14:textId="77777777" w:rsidR="000C42F3" w:rsidRPr="000C42F3" w:rsidRDefault="000C42F3" w:rsidP="000C42F3">
      <w:pPr>
        <w:keepNext/>
        <w:keepLines/>
        <w:outlineLvl w:val="1"/>
        <w:rPr>
          <w:b/>
          <w:sz w:val="28"/>
        </w:rPr>
      </w:pPr>
      <w:r w:rsidRPr="000C42F3">
        <w:rPr>
          <w:b/>
          <w:sz w:val="28"/>
        </w:rPr>
        <w:t>Interviews</w:t>
      </w:r>
    </w:p>
    <w:tbl>
      <w:tblPr>
        <w:tblStyle w:val="TableGrid1"/>
        <w:tblW w:w="0" w:type="auto"/>
        <w:tblLook w:val="04A0" w:firstRow="1" w:lastRow="0" w:firstColumn="1" w:lastColumn="0" w:noHBand="0" w:noVBand="1"/>
      </w:tblPr>
      <w:tblGrid>
        <w:gridCol w:w="4952"/>
        <w:gridCol w:w="4108"/>
      </w:tblGrid>
      <w:tr w:rsidR="000C42F3" w:rsidRPr="000C42F3" w14:paraId="797B0A3B" w14:textId="77777777" w:rsidTr="00FA375E">
        <w:trPr>
          <w:tblHeader/>
        </w:trPr>
        <w:tc>
          <w:tcPr>
            <w:tcW w:w="4952" w:type="dxa"/>
          </w:tcPr>
          <w:p w14:paraId="358AEB20" w14:textId="77777777" w:rsidR="000C42F3" w:rsidRPr="000C42F3" w:rsidRDefault="000C42F3" w:rsidP="000C42F3">
            <w:pPr>
              <w:rPr>
                <w:b/>
              </w:rPr>
            </w:pPr>
            <w:r w:rsidRPr="000C42F3">
              <w:rPr>
                <w:b/>
              </w:rPr>
              <w:t>Position title</w:t>
            </w:r>
          </w:p>
        </w:tc>
        <w:tc>
          <w:tcPr>
            <w:tcW w:w="4108" w:type="dxa"/>
          </w:tcPr>
          <w:p w14:paraId="2D6AE90B" w14:textId="77777777" w:rsidR="000C42F3" w:rsidRPr="000C42F3" w:rsidRDefault="000C42F3" w:rsidP="000C42F3">
            <w:pPr>
              <w:rPr>
                <w:b/>
              </w:rPr>
            </w:pPr>
            <w:r w:rsidRPr="000C42F3">
              <w:rPr>
                <w:b/>
              </w:rPr>
              <w:t>Number</w:t>
            </w:r>
          </w:p>
        </w:tc>
      </w:tr>
      <w:tr w:rsidR="000C42F3" w:rsidRPr="000C42F3" w14:paraId="3BEDCBAC" w14:textId="77777777" w:rsidTr="00FA375E">
        <w:tc>
          <w:tcPr>
            <w:tcW w:w="4952" w:type="dxa"/>
          </w:tcPr>
          <w:p w14:paraId="00448554" w14:textId="77777777" w:rsidR="000C42F3" w:rsidRPr="000C42F3" w:rsidRDefault="000C42F3" w:rsidP="000C42F3">
            <w:bookmarkStart w:id="0" w:name="_Hlk12911820"/>
            <w:r w:rsidRPr="000C42F3">
              <w:t>Care recipients</w:t>
            </w:r>
          </w:p>
        </w:tc>
        <w:tc>
          <w:tcPr>
            <w:tcW w:w="4108" w:type="dxa"/>
          </w:tcPr>
          <w:p w14:paraId="5FBB9FC9" w14:textId="77777777" w:rsidR="000C42F3" w:rsidRPr="000C42F3" w:rsidRDefault="000C42F3" w:rsidP="000C42F3">
            <w:r w:rsidRPr="000C42F3">
              <w:t>13</w:t>
            </w:r>
          </w:p>
        </w:tc>
      </w:tr>
      <w:bookmarkEnd w:id="0"/>
      <w:tr w:rsidR="000C42F3" w:rsidRPr="000C42F3" w14:paraId="4F9F4CB0" w14:textId="77777777" w:rsidTr="00FA375E">
        <w:tc>
          <w:tcPr>
            <w:tcW w:w="4952" w:type="dxa"/>
          </w:tcPr>
          <w:p w14:paraId="2CAB4BB2" w14:textId="77777777" w:rsidR="000C42F3" w:rsidRPr="000C42F3" w:rsidRDefault="000C42F3" w:rsidP="000C42F3">
            <w:r w:rsidRPr="000C42F3">
              <w:t>Service manager</w:t>
            </w:r>
          </w:p>
        </w:tc>
        <w:tc>
          <w:tcPr>
            <w:tcW w:w="4108" w:type="dxa"/>
          </w:tcPr>
          <w:p w14:paraId="4283A6B5" w14:textId="77777777" w:rsidR="000C42F3" w:rsidRPr="000C42F3" w:rsidRDefault="000C42F3" w:rsidP="000C42F3">
            <w:r w:rsidRPr="000C42F3">
              <w:t>1</w:t>
            </w:r>
          </w:p>
        </w:tc>
      </w:tr>
      <w:tr w:rsidR="000C42F3" w:rsidRPr="000C42F3" w14:paraId="56C5AF5B" w14:textId="77777777" w:rsidTr="00FA375E">
        <w:tc>
          <w:tcPr>
            <w:tcW w:w="4952" w:type="dxa"/>
          </w:tcPr>
          <w:p w14:paraId="2D4DDB19" w14:textId="77777777" w:rsidR="000C42F3" w:rsidRPr="000C42F3" w:rsidRDefault="000C42F3" w:rsidP="000C42F3">
            <w:r w:rsidRPr="000C42F3">
              <w:t>Clinical care coordinator</w:t>
            </w:r>
          </w:p>
        </w:tc>
        <w:tc>
          <w:tcPr>
            <w:tcW w:w="4108" w:type="dxa"/>
          </w:tcPr>
          <w:p w14:paraId="1EDB1BC9" w14:textId="77777777" w:rsidR="000C42F3" w:rsidRPr="000C42F3" w:rsidRDefault="000C42F3" w:rsidP="000C42F3">
            <w:r w:rsidRPr="000C42F3">
              <w:t>1</w:t>
            </w:r>
          </w:p>
        </w:tc>
      </w:tr>
      <w:tr w:rsidR="000C42F3" w:rsidRPr="000C42F3" w14:paraId="600790BE" w14:textId="77777777" w:rsidTr="00FA375E">
        <w:tc>
          <w:tcPr>
            <w:tcW w:w="4952" w:type="dxa"/>
          </w:tcPr>
          <w:p w14:paraId="78E51EE1" w14:textId="77777777" w:rsidR="000C42F3" w:rsidRPr="000C42F3" w:rsidRDefault="000C42F3" w:rsidP="000C42F3">
            <w:r w:rsidRPr="000C42F3">
              <w:t>Care staff</w:t>
            </w:r>
          </w:p>
        </w:tc>
        <w:tc>
          <w:tcPr>
            <w:tcW w:w="4108" w:type="dxa"/>
          </w:tcPr>
          <w:p w14:paraId="08DEA25D" w14:textId="77777777" w:rsidR="000C42F3" w:rsidRPr="000C42F3" w:rsidRDefault="000C42F3" w:rsidP="000C42F3">
            <w:r w:rsidRPr="000C42F3">
              <w:t>5</w:t>
            </w:r>
          </w:p>
        </w:tc>
      </w:tr>
      <w:tr w:rsidR="000C42F3" w:rsidRPr="000C42F3" w14:paraId="4BE97AA1" w14:textId="77777777" w:rsidTr="00FA375E">
        <w:tc>
          <w:tcPr>
            <w:tcW w:w="4952" w:type="dxa"/>
          </w:tcPr>
          <w:p w14:paraId="1D48A364" w14:textId="77777777" w:rsidR="000C42F3" w:rsidRPr="000C42F3" w:rsidRDefault="000C42F3" w:rsidP="000C42F3">
            <w:r w:rsidRPr="000C42F3">
              <w:t>Registered staff</w:t>
            </w:r>
          </w:p>
        </w:tc>
        <w:tc>
          <w:tcPr>
            <w:tcW w:w="4108" w:type="dxa"/>
          </w:tcPr>
          <w:p w14:paraId="06B0E90E" w14:textId="77777777" w:rsidR="000C42F3" w:rsidRPr="000C42F3" w:rsidRDefault="000C42F3" w:rsidP="000C42F3">
            <w:r w:rsidRPr="000C42F3">
              <w:t>5</w:t>
            </w:r>
          </w:p>
        </w:tc>
      </w:tr>
      <w:tr w:rsidR="000C42F3" w:rsidRPr="000C42F3" w14:paraId="1B36DBF3" w14:textId="77777777" w:rsidTr="00FA375E">
        <w:tc>
          <w:tcPr>
            <w:tcW w:w="4952" w:type="dxa"/>
          </w:tcPr>
          <w:p w14:paraId="57124356" w14:textId="77777777" w:rsidR="000C42F3" w:rsidRPr="000C42F3" w:rsidRDefault="000C42F3" w:rsidP="000C42F3">
            <w:r w:rsidRPr="000C42F3">
              <w:t>Administration officer</w:t>
            </w:r>
          </w:p>
        </w:tc>
        <w:tc>
          <w:tcPr>
            <w:tcW w:w="4108" w:type="dxa"/>
          </w:tcPr>
          <w:p w14:paraId="72AE13B4" w14:textId="77777777" w:rsidR="000C42F3" w:rsidRPr="000C42F3" w:rsidRDefault="000C42F3" w:rsidP="000C42F3">
            <w:r w:rsidRPr="000C42F3">
              <w:t>1</w:t>
            </w:r>
          </w:p>
        </w:tc>
      </w:tr>
      <w:tr w:rsidR="000C42F3" w:rsidRPr="000C42F3" w14:paraId="1CC95BE4" w14:textId="77777777" w:rsidTr="00FA375E">
        <w:tc>
          <w:tcPr>
            <w:tcW w:w="4952" w:type="dxa"/>
          </w:tcPr>
          <w:p w14:paraId="22A0C0FC" w14:textId="77777777" w:rsidR="000C42F3" w:rsidRPr="000C42F3" w:rsidRDefault="000C42F3" w:rsidP="000C42F3">
            <w:r w:rsidRPr="000C42F3">
              <w:t>Enrolled nurse/Learning coordinator</w:t>
            </w:r>
          </w:p>
        </w:tc>
        <w:tc>
          <w:tcPr>
            <w:tcW w:w="4108" w:type="dxa"/>
          </w:tcPr>
          <w:p w14:paraId="0C1856DF" w14:textId="77777777" w:rsidR="000C42F3" w:rsidRPr="000C42F3" w:rsidRDefault="000C42F3" w:rsidP="000C42F3">
            <w:r w:rsidRPr="000C42F3">
              <w:t>1</w:t>
            </w:r>
          </w:p>
        </w:tc>
      </w:tr>
      <w:tr w:rsidR="000C42F3" w:rsidRPr="000C42F3" w14:paraId="3302307F" w14:textId="77777777" w:rsidTr="00FA375E">
        <w:tc>
          <w:tcPr>
            <w:tcW w:w="4952" w:type="dxa"/>
          </w:tcPr>
          <w:p w14:paraId="73D6FA1D" w14:textId="77777777" w:rsidR="000C42F3" w:rsidRPr="000C42F3" w:rsidRDefault="000C42F3" w:rsidP="000C42F3">
            <w:r w:rsidRPr="000C42F3">
              <w:t>Lifestyle and pastoral care staff</w:t>
            </w:r>
          </w:p>
        </w:tc>
        <w:tc>
          <w:tcPr>
            <w:tcW w:w="4108" w:type="dxa"/>
          </w:tcPr>
          <w:p w14:paraId="194624E5" w14:textId="77777777" w:rsidR="000C42F3" w:rsidRPr="000C42F3" w:rsidRDefault="000C42F3" w:rsidP="000C42F3">
            <w:r w:rsidRPr="000C42F3">
              <w:t>3</w:t>
            </w:r>
          </w:p>
        </w:tc>
      </w:tr>
      <w:tr w:rsidR="000C42F3" w:rsidRPr="000C42F3" w14:paraId="6A39EF7E" w14:textId="77777777" w:rsidTr="00FA375E">
        <w:tc>
          <w:tcPr>
            <w:tcW w:w="4952" w:type="dxa"/>
          </w:tcPr>
          <w:p w14:paraId="760B40AA" w14:textId="77777777" w:rsidR="000C42F3" w:rsidRPr="000C42F3" w:rsidRDefault="000C42F3" w:rsidP="000C42F3">
            <w:r w:rsidRPr="000C42F3">
              <w:t>Student</w:t>
            </w:r>
          </w:p>
        </w:tc>
        <w:tc>
          <w:tcPr>
            <w:tcW w:w="4108" w:type="dxa"/>
          </w:tcPr>
          <w:p w14:paraId="28BCB35E" w14:textId="77777777" w:rsidR="000C42F3" w:rsidRPr="000C42F3" w:rsidRDefault="000C42F3" w:rsidP="000C42F3">
            <w:r w:rsidRPr="000C42F3">
              <w:t>1</w:t>
            </w:r>
          </w:p>
        </w:tc>
      </w:tr>
      <w:tr w:rsidR="000C42F3" w:rsidRPr="000C42F3" w14:paraId="56FC6244" w14:textId="77777777" w:rsidTr="00FA375E">
        <w:tc>
          <w:tcPr>
            <w:tcW w:w="4952" w:type="dxa"/>
          </w:tcPr>
          <w:p w14:paraId="4BA5A684" w14:textId="77777777" w:rsidR="000C42F3" w:rsidRPr="000C42F3" w:rsidRDefault="000C42F3" w:rsidP="000C42F3">
            <w:r w:rsidRPr="000C42F3">
              <w:t>Physiotherapist</w:t>
            </w:r>
          </w:p>
        </w:tc>
        <w:tc>
          <w:tcPr>
            <w:tcW w:w="4108" w:type="dxa"/>
          </w:tcPr>
          <w:p w14:paraId="2CF1E574" w14:textId="77777777" w:rsidR="000C42F3" w:rsidRPr="000C42F3" w:rsidRDefault="000C42F3" w:rsidP="000C42F3">
            <w:r w:rsidRPr="000C42F3">
              <w:t>1</w:t>
            </w:r>
          </w:p>
        </w:tc>
      </w:tr>
      <w:tr w:rsidR="000C42F3" w:rsidRPr="000C42F3" w14:paraId="7D7FA781" w14:textId="77777777" w:rsidTr="00FA375E">
        <w:tc>
          <w:tcPr>
            <w:tcW w:w="4952" w:type="dxa"/>
          </w:tcPr>
          <w:p w14:paraId="2B529D5A" w14:textId="77777777" w:rsidR="000C42F3" w:rsidRPr="000C42F3" w:rsidRDefault="000C42F3" w:rsidP="000C42F3">
            <w:r w:rsidRPr="000C42F3">
              <w:t>Maintenance officer</w:t>
            </w:r>
          </w:p>
        </w:tc>
        <w:tc>
          <w:tcPr>
            <w:tcW w:w="4108" w:type="dxa"/>
          </w:tcPr>
          <w:p w14:paraId="1B6B4696" w14:textId="77777777" w:rsidR="000C42F3" w:rsidRPr="000C42F3" w:rsidRDefault="000C42F3" w:rsidP="000C42F3">
            <w:r w:rsidRPr="000C42F3">
              <w:t>1</w:t>
            </w:r>
          </w:p>
        </w:tc>
      </w:tr>
      <w:tr w:rsidR="000C42F3" w:rsidRPr="000C42F3" w14:paraId="24D546AC" w14:textId="77777777" w:rsidTr="00FA375E">
        <w:tc>
          <w:tcPr>
            <w:tcW w:w="4952" w:type="dxa"/>
          </w:tcPr>
          <w:p w14:paraId="2549F6DA" w14:textId="77777777" w:rsidR="000C42F3" w:rsidRPr="000C42F3" w:rsidRDefault="000C42F3" w:rsidP="000C42F3">
            <w:r w:rsidRPr="000C42F3">
              <w:t>Food service manager</w:t>
            </w:r>
          </w:p>
        </w:tc>
        <w:tc>
          <w:tcPr>
            <w:tcW w:w="4108" w:type="dxa"/>
          </w:tcPr>
          <w:p w14:paraId="218FCDC2" w14:textId="77777777" w:rsidR="000C42F3" w:rsidRPr="000C42F3" w:rsidRDefault="000C42F3" w:rsidP="000C42F3">
            <w:r w:rsidRPr="000C42F3">
              <w:t>1</w:t>
            </w:r>
          </w:p>
        </w:tc>
      </w:tr>
      <w:tr w:rsidR="000C42F3" w:rsidRPr="000C42F3" w14:paraId="4E565B40" w14:textId="77777777" w:rsidTr="00FA375E">
        <w:tc>
          <w:tcPr>
            <w:tcW w:w="4952" w:type="dxa"/>
          </w:tcPr>
          <w:p w14:paraId="2504FAFE" w14:textId="77777777" w:rsidR="000C42F3" w:rsidRPr="000C42F3" w:rsidRDefault="000C42F3" w:rsidP="000C42F3">
            <w:r w:rsidRPr="000C42F3">
              <w:t>Hospitality staff</w:t>
            </w:r>
          </w:p>
        </w:tc>
        <w:tc>
          <w:tcPr>
            <w:tcW w:w="4108" w:type="dxa"/>
          </w:tcPr>
          <w:p w14:paraId="4B1DB931" w14:textId="77777777" w:rsidR="000C42F3" w:rsidRPr="000C42F3" w:rsidRDefault="000C42F3" w:rsidP="000C42F3">
            <w:r w:rsidRPr="000C42F3">
              <w:t>5</w:t>
            </w:r>
          </w:p>
        </w:tc>
      </w:tr>
      <w:tr w:rsidR="000C42F3" w:rsidRPr="000C42F3" w14:paraId="31E9BDFC" w14:textId="77777777" w:rsidTr="00FA375E">
        <w:tc>
          <w:tcPr>
            <w:tcW w:w="4952" w:type="dxa"/>
            <w:tcBorders>
              <w:top w:val="single" w:sz="4" w:space="0" w:color="auto"/>
              <w:left w:val="single" w:sz="4" w:space="0" w:color="auto"/>
              <w:bottom w:val="single" w:sz="4" w:space="0" w:color="auto"/>
              <w:right w:val="single" w:sz="4" w:space="0" w:color="auto"/>
            </w:tcBorders>
          </w:tcPr>
          <w:p w14:paraId="61F786E8" w14:textId="77777777" w:rsidR="000C42F3" w:rsidRPr="000C42F3" w:rsidRDefault="000C42F3" w:rsidP="000C42F3">
            <w:r w:rsidRPr="000C42F3">
              <w:t>Workplace health and safety officer/Fire safety advisor</w:t>
            </w:r>
          </w:p>
        </w:tc>
        <w:tc>
          <w:tcPr>
            <w:tcW w:w="4108" w:type="dxa"/>
            <w:tcBorders>
              <w:top w:val="single" w:sz="4" w:space="0" w:color="auto"/>
              <w:left w:val="single" w:sz="4" w:space="0" w:color="auto"/>
              <w:bottom w:val="single" w:sz="4" w:space="0" w:color="auto"/>
              <w:right w:val="single" w:sz="4" w:space="0" w:color="auto"/>
            </w:tcBorders>
          </w:tcPr>
          <w:p w14:paraId="6FFF5842" w14:textId="77777777" w:rsidR="000C42F3" w:rsidRPr="000C42F3" w:rsidRDefault="000C42F3" w:rsidP="000C42F3">
            <w:r w:rsidRPr="000C42F3">
              <w:t>1</w:t>
            </w:r>
          </w:p>
        </w:tc>
      </w:tr>
    </w:tbl>
    <w:p w14:paraId="6F2A3680" w14:textId="77777777" w:rsidR="000C42F3" w:rsidRPr="000C42F3" w:rsidRDefault="000C42F3" w:rsidP="000C42F3">
      <w:pPr>
        <w:keepNext/>
        <w:keepLines/>
        <w:outlineLvl w:val="1"/>
        <w:rPr>
          <w:b/>
          <w:sz w:val="28"/>
        </w:rPr>
      </w:pPr>
      <w:r w:rsidRPr="000C42F3">
        <w:rPr>
          <w:b/>
          <w:sz w:val="28"/>
        </w:rPr>
        <w:t>Sampled documents</w:t>
      </w:r>
    </w:p>
    <w:tbl>
      <w:tblPr>
        <w:tblStyle w:val="TableGrid1"/>
        <w:tblW w:w="0" w:type="auto"/>
        <w:tblLook w:val="04A0" w:firstRow="1" w:lastRow="0" w:firstColumn="1" w:lastColumn="0" w:noHBand="0" w:noVBand="1"/>
      </w:tblPr>
      <w:tblGrid>
        <w:gridCol w:w="4945"/>
        <w:gridCol w:w="4115"/>
      </w:tblGrid>
      <w:tr w:rsidR="000C42F3" w:rsidRPr="000C42F3" w14:paraId="756A4849" w14:textId="77777777" w:rsidTr="00FA375E">
        <w:trPr>
          <w:tblHeader/>
        </w:trPr>
        <w:tc>
          <w:tcPr>
            <w:tcW w:w="4945" w:type="dxa"/>
          </w:tcPr>
          <w:p w14:paraId="4179B10E" w14:textId="77777777" w:rsidR="000C42F3" w:rsidRPr="000C42F3" w:rsidRDefault="000C42F3" w:rsidP="000C42F3">
            <w:pPr>
              <w:rPr>
                <w:b/>
              </w:rPr>
            </w:pPr>
            <w:r w:rsidRPr="000C42F3">
              <w:rPr>
                <w:b/>
              </w:rPr>
              <w:t>Document type</w:t>
            </w:r>
          </w:p>
        </w:tc>
        <w:tc>
          <w:tcPr>
            <w:tcW w:w="4115" w:type="dxa"/>
          </w:tcPr>
          <w:p w14:paraId="748A36EE" w14:textId="77777777" w:rsidR="000C42F3" w:rsidRPr="000C42F3" w:rsidRDefault="000C42F3" w:rsidP="000C42F3">
            <w:pPr>
              <w:rPr>
                <w:b/>
              </w:rPr>
            </w:pPr>
            <w:r w:rsidRPr="000C42F3">
              <w:rPr>
                <w:b/>
              </w:rPr>
              <w:t>Number</w:t>
            </w:r>
          </w:p>
        </w:tc>
      </w:tr>
      <w:tr w:rsidR="000C42F3" w:rsidRPr="000C42F3" w14:paraId="5235998F" w14:textId="77777777" w:rsidTr="00FA375E">
        <w:tc>
          <w:tcPr>
            <w:tcW w:w="4945" w:type="dxa"/>
          </w:tcPr>
          <w:p w14:paraId="0964143B" w14:textId="77777777" w:rsidR="000C42F3" w:rsidRPr="000C42F3" w:rsidRDefault="000C42F3" w:rsidP="000C42F3">
            <w:r w:rsidRPr="000C42F3">
              <w:t>Care recipients' files</w:t>
            </w:r>
          </w:p>
        </w:tc>
        <w:tc>
          <w:tcPr>
            <w:tcW w:w="4115" w:type="dxa"/>
          </w:tcPr>
          <w:p w14:paraId="5F68CAB6" w14:textId="77777777" w:rsidR="000C42F3" w:rsidRPr="000C42F3" w:rsidRDefault="000C42F3" w:rsidP="000C42F3">
            <w:r w:rsidRPr="000C42F3">
              <w:t>6</w:t>
            </w:r>
          </w:p>
        </w:tc>
      </w:tr>
      <w:tr w:rsidR="000C42F3" w:rsidRPr="000C42F3" w14:paraId="6695DD41" w14:textId="77777777" w:rsidTr="00FA375E">
        <w:tc>
          <w:tcPr>
            <w:tcW w:w="4945" w:type="dxa"/>
          </w:tcPr>
          <w:p w14:paraId="6D50DCF0" w14:textId="77777777" w:rsidR="000C42F3" w:rsidRPr="000C42F3" w:rsidRDefault="000C42F3" w:rsidP="000C42F3">
            <w:r w:rsidRPr="000C42F3">
              <w:t>Medication charts</w:t>
            </w:r>
          </w:p>
        </w:tc>
        <w:tc>
          <w:tcPr>
            <w:tcW w:w="4115" w:type="dxa"/>
          </w:tcPr>
          <w:p w14:paraId="5238C2CC" w14:textId="77777777" w:rsidR="000C42F3" w:rsidRPr="000C42F3" w:rsidRDefault="000C42F3" w:rsidP="000C42F3">
            <w:r w:rsidRPr="000C42F3">
              <w:t>11</w:t>
            </w:r>
          </w:p>
        </w:tc>
      </w:tr>
    </w:tbl>
    <w:p w14:paraId="1E55FBF4" w14:textId="77777777" w:rsidR="000C42F3" w:rsidRPr="000C42F3" w:rsidRDefault="000C42F3" w:rsidP="000C42F3">
      <w:pPr>
        <w:keepNext/>
        <w:keepLines/>
        <w:outlineLvl w:val="1"/>
        <w:rPr>
          <w:b/>
          <w:sz w:val="28"/>
        </w:rPr>
      </w:pPr>
      <w:r w:rsidRPr="000C42F3">
        <w:rPr>
          <w:b/>
          <w:sz w:val="28"/>
        </w:rPr>
        <w:t>Other evidence reviewed by the team</w:t>
      </w:r>
    </w:p>
    <w:p w14:paraId="63AF8459" w14:textId="77777777" w:rsidR="000C42F3" w:rsidRPr="000C42F3" w:rsidRDefault="000C42F3" w:rsidP="000C42F3">
      <w:r w:rsidRPr="000C42F3">
        <w:t>The assessment team also considered the following both prior to and during the site audit:</w:t>
      </w:r>
    </w:p>
    <w:p w14:paraId="5F7539D3" w14:textId="77777777" w:rsidR="000C42F3" w:rsidRPr="000C42F3" w:rsidRDefault="000C42F3" w:rsidP="007E7A1B">
      <w:pPr>
        <w:numPr>
          <w:ilvl w:val="0"/>
          <w:numId w:val="14"/>
        </w:numPr>
        <w:spacing w:before="0"/>
        <w:ind w:left="360"/>
      </w:pPr>
      <w:r w:rsidRPr="000C42F3">
        <w:lastRenderedPageBreak/>
        <w:t>‘Care recipient of the day’ records</w:t>
      </w:r>
    </w:p>
    <w:p w14:paraId="2F383848" w14:textId="77777777" w:rsidR="000C42F3" w:rsidRPr="000C42F3" w:rsidRDefault="000C42F3" w:rsidP="007E7A1B">
      <w:pPr>
        <w:numPr>
          <w:ilvl w:val="0"/>
          <w:numId w:val="14"/>
        </w:numPr>
        <w:spacing w:before="0"/>
        <w:ind w:left="360"/>
      </w:pPr>
      <w:r w:rsidRPr="000C42F3">
        <w:t>Activity calendar and participation records</w:t>
      </w:r>
    </w:p>
    <w:p w14:paraId="1AD3F9D3" w14:textId="77777777" w:rsidR="000C42F3" w:rsidRPr="000C42F3" w:rsidRDefault="000C42F3" w:rsidP="007E7A1B">
      <w:pPr>
        <w:numPr>
          <w:ilvl w:val="0"/>
          <w:numId w:val="14"/>
        </w:numPr>
        <w:spacing w:before="0"/>
        <w:ind w:left="360"/>
      </w:pPr>
      <w:r w:rsidRPr="000C42F3">
        <w:t>Allied health referrals and documentation</w:t>
      </w:r>
    </w:p>
    <w:p w14:paraId="5123DB0F" w14:textId="77777777" w:rsidR="000C42F3" w:rsidRPr="000C42F3" w:rsidRDefault="000C42F3" w:rsidP="007E7A1B">
      <w:pPr>
        <w:numPr>
          <w:ilvl w:val="0"/>
          <w:numId w:val="14"/>
        </w:numPr>
        <w:spacing w:before="0"/>
        <w:ind w:left="360"/>
      </w:pPr>
      <w:r w:rsidRPr="000C42F3">
        <w:t>Audits and related documentation</w:t>
      </w:r>
    </w:p>
    <w:p w14:paraId="6797AC42" w14:textId="77777777" w:rsidR="000C42F3" w:rsidRPr="000C42F3" w:rsidRDefault="000C42F3" w:rsidP="007E7A1B">
      <w:pPr>
        <w:numPr>
          <w:ilvl w:val="0"/>
          <w:numId w:val="14"/>
        </w:numPr>
        <w:spacing w:before="0"/>
        <w:ind w:left="360"/>
      </w:pPr>
      <w:r w:rsidRPr="000C42F3">
        <w:t>Biographical profiles</w:t>
      </w:r>
    </w:p>
    <w:p w14:paraId="40B849B3" w14:textId="77777777" w:rsidR="000C42F3" w:rsidRPr="000C42F3" w:rsidRDefault="000C42F3" w:rsidP="007E7A1B">
      <w:pPr>
        <w:numPr>
          <w:ilvl w:val="0"/>
          <w:numId w:val="14"/>
        </w:numPr>
        <w:spacing w:before="0"/>
        <w:ind w:left="360"/>
      </w:pPr>
      <w:r w:rsidRPr="000C42F3">
        <w:t>Care recipient survey</w:t>
      </w:r>
    </w:p>
    <w:p w14:paraId="78F03D2D" w14:textId="77777777" w:rsidR="000C42F3" w:rsidRPr="000C42F3" w:rsidRDefault="000C42F3" w:rsidP="007E7A1B">
      <w:pPr>
        <w:numPr>
          <w:ilvl w:val="0"/>
          <w:numId w:val="14"/>
        </w:numPr>
        <w:spacing w:before="0"/>
        <w:ind w:left="360"/>
      </w:pPr>
      <w:r w:rsidRPr="000C42F3">
        <w:t>Care recipients’ information handbook and information package</w:t>
      </w:r>
    </w:p>
    <w:p w14:paraId="3367EFCB" w14:textId="77777777" w:rsidR="000C42F3" w:rsidRPr="000C42F3" w:rsidRDefault="000C42F3" w:rsidP="007E7A1B">
      <w:pPr>
        <w:numPr>
          <w:ilvl w:val="0"/>
          <w:numId w:val="14"/>
        </w:numPr>
        <w:spacing w:before="0"/>
        <w:ind w:left="360"/>
      </w:pPr>
      <w:r w:rsidRPr="000C42F3">
        <w:t>Care recipients’ smoking and risk assessments</w:t>
      </w:r>
    </w:p>
    <w:p w14:paraId="35670FBF" w14:textId="77777777" w:rsidR="000C42F3" w:rsidRPr="000C42F3" w:rsidRDefault="000C42F3" w:rsidP="007E7A1B">
      <w:pPr>
        <w:numPr>
          <w:ilvl w:val="0"/>
          <w:numId w:val="14"/>
        </w:numPr>
        <w:spacing w:before="0"/>
        <w:ind w:left="360"/>
      </w:pPr>
      <w:r w:rsidRPr="000C42F3">
        <w:t>Case conference records</w:t>
      </w:r>
    </w:p>
    <w:p w14:paraId="4DD3D36D" w14:textId="77777777" w:rsidR="000C42F3" w:rsidRPr="000C42F3" w:rsidRDefault="000C42F3" w:rsidP="007E7A1B">
      <w:pPr>
        <w:numPr>
          <w:ilvl w:val="0"/>
          <w:numId w:val="14"/>
        </w:numPr>
        <w:spacing w:before="0"/>
        <w:ind w:left="360"/>
      </w:pPr>
      <w:r w:rsidRPr="000C42F3">
        <w:t>Catheter change records and plan of care</w:t>
      </w:r>
    </w:p>
    <w:p w14:paraId="5262C98C" w14:textId="77777777" w:rsidR="000C42F3" w:rsidRPr="000C42F3" w:rsidRDefault="000C42F3" w:rsidP="007E7A1B">
      <w:pPr>
        <w:numPr>
          <w:ilvl w:val="0"/>
          <w:numId w:val="14"/>
        </w:numPr>
        <w:spacing w:before="0"/>
        <w:ind w:left="360"/>
      </w:pPr>
      <w:r w:rsidRPr="000C42F3">
        <w:t>Cleaning schedules and documentation</w:t>
      </w:r>
    </w:p>
    <w:p w14:paraId="32DAEE9B" w14:textId="77777777" w:rsidR="000C42F3" w:rsidRPr="000C42F3" w:rsidRDefault="000C42F3" w:rsidP="007E7A1B">
      <w:pPr>
        <w:numPr>
          <w:ilvl w:val="0"/>
          <w:numId w:val="14"/>
        </w:numPr>
        <w:spacing w:before="0"/>
        <w:ind w:left="360"/>
      </w:pPr>
      <w:r w:rsidRPr="000C42F3">
        <w:t>Clinical incident data and analysis</w:t>
      </w:r>
    </w:p>
    <w:p w14:paraId="1400759F" w14:textId="77777777" w:rsidR="000C42F3" w:rsidRPr="000C42F3" w:rsidRDefault="000C42F3" w:rsidP="007E7A1B">
      <w:pPr>
        <w:numPr>
          <w:ilvl w:val="0"/>
          <w:numId w:val="14"/>
        </w:numPr>
        <w:spacing w:before="0"/>
        <w:ind w:left="360"/>
      </w:pPr>
      <w:r w:rsidRPr="000C42F3">
        <w:t>Continuous improvement documentation</w:t>
      </w:r>
    </w:p>
    <w:p w14:paraId="70AD08E9" w14:textId="77777777" w:rsidR="000C42F3" w:rsidRPr="000C42F3" w:rsidRDefault="000C42F3" w:rsidP="007E7A1B">
      <w:pPr>
        <w:numPr>
          <w:ilvl w:val="0"/>
          <w:numId w:val="14"/>
        </w:numPr>
        <w:spacing w:before="0"/>
        <w:ind w:left="360"/>
      </w:pPr>
      <w:r w:rsidRPr="000C42F3">
        <w:t>Controlled drug registers</w:t>
      </w:r>
    </w:p>
    <w:p w14:paraId="393BBCAB" w14:textId="77777777" w:rsidR="000C42F3" w:rsidRPr="000C42F3" w:rsidRDefault="000C42F3" w:rsidP="007E7A1B">
      <w:pPr>
        <w:numPr>
          <w:ilvl w:val="0"/>
          <w:numId w:val="14"/>
        </w:numPr>
        <w:spacing w:before="0"/>
        <w:ind w:left="360"/>
      </w:pPr>
      <w:bookmarkStart w:id="1" w:name="_Hlk521569400"/>
      <w:r w:rsidRPr="000C42F3">
        <w:t>Corrective and preventative maintenance documentation</w:t>
      </w:r>
    </w:p>
    <w:p w14:paraId="43C1C6DC" w14:textId="77777777" w:rsidR="000C42F3" w:rsidRPr="000C42F3" w:rsidRDefault="000C42F3" w:rsidP="007E7A1B">
      <w:pPr>
        <w:numPr>
          <w:ilvl w:val="0"/>
          <w:numId w:val="14"/>
        </w:numPr>
        <w:spacing w:before="0"/>
        <w:ind w:left="360"/>
      </w:pPr>
      <w:r w:rsidRPr="000C42F3">
        <w:t>Diabetic management plans</w:t>
      </w:r>
    </w:p>
    <w:p w14:paraId="7BF6BE7C" w14:textId="77777777" w:rsidR="000C42F3" w:rsidRPr="000C42F3" w:rsidRDefault="000C42F3" w:rsidP="007E7A1B">
      <w:pPr>
        <w:numPr>
          <w:ilvl w:val="0"/>
          <w:numId w:val="14"/>
        </w:numPr>
        <w:spacing w:before="0"/>
        <w:ind w:left="360"/>
      </w:pPr>
      <w:r w:rsidRPr="000C42F3">
        <w:t>Dietary requirement records</w:t>
      </w:r>
    </w:p>
    <w:p w14:paraId="43F68FB6" w14:textId="77777777" w:rsidR="000C42F3" w:rsidRPr="000C42F3" w:rsidRDefault="000C42F3" w:rsidP="007E7A1B">
      <w:pPr>
        <w:numPr>
          <w:ilvl w:val="0"/>
          <w:numId w:val="14"/>
        </w:numPr>
        <w:spacing w:before="0"/>
        <w:ind w:left="360"/>
      </w:pPr>
      <w:r w:rsidRPr="000C42F3">
        <w:t>Education calendars and documentation</w:t>
      </w:r>
    </w:p>
    <w:p w14:paraId="64F40BE9" w14:textId="77777777" w:rsidR="000C42F3" w:rsidRPr="000C42F3" w:rsidRDefault="000C42F3" w:rsidP="007E7A1B">
      <w:pPr>
        <w:numPr>
          <w:ilvl w:val="0"/>
          <w:numId w:val="14"/>
        </w:numPr>
        <w:spacing w:before="0"/>
        <w:ind w:left="360"/>
      </w:pPr>
      <w:r w:rsidRPr="000C42F3">
        <w:t>End of life care documentation</w:t>
      </w:r>
    </w:p>
    <w:p w14:paraId="0179DED6" w14:textId="77777777" w:rsidR="000C42F3" w:rsidRPr="000C42F3" w:rsidRDefault="000C42F3" w:rsidP="007E7A1B">
      <w:pPr>
        <w:numPr>
          <w:ilvl w:val="0"/>
          <w:numId w:val="14"/>
        </w:numPr>
        <w:spacing w:before="0"/>
        <w:ind w:left="360"/>
      </w:pPr>
      <w:r w:rsidRPr="000C42F3">
        <w:t>Fire and emergency plan and procedures</w:t>
      </w:r>
    </w:p>
    <w:p w14:paraId="3B666E84" w14:textId="77777777" w:rsidR="000C42F3" w:rsidRPr="000C42F3" w:rsidRDefault="000C42F3" w:rsidP="007E7A1B">
      <w:pPr>
        <w:numPr>
          <w:ilvl w:val="0"/>
          <w:numId w:val="14"/>
        </w:numPr>
        <w:spacing w:before="0"/>
        <w:ind w:left="360"/>
      </w:pPr>
      <w:r w:rsidRPr="000C42F3">
        <w:t>Fire and essential services maintenance and testing records</w:t>
      </w:r>
    </w:p>
    <w:p w14:paraId="63AA8F53" w14:textId="77777777" w:rsidR="000C42F3" w:rsidRPr="000C42F3" w:rsidRDefault="000C42F3" w:rsidP="007E7A1B">
      <w:pPr>
        <w:numPr>
          <w:ilvl w:val="0"/>
          <w:numId w:val="14"/>
        </w:numPr>
        <w:spacing w:before="0"/>
        <w:ind w:left="360"/>
      </w:pPr>
      <w:r w:rsidRPr="000C42F3">
        <w:t>Handover sheets and diaries</w:t>
      </w:r>
    </w:p>
    <w:p w14:paraId="2149527F" w14:textId="77777777" w:rsidR="000C42F3" w:rsidRPr="000C42F3" w:rsidRDefault="000C42F3" w:rsidP="007E7A1B">
      <w:pPr>
        <w:numPr>
          <w:ilvl w:val="0"/>
          <w:numId w:val="14"/>
        </w:numPr>
        <w:spacing w:before="0"/>
        <w:ind w:left="360"/>
      </w:pPr>
      <w:r w:rsidRPr="000C42F3">
        <w:t xml:space="preserve">Incident records </w:t>
      </w:r>
    </w:p>
    <w:p w14:paraId="14EEA8D5" w14:textId="77777777" w:rsidR="000C42F3" w:rsidRPr="000C42F3" w:rsidRDefault="000C42F3" w:rsidP="007E7A1B">
      <w:pPr>
        <w:numPr>
          <w:ilvl w:val="0"/>
          <w:numId w:val="14"/>
        </w:numPr>
        <w:spacing w:before="0"/>
        <w:ind w:left="360"/>
      </w:pPr>
      <w:r w:rsidRPr="000C42F3">
        <w:t>Medical officers’ authorisations for nurse-initiated medication</w:t>
      </w:r>
    </w:p>
    <w:p w14:paraId="22CFACED" w14:textId="77777777" w:rsidR="000C42F3" w:rsidRPr="000C42F3" w:rsidRDefault="000C42F3" w:rsidP="007E7A1B">
      <w:pPr>
        <w:numPr>
          <w:ilvl w:val="0"/>
          <w:numId w:val="14"/>
        </w:numPr>
        <w:spacing w:before="0"/>
        <w:ind w:left="360"/>
      </w:pPr>
      <w:r w:rsidRPr="000C42F3">
        <w:t>Medical officers’ documentation</w:t>
      </w:r>
    </w:p>
    <w:p w14:paraId="1429C6C2" w14:textId="77777777" w:rsidR="000C42F3" w:rsidRPr="000C42F3" w:rsidRDefault="000C42F3" w:rsidP="007E7A1B">
      <w:pPr>
        <w:numPr>
          <w:ilvl w:val="0"/>
          <w:numId w:val="14"/>
        </w:numPr>
        <w:spacing w:before="0"/>
        <w:ind w:left="360"/>
      </w:pPr>
      <w:r w:rsidRPr="000C42F3">
        <w:t>Meeting minutes</w:t>
      </w:r>
    </w:p>
    <w:p w14:paraId="21BABEF8" w14:textId="77777777" w:rsidR="000C42F3" w:rsidRPr="000C42F3" w:rsidRDefault="000C42F3" w:rsidP="007E7A1B">
      <w:pPr>
        <w:numPr>
          <w:ilvl w:val="0"/>
          <w:numId w:val="14"/>
        </w:numPr>
        <w:spacing w:before="0"/>
        <w:ind w:left="360"/>
      </w:pPr>
      <w:r w:rsidRPr="000C42F3">
        <w:t>Newsletter</w:t>
      </w:r>
    </w:p>
    <w:p w14:paraId="143CF64E" w14:textId="77777777" w:rsidR="000C42F3" w:rsidRPr="000C42F3" w:rsidRDefault="000C42F3" w:rsidP="007E7A1B">
      <w:pPr>
        <w:numPr>
          <w:ilvl w:val="0"/>
          <w:numId w:val="14"/>
        </w:numPr>
        <w:spacing w:before="0"/>
        <w:ind w:left="360"/>
      </w:pPr>
      <w:r w:rsidRPr="000C42F3">
        <w:t>Pathology results</w:t>
      </w:r>
    </w:p>
    <w:p w14:paraId="01C1C962" w14:textId="77777777" w:rsidR="000C42F3" w:rsidRPr="000C42F3" w:rsidRDefault="000C42F3" w:rsidP="007E7A1B">
      <w:pPr>
        <w:numPr>
          <w:ilvl w:val="0"/>
          <w:numId w:val="14"/>
        </w:numPr>
        <w:spacing w:before="0"/>
        <w:ind w:left="360"/>
      </w:pPr>
      <w:r w:rsidRPr="000C42F3">
        <w:t xml:space="preserve">Policies and procedures </w:t>
      </w:r>
    </w:p>
    <w:p w14:paraId="02576D2D" w14:textId="77777777" w:rsidR="000C42F3" w:rsidRPr="000C42F3" w:rsidRDefault="000C42F3" w:rsidP="007E7A1B">
      <w:pPr>
        <w:numPr>
          <w:ilvl w:val="0"/>
          <w:numId w:val="14"/>
        </w:numPr>
        <w:spacing w:before="0"/>
        <w:ind w:left="360"/>
      </w:pPr>
      <w:r w:rsidRPr="000C42F3">
        <w:t>Psychotropic medication list</w:t>
      </w:r>
    </w:p>
    <w:p w14:paraId="6F041025" w14:textId="77777777" w:rsidR="000C42F3" w:rsidRPr="000C42F3" w:rsidRDefault="000C42F3" w:rsidP="007E7A1B">
      <w:pPr>
        <w:numPr>
          <w:ilvl w:val="0"/>
          <w:numId w:val="14"/>
        </w:numPr>
        <w:spacing w:before="0"/>
        <w:ind w:left="360"/>
      </w:pPr>
      <w:r w:rsidRPr="000C42F3">
        <w:t>Residential aged care accommodation agreement</w:t>
      </w:r>
    </w:p>
    <w:p w14:paraId="09EC4025" w14:textId="77777777" w:rsidR="000C42F3" w:rsidRPr="000C42F3" w:rsidRDefault="000C42F3" w:rsidP="007E7A1B">
      <w:pPr>
        <w:numPr>
          <w:ilvl w:val="0"/>
          <w:numId w:val="14"/>
        </w:numPr>
        <w:spacing w:before="0"/>
        <w:ind w:left="360"/>
      </w:pPr>
      <w:r w:rsidRPr="000C42F3">
        <w:t>Restraint assessment, authorisation and monitoring records</w:t>
      </w:r>
    </w:p>
    <w:p w14:paraId="47657C38" w14:textId="77777777" w:rsidR="000C42F3" w:rsidRPr="000C42F3" w:rsidRDefault="000C42F3" w:rsidP="007E7A1B">
      <w:pPr>
        <w:numPr>
          <w:ilvl w:val="0"/>
          <w:numId w:val="14"/>
        </w:numPr>
        <w:spacing w:before="0"/>
        <w:ind w:left="360"/>
      </w:pPr>
      <w:r w:rsidRPr="000C42F3">
        <w:t>Safety data sheets</w:t>
      </w:r>
    </w:p>
    <w:p w14:paraId="1B5B53B4" w14:textId="77777777" w:rsidR="000C42F3" w:rsidRPr="000C42F3" w:rsidRDefault="000C42F3" w:rsidP="007E7A1B">
      <w:pPr>
        <w:numPr>
          <w:ilvl w:val="0"/>
          <w:numId w:val="14"/>
        </w:numPr>
        <w:spacing w:before="0"/>
        <w:ind w:left="360"/>
      </w:pPr>
      <w:r w:rsidRPr="000C42F3">
        <w:t>Self-assessment for re-accreditation</w:t>
      </w:r>
    </w:p>
    <w:p w14:paraId="19A6CE53" w14:textId="77777777" w:rsidR="000C42F3" w:rsidRPr="000C42F3" w:rsidRDefault="000C42F3" w:rsidP="007E7A1B">
      <w:pPr>
        <w:numPr>
          <w:ilvl w:val="0"/>
          <w:numId w:val="14"/>
        </w:numPr>
        <w:spacing w:before="0"/>
        <w:ind w:left="360"/>
      </w:pPr>
      <w:r w:rsidRPr="000C42F3">
        <w:t>Self-medication assessment and authorisation</w:t>
      </w:r>
    </w:p>
    <w:p w14:paraId="2F4606E4" w14:textId="77777777" w:rsidR="000C42F3" w:rsidRPr="000C42F3" w:rsidRDefault="000C42F3" w:rsidP="007E7A1B">
      <w:pPr>
        <w:numPr>
          <w:ilvl w:val="0"/>
          <w:numId w:val="14"/>
        </w:numPr>
        <w:spacing w:before="0"/>
        <w:ind w:left="360"/>
      </w:pPr>
      <w:r w:rsidRPr="000C42F3">
        <w:t>Staff education attendance records</w:t>
      </w:r>
    </w:p>
    <w:p w14:paraId="2C833045" w14:textId="77777777" w:rsidR="000C42F3" w:rsidRPr="000C42F3" w:rsidRDefault="000C42F3" w:rsidP="007E7A1B">
      <w:pPr>
        <w:numPr>
          <w:ilvl w:val="0"/>
          <w:numId w:val="14"/>
        </w:numPr>
        <w:spacing w:before="0"/>
        <w:ind w:left="360"/>
      </w:pPr>
      <w:r w:rsidRPr="000C42F3">
        <w:lastRenderedPageBreak/>
        <w:t>Temperature monitoring records</w:t>
      </w:r>
    </w:p>
    <w:p w14:paraId="3FDF9FEF" w14:textId="77777777" w:rsidR="000C42F3" w:rsidRPr="000C42F3" w:rsidRDefault="000C42F3" w:rsidP="007E7A1B">
      <w:pPr>
        <w:numPr>
          <w:ilvl w:val="0"/>
          <w:numId w:val="14"/>
        </w:numPr>
        <w:spacing w:before="0"/>
        <w:ind w:left="360"/>
      </w:pPr>
      <w:r w:rsidRPr="000C42F3">
        <w:t>Weight records</w:t>
      </w:r>
    </w:p>
    <w:p w14:paraId="010757A3" w14:textId="77777777" w:rsidR="000C42F3" w:rsidRPr="000C42F3" w:rsidRDefault="000C42F3" w:rsidP="007E7A1B">
      <w:pPr>
        <w:numPr>
          <w:ilvl w:val="0"/>
          <w:numId w:val="14"/>
        </w:numPr>
        <w:spacing w:before="0"/>
        <w:ind w:left="360"/>
      </w:pPr>
      <w:r w:rsidRPr="000C42F3">
        <w:t>Wound assessments, treatment plans and photographs</w:t>
      </w:r>
      <w:bookmarkEnd w:id="1"/>
    </w:p>
    <w:p w14:paraId="11B9CA74" w14:textId="77777777" w:rsidR="000C42F3" w:rsidRPr="000C42F3" w:rsidRDefault="000C42F3" w:rsidP="000C42F3">
      <w:pPr>
        <w:keepNext/>
        <w:keepLines/>
        <w:outlineLvl w:val="1"/>
        <w:rPr>
          <w:b/>
          <w:sz w:val="28"/>
        </w:rPr>
      </w:pPr>
      <w:r w:rsidRPr="000C42F3">
        <w:rPr>
          <w:b/>
          <w:sz w:val="28"/>
        </w:rPr>
        <w:t>Observations</w:t>
      </w:r>
    </w:p>
    <w:p w14:paraId="1F988D80" w14:textId="77777777" w:rsidR="000C42F3" w:rsidRPr="000C42F3" w:rsidRDefault="000C42F3" w:rsidP="000C42F3">
      <w:r w:rsidRPr="000C42F3">
        <w:t>The assessment team observed the following:</w:t>
      </w:r>
    </w:p>
    <w:p w14:paraId="3A791FCF" w14:textId="77777777" w:rsidR="000C42F3" w:rsidRPr="000C42F3" w:rsidRDefault="000C42F3" w:rsidP="007E7A1B">
      <w:pPr>
        <w:numPr>
          <w:ilvl w:val="0"/>
          <w:numId w:val="14"/>
        </w:numPr>
        <w:spacing w:before="0"/>
        <w:ind w:left="360"/>
      </w:pPr>
      <w:r w:rsidRPr="000C42F3">
        <w:t>Accreditation information displayed</w:t>
      </w:r>
    </w:p>
    <w:p w14:paraId="53C62226" w14:textId="77777777" w:rsidR="000C42F3" w:rsidRPr="000C42F3" w:rsidRDefault="000C42F3" w:rsidP="007E7A1B">
      <w:pPr>
        <w:numPr>
          <w:ilvl w:val="0"/>
          <w:numId w:val="14"/>
        </w:numPr>
        <w:spacing w:before="0"/>
        <w:ind w:left="360"/>
      </w:pPr>
      <w:r w:rsidRPr="000C42F3">
        <w:t>Activities in progress and activity calendar on display</w:t>
      </w:r>
    </w:p>
    <w:p w14:paraId="7318FB25" w14:textId="77777777" w:rsidR="000C42F3" w:rsidRPr="000C42F3" w:rsidRDefault="000C42F3" w:rsidP="007E7A1B">
      <w:pPr>
        <w:numPr>
          <w:ilvl w:val="0"/>
          <w:numId w:val="14"/>
        </w:numPr>
        <w:spacing w:before="0"/>
        <w:ind w:left="360"/>
      </w:pPr>
      <w:r w:rsidRPr="000C42F3">
        <w:t>Feedback and complaints information on display</w:t>
      </w:r>
    </w:p>
    <w:p w14:paraId="2067B780" w14:textId="77777777" w:rsidR="000C42F3" w:rsidRPr="000C42F3" w:rsidRDefault="000C42F3" w:rsidP="007E7A1B">
      <w:pPr>
        <w:numPr>
          <w:ilvl w:val="0"/>
          <w:numId w:val="14"/>
        </w:numPr>
        <w:spacing w:before="0"/>
        <w:ind w:left="360"/>
      </w:pPr>
      <w:r w:rsidRPr="000C42F3">
        <w:t>Fire safety installations and egress routes</w:t>
      </w:r>
    </w:p>
    <w:p w14:paraId="45F7631F" w14:textId="77777777" w:rsidR="000C42F3" w:rsidRPr="000C42F3" w:rsidRDefault="000C42F3" w:rsidP="007E7A1B">
      <w:pPr>
        <w:numPr>
          <w:ilvl w:val="0"/>
          <w:numId w:val="14"/>
        </w:numPr>
        <w:spacing w:before="0"/>
        <w:ind w:left="360"/>
      </w:pPr>
      <w:r w:rsidRPr="000C42F3">
        <w:t>Food licence displayed</w:t>
      </w:r>
    </w:p>
    <w:p w14:paraId="3EA269E3" w14:textId="77777777" w:rsidR="000C42F3" w:rsidRPr="000C42F3" w:rsidRDefault="000C42F3" w:rsidP="007E7A1B">
      <w:pPr>
        <w:numPr>
          <w:ilvl w:val="0"/>
          <w:numId w:val="14"/>
        </w:numPr>
        <w:spacing w:before="0"/>
        <w:ind w:left="360"/>
      </w:pPr>
      <w:r w:rsidRPr="000C42F3">
        <w:t>Handover process</w:t>
      </w:r>
    </w:p>
    <w:p w14:paraId="77C50A32" w14:textId="77777777" w:rsidR="000C42F3" w:rsidRPr="000C42F3" w:rsidRDefault="000C42F3" w:rsidP="007E7A1B">
      <w:pPr>
        <w:numPr>
          <w:ilvl w:val="0"/>
          <w:numId w:val="14"/>
        </w:numPr>
        <w:spacing w:before="0"/>
        <w:ind w:left="360"/>
      </w:pPr>
      <w:r w:rsidRPr="000C42F3">
        <w:t xml:space="preserve">Interactions between care recipients, representatives and staff </w:t>
      </w:r>
    </w:p>
    <w:p w14:paraId="5D250D1C" w14:textId="77777777" w:rsidR="000C42F3" w:rsidRPr="000C42F3" w:rsidRDefault="000C42F3" w:rsidP="007E7A1B">
      <w:pPr>
        <w:numPr>
          <w:ilvl w:val="0"/>
          <w:numId w:val="14"/>
        </w:numPr>
        <w:spacing w:before="0"/>
        <w:ind w:left="360"/>
      </w:pPr>
      <w:r w:rsidRPr="000C42F3">
        <w:t>Living and working environments</w:t>
      </w:r>
    </w:p>
    <w:p w14:paraId="7174C934" w14:textId="77777777" w:rsidR="000C42F3" w:rsidRPr="000C42F3" w:rsidRDefault="000C42F3" w:rsidP="007E7A1B">
      <w:pPr>
        <w:numPr>
          <w:ilvl w:val="0"/>
          <w:numId w:val="14"/>
        </w:numPr>
        <w:spacing w:before="0"/>
        <w:ind w:left="360"/>
      </w:pPr>
      <w:r w:rsidRPr="000C42F3">
        <w:t xml:space="preserve">Lunch and beverage services </w:t>
      </w:r>
    </w:p>
    <w:p w14:paraId="2857CE85" w14:textId="77777777" w:rsidR="000C42F3" w:rsidRPr="000C42F3" w:rsidRDefault="000C42F3" w:rsidP="007E7A1B">
      <w:pPr>
        <w:numPr>
          <w:ilvl w:val="0"/>
          <w:numId w:val="14"/>
        </w:numPr>
        <w:spacing w:before="0"/>
        <w:ind w:left="360"/>
      </w:pPr>
      <w:r w:rsidRPr="000C42F3">
        <w:t>Medication administration and secure storage</w:t>
      </w:r>
    </w:p>
    <w:p w14:paraId="4B9A9D42" w14:textId="77777777" w:rsidR="000C42F3" w:rsidRPr="000C42F3" w:rsidRDefault="000C42F3" w:rsidP="007E7A1B">
      <w:pPr>
        <w:numPr>
          <w:ilvl w:val="0"/>
          <w:numId w:val="14"/>
        </w:numPr>
        <w:spacing w:before="0"/>
        <w:ind w:left="360"/>
      </w:pPr>
      <w:r w:rsidRPr="000C42F3">
        <w:t>Mobility aids and falls prevention equipment in use</w:t>
      </w:r>
    </w:p>
    <w:p w14:paraId="058FB7C2" w14:textId="77777777" w:rsidR="000C42F3" w:rsidRPr="000C42F3" w:rsidRDefault="000C42F3" w:rsidP="007E7A1B">
      <w:pPr>
        <w:numPr>
          <w:ilvl w:val="0"/>
          <w:numId w:val="14"/>
        </w:numPr>
        <w:spacing w:before="0"/>
        <w:ind w:left="360"/>
      </w:pPr>
      <w:r w:rsidRPr="000C42F3">
        <w:t>Short group observation</w:t>
      </w:r>
    </w:p>
    <w:p w14:paraId="75894B97" w14:textId="77777777" w:rsidR="000C42F3" w:rsidRPr="000C42F3" w:rsidRDefault="000C42F3" w:rsidP="000C42F3">
      <w:pPr>
        <w:spacing w:before="0"/>
      </w:pPr>
      <w:r w:rsidRPr="000C42F3">
        <w:br w:type="page"/>
      </w:r>
    </w:p>
    <w:p w14:paraId="2F25CFF3" w14:textId="77777777" w:rsidR="000C42F3" w:rsidRPr="000C42F3" w:rsidRDefault="000C42F3" w:rsidP="000C42F3">
      <w:pPr>
        <w:keepNext/>
        <w:keepLines/>
        <w:outlineLvl w:val="0"/>
        <w:rPr>
          <w:b/>
          <w:sz w:val="32"/>
        </w:rPr>
      </w:pPr>
      <w:r w:rsidRPr="000C42F3">
        <w:rPr>
          <w:b/>
          <w:sz w:val="32"/>
        </w:rPr>
        <w:lastRenderedPageBreak/>
        <w:t xml:space="preserve">Assessment of performance </w:t>
      </w:r>
    </w:p>
    <w:p w14:paraId="58A76CED" w14:textId="77777777" w:rsidR="000C42F3" w:rsidRPr="000C42F3" w:rsidRDefault="000C42F3" w:rsidP="000C42F3">
      <w:r w:rsidRPr="000C42F3">
        <w:t>This section covers information about the assessment of the approved provider’s performance, in relation to the service, against each of the expected outcomes of the Accreditation Standards.</w:t>
      </w:r>
    </w:p>
    <w:p w14:paraId="2A0A9D29" w14:textId="77777777" w:rsidR="000C42F3" w:rsidRPr="000C42F3" w:rsidRDefault="000C42F3" w:rsidP="000C42F3">
      <w:pPr>
        <w:keepNext/>
        <w:keepLines/>
        <w:outlineLvl w:val="1"/>
        <w:rPr>
          <w:b/>
          <w:sz w:val="28"/>
        </w:rPr>
      </w:pPr>
      <w:r w:rsidRPr="000C42F3">
        <w:rPr>
          <w:b/>
          <w:sz w:val="28"/>
        </w:rPr>
        <w:t>Standard 1 - Management systems, staffing and organisational development</w:t>
      </w:r>
    </w:p>
    <w:p w14:paraId="743BF84C" w14:textId="77777777" w:rsidR="000C42F3" w:rsidRPr="000C42F3" w:rsidRDefault="000C42F3" w:rsidP="000C42F3">
      <w:pPr>
        <w:keepNext/>
        <w:keepLines/>
        <w:outlineLvl w:val="2"/>
        <w:rPr>
          <w:b/>
          <w:sz w:val="24"/>
        </w:rPr>
      </w:pPr>
      <w:r w:rsidRPr="000C42F3">
        <w:rPr>
          <w:b/>
          <w:sz w:val="24"/>
        </w:rPr>
        <w:t>Principle:</w:t>
      </w:r>
    </w:p>
    <w:p w14:paraId="3BB1639C" w14:textId="77777777" w:rsidR="000C42F3" w:rsidRPr="000C42F3" w:rsidRDefault="000C42F3" w:rsidP="000C42F3">
      <w:r w:rsidRPr="000C42F3">
        <w:t>Within the philosophy and level of care offered in the residential care services, management systems are responsive to the needs of care recipients, their representatives, staff and stakeholders, and the changing environment in which the service operates.</w:t>
      </w:r>
    </w:p>
    <w:p w14:paraId="1F473602" w14:textId="77777777" w:rsidR="000C42F3" w:rsidRPr="000C42F3" w:rsidRDefault="000C42F3" w:rsidP="000C42F3">
      <w:pPr>
        <w:keepNext/>
        <w:keepLines/>
        <w:outlineLvl w:val="2"/>
        <w:rPr>
          <w:b/>
          <w:sz w:val="24"/>
        </w:rPr>
      </w:pPr>
      <w:r w:rsidRPr="000C42F3">
        <w:rPr>
          <w:b/>
          <w:sz w:val="24"/>
        </w:rPr>
        <w:t>1.1</w:t>
      </w:r>
      <w:r w:rsidRPr="000C42F3">
        <w:rPr>
          <w:b/>
          <w:sz w:val="24"/>
        </w:rPr>
        <w:tab/>
        <w:t>Continuous improvement</w:t>
      </w:r>
    </w:p>
    <w:p w14:paraId="09EFB881" w14:textId="77777777" w:rsidR="000C42F3" w:rsidRPr="000C42F3" w:rsidRDefault="000C42F3" w:rsidP="000C42F3">
      <w:r w:rsidRPr="000C42F3">
        <w:t>This expected outcome requires that “the organisation actively pursues continuous improvement”.</w:t>
      </w:r>
    </w:p>
    <w:p w14:paraId="4C85F52B" w14:textId="77777777" w:rsidR="000C42F3" w:rsidRPr="000C42F3" w:rsidRDefault="000C42F3" w:rsidP="000C42F3">
      <w:pPr>
        <w:keepNext/>
        <w:keepLines/>
        <w:outlineLvl w:val="3"/>
        <w:rPr>
          <w:b/>
        </w:rPr>
      </w:pPr>
      <w:r w:rsidRPr="000C42F3">
        <w:rPr>
          <w:b/>
        </w:rPr>
        <w:t>Assessment of the expected outcome</w:t>
      </w:r>
    </w:p>
    <w:p w14:paraId="4A1B5753" w14:textId="77777777" w:rsidR="000C42F3" w:rsidRPr="000C42F3" w:rsidRDefault="000C42F3" w:rsidP="000C42F3">
      <w:pPr>
        <w:rPr>
          <w:color w:val="000000" w:themeColor="text1"/>
        </w:rPr>
      </w:pPr>
      <w:r w:rsidRPr="000C42F3">
        <w:rPr>
          <w:color w:val="000000" w:themeColor="text1"/>
        </w:rPr>
        <w:t>The service meets this expected outcome</w:t>
      </w:r>
    </w:p>
    <w:p w14:paraId="15F1E9CA" w14:textId="77777777" w:rsidR="000C42F3" w:rsidRPr="000C42F3" w:rsidRDefault="000C42F3" w:rsidP="000C42F3">
      <w:pPr>
        <w:rPr>
          <w:color w:val="000000" w:themeColor="text1"/>
        </w:rPr>
      </w:pPr>
      <w:r w:rsidRPr="000C42F3">
        <w:rPr>
          <w:color w:val="000000" w:themeColor="text1"/>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7CA2ADAA" w14:textId="77777777" w:rsidR="000C42F3" w:rsidRPr="000C42F3" w:rsidRDefault="000C42F3" w:rsidP="002D7FDF">
      <w:pPr>
        <w:numPr>
          <w:ilvl w:val="0"/>
          <w:numId w:val="14"/>
        </w:numPr>
        <w:spacing w:before="0"/>
        <w:ind w:left="360"/>
      </w:pPr>
      <w:r w:rsidRPr="000C42F3">
        <w:t>The introduction of a new electronic care information system that is consistent across the organisation has improved communication for staff, providing improved monitoring of care practices through a system of alerts, work logs and escalation of incident reports to management. Management said this has improved the timeliness with which they can respond to clinical incidents. Care recipients expressed satisfaction with the timeliness of staff’s response and staff’s knowledge of their needs.</w:t>
      </w:r>
    </w:p>
    <w:p w14:paraId="07ED574F" w14:textId="77777777" w:rsidR="000C42F3" w:rsidRPr="000C42F3" w:rsidRDefault="000C42F3" w:rsidP="002D7FDF">
      <w:pPr>
        <w:numPr>
          <w:ilvl w:val="0"/>
          <w:numId w:val="14"/>
        </w:numPr>
        <w:spacing w:before="0"/>
        <w:ind w:left="360"/>
      </w:pPr>
      <w:r w:rsidRPr="000C42F3">
        <w:t>The service reviewed their approach to staffing of the sensory unit (McAuley) to maintain assignment of consistent staff. This has facilitated greater understanding of care recipients’ individual needs and triggers to behaviours and provides familiarity and security for care recipients in order to reduce their anxiety. Care recipients living in McAuley were observed to be settled and relaxed and staff said they have observed a reduction in challenging behaviours, which they partly attribute to having regular staff in the unit.</w:t>
      </w:r>
    </w:p>
    <w:p w14:paraId="373B319D" w14:textId="77777777" w:rsidR="000C42F3" w:rsidRPr="000C42F3" w:rsidRDefault="000C42F3" w:rsidP="000C42F3">
      <w:pPr>
        <w:keepNext/>
        <w:keepLines/>
        <w:outlineLvl w:val="2"/>
        <w:rPr>
          <w:b/>
          <w:sz w:val="24"/>
        </w:rPr>
      </w:pPr>
      <w:r w:rsidRPr="000C42F3">
        <w:rPr>
          <w:b/>
          <w:sz w:val="24"/>
        </w:rPr>
        <w:t>1.2</w:t>
      </w:r>
      <w:r w:rsidRPr="000C42F3">
        <w:rPr>
          <w:b/>
          <w:sz w:val="24"/>
        </w:rPr>
        <w:tab/>
        <w:t>Regulatory compliance</w:t>
      </w:r>
    </w:p>
    <w:p w14:paraId="74EB2B8C" w14:textId="77777777" w:rsidR="000C42F3" w:rsidRPr="000C42F3" w:rsidRDefault="000C42F3" w:rsidP="000C42F3">
      <w:r w:rsidRPr="000C42F3">
        <w:t>This expected outcome requires that “the organisation’s management has systems in place to identify and ensure compliance with all relevant legislation, regulatory requirements, professional standards and guidelines”.</w:t>
      </w:r>
    </w:p>
    <w:p w14:paraId="7CF2A00D" w14:textId="77777777" w:rsidR="000C42F3" w:rsidRPr="000C42F3" w:rsidRDefault="000C42F3" w:rsidP="000C42F3">
      <w:pPr>
        <w:keepNext/>
        <w:keepLines/>
        <w:outlineLvl w:val="3"/>
        <w:rPr>
          <w:b/>
        </w:rPr>
      </w:pPr>
      <w:r w:rsidRPr="000C42F3">
        <w:rPr>
          <w:b/>
        </w:rPr>
        <w:t>Assessment of the expected outcome</w:t>
      </w:r>
    </w:p>
    <w:p w14:paraId="02F31F38" w14:textId="77777777" w:rsidR="000C42F3" w:rsidRPr="000C42F3" w:rsidRDefault="000C42F3" w:rsidP="000C42F3">
      <w:pPr>
        <w:rPr>
          <w:color w:val="000000" w:themeColor="text1"/>
        </w:rPr>
      </w:pPr>
      <w:r w:rsidRPr="000C42F3">
        <w:rPr>
          <w:color w:val="000000" w:themeColor="text1"/>
        </w:rPr>
        <w:t>The service meets this expected outcome</w:t>
      </w:r>
    </w:p>
    <w:p w14:paraId="44014AA3" w14:textId="77777777" w:rsidR="000C42F3" w:rsidRPr="000C42F3" w:rsidRDefault="000C42F3" w:rsidP="005E7EF8">
      <w:pPr>
        <w:numPr>
          <w:ilvl w:val="0"/>
          <w:numId w:val="14"/>
        </w:numPr>
        <w:spacing w:before="0"/>
        <w:ind w:left="360"/>
        <w:rPr>
          <w:color w:val="000000" w:themeColor="text1"/>
        </w:rPr>
      </w:pPr>
      <w:r w:rsidRPr="000C42F3">
        <w:rPr>
          <w:color w:val="000000" w:themeColor="text1"/>
        </w:rPr>
        <w:lastRenderedPageBreak/>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009917E7" w14:textId="77777777" w:rsidR="000C42F3" w:rsidRPr="000C42F3" w:rsidRDefault="000C42F3" w:rsidP="00FA375E">
      <w:pPr>
        <w:numPr>
          <w:ilvl w:val="0"/>
          <w:numId w:val="14"/>
        </w:numPr>
        <w:spacing w:before="0"/>
        <w:ind w:left="360"/>
        <w:rPr>
          <w:color w:val="000000" w:themeColor="text1"/>
        </w:rPr>
      </w:pPr>
      <w:r w:rsidRPr="000C42F3">
        <w:rPr>
          <w:color w:val="000000" w:themeColor="text1"/>
        </w:rPr>
        <w:t xml:space="preserve">Management is </w:t>
      </w:r>
      <w:r w:rsidRPr="000C42F3">
        <w:t>aware</w:t>
      </w:r>
      <w:r w:rsidRPr="000C42F3">
        <w:rPr>
          <w:color w:val="000000" w:themeColor="text1"/>
        </w:rPr>
        <w:t xml:space="preserve"> of their regulatory responsibilities in relation to police certificates and associated documentation.</w:t>
      </w:r>
    </w:p>
    <w:p w14:paraId="0C36A461" w14:textId="77777777" w:rsidR="000C42F3" w:rsidRPr="000C42F3" w:rsidRDefault="000C42F3" w:rsidP="00FA375E">
      <w:pPr>
        <w:numPr>
          <w:ilvl w:val="0"/>
          <w:numId w:val="14"/>
        </w:numPr>
        <w:spacing w:before="0"/>
        <w:ind w:left="360"/>
      </w:pPr>
      <w:r w:rsidRPr="000C42F3">
        <w:t>Care recipients and representatives were notified regarding this re-accreditation site audit within the required timeframe.</w:t>
      </w:r>
    </w:p>
    <w:p w14:paraId="274CDE34" w14:textId="77777777" w:rsidR="000C42F3" w:rsidRPr="000C42F3" w:rsidRDefault="000C42F3" w:rsidP="005E7EF8">
      <w:pPr>
        <w:numPr>
          <w:ilvl w:val="0"/>
          <w:numId w:val="14"/>
        </w:numPr>
        <w:spacing w:before="0"/>
        <w:ind w:left="360"/>
        <w:rPr>
          <w:color w:val="000000" w:themeColor="text1"/>
        </w:rPr>
      </w:pPr>
      <w:r w:rsidRPr="005E7EF8">
        <w:t>Management has a plan for continuous improvement that shows improvements across the Accreditation Standards</w:t>
      </w:r>
      <w:r w:rsidRPr="000C42F3">
        <w:rPr>
          <w:color w:val="000000" w:themeColor="text1"/>
        </w:rPr>
        <w:t>.</w:t>
      </w:r>
    </w:p>
    <w:p w14:paraId="4AF54260" w14:textId="77777777" w:rsidR="000C42F3" w:rsidRPr="000C42F3" w:rsidRDefault="000C42F3" w:rsidP="005E7EF8">
      <w:pPr>
        <w:numPr>
          <w:ilvl w:val="0"/>
          <w:numId w:val="14"/>
        </w:numPr>
        <w:spacing w:before="0"/>
        <w:ind w:left="360"/>
        <w:rPr>
          <w:color w:val="000000" w:themeColor="text1"/>
        </w:rPr>
      </w:pPr>
      <w:r w:rsidRPr="005E7EF8">
        <w:t>Confidential documents are stored, archived and disposed of securely</w:t>
      </w:r>
      <w:r w:rsidRPr="000C42F3">
        <w:rPr>
          <w:color w:val="000000" w:themeColor="text1"/>
        </w:rPr>
        <w:t xml:space="preserve">. </w:t>
      </w:r>
    </w:p>
    <w:p w14:paraId="3E003807" w14:textId="77777777" w:rsidR="000C42F3" w:rsidRPr="005E7EF8" w:rsidRDefault="000C42F3" w:rsidP="005E7EF8">
      <w:pPr>
        <w:numPr>
          <w:ilvl w:val="0"/>
          <w:numId w:val="14"/>
        </w:numPr>
        <w:spacing w:before="0"/>
        <w:ind w:left="360"/>
      </w:pPr>
      <w:r w:rsidRPr="005E7EF8">
        <w:t>There is information regarding internal and external complaint mechanisms and advocacy services.</w:t>
      </w:r>
    </w:p>
    <w:p w14:paraId="297229EE" w14:textId="77777777" w:rsidR="000C42F3" w:rsidRPr="000C42F3" w:rsidRDefault="000C42F3" w:rsidP="000C42F3">
      <w:pPr>
        <w:rPr>
          <w:color w:val="000000" w:themeColor="text1"/>
        </w:rPr>
      </w:pPr>
      <w:r w:rsidRPr="000C42F3">
        <w:rPr>
          <w:color w:val="000000" w:themeColor="text1"/>
        </w:rPr>
        <w:t>There are systems to ensure these responsibilities are met.</w:t>
      </w:r>
    </w:p>
    <w:p w14:paraId="1BBF4A95" w14:textId="77777777" w:rsidR="000C42F3" w:rsidRPr="000C42F3" w:rsidRDefault="000C42F3" w:rsidP="000C42F3">
      <w:pPr>
        <w:keepNext/>
        <w:keepLines/>
        <w:outlineLvl w:val="2"/>
        <w:rPr>
          <w:b/>
          <w:sz w:val="24"/>
        </w:rPr>
      </w:pPr>
      <w:r w:rsidRPr="000C42F3">
        <w:rPr>
          <w:b/>
          <w:sz w:val="24"/>
        </w:rPr>
        <w:t>1.3</w:t>
      </w:r>
      <w:r w:rsidRPr="000C42F3">
        <w:rPr>
          <w:b/>
          <w:sz w:val="24"/>
        </w:rPr>
        <w:tab/>
        <w:t>Education and staff development</w:t>
      </w:r>
    </w:p>
    <w:p w14:paraId="149CF5AC" w14:textId="77777777" w:rsidR="000C42F3" w:rsidRPr="000C42F3" w:rsidRDefault="000C42F3" w:rsidP="000C42F3">
      <w:r w:rsidRPr="000C42F3">
        <w:t>This expected outcome requires that “management and staff have appropriate knowledge and skills to perform their roles effectively”.</w:t>
      </w:r>
    </w:p>
    <w:p w14:paraId="64897C28" w14:textId="77777777" w:rsidR="000C42F3" w:rsidRPr="000C42F3" w:rsidRDefault="000C42F3" w:rsidP="002D7FDF">
      <w:pPr>
        <w:numPr>
          <w:ilvl w:val="0"/>
          <w:numId w:val="14"/>
        </w:numPr>
        <w:spacing w:before="0"/>
        <w:ind w:left="360"/>
      </w:pPr>
      <w:r w:rsidRPr="000C42F3">
        <w:t>Assessment of the expected outcome</w:t>
      </w:r>
    </w:p>
    <w:p w14:paraId="096CFEF9" w14:textId="77777777" w:rsidR="000C42F3" w:rsidRPr="000C42F3" w:rsidRDefault="000C42F3" w:rsidP="000C42F3">
      <w:pPr>
        <w:rPr>
          <w:color w:val="000000" w:themeColor="text1"/>
        </w:rPr>
      </w:pPr>
      <w:r w:rsidRPr="000C42F3">
        <w:rPr>
          <w:color w:val="000000" w:themeColor="text1"/>
        </w:rPr>
        <w:t>The service meets this expected outcome</w:t>
      </w:r>
    </w:p>
    <w:p w14:paraId="357E5446" w14:textId="77777777" w:rsidR="000C42F3" w:rsidRPr="000C42F3" w:rsidRDefault="000C42F3" w:rsidP="000C42F3">
      <w:pPr>
        <w:rPr>
          <w:color w:val="000000" w:themeColor="text1"/>
        </w:rPr>
      </w:pPr>
      <w:r w:rsidRPr="000C42F3">
        <w:rPr>
          <w:color w:val="000000" w:themeColor="text1"/>
        </w:rPr>
        <w:t>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evaluation records and observation of staff practice. Care recipients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4A73D5A6" w14:textId="77777777" w:rsidR="000C42F3" w:rsidRPr="000C42F3" w:rsidRDefault="000C42F3" w:rsidP="002D7FDF">
      <w:pPr>
        <w:numPr>
          <w:ilvl w:val="0"/>
          <w:numId w:val="14"/>
        </w:numPr>
        <w:spacing w:before="0"/>
        <w:ind w:left="360"/>
      </w:pPr>
      <w:r w:rsidRPr="000C42F3">
        <w:t>‘ACFI: Improving your documentation’</w:t>
      </w:r>
    </w:p>
    <w:p w14:paraId="58D82170" w14:textId="77777777" w:rsidR="000C42F3" w:rsidRPr="000C42F3" w:rsidRDefault="000C42F3" w:rsidP="002D7FDF">
      <w:pPr>
        <w:numPr>
          <w:ilvl w:val="0"/>
          <w:numId w:val="14"/>
        </w:numPr>
        <w:spacing w:before="0"/>
        <w:ind w:left="360"/>
      </w:pPr>
      <w:r w:rsidRPr="000C42F3">
        <w:t xml:space="preserve">‘Customer service: Providing a </w:t>
      </w:r>
      <w:proofErr w:type="gramStart"/>
      <w:r w:rsidRPr="000C42F3">
        <w:t>five star</w:t>
      </w:r>
      <w:proofErr w:type="gramEnd"/>
      <w:r w:rsidRPr="000C42F3">
        <w:t xml:space="preserve"> experience’</w:t>
      </w:r>
    </w:p>
    <w:p w14:paraId="7687A13F" w14:textId="77777777" w:rsidR="000C42F3" w:rsidRPr="000C42F3" w:rsidRDefault="000C42F3" w:rsidP="002D7FDF">
      <w:pPr>
        <w:numPr>
          <w:ilvl w:val="0"/>
          <w:numId w:val="14"/>
        </w:numPr>
        <w:spacing w:before="0"/>
        <w:ind w:left="360"/>
      </w:pPr>
      <w:r w:rsidRPr="000C42F3">
        <w:t>‘Aged Care Quality Standards 2019’</w:t>
      </w:r>
    </w:p>
    <w:p w14:paraId="4C41ECBD" w14:textId="77777777" w:rsidR="000C42F3" w:rsidRPr="000C42F3" w:rsidRDefault="000C42F3" w:rsidP="000C42F3">
      <w:pPr>
        <w:keepNext/>
        <w:keepLines/>
        <w:outlineLvl w:val="2"/>
        <w:rPr>
          <w:b/>
          <w:sz w:val="24"/>
        </w:rPr>
      </w:pPr>
      <w:r w:rsidRPr="000C42F3">
        <w:rPr>
          <w:b/>
          <w:sz w:val="24"/>
        </w:rPr>
        <w:t>1.4</w:t>
      </w:r>
      <w:r w:rsidRPr="000C42F3">
        <w:rPr>
          <w:b/>
          <w:sz w:val="24"/>
        </w:rPr>
        <w:tab/>
        <w:t>Comments and complaints</w:t>
      </w:r>
    </w:p>
    <w:p w14:paraId="1823FC6F" w14:textId="77777777" w:rsidR="000C42F3" w:rsidRPr="000C42F3" w:rsidRDefault="000C42F3" w:rsidP="000C42F3">
      <w:r w:rsidRPr="000C42F3">
        <w:t>This expected outcome requires that "each care recipient (or his or her representative) and other interested parties have access to internal and external complaints mechanisms".</w:t>
      </w:r>
    </w:p>
    <w:p w14:paraId="3797E5C6" w14:textId="77777777" w:rsidR="000C42F3" w:rsidRPr="000C42F3" w:rsidRDefault="000C42F3" w:rsidP="000C42F3">
      <w:pPr>
        <w:keepNext/>
        <w:keepLines/>
        <w:outlineLvl w:val="3"/>
        <w:rPr>
          <w:b/>
        </w:rPr>
      </w:pPr>
      <w:r w:rsidRPr="000C42F3">
        <w:rPr>
          <w:b/>
        </w:rPr>
        <w:t>Assessment of the expected outcome</w:t>
      </w:r>
    </w:p>
    <w:p w14:paraId="5956A04A" w14:textId="77777777" w:rsidR="000C42F3" w:rsidRPr="000C42F3" w:rsidRDefault="000C42F3" w:rsidP="000C42F3">
      <w:pPr>
        <w:rPr>
          <w:color w:val="000000" w:themeColor="text1"/>
        </w:rPr>
      </w:pPr>
      <w:r w:rsidRPr="000C42F3">
        <w:rPr>
          <w:color w:val="000000" w:themeColor="text1"/>
        </w:rPr>
        <w:t>The service meets this expected outcome</w:t>
      </w:r>
    </w:p>
    <w:p w14:paraId="6B501C09" w14:textId="77777777" w:rsidR="000C42F3" w:rsidRPr="000C42F3" w:rsidRDefault="000C42F3" w:rsidP="000C42F3">
      <w:pPr>
        <w:rPr>
          <w:color w:val="FF0000"/>
        </w:rPr>
      </w:pPr>
      <w:r w:rsidRPr="000C42F3">
        <w:rPr>
          <w:color w:val="000000" w:themeColor="text1"/>
        </w:rPr>
        <w:t xml:space="preserve">There are processes to ensure care recipients, their representatives and others are provided with information about how to access complaint mechanisms. Care recipients and others are </w:t>
      </w:r>
      <w:r w:rsidRPr="000C42F3">
        <w:rPr>
          <w:color w:val="000000" w:themeColor="text1"/>
        </w:rPr>
        <w:lastRenderedPageBreak/>
        <w:t xml:space="preserve">supported to access these mechanisms. Facilities are available to enable the submission of confidential complaints and ensure privacy of those using complaints mechanisms. Complaints processes link with the service's continuous improvement system and where appropriate, complaints trigger reviews of and changes to the service's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and other interested people interviewed have an awareness of the complaints mechanisms available to them and are satisfied they can access these without fear of reprisal. In response to the consumer experience </w:t>
      </w:r>
      <w:r w:rsidRPr="000C42F3">
        <w:t>survey care recipients said staff follow up when they (care recipients) raise things with them most of the time or always.</w:t>
      </w:r>
      <w:r w:rsidRPr="000C42F3">
        <w:rPr>
          <w:color w:val="000000" w:themeColor="text1"/>
        </w:rPr>
        <w:t xml:space="preserve">    </w:t>
      </w:r>
    </w:p>
    <w:p w14:paraId="7B506759" w14:textId="77777777" w:rsidR="000C42F3" w:rsidRPr="000C42F3" w:rsidRDefault="000C42F3" w:rsidP="000C42F3">
      <w:pPr>
        <w:keepNext/>
        <w:keepLines/>
        <w:outlineLvl w:val="2"/>
        <w:rPr>
          <w:b/>
          <w:sz w:val="24"/>
        </w:rPr>
      </w:pPr>
      <w:r w:rsidRPr="000C42F3">
        <w:rPr>
          <w:b/>
          <w:sz w:val="24"/>
        </w:rPr>
        <w:t>1.5</w:t>
      </w:r>
      <w:r w:rsidRPr="000C42F3">
        <w:rPr>
          <w:b/>
          <w:sz w:val="24"/>
        </w:rPr>
        <w:tab/>
        <w:t>Planning and Leadership</w:t>
      </w:r>
    </w:p>
    <w:p w14:paraId="5699B8B1" w14:textId="77777777" w:rsidR="000C42F3" w:rsidRPr="000C42F3" w:rsidRDefault="000C42F3" w:rsidP="000C42F3">
      <w:r w:rsidRPr="000C42F3">
        <w:t>This expected outcome requires that "the organisation has documented the residential care service’s vision, values, philosophy, objectives and commitment to quality throughout the service".</w:t>
      </w:r>
    </w:p>
    <w:p w14:paraId="624F45C6" w14:textId="77777777" w:rsidR="000C42F3" w:rsidRPr="000C42F3" w:rsidRDefault="000C42F3" w:rsidP="000C42F3">
      <w:pPr>
        <w:keepNext/>
        <w:keepLines/>
        <w:outlineLvl w:val="3"/>
        <w:rPr>
          <w:b/>
        </w:rPr>
      </w:pPr>
      <w:r w:rsidRPr="000C42F3">
        <w:rPr>
          <w:b/>
        </w:rPr>
        <w:t>Assessment of the expected outcome</w:t>
      </w:r>
    </w:p>
    <w:p w14:paraId="1634B737" w14:textId="77777777" w:rsidR="000C42F3" w:rsidRPr="000C42F3" w:rsidRDefault="000C42F3" w:rsidP="000C42F3">
      <w:pPr>
        <w:rPr>
          <w:color w:val="000000" w:themeColor="text1"/>
        </w:rPr>
      </w:pPr>
      <w:r w:rsidRPr="000C42F3">
        <w:rPr>
          <w:color w:val="000000" w:themeColor="text1"/>
        </w:rPr>
        <w:t>The service meets this expected outcome</w:t>
      </w:r>
    </w:p>
    <w:p w14:paraId="7F657D3D" w14:textId="77777777" w:rsidR="000C42F3" w:rsidRPr="000C42F3" w:rsidRDefault="000C42F3" w:rsidP="000C42F3">
      <w:r w:rsidRPr="000C42F3">
        <w:rPr>
          <w:color w:val="000000" w:themeColor="text1"/>
        </w:rPr>
        <w:t xml:space="preserve">The organisation has documented the service's vision, philosophy, objectives and commitment to quality. This information is communicated to care recipients, representatives, staff and others through a range of documents. In response to the consumer experience survey, a high proportion of care recipients </w:t>
      </w:r>
      <w:r w:rsidRPr="000C42F3">
        <w:t xml:space="preserve">agreed the service is well run. </w:t>
      </w:r>
    </w:p>
    <w:p w14:paraId="73827934" w14:textId="77777777" w:rsidR="000C42F3" w:rsidRPr="000C42F3" w:rsidRDefault="000C42F3" w:rsidP="000C42F3">
      <w:pPr>
        <w:keepNext/>
        <w:keepLines/>
        <w:outlineLvl w:val="2"/>
        <w:rPr>
          <w:b/>
          <w:sz w:val="24"/>
        </w:rPr>
      </w:pPr>
      <w:r w:rsidRPr="000C42F3">
        <w:rPr>
          <w:b/>
          <w:sz w:val="24"/>
        </w:rPr>
        <w:t>1.6</w:t>
      </w:r>
      <w:r w:rsidRPr="000C42F3">
        <w:rPr>
          <w:b/>
          <w:sz w:val="24"/>
        </w:rPr>
        <w:tab/>
        <w:t>Human resource management</w:t>
      </w:r>
    </w:p>
    <w:p w14:paraId="6F70BD65" w14:textId="77777777" w:rsidR="000C42F3" w:rsidRPr="000C42F3" w:rsidRDefault="000C42F3" w:rsidP="000C42F3">
      <w:r w:rsidRPr="000C42F3">
        <w:t>This expected outcome requires that "there are appropriately skilled and qualified staff sufficient to ensure that services are delivered in accordance with these standards and the residential care service’s philosophy and objectives".</w:t>
      </w:r>
    </w:p>
    <w:p w14:paraId="531EAF1F" w14:textId="77777777" w:rsidR="000C42F3" w:rsidRPr="000C42F3" w:rsidRDefault="000C42F3" w:rsidP="000C42F3">
      <w:pPr>
        <w:keepNext/>
        <w:keepLines/>
        <w:outlineLvl w:val="3"/>
        <w:rPr>
          <w:b/>
        </w:rPr>
      </w:pPr>
      <w:r w:rsidRPr="000C42F3">
        <w:rPr>
          <w:b/>
        </w:rPr>
        <w:t>Assessment of the expected outcome</w:t>
      </w:r>
    </w:p>
    <w:p w14:paraId="5B311399" w14:textId="77777777" w:rsidR="000C42F3" w:rsidRPr="000C42F3" w:rsidRDefault="000C42F3" w:rsidP="000C42F3">
      <w:pPr>
        <w:rPr>
          <w:color w:val="000000" w:themeColor="text1"/>
        </w:rPr>
      </w:pPr>
      <w:r w:rsidRPr="000C42F3">
        <w:rPr>
          <w:color w:val="000000" w:themeColor="text1"/>
        </w:rPr>
        <w:t>The service meets this expected outcome</w:t>
      </w:r>
    </w:p>
    <w:p w14:paraId="04C9BE89" w14:textId="77777777" w:rsidR="000C42F3" w:rsidRPr="000C42F3" w:rsidRDefault="000C42F3" w:rsidP="000C42F3">
      <w:pPr>
        <w:rPr>
          <w:color w:val="000000" w:themeColor="text1"/>
        </w:rPr>
      </w:pPr>
      <w:r w:rsidRPr="000C42F3">
        <w:rPr>
          <w:color w:val="000000" w:themeColor="text1"/>
        </w:rPr>
        <w:t>There are systems and processes to ensure there are sufficient skilled and qualified staff to deliver services that meet the Accreditation Standards and the service's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service's monitoring, human resource and feedback processes identify opportunities for improvement in relation to human resource management. Staff are satisfied they have sufficient time to complete their work and meet care recipients' needs. Care recipients interviewed are satisfied with the availability of skilled and qualified staff and the quality of care and services provided. In response to the consumer experience survey, care recipients agreed or strongly agreed staff know what they are doing.</w:t>
      </w:r>
    </w:p>
    <w:p w14:paraId="4A9F3B1A" w14:textId="77777777" w:rsidR="000C42F3" w:rsidRPr="000C42F3" w:rsidRDefault="000C42F3" w:rsidP="000C42F3">
      <w:pPr>
        <w:keepNext/>
        <w:keepLines/>
        <w:outlineLvl w:val="2"/>
        <w:rPr>
          <w:b/>
          <w:sz w:val="24"/>
        </w:rPr>
      </w:pPr>
      <w:r w:rsidRPr="000C42F3">
        <w:rPr>
          <w:b/>
          <w:sz w:val="24"/>
        </w:rPr>
        <w:t>1.7</w:t>
      </w:r>
      <w:r w:rsidRPr="000C42F3">
        <w:rPr>
          <w:b/>
          <w:sz w:val="24"/>
        </w:rPr>
        <w:tab/>
        <w:t>Inventory and equipment</w:t>
      </w:r>
    </w:p>
    <w:p w14:paraId="59AB2A29" w14:textId="77777777" w:rsidR="000C42F3" w:rsidRPr="000C42F3" w:rsidRDefault="000C42F3" w:rsidP="000C42F3">
      <w:r w:rsidRPr="000C42F3">
        <w:t>This expected outcome requires that "stocks of appropriate goods and equipment for quality service delivery are available".</w:t>
      </w:r>
    </w:p>
    <w:p w14:paraId="167D5F4F" w14:textId="77777777" w:rsidR="000C42F3" w:rsidRPr="000C42F3" w:rsidRDefault="000C42F3" w:rsidP="000C42F3">
      <w:pPr>
        <w:keepNext/>
        <w:keepLines/>
        <w:outlineLvl w:val="3"/>
        <w:rPr>
          <w:b/>
        </w:rPr>
      </w:pPr>
      <w:r w:rsidRPr="000C42F3">
        <w:rPr>
          <w:b/>
        </w:rPr>
        <w:t>Assessment of the expected outcome</w:t>
      </w:r>
    </w:p>
    <w:p w14:paraId="62BE0934" w14:textId="77777777" w:rsidR="000C42F3" w:rsidRPr="000C42F3" w:rsidRDefault="000C42F3" w:rsidP="000C42F3">
      <w:pPr>
        <w:rPr>
          <w:color w:val="000000" w:themeColor="text1"/>
        </w:rPr>
      </w:pPr>
      <w:r w:rsidRPr="000C42F3">
        <w:rPr>
          <w:color w:val="000000" w:themeColor="text1"/>
        </w:rPr>
        <w:t>The service meets this expected outcome</w:t>
      </w:r>
    </w:p>
    <w:p w14:paraId="2F73EFE0" w14:textId="77777777" w:rsidR="000C42F3" w:rsidRPr="000C42F3" w:rsidRDefault="000C42F3" w:rsidP="000C42F3">
      <w:pPr>
        <w:rPr>
          <w:color w:val="000000" w:themeColor="text1"/>
        </w:rPr>
      </w:pPr>
      <w:r w:rsidRPr="000C42F3">
        <w:rPr>
          <w:color w:val="000000" w:themeColor="text1"/>
        </w:rPr>
        <w:t xml:space="preserve">The service has processes to monitor stock levels, order goods and maintain equipment to ensure delivery of quality services. Goods and equipment are securely stored and, where appropriate, stock rotation occurs. Preventative maintenance and cleaning schedules ensure </w:t>
      </w:r>
      <w:r w:rsidRPr="000C42F3">
        <w:rPr>
          <w:color w:val="000000" w:themeColor="text1"/>
        </w:rPr>
        <w:lastRenderedPageBreak/>
        <w:t>equipment is monitored for operation and safety. The service purchases equipment to meet care recipients' needs and maintains appropriate stocks of required supplies. Staff receive training in the safe use and storage of goods and equipment. Staff and care recipients interviewed are satisfied with the supply and quality of goods and equipment available at the service.</w:t>
      </w:r>
    </w:p>
    <w:p w14:paraId="0DC63201" w14:textId="77777777" w:rsidR="000C42F3" w:rsidRPr="000C42F3" w:rsidRDefault="000C42F3" w:rsidP="000C42F3">
      <w:pPr>
        <w:keepNext/>
        <w:keepLines/>
        <w:outlineLvl w:val="2"/>
        <w:rPr>
          <w:b/>
          <w:sz w:val="24"/>
        </w:rPr>
      </w:pPr>
      <w:r w:rsidRPr="000C42F3">
        <w:rPr>
          <w:b/>
          <w:sz w:val="24"/>
        </w:rPr>
        <w:t>1.8</w:t>
      </w:r>
      <w:r w:rsidRPr="000C42F3">
        <w:rPr>
          <w:b/>
          <w:sz w:val="24"/>
        </w:rPr>
        <w:tab/>
        <w:t>Information systems</w:t>
      </w:r>
    </w:p>
    <w:p w14:paraId="07790ABC" w14:textId="77777777" w:rsidR="000C42F3" w:rsidRPr="000C42F3" w:rsidRDefault="000C42F3" w:rsidP="000C42F3">
      <w:r w:rsidRPr="000C42F3">
        <w:t>This expected outcome requires that "effective information management systems are in place".</w:t>
      </w:r>
    </w:p>
    <w:p w14:paraId="499D94E1" w14:textId="77777777" w:rsidR="000C42F3" w:rsidRPr="000C42F3" w:rsidRDefault="000C42F3" w:rsidP="000C42F3">
      <w:pPr>
        <w:keepNext/>
        <w:keepLines/>
        <w:outlineLvl w:val="3"/>
        <w:rPr>
          <w:b/>
        </w:rPr>
      </w:pPr>
      <w:r w:rsidRPr="000C42F3">
        <w:rPr>
          <w:b/>
        </w:rPr>
        <w:t>Assessment of the expected outcome</w:t>
      </w:r>
    </w:p>
    <w:p w14:paraId="3D6559A0" w14:textId="77777777" w:rsidR="000C42F3" w:rsidRPr="000C42F3" w:rsidRDefault="000C42F3" w:rsidP="000C42F3">
      <w:pPr>
        <w:rPr>
          <w:color w:val="000000" w:themeColor="text1"/>
        </w:rPr>
      </w:pPr>
      <w:r w:rsidRPr="000C42F3">
        <w:rPr>
          <w:color w:val="000000" w:themeColor="text1"/>
        </w:rPr>
        <w:t>The service meets this expected outcome</w:t>
      </w:r>
    </w:p>
    <w:p w14:paraId="742C1973" w14:textId="77777777" w:rsidR="000C42F3" w:rsidRPr="000C42F3" w:rsidRDefault="000C42F3" w:rsidP="005E7EF8">
      <w:pPr>
        <w:numPr>
          <w:ilvl w:val="0"/>
          <w:numId w:val="14"/>
        </w:numPr>
        <w:spacing w:before="0"/>
        <w:ind w:left="360"/>
        <w:rPr>
          <w:color w:val="000000" w:themeColor="text1"/>
        </w:rPr>
      </w:pPr>
      <w:r w:rsidRPr="000C42F3">
        <w:rPr>
          <w:color w:val="000000" w:themeColor="text1"/>
        </w:rPr>
        <w:t xml:space="preserve">The service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w:t>
      </w:r>
      <w:r w:rsidRPr="000C42F3">
        <w:t>and generally revised and updated</w:t>
      </w:r>
      <w:r w:rsidRPr="000C42F3">
        <w:rPr>
          <w:color w:val="000000" w:themeColor="text1"/>
        </w:rPr>
        <w:t xml:space="preserve"> on an ongoing basis. Data obtained through information management systems is used to identify opportunities for improvement. The service regularly reviews its information management systems to ensure they are effective. Staff interviewed stated they are satisfied they have access to current and accurate information. Care recipients interviewed are satisfied the information provided is appropriate to their needs, and supports them in their decision-making.</w:t>
      </w:r>
    </w:p>
    <w:p w14:paraId="5AD9582C" w14:textId="77777777" w:rsidR="000C42F3" w:rsidRPr="000C42F3" w:rsidRDefault="000C42F3" w:rsidP="000C42F3">
      <w:pPr>
        <w:keepNext/>
        <w:keepLines/>
        <w:outlineLvl w:val="2"/>
        <w:rPr>
          <w:b/>
          <w:sz w:val="24"/>
        </w:rPr>
      </w:pPr>
      <w:r w:rsidRPr="000C42F3">
        <w:rPr>
          <w:b/>
          <w:sz w:val="24"/>
        </w:rPr>
        <w:t>1.9</w:t>
      </w:r>
      <w:r w:rsidRPr="000C42F3">
        <w:rPr>
          <w:b/>
          <w:sz w:val="24"/>
        </w:rPr>
        <w:tab/>
        <w:t>External services</w:t>
      </w:r>
    </w:p>
    <w:p w14:paraId="5F187283" w14:textId="77777777" w:rsidR="000C42F3" w:rsidRPr="000C42F3" w:rsidRDefault="000C42F3" w:rsidP="000C42F3">
      <w:r w:rsidRPr="000C42F3">
        <w:t>This expected outcome requires that "all externally sourced services are provided in a way that meets the residential care service’s needs and service quality goals".</w:t>
      </w:r>
    </w:p>
    <w:p w14:paraId="47EE0652" w14:textId="77777777" w:rsidR="000C42F3" w:rsidRPr="000C42F3" w:rsidRDefault="000C42F3" w:rsidP="000C42F3">
      <w:pPr>
        <w:keepNext/>
        <w:keepLines/>
        <w:outlineLvl w:val="3"/>
        <w:rPr>
          <w:b/>
        </w:rPr>
      </w:pPr>
      <w:r w:rsidRPr="000C42F3">
        <w:rPr>
          <w:b/>
        </w:rPr>
        <w:t>Assessment of the expected outcome</w:t>
      </w:r>
    </w:p>
    <w:p w14:paraId="117565DD" w14:textId="77777777" w:rsidR="000C42F3" w:rsidRPr="000C42F3" w:rsidRDefault="000C42F3" w:rsidP="000C42F3">
      <w:pPr>
        <w:rPr>
          <w:color w:val="000000" w:themeColor="text1"/>
        </w:rPr>
      </w:pPr>
      <w:r w:rsidRPr="000C42F3">
        <w:rPr>
          <w:color w:val="000000" w:themeColor="text1"/>
        </w:rPr>
        <w:t>The service meets this expected outcome</w:t>
      </w:r>
    </w:p>
    <w:p w14:paraId="5FD17C3E" w14:textId="77777777" w:rsidR="000C42F3" w:rsidRPr="000C42F3" w:rsidRDefault="000C42F3" w:rsidP="000C42F3">
      <w:pPr>
        <w:rPr>
          <w:color w:val="000000" w:themeColor="text1"/>
        </w:rPr>
      </w:pPr>
      <w:r w:rsidRPr="000C42F3">
        <w:rPr>
          <w:color w:val="000000" w:themeColor="text1"/>
        </w:rPr>
        <w:t>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are able to provide feedback on external service providers. Care recipients and staff interviewed stated they are satisfied with the quality of externally sourced services.</w:t>
      </w:r>
    </w:p>
    <w:p w14:paraId="02982FC4" w14:textId="77777777" w:rsidR="000C42F3" w:rsidRPr="000C42F3" w:rsidRDefault="000C42F3" w:rsidP="000C42F3">
      <w:r w:rsidRPr="000C42F3">
        <w:br w:type="page"/>
      </w:r>
    </w:p>
    <w:p w14:paraId="236D327E" w14:textId="77777777" w:rsidR="000C42F3" w:rsidRPr="000C42F3" w:rsidRDefault="000C42F3" w:rsidP="000C42F3">
      <w:pPr>
        <w:keepNext/>
        <w:keepLines/>
        <w:outlineLvl w:val="1"/>
        <w:rPr>
          <w:b/>
          <w:sz w:val="28"/>
        </w:rPr>
      </w:pPr>
      <w:r w:rsidRPr="000C42F3">
        <w:rPr>
          <w:b/>
          <w:sz w:val="28"/>
        </w:rPr>
        <w:lastRenderedPageBreak/>
        <w:t>Standard 2 - Health and personal care</w:t>
      </w:r>
    </w:p>
    <w:p w14:paraId="2F36DFC6" w14:textId="77777777" w:rsidR="000C42F3" w:rsidRPr="000C42F3" w:rsidRDefault="000C42F3" w:rsidP="000C42F3">
      <w:pPr>
        <w:keepNext/>
        <w:keepLines/>
        <w:outlineLvl w:val="2"/>
        <w:rPr>
          <w:b/>
          <w:sz w:val="24"/>
        </w:rPr>
      </w:pPr>
      <w:r w:rsidRPr="000C42F3">
        <w:rPr>
          <w:b/>
          <w:sz w:val="24"/>
        </w:rPr>
        <w:t>Principle:</w:t>
      </w:r>
    </w:p>
    <w:p w14:paraId="67336ACC" w14:textId="77777777" w:rsidR="000C42F3" w:rsidRPr="000C42F3" w:rsidRDefault="000C42F3" w:rsidP="000C42F3">
      <w:r w:rsidRPr="000C42F3">
        <w:t>Care recipients’ physical and mental health will be promoted and achieved at the optimum level, in partnership between each care recipient (or his or her representative) and the health care team.</w:t>
      </w:r>
    </w:p>
    <w:p w14:paraId="3A94F2F8" w14:textId="77777777" w:rsidR="000C42F3" w:rsidRPr="000C42F3" w:rsidRDefault="000C42F3" w:rsidP="000C42F3">
      <w:pPr>
        <w:keepNext/>
        <w:keepLines/>
        <w:outlineLvl w:val="2"/>
        <w:rPr>
          <w:b/>
          <w:sz w:val="24"/>
        </w:rPr>
      </w:pPr>
      <w:r w:rsidRPr="000C42F3">
        <w:rPr>
          <w:b/>
          <w:sz w:val="24"/>
        </w:rPr>
        <w:t>2.1</w:t>
      </w:r>
      <w:r w:rsidRPr="000C42F3">
        <w:rPr>
          <w:b/>
          <w:sz w:val="24"/>
        </w:rPr>
        <w:tab/>
        <w:t>Continuous improvement</w:t>
      </w:r>
    </w:p>
    <w:p w14:paraId="7F39EC48" w14:textId="77777777" w:rsidR="000C42F3" w:rsidRPr="000C42F3" w:rsidRDefault="000C42F3" w:rsidP="000C42F3">
      <w:r w:rsidRPr="000C42F3">
        <w:t>This expected outcome requires that “the organisation actively pursues continuous improvement”.</w:t>
      </w:r>
    </w:p>
    <w:p w14:paraId="6C2A7E57" w14:textId="77777777" w:rsidR="000C42F3" w:rsidRPr="000C42F3" w:rsidRDefault="000C42F3" w:rsidP="000C42F3">
      <w:pPr>
        <w:keepNext/>
        <w:keepLines/>
        <w:outlineLvl w:val="3"/>
        <w:rPr>
          <w:b/>
        </w:rPr>
      </w:pPr>
      <w:r w:rsidRPr="000C42F3">
        <w:rPr>
          <w:b/>
        </w:rPr>
        <w:t>Assessment of the expected outcome</w:t>
      </w:r>
    </w:p>
    <w:p w14:paraId="353DB6EF" w14:textId="77777777" w:rsidR="000C42F3" w:rsidRPr="000C42F3" w:rsidRDefault="000C42F3" w:rsidP="000C42F3">
      <w:pPr>
        <w:rPr>
          <w:color w:val="000000" w:themeColor="text1"/>
        </w:rPr>
      </w:pPr>
      <w:r w:rsidRPr="000C42F3">
        <w:rPr>
          <w:color w:val="000000" w:themeColor="text1"/>
        </w:rPr>
        <w:t>The service meets this expected outcome</w:t>
      </w:r>
    </w:p>
    <w:p w14:paraId="1B9FB4E2" w14:textId="77777777" w:rsidR="000C42F3" w:rsidRPr="000C42F3" w:rsidRDefault="000C42F3" w:rsidP="000C42F3">
      <w:pPr>
        <w:rPr>
          <w:color w:val="000000" w:themeColor="text1"/>
        </w:rPr>
      </w:pPr>
      <w:r w:rsidRPr="000C42F3">
        <w:rPr>
          <w:color w:val="000000" w:themeColor="text1"/>
        </w:rPr>
        <w:t>Refer to Expected outcome 1.1 Continuous improvement for information about the service's systems to identify and implement improvements. Recent examples of improvements in Standard 2 Health and personal care are:</w:t>
      </w:r>
    </w:p>
    <w:p w14:paraId="58EB1592" w14:textId="77777777" w:rsidR="000C42F3" w:rsidRPr="000C42F3" w:rsidRDefault="000C42F3" w:rsidP="002D7FDF">
      <w:pPr>
        <w:numPr>
          <w:ilvl w:val="0"/>
          <w:numId w:val="14"/>
        </w:numPr>
        <w:spacing w:before="0"/>
        <w:ind w:left="360"/>
      </w:pPr>
      <w:r w:rsidRPr="000C42F3">
        <w:t>The service has improved their approach to palliative care by providing an alternative to shared accommodation and furnishing a room to provide a comfortable private room for family of a care recipient who is palliating; a fold out bed, lamps, CD player and television are also provided to enhance the comfort of the care recipient and their family. The family room and additional equipment have been used by families of past care recipients and positive feedback provided to the service.</w:t>
      </w:r>
    </w:p>
    <w:p w14:paraId="4DA76937" w14:textId="77777777" w:rsidR="000C42F3" w:rsidRPr="000C42F3" w:rsidRDefault="000C42F3" w:rsidP="002D7FDF">
      <w:pPr>
        <w:numPr>
          <w:ilvl w:val="0"/>
          <w:numId w:val="14"/>
        </w:numPr>
        <w:spacing w:before="0"/>
        <w:ind w:left="360"/>
      </w:pPr>
      <w:r w:rsidRPr="000C42F3">
        <w:t>Management implemented additional training for staff to enhance the quality of care documentation and ensure staff have access to relevant and current information about the care recipient’s individual needs and preferences. The assessment team observed that staff had sound knowledge of care recipients’ individual needs and preferences and staff said information about care recipients in global progress notes is more consistent and reliable as a result.</w:t>
      </w:r>
    </w:p>
    <w:p w14:paraId="2A7C4164" w14:textId="77777777" w:rsidR="000C42F3" w:rsidRPr="000C42F3" w:rsidRDefault="000C42F3" w:rsidP="000C42F3">
      <w:pPr>
        <w:keepNext/>
        <w:keepLines/>
        <w:outlineLvl w:val="2"/>
        <w:rPr>
          <w:b/>
          <w:sz w:val="24"/>
        </w:rPr>
      </w:pPr>
      <w:r w:rsidRPr="000C42F3">
        <w:rPr>
          <w:b/>
          <w:sz w:val="24"/>
        </w:rPr>
        <w:t>2.2</w:t>
      </w:r>
      <w:r w:rsidRPr="000C42F3">
        <w:rPr>
          <w:b/>
          <w:sz w:val="24"/>
        </w:rPr>
        <w:tab/>
        <w:t>Regulatory compliance</w:t>
      </w:r>
    </w:p>
    <w:p w14:paraId="7BE56E12" w14:textId="77777777" w:rsidR="000C42F3" w:rsidRPr="000C42F3" w:rsidRDefault="000C42F3" w:rsidP="000C42F3">
      <w:r w:rsidRPr="000C42F3">
        <w:t>This expected outcome requires that “the organisation’s management has systems in place to identify and ensure compliance with all relevant legislation, regulatory requirements, professional standards and guidelines about health and personal care”.</w:t>
      </w:r>
    </w:p>
    <w:p w14:paraId="2BBC9317" w14:textId="77777777" w:rsidR="000C42F3" w:rsidRPr="000C42F3" w:rsidRDefault="000C42F3" w:rsidP="000C42F3">
      <w:pPr>
        <w:keepNext/>
        <w:keepLines/>
        <w:outlineLvl w:val="3"/>
        <w:rPr>
          <w:b/>
        </w:rPr>
      </w:pPr>
      <w:r w:rsidRPr="000C42F3">
        <w:rPr>
          <w:b/>
        </w:rPr>
        <w:t>Assessment of the expected outcome</w:t>
      </w:r>
    </w:p>
    <w:p w14:paraId="7C639838" w14:textId="77777777" w:rsidR="000C42F3" w:rsidRPr="000C42F3" w:rsidRDefault="000C42F3" w:rsidP="000C42F3">
      <w:pPr>
        <w:rPr>
          <w:color w:val="000000" w:themeColor="text1"/>
        </w:rPr>
      </w:pPr>
      <w:r w:rsidRPr="000C42F3">
        <w:rPr>
          <w:color w:val="000000" w:themeColor="text1"/>
        </w:rPr>
        <w:t>The service meets this expected outcome</w:t>
      </w:r>
    </w:p>
    <w:p w14:paraId="13D38565" w14:textId="77777777" w:rsidR="000C42F3" w:rsidRPr="000C42F3" w:rsidRDefault="000C42F3" w:rsidP="000C42F3">
      <w:pPr>
        <w:rPr>
          <w:color w:val="000000" w:themeColor="text1"/>
        </w:rPr>
      </w:pPr>
      <w:r w:rsidRPr="000C42F3">
        <w:rPr>
          <w:color w:val="000000" w:themeColor="text1"/>
        </w:rPr>
        <w:t xml:space="preserve">Refer to Expected outcome 1.2 Regulatory compliance for information about the service's systems to identify and ensure compliance with relevant regulatory requirements.  </w:t>
      </w:r>
    </w:p>
    <w:p w14:paraId="34B140A5" w14:textId="77777777" w:rsidR="000C42F3" w:rsidRPr="000C42F3" w:rsidRDefault="000C42F3" w:rsidP="000C42F3">
      <w:pPr>
        <w:rPr>
          <w:color w:val="000000" w:themeColor="text1"/>
        </w:rPr>
      </w:pPr>
      <w:r w:rsidRPr="000C42F3">
        <w:rPr>
          <w:color w:val="000000" w:themeColor="text1"/>
        </w:rPr>
        <w:t>Relevant to Standard 2 Health and personal care:</w:t>
      </w:r>
    </w:p>
    <w:p w14:paraId="0F09C253" w14:textId="77777777" w:rsidR="000C42F3" w:rsidRPr="005E7EF8" w:rsidRDefault="000C42F3" w:rsidP="005E7EF8">
      <w:pPr>
        <w:numPr>
          <w:ilvl w:val="0"/>
          <w:numId w:val="14"/>
        </w:numPr>
        <w:spacing w:before="0"/>
        <w:ind w:left="360"/>
      </w:pPr>
      <w:r w:rsidRPr="005E7EF8">
        <w:t>There are policies and procedures to ensure safe storage and administration of medication.</w:t>
      </w:r>
    </w:p>
    <w:p w14:paraId="0470AF77" w14:textId="77777777" w:rsidR="000C42F3" w:rsidRPr="005E7EF8" w:rsidRDefault="000C42F3" w:rsidP="005E7EF8">
      <w:pPr>
        <w:numPr>
          <w:ilvl w:val="0"/>
          <w:numId w:val="14"/>
        </w:numPr>
        <w:spacing w:before="0"/>
        <w:ind w:left="360"/>
      </w:pPr>
      <w:r w:rsidRPr="005E7EF8">
        <w:t>Appropriately qualified and trained staff plan, supervise and undertake the provision of specialised nursing care.</w:t>
      </w:r>
    </w:p>
    <w:p w14:paraId="72081C61" w14:textId="77777777" w:rsidR="000C42F3" w:rsidRPr="005E7EF8" w:rsidRDefault="000C42F3" w:rsidP="005E7EF8">
      <w:pPr>
        <w:numPr>
          <w:ilvl w:val="0"/>
          <w:numId w:val="14"/>
        </w:numPr>
        <w:spacing w:before="0"/>
        <w:ind w:left="360"/>
      </w:pPr>
      <w:r w:rsidRPr="005E7EF8">
        <w:t>There are policies and procedures to follow in the event of a care recipient's unexplained absence.</w:t>
      </w:r>
    </w:p>
    <w:p w14:paraId="3C359F43" w14:textId="77777777" w:rsidR="000C42F3" w:rsidRPr="005E7EF8" w:rsidRDefault="000C42F3" w:rsidP="005E7EF8">
      <w:pPr>
        <w:numPr>
          <w:ilvl w:val="0"/>
          <w:numId w:val="14"/>
        </w:numPr>
        <w:spacing w:before="0"/>
        <w:ind w:left="360"/>
      </w:pPr>
      <w:r w:rsidRPr="005E7EF8">
        <w:t>There are processes to ensure the currency of professional registrations for nursing staff.</w:t>
      </w:r>
    </w:p>
    <w:p w14:paraId="702BA813" w14:textId="77777777" w:rsidR="000C42F3" w:rsidRPr="000C42F3" w:rsidRDefault="000C42F3" w:rsidP="000C42F3">
      <w:pPr>
        <w:rPr>
          <w:color w:val="000000" w:themeColor="text1"/>
        </w:rPr>
      </w:pPr>
      <w:r w:rsidRPr="000C42F3">
        <w:rPr>
          <w:color w:val="000000" w:themeColor="text1"/>
        </w:rPr>
        <w:t>There are systems to ensure these responsibilities are met.</w:t>
      </w:r>
    </w:p>
    <w:p w14:paraId="55DBDFD4" w14:textId="77777777" w:rsidR="000C42F3" w:rsidRPr="000C42F3" w:rsidRDefault="000C42F3" w:rsidP="000C42F3">
      <w:pPr>
        <w:keepNext/>
        <w:keepLines/>
        <w:outlineLvl w:val="2"/>
        <w:rPr>
          <w:b/>
          <w:sz w:val="24"/>
        </w:rPr>
      </w:pPr>
      <w:r w:rsidRPr="000C42F3">
        <w:rPr>
          <w:b/>
          <w:sz w:val="24"/>
        </w:rPr>
        <w:lastRenderedPageBreak/>
        <w:t>2.3</w:t>
      </w:r>
      <w:r w:rsidRPr="000C42F3">
        <w:rPr>
          <w:b/>
          <w:sz w:val="24"/>
        </w:rPr>
        <w:tab/>
        <w:t>Education and staff development</w:t>
      </w:r>
    </w:p>
    <w:p w14:paraId="6F26BCD4" w14:textId="77777777" w:rsidR="000C42F3" w:rsidRPr="000C42F3" w:rsidRDefault="000C42F3" w:rsidP="000C42F3">
      <w:r w:rsidRPr="000C42F3">
        <w:t xml:space="preserve">This expected outcome requires that “management and staff have appropriate knowledge and skills to perform their roles effectively”. </w:t>
      </w:r>
    </w:p>
    <w:p w14:paraId="3C26F1AC" w14:textId="77777777" w:rsidR="000C42F3" w:rsidRPr="000C42F3" w:rsidRDefault="000C42F3" w:rsidP="000C42F3">
      <w:pPr>
        <w:keepNext/>
        <w:keepLines/>
        <w:outlineLvl w:val="3"/>
        <w:rPr>
          <w:b/>
        </w:rPr>
      </w:pPr>
      <w:r w:rsidRPr="000C42F3">
        <w:rPr>
          <w:b/>
        </w:rPr>
        <w:t>Assessment of the expected outcome</w:t>
      </w:r>
    </w:p>
    <w:p w14:paraId="3D12399D" w14:textId="77777777" w:rsidR="000C42F3" w:rsidRPr="000C42F3" w:rsidRDefault="000C42F3" w:rsidP="000C42F3">
      <w:pPr>
        <w:rPr>
          <w:color w:val="000000" w:themeColor="text1"/>
        </w:rPr>
      </w:pPr>
      <w:r w:rsidRPr="000C42F3">
        <w:rPr>
          <w:color w:val="000000" w:themeColor="text1"/>
        </w:rPr>
        <w:t>The service meets this expected outcome</w:t>
      </w:r>
    </w:p>
    <w:p w14:paraId="7F39059C" w14:textId="77777777" w:rsidR="000C42F3" w:rsidRPr="000C42F3" w:rsidRDefault="000C42F3" w:rsidP="000C42F3">
      <w:pPr>
        <w:rPr>
          <w:color w:val="000000" w:themeColor="text1"/>
        </w:rPr>
      </w:pPr>
      <w:r w:rsidRPr="000C42F3">
        <w:rPr>
          <w:color w:val="000000" w:themeColor="text1"/>
        </w:rPr>
        <w:t>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4999401C" w14:textId="77777777" w:rsidR="000C42F3" w:rsidRPr="000C42F3" w:rsidRDefault="000C42F3" w:rsidP="002D7FDF">
      <w:pPr>
        <w:numPr>
          <w:ilvl w:val="0"/>
          <w:numId w:val="14"/>
        </w:numPr>
        <w:spacing w:before="0"/>
        <w:ind w:left="360"/>
      </w:pPr>
      <w:r w:rsidRPr="000C42F3">
        <w:t>Palliative care, management and support</w:t>
      </w:r>
    </w:p>
    <w:p w14:paraId="173D578D" w14:textId="77777777" w:rsidR="000C42F3" w:rsidRPr="000C42F3" w:rsidRDefault="000C42F3" w:rsidP="002D7FDF">
      <w:pPr>
        <w:numPr>
          <w:ilvl w:val="0"/>
          <w:numId w:val="14"/>
        </w:numPr>
        <w:spacing w:before="0"/>
        <w:ind w:left="360"/>
      </w:pPr>
      <w:r w:rsidRPr="000C42F3">
        <w:t>Behaviour of concern management</w:t>
      </w:r>
    </w:p>
    <w:p w14:paraId="27548CD9" w14:textId="77777777" w:rsidR="000C42F3" w:rsidRPr="000C42F3" w:rsidRDefault="000C42F3" w:rsidP="002D7FDF">
      <w:pPr>
        <w:numPr>
          <w:ilvl w:val="0"/>
          <w:numId w:val="14"/>
        </w:numPr>
        <w:spacing w:before="0"/>
        <w:ind w:left="360"/>
      </w:pPr>
      <w:r w:rsidRPr="000C42F3">
        <w:t>Basic life support</w:t>
      </w:r>
    </w:p>
    <w:p w14:paraId="71AC2564" w14:textId="77777777" w:rsidR="000C42F3" w:rsidRPr="000C42F3" w:rsidRDefault="000C42F3" w:rsidP="000C42F3">
      <w:pPr>
        <w:keepNext/>
        <w:keepLines/>
        <w:outlineLvl w:val="2"/>
        <w:rPr>
          <w:b/>
          <w:sz w:val="24"/>
        </w:rPr>
      </w:pPr>
      <w:r w:rsidRPr="000C42F3">
        <w:rPr>
          <w:b/>
          <w:sz w:val="24"/>
        </w:rPr>
        <w:t>2.4</w:t>
      </w:r>
      <w:r w:rsidRPr="000C42F3">
        <w:rPr>
          <w:b/>
          <w:sz w:val="24"/>
        </w:rPr>
        <w:tab/>
        <w:t>Clinical care</w:t>
      </w:r>
    </w:p>
    <w:p w14:paraId="74234EE2" w14:textId="77777777" w:rsidR="000C42F3" w:rsidRPr="000C42F3" w:rsidRDefault="000C42F3" w:rsidP="000C42F3">
      <w:r w:rsidRPr="000C42F3">
        <w:t>This expected outcome requires that “care recipients receive appropriate clinical care”.</w:t>
      </w:r>
    </w:p>
    <w:p w14:paraId="09962120" w14:textId="77777777" w:rsidR="000C42F3" w:rsidRPr="000C42F3" w:rsidRDefault="000C42F3" w:rsidP="000C42F3">
      <w:pPr>
        <w:keepNext/>
        <w:keepLines/>
        <w:outlineLvl w:val="3"/>
        <w:rPr>
          <w:b/>
        </w:rPr>
      </w:pPr>
      <w:r w:rsidRPr="000C42F3">
        <w:rPr>
          <w:b/>
        </w:rPr>
        <w:t>Assessment of the expected outcome</w:t>
      </w:r>
    </w:p>
    <w:p w14:paraId="5F818730" w14:textId="77777777" w:rsidR="000C42F3" w:rsidRPr="000C42F3" w:rsidRDefault="000C42F3" w:rsidP="000C42F3">
      <w:pPr>
        <w:rPr>
          <w:color w:val="000000" w:themeColor="text1"/>
        </w:rPr>
      </w:pPr>
      <w:r w:rsidRPr="000C42F3">
        <w:rPr>
          <w:color w:val="000000" w:themeColor="text1"/>
        </w:rPr>
        <w:t>The service meets this expected outcome</w:t>
      </w:r>
    </w:p>
    <w:p w14:paraId="072C2FFB" w14:textId="77777777" w:rsidR="000C42F3" w:rsidRPr="000C42F3" w:rsidRDefault="000C42F3" w:rsidP="000C42F3">
      <w:pPr>
        <w:rPr>
          <w:color w:val="000000" w:themeColor="text1"/>
        </w:rPr>
      </w:pPr>
      <w:r w:rsidRPr="000C42F3">
        <w:rPr>
          <w:color w:val="000000" w:themeColor="text1"/>
        </w:rPr>
        <w:t xml:space="preserve">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service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w:t>
      </w:r>
      <w:r w:rsidRPr="000C42F3">
        <w:t>Care</w:t>
      </w:r>
      <w:r w:rsidRPr="000C42F3">
        <w:rPr>
          <w:color w:val="000000" w:themeColor="text1"/>
        </w:rPr>
        <w:t xml:space="preserve"> recipients</w:t>
      </w:r>
      <w:r w:rsidRPr="000C42F3">
        <w:rPr>
          <w:color w:val="FF0000"/>
        </w:rPr>
        <w:t xml:space="preserve"> </w:t>
      </w:r>
      <w:r w:rsidRPr="000C42F3">
        <w:rPr>
          <w:color w:val="000000" w:themeColor="text1"/>
        </w:rPr>
        <w:t>interviewed are satisfied with the clinical care being provided.</w:t>
      </w:r>
      <w:bookmarkStart w:id="2" w:name="_Hlk521576257"/>
      <w:r w:rsidRPr="000C42F3">
        <w:rPr>
          <w:rFonts w:cs="Arial"/>
          <w:color w:val="FF0000"/>
        </w:rPr>
        <w:t xml:space="preserve"> </w:t>
      </w:r>
      <w:r w:rsidRPr="000C42F3">
        <w:rPr>
          <w:rFonts w:cs="Arial"/>
        </w:rPr>
        <w:t xml:space="preserve">In response to the consumer experience </w:t>
      </w:r>
      <w:bookmarkStart w:id="3" w:name="_Hlk12898923"/>
      <w:r w:rsidRPr="000C42F3">
        <w:rPr>
          <w:rFonts w:cs="Arial"/>
        </w:rPr>
        <w:t>survey</w:t>
      </w:r>
      <w:bookmarkEnd w:id="3"/>
      <w:r w:rsidRPr="000C42F3">
        <w:rPr>
          <w:rFonts w:cs="Arial"/>
        </w:rPr>
        <w:t xml:space="preserve"> care recipients said staff meet their health care needs most of the time or always.</w:t>
      </w:r>
      <w:bookmarkEnd w:id="2"/>
    </w:p>
    <w:p w14:paraId="4539671B" w14:textId="77777777" w:rsidR="000C42F3" w:rsidRPr="000C42F3" w:rsidRDefault="000C42F3" w:rsidP="000C42F3">
      <w:pPr>
        <w:keepNext/>
        <w:keepLines/>
        <w:outlineLvl w:val="2"/>
        <w:rPr>
          <w:b/>
          <w:sz w:val="24"/>
        </w:rPr>
      </w:pPr>
      <w:r w:rsidRPr="000C42F3">
        <w:rPr>
          <w:b/>
          <w:sz w:val="24"/>
        </w:rPr>
        <w:t>2.5</w:t>
      </w:r>
      <w:r w:rsidRPr="000C42F3">
        <w:rPr>
          <w:b/>
          <w:sz w:val="24"/>
        </w:rPr>
        <w:tab/>
        <w:t>Specialised nursing care needs</w:t>
      </w:r>
    </w:p>
    <w:p w14:paraId="4635561E" w14:textId="77777777" w:rsidR="000C42F3" w:rsidRPr="000C42F3" w:rsidRDefault="000C42F3" w:rsidP="000C42F3">
      <w:r w:rsidRPr="000C42F3">
        <w:t>This expected outcome requires that “care recipients’ specialised nursing care needs are identified and met by appropriately qualified nursing staff”.</w:t>
      </w:r>
    </w:p>
    <w:p w14:paraId="0735988A" w14:textId="77777777" w:rsidR="000C42F3" w:rsidRPr="000C42F3" w:rsidRDefault="000C42F3" w:rsidP="000C42F3">
      <w:pPr>
        <w:keepNext/>
        <w:keepLines/>
        <w:outlineLvl w:val="3"/>
        <w:rPr>
          <w:b/>
        </w:rPr>
      </w:pPr>
      <w:r w:rsidRPr="000C42F3">
        <w:rPr>
          <w:b/>
        </w:rPr>
        <w:t>Assessment of the expected outcome</w:t>
      </w:r>
    </w:p>
    <w:p w14:paraId="2E299F3B" w14:textId="77777777" w:rsidR="000C42F3" w:rsidRPr="000C42F3" w:rsidRDefault="000C42F3" w:rsidP="000C42F3">
      <w:pPr>
        <w:rPr>
          <w:color w:val="000000" w:themeColor="text1"/>
        </w:rPr>
      </w:pPr>
      <w:r w:rsidRPr="000C42F3">
        <w:rPr>
          <w:color w:val="000000" w:themeColor="text1"/>
        </w:rPr>
        <w:t>The service meets this expected outcome</w:t>
      </w:r>
    </w:p>
    <w:p w14:paraId="0DCE5DA6" w14:textId="77777777" w:rsidR="000C42F3" w:rsidRPr="000C42F3" w:rsidRDefault="000C42F3" w:rsidP="000C42F3">
      <w:pPr>
        <w:rPr>
          <w:color w:val="000000" w:themeColor="text1"/>
        </w:rPr>
      </w:pPr>
      <w:r w:rsidRPr="000C42F3">
        <w:rPr>
          <w:color w:val="000000" w:themeColor="text1"/>
        </w:rPr>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w:t>
      </w:r>
      <w:r w:rsidRPr="000C42F3">
        <w:rPr>
          <w:color w:val="FF0000"/>
        </w:rPr>
        <w:t xml:space="preserve"> </w:t>
      </w:r>
      <w:r w:rsidRPr="000C42F3">
        <w:rPr>
          <w:color w:val="000000" w:themeColor="text1"/>
        </w:rPr>
        <w:t>interviewed are satisfied with how specialised nursing care needs are managed.</w:t>
      </w:r>
    </w:p>
    <w:p w14:paraId="40EB5A29" w14:textId="77777777" w:rsidR="000C42F3" w:rsidRPr="000C42F3" w:rsidRDefault="000C42F3" w:rsidP="000C42F3">
      <w:pPr>
        <w:keepNext/>
        <w:keepLines/>
        <w:outlineLvl w:val="2"/>
        <w:rPr>
          <w:b/>
          <w:sz w:val="24"/>
        </w:rPr>
      </w:pPr>
      <w:r w:rsidRPr="000C42F3">
        <w:rPr>
          <w:b/>
          <w:sz w:val="24"/>
        </w:rPr>
        <w:lastRenderedPageBreak/>
        <w:t>2.6</w:t>
      </w:r>
      <w:r w:rsidRPr="000C42F3">
        <w:rPr>
          <w:b/>
          <w:sz w:val="24"/>
        </w:rPr>
        <w:tab/>
        <w:t>Other health and related services</w:t>
      </w:r>
    </w:p>
    <w:p w14:paraId="1FEE9ADB" w14:textId="77777777" w:rsidR="000C42F3" w:rsidRPr="000C42F3" w:rsidRDefault="000C42F3" w:rsidP="000C42F3">
      <w:r w:rsidRPr="000C42F3">
        <w:t>This expected outcome requires that “care recipients are referred to appropriate health specialists in accordance with the care recipient’s needs and preferences”.</w:t>
      </w:r>
    </w:p>
    <w:p w14:paraId="1FB793BC" w14:textId="77777777" w:rsidR="000C42F3" w:rsidRPr="000C42F3" w:rsidRDefault="000C42F3" w:rsidP="000C42F3">
      <w:pPr>
        <w:keepNext/>
        <w:keepLines/>
        <w:outlineLvl w:val="3"/>
        <w:rPr>
          <w:b/>
        </w:rPr>
      </w:pPr>
      <w:r w:rsidRPr="000C42F3">
        <w:rPr>
          <w:b/>
        </w:rPr>
        <w:t>Assessment of the expected outcome</w:t>
      </w:r>
    </w:p>
    <w:p w14:paraId="60AB5468" w14:textId="77777777" w:rsidR="000C42F3" w:rsidRPr="000C42F3" w:rsidRDefault="000C42F3" w:rsidP="000C42F3">
      <w:pPr>
        <w:rPr>
          <w:color w:val="000000" w:themeColor="text1"/>
        </w:rPr>
      </w:pPr>
      <w:r w:rsidRPr="000C42F3">
        <w:rPr>
          <w:color w:val="000000" w:themeColor="text1"/>
        </w:rPr>
        <w:t>The service meets this expected outcome</w:t>
      </w:r>
    </w:p>
    <w:p w14:paraId="27D21411" w14:textId="77777777" w:rsidR="000C42F3" w:rsidRPr="000C42F3" w:rsidRDefault="000C42F3" w:rsidP="000C42F3">
      <w:pPr>
        <w:rPr>
          <w:color w:val="000000" w:themeColor="text1"/>
        </w:rPr>
      </w:pPr>
      <w:r w:rsidRPr="000C42F3">
        <w:rPr>
          <w:color w:val="000000" w:themeColor="text1"/>
        </w:rPr>
        <w:t>The service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w:t>
      </w:r>
      <w:r w:rsidRPr="000C42F3">
        <w:rPr>
          <w:color w:val="FF0000"/>
        </w:rPr>
        <w:t xml:space="preserve"> </w:t>
      </w:r>
      <w:r w:rsidRPr="000C42F3">
        <w:rPr>
          <w:color w:val="000000" w:themeColor="text1"/>
        </w:rPr>
        <w:t>interviewed are satisfied referrals are made to appropriate health specialists of their choice and staff carry out their instructions.</w:t>
      </w:r>
    </w:p>
    <w:p w14:paraId="41589470" w14:textId="77777777" w:rsidR="000C42F3" w:rsidRPr="000C42F3" w:rsidRDefault="000C42F3" w:rsidP="000C42F3">
      <w:pPr>
        <w:keepNext/>
        <w:keepLines/>
        <w:outlineLvl w:val="2"/>
        <w:rPr>
          <w:b/>
          <w:sz w:val="24"/>
        </w:rPr>
      </w:pPr>
      <w:r w:rsidRPr="000C42F3">
        <w:rPr>
          <w:b/>
          <w:sz w:val="24"/>
        </w:rPr>
        <w:t>2.7</w:t>
      </w:r>
      <w:r w:rsidRPr="000C42F3">
        <w:rPr>
          <w:b/>
          <w:sz w:val="24"/>
        </w:rPr>
        <w:tab/>
        <w:t>Medication management</w:t>
      </w:r>
    </w:p>
    <w:p w14:paraId="7E43525E" w14:textId="77777777" w:rsidR="000C42F3" w:rsidRPr="000C42F3" w:rsidRDefault="000C42F3" w:rsidP="000C42F3">
      <w:r w:rsidRPr="000C42F3">
        <w:t>This expected outcome requires that “care recipients’ medication is managed safely and correctly”.</w:t>
      </w:r>
    </w:p>
    <w:p w14:paraId="77BBDD80" w14:textId="77777777" w:rsidR="000C42F3" w:rsidRPr="000C42F3" w:rsidRDefault="000C42F3" w:rsidP="000C42F3">
      <w:pPr>
        <w:keepNext/>
        <w:keepLines/>
        <w:outlineLvl w:val="3"/>
        <w:rPr>
          <w:b/>
        </w:rPr>
      </w:pPr>
      <w:r w:rsidRPr="000C42F3">
        <w:rPr>
          <w:b/>
        </w:rPr>
        <w:t>Assessment of the expected outcome</w:t>
      </w:r>
    </w:p>
    <w:p w14:paraId="7D2D735A" w14:textId="77777777" w:rsidR="000C42F3" w:rsidRPr="000C42F3" w:rsidRDefault="000C42F3" w:rsidP="000C42F3">
      <w:pPr>
        <w:rPr>
          <w:color w:val="000000" w:themeColor="text1"/>
        </w:rPr>
      </w:pPr>
      <w:r w:rsidRPr="000C42F3">
        <w:rPr>
          <w:color w:val="000000" w:themeColor="text1"/>
        </w:rPr>
        <w:t>The service meets this expected outcome</w:t>
      </w:r>
    </w:p>
    <w:p w14:paraId="53AF4DA3" w14:textId="77777777" w:rsidR="000C42F3" w:rsidRPr="000C42F3" w:rsidRDefault="000C42F3" w:rsidP="000C42F3">
      <w:pPr>
        <w:tabs>
          <w:tab w:val="left" w:pos="720"/>
        </w:tabs>
        <w:autoSpaceDE w:val="0"/>
        <w:autoSpaceDN w:val="0"/>
        <w:adjustRightInd w:val="0"/>
        <w:spacing w:before="0" w:after="0"/>
        <w:rPr>
          <w:color w:val="000000" w:themeColor="text1"/>
        </w:rPr>
      </w:pPr>
      <w:r w:rsidRPr="000C42F3">
        <w:rPr>
          <w:color w:val="000000" w:themeColor="text1"/>
        </w:rPr>
        <w:t>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medications receive education in relation to this. Registered nurses and medical officers assess and regularly review and monitor care recipients who self-administer medication. Care recipients interviewed are satisfied their medications are provided as prescribed and in a timely manner.</w:t>
      </w:r>
    </w:p>
    <w:p w14:paraId="07424F7E" w14:textId="77777777" w:rsidR="000C42F3" w:rsidRPr="000C42F3" w:rsidRDefault="000C42F3" w:rsidP="000C42F3">
      <w:pPr>
        <w:keepNext/>
        <w:keepLines/>
        <w:outlineLvl w:val="2"/>
        <w:rPr>
          <w:b/>
          <w:sz w:val="24"/>
        </w:rPr>
      </w:pPr>
      <w:r w:rsidRPr="000C42F3">
        <w:rPr>
          <w:b/>
          <w:sz w:val="24"/>
        </w:rPr>
        <w:t>2.8</w:t>
      </w:r>
      <w:r w:rsidRPr="000C42F3">
        <w:rPr>
          <w:b/>
          <w:sz w:val="24"/>
        </w:rPr>
        <w:tab/>
        <w:t>Pain management</w:t>
      </w:r>
    </w:p>
    <w:p w14:paraId="15F0501F" w14:textId="77777777" w:rsidR="000C42F3" w:rsidRPr="000C42F3" w:rsidRDefault="000C42F3" w:rsidP="000C42F3">
      <w:r w:rsidRPr="000C42F3">
        <w:t>This expected outcome requires that “all care recipients are as free as possible from pain”.</w:t>
      </w:r>
    </w:p>
    <w:p w14:paraId="3F3E6358" w14:textId="77777777" w:rsidR="000C42F3" w:rsidRPr="000C42F3" w:rsidRDefault="000C42F3" w:rsidP="000C42F3">
      <w:pPr>
        <w:keepNext/>
        <w:keepLines/>
        <w:outlineLvl w:val="3"/>
        <w:rPr>
          <w:b/>
        </w:rPr>
      </w:pPr>
      <w:r w:rsidRPr="000C42F3">
        <w:rPr>
          <w:b/>
        </w:rPr>
        <w:t>Assessment of the expected outcome</w:t>
      </w:r>
    </w:p>
    <w:p w14:paraId="5775F5A4" w14:textId="77777777" w:rsidR="000C42F3" w:rsidRPr="000C42F3" w:rsidRDefault="000C42F3" w:rsidP="000C42F3">
      <w:pPr>
        <w:rPr>
          <w:color w:val="000000" w:themeColor="text1"/>
        </w:rPr>
      </w:pPr>
      <w:r w:rsidRPr="000C42F3">
        <w:rPr>
          <w:color w:val="000000" w:themeColor="text1"/>
        </w:rPr>
        <w:t>The service meets this expected outcome</w:t>
      </w:r>
    </w:p>
    <w:p w14:paraId="635D8A24" w14:textId="77777777" w:rsidR="000C42F3" w:rsidRPr="000C42F3" w:rsidRDefault="000C42F3" w:rsidP="000C42F3">
      <w:pPr>
        <w:rPr>
          <w:color w:val="000000" w:themeColor="text1"/>
        </w:rPr>
      </w:pPr>
      <w:r w:rsidRPr="000C42F3">
        <w:rPr>
          <w:color w:val="000000" w:themeColor="text1"/>
        </w:rPr>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w:t>
      </w:r>
      <w:r w:rsidRPr="000C42F3">
        <w:rPr>
          <w:color w:val="FF0000"/>
        </w:rPr>
        <w:t xml:space="preserve"> </w:t>
      </w:r>
      <w:r w:rsidRPr="000C42F3">
        <w:rPr>
          <w:color w:val="000000" w:themeColor="text1"/>
        </w:rPr>
        <w:t>interviewed are satisfied they are as free as possible from pain.</w:t>
      </w:r>
    </w:p>
    <w:p w14:paraId="168960B2" w14:textId="77777777" w:rsidR="000C42F3" w:rsidRPr="000C42F3" w:rsidRDefault="000C42F3" w:rsidP="000C42F3">
      <w:pPr>
        <w:keepNext/>
        <w:keepLines/>
        <w:outlineLvl w:val="2"/>
        <w:rPr>
          <w:b/>
          <w:sz w:val="24"/>
        </w:rPr>
      </w:pPr>
      <w:r w:rsidRPr="000C42F3">
        <w:rPr>
          <w:b/>
          <w:sz w:val="24"/>
        </w:rPr>
        <w:t>2.9</w:t>
      </w:r>
      <w:r w:rsidRPr="000C42F3">
        <w:rPr>
          <w:b/>
          <w:sz w:val="24"/>
        </w:rPr>
        <w:tab/>
        <w:t>Palliative care</w:t>
      </w:r>
    </w:p>
    <w:p w14:paraId="2F4F496F" w14:textId="77777777" w:rsidR="000C42F3" w:rsidRPr="000C42F3" w:rsidRDefault="000C42F3" w:rsidP="000C42F3">
      <w:r w:rsidRPr="000C42F3">
        <w:t>This expected outcome requires that “the comfort and dignity of terminally ill care recipients is maintained”.</w:t>
      </w:r>
    </w:p>
    <w:p w14:paraId="0FC0E6B8" w14:textId="77777777" w:rsidR="000C42F3" w:rsidRPr="000C42F3" w:rsidRDefault="000C42F3" w:rsidP="000C42F3">
      <w:pPr>
        <w:keepNext/>
        <w:keepLines/>
        <w:outlineLvl w:val="3"/>
        <w:rPr>
          <w:b/>
        </w:rPr>
      </w:pPr>
      <w:r w:rsidRPr="000C42F3">
        <w:rPr>
          <w:b/>
        </w:rPr>
        <w:lastRenderedPageBreak/>
        <w:t>Assessment of the expected outcome</w:t>
      </w:r>
    </w:p>
    <w:p w14:paraId="765FC794" w14:textId="77777777" w:rsidR="000C42F3" w:rsidRPr="000C42F3" w:rsidRDefault="000C42F3" w:rsidP="000C42F3">
      <w:pPr>
        <w:rPr>
          <w:color w:val="000000" w:themeColor="text1"/>
        </w:rPr>
      </w:pPr>
      <w:r w:rsidRPr="000C42F3">
        <w:rPr>
          <w:color w:val="000000" w:themeColor="text1"/>
        </w:rPr>
        <w:t>The service meets this expected outcome</w:t>
      </w:r>
    </w:p>
    <w:p w14:paraId="53787572" w14:textId="77777777" w:rsidR="000C42F3" w:rsidRPr="000C42F3" w:rsidRDefault="000C42F3" w:rsidP="000C42F3">
      <w:pPr>
        <w:rPr>
          <w:color w:val="FF0000"/>
        </w:rPr>
      </w:pPr>
      <w:r w:rsidRPr="000C42F3">
        <w:rPr>
          <w:color w:val="000000" w:themeColor="text1"/>
        </w:rPr>
        <w:t xml:space="preserve">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interviewed are satisfied each care recipient's comfort, dignity and palliative care needs are maintained. </w:t>
      </w:r>
    </w:p>
    <w:p w14:paraId="4F3E79D8" w14:textId="77777777" w:rsidR="000C42F3" w:rsidRPr="000C42F3" w:rsidRDefault="000C42F3" w:rsidP="000C42F3">
      <w:pPr>
        <w:rPr>
          <w:b/>
          <w:bCs/>
          <w:sz w:val="24"/>
          <w:szCs w:val="24"/>
        </w:rPr>
      </w:pPr>
      <w:r w:rsidRPr="000C42F3">
        <w:rPr>
          <w:b/>
          <w:bCs/>
          <w:sz w:val="24"/>
          <w:szCs w:val="24"/>
        </w:rPr>
        <w:t>2.10</w:t>
      </w:r>
      <w:r w:rsidRPr="000C42F3">
        <w:rPr>
          <w:b/>
          <w:bCs/>
          <w:sz w:val="24"/>
          <w:szCs w:val="24"/>
        </w:rPr>
        <w:tab/>
        <w:t>Nutrition and hydration</w:t>
      </w:r>
    </w:p>
    <w:p w14:paraId="2AD52EBC" w14:textId="77777777" w:rsidR="000C42F3" w:rsidRPr="000C42F3" w:rsidRDefault="000C42F3" w:rsidP="000C42F3">
      <w:r w:rsidRPr="000C42F3">
        <w:t>This expected outcome requires that “care recipients receive adequate nourishment and hydration”.</w:t>
      </w:r>
    </w:p>
    <w:p w14:paraId="4F6E9EEA" w14:textId="77777777" w:rsidR="000C42F3" w:rsidRPr="000C42F3" w:rsidRDefault="000C42F3" w:rsidP="000C42F3">
      <w:pPr>
        <w:keepNext/>
        <w:keepLines/>
        <w:outlineLvl w:val="3"/>
        <w:rPr>
          <w:b/>
        </w:rPr>
      </w:pPr>
      <w:r w:rsidRPr="000C42F3">
        <w:rPr>
          <w:b/>
        </w:rPr>
        <w:t>Assessment of the expected outcome</w:t>
      </w:r>
    </w:p>
    <w:p w14:paraId="61D34ED2" w14:textId="77777777" w:rsidR="000C42F3" w:rsidRPr="000C42F3" w:rsidRDefault="000C42F3" w:rsidP="000C42F3">
      <w:pPr>
        <w:rPr>
          <w:color w:val="000000" w:themeColor="text1"/>
        </w:rPr>
      </w:pPr>
      <w:r w:rsidRPr="000C42F3">
        <w:rPr>
          <w:color w:val="000000" w:themeColor="text1"/>
        </w:rPr>
        <w:t>The service meets this expected outcome</w:t>
      </w:r>
    </w:p>
    <w:p w14:paraId="0283CA00" w14:textId="77777777" w:rsidR="000C42F3" w:rsidRPr="000C42F3" w:rsidRDefault="000C42F3" w:rsidP="000C42F3">
      <w:pPr>
        <w:rPr>
          <w:color w:val="000000" w:themeColor="text1"/>
        </w:rPr>
      </w:pPr>
      <w:r w:rsidRPr="000C42F3">
        <w:rPr>
          <w:color w:val="000000" w:themeColor="text1"/>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interviewed are satisfied their nutrition and hydration requirements are met.</w:t>
      </w:r>
    </w:p>
    <w:p w14:paraId="14E91135" w14:textId="77777777" w:rsidR="000C42F3" w:rsidRPr="000C42F3" w:rsidRDefault="000C42F3" w:rsidP="000C42F3">
      <w:pPr>
        <w:keepNext/>
        <w:keepLines/>
        <w:outlineLvl w:val="2"/>
        <w:rPr>
          <w:b/>
          <w:sz w:val="24"/>
        </w:rPr>
      </w:pPr>
      <w:r w:rsidRPr="000C42F3">
        <w:rPr>
          <w:b/>
          <w:sz w:val="24"/>
        </w:rPr>
        <w:t>2.11</w:t>
      </w:r>
      <w:r w:rsidRPr="000C42F3">
        <w:rPr>
          <w:b/>
          <w:sz w:val="24"/>
        </w:rPr>
        <w:tab/>
        <w:t>Skin care</w:t>
      </w:r>
    </w:p>
    <w:p w14:paraId="4C45E25E" w14:textId="77777777" w:rsidR="000C42F3" w:rsidRPr="000C42F3" w:rsidRDefault="000C42F3" w:rsidP="000C42F3">
      <w:r w:rsidRPr="000C42F3">
        <w:t>This expected outcome requires that “care recipients’ skin integrity is consistent with their general health”.</w:t>
      </w:r>
    </w:p>
    <w:p w14:paraId="3009FEE6" w14:textId="77777777" w:rsidR="000C42F3" w:rsidRPr="000C42F3" w:rsidRDefault="000C42F3" w:rsidP="000C42F3">
      <w:pPr>
        <w:keepNext/>
        <w:keepLines/>
        <w:outlineLvl w:val="3"/>
        <w:rPr>
          <w:b/>
        </w:rPr>
      </w:pPr>
      <w:r w:rsidRPr="000C42F3">
        <w:rPr>
          <w:b/>
        </w:rPr>
        <w:t>Assessment of the expected outcome</w:t>
      </w:r>
    </w:p>
    <w:p w14:paraId="0A8493BA" w14:textId="77777777" w:rsidR="000C42F3" w:rsidRPr="000C42F3" w:rsidRDefault="000C42F3" w:rsidP="000C42F3">
      <w:pPr>
        <w:rPr>
          <w:color w:val="000000" w:themeColor="text1"/>
        </w:rPr>
      </w:pPr>
      <w:r w:rsidRPr="000C42F3">
        <w:rPr>
          <w:color w:val="000000" w:themeColor="text1"/>
        </w:rPr>
        <w:t>The service meets this expected outcome</w:t>
      </w:r>
    </w:p>
    <w:p w14:paraId="1B23F5B4" w14:textId="77777777" w:rsidR="000C42F3" w:rsidRPr="000C42F3" w:rsidRDefault="000C42F3" w:rsidP="000C42F3">
      <w:pPr>
        <w:rPr>
          <w:color w:val="000000" w:themeColor="text1"/>
        </w:rPr>
      </w:pPr>
      <w:r w:rsidRPr="000C42F3">
        <w:rPr>
          <w:color w:val="000000" w:themeColor="text1"/>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w:t>
      </w:r>
      <w:r w:rsidRPr="000C42F3">
        <w:rPr>
          <w:color w:val="FF0000"/>
        </w:rPr>
        <w:t xml:space="preserve"> </w:t>
      </w:r>
      <w:r w:rsidRPr="000C42F3">
        <w:rPr>
          <w:color w:val="000000" w:themeColor="text1"/>
        </w:rPr>
        <w:t>interviewed are satisfied with the assistance provided to maintain their skin integrity.</w:t>
      </w:r>
    </w:p>
    <w:p w14:paraId="4D95B788" w14:textId="77777777" w:rsidR="000C42F3" w:rsidRPr="000C42F3" w:rsidRDefault="000C42F3" w:rsidP="000C42F3">
      <w:pPr>
        <w:keepNext/>
        <w:keepLines/>
        <w:outlineLvl w:val="2"/>
        <w:rPr>
          <w:b/>
          <w:sz w:val="24"/>
        </w:rPr>
      </w:pPr>
      <w:r w:rsidRPr="000C42F3">
        <w:rPr>
          <w:b/>
          <w:sz w:val="24"/>
        </w:rPr>
        <w:t>2.12</w:t>
      </w:r>
      <w:r w:rsidRPr="000C42F3">
        <w:rPr>
          <w:b/>
          <w:sz w:val="24"/>
        </w:rPr>
        <w:tab/>
        <w:t>Continence management</w:t>
      </w:r>
    </w:p>
    <w:p w14:paraId="03AEBEA4" w14:textId="77777777" w:rsidR="000C42F3" w:rsidRPr="000C42F3" w:rsidRDefault="000C42F3" w:rsidP="000C42F3">
      <w:r w:rsidRPr="000C42F3">
        <w:t>This expected outcome requires that “care recipients’ continence is managed effectively”.</w:t>
      </w:r>
    </w:p>
    <w:p w14:paraId="61D45213" w14:textId="77777777" w:rsidR="000C42F3" w:rsidRPr="000C42F3" w:rsidRDefault="000C42F3" w:rsidP="000C42F3">
      <w:pPr>
        <w:keepNext/>
        <w:keepLines/>
        <w:outlineLvl w:val="3"/>
        <w:rPr>
          <w:b/>
        </w:rPr>
      </w:pPr>
      <w:r w:rsidRPr="000C42F3">
        <w:rPr>
          <w:b/>
        </w:rPr>
        <w:lastRenderedPageBreak/>
        <w:t>Assessment of the expected outcome</w:t>
      </w:r>
    </w:p>
    <w:p w14:paraId="295D7B18" w14:textId="77777777" w:rsidR="000C42F3" w:rsidRPr="000C42F3" w:rsidRDefault="000C42F3" w:rsidP="000C42F3">
      <w:pPr>
        <w:rPr>
          <w:color w:val="000000" w:themeColor="text1"/>
        </w:rPr>
      </w:pPr>
      <w:r w:rsidRPr="000C42F3">
        <w:rPr>
          <w:color w:val="000000" w:themeColor="text1"/>
        </w:rPr>
        <w:t>The service meets this expected outcome</w:t>
      </w:r>
    </w:p>
    <w:p w14:paraId="0248198B" w14:textId="77777777" w:rsidR="000C42F3" w:rsidRPr="000C42F3" w:rsidRDefault="000C42F3" w:rsidP="000C42F3">
      <w:pPr>
        <w:rPr>
          <w:color w:val="000000" w:themeColor="text1"/>
        </w:rPr>
      </w:pPr>
      <w:r w:rsidRPr="000C42F3">
        <w:rPr>
          <w:color w:val="000000" w:themeColor="text1"/>
        </w:rPr>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Staff are conscious of care recipients' dignity while assisting with continence needs. Care recipients interviewed are satisfied with the support provided by staff in relation to continence management.</w:t>
      </w:r>
    </w:p>
    <w:p w14:paraId="2308AA76" w14:textId="77777777" w:rsidR="000C42F3" w:rsidRPr="000C42F3" w:rsidRDefault="000C42F3" w:rsidP="000C42F3">
      <w:pPr>
        <w:keepNext/>
        <w:keepLines/>
        <w:outlineLvl w:val="2"/>
        <w:rPr>
          <w:b/>
          <w:sz w:val="24"/>
        </w:rPr>
      </w:pPr>
      <w:r w:rsidRPr="000C42F3">
        <w:rPr>
          <w:b/>
          <w:sz w:val="24"/>
        </w:rPr>
        <w:t>2.13</w:t>
      </w:r>
      <w:r w:rsidRPr="000C42F3">
        <w:rPr>
          <w:b/>
          <w:sz w:val="24"/>
        </w:rPr>
        <w:tab/>
        <w:t>Behavioural management</w:t>
      </w:r>
    </w:p>
    <w:p w14:paraId="1E8036DB" w14:textId="77777777" w:rsidR="000C42F3" w:rsidRPr="000C42F3" w:rsidRDefault="000C42F3" w:rsidP="000C42F3">
      <w:r w:rsidRPr="000C42F3">
        <w:t>This expected outcome requires that “the needs of care recipients with challenging behaviours are managed effectively”.</w:t>
      </w:r>
    </w:p>
    <w:p w14:paraId="37C52CB3" w14:textId="77777777" w:rsidR="000C42F3" w:rsidRPr="000C42F3" w:rsidRDefault="000C42F3" w:rsidP="000C42F3">
      <w:pPr>
        <w:keepNext/>
        <w:keepLines/>
        <w:outlineLvl w:val="3"/>
        <w:rPr>
          <w:b/>
        </w:rPr>
      </w:pPr>
      <w:r w:rsidRPr="000C42F3">
        <w:rPr>
          <w:b/>
        </w:rPr>
        <w:t>Assessment of the expected outcome</w:t>
      </w:r>
    </w:p>
    <w:p w14:paraId="2250B143" w14:textId="77777777" w:rsidR="000C42F3" w:rsidRPr="000C42F3" w:rsidRDefault="000C42F3" w:rsidP="000C42F3">
      <w:pPr>
        <w:rPr>
          <w:color w:val="000000" w:themeColor="text1"/>
        </w:rPr>
      </w:pPr>
      <w:r w:rsidRPr="000C42F3">
        <w:rPr>
          <w:color w:val="000000" w:themeColor="text1"/>
        </w:rPr>
        <w:t>The service meets this expected outcome</w:t>
      </w:r>
    </w:p>
    <w:p w14:paraId="0CAD0FD7" w14:textId="77777777" w:rsidR="000C42F3" w:rsidRPr="000C42F3" w:rsidRDefault="000C42F3" w:rsidP="000C42F3">
      <w:pPr>
        <w:rPr>
          <w:color w:val="000000" w:themeColor="text1"/>
        </w:rPr>
      </w:pPr>
      <w:r w:rsidRPr="000C42F3">
        <w:rPr>
          <w:color w:val="000000" w:themeColor="text1"/>
        </w:rP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service practises a minimal restraint policy; where restraint is used it </w:t>
      </w:r>
      <w:r w:rsidRPr="000C42F3">
        <w:t>has generally been</w:t>
      </w:r>
      <w:r w:rsidRPr="000C42F3">
        <w:rPr>
          <w:color w:val="000000" w:themeColor="text1"/>
        </w:rPr>
        <w:t xml:space="preserve"> assessed, authorised and is monitored to ensure safe and appropriate use. Restraint authorisation is reviewed on a regular basis. The service's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w:t>
      </w:r>
      <w:r w:rsidRPr="000C42F3">
        <w:rPr>
          <w:color w:val="FF0000"/>
        </w:rPr>
        <w:t xml:space="preserve"> </w:t>
      </w:r>
      <w:r w:rsidRPr="000C42F3">
        <w:rPr>
          <w:color w:val="000000" w:themeColor="text1"/>
        </w:rPr>
        <w:t>interviewed are satisfied that staff are responsive and support care recipients with behaviours, which may impact on them.</w:t>
      </w:r>
    </w:p>
    <w:p w14:paraId="66455CEE" w14:textId="77777777" w:rsidR="000C42F3" w:rsidRPr="000C42F3" w:rsidRDefault="000C42F3" w:rsidP="000C42F3">
      <w:pPr>
        <w:keepNext/>
        <w:keepLines/>
        <w:outlineLvl w:val="2"/>
        <w:rPr>
          <w:b/>
          <w:sz w:val="24"/>
        </w:rPr>
      </w:pPr>
      <w:r w:rsidRPr="000C42F3">
        <w:rPr>
          <w:b/>
          <w:sz w:val="24"/>
        </w:rPr>
        <w:t>2.14</w:t>
      </w:r>
      <w:r w:rsidRPr="000C42F3">
        <w:rPr>
          <w:b/>
          <w:sz w:val="24"/>
        </w:rPr>
        <w:tab/>
        <w:t>Mobility, dexterity and rehabilitation</w:t>
      </w:r>
    </w:p>
    <w:p w14:paraId="0E0B0EA6" w14:textId="77777777" w:rsidR="000C42F3" w:rsidRPr="000C42F3" w:rsidRDefault="000C42F3" w:rsidP="000C42F3">
      <w:r w:rsidRPr="000C42F3">
        <w:t>This expected outcome requires that “optimum levels of mobility and dexterity are achieved for all care recipients”.</w:t>
      </w:r>
    </w:p>
    <w:p w14:paraId="593DB744" w14:textId="77777777" w:rsidR="000C42F3" w:rsidRPr="000C42F3" w:rsidRDefault="000C42F3" w:rsidP="000C42F3">
      <w:pPr>
        <w:keepNext/>
        <w:keepLines/>
        <w:outlineLvl w:val="3"/>
        <w:rPr>
          <w:b/>
        </w:rPr>
      </w:pPr>
      <w:r w:rsidRPr="000C42F3">
        <w:rPr>
          <w:b/>
        </w:rPr>
        <w:t>Assessment of the expected outcome</w:t>
      </w:r>
    </w:p>
    <w:p w14:paraId="2FAC980D" w14:textId="77777777" w:rsidR="000C42F3" w:rsidRPr="000C42F3" w:rsidRDefault="000C42F3" w:rsidP="000C42F3">
      <w:pPr>
        <w:rPr>
          <w:color w:val="000000" w:themeColor="text1"/>
        </w:rPr>
      </w:pPr>
      <w:r w:rsidRPr="000C42F3">
        <w:rPr>
          <w:color w:val="000000" w:themeColor="text1"/>
        </w:rPr>
        <w:t>The service meets this expected outcome</w:t>
      </w:r>
    </w:p>
    <w:p w14:paraId="0B51F73A" w14:textId="77777777" w:rsidR="000C42F3" w:rsidRPr="000C42F3" w:rsidRDefault="000C42F3" w:rsidP="000C42F3">
      <w:pPr>
        <w:rPr>
          <w:color w:val="000000" w:themeColor="text1"/>
        </w:rPr>
      </w:pPr>
      <w:r w:rsidRPr="000C42F3">
        <w:rPr>
          <w:color w:val="000000" w:themeColor="text1"/>
        </w:rP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w:t>
      </w:r>
      <w:r w:rsidRPr="000C42F3">
        <w:t>recipients interviewed</w:t>
      </w:r>
      <w:r w:rsidRPr="000C42F3">
        <w:rPr>
          <w:color w:val="000000" w:themeColor="text1"/>
        </w:rPr>
        <w:t xml:space="preserve"> are satisfied with the support provided to the care recipient for achieving optimum levels of mobility and dexterity.</w:t>
      </w:r>
    </w:p>
    <w:p w14:paraId="62863101" w14:textId="77777777" w:rsidR="000C42F3" w:rsidRPr="000C42F3" w:rsidRDefault="000C42F3" w:rsidP="000C42F3">
      <w:pPr>
        <w:keepNext/>
        <w:keepLines/>
        <w:outlineLvl w:val="2"/>
        <w:rPr>
          <w:b/>
          <w:sz w:val="24"/>
        </w:rPr>
      </w:pPr>
      <w:r w:rsidRPr="000C42F3">
        <w:rPr>
          <w:b/>
          <w:sz w:val="24"/>
        </w:rPr>
        <w:lastRenderedPageBreak/>
        <w:t>2.15</w:t>
      </w:r>
      <w:r w:rsidRPr="000C42F3">
        <w:rPr>
          <w:b/>
          <w:sz w:val="24"/>
        </w:rPr>
        <w:tab/>
        <w:t>Oral and dental care</w:t>
      </w:r>
    </w:p>
    <w:p w14:paraId="5112D166" w14:textId="77777777" w:rsidR="000C42F3" w:rsidRPr="000C42F3" w:rsidRDefault="000C42F3" w:rsidP="000C42F3">
      <w:r w:rsidRPr="000C42F3">
        <w:t>This expected outcome requires that “care recipients’ oral and dental health is maintained”.</w:t>
      </w:r>
    </w:p>
    <w:p w14:paraId="59F80E52" w14:textId="77777777" w:rsidR="000C42F3" w:rsidRPr="000C42F3" w:rsidRDefault="000C42F3" w:rsidP="000C42F3">
      <w:pPr>
        <w:keepNext/>
        <w:keepLines/>
        <w:outlineLvl w:val="3"/>
        <w:rPr>
          <w:b/>
        </w:rPr>
      </w:pPr>
      <w:r w:rsidRPr="000C42F3">
        <w:rPr>
          <w:b/>
        </w:rPr>
        <w:t>Assessment of the expected outcome</w:t>
      </w:r>
    </w:p>
    <w:p w14:paraId="1C4A3895" w14:textId="77777777" w:rsidR="000C42F3" w:rsidRPr="000C42F3" w:rsidRDefault="000C42F3" w:rsidP="000C42F3">
      <w:pPr>
        <w:rPr>
          <w:color w:val="000000" w:themeColor="text1"/>
        </w:rPr>
      </w:pPr>
      <w:r w:rsidRPr="000C42F3">
        <w:rPr>
          <w:color w:val="000000" w:themeColor="text1"/>
        </w:rPr>
        <w:t>The service meets this expected outcome</w:t>
      </w:r>
    </w:p>
    <w:p w14:paraId="666968F8" w14:textId="77777777" w:rsidR="000C42F3" w:rsidRPr="000C42F3" w:rsidRDefault="000C42F3" w:rsidP="000C42F3">
      <w:pPr>
        <w:rPr>
          <w:color w:val="000000" w:themeColor="text1"/>
        </w:rPr>
      </w:pPr>
      <w:r w:rsidRPr="000C42F3">
        <w:rPr>
          <w:color w:val="000000" w:themeColor="text1"/>
        </w:rP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interviewed are satisfied with the assistance given by staff to maintain their teeth, dentures and overall oral hygiene.</w:t>
      </w:r>
    </w:p>
    <w:p w14:paraId="74ECDED0" w14:textId="77777777" w:rsidR="000C42F3" w:rsidRPr="000C42F3" w:rsidRDefault="000C42F3" w:rsidP="000C42F3">
      <w:pPr>
        <w:keepNext/>
        <w:keepLines/>
        <w:outlineLvl w:val="2"/>
        <w:rPr>
          <w:b/>
          <w:sz w:val="24"/>
        </w:rPr>
      </w:pPr>
      <w:r w:rsidRPr="000C42F3">
        <w:rPr>
          <w:b/>
          <w:sz w:val="24"/>
        </w:rPr>
        <w:t>2.16</w:t>
      </w:r>
      <w:r w:rsidRPr="000C42F3">
        <w:rPr>
          <w:b/>
          <w:sz w:val="24"/>
        </w:rPr>
        <w:tab/>
        <w:t>Sensory loss</w:t>
      </w:r>
    </w:p>
    <w:p w14:paraId="3E2CC0E8" w14:textId="77777777" w:rsidR="000C42F3" w:rsidRPr="000C42F3" w:rsidRDefault="000C42F3" w:rsidP="000C42F3">
      <w:r w:rsidRPr="000C42F3">
        <w:t>This expected outcome requires that “care recipients’ sensory losses are identified and managed effectively”.</w:t>
      </w:r>
    </w:p>
    <w:p w14:paraId="55F15B1F" w14:textId="77777777" w:rsidR="000C42F3" w:rsidRPr="000C42F3" w:rsidRDefault="000C42F3" w:rsidP="000C42F3">
      <w:pPr>
        <w:keepNext/>
        <w:keepLines/>
        <w:outlineLvl w:val="3"/>
        <w:rPr>
          <w:b/>
        </w:rPr>
      </w:pPr>
      <w:r w:rsidRPr="000C42F3">
        <w:rPr>
          <w:b/>
        </w:rPr>
        <w:t>Assessment of the expected outcome</w:t>
      </w:r>
    </w:p>
    <w:p w14:paraId="2741A21C" w14:textId="77777777" w:rsidR="000C42F3" w:rsidRPr="000C42F3" w:rsidRDefault="000C42F3" w:rsidP="000C42F3">
      <w:pPr>
        <w:rPr>
          <w:color w:val="000000" w:themeColor="text1"/>
        </w:rPr>
      </w:pPr>
      <w:r w:rsidRPr="000C42F3">
        <w:rPr>
          <w:color w:val="000000" w:themeColor="text1"/>
        </w:rPr>
        <w:t>The service meets this expected outcome</w:t>
      </w:r>
    </w:p>
    <w:p w14:paraId="1BF4CA97" w14:textId="77777777" w:rsidR="000C42F3" w:rsidRPr="000C42F3" w:rsidRDefault="000C42F3" w:rsidP="000C42F3">
      <w:pPr>
        <w:rPr>
          <w:color w:val="000000" w:themeColor="text1"/>
        </w:rPr>
      </w:pPr>
      <w:r w:rsidRPr="000C42F3">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w:t>
      </w:r>
      <w:r w:rsidRPr="000C42F3">
        <w:rPr>
          <w:color w:val="FF0000"/>
        </w:rPr>
        <w:t xml:space="preserve"> </w:t>
      </w:r>
      <w:r w:rsidRPr="000C42F3">
        <w:rPr>
          <w:color w:val="000000" w:themeColor="text1"/>
        </w:rPr>
        <w:t>interviewed are satisfied with the support provided to manage their sensory needs.</w:t>
      </w:r>
    </w:p>
    <w:p w14:paraId="190CC219" w14:textId="77777777" w:rsidR="000C42F3" w:rsidRPr="000C42F3" w:rsidRDefault="000C42F3" w:rsidP="000C42F3">
      <w:pPr>
        <w:keepNext/>
        <w:keepLines/>
        <w:outlineLvl w:val="2"/>
        <w:rPr>
          <w:b/>
          <w:sz w:val="24"/>
        </w:rPr>
      </w:pPr>
      <w:r w:rsidRPr="000C42F3">
        <w:rPr>
          <w:b/>
          <w:sz w:val="24"/>
        </w:rPr>
        <w:t>2.17</w:t>
      </w:r>
      <w:r w:rsidRPr="000C42F3">
        <w:rPr>
          <w:b/>
          <w:sz w:val="24"/>
        </w:rPr>
        <w:tab/>
        <w:t>Sleep</w:t>
      </w:r>
    </w:p>
    <w:p w14:paraId="197EF840" w14:textId="77777777" w:rsidR="000C42F3" w:rsidRPr="000C42F3" w:rsidRDefault="000C42F3" w:rsidP="000C42F3">
      <w:r w:rsidRPr="000C42F3">
        <w:t>This expected outcome requires that “care recipients are able to achieve natural sleep patterns”.</w:t>
      </w:r>
    </w:p>
    <w:p w14:paraId="37066772" w14:textId="77777777" w:rsidR="000C42F3" w:rsidRPr="000C42F3" w:rsidRDefault="000C42F3" w:rsidP="000C42F3">
      <w:pPr>
        <w:keepNext/>
        <w:keepLines/>
        <w:outlineLvl w:val="3"/>
        <w:rPr>
          <w:b/>
        </w:rPr>
      </w:pPr>
      <w:r w:rsidRPr="000C42F3">
        <w:rPr>
          <w:b/>
        </w:rPr>
        <w:t>Assessment of the expected outcome</w:t>
      </w:r>
    </w:p>
    <w:p w14:paraId="0BBB6319" w14:textId="77777777" w:rsidR="000C42F3" w:rsidRPr="000C42F3" w:rsidRDefault="000C42F3" w:rsidP="000C42F3">
      <w:pPr>
        <w:rPr>
          <w:color w:val="000000" w:themeColor="text1"/>
        </w:rPr>
      </w:pPr>
      <w:r w:rsidRPr="000C42F3">
        <w:rPr>
          <w:color w:val="000000" w:themeColor="text1"/>
        </w:rPr>
        <w:t>The service meets this expected outcome</w:t>
      </w:r>
    </w:p>
    <w:p w14:paraId="2ED57207" w14:textId="77777777" w:rsidR="000C42F3" w:rsidRPr="000C42F3" w:rsidRDefault="000C42F3" w:rsidP="000C42F3">
      <w:pPr>
        <w:rPr>
          <w:color w:val="000000" w:themeColor="text1"/>
        </w:rPr>
      </w:pPr>
      <w:r w:rsidRPr="000C42F3">
        <w:rPr>
          <w:color w:val="000000" w:themeColor="text1"/>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interviewed are satisfied support is provided and they are assisted to achieve natural sleep patterns.</w:t>
      </w:r>
    </w:p>
    <w:p w14:paraId="4D843602" w14:textId="77777777" w:rsidR="000C42F3" w:rsidRPr="000C42F3" w:rsidRDefault="000C42F3" w:rsidP="000C42F3">
      <w:pPr>
        <w:keepNext/>
        <w:keepLines/>
        <w:outlineLvl w:val="2"/>
        <w:rPr>
          <w:b/>
          <w:sz w:val="24"/>
        </w:rPr>
      </w:pPr>
      <w:r w:rsidRPr="000C42F3">
        <w:rPr>
          <w:b/>
          <w:sz w:val="24"/>
        </w:rPr>
        <w:br w:type="page"/>
      </w:r>
    </w:p>
    <w:p w14:paraId="6418BECB" w14:textId="77777777" w:rsidR="000C42F3" w:rsidRPr="000C42F3" w:rsidRDefault="000C42F3" w:rsidP="000C42F3">
      <w:pPr>
        <w:keepNext/>
        <w:keepLines/>
        <w:outlineLvl w:val="1"/>
        <w:rPr>
          <w:b/>
          <w:sz w:val="28"/>
        </w:rPr>
      </w:pPr>
      <w:r w:rsidRPr="000C42F3">
        <w:rPr>
          <w:b/>
          <w:sz w:val="28"/>
        </w:rPr>
        <w:lastRenderedPageBreak/>
        <w:t>Standard 3 - Care recipient lifestyle</w:t>
      </w:r>
    </w:p>
    <w:p w14:paraId="245C6A4F" w14:textId="77777777" w:rsidR="000C42F3" w:rsidRPr="000C42F3" w:rsidRDefault="000C42F3" w:rsidP="000C42F3">
      <w:pPr>
        <w:keepNext/>
        <w:keepLines/>
        <w:outlineLvl w:val="2"/>
        <w:rPr>
          <w:b/>
          <w:sz w:val="24"/>
        </w:rPr>
      </w:pPr>
      <w:r w:rsidRPr="000C42F3">
        <w:rPr>
          <w:b/>
          <w:sz w:val="24"/>
        </w:rPr>
        <w:t>Principle:</w:t>
      </w:r>
    </w:p>
    <w:p w14:paraId="08671625" w14:textId="77777777" w:rsidR="000C42F3" w:rsidRPr="000C42F3" w:rsidRDefault="000C42F3" w:rsidP="000C42F3">
      <w:r w:rsidRPr="000C42F3">
        <w:t>Care recipients retain their personal, civic, legal and consumer rights, and are assisted to achieve control of their own lives within the residential care service and in the community.</w:t>
      </w:r>
    </w:p>
    <w:p w14:paraId="75C93AD1" w14:textId="77777777" w:rsidR="000C42F3" w:rsidRPr="000C42F3" w:rsidRDefault="000C42F3" w:rsidP="000C42F3">
      <w:pPr>
        <w:keepNext/>
        <w:keepLines/>
        <w:outlineLvl w:val="2"/>
        <w:rPr>
          <w:b/>
          <w:sz w:val="24"/>
        </w:rPr>
      </w:pPr>
      <w:r w:rsidRPr="000C42F3">
        <w:rPr>
          <w:b/>
          <w:sz w:val="24"/>
        </w:rPr>
        <w:t>3.1</w:t>
      </w:r>
      <w:r w:rsidRPr="000C42F3">
        <w:rPr>
          <w:b/>
          <w:sz w:val="24"/>
        </w:rPr>
        <w:tab/>
        <w:t>Continuous improvement</w:t>
      </w:r>
    </w:p>
    <w:p w14:paraId="43E258AA" w14:textId="77777777" w:rsidR="000C42F3" w:rsidRPr="000C42F3" w:rsidRDefault="000C42F3" w:rsidP="000C42F3">
      <w:r w:rsidRPr="000C42F3">
        <w:t>This expected outcome requires that “the organisation actively pursues continuous improvement”.</w:t>
      </w:r>
    </w:p>
    <w:p w14:paraId="5D704B98" w14:textId="77777777" w:rsidR="000C42F3" w:rsidRPr="000C42F3" w:rsidRDefault="000C42F3" w:rsidP="000C42F3">
      <w:pPr>
        <w:keepNext/>
        <w:keepLines/>
        <w:outlineLvl w:val="3"/>
        <w:rPr>
          <w:b/>
        </w:rPr>
      </w:pPr>
      <w:r w:rsidRPr="000C42F3">
        <w:rPr>
          <w:b/>
        </w:rPr>
        <w:t>Assessment of the expected outcome</w:t>
      </w:r>
    </w:p>
    <w:p w14:paraId="3810FE41" w14:textId="77777777" w:rsidR="000C42F3" w:rsidRPr="000C42F3" w:rsidRDefault="000C42F3" w:rsidP="000C42F3">
      <w:pPr>
        <w:rPr>
          <w:color w:val="000000" w:themeColor="text1"/>
        </w:rPr>
      </w:pPr>
      <w:r w:rsidRPr="000C42F3">
        <w:rPr>
          <w:color w:val="000000" w:themeColor="text1"/>
        </w:rPr>
        <w:t>The service meets this expected outcome</w:t>
      </w:r>
    </w:p>
    <w:p w14:paraId="7EF6DD00" w14:textId="77777777" w:rsidR="000C42F3" w:rsidRPr="000C42F3" w:rsidRDefault="000C42F3" w:rsidP="000C42F3">
      <w:pPr>
        <w:rPr>
          <w:color w:val="000000" w:themeColor="text1"/>
        </w:rPr>
      </w:pPr>
      <w:r w:rsidRPr="000C42F3">
        <w:rPr>
          <w:color w:val="000000" w:themeColor="text1"/>
        </w:rPr>
        <w:t>Refer to Expected outcome 1.1 Continuous improvement for information about the service's systems to identify and implement improvements. Recent examples of improvements in Standard 3 Care recipient lifestyle are:</w:t>
      </w:r>
    </w:p>
    <w:p w14:paraId="5F893D96" w14:textId="77777777" w:rsidR="000C42F3" w:rsidRPr="000C42F3" w:rsidRDefault="000C42F3" w:rsidP="002D7FDF">
      <w:pPr>
        <w:numPr>
          <w:ilvl w:val="0"/>
          <w:numId w:val="14"/>
        </w:numPr>
        <w:spacing w:before="0"/>
        <w:ind w:left="360"/>
      </w:pPr>
      <w:r w:rsidRPr="000C42F3">
        <w:t xml:space="preserve">In response to care recipients’ expressed interest in having a garden, a raised garden was established and care recipients care for plants in a covered outdoor area where they are able to socialise and tend to the garden. Care recipients expressed satisfaction with their improved lifestyle and access to outdoor activities. </w:t>
      </w:r>
    </w:p>
    <w:p w14:paraId="2F0C959C" w14:textId="77777777" w:rsidR="000C42F3" w:rsidRPr="000C42F3" w:rsidRDefault="000C42F3" w:rsidP="002D7FDF">
      <w:pPr>
        <w:numPr>
          <w:ilvl w:val="0"/>
          <w:numId w:val="14"/>
        </w:numPr>
        <w:spacing w:before="0"/>
        <w:ind w:left="360"/>
      </w:pPr>
      <w:r w:rsidRPr="000C42F3">
        <w:t>Care recipients expressed an interest in having a Bible study group. The group was established by the Pastoral carer and care recipients expressed satisfaction with their enhanced opportunity for spiritual reflection and discourse.</w:t>
      </w:r>
    </w:p>
    <w:p w14:paraId="10D44DA7" w14:textId="77777777" w:rsidR="000C42F3" w:rsidRPr="000C42F3" w:rsidRDefault="000C42F3" w:rsidP="000C42F3">
      <w:pPr>
        <w:keepNext/>
        <w:keepLines/>
        <w:outlineLvl w:val="2"/>
        <w:rPr>
          <w:b/>
          <w:sz w:val="24"/>
        </w:rPr>
      </w:pPr>
      <w:r w:rsidRPr="000C42F3">
        <w:rPr>
          <w:b/>
          <w:sz w:val="24"/>
        </w:rPr>
        <w:t>3.2</w:t>
      </w:r>
      <w:r w:rsidRPr="000C42F3">
        <w:rPr>
          <w:b/>
          <w:sz w:val="24"/>
        </w:rPr>
        <w:tab/>
        <w:t>Regulatory compliance</w:t>
      </w:r>
    </w:p>
    <w:p w14:paraId="3BB3BA30" w14:textId="77777777" w:rsidR="000C42F3" w:rsidRPr="000C42F3" w:rsidRDefault="000C42F3" w:rsidP="000C42F3">
      <w:r w:rsidRPr="000C42F3">
        <w:t>This expected outcome requires that “the organisation’s management has systems in place to identify and ensure compliance with all relevant legislation, regulatory requirements, professional standards and guidelines, about care recipient lifestyle”.</w:t>
      </w:r>
    </w:p>
    <w:p w14:paraId="78FA97F4" w14:textId="77777777" w:rsidR="000C42F3" w:rsidRPr="000C42F3" w:rsidRDefault="000C42F3" w:rsidP="000C42F3">
      <w:pPr>
        <w:keepNext/>
        <w:keepLines/>
        <w:outlineLvl w:val="3"/>
        <w:rPr>
          <w:b/>
        </w:rPr>
      </w:pPr>
      <w:r w:rsidRPr="000C42F3">
        <w:rPr>
          <w:b/>
        </w:rPr>
        <w:t>Assessment of the expected outcome</w:t>
      </w:r>
    </w:p>
    <w:p w14:paraId="40A467A6" w14:textId="77777777" w:rsidR="000C42F3" w:rsidRPr="000C42F3" w:rsidRDefault="000C42F3" w:rsidP="000C42F3">
      <w:pPr>
        <w:rPr>
          <w:color w:val="000000" w:themeColor="text1"/>
        </w:rPr>
      </w:pPr>
      <w:r w:rsidRPr="000C42F3">
        <w:rPr>
          <w:color w:val="000000" w:themeColor="text1"/>
        </w:rPr>
        <w:t>The service meets this expected outcome</w:t>
      </w:r>
    </w:p>
    <w:p w14:paraId="7E291674" w14:textId="77777777" w:rsidR="000C42F3" w:rsidRPr="000C42F3" w:rsidRDefault="000C42F3" w:rsidP="000C42F3">
      <w:pPr>
        <w:rPr>
          <w:color w:val="000000" w:themeColor="text1"/>
        </w:rPr>
      </w:pPr>
      <w:r w:rsidRPr="000C42F3">
        <w:rPr>
          <w:color w:val="000000" w:themeColor="text1"/>
        </w:rPr>
        <w:t xml:space="preserve">Refer to Expected outcome 1.2 Regulatory compliance for information about the service's systems to identify and ensure compliance with relevant regulatory requirements. </w:t>
      </w:r>
    </w:p>
    <w:p w14:paraId="094F6777" w14:textId="77777777" w:rsidR="000C42F3" w:rsidRPr="000C42F3" w:rsidRDefault="000C42F3" w:rsidP="000C42F3">
      <w:pPr>
        <w:rPr>
          <w:color w:val="000000" w:themeColor="text1"/>
        </w:rPr>
      </w:pPr>
      <w:r w:rsidRPr="000C42F3">
        <w:rPr>
          <w:color w:val="000000" w:themeColor="text1"/>
        </w:rPr>
        <w:t>Relevant to Standard 3 Care recipient lifestyle:</w:t>
      </w:r>
    </w:p>
    <w:p w14:paraId="4640F581" w14:textId="77777777" w:rsidR="000C42F3" w:rsidRPr="005E7EF8" w:rsidRDefault="000C42F3" w:rsidP="005E7EF8">
      <w:pPr>
        <w:numPr>
          <w:ilvl w:val="0"/>
          <w:numId w:val="14"/>
        </w:numPr>
        <w:spacing w:before="0"/>
        <w:ind w:left="360"/>
      </w:pPr>
      <w:r w:rsidRPr="005E7EF8">
        <w:t>Management offers a residential agreement to each care recipient or his or her representative on entry to the service.</w:t>
      </w:r>
    </w:p>
    <w:p w14:paraId="45173552" w14:textId="77777777" w:rsidR="000C42F3" w:rsidRPr="005E7EF8" w:rsidRDefault="000C42F3" w:rsidP="005E7EF8">
      <w:pPr>
        <w:numPr>
          <w:ilvl w:val="0"/>
          <w:numId w:val="14"/>
        </w:numPr>
        <w:spacing w:before="0"/>
        <w:ind w:left="360"/>
      </w:pPr>
      <w:r w:rsidRPr="005E7EF8">
        <w:t>Management provides information on care recipient rights’ and responsibilities, security of tenure and specified care and services to each care recipient or his or her representative on entry to the service.</w:t>
      </w:r>
    </w:p>
    <w:p w14:paraId="2665745D" w14:textId="77777777" w:rsidR="000C42F3" w:rsidRPr="005E7EF8" w:rsidRDefault="000C42F3" w:rsidP="005E7EF8">
      <w:pPr>
        <w:numPr>
          <w:ilvl w:val="0"/>
          <w:numId w:val="14"/>
        </w:numPr>
        <w:spacing w:before="0"/>
        <w:ind w:left="360"/>
      </w:pPr>
      <w:r w:rsidRPr="005E7EF8">
        <w:t>There are documented processes to ensure management and staff take appropriate actions including reporting requirements in the event of suspected elder abuse.</w:t>
      </w:r>
    </w:p>
    <w:p w14:paraId="1D2DEB01" w14:textId="77777777" w:rsidR="000C42F3" w:rsidRPr="000C42F3" w:rsidRDefault="000C42F3" w:rsidP="000C42F3">
      <w:pPr>
        <w:rPr>
          <w:color w:val="000000" w:themeColor="text1"/>
        </w:rPr>
      </w:pPr>
      <w:r w:rsidRPr="000C42F3">
        <w:rPr>
          <w:color w:val="000000" w:themeColor="text1"/>
        </w:rPr>
        <w:t>There are systems to ensure these responsibilities are met.</w:t>
      </w:r>
    </w:p>
    <w:p w14:paraId="059D4954" w14:textId="77777777" w:rsidR="000C42F3" w:rsidRPr="000C42F3" w:rsidRDefault="000C42F3" w:rsidP="000C42F3">
      <w:pPr>
        <w:keepNext/>
        <w:keepLines/>
        <w:outlineLvl w:val="2"/>
        <w:rPr>
          <w:b/>
          <w:sz w:val="24"/>
        </w:rPr>
      </w:pPr>
      <w:r w:rsidRPr="000C42F3">
        <w:rPr>
          <w:b/>
          <w:sz w:val="24"/>
        </w:rPr>
        <w:t>3.3</w:t>
      </w:r>
      <w:r w:rsidRPr="000C42F3">
        <w:rPr>
          <w:b/>
          <w:sz w:val="24"/>
        </w:rPr>
        <w:tab/>
        <w:t>Education and staff development</w:t>
      </w:r>
    </w:p>
    <w:p w14:paraId="7E12C552" w14:textId="77777777" w:rsidR="000C42F3" w:rsidRPr="000C42F3" w:rsidRDefault="000C42F3" w:rsidP="000C42F3">
      <w:r w:rsidRPr="000C42F3">
        <w:t xml:space="preserve">This expected outcome requires that “management and staff have appropriate knowledge and skills to perform their roles effectively”. </w:t>
      </w:r>
    </w:p>
    <w:p w14:paraId="3128E8A1" w14:textId="77777777" w:rsidR="000C42F3" w:rsidRPr="000C42F3" w:rsidRDefault="000C42F3" w:rsidP="000C42F3">
      <w:pPr>
        <w:keepNext/>
        <w:keepLines/>
        <w:outlineLvl w:val="3"/>
        <w:rPr>
          <w:b/>
        </w:rPr>
      </w:pPr>
      <w:r w:rsidRPr="000C42F3">
        <w:rPr>
          <w:b/>
        </w:rPr>
        <w:t>Assessment of the expected outcome</w:t>
      </w:r>
    </w:p>
    <w:p w14:paraId="09713C7D" w14:textId="77777777" w:rsidR="000C42F3" w:rsidRPr="000C42F3" w:rsidRDefault="000C42F3" w:rsidP="000C42F3">
      <w:pPr>
        <w:rPr>
          <w:color w:val="000000" w:themeColor="text1"/>
        </w:rPr>
      </w:pPr>
      <w:r w:rsidRPr="000C42F3">
        <w:rPr>
          <w:color w:val="000000" w:themeColor="text1"/>
        </w:rPr>
        <w:t>The service meets this expected outcome</w:t>
      </w:r>
    </w:p>
    <w:p w14:paraId="582A2C46" w14:textId="77777777" w:rsidR="000C42F3" w:rsidRPr="000C42F3" w:rsidRDefault="000C42F3" w:rsidP="000C42F3">
      <w:pPr>
        <w:rPr>
          <w:color w:val="000000" w:themeColor="text1"/>
        </w:rPr>
      </w:pPr>
      <w:r w:rsidRPr="000C42F3">
        <w:rPr>
          <w:color w:val="000000" w:themeColor="text1"/>
        </w:rPr>
        <w:t xml:space="preserve">The service has a system to monitor and ensure staff have the knowledge and skills to enable them to effectively perform their roles in relation to care recipient lifestyle. Refer to </w:t>
      </w:r>
      <w:r w:rsidRPr="000C42F3">
        <w:rPr>
          <w:color w:val="000000" w:themeColor="text1"/>
        </w:rPr>
        <w:lastRenderedPageBreak/>
        <w:t>Expected outcome 1.3 Education and staff development for more information. Examples of education and training provided in relation to Standard 3 Care recipient lifestyle include:</w:t>
      </w:r>
    </w:p>
    <w:p w14:paraId="64F1615A" w14:textId="77777777" w:rsidR="000C42F3" w:rsidRPr="000C42F3" w:rsidRDefault="000C42F3" w:rsidP="002D7FDF">
      <w:pPr>
        <w:numPr>
          <w:ilvl w:val="0"/>
          <w:numId w:val="14"/>
        </w:numPr>
        <w:spacing w:before="0"/>
        <w:ind w:left="360"/>
      </w:pPr>
      <w:r w:rsidRPr="000C42F3">
        <w:t>Advocacy</w:t>
      </w:r>
    </w:p>
    <w:p w14:paraId="1B30B76D" w14:textId="77777777" w:rsidR="000C42F3" w:rsidRPr="000C42F3" w:rsidRDefault="000C42F3" w:rsidP="002D7FDF">
      <w:pPr>
        <w:numPr>
          <w:ilvl w:val="0"/>
          <w:numId w:val="14"/>
        </w:numPr>
        <w:spacing w:before="0"/>
        <w:ind w:left="360"/>
      </w:pPr>
      <w:r w:rsidRPr="000C42F3">
        <w:t>Elder abuse and mandatory reporting</w:t>
      </w:r>
    </w:p>
    <w:p w14:paraId="36F9A27F" w14:textId="77777777" w:rsidR="000C42F3" w:rsidRPr="000C42F3" w:rsidRDefault="000C42F3" w:rsidP="002D7FDF">
      <w:pPr>
        <w:numPr>
          <w:ilvl w:val="0"/>
          <w:numId w:val="14"/>
        </w:numPr>
        <w:spacing w:before="0"/>
        <w:ind w:left="360"/>
      </w:pPr>
      <w:r w:rsidRPr="000C42F3">
        <w:t>Person-centred activities</w:t>
      </w:r>
    </w:p>
    <w:p w14:paraId="21DBAA12" w14:textId="77777777" w:rsidR="000C42F3" w:rsidRPr="000C42F3" w:rsidRDefault="000C42F3" w:rsidP="000C42F3">
      <w:pPr>
        <w:keepNext/>
        <w:keepLines/>
        <w:outlineLvl w:val="2"/>
        <w:rPr>
          <w:b/>
          <w:sz w:val="24"/>
        </w:rPr>
      </w:pPr>
      <w:r w:rsidRPr="000C42F3">
        <w:rPr>
          <w:b/>
          <w:sz w:val="24"/>
        </w:rPr>
        <w:t>3.4</w:t>
      </w:r>
      <w:r w:rsidRPr="000C42F3">
        <w:rPr>
          <w:b/>
          <w:sz w:val="24"/>
        </w:rPr>
        <w:tab/>
        <w:t>Emotional support</w:t>
      </w:r>
    </w:p>
    <w:p w14:paraId="03183668" w14:textId="77777777" w:rsidR="000C42F3" w:rsidRPr="000C42F3" w:rsidRDefault="000C42F3" w:rsidP="000C42F3">
      <w:r w:rsidRPr="000C42F3">
        <w:t>This expected outcome requires that "each care recipient receives support in adjusting to life in the new environment and on an ongoing basis".</w:t>
      </w:r>
    </w:p>
    <w:p w14:paraId="52EBDA4B" w14:textId="77777777" w:rsidR="000C42F3" w:rsidRPr="000C42F3" w:rsidRDefault="000C42F3" w:rsidP="000C42F3">
      <w:pPr>
        <w:keepNext/>
        <w:keepLines/>
        <w:outlineLvl w:val="3"/>
        <w:rPr>
          <w:b/>
        </w:rPr>
      </w:pPr>
      <w:r w:rsidRPr="000C42F3">
        <w:rPr>
          <w:b/>
        </w:rPr>
        <w:t>Assessment of the expected outcome</w:t>
      </w:r>
    </w:p>
    <w:p w14:paraId="3D225706" w14:textId="77777777" w:rsidR="000C42F3" w:rsidRPr="000C42F3" w:rsidRDefault="000C42F3" w:rsidP="000C42F3">
      <w:pPr>
        <w:rPr>
          <w:color w:val="000000" w:themeColor="text1"/>
        </w:rPr>
      </w:pPr>
      <w:r w:rsidRPr="000C42F3">
        <w:rPr>
          <w:color w:val="000000" w:themeColor="text1"/>
        </w:rPr>
        <w:t>The service meets this expected outcome</w:t>
      </w:r>
    </w:p>
    <w:p w14:paraId="6971619C" w14:textId="77777777" w:rsidR="000C42F3" w:rsidRPr="000C42F3" w:rsidRDefault="000C42F3" w:rsidP="000C42F3">
      <w:r w:rsidRPr="000C42F3">
        <w:rPr>
          <w:color w:val="000000" w:themeColor="text1"/>
        </w:rPr>
        <w:t xml:space="preserve">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service's monitoring processes, including feedback and care reviews, identify opportunities for improvement in relation to the emotional support provided. Staff engage with care recipients and support emotional wellbeing in accordance with care recipient preferences. </w:t>
      </w:r>
      <w:r w:rsidRPr="000C42F3">
        <w:t>Care recipients interviewed are satisfied they are supported on entry to the service and on an ongoing basis, including during ti</w:t>
      </w:r>
      <w:r w:rsidRPr="000C42F3">
        <w:rPr>
          <w:color w:val="000000" w:themeColor="text1"/>
        </w:rPr>
        <w:t xml:space="preserve">mes of personal crisis. </w:t>
      </w:r>
      <w:r w:rsidRPr="000C42F3">
        <w:rPr>
          <w:rFonts w:eastAsia="Times New Roman" w:cs="Arial"/>
          <w:lang w:eastAsia="en-AU"/>
        </w:rPr>
        <w:t xml:space="preserve">In response to the consumer experience </w:t>
      </w:r>
      <w:r w:rsidRPr="000C42F3">
        <w:rPr>
          <w:rFonts w:cs="Arial"/>
        </w:rPr>
        <w:t>survey</w:t>
      </w:r>
      <w:r w:rsidRPr="000C42F3">
        <w:rPr>
          <w:rFonts w:eastAsia="Times New Roman" w:cs="Arial"/>
          <w:lang w:eastAsia="en-AU"/>
        </w:rPr>
        <w:t xml:space="preserve">, the majority of care recipients agreed or strongly agreed that if they feel sad or worried, there are staff they could to talk to. A small number of respondents </w:t>
      </w:r>
      <w:r w:rsidRPr="000C42F3">
        <w:rPr>
          <w:rFonts w:cs="Arial"/>
        </w:rPr>
        <w:t>said</w:t>
      </w:r>
      <w:r w:rsidRPr="000C42F3">
        <w:rPr>
          <w:rFonts w:eastAsia="Times New Roman" w:cs="Arial"/>
          <w:lang w:eastAsia="en-AU"/>
        </w:rPr>
        <w:t xml:space="preserve"> they did not get sad or worried and if they did, they would talk to family or friends.</w:t>
      </w:r>
    </w:p>
    <w:p w14:paraId="3DBA951C" w14:textId="77777777" w:rsidR="000C42F3" w:rsidRPr="000C42F3" w:rsidRDefault="000C42F3" w:rsidP="000C42F3">
      <w:pPr>
        <w:keepNext/>
        <w:keepLines/>
        <w:outlineLvl w:val="2"/>
        <w:rPr>
          <w:b/>
          <w:sz w:val="24"/>
        </w:rPr>
      </w:pPr>
      <w:r w:rsidRPr="000C42F3">
        <w:rPr>
          <w:b/>
          <w:sz w:val="24"/>
        </w:rPr>
        <w:t>3.5</w:t>
      </w:r>
      <w:r w:rsidRPr="000C42F3">
        <w:rPr>
          <w:b/>
          <w:sz w:val="24"/>
        </w:rPr>
        <w:tab/>
        <w:t>Independence</w:t>
      </w:r>
    </w:p>
    <w:p w14:paraId="39F71B2E" w14:textId="77777777" w:rsidR="000C42F3" w:rsidRPr="000C42F3" w:rsidRDefault="000C42F3" w:rsidP="000C42F3">
      <w:r w:rsidRPr="000C42F3">
        <w:t>This expected outcome requires that "care recipients are assisted to achieve maximum independence, maintain friendships and participate in the life of the community within and outside the residential care service".</w:t>
      </w:r>
    </w:p>
    <w:p w14:paraId="57DA7C8A" w14:textId="77777777" w:rsidR="000C42F3" w:rsidRPr="000C42F3" w:rsidRDefault="000C42F3" w:rsidP="000C42F3">
      <w:pPr>
        <w:keepNext/>
        <w:keepLines/>
        <w:outlineLvl w:val="3"/>
        <w:rPr>
          <w:b/>
        </w:rPr>
      </w:pPr>
      <w:r w:rsidRPr="000C42F3">
        <w:rPr>
          <w:b/>
        </w:rPr>
        <w:t>Assessment of the expected outcome</w:t>
      </w:r>
    </w:p>
    <w:p w14:paraId="73E8A940" w14:textId="77777777" w:rsidR="000C42F3" w:rsidRPr="000C42F3" w:rsidRDefault="000C42F3" w:rsidP="000C42F3">
      <w:pPr>
        <w:rPr>
          <w:color w:val="000000" w:themeColor="text1"/>
        </w:rPr>
      </w:pPr>
      <w:r w:rsidRPr="000C42F3">
        <w:rPr>
          <w:color w:val="000000" w:themeColor="text1"/>
        </w:rPr>
        <w:t>The service meets this expected outcome</w:t>
      </w:r>
    </w:p>
    <w:p w14:paraId="3FB1E467" w14:textId="77777777" w:rsidR="000C42F3" w:rsidRPr="000C42F3" w:rsidRDefault="000C42F3" w:rsidP="000C42F3">
      <w:r w:rsidRPr="000C42F3">
        <w:rPr>
          <w:color w:val="000000" w:themeColor="text1"/>
        </w:rP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to care recipient independence. Staff are familiar with the individual needs of care recipients</w:t>
      </w:r>
      <w:r w:rsidRPr="000C42F3">
        <w:t>. Care</w:t>
      </w:r>
      <w:r w:rsidRPr="000C42F3">
        <w:rPr>
          <w:color w:val="000000" w:themeColor="text1"/>
        </w:rPr>
        <w:t xml:space="preserve"> recipients interviewed are satisfied with the information and assistance provided to achieve independence, maintain friendships and participate in the community within and outside the service.</w:t>
      </w:r>
      <w:bookmarkStart w:id="4" w:name="_Hlk521576562"/>
      <w:r w:rsidRPr="000C42F3">
        <w:rPr>
          <w:color w:val="FF0000"/>
        </w:rPr>
        <w:t xml:space="preserve"> </w:t>
      </w:r>
      <w:r w:rsidRPr="000C42F3">
        <w:t xml:space="preserve">In response to the consumer experience survey, a high proportion of care recipients </w:t>
      </w:r>
      <w:r w:rsidRPr="000C42F3">
        <w:rPr>
          <w:rFonts w:cs="Arial"/>
        </w:rPr>
        <w:t>agreed or strongly agreed they are encouraged to do as much as possible for themselves.</w:t>
      </w:r>
      <w:bookmarkEnd w:id="4"/>
    </w:p>
    <w:p w14:paraId="2694097A" w14:textId="77777777" w:rsidR="000C42F3" w:rsidRPr="000C42F3" w:rsidRDefault="000C42F3" w:rsidP="000C42F3">
      <w:pPr>
        <w:keepNext/>
        <w:keepLines/>
        <w:outlineLvl w:val="2"/>
        <w:rPr>
          <w:b/>
          <w:sz w:val="24"/>
        </w:rPr>
      </w:pPr>
      <w:r w:rsidRPr="000C42F3">
        <w:rPr>
          <w:b/>
          <w:sz w:val="24"/>
        </w:rPr>
        <w:t>3.6</w:t>
      </w:r>
      <w:r w:rsidRPr="000C42F3">
        <w:rPr>
          <w:b/>
          <w:sz w:val="24"/>
        </w:rPr>
        <w:tab/>
        <w:t>Privacy and dignity</w:t>
      </w:r>
    </w:p>
    <w:p w14:paraId="183C60CB" w14:textId="77777777" w:rsidR="000C42F3" w:rsidRPr="000C42F3" w:rsidRDefault="000C42F3" w:rsidP="000C42F3">
      <w:r w:rsidRPr="000C42F3">
        <w:t>This expected outcome requires that "each care recipient’s right to privacy, dignity and confidentiality is recognised and respected".</w:t>
      </w:r>
    </w:p>
    <w:p w14:paraId="5F5A0C8F" w14:textId="77777777" w:rsidR="000C42F3" w:rsidRPr="000C42F3" w:rsidRDefault="000C42F3" w:rsidP="000C42F3">
      <w:pPr>
        <w:keepNext/>
        <w:keepLines/>
        <w:outlineLvl w:val="3"/>
        <w:rPr>
          <w:b/>
        </w:rPr>
      </w:pPr>
      <w:r w:rsidRPr="000C42F3">
        <w:rPr>
          <w:b/>
        </w:rPr>
        <w:lastRenderedPageBreak/>
        <w:t>Assessment of the expected outcome</w:t>
      </w:r>
    </w:p>
    <w:p w14:paraId="1CA0A85D" w14:textId="77777777" w:rsidR="000C42F3" w:rsidRPr="000C42F3" w:rsidRDefault="000C42F3" w:rsidP="000C42F3">
      <w:pPr>
        <w:rPr>
          <w:color w:val="000000" w:themeColor="text1"/>
        </w:rPr>
      </w:pPr>
      <w:r w:rsidRPr="000C42F3">
        <w:rPr>
          <w:color w:val="000000" w:themeColor="text1"/>
        </w:rPr>
        <w:t>The service meets this expected outcome</w:t>
      </w:r>
    </w:p>
    <w:p w14:paraId="5A67A62A" w14:textId="77777777" w:rsidR="000C42F3" w:rsidRPr="000C42F3" w:rsidRDefault="000C42F3" w:rsidP="000C42F3">
      <w:pPr>
        <w:rPr>
          <w:color w:val="000000" w:themeColor="text1"/>
        </w:rPr>
      </w:pPr>
      <w:r w:rsidRPr="000C42F3">
        <w:rPr>
          <w:color w:val="000000" w:themeColor="text1"/>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w:t>
      </w:r>
      <w:r w:rsidRPr="000C42F3">
        <w:t xml:space="preserve">relation to the service's privacy, dignity and confidentiality systems and processes. Staff have received education in relation to privacy, dignity and confidentiality and their practices support this. </w:t>
      </w:r>
      <w:r w:rsidRPr="000C42F3">
        <w:rPr>
          <w:rFonts w:eastAsia="Times New Roman" w:cs="Arial"/>
          <w:lang w:eastAsia="en-AU"/>
        </w:rPr>
        <w:t>C</w:t>
      </w:r>
      <w:r w:rsidRPr="000C42F3">
        <w:t>are recipients interviewed said they are satisfied staff treat them with respect most of the time or always and they are confident their</w:t>
      </w:r>
      <w:r w:rsidRPr="000C42F3">
        <w:rPr>
          <w:color w:val="000000" w:themeColor="text1"/>
        </w:rPr>
        <w:t xml:space="preserve"> information is secure.</w:t>
      </w:r>
      <w:bookmarkStart w:id="5" w:name="_Hlk521576579"/>
      <w:r w:rsidRPr="000C42F3">
        <w:rPr>
          <w:rFonts w:eastAsia="Times New Roman" w:cs="Arial"/>
          <w:color w:val="FF0000"/>
          <w:lang w:eastAsia="en-AU"/>
        </w:rPr>
        <w:t xml:space="preserve"> </w:t>
      </w:r>
      <w:bookmarkEnd w:id="5"/>
    </w:p>
    <w:p w14:paraId="555E83CE" w14:textId="77777777" w:rsidR="000C42F3" w:rsidRPr="000C42F3" w:rsidRDefault="000C42F3" w:rsidP="000C42F3">
      <w:pPr>
        <w:keepNext/>
        <w:keepLines/>
        <w:outlineLvl w:val="2"/>
        <w:rPr>
          <w:b/>
          <w:sz w:val="24"/>
        </w:rPr>
      </w:pPr>
      <w:r w:rsidRPr="000C42F3">
        <w:rPr>
          <w:b/>
          <w:sz w:val="24"/>
        </w:rPr>
        <w:t>3.7</w:t>
      </w:r>
      <w:r w:rsidRPr="000C42F3">
        <w:rPr>
          <w:b/>
          <w:sz w:val="24"/>
        </w:rPr>
        <w:tab/>
        <w:t>Leisure interests and activities</w:t>
      </w:r>
    </w:p>
    <w:p w14:paraId="25F35AEB" w14:textId="77777777" w:rsidR="000C42F3" w:rsidRPr="000C42F3" w:rsidRDefault="000C42F3" w:rsidP="000C42F3">
      <w:r w:rsidRPr="000C42F3">
        <w:t>This expected outcome requires that "care recipients are encouraged and supported to participate in a wide range of interests and activities of interest to them".</w:t>
      </w:r>
    </w:p>
    <w:p w14:paraId="03F39E20" w14:textId="77777777" w:rsidR="000C42F3" w:rsidRPr="000C42F3" w:rsidRDefault="000C42F3" w:rsidP="000C42F3">
      <w:pPr>
        <w:keepNext/>
        <w:keepLines/>
        <w:outlineLvl w:val="3"/>
        <w:rPr>
          <w:b/>
        </w:rPr>
      </w:pPr>
      <w:r w:rsidRPr="000C42F3">
        <w:rPr>
          <w:b/>
        </w:rPr>
        <w:t>Assessment of the expected outcome</w:t>
      </w:r>
    </w:p>
    <w:p w14:paraId="3405E04E" w14:textId="77777777" w:rsidR="000C42F3" w:rsidRPr="000C42F3" w:rsidRDefault="000C42F3" w:rsidP="000C42F3">
      <w:pPr>
        <w:rPr>
          <w:color w:val="000000" w:themeColor="text1"/>
        </w:rPr>
      </w:pPr>
      <w:r w:rsidRPr="000C42F3">
        <w:rPr>
          <w:color w:val="000000" w:themeColor="text1"/>
        </w:rPr>
        <w:t>The service meets this expected outcome</w:t>
      </w:r>
    </w:p>
    <w:p w14:paraId="607AF064" w14:textId="77777777" w:rsidR="000C42F3" w:rsidRPr="000C42F3" w:rsidRDefault="000C42F3" w:rsidP="000C42F3">
      <w:pPr>
        <w:rPr>
          <w:color w:val="000000" w:themeColor="text1"/>
        </w:rPr>
      </w:pPr>
      <w:r w:rsidRPr="000C42F3">
        <w:rPr>
          <w:color w:val="000000" w:themeColor="text1"/>
        </w:rP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67652749" w14:textId="77777777" w:rsidR="000C42F3" w:rsidRPr="000C42F3" w:rsidRDefault="000C42F3" w:rsidP="000C42F3">
      <w:pPr>
        <w:keepNext/>
        <w:keepLines/>
        <w:outlineLvl w:val="2"/>
        <w:rPr>
          <w:b/>
          <w:sz w:val="24"/>
        </w:rPr>
      </w:pPr>
      <w:r w:rsidRPr="000C42F3">
        <w:rPr>
          <w:b/>
          <w:sz w:val="24"/>
        </w:rPr>
        <w:t>3.8</w:t>
      </w:r>
      <w:r w:rsidRPr="000C42F3">
        <w:rPr>
          <w:b/>
          <w:sz w:val="24"/>
        </w:rPr>
        <w:tab/>
        <w:t>Cultural and spiritual life</w:t>
      </w:r>
    </w:p>
    <w:p w14:paraId="2EA0F822" w14:textId="77777777" w:rsidR="000C42F3" w:rsidRPr="000C42F3" w:rsidRDefault="000C42F3" w:rsidP="000C42F3">
      <w:r w:rsidRPr="000C42F3">
        <w:t>This expected outcome requires that "individual interests, customs, beliefs and cultural and ethnic backgrounds are valued and fostered".</w:t>
      </w:r>
    </w:p>
    <w:p w14:paraId="705BF74E" w14:textId="77777777" w:rsidR="000C42F3" w:rsidRPr="000C42F3" w:rsidRDefault="000C42F3" w:rsidP="000C42F3">
      <w:pPr>
        <w:keepNext/>
        <w:keepLines/>
        <w:outlineLvl w:val="3"/>
        <w:rPr>
          <w:b/>
        </w:rPr>
      </w:pPr>
      <w:r w:rsidRPr="000C42F3">
        <w:rPr>
          <w:b/>
        </w:rPr>
        <w:t>Assessment of the expected outcome</w:t>
      </w:r>
    </w:p>
    <w:p w14:paraId="132B6C11" w14:textId="77777777" w:rsidR="000C42F3" w:rsidRPr="000C42F3" w:rsidRDefault="000C42F3" w:rsidP="000C42F3">
      <w:pPr>
        <w:rPr>
          <w:color w:val="000000" w:themeColor="text1"/>
        </w:rPr>
      </w:pPr>
      <w:r w:rsidRPr="000C42F3">
        <w:rPr>
          <w:color w:val="000000" w:themeColor="text1"/>
        </w:rPr>
        <w:t>The service meets this expected outcome</w:t>
      </w:r>
    </w:p>
    <w:p w14:paraId="03DD7E0E" w14:textId="77777777" w:rsidR="000C42F3" w:rsidRPr="000C42F3" w:rsidRDefault="000C42F3" w:rsidP="000C42F3">
      <w:pPr>
        <w:rPr>
          <w:color w:val="000000" w:themeColor="text1"/>
        </w:rPr>
      </w:pPr>
      <w:r w:rsidRPr="000C42F3">
        <w:rPr>
          <w:color w:val="000000" w:themeColor="text1"/>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interpreters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support care recipients to attend and participate in activities of their choice. Care recipients interviewed confirmed their customs and beliefs are respected.</w:t>
      </w:r>
    </w:p>
    <w:p w14:paraId="63398333" w14:textId="77777777" w:rsidR="000C42F3" w:rsidRPr="000C42F3" w:rsidRDefault="000C42F3" w:rsidP="000C42F3">
      <w:pPr>
        <w:keepNext/>
        <w:keepLines/>
        <w:outlineLvl w:val="2"/>
        <w:rPr>
          <w:b/>
          <w:sz w:val="24"/>
        </w:rPr>
      </w:pPr>
      <w:r w:rsidRPr="000C42F3">
        <w:rPr>
          <w:b/>
          <w:sz w:val="24"/>
        </w:rPr>
        <w:t>3.9</w:t>
      </w:r>
      <w:r w:rsidRPr="000C42F3">
        <w:rPr>
          <w:b/>
          <w:sz w:val="24"/>
        </w:rPr>
        <w:tab/>
        <w:t>Choice and decision making</w:t>
      </w:r>
    </w:p>
    <w:p w14:paraId="306B2A7F" w14:textId="77777777" w:rsidR="000C42F3" w:rsidRPr="000C42F3" w:rsidRDefault="000C42F3" w:rsidP="000C42F3">
      <w:r w:rsidRPr="000C42F3">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A4A245A" w14:textId="77777777" w:rsidR="000C42F3" w:rsidRPr="000C42F3" w:rsidRDefault="000C42F3" w:rsidP="000C42F3">
      <w:pPr>
        <w:keepNext/>
        <w:keepLines/>
        <w:outlineLvl w:val="3"/>
        <w:rPr>
          <w:b/>
        </w:rPr>
      </w:pPr>
      <w:r w:rsidRPr="000C42F3">
        <w:rPr>
          <w:b/>
        </w:rPr>
        <w:lastRenderedPageBreak/>
        <w:t>Assessment of the expected outcome</w:t>
      </w:r>
    </w:p>
    <w:p w14:paraId="29615ED9" w14:textId="77777777" w:rsidR="000C42F3" w:rsidRPr="000C42F3" w:rsidRDefault="000C42F3" w:rsidP="000C42F3">
      <w:pPr>
        <w:rPr>
          <w:color w:val="000000" w:themeColor="text1"/>
        </w:rPr>
      </w:pPr>
      <w:r w:rsidRPr="000C42F3">
        <w:rPr>
          <w:color w:val="000000" w:themeColor="text1"/>
        </w:rPr>
        <w:t>The service meets this expected outcome</w:t>
      </w:r>
    </w:p>
    <w:p w14:paraId="17806F9E" w14:textId="77777777" w:rsidR="000C42F3" w:rsidRPr="000C42F3" w:rsidRDefault="000C42F3" w:rsidP="000C42F3">
      <w:r w:rsidRPr="000C42F3">
        <w:rPr>
          <w:color w:val="000000" w:themeColor="text1"/>
        </w:rPr>
        <w:t>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bookmarkStart w:id="6" w:name="_Hlk521575435"/>
      <w:bookmarkStart w:id="7" w:name="_Hlk521576615"/>
      <w:r w:rsidRPr="000C42F3">
        <w:rPr>
          <w:rFonts w:eastAsia="Times New Roman" w:cs="Arial"/>
          <w:color w:val="FF0000"/>
          <w:lang w:eastAsia="en-AU"/>
        </w:rPr>
        <w:t xml:space="preserve"> </w:t>
      </w:r>
      <w:r w:rsidRPr="000C42F3">
        <w:rPr>
          <w:rFonts w:eastAsia="Times New Roman" w:cs="Arial"/>
          <w:lang w:eastAsia="en-AU"/>
        </w:rPr>
        <w:t>In response to the consumer experience survey, care recipients said staff explain things to them most of the time or always.</w:t>
      </w:r>
      <w:bookmarkEnd w:id="6"/>
      <w:bookmarkEnd w:id="7"/>
    </w:p>
    <w:p w14:paraId="3546D07F" w14:textId="77777777" w:rsidR="000C42F3" w:rsidRPr="000C42F3" w:rsidRDefault="000C42F3" w:rsidP="000C42F3">
      <w:pPr>
        <w:keepNext/>
        <w:keepLines/>
        <w:outlineLvl w:val="2"/>
        <w:rPr>
          <w:b/>
          <w:sz w:val="24"/>
        </w:rPr>
      </w:pPr>
      <w:r w:rsidRPr="000C42F3">
        <w:rPr>
          <w:b/>
          <w:sz w:val="24"/>
        </w:rPr>
        <w:t>3.10</w:t>
      </w:r>
      <w:r w:rsidRPr="000C42F3">
        <w:rPr>
          <w:b/>
          <w:sz w:val="24"/>
        </w:rPr>
        <w:tab/>
        <w:t>Care recipient security of tenure and responsibilities</w:t>
      </w:r>
    </w:p>
    <w:p w14:paraId="78B978A4" w14:textId="77777777" w:rsidR="000C42F3" w:rsidRPr="000C42F3" w:rsidRDefault="000C42F3" w:rsidP="000C42F3">
      <w:r w:rsidRPr="000C42F3">
        <w:t>This expected outcome requires that "care recipients have secure tenure within the residential care service, and understand their rights and responsibilities".</w:t>
      </w:r>
    </w:p>
    <w:p w14:paraId="7E5629FB" w14:textId="77777777" w:rsidR="000C42F3" w:rsidRPr="000C42F3" w:rsidRDefault="000C42F3" w:rsidP="000C42F3">
      <w:pPr>
        <w:keepNext/>
        <w:keepLines/>
        <w:outlineLvl w:val="3"/>
        <w:rPr>
          <w:b/>
        </w:rPr>
      </w:pPr>
      <w:r w:rsidRPr="000C42F3">
        <w:rPr>
          <w:b/>
        </w:rPr>
        <w:t>Assessment of the expected outcome</w:t>
      </w:r>
    </w:p>
    <w:p w14:paraId="4A956C82" w14:textId="77777777" w:rsidR="000C42F3" w:rsidRPr="000C42F3" w:rsidRDefault="000C42F3" w:rsidP="000C42F3">
      <w:pPr>
        <w:rPr>
          <w:color w:val="000000" w:themeColor="text1"/>
        </w:rPr>
      </w:pPr>
      <w:r w:rsidRPr="000C42F3">
        <w:rPr>
          <w:color w:val="000000" w:themeColor="text1"/>
        </w:rPr>
        <w:t>The service meets this expected outcome</w:t>
      </w:r>
    </w:p>
    <w:p w14:paraId="61708779" w14:textId="77777777" w:rsidR="000C42F3" w:rsidRPr="000C42F3" w:rsidRDefault="000C42F3" w:rsidP="000C42F3">
      <w:pPr>
        <w:rPr>
          <w:b/>
          <w:bCs/>
        </w:rPr>
      </w:pPr>
      <w:r w:rsidRPr="000C42F3">
        <w:rPr>
          <w:rFonts w:eastAsia="Times New Roman" w:cs="Arial"/>
          <w:lang w:eastAsia="en-AU"/>
        </w:rPr>
        <w:t>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 interviewed understand their rights and responsibilities and are satisfied they have secure tenure within the service.</w:t>
      </w:r>
      <w:r w:rsidRPr="000C42F3">
        <w:rPr>
          <w:bCs/>
        </w:rPr>
        <w:br w:type="page"/>
      </w:r>
    </w:p>
    <w:p w14:paraId="350A1B67" w14:textId="77777777" w:rsidR="000C42F3" w:rsidRPr="000C42F3" w:rsidRDefault="000C42F3" w:rsidP="000C42F3">
      <w:pPr>
        <w:keepNext/>
        <w:keepLines/>
        <w:outlineLvl w:val="1"/>
        <w:rPr>
          <w:b/>
          <w:sz w:val="28"/>
        </w:rPr>
      </w:pPr>
      <w:r w:rsidRPr="000C42F3">
        <w:rPr>
          <w:b/>
          <w:sz w:val="28"/>
        </w:rPr>
        <w:lastRenderedPageBreak/>
        <w:t>Standard 4 - Physical environment and safe systems</w:t>
      </w:r>
    </w:p>
    <w:p w14:paraId="5FCA0E37" w14:textId="77777777" w:rsidR="000C42F3" w:rsidRPr="000C42F3" w:rsidRDefault="000C42F3" w:rsidP="000C42F3">
      <w:pPr>
        <w:keepNext/>
        <w:keepLines/>
        <w:outlineLvl w:val="2"/>
        <w:rPr>
          <w:b/>
          <w:sz w:val="24"/>
        </w:rPr>
      </w:pPr>
      <w:r w:rsidRPr="000C42F3">
        <w:rPr>
          <w:b/>
          <w:sz w:val="24"/>
        </w:rPr>
        <w:t>Principle:</w:t>
      </w:r>
    </w:p>
    <w:p w14:paraId="65903EFA" w14:textId="77777777" w:rsidR="000C42F3" w:rsidRPr="000C42F3" w:rsidRDefault="000C42F3" w:rsidP="000C42F3">
      <w:r w:rsidRPr="000C42F3">
        <w:t>Care recipients live in a safe and comfortable environment that ensures the quality of life and welfare of care recipients, staff and visitors.</w:t>
      </w:r>
    </w:p>
    <w:p w14:paraId="69CCE558" w14:textId="77777777" w:rsidR="000C42F3" w:rsidRPr="000C42F3" w:rsidRDefault="000C42F3" w:rsidP="000C42F3">
      <w:pPr>
        <w:keepNext/>
        <w:keepLines/>
        <w:outlineLvl w:val="2"/>
        <w:rPr>
          <w:b/>
          <w:sz w:val="24"/>
        </w:rPr>
      </w:pPr>
      <w:r w:rsidRPr="000C42F3">
        <w:rPr>
          <w:b/>
          <w:sz w:val="24"/>
        </w:rPr>
        <w:t>4.1</w:t>
      </w:r>
      <w:r w:rsidRPr="000C42F3">
        <w:rPr>
          <w:b/>
          <w:sz w:val="24"/>
        </w:rPr>
        <w:tab/>
        <w:t>Continuous improvement</w:t>
      </w:r>
    </w:p>
    <w:p w14:paraId="748749B7" w14:textId="77777777" w:rsidR="000C42F3" w:rsidRPr="000C42F3" w:rsidRDefault="000C42F3" w:rsidP="000C42F3">
      <w:r w:rsidRPr="000C42F3">
        <w:t>This expected outcome requires that “the organisation actively pursues continuous improvement”.</w:t>
      </w:r>
    </w:p>
    <w:p w14:paraId="0523EF24" w14:textId="77777777" w:rsidR="000C42F3" w:rsidRPr="000C42F3" w:rsidRDefault="000C42F3" w:rsidP="000C42F3">
      <w:pPr>
        <w:keepNext/>
        <w:keepLines/>
        <w:outlineLvl w:val="3"/>
        <w:rPr>
          <w:b/>
        </w:rPr>
      </w:pPr>
      <w:r w:rsidRPr="000C42F3">
        <w:rPr>
          <w:b/>
        </w:rPr>
        <w:t>Assessment of the expected outcome</w:t>
      </w:r>
    </w:p>
    <w:p w14:paraId="4E99DCB8" w14:textId="77777777" w:rsidR="000C42F3" w:rsidRPr="000C42F3" w:rsidRDefault="000C42F3" w:rsidP="000C42F3">
      <w:pPr>
        <w:rPr>
          <w:color w:val="000000" w:themeColor="text1"/>
        </w:rPr>
      </w:pPr>
      <w:r w:rsidRPr="000C42F3">
        <w:rPr>
          <w:color w:val="000000" w:themeColor="text1"/>
        </w:rPr>
        <w:t>The service meets this expected outcome</w:t>
      </w:r>
    </w:p>
    <w:p w14:paraId="7FB551DC" w14:textId="77777777" w:rsidR="000C42F3" w:rsidRPr="000C42F3" w:rsidRDefault="000C42F3" w:rsidP="000C42F3">
      <w:pPr>
        <w:rPr>
          <w:color w:val="000000" w:themeColor="text1"/>
        </w:rPr>
      </w:pPr>
      <w:r w:rsidRPr="000C42F3">
        <w:rPr>
          <w:color w:val="000000" w:themeColor="text1"/>
        </w:rPr>
        <w:t>Refer to Expected outcome 1.1 Continuous improvement for information about the service's systems to identify and implement improvements. Recent examples of improvements in Standard 4 Physical environment and safe systems are:</w:t>
      </w:r>
    </w:p>
    <w:p w14:paraId="6A126F03" w14:textId="77777777" w:rsidR="000C42F3" w:rsidRPr="000C42F3" w:rsidRDefault="000C42F3" w:rsidP="002D7FDF">
      <w:pPr>
        <w:numPr>
          <w:ilvl w:val="0"/>
          <w:numId w:val="14"/>
        </w:numPr>
        <w:spacing w:before="0"/>
        <w:ind w:left="360"/>
      </w:pPr>
      <w:r w:rsidRPr="000C42F3">
        <w:t>Two rooms in the service are currently undergoing refurbishment with new flooring, painting, new furnishings and furniture. Care recipients expressed satisfaction with the new furnishings in common areas.</w:t>
      </w:r>
    </w:p>
    <w:p w14:paraId="6039BD4D" w14:textId="77777777" w:rsidR="000C42F3" w:rsidRPr="000C42F3" w:rsidRDefault="000C42F3" w:rsidP="002D7FDF">
      <w:pPr>
        <w:numPr>
          <w:ilvl w:val="0"/>
          <w:numId w:val="14"/>
        </w:numPr>
        <w:spacing w:before="0"/>
        <w:ind w:left="360"/>
      </w:pPr>
      <w:r w:rsidRPr="000C42F3">
        <w:t>In response to care recipient feedback about dissatisfaction with the meals, the Food service manager introduced regular focus meetings where care recipients discuss their food preferences and satisfaction with current meal choices. Results have been used to develop the winter menu and care recipients are regularly surveyed to monitor their satisfaction. Feedback to date has been positive about the improvements; care recipients said the meals and choices available have improved.</w:t>
      </w:r>
    </w:p>
    <w:p w14:paraId="22200C70" w14:textId="77777777" w:rsidR="000C42F3" w:rsidRPr="000C42F3" w:rsidRDefault="000C42F3" w:rsidP="000C42F3">
      <w:pPr>
        <w:keepNext/>
        <w:keepLines/>
        <w:outlineLvl w:val="2"/>
        <w:rPr>
          <w:b/>
          <w:sz w:val="24"/>
        </w:rPr>
      </w:pPr>
      <w:r w:rsidRPr="000C42F3">
        <w:rPr>
          <w:b/>
          <w:sz w:val="24"/>
        </w:rPr>
        <w:t>4.2</w:t>
      </w:r>
      <w:r w:rsidRPr="000C42F3">
        <w:rPr>
          <w:b/>
          <w:sz w:val="24"/>
        </w:rPr>
        <w:tab/>
        <w:t>Regulatory compliance</w:t>
      </w:r>
    </w:p>
    <w:p w14:paraId="4289F9E2" w14:textId="77777777" w:rsidR="000C42F3" w:rsidRPr="000C42F3" w:rsidRDefault="000C42F3" w:rsidP="000C42F3">
      <w:r w:rsidRPr="000C42F3">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2441ABC" w14:textId="77777777" w:rsidR="000C42F3" w:rsidRPr="000C42F3" w:rsidRDefault="000C42F3" w:rsidP="000C42F3">
      <w:pPr>
        <w:keepNext/>
        <w:keepLines/>
        <w:outlineLvl w:val="3"/>
        <w:rPr>
          <w:b/>
        </w:rPr>
      </w:pPr>
      <w:r w:rsidRPr="000C42F3">
        <w:rPr>
          <w:b/>
        </w:rPr>
        <w:t>Assessment of the expected outcome</w:t>
      </w:r>
    </w:p>
    <w:p w14:paraId="49C26AA6" w14:textId="77777777" w:rsidR="000C42F3" w:rsidRPr="000C42F3" w:rsidRDefault="000C42F3" w:rsidP="000C42F3">
      <w:r w:rsidRPr="000C42F3">
        <w:t>The service does not meet this expected outcome.</w:t>
      </w:r>
    </w:p>
    <w:p w14:paraId="42823FAA" w14:textId="77777777" w:rsidR="000C42F3" w:rsidRPr="000C42F3" w:rsidRDefault="000C42F3" w:rsidP="000C42F3">
      <w:r w:rsidRPr="000C42F3">
        <w:t xml:space="preserve">Processes to ensure compliance with legislation, regulatory requirements and guidelines relevant to Standard four have not been effective in ensuring the requirements of the </w:t>
      </w:r>
      <w:r w:rsidRPr="000C42F3">
        <w:rPr>
          <w:i/>
          <w:iCs/>
        </w:rPr>
        <w:t xml:space="preserve">Building Fire Safety Regulation 2008 </w:t>
      </w:r>
      <w:r w:rsidRPr="000C42F3">
        <w:t xml:space="preserve">are met. </w:t>
      </w:r>
      <w:r w:rsidRPr="000C42F3">
        <w:rPr>
          <w:rFonts w:cs="Arial"/>
        </w:rPr>
        <w:t>Management was unable to demonstrate that all staff have attended mandatory evacuation and first response evacuation instructions and that relevant staff have attended evacuation coordinator training as required. Required documentation relating to emergency procedures</w:t>
      </w:r>
      <w:r w:rsidRPr="000C42F3">
        <w:t xml:space="preserve"> was incomplete and had not been reviewed as required. </w:t>
      </w:r>
    </w:p>
    <w:p w14:paraId="19D1430A" w14:textId="77777777" w:rsidR="000C42F3" w:rsidRPr="000C42F3" w:rsidRDefault="000C42F3" w:rsidP="000C42F3">
      <w:pPr>
        <w:rPr>
          <w:color w:val="000000" w:themeColor="text1"/>
        </w:rPr>
      </w:pPr>
      <w:r w:rsidRPr="000C42F3">
        <w:rPr>
          <w:color w:val="000000" w:themeColor="text1"/>
        </w:rPr>
        <w:t xml:space="preserve">In relation to other regulatory requirements relevant to Standard 4 Physical environment and safe systems: </w:t>
      </w:r>
    </w:p>
    <w:p w14:paraId="0C0587CA" w14:textId="77777777" w:rsidR="000C42F3" w:rsidRPr="005E7EF8" w:rsidRDefault="000C42F3" w:rsidP="005E7EF8">
      <w:pPr>
        <w:numPr>
          <w:ilvl w:val="0"/>
          <w:numId w:val="14"/>
        </w:numPr>
        <w:spacing w:before="0"/>
        <w:ind w:left="360"/>
      </w:pPr>
      <w:r w:rsidRPr="005E7EF8">
        <w:t>There are infection control policies and a system for managing and reporting outbreaks.</w:t>
      </w:r>
    </w:p>
    <w:p w14:paraId="4B3709DA" w14:textId="77777777" w:rsidR="000C42F3" w:rsidRPr="005E7EF8" w:rsidRDefault="000C42F3" w:rsidP="005E7EF8">
      <w:pPr>
        <w:numPr>
          <w:ilvl w:val="0"/>
          <w:numId w:val="14"/>
        </w:numPr>
        <w:spacing w:before="0"/>
        <w:ind w:left="360"/>
      </w:pPr>
      <w:r w:rsidRPr="005E7EF8">
        <w:t>Procedures are implemented in line with the organisation’s food safety program that is regularly reviewed.</w:t>
      </w:r>
    </w:p>
    <w:p w14:paraId="1981D640" w14:textId="77777777" w:rsidR="000C42F3" w:rsidRPr="000C42F3" w:rsidRDefault="000C42F3" w:rsidP="005E7EF8">
      <w:pPr>
        <w:numPr>
          <w:ilvl w:val="0"/>
          <w:numId w:val="14"/>
        </w:numPr>
        <w:spacing w:before="0"/>
        <w:ind w:left="360"/>
        <w:rPr>
          <w:color w:val="000000" w:themeColor="text1"/>
        </w:rPr>
      </w:pPr>
      <w:r w:rsidRPr="005E7EF8">
        <w:t>Management supports an active workplace health and safety program</w:t>
      </w:r>
      <w:r w:rsidRPr="000C42F3">
        <w:rPr>
          <w:color w:val="000000" w:themeColor="text1"/>
        </w:rPr>
        <w:t>.</w:t>
      </w:r>
    </w:p>
    <w:p w14:paraId="250517DD" w14:textId="77777777" w:rsidR="000C42F3" w:rsidRPr="000C42F3" w:rsidRDefault="000C42F3" w:rsidP="000C42F3">
      <w:pPr>
        <w:rPr>
          <w:color w:val="000000" w:themeColor="text1"/>
        </w:rPr>
      </w:pPr>
      <w:r w:rsidRPr="000C42F3">
        <w:rPr>
          <w:color w:val="000000" w:themeColor="text1"/>
        </w:rPr>
        <w:t>In relation to the service's vaccination program:</w:t>
      </w:r>
    </w:p>
    <w:p w14:paraId="4F713F1E" w14:textId="77777777" w:rsidR="000C42F3" w:rsidRPr="005E7EF8" w:rsidRDefault="000C42F3" w:rsidP="005E7EF8">
      <w:pPr>
        <w:numPr>
          <w:ilvl w:val="0"/>
          <w:numId w:val="14"/>
        </w:numPr>
        <w:spacing w:before="0"/>
        <w:ind w:left="360"/>
      </w:pPr>
      <w:r w:rsidRPr="005E7EF8">
        <w:t>The service provides service staff with free access to annual flu vaccinations;</w:t>
      </w:r>
    </w:p>
    <w:p w14:paraId="468F46D4" w14:textId="77777777" w:rsidR="000C42F3" w:rsidRPr="005E7EF8" w:rsidRDefault="000C42F3" w:rsidP="005E7EF8">
      <w:pPr>
        <w:numPr>
          <w:ilvl w:val="0"/>
          <w:numId w:val="14"/>
        </w:numPr>
        <w:spacing w:before="0"/>
        <w:ind w:left="360"/>
      </w:pPr>
      <w:r w:rsidRPr="005E7EF8">
        <w:t>The service actively promotes the benefits of the annual vaccination for their staff and volunteers; and</w:t>
      </w:r>
    </w:p>
    <w:p w14:paraId="019D0032" w14:textId="77777777" w:rsidR="000C42F3" w:rsidRPr="000C42F3" w:rsidRDefault="000C42F3" w:rsidP="005E7EF8">
      <w:pPr>
        <w:numPr>
          <w:ilvl w:val="0"/>
          <w:numId w:val="14"/>
        </w:numPr>
        <w:spacing w:before="0"/>
        <w:ind w:left="360"/>
        <w:rPr>
          <w:color w:val="000000" w:themeColor="text1"/>
        </w:rPr>
      </w:pPr>
      <w:r w:rsidRPr="005E7EF8">
        <w:lastRenderedPageBreak/>
        <w:t xml:space="preserve">The service keeps records of the number of </w:t>
      </w:r>
      <w:proofErr w:type="gramStart"/>
      <w:r w:rsidRPr="005E7EF8">
        <w:t>staff</w:t>
      </w:r>
      <w:proofErr w:type="gramEnd"/>
      <w:r w:rsidRPr="005E7EF8">
        <w:t xml:space="preserve"> who have received the vaccine every year</w:t>
      </w:r>
      <w:r w:rsidRPr="000C42F3">
        <w:rPr>
          <w:color w:val="000000" w:themeColor="text1"/>
        </w:rPr>
        <w:t>.</w:t>
      </w:r>
    </w:p>
    <w:p w14:paraId="7F1D3515" w14:textId="77777777" w:rsidR="000C42F3" w:rsidRPr="000C42F3" w:rsidRDefault="000C42F3" w:rsidP="000C42F3">
      <w:pPr>
        <w:keepNext/>
        <w:keepLines/>
        <w:outlineLvl w:val="2"/>
        <w:rPr>
          <w:b/>
          <w:sz w:val="24"/>
        </w:rPr>
      </w:pPr>
      <w:r w:rsidRPr="000C42F3">
        <w:rPr>
          <w:b/>
          <w:sz w:val="24"/>
        </w:rPr>
        <w:t>4.3</w:t>
      </w:r>
      <w:r w:rsidRPr="000C42F3">
        <w:rPr>
          <w:b/>
          <w:sz w:val="24"/>
        </w:rPr>
        <w:tab/>
        <w:t>Education and staff development</w:t>
      </w:r>
    </w:p>
    <w:p w14:paraId="1E8A6C4E" w14:textId="77777777" w:rsidR="000C42F3" w:rsidRPr="000C42F3" w:rsidRDefault="000C42F3" w:rsidP="000C42F3">
      <w:r w:rsidRPr="000C42F3">
        <w:t xml:space="preserve">This expected outcome requires that “management and staff have appropriate knowledge and skills to perform their roles effectively”. </w:t>
      </w:r>
    </w:p>
    <w:p w14:paraId="3F69AD26" w14:textId="77777777" w:rsidR="000C42F3" w:rsidRPr="000C42F3" w:rsidRDefault="000C42F3" w:rsidP="000C42F3">
      <w:pPr>
        <w:keepNext/>
        <w:keepLines/>
        <w:outlineLvl w:val="3"/>
        <w:rPr>
          <w:b/>
        </w:rPr>
      </w:pPr>
      <w:r w:rsidRPr="000C42F3">
        <w:rPr>
          <w:b/>
        </w:rPr>
        <w:t>Assessment of the expected outcome</w:t>
      </w:r>
    </w:p>
    <w:p w14:paraId="54246937" w14:textId="77777777" w:rsidR="000C42F3" w:rsidRPr="000C42F3" w:rsidRDefault="000C42F3" w:rsidP="000C42F3">
      <w:pPr>
        <w:rPr>
          <w:color w:val="000000" w:themeColor="text1"/>
        </w:rPr>
      </w:pPr>
      <w:r w:rsidRPr="000C42F3">
        <w:rPr>
          <w:color w:val="000000" w:themeColor="text1"/>
        </w:rPr>
        <w:t>The service meets this expected outcome</w:t>
      </w:r>
    </w:p>
    <w:p w14:paraId="13E537BA" w14:textId="77777777" w:rsidR="000C42F3" w:rsidRPr="000C42F3" w:rsidRDefault="000C42F3" w:rsidP="000C42F3">
      <w:pPr>
        <w:rPr>
          <w:color w:val="000000" w:themeColor="text1"/>
        </w:rPr>
      </w:pPr>
      <w:r w:rsidRPr="000C42F3">
        <w:rPr>
          <w:color w:val="000000" w:themeColor="text1"/>
        </w:rPr>
        <w:t>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5B979EC1" w14:textId="77777777" w:rsidR="000C42F3" w:rsidRPr="000C42F3" w:rsidRDefault="000C42F3" w:rsidP="002D7FDF">
      <w:pPr>
        <w:numPr>
          <w:ilvl w:val="0"/>
          <w:numId w:val="14"/>
        </w:numPr>
        <w:spacing w:before="0"/>
        <w:ind w:left="360"/>
      </w:pPr>
      <w:r w:rsidRPr="000C42F3">
        <w:t>Food safety</w:t>
      </w:r>
    </w:p>
    <w:p w14:paraId="62B23731" w14:textId="77777777" w:rsidR="000C42F3" w:rsidRPr="000C42F3" w:rsidRDefault="000C42F3" w:rsidP="002D7FDF">
      <w:pPr>
        <w:numPr>
          <w:ilvl w:val="0"/>
          <w:numId w:val="14"/>
        </w:numPr>
        <w:spacing w:before="0"/>
        <w:ind w:left="360"/>
      </w:pPr>
      <w:r w:rsidRPr="000C42F3">
        <w:t>Infection control</w:t>
      </w:r>
    </w:p>
    <w:p w14:paraId="69FC2DE9" w14:textId="77777777" w:rsidR="000C42F3" w:rsidRPr="000C42F3" w:rsidRDefault="000C42F3" w:rsidP="002D7FDF">
      <w:pPr>
        <w:numPr>
          <w:ilvl w:val="0"/>
          <w:numId w:val="14"/>
        </w:numPr>
        <w:spacing w:before="0"/>
        <w:ind w:left="360"/>
      </w:pPr>
      <w:r w:rsidRPr="000C42F3">
        <w:t>Manual handling</w:t>
      </w:r>
    </w:p>
    <w:p w14:paraId="0A7A3F0E" w14:textId="77777777" w:rsidR="000C42F3" w:rsidRPr="000C42F3" w:rsidRDefault="000C42F3" w:rsidP="000C42F3">
      <w:pPr>
        <w:keepNext/>
        <w:keepLines/>
        <w:outlineLvl w:val="2"/>
        <w:rPr>
          <w:b/>
          <w:sz w:val="24"/>
        </w:rPr>
      </w:pPr>
      <w:r w:rsidRPr="000C42F3">
        <w:rPr>
          <w:b/>
          <w:sz w:val="24"/>
        </w:rPr>
        <w:t>4.4</w:t>
      </w:r>
      <w:r w:rsidRPr="000C42F3">
        <w:rPr>
          <w:b/>
          <w:sz w:val="24"/>
        </w:rPr>
        <w:tab/>
        <w:t>Living environment</w:t>
      </w:r>
    </w:p>
    <w:p w14:paraId="0ED1B5C9" w14:textId="77777777" w:rsidR="000C42F3" w:rsidRPr="000C42F3" w:rsidRDefault="000C42F3" w:rsidP="000C42F3">
      <w:r w:rsidRPr="000C42F3">
        <w:t>This expected outcome requires that "management of the residential care service is actively working to provide a safe and comfortable environment consistent with care recipients’ care needs".</w:t>
      </w:r>
    </w:p>
    <w:p w14:paraId="1E378E41" w14:textId="77777777" w:rsidR="000C42F3" w:rsidRPr="000C42F3" w:rsidRDefault="000C42F3" w:rsidP="000C42F3">
      <w:pPr>
        <w:keepNext/>
        <w:keepLines/>
        <w:outlineLvl w:val="3"/>
        <w:rPr>
          <w:b/>
        </w:rPr>
      </w:pPr>
      <w:r w:rsidRPr="000C42F3">
        <w:rPr>
          <w:b/>
        </w:rPr>
        <w:t>Assessment of the expected outcome</w:t>
      </w:r>
    </w:p>
    <w:p w14:paraId="545909DC" w14:textId="77777777" w:rsidR="000C42F3" w:rsidRPr="000C42F3" w:rsidRDefault="000C42F3" w:rsidP="000C42F3">
      <w:pPr>
        <w:rPr>
          <w:color w:val="000000" w:themeColor="text1"/>
        </w:rPr>
      </w:pPr>
      <w:r w:rsidRPr="000C42F3">
        <w:rPr>
          <w:color w:val="000000" w:themeColor="text1"/>
        </w:rPr>
        <w:t>The service meets this expected outcome</w:t>
      </w:r>
    </w:p>
    <w:p w14:paraId="76DC2A3D" w14:textId="77777777" w:rsidR="000C42F3" w:rsidRPr="000C42F3" w:rsidRDefault="000C42F3" w:rsidP="000C42F3">
      <w:pPr>
        <w:rPr>
          <w:color w:val="000000" w:themeColor="text1"/>
        </w:rPr>
      </w:pPr>
      <w:r w:rsidRPr="000C42F3">
        <w:rPr>
          <w:color w:val="000000" w:themeColor="text1"/>
        </w:rPr>
        <w:t>The service's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interviewed are satisfied the living environment is safe and comfortable. In response to the consumer experience survey, care recipients said they feel safe most of the time or always.</w:t>
      </w:r>
    </w:p>
    <w:p w14:paraId="774D66E2" w14:textId="77777777" w:rsidR="000C42F3" w:rsidRPr="000C42F3" w:rsidRDefault="000C42F3" w:rsidP="000C42F3">
      <w:pPr>
        <w:keepNext/>
        <w:keepLines/>
        <w:outlineLvl w:val="2"/>
        <w:rPr>
          <w:b/>
          <w:sz w:val="24"/>
        </w:rPr>
      </w:pPr>
      <w:r w:rsidRPr="000C42F3">
        <w:rPr>
          <w:b/>
          <w:sz w:val="24"/>
        </w:rPr>
        <w:t>4.5</w:t>
      </w:r>
      <w:r w:rsidRPr="000C42F3">
        <w:rPr>
          <w:b/>
          <w:sz w:val="24"/>
        </w:rPr>
        <w:tab/>
        <w:t>Occupational health and safety</w:t>
      </w:r>
    </w:p>
    <w:p w14:paraId="6F70EEB3" w14:textId="77777777" w:rsidR="000C42F3" w:rsidRPr="000C42F3" w:rsidRDefault="000C42F3" w:rsidP="000C42F3">
      <w:r w:rsidRPr="000C42F3">
        <w:t>This expected outcome requires that "management is actively working to provide a safe working environment that meets regulatory requirements".</w:t>
      </w:r>
    </w:p>
    <w:p w14:paraId="5A8239F1" w14:textId="77777777" w:rsidR="000C42F3" w:rsidRPr="000C42F3" w:rsidRDefault="000C42F3" w:rsidP="000C42F3">
      <w:pPr>
        <w:keepNext/>
        <w:keepLines/>
        <w:outlineLvl w:val="3"/>
        <w:rPr>
          <w:b/>
        </w:rPr>
      </w:pPr>
      <w:r w:rsidRPr="000C42F3">
        <w:rPr>
          <w:b/>
        </w:rPr>
        <w:t>Assessment of the expected outcome</w:t>
      </w:r>
    </w:p>
    <w:p w14:paraId="50F5C890" w14:textId="77777777" w:rsidR="000C42F3" w:rsidRPr="000C42F3" w:rsidRDefault="000C42F3" w:rsidP="000C42F3">
      <w:pPr>
        <w:rPr>
          <w:color w:val="000000" w:themeColor="text1"/>
        </w:rPr>
      </w:pPr>
      <w:r w:rsidRPr="000C42F3">
        <w:rPr>
          <w:color w:val="000000" w:themeColor="text1"/>
        </w:rPr>
        <w:t>The service meets this expected outcome</w:t>
      </w:r>
    </w:p>
    <w:p w14:paraId="001C1961" w14:textId="77777777" w:rsidR="000C42F3" w:rsidRPr="000C42F3" w:rsidRDefault="000C42F3" w:rsidP="000C42F3">
      <w:pPr>
        <w:rPr>
          <w:color w:val="000000" w:themeColor="text1"/>
        </w:rPr>
      </w:pPr>
      <w:r w:rsidRPr="000C42F3">
        <w:rPr>
          <w:color w:val="000000" w:themeColor="text1"/>
        </w:rP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service's workplace health and safety program. Staff were observed to carry out their work safely and are satisfied management is actively working to provide a safe working environment.</w:t>
      </w:r>
    </w:p>
    <w:p w14:paraId="51064247" w14:textId="77777777" w:rsidR="000C42F3" w:rsidRPr="000C42F3" w:rsidRDefault="000C42F3" w:rsidP="000C42F3">
      <w:pPr>
        <w:keepNext/>
        <w:keepLines/>
        <w:outlineLvl w:val="2"/>
        <w:rPr>
          <w:b/>
          <w:sz w:val="24"/>
        </w:rPr>
      </w:pPr>
      <w:r w:rsidRPr="000C42F3">
        <w:rPr>
          <w:b/>
          <w:sz w:val="24"/>
        </w:rPr>
        <w:lastRenderedPageBreak/>
        <w:t>4.6</w:t>
      </w:r>
      <w:r w:rsidRPr="000C42F3">
        <w:rPr>
          <w:b/>
          <w:sz w:val="24"/>
        </w:rPr>
        <w:tab/>
        <w:t>Fire, security and other emergencies</w:t>
      </w:r>
    </w:p>
    <w:p w14:paraId="782985CB" w14:textId="77777777" w:rsidR="000C42F3" w:rsidRPr="000C42F3" w:rsidRDefault="000C42F3" w:rsidP="000C42F3">
      <w:r w:rsidRPr="000C42F3">
        <w:t>This expected outcome requires that "management and staff are actively working to provide an environment and safe systems of work that minimise fire, security and emergency risks".</w:t>
      </w:r>
    </w:p>
    <w:p w14:paraId="6BFEA977" w14:textId="77777777" w:rsidR="000C42F3" w:rsidRPr="000C42F3" w:rsidRDefault="000C42F3" w:rsidP="000C42F3">
      <w:pPr>
        <w:keepNext/>
        <w:keepLines/>
        <w:outlineLvl w:val="3"/>
        <w:rPr>
          <w:b/>
        </w:rPr>
      </w:pPr>
      <w:r w:rsidRPr="000C42F3">
        <w:rPr>
          <w:b/>
        </w:rPr>
        <w:t>Assessment of the expected outcome</w:t>
      </w:r>
    </w:p>
    <w:p w14:paraId="23B829A7" w14:textId="77777777" w:rsidR="000C42F3" w:rsidRPr="000C42F3" w:rsidRDefault="000C42F3" w:rsidP="000C42F3">
      <w:pPr>
        <w:rPr>
          <w:color w:val="000000" w:themeColor="text1"/>
        </w:rPr>
      </w:pPr>
      <w:r w:rsidRPr="000C42F3">
        <w:rPr>
          <w:color w:val="000000" w:themeColor="text1"/>
        </w:rPr>
        <w:t>The service meets this expected outcome</w:t>
      </w:r>
    </w:p>
    <w:p w14:paraId="6B22A30A" w14:textId="77777777" w:rsidR="000C42F3" w:rsidRPr="000C42F3" w:rsidRDefault="000C42F3" w:rsidP="000C42F3">
      <w:pPr>
        <w:rPr>
          <w:color w:val="000000" w:themeColor="text1"/>
        </w:rPr>
      </w:pPr>
      <w:r w:rsidRPr="000C42F3">
        <w:rPr>
          <w:color w:val="000000" w:themeColor="text1"/>
        </w:rPr>
        <w:t>Policies and procedures relating to fire, security and other emergencies are documented and accessible to staff; this includes an emergency evacuation plan. Staff are provided with education and training about fire, security and other emergencies when they commence work at the service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interviewed feel safe and secure in the service; they are also satisfied that staff are capable of assisting them in emergencies.</w:t>
      </w:r>
    </w:p>
    <w:p w14:paraId="2AD59964" w14:textId="77777777" w:rsidR="000C42F3" w:rsidRPr="000C42F3" w:rsidRDefault="000C42F3" w:rsidP="000C42F3">
      <w:pPr>
        <w:keepNext/>
        <w:keepLines/>
        <w:outlineLvl w:val="2"/>
        <w:rPr>
          <w:b/>
          <w:sz w:val="24"/>
        </w:rPr>
      </w:pPr>
      <w:r w:rsidRPr="000C42F3">
        <w:rPr>
          <w:b/>
          <w:sz w:val="24"/>
        </w:rPr>
        <w:t>4.7</w:t>
      </w:r>
      <w:r w:rsidRPr="000C42F3">
        <w:rPr>
          <w:b/>
          <w:sz w:val="24"/>
        </w:rPr>
        <w:tab/>
        <w:t>Infection control</w:t>
      </w:r>
    </w:p>
    <w:p w14:paraId="5F6A5463" w14:textId="77777777" w:rsidR="000C42F3" w:rsidRPr="000C42F3" w:rsidRDefault="000C42F3" w:rsidP="000C42F3">
      <w:r w:rsidRPr="000C42F3">
        <w:t>This expected outcome requires that there is "an effective infection control program".</w:t>
      </w:r>
    </w:p>
    <w:p w14:paraId="0D34499D" w14:textId="77777777" w:rsidR="000C42F3" w:rsidRPr="000C42F3" w:rsidRDefault="000C42F3" w:rsidP="000C42F3">
      <w:pPr>
        <w:keepNext/>
        <w:keepLines/>
        <w:outlineLvl w:val="3"/>
        <w:rPr>
          <w:b/>
        </w:rPr>
      </w:pPr>
      <w:r w:rsidRPr="000C42F3">
        <w:rPr>
          <w:b/>
        </w:rPr>
        <w:t>Assessment of the expected outcome</w:t>
      </w:r>
    </w:p>
    <w:p w14:paraId="29F8B1E0" w14:textId="77777777" w:rsidR="000C42F3" w:rsidRPr="000C42F3" w:rsidRDefault="000C42F3" w:rsidP="000C42F3">
      <w:pPr>
        <w:rPr>
          <w:color w:val="000000" w:themeColor="text1"/>
        </w:rPr>
      </w:pPr>
      <w:r w:rsidRPr="000C42F3">
        <w:rPr>
          <w:color w:val="000000" w:themeColor="text1"/>
        </w:rPr>
        <w:t>The service meets this expected outcome</w:t>
      </w:r>
    </w:p>
    <w:p w14:paraId="44CCADCD" w14:textId="77777777" w:rsidR="000C42F3" w:rsidRPr="000C42F3" w:rsidRDefault="000C42F3" w:rsidP="000C42F3">
      <w:pPr>
        <w:rPr>
          <w:color w:val="000000" w:themeColor="text1"/>
        </w:rPr>
      </w:pPr>
      <w:r w:rsidRPr="000C42F3">
        <w:rPr>
          <w:color w:val="000000" w:themeColor="text1"/>
        </w:rPr>
        <w:t xml:space="preserve">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w:t>
      </w:r>
      <w:r w:rsidRPr="000C42F3">
        <w:t>a food safety program, cleaning regimes, vaccination programs, a pest control program, waste management and laundry processes. Staff are</w:t>
      </w:r>
      <w:r w:rsidRPr="000C42F3">
        <w:rPr>
          <w:color w:val="000000" w:themeColor="text1"/>
        </w:rPr>
        <w:t xml:space="preserve"> provided with information about infections at the service and have access to policies and procedures and specific equipment to assist in the prevention and management of an infection or outbreak. Care recipients and staff interviewed are satisfied with the prevention and management of infections.</w:t>
      </w:r>
    </w:p>
    <w:p w14:paraId="7B3459A0" w14:textId="77777777" w:rsidR="000C42F3" w:rsidRPr="000C42F3" w:rsidRDefault="000C42F3" w:rsidP="000C42F3">
      <w:pPr>
        <w:keepNext/>
        <w:keepLines/>
        <w:outlineLvl w:val="2"/>
        <w:rPr>
          <w:b/>
          <w:sz w:val="24"/>
        </w:rPr>
      </w:pPr>
      <w:r w:rsidRPr="000C42F3">
        <w:rPr>
          <w:b/>
          <w:sz w:val="24"/>
        </w:rPr>
        <w:t>4.8</w:t>
      </w:r>
      <w:r w:rsidRPr="000C42F3">
        <w:rPr>
          <w:b/>
          <w:sz w:val="24"/>
        </w:rPr>
        <w:tab/>
        <w:t>Catering, cleaning and l</w:t>
      </w:r>
      <w:bookmarkStart w:id="8" w:name="_GoBack"/>
      <w:bookmarkEnd w:id="8"/>
      <w:r w:rsidRPr="000C42F3">
        <w:rPr>
          <w:b/>
          <w:sz w:val="24"/>
        </w:rPr>
        <w:t>aundry services</w:t>
      </w:r>
    </w:p>
    <w:p w14:paraId="225F4C42" w14:textId="77777777" w:rsidR="000C42F3" w:rsidRPr="000C42F3" w:rsidRDefault="000C42F3" w:rsidP="000C42F3">
      <w:r w:rsidRPr="000C42F3">
        <w:t>This expected outcome requires that "hospitality services are provided in a way that enhances care recipients’ quality of life and the staff’s working environment".</w:t>
      </w:r>
    </w:p>
    <w:p w14:paraId="3CFD40A4" w14:textId="77777777" w:rsidR="000C42F3" w:rsidRPr="000C42F3" w:rsidRDefault="000C42F3" w:rsidP="000C42F3">
      <w:pPr>
        <w:keepNext/>
        <w:keepLines/>
        <w:outlineLvl w:val="3"/>
        <w:rPr>
          <w:b/>
        </w:rPr>
      </w:pPr>
      <w:r w:rsidRPr="000C42F3">
        <w:rPr>
          <w:b/>
        </w:rPr>
        <w:t>Assessment of the expected outcome</w:t>
      </w:r>
    </w:p>
    <w:p w14:paraId="5AA5A40D" w14:textId="77777777" w:rsidR="000C42F3" w:rsidRPr="000C42F3" w:rsidRDefault="000C42F3" w:rsidP="000C42F3">
      <w:pPr>
        <w:rPr>
          <w:color w:val="000000" w:themeColor="text1"/>
        </w:rPr>
      </w:pPr>
      <w:r w:rsidRPr="000C42F3">
        <w:rPr>
          <w:color w:val="000000" w:themeColor="text1"/>
        </w:rPr>
        <w:t>The service meets this expected outcome</w:t>
      </w:r>
    </w:p>
    <w:p w14:paraId="5FDE8B7F" w14:textId="6767005E" w:rsidR="00FA375E" w:rsidRPr="002D7FDF" w:rsidRDefault="000C42F3" w:rsidP="00FA375E">
      <w:pPr>
        <w:rPr>
          <w:color w:val="000000" w:themeColor="text1"/>
        </w:rPr>
      </w:pPr>
      <w:r w:rsidRPr="000C42F3">
        <w:rPr>
          <w:color w:val="000000" w:themeColor="text1"/>
        </w:rPr>
        <w:t xml:space="preserve">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interviewed are generally satisfied the hospitality services meet their needs and preferences. In response to the consumer experience survey, the majority of care recipients said they like the food most of the time or always. </w:t>
      </w:r>
    </w:p>
    <w:sectPr w:rsidR="00FA375E" w:rsidRPr="002D7FDF" w:rsidSect="00FA375E">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E8B8D" w14:textId="77777777" w:rsidR="00FA375E" w:rsidRDefault="00FA375E">
      <w:pPr>
        <w:spacing w:before="0" w:after="0"/>
      </w:pPr>
      <w:r>
        <w:separator/>
      </w:r>
    </w:p>
  </w:endnote>
  <w:endnote w:type="continuationSeparator" w:id="0">
    <w:p w14:paraId="5FDE8B8F" w14:textId="77777777" w:rsidR="00FA375E" w:rsidRDefault="00FA37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8B81" w14:textId="77777777" w:rsidR="00FA375E" w:rsidRPr="00C32507" w:rsidRDefault="00FA375E" w:rsidP="00FA375E">
    <w:pPr>
      <w:pStyle w:val="Footer"/>
      <w:tabs>
        <w:tab w:val="right" w:pos="9070"/>
      </w:tabs>
    </w:pPr>
    <w:r>
      <w:t>Service</w:t>
    </w:r>
    <w:r w:rsidRPr="00C32507">
      <w:t xml:space="preserve"> name: Mercy Place Woree</w:t>
    </w:r>
    <w:r w:rsidRPr="00C32507">
      <w:tab/>
      <w:t>Date/s of audit: 27 June 2019 to 28 June 2019</w:t>
    </w:r>
  </w:p>
  <w:p w14:paraId="5FDE8B82" w14:textId="77777777" w:rsidR="00FA375E" w:rsidRPr="00C32507" w:rsidRDefault="00FA375E" w:rsidP="00FA375E">
    <w:pPr>
      <w:pStyle w:val="Footer"/>
      <w:tabs>
        <w:tab w:val="right" w:pos="9070"/>
      </w:tabs>
    </w:pPr>
    <w:r w:rsidRPr="00C32507">
      <w:t>RACS ID: 5212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8B84" w14:textId="77777777" w:rsidR="00FA375E" w:rsidRPr="00C32507" w:rsidRDefault="00FA375E" w:rsidP="00FA375E">
    <w:pPr>
      <w:pStyle w:val="Footer"/>
      <w:tabs>
        <w:tab w:val="right" w:pos="9070"/>
      </w:tabs>
    </w:pPr>
    <w:r>
      <w:t>Service</w:t>
    </w:r>
    <w:r w:rsidRPr="00C32507">
      <w:t xml:space="preserve"> name: Mercy Place Woree</w:t>
    </w:r>
    <w:r w:rsidRPr="00C32507">
      <w:tab/>
      <w:t>Date/s of audit: 27 June 2019 to 28 June 2019</w:t>
    </w:r>
  </w:p>
  <w:p w14:paraId="5FDE8B85" w14:textId="77777777" w:rsidR="00FA375E" w:rsidRDefault="00FA375E" w:rsidP="00FA375E">
    <w:pPr>
      <w:pStyle w:val="Footer"/>
      <w:tabs>
        <w:tab w:val="right" w:pos="9070"/>
      </w:tabs>
    </w:pPr>
    <w:r w:rsidRPr="00C32507">
      <w:t>RACS ID: 5212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7ECB" w14:textId="77777777" w:rsidR="00FA375E" w:rsidRPr="00C32507" w:rsidRDefault="00FA375E" w:rsidP="000C42F3">
    <w:pPr>
      <w:pStyle w:val="Footer"/>
      <w:tabs>
        <w:tab w:val="right" w:pos="9070"/>
      </w:tabs>
    </w:pPr>
    <w:r>
      <w:t>Service</w:t>
    </w:r>
    <w:r w:rsidRPr="00C32507">
      <w:t xml:space="preserve"> name: Mercy Place Woree</w:t>
    </w:r>
    <w:r w:rsidRPr="00C32507">
      <w:tab/>
      <w:t>Date/s of audit: 27 June 2019 to 28 June 2019</w:t>
    </w:r>
  </w:p>
  <w:p w14:paraId="10B40153" w14:textId="77777777" w:rsidR="00FA375E" w:rsidRDefault="00FA375E" w:rsidP="000C42F3">
    <w:pPr>
      <w:pStyle w:val="Footer"/>
      <w:tabs>
        <w:tab w:val="right" w:pos="9070"/>
      </w:tabs>
    </w:pPr>
    <w:r w:rsidRPr="00C32507">
      <w:t>RACS ID: 5212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54A37E6D" w14:textId="45602761" w:rsidR="00FA375E" w:rsidRPr="000C42F3" w:rsidRDefault="00FA375E" w:rsidP="000C42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C46C" w14:textId="77777777" w:rsidR="00FA375E" w:rsidRPr="00C32507" w:rsidRDefault="00FA375E" w:rsidP="000C42F3">
    <w:pPr>
      <w:pStyle w:val="Footer"/>
      <w:tabs>
        <w:tab w:val="right" w:pos="9070"/>
      </w:tabs>
    </w:pPr>
    <w:r>
      <w:t>Service</w:t>
    </w:r>
    <w:r w:rsidRPr="00C32507">
      <w:t xml:space="preserve"> name: Mercy Place Woree</w:t>
    </w:r>
    <w:r w:rsidRPr="00C32507">
      <w:tab/>
      <w:t>Date/s of audit: 27 June 2019 to 28 June 2019</w:t>
    </w:r>
  </w:p>
  <w:p w14:paraId="7D0F0C84" w14:textId="77777777" w:rsidR="00FA375E" w:rsidRDefault="00FA375E" w:rsidP="000C42F3">
    <w:pPr>
      <w:pStyle w:val="Footer"/>
      <w:tabs>
        <w:tab w:val="right" w:pos="9070"/>
      </w:tabs>
    </w:pPr>
    <w:r w:rsidRPr="00C32507">
      <w:t>RACS ID: 5212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26FFF5DA" w14:textId="0F13DA70" w:rsidR="00FA375E" w:rsidRPr="000C42F3" w:rsidRDefault="00FA375E" w:rsidP="000C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E8B89" w14:textId="77777777" w:rsidR="00FA375E" w:rsidRDefault="00FA375E">
      <w:pPr>
        <w:spacing w:before="0" w:after="0"/>
      </w:pPr>
      <w:r>
        <w:separator/>
      </w:r>
    </w:p>
  </w:footnote>
  <w:footnote w:type="continuationSeparator" w:id="0">
    <w:p w14:paraId="5FDE8B8B" w14:textId="77777777" w:rsidR="00FA375E" w:rsidRDefault="00FA37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8B80" w14:textId="77777777" w:rsidR="00FA375E" w:rsidRDefault="00FA375E" w:rsidP="00FA375E">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8B83" w14:textId="77777777" w:rsidR="00FA375E" w:rsidRDefault="00FA375E" w:rsidP="00FA375E">
    <w:pPr>
      <w:pStyle w:val="Header"/>
      <w:spacing w:after="240"/>
      <w:jc w:val="center"/>
    </w:pPr>
    <w:r>
      <w:rPr>
        <w:noProof/>
        <w:lang w:eastAsia="en-AU"/>
      </w:rPr>
      <w:drawing>
        <wp:inline distT="0" distB="0" distL="0" distR="0" wp14:anchorId="5FDE8B89" wp14:editId="5FDE8B8A">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0665"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312A"/>
    <w:multiLevelType w:val="hybridMultilevel"/>
    <w:tmpl w:val="88FCAE76"/>
    <w:lvl w:ilvl="0" w:tplc="351AA2C4">
      <w:start w:val="1"/>
      <w:numFmt w:val="bullet"/>
      <w:lvlText w:val=""/>
      <w:lvlJc w:val="left"/>
      <w:pPr>
        <w:ind w:left="360" w:hanging="360"/>
      </w:pPr>
      <w:rPr>
        <w:rFonts w:ascii="Symbol" w:hAnsi="Symbol" w:hint="default"/>
      </w:rPr>
    </w:lvl>
    <w:lvl w:ilvl="1" w:tplc="A0B83612" w:tentative="1">
      <w:start w:val="1"/>
      <w:numFmt w:val="bullet"/>
      <w:lvlText w:val="o"/>
      <w:lvlJc w:val="left"/>
      <w:pPr>
        <w:ind w:left="1080" w:hanging="360"/>
      </w:pPr>
      <w:rPr>
        <w:rFonts w:ascii="Courier New" w:hAnsi="Courier New" w:cs="Courier New" w:hint="default"/>
      </w:rPr>
    </w:lvl>
    <w:lvl w:ilvl="2" w:tplc="A0242F48" w:tentative="1">
      <w:start w:val="1"/>
      <w:numFmt w:val="bullet"/>
      <w:lvlText w:val=""/>
      <w:lvlJc w:val="left"/>
      <w:pPr>
        <w:ind w:left="1800" w:hanging="360"/>
      </w:pPr>
      <w:rPr>
        <w:rFonts w:ascii="Wingdings" w:hAnsi="Wingdings" w:hint="default"/>
      </w:rPr>
    </w:lvl>
    <w:lvl w:ilvl="3" w:tplc="37E010EE" w:tentative="1">
      <w:start w:val="1"/>
      <w:numFmt w:val="bullet"/>
      <w:lvlText w:val=""/>
      <w:lvlJc w:val="left"/>
      <w:pPr>
        <w:ind w:left="2520" w:hanging="360"/>
      </w:pPr>
      <w:rPr>
        <w:rFonts w:ascii="Symbol" w:hAnsi="Symbol" w:hint="default"/>
      </w:rPr>
    </w:lvl>
    <w:lvl w:ilvl="4" w:tplc="FBF6B35E" w:tentative="1">
      <w:start w:val="1"/>
      <w:numFmt w:val="bullet"/>
      <w:lvlText w:val="o"/>
      <w:lvlJc w:val="left"/>
      <w:pPr>
        <w:ind w:left="3240" w:hanging="360"/>
      </w:pPr>
      <w:rPr>
        <w:rFonts w:ascii="Courier New" w:hAnsi="Courier New" w:cs="Courier New" w:hint="default"/>
      </w:rPr>
    </w:lvl>
    <w:lvl w:ilvl="5" w:tplc="A8F66E10" w:tentative="1">
      <w:start w:val="1"/>
      <w:numFmt w:val="bullet"/>
      <w:lvlText w:val=""/>
      <w:lvlJc w:val="left"/>
      <w:pPr>
        <w:ind w:left="3960" w:hanging="360"/>
      </w:pPr>
      <w:rPr>
        <w:rFonts w:ascii="Wingdings" w:hAnsi="Wingdings" w:hint="default"/>
      </w:rPr>
    </w:lvl>
    <w:lvl w:ilvl="6" w:tplc="E71487E4" w:tentative="1">
      <w:start w:val="1"/>
      <w:numFmt w:val="bullet"/>
      <w:lvlText w:val=""/>
      <w:lvlJc w:val="left"/>
      <w:pPr>
        <w:ind w:left="4680" w:hanging="360"/>
      </w:pPr>
      <w:rPr>
        <w:rFonts w:ascii="Symbol" w:hAnsi="Symbol" w:hint="default"/>
      </w:rPr>
    </w:lvl>
    <w:lvl w:ilvl="7" w:tplc="C8AE3D1C" w:tentative="1">
      <w:start w:val="1"/>
      <w:numFmt w:val="bullet"/>
      <w:lvlText w:val="o"/>
      <w:lvlJc w:val="left"/>
      <w:pPr>
        <w:ind w:left="5400" w:hanging="360"/>
      </w:pPr>
      <w:rPr>
        <w:rFonts w:ascii="Courier New" w:hAnsi="Courier New" w:cs="Courier New" w:hint="default"/>
      </w:rPr>
    </w:lvl>
    <w:lvl w:ilvl="8" w:tplc="AF4A4FAE" w:tentative="1">
      <w:start w:val="1"/>
      <w:numFmt w:val="bullet"/>
      <w:lvlText w:val=""/>
      <w:lvlJc w:val="left"/>
      <w:pPr>
        <w:ind w:left="6120" w:hanging="360"/>
      </w:pPr>
      <w:rPr>
        <w:rFonts w:ascii="Wingdings" w:hAnsi="Wingdings" w:hint="default"/>
      </w:rPr>
    </w:lvl>
  </w:abstractNum>
  <w:abstractNum w:abstractNumId="11" w15:restartNumberingAfterBreak="0">
    <w:nsid w:val="0CB05DCC"/>
    <w:multiLevelType w:val="hybridMultilevel"/>
    <w:tmpl w:val="605413AC"/>
    <w:lvl w:ilvl="0" w:tplc="D20A5392">
      <w:start w:val="1"/>
      <w:numFmt w:val="bullet"/>
      <w:lvlText w:val=""/>
      <w:lvlJc w:val="left"/>
      <w:pPr>
        <w:ind w:left="360" w:hanging="360"/>
      </w:pPr>
      <w:rPr>
        <w:rFonts w:ascii="Symbol" w:hAnsi="Symbol" w:hint="default"/>
      </w:rPr>
    </w:lvl>
    <w:lvl w:ilvl="1" w:tplc="8514F862" w:tentative="1">
      <w:start w:val="1"/>
      <w:numFmt w:val="bullet"/>
      <w:lvlText w:val="o"/>
      <w:lvlJc w:val="left"/>
      <w:pPr>
        <w:ind w:left="1080" w:hanging="360"/>
      </w:pPr>
      <w:rPr>
        <w:rFonts w:ascii="Courier New" w:hAnsi="Courier New" w:cs="Courier New" w:hint="default"/>
      </w:rPr>
    </w:lvl>
    <w:lvl w:ilvl="2" w:tplc="5E66FC60" w:tentative="1">
      <w:start w:val="1"/>
      <w:numFmt w:val="bullet"/>
      <w:lvlText w:val=""/>
      <w:lvlJc w:val="left"/>
      <w:pPr>
        <w:ind w:left="1800" w:hanging="360"/>
      </w:pPr>
      <w:rPr>
        <w:rFonts w:ascii="Wingdings" w:hAnsi="Wingdings" w:hint="default"/>
      </w:rPr>
    </w:lvl>
    <w:lvl w:ilvl="3" w:tplc="723AB9C2" w:tentative="1">
      <w:start w:val="1"/>
      <w:numFmt w:val="bullet"/>
      <w:lvlText w:val=""/>
      <w:lvlJc w:val="left"/>
      <w:pPr>
        <w:ind w:left="2520" w:hanging="360"/>
      </w:pPr>
      <w:rPr>
        <w:rFonts w:ascii="Symbol" w:hAnsi="Symbol" w:hint="default"/>
      </w:rPr>
    </w:lvl>
    <w:lvl w:ilvl="4" w:tplc="B6A6A214" w:tentative="1">
      <w:start w:val="1"/>
      <w:numFmt w:val="bullet"/>
      <w:lvlText w:val="o"/>
      <w:lvlJc w:val="left"/>
      <w:pPr>
        <w:ind w:left="3240" w:hanging="360"/>
      </w:pPr>
      <w:rPr>
        <w:rFonts w:ascii="Courier New" w:hAnsi="Courier New" w:cs="Courier New" w:hint="default"/>
      </w:rPr>
    </w:lvl>
    <w:lvl w:ilvl="5" w:tplc="78D65076" w:tentative="1">
      <w:start w:val="1"/>
      <w:numFmt w:val="bullet"/>
      <w:lvlText w:val=""/>
      <w:lvlJc w:val="left"/>
      <w:pPr>
        <w:ind w:left="3960" w:hanging="360"/>
      </w:pPr>
      <w:rPr>
        <w:rFonts w:ascii="Wingdings" w:hAnsi="Wingdings" w:hint="default"/>
      </w:rPr>
    </w:lvl>
    <w:lvl w:ilvl="6" w:tplc="1CAEC1CC" w:tentative="1">
      <w:start w:val="1"/>
      <w:numFmt w:val="bullet"/>
      <w:lvlText w:val=""/>
      <w:lvlJc w:val="left"/>
      <w:pPr>
        <w:ind w:left="4680" w:hanging="360"/>
      </w:pPr>
      <w:rPr>
        <w:rFonts w:ascii="Symbol" w:hAnsi="Symbol" w:hint="default"/>
      </w:rPr>
    </w:lvl>
    <w:lvl w:ilvl="7" w:tplc="21484B4E" w:tentative="1">
      <w:start w:val="1"/>
      <w:numFmt w:val="bullet"/>
      <w:lvlText w:val="o"/>
      <w:lvlJc w:val="left"/>
      <w:pPr>
        <w:ind w:left="5400" w:hanging="360"/>
      </w:pPr>
      <w:rPr>
        <w:rFonts w:ascii="Courier New" w:hAnsi="Courier New" w:cs="Courier New" w:hint="default"/>
      </w:rPr>
    </w:lvl>
    <w:lvl w:ilvl="8" w:tplc="4FF276EA" w:tentative="1">
      <w:start w:val="1"/>
      <w:numFmt w:val="bullet"/>
      <w:lvlText w:val=""/>
      <w:lvlJc w:val="left"/>
      <w:pPr>
        <w:ind w:left="6120" w:hanging="360"/>
      </w:pPr>
      <w:rPr>
        <w:rFonts w:ascii="Wingdings" w:hAnsi="Wingdings" w:hint="default"/>
      </w:rPr>
    </w:lvl>
  </w:abstractNum>
  <w:abstractNum w:abstractNumId="12" w15:restartNumberingAfterBreak="0">
    <w:nsid w:val="0F804780"/>
    <w:multiLevelType w:val="hybridMultilevel"/>
    <w:tmpl w:val="81EE15C4"/>
    <w:lvl w:ilvl="0" w:tplc="D1507FA8">
      <w:start w:val="1"/>
      <w:numFmt w:val="bullet"/>
      <w:lvlText w:val=""/>
      <w:lvlJc w:val="left"/>
      <w:pPr>
        <w:ind w:left="360" w:hanging="360"/>
      </w:pPr>
      <w:rPr>
        <w:rFonts w:ascii="Symbol" w:hAnsi="Symbol" w:hint="default"/>
      </w:rPr>
    </w:lvl>
    <w:lvl w:ilvl="1" w:tplc="C4F8167C" w:tentative="1">
      <w:start w:val="1"/>
      <w:numFmt w:val="bullet"/>
      <w:lvlText w:val="o"/>
      <w:lvlJc w:val="left"/>
      <w:pPr>
        <w:ind w:left="1080" w:hanging="360"/>
      </w:pPr>
      <w:rPr>
        <w:rFonts w:ascii="Courier New" w:hAnsi="Courier New" w:cs="Courier New" w:hint="default"/>
      </w:rPr>
    </w:lvl>
    <w:lvl w:ilvl="2" w:tplc="15FCC78E" w:tentative="1">
      <w:start w:val="1"/>
      <w:numFmt w:val="bullet"/>
      <w:lvlText w:val=""/>
      <w:lvlJc w:val="left"/>
      <w:pPr>
        <w:ind w:left="1800" w:hanging="360"/>
      </w:pPr>
      <w:rPr>
        <w:rFonts w:ascii="Wingdings" w:hAnsi="Wingdings" w:hint="default"/>
      </w:rPr>
    </w:lvl>
    <w:lvl w:ilvl="3" w:tplc="4A3C4048" w:tentative="1">
      <w:start w:val="1"/>
      <w:numFmt w:val="bullet"/>
      <w:lvlText w:val=""/>
      <w:lvlJc w:val="left"/>
      <w:pPr>
        <w:ind w:left="2520" w:hanging="360"/>
      </w:pPr>
      <w:rPr>
        <w:rFonts w:ascii="Symbol" w:hAnsi="Symbol" w:hint="default"/>
      </w:rPr>
    </w:lvl>
    <w:lvl w:ilvl="4" w:tplc="9CB40C1A" w:tentative="1">
      <w:start w:val="1"/>
      <w:numFmt w:val="bullet"/>
      <w:lvlText w:val="o"/>
      <w:lvlJc w:val="left"/>
      <w:pPr>
        <w:ind w:left="3240" w:hanging="360"/>
      </w:pPr>
      <w:rPr>
        <w:rFonts w:ascii="Courier New" w:hAnsi="Courier New" w:cs="Courier New" w:hint="default"/>
      </w:rPr>
    </w:lvl>
    <w:lvl w:ilvl="5" w:tplc="A30695C8" w:tentative="1">
      <w:start w:val="1"/>
      <w:numFmt w:val="bullet"/>
      <w:lvlText w:val=""/>
      <w:lvlJc w:val="left"/>
      <w:pPr>
        <w:ind w:left="3960" w:hanging="360"/>
      </w:pPr>
      <w:rPr>
        <w:rFonts w:ascii="Wingdings" w:hAnsi="Wingdings" w:hint="default"/>
      </w:rPr>
    </w:lvl>
    <w:lvl w:ilvl="6" w:tplc="BF362846" w:tentative="1">
      <w:start w:val="1"/>
      <w:numFmt w:val="bullet"/>
      <w:lvlText w:val=""/>
      <w:lvlJc w:val="left"/>
      <w:pPr>
        <w:ind w:left="4680" w:hanging="360"/>
      </w:pPr>
      <w:rPr>
        <w:rFonts w:ascii="Symbol" w:hAnsi="Symbol" w:hint="default"/>
      </w:rPr>
    </w:lvl>
    <w:lvl w:ilvl="7" w:tplc="91C6C03C" w:tentative="1">
      <w:start w:val="1"/>
      <w:numFmt w:val="bullet"/>
      <w:lvlText w:val="o"/>
      <w:lvlJc w:val="left"/>
      <w:pPr>
        <w:ind w:left="5400" w:hanging="360"/>
      </w:pPr>
      <w:rPr>
        <w:rFonts w:ascii="Courier New" w:hAnsi="Courier New" w:cs="Courier New" w:hint="default"/>
      </w:rPr>
    </w:lvl>
    <w:lvl w:ilvl="8" w:tplc="534E48BE" w:tentative="1">
      <w:start w:val="1"/>
      <w:numFmt w:val="bullet"/>
      <w:lvlText w:val=""/>
      <w:lvlJc w:val="left"/>
      <w:pPr>
        <w:ind w:left="6120" w:hanging="360"/>
      </w:pPr>
      <w:rPr>
        <w:rFonts w:ascii="Wingdings" w:hAnsi="Wingdings" w:hint="default"/>
      </w:rPr>
    </w:lvl>
  </w:abstractNum>
  <w:abstractNum w:abstractNumId="13" w15:restartNumberingAfterBreak="0">
    <w:nsid w:val="16F7377A"/>
    <w:multiLevelType w:val="hybridMultilevel"/>
    <w:tmpl w:val="16621522"/>
    <w:lvl w:ilvl="0" w:tplc="0876EB40">
      <w:start w:val="1"/>
      <w:numFmt w:val="bullet"/>
      <w:lvlText w:val=""/>
      <w:lvlJc w:val="left"/>
      <w:pPr>
        <w:ind w:left="360" w:hanging="360"/>
      </w:pPr>
      <w:rPr>
        <w:rFonts w:ascii="Symbol" w:hAnsi="Symbol" w:hint="default"/>
      </w:rPr>
    </w:lvl>
    <w:lvl w:ilvl="1" w:tplc="7416FF8E" w:tentative="1">
      <w:start w:val="1"/>
      <w:numFmt w:val="bullet"/>
      <w:lvlText w:val="o"/>
      <w:lvlJc w:val="left"/>
      <w:pPr>
        <w:ind w:left="1080" w:hanging="360"/>
      </w:pPr>
      <w:rPr>
        <w:rFonts w:ascii="Courier New" w:hAnsi="Courier New" w:cs="Courier New" w:hint="default"/>
      </w:rPr>
    </w:lvl>
    <w:lvl w:ilvl="2" w:tplc="A7D4EF06" w:tentative="1">
      <w:start w:val="1"/>
      <w:numFmt w:val="bullet"/>
      <w:lvlText w:val=""/>
      <w:lvlJc w:val="left"/>
      <w:pPr>
        <w:ind w:left="1800" w:hanging="360"/>
      </w:pPr>
      <w:rPr>
        <w:rFonts w:ascii="Wingdings" w:hAnsi="Wingdings" w:hint="default"/>
      </w:rPr>
    </w:lvl>
    <w:lvl w:ilvl="3" w:tplc="4232C228" w:tentative="1">
      <w:start w:val="1"/>
      <w:numFmt w:val="bullet"/>
      <w:lvlText w:val=""/>
      <w:lvlJc w:val="left"/>
      <w:pPr>
        <w:ind w:left="2520" w:hanging="360"/>
      </w:pPr>
      <w:rPr>
        <w:rFonts w:ascii="Symbol" w:hAnsi="Symbol" w:hint="default"/>
      </w:rPr>
    </w:lvl>
    <w:lvl w:ilvl="4" w:tplc="12909FA6" w:tentative="1">
      <w:start w:val="1"/>
      <w:numFmt w:val="bullet"/>
      <w:lvlText w:val="o"/>
      <w:lvlJc w:val="left"/>
      <w:pPr>
        <w:ind w:left="3240" w:hanging="360"/>
      </w:pPr>
      <w:rPr>
        <w:rFonts w:ascii="Courier New" w:hAnsi="Courier New" w:cs="Courier New" w:hint="default"/>
      </w:rPr>
    </w:lvl>
    <w:lvl w:ilvl="5" w:tplc="40265EE2" w:tentative="1">
      <w:start w:val="1"/>
      <w:numFmt w:val="bullet"/>
      <w:lvlText w:val=""/>
      <w:lvlJc w:val="left"/>
      <w:pPr>
        <w:ind w:left="3960" w:hanging="360"/>
      </w:pPr>
      <w:rPr>
        <w:rFonts w:ascii="Wingdings" w:hAnsi="Wingdings" w:hint="default"/>
      </w:rPr>
    </w:lvl>
    <w:lvl w:ilvl="6" w:tplc="953CB3B6" w:tentative="1">
      <w:start w:val="1"/>
      <w:numFmt w:val="bullet"/>
      <w:lvlText w:val=""/>
      <w:lvlJc w:val="left"/>
      <w:pPr>
        <w:ind w:left="4680" w:hanging="360"/>
      </w:pPr>
      <w:rPr>
        <w:rFonts w:ascii="Symbol" w:hAnsi="Symbol" w:hint="default"/>
      </w:rPr>
    </w:lvl>
    <w:lvl w:ilvl="7" w:tplc="E7867CEA" w:tentative="1">
      <w:start w:val="1"/>
      <w:numFmt w:val="bullet"/>
      <w:lvlText w:val="o"/>
      <w:lvlJc w:val="left"/>
      <w:pPr>
        <w:ind w:left="5400" w:hanging="360"/>
      </w:pPr>
      <w:rPr>
        <w:rFonts w:ascii="Courier New" w:hAnsi="Courier New" w:cs="Courier New" w:hint="default"/>
      </w:rPr>
    </w:lvl>
    <w:lvl w:ilvl="8" w:tplc="93129B5A" w:tentative="1">
      <w:start w:val="1"/>
      <w:numFmt w:val="bullet"/>
      <w:lvlText w:val=""/>
      <w:lvlJc w:val="left"/>
      <w:pPr>
        <w:ind w:left="6120" w:hanging="360"/>
      </w:pPr>
      <w:rPr>
        <w:rFonts w:ascii="Wingdings" w:hAnsi="Wingdings" w:hint="default"/>
      </w:rPr>
    </w:lvl>
  </w:abstractNum>
  <w:abstractNum w:abstractNumId="14" w15:restartNumberingAfterBreak="0">
    <w:nsid w:val="22461CAA"/>
    <w:multiLevelType w:val="hybridMultilevel"/>
    <w:tmpl w:val="CA28E9AE"/>
    <w:lvl w:ilvl="0" w:tplc="AA6EB7E6">
      <w:start w:val="1"/>
      <w:numFmt w:val="bullet"/>
      <w:lvlText w:val=""/>
      <w:lvlJc w:val="left"/>
      <w:pPr>
        <w:ind w:left="360" w:hanging="360"/>
      </w:pPr>
      <w:rPr>
        <w:rFonts w:ascii="Symbol" w:hAnsi="Symbol" w:hint="default"/>
      </w:rPr>
    </w:lvl>
    <w:lvl w:ilvl="1" w:tplc="71CAC3F6" w:tentative="1">
      <w:start w:val="1"/>
      <w:numFmt w:val="bullet"/>
      <w:lvlText w:val="o"/>
      <w:lvlJc w:val="left"/>
      <w:pPr>
        <w:ind w:left="1080" w:hanging="360"/>
      </w:pPr>
      <w:rPr>
        <w:rFonts w:ascii="Courier New" w:hAnsi="Courier New" w:cs="Courier New" w:hint="default"/>
      </w:rPr>
    </w:lvl>
    <w:lvl w:ilvl="2" w:tplc="35DC853C" w:tentative="1">
      <w:start w:val="1"/>
      <w:numFmt w:val="bullet"/>
      <w:lvlText w:val=""/>
      <w:lvlJc w:val="left"/>
      <w:pPr>
        <w:ind w:left="1800" w:hanging="360"/>
      </w:pPr>
      <w:rPr>
        <w:rFonts w:ascii="Wingdings" w:hAnsi="Wingdings" w:hint="default"/>
      </w:rPr>
    </w:lvl>
    <w:lvl w:ilvl="3" w:tplc="BF12B8EA" w:tentative="1">
      <w:start w:val="1"/>
      <w:numFmt w:val="bullet"/>
      <w:lvlText w:val=""/>
      <w:lvlJc w:val="left"/>
      <w:pPr>
        <w:ind w:left="2520" w:hanging="360"/>
      </w:pPr>
      <w:rPr>
        <w:rFonts w:ascii="Symbol" w:hAnsi="Symbol" w:hint="default"/>
      </w:rPr>
    </w:lvl>
    <w:lvl w:ilvl="4" w:tplc="9D30C926" w:tentative="1">
      <w:start w:val="1"/>
      <w:numFmt w:val="bullet"/>
      <w:lvlText w:val="o"/>
      <w:lvlJc w:val="left"/>
      <w:pPr>
        <w:ind w:left="3240" w:hanging="360"/>
      </w:pPr>
      <w:rPr>
        <w:rFonts w:ascii="Courier New" w:hAnsi="Courier New" w:cs="Courier New" w:hint="default"/>
      </w:rPr>
    </w:lvl>
    <w:lvl w:ilvl="5" w:tplc="60864952" w:tentative="1">
      <w:start w:val="1"/>
      <w:numFmt w:val="bullet"/>
      <w:lvlText w:val=""/>
      <w:lvlJc w:val="left"/>
      <w:pPr>
        <w:ind w:left="3960" w:hanging="360"/>
      </w:pPr>
      <w:rPr>
        <w:rFonts w:ascii="Wingdings" w:hAnsi="Wingdings" w:hint="default"/>
      </w:rPr>
    </w:lvl>
    <w:lvl w:ilvl="6" w:tplc="38603718" w:tentative="1">
      <w:start w:val="1"/>
      <w:numFmt w:val="bullet"/>
      <w:lvlText w:val=""/>
      <w:lvlJc w:val="left"/>
      <w:pPr>
        <w:ind w:left="4680" w:hanging="360"/>
      </w:pPr>
      <w:rPr>
        <w:rFonts w:ascii="Symbol" w:hAnsi="Symbol" w:hint="default"/>
      </w:rPr>
    </w:lvl>
    <w:lvl w:ilvl="7" w:tplc="DB2E1FE6" w:tentative="1">
      <w:start w:val="1"/>
      <w:numFmt w:val="bullet"/>
      <w:lvlText w:val="o"/>
      <w:lvlJc w:val="left"/>
      <w:pPr>
        <w:ind w:left="5400" w:hanging="360"/>
      </w:pPr>
      <w:rPr>
        <w:rFonts w:ascii="Courier New" w:hAnsi="Courier New" w:cs="Courier New" w:hint="default"/>
      </w:rPr>
    </w:lvl>
    <w:lvl w:ilvl="8" w:tplc="40D0B606" w:tentative="1">
      <w:start w:val="1"/>
      <w:numFmt w:val="bullet"/>
      <w:lvlText w:val=""/>
      <w:lvlJc w:val="left"/>
      <w:pPr>
        <w:ind w:left="6120" w:hanging="360"/>
      </w:pPr>
      <w:rPr>
        <w:rFonts w:ascii="Wingdings" w:hAnsi="Wingdings" w:hint="default"/>
      </w:rPr>
    </w:lvl>
  </w:abstractNum>
  <w:abstractNum w:abstractNumId="15" w15:restartNumberingAfterBreak="0">
    <w:nsid w:val="22A82E20"/>
    <w:multiLevelType w:val="hybridMultilevel"/>
    <w:tmpl w:val="810C0FE8"/>
    <w:lvl w:ilvl="0" w:tplc="0AD85566">
      <w:start w:val="1"/>
      <w:numFmt w:val="bullet"/>
      <w:lvlText w:val=""/>
      <w:lvlJc w:val="left"/>
      <w:pPr>
        <w:ind w:left="360" w:hanging="360"/>
      </w:pPr>
      <w:rPr>
        <w:rFonts w:ascii="Symbol" w:hAnsi="Symbol" w:hint="default"/>
      </w:rPr>
    </w:lvl>
    <w:lvl w:ilvl="1" w:tplc="C01A1912" w:tentative="1">
      <w:start w:val="1"/>
      <w:numFmt w:val="bullet"/>
      <w:lvlText w:val="o"/>
      <w:lvlJc w:val="left"/>
      <w:pPr>
        <w:ind w:left="1080" w:hanging="360"/>
      </w:pPr>
      <w:rPr>
        <w:rFonts w:ascii="Courier New" w:hAnsi="Courier New" w:cs="Courier New" w:hint="default"/>
      </w:rPr>
    </w:lvl>
    <w:lvl w:ilvl="2" w:tplc="2654B630" w:tentative="1">
      <w:start w:val="1"/>
      <w:numFmt w:val="bullet"/>
      <w:lvlText w:val=""/>
      <w:lvlJc w:val="left"/>
      <w:pPr>
        <w:ind w:left="1800" w:hanging="360"/>
      </w:pPr>
      <w:rPr>
        <w:rFonts w:ascii="Wingdings" w:hAnsi="Wingdings" w:hint="default"/>
      </w:rPr>
    </w:lvl>
    <w:lvl w:ilvl="3" w:tplc="D2F0E73A" w:tentative="1">
      <w:start w:val="1"/>
      <w:numFmt w:val="bullet"/>
      <w:lvlText w:val=""/>
      <w:lvlJc w:val="left"/>
      <w:pPr>
        <w:ind w:left="2520" w:hanging="360"/>
      </w:pPr>
      <w:rPr>
        <w:rFonts w:ascii="Symbol" w:hAnsi="Symbol" w:hint="default"/>
      </w:rPr>
    </w:lvl>
    <w:lvl w:ilvl="4" w:tplc="3E465F84" w:tentative="1">
      <w:start w:val="1"/>
      <w:numFmt w:val="bullet"/>
      <w:lvlText w:val="o"/>
      <w:lvlJc w:val="left"/>
      <w:pPr>
        <w:ind w:left="3240" w:hanging="360"/>
      </w:pPr>
      <w:rPr>
        <w:rFonts w:ascii="Courier New" w:hAnsi="Courier New" w:cs="Courier New" w:hint="default"/>
      </w:rPr>
    </w:lvl>
    <w:lvl w:ilvl="5" w:tplc="B3CA038A" w:tentative="1">
      <w:start w:val="1"/>
      <w:numFmt w:val="bullet"/>
      <w:lvlText w:val=""/>
      <w:lvlJc w:val="left"/>
      <w:pPr>
        <w:ind w:left="3960" w:hanging="360"/>
      </w:pPr>
      <w:rPr>
        <w:rFonts w:ascii="Wingdings" w:hAnsi="Wingdings" w:hint="default"/>
      </w:rPr>
    </w:lvl>
    <w:lvl w:ilvl="6" w:tplc="328EC680" w:tentative="1">
      <w:start w:val="1"/>
      <w:numFmt w:val="bullet"/>
      <w:lvlText w:val=""/>
      <w:lvlJc w:val="left"/>
      <w:pPr>
        <w:ind w:left="4680" w:hanging="360"/>
      </w:pPr>
      <w:rPr>
        <w:rFonts w:ascii="Symbol" w:hAnsi="Symbol" w:hint="default"/>
      </w:rPr>
    </w:lvl>
    <w:lvl w:ilvl="7" w:tplc="C758110A" w:tentative="1">
      <w:start w:val="1"/>
      <w:numFmt w:val="bullet"/>
      <w:lvlText w:val="o"/>
      <w:lvlJc w:val="left"/>
      <w:pPr>
        <w:ind w:left="5400" w:hanging="360"/>
      </w:pPr>
      <w:rPr>
        <w:rFonts w:ascii="Courier New" w:hAnsi="Courier New" w:cs="Courier New" w:hint="default"/>
      </w:rPr>
    </w:lvl>
    <w:lvl w:ilvl="8" w:tplc="150E2824" w:tentative="1">
      <w:start w:val="1"/>
      <w:numFmt w:val="bullet"/>
      <w:lvlText w:val=""/>
      <w:lvlJc w:val="left"/>
      <w:pPr>
        <w:ind w:left="6120" w:hanging="360"/>
      </w:pPr>
      <w:rPr>
        <w:rFonts w:ascii="Wingdings" w:hAnsi="Wingdings" w:hint="default"/>
      </w:rPr>
    </w:lvl>
  </w:abstractNum>
  <w:abstractNum w:abstractNumId="16" w15:restartNumberingAfterBreak="0">
    <w:nsid w:val="389A2A32"/>
    <w:multiLevelType w:val="hybridMultilevel"/>
    <w:tmpl w:val="A91C107E"/>
    <w:lvl w:ilvl="0" w:tplc="F18E79EA">
      <w:start w:val="1"/>
      <w:numFmt w:val="bullet"/>
      <w:pStyle w:val="ListBullet"/>
      <w:lvlText w:val=""/>
      <w:lvlJc w:val="left"/>
      <w:pPr>
        <w:ind w:left="720" w:hanging="360"/>
      </w:pPr>
      <w:rPr>
        <w:rFonts w:ascii="Symbol" w:hAnsi="Symbol" w:hint="default"/>
      </w:rPr>
    </w:lvl>
    <w:lvl w:ilvl="1" w:tplc="AD0C4146">
      <w:start w:val="1"/>
      <w:numFmt w:val="bullet"/>
      <w:pStyle w:val="ListBullet2"/>
      <w:lvlText w:val="o"/>
      <w:lvlJc w:val="left"/>
      <w:pPr>
        <w:ind w:left="1440" w:hanging="360"/>
      </w:pPr>
      <w:rPr>
        <w:rFonts w:ascii="Courier New" w:hAnsi="Courier New" w:cs="Courier New" w:hint="default"/>
      </w:rPr>
    </w:lvl>
    <w:lvl w:ilvl="2" w:tplc="A3B4AF0C">
      <w:start w:val="1"/>
      <w:numFmt w:val="bullet"/>
      <w:pStyle w:val="ListBullet3"/>
      <w:lvlText w:val=""/>
      <w:lvlJc w:val="left"/>
      <w:pPr>
        <w:ind w:left="2160" w:hanging="360"/>
      </w:pPr>
      <w:rPr>
        <w:rFonts w:ascii="Wingdings" w:hAnsi="Wingdings" w:hint="default"/>
      </w:rPr>
    </w:lvl>
    <w:lvl w:ilvl="3" w:tplc="0B2E54F8" w:tentative="1">
      <w:start w:val="1"/>
      <w:numFmt w:val="bullet"/>
      <w:lvlText w:val=""/>
      <w:lvlJc w:val="left"/>
      <w:pPr>
        <w:ind w:left="2880" w:hanging="360"/>
      </w:pPr>
      <w:rPr>
        <w:rFonts w:ascii="Symbol" w:hAnsi="Symbol" w:hint="default"/>
      </w:rPr>
    </w:lvl>
    <w:lvl w:ilvl="4" w:tplc="42E84A5C" w:tentative="1">
      <w:start w:val="1"/>
      <w:numFmt w:val="bullet"/>
      <w:lvlText w:val="o"/>
      <w:lvlJc w:val="left"/>
      <w:pPr>
        <w:ind w:left="3600" w:hanging="360"/>
      </w:pPr>
      <w:rPr>
        <w:rFonts w:ascii="Courier New" w:hAnsi="Courier New" w:cs="Courier New" w:hint="default"/>
      </w:rPr>
    </w:lvl>
    <w:lvl w:ilvl="5" w:tplc="0316DE78" w:tentative="1">
      <w:start w:val="1"/>
      <w:numFmt w:val="bullet"/>
      <w:lvlText w:val=""/>
      <w:lvlJc w:val="left"/>
      <w:pPr>
        <w:ind w:left="4320" w:hanging="360"/>
      </w:pPr>
      <w:rPr>
        <w:rFonts w:ascii="Wingdings" w:hAnsi="Wingdings" w:hint="default"/>
      </w:rPr>
    </w:lvl>
    <w:lvl w:ilvl="6" w:tplc="1EC258D6" w:tentative="1">
      <w:start w:val="1"/>
      <w:numFmt w:val="bullet"/>
      <w:lvlText w:val=""/>
      <w:lvlJc w:val="left"/>
      <w:pPr>
        <w:ind w:left="5040" w:hanging="360"/>
      </w:pPr>
      <w:rPr>
        <w:rFonts w:ascii="Symbol" w:hAnsi="Symbol" w:hint="default"/>
      </w:rPr>
    </w:lvl>
    <w:lvl w:ilvl="7" w:tplc="6A5CA7B4" w:tentative="1">
      <w:start w:val="1"/>
      <w:numFmt w:val="bullet"/>
      <w:lvlText w:val="o"/>
      <w:lvlJc w:val="left"/>
      <w:pPr>
        <w:ind w:left="5760" w:hanging="360"/>
      </w:pPr>
      <w:rPr>
        <w:rFonts w:ascii="Courier New" w:hAnsi="Courier New" w:cs="Courier New" w:hint="default"/>
      </w:rPr>
    </w:lvl>
    <w:lvl w:ilvl="8" w:tplc="3B56D4AE" w:tentative="1">
      <w:start w:val="1"/>
      <w:numFmt w:val="bullet"/>
      <w:lvlText w:val=""/>
      <w:lvlJc w:val="left"/>
      <w:pPr>
        <w:ind w:left="6480" w:hanging="360"/>
      </w:pPr>
      <w:rPr>
        <w:rFonts w:ascii="Wingdings" w:hAnsi="Wingdings" w:hint="default"/>
      </w:rPr>
    </w:lvl>
  </w:abstractNum>
  <w:abstractNum w:abstractNumId="17" w15:restartNumberingAfterBreak="0">
    <w:nsid w:val="3C8C0860"/>
    <w:multiLevelType w:val="hybridMultilevel"/>
    <w:tmpl w:val="FBF8E7C2"/>
    <w:lvl w:ilvl="0" w:tplc="89BC6780">
      <w:start w:val="1"/>
      <w:numFmt w:val="bullet"/>
      <w:lvlText w:val=""/>
      <w:lvlJc w:val="left"/>
      <w:pPr>
        <w:ind w:left="360" w:hanging="360"/>
      </w:pPr>
      <w:rPr>
        <w:rFonts w:ascii="Symbol" w:hAnsi="Symbol" w:hint="default"/>
      </w:rPr>
    </w:lvl>
    <w:lvl w:ilvl="1" w:tplc="F43C5458" w:tentative="1">
      <w:start w:val="1"/>
      <w:numFmt w:val="bullet"/>
      <w:lvlText w:val="o"/>
      <w:lvlJc w:val="left"/>
      <w:pPr>
        <w:ind w:left="1080" w:hanging="360"/>
      </w:pPr>
      <w:rPr>
        <w:rFonts w:ascii="Courier New" w:hAnsi="Courier New" w:cs="Courier New" w:hint="default"/>
      </w:rPr>
    </w:lvl>
    <w:lvl w:ilvl="2" w:tplc="068EF5EA" w:tentative="1">
      <w:start w:val="1"/>
      <w:numFmt w:val="bullet"/>
      <w:lvlText w:val=""/>
      <w:lvlJc w:val="left"/>
      <w:pPr>
        <w:ind w:left="1800" w:hanging="360"/>
      </w:pPr>
      <w:rPr>
        <w:rFonts w:ascii="Wingdings" w:hAnsi="Wingdings" w:hint="default"/>
      </w:rPr>
    </w:lvl>
    <w:lvl w:ilvl="3" w:tplc="B86CB2B0" w:tentative="1">
      <w:start w:val="1"/>
      <w:numFmt w:val="bullet"/>
      <w:lvlText w:val=""/>
      <w:lvlJc w:val="left"/>
      <w:pPr>
        <w:ind w:left="2520" w:hanging="360"/>
      </w:pPr>
      <w:rPr>
        <w:rFonts w:ascii="Symbol" w:hAnsi="Symbol" w:hint="default"/>
      </w:rPr>
    </w:lvl>
    <w:lvl w:ilvl="4" w:tplc="ABC08F02" w:tentative="1">
      <w:start w:val="1"/>
      <w:numFmt w:val="bullet"/>
      <w:lvlText w:val="o"/>
      <w:lvlJc w:val="left"/>
      <w:pPr>
        <w:ind w:left="3240" w:hanging="360"/>
      </w:pPr>
      <w:rPr>
        <w:rFonts w:ascii="Courier New" w:hAnsi="Courier New" w:cs="Courier New" w:hint="default"/>
      </w:rPr>
    </w:lvl>
    <w:lvl w:ilvl="5" w:tplc="B54CC140" w:tentative="1">
      <w:start w:val="1"/>
      <w:numFmt w:val="bullet"/>
      <w:lvlText w:val=""/>
      <w:lvlJc w:val="left"/>
      <w:pPr>
        <w:ind w:left="3960" w:hanging="360"/>
      </w:pPr>
      <w:rPr>
        <w:rFonts w:ascii="Wingdings" w:hAnsi="Wingdings" w:hint="default"/>
      </w:rPr>
    </w:lvl>
    <w:lvl w:ilvl="6" w:tplc="460A65D8" w:tentative="1">
      <w:start w:val="1"/>
      <w:numFmt w:val="bullet"/>
      <w:lvlText w:val=""/>
      <w:lvlJc w:val="left"/>
      <w:pPr>
        <w:ind w:left="4680" w:hanging="360"/>
      </w:pPr>
      <w:rPr>
        <w:rFonts w:ascii="Symbol" w:hAnsi="Symbol" w:hint="default"/>
      </w:rPr>
    </w:lvl>
    <w:lvl w:ilvl="7" w:tplc="69987CD8" w:tentative="1">
      <w:start w:val="1"/>
      <w:numFmt w:val="bullet"/>
      <w:lvlText w:val="o"/>
      <w:lvlJc w:val="left"/>
      <w:pPr>
        <w:ind w:left="5400" w:hanging="360"/>
      </w:pPr>
      <w:rPr>
        <w:rFonts w:ascii="Courier New" w:hAnsi="Courier New" w:cs="Courier New" w:hint="default"/>
      </w:rPr>
    </w:lvl>
    <w:lvl w:ilvl="8" w:tplc="0AFA7DD4" w:tentative="1">
      <w:start w:val="1"/>
      <w:numFmt w:val="bullet"/>
      <w:lvlText w:val=""/>
      <w:lvlJc w:val="left"/>
      <w:pPr>
        <w:ind w:left="6120" w:hanging="360"/>
      </w:pPr>
      <w:rPr>
        <w:rFonts w:ascii="Wingdings" w:hAnsi="Wingdings" w:hint="default"/>
      </w:rPr>
    </w:lvl>
  </w:abstractNum>
  <w:abstractNum w:abstractNumId="18" w15:restartNumberingAfterBreak="0">
    <w:nsid w:val="498B2C21"/>
    <w:multiLevelType w:val="hybridMultilevel"/>
    <w:tmpl w:val="763E9608"/>
    <w:lvl w:ilvl="0" w:tplc="9798173E">
      <w:start w:val="1"/>
      <w:numFmt w:val="bullet"/>
      <w:lvlText w:val=""/>
      <w:lvlJc w:val="left"/>
      <w:pPr>
        <w:ind w:left="720" w:hanging="360"/>
      </w:pPr>
      <w:rPr>
        <w:rFonts w:ascii="Symbol" w:hAnsi="Symbol" w:hint="default"/>
      </w:rPr>
    </w:lvl>
    <w:lvl w:ilvl="1" w:tplc="2D4E8158">
      <w:start w:val="1"/>
      <w:numFmt w:val="bullet"/>
      <w:lvlText w:val="o"/>
      <w:lvlJc w:val="left"/>
      <w:pPr>
        <w:ind w:left="1440" w:hanging="360"/>
      </w:pPr>
      <w:rPr>
        <w:rFonts w:ascii="Courier New" w:hAnsi="Courier New" w:cs="Courier New" w:hint="default"/>
      </w:rPr>
    </w:lvl>
    <w:lvl w:ilvl="2" w:tplc="7AA0C4B4">
      <w:start w:val="1"/>
      <w:numFmt w:val="bullet"/>
      <w:lvlText w:val=""/>
      <w:lvlJc w:val="left"/>
      <w:pPr>
        <w:ind w:left="2160" w:hanging="360"/>
      </w:pPr>
      <w:rPr>
        <w:rFonts w:ascii="Wingdings" w:hAnsi="Wingdings" w:hint="default"/>
      </w:rPr>
    </w:lvl>
    <w:lvl w:ilvl="3" w:tplc="BEC28D24">
      <w:start w:val="1"/>
      <w:numFmt w:val="bullet"/>
      <w:lvlText w:val=""/>
      <w:lvlJc w:val="left"/>
      <w:pPr>
        <w:ind w:left="2880" w:hanging="360"/>
      </w:pPr>
      <w:rPr>
        <w:rFonts w:ascii="Symbol" w:hAnsi="Symbol" w:hint="default"/>
      </w:rPr>
    </w:lvl>
    <w:lvl w:ilvl="4" w:tplc="477E1C48">
      <w:start w:val="1"/>
      <w:numFmt w:val="bullet"/>
      <w:lvlText w:val="o"/>
      <w:lvlJc w:val="left"/>
      <w:pPr>
        <w:ind w:left="3600" w:hanging="360"/>
      </w:pPr>
      <w:rPr>
        <w:rFonts w:ascii="Courier New" w:hAnsi="Courier New" w:cs="Courier New" w:hint="default"/>
      </w:rPr>
    </w:lvl>
    <w:lvl w:ilvl="5" w:tplc="6638F0F6">
      <w:start w:val="1"/>
      <w:numFmt w:val="bullet"/>
      <w:lvlText w:val=""/>
      <w:lvlJc w:val="left"/>
      <w:pPr>
        <w:ind w:left="4320" w:hanging="360"/>
      </w:pPr>
      <w:rPr>
        <w:rFonts w:ascii="Wingdings" w:hAnsi="Wingdings" w:hint="default"/>
      </w:rPr>
    </w:lvl>
    <w:lvl w:ilvl="6" w:tplc="C5ACD9F0">
      <w:start w:val="1"/>
      <w:numFmt w:val="bullet"/>
      <w:lvlText w:val=""/>
      <w:lvlJc w:val="left"/>
      <w:pPr>
        <w:ind w:left="5040" w:hanging="360"/>
      </w:pPr>
      <w:rPr>
        <w:rFonts w:ascii="Symbol" w:hAnsi="Symbol" w:hint="default"/>
      </w:rPr>
    </w:lvl>
    <w:lvl w:ilvl="7" w:tplc="555C344A">
      <w:start w:val="1"/>
      <w:numFmt w:val="bullet"/>
      <w:lvlText w:val="o"/>
      <w:lvlJc w:val="left"/>
      <w:pPr>
        <w:ind w:left="5760" w:hanging="360"/>
      </w:pPr>
      <w:rPr>
        <w:rFonts w:ascii="Courier New" w:hAnsi="Courier New" w:cs="Courier New" w:hint="default"/>
      </w:rPr>
    </w:lvl>
    <w:lvl w:ilvl="8" w:tplc="4B8481A6">
      <w:start w:val="1"/>
      <w:numFmt w:val="bullet"/>
      <w:lvlText w:val=""/>
      <w:lvlJc w:val="left"/>
      <w:pPr>
        <w:ind w:left="6480" w:hanging="360"/>
      </w:pPr>
      <w:rPr>
        <w:rFonts w:ascii="Wingdings" w:hAnsi="Wingdings" w:hint="default"/>
      </w:rPr>
    </w:lvl>
  </w:abstractNum>
  <w:abstractNum w:abstractNumId="19" w15:restartNumberingAfterBreak="0">
    <w:nsid w:val="4A51485F"/>
    <w:multiLevelType w:val="hybridMultilevel"/>
    <w:tmpl w:val="7E7A72B4"/>
    <w:lvl w:ilvl="0" w:tplc="AD261DBE">
      <w:start w:val="1"/>
      <w:numFmt w:val="decimal"/>
      <w:pStyle w:val="ListNumber"/>
      <w:lvlText w:val="%1."/>
      <w:lvlJc w:val="left"/>
      <w:pPr>
        <w:ind w:left="720" w:hanging="360"/>
      </w:pPr>
    </w:lvl>
    <w:lvl w:ilvl="1" w:tplc="81C00EE0">
      <w:start w:val="1"/>
      <w:numFmt w:val="lowerLetter"/>
      <w:lvlText w:val="%2."/>
      <w:lvlJc w:val="left"/>
      <w:pPr>
        <w:ind w:left="1440" w:hanging="360"/>
      </w:pPr>
    </w:lvl>
    <w:lvl w:ilvl="2" w:tplc="29A06CDA" w:tentative="1">
      <w:start w:val="1"/>
      <w:numFmt w:val="lowerRoman"/>
      <w:lvlText w:val="%3."/>
      <w:lvlJc w:val="right"/>
      <w:pPr>
        <w:ind w:left="2160" w:hanging="180"/>
      </w:pPr>
    </w:lvl>
    <w:lvl w:ilvl="3" w:tplc="42E85488" w:tentative="1">
      <w:start w:val="1"/>
      <w:numFmt w:val="decimal"/>
      <w:lvlText w:val="%4."/>
      <w:lvlJc w:val="left"/>
      <w:pPr>
        <w:ind w:left="2880" w:hanging="360"/>
      </w:pPr>
    </w:lvl>
    <w:lvl w:ilvl="4" w:tplc="38EC4246" w:tentative="1">
      <w:start w:val="1"/>
      <w:numFmt w:val="lowerLetter"/>
      <w:lvlText w:val="%5."/>
      <w:lvlJc w:val="left"/>
      <w:pPr>
        <w:ind w:left="3600" w:hanging="360"/>
      </w:pPr>
    </w:lvl>
    <w:lvl w:ilvl="5" w:tplc="F42E2740" w:tentative="1">
      <w:start w:val="1"/>
      <w:numFmt w:val="lowerRoman"/>
      <w:lvlText w:val="%6."/>
      <w:lvlJc w:val="right"/>
      <w:pPr>
        <w:ind w:left="4320" w:hanging="180"/>
      </w:pPr>
    </w:lvl>
    <w:lvl w:ilvl="6" w:tplc="1BDC0D0E" w:tentative="1">
      <w:start w:val="1"/>
      <w:numFmt w:val="decimal"/>
      <w:lvlText w:val="%7."/>
      <w:lvlJc w:val="left"/>
      <w:pPr>
        <w:ind w:left="5040" w:hanging="360"/>
      </w:pPr>
    </w:lvl>
    <w:lvl w:ilvl="7" w:tplc="367C8BF8" w:tentative="1">
      <w:start w:val="1"/>
      <w:numFmt w:val="lowerLetter"/>
      <w:lvlText w:val="%8."/>
      <w:lvlJc w:val="left"/>
      <w:pPr>
        <w:ind w:left="5760" w:hanging="360"/>
      </w:pPr>
    </w:lvl>
    <w:lvl w:ilvl="8" w:tplc="4552D82E" w:tentative="1">
      <w:start w:val="1"/>
      <w:numFmt w:val="lowerRoman"/>
      <w:lvlText w:val="%9."/>
      <w:lvlJc w:val="right"/>
      <w:pPr>
        <w:ind w:left="6480" w:hanging="180"/>
      </w:pPr>
    </w:lvl>
  </w:abstractNum>
  <w:abstractNum w:abstractNumId="20" w15:restartNumberingAfterBreak="0">
    <w:nsid w:val="7B246166"/>
    <w:multiLevelType w:val="hybridMultilevel"/>
    <w:tmpl w:val="C1D22448"/>
    <w:lvl w:ilvl="0" w:tplc="F63ABD9E">
      <w:start w:val="1"/>
      <w:numFmt w:val="bullet"/>
      <w:lvlText w:val=""/>
      <w:lvlJc w:val="left"/>
      <w:pPr>
        <w:ind w:left="360" w:hanging="360"/>
      </w:pPr>
      <w:rPr>
        <w:rFonts w:ascii="Symbol" w:hAnsi="Symbol" w:hint="default"/>
      </w:rPr>
    </w:lvl>
    <w:lvl w:ilvl="1" w:tplc="F6A6C55E" w:tentative="1">
      <w:start w:val="1"/>
      <w:numFmt w:val="bullet"/>
      <w:lvlText w:val="o"/>
      <w:lvlJc w:val="left"/>
      <w:pPr>
        <w:ind w:left="1080" w:hanging="360"/>
      </w:pPr>
      <w:rPr>
        <w:rFonts w:ascii="Courier New" w:hAnsi="Courier New" w:cs="Courier New" w:hint="default"/>
      </w:rPr>
    </w:lvl>
    <w:lvl w:ilvl="2" w:tplc="5F245D9E" w:tentative="1">
      <w:start w:val="1"/>
      <w:numFmt w:val="bullet"/>
      <w:lvlText w:val=""/>
      <w:lvlJc w:val="left"/>
      <w:pPr>
        <w:ind w:left="1800" w:hanging="360"/>
      </w:pPr>
      <w:rPr>
        <w:rFonts w:ascii="Wingdings" w:hAnsi="Wingdings" w:hint="default"/>
      </w:rPr>
    </w:lvl>
    <w:lvl w:ilvl="3" w:tplc="0F489488" w:tentative="1">
      <w:start w:val="1"/>
      <w:numFmt w:val="bullet"/>
      <w:lvlText w:val=""/>
      <w:lvlJc w:val="left"/>
      <w:pPr>
        <w:ind w:left="2520" w:hanging="360"/>
      </w:pPr>
      <w:rPr>
        <w:rFonts w:ascii="Symbol" w:hAnsi="Symbol" w:hint="default"/>
      </w:rPr>
    </w:lvl>
    <w:lvl w:ilvl="4" w:tplc="8BCCB1A6" w:tentative="1">
      <w:start w:val="1"/>
      <w:numFmt w:val="bullet"/>
      <w:lvlText w:val="o"/>
      <w:lvlJc w:val="left"/>
      <w:pPr>
        <w:ind w:left="3240" w:hanging="360"/>
      </w:pPr>
      <w:rPr>
        <w:rFonts w:ascii="Courier New" w:hAnsi="Courier New" w:cs="Courier New" w:hint="default"/>
      </w:rPr>
    </w:lvl>
    <w:lvl w:ilvl="5" w:tplc="A3F43D14" w:tentative="1">
      <w:start w:val="1"/>
      <w:numFmt w:val="bullet"/>
      <w:lvlText w:val=""/>
      <w:lvlJc w:val="left"/>
      <w:pPr>
        <w:ind w:left="3960" w:hanging="360"/>
      </w:pPr>
      <w:rPr>
        <w:rFonts w:ascii="Wingdings" w:hAnsi="Wingdings" w:hint="default"/>
      </w:rPr>
    </w:lvl>
    <w:lvl w:ilvl="6" w:tplc="99084C92" w:tentative="1">
      <w:start w:val="1"/>
      <w:numFmt w:val="bullet"/>
      <w:lvlText w:val=""/>
      <w:lvlJc w:val="left"/>
      <w:pPr>
        <w:ind w:left="4680" w:hanging="360"/>
      </w:pPr>
      <w:rPr>
        <w:rFonts w:ascii="Symbol" w:hAnsi="Symbol" w:hint="default"/>
      </w:rPr>
    </w:lvl>
    <w:lvl w:ilvl="7" w:tplc="F416A60C" w:tentative="1">
      <w:start w:val="1"/>
      <w:numFmt w:val="bullet"/>
      <w:lvlText w:val="o"/>
      <w:lvlJc w:val="left"/>
      <w:pPr>
        <w:ind w:left="5400" w:hanging="360"/>
      </w:pPr>
      <w:rPr>
        <w:rFonts w:ascii="Courier New" w:hAnsi="Courier New" w:cs="Courier New" w:hint="default"/>
      </w:rPr>
    </w:lvl>
    <w:lvl w:ilvl="8" w:tplc="8CB69424" w:tentative="1">
      <w:start w:val="1"/>
      <w:numFmt w:val="bullet"/>
      <w:lvlText w:val=""/>
      <w:lvlJc w:val="left"/>
      <w:pPr>
        <w:ind w:left="6120" w:hanging="360"/>
      </w:pPr>
      <w:rPr>
        <w:rFonts w:ascii="Wingdings" w:hAnsi="Wingdings" w:hint="default"/>
      </w:rPr>
    </w:lvl>
  </w:abstractNum>
  <w:abstractNum w:abstractNumId="21" w15:restartNumberingAfterBreak="0">
    <w:nsid w:val="7F13448D"/>
    <w:multiLevelType w:val="hybridMultilevel"/>
    <w:tmpl w:val="0F06C11C"/>
    <w:lvl w:ilvl="0" w:tplc="90FA6D12">
      <w:start w:val="1"/>
      <w:numFmt w:val="bullet"/>
      <w:lvlText w:val=""/>
      <w:lvlJc w:val="left"/>
      <w:pPr>
        <w:ind w:left="360" w:hanging="360"/>
      </w:pPr>
      <w:rPr>
        <w:rFonts w:ascii="Symbol" w:hAnsi="Symbol" w:hint="default"/>
      </w:rPr>
    </w:lvl>
    <w:lvl w:ilvl="1" w:tplc="BA422318" w:tentative="1">
      <w:start w:val="1"/>
      <w:numFmt w:val="bullet"/>
      <w:lvlText w:val="o"/>
      <w:lvlJc w:val="left"/>
      <w:pPr>
        <w:ind w:left="1080" w:hanging="360"/>
      </w:pPr>
      <w:rPr>
        <w:rFonts w:ascii="Courier New" w:hAnsi="Courier New" w:cs="Courier New" w:hint="default"/>
      </w:rPr>
    </w:lvl>
    <w:lvl w:ilvl="2" w:tplc="B77CAA7C" w:tentative="1">
      <w:start w:val="1"/>
      <w:numFmt w:val="bullet"/>
      <w:lvlText w:val=""/>
      <w:lvlJc w:val="left"/>
      <w:pPr>
        <w:ind w:left="1800" w:hanging="360"/>
      </w:pPr>
      <w:rPr>
        <w:rFonts w:ascii="Wingdings" w:hAnsi="Wingdings" w:hint="default"/>
      </w:rPr>
    </w:lvl>
    <w:lvl w:ilvl="3" w:tplc="D64A7534" w:tentative="1">
      <w:start w:val="1"/>
      <w:numFmt w:val="bullet"/>
      <w:lvlText w:val=""/>
      <w:lvlJc w:val="left"/>
      <w:pPr>
        <w:ind w:left="2520" w:hanging="360"/>
      </w:pPr>
      <w:rPr>
        <w:rFonts w:ascii="Symbol" w:hAnsi="Symbol" w:hint="default"/>
      </w:rPr>
    </w:lvl>
    <w:lvl w:ilvl="4" w:tplc="CB4495A2" w:tentative="1">
      <w:start w:val="1"/>
      <w:numFmt w:val="bullet"/>
      <w:lvlText w:val="o"/>
      <w:lvlJc w:val="left"/>
      <w:pPr>
        <w:ind w:left="3240" w:hanging="360"/>
      </w:pPr>
      <w:rPr>
        <w:rFonts w:ascii="Courier New" w:hAnsi="Courier New" w:cs="Courier New" w:hint="default"/>
      </w:rPr>
    </w:lvl>
    <w:lvl w:ilvl="5" w:tplc="E9AC1F36" w:tentative="1">
      <w:start w:val="1"/>
      <w:numFmt w:val="bullet"/>
      <w:lvlText w:val=""/>
      <w:lvlJc w:val="left"/>
      <w:pPr>
        <w:ind w:left="3960" w:hanging="360"/>
      </w:pPr>
      <w:rPr>
        <w:rFonts w:ascii="Wingdings" w:hAnsi="Wingdings" w:hint="default"/>
      </w:rPr>
    </w:lvl>
    <w:lvl w:ilvl="6" w:tplc="9F502866" w:tentative="1">
      <w:start w:val="1"/>
      <w:numFmt w:val="bullet"/>
      <w:lvlText w:val=""/>
      <w:lvlJc w:val="left"/>
      <w:pPr>
        <w:ind w:left="4680" w:hanging="360"/>
      </w:pPr>
      <w:rPr>
        <w:rFonts w:ascii="Symbol" w:hAnsi="Symbol" w:hint="default"/>
      </w:rPr>
    </w:lvl>
    <w:lvl w:ilvl="7" w:tplc="46549420" w:tentative="1">
      <w:start w:val="1"/>
      <w:numFmt w:val="bullet"/>
      <w:lvlText w:val="o"/>
      <w:lvlJc w:val="left"/>
      <w:pPr>
        <w:ind w:left="5400" w:hanging="360"/>
      </w:pPr>
      <w:rPr>
        <w:rFonts w:ascii="Courier New" w:hAnsi="Courier New" w:cs="Courier New" w:hint="default"/>
      </w:rPr>
    </w:lvl>
    <w:lvl w:ilvl="8" w:tplc="350EA3C2"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1"/>
  </w:num>
  <w:num w:numId="14">
    <w:abstractNumId w:val="18"/>
  </w:num>
  <w:num w:numId="15">
    <w:abstractNumId w:val="20"/>
  </w:num>
  <w:num w:numId="16">
    <w:abstractNumId w:val="10"/>
  </w:num>
  <w:num w:numId="17">
    <w:abstractNumId w:val="13"/>
  </w:num>
  <w:num w:numId="18">
    <w:abstractNumId w:val="14"/>
  </w:num>
  <w:num w:numId="19">
    <w:abstractNumId w:val="11"/>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85"/>
    <w:rsid w:val="000C42F3"/>
    <w:rsid w:val="002D7FDF"/>
    <w:rsid w:val="003424EA"/>
    <w:rsid w:val="003D10C2"/>
    <w:rsid w:val="005E7EF8"/>
    <w:rsid w:val="007E7A1B"/>
    <w:rsid w:val="009C6A85"/>
    <w:rsid w:val="00FA3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B7A"/>
  <w15:docId w15:val="{8A4D6CC7-A5F6-4DF4-B240-E25D5C16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table" w:customStyle="1" w:styleId="TableGrid1">
    <w:name w:val="Table Grid1"/>
    <w:basedOn w:val="TableNormal"/>
    <w:next w:val="TableGrid"/>
    <w:uiPriority w:val="59"/>
    <w:rsid w:val="000C4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2019-08-07T01:09:00+00:00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28745745-7CF4-DC11-AD41-005056922186</Home_x0020_ID>
    <State xmlns="a8338b6e-77a6-4851-82b6-98166143ffdd" xsi:nil="true"/>
    <Doc_x0020_Sent_Received_x0020_Date xmlns="a8338b6e-77a6-4851-82b6-98166143ffdd">2019-08-07T00:00:00+00:00</Doc_x0020_Sent_Received_x0020_Date>
    <Activity_x0020_ID xmlns="a8338b6e-77a6-4851-82b6-98166143ffdd">611BD309-E20A-E811-8C25-005056922186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DE56F251-4E2C-4FA6-A103-D946631C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a8338b6e-77a6-4851-82b6-98166143ffd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22</Pages>
  <Words>8891</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2019-09-09T23:51:00Z</dcterms:created>
  <dcterms:modified xsi:type="dcterms:W3CDTF">2019-09-09T23:52:00Z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RPT-ACC-0012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