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76FE2" w14:textId="77777777" w:rsidR="003C6EC2" w:rsidRPr="003C6EC2" w:rsidRDefault="009F3A6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DA7718F" wp14:editId="7DA7719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69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DA77191" wp14:editId="7DA7719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524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MiCare Avondrust Lodge</w:t>
      </w:r>
      <w:r w:rsidRPr="003C6EC2">
        <w:rPr>
          <w:rFonts w:ascii="Arial Black" w:hAnsi="Arial Black"/>
        </w:rPr>
        <w:t xml:space="preserve"> </w:t>
      </w:r>
    </w:p>
    <w:p w14:paraId="7DA76FE3" w14:textId="77777777" w:rsidR="003C6EC2" w:rsidRPr="003C6EC2" w:rsidRDefault="009F3A68" w:rsidP="003C6EC2">
      <w:pPr>
        <w:pStyle w:val="Title"/>
        <w:spacing w:before="360" w:after="480"/>
      </w:pPr>
      <w:r w:rsidRPr="003C6EC2">
        <w:rPr>
          <w:rFonts w:ascii="Arial Black" w:eastAsia="Calibri" w:hAnsi="Arial Black"/>
          <w:sz w:val="56"/>
        </w:rPr>
        <w:t>Performance Report</w:t>
      </w:r>
    </w:p>
    <w:p w14:paraId="7DA76FE4" w14:textId="77777777" w:rsidR="001E6954" w:rsidRPr="003C6EC2" w:rsidRDefault="009F3A6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1105 Frankston-Dandenong Road </w:t>
      </w:r>
      <w:r w:rsidRPr="003C6EC2">
        <w:rPr>
          <w:color w:val="FFFFFF" w:themeColor="background1"/>
          <w:sz w:val="28"/>
        </w:rPr>
        <w:br/>
        <w:t>CARRUM DOWNS VIC 3201</w:t>
      </w:r>
      <w:r w:rsidRPr="003C6EC2">
        <w:rPr>
          <w:color w:val="FFFFFF" w:themeColor="background1"/>
          <w:sz w:val="28"/>
        </w:rPr>
        <w:br/>
      </w:r>
      <w:r w:rsidRPr="003C6EC2">
        <w:rPr>
          <w:rFonts w:eastAsia="Calibri"/>
          <w:color w:val="FFFFFF" w:themeColor="background1"/>
          <w:sz w:val="28"/>
          <w:szCs w:val="56"/>
          <w:lang w:eastAsia="en-US"/>
        </w:rPr>
        <w:t>Phone number: 03 9788 9020</w:t>
      </w:r>
    </w:p>
    <w:p w14:paraId="7DA76FE5" w14:textId="77777777" w:rsidR="003C6EC2" w:rsidRDefault="009F3A6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3167 </w:t>
      </w:r>
    </w:p>
    <w:p w14:paraId="7DA76FE6" w14:textId="77777777" w:rsidR="001E6954" w:rsidRPr="003C6EC2" w:rsidRDefault="009F3A6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MiCare Ltd</w:t>
      </w:r>
    </w:p>
    <w:p w14:paraId="7DA76FE7" w14:textId="77777777" w:rsidR="001E6954" w:rsidRPr="003C6EC2" w:rsidRDefault="009F3A6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January 2021</w:t>
      </w:r>
    </w:p>
    <w:p w14:paraId="7DA76FE8" w14:textId="75158893" w:rsidR="006B166B" w:rsidRPr="00E93D41" w:rsidRDefault="009F3A6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0558A">
        <w:rPr>
          <w:color w:val="FFFFFF" w:themeColor="background1"/>
          <w:sz w:val="28"/>
        </w:rPr>
        <w:t>4 March 2021</w:t>
      </w:r>
    </w:p>
    <w:bookmarkEnd w:id="0"/>
    <w:p w14:paraId="7DA76FE9" w14:textId="77777777" w:rsidR="001E6954" w:rsidRPr="003C6EC2" w:rsidRDefault="003F55B3" w:rsidP="001E6954">
      <w:pPr>
        <w:tabs>
          <w:tab w:val="left" w:pos="2127"/>
        </w:tabs>
        <w:spacing w:before="120"/>
        <w:rPr>
          <w:rFonts w:eastAsia="Calibri"/>
          <w:b/>
          <w:color w:val="FFFFFF" w:themeColor="background1"/>
          <w:sz w:val="28"/>
          <w:szCs w:val="56"/>
          <w:lang w:eastAsia="en-US"/>
        </w:rPr>
      </w:pPr>
    </w:p>
    <w:p w14:paraId="7DA76FEA" w14:textId="77777777" w:rsidR="003C6EC2" w:rsidRDefault="003F55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A76FEB" w14:textId="77777777" w:rsidR="00A30BEC" w:rsidRDefault="009F3A68" w:rsidP="0094564F">
      <w:pPr>
        <w:pStyle w:val="Heading1"/>
      </w:pPr>
      <w:bookmarkStart w:id="1" w:name="_Hlk32477662"/>
      <w:r>
        <w:lastRenderedPageBreak/>
        <w:t>Publication of report</w:t>
      </w:r>
    </w:p>
    <w:p w14:paraId="7DA76FEC" w14:textId="77777777" w:rsidR="00A30BEC" w:rsidRPr="006B166B" w:rsidRDefault="009F3A6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DA76FED" w14:textId="77777777" w:rsidR="007F5256" w:rsidRPr="0094564F" w:rsidRDefault="009F3A6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3398" w14:paraId="7DA7701A" w14:textId="77777777" w:rsidTr="008E6141">
        <w:trPr>
          <w:trHeight w:val="227"/>
        </w:trPr>
        <w:tc>
          <w:tcPr>
            <w:tcW w:w="3942" w:type="pct"/>
            <w:shd w:val="clear" w:color="auto" w:fill="auto"/>
          </w:tcPr>
          <w:p w14:paraId="7DA77018" w14:textId="77777777" w:rsidR="001E6954" w:rsidRPr="001E6954" w:rsidRDefault="009F3A68" w:rsidP="003C6EC2">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7DA77019" w14:textId="0B8A8C4E" w:rsidR="001E6954" w:rsidRPr="00956A36" w:rsidRDefault="003F55B3" w:rsidP="003C6EC2">
            <w:pPr>
              <w:keepNext/>
              <w:spacing w:before="40" w:after="40" w:line="240" w:lineRule="auto"/>
              <w:jc w:val="right"/>
              <w:rPr>
                <w:b/>
                <w:color w:val="0000FF"/>
                <w:highlight w:val="yellow"/>
              </w:rPr>
            </w:pPr>
          </w:p>
        </w:tc>
      </w:tr>
      <w:tr w:rsidR="00343398" w14:paraId="7DA7701D" w14:textId="77777777" w:rsidTr="008E6141">
        <w:trPr>
          <w:trHeight w:val="227"/>
        </w:trPr>
        <w:tc>
          <w:tcPr>
            <w:tcW w:w="3942" w:type="pct"/>
            <w:shd w:val="clear" w:color="auto" w:fill="auto"/>
          </w:tcPr>
          <w:p w14:paraId="7DA7701B" w14:textId="77777777" w:rsidR="001E6954" w:rsidRPr="002B4C72" w:rsidRDefault="009F3A68" w:rsidP="004A3816">
            <w:pPr>
              <w:spacing w:before="40" w:after="40" w:line="240" w:lineRule="auto"/>
              <w:ind w:left="312"/>
            </w:pPr>
            <w:r w:rsidRPr="001E6954">
              <w:t>Requirement 3(3)(a)</w:t>
            </w:r>
          </w:p>
        </w:tc>
        <w:tc>
          <w:tcPr>
            <w:tcW w:w="1058" w:type="pct"/>
            <w:shd w:val="clear" w:color="auto" w:fill="auto"/>
          </w:tcPr>
          <w:p w14:paraId="7DA7701C" w14:textId="4A8D5B9C" w:rsidR="001E6954" w:rsidRPr="00956A36" w:rsidRDefault="009F3A68" w:rsidP="004C55D8">
            <w:pPr>
              <w:spacing w:before="40" w:after="40" w:line="240" w:lineRule="auto"/>
              <w:ind w:left="-107"/>
              <w:jc w:val="right"/>
              <w:rPr>
                <w:color w:val="0000FF"/>
                <w:highlight w:val="yellow"/>
              </w:rPr>
            </w:pPr>
            <w:r w:rsidRPr="0060558A">
              <w:rPr>
                <w:bCs/>
                <w:iCs/>
                <w:color w:val="00577D"/>
                <w:szCs w:val="40"/>
              </w:rPr>
              <w:t>Compliant</w:t>
            </w:r>
          </w:p>
        </w:tc>
      </w:tr>
      <w:tr w:rsidR="00354D2E" w14:paraId="7DA77020" w14:textId="77777777" w:rsidTr="008E6141">
        <w:trPr>
          <w:trHeight w:val="227"/>
        </w:trPr>
        <w:tc>
          <w:tcPr>
            <w:tcW w:w="3942" w:type="pct"/>
            <w:shd w:val="clear" w:color="auto" w:fill="auto"/>
          </w:tcPr>
          <w:p w14:paraId="7DA7701E" w14:textId="2CFDD611" w:rsidR="00354D2E" w:rsidRPr="001E6954" w:rsidRDefault="00354D2E" w:rsidP="004C55D8">
            <w:pPr>
              <w:spacing w:before="40" w:after="40" w:line="240" w:lineRule="auto"/>
              <w:ind w:left="318" w:hanging="7"/>
            </w:pPr>
            <w:r w:rsidRPr="001E6954">
              <w:t>Requirement 3(3)(g)</w:t>
            </w:r>
          </w:p>
        </w:tc>
        <w:tc>
          <w:tcPr>
            <w:tcW w:w="1058" w:type="pct"/>
            <w:shd w:val="clear" w:color="auto" w:fill="auto"/>
          </w:tcPr>
          <w:p w14:paraId="7DA7701F" w14:textId="1E0C9D3C" w:rsidR="00354D2E" w:rsidRPr="001E6954" w:rsidRDefault="00354D2E" w:rsidP="00463EF3">
            <w:pPr>
              <w:spacing w:before="40" w:after="40" w:line="240" w:lineRule="auto"/>
              <w:jc w:val="right"/>
              <w:rPr>
                <w:color w:val="0000FF"/>
              </w:rPr>
            </w:pPr>
            <w:r w:rsidRPr="001E6954">
              <w:rPr>
                <w:bCs/>
                <w:iCs/>
                <w:color w:val="00577D"/>
                <w:szCs w:val="40"/>
              </w:rPr>
              <w:t>Compliant</w:t>
            </w:r>
          </w:p>
        </w:tc>
      </w:tr>
      <w:tr w:rsidR="00354D2E" w14:paraId="7DA77023" w14:textId="77777777" w:rsidTr="008E6141">
        <w:trPr>
          <w:trHeight w:val="227"/>
        </w:trPr>
        <w:tc>
          <w:tcPr>
            <w:tcW w:w="3942" w:type="pct"/>
            <w:shd w:val="clear" w:color="auto" w:fill="auto"/>
          </w:tcPr>
          <w:p w14:paraId="7DA77021" w14:textId="5702DA1C" w:rsidR="00354D2E" w:rsidRPr="001E6954" w:rsidRDefault="00354D2E" w:rsidP="000E6413">
            <w:pPr>
              <w:spacing w:before="40" w:after="40" w:line="240" w:lineRule="auto"/>
            </w:pPr>
            <w:r w:rsidRPr="001E6954">
              <w:rPr>
                <w:b/>
              </w:rPr>
              <w:t>Standard 4 Services and supports for daily living</w:t>
            </w:r>
          </w:p>
        </w:tc>
        <w:tc>
          <w:tcPr>
            <w:tcW w:w="1058" w:type="pct"/>
            <w:shd w:val="clear" w:color="auto" w:fill="auto"/>
          </w:tcPr>
          <w:p w14:paraId="7DA77022" w14:textId="6E4A66D1" w:rsidR="00354D2E" w:rsidRPr="001E6954" w:rsidRDefault="00354D2E" w:rsidP="00463EF3">
            <w:pPr>
              <w:spacing w:before="40" w:after="40" w:line="240" w:lineRule="auto"/>
              <w:jc w:val="right"/>
              <w:rPr>
                <w:color w:val="0000FF"/>
              </w:rPr>
            </w:pPr>
          </w:p>
        </w:tc>
      </w:tr>
      <w:tr w:rsidR="008E6141" w14:paraId="7DA77026" w14:textId="77777777" w:rsidTr="008E6141">
        <w:trPr>
          <w:trHeight w:val="227"/>
        </w:trPr>
        <w:tc>
          <w:tcPr>
            <w:tcW w:w="3942" w:type="pct"/>
            <w:shd w:val="clear" w:color="auto" w:fill="auto"/>
          </w:tcPr>
          <w:p w14:paraId="7DA77024" w14:textId="118A677B" w:rsidR="008E6141" w:rsidRPr="001E6954" w:rsidRDefault="008E6141" w:rsidP="004C55D8">
            <w:pPr>
              <w:spacing w:before="40" w:after="40" w:line="240" w:lineRule="auto"/>
              <w:ind w:left="318" w:hanging="7"/>
            </w:pPr>
            <w:r w:rsidRPr="001E6954">
              <w:t>Requirement 4(3)(f)</w:t>
            </w:r>
          </w:p>
        </w:tc>
        <w:tc>
          <w:tcPr>
            <w:tcW w:w="1058" w:type="pct"/>
            <w:shd w:val="clear" w:color="auto" w:fill="auto"/>
          </w:tcPr>
          <w:p w14:paraId="7DA77025" w14:textId="1B4D7BBC" w:rsidR="008E6141" w:rsidRPr="001E6954" w:rsidRDefault="008E6141" w:rsidP="00463EF3">
            <w:pPr>
              <w:spacing w:before="40" w:after="40" w:line="240" w:lineRule="auto"/>
              <w:jc w:val="right"/>
              <w:rPr>
                <w:color w:val="0000FF"/>
              </w:rPr>
            </w:pPr>
            <w:r w:rsidRPr="001E6954">
              <w:rPr>
                <w:bCs/>
                <w:iCs/>
                <w:color w:val="00577D"/>
                <w:szCs w:val="40"/>
              </w:rPr>
              <w:t>Compliant</w:t>
            </w:r>
          </w:p>
        </w:tc>
      </w:tr>
      <w:tr w:rsidR="008E6141" w14:paraId="7DA77047" w14:textId="77777777" w:rsidTr="008E6141">
        <w:trPr>
          <w:trHeight w:val="227"/>
        </w:trPr>
        <w:tc>
          <w:tcPr>
            <w:tcW w:w="3942" w:type="pct"/>
            <w:shd w:val="clear" w:color="auto" w:fill="auto"/>
          </w:tcPr>
          <w:p w14:paraId="7DA77045" w14:textId="1DA6A1F2" w:rsidR="008E6141" w:rsidRPr="001E6954" w:rsidRDefault="008E6141" w:rsidP="00A95619">
            <w:pPr>
              <w:spacing w:before="40" w:after="40" w:line="240" w:lineRule="auto"/>
            </w:pPr>
            <w:r w:rsidRPr="001E6954">
              <w:rPr>
                <w:b/>
              </w:rPr>
              <w:t>Standard 7 Human resources</w:t>
            </w:r>
          </w:p>
        </w:tc>
        <w:tc>
          <w:tcPr>
            <w:tcW w:w="1058" w:type="pct"/>
            <w:shd w:val="clear" w:color="auto" w:fill="auto"/>
          </w:tcPr>
          <w:p w14:paraId="7DA77046" w14:textId="3757606E" w:rsidR="008E6141" w:rsidRPr="001E6954" w:rsidRDefault="008E6141" w:rsidP="00463EF3">
            <w:pPr>
              <w:spacing w:before="40" w:after="40" w:line="240" w:lineRule="auto"/>
              <w:jc w:val="right"/>
              <w:rPr>
                <w:color w:val="0000FF"/>
              </w:rPr>
            </w:pPr>
          </w:p>
        </w:tc>
      </w:tr>
      <w:tr w:rsidR="008E6141" w14:paraId="7DA77053" w14:textId="77777777" w:rsidTr="008E6141">
        <w:trPr>
          <w:trHeight w:val="227"/>
        </w:trPr>
        <w:tc>
          <w:tcPr>
            <w:tcW w:w="3942" w:type="pct"/>
            <w:shd w:val="clear" w:color="auto" w:fill="auto"/>
          </w:tcPr>
          <w:p w14:paraId="7DA77051" w14:textId="11A290D1" w:rsidR="008E6141" w:rsidRPr="001E6954" w:rsidRDefault="008E6141" w:rsidP="004C55D8">
            <w:pPr>
              <w:spacing w:before="40" w:after="40" w:line="240" w:lineRule="auto"/>
              <w:ind w:left="318" w:hanging="7"/>
            </w:pPr>
            <w:r w:rsidRPr="001E6954">
              <w:t>Requirement 7(3)(d)</w:t>
            </w:r>
          </w:p>
        </w:tc>
        <w:tc>
          <w:tcPr>
            <w:tcW w:w="1058" w:type="pct"/>
            <w:shd w:val="clear" w:color="auto" w:fill="auto"/>
          </w:tcPr>
          <w:p w14:paraId="7DA77052" w14:textId="1ACBE575" w:rsidR="008E6141" w:rsidRPr="001E6954" w:rsidRDefault="008E6141" w:rsidP="00463EF3">
            <w:pPr>
              <w:spacing w:before="40" w:after="40" w:line="240" w:lineRule="auto"/>
              <w:jc w:val="right"/>
              <w:rPr>
                <w:color w:val="0000FF"/>
              </w:rPr>
            </w:pPr>
            <w:r w:rsidRPr="001E6954">
              <w:rPr>
                <w:bCs/>
                <w:iCs/>
                <w:color w:val="00577D"/>
                <w:szCs w:val="40"/>
              </w:rPr>
              <w:t>Compliant</w:t>
            </w:r>
          </w:p>
        </w:tc>
      </w:tr>
      <w:bookmarkEnd w:id="2"/>
    </w:tbl>
    <w:p w14:paraId="7DA77087" w14:textId="77777777" w:rsidR="008A22FF" w:rsidRDefault="003F55B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DA77088" w14:textId="77777777" w:rsidR="007F5256" w:rsidRPr="00D21DCD" w:rsidRDefault="009F3A68" w:rsidP="00EC5474">
      <w:pPr>
        <w:pStyle w:val="Heading1"/>
      </w:pPr>
      <w:r>
        <w:lastRenderedPageBreak/>
        <w:t>Detailed assessment</w:t>
      </w:r>
    </w:p>
    <w:p w14:paraId="7DA77089" w14:textId="77777777" w:rsidR="001E6954" w:rsidRPr="00D63989" w:rsidRDefault="009F3A6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A7708A" w14:textId="77777777" w:rsidR="001E6954" w:rsidRPr="001E6954" w:rsidRDefault="009F3A68" w:rsidP="001E6954">
      <w:pPr>
        <w:rPr>
          <w:color w:val="auto"/>
        </w:rPr>
      </w:pPr>
      <w:r w:rsidRPr="00D63989">
        <w:t>The report also specifies areas in which improvements must be made to ensure the Quality Standards are complied with.</w:t>
      </w:r>
    </w:p>
    <w:p w14:paraId="7DA7708B" w14:textId="77777777" w:rsidR="001E6954" w:rsidRPr="00D63989" w:rsidRDefault="009F3A6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DA7708C" w14:textId="128390DE" w:rsidR="004B33E7" w:rsidRPr="00872F94" w:rsidRDefault="009F3A68" w:rsidP="004B33E7">
      <w:pPr>
        <w:pStyle w:val="ListBullet"/>
      </w:pPr>
      <w:r>
        <w:t>t</w:t>
      </w:r>
      <w:r w:rsidRPr="00D63989">
        <w:t xml:space="preserve">he Assessment Team’s report for the </w:t>
      </w:r>
      <w:r>
        <w:t>Assessment Contact - Site</w:t>
      </w:r>
      <w:r w:rsidRPr="00D63989">
        <w:t xml:space="preserve">; the </w:t>
      </w:r>
      <w:r w:rsidRPr="00872F94">
        <w:t>Assessment Contact - Site report was informed by a site assessment, observations at the service, review of documents and interviews with staff, consumers/representatives and others</w:t>
      </w:r>
    </w:p>
    <w:p w14:paraId="7DA7708D" w14:textId="238185D3" w:rsidR="004B33E7" w:rsidRPr="00CD11C4" w:rsidRDefault="009F3A68" w:rsidP="004B33E7">
      <w:pPr>
        <w:pStyle w:val="ListBullet"/>
      </w:pPr>
      <w:r w:rsidRPr="00CD11C4">
        <w:t xml:space="preserve">the provider’s response to the Assessment Contact - Site report received </w:t>
      </w:r>
      <w:r w:rsidR="008D7DBC" w:rsidRPr="00CD11C4">
        <w:t>10 February 2021</w:t>
      </w:r>
    </w:p>
    <w:p w14:paraId="7DA7708E" w14:textId="3ECB3763" w:rsidR="004B33E7" w:rsidRPr="00CD11C4" w:rsidRDefault="00CD11C4" w:rsidP="004B33E7">
      <w:pPr>
        <w:pStyle w:val="ListBullet"/>
      </w:pPr>
      <w:r w:rsidRPr="00CD11C4">
        <w:t xml:space="preserve">the </w:t>
      </w:r>
      <w:r w:rsidR="008D7DBC" w:rsidRPr="00CD11C4">
        <w:t xml:space="preserve">Infection </w:t>
      </w:r>
      <w:r w:rsidRPr="00CD11C4">
        <w:t>control monitoring checklist</w:t>
      </w:r>
      <w:r>
        <w:t>.</w:t>
      </w:r>
      <w:r w:rsidRPr="00CD11C4">
        <w:t xml:space="preserve"> </w:t>
      </w:r>
    </w:p>
    <w:p w14:paraId="7DA7708F" w14:textId="77777777" w:rsidR="008A22FF" w:rsidRDefault="003F55B3">
      <w:pPr>
        <w:spacing w:after="160" w:line="259" w:lineRule="auto"/>
        <w:rPr>
          <w:rFonts w:cs="Times New Roman"/>
        </w:rPr>
      </w:pPr>
    </w:p>
    <w:p w14:paraId="7DA77090" w14:textId="77777777" w:rsidR="00095CD4" w:rsidRDefault="003F55B3" w:rsidP="00095CD4">
      <w:pPr>
        <w:sectPr w:rsidR="00095CD4" w:rsidSect="005058B8">
          <w:headerReference w:type="first" r:id="rId18"/>
          <w:pgSz w:w="11906" w:h="16838"/>
          <w:pgMar w:top="1701" w:right="1418" w:bottom="1418" w:left="1418" w:header="709" w:footer="397" w:gutter="0"/>
          <w:cols w:space="708"/>
          <w:docGrid w:linePitch="360"/>
        </w:sectPr>
      </w:pPr>
    </w:p>
    <w:p w14:paraId="7DA770D0" w14:textId="77777777" w:rsidR="00032B17" w:rsidRDefault="003F55B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DA770D1" w14:textId="18579FE1" w:rsidR="00CB3BA9" w:rsidRDefault="009F3A6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DA77197" wp14:editId="26A80F17">
            <wp:simplePos x="0" y="0"/>
            <wp:positionH relativeFrom="page">
              <wp:align>right</wp:align>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17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A770D2" w14:textId="77777777" w:rsidR="007F5256" w:rsidRPr="00FD1B02" w:rsidRDefault="009F3A68" w:rsidP="00032B17">
      <w:pPr>
        <w:pStyle w:val="Heading3"/>
        <w:shd w:val="clear" w:color="auto" w:fill="F2F2F2" w:themeFill="background1" w:themeFillShade="F2"/>
      </w:pPr>
      <w:r w:rsidRPr="00FD1B02">
        <w:t>Consumer outcome:</w:t>
      </w:r>
    </w:p>
    <w:p w14:paraId="7DA770D3" w14:textId="77777777" w:rsidR="007F5256" w:rsidRDefault="009F3A68" w:rsidP="00912DE6">
      <w:pPr>
        <w:numPr>
          <w:ilvl w:val="0"/>
          <w:numId w:val="3"/>
        </w:numPr>
        <w:shd w:val="clear" w:color="auto" w:fill="F2F2F2" w:themeFill="background1" w:themeFillShade="F2"/>
      </w:pPr>
      <w:r>
        <w:t>I get personal care, clinical care, or both personal care and clinical care, that is safe and right for me.</w:t>
      </w:r>
    </w:p>
    <w:p w14:paraId="7DA770D4" w14:textId="77777777" w:rsidR="007F5256" w:rsidRDefault="009F3A68" w:rsidP="00032B17">
      <w:pPr>
        <w:pStyle w:val="Heading3"/>
        <w:shd w:val="clear" w:color="auto" w:fill="F2F2F2" w:themeFill="background1" w:themeFillShade="F2"/>
      </w:pPr>
      <w:r>
        <w:t>Organisation statement:</w:t>
      </w:r>
    </w:p>
    <w:p w14:paraId="7DA770D5" w14:textId="77777777" w:rsidR="007F5256" w:rsidRDefault="009F3A6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A770D6" w14:textId="77777777" w:rsidR="007F5256" w:rsidRDefault="009F3A68" w:rsidP="00427817">
      <w:pPr>
        <w:pStyle w:val="Heading2"/>
      </w:pPr>
      <w:r>
        <w:t>Assessment of Standard 3</w:t>
      </w:r>
    </w:p>
    <w:p w14:paraId="0CC006B0" w14:textId="3DCD4E9A" w:rsidR="0060558A" w:rsidRPr="001D6A9F" w:rsidRDefault="0060558A" w:rsidP="0060558A">
      <w:pPr>
        <w:rPr>
          <w:color w:val="auto"/>
        </w:rPr>
      </w:pPr>
      <w:r w:rsidRPr="001D6A9F">
        <w:rPr>
          <w:color w:val="auto"/>
        </w:rPr>
        <w:t>An overall rating for this Quality Standard is not given as only two of the seven specific requirements for Standard 3</w:t>
      </w:r>
      <w:r>
        <w:rPr>
          <w:color w:val="auto"/>
        </w:rPr>
        <w:t xml:space="preserve"> </w:t>
      </w:r>
      <w:r w:rsidRPr="001D6A9F">
        <w:rPr>
          <w:color w:val="auto"/>
        </w:rPr>
        <w:t>ha</w:t>
      </w:r>
      <w:r>
        <w:rPr>
          <w:color w:val="auto"/>
        </w:rPr>
        <w:t>ve</w:t>
      </w:r>
      <w:r w:rsidRPr="001D6A9F">
        <w:rPr>
          <w:color w:val="auto"/>
        </w:rPr>
        <w:t xml:space="preserve"> been assessed.</w:t>
      </w:r>
    </w:p>
    <w:p w14:paraId="7DA770D9" w14:textId="0214B98C" w:rsidR="00301877" w:rsidRDefault="009F3A6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A770DA" w14:textId="2B5B62AC" w:rsidR="00853601" w:rsidRPr="00853601" w:rsidRDefault="009F3A68" w:rsidP="00853601">
      <w:pPr>
        <w:pStyle w:val="Heading3"/>
      </w:pPr>
      <w:r w:rsidRPr="00853601">
        <w:t>Requirement 3(3)(a)</w:t>
      </w:r>
      <w:r>
        <w:tab/>
      </w:r>
      <w:r w:rsidRPr="002145BB">
        <w:t>Compliant</w:t>
      </w:r>
    </w:p>
    <w:p w14:paraId="7DA770DB" w14:textId="77777777" w:rsidR="00853601" w:rsidRPr="004A3816" w:rsidRDefault="009F3A68" w:rsidP="00853601">
      <w:pPr>
        <w:rPr>
          <w:i/>
        </w:rPr>
      </w:pPr>
      <w:r w:rsidRPr="004A3816">
        <w:rPr>
          <w:i/>
        </w:rPr>
        <w:t>Each consumer gets safe and effective personal care, clinical care, or both personal care and clinical care, that:</w:t>
      </w:r>
    </w:p>
    <w:p w14:paraId="7DA770DC" w14:textId="77777777" w:rsidR="00853601" w:rsidRPr="004A3816" w:rsidRDefault="009F3A68" w:rsidP="00853601">
      <w:pPr>
        <w:numPr>
          <w:ilvl w:val="0"/>
          <w:numId w:val="24"/>
        </w:numPr>
        <w:tabs>
          <w:tab w:val="right" w:pos="9026"/>
        </w:tabs>
        <w:spacing w:before="0" w:after="0"/>
        <w:ind w:left="567" w:hanging="425"/>
        <w:outlineLvl w:val="4"/>
        <w:rPr>
          <w:i/>
        </w:rPr>
      </w:pPr>
      <w:r w:rsidRPr="004A3816">
        <w:rPr>
          <w:i/>
        </w:rPr>
        <w:t>is best practice; and</w:t>
      </w:r>
    </w:p>
    <w:p w14:paraId="7DA770DD" w14:textId="77777777" w:rsidR="00853601" w:rsidRPr="004A3816" w:rsidRDefault="009F3A68" w:rsidP="00853601">
      <w:pPr>
        <w:numPr>
          <w:ilvl w:val="0"/>
          <w:numId w:val="24"/>
        </w:numPr>
        <w:tabs>
          <w:tab w:val="right" w:pos="9026"/>
        </w:tabs>
        <w:spacing w:before="0" w:after="0"/>
        <w:ind w:left="567" w:hanging="425"/>
        <w:outlineLvl w:val="4"/>
        <w:rPr>
          <w:i/>
        </w:rPr>
      </w:pPr>
      <w:r w:rsidRPr="004A3816">
        <w:rPr>
          <w:i/>
        </w:rPr>
        <w:t>is tailored to their needs; and</w:t>
      </w:r>
    </w:p>
    <w:p w14:paraId="7DA770DE" w14:textId="77777777" w:rsidR="00853601" w:rsidRPr="004A3816" w:rsidRDefault="009F3A68" w:rsidP="00853601">
      <w:pPr>
        <w:numPr>
          <w:ilvl w:val="0"/>
          <w:numId w:val="24"/>
        </w:numPr>
        <w:tabs>
          <w:tab w:val="right" w:pos="9026"/>
        </w:tabs>
        <w:spacing w:before="0" w:after="0"/>
        <w:ind w:left="567" w:hanging="425"/>
        <w:outlineLvl w:val="4"/>
        <w:rPr>
          <w:i/>
        </w:rPr>
      </w:pPr>
      <w:r w:rsidRPr="004A3816">
        <w:rPr>
          <w:i/>
        </w:rPr>
        <w:t>optimises their health and well-being.</w:t>
      </w:r>
    </w:p>
    <w:p w14:paraId="33E293CD" w14:textId="4901E7B0" w:rsidR="001D6A9F" w:rsidRDefault="001D6A9F" w:rsidP="00853601">
      <w:pPr>
        <w:rPr>
          <w:iCs/>
          <w:color w:val="auto"/>
        </w:rPr>
      </w:pPr>
      <w:r w:rsidRPr="00E1733E">
        <w:rPr>
          <w:rFonts w:eastAsia="Calibri"/>
          <w:color w:val="auto"/>
          <w:lang w:eastAsia="en-US"/>
        </w:rPr>
        <w:t xml:space="preserve">The </w:t>
      </w:r>
      <w:r>
        <w:rPr>
          <w:rFonts w:eastAsia="Calibri"/>
          <w:color w:val="auto"/>
          <w:lang w:eastAsia="en-US"/>
        </w:rPr>
        <w:t xml:space="preserve">Assessment </w:t>
      </w:r>
      <w:r w:rsidR="00130A90">
        <w:rPr>
          <w:rFonts w:eastAsia="Calibri"/>
          <w:color w:val="auto"/>
          <w:lang w:eastAsia="en-US"/>
        </w:rPr>
        <w:t>T</w:t>
      </w:r>
      <w:r>
        <w:rPr>
          <w:rFonts w:eastAsia="Calibri"/>
          <w:color w:val="auto"/>
          <w:lang w:eastAsia="en-US"/>
        </w:rPr>
        <w:t xml:space="preserve">eam </w:t>
      </w:r>
      <w:r w:rsidR="00130A90">
        <w:rPr>
          <w:rFonts w:eastAsia="Calibri"/>
          <w:color w:val="auto"/>
          <w:lang w:eastAsia="en-US"/>
        </w:rPr>
        <w:t xml:space="preserve">found </w:t>
      </w:r>
      <w:r w:rsidR="00C77E15">
        <w:rPr>
          <w:rFonts w:eastAsia="Calibri"/>
          <w:color w:val="auto"/>
          <w:lang w:eastAsia="en-US"/>
        </w:rPr>
        <w:t xml:space="preserve">the </w:t>
      </w:r>
      <w:r w:rsidR="00A20FE3">
        <w:rPr>
          <w:iCs/>
          <w:color w:val="auto"/>
        </w:rPr>
        <w:t xml:space="preserve">approved provider </w:t>
      </w:r>
      <w:r w:rsidRPr="00E1733E">
        <w:rPr>
          <w:rFonts w:eastAsia="Calibri"/>
          <w:color w:val="auto"/>
          <w:lang w:eastAsia="en-US"/>
        </w:rPr>
        <w:t>has a suite of systems and process to guide falls, pain, skin integrity and psychotropic medication use.</w:t>
      </w:r>
      <w:r>
        <w:rPr>
          <w:rFonts w:eastAsia="Calibri"/>
          <w:color w:val="auto"/>
          <w:lang w:eastAsia="en-US"/>
        </w:rPr>
        <w:t xml:space="preserve"> </w:t>
      </w:r>
      <w:proofErr w:type="gramStart"/>
      <w:r>
        <w:rPr>
          <w:rFonts w:eastAsia="Calibri"/>
          <w:color w:val="auto"/>
          <w:lang w:eastAsia="en-US"/>
        </w:rPr>
        <w:t>However</w:t>
      </w:r>
      <w:proofErr w:type="gramEnd"/>
      <w:r>
        <w:rPr>
          <w:rFonts w:eastAsia="Calibri"/>
          <w:color w:val="auto"/>
          <w:lang w:eastAsia="en-US"/>
        </w:rPr>
        <w:t xml:space="preserve"> the </w:t>
      </w:r>
      <w:r w:rsidR="00A66904">
        <w:rPr>
          <w:rFonts w:eastAsia="Calibri"/>
          <w:color w:val="auto"/>
          <w:lang w:eastAsia="en-US"/>
        </w:rPr>
        <w:t xml:space="preserve">Assessment Team found </w:t>
      </w:r>
      <w:r w:rsidR="00C77E15" w:rsidRPr="00E1733E">
        <w:rPr>
          <w:rFonts w:eastAsia="Calibri"/>
          <w:color w:val="auto"/>
          <w:lang w:eastAsia="en-US"/>
        </w:rPr>
        <w:t xml:space="preserve">for consumers living with a cognitive impairment </w:t>
      </w:r>
      <w:r w:rsidR="00A66904" w:rsidRPr="00E1733E">
        <w:rPr>
          <w:rFonts w:eastAsia="Calibri"/>
          <w:color w:val="auto"/>
          <w:lang w:eastAsia="en-US"/>
        </w:rPr>
        <w:t xml:space="preserve">the </w:t>
      </w:r>
      <w:r w:rsidR="00A20FE3">
        <w:rPr>
          <w:iCs/>
          <w:color w:val="auto"/>
        </w:rPr>
        <w:t xml:space="preserve">approved provider </w:t>
      </w:r>
      <w:r w:rsidR="00A66904" w:rsidRPr="00E1733E">
        <w:rPr>
          <w:rFonts w:eastAsia="Calibri"/>
          <w:color w:val="auto"/>
          <w:lang w:eastAsia="en-US"/>
        </w:rPr>
        <w:t>d</w:t>
      </w:r>
      <w:r w:rsidR="00A66904">
        <w:rPr>
          <w:rFonts w:eastAsia="Calibri"/>
          <w:color w:val="auto"/>
          <w:lang w:eastAsia="en-US"/>
        </w:rPr>
        <w:t>oes</w:t>
      </w:r>
      <w:r w:rsidR="00A66904" w:rsidRPr="00E1733E">
        <w:rPr>
          <w:rFonts w:eastAsia="Calibri"/>
          <w:color w:val="auto"/>
          <w:lang w:eastAsia="en-US"/>
        </w:rPr>
        <w:t xml:space="preserve"> not adequately demonstrate</w:t>
      </w:r>
      <w:r w:rsidR="00A12DF7">
        <w:rPr>
          <w:rFonts w:eastAsia="Calibri"/>
          <w:color w:val="auto"/>
          <w:lang w:eastAsia="en-US"/>
        </w:rPr>
        <w:t xml:space="preserve"> </w:t>
      </w:r>
      <w:r w:rsidR="00A66904" w:rsidRPr="00E1733E">
        <w:rPr>
          <w:rFonts w:eastAsia="Calibri"/>
          <w:color w:val="auto"/>
          <w:lang w:eastAsia="en-US"/>
        </w:rPr>
        <w:t xml:space="preserve">pain is </w:t>
      </w:r>
      <w:r w:rsidR="00A66904">
        <w:rPr>
          <w:rFonts w:eastAsia="Calibri"/>
          <w:color w:val="auto"/>
          <w:lang w:eastAsia="en-US"/>
        </w:rPr>
        <w:t xml:space="preserve">always </w:t>
      </w:r>
      <w:r w:rsidR="00A66904" w:rsidRPr="00E1733E">
        <w:rPr>
          <w:rFonts w:eastAsia="Calibri"/>
          <w:color w:val="auto"/>
          <w:lang w:eastAsia="en-US"/>
        </w:rPr>
        <w:t>effectively assessed and monitored</w:t>
      </w:r>
      <w:r w:rsidR="00A66904">
        <w:rPr>
          <w:rFonts w:eastAsia="Calibri"/>
          <w:color w:val="auto"/>
          <w:lang w:eastAsia="en-US"/>
        </w:rPr>
        <w:t xml:space="preserve">. It also found incomplete documentation of post fall observations, wound dressing changes and information within the service’s </w:t>
      </w:r>
      <w:r w:rsidR="00A66904" w:rsidRPr="00681A7D">
        <w:rPr>
          <w:iCs/>
          <w:color w:val="auto"/>
        </w:rPr>
        <w:t>self-assessment psychotropic medication audit</w:t>
      </w:r>
      <w:r w:rsidR="00A66904">
        <w:rPr>
          <w:iCs/>
          <w:color w:val="auto"/>
        </w:rPr>
        <w:t>.</w:t>
      </w:r>
    </w:p>
    <w:p w14:paraId="5B7420B5" w14:textId="181CCC7E" w:rsidR="00BF233E" w:rsidRDefault="008A5558" w:rsidP="00853601">
      <w:pPr>
        <w:rPr>
          <w:iCs/>
          <w:color w:val="auto"/>
        </w:rPr>
      </w:pPr>
      <w:r>
        <w:rPr>
          <w:iCs/>
          <w:color w:val="auto"/>
        </w:rPr>
        <w:t>In response to the Assessment Team report the approved provider supplied further documentat</w:t>
      </w:r>
      <w:r w:rsidR="00B10710">
        <w:rPr>
          <w:iCs/>
          <w:color w:val="auto"/>
        </w:rPr>
        <w:t>ion and evidence</w:t>
      </w:r>
      <w:r w:rsidR="00A20FE3">
        <w:rPr>
          <w:iCs/>
          <w:color w:val="auto"/>
        </w:rPr>
        <w:t xml:space="preserve">. It </w:t>
      </w:r>
      <w:r w:rsidR="0060558A">
        <w:rPr>
          <w:iCs/>
          <w:color w:val="auto"/>
        </w:rPr>
        <w:t xml:space="preserve">acknowledged some documentation about care </w:t>
      </w:r>
      <w:r w:rsidR="00E46FD0">
        <w:rPr>
          <w:iCs/>
          <w:color w:val="auto"/>
        </w:rPr>
        <w:t xml:space="preserve">delivery </w:t>
      </w:r>
      <w:r w:rsidR="0060558A">
        <w:rPr>
          <w:iCs/>
          <w:color w:val="auto"/>
        </w:rPr>
        <w:t>had been incomplete or not sighted by the Assessment Team</w:t>
      </w:r>
      <w:r w:rsidR="00A20FE3">
        <w:rPr>
          <w:iCs/>
          <w:color w:val="auto"/>
        </w:rPr>
        <w:t xml:space="preserve">. </w:t>
      </w:r>
      <w:r w:rsidR="0060558A">
        <w:rPr>
          <w:iCs/>
          <w:color w:val="auto"/>
        </w:rPr>
        <w:t xml:space="preserve">The </w:t>
      </w:r>
      <w:r w:rsidR="0060558A">
        <w:rPr>
          <w:iCs/>
          <w:color w:val="auto"/>
        </w:rPr>
        <w:lastRenderedPageBreak/>
        <w:t xml:space="preserve">information provided </w:t>
      </w:r>
      <w:r w:rsidR="00C77E15">
        <w:rPr>
          <w:iCs/>
          <w:color w:val="auto"/>
        </w:rPr>
        <w:t>demonstrat</w:t>
      </w:r>
      <w:r w:rsidR="0060558A">
        <w:rPr>
          <w:iCs/>
          <w:color w:val="auto"/>
        </w:rPr>
        <w:t xml:space="preserve">es </w:t>
      </w:r>
      <w:r w:rsidR="00A20FE3">
        <w:rPr>
          <w:iCs/>
          <w:color w:val="auto"/>
        </w:rPr>
        <w:t xml:space="preserve">effective </w:t>
      </w:r>
      <w:r w:rsidR="00D84C8D">
        <w:rPr>
          <w:iCs/>
          <w:color w:val="auto"/>
        </w:rPr>
        <w:t xml:space="preserve">clinical </w:t>
      </w:r>
      <w:r w:rsidR="00C77E15">
        <w:rPr>
          <w:iCs/>
          <w:color w:val="auto"/>
        </w:rPr>
        <w:t>care ha</w:t>
      </w:r>
      <w:r w:rsidR="00D84C8D">
        <w:rPr>
          <w:iCs/>
          <w:color w:val="auto"/>
        </w:rPr>
        <w:t>s</w:t>
      </w:r>
      <w:r w:rsidR="00C77E15">
        <w:rPr>
          <w:iCs/>
          <w:color w:val="auto"/>
        </w:rPr>
        <w:t xml:space="preserve"> been delivered and consumers</w:t>
      </w:r>
      <w:r w:rsidR="00D84C8D">
        <w:rPr>
          <w:iCs/>
          <w:color w:val="auto"/>
        </w:rPr>
        <w:t>, including those with cognitive impairm</w:t>
      </w:r>
      <w:r w:rsidR="00A20FE3">
        <w:rPr>
          <w:iCs/>
          <w:color w:val="auto"/>
        </w:rPr>
        <w:t>e</w:t>
      </w:r>
      <w:r w:rsidR="00D84C8D">
        <w:rPr>
          <w:iCs/>
          <w:color w:val="auto"/>
        </w:rPr>
        <w:t xml:space="preserve">nt have been </w:t>
      </w:r>
      <w:r w:rsidR="00C77E15">
        <w:rPr>
          <w:iCs/>
          <w:color w:val="auto"/>
        </w:rPr>
        <w:t xml:space="preserve">attended to appropriately. </w:t>
      </w:r>
      <w:r w:rsidR="00BF233E">
        <w:rPr>
          <w:iCs/>
          <w:color w:val="auto"/>
        </w:rPr>
        <w:t>I have considered the information provided including r</w:t>
      </w:r>
      <w:r w:rsidR="00D84C8D">
        <w:rPr>
          <w:iCs/>
          <w:color w:val="auto"/>
        </w:rPr>
        <w:t>ecords</w:t>
      </w:r>
      <w:r w:rsidR="00BF233E">
        <w:rPr>
          <w:iCs/>
          <w:color w:val="auto"/>
        </w:rPr>
        <w:t xml:space="preserve"> of </w:t>
      </w:r>
      <w:r w:rsidR="00D84C8D">
        <w:rPr>
          <w:iCs/>
          <w:color w:val="auto"/>
        </w:rPr>
        <w:t>charting and management of pain, observations post fall and the outcome</w:t>
      </w:r>
      <w:r w:rsidR="00BF233E">
        <w:rPr>
          <w:iCs/>
          <w:color w:val="auto"/>
        </w:rPr>
        <w:t>s</w:t>
      </w:r>
      <w:r w:rsidR="00D84C8D">
        <w:rPr>
          <w:iCs/>
          <w:color w:val="auto"/>
        </w:rPr>
        <w:t xml:space="preserve"> of wound care and medication reviews</w:t>
      </w:r>
      <w:r w:rsidR="00BF233E">
        <w:rPr>
          <w:iCs/>
          <w:color w:val="auto"/>
        </w:rPr>
        <w:t xml:space="preserve">. I am satisfied that the service has </w:t>
      </w:r>
      <w:r w:rsidR="00D84C8D">
        <w:rPr>
          <w:iCs/>
          <w:color w:val="auto"/>
        </w:rPr>
        <w:t>addressed the issues identified by the Assessment Team</w:t>
      </w:r>
      <w:r w:rsidR="00BF233E">
        <w:rPr>
          <w:iCs/>
          <w:color w:val="auto"/>
        </w:rPr>
        <w:t xml:space="preserve"> </w:t>
      </w:r>
      <w:r w:rsidR="00A20FE3">
        <w:rPr>
          <w:iCs/>
          <w:color w:val="auto"/>
        </w:rPr>
        <w:t xml:space="preserve">including </w:t>
      </w:r>
      <w:r w:rsidR="00BF233E">
        <w:rPr>
          <w:iCs/>
          <w:color w:val="auto"/>
        </w:rPr>
        <w:t>gaps in documenting care deliver</w:t>
      </w:r>
      <w:r w:rsidR="00A20FE3">
        <w:rPr>
          <w:iCs/>
          <w:color w:val="auto"/>
        </w:rPr>
        <w:t>y</w:t>
      </w:r>
      <w:r w:rsidR="00D84C8D">
        <w:rPr>
          <w:iCs/>
          <w:color w:val="auto"/>
        </w:rPr>
        <w:t xml:space="preserve">. </w:t>
      </w:r>
    </w:p>
    <w:p w14:paraId="35830A98" w14:textId="1CEB7759" w:rsidR="00BF233E" w:rsidRDefault="00C77E15" w:rsidP="00BF233E">
      <w:pPr>
        <w:rPr>
          <w:iCs/>
          <w:color w:val="auto"/>
        </w:rPr>
      </w:pPr>
      <w:r>
        <w:rPr>
          <w:iCs/>
          <w:color w:val="auto"/>
        </w:rPr>
        <w:t xml:space="preserve">In </w:t>
      </w:r>
      <w:proofErr w:type="gramStart"/>
      <w:r>
        <w:rPr>
          <w:iCs/>
          <w:color w:val="auto"/>
        </w:rPr>
        <w:t>addition</w:t>
      </w:r>
      <w:proofErr w:type="gramEnd"/>
      <w:r>
        <w:rPr>
          <w:iCs/>
          <w:color w:val="auto"/>
        </w:rPr>
        <w:t xml:space="preserve"> </w:t>
      </w:r>
      <w:r w:rsidR="00E46FD0">
        <w:rPr>
          <w:iCs/>
          <w:color w:val="auto"/>
        </w:rPr>
        <w:t xml:space="preserve">I am satisfied </w:t>
      </w:r>
      <w:r>
        <w:rPr>
          <w:iCs/>
          <w:color w:val="auto"/>
        </w:rPr>
        <w:t xml:space="preserve">the </w:t>
      </w:r>
      <w:r w:rsidR="00A20FE3">
        <w:rPr>
          <w:iCs/>
          <w:color w:val="auto"/>
        </w:rPr>
        <w:t xml:space="preserve">approved provider </w:t>
      </w:r>
      <w:r>
        <w:rPr>
          <w:iCs/>
          <w:color w:val="auto"/>
        </w:rPr>
        <w:t xml:space="preserve">has reviewed </w:t>
      </w:r>
      <w:r w:rsidR="00A20FE3">
        <w:rPr>
          <w:iCs/>
          <w:color w:val="auto"/>
        </w:rPr>
        <w:t xml:space="preserve">and strengthened </w:t>
      </w:r>
      <w:r w:rsidR="0060558A">
        <w:rPr>
          <w:iCs/>
          <w:color w:val="auto"/>
        </w:rPr>
        <w:t xml:space="preserve">the delivery of </w:t>
      </w:r>
      <w:r>
        <w:rPr>
          <w:iCs/>
          <w:color w:val="auto"/>
        </w:rPr>
        <w:t>complex clinical care</w:t>
      </w:r>
      <w:r w:rsidR="0060558A">
        <w:rPr>
          <w:iCs/>
          <w:color w:val="auto"/>
        </w:rPr>
        <w:t>.</w:t>
      </w:r>
      <w:r>
        <w:rPr>
          <w:iCs/>
          <w:color w:val="auto"/>
        </w:rPr>
        <w:t xml:space="preserve"> I accept that the </w:t>
      </w:r>
      <w:r w:rsidR="00A20FE3">
        <w:rPr>
          <w:iCs/>
          <w:color w:val="auto"/>
        </w:rPr>
        <w:t xml:space="preserve">approved provider </w:t>
      </w:r>
      <w:r w:rsidR="0060558A">
        <w:rPr>
          <w:iCs/>
          <w:color w:val="auto"/>
        </w:rPr>
        <w:t xml:space="preserve">has </w:t>
      </w:r>
      <w:r w:rsidR="00A20FE3">
        <w:rPr>
          <w:iCs/>
          <w:color w:val="auto"/>
        </w:rPr>
        <w:t xml:space="preserve">enhanced its </w:t>
      </w:r>
      <w:r w:rsidR="00D84C8D">
        <w:rPr>
          <w:iCs/>
          <w:color w:val="auto"/>
        </w:rPr>
        <w:t xml:space="preserve">oversight of </w:t>
      </w:r>
      <w:r w:rsidR="0060558A">
        <w:rPr>
          <w:iCs/>
          <w:color w:val="auto"/>
        </w:rPr>
        <w:t xml:space="preserve">clinical care and </w:t>
      </w:r>
      <w:r w:rsidR="000E5D55">
        <w:rPr>
          <w:iCs/>
          <w:color w:val="auto"/>
        </w:rPr>
        <w:t xml:space="preserve">appointed a </w:t>
      </w:r>
      <w:r w:rsidR="000E5D55" w:rsidRPr="000E5D55">
        <w:rPr>
          <w:iCs/>
          <w:color w:val="auto"/>
        </w:rPr>
        <w:t>Registered Nurse Care manager in November 2020</w:t>
      </w:r>
      <w:r w:rsidR="00A20FE3">
        <w:rPr>
          <w:iCs/>
          <w:color w:val="auto"/>
        </w:rPr>
        <w:t>. It</w:t>
      </w:r>
      <w:r w:rsidR="0060558A">
        <w:rPr>
          <w:iCs/>
          <w:color w:val="auto"/>
        </w:rPr>
        <w:t xml:space="preserve"> </w:t>
      </w:r>
      <w:r w:rsidR="000E5D55" w:rsidRPr="000E5D55">
        <w:rPr>
          <w:iCs/>
          <w:color w:val="auto"/>
        </w:rPr>
        <w:t>implement</w:t>
      </w:r>
      <w:r w:rsidR="0060558A">
        <w:rPr>
          <w:iCs/>
          <w:color w:val="auto"/>
        </w:rPr>
        <w:t>ed</w:t>
      </w:r>
      <w:r w:rsidR="000E5D55" w:rsidRPr="000E5D55">
        <w:rPr>
          <w:iCs/>
          <w:color w:val="auto"/>
        </w:rPr>
        <w:t xml:space="preserve"> the MiCare Clinical Practice committee chaired by </w:t>
      </w:r>
      <w:r w:rsidR="0060558A">
        <w:rPr>
          <w:iCs/>
          <w:color w:val="auto"/>
        </w:rPr>
        <w:t xml:space="preserve">a </w:t>
      </w:r>
      <w:r w:rsidR="000E5D55" w:rsidRPr="000E5D55">
        <w:rPr>
          <w:iCs/>
          <w:color w:val="auto"/>
        </w:rPr>
        <w:t>Nurse Practitioner</w:t>
      </w:r>
      <w:r w:rsidR="0060558A">
        <w:rPr>
          <w:iCs/>
          <w:color w:val="auto"/>
        </w:rPr>
        <w:t>.</w:t>
      </w:r>
      <w:r w:rsidR="00D84C8D">
        <w:rPr>
          <w:iCs/>
          <w:color w:val="auto"/>
        </w:rPr>
        <w:t xml:space="preserve"> </w:t>
      </w:r>
      <w:r w:rsidR="00BF233E">
        <w:rPr>
          <w:iCs/>
          <w:color w:val="auto"/>
        </w:rPr>
        <w:t xml:space="preserve">The </w:t>
      </w:r>
      <w:r w:rsidR="00A20FE3">
        <w:rPr>
          <w:iCs/>
          <w:color w:val="auto"/>
        </w:rPr>
        <w:t xml:space="preserve">approved provider </w:t>
      </w:r>
      <w:r w:rsidR="00D84C8D">
        <w:rPr>
          <w:iCs/>
          <w:color w:val="auto"/>
        </w:rPr>
        <w:t xml:space="preserve">has </w:t>
      </w:r>
      <w:r w:rsidR="00E46FD0">
        <w:rPr>
          <w:iCs/>
          <w:color w:val="auto"/>
        </w:rPr>
        <w:t xml:space="preserve">also </w:t>
      </w:r>
      <w:r w:rsidR="00D84C8D">
        <w:rPr>
          <w:iCs/>
          <w:color w:val="auto"/>
        </w:rPr>
        <w:t>strengthen</w:t>
      </w:r>
      <w:r w:rsidR="00BF233E">
        <w:rPr>
          <w:iCs/>
          <w:color w:val="auto"/>
        </w:rPr>
        <w:t>ed</w:t>
      </w:r>
      <w:r w:rsidR="00D84C8D">
        <w:rPr>
          <w:iCs/>
          <w:color w:val="auto"/>
        </w:rPr>
        <w:t xml:space="preserve"> </w:t>
      </w:r>
      <w:r w:rsidR="00BF233E">
        <w:rPr>
          <w:iCs/>
          <w:color w:val="auto"/>
        </w:rPr>
        <w:t xml:space="preserve">the approach to </w:t>
      </w:r>
      <w:r w:rsidR="00D84C8D">
        <w:rPr>
          <w:iCs/>
          <w:color w:val="auto"/>
        </w:rPr>
        <w:t>documentation of care</w:t>
      </w:r>
      <w:r w:rsidR="00BF233E">
        <w:rPr>
          <w:iCs/>
          <w:color w:val="auto"/>
        </w:rPr>
        <w:t xml:space="preserve"> delivery and communicated the </w:t>
      </w:r>
      <w:r w:rsidR="000F1636">
        <w:rPr>
          <w:iCs/>
          <w:color w:val="auto"/>
        </w:rPr>
        <w:t xml:space="preserve">requirements and expected </w:t>
      </w:r>
      <w:r w:rsidR="00A20FE3">
        <w:rPr>
          <w:iCs/>
          <w:color w:val="auto"/>
        </w:rPr>
        <w:t xml:space="preserve">oversight </w:t>
      </w:r>
      <w:r w:rsidR="00BF233E">
        <w:rPr>
          <w:iCs/>
          <w:color w:val="auto"/>
        </w:rPr>
        <w:t>to staff</w:t>
      </w:r>
      <w:r w:rsidR="00D84C8D">
        <w:rPr>
          <w:iCs/>
          <w:color w:val="auto"/>
        </w:rPr>
        <w:t xml:space="preserve">. </w:t>
      </w:r>
      <w:r w:rsidR="00BF233E">
        <w:rPr>
          <w:iCs/>
          <w:color w:val="auto"/>
        </w:rPr>
        <w:t>Further education is being conducted about s</w:t>
      </w:r>
      <w:r w:rsidR="00BF233E" w:rsidRPr="008A5558">
        <w:rPr>
          <w:iCs/>
          <w:color w:val="auto"/>
        </w:rPr>
        <w:t xml:space="preserve">kin integrity, </w:t>
      </w:r>
      <w:r w:rsidR="00BF233E">
        <w:rPr>
          <w:iCs/>
          <w:color w:val="auto"/>
        </w:rPr>
        <w:t>c</w:t>
      </w:r>
      <w:r w:rsidR="00BF233E" w:rsidRPr="008A5558">
        <w:rPr>
          <w:iCs/>
          <w:color w:val="auto"/>
        </w:rPr>
        <w:t xml:space="preserve">ontinence management and </w:t>
      </w:r>
      <w:r w:rsidR="00BF233E">
        <w:rPr>
          <w:iCs/>
          <w:color w:val="auto"/>
        </w:rPr>
        <w:t>p</w:t>
      </w:r>
      <w:r w:rsidR="00BF233E" w:rsidRPr="008A5558">
        <w:rPr>
          <w:iCs/>
          <w:color w:val="auto"/>
        </w:rPr>
        <w:t>ain management</w:t>
      </w:r>
      <w:r w:rsidR="00BF233E">
        <w:rPr>
          <w:iCs/>
          <w:color w:val="auto"/>
        </w:rPr>
        <w:t>.</w:t>
      </w:r>
    </w:p>
    <w:p w14:paraId="54E5F1F2" w14:textId="685109B2" w:rsidR="008A5558" w:rsidRDefault="00BF233E" w:rsidP="00853601">
      <w:pPr>
        <w:rPr>
          <w:iCs/>
          <w:color w:val="auto"/>
        </w:rPr>
      </w:pPr>
      <w:r>
        <w:rPr>
          <w:iCs/>
          <w:color w:val="auto"/>
        </w:rPr>
        <w:t xml:space="preserve">Based on the Assessment Team report and the response from the approved </w:t>
      </w:r>
      <w:proofErr w:type="gramStart"/>
      <w:r>
        <w:rPr>
          <w:iCs/>
          <w:color w:val="auto"/>
        </w:rPr>
        <w:t xml:space="preserve">provider </w:t>
      </w:r>
      <w:r w:rsidR="00D84C8D">
        <w:rPr>
          <w:iCs/>
          <w:color w:val="auto"/>
        </w:rPr>
        <w:t xml:space="preserve"> </w:t>
      </w:r>
      <w:r>
        <w:rPr>
          <w:iCs/>
          <w:color w:val="auto"/>
        </w:rPr>
        <w:t>I</w:t>
      </w:r>
      <w:proofErr w:type="gramEnd"/>
      <w:r>
        <w:rPr>
          <w:iCs/>
          <w:color w:val="auto"/>
        </w:rPr>
        <w:t xml:space="preserve"> </w:t>
      </w:r>
      <w:r w:rsidR="00D84C8D">
        <w:rPr>
          <w:iCs/>
          <w:color w:val="auto"/>
        </w:rPr>
        <w:t xml:space="preserve">am satisfied effective personal and clinical care is being delivered </w:t>
      </w:r>
      <w:r w:rsidR="000F1636">
        <w:rPr>
          <w:iCs/>
          <w:color w:val="auto"/>
        </w:rPr>
        <w:t xml:space="preserve">to consumers. </w:t>
      </w:r>
      <w:r>
        <w:rPr>
          <w:iCs/>
          <w:color w:val="auto"/>
        </w:rPr>
        <w:t xml:space="preserve">The approved provider has demonstrated it has </w:t>
      </w:r>
      <w:r w:rsidR="00A20FE3">
        <w:rPr>
          <w:iCs/>
          <w:color w:val="auto"/>
        </w:rPr>
        <w:t xml:space="preserve">continuous improvement </w:t>
      </w:r>
      <w:r>
        <w:rPr>
          <w:iCs/>
          <w:color w:val="auto"/>
        </w:rPr>
        <w:t xml:space="preserve">processes in place to </w:t>
      </w:r>
      <w:r w:rsidR="00A20FE3">
        <w:rPr>
          <w:iCs/>
          <w:color w:val="auto"/>
        </w:rPr>
        <w:t>further strengthen effective personal and clinical care.</w:t>
      </w:r>
    </w:p>
    <w:p w14:paraId="597FC85D" w14:textId="78D35D16" w:rsidR="00A20FE3" w:rsidRDefault="00A20FE3" w:rsidP="00853601">
      <w:pPr>
        <w:rPr>
          <w:iCs/>
          <w:color w:val="auto"/>
        </w:rPr>
      </w:pPr>
      <w:r>
        <w:rPr>
          <w:iCs/>
          <w:color w:val="auto"/>
        </w:rPr>
        <w:t xml:space="preserve">I therefore find this requirement </w:t>
      </w:r>
      <w:r w:rsidR="00E46FD0">
        <w:rPr>
          <w:iCs/>
          <w:color w:val="auto"/>
        </w:rPr>
        <w:t xml:space="preserve">is </w:t>
      </w:r>
      <w:r>
        <w:rPr>
          <w:iCs/>
          <w:color w:val="auto"/>
        </w:rPr>
        <w:t>met.</w:t>
      </w:r>
    </w:p>
    <w:p w14:paraId="7DA770F0" w14:textId="71D2E0A2" w:rsidR="00853601" w:rsidRPr="00D435F8" w:rsidRDefault="009F3A68" w:rsidP="00853601">
      <w:pPr>
        <w:pStyle w:val="Heading3"/>
      </w:pPr>
      <w:r w:rsidRPr="00D435F8">
        <w:t>Requirement 3(3)(g)</w:t>
      </w:r>
      <w:r>
        <w:tab/>
        <w:t>Compliant</w:t>
      </w:r>
    </w:p>
    <w:p w14:paraId="7DA770F1" w14:textId="77777777" w:rsidR="00853601" w:rsidRPr="004A3816" w:rsidRDefault="009F3A68" w:rsidP="00853601">
      <w:pPr>
        <w:tabs>
          <w:tab w:val="right" w:pos="9026"/>
        </w:tabs>
        <w:spacing w:before="0" w:after="0"/>
        <w:outlineLvl w:val="4"/>
        <w:rPr>
          <w:i/>
          <w:szCs w:val="22"/>
        </w:rPr>
      </w:pPr>
      <w:r w:rsidRPr="004A3816">
        <w:rPr>
          <w:i/>
          <w:szCs w:val="22"/>
        </w:rPr>
        <w:t>Minimisation of infection related risks through implementing:</w:t>
      </w:r>
    </w:p>
    <w:p w14:paraId="7DA770F2" w14:textId="77777777" w:rsidR="00853601" w:rsidRPr="004A3816" w:rsidRDefault="009F3A6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DA770F3" w14:textId="77777777" w:rsidR="00853601" w:rsidRPr="004A3816" w:rsidRDefault="009F3A6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DA770F5" w14:textId="77777777" w:rsidR="00032B17" w:rsidRDefault="003F55B3" w:rsidP="00095CD4"/>
    <w:p w14:paraId="7DA770F6" w14:textId="77777777" w:rsidR="00853601" w:rsidRDefault="003F55B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DA770F7" w14:textId="14E5C4A3" w:rsidR="00CB3BA9" w:rsidRDefault="009F3A6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DA77199" wp14:editId="7DA7719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80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DA770F8" w14:textId="77777777" w:rsidR="007F5256" w:rsidRPr="00FD1B02" w:rsidRDefault="009F3A68" w:rsidP="00032B17">
      <w:pPr>
        <w:pStyle w:val="Heading3"/>
        <w:shd w:val="clear" w:color="auto" w:fill="F2F2F2" w:themeFill="background1" w:themeFillShade="F2"/>
      </w:pPr>
      <w:r w:rsidRPr="00FD1B02">
        <w:t>Consumer outcome:</w:t>
      </w:r>
    </w:p>
    <w:p w14:paraId="7DA770F9" w14:textId="77777777" w:rsidR="007F5256" w:rsidRDefault="009F3A6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DA770FA" w14:textId="77777777" w:rsidR="007F5256" w:rsidRDefault="009F3A68" w:rsidP="00032B17">
      <w:pPr>
        <w:pStyle w:val="Heading3"/>
        <w:shd w:val="clear" w:color="auto" w:fill="F2F2F2" w:themeFill="background1" w:themeFillShade="F2"/>
      </w:pPr>
      <w:r>
        <w:t>Organisation statement:</w:t>
      </w:r>
    </w:p>
    <w:p w14:paraId="7DA770FB" w14:textId="77777777" w:rsidR="007F5256" w:rsidRDefault="009F3A6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DA770FC" w14:textId="77777777" w:rsidR="007F5256" w:rsidRDefault="009F3A68" w:rsidP="00427817">
      <w:pPr>
        <w:pStyle w:val="Heading2"/>
      </w:pPr>
      <w:r>
        <w:t>Assessment of Standard 4</w:t>
      </w:r>
    </w:p>
    <w:p w14:paraId="6AD92FD2" w14:textId="084D3A6C" w:rsidR="00CD11C4" w:rsidRPr="0060558A" w:rsidRDefault="00814833" w:rsidP="00814833">
      <w:pPr>
        <w:rPr>
          <w:rFonts w:eastAsiaTheme="minorHAnsi"/>
        </w:rPr>
      </w:pPr>
      <w:bookmarkStart w:id="4" w:name="_Hlk65684311"/>
      <w:r w:rsidRPr="00CD11C4">
        <w:rPr>
          <w:rFonts w:eastAsiaTheme="minorHAnsi"/>
        </w:rPr>
        <w:t xml:space="preserve">An overall rating for this Quality Standard is not given as </w:t>
      </w:r>
      <w:r w:rsidRPr="00CD11C4">
        <w:rPr>
          <w:rFonts w:eastAsiaTheme="minorHAnsi"/>
          <w:color w:val="auto"/>
        </w:rPr>
        <w:t>only one of the seven</w:t>
      </w:r>
      <w:r w:rsidRPr="00CD11C4">
        <w:rPr>
          <w:rFonts w:eastAsiaTheme="minorHAnsi"/>
        </w:rPr>
        <w:t xml:space="preserve"> specific requirements has been assessed.</w:t>
      </w:r>
      <w:bookmarkEnd w:id="4"/>
    </w:p>
    <w:p w14:paraId="7DA770FF" w14:textId="516795B8" w:rsidR="00301877" w:rsidRDefault="009F3A68" w:rsidP="00427817">
      <w:pPr>
        <w:pStyle w:val="Heading2"/>
      </w:pPr>
      <w:r>
        <w:t>Assessment of Standard 4 Requirements</w:t>
      </w:r>
      <w:r w:rsidRPr="0066387A">
        <w:rPr>
          <w:i/>
          <w:color w:val="0000FF"/>
          <w:sz w:val="24"/>
          <w:szCs w:val="24"/>
        </w:rPr>
        <w:t xml:space="preserve"> </w:t>
      </w:r>
    </w:p>
    <w:p w14:paraId="7DA77112" w14:textId="4E485A78" w:rsidR="00314FF7" w:rsidRPr="00D435F8" w:rsidRDefault="009F3A68" w:rsidP="00314FF7">
      <w:pPr>
        <w:pStyle w:val="Heading3"/>
      </w:pPr>
      <w:r w:rsidRPr="00D435F8">
        <w:t>Requirement 4(3)(f)</w:t>
      </w:r>
      <w:r>
        <w:tab/>
        <w:t>Compliant</w:t>
      </w:r>
    </w:p>
    <w:p w14:paraId="7DA77113" w14:textId="77777777" w:rsidR="00314FF7" w:rsidRPr="004A3816" w:rsidRDefault="009F3A68" w:rsidP="00314FF7">
      <w:pPr>
        <w:rPr>
          <w:i/>
        </w:rPr>
      </w:pPr>
      <w:r w:rsidRPr="004A3816">
        <w:rPr>
          <w:i/>
        </w:rPr>
        <w:t>Where meals are provided, they are varied and of suitable quality and quantity.</w:t>
      </w:r>
    </w:p>
    <w:p w14:paraId="7DA77118" w14:textId="77777777" w:rsidR="00314FF7" w:rsidRPr="00314FF7" w:rsidRDefault="003F55B3" w:rsidP="00314FF7"/>
    <w:p w14:paraId="7DA77119" w14:textId="77777777" w:rsidR="009C6F30" w:rsidRDefault="003F55B3"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DA7712F" w14:textId="77777777" w:rsidR="009C6F30" w:rsidRDefault="003F55B3"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7DA77146" w14:textId="77777777" w:rsidR="009C6F30" w:rsidRDefault="003F55B3"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7DA77147" w14:textId="0834493A" w:rsidR="00CB3BA9" w:rsidRDefault="009F3A68"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DA7719F" wp14:editId="7DA771A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2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DA77148" w14:textId="77777777" w:rsidR="007F5256" w:rsidRPr="000E654D" w:rsidRDefault="009F3A68" w:rsidP="009C6F30">
      <w:pPr>
        <w:pStyle w:val="Heading3"/>
        <w:shd w:val="clear" w:color="auto" w:fill="F2F2F2" w:themeFill="background1" w:themeFillShade="F2"/>
      </w:pPr>
      <w:r w:rsidRPr="000E654D">
        <w:t>Consumer outcome:</w:t>
      </w:r>
    </w:p>
    <w:p w14:paraId="7DA77149" w14:textId="77777777" w:rsidR="007F5256" w:rsidRDefault="009F3A68" w:rsidP="00912DE6">
      <w:pPr>
        <w:numPr>
          <w:ilvl w:val="0"/>
          <w:numId w:val="7"/>
        </w:numPr>
        <w:shd w:val="clear" w:color="auto" w:fill="F2F2F2" w:themeFill="background1" w:themeFillShade="F2"/>
      </w:pPr>
      <w:r>
        <w:t>I get quality care and services when I need them from people who are knowledgeable, capable and caring.</w:t>
      </w:r>
    </w:p>
    <w:p w14:paraId="7DA7714A" w14:textId="77777777" w:rsidR="007F5256" w:rsidRDefault="009F3A68" w:rsidP="009C6F30">
      <w:pPr>
        <w:pStyle w:val="Heading3"/>
        <w:shd w:val="clear" w:color="auto" w:fill="F2F2F2" w:themeFill="background1" w:themeFillShade="F2"/>
      </w:pPr>
      <w:r>
        <w:t>Organisation statement:</w:t>
      </w:r>
    </w:p>
    <w:p w14:paraId="7DA7714B" w14:textId="77777777" w:rsidR="007F5256" w:rsidRDefault="009F3A6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DA7714C" w14:textId="77777777" w:rsidR="007F5256" w:rsidRDefault="009F3A68" w:rsidP="00427817">
      <w:pPr>
        <w:pStyle w:val="Heading2"/>
      </w:pPr>
      <w:r>
        <w:t>Assessment of Standard 7</w:t>
      </w:r>
    </w:p>
    <w:p w14:paraId="7DA7714E" w14:textId="439A5BF4" w:rsidR="007F5256" w:rsidRPr="009C6F30" w:rsidRDefault="00326CD0" w:rsidP="00154403">
      <w:pPr>
        <w:rPr>
          <w:rFonts w:eastAsia="Calibri"/>
        </w:rPr>
      </w:pPr>
      <w:r w:rsidRPr="001D6A9F">
        <w:rPr>
          <w:rFonts w:eastAsiaTheme="minorHAnsi"/>
        </w:rPr>
        <w:t>An overall rating for this</w:t>
      </w:r>
      <w:r w:rsidR="009F3A68" w:rsidRPr="001D6A9F">
        <w:rPr>
          <w:rFonts w:eastAsiaTheme="minorHAnsi"/>
        </w:rPr>
        <w:t xml:space="preserve"> Quality Standard is </w:t>
      </w:r>
      <w:r w:rsidRPr="001D6A9F">
        <w:rPr>
          <w:rFonts w:eastAsiaTheme="minorHAnsi"/>
        </w:rPr>
        <w:t>not given</w:t>
      </w:r>
      <w:r w:rsidR="009F3A68" w:rsidRPr="001D6A9F">
        <w:rPr>
          <w:rFonts w:eastAsiaTheme="minorHAnsi"/>
        </w:rPr>
        <w:t xml:space="preserve"> as</w:t>
      </w:r>
      <w:r w:rsidR="00C45556" w:rsidRPr="001D6A9F">
        <w:rPr>
          <w:rFonts w:eastAsiaTheme="minorHAnsi"/>
        </w:rPr>
        <w:t xml:space="preserve"> </w:t>
      </w:r>
      <w:r w:rsidR="00C45556" w:rsidRPr="001D6A9F">
        <w:rPr>
          <w:rFonts w:eastAsiaTheme="minorHAnsi"/>
          <w:color w:val="auto"/>
        </w:rPr>
        <w:t>only</w:t>
      </w:r>
      <w:r w:rsidR="009F3A68" w:rsidRPr="001D6A9F">
        <w:rPr>
          <w:rFonts w:eastAsiaTheme="minorHAnsi"/>
          <w:color w:val="auto"/>
        </w:rPr>
        <w:t xml:space="preserve"> </w:t>
      </w:r>
      <w:r w:rsidR="00C45556" w:rsidRPr="001D6A9F">
        <w:rPr>
          <w:rFonts w:eastAsiaTheme="minorHAnsi"/>
          <w:color w:val="auto"/>
        </w:rPr>
        <w:t>one</w:t>
      </w:r>
      <w:r w:rsidR="009F3A68" w:rsidRPr="001D6A9F">
        <w:rPr>
          <w:rFonts w:eastAsiaTheme="minorHAnsi"/>
          <w:color w:val="auto"/>
        </w:rPr>
        <w:t xml:space="preserve"> of the fi</w:t>
      </w:r>
      <w:r w:rsidR="009F3A68" w:rsidRPr="001D6A9F">
        <w:rPr>
          <w:rFonts w:eastAsiaTheme="minorHAnsi"/>
        </w:rPr>
        <w:t>ve specific requirements ha</w:t>
      </w:r>
      <w:r w:rsidR="00C45556" w:rsidRPr="001D6A9F">
        <w:rPr>
          <w:rFonts w:eastAsiaTheme="minorHAnsi"/>
        </w:rPr>
        <w:t>s</w:t>
      </w:r>
      <w:r w:rsidR="009F3A68" w:rsidRPr="001D6A9F">
        <w:rPr>
          <w:rFonts w:eastAsiaTheme="minorHAnsi"/>
        </w:rPr>
        <w:t xml:space="preserve"> been assessed.</w:t>
      </w:r>
    </w:p>
    <w:p w14:paraId="7DA7714F" w14:textId="6FFC6E36" w:rsidR="00301877" w:rsidRDefault="009F3A68" w:rsidP="00427817">
      <w:pPr>
        <w:pStyle w:val="Heading2"/>
      </w:pPr>
      <w:r>
        <w:t>Assessment of Standard 7 Requirements</w:t>
      </w:r>
      <w:r w:rsidRPr="0066387A">
        <w:rPr>
          <w:i/>
          <w:color w:val="0000FF"/>
          <w:sz w:val="24"/>
          <w:szCs w:val="24"/>
        </w:rPr>
        <w:t xml:space="preserve"> </w:t>
      </w:r>
    </w:p>
    <w:p w14:paraId="7DA77159" w14:textId="561098A8" w:rsidR="00506F7F" w:rsidRPr="00095CD4" w:rsidRDefault="009F3A68" w:rsidP="00506F7F">
      <w:pPr>
        <w:pStyle w:val="Heading3"/>
      </w:pPr>
      <w:r w:rsidRPr="00095CD4">
        <w:t>Requirement 7(3)(d)</w:t>
      </w:r>
      <w:r>
        <w:tab/>
        <w:t>Compliant</w:t>
      </w:r>
    </w:p>
    <w:p w14:paraId="7DA7715A" w14:textId="77777777" w:rsidR="00506F7F" w:rsidRPr="004A3816" w:rsidRDefault="009F3A68" w:rsidP="00506F7F">
      <w:pPr>
        <w:rPr>
          <w:i/>
        </w:rPr>
      </w:pPr>
      <w:r w:rsidRPr="004A3816">
        <w:rPr>
          <w:i/>
        </w:rPr>
        <w:t>The workforce is recruited, trained, equipped and supported to deliver the outcomes required by these standards.</w:t>
      </w:r>
    </w:p>
    <w:p w14:paraId="7DA7715B" w14:textId="496580F2" w:rsidR="00506F7F" w:rsidRDefault="003F55B3" w:rsidP="00506F7F"/>
    <w:p w14:paraId="7DA7715E" w14:textId="77777777" w:rsidR="00506F7F" w:rsidRPr="00506F7F" w:rsidRDefault="003F55B3" w:rsidP="00506F7F"/>
    <w:p w14:paraId="7DA7715F" w14:textId="77777777" w:rsidR="00095CD4" w:rsidRDefault="003F55B3"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7DA77184" w14:textId="77777777" w:rsidR="00506F7F" w:rsidRPr="00154403" w:rsidRDefault="003F55B3" w:rsidP="00154403"/>
    <w:p w14:paraId="7DA77185" w14:textId="77777777" w:rsidR="00095CD4" w:rsidRDefault="003F55B3"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7DA77186" w14:textId="77777777" w:rsidR="00A93E3F" w:rsidRDefault="009F3A68" w:rsidP="00095CD4">
      <w:pPr>
        <w:pStyle w:val="Heading1"/>
      </w:pPr>
      <w:r>
        <w:lastRenderedPageBreak/>
        <w:t>Areas for improvement</w:t>
      </w:r>
    </w:p>
    <w:p w14:paraId="7DA77188" w14:textId="77777777" w:rsidR="004B33E7" w:rsidRPr="001D6A9F" w:rsidRDefault="009F3A68" w:rsidP="004B33E7">
      <w:r w:rsidRPr="001D6A9F">
        <w:t xml:space="preserve">There are no specific areas identified in which improvements must be made to ensure compliance with the Quality Standards. The provider is, however, required to actively pursue continuous improvement </w:t>
      </w:r>
      <w:proofErr w:type="gramStart"/>
      <w:r w:rsidRPr="001D6A9F">
        <w:t>in order to</w:t>
      </w:r>
      <w:proofErr w:type="gramEnd"/>
      <w:r w:rsidRPr="001D6A9F">
        <w:t xml:space="preserve"> remain compliant with the Quality Standards. </w:t>
      </w:r>
    </w:p>
    <w:p w14:paraId="7DA7718E" w14:textId="77777777" w:rsidR="00A3716D" w:rsidRPr="00095CD4" w:rsidRDefault="003F55B3" w:rsidP="00154403">
      <w:pPr>
        <w:pStyle w:val="ListBullet"/>
        <w:numPr>
          <w:ilvl w:val="0"/>
          <w:numId w:val="0"/>
        </w:numPr>
      </w:pPr>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06640" w14:textId="77777777" w:rsidR="00E64464" w:rsidRDefault="00E64464">
      <w:pPr>
        <w:spacing w:before="0" w:after="0" w:line="240" w:lineRule="auto"/>
      </w:pPr>
      <w:r>
        <w:separator/>
      </w:r>
    </w:p>
  </w:endnote>
  <w:endnote w:type="continuationSeparator" w:id="0">
    <w:p w14:paraId="7D871204" w14:textId="77777777" w:rsidR="00E64464" w:rsidRDefault="00E644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A4" w14:textId="77777777" w:rsidR="00506F7F" w:rsidRPr="009A1F1B" w:rsidRDefault="009F3A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A771A5" w14:textId="77777777" w:rsidR="00506F7F" w:rsidRPr="00C72FFB" w:rsidRDefault="009F3A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MiCare Avondrust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DA771A6" w14:textId="77777777" w:rsidR="00506F7F" w:rsidRPr="00C72FFB" w:rsidRDefault="009F3A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A7" w14:textId="77777777" w:rsidR="00506F7F" w:rsidRPr="009A1F1B" w:rsidRDefault="009F3A6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A771A8" w14:textId="77777777" w:rsidR="00506F7F" w:rsidRPr="00C72FFB" w:rsidRDefault="009F3A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MiCare Avondrust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DA771A9" w14:textId="77777777" w:rsidR="00506F7F" w:rsidRPr="00A3716D" w:rsidRDefault="009F3A6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3D3E9" w14:textId="77777777" w:rsidR="00E64464" w:rsidRDefault="00E64464">
      <w:pPr>
        <w:spacing w:before="0" w:after="0" w:line="240" w:lineRule="auto"/>
      </w:pPr>
      <w:r>
        <w:separator/>
      </w:r>
    </w:p>
  </w:footnote>
  <w:footnote w:type="continuationSeparator" w:id="0">
    <w:p w14:paraId="45F6ECB4" w14:textId="77777777" w:rsidR="00E64464" w:rsidRDefault="00E644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A3" w14:textId="77777777" w:rsidR="00506F7F" w:rsidRDefault="009F3A6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DA771C7" wp14:editId="7DA771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56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7" w14:textId="77777777" w:rsidR="00506F7F" w:rsidRDefault="009F3A68" w:rsidP="0004322A">
    <w:r>
      <w:rPr>
        <w:noProof/>
        <w:color w:val="auto"/>
        <w:sz w:val="20"/>
      </w:rPr>
      <w:drawing>
        <wp:anchor distT="0" distB="0" distL="114300" distR="114300" simplePos="0" relativeHeight="251663360" behindDoc="1" locked="0" layoutInCell="1" allowOverlap="1" wp14:anchorId="7DA771E3" wp14:editId="7DA771E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13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8" w14:textId="77777777" w:rsidR="00FB0086"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DA771E5" wp14:editId="7DA771E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4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B" w14:textId="77777777" w:rsidR="00FB0086"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DA771EB" wp14:editId="7DA771E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53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E" w14:textId="77777777" w:rsidR="00FB0086"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DA771F1" wp14:editId="7DA771F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516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F" w14:textId="77777777" w:rsidR="00506F7F" w:rsidRPr="00FB0086" w:rsidRDefault="009F3A68" w:rsidP="00FB0086">
    <w:pPr>
      <w:pStyle w:val="Header"/>
    </w:pPr>
    <w:r>
      <w:rPr>
        <w:noProof/>
        <w:color w:val="auto"/>
        <w:sz w:val="20"/>
      </w:rPr>
      <w:drawing>
        <wp:anchor distT="0" distB="0" distL="114300" distR="114300" simplePos="0" relativeHeight="251684864" behindDoc="1" locked="0" layoutInCell="1" allowOverlap="1" wp14:anchorId="7DA771F3" wp14:editId="7DA771F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C0" w14:textId="77777777" w:rsidR="00506F7F" w:rsidRDefault="009F3A68" w:rsidP="009C6F30">
    <w:pPr>
      <w:tabs>
        <w:tab w:val="left" w:pos="3624"/>
      </w:tabs>
    </w:pPr>
    <w:r>
      <w:rPr>
        <w:noProof/>
        <w:color w:val="auto"/>
        <w:sz w:val="20"/>
      </w:rPr>
      <w:drawing>
        <wp:anchor distT="0" distB="0" distL="114300" distR="114300" simplePos="0" relativeHeight="251666432" behindDoc="1" locked="0" layoutInCell="1" allowOverlap="1" wp14:anchorId="7DA771F5" wp14:editId="7DA771F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80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C1" w14:textId="77777777" w:rsidR="00FB0086"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DA771F7" wp14:editId="7DA771F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240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C4" w14:textId="77777777" w:rsidR="008D7780"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DA771FD" wp14:editId="7DA771F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626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C5" w14:textId="77777777" w:rsidR="008F32C8" w:rsidRPr="008F32C8" w:rsidRDefault="009F3A6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DA771FF" wp14:editId="7DA7720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5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C6" w14:textId="77777777" w:rsidR="00506F7F" w:rsidRDefault="009F3A68" w:rsidP="009C6F30">
    <w:pPr>
      <w:tabs>
        <w:tab w:val="left" w:pos="3624"/>
      </w:tabs>
    </w:pPr>
    <w:r>
      <w:rPr>
        <w:noProof/>
        <w:color w:val="auto"/>
        <w:sz w:val="20"/>
      </w:rPr>
      <w:drawing>
        <wp:anchor distT="0" distB="0" distL="114300" distR="114300" simplePos="0" relativeHeight="251668480" behindDoc="1" locked="0" layoutInCell="1" allowOverlap="1" wp14:anchorId="7DA77201" wp14:editId="7DA7720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50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AA" w14:textId="77777777" w:rsidR="00A627C8" w:rsidRDefault="009F3A6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DA771C9" wp14:editId="7DA771C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27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AB" w14:textId="77777777" w:rsidR="00506F7F" w:rsidRDefault="009F3A68">
    <w:pPr>
      <w:pStyle w:val="Header"/>
    </w:pPr>
    <w:r w:rsidRPr="003C6EC2">
      <w:rPr>
        <w:rFonts w:eastAsia="Calibri"/>
        <w:noProof/>
      </w:rPr>
      <w:drawing>
        <wp:anchor distT="0" distB="0" distL="114300" distR="114300" simplePos="0" relativeHeight="251669504" behindDoc="1" locked="0" layoutInCell="1" allowOverlap="1" wp14:anchorId="7DA771CB" wp14:editId="7DA771C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1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AC" w14:textId="77777777" w:rsidR="00506F7F" w:rsidRDefault="009F3A68" w:rsidP="0004322A">
    <w:r>
      <w:rPr>
        <w:noProof/>
        <w:color w:val="auto"/>
        <w:sz w:val="20"/>
      </w:rPr>
      <w:drawing>
        <wp:anchor distT="0" distB="0" distL="114300" distR="114300" simplePos="0" relativeHeight="251660288" behindDoc="1" locked="0" layoutInCell="1" allowOverlap="1" wp14:anchorId="7DA771CD" wp14:editId="7DA771C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18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2" w14:textId="77777777" w:rsidR="00FB0086"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DA771D9" wp14:editId="7DA771D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1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3" w14:textId="77777777" w:rsidR="00506F7F" w:rsidRPr="00FB0086" w:rsidRDefault="009F3A68" w:rsidP="00FB0086">
    <w:pPr>
      <w:pStyle w:val="Header"/>
    </w:pPr>
    <w:r>
      <w:rPr>
        <w:noProof/>
        <w:color w:val="auto"/>
        <w:sz w:val="20"/>
      </w:rPr>
      <w:drawing>
        <wp:anchor distT="0" distB="0" distL="114300" distR="114300" simplePos="0" relativeHeight="251676672" behindDoc="1" locked="0" layoutInCell="1" allowOverlap="1" wp14:anchorId="7DA771DB" wp14:editId="7DA771D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96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4" w14:textId="77777777" w:rsidR="00506F7F" w:rsidRDefault="009F3A68" w:rsidP="0004322A">
    <w:r>
      <w:rPr>
        <w:noProof/>
        <w:color w:val="auto"/>
        <w:sz w:val="20"/>
      </w:rPr>
      <w:drawing>
        <wp:anchor distT="0" distB="0" distL="114300" distR="114300" simplePos="0" relativeHeight="251662336" behindDoc="1" locked="0" layoutInCell="1" allowOverlap="1" wp14:anchorId="7DA771DD" wp14:editId="7DA771D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3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5" w14:textId="3709097C" w:rsidR="00FB0086" w:rsidRPr="00703E80" w:rsidRDefault="009F3A6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A771DF" wp14:editId="7DA771E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8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71B6" w14:textId="77777777" w:rsidR="00506F7F" w:rsidRPr="00FB0086" w:rsidRDefault="009F3A68" w:rsidP="00FB0086">
    <w:pPr>
      <w:pStyle w:val="Header"/>
    </w:pPr>
    <w:r>
      <w:rPr>
        <w:noProof/>
        <w:color w:val="auto"/>
        <w:sz w:val="20"/>
      </w:rPr>
      <w:drawing>
        <wp:anchor distT="0" distB="0" distL="114300" distR="114300" simplePos="0" relativeHeight="251678720" behindDoc="1" locked="0" layoutInCell="1" allowOverlap="1" wp14:anchorId="7DA771E1" wp14:editId="7DA771E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89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F2A31C">
      <w:start w:val="1"/>
      <w:numFmt w:val="lowerRoman"/>
      <w:lvlText w:val="(%1)"/>
      <w:lvlJc w:val="left"/>
      <w:pPr>
        <w:ind w:left="1080" w:hanging="720"/>
      </w:pPr>
      <w:rPr>
        <w:rFonts w:hint="default"/>
        <w:b w:val="0"/>
      </w:rPr>
    </w:lvl>
    <w:lvl w:ilvl="1" w:tplc="1BC24D88" w:tentative="1">
      <w:start w:val="1"/>
      <w:numFmt w:val="lowerLetter"/>
      <w:lvlText w:val="%2."/>
      <w:lvlJc w:val="left"/>
      <w:pPr>
        <w:ind w:left="1440" w:hanging="360"/>
      </w:pPr>
    </w:lvl>
    <w:lvl w:ilvl="2" w:tplc="C194003C" w:tentative="1">
      <w:start w:val="1"/>
      <w:numFmt w:val="lowerRoman"/>
      <w:lvlText w:val="%3."/>
      <w:lvlJc w:val="right"/>
      <w:pPr>
        <w:ind w:left="2160" w:hanging="180"/>
      </w:pPr>
    </w:lvl>
    <w:lvl w:ilvl="3" w:tplc="6F0CA29A" w:tentative="1">
      <w:start w:val="1"/>
      <w:numFmt w:val="decimal"/>
      <w:lvlText w:val="%4."/>
      <w:lvlJc w:val="left"/>
      <w:pPr>
        <w:ind w:left="2880" w:hanging="360"/>
      </w:pPr>
    </w:lvl>
    <w:lvl w:ilvl="4" w:tplc="79BC8864" w:tentative="1">
      <w:start w:val="1"/>
      <w:numFmt w:val="lowerLetter"/>
      <w:lvlText w:val="%5."/>
      <w:lvlJc w:val="left"/>
      <w:pPr>
        <w:ind w:left="3600" w:hanging="360"/>
      </w:pPr>
    </w:lvl>
    <w:lvl w:ilvl="5" w:tplc="FDB254F0" w:tentative="1">
      <w:start w:val="1"/>
      <w:numFmt w:val="lowerRoman"/>
      <w:lvlText w:val="%6."/>
      <w:lvlJc w:val="right"/>
      <w:pPr>
        <w:ind w:left="4320" w:hanging="180"/>
      </w:pPr>
    </w:lvl>
    <w:lvl w:ilvl="6" w:tplc="138891D8" w:tentative="1">
      <w:start w:val="1"/>
      <w:numFmt w:val="decimal"/>
      <w:lvlText w:val="%7."/>
      <w:lvlJc w:val="left"/>
      <w:pPr>
        <w:ind w:left="5040" w:hanging="360"/>
      </w:pPr>
    </w:lvl>
    <w:lvl w:ilvl="7" w:tplc="7DEC4CC0" w:tentative="1">
      <w:start w:val="1"/>
      <w:numFmt w:val="lowerLetter"/>
      <w:lvlText w:val="%8."/>
      <w:lvlJc w:val="left"/>
      <w:pPr>
        <w:ind w:left="5760" w:hanging="360"/>
      </w:pPr>
    </w:lvl>
    <w:lvl w:ilvl="8" w:tplc="F7D67F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6902B7A">
      <w:start w:val="1"/>
      <w:numFmt w:val="bullet"/>
      <w:pStyle w:val="ListParagraph"/>
      <w:lvlText w:val=""/>
      <w:lvlJc w:val="left"/>
      <w:pPr>
        <w:ind w:left="1440" w:hanging="360"/>
      </w:pPr>
      <w:rPr>
        <w:rFonts w:ascii="Symbol" w:hAnsi="Symbol" w:hint="default"/>
        <w:color w:val="auto"/>
      </w:rPr>
    </w:lvl>
    <w:lvl w:ilvl="1" w:tplc="34F8780C" w:tentative="1">
      <w:start w:val="1"/>
      <w:numFmt w:val="bullet"/>
      <w:lvlText w:val="o"/>
      <w:lvlJc w:val="left"/>
      <w:pPr>
        <w:ind w:left="2160" w:hanging="360"/>
      </w:pPr>
      <w:rPr>
        <w:rFonts w:ascii="Courier New" w:hAnsi="Courier New" w:cs="Courier New" w:hint="default"/>
      </w:rPr>
    </w:lvl>
    <w:lvl w:ilvl="2" w:tplc="D7902CF2" w:tentative="1">
      <w:start w:val="1"/>
      <w:numFmt w:val="bullet"/>
      <w:lvlText w:val=""/>
      <w:lvlJc w:val="left"/>
      <w:pPr>
        <w:ind w:left="2880" w:hanging="360"/>
      </w:pPr>
      <w:rPr>
        <w:rFonts w:ascii="Wingdings" w:hAnsi="Wingdings" w:hint="default"/>
      </w:rPr>
    </w:lvl>
    <w:lvl w:ilvl="3" w:tplc="88C2F204" w:tentative="1">
      <w:start w:val="1"/>
      <w:numFmt w:val="bullet"/>
      <w:lvlText w:val=""/>
      <w:lvlJc w:val="left"/>
      <w:pPr>
        <w:ind w:left="3600" w:hanging="360"/>
      </w:pPr>
      <w:rPr>
        <w:rFonts w:ascii="Symbol" w:hAnsi="Symbol" w:hint="default"/>
      </w:rPr>
    </w:lvl>
    <w:lvl w:ilvl="4" w:tplc="2AF0A8DC" w:tentative="1">
      <w:start w:val="1"/>
      <w:numFmt w:val="bullet"/>
      <w:lvlText w:val="o"/>
      <w:lvlJc w:val="left"/>
      <w:pPr>
        <w:ind w:left="4320" w:hanging="360"/>
      </w:pPr>
      <w:rPr>
        <w:rFonts w:ascii="Courier New" w:hAnsi="Courier New" w:cs="Courier New" w:hint="default"/>
      </w:rPr>
    </w:lvl>
    <w:lvl w:ilvl="5" w:tplc="6B92336A" w:tentative="1">
      <w:start w:val="1"/>
      <w:numFmt w:val="bullet"/>
      <w:lvlText w:val=""/>
      <w:lvlJc w:val="left"/>
      <w:pPr>
        <w:ind w:left="5040" w:hanging="360"/>
      </w:pPr>
      <w:rPr>
        <w:rFonts w:ascii="Wingdings" w:hAnsi="Wingdings" w:hint="default"/>
      </w:rPr>
    </w:lvl>
    <w:lvl w:ilvl="6" w:tplc="F6DE58C2" w:tentative="1">
      <w:start w:val="1"/>
      <w:numFmt w:val="bullet"/>
      <w:lvlText w:val=""/>
      <w:lvlJc w:val="left"/>
      <w:pPr>
        <w:ind w:left="5760" w:hanging="360"/>
      </w:pPr>
      <w:rPr>
        <w:rFonts w:ascii="Symbol" w:hAnsi="Symbol" w:hint="default"/>
      </w:rPr>
    </w:lvl>
    <w:lvl w:ilvl="7" w:tplc="778CA124" w:tentative="1">
      <w:start w:val="1"/>
      <w:numFmt w:val="bullet"/>
      <w:lvlText w:val="o"/>
      <w:lvlJc w:val="left"/>
      <w:pPr>
        <w:ind w:left="6480" w:hanging="360"/>
      </w:pPr>
      <w:rPr>
        <w:rFonts w:ascii="Courier New" w:hAnsi="Courier New" w:cs="Courier New" w:hint="default"/>
      </w:rPr>
    </w:lvl>
    <w:lvl w:ilvl="8" w:tplc="901E4D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5048F2A">
      <w:start w:val="1"/>
      <w:numFmt w:val="lowerRoman"/>
      <w:lvlText w:val="(%1)"/>
      <w:lvlJc w:val="left"/>
      <w:pPr>
        <w:ind w:left="1004" w:hanging="720"/>
      </w:pPr>
      <w:rPr>
        <w:rFonts w:hint="default"/>
        <w:b w:val="0"/>
      </w:rPr>
    </w:lvl>
    <w:lvl w:ilvl="1" w:tplc="D1B0063A" w:tentative="1">
      <w:start w:val="1"/>
      <w:numFmt w:val="lowerLetter"/>
      <w:lvlText w:val="%2."/>
      <w:lvlJc w:val="left"/>
      <w:pPr>
        <w:ind w:left="1364" w:hanging="360"/>
      </w:pPr>
    </w:lvl>
    <w:lvl w:ilvl="2" w:tplc="3F1C7218" w:tentative="1">
      <w:start w:val="1"/>
      <w:numFmt w:val="lowerRoman"/>
      <w:lvlText w:val="%3."/>
      <w:lvlJc w:val="right"/>
      <w:pPr>
        <w:ind w:left="2084" w:hanging="180"/>
      </w:pPr>
    </w:lvl>
    <w:lvl w:ilvl="3" w:tplc="835CE776" w:tentative="1">
      <w:start w:val="1"/>
      <w:numFmt w:val="decimal"/>
      <w:lvlText w:val="%4."/>
      <w:lvlJc w:val="left"/>
      <w:pPr>
        <w:ind w:left="2804" w:hanging="360"/>
      </w:pPr>
    </w:lvl>
    <w:lvl w:ilvl="4" w:tplc="5BA64E62" w:tentative="1">
      <w:start w:val="1"/>
      <w:numFmt w:val="lowerLetter"/>
      <w:lvlText w:val="%5."/>
      <w:lvlJc w:val="left"/>
      <w:pPr>
        <w:ind w:left="3524" w:hanging="360"/>
      </w:pPr>
    </w:lvl>
    <w:lvl w:ilvl="5" w:tplc="91B41C60" w:tentative="1">
      <w:start w:val="1"/>
      <w:numFmt w:val="lowerRoman"/>
      <w:lvlText w:val="%6."/>
      <w:lvlJc w:val="right"/>
      <w:pPr>
        <w:ind w:left="4244" w:hanging="180"/>
      </w:pPr>
    </w:lvl>
    <w:lvl w:ilvl="6" w:tplc="15187740" w:tentative="1">
      <w:start w:val="1"/>
      <w:numFmt w:val="decimal"/>
      <w:lvlText w:val="%7."/>
      <w:lvlJc w:val="left"/>
      <w:pPr>
        <w:ind w:left="4964" w:hanging="360"/>
      </w:pPr>
    </w:lvl>
    <w:lvl w:ilvl="7" w:tplc="4106D938" w:tentative="1">
      <w:start w:val="1"/>
      <w:numFmt w:val="lowerLetter"/>
      <w:lvlText w:val="%8."/>
      <w:lvlJc w:val="left"/>
      <w:pPr>
        <w:ind w:left="5684" w:hanging="360"/>
      </w:pPr>
    </w:lvl>
    <w:lvl w:ilvl="8" w:tplc="EDF8D1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A320330">
      <w:start w:val="1"/>
      <w:numFmt w:val="lowerRoman"/>
      <w:lvlText w:val="(%1)"/>
      <w:lvlJc w:val="left"/>
      <w:pPr>
        <w:ind w:left="1080" w:hanging="720"/>
      </w:pPr>
      <w:rPr>
        <w:rFonts w:hint="default"/>
      </w:rPr>
    </w:lvl>
    <w:lvl w:ilvl="1" w:tplc="A5DA4E34" w:tentative="1">
      <w:start w:val="1"/>
      <w:numFmt w:val="lowerLetter"/>
      <w:lvlText w:val="%2."/>
      <w:lvlJc w:val="left"/>
      <w:pPr>
        <w:ind w:left="1440" w:hanging="360"/>
      </w:pPr>
    </w:lvl>
    <w:lvl w:ilvl="2" w:tplc="8654C21E" w:tentative="1">
      <w:start w:val="1"/>
      <w:numFmt w:val="lowerRoman"/>
      <w:lvlText w:val="%3."/>
      <w:lvlJc w:val="right"/>
      <w:pPr>
        <w:ind w:left="2160" w:hanging="180"/>
      </w:pPr>
    </w:lvl>
    <w:lvl w:ilvl="3" w:tplc="6E32DAC0" w:tentative="1">
      <w:start w:val="1"/>
      <w:numFmt w:val="decimal"/>
      <w:lvlText w:val="%4."/>
      <w:lvlJc w:val="left"/>
      <w:pPr>
        <w:ind w:left="2880" w:hanging="360"/>
      </w:pPr>
    </w:lvl>
    <w:lvl w:ilvl="4" w:tplc="933032C0" w:tentative="1">
      <w:start w:val="1"/>
      <w:numFmt w:val="lowerLetter"/>
      <w:lvlText w:val="%5."/>
      <w:lvlJc w:val="left"/>
      <w:pPr>
        <w:ind w:left="3600" w:hanging="360"/>
      </w:pPr>
    </w:lvl>
    <w:lvl w:ilvl="5" w:tplc="53CA016C" w:tentative="1">
      <w:start w:val="1"/>
      <w:numFmt w:val="lowerRoman"/>
      <w:lvlText w:val="%6."/>
      <w:lvlJc w:val="right"/>
      <w:pPr>
        <w:ind w:left="4320" w:hanging="180"/>
      </w:pPr>
    </w:lvl>
    <w:lvl w:ilvl="6" w:tplc="D57CA9BA" w:tentative="1">
      <w:start w:val="1"/>
      <w:numFmt w:val="decimal"/>
      <w:lvlText w:val="%7."/>
      <w:lvlJc w:val="left"/>
      <w:pPr>
        <w:ind w:left="5040" w:hanging="360"/>
      </w:pPr>
    </w:lvl>
    <w:lvl w:ilvl="7" w:tplc="B414F6C2" w:tentative="1">
      <w:start w:val="1"/>
      <w:numFmt w:val="lowerLetter"/>
      <w:lvlText w:val="%8."/>
      <w:lvlJc w:val="left"/>
      <w:pPr>
        <w:ind w:left="5760" w:hanging="360"/>
      </w:pPr>
    </w:lvl>
    <w:lvl w:ilvl="8" w:tplc="3836C5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0841086">
      <w:start w:val="1"/>
      <w:numFmt w:val="lowerRoman"/>
      <w:lvlText w:val="(%1)"/>
      <w:lvlJc w:val="left"/>
      <w:pPr>
        <w:ind w:left="1080" w:hanging="720"/>
      </w:pPr>
      <w:rPr>
        <w:rFonts w:hint="default"/>
      </w:rPr>
    </w:lvl>
    <w:lvl w:ilvl="1" w:tplc="2F646846" w:tentative="1">
      <w:start w:val="1"/>
      <w:numFmt w:val="lowerLetter"/>
      <w:lvlText w:val="%2."/>
      <w:lvlJc w:val="left"/>
      <w:pPr>
        <w:ind w:left="1440" w:hanging="360"/>
      </w:pPr>
    </w:lvl>
    <w:lvl w:ilvl="2" w:tplc="CA6AE5F2" w:tentative="1">
      <w:start w:val="1"/>
      <w:numFmt w:val="lowerRoman"/>
      <w:lvlText w:val="%3."/>
      <w:lvlJc w:val="right"/>
      <w:pPr>
        <w:ind w:left="2160" w:hanging="180"/>
      </w:pPr>
    </w:lvl>
    <w:lvl w:ilvl="3" w:tplc="F3C6B14E" w:tentative="1">
      <w:start w:val="1"/>
      <w:numFmt w:val="decimal"/>
      <w:lvlText w:val="%4."/>
      <w:lvlJc w:val="left"/>
      <w:pPr>
        <w:ind w:left="2880" w:hanging="360"/>
      </w:pPr>
    </w:lvl>
    <w:lvl w:ilvl="4" w:tplc="91A2736E" w:tentative="1">
      <w:start w:val="1"/>
      <w:numFmt w:val="lowerLetter"/>
      <w:lvlText w:val="%5."/>
      <w:lvlJc w:val="left"/>
      <w:pPr>
        <w:ind w:left="3600" w:hanging="360"/>
      </w:pPr>
    </w:lvl>
    <w:lvl w:ilvl="5" w:tplc="D0144F06" w:tentative="1">
      <w:start w:val="1"/>
      <w:numFmt w:val="lowerRoman"/>
      <w:lvlText w:val="%6."/>
      <w:lvlJc w:val="right"/>
      <w:pPr>
        <w:ind w:left="4320" w:hanging="180"/>
      </w:pPr>
    </w:lvl>
    <w:lvl w:ilvl="6" w:tplc="FFA2887C" w:tentative="1">
      <w:start w:val="1"/>
      <w:numFmt w:val="decimal"/>
      <w:lvlText w:val="%7."/>
      <w:lvlJc w:val="left"/>
      <w:pPr>
        <w:ind w:left="5040" w:hanging="360"/>
      </w:pPr>
    </w:lvl>
    <w:lvl w:ilvl="7" w:tplc="85B8452E" w:tentative="1">
      <w:start w:val="1"/>
      <w:numFmt w:val="lowerLetter"/>
      <w:lvlText w:val="%8."/>
      <w:lvlJc w:val="left"/>
      <w:pPr>
        <w:ind w:left="5760" w:hanging="360"/>
      </w:pPr>
    </w:lvl>
    <w:lvl w:ilvl="8" w:tplc="7FDEF8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82A1A46">
      <w:start w:val="1"/>
      <w:numFmt w:val="lowerRoman"/>
      <w:lvlText w:val="(%1)"/>
      <w:lvlJc w:val="left"/>
      <w:pPr>
        <w:ind w:left="1080" w:hanging="720"/>
      </w:pPr>
      <w:rPr>
        <w:rFonts w:hint="default"/>
        <w:b w:val="0"/>
      </w:rPr>
    </w:lvl>
    <w:lvl w:ilvl="1" w:tplc="72A0F2F4" w:tentative="1">
      <w:start w:val="1"/>
      <w:numFmt w:val="lowerLetter"/>
      <w:lvlText w:val="%2."/>
      <w:lvlJc w:val="left"/>
      <w:pPr>
        <w:ind w:left="1440" w:hanging="360"/>
      </w:pPr>
    </w:lvl>
    <w:lvl w:ilvl="2" w:tplc="19DAFF76" w:tentative="1">
      <w:start w:val="1"/>
      <w:numFmt w:val="lowerRoman"/>
      <w:lvlText w:val="%3."/>
      <w:lvlJc w:val="right"/>
      <w:pPr>
        <w:ind w:left="2160" w:hanging="180"/>
      </w:pPr>
    </w:lvl>
    <w:lvl w:ilvl="3" w:tplc="FA5C66E2" w:tentative="1">
      <w:start w:val="1"/>
      <w:numFmt w:val="decimal"/>
      <w:lvlText w:val="%4."/>
      <w:lvlJc w:val="left"/>
      <w:pPr>
        <w:ind w:left="2880" w:hanging="360"/>
      </w:pPr>
    </w:lvl>
    <w:lvl w:ilvl="4" w:tplc="8A288C0A" w:tentative="1">
      <w:start w:val="1"/>
      <w:numFmt w:val="lowerLetter"/>
      <w:lvlText w:val="%5."/>
      <w:lvlJc w:val="left"/>
      <w:pPr>
        <w:ind w:left="3600" w:hanging="360"/>
      </w:pPr>
    </w:lvl>
    <w:lvl w:ilvl="5" w:tplc="D076E21C" w:tentative="1">
      <w:start w:val="1"/>
      <w:numFmt w:val="lowerRoman"/>
      <w:lvlText w:val="%6."/>
      <w:lvlJc w:val="right"/>
      <w:pPr>
        <w:ind w:left="4320" w:hanging="180"/>
      </w:pPr>
    </w:lvl>
    <w:lvl w:ilvl="6" w:tplc="ED0096A0" w:tentative="1">
      <w:start w:val="1"/>
      <w:numFmt w:val="decimal"/>
      <w:lvlText w:val="%7."/>
      <w:lvlJc w:val="left"/>
      <w:pPr>
        <w:ind w:left="5040" w:hanging="360"/>
      </w:pPr>
    </w:lvl>
    <w:lvl w:ilvl="7" w:tplc="08EA5C0E" w:tentative="1">
      <w:start w:val="1"/>
      <w:numFmt w:val="lowerLetter"/>
      <w:lvlText w:val="%8."/>
      <w:lvlJc w:val="left"/>
      <w:pPr>
        <w:ind w:left="5760" w:hanging="360"/>
      </w:pPr>
    </w:lvl>
    <w:lvl w:ilvl="8" w:tplc="1AF0C07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CA4EBA">
      <w:start w:val="1"/>
      <w:numFmt w:val="lowerLetter"/>
      <w:lvlText w:val="(%1)"/>
      <w:lvlJc w:val="left"/>
      <w:pPr>
        <w:ind w:left="360" w:hanging="360"/>
      </w:pPr>
      <w:rPr>
        <w:rFonts w:hint="default"/>
      </w:rPr>
    </w:lvl>
    <w:lvl w:ilvl="1" w:tplc="86A6206C" w:tentative="1">
      <w:start w:val="1"/>
      <w:numFmt w:val="lowerLetter"/>
      <w:lvlText w:val="%2."/>
      <w:lvlJc w:val="left"/>
      <w:pPr>
        <w:ind w:left="1080" w:hanging="360"/>
      </w:pPr>
    </w:lvl>
    <w:lvl w:ilvl="2" w:tplc="39967BCE" w:tentative="1">
      <w:start w:val="1"/>
      <w:numFmt w:val="lowerRoman"/>
      <w:lvlText w:val="%3."/>
      <w:lvlJc w:val="right"/>
      <w:pPr>
        <w:ind w:left="1800" w:hanging="180"/>
      </w:pPr>
    </w:lvl>
    <w:lvl w:ilvl="3" w:tplc="2FD6857C" w:tentative="1">
      <w:start w:val="1"/>
      <w:numFmt w:val="decimal"/>
      <w:lvlText w:val="%4."/>
      <w:lvlJc w:val="left"/>
      <w:pPr>
        <w:ind w:left="2520" w:hanging="360"/>
      </w:pPr>
    </w:lvl>
    <w:lvl w:ilvl="4" w:tplc="8A067A66" w:tentative="1">
      <w:start w:val="1"/>
      <w:numFmt w:val="lowerLetter"/>
      <w:lvlText w:val="%5."/>
      <w:lvlJc w:val="left"/>
      <w:pPr>
        <w:ind w:left="3240" w:hanging="360"/>
      </w:pPr>
    </w:lvl>
    <w:lvl w:ilvl="5" w:tplc="267CE87E" w:tentative="1">
      <w:start w:val="1"/>
      <w:numFmt w:val="lowerRoman"/>
      <w:lvlText w:val="%6."/>
      <w:lvlJc w:val="right"/>
      <w:pPr>
        <w:ind w:left="3960" w:hanging="180"/>
      </w:pPr>
    </w:lvl>
    <w:lvl w:ilvl="6" w:tplc="D37CDFBE" w:tentative="1">
      <w:start w:val="1"/>
      <w:numFmt w:val="decimal"/>
      <w:lvlText w:val="%7."/>
      <w:lvlJc w:val="left"/>
      <w:pPr>
        <w:ind w:left="4680" w:hanging="360"/>
      </w:pPr>
    </w:lvl>
    <w:lvl w:ilvl="7" w:tplc="2E54C07C" w:tentative="1">
      <w:start w:val="1"/>
      <w:numFmt w:val="lowerLetter"/>
      <w:lvlText w:val="%8."/>
      <w:lvlJc w:val="left"/>
      <w:pPr>
        <w:ind w:left="5400" w:hanging="360"/>
      </w:pPr>
    </w:lvl>
    <w:lvl w:ilvl="8" w:tplc="E8EE8FD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51662E0">
      <w:start w:val="1"/>
      <w:numFmt w:val="decimal"/>
      <w:lvlText w:val="%1."/>
      <w:lvlJc w:val="left"/>
      <w:pPr>
        <w:ind w:left="360" w:hanging="360"/>
      </w:pPr>
      <w:rPr>
        <w:rFonts w:hint="default"/>
      </w:rPr>
    </w:lvl>
    <w:lvl w:ilvl="1" w:tplc="C9402E78" w:tentative="1">
      <w:start w:val="1"/>
      <w:numFmt w:val="lowerLetter"/>
      <w:lvlText w:val="%2."/>
      <w:lvlJc w:val="left"/>
      <w:pPr>
        <w:ind w:left="1080" w:hanging="360"/>
      </w:pPr>
    </w:lvl>
    <w:lvl w:ilvl="2" w:tplc="2C5873EC" w:tentative="1">
      <w:start w:val="1"/>
      <w:numFmt w:val="lowerRoman"/>
      <w:lvlText w:val="%3."/>
      <w:lvlJc w:val="right"/>
      <w:pPr>
        <w:ind w:left="1800" w:hanging="180"/>
      </w:pPr>
    </w:lvl>
    <w:lvl w:ilvl="3" w:tplc="C57E174A" w:tentative="1">
      <w:start w:val="1"/>
      <w:numFmt w:val="decimal"/>
      <w:lvlText w:val="%4."/>
      <w:lvlJc w:val="left"/>
      <w:pPr>
        <w:ind w:left="2520" w:hanging="360"/>
      </w:pPr>
    </w:lvl>
    <w:lvl w:ilvl="4" w:tplc="AEF689D6" w:tentative="1">
      <w:start w:val="1"/>
      <w:numFmt w:val="lowerLetter"/>
      <w:lvlText w:val="%5."/>
      <w:lvlJc w:val="left"/>
      <w:pPr>
        <w:ind w:left="3240" w:hanging="360"/>
      </w:pPr>
    </w:lvl>
    <w:lvl w:ilvl="5" w:tplc="4E20BAFA" w:tentative="1">
      <w:start w:val="1"/>
      <w:numFmt w:val="lowerRoman"/>
      <w:lvlText w:val="%6."/>
      <w:lvlJc w:val="right"/>
      <w:pPr>
        <w:ind w:left="3960" w:hanging="180"/>
      </w:pPr>
    </w:lvl>
    <w:lvl w:ilvl="6" w:tplc="C25A787E" w:tentative="1">
      <w:start w:val="1"/>
      <w:numFmt w:val="decimal"/>
      <w:lvlText w:val="%7."/>
      <w:lvlJc w:val="left"/>
      <w:pPr>
        <w:ind w:left="4680" w:hanging="360"/>
      </w:pPr>
    </w:lvl>
    <w:lvl w:ilvl="7" w:tplc="FBE08520" w:tentative="1">
      <w:start w:val="1"/>
      <w:numFmt w:val="lowerLetter"/>
      <w:lvlText w:val="%8."/>
      <w:lvlJc w:val="left"/>
      <w:pPr>
        <w:ind w:left="5400" w:hanging="360"/>
      </w:pPr>
    </w:lvl>
    <w:lvl w:ilvl="8" w:tplc="AC96A1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BB06BDC">
      <w:start w:val="1"/>
      <w:numFmt w:val="decimal"/>
      <w:lvlText w:val="%1."/>
      <w:lvlJc w:val="left"/>
      <w:pPr>
        <w:ind w:left="360" w:hanging="360"/>
      </w:pPr>
      <w:rPr>
        <w:rFonts w:hint="default"/>
      </w:rPr>
    </w:lvl>
    <w:lvl w:ilvl="1" w:tplc="373A1362" w:tentative="1">
      <w:start w:val="1"/>
      <w:numFmt w:val="lowerLetter"/>
      <w:lvlText w:val="%2."/>
      <w:lvlJc w:val="left"/>
      <w:pPr>
        <w:ind w:left="1080" w:hanging="360"/>
      </w:pPr>
    </w:lvl>
    <w:lvl w:ilvl="2" w:tplc="00CE1692" w:tentative="1">
      <w:start w:val="1"/>
      <w:numFmt w:val="lowerRoman"/>
      <w:lvlText w:val="%3."/>
      <w:lvlJc w:val="right"/>
      <w:pPr>
        <w:ind w:left="1800" w:hanging="180"/>
      </w:pPr>
    </w:lvl>
    <w:lvl w:ilvl="3" w:tplc="48069972" w:tentative="1">
      <w:start w:val="1"/>
      <w:numFmt w:val="decimal"/>
      <w:lvlText w:val="%4."/>
      <w:lvlJc w:val="left"/>
      <w:pPr>
        <w:ind w:left="2520" w:hanging="360"/>
      </w:pPr>
    </w:lvl>
    <w:lvl w:ilvl="4" w:tplc="21647030" w:tentative="1">
      <w:start w:val="1"/>
      <w:numFmt w:val="lowerLetter"/>
      <w:lvlText w:val="%5."/>
      <w:lvlJc w:val="left"/>
      <w:pPr>
        <w:ind w:left="3240" w:hanging="360"/>
      </w:pPr>
    </w:lvl>
    <w:lvl w:ilvl="5" w:tplc="4B92B944" w:tentative="1">
      <w:start w:val="1"/>
      <w:numFmt w:val="lowerRoman"/>
      <w:lvlText w:val="%6."/>
      <w:lvlJc w:val="right"/>
      <w:pPr>
        <w:ind w:left="3960" w:hanging="180"/>
      </w:pPr>
    </w:lvl>
    <w:lvl w:ilvl="6" w:tplc="E8D4CF3C" w:tentative="1">
      <w:start w:val="1"/>
      <w:numFmt w:val="decimal"/>
      <w:lvlText w:val="%7."/>
      <w:lvlJc w:val="left"/>
      <w:pPr>
        <w:ind w:left="4680" w:hanging="360"/>
      </w:pPr>
    </w:lvl>
    <w:lvl w:ilvl="7" w:tplc="D038A87E" w:tentative="1">
      <w:start w:val="1"/>
      <w:numFmt w:val="lowerLetter"/>
      <w:lvlText w:val="%8."/>
      <w:lvlJc w:val="left"/>
      <w:pPr>
        <w:ind w:left="5400" w:hanging="360"/>
      </w:pPr>
    </w:lvl>
    <w:lvl w:ilvl="8" w:tplc="9D427FD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38A1A84">
      <w:start w:val="1"/>
      <w:numFmt w:val="lowerRoman"/>
      <w:lvlText w:val="(%1)"/>
      <w:lvlJc w:val="left"/>
      <w:pPr>
        <w:ind w:left="1080" w:hanging="720"/>
      </w:pPr>
      <w:rPr>
        <w:rFonts w:hint="default"/>
        <w:b w:val="0"/>
      </w:rPr>
    </w:lvl>
    <w:lvl w:ilvl="1" w:tplc="98D467B2" w:tentative="1">
      <w:start w:val="1"/>
      <w:numFmt w:val="lowerLetter"/>
      <w:lvlText w:val="%2."/>
      <w:lvlJc w:val="left"/>
      <w:pPr>
        <w:ind w:left="1440" w:hanging="360"/>
      </w:pPr>
    </w:lvl>
    <w:lvl w:ilvl="2" w:tplc="77FC6312" w:tentative="1">
      <w:start w:val="1"/>
      <w:numFmt w:val="lowerRoman"/>
      <w:lvlText w:val="%3."/>
      <w:lvlJc w:val="right"/>
      <w:pPr>
        <w:ind w:left="2160" w:hanging="180"/>
      </w:pPr>
    </w:lvl>
    <w:lvl w:ilvl="3" w:tplc="12A6A82A" w:tentative="1">
      <w:start w:val="1"/>
      <w:numFmt w:val="decimal"/>
      <w:lvlText w:val="%4."/>
      <w:lvlJc w:val="left"/>
      <w:pPr>
        <w:ind w:left="2880" w:hanging="360"/>
      </w:pPr>
    </w:lvl>
    <w:lvl w:ilvl="4" w:tplc="FF7CD146" w:tentative="1">
      <w:start w:val="1"/>
      <w:numFmt w:val="lowerLetter"/>
      <w:lvlText w:val="%5."/>
      <w:lvlJc w:val="left"/>
      <w:pPr>
        <w:ind w:left="3600" w:hanging="360"/>
      </w:pPr>
    </w:lvl>
    <w:lvl w:ilvl="5" w:tplc="FD42575C" w:tentative="1">
      <w:start w:val="1"/>
      <w:numFmt w:val="lowerRoman"/>
      <w:lvlText w:val="%6."/>
      <w:lvlJc w:val="right"/>
      <w:pPr>
        <w:ind w:left="4320" w:hanging="180"/>
      </w:pPr>
    </w:lvl>
    <w:lvl w:ilvl="6" w:tplc="B78E4912" w:tentative="1">
      <w:start w:val="1"/>
      <w:numFmt w:val="decimal"/>
      <w:lvlText w:val="%7."/>
      <w:lvlJc w:val="left"/>
      <w:pPr>
        <w:ind w:left="5040" w:hanging="360"/>
      </w:pPr>
    </w:lvl>
    <w:lvl w:ilvl="7" w:tplc="BAD02C20" w:tentative="1">
      <w:start w:val="1"/>
      <w:numFmt w:val="lowerLetter"/>
      <w:lvlText w:val="%8."/>
      <w:lvlJc w:val="left"/>
      <w:pPr>
        <w:ind w:left="5760" w:hanging="360"/>
      </w:pPr>
    </w:lvl>
    <w:lvl w:ilvl="8" w:tplc="344496F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77C14DA">
      <w:start w:val="1"/>
      <w:numFmt w:val="lowerRoman"/>
      <w:lvlText w:val="(%1)"/>
      <w:lvlJc w:val="left"/>
      <w:pPr>
        <w:ind w:left="1080" w:hanging="720"/>
      </w:pPr>
      <w:rPr>
        <w:rFonts w:hint="default"/>
      </w:rPr>
    </w:lvl>
    <w:lvl w:ilvl="1" w:tplc="383A89DC" w:tentative="1">
      <w:start w:val="1"/>
      <w:numFmt w:val="lowerLetter"/>
      <w:lvlText w:val="%2."/>
      <w:lvlJc w:val="left"/>
      <w:pPr>
        <w:ind w:left="1440" w:hanging="360"/>
      </w:pPr>
    </w:lvl>
    <w:lvl w:ilvl="2" w:tplc="20C0BDE8" w:tentative="1">
      <w:start w:val="1"/>
      <w:numFmt w:val="lowerRoman"/>
      <w:lvlText w:val="%3."/>
      <w:lvlJc w:val="right"/>
      <w:pPr>
        <w:ind w:left="2160" w:hanging="180"/>
      </w:pPr>
    </w:lvl>
    <w:lvl w:ilvl="3" w:tplc="F7784B42" w:tentative="1">
      <w:start w:val="1"/>
      <w:numFmt w:val="decimal"/>
      <w:lvlText w:val="%4."/>
      <w:lvlJc w:val="left"/>
      <w:pPr>
        <w:ind w:left="2880" w:hanging="360"/>
      </w:pPr>
    </w:lvl>
    <w:lvl w:ilvl="4" w:tplc="9A206CB8" w:tentative="1">
      <w:start w:val="1"/>
      <w:numFmt w:val="lowerLetter"/>
      <w:lvlText w:val="%5."/>
      <w:lvlJc w:val="left"/>
      <w:pPr>
        <w:ind w:left="3600" w:hanging="360"/>
      </w:pPr>
    </w:lvl>
    <w:lvl w:ilvl="5" w:tplc="6526C5B8" w:tentative="1">
      <w:start w:val="1"/>
      <w:numFmt w:val="lowerRoman"/>
      <w:lvlText w:val="%6."/>
      <w:lvlJc w:val="right"/>
      <w:pPr>
        <w:ind w:left="4320" w:hanging="180"/>
      </w:pPr>
    </w:lvl>
    <w:lvl w:ilvl="6" w:tplc="C90EAEA6" w:tentative="1">
      <w:start w:val="1"/>
      <w:numFmt w:val="decimal"/>
      <w:lvlText w:val="%7."/>
      <w:lvlJc w:val="left"/>
      <w:pPr>
        <w:ind w:left="5040" w:hanging="360"/>
      </w:pPr>
    </w:lvl>
    <w:lvl w:ilvl="7" w:tplc="9702981E" w:tentative="1">
      <w:start w:val="1"/>
      <w:numFmt w:val="lowerLetter"/>
      <w:lvlText w:val="%8."/>
      <w:lvlJc w:val="left"/>
      <w:pPr>
        <w:ind w:left="5760" w:hanging="360"/>
      </w:pPr>
    </w:lvl>
    <w:lvl w:ilvl="8" w:tplc="3B6C26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BA21F10">
      <w:start w:val="1"/>
      <w:numFmt w:val="bullet"/>
      <w:pStyle w:val="ListBullet"/>
      <w:lvlText w:val=""/>
      <w:lvlJc w:val="left"/>
      <w:pPr>
        <w:ind w:left="720" w:hanging="360"/>
      </w:pPr>
      <w:rPr>
        <w:rFonts w:ascii="Symbol" w:hAnsi="Symbol" w:hint="default"/>
      </w:rPr>
    </w:lvl>
    <w:lvl w:ilvl="1" w:tplc="F28EEAD6">
      <w:start w:val="1"/>
      <w:numFmt w:val="bullet"/>
      <w:pStyle w:val="ListBullet2"/>
      <w:lvlText w:val="o"/>
      <w:lvlJc w:val="left"/>
      <w:pPr>
        <w:ind w:left="1440" w:hanging="360"/>
      </w:pPr>
      <w:rPr>
        <w:rFonts w:ascii="Courier New" w:hAnsi="Courier New" w:cs="Courier New" w:hint="default"/>
      </w:rPr>
    </w:lvl>
    <w:lvl w:ilvl="2" w:tplc="A0F0A33E">
      <w:start w:val="1"/>
      <w:numFmt w:val="bullet"/>
      <w:lvlText w:val=""/>
      <w:lvlJc w:val="left"/>
      <w:pPr>
        <w:ind w:left="2160" w:hanging="360"/>
      </w:pPr>
      <w:rPr>
        <w:rFonts w:ascii="Wingdings" w:hAnsi="Wingdings" w:hint="default"/>
      </w:rPr>
    </w:lvl>
    <w:lvl w:ilvl="3" w:tplc="2D4ABE2E">
      <w:start w:val="1"/>
      <w:numFmt w:val="bullet"/>
      <w:lvlText w:val=""/>
      <w:lvlJc w:val="left"/>
      <w:pPr>
        <w:ind w:left="2880" w:hanging="360"/>
      </w:pPr>
      <w:rPr>
        <w:rFonts w:ascii="Symbol" w:hAnsi="Symbol" w:hint="default"/>
      </w:rPr>
    </w:lvl>
    <w:lvl w:ilvl="4" w:tplc="7F066C3C">
      <w:start w:val="1"/>
      <w:numFmt w:val="bullet"/>
      <w:lvlText w:val="o"/>
      <w:lvlJc w:val="left"/>
      <w:pPr>
        <w:ind w:left="3600" w:hanging="360"/>
      </w:pPr>
      <w:rPr>
        <w:rFonts w:ascii="Courier New" w:hAnsi="Courier New" w:cs="Courier New" w:hint="default"/>
      </w:rPr>
    </w:lvl>
    <w:lvl w:ilvl="5" w:tplc="B8B4488C">
      <w:start w:val="1"/>
      <w:numFmt w:val="bullet"/>
      <w:pStyle w:val="ListBullet3"/>
      <w:lvlText w:val=""/>
      <w:lvlJc w:val="left"/>
      <w:pPr>
        <w:ind w:left="4320" w:hanging="360"/>
      </w:pPr>
      <w:rPr>
        <w:rFonts w:ascii="Wingdings" w:hAnsi="Wingdings" w:hint="default"/>
      </w:rPr>
    </w:lvl>
    <w:lvl w:ilvl="6" w:tplc="7D5256BC">
      <w:start w:val="1"/>
      <w:numFmt w:val="bullet"/>
      <w:lvlText w:val=""/>
      <w:lvlJc w:val="left"/>
      <w:pPr>
        <w:ind w:left="5040" w:hanging="360"/>
      </w:pPr>
      <w:rPr>
        <w:rFonts w:ascii="Symbol" w:hAnsi="Symbol" w:hint="default"/>
      </w:rPr>
    </w:lvl>
    <w:lvl w:ilvl="7" w:tplc="EBEE9948">
      <w:start w:val="1"/>
      <w:numFmt w:val="bullet"/>
      <w:lvlText w:val="o"/>
      <w:lvlJc w:val="left"/>
      <w:pPr>
        <w:ind w:left="5760" w:hanging="360"/>
      </w:pPr>
      <w:rPr>
        <w:rFonts w:ascii="Courier New" w:hAnsi="Courier New" w:cs="Courier New" w:hint="default"/>
      </w:rPr>
    </w:lvl>
    <w:lvl w:ilvl="8" w:tplc="E590465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A4A076C">
      <w:start w:val="1"/>
      <w:numFmt w:val="bullet"/>
      <w:lvlText w:val=""/>
      <w:lvlJc w:val="left"/>
      <w:pPr>
        <w:ind w:left="360" w:hanging="360"/>
      </w:pPr>
      <w:rPr>
        <w:rFonts w:ascii="Symbol" w:hAnsi="Symbol" w:hint="default"/>
      </w:rPr>
    </w:lvl>
    <w:lvl w:ilvl="1" w:tplc="1312D88E" w:tentative="1">
      <w:start w:val="1"/>
      <w:numFmt w:val="bullet"/>
      <w:lvlText w:val="o"/>
      <w:lvlJc w:val="left"/>
      <w:pPr>
        <w:ind w:left="1080" w:hanging="360"/>
      </w:pPr>
      <w:rPr>
        <w:rFonts w:ascii="Courier New" w:hAnsi="Courier New" w:cs="Courier New" w:hint="default"/>
      </w:rPr>
    </w:lvl>
    <w:lvl w:ilvl="2" w:tplc="7346CB3C" w:tentative="1">
      <w:start w:val="1"/>
      <w:numFmt w:val="bullet"/>
      <w:lvlText w:val=""/>
      <w:lvlJc w:val="left"/>
      <w:pPr>
        <w:ind w:left="1800" w:hanging="360"/>
      </w:pPr>
      <w:rPr>
        <w:rFonts w:ascii="Wingdings" w:hAnsi="Wingdings" w:hint="default"/>
      </w:rPr>
    </w:lvl>
    <w:lvl w:ilvl="3" w:tplc="4CE2C7C0" w:tentative="1">
      <w:start w:val="1"/>
      <w:numFmt w:val="bullet"/>
      <w:lvlText w:val=""/>
      <w:lvlJc w:val="left"/>
      <w:pPr>
        <w:ind w:left="2520" w:hanging="360"/>
      </w:pPr>
      <w:rPr>
        <w:rFonts w:ascii="Symbol" w:hAnsi="Symbol" w:hint="default"/>
      </w:rPr>
    </w:lvl>
    <w:lvl w:ilvl="4" w:tplc="8F46E67C" w:tentative="1">
      <w:start w:val="1"/>
      <w:numFmt w:val="bullet"/>
      <w:lvlText w:val="o"/>
      <w:lvlJc w:val="left"/>
      <w:pPr>
        <w:ind w:left="3240" w:hanging="360"/>
      </w:pPr>
      <w:rPr>
        <w:rFonts w:ascii="Courier New" w:hAnsi="Courier New" w:cs="Courier New" w:hint="default"/>
      </w:rPr>
    </w:lvl>
    <w:lvl w:ilvl="5" w:tplc="E4F64510" w:tentative="1">
      <w:start w:val="1"/>
      <w:numFmt w:val="bullet"/>
      <w:lvlText w:val=""/>
      <w:lvlJc w:val="left"/>
      <w:pPr>
        <w:ind w:left="3960" w:hanging="360"/>
      </w:pPr>
      <w:rPr>
        <w:rFonts w:ascii="Wingdings" w:hAnsi="Wingdings" w:hint="default"/>
      </w:rPr>
    </w:lvl>
    <w:lvl w:ilvl="6" w:tplc="D0FCCCFC" w:tentative="1">
      <w:start w:val="1"/>
      <w:numFmt w:val="bullet"/>
      <w:lvlText w:val=""/>
      <w:lvlJc w:val="left"/>
      <w:pPr>
        <w:ind w:left="4680" w:hanging="360"/>
      </w:pPr>
      <w:rPr>
        <w:rFonts w:ascii="Symbol" w:hAnsi="Symbol" w:hint="default"/>
      </w:rPr>
    </w:lvl>
    <w:lvl w:ilvl="7" w:tplc="6FFEDAB8" w:tentative="1">
      <w:start w:val="1"/>
      <w:numFmt w:val="bullet"/>
      <w:lvlText w:val="o"/>
      <w:lvlJc w:val="left"/>
      <w:pPr>
        <w:ind w:left="5400" w:hanging="360"/>
      </w:pPr>
      <w:rPr>
        <w:rFonts w:ascii="Courier New" w:hAnsi="Courier New" w:cs="Courier New" w:hint="default"/>
      </w:rPr>
    </w:lvl>
    <w:lvl w:ilvl="8" w:tplc="6CB6149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86BCEA">
      <w:start w:val="1"/>
      <w:numFmt w:val="lowerRoman"/>
      <w:lvlText w:val="(%1)"/>
      <w:lvlJc w:val="left"/>
      <w:pPr>
        <w:ind w:left="1080" w:hanging="720"/>
      </w:pPr>
      <w:rPr>
        <w:rFonts w:hint="default"/>
      </w:rPr>
    </w:lvl>
    <w:lvl w:ilvl="1" w:tplc="0570DA34" w:tentative="1">
      <w:start w:val="1"/>
      <w:numFmt w:val="lowerLetter"/>
      <w:lvlText w:val="%2."/>
      <w:lvlJc w:val="left"/>
      <w:pPr>
        <w:ind w:left="1440" w:hanging="360"/>
      </w:pPr>
    </w:lvl>
    <w:lvl w:ilvl="2" w:tplc="9CB2F6F4" w:tentative="1">
      <w:start w:val="1"/>
      <w:numFmt w:val="lowerRoman"/>
      <w:lvlText w:val="%3."/>
      <w:lvlJc w:val="right"/>
      <w:pPr>
        <w:ind w:left="2160" w:hanging="180"/>
      </w:pPr>
    </w:lvl>
    <w:lvl w:ilvl="3" w:tplc="A2BA484A" w:tentative="1">
      <w:start w:val="1"/>
      <w:numFmt w:val="decimal"/>
      <w:lvlText w:val="%4."/>
      <w:lvlJc w:val="left"/>
      <w:pPr>
        <w:ind w:left="2880" w:hanging="360"/>
      </w:pPr>
    </w:lvl>
    <w:lvl w:ilvl="4" w:tplc="C8E48FFA" w:tentative="1">
      <w:start w:val="1"/>
      <w:numFmt w:val="lowerLetter"/>
      <w:lvlText w:val="%5."/>
      <w:lvlJc w:val="left"/>
      <w:pPr>
        <w:ind w:left="3600" w:hanging="360"/>
      </w:pPr>
    </w:lvl>
    <w:lvl w:ilvl="5" w:tplc="ED6A8346" w:tentative="1">
      <w:start w:val="1"/>
      <w:numFmt w:val="lowerRoman"/>
      <w:lvlText w:val="%6."/>
      <w:lvlJc w:val="right"/>
      <w:pPr>
        <w:ind w:left="4320" w:hanging="180"/>
      </w:pPr>
    </w:lvl>
    <w:lvl w:ilvl="6" w:tplc="977C1D48" w:tentative="1">
      <w:start w:val="1"/>
      <w:numFmt w:val="decimal"/>
      <w:lvlText w:val="%7."/>
      <w:lvlJc w:val="left"/>
      <w:pPr>
        <w:ind w:left="5040" w:hanging="360"/>
      </w:pPr>
    </w:lvl>
    <w:lvl w:ilvl="7" w:tplc="CCB0002A" w:tentative="1">
      <w:start w:val="1"/>
      <w:numFmt w:val="lowerLetter"/>
      <w:lvlText w:val="%8."/>
      <w:lvlJc w:val="left"/>
      <w:pPr>
        <w:ind w:left="5760" w:hanging="360"/>
      </w:pPr>
    </w:lvl>
    <w:lvl w:ilvl="8" w:tplc="AAC4AB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33C408A">
      <w:start w:val="1"/>
      <w:numFmt w:val="lowerRoman"/>
      <w:lvlText w:val="(%1)"/>
      <w:lvlJc w:val="left"/>
      <w:pPr>
        <w:ind w:left="1080" w:hanging="720"/>
      </w:pPr>
      <w:rPr>
        <w:rFonts w:hint="default"/>
      </w:rPr>
    </w:lvl>
    <w:lvl w:ilvl="1" w:tplc="7E341BA2" w:tentative="1">
      <w:start w:val="1"/>
      <w:numFmt w:val="lowerLetter"/>
      <w:lvlText w:val="%2."/>
      <w:lvlJc w:val="left"/>
      <w:pPr>
        <w:ind w:left="1440" w:hanging="360"/>
      </w:pPr>
    </w:lvl>
    <w:lvl w:ilvl="2" w:tplc="57361304" w:tentative="1">
      <w:start w:val="1"/>
      <w:numFmt w:val="lowerRoman"/>
      <w:lvlText w:val="%3."/>
      <w:lvlJc w:val="right"/>
      <w:pPr>
        <w:ind w:left="2160" w:hanging="180"/>
      </w:pPr>
    </w:lvl>
    <w:lvl w:ilvl="3" w:tplc="C9E4B3BA" w:tentative="1">
      <w:start w:val="1"/>
      <w:numFmt w:val="decimal"/>
      <w:lvlText w:val="%4."/>
      <w:lvlJc w:val="left"/>
      <w:pPr>
        <w:ind w:left="2880" w:hanging="360"/>
      </w:pPr>
    </w:lvl>
    <w:lvl w:ilvl="4" w:tplc="919C7552" w:tentative="1">
      <w:start w:val="1"/>
      <w:numFmt w:val="lowerLetter"/>
      <w:lvlText w:val="%5."/>
      <w:lvlJc w:val="left"/>
      <w:pPr>
        <w:ind w:left="3600" w:hanging="360"/>
      </w:pPr>
    </w:lvl>
    <w:lvl w:ilvl="5" w:tplc="5178BE5E" w:tentative="1">
      <w:start w:val="1"/>
      <w:numFmt w:val="lowerRoman"/>
      <w:lvlText w:val="%6."/>
      <w:lvlJc w:val="right"/>
      <w:pPr>
        <w:ind w:left="4320" w:hanging="180"/>
      </w:pPr>
    </w:lvl>
    <w:lvl w:ilvl="6" w:tplc="9DC89F9A" w:tentative="1">
      <w:start w:val="1"/>
      <w:numFmt w:val="decimal"/>
      <w:lvlText w:val="%7."/>
      <w:lvlJc w:val="left"/>
      <w:pPr>
        <w:ind w:left="5040" w:hanging="360"/>
      </w:pPr>
    </w:lvl>
    <w:lvl w:ilvl="7" w:tplc="61BE4490" w:tentative="1">
      <w:start w:val="1"/>
      <w:numFmt w:val="lowerLetter"/>
      <w:lvlText w:val="%8."/>
      <w:lvlJc w:val="left"/>
      <w:pPr>
        <w:ind w:left="5760" w:hanging="360"/>
      </w:pPr>
    </w:lvl>
    <w:lvl w:ilvl="8" w:tplc="AD10E1F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5047AF6">
      <w:start w:val="1"/>
      <w:numFmt w:val="lowerRoman"/>
      <w:lvlText w:val="(%1)"/>
      <w:lvlJc w:val="left"/>
      <w:pPr>
        <w:ind w:left="1080" w:hanging="720"/>
      </w:pPr>
      <w:rPr>
        <w:rFonts w:hint="default"/>
        <w:b w:val="0"/>
      </w:rPr>
    </w:lvl>
    <w:lvl w:ilvl="1" w:tplc="BC1C0670" w:tentative="1">
      <w:start w:val="1"/>
      <w:numFmt w:val="lowerLetter"/>
      <w:lvlText w:val="%2."/>
      <w:lvlJc w:val="left"/>
      <w:pPr>
        <w:ind w:left="1440" w:hanging="360"/>
      </w:pPr>
    </w:lvl>
    <w:lvl w:ilvl="2" w:tplc="3E2A1EB2" w:tentative="1">
      <w:start w:val="1"/>
      <w:numFmt w:val="lowerRoman"/>
      <w:lvlText w:val="%3."/>
      <w:lvlJc w:val="right"/>
      <w:pPr>
        <w:ind w:left="2160" w:hanging="180"/>
      </w:pPr>
    </w:lvl>
    <w:lvl w:ilvl="3" w:tplc="1382C63A" w:tentative="1">
      <w:start w:val="1"/>
      <w:numFmt w:val="decimal"/>
      <w:lvlText w:val="%4."/>
      <w:lvlJc w:val="left"/>
      <w:pPr>
        <w:ind w:left="2880" w:hanging="360"/>
      </w:pPr>
    </w:lvl>
    <w:lvl w:ilvl="4" w:tplc="1700D6DE" w:tentative="1">
      <w:start w:val="1"/>
      <w:numFmt w:val="lowerLetter"/>
      <w:lvlText w:val="%5."/>
      <w:lvlJc w:val="left"/>
      <w:pPr>
        <w:ind w:left="3600" w:hanging="360"/>
      </w:pPr>
    </w:lvl>
    <w:lvl w:ilvl="5" w:tplc="A6988522" w:tentative="1">
      <w:start w:val="1"/>
      <w:numFmt w:val="lowerRoman"/>
      <w:lvlText w:val="%6."/>
      <w:lvlJc w:val="right"/>
      <w:pPr>
        <w:ind w:left="4320" w:hanging="180"/>
      </w:pPr>
    </w:lvl>
    <w:lvl w:ilvl="6" w:tplc="FAFA0076" w:tentative="1">
      <w:start w:val="1"/>
      <w:numFmt w:val="decimal"/>
      <w:lvlText w:val="%7."/>
      <w:lvlJc w:val="left"/>
      <w:pPr>
        <w:ind w:left="5040" w:hanging="360"/>
      </w:pPr>
    </w:lvl>
    <w:lvl w:ilvl="7" w:tplc="21786A0E" w:tentative="1">
      <w:start w:val="1"/>
      <w:numFmt w:val="lowerLetter"/>
      <w:lvlText w:val="%8."/>
      <w:lvlJc w:val="left"/>
      <w:pPr>
        <w:ind w:left="5760" w:hanging="360"/>
      </w:pPr>
    </w:lvl>
    <w:lvl w:ilvl="8" w:tplc="17C0714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95215E6">
      <w:start w:val="1"/>
      <w:numFmt w:val="lowerRoman"/>
      <w:lvlText w:val="(%1)"/>
      <w:lvlJc w:val="left"/>
      <w:pPr>
        <w:ind w:left="1080" w:hanging="720"/>
      </w:pPr>
      <w:rPr>
        <w:rFonts w:hint="default"/>
        <w:b w:val="0"/>
      </w:rPr>
    </w:lvl>
    <w:lvl w:ilvl="1" w:tplc="6436EA24" w:tentative="1">
      <w:start w:val="1"/>
      <w:numFmt w:val="lowerLetter"/>
      <w:lvlText w:val="%2."/>
      <w:lvlJc w:val="left"/>
      <w:pPr>
        <w:ind w:left="1440" w:hanging="360"/>
      </w:pPr>
    </w:lvl>
    <w:lvl w:ilvl="2" w:tplc="F09C1436" w:tentative="1">
      <w:start w:val="1"/>
      <w:numFmt w:val="lowerRoman"/>
      <w:lvlText w:val="%3."/>
      <w:lvlJc w:val="right"/>
      <w:pPr>
        <w:ind w:left="2160" w:hanging="180"/>
      </w:pPr>
    </w:lvl>
    <w:lvl w:ilvl="3" w:tplc="D24C37B2" w:tentative="1">
      <w:start w:val="1"/>
      <w:numFmt w:val="decimal"/>
      <w:lvlText w:val="%4."/>
      <w:lvlJc w:val="left"/>
      <w:pPr>
        <w:ind w:left="2880" w:hanging="360"/>
      </w:pPr>
    </w:lvl>
    <w:lvl w:ilvl="4" w:tplc="35B48844" w:tentative="1">
      <w:start w:val="1"/>
      <w:numFmt w:val="lowerLetter"/>
      <w:lvlText w:val="%5."/>
      <w:lvlJc w:val="left"/>
      <w:pPr>
        <w:ind w:left="3600" w:hanging="360"/>
      </w:pPr>
    </w:lvl>
    <w:lvl w:ilvl="5" w:tplc="43C66B1C" w:tentative="1">
      <w:start w:val="1"/>
      <w:numFmt w:val="lowerRoman"/>
      <w:lvlText w:val="%6."/>
      <w:lvlJc w:val="right"/>
      <w:pPr>
        <w:ind w:left="4320" w:hanging="180"/>
      </w:pPr>
    </w:lvl>
    <w:lvl w:ilvl="6" w:tplc="8B1E86FA" w:tentative="1">
      <w:start w:val="1"/>
      <w:numFmt w:val="decimal"/>
      <w:lvlText w:val="%7."/>
      <w:lvlJc w:val="left"/>
      <w:pPr>
        <w:ind w:left="5040" w:hanging="360"/>
      </w:pPr>
    </w:lvl>
    <w:lvl w:ilvl="7" w:tplc="A404DA40" w:tentative="1">
      <w:start w:val="1"/>
      <w:numFmt w:val="lowerLetter"/>
      <w:lvlText w:val="%8."/>
      <w:lvlJc w:val="left"/>
      <w:pPr>
        <w:ind w:left="5760" w:hanging="360"/>
      </w:pPr>
    </w:lvl>
    <w:lvl w:ilvl="8" w:tplc="4E6867E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28694DC">
      <w:start w:val="1"/>
      <w:numFmt w:val="decimal"/>
      <w:lvlText w:val="%1."/>
      <w:lvlJc w:val="left"/>
      <w:pPr>
        <w:ind w:left="360" w:hanging="360"/>
      </w:pPr>
      <w:rPr>
        <w:rFonts w:hint="default"/>
      </w:rPr>
    </w:lvl>
    <w:lvl w:ilvl="1" w:tplc="59B6305C" w:tentative="1">
      <w:start w:val="1"/>
      <w:numFmt w:val="lowerLetter"/>
      <w:lvlText w:val="%2."/>
      <w:lvlJc w:val="left"/>
      <w:pPr>
        <w:ind w:left="1080" w:hanging="360"/>
      </w:pPr>
    </w:lvl>
    <w:lvl w:ilvl="2" w:tplc="ADDEC040" w:tentative="1">
      <w:start w:val="1"/>
      <w:numFmt w:val="lowerRoman"/>
      <w:lvlText w:val="%3."/>
      <w:lvlJc w:val="right"/>
      <w:pPr>
        <w:ind w:left="1800" w:hanging="180"/>
      </w:pPr>
    </w:lvl>
    <w:lvl w:ilvl="3" w:tplc="EBAA5B0E" w:tentative="1">
      <w:start w:val="1"/>
      <w:numFmt w:val="decimal"/>
      <w:lvlText w:val="%4."/>
      <w:lvlJc w:val="left"/>
      <w:pPr>
        <w:ind w:left="2520" w:hanging="360"/>
      </w:pPr>
    </w:lvl>
    <w:lvl w:ilvl="4" w:tplc="A5C87F42" w:tentative="1">
      <w:start w:val="1"/>
      <w:numFmt w:val="lowerLetter"/>
      <w:lvlText w:val="%5."/>
      <w:lvlJc w:val="left"/>
      <w:pPr>
        <w:ind w:left="3240" w:hanging="360"/>
      </w:pPr>
    </w:lvl>
    <w:lvl w:ilvl="5" w:tplc="ABCE8E7A" w:tentative="1">
      <w:start w:val="1"/>
      <w:numFmt w:val="lowerRoman"/>
      <w:lvlText w:val="%6."/>
      <w:lvlJc w:val="right"/>
      <w:pPr>
        <w:ind w:left="3960" w:hanging="180"/>
      </w:pPr>
    </w:lvl>
    <w:lvl w:ilvl="6" w:tplc="515E0A58" w:tentative="1">
      <w:start w:val="1"/>
      <w:numFmt w:val="decimal"/>
      <w:lvlText w:val="%7."/>
      <w:lvlJc w:val="left"/>
      <w:pPr>
        <w:ind w:left="4680" w:hanging="360"/>
      </w:pPr>
    </w:lvl>
    <w:lvl w:ilvl="7" w:tplc="4560D26E" w:tentative="1">
      <w:start w:val="1"/>
      <w:numFmt w:val="lowerLetter"/>
      <w:lvlText w:val="%8."/>
      <w:lvlJc w:val="left"/>
      <w:pPr>
        <w:ind w:left="5400" w:hanging="360"/>
      </w:pPr>
    </w:lvl>
    <w:lvl w:ilvl="8" w:tplc="4DF62E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0565DF4">
      <w:start w:val="1"/>
      <w:numFmt w:val="lowerRoman"/>
      <w:lvlText w:val="(%1)"/>
      <w:lvlJc w:val="left"/>
      <w:pPr>
        <w:ind w:left="1080" w:hanging="720"/>
      </w:pPr>
      <w:rPr>
        <w:rFonts w:hint="default"/>
      </w:rPr>
    </w:lvl>
    <w:lvl w:ilvl="1" w:tplc="E9E4946A" w:tentative="1">
      <w:start w:val="1"/>
      <w:numFmt w:val="lowerLetter"/>
      <w:lvlText w:val="%2."/>
      <w:lvlJc w:val="left"/>
      <w:pPr>
        <w:ind w:left="1440" w:hanging="360"/>
      </w:pPr>
    </w:lvl>
    <w:lvl w:ilvl="2" w:tplc="47D4E2C0" w:tentative="1">
      <w:start w:val="1"/>
      <w:numFmt w:val="lowerRoman"/>
      <w:lvlText w:val="%3."/>
      <w:lvlJc w:val="right"/>
      <w:pPr>
        <w:ind w:left="2160" w:hanging="180"/>
      </w:pPr>
    </w:lvl>
    <w:lvl w:ilvl="3" w:tplc="81F05994" w:tentative="1">
      <w:start w:val="1"/>
      <w:numFmt w:val="decimal"/>
      <w:lvlText w:val="%4."/>
      <w:lvlJc w:val="left"/>
      <w:pPr>
        <w:ind w:left="2880" w:hanging="360"/>
      </w:pPr>
    </w:lvl>
    <w:lvl w:ilvl="4" w:tplc="DA2E9886" w:tentative="1">
      <w:start w:val="1"/>
      <w:numFmt w:val="lowerLetter"/>
      <w:lvlText w:val="%5."/>
      <w:lvlJc w:val="left"/>
      <w:pPr>
        <w:ind w:left="3600" w:hanging="360"/>
      </w:pPr>
    </w:lvl>
    <w:lvl w:ilvl="5" w:tplc="DA4880D2" w:tentative="1">
      <w:start w:val="1"/>
      <w:numFmt w:val="lowerRoman"/>
      <w:lvlText w:val="%6."/>
      <w:lvlJc w:val="right"/>
      <w:pPr>
        <w:ind w:left="4320" w:hanging="180"/>
      </w:pPr>
    </w:lvl>
    <w:lvl w:ilvl="6" w:tplc="8A4AC078" w:tentative="1">
      <w:start w:val="1"/>
      <w:numFmt w:val="decimal"/>
      <w:lvlText w:val="%7."/>
      <w:lvlJc w:val="left"/>
      <w:pPr>
        <w:ind w:left="5040" w:hanging="360"/>
      </w:pPr>
    </w:lvl>
    <w:lvl w:ilvl="7" w:tplc="36802D7A" w:tentative="1">
      <w:start w:val="1"/>
      <w:numFmt w:val="lowerLetter"/>
      <w:lvlText w:val="%8."/>
      <w:lvlJc w:val="left"/>
      <w:pPr>
        <w:ind w:left="5760" w:hanging="360"/>
      </w:pPr>
    </w:lvl>
    <w:lvl w:ilvl="8" w:tplc="0232A8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9BC99D4">
      <w:start w:val="1"/>
      <w:numFmt w:val="decimal"/>
      <w:lvlText w:val="%1."/>
      <w:lvlJc w:val="left"/>
      <w:pPr>
        <w:ind w:left="360" w:hanging="360"/>
      </w:pPr>
    </w:lvl>
    <w:lvl w:ilvl="1" w:tplc="025CEA94" w:tentative="1">
      <w:start w:val="1"/>
      <w:numFmt w:val="lowerLetter"/>
      <w:lvlText w:val="%2."/>
      <w:lvlJc w:val="left"/>
      <w:pPr>
        <w:ind w:left="1080" w:hanging="360"/>
      </w:pPr>
    </w:lvl>
    <w:lvl w:ilvl="2" w:tplc="BE74F246" w:tentative="1">
      <w:start w:val="1"/>
      <w:numFmt w:val="lowerRoman"/>
      <w:lvlText w:val="%3."/>
      <w:lvlJc w:val="right"/>
      <w:pPr>
        <w:ind w:left="1800" w:hanging="180"/>
      </w:pPr>
    </w:lvl>
    <w:lvl w:ilvl="3" w:tplc="03B0FA72" w:tentative="1">
      <w:start w:val="1"/>
      <w:numFmt w:val="decimal"/>
      <w:lvlText w:val="%4."/>
      <w:lvlJc w:val="left"/>
      <w:pPr>
        <w:ind w:left="2520" w:hanging="360"/>
      </w:pPr>
    </w:lvl>
    <w:lvl w:ilvl="4" w:tplc="ADEA7C64" w:tentative="1">
      <w:start w:val="1"/>
      <w:numFmt w:val="lowerLetter"/>
      <w:lvlText w:val="%5."/>
      <w:lvlJc w:val="left"/>
      <w:pPr>
        <w:ind w:left="3240" w:hanging="360"/>
      </w:pPr>
    </w:lvl>
    <w:lvl w:ilvl="5" w:tplc="72A49228" w:tentative="1">
      <w:start w:val="1"/>
      <w:numFmt w:val="lowerRoman"/>
      <w:lvlText w:val="%6."/>
      <w:lvlJc w:val="right"/>
      <w:pPr>
        <w:ind w:left="3960" w:hanging="180"/>
      </w:pPr>
    </w:lvl>
    <w:lvl w:ilvl="6" w:tplc="B47222AE" w:tentative="1">
      <w:start w:val="1"/>
      <w:numFmt w:val="decimal"/>
      <w:lvlText w:val="%7."/>
      <w:lvlJc w:val="left"/>
      <w:pPr>
        <w:ind w:left="4680" w:hanging="360"/>
      </w:pPr>
    </w:lvl>
    <w:lvl w:ilvl="7" w:tplc="D43CA0A2" w:tentative="1">
      <w:start w:val="1"/>
      <w:numFmt w:val="lowerLetter"/>
      <w:lvlText w:val="%8."/>
      <w:lvlJc w:val="left"/>
      <w:pPr>
        <w:ind w:left="5400" w:hanging="360"/>
      </w:pPr>
    </w:lvl>
    <w:lvl w:ilvl="8" w:tplc="0C1E57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9283428">
      <w:start w:val="1"/>
      <w:numFmt w:val="lowerRoman"/>
      <w:lvlText w:val="(%1)"/>
      <w:lvlJc w:val="left"/>
      <w:pPr>
        <w:ind w:left="1080" w:hanging="720"/>
      </w:pPr>
      <w:rPr>
        <w:rFonts w:hint="default"/>
        <w:b w:val="0"/>
      </w:rPr>
    </w:lvl>
    <w:lvl w:ilvl="1" w:tplc="2DE87A22" w:tentative="1">
      <w:start w:val="1"/>
      <w:numFmt w:val="lowerLetter"/>
      <w:lvlText w:val="%2."/>
      <w:lvlJc w:val="left"/>
      <w:pPr>
        <w:ind w:left="1440" w:hanging="360"/>
      </w:pPr>
    </w:lvl>
    <w:lvl w:ilvl="2" w:tplc="F5487F48" w:tentative="1">
      <w:start w:val="1"/>
      <w:numFmt w:val="lowerRoman"/>
      <w:lvlText w:val="%3."/>
      <w:lvlJc w:val="right"/>
      <w:pPr>
        <w:ind w:left="2160" w:hanging="180"/>
      </w:pPr>
    </w:lvl>
    <w:lvl w:ilvl="3" w:tplc="69E4B56A" w:tentative="1">
      <w:start w:val="1"/>
      <w:numFmt w:val="decimal"/>
      <w:lvlText w:val="%4."/>
      <w:lvlJc w:val="left"/>
      <w:pPr>
        <w:ind w:left="2880" w:hanging="360"/>
      </w:pPr>
    </w:lvl>
    <w:lvl w:ilvl="4" w:tplc="3EF241E4" w:tentative="1">
      <w:start w:val="1"/>
      <w:numFmt w:val="lowerLetter"/>
      <w:lvlText w:val="%5."/>
      <w:lvlJc w:val="left"/>
      <w:pPr>
        <w:ind w:left="3600" w:hanging="360"/>
      </w:pPr>
    </w:lvl>
    <w:lvl w:ilvl="5" w:tplc="23F4CD84" w:tentative="1">
      <w:start w:val="1"/>
      <w:numFmt w:val="lowerRoman"/>
      <w:lvlText w:val="%6."/>
      <w:lvlJc w:val="right"/>
      <w:pPr>
        <w:ind w:left="4320" w:hanging="180"/>
      </w:pPr>
    </w:lvl>
    <w:lvl w:ilvl="6" w:tplc="E2603446" w:tentative="1">
      <w:start w:val="1"/>
      <w:numFmt w:val="decimal"/>
      <w:lvlText w:val="%7."/>
      <w:lvlJc w:val="left"/>
      <w:pPr>
        <w:ind w:left="5040" w:hanging="360"/>
      </w:pPr>
    </w:lvl>
    <w:lvl w:ilvl="7" w:tplc="BA8E5AAC" w:tentative="1">
      <w:start w:val="1"/>
      <w:numFmt w:val="lowerLetter"/>
      <w:lvlText w:val="%8."/>
      <w:lvlJc w:val="left"/>
      <w:pPr>
        <w:ind w:left="5760" w:hanging="360"/>
      </w:pPr>
    </w:lvl>
    <w:lvl w:ilvl="8" w:tplc="EB1C28F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EFE67E2">
      <w:start w:val="1"/>
      <w:numFmt w:val="lowerRoman"/>
      <w:lvlText w:val="(%1)"/>
      <w:lvlJc w:val="left"/>
      <w:pPr>
        <w:ind w:left="1080" w:hanging="720"/>
      </w:pPr>
      <w:rPr>
        <w:rFonts w:hint="default"/>
      </w:rPr>
    </w:lvl>
    <w:lvl w:ilvl="1" w:tplc="A46AF614" w:tentative="1">
      <w:start w:val="1"/>
      <w:numFmt w:val="lowerLetter"/>
      <w:lvlText w:val="%2."/>
      <w:lvlJc w:val="left"/>
      <w:pPr>
        <w:ind w:left="1440" w:hanging="360"/>
      </w:pPr>
    </w:lvl>
    <w:lvl w:ilvl="2" w:tplc="269CB498" w:tentative="1">
      <w:start w:val="1"/>
      <w:numFmt w:val="lowerRoman"/>
      <w:lvlText w:val="%3."/>
      <w:lvlJc w:val="right"/>
      <w:pPr>
        <w:ind w:left="2160" w:hanging="180"/>
      </w:pPr>
    </w:lvl>
    <w:lvl w:ilvl="3" w:tplc="DCC0752A" w:tentative="1">
      <w:start w:val="1"/>
      <w:numFmt w:val="decimal"/>
      <w:lvlText w:val="%4."/>
      <w:lvlJc w:val="left"/>
      <w:pPr>
        <w:ind w:left="2880" w:hanging="360"/>
      </w:pPr>
    </w:lvl>
    <w:lvl w:ilvl="4" w:tplc="2D3CE0EC" w:tentative="1">
      <w:start w:val="1"/>
      <w:numFmt w:val="lowerLetter"/>
      <w:lvlText w:val="%5."/>
      <w:lvlJc w:val="left"/>
      <w:pPr>
        <w:ind w:left="3600" w:hanging="360"/>
      </w:pPr>
    </w:lvl>
    <w:lvl w:ilvl="5" w:tplc="50B0E4E6" w:tentative="1">
      <w:start w:val="1"/>
      <w:numFmt w:val="lowerRoman"/>
      <w:lvlText w:val="%6."/>
      <w:lvlJc w:val="right"/>
      <w:pPr>
        <w:ind w:left="4320" w:hanging="180"/>
      </w:pPr>
    </w:lvl>
    <w:lvl w:ilvl="6" w:tplc="E124AD10" w:tentative="1">
      <w:start w:val="1"/>
      <w:numFmt w:val="decimal"/>
      <w:lvlText w:val="%7."/>
      <w:lvlJc w:val="left"/>
      <w:pPr>
        <w:ind w:left="5040" w:hanging="360"/>
      </w:pPr>
    </w:lvl>
    <w:lvl w:ilvl="7" w:tplc="D20EEBF0" w:tentative="1">
      <w:start w:val="1"/>
      <w:numFmt w:val="lowerLetter"/>
      <w:lvlText w:val="%8."/>
      <w:lvlJc w:val="left"/>
      <w:pPr>
        <w:ind w:left="5760" w:hanging="360"/>
      </w:pPr>
    </w:lvl>
    <w:lvl w:ilvl="8" w:tplc="FA6205DC" w:tentative="1">
      <w:start w:val="1"/>
      <w:numFmt w:val="lowerRoman"/>
      <w:lvlText w:val="%9."/>
      <w:lvlJc w:val="right"/>
      <w:pPr>
        <w:ind w:left="6480" w:hanging="180"/>
      </w:pPr>
    </w:lvl>
  </w:abstractNum>
  <w:abstractNum w:abstractNumId="29" w15:restartNumberingAfterBreak="0">
    <w:nsid w:val="5CB96C1E"/>
    <w:multiLevelType w:val="hybridMultilevel"/>
    <w:tmpl w:val="04B617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331289BA">
      <w:start w:val="1"/>
      <w:numFmt w:val="lowerRoman"/>
      <w:lvlText w:val="(%1)"/>
      <w:lvlJc w:val="left"/>
      <w:pPr>
        <w:ind w:left="1080" w:hanging="720"/>
      </w:pPr>
      <w:rPr>
        <w:rFonts w:hint="default"/>
      </w:rPr>
    </w:lvl>
    <w:lvl w:ilvl="1" w:tplc="4B9400D0" w:tentative="1">
      <w:start w:val="1"/>
      <w:numFmt w:val="lowerLetter"/>
      <w:lvlText w:val="%2."/>
      <w:lvlJc w:val="left"/>
      <w:pPr>
        <w:ind w:left="1440" w:hanging="360"/>
      </w:pPr>
    </w:lvl>
    <w:lvl w:ilvl="2" w:tplc="77EC1CF8" w:tentative="1">
      <w:start w:val="1"/>
      <w:numFmt w:val="lowerRoman"/>
      <w:lvlText w:val="%3."/>
      <w:lvlJc w:val="right"/>
      <w:pPr>
        <w:ind w:left="2160" w:hanging="180"/>
      </w:pPr>
    </w:lvl>
    <w:lvl w:ilvl="3" w:tplc="955C962E" w:tentative="1">
      <w:start w:val="1"/>
      <w:numFmt w:val="decimal"/>
      <w:lvlText w:val="%4."/>
      <w:lvlJc w:val="left"/>
      <w:pPr>
        <w:ind w:left="2880" w:hanging="360"/>
      </w:pPr>
    </w:lvl>
    <w:lvl w:ilvl="4" w:tplc="D23CE40C" w:tentative="1">
      <w:start w:val="1"/>
      <w:numFmt w:val="lowerLetter"/>
      <w:lvlText w:val="%5."/>
      <w:lvlJc w:val="left"/>
      <w:pPr>
        <w:ind w:left="3600" w:hanging="360"/>
      </w:pPr>
    </w:lvl>
    <w:lvl w:ilvl="5" w:tplc="3FE4987E" w:tentative="1">
      <w:start w:val="1"/>
      <w:numFmt w:val="lowerRoman"/>
      <w:lvlText w:val="%6."/>
      <w:lvlJc w:val="right"/>
      <w:pPr>
        <w:ind w:left="4320" w:hanging="180"/>
      </w:pPr>
    </w:lvl>
    <w:lvl w:ilvl="6" w:tplc="B1F80BC6" w:tentative="1">
      <w:start w:val="1"/>
      <w:numFmt w:val="decimal"/>
      <w:lvlText w:val="%7."/>
      <w:lvlJc w:val="left"/>
      <w:pPr>
        <w:ind w:left="5040" w:hanging="360"/>
      </w:pPr>
    </w:lvl>
    <w:lvl w:ilvl="7" w:tplc="086446C8" w:tentative="1">
      <w:start w:val="1"/>
      <w:numFmt w:val="lowerLetter"/>
      <w:lvlText w:val="%8."/>
      <w:lvlJc w:val="left"/>
      <w:pPr>
        <w:ind w:left="5760" w:hanging="360"/>
      </w:pPr>
    </w:lvl>
    <w:lvl w:ilvl="8" w:tplc="BD6A06D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036797C">
      <w:start w:val="1"/>
      <w:numFmt w:val="lowerRoman"/>
      <w:lvlText w:val="(%1)"/>
      <w:lvlJc w:val="left"/>
      <w:pPr>
        <w:ind w:left="1004" w:hanging="720"/>
      </w:pPr>
      <w:rPr>
        <w:rFonts w:hint="default"/>
        <w:b w:val="0"/>
      </w:rPr>
    </w:lvl>
    <w:lvl w:ilvl="1" w:tplc="F8FC9C62" w:tentative="1">
      <w:start w:val="1"/>
      <w:numFmt w:val="lowerLetter"/>
      <w:lvlText w:val="%2."/>
      <w:lvlJc w:val="left"/>
      <w:pPr>
        <w:ind w:left="1364" w:hanging="360"/>
      </w:pPr>
    </w:lvl>
    <w:lvl w:ilvl="2" w:tplc="E2CC6D5E" w:tentative="1">
      <w:start w:val="1"/>
      <w:numFmt w:val="lowerRoman"/>
      <w:lvlText w:val="%3."/>
      <w:lvlJc w:val="right"/>
      <w:pPr>
        <w:ind w:left="2084" w:hanging="180"/>
      </w:pPr>
    </w:lvl>
    <w:lvl w:ilvl="3" w:tplc="50BA7D3E" w:tentative="1">
      <w:start w:val="1"/>
      <w:numFmt w:val="decimal"/>
      <w:lvlText w:val="%4."/>
      <w:lvlJc w:val="left"/>
      <w:pPr>
        <w:ind w:left="2804" w:hanging="360"/>
      </w:pPr>
    </w:lvl>
    <w:lvl w:ilvl="4" w:tplc="19985D4A" w:tentative="1">
      <w:start w:val="1"/>
      <w:numFmt w:val="lowerLetter"/>
      <w:lvlText w:val="%5."/>
      <w:lvlJc w:val="left"/>
      <w:pPr>
        <w:ind w:left="3524" w:hanging="360"/>
      </w:pPr>
    </w:lvl>
    <w:lvl w:ilvl="5" w:tplc="4156F86E" w:tentative="1">
      <w:start w:val="1"/>
      <w:numFmt w:val="lowerRoman"/>
      <w:lvlText w:val="%6."/>
      <w:lvlJc w:val="right"/>
      <w:pPr>
        <w:ind w:left="4244" w:hanging="180"/>
      </w:pPr>
    </w:lvl>
    <w:lvl w:ilvl="6" w:tplc="4322BDFE" w:tentative="1">
      <w:start w:val="1"/>
      <w:numFmt w:val="decimal"/>
      <w:lvlText w:val="%7."/>
      <w:lvlJc w:val="left"/>
      <w:pPr>
        <w:ind w:left="4964" w:hanging="360"/>
      </w:pPr>
    </w:lvl>
    <w:lvl w:ilvl="7" w:tplc="40D22282" w:tentative="1">
      <w:start w:val="1"/>
      <w:numFmt w:val="lowerLetter"/>
      <w:lvlText w:val="%8."/>
      <w:lvlJc w:val="left"/>
      <w:pPr>
        <w:ind w:left="5684" w:hanging="360"/>
      </w:pPr>
    </w:lvl>
    <w:lvl w:ilvl="8" w:tplc="49CA545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9547774">
      <w:start w:val="1"/>
      <w:numFmt w:val="decimal"/>
      <w:lvlText w:val="%1."/>
      <w:lvlJc w:val="left"/>
      <w:pPr>
        <w:ind w:left="360" w:hanging="360"/>
      </w:pPr>
      <w:rPr>
        <w:rFonts w:hint="default"/>
      </w:rPr>
    </w:lvl>
    <w:lvl w:ilvl="1" w:tplc="FF1A401A" w:tentative="1">
      <w:start w:val="1"/>
      <w:numFmt w:val="lowerLetter"/>
      <w:lvlText w:val="%2."/>
      <w:lvlJc w:val="left"/>
      <w:pPr>
        <w:ind w:left="1080" w:hanging="360"/>
      </w:pPr>
    </w:lvl>
    <w:lvl w:ilvl="2" w:tplc="9BA8FE1E" w:tentative="1">
      <w:start w:val="1"/>
      <w:numFmt w:val="lowerRoman"/>
      <w:lvlText w:val="%3."/>
      <w:lvlJc w:val="right"/>
      <w:pPr>
        <w:ind w:left="1800" w:hanging="180"/>
      </w:pPr>
    </w:lvl>
    <w:lvl w:ilvl="3" w:tplc="8BACEB0A" w:tentative="1">
      <w:start w:val="1"/>
      <w:numFmt w:val="decimal"/>
      <w:lvlText w:val="%4."/>
      <w:lvlJc w:val="left"/>
      <w:pPr>
        <w:ind w:left="2520" w:hanging="360"/>
      </w:pPr>
    </w:lvl>
    <w:lvl w:ilvl="4" w:tplc="7E3075C2" w:tentative="1">
      <w:start w:val="1"/>
      <w:numFmt w:val="lowerLetter"/>
      <w:lvlText w:val="%5."/>
      <w:lvlJc w:val="left"/>
      <w:pPr>
        <w:ind w:left="3240" w:hanging="360"/>
      </w:pPr>
    </w:lvl>
    <w:lvl w:ilvl="5" w:tplc="0CF8E240" w:tentative="1">
      <w:start w:val="1"/>
      <w:numFmt w:val="lowerRoman"/>
      <w:lvlText w:val="%6."/>
      <w:lvlJc w:val="right"/>
      <w:pPr>
        <w:ind w:left="3960" w:hanging="180"/>
      </w:pPr>
    </w:lvl>
    <w:lvl w:ilvl="6" w:tplc="564ADB12" w:tentative="1">
      <w:start w:val="1"/>
      <w:numFmt w:val="decimal"/>
      <w:lvlText w:val="%7."/>
      <w:lvlJc w:val="left"/>
      <w:pPr>
        <w:ind w:left="4680" w:hanging="360"/>
      </w:pPr>
    </w:lvl>
    <w:lvl w:ilvl="7" w:tplc="EEC0F882" w:tentative="1">
      <w:start w:val="1"/>
      <w:numFmt w:val="lowerLetter"/>
      <w:lvlText w:val="%8."/>
      <w:lvlJc w:val="left"/>
      <w:pPr>
        <w:ind w:left="5400" w:hanging="360"/>
      </w:pPr>
    </w:lvl>
    <w:lvl w:ilvl="8" w:tplc="4A90F55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844A354">
      <w:start w:val="1"/>
      <w:numFmt w:val="lowerRoman"/>
      <w:lvlText w:val="(%1)"/>
      <w:lvlJc w:val="left"/>
      <w:pPr>
        <w:ind w:left="1080" w:hanging="720"/>
      </w:pPr>
      <w:rPr>
        <w:rFonts w:hint="default"/>
      </w:rPr>
    </w:lvl>
    <w:lvl w:ilvl="1" w:tplc="4E8A7870" w:tentative="1">
      <w:start w:val="1"/>
      <w:numFmt w:val="lowerLetter"/>
      <w:lvlText w:val="%2."/>
      <w:lvlJc w:val="left"/>
      <w:pPr>
        <w:ind w:left="1440" w:hanging="360"/>
      </w:pPr>
    </w:lvl>
    <w:lvl w:ilvl="2" w:tplc="FA02C85E" w:tentative="1">
      <w:start w:val="1"/>
      <w:numFmt w:val="lowerRoman"/>
      <w:lvlText w:val="%3."/>
      <w:lvlJc w:val="right"/>
      <w:pPr>
        <w:ind w:left="2160" w:hanging="180"/>
      </w:pPr>
    </w:lvl>
    <w:lvl w:ilvl="3" w:tplc="40D4597A" w:tentative="1">
      <w:start w:val="1"/>
      <w:numFmt w:val="decimal"/>
      <w:lvlText w:val="%4."/>
      <w:lvlJc w:val="left"/>
      <w:pPr>
        <w:ind w:left="2880" w:hanging="360"/>
      </w:pPr>
    </w:lvl>
    <w:lvl w:ilvl="4" w:tplc="F7C2995E" w:tentative="1">
      <w:start w:val="1"/>
      <w:numFmt w:val="lowerLetter"/>
      <w:lvlText w:val="%5."/>
      <w:lvlJc w:val="left"/>
      <w:pPr>
        <w:ind w:left="3600" w:hanging="360"/>
      </w:pPr>
    </w:lvl>
    <w:lvl w:ilvl="5" w:tplc="38A2E93C" w:tentative="1">
      <w:start w:val="1"/>
      <w:numFmt w:val="lowerRoman"/>
      <w:lvlText w:val="%6."/>
      <w:lvlJc w:val="right"/>
      <w:pPr>
        <w:ind w:left="4320" w:hanging="180"/>
      </w:pPr>
    </w:lvl>
    <w:lvl w:ilvl="6" w:tplc="6A92FB1A" w:tentative="1">
      <w:start w:val="1"/>
      <w:numFmt w:val="decimal"/>
      <w:lvlText w:val="%7."/>
      <w:lvlJc w:val="left"/>
      <w:pPr>
        <w:ind w:left="5040" w:hanging="360"/>
      </w:pPr>
    </w:lvl>
    <w:lvl w:ilvl="7" w:tplc="AA7E490C" w:tentative="1">
      <w:start w:val="1"/>
      <w:numFmt w:val="lowerLetter"/>
      <w:lvlText w:val="%8."/>
      <w:lvlJc w:val="left"/>
      <w:pPr>
        <w:ind w:left="5760" w:hanging="360"/>
      </w:pPr>
    </w:lvl>
    <w:lvl w:ilvl="8" w:tplc="D720625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7060D16">
      <w:start w:val="1"/>
      <w:numFmt w:val="decimal"/>
      <w:lvlText w:val="%1."/>
      <w:lvlJc w:val="left"/>
      <w:pPr>
        <w:ind w:left="360" w:hanging="360"/>
      </w:pPr>
      <w:rPr>
        <w:rFonts w:hint="default"/>
      </w:rPr>
    </w:lvl>
    <w:lvl w:ilvl="1" w:tplc="5E9ACDD8" w:tentative="1">
      <w:start w:val="1"/>
      <w:numFmt w:val="lowerLetter"/>
      <w:lvlText w:val="%2."/>
      <w:lvlJc w:val="left"/>
      <w:pPr>
        <w:ind w:left="1080" w:hanging="360"/>
      </w:pPr>
    </w:lvl>
    <w:lvl w:ilvl="2" w:tplc="58AE8450" w:tentative="1">
      <w:start w:val="1"/>
      <w:numFmt w:val="lowerRoman"/>
      <w:lvlText w:val="%3."/>
      <w:lvlJc w:val="right"/>
      <w:pPr>
        <w:ind w:left="1800" w:hanging="180"/>
      </w:pPr>
    </w:lvl>
    <w:lvl w:ilvl="3" w:tplc="87F2E8BA" w:tentative="1">
      <w:start w:val="1"/>
      <w:numFmt w:val="decimal"/>
      <w:lvlText w:val="%4."/>
      <w:lvlJc w:val="left"/>
      <w:pPr>
        <w:ind w:left="2520" w:hanging="360"/>
      </w:pPr>
    </w:lvl>
    <w:lvl w:ilvl="4" w:tplc="C65E90E4" w:tentative="1">
      <w:start w:val="1"/>
      <w:numFmt w:val="lowerLetter"/>
      <w:lvlText w:val="%5."/>
      <w:lvlJc w:val="left"/>
      <w:pPr>
        <w:ind w:left="3240" w:hanging="360"/>
      </w:pPr>
    </w:lvl>
    <w:lvl w:ilvl="5" w:tplc="FBC41BDC" w:tentative="1">
      <w:start w:val="1"/>
      <w:numFmt w:val="lowerRoman"/>
      <w:lvlText w:val="%6."/>
      <w:lvlJc w:val="right"/>
      <w:pPr>
        <w:ind w:left="3960" w:hanging="180"/>
      </w:pPr>
    </w:lvl>
    <w:lvl w:ilvl="6" w:tplc="203E612A" w:tentative="1">
      <w:start w:val="1"/>
      <w:numFmt w:val="decimal"/>
      <w:lvlText w:val="%7."/>
      <w:lvlJc w:val="left"/>
      <w:pPr>
        <w:ind w:left="4680" w:hanging="360"/>
      </w:pPr>
    </w:lvl>
    <w:lvl w:ilvl="7" w:tplc="14986F66" w:tentative="1">
      <w:start w:val="1"/>
      <w:numFmt w:val="lowerLetter"/>
      <w:lvlText w:val="%8."/>
      <w:lvlJc w:val="left"/>
      <w:pPr>
        <w:ind w:left="5400" w:hanging="360"/>
      </w:pPr>
    </w:lvl>
    <w:lvl w:ilvl="8" w:tplc="FB92D6C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E36AAD8">
      <w:start w:val="1"/>
      <w:numFmt w:val="lowerRoman"/>
      <w:lvlText w:val="(%1)"/>
      <w:lvlJc w:val="left"/>
      <w:pPr>
        <w:ind w:left="1080" w:hanging="720"/>
      </w:pPr>
      <w:rPr>
        <w:rFonts w:hint="default"/>
      </w:rPr>
    </w:lvl>
    <w:lvl w:ilvl="1" w:tplc="B34C1208" w:tentative="1">
      <w:start w:val="1"/>
      <w:numFmt w:val="lowerLetter"/>
      <w:lvlText w:val="%2."/>
      <w:lvlJc w:val="left"/>
      <w:pPr>
        <w:ind w:left="1440" w:hanging="360"/>
      </w:pPr>
    </w:lvl>
    <w:lvl w:ilvl="2" w:tplc="FAB0F81A" w:tentative="1">
      <w:start w:val="1"/>
      <w:numFmt w:val="lowerRoman"/>
      <w:lvlText w:val="%3."/>
      <w:lvlJc w:val="right"/>
      <w:pPr>
        <w:ind w:left="2160" w:hanging="180"/>
      </w:pPr>
    </w:lvl>
    <w:lvl w:ilvl="3" w:tplc="9AA05736" w:tentative="1">
      <w:start w:val="1"/>
      <w:numFmt w:val="decimal"/>
      <w:lvlText w:val="%4."/>
      <w:lvlJc w:val="left"/>
      <w:pPr>
        <w:ind w:left="2880" w:hanging="360"/>
      </w:pPr>
    </w:lvl>
    <w:lvl w:ilvl="4" w:tplc="2CEA99AE" w:tentative="1">
      <w:start w:val="1"/>
      <w:numFmt w:val="lowerLetter"/>
      <w:lvlText w:val="%5."/>
      <w:lvlJc w:val="left"/>
      <w:pPr>
        <w:ind w:left="3600" w:hanging="360"/>
      </w:pPr>
    </w:lvl>
    <w:lvl w:ilvl="5" w:tplc="1DC6B276" w:tentative="1">
      <w:start w:val="1"/>
      <w:numFmt w:val="lowerRoman"/>
      <w:lvlText w:val="%6."/>
      <w:lvlJc w:val="right"/>
      <w:pPr>
        <w:ind w:left="4320" w:hanging="180"/>
      </w:pPr>
    </w:lvl>
    <w:lvl w:ilvl="6" w:tplc="D1C89552" w:tentative="1">
      <w:start w:val="1"/>
      <w:numFmt w:val="decimal"/>
      <w:lvlText w:val="%7."/>
      <w:lvlJc w:val="left"/>
      <w:pPr>
        <w:ind w:left="5040" w:hanging="360"/>
      </w:pPr>
    </w:lvl>
    <w:lvl w:ilvl="7" w:tplc="F0C42B40" w:tentative="1">
      <w:start w:val="1"/>
      <w:numFmt w:val="lowerLetter"/>
      <w:lvlText w:val="%8."/>
      <w:lvlJc w:val="left"/>
      <w:pPr>
        <w:ind w:left="5760" w:hanging="360"/>
      </w:pPr>
    </w:lvl>
    <w:lvl w:ilvl="8" w:tplc="889C5BF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E781ACA">
      <w:start w:val="1"/>
      <w:numFmt w:val="decimal"/>
      <w:lvlText w:val="%1."/>
      <w:lvlJc w:val="left"/>
      <w:pPr>
        <w:ind w:left="360" w:hanging="360"/>
      </w:pPr>
      <w:rPr>
        <w:rFonts w:hint="default"/>
      </w:rPr>
    </w:lvl>
    <w:lvl w:ilvl="1" w:tplc="3B8A70B4" w:tentative="1">
      <w:start w:val="1"/>
      <w:numFmt w:val="lowerLetter"/>
      <w:lvlText w:val="%2."/>
      <w:lvlJc w:val="left"/>
      <w:pPr>
        <w:ind w:left="1080" w:hanging="360"/>
      </w:pPr>
    </w:lvl>
    <w:lvl w:ilvl="2" w:tplc="2E90A722" w:tentative="1">
      <w:start w:val="1"/>
      <w:numFmt w:val="lowerRoman"/>
      <w:lvlText w:val="%3."/>
      <w:lvlJc w:val="right"/>
      <w:pPr>
        <w:ind w:left="1800" w:hanging="180"/>
      </w:pPr>
    </w:lvl>
    <w:lvl w:ilvl="3" w:tplc="54FEE8BC" w:tentative="1">
      <w:start w:val="1"/>
      <w:numFmt w:val="decimal"/>
      <w:lvlText w:val="%4."/>
      <w:lvlJc w:val="left"/>
      <w:pPr>
        <w:ind w:left="2520" w:hanging="360"/>
      </w:pPr>
    </w:lvl>
    <w:lvl w:ilvl="4" w:tplc="1914730A" w:tentative="1">
      <w:start w:val="1"/>
      <w:numFmt w:val="lowerLetter"/>
      <w:lvlText w:val="%5."/>
      <w:lvlJc w:val="left"/>
      <w:pPr>
        <w:ind w:left="3240" w:hanging="360"/>
      </w:pPr>
    </w:lvl>
    <w:lvl w:ilvl="5" w:tplc="DE5AAFE2" w:tentative="1">
      <w:start w:val="1"/>
      <w:numFmt w:val="lowerRoman"/>
      <w:lvlText w:val="%6."/>
      <w:lvlJc w:val="right"/>
      <w:pPr>
        <w:ind w:left="3960" w:hanging="180"/>
      </w:pPr>
    </w:lvl>
    <w:lvl w:ilvl="6" w:tplc="0496653C" w:tentative="1">
      <w:start w:val="1"/>
      <w:numFmt w:val="decimal"/>
      <w:lvlText w:val="%7."/>
      <w:lvlJc w:val="left"/>
      <w:pPr>
        <w:ind w:left="4680" w:hanging="360"/>
      </w:pPr>
    </w:lvl>
    <w:lvl w:ilvl="7" w:tplc="25161272" w:tentative="1">
      <w:start w:val="1"/>
      <w:numFmt w:val="lowerLetter"/>
      <w:lvlText w:val="%8."/>
      <w:lvlJc w:val="left"/>
      <w:pPr>
        <w:ind w:left="5400" w:hanging="360"/>
      </w:pPr>
    </w:lvl>
    <w:lvl w:ilvl="8" w:tplc="F98E832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E7CCA6A">
      <w:start w:val="1"/>
      <w:numFmt w:val="decimal"/>
      <w:lvlText w:val="%1."/>
      <w:lvlJc w:val="left"/>
      <w:pPr>
        <w:ind w:left="360" w:hanging="360"/>
      </w:pPr>
      <w:rPr>
        <w:rFonts w:hint="default"/>
      </w:rPr>
    </w:lvl>
    <w:lvl w:ilvl="1" w:tplc="C58AE8CE" w:tentative="1">
      <w:start w:val="1"/>
      <w:numFmt w:val="lowerLetter"/>
      <w:lvlText w:val="%2."/>
      <w:lvlJc w:val="left"/>
      <w:pPr>
        <w:ind w:left="1080" w:hanging="360"/>
      </w:pPr>
    </w:lvl>
    <w:lvl w:ilvl="2" w:tplc="BC34CF1A" w:tentative="1">
      <w:start w:val="1"/>
      <w:numFmt w:val="lowerRoman"/>
      <w:lvlText w:val="%3."/>
      <w:lvlJc w:val="right"/>
      <w:pPr>
        <w:ind w:left="1800" w:hanging="180"/>
      </w:pPr>
    </w:lvl>
    <w:lvl w:ilvl="3" w:tplc="938A8B46" w:tentative="1">
      <w:start w:val="1"/>
      <w:numFmt w:val="decimal"/>
      <w:lvlText w:val="%4."/>
      <w:lvlJc w:val="left"/>
      <w:pPr>
        <w:ind w:left="2520" w:hanging="360"/>
      </w:pPr>
    </w:lvl>
    <w:lvl w:ilvl="4" w:tplc="81BEE04C" w:tentative="1">
      <w:start w:val="1"/>
      <w:numFmt w:val="lowerLetter"/>
      <w:lvlText w:val="%5."/>
      <w:lvlJc w:val="left"/>
      <w:pPr>
        <w:ind w:left="3240" w:hanging="360"/>
      </w:pPr>
    </w:lvl>
    <w:lvl w:ilvl="5" w:tplc="7E421A32" w:tentative="1">
      <w:start w:val="1"/>
      <w:numFmt w:val="lowerRoman"/>
      <w:lvlText w:val="%6."/>
      <w:lvlJc w:val="right"/>
      <w:pPr>
        <w:ind w:left="3960" w:hanging="180"/>
      </w:pPr>
    </w:lvl>
    <w:lvl w:ilvl="6" w:tplc="5B8A51FE" w:tentative="1">
      <w:start w:val="1"/>
      <w:numFmt w:val="decimal"/>
      <w:lvlText w:val="%7."/>
      <w:lvlJc w:val="left"/>
      <w:pPr>
        <w:ind w:left="4680" w:hanging="360"/>
      </w:pPr>
    </w:lvl>
    <w:lvl w:ilvl="7" w:tplc="037AB8FE" w:tentative="1">
      <w:start w:val="1"/>
      <w:numFmt w:val="lowerLetter"/>
      <w:lvlText w:val="%8."/>
      <w:lvlJc w:val="left"/>
      <w:pPr>
        <w:ind w:left="5400" w:hanging="360"/>
      </w:pPr>
    </w:lvl>
    <w:lvl w:ilvl="8" w:tplc="6F826A7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98"/>
    <w:rsid w:val="00071BBA"/>
    <w:rsid w:val="000D4B98"/>
    <w:rsid w:val="000D540A"/>
    <w:rsid w:val="000E5D55"/>
    <w:rsid w:val="000E6413"/>
    <w:rsid w:val="000F1636"/>
    <w:rsid w:val="00130A90"/>
    <w:rsid w:val="00145FD9"/>
    <w:rsid w:val="00190F7A"/>
    <w:rsid w:val="001D6A9F"/>
    <w:rsid w:val="002145BB"/>
    <w:rsid w:val="002C248C"/>
    <w:rsid w:val="002E6F2E"/>
    <w:rsid w:val="00314A4F"/>
    <w:rsid w:val="00324216"/>
    <w:rsid w:val="00326CD0"/>
    <w:rsid w:val="00332C53"/>
    <w:rsid w:val="00343398"/>
    <w:rsid w:val="00354D2E"/>
    <w:rsid w:val="003960A1"/>
    <w:rsid w:val="003C177C"/>
    <w:rsid w:val="003F55B3"/>
    <w:rsid w:val="0045526A"/>
    <w:rsid w:val="004945AE"/>
    <w:rsid w:val="00537EBF"/>
    <w:rsid w:val="0060558A"/>
    <w:rsid w:val="00621669"/>
    <w:rsid w:val="006D761D"/>
    <w:rsid w:val="00814833"/>
    <w:rsid w:val="00872F94"/>
    <w:rsid w:val="008A3BCD"/>
    <w:rsid w:val="008A5558"/>
    <w:rsid w:val="008D7DBC"/>
    <w:rsid w:val="008E6141"/>
    <w:rsid w:val="00956A36"/>
    <w:rsid w:val="00994FF8"/>
    <w:rsid w:val="009A0555"/>
    <w:rsid w:val="009F3A68"/>
    <w:rsid w:val="00A12DF7"/>
    <w:rsid w:val="00A20FE3"/>
    <w:rsid w:val="00A66904"/>
    <w:rsid w:val="00A73F98"/>
    <w:rsid w:val="00A95619"/>
    <w:rsid w:val="00B10710"/>
    <w:rsid w:val="00B11D9B"/>
    <w:rsid w:val="00B15248"/>
    <w:rsid w:val="00BF233E"/>
    <w:rsid w:val="00C45556"/>
    <w:rsid w:val="00C77E15"/>
    <w:rsid w:val="00CC0E28"/>
    <w:rsid w:val="00CD11C4"/>
    <w:rsid w:val="00D52321"/>
    <w:rsid w:val="00D6008D"/>
    <w:rsid w:val="00D84C8D"/>
    <w:rsid w:val="00DD5594"/>
    <w:rsid w:val="00E46FD0"/>
    <w:rsid w:val="00E64464"/>
    <w:rsid w:val="00EC0C7E"/>
    <w:rsid w:val="00F03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6FE2"/>
  <w15:docId w15:val="{0E346CEA-28EF-4B8E-AC92-287C63AE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3167</RACS_x0020_ID>
    <Approved_x0020_Provider xmlns="a8338b6e-77a6-4851-82b6-98166143ffdd">MiCare Ltd</Approved_x0020_Provider>
    <Management_x0020_Company_x0020_ID xmlns="a8338b6e-77a6-4851-82b6-98166143ffdd" xsi:nil="true"/>
    <Home xmlns="a8338b6e-77a6-4851-82b6-98166143ffdd">MiCare Avondrust Lodge</Home>
    <Signed xmlns="a8338b6e-77a6-4851-82b6-98166143ffdd" xsi:nil="true"/>
    <Uploaded xmlns="a8338b6e-77a6-4851-82b6-98166143ffdd">true</Uploaded>
    <Management_x0020_Company xmlns="a8338b6e-77a6-4851-82b6-98166143ffdd" xsi:nil="true"/>
    <Doc_x0020_Date xmlns="a8338b6e-77a6-4851-82b6-98166143ffdd">2021-02-15T05:57:56+00:00</Doc_x0020_Date>
    <CSI_x0020_ID xmlns="a8338b6e-77a6-4851-82b6-98166143ffdd" xsi:nil="true"/>
    <Case_x0020_ID xmlns="a8338b6e-77a6-4851-82b6-98166143ffdd" xsi:nil="true"/>
    <Approved_x0020_Provider_x0020_ID xmlns="a8338b6e-77a6-4851-82b6-98166143ffdd">A21856FE-D7AA-E611-9634-005056922186</Approved_x0020_Provider_x0020_ID>
    <Location xmlns="a8338b6e-77a6-4851-82b6-98166143ffdd" xsi:nil="true"/>
    <Doc_x0020_Type xmlns="a8338b6e-77a6-4851-82b6-98166143ffdd">Publication</Doc_x0020_Type>
    <Home_x0020_ID xmlns="a8338b6e-77a6-4851-82b6-98166143ffdd">9A3D3B86-7CF4-DC11-AD41-005056922186</Home_x0020_ID>
    <State xmlns="a8338b6e-77a6-4851-82b6-98166143ffdd">VIC</State>
    <Doc_x0020_Sent_Received_x0020_Date xmlns="a8338b6e-77a6-4851-82b6-98166143ffdd">2021-02-15T00:00:00+00:00</Doc_x0020_Sent_Received_x0020_Date>
    <Activity_x0020_ID xmlns="a8338b6e-77a6-4851-82b6-98166143ffdd">2636A5B9-6C51-EB11-816D-005056922186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7E64D87-E506-4F80-A7CD-D31F6A38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a8338b6e-77a6-4851-82b6-98166143ffdd"/>
    <ds:schemaRef ds:uri="http://purl.org/dc/terms/"/>
  </ds:schemaRefs>
</ds:datastoreItem>
</file>

<file path=customXml/itemProps4.xml><?xml version="1.0" encoding="utf-8"?>
<ds:datastoreItem xmlns:ds="http://schemas.openxmlformats.org/officeDocument/2006/customXml" ds:itemID="{E653EBFC-8CA3-4967-A558-668F7436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2021-03-07T21:35:00Z</dcterms:created>
  <dcterms:modified xsi:type="dcterms:W3CDTF">2021-03-07T21:35:00Z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