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2E19E" w14:textId="77777777" w:rsidR="003C6EC2" w:rsidRPr="003C6EC2" w:rsidRDefault="006F6FC9"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A42E34B" wp14:editId="0A42E34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0321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A42E34D" wp14:editId="0A42E34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3681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Montana Aged Care Facility</w:t>
      </w:r>
      <w:r w:rsidRPr="003C6EC2">
        <w:rPr>
          <w:rFonts w:ascii="Arial Black" w:hAnsi="Arial Black"/>
        </w:rPr>
        <w:t xml:space="preserve"> </w:t>
      </w:r>
    </w:p>
    <w:p w14:paraId="0A42E19F" w14:textId="77777777" w:rsidR="003C6EC2" w:rsidRPr="003C6EC2" w:rsidRDefault="006F6FC9" w:rsidP="003C6EC2">
      <w:pPr>
        <w:pStyle w:val="Title"/>
        <w:spacing w:before="360" w:after="480"/>
      </w:pPr>
      <w:r w:rsidRPr="003C6EC2">
        <w:rPr>
          <w:rFonts w:ascii="Arial Black" w:eastAsia="Calibri" w:hAnsi="Arial Black"/>
          <w:sz w:val="56"/>
        </w:rPr>
        <w:t>Performance Report</w:t>
      </w:r>
    </w:p>
    <w:p w14:paraId="0A42E1A0" w14:textId="77777777" w:rsidR="001E6954" w:rsidRPr="003C6EC2" w:rsidRDefault="006F6FC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 Harbour Street </w:t>
      </w:r>
      <w:r w:rsidRPr="003C6EC2">
        <w:rPr>
          <w:color w:val="FFFFFF" w:themeColor="background1"/>
          <w:sz w:val="28"/>
        </w:rPr>
        <w:br/>
        <w:t>MOSMAN NSW 2088</w:t>
      </w:r>
      <w:r w:rsidRPr="003C6EC2">
        <w:rPr>
          <w:color w:val="FFFFFF" w:themeColor="background1"/>
          <w:sz w:val="28"/>
        </w:rPr>
        <w:br/>
      </w:r>
      <w:r w:rsidRPr="003C6EC2">
        <w:rPr>
          <w:rFonts w:eastAsia="Calibri"/>
          <w:color w:val="FFFFFF" w:themeColor="background1"/>
          <w:sz w:val="28"/>
          <w:szCs w:val="56"/>
          <w:lang w:eastAsia="en-US"/>
        </w:rPr>
        <w:t>Phone number: 02 8969 2600</w:t>
      </w:r>
    </w:p>
    <w:p w14:paraId="0A42E1A1" w14:textId="77777777" w:rsidR="003C6EC2" w:rsidRDefault="006F6FC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0555 </w:t>
      </w:r>
    </w:p>
    <w:p w14:paraId="0A42E1A2" w14:textId="77777777" w:rsidR="001E6954" w:rsidRPr="003C6EC2" w:rsidRDefault="006F6FC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Montana Nursing Home Pty Ltd</w:t>
      </w:r>
    </w:p>
    <w:p w14:paraId="0A42E1A3" w14:textId="77777777" w:rsidR="001E6954" w:rsidRPr="003C6EC2" w:rsidRDefault="006F6FC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September 2020</w:t>
      </w:r>
    </w:p>
    <w:p w14:paraId="0A42E1A4" w14:textId="2C2870B6" w:rsidR="006B166B" w:rsidRPr="00E93D41" w:rsidRDefault="006F6FC9"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FF2DDC">
        <w:rPr>
          <w:color w:val="FFFFFF" w:themeColor="background1"/>
          <w:sz w:val="28"/>
        </w:rPr>
        <w:t>1 October 2020</w:t>
      </w:r>
      <w:r w:rsidRPr="00E93D41">
        <w:rPr>
          <w:color w:val="FFFFFF" w:themeColor="background1"/>
          <w:sz w:val="28"/>
        </w:rPr>
        <w:t xml:space="preserve"> </w:t>
      </w:r>
    </w:p>
    <w:bookmarkEnd w:id="1"/>
    <w:p w14:paraId="0A42E1A5" w14:textId="77777777" w:rsidR="001E6954" w:rsidRPr="003C6EC2" w:rsidRDefault="002A13CC" w:rsidP="001E6954">
      <w:pPr>
        <w:tabs>
          <w:tab w:val="left" w:pos="2127"/>
        </w:tabs>
        <w:spacing w:before="120"/>
        <w:rPr>
          <w:rFonts w:eastAsia="Calibri"/>
          <w:b/>
          <w:color w:val="FFFFFF" w:themeColor="background1"/>
          <w:sz w:val="28"/>
          <w:szCs w:val="56"/>
          <w:lang w:eastAsia="en-US"/>
        </w:rPr>
      </w:pPr>
    </w:p>
    <w:p w14:paraId="0A42E1A6" w14:textId="77777777" w:rsidR="003C6EC2" w:rsidRDefault="002A13C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0CF6A73" w14:textId="77777777" w:rsidR="00FF2DDC" w:rsidRDefault="00FF2DDC" w:rsidP="00FF2DDC">
      <w:pPr>
        <w:pStyle w:val="Heading1"/>
      </w:pPr>
      <w:bookmarkStart w:id="2" w:name="_Hlk32477662"/>
      <w:r>
        <w:lastRenderedPageBreak/>
        <w:t>Publication of report</w:t>
      </w:r>
    </w:p>
    <w:p w14:paraId="003371DB" w14:textId="77777777" w:rsidR="00FF2DDC" w:rsidRPr="006B166B" w:rsidRDefault="00FF2DDC" w:rsidP="00FF2DD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50A39B40" w14:textId="77777777" w:rsidR="00FF2DDC" w:rsidRPr="0094564F" w:rsidRDefault="00FF2DDC" w:rsidP="00FF2DD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F2DDC" w14:paraId="14B38DE3" w14:textId="77777777" w:rsidTr="00503577">
        <w:trPr>
          <w:trHeight w:val="227"/>
        </w:trPr>
        <w:tc>
          <w:tcPr>
            <w:tcW w:w="3942" w:type="pct"/>
            <w:shd w:val="clear" w:color="auto" w:fill="auto"/>
          </w:tcPr>
          <w:p w14:paraId="2F87C509" w14:textId="77777777" w:rsidR="00FF2DDC" w:rsidRPr="001E6954" w:rsidRDefault="00FF2DDC" w:rsidP="00503577">
            <w:pPr>
              <w:keepNext/>
              <w:spacing w:before="40" w:after="40" w:line="240" w:lineRule="auto"/>
              <w:rPr>
                <w:b/>
              </w:rPr>
            </w:pPr>
            <w:r w:rsidRPr="001E6954">
              <w:rPr>
                <w:b/>
              </w:rPr>
              <w:t>Standard 3 Personal care and clinical care</w:t>
            </w:r>
          </w:p>
        </w:tc>
        <w:tc>
          <w:tcPr>
            <w:tcW w:w="1058" w:type="pct"/>
            <w:shd w:val="clear" w:color="auto" w:fill="auto"/>
          </w:tcPr>
          <w:p w14:paraId="069EC9E2" w14:textId="4B4E8DDB" w:rsidR="00FF2DDC" w:rsidRPr="001E6954" w:rsidRDefault="00FF2DDC" w:rsidP="00503577">
            <w:pPr>
              <w:keepNext/>
              <w:spacing w:before="40" w:after="40" w:line="240" w:lineRule="auto"/>
              <w:jc w:val="right"/>
              <w:rPr>
                <w:b/>
                <w:color w:val="0000FF"/>
              </w:rPr>
            </w:pPr>
            <w:r w:rsidRPr="001E6954">
              <w:rPr>
                <w:b/>
                <w:bCs/>
                <w:iCs/>
                <w:color w:val="00577D"/>
                <w:szCs w:val="40"/>
              </w:rPr>
              <w:t>Non-compliant</w:t>
            </w:r>
          </w:p>
        </w:tc>
      </w:tr>
      <w:tr w:rsidR="00FF2DDC" w14:paraId="18BA74F9" w14:textId="77777777" w:rsidTr="00503577">
        <w:trPr>
          <w:trHeight w:val="227"/>
        </w:trPr>
        <w:tc>
          <w:tcPr>
            <w:tcW w:w="3942" w:type="pct"/>
            <w:shd w:val="clear" w:color="auto" w:fill="auto"/>
          </w:tcPr>
          <w:p w14:paraId="47570C70" w14:textId="77777777" w:rsidR="00FF2DDC" w:rsidRPr="001E6954" w:rsidRDefault="00FF2DDC" w:rsidP="00503577">
            <w:pPr>
              <w:spacing w:before="40" w:after="40" w:line="240" w:lineRule="auto"/>
              <w:ind w:left="318" w:hanging="7"/>
            </w:pPr>
            <w:r w:rsidRPr="001E6954">
              <w:t>Requirement 3(3)(g)</w:t>
            </w:r>
          </w:p>
        </w:tc>
        <w:tc>
          <w:tcPr>
            <w:tcW w:w="1058" w:type="pct"/>
            <w:shd w:val="clear" w:color="auto" w:fill="auto"/>
          </w:tcPr>
          <w:p w14:paraId="71850FC2" w14:textId="6099A6CA" w:rsidR="00FF2DDC" w:rsidRPr="001E6954" w:rsidRDefault="00FF2DDC" w:rsidP="00503577">
            <w:pPr>
              <w:spacing w:before="40" w:after="40" w:line="240" w:lineRule="auto"/>
              <w:jc w:val="right"/>
              <w:rPr>
                <w:color w:val="0000FF"/>
              </w:rPr>
            </w:pPr>
            <w:r w:rsidRPr="001E6954">
              <w:rPr>
                <w:bCs/>
                <w:iCs/>
                <w:color w:val="00577D"/>
                <w:szCs w:val="40"/>
              </w:rPr>
              <w:t>Non-compliant</w:t>
            </w:r>
          </w:p>
        </w:tc>
      </w:tr>
      <w:tr w:rsidR="00FF2DDC" w14:paraId="0131EAC9" w14:textId="77777777" w:rsidTr="00503577">
        <w:trPr>
          <w:trHeight w:val="227"/>
        </w:trPr>
        <w:tc>
          <w:tcPr>
            <w:tcW w:w="3942" w:type="pct"/>
            <w:shd w:val="clear" w:color="auto" w:fill="auto"/>
          </w:tcPr>
          <w:p w14:paraId="442632B9" w14:textId="77777777" w:rsidR="00FF2DDC" w:rsidRPr="001E6954" w:rsidRDefault="00FF2DDC" w:rsidP="00503577">
            <w:pPr>
              <w:keepNext/>
              <w:spacing w:before="40" w:after="40" w:line="240" w:lineRule="auto"/>
              <w:rPr>
                <w:b/>
              </w:rPr>
            </w:pPr>
            <w:r w:rsidRPr="001E6954">
              <w:rPr>
                <w:b/>
              </w:rPr>
              <w:t>Standard 8 Organisational governance</w:t>
            </w:r>
          </w:p>
        </w:tc>
        <w:tc>
          <w:tcPr>
            <w:tcW w:w="1058" w:type="pct"/>
            <w:shd w:val="clear" w:color="auto" w:fill="auto"/>
          </w:tcPr>
          <w:p w14:paraId="0874BAE0" w14:textId="31389DBC" w:rsidR="00FF2DDC" w:rsidRPr="001E6954" w:rsidRDefault="00FF2DDC" w:rsidP="00503577">
            <w:pPr>
              <w:keepNext/>
              <w:spacing w:before="40" w:after="40" w:line="240" w:lineRule="auto"/>
              <w:jc w:val="right"/>
              <w:rPr>
                <w:b/>
                <w:color w:val="0000FF"/>
              </w:rPr>
            </w:pPr>
            <w:r w:rsidRPr="001E6954">
              <w:rPr>
                <w:b/>
                <w:bCs/>
                <w:iCs/>
                <w:color w:val="00577D"/>
                <w:szCs w:val="40"/>
              </w:rPr>
              <w:t>Non-compliant</w:t>
            </w:r>
          </w:p>
        </w:tc>
      </w:tr>
      <w:tr w:rsidR="00FF2DDC" w14:paraId="06FA1F69" w14:textId="77777777" w:rsidTr="00503577">
        <w:trPr>
          <w:trHeight w:val="227"/>
        </w:trPr>
        <w:tc>
          <w:tcPr>
            <w:tcW w:w="3942" w:type="pct"/>
            <w:shd w:val="clear" w:color="auto" w:fill="auto"/>
          </w:tcPr>
          <w:p w14:paraId="7308D877" w14:textId="77777777" w:rsidR="00FF2DDC" w:rsidRPr="001E6954" w:rsidRDefault="00FF2DDC" w:rsidP="00503577">
            <w:pPr>
              <w:spacing w:before="40" w:after="40" w:line="240" w:lineRule="auto"/>
              <w:ind w:left="318" w:hanging="7"/>
            </w:pPr>
            <w:r w:rsidRPr="001E6954">
              <w:t>Requirement 8(3)(e)</w:t>
            </w:r>
          </w:p>
        </w:tc>
        <w:tc>
          <w:tcPr>
            <w:tcW w:w="1058" w:type="pct"/>
            <w:shd w:val="clear" w:color="auto" w:fill="auto"/>
          </w:tcPr>
          <w:p w14:paraId="356536F5" w14:textId="28FD816F" w:rsidR="00FF2DDC" w:rsidRPr="001E6954" w:rsidRDefault="00FF2DDC" w:rsidP="00503577">
            <w:pPr>
              <w:spacing w:before="40" w:after="40" w:line="240" w:lineRule="auto"/>
              <w:jc w:val="right"/>
              <w:rPr>
                <w:color w:val="0000FF"/>
              </w:rPr>
            </w:pPr>
            <w:r w:rsidRPr="001E6954">
              <w:rPr>
                <w:bCs/>
                <w:iCs/>
                <w:color w:val="00577D"/>
                <w:szCs w:val="40"/>
              </w:rPr>
              <w:t>Non-compliant</w:t>
            </w:r>
          </w:p>
        </w:tc>
      </w:tr>
    </w:tbl>
    <w:p w14:paraId="4493C0C8" w14:textId="77777777" w:rsidR="00FF2DDC" w:rsidRDefault="00FF2DDC" w:rsidP="00FF2DDC">
      <w:pPr>
        <w:sectPr w:rsidR="00FF2DDC" w:rsidSect="001416E6">
          <w:headerReference w:type="default" r:id="rId16"/>
          <w:headerReference w:type="first" r:id="rId17"/>
          <w:pgSz w:w="11906" w:h="16838"/>
          <w:pgMar w:top="1701" w:right="1418" w:bottom="1418" w:left="1418" w:header="709" w:footer="397" w:gutter="0"/>
          <w:cols w:space="708"/>
          <w:docGrid w:linePitch="360"/>
        </w:sectPr>
      </w:pPr>
    </w:p>
    <w:p w14:paraId="735796FD" w14:textId="77777777" w:rsidR="00FF2DDC" w:rsidRPr="00D21DCD" w:rsidRDefault="00FF2DDC" w:rsidP="00FF2DDC">
      <w:pPr>
        <w:pStyle w:val="Heading1"/>
      </w:pPr>
      <w:r>
        <w:lastRenderedPageBreak/>
        <w:t>Detailed assessment</w:t>
      </w:r>
    </w:p>
    <w:p w14:paraId="02485C0E" w14:textId="77777777" w:rsidR="00FF2DDC" w:rsidRPr="00D63989" w:rsidRDefault="00FF2DDC" w:rsidP="00FF2DD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00272E" w14:textId="77777777" w:rsidR="00FF2DDC" w:rsidRPr="001E6954" w:rsidRDefault="00FF2DDC" w:rsidP="00FF2DDC">
      <w:pPr>
        <w:rPr>
          <w:color w:val="auto"/>
        </w:rPr>
      </w:pPr>
      <w:r w:rsidRPr="00D63989">
        <w:t>The report also specifies areas in which improvements must be made to ensure the Quality Standards are complied with.</w:t>
      </w:r>
    </w:p>
    <w:p w14:paraId="79EBDBFD" w14:textId="77777777" w:rsidR="00FF2DDC" w:rsidRPr="00D63989" w:rsidRDefault="00FF2DDC" w:rsidP="00FF2DDC">
      <w:r w:rsidRPr="00D63989">
        <w:t xml:space="preserve">The following information has been </w:t>
      </w:r>
      <w:proofErr w:type="gramStart"/>
      <w:r w:rsidRPr="00D63989">
        <w:t>taken into account</w:t>
      </w:r>
      <w:proofErr w:type="gramEnd"/>
      <w:r w:rsidRPr="00D63989">
        <w:t xml:space="preserve"> in developing this performance report:</w:t>
      </w:r>
    </w:p>
    <w:p w14:paraId="6863664E" w14:textId="77777777" w:rsidR="00FF2DDC" w:rsidRPr="00D40D59" w:rsidRDefault="00FF2DDC" w:rsidP="00FF2DDC">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D40D59">
        <w:t>a site assessment, observations at the service, review of documents and interviews with staff, consumers/representatives and others</w:t>
      </w:r>
    </w:p>
    <w:p w14:paraId="48589FAB" w14:textId="77777777" w:rsidR="00FF2DDC" w:rsidRPr="00383954" w:rsidRDefault="00FF2DDC" w:rsidP="00FF2DDC">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Pr="00383954">
        <w:t>24 September 2020.</w:t>
      </w:r>
    </w:p>
    <w:p w14:paraId="0AF23B17" w14:textId="77777777" w:rsidR="00FF2DDC" w:rsidRDefault="00FF2DDC" w:rsidP="00FF2DDC">
      <w:pPr>
        <w:spacing w:after="160" w:line="259" w:lineRule="auto"/>
        <w:rPr>
          <w:rFonts w:cs="Times New Roman"/>
        </w:rPr>
      </w:pPr>
    </w:p>
    <w:p w14:paraId="09D19E47" w14:textId="77777777" w:rsidR="00FF2DDC" w:rsidRDefault="00FF2DDC" w:rsidP="00FF2DDC">
      <w:pPr>
        <w:sectPr w:rsidR="00FF2DDC" w:rsidSect="005058B8">
          <w:headerReference w:type="first" r:id="rId18"/>
          <w:pgSz w:w="11906" w:h="16838"/>
          <w:pgMar w:top="1701" w:right="1418" w:bottom="1418" w:left="1418" w:header="709" w:footer="397" w:gutter="0"/>
          <w:cols w:space="708"/>
          <w:docGrid w:linePitch="360"/>
        </w:sectPr>
      </w:pPr>
    </w:p>
    <w:p w14:paraId="49B1B0C1" w14:textId="77777777" w:rsidR="00FF2DDC" w:rsidRDefault="00FF2DDC" w:rsidP="00FF2DDC">
      <w:pPr>
        <w:sectPr w:rsidR="00FF2DDC" w:rsidSect="003F5725">
          <w:headerReference w:type="default" r:id="rId19"/>
          <w:type w:val="continuous"/>
          <w:pgSz w:w="11906" w:h="16838"/>
          <w:pgMar w:top="1701" w:right="1418" w:bottom="1418" w:left="1418" w:header="709" w:footer="397" w:gutter="0"/>
          <w:cols w:space="708"/>
          <w:titlePg/>
          <w:docGrid w:linePitch="360"/>
        </w:sectPr>
      </w:pPr>
    </w:p>
    <w:p w14:paraId="40D6C756" w14:textId="6DE04931" w:rsidR="00C60307" w:rsidRDefault="00FF2DDC" w:rsidP="00FF2DDC">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138979A6" wp14:editId="1C0C82CA">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4306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w:t>
      </w:r>
      <w:r w:rsidR="00C60307">
        <w:rPr>
          <w:color w:val="FFFFFF" w:themeColor="background1"/>
          <w:sz w:val="36"/>
        </w:rPr>
        <w:t>r</w:t>
      </w:r>
      <w:r w:rsidRPr="00EB1D71">
        <w:rPr>
          <w:color w:val="FFFFFF" w:themeColor="background1"/>
          <w:sz w:val="36"/>
        </w:rPr>
        <w:t>sonal care and clinical care</w:t>
      </w:r>
    </w:p>
    <w:p w14:paraId="0AAA0550" w14:textId="77777777" w:rsidR="00FF2DDC" w:rsidRPr="00FD1B02" w:rsidRDefault="00FF2DDC" w:rsidP="00FF2DDC">
      <w:pPr>
        <w:pStyle w:val="Heading3"/>
        <w:shd w:val="clear" w:color="auto" w:fill="F2F2F2" w:themeFill="background1" w:themeFillShade="F2"/>
      </w:pPr>
      <w:r w:rsidRPr="00FD1B02">
        <w:t>Consumer outcome:</w:t>
      </w:r>
    </w:p>
    <w:p w14:paraId="379A8416" w14:textId="77777777" w:rsidR="00FF2DDC" w:rsidRDefault="00FF2DDC" w:rsidP="00FF2DDC">
      <w:pPr>
        <w:numPr>
          <w:ilvl w:val="0"/>
          <w:numId w:val="3"/>
        </w:numPr>
        <w:shd w:val="clear" w:color="auto" w:fill="F2F2F2" w:themeFill="background1" w:themeFillShade="F2"/>
      </w:pPr>
      <w:r>
        <w:t>I get personal care, clinical care, or both personal care and clinical care, that is safe and right for me.</w:t>
      </w:r>
    </w:p>
    <w:p w14:paraId="3DCA1868" w14:textId="77777777" w:rsidR="00FF2DDC" w:rsidRDefault="00FF2DDC" w:rsidP="00FF2DDC">
      <w:pPr>
        <w:pStyle w:val="Heading3"/>
        <w:shd w:val="clear" w:color="auto" w:fill="F2F2F2" w:themeFill="background1" w:themeFillShade="F2"/>
      </w:pPr>
      <w:r>
        <w:t>Organisation statement:</w:t>
      </w:r>
    </w:p>
    <w:p w14:paraId="0D173483" w14:textId="77777777" w:rsidR="00FF2DDC" w:rsidRDefault="00FF2DDC" w:rsidP="00FF2DD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E463A30" w14:textId="77777777" w:rsidR="00FF2DDC" w:rsidRDefault="00FF2DDC" w:rsidP="00FF2DDC">
      <w:pPr>
        <w:pStyle w:val="Heading2"/>
      </w:pPr>
      <w:r>
        <w:t>Assessment of Standard 3</w:t>
      </w:r>
    </w:p>
    <w:p w14:paraId="773330E8" w14:textId="77777777" w:rsidR="00FF2DDC" w:rsidRPr="00163FEE" w:rsidRDefault="00FF2DDC" w:rsidP="00FF2DDC">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1E81C96" w14:textId="77777777" w:rsidR="00FF2DDC" w:rsidRPr="00154403" w:rsidRDefault="00FF2DDC" w:rsidP="00FF2DDC">
      <w:pPr>
        <w:rPr>
          <w:rFonts w:eastAsiaTheme="minorHAnsi"/>
          <w:color w:val="0000FF"/>
        </w:rPr>
      </w:pPr>
      <w:r w:rsidRPr="00B35E68">
        <w:rPr>
          <w:rFonts w:eastAsia="Calibri"/>
          <w:color w:val="auto"/>
          <w:lang w:eastAsia="en-US"/>
        </w:rPr>
        <w:t>There is insufficient minimisation of infection related risk. There is a lack of outbreak preparedness.</w:t>
      </w:r>
    </w:p>
    <w:p w14:paraId="409D53F9" w14:textId="77777777" w:rsidR="00FF2DDC" w:rsidRPr="00663B6D" w:rsidRDefault="00FF2DDC" w:rsidP="00FF2DDC">
      <w:pPr>
        <w:rPr>
          <w:rFonts w:eastAsia="Calibri"/>
          <w:lang w:eastAsia="en-US"/>
        </w:rPr>
      </w:pPr>
      <w:r w:rsidRPr="00154403">
        <w:rPr>
          <w:rFonts w:eastAsiaTheme="minorHAnsi"/>
        </w:rPr>
        <w:t xml:space="preserve">The Quality Standard is assessed </w:t>
      </w:r>
      <w:r w:rsidRPr="000B2136">
        <w:rPr>
          <w:rFonts w:eastAsiaTheme="minorHAnsi"/>
          <w:color w:val="auto"/>
        </w:rPr>
        <w:t>as Non-compliant as one of the seven specific requirements have been assessed as Non-compliant</w:t>
      </w:r>
      <w:r w:rsidRPr="00154403">
        <w:rPr>
          <w:rFonts w:eastAsiaTheme="minorHAnsi"/>
        </w:rPr>
        <w:t>.</w:t>
      </w:r>
    </w:p>
    <w:p w14:paraId="6EAB5B1D" w14:textId="77777777" w:rsidR="00FF2DDC" w:rsidRDefault="00FF2DDC" w:rsidP="00FF2DD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ED34858" w14:textId="77777777" w:rsidR="00FF2DDC" w:rsidRPr="00D435F8" w:rsidRDefault="00FF2DDC" w:rsidP="00FF2DDC">
      <w:pPr>
        <w:pStyle w:val="Heading3"/>
      </w:pPr>
      <w:r w:rsidRPr="00D435F8">
        <w:t>Requirement 3(3)(g)</w:t>
      </w:r>
      <w:r>
        <w:tab/>
        <w:t>Non-compliant</w:t>
      </w:r>
    </w:p>
    <w:p w14:paraId="4A8B2585" w14:textId="77777777" w:rsidR="00FF2DDC" w:rsidRPr="004A3816" w:rsidRDefault="00FF2DDC" w:rsidP="00FF2DDC">
      <w:pPr>
        <w:tabs>
          <w:tab w:val="right" w:pos="9026"/>
        </w:tabs>
        <w:spacing w:before="0" w:after="0"/>
        <w:outlineLvl w:val="4"/>
        <w:rPr>
          <w:i/>
          <w:szCs w:val="22"/>
        </w:rPr>
      </w:pPr>
      <w:r w:rsidRPr="004A3816">
        <w:rPr>
          <w:i/>
          <w:szCs w:val="22"/>
        </w:rPr>
        <w:t>Minimisation of infection related risks through implementing:</w:t>
      </w:r>
    </w:p>
    <w:p w14:paraId="572B3914" w14:textId="77777777" w:rsidR="00FF2DDC" w:rsidRPr="004A3816" w:rsidRDefault="00FF2DDC" w:rsidP="00FF2DDC">
      <w:pPr>
        <w:numPr>
          <w:ilvl w:val="0"/>
          <w:numId w:val="25"/>
        </w:numPr>
        <w:tabs>
          <w:tab w:val="right" w:pos="9026"/>
        </w:tabs>
        <w:spacing w:before="0" w:after="0"/>
        <w:ind w:left="567" w:hanging="425"/>
        <w:outlineLvl w:val="4"/>
        <w:rPr>
          <w:i/>
        </w:rPr>
      </w:pPr>
      <w:r w:rsidRPr="004A3816">
        <w:rPr>
          <w:i/>
        </w:rPr>
        <w:t>standard and transmission-based precautions to prevent and control infection; and</w:t>
      </w:r>
    </w:p>
    <w:p w14:paraId="3039A555" w14:textId="77777777" w:rsidR="00FF2DDC" w:rsidRPr="004A3816" w:rsidRDefault="00FF2DDC" w:rsidP="00FF2DDC">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E888B64" w14:textId="77777777" w:rsidR="00FF2DDC" w:rsidRDefault="00FF2DDC" w:rsidP="00FF2DDC">
      <w:pPr>
        <w:rPr>
          <w:rFonts w:eastAsia="Calibri"/>
          <w:color w:val="auto"/>
          <w:lang w:eastAsia="en-US"/>
        </w:rPr>
      </w:pPr>
      <w:r>
        <w:t>The Assessment Team found that t</w:t>
      </w:r>
      <w:r w:rsidRPr="007A080E">
        <w:rPr>
          <w:rFonts w:eastAsia="Calibri"/>
          <w:color w:val="auto"/>
          <w:lang w:eastAsia="en-US"/>
        </w:rPr>
        <w:t>here is insufficient minimisation of infection related risk. There is a lack of outbreak preparedness. The living environment does not support infection control management and risk minimisation</w:t>
      </w:r>
      <w:r>
        <w:rPr>
          <w:rFonts w:eastAsia="Calibri"/>
          <w:color w:val="auto"/>
          <w:lang w:eastAsia="en-US"/>
        </w:rPr>
        <w:t xml:space="preserve">. The Assessment </w:t>
      </w:r>
      <w:r>
        <w:rPr>
          <w:rFonts w:eastAsia="Calibri"/>
          <w:color w:val="auto"/>
          <w:lang w:eastAsia="en-US"/>
        </w:rPr>
        <w:lastRenderedPageBreak/>
        <w:t>Team found staff and management were unable to demonstrate sound understanding of their individual responsibilities in relation to minimisation of risks in preventing and controlling infections at the service. The Assessment Team provided information of inconsistencies identified during the Quality Commission’s Service Risk Assessment: Covid-19 checklist, for example:</w:t>
      </w:r>
    </w:p>
    <w:p w14:paraId="4758492E" w14:textId="77777777" w:rsidR="00FF2DDC" w:rsidRPr="0074138E" w:rsidRDefault="00FF2DDC" w:rsidP="00FF2DDC">
      <w:pPr>
        <w:pStyle w:val="ListParagraph"/>
        <w:numPr>
          <w:ilvl w:val="0"/>
          <w:numId w:val="38"/>
        </w:numPr>
        <w:spacing w:before="0" w:line="240" w:lineRule="auto"/>
        <w:ind w:left="425" w:hanging="425"/>
        <w:rPr>
          <w:rFonts w:eastAsia="Calibri"/>
          <w:color w:val="auto"/>
          <w:lang w:eastAsia="en-US"/>
        </w:rPr>
      </w:pPr>
      <w:r w:rsidRPr="0074138E">
        <w:rPr>
          <w:rFonts w:eastAsia="Calibri"/>
          <w:color w:val="auto"/>
          <w:lang w:eastAsia="en-US"/>
        </w:rPr>
        <w:t>Outbreak Management Plan</w:t>
      </w:r>
    </w:p>
    <w:p w14:paraId="20FC38FD" w14:textId="77777777" w:rsidR="00FF2DDC" w:rsidRPr="0074138E" w:rsidRDefault="00FF2DDC" w:rsidP="00FF2DDC">
      <w:pPr>
        <w:pStyle w:val="ListParagraph"/>
        <w:numPr>
          <w:ilvl w:val="0"/>
          <w:numId w:val="38"/>
        </w:numPr>
        <w:spacing w:before="0" w:line="240" w:lineRule="auto"/>
        <w:ind w:left="425" w:hanging="425"/>
        <w:rPr>
          <w:rFonts w:eastAsia="Calibri"/>
          <w:color w:val="auto"/>
          <w:lang w:eastAsia="en-US"/>
        </w:rPr>
      </w:pPr>
      <w:r w:rsidRPr="0074138E">
        <w:rPr>
          <w:rFonts w:eastAsia="Calibri"/>
          <w:color w:val="auto"/>
          <w:lang w:eastAsia="en-US"/>
        </w:rPr>
        <w:t>Personal Protective Equipment</w:t>
      </w:r>
    </w:p>
    <w:p w14:paraId="0722FC22" w14:textId="77777777" w:rsidR="00FF2DDC" w:rsidRPr="0074138E" w:rsidRDefault="00FF2DDC" w:rsidP="00FF2DDC">
      <w:pPr>
        <w:pStyle w:val="ListParagraph"/>
        <w:numPr>
          <w:ilvl w:val="0"/>
          <w:numId w:val="38"/>
        </w:numPr>
        <w:spacing w:before="0" w:line="240" w:lineRule="auto"/>
        <w:ind w:left="425" w:hanging="425"/>
        <w:rPr>
          <w:rFonts w:eastAsia="Calibri"/>
          <w:color w:val="auto"/>
          <w:lang w:eastAsia="en-US"/>
        </w:rPr>
      </w:pPr>
      <w:r w:rsidRPr="0074138E">
        <w:rPr>
          <w:rFonts w:eastAsia="Calibri"/>
          <w:color w:val="auto"/>
          <w:lang w:eastAsia="en-US"/>
        </w:rPr>
        <w:t>Infection Control Measures</w:t>
      </w:r>
    </w:p>
    <w:p w14:paraId="642F5CFF" w14:textId="77777777" w:rsidR="00FF2DDC" w:rsidRPr="0074138E" w:rsidRDefault="00FF2DDC" w:rsidP="00FF2DDC">
      <w:pPr>
        <w:pStyle w:val="ListParagraph"/>
        <w:numPr>
          <w:ilvl w:val="0"/>
          <w:numId w:val="38"/>
        </w:numPr>
        <w:spacing w:before="0" w:line="240" w:lineRule="auto"/>
        <w:ind w:left="425" w:hanging="425"/>
        <w:rPr>
          <w:rFonts w:eastAsia="Calibri"/>
          <w:color w:val="auto"/>
          <w:lang w:eastAsia="en-US"/>
        </w:rPr>
      </w:pPr>
      <w:r w:rsidRPr="0074138E">
        <w:rPr>
          <w:rFonts w:eastAsia="Calibri"/>
          <w:color w:val="auto"/>
          <w:lang w:eastAsia="en-US"/>
        </w:rPr>
        <w:t>Workforce</w:t>
      </w:r>
    </w:p>
    <w:p w14:paraId="080F88C5" w14:textId="77777777" w:rsidR="00FF2DDC" w:rsidRDefault="00FF2DDC" w:rsidP="00FF2DDC">
      <w:pPr>
        <w:pStyle w:val="ListParagraph"/>
        <w:numPr>
          <w:ilvl w:val="0"/>
          <w:numId w:val="38"/>
        </w:numPr>
        <w:spacing w:before="0" w:line="240" w:lineRule="auto"/>
        <w:ind w:left="425" w:hanging="425"/>
        <w:rPr>
          <w:rFonts w:eastAsia="Calibri"/>
          <w:color w:val="auto"/>
          <w:lang w:eastAsia="en-US"/>
        </w:rPr>
      </w:pPr>
      <w:r w:rsidRPr="0074138E">
        <w:rPr>
          <w:rFonts w:eastAsia="Calibri"/>
          <w:color w:val="auto"/>
          <w:lang w:eastAsia="en-US"/>
        </w:rPr>
        <w:t>Communications and Signage</w:t>
      </w:r>
    </w:p>
    <w:p w14:paraId="56FE90C8" w14:textId="77777777" w:rsidR="00FF2DDC" w:rsidRDefault="00FF2DDC" w:rsidP="00FF2DDC">
      <w:pPr>
        <w:spacing w:before="0" w:line="240" w:lineRule="auto"/>
      </w:pPr>
      <w:r>
        <w:t xml:space="preserve">The approved provider provided a response that included correcting some information in the report, evidence of corrective actions that have occurred since the assessment contact, including education provided, with reviewed and updated processes. While the response included evidence such as care plans, charting, progress notes, and photographs; I noted that the attached documents did not include some evidence the response detailed was included. I note that while the approved provider has acknowledged some aspects the Assessment Team found, the approved provider refutes a majority of the Assessment Team’s findings. </w:t>
      </w:r>
    </w:p>
    <w:p w14:paraId="7F0530BA" w14:textId="77777777" w:rsidR="00FF2DDC" w:rsidRDefault="00FF2DDC" w:rsidP="00FF2DDC">
      <w:pPr>
        <w:spacing w:before="0" w:line="240" w:lineRule="auto"/>
      </w:pPr>
      <w:r>
        <w:t xml:space="preserve">I have considered and accept evidence supplied by the approved provider that shows the provider has ‘coordinated with the plans of other organisations in their communities and local/regional pandemic plans’ as stated in the </w:t>
      </w:r>
      <w:r w:rsidRPr="00F352A5">
        <w:t>CDNA national guidelines for the prevention, control and public health management of COVID-19 outbreaks in residential care facilities in Australia</w:t>
      </w:r>
      <w:r>
        <w:t>; by coordinating their outbreak plan with their local Northern Sydney Local Health District. However, guidelines designed specifically in response to minimisation of infection related risks for standard and transmission-based precautions have been expanded, specifically in relation to covid-19.</w:t>
      </w:r>
    </w:p>
    <w:p w14:paraId="052B5B3E" w14:textId="77777777" w:rsidR="00FF2DDC" w:rsidRDefault="00FF2DDC" w:rsidP="00FF2DDC">
      <w:r>
        <w:t xml:space="preserve">I have considered the Assessment Teams report and the Approved Providers response. I note some improvement activities have occurred after the audit, and the Approved Provider has acknowledged some of the findings of the service at the time of the audit. It is appropriate to review and consolidate these improvements over </w:t>
      </w:r>
      <w:proofErr w:type="gramStart"/>
      <w:r>
        <w:t>a period of time</w:t>
      </w:r>
      <w:proofErr w:type="gramEnd"/>
      <w:r>
        <w:t>, to consider if they have been effective and sustainable.</w:t>
      </w:r>
    </w:p>
    <w:p w14:paraId="49059227" w14:textId="3F104571" w:rsidR="00A91B81" w:rsidRDefault="00FF2DDC" w:rsidP="00A91B81">
      <w:pPr>
        <w:spacing w:before="0" w:line="240" w:lineRule="auto"/>
      </w:pPr>
      <w:r>
        <w:t>I find this requirement is non-compliant.</w:t>
      </w:r>
    </w:p>
    <w:p w14:paraId="6E44E1FB" w14:textId="639E4388" w:rsidR="00A91B81" w:rsidRDefault="00A91B81">
      <w:pPr>
        <w:spacing w:before="0" w:after="160" w:line="259" w:lineRule="auto"/>
      </w:pPr>
      <w:r>
        <w:br w:type="page"/>
      </w:r>
    </w:p>
    <w:p w14:paraId="2F0C5157" w14:textId="3BEF407C" w:rsidR="00FF2DDC" w:rsidRPr="00A91B81" w:rsidRDefault="00A91B81" w:rsidP="00A91B81">
      <w:pPr>
        <w:pStyle w:val="Heading1"/>
        <w:spacing w:before="480"/>
        <w:rPr>
          <w:sz w:val="36"/>
          <w:szCs w:val="36"/>
        </w:rPr>
      </w:pPr>
      <w:r w:rsidRPr="00A91B81">
        <w:rPr>
          <w:color w:val="FFFFFF" w:themeColor="background1"/>
          <w:sz w:val="36"/>
          <w:szCs w:val="36"/>
        </w:rPr>
        <w:lastRenderedPageBreak/>
        <w:t xml:space="preserve">STANDARD 8 </w:t>
      </w:r>
      <w:r w:rsidRPr="00A91B81">
        <w:rPr>
          <w:color w:val="FFFFFF" w:themeColor="background1"/>
          <w:sz w:val="36"/>
          <w:szCs w:val="36"/>
        </w:rPr>
        <w:tab/>
      </w:r>
      <w:r w:rsidRPr="00A91B81">
        <w:rPr>
          <w:color w:val="FFFFFF" w:themeColor="background1"/>
          <w:sz w:val="36"/>
          <w:szCs w:val="36"/>
        </w:rPr>
        <w:tab/>
      </w:r>
      <w:r w:rsidRPr="00A91B81">
        <w:rPr>
          <w:color w:val="FFFFFF" w:themeColor="background1"/>
          <w:sz w:val="36"/>
          <w:szCs w:val="36"/>
        </w:rPr>
        <w:tab/>
      </w:r>
      <w:r w:rsidRPr="00A91B81">
        <w:rPr>
          <w:color w:val="FFFFFF" w:themeColor="background1"/>
          <w:sz w:val="36"/>
          <w:szCs w:val="36"/>
        </w:rPr>
        <w:tab/>
        <w:t>NON-COMPLIANT</w:t>
      </w:r>
      <w:r w:rsidRPr="00A91B81">
        <w:rPr>
          <w:color w:val="FFFFFF" w:themeColor="background1"/>
          <w:sz w:val="36"/>
          <w:szCs w:val="36"/>
        </w:rPr>
        <w:br/>
        <w:t>Organisational governance</w:t>
      </w:r>
      <w:r w:rsidRPr="00A91B81">
        <w:rPr>
          <w:noProof/>
          <w:color w:val="FFFFFF" w:themeColor="background1"/>
          <w:sz w:val="36"/>
          <w:szCs w:val="36"/>
        </w:rPr>
        <w:t xml:space="preserve"> </w:t>
      </w:r>
      <w:r w:rsidRPr="00A91B81">
        <w:rPr>
          <w:noProof/>
          <w:sz w:val="36"/>
          <w:szCs w:val="36"/>
        </w:rPr>
        <w:drawing>
          <wp:anchor distT="0" distB="0" distL="114300" distR="114300" simplePos="0" relativeHeight="251671552" behindDoc="1" locked="0" layoutInCell="1" allowOverlap="1" wp14:anchorId="3A20C793" wp14:editId="41624689">
            <wp:simplePos x="0" y="0"/>
            <wp:positionH relativeFrom="page">
              <wp:align>left</wp:align>
            </wp:positionH>
            <wp:positionV relativeFrom="paragraph">
              <wp:posOffset>-80682</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6955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A0E1CC" w14:textId="4A03176A" w:rsidR="00A91B81" w:rsidRDefault="00A91B81">
      <w:pPr>
        <w:spacing w:before="0" w:after="160" w:line="259" w:lineRule="auto"/>
      </w:pPr>
    </w:p>
    <w:p w14:paraId="73A62235" w14:textId="477B5040" w:rsidR="00A91B81" w:rsidRDefault="00A91B81">
      <w:pPr>
        <w:spacing w:before="0" w:after="160" w:line="259" w:lineRule="auto"/>
      </w:pPr>
    </w:p>
    <w:p w14:paraId="154907C7" w14:textId="4E495359" w:rsidR="00FF2DDC" w:rsidRPr="00FD1B02" w:rsidRDefault="00FF2DDC" w:rsidP="00FF2DDC">
      <w:pPr>
        <w:pStyle w:val="Heading3"/>
        <w:shd w:val="clear" w:color="auto" w:fill="F2F2F2" w:themeFill="background1" w:themeFillShade="F2"/>
      </w:pPr>
      <w:r w:rsidRPr="008312AC">
        <w:t>Consumer</w:t>
      </w:r>
      <w:r w:rsidRPr="00FD1B02">
        <w:t xml:space="preserve"> outcome:</w:t>
      </w:r>
    </w:p>
    <w:p w14:paraId="2DBC2A9F" w14:textId="77777777" w:rsidR="00FF2DDC" w:rsidRDefault="00FF2DDC" w:rsidP="00FF2DDC">
      <w:pPr>
        <w:numPr>
          <w:ilvl w:val="0"/>
          <w:numId w:val="8"/>
        </w:numPr>
        <w:shd w:val="clear" w:color="auto" w:fill="F2F2F2" w:themeFill="background1" w:themeFillShade="F2"/>
      </w:pPr>
      <w:r>
        <w:t>I am confident the organisation is well run. I can partner in improving the delivery of care and services.</w:t>
      </w:r>
    </w:p>
    <w:p w14:paraId="26BBDA9F" w14:textId="77777777" w:rsidR="00FF2DDC" w:rsidRDefault="00FF2DDC" w:rsidP="00FF2DDC">
      <w:pPr>
        <w:pStyle w:val="Heading3"/>
        <w:shd w:val="clear" w:color="auto" w:fill="F2F2F2" w:themeFill="background1" w:themeFillShade="F2"/>
      </w:pPr>
      <w:r>
        <w:t>Organisation statement:</w:t>
      </w:r>
    </w:p>
    <w:p w14:paraId="0FBEDCD5" w14:textId="77777777" w:rsidR="00FF2DDC" w:rsidRDefault="00FF2DDC" w:rsidP="00FF2DDC">
      <w:pPr>
        <w:numPr>
          <w:ilvl w:val="0"/>
          <w:numId w:val="8"/>
        </w:numPr>
        <w:shd w:val="clear" w:color="auto" w:fill="F2F2F2" w:themeFill="background1" w:themeFillShade="F2"/>
      </w:pPr>
      <w:r>
        <w:t>The organisation’s governing body is accountable for the delivery of safe and quality care and services.</w:t>
      </w:r>
    </w:p>
    <w:p w14:paraId="282A8D67" w14:textId="77777777" w:rsidR="00FF2DDC" w:rsidRDefault="00FF2DDC" w:rsidP="00FF2DDC">
      <w:pPr>
        <w:pStyle w:val="Heading2"/>
      </w:pPr>
      <w:r>
        <w:t>Assessment of Standard 8</w:t>
      </w:r>
    </w:p>
    <w:p w14:paraId="037F80D6" w14:textId="77777777" w:rsidR="00FF2DDC" w:rsidRPr="00163FEE" w:rsidRDefault="00FF2DDC" w:rsidP="00FF2DDC">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D7E521B" w14:textId="77777777" w:rsidR="00FF2DDC" w:rsidRPr="00154403" w:rsidRDefault="00FF2DDC" w:rsidP="00FF2DDC">
      <w:pPr>
        <w:rPr>
          <w:rFonts w:eastAsiaTheme="minorHAnsi"/>
          <w:color w:val="0000FF"/>
        </w:rPr>
      </w:pPr>
      <w:r w:rsidRPr="00584622">
        <w:t>Deficits were found in governance of clinical care.</w:t>
      </w:r>
    </w:p>
    <w:p w14:paraId="0220B0C7" w14:textId="77777777" w:rsidR="00FF2DDC" w:rsidRPr="003E6DCB" w:rsidRDefault="00FF2DDC" w:rsidP="00FF2DDC">
      <w:pPr>
        <w:rPr>
          <w:rFonts w:eastAsia="Calibri"/>
          <w:color w:val="auto"/>
        </w:rPr>
      </w:pPr>
      <w:r w:rsidRPr="00154403">
        <w:rPr>
          <w:rFonts w:eastAsiaTheme="minorHAnsi"/>
        </w:rPr>
        <w:t xml:space="preserve">The Quality Standard is assessed as </w:t>
      </w:r>
      <w:r w:rsidRPr="003E6DCB">
        <w:rPr>
          <w:rFonts w:eastAsiaTheme="minorHAnsi"/>
          <w:color w:val="auto"/>
        </w:rPr>
        <w:t>Non-compliant as one of the five specific requirements have been assessed as Non-compliant.</w:t>
      </w:r>
    </w:p>
    <w:p w14:paraId="3B2A630A" w14:textId="77777777" w:rsidR="00FF2DDC" w:rsidRDefault="00FF2DDC" w:rsidP="00FF2DDC">
      <w:pPr>
        <w:pStyle w:val="Heading2"/>
        <w:rPr>
          <w:i/>
          <w:color w:val="0000FF"/>
          <w:sz w:val="24"/>
          <w:szCs w:val="24"/>
        </w:rPr>
      </w:pPr>
      <w:r>
        <w:t>Assessment of Standard 8 Requirements</w:t>
      </w:r>
      <w:r w:rsidRPr="0066387A">
        <w:rPr>
          <w:i/>
          <w:color w:val="0000FF"/>
          <w:sz w:val="24"/>
          <w:szCs w:val="24"/>
        </w:rPr>
        <w:t xml:space="preserve"> </w:t>
      </w:r>
    </w:p>
    <w:p w14:paraId="77FD88C2" w14:textId="77777777" w:rsidR="00FF2DDC" w:rsidRPr="00506F7F" w:rsidRDefault="00FF2DDC" w:rsidP="00FF2DDC">
      <w:pPr>
        <w:pStyle w:val="Heading3"/>
      </w:pPr>
      <w:r w:rsidRPr="00506F7F">
        <w:t>Requirement 8(3)(e)</w:t>
      </w:r>
      <w:r>
        <w:tab/>
        <w:t>Non-compliant</w:t>
      </w:r>
    </w:p>
    <w:p w14:paraId="54746B51" w14:textId="77777777" w:rsidR="00FF2DDC" w:rsidRPr="004A3816" w:rsidRDefault="00FF2DDC" w:rsidP="00FF2DDC">
      <w:pPr>
        <w:rPr>
          <w:i/>
        </w:rPr>
      </w:pPr>
      <w:r w:rsidRPr="004A3816">
        <w:rPr>
          <w:i/>
        </w:rPr>
        <w:t>Where clinical care is provided—a clinical governance framework, including but not limited to the following:</w:t>
      </w:r>
    </w:p>
    <w:p w14:paraId="1145F18C" w14:textId="77777777" w:rsidR="00FF2DDC" w:rsidRPr="004A3816" w:rsidRDefault="00FF2DDC" w:rsidP="00FF2DDC">
      <w:pPr>
        <w:numPr>
          <w:ilvl w:val="0"/>
          <w:numId w:val="30"/>
        </w:numPr>
        <w:tabs>
          <w:tab w:val="right" w:pos="9026"/>
        </w:tabs>
        <w:spacing w:before="0" w:after="0"/>
        <w:ind w:left="567" w:hanging="425"/>
        <w:outlineLvl w:val="4"/>
        <w:rPr>
          <w:i/>
        </w:rPr>
      </w:pPr>
      <w:r w:rsidRPr="004A3816">
        <w:rPr>
          <w:i/>
        </w:rPr>
        <w:t>antimicrobial stewardship;</w:t>
      </w:r>
    </w:p>
    <w:p w14:paraId="435049A6" w14:textId="77777777" w:rsidR="00FF2DDC" w:rsidRPr="004A3816" w:rsidRDefault="00FF2DDC" w:rsidP="00FF2DDC">
      <w:pPr>
        <w:numPr>
          <w:ilvl w:val="0"/>
          <w:numId w:val="30"/>
        </w:numPr>
        <w:tabs>
          <w:tab w:val="right" w:pos="9026"/>
        </w:tabs>
        <w:spacing w:before="0" w:after="0"/>
        <w:ind w:left="567" w:hanging="425"/>
        <w:outlineLvl w:val="4"/>
        <w:rPr>
          <w:i/>
        </w:rPr>
      </w:pPr>
      <w:r w:rsidRPr="004A3816">
        <w:rPr>
          <w:i/>
        </w:rPr>
        <w:t>minimising the use of restraint;</w:t>
      </w:r>
    </w:p>
    <w:p w14:paraId="7A262B36" w14:textId="77777777" w:rsidR="00FF2DDC" w:rsidRPr="004A3816" w:rsidRDefault="00FF2DDC" w:rsidP="00FF2DDC">
      <w:pPr>
        <w:numPr>
          <w:ilvl w:val="0"/>
          <w:numId w:val="30"/>
        </w:numPr>
        <w:tabs>
          <w:tab w:val="right" w:pos="9026"/>
        </w:tabs>
        <w:spacing w:before="0" w:after="0"/>
        <w:ind w:left="567" w:hanging="425"/>
        <w:outlineLvl w:val="4"/>
        <w:rPr>
          <w:i/>
        </w:rPr>
      </w:pPr>
      <w:r w:rsidRPr="004A3816">
        <w:rPr>
          <w:i/>
        </w:rPr>
        <w:t>open disclosure.</w:t>
      </w:r>
    </w:p>
    <w:p w14:paraId="2554A284" w14:textId="77777777" w:rsidR="00FF2DDC" w:rsidRPr="00506F7F" w:rsidRDefault="00FF2DDC" w:rsidP="00FF2DDC">
      <w:pPr>
        <w:rPr>
          <w:color w:val="0000FF"/>
        </w:rPr>
      </w:pPr>
      <w:r>
        <w:t xml:space="preserve">The Assessment Team found that the service did not have a clinical governance framework, including antimicrobial stewardship, minimising the use of restraint, and open disclosure. The Assessment Team identified that clinical governance at the service did not identify and analyse trends in clinical indicators and disseminate this </w:t>
      </w:r>
      <w:r>
        <w:lastRenderedPageBreak/>
        <w:t xml:space="preserve">information through the clinical team to correct and minimise any issues identified. The Assessment Team also identified recent changes in the clinical leadership at the service and the redefining of their roles.  </w:t>
      </w:r>
    </w:p>
    <w:p w14:paraId="3AEB6B02" w14:textId="77777777" w:rsidR="00FF2DDC" w:rsidRDefault="00FF2DDC" w:rsidP="00FF2DDC">
      <w:pPr>
        <w:tabs>
          <w:tab w:val="right" w:pos="9026"/>
        </w:tabs>
      </w:pPr>
      <w:r>
        <w:t>The approved provider provided a response that included correcting some information in the report, evidence of corrective actions that have occurred since the assessment contact, including education provided, reviewed and updated processes. I note that while the approved provider has acknowledged some aspects the Assessment Team found, the approved provider refutes a majority of the Assessment Team’s findings.</w:t>
      </w:r>
    </w:p>
    <w:p w14:paraId="74750962" w14:textId="171E8DC3" w:rsidR="00FF2DDC" w:rsidRDefault="00FF2DDC" w:rsidP="00FF2DDC">
      <w:pPr>
        <w:tabs>
          <w:tab w:val="right" w:pos="9026"/>
        </w:tabs>
      </w:pPr>
      <w:r>
        <w:t xml:space="preserve">I have considered and accept evidence supplied by the approved provider that shows the management team is aware and </w:t>
      </w:r>
      <w:r w:rsidR="006F6FC9">
        <w:t>understands</w:t>
      </w:r>
      <w:r>
        <w:t xml:space="preserve"> their responsibilities related to clinical governance, antimicrobial stewardship, minimising use of restraint, and open disclosure; however, on balance of evidence, I am not convinced this knowledge has been developed and evident throughout the clinical team. The response identifies the recent changes that have occurred within the service, and the impact of that, and the pandemic has had on the </w:t>
      </w:r>
      <w:r w:rsidR="006F6FC9">
        <w:t>service</w:t>
      </w:r>
      <w:r>
        <w:t xml:space="preserve">. </w:t>
      </w:r>
    </w:p>
    <w:p w14:paraId="48F5F6C0" w14:textId="62D57C3B" w:rsidR="00FF2DDC" w:rsidRDefault="00FF2DDC" w:rsidP="00FF2DDC">
      <w:r>
        <w:t xml:space="preserve">I have considered the Assessment Teams report and the Approved Providers response. I note some improvement activities have occurred after the audit, and the Approved Provider has acknowledged some of the findings of the service at the time of the audit. It is appropriate to review and consolidate these improvements over </w:t>
      </w:r>
      <w:proofErr w:type="gramStart"/>
      <w:r>
        <w:t>a period of time</w:t>
      </w:r>
      <w:proofErr w:type="gramEnd"/>
      <w:r>
        <w:t>, to consider if they have been effective and sustainable.</w:t>
      </w:r>
    </w:p>
    <w:p w14:paraId="330BDA32" w14:textId="54FB5068" w:rsidR="00FF2DDC" w:rsidRDefault="00FF2DDC" w:rsidP="00C60307">
      <w:pPr>
        <w:tabs>
          <w:tab w:val="right" w:pos="9026"/>
        </w:tabs>
      </w:pPr>
      <w:r>
        <w:t>I find this requirement is non-compliant.</w:t>
      </w:r>
      <w:r>
        <w:br w:type="page"/>
      </w:r>
    </w:p>
    <w:p w14:paraId="54043870" w14:textId="77777777" w:rsidR="00FF2DDC" w:rsidRDefault="00FF2DDC" w:rsidP="00FF2DDC">
      <w:pPr>
        <w:pStyle w:val="Heading1"/>
      </w:pPr>
      <w:r>
        <w:lastRenderedPageBreak/>
        <w:t>Areas for improvement</w:t>
      </w:r>
    </w:p>
    <w:p w14:paraId="40F5F37C" w14:textId="77777777" w:rsidR="00FF2DDC" w:rsidRPr="00E830C7" w:rsidRDefault="00FF2DDC" w:rsidP="00FF2DD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68AAADF" w14:textId="77777777" w:rsidR="00FF2DDC" w:rsidRDefault="00FF2DDC" w:rsidP="00FF2DDC">
      <w:pPr>
        <w:pStyle w:val="ListBullet"/>
      </w:pPr>
      <w:r>
        <w:t xml:space="preserve">Management and staff understand and are trained in best practice guidelines for infection control, including preparing for outbreaks involving covid-19 and the preparing of an outbreak management plan in accordance with CDNA guidelines. </w:t>
      </w:r>
    </w:p>
    <w:p w14:paraId="00CA0A27" w14:textId="77777777" w:rsidR="00FF2DDC" w:rsidRDefault="00FF2DDC" w:rsidP="00FF2DDC">
      <w:pPr>
        <w:pStyle w:val="ListBullet"/>
      </w:pPr>
      <w:r>
        <w:t xml:space="preserve">Management and staff </w:t>
      </w:r>
      <w:proofErr w:type="gramStart"/>
      <w:r>
        <w:t>are able to</w:t>
      </w:r>
      <w:proofErr w:type="gramEnd"/>
      <w:r>
        <w:t xml:space="preserve"> implement and demonstrate best practice in clinical governance, including, but not limited to minimising restraint, and open disclosure. </w:t>
      </w:r>
    </w:p>
    <w:p w14:paraId="61F4252D" w14:textId="77777777" w:rsidR="00FF2DDC" w:rsidRDefault="00FF2DDC" w:rsidP="00FF2DDC">
      <w:pPr>
        <w:pStyle w:val="ListBullet"/>
      </w:pPr>
      <w:r>
        <w:t>Management and staff understand their responsibilities in compulsory reporting, including the maintaining of a consolidated register that contains all incidents of suspected or alleged assaults, and wandering behaviours; and the justification for not contacting the commission or police if not required.</w:t>
      </w:r>
    </w:p>
    <w:p w14:paraId="6E43133A" w14:textId="77777777" w:rsidR="00FF2DDC" w:rsidRPr="00A3716D" w:rsidRDefault="00FF2DDC" w:rsidP="00FF2DDC">
      <w:pPr>
        <w:pStyle w:val="ListBullet"/>
      </w:pPr>
      <w:r>
        <w:t>Improvements that are implemented are monitored and reviewed for effectiveness, and audits and senior staff checks are updated to reflect changes.</w:t>
      </w:r>
    </w:p>
    <w:p w14:paraId="0B309BCB" w14:textId="77777777" w:rsidR="00FF2DDC" w:rsidRDefault="00FF2DDC" w:rsidP="00FF2DDC"/>
    <w:bookmarkEnd w:id="2"/>
    <w:sectPr w:rsidR="00FF2DDC" w:rsidSect="002B7F5E">
      <w:headerReference w:type="default" r:id="rId20"/>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2E387" w14:textId="77777777" w:rsidR="006A5719" w:rsidRDefault="006F6FC9">
      <w:pPr>
        <w:spacing w:before="0" w:after="0" w:line="240" w:lineRule="auto"/>
      </w:pPr>
      <w:r>
        <w:separator/>
      </w:r>
    </w:p>
  </w:endnote>
  <w:endnote w:type="continuationSeparator" w:id="0">
    <w:p w14:paraId="0A42E389" w14:textId="77777777" w:rsidR="006A5719" w:rsidRDefault="006F6F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E360" w14:textId="77777777" w:rsidR="00506F7F" w:rsidRPr="009A1F1B" w:rsidRDefault="006F6F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42E361" w14:textId="77777777" w:rsidR="00506F7F" w:rsidRPr="00C72FFB" w:rsidRDefault="006F6F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Montana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A42E362" w14:textId="77777777" w:rsidR="00506F7F" w:rsidRPr="00C72FFB" w:rsidRDefault="006F6F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E363" w14:textId="77777777" w:rsidR="00506F7F" w:rsidRPr="009A1F1B" w:rsidRDefault="006F6FC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42E364" w14:textId="77777777" w:rsidR="00506F7F" w:rsidRPr="00C72FFB" w:rsidRDefault="006F6F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Montana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42E365" w14:textId="77777777" w:rsidR="00506F7F" w:rsidRPr="00A3716D" w:rsidRDefault="006F6FC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0555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2E383" w14:textId="77777777" w:rsidR="006A5719" w:rsidRDefault="006F6FC9">
      <w:pPr>
        <w:spacing w:before="0" w:after="0" w:line="240" w:lineRule="auto"/>
      </w:pPr>
      <w:r>
        <w:separator/>
      </w:r>
    </w:p>
  </w:footnote>
  <w:footnote w:type="continuationSeparator" w:id="0">
    <w:p w14:paraId="0A42E385" w14:textId="77777777" w:rsidR="006A5719" w:rsidRDefault="006F6F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E35F" w14:textId="77777777" w:rsidR="00506F7F" w:rsidRDefault="006F6FC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A42E383" wp14:editId="0A42E38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9205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1749" w14:textId="77777777" w:rsidR="00FF2DDC" w:rsidRDefault="00FF2DDC" w:rsidP="0004322A">
    <w:pPr>
      <w:pStyle w:val="Header"/>
      <w:tabs>
        <w:tab w:val="clear" w:pos="4513"/>
        <w:tab w:val="clear" w:pos="9026"/>
        <w:tab w:val="center" w:pos="4535"/>
      </w:tabs>
    </w:pPr>
    <w:r>
      <w:rPr>
        <w:noProof/>
        <w:color w:val="auto"/>
        <w:sz w:val="20"/>
      </w:rPr>
      <w:drawing>
        <wp:anchor distT="0" distB="0" distL="114300" distR="114300" simplePos="0" relativeHeight="251698176" behindDoc="1" locked="0" layoutInCell="1" allowOverlap="1" wp14:anchorId="161A11F4" wp14:editId="012F6AC0">
          <wp:simplePos x="0" y="0"/>
          <wp:positionH relativeFrom="column">
            <wp:posOffset>-890905</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685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DA6" w14:textId="77777777" w:rsidR="00FF2DDC" w:rsidRDefault="00FF2DDC">
    <w:pPr>
      <w:pStyle w:val="Header"/>
    </w:pPr>
    <w:r w:rsidRPr="003C6EC2">
      <w:rPr>
        <w:rFonts w:eastAsia="Calibri"/>
        <w:noProof/>
      </w:rPr>
      <w:drawing>
        <wp:anchor distT="0" distB="0" distL="114300" distR="114300" simplePos="0" relativeHeight="251693056" behindDoc="1" locked="0" layoutInCell="1" allowOverlap="1" wp14:anchorId="131F0891" wp14:editId="28985ABA">
          <wp:simplePos x="0" y="0"/>
          <wp:positionH relativeFrom="page">
            <wp:posOffset>0</wp:posOffset>
          </wp:positionH>
          <wp:positionV relativeFrom="paragraph">
            <wp:posOffset>-440690</wp:posOffset>
          </wp:positionV>
          <wp:extent cx="7559675" cy="1025525"/>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7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713F6" w14:textId="77777777" w:rsidR="00FF2DDC" w:rsidRDefault="00FF2DDC" w:rsidP="0004322A">
    <w:r>
      <w:rPr>
        <w:noProof/>
        <w:color w:val="auto"/>
        <w:sz w:val="20"/>
      </w:rPr>
      <w:drawing>
        <wp:anchor distT="0" distB="0" distL="114300" distR="114300" simplePos="0" relativeHeight="251689984" behindDoc="1" locked="0" layoutInCell="1" allowOverlap="1" wp14:anchorId="77DD4B73" wp14:editId="7FA473F8">
          <wp:simplePos x="0" y="0"/>
          <wp:positionH relativeFrom="column">
            <wp:posOffset>-909955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1618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F860" w14:textId="77777777" w:rsidR="00FF2DDC" w:rsidRPr="00703E80" w:rsidRDefault="00FF2DDC"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6301FCFC" wp14:editId="5E532E2E">
          <wp:simplePos x="0" y="0"/>
          <wp:positionH relativeFrom="page">
            <wp:posOffset>6985</wp:posOffset>
          </wp:positionH>
          <wp:positionV relativeFrom="paragraph">
            <wp:posOffset>-448310</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885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E381" w14:textId="77777777" w:rsidR="008F32C8" w:rsidRPr="008F32C8" w:rsidRDefault="006F6FC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A42E3BB" wp14:editId="0A42E3B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05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E382" w14:textId="77777777" w:rsidR="00506F7F" w:rsidRDefault="006F6FC9" w:rsidP="009C6F30">
    <w:pPr>
      <w:tabs>
        <w:tab w:val="left" w:pos="3624"/>
      </w:tabs>
    </w:pPr>
    <w:r>
      <w:rPr>
        <w:noProof/>
        <w:color w:val="auto"/>
        <w:sz w:val="20"/>
      </w:rPr>
      <w:drawing>
        <wp:anchor distT="0" distB="0" distL="114300" distR="114300" simplePos="0" relativeHeight="251668480" behindDoc="1" locked="0" layoutInCell="1" allowOverlap="1" wp14:anchorId="0A42E3BD" wp14:editId="0A42E3B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448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5F909190">
      <w:start w:val="1"/>
      <w:numFmt w:val="lowerRoman"/>
      <w:lvlText w:val="(%1)"/>
      <w:lvlJc w:val="left"/>
      <w:pPr>
        <w:ind w:left="1080" w:hanging="720"/>
      </w:pPr>
      <w:rPr>
        <w:rFonts w:hint="default"/>
        <w:b w:val="0"/>
      </w:rPr>
    </w:lvl>
    <w:lvl w:ilvl="1" w:tplc="E9922A6E" w:tentative="1">
      <w:start w:val="1"/>
      <w:numFmt w:val="lowerLetter"/>
      <w:lvlText w:val="%2."/>
      <w:lvlJc w:val="left"/>
      <w:pPr>
        <w:ind w:left="1440" w:hanging="360"/>
      </w:pPr>
    </w:lvl>
    <w:lvl w:ilvl="2" w:tplc="2E9EB9B8" w:tentative="1">
      <w:start w:val="1"/>
      <w:numFmt w:val="lowerRoman"/>
      <w:lvlText w:val="%3."/>
      <w:lvlJc w:val="right"/>
      <w:pPr>
        <w:ind w:left="2160" w:hanging="180"/>
      </w:pPr>
    </w:lvl>
    <w:lvl w:ilvl="3" w:tplc="4EBCFEA4" w:tentative="1">
      <w:start w:val="1"/>
      <w:numFmt w:val="decimal"/>
      <w:lvlText w:val="%4."/>
      <w:lvlJc w:val="left"/>
      <w:pPr>
        <w:ind w:left="2880" w:hanging="360"/>
      </w:pPr>
    </w:lvl>
    <w:lvl w:ilvl="4" w:tplc="9716AB2E" w:tentative="1">
      <w:start w:val="1"/>
      <w:numFmt w:val="lowerLetter"/>
      <w:lvlText w:val="%5."/>
      <w:lvlJc w:val="left"/>
      <w:pPr>
        <w:ind w:left="3600" w:hanging="360"/>
      </w:pPr>
    </w:lvl>
    <w:lvl w:ilvl="5" w:tplc="7F4ACE16" w:tentative="1">
      <w:start w:val="1"/>
      <w:numFmt w:val="lowerRoman"/>
      <w:lvlText w:val="%6."/>
      <w:lvlJc w:val="right"/>
      <w:pPr>
        <w:ind w:left="4320" w:hanging="180"/>
      </w:pPr>
    </w:lvl>
    <w:lvl w:ilvl="6" w:tplc="BF3E2AE2" w:tentative="1">
      <w:start w:val="1"/>
      <w:numFmt w:val="decimal"/>
      <w:lvlText w:val="%7."/>
      <w:lvlJc w:val="left"/>
      <w:pPr>
        <w:ind w:left="5040" w:hanging="360"/>
      </w:pPr>
    </w:lvl>
    <w:lvl w:ilvl="7" w:tplc="81D417A6" w:tentative="1">
      <w:start w:val="1"/>
      <w:numFmt w:val="lowerLetter"/>
      <w:lvlText w:val="%8."/>
      <w:lvlJc w:val="left"/>
      <w:pPr>
        <w:ind w:left="5760" w:hanging="360"/>
      </w:pPr>
    </w:lvl>
    <w:lvl w:ilvl="8" w:tplc="B2ACFB0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01FEE540">
      <w:start w:val="1"/>
      <w:numFmt w:val="bullet"/>
      <w:pStyle w:val="ListParagraph"/>
      <w:lvlText w:val=""/>
      <w:lvlJc w:val="left"/>
      <w:pPr>
        <w:ind w:left="1440" w:hanging="360"/>
      </w:pPr>
      <w:rPr>
        <w:rFonts w:ascii="Symbol" w:hAnsi="Symbol" w:hint="default"/>
        <w:color w:val="auto"/>
      </w:rPr>
    </w:lvl>
    <w:lvl w:ilvl="1" w:tplc="7F2C20D6" w:tentative="1">
      <w:start w:val="1"/>
      <w:numFmt w:val="bullet"/>
      <w:lvlText w:val="o"/>
      <w:lvlJc w:val="left"/>
      <w:pPr>
        <w:ind w:left="2160" w:hanging="360"/>
      </w:pPr>
      <w:rPr>
        <w:rFonts w:ascii="Courier New" w:hAnsi="Courier New" w:cs="Courier New" w:hint="default"/>
      </w:rPr>
    </w:lvl>
    <w:lvl w:ilvl="2" w:tplc="23109F6A" w:tentative="1">
      <w:start w:val="1"/>
      <w:numFmt w:val="bullet"/>
      <w:lvlText w:val=""/>
      <w:lvlJc w:val="left"/>
      <w:pPr>
        <w:ind w:left="2880" w:hanging="360"/>
      </w:pPr>
      <w:rPr>
        <w:rFonts w:ascii="Wingdings" w:hAnsi="Wingdings" w:hint="default"/>
      </w:rPr>
    </w:lvl>
    <w:lvl w:ilvl="3" w:tplc="4C90A998" w:tentative="1">
      <w:start w:val="1"/>
      <w:numFmt w:val="bullet"/>
      <w:lvlText w:val=""/>
      <w:lvlJc w:val="left"/>
      <w:pPr>
        <w:ind w:left="3600" w:hanging="360"/>
      </w:pPr>
      <w:rPr>
        <w:rFonts w:ascii="Symbol" w:hAnsi="Symbol" w:hint="default"/>
      </w:rPr>
    </w:lvl>
    <w:lvl w:ilvl="4" w:tplc="B1D0210A" w:tentative="1">
      <w:start w:val="1"/>
      <w:numFmt w:val="bullet"/>
      <w:lvlText w:val="o"/>
      <w:lvlJc w:val="left"/>
      <w:pPr>
        <w:ind w:left="4320" w:hanging="360"/>
      </w:pPr>
      <w:rPr>
        <w:rFonts w:ascii="Courier New" w:hAnsi="Courier New" w:cs="Courier New" w:hint="default"/>
      </w:rPr>
    </w:lvl>
    <w:lvl w:ilvl="5" w:tplc="BF34B18A" w:tentative="1">
      <w:start w:val="1"/>
      <w:numFmt w:val="bullet"/>
      <w:lvlText w:val=""/>
      <w:lvlJc w:val="left"/>
      <w:pPr>
        <w:ind w:left="5040" w:hanging="360"/>
      </w:pPr>
      <w:rPr>
        <w:rFonts w:ascii="Wingdings" w:hAnsi="Wingdings" w:hint="default"/>
      </w:rPr>
    </w:lvl>
    <w:lvl w:ilvl="6" w:tplc="822899D0" w:tentative="1">
      <w:start w:val="1"/>
      <w:numFmt w:val="bullet"/>
      <w:lvlText w:val=""/>
      <w:lvlJc w:val="left"/>
      <w:pPr>
        <w:ind w:left="5760" w:hanging="360"/>
      </w:pPr>
      <w:rPr>
        <w:rFonts w:ascii="Symbol" w:hAnsi="Symbol" w:hint="default"/>
      </w:rPr>
    </w:lvl>
    <w:lvl w:ilvl="7" w:tplc="6298FF8E" w:tentative="1">
      <w:start w:val="1"/>
      <w:numFmt w:val="bullet"/>
      <w:lvlText w:val="o"/>
      <w:lvlJc w:val="left"/>
      <w:pPr>
        <w:ind w:left="6480" w:hanging="360"/>
      </w:pPr>
      <w:rPr>
        <w:rFonts w:ascii="Courier New" w:hAnsi="Courier New" w:cs="Courier New" w:hint="default"/>
      </w:rPr>
    </w:lvl>
    <w:lvl w:ilvl="8" w:tplc="6EC2950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EFA090C">
      <w:start w:val="1"/>
      <w:numFmt w:val="lowerRoman"/>
      <w:lvlText w:val="(%1)"/>
      <w:lvlJc w:val="left"/>
      <w:pPr>
        <w:ind w:left="1004" w:hanging="720"/>
      </w:pPr>
      <w:rPr>
        <w:rFonts w:hint="default"/>
        <w:b w:val="0"/>
      </w:rPr>
    </w:lvl>
    <w:lvl w:ilvl="1" w:tplc="5BECEC3E" w:tentative="1">
      <w:start w:val="1"/>
      <w:numFmt w:val="lowerLetter"/>
      <w:lvlText w:val="%2."/>
      <w:lvlJc w:val="left"/>
      <w:pPr>
        <w:ind w:left="1364" w:hanging="360"/>
      </w:pPr>
    </w:lvl>
    <w:lvl w:ilvl="2" w:tplc="BF6652DA" w:tentative="1">
      <w:start w:val="1"/>
      <w:numFmt w:val="lowerRoman"/>
      <w:lvlText w:val="%3."/>
      <w:lvlJc w:val="right"/>
      <w:pPr>
        <w:ind w:left="2084" w:hanging="180"/>
      </w:pPr>
    </w:lvl>
    <w:lvl w:ilvl="3" w:tplc="D2F6BC72" w:tentative="1">
      <w:start w:val="1"/>
      <w:numFmt w:val="decimal"/>
      <w:lvlText w:val="%4."/>
      <w:lvlJc w:val="left"/>
      <w:pPr>
        <w:ind w:left="2804" w:hanging="360"/>
      </w:pPr>
    </w:lvl>
    <w:lvl w:ilvl="4" w:tplc="F5568028" w:tentative="1">
      <w:start w:val="1"/>
      <w:numFmt w:val="lowerLetter"/>
      <w:lvlText w:val="%5."/>
      <w:lvlJc w:val="left"/>
      <w:pPr>
        <w:ind w:left="3524" w:hanging="360"/>
      </w:pPr>
    </w:lvl>
    <w:lvl w:ilvl="5" w:tplc="1234CB38" w:tentative="1">
      <w:start w:val="1"/>
      <w:numFmt w:val="lowerRoman"/>
      <w:lvlText w:val="%6."/>
      <w:lvlJc w:val="right"/>
      <w:pPr>
        <w:ind w:left="4244" w:hanging="180"/>
      </w:pPr>
    </w:lvl>
    <w:lvl w:ilvl="6" w:tplc="A02E99DE" w:tentative="1">
      <w:start w:val="1"/>
      <w:numFmt w:val="decimal"/>
      <w:lvlText w:val="%7."/>
      <w:lvlJc w:val="left"/>
      <w:pPr>
        <w:ind w:left="4964" w:hanging="360"/>
      </w:pPr>
    </w:lvl>
    <w:lvl w:ilvl="7" w:tplc="614AD448" w:tentative="1">
      <w:start w:val="1"/>
      <w:numFmt w:val="lowerLetter"/>
      <w:lvlText w:val="%8."/>
      <w:lvlJc w:val="left"/>
      <w:pPr>
        <w:ind w:left="5684" w:hanging="360"/>
      </w:pPr>
    </w:lvl>
    <w:lvl w:ilvl="8" w:tplc="627ED0C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B64974C">
      <w:start w:val="1"/>
      <w:numFmt w:val="lowerRoman"/>
      <w:lvlText w:val="(%1)"/>
      <w:lvlJc w:val="left"/>
      <w:pPr>
        <w:ind w:left="1080" w:hanging="720"/>
      </w:pPr>
      <w:rPr>
        <w:rFonts w:hint="default"/>
      </w:rPr>
    </w:lvl>
    <w:lvl w:ilvl="1" w:tplc="AD30914E" w:tentative="1">
      <w:start w:val="1"/>
      <w:numFmt w:val="lowerLetter"/>
      <w:lvlText w:val="%2."/>
      <w:lvlJc w:val="left"/>
      <w:pPr>
        <w:ind w:left="1440" w:hanging="360"/>
      </w:pPr>
    </w:lvl>
    <w:lvl w:ilvl="2" w:tplc="D2C8FCF4" w:tentative="1">
      <w:start w:val="1"/>
      <w:numFmt w:val="lowerRoman"/>
      <w:lvlText w:val="%3."/>
      <w:lvlJc w:val="right"/>
      <w:pPr>
        <w:ind w:left="2160" w:hanging="180"/>
      </w:pPr>
    </w:lvl>
    <w:lvl w:ilvl="3" w:tplc="B41657BA" w:tentative="1">
      <w:start w:val="1"/>
      <w:numFmt w:val="decimal"/>
      <w:lvlText w:val="%4."/>
      <w:lvlJc w:val="left"/>
      <w:pPr>
        <w:ind w:left="2880" w:hanging="360"/>
      </w:pPr>
    </w:lvl>
    <w:lvl w:ilvl="4" w:tplc="F61C489A" w:tentative="1">
      <w:start w:val="1"/>
      <w:numFmt w:val="lowerLetter"/>
      <w:lvlText w:val="%5."/>
      <w:lvlJc w:val="left"/>
      <w:pPr>
        <w:ind w:left="3600" w:hanging="360"/>
      </w:pPr>
    </w:lvl>
    <w:lvl w:ilvl="5" w:tplc="B7D4C206" w:tentative="1">
      <w:start w:val="1"/>
      <w:numFmt w:val="lowerRoman"/>
      <w:lvlText w:val="%6."/>
      <w:lvlJc w:val="right"/>
      <w:pPr>
        <w:ind w:left="4320" w:hanging="180"/>
      </w:pPr>
    </w:lvl>
    <w:lvl w:ilvl="6" w:tplc="D4CE90AC" w:tentative="1">
      <w:start w:val="1"/>
      <w:numFmt w:val="decimal"/>
      <w:lvlText w:val="%7."/>
      <w:lvlJc w:val="left"/>
      <w:pPr>
        <w:ind w:left="5040" w:hanging="360"/>
      </w:pPr>
    </w:lvl>
    <w:lvl w:ilvl="7" w:tplc="9B825558" w:tentative="1">
      <w:start w:val="1"/>
      <w:numFmt w:val="lowerLetter"/>
      <w:lvlText w:val="%8."/>
      <w:lvlJc w:val="left"/>
      <w:pPr>
        <w:ind w:left="5760" w:hanging="360"/>
      </w:pPr>
    </w:lvl>
    <w:lvl w:ilvl="8" w:tplc="7C7044C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42898E8">
      <w:start w:val="1"/>
      <w:numFmt w:val="lowerRoman"/>
      <w:lvlText w:val="(%1)"/>
      <w:lvlJc w:val="left"/>
      <w:pPr>
        <w:ind w:left="1080" w:hanging="720"/>
      </w:pPr>
      <w:rPr>
        <w:rFonts w:hint="default"/>
      </w:rPr>
    </w:lvl>
    <w:lvl w:ilvl="1" w:tplc="8FE01A14" w:tentative="1">
      <w:start w:val="1"/>
      <w:numFmt w:val="lowerLetter"/>
      <w:lvlText w:val="%2."/>
      <w:lvlJc w:val="left"/>
      <w:pPr>
        <w:ind w:left="1440" w:hanging="360"/>
      </w:pPr>
    </w:lvl>
    <w:lvl w:ilvl="2" w:tplc="D57CB7D2" w:tentative="1">
      <w:start w:val="1"/>
      <w:numFmt w:val="lowerRoman"/>
      <w:lvlText w:val="%3."/>
      <w:lvlJc w:val="right"/>
      <w:pPr>
        <w:ind w:left="2160" w:hanging="180"/>
      </w:pPr>
    </w:lvl>
    <w:lvl w:ilvl="3" w:tplc="666A6B54" w:tentative="1">
      <w:start w:val="1"/>
      <w:numFmt w:val="decimal"/>
      <w:lvlText w:val="%4."/>
      <w:lvlJc w:val="left"/>
      <w:pPr>
        <w:ind w:left="2880" w:hanging="360"/>
      </w:pPr>
    </w:lvl>
    <w:lvl w:ilvl="4" w:tplc="F3EA1E76" w:tentative="1">
      <w:start w:val="1"/>
      <w:numFmt w:val="lowerLetter"/>
      <w:lvlText w:val="%5."/>
      <w:lvlJc w:val="left"/>
      <w:pPr>
        <w:ind w:left="3600" w:hanging="360"/>
      </w:pPr>
    </w:lvl>
    <w:lvl w:ilvl="5" w:tplc="E81C0F90" w:tentative="1">
      <w:start w:val="1"/>
      <w:numFmt w:val="lowerRoman"/>
      <w:lvlText w:val="%6."/>
      <w:lvlJc w:val="right"/>
      <w:pPr>
        <w:ind w:left="4320" w:hanging="180"/>
      </w:pPr>
    </w:lvl>
    <w:lvl w:ilvl="6" w:tplc="644ABF98" w:tentative="1">
      <w:start w:val="1"/>
      <w:numFmt w:val="decimal"/>
      <w:lvlText w:val="%7."/>
      <w:lvlJc w:val="left"/>
      <w:pPr>
        <w:ind w:left="5040" w:hanging="360"/>
      </w:pPr>
    </w:lvl>
    <w:lvl w:ilvl="7" w:tplc="A32E8DF6" w:tentative="1">
      <w:start w:val="1"/>
      <w:numFmt w:val="lowerLetter"/>
      <w:lvlText w:val="%8."/>
      <w:lvlJc w:val="left"/>
      <w:pPr>
        <w:ind w:left="5760" w:hanging="360"/>
      </w:pPr>
    </w:lvl>
    <w:lvl w:ilvl="8" w:tplc="BB124F7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CCCADA34">
      <w:start w:val="1"/>
      <w:numFmt w:val="lowerRoman"/>
      <w:lvlText w:val="(%1)"/>
      <w:lvlJc w:val="left"/>
      <w:pPr>
        <w:ind w:left="1080" w:hanging="720"/>
      </w:pPr>
      <w:rPr>
        <w:rFonts w:hint="default"/>
        <w:b w:val="0"/>
      </w:rPr>
    </w:lvl>
    <w:lvl w:ilvl="1" w:tplc="B7FEFA98" w:tentative="1">
      <w:start w:val="1"/>
      <w:numFmt w:val="lowerLetter"/>
      <w:lvlText w:val="%2."/>
      <w:lvlJc w:val="left"/>
      <w:pPr>
        <w:ind w:left="1440" w:hanging="360"/>
      </w:pPr>
    </w:lvl>
    <w:lvl w:ilvl="2" w:tplc="2DCEBE4E" w:tentative="1">
      <w:start w:val="1"/>
      <w:numFmt w:val="lowerRoman"/>
      <w:lvlText w:val="%3."/>
      <w:lvlJc w:val="right"/>
      <w:pPr>
        <w:ind w:left="2160" w:hanging="180"/>
      </w:pPr>
    </w:lvl>
    <w:lvl w:ilvl="3" w:tplc="38940F32" w:tentative="1">
      <w:start w:val="1"/>
      <w:numFmt w:val="decimal"/>
      <w:lvlText w:val="%4."/>
      <w:lvlJc w:val="left"/>
      <w:pPr>
        <w:ind w:left="2880" w:hanging="360"/>
      </w:pPr>
    </w:lvl>
    <w:lvl w:ilvl="4" w:tplc="3F46D840" w:tentative="1">
      <w:start w:val="1"/>
      <w:numFmt w:val="lowerLetter"/>
      <w:lvlText w:val="%5."/>
      <w:lvlJc w:val="left"/>
      <w:pPr>
        <w:ind w:left="3600" w:hanging="360"/>
      </w:pPr>
    </w:lvl>
    <w:lvl w:ilvl="5" w:tplc="940C0186" w:tentative="1">
      <w:start w:val="1"/>
      <w:numFmt w:val="lowerRoman"/>
      <w:lvlText w:val="%6."/>
      <w:lvlJc w:val="right"/>
      <w:pPr>
        <w:ind w:left="4320" w:hanging="180"/>
      </w:pPr>
    </w:lvl>
    <w:lvl w:ilvl="6" w:tplc="F1563AAC" w:tentative="1">
      <w:start w:val="1"/>
      <w:numFmt w:val="decimal"/>
      <w:lvlText w:val="%7."/>
      <w:lvlJc w:val="left"/>
      <w:pPr>
        <w:ind w:left="5040" w:hanging="360"/>
      </w:pPr>
    </w:lvl>
    <w:lvl w:ilvl="7" w:tplc="6734C590" w:tentative="1">
      <w:start w:val="1"/>
      <w:numFmt w:val="lowerLetter"/>
      <w:lvlText w:val="%8."/>
      <w:lvlJc w:val="left"/>
      <w:pPr>
        <w:ind w:left="5760" w:hanging="360"/>
      </w:pPr>
    </w:lvl>
    <w:lvl w:ilvl="8" w:tplc="B254D63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2FC52C4">
      <w:start w:val="1"/>
      <w:numFmt w:val="lowerLetter"/>
      <w:lvlText w:val="(%1)"/>
      <w:lvlJc w:val="left"/>
      <w:pPr>
        <w:ind w:left="360" w:hanging="360"/>
      </w:pPr>
      <w:rPr>
        <w:rFonts w:hint="default"/>
      </w:rPr>
    </w:lvl>
    <w:lvl w:ilvl="1" w:tplc="B4C4525A" w:tentative="1">
      <w:start w:val="1"/>
      <w:numFmt w:val="lowerLetter"/>
      <w:lvlText w:val="%2."/>
      <w:lvlJc w:val="left"/>
      <w:pPr>
        <w:ind w:left="1080" w:hanging="360"/>
      </w:pPr>
    </w:lvl>
    <w:lvl w:ilvl="2" w:tplc="B2420866" w:tentative="1">
      <w:start w:val="1"/>
      <w:numFmt w:val="lowerRoman"/>
      <w:lvlText w:val="%3."/>
      <w:lvlJc w:val="right"/>
      <w:pPr>
        <w:ind w:left="1800" w:hanging="180"/>
      </w:pPr>
    </w:lvl>
    <w:lvl w:ilvl="3" w:tplc="946A20F0" w:tentative="1">
      <w:start w:val="1"/>
      <w:numFmt w:val="decimal"/>
      <w:lvlText w:val="%4."/>
      <w:lvlJc w:val="left"/>
      <w:pPr>
        <w:ind w:left="2520" w:hanging="360"/>
      </w:pPr>
    </w:lvl>
    <w:lvl w:ilvl="4" w:tplc="FDFC6F98" w:tentative="1">
      <w:start w:val="1"/>
      <w:numFmt w:val="lowerLetter"/>
      <w:lvlText w:val="%5."/>
      <w:lvlJc w:val="left"/>
      <w:pPr>
        <w:ind w:left="3240" w:hanging="360"/>
      </w:pPr>
    </w:lvl>
    <w:lvl w:ilvl="5" w:tplc="B5120CA4" w:tentative="1">
      <w:start w:val="1"/>
      <w:numFmt w:val="lowerRoman"/>
      <w:lvlText w:val="%6."/>
      <w:lvlJc w:val="right"/>
      <w:pPr>
        <w:ind w:left="3960" w:hanging="180"/>
      </w:pPr>
    </w:lvl>
    <w:lvl w:ilvl="6" w:tplc="4836CDD0" w:tentative="1">
      <w:start w:val="1"/>
      <w:numFmt w:val="decimal"/>
      <w:lvlText w:val="%7."/>
      <w:lvlJc w:val="left"/>
      <w:pPr>
        <w:ind w:left="4680" w:hanging="360"/>
      </w:pPr>
    </w:lvl>
    <w:lvl w:ilvl="7" w:tplc="25FC8EB8" w:tentative="1">
      <w:start w:val="1"/>
      <w:numFmt w:val="lowerLetter"/>
      <w:lvlText w:val="%8."/>
      <w:lvlJc w:val="left"/>
      <w:pPr>
        <w:ind w:left="5400" w:hanging="360"/>
      </w:pPr>
    </w:lvl>
    <w:lvl w:ilvl="8" w:tplc="D084154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8948950">
      <w:start w:val="1"/>
      <w:numFmt w:val="decimal"/>
      <w:lvlText w:val="%1."/>
      <w:lvlJc w:val="left"/>
      <w:pPr>
        <w:ind w:left="360" w:hanging="360"/>
      </w:pPr>
      <w:rPr>
        <w:rFonts w:hint="default"/>
      </w:rPr>
    </w:lvl>
    <w:lvl w:ilvl="1" w:tplc="4B22D980" w:tentative="1">
      <w:start w:val="1"/>
      <w:numFmt w:val="lowerLetter"/>
      <w:lvlText w:val="%2."/>
      <w:lvlJc w:val="left"/>
      <w:pPr>
        <w:ind w:left="1080" w:hanging="360"/>
      </w:pPr>
    </w:lvl>
    <w:lvl w:ilvl="2" w:tplc="C6204EB8" w:tentative="1">
      <w:start w:val="1"/>
      <w:numFmt w:val="lowerRoman"/>
      <w:lvlText w:val="%3."/>
      <w:lvlJc w:val="right"/>
      <w:pPr>
        <w:ind w:left="1800" w:hanging="180"/>
      </w:pPr>
    </w:lvl>
    <w:lvl w:ilvl="3" w:tplc="585C5322" w:tentative="1">
      <w:start w:val="1"/>
      <w:numFmt w:val="decimal"/>
      <w:lvlText w:val="%4."/>
      <w:lvlJc w:val="left"/>
      <w:pPr>
        <w:ind w:left="2520" w:hanging="360"/>
      </w:pPr>
    </w:lvl>
    <w:lvl w:ilvl="4" w:tplc="C8DEA656" w:tentative="1">
      <w:start w:val="1"/>
      <w:numFmt w:val="lowerLetter"/>
      <w:lvlText w:val="%5."/>
      <w:lvlJc w:val="left"/>
      <w:pPr>
        <w:ind w:left="3240" w:hanging="360"/>
      </w:pPr>
    </w:lvl>
    <w:lvl w:ilvl="5" w:tplc="A6B030A8" w:tentative="1">
      <w:start w:val="1"/>
      <w:numFmt w:val="lowerRoman"/>
      <w:lvlText w:val="%6."/>
      <w:lvlJc w:val="right"/>
      <w:pPr>
        <w:ind w:left="3960" w:hanging="180"/>
      </w:pPr>
    </w:lvl>
    <w:lvl w:ilvl="6" w:tplc="17BCF5AA" w:tentative="1">
      <w:start w:val="1"/>
      <w:numFmt w:val="decimal"/>
      <w:lvlText w:val="%7."/>
      <w:lvlJc w:val="left"/>
      <w:pPr>
        <w:ind w:left="4680" w:hanging="360"/>
      </w:pPr>
    </w:lvl>
    <w:lvl w:ilvl="7" w:tplc="247C1084" w:tentative="1">
      <w:start w:val="1"/>
      <w:numFmt w:val="lowerLetter"/>
      <w:lvlText w:val="%8."/>
      <w:lvlJc w:val="left"/>
      <w:pPr>
        <w:ind w:left="5400" w:hanging="360"/>
      </w:pPr>
    </w:lvl>
    <w:lvl w:ilvl="8" w:tplc="FFA64DA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BFA4EBA">
      <w:start w:val="1"/>
      <w:numFmt w:val="decimal"/>
      <w:lvlText w:val="%1."/>
      <w:lvlJc w:val="left"/>
      <w:pPr>
        <w:ind w:left="360" w:hanging="360"/>
      </w:pPr>
      <w:rPr>
        <w:rFonts w:hint="default"/>
      </w:rPr>
    </w:lvl>
    <w:lvl w:ilvl="1" w:tplc="B2CCC972" w:tentative="1">
      <w:start w:val="1"/>
      <w:numFmt w:val="lowerLetter"/>
      <w:lvlText w:val="%2."/>
      <w:lvlJc w:val="left"/>
      <w:pPr>
        <w:ind w:left="1080" w:hanging="360"/>
      </w:pPr>
    </w:lvl>
    <w:lvl w:ilvl="2" w:tplc="D2163460" w:tentative="1">
      <w:start w:val="1"/>
      <w:numFmt w:val="lowerRoman"/>
      <w:lvlText w:val="%3."/>
      <w:lvlJc w:val="right"/>
      <w:pPr>
        <w:ind w:left="1800" w:hanging="180"/>
      </w:pPr>
    </w:lvl>
    <w:lvl w:ilvl="3" w:tplc="C0D67162" w:tentative="1">
      <w:start w:val="1"/>
      <w:numFmt w:val="decimal"/>
      <w:lvlText w:val="%4."/>
      <w:lvlJc w:val="left"/>
      <w:pPr>
        <w:ind w:left="2520" w:hanging="360"/>
      </w:pPr>
    </w:lvl>
    <w:lvl w:ilvl="4" w:tplc="52167BC4" w:tentative="1">
      <w:start w:val="1"/>
      <w:numFmt w:val="lowerLetter"/>
      <w:lvlText w:val="%5."/>
      <w:lvlJc w:val="left"/>
      <w:pPr>
        <w:ind w:left="3240" w:hanging="360"/>
      </w:pPr>
    </w:lvl>
    <w:lvl w:ilvl="5" w:tplc="7360A570" w:tentative="1">
      <w:start w:val="1"/>
      <w:numFmt w:val="lowerRoman"/>
      <w:lvlText w:val="%6."/>
      <w:lvlJc w:val="right"/>
      <w:pPr>
        <w:ind w:left="3960" w:hanging="180"/>
      </w:pPr>
    </w:lvl>
    <w:lvl w:ilvl="6" w:tplc="5D60845E" w:tentative="1">
      <w:start w:val="1"/>
      <w:numFmt w:val="decimal"/>
      <w:lvlText w:val="%7."/>
      <w:lvlJc w:val="left"/>
      <w:pPr>
        <w:ind w:left="4680" w:hanging="360"/>
      </w:pPr>
    </w:lvl>
    <w:lvl w:ilvl="7" w:tplc="6AAA67BC" w:tentative="1">
      <w:start w:val="1"/>
      <w:numFmt w:val="lowerLetter"/>
      <w:lvlText w:val="%8."/>
      <w:lvlJc w:val="left"/>
      <w:pPr>
        <w:ind w:left="5400" w:hanging="360"/>
      </w:pPr>
    </w:lvl>
    <w:lvl w:ilvl="8" w:tplc="17FEA8B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A2AE67C">
      <w:start w:val="1"/>
      <w:numFmt w:val="lowerRoman"/>
      <w:lvlText w:val="(%1)"/>
      <w:lvlJc w:val="left"/>
      <w:pPr>
        <w:ind w:left="1080" w:hanging="720"/>
      </w:pPr>
      <w:rPr>
        <w:rFonts w:hint="default"/>
        <w:b w:val="0"/>
      </w:rPr>
    </w:lvl>
    <w:lvl w:ilvl="1" w:tplc="A2FAE5CC" w:tentative="1">
      <w:start w:val="1"/>
      <w:numFmt w:val="lowerLetter"/>
      <w:lvlText w:val="%2."/>
      <w:lvlJc w:val="left"/>
      <w:pPr>
        <w:ind w:left="1440" w:hanging="360"/>
      </w:pPr>
    </w:lvl>
    <w:lvl w:ilvl="2" w:tplc="85105E6C" w:tentative="1">
      <w:start w:val="1"/>
      <w:numFmt w:val="lowerRoman"/>
      <w:lvlText w:val="%3."/>
      <w:lvlJc w:val="right"/>
      <w:pPr>
        <w:ind w:left="2160" w:hanging="180"/>
      </w:pPr>
    </w:lvl>
    <w:lvl w:ilvl="3" w:tplc="E3002C0C" w:tentative="1">
      <w:start w:val="1"/>
      <w:numFmt w:val="decimal"/>
      <w:lvlText w:val="%4."/>
      <w:lvlJc w:val="left"/>
      <w:pPr>
        <w:ind w:left="2880" w:hanging="360"/>
      </w:pPr>
    </w:lvl>
    <w:lvl w:ilvl="4" w:tplc="4A4E1204" w:tentative="1">
      <w:start w:val="1"/>
      <w:numFmt w:val="lowerLetter"/>
      <w:lvlText w:val="%5."/>
      <w:lvlJc w:val="left"/>
      <w:pPr>
        <w:ind w:left="3600" w:hanging="360"/>
      </w:pPr>
    </w:lvl>
    <w:lvl w:ilvl="5" w:tplc="6C5C6CB0" w:tentative="1">
      <w:start w:val="1"/>
      <w:numFmt w:val="lowerRoman"/>
      <w:lvlText w:val="%6."/>
      <w:lvlJc w:val="right"/>
      <w:pPr>
        <w:ind w:left="4320" w:hanging="180"/>
      </w:pPr>
    </w:lvl>
    <w:lvl w:ilvl="6" w:tplc="2186822E" w:tentative="1">
      <w:start w:val="1"/>
      <w:numFmt w:val="decimal"/>
      <w:lvlText w:val="%7."/>
      <w:lvlJc w:val="left"/>
      <w:pPr>
        <w:ind w:left="5040" w:hanging="360"/>
      </w:pPr>
    </w:lvl>
    <w:lvl w:ilvl="7" w:tplc="90185F34" w:tentative="1">
      <w:start w:val="1"/>
      <w:numFmt w:val="lowerLetter"/>
      <w:lvlText w:val="%8."/>
      <w:lvlJc w:val="left"/>
      <w:pPr>
        <w:ind w:left="5760" w:hanging="360"/>
      </w:pPr>
    </w:lvl>
    <w:lvl w:ilvl="8" w:tplc="C248E65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0F8DDA6">
      <w:start w:val="1"/>
      <w:numFmt w:val="lowerRoman"/>
      <w:lvlText w:val="(%1)"/>
      <w:lvlJc w:val="left"/>
      <w:pPr>
        <w:ind w:left="1080" w:hanging="720"/>
      </w:pPr>
      <w:rPr>
        <w:rFonts w:hint="default"/>
      </w:rPr>
    </w:lvl>
    <w:lvl w:ilvl="1" w:tplc="D2A2111A" w:tentative="1">
      <w:start w:val="1"/>
      <w:numFmt w:val="lowerLetter"/>
      <w:lvlText w:val="%2."/>
      <w:lvlJc w:val="left"/>
      <w:pPr>
        <w:ind w:left="1440" w:hanging="360"/>
      </w:pPr>
    </w:lvl>
    <w:lvl w:ilvl="2" w:tplc="9482AD84" w:tentative="1">
      <w:start w:val="1"/>
      <w:numFmt w:val="lowerRoman"/>
      <w:lvlText w:val="%3."/>
      <w:lvlJc w:val="right"/>
      <w:pPr>
        <w:ind w:left="2160" w:hanging="180"/>
      </w:pPr>
    </w:lvl>
    <w:lvl w:ilvl="3" w:tplc="40429E30" w:tentative="1">
      <w:start w:val="1"/>
      <w:numFmt w:val="decimal"/>
      <w:lvlText w:val="%4."/>
      <w:lvlJc w:val="left"/>
      <w:pPr>
        <w:ind w:left="2880" w:hanging="360"/>
      </w:pPr>
    </w:lvl>
    <w:lvl w:ilvl="4" w:tplc="3CFCF5DE" w:tentative="1">
      <w:start w:val="1"/>
      <w:numFmt w:val="lowerLetter"/>
      <w:lvlText w:val="%5."/>
      <w:lvlJc w:val="left"/>
      <w:pPr>
        <w:ind w:left="3600" w:hanging="360"/>
      </w:pPr>
    </w:lvl>
    <w:lvl w:ilvl="5" w:tplc="F4F2946A" w:tentative="1">
      <w:start w:val="1"/>
      <w:numFmt w:val="lowerRoman"/>
      <w:lvlText w:val="%6."/>
      <w:lvlJc w:val="right"/>
      <w:pPr>
        <w:ind w:left="4320" w:hanging="180"/>
      </w:pPr>
    </w:lvl>
    <w:lvl w:ilvl="6" w:tplc="130C30C4" w:tentative="1">
      <w:start w:val="1"/>
      <w:numFmt w:val="decimal"/>
      <w:lvlText w:val="%7."/>
      <w:lvlJc w:val="left"/>
      <w:pPr>
        <w:ind w:left="5040" w:hanging="360"/>
      </w:pPr>
    </w:lvl>
    <w:lvl w:ilvl="7" w:tplc="40A21C62" w:tentative="1">
      <w:start w:val="1"/>
      <w:numFmt w:val="lowerLetter"/>
      <w:lvlText w:val="%8."/>
      <w:lvlJc w:val="left"/>
      <w:pPr>
        <w:ind w:left="5760" w:hanging="360"/>
      </w:pPr>
    </w:lvl>
    <w:lvl w:ilvl="8" w:tplc="38A69AD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4A05130">
      <w:start w:val="1"/>
      <w:numFmt w:val="bullet"/>
      <w:pStyle w:val="ListBullet"/>
      <w:lvlText w:val=""/>
      <w:lvlJc w:val="left"/>
      <w:pPr>
        <w:ind w:left="720" w:hanging="360"/>
      </w:pPr>
      <w:rPr>
        <w:rFonts w:ascii="Symbol" w:hAnsi="Symbol" w:hint="default"/>
      </w:rPr>
    </w:lvl>
    <w:lvl w:ilvl="1" w:tplc="27E01E1A">
      <w:start w:val="1"/>
      <w:numFmt w:val="bullet"/>
      <w:pStyle w:val="ListBullet2"/>
      <w:lvlText w:val="o"/>
      <w:lvlJc w:val="left"/>
      <w:pPr>
        <w:ind w:left="1440" w:hanging="360"/>
      </w:pPr>
      <w:rPr>
        <w:rFonts w:ascii="Courier New" w:hAnsi="Courier New" w:cs="Courier New" w:hint="default"/>
      </w:rPr>
    </w:lvl>
    <w:lvl w:ilvl="2" w:tplc="2342F916">
      <w:start w:val="1"/>
      <w:numFmt w:val="bullet"/>
      <w:lvlText w:val=""/>
      <w:lvlJc w:val="left"/>
      <w:pPr>
        <w:ind w:left="2160" w:hanging="360"/>
      </w:pPr>
      <w:rPr>
        <w:rFonts w:ascii="Wingdings" w:hAnsi="Wingdings" w:hint="default"/>
      </w:rPr>
    </w:lvl>
    <w:lvl w:ilvl="3" w:tplc="80A49BE2">
      <w:start w:val="1"/>
      <w:numFmt w:val="bullet"/>
      <w:lvlText w:val=""/>
      <w:lvlJc w:val="left"/>
      <w:pPr>
        <w:ind w:left="2880" w:hanging="360"/>
      </w:pPr>
      <w:rPr>
        <w:rFonts w:ascii="Symbol" w:hAnsi="Symbol" w:hint="default"/>
      </w:rPr>
    </w:lvl>
    <w:lvl w:ilvl="4" w:tplc="CDDC0A0C">
      <w:start w:val="1"/>
      <w:numFmt w:val="bullet"/>
      <w:lvlText w:val="o"/>
      <w:lvlJc w:val="left"/>
      <w:pPr>
        <w:ind w:left="3600" w:hanging="360"/>
      </w:pPr>
      <w:rPr>
        <w:rFonts w:ascii="Courier New" w:hAnsi="Courier New" w:cs="Courier New" w:hint="default"/>
      </w:rPr>
    </w:lvl>
    <w:lvl w:ilvl="5" w:tplc="DBDC1366">
      <w:start w:val="1"/>
      <w:numFmt w:val="bullet"/>
      <w:pStyle w:val="ListBullet3"/>
      <w:lvlText w:val=""/>
      <w:lvlJc w:val="left"/>
      <w:pPr>
        <w:ind w:left="4320" w:hanging="360"/>
      </w:pPr>
      <w:rPr>
        <w:rFonts w:ascii="Wingdings" w:hAnsi="Wingdings" w:hint="default"/>
      </w:rPr>
    </w:lvl>
    <w:lvl w:ilvl="6" w:tplc="B3CABCFA">
      <w:start w:val="1"/>
      <w:numFmt w:val="bullet"/>
      <w:lvlText w:val=""/>
      <w:lvlJc w:val="left"/>
      <w:pPr>
        <w:ind w:left="5040" w:hanging="360"/>
      </w:pPr>
      <w:rPr>
        <w:rFonts w:ascii="Symbol" w:hAnsi="Symbol" w:hint="default"/>
      </w:rPr>
    </w:lvl>
    <w:lvl w:ilvl="7" w:tplc="4BE4E0B4">
      <w:start w:val="1"/>
      <w:numFmt w:val="bullet"/>
      <w:lvlText w:val="o"/>
      <w:lvlJc w:val="left"/>
      <w:pPr>
        <w:ind w:left="5760" w:hanging="360"/>
      </w:pPr>
      <w:rPr>
        <w:rFonts w:ascii="Courier New" w:hAnsi="Courier New" w:cs="Courier New" w:hint="default"/>
      </w:rPr>
    </w:lvl>
    <w:lvl w:ilvl="8" w:tplc="1C4CF33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C67AEBDE">
      <w:start w:val="1"/>
      <w:numFmt w:val="bullet"/>
      <w:lvlText w:val=""/>
      <w:lvlJc w:val="left"/>
      <w:pPr>
        <w:ind w:left="360" w:hanging="360"/>
      </w:pPr>
      <w:rPr>
        <w:rFonts w:ascii="Symbol" w:hAnsi="Symbol" w:hint="default"/>
      </w:rPr>
    </w:lvl>
    <w:lvl w:ilvl="1" w:tplc="5874B4C0" w:tentative="1">
      <w:start w:val="1"/>
      <w:numFmt w:val="bullet"/>
      <w:lvlText w:val="o"/>
      <w:lvlJc w:val="left"/>
      <w:pPr>
        <w:ind w:left="1080" w:hanging="360"/>
      </w:pPr>
      <w:rPr>
        <w:rFonts w:ascii="Courier New" w:hAnsi="Courier New" w:cs="Courier New" w:hint="default"/>
      </w:rPr>
    </w:lvl>
    <w:lvl w:ilvl="2" w:tplc="DA92D162" w:tentative="1">
      <w:start w:val="1"/>
      <w:numFmt w:val="bullet"/>
      <w:lvlText w:val=""/>
      <w:lvlJc w:val="left"/>
      <w:pPr>
        <w:ind w:left="1800" w:hanging="360"/>
      </w:pPr>
      <w:rPr>
        <w:rFonts w:ascii="Wingdings" w:hAnsi="Wingdings" w:hint="default"/>
      </w:rPr>
    </w:lvl>
    <w:lvl w:ilvl="3" w:tplc="58123F0C" w:tentative="1">
      <w:start w:val="1"/>
      <w:numFmt w:val="bullet"/>
      <w:lvlText w:val=""/>
      <w:lvlJc w:val="left"/>
      <w:pPr>
        <w:ind w:left="2520" w:hanging="360"/>
      </w:pPr>
      <w:rPr>
        <w:rFonts w:ascii="Symbol" w:hAnsi="Symbol" w:hint="default"/>
      </w:rPr>
    </w:lvl>
    <w:lvl w:ilvl="4" w:tplc="20C46D06" w:tentative="1">
      <w:start w:val="1"/>
      <w:numFmt w:val="bullet"/>
      <w:lvlText w:val="o"/>
      <w:lvlJc w:val="left"/>
      <w:pPr>
        <w:ind w:left="3240" w:hanging="360"/>
      </w:pPr>
      <w:rPr>
        <w:rFonts w:ascii="Courier New" w:hAnsi="Courier New" w:cs="Courier New" w:hint="default"/>
      </w:rPr>
    </w:lvl>
    <w:lvl w:ilvl="5" w:tplc="F4DE927E" w:tentative="1">
      <w:start w:val="1"/>
      <w:numFmt w:val="bullet"/>
      <w:lvlText w:val=""/>
      <w:lvlJc w:val="left"/>
      <w:pPr>
        <w:ind w:left="3960" w:hanging="360"/>
      </w:pPr>
      <w:rPr>
        <w:rFonts w:ascii="Wingdings" w:hAnsi="Wingdings" w:hint="default"/>
      </w:rPr>
    </w:lvl>
    <w:lvl w:ilvl="6" w:tplc="8BFCEA32" w:tentative="1">
      <w:start w:val="1"/>
      <w:numFmt w:val="bullet"/>
      <w:lvlText w:val=""/>
      <w:lvlJc w:val="left"/>
      <w:pPr>
        <w:ind w:left="4680" w:hanging="360"/>
      </w:pPr>
      <w:rPr>
        <w:rFonts w:ascii="Symbol" w:hAnsi="Symbol" w:hint="default"/>
      </w:rPr>
    </w:lvl>
    <w:lvl w:ilvl="7" w:tplc="304080B0" w:tentative="1">
      <w:start w:val="1"/>
      <w:numFmt w:val="bullet"/>
      <w:lvlText w:val="o"/>
      <w:lvlJc w:val="left"/>
      <w:pPr>
        <w:ind w:left="5400" w:hanging="360"/>
      </w:pPr>
      <w:rPr>
        <w:rFonts w:ascii="Courier New" w:hAnsi="Courier New" w:cs="Courier New" w:hint="default"/>
      </w:rPr>
    </w:lvl>
    <w:lvl w:ilvl="8" w:tplc="6ED6651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8ACBBF2">
      <w:start w:val="1"/>
      <w:numFmt w:val="lowerRoman"/>
      <w:lvlText w:val="(%1)"/>
      <w:lvlJc w:val="left"/>
      <w:pPr>
        <w:ind w:left="1080" w:hanging="720"/>
      </w:pPr>
      <w:rPr>
        <w:rFonts w:hint="default"/>
      </w:rPr>
    </w:lvl>
    <w:lvl w:ilvl="1" w:tplc="D33E71D0" w:tentative="1">
      <w:start w:val="1"/>
      <w:numFmt w:val="lowerLetter"/>
      <w:lvlText w:val="%2."/>
      <w:lvlJc w:val="left"/>
      <w:pPr>
        <w:ind w:left="1440" w:hanging="360"/>
      </w:pPr>
    </w:lvl>
    <w:lvl w:ilvl="2" w:tplc="9B9659CA" w:tentative="1">
      <w:start w:val="1"/>
      <w:numFmt w:val="lowerRoman"/>
      <w:lvlText w:val="%3."/>
      <w:lvlJc w:val="right"/>
      <w:pPr>
        <w:ind w:left="2160" w:hanging="180"/>
      </w:pPr>
    </w:lvl>
    <w:lvl w:ilvl="3" w:tplc="1284CC0E" w:tentative="1">
      <w:start w:val="1"/>
      <w:numFmt w:val="decimal"/>
      <w:lvlText w:val="%4."/>
      <w:lvlJc w:val="left"/>
      <w:pPr>
        <w:ind w:left="2880" w:hanging="360"/>
      </w:pPr>
    </w:lvl>
    <w:lvl w:ilvl="4" w:tplc="DC02C606" w:tentative="1">
      <w:start w:val="1"/>
      <w:numFmt w:val="lowerLetter"/>
      <w:lvlText w:val="%5."/>
      <w:lvlJc w:val="left"/>
      <w:pPr>
        <w:ind w:left="3600" w:hanging="360"/>
      </w:pPr>
    </w:lvl>
    <w:lvl w:ilvl="5" w:tplc="47E0F3C8" w:tentative="1">
      <w:start w:val="1"/>
      <w:numFmt w:val="lowerRoman"/>
      <w:lvlText w:val="%6."/>
      <w:lvlJc w:val="right"/>
      <w:pPr>
        <w:ind w:left="4320" w:hanging="180"/>
      </w:pPr>
    </w:lvl>
    <w:lvl w:ilvl="6" w:tplc="F664E2B4" w:tentative="1">
      <w:start w:val="1"/>
      <w:numFmt w:val="decimal"/>
      <w:lvlText w:val="%7."/>
      <w:lvlJc w:val="left"/>
      <w:pPr>
        <w:ind w:left="5040" w:hanging="360"/>
      </w:pPr>
    </w:lvl>
    <w:lvl w:ilvl="7" w:tplc="962A33A8" w:tentative="1">
      <w:start w:val="1"/>
      <w:numFmt w:val="lowerLetter"/>
      <w:lvlText w:val="%8."/>
      <w:lvlJc w:val="left"/>
      <w:pPr>
        <w:ind w:left="5760" w:hanging="360"/>
      </w:pPr>
    </w:lvl>
    <w:lvl w:ilvl="8" w:tplc="FEBC222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B6C66F56">
      <w:start w:val="1"/>
      <w:numFmt w:val="lowerRoman"/>
      <w:lvlText w:val="(%1)"/>
      <w:lvlJc w:val="left"/>
      <w:pPr>
        <w:ind w:left="1080" w:hanging="720"/>
      </w:pPr>
      <w:rPr>
        <w:rFonts w:hint="default"/>
      </w:rPr>
    </w:lvl>
    <w:lvl w:ilvl="1" w:tplc="9FFAB87E" w:tentative="1">
      <w:start w:val="1"/>
      <w:numFmt w:val="lowerLetter"/>
      <w:lvlText w:val="%2."/>
      <w:lvlJc w:val="left"/>
      <w:pPr>
        <w:ind w:left="1440" w:hanging="360"/>
      </w:pPr>
    </w:lvl>
    <w:lvl w:ilvl="2" w:tplc="4FF03AEA" w:tentative="1">
      <w:start w:val="1"/>
      <w:numFmt w:val="lowerRoman"/>
      <w:lvlText w:val="%3."/>
      <w:lvlJc w:val="right"/>
      <w:pPr>
        <w:ind w:left="2160" w:hanging="180"/>
      </w:pPr>
    </w:lvl>
    <w:lvl w:ilvl="3" w:tplc="9B2429FC" w:tentative="1">
      <w:start w:val="1"/>
      <w:numFmt w:val="decimal"/>
      <w:lvlText w:val="%4."/>
      <w:lvlJc w:val="left"/>
      <w:pPr>
        <w:ind w:left="2880" w:hanging="360"/>
      </w:pPr>
    </w:lvl>
    <w:lvl w:ilvl="4" w:tplc="26C49FA8" w:tentative="1">
      <w:start w:val="1"/>
      <w:numFmt w:val="lowerLetter"/>
      <w:lvlText w:val="%5."/>
      <w:lvlJc w:val="left"/>
      <w:pPr>
        <w:ind w:left="3600" w:hanging="360"/>
      </w:pPr>
    </w:lvl>
    <w:lvl w:ilvl="5" w:tplc="83862A84" w:tentative="1">
      <w:start w:val="1"/>
      <w:numFmt w:val="lowerRoman"/>
      <w:lvlText w:val="%6."/>
      <w:lvlJc w:val="right"/>
      <w:pPr>
        <w:ind w:left="4320" w:hanging="180"/>
      </w:pPr>
    </w:lvl>
    <w:lvl w:ilvl="6" w:tplc="7DB4CEEC" w:tentative="1">
      <w:start w:val="1"/>
      <w:numFmt w:val="decimal"/>
      <w:lvlText w:val="%7."/>
      <w:lvlJc w:val="left"/>
      <w:pPr>
        <w:ind w:left="5040" w:hanging="360"/>
      </w:pPr>
    </w:lvl>
    <w:lvl w:ilvl="7" w:tplc="EB0CAA16" w:tentative="1">
      <w:start w:val="1"/>
      <w:numFmt w:val="lowerLetter"/>
      <w:lvlText w:val="%8."/>
      <w:lvlJc w:val="left"/>
      <w:pPr>
        <w:ind w:left="5760" w:hanging="360"/>
      </w:pPr>
    </w:lvl>
    <w:lvl w:ilvl="8" w:tplc="C02E252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0B8DE5E">
      <w:start w:val="1"/>
      <w:numFmt w:val="lowerRoman"/>
      <w:lvlText w:val="(%1)"/>
      <w:lvlJc w:val="left"/>
      <w:pPr>
        <w:ind w:left="1080" w:hanging="720"/>
      </w:pPr>
      <w:rPr>
        <w:rFonts w:hint="default"/>
        <w:b w:val="0"/>
      </w:rPr>
    </w:lvl>
    <w:lvl w:ilvl="1" w:tplc="71BA8C12" w:tentative="1">
      <w:start w:val="1"/>
      <w:numFmt w:val="lowerLetter"/>
      <w:lvlText w:val="%2."/>
      <w:lvlJc w:val="left"/>
      <w:pPr>
        <w:ind w:left="1440" w:hanging="360"/>
      </w:pPr>
    </w:lvl>
    <w:lvl w:ilvl="2" w:tplc="2882833C" w:tentative="1">
      <w:start w:val="1"/>
      <w:numFmt w:val="lowerRoman"/>
      <w:lvlText w:val="%3."/>
      <w:lvlJc w:val="right"/>
      <w:pPr>
        <w:ind w:left="2160" w:hanging="180"/>
      </w:pPr>
    </w:lvl>
    <w:lvl w:ilvl="3" w:tplc="253491E0" w:tentative="1">
      <w:start w:val="1"/>
      <w:numFmt w:val="decimal"/>
      <w:lvlText w:val="%4."/>
      <w:lvlJc w:val="left"/>
      <w:pPr>
        <w:ind w:left="2880" w:hanging="360"/>
      </w:pPr>
    </w:lvl>
    <w:lvl w:ilvl="4" w:tplc="E6D40FA4" w:tentative="1">
      <w:start w:val="1"/>
      <w:numFmt w:val="lowerLetter"/>
      <w:lvlText w:val="%5."/>
      <w:lvlJc w:val="left"/>
      <w:pPr>
        <w:ind w:left="3600" w:hanging="360"/>
      </w:pPr>
    </w:lvl>
    <w:lvl w:ilvl="5" w:tplc="5518CE8C" w:tentative="1">
      <w:start w:val="1"/>
      <w:numFmt w:val="lowerRoman"/>
      <w:lvlText w:val="%6."/>
      <w:lvlJc w:val="right"/>
      <w:pPr>
        <w:ind w:left="4320" w:hanging="180"/>
      </w:pPr>
    </w:lvl>
    <w:lvl w:ilvl="6" w:tplc="4EC8D3F8" w:tentative="1">
      <w:start w:val="1"/>
      <w:numFmt w:val="decimal"/>
      <w:lvlText w:val="%7."/>
      <w:lvlJc w:val="left"/>
      <w:pPr>
        <w:ind w:left="5040" w:hanging="360"/>
      </w:pPr>
    </w:lvl>
    <w:lvl w:ilvl="7" w:tplc="678CD1F4" w:tentative="1">
      <w:start w:val="1"/>
      <w:numFmt w:val="lowerLetter"/>
      <w:lvlText w:val="%8."/>
      <w:lvlJc w:val="left"/>
      <w:pPr>
        <w:ind w:left="5760" w:hanging="360"/>
      </w:pPr>
    </w:lvl>
    <w:lvl w:ilvl="8" w:tplc="FC76E3E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2BC0786">
      <w:start w:val="1"/>
      <w:numFmt w:val="lowerRoman"/>
      <w:lvlText w:val="(%1)"/>
      <w:lvlJc w:val="left"/>
      <w:pPr>
        <w:ind w:left="1080" w:hanging="720"/>
      </w:pPr>
      <w:rPr>
        <w:rFonts w:hint="default"/>
        <w:b w:val="0"/>
      </w:rPr>
    </w:lvl>
    <w:lvl w:ilvl="1" w:tplc="E8CC73FE" w:tentative="1">
      <w:start w:val="1"/>
      <w:numFmt w:val="lowerLetter"/>
      <w:lvlText w:val="%2."/>
      <w:lvlJc w:val="left"/>
      <w:pPr>
        <w:ind w:left="1440" w:hanging="360"/>
      </w:pPr>
    </w:lvl>
    <w:lvl w:ilvl="2" w:tplc="373A392E" w:tentative="1">
      <w:start w:val="1"/>
      <w:numFmt w:val="lowerRoman"/>
      <w:lvlText w:val="%3."/>
      <w:lvlJc w:val="right"/>
      <w:pPr>
        <w:ind w:left="2160" w:hanging="180"/>
      </w:pPr>
    </w:lvl>
    <w:lvl w:ilvl="3" w:tplc="F6104422" w:tentative="1">
      <w:start w:val="1"/>
      <w:numFmt w:val="decimal"/>
      <w:lvlText w:val="%4."/>
      <w:lvlJc w:val="left"/>
      <w:pPr>
        <w:ind w:left="2880" w:hanging="360"/>
      </w:pPr>
    </w:lvl>
    <w:lvl w:ilvl="4" w:tplc="600E7646" w:tentative="1">
      <w:start w:val="1"/>
      <w:numFmt w:val="lowerLetter"/>
      <w:lvlText w:val="%5."/>
      <w:lvlJc w:val="left"/>
      <w:pPr>
        <w:ind w:left="3600" w:hanging="360"/>
      </w:pPr>
    </w:lvl>
    <w:lvl w:ilvl="5" w:tplc="FA26310C" w:tentative="1">
      <w:start w:val="1"/>
      <w:numFmt w:val="lowerRoman"/>
      <w:lvlText w:val="%6."/>
      <w:lvlJc w:val="right"/>
      <w:pPr>
        <w:ind w:left="4320" w:hanging="180"/>
      </w:pPr>
    </w:lvl>
    <w:lvl w:ilvl="6" w:tplc="EC90F228" w:tentative="1">
      <w:start w:val="1"/>
      <w:numFmt w:val="decimal"/>
      <w:lvlText w:val="%7."/>
      <w:lvlJc w:val="left"/>
      <w:pPr>
        <w:ind w:left="5040" w:hanging="360"/>
      </w:pPr>
    </w:lvl>
    <w:lvl w:ilvl="7" w:tplc="AD0E681A" w:tentative="1">
      <w:start w:val="1"/>
      <w:numFmt w:val="lowerLetter"/>
      <w:lvlText w:val="%8."/>
      <w:lvlJc w:val="left"/>
      <w:pPr>
        <w:ind w:left="5760" w:hanging="360"/>
      </w:pPr>
    </w:lvl>
    <w:lvl w:ilvl="8" w:tplc="1F7086A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0BC3F2C">
      <w:start w:val="1"/>
      <w:numFmt w:val="decimal"/>
      <w:lvlText w:val="%1."/>
      <w:lvlJc w:val="left"/>
      <w:pPr>
        <w:ind w:left="360" w:hanging="360"/>
      </w:pPr>
      <w:rPr>
        <w:rFonts w:hint="default"/>
      </w:rPr>
    </w:lvl>
    <w:lvl w:ilvl="1" w:tplc="0E54E938" w:tentative="1">
      <w:start w:val="1"/>
      <w:numFmt w:val="lowerLetter"/>
      <w:lvlText w:val="%2."/>
      <w:lvlJc w:val="left"/>
      <w:pPr>
        <w:ind w:left="1080" w:hanging="360"/>
      </w:pPr>
    </w:lvl>
    <w:lvl w:ilvl="2" w:tplc="B90CA3BA" w:tentative="1">
      <w:start w:val="1"/>
      <w:numFmt w:val="lowerRoman"/>
      <w:lvlText w:val="%3."/>
      <w:lvlJc w:val="right"/>
      <w:pPr>
        <w:ind w:left="1800" w:hanging="180"/>
      </w:pPr>
    </w:lvl>
    <w:lvl w:ilvl="3" w:tplc="81483096" w:tentative="1">
      <w:start w:val="1"/>
      <w:numFmt w:val="decimal"/>
      <w:lvlText w:val="%4."/>
      <w:lvlJc w:val="left"/>
      <w:pPr>
        <w:ind w:left="2520" w:hanging="360"/>
      </w:pPr>
    </w:lvl>
    <w:lvl w:ilvl="4" w:tplc="6E24C338" w:tentative="1">
      <w:start w:val="1"/>
      <w:numFmt w:val="lowerLetter"/>
      <w:lvlText w:val="%5."/>
      <w:lvlJc w:val="left"/>
      <w:pPr>
        <w:ind w:left="3240" w:hanging="360"/>
      </w:pPr>
    </w:lvl>
    <w:lvl w:ilvl="5" w:tplc="C854F3D4" w:tentative="1">
      <w:start w:val="1"/>
      <w:numFmt w:val="lowerRoman"/>
      <w:lvlText w:val="%6."/>
      <w:lvlJc w:val="right"/>
      <w:pPr>
        <w:ind w:left="3960" w:hanging="180"/>
      </w:pPr>
    </w:lvl>
    <w:lvl w:ilvl="6" w:tplc="BB7E66D2" w:tentative="1">
      <w:start w:val="1"/>
      <w:numFmt w:val="decimal"/>
      <w:lvlText w:val="%7."/>
      <w:lvlJc w:val="left"/>
      <w:pPr>
        <w:ind w:left="4680" w:hanging="360"/>
      </w:pPr>
    </w:lvl>
    <w:lvl w:ilvl="7" w:tplc="F72AC9AE" w:tentative="1">
      <w:start w:val="1"/>
      <w:numFmt w:val="lowerLetter"/>
      <w:lvlText w:val="%8."/>
      <w:lvlJc w:val="left"/>
      <w:pPr>
        <w:ind w:left="5400" w:hanging="360"/>
      </w:pPr>
    </w:lvl>
    <w:lvl w:ilvl="8" w:tplc="930CA5E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6EC25C0">
      <w:start w:val="1"/>
      <w:numFmt w:val="lowerRoman"/>
      <w:lvlText w:val="(%1)"/>
      <w:lvlJc w:val="left"/>
      <w:pPr>
        <w:ind w:left="1080" w:hanging="720"/>
      </w:pPr>
      <w:rPr>
        <w:rFonts w:hint="default"/>
      </w:rPr>
    </w:lvl>
    <w:lvl w:ilvl="1" w:tplc="97806E9A" w:tentative="1">
      <w:start w:val="1"/>
      <w:numFmt w:val="lowerLetter"/>
      <w:lvlText w:val="%2."/>
      <w:lvlJc w:val="left"/>
      <w:pPr>
        <w:ind w:left="1440" w:hanging="360"/>
      </w:pPr>
    </w:lvl>
    <w:lvl w:ilvl="2" w:tplc="A762F660" w:tentative="1">
      <w:start w:val="1"/>
      <w:numFmt w:val="lowerRoman"/>
      <w:lvlText w:val="%3."/>
      <w:lvlJc w:val="right"/>
      <w:pPr>
        <w:ind w:left="2160" w:hanging="180"/>
      </w:pPr>
    </w:lvl>
    <w:lvl w:ilvl="3" w:tplc="5D70F444" w:tentative="1">
      <w:start w:val="1"/>
      <w:numFmt w:val="decimal"/>
      <w:lvlText w:val="%4."/>
      <w:lvlJc w:val="left"/>
      <w:pPr>
        <w:ind w:left="2880" w:hanging="360"/>
      </w:pPr>
    </w:lvl>
    <w:lvl w:ilvl="4" w:tplc="8BFEF494" w:tentative="1">
      <w:start w:val="1"/>
      <w:numFmt w:val="lowerLetter"/>
      <w:lvlText w:val="%5."/>
      <w:lvlJc w:val="left"/>
      <w:pPr>
        <w:ind w:left="3600" w:hanging="360"/>
      </w:pPr>
    </w:lvl>
    <w:lvl w:ilvl="5" w:tplc="5DA27D2C" w:tentative="1">
      <w:start w:val="1"/>
      <w:numFmt w:val="lowerRoman"/>
      <w:lvlText w:val="%6."/>
      <w:lvlJc w:val="right"/>
      <w:pPr>
        <w:ind w:left="4320" w:hanging="180"/>
      </w:pPr>
    </w:lvl>
    <w:lvl w:ilvl="6" w:tplc="5EF409FA" w:tentative="1">
      <w:start w:val="1"/>
      <w:numFmt w:val="decimal"/>
      <w:lvlText w:val="%7."/>
      <w:lvlJc w:val="left"/>
      <w:pPr>
        <w:ind w:left="5040" w:hanging="360"/>
      </w:pPr>
    </w:lvl>
    <w:lvl w:ilvl="7" w:tplc="314C7ADC" w:tentative="1">
      <w:start w:val="1"/>
      <w:numFmt w:val="lowerLetter"/>
      <w:lvlText w:val="%8."/>
      <w:lvlJc w:val="left"/>
      <w:pPr>
        <w:ind w:left="5760" w:hanging="360"/>
      </w:pPr>
    </w:lvl>
    <w:lvl w:ilvl="8" w:tplc="E0B8A35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48E1424">
      <w:start w:val="1"/>
      <w:numFmt w:val="decimal"/>
      <w:lvlText w:val="%1."/>
      <w:lvlJc w:val="left"/>
      <w:pPr>
        <w:ind w:left="360" w:hanging="360"/>
      </w:pPr>
    </w:lvl>
    <w:lvl w:ilvl="1" w:tplc="0A2C95C2" w:tentative="1">
      <w:start w:val="1"/>
      <w:numFmt w:val="lowerLetter"/>
      <w:lvlText w:val="%2."/>
      <w:lvlJc w:val="left"/>
      <w:pPr>
        <w:ind w:left="1080" w:hanging="360"/>
      </w:pPr>
    </w:lvl>
    <w:lvl w:ilvl="2" w:tplc="C88E96FA" w:tentative="1">
      <w:start w:val="1"/>
      <w:numFmt w:val="lowerRoman"/>
      <w:lvlText w:val="%3."/>
      <w:lvlJc w:val="right"/>
      <w:pPr>
        <w:ind w:left="1800" w:hanging="180"/>
      </w:pPr>
    </w:lvl>
    <w:lvl w:ilvl="3" w:tplc="9F1685A6" w:tentative="1">
      <w:start w:val="1"/>
      <w:numFmt w:val="decimal"/>
      <w:lvlText w:val="%4."/>
      <w:lvlJc w:val="left"/>
      <w:pPr>
        <w:ind w:left="2520" w:hanging="360"/>
      </w:pPr>
    </w:lvl>
    <w:lvl w:ilvl="4" w:tplc="D780EE36" w:tentative="1">
      <w:start w:val="1"/>
      <w:numFmt w:val="lowerLetter"/>
      <w:lvlText w:val="%5."/>
      <w:lvlJc w:val="left"/>
      <w:pPr>
        <w:ind w:left="3240" w:hanging="360"/>
      </w:pPr>
    </w:lvl>
    <w:lvl w:ilvl="5" w:tplc="30906288" w:tentative="1">
      <w:start w:val="1"/>
      <w:numFmt w:val="lowerRoman"/>
      <w:lvlText w:val="%6."/>
      <w:lvlJc w:val="right"/>
      <w:pPr>
        <w:ind w:left="3960" w:hanging="180"/>
      </w:pPr>
    </w:lvl>
    <w:lvl w:ilvl="6" w:tplc="62E8BBF0" w:tentative="1">
      <w:start w:val="1"/>
      <w:numFmt w:val="decimal"/>
      <w:lvlText w:val="%7."/>
      <w:lvlJc w:val="left"/>
      <w:pPr>
        <w:ind w:left="4680" w:hanging="360"/>
      </w:pPr>
    </w:lvl>
    <w:lvl w:ilvl="7" w:tplc="5FC46F0A" w:tentative="1">
      <w:start w:val="1"/>
      <w:numFmt w:val="lowerLetter"/>
      <w:lvlText w:val="%8."/>
      <w:lvlJc w:val="left"/>
      <w:pPr>
        <w:ind w:left="5400" w:hanging="360"/>
      </w:pPr>
    </w:lvl>
    <w:lvl w:ilvl="8" w:tplc="37ECDF7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E543720">
      <w:start w:val="1"/>
      <w:numFmt w:val="lowerRoman"/>
      <w:lvlText w:val="(%1)"/>
      <w:lvlJc w:val="left"/>
      <w:pPr>
        <w:ind w:left="1080" w:hanging="720"/>
      </w:pPr>
      <w:rPr>
        <w:rFonts w:hint="default"/>
        <w:b w:val="0"/>
      </w:rPr>
    </w:lvl>
    <w:lvl w:ilvl="1" w:tplc="0DA6FAF2" w:tentative="1">
      <w:start w:val="1"/>
      <w:numFmt w:val="lowerLetter"/>
      <w:lvlText w:val="%2."/>
      <w:lvlJc w:val="left"/>
      <w:pPr>
        <w:ind w:left="1440" w:hanging="360"/>
      </w:pPr>
    </w:lvl>
    <w:lvl w:ilvl="2" w:tplc="BF468D4A" w:tentative="1">
      <w:start w:val="1"/>
      <w:numFmt w:val="lowerRoman"/>
      <w:lvlText w:val="%3."/>
      <w:lvlJc w:val="right"/>
      <w:pPr>
        <w:ind w:left="2160" w:hanging="180"/>
      </w:pPr>
    </w:lvl>
    <w:lvl w:ilvl="3" w:tplc="F5D45B66" w:tentative="1">
      <w:start w:val="1"/>
      <w:numFmt w:val="decimal"/>
      <w:lvlText w:val="%4."/>
      <w:lvlJc w:val="left"/>
      <w:pPr>
        <w:ind w:left="2880" w:hanging="360"/>
      </w:pPr>
    </w:lvl>
    <w:lvl w:ilvl="4" w:tplc="C758F156" w:tentative="1">
      <w:start w:val="1"/>
      <w:numFmt w:val="lowerLetter"/>
      <w:lvlText w:val="%5."/>
      <w:lvlJc w:val="left"/>
      <w:pPr>
        <w:ind w:left="3600" w:hanging="360"/>
      </w:pPr>
    </w:lvl>
    <w:lvl w:ilvl="5" w:tplc="FD22AA5E" w:tentative="1">
      <w:start w:val="1"/>
      <w:numFmt w:val="lowerRoman"/>
      <w:lvlText w:val="%6."/>
      <w:lvlJc w:val="right"/>
      <w:pPr>
        <w:ind w:left="4320" w:hanging="180"/>
      </w:pPr>
    </w:lvl>
    <w:lvl w:ilvl="6" w:tplc="56D477AA" w:tentative="1">
      <w:start w:val="1"/>
      <w:numFmt w:val="decimal"/>
      <w:lvlText w:val="%7."/>
      <w:lvlJc w:val="left"/>
      <w:pPr>
        <w:ind w:left="5040" w:hanging="360"/>
      </w:pPr>
    </w:lvl>
    <w:lvl w:ilvl="7" w:tplc="2146E5DC" w:tentative="1">
      <w:start w:val="1"/>
      <w:numFmt w:val="lowerLetter"/>
      <w:lvlText w:val="%8."/>
      <w:lvlJc w:val="left"/>
      <w:pPr>
        <w:ind w:left="5760" w:hanging="360"/>
      </w:pPr>
    </w:lvl>
    <w:lvl w:ilvl="8" w:tplc="DA34ABA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4DAC06A">
      <w:start w:val="1"/>
      <w:numFmt w:val="lowerRoman"/>
      <w:lvlText w:val="(%1)"/>
      <w:lvlJc w:val="left"/>
      <w:pPr>
        <w:ind w:left="1080" w:hanging="720"/>
      </w:pPr>
      <w:rPr>
        <w:rFonts w:hint="default"/>
      </w:rPr>
    </w:lvl>
    <w:lvl w:ilvl="1" w:tplc="55423296" w:tentative="1">
      <w:start w:val="1"/>
      <w:numFmt w:val="lowerLetter"/>
      <w:lvlText w:val="%2."/>
      <w:lvlJc w:val="left"/>
      <w:pPr>
        <w:ind w:left="1440" w:hanging="360"/>
      </w:pPr>
    </w:lvl>
    <w:lvl w:ilvl="2" w:tplc="2FA8CCA0" w:tentative="1">
      <w:start w:val="1"/>
      <w:numFmt w:val="lowerRoman"/>
      <w:lvlText w:val="%3."/>
      <w:lvlJc w:val="right"/>
      <w:pPr>
        <w:ind w:left="2160" w:hanging="180"/>
      </w:pPr>
    </w:lvl>
    <w:lvl w:ilvl="3" w:tplc="D4C89FD4" w:tentative="1">
      <w:start w:val="1"/>
      <w:numFmt w:val="decimal"/>
      <w:lvlText w:val="%4."/>
      <w:lvlJc w:val="left"/>
      <w:pPr>
        <w:ind w:left="2880" w:hanging="360"/>
      </w:pPr>
    </w:lvl>
    <w:lvl w:ilvl="4" w:tplc="09D8F94E" w:tentative="1">
      <w:start w:val="1"/>
      <w:numFmt w:val="lowerLetter"/>
      <w:lvlText w:val="%5."/>
      <w:lvlJc w:val="left"/>
      <w:pPr>
        <w:ind w:left="3600" w:hanging="360"/>
      </w:pPr>
    </w:lvl>
    <w:lvl w:ilvl="5" w:tplc="AE00E9B8" w:tentative="1">
      <w:start w:val="1"/>
      <w:numFmt w:val="lowerRoman"/>
      <w:lvlText w:val="%6."/>
      <w:lvlJc w:val="right"/>
      <w:pPr>
        <w:ind w:left="4320" w:hanging="180"/>
      </w:pPr>
    </w:lvl>
    <w:lvl w:ilvl="6" w:tplc="DE9EED30" w:tentative="1">
      <w:start w:val="1"/>
      <w:numFmt w:val="decimal"/>
      <w:lvlText w:val="%7."/>
      <w:lvlJc w:val="left"/>
      <w:pPr>
        <w:ind w:left="5040" w:hanging="360"/>
      </w:pPr>
    </w:lvl>
    <w:lvl w:ilvl="7" w:tplc="DBEEFE04" w:tentative="1">
      <w:start w:val="1"/>
      <w:numFmt w:val="lowerLetter"/>
      <w:lvlText w:val="%8."/>
      <w:lvlJc w:val="left"/>
      <w:pPr>
        <w:ind w:left="5760" w:hanging="360"/>
      </w:pPr>
    </w:lvl>
    <w:lvl w:ilvl="8" w:tplc="72CA1C80" w:tentative="1">
      <w:start w:val="1"/>
      <w:numFmt w:val="lowerRoman"/>
      <w:lvlText w:val="%9."/>
      <w:lvlJc w:val="right"/>
      <w:pPr>
        <w:ind w:left="6480" w:hanging="180"/>
      </w:pPr>
    </w:lvl>
  </w:abstractNum>
  <w:abstractNum w:abstractNumId="29" w15:restartNumberingAfterBreak="0">
    <w:nsid w:val="5D02687C"/>
    <w:multiLevelType w:val="hybridMultilevel"/>
    <w:tmpl w:val="34EA4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34201F"/>
    <w:multiLevelType w:val="hybridMultilevel"/>
    <w:tmpl w:val="5504F770"/>
    <w:lvl w:ilvl="0" w:tplc="89446868">
      <w:start w:val="1"/>
      <w:numFmt w:val="lowerRoman"/>
      <w:lvlText w:val="(%1)"/>
      <w:lvlJc w:val="left"/>
      <w:pPr>
        <w:ind w:left="1080" w:hanging="720"/>
      </w:pPr>
      <w:rPr>
        <w:rFonts w:hint="default"/>
      </w:rPr>
    </w:lvl>
    <w:lvl w:ilvl="1" w:tplc="B70A6C48" w:tentative="1">
      <w:start w:val="1"/>
      <w:numFmt w:val="lowerLetter"/>
      <w:lvlText w:val="%2."/>
      <w:lvlJc w:val="left"/>
      <w:pPr>
        <w:ind w:left="1440" w:hanging="360"/>
      </w:pPr>
    </w:lvl>
    <w:lvl w:ilvl="2" w:tplc="A9244378" w:tentative="1">
      <w:start w:val="1"/>
      <w:numFmt w:val="lowerRoman"/>
      <w:lvlText w:val="%3."/>
      <w:lvlJc w:val="right"/>
      <w:pPr>
        <w:ind w:left="2160" w:hanging="180"/>
      </w:pPr>
    </w:lvl>
    <w:lvl w:ilvl="3" w:tplc="C4546254" w:tentative="1">
      <w:start w:val="1"/>
      <w:numFmt w:val="decimal"/>
      <w:lvlText w:val="%4."/>
      <w:lvlJc w:val="left"/>
      <w:pPr>
        <w:ind w:left="2880" w:hanging="360"/>
      </w:pPr>
    </w:lvl>
    <w:lvl w:ilvl="4" w:tplc="8E503820" w:tentative="1">
      <w:start w:val="1"/>
      <w:numFmt w:val="lowerLetter"/>
      <w:lvlText w:val="%5."/>
      <w:lvlJc w:val="left"/>
      <w:pPr>
        <w:ind w:left="3600" w:hanging="360"/>
      </w:pPr>
    </w:lvl>
    <w:lvl w:ilvl="5" w:tplc="9028B0E4" w:tentative="1">
      <w:start w:val="1"/>
      <w:numFmt w:val="lowerRoman"/>
      <w:lvlText w:val="%6."/>
      <w:lvlJc w:val="right"/>
      <w:pPr>
        <w:ind w:left="4320" w:hanging="180"/>
      </w:pPr>
    </w:lvl>
    <w:lvl w:ilvl="6" w:tplc="8926ECEE" w:tentative="1">
      <w:start w:val="1"/>
      <w:numFmt w:val="decimal"/>
      <w:lvlText w:val="%7."/>
      <w:lvlJc w:val="left"/>
      <w:pPr>
        <w:ind w:left="5040" w:hanging="360"/>
      </w:pPr>
    </w:lvl>
    <w:lvl w:ilvl="7" w:tplc="2584BBCC" w:tentative="1">
      <w:start w:val="1"/>
      <w:numFmt w:val="lowerLetter"/>
      <w:lvlText w:val="%8."/>
      <w:lvlJc w:val="left"/>
      <w:pPr>
        <w:ind w:left="5760" w:hanging="360"/>
      </w:pPr>
    </w:lvl>
    <w:lvl w:ilvl="8" w:tplc="F5AA113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D98E95E">
      <w:start w:val="1"/>
      <w:numFmt w:val="lowerRoman"/>
      <w:lvlText w:val="(%1)"/>
      <w:lvlJc w:val="left"/>
      <w:pPr>
        <w:ind w:left="1004" w:hanging="720"/>
      </w:pPr>
      <w:rPr>
        <w:rFonts w:hint="default"/>
        <w:b w:val="0"/>
      </w:rPr>
    </w:lvl>
    <w:lvl w:ilvl="1" w:tplc="5DCA8230" w:tentative="1">
      <w:start w:val="1"/>
      <w:numFmt w:val="lowerLetter"/>
      <w:lvlText w:val="%2."/>
      <w:lvlJc w:val="left"/>
      <w:pPr>
        <w:ind w:left="1364" w:hanging="360"/>
      </w:pPr>
    </w:lvl>
    <w:lvl w:ilvl="2" w:tplc="FF4A5700" w:tentative="1">
      <w:start w:val="1"/>
      <w:numFmt w:val="lowerRoman"/>
      <w:lvlText w:val="%3."/>
      <w:lvlJc w:val="right"/>
      <w:pPr>
        <w:ind w:left="2084" w:hanging="180"/>
      </w:pPr>
    </w:lvl>
    <w:lvl w:ilvl="3" w:tplc="08D8C074" w:tentative="1">
      <w:start w:val="1"/>
      <w:numFmt w:val="decimal"/>
      <w:lvlText w:val="%4."/>
      <w:lvlJc w:val="left"/>
      <w:pPr>
        <w:ind w:left="2804" w:hanging="360"/>
      </w:pPr>
    </w:lvl>
    <w:lvl w:ilvl="4" w:tplc="AD54FDDE" w:tentative="1">
      <w:start w:val="1"/>
      <w:numFmt w:val="lowerLetter"/>
      <w:lvlText w:val="%5."/>
      <w:lvlJc w:val="left"/>
      <w:pPr>
        <w:ind w:left="3524" w:hanging="360"/>
      </w:pPr>
    </w:lvl>
    <w:lvl w:ilvl="5" w:tplc="DB9EE198" w:tentative="1">
      <w:start w:val="1"/>
      <w:numFmt w:val="lowerRoman"/>
      <w:lvlText w:val="%6."/>
      <w:lvlJc w:val="right"/>
      <w:pPr>
        <w:ind w:left="4244" w:hanging="180"/>
      </w:pPr>
    </w:lvl>
    <w:lvl w:ilvl="6" w:tplc="3A44CBC4" w:tentative="1">
      <w:start w:val="1"/>
      <w:numFmt w:val="decimal"/>
      <w:lvlText w:val="%7."/>
      <w:lvlJc w:val="left"/>
      <w:pPr>
        <w:ind w:left="4964" w:hanging="360"/>
      </w:pPr>
    </w:lvl>
    <w:lvl w:ilvl="7" w:tplc="D0B2E38E" w:tentative="1">
      <w:start w:val="1"/>
      <w:numFmt w:val="lowerLetter"/>
      <w:lvlText w:val="%8."/>
      <w:lvlJc w:val="left"/>
      <w:pPr>
        <w:ind w:left="5684" w:hanging="360"/>
      </w:pPr>
    </w:lvl>
    <w:lvl w:ilvl="8" w:tplc="6054E5EC"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87C880C4">
      <w:start w:val="1"/>
      <w:numFmt w:val="decimal"/>
      <w:lvlText w:val="%1."/>
      <w:lvlJc w:val="left"/>
      <w:pPr>
        <w:ind w:left="360" w:hanging="360"/>
      </w:pPr>
      <w:rPr>
        <w:rFonts w:hint="default"/>
      </w:rPr>
    </w:lvl>
    <w:lvl w:ilvl="1" w:tplc="5D40F054" w:tentative="1">
      <w:start w:val="1"/>
      <w:numFmt w:val="lowerLetter"/>
      <w:lvlText w:val="%2."/>
      <w:lvlJc w:val="left"/>
      <w:pPr>
        <w:ind w:left="1080" w:hanging="360"/>
      </w:pPr>
    </w:lvl>
    <w:lvl w:ilvl="2" w:tplc="5E44BCFC" w:tentative="1">
      <w:start w:val="1"/>
      <w:numFmt w:val="lowerRoman"/>
      <w:lvlText w:val="%3."/>
      <w:lvlJc w:val="right"/>
      <w:pPr>
        <w:ind w:left="1800" w:hanging="180"/>
      </w:pPr>
    </w:lvl>
    <w:lvl w:ilvl="3" w:tplc="B40CACBE" w:tentative="1">
      <w:start w:val="1"/>
      <w:numFmt w:val="decimal"/>
      <w:lvlText w:val="%4."/>
      <w:lvlJc w:val="left"/>
      <w:pPr>
        <w:ind w:left="2520" w:hanging="360"/>
      </w:pPr>
    </w:lvl>
    <w:lvl w:ilvl="4" w:tplc="A72AA0DC" w:tentative="1">
      <w:start w:val="1"/>
      <w:numFmt w:val="lowerLetter"/>
      <w:lvlText w:val="%5."/>
      <w:lvlJc w:val="left"/>
      <w:pPr>
        <w:ind w:left="3240" w:hanging="360"/>
      </w:pPr>
    </w:lvl>
    <w:lvl w:ilvl="5" w:tplc="86C0E6CE" w:tentative="1">
      <w:start w:val="1"/>
      <w:numFmt w:val="lowerRoman"/>
      <w:lvlText w:val="%6."/>
      <w:lvlJc w:val="right"/>
      <w:pPr>
        <w:ind w:left="3960" w:hanging="180"/>
      </w:pPr>
    </w:lvl>
    <w:lvl w:ilvl="6" w:tplc="E91A128E" w:tentative="1">
      <w:start w:val="1"/>
      <w:numFmt w:val="decimal"/>
      <w:lvlText w:val="%7."/>
      <w:lvlJc w:val="left"/>
      <w:pPr>
        <w:ind w:left="4680" w:hanging="360"/>
      </w:pPr>
    </w:lvl>
    <w:lvl w:ilvl="7" w:tplc="2C70488A" w:tentative="1">
      <w:start w:val="1"/>
      <w:numFmt w:val="lowerLetter"/>
      <w:lvlText w:val="%8."/>
      <w:lvlJc w:val="left"/>
      <w:pPr>
        <w:ind w:left="5400" w:hanging="360"/>
      </w:pPr>
    </w:lvl>
    <w:lvl w:ilvl="8" w:tplc="6E902D6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6E288784">
      <w:start w:val="1"/>
      <w:numFmt w:val="lowerRoman"/>
      <w:lvlText w:val="(%1)"/>
      <w:lvlJc w:val="left"/>
      <w:pPr>
        <w:ind w:left="1080" w:hanging="720"/>
      </w:pPr>
      <w:rPr>
        <w:rFonts w:hint="default"/>
      </w:rPr>
    </w:lvl>
    <w:lvl w:ilvl="1" w:tplc="67DE0BDA" w:tentative="1">
      <w:start w:val="1"/>
      <w:numFmt w:val="lowerLetter"/>
      <w:lvlText w:val="%2."/>
      <w:lvlJc w:val="left"/>
      <w:pPr>
        <w:ind w:left="1440" w:hanging="360"/>
      </w:pPr>
    </w:lvl>
    <w:lvl w:ilvl="2" w:tplc="0C88F862" w:tentative="1">
      <w:start w:val="1"/>
      <w:numFmt w:val="lowerRoman"/>
      <w:lvlText w:val="%3."/>
      <w:lvlJc w:val="right"/>
      <w:pPr>
        <w:ind w:left="2160" w:hanging="180"/>
      </w:pPr>
    </w:lvl>
    <w:lvl w:ilvl="3" w:tplc="5748BDE6" w:tentative="1">
      <w:start w:val="1"/>
      <w:numFmt w:val="decimal"/>
      <w:lvlText w:val="%4."/>
      <w:lvlJc w:val="left"/>
      <w:pPr>
        <w:ind w:left="2880" w:hanging="360"/>
      </w:pPr>
    </w:lvl>
    <w:lvl w:ilvl="4" w:tplc="CF36E754" w:tentative="1">
      <w:start w:val="1"/>
      <w:numFmt w:val="lowerLetter"/>
      <w:lvlText w:val="%5."/>
      <w:lvlJc w:val="left"/>
      <w:pPr>
        <w:ind w:left="3600" w:hanging="360"/>
      </w:pPr>
    </w:lvl>
    <w:lvl w:ilvl="5" w:tplc="320A23BC" w:tentative="1">
      <w:start w:val="1"/>
      <w:numFmt w:val="lowerRoman"/>
      <w:lvlText w:val="%6."/>
      <w:lvlJc w:val="right"/>
      <w:pPr>
        <w:ind w:left="4320" w:hanging="180"/>
      </w:pPr>
    </w:lvl>
    <w:lvl w:ilvl="6" w:tplc="48508114" w:tentative="1">
      <w:start w:val="1"/>
      <w:numFmt w:val="decimal"/>
      <w:lvlText w:val="%7."/>
      <w:lvlJc w:val="left"/>
      <w:pPr>
        <w:ind w:left="5040" w:hanging="360"/>
      </w:pPr>
    </w:lvl>
    <w:lvl w:ilvl="7" w:tplc="4E708ECC" w:tentative="1">
      <w:start w:val="1"/>
      <w:numFmt w:val="lowerLetter"/>
      <w:lvlText w:val="%8."/>
      <w:lvlJc w:val="left"/>
      <w:pPr>
        <w:ind w:left="5760" w:hanging="360"/>
      </w:pPr>
    </w:lvl>
    <w:lvl w:ilvl="8" w:tplc="D1A89CE4"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019E76B2">
      <w:start w:val="1"/>
      <w:numFmt w:val="decimal"/>
      <w:lvlText w:val="%1."/>
      <w:lvlJc w:val="left"/>
      <w:pPr>
        <w:ind w:left="360" w:hanging="360"/>
      </w:pPr>
      <w:rPr>
        <w:rFonts w:hint="default"/>
      </w:rPr>
    </w:lvl>
    <w:lvl w:ilvl="1" w:tplc="23C0F866" w:tentative="1">
      <w:start w:val="1"/>
      <w:numFmt w:val="lowerLetter"/>
      <w:lvlText w:val="%2."/>
      <w:lvlJc w:val="left"/>
      <w:pPr>
        <w:ind w:left="1080" w:hanging="360"/>
      </w:pPr>
    </w:lvl>
    <w:lvl w:ilvl="2" w:tplc="EC1C856C" w:tentative="1">
      <w:start w:val="1"/>
      <w:numFmt w:val="lowerRoman"/>
      <w:lvlText w:val="%3."/>
      <w:lvlJc w:val="right"/>
      <w:pPr>
        <w:ind w:left="1800" w:hanging="180"/>
      </w:pPr>
    </w:lvl>
    <w:lvl w:ilvl="3" w:tplc="25EE6C7C" w:tentative="1">
      <w:start w:val="1"/>
      <w:numFmt w:val="decimal"/>
      <w:lvlText w:val="%4."/>
      <w:lvlJc w:val="left"/>
      <w:pPr>
        <w:ind w:left="2520" w:hanging="360"/>
      </w:pPr>
    </w:lvl>
    <w:lvl w:ilvl="4" w:tplc="71CAB35E" w:tentative="1">
      <w:start w:val="1"/>
      <w:numFmt w:val="lowerLetter"/>
      <w:lvlText w:val="%5."/>
      <w:lvlJc w:val="left"/>
      <w:pPr>
        <w:ind w:left="3240" w:hanging="360"/>
      </w:pPr>
    </w:lvl>
    <w:lvl w:ilvl="5" w:tplc="A4BADCD0" w:tentative="1">
      <w:start w:val="1"/>
      <w:numFmt w:val="lowerRoman"/>
      <w:lvlText w:val="%6."/>
      <w:lvlJc w:val="right"/>
      <w:pPr>
        <w:ind w:left="3960" w:hanging="180"/>
      </w:pPr>
    </w:lvl>
    <w:lvl w:ilvl="6" w:tplc="9EC44BB4" w:tentative="1">
      <w:start w:val="1"/>
      <w:numFmt w:val="decimal"/>
      <w:lvlText w:val="%7."/>
      <w:lvlJc w:val="left"/>
      <w:pPr>
        <w:ind w:left="4680" w:hanging="360"/>
      </w:pPr>
    </w:lvl>
    <w:lvl w:ilvl="7" w:tplc="BAFCD28C" w:tentative="1">
      <w:start w:val="1"/>
      <w:numFmt w:val="lowerLetter"/>
      <w:lvlText w:val="%8."/>
      <w:lvlJc w:val="left"/>
      <w:pPr>
        <w:ind w:left="5400" w:hanging="360"/>
      </w:pPr>
    </w:lvl>
    <w:lvl w:ilvl="8" w:tplc="FB48946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01EEA2C">
      <w:start w:val="1"/>
      <w:numFmt w:val="lowerRoman"/>
      <w:lvlText w:val="(%1)"/>
      <w:lvlJc w:val="left"/>
      <w:pPr>
        <w:ind w:left="1080" w:hanging="720"/>
      </w:pPr>
      <w:rPr>
        <w:rFonts w:hint="default"/>
      </w:rPr>
    </w:lvl>
    <w:lvl w:ilvl="1" w:tplc="30989A82" w:tentative="1">
      <w:start w:val="1"/>
      <w:numFmt w:val="lowerLetter"/>
      <w:lvlText w:val="%2."/>
      <w:lvlJc w:val="left"/>
      <w:pPr>
        <w:ind w:left="1440" w:hanging="360"/>
      </w:pPr>
    </w:lvl>
    <w:lvl w:ilvl="2" w:tplc="F9BC5E94" w:tentative="1">
      <w:start w:val="1"/>
      <w:numFmt w:val="lowerRoman"/>
      <w:lvlText w:val="%3."/>
      <w:lvlJc w:val="right"/>
      <w:pPr>
        <w:ind w:left="2160" w:hanging="180"/>
      </w:pPr>
    </w:lvl>
    <w:lvl w:ilvl="3" w:tplc="D1E00894" w:tentative="1">
      <w:start w:val="1"/>
      <w:numFmt w:val="decimal"/>
      <w:lvlText w:val="%4."/>
      <w:lvlJc w:val="left"/>
      <w:pPr>
        <w:ind w:left="2880" w:hanging="360"/>
      </w:pPr>
    </w:lvl>
    <w:lvl w:ilvl="4" w:tplc="83420978" w:tentative="1">
      <w:start w:val="1"/>
      <w:numFmt w:val="lowerLetter"/>
      <w:lvlText w:val="%5."/>
      <w:lvlJc w:val="left"/>
      <w:pPr>
        <w:ind w:left="3600" w:hanging="360"/>
      </w:pPr>
    </w:lvl>
    <w:lvl w:ilvl="5" w:tplc="A23C8870" w:tentative="1">
      <w:start w:val="1"/>
      <w:numFmt w:val="lowerRoman"/>
      <w:lvlText w:val="%6."/>
      <w:lvlJc w:val="right"/>
      <w:pPr>
        <w:ind w:left="4320" w:hanging="180"/>
      </w:pPr>
    </w:lvl>
    <w:lvl w:ilvl="6" w:tplc="AAA06366" w:tentative="1">
      <w:start w:val="1"/>
      <w:numFmt w:val="decimal"/>
      <w:lvlText w:val="%7."/>
      <w:lvlJc w:val="left"/>
      <w:pPr>
        <w:ind w:left="5040" w:hanging="360"/>
      </w:pPr>
    </w:lvl>
    <w:lvl w:ilvl="7" w:tplc="C2D63482" w:tentative="1">
      <w:start w:val="1"/>
      <w:numFmt w:val="lowerLetter"/>
      <w:lvlText w:val="%8."/>
      <w:lvlJc w:val="left"/>
      <w:pPr>
        <w:ind w:left="5760" w:hanging="360"/>
      </w:pPr>
    </w:lvl>
    <w:lvl w:ilvl="8" w:tplc="D98C8DB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E2AD510">
      <w:start w:val="1"/>
      <w:numFmt w:val="decimal"/>
      <w:lvlText w:val="%1."/>
      <w:lvlJc w:val="left"/>
      <w:pPr>
        <w:ind w:left="360" w:hanging="360"/>
      </w:pPr>
      <w:rPr>
        <w:rFonts w:hint="default"/>
      </w:rPr>
    </w:lvl>
    <w:lvl w:ilvl="1" w:tplc="72DE11A0" w:tentative="1">
      <w:start w:val="1"/>
      <w:numFmt w:val="lowerLetter"/>
      <w:lvlText w:val="%2."/>
      <w:lvlJc w:val="left"/>
      <w:pPr>
        <w:ind w:left="1080" w:hanging="360"/>
      </w:pPr>
    </w:lvl>
    <w:lvl w:ilvl="2" w:tplc="ABF08D80" w:tentative="1">
      <w:start w:val="1"/>
      <w:numFmt w:val="lowerRoman"/>
      <w:lvlText w:val="%3."/>
      <w:lvlJc w:val="right"/>
      <w:pPr>
        <w:ind w:left="1800" w:hanging="180"/>
      </w:pPr>
    </w:lvl>
    <w:lvl w:ilvl="3" w:tplc="E9C61820" w:tentative="1">
      <w:start w:val="1"/>
      <w:numFmt w:val="decimal"/>
      <w:lvlText w:val="%4."/>
      <w:lvlJc w:val="left"/>
      <w:pPr>
        <w:ind w:left="2520" w:hanging="360"/>
      </w:pPr>
    </w:lvl>
    <w:lvl w:ilvl="4" w:tplc="FE581FE4" w:tentative="1">
      <w:start w:val="1"/>
      <w:numFmt w:val="lowerLetter"/>
      <w:lvlText w:val="%5."/>
      <w:lvlJc w:val="left"/>
      <w:pPr>
        <w:ind w:left="3240" w:hanging="360"/>
      </w:pPr>
    </w:lvl>
    <w:lvl w:ilvl="5" w:tplc="F796B676" w:tentative="1">
      <w:start w:val="1"/>
      <w:numFmt w:val="lowerRoman"/>
      <w:lvlText w:val="%6."/>
      <w:lvlJc w:val="right"/>
      <w:pPr>
        <w:ind w:left="3960" w:hanging="180"/>
      </w:pPr>
    </w:lvl>
    <w:lvl w:ilvl="6" w:tplc="4D725F5C" w:tentative="1">
      <w:start w:val="1"/>
      <w:numFmt w:val="decimal"/>
      <w:lvlText w:val="%7."/>
      <w:lvlJc w:val="left"/>
      <w:pPr>
        <w:ind w:left="4680" w:hanging="360"/>
      </w:pPr>
    </w:lvl>
    <w:lvl w:ilvl="7" w:tplc="B0369904" w:tentative="1">
      <w:start w:val="1"/>
      <w:numFmt w:val="lowerLetter"/>
      <w:lvlText w:val="%8."/>
      <w:lvlJc w:val="left"/>
      <w:pPr>
        <w:ind w:left="5400" w:hanging="360"/>
      </w:pPr>
    </w:lvl>
    <w:lvl w:ilvl="8" w:tplc="BFB89B9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F07A1352">
      <w:start w:val="1"/>
      <w:numFmt w:val="decimal"/>
      <w:lvlText w:val="%1."/>
      <w:lvlJc w:val="left"/>
      <w:pPr>
        <w:ind w:left="360" w:hanging="360"/>
      </w:pPr>
      <w:rPr>
        <w:rFonts w:hint="default"/>
      </w:rPr>
    </w:lvl>
    <w:lvl w:ilvl="1" w:tplc="B4521EBC" w:tentative="1">
      <w:start w:val="1"/>
      <w:numFmt w:val="lowerLetter"/>
      <w:lvlText w:val="%2."/>
      <w:lvlJc w:val="left"/>
      <w:pPr>
        <w:ind w:left="1080" w:hanging="360"/>
      </w:pPr>
    </w:lvl>
    <w:lvl w:ilvl="2" w:tplc="913C4C80" w:tentative="1">
      <w:start w:val="1"/>
      <w:numFmt w:val="lowerRoman"/>
      <w:lvlText w:val="%3."/>
      <w:lvlJc w:val="right"/>
      <w:pPr>
        <w:ind w:left="1800" w:hanging="180"/>
      </w:pPr>
    </w:lvl>
    <w:lvl w:ilvl="3" w:tplc="260884AA" w:tentative="1">
      <w:start w:val="1"/>
      <w:numFmt w:val="decimal"/>
      <w:lvlText w:val="%4."/>
      <w:lvlJc w:val="left"/>
      <w:pPr>
        <w:ind w:left="2520" w:hanging="360"/>
      </w:pPr>
    </w:lvl>
    <w:lvl w:ilvl="4" w:tplc="F9F4A7BA" w:tentative="1">
      <w:start w:val="1"/>
      <w:numFmt w:val="lowerLetter"/>
      <w:lvlText w:val="%5."/>
      <w:lvlJc w:val="left"/>
      <w:pPr>
        <w:ind w:left="3240" w:hanging="360"/>
      </w:pPr>
    </w:lvl>
    <w:lvl w:ilvl="5" w:tplc="0ABAC076" w:tentative="1">
      <w:start w:val="1"/>
      <w:numFmt w:val="lowerRoman"/>
      <w:lvlText w:val="%6."/>
      <w:lvlJc w:val="right"/>
      <w:pPr>
        <w:ind w:left="3960" w:hanging="180"/>
      </w:pPr>
    </w:lvl>
    <w:lvl w:ilvl="6" w:tplc="27CE6A1E" w:tentative="1">
      <w:start w:val="1"/>
      <w:numFmt w:val="decimal"/>
      <w:lvlText w:val="%7."/>
      <w:lvlJc w:val="left"/>
      <w:pPr>
        <w:ind w:left="4680" w:hanging="360"/>
      </w:pPr>
    </w:lvl>
    <w:lvl w:ilvl="7" w:tplc="90C8E3F8" w:tentative="1">
      <w:start w:val="1"/>
      <w:numFmt w:val="lowerLetter"/>
      <w:lvlText w:val="%8."/>
      <w:lvlJc w:val="left"/>
      <w:pPr>
        <w:ind w:left="5400" w:hanging="360"/>
      </w:pPr>
    </w:lvl>
    <w:lvl w:ilvl="8" w:tplc="5972C9D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97"/>
    <w:rsid w:val="00211297"/>
    <w:rsid w:val="00534FF5"/>
    <w:rsid w:val="006A5719"/>
    <w:rsid w:val="006F6FC9"/>
    <w:rsid w:val="00A91B81"/>
    <w:rsid w:val="00C60307"/>
    <w:rsid w:val="00D740B3"/>
    <w:rsid w:val="00FF2D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E19E"/>
  <w15:docId w15:val="{687F0F5A-EBC6-4CD4-8B95-9C621013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0555</RACS_x0020_ID>
    <Approved_x0020_Provider xmlns="a8338b6e-77a6-4851-82b6-98166143ffdd">Montana Nursing Home Pty Ltd</Approved_x0020_Provider>
    <Management_x0020_Company_x0020_ID xmlns="a8338b6e-77a6-4851-82b6-98166143ffdd" xsi:nil="true"/>
    <Home xmlns="a8338b6e-77a6-4851-82b6-98166143ffdd">Montana Aged Care Facility</Home>
    <Signed xmlns="a8338b6e-77a6-4851-82b6-98166143ffdd" xsi:nil="true"/>
    <Uploaded xmlns="a8338b6e-77a6-4851-82b6-98166143ffdd">False</Uploaded>
    <Management_x0020_Company xmlns="a8338b6e-77a6-4851-82b6-98166143ffdd" xsi:nil="true"/>
    <Doc_x0020_Date xmlns="a8338b6e-77a6-4851-82b6-98166143ffdd">2020-09-04T02:59:00+00:00</Doc_x0020_Date>
    <CSI_x0020_ID xmlns="a8338b6e-77a6-4851-82b6-98166143ffdd" xsi:nil="true"/>
    <Case_x0020_ID xmlns="a8338b6e-77a6-4851-82b6-98166143ffdd" xsi:nil="true"/>
    <Approved_x0020_Provider_x0020_ID xmlns="a8338b6e-77a6-4851-82b6-98166143ffdd">79E6B244-75F4-DC11-AD41-005056922186</Approved_x0020_Provider_x0020_ID>
    <Location xmlns="a8338b6e-77a6-4851-82b6-98166143ffdd" xsi:nil="true"/>
    <Home_x0020_ID xmlns="a8338b6e-77a6-4851-82b6-98166143ffdd">8C4599AB-7CF4-DC11-AD41-005056922186</Home_x0020_ID>
    <State xmlns="a8338b6e-77a6-4851-82b6-98166143ffdd">NSW</State>
    <Doc_x0020_Sent_Received_x0020_Date xmlns="a8338b6e-77a6-4851-82b6-98166143ffdd">2020-09-04T00:00:00+00:00</Doc_x0020_Sent_Received_x0020_Date>
    <Activity_x0020_ID xmlns="a8338b6e-77a6-4851-82b6-98166143ffdd">A62CFE6B-1EEB-EA11-AEB4-005056922186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91043CD7-717A-4F68-BD3F-DE7668DEA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464AA3-FD2B-4508-BB1C-F3D17FA5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2020-10-05T23:11:00Z</dcterms:created>
  <dcterms:modified xsi:type="dcterms:W3CDTF">2020-10-05T23:12:00Z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