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E722" w14:textId="77777777" w:rsidR="003C6EC2" w:rsidRPr="003C6EC2" w:rsidRDefault="00904E9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BC3E8CF" wp14:editId="3BC3E8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17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C3E8D1" wp14:editId="3BC3E8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410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Ny-Ku Byun Elders Village</w:t>
      </w:r>
      <w:r w:rsidRPr="003C6EC2">
        <w:rPr>
          <w:rFonts w:ascii="Arial Black" w:hAnsi="Arial Black"/>
        </w:rPr>
        <w:t xml:space="preserve"> </w:t>
      </w:r>
    </w:p>
    <w:p w14:paraId="3BC3E723" w14:textId="77777777" w:rsidR="003C6EC2" w:rsidRPr="003C6EC2" w:rsidRDefault="00904E9A" w:rsidP="003C6EC2">
      <w:pPr>
        <w:pStyle w:val="Title"/>
        <w:spacing w:before="360" w:after="480"/>
      </w:pPr>
      <w:r w:rsidRPr="003C6EC2">
        <w:rPr>
          <w:rFonts w:ascii="Arial Black" w:eastAsia="Calibri" w:hAnsi="Arial Black"/>
          <w:sz w:val="56"/>
        </w:rPr>
        <w:t>Performance Report</w:t>
      </w:r>
    </w:p>
    <w:p w14:paraId="3BC3E724" w14:textId="77777777" w:rsidR="001E6954" w:rsidRPr="003C6EC2" w:rsidRDefault="00904E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Fisher Street </w:t>
      </w:r>
      <w:r w:rsidRPr="003C6EC2">
        <w:rPr>
          <w:color w:val="FFFFFF" w:themeColor="background1"/>
          <w:sz w:val="28"/>
        </w:rPr>
        <w:br/>
        <w:t>CHERBOURG QLD 4605</w:t>
      </w:r>
      <w:r w:rsidRPr="003C6EC2">
        <w:rPr>
          <w:color w:val="FFFFFF" w:themeColor="background1"/>
          <w:sz w:val="28"/>
        </w:rPr>
        <w:br/>
      </w:r>
      <w:r w:rsidRPr="003C6EC2">
        <w:rPr>
          <w:rFonts w:eastAsia="Calibri"/>
          <w:color w:val="FFFFFF" w:themeColor="background1"/>
          <w:sz w:val="28"/>
          <w:szCs w:val="56"/>
          <w:lang w:eastAsia="en-US"/>
        </w:rPr>
        <w:t>Phone number: 07 4179 6100</w:t>
      </w:r>
    </w:p>
    <w:p w14:paraId="3BC3E725" w14:textId="77777777" w:rsidR="003C6EC2" w:rsidRDefault="00904E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5780 </w:t>
      </w:r>
    </w:p>
    <w:p w14:paraId="3BC3E726" w14:textId="77777777" w:rsidR="001E6954" w:rsidRPr="003C6EC2" w:rsidRDefault="00904E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BC3E727" w14:textId="77777777" w:rsidR="001E6954" w:rsidRPr="003C6EC2" w:rsidRDefault="00904E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 to 2 December 2020</w:t>
      </w:r>
    </w:p>
    <w:p w14:paraId="3BC3E728" w14:textId="78CA9049" w:rsidR="006B166B" w:rsidRPr="00E93D41" w:rsidRDefault="00904E9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11183A">
        <w:rPr>
          <w:b/>
          <w:color w:val="FFFFFF" w:themeColor="background1"/>
          <w:sz w:val="28"/>
        </w:rPr>
        <w:t xml:space="preserve"> 15 December 2020</w:t>
      </w:r>
    </w:p>
    <w:bookmarkEnd w:id="0"/>
    <w:p w14:paraId="3BC3E729" w14:textId="77777777" w:rsidR="001E6954" w:rsidRPr="003C6EC2" w:rsidRDefault="00B02D4E" w:rsidP="001E6954">
      <w:pPr>
        <w:tabs>
          <w:tab w:val="left" w:pos="2127"/>
        </w:tabs>
        <w:spacing w:before="120"/>
        <w:rPr>
          <w:rFonts w:eastAsia="Calibri"/>
          <w:b/>
          <w:color w:val="FFFFFF" w:themeColor="background1"/>
          <w:sz w:val="28"/>
          <w:szCs w:val="56"/>
          <w:lang w:eastAsia="en-US"/>
        </w:rPr>
      </w:pPr>
    </w:p>
    <w:p w14:paraId="3BC3E72A" w14:textId="77777777" w:rsidR="003C6EC2" w:rsidRDefault="00B02D4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C3E72B" w14:textId="77777777" w:rsidR="00A30BEC" w:rsidRDefault="00904E9A" w:rsidP="0094564F">
      <w:pPr>
        <w:pStyle w:val="Heading1"/>
      </w:pPr>
      <w:bookmarkStart w:id="1" w:name="_Hlk32477662"/>
      <w:r>
        <w:lastRenderedPageBreak/>
        <w:t>Publication of report</w:t>
      </w:r>
    </w:p>
    <w:p w14:paraId="3BC3E72C" w14:textId="77777777" w:rsidR="00A30BEC" w:rsidRPr="006B166B" w:rsidRDefault="00904E9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BC3E72D" w14:textId="77777777" w:rsidR="007F5256" w:rsidRPr="0094564F" w:rsidRDefault="00904E9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668B" w14:paraId="3BC3E733" w14:textId="77777777" w:rsidTr="00EB1D71">
        <w:trPr>
          <w:trHeight w:val="227"/>
        </w:trPr>
        <w:tc>
          <w:tcPr>
            <w:tcW w:w="3942" w:type="pct"/>
            <w:shd w:val="clear" w:color="auto" w:fill="auto"/>
          </w:tcPr>
          <w:p w14:paraId="3BC3E731" w14:textId="77777777" w:rsidR="001E6954" w:rsidRPr="001E6954" w:rsidRDefault="00904E9A"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BC3E732" w14:textId="4EE68420" w:rsidR="001E6954" w:rsidRPr="001E6954" w:rsidRDefault="00904E9A" w:rsidP="003C6EC2">
            <w:pPr>
              <w:keepNext/>
              <w:spacing w:before="40" w:after="40" w:line="240" w:lineRule="auto"/>
              <w:jc w:val="right"/>
              <w:rPr>
                <w:b/>
                <w:bCs/>
                <w:iCs/>
                <w:color w:val="00577D"/>
                <w:szCs w:val="40"/>
              </w:rPr>
            </w:pPr>
            <w:r w:rsidRPr="001E6954">
              <w:rPr>
                <w:b/>
                <w:bCs/>
                <w:iCs/>
                <w:color w:val="00577D"/>
                <w:szCs w:val="40"/>
              </w:rPr>
              <w:t>Compliant</w:t>
            </w:r>
          </w:p>
        </w:tc>
      </w:tr>
      <w:tr w:rsidR="009D668B" w14:paraId="3BC3E736" w14:textId="77777777" w:rsidTr="00EB1D71">
        <w:trPr>
          <w:trHeight w:val="227"/>
        </w:trPr>
        <w:tc>
          <w:tcPr>
            <w:tcW w:w="3942" w:type="pct"/>
            <w:shd w:val="clear" w:color="auto" w:fill="auto"/>
          </w:tcPr>
          <w:p w14:paraId="3BC3E734" w14:textId="77777777" w:rsidR="001E6954" w:rsidRPr="001E6954" w:rsidRDefault="00904E9A" w:rsidP="004C55D8">
            <w:pPr>
              <w:spacing w:before="40" w:after="40" w:line="240" w:lineRule="auto"/>
              <w:ind w:left="318"/>
            </w:pPr>
            <w:r w:rsidRPr="001E6954">
              <w:t>Requirement 1(3)(a)</w:t>
            </w:r>
          </w:p>
        </w:tc>
        <w:tc>
          <w:tcPr>
            <w:tcW w:w="1058" w:type="pct"/>
            <w:shd w:val="clear" w:color="auto" w:fill="auto"/>
          </w:tcPr>
          <w:p w14:paraId="3BC3E735" w14:textId="30F3D884" w:rsidR="001E6954" w:rsidRPr="001E6954" w:rsidRDefault="00904E9A" w:rsidP="00463EF3">
            <w:pPr>
              <w:spacing w:before="40" w:after="40" w:line="240" w:lineRule="auto"/>
              <w:jc w:val="right"/>
              <w:rPr>
                <w:color w:val="0000FF"/>
              </w:rPr>
            </w:pPr>
            <w:r w:rsidRPr="001E6954">
              <w:rPr>
                <w:bCs/>
                <w:iCs/>
                <w:color w:val="00577D"/>
                <w:szCs w:val="40"/>
              </w:rPr>
              <w:t>Compliant</w:t>
            </w:r>
          </w:p>
        </w:tc>
      </w:tr>
      <w:tr w:rsidR="00C2449F" w14:paraId="3BC3E739" w14:textId="77777777" w:rsidTr="00EB1D71">
        <w:trPr>
          <w:trHeight w:val="227"/>
        </w:trPr>
        <w:tc>
          <w:tcPr>
            <w:tcW w:w="3942" w:type="pct"/>
            <w:shd w:val="clear" w:color="auto" w:fill="auto"/>
          </w:tcPr>
          <w:p w14:paraId="3BC3E737" w14:textId="77777777" w:rsidR="00C2449F" w:rsidRPr="001E6954" w:rsidRDefault="00C2449F" w:rsidP="00C2449F">
            <w:pPr>
              <w:spacing w:before="40" w:after="40" w:line="240" w:lineRule="auto"/>
              <w:ind w:left="318"/>
            </w:pPr>
            <w:r w:rsidRPr="001E6954">
              <w:t>Requirement 1(3)(b)</w:t>
            </w:r>
          </w:p>
        </w:tc>
        <w:tc>
          <w:tcPr>
            <w:tcW w:w="1058" w:type="pct"/>
            <w:shd w:val="clear" w:color="auto" w:fill="auto"/>
          </w:tcPr>
          <w:p w14:paraId="3BC3E738" w14:textId="04E9F4FB" w:rsidR="00C2449F" w:rsidRPr="001E6954" w:rsidRDefault="00C2449F" w:rsidP="00C2449F">
            <w:pPr>
              <w:spacing w:before="40" w:after="40" w:line="240" w:lineRule="auto"/>
              <w:jc w:val="right"/>
              <w:rPr>
                <w:color w:val="0000FF"/>
              </w:rPr>
            </w:pPr>
            <w:r w:rsidRPr="00D45351">
              <w:rPr>
                <w:bCs/>
                <w:iCs/>
                <w:color w:val="00577D"/>
                <w:szCs w:val="40"/>
              </w:rPr>
              <w:t>Compliant</w:t>
            </w:r>
          </w:p>
        </w:tc>
      </w:tr>
      <w:tr w:rsidR="00C2449F" w14:paraId="3BC3E73C" w14:textId="77777777" w:rsidTr="00EB1D71">
        <w:trPr>
          <w:trHeight w:val="227"/>
        </w:trPr>
        <w:tc>
          <w:tcPr>
            <w:tcW w:w="3942" w:type="pct"/>
            <w:shd w:val="clear" w:color="auto" w:fill="auto"/>
          </w:tcPr>
          <w:p w14:paraId="3BC3E73A" w14:textId="77777777" w:rsidR="00C2449F" w:rsidRPr="001E6954" w:rsidRDefault="00C2449F" w:rsidP="00C2449F">
            <w:pPr>
              <w:spacing w:before="40" w:after="40" w:line="240" w:lineRule="auto"/>
              <w:ind w:left="318"/>
            </w:pPr>
            <w:r w:rsidRPr="001E6954">
              <w:t>Requirement 1(3)(c)</w:t>
            </w:r>
          </w:p>
        </w:tc>
        <w:tc>
          <w:tcPr>
            <w:tcW w:w="1058" w:type="pct"/>
            <w:shd w:val="clear" w:color="auto" w:fill="auto"/>
          </w:tcPr>
          <w:p w14:paraId="3BC3E73B" w14:textId="12B7C4E0" w:rsidR="00C2449F" w:rsidRPr="001E6954" w:rsidRDefault="00C2449F" w:rsidP="00C2449F">
            <w:pPr>
              <w:spacing w:before="40" w:after="40" w:line="240" w:lineRule="auto"/>
              <w:jc w:val="right"/>
              <w:rPr>
                <w:color w:val="0000FF"/>
              </w:rPr>
            </w:pPr>
            <w:r w:rsidRPr="00D45351">
              <w:rPr>
                <w:bCs/>
                <w:iCs/>
                <w:color w:val="00577D"/>
                <w:szCs w:val="40"/>
              </w:rPr>
              <w:t>Compliant</w:t>
            </w:r>
          </w:p>
        </w:tc>
      </w:tr>
      <w:tr w:rsidR="00C2449F" w14:paraId="3BC3E73F" w14:textId="77777777" w:rsidTr="00EB1D71">
        <w:trPr>
          <w:trHeight w:val="227"/>
        </w:trPr>
        <w:tc>
          <w:tcPr>
            <w:tcW w:w="3942" w:type="pct"/>
            <w:shd w:val="clear" w:color="auto" w:fill="auto"/>
          </w:tcPr>
          <w:p w14:paraId="3BC3E73D" w14:textId="77777777" w:rsidR="00C2449F" w:rsidRPr="001E6954" w:rsidRDefault="00C2449F" w:rsidP="00C2449F">
            <w:pPr>
              <w:spacing w:before="40" w:after="40" w:line="240" w:lineRule="auto"/>
              <w:ind w:left="318"/>
            </w:pPr>
            <w:r w:rsidRPr="001E6954">
              <w:t>Requirement 1(3)(d)</w:t>
            </w:r>
          </w:p>
        </w:tc>
        <w:tc>
          <w:tcPr>
            <w:tcW w:w="1058" w:type="pct"/>
            <w:shd w:val="clear" w:color="auto" w:fill="auto"/>
          </w:tcPr>
          <w:p w14:paraId="3BC3E73E" w14:textId="738CAF4E" w:rsidR="00C2449F" w:rsidRPr="001E6954" w:rsidRDefault="00C2449F" w:rsidP="00C2449F">
            <w:pPr>
              <w:spacing w:before="40" w:after="40" w:line="240" w:lineRule="auto"/>
              <w:jc w:val="right"/>
              <w:rPr>
                <w:color w:val="0000FF"/>
              </w:rPr>
            </w:pPr>
            <w:r w:rsidRPr="00D45351">
              <w:rPr>
                <w:bCs/>
                <w:iCs/>
                <w:color w:val="00577D"/>
                <w:szCs w:val="40"/>
              </w:rPr>
              <w:t>Compliant</w:t>
            </w:r>
          </w:p>
        </w:tc>
      </w:tr>
      <w:tr w:rsidR="00C2449F" w14:paraId="3BC3E742" w14:textId="77777777" w:rsidTr="00EB1D71">
        <w:trPr>
          <w:trHeight w:val="227"/>
        </w:trPr>
        <w:tc>
          <w:tcPr>
            <w:tcW w:w="3942" w:type="pct"/>
            <w:shd w:val="clear" w:color="auto" w:fill="auto"/>
          </w:tcPr>
          <w:p w14:paraId="3BC3E740" w14:textId="77777777" w:rsidR="00C2449F" w:rsidRPr="001E6954" w:rsidRDefault="00C2449F" w:rsidP="00C2449F">
            <w:pPr>
              <w:spacing w:before="40" w:after="40" w:line="240" w:lineRule="auto"/>
              <w:ind w:left="318"/>
            </w:pPr>
            <w:r w:rsidRPr="001E6954">
              <w:t>Requirement 1(3)(e)</w:t>
            </w:r>
          </w:p>
        </w:tc>
        <w:tc>
          <w:tcPr>
            <w:tcW w:w="1058" w:type="pct"/>
            <w:shd w:val="clear" w:color="auto" w:fill="auto"/>
          </w:tcPr>
          <w:p w14:paraId="3BC3E741" w14:textId="41416094" w:rsidR="00C2449F" w:rsidRPr="001E6954" w:rsidRDefault="00C2449F" w:rsidP="00C2449F">
            <w:pPr>
              <w:spacing w:before="40" w:after="40" w:line="240" w:lineRule="auto"/>
              <w:jc w:val="right"/>
              <w:rPr>
                <w:color w:val="0000FF"/>
              </w:rPr>
            </w:pPr>
            <w:r w:rsidRPr="00D45351">
              <w:rPr>
                <w:bCs/>
                <w:iCs/>
                <w:color w:val="00577D"/>
                <w:szCs w:val="40"/>
              </w:rPr>
              <w:t>Compliant</w:t>
            </w:r>
          </w:p>
        </w:tc>
      </w:tr>
      <w:tr w:rsidR="00C2449F" w14:paraId="3BC3E745" w14:textId="77777777" w:rsidTr="00EB1D71">
        <w:trPr>
          <w:trHeight w:val="227"/>
        </w:trPr>
        <w:tc>
          <w:tcPr>
            <w:tcW w:w="3942" w:type="pct"/>
            <w:shd w:val="clear" w:color="auto" w:fill="auto"/>
          </w:tcPr>
          <w:p w14:paraId="3BC3E743" w14:textId="77777777" w:rsidR="00C2449F" w:rsidRPr="001E6954" w:rsidRDefault="00C2449F" w:rsidP="00C2449F">
            <w:pPr>
              <w:spacing w:before="40" w:after="40" w:line="240" w:lineRule="auto"/>
              <w:ind w:left="318"/>
            </w:pPr>
            <w:r w:rsidRPr="001E6954">
              <w:t>Requirement 1(3)(f)</w:t>
            </w:r>
          </w:p>
        </w:tc>
        <w:tc>
          <w:tcPr>
            <w:tcW w:w="1058" w:type="pct"/>
            <w:shd w:val="clear" w:color="auto" w:fill="auto"/>
          </w:tcPr>
          <w:p w14:paraId="3BC3E744" w14:textId="48500BAC" w:rsidR="00C2449F" w:rsidRPr="001E6954" w:rsidRDefault="00C2449F" w:rsidP="00C2449F">
            <w:pPr>
              <w:spacing w:before="40" w:after="40" w:line="240" w:lineRule="auto"/>
              <w:jc w:val="right"/>
              <w:rPr>
                <w:color w:val="0000FF"/>
              </w:rPr>
            </w:pPr>
            <w:r w:rsidRPr="00D45351">
              <w:rPr>
                <w:bCs/>
                <w:iCs/>
                <w:color w:val="00577D"/>
                <w:szCs w:val="40"/>
              </w:rPr>
              <w:t>Compliant</w:t>
            </w:r>
          </w:p>
        </w:tc>
      </w:tr>
      <w:tr w:rsidR="009D668B" w14:paraId="3BC3E75A" w14:textId="77777777" w:rsidTr="00EB1D71">
        <w:trPr>
          <w:trHeight w:val="227"/>
        </w:trPr>
        <w:tc>
          <w:tcPr>
            <w:tcW w:w="3942" w:type="pct"/>
            <w:shd w:val="clear" w:color="auto" w:fill="auto"/>
          </w:tcPr>
          <w:p w14:paraId="3BC3E758" w14:textId="77777777" w:rsidR="001E6954" w:rsidRPr="001E6954" w:rsidRDefault="00904E9A" w:rsidP="003C6EC2">
            <w:pPr>
              <w:keepNext/>
              <w:spacing w:before="40" w:after="40" w:line="240" w:lineRule="auto"/>
              <w:rPr>
                <w:b/>
              </w:rPr>
            </w:pPr>
            <w:r w:rsidRPr="001E6954">
              <w:rPr>
                <w:b/>
              </w:rPr>
              <w:t>Standard 3 Personal care and clinical care</w:t>
            </w:r>
          </w:p>
        </w:tc>
        <w:tc>
          <w:tcPr>
            <w:tcW w:w="1058" w:type="pct"/>
            <w:shd w:val="clear" w:color="auto" w:fill="auto"/>
          </w:tcPr>
          <w:p w14:paraId="3BC3E759" w14:textId="4304EABF" w:rsidR="001E6954" w:rsidRPr="001E6954" w:rsidRDefault="00B02D4E" w:rsidP="003C6EC2">
            <w:pPr>
              <w:keepNext/>
              <w:spacing w:before="40" w:after="40" w:line="240" w:lineRule="auto"/>
              <w:jc w:val="right"/>
              <w:rPr>
                <w:b/>
                <w:color w:val="0000FF"/>
              </w:rPr>
            </w:pPr>
          </w:p>
        </w:tc>
      </w:tr>
      <w:tr w:rsidR="009D668B" w14:paraId="3BC3E75D" w14:textId="77777777" w:rsidTr="00EB1D71">
        <w:trPr>
          <w:trHeight w:val="227"/>
        </w:trPr>
        <w:tc>
          <w:tcPr>
            <w:tcW w:w="3942" w:type="pct"/>
            <w:shd w:val="clear" w:color="auto" w:fill="auto"/>
          </w:tcPr>
          <w:p w14:paraId="3BC3E75B" w14:textId="77777777" w:rsidR="001E6954" w:rsidRPr="002B4C72" w:rsidRDefault="00904E9A" w:rsidP="004A3816">
            <w:pPr>
              <w:spacing w:before="40" w:after="40" w:line="240" w:lineRule="auto"/>
              <w:ind w:left="312"/>
            </w:pPr>
            <w:r w:rsidRPr="001E6954">
              <w:t>Requirement 3(3)(a)</w:t>
            </w:r>
          </w:p>
        </w:tc>
        <w:tc>
          <w:tcPr>
            <w:tcW w:w="1058" w:type="pct"/>
            <w:shd w:val="clear" w:color="auto" w:fill="auto"/>
          </w:tcPr>
          <w:p w14:paraId="3BC3E75C" w14:textId="141EEBF9" w:rsidR="001E6954" w:rsidRPr="001E6954" w:rsidRDefault="00C2449F" w:rsidP="004C55D8">
            <w:pPr>
              <w:spacing w:before="40" w:after="40" w:line="240" w:lineRule="auto"/>
              <w:ind w:left="-107"/>
              <w:jc w:val="right"/>
              <w:rPr>
                <w:color w:val="0000FF"/>
              </w:rPr>
            </w:pPr>
            <w:r w:rsidRPr="001E6954">
              <w:rPr>
                <w:bCs/>
                <w:iCs/>
                <w:color w:val="00577D"/>
                <w:szCs w:val="40"/>
              </w:rPr>
              <w:t>Compliant</w:t>
            </w:r>
          </w:p>
        </w:tc>
      </w:tr>
      <w:tr w:rsidR="009D668B" w14:paraId="3BC3E796" w14:textId="77777777" w:rsidTr="00EB1D71">
        <w:trPr>
          <w:trHeight w:val="227"/>
        </w:trPr>
        <w:tc>
          <w:tcPr>
            <w:tcW w:w="3942" w:type="pct"/>
            <w:shd w:val="clear" w:color="auto" w:fill="auto"/>
          </w:tcPr>
          <w:p w14:paraId="3BC3E794" w14:textId="77777777" w:rsidR="001E6954" w:rsidRPr="001E6954" w:rsidRDefault="00904E9A" w:rsidP="003C6EC2">
            <w:pPr>
              <w:keepNext/>
              <w:spacing w:before="40" w:after="40" w:line="240" w:lineRule="auto"/>
              <w:rPr>
                <w:b/>
              </w:rPr>
            </w:pPr>
            <w:r w:rsidRPr="001E6954">
              <w:rPr>
                <w:b/>
              </w:rPr>
              <w:t>Standard 6 Feedback and complaints</w:t>
            </w:r>
          </w:p>
        </w:tc>
        <w:tc>
          <w:tcPr>
            <w:tcW w:w="1058" w:type="pct"/>
            <w:shd w:val="clear" w:color="auto" w:fill="auto"/>
          </w:tcPr>
          <w:p w14:paraId="3BC3E795" w14:textId="56A8988A" w:rsidR="001E6954" w:rsidRPr="001E6954" w:rsidRDefault="00904E9A" w:rsidP="003C6EC2">
            <w:pPr>
              <w:keepNext/>
              <w:spacing w:before="40" w:after="40" w:line="240" w:lineRule="auto"/>
              <w:jc w:val="right"/>
              <w:rPr>
                <w:b/>
                <w:color w:val="0000FF"/>
              </w:rPr>
            </w:pPr>
            <w:r w:rsidRPr="001E6954">
              <w:rPr>
                <w:b/>
                <w:bCs/>
                <w:iCs/>
                <w:color w:val="00577D"/>
                <w:szCs w:val="40"/>
              </w:rPr>
              <w:t>Complian</w:t>
            </w:r>
            <w:r w:rsidR="00C2449F">
              <w:rPr>
                <w:b/>
                <w:bCs/>
                <w:iCs/>
                <w:color w:val="00577D"/>
                <w:szCs w:val="40"/>
              </w:rPr>
              <w:t>t</w:t>
            </w:r>
          </w:p>
        </w:tc>
      </w:tr>
      <w:tr w:rsidR="00C2449F" w14:paraId="3BC3E799" w14:textId="77777777" w:rsidTr="00EB1D71">
        <w:trPr>
          <w:trHeight w:val="227"/>
        </w:trPr>
        <w:tc>
          <w:tcPr>
            <w:tcW w:w="3942" w:type="pct"/>
            <w:shd w:val="clear" w:color="auto" w:fill="auto"/>
          </w:tcPr>
          <w:p w14:paraId="3BC3E797" w14:textId="77777777" w:rsidR="00C2449F" w:rsidRPr="001E6954" w:rsidRDefault="00C2449F" w:rsidP="00C2449F">
            <w:pPr>
              <w:spacing w:before="40" w:after="40" w:line="240" w:lineRule="auto"/>
              <w:ind w:left="318" w:hanging="7"/>
            </w:pPr>
            <w:r w:rsidRPr="001E6954">
              <w:t>Requirement 6(3)(a)</w:t>
            </w:r>
          </w:p>
        </w:tc>
        <w:tc>
          <w:tcPr>
            <w:tcW w:w="1058" w:type="pct"/>
            <w:shd w:val="clear" w:color="auto" w:fill="auto"/>
          </w:tcPr>
          <w:p w14:paraId="3BC3E798" w14:textId="6FFD7675" w:rsidR="00C2449F" w:rsidRPr="001E6954" w:rsidRDefault="00C2449F" w:rsidP="00C2449F">
            <w:pPr>
              <w:spacing w:before="40" w:after="40" w:line="240" w:lineRule="auto"/>
              <w:jc w:val="right"/>
              <w:rPr>
                <w:color w:val="0000FF"/>
              </w:rPr>
            </w:pPr>
            <w:r w:rsidRPr="00A34E8D">
              <w:rPr>
                <w:bCs/>
                <w:iCs/>
                <w:color w:val="00577D"/>
                <w:szCs w:val="40"/>
              </w:rPr>
              <w:t>Compliant</w:t>
            </w:r>
          </w:p>
        </w:tc>
      </w:tr>
      <w:tr w:rsidR="00C2449F" w14:paraId="3BC3E79C" w14:textId="77777777" w:rsidTr="00EB1D71">
        <w:trPr>
          <w:trHeight w:val="227"/>
        </w:trPr>
        <w:tc>
          <w:tcPr>
            <w:tcW w:w="3942" w:type="pct"/>
            <w:shd w:val="clear" w:color="auto" w:fill="auto"/>
          </w:tcPr>
          <w:p w14:paraId="3BC3E79A" w14:textId="77777777" w:rsidR="00C2449F" w:rsidRPr="001E6954" w:rsidRDefault="00C2449F" w:rsidP="00C2449F">
            <w:pPr>
              <w:spacing w:before="40" w:after="40" w:line="240" w:lineRule="auto"/>
              <w:ind w:left="318" w:hanging="7"/>
            </w:pPr>
            <w:r w:rsidRPr="001E6954">
              <w:t>Requirement 6(3)(b)</w:t>
            </w:r>
          </w:p>
        </w:tc>
        <w:tc>
          <w:tcPr>
            <w:tcW w:w="1058" w:type="pct"/>
            <w:shd w:val="clear" w:color="auto" w:fill="auto"/>
          </w:tcPr>
          <w:p w14:paraId="3BC3E79B" w14:textId="125324C0" w:rsidR="00C2449F" w:rsidRPr="001E6954" w:rsidRDefault="00C2449F" w:rsidP="00C2449F">
            <w:pPr>
              <w:spacing w:before="40" w:after="40" w:line="240" w:lineRule="auto"/>
              <w:jc w:val="right"/>
              <w:rPr>
                <w:color w:val="0000FF"/>
              </w:rPr>
            </w:pPr>
            <w:r w:rsidRPr="00A34E8D">
              <w:rPr>
                <w:bCs/>
                <w:iCs/>
                <w:color w:val="00577D"/>
                <w:szCs w:val="40"/>
              </w:rPr>
              <w:t>Compliant</w:t>
            </w:r>
          </w:p>
        </w:tc>
      </w:tr>
      <w:tr w:rsidR="00C2449F" w14:paraId="3BC3E79F" w14:textId="77777777" w:rsidTr="00EB1D71">
        <w:trPr>
          <w:trHeight w:val="227"/>
        </w:trPr>
        <w:tc>
          <w:tcPr>
            <w:tcW w:w="3942" w:type="pct"/>
            <w:shd w:val="clear" w:color="auto" w:fill="auto"/>
          </w:tcPr>
          <w:p w14:paraId="3BC3E79D" w14:textId="77777777" w:rsidR="00C2449F" w:rsidRPr="001E6954" w:rsidRDefault="00C2449F" w:rsidP="00C2449F">
            <w:pPr>
              <w:spacing w:before="40" w:after="40" w:line="240" w:lineRule="auto"/>
              <w:ind w:left="318" w:hanging="7"/>
            </w:pPr>
            <w:r w:rsidRPr="001E6954">
              <w:t>Requirement 6(3)(c)</w:t>
            </w:r>
          </w:p>
        </w:tc>
        <w:tc>
          <w:tcPr>
            <w:tcW w:w="1058" w:type="pct"/>
            <w:shd w:val="clear" w:color="auto" w:fill="auto"/>
          </w:tcPr>
          <w:p w14:paraId="3BC3E79E" w14:textId="4295D4A1" w:rsidR="00C2449F" w:rsidRPr="001E6954" w:rsidRDefault="00C2449F" w:rsidP="00C2449F">
            <w:pPr>
              <w:spacing w:before="40" w:after="40" w:line="240" w:lineRule="auto"/>
              <w:jc w:val="right"/>
              <w:rPr>
                <w:color w:val="0000FF"/>
              </w:rPr>
            </w:pPr>
            <w:r w:rsidRPr="00A34E8D">
              <w:rPr>
                <w:bCs/>
                <w:iCs/>
                <w:color w:val="00577D"/>
                <w:szCs w:val="40"/>
              </w:rPr>
              <w:t>Compliant</w:t>
            </w:r>
          </w:p>
        </w:tc>
      </w:tr>
      <w:tr w:rsidR="00C2449F" w14:paraId="3BC3E7A2" w14:textId="77777777" w:rsidTr="00EB1D71">
        <w:trPr>
          <w:trHeight w:val="227"/>
        </w:trPr>
        <w:tc>
          <w:tcPr>
            <w:tcW w:w="3942" w:type="pct"/>
            <w:shd w:val="clear" w:color="auto" w:fill="auto"/>
          </w:tcPr>
          <w:p w14:paraId="3BC3E7A0" w14:textId="77777777" w:rsidR="00C2449F" w:rsidRPr="001E6954" w:rsidRDefault="00C2449F" w:rsidP="00C2449F">
            <w:pPr>
              <w:spacing w:before="40" w:after="40" w:line="240" w:lineRule="auto"/>
              <w:ind w:left="318" w:hanging="7"/>
            </w:pPr>
            <w:r w:rsidRPr="001E6954">
              <w:t>Requirement 6(3)(d)</w:t>
            </w:r>
          </w:p>
        </w:tc>
        <w:tc>
          <w:tcPr>
            <w:tcW w:w="1058" w:type="pct"/>
            <w:shd w:val="clear" w:color="auto" w:fill="auto"/>
          </w:tcPr>
          <w:p w14:paraId="3BC3E7A1" w14:textId="064188E4" w:rsidR="00C2449F" w:rsidRPr="001E6954" w:rsidRDefault="00C2449F" w:rsidP="00C2449F">
            <w:pPr>
              <w:spacing w:before="40" w:after="40" w:line="240" w:lineRule="auto"/>
              <w:jc w:val="right"/>
              <w:rPr>
                <w:color w:val="0000FF"/>
              </w:rPr>
            </w:pPr>
            <w:r w:rsidRPr="00A34E8D">
              <w:rPr>
                <w:bCs/>
                <w:iCs/>
                <w:color w:val="00577D"/>
                <w:szCs w:val="40"/>
              </w:rPr>
              <w:t>Compliant</w:t>
            </w:r>
          </w:p>
        </w:tc>
      </w:tr>
      <w:tr w:rsidR="009D668B" w14:paraId="3BC3E7A5" w14:textId="77777777" w:rsidTr="00EB1D71">
        <w:trPr>
          <w:trHeight w:val="227"/>
        </w:trPr>
        <w:tc>
          <w:tcPr>
            <w:tcW w:w="3942" w:type="pct"/>
            <w:shd w:val="clear" w:color="auto" w:fill="auto"/>
          </w:tcPr>
          <w:p w14:paraId="3BC3E7A3" w14:textId="77777777" w:rsidR="001E6954" w:rsidRPr="001E6954" w:rsidRDefault="00904E9A" w:rsidP="003C6EC2">
            <w:pPr>
              <w:keepNext/>
              <w:spacing w:before="40" w:after="40" w:line="240" w:lineRule="auto"/>
              <w:rPr>
                <w:b/>
              </w:rPr>
            </w:pPr>
            <w:r w:rsidRPr="001E6954">
              <w:rPr>
                <w:b/>
              </w:rPr>
              <w:t>Standard 7 Human resources</w:t>
            </w:r>
          </w:p>
        </w:tc>
        <w:tc>
          <w:tcPr>
            <w:tcW w:w="1058" w:type="pct"/>
            <w:shd w:val="clear" w:color="auto" w:fill="auto"/>
          </w:tcPr>
          <w:p w14:paraId="3BC3E7A4" w14:textId="2EAE84F8" w:rsidR="001E6954" w:rsidRPr="001E6954" w:rsidRDefault="00B02D4E" w:rsidP="003C6EC2">
            <w:pPr>
              <w:keepNext/>
              <w:spacing w:before="40" w:after="40" w:line="240" w:lineRule="auto"/>
              <w:jc w:val="right"/>
              <w:rPr>
                <w:b/>
                <w:color w:val="0000FF"/>
              </w:rPr>
            </w:pPr>
          </w:p>
        </w:tc>
      </w:tr>
      <w:tr w:rsidR="009D668B" w14:paraId="3BC3E7A8" w14:textId="77777777" w:rsidTr="00EB1D71">
        <w:trPr>
          <w:trHeight w:val="227"/>
        </w:trPr>
        <w:tc>
          <w:tcPr>
            <w:tcW w:w="3942" w:type="pct"/>
            <w:shd w:val="clear" w:color="auto" w:fill="auto"/>
          </w:tcPr>
          <w:p w14:paraId="3BC3E7A6" w14:textId="77777777" w:rsidR="001E6954" w:rsidRPr="001E6954" w:rsidRDefault="00904E9A" w:rsidP="004C55D8">
            <w:pPr>
              <w:spacing w:before="40" w:after="40" w:line="240" w:lineRule="auto"/>
              <w:ind w:left="318" w:hanging="7"/>
            </w:pPr>
            <w:r w:rsidRPr="001E6954">
              <w:t>Requirement 7(3)(a)</w:t>
            </w:r>
          </w:p>
        </w:tc>
        <w:tc>
          <w:tcPr>
            <w:tcW w:w="1058" w:type="pct"/>
            <w:shd w:val="clear" w:color="auto" w:fill="auto"/>
          </w:tcPr>
          <w:p w14:paraId="3BC3E7A7" w14:textId="33CEE863" w:rsidR="001E6954" w:rsidRPr="001E6954" w:rsidRDefault="00904E9A" w:rsidP="00463EF3">
            <w:pPr>
              <w:spacing w:before="40" w:after="40" w:line="240" w:lineRule="auto"/>
              <w:jc w:val="right"/>
              <w:rPr>
                <w:color w:val="0000FF"/>
              </w:rPr>
            </w:pPr>
            <w:r w:rsidRPr="001E6954">
              <w:rPr>
                <w:bCs/>
                <w:iCs/>
                <w:color w:val="00577D"/>
                <w:szCs w:val="40"/>
              </w:rPr>
              <w:t>Compliant</w:t>
            </w:r>
          </w:p>
        </w:tc>
      </w:tr>
      <w:bookmarkEnd w:id="2"/>
    </w:tbl>
    <w:p w14:paraId="3BC3E7C7" w14:textId="77777777" w:rsidR="008A22FF" w:rsidRDefault="00B02D4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BC3E7C8" w14:textId="77777777" w:rsidR="007F5256" w:rsidRPr="00D21DCD" w:rsidRDefault="00904E9A" w:rsidP="00EC5474">
      <w:pPr>
        <w:pStyle w:val="Heading1"/>
      </w:pPr>
      <w:r>
        <w:lastRenderedPageBreak/>
        <w:t>Detailed assessment</w:t>
      </w:r>
    </w:p>
    <w:p w14:paraId="3BC3E7C9" w14:textId="77777777" w:rsidR="001E6954" w:rsidRPr="00D63989" w:rsidRDefault="00904E9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C3E7CA" w14:textId="77777777" w:rsidR="001E6954" w:rsidRPr="001E6954" w:rsidRDefault="00904E9A" w:rsidP="001E6954">
      <w:pPr>
        <w:rPr>
          <w:color w:val="auto"/>
        </w:rPr>
      </w:pPr>
      <w:r w:rsidRPr="00D63989">
        <w:t>The report also specifies areas in which improvements must be made to ensure the Quality Standards are complied with.</w:t>
      </w:r>
    </w:p>
    <w:p w14:paraId="3BC3E7CB" w14:textId="77777777" w:rsidR="001E6954" w:rsidRPr="00D63989" w:rsidRDefault="00904E9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BC3E7CC" w14:textId="391A4CEB" w:rsidR="004B33E7" w:rsidRPr="00C2449F" w:rsidRDefault="00C2449F" w:rsidP="004B33E7">
      <w:pPr>
        <w:pStyle w:val="ListBullet"/>
      </w:pPr>
      <w:r>
        <w:t>T</w:t>
      </w:r>
      <w:r w:rsidR="00904E9A" w:rsidRPr="00D63989">
        <w:t xml:space="preserve">he </w:t>
      </w:r>
      <w:r w:rsidR="00904E9A" w:rsidRPr="00C2449F">
        <w:t>Assessment Team’s report for the Assessment Contact - Site; the Assessment Contact - Site report was informed by a site assessment, observations at the service, review of documents and interviews with staff, consumers/representatives and others</w:t>
      </w:r>
      <w:r>
        <w:t>.</w:t>
      </w:r>
    </w:p>
    <w:p w14:paraId="3BC3E7CD" w14:textId="6503056D" w:rsidR="004B33E7" w:rsidRPr="00365DAE" w:rsidRDefault="00C2449F" w:rsidP="00C2449F">
      <w:pPr>
        <w:pStyle w:val="ListBullet"/>
      </w:pPr>
      <w:r>
        <w:t>T</w:t>
      </w:r>
      <w:r w:rsidR="00904E9A" w:rsidRPr="00C2449F">
        <w:t xml:space="preserve">he provider’s response to the Assessment </w:t>
      </w:r>
      <w:r w:rsidR="00904E9A">
        <w:t>Contact - Site report</w:t>
      </w:r>
      <w:r w:rsidR="00904E9A" w:rsidRPr="00365DAE">
        <w:t xml:space="preserve"> </w:t>
      </w:r>
      <w:r w:rsidR="00904E9A">
        <w:t>received</w:t>
      </w:r>
      <w:r>
        <w:t xml:space="preserve"> 8 December 2020 noting the provider was satisfied the Assessment Team’s report reflected the performance of the service.  </w:t>
      </w:r>
    </w:p>
    <w:p w14:paraId="3BC3E7CF" w14:textId="77777777" w:rsidR="008A22FF" w:rsidRDefault="00B02D4E">
      <w:pPr>
        <w:spacing w:after="160" w:line="259" w:lineRule="auto"/>
        <w:rPr>
          <w:rFonts w:cs="Times New Roman"/>
        </w:rPr>
      </w:pPr>
    </w:p>
    <w:p w14:paraId="3BC3E7D0" w14:textId="77777777" w:rsidR="00095CD4" w:rsidRDefault="00B02D4E" w:rsidP="00095CD4">
      <w:pPr>
        <w:sectPr w:rsidR="00095CD4" w:rsidSect="005058B8">
          <w:headerReference w:type="first" r:id="rId18"/>
          <w:pgSz w:w="11906" w:h="16838"/>
          <w:pgMar w:top="1701" w:right="1418" w:bottom="1418" w:left="1418" w:header="709" w:footer="397" w:gutter="0"/>
          <w:cols w:space="708"/>
          <w:docGrid w:linePitch="360"/>
        </w:sectPr>
      </w:pPr>
    </w:p>
    <w:p w14:paraId="3BC3E7D1" w14:textId="0AFE5874" w:rsidR="00CB3BA9" w:rsidRDefault="00904E9A"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BC3E8D3" wp14:editId="3BC3E8D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08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5372E" w:rsidRPr="00703E80">
        <w:rPr>
          <w:color w:val="FFFFFF" w:themeColor="background1"/>
        </w:rPr>
        <w:t xml:space="preserve"> </w:t>
      </w:r>
      <w:r w:rsidRPr="00703E80">
        <w:rPr>
          <w:color w:val="FFFFFF" w:themeColor="background1"/>
        </w:rPr>
        <w:br/>
        <w:t>Consumer dignity and choice</w:t>
      </w:r>
    </w:p>
    <w:p w14:paraId="3BC3E7D2" w14:textId="77777777" w:rsidR="0004322A" w:rsidRPr="00D63989" w:rsidRDefault="00904E9A" w:rsidP="0004322A">
      <w:pPr>
        <w:pStyle w:val="Heading3"/>
        <w:shd w:val="clear" w:color="auto" w:fill="F2F2F2" w:themeFill="background1" w:themeFillShade="F2"/>
      </w:pPr>
      <w:r w:rsidRPr="00D63989">
        <w:t>Consumer outcome:</w:t>
      </w:r>
    </w:p>
    <w:p w14:paraId="3BC3E7D3" w14:textId="77777777" w:rsidR="0004322A" w:rsidRPr="00D63989" w:rsidRDefault="00904E9A" w:rsidP="00904E9A">
      <w:pPr>
        <w:pStyle w:val="ListParagraph"/>
        <w:numPr>
          <w:ilvl w:val="0"/>
          <w:numId w:val="6"/>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BC3E7D4" w14:textId="77777777" w:rsidR="0004322A" w:rsidRPr="00D63989" w:rsidRDefault="00904E9A" w:rsidP="0004322A">
      <w:pPr>
        <w:pStyle w:val="Heading3"/>
        <w:shd w:val="clear" w:color="auto" w:fill="F2F2F2" w:themeFill="background1" w:themeFillShade="F2"/>
      </w:pPr>
      <w:r w:rsidRPr="00D63989">
        <w:t>Organisation statement:</w:t>
      </w:r>
    </w:p>
    <w:p w14:paraId="3BC3E7D5" w14:textId="77777777" w:rsidR="0004322A" w:rsidRPr="00D63989" w:rsidRDefault="00904E9A" w:rsidP="00904E9A">
      <w:pPr>
        <w:pStyle w:val="ListParagraph"/>
        <w:numPr>
          <w:ilvl w:val="0"/>
          <w:numId w:val="6"/>
        </w:numPr>
        <w:shd w:val="clear" w:color="auto" w:fill="F2F2F2" w:themeFill="background1" w:themeFillShade="F2"/>
        <w:spacing w:before="0" w:after="240"/>
        <w:ind w:left="357" w:hanging="357"/>
        <w:contextualSpacing w:val="0"/>
      </w:pPr>
      <w:r w:rsidRPr="00D63989">
        <w:t>The organisation:</w:t>
      </w:r>
    </w:p>
    <w:p w14:paraId="3BC3E7D6" w14:textId="77777777" w:rsidR="0004322A" w:rsidRDefault="00904E9A" w:rsidP="00904E9A">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C3E7D7" w14:textId="77777777" w:rsidR="0004322A" w:rsidRPr="00D63989" w:rsidRDefault="00904E9A" w:rsidP="00904E9A">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C3E7D8" w14:textId="77777777" w:rsidR="0004322A" w:rsidRPr="00D63989" w:rsidRDefault="00904E9A" w:rsidP="00904E9A">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respects consumers’ privacy.</w:t>
      </w:r>
    </w:p>
    <w:p w14:paraId="3BC3E7D9" w14:textId="77777777" w:rsidR="007F5256" w:rsidRDefault="00904E9A" w:rsidP="00427817">
      <w:pPr>
        <w:pStyle w:val="Heading2"/>
      </w:pPr>
      <w:r>
        <w:t xml:space="preserve">Assessment </w:t>
      </w:r>
      <w:r w:rsidRPr="002B2C0F">
        <w:t>of Standard</w:t>
      </w:r>
      <w:r>
        <w:t xml:space="preserve"> 1</w:t>
      </w:r>
    </w:p>
    <w:p w14:paraId="7769283E" w14:textId="0F52628B" w:rsidR="00DA3036" w:rsidRDefault="007B32AA" w:rsidP="00DA3036">
      <w:pPr>
        <w:tabs>
          <w:tab w:val="right" w:pos="9026"/>
        </w:tabs>
        <w:spacing w:after="240"/>
      </w:pPr>
      <w:r>
        <w:t>C</w:t>
      </w:r>
      <w:r w:rsidR="00DA3036">
        <w:t xml:space="preserve">onsumers and representatives </w:t>
      </w:r>
      <w:r>
        <w:t xml:space="preserve">interviewed by the Assessment Team </w:t>
      </w:r>
      <w:r w:rsidR="00DA3036">
        <w:t>said they are treated with dignity and respect, can maintain their identity, make informed choices about their care and services and live the life they choose. For example:</w:t>
      </w:r>
    </w:p>
    <w:p w14:paraId="1839C624" w14:textId="77777777" w:rsidR="00DA3036" w:rsidRPr="0044576C" w:rsidRDefault="00DA3036" w:rsidP="00904E9A">
      <w:pPr>
        <w:pStyle w:val="ListParagraph"/>
        <w:numPr>
          <w:ilvl w:val="0"/>
          <w:numId w:val="10"/>
        </w:numPr>
      </w:pPr>
      <w:r w:rsidRPr="0044576C">
        <w:t xml:space="preserve">Consumers and representatives said staff treat consumers respectfully and expressed satisfaction with the interactions and engagement with staff across all aspects of care and services. </w:t>
      </w:r>
    </w:p>
    <w:p w14:paraId="7B73110A" w14:textId="5DF11E76" w:rsidR="00DA3036" w:rsidRPr="0044576C" w:rsidRDefault="00DA3036" w:rsidP="00904E9A">
      <w:pPr>
        <w:pStyle w:val="ListParagraph"/>
        <w:numPr>
          <w:ilvl w:val="0"/>
          <w:numId w:val="10"/>
        </w:numPr>
        <w:rPr>
          <w:color w:val="000000" w:themeColor="text1"/>
        </w:rPr>
      </w:pPr>
      <w:r w:rsidRPr="0044576C">
        <w:t>Consumers and representatives provided examples of matters of importance to them</w:t>
      </w:r>
      <w:r>
        <w:t xml:space="preserve"> and </w:t>
      </w:r>
      <w:r w:rsidR="007B32AA">
        <w:t>said</w:t>
      </w:r>
      <w:r w:rsidRPr="0044576C">
        <w:t xml:space="preserve"> staff support their lifestyle choices, preferences and decisions</w:t>
      </w:r>
      <w:r>
        <w:t xml:space="preserve">. </w:t>
      </w:r>
      <w:r w:rsidR="007B32AA">
        <w:t xml:space="preserve">Consumers reported </w:t>
      </w:r>
      <w:r>
        <w:t xml:space="preserve">being </w:t>
      </w:r>
      <w:r w:rsidRPr="0044576C">
        <w:t xml:space="preserve">encouraged to do things for </w:t>
      </w:r>
      <w:r w:rsidR="007B32AA" w:rsidRPr="0044576C">
        <w:t>themselves</w:t>
      </w:r>
      <w:r w:rsidR="007B32AA">
        <w:t xml:space="preserve"> and</w:t>
      </w:r>
      <w:r w:rsidRPr="0044576C">
        <w:t xml:space="preserve"> being supported to take risks and mak</w:t>
      </w:r>
      <w:r>
        <w:t>e</w:t>
      </w:r>
      <w:r w:rsidRPr="0044576C">
        <w:t xml:space="preserve"> choices which involved some risks</w:t>
      </w:r>
      <w:r w:rsidR="007B32AA">
        <w:t>,</w:t>
      </w:r>
      <w:r w:rsidRPr="0044576C">
        <w:t xml:space="preserve"> such as smoking. </w:t>
      </w:r>
    </w:p>
    <w:p w14:paraId="69BA8180" w14:textId="04EAE59A" w:rsidR="00904E9A" w:rsidRDefault="00904E9A" w:rsidP="00904E9A">
      <w:pPr>
        <w:pStyle w:val="ListParagraph"/>
        <w:numPr>
          <w:ilvl w:val="0"/>
          <w:numId w:val="10"/>
        </w:numPr>
      </w:pPr>
      <w:r>
        <w:t xml:space="preserve">Consumers and representatives advised they are provided with information which allows the consumer to make informed choices about how they live their lives. </w:t>
      </w:r>
    </w:p>
    <w:p w14:paraId="0861B528" w14:textId="062A72FB" w:rsidR="00DA3036" w:rsidRPr="0044576C" w:rsidRDefault="00DA3036" w:rsidP="00904E9A">
      <w:pPr>
        <w:pStyle w:val="ListParagraph"/>
        <w:numPr>
          <w:ilvl w:val="0"/>
          <w:numId w:val="10"/>
        </w:numPr>
        <w:rPr>
          <w:color w:val="000000" w:themeColor="text1"/>
        </w:rPr>
      </w:pPr>
      <w:r w:rsidRPr="003815B6">
        <w:t xml:space="preserve">Consumers and representatives confirmed that the consumers’ personal privacy is respected. </w:t>
      </w:r>
    </w:p>
    <w:p w14:paraId="45550240" w14:textId="43EBF428" w:rsidR="00EC763F" w:rsidRDefault="007B32AA" w:rsidP="00DA3036">
      <w:pPr>
        <w:tabs>
          <w:tab w:val="right" w:pos="9026"/>
        </w:tabs>
        <w:spacing w:after="240"/>
        <w:rPr>
          <w:color w:val="auto"/>
        </w:rPr>
      </w:pPr>
      <w:r>
        <w:rPr>
          <w:color w:val="auto"/>
        </w:rPr>
        <w:t xml:space="preserve">The Assessment Team interviewed staff and reviewed </w:t>
      </w:r>
      <w:r w:rsidR="00DA3036" w:rsidRPr="00DA3036">
        <w:rPr>
          <w:color w:val="auto"/>
        </w:rPr>
        <w:t xml:space="preserve">care planning documents </w:t>
      </w:r>
      <w:r>
        <w:rPr>
          <w:color w:val="auto"/>
        </w:rPr>
        <w:t xml:space="preserve">and </w:t>
      </w:r>
      <w:r w:rsidR="00DA3036" w:rsidRPr="00DA3036">
        <w:rPr>
          <w:color w:val="auto"/>
        </w:rPr>
        <w:t xml:space="preserve">identified information is collected and shared to support the consumer’s choice, and </w:t>
      </w:r>
      <w:r>
        <w:rPr>
          <w:color w:val="auto"/>
        </w:rPr>
        <w:t>consumers’</w:t>
      </w:r>
      <w:r w:rsidR="00DA3036" w:rsidRPr="00DA3036">
        <w:rPr>
          <w:color w:val="auto"/>
        </w:rPr>
        <w:t xml:space="preserve"> decisions are respected and shared with relevant care and service staff. </w:t>
      </w:r>
    </w:p>
    <w:p w14:paraId="1631B6D5" w14:textId="3DE2D221" w:rsidR="00EC763F" w:rsidRDefault="00EC763F" w:rsidP="00DA3036">
      <w:pPr>
        <w:tabs>
          <w:tab w:val="right" w:pos="9026"/>
        </w:tabs>
        <w:spacing w:after="240"/>
        <w:rPr>
          <w:color w:val="auto"/>
        </w:rPr>
      </w:pPr>
      <w:r w:rsidRPr="6881EDA9">
        <w:lastRenderedPageBreak/>
        <w:t xml:space="preserve">Staff interviewed </w:t>
      </w:r>
      <w:r w:rsidR="007B32AA">
        <w:t xml:space="preserve">by the Assessment Team </w:t>
      </w:r>
      <w:r>
        <w:t xml:space="preserve">demonstrated their </w:t>
      </w:r>
      <w:r w:rsidRPr="6881EDA9">
        <w:t>aware</w:t>
      </w:r>
      <w:r>
        <w:t>ness</w:t>
      </w:r>
      <w:r w:rsidRPr="6881EDA9">
        <w:t xml:space="preserve"> of individual </w:t>
      </w:r>
      <w:r>
        <w:t xml:space="preserve">sampled </w:t>
      </w:r>
      <w:r w:rsidRPr="6881EDA9">
        <w:t>consumers</w:t>
      </w:r>
      <w:r>
        <w:t>’</w:t>
      </w:r>
      <w:r w:rsidRPr="6881EDA9">
        <w:t xml:space="preserve"> lifestyle preferences and </w:t>
      </w:r>
      <w:proofErr w:type="gramStart"/>
      <w:r w:rsidRPr="6881EDA9">
        <w:t>culture</w:t>
      </w:r>
      <w:r>
        <w:t>, and</w:t>
      </w:r>
      <w:proofErr w:type="gramEnd"/>
      <w:r>
        <w:t xml:space="preserve"> </w:t>
      </w:r>
      <w:r w:rsidRPr="6881EDA9">
        <w:t>provided examples of the how the consumer</w:t>
      </w:r>
      <w:r>
        <w:t>’</w:t>
      </w:r>
      <w:r w:rsidRPr="6881EDA9">
        <w:t>s culture influenced how they deliver care and services day-to-day.</w:t>
      </w:r>
    </w:p>
    <w:p w14:paraId="0181B23D" w14:textId="76548CFD" w:rsidR="00904E9A" w:rsidRPr="00DA3036" w:rsidRDefault="00904E9A" w:rsidP="00DA3036">
      <w:pPr>
        <w:tabs>
          <w:tab w:val="right" w:pos="9026"/>
        </w:tabs>
        <w:spacing w:after="240"/>
        <w:rPr>
          <w:color w:val="auto"/>
        </w:rPr>
      </w:pPr>
      <w:r>
        <w:t xml:space="preserve">The Assessment Team observed staff interactions with consumers that demonstrated staff </w:t>
      </w:r>
      <w:r w:rsidR="007B32AA">
        <w:t>understood</w:t>
      </w:r>
      <w:r>
        <w:t xml:space="preserve"> each consumer’s preferred communication style and allowed time for consumers to respond. </w:t>
      </w:r>
    </w:p>
    <w:p w14:paraId="3BC3E7DB" w14:textId="3F8E0F2D" w:rsidR="007F5256" w:rsidRPr="00DA3036" w:rsidRDefault="00904E9A" w:rsidP="0004322A">
      <w:pPr>
        <w:rPr>
          <w:rFonts w:eastAsia="Calibri"/>
          <w:i/>
          <w:color w:val="auto"/>
          <w:lang w:eastAsia="en-US"/>
        </w:rPr>
      </w:pPr>
      <w:r w:rsidRPr="00DA3036">
        <w:rPr>
          <w:rFonts w:eastAsiaTheme="minorHAnsi"/>
          <w:color w:val="auto"/>
        </w:rPr>
        <w:t xml:space="preserve">The Quality Standard is assessed as </w:t>
      </w:r>
      <w:r w:rsidR="0085372E" w:rsidRPr="00DA3036">
        <w:rPr>
          <w:rFonts w:eastAsiaTheme="minorHAnsi"/>
          <w:color w:val="auto"/>
        </w:rPr>
        <w:t>c</w:t>
      </w:r>
      <w:r w:rsidRPr="00DA3036">
        <w:rPr>
          <w:rFonts w:eastAsiaTheme="minorHAnsi"/>
          <w:color w:val="auto"/>
        </w:rPr>
        <w:t>ompliant as</w:t>
      </w:r>
      <w:r w:rsidR="0085372E" w:rsidRPr="00DA3036">
        <w:rPr>
          <w:rFonts w:eastAsiaTheme="minorHAnsi"/>
          <w:color w:val="auto"/>
        </w:rPr>
        <w:t xml:space="preserve"> six</w:t>
      </w:r>
      <w:r w:rsidRPr="00DA3036">
        <w:rPr>
          <w:rFonts w:eastAsiaTheme="minorHAnsi"/>
          <w:color w:val="auto"/>
        </w:rPr>
        <w:t xml:space="preserve"> of the six specific requirements have been assessed as </w:t>
      </w:r>
      <w:r w:rsidR="0085372E" w:rsidRPr="00DA3036">
        <w:rPr>
          <w:rFonts w:eastAsiaTheme="minorHAnsi"/>
          <w:color w:val="auto"/>
        </w:rPr>
        <w:t>compliant</w:t>
      </w:r>
      <w:r w:rsidRPr="00DA3036">
        <w:rPr>
          <w:rFonts w:eastAsiaTheme="minorHAnsi"/>
          <w:color w:val="auto"/>
        </w:rPr>
        <w:t>.</w:t>
      </w:r>
    </w:p>
    <w:p w14:paraId="3BC3E7DC" w14:textId="47E901AC" w:rsidR="006451BA" w:rsidRDefault="00904E9A"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3BC3E7DD" w14:textId="79973634" w:rsidR="00154403" w:rsidRDefault="00904E9A" w:rsidP="00154403">
      <w:pPr>
        <w:pStyle w:val="Heading3"/>
      </w:pPr>
      <w:r w:rsidRPr="00051035">
        <w:t>Requirement 1(3)(a)</w:t>
      </w:r>
      <w:r w:rsidRPr="00051035">
        <w:tab/>
        <w:t>Compliant</w:t>
      </w:r>
    </w:p>
    <w:p w14:paraId="3BC3E7DE" w14:textId="77777777" w:rsidR="00154403" w:rsidRPr="004A3816" w:rsidRDefault="00904E9A" w:rsidP="00154403">
      <w:pPr>
        <w:rPr>
          <w:i/>
        </w:rPr>
      </w:pPr>
      <w:r w:rsidRPr="004A3816">
        <w:rPr>
          <w:i/>
        </w:rPr>
        <w:t>Each consumer is treated with dignity and respect, with their identity, culture and diversity valued.</w:t>
      </w:r>
    </w:p>
    <w:p w14:paraId="3BC3E7E0" w14:textId="25426768" w:rsidR="00154403" w:rsidRDefault="00904E9A" w:rsidP="00154403">
      <w:pPr>
        <w:pStyle w:val="Heading3"/>
      </w:pPr>
      <w:r>
        <w:t>Requirement 1(3)(b)</w:t>
      </w:r>
      <w:r>
        <w:tab/>
      </w:r>
      <w:r w:rsidR="0085372E" w:rsidRPr="00051035">
        <w:t>Compliant</w:t>
      </w:r>
    </w:p>
    <w:p w14:paraId="3BC3E7E1" w14:textId="77777777" w:rsidR="00154403" w:rsidRPr="004A3816" w:rsidRDefault="00904E9A" w:rsidP="00154403">
      <w:pPr>
        <w:rPr>
          <w:i/>
        </w:rPr>
      </w:pPr>
      <w:r w:rsidRPr="004A3816">
        <w:rPr>
          <w:i/>
        </w:rPr>
        <w:t>Care and services are culturally safe.</w:t>
      </w:r>
    </w:p>
    <w:p w14:paraId="3BC3E7E3" w14:textId="49C27E3B" w:rsidR="00154403" w:rsidRPr="00DD02D3" w:rsidRDefault="00904E9A" w:rsidP="00154403">
      <w:pPr>
        <w:pStyle w:val="Heading3"/>
      </w:pPr>
      <w:r w:rsidRPr="00DD02D3">
        <w:t>Requirement 1(3)(c)</w:t>
      </w:r>
      <w:r w:rsidRPr="00DD02D3">
        <w:tab/>
        <w:t>Compliant</w:t>
      </w:r>
    </w:p>
    <w:p w14:paraId="3BC3E7E4" w14:textId="77777777" w:rsidR="00154403" w:rsidRPr="004A3816" w:rsidRDefault="00904E9A" w:rsidP="00154403">
      <w:pPr>
        <w:tabs>
          <w:tab w:val="right" w:pos="9026"/>
        </w:tabs>
        <w:spacing w:before="0" w:after="0"/>
        <w:outlineLvl w:val="4"/>
        <w:rPr>
          <w:i/>
        </w:rPr>
      </w:pPr>
      <w:r w:rsidRPr="004A3816">
        <w:rPr>
          <w:i/>
        </w:rPr>
        <w:t xml:space="preserve">Each consumer is supported to exercise choice and independence, including to: </w:t>
      </w:r>
    </w:p>
    <w:p w14:paraId="3BC3E7E5" w14:textId="77777777" w:rsidR="00154403" w:rsidRPr="004A3816" w:rsidRDefault="00904E9A" w:rsidP="00904E9A">
      <w:pPr>
        <w:numPr>
          <w:ilvl w:val="0"/>
          <w:numId w:val="8"/>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3BC3E7E6" w14:textId="77777777" w:rsidR="00154403" w:rsidRPr="004A3816" w:rsidRDefault="00904E9A" w:rsidP="00904E9A">
      <w:pPr>
        <w:numPr>
          <w:ilvl w:val="0"/>
          <w:numId w:val="8"/>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3BC3E7E7" w14:textId="77777777" w:rsidR="00D2235F" w:rsidRPr="004A3816" w:rsidRDefault="00904E9A" w:rsidP="00904E9A">
      <w:pPr>
        <w:numPr>
          <w:ilvl w:val="0"/>
          <w:numId w:val="8"/>
        </w:numPr>
        <w:tabs>
          <w:tab w:val="right" w:pos="9026"/>
        </w:tabs>
        <w:spacing w:before="0" w:after="0"/>
        <w:ind w:left="567" w:hanging="425"/>
        <w:outlineLvl w:val="4"/>
        <w:rPr>
          <w:i/>
        </w:rPr>
      </w:pPr>
      <w:r w:rsidRPr="004A3816">
        <w:rPr>
          <w:i/>
        </w:rPr>
        <w:t xml:space="preserve">communicate their decisions; and </w:t>
      </w:r>
    </w:p>
    <w:p w14:paraId="3BC3E7E8" w14:textId="77777777" w:rsidR="00154403" w:rsidRPr="004A3816" w:rsidRDefault="00904E9A" w:rsidP="00904E9A">
      <w:pPr>
        <w:numPr>
          <w:ilvl w:val="0"/>
          <w:numId w:val="8"/>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3BC3E7EA" w14:textId="45717FAA" w:rsidR="00154403" w:rsidRDefault="00904E9A" w:rsidP="00154403">
      <w:pPr>
        <w:pStyle w:val="Heading3"/>
      </w:pPr>
      <w:r>
        <w:t>Requirement 1(3)(d)</w:t>
      </w:r>
      <w:r>
        <w:tab/>
        <w:t>Compliant</w:t>
      </w:r>
    </w:p>
    <w:p w14:paraId="3BC3E7EB" w14:textId="77777777" w:rsidR="00154403" w:rsidRPr="004A3816" w:rsidRDefault="00904E9A" w:rsidP="00154403">
      <w:pPr>
        <w:rPr>
          <w:i/>
        </w:rPr>
      </w:pPr>
      <w:r w:rsidRPr="004A3816">
        <w:rPr>
          <w:i/>
        </w:rPr>
        <w:t>Each consumer is supported to take risks to enable them to live the best life they can.</w:t>
      </w:r>
    </w:p>
    <w:p w14:paraId="3BC3E7ED" w14:textId="5EA856AD" w:rsidR="00154403" w:rsidRDefault="00904E9A" w:rsidP="00154403">
      <w:pPr>
        <w:pStyle w:val="Heading3"/>
      </w:pPr>
      <w:r>
        <w:t>Requirement 1(3)(e)</w:t>
      </w:r>
      <w:r>
        <w:tab/>
        <w:t>Compliant</w:t>
      </w:r>
    </w:p>
    <w:p w14:paraId="3BC3E7EE" w14:textId="77777777" w:rsidR="00154403" w:rsidRPr="004A3816" w:rsidRDefault="00904E9A" w:rsidP="0015440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BC3E7F0" w14:textId="7F500E54" w:rsidR="00154403" w:rsidRDefault="00904E9A" w:rsidP="00154403">
      <w:pPr>
        <w:pStyle w:val="Heading3"/>
      </w:pPr>
      <w:r>
        <w:lastRenderedPageBreak/>
        <w:t>Requirement 1(3)(f)</w:t>
      </w:r>
      <w:r>
        <w:tab/>
        <w:t>Compliant</w:t>
      </w:r>
    </w:p>
    <w:p w14:paraId="3BC3E7F1" w14:textId="77777777" w:rsidR="00154403" w:rsidRPr="004A3816" w:rsidRDefault="00904E9A" w:rsidP="00154403">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3BC3E7F3" w14:textId="77777777" w:rsidR="00154403" w:rsidRPr="00154403" w:rsidRDefault="00B02D4E" w:rsidP="00154403"/>
    <w:p w14:paraId="3BC3E7F4" w14:textId="77777777" w:rsidR="00ED6B57" w:rsidRDefault="00B02D4E"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3BC3E811" w14:textId="084D94DC" w:rsidR="00CB3BA9" w:rsidRDefault="00904E9A"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C3E8D7" wp14:editId="3BC3E8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99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5372E" w:rsidRPr="00EB1D71">
        <w:rPr>
          <w:color w:val="FFFFFF" w:themeColor="background1"/>
          <w:sz w:val="36"/>
        </w:rPr>
        <w:t xml:space="preserve"> </w:t>
      </w:r>
      <w:r w:rsidRPr="00EB1D71">
        <w:rPr>
          <w:color w:val="FFFFFF" w:themeColor="background1"/>
          <w:sz w:val="36"/>
        </w:rPr>
        <w:br/>
        <w:t>Personal care and clinical care</w:t>
      </w:r>
    </w:p>
    <w:p w14:paraId="3BC3E812" w14:textId="77777777" w:rsidR="007F5256" w:rsidRPr="00FD1B02" w:rsidRDefault="00904E9A" w:rsidP="00032B17">
      <w:pPr>
        <w:pStyle w:val="Heading3"/>
        <w:shd w:val="clear" w:color="auto" w:fill="F2F2F2" w:themeFill="background1" w:themeFillShade="F2"/>
      </w:pPr>
      <w:r w:rsidRPr="00FD1B02">
        <w:t>Consumer outcome:</w:t>
      </w:r>
    </w:p>
    <w:p w14:paraId="3BC3E813" w14:textId="77777777" w:rsidR="007F5256" w:rsidRDefault="00904E9A" w:rsidP="00912DE6">
      <w:pPr>
        <w:numPr>
          <w:ilvl w:val="0"/>
          <w:numId w:val="3"/>
        </w:numPr>
        <w:shd w:val="clear" w:color="auto" w:fill="F2F2F2" w:themeFill="background1" w:themeFillShade="F2"/>
      </w:pPr>
      <w:r>
        <w:t>I get personal care, clinical care, or both personal care and clinical care, that is safe and right for me.</w:t>
      </w:r>
    </w:p>
    <w:p w14:paraId="3BC3E814" w14:textId="77777777" w:rsidR="007F5256" w:rsidRDefault="00904E9A" w:rsidP="00032B17">
      <w:pPr>
        <w:pStyle w:val="Heading3"/>
        <w:shd w:val="clear" w:color="auto" w:fill="F2F2F2" w:themeFill="background1" w:themeFillShade="F2"/>
      </w:pPr>
      <w:r>
        <w:t>Organisation statement:</w:t>
      </w:r>
    </w:p>
    <w:p w14:paraId="3BC3E815" w14:textId="77777777" w:rsidR="007F5256" w:rsidRDefault="00904E9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C3E816" w14:textId="77777777" w:rsidR="007F5256" w:rsidRDefault="00904E9A" w:rsidP="00427817">
      <w:pPr>
        <w:pStyle w:val="Heading2"/>
      </w:pPr>
      <w:r>
        <w:t>Assessment of Standard 3</w:t>
      </w:r>
    </w:p>
    <w:p w14:paraId="28F3B182" w14:textId="77777777" w:rsidR="00DA3036" w:rsidRPr="0073132A" w:rsidRDefault="00DA3036" w:rsidP="00DA3036">
      <w:pPr>
        <w:spacing w:before="0" w:after="160" w:line="259" w:lineRule="auto"/>
        <w:rPr>
          <w:bCs/>
        </w:rPr>
      </w:pPr>
      <w:r w:rsidRPr="008364DE">
        <w:rPr>
          <w:bCs/>
        </w:rPr>
        <w:t xml:space="preserve">The Assessment Team did not assess all requirements and therefore an overall compliance rating </w:t>
      </w:r>
      <w:r>
        <w:rPr>
          <w:bCs/>
        </w:rPr>
        <w:t xml:space="preserve">and summary </w:t>
      </w:r>
      <w:r w:rsidRPr="008364DE">
        <w:rPr>
          <w:bCs/>
        </w:rPr>
        <w:t>for th</w:t>
      </w:r>
      <w:r>
        <w:rPr>
          <w:bCs/>
        </w:rPr>
        <w:t>is</w:t>
      </w:r>
      <w:r w:rsidRPr="008364DE">
        <w:rPr>
          <w:bCs/>
        </w:rPr>
        <w:t xml:space="preserve"> Quality Standard is not provided.</w:t>
      </w:r>
    </w:p>
    <w:p w14:paraId="3BC3E819" w14:textId="23546715" w:rsidR="00301877" w:rsidRDefault="00904E9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C3E81A" w14:textId="42AF2EA5" w:rsidR="00853601" w:rsidRPr="00853601" w:rsidRDefault="00904E9A" w:rsidP="00853601">
      <w:pPr>
        <w:pStyle w:val="Heading3"/>
      </w:pPr>
      <w:r w:rsidRPr="00853601">
        <w:t>Requirement 3(3)(a)</w:t>
      </w:r>
      <w:r>
        <w:tab/>
        <w:t>Compliant</w:t>
      </w:r>
    </w:p>
    <w:p w14:paraId="3BC3E81B" w14:textId="77777777" w:rsidR="00853601" w:rsidRPr="004A3816" w:rsidRDefault="00904E9A" w:rsidP="00853601">
      <w:pPr>
        <w:rPr>
          <w:i/>
        </w:rPr>
      </w:pPr>
      <w:r w:rsidRPr="004A3816">
        <w:rPr>
          <w:i/>
        </w:rPr>
        <w:t>Each consumer gets safe and effective personal care, clinical care, or both personal care and clinical care, that:</w:t>
      </w:r>
    </w:p>
    <w:p w14:paraId="3BC3E81C" w14:textId="77777777" w:rsidR="00853601" w:rsidRPr="004A3816" w:rsidRDefault="00904E9A" w:rsidP="00904E9A">
      <w:pPr>
        <w:numPr>
          <w:ilvl w:val="0"/>
          <w:numId w:val="9"/>
        </w:numPr>
        <w:tabs>
          <w:tab w:val="right" w:pos="9026"/>
        </w:tabs>
        <w:spacing w:before="0" w:after="0"/>
        <w:ind w:left="567" w:hanging="425"/>
        <w:outlineLvl w:val="4"/>
        <w:rPr>
          <w:i/>
        </w:rPr>
      </w:pPr>
      <w:r w:rsidRPr="004A3816">
        <w:rPr>
          <w:i/>
        </w:rPr>
        <w:t>is best practice; and</w:t>
      </w:r>
    </w:p>
    <w:p w14:paraId="3BC3E81D" w14:textId="77777777" w:rsidR="00853601" w:rsidRPr="004A3816" w:rsidRDefault="00904E9A" w:rsidP="00904E9A">
      <w:pPr>
        <w:numPr>
          <w:ilvl w:val="0"/>
          <w:numId w:val="9"/>
        </w:numPr>
        <w:tabs>
          <w:tab w:val="right" w:pos="9026"/>
        </w:tabs>
        <w:spacing w:before="0" w:after="0"/>
        <w:ind w:left="567" w:hanging="425"/>
        <w:outlineLvl w:val="4"/>
        <w:rPr>
          <w:i/>
        </w:rPr>
      </w:pPr>
      <w:r w:rsidRPr="004A3816">
        <w:rPr>
          <w:i/>
        </w:rPr>
        <w:t>is tailored to their needs; and</w:t>
      </w:r>
    </w:p>
    <w:p w14:paraId="3BC3E81E" w14:textId="77777777" w:rsidR="00853601" w:rsidRPr="004A3816" w:rsidRDefault="00904E9A" w:rsidP="00904E9A">
      <w:pPr>
        <w:numPr>
          <w:ilvl w:val="0"/>
          <w:numId w:val="9"/>
        </w:numPr>
        <w:tabs>
          <w:tab w:val="right" w:pos="9026"/>
        </w:tabs>
        <w:spacing w:before="0" w:after="0"/>
        <w:ind w:left="567" w:hanging="425"/>
        <w:outlineLvl w:val="4"/>
        <w:rPr>
          <w:i/>
        </w:rPr>
      </w:pPr>
      <w:r w:rsidRPr="004A3816">
        <w:rPr>
          <w:i/>
        </w:rPr>
        <w:t>optimises their health and well-being.</w:t>
      </w:r>
    </w:p>
    <w:p w14:paraId="3BC3E820" w14:textId="559D48F5" w:rsidR="00853601" w:rsidRDefault="00B02D4E" w:rsidP="00853601">
      <w:pPr>
        <w:tabs>
          <w:tab w:val="right" w:pos="9026"/>
        </w:tabs>
        <w:spacing w:before="0" w:after="0"/>
        <w:outlineLvl w:val="4"/>
        <w:rPr>
          <w:color w:val="0000FF"/>
        </w:rPr>
      </w:pPr>
    </w:p>
    <w:p w14:paraId="4D51A9E2" w14:textId="66060D38" w:rsidR="00986D25" w:rsidRDefault="00986D25" w:rsidP="00DA3036">
      <w:pPr>
        <w:rPr>
          <w:rFonts w:eastAsia="Calibri"/>
          <w:color w:val="auto"/>
          <w:lang w:eastAsia="en-US"/>
        </w:rPr>
      </w:pPr>
      <w:r>
        <w:rPr>
          <w:rFonts w:eastAsia="Calibri"/>
          <w:color w:val="auto"/>
          <w:lang w:eastAsia="en-US"/>
        </w:rPr>
        <w:t>C</w:t>
      </w:r>
      <w:r w:rsidRPr="00B10A0D">
        <w:rPr>
          <w:rFonts w:eastAsia="Calibri"/>
          <w:color w:val="auto"/>
          <w:lang w:eastAsia="en-US"/>
        </w:rPr>
        <w:t>onsumers</w:t>
      </w:r>
      <w:r>
        <w:rPr>
          <w:rFonts w:eastAsia="Calibri"/>
          <w:color w:val="auto"/>
          <w:lang w:eastAsia="en-US"/>
        </w:rPr>
        <w:t xml:space="preserve"> and </w:t>
      </w:r>
      <w:r w:rsidRPr="00B10A0D">
        <w:rPr>
          <w:rFonts w:eastAsia="Calibri"/>
          <w:color w:val="auto"/>
          <w:lang w:eastAsia="en-US"/>
        </w:rPr>
        <w:t xml:space="preserve">representatives </w:t>
      </w:r>
      <w:r>
        <w:rPr>
          <w:rFonts w:eastAsia="Calibri"/>
          <w:color w:val="auto"/>
          <w:lang w:eastAsia="en-US"/>
        </w:rPr>
        <w:t xml:space="preserve">were satisfied consumers receive safe and effective care that is right for them. </w:t>
      </w:r>
    </w:p>
    <w:p w14:paraId="3770E8C8" w14:textId="70FF10D7" w:rsidR="00556D98" w:rsidRPr="00556D98" w:rsidRDefault="008B1B8F" w:rsidP="00556D98">
      <w:pPr>
        <w:pStyle w:val="ListBullet"/>
        <w:numPr>
          <w:ilvl w:val="0"/>
          <w:numId w:val="0"/>
        </w:numPr>
      </w:pPr>
      <w:r w:rsidRPr="00556D98">
        <w:t>The Assessment Team reviewed clinical documentation including progress notes and care plans for consumers with varied clinical care needs such as diabetes, chronic wounds, supra pubic urinary catheter, and chronic pain</w:t>
      </w:r>
      <w:r w:rsidR="007B32AA">
        <w:t xml:space="preserve"> </w:t>
      </w:r>
      <w:r w:rsidRPr="00556D98">
        <w:t xml:space="preserve">and identified that care delivered is individualised and supports the consumers’ health and well-being. </w:t>
      </w:r>
      <w:bookmarkStart w:id="4" w:name="_Hlk34255273"/>
      <w:r w:rsidR="007B32AA">
        <w:t>The c</w:t>
      </w:r>
      <w:r w:rsidR="00556D98" w:rsidRPr="00556D98">
        <w:t xml:space="preserve">linical documentation for consumers </w:t>
      </w:r>
      <w:r w:rsidR="00556D98" w:rsidRPr="00556D98">
        <w:rPr>
          <w:rFonts w:eastAsia="Arial"/>
        </w:rPr>
        <w:t xml:space="preserve">who were being restrained or with </w:t>
      </w:r>
      <w:r w:rsidR="00556D98" w:rsidRPr="00556D98">
        <w:t>wounds or pain</w:t>
      </w:r>
      <w:r w:rsidR="007B32AA">
        <w:t xml:space="preserve"> </w:t>
      </w:r>
      <w:r w:rsidR="00556D98" w:rsidRPr="00556D98">
        <w:t xml:space="preserve">demonstrated effective care and management. </w:t>
      </w:r>
    </w:p>
    <w:bookmarkEnd w:id="4"/>
    <w:p w14:paraId="5E4E2713" w14:textId="38D5887F" w:rsidR="008B1B8F" w:rsidRPr="008B1B8F" w:rsidRDefault="008B1B8F" w:rsidP="008B1B8F">
      <w:pPr>
        <w:spacing w:after="240"/>
        <w:rPr>
          <w:color w:val="auto"/>
        </w:rPr>
      </w:pPr>
    </w:p>
    <w:p w14:paraId="1D593DB6" w14:textId="7A039089" w:rsidR="00507C47" w:rsidRPr="00507C47" w:rsidRDefault="008B1B8F" w:rsidP="006B0E7E">
      <w:pPr>
        <w:pStyle w:val="ListBullet"/>
        <w:numPr>
          <w:ilvl w:val="0"/>
          <w:numId w:val="0"/>
        </w:numPr>
        <w:rPr>
          <w:rFonts w:eastAsia="Calibri"/>
        </w:rPr>
      </w:pPr>
      <w:r w:rsidRPr="00556D98">
        <w:rPr>
          <w:rFonts w:eastAsia="Calibri"/>
        </w:rPr>
        <w:lastRenderedPageBreak/>
        <w:t>Staff interviewed by the Assessment Team demonstrated individual knowledge of consumers’ needs and preferences</w:t>
      </w:r>
      <w:r w:rsidR="00556D98" w:rsidRPr="00556D98">
        <w:rPr>
          <w:rFonts w:eastAsia="Calibri"/>
        </w:rPr>
        <w:t xml:space="preserve">, and </w:t>
      </w:r>
      <w:r w:rsidR="00556D98" w:rsidRPr="00556D98">
        <w:t xml:space="preserve">the most significant clinical/personal care risks and how these were being managed or monitored (in line with care plans). </w:t>
      </w:r>
      <w:r w:rsidRPr="00507C47">
        <w:rPr>
          <w:rFonts w:eastAsia="Calibri"/>
        </w:rPr>
        <w:t xml:space="preserve">For example, staff described how they assist </w:t>
      </w:r>
      <w:r w:rsidR="00507C47" w:rsidRPr="00507C47">
        <w:rPr>
          <w:rFonts w:eastAsia="Calibri"/>
        </w:rPr>
        <w:t xml:space="preserve">a </w:t>
      </w:r>
      <w:r w:rsidRPr="00507C47">
        <w:rPr>
          <w:rFonts w:eastAsia="Calibri"/>
        </w:rPr>
        <w:t>consumer who require</w:t>
      </w:r>
      <w:r w:rsidR="006B0E7E">
        <w:rPr>
          <w:rFonts w:eastAsia="Calibri"/>
        </w:rPr>
        <w:t xml:space="preserve">s </w:t>
      </w:r>
      <w:r w:rsidR="00507C47" w:rsidRPr="00507C47">
        <w:rPr>
          <w:rFonts w:eastAsia="Calibri"/>
        </w:rPr>
        <w:t xml:space="preserve">specific pressure area care and another consumer with complex care needs. </w:t>
      </w:r>
    </w:p>
    <w:p w14:paraId="50E91FFF" w14:textId="77777777" w:rsidR="00507C47" w:rsidRPr="00507C47" w:rsidRDefault="00507C47" w:rsidP="00507C47">
      <w:pPr>
        <w:rPr>
          <w:rFonts w:eastAsia="Calibri"/>
          <w:color w:val="auto"/>
          <w:lang w:eastAsia="en-US"/>
        </w:rPr>
      </w:pPr>
      <w:r w:rsidRPr="00507C47">
        <w:rPr>
          <w:rFonts w:eastAsia="Calibri"/>
          <w:color w:val="auto"/>
          <w:lang w:eastAsia="en-US"/>
        </w:rPr>
        <w:t xml:space="preserve">Staff said they have ready access to consumer care plans and advised if they had any concerns in relation to care provided to consumers, they would report it to the registered staff. </w:t>
      </w:r>
    </w:p>
    <w:p w14:paraId="104914B6" w14:textId="3B51758F" w:rsidR="00DA3036" w:rsidRPr="00B10A0D" w:rsidRDefault="00507C47" w:rsidP="00B10A0D">
      <w:pPr>
        <w:rPr>
          <w:rFonts w:eastAsia="Calibri"/>
        </w:rPr>
      </w:pPr>
      <w:r w:rsidRPr="00B10A0D">
        <w:rPr>
          <w:rFonts w:eastAsia="Calibri"/>
        </w:rPr>
        <w:t>T</w:t>
      </w:r>
      <w:r w:rsidRPr="007879D5">
        <w:t xml:space="preserve">he service has a suite of evidence-based procedures to guide staff in the safe and effective care of consumers and validated assessment tools to identify consumers’ </w:t>
      </w:r>
      <w:r>
        <w:t>needs</w:t>
      </w:r>
      <w:r w:rsidR="00556D98">
        <w:t xml:space="preserve">. </w:t>
      </w:r>
      <w:r w:rsidRPr="006415D1">
        <w:rPr>
          <w:rFonts w:eastAsiaTheme="minorHAnsi"/>
          <w:iCs/>
          <w:color w:val="auto"/>
          <w:szCs w:val="22"/>
          <w:lang w:eastAsia="en-US"/>
        </w:rPr>
        <w:t xml:space="preserve">Staff </w:t>
      </w:r>
      <w:r>
        <w:rPr>
          <w:rFonts w:eastAsiaTheme="minorHAnsi"/>
          <w:iCs/>
          <w:color w:val="auto"/>
          <w:szCs w:val="22"/>
          <w:lang w:eastAsia="en-US"/>
        </w:rPr>
        <w:t xml:space="preserve">demonstrated knowledge of these </w:t>
      </w:r>
      <w:r w:rsidRPr="006415D1">
        <w:rPr>
          <w:rFonts w:eastAsiaTheme="minorHAnsi"/>
          <w:iCs/>
          <w:color w:val="auto"/>
          <w:szCs w:val="22"/>
          <w:lang w:eastAsia="en-US"/>
        </w:rPr>
        <w:t xml:space="preserve">procedures. </w:t>
      </w:r>
      <w:r w:rsidR="00DA3036" w:rsidRPr="00B10A0D">
        <w:rPr>
          <w:rFonts w:eastAsia="Calibri"/>
          <w:color w:val="auto"/>
          <w:lang w:eastAsia="en-US"/>
        </w:rPr>
        <w:t>Review of staff training records</w:t>
      </w:r>
      <w:r w:rsidR="00556D98">
        <w:rPr>
          <w:rFonts w:eastAsia="Calibri"/>
          <w:color w:val="auto"/>
          <w:lang w:eastAsia="en-US"/>
        </w:rPr>
        <w:t xml:space="preserve"> and staff </w:t>
      </w:r>
      <w:r w:rsidR="00DA3036" w:rsidRPr="00B10A0D">
        <w:rPr>
          <w:rFonts w:eastAsia="Calibri"/>
          <w:color w:val="auto"/>
          <w:lang w:eastAsia="en-US"/>
        </w:rPr>
        <w:t>interviews confirmed staff have completed</w:t>
      </w:r>
      <w:r w:rsidR="00556D98">
        <w:rPr>
          <w:rFonts w:eastAsia="Calibri"/>
          <w:color w:val="auto"/>
          <w:lang w:eastAsia="en-US"/>
        </w:rPr>
        <w:t xml:space="preserve"> relevant</w:t>
      </w:r>
      <w:r w:rsidR="00DA3036" w:rsidRPr="00B10A0D">
        <w:rPr>
          <w:rFonts w:eastAsia="Calibri"/>
          <w:color w:val="auto"/>
          <w:lang w:eastAsia="en-US"/>
        </w:rPr>
        <w:t xml:space="preserve"> training</w:t>
      </w:r>
      <w:r w:rsidR="00556D98">
        <w:rPr>
          <w:rFonts w:eastAsia="Calibri"/>
          <w:color w:val="auto"/>
          <w:lang w:eastAsia="en-US"/>
        </w:rPr>
        <w:t>, including in relation to areas such as</w:t>
      </w:r>
      <w:r w:rsidR="00DA3036" w:rsidRPr="00B10A0D">
        <w:rPr>
          <w:rFonts w:eastAsia="Calibri"/>
          <w:color w:val="auto"/>
          <w:lang w:eastAsia="en-US"/>
        </w:rPr>
        <w:t xml:space="preserve"> restraint, pain assessment and </w:t>
      </w:r>
      <w:r w:rsidR="00556D98">
        <w:rPr>
          <w:rFonts w:eastAsia="Calibri"/>
          <w:color w:val="auto"/>
          <w:lang w:eastAsia="en-US"/>
        </w:rPr>
        <w:t>skin integrity</w:t>
      </w:r>
      <w:r w:rsidR="00DA3036" w:rsidRPr="00B10A0D">
        <w:rPr>
          <w:rFonts w:eastAsia="Calibri"/>
          <w:color w:val="auto"/>
          <w:lang w:eastAsia="en-US"/>
        </w:rPr>
        <w:t xml:space="preserve"> and falls. </w:t>
      </w:r>
      <w:r w:rsidR="00556D98">
        <w:rPr>
          <w:rFonts w:eastAsiaTheme="minorHAnsi"/>
          <w:iCs/>
          <w:color w:val="auto"/>
          <w:szCs w:val="22"/>
          <w:lang w:eastAsia="en-US"/>
        </w:rPr>
        <w:t>Staff</w:t>
      </w:r>
      <w:r w:rsidR="00556D98" w:rsidRPr="006415D1">
        <w:rPr>
          <w:rFonts w:eastAsiaTheme="minorHAnsi"/>
          <w:iCs/>
          <w:color w:val="auto"/>
          <w:szCs w:val="22"/>
          <w:lang w:eastAsia="en-US"/>
        </w:rPr>
        <w:t xml:space="preserve"> said they are supported by management, including after hours, for information and advice if required.</w:t>
      </w:r>
    </w:p>
    <w:p w14:paraId="51DFBC5F" w14:textId="2AA4116F" w:rsidR="00711D1F" w:rsidRDefault="000F709F" w:rsidP="00711D1F">
      <w:pPr>
        <w:rPr>
          <w:color w:val="auto"/>
        </w:rPr>
      </w:pPr>
      <w:r>
        <w:rPr>
          <w:color w:val="auto"/>
        </w:rPr>
        <w:t>The organisation has implemented improvements specific to this requirement</w:t>
      </w:r>
      <w:r w:rsidR="00556D98">
        <w:rPr>
          <w:color w:val="auto"/>
        </w:rPr>
        <w:t xml:space="preserve"> relating to the management of restraint. </w:t>
      </w:r>
      <w:r w:rsidR="00473085">
        <w:rPr>
          <w:color w:val="auto"/>
        </w:rPr>
        <w:t>During the Assessment Contact, t</w:t>
      </w:r>
      <w:r w:rsidR="00556D98">
        <w:rPr>
          <w:color w:val="auto"/>
        </w:rPr>
        <w:t>he Assessment Team found</w:t>
      </w:r>
      <w:r w:rsidR="00711D1F">
        <w:rPr>
          <w:color w:val="auto"/>
        </w:rPr>
        <w:t>:</w:t>
      </w:r>
    </w:p>
    <w:p w14:paraId="3BF8E3BD" w14:textId="77777777" w:rsidR="00711D1F" w:rsidRDefault="00711D1F" w:rsidP="00711D1F">
      <w:pPr>
        <w:pStyle w:val="ListParagraph"/>
        <w:numPr>
          <w:ilvl w:val="0"/>
          <w:numId w:val="19"/>
        </w:numPr>
        <w:rPr>
          <w:rFonts w:eastAsia="Calibri"/>
          <w:color w:val="auto"/>
          <w:lang w:eastAsia="en-US"/>
        </w:rPr>
      </w:pPr>
      <w:r w:rsidRPr="00711D1F">
        <w:rPr>
          <w:color w:val="auto"/>
        </w:rPr>
        <w:t xml:space="preserve">the organisation had </w:t>
      </w:r>
      <w:r w:rsidRPr="00711D1F">
        <w:rPr>
          <w:rFonts w:eastAsia="Calibri"/>
          <w:color w:val="auto"/>
          <w:lang w:eastAsia="en-US"/>
        </w:rPr>
        <w:t>developed a Restrictive practices (restraint) management procedure that refers to the Quality of Care Amendment (minimising the use of restraints) Principles 2019. The procedure outline</w:t>
      </w:r>
      <w:r>
        <w:rPr>
          <w:rFonts w:eastAsia="Calibri"/>
          <w:color w:val="auto"/>
          <w:lang w:eastAsia="en-US"/>
        </w:rPr>
        <w:t>d</w:t>
      </w:r>
      <w:r w:rsidRPr="00711D1F">
        <w:rPr>
          <w:rFonts w:eastAsia="Calibri"/>
          <w:color w:val="auto"/>
          <w:lang w:eastAsia="en-US"/>
        </w:rPr>
        <w:t xml:space="preserve"> the responsibilities for management and staff in relation to restraint and what constitutes restraint; the need for both clinical and risk assessments prior to the use of restraint; gaining consent and ongoing monitoring of restraint use for consumers.</w:t>
      </w:r>
    </w:p>
    <w:p w14:paraId="01D02CBB" w14:textId="664257EB" w:rsidR="00711D1F" w:rsidRPr="00711D1F" w:rsidRDefault="00711D1F" w:rsidP="00711D1F">
      <w:pPr>
        <w:pStyle w:val="ListParagraph"/>
        <w:numPr>
          <w:ilvl w:val="0"/>
          <w:numId w:val="19"/>
        </w:numPr>
        <w:rPr>
          <w:rFonts w:eastAsia="Calibri"/>
          <w:color w:val="auto"/>
          <w:lang w:eastAsia="en-US"/>
        </w:rPr>
      </w:pPr>
      <w:r>
        <w:rPr>
          <w:rFonts w:eastAsia="Calibri"/>
          <w:color w:val="auto"/>
          <w:lang w:eastAsia="en-US"/>
        </w:rPr>
        <w:t>w</w:t>
      </w:r>
      <w:r w:rsidRPr="00711D1F">
        <w:rPr>
          <w:rFonts w:eastAsia="Calibri"/>
          <w:color w:val="auto"/>
          <w:lang w:eastAsia="en-US"/>
        </w:rPr>
        <w:t xml:space="preserve">here consumers are identified as being prescribed chemical restraint, or are provided with physical restraint, service </w:t>
      </w:r>
      <w:r>
        <w:rPr>
          <w:rFonts w:eastAsia="Calibri"/>
          <w:color w:val="auto"/>
          <w:lang w:eastAsia="en-US"/>
        </w:rPr>
        <w:t>documentation demonstrates</w:t>
      </w:r>
      <w:r w:rsidRPr="00711D1F">
        <w:rPr>
          <w:rFonts w:eastAsia="Calibri"/>
          <w:color w:val="auto"/>
          <w:lang w:eastAsia="en-US"/>
        </w:rPr>
        <w:t xml:space="preserve"> these consumers have been assessed, and informed consent and authorisation have been obtained. </w:t>
      </w:r>
    </w:p>
    <w:p w14:paraId="02377C78" w14:textId="7D6D009A" w:rsidR="00DA3036" w:rsidRDefault="00DA3036" w:rsidP="00DA3036">
      <w:pPr>
        <w:rPr>
          <w:rFonts w:eastAsia="Calibri"/>
          <w:color w:val="auto"/>
          <w:lang w:eastAsia="en-US"/>
        </w:rPr>
      </w:pPr>
      <w:r w:rsidRPr="00A840E5">
        <w:rPr>
          <w:rFonts w:eastAsia="Calibri"/>
          <w:color w:val="auto"/>
          <w:lang w:eastAsia="en-US"/>
        </w:rPr>
        <w:t xml:space="preserve">Based on the evidence (summarised above), this requirement is </w:t>
      </w:r>
      <w:r>
        <w:rPr>
          <w:rFonts w:eastAsia="Calibri"/>
          <w:color w:val="auto"/>
          <w:lang w:eastAsia="en-US"/>
        </w:rPr>
        <w:t>compliant</w:t>
      </w:r>
      <w:r w:rsidRPr="00A840E5">
        <w:rPr>
          <w:rFonts w:eastAsia="Calibri"/>
          <w:color w:val="auto"/>
          <w:lang w:eastAsia="en-US"/>
        </w:rPr>
        <w:t>.</w:t>
      </w:r>
    </w:p>
    <w:p w14:paraId="104872A5" w14:textId="4662E1C2" w:rsidR="0085372E" w:rsidRDefault="0085372E" w:rsidP="00853601">
      <w:pPr>
        <w:tabs>
          <w:tab w:val="right" w:pos="9026"/>
        </w:tabs>
        <w:spacing w:before="0" w:after="0"/>
        <w:outlineLvl w:val="4"/>
        <w:rPr>
          <w:color w:val="0000FF"/>
        </w:rPr>
      </w:pPr>
    </w:p>
    <w:p w14:paraId="3BC3E86F" w14:textId="77777777" w:rsidR="009C6F30" w:rsidRDefault="00B02D4E"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3BC3E870" w14:textId="29E7B24A" w:rsidR="00CB3BA9" w:rsidRDefault="00904E9A"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BC3E8DD" wp14:editId="3BC3E8D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97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5372E" w:rsidRPr="00EB1D71">
        <w:rPr>
          <w:color w:val="FFFFFF" w:themeColor="background1"/>
          <w:sz w:val="36"/>
        </w:rPr>
        <w:t xml:space="preserve"> </w:t>
      </w:r>
      <w:r w:rsidRPr="00EB1D71">
        <w:rPr>
          <w:color w:val="FFFFFF" w:themeColor="background1"/>
          <w:sz w:val="36"/>
        </w:rPr>
        <w:br/>
        <w:t>Feedback and complaints</w:t>
      </w:r>
    </w:p>
    <w:p w14:paraId="3BC3E871" w14:textId="77777777" w:rsidR="007F5256" w:rsidRPr="00FD1B02" w:rsidRDefault="00904E9A" w:rsidP="009C6F30">
      <w:pPr>
        <w:pStyle w:val="Heading3"/>
        <w:shd w:val="clear" w:color="auto" w:fill="F2F2F2" w:themeFill="background1" w:themeFillShade="F2"/>
      </w:pPr>
      <w:r w:rsidRPr="00FD1B02">
        <w:t>Consumer outcome:</w:t>
      </w:r>
    </w:p>
    <w:p w14:paraId="3BC3E872" w14:textId="77777777" w:rsidR="007F5256" w:rsidRDefault="00904E9A" w:rsidP="00904E9A">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C3E873" w14:textId="77777777" w:rsidR="007F5256" w:rsidRDefault="00904E9A" w:rsidP="009C6F30">
      <w:pPr>
        <w:pStyle w:val="Heading3"/>
        <w:shd w:val="clear" w:color="auto" w:fill="F2F2F2" w:themeFill="background1" w:themeFillShade="F2"/>
      </w:pPr>
      <w:r>
        <w:t>Organisation statement:</w:t>
      </w:r>
    </w:p>
    <w:p w14:paraId="3BC3E874" w14:textId="77777777" w:rsidR="007F5256" w:rsidRDefault="00904E9A" w:rsidP="00904E9A">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C3E875" w14:textId="77777777" w:rsidR="007F5256" w:rsidRDefault="00904E9A" w:rsidP="00427817">
      <w:pPr>
        <w:pStyle w:val="Heading2"/>
      </w:pPr>
      <w:r>
        <w:t>Assessment of Standard 6</w:t>
      </w:r>
    </w:p>
    <w:p w14:paraId="4EF2BC0C" w14:textId="57ED1D74" w:rsidR="00DA3036" w:rsidRPr="00F2780C" w:rsidRDefault="00025F76" w:rsidP="00DA3036">
      <w:pPr>
        <w:rPr>
          <w:rFonts w:eastAsia="Calibri"/>
          <w:color w:val="auto"/>
          <w:lang w:eastAsia="en-US"/>
        </w:rPr>
      </w:pPr>
      <w:r>
        <w:rPr>
          <w:rFonts w:eastAsia="Calibri"/>
          <w:color w:val="auto"/>
          <w:lang w:eastAsia="en-US"/>
        </w:rPr>
        <w:t>C</w:t>
      </w:r>
      <w:r w:rsidR="00DA3036" w:rsidRPr="00F2780C">
        <w:rPr>
          <w:rFonts w:eastAsia="Calibri"/>
          <w:color w:val="auto"/>
          <w:lang w:eastAsia="en-US"/>
        </w:rPr>
        <w:t xml:space="preserve">onsumers </w:t>
      </w:r>
      <w:r>
        <w:rPr>
          <w:rFonts w:eastAsia="Calibri"/>
          <w:color w:val="auto"/>
          <w:lang w:eastAsia="en-US"/>
        </w:rPr>
        <w:t xml:space="preserve">and representatives </w:t>
      </w:r>
      <w:r w:rsidR="00DA3036" w:rsidRPr="00F2780C">
        <w:rPr>
          <w:rFonts w:eastAsia="Calibri"/>
          <w:color w:val="auto"/>
          <w:lang w:eastAsia="en-US"/>
        </w:rPr>
        <w:t xml:space="preserve">consider that they are encouraged and supported to give feedback and make complaints, and that appropriate action is taken. </w:t>
      </w:r>
      <w:r w:rsidR="00DA3036" w:rsidRPr="00F2780C">
        <w:rPr>
          <w:rFonts w:eastAsia="Calibri"/>
          <w:lang w:eastAsia="en-US"/>
        </w:rPr>
        <w:t>For example:</w:t>
      </w:r>
    </w:p>
    <w:p w14:paraId="5494135A" w14:textId="73034729" w:rsidR="00904E9A" w:rsidRPr="00904E9A" w:rsidRDefault="00DA3036" w:rsidP="00904E9A">
      <w:pPr>
        <w:pStyle w:val="ListBullet"/>
        <w:spacing w:after="240"/>
      </w:pPr>
      <w:r w:rsidRPr="00F2780C">
        <w:rPr>
          <w:szCs w:val="24"/>
        </w:rPr>
        <w:t xml:space="preserve">Consumers </w:t>
      </w:r>
      <w:r w:rsidR="00025F76">
        <w:rPr>
          <w:szCs w:val="24"/>
        </w:rPr>
        <w:t>demonstrated they</w:t>
      </w:r>
      <w:r w:rsidRPr="00F2780C">
        <w:rPr>
          <w:szCs w:val="24"/>
        </w:rPr>
        <w:t xml:space="preserve"> understood how to give feedback and make a complaint and</w:t>
      </w:r>
      <w:r w:rsidR="00025F76">
        <w:rPr>
          <w:szCs w:val="24"/>
        </w:rPr>
        <w:t xml:space="preserve"> reported</w:t>
      </w:r>
      <w:r w:rsidRPr="00F2780C">
        <w:rPr>
          <w:szCs w:val="24"/>
        </w:rPr>
        <w:t xml:space="preserve"> fe</w:t>
      </w:r>
      <w:r w:rsidR="00025F76">
        <w:rPr>
          <w:szCs w:val="24"/>
        </w:rPr>
        <w:t>eling</w:t>
      </w:r>
      <w:r w:rsidRPr="00F2780C">
        <w:rPr>
          <w:szCs w:val="24"/>
        </w:rPr>
        <w:t xml:space="preserve"> comfortable doing so.</w:t>
      </w:r>
      <w:r w:rsidR="00904E9A">
        <w:rPr>
          <w:szCs w:val="24"/>
        </w:rPr>
        <w:t xml:space="preserve"> They said </w:t>
      </w:r>
      <w:r w:rsidR="00904E9A" w:rsidRPr="000C2D37">
        <w:t xml:space="preserve">consumer feedback is discussed at the </w:t>
      </w:r>
      <w:r w:rsidR="00904E9A">
        <w:t xml:space="preserve">regular </w:t>
      </w:r>
      <w:r w:rsidR="00904E9A" w:rsidRPr="000C2D37">
        <w:t>consumer meetings.</w:t>
      </w:r>
    </w:p>
    <w:p w14:paraId="10866A8C" w14:textId="77777777" w:rsidR="00DA3036" w:rsidRPr="00F2780C" w:rsidRDefault="00DA3036" w:rsidP="00DA3036">
      <w:pPr>
        <w:pStyle w:val="ListBullet"/>
        <w:spacing w:after="240"/>
        <w:rPr>
          <w:szCs w:val="24"/>
        </w:rPr>
      </w:pPr>
      <w:r w:rsidRPr="00F2780C">
        <w:rPr>
          <w:szCs w:val="24"/>
        </w:rPr>
        <w:t xml:space="preserve">Those consumers who had raised concerns or provided feedback </w:t>
      </w:r>
      <w:r>
        <w:rPr>
          <w:szCs w:val="24"/>
        </w:rPr>
        <w:t>said they were satisfied with the actions taken.</w:t>
      </w:r>
    </w:p>
    <w:p w14:paraId="454DBE60" w14:textId="314169BA" w:rsidR="00DA3036" w:rsidRDefault="00DA3036" w:rsidP="00DA3036">
      <w:pPr>
        <w:rPr>
          <w:rFonts w:eastAsiaTheme="minorHAnsi"/>
        </w:rPr>
      </w:pPr>
      <w:r w:rsidRPr="00DA3036">
        <w:rPr>
          <w:rFonts w:eastAsiaTheme="minorHAnsi"/>
        </w:rPr>
        <w:t>The service demonstrate</w:t>
      </w:r>
      <w:r w:rsidR="00025F76">
        <w:rPr>
          <w:rFonts w:eastAsiaTheme="minorHAnsi"/>
        </w:rPr>
        <w:t>d</w:t>
      </w:r>
      <w:r w:rsidRPr="00DA3036">
        <w:rPr>
          <w:rFonts w:eastAsiaTheme="minorHAnsi"/>
        </w:rPr>
        <w:t xml:space="preserve"> it encourages and supports consumers to provide feedback or complain about the care and services they receive</w:t>
      </w:r>
      <w:r w:rsidR="00025F76">
        <w:rPr>
          <w:rFonts w:eastAsiaTheme="minorHAnsi"/>
        </w:rPr>
        <w:t xml:space="preserve">, and an </w:t>
      </w:r>
      <w:r w:rsidRPr="00DA3036">
        <w:rPr>
          <w:rFonts w:eastAsiaTheme="minorHAnsi"/>
        </w:rPr>
        <w:t xml:space="preserve">open disclosure approach </w:t>
      </w:r>
      <w:r w:rsidR="00025F76">
        <w:rPr>
          <w:rFonts w:eastAsiaTheme="minorHAnsi"/>
        </w:rPr>
        <w:t xml:space="preserve">is used </w:t>
      </w:r>
      <w:r w:rsidRPr="00DA3036">
        <w:rPr>
          <w:rFonts w:eastAsiaTheme="minorHAnsi"/>
        </w:rPr>
        <w:t>when something go</w:t>
      </w:r>
      <w:r w:rsidR="00025F76">
        <w:rPr>
          <w:rFonts w:eastAsiaTheme="minorHAnsi"/>
        </w:rPr>
        <w:t>es</w:t>
      </w:r>
      <w:r w:rsidRPr="00DA3036">
        <w:rPr>
          <w:rFonts w:eastAsiaTheme="minorHAnsi"/>
        </w:rPr>
        <w:t xml:space="preserve"> wrong. </w:t>
      </w:r>
    </w:p>
    <w:p w14:paraId="5461C0F8" w14:textId="1BD3EB5E" w:rsidR="00904E9A" w:rsidRDefault="00904E9A" w:rsidP="00904E9A">
      <w:pPr>
        <w:rPr>
          <w:rFonts w:eastAsia="Calibri"/>
          <w:color w:val="auto"/>
          <w:lang w:eastAsia="en-US"/>
        </w:rPr>
      </w:pPr>
      <w:r w:rsidRPr="00904E9A">
        <w:rPr>
          <w:rFonts w:eastAsia="Calibri"/>
          <w:color w:val="auto"/>
          <w:lang w:eastAsia="en-US"/>
        </w:rPr>
        <w:t xml:space="preserve">Staff interviewed </w:t>
      </w:r>
      <w:r w:rsidR="00025F76">
        <w:rPr>
          <w:rFonts w:eastAsia="Calibri"/>
          <w:color w:val="auto"/>
          <w:lang w:eastAsia="en-US"/>
        </w:rPr>
        <w:t xml:space="preserve">by the Assessment Team </w:t>
      </w:r>
      <w:r w:rsidRPr="00904E9A">
        <w:rPr>
          <w:rFonts w:eastAsia="Calibri"/>
          <w:color w:val="auto"/>
          <w:lang w:eastAsia="en-US"/>
        </w:rPr>
        <w:t xml:space="preserve">demonstrated an awareness of the </w:t>
      </w:r>
      <w:proofErr w:type="gramStart"/>
      <w:r w:rsidRPr="00904E9A">
        <w:rPr>
          <w:rFonts w:eastAsia="Calibri"/>
          <w:color w:val="auto"/>
          <w:lang w:eastAsia="en-US"/>
        </w:rPr>
        <w:t>complaint</w:t>
      </w:r>
      <w:r w:rsidR="00025F76">
        <w:rPr>
          <w:rFonts w:eastAsia="Calibri"/>
          <w:color w:val="auto"/>
          <w:lang w:eastAsia="en-US"/>
        </w:rPr>
        <w:t>s</w:t>
      </w:r>
      <w:proofErr w:type="gramEnd"/>
      <w:r w:rsidRPr="00904E9A">
        <w:rPr>
          <w:rFonts w:eastAsia="Calibri"/>
          <w:color w:val="auto"/>
          <w:lang w:eastAsia="en-US"/>
        </w:rPr>
        <w:t xml:space="preserve"> mechanisms available at the service, could describe their roles in supporting consumers to provide feedback or make a complaint, and identified some of the actions taken in relation to various feedback raised by consumers and representatives. </w:t>
      </w:r>
    </w:p>
    <w:p w14:paraId="277F61E0" w14:textId="10E5DE35" w:rsidR="00904E9A" w:rsidRPr="00904E9A" w:rsidRDefault="00904E9A" w:rsidP="00904E9A">
      <w:pPr>
        <w:rPr>
          <w:rFonts w:eastAsia="Calibri"/>
          <w:color w:val="auto"/>
          <w:lang w:eastAsia="en-US"/>
        </w:rPr>
      </w:pPr>
      <w:r w:rsidRPr="00904E9A">
        <w:rPr>
          <w:rFonts w:eastAsia="Calibri"/>
          <w:color w:val="auto"/>
          <w:lang w:eastAsia="en-US"/>
        </w:rPr>
        <w:t xml:space="preserve">Management </w:t>
      </w:r>
      <w:r>
        <w:rPr>
          <w:rFonts w:eastAsia="Calibri"/>
          <w:color w:val="auto"/>
          <w:lang w:eastAsia="en-US"/>
        </w:rPr>
        <w:t xml:space="preserve">provided </w:t>
      </w:r>
      <w:r w:rsidRPr="00904E9A">
        <w:rPr>
          <w:rFonts w:eastAsia="Calibri"/>
          <w:color w:val="auto"/>
          <w:lang w:eastAsia="en-US"/>
        </w:rPr>
        <w:t>examples of changes made as a result of feedback</w:t>
      </w:r>
      <w:r>
        <w:rPr>
          <w:rFonts w:eastAsia="Calibri"/>
          <w:color w:val="auto"/>
          <w:lang w:eastAsia="en-US"/>
        </w:rPr>
        <w:t xml:space="preserve">, including </w:t>
      </w:r>
      <w:r w:rsidR="00025F76">
        <w:rPr>
          <w:rFonts w:eastAsia="Calibri"/>
          <w:color w:val="auto"/>
          <w:lang w:eastAsia="en-US"/>
        </w:rPr>
        <w:t xml:space="preserve">the </w:t>
      </w:r>
      <w:r>
        <w:rPr>
          <w:rFonts w:eastAsia="Calibri"/>
          <w:color w:val="auto"/>
          <w:lang w:eastAsia="en-US"/>
        </w:rPr>
        <w:t xml:space="preserve">provision of staff training and new equipment. </w:t>
      </w:r>
    </w:p>
    <w:p w14:paraId="51E1C887" w14:textId="362DC7C8" w:rsidR="00904E9A" w:rsidRPr="00904E9A" w:rsidRDefault="00904E9A" w:rsidP="00DA3036">
      <w:pPr>
        <w:rPr>
          <w:rFonts w:eastAsia="Calibri"/>
          <w:color w:val="auto"/>
          <w:lang w:eastAsia="en-US"/>
        </w:rPr>
      </w:pPr>
      <w:r w:rsidRPr="00904E9A">
        <w:rPr>
          <w:rFonts w:eastAsia="Calibri"/>
          <w:color w:val="auto"/>
          <w:lang w:eastAsia="en-US"/>
        </w:rPr>
        <w:lastRenderedPageBreak/>
        <w:t>The organisation has written materials</w:t>
      </w:r>
      <w:r w:rsidR="00025F76">
        <w:rPr>
          <w:rFonts w:eastAsia="Calibri"/>
          <w:color w:val="auto"/>
          <w:lang w:eastAsia="en-US"/>
        </w:rPr>
        <w:t xml:space="preserve"> available to consumers </w:t>
      </w:r>
      <w:r w:rsidRPr="00904E9A">
        <w:rPr>
          <w:rFonts w:eastAsia="Calibri"/>
          <w:color w:val="auto"/>
          <w:lang w:eastAsia="en-US"/>
        </w:rPr>
        <w:t>about how to make complaints including details for advocate and language services.</w:t>
      </w:r>
      <w:r>
        <w:rPr>
          <w:rFonts w:eastAsia="Calibri"/>
          <w:color w:val="auto"/>
          <w:lang w:eastAsia="en-US"/>
        </w:rPr>
        <w:t xml:space="preserve"> </w:t>
      </w:r>
      <w:r w:rsidRPr="00904E9A">
        <w:rPr>
          <w:rFonts w:eastAsia="Calibri"/>
          <w:color w:val="auto"/>
          <w:lang w:eastAsia="en-US"/>
        </w:rPr>
        <w:t>Posters displayed in the service provide details for raising concerns.</w:t>
      </w:r>
    </w:p>
    <w:p w14:paraId="3BC3E877" w14:textId="35EC5E65" w:rsidR="007F5256" w:rsidRPr="00DA3036" w:rsidRDefault="00904E9A" w:rsidP="00154403">
      <w:pPr>
        <w:rPr>
          <w:rFonts w:eastAsia="Calibri"/>
          <w:i/>
          <w:iCs/>
          <w:color w:val="auto"/>
          <w:lang w:eastAsia="en-US"/>
        </w:rPr>
      </w:pPr>
      <w:r w:rsidRPr="00DA3036">
        <w:rPr>
          <w:rFonts w:eastAsiaTheme="minorHAnsi"/>
          <w:color w:val="auto"/>
        </w:rPr>
        <w:t xml:space="preserve">The Quality Standard is assessed as </w:t>
      </w:r>
      <w:r w:rsidR="0085372E" w:rsidRPr="00DA3036">
        <w:rPr>
          <w:rFonts w:eastAsiaTheme="minorHAnsi"/>
          <w:color w:val="auto"/>
        </w:rPr>
        <w:t>c</w:t>
      </w:r>
      <w:r w:rsidRPr="00DA3036">
        <w:rPr>
          <w:rFonts w:eastAsiaTheme="minorHAnsi"/>
          <w:color w:val="auto"/>
        </w:rPr>
        <w:t>ompliant as</w:t>
      </w:r>
      <w:r w:rsidR="0085372E" w:rsidRPr="00DA3036">
        <w:rPr>
          <w:rFonts w:eastAsiaTheme="minorHAnsi"/>
          <w:color w:val="auto"/>
        </w:rPr>
        <w:t xml:space="preserve"> four</w:t>
      </w:r>
      <w:r w:rsidRPr="00DA3036">
        <w:rPr>
          <w:rFonts w:eastAsiaTheme="minorHAnsi"/>
          <w:color w:val="auto"/>
        </w:rPr>
        <w:t xml:space="preserve"> of the four specific requirements have been assessed as </w:t>
      </w:r>
      <w:r w:rsidR="0085372E" w:rsidRPr="00DA3036">
        <w:rPr>
          <w:rFonts w:eastAsiaTheme="minorHAnsi"/>
          <w:color w:val="auto"/>
        </w:rPr>
        <w:t>compliant</w:t>
      </w:r>
      <w:r w:rsidRPr="00DA3036">
        <w:rPr>
          <w:rFonts w:eastAsiaTheme="minorHAnsi"/>
          <w:color w:val="auto"/>
        </w:rPr>
        <w:t>.</w:t>
      </w:r>
    </w:p>
    <w:p w14:paraId="3BC3E878" w14:textId="47EE22FB" w:rsidR="00301877" w:rsidRDefault="00904E9A" w:rsidP="00427817">
      <w:pPr>
        <w:pStyle w:val="Heading2"/>
      </w:pPr>
      <w:r>
        <w:t>Assessment of Standard 6 Requirements</w:t>
      </w:r>
      <w:r w:rsidRPr="0066387A">
        <w:rPr>
          <w:i/>
          <w:color w:val="0000FF"/>
          <w:sz w:val="24"/>
          <w:szCs w:val="24"/>
        </w:rPr>
        <w:t xml:space="preserve"> </w:t>
      </w:r>
    </w:p>
    <w:p w14:paraId="3BC3E879" w14:textId="78E024FD" w:rsidR="001B3DE8" w:rsidRPr="00506F7F" w:rsidRDefault="00904E9A" w:rsidP="00506F7F">
      <w:pPr>
        <w:pStyle w:val="Heading3"/>
      </w:pPr>
      <w:r w:rsidRPr="00506F7F">
        <w:t>Requirement 6(3)(a)</w:t>
      </w:r>
      <w:r>
        <w:tab/>
        <w:t>Compliant</w:t>
      </w:r>
    </w:p>
    <w:p w14:paraId="3BC3E87A" w14:textId="77777777" w:rsidR="001B3DE8" w:rsidRPr="004A3816" w:rsidRDefault="00904E9A" w:rsidP="00506F7F">
      <w:pPr>
        <w:rPr>
          <w:i/>
        </w:rPr>
      </w:pPr>
      <w:r w:rsidRPr="004A3816">
        <w:rPr>
          <w:i/>
        </w:rPr>
        <w:t>Consumers, their family, friends, carers and others are encouraged and supported to provide feedback and make complaints.</w:t>
      </w:r>
    </w:p>
    <w:p w14:paraId="3BC3E87C" w14:textId="4B57DF36" w:rsidR="001B3DE8" w:rsidRPr="00506F7F" w:rsidRDefault="00904E9A" w:rsidP="00506F7F">
      <w:pPr>
        <w:pStyle w:val="Heading3"/>
      </w:pPr>
      <w:r w:rsidRPr="00506F7F">
        <w:t>Requirement 6(3)(b)</w:t>
      </w:r>
      <w:r>
        <w:tab/>
        <w:t>Compliant</w:t>
      </w:r>
    </w:p>
    <w:p w14:paraId="3BC3E87D" w14:textId="77777777" w:rsidR="001B3DE8" w:rsidRPr="004A3816" w:rsidRDefault="00904E9A" w:rsidP="00506F7F">
      <w:pPr>
        <w:rPr>
          <w:i/>
        </w:rPr>
      </w:pPr>
      <w:r w:rsidRPr="004A3816">
        <w:rPr>
          <w:i/>
        </w:rPr>
        <w:t>Consumers are made aware of and have access to advocates, language services and other methods for raising and resolving complaints.</w:t>
      </w:r>
    </w:p>
    <w:p w14:paraId="3BC3E87F" w14:textId="76129ED2" w:rsidR="001B3DE8" w:rsidRPr="00D435F8" w:rsidRDefault="00904E9A" w:rsidP="00506F7F">
      <w:pPr>
        <w:pStyle w:val="Heading3"/>
      </w:pPr>
      <w:r w:rsidRPr="00D435F8">
        <w:t>Requirement 6(3)(c)</w:t>
      </w:r>
      <w:r>
        <w:tab/>
        <w:t>Compliant</w:t>
      </w:r>
    </w:p>
    <w:p w14:paraId="3BC3E880" w14:textId="77777777" w:rsidR="001B3DE8" w:rsidRPr="004A3816" w:rsidRDefault="00904E9A" w:rsidP="00506F7F">
      <w:pPr>
        <w:rPr>
          <w:i/>
        </w:rPr>
      </w:pPr>
      <w:r w:rsidRPr="004A3816">
        <w:rPr>
          <w:i/>
        </w:rPr>
        <w:t>Appropriate action is taken in response to complaints and an open disclosure process is used when things go wrong.</w:t>
      </w:r>
    </w:p>
    <w:p w14:paraId="3BC3E882" w14:textId="66A0D8DF" w:rsidR="001B3DE8" w:rsidRPr="00D435F8" w:rsidRDefault="00904E9A" w:rsidP="00506F7F">
      <w:pPr>
        <w:pStyle w:val="Heading3"/>
      </w:pPr>
      <w:r w:rsidRPr="00D435F8">
        <w:t>Requirement 6(3)(d)</w:t>
      </w:r>
      <w:r>
        <w:tab/>
        <w:t>Compliant</w:t>
      </w:r>
    </w:p>
    <w:p w14:paraId="3BC3E883" w14:textId="77777777" w:rsidR="001B3DE8" w:rsidRPr="004A3816" w:rsidRDefault="00904E9A" w:rsidP="00506F7F">
      <w:pPr>
        <w:rPr>
          <w:i/>
        </w:rPr>
      </w:pPr>
      <w:r w:rsidRPr="004A3816">
        <w:rPr>
          <w:i/>
        </w:rPr>
        <w:t>Feedback and complaints are reviewed and used to improve the quality of care and services.</w:t>
      </w:r>
    </w:p>
    <w:p w14:paraId="3BC3E885" w14:textId="77777777" w:rsidR="001B3DE8" w:rsidRPr="001B3DE8" w:rsidRDefault="00B02D4E" w:rsidP="001B3DE8"/>
    <w:p w14:paraId="3BC3E886" w14:textId="77777777" w:rsidR="009C6F30" w:rsidRDefault="00B02D4E"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3BC3E887" w14:textId="512751D7" w:rsidR="00CB3BA9" w:rsidRDefault="00904E9A"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BC3E8DF" wp14:editId="3BC3E8E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67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85372E" w:rsidRPr="00EB1D71">
        <w:rPr>
          <w:color w:val="FFFFFF" w:themeColor="background1"/>
          <w:sz w:val="36"/>
        </w:rPr>
        <w:t xml:space="preserve"> </w:t>
      </w:r>
      <w:r w:rsidRPr="00EB1D71">
        <w:rPr>
          <w:color w:val="FFFFFF" w:themeColor="background1"/>
          <w:sz w:val="36"/>
        </w:rPr>
        <w:br/>
        <w:t>Human resources</w:t>
      </w:r>
    </w:p>
    <w:p w14:paraId="3BC3E888" w14:textId="77777777" w:rsidR="007F5256" w:rsidRPr="000E654D" w:rsidRDefault="00904E9A" w:rsidP="009C6F30">
      <w:pPr>
        <w:pStyle w:val="Heading3"/>
        <w:shd w:val="clear" w:color="auto" w:fill="F2F2F2" w:themeFill="background1" w:themeFillShade="F2"/>
      </w:pPr>
      <w:r w:rsidRPr="000E654D">
        <w:t>Consumer outcome:</w:t>
      </w:r>
    </w:p>
    <w:p w14:paraId="3BC3E889" w14:textId="77777777" w:rsidR="007F5256" w:rsidRDefault="00904E9A" w:rsidP="00904E9A">
      <w:pPr>
        <w:numPr>
          <w:ilvl w:val="0"/>
          <w:numId w:val="5"/>
        </w:numPr>
        <w:shd w:val="clear" w:color="auto" w:fill="F2F2F2" w:themeFill="background1" w:themeFillShade="F2"/>
      </w:pPr>
      <w:r>
        <w:t>I get quality care and services when I need them from people who are knowledgeable, capable and caring.</w:t>
      </w:r>
    </w:p>
    <w:p w14:paraId="3BC3E88A" w14:textId="77777777" w:rsidR="007F5256" w:rsidRDefault="00904E9A" w:rsidP="009C6F30">
      <w:pPr>
        <w:pStyle w:val="Heading3"/>
        <w:shd w:val="clear" w:color="auto" w:fill="F2F2F2" w:themeFill="background1" w:themeFillShade="F2"/>
      </w:pPr>
      <w:r>
        <w:t>Organisation statement:</w:t>
      </w:r>
    </w:p>
    <w:p w14:paraId="3BC3E88B" w14:textId="77777777" w:rsidR="007F5256" w:rsidRDefault="00904E9A" w:rsidP="00904E9A">
      <w:pPr>
        <w:numPr>
          <w:ilvl w:val="0"/>
          <w:numId w:val="5"/>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BC3E88C" w14:textId="77777777" w:rsidR="007F5256" w:rsidRDefault="00904E9A" w:rsidP="00427817">
      <w:pPr>
        <w:pStyle w:val="Heading2"/>
      </w:pPr>
      <w:r>
        <w:t>Assessment of Standard 7</w:t>
      </w:r>
    </w:p>
    <w:p w14:paraId="7D5DBC23" w14:textId="77777777" w:rsidR="00DA3036" w:rsidRPr="0073132A" w:rsidRDefault="00DA3036" w:rsidP="00DA3036">
      <w:pPr>
        <w:spacing w:before="0" w:after="160" w:line="259" w:lineRule="auto"/>
        <w:rPr>
          <w:bCs/>
        </w:rPr>
      </w:pPr>
      <w:r w:rsidRPr="008364DE">
        <w:rPr>
          <w:bCs/>
        </w:rPr>
        <w:t xml:space="preserve">The Assessment Team did not assess all requirements and therefore an overall compliance rating </w:t>
      </w:r>
      <w:r>
        <w:rPr>
          <w:bCs/>
        </w:rPr>
        <w:t xml:space="preserve">and summary </w:t>
      </w:r>
      <w:r w:rsidRPr="008364DE">
        <w:rPr>
          <w:bCs/>
        </w:rPr>
        <w:t>for th</w:t>
      </w:r>
      <w:r>
        <w:rPr>
          <w:bCs/>
        </w:rPr>
        <w:t>is</w:t>
      </w:r>
      <w:r w:rsidRPr="008364DE">
        <w:rPr>
          <w:bCs/>
        </w:rPr>
        <w:t xml:space="preserve"> Quality Standard is not provided.</w:t>
      </w:r>
    </w:p>
    <w:p w14:paraId="3BC3E88F" w14:textId="302B4ED9" w:rsidR="00301877" w:rsidRDefault="00904E9A" w:rsidP="00427817">
      <w:pPr>
        <w:pStyle w:val="Heading2"/>
      </w:pPr>
      <w:r>
        <w:t>Assessment of Standard 7 Requirements</w:t>
      </w:r>
      <w:r w:rsidRPr="0066387A">
        <w:rPr>
          <w:i/>
          <w:color w:val="0000FF"/>
          <w:sz w:val="24"/>
          <w:szCs w:val="24"/>
        </w:rPr>
        <w:t xml:space="preserve"> </w:t>
      </w:r>
      <w:r w:rsidR="00DA3036">
        <w:rPr>
          <w:i/>
          <w:color w:val="0000FF"/>
          <w:sz w:val="24"/>
          <w:szCs w:val="24"/>
        </w:rPr>
        <w:t xml:space="preserve"> </w:t>
      </w:r>
    </w:p>
    <w:p w14:paraId="3BC3E890" w14:textId="3F2ACC51" w:rsidR="00506F7F" w:rsidRPr="00506F7F" w:rsidRDefault="00904E9A" w:rsidP="00506F7F">
      <w:pPr>
        <w:pStyle w:val="Heading3"/>
      </w:pPr>
      <w:r w:rsidRPr="00506F7F">
        <w:t>Requirement 7(3)(a)</w:t>
      </w:r>
      <w:r>
        <w:tab/>
        <w:t>Compliant</w:t>
      </w:r>
    </w:p>
    <w:p w14:paraId="3BC3E891" w14:textId="77777777" w:rsidR="00506F7F" w:rsidRPr="004A3816" w:rsidRDefault="00904E9A" w:rsidP="00506F7F">
      <w:pPr>
        <w:rPr>
          <w:i/>
        </w:rPr>
      </w:pPr>
      <w:r w:rsidRPr="004A3816">
        <w:rPr>
          <w:i/>
        </w:rPr>
        <w:t>The workforce is planned to enable, and the number and mix of members of the workforce deployed enables, the delivery and management of safe and quality care and services.</w:t>
      </w:r>
    </w:p>
    <w:p w14:paraId="6C9FF909" w14:textId="2F8616D4" w:rsidR="00DA3036" w:rsidRPr="004E12EB" w:rsidRDefault="00DA3036" w:rsidP="0011183A">
      <w:pPr>
        <w:rPr>
          <w:rFonts w:eastAsia="Calibri"/>
          <w:color w:val="auto"/>
          <w:lang w:eastAsia="en-US"/>
        </w:rPr>
      </w:pPr>
      <w:r w:rsidRPr="0011183A">
        <w:rPr>
          <w:rFonts w:eastAsia="Calibri"/>
          <w:color w:val="auto"/>
          <w:lang w:eastAsia="en-US"/>
        </w:rPr>
        <w:t>Consumers</w:t>
      </w:r>
      <w:r w:rsidR="00025F76">
        <w:rPr>
          <w:rFonts w:eastAsia="Calibri"/>
          <w:color w:val="auto"/>
          <w:lang w:eastAsia="en-US"/>
        </w:rPr>
        <w:t>/</w:t>
      </w:r>
      <w:r w:rsidRPr="0011183A">
        <w:rPr>
          <w:rFonts w:eastAsia="Calibri"/>
          <w:color w:val="auto"/>
          <w:lang w:eastAsia="en-US"/>
        </w:rPr>
        <w:t xml:space="preserve">representatives interviewed </w:t>
      </w:r>
      <w:r w:rsidR="00025F76">
        <w:rPr>
          <w:rFonts w:eastAsia="Calibri"/>
          <w:color w:val="auto"/>
          <w:lang w:eastAsia="en-US"/>
        </w:rPr>
        <w:t xml:space="preserve">by the Assessment Team </w:t>
      </w:r>
      <w:r w:rsidRPr="0011183A">
        <w:rPr>
          <w:rFonts w:eastAsia="Calibri"/>
          <w:color w:val="auto"/>
          <w:lang w:eastAsia="en-US"/>
        </w:rPr>
        <w:t xml:space="preserve">expressed satisfaction with staff response to requests for assistance and the quality of care provided. </w:t>
      </w:r>
      <w:r w:rsidR="0011183A">
        <w:rPr>
          <w:rFonts w:eastAsia="Calibri"/>
          <w:color w:val="auto"/>
          <w:lang w:eastAsia="en-US"/>
        </w:rPr>
        <w:t>R</w:t>
      </w:r>
      <w:r>
        <w:rPr>
          <w:rFonts w:eastAsia="Calibri"/>
          <w:color w:val="auto"/>
          <w:lang w:eastAsia="en-US"/>
        </w:rPr>
        <w:t>epresentatives reported always being able to locate a staff member when required.</w:t>
      </w:r>
    </w:p>
    <w:p w14:paraId="072EA440" w14:textId="77777777" w:rsidR="00025F76" w:rsidRDefault="0066783C" w:rsidP="0066783C">
      <w:pPr>
        <w:rPr>
          <w:rFonts w:eastAsia="Calibri"/>
          <w:color w:val="auto"/>
          <w:lang w:eastAsia="en-US"/>
        </w:rPr>
      </w:pPr>
      <w:r w:rsidRPr="0066783C">
        <w:rPr>
          <w:rFonts w:eastAsia="Calibri"/>
          <w:color w:val="auto"/>
          <w:lang w:eastAsia="en-US"/>
        </w:rPr>
        <w:t xml:space="preserve">Staff interviewed </w:t>
      </w:r>
      <w:r w:rsidR="00025F76">
        <w:rPr>
          <w:rFonts w:eastAsia="Calibri"/>
          <w:color w:val="auto"/>
          <w:lang w:eastAsia="en-US"/>
        </w:rPr>
        <w:t xml:space="preserve">by the Assessment Team </w:t>
      </w:r>
      <w:r w:rsidRPr="0066783C">
        <w:rPr>
          <w:rFonts w:eastAsia="Calibri"/>
          <w:color w:val="auto"/>
          <w:lang w:eastAsia="en-US"/>
        </w:rPr>
        <w:t xml:space="preserve">said they generally have </w:t>
      </w:r>
      <w:proofErr w:type="gramStart"/>
      <w:r w:rsidRPr="0066783C">
        <w:rPr>
          <w:rFonts w:eastAsia="Calibri"/>
          <w:color w:val="auto"/>
          <w:lang w:eastAsia="en-US"/>
        </w:rPr>
        <w:t>sufficient</w:t>
      </w:r>
      <w:proofErr w:type="gramEnd"/>
      <w:r w:rsidRPr="0066783C">
        <w:rPr>
          <w:rFonts w:eastAsia="Calibri"/>
          <w:color w:val="auto"/>
          <w:lang w:eastAsia="en-US"/>
        </w:rPr>
        <w:t xml:space="preserve"> time to complete their duties each day.</w:t>
      </w:r>
      <w:r w:rsidR="00025F76">
        <w:rPr>
          <w:rFonts w:eastAsia="Calibri"/>
          <w:color w:val="auto"/>
          <w:lang w:eastAsia="en-US"/>
        </w:rPr>
        <w:t xml:space="preserve"> </w:t>
      </w:r>
    </w:p>
    <w:p w14:paraId="172A1543" w14:textId="62060F43" w:rsidR="00DA3036" w:rsidRDefault="00DA3036" w:rsidP="0066783C">
      <w:pPr>
        <w:rPr>
          <w:rFonts w:eastAsia="Calibri"/>
          <w:color w:val="auto"/>
          <w:lang w:eastAsia="en-US"/>
        </w:rPr>
      </w:pPr>
      <w:r w:rsidRPr="000531A3">
        <w:rPr>
          <w:rFonts w:eastAsia="Calibri"/>
          <w:color w:val="auto"/>
          <w:lang w:eastAsia="en-US"/>
        </w:rPr>
        <w:t xml:space="preserve">Management reported registered staff are rostered on the morning and afternoon shifts seven days a </w:t>
      </w:r>
      <w:proofErr w:type="gramStart"/>
      <w:r w:rsidRPr="000531A3">
        <w:rPr>
          <w:rFonts w:eastAsia="Calibri"/>
          <w:color w:val="auto"/>
          <w:lang w:eastAsia="en-US"/>
        </w:rPr>
        <w:t>week</w:t>
      </w:r>
      <w:r w:rsidR="0066783C">
        <w:rPr>
          <w:rFonts w:eastAsia="Calibri"/>
          <w:color w:val="auto"/>
          <w:lang w:eastAsia="en-US"/>
        </w:rPr>
        <w:t>, and</w:t>
      </w:r>
      <w:proofErr w:type="gramEnd"/>
      <w:r w:rsidR="0066783C">
        <w:rPr>
          <w:rFonts w:eastAsia="Calibri"/>
          <w:color w:val="auto"/>
          <w:lang w:eastAsia="en-US"/>
        </w:rPr>
        <w:t xml:space="preserve"> are available on call overnight.</w:t>
      </w:r>
      <w:r w:rsidRPr="000531A3">
        <w:rPr>
          <w:rFonts w:eastAsia="Calibri"/>
          <w:color w:val="auto"/>
          <w:lang w:eastAsia="en-US"/>
        </w:rPr>
        <w:t xml:space="preserve"> Staff who work the night shift reported the process for contacting the on</w:t>
      </w:r>
      <w:r>
        <w:rPr>
          <w:rFonts w:eastAsia="Calibri"/>
          <w:color w:val="auto"/>
          <w:lang w:eastAsia="en-US"/>
        </w:rPr>
        <w:t>-</w:t>
      </w:r>
      <w:r w:rsidRPr="000531A3">
        <w:rPr>
          <w:rFonts w:eastAsia="Calibri"/>
          <w:color w:val="auto"/>
          <w:lang w:eastAsia="en-US"/>
        </w:rPr>
        <w:t xml:space="preserve">call RN and reported they respond promptly. </w:t>
      </w:r>
      <w:r w:rsidR="00025F76">
        <w:rPr>
          <w:rFonts w:eastAsia="Calibri"/>
          <w:color w:val="auto"/>
          <w:lang w:eastAsia="en-US"/>
        </w:rPr>
        <w:t>S</w:t>
      </w:r>
      <w:r w:rsidRPr="000531A3">
        <w:rPr>
          <w:rFonts w:eastAsia="Calibri"/>
          <w:color w:val="auto"/>
          <w:lang w:eastAsia="en-US"/>
        </w:rPr>
        <w:t>taff described those occasions when they would immediately contact emergency services.</w:t>
      </w:r>
    </w:p>
    <w:p w14:paraId="70915AEB" w14:textId="77777777" w:rsidR="00615B8F" w:rsidRDefault="00615B8F" w:rsidP="00615B8F">
      <w:pPr>
        <w:rPr>
          <w:rFonts w:eastAsia="Calibri"/>
          <w:color w:val="auto"/>
          <w:lang w:eastAsia="en-US"/>
        </w:rPr>
      </w:pPr>
      <w:r w:rsidRPr="0011183A">
        <w:rPr>
          <w:rFonts w:eastAsia="Calibri"/>
          <w:color w:val="auto"/>
          <w:lang w:eastAsia="en-US"/>
        </w:rPr>
        <w:lastRenderedPageBreak/>
        <w:t xml:space="preserve">A new </w:t>
      </w:r>
      <w:r>
        <w:rPr>
          <w:rFonts w:eastAsia="Calibri"/>
          <w:color w:val="auto"/>
          <w:lang w:eastAsia="en-US"/>
        </w:rPr>
        <w:t>f</w:t>
      </w:r>
      <w:r w:rsidRPr="0011183A">
        <w:rPr>
          <w:rFonts w:eastAsia="Calibri"/>
          <w:color w:val="auto"/>
          <w:lang w:eastAsia="en-US"/>
        </w:rPr>
        <w:t xml:space="preserve">acility manager commenced at the service in November 2020. </w:t>
      </w:r>
      <w:r>
        <w:rPr>
          <w:rFonts w:eastAsia="Calibri"/>
          <w:color w:val="auto"/>
          <w:lang w:eastAsia="en-US"/>
        </w:rPr>
        <w:t xml:space="preserve">Management discussed recent </w:t>
      </w:r>
      <w:r w:rsidRPr="0011183A">
        <w:rPr>
          <w:rFonts w:eastAsia="Calibri"/>
          <w:color w:val="auto"/>
          <w:lang w:eastAsia="en-US"/>
        </w:rPr>
        <w:t xml:space="preserve">recruitment </w:t>
      </w:r>
      <w:r>
        <w:rPr>
          <w:rFonts w:eastAsia="Calibri"/>
          <w:color w:val="auto"/>
          <w:lang w:eastAsia="en-US"/>
        </w:rPr>
        <w:t xml:space="preserve">activities to fill vacant staff positions, including registered, care, and lifestyle staff. </w:t>
      </w:r>
      <w:r w:rsidRPr="0011183A">
        <w:rPr>
          <w:rFonts w:eastAsia="Calibri"/>
          <w:color w:val="auto"/>
          <w:lang w:eastAsia="en-US"/>
        </w:rPr>
        <w:t xml:space="preserve"> </w:t>
      </w:r>
    </w:p>
    <w:p w14:paraId="52991FD6" w14:textId="3FA9AFD0" w:rsidR="00DA3036" w:rsidRDefault="0066783C" w:rsidP="0011183A">
      <w:pPr>
        <w:rPr>
          <w:rFonts w:eastAsia="Calibri"/>
          <w:color w:val="auto"/>
          <w:lang w:eastAsia="en-US"/>
        </w:rPr>
      </w:pPr>
      <w:r>
        <w:rPr>
          <w:rFonts w:eastAsia="Calibri"/>
          <w:color w:val="auto"/>
          <w:lang w:eastAsia="en-US"/>
        </w:rPr>
        <w:t xml:space="preserve">While Management acknowledge there had previously been some staff performance and absenteeism issues, documentation reviewed by the Assessment Team </w:t>
      </w:r>
      <w:r w:rsidR="00DA3036" w:rsidRPr="0011183A">
        <w:rPr>
          <w:rFonts w:eastAsia="Calibri"/>
          <w:color w:val="auto"/>
          <w:lang w:eastAsia="en-US"/>
        </w:rPr>
        <w:t xml:space="preserve">confirmed a roster is developed in advance and there were no unfilled shifts in the past two weeks. In the event staff on unplanned leave are not able to be replaced, shifts are </w:t>
      </w:r>
      <w:proofErr w:type="gramStart"/>
      <w:r w:rsidR="00DA3036" w:rsidRPr="0011183A">
        <w:rPr>
          <w:rFonts w:eastAsia="Calibri"/>
          <w:color w:val="auto"/>
          <w:lang w:eastAsia="en-US"/>
        </w:rPr>
        <w:t>extended</w:t>
      </w:r>
      <w:proofErr w:type="gramEnd"/>
      <w:r w:rsidR="00DA3036" w:rsidRPr="0011183A">
        <w:rPr>
          <w:rFonts w:eastAsia="Calibri"/>
          <w:color w:val="auto"/>
          <w:lang w:eastAsia="en-US"/>
        </w:rPr>
        <w:t xml:space="preserve"> or agency staff are utilised to ensure the care needs and preferences for each consumer are met. The Assessment Team observed </w:t>
      </w:r>
      <w:r>
        <w:rPr>
          <w:rFonts w:eastAsia="Calibri"/>
          <w:color w:val="auto"/>
          <w:lang w:eastAsia="en-US"/>
        </w:rPr>
        <w:t>management</w:t>
      </w:r>
      <w:r w:rsidR="00DA3036" w:rsidRPr="0011183A">
        <w:rPr>
          <w:rFonts w:eastAsia="Calibri"/>
          <w:color w:val="auto"/>
          <w:lang w:eastAsia="en-US"/>
        </w:rPr>
        <w:t xml:space="preserve"> discussing vacant shifts with staff during handover and staff identifying where they could work additional shifts.</w:t>
      </w:r>
    </w:p>
    <w:p w14:paraId="5B73C470" w14:textId="4EE00E51" w:rsidR="00DA3036" w:rsidRDefault="00DA3036" w:rsidP="0011183A">
      <w:pPr>
        <w:tabs>
          <w:tab w:val="right" w:pos="9026"/>
        </w:tabs>
      </w:pPr>
      <w:r w:rsidRPr="00163FEE">
        <w:rPr>
          <w:rFonts w:eastAsia="Fira Sans Light"/>
          <w:szCs w:val="22"/>
          <w:lang w:eastAsia="en-US"/>
        </w:rPr>
        <w:t xml:space="preserve">Based on the evidence (summarised above), this </w:t>
      </w:r>
      <w:r w:rsidRPr="00500E74">
        <w:rPr>
          <w:rFonts w:eastAsia="Fira Sans Light"/>
          <w:color w:val="auto"/>
          <w:szCs w:val="22"/>
          <w:lang w:eastAsia="en-US"/>
        </w:rPr>
        <w:t xml:space="preserve">requirement is </w:t>
      </w:r>
      <w:r>
        <w:rPr>
          <w:rFonts w:eastAsia="Fira Sans Light"/>
          <w:color w:val="auto"/>
          <w:szCs w:val="22"/>
          <w:lang w:eastAsia="en-US"/>
        </w:rPr>
        <w:t>compliant</w:t>
      </w:r>
      <w:r w:rsidR="0011183A">
        <w:rPr>
          <w:rFonts w:eastAsia="Fira Sans Light"/>
          <w:color w:val="auto"/>
          <w:szCs w:val="22"/>
          <w:lang w:eastAsia="en-US"/>
        </w:rPr>
        <w:t xml:space="preserve">. </w:t>
      </w:r>
    </w:p>
    <w:p w14:paraId="60BCDA58" w14:textId="77777777" w:rsidR="00DA3036" w:rsidRDefault="00DA3036" w:rsidP="00506F7F">
      <w:pPr>
        <w:pStyle w:val="Heading3"/>
      </w:pPr>
    </w:p>
    <w:p w14:paraId="5CDC2713" w14:textId="77777777" w:rsidR="00DA3036" w:rsidRDefault="00DA3036" w:rsidP="00506F7F">
      <w:pPr>
        <w:pStyle w:val="Heading3"/>
      </w:pPr>
    </w:p>
    <w:p w14:paraId="3BC3E89E" w14:textId="77777777" w:rsidR="00506F7F" w:rsidRPr="00506F7F" w:rsidRDefault="00B02D4E" w:rsidP="00506F7F"/>
    <w:p w14:paraId="3BC3E89F" w14:textId="77777777" w:rsidR="00095CD4" w:rsidRDefault="00B02D4E" w:rsidP="00095CD4">
      <w:pPr>
        <w:sectPr w:rsidR="00095CD4" w:rsidSect="00CB3BA9">
          <w:headerReference w:type="default" r:id="rId30"/>
          <w:type w:val="continuous"/>
          <w:pgSz w:w="11906" w:h="16838"/>
          <w:pgMar w:top="1701" w:right="1418" w:bottom="1418" w:left="1418" w:header="709" w:footer="397" w:gutter="0"/>
          <w:cols w:space="708"/>
          <w:titlePg/>
          <w:docGrid w:linePitch="360"/>
        </w:sectPr>
      </w:pPr>
    </w:p>
    <w:p w14:paraId="3BC3E8C4" w14:textId="77777777" w:rsidR="00506F7F" w:rsidRPr="00154403" w:rsidRDefault="00B02D4E" w:rsidP="00154403"/>
    <w:p w14:paraId="3BC3E8C5" w14:textId="77777777" w:rsidR="00095CD4" w:rsidRDefault="00B02D4E"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3BC3E8C6" w14:textId="77777777" w:rsidR="00A93E3F" w:rsidRDefault="00904E9A" w:rsidP="00095CD4">
      <w:pPr>
        <w:pStyle w:val="Heading1"/>
      </w:pPr>
      <w:r>
        <w:lastRenderedPageBreak/>
        <w:t>Areas for improvement</w:t>
      </w:r>
    </w:p>
    <w:p w14:paraId="3BC3E8C8" w14:textId="77777777" w:rsidR="004B33E7" w:rsidRPr="00E830C7" w:rsidRDefault="00904E9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BC3E8CE" w14:textId="77777777" w:rsidR="00A3716D" w:rsidRPr="00095CD4" w:rsidRDefault="00B02D4E" w:rsidP="00154403">
      <w:pPr>
        <w:pStyle w:val="ListBullet"/>
        <w:numPr>
          <w:ilvl w:val="0"/>
          <w:numId w:val="0"/>
        </w:numPr>
      </w:pPr>
      <w:bookmarkStart w:id="5" w:name="_GoBack"/>
      <w:bookmarkEnd w:id="5"/>
    </w:p>
    <w:sectPr w:rsidR="00A3716D" w:rsidRPr="00095CD4"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3E90B" w14:textId="77777777" w:rsidR="003D5470" w:rsidRDefault="00904E9A">
      <w:pPr>
        <w:spacing w:before="0" w:after="0" w:line="240" w:lineRule="auto"/>
      </w:pPr>
      <w:r>
        <w:separator/>
      </w:r>
    </w:p>
  </w:endnote>
  <w:endnote w:type="continuationSeparator" w:id="0">
    <w:p w14:paraId="3BC3E90D" w14:textId="77777777" w:rsidR="003D5470" w:rsidRDefault="00904E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4" w14:textId="77777777" w:rsidR="00506F7F" w:rsidRPr="009A1F1B" w:rsidRDefault="00904E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3E8E5" w14:textId="77777777" w:rsidR="00506F7F" w:rsidRPr="00C72FFB" w:rsidRDefault="0090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Ny-Ku Byun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C3E8E6" w14:textId="77777777" w:rsidR="00506F7F" w:rsidRPr="00C72FFB" w:rsidRDefault="0090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7" w14:textId="77777777" w:rsidR="00506F7F" w:rsidRPr="009A1F1B" w:rsidRDefault="00904E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3E8E8" w14:textId="77777777" w:rsidR="00506F7F" w:rsidRPr="00C72FFB" w:rsidRDefault="0090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Ny-Ku Byun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C3E8E9" w14:textId="77777777" w:rsidR="00506F7F" w:rsidRPr="00A3716D" w:rsidRDefault="0090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E907" w14:textId="77777777" w:rsidR="003D5470" w:rsidRDefault="00904E9A">
      <w:pPr>
        <w:spacing w:before="0" w:after="0" w:line="240" w:lineRule="auto"/>
      </w:pPr>
      <w:r>
        <w:separator/>
      </w:r>
    </w:p>
  </w:footnote>
  <w:footnote w:type="continuationSeparator" w:id="0">
    <w:p w14:paraId="3BC3E909" w14:textId="77777777" w:rsidR="003D5470" w:rsidRDefault="00904E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3" w14:textId="77777777" w:rsidR="00506F7F" w:rsidRDefault="00904E9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C3E907" wp14:editId="3BC3E9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4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FB" w14:textId="44DC0B56" w:rsidR="00FB0086" w:rsidRPr="00703E80" w:rsidRDefault="00904E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BC3E92B" wp14:editId="3BC3E92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807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DA3036">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DA3036">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FC" w14:textId="77777777" w:rsidR="00506F7F" w:rsidRPr="00FB0086" w:rsidRDefault="00904E9A" w:rsidP="00FB0086">
    <w:pPr>
      <w:pStyle w:val="Header"/>
    </w:pPr>
    <w:r>
      <w:rPr>
        <w:noProof/>
        <w:color w:val="auto"/>
        <w:sz w:val="20"/>
      </w:rPr>
      <w:drawing>
        <wp:anchor distT="0" distB="0" distL="114300" distR="114300" simplePos="0" relativeHeight="251682816" behindDoc="1" locked="0" layoutInCell="1" allowOverlap="1" wp14:anchorId="3BC3E92D" wp14:editId="3BC3E92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5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FD" w14:textId="77777777" w:rsidR="00506F7F" w:rsidRDefault="00904E9A" w:rsidP="009C6F30">
    <w:pPr>
      <w:tabs>
        <w:tab w:val="left" w:pos="3624"/>
      </w:tabs>
    </w:pPr>
    <w:r>
      <w:rPr>
        <w:noProof/>
        <w:color w:val="auto"/>
        <w:sz w:val="20"/>
      </w:rPr>
      <w:drawing>
        <wp:anchor distT="0" distB="0" distL="114300" distR="114300" simplePos="0" relativeHeight="251665408" behindDoc="1" locked="0" layoutInCell="1" allowOverlap="1" wp14:anchorId="3BC3E92F" wp14:editId="3BC3E93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2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FE" w14:textId="0552A442" w:rsidR="00FB0086" w:rsidRPr="00703E80" w:rsidRDefault="00904E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BC3E931" wp14:editId="3BC3E93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81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85372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FF" w14:textId="77777777" w:rsidR="00506F7F" w:rsidRPr="00FB0086" w:rsidRDefault="00904E9A" w:rsidP="00FB0086">
    <w:pPr>
      <w:pStyle w:val="Header"/>
    </w:pPr>
    <w:r>
      <w:rPr>
        <w:noProof/>
        <w:color w:val="auto"/>
        <w:sz w:val="20"/>
      </w:rPr>
      <w:drawing>
        <wp:anchor distT="0" distB="0" distL="114300" distR="114300" simplePos="0" relativeHeight="251684864" behindDoc="1" locked="0" layoutInCell="1" allowOverlap="1" wp14:anchorId="3BC3E933" wp14:editId="3BC3E93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08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900" w14:textId="77777777" w:rsidR="00506F7F" w:rsidRDefault="00904E9A" w:rsidP="009C6F30">
    <w:pPr>
      <w:tabs>
        <w:tab w:val="left" w:pos="3624"/>
      </w:tabs>
    </w:pPr>
    <w:r>
      <w:rPr>
        <w:noProof/>
        <w:color w:val="auto"/>
        <w:sz w:val="20"/>
      </w:rPr>
      <w:drawing>
        <wp:anchor distT="0" distB="0" distL="114300" distR="114300" simplePos="0" relativeHeight="251666432" behindDoc="1" locked="0" layoutInCell="1" allowOverlap="1" wp14:anchorId="3BC3E935" wp14:editId="3BC3E93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72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901" w14:textId="6B415AEF" w:rsidR="00FB0086" w:rsidRPr="00703E80" w:rsidRDefault="00904E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BC3E937" wp14:editId="3BC3E93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2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303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904" w14:textId="77777777" w:rsidR="008D7780" w:rsidRPr="00703E80" w:rsidRDefault="00904E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BC3E93D" wp14:editId="3BC3E93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324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905" w14:textId="77777777" w:rsidR="008F32C8" w:rsidRPr="008F32C8" w:rsidRDefault="00904E9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C3E93F" wp14:editId="3BC3E94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66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906" w14:textId="77777777" w:rsidR="00506F7F" w:rsidRDefault="00904E9A" w:rsidP="009C6F30">
    <w:pPr>
      <w:tabs>
        <w:tab w:val="left" w:pos="3624"/>
      </w:tabs>
    </w:pPr>
    <w:r>
      <w:rPr>
        <w:noProof/>
        <w:color w:val="auto"/>
        <w:sz w:val="20"/>
      </w:rPr>
      <w:drawing>
        <wp:anchor distT="0" distB="0" distL="114300" distR="114300" simplePos="0" relativeHeight="251668480" behindDoc="1" locked="0" layoutInCell="1" allowOverlap="1" wp14:anchorId="3BC3E941" wp14:editId="3BC3E9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42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A" w14:textId="77777777" w:rsidR="00A627C8" w:rsidRDefault="00904E9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C3E909" wp14:editId="3BC3E90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19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B" w14:textId="77777777" w:rsidR="00506F7F" w:rsidRDefault="00904E9A">
    <w:pPr>
      <w:pStyle w:val="Header"/>
    </w:pPr>
    <w:r w:rsidRPr="003C6EC2">
      <w:rPr>
        <w:rFonts w:eastAsia="Calibri"/>
        <w:noProof/>
      </w:rPr>
      <w:drawing>
        <wp:anchor distT="0" distB="0" distL="114300" distR="114300" simplePos="0" relativeHeight="251669504" behindDoc="1" locked="0" layoutInCell="1" allowOverlap="1" wp14:anchorId="3BC3E90B" wp14:editId="3BC3E9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98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C" w14:textId="77777777" w:rsidR="00506F7F" w:rsidRDefault="00904E9A" w:rsidP="0004322A">
    <w:r>
      <w:rPr>
        <w:noProof/>
        <w:color w:val="auto"/>
        <w:sz w:val="20"/>
      </w:rPr>
      <w:drawing>
        <wp:anchor distT="0" distB="0" distL="114300" distR="114300" simplePos="0" relativeHeight="251660288" behindDoc="1" locked="0" layoutInCell="1" allowOverlap="1" wp14:anchorId="3BC3E90D" wp14:editId="3BC3E9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D" w14:textId="77777777" w:rsidR="00506F7F" w:rsidRPr="005F44D8" w:rsidRDefault="00904E9A" w:rsidP="005F44D8">
    <w:pPr>
      <w:pStyle w:val="Header"/>
    </w:pPr>
    <w:r>
      <w:rPr>
        <w:noProof/>
        <w:color w:val="auto"/>
        <w:sz w:val="20"/>
      </w:rPr>
      <w:drawing>
        <wp:anchor distT="0" distB="0" distL="114300" distR="114300" simplePos="0" relativeHeight="251672576" behindDoc="1" locked="0" layoutInCell="1" allowOverlap="1" wp14:anchorId="3BC3E90F" wp14:editId="3BC3E91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8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E" w14:textId="77777777" w:rsidR="00506F7F" w:rsidRDefault="00904E9A" w:rsidP="0004322A">
    <w:r>
      <w:rPr>
        <w:noProof/>
        <w:color w:val="auto"/>
        <w:sz w:val="20"/>
      </w:rPr>
      <w:drawing>
        <wp:anchor distT="0" distB="0" distL="114300" distR="114300" simplePos="0" relativeHeight="251659264" behindDoc="1" locked="0" layoutInCell="1" allowOverlap="1" wp14:anchorId="3BC3E911" wp14:editId="3BC3E91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61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EF" w14:textId="0B3F496C" w:rsidR="005F44D8" w:rsidRPr="00703E80" w:rsidRDefault="00904E9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C3E913" wp14:editId="3BC3E91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532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85372E"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F3" w14:textId="77777777" w:rsidR="00506F7F" w:rsidRPr="00FB0086" w:rsidRDefault="00904E9A" w:rsidP="00FB0086">
    <w:pPr>
      <w:pStyle w:val="Header"/>
    </w:pPr>
    <w:r>
      <w:rPr>
        <w:noProof/>
        <w:color w:val="auto"/>
        <w:sz w:val="20"/>
      </w:rPr>
      <w:drawing>
        <wp:anchor distT="0" distB="0" distL="114300" distR="114300" simplePos="0" relativeHeight="251676672" behindDoc="1" locked="0" layoutInCell="1" allowOverlap="1" wp14:anchorId="3BC3E91B" wp14:editId="3BC3E91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5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E8F4" w14:textId="77777777" w:rsidR="00506F7F" w:rsidRDefault="00904E9A" w:rsidP="0004322A">
    <w:r>
      <w:rPr>
        <w:noProof/>
        <w:color w:val="auto"/>
        <w:sz w:val="20"/>
      </w:rPr>
      <w:drawing>
        <wp:anchor distT="0" distB="0" distL="114300" distR="114300" simplePos="0" relativeHeight="251662336" behindDoc="1" locked="0" layoutInCell="1" allowOverlap="1" wp14:anchorId="3BC3E91D" wp14:editId="3BC3E9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94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88D"/>
    <w:multiLevelType w:val="hybridMultilevel"/>
    <w:tmpl w:val="7C2C4B3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3836157"/>
    <w:multiLevelType w:val="hybridMultilevel"/>
    <w:tmpl w:val="21E21E3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58731A7"/>
    <w:multiLevelType w:val="hybridMultilevel"/>
    <w:tmpl w:val="594E5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06711"/>
    <w:multiLevelType w:val="hybridMultilevel"/>
    <w:tmpl w:val="63D8C2B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4A3637"/>
    <w:multiLevelType w:val="hybridMultilevel"/>
    <w:tmpl w:val="5ADA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25B98"/>
    <w:multiLevelType w:val="hybridMultilevel"/>
    <w:tmpl w:val="9DD8F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95C6E"/>
    <w:multiLevelType w:val="hybridMultilevel"/>
    <w:tmpl w:val="4F9A46CC"/>
    <w:lvl w:ilvl="0" w:tplc="06261FE4">
      <w:start w:val="1"/>
      <w:numFmt w:val="bullet"/>
      <w:pStyle w:val="ListParagraph"/>
      <w:lvlText w:val=""/>
      <w:lvlJc w:val="left"/>
      <w:pPr>
        <w:ind w:left="1440" w:hanging="360"/>
      </w:pPr>
      <w:rPr>
        <w:rFonts w:ascii="Symbol" w:hAnsi="Symbol" w:hint="default"/>
        <w:color w:val="auto"/>
      </w:rPr>
    </w:lvl>
    <w:lvl w:ilvl="1" w:tplc="B2EEF076" w:tentative="1">
      <w:start w:val="1"/>
      <w:numFmt w:val="bullet"/>
      <w:lvlText w:val="o"/>
      <w:lvlJc w:val="left"/>
      <w:pPr>
        <w:ind w:left="2160" w:hanging="360"/>
      </w:pPr>
      <w:rPr>
        <w:rFonts w:ascii="Courier New" w:hAnsi="Courier New" w:cs="Courier New" w:hint="default"/>
      </w:rPr>
    </w:lvl>
    <w:lvl w:ilvl="2" w:tplc="87FEA72C" w:tentative="1">
      <w:start w:val="1"/>
      <w:numFmt w:val="bullet"/>
      <w:lvlText w:val=""/>
      <w:lvlJc w:val="left"/>
      <w:pPr>
        <w:ind w:left="2880" w:hanging="360"/>
      </w:pPr>
      <w:rPr>
        <w:rFonts w:ascii="Wingdings" w:hAnsi="Wingdings" w:hint="default"/>
      </w:rPr>
    </w:lvl>
    <w:lvl w:ilvl="3" w:tplc="B0FC5AC8" w:tentative="1">
      <w:start w:val="1"/>
      <w:numFmt w:val="bullet"/>
      <w:lvlText w:val=""/>
      <w:lvlJc w:val="left"/>
      <w:pPr>
        <w:ind w:left="3600" w:hanging="360"/>
      </w:pPr>
      <w:rPr>
        <w:rFonts w:ascii="Symbol" w:hAnsi="Symbol" w:hint="default"/>
      </w:rPr>
    </w:lvl>
    <w:lvl w:ilvl="4" w:tplc="3C88BC80" w:tentative="1">
      <w:start w:val="1"/>
      <w:numFmt w:val="bullet"/>
      <w:lvlText w:val="o"/>
      <w:lvlJc w:val="left"/>
      <w:pPr>
        <w:ind w:left="4320" w:hanging="360"/>
      </w:pPr>
      <w:rPr>
        <w:rFonts w:ascii="Courier New" w:hAnsi="Courier New" w:cs="Courier New" w:hint="default"/>
      </w:rPr>
    </w:lvl>
    <w:lvl w:ilvl="5" w:tplc="34782F4C" w:tentative="1">
      <w:start w:val="1"/>
      <w:numFmt w:val="bullet"/>
      <w:lvlText w:val=""/>
      <w:lvlJc w:val="left"/>
      <w:pPr>
        <w:ind w:left="5040" w:hanging="360"/>
      </w:pPr>
      <w:rPr>
        <w:rFonts w:ascii="Wingdings" w:hAnsi="Wingdings" w:hint="default"/>
      </w:rPr>
    </w:lvl>
    <w:lvl w:ilvl="6" w:tplc="001813E6" w:tentative="1">
      <w:start w:val="1"/>
      <w:numFmt w:val="bullet"/>
      <w:lvlText w:val=""/>
      <w:lvlJc w:val="left"/>
      <w:pPr>
        <w:ind w:left="5760" w:hanging="360"/>
      </w:pPr>
      <w:rPr>
        <w:rFonts w:ascii="Symbol" w:hAnsi="Symbol" w:hint="default"/>
      </w:rPr>
    </w:lvl>
    <w:lvl w:ilvl="7" w:tplc="B240F97E" w:tentative="1">
      <w:start w:val="1"/>
      <w:numFmt w:val="bullet"/>
      <w:lvlText w:val="o"/>
      <w:lvlJc w:val="left"/>
      <w:pPr>
        <w:ind w:left="6480" w:hanging="360"/>
      </w:pPr>
      <w:rPr>
        <w:rFonts w:ascii="Courier New" w:hAnsi="Courier New" w:cs="Courier New" w:hint="default"/>
      </w:rPr>
    </w:lvl>
    <w:lvl w:ilvl="8" w:tplc="F01622D8" w:tentative="1">
      <w:start w:val="1"/>
      <w:numFmt w:val="bullet"/>
      <w:lvlText w:val=""/>
      <w:lvlJc w:val="left"/>
      <w:pPr>
        <w:ind w:left="7200" w:hanging="360"/>
      </w:pPr>
      <w:rPr>
        <w:rFonts w:ascii="Wingdings" w:hAnsi="Wingdings" w:hint="default"/>
      </w:rPr>
    </w:lvl>
  </w:abstractNum>
  <w:abstractNum w:abstractNumId="7" w15:restartNumberingAfterBreak="0">
    <w:nsid w:val="231358A5"/>
    <w:multiLevelType w:val="hybridMultilevel"/>
    <w:tmpl w:val="137CBE9A"/>
    <w:lvl w:ilvl="0" w:tplc="05B65840">
      <w:start w:val="1"/>
      <w:numFmt w:val="lowerLetter"/>
      <w:lvlText w:val="(%1)"/>
      <w:lvlJc w:val="left"/>
      <w:pPr>
        <w:ind w:left="360" w:hanging="360"/>
      </w:pPr>
      <w:rPr>
        <w:rFonts w:hint="default"/>
      </w:rPr>
    </w:lvl>
    <w:lvl w:ilvl="1" w:tplc="F07A3788" w:tentative="1">
      <w:start w:val="1"/>
      <w:numFmt w:val="lowerLetter"/>
      <w:lvlText w:val="%2."/>
      <w:lvlJc w:val="left"/>
      <w:pPr>
        <w:ind w:left="1080" w:hanging="360"/>
      </w:pPr>
    </w:lvl>
    <w:lvl w:ilvl="2" w:tplc="DF289B14" w:tentative="1">
      <w:start w:val="1"/>
      <w:numFmt w:val="lowerRoman"/>
      <w:lvlText w:val="%3."/>
      <w:lvlJc w:val="right"/>
      <w:pPr>
        <w:ind w:left="1800" w:hanging="180"/>
      </w:pPr>
    </w:lvl>
    <w:lvl w:ilvl="3" w:tplc="DB7CD3AE" w:tentative="1">
      <w:start w:val="1"/>
      <w:numFmt w:val="decimal"/>
      <w:lvlText w:val="%4."/>
      <w:lvlJc w:val="left"/>
      <w:pPr>
        <w:ind w:left="2520" w:hanging="360"/>
      </w:pPr>
    </w:lvl>
    <w:lvl w:ilvl="4" w:tplc="5470A1B2" w:tentative="1">
      <w:start w:val="1"/>
      <w:numFmt w:val="lowerLetter"/>
      <w:lvlText w:val="%5."/>
      <w:lvlJc w:val="left"/>
      <w:pPr>
        <w:ind w:left="3240" w:hanging="360"/>
      </w:pPr>
    </w:lvl>
    <w:lvl w:ilvl="5" w:tplc="B134909C" w:tentative="1">
      <w:start w:val="1"/>
      <w:numFmt w:val="lowerRoman"/>
      <w:lvlText w:val="%6."/>
      <w:lvlJc w:val="right"/>
      <w:pPr>
        <w:ind w:left="3960" w:hanging="180"/>
      </w:pPr>
    </w:lvl>
    <w:lvl w:ilvl="6" w:tplc="13F64038" w:tentative="1">
      <w:start w:val="1"/>
      <w:numFmt w:val="decimal"/>
      <w:lvlText w:val="%7."/>
      <w:lvlJc w:val="left"/>
      <w:pPr>
        <w:ind w:left="4680" w:hanging="360"/>
      </w:pPr>
    </w:lvl>
    <w:lvl w:ilvl="7" w:tplc="1E7AB2C2" w:tentative="1">
      <w:start w:val="1"/>
      <w:numFmt w:val="lowerLetter"/>
      <w:lvlText w:val="%8."/>
      <w:lvlJc w:val="left"/>
      <w:pPr>
        <w:ind w:left="5400" w:hanging="360"/>
      </w:pPr>
    </w:lvl>
    <w:lvl w:ilvl="8" w:tplc="6FE2964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65C224EA">
      <w:start w:val="1"/>
      <w:numFmt w:val="decimal"/>
      <w:lvlText w:val="%1."/>
      <w:lvlJc w:val="left"/>
      <w:pPr>
        <w:ind w:left="360" w:hanging="360"/>
      </w:pPr>
      <w:rPr>
        <w:rFonts w:hint="default"/>
      </w:rPr>
    </w:lvl>
    <w:lvl w:ilvl="1" w:tplc="946C8780" w:tentative="1">
      <w:start w:val="1"/>
      <w:numFmt w:val="lowerLetter"/>
      <w:lvlText w:val="%2."/>
      <w:lvlJc w:val="left"/>
      <w:pPr>
        <w:ind w:left="1080" w:hanging="360"/>
      </w:pPr>
    </w:lvl>
    <w:lvl w:ilvl="2" w:tplc="CD08226A" w:tentative="1">
      <w:start w:val="1"/>
      <w:numFmt w:val="lowerRoman"/>
      <w:lvlText w:val="%3."/>
      <w:lvlJc w:val="right"/>
      <w:pPr>
        <w:ind w:left="1800" w:hanging="180"/>
      </w:pPr>
    </w:lvl>
    <w:lvl w:ilvl="3" w:tplc="8E4C99EC" w:tentative="1">
      <w:start w:val="1"/>
      <w:numFmt w:val="decimal"/>
      <w:lvlText w:val="%4."/>
      <w:lvlJc w:val="left"/>
      <w:pPr>
        <w:ind w:left="2520" w:hanging="360"/>
      </w:pPr>
    </w:lvl>
    <w:lvl w:ilvl="4" w:tplc="95DA75AE" w:tentative="1">
      <w:start w:val="1"/>
      <w:numFmt w:val="lowerLetter"/>
      <w:lvlText w:val="%5."/>
      <w:lvlJc w:val="left"/>
      <w:pPr>
        <w:ind w:left="3240" w:hanging="360"/>
      </w:pPr>
    </w:lvl>
    <w:lvl w:ilvl="5" w:tplc="3226629E" w:tentative="1">
      <w:start w:val="1"/>
      <w:numFmt w:val="lowerRoman"/>
      <w:lvlText w:val="%6."/>
      <w:lvlJc w:val="right"/>
      <w:pPr>
        <w:ind w:left="3960" w:hanging="180"/>
      </w:pPr>
    </w:lvl>
    <w:lvl w:ilvl="6" w:tplc="DAF8DF1A" w:tentative="1">
      <w:start w:val="1"/>
      <w:numFmt w:val="decimal"/>
      <w:lvlText w:val="%7."/>
      <w:lvlJc w:val="left"/>
      <w:pPr>
        <w:ind w:left="4680" w:hanging="360"/>
      </w:pPr>
    </w:lvl>
    <w:lvl w:ilvl="7" w:tplc="8DC4145E" w:tentative="1">
      <w:start w:val="1"/>
      <w:numFmt w:val="lowerLetter"/>
      <w:lvlText w:val="%8."/>
      <w:lvlJc w:val="left"/>
      <w:pPr>
        <w:ind w:left="5400" w:hanging="360"/>
      </w:pPr>
    </w:lvl>
    <w:lvl w:ilvl="8" w:tplc="CB24ABA6" w:tentative="1">
      <w:start w:val="1"/>
      <w:numFmt w:val="lowerRoman"/>
      <w:lvlText w:val="%9."/>
      <w:lvlJc w:val="right"/>
      <w:pPr>
        <w:ind w:left="6120" w:hanging="180"/>
      </w:pPr>
    </w:lvl>
  </w:abstractNum>
  <w:abstractNum w:abstractNumId="9" w15:restartNumberingAfterBreak="0">
    <w:nsid w:val="386A0428"/>
    <w:multiLevelType w:val="hybridMultilevel"/>
    <w:tmpl w:val="8B68B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9A2A32"/>
    <w:multiLevelType w:val="hybridMultilevel"/>
    <w:tmpl w:val="2E142D86"/>
    <w:lvl w:ilvl="0" w:tplc="183E4274">
      <w:start w:val="1"/>
      <w:numFmt w:val="bullet"/>
      <w:pStyle w:val="ListBullet"/>
      <w:lvlText w:val=""/>
      <w:lvlJc w:val="left"/>
      <w:pPr>
        <w:ind w:left="720" w:hanging="360"/>
      </w:pPr>
      <w:rPr>
        <w:rFonts w:ascii="Symbol" w:hAnsi="Symbol" w:hint="default"/>
      </w:rPr>
    </w:lvl>
    <w:lvl w:ilvl="1" w:tplc="A89CF97C">
      <w:start w:val="1"/>
      <w:numFmt w:val="bullet"/>
      <w:pStyle w:val="ListBullet2"/>
      <w:lvlText w:val="o"/>
      <w:lvlJc w:val="left"/>
      <w:pPr>
        <w:ind w:left="1440" w:hanging="360"/>
      </w:pPr>
      <w:rPr>
        <w:rFonts w:ascii="Courier New" w:hAnsi="Courier New" w:cs="Courier New" w:hint="default"/>
      </w:rPr>
    </w:lvl>
    <w:lvl w:ilvl="2" w:tplc="B6DE0E8C">
      <w:start w:val="1"/>
      <w:numFmt w:val="bullet"/>
      <w:lvlText w:val=""/>
      <w:lvlJc w:val="left"/>
      <w:pPr>
        <w:ind w:left="2160" w:hanging="360"/>
      </w:pPr>
      <w:rPr>
        <w:rFonts w:ascii="Wingdings" w:hAnsi="Wingdings" w:hint="default"/>
      </w:rPr>
    </w:lvl>
    <w:lvl w:ilvl="3" w:tplc="92C88D20">
      <w:start w:val="1"/>
      <w:numFmt w:val="bullet"/>
      <w:lvlText w:val=""/>
      <w:lvlJc w:val="left"/>
      <w:pPr>
        <w:ind w:left="2880" w:hanging="360"/>
      </w:pPr>
      <w:rPr>
        <w:rFonts w:ascii="Symbol" w:hAnsi="Symbol" w:hint="default"/>
      </w:rPr>
    </w:lvl>
    <w:lvl w:ilvl="4" w:tplc="9EDE20F0">
      <w:start w:val="1"/>
      <w:numFmt w:val="bullet"/>
      <w:lvlText w:val="o"/>
      <w:lvlJc w:val="left"/>
      <w:pPr>
        <w:ind w:left="3600" w:hanging="360"/>
      </w:pPr>
      <w:rPr>
        <w:rFonts w:ascii="Courier New" w:hAnsi="Courier New" w:cs="Courier New" w:hint="default"/>
      </w:rPr>
    </w:lvl>
    <w:lvl w:ilvl="5" w:tplc="F2901410">
      <w:start w:val="1"/>
      <w:numFmt w:val="bullet"/>
      <w:pStyle w:val="ListBullet3"/>
      <w:lvlText w:val=""/>
      <w:lvlJc w:val="left"/>
      <w:pPr>
        <w:ind w:left="4320" w:hanging="360"/>
      </w:pPr>
      <w:rPr>
        <w:rFonts w:ascii="Wingdings" w:hAnsi="Wingdings" w:hint="default"/>
      </w:rPr>
    </w:lvl>
    <w:lvl w:ilvl="6" w:tplc="0EE81F5E">
      <w:start w:val="1"/>
      <w:numFmt w:val="bullet"/>
      <w:lvlText w:val=""/>
      <w:lvlJc w:val="left"/>
      <w:pPr>
        <w:ind w:left="5040" w:hanging="360"/>
      </w:pPr>
      <w:rPr>
        <w:rFonts w:ascii="Symbol" w:hAnsi="Symbol" w:hint="default"/>
      </w:rPr>
    </w:lvl>
    <w:lvl w:ilvl="7" w:tplc="D55A9658">
      <w:start w:val="1"/>
      <w:numFmt w:val="bullet"/>
      <w:lvlText w:val="o"/>
      <w:lvlJc w:val="left"/>
      <w:pPr>
        <w:ind w:left="5760" w:hanging="360"/>
      </w:pPr>
      <w:rPr>
        <w:rFonts w:ascii="Courier New" w:hAnsi="Courier New" w:cs="Courier New" w:hint="default"/>
      </w:rPr>
    </w:lvl>
    <w:lvl w:ilvl="8" w:tplc="5C86D530">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AE4C330E">
      <w:start w:val="1"/>
      <w:numFmt w:val="lowerRoman"/>
      <w:lvlText w:val="(%1)"/>
      <w:lvlJc w:val="left"/>
      <w:pPr>
        <w:ind w:left="1080" w:hanging="720"/>
      </w:pPr>
      <w:rPr>
        <w:rFonts w:hint="default"/>
      </w:rPr>
    </w:lvl>
    <w:lvl w:ilvl="1" w:tplc="F03E1212" w:tentative="1">
      <w:start w:val="1"/>
      <w:numFmt w:val="lowerLetter"/>
      <w:lvlText w:val="%2."/>
      <w:lvlJc w:val="left"/>
      <w:pPr>
        <w:ind w:left="1440" w:hanging="360"/>
      </w:pPr>
    </w:lvl>
    <w:lvl w:ilvl="2" w:tplc="B3F2F842" w:tentative="1">
      <w:start w:val="1"/>
      <w:numFmt w:val="lowerRoman"/>
      <w:lvlText w:val="%3."/>
      <w:lvlJc w:val="right"/>
      <w:pPr>
        <w:ind w:left="2160" w:hanging="180"/>
      </w:pPr>
    </w:lvl>
    <w:lvl w:ilvl="3" w:tplc="ABB6DF1E" w:tentative="1">
      <w:start w:val="1"/>
      <w:numFmt w:val="decimal"/>
      <w:lvlText w:val="%4."/>
      <w:lvlJc w:val="left"/>
      <w:pPr>
        <w:ind w:left="2880" w:hanging="360"/>
      </w:pPr>
    </w:lvl>
    <w:lvl w:ilvl="4" w:tplc="09AC7378" w:tentative="1">
      <w:start w:val="1"/>
      <w:numFmt w:val="lowerLetter"/>
      <w:lvlText w:val="%5."/>
      <w:lvlJc w:val="left"/>
      <w:pPr>
        <w:ind w:left="3600" w:hanging="360"/>
      </w:pPr>
    </w:lvl>
    <w:lvl w:ilvl="5" w:tplc="4A1C6162" w:tentative="1">
      <w:start w:val="1"/>
      <w:numFmt w:val="lowerRoman"/>
      <w:lvlText w:val="%6."/>
      <w:lvlJc w:val="right"/>
      <w:pPr>
        <w:ind w:left="4320" w:hanging="180"/>
      </w:pPr>
    </w:lvl>
    <w:lvl w:ilvl="6" w:tplc="78AE2902" w:tentative="1">
      <w:start w:val="1"/>
      <w:numFmt w:val="decimal"/>
      <w:lvlText w:val="%7."/>
      <w:lvlJc w:val="left"/>
      <w:pPr>
        <w:ind w:left="5040" w:hanging="360"/>
      </w:pPr>
    </w:lvl>
    <w:lvl w:ilvl="7" w:tplc="A4EED6B2" w:tentative="1">
      <w:start w:val="1"/>
      <w:numFmt w:val="lowerLetter"/>
      <w:lvlText w:val="%8."/>
      <w:lvlJc w:val="left"/>
      <w:pPr>
        <w:ind w:left="5760" w:hanging="360"/>
      </w:pPr>
    </w:lvl>
    <w:lvl w:ilvl="8" w:tplc="1570ED58" w:tentative="1">
      <w:start w:val="1"/>
      <w:numFmt w:val="lowerRoman"/>
      <w:lvlText w:val="%9."/>
      <w:lvlJc w:val="right"/>
      <w:pPr>
        <w:ind w:left="6480" w:hanging="180"/>
      </w:pPr>
    </w:lvl>
  </w:abstractNum>
  <w:abstractNum w:abstractNumId="12" w15:restartNumberingAfterBreak="0">
    <w:nsid w:val="5532343E"/>
    <w:multiLevelType w:val="hybridMultilevel"/>
    <w:tmpl w:val="73E8220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60C53FF"/>
    <w:multiLevelType w:val="hybridMultilevel"/>
    <w:tmpl w:val="5504F770"/>
    <w:lvl w:ilvl="0" w:tplc="E4CAA258">
      <w:start w:val="1"/>
      <w:numFmt w:val="lowerRoman"/>
      <w:lvlText w:val="(%1)"/>
      <w:lvlJc w:val="left"/>
      <w:pPr>
        <w:ind w:left="1080" w:hanging="720"/>
      </w:pPr>
      <w:rPr>
        <w:rFonts w:hint="default"/>
      </w:rPr>
    </w:lvl>
    <w:lvl w:ilvl="1" w:tplc="71EE10D8" w:tentative="1">
      <w:start w:val="1"/>
      <w:numFmt w:val="lowerLetter"/>
      <w:lvlText w:val="%2."/>
      <w:lvlJc w:val="left"/>
      <w:pPr>
        <w:ind w:left="1440" w:hanging="360"/>
      </w:pPr>
    </w:lvl>
    <w:lvl w:ilvl="2" w:tplc="8C3C497C" w:tentative="1">
      <w:start w:val="1"/>
      <w:numFmt w:val="lowerRoman"/>
      <w:lvlText w:val="%3."/>
      <w:lvlJc w:val="right"/>
      <w:pPr>
        <w:ind w:left="2160" w:hanging="180"/>
      </w:pPr>
    </w:lvl>
    <w:lvl w:ilvl="3" w:tplc="AB5EE7DA" w:tentative="1">
      <w:start w:val="1"/>
      <w:numFmt w:val="decimal"/>
      <w:lvlText w:val="%4."/>
      <w:lvlJc w:val="left"/>
      <w:pPr>
        <w:ind w:left="2880" w:hanging="360"/>
      </w:pPr>
    </w:lvl>
    <w:lvl w:ilvl="4" w:tplc="4628F6CC" w:tentative="1">
      <w:start w:val="1"/>
      <w:numFmt w:val="lowerLetter"/>
      <w:lvlText w:val="%5."/>
      <w:lvlJc w:val="left"/>
      <w:pPr>
        <w:ind w:left="3600" w:hanging="360"/>
      </w:pPr>
    </w:lvl>
    <w:lvl w:ilvl="5" w:tplc="B792DAA8" w:tentative="1">
      <w:start w:val="1"/>
      <w:numFmt w:val="lowerRoman"/>
      <w:lvlText w:val="%6."/>
      <w:lvlJc w:val="right"/>
      <w:pPr>
        <w:ind w:left="4320" w:hanging="180"/>
      </w:pPr>
    </w:lvl>
    <w:lvl w:ilvl="6" w:tplc="0742E6D2" w:tentative="1">
      <w:start w:val="1"/>
      <w:numFmt w:val="decimal"/>
      <w:lvlText w:val="%7."/>
      <w:lvlJc w:val="left"/>
      <w:pPr>
        <w:ind w:left="5040" w:hanging="360"/>
      </w:pPr>
    </w:lvl>
    <w:lvl w:ilvl="7" w:tplc="82F688E6" w:tentative="1">
      <w:start w:val="1"/>
      <w:numFmt w:val="lowerLetter"/>
      <w:lvlText w:val="%8."/>
      <w:lvlJc w:val="left"/>
      <w:pPr>
        <w:ind w:left="5760" w:hanging="360"/>
      </w:pPr>
    </w:lvl>
    <w:lvl w:ilvl="8" w:tplc="614877F6" w:tentative="1">
      <w:start w:val="1"/>
      <w:numFmt w:val="lowerRoman"/>
      <w:lvlText w:val="%9."/>
      <w:lvlJc w:val="right"/>
      <w:pPr>
        <w:ind w:left="6480" w:hanging="180"/>
      </w:pPr>
    </w:lvl>
  </w:abstractNum>
  <w:abstractNum w:abstractNumId="14" w15:restartNumberingAfterBreak="0">
    <w:nsid w:val="61860EEE"/>
    <w:multiLevelType w:val="hybridMultilevel"/>
    <w:tmpl w:val="0974EA3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CB06011"/>
    <w:multiLevelType w:val="hybridMultilevel"/>
    <w:tmpl w:val="49A21BE0"/>
    <w:lvl w:ilvl="0" w:tplc="E9DAD0F8">
      <w:start w:val="1"/>
      <w:numFmt w:val="decimal"/>
      <w:lvlText w:val="%1."/>
      <w:lvlJc w:val="left"/>
      <w:pPr>
        <w:ind w:left="360" w:hanging="360"/>
      </w:pPr>
      <w:rPr>
        <w:rFonts w:hint="default"/>
      </w:rPr>
    </w:lvl>
    <w:lvl w:ilvl="1" w:tplc="66AEC186" w:tentative="1">
      <w:start w:val="1"/>
      <w:numFmt w:val="lowerLetter"/>
      <w:lvlText w:val="%2."/>
      <w:lvlJc w:val="left"/>
      <w:pPr>
        <w:ind w:left="1080" w:hanging="360"/>
      </w:pPr>
    </w:lvl>
    <w:lvl w:ilvl="2" w:tplc="A382341E" w:tentative="1">
      <w:start w:val="1"/>
      <w:numFmt w:val="lowerRoman"/>
      <w:lvlText w:val="%3."/>
      <w:lvlJc w:val="right"/>
      <w:pPr>
        <w:ind w:left="1800" w:hanging="180"/>
      </w:pPr>
    </w:lvl>
    <w:lvl w:ilvl="3" w:tplc="B980032C" w:tentative="1">
      <w:start w:val="1"/>
      <w:numFmt w:val="decimal"/>
      <w:lvlText w:val="%4."/>
      <w:lvlJc w:val="left"/>
      <w:pPr>
        <w:ind w:left="2520" w:hanging="360"/>
      </w:pPr>
    </w:lvl>
    <w:lvl w:ilvl="4" w:tplc="12EC374E" w:tentative="1">
      <w:start w:val="1"/>
      <w:numFmt w:val="lowerLetter"/>
      <w:lvlText w:val="%5."/>
      <w:lvlJc w:val="left"/>
      <w:pPr>
        <w:ind w:left="3240" w:hanging="360"/>
      </w:pPr>
    </w:lvl>
    <w:lvl w:ilvl="5" w:tplc="24982698" w:tentative="1">
      <w:start w:val="1"/>
      <w:numFmt w:val="lowerRoman"/>
      <w:lvlText w:val="%6."/>
      <w:lvlJc w:val="right"/>
      <w:pPr>
        <w:ind w:left="3960" w:hanging="180"/>
      </w:pPr>
    </w:lvl>
    <w:lvl w:ilvl="6" w:tplc="08026EA8" w:tentative="1">
      <w:start w:val="1"/>
      <w:numFmt w:val="decimal"/>
      <w:lvlText w:val="%7."/>
      <w:lvlJc w:val="left"/>
      <w:pPr>
        <w:ind w:left="4680" w:hanging="360"/>
      </w:pPr>
    </w:lvl>
    <w:lvl w:ilvl="7" w:tplc="83E8D29E" w:tentative="1">
      <w:start w:val="1"/>
      <w:numFmt w:val="lowerLetter"/>
      <w:lvlText w:val="%8."/>
      <w:lvlJc w:val="left"/>
      <w:pPr>
        <w:ind w:left="5400" w:hanging="360"/>
      </w:pPr>
    </w:lvl>
    <w:lvl w:ilvl="8" w:tplc="8476369C" w:tentative="1">
      <w:start w:val="1"/>
      <w:numFmt w:val="lowerRoman"/>
      <w:lvlText w:val="%9."/>
      <w:lvlJc w:val="right"/>
      <w:pPr>
        <w:ind w:left="6120" w:hanging="180"/>
      </w:pPr>
    </w:lvl>
  </w:abstractNum>
  <w:abstractNum w:abstractNumId="16" w15:restartNumberingAfterBreak="0">
    <w:nsid w:val="70967324"/>
    <w:multiLevelType w:val="hybridMultilevel"/>
    <w:tmpl w:val="1ECE268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cs="Wingdings" w:hint="default"/>
      </w:rPr>
    </w:lvl>
    <w:lvl w:ilvl="3" w:tplc="0C090001" w:tentative="1">
      <w:start w:val="1"/>
      <w:numFmt w:val="bullet"/>
      <w:lvlText w:val=""/>
      <w:lvlJc w:val="left"/>
      <w:pPr>
        <w:ind w:left="2160" w:hanging="360"/>
      </w:pPr>
      <w:rPr>
        <w:rFonts w:ascii="Symbol" w:hAnsi="Symbol" w:cs="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cs="Wingdings" w:hint="default"/>
      </w:rPr>
    </w:lvl>
    <w:lvl w:ilvl="6" w:tplc="0C090001" w:tentative="1">
      <w:start w:val="1"/>
      <w:numFmt w:val="bullet"/>
      <w:lvlText w:val=""/>
      <w:lvlJc w:val="left"/>
      <w:pPr>
        <w:ind w:left="4320" w:hanging="360"/>
      </w:pPr>
      <w:rPr>
        <w:rFonts w:ascii="Symbol" w:hAnsi="Symbol" w:cs="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cs="Wingdings" w:hint="default"/>
      </w:rPr>
    </w:lvl>
  </w:abstractNum>
  <w:abstractNum w:abstractNumId="17" w15:restartNumberingAfterBreak="0">
    <w:nsid w:val="7BCE5F25"/>
    <w:multiLevelType w:val="hybridMultilevel"/>
    <w:tmpl w:val="49A21BE0"/>
    <w:lvl w:ilvl="0" w:tplc="8174CE78">
      <w:start w:val="1"/>
      <w:numFmt w:val="decimal"/>
      <w:lvlText w:val="%1."/>
      <w:lvlJc w:val="left"/>
      <w:pPr>
        <w:ind w:left="360" w:hanging="360"/>
      </w:pPr>
      <w:rPr>
        <w:rFonts w:hint="default"/>
      </w:rPr>
    </w:lvl>
    <w:lvl w:ilvl="1" w:tplc="8D72BEEE" w:tentative="1">
      <w:start w:val="1"/>
      <w:numFmt w:val="lowerLetter"/>
      <w:lvlText w:val="%2."/>
      <w:lvlJc w:val="left"/>
      <w:pPr>
        <w:ind w:left="1080" w:hanging="360"/>
      </w:pPr>
    </w:lvl>
    <w:lvl w:ilvl="2" w:tplc="63E8401A" w:tentative="1">
      <w:start w:val="1"/>
      <w:numFmt w:val="lowerRoman"/>
      <w:lvlText w:val="%3."/>
      <w:lvlJc w:val="right"/>
      <w:pPr>
        <w:ind w:left="1800" w:hanging="180"/>
      </w:pPr>
    </w:lvl>
    <w:lvl w:ilvl="3" w:tplc="AFCA4ED8" w:tentative="1">
      <w:start w:val="1"/>
      <w:numFmt w:val="decimal"/>
      <w:lvlText w:val="%4."/>
      <w:lvlJc w:val="left"/>
      <w:pPr>
        <w:ind w:left="2520" w:hanging="360"/>
      </w:pPr>
    </w:lvl>
    <w:lvl w:ilvl="4" w:tplc="1B18D906" w:tentative="1">
      <w:start w:val="1"/>
      <w:numFmt w:val="lowerLetter"/>
      <w:lvlText w:val="%5."/>
      <w:lvlJc w:val="left"/>
      <w:pPr>
        <w:ind w:left="3240" w:hanging="360"/>
      </w:pPr>
    </w:lvl>
    <w:lvl w:ilvl="5" w:tplc="777659A6" w:tentative="1">
      <w:start w:val="1"/>
      <w:numFmt w:val="lowerRoman"/>
      <w:lvlText w:val="%6."/>
      <w:lvlJc w:val="right"/>
      <w:pPr>
        <w:ind w:left="3960" w:hanging="180"/>
      </w:pPr>
    </w:lvl>
    <w:lvl w:ilvl="6" w:tplc="A2B2FDA2" w:tentative="1">
      <w:start w:val="1"/>
      <w:numFmt w:val="decimal"/>
      <w:lvlText w:val="%7."/>
      <w:lvlJc w:val="left"/>
      <w:pPr>
        <w:ind w:left="4680" w:hanging="360"/>
      </w:pPr>
    </w:lvl>
    <w:lvl w:ilvl="7" w:tplc="D2188B34" w:tentative="1">
      <w:start w:val="1"/>
      <w:numFmt w:val="lowerLetter"/>
      <w:lvlText w:val="%8."/>
      <w:lvlJc w:val="left"/>
      <w:pPr>
        <w:ind w:left="5400" w:hanging="360"/>
      </w:pPr>
    </w:lvl>
    <w:lvl w:ilvl="8" w:tplc="B4BC1D00" w:tentative="1">
      <w:start w:val="1"/>
      <w:numFmt w:val="lowerRoman"/>
      <w:lvlText w:val="%9."/>
      <w:lvlJc w:val="right"/>
      <w:pPr>
        <w:ind w:left="6120" w:hanging="180"/>
      </w:pPr>
    </w:lvl>
  </w:abstractNum>
  <w:abstractNum w:abstractNumId="18" w15:restartNumberingAfterBreak="0">
    <w:nsid w:val="7E3802BE"/>
    <w:multiLevelType w:val="hybridMultilevel"/>
    <w:tmpl w:val="F8660EFA"/>
    <w:lvl w:ilvl="0" w:tplc="E4FE9C48">
      <w:start w:val="1"/>
      <w:numFmt w:val="decimal"/>
      <w:lvlText w:val="%1."/>
      <w:lvlJc w:val="left"/>
      <w:pPr>
        <w:ind w:left="360" w:hanging="360"/>
      </w:pPr>
      <w:rPr>
        <w:rFonts w:hint="default"/>
      </w:rPr>
    </w:lvl>
    <w:lvl w:ilvl="1" w:tplc="0A70E566" w:tentative="1">
      <w:start w:val="1"/>
      <w:numFmt w:val="lowerLetter"/>
      <w:lvlText w:val="%2."/>
      <w:lvlJc w:val="left"/>
      <w:pPr>
        <w:ind w:left="1080" w:hanging="360"/>
      </w:pPr>
    </w:lvl>
    <w:lvl w:ilvl="2" w:tplc="F8B613EE" w:tentative="1">
      <w:start w:val="1"/>
      <w:numFmt w:val="lowerRoman"/>
      <w:lvlText w:val="%3."/>
      <w:lvlJc w:val="right"/>
      <w:pPr>
        <w:ind w:left="1800" w:hanging="180"/>
      </w:pPr>
    </w:lvl>
    <w:lvl w:ilvl="3" w:tplc="0E46D71A" w:tentative="1">
      <w:start w:val="1"/>
      <w:numFmt w:val="decimal"/>
      <w:lvlText w:val="%4."/>
      <w:lvlJc w:val="left"/>
      <w:pPr>
        <w:ind w:left="2520" w:hanging="360"/>
      </w:pPr>
    </w:lvl>
    <w:lvl w:ilvl="4" w:tplc="C276D4D6" w:tentative="1">
      <w:start w:val="1"/>
      <w:numFmt w:val="lowerLetter"/>
      <w:lvlText w:val="%5."/>
      <w:lvlJc w:val="left"/>
      <w:pPr>
        <w:ind w:left="3240" w:hanging="360"/>
      </w:pPr>
    </w:lvl>
    <w:lvl w:ilvl="5" w:tplc="B44AF7B4" w:tentative="1">
      <w:start w:val="1"/>
      <w:numFmt w:val="lowerRoman"/>
      <w:lvlText w:val="%6."/>
      <w:lvlJc w:val="right"/>
      <w:pPr>
        <w:ind w:left="3960" w:hanging="180"/>
      </w:pPr>
    </w:lvl>
    <w:lvl w:ilvl="6" w:tplc="6298CD22" w:tentative="1">
      <w:start w:val="1"/>
      <w:numFmt w:val="decimal"/>
      <w:lvlText w:val="%7."/>
      <w:lvlJc w:val="left"/>
      <w:pPr>
        <w:ind w:left="4680" w:hanging="360"/>
      </w:pPr>
    </w:lvl>
    <w:lvl w:ilvl="7" w:tplc="04F8002C" w:tentative="1">
      <w:start w:val="1"/>
      <w:numFmt w:val="lowerLetter"/>
      <w:lvlText w:val="%8."/>
      <w:lvlJc w:val="left"/>
      <w:pPr>
        <w:ind w:left="5400" w:hanging="360"/>
      </w:pPr>
    </w:lvl>
    <w:lvl w:ilvl="8" w:tplc="08806CE8" w:tentative="1">
      <w:start w:val="1"/>
      <w:numFmt w:val="lowerRoman"/>
      <w:lvlText w:val="%9."/>
      <w:lvlJc w:val="right"/>
      <w:pPr>
        <w:ind w:left="6120" w:hanging="180"/>
      </w:pPr>
    </w:lvl>
  </w:abstractNum>
  <w:num w:numId="1">
    <w:abstractNumId w:val="6"/>
  </w:num>
  <w:num w:numId="2">
    <w:abstractNumId w:val="10"/>
  </w:num>
  <w:num w:numId="3">
    <w:abstractNumId w:val="17"/>
  </w:num>
  <w:num w:numId="4">
    <w:abstractNumId w:val="8"/>
  </w:num>
  <w:num w:numId="5">
    <w:abstractNumId w:val="15"/>
  </w:num>
  <w:num w:numId="6">
    <w:abstractNumId w:val="18"/>
  </w:num>
  <w:num w:numId="7">
    <w:abstractNumId w:val="7"/>
  </w:num>
  <w:num w:numId="8">
    <w:abstractNumId w:val="13"/>
  </w:num>
  <w:num w:numId="9">
    <w:abstractNumId w:val="11"/>
  </w:num>
  <w:num w:numId="10">
    <w:abstractNumId w:val="3"/>
  </w:num>
  <w:num w:numId="11">
    <w:abstractNumId w:val="5"/>
  </w:num>
  <w:num w:numId="12">
    <w:abstractNumId w:val="9"/>
  </w:num>
  <w:num w:numId="13">
    <w:abstractNumId w:val="12"/>
  </w:num>
  <w:num w:numId="14">
    <w:abstractNumId w:val="1"/>
  </w:num>
  <w:num w:numId="15">
    <w:abstractNumId w:val="0"/>
  </w:num>
  <w:num w:numId="16">
    <w:abstractNumId w:val="16"/>
  </w:num>
  <w:num w:numId="17">
    <w:abstractNumId w:val="14"/>
  </w:num>
  <w:num w:numId="18">
    <w:abstractNumId w:val="2"/>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8B"/>
    <w:rsid w:val="00025F76"/>
    <w:rsid w:val="000F709F"/>
    <w:rsid w:val="0011183A"/>
    <w:rsid w:val="00385E63"/>
    <w:rsid w:val="003D5470"/>
    <w:rsid w:val="00473085"/>
    <w:rsid w:val="00507C47"/>
    <w:rsid w:val="00556D98"/>
    <w:rsid w:val="005A3989"/>
    <w:rsid w:val="00615B8F"/>
    <w:rsid w:val="0066783C"/>
    <w:rsid w:val="006709DC"/>
    <w:rsid w:val="006A6546"/>
    <w:rsid w:val="006B0E7E"/>
    <w:rsid w:val="00711D1F"/>
    <w:rsid w:val="00746FFF"/>
    <w:rsid w:val="00747629"/>
    <w:rsid w:val="007B32AA"/>
    <w:rsid w:val="0085372E"/>
    <w:rsid w:val="008B1B8F"/>
    <w:rsid w:val="00904E9A"/>
    <w:rsid w:val="00986D25"/>
    <w:rsid w:val="009D668B"/>
    <w:rsid w:val="00B10A0D"/>
    <w:rsid w:val="00C2449F"/>
    <w:rsid w:val="00DA3036"/>
    <w:rsid w:val="00EC7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E722"/>
  <w15:docId w15:val="{64D0503B-048B-44FF-87D5-46A39093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20112">
      <w:bodyDiv w:val="1"/>
      <w:marLeft w:val="0"/>
      <w:marRight w:val="0"/>
      <w:marTop w:val="0"/>
      <w:marBottom w:val="0"/>
      <w:divBdr>
        <w:top w:val="none" w:sz="0" w:space="0" w:color="auto"/>
        <w:left w:val="none" w:sz="0" w:space="0" w:color="auto"/>
        <w:bottom w:val="none" w:sz="0" w:space="0" w:color="auto"/>
        <w:right w:val="none" w:sz="0" w:space="0" w:color="auto"/>
      </w:divBdr>
    </w:div>
    <w:div w:id="20095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5780</RACS_x0020_ID>
    <Approved_x0020_Provider xmlns="a8338b6e-77a6-4851-82b6-98166143ffdd">The Uniting Church in Australia Property Trust (Q.)</Approved_x0020_Provider>
    <Management_x0020_Company_x0020_ID xmlns="a8338b6e-77a6-4851-82b6-98166143ffdd" xsi:nil="true"/>
    <Home xmlns="a8338b6e-77a6-4851-82b6-98166143ffdd">Ny-Ku Byun Elders Village</Home>
    <Signed xmlns="a8338b6e-77a6-4851-82b6-98166143ffdd" xsi:nil="true"/>
    <Uploaded xmlns="a8338b6e-77a6-4851-82b6-98166143ffdd">False</Uploaded>
    <Management_x0020_Company xmlns="a8338b6e-77a6-4851-82b6-98166143ffdd" xsi:nil="true"/>
    <Doc_x0020_Date xmlns="a8338b6e-77a6-4851-82b6-98166143ffdd">2020-12-07T06:53:00+00:00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E89F5A96-2F5D-E611-924A-005056922186</Home_x0020_ID>
    <State xmlns="a8338b6e-77a6-4851-82b6-98166143ffdd">QLD</State>
    <Doc_x0020_Sent_Received_x0020_Date xmlns="a8338b6e-77a6-4851-82b6-98166143ffdd">2020-12-07T00:00:00+00:00</Doc_x0020_Sent_Received_x0020_Date>
    <Activity_x0020_ID xmlns="a8338b6e-77a6-4851-82b6-98166143ffdd">42F0879A-C71F-EB11-9DF1-005056922186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5C1D-1C2E-4CBF-9857-9927F096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45A0EE29-ED28-4043-ADC8-CFB31D78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2020-12-15T03:19:00Z</dcterms:created>
  <dcterms:modified xsi:type="dcterms:W3CDTF">2020-12-15T03:19:00Z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