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129A" w14:textId="77777777" w:rsidR="003C6EC2" w:rsidRPr="003C6EC2" w:rsidRDefault="00617FA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D4D1447" wp14:editId="0D4D14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437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4D1449" wp14:editId="0D4D14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025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Bunbury</w:t>
      </w:r>
      <w:r w:rsidRPr="003C6EC2">
        <w:rPr>
          <w:rFonts w:ascii="Arial Black" w:hAnsi="Arial Black"/>
        </w:rPr>
        <w:t xml:space="preserve"> </w:t>
      </w:r>
    </w:p>
    <w:p w14:paraId="0D4D129B" w14:textId="77777777" w:rsidR="003C6EC2" w:rsidRPr="003C6EC2" w:rsidRDefault="00617FA9" w:rsidP="003C6EC2">
      <w:pPr>
        <w:pStyle w:val="Title"/>
        <w:spacing w:before="360" w:after="480"/>
      </w:pPr>
      <w:r w:rsidRPr="003C6EC2">
        <w:rPr>
          <w:rFonts w:ascii="Arial Black" w:eastAsia="Calibri" w:hAnsi="Arial Black"/>
          <w:sz w:val="56"/>
        </w:rPr>
        <w:t>Performance Report</w:t>
      </w:r>
    </w:p>
    <w:p w14:paraId="0D4D129C" w14:textId="77777777" w:rsidR="001E6954" w:rsidRPr="003C6EC2" w:rsidRDefault="00617F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Hayes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9721 5333</w:t>
      </w:r>
    </w:p>
    <w:p w14:paraId="0D4D129D" w14:textId="77777777" w:rsidR="003C6EC2" w:rsidRDefault="00617F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7886 </w:t>
      </w:r>
    </w:p>
    <w:p w14:paraId="0D4D129E" w14:textId="77777777" w:rsidR="001E6954" w:rsidRPr="003C6EC2" w:rsidRDefault="00617F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D4D129F" w14:textId="77777777" w:rsidR="001E6954" w:rsidRPr="003C6EC2" w:rsidRDefault="00617F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September 2020</w:t>
      </w:r>
    </w:p>
    <w:p w14:paraId="0D4D12A0" w14:textId="224D14A0" w:rsidR="006B166B" w:rsidRPr="00E93D41" w:rsidRDefault="00617FA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45679">
        <w:rPr>
          <w:color w:val="FFFFFF" w:themeColor="background1"/>
          <w:sz w:val="28"/>
        </w:rPr>
        <w:t>21 October 2020</w:t>
      </w:r>
    </w:p>
    <w:bookmarkEnd w:id="1"/>
    <w:p w14:paraId="0D4D12A1" w14:textId="77777777" w:rsidR="001E6954" w:rsidRPr="003C6EC2" w:rsidRDefault="00A312B3" w:rsidP="001E6954">
      <w:pPr>
        <w:tabs>
          <w:tab w:val="left" w:pos="2127"/>
        </w:tabs>
        <w:spacing w:before="120"/>
        <w:rPr>
          <w:rFonts w:eastAsia="Calibri"/>
          <w:b/>
          <w:color w:val="FFFFFF" w:themeColor="background1"/>
          <w:sz w:val="28"/>
          <w:szCs w:val="56"/>
          <w:lang w:eastAsia="en-US"/>
        </w:rPr>
      </w:pPr>
    </w:p>
    <w:p w14:paraId="0D4D12A2" w14:textId="77777777" w:rsidR="003C6EC2" w:rsidRDefault="00A312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4D12A3" w14:textId="77777777" w:rsidR="00A30BEC" w:rsidRDefault="00617FA9" w:rsidP="0094564F">
      <w:pPr>
        <w:pStyle w:val="Heading1"/>
      </w:pPr>
      <w:bookmarkStart w:id="2" w:name="_Hlk32477662"/>
      <w:r>
        <w:lastRenderedPageBreak/>
        <w:t>Publication of report</w:t>
      </w:r>
    </w:p>
    <w:p w14:paraId="0D4D12A4" w14:textId="5D086895" w:rsidR="00A30BEC" w:rsidRPr="006B166B" w:rsidRDefault="00617FA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8C0700">
        <w:t xml:space="preserve"> </w:t>
      </w:r>
      <w:r w:rsidRPr="0010469B">
        <w:t>2018</w:t>
      </w:r>
      <w:r>
        <w:t>.</w:t>
      </w:r>
    </w:p>
    <w:bookmarkEnd w:id="2"/>
    <w:p w14:paraId="0D4D12A8" w14:textId="2F97E2A3" w:rsidR="00C20EE9" w:rsidRPr="00C45679" w:rsidRDefault="00617FA9" w:rsidP="00C4567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0041" w14:paraId="0D4D12D2" w14:textId="77777777" w:rsidTr="00EB1D71">
        <w:trPr>
          <w:trHeight w:val="227"/>
        </w:trPr>
        <w:tc>
          <w:tcPr>
            <w:tcW w:w="3942" w:type="pct"/>
            <w:shd w:val="clear" w:color="auto" w:fill="auto"/>
          </w:tcPr>
          <w:p w14:paraId="0D4D12D0" w14:textId="77777777" w:rsidR="001E6954" w:rsidRPr="001E6954" w:rsidRDefault="00617FA9"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D4D12D1" w14:textId="0907C033" w:rsidR="001E6954" w:rsidRPr="005321FD" w:rsidRDefault="005321FD" w:rsidP="005321FD">
            <w:pPr>
              <w:spacing w:before="40" w:after="40" w:line="240" w:lineRule="auto"/>
              <w:ind w:left="-107"/>
              <w:jc w:val="right"/>
              <w:rPr>
                <w:b/>
                <w:color w:val="0000FF"/>
              </w:rPr>
            </w:pPr>
            <w:r w:rsidRPr="005321FD">
              <w:rPr>
                <w:b/>
                <w:bCs/>
                <w:iCs/>
                <w:color w:val="00577D"/>
                <w:szCs w:val="40"/>
              </w:rPr>
              <w:t>Non-Compliant</w:t>
            </w:r>
          </w:p>
        </w:tc>
      </w:tr>
      <w:tr w:rsidR="005B0041" w14:paraId="0D4D12D5" w14:textId="77777777" w:rsidTr="00EB1D71">
        <w:trPr>
          <w:trHeight w:val="227"/>
        </w:trPr>
        <w:tc>
          <w:tcPr>
            <w:tcW w:w="3942" w:type="pct"/>
            <w:shd w:val="clear" w:color="auto" w:fill="auto"/>
          </w:tcPr>
          <w:p w14:paraId="0D4D12D3" w14:textId="77777777" w:rsidR="001E6954" w:rsidRPr="002B4C72" w:rsidRDefault="00617FA9" w:rsidP="004A3816">
            <w:pPr>
              <w:spacing w:before="40" w:after="40" w:line="240" w:lineRule="auto"/>
              <w:ind w:left="312"/>
            </w:pPr>
            <w:r w:rsidRPr="001E6954">
              <w:t>Requirement 3(3)(a)</w:t>
            </w:r>
          </w:p>
        </w:tc>
        <w:tc>
          <w:tcPr>
            <w:tcW w:w="1058" w:type="pct"/>
            <w:shd w:val="clear" w:color="auto" w:fill="auto"/>
          </w:tcPr>
          <w:p w14:paraId="0D4D12D4" w14:textId="06A76DFC" w:rsidR="001E6954" w:rsidRPr="001E6954" w:rsidRDefault="00C45679" w:rsidP="004C55D8">
            <w:pPr>
              <w:spacing w:before="40" w:after="40" w:line="240" w:lineRule="auto"/>
              <w:ind w:left="-107"/>
              <w:jc w:val="right"/>
              <w:rPr>
                <w:color w:val="0000FF"/>
              </w:rPr>
            </w:pPr>
            <w:r>
              <w:rPr>
                <w:bCs/>
                <w:iCs/>
                <w:color w:val="00577D"/>
                <w:szCs w:val="40"/>
              </w:rPr>
              <w:t>Non-c</w:t>
            </w:r>
            <w:r w:rsidR="00617FA9" w:rsidRPr="001E6954">
              <w:rPr>
                <w:bCs/>
                <w:iCs/>
                <w:color w:val="00577D"/>
                <w:szCs w:val="40"/>
              </w:rPr>
              <w:t>ompliant</w:t>
            </w:r>
          </w:p>
        </w:tc>
      </w:tr>
      <w:tr w:rsidR="005B0041" w14:paraId="0D4D131D" w14:textId="77777777" w:rsidTr="00EB1D71">
        <w:trPr>
          <w:trHeight w:val="227"/>
        </w:trPr>
        <w:tc>
          <w:tcPr>
            <w:tcW w:w="3942" w:type="pct"/>
            <w:shd w:val="clear" w:color="auto" w:fill="auto"/>
          </w:tcPr>
          <w:p w14:paraId="0D4D131B" w14:textId="77777777" w:rsidR="001E6954" w:rsidRPr="001E6954" w:rsidRDefault="00617FA9" w:rsidP="003C6EC2">
            <w:pPr>
              <w:keepNext/>
              <w:spacing w:before="40" w:after="40" w:line="240" w:lineRule="auto"/>
              <w:rPr>
                <w:b/>
              </w:rPr>
            </w:pPr>
            <w:r w:rsidRPr="001E6954">
              <w:rPr>
                <w:b/>
              </w:rPr>
              <w:t>Standard 7 Human resources</w:t>
            </w:r>
          </w:p>
        </w:tc>
        <w:tc>
          <w:tcPr>
            <w:tcW w:w="1058" w:type="pct"/>
            <w:shd w:val="clear" w:color="auto" w:fill="auto"/>
          </w:tcPr>
          <w:p w14:paraId="0D4D131C" w14:textId="0DF519C6" w:rsidR="001E6954" w:rsidRPr="001E6954" w:rsidRDefault="00A312B3" w:rsidP="003C6EC2">
            <w:pPr>
              <w:keepNext/>
              <w:spacing w:before="40" w:after="40" w:line="240" w:lineRule="auto"/>
              <w:jc w:val="right"/>
              <w:rPr>
                <w:b/>
                <w:color w:val="0000FF"/>
              </w:rPr>
            </w:pPr>
          </w:p>
        </w:tc>
      </w:tr>
      <w:tr w:rsidR="005B0041" w14:paraId="0D4D1320" w14:textId="77777777" w:rsidTr="00EB1D71">
        <w:trPr>
          <w:trHeight w:val="227"/>
        </w:trPr>
        <w:tc>
          <w:tcPr>
            <w:tcW w:w="3942" w:type="pct"/>
            <w:shd w:val="clear" w:color="auto" w:fill="auto"/>
          </w:tcPr>
          <w:p w14:paraId="0D4D131E" w14:textId="77777777" w:rsidR="001E6954" w:rsidRPr="001E6954" w:rsidRDefault="00617FA9" w:rsidP="004C55D8">
            <w:pPr>
              <w:spacing w:before="40" w:after="40" w:line="240" w:lineRule="auto"/>
              <w:ind w:left="318" w:hanging="7"/>
            </w:pPr>
            <w:r w:rsidRPr="001E6954">
              <w:t>Requirement 7(3)(a)</w:t>
            </w:r>
          </w:p>
        </w:tc>
        <w:tc>
          <w:tcPr>
            <w:tcW w:w="1058" w:type="pct"/>
            <w:shd w:val="clear" w:color="auto" w:fill="auto"/>
          </w:tcPr>
          <w:p w14:paraId="0D4D131F" w14:textId="60331E8F" w:rsidR="001E6954" w:rsidRPr="001E6954" w:rsidRDefault="00617FA9" w:rsidP="00463EF3">
            <w:pPr>
              <w:spacing w:before="40" w:after="40" w:line="240" w:lineRule="auto"/>
              <w:jc w:val="right"/>
              <w:rPr>
                <w:color w:val="0000FF"/>
              </w:rPr>
            </w:pPr>
            <w:r w:rsidRPr="001E6954">
              <w:rPr>
                <w:bCs/>
                <w:iCs/>
                <w:color w:val="00577D"/>
                <w:szCs w:val="40"/>
              </w:rPr>
              <w:t>Compliant</w:t>
            </w:r>
          </w:p>
        </w:tc>
      </w:tr>
      <w:bookmarkEnd w:id="4"/>
    </w:tbl>
    <w:p w14:paraId="0D4D133F" w14:textId="77777777" w:rsidR="008A22FF" w:rsidRDefault="00A312B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D4D1340" w14:textId="77777777" w:rsidR="007F5256" w:rsidRPr="00D21DCD" w:rsidRDefault="00617FA9" w:rsidP="00EC5474">
      <w:pPr>
        <w:pStyle w:val="Heading1"/>
      </w:pPr>
      <w:r>
        <w:lastRenderedPageBreak/>
        <w:t>Detailed assessment</w:t>
      </w:r>
    </w:p>
    <w:p w14:paraId="0D4D1341" w14:textId="77777777" w:rsidR="001E6954" w:rsidRPr="00D63989" w:rsidRDefault="00617FA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4D1342" w14:textId="77777777" w:rsidR="001E6954" w:rsidRPr="001E6954" w:rsidRDefault="00617FA9" w:rsidP="001E6954">
      <w:pPr>
        <w:rPr>
          <w:color w:val="auto"/>
        </w:rPr>
      </w:pPr>
      <w:r w:rsidRPr="00D63989">
        <w:t>The report also specifies areas in which improvements must be made to ensure the Quality Standards are complied with.</w:t>
      </w:r>
    </w:p>
    <w:p w14:paraId="0D4D1343" w14:textId="77777777" w:rsidR="001E6954" w:rsidRPr="00D63989" w:rsidRDefault="00617FA9" w:rsidP="001E6954">
      <w:r w:rsidRPr="00D63989">
        <w:t>The following information has been taken into account in developing this performance report:</w:t>
      </w:r>
    </w:p>
    <w:p w14:paraId="0D4D1344" w14:textId="3496CE60" w:rsidR="004B33E7" w:rsidRDefault="00617FA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C45679">
        <w:t>was informed by a site assessment, observations at the service, review of documents and interviews with staff, consumers/representatives and others</w:t>
      </w:r>
    </w:p>
    <w:p w14:paraId="0D4D1345" w14:textId="5ED714B0" w:rsidR="004B33E7" w:rsidRPr="00365DAE" w:rsidRDefault="00617FA9" w:rsidP="004B33E7">
      <w:pPr>
        <w:pStyle w:val="ListBullet"/>
      </w:pPr>
      <w:r w:rsidRPr="00365DAE">
        <w:t>the provider</w:t>
      </w:r>
      <w:r>
        <w:t>’s</w:t>
      </w:r>
      <w:r w:rsidRPr="00365DAE">
        <w:t xml:space="preserve"> response</w:t>
      </w:r>
      <w:r>
        <w:t xml:space="preserve"> to the Assessment Contact - Site report</w:t>
      </w:r>
      <w:r w:rsidRPr="00365DAE">
        <w:t xml:space="preserve"> </w:t>
      </w:r>
      <w:r>
        <w:t>receiv</w:t>
      </w:r>
      <w:r w:rsidR="00C45679">
        <w:t>ed 1 October 2020.</w:t>
      </w:r>
    </w:p>
    <w:p w14:paraId="0D4D1347" w14:textId="77777777" w:rsidR="008A22FF" w:rsidRDefault="00A312B3">
      <w:pPr>
        <w:spacing w:after="160" w:line="259" w:lineRule="auto"/>
        <w:rPr>
          <w:rFonts w:cs="Times New Roman"/>
        </w:rPr>
      </w:pPr>
    </w:p>
    <w:p w14:paraId="0D4D1348" w14:textId="77777777" w:rsidR="00095CD4" w:rsidRDefault="00A312B3" w:rsidP="00095CD4">
      <w:pPr>
        <w:sectPr w:rsidR="00095CD4" w:rsidSect="005058B8">
          <w:headerReference w:type="first" r:id="rId18"/>
          <w:pgSz w:w="11906" w:h="16838"/>
          <w:pgMar w:top="1701" w:right="1418" w:bottom="1418" w:left="1418" w:header="709" w:footer="397" w:gutter="0"/>
          <w:cols w:space="708"/>
          <w:docGrid w:linePitch="360"/>
        </w:sectPr>
      </w:pPr>
    </w:p>
    <w:p w14:paraId="0D4D136C" w14:textId="77777777" w:rsidR="00ED6B57" w:rsidRDefault="00A312B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D4D1388" w14:textId="77777777" w:rsidR="00032B17" w:rsidRDefault="00A312B3"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D4D1389" w14:textId="326E15F5" w:rsidR="00CB3BA9" w:rsidRDefault="00617FA9"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4D144F" wp14:editId="0D4D14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010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703E80">
        <w:rPr>
          <w:color w:val="FFFFFF" w:themeColor="background1"/>
          <w:sz w:val="36"/>
        </w:rPr>
        <w:t>NON-COMPLIANT</w:t>
      </w:r>
      <w:r w:rsidRPr="00EB1D71">
        <w:rPr>
          <w:color w:val="FFFFFF" w:themeColor="background1"/>
          <w:sz w:val="36"/>
        </w:rPr>
        <w:br/>
        <w:t>Personal care and clinical care</w:t>
      </w:r>
    </w:p>
    <w:p w14:paraId="0D4D138A" w14:textId="77777777" w:rsidR="007F5256" w:rsidRPr="00FD1B02" w:rsidRDefault="00617FA9" w:rsidP="00032B17">
      <w:pPr>
        <w:pStyle w:val="Heading3"/>
        <w:shd w:val="clear" w:color="auto" w:fill="F2F2F2" w:themeFill="background1" w:themeFillShade="F2"/>
      </w:pPr>
      <w:r w:rsidRPr="00FD1B02">
        <w:t>Consumer outcome:</w:t>
      </w:r>
    </w:p>
    <w:p w14:paraId="0D4D138B" w14:textId="77777777" w:rsidR="007F5256" w:rsidRDefault="00617FA9" w:rsidP="00912DE6">
      <w:pPr>
        <w:numPr>
          <w:ilvl w:val="0"/>
          <w:numId w:val="3"/>
        </w:numPr>
        <w:shd w:val="clear" w:color="auto" w:fill="F2F2F2" w:themeFill="background1" w:themeFillShade="F2"/>
      </w:pPr>
      <w:r>
        <w:t>I get personal care, clinical care, or both personal care and clinical care, that is safe and right for me.</w:t>
      </w:r>
    </w:p>
    <w:p w14:paraId="0D4D138C" w14:textId="77777777" w:rsidR="007F5256" w:rsidRDefault="00617FA9" w:rsidP="00032B17">
      <w:pPr>
        <w:pStyle w:val="Heading3"/>
        <w:shd w:val="clear" w:color="auto" w:fill="F2F2F2" w:themeFill="background1" w:themeFillShade="F2"/>
      </w:pPr>
      <w:r>
        <w:t>Organisation statement:</w:t>
      </w:r>
    </w:p>
    <w:p w14:paraId="0D4D138D" w14:textId="77777777" w:rsidR="007F5256" w:rsidRDefault="00617FA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422AE6" w14:textId="20504E94" w:rsidR="00617FA9" w:rsidRPr="00617FA9" w:rsidRDefault="00617FA9" w:rsidP="00617FA9">
      <w:pPr>
        <w:pStyle w:val="Heading2"/>
      </w:pPr>
      <w:r>
        <w:t>Assessment of Standard 3</w:t>
      </w:r>
    </w:p>
    <w:p w14:paraId="4E4A404A" w14:textId="264AE3F0" w:rsidR="00617FA9" w:rsidRPr="00617FA9" w:rsidRDefault="00617FA9" w:rsidP="00C45679">
      <w:pPr>
        <w:rPr>
          <w:rFonts w:ascii="Calibri" w:hAnsi="Calibri" w:cs="Calibri"/>
          <w:color w:val="auto"/>
          <w:sz w:val="22"/>
          <w:szCs w:val="22"/>
        </w:rPr>
      </w:pPr>
      <w:r>
        <w:t xml:space="preserve">The Quality Standard is assessed as </w:t>
      </w:r>
      <w:r w:rsidR="005321FD">
        <w:t>Non-c</w:t>
      </w:r>
      <w:r>
        <w:t xml:space="preserve">ompliant as one of the seven specific requirements have been assessed as </w:t>
      </w:r>
      <w:r w:rsidR="005321FD">
        <w:t>Non-c</w:t>
      </w:r>
      <w:r>
        <w:t>ompliant.</w:t>
      </w:r>
    </w:p>
    <w:p w14:paraId="0D4D1390" w14:textId="78043AD8" w:rsidR="007F5256" w:rsidRDefault="00C45679" w:rsidP="00C45679">
      <w:pPr>
        <w:rPr>
          <w:rFonts w:eastAsiaTheme="minorHAnsi"/>
          <w:color w:val="auto"/>
        </w:rPr>
      </w:pPr>
      <w:r w:rsidRPr="00617FA9">
        <w:rPr>
          <w:rFonts w:eastAsiaTheme="minorHAnsi"/>
          <w:color w:val="auto"/>
        </w:rPr>
        <w:t xml:space="preserve">The Assessment Team assessed Requirement (3)(a) in relation to Standard 3 Personal care and clinical care and recommended the service did not meet this Requirement. I agree with the Assessment Team and find the service Non-compliant in Requirement (3)(a) and have provided reasons for my decision below. </w:t>
      </w:r>
    </w:p>
    <w:p w14:paraId="55526A87" w14:textId="28DB74EE" w:rsidR="005321FD" w:rsidRDefault="005321FD" w:rsidP="00C45679">
      <w:pPr>
        <w:rPr>
          <w:rFonts w:eastAsiaTheme="minorHAnsi"/>
          <w:color w:val="auto"/>
        </w:rPr>
      </w:pPr>
      <w:r>
        <w:rPr>
          <w:rFonts w:eastAsiaTheme="minorHAnsi"/>
          <w:color w:val="auto"/>
        </w:rPr>
        <w:t xml:space="preserve">The service does not consistently complete or document clinical assessment and monitoring charts to ensure delivery of care is in line with best practice and the consumers’ documented directives. </w:t>
      </w:r>
    </w:p>
    <w:p w14:paraId="7762C6D1" w14:textId="25ACFA1F" w:rsidR="00C45679" w:rsidRPr="005321FD" w:rsidRDefault="005321FD" w:rsidP="00C45679">
      <w:pPr>
        <w:rPr>
          <w:rFonts w:eastAsiaTheme="minorHAnsi"/>
          <w:color w:val="auto"/>
        </w:rPr>
      </w:pPr>
      <w:r>
        <w:rPr>
          <w:rFonts w:eastAsiaTheme="minorHAnsi"/>
          <w:color w:val="auto"/>
        </w:rPr>
        <w:t xml:space="preserve">All other Requirements in this Standard were not assessed for the purposes of the Assessment Contact and an overall assessment of the Standard not conducted. </w:t>
      </w:r>
    </w:p>
    <w:p w14:paraId="0D4D1391" w14:textId="3D8B4A0F" w:rsidR="00301877" w:rsidRDefault="00617FA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4D1392" w14:textId="7CC352BE" w:rsidR="00853601" w:rsidRPr="00853601" w:rsidRDefault="00617FA9" w:rsidP="00853601">
      <w:pPr>
        <w:pStyle w:val="Heading3"/>
      </w:pPr>
      <w:r w:rsidRPr="00853601">
        <w:t>Requirement 3(3)(a)</w:t>
      </w:r>
      <w:r>
        <w:tab/>
        <w:t>Non-compliant</w:t>
      </w:r>
    </w:p>
    <w:p w14:paraId="0D4D1393" w14:textId="77777777" w:rsidR="00853601" w:rsidRPr="004A3816" w:rsidRDefault="00617FA9" w:rsidP="00853601">
      <w:pPr>
        <w:rPr>
          <w:i/>
        </w:rPr>
      </w:pPr>
      <w:r w:rsidRPr="004A3816">
        <w:rPr>
          <w:i/>
        </w:rPr>
        <w:t>Each consumer gets safe and effective personal care, clinical care, or both personal care and clinical care, that:</w:t>
      </w:r>
    </w:p>
    <w:p w14:paraId="0D4D1394" w14:textId="77777777" w:rsidR="00853601" w:rsidRPr="004A3816" w:rsidRDefault="00617FA9" w:rsidP="00853601">
      <w:pPr>
        <w:numPr>
          <w:ilvl w:val="0"/>
          <w:numId w:val="24"/>
        </w:numPr>
        <w:tabs>
          <w:tab w:val="right" w:pos="9026"/>
        </w:tabs>
        <w:spacing w:before="0" w:after="0"/>
        <w:ind w:left="567" w:hanging="425"/>
        <w:outlineLvl w:val="4"/>
        <w:rPr>
          <w:i/>
        </w:rPr>
      </w:pPr>
      <w:r w:rsidRPr="004A3816">
        <w:rPr>
          <w:i/>
        </w:rPr>
        <w:t>is best practice; and</w:t>
      </w:r>
    </w:p>
    <w:p w14:paraId="0D4D1395" w14:textId="77777777" w:rsidR="00853601" w:rsidRPr="004A3816" w:rsidRDefault="00617FA9" w:rsidP="00853601">
      <w:pPr>
        <w:numPr>
          <w:ilvl w:val="0"/>
          <w:numId w:val="24"/>
        </w:numPr>
        <w:tabs>
          <w:tab w:val="right" w:pos="9026"/>
        </w:tabs>
        <w:spacing w:before="0" w:after="0"/>
        <w:ind w:left="567" w:hanging="425"/>
        <w:outlineLvl w:val="4"/>
        <w:rPr>
          <w:i/>
        </w:rPr>
      </w:pPr>
      <w:r w:rsidRPr="004A3816">
        <w:rPr>
          <w:i/>
        </w:rPr>
        <w:t>is tailored to their needs; and</w:t>
      </w:r>
    </w:p>
    <w:p w14:paraId="5B22319C" w14:textId="38DFBDEA" w:rsidR="00617FA9" w:rsidRPr="00C17C38" w:rsidRDefault="00617FA9" w:rsidP="00853601">
      <w:pPr>
        <w:numPr>
          <w:ilvl w:val="0"/>
          <w:numId w:val="24"/>
        </w:numPr>
        <w:tabs>
          <w:tab w:val="right" w:pos="9026"/>
        </w:tabs>
        <w:spacing w:before="0" w:after="0"/>
        <w:ind w:left="567" w:hanging="425"/>
        <w:outlineLvl w:val="4"/>
        <w:rPr>
          <w:i/>
        </w:rPr>
      </w:pPr>
      <w:r w:rsidRPr="004A3816">
        <w:rPr>
          <w:i/>
        </w:rPr>
        <w:t>optimises their health and well-being.</w:t>
      </w:r>
    </w:p>
    <w:p w14:paraId="5994A6BB" w14:textId="54B6F9EE" w:rsidR="008675F8" w:rsidRPr="00C17C38" w:rsidRDefault="005321FD" w:rsidP="00C17C38">
      <w:pPr>
        <w:rPr>
          <w:color w:val="auto"/>
        </w:rPr>
      </w:pPr>
      <w:r w:rsidRPr="00C17C38">
        <w:rPr>
          <w:color w:val="auto"/>
        </w:rPr>
        <w:lastRenderedPageBreak/>
        <w:t xml:space="preserve">The Assessment Team found </w:t>
      </w:r>
      <w:r w:rsidR="008675F8" w:rsidRPr="00C17C38">
        <w:rPr>
          <w:color w:val="auto"/>
        </w:rPr>
        <w:t xml:space="preserve">the service has best practice assessments, plans and charts to assess, manage and monitor the delivery of personal and clinical care. However, </w:t>
      </w:r>
      <w:r w:rsidRPr="00C17C38">
        <w:rPr>
          <w:color w:val="auto"/>
        </w:rPr>
        <w:t xml:space="preserve">the service did not demonstrate </w:t>
      </w:r>
      <w:r w:rsidR="00403795" w:rsidRPr="00C17C38">
        <w:rPr>
          <w:color w:val="auto"/>
        </w:rPr>
        <w:t xml:space="preserve">staff were consistently </w:t>
      </w:r>
      <w:r w:rsidR="008675F8" w:rsidRPr="00C17C38">
        <w:rPr>
          <w:color w:val="auto"/>
        </w:rPr>
        <w:t xml:space="preserve">using and completing charts and assessments to guide and monitor the delivery of consumers’ clinical care needs. </w:t>
      </w:r>
      <w:r w:rsidR="00C17C38" w:rsidRPr="00C17C38">
        <w:rPr>
          <w:color w:val="auto"/>
        </w:rPr>
        <w:t xml:space="preserve">Five consumers’ files viewed had incomplete or inconsistent assessment, charting and care plans. </w:t>
      </w:r>
      <w:r w:rsidR="00C17C38">
        <w:rPr>
          <w:color w:val="auto"/>
        </w:rPr>
        <w:t>Staff interviewed were able to describe appropriate strategies they use to meet the consumers</w:t>
      </w:r>
      <w:r w:rsidR="008C0700">
        <w:rPr>
          <w:color w:val="auto"/>
        </w:rPr>
        <w:t>’</w:t>
      </w:r>
      <w:r w:rsidR="00C17C38">
        <w:rPr>
          <w:color w:val="auto"/>
        </w:rPr>
        <w:t xml:space="preserve"> needs in line with the consumers</w:t>
      </w:r>
      <w:r w:rsidR="008C0700">
        <w:rPr>
          <w:color w:val="auto"/>
        </w:rPr>
        <w:t>’</w:t>
      </w:r>
      <w:r w:rsidR="00C17C38">
        <w:rPr>
          <w:color w:val="auto"/>
        </w:rPr>
        <w:t xml:space="preserve"> preferences. </w:t>
      </w:r>
    </w:p>
    <w:p w14:paraId="5D7D8CA4" w14:textId="76897C52" w:rsidR="00C17C38" w:rsidRPr="00C17C38" w:rsidRDefault="008675F8" w:rsidP="00853601">
      <w:pPr>
        <w:rPr>
          <w:color w:val="auto"/>
        </w:rPr>
      </w:pPr>
      <w:r w:rsidRPr="00C17C38">
        <w:rPr>
          <w:color w:val="auto"/>
        </w:rPr>
        <w:t>The approved provider’s response disagrees with the findings of the Assessment Team the Requirement is not met and has provided evidence to show some information in the Assessment Team’s report was inaccurate</w:t>
      </w:r>
      <w:r w:rsidR="002F18E3">
        <w:rPr>
          <w:color w:val="auto"/>
        </w:rPr>
        <w:t xml:space="preserve"> including while some charts and assessments were incomplete the care plans did contain current strategies reflective of consumer needs</w:t>
      </w:r>
      <w:r w:rsidRPr="00C17C38">
        <w:rPr>
          <w:color w:val="auto"/>
        </w:rPr>
        <w:t xml:space="preserve">. </w:t>
      </w:r>
      <w:r w:rsidR="002F18E3">
        <w:rPr>
          <w:color w:val="auto"/>
        </w:rPr>
        <w:t xml:space="preserve">The approved provider’s response did demonstrate one of the consumers with recent weight loss did have intake charts accurately completed and a summary and analysis of the intake was documented in the progress notes and resulted in nutritional supplements being implemented which were effective at stabilising the consumer’s weight. </w:t>
      </w:r>
      <w:r w:rsidRPr="00C17C38">
        <w:rPr>
          <w:color w:val="auto"/>
        </w:rPr>
        <w:t xml:space="preserve">The response does acknowledge some of the documentation deficits the Assessment Team identified </w:t>
      </w:r>
      <w:r w:rsidR="002F18E3">
        <w:rPr>
          <w:color w:val="auto"/>
        </w:rPr>
        <w:t xml:space="preserve">in four of the consumer files </w:t>
      </w:r>
      <w:r w:rsidRPr="00C17C38">
        <w:rPr>
          <w:color w:val="auto"/>
        </w:rPr>
        <w:t xml:space="preserve">and </w:t>
      </w:r>
      <w:r w:rsidR="002F18E3">
        <w:rPr>
          <w:color w:val="auto"/>
        </w:rPr>
        <w:t xml:space="preserve">indicated the service </w:t>
      </w:r>
      <w:r w:rsidRPr="00C17C38">
        <w:rPr>
          <w:color w:val="auto"/>
        </w:rPr>
        <w:t>h</w:t>
      </w:r>
      <w:r w:rsidR="002F18E3">
        <w:rPr>
          <w:color w:val="auto"/>
        </w:rPr>
        <w:t>as</w:t>
      </w:r>
      <w:r w:rsidRPr="00C17C38">
        <w:rPr>
          <w:color w:val="auto"/>
        </w:rPr>
        <w:t xml:space="preserve"> taken actions to address the deficits.</w:t>
      </w:r>
      <w:r w:rsidR="002E734B" w:rsidRPr="00C17C38">
        <w:rPr>
          <w:color w:val="auto"/>
        </w:rPr>
        <w:t xml:space="preserve"> </w:t>
      </w:r>
    </w:p>
    <w:p w14:paraId="6A7DE79D" w14:textId="27C72403" w:rsidR="008675F8" w:rsidRPr="00C17C38" w:rsidRDefault="002E734B" w:rsidP="00853601">
      <w:pPr>
        <w:rPr>
          <w:color w:val="auto"/>
        </w:rPr>
      </w:pPr>
      <w:r w:rsidRPr="00C17C38">
        <w:rPr>
          <w:color w:val="auto"/>
        </w:rPr>
        <w:t xml:space="preserve">The following evidence is where </w:t>
      </w:r>
      <w:r w:rsidR="00C17C38" w:rsidRPr="00C17C38">
        <w:rPr>
          <w:color w:val="auto"/>
        </w:rPr>
        <w:t xml:space="preserve">the </w:t>
      </w:r>
      <w:r w:rsidRPr="00C17C38">
        <w:rPr>
          <w:color w:val="auto"/>
        </w:rPr>
        <w:t xml:space="preserve">deficits identified by the Assessment Team </w:t>
      </w:r>
      <w:r w:rsidR="00C17C38" w:rsidRPr="00C17C38">
        <w:rPr>
          <w:color w:val="auto"/>
        </w:rPr>
        <w:t xml:space="preserve">have been </w:t>
      </w:r>
      <w:r w:rsidRPr="00C17C38">
        <w:rPr>
          <w:color w:val="auto"/>
        </w:rPr>
        <w:t>acknowledged by the approved provider and</w:t>
      </w:r>
      <w:r w:rsidR="00C17C38" w:rsidRPr="00C17C38">
        <w:rPr>
          <w:color w:val="auto"/>
        </w:rPr>
        <w:t xml:space="preserve"> I find the evidence</w:t>
      </w:r>
      <w:r w:rsidRPr="00C17C38">
        <w:rPr>
          <w:color w:val="auto"/>
        </w:rPr>
        <w:t xml:space="preserve"> relevant to my decision:</w:t>
      </w:r>
    </w:p>
    <w:p w14:paraId="7B4D1112" w14:textId="0FE3445E" w:rsidR="008675F8" w:rsidRPr="00263F38" w:rsidRDefault="00C17C38" w:rsidP="00DF29F9">
      <w:pPr>
        <w:pStyle w:val="ListParagraph"/>
        <w:numPr>
          <w:ilvl w:val="0"/>
          <w:numId w:val="38"/>
        </w:numPr>
        <w:ind w:left="425" w:hanging="425"/>
        <w:contextualSpacing w:val="0"/>
        <w:rPr>
          <w:color w:val="auto"/>
        </w:rPr>
      </w:pPr>
      <w:r w:rsidRPr="00263F38">
        <w:rPr>
          <w:color w:val="auto"/>
        </w:rPr>
        <w:t>O</w:t>
      </w:r>
      <w:r w:rsidR="001F6F56" w:rsidRPr="00263F38">
        <w:rPr>
          <w:color w:val="auto"/>
        </w:rPr>
        <w:t xml:space="preserve">ne consumer </w:t>
      </w:r>
      <w:r w:rsidRPr="00263F38">
        <w:rPr>
          <w:color w:val="auto"/>
        </w:rPr>
        <w:t>with a diagnosis of blindness did not have all areas on the vision assessment completed, however there were strategies on the care plan including sensory, mobility and nutrition care plan to guide the delivery of care. Pain assessment was incomplete, however the strategies on the pain care plans were reflective of the consumer</w:t>
      </w:r>
      <w:r w:rsidR="00B95CFD">
        <w:rPr>
          <w:color w:val="auto"/>
        </w:rPr>
        <w:t>’</w:t>
      </w:r>
      <w:r w:rsidRPr="00263F38">
        <w:rPr>
          <w:color w:val="auto"/>
        </w:rPr>
        <w:t>s identified pain management needs. The behaviour charting has not been completed</w:t>
      </w:r>
      <w:r w:rsidR="002F18E3" w:rsidRPr="00263F38">
        <w:rPr>
          <w:color w:val="auto"/>
        </w:rPr>
        <w:t xml:space="preserve"> to inform and update the behaviour care plan on current behaviours and strategies to manage. </w:t>
      </w:r>
    </w:p>
    <w:p w14:paraId="3CB62631" w14:textId="6536BF24" w:rsidR="002F18E3" w:rsidRPr="00263F38" w:rsidRDefault="002F18E3" w:rsidP="00DF29F9">
      <w:pPr>
        <w:pStyle w:val="ListParagraph"/>
        <w:numPr>
          <w:ilvl w:val="0"/>
          <w:numId w:val="38"/>
        </w:numPr>
        <w:ind w:left="425" w:hanging="425"/>
        <w:contextualSpacing w:val="0"/>
        <w:rPr>
          <w:color w:val="auto"/>
        </w:rPr>
      </w:pPr>
      <w:r w:rsidRPr="00263F38">
        <w:rPr>
          <w:color w:val="auto"/>
        </w:rPr>
        <w:t xml:space="preserve">One </w:t>
      </w:r>
      <w:r w:rsidR="003719FB" w:rsidRPr="00263F38">
        <w:rPr>
          <w:color w:val="auto"/>
        </w:rPr>
        <w:t xml:space="preserve">consumer receiving nutrition and hydration through enteral feeding tube had an enteral feeding plan documented, however staff were not consistently completing the enteral feeding chart to show feeds had been provided in line with directions. Charting to record repositioning was indicated on the clinical file to be completed, however the repositioning chart was not consistently or accurately completed. </w:t>
      </w:r>
    </w:p>
    <w:p w14:paraId="004FAF55" w14:textId="641038A3" w:rsidR="003719FB" w:rsidRPr="00263F38" w:rsidRDefault="003719FB" w:rsidP="00DF29F9">
      <w:pPr>
        <w:pStyle w:val="ListParagraph"/>
        <w:numPr>
          <w:ilvl w:val="0"/>
          <w:numId w:val="38"/>
        </w:numPr>
        <w:ind w:left="425" w:hanging="425"/>
        <w:contextualSpacing w:val="0"/>
        <w:rPr>
          <w:color w:val="auto"/>
        </w:rPr>
      </w:pPr>
      <w:r w:rsidRPr="00263F38">
        <w:rPr>
          <w:color w:val="auto"/>
        </w:rPr>
        <w:t xml:space="preserve">One consumer with a current fluid restriction in place did not have the fluid restriction documented in all required areas of the care plan including the extended care plan. The fluid intake charting used to monitor and record the fluid </w:t>
      </w:r>
      <w:r w:rsidRPr="00263F38">
        <w:rPr>
          <w:color w:val="auto"/>
        </w:rPr>
        <w:lastRenderedPageBreak/>
        <w:t xml:space="preserve">intake in relation to the restriction is not consistently completed or accurate including days where no intake was recorded at all. </w:t>
      </w:r>
    </w:p>
    <w:p w14:paraId="5D59B455" w14:textId="478DF0A4" w:rsidR="003719FB" w:rsidRPr="00263F38" w:rsidRDefault="003719FB" w:rsidP="00DF29F9">
      <w:pPr>
        <w:pStyle w:val="ListParagraph"/>
        <w:numPr>
          <w:ilvl w:val="0"/>
          <w:numId w:val="38"/>
        </w:numPr>
        <w:ind w:left="425" w:hanging="425"/>
        <w:contextualSpacing w:val="0"/>
        <w:rPr>
          <w:color w:val="auto"/>
        </w:rPr>
      </w:pPr>
      <w:r w:rsidRPr="00263F38">
        <w:rPr>
          <w:color w:val="auto"/>
        </w:rPr>
        <w:t>One consumer with current verbal behaviours being monitored through behaviour charting did not have the behaviour charting completed consistently with strategies used or the effectiveness of strategies used</w:t>
      </w:r>
      <w:r w:rsidR="00263F38" w:rsidRPr="00263F38">
        <w:rPr>
          <w:color w:val="auto"/>
        </w:rPr>
        <w:t xml:space="preserve">. </w:t>
      </w:r>
    </w:p>
    <w:p w14:paraId="7F9A2BF0" w14:textId="0B3C2C02" w:rsidR="008675F8" w:rsidRPr="00993418" w:rsidRDefault="00993418" w:rsidP="008675F8">
      <w:pPr>
        <w:rPr>
          <w:color w:val="auto"/>
        </w:rPr>
      </w:pPr>
      <w:r w:rsidRPr="00993418">
        <w:rPr>
          <w:color w:val="auto"/>
        </w:rPr>
        <w:t xml:space="preserve">The service has a system to identify, assess and plan the delivery of consumers’ clinical and personal care which is based on best practice tools and completed in consultation with specialists where required. However, evidence at the time of the Assessment Contact showed staff practice was not consistent in following the best practice assessment tools and charts and not in line with the organisation’s expectations. The deficits identified indicate there is actual potential to negatively impact consumers’ health as the deficits were identified in multiple consumers’ </w:t>
      </w:r>
      <w:r w:rsidR="003619CB">
        <w:rPr>
          <w:color w:val="auto"/>
        </w:rPr>
        <w:t>assessments and charts,</w:t>
      </w:r>
      <w:r w:rsidRPr="00993418">
        <w:rPr>
          <w:color w:val="auto"/>
        </w:rPr>
        <w:t xml:space="preserve"> including where complex health needs are being delivered and high impact risks are associated with consumer care. </w:t>
      </w:r>
      <w:r w:rsidR="003619CB">
        <w:rPr>
          <w:color w:val="auto"/>
        </w:rPr>
        <w:t xml:space="preserve">The deficits show the service is not consistently completing documentation in line with best practice to identify and feed into the delivery of consumers’ clinical care. </w:t>
      </w:r>
      <w:r w:rsidRPr="00993418">
        <w:rPr>
          <w:color w:val="auto"/>
        </w:rPr>
        <w:t xml:space="preserve">The service’s monitoring systems were not effective in identifying the deficits. </w:t>
      </w:r>
    </w:p>
    <w:p w14:paraId="42D16E2D" w14:textId="204803DE" w:rsidR="00993418" w:rsidRPr="00993418" w:rsidRDefault="00993418" w:rsidP="008675F8">
      <w:pPr>
        <w:rPr>
          <w:color w:val="auto"/>
        </w:rPr>
      </w:pPr>
      <w:r w:rsidRPr="00993418">
        <w:rPr>
          <w:color w:val="auto"/>
        </w:rPr>
        <w:t xml:space="preserve">Based on the summarised evidence above I find the service non-compliant in this requirement. </w:t>
      </w:r>
    </w:p>
    <w:p w14:paraId="0D4D1398" w14:textId="77777777" w:rsidR="00853601" w:rsidRPr="00853601" w:rsidRDefault="00A312B3" w:rsidP="00853601">
      <w:pPr>
        <w:tabs>
          <w:tab w:val="right" w:pos="9026"/>
        </w:tabs>
        <w:spacing w:before="0" w:after="0"/>
        <w:outlineLvl w:val="4"/>
      </w:pPr>
    </w:p>
    <w:p w14:paraId="0D4D13AE" w14:textId="77777777" w:rsidR="00853601" w:rsidRDefault="00A312B3"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D4D13D1" w14:textId="77777777" w:rsidR="009C6F30" w:rsidRDefault="00A312B3"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D4D13FF" w14:textId="6715A14F" w:rsidR="00CB3BA9" w:rsidRDefault="00617FA9"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D4D1457" wp14:editId="0D4D14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84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D4D1400" w14:textId="77777777" w:rsidR="007F5256" w:rsidRPr="000E654D" w:rsidRDefault="00617FA9" w:rsidP="009C6F30">
      <w:pPr>
        <w:pStyle w:val="Heading3"/>
        <w:shd w:val="clear" w:color="auto" w:fill="F2F2F2" w:themeFill="background1" w:themeFillShade="F2"/>
      </w:pPr>
      <w:r w:rsidRPr="000E654D">
        <w:t>Consumer outcome:</w:t>
      </w:r>
    </w:p>
    <w:p w14:paraId="0D4D1401" w14:textId="77777777" w:rsidR="007F5256" w:rsidRDefault="00617FA9" w:rsidP="00912DE6">
      <w:pPr>
        <w:numPr>
          <w:ilvl w:val="0"/>
          <w:numId w:val="7"/>
        </w:numPr>
        <w:shd w:val="clear" w:color="auto" w:fill="F2F2F2" w:themeFill="background1" w:themeFillShade="F2"/>
      </w:pPr>
      <w:r>
        <w:t>I get quality care and services when I need them from people who are knowledgeable, capable and caring.</w:t>
      </w:r>
    </w:p>
    <w:p w14:paraId="0D4D1402" w14:textId="77777777" w:rsidR="007F5256" w:rsidRDefault="00617FA9" w:rsidP="009C6F30">
      <w:pPr>
        <w:pStyle w:val="Heading3"/>
        <w:shd w:val="clear" w:color="auto" w:fill="F2F2F2" w:themeFill="background1" w:themeFillShade="F2"/>
      </w:pPr>
      <w:r>
        <w:t>Organisation statement:</w:t>
      </w:r>
    </w:p>
    <w:p w14:paraId="0D4D1403" w14:textId="77777777" w:rsidR="007F5256" w:rsidRDefault="00617FA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4D1404" w14:textId="77777777" w:rsidR="007F5256" w:rsidRDefault="00617FA9" w:rsidP="00427817">
      <w:pPr>
        <w:pStyle w:val="Heading2"/>
      </w:pPr>
      <w:r>
        <w:t>Assessment of Standard 7</w:t>
      </w:r>
    </w:p>
    <w:p w14:paraId="28D74F9A" w14:textId="40B64EE6" w:rsidR="00617FA9" w:rsidRPr="00732D35" w:rsidRDefault="00617FA9" w:rsidP="00617FA9">
      <w:pPr>
        <w:rPr>
          <w:rFonts w:eastAsiaTheme="minorHAnsi"/>
          <w:color w:val="auto"/>
        </w:rPr>
      </w:pPr>
      <w:r w:rsidRPr="00732D35">
        <w:rPr>
          <w:rFonts w:eastAsiaTheme="minorHAnsi"/>
          <w:color w:val="auto"/>
        </w:rPr>
        <w:t>Not all requirements were assessed therefore an overall rating for the Quality Standard is not provided.</w:t>
      </w:r>
    </w:p>
    <w:p w14:paraId="2CFD9842" w14:textId="63D7A4D0" w:rsidR="00263F38" w:rsidRPr="00732D35" w:rsidRDefault="00263F38" w:rsidP="00617FA9">
      <w:pPr>
        <w:rPr>
          <w:rFonts w:eastAsiaTheme="minorHAnsi"/>
          <w:color w:val="auto"/>
        </w:rPr>
      </w:pPr>
      <w:r w:rsidRPr="00732D35">
        <w:rPr>
          <w:rFonts w:eastAsiaTheme="minorHAnsi"/>
          <w:color w:val="auto"/>
        </w:rPr>
        <w:t xml:space="preserve">The Assessment Team assessed Requirement (3)(a) in relation to Standard 7 Human resources and recommended the service met this Requirement. While the evidence in the Assessment Team’s report indicates feedback from </w:t>
      </w:r>
      <w:r w:rsidR="00732D35" w:rsidRPr="00732D35">
        <w:rPr>
          <w:rFonts w:eastAsiaTheme="minorHAnsi"/>
          <w:color w:val="auto"/>
        </w:rPr>
        <w:t>some staff and consumers and one representative there has been an increase in staff workload and staff being busy, on the day of the Assessment Contact the service demonstrated it has a planned approach, and there w</w:t>
      </w:r>
      <w:r w:rsidR="00732D35">
        <w:rPr>
          <w:rFonts w:eastAsiaTheme="minorHAnsi"/>
          <w:color w:val="auto"/>
        </w:rPr>
        <w:t>ere</w:t>
      </w:r>
      <w:r w:rsidR="00732D35" w:rsidRPr="00732D35">
        <w:rPr>
          <w:rFonts w:eastAsiaTheme="minorHAnsi"/>
          <w:color w:val="auto"/>
        </w:rPr>
        <w:t xml:space="preserve"> sufficient numbers and mix of staff to provide care and services. I agree with the Assessment Team’s recommendation and find on the day of the Assessment Contact the service was compliant in this Requirement. </w:t>
      </w:r>
    </w:p>
    <w:p w14:paraId="29EFC6A2" w14:textId="4E2D738A" w:rsidR="00263F38" w:rsidRPr="00732D35" w:rsidRDefault="00263F38" w:rsidP="00617FA9">
      <w:pPr>
        <w:rPr>
          <w:rFonts w:eastAsiaTheme="minorHAnsi"/>
          <w:color w:val="auto"/>
        </w:rPr>
      </w:pPr>
      <w:r w:rsidRPr="00732D35">
        <w:rPr>
          <w:rFonts w:eastAsiaTheme="minorHAnsi"/>
          <w:color w:val="auto"/>
        </w:rPr>
        <w:t xml:space="preserve">The service demonstrated through rosters and allocations there is a planned approach which ensures sufficient numbers and mix of staff including registered and enrolled nursing staff to provided care and services to consumers. </w:t>
      </w:r>
    </w:p>
    <w:p w14:paraId="10175171" w14:textId="3C6C8324" w:rsidR="00263F38" w:rsidRPr="00732D35" w:rsidRDefault="00263F38" w:rsidP="00617FA9">
      <w:pPr>
        <w:rPr>
          <w:rFonts w:eastAsiaTheme="minorHAnsi"/>
          <w:color w:val="auto"/>
        </w:rPr>
      </w:pPr>
      <w:r w:rsidRPr="00732D35">
        <w:rPr>
          <w:rFonts w:eastAsiaTheme="minorHAnsi"/>
          <w:color w:val="auto"/>
        </w:rPr>
        <w:t xml:space="preserve">Majority of consumers and representatives interviewed were satisfied there were enough staff and consumers were receiving adequate care and services. However, five consumers indicated staff are busy and one representative indicated there was not enough staff. </w:t>
      </w:r>
    </w:p>
    <w:p w14:paraId="69E51073" w14:textId="1659B4C9" w:rsidR="00617FA9" w:rsidRPr="00732D35" w:rsidRDefault="00263F38" w:rsidP="00154403">
      <w:pPr>
        <w:rPr>
          <w:rFonts w:eastAsiaTheme="minorHAnsi"/>
          <w:color w:val="auto"/>
        </w:rPr>
      </w:pPr>
      <w:r w:rsidRPr="00732D35">
        <w:rPr>
          <w:rFonts w:eastAsiaTheme="minorHAnsi"/>
          <w:color w:val="auto"/>
        </w:rPr>
        <w:t xml:space="preserve">Staff interviewed stated their workload had increased due to additional duties in relation to COVID-19 such as additional cleaning and screening processes for visitors and consumers. Some staff indicated this has resulted in staff being busier and unable to spend as much quality time with consumers. </w:t>
      </w:r>
    </w:p>
    <w:p w14:paraId="0D4D1407" w14:textId="47F798F2" w:rsidR="00301877" w:rsidRDefault="00617FA9" w:rsidP="00427817">
      <w:pPr>
        <w:pStyle w:val="Heading2"/>
      </w:pPr>
      <w:r>
        <w:lastRenderedPageBreak/>
        <w:t>Assessment of Standard 7 Requirements</w:t>
      </w:r>
      <w:r w:rsidRPr="0066387A">
        <w:rPr>
          <w:i/>
          <w:color w:val="0000FF"/>
          <w:sz w:val="24"/>
          <w:szCs w:val="24"/>
        </w:rPr>
        <w:t xml:space="preserve"> </w:t>
      </w:r>
    </w:p>
    <w:p w14:paraId="0D4D1408" w14:textId="246814ED" w:rsidR="00506F7F" w:rsidRPr="00506F7F" w:rsidRDefault="00617FA9" w:rsidP="00506F7F">
      <w:pPr>
        <w:pStyle w:val="Heading3"/>
      </w:pPr>
      <w:r w:rsidRPr="00506F7F">
        <w:t>Requirement 7(3)(a)</w:t>
      </w:r>
      <w:r>
        <w:tab/>
        <w:t>Compliant</w:t>
      </w:r>
    </w:p>
    <w:p w14:paraId="0D4D1409" w14:textId="77777777" w:rsidR="00506F7F" w:rsidRPr="004A3816" w:rsidRDefault="00617FA9" w:rsidP="00506F7F">
      <w:pPr>
        <w:rPr>
          <w:i/>
        </w:rPr>
      </w:pPr>
      <w:r w:rsidRPr="004A3816">
        <w:rPr>
          <w:i/>
        </w:rPr>
        <w:t>The workforce is planned to enable, and the number and mix of members of the workforce deployed enables, the delivery and management of safe and quality care and services.</w:t>
      </w:r>
    </w:p>
    <w:p w14:paraId="0D4D1416" w14:textId="77777777" w:rsidR="00506F7F" w:rsidRPr="00506F7F" w:rsidRDefault="00A312B3" w:rsidP="00506F7F"/>
    <w:p w14:paraId="0D4D1417" w14:textId="77777777" w:rsidR="00095CD4" w:rsidRDefault="00A312B3"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0D4D143C" w14:textId="77777777" w:rsidR="00506F7F" w:rsidRPr="00154403" w:rsidRDefault="00A312B3" w:rsidP="00154403"/>
    <w:p w14:paraId="0D4D143D" w14:textId="77777777" w:rsidR="00095CD4" w:rsidRDefault="00A312B3"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0D4D1441" w14:textId="7ADF3F6E" w:rsidR="004B33E7" w:rsidRPr="00617FA9" w:rsidRDefault="00617FA9" w:rsidP="00617FA9">
      <w:pPr>
        <w:pStyle w:val="Heading1"/>
      </w:pPr>
      <w:r>
        <w:lastRenderedPageBreak/>
        <w:t>Areas for improvement</w:t>
      </w:r>
    </w:p>
    <w:p w14:paraId="0D4D1442" w14:textId="77777777" w:rsidR="004B33E7" w:rsidRPr="00732D35" w:rsidRDefault="00617FA9" w:rsidP="004B33E7">
      <w:pPr>
        <w:rPr>
          <w:color w:val="auto"/>
        </w:rPr>
      </w:pPr>
      <w:r>
        <w:t>A</w:t>
      </w:r>
      <w:r w:rsidRPr="00D63989">
        <w:t xml:space="preserve">reas </w:t>
      </w:r>
      <w:r>
        <w:t xml:space="preserve">have </w:t>
      </w:r>
      <w:r w:rsidRPr="00732D35">
        <w:rPr>
          <w:color w:val="auto"/>
        </w:rPr>
        <w:t>been identified in which improvements must be made to ensure compliance with the Quality Standards. This is based on non-compliance with the Quality Standards as described in this performance report.</w:t>
      </w:r>
    </w:p>
    <w:p w14:paraId="0D4D1443" w14:textId="23E9D0B7" w:rsidR="00095CD4" w:rsidRPr="00732D35" w:rsidRDefault="00732D35" w:rsidP="00095CD4">
      <w:pPr>
        <w:pStyle w:val="ListBullet"/>
      </w:pPr>
      <w:r w:rsidRPr="00732D35">
        <w:t xml:space="preserve">Standard 3 Requirement (3)(a): Ensure staff consistently and accurately complete all required areas of consumers’ clinical assessments and charting to ensure current needs of consumers are identified on the care plans. Ensure staff practice in completing assessments and charts is effectively monitored to identify and address deficits in staff practice. </w:t>
      </w:r>
    </w:p>
    <w:p w14:paraId="0D4D1446" w14:textId="77777777" w:rsidR="00A3716D" w:rsidRPr="00095CD4" w:rsidRDefault="00A312B3"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1483" w14:textId="77777777" w:rsidR="00513B14" w:rsidRDefault="00617FA9">
      <w:pPr>
        <w:spacing w:before="0" w:after="0" w:line="240" w:lineRule="auto"/>
      </w:pPr>
      <w:r>
        <w:separator/>
      </w:r>
    </w:p>
  </w:endnote>
  <w:endnote w:type="continuationSeparator" w:id="0">
    <w:p w14:paraId="0D4D1485" w14:textId="77777777" w:rsidR="00513B14" w:rsidRDefault="00617F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5C" w14:textId="77777777" w:rsidR="00506F7F" w:rsidRPr="009A1F1B" w:rsidRDefault="00617F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4D145D" w14:textId="77777777" w:rsidR="00506F7F" w:rsidRPr="00C72FFB" w:rsidRDefault="00617F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4D145E" w14:textId="77777777" w:rsidR="00506F7F" w:rsidRPr="00C72FFB" w:rsidRDefault="00617F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5F" w14:textId="77777777" w:rsidR="00506F7F" w:rsidRPr="009A1F1B" w:rsidRDefault="00617F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4D1460" w14:textId="77777777" w:rsidR="00506F7F" w:rsidRPr="00C72FFB" w:rsidRDefault="00617F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4D1461" w14:textId="77777777" w:rsidR="00506F7F" w:rsidRPr="00A3716D" w:rsidRDefault="00617F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D147F" w14:textId="77777777" w:rsidR="00513B14" w:rsidRDefault="00617FA9">
      <w:pPr>
        <w:spacing w:before="0" w:after="0" w:line="240" w:lineRule="auto"/>
      </w:pPr>
      <w:r>
        <w:separator/>
      </w:r>
    </w:p>
  </w:footnote>
  <w:footnote w:type="continuationSeparator" w:id="0">
    <w:p w14:paraId="0D4D1481" w14:textId="77777777" w:rsidR="00513B14" w:rsidRDefault="00617F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5B" w14:textId="77777777" w:rsidR="00506F7F" w:rsidRDefault="00617FA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4D147F" wp14:editId="0D4D14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4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0" w14:textId="77777777" w:rsidR="00FB0086" w:rsidRPr="00703E80" w:rsidRDefault="00617F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D4D149D" wp14:editId="0D4D14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94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7" w14:textId="77777777" w:rsidR="00506F7F" w:rsidRPr="00FB0086" w:rsidRDefault="00617FA9" w:rsidP="00FB0086">
    <w:pPr>
      <w:pStyle w:val="Header"/>
    </w:pPr>
    <w:r>
      <w:rPr>
        <w:noProof/>
        <w:color w:val="auto"/>
        <w:sz w:val="20"/>
      </w:rPr>
      <w:drawing>
        <wp:anchor distT="0" distB="0" distL="114300" distR="114300" simplePos="0" relativeHeight="251684864" behindDoc="1" locked="0" layoutInCell="1" allowOverlap="1" wp14:anchorId="0D4D14AB" wp14:editId="0D4D14A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5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8" w14:textId="77777777" w:rsidR="00506F7F" w:rsidRDefault="00617FA9" w:rsidP="009C6F30">
    <w:pPr>
      <w:tabs>
        <w:tab w:val="left" w:pos="3624"/>
      </w:tabs>
    </w:pPr>
    <w:r>
      <w:rPr>
        <w:noProof/>
        <w:color w:val="auto"/>
        <w:sz w:val="20"/>
      </w:rPr>
      <w:drawing>
        <wp:anchor distT="0" distB="0" distL="114300" distR="114300" simplePos="0" relativeHeight="251666432" behindDoc="1" locked="0" layoutInCell="1" allowOverlap="1" wp14:anchorId="0D4D14AD" wp14:editId="0D4D14A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5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9" w14:textId="160C324A" w:rsidR="00FB0086" w:rsidRPr="00703E80" w:rsidRDefault="00617F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D4D14AF" wp14:editId="0D4D14B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6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C" w14:textId="77777777" w:rsidR="008D7780" w:rsidRPr="00703E80" w:rsidRDefault="00617F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D4D14B5" wp14:editId="0D4D14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06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D" w14:textId="77777777" w:rsidR="008F32C8" w:rsidRPr="008F32C8" w:rsidRDefault="00617FA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4D14B7" wp14:editId="0D4D14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38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7E" w14:textId="77777777" w:rsidR="00506F7F" w:rsidRDefault="00617FA9" w:rsidP="009C6F30">
    <w:pPr>
      <w:tabs>
        <w:tab w:val="left" w:pos="3624"/>
      </w:tabs>
    </w:pPr>
    <w:r>
      <w:rPr>
        <w:noProof/>
        <w:color w:val="auto"/>
        <w:sz w:val="20"/>
      </w:rPr>
      <w:drawing>
        <wp:anchor distT="0" distB="0" distL="114300" distR="114300" simplePos="0" relativeHeight="251668480" behindDoc="1" locked="0" layoutInCell="1" allowOverlap="1" wp14:anchorId="0D4D14B9" wp14:editId="0D4D14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11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2" w14:textId="77777777" w:rsidR="00A627C8" w:rsidRDefault="00617FA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4D1481" wp14:editId="0D4D14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16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3" w14:textId="77777777" w:rsidR="00506F7F" w:rsidRDefault="00617FA9">
    <w:pPr>
      <w:pStyle w:val="Header"/>
    </w:pPr>
    <w:r w:rsidRPr="003C6EC2">
      <w:rPr>
        <w:rFonts w:eastAsia="Calibri"/>
        <w:noProof/>
      </w:rPr>
      <w:drawing>
        <wp:anchor distT="0" distB="0" distL="114300" distR="114300" simplePos="0" relativeHeight="251669504" behindDoc="1" locked="0" layoutInCell="1" allowOverlap="1" wp14:anchorId="0D4D1483" wp14:editId="0D4D14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9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4" w14:textId="77777777" w:rsidR="00506F7F" w:rsidRDefault="00617FA9" w:rsidP="0004322A">
    <w:r>
      <w:rPr>
        <w:noProof/>
        <w:color w:val="auto"/>
        <w:sz w:val="20"/>
      </w:rPr>
      <w:drawing>
        <wp:anchor distT="0" distB="0" distL="114300" distR="114300" simplePos="0" relativeHeight="251660288" behindDoc="1" locked="0" layoutInCell="1" allowOverlap="1" wp14:anchorId="0D4D1485" wp14:editId="0D4D14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35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7" w14:textId="77777777" w:rsidR="005F44D8" w:rsidRPr="00703E80" w:rsidRDefault="00617FA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D4D148B" wp14:editId="0D4D148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3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A" w14:textId="77777777" w:rsidR="00FB0086" w:rsidRPr="00703E80" w:rsidRDefault="00617F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4D1491" wp14:editId="0D4D14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03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B" w14:textId="77777777" w:rsidR="00506F7F" w:rsidRPr="00FB0086" w:rsidRDefault="00617FA9" w:rsidP="00FB0086">
    <w:pPr>
      <w:pStyle w:val="Header"/>
    </w:pPr>
    <w:r>
      <w:rPr>
        <w:noProof/>
        <w:color w:val="auto"/>
        <w:sz w:val="20"/>
      </w:rPr>
      <w:drawing>
        <wp:anchor distT="0" distB="0" distL="114300" distR="114300" simplePos="0" relativeHeight="251676672" behindDoc="1" locked="0" layoutInCell="1" allowOverlap="1" wp14:anchorId="0D4D1493" wp14:editId="0D4D14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88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C" w14:textId="77777777" w:rsidR="00506F7F" w:rsidRDefault="00617FA9" w:rsidP="0004322A">
    <w:r>
      <w:rPr>
        <w:noProof/>
        <w:color w:val="auto"/>
        <w:sz w:val="20"/>
      </w:rPr>
      <w:drawing>
        <wp:anchor distT="0" distB="0" distL="114300" distR="114300" simplePos="0" relativeHeight="251662336" behindDoc="1" locked="0" layoutInCell="1" allowOverlap="1" wp14:anchorId="0D4D1495" wp14:editId="0D4D14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55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46D" w14:textId="096AC86D" w:rsidR="00FB0086" w:rsidRPr="00703E80" w:rsidRDefault="00617F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4D1497" wp14:editId="0D4D149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52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F66344">
      <w:start w:val="1"/>
      <w:numFmt w:val="lowerRoman"/>
      <w:lvlText w:val="(%1)"/>
      <w:lvlJc w:val="left"/>
      <w:pPr>
        <w:ind w:left="1080" w:hanging="720"/>
      </w:pPr>
      <w:rPr>
        <w:rFonts w:hint="default"/>
        <w:b w:val="0"/>
      </w:rPr>
    </w:lvl>
    <w:lvl w:ilvl="1" w:tplc="B9DCD492" w:tentative="1">
      <w:start w:val="1"/>
      <w:numFmt w:val="lowerLetter"/>
      <w:lvlText w:val="%2."/>
      <w:lvlJc w:val="left"/>
      <w:pPr>
        <w:ind w:left="1440" w:hanging="360"/>
      </w:pPr>
    </w:lvl>
    <w:lvl w:ilvl="2" w:tplc="9A28614A" w:tentative="1">
      <w:start w:val="1"/>
      <w:numFmt w:val="lowerRoman"/>
      <w:lvlText w:val="%3."/>
      <w:lvlJc w:val="right"/>
      <w:pPr>
        <w:ind w:left="2160" w:hanging="180"/>
      </w:pPr>
    </w:lvl>
    <w:lvl w:ilvl="3" w:tplc="C83C1A64" w:tentative="1">
      <w:start w:val="1"/>
      <w:numFmt w:val="decimal"/>
      <w:lvlText w:val="%4."/>
      <w:lvlJc w:val="left"/>
      <w:pPr>
        <w:ind w:left="2880" w:hanging="360"/>
      </w:pPr>
    </w:lvl>
    <w:lvl w:ilvl="4" w:tplc="EF52DE3E" w:tentative="1">
      <w:start w:val="1"/>
      <w:numFmt w:val="lowerLetter"/>
      <w:lvlText w:val="%5."/>
      <w:lvlJc w:val="left"/>
      <w:pPr>
        <w:ind w:left="3600" w:hanging="360"/>
      </w:pPr>
    </w:lvl>
    <w:lvl w:ilvl="5" w:tplc="8D30CEBA" w:tentative="1">
      <w:start w:val="1"/>
      <w:numFmt w:val="lowerRoman"/>
      <w:lvlText w:val="%6."/>
      <w:lvlJc w:val="right"/>
      <w:pPr>
        <w:ind w:left="4320" w:hanging="180"/>
      </w:pPr>
    </w:lvl>
    <w:lvl w:ilvl="6" w:tplc="6EAAF8D8" w:tentative="1">
      <w:start w:val="1"/>
      <w:numFmt w:val="decimal"/>
      <w:lvlText w:val="%7."/>
      <w:lvlJc w:val="left"/>
      <w:pPr>
        <w:ind w:left="5040" w:hanging="360"/>
      </w:pPr>
    </w:lvl>
    <w:lvl w:ilvl="7" w:tplc="018A6228" w:tentative="1">
      <w:start w:val="1"/>
      <w:numFmt w:val="lowerLetter"/>
      <w:lvlText w:val="%8."/>
      <w:lvlJc w:val="left"/>
      <w:pPr>
        <w:ind w:left="5760" w:hanging="360"/>
      </w:pPr>
    </w:lvl>
    <w:lvl w:ilvl="8" w:tplc="0DB429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49E94FE">
      <w:start w:val="1"/>
      <w:numFmt w:val="bullet"/>
      <w:pStyle w:val="ListParagraph"/>
      <w:lvlText w:val=""/>
      <w:lvlJc w:val="left"/>
      <w:pPr>
        <w:ind w:left="1440" w:hanging="360"/>
      </w:pPr>
      <w:rPr>
        <w:rFonts w:ascii="Symbol" w:hAnsi="Symbol" w:hint="default"/>
        <w:color w:val="auto"/>
      </w:rPr>
    </w:lvl>
    <w:lvl w:ilvl="1" w:tplc="6E820B26" w:tentative="1">
      <w:start w:val="1"/>
      <w:numFmt w:val="bullet"/>
      <w:lvlText w:val="o"/>
      <w:lvlJc w:val="left"/>
      <w:pPr>
        <w:ind w:left="2160" w:hanging="360"/>
      </w:pPr>
      <w:rPr>
        <w:rFonts w:ascii="Courier New" w:hAnsi="Courier New" w:cs="Courier New" w:hint="default"/>
      </w:rPr>
    </w:lvl>
    <w:lvl w:ilvl="2" w:tplc="FA182826" w:tentative="1">
      <w:start w:val="1"/>
      <w:numFmt w:val="bullet"/>
      <w:lvlText w:val=""/>
      <w:lvlJc w:val="left"/>
      <w:pPr>
        <w:ind w:left="2880" w:hanging="360"/>
      </w:pPr>
      <w:rPr>
        <w:rFonts w:ascii="Wingdings" w:hAnsi="Wingdings" w:hint="default"/>
      </w:rPr>
    </w:lvl>
    <w:lvl w:ilvl="3" w:tplc="84EE13C6" w:tentative="1">
      <w:start w:val="1"/>
      <w:numFmt w:val="bullet"/>
      <w:lvlText w:val=""/>
      <w:lvlJc w:val="left"/>
      <w:pPr>
        <w:ind w:left="3600" w:hanging="360"/>
      </w:pPr>
      <w:rPr>
        <w:rFonts w:ascii="Symbol" w:hAnsi="Symbol" w:hint="default"/>
      </w:rPr>
    </w:lvl>
    <w:lvl w:ilvl="4" w:tplc="189EE206" w:tentative="1">
      <w:start w:val="1"/>
      <w:numFmt w:val="bullet"/>
      <w:lvlText w:val="o"/>
      <w:lvlJc w:val="left"/>
      <w:pPr>
        <w:ind w:left="4320" w:hanging="360"/>
      </w:pPr>
      <w:rPr>
        <w:rFonts w:ascii="Courier New" w:hAnsi="Courier New" w:cs="Courier New" w:hint="default"/>
      </w:rPr>
    </w:lvl>
    <w:lvl w:ilvl="5" w:tplc="AE1CFCD2" w:tentative="1">
      <w:start w:val="1"/>
      <w:numFmt w:val="bullet"/>
      <w:lvlText w:val=""/>
      <w:lvlJc w:val="left"/>
      <w:pPr>
        <w:ind w:left="5040" w:hanging="360"/>
      </w:pPr>
      <w:rPr>
        <w:rFonts w:ascii="Wingdings" w:hAnsi="Wingdings" w:hint="default"/>
      </w:rPr>
    </w:lvl>
    <w:lvl w:ilvl="6" w:tplc="9426002A" w:tentative="1">
      <w:start w:val="1"/>
      <w:numFmt w:val="bullet"/>
      <w:lvlText w:val=""/>
      <w:lvlJc w:val="left"/>
      <w:pPr>
        <w:ind w:left="5760" w:hanging="360"/>
      </w:pPr>
      <w:rPr>
        <w:rFonts w:ascii="Symbol" w:hAnsi="Symbol" w:hint="default"/>
      </w:rPr>
    </w:lvl>
    <w:lvl w:ilvl="7" w:tplc="C51424BA" w:tentative="1">
      <w:start w:val="1"/>
      <w:numFmt w:val="bullet"/>
      <w:lvlText w:val="o"/>
      <w:lvlJc w:val="left"/>
      <w:pPr>
        <w:ind w:left="6480" w:hanging="360"/>
      </w:pPr>
      <w:rPr>
        <w:rFonts w:ascii="Courier New" w:hAnsi="Courier New" w:cs="Courier New" w:hint="default"/>
      </w:rPr>
    </w:lvl>
    <w:lvl w:ilvl="8" w:tplc="3814B5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0E0964">
      <w:start w:val="1"/>
      <w:numFmt w:val="lowerRoman"/>
      <w:lvlText w:val="(%1)"/>
      <w:lvlJc w:val="left"/>
      <w:pPr>
        <w:ind w:left="1004" w:hanging="720"/>
      </w:pPr>
      <w:rPr>
        <w:rFonts w:hint="default"/>
        <w:b w:val="0"/>
      </w:rPr>
    </w:lvl>
    <w:lvl w:ilvl="1" w:tplc="873A529C" w:tentative="1">
      <w:start w:val="1"/>
      <w:numFmt w:val="lowerLetter"/>
      <w:lvlText w:val="%2."/>
      <w:lvlJc w:val="left"/>
      <w:pPr>
        <w:ind w:left="1364" w:hanging="360"/>
      </w:pPr>
    </w:lvl>
    <w:lvl w:ilvl="2" w:tplc="BF32719A" w:tentative="1">
      <w:start w:val="1"/>
      <w:numFmt w:val="lowerRoman"/>
      <w:lvlText w:val="%3."/>
      <w:lvlJc w:val="right"/>
      <w:pPr>
        <w:ind w:left="2084" w:hanging="180"/>
      </w:pPr>
    </w:lvl>
    <w:lvl w:ilvl="3" w:tplc="8CD8B14C" w:tentative="1">
      <w:start w:val="1"/>
      <w:numFmt w:val="decimal"/>
      <w:lvlText w:val="%4."/>
      <w:lvlJc w:val="left"/>
      <w:pPr>
        <w:ind w:left="2804" w:hanging="360"/>
      </w:pPr>
    </w:lvl>
    <w:lvl w:ilvl="4" w:tplc="4300B690" w:tentative="1">
      <w:start w:val="1"/>
      <w:numFmt w:val="lowerLetter"/>
      <w:lvlText w:val="%5."/>
      <w:lvlJc w:val="left"/>
      <w:pPr>
        <w:ind w:left="3524" w:hanging="360"/>
      </w:pPr>
    </w:lvl>
    <w:lvl w:ilvl="5" w:tplc="5B4A9916" w:tentative="1">
      <w:start w:val="1"/>
      <w:numFmt w:val="lowerRoman"/>
      <w:lvlText w:val="%6."/>
      <w:lvlJc w:val="right"/>
      <w:pPr>
        <w:ind w:left="4244" w:hanging="180"/>
      </w:pPr>
    </w:lvl>
    <w:lvl w:ilvl="6" w:tplc="60369406" w:tentative="1">
      <w:start w:val="1"/>
      <w:numFmt w:val="decimal"/>
      <w:lvlText w:val="%7."/>
      <w:lvlJc w:val="left"/>
      <w:pPr>
        <w:ind w:left="4964" w:hanging="360"/>
      </w:pPr>
    </w:lvl>
    <w:lvl w:ilvl="7" w:tplc="3DF8C08C" w:tentative="1">
      <w:start w:val="1"/>
      <w:numFmt w:val="lowerLetter"/>
      <w:lvlText w:val="%8."/>
      <w:lvlJc w:val="left"/>
      <w:pPr>
        <w:ind w:left="5684" w:hanging="360"/>
      </w:pPr>
    </w:lvl>
    <w:lvl w:ilvl="8" w:tplc="62A277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DDA3730">
      <w:start w:val="1"/>
      <w:numFmt w:val="lowerRoman"/>
      <w:lvlText w:val="(%1)"/>
      <w:lvlJc w:val="left"/>
      <w:pPr>
        <w:ind w:left="1080" w:hanging="720"/>
      </w:pPr>
      <w:rPr>
        <w:rFonts w:hint="default"/>
      </w:rPr>
    </w:lvl>
    <w:lvl w:ilvl="1" w:tplc="B83A1E62" w:tentative="1">
      <w:start w:val="1"/>
      <w:numFmt w:val="lowerLetter"/>
      <w:lvlText w:val="%2."/>
      <w:lvlJc w:val="left"/>
      <w:pPr>
        <w:ind w:left="1440" w:hanging="360"/>
      </w:pPr>
    </w:lvl>
    <w:lvl w:ilvl="2" w:tplc="18C00462" w:tentative="1">
      <w:start w:val="1"/>
      <w:numFmt w:val="lowerRoman"/>
      <w:lvlText w:val="%3."/>
      <w:lvlJc w:val="right"/>
      <w:pPr>
        <w:ind w:left="2160" w:hanging="180"/>
      </w:pPr>
    </w:lvl>
    <w:lvl w:ilvl="3" w:tplc="5C6C00AA" w:tentative="1">
      <w:start w:val="1"/>
      <w:numFmt w:val="decimal"/>
      <w:lvlText w:val="%4."/>
      <w:lvlJc w:val="left"/>
      <w:pPr>
        <w:ind w:left="2880" w:hanging="360"/>
      </w:pPr>
    </w:lvl>
    <w:lvl w:ilvl="4" w:tplc="E1DA2E04" w:tentative="1">
      <w:start w:val="1"/>
      <w:numFmt w:val="lowerLetter"/>
      <w:lvlText w:val="%5."/>
      <w:lvlJc w:val="left"/>
      <w:pPr>
        <w:ind w:left="3600" w:hanging="360"/>
      </w:pPr>
    </w:lvl>
    <w:lvl w:ilvl="5" w:tplc="C7964A28" w:tentative="1">
      <w:start w:val="1"/>
      <w:numFmt w:val="lowerRoman"/>
      <w:lvlText w:val="%6."/>
      <w:lvlJc w:val="right"/>
      <w:pPr>
        <w:ind w:left="4320" w:hanging="180"/>
      </w:pPr>
    </w:lvl>
    <w:lvl w:ilvl="6" w:tplc="3BB27B96" w:tentative="1">
      <w:start w:val="1"/>
      <w:numFmt w:val="decimal"/>
      <w:lvlText w:val="%7."/>
      <w:lvlJc w:val="left"/>
      <w:pPr>
        <w:ind w:left="5040" w:hanging="360"/>
      </w:pPr>
    </w:lvl>
    <w:lvl w:ilvl="7" w:tplc="B028A4F0" w:tentative="1">
      <w:start w:val="1"/>
      <w:numFmt w:val="lowerLetter"/>
      <w:lvlText w:val="%8."/>
      <w:lvlJc w:val="left"/>
      <w:pPr>
        <w:ind w:left="5760" w:hanging="360"/>
      </w:pPr>
    </w:lvl>
    <w:lvl w:ilvl="8" w:tplc="3558E8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6846D70">
      <w:start w:val="1"/>
      <w:numFmt w:val="lowerRoman"/>
      <w:lvlText w:val="(%1)"/>
      <w:lvlJc w:val="left"/>
      <w:pPr>
        <w:ind w:left="1080" w:hanging="720"/>
      </w:pPr>
      <w:rPr>
        <w:rFonts w:hint="default"/>
      </w:rPr>
    </w:lvl>
    <w:lvl w:ilvl="1" w:tplc="DFCE8806" w:tentative="1">
      <w:start w:val="1"/>
      <w:numFmt w:val="lowerLetter"/>
      <w:lvlText w:val="%2."/>
      <w:lvlJc w:val="left"/>
      <w:pPr>
        <w:ind w:left="1440" w:hanging="360"/>
      </w:pPr>
    </w:lvl>
    <w:lvl w:ilvl="2" w:tplc="F6B2D52A" w:tentative="1">
      <w:start w:val="1"/>
      <w:numFmt w:val="lowerRoman"/>
      <w:lvlText w:val="%3."/>
      <w:lvlJc w:val="right"/>
      <w:pPr>
        <w:ind w:left="2160" w:hanging="180"/>
      </w:pPr>
    </w:lvl>
    <w:lvl w:ilvl="3" w:tplc="47DC3FDE" w:tentative="1">
      <w:start w:val="1"/>
      <w:numFmt w:val="decimal"/>
      <w:lvlText w:val="%4."/>
      <w:lvlJc w:val="left"/>
      <w:pPr>
        <w:ind w:left="2880" w:hanging="360"/>
      </w:pPr>
    </w:lvl>
    <w:lvl w:ilvl="4" w:tplc="A1DE619C" w:tentative="1">
      <w:start w:val="1"/>
      <w:numFmt w:val="lowerLetter"/>
      <w:lvlText w:val="%5."/>
      <w:lvlJc w:val="left"/>
      <w:pPr>
        <w:ind w:left="3600" w:hanging="360"/>
      </w:pPr>
    </w:lvl>
    <w:lvl w:ilvl="5" w:tplc="22A80812" w:tentative="1">
      <w:start w:val="1"/>
      <w:numFmt w:val="lowerRoman"/>
      <w:lvlText w:val="%6."/>
      <w:lvlJc w:val="right"/>
      <w:pPr>
        <w:ind w:left="4320" w:hanging="180"/>
      </w:pPr>
    </w:lvl>
    <w:lvl w:ilvl="6" w:tplc="D4A8AC34" w:tentative="1">
      <w:start w:val="1"/>
      <w:numFmt w:val="decimal"/>
      <w:lvlText w:val="%7."/>
      <w:lvlJc w:val="left"/>
      <w:pPr>
        <w:ind w:left="5040" w:hanging="360"/>
      </w:pPr>
    </w:lvl>
    <w:lvl w:ilvl="7" w:tplc="D5047BF8" w:tentative="1">
      <w:start w:val="1"/>
      <w:numFmt w:val="lowerLetter"/>
      <w:lvlText w:val="%8."/>
      <w:lvlJc w:val="left"/>
      <w:pPr>
        <w:ind w:left="5760" w:hanging="360"/>
      </w:pPr>
    </w:lvl>
    <w:lvl w:ilvl="8" w:tplc="65A874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E1E4026">
      <w:start w:val="1"/>
      <w:numFmt w:val="lowerRoman"/>
      <w:lvlText w:val="(%1)"/>
      <w:lvlJc w:val="left"/>
      <w:pPr>
        <w:ind w:left="1080" w:hanging="720"/>
      </w:pPr>
      <w:rPr>
        <w:rFonts w:hint="default"/>
        <w:b w:val="0"/>
      </w:rPr>
    </w:lvl>
    <w:lvl w:ilvl="1" w:tplc="52C257B0" w:tentative="1">
      <w:start w:val="1"/>
      <w:numFmt w:val="lowerLetter"/>
      <w:lvlText w:val="%2."/>
      <w:lvlJc w:val="left"/>
      <w:pPr>
        <w:ind w:left="1440" w:hanging="360"/>
      </w:pPr>
    </w:lvl>
    <w:lvl w:ilvl="2" w:tplc="7BBEC9BC" w:tentative="1">
      <w:start w:val="1"/>
      <w:numFmt w:val="lowerRoman"/>
      <w:lvlText w:val="%3."/>
      <w:lvlJc w:val="right"/>
      <w:pPr>
        <w:ind w:left="2160" w:hanging="180"/>
      </w:pPr>
    </w:lvl>
    <w:lvl w:ilvl="3" w:tplc="B22E33C0" w:tentative="1">
      <w:start w:val="1"/>
      <w:numFmt w:val="decimal"/>
      <w:lvlText w:val="%4."/>
      <w:lvlJc w:val="left"/>
      <w:pPr>
        <w:ind w:left="2880" w:hanging="360"/>
      </w:pPr>
    </w:lvl>
    <w:lvl w:ilvl="4" w:tplc="A0C64978" w:tentative="1">
      <w:start w:val="1"/>
      <w:numFmt w:val="lowerLetter"/>
      <w:lvlText w:val="%5."/>
      <w:lvlJc w:val="left"/>
      <w:pPr>
        <w:ind w:left="3600" w:hanging="360"/>
      </w:pPr>
    </w:lvl>
    <w:lvl w:ilvl="5" w:tplc="EBE8E2AA" w:tentative="1">
      <w:start w:val="1"/>
      <w:numFmt w:val="lowerRoman"/>
      <w:lvlText w:val="%6."/>
      <w:lvlJc w:val="right"/>
      <w:pPr>
        <w:ind w:left="4320" w:hanging="180"/>
      </w:pPr>
    </w:lvl>
    <w:lvl w:ilvl="6" w:tplc="51AE0284" w:tentative="1">
      <w:start w:val="1"/>
      <w:numFmt w:val="decimal"/>
      <w:lvlText w:val="%7."/>
      <w:lvlJc w:val="left"/>
      <w:pPr>
        <w:ind w:left="5040" w:hanging="360"/>
      </w:pPr>
    </w:lvl>
    <w:lvl w:ilvl="7" w:tplc="027EFE5C" w:tentative="1">
      <w:start w:val="1"/>
      <w:numFmt w:val="lowerLetter"/>
      <w:lvlText w:val="%8."/>
      <w:lvlJc w:val="left"/>
      <w:pPr>
        <w:ind w:left="5760" w:hanging="360"/>
      </w:pPr>
    </w:lvl>
    <w:lvl w:ilvl="8" w:tplc="DB666B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12651C">
      <w:start w:val="1"/>
      <w:numFmt w:val="lowerLetter"/>
      <w:lvlText w:val="(%1)"/>
      <w:lvlJc w:val="left"/>
      <w:pPr>
        <w:ind w:left="360" w:hanging="360"/>
      </w:pPr>
      <w:rPr>
        <w:rFonts w:hint="default"/>
      </w:rPr>
    </w:lvl>
    <w:lvl w:ilvl="1" w:tplc="5AA25A56" w:tentative="1">
      <w:start w:val="1"/>
      <w:numFmt w:val="lowerLetter"/>
      <w:lvlText w:val="%2."/>
      <w:lvlJc w:val="left"/>
      <w:pPr>
        <w:ind w:left="1080" w:hanging="360"/>
      </w:pPr>
    </w:lvl>
    <w:lvl w:ilvl="2" w:tplc="1500E0FC" w:tentative="1">
      <w:start w:val="1"/>
      <w:numFmt w:val="lowerRoman"/>
      <w:lvlText w:val="%3."/>
      <w:lvlJc w:val="right"/>
      <w:pPr>
        <w:ind w:left="1800" w:hanging="180"/>
      </w:pPr>
    </w:lvl>
    <w:lvl w:ilvl="3" w:tplc="C9648B0C" w:tentative="1">
      <w:start w:val="1"/>
      <w:numFmt w:val="decimal"/>
      <w:lvlText w:val="%4."/>
      <w:lvlJc w:val="left"/>
      <w:pPr>
        <w:ind w:left="2520" w:hanging="360"/>
      </w:pPr>
    </w:lvl>
    <w:lvl w:ilvl="4" w:tplc="E6CEF00A" w:tentative="1">
      <w:start w:val="1"/>
      <w:numFmt w:val="lowerLetter"/>
      <w:lvlText w:val="%5."/>
      <w:lvlJc w:val="left"/>
      <w:pPr>
        <w:ind w:left="3240" w:hanging="360"/>
      </w:pPr>
    </w:lvl>
    <w:lvl w:ilvl="5" w:tplc="76E2521C" w:tentative="1">
      <w:start w:val="1"/>
      <w:numFmt w:val="lowerRoman"/>
      <w:lvlText w:val="%6."/>
      <w:lvlJc w:val="right"/>
      <w:pPr>
        <w:ind w:left="3960" w:hanging="180"/>
      </w:pPr>
    </w:lvl>
    <w:lvl w:ilvl="6" w:tplc="53EC1D98" w:tentative="1">
      <w:start w:val="1"/>
      <w:numFmt w:val="decimal"/>
      <w:lvlText w:val="%7."/>
      <w:lvlJc w:val="left"/>
      <w:pPr>
        <w:ind w:left="4680" w:hanging="360"/>
      </w:pPr>
    </w:lvl>
    <w:lvl w:ilvl="7" w:tplc="CBB2014E" w:tentative="1">
      <w:start w:val="1"/>
      <w:numFmt w:val="lowerLetter"/>
      <w:lvlText w:val="%8."/>
      <w:lvlJc w:val="left"/>
      <w:pPr>
        <w:ind w:left="5400" w:hanging="360"/>
      </w:pPr>
    </w:lvl>
    <w:lvl w:ilvl="8" w:tplc="7CFC6E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574995A">
      <w:start w:val="1"/>
      <w:numFmt w:val="decimal"/>
      <w:lvlText w:val="%1."/>
      <w:lvlJc w:val="left"/>
      <w:pPr>
        <w:ind w:left="360" w:hanging="360"/>
      </w:pPr>
      <w:rPr>
        <w:rFonts w:hint="default"/>
      </w:rPr>
    </w:lvl>
    <w:lvl w:ilvl="1" w:tplc="9E78CFFE" w:tentative="1">
      <w:start w:val="1"/>
      <w:numFmt w:val="lowerLetter"/>
      <w:lvlText w:val="%2."/>
      <w:lvlJc w:val="left"/>
      <w:pPr>
        <w:ind w:left="1080" w:hanging="360"/>
      </w:pPr>
    </w:lvl>
    <w:lvl w:ilvl="2" w:tplc="F5961EA2" w:tentative="1">
      <w:start w:val="1"/>
      <w:numFmt w:val="lowerRoman"/>
      <w:lvlText w:val="%3."/>
      <w:lvlJc w:val="right"/>
      <w:pPr>
        <w:ind w:left="1800" w:hanging="180"/>
      </w:pPr>
    </w:lvl>
    <w:lvl w:ilvl="3" w:tplc="A11E9B4E" w:tentative="1">
      <w:start w:val="1"/>
      <w:numFmt w:val="decimal"/>
      <w:lvlText w:val="%4."/>
      <w:lvlJc w:val="left"/>
      <w:pPr>
        <w:ind w:left="2520" w:hanging="360"/>
      </w:pPr>
    </w:lvl>
    <w:lvl w:ilvl="4" w:tplc="A8729D24" w:tentative="1">
      <w:start w:val="1"/>
      <w:numFmt w:val="lowerLetter"/>
      <w:lvlText w:val="%5."/>
      <w:lvlJc w:val="left"/>
      <w:pPr>
        <w:ind w:left="3240" w:hanging="360"/>
      </w:pPr>
    </w:lvl>
    <w:lvl w:ilvl="5" w:tplc="0A2CB62A" w:tentative="1">
      <w:start w:val="1"/>
      <w:numFmt w:val="lowerRoman"/>
      <w:lvlText w:val="%6."/>
      <w:lvlJc w:val="right"/>
      <w:pPr>
        <w:ind w:left="3960" w:hanging="180"/>
      </w:pPr>
    </w:lvl>
    <w:lvl w:ilvl="6" w:tplc="1F487796" w:tentative="1">
      <w:start w:val="1"/>
      <w:numFmt w:val="decimal"/>
      <w:lvlText w:val="%7."/>
      <w:lvlJc w:val="left"/>
      <w:pPr>
        <w:ind w:left="4680" w:hanging="360"/>
      </w:pPr>
    </w:lvl>
    <w:lvl w:ilvl="7" w:tplc="4A980FF8" w:tentative="1">
      <w:start w:val="1"/>
      <w:numFmt w:val="lowerLetter"/>
      <w:lvlText w:val="%8."/>
      <w:lvlJc w:val="left"/>
      <w:pPr>
        <w:ind w:left="5400" w:hanging="360"/>
      </w:pPr>
    </w:lvl>
    <w:lvl w:ilvl="8" w:tplc="F30E1C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FE4C184">
      <w:start w:val="1"/>
      <w:numFmt w:val="decimal"/>
      <w:lvlText w:val="%1."/>
      <w:lvlJc w:val="left"/>
      <w:pPr>
        <w:ind w:left="360" w:hanging="360"/>
      </w:pPr>
      <w:rPr>
        <w:rFonts w:hint="default"/>
      </w:rPr>
    </w:lvl>
    <w:lvl w:ilvl="1" w:tplc="A072A80E" w:tentative="1">
      <w:start w:val="1"/>
      <w:numFmt w:val="lowerLetter"/>
      <w:lvlText w:val="%2."/>
      <w:lvlJc w:val="left"/>
      <w:pPr>
        <w:ind w:left="1080" w:hanging="360"/>
      </w:pPr>
    </w:lvl>
    <w:lvl w:ilvl="2" w:tplc="D27466BE" w:tentative="1">
      <w:start w:val="1"/>
      <w:numFmt w:val="lowerRoman"/>
      <w:lvlText w:val="%3."/>
      <w:lvlJc w:val="right"/>
      <w:pPr>
        <w:ind w:left="1800" w:hanging="180"/>
      </w:pPr>
    </w:lvl>
    <w:lvl w:ilvl="3" w:tplc="ED4E4DF2" w:tentative="1">
      <w:start w:val="1"/>
      <w:numFmt w:val="decimal"/>
      <w:lvlText w:val="%4."/>
      <w:lvlJc w:val="left"/>
      <w:pPr>
        <w:ind w:left="2520" w:hanging="360"/>
      </w:pPr>
    </w:lvl>
    <w:lvl w:ilvl="4" w:tplc="C9FA1238" w:tentative="1">
      <w:start w:val="1"/>
      <w:numFmt w:val="lowerLetter"/>
      <w:lvlText w:val="%5."/>
      <w:lvlJc w:val="left"/>
      <w:pPr>
        <w:ind w:left="3240" w:hanging="360"/>
      </w:pPr>
    </w:lvl>
    <w:lvl w:ilvl="5" w:tplc="42925964" w:tentative="1">
      <w:start w:val="1"/>
      <w:numFmt w:val="lowerRoman"/>
      <w:lvlText w:val="%6."/>
      <w:lvlJc w:val="right"/>
      <w:pPr>
        <w:ind w:left="3960" w:hanging="180"/>
      </w:pPr>
    </w:lvl>
    <w:lvl w:ilvl="6" w:tplc="EB1E9986" w:tentative="1">
      <w:start w:val="1"/>
      <w:numFmt w:val="decimal"/>
      <w:lvlText w:val="%7."/>
      <w:lvlJc w:val="left"/>
      <w:pPr>
        <w:ind w:left="4680" w:hanging="360"/>
      </w:pPr>
    </w:lvl>
    <w:lvl w:ilvl="7" w:tplc="4BDED260" w:tentative="1">
      <w:start w:val="1"/>
      <w:numFmt w:val="lowerLetter"/>
      <w:lvlText w:val="%8."/>
      <w:lvlJc w:val="left"/>
      <w:pPr>
        <w:ind w:left="5400" w:hanging="360"/>
      </w:pPr>
    </w:lvl>
    <w:lvl w:ilvl="8" w:tplc="2912E6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E9E4CAA">
      <w:start w:val="1"/>
      <w:numFmt w:val="lowerRoman"/>
      <w:lvlText w:val="(%1)"/>
      <w:lvlJc w:val="left"/>
      <w:pPr>
        <w:ind w:left="1080" w:hanging="720"/>
      </w:pPr>
      <w:rPr>
        <w:rFonts w:hint="default"/>
        <w:b w:val="0"/>
      </w:rPr>
    </w:lvl>
    <w:lvl w:ilvl="1" w:tplc="68CA759E" w:tentative="1">
      <w:start w:val="1"/>
      <w:numFmt w:val="lowerLetter"/>
      <w:lvlText w:val="%2."/>
      <w:lvlJc w:val="left"/>
      <w:pPr>
        <w:ind w:left="1440" w:hanging="360"/>
      </w:pPr>
    </w:lvl>
    <w:lvl w:ilvl="2" w:tplc="8ACEAD02" w:tentative="1">
      <w:start w:val="1"/>
      <w:numFmt w:val="lowerRoman"/>
      <w:lvlText w:val="%3."/>
      <w:lvlJc w:val="right"/>
      <w:pPr>
        <w:ind w:left="2160" w:hanging="180"/>
      </w:pPr>
    </w:lvl>
    <w:lvl w:ilvl="3" w:tplc="D0F26AC0" w:tentative="1">
      <w:start w:val="1"/>
      <w:numFmt w:val="decimal"/>
      <w:lvlText w:val="%4."/>
      <w:lvlJc w:val="left"/>
      <w:pPr>
        <w:ind w:left="2880" w:hanging="360"/>
      </w:pPr>
    </w:lvl>
    <w:lvl w:ilvl="4" w:tplc="C41C232A" w:tentative="1">
      <w:start w:val="1"/>
      <w:numFmt w:val="lowerLetter"/>
      <w:lvlText w:val="%5."/>
      <w:lvlJc w:val="left"/>
      <w:pPr>
        <w:ind w:left="3600" w:hanging="360"/>
      </w:pPr>
    </w:lvl>
    <w:lvl w:ilvl="5" w:tplc="517C72A4" w:tentative="1">
      <w:start w:val="1"/>
      <w:numFmt w:val="lowerRoman"/>
      <w:lvlText w:val="%6."/>
      <w:lvlJc w:val="right"/>
      <w:pPr>
        <w:ind w:left="4320" w:hanging="180"/>
      </w:pPr>
    </w:lvl>
    <w:lvl w:ilvl="6" w:tplc="768095A8" w:tentative="1">
      <w:start w:val="1"/>
      <w:numFmt w:val="decimal"/>
      <w:lvlText w:val="%7."/>
      <w:lvlJc w:val="left"/>
      <w:pPr>
        <w:ind w:left="5040" w:hanging="360"/>
      </w:pPr>
    </w:lvl>
    <w:lvl w:ilvl="7" w:tplc="F1F26D88" w:tentative="1">
      <w:start w:val="1"/>
      <w:numFmt w:val="lowerLetter"/>
      <w:lvlText w:val="%8."/>
      <w:lvlJc w:val="left"/>
      <w:pPr>
        <w:ind w:left="5760" w:hanging="360"/>
      </w:pPr>
    </w:lvl>
    <w:lvl w:ilvl="8" w:tplc="5DE23032" w:tentative="1">
      <w:start w:val="1"/>
      <w:numFmt w:val="lowerRoman"/>
      <w:lvlText w:val="%9."/>
      <w:lvlJc w:val="right"/>
      <w:pPr>
        <w:ind w:left="6480" w:hanging="180"/>
      </w:pPr>
    </w:lvl>
  </w:abstractNum>
  <w:abstractNum w:abstractNumId="17" w15:restartNumberingAfterBreak="0">
    <w:nsid w:val="36CC7C88"/>
    <w:multiLevelType w:val="hybridMultilevel"/>
    <w:tmpl w:val="75D0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F82C664C">
      <w:start w:val="1"/>
      <w:numFmt w:val="lowerRoman"/>
      <w:lvlText w:val="(%1)"/>
      <w:lvlJc w:val="left"/>
      <w:pPr>
        <w:ind w:left="1080" w:hanging="720"/>
      </w:pPr>
      <w:rPr>
        <w:rFonts w:hint="default"/>
      </w:rPr>
    </w:lvl>
    <w:lvl w:ilvl="1" w:tplc="CAF236A0" w:tentative="1">
      <w:start w:val="1"/>
      <w:numFmt w:val="lowerLetter"/>
      <w:lvlText w:val="%2."/>
      <w:lvlJc w:val="left"/>
      <w:pPr>
        <w:ind w:left="1440" w:hanging="360"/>
      </w:pPr>
    </w:lvl>
    <w:lvl w:ilvl="2" w:tplc="0E563ED6" w:tentative="1">
      <w:start w:val="1"/>
      <w:numFmt w:val="lowerRoman"/>
      <w:lvlText w:val="%3."/>
      <w:lvlJc w:val="right"/>
      <w:pPr>
        <w:ind w:left="2160" w:hanging="180"/>
      </w:pPr>
    </w:lvl>
    <w:lvl w:ilvl="3" w:tplc="1A50AE48" w:tentative="1">
      <w:start w:val="1"/>
      <w:numFmt w:val="decimal"/>
      <w:lvlText w:val="%4."/>
      <w:lvlJc w:val="left"/>
      <w:pPr>
        <w:ind w:left="2880" w:hanging="360"/>
      </w:pPr>
    </w:lvl>
    <w:lvl w:ilvl="4" w:tplc="9F04C402" w:tentative="1">
      <w:start w:val="1"/>
      <w:numFmt w:val="lowerLetter"/>
      <w:lvlText w:val="%5."/>
      <w:lvlJc w:val="left"/>
      <w:pPr>
        <w:ind w:left="3600" w:hanging="360"/>
      </w:pPr>
    </w:lvl>
    <w:lvl w:ilvl="5" w:tplc="20A0215A" w:tentative="1">
      <w:start w:val="1"/>
      <w:numFmt w:val="lowerRoman"/>
      <w:lvlText w:val="%6."/>
      <w:lvlJc w:val="right"/>
      <w:pPr>
        <w:ind w:left="4320" w:hanging="180"/>
      </w:pPr>
    </w:lvl>
    <w:lvl w:ilvl="6" w:tplc="F1B67DCC" w:tentative="1">
      <w:start w:val="1"/>
      <w:numFmt w:val="decimal"/>
      <w:lvlText w:val="%7."/>
      <w:lvlJc w:val="left"/>
      <w:pPr>
        <w:ind w:left="5040" w:hanging="360"/>
      </w:pPr>
    </w:lvl>
    <w:lvl w:ilvl="7" w:tplc="7F4ADDA0" w:tentative="1">
      <w:start w:val="1"/>
      <w:numFmt w:val="lowerLetter"/>
      <w:lvlText w:val="%8."/>
      <w:lvlJc w:val="left"/>
      <w:pPr>
        <w:ind w:left="5760" w:hanging="360"/>
      </w:pPr>
    </w:lvl>
    <w:lvl w:ilvl="8" w:tplc="F01261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1CCBF9C">
      <w:start w:val="1"/>
      <w:numFmt w:val="bullet"/>
      <w:pStyle w:val="ListBullet"/>
      <w:lvlText w:val=""/>
      <w:lvlJc w:val="left"/>
      <w:pPr>
        <w:ind w:left="720" w:hanging="360"/>
      </w:pPr>
      <w:rPr>
        <w:rFonts w:ascii="Symbol" w:hAnsi="Symbol" w:hint="default"/>
      </w:rPr>
    </w:lvl>
    <w:lvl w:ilvl="1" w:tplc="726E5410">
      <w:start w:val="1"/>
      <w:numFmt w:val="bullet"/>
      <w:pStyle w:val="ListBullet2"/>
      <w:lvlText w:val="o"/>
      <w:lvlJc w:val="left"/>
      <w:pPr>
        <w:ind w:left="1440" w:hanging="360"/>
      </w:pPr>
      <w:rPr>
        <w:rFonts w:ascii="Courier New" w:hAnsi="Courier New" w:cs="Courier New" w:hint="default"/>
      </w:rPr>
    </w:lvl>
    <w:lvl w:ilvl="2" w:tplc="561AB652">
      <w:start w:val="1"/>
      <w:numFmt w:val="bullet"/>
      <w:lvlText w:val=""/>
      <w:lvlJc w:val="left"/>
      <w:pPr>
        <w:ind w:left="2160" w:hanging="360"/>
      </w:pPr>
      <w:rPr>
        <w:rFonts w:ascii="Wingdings" w:hAnsi="Wingdings" w:hint="default"/>
      </w:rPr>
    </w:lvl>
    <w:lvl w:ilvl="3" w:tplc="0916EDFC">
      <w:start w:val="1"/>
      <w:numFmt w:val="bullet"/>
      <w:lvlText w:val=""/>
      <w:lvlJc w:val="left"/>
      <w:pPr>
        <w:ind w:left="2880" w:hanging="360"/>
      </w:pPr>
      <w:rPr>
        <w:rFonts w:ascii="Symbol" w:hAnsi="Symbol" w:hint="default"/>
      </w:rPr>
    </w:lvl>
    <w:lvl w:ilvl="4" w:tplc="84460B6C">
      <w:start w:val="1"/>
      <w:numFmt w:val="bullet"/>
      <w:lvlText w:val="o"/>
      <w:lvlJc w:val="left"/>
      <w:pPr>
        <w:ind w:left="3600" w:hanging="360"/>
      </w:pPr>
      <w:rPr>
        <w:rFonts w:ascii="Courier New" w:hAnsi="Courier New" w:cs="Courier New" w:hint="default"/>
      </w:rPr>
    </w:lvl>
    <w:lvl w:ilvl="5" w:tplc="80526BD6">
      <w:start w:val="1"/>
      <w:numFmt w:val="bullet"/>
      <w:pStyle w:val="ListBullet3"/>
      <w:lvlText w:val=""/>
      <w:lvlJc w:val="left"/>
      <w:pPr>
        <w:ind w:left="4320" w:hanging="360"/>
      </w:pPr>
      <w:rPr>
        <w:rFonts w:ascii="Wingdings" w:hAnsi="Wingdings" w:hint="default"/>
      </w:rPr>
    </w:lvl>
    <w:lvl w:ilvl="6" w:tplc="8A22C126">
      <w:start w:val="1"/>
      <w:numFmt w:val="bullet"/>
      <w:lvlText w:val=""/>
      <w:lvlJc w:val="left"/>
      <w:pPr>
        <w:ind w:left="5040" w:hanging="360"/>
      </w:pPr>
      <w:rPr>
        <w:rFonts w:ascii="Symbol" w:hAnsi="Symbol" w:hint="default"/>
      </w:rPr>
    </w:lvl>
    <w:lvl w:ilvl="7" w:tplc="77D46D80">
      <w:start w:val="1"/>
      <w:numFmt w:val="bullet"/>
      <w:lvlText w:val="o"/>
      <w:lvlJc w:val="left"/>
      <w:pPr>
        <w:ind w:left="5760" w:hanging="360"/>
      </w:pPr>
      <w:rPr>
        <w:rFonts w:ascii="Courier New" w:hAnsi="Courier New" w:cs="Courier New" w:hint="default"/>
      </w:rPr>
    </w:lvl>
    <w:lvl w:ilvl="8" w:tplc="520E368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AF0ACC6">
      <w:start w:val="1"/>
      <w:numFmt w:val="bullet"/>
      <w:lvlText w:val=""/>
      <w:lvlJc w:val="left"/>
      <w:pPr>
        <w:ind w:left="360" w:hanging="360"/>
      </w:pPr>
      <w:rPr>
        <w:rFonts w:ascii="Symbol" w:hAnsi="Symbol" w:hint="default"/>
      </w:rPr>
    </w:lvl>
    <w:lvl w:ilvl="1" w:tplc="C3DC7CDC" w:tentative="1">
      <w:start w:val="1"/>
      <w:numFmt w:val="bullet"/>
      <w:lvlText w:val="o"/>
      <w:lvlJc w:val="left"/>
      <w:pPr>
        <w:ind w:left="1080" w:hanging="360"/>
      </w:pPr>
      <w:rPr>
        <w:rFonts w:ascii="Courier New" w:hAnsi="Courier New" w:cs="Courier New" w:hint="default"/>
      </w:rPr>
    </w:lvl>
    <w:lvl w:ilvl="2" w:tplc="A6E2CB70" w:tentative="1">
      <w:start w:val="1"/>
      <w:numFmt w:val="bullet"/>
      <w:lvlText w:val=""/>
      <w:lvlJc w:val="left"/>
      <w:pPr>
        <w:ind w:left="1800" w:hanging="360"/>
      </w:pPr>
      <w:rPr>
        <w:rFonts w:ascii="Wingdings" w:hAnsi="Wingdings" w:hint="default"/>
      </w:rPr>
    </w:lvl>
    <w:lvl w:ilvl="3" w:tplc="1250E7B2" w:tentative="1">
      <w:start w:val="1"/>
      <w:numFmt w:val="bullet"/>
      <w:lvlText w:val=""/>
      <w:lvlJc w:val="left"/>
      <w:pPr>
        <w:ind w:left="2520" w:hanging="360"/>
      </w:pPr>
      <w:rPr>
        <w:rFonts w:ascii="Symbol" w:hAnsi="Symbol" w:hint="default"/>
      </w:rPr>
    </w:lvl>
    <w:lvl w:ilvl="4" w:tplc="53125FDA" w:tentative="1">
      <w:start w:val="1"/>
      <w:numFmt w:val="bullet"/>
      <w:lvlText w:val="o"/>
      <w:lvlJc w:val="left"/>
      <w:pPr>
        <w:ind w:left="3240" w:hanging="360"/>
      </w:pPr>
      <w:rPr>
        <w:rFonts w:ascii="Courier New" w:hAnsi="Courier New" w:cs="Courier New" w:hint="default"/>
      </w:rPr>
    </w:lvl>
    <w:lvl w:ilvl="5" w:tplc="8C9845AC" w:tentative="1">
      <w:start w:val="1"/>
      <w:numFmt w:val="bullet"/>
      <w:lvlText w:val=""/>
      <w:lvlJc w:val="left"/>
      <w:pPr>
        <w:ind w:left="3960" w:hanging="360"/>
      </w:pPr>
      <w:rPr>
        <w:rFonts w:ascii="Wingdings" w:hAnsi="Wingdings" w:hint="default"/>
      </w:rPr>
    </w:lvl>
    <w:lvl w:ilvl="6" w:tplc="3CE22A9A" w:tentative="1">
      <w:start w:val="1"/>
      <w:numFmt w:val="bullet"/>
      <w:lvlText w:val=""/>
      <w:lvlJc w:val="left"/>
      <w:pPr>
        <w:ind w:left="4680" w:hanging="360"/>
      </w:pPr>
      <w:rPr>
        <w:rFonts w:ascii="Symbol" w:hAnsi="Symbol" w:hint="default"/>
      </w:rPr>
    </w:lvl>
    <w:lvl w:ilvl="7" w:tplc="BD0853CA" w:tentative="1">
      <w:start w:val="1"/>
      <w:numFmt w:val="bullet"/>
      <w:lvlText w:val="o"/>
      <w:lvlJc w:val="left"/>
      <w:pPr>
        <w:ind w:left="5400" w:hanging="360"/>
      </w:pPr>
      <w:rPr>
        <w:rFonts w:ascii="Courier New" w:hAnsi="Courier New" w:cs="Courier New" w:hint="default"/>
      </w:rPr>
    </w:lvl>
    <w:lvl w:ilvl="8" w:tplc="DD5A54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9DA6900">
      <w:start w:val="1"/>
      <w:numFmt w:val="lowerRoman"/>
      <w:lvlText w:val="(%1)"/>
      <w:lvlJc w:val="left"/>
      <w:pPr>
        <w:ind w:left="1080" w:hanging="720"/>
      </w:pPr>
      <w:rPr>
        <w:rFonts w:hint="default"/>
      </w:rPr>
    </w:lvl>
    <w:lvl w:ilvl="1" w:tplc="8EEC7072" w:tentative="1">
      <w:start w:val="1"/>
      <w:numFmt w:val="lowerLetter"/>
      <w:lvlText w:val="%2."/>
      <w:lvlJc w:val="left"/>
      <w:pPr>
        <w:ind w:left="1440" w:hanging="360"/>
      </w:pPr>
    </w:lvl>
    <w:lvl w:ilvl="2" w:tplc="480A01D8" w:tentative="1">
      <w:start w:val="1"/>
      <w:numFmt w:val="lowerRoman"/>
      <w:lvlText w:val="%3."/>
      <w:lvlJc w:val="right"/>
      <w:pPr>
        <w:ind w:left="2160" w:hanging="180"/>
      </w:pPr>
    </w:lvl>
    <w:lvl w:ilvl="3" w:tplc="38A43BAA" w:tentative="1">
      <w:start w:val="1"/>
      <w:numFmt w:val="decimal"/>
      <w:lvlText w:val="%4."/>
      <w:lvlJc w:val="left"/>
      <w:pPr>
        <w:ind w:left="2880" w:hanging="360"/>
      </w:pPr>
    </w:lvl>
    <w:lvl w:ilvl="4" w:tplc="50A4003A" w:tentative="1">
      <w:start w:val="1"/>
      <w:numFmt w:val="lowerLetter"/>
      <w:lvlText w:val="%5."/>
      <w:lvlJc w:val="left"/>
      <w:pPr>
        <w:ind w:left="3600" w:hanging="360"/>
      </w:pPr>
    </w:lvl>
    <w:lvl w:ilvl="5" w:tplc="21F05D7E" w:tentative="1">
      <w:start w:val="1"/>
      <w:numFmt w:val="lowerRoman"/>
      <w:lvlText w:val="%6."/>
      <w:lvlJc w:val="right"/>
      <w:pPr>
        <w:ind w:left="4320" w:hanging="180"/>
      </w:pPr>
    </w:lvl>
    <w:lvl w:ilvl="6" w:tplc="2110D19E" w:tentative="1">
      <w:start w:val="1"/>
      <w:numFmt w:val="decimal"/>
      <w:lvlText w:val="%7."/>
      <w:lvlJc w:val="left"/>
      <w:pPr>
        <w:ind w:left="5040" w:hanging="360"/>
      </w:pPr>
    </w:lvl>
    <w:lvl w:ilvl="7" w:tplc="3C2A63C0" w:tentative="1">
      <w:start w:val="1"/>
      <w:numFmt w:val="lowerLetter"/>
      <w:lvlText w:val="%8."/>
      <w:lvlJc w:val="left"/>
      <w:pPr>
        <w:ind w:left="5760" w:hanging="360"/>
      </w:pPr>
    </w:lvl>
    <w:lvl w:ilvl="8" w:tplc="2612FA6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2FACD48">
      <w:start w:val="1"/>
      <w:numFmt w:val="lowerRoman"/>
      <w:lvlText w:val="(%1)"/>
      <w:lvlJc w:val="left"/>
      <w:pPr>
        <w:ind w:left="1080" w:hanging="720"/>
      </w:pPr>
      <w:rPr>
        <w:rFonts w:hint="default"/>
      </w:rPr>
    </w:lvl>
    <w:lvl w:ilvl="1" w:tplc="D42295F0" w:tentative="1">
      <w:start w:val="1"/>
      <w:numFmt w:val="lowerLetter"/>
      <w:lvlText w:val="%2."/>
      <w:lvlJc w:val="left"/>
      <w:pPr>
        <w:ind w:left="1440" w:hanging="360"/>
      </w:pPr>
    </w:lvl>
    <w:lvl w:ilvl="2" w:tplc="A028A13E" w:tentative="1">
      <w:start w:val="1"/>
      <w:numFmt w:val="lowerRoman"/>
      <w:lvlText w:val="%3."/>
      <w:lvlJc w:val="right"/>
      <w:pPr>
        <w:ind w:left="2160" w:hanging="180"/>
      </w:pPr>
    </w:lvl>
    <w:lvl w:ilvl="3" w:tplc="3224E76C" w:tentative="1">
      <w:start w:val="1"/>
      <w:numFmt w:val="decimal"/>
      <w:lvlText w:val="%4."/>
      <w:lvlJc w:val="left"/>
      <w:pPr>
        <w:ind w:left="2880" w:hanging="360"/>
      </w:pPr>
    </w:lvl>
    <w:lvl w:ilvl="4" w:tplc="995E1F32" w:tentative="1">
      <w:start w:val="1"/>
      <w:numFmt w:val="lowerLetter"/>
      <w:lvlText w:val="%5."/>
      <w:lvlJc w:val="left"/>
      <w:pPr>
        <w:ind w:left="3600" w:hanging="360"/>
      </w:pPr>
    </w:lvl>
    <w:lvl w:ilvl="5" w:tplc="267A7D0C" w:tentative="1">
      <w:start w:val="1"/>
      <w:numFmt w:val="lowerRoman"/>
      <w:lvlText w:val="%6."/>
      <w:lvlJc w:val="right"/>
      <w:pPr>
        <w:ind w:left="4320" w:hanging="180"/>
      </w:pPr>
    </w:lvl>
    <w:lvl w:ilvl="6" w:tplc="DB04E574" w:tentative="1">
      <w:start w:val="1"/>
      <w:numFmt w:val="decimal"/>
      <w:lvlText w:val="%7."/>
      <w:lvlJc w:val="left"/>
      <w:pPr>
        <w:ind w:left="5040" w:hanging="360"/>
      </w:pPr>
    </w:lvl>
    <w:lvl w:ilvl="7" w:tplc="135CF4B0" w:tentative="1">
      <w:start w:val="1"/>
      <w:numFmt w:val="lowerLetter"/>
      <w:lvlText w:val="%8."/>
      <w:lvlJc w:val="left"/>
      <w:pPr>
        <w:ind w:left="5760" w:hanging="360"/>
      </w:pPr>
    </w:lvl>
    <w:lvl w:ilvl="8" w:tplc="9BFEEFE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B8AFE2A">
      <w:start w:val="1"/>
      <w:numFmt w:val="lowerRoman"/>
      <w:lvlText w:val="(%1)"/>
      <w:lvlJc w:val="left"/>
      <w:pPr>
        <w:ind w:left="1080" w:hanging="720"/>
      </w:pPr>
      <w:rPr>
        <w:rFonts w:hint="default"/>
        <w:b w:val="0"/>
      </w:rPr>
    </w:lvl>
    <w:lvl w:ilvl="1" w:tplc="4E4AEC18" w:tentative="1">
      <w:start w:val="1"/>
      <w:numFmt w:val="lowerLetter"/>
      <w:lvlText w:val="%2."/>
      <w:lvlJc w:val="left"/>
      <w:pPr>
        <w:ind w:left="1440" w:hanging="360"/>
      </w:pPr>
    </w:lvl>
    <w:lvl w:ilvl="2" w:tplc="01FC9566" w:tentative="1">
      <w:start w:val="1"/>
      <w:numFmt w:val="lowerRoman"/>
      <w:lvlText w:val="%3."/>
      <w:lvlJc w:val="right"/>
      <w:pPr>
        <w:ind w:left="2160" w:hanging="180"/>
      </w:pPr>
    </w:lvl>
    <w:lvl w:ilvl="3" w:tplc="EA8A45C2" w:tentative="1">
      <w:start w:val="1"/>
      <w:numFmt w:val="decimal"/>
      <w:lvlText w:val="%4."/>
      <w:lvlJc w:val="left"/>
      <w:pPr>
        <w:ind w:left="2880" w:hanging="360"/>
      </w:pPr>
    </w:lvl>
    <w:lvl w:ilvl="4" w:tplc="7ABE60D6" w:tentative="1">
      <w:start w:val="1"/>
      <w:numFmt w:val="lowerLetter"/>
      <w:lvlText w:val="%5."/>
      <w:lvlJc w:val="left"/>
      <w:pPr>
        <w:ind w:left="3600" w:hanging="360"/>
      </w:pPr>
    </w:lvl>
    <w:lvl w:ilvl="5" w:tplc="569C22CE" w:tentative="1">
      <w:start w:val="1"/>
      <w:numFmt w:val="lowerRoman"/>
      <w:lvlText w:val="%6."/>
      <w:lvlJc w:val="right"/>
      <w:pPr>
        <w:ind w:left="4320" w:hanging="180"/>
      </w:pPr>
    </w:lvl>
    <w:lvl w:ilvl="6" w:tplc="AC444BAC" w:tentative="1">
      <w:start w:val="1"/>
      <w:numFmt w:val="decimal"/>
      <w:lvlText w:val="%7."/>
      <w:lvlJc w:val="left"/>
      <w:pPr>
        <w:ind w:left="5040" w:hanging="360"/>
      </w:pPr>
    </w:lvl>
    <w:lvl w:ilvl="7" w:tplc="7090A19C" w:tentative="1">
      <w:start w:val="1"/>
      <w:numFmt w:val="lowerLetter"/>
      <w:lvlText w:val="%8."/>
      <w:lvlJc w:val="left"/>
      <w:pPr>
        <w:ind w:left="5760" w:hanging="360"/>
      </w:pPr>
    </w:lvl>
    <w:lvl w:ilvl="8" w:tplc="61042D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C1290C0">
      <w:start w:val="1"/>
      <w:numFmt w:val="lowerRoman"/>
      <w:lvlText w:val="(%1)"/>
      <w:lvlJc w:val="left"/>
      <w:pPr>
        <w:ind w:left="1080" w:hanging="720"/>
      </w:pPr>
      <w:rPr>
        <w:rFonts w:hint="default"/>
        <w:b w:val="0"/>
      </w:rPr>
    </w:lvl>
    <w:lvl w:ilvl="1" w:tplc="A53C7A9C" w:tentative="1">
      <w:start w:val="1"/>
      <w:numFmt w:val="lowerLetter"/>
      <w:lvlText w:val="%2."/>
      <w:lvlJc w:val="left"/>
      <w:pPr>
        <w:ind w:left="1440" w:hanging="360"/>
      </w:pPr>
    </w:lvl>
    <w:lvl w:ilvl="2" w:tplc="44A00310" w:tentative="1">
      <w:start w:val="1"/>
      <w:numFmt w:val="lowerRoman"/>
      <w:lvlText w:val="%3."/>
      <w:lvlJc w:val="right"/>
      <w:pPr>
        <w:ind w:left="2160" w:hanging="180"/>
      </w:pPr>
    </w:lvl>
    <w:lvl w:ilvl="3" w:tplc="EDC410EA" w:tentative="1">
      <w:start w:val="1"/>
      <w:numFmt w:val="decimal"/>
      <w:lvlText w:val="%4."/>
      <w:lvlJc w:val="left"/>
      <w:pPr>
        <w:ind w:left="2880" w:hanging="360"/>
      </w:pPr>
    </w:lvl>
    <w:lvl w:ilvl="4" w:tplc="44E67DAC" w:tentative="1">
      <w:start w:val="1"/>
      <w:numFmt w:val="lowerLetter"/>
      <w:lvlText w:val="%5."/>
      <w:lvlJc w:val="left"/>
      <w:pPr>
        <w:ind w:left="3600" w:hanging="360"/>
      </w:pPr>
    </w:lvl>
    <w:lvl w:ilvl="5" w:tplc="D2D4872E" w:tentative="1">
      <w:start w:val="1"/>
      <w:numFmt w:val="lowerRoman"/>
      <w:lvlText w:val="%6."/>
      <w:lvlJc w:val="right"/>
      <w:pPr>
        <w:ind w:left="4320" w:hanging="180"/>
      </w:pPr>
    </w:lvl>
    <w:lvl w:ilvl="6" w:tplc="61F8F2F8" w:tentative="1">
      <w:start w:val="1"/>
      <w:numFmt w:val="decimal"/>
      <w:lvlText w:val="%7."/>
      <w:lvlJc w:val="left"/>
      <w:pPr>
        <w:ind w:left="5040" w:hanging="360"/>
      </w:pPr>
    </w:lvl>
    <w:lvl w:ilvl="7" w:tplc="BEC047EA" w:tentative="1">
      <w:start w:val="1"/>
      <w:numFmt w:val="lowerLetter"/>
      <w:lvlText w:val="%8."/>
      <w:lvlJc w:val="left"/>
      <w:pPr>
        <w:ind w:left="5760" w:hanging="360"/>
      </w:pPr>
    </w:lvl>
    <w:lvl w:ilvl="8" w:tplc="44F613A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CA21258">
      <w:start w:val="1"/>
      <w:numFmt w:val="decimal"/>
      <w:lvlText w:val="%1."/>
      <w:lvlJc w:val="left"/>
      <w:pPr>
        <w:ind w:left="360" w:hanging="360"/>
      </w:pPr>
      <w:rPr>
        <w:rFonts w:hint="default"/>
      </w:rPr>
    </w:lvl>
    <w:lvl w:ilvl="1" w:tplc="2CF2AF0A" w:tentative="1">
      <w:start w:val="1"/>
      <w:numFmt w:val="lowerLetter"/>
      <w:lvlText w:val="%2."/>
      <w:lvlJc w:val="left"/>
      <w:pPr>
        <w:ind w:left="1080" w:hanging="360"/>
      </w:pPr>
    </w:lvl>
    <w:lvl w:ilvl="2" w:tplc="BBC4E310" w:tentative="1">
      <w:start w:val="1"/>
      <w:numFmt w:val="lowerRoman"/>
      <w:lvlText w:val="%3."/>
      <w:lvlJc w:val="right"/>
      <w:pPr>
        <w:ind w:left="1800" w:hanging="180"/>
      </w:pPr>
    </w:lvl>
    <w:lvl w:ilvl="3" w:tplc="9D16D0B2" w:tentative="1">
      <w:start w:val="1"/>
      <w:numFmt w:val="decimal"/>
      <w:lvlText w:val="%4."/>
      <w:lvlJc w:val="left"/>
      <w:pPr>
        <w:ind w:left="2520" w:hanging="360"/>
      </w:pPr>
    </w:lvl>
    <w:lvl w:ilvl="4" w:tplc="F6ACBABA" w:tentative="1">
      <w:start w:val="1"/>
      <w:numFmt w:val="lowerLetter"/>
      <w:lvlText w:val="%5."/>
      <w:lvlJc w:val="left"/>
      <w:pPr>
        <w:ind w:left="3240" w:hanging="360"/>
      </w:pPr>
    </w:lvl>
    <w:lvl w:ilvl="5" w:tplc="EA6CC83C" w:tentative="1">
      <w:start w:val="1"/>
      <w:numFmt w:val="lowerRoman"/>
      <w:lvlText w:val="%6."/>
      <w:lvlJc w:val="right"/>
      <w:pPr>
        <w:ind w:left="3960" w:hanging="180"/>
      </w:pPr>
    </w:lvl>
    <w:lvl w:ilvl="6" w:tplc="3E06B644" w:tentative="1">
      <w:start w:val="1"/>
      <w:numFmt w:val="decimal"/>
      <w:lvlText w:val="%7."/>
      <w:lvlJc w:val="left"/>
      <w:pPr>
        <w:ind w:left="4680" w:hanging="360"/>
      </w:pPr>
    </w:lvl>
    <w:lvl w:ilvl="7" w:tplc="DDF24090" w:tentative="1">
      <w:start w:val="1"/>
      <w:numFmt w:val="lowerLetter"/>
      <w:lvlText w:val="%8."/>
      <w:lvlJc w:val="left"/>
      <w:pPr>
        <w:ind w:left="5400" w:hanging="360"/>
      </w:pPr>
    </w:lvl>
    <w:lvl w:ilvl="8" w:tplc="2B8E693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400829E">
      <w:start w:val="1"/>
      <w:numFmt w:val="lowerRoman"/>
      <w:lvlText w:val="(%1)"/>
      <w:lvlJc w:val="left"/>
      <w:pPr>
        <w:ind w:left="1080" w:hanging="720"/>
      </w:pPr>
      <w:rPr>
        <w:rFonts w:hint="default"/>
      </w:rPr>
    </w:lvl>
    <w:lvl w:ilvl="1" w:tplc="4D589D50" w:tentative="1">
      <w:start w:val="1"/>
      <w:numFmt w:val="lowerLetter"/>
      <w:lvlText w:val="%2."/>
      <w:lvlJc w:val="left"/>
      <w:pPr>
        <w:ind w:left="1440" w:hanging="360"/>
      </w:pPr>
    </w:lvl>
    <w:lvl w:ilvl="2" w:tplc="ACBADA9E" w:tentative="1">
      <w:start w:val="1"/>
      <w:numFmt w:val="lowerRoman"/>
      <w:lvlText w:val="%3."/>
      <w:lvlJc w:val="right"/>
      <w:pPr>
        <w:ind w:left="2160" w:hanging="180"/>
      </w:pPr>
    </w:lvl>
    <w:lvl w:ilvl="3" w:tplc="A1FCE698" w:tentative="1">
      <w:start w:val="1"/>
      <w:numFmt w:val="decimal"/>
      <w:lvlText w:val="%4."/>
      <w:lvlJc w:val="left"/>
      <w:pPr>
        <w:ind w:left="2880" w:hanging="360"/>
      </w:pPr>
    </w:lvl>
    <w:lvl w:ilvl="4" w:tplc="D7CE97EA" w:tentative="1">
      <w:start w:val="1"/>
      <w:numFmt w:val="lowerLetter"/>
      <w:lvlText w:val="%5."/>
      <w:lvlJc w:val="left"/>
      <w:pPr>
        <w:ind w:left="3600" w:hanging="360"/>
      </w:pPr>
    </w:lvl>
    <w:lvl w:ilvl="5" w:tplc="5454AD92" w:tentative="1">
      <w:start w:val="1"/>
      <w:numFmt w:val="lowerRoman"/>
      <w:lvlText w:val="%6."/>
      <w:lvlJc w:val="right"/>
      <w:pPr>
        <w:ind w:left="4320" w:hanging="180"/>
      </w:pPr>
    </w:lvl>
    <w:lvl w:ilvl="6" w:tplc="55B43B84" w:tentative="1">
      <w:start w:val="1"/>
      <w:numFmt w:val="decimal"/>
      <w:lvlText w:val="%7."/>
      <w:lvlJc w:val="left"/>
      <w:pPr>
        <w:ind w:left="5040" w:hanging="360"/>
      </w:pPr>
    </w:lvl>
    <w:lvl w:ilvl="7" w:tplc="B6623FB2" w:tentative="1">
      <w:start w:val="1"/>
      <w:numFmt w:val="lowerLetter"/>
      <w:lvlText w:val="%8."/>
      <w:lvlJc w:val="left"/>
      <w:pPr>
        <w:ind w:left="5760" w:hanging="360"/>
      </w:pPr>
    </w:lvl>
    <w:lvl w:ilvl="8" w:tplc="17F2F92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9E0EF3A">
      <w:start w:val="1"/>
      <w:numFmt w:val="decimal"/>
      <w:lvlText w:val="%1."/>
      <w:lvlJc w:val="left"/>
      <w:pPr>
        <w:ind w:left="360" w:hanging="360"/>
      </w:pPr>
    </w:lvl>
    <w:lvl w:ilvl="1" w:tplc="2F8C5F3E" w:tentative="1">
      <w:start w:val="1"/>
      <w:numFmt w:val="lowerLetter"/>
      <w:lvlText w:val="%2."/>
      <w:lvlJc w:val="left"/>
      <w:pPr>
        <w:ind w:left="1080" w:hanging="360"/>
      </w:pPr>
    </w:lvl>
    <w:lvl w:ilvl="2" w:tplc="352A017A" w:tentative="1">
      <w:start w:val="1"/>
      <w:numFmt w:val="lowerRoman"/>
      <w:lvlText w:val="%3."/>
      <w:lvlJc w:val="right"/>
      <w:pPr>
        <w:ind w:left="1800" w:hanging="180"/>
      </w:pPr>
    </w:lvl>
    <w:lvl w:ilvl="3" w:tplc="17649C96" w:tentative="1">
      <w:start w:val="1"/>
      <w:numFmt w:val="decimal"/>
      <w:lvlText w:val="%4."/>
      <w:lvlJc w:val="left"/>
      <w:pPr>
        <w:ind w:left="2520" w:hanging="360"/>
      </w:pPr>
    </w:lvl>
    <w:lvl w:ilvl="4" w:tplc="C884E35A" w:tentative="1">
      <w:start w:val="1"/>
      <w:numFmt w:val="lowerLetter"/>
      <w:lvlText w:val="%5."/>
      <w:lvlJc w:val="left"/>
      <w:pPr>
        <w:ind w:left="3240" w:hanging="360"/>
      </w:pPr>
    </w:lvl>
    <w:lvl w:ilvl="5" w:tplc="8B604894" w:tentative="1">
      <w:start w:val="1"/>
      <w:numFmt w:val="lowerRoman"/>
      <w:lvlText w:val="%6."/>
      <w:lvlJc w:val="right"/>
      <w:pPr>
        <w:ind w:left="3960" w:hanging="180"/>
      </w:pPr>
    </w:lvl>
    <w:lvl w:ilvl="6" w:tplc="A5D0CE58" w:tentative="1">
      <w:start w:val="1"/>
      <w:numFmt w:val="decimal"/>
      <w:lvlText w:val="%7."/>
      <w:lvlJc w:val="left"/>
      <w:pPr>
        <w:ind w:left="4680" w:hanging="360"/>
      </w:pPr>
    </w:lvl>
    <w:lvl w:ilvl="7" w:tplc="A96617AE" w:tentative="1">
      <w:start w:val="1"/>
      <w:numFmt w:val="lowerLetter"/>
      <w:lvlText w:val="%8."/>
      <w:lvlJc w:val="left"/>
      <w:pPr>
        <w:ind w:left="5400" w:hanging="360"/>
      </w:pPr>
    </w:lvl>
    <w:lvl w:ilvl="8" w:tplc="B784B1F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4BC587E">
      <w:start w:val="1"/>
      <w:numFmt w:val="lowerRoman"/>
      <w:lvlText w:val="(%1)"/>
      <w:lvlJc w:val="left"/>
      <w:pPr>
        <w:ind w:left="1080" w:hanging="720"/>
      </w:pPr>
      <w:rPr>
        <w:rFonts w:hint="default"/>
        <w:b w:val="0"/>
      </w:rPr>
    </w:lvl>
    <w:lvl w:ilvl="1" w:tplc="48E4D582" w:tentative="1">
      <w:start w:val="1"/>
      <w:numFmt w:val="lowerLetter"/>
      <w:lvlText w:val="%2."/>
      <w:lvlJc w:val="left"/>
      <w:pPr>
        <w:ind w:left="1440" w:hanging="360"/>
      </w:pPr>
    </w:lvl>
    <w:lvl w:ilvl="2" w:tplc="5B4E567C" w:tentative="1">
      <w:start w:val="1"/>
      <w:numFmt w:val="lowerRoman"/>
      <w:lvlText w:val="%3."/>
      <w:lvlJc w:val="right"/>
      <w:pPr>
        <w:ind w:left="2160" w:hanging="180"/>
      </w:pPr>
    </w:lvl>
    <w:lvl w:ilvl="3" w:tplc="585AE5A8" w:tentative="1">
      <w:start w:val="1"/>
      <w:numFmt w:val="decimal"/>
      <w:lvlText w:val="%4."/>
      <w:lvlJc w:val="left"/>
      <w:pPr>
        <w:ind w:left="2880" w:hanging="360"/>
      </w:pPr>
    </w:lvl>
    <w:lvl w:ilvl="4" w:tplc="E2A0A628" w:tentative="1">
      <w:start w:val="1"/>
      <w:numFmt w:val="lowerLetter"/>
      <w:lvlText w:val="%5."/>
      <w:lvlJc w:val="left"/>
      <w:pPr>
        <w:ind w:left="3600" w:hanging="360"/>
      </w:pPr>
    </w:lvl>
    <w:lvl w:ilvl="5" w:tplc="D6AADC02" w:tentative="1">
      <w:start w:val="1"/>
      <w:numFmt w:val="lowerRoman"/>
      <w:lvlText w:val="%6."/>
      <w:lvlJc w:val="right"/>
      <w:pPr>
        <w:ind w:left="4320" w:hanging="180"/>
      </w:pPr>
    </w:lvl>
    <w:lvl w:ilvl="6" w:tplc="D4CE701E" w:tentative="1">
      <w:start w:val="1"/>
      <w:numFmt w:val="decimal"/>
      <w:lvlText w:val="%7."/>
      <w:lvlJc w:val="left"/>
      <w:pPr>
        <w:ind w:left="5040" w:hanging="360"/>
      </w:pPr>
    </w:lvl>
    <w:lvl w:ilvl="7" w:tplc="9D648544" w:tentative="1">
      <w:start w:val="1"/>
      <w:numFmt w:val="lowerLetter"/>
      <w:lvlText w:val="%8."/>
      <w:lvlJc w:val="left"/>
      <w:pPr>
        <w:ind w:left="5760" w:hanging="360"/>
      </w:pPr>
    </w:lvl>
    <w:lvl w:ilvl="8" w:tplc="1ECE2DE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CA815D0">
      <w:start w:val="1"/>
      <w:numFmt w:val="lowerRoman"/>
      <w:lvlText w:val="(%1)"/>
      <w:lvlJc w:val="left"/>
      <w:pPr>
        <w:ind w:left="1080" w:hanging="720"/>
      </w:pPr>
      <w:rPr>
        <w:rFonts w:hint="default"/>
      </w:rPr>
    </w:lvl>
    <w:lvl w:ilvl="1" w:tplc="43E4FD4C" w:tentative="1">
      <w:start w:val="1"/>
      <w:numFmt w:val="lowerLetter"/>
      <w:lvlText w:val="%2."/>
      <w:lvlJc w:val="left"/>
      <w:pPr>
        <w:ind w:left="1440" w:hanging="360"/>
      </w:pPr>
    </w:lvl>
    <w:lvl w:ilvl="2" w:tplc="E9B2CF64" w:tentative="1">
      <w:start w:val="1"/>
      <w:numFmt w:val="lowerRoman"/>
      <w:lvlText w:val="%3."/>
      <w:lvlJc w:val="right"/>
      <w:pPr>
        <w:ind w:left="2160" w:hanging="180"/>
      </w:pPr>
    </w:lvl>
    <w:lvl w:ilvl="3" w:tplc="C9A41650" w:tentative="1">
      <w:start w:val="1"/>
      <w:numFmt w:val="decimal"/>
      <w:lvlText w:val="%4."/>
      <w:lvlJc w:val="left"/>
      <w:pPr>
        <w:ind w:left="2880" w:hanging="360"/>
      </w:pPr>
    </w:lvl>
    <w:lvl w:ilvl="4" w:tplc="63C261FE" w:tentative="1">
      <w:start w:val="1"/>
      <w:numFmt w:val="lowerLetter"/>
      <w:lvlText w:val="%5."/>
      <w:lvlJc w:val="left"/>
      <w:pPr>
        <w:ind w:left="3600" w:hanging="360"/>
      </w:pPr>
    </w:lvl>
    <w:lvl w:ilvl="5" w:tplc="D362E71E" w:tentative="1">
      <w:start w:val="1"/>
      <w:numFmt w:val="lowerRoman"/>
      <w:lvlText w:val="%6."/>
      <w:lvlJc w:val="right"/>
      <w:pPr>
        <w:ind w:left="4320" w:hanging="180"/>
      </w:pPr>
    </w:lvl>
    <w:lvl w:ilvl="6" w:tplc="F90C00D8" w:tentative="1">
      <w:start w:val="1"/>
      <w:numFmt w:val="decimal"/>
      <w:lvlText w:val="%7."/>
      <w:lvlJc w:val="left"/>
      <w:pPr>
        <w:ind w:left="5040" w:hanging="360"/>
      </w:pPr>
    </w:lvl>
    <w:lvl w:ilvl="7" w:tplc="D7EC0C74" w:tentative="1">
      <w:start w:val="1"/>
      <w:numFmt w:val="lowerLetter"/>
      <w:lvlText w:val="%8."/>
      <w:lvlJc w:val="left"/>
      <w:pPr>
        <w:ind w:left="5760" w:hanging="360"/>
      </w:pPr>
    </w:lvl>
    <w:lvl w:ilvl="8" w:tplc="3D38D9A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88498E">
      <w:start w:val="1"/>
      <w:numFmt w:val="lowerRoman"/>
      <w:lvlText w:val="(%1)"/>
      <w:lvlJc w:val="left"/>
      <w:pPr>
        <w:ind w:left="1080" w:hanging="720"/>
      </w:pPr>
      <w:rPr>
        <w:rFonts w:hint="default"/>
      </w:rPr>
    </w:lvl>
    <w:lvl w:ilvl="1" w:tplc="29A4E50C" w:tentative="1">
      <w:start w:val="1"/>
      <w:numFmt w:val="lowerLetter"/>
      <w:lvlText w:val="%2."/>
      <w:lvlJc w:val="left"/>
      <w:pPr>
        <w:ind w:left="1440" w:hanging="360"/>
      </w:pPr>
    </w:lvl>
    <w:lvl w:ilvl="2" w:tplc="8618B0CC" w:tentative="1">
      <w:start w:val="1"/>
      <w:numFmt w:val="lowerRoman"/>
      <w:lvlText w:val="%3."/>
      <w:lvlJc w:val="right"/>
      <w:pPr>
        <w:ind w:left="2160" w:hanging="180"/>
      </w:pPr>
    </w:lvl>
    <w:lvl w:ilvl="3" w:tplc="F8C0A2DA" w:tentative="1">
      <w:start w:val="1"/>
      <w:numFmt w:val="decimal"/>
      <w:lvlText w:val="%4."/>
      <w:lvlJc w:val="left"/>
      <w:pPr>
        <w:ind w:left="2880" w:hanging="360"/>
      </w:pPr>
    </w:lvl>
    <w:lvl w:ilvl="4" w:tplc="20D844B8" w:tentative="1">
      <w:start w:val="1"/>
      <w:numFmt w:val="lowerLetter"/>
      <w:lvlText w:val="%5."/>
      <w:lvlJc w:val="left"/>
      <w:pPr>
        <w:ind w:left="3600" w:hanging="360"/>
      </w:pPr>
    </w:lvl>
    <w:lvl w:ilvl="5" w:tplc="B76E9002" w:tentative="1">
      <w:start w:val="1"/>
      <w:numFmt w:val="lowerRoman"/>
      <w:lvlText w:val="%6."/>
      <w:lvlJc w:val="right"/>
      <w:pPr>
        <w:ind w:left="4320" w:hanging="180"/>
      </w:pPr>
    </w:lvl>
    <w:lvl w:ilvl="6" w:tplc="39527DE2" w:tentative="1">
      <w:start w:val="1"/>
      <w:numFmt w:val="decimal"/>
      <w:lvlText w:val="%7."/>
      <w:lvlJc w:val="left"/>
      <w:pPr>
        <w:ind w:left="5040" w:hanging="360"/>
      </w:pPr>
    </w:lvl>
    <w:lvl w:ilvl="7" w:tplc="D4848C18" w:tentative="1">
      <w:start w:val="1"/>
      <w:numFmt w:val="lowerLetter"/>
      <w:lvlText w:val="%8."/>
      <w:lvlJc w:val="left"/>
      <w:pPr>
        <w:ind w:left="5760" w:hanging="360"/>
      </w:pPr>
    </w:lvl>
    <w:lvl w:ilvl="8" w:tplc="FA22744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19459B4">
      <w:start w:val="1"/>
      <w:numFmt w:val="lowerRoman"/>
      <w:lvlText w:val="(%1)"/>
      <w:lvlJc w:val="left"/>
      <w:pPr>
        <w:ind w:left="1004" w:hanging="720"/>
      </w:pPr>
      <w:rPr>
        <w:rFonts w:hint="default"/>
        <w:b w:val="0"/>
      </w:rPr>
    </w:lvl>
    <w:lvl w:ilvl="1" w:tplc="B7B8BB74" w:tentative="1">
      <w:start w:val="1"/>
      <w:numFmt w:val="lowerLetter"/>
      <w:lvlText w:val="%2."/>
      <w:lvlJc w:val="left"/>
      <w:pPr>
        <w:ind w:left="1364" w:hanging="360"/>
      </w:pPr>
    </w:lvl>
    <w:lvl w:ilvl="2" w:tplc="FFEA8174" w:tentative="1">
      <w:start w:val="1"/>
      <w:numFmt w:val="lowerRoman"/>
      <w:lvlText w:val="%3."/>
      <w:lvlJc w:val="right"/>
      <w:pPr>
        <w:ind w:left="2084" w:hanging="180"/>
      </w:pPr>
    </w:lvl>
    <w:lvl w:ilvl="3" w:tplc="D3F4B0F0" w:tentative="1">
      <w:start w:val="1"/>
      <w:numFmt w:val="decimal"/>
      <w:lvlText w:val="%4."/>
      <w:lvlJc w:val="left"/>
      <w:pPr>
        <w:ind w:left="2804" w:hanging="360"/>
      </w:pPr>
    </w:lvl>
    <w:lvl w:ilvl="4" w:tplc="859E8948" w:tentative="1">
      <w:start w:val="1"/>
      <w:numFmt w:val="lowerLetter"/>
      <w:lvlText w:val="%5."/>
      <w:lvlJc w:val="left"/>
      <w:pPr>
        <w:ind w:left="3524" w:hanging="360"/>
      </w:pPr>
    </w:lvl>
    <w:lvl w:ilvl="5" w:tplc="1310950C" w:tentative="1">
      <w:start w:val="1"/>
      <w:numFmt w:val="lowerRoman"/>
      <w:lvlText w:val="%6."/>
      <w:lvlJc w:val="right"/>
      <w:pPr>
        <w:ind w:left="4244" w:hanging="180"/>
      </w:pPr>
    </w:lvl>
    <w:lvl w:ilvl="6" w:tplc="71867A0A" w:tentative="1">
      <w:start w:val="1"/>
      <w:numFmt w:val="decimal"/>
      <w:lvlText w:val="%7."/>
      <w:lvlJc w:val="left"/>
      <w:pPr>
        <w:ind w:left="4964" w:hanging="360"/>
      </w:pPr>
    </w:lvl>
    <w:lvl w:ilvl="7" w:tplc="76BC8D36" w:tentative="1">
      <w:start w:val="1"/>
      <w:numFmt w:val="lowerLetter"/>
      <w:lvlText w:val="%8."/>
      <w:lvlJc w:val="left"/>
      <w:pPr>
        <w:ind w:left="5684" w:hanging="360"/>
      </w:pPr>
    </w:lvl>
    <w:lvl w:ilvl="8" w:tplc="F572AD4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B148BCE">
      <w:start w:val="1"/>
      <w:numFmt w:val="decimal"/>
      <w:lvlText w:val="%1."/>
      <w:lvlJc w:val="left"/>
      <w:pPr>
        <w:ind w:left="360" w:hanging="360"/>
      </w:pPr>
      <w:rPr>
        <w:rFonts w:hint="default"/>
      </w:rPr>
    </w:lvl>
    <w:lvl w:ilvl="1" w:tplc="DCD0BBCC" w:tentative="1">
      <w:start w:val="1"/>
      <w:numFmt w:val="lowerLetter"/>
      <w:lvlText w:val="%2."/>
      <w:lvlJc w:val="left"/>
      <w:pPr>
        <w:ind w:left="1080" w:hanging="360"/>
      </w:pPr>
    </w:lvl>
    <w:lvl w:ilvl="2" w:tplc="1B04E292" w:tentative="1">
      <w:start w:val="1"/>
      <w:numFmt w:val="lowerRoman"/>
      <w:lvlText w:val="%3."/>
      <w:lvlJc w:val="right"/>
      <w:pPr>
        <w:ind w:left="1800" w:hanging="180"/>
      </w:pPr>
    </w:lvl>
    <w:lvl w:ilvl="3" w:tplc="A3A458A8" w:tentative="1">
      <w:start w:val="1"/>
      <w:numFmt w:val="decimal"/>
      <w:lvlText w:val="%4."/>
      <w:lvlJc w:val="left"/>
      <w:pPr>
        <w:ind w:left="2520" w:hanging="360"/>
      </w:pPr>
    </w:lvl>
    <w:lvl w:ilvl="4" w:tplc="B6EE673E" w:tentative="1">
      <w:start w:val="1"/>
      <w:numFmt w:val="lowerLetter"/>
      <w:lvlText w:val="%5."/>
      <w:lvlJc w:val="left"/>
      <w:pPr>
        <w:ind w:left="3240" w:hanging="360"/>
      </w:pPr>
    </w:lvl>
    <w:lvl w:ilvl="5" w:tplc="2068AA58" w:tentative="1">
      <w:start w:val="1"/>
      <w:numFmt w:val="lowerRoman"/>
      <w:lvlText w:val="%6."/>
      <w:lvlJc w:val="right"/>
      <w:pPr>
        <w:ind w:left="3960" w:hanging="180"/>
      </w:pPr>
    </w:lvl>
    <w:lvl w:ilvl="6" w:tplc="756C4950" w:tentative="1">
      <w:start w:val="1"/>
      <w:numFmt w:val="decimal"/>
      <w:lvlText w:val="%7."/>
      <w:lvlJc w:val="left"/>
      <w:pPr>
        <w:ind w:left="4680" w:hanging="360"/>
      </w:pPr>
    </w:lvl>
    <w:lvl w:ilvl="7" w:tplc="EC74B81C" w:tentative="1">
      <w:start w:val="1"/>
      <w:numFmt w:val="lowerLetter"/>
      <w:lvlText w:val="%8."/>
      <w:lvlJc w:val="left"/>
      <w:pPr>
        <w:ind w:left="5400" w:hanging="360"/>
      </w:pPr>
    </w:lvl>
    <w:lvl w:ilvl="8" w:tplc="AC06E82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A74FEC8">
      <w:start w:val="1"/>
      <w:numFmt w:val="lowerRoman"/>
      <w:lvlText w:val="(%1)"/>
      <w:lvlJc w:val="left"/>
      <w:pPr>
        <w:ind w:left="1080" w:hanging="720"/>
      </w:pPr>
      <w:rPr>
        <w:rFonts w:hint="default"/>
      </w:rPr>
    </w:lvl>
    <w:lvl w:ilvl="1" w:tplc="D3782B30" w:tentative="1">
      <w:start w:val="1"/>
      <w:numFmt w:val="lowerLetter"/>
      <w:lvlText w:val="%2."/>
      <w:lvlJc w:val="left"/>
      <w:pPr>
        <w:ind w:left="1440" w:hanging="360"/>
      </w:pPr>
    </w:lvl>
    <w:lvl w:ilvl="2" w:tplc="4AE232E0" w:tentative="1">
      <w:start w:val="1"/>
      <w:numFmt w:val="lowerRoman"/>
      <w:lvlText w:val="%3."/>
      <w:lvlJc w:val="right"/>
      <w:pPr>
        <w:ind w:left="2160" w:hanging="180"/>
      </w:pPr>
    </w:lvl>
    <w:lvl w:ilvl="3" w:tplc="0D8E4250" w:tentative="1">
      <w:start w:val="1"/>
      <w:numFmt w:val="decimal"/>
      <w:lvlText w:val="%4."/>
      <w:lvlJc w:val="left"/>
      <w:pPr>
        <w:ind w:left="2880" w:hanging="360"/>
      </w:pPr>
    </w:lvl>
    <w:lvl w:ilvl="4" w:tplc="79D08544" w:tentative="1">
      <w:start w:val="1"/>
      <w:numFmt w:val="lowerLetter"/>
      <w:lvlText w:val="%5."/>
      <w:lvlJc w:val="left"/>
      <w:pPr>
        <w:ind w:left="3600" w:hanging="360"/>
      </w:pPr>
    </w:lvl>
    <w:lvl w:ilvl="5" w:tplc="27007810" w:tentative="1">
      <w:start w:val="1"/>
      <w:numFmt w:val="lowerRoman"/>
      <w:lvlText w:val="%6."/>
      <w:lvlJc w:val="right"/>
      <w:pPr>
        <w:ind w:left="4320" w:hanging="180"/>
      </w:pPr>
    </w:lvl>
    <w:lvl w:ilvl="6" w:tplc="9DC63A24" w:tentative="1">
      <w:start w:val="1"/>
      <w:numFmt w:val="decimal"/>
      <w:lvlText w:val="%7."/>
      <w:lvlJc w:val="left"/>
      <w:pPr>
        <w:ind w:left="5040" w:hanging="360"/>
      </w:pPr>
    </w:lvl>
    <w:lvl w:ilvl="7" w:tplc="E48A1370" w:tentative="1">
      <w:start w:val="1"/>
      <w:numFmt w:val="lowerLetter"/>
      <w:lvlText w:val="%8."/>
      <w:lvlJc w:val="left"/>
      <w:pPr>
        <w:ind w:left="5760" w:hanging="360"/>
      </w:pPr>
    </w:lvl>
    <w:lvl w:ilvl="8" w:tplc="351007E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FB8C892">
      <w:start w:val="1"/>
      <w:numFmt w:val="decimal"/>
      <w:lvlText w:val="%1."/>
      <w:lvlJc w:val="left"/>
      <w:pPr>
        <w:ind w:left="360" w:hanging="360"/>
      </w:pPr>
      <w:rPr>
        <w:rFonts w:hint="default"/>
      </w:rPr>
    </w:lvl>
    <w:lvl w:ilvl="1" w:tplc="2F7AB59E" w:tentative="1">
      <w:start w:val="1"/>
      <w:numFmt w:val="lowerLetter"/>
      <w:lvlText w:val="%2."/>
      <w:lvlJc w:val="left"/>
      <w:pPr>
        <w:ind w:left="1080" w:hanging="360"/>
      </w:pPr>
    </w:lvl>
    <w:lvl w:ilvl="2" w:tplc="14A6A1A6" w:tentative="1">
      <w:start w:val="1"/>
      <w:numFmt w:val="lowerRoman"/>
      <w:lvlText w:val="%3."/>
      <w:lvlJc w:val="right"/>
      <w:pPr>
        <w:ind w:left="1800" w:hanging="180"/>
      </w:pPr>
    </w:lvl>
    <w:lvl w:ilvl="3" w:tplc="D46A6380" w:tentative="1">
      <w:start w:val="1"/>
      <w:numFmt w:val="decimal"/>
      <w:lvlText w:val="%4."/>
      <w:lvlJc w:val="left"/>
      <w:pPr>
        <w:ind w:left="2520" w:hanging="360"/>
      </w:pPr>
    </w:lvl>
    <w:lvl w:ilvl="4" w:tplc="BC56E266" w:tentative="1">
      <w:start w:val="1"/>
      <w:numFmt w:val="lowerLetter"/>
      <w:lvlText w:val="%5."/>
      <w:lvlJc w:val="left"/>
      <w:pPr>
        <w:ind w:left="3240" w:hanging="360"/>
      </w:pPr>
    </w:lvl>
    <w:lvl w:ilvl="5" w:tplc="0E32F822" w:tentative="1">
      <w:start w:val="1"/>
      <w:numFmt w:val="lowerRoman"/>
      <w:lvlText w:val="%6."/>
      <w:lvlJc w:val="right"/>
      <w:pPr>
        <w:ind w:left="3960" w:hanging="180"/>
      </w:pPr>
    </w:lvl>
    <w:lvl w:ilvl="6" w:tplc="C2282048" w:tentative="1">
      <w:start w:val="1"/>
      <w:numFmt w:val="decimal"/>
      <w:lvlText w:val="%7."/>
      <w:lvlJc w:val="left"/>
      <w:pPr>
        <w:ind w:left="4680" w:hanging="360"/>
      </w:pPr>
    </w:lvl>
    <w:lvl w:ilvl="7" w:tplc="AF76D552" w:tentative="1">
      <w:start w:val="1"/>
      <w:numFmt w:val="lowerLetter"/>
      <w:lvlText w:val="%8."/>
      <w:lvlJc w:val="left"/>
      <w:pPr>
        <w:ind w:left="5400" w:hanging="360"/>
      </w:pPr>
    </w:lvl>
    <w:lvl w:ilvl="8" w:tplc="4886C83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0A039C6">
      <w:start w:val="1"/>
      <w:numFmt w:val="lowerRoman"/>
      <w:lvlText w:val="(%1)"/>
      <w:lvlJc w:val="left"/>
      <w:pPr>
        <w:ind w:left="1080" w:hanging="720"/>
      </w:pPr>
      <w:rPr>
        <w:rFonts w:hint="default"/>
      </w:rPr>
    </w:lvl>
    <w:lvl w:ilvl="1" w:tplc="ECB2FC2C" w:tentative="1">
      <w:start w:val="1"/>
      <w:numFmt w:val="lowerLetter"/>
      <w:lvlText w:val="%2."/>
      <w:lvlJc w:val="left"/>
      <w:pPr>
        <w:ind w:left="1440" w:hanging="360"/>
      </w:pPr>
    </w:lvl>
    <w:lvl w:ilvl="2" w:tplc="CB14502A" w:tentative="1">
      <w:start w:val="1"/>
      <w:numFmt w:val="lowerRoman"/>
      <w:lvlText w:val="%3."/>
      <w:lvlJc w:val="right"/>
      <w:pPr>
        <w:ind w:left="2160" w:hanging="180"/>
      </w:pPr>
    </w:lvl>
    <w:lvl w:ilvl="3" w:tplc="B6042E3E" w:tentative="1">
      <w:start w:val="1"/>
      <w:numFmt w:val="decimal"/>
      <w:lvlText w:val="%4."/>
      <w:lvlJc w:val="left"/>
      <w:pPr>
        <w:ind w:left="2880" w:hanging="360"/>
      </w:pPr>
    </w:lvl>
    <w:lvl w:ilvl="4" w:tplc="7CA2D940" w:tentative="1">
      <w:start w:val="1"/>
      <w:numFmt w:val="lowerLetter"/>
      <w:lvlText w:val="%5."/>
      <w:lvlJc w:val="left"/>
      <w:pPr>
        <w:ind w:left="3600" w:hanging="360"/>
      </w:pPr>
    </w:lvl>
    <w:lvl w:ilvl="5" w:tplc="F1F00A46" w:tentative="1">
      <w:start w:val="1"/>
      <w:numFmt w:val="lowerRoman"/>
      <w:lvlText w:val="%6."/>
      <w:lvlJc w:val="right"/>
      <w:pPr>
        <w:ind w:left="4320" w:hanging="180"/>
      </w:pPr>
    </w:lvl>
    <w:lvl w:ilvl="6" w:tplc="8D22DD8A" w:tentative="1">
      <w:start w:val="1"/>
      <w:numFmt w:val="decimal"/>
      <w:lvlText w:val="%7."/>
      <w:lvlJc w:val="left"/>
      <w:pPr>
        <w:ind w:left="5040" w:hanging="360"/>
      </w:pPr>
    </w:lvl>
    <w:lvl w:ilvl="7" w:tplc="B4D4CDFA" w:tentative="1">
      <w:start w:val="1"/>
      <w:numFmt w:val="lowerLetter"/>
      <w:lvlText w:val="%8."/>
      <w:lvlJc w:val="left"/>
      <w:pPr>
        <w:ind w:left="5760" w:hanging="360"/>
      </w:pPr>
    </w:lvl>
    <w:lvl w:ilvl="8" w:tplc="9892BB5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A6A6EF4">
      <w:start w:val="1"/>
      <w:numFmt w:val="decimal"/>
      <w:lvlText w:val="%1."/>
      <w:lvlJc w:val="left"/>
      <w:pPr>
        <w:ind w:left="360" w:hanging="360"/>
      </w:pPr>
      <w:rPr>
        <w:rFonts w:hint="default"/>
      </w:rPr>
    </w:lvl>
    <w:lvl w:ilvl="1" w:tplc="13B21592" w:tentative="1">
      <w:start w:val="1"/>
      <w:numFmt w:val="lowerLetter"/>
      <w:lvlText w:val="%2."/>
      <w:lvlJc w:val="left"/>
      <w:pPr>
        <w:ind w:left="1080" w:hanging="360"/>
      </w:pPr>
    </w:lvl>
    <w:lvl w:ilvl="2" w:tplc="EE328F16" w:tentative="1">
      <w:start w:val="1"/>
      <w:numFmt w:val="lowerRoman"/>
      <w:lvlText w:val="%3."/>
      <w:lvlJc w:val="right"/>
      <w:pPr>
        <w:ind w:left="1800" w:hanging="180"/>
      </w:pPr>
    </w:lvl>
    <w:lvl w:ilvl="3" w:tplc="C646E03C" w:tentative="1">
      <w:start w:val="1"/>
      <w:numFmt w:val="decimal"/>
      <w:lvlText w:val="%4."/>
      <w:lvlJc w:val="left"/>
      <w:pPr>
        <w:ind w:left="2520" w:hanging="360"/>
      </w:pPr>
    </w:lvl>
    <w:lvl w:ilvl="4" w:tplc="D7C8B308" w:tentative="1">
      <w:start w:val="1"/>
      <w:numFmt w:val="lowerLetter"/>
      <w:lvlText w:val="%5."/>
      <w:lvlJc w:val="left"/>
      <w:pPr>
        <w:ind w:left="3240" w:hanging="360"/>
      </w:pPr>
    </w:lvl>
    <w:lvl w:ilvl="5" w:tplc="D564F6D0" w:tentative="1">
      <w:start w:val="1"/>
      <w:numFmt w:val="lowerRoman"/>
      <w:lvlText w:val="%6."/>
      <w:lvlJc w:val="right"/>
      <w:pPr>
        <w:ind w:left="3960" w:hanging="180"/>
      </w:pPr>
    </w:lvl>
    <w:lvl w:ilvl="6" w:tplc="29FC1518" w:tentative="1">
      <w:start w:val="1"/>
      <w:numFmt w:val="decimal"/>
      <w:lvlText w:val="%7."/>
      <w:lvlJc w:val="left"/>
      <w:pPr>
        <w:ind w:left="4680" w:hanging="360"/>
      </w:pPr>
    </w:lvl>
    <w:lvl w:ilvl="7" w:tplc="88385708" w:tentative="1">
      <w:start w:val="1"/>
      <w:numFmt w:val="lowerLetter"/>
      <w:lvlText w:val="%8."/>
      <w:lvlJc w:val="left"/>
      <w:pPr>
        <w:ind w:left="5400" w:hanging="360"/>
      </w:pPr>
    </w:lvl>
    <w:lvl w:ilvl="8" w:tplc="2E54AD8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A0070C2">
      <w:start w:val="1"/>
      <w:numFmt w:val="decimal"/>
      <w:lvlText w:val="%1."/>
      <w:lvlJc w:val="left"/>
      <w:pPr>
        <w:ind w:left="360" w:hanging="360"/>
      </w:pPr>
      <w:rPr>
        <w:rFonts w:hint="default"/>
      </w:rPr>
    </w:lvl>
    <w:lvl w:ilvl="1" w:tplc="250A374E" w:tentative="1">
      <w:start w:val="1"/>
      <w:numFmt w:val="lowerLetter"/>
      <w:lvlText w:val="%2."/>
      <w:lvlJc w:val="left"/>
      <w:pPr>
        <w:ind w:left="1080" w:hanging="360"/>
      </w:pPr>
    </w:lvl>
    <w:lvl w:ilvl="2" w:tplc="0F86D9C8" w:tentative="1">
      <w:start w:val="1"/>
      <w:numFmt w:val="lowerRoman"/>
      <w:lvlText w:val="%3."/>
      <w:lvlJc w:val="right"/>
      <w:pPr>
        <w:ind w:left="1800" w:hanging="180"/>
      </w:pPr>
    </w:lvl>
    <w:lvl w:ilvl="3" w:tplc="571C5B28" w:tentative="1">
      <w:start w:val="1"/>
      <w:numFmt w:val="decimal"/>
      <w:lvlText w:val="%4."/>
      <w:lvlJc w:val="left"/>
      <w:pPr>
        <w:ind w:left="2520" w:hanging="360"/>
      </w:pPr>
    </w:lvl>
    <w:lvl w:ilvl="4" w:tplc="69625AAA" w:tentative="1">
      <w:start w:val="1"/>
      <w:numFmt w:val="lowerLetter"/>
      <w:lvlText w:val="%5."/>
      <w:lvlJc w:val="left"/>
      <w:pPr>
        <w:ind w:left="3240" w:hanging="360"/>
      </w:pPr>
    </w:lvl>
    <w:lvl w:ilvl="5" w:tplc="82D239A6" w:tentative="1">
      <w:start w:val="1"/>
      <w:numFmt w:val="lowerRoman"/>
      <w:lvlText w:val="%6."/>
      <w:lvlJc w:val="right"/>
      <w:pPr>
        <w:ind w:left="3960" w:hanging="180"/>
      </w:pPr>
    </w:lvl>
    <w:lvl w:ilvl="6" w:tplc="265C196E" w:tentative="1">
      <w:start w:val="1"/>
      <w:numFmt w:val="decimal"/>
      <w:lvlText w:val="%7."/>
      <w:lvlJc w:val="left"/>
      <w:pPr>
        <w:ind w:left="4680" w:hanging="360"/>
      </w:pPr>
    </w:lvl>
    <w:lvl w:ilvl="7" w:tplc="133AEB3E" w:tentative="1">
      <w:start w:val="1"/>
      <w:numFmt w:val="lowerLetter"/>
      <w:lvlText w:val="%8."/>
      <w:lvlJc w:val="left"/>
      <w:pPr>
        <w:ind w:left="5400" w:hanging="360"/>
      </w:pPr>
    </w:lvl>
    <w:lvl w:ilvl="8" w:tplc="3470F7F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41"/>
    <w:rsid w:val="001F6F56"/>
    <w:rsid w:val="00263F38"/>
    <w:rsid w:val="002E734B"/>
    <w:rsid w:val="002F18E3"/>
    <w:rsid w:val="00337329"/>
    <w:rsid w:val="003619CB"/>
    <w:rsid w:val="003719FB"/>
    <w:rsid w:val="00403795"/>
    <w:rsid w:val="00413225"/>
    <w:rsid w:val="00513B14"/>
    <w:rsid w:val="005321FD"/>
    <w:rsid w:val="005B0041"/>
    <w:rsid w:val="00617FA9"/>
    <w:rsid w:val="00666B65"/>
    <w:rsid w:val="00732D35"/>
    <w:rsid w:val="008675F8"/>
    <w:rsid w:val="008C0700"/>
    <w:rsid w:val="00993418"/>
    <w:rsid w:val="00B95CFD"/>
    <w:rsid w:val="00C17C38"/>
    <w:rsid w:val="00C45679"/>
    <w:rsid w:val="00DF2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D129A"/>
  <w15:docId w15:val="{4033E38D-07CA-4200-9C54-353672D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139266">
      <w:bodyDiv w:val="1"/>
      <w:marLeft w:val="0"/>
      <w:marRight w:val="0"/>
      <w:marTop w:val="0"/>
      <w:marBottom w:val="0"/>
      <w:divBdr>
        <w:top w:val="none" w:sz="0" w:space="0" w:color="auto"/>
        <w:left w:val="none" w:sz="0" w:space="0" w:color="auto"/>
        <w:bottom w:val="none" w:sz="0" w:space="0" w:color="auto"/>
        <w:right w:val="none" w:sz="0" w:space="0" w:color="auto"/>
      </w:divBdr>
      <w:divsChild>
        <w:div w:id="1939024457">
          <w:marLeft w:val="0"/>
          <w:marRight w:val="0"/>
          <w:marTop w:val="0"/>
          <w:marBottom w:val="0"/>
          <w:divBdr>
            <w:top w:val="none" w:sz="0" w:space="0" w:color="auto"/>
            <w:left w:val="none" w:sz="0" w:space="0" w:color="auto"/>
            <w:bottom w:val="none" w:sz="0" w:space="0" w:color="auto"/>
            <w:right w:val="none" w:sz="0" w:space="0" w:color="auto"/>
          </w:divBdr>
        </w:div>
      </w:divsChild>
    </w:div>
    <w:div w:id="17004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7886</RACS_x0020_ID>
    <Approved_x0020_Provider xmlns="a8338b6e-77a6-4851-82b6-98166143ffdd">DPG Services Pty Ltd</Approved_x0020_Provider>
    <Management_x0020_Company_x0020_ID xmlns="a8338b6e-77a6-4851-82b6-98166143ffdd" xsi:nil="true"/>
    <Home xmlns="a8338b6e-77a6-4851-82b6-98166143ffdd">Opal Bunbury</Home>
    <Signed xmlns="a8338b6e-77a6-4851-82b6-98166143ffdd" xsi:nil="true"/>
    <Uploaded xmlns="a8338b6e-77a6-4851-82b6-98166143ffdd">False</Uploaded>
    <Management_x0020_Company xmlns="a8338b6e-77a6-4851-82b6-98166143ffdd" xsi:nil="true"/>
    <Doc_x0020_Date xmlns="a8338b6e-77a6-4851-82b6-98166143ffdd">2020-09-16T04:19:00+00:00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F204BD33-7CF4-DC11-AD41-005056922186</Home_x0020_ID>
    <State xmlns="a8338b6e-77a6-4851-82b6-98166143ffdd">WA</State>
    <Doc_x0020_Sent_Received_x0020_Date xmlns="a8338b6e-77a6-4851-82b6-98166143ffdd">2020-09-16T00:00:00+00:00</Doc_x0020_Sent_Received_x0020_Date>
    <Activity_x0020_ID xmlns="a8338b6e-77a6-4851-82b6-98166143ffdd">421BB88D-81FB-E911-BED7-005056922186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DA20DD7-FCB6-4D48-8588-5AA36370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82C02F-8456-4F2F-BB74-F75A769A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2021-04-09T03:43:00Z</dcterms:created>
  <dcterms:modified xsi:type="dcterms:W3CDTF">2021-04-09T03:44:00Z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