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B578A" w14:textId="77777777" w:rsidR="00D5474D" w:rsidRPr="003C6EC2" w:rsidRDefault="001A5505" w:rsidP="00D5474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FDB5937" wp14:editId="7FDB59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433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FDB5939" wp14:editId="7FDB59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4108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Ozcare Villa Vincent</w:t>
      </w:r>
      <w:r w:rsidRPr="003C6EC2">
        <w:rPr>
          <w:rFonts w:ascii="Arial Black" w:hAnsi="Arial Black"/>
        </w:rPr>
        <w:t xml:space="preserve"> </w:t>
      </w:r>
    </w:p>
    <w:p w14:paraId="7FDB578B" w14:textId="77777777" w:rsidR="00D5474D" w:rsidRPr="003C6EC2" w:rsidRDefault="001A5505" w:rsidP="00D5474D">
      <w:pPr>
        <w:pStyle w:val="Title"/>
        <w:spacing w:before="360" w:after="480"/>
      </w:pPr>
      <w:r w:rsidRPr="003C6EC2">
        <w:rPr>
          <w:rFonts w:ascii="Arial Black" w:eastAsia="Calibri" w:hAnsi="Arial Black"/>
          <w:sz w:val="56"/>
        </w:rPr>
        <w:t>Performance Report</w:t>
      </w:r>
    </w:p>
    <w:p w14:paraId="7FDB578C" w14:textId="77777777" w:rsidR="00D5474D" w:rsidRPr="003C6EC2" w:rsidRDefault="001A5505" w:rsidP="00D5474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Acacia Street </w:t>
      </w:r>
      <w:r w:rsidRPr="003C6EC2">
        <w:rPr>
          <w:color w:val="FFFFFF" w:themeColor="background1"/>
          <w:sz w:val="28"/>
        </w:rPr>
        <w:br/>
        <w:t>MUNDINGBURRA QLD 4812</w:t>
      </w:r>
      <w:r w:rsidRPr="003C6EC2">
        <w:rPr>
          <w:color w:val="FFFFFF" w:themeColor="background1"/>
          <w:sz w:val="28"/>
        </w:rPr>
        <w:br/>
      </w:r>
      <w:r w:rsidRPr="003C6EC2">
        <w:rPr>
          <w:rFonts w:eastAsia="Calibri"/>
          <w:color w:val="FFFFFF" w:themeColor="background1"/>
          <w:sz w:val="28"/>
          <w:szCs w:val="56"/>
          <w:lang w:eastAsia="en-US"/>
        </w:rPr>
        <w:t>Phone number: 07 4724 7100</w:t>
      </w:r>
    </w:p>
    <w:p w14:paraId="7FDB578D" w14:textId="77777777" w:rsidR="00D5474D" w:rsidRDefault="001A5505" w:rsidP="00D5474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5875 </w:t>
      </w:r>
    </w:p>
    <w:p w14:paraId="7FDB578E" w14:textId="77777777" w:rsidR="00D5474D" w:rsidRPr="003C6EC2" w:rsidRDefault="001A5505" w:rsidP="00D5474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Ozcare</w:t>
      </w:r>
    </w:p>
    <w:p w14:paraId="7FDB578F" w14:textId="77777777" w:rsidR="00D5474D" w:rsidRPr="003C6EC2" w:rsidRDefault="001A5505" w:rsidP="00D5474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July 2021 to 30 July 2021</w:t>
      </w:r>
    </w:p>
    <w:p w14:paraId="7FDB5790" w14:textId="58341D2E" w:rsidR="00D5474D" w:rsidRPr="00E55377" w:rsidRDefault="001A5505" w:rsidP="00D5474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E55377">
        <w:rPr>
          <w:b/>
          <w:color w:val="FFFFFF" w:themeColor="background1"/>
          <w:sz w:val="28"/>
        </w:rPr>
        <w:t xml:space="preserve"> </w:t>
      </w:r>
      <w:r w:rsidR="00E55377" w:rsidRPr="00E55377">
        <w:rPr>
          <w:color w:val="FFFFFF" w:themeColor="background1"/>
          <w:sz w:val="28"/>
        </w:rPr>
        <w:t>27 August 2021</w:t>
      </w:r>
    </w:p>
    <w:bookmarkEnd w:id="0"/>
    <w:p w14:paraId="7FDB5791" w14:textId="77777777" w:rsidR="00D5474D" w:rsidRPr="003C6EC2" w:rsidRDefault="00D5474D" w:rsidP="00D5474D">
      <w:pPr>
        <w:tabs>
          <w:tab w:val="left" w:pos="2127"/>
        </w:tabs>
        <w:spacing w:before="120"/>
        <w:rPr>
          <w:rFonts w:eastAsia="Calibri"/>
          <w:b/>
          <w:color w:val="FFFFFF" w:themeColor="background1"/>
          <w:sz w:val="28"/>
          <w:szCs w:val="56"/>
          <w:lang w:eastAsia="en-US"/>
        </w:rPr>
      </w:pPr>
    </w:p>
    <w:p w14:paraId="7FDB5792" w14:textId="77777777" w:rsidR="00D5474D" w:rsidRDefault="00D5474D" w:rsidP="00D5474D">
      <w:pPr>
        <w:pStyle w:val="Heading1"/>
        <w:sectPr w:rsidR="00D5474D" w:rsidSect="00D5474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FDB5793" w14:textId="77777777" w:rsidR="00D5474D" w:rsidRDefault="001A5505" w:rsidP="00D5474D">
      <w:pPr>
        <w:pStyle w:val="Heading1"/>
      </w:pPr>
      <w:bookmarkStart w:id="1" w:name="_Hlk32477662"/>
      <w:r>
        <w:lastRenderedPageBreak/>
        <w:t>Publication of report</w:t>
      </w:r>
    </w:p>
    <w:p w14:paraId="7FDB5794" w14:textId="77777777" w:rsidR="00D5474D" w:rsidRPr="006B166B" w:rsidRDefault="001A5505" w:rsidP="00D5474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FDB5795" w14:textId="77777777" w:rsidR="00D5474D" w:rsidRPr="0094564F" w:rsidRDefault="001A5505" w:rsidP="00D5474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16096" w14:paraId="7FDB579B" w14:textId="77777777" w:rsidTr="00D5474D">
        <w:trPr>
          <w:trHeight w:val="227"/>
        </w:trPr>
        <w:tc>
          <w:tcPr>
            <w:tcW w:w="3942" w:type="pct"/>
            <w:shd w:val="clear" w:color="auto" w:fill="auto"/>
          </w:tcPr>
          <w:p w14:paraId="7FDB5799" w14:textId="77777777" w:rsidR="00D5474D" w:rsidRPr="001E6954" w:rsidRDefault="001A5505" w:rsidP="00D5474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FDB579A" w14:textId="7270D5AB" w:rsidR="00D5474D" w:rsidRPr="001E6954" w:rsidRDefault="00577394" w:rsidP="00D5474D">
            <w:pPr>
              <w:keepNext/>
              <w:spacing w:before="40" w:after="40" w:line="240" w:lineRule="auto"/>
              <w:jc w:val="right"/>
              <w:rPr>
                <w:b/>
                <w:bCs/>
                <w:iCs/>
                <w:color w:val="00577D"/>
                <w:szCs w:val="40"/>
              </w:rPr>
            </w:pPr>
            <w:r>
              <w:rPr>
                <w:b/>
                <w:bCs/>
                <w:iCs/>
                <w:color w:val="00577D"/>
                <w:szCs w:val="40"/>
              </w:rPr>
              <w:t>C</w:t>
            </w:r>
            <w:r w:rsidR="001A5505" w:rsidRPr="001E6954">
              <w:rPr>
                <w:b/>
                <w:bCs/>
                <w:iCs/>
                <w:color w:val="00577D"/>
                <w:szCs w:val="40"/>
              </w:rPr>
              <w:t>ompliant</w:t>
            </w:r>
          </w:p>
        </w:tc>
      </w:tr>
      <w:tr w:rsidR="00916096" w14:paraId="7FDB579E" w14:textId="77777777" w:rsidTr="00D5474D">
        <w:trPr>
          <w:trHeight w:val="227"/>
        </w:trPr>
        <w:tc>
          <w:tcPr>
            <w:tcW w:w="3942" w:type="pct"/>
            <w:shd w:val="clear" w:color="auto" w:fill="auto"/>
          </w:tcPr>
          <w:p w14:paraId="7FDB579C" w14:textId="77777777" w:rsidR="00D5474D" w:rsidRPr="001E6954" w:rsidRDefault="001A5505" w:rsidP="00D5474D">
            <w:pPr>
              <w:spacing w:before="40" w:after="40" w:line="240" w:lineRule="auto"/>
              <w:ind w:left="318"/>
            </w:pPr>
            <w:r w:rsidRPr="001E6954">
              <w:t>Requirement 1(3)(a)</w:t>
            </w:r>
          </w:p>
        </w:tc>
        <w:tc>
          <w:tcPr>
            <w:tcW w:w="1058" w:type="pct"/>
            <w:shd w:val="clear" w:color="auto" w:fill="auto"/>
          </w:tcPr>
          <w:p w14:paraId="7FDB579D" w14:textId="07C49970" w:rsidR="00D5474D" w:rsidRPr="001E6954" w:rsidRDefault="00577394" w:rsidP="00D5474D">
            <w:pPr>
              <w:spacing w:before="40" w:after="40" w:line="240" w:lineRule="auto"/>
              <w:jc w:val="right"/>
              <w:rPr>
                <w:color w:val="0000FF"/>
              </w:rPr>
            </w:pPr>
            <w:r>
              <w:rPr>
                <w:bCs/>
                <w:iCs/>
                <w:color w:val="00577D"/>
                <w:szCs w:val="40"/>
              </w:rPr>
              <w:t>C</w:t>
            </w:r>
            <w:r w:rsidR="001A5505" w:rsidRPr="001E6954">
              <w:rPr>
                <w:bCs/>
                <w:iCs/>
                <w:color w:val="00577D"/>
                <w:szCs w:val="40"/>
              </w:rPr>
              <w:t>ompliant</w:t>
            </w:r>
          </w:p>
        </w:tc>
      </w:tr>
      <w:tr w:rsidR="00D033A9" w14:paraId="7FDB57A1" w14:textId="77777777" w:rsidTr="00D5474D">
        <w:trPr>
          <w:trHeight w:val="227"/>
        </w:trPr>
        <w:tc>
          <w:tcPr>
            <w:tcW w:w="3942" w:type="pct"/>
            <w:shd w:val="clear" w:color="auto" w:fill="auto"/>
          </w:tcPr>
          <w:p w14:paraId="7FDB579F" w14:textId="77777777" w:rsidR="00D033A9" w:rsidRPr="001E6954" w:rsidRDefault="00D033A9" w:rsidP="00D033A9">
            <w:pPr>
              <w:spacing w:before="40" w:after="40" w:line="240" w:lineRule="auto"/>
              <w:ind w:left="318"/>
            </w:pPr>
            <w:r w:rsidRPr="001E6954">
              <w:t>Requirement 1(3)(b)</w:t>
            </w:r>
          </w:p>
        </w:tc>
        <w:tc>
          <w:tcPr>
            <w:tcW w:w="1058" w:type="pct"/>
            <w:shd w:val="clear" w:color="auto" w:fill="auto"/>
          </w:tcPr>
          <w:p w14:paraId="7FDB57A0" w14:textId="22161B32" w:rsidR="00D033A9" w:rsidRPr="001E6954" w:rsidRDefault="00D033A9" w:rsidP="00D033A9">
            <w:pPr>
              <w:spacing w:before="40" w:after="40" w:line="240" w:lineRule="auto"/>
              <w:jc w:val="right"/>
              <w:rPr>
                <w:color w:val="0000FF"/>
              </w:rPr>
            </w:pPr>
            <w:r w:rsidRPr="00700751">
              <w:rPr>
                <w:bCs/>
                <w:iCs/>
                <w:color w:val="00577D"/>
                <w:szCs w:val="40"/>
              </w:rPr>
              <w:t>Compliant</w:t>
            </w:r>
          </w:p>
        </w:tc>
      </w:tr>
      <w:tr w:rsidR="00D033A9" w14:paraId="7FDB57A4" w14:textId="77777777" w:rsidTr="00D5474D">
        <w:trPr>
          <w:trHeight w:val="227"/>
        </w:trPr>
        <w:tc>
          <w:tcPr>
            <w:tcW w:w="3942" w:type="pct"/>
            <w:shd w:val="clear" w:color="auto" w:fill="auto"/>
          </w:tcPr>
          <w:p w14:paraId="7FDB57A2" w14:textId="77777777" w:rsidR="00D033A9" w:rsidRPr="001E6954" w:rsidRDefault="00D033A9" w:rsidP="00D033A9">
            <w:pPr>
              <w:spacing w:before="40" w:after="40" w:line="240" w:lineRule="auto"/>
              <w:ind w:left="318"/>
            </w:pPr>
            <w:r w:rsidRPr="001E6954">
              <w:t>Requirement 1(3)(c)</w:t>
            </w:r>
          </w:p>
        </w:tc>
        <w:tc>
          <w:tcPr>
            <w:tcW w:w="1058" w:type="pct"/>
            <w:shd w:val="clear" w:color="auto" w:fill="auto"/>
          </w:tcPr>
          <w:p w14:paraId="7FDB57A3" w14:textId="2DC02615" w:rsidR="00D033A9" w:rsidRPr="001E6954" w:rsidRDefault="00D033A9" w:rsidP="00D033A9">
            <w:pPr>
              <w:spacing w:before="40" w:after="40" w:line="240" w:lineRule="auto"/>
              <w:jc w:val="right"/>
              <w:rPr>
                <w:color w:val="0000FF"/>
              </w:rPr>
            </w:pPr>
            <w:r w:rsidRPr="00700751">
              <w:rPr>
                <w:bCs/>
                <w:iCs/>
                <w:color w:val="00577D"/>
                <w:szCs w:val="40"/>
              </w:rPr>
              <w:t>Compliant</w:t>
            </w:r>
          </w:p>
        </w:tc>
      </w:tr>
      <w:tr w:rsidR="00D033A9" w14:paraId="7FDB57A7" w14:textId="77777777" w:rsidTr="00D5474D">
        <w:trPr>
          <w:trHeight w:val="227"/>
        </w:trPr>
        <w:tc>
          <w:tcPr>
            <w:tcW w:w="3942" w:type="pct"/>
            <w:shd w:val="clear" w:color="auto" w:fill="auto"/>
          </w:tcPr>
          <w:p w14:paraId="7FDB57A5" w14:textId="77777777" w:rsidR="00D033A9" w:rsidRPr="001E6954" w:rsidRDefault="00D033A9" w:rsidP="00D033A9">
            <w:pPr>
              <w:spacing w:before="40" w:after="40" w:line="240" w:lineRule="auto"/>
              <w:ind w:left="318"/>
            </w:pPr>
            <w:r w:rsidRPr="001E6954">
              <w:t>Requirement 1(3)(d)</w:t>
            </w:r>
          </w:p>
        </w:tc>
        <w:tc>
          <w:tcPr>
            <w:tcW w:w="1058" w:type="pct"/>
            <w:shd w:val="clear" w:color="auto" w:fill="auto"/>
          </w:tcPr>
          <w:p w14:paraId="7FDB57A6" w14:textId="7246DFAB" w:rsidR="00D033A9" w:rsidRPr="001E6954" w:rsidRDefault="00D033A9" w:rsidP="00D033A9">
            <w:pPr>
              <w:spacing w:before="40" w:after="40" w:line="240" w:lineRule="auto"/>
              <w:jc w:val="right"/>
              <w:rPr>
                <w:color w:val="0000FF"/>
              </w:rPr>
            </w:pPr>
            <w:r w:rsidRPr="00700751">
              <w:rPr>
                <w:bCs/>
                <w:iCs/>
                <w:color w:val="00577D"/>
                <w:szCs w:val="40"/>
              </w:rPr>
              <w:t>Compliant</w:t>
            </w:r>
          </w:p>
        </w:tc>
      </w:tr>
      <w:tr w:rsidR="00D033A9" w14:paraId="7FDB57AA" w14:textId="77777777" w:rsidTr="00D5474D">
        <w:trPr>
          <w:trHeight w:val="227"/>
        </w:trPr>
        <w:tc>
          <w:tcPr>
            <w:tcW w:w="3942" w:type="pct"/>
            <w:shd w:val="clear" w:color="auto" w:fill="auto"/>
          </w:tcPr>
          <w:p w14:paraId="7FDB57A8" w14:textId="77777777" w:rsidR="00D033A9" w:rsidRPr="001E6954" w:rsidRDefault="00D033A9" w:rsidP="00D033A9">
            <w:pPr>
              <w:spacing w:before="40" w:after="40" w:line="240" w:lineRule="auto"/>
              <w:ind w:left="318"/>
            </w:pPr>
            <w:r w:rsidRPr="001E6954">
              <w:t>Requirement 1(3)(e)</w:t>
            </w:r>
          </w:p>
        </w:tc>
        <w:tc>
          <w:tcPr>
            <w:tcW w:w="1058" w:type="pct"/>
            <w:shd w:val="clear" w:color="auto" w:fill="auto"/>
          </w:tcPr>
          <w:p w14:paraId="7FDB57A9" w14:textId="1E57F94A" w:rsidR="00D033A9" w:rsidRPr="001E6954" w:rsidRDefault="00D033A9" w:rsidP="00D033A9">
            <w:pPr>
              <w:spacing w:before="40" w:after="40" w:line="240" w:lineRule="auto"/>
              <w:jc w:val="right"/>
              <w:rPr>
                <w:color w:val="0000FF"/>
              </w:rPr>
            </w:pPr>
            <w:r w:rsidRPr="00700751">
              <w:rPr>
                <w:bCs/>
                <w:iCs/>
                <w:color w:val="00577D"/>
                <w:szCs w:val="40"/>
              </w:rPr>
              <w:t>Compliant</w:t>
            </w:r>
          </w:p>
        </w:tc>
      </w:tr>
      <w:tr w:rsidR="00D033A9" w14:paraId="7FDB57AD" w14:textId="77777777" w:rsidTr="00D5474D">
        <w:trPr>
          <w:trHeight w:val="227"/>
        </w:trPr>
        <w:tc>
          <w:tcPr>
            <w:tcW w:w="3942" w:type="pct"/>
            <w:shd w:val="clear" w:color="auto" w:fill="auto"/>
          </w:tcPr>
          <w:p w14:paraId="7FDB57AB" w14:textId="77777777" w:rsidR="00D033A9" w:rsidRPr="001E6954" w:rsidRDefault="00D033A9" w:rsidP="00D033A9">
            <w:pPr>
              <w:spacing w:before="40" w:after="40" w:line="240" w:lineRule="auto"/>
              <w:ind w:left="318"/>
            </w:pPr>
            <w:r w:rsidRPr="001E6954">
              <w:t>Requirement 1(3)(f)</w:t>
            </w:r>
          </w:p>
        </w:tc>
        <w:tc>
          <w:tcPr>
            <w:tcW w:w="1058" w:type="pct"/>
            <w:shd w:val="clear" w:color="auto" w:fill="auto"/>
          </w:tcPr>
          <w:p w14:paraId="7FDB57AC" w14:textId="075AA155" w:rsidR="00D033A9" w:rsidRPr="001E6954" w:rsidRDefault="00D033A9" w:rsidP="00D033A9">
            <w:pPr>
              <w:spacing w:before="40" w:after="40" w:line="240" w:lineRule="auto"/>
              <w:jc w:val="right"/>
              <w:rPr>
                <w:color w:val="0000FF"/>
              </w:rPr>
            </w:pPr>
            <w:r w:rsidRPr="00700751">
              <w:rPr>
                <w:bCs/>
                <w:iCs/>
                <w:color w:val="00577D"/>
                <w:szCs w:val="40"/>
              </w:rPr>
              <w:t>Compliant</w:t>
            </w:r>
          </w:p>
        </w:tc>
      </w:tr>
      <w:tr w:rsidR="00916096" w14:paraId="7FDB57B0" w14:textId="77777777" w:rsidTr="00D5474D">
        <w:trPr>
          <w:trHeight w:val="227"/>
        </w:trPr>
        <w:tc>
          <w:tcPr>
            <w:tcW w:w="3942" w:type="pct"/>
            <w:shd w:val="clear" w:color="auto" w:fill="auto"/>
          </w:tcPr>
          <w:p w14:paraId="7FDB57AE" w14:textId="77777777" w:rsidR="00D5474D" w:rsidRPr="001E6954" w:rsidRDefault="001A5505" w:rsidP="00D5474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FDB57AF" w14:textId="3AEBE0D8" w:rsidR="00D5474D" w:rsidRPr="001E6954" w:rsidRDefault="001A5505" w:rsidP="00D5474D">
            <w:pPr>
              <w:keepNext/>
              <w:spacing w:before="40" w:after="40" w:line="240" w:lineRule="auto"/>
              <w:jc w:val="right"/>
              <w:rPr>
                <w:b/>
                <w:color w:val="0000FF"/>
              </w:rPr>
            </w:pPr>
            <w:r w:rsidRPr="001E6954">
              <w:rPr>
                <w:b/>
                <w:bCs/>
                <w:iCs/>
                <w:color w:val="00577D"/>
                <w:szCs w:val="40"/>
              </w:rPr>
              <w:t>Compliant</w:t>
            </w:r>
          </w:p>
        </w:tc>
      </w:tr>
      <w:tr w:rsidR="00D033A9" w14:paraId="7FDB57B3" w14:textId="77777777" w:rsidTr="00D5474D">
        <w:trPr>
          <w:trHeight w:val="227"/>
        </w:trPr>
        <w:tc>
          <w:tcPr>
            <w:tcW w:w="3942" w:type="pct"/>
            <w:shd w:val="clear" w:color="auto" w:fill="auto"/>
          </w:tcPr>
          <w:p w14:paraId="7FDB57B1" w14:textId="77777777" w:rsidR="00D033A9" w:rsidRPr="001E6954" w:rsidRDefault="00D033A9" w:rsidP="00D033A9">
            <w:pPr>
              <w:spacing w:before="40" w:after="40" w:line="240" w:lineRule="auto"/>
              <w:ind w:left="318" w:hanging="7"/>
            </w:pPr>
            <w:r w:rsidRPr="001E6954">
              <w:t>Requirement 2(3)(a)</w:t>
            </w:r>
          </w:p>
        </w:tc>
        <w:tc>
          <w:tcPr>
            <w:tcW w:w="1058" w:type="pct"/>
            <w:shd w:val="clear" w:color="auto" w:fill="auto"/>
          </w:tcPr>
          <w:p w14:paraId="7FDB57B2" w14:textId="0DB98EE0" w:rsidR="00D033A9" w:rsidRPr="001E6954" w:rsidRDefault="00D033A9" w:rsidP="00D033A9">
            <w:pPr>
              <w:spacing w:before="40" w:after="40" w:line="240" w:lineRule="auto"/>
              <w:jc w:val="right"/>
              <w:rPr>
                <w:color w:val="0000FF"/>
              </w:rPr>
            </w:pPr>
            <w:r w:rsidRPr="00703563">
              <w:rPr>
                <w:bCs/>
                <w:iCs/>
                <w:color w:val="00577D"/>
                <w:szCs w:val="40"/>
              </w:rPr>
              <w:t>Compliant</w:t>
            </w:r>
          </w:p>
        </w:tc>
      </w:tr>
      <w:tr w:rsidR="00D033A9" w14:paraId="7FDB57B6" w14:textId="77777777" w:rsidTr="00D5474D">
        <w:trPr>
          <w:trHeight w:val="227"/>
        </w:trPr>
        <w:tc>
          <w:tcPr>
            <w:tcW w:w="3942" w:type="pct"/>
            <w:shd w:val="clear" w:color="auto" w:fill="auto"/>
          </w:tcPr>
          <w:p w14:paraId="7FDB57B4" w14:textId="77777777" w:rsidR="00D033A9" w:rsidRPr="001E6954" w:rsidRDefault="00D033A9" w:rsidP="00D033A9">
            <w:pPr>
              <w:spacing w:before="40" w:after="40" w:line="240" w:lineRule="auto"/>
              <w:ind w:left="318" w:hanging="7"/>
            </w:pPr>
            <w:r w:rsidRPr="001E6954">
              <w:t>Requirement 2(3)(b)</w:t>
            </w:r>
          </w:p>
        </w:tc>
        <w:tc>
          <w:tcPr>
            <w:tcW w:w="1058" w:type="pct"/>
            <w:shd w:val="clear" w:color="auto" w:fill="auto"/>
          </w:tcPr>
          <w:p w14:paraId="7FDB57B5" w14:textId="0F053598" w:rsidR="00D033A9" w:rsidRPr="001E6954" w:rsidRDefault="00D033A9" w:rsidP="00D033A9">
            <w:pPr>
              <w:spacing w:before="40" w:after="40" w:line="240" w:lineRule="auto"/>
              <w:jc w:val="right"/>
              <w:rPr>
                <w:color w:val="0000FF"/>
              </w:rPr>
            </w:pPr>
            <w:r w:rsidRPr="00703563">
              <w:rPr>
                <w:bCs/>
                <w:iCs/>
                <w:color w:val="00577D"/>
                <w:szCs w:val="40"/>
              </w:rPr>
              <w:t>Compliant</w:t>
            </w:r>
          </w:p>
        </w:tc>
      </w:tr>
      <w:tr w:rsidR="00D033A9" w14:paraId="7FDB57B9" w14:textId="77777777" w:rsidTr="00D5474D">
        <w:trPr>
          <w:trHeight w:val="227"/>
        </w:trPr>
        <w:tc>
          <w:tcPr>
            <w:tcW w:w="3942" w:type="pct"/>
            <w:shd w:val="clear" w:color="auto" w:fill="auto"/>
          </w:tcPr>
          <w:p w14:paraId="7FDB57B7" w14:textId="77777777" w:rsidR="00D033A9" w:rsidRPr="001E6954" w:rsidRDefault="00D033A9" w:rsidP="00D033A9">
            <w:pPr>
              <w:spacing w:before="40" w:after="40" w:line="240" w:lineRule="auto"/>
              <w:ind w:left="318" w:hanging="7"/>
            </w:pPr>
            <w:r w:rsidRPr="001E6954">
              <w:t>Requirement 2(3)(c)</w:t>
            </w:r>
          </w:p>
        </w:tc>
        <w:tc>
          <w:tcPr>
            <w:tcW w:w="1058" w:type="pct"/>
            <w:shd w:val="clear" w:color="auto" w:fill="auto"/>
          </w:tcPr>
          <w:p w14:paraId="7FDB57B8" w14:textId="6CAB8750" w:rsidR="00D033A9" w:rsidRPr="001E6954" w:rsidRDefault="00D033A9" w:rsidP="00D033A9">
            <w:pPr>
              <w:spacing w:before="40" w:after="40" w:line="240" w:lineRule="auto"/>
              <w:jc w:val="right"/>
              <w:rPr>
                <w:color w:val="0000FF"/>
              </w:rPr>
            </w:pPr>
            <w:r w:rsidRPr="00703563">
              <w:rPr>
                <w:bCs/>
                <w:iCs/>
                <w:color w:val="00577D"/>
                <w:szCs w:val="40"/>
              </w:rPr>
              <w:t>Compliant</w:t>
            </w:r>
          </w:p>
        </w:tc>
      </w:tr>
      <w:tr w:rsidR="00D033A9" w14:paraId="7FDB57BC" w14:textId="77777777" w:rsidTr="00D5474D">
        <w:trPr>
          <w:trHeight w:val="227"/>
        </w:trPr>
        <w:tc>
          <w:tcPr>
            <w:tcW w:w="3942" w:type="pct"/>
            <w:shd w:val="clear" w:color="auto" w:fill="auto"/>
          </w:tcPr>
          <w:p w14:paraId="7FDB57BA" w14:textId="77777777" w:rsidR="00D033A9" w:rsidRPr="001E6954" w:rsidRDefault="00D033A9" w:rsidP="00D033A9">
            <w:pPr>
              <w:spacing w:before="40" w:after="40" w:line="240" w:lineRule="auto"/>
              <w:ind w:left="318" w:hanging="7"/>
            </w:pPr>
            <w:r w:rsidRPr="001E6954">
              <w:t>Requirement 2(3)(d)</w:t>
            </w:r>
          </w:p>
        </w:tc>
        <w:tc>
          <w:tcPr>
            <w:tcW w:w="1058" w:type="pct"/>
            <w:shd w:val="clear" w:color="auto" w:fill="auto"/>
          </w:tcPr>
          <w:p w14:paraId="7FDB57BB" w14:textId="53A711C4" w:rsidR="00D033A9" w:rsidRPr="001E6954" w:rsidRDefault="00D033A9" w:rsidP="00D033A9">
            <w:pPr>
              <w:spacing w:before="40" w:after="40" w:line="240" w:lineRule="auto"/>
              <w:jc w:val="right"/>
              <w:rPr>
                <w:color w:val="0000FF"/>
              </w:rPr>
            </w:pPr>
            <w:r w:rsidRPr="00703563">
              <w:rPr>
                <w:bCs/>
                <w:iCs/>
                <w:color w:val="00577D"/>
                <w:szCs w:val="40"/>
              </w:rPr>
              <w:t>Compliant</w:t>
            </w:r>
          </w:p>
        </w:tc>
      </w:tr>
      <w:tr w:rsidR="00D033A9" w14:paraId="7FDB57BF" w14:textId="77777777" w:rsidTr="00D5474D">
        <w:trPr>
          <w:trHeight w:val="227"/>
        </w:trPr>
        <w:tc>
          <w:tcPr>
            <w:tcW w:w="3942" w:type="pct"/>
            <w:shd w:val="clear" w:color="auto" w:fill="auto"/>
          </w:tcPr>
          <w:p w14:paraId="7FDB57BD" w14:textId="77777777" w:rsidR="00D033A9" w:rsidRPr="001E6954" w:rsidRDefault="00D033A9" w:rsidP="00D033A9">
            <w:pPr>
              <w:spacing w:before="40" w:after="40" w:line="240" w:lineRule="auto"/>
              <w:ind w:left="318" w:hanging="7"/>
            </w:pPr>
            <w:r w:rsidRPr="001E6954">
              <w:t>Requirement 2(3)(e)</w:t>
            </w:r>
          </w:p>
        </w:tc>
        <w:tc>
          <w:tcPr>
            <w:tcW w:w="1058" w:type="pct"/>
            <w:shd w:val="clear" w:color="auto" w:fill="auto"/>
          </w:tcPr>
          <w:p w14:paraId="7FDB57BE" w14:textId="7194B12D" w:rsidR="00D033A9" w:rsidRPr="00AF17FC" w:rsidRDefault="00D033A9" w:rsidP="00D033A9">
            <w:pPr>
              <w:spacing w:before="40" w:after="40" w:line="240" w:lineRule="auto"/>
              <w:jc w:val="right"/>
              <w:rPr>
                <w:color w:val="0000FF"/>
              </w:rPr>
            </w:pPr>
            <w:r w:rsidRPr="00703563">
              <w:rPr>
                <w:bCs/>
                <w:iCs/>
                <w:color w:val="00577D"/>
                <w:szCs w:val="40"/>
              </w:rPr>
              <w:t>Compliant</w:t>
            </w:r>
          </w:p>
        </w:tc>
      </w:tr>
      <w:tr w:rsidR="00916096" w14:paraId="7FDB57C2" w14:textId="77777777" w:rsidTr="00D5474D">
        <w:trPr>
          <w:trHeight w:val="227"/>
        </w:trPr>
        <w:tc>
          <w:tcPr>
            <w:tcW w:w="3942" w:type="pct"/>
            <w:shd w:val="clear" w:color="auto" w:fill="auto"/>
          </w:tcPr>
          <w:p w14:paraId="7FDB57C0" w14:textId="77777777" w:rsidR="00D5474D" w:rsidRPr="001E6954" w:rsidRDefault="001A5505" w:rsidP="00D5474D">
            <w:pPr>
              <w:keepNext/>
              <w:spacing w:before="40" w:after="40" w:line="240" w:lineRule="auto"/>
              <w:rPr>
                <w:b/>
              </w:rPr>
            </w:pPr>
            <w:r w:rsidRPr="001E6954">
              <w:rPr>
                <w:b/>
              </w:rPr>
              <w:t>Standard 3 Personal care and clinical care</w:t>
            </w:r>
          </w:p>
        </w:tc>
        <w:tc>
          <w:tcPr>
            <w:tcW w:w="1058" w:type="pct"/>
            <w:shd w:val="clear" w:color="auto" w:fill="auto"/>
          </w:tcPr>
          <w:p w14:paraId="7FDB57C1" w14:textId="705DFA3D" w:rsidR="00D5474D" w:rsidRPr="001E6954" w:rsidRDefault="001A5505" w:rsidP="00D5474D">
            <w:pPr>
              <w:keepNext/>
              <w:spacing w:before="40" w:after="40" w:line="240" w:lineRule="auto"/>
              <w:jc w:val="right"/>
              <w:rPr>
                <w:b/>
                <w:color w:val="0000FF"/>
              </w:rPr>
            </w:pPr>
            <w:r w:rsidRPr="001E6954">
              <w:rPr>
                <w:b/>
                <w:bCs/>
                <w:iCs/>
                <w:color w:val="00577D"/>
                <w:szCs w:val="40"/>
              </w:rPr>
              <w:t>Compliant</w:t>
            </w:r>
          </w:p>
        </w:tc>
      </w:tr>
      <w:tr w:rsidR="00D033A9" w14:paraId="7FDB57C5" w14:textId="77777777" w:rsidTr="00D5474D">
        <w:trPr>
          <w:trHeight w:val="227"/>
        </w:trPr>
        <w:tc>
          <w:tcPr>
            <w:tcW w:w="3942" w:type="pct"/>
            <w:shd w:val="clear" w:color="auto" w:fill="auto"/>
          </w:tcPr>
          <w:p w14:paraId="7FDB57C3" w14:textId="77777777" w:rsidR="00D033A9" w:rsidRPr="002B4C72" w:rsidRDefault="00D033A9" w:rsidP="00D033A9">
            <w:pPr>
              <w:spacing w:before="40" w:after="40" w:line="240" w:lineRule="auto"/>
              <w:ind w:left="312"/>
            </w:pPr>
            <w:r w:rsidRPr="001E6954">
              <w:t>Requirement 3(3)(a)</w:t>
            </w:r>
          </w:p>
        </w:tc>
        <w:tc>
          <w:tcPr>
            <w:tcW w:w="1058" w:type="pct"/>
            <w:shd w:val="clear" w:color="auto" w:fill="auto"/>
          </w:tcPr>
          <w:p w14:paraId="7FDB57C4" w14:textId="4AC4C236" w:rsidR="00D033A9" w:rsidRPr="001E6954" w:rsidRDefault="00D033A9" w:rsidP="00D033A9">
            <w:pPr>
              <w:spacing w:before="40" w:after="40" w:line="240" w:lineRule="auto"/>
              <w:ind w:left="-107"/>
              <w:jc w:val="right"/>
              <w:rPr>
                <w:color w:val="0000FF"/>
              </w:rPr>
            </w:pPr>
            <w:r w:rsidRPr="00661705">
              <w:rPr>
                <w:bCs/>
                <w:iCs/>
                <w:color w:val="00577D"/>
                <w:szCs w:val="40"/>
              </w:rPr>
              <w:t>Compliant</w:t>
            </w:r>
          </w:p>
        </w:tc>
      </w:tr>
      <w:tr w:rsidR="00D033A9" w14:paraId="7FDB57C8" w14:textId="77777777" w:rsidTr="00D5474D">
        <w:trPr>
          <w:trHeight w:val="227"/>
        </w:trPr>
        <w:tc>
          <w:tcPr>
            <w:tcW w:w="3942" w:type="pct"/>
            <w:shd w:val="clear" w:color="auto" w:fill="auto"/>
          </w:tcPr>
          <w:p w14:paraId="7FDB57C6" w14:textId="77777777" w:rsidR="00D033A9" w:rsidRPr="001E6954" w:rsidRDefault="00D033A9" w:rsidP="00D033A9">
            <w:pPr>
              <w:spacing w:before="40" w:after="40" w:line="240" w:lineRule="auto"/>
              <w:ind w:left="318" w:hanging="7"/>
            </w:pPr>
            <w:r w:rsidRPr="001E6954">
              <w:t>Requirement 3(3)(b)</w:t>
            </w:r>
          </w:p>
        </w:tc>
        <w:tc>
          <w:tcPr>
            <w:tcW w:w="1058" w:type="pct"/>
            <w:shd w:val="clear" w:color="auto" w:fill="auto"/>
          </w:tcPr>
          <w:p w14:paraId="7FDB57C7" w14:textId="42DA3D50" w:rsidR="00D033A9" w:rsidRPr="001E6954" w:rsidRDefault="00D033A9" w:rsidP="00D033A9">
            <w:pPr>
              <w:spacing w:before="40" w:after="40" w:line="240" w:lineRule="auto"/>
              <w:jc w:val="right"/>
              <w:rPr>
                <w:color w:val="0000FF"/>
              </w:rPr>
            </w:pPr>
            <w:r w:rsidRPr="00661705">
              <w:rPr>
                <w:bCs/>
                <w:iCs/>
                <w:color w:val="00577D"/>
                <w:szCs w:val="40"/>
              </w:rPr>
              <w:t>Compliant</w:t>
            </w:r>
          </w:p>
        </w:tc>
      </w:tr>
      <w:tr w:rsidR="00D033A9" w14:paraId="7FDB57CB" w14:textId="77777777" w:rsidTr="00D5474D">
        <w:trPr>
          <w:trHeight w:val="227"/>
        </w:trPr>
        <w:tc>
          <w:tcPr>
            <w:tcW w:w="3942" w:type="pct"/>
            <w:shd w:val="clear" w:color="auto" w:fill="auto"/>
          </w:tcPr>
          <w:p w14:paraId="7FDB57C9" w14:textId="77777777" w:rsidR="00D033A9" w:rsidRPr="001E6954" w:rsidRDefault="00D033A9" w:rsidP="00D033A9">
            <w:pPr>
              <w:spacing w:before="40" w:after="40" w:line="240" w:lineRule="auto"/>
              <w:ind w:left="318" w:hanging="7"/>
            </w:pPr>
            <w:r w:rsidRPr="001E6954">
              <w:t>Requirement 3(3)(c)</w:t>
            </w:r>
          </w:p>
        </w:tc>
        <w:tc>
          <w:tcPr>
            <w:tcW w:w="1058" w:type="pct"/>
            <w:shd w:val="clear" w:color="auto" w:fill="auto"/>
          </w:tcPr>
          <w:p w14:paraId="7FDB57CA" w14:textId="44D47623" w:rsidR="00D033A9" w:rsidRPr="001E6954" w:rsidRDefault="00D033A9" w:rsidP="00D033A9">
            <w:pPr>
              <w:spacing w:before="40" w:after="40" w:line="240" w:lineRule="auto"/>
              <w:jc w:val="right"/>
              <w:rPr>
                <w:color w:val="0000FF"/>
              </w:rPr>
            </w:pPr>
            <w:r w:rsidRPr="00661705">
              <w:rPr>
                <w:bCs/>
                <w:iCs/>
                <w:color w:val="00577D"/>
                <w:szCs w:val="40"/>
              </w:rPr>
              <w:t>Compliant</w:t>
            </w:r>
          </w:p>
        </w:tc>
      </w:tr>
      <w:tr w:rsidR="00D033A9" w14:paraId="7FDB57CE" w14:textId="77777777" w:rsidTr="00D5474D">
        <w:trPr>
          <w:trHeight w:val="227"/>
        </w:trPr>
        <w:tc>
          <w:tcPr>
            <w:tcW w:w="3942" w:type="pct"/>
            <w:shd w:val="clear" w:color="auto" w:fill="auto"/>
          </w:tcPr>
          <w:p w14:paraId="7FDB57CC" w14:textId="77777777" w:rsidR="00D033A9" w:rsidRPr="001E6954" w:rsidRDefault="00D033A9" w:rsidP="00D033A9">
            <w:pPr>
              <w:spacing w:before="40" w:after="40" w:line="240" w:lineRule="auto"/>
              <w:ind w:left="318" w:hanging="7"/>
            </w:pPr>
            <w:r w:rsidRPr="001E6954">
              <w:t>Requirement 3(3)(d)</w:t>
            </w:r>
          </w:p>
        </w:tc>
        <w:tc>
          <w:tcPr>
            <w:tcW w:w="1058" w:type="pct"/>
            <w:shd w:val="clear" w:color="auto" w:fill="auto"/>
          </w:tcPr>
          <w:p w14:paraId="7FDB57CD" w14:textId="123E9FB9" w:rsidR="00D033A9" w:rsidRPr="001E6954" w:rsidRDefault="00D033A9" w:rsidP="00D033A9">
            <w:pPr>
              <w:spacing w:before="40" w:after="40" w:line="240" w:lineRule="auto"/>
              <w:jc w:val="right"/>
              <w:rPr>
                <w:color w:val="0000FF"/>
              </w:rPr>
            </w:pPr>
            <w:r w:rsidRPr="00661705">
              <w:rPr>
                <w:bCs/>
                <w:iCs/>
                <w:color w:val="00577D"/>
                <w:szCs w:val="40"/>
              </w:rPr>
              <w:t>Compliant</w:t>
            </w:r>
          </w:p>
        </w:tc>
      </w:tr>
      <w:tr w:rsidR="00D033A9" w14:paraId="7FDB57D1" w14:textId="77777777" w:rsidTr="00D5474D">
        <w:trPr>
          <w:trHeight w:val="227"/>
        </w:trPr>
        <w:tc>
          <w:tcPr>
            <w:tcW w:w="3942" w:type="pct"/>
            <w:shd w:val="clear" w:color="auto" w:fill="auto"/>
          </w:tcPr>
          <w:p w14:paraId="7FDB57CF" w14:textId="77777777" w:rsidR="00D033A9" w:rsidRPr="001E6954" w:rsidRDefault="00D033A9" w:rsidP="00D033A9">
            <w:pPr>
              <w:spacing w:before="40" w:after="40" w:line="240" w:lineRule="auto"/>
              <w:ind w:left="318" w:hanging="7"/>
            </w:pPr>
            <w:r w:rsidRPr="001E6954">
              <w:t>Requirement 3(3)(e)</w:t>
            </w:r>
          </w:p>
        </w:tc>
        <w:tc>
          <w:tcPr>
            <w:tcW w:w="1058" w:type="pct"/>
            <w:shd w:val="clear" w:color="auto" w:fill="auto"/>
          </w:tcPr>
          <w:p w14:paraId="7FDB57D0" w14:textId="2AF00147" w:rsidR="00D033A9" w:rsidRPr="001E6954" w:rsidRDefault="00D033A9" w:rsidP="00D033A9">
            <w:pPr>
              <w:spacing w:before="40" w:after="40" w:line="240" w:lineRule="auto"/>
              <w:jc w:val="right"/>
              <w:rPr>
                <w:color w:val="0000FF"/>
              </w:rPr>
            </w:pPr>
            <w:r w:rsidRPr="00661705">
              <w:rPr>
                <w:bCs/>
                <w:iCs/>
                <w:color w:val="00577D"/>
                <w:szCs w:val="40"/>
              </w:rPr>
              <w:t>Compliant</w:t>
            </w:r>
          </w:p>
        </w:tc>
      </w:tr>
      <w:tr w:rsidR="00D033A9" w14:paraId="7FDB57D4" w14:textId="77777777" w:rsidTr="00D5474D">
        <w:trPr>
          <w:trHeight w:val="227"/>
        </w:trPr>
        <w:tc>
          <w:tcPr>
            <w:tcW w:w="3942" w:type="pct"/>
            <w:shd w:val="clear" w:color="auto" w:fill="auto"/>
          </w:tcPr>
          <w:p w14:paraId="7FDB57D2" w14:textId="77777777" w:rsidR="00D033A9" w:rsidRPr="001E6954" w:rsidRDefault="00D033A9" w:rsidP="00D033A9">
            <w:pPr>
              <w:spacing w:before="40" w:after="40" w:line="240" w:lineRule="auto"/>
              <w:ind w:left="318" w:hanging="7"/>
            </w:pPr>
            <w:r w:rsidRPr="001E6954">
              <w:t>Requirement 3(3)(f)</w:t>
            </w:r>
          </w:p>
        </w:tc>
        <w:tc>
          <w:tcPr>
            <w:tcW w:w="1058" w:type="pct"/>
            <w:shd w:val="clear" w:color="auto" w:fill="auto"/>
          </w:tcPr>
          <w:p w14:paraId="7FDB57D3" w14:textId="14FC0F71" w:rsidR="00D033A9" w:rsidRPr="001E6954" w:rsidRDefault="00D033A9" w:rsidP="00D033A9">
            <w:pPr>
              <w:spacing w:before="40" w:after="40" w:line="240" w:lineRule="auto"/>
              <w:jc w:val="right"/>
              <w:rPr>
                <w:color w:val="0000FF"/>
              </w:rPr>
            </w:pPr>
            <w:r w:rsidRPr="00661705">
              <w:rPr>
                <w:bCs/>
                <w:iCs/>
                <w:color w:val="00577D"/>
                <w:szCs w:val="40"/>
              </w:rPr>
              <w:t>Compliant</w:t>
            </w:r>
          </w:p>
        </w:tc>
      </w:tr>
      <w:tr w:rsidR="00D033A9" w14:paraId="7FDB57D7" w14:textId="77777777" w:rsidTr="00D5474D">
        <w:trPr>
          <w:trHeight w:val="227"/>
        </w:trPr>
        <w:tc>
          <w:tcPr>
            <w:tcW w:w="3942" w:type="pct"/>
            <w:shd w:val="clear" w:color="auto" w:fill="auto"/>
          </w:tcPr>
          <w:p w14:paraId="7FDB57D5" w14:textId="77777777" w:rsidR="00D033A9" w:rsidRPr="001E6954" w:rsidRDefault="00D033A9" w:rsidP="00D033A9">
            <w:pPr>
              <w:spacing w:before="40" w:after="40" w:line="240" w:lineRule="auto"/>
              <w:ind w:left="318" w:hanging="7"/>
            </w:pPr>
            <w:r w:rsidRPr="001E6954">
              <w:t>Requirement 3(3)(g)</w:t>
            </w:r>
          </w:p>
        </w:tc>
        <w:tc>
          <w:tcPr>
            <w:tcW w:w="1058" w:type="pct"/>
            <w:shd w:val="clear" w:color="auto" w:fill="auto"/>
          </w:tcPr>
          <w:p w14:paraId="7FDB57D6" w14:textId="1D532910" w:rsidR="00D033A9" w:rsidRPr="001E6954" w:rsidRDefault="00D033A9" w:rsidP="00D033A9">
            <w:pPr>
              <w:spacing w:before="40" w:after="40" w:line="240" w:lineRule="auto"/>
              <w:jc w:val="right"/>
              <w:rPr>
                <w:color w:val="0000FF"/>
              </w:rPr>
            </w:pPr>
            <w:r w:rsidRPr="00661705">
              <w:rPr>
                <w:bCs/>
                <w:iCs/>
                <w:color w:val="00577D"/>
                <w:szCs w:val="40"/>
              </w:rPr>
              <w:t>Compliant</w:t>
            </w:r>
          </w:p>
        </w:tc>
      </w:tr>
      <w:tr w:rsidR="00916096" w14:paraId="7FDB57DA" w14:textId="77777777" w:rsidTr="00D5474D">
        <w:trPr>
          <w:trHeight w:val="227"/>
        </w:trPr>
        <w:tc>
          <w:tcPr>
            <w:tcW w:w="3942" w:type="pct"/>
            <w:shd w:val="clear" w:color="auto" w:fill="auto"/>
          </w:tcPr>
          <w:p w14:paraId="7FDB57D8" w14:textId="77777777" w:rsidR="00D5474D" w:rsidRPr="001E6954" w:rsidRDefault="001A5505" w:rsidP="00D5474D">
            <w:pPr>
              <w:keepNext/>
              <w:spacing w:before="40" w:after="40" w:line="240" w:lineRule="auto"/>
              <w:rPr>
                <w:b/>
              </w:rPr>
            </w:pPr>
            <w:r w:rsidRPr="001E6954">
              <w:rPr>
                <w:b/>
              </w:rPr>
              <w:t>Standard 4 Services and supports for daily living</w:t>
            </w:r>
          </w:p>
        </w:tc>
        <w:tc>
          <w:tcPr>
            <w:tcW w:w="1058" w:type="pct"/>
            <w:shd w:val="clear" w:color="auto" w:fill="auto"/>
          </w:tcPr>
          <w:p w14:paraId="7FDB57D9" w14:textId="1A5B02F0" w:rsidR="00D5474D" w:rsidRPr="001E6954" w:rsidRDefault="001A5505" w:rsidP="00D5474D">
            <w:pPr>
              <w:keepNext/>
              <w:spacing w:before="40" w:after="40" w:line="240" w:lineRule="auto"/>
              <w:jc w:val="right"/>
              <w:rPr>
                <w:b/>
                <w:color w:val="0000FF"/>
              </w:rPr>
            </w:pPr>
            <w:r w:rsidRPr="001E6954">
              <w:rPr>
                <w:b/>
                <w:bCs/>
                <w:iCs/>
                <w:color w:val="00577D"/>
                <w:szCs w:val="40"/>
              </w:rPr>
              <w:t>Compliant</w:t>
            </w:r>
          </w:p>
        </w:tc>
      </w:tr>
      <w:tr w:rsidR="00D033A9" w14:paraId="7FDB57DD" w14:textId="77777777" w:rsidTr="00D5474D">
        <w:trPr>
          <w:trHeight w:val="227"/>
        </w:trPr>
        <w:tc>
          <w:tcPr>
            <w:tcW w:w="3942" w:type="pct"/>
            <w:shd w:val="clear" w:color="auto" w:fill="auto"/>
          </w:tcPr>
          <w:p w14:paraId="7FDB57DB" w14:textId="77777777" w:rsidR="00D033A9" w:rsidRPr="001E6954" w:rsidRDefault="00D033A9" w:rsidP="00D033A9">
            <w:pPr>
              <w:spacing w:before="40" w:after="40" w:line="240" w:lineRule="auto"/>
              <w:ind w:left="318" w:hanging="7"/>
            </w:pPr>
            <w:r w:rsidRPr="001E6954">
              <w:t>Requirement 4(3)(a)</w:t>
            </w:r>
          </w:p>
        </w:tc>
        <w:tc>
          <w:tcPr>
            <w:tcW w:w="1058" w:type="pct"/>
            <w:shd w:val="clear" w:color="auto" w:fill="auto"/>
          </w:tcPr>
          <w:p w14:paraId="7FDB57DC" w14:textId="1B668BEE" w:rsidR="00D033A9" w:rsidRPr="001E6954" w:rsidRDefault="00D033A9" w:rsidP="00D033A9">
            <w:pPr>
              <w:spacing w:before="40" w:after="40" w:line="240" w:lineRule="auto"/>
              <w:jc w:val="right"/>
              <w:rPr>
                <w:color w:val="0000FF"/>
              </w:rPr>
            </w:pPr>
            <w:r w:rsidRPr="00163A21">
              <w:rPr>
                <w:bCs/>
                <w:iCs/>
                <w:color w:val="00577D"/>
                <w:szCs w:val="40"/>
              </w:rPr>
              <w:t>Compliant</w:t>
            </w:r>
          </w:p>
        </w:tc>
      </w:tr>
      <w:tr w:rsidR="00D033A9" w14:paraId="7FDB57E0" w14:textId="77777777" w:rsidTr="00D5474D">
        <w:trPr>
          <w:trHeight w:val="227"/>
        </w:trPr>
        <w:tc>
          <w:tcPr>
            <w:tcW w:w="3942" w:type="pct"/>
            <w:shd w:val="clear" w:color="auto" w:fill="auto"/>
          </w:tcPr>
          <w:p w14:paraId="7FDB57DE" w14:textId="77777777" w:rsidR="00D033A9" w:rsidRPr="001E6954" w:rsidRDefault="00D033A9" w:rsidP="00D033A9">
            <w:pPr>
              <w:spacing w:before="40" w:after="40" w:line="240" w:lineRule="auto"/>
              <w:ind w:left="318" w:hanging="7"/>
            </w:pPr>
            <w:r w:rsidRPr="001E6954">
              <w:t>Requirement 4(3)(b)</w:t>
            </w:r>
          </w:p>
        </w:tc>
        <w:tc>
          <w:tcPr>
            <w:tcW w:w="1058" w:type="pct"/>
            <w:shd w:val="clear" w:color="auto" w:fill="auto"/>
          </w:tcPr>
          <w:p w14:paraId="7FDB57DF" w14:textId="1878E06E" w:rsidR="00D033A9" w:rsidRPr="001E6954" w:rsidRDefault="00D033A9" w:rsidP="00D033A9">
            <w:pPr>
              <w:spacing w:before="40" w:after="40" w:line="240" w:lineRule="auto"/>
              <w:jc w:val="right"/>
              <w:rPr>
                <w:color w:val="0000FF"/>
              </w:rPr>
            </w:pPr>
            <w:r w:rsidRPr="00163A21">
              <w:rPr>
                <w:bCs/>
                <w:iCs/>
                <w:color w:val="00577D"/>
                <w:szCs w:val="40"/>
              </w:rPr>
              <w:t>Compliant</w:t>
            </w:r>
          </w:p>
        </w:tc>
      </w:tr>
      <w:tr w:rsidR="00D033A9" w14:paraId="7FDB57E3" w14:textId="77777777" w:rsidTr="00D5474D">
        <w:trPr>
          <w:trHeight w:val="227"/>
        </w:trPr>
        <w:tc>
          <w:tcPr>
            <w:tcW w:w="3942" w:type="pct"/>
            <w:shd w:val="clear" w:color="auto" w:fill="auto"/>
          </w:tcPr>
          <w:p w14:paraId="7FDB57E1" w14:textId="77777777" w:rsidR="00D033A9" w:rsidRPr="001E6954" w:rsidRDefault="00D033A9" w:rsidP="00D033A9">
            <w:pPr>
              <w:spacing w:before="40" w:after="40" w:line="240" w:lineRule="auto"/>
              <w:ind w:left="318" w:hanging="7"/>
            </w:pPr>
            <w:r w:rsidRPr="001E6954">
              <w:t>Requirement 4(3)(c)</w:t>
            </w:r>
          </w:p>
        </w:tc>
        <w:tc>
          <w:tcPr>
            <w:tcW w:w="1058" w:type="pct"/>
            <w:shd w:val="clear" w:color="auto" w:fill="auto"/>
          </w:tcPr>
          <w:p w14:paraId="7FDB57E2" w14:textId="5E108C53" w:rsidR="00D033A9" w:rsidRPr="001E6954" w:rsidRDefault="00D033A9" w:rsidP="00D033A9">
            <w:pPr>
              <w:spacing w:before="40" w:after="40" w:line="240" w:lineRule="auto"/>
              <w:jc w:val="right"/>
              <w:rPr>
                <w:color w:val="0000FF"/>
              </w:rPr>
            </w:pPr>
            <w:r w:rsidRPr="00163A21">
              <w:rPr>
                <w:bCs/>
                <w:iCs/>
                <w:color w:val="00577D"/>
                <w:szCs w:val="40"/>
              </w:rPr>
              <w:t>Compliant</w:t>
            </w:r>
          </w:p>
        </w:tc>
      </w:tr>
      <w:tr w:rsidR="00D033A9" w14:paraId="7FDB57E6" w14:textId="77777777" w:rsidTr="00D5474D">
        <w:trPr>
          <w:trHeight w:val="227"/>
        </w:trPr>
        <w:tc>
          <w:tcPr>
            <w:tcW w:w="3942" w:type="pct"/>
            <w:shd w:val="clear" w:color="auto" w:fill="auto"/>
          </w:tcPr>
          <w:p w14:paraId="7FDB57E4" w14:textId="77777777" w:rsidR="00D033A9" w:rsidRPr="001E6954" w:rsidRDefault="00D033A9" w:rsidP="00D033A9">
            <w:pPr>
              <w:spacing w:before="40" w:after="40" w:line="240" w:lineRule="auto"/>
              <w:ind w:left="318" w:hanging="7"/>
            </w:pPr>
            <w:r w:rsidRPr="001E6954">
              <w:t>Requirement 4(3)(d)</w:t>
            </w:r>
          </w:p>
        </w:tc>
        <w:tc>
          <w:tcPr>
            <w:tcW w:w="1058" w:type="pct"/>
            <w:shd w:val="clear" w:color="auto" w:fill="auto"/>
          </w:tcPr>
          <w:p w14:paraId="7FDB57E5" w14:textId="3B55CA27" w:rsidR="00D033A9" w:rsidRPr="001E6954" w:rsidRDefault="00D033A9" w:rsidP="00D033A9">
            <w:pPr>
              <w:spacing w:before="40" w:after="40" w:line="240" w:lineRule="auto"/>
              <w:jc w:val="right"/>
              <w:rPr>
                <w:color w:val="0000FF"/>
              </w:rPr>
            </w:pPr>
            <w:r w:rsidRPr="00163A21">
              <w:rPr>
                <w:bCs/>
                <w:iCs/>
                <w:color w:val="00577D"/>
                <w:szCs w:val="40"/>
              </w:rPr>
              <w:t>Compliant</w:t>
            </w:r>
          </w:p>
        </w:tc>
      </w:tr>
      <w:tr w:rsidR="00D033A9" w14:paraId="7FDB57E9" w14:textId="77777777" w:rsidTr="00D5474D">
        <w:trPr>
          <w:trHeight w:val="227"/>
        </w:trPr>
        <w:tc>
          <w:tcPr>
            <w:tcW w:w="3942" w:type="pct"/>
            <w:shd w:val="clear" w:color="auto" w:fill="auto"/>
          </w:tcPr>
          <w:p w14:paraId="7FDB57E7" w14:textId="77777777" w:rsidR="00D033A9" w:rsidRPr="001E6954" w:rsidRDefault="00D033A9" w:rsidP="00D033A9">
            <w:pPr>
              <w:spacing w:before="40" w:after="40" w:line="240" w:lineRule="auto"/>
              <w:ind w:left="318" w:hanging="7"/>
            </w:pPr>
            <w:r w:rsidRPr="001E6954">
              <w:t>Requirement 4(3)(e)</w:t>
            </w:r>
          </w:p>
        </w:tc>
        <w:tc>
          <w:tcPr>
            <w:tcW w:w="1058" w:type="pct"/>
            <w:shd w:val="clear" w:color="auto" w:fill="auto"/>
          </w:tcPr>
          <w:p w14:paraId="7FDB57E8" w14:textId="57EFB759" w:rsidR="00D033A9" w:rsidRPr="001E6954" w:rsidRDefault="00D033A9" w:rsidP="00D033A9">
            <w:pPr>
              <w:spacing w:before="40" w:after="40" w:line="240" w:lineRule="auto"/>
              <w:jc w:val="right"/>
              <w:rPr>
                <w:color w:val="0000FF"/>
              </w:rPr>
            </w:pPr>
            <w:r w:rsidRPr="00163A21">
              <w:rPr>
                <w:bCs/>
                <w:iCs/>
                <w:color w:val="00577D"/>
                <w:szCs w:val="40"/>
              </w:rPr>
              <w:t>Compliant</w:t>
            </w:r>
          </w:p>
        </w:tc>
      </w:tr>
      <w:tr w:rsidR="00D033A9" w14:paraId="7FDB57EC" w14:textId="77777777" w:rsidTr="00D5474D">
        <w:trPr>
          <w:trHeight w:val="227"/>
        </w:trPr>
        <w:tc>
          <w:tcPr>
            <w:tcW w:w="3942" w:type="pct"/>
            <w:shd w:val="clear" w:color="auto" w:fill="auto"/>
          </w:tcPr>
          <w:p w14:paraId="7FDB57EA" w14:textId="77777777" w:rsidR="00D033A9" w:rsidRPr="001E6954" w:rsidRDefault="00D033A9" w:rsidP="00D033A9">
            <w:pPr>
              <w:spacing w:before="40" w:after="40" w:line="240" w:lineRule="auto"/>
              <w:ind w:left="318" w:hanging="7"/>
            </w:pPr>
            <w:r w:rsidRPr="001E6954">
              <w:t>Requirement 4(3)(f)</w:t>
            </w:r>
          </w:p>
        </w:tc>
        <w:tc>
          <w:tcPr>
            <w:tcW w:w="1058" w:type="pct"/>
            <w:shd w:val="clear" w:color="auto" w:fill="auto"/>
          </w:tcPr>
          <w:p w14:paraId="7FDB57EB" w14:textId="67476ECA" w:rsidR="00D033A9" w:rsidRPr="001E6954" w:rsidRDefault="00D033A9" w:rsidP="00D033A9">
            <w:pPr>
              <w:spacing w:before="40" w:after="40" w:line="240" w:lineRule="auto"/>
              <w:jc w:val="right"/>
              <w:rPr>
                <w:color w:val="0000FF"/>
              </w:rPr>
            </w:pPr>
            <w:r w:rsidRPr="00163A21">
              <w:rPr>
                <w:bCs/>
                <w:iCs/>
                <w:color w:val="00577D"/>
                <w:szCs w:val="40"/>
              </w:rPr>
              <w:t>Compliant</w:t>
            </w:r>
          </w:p>
        </w:tc>
      </w:tr>
      <w:tr w:rsidR="00D033A9" w14:paraId="7FDB57EF" w14:textId="77777777" w:rsidTr="00D5474D">
        <w:trPr>
          <w:trHeight w:val="227"/>
        </w:trPr>
        <w:tc>
          <w:tcPr>
            <w:tcW w:w="3942" w:type="pct"/>
            <w:shd w:val="clear" w:color="auto" w:fill="auto"/>
          </w:tcPr>
          <w:p w14:paraId="7FDB57ED" w14:textId="77777777" w:rsidR="00D033A9" w:rsidRPr="001E6954" w:rsidRDefault="00D033A9" w:rsidP="00D033A9">
            <w:pPr>
              <w:spacing w:before="40" w:after="40" w:line="240" w:lineRule="auto"/>
              <w:ind w:left="318" w:hanging="7"/>
            </w:pPr>
            <w:r w:rsidRPr="001E6954">
              <w:t>Requirement 4(3)(g)</w:t>
            </w:r>
          </w:p>
        </w:tc>
        <w:tc>
          <w:tcPr>
            <w:tcW w:w="1058" w:type="pct"/>
            <w:shd w:val="clear" w:color="auto" w:fill="auto"/>
          </w:tcPr>
          <w:p w14:paraId="7FDB57EE" w14:textId="488A9C03" w:rsidR="00D033A9" w:rsidRPr="001E6954" w:rsidRDefault="00D033A9" w:rsidP="00D033A9">
            <w:pPr>
              <w:spacing w:before="40" w:after="40" w:line="240" w:lineRule="auto"/>
              <w:jc w:val="right"/>
              <w:rPr>
                <w:color w:val="0000FF"/>
              </w:rPr>
            </w:pPr>
            <w:r w:rsidRPr="00163A21">
              <w:rPr>
                <w:bCs/>
                <w:iCs/>
                <w:color w:val="00577D"/>
                <w:szCs w:val="40"/>
              </w:rPr>
              <w:t>Compliant</w:t>
            </w:r>
          </w:p>
        </w:tc>
      </w:tr>
      <w:tr w:rsidR="00916096" w14:paraId="7FDB57F2" w14:textId="77777777" w:rsidTr="00D5474D">
        <w:trPr>
          <w:trHeight w:val="227"/>
        </w:trPr>
        <w:tc>
          <w:tcPr>
            <w:tcW w:w="3942" w:type="pct"/>
            <w:shd w:val="clear" w:color="auto" w:fill="auto"/>
          </w:tcPr>
          <w:p w14:paraId="7FDB57F0" w14:textId="77777777" w:rsidR="00D5474D" w:rsidRPr="001E6954" w:rsidRDefault="001A5505" w:rsidP="00D5474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FDB57F1" w14:textId="0890036C" w:rsidR="00D5474D" w:rsidRPr="001E6954" w:rsidRDefault="001A5505" w:rsidP="00D5474D">
            <w:pPr>
              <w:keepNext/>
              <w:spacing w:before="40" w:after="40" w:line="240" w:lineRule="auto"/>
              <w:jc w:val="right"/>
              <w:rPr>
                <w:b/>
                <w:color w:val="0000FF"/>
              </w:rPr>
            </w:pPr>
            <w:r w:rsidRPr="001E6954">
              <w:rPr>
                <w:b/>
                <w:bCs/>
                <w:iCs/>
                <w:color w:val="00577D"/>
                <w:szCs w:val="40"/>
              </w:rPr>
              <w:t>Compliant</w:t>
            </w:r>
          </w:p>
        </w:tc>
      </w:tr>
      <w:tr w:rsidR="00D033A9" w14:paraId="7FDB57F5" w14:textId="77777777" w:rsidTr="00D5474D">
        <w:trPr>
          <w:trHeight w:val="227"/>
        </w:trPr>
        <w:tc>
          <w:tcPr>
            <w:tcW w:w="3942" w:type="pct"/>
            <w:shd w:val="clear" w:color="auto" w:fill="auto"/>
          </w:tcPr>
          <w:p w14:paraId="7FDB57F3" w14:textId="77777777" w:rsidR="00D033A9" w:rsidRPr="001E6954" w:rsidRDefault="00D033A9" w:rsidP="00D033A9">
            <w:pPr>
              <w:spacing w:before="40" w:after="40" w:line="240" w:lineRule="auto"/>
              <w:ind w:left="318" w:hanging="7"/>
            </w:pPr>
            <w:r w:rsidRPr="001E6954">
              <w:t>Requirement 5(3)(a)</w:t>
            </w:r>
          </w:p>
        </w:tc>
        <w:tc>
          <w:tcPr>
            <w:tcW w:w="1058" w:type="pct"/>
            <w:shd w:val="clear" w:color="auto" w:fill="auto"/>
          </w:tcPr>
          <w:p w14:paraId="7FDB57F4" w14:textId="104C17D9" w:rsidR="00D033A9" w:rsidRPr="001E6954" w:rsidRDefault="00D033A9" w:rsidP="00D033A9">
            <w:pPr>
              <w:spacing w:before="40" w:after="40" w:line="240" w:lineRule="auto"/>
              <w:jc w:val="right"/>
              <w:rPr>
                <w:color w:val="0000FF"/>
              </w:rPr>
            </w:pPr>
            <w:r w:rsidRPr="005C0FBB">
              <w:rPr>
                <w:bCs/>
                <w:iCs/>
                <w:color w:val="00577D"/>
                <w:szCs w:val="40"/>
              </w:rPr>
              <w:t>Compliant</w:t>
            </w:r>
          </w:p>
        </w:tc>
      </w:tr>
      <w:tr w:rsidR="00D033A9" w14:paraId="7FDB57F8" w14:textId="77777777" w:rsidTr="00D5474D">
        <w:trPr>
          <w:trHeight w:val="227"/>
        </w:trPr>
        <w:tc>
          <w:tcPr>
            <w:tcW w:w="3942" w:type="pct"/>
            <w:shd w:val="clear" w:color="auto" w:fill="auto"/>
          </w:tcPr>
          <w:p w14:paraId="7FDB57F6" w14:textId="77777777" w:rsidR="00D033A9" w:rsidRPr="001E6954" w:rsidRDefault="00D033A9" w:rsidP="00D033A9">
            <w:pPr>
              <w:spacing w:before="40" w:after="40" w:line="240" w:lineRule="auto"/>
              <w:ind w:left="318" w:hanging="7"/>
            </w:pPr>
            <w:r w:rsidRPr="001E6954">
              <w:t>Requirement 5(3)(b)</w:t>
            </w:r>
          </w:p>
        </w:tc>
        <w:tc>
          <w:tcPr>
            <w:tcW w:w="1058" w:type="pct"/>
            <w:shd w:val="clear" w:color="auto" w:fill="auto"/>
          </w:tcPr>
          <w:p w14:paraId="7FDB57F7" w14:textId="52A8EE35" w:rsidR="00D033A9" w:rsidRPr="001E6954" w:rsidRDefault="00D033A9" w:rsidP="00D033A9">
            <w:pPr>
              <w:spacing w:before="40" w:after="40" w:line="240" w:lineRule="auto"/>
              <w:jc w:val="right"/>
              <w:rPr>
                <w:color w:val="0000FF"/>
              </w:rPr>
            </w:pPr>
            <w:r w:rsidRPr="005C0FBB">
              <w:rPr>
                <w:bCs/>
                <w:iCs/>
                <w:color w:val="00577D"/>
                <w:szCs w:val="40"/>
              </w:rPr>
              <w:t>Compliant</w:t>
            </w:r>
          </w:p>
        </w:tc>
      </w:tr>
      <w:tr w:rsidR="00D033A9" w14:paraId="7FDB57FB" w14:textId="77777777" w:rsidTr="00D5474D">
        <w:trPr>
          <w:trHeight w:val="227"/>
        </w:trPr>
        <w:tc>
          <w:tcPr>
            <w:tcW w:w="3942" w:type="pct"/>
            <w:shd w:val="clear" w:color="auto" w:fill="auto"/>
          </w:tcPr>
          <w:p w14:paraId="7FDB57F9" w14:textId="77777777" w:rsidR="00D033A9" w:rsidRPr="001E6954" w:rsidRDefault="00D033A9" w:rsidP="00D033A9">
            <w:pPr>
              <w:spacing w:before="40" w:after="40" w:line="240" w:lineRule="auto"/>
              <w:ind w:left="318" w:hanging="7"/>
            </w:pPr>
            <w:r w:rsidRPr="001E6954">
              <w:t>Requirement 5(3)(c)</w:t>
            </w:r>
          </w:p>
        </w:tc>
        <w:tc>
          <w:tcPr>
            <w:tcW w:w="1058" w:type="pct"/>
            <w:shd w:val="clear" w:color="auto" w:fill="auto"/>
          </w:tcPr>
          <w:p w14:paraId="7FDB57FA" w14:textId="3838A5F8" w:rsidR="00D033A9" w:rsidRPr="001E6954" w:rsidRDefault="00D033A9" w:rsidP="00D033A9">
            <w:pPr>
              <w:spacing w:before="40" w:after="40" w:line="240" w:lineRule="auto"/>
              <w:jc w:val="right"/>
              <w:rPr>
                <w:color w:val="0000FF"/>
              </w:rPr>
            </w:pPr>
            <w:r w:rsidRPr="005C0FBB">
              <w:rPr>
                <w:bCs/>
                <w:iCs/>
                <w:color w:val="00577D"/>
                <w:szCs w:val="40"/>
              </w:rPr>
              <w:t>Compliant</w:t>
            </w:r>
          </w:p>
        </w:tc>
      </w:tr>
      <w:tr w:rsidR="00916096" w14:paraId="7FDB57FE" w14:textId="77777777" w:rsidTr="00D5474D">
        <w:trPr>
          <w:trHeight w:val="227"/>
        </w:trPr>
        <w:tc>
          <w:tcPr>
            <w:tcW w:w="3942" w:type="pct"/>
            <w:shd w:val="clear" w:color="auto" w:fill="auto"/>
          </w:tcPr>
          <w:p w14:paraId="7FDB57FC" w14:textId="77777777" w:rsidR="00D5474D" w:rsidRPr="001E6954" w:rsidRDefault="001A5505" w:rsidP="00D5474D">
            <w:pPr>
              <w:keepNext/>
              <w:spacing w:before="40" w:after="40" w:line="240" w:lineRule="auto"/>
              <w:rPr>
                <w:b/>
              </w:rPr>
            </w:pPr>
            <w:r w:rsidRPr="001E6954">
              <w:rPr>
                <w:b/>
              </w:rPr>
              <w:t>Standard 6 Feedback and complaints</w:t>
            </w:r>
          </w:p>
        </w:tc>
        <w:tc>
          <w:tcPr>
            <w:tcW w:w="1058" w:type="pct"/>
            <w:shd w:val="clear" w:color="auto" w:fill="auto"/>
          </w:tcPr>
          <w:p w14:paraId="7FDB57FD" w14:textId="3B36C434" w:rsidR="00D5474D" w:rsidRPr="001E6954" w:rsidRDefault="001D52B0" w:rsidP="00D5474D">
            <w:pPr>
              <w:keepNext/>
              <w:spacing w:before="40" w:after="40" w:line="240" w:lineRule="auto"/>
              <w:jc w:val="right"/>
              <w:rPr>
                <w:b/>
                <w:color w:val="0000FF"/>
              </w:rPr>
            </w:pPr>
            <w:r w:rsidRPr="001D52B0">
              <w:rPr>
                <w:b/>
                <w:bCs/>
                <w:iCs/>
                <w:color w:val="00577D"/>
                <w:szCs w:val="40"/>
              </w:rPr>
              <w:t>C</w:t>
            </w:r>
            <w:r w:rsidR="001A5505" w:rsidRPr="001D52B0">
              <w:rPr>
                <w:b/>
                <w:bCs/>
                <w:iCs/>
                <w:color w:val="00577D"/>
                <w:szCs w:val="40"/>
              </w:rPr>
              <w:t>ompliant</w:t>
            </w:r>
          </w:p>
        </w:tc>
      </w:tr>
      <w:tr w:rsidR="00D033A9" w14:paraId="7FDB5801" w14:textId="77777777" w:rsidTr="00D5474D">
        <w:trPr>
          <w:trHeight w:val="227"/>
        </w:trPr>
        <w:tc>
          <w:tcPr>
            <w:tcW w:w="3942" w:type="pct"/>
            <w:shd w:val="clear" w:color="auto" w:fill="auto"/>
          </w:tcPr>
          <w:p w14:paraId="7FDB57FF" w14:textId="77777777" w:rsidR="00D033A9" w:rsidRPr="001E6954" w:rsidRDefault="00D033A9" w:rsidP="00D033A9">
            <w:pPr>
              <w:spacing w:before="40" w:after="40" w:line="240" w:lineRule="auto"/>
              <w:ind w:left="318" w:hanging="7"/>
            </w:pPr>
            <w:r w:rsidRPr="001E6954">
              <w:t>Requirement 6(3)(a)</w:t>
            </w:r>
          </w:p>
        </w:tc>
        <w:tc>
          <w:tcPr>
            <w:tcW w:w="1058" w:type="pct"/>
            <w:shd w:val="clear" w:color="auto" w:fill="auto"/>
          </w:tcPr>
          <w:p w14:paraId="7FDB5800" w14:textId="3E8601F0" w:rsidR="00D033A9" w:rsidRPr="001E6954" w:rsidRDefault="00D033A9" w:rsidP="00D033A9">
            <w:pPr>
              <w:spacing w:before="40" w:after="40" w:line="240" w:lineRule="auto"/>
              <w:jc w:val="right"/>
              <w:rPr>
                <w:color w:val="0000FF"/>
              </w:rPr>
            </w:pPr>
            <w:r w:rsidRPr="00D04FA0">
              <w:rPr>
                <w:bCs/>
                <w:iCs/>
                <w:color w:val="00577D"/>
                <w:szCs w:val="40"/>
              </w:rPr>
              <w:t>Compliant</w:t>
            </w:r>
          </w:p>
        </w:tc>
      </w:tr>
      <w:tr w:rsidR="00D033A9" w14:paraId="7FDB5804" w14:textId="77777777" w:rsidTr="00D5474D">
        <w:trPr>
          <w:trHeight w:val="227"/>
        </w:trPr>
        <w:tc>
          <w:tcPr>
            <w:tcW w:w="3942" w:type="pct"/>
            <w:shd w:val="clear" w:color="auto" w:fill="auto"/>
          </w:tcPr>
          <w:p w14:paraId="7FDB5802" w14:textId="77777777" w:rsidR="00D033A9" w:rsidRPr="001E6954" w:rsidRDefault="00D033A9" w:rsidP="00D033A9">
            <w:pPr>
              <w:spacing w:before="40" w:after="40" w:line="240" w:lineRule="auto"/>
              <w:ind w:left="318" w:hanging="7"/>
            </w:pPr>
            <w:r w:rsidRPr="001E6954">
              <w:t>Requirement 6(3)(b)</w:t>
            </w:r>
          </w:p>
        </w:tc>
        <w:tc>
          <w:tcPr>
            <w:tcW w:w="1058" w:type="pct"/>
            <w:shd w:val="clear" w:color="auto" w:fill="auto"/>
          </w:tcPr>
          <w:p w14:paraId="7FDB5803" w14:textId="0075CC33" w:rsidR="00D033A9" w:rsidRPr="001E6954" w:rsidRDefault="00D033A9" w:rsidP="00D033A9">
            <w:pPr>
              <w:spacing w:before="40" w:after="40" w:line="240" w:lineRule="auto"/>
              <w:jc w:val="right"/>
              <w:rPr>
                <w:color w:val="0000FF"/>
              </w:rPr>
            </w:pPr>
            <w:r w:rsidRPr="00D04FA0">
              <w:rPr>
                <w:bCs/>
                <w:iCs/>
                <w:color w:val="00577D"/>
                <w:szCs w:val="40"/>
              </w:rPr>
              <w:t>Compliant</w:t>
            </w:r>
          </w:p>
        </w:tc>
      </w:tr>
      <w:tr w:rsidR="00916096" w14:paraId="7FDB5807" w14:textId="77777777" w:rsidTr="00D5474D">
        <w:trPr>
          <w:trHeight w:val="227"/>
        </w:trPr>
        <w:tc>
          <w:tcPr>
            <w:tcW w:w="3942" w:type="pct"/>
            <w:shd w:val="clear" w:color="auto" w:fill="auto"/>
          </w:tcPr>
          <w:p w14:paraId="7FDB5805" w14:textId="77777777" w:rsidR="00D5474D" w:rsidRPr="001E6954" w:rsidRDefault="001A5505" w:rsidP="00D5474D">
            <w:pPr>
              <w:spacing w:before="40" w:after="40" w:line="240" w:lineRule="auto"/>
              <w:ind w:left="318" w:hanging="7"/>
            </w:pPr>
            <w:r w:rsidRPr="001E6954">
              <w:t>Requirement 6(3)(c)</w:t>
            </w:r>
          </w:p>
        </w:tc>
        <w:tc>
          <w:tcPr>
            <w:tcW w:w="1058" w:type="pct"/>
            <w:shd w:val="clear" w:color="auto" w:fill="auto"/>
          </w:tcPr>
          <w:p w14:paraId="7FDB5806" w14:textId="2CD889D2" w:rsidR="00D5474D" w:rsidRPr="001E6954" w:rsidRDefault="002462D4" w:rsidP="00D5474D">
            <w:pPr>
              <w:spacing w:before="40" w:after="40" w:line="240" w:lineRule="auto"/>
              <w:jc w:val="right"/>
              <w:rPr>
                <w:color w:val="0000FF"/>
              </w:rPr>
            </w:pPr>
            <w:r>
              <w:rPr>
                <w:bCs/>
                <w:iCs/>
                <w:color w:val="00577D"/>
                <w:szCs w:val="40"/>
              </w:rPr>
              <w:t>C</w:t>
            </w:r>
            <w:r w:rsidR="001A5505" w:rsidRPr="001E6954">
              <w:rPr>
                <w:bCs/>
                <w:iCs/>
                <w:color w:val="00577D"/>
                <w:szCs w:val="40"/>
              </w:rPr>
              <w:t>ompliant</w:t>
            </w:r>
          </w:p>
        </w:tc>
      </w:tr>
      <w:tr w:rsidR="00916096" w14:paraId="7FDB580A" w14:textId="77777777" w:rsidTr="00D5474D">
        <w:trPr>
          <w:trHeight w:val="227"/>
        </w:trPr>
        <w:tc>
          <w:tcPr>
            <w:tcW w:w="3942" w:type="pct"/>
            <w:shd w:val="clear" w:color="auto" w:fill="auto"/>
          </w:tcPr>
          <w:p w14:paraId="7FDB5808" w14:textId="77777777" w:rsidR="00D5474D" w:rsidRPr="001E6954" w:rsidRDefault="001A5505" w:rsidP="00D5474D">
            <w:pPr>
              <w:spacing w:before="40" w:after="40" w:line="240" w:lineRule="auto"/>
              <w:ind w:left="318" w:hanging="7"/>
            </w:pPr>
            <w:r w:rsidRPr="001E6954">
              <w:t>Requirement 6(3)(d)</w:t>
            </w:r>
          </w:p>
        </w:tc>
        <w:tc>
          <w:tcPr>
            <w:tcW w:w="1058" w:type="pct"/>
            <w:shd w:val="clear" w:color="auto" w:fill="auto"/>
          </w:tcPr>
          <w:p w14:paraId="7FDB5809" w14:textId="6EFF514B" w:rsidR="00D5474D" w:rsidRPr="002462D4" w:rsidRDefault="001D52B0" w:rsidP="00D5474D">
            <w:pPr>
              <w:spacing w:before="40" w:after="40" w:line="240" w:lineRule="auto"/>
              <w:jc w:val="right"/>
              <w:rPr>
                <w:color w:val="0000FF"/>
                <w:highlight w:val="yellow"/>
              </w:rPr>
            </w:pPr>
            <w:r w:rsidRPr="001D52B0">
              <w:rPr>
                <w:bCs/>
                <w:iCs/>
                <w:color w:val="00577D"/>
                <w:szCs w:val="40"/>
              </w:rPr>
              <w:t>C</w:t>
            </w:r>
            <w:r w:rsidR="001A5505" w:rsidRPr="001D52B0">
              <w:rPr>
                <w:bCs/>
                <w:iCs/>
                <w:color w:val="00577D"/>
                <w:szCs w:val="40"/>
              </w:rPr>
              <w:t>ompliant</w:t>
            </w:r>
          </w:p>
        </w:tc>
      </w:tr>
      <w:tr w:rsidR="00916096" w14:paraId="7FDB580D" w14:textId="77777777" w:rsidTr="00D5474D">
        <w:trPr>
          <w:trHeight w:val="227"/>
        </w:trPr>
        <w:tc>
          <w:tcPr>
            <w:tcW w:w="3942" w:type="pct"/>
            <w:shd w:val="clear" w:color="auto" w:fill="auto"/>
          </w:tcPr>
          <w:p w14:paraId="7FDB580B" w14:textId="77777777" w:rsidR="00D5474D" w:rsidRPr="001E6954" w:rsidRDefault="001A5505" w:rsidP="00D5474D">
            <w:pPr>
              <w:keepNext/>
              <w:spacing w:before="40" w:after="40" w:line="240" w:lineRule="auto"/>
              <w:rPr>
                <w:b/>
              </w:rPr>
            </w:pPr>
            <w:r w:rsidRPr="001E6954">
              <w:rPr>
                <w:b/>
              </w:rPr>
              <w:t>Standard 7 Human resources</w:t>
            </w:r>
          </w:p>
        </w:tc>
        <w:tc>
          <w:tcPr>
            <w:tcW w:w="1058" w:type="pct"/>
            <w:shd w:val="clear" w:color="auto" w:fill="auto"/>
          </w:tcPr>
          <w:p w14:paraId="7FDB580C" w14:textId="2A3F4B30" w:rsidR="00D5474D" w:rsidRPr="00E55377" w:rsidRDefault="00E55377" w:rsidP="00D5474D">
            <w:pPr>
              <w:keepNext/>
              <w:spacing w:before="40" w:after="40" w:line="240" w:lineRule="auto"/>
              <w:jc w:val="right"/>
              <w:rPr>
                <w:b/>
                <w:color w:val="0000FF"/>
              </w:rPr>
            </w:pPr>
            <w:r w:rsidRPr="00E55377">
              <w:rPr>
                <w:b/>
                <w:bCs/>
                <w:iCs/>
                <w:color w:val="00577D"/>
                <w:szCs w:val="40"/>
              </w:rPr>
              <w:t>C</w:t>
            </w:r>
            <w:r w:rsidR="001A5505" w:rsidRPr="00E55377">
              <w:rPr>
                <w:b/>
                <w:bCs/>
                <w:iCs/>
                <w:color w:val="00577D"/>
                <w:szCs w:val="40"/>
              </w:rPr>
              <w:t>ompliant</w:t>
            </w:r>
          </w:p>
        </w:tc>
      </w:tr>
      <w:tr w:rsidR="00916096" w14:paraId="7FDB5810" w14:textId="77777777" w:rsidTr="00D5474D">
        <w:trPr>
          <w:trHeight w:val="227"/>
        </w:trPr>
        <w:tc>
          <w:tcPr>
            <w:tcW w:w="3942" w:type="pct"/>
            <w:shd w:val="clear" w:color="auto" w:fill="auto"/>
          </w:tcPr>
          <w:p w14:paraId="7FDB580E" w14:textId="77777777" w:rsidR="00D5474D" w:rsidRPr="001E6954" w:rsidRDefault="001A5505" w:rsidP="00D5474D">
            <w:pPr>
              <w:spacing w:before="40" w:after="40" w:line="240" w:lineRule="auto"/>
              <w:ind w:left="318" w:hanging="7"/>
            </w:pPr>
            <w:r w:rsidRPr="001E6954">
              <w:t>Requirement 7(3)(a)</w:t>
            </w:r>
          </w:p>
        </w:tc>
        <w:tc>
          <w:tcPr>
            <w:tcW w:w="1058" w:type="pct"/>
            <w:shd w:val="clear" w:color="auto" w:fill="auto"/>
          </w:tcPr>
          <w:p w14:paraId="7FDB580F" w14:textId="4DB4F824" w:rsidR="00D5474D" w:rsidRPr="00E55377" w:rsidRDefault="00E55377" w:rsidP="00D5474D">
            <w:pPr>
              <w:spacing w:before="40" w:after="40" w:line="240" w:lineRule="auto"/>
              <w:jc w:val="right"/>
              <w:rPr>
                <w:color w:val="0000FF"/>
              </w:rPr>
            </w:pPr>
            <w:r w:rsidRPr="00E55377">
              <w:rPr>
                <w:bCs/>
                <w:iCs/>
                <w:color w:val="00577D"/>
                <w:szCs w:val="40"/>
              </w:rPr>
              <w:t>C</w:t>
            </w:r>
            <w:r w:rsidR="001A5505" w:rsidRPr="00E55377">
              <w:rPr>
                <w:bCs/>
                <w:iCs/>
                <w:color w:val="00577D"/>
                <w:szCs w:val="40"/>
              </w:rPr>
              <w:t>ompliant</w:t>
            </w:r>
          </w:p>
        </w:tc>
      </w:tr>
      <w:tr w:rsidR="00D033A9" w14:paraId="7FDB5813" w14:textId="77777777" w:rsidTr="00D5474D">
        <w:trPr>
          <w:trHeight w:val="227"/>
        </w:trPr>
        <w:tc>
          <w:tcPr>
            <w:tcW w:w="3942" w:type="pct"/>
            <w:shd w:val="clear" w:color="auto" w:fill="auto"/>
          </w:tcPr>
          <w:p w14:paraId="7FDB5811" w14:textId="77777777" w:rsidR="00D033A9" w:rsidRPr="001E6954" w:rsidRDefault="00D033A9" w:rsidP="00D033A9">
            <w:pPr>
              <w:spacing w:before="40" w:after="40" w:line="240" w:lineRule="auto"/>
              <w:ind w:left="318" w:hanging="7"/>
            </w:pPr>
            <w:r w:rsidRPr="001E6954">
              <w:t>Requirement 7(3)(b)</w:t>
            </w:r>
          </w:p>
        </w:tc>
        <w:tc>
          <w:tcPr>
            <w:tcW w:w="1058" w:type="pct"/>
            <w:shd w:val="clear" w:color="auto" w:fill="auto"/>
          </w:tcPr>
          <w:p w14:paraId="7FDB5812" w14:textId="5EF9524B" w:rsidR="00D033A9" w:rsidRPr="001E6954" w:rsidRDefault="00D033A9" w:rsidP="00D033A9">
            <w:pPr>
              <w:spacing w:before="40" w:after="40" w:line="240" w:lineRule="auto"/>
              <w:jc w:val="right"/>
              <w:rPr>
                <w:color w:val="0000FF"/>
              </w:rPr>
            </w:pPr>
            <w:r w:rsidRPr="0024505E">
              <w:rPr>
                <w:bCs/>
                <w:iCs/>
                <w:color w:val="00577D"/>
                <w:szCs w:val="40"/>
              </w:rPr>
              <w:t>Compliant</w:t>
            </w:r>
          </w:p>
        </w:tc>
      </w:tr>
      <w:tr w:rsidR="00D033A9" w14:paraId="7FDB5816" w14:textId="77777777" w:rsidTr="00D5474D">
        <w:trPr>
          <w:trHeight w:val="227"/>
        </w:trPr>
        <w:tc>
          <w:tcPr>
            <w:tcW w:w="3942" w:type="pct"/>
            <w:shd w:val="clear" w:color="auto" w:fill="auto"/>
          </w:tcPr>
          <w:p w14:paraId="7FDB5814" w14:textId="77777777" w:rsidR="00D033A9" w:rsidRPr="001E6954" w:rsidRDefault="00D033A9" w:rsidP="00D033A9">
            <w:pPr>
              <w:spacing w:before="40" w:after="40" w:line="240" w:lineRule="auto"/>
              <w:ind w:left="318" w:hanging="7"/>
            </w:pPr>
            <w:r w:rsidRPr="001E6954">
              <w:t>Requirement 7(3)(c)</w:t>
            </w:r>
          </w:p>
        </w:tc>
        <w:tc>
          <w:tcPr>
            <w:tcW w:w="1058" w:type="pct"/>
            <w:shd w:val="clear" w:color="auto" w:fill="auto"/>
          </w:tcPr>
          <w:p w14:paraId="7FDB5815" w14:textId="574C5D40" w:rsidR="00D033A9" w:rsidRPr="001E6954" w:rsidRDefault="00D033A9" w:rsidP="00D033A9">
            <w:pPr>
              <w:spacing w:before="40" w:after="40" w:line="240" w:lineRule="auto"/>
              <w:jc w:val="right"/>
              <w:rPr>
                <w:color w:val="0000FF"/>
              </w:rPr>
            </w:pPr>
            <w:r w:rsidRPr="0024505E">
              <w:rPr>
                <w:bCs/>
                <w:iCs/>
                <w:color w:val="00577D"/>
                <w:szCs w:val="40"/>
              </w:rPr>
              <w:t>Compliant</w:t>
            </w:r>
          </w:p>
        </w:tc>
      </w:tr>
      <w:tr w:rsidR="00D033A9" w14:paraId="7FDB5819" w14:textId="77777777" w:rsidTr="00D5474D">
        <w:trPr>
          <w:trHeight w:val="227"/>
        </w:trPr>
        <w:tc>
          <w:tcPr>
            <w:tcW w:w="3942" w:type="pct"/>
            <w:shd w:val="clear" w:color="auto" w:fill="auto"/>
          </w:tcPr>
          <w:p w14:paraId="7FDB5817" w14:textId="77777777" w:rsidR="00D033A9" w:rsidRPr="001E6954" w:rsidRDefault="00D033A9" w:rsidP="00D033A9">
            <w:pPr>
              <w:spacing w:before="40" w:after="40" w:line="240" w:lineRule="auto"/>
              <w:ind w:left="318" w:hanging="7"/>
            </w:pPr>
            <w:r w:rsidRPr="001E6954">
              <w:t>Requirement 7(3)(d)</w:t>
            </w:r>
          </w:p>
        </w:tc>
        <w:tc>
          <w:tcPr>
            <w:tcW w:w="1058" w:type="pct"/>
            <w:shd w:val="clear" w:color="auto" w:fill="auto"/>
          </w:tcPr>
          <w:p w14:paraId="7FDB5818" w14:textId="16648CFA" w:rsidR="00D033A9" w:rsidRPr="001E6954" w:rsidRDefault="00D033A9" w:rsidP="00D033A9">
            <w:pPr>
              <w:spacing w:before="40" w:after="40" w:line="240" w:lineRule="auto"/>
              <w:jc w:val="right"/>
              <w:rPr>
                <w:color w:val="0000FF"/>
              </w:rPr>
            </w:pPr>
            <w:r w:rsidRPr="0024505E">
              <w:rPr>
                <w:bCs/>
                <w:iCs/>
                <w:color w:val="00577D"/>
                <w:szCs w:val="40"/>
              </w:rPr>
              <w:t>Compliant</w:t>
            </w:r>
          </w:p>
        </w:tc>
      </w:tr>
      <w:tr w:rsidR="00D033A9" w14:paraId="7FDB581C" w14:textId="77777777" w:rsidTr="00D5474D">
        <w:trPr>
          <w:trHeight w:val="227"/>
        </w:trPr>
        <w:tc>
          <w:tcPr>
            <w:tcW w:w="3942" w:type="pct"/>
            <w:shd w:val="clear" w:color="auto" w:fill="auto"/>
          </w:tcPr>
          <w:p w14:paraId="7FDB581A" w14:textId="77777777" w:rsidR="00D033A9" w:rsidRPr="001E6954" w:rsidRDefault="00D033A9" w:rsidP="00D033A9">
            <w:pPr>
              <w:spacing w:before="40" w:after="40" w:line="240" w:lineRule="auto"/>
              <w:ind w:left="318" w:hanging="7"/>
            </w:pPr>
            <w:r w:rsidRPr="001E6954">
              <w:t>Requirement 7(3)(e)</w:t>
            </w:r>
          </w:p>
        </w:tc>
        <w:tc>
          <w:tcPr>
            <w:tcW w:w="1058" w:type="pct"/>
            <w:shd w:val="clear" w:color="auto" w:fill="auto"/>
          </w:tcPr>
          <w:p w14:paraId="7FDB581B" w14:textId="358D443E" w:rsidR="00D033A9" w:rsidRPr="001E6954" w:rsidRDefault="00D033A9" w:rsidP="00D033A9">
            <w:pPr>
              <w:spacing w:before="40" w:after="40" w:line="240" w:lineRule="auto"/>
              <w:jc w:val="right"/>
              <w:rPr>
                <w:color w:val="0000FF"/>
              </w:rPr>
            </w:pPr>
            <w:r w:rsidRPr="0024505E">
              <w:rPr>
                <w:bCs/>
                <w:iCs/>
                <w:color w:val="00577D"/>
                <w:szCs w:val="40"/>
              </w:rPr>
              <w:t>Compliant</w:t>
            </w:r>
          </w:p>
        </w:tc>
      </w:tr>
      <w:tr w:rsidR="00916096" w14:paraId="7FDB581F" w14:textId="77777777" w:rsidTr="00D5474D">
        <w:trPr>
          <w:trHeight w:val="227"/>
        </w:trPr>
        <w:tc>
          <w:tcPr>
            <w:tcW w:w="3942" w:type="pct"/>
            <w:shd w:val="clear" w:color="auto" w:fill="auto"/>
          </w:tcPr>
          <w:p w14:paraId="7FDB581D" w14:textId="77777777" w:rsidR="00D5474D" w:rsidRPr="001E6954" w:rsidRDefault="001A5505" w:rsidP="00D5474D">
            <w:pPr>
              <w:keepNext/>
              <w:spacing w:before="40" w:after="40" w:line="240" w:lineRule="auto"/>
              <w:rPr>
                <w:b/>
              </w:rPr>
            </w:pPr>
            <w:r w:rsidRPr="001E6954">
              <w:rPr>
                <w:b/>
              </w:rPr>
              <w:t>Standard 8 Organisational governance</w:t>
            </w:r>
          </w:p>
        </w:tc>
        <w:tc>
          <w:tcPr>
            <w:tcW w:w="1058" w:type="pct"/>
            <w:shd w:val="clear" w:color="auto" w:fill="auto"/>
          </w:tcPr>
          <w:p w14:paraId="7FDB581E" w14:textId="077FE04F" w:rsidR="00D5474D" w:rsidRPr="001E6954" w:rsidRDefault="001A5505" w:rsidP="00D5474D">
            <w:pPr>
              <w:keepNext/>
              <w:spacing w:before="40" w:after="40" w:line="240" w:lineRule="auto"/>
              <w:jc w:val="right"/>
              <w:rPr>
                <w:b/>
                <w:color w:val="0000FF"/>
              </w:rPr>
            </w:pPr>
            <w:r w:rsidRPr="001E6954">
              <w:rPr>
                <w:b/>
                <w:bCs/>
                <w:iCs/>
                <w:color w:val="00577D"/>
                <w:szCs w:val="40"/>
              </w:rPr>
              <w:t>Compliant</w:t>
            </w:r>
          </w:p>
        </w:tc>
      </w:tr>
      <w:tr w:rsidR="00D033A9" w14:paraId="7FDB5822" w14:textId="77777777" w:rsidTr="00D5474D">
        <w:trPr>
          <w:trHeight w:val="227"/>
        </w:trPr>
        <w:tc>
          <w:tcPr>
            <w:tcW w:w="3942" w:type="pct"/>
            <w:shd w:val="clear" w:color="auto" w:fill="auto"/>
          </w:tcPr>
          <w:p w14:paraId="7FDB5820" w14:textId="77777777" w:rsidR="00D033A9" w:rsidRPr="001E6954" w:rsidRDefault="00D033A9" w:rsidP="00D033A9">
            <w:pPr>
              <w:spacing w:before="40" w:after="40" w:line="240" w:lineRule="auto"/>
              <w:ind w:left="318" w:hanging="7"/>
            </w:pPr>
            <w:r w:rsidRPr="001E6954">
              <w:t>Requirement 8(3)(a)</w:t>
            </w:r>
          </w:p>
        </w:tc>
        <w:tc>
          <w:tcPr>
            <w:tcW w:w="1058" w:type="pct"/>
            <w:shd w:val="clear" w:color="auto" w:fill="auto"/>
          </w:tcPr>
          <w:p w14:paraId="7FDB5821" w14:textId="5B5BD229" w:rsidR="00D033A9" w:rsidRPr="001E6954" w:rsidRDefault="00D033A9" w:rsidP="00D033A9">
            <w:pPr>
              <w:spacing w:before="40" w:after="40" w:line="240" w:lineRule="auto"/>
              <w:jc w:val="right"/>
              <w:rPr>
                <w:color w:val="0000FF"/>
              </w:rPr>
            </w:pPr>
            <w:r w:rsidRPr="00F46079">
              <w:rPr>
                <w:bCs/>
                <w:iCs/>
                <w:color w:val="00577D"/>
                <w:szCs w:val="40"/>
              </w:rPr>
              <w:t>Compliant</w:t>
            </w:r>
          </w:p>
        </w:tc>
      </w:tr>
      <w:tr w:rsidR="00D033A9" w14:paraId="7FDB5825" w14:textId="77777777" w:rsidTr="00D5474D">
        <w:trPr>
          <w:trHeight w:val="227"/>
        </w:trPr>
        <w:tc>
          <w:tcPr>
            <w:tcW w:w="3942" w:type="pct"/>
            <w:shd w:val="clear" w:color="auto" w:fill="auto"/>
          </w:tcPr>
          <w:p w14:paraId="7FDB5823" w14:textId="77777777" w:rsidR="00D033A9" w:rsidRPr="001E6954" w:rsidRDefault="00D033A9" w:rsidP="00D033A9">
            <w:pPr>
              <w:spacing w:before="40" w:after="40" w:line="240" w:lineRule="auto"/>
              <w:ind w:left="318" w:hanging="7"/>
            </w:pPr>
            <w:r w:rsidRPr="001E6954">
              <w:t>Requirement 8(3)(b)</w:t>
            </w:r>
          </w:p>
        </w:tc>
        <w:tc>
          <w:tcPr>
            <w:tcW w:w="1058" w:type="pct"/>
            <w:shd w:val="clear" w:color="auto" w:fill="auto"/>
          </w:tcPr>
          <w:p w14:paraId="7FDB5824" w14:textId="77B11CBD" w:rsidR="00D033A9" w:rsidRPr="001E6954" w:rsidRDefault="00D033A9" w:rsidP="00D033A9">
            <w:pPr>
              <w:spacing w:before="40" w:after="40" w:line="240" w:lineRule="auto"/>
              <w:jc w:val="right"/>
              <w:rPr>
                <w:color w:val="0000FF"/>
              </w:rPr>
            </w:pPr>
            <w:r w:rsidRPr="00F46079">
              <w:rPr>
                <w:bCs/>
                <w:iCs/>
                <w:color w:val="00577D"/>
                <w:szCs w:val="40"/>
              </w:rPr>
              <w:t>Compliant</w:t>
            </w:r>
          </w:p>
        </w:tc>
      </w:tr>
      <w:tr w:rsidR="00D033A9" w14:paraId="7FDB5828" w14:textId="77777777" w:rsidTr="00D5474D">
        <w:trPr>
          <w:trHeight w:val="227"/>
        </w:trPr>
        <w:tc>
          <w:tcPr>
            <w:tcW w:w="3942" w:type="pct"/>
            <w:shd w:val="clear" w:color="auto" w:fill="auto"/>
          </w:tcPr>
          <w:p w14:paraId="7FDB5826" w14:textId="77777777" w:rsidR="00D033A9" w:rsidRPr="001E6954" w:rsidRDefault="00D033A9" w:rsidP="00D033A9">
            <w:pPr>
              <w:spacing w:before="40" w:after="40" w:line="240" w:lineRule="auto"/>
              <w:ind w:left="318" w:hanging="7"/>
            </w:pPr>
            <w:r w:rsidRPr="001E6954">
              <w:t>Requirement 8(3)(c)</w:t>
            </w:r>
          </w:p>
        </w:tc>
        <w:tc>
          <w:tcPr>
            <w:tcW w:w="1058" w:type="pct"/>
            <w:shd w:val="clear" w:color="auto" w:fill="auto"/>
          </w:tcPr>
          <w:p w14:paraId="7FDB5827" w14:textId="38C1D0EF" w:rsidR="00D033A9" w:rsidRPr="001E6954" w:rsidRDefault="00D033A9" w:rsidP="00D033A9">
            <w:pPr>
              <w:spacing w:before="40" w:after="40" w:line="240" w:lineRule="auto"/>
              <w:jc w:val="right"/>
              <w:rPr>
                <w:color w:val="0000FF"/>
              </w:rPr>
            </w:pPr>
            <w:r w:rsidRPr="00F46079">
              <w:rPr>
                <w:bCs/>
                <w:iCs/>
                <w:color w:val="00577D"/>
                <w:szCs w:val="40"/>
              </w:rPr>
              <w:t>Compliant</w:t>
            </w:r>
          </w:p>
        </w:tc>
      </w:tr>
      <w:tr w:rsidR="00D033A9" w14:paraId="7FDB582B" w14:textId="77777777" w:rsidTr="00D5474D">
        <w:trPr>
          <w:trHeight w:val="227"/>
        </w:trPr>
        <w:tc>
          <w:tcPr>
            <w:tcW w:w="3942" w:type="pct"/>
            <w:shd w:val="clear" w:color="auto" w:fill="auto"/>
          </w:tcPr>
          <w:p w14:paraId="7FDB5829" w14:textId="77777777" w:rsidR="00D033A9" w:rsidRPr="001E6954" w:rsidRDefault="00D033A9" w:rsidP="00D033A9">
            <w:pPr>
              <w:spacing w:before="40" w:after="40" w:line="240" w:lineRule="auto"/>
              <w:ind w:left="318" w:hanging="7"/>
            </w:pPr>
            <w:r w:rsidRPr="001E6954">
              <w:t>Requirement 8(3)(d)</w:t>
            </w:r>
          </w:p>
        </w:tc>
        <w:tc>
          <w:tcPr>
            <w:tcW w:w="1058" w:type="pct"/>
            <w:shd w:val="clear" w:color="auto" w:fill="auto"/>
          </w:tcPr>
          <w:p w14:paraId="7FDB582A" w14:textId="09009DA3" w:rsidR="00D033A9" w:rsidRPr="001E6954" w:rsidRDefault="00D033A9" w:rsidP="00D033A9">
            <w:pPr>
              <w:spacing w:before="40" w:after="40" w:line="240" w:lineRule="auto"/>
              <w:jc w:val="right"/>
              <w:rPr>
                <w:color w:val="0000FF"/>
              </w:rPr>
            </w:pPr>
            <w:r w:rsidRPr="00F46079">
              <w:rPr>
                <w:bCs/>
                <w:iCs/>
                <w:color w:val="00577D"/>
                <w:szCs w:val="40"/>
              </w:rPr>
              <w:t>Compliant</w:t>
            </w:r>
          </w:p>
        </w:tc>
      </w:tr>
      <w:tr w:rsidR="00D033A9" w14:paraId="7FDB582E" w14:textId="77777777" w:rsidTr="00D5474D">
        <w:trPr>
          <w:trHeight w:val="227"/>
        </w:trPr>
        <w:tc>
          <w:tcPr>
            <w:tcW w:w="3942" w:type="pct"/>
            <w:shd w:val="clear" w:color="auto" w:fill="auto"/>
          </w:tcPr>
          <w:p w14:paraId="7FDB582C" w14:textId="77777777" w:rsidR="00D033A9" w:rsidRPr="001E6954" w:rsidRDefault="00D033A9" w:rsidP="00D033A9">
            <w:pPr>
              <w:spacing w:before="40" w:after="40" w:line="240" w:lineRule="auto"/>
              <w:ind w:left="318" w:hanging="7"/>
            </w:pPr>
            <w:r w:rsidRPr="001E6954">
              <w:t>Requirement 8(3)(e)</w:t>
            </w:r>
          </w:p>
        </w:tc>
        <w:tc>
          <w:tcPr>
            <w:tcW w:w="1058" w:type="pct"/>
            <w:shd w:val="clear" w:color="auto" w:fill="auto"/>
          </w:tcPr>
          <w:p w14:paraId="7FDB582D" w14:textId="21470E4E" w:rsidR="00D033A9" w:rsidRPr="001E6954" w:rsidRDefault="00D033A9" w:rsidP="00D033A9">
            <w:pPr>
              <w:spacing w:before="40" w:after="40" w:line="240" w:lineRule="auto"/>
              <w:jc w:val="right"/>
              <w:rPr>
                <w:color w:val="0000FF"/>
              </w:rPr>
            </w:pPr>
            <w:r w:rsidRPr="00F46079">
              <w:rPr>
                <w:bCs/>
                <w:iCs/>
                <w:color w:val="00577D"/>
                <w:szCs w:val="40"/>
              </w:rPr>
              <w:t>Compliant</w:t>
            </w:r>
          </w:p>
        </w:tc>
      </w:tr>
      <w:bookmarkEnd w:id="2"/>
    </w:tbl>
    <w:p w14:paraId="7FDB582F" w14:textId="77777777" w:rsidR="00D5474D" w:rsidRDefault="00D5474D" w:rsidP="00D5474D">
      <w:pPr>
        <w:sectPr w:rsidR="00D5474D" w:rsidSect="00D5474D">
          <w:headerReference w:type="first" r:id="rId16"/>
          <w:pgSz w:w="11906" w:h="16838"/>
          <w:pgMar w:top="1701" w:right="1418" w:bottom="1418" w:left="1418" w:header="709" w:footer="397" w:gutter="0"/>
          <w:cols w:space="708"/>
          <w:docGrid w:linePitch="360"/>
        </w:sectPr>
      </w:pPr>
    </w:p>
    <w:p w14:paraId="7FDB5830" w14:textId="77777777" w:rsidR="00D5474D" w:rsidRPr="00D21DCD" w:rsidRDefault="001A5505" w:rsidP="00D5474D">
      <w:pPr>
        <w:pStyle w:val="Heading1"/>
      </w:pPr>
      <w:r>
        <w:lastRenderedPageBreak/>
        <w:t>Detailed assessment</w:t>
      </w:r>
    </w:p>
    <w:p w14:paraId="7FDB5831" w14:textId="77777777" w:rsidR="00D5474D" w:rsidRPr="00D63989" w:rsidRDefault="001A5505" w:rsidP="00D5474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FDB5832" w14:textId="77777777" w:rsidR="00D5474D" w:rsidRPr="001E6954" w:rsidRDefault="001A5505" w:rsidP="00D5474D">
      <w:pPr>
        <w:rPr>
          <w:color w:val="auto"/>
        </w:rPr>
      </w:pPr>
      <w:r w:rsidRPr="00D63989">
        <w:t>The report also specifies areas in which improvements must be made to ensure the Quality Standards are complied with.</w:t>
      </w:r>
    </w:p>
    <w:p w14:paraId="7FDB5833" w14:textId="77777777" w:rsidR="00D5474D" w:rsidRPr="00D62C4C" w:rsidRDefault="001A5505" w:rsidP="00D5474D">
      <w:pPr>
        <w:rPr>
          <w:color w:val="auto"/>
        </w:rPr>
      </w:pPr>
      <w:r w:rsidRPr="00D62C4C">
        <w:rPr>
          <w:color w:val="auto"/>
        </w:rPr>
        <w:t>The following information has been taken into account in developing this performance report:</w:t>
      </w:r>
    </w:p>
    <w:p w14:paraId="7FDB5834" w14:textId="0AD270FF" w:rsidR="00D5474D" w:rsidRPr="00D62C4C" w:rsidRDefault="001A5505" w:rsidP="00D5474D">
      <w:pPr>
        <w:pStyle w:val="ListBullet"/>
      </w:pPr>
      <w:r w:rsidRPr="00D62C4C">
        <w:t>the Assessment Team’s report for the Site Audit; the Site Audit report was informed by a site assessment, observations at the service, review of documents and interviews with staff, consumers/representatives and others</w:t>
      </w:r>
    </w:p>
    <w:p w14:paraId="7FDB5835" w14:textId="28B96720" w:rsidR="00D5474D" w:rsidRPr="00D62C4C" w:rsidRDefault="001A5505" w:rsidP="00D5474D">
      <w:pPr>
        <w:pStyle w:val="ListBullet"/>
      </w:pPr>
      <w:r w:rsidRPr="00D62C4C">
        <w:t xml:space="preserve">the provider’s response to the Site Audit report received </w:t>
      </w:r>
      <w:r w:rsidR="00D62C4C" w:rsidRPr="00D62C4C">
        <w:t>19 August 2021</w:t>
      </w:r>
    </w:p>
    <w:p w14:paraId="7FDB5837" w14:textId="12A3CCA8" w:rsidR="00D5474D" w:rsidRPr="00D62C4C" w:rsidRDefault="00D62C4C" w:rsidP="00D62C4C">
      <w:pPr>
        <w:pStyle w:val="ListBullet"/>
        <w:spacing w:after="160" w:line="259" w:lineRule="auto"/>
        <w:rPr>
          <w:rFonts w:cs="Times New Roman"/>
        </w:rPr>
      </w:pPr>
      <w:r w:rsidRPr="00D62C4C">
        <w:t xml:space="preserve">other information and intelligence held by the Commission in relation to the service. </w:t>
      </w:r>
    </w:p>
    <w:p w14:paraId="7FDB5838" w14:textId="77777777" w:rsidR="00D5474D" w:rsidRDefault="00D5474D" w:rsidP="00D5474D">
      <w:pPr>
        <w:sectPr w:rsidR="00D5474D" w:rsidSect="00D5474D">
          <w:headerReference w:type="first" r:id="rId17"/>
          <w:pgSz w:w="11906" w:h="16838"/>
          <w:pgMar w:top="1701" w:right="1418" w:bottom="1418" w:left="1418" w:header="709" w:footer="397" w:gutter="0"/>
          <w:cols w:space="708"/>
          <w:docGrid w:linePitch="360"/>
        </w:sectPr>
      </w:pPr>
    </w:p>
    <w:p w14:paraId="7FDB5839" w14:textId="43541875" w:rsidR="00D5474D" w:rsidRDefault="001A5505" w:rsidP="00D5474D">
      <w:pPr>
        <w:pStyle w:val="Heading1"/>
        <w:tabs>
          <w:tab w:val="right" w:pos="9070"/>
        </w:tabs>
        <w:spacing w:before="560" w:after="640"/>
        <w:rPr>
          <w:color w:val="FFFFFF" w:themeColor="background1"/>
        </w:rPr>
        <w:sectPr w:rsidR="00D5474D" w:rsidSect="00D5474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FDB593B" wp14:editId="7FDB593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80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FDB583A" w14:textId="77777777" w:rsidR="00D5474D" w:rsidRPr="00D63989" w:rsidRDefault="001A5505" w:rsidP="00D5474D">
      <w:pPr>
        <w:pStyle w:val="Heading3"/>
        <w:shd w:val="clear" w:color="auto" w:fill="F2F2F2" w:themeFill="background1" w:themeFillShade="F2"/>
      </w:pPr>
      <w:r w:rsidRPr="00D63989">
        <w:t>Consumer outcome:</w:t>
      </w:r>
    </w:p>
    <w:p w14:paraId="7FDB583B" w14:textId="77777777" w:rsidR="00D5474D" w:rsidRPr="00D63989" w:rsidRDefault="001A5505" w:rsidP="00D5474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FDB583C" w14:textId="77777777" w:rsidR="00D5474D" w:rsidRPr="00D63989" w:rsidRDefault="001A5505" w:rsidP="00D5474D">
      <w:pPr>
        <w:pStyle w:val="Heading3"/>
        <w:shd w:val="clear" w:color="auto" w:fill="F2F2F2" w:themeFill="background1" w:themeFillShade="F2"/>
      </w:pPr>
      <w:r w:rsidRPr="00D63989">
        <w:t>Organisation statement:</w:t>
      </w:r>
    </w:p>
    <w:p w14:paraId="7FDB583D" w14:textId="77777777" w:rsidR="00D5474D" w:rsidRPr="00D63989" w:rsidRDefault="001A5505" w:rsidP="00D5474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FDB583E" w14:textId="77777777" w:rsidR="00D5474D" w:rsidRDefault="001A5505" w:rsidP="00D5474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FDB583F" w14:textId="77777777" w:rsidR="00D5474D" w:rsidRPr="00D63989" w:rsidRDefault="001A5505" w:rsidP="00D5474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FDB5840" w14:textId="77777777" w:rsidR="00D5474D" w:rsidRPr="00D63989" w:rsidRDefault="001A5505" w:rsidP="00D5474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FDB5841" w14:textId="77777777" w:rsidR="00D5474D" w:rsidRDefault="001A5505" w:rsidP="00D5474D">
      <w:pPr>
        <w:pStyle w:val="Heading2"/>
      </w:pPr>
      <w:r>
        <w:t xml:space="preserve">Assessment </w:t>
      </w:r>
      <w:r w:rsidRPr="002B2C0F">
        <w:t>of Standard</w:t>
      </w:r>
      <w:r>
        <w:t xml:space="preserve"> 1</w:t>
      </w:r>
    </w:p>
    <w:p w14:paraId="0F51E387" w14:textId="57DED6BF" w:rsidR="00D62C4C" w:rsidRPr="00163FEE" w:rsidRDefault="00D62C4C" w:rsidP="00D62C4C">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 xml:space="preserve">ood </w:t>
      </w:r>
      <w:r w:rsidRPr="00163FEE">
        <w:rPr>
          <w:rFonts w:eastAsia="Calibri"/>
          <w:lang w:eastAsia="en-US"/>
        </w:rPr>
        <w:t>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53926C09" w14:textId="38F9E56D" w:rsidR="00D62C4C" w:rsidRDefault="00D62C4C" w:rsidP="00D62C4C">
      <w:pPr>
        <w:rPr>
          <w:rFonts w:eastAsia="Calibri"/>
          <w:lang w:eastAsia="en-US"/>
        </w:rPr>
      </w:pPr>
      <w:r>
        <w:rPr>
          <w:rFonts w:eastAsia="Calibri"/>
          <w:color w:val="000000" w:themeColor="text1"/>
          <w:lang w:eastAsia="en-US"/>
        </w:rPr>
        <w:t>C</w:t>
      </w:r>
      <w:r w:rsidRPr="434254C0">
        <w:rPr>
          <w:rFonts w:eastAsia="Calibri"/>
          <w:color w:val="000000" w:themeColor="text1"/>
          <w:lang w:eastAsia="en-US"/>
        </w:rPr>
        <w:t xml:space="preserve">onsumers considered they </w:t>
      </w:r>
      <w:r>
        <w:rPr>
          <w:rFonts w:eastAsia="Calibri"/>
          <w:color w:val="000000" w:themeColor="text1"/>
          <w:lang w:eastAsia="en-US"/>
        </w:rPr>
        <w:t>were</w:t>
      </w:r>
      <w:r w:rsidRPr="434254C0">
        <w:rPr>
          <w:rFonts w:eastAsia="Calibri"/>
          <w:lang w:eastAsia="en-US"/>
        </w:rPr>
        <w:t xml:space="preserve"> treated with dignity and respect, c</w:t>
      </w:r>
      <w:r>
        <w:rPr>
          <w:rFonts w:eastAsia="Calibri"/>
          <w:lang w:eastAsia="en-US"/>
        </w:rPr>
        <w:t xml:space="preserve">ould </w:t>
      </w:r>
      <w:r w:rsidRPr="434254C0">
        <w:rPr>
          <w:rFonts w:eastAsia="Calibri"/>
          <w:lang w:eastAsia="en-US"/>
        </w:rPr>
        <w:t>maintain their identity, make informed choices about their care and services and live the life they cho</w:t>
      </w:r>
      <w:r>
        <w:rPr>
          <w:rFonts w:eastAsia="Calibri"/>
          <w:lang w:eastAsia="en-US"/>
        </w:rPr>
        <w:t>se</w:t>
      </w:r>
      <w:r w:rsidRPr="434254C0">
        <w:rPr>
          <w:rFonts w:eastAsia="Calibri"/>
          <w:lang w:eastAsia="en-US"/>
        </w:rPr>
        <w:t>.</w:t>
      </w:r>
      <w:r>
        <w:rPr>
          <w:rFonts w:eastAsia="Calibri"/>
          <w:lang w:eastAsia="en-US"/>
        </w:rPr>
        <w:t xml:space="preserve"> The Site audit report identified deficits in relation to </w:t>
      </w:r>
      <w:r w:rsidR="00577394">
        <w:rPr>
          <w:rFonts w:eastAsia="Calibri"/>
          <w:lang w:eastAsia="en-US"/>
        </w:rPr>
        <w:t xml:space="preserve">consumers’ identity, culture and diversity being valued. I have come to a different decision regarding this Requirement, it is my decision, consumers’ identity, culture and diversity was valued by staff at the service. </w:t>
      </w:r>
    </w:p>
    <w:p w14:paraId="334785BD" w14:textId="72F1C0F5" w:rsidR="00D62C4C" w:rsidRPr="002233B3" w:rsidRDefault="00D62C4C" w:rsidP="00D62C4C">
      <w:pPr>
        <w:rPr>
          <w:rFonts w:eastAsia="Calibri"/>
          <w:color w:val="auto"/>
          <w:lang w:eastAsia="en-US"/>
        </w:rPr>
      </w:pPr>
      <w:r w:rsidRPr="002233B3">
        <w:rPr>
          <w:rFonts w:eastAsia="Calibri"/>
          <w:color w:val="auto"/>
          <w:lang w:eastAsia="en-US"/>
        </w:rPr>
        <w:t>Consumers</w:t>
      </w:r>
      <w:r>
        <w:rPr>
          <w:rFonts w:eastAsia="Calibri"/>
          <w:color w:val="auto"/>
          <w:lang w:eastAsia="en-US"/>
        </w:rPr>
        <w:t xml:space="preserve"> and </w:t>
      </w:r>
      <w:r w:rsidRPr="002233B3">
        <w:rPr>
          <w:rFonts w:eastAsia="Calibri"/>
          <w:color w:val="auto"/>
          <w:lang w:eastAsia="en-US"/>
        </w:rPr>
        <w:t xml:space="preserve">representatives </w:t>
      </w:r>
      <w:r w:rsidR="00577394" w:rsidRPr="002233B3">
        <w:rPr>
          <w:rFonts w:eastAsia="Calibri"/>
          <w:color w:val="auto"/>
          <w:lang w:eastAsia="en-US"/>
        </w:rPr>
        <w:t>provided</w:t>
      </w:r>
      <w:r w:rsidR="00577394">
        <w:rPr>
          <w:rFonts w:eastAsia="Calibri"/>
          <w:color w:val="auto"/>
          <w:lang w:eastAsia="en-US"/>
        </w:rPr>
        <w:t xml:space="preserve"> </w:t>
      </w:r>
      <w:r w:rsidRPr="002233B3">
        <w:rPr>
          <w:rFonts w:eastAsia="Calibri"/>
          <w:color w:val="auto"/>
          <w:lang w:eastAsia="en-US"/>
        </w:rPr>
        <w:t>examples of how the service support</w:t>
      </w:r>
      <w:r w:rsidR="00577394">
        <w:rPr>
          <w:rFonts w:eastAsia="Calibri"/>
          <w:color w:val="auto"/>
          <w:lang w:eastAsia="en-US"/>
        </w:rPr>
        <w:t>ed</w:t>
      </w:r>
      <w:r w:rsidRPr="002233B3">
        <w:rPr>
          <w:rFonts w:eastAsia="Calibri"/>
          <w:color w:val="auto"/>
          <w:lang w:eastAsia="en-US"/>
        </w:rPr>
        <w:t xml:space="preserve"> </w:t>
      </w:r>
      <w:r>
        <w:rPr>
          <w:rFonts w:eastAsia="Calibri"/>
          <w:color w:val="auto"/>
          <w:lang w:eastAsia="en-US"/>
        </w:rPr>
        <w:t>consumers</w:t>
      </w:r>
      <w:r w:rsidRPr="002233B3">
        <w:rPr>
          <w:rFonts w:eastAsia="Calibri"/>
          <w:color w:val="auto"/>
          <w:lang w:eastAsia="en-US"/>
        </w:rPr>
        <w:t xml:space="preserve"> to be independent, exercise choice</w:t>
      </w:r>
      <w:r>
        <w:rPr>
          <w:rFonts w:eastAsia="Calibri"/>
          <w:color w:val="auto"/>
          <w:lang w:eastAsia="en-US"/>
        </w:rPr>
        <w:t xml:space="preserve">, </w:t>
      </w:r>
      <w:r w:rsidRPr="002233B3">
        <w:rPr>
          <w:rFonts w:eastAsia="Calibri"/>
          <w:color w:val="auto"/>
          <w:lang w:eastAsia="en-US"/>
        </w:rPr>
        <w:t xml:space="preserve">make decisions </w:t>
      </w:r>
      <w:r>
        <w:rPr>
          <w:rFonts w:eastAsia="Calibri"/>
          <w:color w:val="auto"/>
          <w:lang w:eastAsia="en-US"/>
        </w:rPr>
        <w:t xml:space="preserve">and communicate their decisions </w:t>
      </w:r>
      <w:r w:rsidRPr="002233B3">
        <w:rPr>
          <w:rFonts w:eastAsia="Calibri"/>
          <w:color w:val="auto"/>
          <w:lang w:eastAsia="en-US"/>
        </w:rPr>
        <w:t xml:space="preserve">about </w:t>
      </w:r>
      <w:r>
        <w:rPr>
          <w:rFonts w:eastAsia="Calibri"/>
          <w:color w:val="auto"/>
          <w:lang w:eastAsia="en-US"/>
        </w:rPr>
        <w:t xml:space="preserve">the </w:t>
      </w:r>
      <w:r w:rsidRPr="002233B3">
        <w:rPr>
          <w:rFonts w:eastAsia="Calibri"/>
          <w:color w:val="auto"/>
          <w:lang w:eastAsia="en-US"/>
        </w:rPr>
        <w:t xml:space="preserve">care and services </w:t>
      </w:r>
      <w:r>
        <w:rPr>
          <w:rFonts w:eastAsia="Calibri"/>
          <w:color w:val="auto"/>
          <w:lang w:eastAsia="en-US"/>
        </w:rPr>
        <w:t>they wish</w:t>
      </w:r>
      <w:r w:rsidR="00577394">
        <w:rPr>
          <w:rFonts w:eastAsia="Calibri"/>
          <w:color w:val="auto"/>
          <w:lang w:eastAsia="en-US"/>
        </w:rPr>
        <w:t>ed</w:t>
      </w:r>
      <w:r>
        <w:rPr>
          <w:rFonts w:eastAsia="Calibri"/>
          <w:color w:val="auto"/>
          <w:lang w:eastAsia="en-US"/>
        </w:rPr>
        <w:t xml:space="preserve"> to be </w:t>
      </w:r>
      <w:r w:rsidRPr="002233B3">
        <w:rPr>
          <w:rFonts w:eastAsia="Calibri"/>
          <w:color w:val="auto"/>
          <w:lang w:eastAsia="en-US"/>
        </w:rPr>
        <w:t>provided</w:t>
      </w:r>
      <w:r>
        <w:rPr>
          <w:rFonts w:eastAsia="Calibri"/>
          <w:color w:val="auto"/>
          <w:lang w:eastAsia="en-US"/>
        </w:rPr>
        <w:t xml:space="preserve"> to them. </w:t>
      </w:r>
    </w:p>
    <w:p w14:paraId="59E26FC9" w14:textId="535D51EF" w:rsidR="00D62C4C" w:rsidRPr="002233B3" w:rsidRDefault="00D62C4C" w:rsidP="00D62C4C">
      <w:pPr>
        <w:rPr>
          <w:rFonts w:eastAsia="Calibri"/>
          <w:color w:val="auto"/>
          <w:lang w:eastAsia="en-US"/>
        </w:rPr>
      </w:pPr>
      <w:r w:rsidRPr="002233B3">
        <w:rPr>
          <w:rFonts w:eastAsia="Calibri"/>
          <w:color w:val="auto"/>
          <w:lang w:eastAsia="en-US"/>
        </w:rPr>
        <w:t>Where a consumer’s choice involve</w:t>
      </w:r>
      <w:r w:rsidR="00577394">
        <w:rPr>
          <w:rFonts w:eastAsia="Calibri"/>
          <w:color w:val="auto"/>
          <w:lang w:eastAsia="en-US"/>
        </w:rPr>
        <w:t>d</w:t>
      </w:r>
      <w:r w:rsidRPr="002233B3">
        <w:rPr>
          <w:rFonts w:eastAsia="Calibri"/>
          <w:color w:val="auto"/>
          <w:lang w:eastAsia="en-US"/>
        </w:rPr>
        <w:t xml:space="preserve"> risk, consumers said staff respected their wishes and confirmed discussions were held in relation to </w:t>
      </w:r>
      <w:r>
        <w:rPr>
          <w:rFonts w:eastAsia="Calibri"/>
          <w:color w:val="auto"/>
          <w:lang w:eastAsia="en-US"/>
        </w:rPr>
        <w:t xml:space="preserve">the </w:t>
      </w:r>
      <w:r w:rsidRPr="002233B3">
        <w:rPr>
          <w:rFonts w:eastAsia="Calibri"/>
          <w:color w:val="auto"/>
          <w:lang w:eastAsia="en-US"/>
        </w:rPr>
        <w:t>potential risks associated with their choice.</w:t>
      </w:r>
    </w:p>
    <w:p w14:paraId="5EE760D6" w14:textId="1506DCC8" w:rsidR="00D62C4C" w:rsidRPr="002233B3" w:rsidRDefault="00D62C4C" w:rsidP="00D62C4C">
      <w:pPr>
        <w:rPr>
          <w:rFonts w:eastAsia="Calibri"/>
          <w:color w:val="auto"/>
          <w:lang w:eastAsia="en-US"/>
        </w:rPr>
      </w:pPr>
      <w:r w:rsidRPr="002233B3">
        <w:rPr>
          <w:rFonts w:eastAsia="Calibri"/>
          <w:color w:val="auto"/>
          <w:lang w:eastAsia="en-US"/>
        </w:rPr>
        <w:lastRenderedPageBreak/>
        <w:t xml:space="preserve">Consumers’ relationships </w:t>
      </w:r>
      <w:r w:rsidR="00577394">
        <w:rPr>
          <w:rFonts w:eastAsia="Calibri"/>
          <w:color w:val="auto"/>
          <w:lang w:eastAsia="en-US"/>
        </w:rPr>
        <w:t>were</w:t>
      </w:r>
      <w:r w:rsidRPr="002233B3">
        <w:rPr>
          <w:rFonts w:eastAsia="Calibri"/>
          <w:color w:val="auto"/>
          <w:lang w:eastAsia="en-US"/>
        </w:rPr>
        <w:t xml:space="preserve"> acknowledged and supported</w:t>
      </w:r>
      <w:r w:rsidR="00577394">
        <w:rPr>
          <w:rFonts w:eastAsia="Calibri"/>
          <w:color w:val="auto"/>
          <w:lang w:eastAsia="en-US"/>
        </w:rPr>
        <w:t>, co</w:t>
      </w:r>
      <w:r>
        <w:rPr>
          <w:rFonts w:eastAsia="Calibri"/>
          <w:color w:val="auto"/>
          <w:lang w:eastAsia="en-US"/>
        </w:rPr>
        <w:t>nsumers confirm</w:t>
      </w:r>
      <w:r w:rsidR="00577394">
        <w:rPr>
          <w:rFonts w:eastAsia="Calibri"/>
          <w:color w:val="auto"/>
          <w:lang w:eastAsia="en-US"/>
        </w:rPr>
        <w:t xml:space="preserve">ed </w:t>
      </w:r>
      <w:r>
        <w:rPr>
          <w:rFonts w:eastAsia="Calibri"/>
          <w:color w:val="auto"/>
          <w:lang w:eastAsia="en-US"/>
        </w:rPr>
        <w:t xml:space="preserve">their personal privacy </w:t>
      </w:r>
      <w:r w:rsidR="00577394">
        <w:rPr>
          <w:rFonts w:eastAsia="Calibri"/>
          <w:color w:val="auto"/>
          <w:lang w:eastAsia="en-US"/>
        </w:rPr>
        <w:t>was</w:t>
      </w:r>
      <w:r>
        <w:rPr>
          <w:rFonts w:eastAsia="Calibri"/>
          <w:color w:val="auto"/>
          <w:lang w:eastAsia="en-US"/>
        </w:rPr>
        <w:t xml:space="preserve"> respected and the information they receive</w:t>
      </w:r>
      <w:r w:rsidR="00577394">
        <w:rPr>
          <w:rFonts w:eastAsia="Calibri"/>
          <w:color w:val="auto"/>
          <w:lang w:eastAsia="en-US"/>
        </w:rPr>
        <w:t>d</w:t>
      </w:r>
      <w:r>
        <w:rPr>
          <w:rFonts w:eastAsia="Calibri"/>
          <w:color w:val="auto"/>
          <w:lang w:eastAsia="en-US"/>
        </w:rPr>
        <w:t xml:space="preserve"> </w:t>
      </w:r>
      <w:r w:rsidR="00577394">
        <w:rPr>
          <w:rFonts w:eastAsia="Calibri"/>
          <w:color w:val="auto"/>
          <w:lang w:eastAsia="en-US"/>
        </w:rPr>
        <w:t>was</w:t>
      </w:r>
      <w:r>
        <w:rPr>
          <w:rFonts w:eastAsia="Calibri"/>
          <w:color w:val="auto"/>
          <w:lang w:eastAsia="en-US"/>
        </w:rPr>
        <w:t xml:space="preserve"> accurate and provided in a timely manner.</w:t>
      </w:r>
    </w:p>
    <w:p w14:paraId="7FDB5843" w14:textId="27691D69" w:rsidR="00D5474D" w:rsidRPr="00577394" w:rsidRDefault="001A5505" w:rsidP="00D5474D">
      <w:pPr>
        <w:rPr>
          <w:rFonts w:eastAsia="Calibri"/>
          <w:i/>
          <w:color w:val="auto"/>
          <w:lang w:eastAsia="en-US"/>
        </w:rPr>
      </w:pPr>
      <w:r w:rsidRPr="00577394">
        <w:rPr>
          <w:rFonts w:eastAsiaTheme="minorHAnsi"/>
          <w:color w:val="auto"/>
        </w:rPr>
        <w:t xml:space="preserve">The Quality Standard is assessed as Compliant as </w:t>
      </w:r>
      <w:r w:rsidR="00577394" w:rsidRPr="00577394">
        <w:rPr>
          <w:rFonts w:eastAsiaTheme="minorHAnsi"/>
          <w:color w:val="auto"/>
        </w:rPr>
        <w:t>six</w:t>
      </w:r>
      <w:r w:rsidRPr="00577394">
        <w:rPr>
          <w:rFonts w:eastAsiaTheme="minorHAnsi"/>
          <w:color w:val="auto"/>
        </w:rPr>
        <w:t xml:space="preserve"> of the six specific requirements have been assessed as Compliant.</w:t>
      </w:r>
    </w:p>
    <w:p w14:paraId="7FDB5844" w14:textId="1C3F0507" w:rsidR="00D5474D" w:rsidRDefault="001A5505" w:rsidP="00D5474D">
      <w:pPr>
        <w:pStyle w:val="Heading2"/>
      </w:pPr>
      <w:r w:rsidRPr="00D435F8">
        <w:t>Assessment of Standard 1 Requirements</w:t>
      </w:r>
      <w:bookmarkStart w:id="3" w:name="_Hlk32932412"/>
      <w:r w:rsidRPr="0066387A">
        <w:rPr>
          <w:i/>
          <w:color w:val="0000FF"/>
          <w:sz w:val="24"/>
          <w:szCs w:val="24"/>
        </w:rPr>
        <w:t xml:space="preserve"> </w:t>
      </w:r>
      <w:bookmarkEnd w:id="3"/>
    </w:p>
    <w:p w14:paraId="7FDB5845" w14:textId="082B101C" w:rsidR="00D5474D" w:rsidRDefault="001A5505" w:rsidP="00D5474D">
      <w:pPr>
        <w:pStyle w:val="Heading3"/>
      </w:pPr>
      <w:r w:rsidRPr="00051035">
        <w:t>Requirement 1(3)(a)</w:t>
      </w:r>
      <w:r w:rsidRPr="00051035">
        <w:tab/>
      </w:r>
      <w:r w:rsidR="00577394">
        <w:t>C</w:t>
      </w:r>
      <w:r w:rsidRPr="00051035">
        <w:t>ompliant</w:t>
      </w:r>
    </w:p>
    <w:p w14:paraId="7FDB5846" w14:textId="77777777" w:rsidR="00D5474D" w:rsidRPr="008D114F" w:rsidRDefault="001A5505" w:rsidP="00D5474D">
      <w:pPr>
        <w:rPr>
          <w:i/>
        </w:rPr>
      </w:pPr>
      <w:r w:rsidRPr="008D114F">
        <w:rPr>
          <w:i/>
        </w:rPr>
        <w:t>Each consumer is treated with dignity and respect, with their identity, culture and diversity valued.</w:t>
      </w:r>
    </w:p>
    <w:p w14:paraId="541F8604" w14:textId="612B4413" w:rsidR="00577394" w:rsidRPr="0050122D" w:rsidRDefault="00577394" w:rsidP="00D5474D">
      <w:pPr>
        <w:rPr>
          <w:color w:val="auto"/>
        </w:rPr>
      </w:pPr>
      <w:r w:rsidRPr="0050122D">
        <w:rPr>
          <w:color w:val="auto"/>
        </w:rPr>
        <w:t xml:space="preserve">Consumers advised staff were kind, caring and treated then with respect. Deficits in relation to consumers’ identity, culture and diversity being valued was noted in the Site audit report. Following a review of the Site audit report and the Approved provider’s response to the Site audit report, I have </w:t>
      </w:r>
      <w:r w:rsidR="00B2432F" w:rsidRPr="0050122D">
        <w:rPr>
          <w:color w:val="auto"/>
        </w:rPr>
        <w:t>concluded</w:t>
      </w:r>
      <w:r w:rsidRPr="0050122D">
        <w:rPr>
          <w:color w:val="auto"/>
        </w:rPr>
        <w:t xml:space="preserve"> </w:t>
      </w:r>
      <w:r w:rsidR="00BA53B2" w:rsidRPr="0050122D">
        <w:rPr>
          <w:color w:val="auto"/>
        </w:rPr>
        <w:t xml:space="preserve">consumers were treated with respect and their identity, culture and diversity was valued. </w:t>
      </w:r>
    </w:p>
    <w:p w14:paraId="0BF73709" w14:textId="77777777" w:rsidR="00D00775" w:rsidRPr="0050122D" w:rsidRDefault="00577394" w:rsidP="00D5474D">
      <w:pPr>
        <w:rPr>
          <w:color w:val="auto"/>
        </w:rPr>
      </w:pPr>
      <w:r w:rsidRPr="0050122D">
        <w:rPr>
          <w:color w:val="auto"/>
        </w:rPr>
        <w:t xml:space="preserve">The Site audit report </w:t>
      </w:r>
      <w:r w:rsidR="00BA53B2" w:rsidRPr="0050122D">
        <w:rPr>
          <w:color w:val="auto"/>
        </w:rPr>
        <w:t xml:space="preserve">included information relating to a named consumer becoming distressed after a staff member rushed their showering and they were not assisted to dress. The Approved provider’s response indicates the consumer had recently entered the service and comprehensive care plans were in the process of completion, including their hygiene preferences. Clarification was sought from the named consumer and staff at the service as to the context of their feedback, I note in the Approved provider’s response the consumer stated they did not require assistance to dress following their shower, and their main concern was the staff member leaving a wet towel behind. The named consumer also stated this occurrence has not happened again. </w:t>
      </w:r>
    </w:p>
    <w:p w14:paraId="72D28105" w14:textId="77777777" w:rsidR="00D00775" w:rsidRPr="0050122D" w:rsidRDefault="00D00775" w:rsidP="00D5474D">
      <w:pPr>
        <w:rPr>
          <w:color w:val="auto"/>
        </w:rPr>
      </w:pPr>
      <w:r w:rsidRPr="0050122D">
        <w:rPr>
          <w:color w:val="auto"/>
        </w:rPr>
        <w:t xml:space="preserve">A second named consumer was noted in the Site audit report not to be called by their preferred name by staff, making the consumer feel disrespected. The Approved provider in its written response has refuted this information and provided information to support on entry to the service the consumer provided a preference relating to their first name, which staff were using during the Site audit and was recorded on a board in the consumer’s room indicating this was their preference of name. </w:t>
      </w:r>
    </w:p>
    <w:p w14:paraId="09292AC3" w14:textId="13C709F2" w:rsidR="00685A49" w:rsidRPr="0050122D" w:rsidRDefault="00D00775" w:rsidP="00D5474D">
      <w:pPr>
        <w:rPr>
          <w:color w:val="auto"/>
        </w:rPr>
      </w:pPr>
      <w:r w:rsidRPr="0050122D">
        <w:rPr>
          <w:color w:val="auto"/>
        </w:rPr>
        <w:t xml:space="preserve">As to the above two examples </w:t>
      </w:r>
      <w:r w:rsidR="00685A49" w:rsidRPr="0050122D">
        <w:rPr>
          <w:color w:val="auto"/>
        </w:rPr>
        <w:t>included in the Site audit report, it is my opinion these examples are not reflective of a systemic culture at the service whereby consumers’ identity, culture and diversity were not valued</w:t>
      </w:r>
      <w:r w:rsidR="006962DD" w:rsidRPr="0050122D">
        <w:rPr>
          <w:color w:val="auto"/>
        </w:rPr>
        <w:t xml:space="preserve">. I note 36 consumers and representatives </w:t>
      </w:r>
      <w:r w:rsidR="00B2432F" w:rsidRPr="0050122D">
        <w:rPr>
          <w:color w:val="auto"/>
        </w:rPr>
        <w:t>were interviewed during the site audit and the site audit contained concerns from two consumers and these concerns were refuted in the Approved provider’s written response.</w:t>
      </w:r>
    </w:p>
    <w:p w14:paraId="55D53C8A" w14:textId="4F616A05" w:rsidR="00B039BF" w:rsidRPr="0050122D" w:rsidRDefault="00B039BF" w:rsidP="00D5474D">
      <w:pPr>
        <w:rPr>
          <w:color w:val="auto"/>
        </w:rPr>
      </w:pPr>
      <w:r w:rsidRPr="0050122D">
        <w:rPr>
          <w:color w:val="auto"/>
        </w:rPr>
        <w:lastRenderedPageBreak/>
        <w:t xml:space="preserve">A staff member was overheard referring to consumers who required assistance with meals </w:t>
      </w:r>
      <w:r w:rsidR="00B240CC" w:rsidRPr="0050122D">
        <w:rPr>
          <w:color w:val="auto"/>
        </w:rPr>
        <w:t xml:space="preserve">in a term that may have been considered derogatory. The Approved provider’s response refutes the intent of the staff member was to cause offence, rather the staff member was referring to the workflow of the dining room. </w:t>
      </w:r>
    </w:p>
    <w:p w14:paraId="672D2552" w14:textId="06BE0AFF" w:rsidR="00A568D0" w:rsidRPr="0050122D" w:rsidRDefault="00A568D0" w:rsidP="00D5474D">
      <w:pPr>
        <w:rPr>
          <w:color w:val="auto"/>
        </w:rPr>
      </w:pPr>
      <w:r w:rsidRPr="0050122D">
        <w:rPr>
          <w:color w:val="auto"/>
        </w:rPr>
        <w:t xml:space="preserve">The Site audit report included information relating to staffs’ poor understanding of consumers’ backgrounds, life histories or their likes and dislikes. I note, 41 members of staff were interviewed </w:t>
      </w:r>
      <w:r w:rsidR="00422BAC" w:rsidRPr="0050122D">
        <w:rPr>
          <w:color w:val="auto"/>
        </w:rPr>
        <w:t>during the Site audit and I am unable to determine the extent of staff deficits in relation to a lack of knowledge of consumers’ backgrounds, life histories, likes and dislikes</w:t>
      </w:r>
      <w:r w:rsidR="0050122D" w:rsidRPr="0050122D">
        <w:rPr>
          <w:color w:val="auto"/>
        </w:rPr>
        <w:t>.</w:t>
      </w:r>
      <w:r w:rsidR="00422BAC" w:rsidRPr="0050122D">
        <w:rPr>
          <w:color w:val="auto"/>
        </w:rPr>
        <w:t xml:space="preserve"> I also note a lack of consumer feedback in relation to a lack of staff knowledge in relation to their backgrounds, life histories, likes and dislikes. </w:t>
      </w:r>
    </w:p>
    <w:p w14:paraId="257B18E8" w14:textId="42ABADDC" w:rsidR="00422BAC" w:rsidRPr="0050122D" w:rsidRDefault="00422BAC" w:rsidP="00D5474D">
      <w:pPr>
        <w:rPr>
          <w:color w:val="auto"/>
        </w:rPr>
      </w:pPr>
      <w:r w:rsidRPr="0050122D">
        <w:rPr>
          <w:color w:val="auto"/>
        </w:rPr>
        <w:t xml:space="preserve">Information recorded in the Site audit report indicates staff were unable to describe any strategies to implement to demonstrate respect for Aboriginal elders. I also note this information is recorded in the absence of any concerns raised by consumers. The Approved provider in its written response </w:t>
      </w:r>
      <w:r w:rsidR="0050122D" w:rsidRPr="0050122D">
        <w:rPr>
          <w:color w:val="auto"/>
        </w:rPr>
        <w:t xml:space="preserve">reported the service supports several indigenous consumers and their individual cultural needs were included in individual care plans. </w:t>
      </w:r>
    </w:p>
    <w:p w14:paraId="4F39B58D" w14:textId="041CB0D0" w:rsidR="0050122D" w:rsidRPr="0050122D" w:rsidRDefault="0050122D" w:rsidP="00D5474D">
      <w:pPr>
        <w:rPr>
          <w:color w:val="auto"/>
        </w:rPr>
      </w:pPr>
      <w:r w:rsidRPr="0050122D">
        <w:rPr>
          <w:color w:val="auto"/>
        </w:rPr>
        <w:t xml:space="preserve">Based on the information recorded above, it is my decision this Requirement is </w:t>
      </w:r>
      <w:r w:rsidR="00E55377" w:rsidRPr="0050122D">
        <w:rPr>
          <w:color w:val="auto"/>
        </w:rPr>
        <w:t>Compliant,</w:t>
      </w:r>
      <w:r w:rsidRPr="0050122D">
        <w:rPr>
          <w:color w:val="auto"/>
        </w:rPr>
        <w:t xml:space="preserve"> and consumers were treated with dignity and respect, and their culture, identity and diversity </w:t>
      </w:r>
      <w:proofErr w:type="gramStart"/>
      <w:r w:rsidRPr="0050122D">
        <w:rPr>
          <w:color w:val="auto"/>
        </w:rPr>
        <w:t>was</w:t>
      </w:r>
      <w:proofErr w:type="gramEnd"/>
      <w:r w:rsidRPr="0050122D">
        <w:rPr>
          <w:color w:val="auto"/>
        </w:rPr>
        <w:t xml:space="preserve"> valued.</w:t>
      </w:r>
    </w:p>
    <w:p w14:paraId="7FDB5848" w14:textId="4717D3C2" w:rsidR="00D5474D" w:rsidRDefault="001A5505" w:rsidP="00D5474D">
      <w:pPr>
        <w:pStyle w:val="Heading3"/>
      </w:pPr>
      <w:r>
        <w:t>Requirement 1(3)(b)</w:t>
      </w:r>
      <w:r>
        <w:tab/>
        <w:t>Compliant</w:t>
      </w:r>
    </w:p>
    <w:p w14:paraId="7FDB5849" w14:textId="77777777" w:rsidR="00D5474D" w:rsidRPr="008D114F" w:rsidRDefault="001A5505" w:rsidP="00D5474D">
      <w:pPr>
        <w:rPr>
          <w:i/>
        </w:rPr>
      </w:pPr>
      <w:r w:rsidRPr="008D114F">
        <w:rPr>
          <w:i/>
        </w:rPr>
        <w:t>Care and services are culturally safe.</w:t>
      </w:r>
    </w:p>
    <w:p w14:paraId="7FDB584B" w14:textId="78238467" w:rsidR="00D5474D" w:rsidRPr="00DD02D3" w:rsidRDefault="001A5505" w:rsidP="00D5474D">
      <w:pPr>
        <w:pStyle w:val="Heading3"/>
      </w:pPr>
      <w:r w:rsidRPr="00DD02D3">
        <w:t>Requirement 1(3)(c)</w:t>
      </w:r>
      <w:r w:rsidRPr="00DD02D3">
        <w:tab/>
        <w:t>Compliant</w:t>
      </w:r>
    </w:p>
    <w:p w14:paraId="7FDB584C" w14:textId="77777777" w:rsidR="00D5474D" w:rsidRPr="008D114F" w:rsidRDefault="001A5505" w:rsidP="00D5474D">
      <w:pPr>
        <w:tabs>
          <w:tab w:val="right" w:pos="9026"/>
        </w:tabs>
        <w:spacing w:before="0" w:after="0"/>
        <w:outlineLvl w:val="4"/>
        <w:rPr>
          <w:i/>
        </w:rPr>
      </w:pPr>
      <w:r w:rsidRPr="008D114F">
        <w:rPr>
          <w:i/>
        </w:rPr>
        <w:t xml:space="preserve">Each consumer is supported to exercise choice and independence, including to: </w:t>
      </w:r>
    </w:p>
    <w:p w14:paraId="7FDB584D" w14:textId="77777777" w:rsidR="00D5474D" w:rsidRPr="008D114F" w:rsidRDefault="001A5505" w:rsidP="00D5474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FDB584E" w14:textId="77777777" w:rsidR="00D5474D" w:rsidRPr="008D114F" w:rsidRDefault="001A5505" w:rsidP="00D5474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FDB584F" w14:textId="77777777" w:rsidR="00D5474D" w:rsidRPr="008D114F" w:rsidRDefault="001A5505" w:rsidP="00D5474D">
      <w:pPr>
        <w:numPr>
          <w:ilvl w:val="0"/>
          <w:numId w:val="12"/>
        </w:numPr>
        <w:tabs>
          <w:tab w:val="right" w:pos="9026"/>
        </w:tabs>
        <w:spacing w:before="0" w:after="0"/>
        <w:ind w:left="567" w:hanging="425"/>
        <w:outlineLvl w:val="4"/>
        <w:rPr>
          <w:i/>
        </w:rPr>
      </w:pPr>
      <w:r w:rsidRPr="008D114F">
        <w:rPr>
          <w:i/>
        </w:rPr>
        <w:t xml:space="preserve">communicate their decisions; and </w:t>
      </w:r>
    </w:p>
    <w:p w14:paraId="7FDB5850" w14:textId="77777777" w:rsidR="00D5474D" w:rsidRPr="008D114F" w:rsidRDefault="001A5505" w:rsidP="00D5474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FDB5852" w14:textId="059B55D6" w:rsidR="00D5474D" w:rsidRDefault="001A5505" w:rsidP="00D5474D">
      <w:pPr>
        <w:pStyle w:val="Heading3"/>
      </w:pPr>
      <w:r>
        <w:t>Requirement 1(3)(d)</w:t>
      </w:r>
      <w:r>
        <w:tab/>
        <w:t>Compliant</w:t>
      </w:r>
    </w:p>
    <w:p w14:paraId="7FDB5853" w14:textId="77777777" w:rsidR="00D5474D" w:rsidRPr="008D114F" w:rsidRDefault="001A5505" w:rsidP="00D5474D">
      <w:pPr>
        <w:rPr>
          <w:i/>
        </w:rPr>
      </w:pPr>
      <w:r w:rsidRPr="008D114F">
        <w:rPr>
          <w:i/>
        </w:rPr>
        <w:t>Each consumer is supported to take risks to enable them to live the best life they can.</w:t>
      </w:r>
    </w:p>
    <w:p w14:paraId="7FDB5855" w14:textId="3338B44E" w:rsidR="00D5474D" w:rsidRDefault="001A5505" w:rsidP="00D5474D">
      <w:pPr>
        <w:pStyle w:val="Heading3"/>
      </w:pPr>
      <w:r>
        <w:lastRenderedPageBreak/>
        <w:t>Requirement 1(3)(e)</w:t>
      </w:r>
      <w:r>
        <w:tab/>
        <w:t>Compliant</w:t>
      </w:r>
    </w:p>
    <w:p w14:paraId="7FDB5856" w14:textId="77777777" w:rsidR="00D5474D" w:rsidRPr="008D114F" w:rsidRDefault="001A5505" w:rsidP="00D5474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FDB5858" w14:textId="2169EBB4" w:rsidR="00D5474D" w:rsidRDefault="001A5505" w:rsidP="00D5474D">
      <w:pPr>
        <w:pStyle w:val="Heading3"/>
      </w:pPr>
      <w:r>
        <w:t>Requirement 1(3)(f)</w:t>
      </w:r>
      <w:r>
        <w:tab/>
        <w:t>Compliant</w:t>
      </w:r>
    </w:p>
    <w:p w14:paraId="7FDB5859" w14:textId="77777777" w:rsidR="00D5474D" w:rsidRPr="008D114F" w:rsidRDefault="001A5505" w:rsidP="00D5474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FDB585B" w14:textId="77777777" w:rsidR="00D5474D" w:rsidRPr="00154403" w:rsidRDefault="00D5474D" w:rsidP="00D5474D"/>
    <w:p w14:paraId="7FDB585C" w14:textId="77777777" w:rsidR="00D5474D" w:rsidRDefault="00D5474D" w:rsidP="00D5474D">
      <w:pPr>
        <w:sectPr w:rsidR="00D5474D" w:rsidSect="00D5474D">
          <w:type w:val="continuous"/>
          <w:pgSz w:w="11906" w:h="16838"/>
          <w:pgMar w:top="1701" w:right="1418" w:bottom="1418" w:left="1418" w:header="568" w:footer="397" w:gutter="0"/>
          <w:cols w:space="708"/>
          <w:titlePg/>
          <w:docGrid w:linePitch="360"/>
        </w:sectPr>
      </w:pPr>
    </w:p>
    <w:p w14:paraId="7FDB585D" w14:textId="245720D1" w:rsidR="00D5474D" w:rsidRDefault="001A5505" w:rsidP="00D5474D">
      <w:pPr>
        <w:pStyle w:val="Heading1"/>
        <w:tabs>
          <w:tab w:val="right" w:pos="9070"/>
        </w:tabs>
        <w:spacing w:before="560" w:after="640"/>
        <w:rPr>
          <w:color w:val="FFFFFF" w:themeColor="background1"/>
        </w:rPr>
        <w:sectPr w:rsidR="00D5474D" w:rsidSect="00D5474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FDB593D" wp14:editId="7FDB593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717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D033A9" w:rsidRPr="00703E80">
        <w:rPr>
          <w:color w:val="FFFFFF" w:themeColor="background1"/>
        </w:rPr>
        <w:t xml:space="preserve"> </w:t>
      </w:r>
      <w:r w:rsidRPr="00703E80">
        <w:rPr>
          <w:color w:val="FFFFFF" w:themeColor="background1"/>
        </w:rPr>
        <w:br/>
        <w:t>Ongoing assessment and planning with consumers</w:t>
      </w:r>
      <w:bookmarkEnd w:id="4"/>
    </w:p>
    <w:p w14:paraId="7FDB585E" w14:textId="77777777" w:rsidR="00D5474D" w:rsidRPr="00ED6B57" w:rsidRDefault="001A5505" w:rsidP="00D5474D">
      <w:pPr>
        <w:pStyle w:val="Heading3"/>
        <w:shd w:val="clear" w:color="auto" w:fill="F2F2F2" w:themeFill="background1" w:themeFillShade="F2"/>
      </w:pPr>
      <w:r w:rsidRPr="00ED6B57">
        <w:t>Consumer outcome:</w:t>
      </w:r>
    </w:p>
    <w:p w14:paraId="7FDB585F" w14:textId="77777777" w:rsidR="00D5474D" w:rsidRPr="00ED6B57" w:rsidRDefault="001A5505" w:rsidP="00D5474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FDB5860" w14:textId="77777777" w:rsidR="00D5474D" w:rsidRPr="00ED6B57" w:rsidRDefault="001A5505" w:rsidP="00D5474D">
      <w:pPr>
        <w:pStyle w:val="Heading3"/>
        <w:shd w:val="clear" w:color="auto" w:fill="F2F2F2" w:themeFill="background1" w:themeFillShade="F2"/>
      </w:pPr>
      <w:r w:rsidRPr="00ED6B57">
        <w:t>Organisation statement:</w:t>
      </w:r>
    </w:p>
    <w:p w14:paraId="7FDB5861" w14:textId="77777777" w:rsidR="00D5474D" w:rsidRPr="00ED6B57" w:rsidRDefault="001A5505" w:rsidP="00D5474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FDB5862" w14:textId="77777777" w:rsidR="00D5474D" w:rsidRDefault="001A5505" w:rsidP="00D5474D">
      <w:pPr>
        <w:pStyle w:val="Heading2"/>
      </w:pPr>
      <w:r>
        <w:t xml:space="preserve">Assessment </w:t>
      </w:r>
      <w:r w:rsidRPr="002B2C0F">
        <w:t>of Standard</w:t>
      </w:r>
      <w:r>
        <w:t xml:space="preserve"> 2</w:t>
      </w:r>
    </w:p>
    <w:p w14:paraId="076A09B3" w14:textId="77777777" w:rsidR="00B10276" w:rsidRDefault="00364A65" w:rsidP="00B10276">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review</w:t>
      </w:r>
      <w:r>
        <w:rPr>
          <w:rFonts w:eastAsia="Calibri"/>
          <w:lang w:eastAsia="en-US"/>
        </w:rPr>
        <w:t>ed</w:t>
      </w:r>
      <w:r w:rsidRPr="00163FEE">
        <w:rPr>
          <w:rFonts w:eastAsia="Calibri"/>
          <w:lang w:eastAsia="en-US"/>
        </w:rPr>
        <w:t xml:space="preserve"> their care planning documents in detail, ask</w:t>
      </w:r>
      <w:r>
        <w:rPr>
          <w:rFonts w:eastAsia="Calibri"/>
          <w:lang w:eastAsia="en-US"/>
        </w:rPr>
        <w:t>ed</w:t>
      </w:r>
      <w:r w:rsidRPr="00163FEE">
        <w:rPr>
          <w:rFonts w:eastAsia="Calibri"/>
          <w:lang w:eastAsia="en-US"/>
        </w:rPr>
        <w:t xml:space="preserve"> consumers about how they </w:t>
      </w:r>
      <w:r>
        <w:rPr>
          <w:rFonts w:eastAsia="Calibri"/>
          <w:lang w:eastAsia="en-US"/>
        </w:rPr>
        <w:t>were</w:t>
      </w:r>
      <w:r w:rsidRPr="00163FEE">
        <w:rPr>
          <w:rFonts w:eastAsia="Calibri"/>
          <w:lang w:eastAsia="en-US"/>
        </w:rPr>
        <w:t xml:space="preserve"> involved in care planning, and interview</w:t>
      </w:r>
      <w:r>
        <w:rPr>
          <w:rFonts w:eastAsia="Calibri"/>
          <w:lang w:eastAsia="en-US"/>
        </w:rPr>
        <w:t>ed</w:t>
      </w:r>
      <w:r w:rsidRPr="00163FEE">
        <w:rPr>
          <w:rFonts w:eastAsia="Calibri"/>
          <w:lang w:eastAsia="en-US"/>
        </w:rPr>
        <w:t xml:space="preserve"> staff about how they use</w:t>
      </w:r>
      <w:r>
        <w:rPr>
          <w:rFonts w:eastAsia="Calibri"/>
          <w:lang w:eastAsia="en-US"/>
        </w:rPr>
        <w:t>d</w:t>
      </w:r>
      <w:r w:rsidRPr="00163FEE">
        <w:rPr>
          <w:rFonts w:eastAsia="Calibri"/>
          <w:lang w:eastAsia="en-US"/>
        </w:rPr>
        <w:t xml:space="preserve"> care planning documents and review</w:t>
      </w:r>
      <w:r>
        <w:rPr>
          <w:rFonts w:eastAsia="Calibri"/>
          <w:lang w:eastAsia="en-US"/>
        </w:rPr>
        <w:t>ed</w:t>
      </w:r>
      <w:r w:rsidRPr="00163FEE">
        <w:rPr>
          <w:rFonts w:eastAsia="Calibri"/>
          <w:lang w:eastAsia="en-US"/>
        </w:rPr>
        <w:t xml:space="preserve"> them on an ongoing basis.</w:t>
      </w:r>
    </w:p>
    <w:p w14:paraId="5249E376" w14:textId="5AFB95BD" w:rsidR="00B10276" w:rsidRPr="00B10276" w:rsidRDefault="00364A65" w:rsidP="00B10276">
      <w:pPr>
        <w:rPr>
          <w:rFonts w:eastAsia="Calibri"/>
          <w:lang w:eastAsia="en-US"/>
        </w:rPr>
      </w:pPr>
      <w:r>
        <w:rPr>
          <w:rFonts w:eastAsia="Arial"/>
          <w:color w:val="auto"/>
        </w:rPr>
        <w:t>C</w:t>
      </w:r>
      <w:r w:rsidRPr="434254C0">
        <w:rPr>
          <w:rFonts w:eastAsia="Arial"/>
          <w:color w:val="auto"/>
        </w:rPr>
        <w:t>onsumers and representatives considered they fe</w:t>
      </w:r>
      <w:r>
        <w:rPr>
          <w:rFonts w:eastAsia="Arial"/>
          <w:color w:val="auto"/>
        </w:rPr>
        <w:t>lt</w:t>
      </w:r>
      <w:r w:rsidRPr="434254C0">
        <w:rPr>
          <w:rFonts w:eastAsia="Arial"/>
          <w:color w:val="auto"/>
        </w:rPr>
        <w:t xml:space="preserve"> like partners in the ongoing assessment and planning of the consumer’s care and services. Consumers and representatives </w:t>
      </w:r>
      <w:r>
        <w:rPr>
          <w:rFonts w:eastAsia="Arial"/>
          <w:color w:val="auto"/>
        </w:rPr>
        <w:t xml:space="preserve">confirmed </w:t>
      </w:r>
      <w:r w:rsidRPr="434254C0">
        <w:rPr>
          <w:rFonts w:eastAsia="Arial"/>
          <w:color w:val="auto"/>
        </w:rPr>
        <w:t xml:space="preserve">they </w:t>
      </w:r>
      <w:r>
        <w:rPr>
          <w:rFonts w:eastAsia="Arial"/>
          <w:color w:val="auto"/>
        </w:rPr>
        <w:t>were</w:t>
      </w:r>
      <w:r w:rsidRPr="434254C0">
        <w:rPr>
          <w:rFonts w:eastAsia="Arial"/>
          <w:color w:val="auto"/>
        </w:rPr>
        <w:t xml:space="preserve"> involved in initial assessments upon entry to the service and </w:t>
      </w:r>
      <w:r>
        <w:rPr>
          <w:rFonts w:eastAsia="Arial"/>
          <w:color w:val="auto"/>
        </w:rPr>
        <w:t xml:space="preserve">the </w:t>
      </w:r>
      <w:r w:rsidRPr="434254C0">
        <w:rPr>
          <w:rFonts w:eastAsia="Arial"/>
          <w:color w:val="auto"/>
        </w:rPr>
        <w:t>ongoing planning of consumers</w:t>
      </w:r>
      <w:r>
        <w:rPr>
          <w:rFonts w:eastAsia="Arial"/>
          <w:color w:val="auto"/>
        </w:rPr>
        <w:t>’</w:t>
      </w:r>
      <w:r w:rsidRPr="434254C0">
        <w:rPr>
          <w:rFonts w:eastAsia="Arial"/>
          <w:color w:val="auto"/>
        </w:rPr>
        <w:t xml:space="preserve"> care. Consumers and representatives </w:t>
      </w:r>
      <w:r>
        <w:rPr>
          <w:rFonts w:eastAsia="Arial"/>
          <w:color w:val="auto"/>
        </w:rPr>
        <w:t>were</w:t>
      </w:r>
      <w:r w:rsidRPr="434254C0">
        <w:rPr>
          <w:rFonts w:eastAsia="Arial"/>
          <w:color w:val="auto"/>
        </w:rPr>
        <w:t xml:space="preserve"> informed about the outcomes of assessment and planning and </w:t>
      </w:r>
      <w:r w:rsidRPr="00F243C9">
        <w:rPr>
          <w:rFonts w:eastAsia="Calibri"/>
          <w:lang w:eastAsia="en-US"/>
        </w:rPr>
        <w:t>could have access to the consumer’s care and services plan should they wish.</w:t>
      </w:r>
      <w:r w:rsidR="00B10276" w:rsidRPr="00F243C9">
        <w:rPr>
          <w:rFonts w:eastAsia="Calibri"/>
          <w:lang w:eastAsia="en-US"/>
        </w:rPr>
        <w:t xml:space="preserve"> Consumers and representatives confirmed assessment and planning was partnership based and includes other organisations and individuals where required.</w:t>
      </w:r>
    </w:p>
    <w:p w14:paraId="5253D147" w14:textId="5B581ED4" w:rsidR="00B10276" w:rsidRPr="0021623C" w:rsidRDefault="00364A65" w:rsidP="00B10276">
      <w:pPr>
        <w:rPr>
          <w:rFonts w:eastAsia="Calibri"/>
          <w:color w:val="auto"/>
          <w:lang w:eastAsia="en-US"/>
        </w:rPr>
      </w:pPr>
      <w:r w:rsidRPr="00F243C9">
        <w:rPr>
          <w:rFonts w:eastAsia="Calibri"/>
          <w:lang w:eastAsia="en-US"/>
        </w:rPr>
        <w:t>Assessment and care planning documentation identified that reviews were completed regularly and in conjunction with the consumer and representative. Assessment and care planning documentation reflected individual consumer’s current needs, goals and preferences</w:t>
      </w:r>
      <w:r w:rsidR="00D5474D" w:rsidRPr="00F243C9">
        <w:rPr>
          <w:rFonts w:eastAsia="Calibri"/>
          <w:lang w:eastAsia="en-US"/>
        </w:rPr>
        <w:t>, including advanced care planning</w:t>
      </w:r>
      <w:r w:rsidRPr="00F243C9">
        <w:rPr>
          <w:rFonts w:eastAsia="Calibri"/>
          <w:lang w:eastAsia="en-US"/>
        </w:rPr>
        <w:t>. Individual risks to consumers were considered during assessment and planning processes.</w:t>
      </w:r>
      <w:r w:rsidR="00B10276" w:rsidRPr="00F243C9">
        <w:rPr>
          <w:rFonts w:eastAsia="Calibri"/>
          <w:lang w:eastAsia="en-US"/>
        </w:rPr>
        <w:t xml:space="preserve"> </w:t>
      </w:r>
      <w:r w:rsidR="00D5474D" w:rsidRPr="00F243C9">
        <w:rPr>
          <w:rFonts w:eastAsia="Calibri"/>
          <w:lang w:eastAsia="en-US"/>
        </w:rPr>
        <w:t>C</w:t>
      </w:r>
      <w:r w:rsidR="00B10276" w:rsidRPr="00F243C9">
        <w:rPr>
          <w:rFonts w:eastAsia="Calibri"/>
          <w:lang w:eastAsia="en-US"/>
        </w:rPr>
        <w:t>are and services</w:t>
      </w:r>
      <w:r w:rsidR="00B10276" w:rsidRPr="0021623C">
        <w:rPr>
          <w:rFonts w:eastAsia="Calibri"/>
          <w:color w:val="auto"/>
          <w:lang w:eastAsia="en-US"/>
        </w:rPr>
        <w:t xml:space="preserve"> </w:t>
      </w:r>
      <w:r w:rsidR="00B10276">
        <w:rPr>
          <w:rFonts w:eastAsia="Calibri"/>
          <w:color w:val="auto"/>
          <w:lang w:eastAsia="en-US"/>
        </w:rPr>
        <w:t>were</w:t>
      </w:r>
      <w:r w:rsidR="00B10276" w:rsidRPr="0021623C">
        <w:rPr>
          <w:rFonts w:eastAsia="Calibri"/>
          <w:color w:val="auto"/>
          <w:lang w:eastAsia="en-US"/>
        </w:rPr>
        <w:t xml:space="preserve"> regularly reviewed for effectiveness, reviewed when circumstances change</w:t>
      </w:r>
      <w:r w:rsidR="00B10276">
        <w:rPr>
          <w:rFonts w:eastAsia="Calibri"/>
          <w:color w:val="auto"/>
          <w:lang w:eastAsia="en-US"/>
        </w:rPr>
        <w:t>d</w:t>
      </w:r>
      <w:r w:rsidR="00B10276" w:rsidRPr="0021623C">
        <w:rPr>
          <w:rFonts w:eastAsia="Calibri"/>
          <w:color w:val="auto"/>
          <w:lang w:eastAsia="en-US"/>
        </w:rPr>
        <w:t xml:space="preserve"> or when incidents impact</w:t>
      </w:r>
      <w:r w:rsidR="00B10276">
        <w:rPr>
          <w:rFonts w:eastAsia="Calibri"/>
          <w:color w:val="auto"/>
          <w:lang w:eastAsia="en-US"/>
        </w:rPr>
        <w:t>ed</w:t>
      </w:r>
      <w:r w:rsidR="00B10276" w:rsidRPr="0021623C">
        <w:rPr>
          <w:rFonts w:eastAsia="Calibri"/>
          <w:color w:val="auto"/>
          <w:lang w:eastAsia="en-US"/>
        </w:rPr>
        <w:t xml:space="preserve"> the needs, goals and preferences of consumers. </w:t>
      </w:r>
    </w:p>
    <w:p w14:paraId="7FDB5864" w14:textId="345BA3B5" w:rsidR="00D5474D" w:rsidRPr="00D5474D" w:rsidRDefault="001A5505" w:rsidP="00D5474D">
      <w:pPr>
        <w:rPr>
          <w:rFonts w:eastAsia="Calibri"/>
          <w:i/>
          <w:color w:val="auto"/>
          <w:lang w:eastAsia="en-US"/>
        </w:rPr>
      </w:pPr>
      <w:r w:rsidRPr="00D5474D">
        <w:rPr>
          <w:rFonts w:eastAsiaTheme="minorHAnsi"/>
          <w:color w:val="auto"/>
        </w:rPr>
        <w:lastRenderedPageBreak/>
        <w:t xml:space="preserve">The Quality Standard is assessed as Compliant as </w:t>
      </w:r>
      <w:r w:rsidR="00D5474D" w:rsidRPr="00D5474D">
        <w:rPr>
          <w:rFonts w:eastAsiaTheme="minorHAnsi"/>
          <w:color w:val="auto"/>
        </w:rPr>
        <w:t>five</w:t>
      </w:r>
      <w:r w:rsidRPr="00D5474D">
        <w:rPr>
          <w:rFonts w:eastAsiaTheme="minorHAnsi"/>
          <w:color w:val="auto"/>
        </w:rPr>
        <w:t xml:space="preserve"> of the five specific requirements have been assessed as Compliant.</w:t>
      </w:r>
    </w:p>
    <w:p w14:paraId="7FDB5865" w14:textId="6E43F1B0" w:rsidR="00D5474D" w:rsidRDefault="001A5505" w:rsidP="00D5474D">
      <w:pPr>
        <w:pStyle w:val="Heading2"/>
      </w:pPr>
      <w:r>
        <w:t>Assessment of Standard 2 Requirements</w:t>
      </w:r>
      <w:r w:rsidRPr="0066387A">
        <w:rPr>
          <w:i/>
          <w:color w:val="0000FF"/>
          <w:sz w:val="24"/>
          <w:szCs w:val="24"/>
        </w:rPr>
        <w:t xml:space="preserve"> </w:t>
      </w:r>
    </w:p>
    <w:p w14:paraId="7FDB5866" w14:textId="3D92B3CA" w:rsidR="00D5474D" w:rsidRDefault="001A5505" w:rsidP="00D5474D">
      <w:pPr>
        <w:pStyle w:val="Heading3"/>
      </w:pPr>
      <w:r w:rsidRPr="00051035">
        <w:t xml:space="preserve">Requirement </w:t>
      </w:r>
      <w:r>
        <w:t>2</w:t>
      </w:r>
      <w:r w:rsidRPr="00051035">
        <w:t>(3)(a)</w:t>
      </w:r>
      <w:r w:rsidRPr="00051035">
        <w:tab/>
        <w:t>Compliant</w:t>
      </w:r>
    </w:p>
    <w:p w14:paraId="7FDB5867" w14:textId="77777777" w:rsidR="00D5474D" w:rsidRPr="008D114F" w:rsidRDefault="001A5505" w:rsidP="00D5474D">
      <w:pPr>
        <w:rPr>
          <w:i/>
        </w:rPr>
      </w:pPr>
      <w:r w:rsidRPr="008D114F">
        <w:rPr>
          <w:i/>
        </w:rPr>
        <w:t>Assessment and planning, including consideration of risks to the consumer’s health and well-being, informs the delivery of safe and effective care and services.</w:t>
      </w:r>
    </w:p>
    <w:p w14:paraId="7FDB5869" w14:textId="40081942" w:rsidR="00D5474D" w:rsidRDefault="001A5505" w:rsidP="00D5474D">
      <w:pPr>
        <w:pStyle w:val="Heading3"/>
      </w:pPr>
      <w:r>
        <w:t>Requirement 2(3)(b)</w:t>
      </w:r>
      <w:r>
        <w:tab/>
        <w:t>Compliant</w:t>
      </w:r>
    </w:p>
    <w:p w14:paraId="7FDB586A" w14:textId="77777777" w:rsidR="00D5474D" w:rsidRPr="008D114F" w:rsidRDefault="001A5505" w:rsidP="00D5474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FDB586C" w14:textId="11BDE0C1" w:rsidR="00D5474D" w:rsidRDefault="001A5505" w:rsidP="00D5474D">
      <w:pPr>
        <w:pStyle w:val="Heading3"/>
      </w:pPr>
      <w:r>
        <w:t>Requirement 2(3)(c)</w:t>
      </w:r>
      <w:r>
        <w:tab/>
        <w:t>Compliant</w:t>
      </w:r>
    </w:p>
    <w:p w14:paraId="7FDB586D" w14:textId="77777777" w:rsidR="00D5474D" w:rsidRPr="008D114F" w:rsidRDefault="001A5505" w:rsidP="00D5474D">
      <w:pPr>
        <w:rPr>
          <w:i/>
        </w:rPr>
      </w:pPr>
      <w:r w:rsidRPr="008D114F">
        <w:rPr>
          <w:i/>
        </w:rPr>
        <w:t>The organisation demonstrates that assessment and planning:</w:t>
      </w:r>
    </w:p>
    <w:p w14:paraId="7FDB586E" w14:textId="77777777" w:rsidR="00D5474D" w:rsidRPr="008D114F" w:rsidRDefault="001A5505" w:rsidP="00D5474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FDB586F" w14:textId="77777777" w:rsidR="00D5474D" w:rsidRPr="008D114F" w:rsidRDefault="001A5505" w:rsidP="00D5474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FDB5871" w14:textId="3C64158B" w:rsidR="00D5474D" w:rsidRDefault="001A5505" w:rsidP="00D5474D">
      <w:pPr>
        <w:pStyle w:val="Heading3"/>
      </w:pPr>
      <w:r>
        <w:t>Requirement 2(3)(d)</w:t>
      </w:r>
      <w:r>
        <w:tab/>
        <w:t>Compliant</w:t>
      </w:r>
    </w:p>
    <w:p w14:paraId="7FDB5872" w14:textId="77777777" w:rsidR="00D5474D" w:rsidRPr="008D114F" w:rsidRDefault="001A5505" w:rsidP="00D5474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FDB5874" w14:textId="669B4FA2" w:rsidR="00D5474D" w:rsidRDefault="001A5505" w:rsidP="00D5474D">
      <w:pPr>
        <w:pStyle w:val="Heading3"/>
      </w:pPr>
      <w:r>
        <w:t>Requirement 2(3)(e)</w:t>
      </w:r>
      <w:r>
        <w:tab/>
        <w:t>Compliant</w:t>
      </w:r>
    </w:p>
    <w:p w14:paraId="7FDB5875" w14:textId="77777777" w:rsidR="00D5474D" w:rsidRPr="008D114F" w:rsidRDefault="001A5505" w:rsidP="00D5474D">
      <w:pPr>
        <w:rPr>
          <w:i/>
        </w:rPr>
      </w:pPr>
      <w:r w:rsidRPr="008D114F">
        <w:rPr>
          <w:i/>
        </w:rPr>
        <w:t>Care and services are reviewed regularly for effectiveness, and when circumstances change or when incidents impact on the needs, goals or preferences of the consumer.</w:t>
      </w:r>
    </w:p>
    <w:p w14:paraId="7FDB5877" w14:textId="77777777" w:rsidR="00D5474D" w:rsidRDefault="00D5474D" w:rsidP="00D5474D">
      <w:pPr>
        <w:sectPr w:rsidR="00D5474D" w:rsidSect="00D5474D">
          <w:type w:val="continuous"/>
          <w:pgSz w:w="11906" w:h="16838"/>
          <w:pgMar w:top="1701" w:right="1418" w:bottom="1418" w:left="1418" w:header="709" w:footer="397" w:gutter="0"/>
          <w:cols w:space="708"/>
          <w:titlePg/>
          <w:docGrid w:linePitch="360"/>
        </w:sectPr>
      </w:pPr>
    </w:p>
    <w:p w14:paraId="7FDB5878" w14:textId="279BFCF6" w:rsidR="00D5474D" w:rsidRDefault="001A5505" w:rsidP="00D5474D">
      <w:pPr>
        <w:pStyle w:val="Heading1"/>
        <w:tabs>
          <w:tab w:val="right" w:pos="9070"/>
        </w:tabs>
        <w:spacing w:before="560" w:after="640"/>
        <w:rPr>
          <w:color w:val="FFFFFF" w:themeColor="background1"/>
          <w:sz w:val="36"/>
        </w:rPr>
        <w:sectPr w:rsidR="00D5474D" w:rsidSect="00D5474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FDB593F" wp14:editId="7FDB594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231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033A9" w:rsidRPr="00EB1D71">
        <w:rPr>
          <w:color w:val="FFFFFF" w:themeColor="background1"/>
          <w:sz w:val="36"/>
        </w:rPr>
        <w:t xml:space="preserve"> </w:t>
      </w:r>
      <w:r w:rsidRPr="00EB1D71">
        <w:rPr>
          <w:color w:val="FFFFFF" w:themeColor="background1"/>
          <w:sz w:val="36"/>
        </w:rPr>
        <w:br/>
        <w:t>Personal care and clinical care</w:t>
      </w:r>
    </w:p>
    <w:p w14:paraId="7FDB5879" w14:textId="77777777" w:rsidR="00D5474D" w:rsidRPr="00FD1B02" w:rsidRDefault="001A5505" w:rsidP="00D5474D">
      <w:pPr>
        <w:pStyle w:val="Heading3"/>
        <w:shd w:val="clear" w:color="auto" w:fill="F2F2F2" w:themeFill="background1" w:themeFillShade="F2"/>
      </w:pPr>
      <w:r w:rsidRPr="00FD1B02">
        <w:t>Consumer outcome:</w:t>
      </w:r>
    </w:p>
    <w:p w14:paraId="7FDB587A" w14:textId="77777777" w:rsidR="00D5474D" w:rsidRDefault="001A5505" w:rsidP="00D5474D">
      <w:pPr>
        <w:numPr>
          <w:ilvl w:val="0"/>
          <w:numId w:val="3"/>
        </w:numPr>
        <w:shd w:val="clear" w:color="auto" w:fill="F2F2F2" w:themeFill="background1" w:themeFillShade="F2"/>
      </w:pPr>
      <w:r>
        <w:t>I get personal care, clinical care, or both personal care and clinical care, that is safe and right for me.</w:t>
      </w:r>
    </w:p>
    <w:p w14:paraId="7FDB587B" w14:textId="77777777" w:rsidR="00D5474D" w:rsidRDefault="001A5505" w:rsidP="00D5474D">
      <w:pPr>
        <w:pStyle w:val="Heading3"/>
        <w:shd w:val="clear" w:color="auto" w:fill="F2F2F2" w:themeFill="background1" w:themeFillShade="F2"/>
      </w:pPr>
      <w:r>
        <w:t>Organisation statement:</w:t>
      </w:r>
    </w:p>
    <w:p w14:paraId="7FDB587C" w14:textId="77777777" w:rsidR="00D5474D" w:rsidRDefault="001A5505" w:rsidP="00D5474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DB587D" w14:textId="77777777" w:rsidR="00D5474D" w:rsidRDefault="001A5505" w:rsidP="00D5474D">
      <w:pPr>
        <w:pStyle w:val="Heading2"/>
      </w:pPr>
      <w:r>
        <w:t>Assessment of Standard 3</w:t>
      </w:r>
    </w:p>
    <w:p w14:paraId="4A9081D1" w14:textId="2C3B0C53" w:rsidR="00D5474D" w:rsidRPr="00F243C9" w:rsidRDefault="00D5474D" w:rsidP="00D5474D">
      <w:pPr>
        <w:rPr>
          <w:rFonts w:eastAsia="Arial"/>
          <w:color w:val="auto"/>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w:t>
      </w:r>
      <w:r w:rsidRPr="00F243C9">
        <w:rPr>
          <w:rFonts w:eastAsia="Arial"/>
          <w:color w:val="auto"/>
        </w:rPr>
        <w:t>experience of consumers – their care plans and assessments were reviewed, and staff were asked about how they ensured the delivery of safe and effective care for consumers. The Assessment Team also examined relevant documents.</w:t>
      </w:r>
    </w:p>
    <w:p w14:paraId="2D0D06E2" w14:textId="67F48A54" w:rsidR="00D5474D" w:rsidRPr="00F243C9" w:rsidRDefault="00D5474D" w:rsidP="00D5474D">
      <w:pPr>
        <w:rPr>
          <w:rFonts w:eastAsia="Arial"/>
          <w:color w:val="auto"/>
        </w:rPr>
      </w:pPr>
      <w:r>
        <w:rPr>
          <w:rFonts w:eastAsia="Arial"/>
          <w:color w:val="auto"/>
        </w:rPr>
        <w:t>C</w:t>
      </w:r>
      <w:r w:rsidRPr="004C5C59">
        <w:rPr>
          <w:rFonts w:eastAsia="Arial"/>
          <w:color w:val="auto"/>
        </w:rPr>
        <w:t>onsumers receive</w:t>
      </w:r>
      <w:r>
        <w:rPr>
          <w:rFonts w:eastAsia="Arial"/>
          <w:color w:val="auto"/>
        </w:rPr>
        <w:t>d</w:t>
      </w:r>
      <w:r w:rsidRPr="004C5C59">
        <w:rPr>
          <w:rFonts w:eastAsia="Arial"/>
          <w:color w:val="auto"/>
        </w:rPr>
        <w:t xml:space="preserve"> personal care and clinical care that </w:t>
      </w:r>
      <w:r>
        <w:rPr>
          <w:rFonts w:eastAsia="Arial"/>
          <w:color w:val="auto"/>
        </w:rPr>
        <w:t>was</w:t>
      </w:r>
      <w:r w:rsidRPr="004C5C59">
        <w:rPr>
          <w:rFonts w:eastAsia="Arial"/>
          <w:color w:val="auto"/>
        </w:rPr>
        <w:t xml:space="preserve"> safe and right for them. </w:t>
      </w:r>
      <w:r w:rsidRPr="434254C0">
        <w:rPr>
          <w:rFonts w:eastAsia="Arial"/>
          <w:color w:val="auto"/>
        </w:rPr>
        <w:t>Consumers and representatives advised that consumers receive</w:t>
      </w:r>
      <w:r>
        <w:rPr>
          <w:rFonts w:eastAsia="Arial"/>
          <w:color w:val="auto"/>
        </w:rPr>
        <w:t>d</w:t>
      </w:r>
      <w:r w:rsidRPr="434254C0">
        <w:rPr>
          <w:rFonts w:eastAsia="Arial"/>
          <w:color w:val="auto"/>
        </w:rPr>
        <w:t xml:space="preserve"> the care they need</w:t>
      </w:r>
      <w:r>
        <w:rPr>
          <w:rFonts w:eastAsia="Arial"/>
          <w:color w:val="auto"/>
        </w:rPr>
        <w:t>ed</w:t>
      </w:r>
      <w:r w:rsidRPr="434254C0">
        <w:rPr>
          <w:rFonts w:eastAsia="Arial"/>
          <w:color w:val="auto"/>
        </w:rPr>
        <w:t>, and they fe</w:t>
      </w:r>
      <w:r>
        <w:rPr>
          <w:rFonts w:eastAsia="Arial"/>
          <w:color w:val="auto"/>
        </w:rPr>
        <w:t>lt</w:t>
      </w:r>
      <w:r w:rsidRPr="434254C0">
        <w:rPr>
          <w:rFonts w:eastAsia="Arial"/>
          <w:color w:val="auto"/>
        </w:rPr>
        <w:t xml:space="preserve"> safe. Consumers and representatives </w:t>
      </w:r>
      <w:r>
        <w:rPr>
          <w:rFonts w:eastAsia="Arial"/>
          <w:color w:val="auto"/>
        </w:rPr>
        <w:t xml:space="preserve">provided </w:t>
      </w:r>
      <w:r w:rsidRPr="434254C0">
        <w:rPr>
          <w:rFonts w:eastAsia="Arial"/>
          <w:color w:val="auto"/>
        </w:rPr>
        <w:t>various examples of how staff ensure</w:t>
      </w:r>
      <w:r>
        <w:rPr>
          <w:rFonts w:eastAsia="Arial"/>
          <w:color w:val="auto"/>
        </w:rPr>
        <w:t>d</w:t>
      </w:r>
      <w:r w:rsidRPr="434254C0">
        <w:rPr>
          <w:rFonts w:eastAsia="Arial"/>
          <w:color w:val="auto"/>
        </w:rPr>
        <w:t xml:space="preserve"> the care provided to consumers was right for them, including regularly asking </w:t>
      </w:r>
      <w:r>
        <w:rPr>
          <w:rFonts w:eastAsia="Arial"/>
          <w:color w:val="auto"/>
        </w:rPr>
        <w:t xml:space="preserve">consumers </w:t>
      </w:r>
      <w:r w:rsidRPr="434254C0">
        <w:rPr>
          <w:rFonts w:eastAsia="Arial"/>
          <w:color w:val="auto"/>
        </w:rPr>
        <w:t>about their care</w:t>
      </w:r>
      <w:r>
        <w:rPr>
          <w:rFonts w:eastAsia="Arial"/>
          <w:color w:val="auto"/>
        </w:rPr>
        <w:t xml:space="preserve">, </w:t>
      </w:r>
      <w:r w:rsidRPr="434254C0">
        <w:rPr>
          <w:rFonts w:eastAsia="Arial"/>
          <w:color w:val="auto"/>
        </w:rPr>
        <w:t xml:space="preserve">the way it </w:t>
      </w:r>
      <w:r>
        <w:rPr>
          <w:rFonts w:eastAsia="Arial"/>
          <w:color w:val="auto"/>
        </w:rPr>
        <w:t>was</w:t>
      </w:r>
      <w:r w:rsidRPr="434254C0">
        <w:rPr>
          <w:rFonts w:eastAsia="Arial"/>
          <w:color w:val="auto"/>
        </w:rPr>
        <w:t xml:space="preserve"> delivered and involving them in discussions regarding alternative care options available. </w:t>
      </w:r>
      <w:r w:rsidRPr="004C5C59">
        <w:rPr>
          <w:rFonts w:eastAsia="Arial"/>
          <w:color w:val="auto"/>
        </w:rPr>
        <w:t xml:space="preserve">Consumers and representatives </w:t>
      </w:r>
      <w:r>
        <w:rPr>
          <w:rFonts w:eastAsia="Arial"/>
          <w:color w:val="auto"/>
        </w:rPr>
        <w:t xml:space="preserve">confirmed </w:t>
      </w:r>
      <w:r w:rsidRPr="004C5C59">
        <w:rPr>
          <w:rFonts w:eastAsia="Arial"/>
          <w:color w:val="auto"/>
        </w:rPr>
        <w:t>consumer</w:t>
      </w:r>
      <w:r>
        <w:rPr>
          <w:rFonts w:eastAsia="Arial"/>
          <w:color w:val="auto"/>
        </w:rPr>
        <w:t>s</w:t>
      </w:r>
      <w:r w:rsidRPr="004C5C59">
        <w:rPr>
          <w:rFonts w:eastAsia="Arial"/>
          <w:color w:val="auto"/>
        </w:rPr>
        <w:t xml:space="preserve"> </w:t>
      </w:r>
      <w:r>
        <w:rPr>
          <w:rFonts w:eastAsia="Arial"/>
          <w:color w:val="auto"/>
        </w:rPr>
        <w:t>were</w:t>
      </w:r>
      <w:r w:rsidRPr="004C5C59">
        <w:rPr>
          <w:rFonts w:eastAsia="Arial"/>
          <w:color w:val="auto"/>
        </w:rPr>
        <w:t xml:space="preserve"> referred to their M</w:t>
      </w:r>
      <w:r>
        <w:rPr>
          <w:rFonts w:eastAsia="Arial"/>
          <w:color w:val="auto"/>
        </w:rPr>
        <w:t>edical officer</w:t>
      </w:r>
      <w:r w:rsidRPr="004C5C59">
        <w:rPr>
          <w:rFonts w:eastAsia="Arial"/>
          <w:color w:val="auto"/>
        </w:rPr>
        <w:t xml:space="preserve"> or other health professional to meet their changing personal or clinical care needs. Consumers and representatives s</w:t>
      </w:r>
      <w:r w:rsidR="00274829">
        <w:rPr>
          <w:rFonts w:eastAsia="Arial"/>
          <w:color w:val="auto"/>
        </w:rPr>
        <w:t>tated</w:t>
      </w:r>
      <w:r w:rsidRPr="004C5C59">
        <w:rPr>
          <w:rFonts w:eastAsia="Arial"/>
          <w:color w:val="auto"/>
        </w:rPr>
        <w:t xml:space="preserve"> that referrals occur</w:t>
      </w:r>
      <w:r w:rsidR="00274829">
        <w:rPr>
          <w:rFonts w:eastAsia="Arial"/>
          <w:color w:val="auto"/>
        </w:rPr>
        <w:t>red</w:t>
      </w:r>
      <w:r w:rsidRPr="004C5C59">
        <w:rPr>
          <w:rFonts w:eastAsia="Arial"/>
          <w:color w:val="auto"/>
        </w:rPr>
        <w:t xml:space="preserve"> promptly, and the care delivered by those to whom the consumer ha</w:t>
      </w:r>
      <w:r w:rsidR="00274829">
        <w:rPr>
          <w:rFonts w:eastAsia="Arial"/>
          <w:color w:val="auto"/>
        </w:rPr>
        <w:t>d</w:t>
      </w:r>
      <w:r w:rsidRPr="004C5C59">
        <w:rPr>
          <w:rFonts w:eastAsia="Arial"/>
          <w:color w:val="auto"/>
        </w:rPr>
        <w:t xml:space="preserve"> been referred</w:t>
      </w:r>
      <w:r>
        <w:rPr>
          <w:rFonts w:eastAsia="Arial"/>
          <w:color w:val="auto"/>
        </w:rPr>
        <w:t>, me</w:t>
      </w:r>
      <w:r w:rsidR="00274829">
        <w:rPr>
          <w:rFonts w:eastAsia="Arial"/>
          <w:color w:val="auto"/>
        </w:rPr>
        <w:t>t</w:t>
      </w:r>
      <w:r>
        <w:rPr>
          <w:rFonts w:eastAsia="Arial"/>
          <w:color w:val="auto"/>
        </w:rPr>
        <w:t xml:space="preserve"> their needs.</w:t>
      </w:r>
    </w:p>
    <w:p w14:paraId="7C3075A0" w14:textId="1E9EA8FC" w:rsidR="00241726" w:rsidRPr="00F243C9" w:rsidRDefault="00D5474D" w:rsidP="00274829">
      <w:pPr>
        <w:rPr>
          <w:rFonts w:eastAsia="Arial"/>
          <w:color w:val="auto"/>
        </w:rPr>
      </w:pPr>
      <w:r w:rsidRPr="00F243C9">
        <w:rPr>
          <w:rFonts w:eastAsia="Arial"/>
          <w:color w:val="auto"/>
        </w:rPr>
        <w:t>Staff describe</w:t>
      </w:r>
      <w:r w:rsidR="00274829" w:rsidRPr="00F243C9">
        <w:rPr>
          <w:rFonts w:eastAsia="Arial"/>
          <w:color w:val="auto"/>
        </w:rPr>
        <w:t>d</w:t>
      </w:r>
      <w:r w:rsidRPr="00F243C9">
        <w:rPr>
          <w:rFonts w:eastAsia="Arial"/>
          <w:color w:val="auto"/>
        </w:rPr>
        <w:t xml:space="preserve"> how they ensure</w:t>
      </w:r>
      <w:r w:rsidR="00274829" w:rsidRPr="00F243C9">
        <w:rPr>
          <w:rFonts w:eastAsia="Arial"/>
          <w:color w:val="auto"/>
        </w:rPr>
        <w:t>d</w:t>
      </w:r>
      <w:r w:rsidRPr="00F243C9">
        <w:rPr>
          <w:rFonts w:eastAsia="Arial"/>
          <w:color w:val="auto"/>
        </w:rPr>
        <w:t xml:space="preserve"> care </w:t>
      </w:r>
      <w:r w:rsidR="00274829" w:rsidRPr="00F243C9">
        <w:rPr>
          <w:rFonts w:eastAsia="Arial"/>
          <w:color w:val="auto"/>
        </w:rPr>
        <w:t>was</w:t>
      </w:r>
      <w:r w:rsidRPr="00F243C9">
        <w:rPr>
          <w:rFonts w:eastAsia="Arial"/>
          <w:color w:val="auto"/>
        </w:rPr>
        <w:t xml:space="preserve"> best practice, </w:t>
      </w:r>
      <w:r w:rsidR="00274829" w:rsidRPr="00F243C9">
        <w:rPr>
          <w:rFonts w:eastAsia="Arial"/>
          <w:color w:val="auto"/>
        </w:rPr>
        <w:t>tailored to meet the individual consumer’s needs and optimised their health and well-being, t</w:t>
      </w:r>
      <w:r w:rsidRPr="00F243C9">
        <w:rPr>
          <w:rFonts w:eastAsia="Arial"/>
          <w:color w:val="auto"/>
        </w:rPr>
        <w:t>heir opportunities for continuing education and how they ensure</w:t>
      </w:r>
      <w:r w:rsidR="00274829" w:rsidRPr="00F243C9">
        <w:rPr>
          <w:rFonts w:eastAsia="Arial"/>
          <w:color w:val="auto"/>
        </w:rPr>
        <w:t>d</w:t>
      </w:r>
      <w:r w:rsidRPr="00F243C9">
        <w:rPr>
          <w:rFonts w:eastAsia="Arial"/>
          <w:color w:val="auto"/>
        </w:rPr>
        <w:t xml:space="preserve"> information </w:t>
      </w:r>
      <w:r w:rsidR="00274829" w:rsidRPr="00F243C9">
        <w:rPr>
          <w:rFonts w:eastAsia="Arial"/>
          <w:color w:val="auto"/>
        </w:rPr>
        <w:t>was</w:t>
      </w:r>
      <w:r w:rsidRPr="00F243C9">
        <w:rPr>
          <w:rFonts w:eastAsia="Arial"/>
          <w:color w:val="auto"/>
        </w:rPr>
        <w:t xml:space="preserve"> shared</w:t>
      </w:r>
      <w:r w:rsidRPr="004C5C59">
        <w:rPr>
          <w:rFonts w:eastAsiaTheme="minorHAnsi"/>
          <w:color w:val="auto"/>
          <w:szCs w:val="22"/>
          <w:lang w:eastAsia="en-US"/>
        </w:rPr>
        <w:t xml:space="preserve"> both within the organisation and with others outside the organisation. Staff demonstrated an understanding of precautions to prevent and control infection and the steps they could take to minimise the need for antibiotics. </w:t>
      </w:r>
      <w:r w:rsidR="00241726">
        <w:rPr>
          <w:rFonts w:eastAsiaTheme="minorHAnsi"/>
          <w:color w:val="auto"/>
          <w:szCs w:val="22"/>
          <w:lang w:eastAsia="en-US"/>
        </w:rPr>
        <w:t xml:space="preserve">An outbreak </w:t>
      </w:r>
      <w:r w:rsidR="00241726">
        <w:rPr>
          <w:rFonts w:eastAsiaTheme="minorHAnsi"/>
          <w:color w:val="auto"/>
          <w:szCs w:val="22"/>
          <w:lang w:eastAsia="en-US"/>
        </w:rPr>
        <w:lastRenderedPageBreak/>
        <w:t xml:space="preserve">management plan was in place for the prevention and management of a potential </w:t>
      </w:r>
      <w:r w:rsidR="00241726" w:rsidRPr="00F243C9">
        <w:rPr>
          <w:rFonts w:eastAsia="Arial"/>
          <w:color w:val="auto"/>
        </w:rPr>
        <w:t xml:space="preserve">COVID-19 outbreak. </w:t>
      </w:r>
    </w:p>
    <w:p w14:paraId="67CDE21E" w14:textId="4E6DC55F" w:rsidR="00D5474D" w:rsidRPr="00F243C9" w:rsidRDefault="003F6151" w:rsidP="00274829">
      <w:pPr>
        <w:rPr>
          <w:rFonts w:eastAsia="Arial"/>
          <w:color w:val="auto"/>
        </w:rPr>
      </w:pPr>
      <w:r w:rsidRPr="00F243C9">
        <w:rPr>
          <w:rFonts w:eastAsia="Arial"/>
          <w:color w:val="auto"/>
        </w:rPr>
        <w:t>Registered staff described the main high impact and high prevalence risks for consumers in the service</w:t>
      </w:r>
      <w:r w:rsidR="00241726" w:rsidRPr="00F243C9">
        <w:rPr>
          <w:rFonts w:eastAsia="Arial"/>
          <w:color w:val="auto"/>
        </w:rPr>
        <w:t xml:space="preserve">, </w:t>
      </w:r>
      <w:r w:rsidRPr="00F243C9">
        <w:rPr>
          <w:rFonts w:eastAsia="Arial"/>
          <w:color w:val="auto"/>
        </w:rPr>
        <w:t>individual risks and management strategies were reflected in the care documentation</w:t>
      </w:r>
      <w:r w:rsidR="00241726" w:rsidRPr="00F243C9">
        <w:rPr>
          <w:rFonts w:eastAsia="Arial"/>
          <w:color w:val="auto"/>
        </w:rPr>
        <w:t xml:space="preserve">. </w:t>
      </w:r>
      <w:r w:rsidR="00D5474D" w:rsidRPr="00F243C9">
        <w:rPr>
          <w:rFonts w:eastAsia="Arial"/>
          <w:color w:val="auto"/>
        </w:rPr>
        <w:t xml:space="preserve">Staff could also identify the highest prevalence risks for different cohorts of consumers and how incidents were used to inform changes in practice. </w:t>
      </w:r>
    </w:p>
    <w:p w14:paraId="15A8D264" w14:textId="11E7641B" w:rsidR="00241726" w:rsidRPr="00F243C9" w:rsidRDefault="00D5474D" w:rsidP="00241726">
      <w:pPr>
        <w:rPr>
          <w:rFonts w:eastAsia="Arial"/>
          <w:color w:val="auto"/>
        </w:rPr>
      </w:pPr>
      <w:r w:rsidRPr="00F243C9">
        <w:rPr>
          <w:rFonts w:eastAsia="Arial"/>
          <w:color w:val="auto"/>
        </w:rPr>
        <w:t>Care plans reviewed demonstrated the delivery of safe and effective care and the involvement of other health professionals.</w:t>
      </w:r>
      <w:r w:rsidR="00241726" w:rsidRPr="00F243C9">
        <w:rPr>
          <w:rFonts w:eastAsia="Arial"/>
          <w:color w:val="auto"/>
        </w:rPr>
        <w:t xml:space="preserve"> Consumers who were nearing end of life had their dignity preserved and care was provided in accordance with their needs and preferences. Care planning documents and progress notes reflected the identification of and appropriate response to the deterioration or changes in consumers’ condition.</w:t>
      </w:r>
    </w:p>
    <w:p w14:paraId="22D9A39D" w14:textId="2E341E3A" w:rsidR="00241726" w:rsidRPr="0085284E" w:rsidRDefault="00241726" w:rsidP="00241726">
      <w:pPr>
        <w:rPr>
          <w:rFonts w:eastAsia="Arial"/>
          <w:color w:val="auto"/>
        </w:rPr>
      </w:pPr>
      <w:r w:rsidRPr="0085284E">
        <w:rPr>
          <w:rFonts w:eastAsia="Arial"/>
          <w:color w:val="auto"/>
        </w:rPr>
        <w:t xml:space="preserve">Information relating to consumers’ condition, needs and preferences </w:t>
      </w:r>
      <w:r>
        <w:rPr>
          <w:rFonts w:eastAsia="Arial"/>
          <w:color w:val="auto"/>
        </w:rPr>
        <w:t>was</w:t>
      </w:r>
      <w:r w:rsidRPr="0085284E">
        <w:rPr>
          <w:rFonts w:eastAsia="Arial"/>
          <w:color w:val="auto"/>
        </w:rPr>
        <w:t xml:space="preserve"> documented in handover documentation, and communicated by shift handover where the responsibility for care </w:t>
      </w:r>
      <w:r>
        <w:rPr>
          <w:rFonts w:eastAsia="Arial"/>
          <w:color w:val="auto"/>
        </w:rPr>
        <w:t>was</w:t>
      </w:r>
      <w:r w:rsidRPr="0085284E">
        <w:rPr>
          <w:rFonts w:eastAsia="Arial"/>
          <w:color w:val="auto"/>
        </w:rPr>
        <w:t xml:space="preserve"> shared. Staff attend</w:t>
      </w:r>
      <w:r>
        <w:rPr>
          <w:rFonts w:eastAsia="Arial"/>
          <w:color w:val="auto"/>
        </w:rPr>
        <w:t>ed</w:t>
      </w:r>
      <w:r w:rsidRPr="0085284E">
        <w:rPr>
          <w:rFonts w:eastAsia="Arial"/>
          <w:color w:val="auto"/>
        </w:rPr>
        <w:t xml:space="preserve"> shift handover to ensure information regarding consumers </w:t>
      </w:r>
      <w:r>
        <w:rPr>
          <w:rFonts w:eastAsia="Arial"/>
          <w:color w:val="auto"/>
        </w:rPr>
        <w:t>was</w:t>
      </w:r>
      <w:r w:rsidRPr="0085284E">
        <w:rPr>
          <w:rFonts w:eastAsia="Arial"/>
          <w:color w:val="auto"/>
        </w:rPr>
        <w:t xml:space="preserve"> consistently shared and understood. </w:t>
      </w:r>
    </w:p>
    <w:p w14:paraId="7FDB587F" w14:textId="17B9FA5E" w:rsidR="00D5474D" w:rsidRPr="00F243C9" w:rsidRDefault="001A5505" w:rsidP="00D5474D">
      <w:pPr>
        <w:rPr>
          <w:rFonts w:eastAsia="Arial"/>
          <w:color w:val="auto"/>
        </w:rPr>
      </w:pPr>
      <w:r w:rsidRPr="00F243C9">
        <w:rPr>
          <w:rFonts w:eastAsia="Arial"/>
          <w:color w:val="auto"/>
        </w:rPr>
        <w:t xml:space="preserve">The Quality Standard is assessed as Compliant as </w:t>
      </w:r>
      <w:r w:rsidR="00241726" w:rsidRPr="00F243C9">
        <w:rPr>
          <w:rFonts w:eastAsia="Arial"/>
          <w:color w:val="auto"/>
        </w:rPr>
        <w:t xml:space="preserve">seven </w:t>
      </w:r>
      <w:r w:rsidRPr="00F243C9">
        <w:rPr>
          <w:rFonts w:eastAsia="Arial"/>
          <w:color w:val="auto"/>
        </w:rPr>
        <w:t>of the seven specific requirements have been assessed as Compliant.</w:t>
      </w:r>
    </w:p>
    <w:p w14:paraId="7FDB5880" w14:textId="54C6A19E" w:rsidR="00D5474D" w:rsidRDefault="001A5505" w:rsidP="00D5474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FDB5881" w14:textId="2644392B" w:rsidR="00D5474D" w:rsidRPr="00853601" w:rsidRDefault="001A5505" w:rsidP="00D5474D">
      <w:pPr>
        <w:pStyle w:val="Heading3"/>
      </w:pPr>
      <w:r w:rsidRPr="00853601">
        <w:t>Requirement 3(3)(a)</w:t>
      </w:r>
      <w:r>
        <w:tab/>
        <w:t>Compliant</w:t>
      </w:r>
    </w:p>
    <w:p w14:paraId="7FDB5882" w14:textId="77777777" w:rsidR="00D5474D" w:rsidRPr="008D114F" w:rsidRDefault="001A5505" w:rsidP="00D5474D">
      <w:pPr>
        <w:rPr>
          <w:i/>
        </w:rPr>
      </w:pPr>
      <w:r w:rsidRPr="008D114F">
        <w:rPr>
          <w:i/>
        </w:rPr>
        <w:t>Each consumer gets safe and effective personal care, clinical care, or both personal care and clinical care, that:</w:t>
      </w:r>
    </w:p>
    <w:p w14:paraId="7FDB5883" w14:textId="77777777" w:rsidR="00D5474D" w:rsidRPr="008D114F" w:rsidRDefault="001A5505" w:rsidP="00D5474D">
      <w:pPr>
        <w:numPr>
          <w:ilvl w:val="0"/>
          <w:numId w:val="24"/>
        </w:numPr>
        <w:tabs>
          <w:tab w:val="right" w:pos="9026"/>
        </w:tabs>
        <w:spacing w:before="0" w:after="0"/>
        <w:ind w:left="567" w:hanging="425"/>
        <w:outlineLvl w:val="4"/>
        <w:rPr>
          <w:i/>
        </w:rPr>
      </w:pPr>
      <w:r w:rsidRPr="008D114F">
        <w:rPr>
          <w:i/>
        </w:rPr>
        <w:t>is best practice; and</w:t>
      </w:r>
    </w:p>
    <w:p w14:paraId="7FDB5884" w14:textId="77777777" w:rsidR="00D5474D" w:rsidRPr="008D114F" w:rsidRDefault="001A5505" w:rsidP="00D5474D">
      <w:pPr>
        <w:numPr>
          <w:ilvl w:val="0"/>
          <w:numId w:val="24"/>
        </w:numPr>
        <w:tabs>
          <w:tab w:val="right" w:pos="9026"/>
        </w:tabs>
        <w:spacing w:before="0" w:after="0"/>
        <w:ind w:left="567" w:hanging="425"/>
        <w:outlineLvl w:val="4"/>
        <w:rPr>
          <w:i/>
        </w:rPr>
      </w:pPr>
      <w:r w:rsidRPr="008D114F">
        <w:rPr>
          <w:i/>
        </w:rPr>
        <w:t>is tailored to their needs; and</w:t>
      </w:r>
    </w:p>
    <w:p w14:paraId="7FDB5885" w14:textId="77777777" w:rsidR="00D5474D" w:rsidRPr="008D114F" w:rsidRDefault="001A5505" w:rsidP="00D5474D">
      <w:pPr>
        <w:numPr>
          <w:ilvl w:val="0"/>
          <w:numId w:val="24"/>
        </w:numPr>
        <w:tabs>
          <w:tab w:val="right" w:pos="9026"/>
        </w:tabs>
        <w:spacing w:before="0" w:after="0"/>
        <w:ind w:left="567" w:hanging="425"/>
        <w:outlineLvl w:val="4"/>
        <w:rPr>
          <w:i/>
        </w:rPr>
      </w:pPr>
      <w:r w:rsidRPr="008D114F">
        <w:rPr>
          <w:i/>
        </w:rPr>
        <w:t>optimises their health and well-being.</w:t>
      </w:r>
    </w:p>
    <w:p w14:paraId="7FDB5888" w14:textId="2251EB42" w:rsidR="00D5474D" w:rsidRPr="00853601" w:rsidRDefault="001A5505" w:rsidP="00D5474D">
      <w:pPr>
        <w:pStyle w:val="Heading3"/>
      </w:pPr>
      <w:r w:rsidRPr="00853601">
        <w:t>Requirement 3(3)(b)</w:t>
      </w:r>
      <w:r>
        <w:tab/>
        <w:t>Compliant</w:t>
      </w:r>
    </w:p>
    <w:p w14:paraId="7FDB5889" w14:textId="77777777" w:rsidR="00D5474D" w:rsidRPr="008D114F" w:rsidRDefault="001A5505" w:rsidP="00D5474D">
      <w:pPr>
        <w:rPr>
          <w:i/>
        </w:rPr>
      </w:pPr>
      <w:r w:rsidRPr="008D114F">
        <w:rPr>
          <w:i/>
          <w:szCs w:val="22"/>
        </w:rPr>
        <w:t>Effective management of high impact or high prevalence risks associated with the care of each consumer.</w:t>
      </w:r>
    </w:p>
    <w:p w14:paraId="7FDB588B" w14:textId="3BBB0524" w:rsidR="00D5474D" w:rsidRPr="00D435F8" w:rsidRDefault="001A5505" w:rsidP="00D5474D">
      <w:pPr>
        <w:pStyle w:val="Heading3"/>
      </w:pPr>
      <w:r w:rsidRPr="00D435F8">
        <w:t>Requirement 3(3)(c)</w:t>
      </w:r>
      <w:r>
        <w:tab/>
        <w:t>Compliant</w:t>
      </w:r>
    </w:p>
    <w:p w14:paraId="7FDB588C" w14:textId="77777777" w:rsidR="00D5474D" w:rsidRPr="008D114F" w:rsidRDefault="001A5505" w:rsidP="00D5474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FDB588E" w14:textId="10C0F878" w:rsidR="00D5474D" w:rsidRPr="00D435F8" w:rsidRDefault="001A5505" w:rsidP="00D5474D">
      <w:pPr>
        <w:pStyle w:val="Heading3"/>
      </w:pPr>
      <w:r w:rsidRPr="00D435F8">
        <w:lastRenderedPageBreak/>
        <w:t>Requirement 3(3)(d)</w:t>
      </w:r>
      <w:r>
        <w:tab/>
        <w:t>Compliant</w:t>
      </w:r>
    </w:p>
    <w:p w14:paraId="7FDB588F" w14:textId="77777777" w:rsidR="00D5474D" w:rsidRPr="008D114F" w:rsidRDefault="001A5505" w:rsidP="00D5474D">
      <w:pPr>
        <w:rPr>
          <w:i/>
        </w:rPr>
      </w:pPr>
      <w:r w:rsidRPr="008D114F">
        <w:rPr>
          <w:i/>
          <w:szCs w:val="22"/>
        </w:rPr>
        <w:t>Deterioration or change of a consumer’s mental health, cognitive or physical function, capacity or condition is recognised and responded to in a timely manner.</w:t>
      </w:r>
    </w:p>
    <w:p w14:paraId="7FDB5891" w14:textId="5608C485" w:rsidR="00D5474D" w:rsidRPr="00D435F8" w:rsidRDefault="001A5505" w:rsidP="00D5474D">
      <w:pPr>
        <w:pStyle w:val="Heading3"/>
      </w:pPr>
      <w:r w:rsidRPr="00D435F8">
        <w:t>Requirement 3(3)(e)</w:t>
      </w:r>
      <w:r>
        <w:tab/>
        <w:t>Compliant</w:t>
      </w:r>
    </w:p>
    <w:p w14:paraId="7FDB5892" w14:textId="77777777" w:rsidR="00D5474D" w:rsidRPr="008D114F" w:rsidRDefault="001A5505" w:rsidP="00D5474D">
      <w:pPr>
        <w:rPr>
          <w:i/>
        </w:rPr>
      </w:pPr>
      <w:r w:rsidRPr="008D114F">
        <w:rPr>
          <w:i/>
          <w:szCs w:val="22"/>
        </w:rPr>
        <w:t>Information about the consumer’s condition, needs and preferences is documented and communicated within the organisation, and with others where responsibility for care is shared.</w:t>
      </w:r>
    </w:p>
    <w:p w14:paraId="7FDB5894" w14:textId="2968139C" w:rsidR="00D5474D" w:rsidRPr="00D435F8" w:rsidRDefault="001A5505" w:rsidP="00D5474D">
      <w:pPr>
        <w:pStyle w:val="Heading3"/>
      </w:pPr>
      <w:r w:rsidRPr="00D435F8">
        <w:t>Requirement 3(3)(f)</w:t>
      </w:r>
      <w:r>
        <w:tab/>
        <w:t>Compliant</w:t>
      </w:r>
    </w:p>
    <w:p w14:paraId="7FDB5895" w14:textId="77777777" w:rsidR="00D5474D" w:rsidRPr="008D114F" w:rsidRDefault="001A5505" w:rsidP="00D5474D">
      <w:pPr>
        <w:rPr>
          <w:i/>
        </w:rPr>
      </w:pPr>
      <w:r w:rsidRPr="008D114F">
        <w:rPr>
          <w:i/>
          <w:szCs w:val="22"/>
        </w:rPr>
        <w:t>Timely and appropriate referrals to individuals, other organisations and providers of other care and services.</w:t>
      </w:r>
    </w:p>
    <w:p w14:paraId="7FDB5897" w14:textId="18C513BA" w:rsidR="00D5474D" w:rsidRPr="00D435F8" w:rsidRDefault="001A5505" w:rsidP="00D5474D">
      <w:pPr>
        <w:pStyle w:val="Heading3"/>
      </w:pPr>
      <w:r w:rsidRPr="00D435F8">
        <w:t>Requirement 3(3)(g)</w:t>
      </w:r>
      <w:r>
        <w:tab/>
        <w:t>Compliant</w:t>
      </w:r>
    </w:p>
    <w:p w14:paraId="7FDB5898" w14:textId="77777777" w:rsidR="00D5474D" w:rsidRPr="008D114F" w:rsidRDefault="001A5505" w:rsidP="00D5474D">
      <w:pPr>
        <w:tabs>
          <w:tab w:val="right" w:pos="9026"/>
        </w:tabs>
        <w:spacing w:before="0" w:after="0"/>
        <w:outlineLvl w:val="4"/>
        <w:rPr>
          <w:i/>
          <w:szCs w:val="22"/>
        </w:rPr>
      </w:pPr>
      <w:r w:rsidRPr="008D114F">
        <w:rPr>
          <w:i/>
          <w:szCs w:val="22"/>
        </w:rPr>
        <w:t>Minimisation of infection related risks through implementing:</w:t>
      </w:r>
    </w:p>
    <w:p w14:paraId="7FDB5899" w14:textId="77777777" w:rsidR="00D5474D" w:rsidRPr="008D114F" w:rsidRDefault="001A5505" w:rsidP="00D5474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FDB589A" w14:textId="77777777" w:rsidR="00D5474D" w:rsidRPr="008D114F" w:rsidRDefault="001A5505" w:rsidP="00D5474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FDB589C" w14:textId="77777777" w:rsidR="00D5474D" w:rsidRDefault="00D5474D" w:rsidP="00D5474D"/>
    <w:p w14:paraId="7FDB589D" w14:textId="77777777" w:rsidR="00D5474D" w:rsidRDefault="00D5474D" w:rsidP="00D5474D">
      <w:pPr>
        <w:sectPr w:rsidR="00D5474D" w:rsidSect="00D5474D">
          <w:type w:val="continuous"/>
          <w:pgSz w:w="11906" w:h="16838"/>
          <w:pgMar w:top="1701" w:right="1418" w:bottom="1418" w:left="1418" w:header="709" w:footer="397" w:gutter="0"/>
          <w:cols w:space="708"/>
          <w:titlePg/>
          <w:docGrid w:linePitch="360"/>
        </w:sectPr>
      </w:pPr>
    </w:p>
    <w:p w14:paraId="7FDB589E" w14:textId="1F7A77D9" w:rsidR="00D5474D" w:rsidRDefault="001A5505" w:rsidP="00D5474D">
      <w:pPr>
        <w:pStyle w:val="Heading1"/>
        <w:tabs>
          <w:tab w:val="right" w:pos="9070"/>
        </w:tabs>
        <w:spacing w:before="560" w:after="640"/>
        <w:rPr>
          <w:color w:val="FFFFFF" w:themeColor="background1"/>
          <w:sz w:val="36"/>
        </w:rPr>
        <w:sectPr w:rsidR="00D5474D" w:rsidSect="00D5474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FDB5941" wp14:editId="7FDB594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793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033A9" w:rsidRPr="00EB1D71">
        <w:rPr>
          <w:color w:val="FFFFFF" w:themeColor="background1"/>
          <w:sz w:val="36"/>
        </w:rPr>
        <w:t xml:space="preserve"> </w:t>
      </w:r>
      <w:r w:rsidRPr="00EB1D71">
        <w:rPr>
          <w:color w:val="FFFFFF" w:themeColor="background1"/>
          <w:sz w:val="36"/>
        </w:rPr>
        <w:br/>
        <w:t>Services and support for daily living</w:t>
      </w:r>
    </w:p>
    <w:p w14:paraId="7FDB589F" w14:textId="77777777" w:rsidR="00D5474D" w:rsidRPr="00FD1B02" w:rsidRDefault="001A5505" w:rsidP="00D5474D">
      <w:pPr>
        <w:pStyle w:val="Heading3"/>
        <w:shd w:val="clear" w:color="auto" w:fill="F2F2F2" w:themeFill="background1" w:themeFillShade="F2"/>
      </w:pPr>
      <w:r w:rsidRPr="00FD1B02">
        <w:t>Consumer outcome:</w:t>
      </w:r>
    </w:p>
    <w:p w14:paraId="7FDB58A0" w14:textId="77777777" w:rsidR="00D5474D" w:rsidRDefault="001A5505" w:rsidP="00D5474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FDB58A1" w14:textId="77777777" w:rsidR="00D5474D" w:rsidRDefault="001A5505" w:rsidP="00D5474D">
      <w:pPr>
        <w:pStyle w:val="Heading3"/>
        <w:shd w:val="clear" w:color="auto" w:fill="F2F2F2" w:themeFill="background1" w:themeFillShade="F2"/>
      </w:pPr>
      <w:r>
        <w:t>Organisation statement:</w:t>
      </w:r>
    </w:p>
    <w:p w14:paraId="7FDB58A2" w14:textId="77777777" w:rsidR="00D5474D" w:rsidRDefault="001A5505" w:rsidP="00D5474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FDB58A3" w14:textId="77777777" w:rsidR="00D5474D" w:rsidRDefault="001A5505" w:rsidP="00D5474D">
      <w:pPr>
        <w:pStyle w:val="Heading2"/>
      </w:pPr>
      <w:r>
        <w:t>Assessment of Standard 4</w:t>
      </w:r>
    </w:p>
    <w:p w14:paraId="6B6DC544" w14:textId="7AB2398C" w:rsidR="00241726" w:rsidRPr="00163FEE" w:rsidRDefault="00241726" w:rsidP="00241726">
      <w:pPr>
        <w:rPr>
          <w:rFonts w:eastAsia="Calibri"/>
          <w:lang w:eastAsia="en-US"/>
        </w:rPr>
      </w:pPr>
      <w:bookmarkStart w:id="5" w:name="_Hlk32997883"/>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163FEE">
        <w:rPr>
          <w:rFonts w:eastAsia="Calibri"/>
          <w:lang w:eastAsia="en-US"/>
        </w:rPr>
        <w:t xml:space="preserve"> to do and how these things </w:t>
      </w:r>
      <w:r>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bookmarkEnd w:id="5"/>
    <w:p w14:paraId="4CB5F966" w14:textId="585E97D1" w:rsidR="0030417E" w:rsidRPr="00273C47" w:rsidRDefault="00241726" w:rsidP="0030417E">
      <w:pPr>
        <w:tabs>
          <w:tab w:val="right" w:pos="9026"/>
        </w:tabs>
        <w:rPr>
          <w:color w:val="auto"/>
        </w:rPr>
      </w:pPr>
      <w:r>
        <w:rPr>
          <w:rFonts w:eastAsia="Arial"/>
          <w:color w:val="000000" w:themeColor="text1"/>
        </w:rPr>
        <w:t>C</w:t>
      </w:r>
      <w:r w:rsidRPr="008D1BE0">
        <w:rPr>
          <w:rFonts w:eastAsia="Arial"/>
          <w:color w:val="000000" w:themeColor="text1"/>
        </w:rPr>
        <w:t xml:space="preserve">onsumers considered they </w:t>
      </w:r>
      <w:r>
        <w:rPr>
          <w:rFonts w:eastAsia="Arial"/>
          <w:color w:val="000000" w:themeColor="text1"/>
        </w:rPr>
        <w:t xml:space="preserve">received </w:t>
      </w:r>
      <w:r w:rsidRPr="008D1BE0">
        <w:rPr>
          <w:rFonts w:eastAsia="Arial"/>
          <w:color w:val="000000" w:themeColor="text1"/>
        </w:rPr>
        <w:t xml:space="preserve">the services and supports for daily living that </w:t>
      </w:r>
      <w:r>
        <w:rPr>
          <w:rFonts w:eastAsia="Arial"/>
          <w:color w:val="000000" w:themeColor="text1"/>
        </w:rPr>
        <w:t>were</w:t>
      </w:r>
      <w:r w:rsidRPr="008D1BE0">
        <w:rPr>
          <w:rFonts w:eastAsia="Arial"/>
          <w:color w:val="000000" w:themeColor="text1"/>
        </w:rPr>
        <w:t xml:space="preserve"> important for their health and well-being and that enable</w:t>
      </w:r>
      <w:r>
        <w:rPr>
          <w:rFonts w:eastAsia="Arial"/>
          <w:color w:val="000000" w:themeColor="text1"/>
        </w:rPr>
        <w:t>d</w:t>
      </w:r>
      <w:r w:rsidRPr="008D1BE0">
        <w:rPr>
          <w:rFonts w:eastAsia="Arial"/>
          <w:color w:val="000000" w:themeColor="text1"/>
        </w:rPr>
        <w:t xml:space="preserve"> them to do the things they want</w:t>
      </w:r>
      <w:r>
        <w:rPr>
          <w:rFonts w:eastAsia="Arial"/>
          <w:color w:val="000000" w:themeColor="text1"/>
        </w:rPr>
        <w:t>ed</w:t>
      </w:r>
      <w:r w:rsidRPr="008D1BE0">
        <w:rPr>
          <w:rFonts w:eastAsia="Arial"/>
          <w:color w:val="000000" w:themeColor="text1"/>
        </w:rPr>
        <w:t xml:space="preserve"> to do. </w:t>
      </w:r>
      <w:r w:rsidRPr="00ED71FC">
        <w:rPr>
          <w:rFonts w:eastAsia="Arial"/>
          <w:color w:val="auto"/>
        </w:rPr>
        <w:t xml:space="preserve">Consumers expressed they </w:t>
      </w:r>
      <w:r w:rsidR="0030417E">
        <w:rPr>
          <w:rFonts w:eastAsia="Arial"/>
          <w:color w:val="auto"/>
        </w:rPr>
        <w:t xml:space="preserve">received </w:t>
      </w:r>
      <w:r w:rsidRPr="00ED71FC">
        <w:rPr>
          <w:rFonts w:eastAsia="Arial"/>
          <w:color w:val="auto"/>
        </w:rPr>
        <w:t xml:space="preserve">safe and effective services and supports for daily living. Consumers </w:t>
      </w:r>
      <w:r w:rsidR="0030417E">
        <w:rPr>
          <w:rFonts w:eastAsia="Arial"/>
          <w:color w:val="auto"/>
        </w:rPr>
        <w:t xml:space="preserve">confirmed </w:t>
      </w:r>
      <w:r w:rsidRPr="00ED71FC">
        <w:rPr>
          <w:rFonts w:eastAsia="Arial"/>
          <w:color w:val="auto"/>
        </w:rPr>
        <w:t>staff ha</w:t>
      </w:r>
      <w:r w:rsidR="0030417E">
        <w:rPr>
          <w:rFonts w:eastAsia="Arial"/>
          <w:color w:val="auto"/>
        </w:rPr>
        <w:t>d</w:t>
      </w:r>
      <w:r w:rsidRPr="00ED71FC">
        <w:rPr>
          <w:rFonts w:eastAsia="Arial"/>
          <w:color w:val="auto"/>
        </w:rPr>
        <w:t xml:space="preserve"> an awareness of their individual needs and as well as their preferences to optimise their independence and wellbeing</w:t>
      </w:r>
      <w:r>
        <w:rPr>
          <w:rFonts w:eastAsia="Arial"/>
          <w:color w:val="auto"/>
        </w:rPr>
        <w:t>.</w:t>
      </w:r>
      <w:r w:rsidR="0030417E">
        <w:rPr>
          <w:rFonts w:eastAsia="Arial"/>
          <w:color w:val="auto"/>
        </w:rPr>
        <w:t xml:space="preserve"> </w:t>
      </w:r>
      <w:r w:rsidR="0030417E" w:rsidRPr="00A17D6E">
        <w:rPr>
          <w:rFonts w:eastAsia="Calibri"/>
          <w:lang w:eastAsia="en-US"/>
        </w:rPr>
        <w:t xml:space="preserve">Consumers expressed in various ways how they </w:t>
      </w:r>
      <w:r w:rsidR="0030417E">
        <w:rPr>
          <w:rFonts w:eastAsia="Calibri"/>
          <w:lang w:eastAsia="en-US"/>
        </w:rPr>
        <w:t xml:space="preserve">could </w:t>
      </w:r>
      <w:r w:rsidR="0030417E" w:rsidRPr="00A17D6E">
        <w:rPr>
          <w:rFonts w:eastAsia="Calibri"/>
          <w:lang w:eastAsia="en-US"/>
        </w:rPr>
        <w:t>continue to do things of interest to them within and outside the service and how they ke</w:t>
      </w:r>
      <w:r w:rsidR="0030417E">
        <w:rPr>
          <w:rFonts w:eastAsia="Calibri"/>
          <w:lang w:eastAsia="en-US"/>
        </w:rPr>
        <w:t>pt</w:t>
      </w:r>
      <w:r w:rsidR="0030417E" w:rsidRPr="00A17D6E">
        <w:rPr>
          <w:rFonts w:eastAsia="Calibri"/>
          <w:lang w:eastAsia="en-US"/>
        </w:rPr>
        <w:t xml:space="preserve"> in touch with people important to them. </w:t>
      </w:r>
      <w:r w:rsidR="0030417E">
        <w:rPr>
          <w:rFonts w:eastAsia="Calibri"/>
          <w:lang w:eastAsia="en-US"/>
        </w:rPr>
        <w:t>C</w:t>
      </w:r>
      <w:r w:rsidRPr="00ED71FC">
        <w:rPr>
          <w:rFonts w:eastAsia="Arial"/>
          <w:color w:val="auto"/>
        </w:rPr>
        <w:t>onsumers advised they c</w:t>
      </w:r>
      <w:r w:rsidR="0030417E">
        <w:rPr>
          <w:rFonts w:eastAsia="Arial"/>
          <w:color w:val="auto"/>
        </w:rPr>
        <w:t xml:space="preserve">ould </w:t>
      </w:r>
      <w:r w:rsidRPr="00ED71FC">
        <w:rPr>
          <w:rFonts w:eastAsia="Arial"/>
          <w:color w:val="auto"/>
        </w:rPr>
        <w:t xml:space="preserve">talk to staff, pastoral carers or their family if they </w:t>
      </w:r>
      <w:r w:rsidR="0030417E">
        <w:rPr>
          <w:rFonts w:eastAsia="Arial"/>
          <w:color w:val="auto"/>
        </w:rPr>
        <w:t>were</w:t>
      </w:r>
      <w:r w:rsidRPr="00ED71FC">
        <w:rPr>
          <w:rFonts w:eastAsia="Arial"/>
          <w:color w:val="auto"/>
        </w:rPr>
        <w:t xml:space="preserve"> feeling sad or low and religious services </w:t>
      </w:r>
      <w:r w:rsidR="0030417E">
        <w:rPr>
          <w:rFonts w:eastAsia="Arial"/>
          <w:color w:val="auto"/>
        </w:rPr>
        <w:t>were</w:t>
      </w:r>
      <w:r w:rsidRPr="00ED71FC">
        <w:rPr>
          <w:rFonts w:eastAsia="Arial"/>
          <w:color w:val="auto"/>
        </w:rPr>
        <w:t xml:space="preserve"> available to access.</w:t>
      </w:r>
      <w:r w:rsidR="0030417E" w:rsidRPr="0030417E">
        <w:rPr>
          <w:rFonts w:eastAsia="Arial"/>
          <w:color w:val="auto"/>
        </w:rPr>
        <w:t xml:space="preserve"> </w:t>
      </w:r>
      <w:r w:rsidR="0030417E" w:rsidRPr="00273C47">
        <w:rPr>
          <w:rFonts w:eastAsia="Arial"/>
          <w:color w:val="auto"/>
        </w:rPr>
        <w:t xml:space="preserve">Consumer information </w:t>
      </w:r>
      <w:r w:rsidR="0030417E">
        <w:rPr>
          <w:rFonts w:eastAsia="Arial"/>
          <w:color w:val="auto"/>
        </w:rPr>
        <w:t>was</w:t>
      </w:r>
      <w:r w:rsidR="0030417E" w:rsidRPr="00273C47">
        <w:rPr>
          <w:rFonts w:eastAsia="Arial"/>
          <w:color w:val="auto"/>
        </w:rPr>
        <w:t xml:space="preserve"> communicated within the organisation and </w:t>
      </w:r>
      <w:r w:rsidR="0030417E">
        <w:rPr>
          <w:rFonts w:eastAsia="Arial"/>
          <w:color w:val="auto"/>
        </w:rPr>
        <w:t xml:space="preserve">with </w:t>
      </w:r>
      <w:r w:rsidR="0030417E" w:rsidRPr="00273C47">
        <w:rPr>
          <w:rFonts w:eastAsia="Arial"/>
          <w:color w:val="auto"/>
        </w:rPr>
        <w:t xml:space="preserve">others where responsibility </w:t>
      </w:r>
      <w:r w:rsidR="0030417E">
        <w:rPr>
          <w:rFonts w:eastAsia="Arial"/>
          <w:color w:val="auto"/>
        </w:rPr>
        <w:t xml:space="preserve">of care was </w:t>
      </w:r>
      <w:r w:rsidR="0030417E" w:rsidRPr="00273C47">
        <w:rPr>
          <w:rFonts w:eastAsia="Arial"/>
          <w:color w:val="auto"/>
        </w:rPr>
        <w:t>shared.</w:t>
      </w:r>
    </w:p>
    <w:p w14:paraId="6A0C76BA" w14:textId="34FBED0C" w:rsidR="0030417E" w:rsidRPr="0030417E" w:rsidRDefault="0030417E" w:rsidP="0030417E">
      <w:pPr>
        <w:rPr>
          <w:rFonts w:eastAsia="Calibri"/>
          <w:lang w:eastAsia="en-US"/>
        </w:rPr>
      </w:pPr>
      <w:r w:rsidRPr="0030417E">
        <w:rPr>
          <w:rFonts w:eastAsia="Calibri"/>
          <w:lang w:eastAsia="en-US"/>
        </w:rPr>
        <w:t xml:space="preserve">Lifestyle staff advised if further supports </w:t>
      </w:r>
      <w:r>
        <w:rPr>
          <w:rFonts w:eastAsia="Calibri"/>
          <w:lang w:eastAsia="en-US"/>
        </w:rPr>
        <w:t xml:space="preserve">or referrals </w:t>
      </w:r>
      <w:r w:rsidRPr="0030417E">
        <w:rPr>
          <w:rFonts w:eastAsia="Calibri"/>
          <w:lang w:eastAsia="en-US"/>
        </w:rPr>
        <w:t xml:space="preserve">from other organisations and providers of other care and services </w:t>
      </w:r>
      <w:r>
        <w:rPr>
          <w:rFonts w:eastAsia="Calibri"/>
          <w:lang w:eastAsia="en-US"/>
        </w:rPr>
        <w:t>were</w:t>
      </w:r>
      <w:r w:rsidRPr="0030417E">
        <w:rPr>
          <w:rFonts w:eastAsia="Calibri"/>
          <w:lang w:eastAsia="en-US"/>
        </w:rPr>
        <w:t xml:space="preserve"> required for consumers, they would discuss this with the </w:t>
      </w:r>
      <w:r>
        <w:rPr>
          <w:rFonts w:eastAsia="Calibri"/>
          <w:lang w:eastAsia="en-US"/>
        </w:rPr>
        <w:t xml:space="preserve">registered staff and management </w:t>
      </w:r>
      <w:r w:rsidRPr="0030417E">
        <w:rPr>
          <w:rFonts w:eastAsia="Calibri"/>
          <w:lang w:eastAsia="en-US"/>
        </w:rPr>
        <w:t xml:space="preserve">and make arrangements where required. </w:t>
      </w:r>
      <w:r>
        <w:rPr>
          <w:rFonts w:eastAsia="Calibri"/>
          <w:lang w:eastAsia="en-US"/>
        </w:rPr>
        <w:t>C</w:t>
      </w:r>
      <w:r w:rsidRPr="434254C0">
        <w:rPr>
          <w:rFonts w:eastAsia="Calibri"/>
          <w:lang w:eastAsia="en-US"/>
        </w:rPr>
        <w:t xml:space="preserve">ontact details for other organisations and providers of other care and services </w:t>
      </w:r>
      <w:r>
        <w:rPr>
          <w:rFonts w:eastAsia="Calibri"/>
          <w:lang w:eastAsia="en-US"/>
        </w:rPr>
        <w:t xml:space="preserve">were </w:t>
      </w:r>
      <w:r w:rsidRPr="434254C0">
        <w:rPr>
          <w:rFonts w:eastAsia="Calibri"/>
          <w:lang w:eastAsia="en-US"/>
        </w:rPr>
        <w:t>available to staff</w:t>
      </w:r>
      <w:r>
        <w:rPr>
          <w:rFonts w:eastAsia="Calibri"/>
          <w:lang w:eastAsia="en-US"/>
        </w:rPr>
        <w:t>.</w:t>
      </w:r>
    </w:p>
    <w:p w14:paraId="09973AE3" w14:textId="2292BF0C" w:rsidR="00241726" w:rsidRPr="00F243C9" w:rsidRDefault="00241726" w:rsidP="0030417E">
      <w:pPr>
        <w:rPr>
          <w:rFonts w:eastAsia="Calibri"/>
          <w:lang w:eastAsia="en-US"/>
        </w:rPr>
      </w:pPr>
      <w:r w:rsidRPr="00ED71FC">
        <w:rPr>
          <w:rFonts w:eastAsia="Arial"/>
          <w:color w:val="auto"/>
        </w:rPr>
        <w:lastRenderedPageBreak/>
        <w:t>Consumers advised their provided meals ha</w:t>
      </w:r>
      <w:r w:rsidR="0030417E">
        <w:rPr>
          <w:rFonts w:eastAsia="Arial"/>
          <w:color w:val="auto"/>
        </w:rPr>
        <w:t>d</w:t>
      </w:r>
      <w:r w:rsidRPr="00ED71FC">
        <w:rPr>
          <w:rFonts w:eastAsia="Arial"/>
          <w:color w:val="auto"/>
        </w:rPr>
        <w:t xml:space="preserve"> enough variety and </w:t>
      </w:r>
      <w:r w:rsidR="0030417E">
        <w:rPr>
          <w:rFonts w:eastAsia="Arial"/>
          <w:color w:val="auto"/>
        </w:rPr>
        <w:t>were</w:t>
      </w:r>
      <w:r w:rsidRPr="00ED71FC">
        <w:rPr>
          <w:rFonts w:eastAsia="Arial"/>
          <w:color w:val="auto"/>
        </w:rPr>
        <w:t xml:space="preserve"> </w:t>
      </w:r>
      <w:r>
        <w:rPr>
          <w:rFonts w:eastAsia="Arial"/>
          <w:color w:val="auto"/>
        </w:rPr>
        <w:t xml:space="preserve">of </w:t>
      </w:r>
      <w:proofErr w:type="gramStart"/>
      <w:r w:rsidRPr="00ED71FC">
        <w:rPr>
          <w:rFonts w:eastAsia="Arial"/>
          <w:color w:val="auto"/>
        </w:rPr>
        <w:t>sufficient</w:t>
      </w:r>
      <w:proofErr w:type="gramEnd"/>
      <w:r w:rsidRPr="00ED71FC">
        <w:rPr>
          <w:rFonts w:eastAsia="Arial"/>
          <w:color w:val="auto"/>
        </w:rPr>
        <w:t xml:space="preserve"> </w:t>
      </w:r>
      <w:r w:rsidRPr="00F243C9">
        <w:rPr>
          <w:rFonts w:eastAsia="Calibri"/>
          <w:lang w:eastAsia="en-US"/>
        </w:rPr>
        <w:t xml:space="preserve">quality and quantity for their needs. </w:t>
      </w:r>
      <w:r w:rsidR="0030417E" w:rsidRPr="00F243C9">
        <w:rPr>
          <w:rFonts w:eastAsia="Calibri"/>
          <w:lang w:eastAsia="en-US"/>
        </w:rPr>
        <w:t>E</w:t>
      </w:r>
      <w:r w:rsidRPr="00F243C9">
        <w:rPr>
          <w:rFonts w:eastAsia="Calibri"/>
          <w:lang w:eastAsia="en-US"/>
        </w:rPr>
        <w:t>quipment which support</w:t>
      </w:r>
      <w:r w:rsidR="0030417E" w:rsidRPr="00F243C9">
        <w:rPr>
          <w:rFonts w:eastAsia="Calibri"/>
          <w:lang w:eastAsia="en-US"/>
        </w:rPr>
        <w:t>ed</w:t>
      </w:r>
      <w:r w:rsidRPr="00F243C9">
        <w:rPr>
          <w:rFonts w:eastAsia="Calibri"/>
          <w:lang w:eastAsia="en-US"/>
        </w:rPr>
        <w:t xml:space="preserve"> consumers to engage in lifestyle activities </w:t>
      </w:r>
      <w:r w:rsidR="0030417E" w:rsidRPr="00F243C9">
        <w:rPr>
          <w:rFonts w:eastAsia="Calibri"/>
          <w:lang w:eastAsia="en-US"/>
        </w:rPr>
        <w:t xml:space="preserve">was observed </w:t>
      </w:r>
      <w:r w:rsidRPr="00F243C9">
        <w:rPr>
          <w:rFonts w:eastAsia="Calibri"/>
          <w:lang w:eastAsia="en-US"/>
        </w:rPr>
        <w:t>to be suitable, clean, well maintained, and readily available.</w:t>
      </w:r>
    </w:p>
    <w:p w14:paraId="09BAC4D9" w14:textId="3BF116B2" w:rsidR="00241726" w:rsidRPr="00F243C9" w:rsidRDefault="0030417E" w:rsidP="00241726">
      <w:pPr>
        <w:rPr>
          <w:rFonts w:eastAsia="Calibri"/>
          <w:lang w:eastAsia="en-US"/>
        </w:rPr>
      </w:pPr>
      <w:r w:rsidRPr="00F243C9">
        <w:rPr>
          <w:rFonts w:eastAsia="Calibri"/>
          <w:lang w:eastAsia="en-US"/>
        </w:rPr>
        <w:t>S</w:t>
      </w:r>
      <w:r w:rsidR="00241726" w:rsidRPr="00F243C9">
        <w:rPr>
          <w:rFonts w:eastAsia="Calibri"/>
          <w:lang w:eastAsia="en-US"/>
        </w:rPr>
        <w:t xml:space="preserve">taff </w:t>
      </w:r>
      <w:r w:rsidRPr="00F243C9">
        <w:rPr>
          <w:rFonts w:eastAsia="Calibri"/>
          <w:lang w:eastAsia="en-US"/>
        </w:rPr>
        <w:t xml:space="preserve">were observed </w:t>
      </w:r>
      <w:r w:rsidR="00241726" w:rsidRPr="00F243C9">
        <w:rPr>
          <w:rFonts w:eastAsia="Calibri"/>
          <w:lang w:eastAsia="en-US"/>
        </w:rPr>
        <w:t xml:space="preserve">talking to consumers, participating in activities and engaging with </w:t>
      </w:r>
      <w:r w:rsidRPr="00F243C9">
        <w:rPr>
          <w:rFonts w:eastAsia="Calibri"/>
          <w:lang w:eastAsia="en-US"/>
        </w:rPr>
        <w:t xml:space="preserve">consumers </w:t>
      </w:r>
      <w:r w:rsidR="00241726" w:rsidRPr="00F243C9">
        <w:rPr>
          <w:rFonts w:eastAsia="Calibri"/>
          <w:lang w:eastAsia="en-US"/>
        </w:rPr>
        <w:t>in a supportive and caring way</w:t>
      </w:r>
      <w:r w:rsidRPr="00F243C9">
        <w:rPr>
          <w:rFonts w:eastAsia="Calibri"/>
          <w:lang w:eastAsia="en-US"/>
        </w:rPr>
        <w:t>.</w:t>
      </w:r>
    </w:p>
    <w:p w14:paraId="7FDB58A5" w14:textId="5AF5F162" w:rsidR="00D5474D" w:rsidRPr="0030417E" w:rsidRDefault="001A5505" w:rsidP="00D5474D">
      <w:pPr>
        <w:rPr>
          <w:rFonts w:eastAsia="Calibri"/>
          <w:color w:val="auto"/>
        </w:rPr>
      </w:pPr>
      <w:r w:rsidRPr="00F243C9">
        <w:rPr>
          <w:rFonts w:eastAsia="Calibri"/>
          <w:lang w:eastAsia="en-US"/>
        </w:rPr>
        <w:t xml:space="preserve">The Quality Standard is assessed as Compliant as </w:t>
      </w:r>
      <w:r w:rsidR="0030417E" w:rsidRPr="00F243C9">
        <w:rPr>
          <w:rFonts w:eastAsia="Calibri"/>
          <w:lang w:eastAsia="en-US"/>
        </w:rPr>
        <w:t xml:space="preserve">seven </w:t>
      </w:r>
      <w:r w:rsidRPr="00F243C9">
        <w:rPr>
          <w:rFonts w:eastAsia="Calibri"/>
          <w:lang w:eastAsia="en-US"/>
        </w:rPr>
        <w:t>of the seven specific</w:t>
      </w:r>
      <w:r w:rsidRPr="0030417E">
        <w:rPr>
          <w:rFonts w:eastAsiaTheme="minorHAnsi"/>
          <w:color w:val="auto"/>
        </w:rPr>
        <w:t xml:space="preserve"> requirements have been assessed as Compliant.</w:t>
      </w:r>
    </w:p>
    <w:p w14:paraId="7FDB58A6" w14:textId="283A1A0A" w:rsidR="00D5474D" w:rsidRDefault="001A5505" w:rsidP="00D5474D">
      <w:pPr>
        <w:pStyle w:val="Heading2"/>
      </w:pPr>
      <w:r>
        <w:t>Assessment of Standard 4 Requirements</w:t>
      </w:r>
      <w:r w:rsidRPr="0066387A">
        <w:rPr>
          <w:i/>
          <w:color w:val="0000FF"/>
          <w:sz w:val="24"/>
          <w:szCs w:val="24"/>
        </w:rPr>
        <w:t xml:space="preserve"> </w:t>
      </w:r>
    </w:p>
    <w:p w14:paraId="7FDB58A7" w14:textId="385495DA" w:rsidR="00D5474D" w:rsidRPr="00314FF7" w:rsidRDefault="001A5505" w:rsidP="00D5474D">
      <w:pPr>
        <w:pStyle w:val="Heading3"/>
      </w:pPr>
      <w:r w:rsidRPr="00314FF7">
        <w:t>Requirement 4(3)(a)</w:t>
      </w:r>
      <w:r>
        <w:tab/>
        <w:t>Compliant</w:t>
      </w:r>
    </w:p>
    <w:p w14:paraId="7FDB58A8" w14:textId="77777777" w:rsidR="00D5474D" w:rsidRPr="008D114F" w:rsidRDefault="001A5505" w:rsidP="00D5474D">
      <w:pPr>
        <w:rPr>
          <w:i/>
        </w:rPr>
      </w:pPr>
      <w:r w:rsidRPr="008D114F">
        <w:rPr>
          <w:i/>
        </w:rPr>
        <w:t>Each consumer gets safe and effective services and supports for daily living that meet the consumer’s needs, goals and preferences and optimise their independence, health, well-being and quality of life.</w:t>
      </w:r>
    </w:p>
    <w:p w14:paraId="7FDB58AA" w14:textId="200593C1" w:rsidR="00D5474D" w:rsidRPr="00D435F8" w:rsidRDefault="001A5505" w:rsidP="00D5474D">
      <w:pPr>
        <w:pStyle w:val="Heading3"/>
      </w:pPr>
      <w:r w:rsidRPr="00D435F8">
        <w:t>Requirement 4(3)(b)</w:t>
      </w:r>
      <w:r>
        <w:tab/>
        <w:t>Compliant</w:t>
      </w:r>
    </w:p>
    <w:p w14:paraId="7FDB58AB" w14:textId="77777777" w:rsidR="00D5474D" w:rsidRPr="008D114F" w:rsidRDefault="001A5505" w:rsidP="00D5474D">
      <w:pPr>
        <w:rPr>
          <w:i/>
        </w:rPr>
      </w:pPr>
      <w:r w:rsidRPr="008D114F">
        <w:rPr>
          <w:i/>
        </w:rPr>
        <w:t>Services and supports for daily living promote each consumer’s emotional, spiritual and psychological well-being.</w:t>
      </w:r>
    </w:p>
    <w:p w14:paraId="7FDB58AD" w14:textId="11021880" w:rsidR="00D5474D" w:rsidRPr="00D435F8" w:rsidRDefault="001A5505" w:rsidP="00D5474D">
      <w:pPr>
        <w:pStyle w:val="Heading3"/>
      </w:pPr>
      <w:r w:rsidRPr="00D435F8">
        <w:t>Requirement 4(3)(c)</w:t>
      </w:r>
      <w:r>
        <w:tab/>
        <w:t>Compliant</w:t>
      </w:r>
    </w:p>
    <w:p w14:paraId="7FDB58AE" w14:textId="77777777" w:rsidR="00D5474D" w:rsidRPr="008D114F" w:rsidRDefault="001A5505" w:rsidP="00D5474D">
      <w:pPr>
        <w:rPr>
          <w:i/>
        </w:rPr>
      </w:pPr>
      <w:r w:rsidRPr="008D114F">
        <w:rPr>
          <w:i/>
        </w:rPr>
        <w:t>Services and supports for daily living assist each consumer to:</w:t>
      </w:r>
    </w:p>
    <w:p w14:paraId="7FDB58AF" w14:textId="77777777" w:rsidR="00D5474D" w:rsidRPr="008D114F" w:rsidRDefault="001A5505" w:rsidP="00D5474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FDB58B0" w14:textId="77777777" w:rsidR="00D5474D" w:rsidRPr="008D114F" w:rsidRDefault="001A5505" w:rsidP="00D5474D">
      <w:pPr>
        <w:numPr>
          <w:ilvl w:val="0"/>
          <w:numId w:val="26"/>
        </w:numPr>
        <w:tabs>
          <w:tab w:val="right" w:pos="9026"/>
        </w:tabs>
        <w:spacing w:before="0" w:after="0"/>
        <w:ind w:left="567" w:hanging="425"/>
        <w:outlineLvl w:val="4"/>
        <w:rPr>
          <w:i/>
        </w:rPr>
      </w:pPr>
      <w:r w:rsidRPr="008D114F">
        <w:rPr>
          <w:i/>
        </w:rPr>
        <w:t>have social and personal relationships; and</w:t>
      </w:r>
    </w:p>
    <w:p w14:paraId="7FDB58B1" w14:textId="77777777" w:rsidR="00D5474D" w:rsidRPr="008D114F" w:rsidRDefault="001A5505" w:rsidP="00D5474D">
      <w:pPr>
        <w:numPr>
          <w:ilvl w:val="0"/>
          <w:numId w:val="26"/>
        </w:numPr>
        <w:tabs>
          <w:tab w:val="right" w:pos="9026"/>
        </w:tabs>
        <w:spacing w:before="0" w:after="0"/>
        <w:ind w:left="567" w:hanging="425"/>
        <w:outlineLvl w:val="4"/>
        <w:rPr>
          <w:i/>
        </w:rPr>
      </w:pPr>
      <w:r w:rsidRPr="008D114F">
        <w:rPr>
          <w:i/>
        </w:rPr>
        <w:t>do the things of interest to them.</w:t>
      </w:r>
    </w:p>
    <w:p w14:paraId="7FDB58B3" w14:textId="1872A19F" w:rsidR="00D5474D" w:rsidRPr="00D435F8" w:rsidRDefault="001A5505" w:rsidP="00D5474D">
      <w:pPr>
        <w:pStyle w:val="Heading3"/>
      </w:pPr>
      <w:r w:rsidRPr="00D435F8">
        <w:t>Requirement 4(3)(d)</w:t>
      </w:r>
      <w:r>
        <w:tab/>
        <w:t>Compliant</w:t>
      </w:r>
    </w:p>
    <w:p w14:paraId="7FDB58B4" w14:textId="77777777" w:rsidR="00D5474D" w:rsidRPr="008D114F" w:rsidRDefault="001A5505" w:rsidP="00D5474D">
      <w:pPr>
        <w:rPr>
          <w:i/>
        </w:rPr>
      </w:pPr>
      <w:r w:rsidRPr="008D114F">
        <w:rPr>
          <w:i/>
        </w:rPr>
        <w:t>Information about the consumer’s condition, needs and preferences is communicated within the organisation, and with others where responsibility for care is shared.</w:t>
      </w:r>
    </w:p>
    <w:p w14:paraId="7FDB58B6" w14:textId="00AF104E" w:rsidR="00D5474D" w:rsidRPr="00D435F8" w:rsidRDefault="001A5505" w:rsidP="00D5474D">
      <w:pPr>
        <w:pStyle w:val="Heading3"/>
      </w:pPr>
      <w:r w:rsidRPr="00D435F8">
        <w:t>Requirement 4(3)(e)</w:t>
      </w:r>
      <w:r>
        <w:tab/>
        <w:t>Compliant</w:t>
      </w:r>
    </w:p>
    <w:p w14:paraId="7FDB58B7" w14:textId="77777777" w:rsidR="00D5474D" w:rsidRPr="008D114F" w:rsidRDefault="001A5505" w:rsidP="00D5474D">
      <w:pPr>
        <w:rPr>
          <w:i/>
        </w:rPr>
      </w:pPr>
      <w:r w:rsidRPr="008D114F">
        <w:rPr>
          <w:i/>
        </w:rPr>
        <w:t>Timely and appropriate referrals to individuals, other organisations and providers of other care and services.</w:t>
      </w:r>
    </w:p>
    <w:p w14:paraId="7FDB58B9" w14:textId="57113502" w:rsidR="00D5474D" w:rsidRPr="00D435F8" w:rsidRDefault="001A5505" w:rsidP="00D5474D">
      <w:pPr>
        <w:pStyle w:val="Heading3"/>
      </w:pPr>
      <w:r w:rsidRPr="00D435F8">
        <w:t>Requirement 4(3)(f)</w:t>
      </w:r>
      <w:r>
        <w:tab/>
        <w:t>Compliant</w:t>
      </w:r>
    </w:p>
    <w:p w14:paraId="7FDB58BA" w14:textId="77777777" w:rsidR="00D5474D" w:rsidRPr="008D114F" w:rsidRDefault="001A5505" w:rsidP="00D5474D">
      <w:pPr>
        <w:rPr>
          <w:i/>
        </w:rPr>
      </w:pPr>
      <w:r w:rsidRPr="008D114F">
        <w:rPr>
          <w:i/>
        </w:rPr>
        <w:t>Where meals are provided, they are varied and of suitable quality and quantity.</w:t>
      </w:r>
    </w:p>
    <w:p w14:paraId="7FDB58BC" w14:textId="4A2B822A" w:rsidR="00D5474D" w:rsidRPr="00D435F8" w:rsidRDefault="001A5505" w:rsidP="00D5474D">
      <w:pPr>
        <w:pStyle w:val="Heading3"/>
      </w:pPr>
      <w:r w:rsidRPr="00D435F8">
        <w:lastRenderedPageBreak/>
        <w:t>Requirement 4(3)(g)</w:t>
      </w:r>
      <w:r>
        <w:tab/>
        <w:t>Compliant</w:t>
      </w:r>
    </w:p>
    <w:p w14:paraId="7FDB58BD" w14:textId="77777777" w:rsidR="00D5474D" w:rsidRPr="008D114F" w:rsidRDefault="001A5505" w:rsidP="00D5474D">
      <w:pPr>
        <w:rPr>
          <w:i/>
        </w:rPr>
      </w:pPr>
      <w:r w:rsidRPr="008D114F">
        <w:rPr>
          <w:i/>
        </w:rPr>
        <w:t>Where equipment is provided, it is safe, suitable, clean and well maintained.</w:t>
      </w:r>
    </w:p>
    <w:p w14:paraId="7FDB58C0" w14:textId="77777777" w:rsidR="00D5474D" w:rsidRDefault="00D5474D" w:rsidP="00D5474D">
      <w:pPr>
        <w:sectPr w:rsidR="00D5474D" w:rsidSect="00D5474D">
          <w:type w:val="continuous"/>
          <w:pgSz w:w="11906" w:h="16838"/>
          <w:pgMar w:top="1701" w:right="1418" w:bottom="1418" w:left="1418" w:header="709" w:footer="397" w:gutter="0"/>
          <w:cols w:space="708"/>
          <w:titlePg/>
          <w:docGrid w:linePitch="360"/>
        </w:sectPr>
      </w:pPr>
    </w:p>
    <w:p w14:paraId="7FDB58C1" w14:textId="24EA8E1F" w:rsidR="00D5474D" w:rsidRDefault="001A5505" w:rsidP="00D5474D">
      <w:pPr>
        <w:pStyle w:val="Heading1"/>
        <w:tabs>
          <w:tab w:val="right" w:pos="9070"/>
        </w:tabs>
        <w:spacing w:before="560" w:after="640"/>
        <w:rPr>
          <w:color w:val="FFFFFF" w:themeColor="background1"/>
          <w:sz w:val="36"/>
        </w:rPr>
        <w:sectPr w:rsidR="00D5474D" w:rsidSect="00D5474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FDB5943" wp14:editId="7FDB594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710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033A9" w:rsidRPr="00EB1D71">
        <w:rPr>
          <w:color w:val="FFFFFF" w:themeColor="background1"/>
          <w:sz w:val="36"/>
        </w:rPr>
        <w:t xml:space="preserve"> </w:t>
      </w:r>
      <w:r w:rsidRPr="00EB1D71">
        <w:rPr>
          <w:color w:val="FFFFFF" w:themeColor="background1"/>
          <w:sz w:val="36"/>
        </w:rPr>
        <w:br/>
        <w:t>Organisation’s service environment</w:t>
      </w:r>
    </w:p>
    <w:p w14:paraId="7FDB58C2" w14:textId="77777777" w:rsidR="00D5474D" w:rsidRPr="00FD1B02" w:rsidRDefault="001A5505" w:rsidP="00D5474D">
      <w:pPr>
        <w:pStyle w:val="Heading3"/>
        <w:shd w:val="clear" w:color="auto" w:fill="F2F2F2" w:themeFill="background1" w:themeFillShade="F2"/>
      </w:pPr>
      <w:r w:rsidRPr="00FD1B02">
        <w:t>Consumer outcome:</w:t>
      </w:r>
    </w:p>
    <w:p w14:paraId="7FDB58C3" w14:textId="77777777" w:rsidR="00D5474D" w:rsidRDefault="001A5505" w:rsidP="00D5474D">
      <w:pPr>
        <w:numPr>
          <w:ilvl w:val="0"/>
          <w:numId w:val="5"/>
        </w:numPr>
        <w:shd w:val="clear" w:color="auto" w:fill="F2F2F2" w:themeFill="background1" w:themeFillShade="F2"/>
      </w:pPr>
      <w:r>
        <w:t>I feel I belong and I am safe and comfortable in the organisation’s service environment.</w:t>
      </w:r>
    </w:p>
    <w:p w14:paraId="7FDB58C4" w14:textId="77777777" w:rsidR="00D5474D" w:rsidRDefault="001A5505" w:rsidP="00D5474D">
      <w:pPr>
        <w:pStyle w:val="Heading3"/>
        <w:shd w:val="clear" w:color="auto" w:fill="F2F2F2" w:themeFill="background1" w:themeFillShade="F2"/>
      </w:pPr>
      <w:r>
        <w:t>Organisation statement:</w:t>
      </w:r>
    </w:p>
    <w:p w14:paraId="7FDB58C5" w14:textId="77777777" w:rsidR="00D5474D" w:rsidRDefault="001A5505" w:rsidP="00D5474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FDB58C6" w14:textId="77777777" w:rsidR="00D5474D" w:rsidRDefault="001A5505" w:rsidP="00D5474D">
      <w:pPr>
        <w:pStyle w:val="Heading2"/>
      </w:pPr>
      <w:r>
        <w:t>Assessment of Standard 5</w:t>
      </w:r>
    </w:p>
    <w:p w14:paraId="4B364FC9" w14:textId="4316CB44" w:rsidR="0030417E" w:rsidRPr="0082220C" w:rsidRDefault="0030417E" w:rsidP="0030417E">
      <w:pPr>
        <w:rPr>
          <w:rFonts w:eastAsia="Calibri"/>
          <w:lang w:eastAsia="en-US"/>
        </w:rPr>
      </w:pPr>
      <w:r w:rsidRPr="1D6F7427">
        <w:rPr>
          <w:rFonts w:eastAsia="Calibri"/>
          <w:lang w:eastAsia="en-US"/>
        </w:rPr>
        <w:t xml:space="preserve">To understand the consumer’s experience and </w:t>
      </w:r>
      <w:r>
        <w:rPr>
          <w:rFonts w:eastAsia="Calibri"/>
          <w:lang w:eastAsia="en-US"/>
        </w:rPr>
        <w:t>if</w:t>
      </w:r>
      <w:r w:rsidR="00653617">
        <w:rPr>
          <w:rFonts w:eastAsia="Calibri"/>
          <w:lang w:eastAsia="en-US"/>
        </w:rPr>
        <w:t xml:space="preserve"> </w:t>
      </w:r>
      <w:r w:rsidRPr="1D6F7427">
        <w:rPr>
          <w:rFonts w:eastAsia="Calibri"/>
          <w:lang w:eastAsia="en-US"/>
        </w:rPr>
        <w:t>the organisation underst</w:t>
      </w:r>
      <w:r w:rsidR="00653617">
        <w:rPr>
          <w:rFonts w:eastAsia="Calibri"/>
          <w:lang w:eastAsia="en-US"/>
        </w:rPr>
        <w:t>ood</w:t>
      </w:r>
      <w:r w:rsidRPr="1D6F7427">
        <w:rPr>
          <w:rFonts w:eastAsia="Calibri"/>
          <w:lang w:eastAsia="en-US"/>
        </w:rPr>
        <w:t xml:space="preserve"> and applie</w:t>
      </w:r>
      <w:r w:rsidR="00653617">
        <w:rPr>
          <w:rFonts w:eastAsia="Calibri"/>
          <w:lang w:eastAsia="en-US"/>
        </w:rPr>
        <w:t>d</w:t>
      </w:r>
      <w:r w:rsidRPr="1D6F7427">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0FA1BE78" w14:textId="2FFDD0B9" w:rsidR="00653617" w:rsidRPr="00653617" w:rsidRDefault="00653617" w:rsidP="00653617">
      <w:pPr>
        <w:rPr>
          <w:rFonts w:eastAsia="Calibri"/>
          <w:color w:val="auto"/>
          <w:lang w:eastAsia="en-US"/>
        </w:rPr>
      </w:pPr>
      <w:r w:rsidRPr="00653617">
        <w:rPr>
          <w:rFonts w:eastAsia="Calibri"/>
          <w:color w:val="auto"/>
          <w:lang w:eastAsia="en-US"/>
        </w:rPr>
        <w:t>C</w:t>
      </w:r>
      <w:r w:rsidR="0030417E" w:rsidRPr="00653617">
        <w:rPr>
          <w:rFonts w:eastAsia="Calibri"/>
          <w:color w:val="auto"/>
          <w:lang w:eastAsia="en-US"/>
        </w:rPr>
        <w:t xml:space="preserve">onsumers </w:t>
      </w:r>
      <w:r w:rsidRPr="00653617">
        <w:rPr>
          <w:rFonts w:eastAsia="Calibri"/>
          <w:color w:val="auto"/>
          <w:lang w:eastAsia="en-US"/>
        </w:rPr>
        <w:t>f</w:t>
      </w:r>
      <w:r w:rsidR="0030417E" w:rsidRPr="00653617">
        <w:rPr>
          <w:rFonts w:eastAsia="Calibri"/>
          <w:color w:val="auto"/>
          <w:lang w:eastAsia="en-US"/>
        </w:rPr>
        <w:t>e</w:t>
      </w:r>
      <w:r w:rsidRPr="00653617">
        <w:rPr>
          <w:rFonts w:eastAsia="Calibri"/>
          <w:color w:val="auto"/>
          <w:lang w:eastAsia="en-US"/>
        </w:rPr>
        <w:t>lt</w:t>
      </w:r>
      <w:r w:rsidR="0030417E" w:rsidRPr="00653617">
        <w:rPr>
          <w:rFonts w:eastAsia="Calibri"/>
          <w:color w:val="auto"/>
          <w:lang w:eastAsia="en-US"/>
        </w:rPr>
        <w:t xml:space="preserve"> they belong</w:t>
      </w:r>
      <w:r w:rsidRPr="00653617">
        <w:rPr>
          <w:rFonts w:eastAsia="Calibri"/>
          <w:color w:val="auto"/>
          <w:lang w:eastAsia="en-US"/>
        </w:rPr>
        <w:t>ed</w:t>
      </w:r>
      <w:r w:rsidR="0030417E" w:rsidRPr="00653617">
        <w:rPr>
          <w:rFonts w:eastAsia="Calibri"/>
          <w:color w:val="auto"/>
          <w:lang w:eastAsia="en-US"/>
        </w:rPr>
        <w:t xml:space="preserve"> in the service and fe</w:t>
      </w:r>
      <w:r w:rsidRPr="00653617">
        <w:rPr>
          <w:rFonts w:eastAsia="Calibri"/>
          <w:color w:val="auto"/>
          <w:lang w:eastAsia="en-US"/>
        </w:rPr>
        <w:t>lt</w:t>
      </w:r>
      <w:r w:rsidR="0030417E" w:rsidRPr="00653617">
        <w:rPr>
          <w:rFonts w:eastAsia="Calibri"/>
          <w:color w:val="auto"/>
          <w:lang w:eastAsia="en-US"/>
        </w:rPr>
        <w:t xml:space="preserve"> safe and comfortable in the service environment. Consumers reported in various ways </w:t>
      </w:r>
      <w:r w:rsidRPr="00653617">
        <w:rPr>
          <w:rFonts w:eastAsia="Calibri"/>
          <w:color w:val="auto"/>
          <w:lang w:eastAsia="en-US"/>
        </w:rPr>
        <w:t xml:space="preserve">how </w:t>
      </w:r>
      <w:r w:rsidR="0030417E" w:rsidRPr="00653617">
        <w:rPr>
          <w:rFonts w:eastAsia="Calibri"/>
          <w:color w:val="auto"/>
          <w:lang w:eastAsia="en-US"/>
        </w:rPr>
        <w:t xml:space="preserve">the service </w:t>
      </w:r>
      <w:r w:rsidRPr="00653617">
        <w:rPr>
          <w:rFonts w:eastAsia="Calibri"/>
          <w:color w:val="auto"/>
          <w:lang w:eastAsia="en-US"/>
        </w:rPr>
        <w:t>was</w:t>
      </w:r>
      <w:r w:rsidR="0030417E" w:rsidRPr="00653617">
        <w:rPr>
          <w:rFonts w:eastAsia="Calibri"/>
          <w:color w:val="auto"/>
          <w:lang w:eastAsia="en-US"/>
        </w:rPr>
        <w:t xml:space="preserve"> comfortable and support</w:t>
      </w:r>
      <w:r w:rsidRPr="00653617">
        <w:rPr>
          <w:rFonts w:eastAsia="Calibri"/>
          <w:color w:val="auto"/>
          <w:lang w:eastAsia="en-US"/>
        </w:rPr>
        <w:t>ed</w:t>
      </w:r>
      <w:r w:rsidR="0030417E" w:rsidRPr="00653617">
        <w:rPr>
          <w:rFonts w:eastAsia="Calibri"/>
          <w:color w:val="auto"/>
          <w:lang w:eastAsia="en-US"/>
        </w:rPr>
        <w:t xml:space="preserve"> their independence and interaction</w:t>
      </w:r>
      <w:r w:rsidRPr="00653617">
        <w:rPr>
          <w:rFonts w:eastAsia="Calibri"/>
          <w:color w:val="auto"/>
          <w:lang w:eastAsia="en-US"/>
        </w:rPr>
        <w:t xml:space="preserve">, the service was easy to navigate and </w:t>
      </w:r>
      <w:r>
        <w:rPr>
          <w:rFonts w:eastAsia="Calibri"/>
          <w:color w:val="auto"/>
          <w:lang w:eastAsia="en-US"/>
        </w:rPr>
        <w:t xml:space="preserve">was </w:t>
      </w:r>
      <w:r w:rsidRPr="00653617">
        <w:rPr>
          <w:rFonts w:eastAsia="Calibri"/>
          <w:color w:val="auto"/>
          <w:lang w:eastAsia="en-US"/>
        </w:rPr>
        <w:t>well maintained.</w:t>
      </w:r>
    </w:p>
    <w:p w14:paraId="1B41A608" w14:textId="0CC7E738" w:rsidR="004E3819" w:rsidRPr="004E3819" w:rsidRDefault="00653617" w:rsidP="004E3819">
      <w:pPr>
        <w:rPr>
          <w:rFonts w:eastAsiaTheme="minorEastAsia"/>
          <w:lang w:eastAsia="en-US"/>
        </w:rPr>
      </w:pPr>
      <w:r w:rsidRPr="004E3819">
        <w:rPr>
          <w:color w:val="auto"/>
        </w:rPr>
        <w:t>T</w:t>
      </w:r>
      <w:r w:rsidR="0030417E" w:rsidRPr="004E3819">
        <w:rPr>
          <w:color w:val="auto"/>
        </w:rPr>
        <w:t>he service environment was observed to be welcoming and optimise</w:t>
      </w:r>
      <w:r w:rsidRPr="004E3819">
        <w:rPr>
          <w:color w:val="auto"/>
        </w:rPr>
        <w:t>d</w:t>
      </w:r>
      <w:r w:rsidR="0030417E" w:rsidRPr="004E3819">
        <w:rPr>
          <w:color w:val="auto"/>
        </w:rPr>
        <w:t xml:space="preserve"> consumers</w:t>
      </w:r>
      <w:r w:rsidRPr="004E3819">
        <w:rPr>
          <w:color w:val="auto"/>
        </w:rPr>
        <w:t>’</w:t>
      </w:r>
      <w:r w:rsidR="0030417E" w:rsidRPr="004E3819">
        <w:rPr>
          <w:color w:val="auto"/>
        </w:rPr>
        <w:t xml:space="preserve"> sense of belonging.</w:t>
      </w:r>
      <w:r w:rsidR="0030417E" w:rsidRPr="004E3819">
        <w:rPr>
          <w:rFonts w:eastAsia="Calibri"/>
          <w:color w:val="0000FF"/>
          <w:lang w:eastAsia="en-US"/>
        </w:rPr>
        <w:t xml:space="preserve"> </w:t>
      </w:r>
      <w:r w:rsidR="0030417E" w:rsidRPr="004E3819">
        <w:rPr>
          <w:rFonts w:eastAsia="Calibri"/>
          <w:color w:val="auto"/>
          <w:lang w:eastAsia="en-US"/>
        </w:rPr>
        <w:t>The internal and external service environment was observed to be safe, clean and well-maintained.</w:t>
      </w:r>
      <w:r w:rsidR="004E3819" w:rsidRPr="004E3819">
        <w:rPr>
          <w:rFonts w:eastAsiaTheme="minorEastAsia"/>
          <w:lang w:eastAsia="en-US"/>
        </w:rPr>
        <w:t xml:space="preserve"> </w:t>
      </w:r>
      <w:r w:rsidR="004E3819">
        <w:rPr>
          <w:rFonts w:eastAsiaTheme="minorEastAsia"/>
          <w:lang w:eastAsia="en-US"/>
        </w:rPr>
        <w:t>C</w:t>
      </w:r>
      <w:r w:rsidR="004E3819" w:rsidRPr="004E3819">
        <w:rPr>
          <w:rFonts w:eastAsiaTheme="minorEastAsia"/>
          <w:lang w:eastAsia="en-US"/>
        </w:rPr>
        <w:t xml:space="preserve">onsumers and visitors </w:t>
      </w:r>
      <w:r w:rsidR="004E3819">
        <w:rPr>
          <w:rFonts w:eastAsiaTheme="minorEastAsia"/>
          <w:lang w:eastAsia="en-US"/>
        </w:rPr>
        <w:t xml:space="preserve">were observed </w:t>
      </w:r>
      <w:r w:rsidR="004E3819" w:rsidRPr="004E3819">
        <w:rPr>
          <w:rFonts w:eastAsiaTheme="minorEastAsia"/>
          <w:lang w:eastAsia="en-US"/>
        </w:rPr>
        <w:t>accessing outdoor areas independently through automated doors.</w:t>
      </w:r>
    </w:p>
    <w:p w14:paraId="47F58880" w14:textId="66125860" w:rsidR="0030417E" w:rsidRPr="0082220C" w:rsidRDefault="0030417E" w:rsidP="0030417E">
      <w:pPr>
        <w:rPr>
          <w:rFonts w:eastAsia="Calibri"/>
          <w:color w:val="0000FF"/>
          <w:lang w:eastAsia="en-US"/>
        </w:rPr>
      </w:pPr>
      <w:r w:rsidRPr="1D6F7427">
        <w:rPr>
          <w:rFonts w:eastAsia="Calibri"/>
          <w:color w:val="auto"/>
          <w:lang w:eastAsia="en-US"/>
        </w:rPr>
        <w:t xml:space="preserve">Staff </w:t>
      </w:r>
      <w:r w:rsidR="00653617">
        <w:rPr>
          <w:rFonts w:eastAsia="Calibri"/>
          <w:color w:val="auto"/>
          <w:lang w:eastAsia="en-US"/>
        </w:rPr>
        <w:t>d</w:t>
      </w:r>
      <w:r w:rsidRPr="1D6F7427">
        <w:rPr>
          <w:rFonts w:eastAsia="Calibri"/>
          <w:color w:val="auto"/>
          <w:lang w:eastAsia="en-US"/>
        </w:rPr>
        <w:t>escribe</w:t>
      </w:r>
      <w:r w:rsidR="00653617">
        <w:rPr>
          <w:rFonts w:eastAsia="Calibri"/>
          <w:color w:val="auto"/>
          <w:lang w:eastAsia="en-US"/>
        </w:rPr>
        <w:t>d</w:t>
      </w:r>
      <w:r w:rsidRPr="1D6F7427">
        <w:rPr>
          <w:rFonts w:eastAsia="Calibri"/>
          <w:color w:val="auto"/>
          <w:lang w:eastAsia="en-US"/>
        </w:rPr>
        <w:t xml:space="preserve"> how maintenance and cleaning processes promote</w:t>
      </w:r>
      <w:r w:rsidR="00653617">
        <w:rPr>
          <w:rFonts w:eastAsia="Calibri"/>
          <w:color w:val="auto"/>
          <w:lang w:eastAsia="en-US"/>
        </w:rPr>
        <w:t>d</w:t>
      </w:r>
      <w:r w:rsidRPr="1D6F7427">
        <w:rPr>
          <w:rFonts w:eastAsia="Calibri"/>
          <w:color w:val="auto"/>
          <w:lang w:eastAsia="en-US"/>
        </w:rPr>
        <w:t xml:space="preserve"> a safe and comfortable environment for consumers and staff; this include</w:t>
      </w:r>
      <w:r w:rsidR="00653617">
        <w:rPr>
          <w:rFonts w:eastAsia="Calibri"/>
          <w:color w:val="auto"/>
          <w:lang w:eastAsia="en-US"/>
        </w:rPr>
        <w:t>d</w:t>
      </w:r>
      <w:r w:rsidRPr="1D6F7427">
        <w:rPr>
          <w:rFonts w:eastAsia="Calibri"/>
          <w:color w:val="auto"/>
          <w:lang w:eastAsia="en-US"/>
        </w:rPr>
        <w:t xml:space="preserve"> maintenance of furniture, fittings and equipment.</w:t>
      </w:r>
    </w:p>
    <w:p w14:paraId="7FDB58C8" w14:textId="47032754" w:rsidR="00D5474D" w:rsidRPr="004E3819" w:rsidRDefault="001A5505" w:rsidP="00D5474D">
      <w:pPr>
        <w:rPr>
          <w:rFonts w:eastAsia="Calibri"/>
          <w:color w:val="auto"/>
          <w:lang w:eastAsia="en-US"/>
        </w:rPr>
      </w:pPr>
      <w:r w:rsidRPr="004E3819">
        <w:rPr>
          <w:rFonts w:eastAsiaTheme="minorHAnsi"/>
          <w:color w:val="auto"/>
        </w:rPr>
        <w:t xml:space="preserve">The Quality Standard is assessed as Compliant as </w:t>
      </w:r>
      <w:r w:rsidR="004E3819" w:rsidRPr="004E3819">
        <w:rPr>
          <w:rFonts w:eastAsiaTheme="minorHAnsi"/>
          <w:color w:val="auto"/>
        </w:rPr>
        <w:t xml:space="preserve">three </w:t>
      </w:r>
      <w:r w:rsidRPr="004E3819">
        <w:rPr>
          <w:rFonts w:eastAsiaTheme="minorHAnsi"/>
          <w:color w:val="auto"/>
        </w:rPr>
        <w:t>of the three specific requirements have been assessed as Compliant.</w:t>
      </w:r>
    </w:p>
    <w:p w14:paraId="7FDB58C9" w14:textId="5F08AB17" w:rsidR="00D5474D" w:rsidRDefault="001A5505" w:rsidP="00D5474D">
      <w:pPr>
        <w:pStyle w:val="Heading2"/>
      </w:pPr>
      <w:r>
        <w:lastRenderedPageBreak/>
        <w:t>Assessment of Standard 5 Requirements</w:t>
      </w:r>
      <w:r w:rsidRPr="0066387A">
        <w:rPr>
          <w:i/>
          <w:color w:val="0000FF"/>
          <w:sz w:val="24"/>
          <w:szCs w:val="24"/>
        </w:rPr>
        <w:t xml:space="preserve"> </w:t>
      </w:r>
    </w:p>
    <w:p w14:paraId="7FDB58CA" w14:textId="555B0AB0" w:rsidR="00D5474D" w:rsidRPr="00314FF7" w:rsidRDefault="001A5505" w:rsidP="00D5474D">
      <w:pPr>
        <w:pStyle w:val="Heading3"/>
      </w:pPr>
      <w:r w:rsidRPr="00314FF7">
        <w:t>Requirement 5(3)(a)</w:t>
      </w:r>
      <w:r>
        <w:tab/>
        <w:t>Compliant</w:t>
      </w:r>
    </w:p>
    <w:p w14:paraId="7FDB58CB" w14:textId="77777777" w:rsidR="00D5474D" w:rsidRPr="008D114F" w:rsidRDefault="001A5505" w:rsidP="00D5474D">
      <w:pPr>
        <w:rPr>
          <w:i/>
        </w:rPr>
      </w:pPr>
      <w:r w:rsidRPr="008D114F">
        <w:rPr>
          <w:i/>
        </w:rPr>
        <w:t>The service environment is welcoming and easy to understand, and optimises each consumer’s sense of belonging, independence, interaction and function.</w:t>
      </w:r>
    </w:p>
    <w:p w14:paraId="7FDB58CD" w14:textId="20B5E119" w:rsidR="00D5474D" w:rsidRPr="00D435F8" w:rsidRDefault="001A5505" w:rsidP="00D5474D">
      <w:pPr>
        <w:pStyle w:val="Heading3"/>
      </w:pPr>
      <w:r w:rsidRPr="00D435F8">
        <w:t>Requirement 5(3)(b)</w:t>
      </w:r>
      <w:r>
        <w:tab/>
        <w:t>Compliant</w:t>
      </w:r>
    </w:p>
    <w:p w14:paraId="7FDB58CE" w14:textId="77777777" w:rsidR="00D5474D" w:rsidRPr="008D114F" w:rsidRDefault="001A5505" w:rsidP="00D5474D">
      <w:pPr>
        <w:rPr>
          <w:i/>
        </w:rPr>
      </w:pPr>
      <w:r w:rsidRPr="008D114F">
        <w:rPr>
          <w:i/>
        </w:rPr>
        <w:t>The service environment:</w:t>
      </w:r>
    </w:p>
    <w:p w14:paraId="7FDB58CF" w14:textId="77777777" w:rsidR="00D5474D" w:rsidRPr="008D114F" w:rsidRDefault="001A5505" w:rsidP="00D5474D">
      <w:pPr>
        <w:numPr>
          <w:ilvl w:val="0"/>
          <w:numId w:val="27"/>
        </w:numPr>
        <w:tabs>
          <w:tab w:val="right" w:pos="9026"/>
        </w:tabs>
        <w:spacing w:before="0" w:after="0"/>
        <w:ind w:left="567" w:hanging="425"/>
        <w:outlineLvl w:val="4"/>
        <w:rPr>
          <w:i/>
        </w:rPr>
      </w:pPr>
      <w:r w:rsidRPr="008D114F">
        <w:rPr>
          <w:i/>
        </w:rPr>
        <w:t>is safe, clean, well maintained and comfortable; and</w:t>
      </w:r>
    </w:p>
    <w:p w14:paraId="7FDB58D0" w14:textId="77777777" w:rsidR="00D5474D" w:rsidRPr="008D114F" w:rsidRDefault="001A5505" w:rsidP="00D5474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FDB58D2" w14:textId="7C8949C8" w:rsidR="00D5474D" w:rsidRPr="00D435F8" w:rsidRDefault="001A5505" w:rsidP="00D5474D">
      <w:pPr>
        <w:pStyle w:val="Heading3"/>
      </w:pPr>
      <w:r w:rsidRPr="00D435F8">
        <w:t>Requirement 5(3)(c)</w:t>
      </w:r>
      <w:r>
        <w:tab/>
        <w:t>Compliant</w:t>
      </w:r>
    </w:p>
    <w:p w14:paraId="7FDB58D3" w14:textId="77777777" w:rsidR="00D5474D" w:rsidRPr="008D114F" w:rsidRDefault="001A5505" w:rsidP="00D5474D">
      <w:pPr>
        <w:rPr>
          <w:i/>
        </w:rPr>
      </w:pPr>
      <w:r w:rsidRPr="008D114F">
        <w:rPr>
          <w:i/>
        </w:rPr>
        <w:t>Furniture, fittings and equipment are safe, clean, well maintained and suitable for the consumer.</w:t>
      </w:r>
    </w:p>
    <w:p w14:paraId="7FDB58D5" w14:textId="77777777" w:rsidR="00D5474D" w:rsidRPr="00314FF7" w:rsidRDefault="00D5474D" w:rsidP="00D5474D"/>
    <w:p w14:paraId="7FDB58D6" w14:textId="77777777" w:rsidR="00D5474D" w:rsidRDefault="00D5474D" w:rsidP="00D5474D">
      <w:pPr>
        <w:sectPr w:rsidR="00D5474D" w:rsidSect="00D5474D">
          <w:type w:val="continuous"/>
          <w:pgSz w:w="11906" w:h="16838"/>
          <w:pgMar w:top="1701" w:right="1418" w:bottom="1418" w:left="1418" w:header="709" w:footer="397" w:gutter="0"/>
          <w:cols w:space="708"/>
          <w:titlePg/>
          <w:docGrid w:linePitch="360"/>
        </w:sectPr>
      </w:pPr>
    </w:p>
    <w:p w14:paraId="7FDB58D7" w14:textId="1FA30BC8" w:rsidR="00D5474D" w:rsidRDefault="001A5505" w:rsidP="00D5474D">
      <w:pPr>
        <w:pStyle w:val="Heading1"/>
        <w:tabs>
          <w:tab w:val="right" w:pos="9070"/>
        </w:tabs>
        <w:spacing w:before="560" w:after="640"/>
        <w:rPr>
          <w:color w:val="FFFFFF" w:themeColor="background1"/>
          <w:sz w:val="36"/>
        </w:rPr>
        <w:sectPr w:rsidR="00D5474D" w:rsidSect="00D5474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FDB5945" wp14:editId="7FDB594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4343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FDB58D8" w14:textId="77777777" w:rsidR="00D5474D" w:rsidRPr="00FD1B02" w:rsidRDefault="001A5505" w:rsidP="00D5474D">
      <w:pPr>
        <w:pStyle w:val="Heading3"/>
        <w:shd w:val="clear" w:color="auto" w:fill="F2F2F2" w:themeFill="background1" w:themeFillShade="F2"/>
      </w:pPr>
      <w:r w:rsidRPr="00FD1B02">
        <w:t>Consumer outcome:</w:t>
      </w:r>
    </w:p>
    <w:p w14:paraId="7FDB58D9" w14:textId="77777777" w:rsidR="00D5474D" w:rsidRDefault="001A5505" w:rsidP="00D5474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FDB58DA" w14:textId="77777777" w:rsidR="00D5474D" w:rsidRDefault="001A5505" w:rsidP="00D5474D">
      <w:pPr>
        <w:pStyle w:val="Heading3"/>
        <w:shd w:val="clear" w:color="auto" w:fill="F2F2F2" w:themeFill="background1" w:themeFillShade="F2"/>
      </w:pPr>
      <w:r>
        <w:t>Organisation statement:</w:t>
      </w:r>
    </w:p>
    <w:p w14:paraId="7FDB58DB" w14:textId="77777777" w:rsidR="00D5474D" w:rsidRDefault="001A5505" w:rsidP="00D5474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FDB58DC" w14:textId="77777777" w:rsidR="00D5474D" w:rsidRDefault="001A5505" w:rsidP="00D5474D">
      <w:pPr>
        <w:pStyle w:val="Heading2"/>
      </w:pPr>
      <w:r>
        <w:t>Assessment of Standard 6</w:t>
      </w:r>
    </w:p>
    <w:p w14:paraId="229F948F" w14:textId="5D453B6B" w:rsidR="004E3819" w:rsidRPr="00163FEE" w:rsidRDefault="004E3819" w:rsidP="004E3819">
      <w:pPr>
        <w:rPr>
          <w:rFonts w:eastAsia="Calibri"/>
          <w:lang w:eastAsia="en-US"/>
        </w:rPr>
      </w:pPr>
      <w:r w:rsidRPr="1D6F7427">
        <w:rPr>
          <w:rFonts w:eastAsia="Calibri"/>
          <w:lang w:eastAsia="en-US"/>
        </w:rPr>
        <w:t xml:space="preserve">To understand the consumer’s experience and </w:t>
      </w:r>
      <w:r>
        <w:rPr>
          <w:rFonts w:eastAsia="Calibri"/>
          <w:lang w:eastAsia="en-US"/>
        </w:rPr>
        <w:t>if</w:t>
      </w:r>
      <w:r w:rsidRPr="1D6F7427">
        <w:rPr>
          <w:rFonts w:eastAsia="Calibri"/>
          <w:lang w:eastAsia="en-US"/>
        </w:rPr>
        <w:t xml:space="preserve"> the organisation underst</w:t>
      </w:r>
      <w:r>
        <w:rPr>
          <w:rFonts w:eastAsia="Calibri"/>
          <w:lang w:eastAsia="en-US"/>
        </w:rPr>
        <w:t>ood</w:t>
      </w:r>
      <w:r w:rsidRPr="1D6F7427">
        <w:rPr>
          <w:rFonts w:eastAsia="Calibri"/>
          <w:lang w:eastAsia="en-US"/>
        </w:rPr>
        <w:t xml:space="preserve"> and applie</w:t>
      </w:r>
      <w:r>
        <w:rPr>
          <w:rFonts w:eastAsia="Calibri"/>
          <w:lang w:eastAsia="en-US"/>
        </w:rPr>
        <w:t>d</w:t>
      </w:r>
      <w:r w:rsidRPr="1D6F7427">
        <w:rPr>
          <w:rFonts w:eastAsia="Calibri"/>
          <w:lang w:eastAsia="en-US"/>
        </w:rPr>
        <w:t xml:space="preserve"> the requirements within this Standard, the Assessment Team sampled the experience of consumers – ask</w:t>
      </w:r>
      <w:r>
        <w:rPr>
          <w:rFonts w:eastAsia="Calibri"/>
          <w:lang w:eastAsia="en-US"/>
        </w:rPr>
        <w:t>ed</w:t>
      </w:r>
      <w:r w:rsidRPr="1D6F7427">
        <w:rPr>
          <w:rFonts w:eastAsia="Calibri"/>
          <w:lang w:eastAsia="en-US"/>
        </w:rPr>
        <w:t xml:space="preserve"> them about how they raise</w:t>
      </w:r>
      <w:r>
        <w:rPr>
          <w:rFonts w:eastAsia="Calibri"/>
          <w:lang w:eastAsia="en-US"/>
        </w:rPr>
        <w:t>d</w:t>
      </w:r>
      <w:r w:rsidRPr="1D6F7427">
        <w:rPr>
          <w:rFonts w:eastAsia="Calibri"/>
          <w:lang w:eastAsia="en-US"/>
        </w:rPr>
        <w:t xml:space="preserve"> complaints and the organisation’s response. The Assessment Team also examined the complaints register, complaints trend analysis and tested staff understanding and application of the requirements under this Standard. </w:t>
      </w:r>
    </w:p>
    <w:p w14:paraId="75A7595C" w14:textId="57D70C1B" w:rsidR="004E3819" w:rsidRDefault="00F20D28" w:rsidP="00F20D28">
      <w:pPr>
        <w:rPr>
          <w:lang w:eastAsia="en-US"/>
        </w:rPr>
      </w:pPr>
      <w:r>
        <w:rPr>
          <w:rFonts w:eastAsia="Calibri"/>
          <w:lang w:eastAsia="en-US"/>
        </w:rPr>
        <w:t>C</w:t>
      </w:r>
      <w:r w:rsidR="004E3819" w:rsidRPr="1D6F7427">
        <w:rPr>
          <w:rFonts w:eastAsia="Calibri"/>
          <w:lang w:eastAsia="en-US"/>
        </w:rPr>
        <w:t>onsumers</w:t>
      </w:r>
      <w:r>
        <w:rPr>
          <w:rFonts w:eastAsia="Calibri"/>
          <w:lang w:eastAsia="en-US"/>
        </w:rPr>
        <w:t xml:space="preserve"> and </w:t>
      </w:r>
      <w:r w:rsidR="004E3819" w:rsidRPr="1D6F7427">
        <w:rPr>
          <w:rFonts w:eastAsia="Calibri"/>
          <w:lang w:eastAsia="en-US"/>
        </w:rPr>
        <w:t xml:space="preserve">representatives </w:t>
      </w:r>
      <w:r>
        <w:rPr>
          <w:rFonts w:eastAsia="Calibri"/>
          <w:lang w:eastAsia="en-US"/>
        </w:rPr>
        <w:t xml:space="preserve">confirmed </w:t>
      </w:r>
      <w:r w:rsidR="004E3819" w:rsidRPr="1D6F7427">
        <w:rPr>
          <w:rFonts w:eastAsia="Calibri"/>
          <w:lang w:eastAsia="en-US"/>
        </w:rPr>
        <w:t xml:space="preserve">they </w:t>
      </w:r>
      <w:r>
        <w:rPr>
          <w:rFonts w:eastAsia="Calibri"/>
          <w:lang w:eastAsia="en-US"/>
        </w:rPr>
        <w:t>were</w:t>
      </w:r>
      <w:r w:rsidR="004E3819" w:rsidRPr="1D6F7427">
        <w:rPr>
          <w:rFonts w:eastAsia="Calibri"/>
          <w:lang w:eastAsia="en-US"/>
        </w:rPr>
        <w:t xml:space="preserve"> encouraged and supported to give feedback and make complaints. </w:t>
      </w:r>
      <w:r w:rsidR="004E3819" w:rsidRPr="1D6F7427">
        <w:rPr>
          <w:lang w:eastAsia="en-US"/>
        </w:rPr>
        <w:t>Consumers and representatives s</w:t>
      </w:r>
      <w:r w:rsidR="00452BF5">
        <w:rPr>
          <w:lang w:eastAsia="en-US"/>
        </w:rPr>
        <w:t xml:space="preserve">tated </w:t>
      </w:r>
      <w:r w:rsidR="004E3819" w:rsidRPr="1D6F7427">
        <w:rPr>
          <w:lang w:eastAsia="en-US"/>
        </w:rPr>
        <w:t>they ha</w:t>
      </w:r>
      <w:r w:rsidR="00452BF5">
        <w:rPr>
          <w:lang w:eastAsia="en-US"/>
        </w:rPr>
        <w:t>d</w:t>
      </w:r>
      <w:r w:rsidR="004E3819" w:rsidRPr="1D6F7427">
        <w:rPr>
          <w:lang w:eastAsia="en-US"/>
        </w:rPr>
        <w:t xml:space="preserve"> received information on how to make a complaint and provide feedback, and fe</w:t>
      </w:r>
      <w:r w:rsidR="00452BF5">
        <w:rPr>
          <w:lang w:eastAsia="en-US"/>
        </w:rPr>
        <w:t>lt</w:t>
      </w:r>
      <w:r w:rsidR="004E3819" w:rsidRPr="1D6F7427">
        <w:rPr>
          <w:lang w:eastAsia="en-US"/>
        </w:rPr>
        <w:t xml:space="preserve"> safe and comfortable in doing so, either anonymously or with the assistance of management and staff. </w:t>
      </w:r>
    </w:p>
    <w:p w14:paraId="6FF83CD9" w14:textId="333E4476" w:rsidR="00452BF5" w:rsidRDefault="00452BF5" w:rsidP="00F20D28">
      <w:pPr>
        <w:rPr>
          <w:lang w:eastAsia="en-US"/>
        </w:rPr>
      </w:pPr>
      <w:r>
        <w:rPr>
          <w:lang w:eastAsia="en-US"/>
        </w:rPr>
        <w:t>Deficiencies were raised in the Site audit report relating to appropriate actions taken in response to complaints and feedback and complaints being used to improve quality of care and services. However</w:t>
      </w:r>
      <w:r w:rsidR="00E55377">
        <w:rPr>
          <w:lang w:eastAsia="en-US"/>
        </w:rPr>
        <w:t>,</w:t>
      </w:r>
      <w:r>
        <w:rPr>
          <w:lang w:eastAsia="en-US"/>
        </w:rPr>
        <w:t xml:space="preserve"> based on positive feedback from consumers in relation to care and services and the Approved provider’s response to the Site audit report, </w:t>
      </w:r>
      <w:r w:rsidR="00E55377">
        <w:rPr>
          <w:lang w:eastAsia="en-US"/>
        </w:rPr>
        <w:t xml:space="preserve">it has been determined appropriate actions were taken in response to complaints and feedback and complaints were reviewed and used to improve the quality of care and services. </w:t>
      </w:r>
    </w:p>
    <w:p w14:paraId="7FDB58DE" w14:textId="7B21601C" w:rsidR="00D5474D" w:rsidRPr="00E55377" w:rsidRDefault="001A5505" w:rsidP="00D5474D">
      <w:pPr>
        <w:rPr>
          <w:rFonts w:eastAsia="Calibri"/>
          <w:i/>
          <w:iCs/>
          <w:color w:val="auto"/>
          <w:lang w:eastAsia="en-US"/>
        </w:rPr>
      </w:pPr>
      <w:r w:rsidRPr="00E55377">
        <w:rPr>
          <w:rFonts w:eastAsiaTheme="minorHAnsi"/>
          <w:color w:val="auto"/>
        </w:rPr>
        <w:t xml:space="preserve">The Quality Standard is assessed as Compliant as </w:t>
      </w:r>
      <w:r w:rsidR="00E55377" w:rsidRPr="00E55377">
        <w:rPr>
          <w:rFonts w:eastAsiaTheme="minorHAnsi"/>
          <w:color w:val="auto"/>
        </w:rPr>
        <w:t>four</w:t>
      </w:r>
      <w:r w:rsidRPr="00E55377">
        <w:rPr>
          <w:rFonts w:eastAsiaTheme="minorHAnsi"/>
          <w:color w:val="auto"/>
        </w:rPr>
        <w:t xml:space="preserve"> of the four specific requirements have been assessed as Compliant.</w:t>
      </w:r>
    </w:p>
    <w:p w14:paraId="7FDB58DF" w14:textId="274A7373" w:rsidR="00D5474D" w:rsidRDefault="001A5505" w:rsidP="00D5474D">
      <w:pPr>
        <w:pStyle w:val="Heading2"/>
      </w:pPr>
      <w:r>
        <w:lastRenderedPageBreak/>
        <w:t>Assessment of Standard 6 Requirements</w:t>
      </w:r>
      <w:r w:rsidRPr="0066387A">
        <w:rPr>
          <w:i/>
          <w:color w:val="0000FF"/>
          <w:sz w:val="24"/>
          <w:szCs w:val="24"/>
        </w:rPr>
        <w:t xml:space="preserve"> </w:t>
      </w:r>
    </w:p>
    <w:p w14:paraId="7FDB58E0" w14:textId="709D3CE1" w:rsidR="00D5474D" w:rsidRPr="00506F7F" w:rsidRDefault="001A5505" w:rsidP="00D5474D">
      <w:pPr>
        <w:pStyle w:val="Heading3"/>
      </w:pPr>
      <w:r w:rsidRPr="00506F7F">
        <w:t>Requirement 6(3)(a)</w:t>
      </w:r>
      <w:r>
        <w:tab/>
        <w:t>Compliant</w:t>
      </w:r>
    </w:p>
    <w:p w14:paraId="7FDB58E1" w14:textId="77777777" w:rsidR="00D5474D" w:rsidRPr="008D114F" w:rsidRDefault="001A5505" w:rsidP="00D5474D">
      <w:pPr>
        <w:rPr>
          <w:i/>
        </w:rPr>
      </w:pPr>
      <w:r w:rsidRPr="008D114F">
        <w:rPr>
          <w:i/>
        </w:rPr>
        <w:t>Consumers, their family, friends, carers and others are encouraged and supported to provide feedback and make complaints.</w:t>
      </w:r>
    </w:p>
    <w:p w14:paraId="7FDB58E3" w14:textId="5B35885C" w:rsidR="00D5474D" w:rsidRPr="00506F7F" w:rsidRDefault="001A5505" w:rsidP="00D5474D">
      <w:pPr>
        <w:pStyle w:val="Heading3"/>
      </w:pPr>
      <w:r w:rsidRPr="00506F7F">
        <w:t>Requirement 6(3)(b)</w:t>
      </w:r>
      <w:r>
        <w:tab/>
        <w:t>Compliant</w:t>
      </w:r>
    </w:p>
    <w:p w14:paraId="7FDB58E4" w14:textId="77777777" w:rsidR="00D5474D" w:rsidRPr="008D114F" w:rsidRDefault="001A5505" w:rsidP="00D5474D">
      <w:pPr>
        <w:rPr>
          <w:i/>
        </w:rPr>
      </w:pPr>
      <w:r w:rsidRPr="008D114F">
        <w:rPr>
          <w:i/>
        </w:rPr>
        <w:t>Consumers are made aware of and have access to advocates, language services and other methods for raising and resolving complaints.</w:t>
      </w:r>
    </w:p>
    <w:p w14:paraId="7FDB58E6" w14:textId="206013BA" w:rsidR="00D5474D" w:rsidRPr="00D435F8" w:rsidRDefault="001A5505" w:rsidP="00D5474D">
      <w:pPr>
        <w:pStyle w:val="Heading3"/>
      </w:pPr>
      <w:r w:rsidRPr="00D435F8">
        <w:t>Requirement 6(3)(c)</w:t>
      </w:r>
      <w:r>
        <w:tab/>
      </w:r>
      <w:r w:rsidR="002462D4">
        <w:t>C</w:t>
      </w:r>
      <w:r>
        <w:t>ompliant</w:t>
      </w:r>
    </w:p>
    <w:p w14:paraId="7FDB58E7" w14:textId="77777777" w:rsidR="00D5474D" w:rsidRPr="008D114F" w:rsidRDefault="001A5505" w:rsidP="00D5474D">
      <w:pPr>
        <w:rPr>
          <w:i/>
        </w:rPr>
      </w:pPr>
      <w:r w:rsidRPr="008D114F">
        <w:rPr>
          <w:i/>
        </w:rPr>
        <w:t>Appropriate action is taken in response to complaints and an open disclosure process is used when things go wrong.</w:t>
      </w:r>
    </w:p>
    <w:p w14:paraId="55D4F6DF" w14:textId="77777777" w:rsidR="00874842" w:rsidRPr="002462D4" w:rsidRDefault="00BC7874" w:rsidP="00D5474D">
      <w:pPr>
        <w:rPr>
          <w:color w:val="auto"/>
        </w:rPr>
      </w:pPr>
      <w:r w:rsidRPr="002462D4">
        <w:rPr>
          <w:color w:val="auto"/>
        </w:rPr>
        <w:t xml:space="preserve">An open-disclosure </w:t>
      </w:r>
      <w:r w:rsidR="00874842" w:rsidRPr="002462D4">
        <w:rPr>
          <w:color w:val="auto"/>
        </w:rPr>
        <w:t xml:space="preserve">process was applied in response to adverse events, including the provision of an apology and the discussion of strategies to reduce the risk of a similar incident occurring. </w:t>
      </w:r>
    </w:p>
    <w:p w14:paraId="21924137" w14:textId="352B35F1" w:rsidR="002C18D9" w:rsidRPr="002462D4" w:rsidRDefault="00874842" w:rsidP="00D5474D">
      <w:pPr>
        <w:rPr>
          <w:color w:val="auto"/>
        </w:rPr>
      </w:pPr>
      <w:r w:rsidRPr="002462D4">
        <w:rPr>
          <w:color w:val="auto"/>
        </w:rPr>
        <w:t xml:space="preserve">The Site audit report contained information regarding one named representative was not satisfied with their involvement in the evaluation of rectification processes, their suggested rectification strategies were not considered, and they were not confident with strategies implemented by the service would address the risk of their concern. </w:t>
      </w:r>
      <w:r w:rsidR="00494EA6" w:rsidRPr="002462D4">
        <w:rPr>
          <w:color w:val="auto"/>
        </w:rPr>
        <w:t>The Approved provider in its written response noted the rectification actions regarding concerns</w:t>
      </w:r>
      <w:r w:rsidR="002C18D9" w:rsidRPr="002462D4">
        <w:rPr>
          <w:color w:val="auto"/>
        </w:rPr>
        <w:t xml:space="preserve"> raised by the named representative were still in process at the time of the Site audit. It is my opinion it is premature to evidence the action taken by the Approved provider was not appropriate in relation to the representative’s complaint as rectification actions were still in progress, and the Approved provider evidence</w:t>
      </w:r>
      <w:r w:rsidR="009C700A">
        <w:rPr>
          <w:color w:val="auto"/>
        </w:rPr>
        <w:t>d</w:t>
      </w:r>
      <w:r w:rsidR="002C18D9" w:rsidRPr="002462D4">
        <w:rPr>
          <w:color w:val="auto"/>
        </w:rPr>
        <w:t xml:space="preserve"> the representative was satisfied with the actions taken by the Approved provider at the completion of the rectification actions. </w:t>
      </w:r>
    </w:p>
    <w:p w14:paraId="21BCC59E" w14:textId="47D47231" w:rsidR="00EA685D" w:rsidRPr="002462D4" w:rsidRDefault="00032B9D" w:rsidP="00D5474D">
      <w:pPr>
        <w:rPr>
          <w:color w:val="auto"/>
        </w:rPr>
      </w:pPr>
      <w:r w:rsidRPr="002462D4">
        <w:rPr>
          <w:color w:val="auto"/>
        </w:rPr>
        <w:t xml:space="preserve">For a second named representative, the Site audit report provided evidence feedback lodged by the representative over 12 months ago was not acknowledged or responded to. The Approved provider in its written response evidenced that while the feedback was acknowledged, a response was not provided. An apology has been provided to the named representative. It is my opinion a lack of response to one source of feedback does not evidence a systemic </w:t>
      </w:r>
      <w:r w:rsidR="009C700A">
        <w:rPr>
          <w:color w:val="auto"/>
        </w:rPr>
        <w:t>failure</w:t>
      </w:r>
      <w:r w:rsidRPr="002462D4">
        <w:rPr>
          <w:color w:val="auto"/>
        </w:rPr>
        <w:t xml:space="preserve"> of the service’s compliant system. </w:t>
      </w:r>
    </w:p>
    <w:p w14:paraId="25DB3483" w14:textId="77777777" w:rsidR="00376954" w:rsidRPr="002462D4" w:rsidRDefault="00EA685D" w:rsidP="00D5474D">
      <w:pPr>
        <w:rPr>
          <w:color w:val="auto"/>
        </w:rPr>
      </w:pPr>
      <w:r w:rsidRPr="002462D4">
        <w:rPr>
          <w:color w:val="auto"/>
        </w:rPr>
        <w:t xml:space="preserve">The Site audit report contained </w:t>
      </w:r>
      <w:r w:rsidR="00B626AA" w:rsidRPr="002462D4">
        <w:rPr>
          <w:color w:val="auto"/>
        </w:rPr>
        <w:t>information relating to a</w:t>
      </w:r>
      <w:r w:rsidR="00376954" w:rsidRPr="002462D4">
        <w:rPr>
          <w:color w:val="auto"/>
        </w:rPr>
        <w:t xml:space="preserve">n unresolved compliant raised by a third named representative involving the location of room at the service and communication processes at the service. The Approved provider in its response to the Site audit report provided information to support alternative accommodation was </w:t>
      </w:r>
      <w:r w:rsidR="00376954" w:rsidRPr="002462D4">
        <w:rPr>
          <w:color w:val="auto"/>
        </w:rPr>
        <w:lastRenderedPageBreak/>
        <w:t xml:space="preserve">offered to the complainant which was not accepted. Concerns regarding communication at the service were followed up with the complainant which were resolved to the satisfaction of the complainant. It is my opinion this evidence supports appropriate action was taken in response to the complaint. </w:t>
      </w:r>
    </w:p>
    <w:p w14:paraId="1F9DF3D0" w14:textId="03C1203C" w:rsidR="00376954" w:rsidRPr="002462D4" w:rsidRDefault="00376954" w:rsidP="00D5474D">
      <w:pPr>
        <w:rPr>
          <w:color w:val="auto"/>
        </w:rPr>
      </w:pPr>
      <w:r w:rsidRPr="002462D4">
        <w:rPr>
          <w:color w:val="auto"/>
        </w:rPr>
        <w:t xml:space="preserve">Staff knowledge of the </w:t>
      </w:r>
      <w:r w:rsidR="0011249F" w:rsidRPr="002462D4">
        <w:rPr>
          <w:color w:val="auto"/>
        </w:rPr>
        <w:t>complaints</w:t>
      </w:r>
      <w:r w:rsidRPr="002462D4">
        <w:rPr>
          <w:color w:val="auto"/>
        </w:rPr>
        <w:t xml:space="preserve"> management system </w:t>
      </w:r>
      <w:r w:rsidR="0011249F" w:rsidRPr="002462D4">
        <w:rPr>
          <w:color w:val="auto"/>
        </w:rPr>
        <w:t>was documented in the Site audit report as inconsistent. I note that 41 members of staff (not including management) were interviewed during the site audit, I am unable to determine the level of misunderstanding in staff knowledge based on this information and have noted in Requirement 6 (3) (a) staff were aware of the various avenues for consumers to raise complaints and provided assistance to consumers to record their concerns. The Approved provider has acknowledged staff usage of the electronic system requires improvement and additional training will be provided in its use. The Approved provider also acknowledged the use of progress note</w:t>
      </w:r>
      <w:r w:rsidR="009C700A">
        <w:rPr>
          <w:color w:val="auto"/>
        </w:rPr>
        <w:t>s</w:t>
      </w:r>
      <w:r w:rsidR="0011249F" w:rsidRPr="002462D4">
        <w:rPr>
          <w:color w:val="auto"/>
        </w:rPr>
        <w:t xml:space="preserve"> to record </w:t>
      </w:r>
      <w:r w:rsidR="002462D4" w:rsidRPr="002462D4">
        <w:rPr>
          <w:color w:val="auto"/>
        </w:rPr>
        <w:t xml:space="preserve">entries of feedback </w:t>
      </w:r>
      <w:r w:rsidR="009C700A">
        <w:rPr>
          <w:color w:val="auto"/>
        </w:rPr>
        <w:t>was</w:t>
      </w:r>
      <w:r w:rsidR="002462D4" w:rsidRPr="002462D4">
        <w:rPr>
          <w:color w:val="auto"/>
        </w:rPr>
        <w:t xml:space="preserve"> considered a valid way of recording feedback. </w:t>
      </w:r>
    </w:p>
    <w:p w14:paraId="68C334B5" w14:textId="5F5387F9" w:rsidR="002462D4" w:rsidRPr="002462D4" w:rsidRDefault="002462D4" w:rsidP="00D5474D">
      <w:pPr>
        <w:rPr>
          <w:color w:val="auto"/>
        </w:rPr>
      </w:pPr>
      <w:r w:rsidRPr="002462D4">
        <w:rPr>
          <w:color w:val="auto"/>
        </w:rPr>
        <w:t xml:space="preserve">In coming to my decision of Compliance in this Requirement, I have considered the information included in the Site audit report alongside the Approved provider’s response. While I acknowledge the single instance of feedback not provided to a complainant occurred and staff were not consistently utilising the electronic platform to raise complaints or record feedback, it is my decision these instances do not reflect appropriate action was not taken in response to complaints. I am satisfied with additional training staff at the service will have the knowledge and skills to utilise the electronic platform to record complaints. </w:t>
      </w:r>
      <w:r w:rsidR="009C700A">
        <w:rPr>
          <w:color w:val="auto"/>
        </w:rPr>
        <w:t>Therefore, it is my decision this Requirement is Compliant.</w:t>
      </w:r>
    </w:p>
    <w:p w14:paraId="7FDB58E9" w14:textId="645175B0" w:rsidR="00D5474D" w:rsidRPr="00D435F8" w:rsidRDefault="001A5505" w:rsidP="00D5474D">
      <w:pPr>
        <w:pStyle w:val="Heading3"/>
      </w:pPr>
      <w:r w:rsidRPr="00D435F8">
        <w:t>Requirement 6(3)(d)</w:t>
      </w:r>
      <w:r>
        <w:tab/>
      </w:r>
      <w:r w:rsidR="001D52B0">
        <w:t>Co</w:t>
      </w:r>
      <w:r>
        <w:t>mpliant</w:t>
      </w:r>
    </w:p>
    <w:p w14:paraId="7FDB58EA" w14:textId="77777777" w:rsidR="00D5474D" w:rsidRPr="008D114F" w:rsidRDefault="001A5505" w:rsidP="00D5474D">
      <w:pPr>
        <w:rPr>
          <w:i/>
        </w:rPr>
      </w:pPr>
      <w:r w:rsidRPr="008D114F">
        <w:rPr>
          <w:i/>
        </w:rPr>
        <w:t>Feedback and complaints are reviewed and used to improve the quality of care and services.</w:t>
      </w:r>
    </w:p>
    <w:p w14:paraId="50D264FA" w14:textId="76F0DDAF" w:rsidR="00D051B4" w:rsidRPr="001D52B0" w:rsidRDefault="002A4D71" w:rsidP="00D5474D">
      <w:pPr>
        <w:rPr>
          <w:color w:val="auto"/>
        </w:rPr>
      </w:pPr>
      <w:r w:rsidRPr="001D52B0">
        <w:rPr>
          <w:color w:val="auto"/>
        </w:rPr>
        <w:t>The site audit report containe</w:t>
      </w:r>
      <w:r w:rsidR="00D051B4" w:rsidRPr="001D52B0">
        <w:rPr>
          <w:color w:val="auto"/>
        </w:rPr>
        <w:t xml:space="preserve">d information the service was unable to demonstrate feedback and complaints were used to drive improvements to the quality of care and services provided to consumers. The Approved </w:t>
      </w:r>
      <w:r w:rsidR="009C700A">
        <w:rPr>
          <w:color w:val="auto"/>
        </w:rPr>
        <w:t xml:space="preserve">provider </w:t>
      </w:r>
      <w:r w:rsidR="00D051B4" w:rsidRPr="001D52B0">
        <w:rPr>
          <w:color w:val="auto"/>
        </w:rPr>
        <w:t>evidence</w:t>
      </w:r>
      <w:r w:rsidR="009C700A">
        <w:rPr>
          <w:color w:val="auto"/>
        </w:rPr>
        <w:t>d</w:t>
      </w:r>
      <w:r w:rsidR="00D051B4" w:rsidRPr="001D52B0">
        <w:rPr>
          <w:color w:val="auto"/>
        </w:rPr>
        <w:t xml:space="preserve"> complaints and feedback were used by the service to improve services provided to consumers</w:t>
      </w:r>
      <w:r w:rsidR="009C700A">
        <w:rPr>
          <w:color w:val="auto"/>
        </w:rPr>
        <w:t xml:space="preserve"> in its written response to the Site audit report</w:t>
      </w:r>
      <w:r w:rsidR="00D051B4" w:rsidRPr="001D52B0">
        <w:rPr>
          <w:color w:val="auto"/>
        </w:rPr>
        <w:t xml:space="preserve">. </w:t>
      </w:r>
    </w:p>
    <w:p w14:paraId="739573AB" w14:textId="77777777" w:rsidR="001A3B1B" w:rsidRPr="001D52B0" w:rsidRDefault="00D051B4" w:rsidP="00D5474D">
      <w:pPr>
        <w:rPr>
          <w:color w:val="auto"/>
        </w:rPr>
      </w:pPr>
      <w:r w:rsidRPr="001D52B0">
        <w:rPr>
          <w:color w:val="auto"/>
        </w:rPr>
        <w:t xml:space="preserve">For one named representative it was noted no change had occurred following raising concerns with the service regarding communication processes with staff. As also evidenced in Requirement 6 (3) (c) the Approved provider in its written response evidenced rectification actions relating to this concern were still in progress during the Site audit and therefore </w:t>
      </w:r>
      <w:r w:rsidR="001A3B1B" w:rsidRPr="001D52B0">
        <w:rPr>
          <w:color w:val="auto"/>
        </w:rPr>
        <w:t xml:space="preserve">it was premature to consider the outcomes of the concern to be ineffective. The Approved provider in its response provided previous </w:t>
      </w:r>
      <w:r w:rsidR="001A3B1B" w:rsidRPr="001D52B0">
        <w:rPr>
          <w:color w:val="auto"/>
        </w:rPr>
        <w:lastRenderedPageBreak/>
        <w:t xml:space="preserve">examples of communication with the named representative which demonstrated effective rectification actions and communication. </w:t>
      </w:r>
    </w:p>
    <w:p w14:paraId="1570804D" w14:textId="68BD8790" w:rsidR="001A3B1B" w:rsidRPr="001D52B0" w:rsidRDefault="001A3B1B" w:rsidP="00D5474D">
      <w:pPr>
        <w:rPr>
          <w:color w:val="auto"/>
        </w:rPr>
      </w:pPr>
      <w:r w:rsidRPr="001D52B0">
        <w:rPr>
          <w:color w:val="auto"/>
        </w:rPr>
        <w:t>For a named consumer who provided feedback in relation to their low level of assurance staffing levels would be increased following their concerns raised about staffing, the Approved provider evidenced meeting minutes where concerns regarding staffing were raised and discussed. Call bell response times for the named consumer were also submitted as part of the response which indicate</w:t>
      </w:r>
      <w:r w:rsidR="00BC51D2" w:rsidRPr="001D52B0">
        <w:rPr>
          <w:color w:val="auto"/>
        </w:rPr>
        <w:t xml:space="preserve"> an average call bell response time of less than four minutes. I also note the consumer did not indicate a lack of care and services was evident through their feedback relating to staffing levels. </w:t>
      </w:r>
    </w:p>
    <w:p w14:paraId="6B051F0B" w14:textId="77777777" w:rsidR="00BC51D2" w:rsidRPr="001D52B0" w:rsidRDefault="00BC51D2" w:rsidP="00D5474D">
      <w:pPr>
        <w:rPr>
          <w:color w:val="auto"/>
        </w:rPr>
      </w:pPr>
      <w:r w:rsidRPr="001D52B0">
        <w:rPr>
          <w:color w:val="auto"/>
        </w:rPr>
        <w:t xml:space="preserve">The Approved provider acknowledged allied health services provided to a named consumer were delayed due to recent lockdown requirements, however, the Approved provider evidenced in its response podiatry services were scheduled to attend the service in August 2021. </w:t>
      </w:r>
    </w:p>
    <w:p w14:paraId="3FFC6276" w14:textId="77777777" w:rsidR="006B646A" w:rsidRPr="001D52B0" w:rsidRDefault="00ED760E" w:rsidP="00D5474D">
      <w:pPr>
        <w:rPr>
          <w:color w:val="auto"/>
        </w:rPr>
      </w:pPr>
      <w:r w:rsidRPr="001D52B0">
        <w:rPr>
          <w:color w:val="auto"/>
        </w:rPr>
        <w:t xml:space="preserve">The Site audit report contains information relating to representatives </w:t>
      </w:r>
      <w:r w:rsidR="006B646A" w:rsidRPr="001D52B0">
        <w:rPr>
          <w:color w:val="auto"/>
        </w:rPr>
        <w:t xml:space="preserve">concerned with the wound and hygiene cares provided to their family member, and the requirement for a camera to be installed in the consumer’s room to ensure they receive care and services. The Approved provider refutes the information relating to the camera’s requirement regarding care and services and evidenced the camera was installed by the consumer’s family to ensure the consumer complied with directives from a health specialist. I also note the consumer’s family was invited to meet with management but declined. </w:t>
      </w:r>
    </w:p>
    <w:p w14:paraId="72145A13" w14:textId="77777777" w:rsidR="005B7FE8" w:rsidRPr="001D52B0" w:rsidRDefault="006B646A" w:rsidP="00D5474D">
      <w:pPr>
        <w:rPr>
          <w:color w:val="auto"/>
        </w:rPr>
      </w:pPr>
      <w:r w:rsidRPr="001D52B0">
        <w:rPr>
          <w:color w:val="auto"/>
        </w:rPr>
        <w:t xml:space="preserve">The Site audit report states the service was unaware of trends in complaints relating to communication, I am unable to determine there is a trend in relation to </w:t>
      </w:r>
      <w:r w:rsidR="00B87B5B" w:rsidRPr="001D52B0">
        <w:rPr>
          <w:color w:val="auto"/>
        </w:rPr>
        <w:t xml:space="preserve">communication issues </w:t>
      </w:r>
      <w:r w:rsidR="00D051B4" w:rsidRPr="001D52B0">
        <w:rPr>
          <w:color w:val="auto"/>
        </w:rPr>
        <w:t>a</w:t>
      </w:r>
      <w:r w:rsidR="00B87B5B" w:rsidRPr="001D52B0">
        <w:rPr>
          <w:color w:val="auto"/>
        </w:rPr>
        <w:t xml:space="preserve">t the service. The Approved provider acknowledged further education is required in relation to staff using the electronic platform to lodge feedback or complaints. </w:t>
      </w:r>
      <w:r w:rsidR="00FC7906" w:rsidRPr="001D52B0">
        <w:rPr>
          <w:color w:val="auto"/>
        </w:rPr>
        <w:t>The Approved provider refuted information cont</w:t>
      </w:r>
      <w:r w:rsidR="005B7FE8" w:rsidRPr="001D52B0">
        <w:rPr>
          <w:color w:val="auto"/>
        </w:rPr>
        <w:t xml:space="preserve">ained in the Site audit report relating to the inability of the service to provide reports on feedback and stated this was provided at the commencement of the site audit. </w:t>
      </w:r>
    </w:p>
    <w:p w14:paraId="0B0F5241" w14:textId="3A9258A2" w:rsidR="005B7FE8" w:rsidRPr="001D52B0" w:rsidRDefault="005B7FE8" w:rsidP="00D5474D">
      <w:pPr>
        <w:rPr>
          <w:color w:val="auto"/>
        </w:rPr>
      </w:pPr>
      <w:r w:rsidRPr="001D52B0">
        <w:rPr>
          <w:color w:val="auto"/>
        </w:rPr>
        <w:t>The Approved provider acknowledge its plan for continuous improvement did not contain all activities of improvement resulting from feedback from consumers and ha</w:t>
      </w:r>
      <w:r w:rsidR="00452BF5">
        <w:rPr>
          <w:color w:val="auto"/>
        </w:rPr>
        <w:t>d</w:t>
      </w:r>
      <w:r w:rsidRPr="001D52B0">
        <w:rPr>
          <w:color w:val="auto"/>
        </w:rPr>
        <w:t xml:space="preserve"> retrospectively added these activities to its plan for continuous improvement. </w:t>
      </w:r>
    </w:p>
    <w:p w14:paraId="7FDB58EC" w14:textId="4D07C222" w:rsidR="00D5474D" w:rsidRPr="001B3DE8" w:rsidRDefault="005B7FE8" w:rsidP="00D5474D">
      <w:r w:rsidRPr="001D52B0">
        <w:rPr>
          <w:color w:val="auto"/>
        </w:rPr>
        <w:t xml:space="preserve">In coming to my decision of Compliance in this Requirement I have considered the site audit report and the response from the Approved provider which indicates feedback and complaints have been reviewed and used to improve the quality of care and services for consumers. </w:t>
      </w:r>
      <w:r w:rsidR="001D52B0" w:rsidRPr="001D52B0">
        <w:rPr>
          <w:color w:val="auto"/>
        </w:rPr>
        <w:t xml:space="preserve">This was evident in meeting minutes and newsletters provided in the Approved provider’s response. </w:t>
      </w:r>
      <w:r w:rsidR="00452BF5">
        <w:rPr>
          <w:color w:val="auto"/>
        </w:rPr>
        <w:t>Therefore, it is my decision this Requirement is Compliant.</w:t>
      </w:r>
    </w:p>
    <w:p w14:paraId="7FDB58ED" w14:textId="77777777" w:rsidR="00D5474D" w:rsidRDefault="00D5474D" w:rsidP="00D5474D">
      <w:pPr>
        <w:sectPr w:rsidR="00D5474D" w:rsidSect="00D5474D">
          <w:type w:val="continuous"/>
          <w:pgSz w:w="11906" w:h="16838"/>
          <w:pgMar w:top="1701" w:right="1418" w:bottom="1418" w:left="1418" w:header="709" w:footer="397" w:gutter="0"/>
          <w:cols w:space="708"/>
          <w:titlePg/>
          <w:docGrid w:linePitch="360"/>
        </w:sectPr>
      </w:pPr>
    </w:p>
    <w:p w14:paraId="7FDB58EE" w14:textId="3193F9BD" w:rsidR="00D5474D" w:rsidRDefault="001A5505" w:rsidP="00D5474D">
      <w:pPr>
        <w:pStyle w:val="Heading1"/>
        <w:tabs>
          <w:tab w:val="right" w:pos="9070"/>
        </w:tabs>
        <w:spacing w:before="560" w:after="640"/>
        <w:rPr>
          <w:color w:val="FFFFFF" w:themeColor="background1"/>
          <w:sz w:val="36"/>
        </w:rPr>
        <w:sectPr w:rsidR="00D5474D" w:rsidSect="00D5474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FDB5947" wp14:editId="7FDB594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709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FDB58EF" w14:textId="77777777" w:rsidR="00D5474D" w:rsidRPr="000E654D" w:rsidRDefault="001A5505" w:rsidP="00D5474D">
      <w:pPr>
        <w:pStyle w:val="Heading3"/>
        <w:shd w:val="clear" w:color="auto" w:fill="F2F2F2" w:themeFill="background1" w:themeFillShade="F2"/>
      </w:pPr>
      <w:r w:rsidRPr="000E654D">
        <w:t>Consumer outcome:</w:t>
      </w:r>
    </w:p>
    <w:p w14:paraId="7FDB58F0" w14:textId="77777777" w:rsidR="00D5474D" w:rsidRDefault="001A5505" w:rsidP="00D5474D">
      <w:pPr>
        <w:numPr>
          <w:ilvl w:val="0"/>
          <w:numId w:val="7"/>
        </w:numPr>
        <w:shd w:val="clear" w:color="auto" w:fill="F2F2F2" w:themeFill="background1" w:themeFillShade="F2"/>
      </w:pPr>
      <w:r>
        <w:t>I get quality care and services when I need them from people who are knowledgeable, capable and caring.</w:t>
      </w:r>
    </w:p>
    <w:p w14:paraId="7FDB58F1" w14:textId="77777777" w:rsidR="00D5474D" w:rsidRDefault="001A5505" w:rsidP="00D5474D">
      <w:pPr>
        <w:pStyle w:val="Heading3"/>
        <w:shd w:val="clear" w:color="auto" w:fill="F2F2F2" w:themeFill="background1" w:themeFillShade="F2"/>
      </w:pPr>
      <w:r>
        <w:t>Organisation statement:</w:t>
      </w:r>
    </w:p>
    <w:p w14:paraId="7FDB58F2" w14:textId="77777777" w:rsidR="00D5474D" w:rsidRDefault="001A5505" w:rsidP="00D5474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FDB58F3" w14:textId="77777777" w:rsidR="00D5474D" w:rsidRDefault="001A5505" w:rsidP="00D5474D">
      <w:pPr>
        <w:pStyle w:val="Heading2"/>
      </w:pPr>
      <w:r>
        <w:t>Assessment of Standard 7</w:t>
      </w:r>
    </w:p>
    <w:p w14:paraId="5FEAB843" w14:textId="057A0FF0" w:rsidR="004E3819" w:rsidRPr="00163FEE" w:rsidRDefault="004E3819" w:rsidP="004E3819">
      <w:pPr>
        <w:rPr>
          <w:rFonts w:eastAsia="Calibri"/>
          <w:lang w:eastAsia="en-US"/>
        </w:rPr>
      </w:pPr>
      <w:r w:rsidRPr="1D6F7427">
        <w:rPr>
          <w:rFonts w:eastAsia="Calibri"/>
          <w:lang w:eastAsia="en-US"/>
        </w:rPr>
        <w:t xml:space="preserve">To understand the consumer’s experience and </w:t>
      </w:r>
      <w:r w:rsidR="00FC268F">
        <w:rPr>
          <w:rFonts w:eastAsia="Calibri"/>
          <w:lang w:eastAsia="en-US"/>
        </w:rPr>
        <w:t xml:space="preserve">if </w:t>
      </w:r>
      <w:r w:rsidRPr="1D6F7427">
        <w:rPr>
          <w:rFonts w:eastAsia="Calibri"/>
          <w:lang w:eastAsia="en-US"/>
        </w:rPr>
        <w:t>the organisation underst</w:t>
      </w:r>
      <w:r w:rsidR="00FC268F">
        <w:rPr>
          <w:rFonts w:eastAsia="Calibri"/>
          <w:lang w:eastAsia="en-US"/>
        </w:rPr>
        <w:t>ood</w:t>
      </w:r>
      <w:r w:rsidRPr="1D6F7427">
        <w:rPr>
          <w:rFonts w:eastAsia="Calibri"/>
          <w:lang w:eastAsia="en-US"/>
        </w:rPr>
        <w:t xml:space="preserve"> and applie</w:t>
      </w:r>
      <w:r w:rsidR="00FC268F">
        <w:rPr>
          <w:rFonts w:eastAsia="Calibri"/>
          <w:lang w:eastAsia="en-US"/>
        </w:rPr>
        <w:t>d</w:t>
      </w:r>
      <w:r w:rsidRPr="1D6F7427">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318AA4A2" w14:textId="48DCDF66" w:rsidR="004E3819" w:rsidRPr="00D532AF" w:rsidRDefault="00FC268F" w:rsidP="00FC268F">
      <w:pPr>
        <w:rPr>
          <w:rFonts w:eastAsia="Calibri"/>
          <w:color w:val="auto"/>
          <w:lang w:eastAsia="en-US"/>
        </w:rPr>
      </w:pPr>
      <w:r>
        <w:rPr>
          <w:rFonts w:eastAsia="Calibri"/>
          <w:color w:val="auto"/>
          <w:lang w:eastAsia="en-US"/>
        </w:rPr>
        <w:t>Co</w:t>
      </w:r>
      <w:r w:rsidR="004E3819" w:rsidRPr="1D6F7427">
        <w:rPr>
          <w:rFonts w:eastAsia="Calibri"/>
          <w:color w:val="auto"/>
          <w:lang w:eastAsia="en-US"/>
        </w:rPr>
        <w:t xml:space="preserve">nsumers considered they </w:t>
      </w:r>
      <w:r>
        <w:rPr>
          <w:rFonts w:eastAsia="Calibri"/>
          <w:color w:val="auto"/>
          <w:lang w:eastAsia="en-US"/>
        </w:rPr>
        <w:t xml:space="preserve">received </w:t>
      </w:r>
      <w:r w:rsidR="004E3819" w:rsidRPr="1D6F7427">
        <w:rPr>
          <w:rFonts w:eastAsia="Calibri"/>
          <w:lang w:eastAsia="en-US"/>
        </w:rPr>
        <w:t xml:space="preserve">quality care and services when </w:t>
      </w:r>
      <w:r>
        <w:rPr>
          <w:rFonts w:eastAsia="Calibri"/>
          <w:lang w:eastAsia="en-US"/>
        </w:rPr>
        <w:t>required</w:t>
      </w:r>
      <w:r w:rsidR="004E3819" w:rsidRPr="1D6F7427">
        <w:rPr>
          <w:rFonts w:eastAsia="Calibri"/>
          <w:lang w:eastAsia="en-US"/>
        </w:rPr>
        <w:t xml:space="preserve"> from people who </w:t>
      </w:r>
      <w:r>
        <w:rPr>
          <w:rFonts w:eastAsia="Calibri"/>
          <w:lang w:eastAsia="en-US"/>
        </w:rPr>
        <w:t>were</w:t>
      </w:r>
      <w:r w:rsidR="004E3819" w:rsidRPr="1D6F7427">
        <w:rPr>
          <w:rFonts w:eastAsia="Calibri"/>
          <w:lang w:eastAsia="en-US"/>
        </w:rPr>
        <w:t xml:space="preserve"> knowledgeable, capable and caring.</w:t>
      </w:r>
      <w:r>
        <w:rPr>
          <w:rFonts w:eastAsia="Calibri"/>
          <w:lang w:eastAsia="en-US"/>
        </w:rPr>
        <w:t xml:space="preserve"> C</w:t>
      </w:r>
      <w:r w:rsidR="004E3819" w:rsidRPr="1D6F7427">
        <w:rPr>
          <w:rFonts w:eastAsia="Calibri"/>
          <w:color w:val="auto"/>
          <w:lang w:eastAsia="en-US"/>
        </w:rPr>
        <w:t>onsumers and representative</w:t>
      </w:r>
      <w:r>
        <w:rPr>
          <w:rFonts w:eastAsia="Calibri"/>
          <w:color w:val="auto"/>
          <w:lang w:eastAsia="en-US"/>
        </w:rPr>
        <w:t xml:space="preserve">s </w:t>
      </w:r>
      <w:r w:rsidR="004E3819" w:rsidRPr="1D6F7427">
        <w:rPr>
          <w:rFonts w:eastAsia="Calibri"/>
          <w:color w:val="auto"/>
          <w:lang w:eastAsia="en-US"/>
        </w:rPr>
        <w:t xml:space="preserve">considered care staff </w:t>
      </w:r>
      <w:r>
        <w:rPr>
          <w:rFonts w:eastAsia="Calibri"/>
          <w:color w:val="auto"/>
          <w:lang w:eastAsia="en-US"/>
        </w:rPr>
        <w:t>were</w:t>
      </w:r>
      <w:r w:rsidR="004E3819" w:rsidRPr="1D6F7427">
        <w:rPr>
          <w:rFonts w:eastAsia="Calibri"/>
          <w:color w:val="auto"/>
          <w:lang w:eastAsia="en-US"/>
        </w:rPr>
        <w:t xml:space="preserve"> kind and </w:t>
      </w:r>
      <w:r>
        <w:rPr>
          <w:rFonts w:eastAsia="Calibri"/>
          <w:color w:val="auto"/>
          <w:lang w:eastAsia="en-US"/>
        </w:rPr>
        <w:t>were</w:t>
      </w:r>
      <w:r w:rsidR="004E3819" w:rsidRPr="1D6F7427">
        <w:rPr>
          <w:rFonts w:eastAsia="Calibri"/>
          <w:color w:val="auto"/>
          <w:lang w:eastAsia="en-US"/>
        </w:rPr>
        <w:t xml:space="preserve"> aware of </w:t>
      </w:r>
      <w:r>
        <w:rPr>
          <w:rFonts w:eastAsia="Calibri"/>
          <w:color w:val="auto"/>
          <w:lang w:eastAsia="en-US"/>
        </w:rPr>
        <w:t>consumers’</w:t>
      </w:r>
      <w:r w:rsidR="004E3819" w:rsidRPr="1D6F7427">
        <w:rPr>
          <w:rFonts w:eastAsia="Calibri"/>
          <w:color w:val="auto"/>
          <w:lang w:eastAsia="en-US"/>
        </w:rPr>
        <w:t xml:space="preserve"> care needs and preferences.</w:t>
      </w:r>
    </w:p>
    <w:p w14:paraId="5043A32F" w14:textId="77777777" w:rsidR="00FC268F" w:rsidRDefault="00FC268F" w:rsidP="00FC268F">
      <w:pPr>
        <w:rPr>
          <w:rFonts w:eastAsia="Calibri"/>
          <w:color w:val="auto"/>
          <w:lang w:eastAsia="en-US"/>
        </w:rPr>
      </w:pPr>
      <w:r>
        <w:rPr>
          <w:rFonts w:eastAsia="Calibri"/>
          <w:color w:val="auto"/>
          <w:lang w:eastAsia="en-US"/>
        </w:rPr>
        <w:t>Deficiencies were raised in the Site audit report in relation to sufficiency of staffing, however, based on positive feedback from consumers in relation to care and services and a lack of impact for consumers relating to insufficient staffing, it is therefore determined the workforce was planned to deliver and manage safe and quality care and services.</w:t>
      </w:r>
    </w:p>
    <w:p w14:paraId="1B2DC3ED" w14:textId="6A1609FC" w:rsidR="004E3819" w:rsidRDefault="004E3819" w:rsidP="00FC268F">
      <w:pPr>
        <w:rPr>
          <w:rFonts w:eastAsia="Calibri"/>
          <w:color w:val="auto"/>
          <w:lang w:eastAsia="en-US"/>
        </w:rPr>
      </w:pPr>
      <w:r w:rsidRPr="1D6F7427">
        <w:rPr>
          <w:rFonts w:eastAsia="Calibri"/>
          <w:color w:val="auto"/>
          <w:lang w:eastAsia="en-US"/>
        </w:rPr>
        <w:t>The service demonstrated an effective induction and ongoing training program for staff</w:t>
      </w:r>
      <w:r w:rsidR="009C700A">
        <w:rPr>
          <w:rFonts w:eastAsia="Calibri"/>
          <w:color w:val="auto"/>
          <w:lang w:eastAsia="en-US"/>
        </w:rPr>
        <w:t>,</w:t>
      </w:r>
      <w:r w:rsidR="009C700A" w:rsidRPr="009C700A">
        <w:rPr>
          <w:rFonts w:eastAsia="Calibri"/>
          <w:color w:val="auto"/>
          <w:lang w:eastAsia="en-US"/>
        </w:rPr>
        <w:t xml:space="preserve"> </w:t>
      </w:r>
      <w:r w:rsidR="009C700A" w:rsidRPr="00384C54">
        <w:rPr>
          <w:rFonts w:eastAsia="Calibri"/>
          <w:color w:val="auto"/>
          <w:lang w:eastAsia="en-US"/>
        </w:rPr>
        <w:t>including mandatory training, competency assessments and role specific training.</w:t>
      </w:r>
    </w:p>
    <w:p w14:paraId="20F80DB9" w14:textId="1353693F" w:rsidR="009C700A" w:rsidRPr="009C700A" w:rsidRDefault="004E3819" w:rsidP="009C700A">
      <w:pPr>
        <w:rPr>
          <w:rFonts w:eastAsia="Calibri"/>
          <w:color w:val="auto"/>
          <w:lang w:eastAsia="en-US"/>
        </w:rPr>
      </w:pPr>
      <w:r w:rsidRPr="009C700A">
        <w:rPr>
          <w:rFonts w:eastAsia="Calibri"/>
          <w:color w:val="auto"/>
          <w:lang w:eastAsia="en-US"/>
        </w:rPr>
        <w:t xml:space="preserve">A regular performance appraisal and review process </w:t>
      </w:r>
      <w:r w:rsidR="009C700A" w:rsidRPr="009C700A">
        <w:rPr>
          <w:rFonts w:eastAsia="Calibri"/>
          <w:color w:val="auto"/>
          <w:lang w:eastAsia="en-US"/>
        </w:rPr>
        <w:t>was occurring</w:t>
      </w:r>
      <w:r w:rsidRPr="009C700A">
        <w:rPr>
          <w:rFonts w:eastAsia="Calibri"/>
          <w:color w:val="auto"/>
          <w:lang w:eastAsia="en-US"/>
        </w:rPr>
        <w:t>, with documented performance issues and rectification strategies identified.</w:t>
      </w:r>
      <w:r w:rsidR="009C700A" w:rsidRPr="009C700A">
        <w:rPr>
          <w:rFonts w:eastAsia="Calibri"/>
          <w:color w:val="auto"/>
          <w:lang w:eastAsia="en-US"/>
        </w:rPr>
        <w:t xml:space="preserve"> Staff interviewed </w:t>
      </w:r>
      <w:r w:rsidR="009C700A">
        <w:rPr>
          <w:rFonts w:eastAsia="Calibri"/>
          <w:color w:val="auto"/>
          <w:lang w:eastAsia="en-US"/>
        </w:rPr>
        <w:t>confirmed</w:t>
      </w:r>
      <w:r w:rsidR="009C700A" w:rsidRPr="009C700A">
        <w:rPr>
          <w:rFonts w:eastAsia="Calibri"/>
          <w:color w:val="auto"/>
          <w:lang w:eastAsia="en-US"/>
        </w:rPr>
        <w:t xml:space="preserve"> an annual performance appraisal with their supervisor</w:t>
      </w:r>
      <w:r w:rsidR="009C700A">
        <w:rPr>
          <w:rFonts w:eastAsia="Calibri"/>
          <w:color w:val="auto"/>
          <w:lang w:eastAsia="en-US"/>
        </w:rPr>
        <w:t xml:space="preserve"> had occurred</w:t>
      </w:r>
      <w:r w:rsidR="009C700A" w:rsidRPr="009C700A">
        <w:rPr>
          <w:rFonts w:eastAsia="Calibri"/>
          <w:color w:val="auto"/>
          <w:lang w:eastAsia="en-US"/>
        </w:rPr>
        <w:t>.</w:t>
      </w:r>
    </w:p>
    <w:p w14:paraId="7FDB58F5" w14:textId="71931647" w:rsidR="00D5474D" w:rsidRPr="009C700A" w:rsidRDefault="001A5505" w:rsidP="00D5474D">
      <w:pPr>
        <w:rPr>
          <w:rFonts w:eastAsia="Calibri"/>
          <w:color w:val="auto"/>
        </w:rPr>
      </w:pPr>
      <w:r w:rsidRPr="009C700A">
        <w:rPr>
          <w:rFonts w:eastAsiaTheme="minorHAnsi"/>
          <w:color w:val="auto"/>
        </w:rPr>
        <w:lastRenderedPageBreak/>
        <w:t xml:space="preserve">The Quality Standard is assessed as Compliant as </w:t>
      </w:r>
      <w:r w:rsidR="009C700A" w:rsidRPr="009C700A">
        <w:rPr>
          <w:rFonts w:eastAsiaTheme="minorHAnsi"/>
          <w:color w:val="auto"/>
        </w:rPr>
        <w:t>five</w:t>
      </w:r>
      <w:r w:rsidRPr="009C700A">
        <w:rPr>
          <w:rFonts w:eastAsiaTheme="minorHAnsi"/>
          <w:color w:val="auto"/>
        </w:rPr>
        <w:t xml:space="preserve"> of the five specific requirements have been assessed as Compliant.</w:t>
      </w:r>
    </w:p>
    <w:p w14:paraId="7FDB58F6" w14:textId="7150ED90" w:rsidR="00D5474D" w:rsidRDefault="001A5505" w:rsidP="00D5474D">
      <w:pPr>
        <w:pStyle w:val="Heading2"/>
      </w:pPr>
      <w:r>
        <w:t>Assessment of Standard 7 Requirements</w:t>
      </w:r>
      <w:r w:rsidRPr="0066387A">
        <w:rPr>
          <w:i/>
          <w:color w:val="0000FF"/>
          <w:sz w:val="24"/>
          <w:szCs w:val="24"/>
        </w:rPr>
        <w:t xml:space="preserve"> </w:t>
      </w:r>
    </w:p>
    <w:p w14:paraId="7FDB58F7" w14:textId="43ABE723" w:rsidR="00D5474D" w:rsidRPr="00506F7F" w:rsidRDefault="001A5505" w:rsidP="00D5474D">
      <w:pPr>
        <w:pStyle w:val="Heading3"/>
      </w:pPr>
      <w:r w:rsidRPr="00506F7F">
        <w:t>Requirement 7(3)(a)</w:t>
      </w:r>
      <w:r>
        <w:tab/>
      </w:r>
      <w:r w:rsidR="004B649F">
        <w:t>C</w:t>
      </w:r>
      <w:r>
        <w:t>ompliant</w:t>
      </w:r>
    </w:p>
    <w:p w14:paraId="7FDB58F8" w14:textId="77777777" w:rsidR="00D5474D" w:rsidRPr="008D114F" w:rsidRDefault="001A5505" w:rsidP="00D5474D">
      <w:pPr>
        <w:rPr>
          <w:i/>
        </w:rPr>
      </w:pPr>
      <w:r w:rsidRPr="008D114F">
        <w:rPr>
          <w:i/>
        </w:rPr>
        <w:t>The workforce is planned to enable, and the number and mix of members of the workforce deployed enables, the delivery and management of safe and quality care and services.</w:t>
      </w:r>
    </w:p>
    <w:p w14:paraId="323FD71A" w14:textId="3242AF48" w:rsidR="003E048A" w:rsidRPr="00FC268F" w:rsidRDefault="00CC6177" w:rsidP="00D5474D">
      <w:pPr>
        <w:rPr>
          <w:color w:val="auto"/>
        </w:rPr>
      </w:pPr>
      <w:r w:rsidRPr="00FC268F">
        <w:rPr>
          <w:color w:val="auto"/>
        </w:rPr>
        <w:t>Deficiencies were detailed in the Site audit report in relation to staff sufficiency</w:t>
      </w:r>
      <w:r w:rsidR="003E048A" w:rsidRPr="00FC268F">
        <w:rPr>
          <w:color w:val="auto"/>
        </w:rPr>
        <w:t xml:space="preserve">, </w:t>
      </w:r>
      <w:r w:rsidR="004B649F" w:rsidRPr="00FC268F">
        <w:rPr>
          <w:color w:val="auto"/>
        </w:rPr>
        <w:t xml:space="preserve">including </w:t>
      </w:r>
      <w:r w:rsidR="003E048A" w:rsidRPr="00FC268F">
        <w:rPr>
          <w:color w:val="auto"/>
        </w:rPr>
        <w:t xml:space="preserve">delays in answering call bells, staff shifts not filled and the high usage of temporary staff. The Approved provider has refuted the deficiencies in relation to the sufficiency of staffing and has stated there had not been any identified impact on consumer care in relation to the deficiencies documented in the Site audit report. </w:t>
      </w:r>
    </w:p>
    <w:p w14:paraId="2A026082" w14:textId="1BF2F674" w:rsidR="000E2AC5" w:rsidRPr="00FC268F" w:rsidRDefault="003E048A" w:rsidP="00D5474D">
      <w:pPr>
        <w:rPr>
          <w:color w:val="auto"/>
        </w:rPr>
      </w:pPr>
      <w:r w:rsidRPr="00FC268F">
        <w:rPr>
          <w:color w:val="auto"/>
        </w:rPr>
        <w:t xml:space="preserve">For one named consumer representative, details in the Site audit report refer to an instance of their family member being in bed at a time perceived by the representative </w:t>
      </w:r>
      <w:r w:rsidR="00314703" w:rsidRPr="00FC268F">
        <w:rPr>
          <w:color w:val="auto"/>
        </w:rPr>
        <w:t xml:space="preserve">to be incongruent with the consumer’s needs </w:t>
      </w:r>
      <w:r w:rsidRPr="00FC268F">
        <w:rPr>
          <w:color w:val="auto"/>
        </w:rPr>
        <w:t xml:space="preserve">and delays in call bell response times. The Approved provider submitted call bell response times for the consumer for a period of four months which indicate an average call bell response time for the consumer of 15 seconds, which does not support an extended wait time has been experienced by the consumer. </w:t>
      </w:r>
      <w:r w:rsidR="00314703" w:rsidRPr="00FC268F">
        <w:rPr>
          <w:color w:val="auto"/>
        </w:rPr>
        <w:t xml:space="preserve">Activity participation records, therapy provision records and technical needs reports submitted by the Approved provider indicate the consumer participated in activities, walks were supervised by staff and exercise group attendance was facilitated. These records support the consumer was provided with activities and support by staff on most days. On the </w:t>
      </w:r>
      <w:r w:rsidR="000E2AC5" w:rsidRPr="00FC268F">
        <w:rPr>
          <w:color w:val="auto"/>
        </w:rPr>
        <w:t xml:space="preserve">single </w:t>
      </w:r>
      <w:r w:rsidR="00314703" w:rsidRPr="00FC268F">
        <w:rPr>
          <w:color w:val="auto"/>
        </w:rPr>
        <w:t>occasion the consumer was in bed at an earlier time than preferred</w:t>
      </w:r>
      <w:r w:rsidR="000E2AC5" w:rsidRPr="00FC268F">
        <w:rPr>
          <w:color w:val="auto"/>
        </w:rPr>
        <w:t xml:space="preserve"> by the consumer’s representative</w:t>
      </w:r>
      <w:r w:rsidR="00314703" w:rsidRPr="00FC268F">
        <w:rPr>
          <w:color w:val="auto"/>
        </w:rPr>
        <w:t xml:space="preserve">, the Approved provider noted without details of the date this occurred, it is unable to provide further context to this </w:t>
      </w:r>
      <w:r w:rsidR="000E2AC5" w:rsidRPr="00FC268F">
        <w:rPr>
          <w:color w:val="auto"/>
        </w:rPr>
        <w:t xml:space="preserve">occasion. The site audit report includes information relating to food and drinks out of reach for the named consumer, the Approved provider evidenced the consumer’s weight has remained stable since their entry to the service. I am unable to determine the information contained above supports a lack of </w:t>
      </w:r>
      <w:proofErr w:type="gramStart"/>
      <w:r w:rsidR="004B649F" w:rsidRPr="00FC268F">
        <w:rPr>
          <w:color w:val="auto"/>
        </w:rPr>
        <w:t>sufficient</w:t>
      </w:r>
      <w:proofErr w:type="gramEnd"/>
      <w:r w:rsidR="004B649F" w:rsidRPr="00FC268F">
        <w:rPr>
          <w:color w:val="auto"/>
        </w:rPr>
        <w:t xml:space="preserve"> </w:t>
      </w:r>
      <w:r w:rsidR="000E2AC5" w:rsidRPr="00FC268F">
        <w:rPr>
          <w:color w:val="auto"/>
        </w:rPr>
        <w:t xml:space="preserve">staffing at the service. While I acknowledge food and drinks are required to be in reach of the consumer, I am unable to link this evidence to a lack of </w:t>
      </w:r>
      <w:proofErr w:type="gramStart"/>
      <w:r w:rsidR="000E2AC5" w:rsidRPr="00FC268F">
        <w:rPr>
          <w:color w:val="auto"/>
        </w:rPr>
        <w:t>sufficient</w:t>
      </w:r>
      <w:proofErr w:type="gramEnd"/>
      <w:r w:rsidR="000E2AC5" w:rsidRPr="00FC268F">
        <w:rPr>
          <w:color w:val="auto"/>
        </w:rPr>
        <w:t xml:space="preserve"> staffing and also note as evidenced in Requirement 3 (3) (a) consumers received safe and effective personal and clinical care. </w:t>
      </w:r>
    </w:p>
    <w:p w14:paraId="3C62D06C" w14:textId="3DF620FE" w:rsidR="002512EE" w:rsidRPr="00FC268F" w:rsidRDefault="000E2AC5" w:rsidP="00D5474D">
      <w:pPr>
        <w:rPr>
          <w:color w:val="auto"/>
        </w:rPr>
      </w:pPr>
      <w:r w:rsidRPr="00FC268F">
        <w:rPr>
          <w:color w:val="auto"/>
        </w:rPr>
        <w:t xml:space="preserve">Feedback from a named consumer indicated a delay in staff response to turning the light off in their room </w:t>
      </w:r>
      <w:r w:rsidR="00314703" w:rsidRPr="00FC268F">
        <w:rPr>
          <w:color w:val="auto"/>
        </w:rPr>
        <w:t xml:space="preserve">for </w:t>
      </w:r>
      <w:r w:rsidRPr="00FC268F">
        <w:rPr>
          <w:color w:val="auto"/>
        </w:rPr>
        <w:t xml:space="preserve">a period of 15 minutes. The Approved provider’s response included call bell response times for the consumer over a </w:t>
      </w:r>
      <w:r w:rsidR="00FC268F" w:rsidRPr="00FC268F">
        <w:rPr>
          <w:color w:val="auto"/>
        </w:rPr>
        <w:t>four-month</w:t>
      </w:r>
      <w:r w:rsidRPr="00FC268F">
        <w:rPr>
          <w:color w:val="auto"/>
        </w:rPr>
        <w:t xml:space="preserve"> period indicated a wait time of just over one minute. I am unable to determine f</w:t>
      </w:r>
      <w:r w:rsidR="002512EE" w:rsidRPr="00FC268F">
        <w:rPr>
          <w:color w:val="auto"/>
        </w:rPr>
        <w:t xml:space="preserve">rom the </w:t>
      </w:r>
      <w:r w:rsidRPr="00FC268F">
        <w:rPr>
          <w:color w:val="auto"/>
        </w:rPr>
        <w:t xml:space="preserve">information </w:t>
      </w:r>
      <w:r w:rsidRPr="00FC268F">
        <w:rPr>
          <w:color w:val="auto"/>
        </w:rPr>
        <w:lastRenderedPageBreak/>
        <w:t>recorded in the site audit report if staff delays turning off the consumer’s lights was a recurring occurrence for the consumer</w:t>
      </w:r>
      <w:r w:rsidR="002512EE" w:rsidRPr="00FC268F">
        <w:rPr>
          <w:color w:val="auto"/>
        </w:rPr>
        <w:t xml:space="preserve">, or a single occurrence. </w:t>
      </w:r>
    </w:p>
    <w:p w14:paraId="5D2A60C1" w14:textId="2EADD385" w:rsidR="005E6070" w:rsidRPr="00FC268F" w:rsidRDefault="002512EE" w:rsidP="00D5474D">
      <w:pPr>
        <w:rPr>
          <w:color w:val="auto"/>
        </w:rPr>
      </w:pPr>
      <w:r w:rsidRPr="00FC268F">
        <w:rPr>
          <w:color w:val="auto"/>
        </w:rPr>
        <w:t xml:space="preserve">A second named consumer representative provided feedback recorded in the site audit report relating to staff appearing rushed and communication processes with staff were ineffective. </w:t>
      </w:r>
      <w:r w:rsidR="00297AA8" w:rsidRPr="00FC268F">
        <w:rPr>
          <w:color w:val="auto"/>
        </w:rPr>
        <w:t xml:space="preserve">The Approved provider in its response documented evidence of </w:t>
      </w:r>
      <w:r w:rsidR="005E6070" w:rsidRPr="00FC268F">
        <w:rPr>
          <w:color w:val="auto"/>
        </w:rPr>
        <w:t xml:space="preserve">regular </w:t>
      </w:r>
      <w:r w:rsidR="00297AA8" w:rsidRPr="00FC268F">
        <w:rPr>
          <w:color w:val="auto"/>
        </w:rPr>
        <w:t>communication had been made with the consumer’s representative relating to various aspects of the change in their health status, and communication was made in relation to medication changes</w:t>
      </w:r>
      <w:r w:rsidR="000E2AC5" w:rsidRPr="00FC268F">
        <w:rPr>
          <w:color w:val="auto"/>
        </w:rPr>
        <w:t xml:space="preserve">. </w:t>
      </w:r>
      <w:r w:rsidR="005E6070" w:rsidRPr="00FC268F">
        <w:rPr>
          <w:color w:val="auto"/>
        </w:rPr>
        <w:t xml:space="preserve">The Approved provider acknowledged the consumer was almost delivered the wrong nutrient supplement, however following consultation with another staff member this event was diverted. It is my opinion, this error was not due to insufficient staffing, and staffing qualifications at the service diverted this near mishap. </w:t>
      </w:r>
    </w:p>
    <w:p w14:paraId="40A1727F" w14:textId="77777777" w:rsidR="005E6070" w:rsidRPr="00FC268F" w:rsidRDefault="005E6070" w:rsidP="00D5474D">
      <w:pPr>
        <w:rPr>
          <w:color w:val="auto"/>
        </w:rPr>
      </w:pPr>
      <w:r w:rsidRPr="00FC268F">
        <w:rPr>
          <w:color w:val="auto"/>
        </w:rPr>
        <w:t xml:space="preserve">For a named consumer who felt their cares were rushed by a staff member, this information was considered in Requirement 1 (3) (a) which evidences the consumer was assessed as independent with their care needs, this episode has not been repeated and the consumer’s concerns have been addressed. </w:t>
      </w:r>
    </w:p>
    <w:p w14:paraId="32806523" w14:textId="6B0BEAE2" w:rsidR="00801A64" w:rsidRPr="00FC268F" w:rsidRDefault="005E6070" w:rsidP="00801A64">
      <w:pPr>
        <w:rPr>
          <w:color w:val="auto"/>
        </w:rPr>
      </w:pPr>
      <w:r w:rsidRPr="00FC268F">
        <w:rPr>
          <w:color w:val="auto"/>
        </w:rPr>
        <w:t>Feedback from one named consumer relating to staffing levels was considered in Requirement 6 (3)</w:t>
      </w:r>
      <w:r w:rsidR="00801A64" w:rsidRPr="00FC268F">
        <w:rPr>
          <w:color w:val="auto"/>
        </w:rPr>
        <w:t xml:space="preserve"> (d), call bell response times for the named consumer were also submitted as part of the Approved provider response which indicate an average call bell response time of less than four minutes. I also note the consumer did not indicate a lack of care and services was evident through their feedback relating to staffing levels. </w:t>
      </w:r>
    </w:p>
    <w:p w14:paraId="0DE61A32" w14:textId="5C811EF2" w:rsidR="006312BA" w:rsidRPr="00FC268F" w:rsidRDefault="00801A64" w:rsidP="00D5474D">
      <w:pPr>
        <w:rPr>
          <w:color w:val="auto"/>
        </w:rPr>
      </w:pPr>
      <w:r w:rsidRPr="00FC268F">
        <w:rPr>
          <w:color w:val="auto"/>
        </w:rPr>
        <w:t>Information contained in the Site audit report reflects feedback f</w:t>
      </w:r>
      <w:r w:rsidR="00A80811" w:rsidRPr="00FC268F">
        <w:rPr>
          <w:color w:val="auto"/>
        </w:rPr>
        <w:t>r</w:t>
      </w:r>
      <w:r w:rsidRPr="00FC268F">
        <w:rPr>
          <w:color w:val="auto"/>
        </w:rPr>
        <w:t xml:space="preserve">om staff relating to unfilled shifts, the high usage of </w:t>
      </w:r>
      <w:r w:rsidR="004B649F" w:rsidRPr="00FC268F">
        <w:rPr>
          <w:color w:val="auto"/>
        </w:rPr>
        <w:t>temporary</w:t>
      </w:r>
      <w:r w:rsidRPr="00FC268F">
        <w:rPr>
          <w:color w:val="auto"/>
        </w:rPr>
        <w:t xml:space="preserve"> staff, shortage of staff impacting on care delivery for consumers in line with their preferences and service staff unable to provide meals in a timely manner or clean rooms in accordance with schedules. </w:t>
      </w:r>
      <w:r w:rsidR="00950EF0" w:rsidRPr="00FC268F">
        <w:rPr>
          <w:color w:val="auto"/>
        </w:rPr>
        <w:t xml:space="preserve">Included in the Approved provider’s response was information to support that while the service </w:t>
      </w:r>
      <w:r w:rsidR="00A80811" w:rsidRPr="00FC268F">
        <w:rPr>
          <w:color w:val="auto"/>
        </w:rPr>
        <w:t>was</w:t>
      </w:r>
      <w:r w:rsidR="00950EF0" w:rsidRPr="00FC268F">
        <w:rPr>
          <w:color w:val="auto"/>
        </w:rPr>
        <w:t xml:space="preserve"> at 95% capacity</w:t>
      </w:r>
      <w:r w:rsidR="004B649F" w:rsidRPr="00FC268F">
        <w:rPr>
          <w:color w:val="auto"/>
        </w:rPr>
        <w:t xml:space="preserve"> during the Site audit</w:t>
      </w:r>
      <w:r w:rsidR="00950EF0" w:rsidRPr="00FC268F">
        <w:rPr>
          <w:color w:val="auto"/>
        </w:rPr>
        <w:t xml:space="preserve">, rostering arrangements </w:t>
      </w:r>
      <w:r w:rsidR="00A80811" w:rsidRPr="00FC268F">
        <w:rPr>
          <w:color w:val="auto"/>
        </w:rPr>
        <w:t>were</w:t>
      </w:r>
      <w:r w:rsidR="00950EF0" w:rsidRPr="00FC268F">
        <w:rPr>
          <w:color w:val="auto"/>
        </w:rPr>
        <w:t xml:space="preserve"> set for 100% capacity.</w:t>
      </w:r>
      <w:r w:rsidR="00A80811" w:rsidRPr="00FC268F">
        <w:rPr>
          <w:color w:val="auto"/>
        </w:rPr>
        <w:t xml:space="preserve"> The Approved provider noted in its response as the roster in use was linked to a 100% capacity, the non-replacement of shifts at times did not bring the service below the allocated staffing level for the actual occupancy rate. I note that in relation to staff feedback there is a lack of evidence to support care and service delivery to consumers was affected by insufficient staffing. I also note Requirement 3 (3) (b) evidences consumers with high-impact of high-prevalence risks were effectively managed, which supports an effective workforce strategy. In relation to </w:t>
      </w:r>
      <w:r w:rsidR="006312BA" w:rsidRPr="00FC268F">
        <w:rPr>
          <w:color w:val="auto"/>
        </w:rPr>
        <w:t xml:space="preserve">meals not provided in a timely manner I have considered consumer feedback in Requirement 4 (3) (f) which evidenced positive feedback was provided by consumers regarding the variety, quality and quantity of food at the service. Feedback received from support staff relating to an inability to clean rooms is </w:t>
      </w:r>
      <w:r w:rsidR="006312BA" w:rsidRPr="00FC268F">
        <w:rPr>
          <w:color w:val="auto"/>
        </w:rPr>
        <w:lastRenderedPageBreak/>
        <w:t xml:space="preserve">incongruent with observations of the service evidenced in Requirement 5 (3) (b) indicating the service was safe, clean and well-maintained. </w:t>
      </w:r>
    </w:p>
    <w:p w14:paraId="587892F0" w14:textId="1EADC6D4" w:rsidR="0001163B" w:rsidRPr="00FC268F" w:rsidRDefault="00526BBF" w:rsidP="0001163B">
      <w:pPr>
        <w:rPr>
          <w:color w:val="auto"/>
        </w:rPr>
      </w:pPr>
      <w:r w:rsidRPr="00FC268F">
        <w:rPr>
          <w:color w:val="auto"/>
        </w:rPr>
        <w:t xml:space="preserve">The Approved provider has refuted information relating to excessive wait times for calls bells to be answered. Information contained in the Site audit report evidences excessive wait times, over ten minutes, for six consumers. </w:t>
      </w:r>
      <w:r w:rsidR="00FF6692" w:rsidRPr="00FC268F">
        <w:rPr>
          <w:color w:val="auto"/>
        </w:rPr>
        <w:t xml:space="preserve">The Approved provider </w:t>
      </w:r>
      <w:r w:rsidR="0001163B" w:rsidRPr="00FC268F">
        <w:rPr>
          <w:color w:val="auto"/>
        </w:rPr>
        <w:t xml:space="preserve">has questioned the interpretation of this data, and stated instructions were provided during the Site audit regarding the correct interpretation of this data. As evidenced in Requirement 6 (3) (d) for one named consumer who was noted to have excessive wait times to their call bell, call bell response times for the named consumer were submitted which indicate an average call bell response time of less than four minutes. </w:t>
      </w:r>
      <w:r w:rsidR="00717F39" w:rsidRPr="00FC268F">
        <w:rPr>
          <w:color w:val="auto"/>
        </w:rPr>
        <w:t xml:space="preserve">Information regarding observations of call bell annunciators indicting three consumers were waiting </w:t>
      </w:r>
      <w:r w:rsidR="005C7F51" w:rsidRPr="00FC268F">
        <w:rPr>
          <w:color w:val="auto"/>
        </w:rPr>
        <w:t>over 30 minutes for the call bells to be answered was also refuted by the Approved provider, stating the annunciator screen stays active until consumers’ care ha</w:t>
      </w:r>
      <w:r w:rsidR="004B649F" w:rsidRPr="00FC268F">
        <w:rPr>
          <w:color w:val="auto"/>
        </w:rPr>
        <w:t>ve</w:t>
      </w:r>
      <w:r w:rsidR="005C7F51" w:rsidRPr="00FC268F">
        <w:rPr>
          <w:color w:val="auto"/>
        </w:rPr>
        <w:t xml:space="preserve"> been completed and changes in colour to indicate the presence of staff. I am unable to determine the validity of the excessive wait times for the consumers as noted in the Site audit report in the absence of information to support care staff were not attending to the three consumers. </w:t>
      </w:r>
    </w:p>
    <w:p w14:paraId="1FC48E4A" w14:textId="094A27D2" w:rsidR="00A74ABC" w:rsidRPr="00FC268F" w:rsidRDefault="0001163B" w:rsidP="00D5474D">
      <w:pPr>
        <w:rPr>
          <w:color w:val="auto"/>
        </w:rPr>
      </w:pPr>
      <w:proofErr w:type="gramStart"/>
      <w:r w:rsidRPr="00FC268F">
        <w:rPr>
          <w:color w:val="auto"/>
        </w:rPr>
        <w:t>In regard to</w:t>
      </w:r>
      <w:proofErr w:type="gramEnd"/>
      <w:r w:rsidRPr="00FC268F">
        <w:rPr>
          <w:color w:val="auto"/>
        </w:rPr>
        <w:t xml:space="preserve"> information recorded in the Site audit report</w:t>
      </w:r>
      <w:r w:rsidR="004B649F" w:rsidRPr="00FC268F">
        <w:rPr>
          <w:color w:val="auto"/>
        </w:rPr>
        <w:t xml:space="preserve"> relating to unfilled shifts</w:t>
      </w:r>
      <w:r w:rsidRPr="00FC268F">
        <w:rPr>
          <w:color w:val="auto"/>
        </w:rPr>
        <w:t xml:space="preserve">, the Approved provider has refuted the accuracy relating to the number of shifts not filled. Information contained in the Approved provider response includes eight care staff shifts were not replaced in the roster for the week preceding the Site audit, as opposed to 16 reported in the Site audit report, and these shifts were covered </w:t>
      </w:r>
      <w:r w:rsidR="00A74ABC" w:rsidRPr="00FC268F">
        <w:rPr>
          <w:color w:val="auto"/>
        </w:rPr>
        <w:t xml:space="preserve">by a mix of extending shifts. Registered nurse shifts which were noted to be unfilled for the preceding week of the Site audit were attended to by the Clinical nurse, ensuring registered nurse coverage was maintained. </w:t>
      </w:r>
    </w:p>
    <w:p w14:paraId="525221CD" w14:textId="6ABF1B70" w:rsidR="00717F39" w:rsidRPr="00F243C9" w:rsidRDefault="00A74ABC" w:rsidP="00717F39">
      <w:pPr>
        <w:rPr>
          <w:color w:val="auto"/>
        </w:rPr>
      </w:pPr>
      <w:r w:rsidRPr="00FC268F">
        <w:rPr>
          <w:color w:val="auto"/>
        </w:rPr>
        <w:t xml:space="preserve">The Site audit report indicates the usage of temporary staff to fill vacant registered nurse shifts impacts to continuity of clinical care due to their unfamiliarity with consumers’ clinical care needs. The Approved provider in its response </w:t>
      </w:r>
      <w:r w:rsidR="00717F39" w:rsidRPr="00FC268F">
        <w:rPr>
          <w:color w:val="auto"/>
        </w:rPr>
        <w:t xml:space="preserve">has stated temporary staff are contracted for a period of two to six weeks to maintain continuity of care. I also note in relation to Requirement 3 (3) (a) registered staff </w:t>
      </w:r>
      <w:r w:rsidR="00717F39" w:rsidRPr="00F243C9">
        <w:rPr>
          <w:color w:val="auto"/>
        </w:rPr>
        <w:t xml:space="preserve">monitor the care provided by staff by attending the handover process between shifts twice a day and by reviewing incident records and progress notes. I am unable to determine temporary staff were not aware of consumers’ individual care needs. </w:t>
      </w:r>
    </w:p>
    <w:p w14:paraId="166D6A80" w14:textId="77777777" w:rsidR="000C0D06" w:rsidRPr="00FC268F" w:rsidRDefault="005C7F51" w:rsidP="00D5474D">
      <w:pPr>
        <w:rPr>
          <w:color w:val="auto"/>
        </w:rPr>
      </w:pPr>
      <w:r w:rsidRPr="00FC268F">
        <w:rPr>
          <w:color w:val="auto"/>
        </w:rPr>
        <w:t xml:space="preserve">The service’s plan for continuous improvement did not demonstrate strategies the service is implementing in relation to staff recruitment. The Approved provider has evidenced in its response alternative methods for recording and monitoring staff recruitment, including weekly leadership meetings. Meeting minutes evidenced </w:t>
      </w:r>
      <w:r w:rsidR="000C0D06" w:rsidRPr="00FC268F">
        <w:rPr>
          <w:color w:val="auto"/>
        </w:rPr>
        <w:t xml:space="preserve">the standing agenda item relating to staff requirements including actions taken to address staffing requirements. </w:t>
      </w:r>
    </w:p>
    <w:p w14:paraId="7FDB58F9" w14:textId="00387C52" w:rsidR="00D5474D" w:rsidRPr="00FC268F" w:rsidRDefault="000C0D06" w:rsidP="00D5474D">
      <w:pPr>
        <w:rPr>
          <w:color w:val="auto"/>
        </w:rPr>
      </w:pPr>
      <w:r w:rsidRPr="00FC268F">
        <w:rPr>
          <w:color w:val="auto"/>
        </w:rPr>
        <w:lastRenderedPageBreak/>
        <w:t xml:space="preserve">In coming to my decision regarding compliance in this Requirement, I have considered the information contained in the Site audit report alongside the Approved provider’s response and while I acknowledge the service is actively recruiting staff, I also acknowledge the service had a decreased occupancy rate during the site audit and staffing levels were generally maintained at a full occupancy rate level. I have also considered the positive feedback from consumers in relation to the delivery of care and services, documentation that supported the safe delivery of quality care and services and observations of the service environment. Based on this information, it is my decision this Requirement is compliant. </w:t>
      </w:r>
    </w:p>
    <w:p w14:paraId="7FDB58FA" w14:textId="179BDF67" w:rsidR="00D5474D" w:rsidRPr="00506F7F" w:rsidRDefault="001A5505" w:rsidP="00D5474D">
      <w:pPr>
        <w:pStyle w:val="Heading3"/>
      </w:pPr>
      <w:r w:rsidRPr="00506F7F">
        <w:t>Requirement 7(3)(b)</w:t>
      </w:r>
      <w:r>
        <w:tab/>
        <w:t>Compliant</w:t>
      </w:r>
    </w:p>
    <w:p w14:paraId="7FDB58FB" w14:textId="77777777" w:rsidR="00D5474D" w:rsidRPr="008D114F" w:rsidRDefault="001A5505" w:rsidP="00D5474D">
      <w:pPr>
        <w:rPr>
          <w:i/>
        </w:rPr>
      </w:pPr>
      <w:r w:rsidRPr="008D114F">
        <w:rPr>
          <w:i/>
        </w:rPr>
        <w:t>Workforce interactions with consumers are kind, caring and respectful of each consumer’s identity, culture and diversity.</w:t>
      </w:r>
    </w:p>
    <w:p w14:paraId="7FDB58FD" w14:textId="51D62BF6" w:rsidR="00D5474D" w:rsidRPr="00095CD4" w:rsidRDefault="001A5505" w:rsidP="00D5474D">
      <w:pPr>
        <w:pStyle w:val="Heading3"/>
      </w:pPr>
      <w:r w:rsidRPr="00095CD4">
        <w:t>Requirement 7(3)(c)</w:t>
      </w:r>
      <w:r>
        <w:tab/>
        <w:t>Compliant</w:t>
      </w:r>
    </w:p>
    <w:p w14:paraId="7FDB58FE" w14:textId="77777777" w:rsidR="00D5474D" w:rsidRPr="008D114F" w:rsidRDefault="001A5505" w:rsidP="00D5474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FDB5900" w14:textId="20616964" w:rsidR="00D5474D" w:rsidRPr="00095CD4" w:rsidRDefault="001A5505" w:rsidP="00D5474D">
      <w:pPr>
        <w:pStyle w:val="Heading3"/>
      </w:pPr>
      <w:r w:rsidRPr="00095CD4">
        <w:t>Requirement 7(3)(d)</w:t>
      </w:r>
      <w:r>
        <w:tab/>
        <w:t>Compliant</w:t>
      </w:r>
    </w:p>
    <w:p w14:paraId="7FDB5901" w14:textId="77777777" w:rsidR="00D5474D" w:rsidRPr="008D114F" w:rsidRDefault="001A5505" w:rsidP="00D5474D">
      <w:pPr>
        <w:rPr>
          <w:i/>
        </w:rPr>
      </w:pPr>
      <w:r w:rsidRPr="008D114F">
        <w:rPr>
          <w:i/>
        </w:rPr>
        <w:t>The workforce is recruited, trained, equipped and supported to deliver the outcomes required by these standards.</w:t>
      </w:r>
    </w:p>
    <w:p w14:paraId="7FDB5903" w14:textId="5414DFD1" w:rsidR="00D5474D" w:rsidRPr="00095CD4" w:rsidRDefault="001A5505" w:rsidP="00D5474D">
      <w:pPr>
        <w:pStyle w:val="Heading3"/>
      </w:pPr>
      <w:r w:rsidRPr="00095CD4">
        <w:t>Requirement 7(3)(e)</w:t>
      </w:r>
      <w:r>
        <w:tab/>
        <w:t>Compliant</w:t>
      </w:r>
    </w:p>
    <w:p w14:paraId="7FDB5904" w14:textId="77777777" w:rsidR="00D5474D" w:rsidRPr="008D114F" w:rsidRDefault="001A5505" w:rsidP="00D5474D">
      <w:pPr>
        <w:rPr>
          <w:i/>
        </w:rPr>
      </w:pPr>
      <w:r w:rsidRPr="008D114F">
        <w:rPr>
          <w:i/>
        </w:rPr>
        <w:t>Regular assessment, monitoring and review of the performance of each member of the workforce is undertaken.</w:t>
      </w:r>
    </w:p>
    <w:p w14:paraId="7FDB5905" w14:textId="77777777" w:rsidR="00D5474D" w:rsidRPr="00506F7F" w:rsidRDefault="00D5474D" w:rsidP="00D5474D"/>
    <w:p w14:paraId="7FDB5906" w14:textId="77777777" w:rsidR="00D5474D" w:rsidRDefault="00D5474D" w:rsidP="00D5474D">
      <w:pPr>
        <w:sectPr w:rsidR="00D5474D" w:rsidSect="00D5474D">
          <w:type w:val="continuous"/>
          <w:pgSz w:w="11906" w:h="16838"/>
          <w:pgMar w:top="1701" w:right="1418" w:bottom="1418" w:left="1418" w:header="709" w:footer="397" w:gutter="0"/>
          <w:cols w:space="708"/>
          <w:titlePg/>
          <w:docGrid w:linePitch="360"/>
        </w:sectPr>
      </w:pPr>
    </w:p>
    <w:p w14:paraId="7FDB5907" w14:textId="596C868B" w:rsidR="00D5474D" w:rsidRDefault="001A5505" w:rsidP="00D5474D">
      <w:pPr>
        <w:pStyle w:val="Heading1"/>
        <w:tabs>
          <w:tab w:val="right" w:pos="9070"/>
        </w:tabs>
        <w:spacing w:before="560" w:after="640"/>
        <w:rPr>
          <w:color w:val="FFFFFF" w:themeColor="background1"/>
          <w:sz w:val="36"/>
        </w:rPr>
        <w:sectPr w:rsidR="00D5474D" w:rsidSect="00D5474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FDB5949" wp14:editId="7FDB594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909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FDB5908" w14:textId="77777777" w:rsidR="00D5474D" w:rsidRPr="00FD1B02" w:rsidRDefault="001A5505" w:rsidP="00D5474D">
      <w:pPr>
        <w:pStyle w:val="Heading3"/>
        <w:shd w:val="clear" w:color="auto" w:fill="F2F2F2" w:themeFill="background1" w:themeFillShade="F2"/>
      </w:pPr>
      <w:r w:rsidRPr="008312AC">
        <w:t>Consumer</w:t>
      </w:r>
      <w:r w:rsidRPr="00FD1B02">
        <w:t xml:space="preserve"> outcome:</w:t>
      </w:r>
    </w:p>
    <w:p w14:paraId="7FDB5909" w14:textId="77777777" w:rsidR="00D5474D" w:rsidRDefault="001A5505" w:rsidP="00D5474D">
      <w:pPr>
        <w:numPr>
          <w:ilvl w:val="0"/>
          <w:numId w:val="8"/>
        </w:numPr>
        <w:shd w:val="clear" w:color="auto" w:fill="F2F2F2" w:themeFill="background1" w:themeFillShade="F2"/>
      </w:pPr>
      <w:r>
        <w:t>I am confident the organisation is well run. I can partner in improving the delivery of care and services.</w:t>
      </w:r>
    </w:p>
    <w:p w14:paraId="7FDB590A" w14:textId="77777777" w:rsidR="00D5474D" w:rsidRDefault="001A5505" w:rsidP="00D5474D">
      <w:pPr>
        <w:pStyle w:val="Heading3"/>
        <w:shd w:val="clear" w:color="auto" w:fill="F2F2F2" w:themeFill="background1" w:themeFillShade="F2"/>
      </w:pPr>
      <w:r>
        <w:t>Organisation statement:</w:t>
      </w:r>
    </w:p>
    <w:p w14:paraId="7FDB590B" w14:textId="77777777" w:rsidR="00D5474D" w:rsidRDefault="001A5505" w:rsidP="00D5474D">
      <w:pPr>
        <w:numPr>
          <w:ilvl w:val="0"/>
          <w:numId w:val="8"/>
        </w:numPr>
        <w:shd w:val="clear" w:color="auto" w:fill="F2F2F2" w:themeFill="background1" w:themeFillShade="F2"/>
      </w:pPr>
      <w:r>
        <w:t>The organisation’s governing body is accountable for the delivery of safe and quality care and services.</w:t>
      </w:r>
    </w:p>
    <w:p w14:paraId="7FDB590C" w14:textId="77777777" w:rsidR="00D5474D" w:rsidRDefault="001A5505" w:rsidP="00D5474D">
      <w:pPr>
        <w:pStyle w:val="Heading2"/>
      </w:pPr>
      <w:r>
        <w:t>Assessment of Standard 8</w:t>
      </w:r>
    </w:p>
    <w:p w14:paraId="79079801" w14:textId="2C6A4461" w:rsidR="004E3819" w:rsidRPr="00163FEE" w:rsidRDefault="004E3819" w:rsidP="004E3819">
      <w:pPr>
        <w:rPr>
          <w:rFonts w:eastAsia="Calibri"/>
          <w:lang w:eastAsia="en-US"/>
        </w:rPr>
      </w:pPr>
      <w:r w:rsidRPr="1D6F7427">
        <w:rPr>
          <w:rFonts w:eastAsia="Calibri"/>
          <w:lang w:eastAsia="en-US"/>
        </w:rPr>
        <w:t xml:space="preserve">To understand </w:t>
      </w:r>
      <w:r w:rsidR="000C0D06">
        <w:rPr>
          <w:rFonts w:eastAsia="Calibri"/>
          <w:lang w:eastAsia="en-US"/>
        </w:rPr>
        <w:t xml:space="preserve">if </w:t>
      </w:r>
      <w:r w:rsidRPr="1D6F7427">
        <w:rPr>
          <w:rFonts w:eastAsia="Calibri"/>
          <w:lang w:eastAsia="en-US"/>
        </w:rPr>
        <w:t>the organisation underst</w:t>
      </w:r>
      <w:r w:rsidR="000C0D06">
        <w:rPr>
          <w:rFonts w:eastAsia="Calibri"/>
          <w:lang w:eastAsia="en-US"/>
        </w:rPr>
        <w:t>ood</w:t>
      </w:r>
      <w:r w:rsidRPr="1D6F7427">
        <w:rPr>
          <w:rFonts w:eastAsia="Calibri"/>
          <w:lang w:eastAsia="en-US"/>
        </w:rPr>
        <w:t xml:space="preserve"> and applie</w:t>
      </w:r>
      <w:r w:rsidR="000C0D06">
        <w:rPr>
          <w:rFonts w:eastAsia="Calibri"/>
          <w:lang w:eastAsia="en-US"/>
        </w:rPr>
        <w:t>d</w:t>
      </w:r>
      <w:r w:rsidRPr="1D6F7427">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604A1D0" w14:textId="2F8656C0" w:rsidR="003D3E0C" w:rsidRPr="006F5339" w:rsidRDefault="000C0D06" w:rsidP="003D3E0C">
      <w:pPr>
        <w:rPr>
          <w:rFonts w:eastAsia="Calibri"/>
          <w:color w:val="auto"/>
          <w:lang w:eastAsia="en-US"/>
        </w:rPr>
      </w:pPr>
      <w:r>
        <w:rPr>
          <w:rFonts w:eastAsia="Calibri"/>
          <w:color w:val="auto"/>
          <w:lang w:eastAsia="en-US"/>
        </w:rPr>
        <w:t>C</w:t>
      </w:r>
      <w:r w:rsidR="003D3E0C">
        <w:rPr>
          <w:rFonts w:eastAsia="Calibri"/>
          <w:color w:val="auto"/>
          <w:lang w:eastAsia="en-US"/>
        </w:rPr>
        <w:t>onsum</w:t>
      </w:r>
      <w:r w:rsidR="004E3819" w:rsidRPr="1D6F7427">
        <w:rPr>
          <w:rFonts w:eastAsia="Calibri"/>
          <w:color w:val="auto"/>
          <w:lang w:eastAsia="en-US"/>
        </w:rPr>
        <w:t xml:space="preserve">ers considered that the organisation </w:t>
      </w:r>
      <w:r w:rsidR="003D3E0C">
        <w:rPr>
          <w:rFonts w:eastAsia="Calibri"/>
          <w:color w:val="auto"/>
          <w:lang w:eastAsia="en-US"/>
        </w:rPr>
        <w:t>was</w:t>
      </w:r>
      <w:r w:rsidR="004E3819" w:rsidRPr="1D6F7427">
        <w:rPr>
          <w:rFonts w:eastAsia="Calibri"/>
          <w:color w:val="auto"/>
          <w:lang w:eastAsia="en-US"/>
        </w:rPr>
        <w:t xml:space="preserve"> well run</w:t>
      </w:r>
      <w:r w:rsidR="003D3E0C">
        <w:rPr>
          <w:rFonts w:eastAsia="Calibri"/>
          <w:color w:val="auto"/>
          <w:lang w:eastAsia="en-US"/>
        </w:rPr>
        <w:t>,</w:t>
      </w:r>
      <w:r w:rsidR="004E3819" w:rsidRPr="1D6F7427">
        <w:rPr>
          <w:rFonts w:eastAsia="Calibri"/>
          <w:color w:val="auto"/>
          <w:lang w:eastAsia="en-US"/>
        </w:rPr>
        <w:t xml:space="preserve"> and they </w:t>
      </w:r>
      <w:r w:rsidR="004E3819" w:rsidRPr="1D6F7427">
        <w:rPr>
          <w:rFonts w:eastAsia="Calibri"/>
          <w:lang w:eastAsia="en-US"/>
        </w:rPr>
        <w:t>c</w:t>
      </w:r>
      <w:r w:rsidR="003D3E0C">
        <w:rPr>
          <w:rFonts w:eastAsia="Calibri"/>
          <w:lang w:eastAsia="en-US"/>
        </w:rPr>
        <w:t>ould partner</w:t>
      </w:r>
      <w:r w:rsidR="004E3819" w:rsidRPr="1D6F7427">
        <w:rPr>
          <w:rFonts w:eastAsia="Calibri"/>
          <w:lang w:eastAsia="en-US"/>
        </w:rPr>
        <w:t xml:space="preserve"> in improving the delivery of care and services. </w:t>
      </w:r>
      <w:r w:rsidR="003D3E0C" w:rsidRPr="1D6F7427">
        <w:rPr>
          <w:rFonts w:eastAsia="Calibri"/>
          <w:color w:val="auto"/>
          <w:lang w:eastAsia="en-US"/>
        </w:rPr>
        <w:t xml:space="preserve">The service </w:t>
      </w:r>
      <w:r w:rsidR="003D3E0C">
        <w:rPr>
          <w:rFonts w:eastAsia="Calibri"/>
          <w:color w:val="auto"/>
          <w:lang w:eastAsia="en-US"/>
        </w:rPr>
        <w:t>d</w:t>
      </w:r>
      <w:r w:rsidR="003D3E0C" w:rsidRPr="1D6F7427">
        <w:rPr>
          <w:rFonts w:eastAsia="Calibri"/>
          <w:color w:val="auto"/>
          <w:lang w:eastAsia="en-US"/>
        </w:rPr>
        <w:t>emonstrate</w:t>
      </w:r>
      <w:r w:rsidR="003D3E0C">
        <w:rPr>
          <w:rFonts w:eastAsia="Calibri"/>
          <w:color w:val="auto"/>
          <w:lang w:eastAsia="en-US"/>
        </w:rPr>
        <w:t>d</w:t>
      </w:r>
      <w:r w:rsidR="003D3E0C" w:rsidRPr="1D6F7427">
        <w:rPr>
          <w:rFonts w:eastAsia="Calibri"/>
          <w:color w:val="auto"/>
          <w:lang w:eastAsia="en-US"/>
        </w:rPr>
        <w:t xml:space="preserve"> the development, delivery and evaluation of care </w:t>
      </w:r>
      <w:r w:rsidR="003D3E0C">
        <w:rPr>
          <w:rFonts w:eastAsia="Calibri"/>
          <w:color w:val="auto"/>
          <w:lang w:eastAsia="en-US"/>
        </w:rPr>
        <w:t>was</w:t>
      </w:r>
      <w:r w:rsidR="003D3E0C" w:rsidRPr="1D6F7427">
        <w:rPr>
          <w:rFonts w:eastAsia="Calibri"/>
          <w:color w:val="auto"/>
          <w:lang w:eastAsia="en-US"/>
        </w:rPr>
        <w:t xml:space="preserve"> </w:t>
      </w:r>
      <w:r w:rsidR="003D3E0C">
        <w:rPr>
          <w:rFonts w:eastAsia="Calibri"/>
          <w:color w:val="auto"/>
          <w:lang w:eastAsia="en-US"/>
        </w:rPr>
        <w:t>undertaken</w:t>
      </w:r>
      <w:r w:rsidR="003D3E0C" w:rsidRPr="1D6F7427">
        <w:rPr>
          <w:rFonts w:eastAsia="Calibri"/>
          <w:color w:val="auto"/>
          <w:lang w:eastAsia="en-US"/>
        </w:rPr>
        <w:t xml:space="preserve"> in consultation with consumers. </w:t>
      </w:r>
    </w:p>
    <w:p w14:paraId="7C2AA2C0" w14:textId="77777777" w:rsidR="004B649F" w:rsidRDefault="004E3819" w:rsidP="004B649F">
      <w:pPr>
        <w:rPr>
          <w:rFonts w:eastAsia="Calibri"/>
          <w:lang w:eastAsia="en-US"/>
        </w:rPr>
      </w:pPr>
      <w:r w:rsidRPr="1D6F7427">
        <w:rPr>
          <w:rFonts w:eastAsia="Calibri"/>
          <w:lang w:eastAsia="en-US"/>
        </w:rPr>
        <w:t>The governing body t</w:t>
      </w:r>
      <w:r w:rsidR="003D3E0C">
        <w:rPr>
          <w:rFonts w:eastAsia="Calibri"/>
          <w:lang w:eastAsia="en-US"/>
        </w:rPr>
        <w:t>ook</w:t>
      </w:r>
      <w:r w:rsidRPr="1D6F7427">
        <w:rPr>
          <w:rFonts w:eastAsia="Calibri"/>
          <w:lang w:eastAsia="en-US"/>
        </w:rPr>
        <w:t xml:space="preserve"> accountability for care and service delivery </w:t>
      </w:r>
      <w:r w:rsidR="003D3E0C" w:rsidRPr="1D6F7427">
        <w:rPr>
          <w:rFonts w:eastAsia="Calibri"/>
          <w:color w:val="000000" w:themeColor="text1"/>
          <w:lang w:eastAsia="en-US"/>
        </w:rPr>
        <w:t>and promote</w:t>
      </w:r>
      <w:r w:rsidR="003D3E0C">
        <w:rPr>
          <w:rFonts w:eastAsia="Calibri"/>
          <w:color w:val="000000" w:themeColor="text1"/>
          <w:lang w:eastAsia="en-US"/>
        </w:rPr>
        <w:t>d</w:t>
      </w:r>
      <w:r w:rsidR="003D3E0C" w:rsidRPr="1D6F7427">
        <w:rPr>
          <w:rFonts w:eastAsia="Calibri"/>
          <w:color w:val="000000" w:themeColor="text1"/>
          <w:lang w:eastAsia="en-US"/>
        </w:rPr>
        <w:t xml:space="preserve"> a culture of safe, inclusive and quality driven culture</w:t>
      </w:r>
      <w:r w:rsidR="003D3E0C">
        <w:rPr>
          <w:rFonts w:eastAsia="Calibri"/>
          <w:color w:val="000000" w:themeColor="text1"/>
          <w:lang w:eastAsia="en-US"/>
        </w:rPr>
        <w:t xml:space="preserve"> </w:t>
      </w:r>
      <w:r w:rsidRPr="1D6F7427">
        <w:rPr>
          <w:rFonts w:eastAsia="Calibri"/>
          <w:lang w:eastAsia="en-US"/>
        </w:rPr>
        <w:t>and ensure</w:t>
      </w:r>
      <w:r w:rsidR="003D3E0C">
        <w:rPr>
          <w:rFonts w:eastAsia="Calibri"/>
          <w:lang w:eastAsia="en-US"/>
        </w:rPr>
        <w:t>d</w:t>
      </w:r>
      <w:r w:rsidRPr="1D6F7427">
        <w:rPr>
          <w:rFonts w:eastAsia="Calibri"/>
          <w:lang w:eastAsia="en-US"/>
        </w:rPr>
        <w:t xml:space="preserve"> the Quality Standards </w:t>
      </w:r>
      <w:r w:rsidR="003D3E0C">
        <w:rPr>
          <w:rFonts w:eastAsia="Calibri"/>
          <w:lang w:eastAsia="en-US"/>
        </w:rPr>
        <w:t>were</w:t>
      </w:r>
      <w:r w:rsidRPr="1D6F7427">
        <w:rPr>
          <w:rFonts w:eastAsia="Calibri"/>
          <w:lang w:eastAsia="en-US"/>
        </w:rPr>
        <w:t xml:space="preserve"> met through monitoring performance reports provided by the service. </w:t>
      </w:r>
      <w:r w:rsidR="004B649F" w:rsidRPr="1D6F7427">
        <w:rPr>
          <w:rFonts w:eastAsia="Calibri"/>
          <w:color w:val="auto"/>
          <w:lang w:eastAsia="en-US"/>
        </w:rPr>
        <w:t>The service demonstrate</w:t>
      </w:r>
      <w:r w:rsidR="004B649F">
        <w:rPr>
          <w:rFonts w:eastAsia="Calibri"/>
          <w:color w:val="auto"/>
          <w:lang w:eastAsia="en-US"/>
        </w:rPr>
        <w:t>d</w:t>
      </w:r>
      <w:r w:rsidR="004B649F" w:rsidRPr="1D6F7427">
        <w:rPr>
          <w:rFonts w:eastAsia="Calibri"/>
          <w:color w:val="auto"/>
          <w:lang w:eastAsia="en-US"/>
        </w:rPr>
        <w:t xml:space="preserve"> that governance systems </w:t>
      </w:r>
      <w:r w:rsidR="004B649F">
        <w:rPr>
          <w:rFonts w:eastAsia="Calibri"/>
          <w:color w:val="auto"/>
          <w:lang w:eastAsia="en-US"/>
        </w:rPr>
        <w:t>were</w:t>
      </w:r>
      <w:r w:rsidR="004B649F" w:rsidRPr="1D6F7427">
        <w:rPr>
          <w:rFonts w:eastAsia="Calibri"/>
          <w:color w:val="auto"/>
          <w:lang w:eastAsia="en-US"/>
        </w:rPr>
        <w:t xml:space="preserve"> in place to support compliance with the Quality Standards and to deliver safe and quality care</w:t>
      </w:r>
    </w:p>
    <w:p w14:paraId="28B7535D" w14:textId="546F295C" w:rsidR="003D3E0C" w:rsidRPr="00014860" w:rsidRDefault="003D3E0C" w:rsidP="003D3E0C">
      <w:pPr>
        <w:rPr>
          <w:rFonts w:eastAsia="Calibri"/>
          <w:color w:val="auto"/>
          <w:lang w:eastAsia="en-US"/>
        </w:rPr>
      </w:pPr>
      <w:r>
        <w:rPr>
          <w:rFonts w:eastAsia="Calibri"/>
          <w:color w:val="auto"/>
          <w:lang w:eastAsia="en-US"/>
        </w:rPr>
        <w:t>T</w:t>
      </w:r>
      <w:r w:rsidRPr="1D6F7427">
        <w:rPr>
          <w:rFonts w:eastAsia="Calibri"/>
          <w:color w:val="auto"/>
          <w:lang w:eastAsia="en-US"/>
        </w:rPr>
        <w:t xml:space="preserve">here </w:t>
      </w:r>
      <w:r>
        <w:rPr>
          <w:rFonts w:eastAsia="Calibri"/>
          <w:color w:val="auto"/>
          <w:lang w:eastAsia="en-US"/>
        </w:rPr>
        <w:t>were</w:t>
      </w:r>
      <w:r w:rsidRPr="1D6F7427">
        <w:rPr>
          <w:rFonts w:eastAsia="Calibri"/>
          <w:color w:val="auto"/>
          <w:lang w:eastAsia="en-US"/>
        </w:rPr>
        <w:t xml:space="preserve"> effective organisation wide governance systems </w:t>
      </w:r>
      <w:r>
        <w:rPr>
          <w:rFonts w:eastAsia="Calibri"/>
          <w:color w:val="auto"/>
          <w:lang w:eastAsia="en-US"/>
        </w:rPr>
        <w:t xml:space="preserve">guiding </w:t>
      </w:r>
      <w:r w:rsidRPr="1D6F7427">
        <w:rPr>
          <w:rFonts w:eastAsia="Calibri"/>
          <w:color w:val="auto"/>
          <w:lang w:eastAsia="en-US"/>
        </w:rPr>
        <w:t xml:space="preserve">information management, continuous improvement, financial governance, the workforce, regulatory and legislative compliance, and feedback and complaints. </w:t>
      </w:r>
    </w:p>
    <w:p w14:paraId="04207376" w14:textId="46190C60" w:rsidR="004B649F" w:rsidRPr="004B649F" w:rsidRDefault="004E3819" w:rsidP="004B649F">
      <w:pPr>
        <w:rPr>
          <w:rFonts w:eastAsia="Calibri"/>
          <w:color w:val="auto"/>
          <w:lang w:eastAsia="en-US"/>
        </w:rPr>
      </w:pPr>
      <w:r w:rsidRPr="004B649F">
        <w:rPr>
          <w:rFonts w:eastAsia="Calibri"/>
          <w:lang w:eastAsia="en-US"/>
        </w:rPr>
        <w:t>The organisation’s risk management framework incorporat</w:t>
      </w:r>
      <w:r w:rsidRPr="004B649F">
        <w:rPr>
          <w:rFonts w:eastAsia="Calibri"/>
          <w:color w:val="auto"/>
          <w:lang w:eastAsia="en-US"/>
        </w:rPr>
        <w:t>e</w:t>
      </w:r>
      <w:r w:rsidR="003D3E0C" w:rsidRPr="004B649F">
        <w:rPr>
          <w:rFonts w:eastAsia="Calibri"/>
          <w:color w:val="auto"/>
          <w:lang w:eastAsia="en-US"/>
        </w:rPr>
        <w:t>d</w:t>
      </w:r>
      <w:r w:rsidRPr="004B649F">
        <w:rPr>
          <w:rFonts w:eastAsia="Calibri"/>
          <w:color w:val="auto"/>
          <w:lang w:eastAsia="en-US"/>
        </w:rPr>
        <w:t xml:space="preserve"> business rules tha</w:t>
      </w:r>
      <w:r w:rsidRPr="004B649F">
        <w:rPr>
          <w:rFonts w:eastAsia="Calibri"/>
          <w:lang w:eastAsia="en-US"/>
        </w:rPr>
        <w:t xml:space="preserve">t included identifying and responding to abuse and neglect of consumers. </w:t>
      </w:r>
      <w:r w:rsidR="004B649F" w:rsidRPr="004B649F">
        <w:rPr>
          <w:rFonts w:eastAsia="Calibri"/>
          <w:color w:val="auto"/>
          <w:lang w:eastAsia="en-US"/>
        </w:rPr>
        <w:t>The organisation ha</w:t>
      </w:r>
      <w:r w:rsidR="004B649F">
        <w:rPr>
          <w:rFonts w:eastAsia="Calibri"/>
          <w:color w:val="auto"/>
          <w:lang w:eastAsia="en-US"/>
        </w:rPr>
        <w:t>d</w:t>
      </w:r>
      <w:r w:rsidR="004B649F" w:rsidRPr="004B649F">
        <w:rPr>
          <w:rFonts w:eastAsia="Calibri"/>
          <w:color w:val="auto"/>
          <w:lang w:eastAsia="en-US"/>
        </w:rPr>
        <w:t xml:space="preserve"> a documented incident management policy that ensure</w:t>
      </w:r>
      <w:r w:rsidR="004B649F">
        <w:rPr>
          <w:rFonts w:eastAsia="Calibri"/>
          <w:color w:val="auto"/>
          <w:lang w:eastAsia="en-US"/>
        </w:rPr>
        <w:t>d</w:t>
      </w:r>
      <w:r w:rsidR="004B649F" w:rsidRPr="004B649F">
        <w:rPr>
          <w:rFonts w:eastAsia="Calibri"/>
          <w:color w:val="auto"/>
          <w:lang w:eastAsia="en-US"/>
        </w:rPr>
        <w:t xml:space="preserve"> incidents </w:t>
      </w:r>
      <w:r w:rsidR="004B649F">
        <w:rPr>
          <w:rFonts w:eastAsia="Calibri"/>
          <w:color w:val="auto"/>
          <w:lang w:eastAsia="en-US"/>
        </w:rPr>
        <w:t>were</w:t>
      </w:r>
      <w:r w:rsidR="004B649F" w:rsidRPr="004B649F">
        <w:rPr>
          <w:rFonts w:eastAsia="Calibri"/>
          <w:color w:val="auto"/>
          <w:lang w:eastAsia="en-US"/>
        </w:rPr>
        <w:t xml:space="preserve"> identified, managed and strategies to prevent reoccurrence </w:t>
      </w:r>
      <w:r w:rsidR="004B649F">
        <w:rPr>
          <w:rFonts w:eastAsia="Calibri"/>
          <w:color w:val="auto"/>
          <w:lang w:eastAsia="en-US"/>
        </w:rPr>
        <w:t>were</w:t>
      </w:r>
      <w:r w:rsidR="004B649F" w:rsidRPr="004B649F">
        <w:rPr>
          <w:rFonts w:eastAsia="Calibri"/>
          <w:color w:val="auto"/>
          <w:lang w:eastAsia="en-US"/>
        </w:rPr>
        <w:t xml:space="preserve"> considered; </w:t>
      </w:r>
      <w:r w:rsidR="004B649F" w:rsidRPr="004B649F">
        <w:rPr>
          <w:rFonts w:eastAsia="Calibri"/>
          <w:color w:val="auto"/>
          <w:lang w:eastAsia="en-US"/>
        </w:rPr>
        <w:lastRenderedPageBreak/>
        <w:t>review of the services mandatory reporting register identifie</w:t>
      </w:r>
      <w:r w:rsidR="004B649F">
        <w:rPr>
          <w:rFonts w:eastAsia="Calibri"/>
          <w:color w:val="auto"/>
          <w:lang w:eastAsia="en-US"/>
        </w:rPr>
        <w:t>d</w:t>
      </w:r>
      <w:r w:rsidR="004B649F" w:rsidRPr="004B649F">
        <w:rPr>
          <w:rFonts w:eastAsia="Calibri"/>
          <w:color w:val="auto"/>
          <w:lang w:eastAsia="en-US"/>
        </w:rPr>
        <w:t xml:space="preserve"> reportable incidents </w:t>
      </w:r>
      <w:r w:rsidR="004B649F">
        <w:rPr>
          <w:rFonts w:eastAsia="Calibri"/>
          <w:color w:val="auto"/>
          <w:lang w:eastAsia="en-US"/>
        </w:rPr>
        <w:t>were</w:t>
      </w:r>
      <w:r w:rsidR="004B649F" w:rsidRPr="004B649F">
        <w:rPr>
          <w:rFonts w:eastAsia="Calibri"/>
          <w:color w:val="auto"/>
          <w:lang w:eastAsia="en-US"/>
        </w:rPr>
        <w:t xml:space="preserve"> recorded and appropriately reported to regulatory bodies.</w:t>
      </w:r>
    </w:p>
    <w:p w14:paraId="5E91173D" w14:textId="10E124EE" w:rsidR="004E3819" w:rsidRPr="00926DA5" w:rsidRDefault="004E3819" w:rsidP="004E3819">
      <w:pPr>
        <w:rPr>
          <w:rFonts w:eastAsia="Calibri"/>
          <w:lang w:eastAsia="en-US"/>
        </w:rPr>
      </w:pPr>
      <w:r w:rsidRPr="1D6F7427">
        <w:rPr>
          <w:rFonts w:eastAsia="Calibri"/>
          <w:lang w:eastAsia="en-US"/>
        </w:rPr>
        <w:t>Staff demonstrated the</w:t>
      </w:r>
      <w:r w:rsidR="003D3E0C">
        <w:rPr>
          <w:rFonts w:eastAsia="Calibri"/>
          <w:lang w:eastAsia="en-US"/>
        </w:rPr>
        <w:t>ir awareness</w:t>
      </w:r>
      <w:r w:rsidRPr="1D6F7427">
        <w:rPr>
          <w:rFonts w:eastAsia="Calibri"/>
          <w:lang w:eastAsia="en-US"/>
        </w:rPr>
        <w:t xml:space="preserve"> of reporting responsibilities in the event of an allegation of abuse raised with or witnessed by them and daily monitoring ensure</w:t>
      </w:r>
      <w:r w:rsidR="003D3E0C">
        <w:rPr>
          <w:rFonts w:eastAsia="Calibri"/>
          <w:lang w:eastAsia="en-US"/>
        </w:rPr>
        <w:t>d</w:t>
      </w:r>
      <w:r w:rsidRPr="1D6F7427">
        <w:rPr>
          <w:rFonts w:eastAsia="Calibri"/>
          <w:lang w:eastAsia="en-US"/>
        </w:rPr>
        <w:t xml:space="preserve"> the systems </w:t>
      </w:r>
      <w:r w:rsidR="003D3E0C">
        <w:rPr>
          <w:rFonts w:eastAsia="Calibri"/>
          <w:lang w:eastAsia="en-US"/>
        </w:rPr>
        <w:t>were</w:t>
      </w:r>
      <w:r w:rsidRPr="1D6F7427">
        <w:rPr>
          <w:rFonts w:eastAsia="Calibri"/>
          <w:lang w:eastAsia="en-US"/>
        </w:rPr>
        <w:t xml:space="preserve"> working.   </w:t>
      </w:r>
    </w:p>
    <w:p w14:paraId="7F355E9E" w14:textId="6850B02B" w:rsidR="004E3819" w:rsidRPr="003146E9" w:rsidRDefault="004E3819" w:rsidP="004E3819">
      <w:pPr>
        <w:rPr>
          <w:rFonts w:eastAsia="Calibri"/>
          <w:lang w:eastAsia="en-US"/>
        </w:rPr>
      </w:pPr>
      <w:r w:rsidRPr="1D6F7427">
        <w:rPr>
          <w:rFonts w:eastAsia="Calibri"/>
          <w:lang w:eastAsia="en-US"/>
        </w:rPr>
        <w:t>The servic</w:t>
      </w:r>
      <w:r w:rsidRPr="1D6F7427">
        <w:rPr>
          <w:rFonts w:eastAsia="Calibri"/>
          <w:color w:val="auto"/>
          <w:lang w:eastAsia="en-US"/>
        </w:rPr>
        <w:t>e ha</w:t>
      </w:r>
      <w:r w:rsidR="003D3E0C">
        <w:rPr>
          <w:rFonts w:eastAsia="Calibri"/>
          <w:color w:val="auto"/>
          <w:lang w:eastAsia="en-US"/>
        </w:rPr>
        <w:t>d</w:t>
      </w:r>
      <w:r w:rsidRPr="1D6F7427">
        <w:rPr>
          <w:rFonts w:eastAsia="Calibri"/>
          <w:color w:val="auto"/>
          <w:lang w:eastAsia="en-US"/>
        </w:rPr>
        <w:t xml:space="preserve"> a</w:t>
      </w:r>
      <w:r w:rsidRPr="1D6F7427">
        <w:rPr>
          <w:rFonts w:eastAsia="Calibri"/>
          <w:lang w:eastAsia="en-US"/>
        </w:rPr>
        <w:t xml:space="preserve"> clinical governance framework that </w:t>
      </w:r>
      <w:r w:rsidRPr="00384C54">
        <w:rPr>
          <w:rFonts w:eastAsia="Calibri"/>
          <w:color w:val="auto"/>
          <w:lang w:eastAsia="en-US"/>
        </w:rPr>
        <w:t>reference</w:t>
      </w:r>
      <w:r w:rsidR="003D3E0C">
        <w:rPr>
          <w:rFonts w:eastAsia="Calibri"/>
          <w:color w:val="auto"/>
          <w:lang w:eastAsia="en-US"/>
        </w:rPr>
        <w:t>d</w:t>
      </w:r>
      <w:r w:rsidRPr="00384C54">
        <w:rPr>
          <w:rFonts w:eastAsia="Calibri"/>
          <w:color w:val="auto"/>
          <w:lang w:eastAsia="en-US"/>
        </w:rPr>
        <w:t xml:space="preserve"> antimi</w:t>
      </w:r>
      <w:r w:rsidRPr="1D6F7427">
        <w:rPr>
          <w:rFonts w:eastAsia="Calibri"/>
          <w:lang w:eastAsia="en-US"/>
        </w:rPr>
        <w:t xml:space="preserve">crobial stewardship, minimising the use of </w:t>
      </w:r>
      <w:r>
        <w:rPr>
          <w:rFonts w:eastAsia="Calibri"/>
          <w:lang w:eastAsia="en-US"/>
        </w:rPr>
        <w:t xml:space="preserve">restrictive practices </w:t>
      </w:r>
      <w:r w:rsidRPr="1D6F7427">
        <w:rPr>
          <w:rFonts w:eastAsia="Calibri"/>
          <w:lang w:eastAsia="en-US"/>
        </w:rPr>
        <w:t>and an open disclosure policy</w:t>
      </w:r>
      <w:r w:rsidR="003D3E0C">
        <w:rPr>
          <w:rFonts w:eastAsia="Calibri"/>
          <w:lang w:eastAsia="en-US"/>
        </w:rPr>
        <w:t>. S</w:t>
      </w:r>
      <w:r w:rsidRPr="1D6F7427">
        <w:rPr>
          <w:rFonts w:eastAsia="Calibri"/>
          <w:lang w:eastAsia="en-US"/>
        </w:rPr>
        <w:t>taff describ</w:t>
      </w:r>
      <w:r w:rsidR="003D3E0C">
        <w:rPr>
          <w:rFonts w:eastAsia="Calibri"/>
          <w:lang w:eastAsia="en-US"/>
        </w:rPr>
        <w:t>ed</w:t>
      </w:r>
      <w:r w:rsidRPr="1D6F7427">
        <w:rPr>
          <w:rFonts w:eastAsia="Calibri"/>
          <w:lang w:eastAsia="en-US"/>
        </w:rPr>
        <w:t xml:space="preserve"> how </w:t>
      </w:r>
      <w:r w:rsidR="003D3E0C">
        <w:rPr>
          <w:rFonts w:eastAsia="Calibri"/>
          <w:lang w:eastAsia="en-US"/>
        </w:rPr>
        <w:t>the framework</w:t>
      </w:r>
      <w:r w:rsidRPr="1D6F7427">
        <w:rPr>
          <w:rFonts w:eastAsia="Calibri"/>
          <w:lang w:eastAsia="en-US"/>
        </w:rPr>
        <w:t xml:space="preserve"> influence</w:t>
      </w:r>
      <w:r w:rsidR="003D3E0C">
        <w:rPr>
          <w:rFonts w:eastAsia="Calibri"/>
          <w:lang w:eastAsia="en-US"/>
        </w:rPr>
        <w:t>d</w:t>
      </w:r>
      <w:r w:rsidRPr="1D6F7427">
        <w:rPr>
          <w:rFonts w:eastAsia="Calibri"/>
          <w:lang w:eastAsia="en-US"/>
        </w:rPr>
        <w:t xml:space="preserve"> their daily practice</w:t>
      </w:r>
      <w:r>
        <w:rPr>
          <w:rFonts w:eastAsia="Calibri"/>
          <w:lang w:eastAsia="en-US"/>
        </w:rPr>
        <w:t>s</w:t>
      </w:r>
      <w:r w:rsidRPr="1D6F7427">
        <w:rPr>
          <w:rFonts w:eastAsia="Calibri"/>
          <w:lang w:eastAsia="en-US"/>
        </w:rPr>
        <w:t xml:space="preserve"> including minimising infection</w:t>
      </w:r>
      <w:r>
        <w:rPr>
          <w:rFonts w:eastAsia="Calibri"/>
          <w:lang w:eastAsia="en-US"/>
        </w:rPr>
        <w:t xml:space="preserve"> and </w:t>
      </w:r>
      <w:r w:rsidRPr="1D6F7427">
        <w:rPr>
          <w:rFonts w:eastAsia="Calibri"/>
          <w:lang w:eastAsia="en-US"/>
        </w:rPr>
        <w:t>providing apologies to consumers</w:t>
      </w:r>
      <w:r>
        <w:rPr>
          <w:rFonts w:eastAsia="Calibri"/>
          <w:lang w:eastAsia="en-US"/>
        </w:rPr>
        <w:t xml:space="preserve"> when an adverse event occur</w:t>
      </w:r>
      <w:r w:rsidR="003D3E0C">
        <w:rPr>
          <w:rFonts w:eastAsia="Calibri"/>
          <w:lang w:eastAsia="en-US"/>
        </w:rPr>
        <w:t>red</w:t>
      </w:r>
      <w:r w:rsidRPr="1D6F7427">
        <w:rPr>
          <w:rFonts w:eastAsia="Calibri"/>
          <w:lang w:eastAsia="en-US"/>
        </w:rPr>
        <w:t>.</w:t>
      </w:r>
    </w:p>
    <w:p w14:paraId="7FDB590E" w14:textId="2F1B0917" w:rsidR="00D5474D" w:rsidRPr="004B649F" w:rsidRDefault="001A5505" w:rsidP="00D5474D">
      <w:pPr>
        <w:rPr>
          <w:rFonts w:eastAsia="Calibri"/>
          <w:color w:val="auto"/>
        </w:rPr>
      </w:pPr>
      <w:r w:rsidRPr="004B649F">
        <w:rPr>
          <w:rFonts w:eastAsiaTheme="minorHAnsi"/>
          <w:color w:val="auto"/>
        </w:rPr>
        <w:t xml:space="preserve">The Quality Standard is assessed as Compliant as </w:t>
      </w:r>
      <w:r w:rsidR="004B649F" w:rsidRPr="004B649F">
        <w:rPr>
          <w:rFonts w:eastAsiaTheme="minorHAnsi"/>
          <w:color w:val="auto"/>
        </w:rPr>
        <w:t>five</w:t>
      </w:r>
      <w:r w:rsidRPr="004B649F">
        <w:rPr>
          <w:rFonts w:eastAsiaTheme="minorHAnsi"/>
          <w:color w:val="auto"/>
        </w:rPr>
        <w:t xml:space="preserve"> of the five specific requirements have been assessed as Compliant.</w:t>
      </w:r>
    </w:p>
    <w:p w14:paraId="7FDB590F" w14:textId="266696A3" w:rsidR="00D5474D" w:rsidRDefault="001A5505" w:rsidP="00D5474D">
      <w:pPr>
        <w:pStyle w:val="Heading2"/>
      </w:pPr>
      <w:r>
        <w:t>Assessment of Standard 8 Requirements</w:t>
      </w:r>
      <w:r w:rsidRPr="0066387A">
        <w:rPr>
          <w:i/>
          <w:color w:val="0000FF"/>
          <w:sz w:val="24"/>
          <w:szCs w:val="24"/>
        </w:rPr>
        <w:t xml:space="preserve"> </w:t>
      </w:r>
    </w:p>
    <w:p w14:paraId="7FDB5910" w14:textId="3372616E" w:rsidR="00D5474D" w:rsidRPr="00506F7F" w:rsidRDefault="001A5505" w:rsidP="00D5474D">
      <w:pPr>
        <w:pStyle w:val="Heading3"/>
      </w:pPr>
      <w:r w:rsidRPr="00506F7F">
        <w:t>Requirement 8(3)(a)</w:t>
      </w:r>
      <w:r w:rsidRPr="00506F7F">
        <w:tab/>
        <w:t>Compliant</w:t>
      </w:r>
    </w:p>
    <w:p w14:paraId="7FDB5911" w14:textId="77777777" w:rsidR="00D5474D" w:rsidRPr="008D114F" w:rsidRDefault="001A5505" w:rsidP="00D5474D">
      <w:pPr>
        <w:rPr>
          <w:i/>
        </w:rPr>
      </w:pPr>
      <w:r w:rsidRPr="008D114F">
        <w:rPr>
          <w:i/>
        </w:rPr>
        <w:t>Consumers are engaged in the development, delivery and evaluation of care and services and are supported in that engagement.</w:t>
      </w:r>
    </w:p>
    <w:p w14:paraId="7FDB5913" w14:textId="4610981F" w:rsidR="00D5474D" w:rsidRPr="00095CD4" w:rsidRDefault="001A5505" w:rsidP="00D5474D">
      <w:pPr>
        <w:pStyle w:val="Heading3"/>
      </w:pPr>
      <w:r w:rsidRPr="00095CD4">
        <w:t>Requirement 8(3)(b)</w:t>
      </w:r>
      <w:r>
        <w:tab/>
        <w:t>Compliant</w:t>
      </w:r>
    </w:p>
    <w:p w14:paraId="7FDB5914" w14:textId="77777777" w:rsidR="00D5474D" w:rsidRPr="008D114F" w:rsidRDefault="001A5505" w:rsidP="00D5474D">
      <w:pPr>
        <w:rPr>
          <w:i/>
        </w:rPr>
      </w:pPr>
      <w:r w:rsidRPr="008D114F">
        <w:rPr>
          <w:i/>
        </w:rPr>
        <w:t>The organisation’s governing body promotes a culture of safe, inclusive and quality care and services and is accountable for their delivery.</w:t>
      </w:r>
    </w:p>
    <w:p w14:paraId="7FDB5916" w14:textId="05A8AAF7" w:rsidR="00D5474D" w:rsidRPr="00506F7F" w:rsidRDefault="001A5505" w:rsidP="00D5474D">
      <w:pPr>
        <w:pStyle w:val="Heading3"/>
      </w:pPr>
      <w:r w:rsidRPr="00506F7F">
        <w:t>Requirement 8(3)(c)</w:t>
      </w:r>
      <w:r>
        <w:tab/>
        <w:t>Compliant</w:t>
      </w:r>
    </w:p>
    <w:p w14:paraId="7FDB5917" w14:textId="77777777" w:rsidR="00D5474D" w:rsidRPr="008D114F" w:rsidRDefault="001A5505" w:rsidP="00D5474D">
      <w:pPr>
        <w:rPr>
          <w:i/>
        </w:rPr>
      </w:pPr>
      <w:r w:rsidRPr="008D114F">
        <w:rPr>
          <w:i/>
        </w:rPr>
        <w:t>Effective organisation wide governance systems relating to the following:</w:t>
      </w:r>
    </w:p>
    <w:p w14:paraId="7FDB5918" w14:textId="77777777" w:rsidR="00D5474D" w:rsidRPr="008D114F" w:rsidRDefault="001A5505" w:rsidP="00D5474D">
      <w:pPr>
        <w:numPr>
          <w:ilvl w:val="0"/>
          <w:numId w:val="28"/>
        </w:numPr>
        <w:tabs>
          <w:tab w:val="right" w:pos="9026"/>
        </w:tabs>
        <w:spacing w:before="0" w:after="0"/>
        <w:ind w:left="567" w:hanging="425"/>
        <w:outlineLvl w:val="4"/>
        <w:rPr>
          <w:i/>
        </w:rPr>
      </w:pPr>
      <w:r w:rsidRPr="008D114F">
        <w:rPr>
          <w:i/>
        </w:rPr>
        <w:t>information management;</w:t>
      </w:r>
    </w:p>
    <w:p w14:paraId="7FDB5919" w14:textId="77777777" w:rsidR="00D5474D" w:rsidRPr="008D114F" w:rsidRDefault="001A5505" w:rsidP="00D5474D">
      <w:pPr>
        <w:numPr>
          <w:ilvl w:val="0"/>
          <w:numId w:val="28"/>
        </w:numPr>
        <w:tabs>
          <w:tab w:val="right" w:pos="9026"/>
        </w:tabs>
        <w:spacing w:before="0" w:after="0"/>
        <w:ind w:left="567" w:hanging="425"/>
        <w:outlineLvl w:val="4"/>
        <w:rPr>
          <w:i/>
        </w:rPr>
      </w:pPr>
      <w:r w:rsidRPr="008D114F">
        <w:rPr>
          <w:i/>
        </w:rPr>
        <w:t>continuous improvement;</w:t>
      </w:r>
    </w:p>
    <w:p w14:paraId="7FDB591A" w14:textId="77777777" w:rsidR="00D5474D" w:rsidRPr="008D114F" w:rsidRDefault="001A5505" w:rsidP="00D5474D">
      <w:pPr>
        <w:numPr>
          <w:ilvl w:val="0"/>
          <w:numId w:val="28"/>
        </w:numPr>
        <w:tabs>
          <w:tab w:val="right" w:pos="9026"/>
        </w:tabs>
        <w:spacing w:before="0" w:after="0"/>
        <w:ind w:left="567" w:hanging="425"/>
        <w:outlineLvl w:val="4"/>
        <w:rPr>
          <w:i/>
        </w:rPr>
      </w:pPr>
      <w:r w:rsidRPr="008D114F">
        <w:rPr>
          <w:i/>
        </w:rPr>
        <w:t>financial governance;</w:t>
      </w:r>
    </w:p>
    <w:p w14:paraId="7FDB591B" w14:textId="77777777" w:rsidR="00D5474D" w:rsidRPr="008D114F" w:rsidRDefault="001A5505" w:rsidP="00D5474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FDB591C" w14:textId="77777777" w:rsidR="00D5474D" w:rsidRPr="008D114F" w:rsidRDefault="001A5505" w:rsidP="00D5474D">
      <w:pPr>
        <w:numPr>
          <w:ilvl w:val="0"/>
          <w:numId w:val="28"/>
        </w:numPr>
        <w:tabs>
          <w:tab w:val="right" w:pos="9026"/>
        </w:tabs>
        <w:spacing w:before="0" w:after="0"/>
        <w:ind w:left="567" w:hanging="425"/>
        <w:outlineLvl w:val="4"/>
        <w:rPr>
          <w:i/>
        </w:rPr>
      </w:pPr>
      <w:r w:rsidRPr="008D114F">
        <w:rPr>
          <w:i/>
        </w:rPr>
        <w:t>regulatory compliance;</w:t>
      </w:r>
    </w:p>
    <w:p w14:paraId="7FDB591D" w14:textId="77777777" w:rsidR="00D5474D" w:rsidRPr="008D114F" w:rsidRDefault="001A5505" w:rsidP="00D5474D">
      <w:pPr>
        <w:numPr>
          <w:ilvl w:val="0"/>
          <w:numId w:val="28"/>
        </w:numPr>
        <w:tabs>
          <w:tab w:val="right" w:pos="9026"/>
        </w:tabs>
        <w:spacing w:before="0" w:after="0"/>
        <w:ind w:left="567" w:hanging="425"/>
        <w:outlineLvl w:val="4"/>
        <w:rPr>
          <w:i/>
        </w:rPr>
      </w:pPr>
      <w:r w:rsidRPr="008D114F">
        <w:rPr>
          <w:i/>
        </w:rPr>
        <w:t>feedback and complaints.</w:t>
      </w:r>
    </w:p>
    <w:p w14:paraId="7FDB591F" w14:textId="32B38712" w:rsidR="00D5474D" w:rsidRPr="00506F7F" w:rsidRDefault="001A5505" w:rsidP="00D5474D">
      <w:pPr>
        <w:pStyle w:val="Heading3"/>
      </w:pPr>
      <w:r w:rsidRPr="00506F7F">
        <w:t>Requirement 8(3)(d)</w:t>
      </w:r>
      <w:r>
        <w:tab/>
        <w:t>Compliant</w:t>
      </w:r>
    </w:p>
    <w:p w14:paraId="7FDB5920" w14:textId="77777777" w:rsidR="00D5474D" w:rsidRPr="008D114F" w:rsidRDefault="001A5505" w:rsidP="00D5474D">
      <w:pPr>
        <w:rPr>
          <w:i/>
        </w:rPr>
      </w:pPr>
      <w:r w:rsidRPr="008D114F">
        <w:rPr>
          <w:i/>
        </w:rPr>
        <w:t>Effective risk management systems and practices, including but not limited to the following:</w:t>
      </w:r>
    </w:p>
    <w:p w14:paraId="7FDB5921" w14:textId="77777777" w:rsidR="00D5474D" w:rsidRPr="008D114F" w:rsidRDefault="001A5505" w:rsidP="00D5474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FDB5922" w14:textId="77777777" w:rsidR="00D5474D" w:rsidRPr="008D114F" w:rsidRDefault="001A5505" w:rsidP="00D5474D">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7FDB5923" w14:textId="77777777" w:rsidR="00D5474D" w:rsidRDefault="001A5505" w:rsidP="00D5474D">
      <w:pPr>
        <w:numPr>
          <w:ilvl w:val="0"/>
          <w:numId w:val="29"/>
        </w:numPr>
        <w:tabs>
          <w:tab w:val="right" w:pos="9026"/>
        </w:tabs>
        <w:spacing w:before="0" w:after="0"/>
        <w:ind w:left="567" w:hanging="425"/>
        <w:outlineLvl w:val="4"/>
        <w:rPr>
          <w:i/>
        </w:rPr>
      </w:pPr>
      <w:r w:rsidRPr="008D114F">
        <w:rPr>
          <w:i/>
        </w:rPr>
        <w:t>supporting consumers to live the best life they can</w:t>
      </w:r>
    </w:p>
    <w:p w14:paraId="7FDB5924" w14:textId="77777777" w:rsidR="00D5474D" w:rsidRPr="008D114F" w:rsidRDefault="001A5505" w:rsidP="00D5474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FDB5926" w14:textId="2C518001" w:rsidR="00D5474D" w:rsidRPr="00506F7F" w:rsidRDefault="001A5505" w:rsidP="00D5474D">
      <w:pPr>
        <w:pStyle w:val="Heading3"/>
      </w:pPr>
      <w:r w:rsidRPr="00506F7F">
        <w:t>Requirement 8(3)(e)</w:t>
      </w:r>
      <w:r>
        <w:tab/>
        <w:t>Compliant</w:t>
      </w:r>
    </w:p>
    <w:p w14:paraId="7FDB5927" w14:textId="77777777" w:rsidR="00D5474D" w:rsidRPr="008D114F" w:rsidRDefault="001A5505" w:rsidP="00D5474D">
      <w:pPr>
        <w:rPr>
          <w:i/>
        </w:rPr>
      </w:pPr>
      <w:r w:rsidRPr="008D114F">
        <w:rPr>
          <w:i/>
        </w:rPr>
        <w:t>Where clinical care is provided—a clinical governance framework, including but not limited to the following:</w:t>
      </w:r>
    </w:p>
    <w:p w14:paraId="7FDB5928" w14:textId="77777777" w:rsidR="00D5474D" w:rsidRPr="008D114F" w:rsidRDefault="001A5505" w:rsidP="00D5474D">
      <w:pPr>
        <w:numPr>
          <w:ilvl w:val="0"/>
          <w:numId w:val="30"/>
        </w:numPr>
        <w:tabs>
          <w:tab w:val="right" w:pos="9026"/>
        </w:tabs>
        <w:spacing w:before="0" w:after="0"/>
        <w:ind w:left="567" w:hanging="425"/>
        <w:outlineLvl w:val="4"/>
        <w:rPr>
          <w:i/>
        </w:rPr>
      </w:pPr>
      <w:r w:rsidRPr="008D114F">
        <w:rPr>
          <w:i/>
        </w:rPr>
        <w:t>antimicrobial stewardship;</w:t>
      </w:r>
    </w:p>
    <w:p w14:paraId="7FDB5929" w14:textId="77777777" w:rsidR="00D5474D" w:rsidRPr="008D114F" w:rsidRDefault="001A5505" w:rsidP="00D5474D">
      <w:pPr>
        <w:numPr>
          <w:ilvl w:val="0"/>
          <w:numId w:val="30"/>
        </w:numPr>
        <w:tabs>
          <w:tab w:val="right" w:pos="9026"/>
        </w:tabs>
        <w:spacing w:before="0" w:after="0"/>
        <w:ind w:left="567" w:hanging="425"/>
        <w:outlineLvl w:val="4"/>
        <w:rPr>
          <w:i/>
        </w:rPr>
      </w:pPr>
      <w:r w:rsidRPr="008D114F">
        <w:rPr>
          <w:i/>
        </w:rPr>
        <w:t>minimising the use of restraint;</w:t>
      </w:r>
    </w:p>
    <w:p w14:paraId="7FDB592A" w14:textId="77777777" w:rsidR="00D5474D" w:rsidRPr="008D114F" w:rsidRDefault="001A5505" w:rsidP="00D5474D">
      <w:pPr>
        <w:numPr>
          <w:ilvl w:val="0"/>
          <w:numId w:val="30"/>
        </w:numPr>
        <w:tabs>
          <w:tab w:val="right" w:pos="9026"/>
        </w:tabs>
        <w:spacing w:before="0" w:after="0"/>
        <w:ind w:left="567" w:hanging="425"/>
        <w:outlineLvl w:val="4"/>
        <w:rPr>
          <w:i/>
        </w:rPr>
      </w:pPr>
      <w:r w:rsidRPr="008D114F">
        <w:rPr>
          <w:i/>
        </w:rPr>
        <w:t>open disclosure.</w:t>
      </w:r>
    </w:p>
    <w:p w14:paraId="7FDB592C" w14:textId="77777777" w:rsidR="00D5474D" w:rsidRPr="00154403" w:rsidRDefault="00D5474D" w:rsidP="00D5474D"/>
    <w:p w14:paraId="7FDB592D" w14:textId="77777777" w:rsidR="00D5474D" w:rsidRDefault="00D5474D" w:rsidP="00D5474D">
      <w:pPr>
        <w:tabs>
          <w:tab w:val="right" w:pos="9026"/>
        </w:tabs>
        <w:sectPr w:rsidR="00D5474D" w:rsidSect="00D5474D">
          <w:type w:val="continuous"/>
          <w:pgSz w:w="11906" w:h="16838"/>
          <w:pgMar w:top="1701" w:right="1418" w:bottom="1418" w:left="1418" w:header="709" w:footer="397" w:gutter="0"/>
          <w:cols w:space="708"/>
          <w:docGrid w:linePitch="360"/>
        </w:sectPr>
      </w:pPr>
    </w:p>
    <w:p w14:paraId="7FDB592E" w14:textId="77777777" w:rsidR="00D5474D" w:rsidRDefault="001A5505" w:rsidP="00D5474D">
      <w:pPr>
        <w:pStyle w:val="Heading1"/>
      </w:pPr>
      <w:r>
        <w:lastRenderedPageBreak/>
        <w:t>Areas for improvement</w:t>
      </w:r>
    </w:p>
    <w:p w14:paraId="7FDB5930" w14:textId="77777777" w:rsidR="00D5474D" w:rsidRPr="00E830C7" w:rsidRDefault="001A5505" w:rsidP="00D5474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D5474D" w:rsidRPr="00E830C7" w:rsidSect="00D5474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B5961" w14:textId="77777777" w:rsidR="00A80811" w:rsidRDefault="00A80811">
      <w:pPr>
        <w:spacing w:before="0" w:after="0" w:line="240" w:lineRule="auto"/>
      </w:pPr>
      <w:r>
        <w:separator/>
      </w:r>
    </w:p>
  </w:endnote>
  <w:endnote w:type="continuationSeparator" w:id="0">
    <w:p w14:paraId="7FDB5963" w14:textId="77777777" w:rsidR="00A80811" w:rsidRDefault="00A808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4C" w14:textId="77777777" w:rsidR="00A80811" w:rsidRPr="009A1F1B" w:rsidRDefault="00A80811" w:rsidP="00D5474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DB594D" w14:textId="77777777" w:rsidR="00A80811" w:rsidRPr="00C72FFB" w:rsidRDefault="00A80811" w:rsidP="00D547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Villa Vincent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FDB594E" w14:textId="77777777" w:rsidR="00A80811" w:rsidRPr="00C72FFB" w:rsidRDefault="00A80811" w:rsidP="00D547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4F" w14:textId="77777777" w:rsidR="00A80811" w:rsidRPr="009A1F1B" w:rsidRDefault="00A80811" w:rsidP="00D5474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DB5950" w14:textId="77777777" w:rsidR="00A80811" w:rsidRPr="00C72FFB" w:rsidRDefault="00A80811" w:rsidP="00D547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Villa Vincent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FDB5951" w14:textId="77777777" w:rsidR="00A80811" w:rsidRPr="00A3716D" w:rsidRDefault="00A80811" w:rsidP="00D547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B595D" w14:textId="77777777" w:rsidR="00A80811" w:rsidRDefault="00A80811">
      <w:pPr>
        <w:spacing w:before="0" w:after="0" w:line="240" w:lineRule="auto"/>
      </w:pPr>
      <w:r>
        <w:separator/>
      </w:r>
    </w:p>
  </w:footnote>
  <w:footnote w:type="continuationSeparator" w:id="0">
    <w:p w14:paraId="7FDB595F" w14:textId="77777777" w:rsidR="00A80811" w:rsidRDefault="00A808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4B" w14:textId="77777777" w:rsidR="00A80811" w:rsidRDefault="00A80811" w:rsidP="00D5474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FDB595D" wp14:editId="7FDB59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49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5A" w14:textId="77777777" w:rsidR="00A80811" w:rsidRDefault="00A80811" w:rsidP="00D5474D">
    <w:pPr>
      <w:tabs>
        <w:tab w:val="left" w:pos="3624"/>
      </w:tabs>
    </w:pPr>
    <w:r>
      <w:rPr>
        <w:noProof/>
        <w:color w:val="auto"/>
        <w:sz w:val="20"/>
      </w:rPr>
      <w:drawing>
        <wp:anchor distT="0" distB="0" distL="114300" distR="114300" simplePos="0" relativeHeight="251666432" behindDoc="1" locked="0" layoutInCell="1" allowOverlap="1" wp14:anchorId="7FDB596F" wp14:editId="7FDB597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9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5B" w14:textId="77777777" w:rsidR="00A80811" w:rsidRDefault="00A80811" w:rsidP="00D5474D">
    <w:pPr>
      <w:tabs>
        <w:tab w:val="left" w:pos="3624"/>
      </w:tabs>
    </w:pPr>
    <w:r>
      <w:rPr>
        <w:noProof/>
        <w:color w:val="auto"/>
        <w:sz w:val="20"/>
      </w:rPr>
      <w:drawing>
        <wp:anchor distT="0" distB="0" distL="114300" distR="114300" simplePos="0" relativeHeight="251667456" behindDoc="1" locked="0" layoutInCell="1" allowOverlap="1" wp14:anchorId="7FDB5971" wp14:editId="7FDB597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04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5C" w14:textId="77777777" w:rsidR="00A80811" w:rsidRDefault="00A80811" w:rsidP="00D5474D">
    <w:pPr>
      <w:tabs>
        <w:tab w:val="left" w:pos="3624"/>
      </w:tabs>
    </w:pPr>
    <w:r>
      <w:rPr>
        <w:noProof/>
        <w:color w:val="auto"/>
        <w:sz w:val="20"/>
      </w:rPr>
      <w:drawing>
        <wp:anchor distT="0" distB="0" distL="114300" distR="114300" simplePos="0" relativeHeight="251668480" behindDoc="1" locked="0" layoutInCell="1" allowOverlap="1" wp14:anchorId="7FDB5973" wp14:editId="7FDB59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75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52" w14:textId="77777777" w:rsidR="00A80811" w:rsidRDefault="00A80811">
    <w:pPr>
      <w:pStyle w:val="Header"/>
    </w:pPr>
    <w:r w:rsidRPr="003C6EC2">
      <w:rPr>
        <w:rFonts w:eastAsia="Calibri"/>
        <w:noProof/>
      </w:rPr>
      <w:drawing>
        <wp:anchor distT="0" distB="0" distL="114300" distR="114300" simplePos="0" relativeHeight="251669504" behindDoc="1" locked="0" layoutInCell="1" allowOverlap="1" wp14:anchorId="7FDB595F" wp14:editId="7FDB596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56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53" w14:textId="77777777" w:rsidR="00A80811" w:rsidRDefault="00A80811" w:rsidP="00D5474D">
    <w:r>
      <w:rPr>
        <w:noProof/>
        <w:color w:val="auto"/>
        <w:sz w:val="20"/>
      </w:rPr>
      <w:drawing>
        <wp:anchor distT="0" distB="0" distL="114300" distR="114300" simplePos="0" relativeHeight="251660288" behindDoc="1" locked="0" layoutInCell="1" allowOverlap="1" wp14:anchorId="7FDB5961" wp14:editId="7FDB596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66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54" w14:textId="77777777" w:rsidR="00A80811" w:rsidRDefault="00A80811" w:rsidP="00D5474D">
    <w:r>
      <w:rPr>
        <w:noProof/>
        <w:color w:val="auto"/>
        <w:sz w:val="20"/>
      </w:rPr>
      <w:drawing>
        <wp:anchor distT="0" distB="0" distL="114300" distR="114300" simplePos="0" relativeHeight="251659264" behindDoc="1" locked="0" layoutInCell="1" allowOverlap="1" wp14:anchorId="7FDB5963" wp14:editId="7FDB596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62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55" w14:textId="77777777" w:rsidR="00A80811" w:rsidRDefault="00A80811" w:rsidP="00D5474D">
    <w:r>
      <w:rPr>
        <w:noProof/>
        <w:color w:val="auto"/>
        <w:sz w:val="20"/>
      </w:rPr>
      <w:drawing>
        <wp:anchor distT="0" distB="0" distL="114300" distR="114300" simplePos="0" relativeHeight="251661312" behindDoc="1" locked="0" layoutInCell="1" allowOverlap="1" wp14:anchorId="7FDB5965" wp14:editId="7FDB596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44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56" w14:textId="77777777" w:rsidR="00A80811" w:rsidRDefault="00A80811" w:rsidP="00D5474D">
    <w:r>
      <w:rPr>
        <w:noProof/>
        <w:color w:val="auto"/>
        <w:sz w:val="20"/>
      </w:rPr>
      <w:drawing>
        <wp:anchor distT="0" distB="0" distL="114300" distR="114300" simplePos="0" relativeHeight="251662336" behindDoc="1" locked="0" layoutInCell="1" allowOverlap="1" wp14:anchorId="7FDB5967" wp14:editId="7FDB596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10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57" w14:textId="77777777" w:rsidR="00A80811" w:rsidRDefault="00A80811" w:rsidP="00D5474D">
    <w:r>
      <w:rPr>
        <w:noProof/>
        <w:color w:val="auto"/>
        <w:sz w:val="20"/>
      </w:rPr>
      <w:drawing>
        <wp:anchor distT="0" distB="0" distL="114300" distR="114300" simplePos="0" relativeHeight="251663360" behindDoc="1" locked="0" layoutInCell="1" allowOverlap="1" wp14:anchorId="7FDB5969" wp14:editId="7FDB596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0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58" w14:textId="77777777" w:rsidR="00A80811" w:rsidRDefault="00A80811" w:rsidP="00D5474D">
    <w:r>
      <w:rPr>
        <w:noProof/>
        <w:color w:val="auto"/>
        <w:sz w:val="20"/>
      </w:rPr>
      <w:drawing>
        <wp:anchor distT="0" distB="0" distL="114300" distR="114300" simplePos="0" relativeHeight="251664384" behindDoc="1" locked="0" layoutInCell="1" allowOverlap="1" wp14:anchorId="7FDB596B" wp14:editId="7FDB596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74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5959" w14:textId="77777777" w:rsidR="00A80811" w:rsidRDefault="00A80811" w:rsidP="00D5474D">
    <w:pPr>
      <w:tabs>
        <w:tab w:val="left" w:pos="3624"/>
      </w:tabs>
    </w:pPr>
    <w:r>
      <w:rPr>
        <w:noProof/>
        <w:color w:val="auto"/>
        <w:sz w:val="20"/>
      </w:rPr>
      <w:drawing>
        <wp:anchor distT="0" distB="0" distL="114300" distR="114300" simplePos="0" relativeHeight="251665408" behindDoc="1" locked="0" layoutInCell="1" allowOverlap="1" wp14:anchorId="7FDB596D" wp14:editId="7FDB596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90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D75118"/>
    <w:multiLevelType w:val="hybridMultilevel"/>
    <w:tmpl w:val="5EA2E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3B8C750">
      <w:start w:val="1"/>
      <w:numFmt w:val="lowerRoman"/>
      <w:lvlText w:val="(%1)"/>
      <w:lvlJc w:val="left"/>
      <w:pPr>
        <w:ind w:left="1080" w:hanging="720"/>
      </w:pPr>
      <w:rPr>
        <w:rFonts w:hint="default"/>
        <w:b w:val="0"/>
      </w:rPr>
    </w:lvl>
    <w:lvl w:ilvl="1" w:tplc="CA70E2D0" w:tentative="1">
      <w:start w:val="1"/>
      <w:numFmt w:val="lowerLetter"/>
      <w:lvlText w:val="%2."/>
      <w:lvlJc w:val="left"/>
      <w:pPr>
        <w:ind w:left="1440" w:hanging="360"/>
      </w:pPr>
    </w:lvl>
    <w:lvl w:ilvl="2" w:tplc="FBD22954" w:tentative="1">
      <w:start w:val="1"/>
      <w:numFmt w:val="lowerRoman"/>
      <w:lvlText w:val="%3."/>
      <w:lvlJc w:val="right"/>
      <w:pPr>
        <w:ind w:left="2160" w:hanging="180"/>
      </w:pPr>
    </w:lvl>
    <w:lvl w:ilvl="3" w:tplc="C8DC1C48" w:tentative="1">
      <w:start w:val="1"/>
      <w:numFmt w:val="decimal"/>
      <w:lvlText w:val="%4."/>
      <w:lvlJc w:val="left"/>
      <w:pPr>
        <w:ind w:left="2880" w:hanging="360"/>
      </w:pPr>
    </w:lvl>
    <w:lvl w:ilvl="4" w:tplc="3B50F0A8" w:tentative="1">
      <w:start w:val="1"/>
      <w:numFmt w:val="lowerLetter"/>
      <w:lvlText w:val="%5."/>
      <w:lvlJc w:val="left"/>
      <w:pPr>
        <w:ind w:left="3600" w:hanging="360"/>
      </w:pPr>
    </w:lvl>
    <w:lvl w:ilvl="5" w:tplc="0E32D55A" w:tentative="1">
      <w:start w:val="1"/>
      <w:numFmt w:val="lowerRoman"/>
      <w:lvlText w:val="%6."/>
      <w:lvlJc w:val="right"/>
      <w:pPr>
        <w:ind w:left="4320" w:hanging="180"/>
      </w:pPr>
    </w:lvl>
    <w:lvl w:ilvl="6" w:tplc="5F6639C2" w:tentative="1">
      <w:start w:val="1"/>
      <w:numFmt w:val="decimal"/>
      <w:lvlText w:val="%7."/>
      <w:lvlJc w:val="left"/>
      <w:pPr>
        <w:ind w:left="5040" w:hanging="360"/>
      </w:pPr>
    </w:lvl>
    <w:lvl w:ilvl="7" w:tplc="26445E24" w:tentative="1">
      <w:start w:val="1"/>
      <w:numFmt w:val="lowerLetter"/>
      <w:lvlText w:val="%8."/>
      <w:lvlJc w:val="left"/>
      <w:pPr>
        <w:ind w:left="5760" w:hanging="360"/>
      </w:pPr>
    </w:lvl>
    <w:lvl w:ilvl="8" w:tplc="1398326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2396AEBE">
      <w:start w:val="1"/>
      <w:numFmt w:val="bullet"/>
      <w:pStyle w:val="ListParagraph"/>
      <w:lvlText w:val=""/>
      <w:lvlJc w:val="left"/>
      <w:pPr>
        <w:ind w:left="1440" w:hanging="360"/>
      </w:pPr>
      <w:rPr>
        <w:rFonts w:ascii="Symbol" w:hAnsi="Symbol" w:hint="default"/>
        <w:color w:val="auto"/>
      </w:rPr>
    </w:lvl>
    <w:lvl w:ilvl="1" w:tplc="4ECAEC10" w:tentative="1">
      <w:start w:val="1"/>
      <w:numFmt w:val="bullet"/>
      <w:lvlText w:val="o"/>
      <w:lvlJc w:val="left"/>
      <w:pPr>
        <w:ind w:left="2160" w:hanging="360"/>
      </w:pPr>
      <w:rPr>
        <w:rFonts w:ascii="Courier New" w:hAnsi="Courier New" w:cs="Courier New" w:hint="default"/>
      </w:rPr>
    </w:lvl>
    <w:lvl w:ilvl="2" w:tplc="BBE49EC4" w:tentative="1">
      <w:start w:val="1"/>
      <w:numFmt w:val="bullet"/>
      <w:lvlText w:val=""/>
      <w:lvlJc w:val="left"/>
      <w:pPr>
        <w:ind w:left="2880" w:hanging="360"/>
      </w:pPr>
      <w:rPr>
        <w:rFonts w:ascii="Wingdings" w:hAnsi="Wingdings" w:hint="default"/>
      </w:rPr>
    </w:lvl>
    <w:lvl w:ilvl="3" w:tplc="66ECFBD4" w:tentative="1">
      <w:start w:val="1"/>
      <w:numFmt w:val="bullet"/>
      <w:lvlText w:val=""/>
      <w:lvlJc w:val="left"/>
      <w:pPr>
        <w:ind w:left="3600" w:hanging="360"/>
      </w:pPr>
      <w:rPr>
        <w:rFonts w:ascii="Symbol" w:hAnsi="Symbol" w:hint="default"/>
      </w:rPr>
    </w:lvl>
    <w:lvl w:ilvl="4" w:tplc="A7001F82" w:tentative="1">
      <w:start w:val="1"/>
      <w:numFmt w:val="bullet"/>
      <w:lvlText w:val="o"/>
      <w:lvlJc w:val="left"/>
      <w:pPr>
        <w:ind w:left="4320" w:hanging="360"/>
      </w:pPr>
      <w:rPr>
        <w:rFonts w:ascii="Courier New" w:hAnsi="Courier New" w:cs="Courier New" w:hint="default"/>
      </w:rPr>
    </w:lvl>
    <w:lvl w:ilvl="5" w:tplc="1E6EDE42" w:tentative="1">
      <w:start w:val="1"/>
      <w:numFmt w:val="bullet"/>
      <w:lvlText w:val=""/>
      <w:lvlJc w:val="left"/>
      <w:pPr>
        <w:ind w:left="5040" w:hanging="360"/>
      </w:pPr>
      <w:rPr>
        <w:rFonts w:ascii="Wingdings" w:hAnsi="Wingdings" w:hint="default"/>
      </w:rPr>
    </w:lvl>
    <w:lvl w:ilvl="6" w:tplc="47DC31D4" w:tentative="1">
      <w:start w:val="1"/>
      <w:numFmt w:val="bullet"/>
      <w:lvlText w:val=""/>
      <w:lvlJc w:val="left"/>
      <w:pPr>
        <w:ind w:left="5760" w:hanging="360"/>
      </w:pPr>
      <w:rPr>
        <w:rFonts w:ascii="Symbol" w:hAnsi="Symbol" w:hint="default"/>
      </w:rPr>
    </w:lvl>
    <w:lvl w:ilvl="7" w:tplc="E7AC42F4" w:tentative="1">
      <w:start w:val="1"/>
      <w:numFmt w:val="bullet"/>
      <w:lvlText w:val="o"/>
      <w:lvlJc w:val="left"/>
      <w:pPr>
        <w:ind w:left="6480" w:hanging="360"/>
      </w:pPr>
      <w:rPr>
        <w:rFonts w:ascii="Courier New" w:hAnsi="Courier New" w:cs="Courier New" w:hint="default"/>
      </w:rPr>
    </w:lvl>
    <w:lvl w:ilvl="8" w:tplc="04D23AAA" w:tentative="1">
      <w:start w:val="1"/>
      <w:numFmt w:val="bullet"/>
      <w:lvlText w:val=""/>
      <w:lvlJc w:val="left"/>
      <w:pPr>
        <w:ind w:left="7200" w:hanging="360"/>
      </w:pPr>
      <w:rPr>
        <w:rFonts w:ascii="Wingdings" w:hAnsi="Wingdings" w:hint="default"/>
      </w:rPr>
    </w:lvl>
  </w:abstractNum>
  <w:abstractNum w:abstractNumId="10" w15:restartNumberingAfterBreak="0">
    <w:nsid w:val="17501346"/>
    <w:multiLevelType w:val="hybridMultilevel"/>
    <w:tmpl w:val="2BB080C6"/>
    <w:lvl w:ilvl="0" w:tplc="98928F60">
      <w:start w:val="1"/>
      <w:numFmt w:val="bullet"/>
      <w:lvlText w:val=""/>
      <w:lvlJc w:val="left"/>
      <w:pPr>
        <w:ind w:left="785" w:hanging="360"/>
      </w:pPr>
      <w:rPr>
        <w:rFonts w:ascii="Symbol" w:hAnsi="Symbol" w:hint="default"/>
      </w:rPr>
    </w:lvl>
    <w:lvl w:ilvl="1" w:tplc="CEAE6A66">
      <w:start w:val="1"/>
      <w:numFmt w:val="bullet"/>
      <w:lvlText w:val="o"/>
      <w:lvlJc w:val="left"/>
      <w:pPr>
        <w:ind w:left="1505" w:hanging="360"/>
      </w:pPr>
      <w:rPr>
        <w:rFonts w:ascii="Courier New" w:hAnsi="Courier New" w:hint="default"/>
      </w:rPr>
    </w:lvl>
    <w:lvl w:ilvl="2" w:tplc="4DECE0D4">
      <w:start w:val="1"/>
      <w:numFmt w:val="bullet"/>
      <w:lvlText w:val=""/>
      <w:lvlJc w:val="left"/>
      <w:pPr>
        <w:ind w:left="2225" w:hanging="360"/>
      </w:pPr>
      <w:rPr>
        <w:rFonts w:ascii="Wingdings" w:hAnsi="Wingdings" w:hint="default"/>
      </w:rPr>
    </w:lvl>
    <w:lvl w:ilvl="3" w:tplc="CBC2733A">
      <w:start w:val="1"/>
      <w:numFmt w:val="bullet"/>
      <w:lvlText w:val=""/>
      <w:lvlJc w:val="left"/>
      <w:pPr>
        <w:ind w:left="2945" w:hanging="360"/>
      </w:pPr>
      <w:rPr>
        <w:rFonts w:ascii="Symbol" w:hAnsi="Symbol" w:hint="default"/>
      </w:rPr>
    </w:lvl>
    <w:lvl w:ilvl="4" w:tplc="F476FF44">
      <w:start w:val="1"/>
      <w:numFmt w:val="bullet"/>
      <w:lvlText w:val="o"/>
      <w:lvlJc w:val="left"/>
      <w:pPr>
        <w:ind w:left="3665" w:hanging="360"/>
      </w:pPr>
      <w:rPr>
        <w:rFonts w:ascii="Courier New" w:hAnsi="Courier New" w:hint="default"/>
      </w:rPr>
    </w:lvl>
    <w:lvl w:ilvl="5" w:tplc="93A48FE8">
      <w:start w:val="1"/>
      <w:numFmt w:val="bullet"/>
      <w:lvlText w:val=""/>
      <w:lvlJc w:val="left"/>
      <w:pPr>
        <w:ind w:left="4385" w:hanging="360"/>
      </w:pPr>
      <w:rPr>
        <w:rFonts w:ascii="Wingdings" w:hAnsi="Wingdings" w:hint="default"/>
      </w:rPr>
    </w:lvl>
    <w:lvl w:ilvl="6" w:tplc="38FEC51E">
      <w:start w:val="1"/>
      <w:numFmt w:val="bullet"/>
      <w:lvlText w:val=""/>
      <w:lvlJc w:val="left"/>
      <w:pPr>
        <w:ind w:left="5105" w:hanging="360"/>
      </w:pPr>
      <w:rPr>
        <w:rFonts w:ascii="Symbol" w:hAnsi="Symbol" w:hint="default"/>
      </w:rPr>
    </w:lvl>
    <w:lvl w:ilvl="7" w:tplc="8D9E7F88">
      <w:start w:val="1"/>
      <w:numFmt w:val="bullet"/>
      <w:lvlText w:val="o"/>
      <w:lvlJc w:val="left"/>
      <w:pPr>
        <w:ind w:left="5825" w:hanging="360"/>
      </w:pPr>
      <w:rPr>
        <w:rFonts w:ascii="Courier New" w:hAnsi="Courier New" w:hint="default"/>
      </w:rPr>
    </w:lvl>
    <w:lvl w:ilvl="8" w:tplc="1F14BC2A">
      <w:start w:val="1"/>
      <w:numFmt w:val="bullet"/>
      <w:lvlText w:val=""/>
      <w:lvlJc w:val="left"/>
      <w:pPr>
        <w:ind w:left="6545" w:hanging="360"/>
      </w:pPr>
      <w:rPr>
        <w:rFonts w:ascii="Wingdings" w:hAnsi="Wingdings" w:hint="default"/>
      </w:rPr>
    </w:lvl>
  </w:abstractNum>
  <w:abstractNum w:abstractNumId="11" w15:restartNumberingAfterBreak="0">
    <w:nsid w:val="17787966"/>
    <w:multiLevelType w:val="hybridMultilevel"/>
    <w:tmpl w:val="7C46265E"/>
    <w:lvl w:ilvl="0" w:tplc="1FC4EFE0">
      <w:start w:val="1"/>
      <w:numFmt w:val="lowerRoman"/>
      <w:lvlText w:val="(%1)"/>
      <w:lvlJc w:val="left"/>
      <w:pPr>
        <w:ind w:left="1004" w:hanging="720"/>
      </w:pPr>
      <w:rPr>
        <w:rFonts w:hint="default"/>
        <w:b w:val="0"/>
      </w:rPr>
    </w:lvl>
    <w:lvl w:ilvl="1" w:tplc="E27EB198" w:tentative="1">
      <w:start w:val="1"/>
      <w:numFmt w:val="lowerLetter"/>
      <w:lvlText w:val="%2."/>
      <w:lvlJc w:val="left"/>
      <w:pPr>
        <w:ind w:left="1364" w:hanging="360"/>
      </w:pPr>
    </w:lvl>
    <w:lvl w:ilvl="2" w:tplc="A1CE0AAA" w:tentative="1">
      <w:start w:val="1"/>
      <w:numFmt w:val="lowerRoman"/>
      <w:lvlText w:val="%3."/>
      <w:lvlJc w:val="right"/>
      <w:pPr>
        <w:ind w:left="2084" w:hanging="180"/>
      </w:pPr>
    </w:lvl>
    <w:lvl w:ilvl="3" w:tplc="6150C35C" w:tentative="1">
      <w:start w:val="1"/>
      <w:numFmt w:val="decimal"/>
      <w:lvlText w:val="%4."/>
      <w:lvlJc w:val="left"/>
      <w:pPr>
        <w:ind w:left="2804" w:hanging="360"/>
      </w:pPr>
    </w:lvl>
    <w:lvl w:ilvl="4" w:tplc="477EFB9A" w:tentative="1">
      <w:start w:val="1"/>
      <w:numFmt w:val="lowerLetter"/>
      <w:lvlText w:val="%5."/>
      <w:lvlJc w:val="left"/>
      <w:pPr>
        <w:ind w:left="3524" w:hanging="360"/>
      </w:pPr>
    </w:lvl>
    <w:lvl w:ilvl="5" w:tplc="F8B8349C" w:tentative="1">
      <w:start w:val="1"/>
      <w:numFmt w:val="lowerRoman"/>
      <w:lvlText w:val="%6."/>
      <w:lvlJc w:val="right"/>
      <w:pPr>
        <w:ind w:left="4244" w:hanging="180"/>
      </w:pPr>
    </w:lvl>
    <w:lvl w:ilvl="6" w:tplc="B5808DCA" w:tentative="1">
      <w:start w:val="1"/>
      <w:numFmt w:val="decimal"/>
      <w:lvlText w:val="%7."/>
      <w:lvlJc w:val="left"/>
      <w:pPr>
        <w:ind w:left="4964" w:hanging="360"/>
      </w:pPr>
    </w:lvl>
    <w:lvl w:ilvl="7" w:tplc="117C2036" w:tentative="1">
      <w:start w:val="1"/>
      <w:numFmt w:val="lowerLetter"/>
      <w:lvlText w:val="%8."/>
      <w:lvlJc w:val="left"/>
      <w:pPr>
        <w:ind w:left="5684" w:hanging="360"/>
      </w:pPr>
    </w:lvl>
    <w:lvl w:ilvl="8" w:tplc="1144BCC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F24EFB2">
      <w:start w:val="1"/>
      <w:numFmt w:val="lowerRoman"/>
      <w:lvlText w:val="(%1)"/>
      <w:lvlJc w:val="left"/>
      <w:pPr>
        <w:ind w:left="1080" w:hanging="720"/>
      </w:pPr>
      <w:rPr>
        <w:rFonts w:hint="default"/>
      </w:rPr>
    </w:lvl>
    <w:lvl w:ilvl="1" w:tplc="1E1A160C" w:tentative="1">
      <w:start w:val="1"/>
      <w:numFmt w:val="lowerLetter"/>
      <w:lvlText w:val="%2."/>
      <w:lvlJc w:val="left"/>
      <w:pPr>
        <w:ind w:left="1440" w:hanging="360"/>
      </w:pPr>
    </w:lvl>
    <w:lvl w:ilvl="2" w:tplc="25A20246" w:tentative="1">
      <w:start w:val="1"/>
      <w:numFmt w:val="lowerRoman"/>
      <w:lvlText w:val="%3."/>
      <w:lvlJc w:val="right"/>
      <w:pPr>
        <w:ind w:left="2160" w:hanging="180"/>
      </w:pPr>
    </w:lvl>
    <w:lvl w:ilvl="3" w:tplc="B9DCA2D8" w:tentative="1">
      <w:start w:val="1"/>
      <w:numFmt w:val="decimal"/>
      <w:lvlText w:val="%4."/>
      <w:lvlJc w:val="left"/>
      <w:pPr>
        <w:ind w:left="2880" w:hanging="360"/>
      </w:pPr>
    </w:lvl>
    <w:lvl w:ilvl="4" w:tplc="C1428EAA" w:tentative="1">
      <w:start w:val="1"/>
      <w:numFmt w:val="lowerLetter"/>
      <w:lvlText w:val="%5."/>
      <w:lvlJc w:val="left"/>
      <w:pPr>
        <w:ind w:left="3600" w:hanging="360"/>
      </w:pPr>
    </w:lvl>
    <w:lvl w:ilvl="5" w:tplc="A288E614" w:tentative="1">
      <w:start w:val="1"/>
      <w:numFmt w:val="lowerRoman"/>
      <w:lvlText w:val="%6."/>
      <w:lvlJc w:val="right"/>
      <w:pPr>
        <w:ind w:left="4320" w:hanging="180"/>
      </w:pPr>
    </w:lvl>
    <w:lvl w:ilvl="6" w:tplc="3538F656" w:tentative="1">
      <w:start w:val="1"/>
      <w:numFmt w:val="decimal"/>
      <w:lvlText w:val="%7."/>
      <w:lvlJc w:val="left"/>
      <w:pPr>
        <w:ind w:left="5040" w:hanging="360"/>
      </w:pPr>
    </w:lvl>
    <w:lvl w:ilvl="7" w:tplc="CA12B432" w:tentative="1">
      <w:start w:val="1"/>
      <w:numFmt w:val="lowerLetter"/>
      <w:lvlText w:val="%8."/>
      <w:lvlJc w:val="left"/>
      <w:pPr>
        <w:ind w:left="5760" w:hanging="360"/>
      </w:pPr>
    </w:lvl>
    <w:lvl w:ilvl="8" w:tplc="559842D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6C127640">
      <w:start w:val="1"/>
      <w:numFmt w:val="lowerRoman"/>
      <w:lvlText w:val="(%1)"/>
      <w:lvlJc w:val="left"/>
      <w:pPr>
        <w:ind w:left="1080" w:hanging="720"/>
      </w:pPr>
      <w:rPr>
        <w:rFonts w:hint="default"/>
      </w:rPr>
    </w:lvl>
    <w:lvl w:ilvl="1" w:tplc="D28A8CEA" w:tentative="1">
      <w:start w:val="1"/>
      <w:numFmt w:val="lowerLetter"/>
      <w:lvlText w:val="%2."/>
      <w:lvlJc w:val="left"/>
      <w:pPr>
        <w:ind w:left="1440" w:hanging="360"/>
      </w:pPr>
    </w:lvl>
    <w:lvl w:ilvl="2" w:tplc="5DD40D5A" w:tentative="1">
      <w:start w:val="1"/>
      <w:numFmt w:val="lowerRoman"/>
      <w:lvlText w:val="%3."/>
      <w:lvlJc w:val="right"/>
      <w:pPr>
        <w:ind w:left="2160" w:hanging="180"/>
      </w:pPr>
    </w:lvl>
    <w:lvl w:ilvl="3" w:tplc="B93E0D20" w:tentative="1">
      <w:start w:val="1"/>
      <w:numFmt w:val="decimal"/>
      <w:lvlText w:val="%4."/>
      <w:lvlJc w:val="left"/>
      <w:pPr>
        <w:ind w:left="2880" w:hanging="360"/>
      </w:pPr>
    </w:lvl>
    <w:lvl w:ilvl="4" w:tplc="CC349598" w:tentative="1">
      <w:start w:val="1"/>
      <w:numFmt w:val="lowerLetter"/>
      <w:lvlText w:val="%5."/>
      <w:lvlJc w:val="left"/>
      <w:pPr>
        <w:ind w:left="3600" w:hanging="360"/>
      </w:pPr>
    </w:lvl>
    <w:lvl w:ilvl="5" w:tplc="68FC0DDE" w:tentative="1">
      <w:start w:val="1"/>
      <w:numFmt w:val="lowerRoman"/>
      <w:lvlText w:val="%6."/>
      <w:lvlJc w:val="right"/>
      <w:pPr>
        <w:ind w:left="4320" w:hanging="180"/>
      </w:pPr>
    </w:lvl>
    <w:lvl w:ilvl="6" w:tplc="5532E5D2" w:tentative="1">
      <w:start w:val="1"/>
      <w:numFmt w:val="decimal"/>
      <w:lvlText w:val="%7."/>
      <w:lvlJc w:val="left"/>
      <w:pPr>
        <w:ind w:left="5040" w:hanging="360"/>
      </w:pPr>
    </w:lvl>
    <w:lvl w:ilvl="7" w:tplc="4DD69858" w:tentative="1">
      <w:start w:val="1"/>
      <w:numFmt w:val="lowerLetter"/>
      <w:lvlText w:val="%8."/>
      <w:lvlJc w:val="left"/>
      <w:pPr>
        <w:ind w:left="5760" w:hanging="360"/>
      </w:pPr>
    </w:lvl>
    <w:lvl w:ilvl="8" w:tplc="CDEA045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102E105E">
      <w:start w:val="1"/>
      <w:numFmt w:val="lowerRoman"/>
      <w:lvlText w:val="(%1)"/>
      <w:lvlJc w:val="left"/>
      <w:pPr>
        <w:ind w:left="1080" w:hanging="720"/>
      </w:pPr>
      <w:rPr>
        <w:rFonts w:hint="default"/>
        <w:b w:val="0"/>
      </w:rPr>
    </w:lvl>
    <w:lvl w:ilvl="1" w:tplc="53E4A4D2" w:tentative="1">
      <w:start w:val="1"/>
      <w:numFmt w:val="lowerLetter"/>
      <w:lvlText w:val="%2."/>
      <w:lvlJc w:val="left"/>
      <w:pPr>
        <w:ind w:left="1440" w:hanging="360"/>
      </w:pPr>
    </w:lvl>
    <w:lvl w:ilvl="2" w:tplc="AFA6F9E6" w:tentative="1">
      <w:start w:val="1"/>
      <w:numFmt w:val="lowerRoman"/>
      <w:lvlText w:val="%3."/>
      <w:lvlJc w:val="right"/>
      <w:pPr>
        <w:ind w:left="2160" w:hanging="180"/>
      </w:pPr>
    </w:lvl>
    <w:lvl w:ilvl="3" w:tplc="964ED42A" w:tentative="1">
      <w:start w:val="1"/>
      <w:numFmt w:val="decimal"/>
      <w:lvlText w:val="%4."/>
      <w:lvlJc w:val="left"/>
      <w:pPr>
        <w:ind w:left="2880" w:hanging="360"/>
      </w:pPr>
    </w:lvl>
    <w:lvl w:ilvl="4" w:tplc="07186BE0" w:tentative="1">
      <w:start w:val="1"/>
      <w:numFmt w:val="lowerLetter"/>
      <w:lvlText w:val="%5."/>
      <w:lvlJc w:val="left"/>
      <w:pPr>
        <w:ind w:left="3600" w:hanging="360"/>
      </w:pPr>
    </w:lvl>
    <w:lvl w:ilvl="5" w:tplc="EF9EFEC8" w:tentative="1">
      <w:start w:val="1"/>
      <w:numFmt w:val="lowerRoman"/>
      <w:lvlText w:val="%6."/>
      <w:lvlJc w:val="right"/>
      <w:pPr>
        <w:ind w:left="4320" w:hanging="180"/>
      </w:pPr>
    </w:lvl>
    <w:lvl w:ilvl="6" w:tplc="EF02C564" w:tentative="1">
      <w:start w:val="1"/>
      <w:numFmt w:val="decimal"/>
      <w:lvlText w:val="%7."/>
      <w:lvlJc w:val="left"/>
      <w:pPr>
        <w:ind w:left="5040" w:hanging="360"/>
      </w:pPr>
    </w:lvl>
    <w:lvl w:ilvl="7" w:tplc="480C70C8" w:tentative="1">
      <w:start w:val="1"/>
      <w:numFmt w:val="lowerLetter"/>
      <w:lvlText w:val="%8."/>
      <w:lvlJc w:val="left"/>
      <w:pPr>
        <w:ind w:left="5760" w:hanging="360"/>
      </w:pPr>
    </w:lvl>
    <w:lvl w:ilvl="8" w:tplc="3F74984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FEA887E">
      <w:start w:val="1"/>
      <w:numFmt w:val="lowerLetter"/>
      <w:lvlText w:val="(%1)"/>
      <w:lvlJc w:val="left"/>
      <w:pPr>
        <w:ind w:left="360" w:hanging="360"/>
      </w:pPr>
      <w:rPr>
        <w:rFonts w:hint="default"/>
      </w:rPr>
    </w:lvl>
    <w:lvl w:ilvl="1" w:tplc="BD5636C0" w:tentative="1">
      <w:start w:val="1"/>
      <w:numFmt w:val="lowerLetter"/>
      <w:lvlText w:val="%2."/>
      <w:lvlJc w:val="left"/>
      <w:pPr>
        <w:ind w:left="1080" w:hanging="360"/>
      </w:pPr>
    </w:lvl>
    <w:lvl w:ilvl="2" w:tplc="C70A4518" w:tentative="1">
      <w:start w:val="1"/>
      <w:numFmt w:val="lowerRoman"/>
      <w:lvlText w:val="%3."/>
      <w:lvlJc w:val="right"/>
      <w:pPr>
        <w:ind w:left="1800" w:hanging="180"/>
      </w:pPr>
    </w:lvl>
    <w:lvl w:ilvl="3" w:tplc="13143930" w:tentative="1">
      <w:start w:val="1"/>
      <w:numFmt w:val="decimal"/>
      <w:lvlText w:val="%4."/>
      <w:lvlJc w:val="left"/>
      <w:pPr>
        <w:ind w:left="2520" w:hanging="360"/>
      </w:pPr>
    </w:lvl>
    <w:lvl w:ilvl="4" w:tplc="794CFE48" w:tentative="1">
      <w:start w:val="1"/>
      <w:numFmt w:val="lowerLetter"/>
      <w:lvlText w:val="%5."/>
      <w:lvlJc w:val="left"/>
      <w:pPr>
        <w:ind w:left="3240" w:hanging="360"/>
      </w:pPr>
    </w:lvl>
    <w:lvl w:ilvl="5" w:tplc="C1D0B9AC" w:tentative="1">
      <w:start w:val="1"/>
      <w:numFmt w:val="lowerRoman"/>
      <w:lvlText w:val="%6."/>
      <w:lvlJc w:val="right"/>
      <w:pPr>
        <w:ind w:left="3960" w:hanging="180"/>
      </w:pPr>
    </w:lvl>
    <w:lvl w:ilvl="6" w:tplc="B1AED2D0" w:tentative="1">
      <w:start w:val="1"/>
      <w:numFmt w:val="decimal"/>
      <w:lvlText w:val="%7."/>
      <w:lvlJc w:val="left"/>
      <w:pPr>
        <w:ind w:left="4680" w:hanging="360"/>
      </w:pPr>
    </w:lvl>
    <w:lvl w:ilvl="7" w:tplc="F520574E" w:tentative="1">
      <w:start w:val="1"/>
      <w:numFmt w:val="lowerLetter"/>
      <w:lvlText w:val="%8."/>
      <w:lvlJc w:val="left"/>
      <w:pPr>
        <w:ind w:left="5400" w:hanging="360"/>
      </w:pPr>
    </w:lvl>
    <w:lvl w:ilvl="8" w:tplc="D214D96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A3CA1BE6">
      <w:start w:val="1"/>
      <w:numFmt w:val="decimal"/>
      <w:lvlText w:val="%1."/>
      <w:lvlJc w:val="left"/>
      <w:pPr>
        <w:ind w:left="360" w:hanging="360"/>
      </w:pPr>
      <w:rPr>
        <w:rFonts w:hint="default"/>
      </w:rPr>
    </w:lvl>
    <w:lvl w:ilvl="1" w:tplc="BDBC4850" w:tentative="1">
      <w:start w:val="1"/>
      <w:numFmt w:val="lowerLetter"/>
      <w:lvlText w:val="%2."/>
      <w:lvlJc w:val="left"/>
      <w:pPr>
        <w:ind w:left="1080" w:hanging="360"/>
      </w:pPr>
    </w:lvl>
    <w:lvl w:ilvl="2" w:tplc="9A924A6C" w:tentative="1">
      <w:start w:val="1"/>
      <w:numFmt w:val="lowerRoman"/>
      <w:lvlText w:val="%3."/>
      <w:lvlJc w:val="right"/>
      <w:pPr>
        <w:ind w:left="1800" w:hanging="180"/>
      </w:pPr>
    </w:lvl>
    <w:lvl w:ilvl="3" w:tplc="87E00B90" w:tentative="1">
      <w:start w:val="1"/>
      <w:numFmt w:val="decimal"/>
      <w:lvlText w:val="%4."/>
      <w:lvlJc w:val="left"/>
      <w:pPr>
        <w:ind w:left="2520" w:hanging="360"/>
      </w:pPr>
    </w:lvl>
    <w:lvl w:ilvl="4" w:tplc="F0407B44" w:tentative="1">
      <w:start w:val="1"/>
      <w:numFmt w:val="lowerLetter"/>
      <w:lvlText w:val="%5."/>
      <w:lvlJc w:val="left"/>
      <w:pPr>
        <w:ind w:left="3240" w:hanging="360"/>
      </w:pPr>
    </w:lvl>
    <w:lvl w:ilvl="5" w:tplc="745C7968" w:tentative="1">
      <w:start w:val="1"/>
      <w:numFmt w:val="lowerRoman"/>
      <w:lvlText w:val="%6."/>
      <w:lvlJc w:val="right"/>
      <w:pPr>
        <w:ind w:left="3960" w:hanging="180"/>
      </w:pPr>
    </w:lvl>
    <w:lvl w:ilvl="6" w:tplc="0A7EF0C0" w:tentative="1">
      <w:start w:val="1"/>
      <w:numFmt w:val="decimal"/>
      <w:lvlText w:val="%7."/>
      <w:lvlJc w:val="left"/>
      <w:pPr>
        <w:ind w:left="4680" w:hanging="360"/>
      </w:pPr>
    </w:lvl>
    <w:lvl w:ilvl="7" w:tplc="B5F8937A" w:tentative="1">
      <w:start w:val="1"/>
      <w:numFmt w:val="lowerLetter"/>
      <w:lvlText w:val="%8."/>
      <w:lvlJc w:val="left"/>
      <w:pPr>
        <w:ind w:left="5400" w:hanging="360"/>
      </w:pPr>
    </w:lvl>
    <w:lvl w:ilvl="8" w:tplc="18E8E00A" w:tentative="1">
      <w:start w:val="1"/>
      <w:numFmt w:val="lowerRoman"/>
      <w:lvlText w:val="%9."/>
      <w:lvlJc w:val="right"/>
      <w:pPr>
        <w:ind w:left="6120" w:hanging="180"/>
      </w:pPr>
    </w:lvl>
  </w:abstractNum>
  <w:abstractNum w:abstractNumId="17" w15:restartNumberingAfterBreak="0">
    <w:nsid w:val="326341A7"/>
    <w:multiLevelType w:val="hybridMultilevel"/>
    <w:tmpl w:val="169EFC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D72EB"/>
    <w:multiLevelType w:val="hybridMultilevel"/>
    <w:tmpl w:val="49A21BE0"/>
    <w:lvl w:ilvl="0" w:tplc="E36E7DEA">
      <w:start w:val="1"/>
      <w:numFmt w:val="decimal"/>
      <w:lvlText w:val="%1."/>
      <w:lvlJc w:val="left"/>
      <w:pPr>
        <w:ind w:left="360" w:hanging="360"/>
      </w:pPr>
      <w:rPr>
        <w:rFonts w:hint="default"/>
      </w:rPr>
    </w:lvl>
    <w:lvl w:ilvl="1" w:tplc="EFB46DB0" w:tentative="1">
      <w:start w:val="1"/>
      <w:numFmt w:val="lowerLetter"/>
      <w:lvlText w:val="%2."/>
      <w:lvlJc w:val="left"/>
      <w:pPr>
        <w:ind w:left="1080" w:hanging="360"/>
      </w:pPr>
    </w:lvl>
    <w:lvl w:ilvl="2" w:tplc="9690AA66" w:tentative="1">
      <w:start w:val="1"/>
      <w:numFmt w:val="lowerRoman"/>
      <w:lvlText w:val="%3."/>
      <w:lvlJc w:val="right"/>
      <w:pPr>
        <w:ind w:left="1800" w:hanging="180"/>
      </w:pPr>
    </w:lvl>
    <w:lvl w:ilvl="3" w:tplc="7A48A076" w:tentative="1">
      <w:start w:val="1"/>
      <w:numFmt w:val="decimal"/>
      <w:lvlText w:val="%4."/>
      <w:lvlJc w:val="left"/>
      <w:pPr>
        <w:ind w:left="2520" w:hanging="360"/>
      </w:pPr>
    </w:lvl>
    <w:lvl w:ilvl="4" w:tplc="81B0E3BC" w:tentative="1">
      <w:start w:val="1"/>
      <w:numFmt w:val="lowerLetter"/>
      <w:lvlText w:val="%5."/>
      <w:lvlJc w:val="left"/>
      <w:pPr>
        <w:ind w:left="3240" w:hanging="360"/>
      </w:pPr>
    </w:lvl>
    <w:lvl w:ilvl="5" w:tplc="3C3E756C" w:tentative="1">
      <w:start w:val="1"/>
      <w:numFmt w:val="lowerRoman"/>
      <w:lvlText w:val="%6."/>
      <w:lvlJc w:val="right"/>
      <w:pPr>
        <w:ind w:left="3960" w:hanging="180"/>
      </w:pPr>
    </w:lvl>
    <w:lvl w:ilvl="6" w:tplc="3EC2064A" w:tentative="1">
      <w:start w:val="1"/>
      <w:numFmt w:val="decimal"/>
      <w:lvlText w:val="%7."/>
      <w:lvlJc w:val="left"/>
      <w:pPr>
        <w:ind w:left="4680" w:hanging="360"/>
      </w:pPr>
    </w:lvl>
    <w:lvl w:ilvl="7" w:tplc="9B2C5BB2" w:tentative="1">
      <w:start w:val="1"/>
      <w:numFmt w:val="lowerLetter"/>
      <w:lvlText w:val="%8."/>
      <w:lvlJc w:val="left"/>
      <w:pPr>
        <w:ind w:left="5400" w:hanging="360"/>
      </w:pPr>
    </w:lvl>
    <w:lvl w:ilvl="8" w:tplc="29AAE6D8"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9AC08D6">
      <w:start w:val="1"/>
      <w:numFmt w:val="lowerRoman"/>
      <w:lvlText w:val="(%1)"/>
      <w:lvlJc w:val="left"/>
      <w:pPr>
        <w:ind w:left="1080" w:hanging="720"/>
      </w:pPr>
      <w:rPr>
        <w:rFonts w:hint="default"/>
        <w:b w:val="0"/>
      </w:rPr>
    </w:lvl>
    <w:lvl w:ilvl="1" w:tplc="7CD45D96" w:tentative="1">
      <w:start w:val="1"/>
      <w:numFmt w:val="lowerLetter"/>
      <w:lvlText w:val="%2."/>
      <w:lvlJc w:val="left"/>
      <w:pPr>
        <w:ind w:left="1440" w:hanging="360"/>
      </w:pPr>
    </w:lvl>
    <w:lvl w:ilvl="2" w:tplc="D666A37C" w:tentative="1">
      <w:start w:val="1"/>
      <w:numFmt w:val="lowerRoman"/>
      <w:lvlText w:val="%3."/>
      <w:lvlJc w:val="right"/>
      <w:pPr>
        <w:ind w:left="2160" w:hanging="180"/>
      </w:pPr>
    </w:lvl>
    <w:lvl w:ilvl="3" w:tplc="72581360" w:tentative="1">
      <w:start w:val="1"/>
      <w:numFmt w:val="decimal"/>
      <w:lvlText w:val="%4."/>
      <w:lvlJc w:val="left"/>
      <w:pPr>
        <w:ind w:left="2880" w:hanging="360"/>
      </w:pPr>
    </w:lvl>
    <w:lvl w:ilvl="4" w:tplc="861E94DE" w:tentative="1">
      <w:start w:val="1"/>
      <w:numFmt w:val="lowerLetter"/>
      <w:lvlText w:val="%5."/>
      <w:lvlJc w:val="left"/>
      <w:pPr>
        <w:ind w:left="3600" w:hanging="360"/>
      </w:pPr>
    </w:lvl>
    <w:lvl w:ilvl="5" w:tplc="6D722A46" w:tentative="1">
      <w:start w:val="1"/>
      <w:numFmt w:val="lowerRoman"/>
      <w:lvlText w:val="%6."/>
      <w:lvlJc w:val="right"/>
      <w:pPr>
        <w:ind w:left="4320" w:hanging="180"/>
      </w:pPr>
    </w:lvl>
    <w:lvl w:ilvl="6" w:tplc="0A3631BA" w:tentative="1">
      <w:start w:val="1"/>
      <w:numFmt w:val="decimal"/>
      <w:lvlText w:val="%7."/>
      <w:lvlJc w:val="left"/>
      <w:pPr>
        <w:ind w:left="5040" w:hanging="360"/>
      </w:pPr>
    </w:lvl>
    <w:lvl w:ilvl="7" w:tplc="15F239B2" w:tentative="1">
      <w:start w:val="1"/>
      <w:numFmt w:val="lowerLetter"/>
      <w:lvlText w:val="%8."/>
      <w:lvlJc w:val="left"/>
      <w:pPr>
        <w:ind w:left="5760" w:hanging="360"/>
      </w:pPr>
    </w:lvl>
    <w:lvl w:ilvl="8" w:tplc="F5008FD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52201F28">
      <w:start w:val="1"/>
      <w:numFmt w:val="lowerRoman"/>
      <w:lvlText w:val="(%1)"/>
      <w:lvlJc w:val="left"/>
      <w:pPr>
        <w:ind w:left="1080" w:hanging="720"/>
      </w:pPr>
      <w:rPr>
        <w:rFonts w:hint="default"/>
      </w:rPr>
    </w:lvl>
    <w:lvl w:ilvl="1" w:tplc="BE1CA7B0" w:tentative="1">
      <w:start w:val="1"/>
      <w:numFmt w:val="lowerLetter"/>
      <w:lvlText w:val="%2."/>
      <w:lvlJc w:val="left"/>
      <w:pPr>
        <w:ind w:left="1440" w:hanging="360"/>
      </w:pPr>
    </w:lvl>
    <w:lvl w:ilvl="2" w:tplc="83969FE8" w:tentative="1">
      <w:start w:val="1"/>
      <w:numFmt w:val="lowerRoman"/>
      <w:lvlText w:val="%3."/>
      <w:lvlJc w:val="right"/>
      <w:pPr>
        <w:ind w:left="2160" w:hanging="180"/>
      </w:pPr>
    </w:lvl>
    <w:lvl w:ilvl="3" w:tplc="11A06BEE" w:tentative="1">
      <w:start w:val="1"/>
      <w:numFmt w:val="decimal"/>
      <w:lvlText w:val="%4."/>
      <w:lvlJc w:val="left"/>
      <w:pPr>
        <w:ind w:left="2880" w:hanging="360"/>
      </w:pPr>
    </w:lvl>
    <w:lvl w:ilvl="4" w:tplc="15D6FA04" w:tentative="1">
      <w:start w:val="1"/>
      <w:numFmt w:val="lowerLetter"/>
      <w:lvlText w:val="%5."/>
      <w:lvlJc w:val="left"/>
      <w:pPr>
        <w:ind w:left="3600" w:hanging="360"/>
      </w:pPr>
    </w:lvl>
    <w:lvl w:ilvl="5" w:tplc="F2E27E5C" w:tentative="1">
      <w:start w:val="1"/>
      <w:numFmt w:val="lowerRoman"/>
      <w:lvlText w:val="%6."/>
      <w:lvlJc w:val="right"/>
      <w:pPr>
        <w:ind w:left="4320" w:hanging="180"/>
      </w:pPr>
    </w:lvl>
    <w:lvl w:ilvl="6" w:tplc="083059FE" w:tentative="1">
      <w:start w:val="1"/>
      <w:numFmt w:val="decimal"/>
      <w:lvlText w:val="%7."/>
      <w:lvlJc w:val="left"/>
      <w:pPr>
        <w:ind w:left="5040" w:hanging="360"/>
      </w:pPr>
    </w:lvl>
    <w:lvl w:ilvl="7" w:tplc="F82A0DDE" w:tentative="1">
      <w:start w:val="1"/>
      <w:numFmt w:val="lowerLetter"/>
      <w:lvlText w:val="%8."/>
      <w:lvlJc w:val="left"/>
      <w:pPr>
        <w:ind w:left="5760" w:hanging="360"/>
      </w:pPr>
    </w:lvl>
    <w:lvl w:ilvl="8" w:tplc="749E2EB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B0ED5BE">
      <w:start w:val="1"/>
      <w:numFmt w:val="bullet"/>
      <w:pStyle w:val="ListBullet"/>
      <w:lvlText w:val=""/>
      <w:lvlJc w:val="left"/>
      <w:pPr>
        <w:ind w:left="720" w:hanging="360"/>
      </w:pPr>
      <w:rPr>
        <w:rFonts w:ascii="Symbol" w:hAnsi="Symbol" w:hint="default"/>
      </w:rPr>
    </w:lvl>
    <w:lvl w:ilvl="1" w:tplc="802226B2">
      <w:start w:val="1"/>
      <w:numFmt w:val="bullet"/>
      <w:pStyle w:val="ListBullet2"/>
      <w:lvlText w:val="o"/>
      <w:lvlJc w:val="left"/>
      <w:pPr>
        <w:ind w:left="1440" w:hanging="360"/>
      </w:pPr>
      <w:rPr>
        <w:rFonts w:ascii="Courier New" w:hAnsi="Courier New" w:cs="Courier New" w:hint="default"/>
      </w:rPr>
    </w:lvl>
    <w:lvl w:ilvl="2" w:tplc="C67C3FF2">
      <w:start w:val="1"/>
      <w:numFmt w:val="bullet"/>
      <w:lvlText w:val=""/>
      <w:lvlJc w:val="left"/>
      <w:pPr>
        <w:ind w:left="2160" w:hanging="360"/>
      </w:pPr>
      <w:rPr>
        <w:rFonts w:ascii="Wingdings" w:hAnsi="Wingdings" w:hint="default"/>
      </w:rPr>
    </w:lvl>
    <w:lvl w:ilvl="3" w:tplc="91D622FC">
      <w:start w:val="1"/>
      <w:numFmt w:val="bullet"/>
      <w:lvlText w:val=""/>
      <w:lvlJc w:val="left"/>
      <w:pPr>
        <w:ind w:left="2880" w:hanging="360"/>
      </w:pPr>
      <w:rPr>
        <w:rFonts w:ascii="Symbol" w:hAnsi="Symbol" w:hint="default"/>
      </w:rPr>
    </w:lvl>
    <w:lvl w:ilvl="4" w:tplc="667C0FAC">
      <w:start w:val="1"/>
      <w:numFmt w:val="bullet"/>
      <w:lvlText w:val="o"/>
      <w:lvlJc w:val="left"/>
      <w:pPr>
        <w:ind w:left="3600" w:hanging="360"/>
      </w:pPr>
      <w:rPr>
        <w:rFonts w:ascii="Courier New" w:hAnsi="Courier New" w:cs="Courier New" w:hint="default"/>
      </w:rPr>
    </w:lvl>
    <w:lvl w:ilvl="5" w:tplc="B3986CC6">
      <w:start w:val="1"/>
      <w:numFmt w:val="bullet"/>
      <w:pStyle w:val="ListBullet3"/>
      <w:lvlText w:val=""/>
      <w:lvlJc w:val="left"/>
      <w:pPr>
        <w:ind w:left="4320" w:hanging="360"/>
      </w:pPr>
      <w:rPr>
        <w:rFonts w:ascii="Wingdings" w:hAnsi="Wingdings" w:hint="default"/>
      </w:rPr>
    </w:lvl>
    <w:lvl w:ilvl="6" w:tplc="72547C5C">
      <w:start w:val="1"/>
      <w:numFmt w:val="bullet"/>
      <w:lvlText w:val=""/>
      <w:lvlJc w:val="left"/>
      <w:pPr>
        <w:ind w:left="5040" w:hanging="360"/>
      </w:pPr>
      <w:rPr>
        <w:rFonts w:ascii="Symbol" w:hAnsi="Symbol" w:hint="default"/>
      </w:rPr>
    </w:lvl>
    <w:lvl w:ilvl="7" w:tplc="52D4EF32">
      <w:start w:val="1"/>
      <w:numFmt w:val="bullet"/>
      <w:lvlText w:val="o"/>
      <w:lvlJc w:val="left"/>
      <w:pPr>
        <w:ind w:left="5760" w:hanging="360"/>
      </w:pPr>
      <w:rPr>
        <w:rFonts w:ascii="Courier New" w:hAnsi="Courier New" w:cs="Courier New" w:hint="default"/>
      </w:rPr>
    </w:lvl>
    <w:lvl w:ilvl="8" w:tplc="0476991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8482CEC6">
      <w:start w:val="1"/>
      <w:numFmt w:val="bullet"/>
      <w:lvlText w:val=""/>
      <w:lvlJc w:val="left"/>
      <w:pPr>
        <w:ind w:left="360" w:hanging="360"/>
      </w:pPr>
      <w:rPr>
        <w:rFonts w:ascii="Symbol" w:hAnsi="Symbol" w:hint="default"/>
      </w:rPr>
    </w:lvl>
    <w:lvl w:ilvl="1" w:tplc="F8E408AA" w:tentative="1">
      <w:start w:val="1"/>
      <w:numFmt w:val="bullet"/>
      <w:lvlText w:val="o"/>
      <w:lvlJc w:val="left"/>
      <w:pPr>
        <w:ind w:left="1080" w:hanging="360"/>
      </w:pPr>
      <w:rPr>
        <w:rFonts w:ascii="Courier New" w:hAnsi="Courier New" w:cs="Courier New" w:hint="default"/>
      </w:rPr>
    </w:lvl>
    <w:lvl w:ilvl="2" w:tplc="B7CC88D4" w:tentative="1">
      <w:start w:val="1"/>
      <w:numFmt w:val="bullet"/>
      <w:lvlText w:val=""/>
      <w:lvlJc w:val="left"/>
      <w:pPr>
        <w:ind w:left="1800" w:hanging="360"/>
      </w:pPr>
      <w:rPr>
        <w:rFonts w:ascii="Wingdings" w:hAnsi="Wingdings" w:hint="default"/>
      </w:rPr>
    </w:lvl>
    <w:lvl w:ilvl="3" w:tplc="BD7A6976" w:tentative="1">
      <w:start w:val="1"/>
      <w:numFmt w:val="bullet"/>
      <w:lvlText w:val=""/>
      <w:lvlJc w:val="left"/>
      <w:pPr>
        <w:ind w:left="2520" w:hanging="360"/>
      </w:pPr>
      <w:rPr>
        <w:rFonts w:ascii="Symbol" w:hAnsi="Symbol" w:hint="default"/>
      </w:rPr>
    </w:lvl>
    <w:lvl w:ilvl="4" w:tplc="57DE3436" w:tentative="1">
      <w:start w:val="1"/>
      <w:numFmt w:val="bullet"/>
      <w:lvlText w:val="o"/>
      <w:lvlJc w:val="left"/>
      <w:pPr>
        <w:ind w:left="3240" w:hanging="360"/>
      </w:pPr>
      <w:rPr>
        <w:rFonts w:ascii="Courier New" w:hAnsi="Courier New" w:cs="Courier New" w:hint="default"/>
      </w:rPr>
    </w:lvl>
    <w:lvl w:ilvl="5" w:tplc="5A3E8C6A" w:tentative="1">
      <w:start w:val="1"/>
      <w:numFmt w:val="bullet"/>
      <w:lvlText w:val=""/>
      <w:lvlJc w:val="left"/>
      <w:pPr>
        <w:ind w:left="3960" w:hanging="360"/>
      </w:pPr>
      <w:rPr>
        <w:rFonts w:ascii="Wingdings" w:hAnsi="Wingdings" w:hint="default"/>
      </w:rPr>
    </w:lvl>
    <w:lvl w:ilvl="6" w:tplc="49663B1A" w:tentative="1">
      <w:start w:val="1"/>
      <w:numFmt w:val="bullet"/>
      <w:lvlText w:val=""/>
      <w:lvlJc w:val="left"/>
      <w:pPr>
        <w:ind w:left="4680" w:hanging="360"/>
      </w:pPr>
      <w:rPr>
        <w:rFonts w:ascii="Symbol" w:hAnsi="Symbol" w:hint="default"/>
      </w:rPr>
    </w:lvl>
    <w:lvl w:ilvl="7" w:tplc="E2BCE258" w:tentative="1">
      <w:start w:val="1"/>
      <w:numFmt w:val="bullet"/>
      <w:lvlText w:val="o"/>
      <w:lvlJc w:val="left"/>
      <w:pPr>
        <w:ind w:left="5400" w:hanging="360"/>
      </w:pPr>
      <w:rPr>
        <w:rFonts w:ascii="Courier New" w:hAnsi="Courier New" w:cs="Courier New" w:hint="default"/>
      </w:rPr>
    </w:lvl>
    <w:lvl w:ilvl="8" w:tplc="CF6ACD42" w:tentative="1">
      <w:start w:val="1"/>
      <w:numFmt w:val="bullet"/>
      <w:lvlText w:val=""/>
      <w:lvlJc w:val="left"/>
      <w:pPr>
        <w:ind w:left="6120" w:hanging="360"/>
      </w:pPr>
      <w:rPr>
        <w:rFonts w:ascii="Wingdings" w:hAnsi="Wingdings" w:hint="default"/>
      </w:rPr>
    </w:lvl>
  </w:abstractNum>
  <w:abstractNum w:abstractNumId="23" w15:restartNumberingAfterBreak="0">
    <w:nsid w:val="3E130F4B"/>
    <w:multiLevelType w:val="hybridMultilevel"/>
    <w:tmpl w:val="E6C6F230"/>
    <w:lvl w:ilvl="0" w:tplc="0C090003">
      <w:start w:val="1"/>
      <w:numFmt w:val="bullet"/>
      <w:lvlText w:val="o"/>
      <w:lvlJc w:val="left"/>
      <w:pPr>
        <w:ind w:left="1494" w:hanging="360"/>
      </w:pPr>
      <w:rPr>
        <w:rFonts w:ascii="Courier New" w:hAnsi="Courier New" w:cs="Courier New" w:hint="default"/>
      </w:rPr>
    </w:lvl>
    <w:lvl w:ilvl="1" w:tplc="69462430">
      <w:start w:val="1"/>
      <w:numFmt w:val="bullet"/>
      <w:lvlText w:val="o"/>
      <w:lvlJc w:val="left"/>
      <w:pPr>
        <w:ind w:left="2214" w:hanging="360"/>
      </w:pPr>
      <w:rPr>
        <w:rFonts w:ascii="Courier New" w:hAnsi="Courier New" w:hint="default"/>
      </w:rPr>
    </w:lvl>
    <w:lvl w:ilvl="2" w:tplc="8B223E7C">
      <w:start w:val="1"/>
      <w:numFmt w:val="bullet"/>
      <w:lvlText w:val=""/>
      <w:lvlJc w:val="left"/>
      <w:pPr>
        <w:ind w:left="2934" w:hanging="360"/>
      </w:pPr>
      <w:rPr>
        <w:rFonts w:ascii="Wingdings" w:hAnsi="Wingdings" w:hint="default"/>
      </w:rPr>
    </w:lvl>
    <w:lvl w:ilvl="3" w:tplc="6CA68F50">
      <w:start w:val="1"/>
      <w:numFmt w:val="bullet"/>
      <w:lvlText w:val=""/>
      <w:lvlJc w:val="left"/>
      <w:pPr>
        <w:ind w:left="3654" w:hanging="360"/>
      </w:pPr>
      <w:rPr>
        <w:rFonts w:ascii="Symbol" w:hAnsi="Symbol" w:hint="default"/>
      </w:rPr>
    </w:lvl>
    <w:lvl w:ilvl="4" w:tplc="6876D43C">
      <w:start w:val="1"/>
      <w:numFmt w:val="bullet"/>
      <w:lvlText w:val="o"/>
      <w:lvlJc w:val="left"/>
      <w:pPr>
        <w:ind w:left="4374" w:hanging="360"/>
      </w:pPr>
      <w:rPr>
        <w:rFonts w:ascii="Courier New" w:hAnsi="Courier New" w:hint="default"/>
      </w:rPr>
    </w:lvl>
    <w:lvl w:ilvl="5" w:tplc="C29C8E94">
      <w:start w:val="1"/>
      <w:numFmt w:val="bullet"/>
      <w:lvlText w:val=""/>
      <w:lvlJc w:val="left"/>
      <w:pPr>
        <w:ind w:left="5094" w:hanging="360"/>
      </w:pPr>
      <w:rPr>
        <w:rFonts w:ascii="Wingdings" w:hAnsi="Wingdings" w:hint="default"/>
      </w:rPr>
    </w:lvl>
    <w:lvl w:ilvl="6" w:tplc="6244656E">
      <w:start w:val="1"/>
      <w:numFmt w:val="bullet"/>
      <w:lvlText w:val=""/>
      <w:lvlJc w:val="left"/>
      <w:pPr>
        <w:ind w:left="5814" w:hanging="360"/>
      </w:pPr>
      <w:rPr>
        <w:rFonts w:ascii="Symbol" w:hAnsi="Symbol" w:hint="default"/>
      </w:rPr>
    </w:lvl>
    <w:lvl w:ilvl="7" w:tplc="C2DCFF54">
      <w:start w:val="1"/>
      <w:numFmt w:val="bullet"/>
      <w:lvlText w:val="o"/>
      <w:lvlJc w:val="left"/>
      <w:pPr>
        <w:ind w:left="6534" w:hanging="360"/>
      </w:pPr>
      <w:rPr>
        <w:rFonts w:ascii="Courier New" w:hAnsi="Courier New" w:hint="default"/>
      </w:rPr>
    </w:lvl>
    <w:lvl w:ilvl="8" w:tplc="EBD6F8FC">
      <w:start w:val="1"/>
      <w:numFmt w:val="bullet"/>
      <w:lvlText w:val=""/>
      <w:lvlJc w:val="left"/>
      <w:pPr>
        <w:ind w:left="7254" w:hanging="360"/>
      </w:pPr>
      <w:rPr>
        <w:rFonts w:ascii="Wingdings" w:hAnsi="Wingdings" w:hint="default"/>
      </w:rPr>
    </w:lvl>
  </w:abstractNum>
  <w:abstractNum w:abstractNumId="24" w15:restartNumberingAfterBreak="0">
    <w:nsid w:val="3F781C81"/>
    <w:multiLevelType w:val="hybridMultilevel"/>
    <w:tmpl w:val="94143CE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5" w15:restartNumberingAfterBreak="0">
    <w:nsid w:val="42C65C7F"/>
    <w:multiLevelType w:val="hybridMultilevel"/>
    <w:tmpl w:val="5504F770"/>
    <w:lvl w:ilvl="0" w:tplc="C2908B6C">
      <w:start w:val="1"/>
      <w:numFmt w:val="lowerRoman"/>
      <w:lvlText w:val="(%1)"/>
      <w:lvlJc w:val="left"/>
      <w:pPr>
        <w:ind w:left="1080" w:hanging="720"/>
      </w:pPr>
      <w:rPr>
        <w:rFonts w:hint="default"/>
      </w:rPr>
    </w:lvl>
    <w:lvl w:ilvl="1" w:tplc="384C408C" w:tentative="1">
      <w:start w:val="1"/>
      <w:numFmt w:val="lowerLetter"/>
      <w:lvlText w:val="%2."/>
      <w:lvlJc w:val="left"/>
      <w:pPr>
        <w:ind w:left="1440" w:hanging="360"/>
      </w:pPr>
    </w:lvl>
    <w:lvl w:ilvl="2" w:tplc="9C82BC68" w:tentative="1">
      <w:start w:val="1"/>
      <w:numFmt w:val="lowerRoman"/>
      <w:lvlText w:val="%3."/>
      <w:lvlJc w:val="right"/>
      <w:pPr>
        <w:ind w:left="2160" w:hanging="180"/>
      </w:pPr>
    </w:lvl>
    <w:lvl w:ilvl="3" w:tplc="8CF4EEC8" w:tentative="1">
      <w:start w:val="1"/>
      <w:numFmt w:val="decimal"/>
      <w:lvlText w:val="%4."/>
      <w:lvlJc w:val="left"/>
      <w:pPr>
        <w:ind w:left="2880" w:hanging="360"/>
      </w:pPr>
    </w:lvl>
    <w:lvl w:ilvl="4" w:tplc="0D48CE48" w:tentative="1">
      <w:start w:val="1"/>
      <w:numFmt w:val="lowerLetter"/>
      <w:lvlText w:val="%5."/>
      <w:lvlJc w:val="left"/>
      <w:pPr>
        <w:ind w:left="3600" w:hanging="360"/>
      </w:pPr>
    </w:lvl>
    <w:lvl w:ilvl="5" w:tplc="39E6868E" w:tentative="1">
      <w:start w:val="1"/>
      <w:numFmt w:val="lowerRoman"/>
      <w:lvlText w:val="%6."/>
      <w:lvlJc w:val="right"/>
      <w:pPr>
        <w:ind w:left="4320" w:hanging="180"/>
      </w:pPr>
    </w:lvl>
    <w:lvl w:ilvl="6" w:tplc="6BD2C4C0" w:tentative="1">
      <w:start w:val="1"/>
      <w:numFmt w:val="decimal"/>
      <w:lvlText w:val="%7."/>
      <w:lvlJc w:val="left"/>
      <w:pPr>
        <w:ind w:left="5040" w:hanging="360"/>
      </w:pPr>
    </w:lvl>
    <w:lvl w:ilvl="7" w:tplc="6CFC88DE" w:tentative="1">
      <w:start w:val="1"/>
      <w:numFmt w:val="lowerLetter"/>
      <w:lvlText w:val="%8."/>
      <w:lvlJc w:val="left"/>
      <w:pPr>
        <w:ind w:left="5760" w:hanging="360"/>
      </w:pPr>
    </w:lvl>
    <w:lvl w:ilvl="8" w:tplc="18A4893A" w:tentative="1">
      <w:start w:val="1"/>
      <w:numFmt w:val="lowerRoman"/>
      <w:lvlText w:val="%9."/>
      <w:lvlJc w:val="right"/>
      <w:pPr>
        <w:ind w:left="6480" w:hanging="180"/>
      </w:pPr>
    </w:lvl>
  </w:abstractNum>
  <w:abstractNum w:abstractNumId="26" w15:restartNumberingAfterBreak="0">
    <w:nsid w:val="452A281F"/>
    <w:multiLevelType w:val="hybridMultilevel"/>
    <w:tmpl w:val="EB26C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EF3286"/>
    <w:multiLevelType w:val="hybridMultilevel"/>
    <w:tmpl w:val="5504F770"/>
    <w:lvl w:ilvl="0" w:tplc="103AEF78">
      <w:start w:val="1"/>
      <w:numFmt w:val="lowerRoman"/>
      <w:lvlText w:val="(%1)"/>
      <w:lvlJc w:val="left"/>
      <w:pPr>
        <w:ind w:left="1080" w:hanging="720"/>
      </w:pPr>
      <w:rPr>
        <w:rFonts w:hint="default"/>
      </w:rPr>
    </w:lvl>
    <w:lvl w:ilvl="1" w:tplc="937C625C" w:tentative="1">
      <w:start w:val="1"/>
      <w:numFmt w:val="lowerLetter"/>
      <w:lvlText w:val="%2."/>
      <w:lvlJc w:val="left"/>
      <w:pPr>
        <w:ind w:left="1440" w:hanging="360"/>
      </w:pPr>
    </w:lvl>
    <w:lvl w:ilvl="2" w:tplc="DD8E371A" w:tentative="1">
      <w:start w:val="1"/>
      <w:numFmt w:val="lowerRoman"/>
      <w:lvlText w:val="%3."/>
      <w:lvlJc w:val="right"/>
      <w:pPr>
        <w:ind w:left="2160" w:hanging="180"/>
      </w:pPr>
    </w:lvl>
    <w:lvl w:ilvl="3" w:tplc="29180826" w:tentative="1">
      <w:start w:val="1"/>
      <w:numFmt w:val="decimal"/>
      <w:lvlText w:val="%4."/>
      <w:lvlJc w:val="left"/>
      <w:pPr>
        <w:ind w:left="2880" w:hanging="360"/>
      </w:pPr>
    </w:lvl>
    <w:lvl w:ilvl="4" w:tplc="1902E0B2" w:tentative="1">
      <w:start w:val="1"/>
      <w:numFmt w:val="lowerLetter"/>
      <w:lvlText w:val="%5."/>
      <w:lvlJc w:val="left"/>
      <w:pPr>
        <w:ind w:left="3600" w:hanging="360"/>
      </w:pPr>
    </w:lvl>
    <w:lvl w:ilvl="5" w:tplc="A9360530" w:tentative="1">
      <w:start w:val="1"/>
      <w:numFmt w:val="lowerRoman"/>
      <w:lvlText w:val="%6."/>
      <w:lvlJc w:val="right"/>
      <w:pPr>
        <w:ind w:left="4320" w:hanging="180"/>
      </w:pPr>
    </w:lvl>
    <w:lvl w:ilvl="6" w:tplc="3AF2C1E0" w:tentative="1">
      <w:start w:val="1"/>
      <w:numFmt w:val="decimal"/>
      <w:lvlText w:val="%7."/>
      <w:lvlJc w:val="left"/>
      <w:pPr>
        <w:ind w:left="5040" w:hanging="360"/>
      </w:pPr>
    </w:lvl>
    <w:lvl w:ilvl="7" w:tplc="3E34E0F0" w:tentative="1">
      <w:start w:val="1"/>
      <w:numFmt w:val="lowerLetter"/>
      <w:lvlText w:val="%8."/>
      <w:lvlJc w:val="left"/>
      <w:pPr>
        <w:ind w:left="5760" w:hanging="360"/>
      </w:pPr>
    </w:lvl>
    <w:lvl w:ilvl="8" w:tplc="EFBA5340" w:tentative="1">
      <w:start w:val="1"/>
      <w:numFmt w:val="lowerRoman"/>
      <w:lvlText w:val="%9."/>
      <w:lvlJc w:val="right"/>
      <w:pPr>
        <w:ind w:left="6480" w:hanging="180"/>
      </w:pPr>
    </w:lvl>
  </w:abstractNum>
  <w:abstractNum w:abstractNumId="28" w15:restartNumberingAfterBreak="0">
    <w:nsid w:val="462539B9"/>
    <w:multiLevelType w:val="hybridMultilevel"/>
    <w:tmpl w:val="498CE8D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9" w15:restartNumberingAfterBreak="0">
    <w:nsid w:val="4A5E431C"/>
    <w:multiLevelType w:val="hybridMultilevel"/>
    <w:tmpl w:val="9238E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CE63EF"/>
    <w:multiLevelType w:val="hybridMultilevel"/>
    <w:tmpl w:val="BEC4F27E"/>
    <w:lvl w:ilvl="0" w:tplc="BAEA2E70">
      <w:start w:val="1"/>
      <w:numFmt w:val="lowerRoman"/>
      <w:lvlText w:val="(%1)"/>
      <w:lvlJc w:val="left"/>
      <w:pPr>
        <w:ind w:left="1080" w:hanging="720"/>
      </w:pPr>
      <w:rPr>
        <w:rFonts w:hint="default"/>
        <w:b w:val="0"/>
      </w:rPr>
    </w:lvl>
    <w:lvl w:ilvl="1" w:tplc="ED56C3B4" w:tentative="1">
      <w:start w:val="1"/>
      <w:numFmt w:val="lowerLetter"/>
      <w:lvlText w:val="%2."/>
      <w:lvlJc w:val="left"/>
      <w:pPr>
        <w:ind w:left="1440" w:hanging="360"/>
      </w:pPr>
    </w:lvl>
    <w:lvl w:ilvl="2" w:tplc="80604922" w:tentative="1">
      <w:start w:val="1"/>
      <w:numFmt w:val="lowerRoman"/>
      <w:lvlText w:val="%3."/>
      <w:lvlJc w:val="right"/>
      <w:pPr>
        <w:ind w:left="2160" w:hanging="180"/>
      </w:pPr>
    </w:lvl>
    <w:lvl w:ilvl="3" w:tplc="0F08F7CE" w:tentative="1">
      <w:start w:val="1"/>
      <w:numFmt w:val="decimal"/>
      <w:lvlText w:val="%4."/>
      <w:lvlJc w:val="left"/>
      <w:pPr>
        <w:ind w:left="2880" w:hanging="360"/>
      </w:pPr>
    </w:lvl>
    <w:lvl w:ilvl="4" w:tplc="59CECD48" w:tentative="1">
      <w:start w:val="1"/>
      <w:numFmt w:val="lowerLetter"/>
      <w:lvlText w:val="%5."/>
      <w:lvlJc w:val="left"/>
      <w:pPr>
        <w:ind w:left="3600" w:hanging="360"/>
      </w:pPr>
    </w:lvl>
    <w:lvl w:ilvl="5" w:tplc="FEA8111E" w:tentative="1">
      <w:start w:val="1"/>
      <w:numFmt w:val="lowerRoman"/>
      <w:lvlText w:val="%6."/>
      <w:lvlJc w:val="right"/>
      <w:pPr>
        <w:ind w:left="4320" w:hanging="180"/>
      </w:pPr>
    </w:lvl>
    <w:lvl w:ilvl="6" w:tplc="30E8BE08" w:tentative="1">
      <w:start w:val="1"/>
      <w:numFmt w:val="decimal"/>
      <w:lvlText w:val="%7."/>
      <w:lvlJc w:val="left"/>
      <w:pPr>
        <w:ind w:left="5040" w:hanging="360"/>
      </w:pPr>
    </w:lvl>
    <w:lvl w:ilvl="7" w:tplc="B63A5DB0" w:tentative="1">
      <w:start w:val="1"/>
      <w:numFmt w:val="lowerLetter"/>
      <w:lvlText w:val="%8."/>
      <w:lvlJc w:val="left"/>
      <w:pPr>
        <w:ind w:left="5760" w:hanging="360"/>
      </w:pPr>
    </w:lvl>
    <w:lvl w:ilvl="8" w:tplc="A7C8528C"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C53C2FBA">
      <w:start w:val="1"/>
      <w:numFmt w:val="lowerRoman"/>
      <w:lvlText w:val="(%1)"/>
      <w:lvlJc w:val="left"/>
      <w:pPr>
        <w:ind w:left="1080" w:hanging="720"/>
      </w:pPr>
      <w:rPr>
        <w:rFonts w:hint="default"/>
        <w:b w:val="0"/>
      </w:rPr>
    </w:lvl>
    <w:lvl w:ilvl="1" w:tplc="8162FAE0" w:tentative="1">
      <w:start w:val="1"/>
      <w:numFmt w:val="lowerLetter"/>
      <w:lvlText w:val="%2."/>
      <w:lvlJc w:val="left"/>
      <w:pPr>
        <w:ind w:left="1440" w:hanging="360"/>
      </w:pPr>
    </w:lvl>
    <w:lvl w:ilvl="2" w:tplc="F3689D9E" w:tentative="1">
      <w:start w:val="1"/>
      <w:numFmt w:val="lowerRoman"/>
      <w:lvlText w:val="%3."/>
      <w:lvlJc w:val="right"/>
      <w:pPr>
        <w:ind w:left="2160" w:hanging="180"/>
      </w:pPr>
    </w:lvl>
    <w:lvl w:ilvl="3" w:tplc="2AA69130" w:tentative="1">
      <w:start w:val="1"/>
      <w:numFmt w:val="decimal"/>
      <w:lvlText w:val="%4."/>
      <w:lvlJc w:val="left"/>
      <w:pPr>
        <w:ind w:left="2880" w:hanging="360"/>
      </w:pPr>
    </w:lvl>
    <w:lvl w:ilvl="4" w:tplc="77B6EEAC" w:tentative="1">
      <w:start w:val="1"/>
      <w:numFmt w:val="lowerLetter"/>
      <w:lvlText w:val="%5."/>
      <w:lvlJc w:val="left"/>
      <w:pPr>
        <w:ind w:left="3600" w:hanging="360"/>
      </w:pPr>
    </w:lvl>
    <w:lvl w:ilvl="5" w:tplc="EBDAAB52" w:tentative="1">
      <w:start w:val="1"/>
      <w:numFmt w:val="lowerRoman"/>
      <w:lvlText w:val="%6."/>
      <w:lvlJc w:val="right"/>
      <w:pPr>
        <w:ind w:left="4320" w:hanging="180"/>
      </w:pPr>
    </w:lvl>
    <w:lvl w:ilvl="6" w:tplc="EFEA9732" w:tentative="1">
      <w:start w:val="1"/>
      <w:numFmt w:val="decimal"/>
      <w:lvlText w:val="%7."/>
      <w:lvlJc w:val="left"/>
      <w:pPr>
        <w:ind w:left="5040" w:hanging="360"/>
      </w:pPr>
    </w:lvl>
    <w:lvl w:ilvl="7" w:tplc="EF44CCE0" w:tentative="1">
      <w:start w:val="1"/>
      <w:numFmt w:val="lowerLetter"/>
      <w:lvlText w:val="%8."/>
      <w:lvlJc w:val="left"/>
      <w:pPr>
        <w:ind w:left="5760" w:hanging="360"/>
      </w:pPr>
    </w:lvl>
    <w:lvl w:ilvl="8" w:tplc="6B90E7F4"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3552D66A">
      <w:start w:val="1"/>
      <w:numFmt w:val="decimal"/>
      <w:lvlText w:val="%1."/>
      <w:lvlJc w:val="left"/>
      <w:pPr>
        <w:ind w:left="360" w:hanging="360"/>
      </w:pPr>
      <w:rPr>
        <w:rFonts w:hint="default"/>
      </w:rPr>
    </w:lvl>
    <w:lvl w:ilvl="1" w:tplc="28B4CC82" w:tentative="1">
      <w:start w:val="1"/>
      <w:numFmt w:val="lowerLetter"/>
      <w:lvlText w:val="%2."/>
      <w:lvlJc w:val="left"/>
      <w:pPr>
        <w:ind w:left="1080" w:hanging="360"/>
      </w:pPr>
    </w:lvl>
    <w:lvl w:ilvl="2" w:tplc="2422ADD6" w:tentative="1">
      <w:start w:val="1"/>
      <w:numFmt w:val="lowerRoman"/>
      <w:lvlText w:val="%3."/>
      <w:lvlJc w:val="right"/>
      <w:pPr>
        <w:ind w:left="1800" w:hanging="180"/>
      </w:pPr>
    </w:lvl>
    <w:lvl w:ilvl="3" w:tplc="815AF484" w:tentative="1">
      <w:start w:val="1"/>
      <w:numFmt w:val="decimal"/>
      <w:lvlText w:val="%4."/>
      <w:lvlJc w:val="left"/>
      <w:pPr>
        <w:ind w:left="2520" w:hanging="360"/>
      </w:pPr>
    </w:lvl>
    <w:lvl w:ilvl="4" w:tplc="28745E36" w:tentative="1">
      <w:start w:val="1"/>
      <w:numFmt w:val="lowerLetter"/>
      <w:lvlText w:val="%5."/>
      <w:lvlJc w:val="left"/>
      <w:pPr>
        <w:ind w:left="3240" w:hanging="360"/>
      </w:pPr>
    </w:lvl>
    <w:lvl w:ilvl="5" w:tplc="D72AFE9E" w:tentative="1">
      <w:start w:val="1"/>
      <w:numFmt w:val="lowerRoman"/>
      <w:lvlText w:val="%6."/>
      <w:lvlJc w:val="right"/>
      <w:pPr>
        <w:ind w:left="3960" w:hanging="180"/>
      </w:pPr>
    </w:lvl>
    <w:lvl w:ilvl="6" w:tplc="8FC4BF80" w:tentative="1">
      <w:start w:val="1"/>
      <w:numFmt w:val="decimal"/>
      <w:lvlText w:val="%7."/>
      <w:lvlJc w:val="left"/>
      <w:pPr>
        <w:ind w:left="4680" w:hanging="360"/>
      </w:pPr>
    </w:lvl>
    <w:lvl w:ilvl="7" w:tplc="0842155E" w:tentative="1">
      <w:start w:val="1"/>
      <w:numFmt w:val="lowerLetter"/>
      <w:lvlText w:val="%8."/>
      <w:lvlJc w:val="left"/>
      <w:pPr>
        <w:ind w:left="5400" w:hanging="360"/>
      </w:pPr>
    </w:lvl>
    <w:lvl w:ilvl="8" w:tplc="243A3FBA"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2BEEB5D2">
      <w:start w:val="1"/>
      <w:numFmt w:val="lowerRoman"/>
      <w:lvlText w:val="(%1)"/>
      <w:lvlJc w:val="left"/>
      <w:pPr>
        <w:ind w:left="1080" w:hanging="720"/>
      </w:pPr>
      <w:rPr>
        <w:rFonts w:hint="default"/>
      </w:rPr>
    </w:lvl>
    <w:lvl w:ilvl="1" w:tplc="D8A4B180" w:tentative="1">
      <w:start w:val="1"/>
      <w:numFmt w:val="lowerLetter"/>
      <w:lvlText w:val="%2."/>
      <w:lvlJc w:val="left"/>
      <w:pPr>
        <w:ind w:left="1440" w:hanging="360"/>
      </w:pPr>
    </w:lvl>
    <w:lvl w:ilvl="2" w:tplc="1A3279D4" w:tentative="1">
      <w:start w:val="1"/>
      <w:numFmt w:val="lowerRoman"/>
      <w:lvlText w:val="%3."/>
      <w:lvlJc w:val="right"/>
      <w:pPr>
        <w:ind w:left="2160" w:hanging="180"/>
      </w:pPr>
    </w:lvl>
    <w:lvl w:ilvl="3" w:tplc="1EBEB71C" w:tentative="1">
      <w:start w:val="1"/>
      <w:numFmt w:val="decimal"/>
      <w:lvlText w:val="%4."/>
      <w:lvlJc w:val="left"/>
      <w:pPr>
        <w:ind w:left="2880" w:hanging="360"/>
      </w:pPr>
    </w:lvl>
    <w:lvl w:ilvl="4" w:tplc="4B78C256" w:tentative="1">
      <w:start w:val="1"/>
      <w:numFmt w:val="lowerLetter"/>
      <w:lvlText w:val="%5."/>
      <w:lvlJc w:val="left"/>
      <w:pPr>
        <w:ind w:left="3600" w:hanging="360"/>
      </w:pPr>
    </w:lvl>
    <w:lvl w:ilvl="5" w:tplc="ED9C2728" w:tentative="1">
      <w:start w:val="1"/>
      <w:numFmt w:val="lowerRoman"/>
      <w:lvlText w:val="%6."/>
      <w:lvlJc w:val="right"/>
      <w:pPr>
        <w:ind w:left="4320" w:hanging="180"/>
      </w:pPr>
    </w:lvl>
    <w:lvl w:ilvl="6" w:tplc="881641CE" w:tentative="1">
      <w:start w:val="1"/>
      <w:numFmt w:val="decimal"/>
      <w:lvlText w:val="%7."/>
      <w:lvlJc w:val="left"/>
      <w:pPr>
        <w:ind w:left="5040" w:hanging="360"/>
      </w:pPr>
    </w:lvl>
    <w:lvl w:ilvl="7" w:tplc="F9BC40C0" w:tentative="1">
      <w:start w:val="1"/>
      <w:numFmt w:val="lowerLetter"/>
      <w:lvlText w:val="%8."/>
      <w:lvlJc w:val="left"/>
      <w:pPr>
        <w:ind w:left="5760" w:hanging="360"/>
      </w:pPr>
    </w:lvl>
    <w:lvl w:ilvl="8" w:tplc="69925BCA"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DF0C499A">
      <w:start w:val="1"/>
      <w:numFmt w:val="decimal"/>
      <w:lvlText w:val="%1."/>
      <w:lvlJc w:val="left"/>
      <w:pPr>
        <w:ind w:left="360" w:hanging="360"/>
      </w:pPr>
    </w:lvl>
    <w:lvl w:ilvl="1" w:tplc="2E90A398" w:tentative="1">
      <w:start w:val="1"/>
      <w:numFmt w:val="lowerLetter"/>
      <w:lvlText w:val="%2."/>
      <w:lvlJc w:val="left"/>
      <w:pPr>
        <w:ind w:left="1080" w:hanging="360"/>
      </w:pPr>
    </w:lvl>
    <w:lvl w:ilvl="2" w:tplc="71E6F004" w:tentative="1">
      <w:start w:val="1"/>
      <w:numFmt w:val="lowerRoman"/>
      <w:lvlText w:val="%3."/>
      <w:lvlJc w:val="right"/>
      <w:pPr>
        <w:ind w:left="1800" w:hanging="180"/>
      </w:pPr>
    </w:lvl>
    <w:lvl w:ilvl="3" w:tplc="8ECE0854" w:tentative="1">
      <w:start w:val="1"/>
      <w:numFmt w:val="decimal"/>
      <w:lvlText w:val="%4."/>
      <w:lvlJc w:val="left"/>
      <w:pPr>
        <w:ind w:left="2520" w:hanging="360"/>
      </w:pPr>
    </w:lvl>
    <w:lvl w:ilvl="4" w:tplc="C10EA868" w:tentative="1">
      <w:start w:val="1"/>
      <w:numFmt w:val="lowerLetter"/>
      <w:lvlText w:val="%5."/>
      <w:lvlJc w:val="left"/>
      <w:pPr>
        <w:ind w:left="3240" w:hanging="360"/>
      </w:pPr>
    </w:lvl>
    <w:lvl w:ilvl="5" w:tplc="282A2F54" w:tentative="1">
      <w:start w:val="1"/>
      <w:numFmt w:val="lowerRoman"/>
      <w:lvlText w:val="%6."/>
      <w:lvlJc w:val="right"/>
      <w:pPr>
        <w:ind w:left="3960" w:hanging="180"/>
      </w:pPr>
    </w:lvl>
    <w:lvl w:ilvl="6" w:tplc="33B64706" w:tentative="1">
      <w:start w:val="1"/>
      <w:numFmt w:val="decimal"/>
      <w:lvlText w:val="%7."/>
      <w:lvlJc w:val="left"/>
      <w:pPr>
        <w:ind w:left="4680" w:hanging="360"/>
      </w:pPr>
    </w:lvl>
    <w:lvl w:ilvl="7" w:tplc="153ACE6E" w:tentative="1">
      <w:start w:val="1"/>
      <w:numFmt w:val="lowerLetter"/>
      <w:lvlText w:val="%8."/>
      <w:lvlJc w:val="left"/>
      <w:pPr>
        <w:ind w:left="5400" w:hanging="360"/>
      </w:pPr>
    </w:lvl>
    <w:lvl w:ilvl="8" w:tplc="EE001ADC"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741CFABA">
      <w:start w:val="1"/>
      <w:numFmt w:val="lowerRoman"/>
      <w:lvlText w:val="(%1)"/>
      <w:lvlJc w:val="left"/>
      <w:pPr>
        <w:ind w:left="1080" w:hanging="720"/>
      </w:pPr>
      <w:rPr>
        <w:rFonts w:hint="default"/>
        <w:b w:val="0"/>
      </w:rPr>
    </w:lvl>
    <w:lvl w:ilvl="1" w:tplc="5BE2401C" w:tentative="1">
      <w:start w:val="1"/>
      <w:numFmt w:val="lowerLetter"/>
      <w:lvlText w:val="%2."/>
      <w:lvlJc w:val="left"/>
      <w:pPr>
        <w:ind w:left="1440" w:hanging="360"/>
      </w:pPr>
    </w:lvl>
    <w:lvl w:ilvl="2" w:tplc="EDE8A25A" w:tentative="1">
      <w:start w:val="1"/>
      <w:numFmt w:val="lowerRoman"/>
      <w:lvlText w:val="%3."/>
      <w:lvlJc w:val="right"/>
      <w:pPr>
        <w:ind w:left="2160" w:hanging="180"/>
      </w:pPr>
    </w:lvl>
    <w:lvl w:ilvl="3" w:tplc="EACC3FE8" w:tentative="1">
      <w:start w:val="1"/>
      <w:numFmt w:val="decimal"/>
      <w:lvlText w:val="%4."/>
      <w:lvlJc w:val="left"/>
      <w:pPr>
        <w:ind w:left="2880" w:hanging="360"/>
      </w:pPr>
    </w:lvl>
    <w:lvl w:ilvl="4" w:tplc="2D22D382" w:tentative="1">
      <w:start w:val="1"/>
      <w:numFmt w:val="lowerLetter"/>
      <w:lvlText w:val="%5."/>
      <w:lvlJc w:val="left"/>
      <w:pPr>
        <w:ind w:left="3600" w:hanging="360"/>
      </w:pPr>
    </w:lvl>
    <w:lvl w:ilvl="5" w:tplc="D7CA0840" w:tentative="1">
      <w:start w:val="1"/>
      <w:numFmt w:val="lowerRoman"/>
      <w:lvlText w:val="%6."/>
      <w:lvlJc w:val="right"/>
      <w:pPr>
        <w:ind w:left="4320" w:hanging="180"/>
      </w:pPr>
    </w:lvl>
    <w:lvl w:ilvl="6" w:tplc="C3ECEE7E" w:tentative="1">
      <w:start w:val="1"/>
      <w:numFmt w:val="decimal"/>
      <w:lvlText w:val="%7."/>
      <w:lvlJc w:val="left"/>
      <w:pPr>
        <w:ind w:left="5040" w:hanging="360"/>
      </w:pPr>
    </w:lvl>
    <w:lvl w:ilvl="7" w:tplc="E79E2E16" w:tentative="1">
      <w:start w:val="1"/>
      <w:numFmt w:val="lowerLetter"/>
      <w:lvlText w:val="%8."/>
      <w:lvlJc w:val="left"/>
      <w:pPr>
        <w:ind w:left="5760" w:hanging="360"/>
      </w:pPr>
    </w:lvl>
    <w:lvl w:ilvl="8" w:tplc="47CCB648"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A5342C74">
      <w:start w:val="1"/>
      <w:numFmt w:val="lowerRoman"/>
      <w:lvlText w:val="(%1)"/>
      <w:lvlJc w:val="left"/>
      <w:pPr>
        <w:ind w:left="1080" w:hanging="720"/>
      </w:pPr>
      <w:rPr>
        <w:rFonts w:hint="default"/>
      </w:rPr>
    </w:lvl>
    <w:lvl w:ilvl="1" w:tplc="CA06D6E2" w:tentative="1">
      <w:start w:val="1"/>
      <w:numFmt w:val="lowerLetter"/>
      <w:lvlText w:val="%2."/>
      <w:lvlJc w:val="left"/>
      <w:pPr>
        <w:ind w:left="1440" w:hanging="360"/>
      </w:pPr>
    </w:lvl>
    <w:lvl w:ilvl="2" w:tplc="3B244C7C" w:tentative="1">
      <w:start w:val="1"/>
      <w:numFmt w:val="lowerRoman"/>
      <w:lvlText w:val="%3."/>
      <w:lvlJc w:val="right"/>
      <w:pPr>
        <w:ind w:left="2160" w:hanging="180"/>
      </w:pPr>
    </w:lvl>
    <w:lvl w:ilvl="3" w:tplc="A4B4332E" w:tentative="1">
      <w:start w:val="1"/>
      <w:numFmt w:val="decimal"/>
      <w:lvlText w:val="%4."/>
      <w:lvlJc w:val="left"/>
      <w:pPr>
        <w:ind w:left="2880" w:hanging="360"/>
      </w:pPr>
    </w:lvl>
    <w:lvl w:ilvl="4" w:tplc="BD4A75C4" w:tentative="1">
      <w:start w:val="1"/>
      <w:numFmt w:val="lowerLetter"/>
      <w:lvlText w:val="%5."/>
      <w:lvlJc w:val="left"/>
      <w:pPr>
        <w:ind w:left="3600" w:hanging="360"/>
      </w:pPr>
    </w:lvl>
    <w:lvl w:ilvl="5" w:tplc="3F90D802" w:tentative="1">
      <w:start w:val="1"/>
      <w:numFmt w:val="lowerRoman"/>
      <w:lvlText w:val="%6."/>
      <w:lvlJc w:val="right"/>
      <w:pPr>
        <w:ind w:left="4320" w:hanging="180"/>
      </w:pPr>
    </w:lvl>
    <w:lvl w:ilvl="6" w:tplc="719CE23C" w:tentative="1">
      <w:start w:val="1"/>
      <w:numFmt w:val="decimal"/>
      <w:lvlText w:val="%7."/>
      <w:lvlJc w:val="left"/>
      <w:pPr>
        <w:ind w:left="5040" w:hanging="360"/>
      </w:pPr>
    </w:lvl>
    <w:lvl w:ilvl="7" w:tplc="D804C7EA" w:tentative="1">
      <w:start w:val="1"/>
      <w:numFmt w:val="lowerLetter"/>
      <w:lvlText w:val="%8."/>
      <w:lvlJc w:val="left"/>
      <w:pPr>
        <w:ind w:left="5760" w:hanging="360"/>
      </w:pPr>
    </w:lvl>
    <w:lvl w:ilvl="8" w:tplc="DD42EEA8" w:tentative="1">
      <w:start w:val="1"/>
      <w:numFmt w:val="lowerRoman"/>
      <w:lvlText w:val="%9."/>
      <w:lvlJc w:val="right"/>
      <w:pPr>
        <w:ind w:left="6480" w:hanging="180"/>
      </w:pPr>
    </w:lvl>
  </w:abstractNum>
  <w:abstractNum w:abstractNumId="37" w15:restartNumberingAfterBreak="0">
    <w:nsid w:val="61A54E16"/>
    <w:multiLevelType w:val="hybridMultilevel"/>
    <w:tmpl w:val="8EEA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9543AE"/>
    <w:multiLevelType w:val="hybridMultilevel"/>
    <w:tmpl w:val="4B20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34201F"/>
    <w:multiLevelType w:val="hybridMultilevel"/>
    <w:tmpl w:val="5504F770"/>
    <w:lvl w:ilvl="0" w:tplc="356E1C64">
      <w:start w:val="1"/>
      <w:numFmt w:val="lowerRoman"/>
      <w:lvlText w:val="(%1)"/>
      <w:lvlJc w:val="left"/>
      <w:pPr>
        <w:ind w:left="1080" w:hanging="720"/>
      </w:pPr>
      <w:rPr>
        <w:rFonts w:hint="default"/>
      </w:rPr>
    </w:lvl>
    <w:lvl w:ilvl="1" w:tplc="7DB4C9E6" w:tentative="1">
      <w:start w:val="1"/>
      <w:numFmt w:val="lowerLetter"/>
      <w:lvlText w:val="%2."/>
      <w:lvlJc w:val="left"/>
      <w:pPr>
        <w:ind w:left="1440" w:hanging="360"/>
      </w:pPr>
    </w:lvl>
    <w:lvl w:ilvl="2" w:tplc="10085166" w:tentative="1">
      <w:start w:val="1"/>
      <w:numFmt w:val="lowerRoman"/>
      <w:lvlText w:val="%3."/>
      <w:lvlJc w:val="right"/>
      <w:pPr>
        <w:ind w:left="2160" w:hanging="180"/>
      </w:pPr>
    </w:lvl>
    <w:lvl w:ilvl="3" w:tplc="19A8B41C" w:tentative="1">
      <w:start w:val="1"/>
      <w:numFmt w:val="decimal"/>
      <w:lvlText w:val="%4."/>
      <w:lvlJc w:val="left"/>
      <w:pPr>
        <w:ind w:left="2880" w:hanging="360"/>
      </w:pPr>
    </w:lvl>
    <w:lvl w:ilvl="4" w:tplc="3AE27F14" w:tentative="1">
      <w:start w:val="1"/>
      <w:numFmt w:val="lowerLetter"/>
      <w:lvlText w:val="%5."/>
      <w:lvlJc w:val="left"/>
      <w:pPr>
        <w:ind w:left="3600" w:hanging="360"/>
      </w:pPr>
    </w:lvl>
    <w:lvl w:ilvl="5" w:tplc="AC827DAC" w:tentative="1">
      <w:start w:val="1"/>
      <w:numFmt w:val="lowerRoman"/>
      <w:lvlText w:val="%6."/>
      <w:lvlJc w:val="right"/>
      <w:pPr>
        <w:ind w:left="4320" w:hanging="180"/>
      </w:pPr>
    </w:lvl>
    <w:lvl w:ilvl="6" w:tplc="9C1EC0E8" w:tentative="1">
      <w:start w:val="1"/>
      <w:numFmt w:val="decimal"/>
      <w:lvlText w:val="%7."/>
      <w:lvlJc w:val="left"/>
      <w:pPr>
        <w:ind w:left="5040" w:hanging="360"/>
      </w:pPr>
    </w:lvl>
    <w:lvl w:ilvl="7" w:tplc="37AABC32" w:tentative="1">
      <w:start w:val="1"/>
      <w:numFmt w:val="lowerLetter"/>
      <w:lvlText w:val="%8."/>
      <w:lvlJc w:val="left"/>
      <w:pPr>
        <w:ind w:left="5760" w:hanging="360"/>
      </w:pPr>
    </w:lvl>
    <w:lvl w:ilvl="8" w:tplc="762CD0AA"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30D859DA">
      <w:start w:val="1"/>
      <w:numFmt w:val="lowerRoman"/>
      <w:lvlText w:val="(%1)"/>
      <w:lvlJc w:val="left"/>
      <w:pPr>
        <w:ind w:left="1004" w:hanging="720"/>
      </w:pPr>
      <w:rPr>
        <w:rFonts w:hint="default"/>
        <w:b w:val="0"/>
      </w:rPr>
    </w:lvl>
    <w:lvl w:ilvl="1" w:tplc="6CFA4284" w:tentative="1">
      <w:start w:val="1"/>
      <w:numFmt w:val="lowerLetter"/>
      <w:lvlText w:val="%2."/>
      <w:lvlJc w:val="left"/>
      <w:pPr>
        <w:ind w:left="1364" w:hanging="360"/>
      </w:pPr>
    </w:lvl>
    <w:lvl w:ilvl="2" w:tplc="30246264" w:tentative="1">
      <w:start w:val="1"/>
      <w:numFmt w:val="lowerRoman"/>
      <w:lvlText w:val="%3."/>
      <w:lvlJc w:val="right"/>
      <w:pPr>
        <w:ind w:left="2084" w:hanging="180"/>
      </w:pPr>
    </w:lvl>
    <w:lvl w:ilvl="3" w:tplc="0E12065A" w:tentative="1">
      <w:start w:val="1"/>
      <w:numFmt w:val="decimal"/>
      <w:lvlText w:val="%4."/>
      <w:lvlJc w:val="left"/>
      <w:pPr>
        <w:ind w:left="2804" w:hanging="360"/>
      </w:pPr>
    </w:lvl>
    <w:lvl w:ilvl="4" w:tplc="074AE686" w:tentative="1">
      <w:start w:val="1"/>
      <w:numFmt w:val="lowerLetter"/>
      <w:lvlText w:val="%5."/>
      <w:lvlJc w:val="left"/>
      <w:pPr>
        <w:ind w:left="3524" w:hanging="360"/>
      </w:pPr>
    </w:lvl>
    <w:lvl w:ilvl="5" w:tplc="204441AA" w:tentative="1">
      <w:start w:val="1"/>
      <w:numFmt w:val="lowerRoman"/>
      <w:lvlText w:val="%6."/>
      <w:lvlJc w:val="right"/>
      <w:pPr>
        <w:ind w:left="4244" w:hanging="180"/>
      </w:pPr>
    </w:lvl>
    <w:lvl w:ilvl="6" w:tplc="9F201A26" w:tentative="1">
      <w:start w:val="1"/>
      <w:numFmt w:val="decimal"/>
      <w:lvlText w:val="%7."/>
      <w:lvlJc w:val="left"/>
      <w:pPr>
        <w:ind w:left="4964" w:hanging="360"/>
      </w:pPr>
    </w:lvl>
    <w:lvl w:ilvl="7" w:tplc="86D2C1A0" w:tentative="1">
      <w:start w:val="1"/>
      <w:numFmt w:val="lowerLetter"/>
      <w:lvlText w:val="%8."/>
      <w:lvlJc w:val="left"/>
      <w:pPr>
        <w:ind w:left="5684" w:hanging="360"/>
      </w:pPr>
    </w:lvl>
    <w:lvl w:ilvl="8" w:tplc="97227664"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08C01DAA">
      <w:start w:val="1"/>
      <w:numFmt w:val="decimal"/>
      <w:lvlText w:val="%1."/>
      <w:lvlJc w:val="left"/>
      <w:pPr>
        <w:ind w:left="360" w:hanging="360"/>
      </w:pPr>
      <w:rPr>
        <w:rFonts w:hint="default"/>
      </w:rPr>
    </w:lvl>
    <w:lvl w:ilvl="1" w:tplc="7D86233C" w:tentative="1">
      <w:start w:val="1"/>
      <w:numFmt w:val="lowerLetter"/>
      <w:lvlText w:val="%2."/>
      <w:lvlJc w:val="left"/>
      <w:pPr>
        <w:ind w:left="1080" w:hanging="360"/>
      </w:pPr>
    </w:lvl>
    <w:lvl w:ilvl="2" w:tplc="2132F1DE" w:tentative="1">
      <w:start w:val="1"/>
      <w:numFmt w:val="lowerRoman"/>
      <w:lvlText w:val="%3."/>
      <w:lvlJc w:val="right"/>
      <w:pPr>
        <w:ind w:left="1800" w:hanging="180"/>
      </w:pPr>
    </w:lvl>
    <w:lvl w:ilvl="3" w:tplc="83CEEA9A" w:tentative="1">
      <w:start w:val="1"/>
      <w:numFmt w:val="decimal"/>
      <w:lvlText w:val="%4."/>
      <w:lvlJc w:val="left"/>
      <w:pPr>
        <w:ind w:left="2520" w:hanging="360"/>
      </w:pPr>
    </w:lvl>
    <w:lvl w:ilvl="4" w:tplc="98A682AA" w:tentative="1">
      <w:start w:val="1"/>
      <w:numFmt w:val="lowerLetter"/>
      <w:lvlText w:val="%5."/>
      <w:lvlJc w:val="left"/>
      <w:pPr>
        <w:ind w:left="3240" w:hanging="360"/>
      </w:pPr>
    </w:lvl>
    <w:lvl w:ilvl="5" w:tplc="1DEEA3C6" w:tentative="1">
      <w:start w:val="1"/>
      <w:numFmt w:val="lowerRoman"/>
      <w:lvlText w:val="%6."/>
      <w:lvlJc w:val="right"/>
      <w:pPr>
        <w:ind w:left="3960" w:hanging="180"/>
      </w:pPr>
    </w:lvl>
    <w:lvl w:ilvl="6" w:tplc="4C66336A" w:tentative="1">
      <w:start w:val="1"/>
      <w:numFmt w:val="decimal"/>
      <w:lvlText w:val="%7."/>
      <w:lvlJc w:val="left"/>
      <w:pPr>
        <w:ind w:left="4680" w:hanging="360"/>
      </w:pPr>
    </w:lvl>
    <w:lvl w:ilvl="7" w:tplc="C7B886A2" w:tentative="1">
      <w:start w:val="1"/>
      <w:numFmt w:val="lowerLetter"/>
      <w:lvlText w:val="%8."/>
      <w:lvlJc w:val="left"/>
      <w:pPr>
        <w:ind w:left="5400" w:hanging="360"/>
      </w:pPr>
    </w:lvl>
    <w:lvl w:ilvl="8" w:tplc="96304C48"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F0D852DE">
      <w:start w:val="1"/>
      <w:numFmt w:val="lowerRoman"/>
      <w:lvlText w:val="(%1)"/>
      <w:lvlJc w:val="left"/>
      <w:pPr>
        <w:ind w:left="1080" w:hanging="720"/>
      </w:pPr>
      <w:rPr>
        <w:rFonts w:hint="default"/>
      </w:rPr>
    </w:lvl>
    <w:lvl w:ilvl="1" w:tplc="92FC2FB8" w:tentative="1">
      <w:start w:val="1"/>
      <w:numFmt w:val="lowerLetter"/>
      <w:lvlText w:val="%2."/>
      <w:lvlJc w:val="left"/>
      <w:pPr>
        <w:ind w:left="1440" w:hanging="360"/>
      </w:pPr>
    </w:lvl>
    <w:lvl w:ilvl="2" w:tplc="28FE0164" w:tentative="1">
      <w:start w:val="1"/>
      <w:numFmt w:val="lowerRoman"/>
      <w:lvlText w:val="%3."/>
      <w:lvlJc w:val="right"/>
      <w:pPr>
        <w:ind w:left="2160" w:hanging="180"/>
      </w:pPr>
    </w:lvl>
    <w:lvl w:ilvl="3" w:tplc="D842E678" w:tentative="1">
      <w:start w:val="1"/>
      <w:numFmt w:val="decimal"/>
      <w:lvlText w:val="%4."/>
      <w:lvlJc w:val="left"/>
      <w:pPr>
        <w:ind w:left="2880" w:hanging="360"/>
      </w:pPr>
    </w:lvl>
    <w:lvl w:ilvl="4" w:tplc="0B588234" w:tentative="1">
      <w:start w:val="1"/>
      <w:numFmt w:val="lowerLetter"/>
      <w:lvlText w:val="%5."/>
      <w:lvlJc w:val="left"/>
      <w:pPr>
        <w:ind w:left="3600" w:hanging="360"/>
      </w:pPr>
    </w:lvl>
    <w:lvl w:ilvl="5" w:tplc="6C7A1B52" w:tentative="1">
      <w:start w:val="1"/>
      <w:numFmt w:val="lowerRoman"/>
      <w:lvlText w:val="%6."/>
      <w:lvlJc w:val="right"/>
      <w:pPr>
        <w:ind w:left="4320" w:hanging="180"/>
      </w:pPr>
    </w:lvl>
    <w:lvl w:ilvl="6" w:tplc="7D34A772" w:tentative="1">
      <w:start w:val="1"/>
      <w:numFmt w:val="decimal"/>
      <w:lvlText w:val="%7."/>
      <w:lvlJc w:val="left"/>
      <w:pPr>
        <w:ind w:left="5040" w:hanging="360"/>
      </w:pPr>
    </w:lvl>
    <w:lvl w:ilvl="7" w:tplc="3BF4789C" w:tentative="1">
      <w:start w:val="1"/>
      <w:numFmt w:val="lowerLetter"/>
      <w:lvlText w:val="%8."/>
      <w:lvlJc w:val="left"/>
      <w:pPr>
        <w:ind w:left="5760" w:hanging="360"/>
      </w:pPr>
    </w:lvl>
    <w:lvl w:ilvl="8" w:tplc="5BD20E5E"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7A36F12C">
      <w:start w:val="1"/>
      <w:numFmt w:val="decimal"/>
      <w:lvlText w:val="%1."/>
      <w:lvlJc w:val="left"/>
      <w:pPr>
        <w:ind w:left="360" w:hanging="360"/>
      </w:pPr>
      <w:rPr>
        <w:rFonts w:hint="default"/>
      </w:rPr>
    </w:lvl>
    <w:lvl w:ilvl="1" w:tplc="D01C5868" w:tentative="1">
      <w:start w:val="1"/>
      <w:numFmt w:val="lowerLetter"/>
      <w:lvlText w:val="%2."/>
      <w:lvlJc w:val="left"/>
      <w:pPr>
        <w:ind w:left="1080" w:hanging="360"/>
      </w:pPr>
    </w:lvl>
    <w:lvl w:ilvl="2" w:tplc="085050F2" w:tentative="1">
      <w:start w:val="1"/>
      <w:numFmt w:val="lowerRoman"/>
      <w:lvlText w:val="%3."/>
      <w:lvlJc w:val="right"/>
      <w:pPr>
        <w:ind w:left="1800" w:hanging="180"/>
      </w:pPr>
    </w:lvl>
    <w:lvl w:ilvl="3" w:tplc="D9682CE6" w:tentative="1">
      <w:start w:val="1"/>
      <w:numFmt w:val="decimal"/>
      <w:lvlText w:val="%4."/>
      <w:lvlJc w:val="left"/>
      <w:pPr>
        <w:ind w:left="2520" w:hanging="360"/>
      </w:pPr>
    </w:lvl>
    <w:lvl w:ilvl="4" w:tplc="BEA68430" w:tentative="1">
      <w:start w:val="1"/>
      <w:numFmt w:val="lowerLetter"/>
      <w:lvlText w:val="%5."/>
      <w:lvlJc w:val="left"/>
      <w:pPr>
        <w:ind w:left="3240" w:hanging="360"/>
      </w:pPr>
    </w:lvl>
    <w:lvl w:ilvl="5" w:tplc="841A6BE0" w:tentative="1">
      <w:start w:val="1"/>
      <w:numFmt w:val="lowerRoman"/>
      <w:lvlText w:val="%6."/>
      <w:lvlJc w:val="right"/>
      <w:pPr>
        <w:ind w:left="3960" w:hanging="180"/>
      </w:pPr>
    </w:lvl>
    <w:lvl w:ilvl="6" w:tplc="ECE8306C" w:tentative="1">
      <w:start w:val="1"/>
      <w:numFmt w:val="decimal"/>
      <w:lvlText w:val="%7."/>
      <w:lvlJc w:val="left"/>
      <w:pPr>
        <w:ind w:left="4680" w:hanging="360"/>
      </w:pPr>
    </w:lvl>
    <w:lvl w:ilvl="7" w:tplc="FD343BFA" w:tentative="1">
      <w:start w:val="1"/>
      <w:numFmt w:val="lowerLetter"/>
      <w:lvlText w:val="%8."/>
      <w:lvlJc w:val="left"/>
      <w:pPr>
        <w:ind w:left="5400" w:hanging="360"/>
      </w:pPr>
    </w:lvl>
    <w:lvl w:ilvl="8" w:tplc="69BE18A0"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9A2C3392">
      <w:start w:val="1"/>
      <w:numFmt w:val="lowerRoman"/>
      <w:lvlText w:val="(%1)"/>
      <w:lvlJc w:val="left"/>
      <w:pPr>
        <w:ind w:left="1080" w:hanging="720"/>
      </w:pPr>
      <w:rPr>
        <w:rFonts w:hint="default"/>
      </w:rPr>
    </w:lvl>
    <w:lvl w:ilvl="1" w:tplc="C36A6B3C" w:tentative="1">
      <w:start w:val="1"/>
      <w:numFmt w:val="lowerLetter"/>
      <w:lvlText w:val="%2."/>
      <w:lvlJc w:val="left"/>
      <w:pPr>
        <w:ind w:left="1440" w:hanging="360"/>
      </w:pPr>
    </w:lvl>
    <w:lvl w:ilvl="2" w:tplc="71809E76" w:tentative="1">
      <w:start w:val="1"/>
      <w:numFmt w:val="lowerRoman"/>
      <w:lvlText w:val="%3."/>
      <w:lvlJc w:val="right"/>
      <w:pPr>
        <w:ind w:left="2160" w:hanging="180"/>
      </w:pPr>
    </w:lvl>
    <w:lvl w:ilvl="3" w:tplc="B678C506" w:tentative="1">
      <w:start w:val="1"/>
      <w:numFmt w:val="decimal"/>
      <w:lvlText w:val="%4."/>
      <w:lvlJc w:val="left"/>
      <w:pPr>
        <w:ind w:left="2880" w:hanging="360"/>
      </w:pPr>
    </w:lvl>
    <w:lvl w:ilvl="4" w:tplc="F28A58DE" w:tentative="1">
      <w:start w:val="1"/>
      <w:numFmt w:val="lowerLetter"/>
      <w:lvlText w:val="%5."/>
      <w:lvlJc w:val="left"/>
      <w:pPr>
        <w:ind w:left="3600" w:hanging="360"/>
      </w:pPr>
    </w:lvl>
    <w:lvl w:ilvl="5" w:tplc="B9625344" w:tentative="1">
      <w:start w:val="1"/>
      <w:numFmt w:val="lowerRoman"/>
      <w:lvlText w:val="%6."/>
      <w:lvlJc w:val="right"/>
      <w:pPr>
        <w:ind w:left="4320" w:hanging="180"/>
      </w:pPr>
    </w:lvl>
    <w:lvl w:ilvl="6" w:tplc="BD1EA836" w:tentative="1">
      <w:start w:val="1"/>
      <w:numFmt w:val="decimal"/>
      <w:lvlText w:val="%7."/>
      <w:lvlJc w:val="left"/>
      <w:pPr>
        <w:ind w:left="5040" w:hanging="360"/>
      </w:pPr>
    </w:lvl>
    <w:lvl w:ilvl="7" w:tplc="A77A6FEE" w:tentative="1">
      <w:start w:val="1"/>
      <w:numFmt w:val="lowerLetter"/>
      <w:lvlText w:val="%8."/>
      <w:lvlJc w:val="left"/>
      <w:pPr>
        <w:ind w:left="5760" w:hanging="360"/>
      </w:pPr>
    </w:lvl>
    <w:lvl w:ilvl="8" w:tplc="7F2E8514"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D9DA3B88">
      <w:start w:val="1"/>
      <w:numFmt w:val="decimal"/>
      <w:lvlText w:val="%1."/>
      <w:lvlJc w:val="left"/>
      <w:pPr>
        <w:ind w:left="360" w:hanging="360"/>
      </w:pPr>
      <w:rPr>
        <w:rFonts w:hint="default"/>
      </w:rPr>
    </w:lvl>
    <w:lvl w:ilvl="1" w:tplc="299CBB08" w:tentative="1">
      <w:start w:val="1"/>
      <w:numFmt w:val="lowerLetter"/>
      <w:lvlText w:val="%2."/>
      <w:lvlJc w:val="left"/>
      <w:pPr>
        <w:ind w:left="1080" w:hanging="360"/>
      </w:pPr>
    </w:lvl>
    <w:lvl w:ilvl="2" w:tplc="BB2E864E" w:tentative="1">
      <w:start w:val="1"/>
      <w:numFmt w:val="lowerRoman"/>
      <w:lvlText w:val="%3."/>
      <w:lvlJc w:val="right"/>
      <w:pPr>
        <w:ind w:left="1800" w:hanging="180"/>
      </w:pPr>
    </w:lvl>
    <w:lvl w:ilvl="3" w:tplc="D01AF160" w:tentative="1">
      <w:start w:val="1"/>
      <w:numFmt w:val="decimal"/>
      <w:lvlText w:val="%4."/>
      <w:lvlJc w:val="left"/>
      <w:pPr>
        <w:ind w:left="2520" w:hanging="360"/>
      </w:pPr>
    </w:lvl>
    <w:lvl w:ilvl="4" w:tplc="7B920898" w:tentative="1">
      <w:start w:val="1"/>
      <w:numFmt w:val="lowerLetter"/>
      <w:lvlText w:val="%5."/>
      <w:lvlJc w:val="left"/>
      <w:pPr>
        <w:ind w:left="3240" w:hanging="360"/>
      </w:pPr>
    </w:lvl>
    <w:lvl w:ilvl="5" w:tplc="0136CAE0" w:tentative="1">
      <w:start w:val="1"/>
      <w:numFmt w:val="lowerRoman"/>
      <w:lvlText w:val="%6."/>
      <w:lvlJc w:val="right"/>
      <w:pPr>
        <w:ind w:left="3960" w:hanging="180"/>
      </w:pPr>
    </w:lvl>
    <w:lvl w:ilvl="6" w:tplc="9990CA66" w:tentative="1">
      <w:start w:val="1"/>
      <w:numFmt w:val="decimal"/>
      <w:lvlText w:val="%7."/>
      <w:lvlJc w:val="left"/>
      <w:pPr>
        <w:ind w:left="4680" w:hanging="360"/>
      </w:pPr>
    </w:lvl>
    <w:lvl w:ilvl="7" w:tplc="55D8DBD4" w:tentative="1">
      <w:start w:val="1"/>
      <w:numFmt w:val="lowerLetter"/>
      <w:lvlText w:val="%8."/>
      <w:lvlJc w:val="left"/>
      <w:pPr>
        <w:ind w:left="5400" w:hanging="360"/>
      </w:pPr>
    </w:lvl>
    <w:lvl w:ilvl="8" w:tplc="DE3ADD2E"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85687964">
      <w:start w:val="1"/>
      <w:numFmt w:val="decimal"/>
      <w:lvlText w:val="%1."/>
      <w:lvlJc w:val="left"/>
      <w:pPr>
        <w:ind w:left="360" w:hanging="360"/>
      </w:pPr>
      <w:rPr>
        <w:rFonts w:hint="default"/>
      </w:rPr>
    </w:lvl>
    <w:lvl w:ilvl="1" w:tplc="933CFECA" w:tentative="1">
      <w:start w:val="1"/>
      <w:numFmt w:val="lowerLetter"/>
      <w:lvlText w:val="%2."/>
      <w:lvlJc w:val="left"/>
      <w:pPr>
        <w:ind w:left="1080" w:hanging="360"/>
      </w:pPr>
    </w:lvl>
    <w:lvl w:ilvl="2" w:tplc="165C2410" w:tentative="1">
      <w:start w:val="1"/>
      <w:numFmt w:val="lowerRoman"/>
      <w:lvlText w:val="%3."/>
      <w:lvlJc w:val="right"/>
      <w:pPr>
        <w:ind w:left="1800" w:hanging="180"/>
      </w:pPr>
    </w:lvl>
    <w:lvl w:ilvl="3" w:tplc="FF284A58" w:tentative="1">
      <w:start w:val="1"/>
      <w:numFmt w:val="decimal"/>
      <w:lvlText w:val="%4."/>
      <w:lvlJc w:val="left"/>
      <w:pPr>
        <w:ind w:left="2520" w:hanging="360"/>
      </w:pPr>
    </w:lvl>
    <w:lvl w:ilvl="4" w:tplc="8C1A4798" w:tentative="1">
      <w:start w:val="1"/>
      <w:numFmt w:val="lowerLetter"/>
      <w:lvlText w:val="%5."/>
      <w:lvlJc w:val="left"/>
      <w:pPr>
        <w:ind w:left="3240" w:hanging="360"/>
      </w:pPr>
    </w:lvl>
    <w:lvl w:ilvl="5" w:tplc="1C50AFBC" w:tentative="1">
      <w:start w:val="1"/>
      <w:numFmt w:val="lowerRoman"/>
      <w:lvlText w:val="%6."/>
      <w:lvlJc w:val="right"/>
      <w:pPr>
        <w:ind w:left="3960" w:hanging="180"/>
      </w:pPr>
    </w:lvl>
    <w:lvl w:ilvl="6" w:tplc="7208327A" w:tentative="1">
      <w:start w:val="1"/>
      <w:numFmt w:val="decimal"/>
      <w:lvlText w:val="%7."/>
      <w:lvlJc w:val="left"/>
      <w:pPr>
        <w:ind w:left="4680" w:hanging="360"/>
      </w:pPr>
    </w:lvl>
    <w:lvl w:ilvl="7" w:tplc="C804F364" w:tentative="1">
      <w:start w:val="1"/>
      <w:numFmt w:val="lowerLetter"/>
      <w:lvlText w:val="%8."/>
      <w:lvlJc w:val="left"/>
      <w:pPr>
        <w:ind w:left="5400" w:hanging="360"/>
      </w:pPr>
    </w:lvl>
    <w:lvl w:ilvl="8" w:tplc="E4FAF91C" w:tentative="1">
      <w:start w:val="1"/>
      <w:numFmt w:val="lowerRoman"/>
      <w:lvlText w:val="%9."/>
      <w:lvlJc w:val="right"/>
      <w:pPr>
        <w:ind w:left="6120" w:hanging="180"/>
      </w:pPr>
    </w:lvl>
  </w:abstractNum>
  <w:num w:numId="1">
    <w:abstractNumId w:val="9"/>
  </w:num>
  <w:num w:numId="2">
    <w:abstractNumId w:val="21"/>
  </w:num>
  <w:num w:numId="3">
    <w:abstractNumId w:val="43"/>
  </w:num>
  <w:num w:numId="4">
    <w:abstractNumId w:val="46"/>
  </w:num>
  <w:num w:numId="5">
    <w:abstractNumId w:val="32"/>
  </w:num>
  <w:num w:numId="6">
    <w:abstractNumId w:val="18"/>
  </w:num>
  <w:num w:numId="7">
    <w:abstractNumId w:val="41"/>
  </w:num>
  <w:num w:numId="8">
    <w:abstractNumId w:val="16"/>
  </w:num>
  <w:num w:numId="9">
    <w:abstractNumId w:val="22"/>
  </w:num>
  <w:num w:numId="10">
    <w:abstractNumId w:val="45"/>
  </w:num>
  <w:num w:numId="11">
    <w:abstractNumId w:val="15"/>
  </w:num>
  <w:num w:numId="12">
    <w:abstractNumId w:val="33"/>
  </w:num>
  <w:num w:numId="13">
    <w:abstractNumId w:val="34"/>
  </w:num>
  <w:num w:numId="14">
    <w:abstractNumId w:val="36"/>
  </w:num>
  <w:num w:numId="15">
    <w:abstractNumId w:val="30"/>
  </w:num>
  <w:num w:numId="16">
    <w:abstractNumId w:val="11"/>
  </w:num>
  <w:num w:numId="17">
    <w:abstractNumId w:val="40"/>
  </w:num>
  <w:num w:numId="18">
    <w:abstractNumId w:val="35"/>
  </w:num>
  <w:num w:numId="19">
    <w:abstractNumId w:val="19"/>
  </w:num>
  <w:num w:numId="20">
    <w:abstractNumId w:val="31"/>
  </w:num>
  <w:num w:numId="21">
    <w:abstractNumId w:val="8"/>
  </w:num>
  <w:num w:numId="22">
    <w:abstractNumId w:val="14"/>
  </w:num>
  <w:num w:numId="23">
    <w:abstractNumId w:val="39"/>
  </w:num>
  <w:num w:numId="24">
    <w:abstractNumId w:val="25"/>
  </w:num>
  <w:num w:numId="25">
    <w:abstractNumId w:val="20"/>
  </w:num>
  <w:num w:numId="26">
    <w:abstractNumId w:val="13"/>
  </w:num>
  <w:num w:numId="27">
    <w:abstractNumId w:val="27"/>
  </w:num>
  <w:num w:numId="28">
    <w:abstractNumId w:val="44"/>
  </w:num>
  <w:num w:numId="29">
    <w:abstractNumId w:val="42"/>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10"/>
  </w:num>
  <w:num w:numId="40">
    <w:abstractNumId w:val="7"/>
  </w:num>
  <w:num w:numId="41">
    <w:abstractNumId w:val="26"/>
  </w:num>
  <w:num w:numId="42">
    <w:abstractNumId w:val="23"/>
  </w:num>
  <w:num w:numId="43">
    <w:abstractNumId w:val="37"/>
  </w:num>
  <w:num w:numId="44">
    <w:abstractNumId w:val="17"/>
  </w:num>
  <w:num w:numId="45">
    <w:abstractNumId w:val="24"/>
  </w:num>
  <w:num w:numId="46">
    <w:abstractNumId w:val="38"/>
  </w:num>
  <w:num w:numId="47">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96"/>
    <w:rsid w:val="0001163B"/>
    <w:rsid w:val="00032B9D"/>
    <w:rsid w:val="000C0D06"/>
    <w:rsid w:val="000E2AC5"/>
    <w:rsid w:val="0011249F"/>
    <w:rsid w:val="001A3B1B"/>
    <w:rsid w:val="001A5505"/>
    <w:rsid w:val="001D52B0"/>
    <w:rsid w:val="002062B9"/>
    <w:rsid w:val="00241726"/>
    <w:rsid w:val="002462D4"/>
    <w:rsid w:val="002512EE"/>
    <w:rsid w:val="00274829"/>
    <w:rsid w:val="00297AA8"/>
    <w:rsid w:val="002A4D71"/>
    <w:rsid w:val="002C18D9"/>
    <w:rsid w:val="0030417E"/>
    <w:rsid w:val="00314703"/>
    <w:rsid w:val="00364A65"/>
    <w:rsid w:val="00376954"/>
    <w:rsid w:val="003D3E0C"/>
    <w:rsid w:val="003E048A"/>
    <w:rsid w:val="003F6151"/>
    <w:rsid w:val="00422BAC"/>
    <w:rsid w:val="00452BF5"/>
    <w:rsid w:val="00494EA6"/>
    <w:rsid w:val="004B649F"/>
    <w:rsid w:val="004E3819"/>
    <w:rsid w:val="0050122D"/>
    <w:rsid w:val="00526BBF"/>
    <w:rsid w:val="0052734B"/>
    <w:rsid w:val="00577394"/>
    <w:rsid w:val="005B7FE8"/>
    <w:rsid w:val="005C7F51"/>
    <w:rsid w:val="005E6070"/>
    <w:rsid w:val="006312BA"/>
    <w:rsid w:val="00653617"/>
    <w:rsid w:val="00685A49"/>
    <w:rsid w:val="006962DD"/>
    <w:rsid w:val="006B646A"/>
    <w:rsid w:val="00717F39"/>
    <w:rsid w:val="00801A64"/>
    <w:rsid w:val="00874842"/>
    <w:rsid w:val="008849F9"/>
    <w:rsid w:val="00916096"/>
    <w:rsid w:val="00950EF0"/>
    <w:rsid w:val="009C700A"/>
    <w:rsid w:val="00A568D0"/>
    <w:rsid w:val="00A74ABC"/>
    <w:rsid w:val="00A80811"/>
    <w:rsid w:val="00B039BF"/>
    <w:rsid w:val="00B10276"/>
    <w:rsid w:val="00B240CC"/>
    <w:rsid w:val="00B2432F"/>
    <w:rsid w:val="00B626AA"/>
    <w:rsid w:val="00B87B5B"/>
    <w:rsid w:val="00BA53B2"/>
    <w:rsid w:val="00BC51D2"/>
    <w:rsid w:val="00BC7874"/>
    <w:rsid w:val="00C9174A"/>
    <w:rsid w:val="00CC6177"/>
    <w:rsid w:val="00D00775"/>
    <w:rsid w:val="00D033A9"/>
    <w:rsid w:val="00D051B4"/>
    <w:rsid w:val="00D5474D"/>
    <w:rsid w:val="00D62C4C"/>
    <w:rsid w:val="00DD2BC8"/>
    <w:rsid w:val="00E55377"/>
    <w:rsid w:val="00EA685D"/>
    <w:rsid w:val="00ED760E"/>
    <w:rsid w:val="00F20D28"/>
    <w:rsid w:val="00F243C9"/>
    <w:rsid w:val="00FC268F"/>
    <w:rsid w:val="00FC7906"/>
    <w:rsid w:val="00FF6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578A"/>
  <w15:docId w15:val="{CC50597C-9B78-40C7-8F5A-972C2640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5875</RACS_x0020_ID>
    <Approved_x0020_Provider xmlns="a8338b6e-77a6-4851-82b6-98166143ffdd">Ozcare</Approved_x0020_Provider>
    <Management_x0020_Company_x0020_ID xmlns="a8338b6e-77a6-4851-82b6-98166143ffdd" xsi:nil="true"/>
    <Home xmlns="a8338b6e-77a6-4851-82b6-98166143ffdd">Ozcare Villa Vincent</Home>
    <Signed xmlns="a8338b6e-77a6-4851-82b6-98166143ffdd" xsi:nil="true"/>
    <Uploaded xmlns="a8338b6e-77a6-4851-82b6-98166143ffdd">False</Uploaded>
    <Management_x0020_Company xmlns="a8338b6e-77a6-4851-82b6-98166143ffdd" xsi:nil="true"/>
    <Doc_x0020_Date xmlns="a8338b6e-77a6-4851-82b6-98166143ffdd">2021-08-09T00:40:00+00:00</Doc_x0020_Date>
    <CSI_x0020_ID xmlns="a8338b6e-77a6-4851-82b6-98166143ffdd" xsi:nil="true"/>
    <Case_x0020_ID xmlns="a8338b6e-77a6-4851-82b6-98166143ffdd" xsi:nil="true"/>
    <Approved_x0020_Provider_x0020_ID xmlns="a8338b6e-77a6-4851-82b6-98166143ffdd">B8D2153F-77F4-DC11-AD41-005056922186</Approved_x0020_Provider_x0020_ID>
    <Location xmlns="a8338b6e-77a6-4851-82b6-98166143ffdd" xsi:nil="true"/>
    <Home_x0020_ID xmlns="a8338b6e-77a6-4851-82b6-98166143ffdd">AED14F4B-7CF4-DC11-AD41-005056922186</Home_x0020_ID>
    <State xmlns="a8338b6e-77a6-4851-82b6-98166143ffdd">QLD</State>
    <Doc_x0020_Sent_Received_x0020_Date xmlns="a8338b6e-77a6-4851-82b6-98166143ffdd">2021-08-09T00:00:00+00:00</Doc_x0020_Sent_Received_x0020_Date>
    <Activity_x0020_ID xmlns="a8338b6e-77a6-4851-82b6-98166143ffdd">2E217365-0B54-E911-BBE1-005056922186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F9C2A-85EF-4FD0-B158-FF411C288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a8338b6e-77a6-4851-82b6-98166143ffdd"/>
    <ds:schemaRef ds:uri="http://purl.org/dc/terms/"/>
  </ds:schemaRefs>
</ds:datastoreItem>
</file>

<file path=customXml/itemProps4.xml><?xml version="1.0" encoding="utf-8"?>
<ds:datastoreItem xmlns:ds="http://schemas.openxmlformats.org/officeDocument/2006/customXml" ds:itemID="{7EB062E1-E241-4016-803D-A1AEC942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7529</Words>
  <Characters>42916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2021-09-02T21:31:00Z</dcterms:created>
  <dcterms:modified xsi:type="dcterms:W3CDTF">2021-09-02T21:32:00Z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