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521027" w14:textId="3C181D97" w:rsidR="003C6EC2" w:rsidRPr="00943697" w:rsidRDefault="00A627C8" w:rsidP="00703E80">
      <w:pPr>
        <w:pStyle w:val="Title"/>
        <w:spacing w:before="720" w:after="360" w:line="240" w:lineRule="auto"/>
        <w:rPr>
          <w:rFonts w:ascii="Arial Black" w:hAnsi="Arial Black"/>
          <w:noProof/>
          <w:sz w:val="52"/>
          <w:szCs w:val="42"/>
        </w:rPr>
      </w:pPr>
      <w:r w:rsidRPr="00650986">
        <w:rPr>
          <w:rFonts w:ascii="Arial Black" w:eastAsia="Calibri" w:hAnsi="Arial Black"/>
          <w:noProof/>
          <w:highlight w:val="yellow"/>
        </w:rPr>
        <w:drawing>
          <wp:anchor distT="0" distB="0" distL="114300" distR="114300" simplePos="0" relativeHeight="251660287" behindDoc="1" locked="0" layoutInCell="1" allowOverlap="1" wp14:anchorId="7A137D16" wp14:editId="361037C4">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ont page background.jpg"/>
                    <pic:cNvPicPr/>
                  </pic:nvPicPr>
                  <pic:blipFill rotWithShape="1">
                    <a:blip r:embed="rId11" cstate="print">
                      <a:extLst>
                        <a:ext uri="{28A0092B-C50C-407E-A947-70E740481C1C}">
                          <a14:useLocalDpi xmlns:a14="http://schemas.microsoft.com/office/drawing/2010/main" val="0"/>
                        </a:ext>
                      </a:extLst>
                    </a:blip>
                    <a:srcRect b="10728"/>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C6EC2" w:rsidRPr="00650986">
        <w:rPr>
          <w:rFonts w:ascii="Arial Black" w:eastAsia="Calibri" w:hAnsi="Arial Black"/>
          <w:noProof/>
          <w:highlight w:val="yellow"/>
        </w:rPr>
        <w:drawing>
          <wp:anchor distT="0" distB="0" distL="114300" distR="114300" simplePos="0" relativeHeight="251677696" behindDoc="1" locked="0" layoutInCell="1" allowOverlap="1" wp14:anchorId="66D63640" wp14:editId="19F9D41E">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sidR="00307098">
        <w:rPr>
          <w:rFonts w:ascii="Arial Black" w:hAnsi="Arial Black"/>
        </w:rPr>
        <w:t>Royal Freemasons Home Care</w:t>
      </w:r>
      <w:r w:rsidR="003C6EC2" w:rsidRPr="00943697">
        <w:rPr>
          <w:rFonts w:ascii="Arial Black" w:hAnsi="Arial Black"/>
        </w:rPr>
        <w:t xml:space="preserve"> </w:t>
      </w:r>
    </w:p>
    <w:p w14:paraId="0FA73384" w14:textId="18BC85AC" w:rsidR="003C6EC2" w:rsidRPr="00943697" w:rsidRDefault="003C6EC2" w:rsidP="003C6EC2">
      <w:pPr>
        <w:pStyle w:val="Title"/>
        <w:spacing w:before="360" w:after="480"/>
      </w:pPr>
      <w:r w:rsidRPr="00943697">
        <w:rPr>
          <w:rFonts w:ascii="Arial Black" w:eastAsia="Calibri" w:hAnsi="Arial Black"/>
          <w:sz w:val="56"/>
        </w:rPr>
        <w:t>Performance Report</w:t>
      </w:r>
    </w:p>
    <w:p w14:paraId="2F460C0B" w14:textId="77777777" w:rsidR="00307098" w:rsidRPr="003C6EC2" w:rsidRDefault="00307098" w:rsidP="00307098">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45 </w:t>
      </w:r>
      <w:proofErr w:type="spellStart"/>
      <w:r w:rsidRPr="003C6EC2">
        <w:rPr>
          <w:color w:val="FFFFFF" w:themeColor="background1"/>
          <w:sz w:val="28"/>
        </w:rPr>
        <w:t>Moubray</w:t>
      </w:r>
      <w:proofErr w:type="spellEnd"/>
      <w:r w:rsidRPr="003C6EC2">
        <w:rPr>
          <w:color w:val="FFFFFF" w:themeColor="background1"/>
          <w:sz w:val="28"/>
        </w:rPr>
        <w:t xml:space="preserve"> Street </w:t>
      </w:r>
      <w:r w:rsidRPr="003C6EC2">
        <w:rPr>
          <w:color w:val="FFFFFF" w:themeColor="background1"/>
          <w:sz w:val="28"/>
        </w:rPr>
        <w:br/>
        <w:t>MELBOURNE VIC 3004</w:t>
      </w:r>
      <w:r w:rsidRPr="003C6EC2">
        <w:rPr>
          <w:color w:val="FFFFFF" w:themeColor="background1"/>
          <w:sz w:val="28"/>
        </w:rPr>
        <w:br/>
      </w:r>
      <w:r w:rsidRPr="003C6EC2">
        <w:rPr>
          <w:rFonts w:eastAsia="Calibri"/>
          <w:color w:val="FFFFFF" w:themeColor="background1"/>
          <w:sz w:val="28"/>
          <w:szCs w:val="56"/>
          <w:lang w:eastAsia="en-US"/>
        </w:rPr>
        <w:t>Phone number: 1800 756 091</w:t>
      </w:r>
    </w:p>
    <w:p w14:paraId="2D48D551" w14:textId="77777777" w:rsidR="00307098" w:rsidRDefault="00307098" w:rsidP="00307098">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300106 </w:t>
      </w:r>
    </w:p>
    <w:p w14:paraId="5E2C5DAA" w14:textId="77777777" w:rsidR="00307098" w:rsidRPr="003C6EC2" w:rsidRDefault="00307098" w:rsidP="00307098">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Royal Freemasons Ltd</w:t>
      </w:r>
    </w:p>
    <w:p w14:paraId="67122968" w14:textId="77777777" w:rsidR="00307098" w:rsidRPr="003C6EC2" w:rsidRDefault="00307098" w:rsidP="00307098">
      <w:pPr>
        <w:tabs>
          <w:tab w:val="left" w:pos="2127"/>
        </w:tabs>
        <w:spacing w:before="120"/>
        <w:rPr>
          <w:color w:val="FFFFFF" w:themeColor="background1"/>
          <w:sz w:val="22"/>
        </w:rPr>
      </w:pPr>
      <w:r w:rsidRPr="003C6EC2">
        <w:rPr>
          <w:rFonts w:eastAsia="Calibri"/>
          <w:b/>
          <w:color w:val="FFFFFF" w:themeColor="background1"/>
          <w:sz w:val="28"/>
          <w:szCs w:val="56"/>
          <w:lang w:eastAsia="en-US"/>
        </w:rPr>
        <w:t>Quality Audit date:</w:t>
      </w:r>
      <w:r w:rsidRPr="003C6EC2">
        <w:rPr>
          <w:rFonts w:eastAsia="Calibri"/>
          <w:color w:val="FFFFFF" w:themeColor="background1"/>
          <w:sz w:val="28"/>
          <w:szCs w:val="56"/>
          <w:lang w:eastAsia="en-US"/>
        </w:rPr>
        <w:t xml:space="preserve"> 20 January 2022 to 24 January 2022</w:t>
      </w:r>
    </w:p>
    <w:p w14:paraId="3ECB7524" w14:textId="7705E2BA" w:rsidR="00307098" w:rsidRPr="00E93D41" w:rsidRDefault="00307098" w:rsidP="00307098">
      <w:pPr>
        <w:tabs>
          <w:tab w:val="left" w:pos="2127"/>
        </w:tabs>
        <w:spacing w:before="120"/>
        <w:rPr>
          <w:color w:val="FFFFFF" w:themeColor="background1"/>
        </w:rPr>
      </w:pPr>
      <w:r w:rsidRPr="00E93D41">
        <w:rPr>
          <w:b/>
          <w:color w:val="FFFFFF" w:themeColor="background1"/>
          <w:sz w:val="28"/>
        </w:rPr>
        <w:t>Date of Performance Report:</w:t>
      </w:r>
      <w:r w:rsidRPr="00E93D41">
        <w:rPr>
          <w:color w:val="FFFFFF" w:themeColor="background1"/>
        </w:rPr>
        <w:t xml:space="preserve"> </w:t>
      </w:r>
      <w:r w:rsidR="00CD0153">
        <w:rPr>
          <w:color w:val="FFFFFF" w:themeColor="background1"/>
          <w:sz w:val="28"/>
        </w:rPr>
        <w:t>2</w:t>
      </w:r>
      <w:r w:rsidR="008313E1">
        <w:rPr>
          <w:color w:val="FFFFFF" w:themeColor="background1"/>
          <w:sz w:val="28"/>
        </w:rPr>
        <w:t xml:space="preserve"> March 2022</w:t>
      </w:r>
    </w:p>
    <w:p w14:paraId="77250FF8" w14:textId="24818788" w:rsidR="001E6954" w:rsidRPr="00D51663" w:rsidRDefault="001E6954" w:rsidP="001E6954">
      <w:pPr>
        <w:tabs>
          <w:tab w:val="left" w:pos="2127"/>
        </w:tabs>
        <w:spacing w:before="120"/>
        <w:rPr>
          <w:rFonts w:eastAsia="Calibri"/>
          <w:b/>
          <w:color w:val="auto"/>
          <w:sz w:val="28"/>
          <w:szCs w:val="56"/>
          <w:lang w:eastAsia="en-US"/>
        </w:rPr>
      </w:pPr>
    </w:p>
    <w:p w14:paraId="0446A929" w14:textId="77777777" w:rsidR="003C6EC2" w:rsidRDefault="003C6EC2"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6EA1E9C1" w14:textId="77777777" w:rsidR="00F41159" w:rsidRDefault="00F41159" w:rsidP="00F41159">
      <w:pPr>
        <w:pStyle w:val="Heading1"/>
      </w:pPr>
      <w:bookmarkStart w:id="0" w:name="_Hlk32477662"/>
      <w:r>
        <w:lastRenderedPageBreak/>
        <w:t>Performance report prepared by</w:t>
      </w:r>
    </w:p>
    <w:p w14:paraId="54918121" w14:textId="69565184" w:rsidR="00F41159" w:rsidRPr="009B0F30" w:rsidRDefault="005F77C3" w:rsidP="00F41159">
      <w:r>
        <w:t>M Murray</w:t>
      </w:r>
      <w:r w:rsidR="00F41159">
        <w:t>, delegate of the Aged Care Quality and Safety Commissioner.</w:t>
      </w:r>
    </w:p>
    <w:p w14:paraId="202F42C3" w14:textId="57EC89A5" w:rsidR="00A30BEC" w:rsidRDefault="00A30BEC" w:rsidP="0094564F">
      <w:pPr>
        <w:pStyle w:val="Heading1"/>
      </w:pPr>
      <w:r>
        <w:t>Publication of report</w:t>
      </w:r>
    </w:p>
    <w:p w14:paraId="2258EB89" w14:textId="5E27CF13" w:rsidR="00A30BEC" w:rsidRDefault="00A30BEC" w:rsidP="006A65E7">
      <w:r w:rsidRPr="0010469B">
        <w:t xml:space="preserve">This </w:t>
      </w:r>
      <w:r>
        <w:t>Performance</w:t>
      </w:r>
      <w:r w:rsidRPr="0010469B">
        <w:t xml:space="preserve"> Report </w:t>
      </w:r>
      <w:r w:rsidR="00A3233B">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w:t>
      </w:r>
      <w:r w:rsidR="0013014D">
        <w:t>3</w:t>
      </w:r>
      <w:r w:rsidRPr="0010469B">
        <w:t>8</w:t>
      </w:r>
      <w:r>
        <w:t>.</w:t>
      </w:r>
    </w:p>
    <w:p w14:paraId="2444CCF9" w14:textId="46C93FD2" w:rsidR="007E46A1" w:rsidRDefault="007E46A1" w:rsidP="007E46A1">
      <w:pPr>
        <w:pStyle w:val="Heading1"/>
      </w:pPr>
      <w:r>
        <w:t>Service</w:t>
      </w:r>
      <w:r w:rsidR="00971D73">
        <w:t>s</w:t>
      </w:r>
      <w:r>
        <w:t xml:space="preserve"> </w:t>
      </w:r>
      <w:r w:rsidR="00AE6D2B">
        <w:t>included in this assessment</w:t>
      </w:r>
      <w:r w:rsidR="004B2CA5">
        <w:tab/>
      </w:r>
    </w:p>
    <w:p w14:paraId="1128A20E" w14:textId="77777777" w:rsidR="00307098" w:rsidRDefault="00307098" w:rsidP="00307098">
      <w:pPr>
        <w:tabs>
          <w:tab w:val="left" w:pos="4111"/>
        </w:tabs>
      </w:pPr>
      <w:bookmarkStart w:id="1" w:name="HcsServicesFullListWithAddress"/>
      <w:bookmarkEnd w:id="0"/>
      <w:r>
        <w:rPr>
          <w:b/>
          <w:bCs/>
        </w:rPr>
        <w:t>Home Care:</w:t>
      </w:r>
    </w:p>
    <w:p w14:paraId="5EDDBC24" w14:textId="77777777" w:rsidR="00307098" w:rsidRDefault="00307098" w:rsidP="00307098">
      <w:pPr>
        <w:numPr>
          <w:ilvl w:val="0"/>
          <w:numId w:val="38"/>
        </w:numPr>
        <w:tabs>
          <w:tab w:val="left" w:pos="4111"/>
        </w:tabs>
        <w:spacing w:before="0"/>
      </w:pPr>
      <w:r>
        <w:t xml:space="preserve">Royal Freemasons Ltd. Outreach Program - Southern General, 18910, 45 </w:t>
      </w:r>
      <w:proofErr w:type="spellStart"/>
      <w:r>
        <w:t>Moubray</w:t>
      </w:r>
      <w:proofErr w:type="spellEnd"/>
      <w:r>
        <w:t xml:space="preserve"> Street, MELBOURNE VIC 3004</w:t>
      </w:r>
    </w:p>
    <w:p w14:paraId="7B878EBC" w14:textId="77777777" w:rsidR="00307098" w:rsidRDefault="00307098" w:rsidP="00307098">
      <w:pPr>
        <w:numPr>
          <w:ilvl w:val="0"/>
          <w:numId w:val="38"/>
        </w:numPr>
        <w:tabs>
          <w:tab w:val="left" w:pos="4111"/>
        </w:tabs>
      </w:pPr>
      <w:r>
        <w:t xml:space="preserve">Royal Freemasons Ltd. Outreach Program - Southern General, 18911, 45 </w:t>
      </w:r>
      <w:proofErr w:type="spellStart"/>
      <w:r>
        <w:t>Moubray</w:t>
      </w:r>
      <w:proofErr w:type="spellEnd"/>
      <w:r>
        <w:t xml:space="preserve"> Street, MELBOURNE VIC 3004</w:t>
      </w:r>
    </w:p>
    <w:p w14:paraId="1A7BC473" w14:textId="77777777" w:rsidR="00307098" w:rsidRDefault="00307098" w:rsidP="00307098">
      <w:pPr>
        <w:numPr>
          <w:ilvl w:val="0"/>
          <w:numId w:val="38"/>
        </w:numPr>
        <w:tabs>
          <w:tab w:val="left" w:pos="4111"/>
        </w:tabs>
      </w:pPr>
      <w:r>
        <w:t xml:space="preserve">Royal Freemasons' Ltd. Outreach Program - Southern General, 18914, 45 </w:t>
      </w:r>
      <w:proofErr w:type="spellStart"/>
      <w:r>
        <w:t>Moubray</w:t>
      </w:r>
      <w:proofErr w:type="spellEnd"/>
      <w:r>
        <w:t xml:space="preserve"> Street, MELBOURNE VIC 3004</w:t>
      </w:r>
    </w:p>
    <w:p w14:paraId="192C36E3" w14:textId="77777777" w:rsidR="00307098" w:rsidRDefault="00307098" w:rsidP="00307098">
      <w:pPr>
        <w:numPr>
          <w:ilvl w:val="0"/>
          <w:numId w:val="38"/>
        </w:numPr>
        <w:tabs>
          <w:tab w:val="left" w:pos="4111"/>
        </w:tabs>
      </w:pPr>
      <w:r>
        <w:t xml:space="preserve">Royal Freemasons Ltd Outreach Program (EACH) - Northern, 18906, 45 </w:t>
      </w:r>
      <w:proofErr w:type="spellStart"/>
      <w:r>
        <w:t>Moubray</w:t>
      </w:r>
      <w:proofErr w:type="spellEnd"/>
      <w:r>
        <w:t xml:space="preserve"> Street, MELBOURNE VIC 3004</w:t>
      </w:r>
    </w:p>
    <w:p w14:paraId="50426467" w14:textId="77777777" w:rsidR="00307098" w:rsidRDefault="00307098" w:rsidP="00307098">
      <w:pPr>
        <w:numPr>
          <w:ilvl w:val="0"/>
          <w:numId w:val="38"/>
        </w:numPr>
        <w:tabs>
          <w:tab w:val="left" w:pos="4111"/>
        </w:tabs>
      </w:pPr>
      <w:r>
        <w:t xml:space="preserve">Royal Freemasons Ltd Outreach Program - Northern Metro, 18908, 45 </w:t>
      </w:r>
      <w:proofErr w:type="spellStart"/>
      <w:r>
        <w:t>Moubray</w:t>
      </w:r>
      <w:proofErr w:type="spellEnd"/>
      <w:r>
        <w:t xml:space="preserve"> Street, MELBOURNE VIC 3004</w:t>
      </w:r>
    </w:p>
    <w:p w14:paraId="1E129744" w14:textId="77777777" w:rsidR="00307098" w:rsidRDefault="00307098" w:rsidP="00307098">
      <w:pPr>
        <w:numPr>
          <w:ilvl w:val="0"/>
          <w:numId w:val="38"/>
        </w:numPr>
        <w:tabs>
          <w:tab w:val="left" w:pos="4111"/>
        </w:tabs>
      </w:pPr>
      <w:r>
        <w:t xml:space="preserve">Royal Freemasons Ltd. Outreach Program - Northern Metro, 18909, 45 </w:t>
      </w:r>
      <w:proofErr w:type="spellStart"/>
      <w:r>
        <w:t>Moubray</w:t>
      </w:r>
      <w:proofErr w:type="spellEnd"/>
      <w:r>
        <w:t xml:space="preserve"> Street, MELBOURNE VIC 3004</w:t>
      </w:r>
    </w:p>
    <w:p w14:paraId="4A41C8FF" w14:textId="77777777" w:rsidR="00307098" w:rsidRDefault="00307098" w:rsidP="00307098">
      <w:pPr>
        <w:numPr>
          <w:ilvl w:val="0"/>
          <w:numId w:val="38"/>
        </w:numPr>
        <w:tabs>
          <w:tab w:val="left" w:pos="4111"/>
        </w:tabs>
      </w:pPr>
      <w:r>
        <w:t xml:space="preserve">Royal Freemasons Ltd Outreach Program (EACH) - Eastern, 18905, 45 </w:t>
      </w:r>
      <w:proofErr w:type="spellStart"/>
      <w:r>
        <w:t>Moubray</w:t>
      </w:r>
      <w:proofErr w:type="spellEnd"/>
      <w:r>
        <w:t xml:space="preserve"> Street, MELBOURNE VIC 3004</w:t>
      </w:r>
    </w:p>
    <w:p w14:paraId="58C8A871" w14:textId="77777777" w:rsidR="00307098" w:rsidRDefault="00307098" w:rsidP="00307098">
      <w:pPr>
        <w:numPr>
          <w:ilvl w:val="0"/>
          <w:numId w:val="38"/>
        </w:numPr>
        <w:tabs>
          <w:tab w:val="left" w:pos="4111"/>
        </w:tabs>
      </w:pPr>
      <w:r>
        <w:t xml:space="preserve">Royal Freemasons Ltd Outreach Program - Eastern Metro General, 18907, 45 </w:t>
      </w:r>
      <w:proofErr w:type="spellStart"/>
      <w:r>
        <w:t>Moubray</w:t>
      </w:r>
      <w:proofErr w:type="spellEnd"/>
      <w:r>
        <w:t xml:space="preserve"> Street, MELBOURNE VIC 3004</w:t>
      </w:r>
    </w:p>
    <w:p w14:paraId="24F2CDAB" w14:textId="77777777" w:rsidR="00307098" w:rsidRDefault="00307098" w:rsidP="00307098">
      <w:pPr>
        <w:numPr>
          <w:ilvl w:val="0"/>
          <w:numId w:val="38"/>
        </w:numPr>
        <w:tabs>
          <w:tab w:val="left" w:pos="4111"/>
        </w:tabs>
      </w:pPr>
      <w:r>
        <w:t xml:space="preserve">Royal Freemasons' Ltd - Eastern Housing Linked, 18912, 45 </w:t>
      </w:r>
      <w:proofErr w:type="spellStart"/>
      <w:r>
        <w:t>Moubray</w:t>
      </w:r>
      <w:proofErr w:type="spellEnd"/>
      <w:r>
        <w:t xml:space="preserve"> Street, MELBOURNE VIC 3004</w:t>
      </w:r>
    </w:p>
    <w:p w14:paraId="11C8F210" w14:textId="77777777" w:rsidR="00307098" w:rsidRDefault="00307098" w:rsidP="00307098">
      <w:pPr>
        <w:numPr>
          <w:ilvl w:val="0"/>
          <w:numId w:val="38"/>
        </w:numPr>
        <w:tabs>
          <w:tab w:val="left" w:pos="4111"/>
        </w:tabs>
        <w:spacing w:after="0"/>
      </w:pPr>
      <w:r>
        <w:t xml:space="preserve">Royal Freemasons' Ltd. Outreach Program - Eastern Metro General, 18913, 45 </w:t>
      </w:r>
      <w:proofErr w:type="spellStart"/>
      <w:r>
        <w:t>Moubray</w:t>
      </w:r>
      <w:proofErr w:type="spellEnd"/>
      <w:r>
        <w:t xml:space="preserve"> Street, MELBOURNE VIC 3004</w:t>
      </w:r>
    </w:p>
    <w:p w14:paraId="64FB1A97" w14:textId="77777777" w:rsidR="00307098" w:rsidRDefault="00307098" w:rsidP="00307098">
      <w:pPr>
        <w:tabs>
          <w:tab w:val="left" w:pos="4111"/>
        </w:tabs>
      </w:pPr>
      <w:r>
        <w:rPr>
          <w:b/>
          <w:bCs/>
        </w:rPr>
        <w:lastRenderedPageBreak/>
        <w:t>CHSP:</w:t>
      </w:r>
    </w:p>
    <w:p w14:paraId="1037F756" w14:textId="77777777" w:rsidR="00307098" w:rsidRDefault="00307098" w:rsidP="00307098">
      <w:pPr>
        <w:numPr>
          <w:ilvl w:val="0"/>
          <w:numId w:val="39"/>
        </w:numPr>
        <w:tabs>
          <w:tab w:val="left" w:pos="4111"/>
        </w:tabs>
        <w:spacing w:before="0"/>
      </w:pPr>
      <w:r>
        <w:t xml:space="preserve">Allied Health and Therapy Services, 4-B3CAHRU, 45 </w:t>
      </w:r>
      <w:proofErr w:type="spellStart"/>
      <w:r>
        <w:t>Moubray</w:t>
      </w:r>
      <w:proofErr w:type="spellEnd"/>
      <w:r>
        <w:t xml:space="preserve"> Street, MELBOURNE VIC 3004</w:t>
      </w:r>
    </w:p>
    <w:p w14:paraId="4E1867F9" w14:textId="77777777" w:rsidR="00307098" w:rsidRDefault="00307098" w:rsidP="00307098">
      <w:pPr>
        <w:numPr>
          <w:ilvl w:val="0"/>
          <w:numId w:val="39"/>
        </w:numPr>
        <w:tabs>
          <w:tab w:val="left" w:pos="4111"/>
        </w:tabs>
      </w:pPr>
      <w:r>
        <w:t xml:space="preserve">Meals, 4-B3CAHV9, 45 </w:t>
      </w:r>
      <w:proofErr w:type="spellStart"/>
      <w:r>
        <w:t>Moubray</w:t>
      </w:r>
      <w:proofErr w:type="spellEnd"/>
      <w:r>
        <w:t xml:space="preserve"> Street, MELBOURNE VIC 3004</w:t>
      </w:r>
    </w:p>
    <w:p w14:paraId="19598B1C" w14:textId="77777777" w:rsidR="00307098" w:rsidRDefault="00307098" w:rsidP="00307098">
      <w:pPr>
        <w:numPr>
          <w:ilvl w:val="0"/>
          <w:numId w:val="39"/>
        </w:numPr>
        <w:tabs>
          <w:tab w:val="left" w:pos="4111"/>
        </w:tabs>
      </w:pPr>
      <w:r>
        <w:t xml:space="preserve">Transport, 4-B3F41TQ, 45 </w:t>
      </w:r>
      <w:proofErr w:type="spellStart"/>
      <w:r>
        <w:t>Moubray</w:t>
      </w:r>
      <w:proofErr w:type="spellEnd"/>
      <w:r>
        <w:t xml:space="preserve"> Street, MELBOURNE VIC 3004</w:t>
      </w:r>
    </w:p>
    <w:p w14:paraId="1B3A67DF" w14:textId="77777777" w:rsidR="00307098" w:rsidRDefault="00307098" w:rsidP="00307098">
      <w:pPr>
        <w:numPr>
          <w:ilvl w:val="0"/>
          <w:numId w:val="39"/>
        </w:numPr>
        <w:tabs>
          <w:tab w:val="left" w:pos="4111"/>
        </w:tabs>
      </w:pPr>
      <w:r>
        <w:t xml:space="preserve">Flexible Respite - Care Relationships and Carer Support, 4-E0POUR7, 45 </w:t>
      </w:r>
      <w:proofErr w:type="spellStart"/>
      <w:r>
        <w:t>Moubray</w:t>
      </w:r>
      <w:proofErr w:type="spellEnd"/>
      <w:r>
        <w:t xml:space="preserve"> Street, MELBOURNE VIC 3004</w:t>
      </w:r>
    </w:p>
    <w:p w14:paraId="2AAFA06B" w14:textId="77777777" w:rsidR="00307098" w:rsidRDefault="00307098" w:rsidP="00307098">
      <w:pPr>
        <w:numPr>
          <w:ilvl w:val="0"/>
          <w:numId w:val="39"/>
        </w:numPr>
        <w:tabs>
          <w:tab w:val="left" w:pos="4111"/>
        </w:tabs>
      </w:pPr>
      <w:r>
        <w:t xml:space="preserve">Centre Based Care- Care Relationships and Carer Support, 4-E0DG432, 45 </w:t>
      </w:r>
      <w:proofErr w:type="spellStart"/>
      <w:r>
        <w:t>Moubray</w:t>
      </w:r>
      <w:proofErr w:type="spellEnd"/>
      <w:r>
        <w:t xml:space="preserve"> Street, MELBOURNE VIC 3004</w:t>
      </w:r>
    </w:p>
    <w:p w14:paraId="2EA9EA82" w14:textId="77777777" w:rsidR="00307098" w:rsidRDefault="00307098" w:rsidP="00307098">
      <w:pPr>
        <w:numPr>
          <w:ilvl w:val="0"/>
          <w:numId w:val="39"/>
        </w:numPr>
        <w:tabs>
          <w:tab w:val="left" w:pos="4111"/>
        </w:tabs>
      </w:pPr>
      <w:r>
        <w:t xml:space="preserve">Domestic Assistance, 4-E0PFE9C, 45 </w:t>
      </w:r>
      <w:proofErr w:type="spellStart"/>
      <w:r>
        <w:t>Moubray</w:t>
      </w:r>
      <w:proofErr w:type="spellEnd"/>
      <w:r>
        <w:t xml:space="preserve"> Street, MELBOURNE VIC 3004</w:t>
      </w:r>
    </w:p>
    <w:p w14:paraId="47965B90" w14:textId="77777777" w:rsidR="00307098" w:rsidRDefault="00307098" w:rsidP="00307098">
      <w:pPr>
        <w:numPr>
          <w:ilvl w:val="0"/>
          <w:numId w:val="39"/>
        </w:numPr>
        <w:tabs>
          <w:tab w:val="left" w:pos="4111"/>
        </w:tabs>
      </w:pPr>
      <w:r>
        <w:t xml:space="preserve">Personal Care, 4-E0DXGCI, 45 </w:t>
      </w:r>
      <w:proofErr w:type="spellStart"/>
      <w:r>
        <w:t>Moubray</w:t>
      </w:r>
      <w:proofErr w:type="spellEnd"/>
      <w:r>
        <w:t xml:space="preserve"> Street, MELBOURNE VIC 3004</w:t>
      </w:r>
    </w:p>
    <w:p w14:paraId="6E437116" w14:textId="77777777" w:rsidR="00307098" w:rsidRDefault="00307098" w:rsidP="00307098">
      <w:pPr>
        <w:numPr>
          <w:ilvl w:val="0"/>
          <w:numId w:val="39"/>
        </w:numPr>
        <w:tabs>
          <w:tab w:val="left" w:pos="4111"/>
        </w:tabs>
        <w:spacing w:after="0"/>
      </w:pPr>
      <w:r>
        <w:t xml:space="preserve">Nursing, 4-E0PT8QL, 45 </w:t>
      </w:r>
      <w:proofErr w:type="spellStart"/>
      <w:r>
        <w:t>Moubray</w:t>
      </w:r>
      <w:proofErr w:type="spellEnd"/>
      <w:r>
        <w:t xml:space="preserve"> Street, MELBOURNE VIC 3004</w:t>
      </w:r>
    </w:p>
    <w:bookmarkEnd w:id="1"/>
    <w:p w14:paraId="6361D7CA" w14:textId="383CB787" w:rsidR="007F5256" w:rsidRPr="0037487E" w:rsidRDefault="001E6954" w:rsidP="0094564F">
      <w:pPr>
        <w:pStyle w:val="Heading1"/>
        <w:rPr>
          <w:rFonts w:ascii="Arial" w:hAnsi="Arial"/>
          <w:b w:val="0"/>
          <w:color w:val="FF0000"/>
          <w:sz w:val="18"/>
          <w:szCs w:val="18"/>
        </w:rPr>
      </w:pPr>
      <w:r w:rsidRPr="001E6954">
        <w:t>Overall assessment of Service</w:t>
      </w:r>
      <w:r w:rsidR="00724518" w:rsidRPr="0024612B">
        <w:t>/</w:t>
      </w:r>
      <w:r w:rsidR="0037487E" w:rsidRPr="0024612B">
        <w:t>s</w:t>
      </w:r>
      <w:r w:rsidR="0037487E">
        <w:rPr>
          <w:color w:val="FF0000"/>
        </w:rPr>
        <w:t xml:space="preserve"> </w:t>
      </w:r>
    </w:p>
    <w:tbl>
      <w:tblPr>
        <w:tblStyle w:val="TableGrid"/>
        <w:tblW w:w="9351" w:type="dxa"/>
        <w:tblInd w:w="-147" w:type="dxa"/>
        <w:tblLook w:val="04A0" w:firstRow="1" w:lastRow="0" w:firstColumn="1" w:lastColumn="0" w:noHBand="0" w:noVBand="1"/>
      </w:tblPr>
      <w:tblGrid>
        <w:gridCol w:w="426"/>
        <w:gridCol w:w="10"/>
        <w:gridCol w:w="4804"/>
        <w:gridCol w:w="998"/>
        <w:gridCol w:w="47"/>
        <w:gridCol w:w="89"/>
        <w:gridCol w:w="2977"/>
      </w:tblGrid>
      <w:tr w:rsidR="00E630D7" w:rsidRPr="005A682F" w14:paraId="42864C8D" w14:textId="77777777" w:rsidTr="00E630D7">
        <w:tc>
          <w:tcPr>
            <w:tcW w:w="5240" w:type="dxa"/>
            <w:gridSpan w:val="3"/>
            <w:tcBorders>
              <w:top w:val="nil"/>
              <w:left w:val="nil"/>
              <w:bottom w:val="nil"/>
              <w:right w:val="nil"/>
            </w:tcBorders>
          </w:tcPr>
          <w:p w14:paraId="5259EE1C" w14:textId="02660308" w:rsidR="00E630D7" w:rsidRPr="005A682F" w:rsidRDefault="00E630D7" w:rsidP="00E630D7">
            <w:pPr>
              <w:pStyle w:val="Heading4"/>
              <w:tabs>
                <w:tab w:val="clear" w:pos="9072"/>
              </w:tabs>
              <w:spacing w:before="120" w:after="0" w:line="240" w:lineRule="auto"/>
              <w:ind w:left="-537" w:firstLine="537"/>
              <w:outlineLvl w:val="3"/>
              <w:rPr>
                <w:b w:val="0"/>
              </w:rPr>
            </w:pPr>
            <w:bookmarkStart w:id="2" w:name="_Hlk27119087"/>
            <w:r w:rsidRPr="00477C4C">
              <w:t xml:space="preserve">Standard </w:t>
            </w:r>
            <w:r w:rsidR="00071C01">
              <w:t>1</w:t>
            </w:r>
            <w:r w:rsidRPr="00477C4C">
              <w:t xml:space="preserve"> Consumer dignity and choic</w:t>
            </w:r>
            <w:r>
              <w:t>e</w:t>
            </w:r>
          </w:p>
        </w:tc>
        <w:tc>
          <w:tcPr>
            <w:tcW w:w="998" w:type="dxa"/>
            <w:tcBorders>
              <w:top w:val="nil"/>
              <w:left w:val="nil"/>
              <w:bottom w:val="nil"/>
              <w:right w:val="nil"/>
            </w:tcBorders>
          </w:tcPr>
          <w:p w14:paraId="5F108F7F" w14:textId="77777777" w:rsidR="00E630D7" w:rsidRPr="00E630D7" w:rsidRDefault="00E630D7" w:rsidP="006107BF">
            <w:pPr>
              <w:pStyle w:val="Heading4"/>
              <w:tabs>
                <w:tab w:val="clear" w:pos="9072"/>
              </w:tabs>
              <w:spacing w:before="120" w:after="0" w:line="240" w:lineRule="auto"/>
              <w:outlineLvl w:val="3"/>
              <w:rPr>
                <w:rFonts w:eastAsia="Times New Roman"/>
                <w:iCs w:val="0"/>
                <w:color w:val="0000FF"/>
              </w:rPr>
            </w:pPr>
            <w:r w:rsidRPr="00E630D7">
              <w:t>HCP</w:t>
            </w:r>
            <w:r w:rsidRPr="00E630D7">
              <w:rPr>
                <w:rFonts w:eastAsia="Times New Roman"/>
                <w:iCs w:val="0"/>
                <w:color w:val="0000FF"/>
              </w:rPr>
              <w:t xml:space="preserve"> </w:t>
            </w:r>
          </w:p>
        </w:tc>
        <w:tc>
          <w:tcPr>
            <w:tcW w:w="3113" w:type="dxa"/>
            <w:gridSpan w:val="3"/>
            <w:tcBorders>
              <w:top w:val="nil"/>
              <w:left w:val="nil"/>
              <w:bottom w:val="nil"/>
              <w:right w:val="nil"/>
            </w:tcBorders>
          </w:tcPr>
          <w:p w14:paraId="195DE77C" w14:textId="31802E3B" w:rsidR="00E630D7" w:rsidRPr="005F77C3" w:rsidRDefault="00E630D7" w:rsidP="006107BF">
            <w:pPr>
              <w:pStyle w:val="Heading4"/>
              <w:tabs>
                <w:tab w:val="clear" w:pos="9072"/>
              </w:tabs>
              <w:spacing w:before="120" w:after="0" w:line="240" w:lineRule="auto"/>
              <w:jc w:val="right"/>
              <w:outlineLvl w:val="3"/>
            </w:pPr>
            <w:r w:rsidRPr="005F77C3">
              <w:rPr>
                <w:rFonts w:eastAsia="Times New Roman"/>
                <w:iCs w:val="0"/>
              </w:rPr>
              <w:t xml:space="preserve">Compliant </w:t>
            </w:r>
          </w:p>
        </w:tc>
      </w:tr>
      <w:tr w:rsidR="00E630D7" w:rsidRPr="005A682F" w14:paraId="58384657" w14:textId="77777777" w:rsidTr="00E630D7">
        <w:tc>
          <w:tcPr>
            <w:tcW w:w="5240" w:type="dxa"/>
            <w:gridSpan w:val="3"/>
            <w:tcBorders>
              <w:top w:val="nil"/>
              <w:left w:val="nil"/>
              <w:bottom w:val="nil"/>
              <w:right w:val="nil"/>
            </w:tcBorders>
          </w:tcPr>
          <w:p w14:paraId="35338228" w14:textId="77777777" w:rsidR="00E630D7" w:rsidRPr="005A682F" w:rsidRDefault="00E630D7" w:rsidP="006107BF">
            <w:pPr>
              <w:pStyle w:val="Heading4"/>
              <w:tabs>
                <w:tab w:val="clear" w:pos="9072"/>
              </w:tabs>
              <w:spacing w:before="120" w:after="0" w:line="240" w:lineRule="auto"/>
              <w:outlineLvl w:val="3"/>
              <w:rPr>
                <w:b w:val="0"/>
              </w:rPr>
            </w:pPr>
            <w:r w:rsidRPr="005A682F">
              <w:rPr>
                <w:rFonts w:eastAsia="Times New Roman"/>
                <w:b w:val="0"/>
                <w:iCs w:val="0"/>
                <w:color w:val="0000FF"/>
              </w:rPr>
              <w:t xml:space="preserve">    </w:t>
            </w:r>
          </w:p>
        </w:tc>
        <w:tc>
          <w:tcPr>
            <w:tcW w:w="998" w:type="dxa"/>
            <w:tcBorders>
              <w:top w:val="nil"/>
              <w:left w:val="nil"/>
              <w:bottom w:val="nil"/>
              <w:right w:val="nil"/>
            </w:tcBorders>
          </w:tcPr>
          <w:p w14:paraId="14151692" w14:textId="77777777" w:rsidR="00E630D7" w:rsidRPr="00E630D7" w:rsidRDefault="00E630D7" w:rsidP="006107BF">
            <w:pPr>
              <w:pStyle w:val="Heading4"/>
              <w:tabs>
                <w:tab w:val="clear" w:pos="9072"/>
              </w:tabs>
              <w:spacing w:before="120" w:after="0" w:line="240" w:lineRule="auto"/>
              <w:outlineLvl w:val="3"/>
            </w:pPr>
            <w:r w:rsidRPr="00E630D7">
              <w:t>CHSP</w:t>
            </w:r>
          </w:p>
        </w:tc>
        <w:tc>
          <w:tcPr>
            <w:tcW w:w="3113" w:type="dxa"/>
            <w:gridSpan w:val="3"/>
            <w:tcBorders>
              <w:top w:val="nil"/>
              <w:left w:val="nil"/>
              <w:bottom w:val="nil"/>
              <w:right w:val="nil"/>
            </w:tcBorders>
          </w:tcPr>
          <w:p w14:paraId="080F90F2" w14:textId="1D7A54C5" w:rsidR="00E630D7" w:rsidRPr="005F77C3" w:rsidRDefault="00E630D7" w:rsidP="006107BF">
            <w:pPr>
              <w:pStyle w:val="Heading4"/>
              <w:tabs>
                <w:tab w:val="clear" w:pos="9072"/>
              </w:tabs>
              <w:spacing w:before="120" w:after="0" w:line="240" w:lineRule="auto"/>
              <w:jc w:val="right"/>
              <w:outlineLvl w:val="3"/>
            </w:pPr>
            <w:r w:rsidRPr="005F77C3">
              <w:rPr>
                <w:rFonts w:eastAsia="Times New Roman"/>
                <w:iCs w:val="0"/>
              </w:rPr>
              <w:t xml:space="preserve">Compliant </w:t>
            </w:r>
          </w:p>
        </w:tc>
      </w:tr>
      <w:tr w:rsidR="005A682F" w:rsidRPr="005A682F" w14:paraId="7E56D27D"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11E44A04" w14:textId="4657E023" w:rsidR="005A682F" w:rsidRPr="005A682F" w:rsidRDefault="005A682F" w:rsidP="005A682F">
            <w:pPr>
              <w:pStyle w:val="Heading4"/>
              <w:tabs>
                <w:tab w:val="clear" w:pos="9072"/>
              </w:tabs>
              <w:spacing w:before="120" w:after="0" w:line="240" w:lineRule="auto"/>
              <w:outlineLvl w:val="3"/>
              <w:rPr>
                <w:b w:val="0"/>
              </w:rPr>
            </w:pPr>
            <w:r w:rsidRPr="005A682F">
              <w:rPr>
                <w:b w:val="0"/>
              </w:rPr>
              <w:t xml:space="preserve">Requirement </w:t>
            </w:r>
            <w:r w:rsidR="00071C01">
              <w:rPr>
                <w:b w:val="0"/>
              </w:rPr>
              <w:t>1</w:t>
            </w:r>
            <w:r w:rsidRPr="005A682F">
              <w:rPr>
                <w:b w:val="0"/>
              </w:rPr>
              <w:t>(3)(a)</w:t>
            </w:r>
          </w:p>
        </w:tc>
        <w:tc>
          <w:tcPr>
            <w:tcW w:w="1134" w:type="dxa"/>
            <w:gridSpan w:val="3"/>
          </w:tcPr>
          <w:p w14:paraId="7DF833F2" w14:textId="77777777" w:rsidR="005A682F" w:rsidRPr="005F77C3" w:rsidRDefault="005A682F" w:rsidP="005A682F">
            <w:pPr>
              <w:pStyle w:val="Heading4"/>
              <w:tabs>
                <w:tab w:val="clear" w:pos="9072"/>
              </w:tabs>
              <w:spacing w:before="120" w:after="0" w:line="240" w:lineRule="auto"/>
              <w:outlineLvl w:val="3"/>
              <w:rPr>
                <w:rFonts w:eastAsia="Times New Roman"/>
                <w:b w:val="0"/>
                <w:iCs w:val="0"/>
              </w:rPr>
            </w:pPr>
            <w:r w:rsidRPr="005F77C3">
              <w:rPr>
                <w:b w:val="0"/>
              </w:rPr>
              <w:t>HCP</w:t>
            </w:r>
            <w:r w:rsidRPr="005F77C3">
              <w:rPr>
                <w:rFonts w:eastAsia="Times New Roman"/>
                <w:b w:val="0"/>
                <w:iCs w:val="0"/>
              </w:rPr>
              <w:t xml:space="preserve"> </w:t>
            </w:r>
          </w:p>
        </w:tc>
        <w:tc>
          <w:tcPr>
            <w:tcW w:w="2977" w:type="dxa"/>
          </w:tcPr>
          <w:p w14:paraId="35EDC978" w14:textId="7912BA0B" w:rsidR="005A682F" w:rsidRPr="005F77C3" w:rsidRDefault="005A682F" w:rsidP="005A682F">
            <w:pPr>
              <w:pStyle w:val="Heading4"/>
              <w:tabs>
                <w:tab w:val="clear" w:pos="9072"/>
              </w:tabs>
              <w:spacing w:before="120" w:after="0" w:line="240" w:lineRule="auto"/>
              <w:jc w:val="right"/>
              <w:outlineLvl w:val="3"/>
              <w:rPr>
                <w:b w:val="0"/>
              </w:rPr>
            </w:pPr>
            <w:r w:rsidRPr="005F77C3">
              <w:rPr>
                <w:rFonts w:eastAsia="Times New Roman"/>
                <w:b w:val="0"/>
                <w:iCs w:val="0"/>
              </w:rPr>
              <w:t xml:space="preserve">Compliant </w:t>
            </w:r>
          </w:p>
        </w:tc>
      </w:tr>
      <w:tr w:rsidR="005A682F" w:rsidRPr="005A682F" w14:paraId="65E61F34"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63D5F3B4" w14:textId="0A3CCE0E" w:rsidR="005A682F" w:rsidRPr="005A682F" w:rsidRDefault="005A682F" w:rsidP="005A682F">
            <w:pPr>
              <w:pStyle w:val="Heading4"/>
              <w:tabs>
                <w:tab w:val="clear" w:pos="9072"/>
              </w:tabs>
              <w:spacing w:before="120" w:after="0" w:line="240" w:lineRule="auto"/>
              <w:outlineLvl w:val="3"/>
              <w:rPr>
                <w:b w:val="0"/>
              </w:rPr>
            </w:pPr>
            <w:r w:rsidRPr="005A682F">
              <w:rPr>
                <w:rFonts w:eastAsia="Times New Roman"/>
                <w:b w:val="0"/>
                <w:iCs w:val="0"/>
                <w:color w:val="0000FF"/>
              </w:rPr>
              <w:t xml:space="preserve">    </w:t>
            </w:r>
          </w:p>
        </w:tc>
        <w:tc>
          <w:tcPr>
            <w:tcW w:w="1134" w:type="dxa"/>
            <w:gridSpan w:val="3"/>
          </w:tcPr>
          <w:p w14:paraId="21F3289E" w14:textId="59B99932" w:rsidR="005A682F" w:rsidRPr="005F77C3" w:rsidRDefault="005A682F" w:rsidP="005A682F">
            <w:pPr>
              <w:pStyle w:val="Heading4"/>
              <w:tabs>
                <w:tab w:val="clear" w:pos="9072"/>
              </w:tabs>
              <w:spacing w:before="120" w:after="0" w:line="240" w:lineRule="auto"/>
              <w:outlineLvl w:val="3"/>
              <w:rPr>
                <w:b w:val="0"/>
              </w:rPr>
            </w:pPr>
            <w:r w:rsidRPr="005F77C3">
              <w:rPr>
                <w:b w:val="0"/>
              </w:rPr>
              <w:t>CHSP</w:t>
            </w:r>
          </w:p>
        </w:tc>
        <w:tc>
          <w:tcPr>
            <w:tcW w:w="2977" w:type="dxa"/>
          </w:tcPr>
          <w:p w14:paraId="086A0247" w14:textId="5E7825D7" w:rsidR="005A682F" w:rsidRPr="005F77C3" w:rsidRDefault="005A682F" w:rsidP="005A682F">
            <w:pPr>
              <w:pStyle w:val="Heading4"/>
              <w:tabs>
                <w:tab w:val="clear" w:pos="9072"/>
              </w:tabs>
              <w:spacing w:before="120" w:after="0" w:line="240" w:lineRule="auto"/>
              <w:jc w:val="right"/>
              <w:outlineLvl w:val="3"/>
              <w:rPr>
                <w:b w:val="0"/>
              </w:rPr>
            </w:pPr>
            <w:r w:rsidRPr="005F77C3">
              <w:rPr>
                <w:rFonts w:eastAsia="Times New Roman"/>
                <w:b w:val="0"/>
                <w:iCs w:val="0"/>
              </w:rPr>
              <w:t xml:space="preserve">Compliant </w:t>
            </w:r>
          </w:p>
        </w:tc>
      </w:tr>
      <w:tr w:rsidR="005A682F" w:rsidRPr="005A682F" w14:paraId="7617A5A9"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4847FDAF" w14:textId="5AB7FBDC" w:rsidR="005A682F" w:rsidRPr="005A682F" w:rsidRDefault="005A682F" w:rsidP="005A682F">
            <w:pPr>
              <w:pStyle w:val="Heading4"/>
              <w:tabs>
                <w:tab w:val="clear" w:pos="9072"/>
              </w:tabs>
              <w:spacing w:before="120" w:after="0" w:line="240" w:lineRule="auto"/>
              <w:outlineLvl w:val="3"/>
              <w:rPr>
                <w:b w:val="0"/>
              </w:rPr>
            </w:pPr>
            <w:r w:rsidRPr="005A682F">
              <w:rPr>
                <w:b w:val="0"/>
              </w:rPr>
              <w:t xml:space="preserve">Requirement </w:t>
            </w:r>
            <w:r w:rsidR="00071C01">
              <w:rPr>
                <w:b w:val="0"/>
              </w:rPr>
              <w:t>1</w:t>
            </w:r>
            <w:r w:rsidRPr="005A682F">
              <w:rPr>
                <w:b w:val="0"/>
              </w:rPr>
              <w:t>(3)(b)</w:t>
            </w:r>
          </w:p>
        </w:tc>
        <w:tc>
          <w:tcPr>
            <w:tcW w:w="1134" w:type="dxa"/>
            <w:gridSpan w:val="3"/>
          </w:tcPr>
          <w:p w14:paraId="0CDBFCB7" w14:textId="77777777" w:rsidR="005A682F" w:rsidRPr="005F77C3" w:rsidRDefault="005A682F" w:rsidP="005A682F">
            <w:pPr>
              <w:pStyle w:val="Heading4"/>
              <w:tabs>
                <w:tab w:val="clear" w:pos="9072"/>
              </w:tabs>
              <w:spacing w:before="120" w:after="0" w:line="240" w:lineRule="auto"/>
              <w:outlineLvl w:val="3"/>
              <w:rPr>
                <w:b w:val="0"/>
              </w:rPr>
            </w:pPr>
            <w:r w:rsidRPr="005F77C3">
              <w:rPr>
                <w:b w:val="0"/>
              </w:rPr>
              <w:t>HCP</w:t>
            </w:r>
          </w:p>
        </w:tc>
        <w:tc>
          <w:tcPr>
            <w:tcW w:w="2977" w:type="dxa"/>
          </w:tcPr>
          <w:p w14:paraId="6E7ABFA9" w14:textId="42508E09" w:rsidR="005A682F" w:rsidRPr="005F77C3" w:rsidRDefault="005A682F" w:rsidP="005A682F">
            <w:pPr>
              <w:pStyle w:val="Heading4"/>
              <w:tabs>
                <w:tab w:val="clear" w:pos="9072"/>
              </w:tabs>
              <w:spacing w:before="120" w:after="0" w:line="240" w:lineRule="auto"/>
              <w:jc w:val="right"/>
              <w:outlineLvl w:val="3"/>
              <w:rPr>
                <w:b w:val="0"/>
              </w:rPr>
            </w:pPr>
            <w:r w:rsidRPr="005F77C3">
              <w:rPr>
                <w:rFonts w:eastAsia="Times New Roman"/>
                <w:b w:val="0"/>
                <w:iCs w:val="0"/>
              </w:rPr>
              <w:t xml:space="preserve">Compliant </w:t>
            </w:r>
          </w:p>
        </w:tc>
      </w:tr>
      <w:tr w:rsidR="005A682F" w:rsidRPr="005A682F" w14:paraId="235C894F"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043B3A8F" w14:textId="77777777" w:rsidR="005A682F" w:rsidRPr="005A682F" w:rsidRDefault="005A682F" w:rsidP="005A682F">
            <w:pPr>
              <w:pStyle w:val="Heading4"/>
              <w:tabs>
                <w:tab w:val="clear" w:pos="9072"/>
              </w:tabs>
              <w:spacing w:before="120" w:after="0" w:line="240" w:lineRule="auto"/>
              <w:outlineLvl w:val="3"/>
              <w:rPr>
                <w:b w:val="0"/>
              </w:rPr>
            </w:pPr>
          </w:p>
        </w:tc>
        <w:tc>
          <w:tcPr>
            <w:tcW w:w="1134" w:type="dxa"/>
            <w:gridSpan w:val="3"/>
          </w:tcPr>
          <w:p w14:paraId="6F4244A8" w14:textId="77777777" w:rsidR="005A682F" w:rsidRPr="005F77C3" w:rsidRDefault="005A682F" w:rsidP="005A682F">
            <w:pPr>
              <w:pStyle w:val="Heading4"/>
              <w:tabs>
                <w:tab w:val="clear" w:pos="9072"/>
              </w:tabs>
              <w:spacing w:before="120" w:after="0" w:line="240" w:lineRule="auto"/>
              <w:outlineLvl w:val="3"/>
              <w:rPr>
                <w:b w:val="0"/>
              </w:rPr>
            </w:pPr>
            <w:r w:rsidRPr="005F77C3">
              <w:rPr>
                <w:b w:val="0"/>
              </w:rPr>
              <w:t>CHSP</w:t>
            </w:r>
          </w:p>
        </w:tc>
        <w:tc>
          <w:tcPr>
            <w:tcW w:w="2977" w:type="dxa"/>
          </w:tcPr>
          <w:p w14:paraId="5C50D086" w14:textId="2765BC73" w:rsidR="005A682F" w:rsidRPr="005F77C3" w:rsidRDefault="005A682F" w:rsidP="005A682F">
            <w:pPr>
              <w:pStyle w:val="Heading4"/>
              <w:tabs>
                <w:tab w:val="clear" w:pos="9072"/>
              </w:tabs>
              <w:spacing w:before="120" w:after="0" w:line="240" w:lineRule="auto"/>
              <w:jc w:val="right"/>
              <w:outlineLvl w:val="3"/>
              <w:rPr>
                <w:b w:val="0"/>
              </w:rPr>
            </w:pPr>
            <w:r w:rsidRPr="005F77C3">
              <w:rPr>
                <w:rFonts w:eastAsia="Times New Roman"/>
                <w:b w:val="0"/>
                <w:iCs w:val="0"/>
              </w:rPr>
              <w:t xml:space="preserve">Compliant </w:t>
            </w:r>
          </w:p>
        </w:tc>
      </w:tr>
      <w:tr w:rsidR="005A682F" w:rsidRPr="005A682F" w14:paraId="7B584169"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300C735E" w14:textId="202CD5C0" w:rsidR="005A682F" w:rsidRPr="005A682F" w:rsidRDefault="005A682F" w:rsidP="005A682F">
            <w:pPr>
              <w:pStyle w:val="Heading4"/>
              <w:tabs>
                <w:tab w:val="clear" w:pos="9072"/>
              </w:tabs>
              <w:spacing w:before="120" w:after="0" w:line="240" w:lineRule="auto"/>
              <w:outlineLvl w:val="3"/>
              <w:rPr>
                <w:b w:val="0"/>
              </w:rPr>
            </w:pPr>
            <w:r w:rsidRPr="005A682F">
              <w:rPr>
                <w:b w:val="0"/>
              </w:rPr>
              <w:t xml:space="preserve">Requirement </w:t>
            </w:r>
            <w:r w:rsidR="00071C01">
              <w:rPr>
                <w:b w:val="0"/>
              </w:rPr>
              <w:t>1</w:t>
            </w:r>
            <w:r w:rsidRPr="005A682F">
              <w:rPr>
                <w:b w:val="0"/>
              </w:rPr>
              <w:t xml:space="preserve">(3)(c) </w:t>
            </w:r>
          </w:p>
        </w:tc>
        <w:tc>
          <w:tcPr>
            <w:tcW w:w="1134" w:type="dxa"/>
            <w:gridSpan w:val="3"/>
          </w:tcPr>
          <w:p w14:paraId="68B2A48E" w14:textId="77777777" w:rsidR="005A682F" w:rsidRPr="005F77C3" w:rsidRDefault="005A682F" w:rsidP="005A682F">
            <w:pPr>
              <w:pStyle w:val="Heading4"/>
              <w:tabs>
                <w:tab w:val="clear" w:pos="9072"/>
              </w:tabs>
              <w:spacing w:before="120" w:after="0" w:line="240" w:lineRule="auto"/>
              <w:outlineLvl w:val="3"/>
              <w:rPr>
                <w:b w:val="0"/>
              </w:rPr>
            </w:pPr>
            <w:r w:rsidRPr="005F77C3">
              <w:rPr>
                <w:b w:val="0"/>
              </w:rPr>
              <w:t>HCP</w:t>
            </w:r>
          </w:p>
        </w:tc>
        <w:tc>
          <w:tcPr>
            <w:tcW w:w="2977" w:type="dxa"/>
          </w:tcPr>
          <w:p w14:paraId="285FB966" w14:textId="04FB3EB4" w:rsidR="005A682F" w:rsidRPr="005F77C3" w:rsidRDefault="005A682F" w:rsidP="005A682F">
            <w:pPr>
              <w:pStyle w:val="Heading4"/>
              <w:tabs>
                <w:tab w:val="clear" w:pos="9072"/>
              </w:tabs>
              <w:spacing w:before="120" w:after="0" w:line="240" w:lineRule="auto"/>
              <w:jc w:val="right"/>
              <w:outlineLvl w:val="3"/>
              <w:rPr>
                <w:b w:val="0"/>
              </w:rPr>
            </w:pPr>
            <w:r w:rsidRPr="005F77C3">
              <w:rPr>
                <w:rFonts w:eastAsia="Times New Roman"/>
                <w:b w:val="0"/>
                <w:iCs w:val="0"/>
              </w:rPr>
              <w:t xml:space="preserve">Compliant </w:t>
            </w:r>
          </w:p>
        </w:tc>
      </w:tr>
      <w:tr w:rsidR="005A682F" w:rsidRPr="005A682F" w14:paraId="5E01A4BC"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03D264AA" w14:textId="77777777" w:rsidR="005A682F" w:rsidRPr="005A682F" w:rsidRDefault="005A682F" w:rsidP="005A682F">
            <w:pPr>
              <w:pStyle w:val="Heading4"/>
              <w:tabs>
                <w:tab w:val="clear" w:pos="9072"/>
              </w:tabs>
              <w:spacing w:before="120" w:after="0" w:line="240" w:lineRule="auto"/>
              <w:outlineLvl w:val="3"/>
              <w:rPr>
                <w:b w:val="0"/>
              </w:rPr>
            </w:pPr>
          </w:p>
        </w:tc>
        <w:tc>
          <w:tcPr>
            <w:tcW w:w="1134" w:type="dxa"/>
            <w:gridSpan w:val="3"/>
          </w:tcPr>
          <w:p w14:paraId="396C89A0" w14:textId="77777777" w:rsidR="005A682F" w:rsidRPr="005F77C3" w:rsidRDefault="005A682F" w:rsidP="005A682F">
            <w:pPr>
              <w:pStyle w:val="Heading4"/>
              <w:tabs>
                <w:tab w:val="clear" w:pos="9072"/>
              </w:tabs>
              <w:spacing w:before="120" w:after="0" w:line="240" w:lineRule="auto"/>
              <w:outlineLvl w:val="3"/>
              <w:rPr>
                <w:b w:val="0"/>
              </w:rPr>
            </w:pPr>
            <w:r w:rsidRPr="005F77C3">
              <w:rPr>
                <w:b w:val="0"/>
              </w:rPr>
              <w:t>CHSP</w:t>
            </w:r>
          </w:p>
        </w:tc>
        <w:tc>
          <w:tcPr>
            <w:tcW w:w="2977" w:type="dxa"/>
          </w:tcPr>
          <w:p w14:paraId="13E89DFD" w14:textId="35A13856" w:rsidR="005A682F" w:rsidRPr="005F77C3" w:rsidRDefault="005A682F" w:rsidP="005A682F">
            <w:pPr>
              <w:pStyle w:val="Heading4"/>
              <w:tabs>
                <w:tab w:val="clear" w:pos="9072"/>
              </w:tabs>
              <w:spacing w:before="120" w:after="0" w:line="240" w:lineRule="auto"/>
              <w:jc w:val="right"/>
              <w:outlineLvl w:val="3"/>
              <w:rPr>
                <w:b w:val="0"/>
              </w:rPr>
            </w:pPr>
            <w:r w:rsidRPr="005F77C3">
              <w:rPr>
                <w:rFonts w:eastAsia="Times New Roman"/>
                <w:b w:val="0"/>
                <w:iCs w:val="0"/>
              </w:rPr>
              <w:t xml:space="preserve">Compliant </w:t>
            </w:r>
          </w:p>
        </w:tc>
      </w:tr>
      <w:tr w:rsidR="005A682F" w:rsidRPr="005A682F" w14:paraId="3DAC8631"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0019B87C" w14:textId="697C6A23" w:rsidR="005A682F" w:rsidRPr="005A682F" w:rsidRDefault="005A682F" w:rsidP="005A682F">
            <w:pPr>
              <w:pStyle w:val="Heading4"/>
              <w:keepNext w:val="0"/>
              <w:tabs>
                <w:tab w:val="clear" w:pos="9072"/>
              </w:tabs>
              <w:spacing w:before="120" w:after="0" w:line="240" w:lineRule="auto"/>
              <w:outlineLvl w:val="3"/>
              <w:rPr>
                <w:b w:val="0"/>
                <w:sz w:val="20"/>
                <w:szCs w:val="20"/>
              </w:rPr>
            </w:pPr>
            <w:r w:rsidRPr="005A682F">
              <w:rPr>
                <w:b w:val="0"/>
              </w:rPr>
              <w:t xml:space="preserve">Requirement </w:t>
            </w:r>
            <w:r w:rsidR="00071C01">
              <w:rPr>
                <w:b w:val="0"/>
              </w:rPr>
              <w:t>1</w:t>
            </w:r>
            <w:r w:rsidRPr="005A682F">
              <w:rPr>
                <w:b w:val="0"/>
              </w:rPr>
              <w:t>(3)(d)</w:t>
            </w:r>
            <w:r w:rsidRPr="005A682F">
              <w:rPr>
                <w:b w:val="0"/>
                <w:sz w:val="20"/>
                <w:szCs w:val="20"/>
              </w:rPr>
              <w:t xml:space="preserve"> </w:t>
            </w:r>
          </w:p>
        </w:tc>
        <w:tc>
          <w:tcPr>
            <w:tcW w:w="1134" w:type="dxa"/>
            <w:gridSpan w:val="3"/>
          </w:tcPr>
          <w:p w14:paraId="75C72E02" w14:textId="77777777" w:rsidR="005A682F" w:rsidRPr="005F77C3" w:rsidRDefault="005A682F" w:rsidP="005A682F">
            <w:pPr>
              <w:pStyle w:val="Heading4"/>
              <w:keepNext w:val="0"/>
              <w:tabs>
                <w:tab w:val="clear" w:pos="9072"/>
              </w:tabs>
              <w:spacing w:before="120" w:after="0" w:line="240" w:lineRule="auto"/>
              <w:outlineLvl w:val="3"/>
              <w:rPr>
                <w:b w:val="0"/>
              </w:rPr>
            </w:pPr>
            <w:r w:rsidRPr="005F77C3">
              <w:rPr>
                <w:b w:val="0"/>
              </w:rPr>
              <w:t>HCP</w:t>
            </w:r>
          </w:p>
        </w:tc>
        <w:tc>
          <w:tcPr>
            <w:tcW w:w="2977" w:type="dxa"/>
          </w:tcPr>
          <w:p w14:paraId="753CEF12" w14:textId="04FB16E2" w:rsidR="005A682F" w:rsidRPr="005F77C3" w:rsidRDefault="005A682F" w:rsidP="005A682F">
            <w:pPr>
              <w:pStyle w:val="Heading4"/>
              <w:keepNext w:val="0"/>
              <w:tabs>
                <w:tab w:val="clear" w:pos="9072"/>
              </w:tabs>
              <w:spacing w:before="120" w:after="0" w:line="240" w:lineRule="auto"/>
              <w:jc w:val="right"/>
              <w:outlineLvl w:val="3"/>
              <w:rPr>
                <w:b w:val="0"/>
                <w:highlight w:val="yellow"/>
              </w:rPr>
            </w:pPr>
            <w:r w:rsidRPr="005F77C3">
              <w:rPr>
                <w:rFonts w:eastAsia="Times New Roman"/>
                <w:b w:val="0"/>
                <w:iCs w:val="0"/>
              </w:rPr>
              <w:t xml:space="preserve">Compliant </w:t>
            </w:r>
          </w:p>
        </w:tc>
      </w:tr>
      <w:tr w:rsidR="005A682F" w:rsidRPr="005A682F" w14:paraId="75CE4D3B"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1EA4DAFF" w14:textId="77777777" w:rsidR="005A682F" w:rsidRPr="005A682F" w:rsidRDefault="005A682F" w:rsidP="005A682F">
            <w:pPr>
              <w:pStyle w:val="Heading4"/>
              <w:keepNext w:val="0"/>
              <w:tabs>
                <w:tab w:val="clear" w:pos="9072"/>
              </w:tabs>
              <w:spacing w:before="120" w:after="0" w:line="240" w:lineRule="auto"/>
              <w:outlineLvl w:val="3"/>
              <w:rPr>
                <w:b w:val="0"/>
                <w:sz w:val="20"/>
                <w:szCs w:val="20"/>
              </w:rPr>
            </w:pPr>
          </w:p>
        </w:tc>
        <w:tc>
          <w:tcPr>
            <w:tcW w:w="1134" w:type="dxa"/>
            <w:gridSpan w:val="3"/>
          </w:tcPr>
          <w:p w14:paraId="35723045" w14:textId="77777777" w:rsidR="005A682F" w:rsidRPr="005F77C3" w:rsidRDefault="005A682F" w:rsidP="005A682F">
            <w:pPr>
              <w:pStyle w:val="Heading4"/>
              <w:keepNext w:val="0"/>
              <w:tabs>
                <w:tab w:val="clear" w:pos="9072"/>
              </w:tabs>
              <w:spacing w:before="120" w:after="0" w:line="240" w:lineRule="auto"/>
              <w:outlineLvl w:val="3"/>
              <w:rPr>
                <w:b w:val="0"/>
              </w:rPr>
            </w:pPr>
            <w:r w:rsidRPr="005F77C3">
              <w:rPr>
                <w:b w:val="0"/>
              </w:rPr>
              <w:t>CHSP</w:t>
            </w:r>
          </w:p>
        </w:tc>
        <w:tc>
          <w:tcPr>
            <w:tcW w:w="2977" w:type="dxa"/>
          </w:tcPr>
          <w:p w14:paraId="78B2936A" w14:textId="2FA99533" w:rsidR="005A682F" w:rsidRPr="005F77C3" w:rsidRDefault="005A682F" w:rsidP="005A682F">
            <w:pPr>
              <w:pStyle w:val="Heading4"/>
              <w:keepNext w:val="0"/>
              <w:tabs>
                <w:tab w:val="clear" w:pos="9072"/>
              </w:tabs>
              <w:spacing w:before="120" w:after="0" w:line="240" w:lineRule="auto"/>
              <w:jc w:val="right"/>
              <w:outlineLvl w:val="3"/>
              <w:rPr>
                <w:b w:val="0"/>
              </w:rPr>
            </w:pPr>
            <w:r w:rsidRPr="005F77C3">
              <w:rPr>
                <w:rFonts w:eastAsia="Times New Roman"/>
                <w:b w:val="0"/>
                <w:iCs w:val="0"/>
              </w:rPr>
              <w:t xml:space="preserve">Compliant </w:t>
            </w:r>
          </w:p>
        </w:tc>
      </w:tr>
      <w:tr w:rsidR="005A682F" w:rsidRPr="005A682F" w14:paraId="1B8D4B13"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0675B6DD" w14:textId="643E7F5C" w:rsidR="005A682F" w:rsidRPr="005A682F" w:rsidRDefault="005A682F" w:rsidP="005A682F">
            <w:pPr>
              <w:pStyle w:val="Heading4"/>
              <w:keepNext w:val="0"/>
              <w:tabs>
                <w:tab w:val="clear" w:pos="9072"/>
              </w:tabs>
              <w:spacing w:before="120" w:after="0" w:line="240" w:lineRule="auto"/>
              <w:outlineLvl w:val="3"/>
              <w:rPr>
                <w:b w:val="0"/>
                <w:sz w:val="20"/>
                <w:szCs w:val="20"/>
              </w:rPr>
            </w:pPr>
            <w:r w:rsidRPr="005A682F">
              <w:rPr>
                <w:b w:val="0"/>
              </w:rPr>
              <w:t xml:space="preserve">Requirement </w:t>
            </w:r>
            <w:r w:rsidR="00071C01">
              <w:rPr>
                <w:b w:val="0"/>
              </w:rPr>
              <w:t>1</w:t>
            </w:r>
            <w:r w:rsidRPr="005A682F">
              <w:rPr>
                <w:b w:val="0"/>
              </w:rPr>
              <w:t>(3)(e)</w:t>
            </w:r>
            <w:r w:rsidRPr="005A682F">
              <w:rPr>
                <w:b w:val="0"/>
                <w:sz w:val="20"/>
                <w:szCs w:val="20"/>
              </w:rPr>
              <w:t xml:space="preserve"> </w:t>
            </w:r>
          </w:p>
        </w:tc>
        <w:tc>
          <w:tcPr>
            <w:tcW w:w="1134" w:type="dxa"/>
            <w:gridSpan w:val="3"/>
          </w:tcPr>
          <w:p w14:paraId="6CF4FB73" w14:textId="77777777" w:rsidR="005A682F" w:rsidRPr="005F77C3" w:rsidRDefault="005A682F" w:rsidP="005A682F">
            <w:pPr>
              <w:pStyle w:val="Heading4"/>
              <w:keepNext w:val="0"/>
              <w:tabs>
                <w:tab w:val="clear" w:pos="9072"/>
              </w:tabs>
              <w:spacing w:before="120" w:after="0" w:line="240" w:lineRule="auto"/>
              <w:outlineLvl w:val="3"/>
              <w:rPr>
                <w:b w:val="0"/>
              </w:rPr>
            </w:pPr>
            <w:r w:rsidRPr="005F77C3">
              <w:rPr>
                <w:b w:val="0"/>
              </w:rPr>
              <w:t>HCP</w:t>
            </w:r>
          </w:p>
        </w:tc>
        <w:tc>
          <w:tcPr>
            <w:tcW w:w="2977" w:type="dxa"/>
          </w:tcPr>
          <w:p w14:paraId="0D5F4957" w14:textId="17CD88BE" w:rsidR="005A682F" w:rsidRPr="005F77C3" w:rsidRDefault="005A682F" w:rsidP="005A682F">
            <w:pPr>
              <w:pStyle w:val="Heading4"/>
              <w:keepNext w:val="0"/>
              <w:tabs>
                <w:tab w:val="clear" w:pos="9072"/>
              </w:tabs>
              <w:spacing w:before="120" w:after="0" w:line="240" w:lineRule="auto"/>
              <w:jc w:val="right"/>
              <w:outlineLvl w:val="3"/>
              <w:rPr>
                <w:b w:val="0"/>
                <w:highlight w:val="yellow"/>
              </w:rPr>
            </w:pPr>
            <w:r w:rsidRPr="005F77C3">
              <w:rPr>
                <w:rFonts w:eastAsia="Times New Roman"/>
                <w:b w:val="0"/>
                <w:iCs w:val="0"/>
              </w:rPr>
              <w:t xml:space="preserve">Compliant </w:t>
            </w:r>
          </w:p>
        </w:tc>
      </w:tr>
      <w:tr w:rsidR="005A682F" w:rsidRPr="005A682F" w14:paraId="54C2A91F"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Height w:val="361"/>
        </w:trPr>
        <w:tc>
          <w:tcPr>
            <w:tcW w:w="4814" w:type="dxa"/>
            <w:gridSpan w:val="2"/>
          </w:tcPr>
          <w:p w14:paraId="1685E1C9" w14:textId="77777777" w:rsidR="005A682F" w:rsidRPr="005A682F" w:rsidRDefault="005A682F" w:rsidP="005A682F">
            <w:pPr>
              <w:pStyle w:val="Heading4"/>
              <w:keepNext w:val="0"/>
              <w:tabs>
                <w:tab w:val="clear" w:pos="9072"/>
              </w:tabs>
              <w:spacing w:before="120" w:after="0" w:line="240" w:lineRule="auto"/>
              <w:outlineLvl w:val="3"/>
              <w:rPr>
                <w:b w:val="0"/>
                <w:sz w:val="20"/>
                <w:szCs w:val="20"/>
              </w:rPr>
            </w:pPr>
          </w:p>
        </w:tc>
        <w:tc>
          <w:tcPr>
            <w:tcW w:w="1134" w:type="dxa"/>
            <w:gridSpan w:val="3"/>
          </w:tcPr>
          <w:p w14:paraId="2933933E" w14:textId="77777777" w:rsidR="005A682F" w:rsidRPr="005F77C3" w:rsidRDefault="005A682F" w:rsidP="005A682F">
            <w:pPr>
              <w:pStyle w:val="Heading4"/>
              <w:keepNext w:val="0"/>
              <w:tabs>
                <w:tab w:val="clear" w:pos="9072"/>
              </w:tabs>
              <w:spacing w:before="120" w:after="0" w:line="240" w:lineRule="auto"/>
              <w:outlineLvl w:val="3"/>
              <w:rPr>
                <w:rFonts w:eastAsia="Times New Roman"/>
                <w:b w:val="0"/>
                <w:iCs w:val="0"/>
              </w:rPr>
            </w:pPr>
            <w:r w:rsidRPr="005F77C3">
              <w:rPr>
                <w:b w:val="0"/>
              </w:rPr>
              <w:t>CHSP</w:t>
            </w:r>
          </w:p>
        </w:tc>
        <w:tc>
          <w:tcPr>
            <w:tcW w:w="2977" w:type="dxa"/>
          </w:tcPr>
          <w:p w14:paraId="3AA48658" w14:textId="430391E0" w:rsidR="005A682F" w:rsidRPr="005F77C3" w:rsidRDefault="005A682F" w:rsidP="005A682F">
            <w:pPr>
              <w:pStyle w:val="Heading4"/>
              <w:keepNext w:val="0"/>
              <w:tabs>
                <w:tab w:val="clear" w:pos="9072"/>
              </w:tabs>
              <w:spacing w:before="120" w:after="0" w:line="240" w:lineRule="auto"/>
              <w:jc w:val="right"/>
              <w:outlineLvl w:val="3"/>
              <w:rPr>
                <w:b w:val="0"/>
              </w:rPr>
            </w:pPr>
            <w:r w:rsidRPr="005F77C3">
              <w:rPr>
                <w:rFonts w:eastAsia="Times New Roman"/>
                <w:b w:val="0"/>
                <w:iCs w:val="0"/>
              </w:rPr>
              <w:t xml:space="preserve">Compliant </w:t>
            </w:r>
          </w:p>
        </w:tc>
      </w:tr>
      <w:tr w:rsidR="005A682F" w:rsidRPr="005A682F" w14:paraId="617BC35E"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4ADEEB38" w14:textId="6FAF5DDC" w:rsidR="005A682F" w:rsidRPr="005A682F" w:rsidRDefault="005A682F" w:rsidP="005A682F">
            <w:pPr>
              <w:pStyle w:val="Heading4"/>
              <w:keepNext w:val="0"/>
              <w:tabs>
                <w:tab w:val="clear" w:pos="9072"/>
              </w:tabs>
              <w:spacing w:before="120" w:after="0" w:line="240" w:lineRule="auto"/>
              <w:outlineLvl w:val="3"/>
              <w:rPr>
                <w:b w:val="0"/>
                <w:sz w:val="20"/>
                <w:szCs w:val="20"/>
              </w:rPr>
            </w:pPr>
            <w:r w:rsidRPr="005A682F">
              <w:rPr>
                <w:b w:val="0"/>
              </w:rPr>
              <w:t xml:space="preserve">Requirement </w:t>
            </w:r>
            <w:r w:rsidR="00071C01">
              <w:rPr>
                <w:b w:val="0"/>
              </w:rPr>
              <w:t>1</w:t>
            </w:r>
            <w:r w:rsidRPr="005A682F">
              <w:rPr>
                <w:b w:val="0"/>
              </w:rPr>
              <w:t>(3)(f)</w:t>
            </w:r>
            <w:r w:rsidRPr="005A682F">
              <w:rPr>
                <w:b w:val="0"/>
                <w:sz w:val="20"/>
                <w:szCs w:val="20"/>
              </w:rPr>
              <w:t xml:space="preserve"> </w:t>
            </w:r>
          </w:p>
        </w:tc>
        <w:tc>
          <w:tcPr>
            <w:tcW w:w="1134" w:type="dxa"/>
            <w:gridSpan w:val="3"/>
          </w:tcPr>
          <w:p w14:paraId="64F29ED4" w14:textId="77777777" w:rsidR="005A682F" w:rsidRPr="005F77C3" w:rsidRDefault="005A682F" w:rsidP="005A682F">
            <w:pPr>
              <w:pStyle w:val="Heading4"/>
              <w:keepNext w:val="0"/>
              <w:tabs>
                <w:tab w:val="clear" w:pos="9072"/>
              </w:tabs>
              <w:spacing w:before="120" w:after="0" w:line="240" w:lineRule="auto"/>
              <w:outlineLvl w:val="3"/>
              <w:rPr>
                <w:b w:val="0"/>
              </w:rPr>
            </w:pPr>
            <w:r w:rsidRPr="005F77C3">
              <w:rPr>
                <w:b w:val="0"/>
              </w:rPr>
              <w:t>HCP</w:t>
            </w:r>
          </w:p>
        </w:tc>
        <w:tc>
          <w:tcPr>
            <w:tcW w:w="2977" w:type="dxa"/>
          </w:tcPr>
          <w:p w14:paraId="4AC422E7" w14:textId="7B0028B2" w:rsidR="005A682F" w:rsidRPr="005F77C3" w:rsidRDefault="005A682F" w:rsidP="005A682F">
            <w:pPr>
              <w:pStyle w:val="Heading4"/>
              <w:keepNext w:val="0"/>
              <w:tabs>
                <w:tab w:val="clear" w:pos="9072"/>
              </w:tabs>
              <w:spacing w:before="120" w:after="0" w:line="240" w:lineRule="auto"/>
              <w:jc w:val="right"/>
              <w:outlineLvl w:val="3"/>
              <w:rPr>
                <w:b w:val="0"/>
                <w:highlight w:val="yellow"/>
              </w:rPr>
            </w:pPr>
            <w:r w:rsidRPr="005F77C3">
              <w:rPr>
                <w:rFonts w:eastAsia="Times New Roman"/>
                <w:b w:val="0"/>
                <w:iCs w:val="0"/>
              </w:rPr>
              <w:t xml:space="preserve">Compliant </w:t>
            </w:r>
          </w:p>
        </w:tc>
      </w:tr>
      <w:tr w:rsidR="005A682F" w:rsidRPr="005A682F" w14:paraId="586E153B"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6402E9FA" w14:textId="77777777" w:rsidR="005A682F" w:rsidRPr="005A682F" w:rsidRDefault="005A682F" w:rsidP="005A682F">
            <w:pPr>
              <w:pStyle w:val="Heading4"/>
              <w:keepNext w:val="0"/>
              <w:tabs>
                <w:tab w:val="clear" w:pos="9072"/>
              </w:tabs>
              <w:spacing w:before="120" w:after="0" w:line="240" w:lineRule="auto"/>
              <w:outlineLvl w:val="3"/>
              <w:rPr>
                <w:b w:val="0"/>
                <w:sz w:val="20"/>
                <w:szCs w:val="20"/>
              </w:rPr>
            </w:pPr>
          </w:p>
        </w:tc>
        <w:tc>
          <w:tcPr>
            <w:tcW w:w="1134" w:type="dxa"/>
            <w:gridSpan w:val="3"/>
          </w:tcPr>
          <w:p w14:paraId="5ED70D2F" w14:textId="77777777" w:rsidR="005A682F" w:rsidRPr="005F77C3" w:rsidRDefault="005A682F" w:rsidP="005A682F">
            <w:pPr>
              <w:pStyle w:val="Heading4"/>
              <w:keepNext w:val="0"/>
              <w:tabs>
                <w:tab w:val="clear" w:pos="9072"/>
              </w:tabs>
              <w:spacing w:before="120" w:after="0" w:line="240" w:lineRule="auto"/>
              <w:outlineLvl w:val="3"/>
              <w:rPr>
                <w:b w:val="0"/>
              </w:rPr>
            </w:pPr>
            <w:r w:rsidRPr="005F77C3">
              <w:rPr>
                <w:b w:val="0"/>
              </w:rPr>
              <w:t>CHSP</w:t>
            </w:r>
          </w:p>
        </w:tc>
        <w:tc>
          <w:tcPr>
            <w:tcW w:w="2977" w:type="dxa"/>
          </w:tcPr>
          <w:p w14:paraId="7B21BD74" w14:textId="50262B33" w:rsidR="005A682F" w:rsidRPr="005F77C3" w:rsidRDefault="005A682F" w:rsidP="005A682F">
            <w:pPr>
              <w:pStyle w:val="Heading4"/>
              <w:keepNext w:val="0"/>
              <w:tabs>
                <w:tab w:val="clear" w:pos="9072"/>
              </w:tabs>
              <w:spacing w:before="120" w:after="0" w:line="240" w:lineRule="auto"/>
              <w:jc w:val="right"/>
              <w:outlineLvl w:val="3"/>
              <w:rPr>
                <w:b w:val="0"/>
              </w:rPr>
            </w:pPr>
            <w:r w:rsidRPr="005F77C3">
              <w:rPr>
                <w:rFonts w:eastAsia="Times New Roman"/>
                <w:b w:val="0"/>
                <w:iCs w:val="0"/>
              </w:rPr>
              <w:t xml:space="preserve">Compliant </w:t>
            </w:r>
          </w:p>
        </w:tc>
      </w:tr>
      <w:tr w:rsidR="00E630D7" w:rsidRPr="00E630D7" w14:paraId="4A7792B4" w14:textId="77777777" w:rsidTr="00E630D7">
        <w:tc>
          <w:tcPr>
            <w:tcW w:w="9351" w:type="dxa"/>
            <w:gridSpan w:val="7"/>
            <w:tcBorders>
              <w:top w:val="nil"/>
              <w:left w:val="nil"/>
              <w:bottom w:val="nil"/>
              <w:right w:val="nil"/>
            </w:tcBorders>
          </w:tcPr>
          <w:p w14:paraId="30410C09" w14:textId="250824BE" w:rsidR="00E630D7" w:rsidRPr="00E630D7" w:rsidRDefault="00E630D7" w:rsidP="00E630D7">
            <w:pPr>
              <w:pStyle w:val="Heading4"/>
              <w:tabs>
                <w:tab w:val="clear" w:pos="9072"/>
              </w:tabs>
              <w:spacing w:before="120" w:after="0" w:line="240" w:lineRule="auto"/>
              <w:outlineLvl w:val="3"/>
            </w:pPr>
            <w:r w:rsidRPr="002177E1">
              <w:lastRenderedPageBreak/>
              <w:t>Standard 2 Ongoing assessment and planning with consumers</w:t>
            </w:r>
          </w:p>
        </w:tc>
      </w:tr>
      <w:tr w:rsidR="00E630D7" w:rsidRPr="00E630D7" w14:paraId="5C54AA04" w14:textId="77777777" w:rsidTr="00E630D7">
        <w:tc>
          <w:tcPr>
            <w:tcW w:w="5240" w:type="dxa"/>
            <w:gridSpan w:val="3"/>
            <w:tcBorders>
              <w:top w:val="nil"/>
              <w:left w:val="nil"/>
              <w:bottom w:val="nil"/>
              <w:right w:val="nil"/>
            </w:tcBorders>
          </w:tcPr>
          <w:p w14:paraId="4343F938" w14:textId="77777777" w:rsidR="00E630D7" w:rsidRPr="005A682F" w:rsidRDefault="00E630D7" w:rsidP="00E630D7">
            <w:pPr>
              <w:pStyle w:val="Heading4"/>
              <w:tabs>
                <w:tab w:val="clear" w:pos="9072"/>
              </w:tabs>
              <w:spacing w:before="120" w:after="0" w:line="240" w:lineRule="auto"/>
              <w:outlineLvl w:val="3"/>
              <w:rPr>
                <w:b w:val="0"/>
              </w:rPr>
            </w:pPr>
          </w:p>
        </w:tc>
        <w:tc>
          <w:tcPr>
            <w:tcW w:w="998" w:type="dxa"/>
            <w:tcBorders>
              <w:top w:val="nil"/>
              <w:left w:val="nil"/>
              <w:bottom w:val="nil"/>
              <w:right w:val="nil"/>
            </w:tcBorders>
          </w:tcPr>
          <w:p w14:paraId="21BCA134" w14:textId="35FF89A8" w:rsidR="00E630D7" w:rsidRPr="00E630D7" w:rsidRDefault="00E630D7" w:rsidP="00E630D7">
            <w:pPr>
              <w:pStyle w:val="Heading4"/>
              <w:tabs>
                <w:tab w:val="clear" w:pos="9072"/>
              </w:tabs>
              <w:spacing w:before="120" w:after="0" w:line="240" w:lineRule="auto"/>
              <w:outlineLvl w:val="3"/>
            </w:pPr>
            <w:r w:rsidRPr="00E630D7">
              <w:t>HCP</w:t>
            </w:r>
            <w:r w:rsidRPr="00E630D7">
              <w:rPr>
                <w:rFonts w:eastAsia="Times New Roman"/>
                <w:iCs w:val="0"/>
                <w:color w:val="0000FF"/>
              </w:rPr>
              <w:t xml:space="preserve"> </w:t>
            </w:r>
          </w:p>
        </w:tc>
        <w:tc>
          <w:tcPr>
            <w:tcW w:w="3113" w:type="dxa"/>
            <w:gridSpan w:val="3"/>
            <w:tcBorders>
              <w:top w:val="nil"/>
              <w:left w:val="nil"/>
              <w:bottom w:val="nil"/>
              <w:right w:val="nil"/>
            </w:tcBorders>
          </w:tcPr>
          <w:p w14:paraId="5C8102C8" w14:textId="57A942CA" w:rsidR="00E630D7" w:rsidRPr="005F77C3" w:rsidRDefault="00E630D7" w:rsidP="00E630D7">
            <w:pPr>
              <w:pStyle w:val="Heading4"/>
              <w:tabs>
                <w:tab w:val="clear" w:pos="9072"/>
              </w:tabs>
              <w:spacing w:before="120" w:after="0" w:line="240" w:lineRule="auto"/>
              <w:jc w:val="right"/>
              <w:outlineLvl w:val="3"/>
              <w:rPr>
                <w:rFonts w:eastAsia="Times New Roman"/>
                <w:iCs w:val="0"/>
              </w:rPr>
            </w:pPr>
            <w:r w:rsidRPr="005F77C3">
              <w:rPr>
                <w:rFonts w:eastAsia="Times New Roman"/>
                <w:iCs w:val="0"/>
              </w:rPr>
              <w:t xml:space="preserve">Compliant </w:t>
            </w:r>
          </w:p>
        </w:tc>
      </w:tr>
      <w:tr w:rsidR="00E630D7" w:rsidRPr="00E630D7" w14:paraId="562CCA45" w14:textId="77777777" w:rsidTr="00E630D7">
        <w:tc>
          <w:tcPr>
            <w:tcW w:w="5240" w:type="dxa"/>
            <w:gridSpan w:val="3"/>
            <w:tcBorders>
              <w:top w:val="nil"/>
              <w:left w:val="nil"/>
              <w:bottom w:val="nil"/>
              <w:right w:val="nil"/>
            </w:tcBorders>
          </w:tcPr>
          <w:p w14:paraId="6843F0A2" w14:textId="14F9AA61" w:rsidR="00E630D7" w:rsidRPr="005A682F" w:rsidRDefault="00E630D7" w:rsidP="00E630D7">
            <w:pPr>
              <w:pStyle w:val="Heading4"/>
              <w:tabs>
                <w:tab w:val="clear" w:pos="9072"/>
              </w:tabs>
              <w:spacing w:before="120" w:after="0" w:line="240" w:lineRule="auto"/>
              <w:outlineLvl w:val="3"/>
              <w:rPr>
                <w:b w:val="0"/>
              </w:rPr>
            </w:pPr>
          </w:p>
        </w:tc>
        <w:tc>
          <w:tcPr>
            <w:tcW w:w="998" w:type="dxa"/>
            <w:tcBorders>
              <w:top w:val="nil"/>
              <w:left w:val="nil"/>
              <w:bottom w:val="nil"/>
              <w:right w:val="nil"/>
            </w:tcBorders>
          </w:tcPr>
          <w:p w14:paraId="1173709D" w14:textId="77777777" w:rsidR="00E630D7" w:rsidRPr="00E630D7" w:rsidRDefault="00E630D7" w:rsidP="00E630D7">
            <w:pPr>
              <w:pStyle w:val="Heading4"/>
              <w:tabs>
                <w:tab w:val="clear" w:pos="9072"/>
              </w:tabs>
              <w:spacing w:before="120" w:after="0" w:line="240" w:lineRule="auto"/>
              <w:outlineLvl w:val="3"/>
            </w:pPr>
            <w:r w:rsidRPr="00E630D7">
              <w:t>CHSP</w:t>
            </w:r>
          </w:p>
        </w:tc>
        <w:tc>
          <w:tcPr>
            <w:tcW w:w="3113" w:type="dxa"/>
            <w:gridSpan w:val="3"/>
            <w:tcBorders>
              <w:top w:val="nil"/>
              <w:left w:val="nil"/>
              <w:bottom w:val="nil"/>
              <w:right w:val="nil"/>
            </w:tcBorders>
          </w:tcPr>
          <w:p w14:paraId="14B3F0E2" w14:textId="13742BCF" w:rsidR="00E630D7" w:rsidRPr="005F77C3" w:rsidRDefault="00E630D7" w:rsidP="00E630D7">
            <w:pPr>
              <w:pStyle w:val="Heading4"/>
              <w:tabs>
                <w:tab w:val="clear" w:pos="9072"/>
              </w:tabs>
              <w:spacing w:before="120" w:after="0" w:line="240" w:lineRule="auto"/>
              <w:jc w:val="right"/>
              <w:outlineLvl w:val="3"/>
            </w:pPr>
            <w:r w:rsidRPr="005F77C3">
              <w:rPr>
                <w:rFonts w:eastAsia="Times New Roman"/>
                <w:iCs w:val="0"/>
              </w:rPr>
              <w:t xml:space="preserve">Compliant </w:t>
            </w:r>
          </w:p>
        </w:tc>
      </w:tr>
      <w:tr w:rsidR="00E630D7" w:rsidRPr="00E630D7" w14:paraId="143D1574" w14:textId="77777777" w:rsidTr="00E630D7">
        <w:trPr>
          <w:gridBefore w:val="2"/>
          <w:wBefore w:w="436" w:type="dxa"/>
        </w:trPr>
        <w:tc>
          <w:tcPr>
            <w:tcW w:w="4804" w:type="dxa"/>
            <w:tcBorders>
              <w:top w:val="nil"/>
              <w:left w:val="nil"/>
              <w:bottom w:val="nil"/>
              <w:right w:val="nil"/>
            </w:tcBorders>
          </w:tcPr>
          <w:p w14:paraId="1F9C5FC2" w14:textId="77777777" w:rsidR="00E630D7" w:rsidRPr="00E630D7" w:rsidRDefault="00E630D7" w:rsidP="00E630D7">
            <w:pPr>
              <w:pStyle w:val="Heading4"/>
              <w:tabs>
                <w:tab w:val="clear" w:pos="9072"/>
              </w:tabs>
              <w:spacing w:before="120" w:after="0" w:line="240" w:lineRule="auto"/>
              <w:outlineLvl w:val="3"/>
              <w:rPr>
                <w:b w:val="0"/>
              </w:rPr>
            </w:pPr>
            <w:r w:rsidRPr="00E630D7">
              <w:rPr>
                <w:b w:val="0"/>
              </w:rPr>
              <w:t>Requirement 2(3)(a)</w:t>
            </w:r>
          </w:p>
        </w:tc>
        <w:tc>
          <w:tcPr>
            <w:tcW w:w="1045" w:type="dxa"/>
            <w:gridSpan w:val="2"/>
            <w:tcBorders>
              <w:top w:val="nil"/>
              <w:left w:val="nil"/>
              <w:bottom w:val="nil"/>
              <w:right w:val="nil"/>
            </w:tcBorders>
          </w:tcPr>
          <w:p w14:paraId="4D12650D" w14:textId="77777777" w:rsidR="00E630D7" w:rsidRPr="00E630D7" w:rsidRDefault="00E630D7" w:rsidP="00E630D7">
            <w:pPr>
              <w:pStyle w:val="Heading4"/>
              <w:tabs>
                <w:tab w:val="clear" w:pos="9072"/>
              </w:tabs>
              <w:spacing w:before="120" w:after="0" w:line="240" w:lineRule="auto"/>
              <w:outlineLvl w:val="3"/>
              <w:rPr>
                <w:b w:val="0"/>
              </w:rPr>
            </w:pPr>
            <w:r w:rsidRPr="00E630D7">
              <w:rPr>
                <w:b w:val="0"/>
              </w:rPr>
              <w:t>HCP</w:t>
            </w:r>
          </w:p>
        </w:tc>
        <w:tc>
          <w:tcPr>
            <w:tcW w:w="3066" w:type="dxa"/>
            <w:gridSpan w:val="2"/>
            <w:tcBorders>
              <w:top w:val="nil"/>
              <w:left w:val="nil"/>
              <w:bottom w:val="nil"/>
              <w:right w:val="nil"/>
            </w:tcBorders>
          </w:tcPr>
          <w:p w14:paraId="55BB79D0" w14:textId="6AC1514E" w:rsidR="00E630D7" w:rsidRPr="005F77C3" w:rsidRDefault="00E630D7" w:rsidP="00E630D7">
            <w:pPr>
              <w:pStyle w:val="Heading4"/>
              <w:keepNext w:val="0"/>
              <w:tabs>
                <w:tab w:val="clear" w:pos="9072"/>
              </w:tabs>
              <w:spacing w:before="120" w:after="0" w:line="240" w:lineRule="auto"/>
              <w:jc w:val="right"/>
              <w:outlineLvl w:val="3"/>
              <w:rPr>
                <w:rFonts w:eastAsia="Times New Roman"/>
                <w:b w:val="0"/>
                <w:iCs w:val="0"/>
              </w:rPr>
            </w:pPr>
            <w:r w:rsidRPr="005F77C3">
              <w:rPr>
                <w:rFonts w:eastAsia="Times New Roman"/>
                <w:b w:val="0"/>
                <w:iCs w:val="0"/>
              </w:rPr>
              <w:t xml:space="preserve">Compliant </w:t>
            </w:r>
          </w:p>
        </w:tc>
      </w:tr>
      <w:tr w:rsidR="00E630D7" w:rsidRPr="00E630D7" w14:paraId="300BE1FF" w14:textId="77777777" w:rsidTr="00E630D7">
        <w:trPr>
          <w:gridBefore w:val="2"/>
          <w:wBefore w:w="436" w:type="dxa"/>
        </w:trPr>
        <w:tc>
          <w:tcPr>
            <w:tcW w:w="4804" w:type="dxa"/>
            <w:tcBorders>
              <w:top w:val="nil"/>
              <w:left w:val="nil"/>
              <w:bottom w:val="nil"/>
              <w:right w:val="nil"/>
            </w:tcBorders>
          </w:tcPr>
          <w:p w14:paraId="066CC468" w14:textId="77777777" w:rsidR="00E630D7" w:rsidRPr="00E630D7" w:rsidRDefault="00E630D7" w:rsidP="00E630D7">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15B78547" w14:textId="77777777" w:rsidR="00E630D7" w:rsidRPr="00E630D7" w:rsidRDefault="00E630D7" w:rsidP="00E630D7">
            <w:pPr>
              <w:pStyle w:val="Heading4"/>
              <w:tabs>
                <w:tab w:val="clear" w:pos="9072"/>
              </w:tabs>
              <w:spacing w:before="120" w:after="0" w:line="240" w:lineRule="auto"/>
              <w:outlineLvl w:val="3"/>
              <w:rPr>
                <w:b w:val="0"/>
              </w:rPr>
            </w:pPr>
            <w:r w:rsidRPr="00E630D7">
              <w:rPr>
                <w:b w:val="0"/>
              </w:rPr>
              <w:t>CHSP</w:t>
            </w:r>
          </w:p>
        </w:tc>
        <w:tc>
          <w:tcPr>
            <w:tcW w:w="3066" w:type="dxa"/>
            <w:gridSpan w:val="2"/>
            <w:tcBorders>
              <w:top w:val="nil"/>
              <w:left w:val="nil"/>
              <w:bottom w:val="nil"/>
              <w:right w:val="nil"/>
            </w:tcBorders>
          </w:tcPr>
          <w:p w14:paraId="3C80B0D0" w14:textId="15590484" w:rsidR="00E630D7" w:rsidRPr="005F77C3" w:rsidRDefault="00E630D7" w:rsidP="00E630D7">
            <w:pPr>
              <w:pStyle w:val="Heading4"/>
              <w:keepNext w:val="0"/>
              <w:tabs>
                <w:tab w:val="clear" w:pos="9072"/>
              </w:tabs>
              <w:spacing w:before="120" w:after="0" w:line="240" w:lineRule="auto"/>
              <w:jc w:val="right"/>
              <w:outlineLvl w:val="3"/>
              <w:rPr>
                <w:rFonts w:eastAsia="Times New Roman"/>
                <w:b w:val="0"/>
                <w:iCs w:val="0"/>
              </w:rPr>
            </w:pPr>
            <w:r w:rsidRPr="005F77C3">
              <w:rPr>
                <w:rFonts w:eastAsia="Times New Roman"/>
                <w:b w:val="0"/>
                <w:iCs w:val="0"/>
              </w:rPr>
              <w:t xml:space="preserve">Compliant </w:t>
            </w:r>
          </w:p>
        </w:tc>
      </w:tr>
      <w:tr w:rsidR="00E630D7" w:rsidRPr="00E630D7" w14:paraId="7D7A344A" w14:textId="77777777" w:rsidTr="00E630D7">
        <w:trPr>
          <w:gridBefore w:val="2"/>
          <w:wBefore w:w="436" w:type="dxa"/>
        </w:trPr>
        <w:tc>
          <w:tcPr>
            <w:tcW w:w="4804" w:type="dxa"/>
            <w:tcBorders>
              <w:top w:val="nil"/>
              <w:left w:val="nil"/>
              <w:bottom w:val="nil"/>
              <w:right w:val="nil"/>
            </w:tcBorders>
          </w:tcPr>
          <w:p w14:paraId="52E9C396" w14:textId="77777777" w:rsidR="00E630D7" w:rsidRPr="00E630D7" w:rsidRDefault="00E630D7" w:rsidP="00E630D7">
            <w:pPr>
              <w:pStyle w:val="Heading4"/>
              <w:tabs>
                <w:tab w:val="clear" w:pos="9072"/>
              </w:tabs>
              <w:spacing w:before="120" w:after="0" w:line="240" w:lineRule="auto"/>
              <w:outlineLvl w:val="3"/>
              <w:rPr>
                <w:b w:val="0"/>
              </w:rPr>
            </w:pPr>
            <w:r w:rsidRPr="00E630D7">
              <w:rPr>
                <w:b w:val="0"/>
              </w:rPr>
              <w:t>Requirement 2(3)(b)</w:t>
            </w:r>
          </w:p>
        </w:tc>
        <w:tc>
          <w:tcPr>
            <w:tcW w:w="1045" w:type="dxa"/>
            <w:gridSpan w:val="2"/>
            <w:tcBorders>
              <w:top w:val="nil"/>
              <w:left w:val="nil"/>
              <w:bottom w:val="nil"/>
              <w:right w:val="nil"/>
            </w:tcBorders>
          </w:tcPr>
          <w:p w14:paraId="6D012410" w14:textId="77777777" w:rsidR="00E630D7" w:rsidRPr="00E630D7" w:rsidRDefault="00E630D7" w:rsidP="00E630D7">
            <w:pPr>
              <w:pStyle w:val="Heading4"/>
              <w:tabs>
                <w:tab w:val="clear" w:pos="9072"/>
              </w:tabs>
              <w:spacing w:before="120" w:after="0" w:line="240" w:lineRule="auto"/>
              <w:outlineLvl w:val="3"/>
              <w:rPr>
                <w:b w:val="0"/>
              </w:rPr>
            </w:pPr>
            <w:r w:rsidRPr="00E630D7">
              <w:rPr>
                <w:b w:val="0"/>
              </w:rPr>
              <w:t>HCP</w:t>
            </w:r>
          </w:p>
        </w:tc>
        <w:tc>
          <w:tcPr>
            <w:tcW w:w="3066" w:type="dxa"/>
            <w:gridSpan w:val="2"/>
            <w:tcBorders>
              <w:top w:val="nil"/>
              <w:left w:val="nil"/>
              <w:bottom w:val="nil"/>
              <w:right w:val="nil"/>
            </w:tcBorders>
          </w:tcPr>
          <w:p w14:paraId="5FD15A18" w14:textId="130EF401" w:rsidR="00E630D7" w:rsidRPr="005F77C3" w:rsidRDefault="00E630D7" w:rsidP="00E630D7">
            <w:pPr>
              <w:pStyle w:val="Heading4"/>
              <w:keepNext w:val="0"/>
              <w:tabs>
                <w:tab w:val="clear" w:pos="9072"/>
              </w:tabs>
              <w:spacing w:before="120" w:after="0" w:line="240" w:lineRule="auto"/>
              <w:jc w:val="right"/>
              <w:outlineLvl w:val="3"/>
              <w:rPr>
                <w:rFonts w:eastAsia="Times New Roman"/>
                <w:b w:val="0"/>
                <w:iCs w:val="0"/>
              </w:rPr>
            </w:pPr>
            <w:r w:rsidRPr="005F77C3">
              <w:rPr>
                <w:rFonts w:eastAsia="Times New Roman"/>
                <w:b w:val="0"/>
                <w:iCs w:val="0"/>
              </w:rPr>
              <w:t xml:space="preserve">Compliant </w:t>
            </w:r>
          </w:p>
        </w:tc>
      </w:tr>
      <w:tr w:rsidR="00E630D7" w:rsidRPr="00E630D7" w14:paraId="67125BEE" w14:textId="77777777" w:rsidTr="00E630D7">
        <w:trPr>
          <w:gridBefore w:val="2"/>
          <w:wBefore w:w="436" w:type="dxa"/>
        </w:trPr>
        <w:tc>
          <w:tcPr>
            <w:tcW w:w="4804" w:type="dxa"/>
            <w:tcBorders>
              <w:top w:val="nil"/>
              <w:left w:val="nil"/>
              <w:bottom w:val="nil"/>
              <w:right w:val="nil"/>
            </w:tcBorders>
          </w:tcPr>
          <w:p w14:paraId="5434F876" w14:textId="77777777" w:rsidR="00E630D7" w:rsidRPr="00E630D7" w:rsidRDefault="00E630D7" w:rsidP="00E630D7">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0F2CB132" w14:textId="77777777" w:rsidR="00E630D7" w:rsidRPr="00E630D7" w:rsidRDefault="00E630D7" w:rsidP="00E630D7">
            <w:pPr>
              <w:pStyle w:val="Heading4"/>
              <w:tabs>
                <w:tab w:val="clear" w:pos="9072"/>
              </w:tabs>
              <w:spacing w:before="120" w:after="0" w:line="240" w:lineRule="auto"/>
              <w:outlineLvl w:val="3"/>
              <w:rPr>
                <w:b w:val="0"/>
              </w:rPr>
            </w:pPr>
            <w:r w:rsidRPr="00E630D7">
              <w:rPr>
                <w:b w:val="0"/>
              </w:rPr>
              <w:t>CHSP</w:t>
            </w:r>
          </w:p>
        </w:tc>
        <w:tc>
          <w:tcPr>
            <w:tcW w:w="3066" w:type="dxa"/>
            <w:gridSpan w:val="2"/>
            <w:tcBorders>
              <w:top w:val="nil"/>
              <w:left w:val="nil"/>
              <w:bottom w:val="nil"/>
              <w:right w:val="nil"/>
            </w:tcBorders>
          </w:tcPr>
          <w:p w14:paraId="409674F9" w14:textId="3FB378BF" w:rsidR="00E630D7" w:rsidRPr="005F77C3" w:rsidRDefault="00E630D7" w:rsidP="00E630D7">
            <w:pPr>
              <w:pStyle w:val="Heading4"/>
              <w:keepNext w:val="0"/>
              <w:tabs>
                <w:tab w:val="clear" w:pos="9072"/>
              </w:tabs>
              <w:spacing w:before="120" w:after="0" w:line="240" w:lineRule="auto"/>
              <w:jc w:val="right"/>
              <w:outlineLvl w:val="3"/>
              <w:rPr>
                <w:rFonts w:eastAsia="Times New Roman"/>
                <w:b w:val="0"/>
                <w:iCs w:val="0"/>
              </w:rPr>
            </w:pPr>
            <w:r w:rsidRPr="005F77C3">
              <w:rPr>
                <w:rFonts w:eastAsia="Times New Roman"/>
                <w:b w:val="0"/>
                <w:iCs w:val="0"/>
              </w:rPr>
              <w:t xml:space="preserve">Compliant </w:t>
            </w:r>
          </w:p>
        </w:tc>
      </w:tr>
      <w:tr w:rsidR="00E630D7" w:rsidRPr="00E630D7" w14:paraId="699FEBE6" w14:textId="77777777" w:rsidTr="00E630D7">
        <w:trPr>
          <w:gridBefore w:val="2"/>
          <w:wBefore w:w="436" w:type="dxa"/>
        </w:trPr>
        <w:tc>
          <w:tcPr>
            <w:tcW w:w="4804" w:type="dxa"/>
            <w:tcBorders>
              <w:top w:val="nil"/>
              <w:left w:val="nil"/>
              <w:bottom w:val="nil"/>
              <w:right w:val="nil"/>
            </w:tcBorders>
          </w:tcPr>
          <w:p w14:paraId="465DB3BE" w14:textId="77777777" w:rsidR="00E630D7" w:rsidRPr="00E630D7" w:rsidRDefault="00E630D7" w:rsidP="00E630D7">
            <w:pPr>
              <w:pStyle w:val="Heading4"/>
              <w:tabs>
                <w:tab w:val="clear" w:pos="9072"/>
              </w:tabs>
              <w:spacing w:before="120" w:after="0" w:line="240" w:lineRule="auto"/>
              <w:outlineLvl w:val="3"/>
              <w:rPr>
                <w:b w:val="0"/>
              </w:rPr>
            </w:pPr>
            <w:r w:rsidRPr="00E630D7">
              <w:rPr>
                <w:b w:val="0"/>
              </w:rPr>
              <w:t>Requirement 2(3)(c)</w:t>
            </w:r>
          </w:p>
        </w:tc>
        <w:tc>
          <w:tcPr>
            <w:tcW w:w="1045" w:type="dxa"/>
            <w:gridSpan w:val="2"/>
            <w:tcBorders>
              <w:top w:val="nil"/>
              <w:left w:val="nil"/>
              <w:bottom w:val="nil"/>
              <w:right w:val="nil"/>
            </w:tcBorders>
          </w:tcPr>
          <w:p w14:paraId="13C56AA6" w14:textId="77777777" w:rsidR="00E630D7" w:rsidRPr="00E630D7" w:rsidRDefault="00E630D7" w:rsidP="00E630D7">
            <w:pPr>
              <w:pStyle w:val="Heading4"/>
              <w:tabs>
                <w:tab w:val="clear" w:pos="9072"/>
              </w:tabs>
              <w:spacing w:before="120" w:after="0" w:line="240" w:lineRule="auto"/>
              <w:outlineLvl w:val="3"/>
              <w:rPr>
                <w:b w:val="0"/>
              </w:rPr>
            </w:pPr>
            <w:r w:rsidRPr="00E630D7">
              <w:rPr>
                <w:b w:val="0"/>
              </w:rPr>
              <w:t>HCP</w:t>
            </w:r>
          </w:p>
        </w:tc>
        <w:tc>
          <w:tcPr>
            <w:tcW w:w="3066" w:type="dxa"/>
            <w:gridSpan w:val="2"/>
            <w:tcBorders>
              <w:top w:val="nil"/>
              <w:left w:val="nil"/>
              <w:bottom w:val="nil"/>
              <w:right w:val="nil"/>
            </w:tcBorders>
          </w:tcPr>
          <w:p w14:paraId="179927FE" w14:textId="632BFB92" w:rsidR="00E630D7" w:rsidRPr="005F77C3" w:rsidRDefault="00E630D7" w:rsidP="00E630D7">
            <w:pPr>
              <w:pStyle w:val="Heading4"/>
              <w:keepNext w:val="0"/>
              <w:tabs>
                <w:tab w:val="clear" w:pos="9072"/>
              </w:tabs>
              <w:spacing w:before="120" w:after="0" w:line="240" w:lineRule="auto"/>
              <w:jc w:val="right"/>
              <w:outlineLvl w:val="3"/>
              <w:rPr>
                <w:rFonts w:eastAsia="Times New Roman"/>
                <w:b w:val="0"/>
                <w:iCs w:val="0"/>
              </w:rPr>
            </w:pPr>
            <w:r w:rsidRPr="005F77C3">
              <w:rPr>
                <w:rFonts w:eastAsia="Times New Roman"/>
                <w:b w:val="0"/>
                <w:iCs w:val="0"/>
              </w:rPr>
              <w:t xml:space="preserve">Compliant </w:t>
            </w:r>
          </w:p>
        </w:tc>
      </w:tr>
      <w:tr w:rsidR="00E630D7" w:rsidRPr="00E630D7" w14:paraId="7115816C" w14:textId="77777777" w:rsidTr="00E630D7">
        <w:trPr>
          <w:gridBefore w:val="2"/>
          <w:wBefore w:w="436" w:type="dxa"/>
        </w:trPr>
        <w:tc>
          <w:tcPr>
            <w:tcW w:w="4804" w:type="dxa"/>
            <w:tcBorders>
              <w:top w:val="nil"/>
              <w:left w:val="nil"/>
              <w:bottom w:val="nil"/>
              <w:right w:val="nil"/>
            </w:tcBorders>
          </w:tcPr>
          <w:p w14:paraId="3729D256" w14:textId="77777777" w:rsidR="00E630D7" w:rsidRPr="00E630D7" w:rsidRDefault="00E630D7" w:rsidP="00E630D7">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5A7709C7" w14:textId="77777777" w:rsidR="00E630D7" w:rsidRPr="00E630D7" w:rsidRDefault="00E630D7" w:rsidP="00E630D7">
            <w:pPr>
              <w:pStyle w:val="Heading4"/>
              <w:tabs>
                <w:tab w:val="clear" w:pos="9072"/>
              </w:tabs>
              <w:spacing w:before="120" w:after="0" w:line="240" w:lineRule="auto"/>
              <w:outlineLvl w:val="3"/>
              <w:rPr>
                <w:b w:val="0"/>
              </w:rPr>
            </w:pPr>
            <w:r w:rsidRPr="00E630D7">
              <w:rPr>
                <w:b w:val="0"/>
              </w:rPr>
              <w:t>CHSP</w:t>
            </w:r>
          </w:p>
        </w:tc>
        <w:tc>
          <w:tcPr>
            <w:tcW w:w="3066" w:type="dxa"/>
            <w:gridSpan w:val="2"/>
            <w:tcBorders>
              <w:top w:val="nil"/>
              <w:left w:val="nil"/>
              <w:bottom w:val="nil"/>
              <w:right w:val="nil"/>
            </w:tcBorders>
          </w:tcPr>
          <w:p w14:paraId="23BEFDA6" w14:textId="295EF51E" w:rsidR="00E630D7" w:rsidRPr="005F77C3" w:rsidRDefault="00E630D7" w:rsidP="00E630D7">
            <w:pPr>
              <w:pStyle w:val="Heading4"/>
              <w:keepNext w:val="0"/>
              <w:tabs>
                <w:tab w:val="clear" w:pos="9072"/>
              </w:tabs>
              <w:spacing w:before="120" w:after="0" w:line="240" w:lineRule="auto"/>
              <w:jc w:val="right"/>
              <w:outlineLvl w:val="3"/>
              <w:rPr>
                <w:rFonts w:eastAsia="Times New Roman"/>
                <w:b w:val="0"/>
                <w:iCs w:val="0"/>
              </w:rPr>
            </w:pPr>
            <w:r w:rsidRPr="005F77C3">
              <w:rPr>
                <w:rFonts w:eastAsia="Times New Roman"/>
                <w:b w:val="0"/>
                <w:iCs w:val="0"/>
              </w:rPr>
              <w:t xml:space="preserve">Compliant </w:t>
            </w:r>
          </w:p>
        </w:tc>
      </w:tr>
      <w:tr w:rsidR="00E630D7" w:rsidRPr="00E630D7" w14:paraId="7007CEDB" w14:textId="77777777" w:rsidTr="00E630D7">
        <w:trPr>
          <w:gridBefore w:val="2"/>
          <w:wBefore w:w="436" w:type="dxa"/>
        </w:trPr>
        <w:tc>
          <w:tcPr>
            <w:tcW w:w="4804" w:type="dxa"/>
            <w:tcBorders>
              <w:top w:val="nil"/>
              <w:left w:val="nil"/>
              <w:bottom w:val="nil"/>
              <w:right w:val="nil"/>
            </w:tcBorders>
          </w:tcPr>
          <w:p w14:paraId="61130E4F" w14:textId="77777777" w:rsidR="00E630D7" w:rsidRPr="00E630D7" w:rsidRDefault="00E630D7" w:rsidP="00E630D7">
            <w:pPr>
              <w:pStyle w:val="Heading4"/>
              <w:tabs>
                <w:tab w:val="clear" w:pos="9072"/>
              </w:tabs>
              <w:spacing w:before="120" w:after="0" w:line="240" w:lineRule="auto"/>
              <w:outlineLvl w:val="3"/>
              <w:rPr>
                <w:b w:val="0"/>
              </w:rPr>
            </w:pPr>
            <w:r w:rsidRPr="00E630D7">
              <w:rPr>
                <w:b w:val="0"/>
              </w:rPr>
              <w:t>Requirement 2(3)(d)</w:t>
            </w:r>
          </w:p>
        </w:tc>
        <w:tc>
          <w:tcPr>
            <w:tcW w:w="1045" w:type="dxa"/>
            <w:gridSpan w:val="2"/>
            <w:tcBorders>
              <w:top w:val="nil"/>
              <w:left w:val="nil"/>
              <w:bottom w:val="nil"/>
              <w:right w:val="nil"/>
            </w:tcBorders>
          </w:tcPr>
          <w:p w14:paraId="3318D321" w14:textId="77777777" w:rsidR="00E630D7" w:rsidRPr="00E630D7" w:rsidRDefault="00E630D7" w:rsidP="00E630D7">
            <w:pPr>
              <w:pStyle w:val="Heading4"/>
              <w:tabs>
                <w:tab w:val="clear" w:pos="9072"/>
              </w:tabs>
              <w:spacing w:before="120" w:after="0" w:line="240" w:lineRule="auto"/>
              <w:outlineLvl w:val="3"/>
              <w:rPr>
                <w:b w:val="0"/>
              </w:rPr>
            </w:pPr>
            <w:r w:rsidRPr="00E630D7">
              <w:rPr>
                <w:b w:val="0"/>
              </w:rPr>
              <w:t>HCP</w:t>
            </w:r>
          </w:p>
        </w:tc>
        <w:tc>
          <w:tcPr>
            <w:tcW w:w="3066" w:type="dxa"/>
            <w:gridSpan w:val="2"/>
            <w:tcBorders>
              <w:top w:val="nil"/>
              <w:left w:val="nil"/>
              <w:bottom w:val="nil"/>
              <w:right w:val="nil"/>
            </w:tcBorders>
          </w:tcPr>
          <w:p w14:paraId="5A685814" w14:textId="3AEE5B03" w:rsidR="00E630D7" w:rsidRPr="005F77C3" w:rsidRDefault="00E630D7" w:rsidP="00E630D7">
            <w:pPr>
              <w:pStyle w:val="Heading4"/>
              <w:keepNext w:val="0"/>
              <w:tabs>
                <w:tab w:val="clear" w:pos="9072"/>
              </w:tabs>
              <w:spacing w:before="120" w:after="0" w:line="240" w:lineRule="auto"/>
              <w:jc w:val="right"/>
              <w:outlineLvl w:val="3"/>
              <w:rPr>
                <w:rFonts w:eastAsia="Times New Roman"/>
                <w:b w:val="0"/>
                <w:iCs w:val="0"/>
              </w:rPr>
            </w:pPr>
            <w:r w:rsidRPr="005F77C3">
              <w:rPr>
                <w:rFonts w:eastAsia="Times New Roman"/>
                <w:b w:val="0"/>
                <w:iCs w:val="0"/>
              </w:rPr>
              <w:t xml:space="preserve">Compliant </w:t>
            </w:r>
          </w:p>
        </w:tc>
      </w:tr>
      <w:tr w:rsidR="00E630D7" w:rsidRPr="00E630D7" w14:paraId="2DE1858B" w14:textId="77777777" w:rsidTr="00E630D7">
        <w:trPr>
          <w:gridBefore w:val="2"/>
          <w:wBefore w:w="436" w:type="dxa"/>
        </w:trPr>
        <w:tc>
          <w:tcPr>
            <w:tcW w:w="4804" w:type="dxa"/>
            <w:tcBorders>
              <w:top w:val="nil"/>
              <w:left w:val="nil"/>
              <w:bottom w:val="nil"/>
              <w:right w:val="nil"/>
            </w:tcBorders>
          </w:tcPr>
          <w:p w14:paraId="76978E5B" w14:textId="77777777" w:rsidR="00E630D7" w:rsidRPr="00E630D7" w:rsidRDefault="00E630D7" w:rsidP="00E630D7">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2F3D415B" w14:textId="77777777" w:rsidR="00E630D7" w:rsidRPr="00E630D7" w:rsidRDefault="00E630D7" w:rsidP="00E630D7">
            <w:pPr>
              <w:pStyle w:val="Heading4"/>
              <w:tabs>
                <w:tab w:val="clear" w:pos="9072"/>
              </w:tabs>
              <w:spacing w:before="120" w:after="0" w:line="240" w:lineRule="auto"/>
              <w:outlineLvl w:val="3"/>
              <w:rPr>
                <w:b w:val="0"/>
              </w:rPr>
            </w:pPr>
            <w:r w:rsidRPr="00E630D7">
              <w:rPr>
                <w:b w:val="0"/>
              </w:rPr>
              <w:t>CHSP</w:t>
            </w:r>
          </w:p>
        </w:tc>
        <w:tc>
          <w:tcPr>
            <w:tcW w:w="3066" w:type="dxa"/>
            <w:gridSpan w:val="2"/>
            <w:tcBorders>
              <w:top w:val="nil"/>
              <w:left w:val="nil"/>
              <w:bottom w:val="nil"/>
              <w:right w:val="nil"/>
            </w:tcBorders>
          </w:tcPr>
          <w:p w14:paraId="5C01031E" w14:textId="65265722" w:rsidR="00E630D7" w:rsidRPr="005F77C3" w:rsidRDefault="00E630D7" w:rsidP="00E630D7">
            <w:pPr>
              <w:pStyle w:val="Heading4"/>
              <w:keepNext w:val="0"/>
              <w:tabs>
                <w:tab w:val="clear" w:pos="9072"/>
              </w:tabs>
              <w:spacing w:before="120" w:after="0" w:line="240" w:lineRule="auto"/>
              <w:jc w:val="right"/>
              <w:outlineLvl w:val="3"/>
              <w:rPr>
                <w:rFonts w:eastAsia="Times New Roman"/>
                <w:b w:val="0"/>
                <w:iCs w:val="0"/>
              </w:rPr>
            </w:pPr>
            <w:r w:rsidRPr="005F77C3">
              <w:rPr>
                <w:rFonts w:eastAsia="Times New Roman"/>
                <w:b w:val="0"/>
                <w:iCs w:val="0"/>
              </w:rPr>
              <w:t xml:space="preserve">Compliant </w:t>
            </w:r>
          </w:p>
        </w:tc>
      </w:tr>
      <w:tr w:rsidR="00E630D7" w:rsidRPr="00E630D7" w14:paraId="604A6360" w14:textId="77777777" w:rsidTr="00E630D7">
        <w:trPr>
          <w:gridBefore w:val="2"/>
          <w:wBefore w:w="436" w:type="dxa"/>
        </w:trPr>
        <w:tc>
          <w:tcPr>
            <w:tcW w:w="4804" w:type="dxa"/>
            <w:tcBorders>
              <w:top w:val="nil"/>
              <w:left w:val="nil"/>
              <w:bottom w:val="nil"/>
              <w:right w:val="nil"/>
            </w:tcBorders>
          </w:tcPr>
          <w:p w14:paraId="3FCCF1B3" w14:textId="77777777" w:rsidR="00E630D7" w:rsidRPr="00E630D7" w:rsidRDefault="00E630D7" w:rsidP="00E630D7">
            <w:pPr>
              <w:pStyle w:val="Heading4"/>
              <w:tabs>
                <w:tab w:val="clear" w:pos="9072"/>
              </w:tabs>
              <w:spacing w:before="120" w:after="0" w:line="240" w:lineRule="auto"/>
              <w:outlineLvl w:val="3"/>
              <w:rPr>
                <w:b w:val="0"/>
              </w:rPr>
            </w:pPr>
            <w:r w:rsidRPr="00E630D7">
              <w:rPr>
                <w:b w:val="0"/>
              </w:rPr>
              <w:t>Requirement 2(3)(e)</w:t>
            </w:r>
          </w:p>
        </w:tc>
        <w:tc>
          <w:tcPr>
            <w:tcW w:w="1045" w:type="dxa"/>
            <w:gridSpan w:val="2"/>
            <w:tcBorders>
              <w:top w:val="nil"/>
              <w:left w:val="nil"/>
              <w:bottom w:val="nil"/>
              <w:right w:val="nil"/>
            </w:tcBorders>
          </w:tcPr>
          <w:p w14:paraId="34612F74" w14:textId="77777777" w:rsidR="00E630D7" w:rsidRPr="00E630D7" w:rsidRDefault="00E630D7" w:rsidP="00E630D7">
            <w:pPr>
              <w:pStyle w:val="Heading4"/>
              <w:tabs>
                <w:tab w:val="clear" w:pos="9072"/>
              </w:tabs>
              <w:spacing w:before="120" w:after="0" w:line="240" w:lineRule="auto"/>
              <w:outlineLvl w:val="3"/>
              <w:rPr>
                <w:b w:val="0"/>
              </w:rPr>
            </w:pPr>
            <w:r w:rsidRPr="00E630D7">
              <w:rPr>
                <w:b w:val="0"/>
              </w:rPr>
              <w:t>HCP</w:t>
            </w:r>
          </w:p>
        </w:tc>
        <w:tc>
          <w:tcPr>
            <w:tcW w:w="3066" w:type="dxa"/>
            <w:gridSpan w:val="2"/>
            <w:tcBorders>
              <w:top w:val="nil"/>
              <w:left w:val="nil"/>
              <w:bottom w:val="nil"/>
              <w:right w:val="nil"/>
            </w:tcBorders>
          </w:tcPr>
          <w:p w14:paraId="0F663D4D" w14:textId="0AE9936A" w:rsidR="00E630D7" w:rsidRPr="005F77C3" w:rsidRDefault="00E630D7" w:rsidP="00E630D7">
            <w:pPr>
              <w:pStyle w:val="Heading4"/>
              <w:keepNext w:val="0"/>
              <w:tabs>
                <w:tab w:val="clear" w:pos="9072"/>
              </w:tabs>
              <w:spacing w:before="120" w:after="0" w:line="240" w:lineRule="auto"/>
              <w:jc w:val="right"/>
              <w:outlineLvl w:val="3"/>
              <w:rPr>
                <w:rFonts w:eastAsia="Times New Roman"/>
                <w:b w:val="0"/>
                <w:iCs w:val="0"/>
              </w:rPr>
            </w:pPr>
            <w:r w:rsidRPr="005F77C3">
              <w:rPr>
                <w:rFonts w:eastAsia="Times New Roman"/>
                <w:b w:val="0"/>
                <w:iCs w:val="0"/>
              </w:rPr>
              <w:t xml:space="preserve">Compliant </w:t>
            </w:r>
          </w:p>
        </w:tc>
      </w:tr>
      <w:tr w:rsidR="00E630D7" w:rsidRPr="00E630D7" w14:paraId="6C67B974" w14:textId="77777777" w:rsidTr="00E630D7">
        <w:trPr>
          <w:gridBefore w:val="2"/>
          <w:wBefore w:w="436" w:type="dxa"/>
        </w:trPr>
        <w:tc>
          <w:tcPr>
            <w:tcW w:w="4804" w:type="dxa"/>
            <w:tcBorders>
              <w:top w:val="nil"/>
              <w:left w:val="nil"/>
              <w:bottom w:val="nil"/>
              <w:right w:val="nil"/>
            </w:tcBorders>
          </w:tcPr>
          <w:p w14:paraId="20D340C1" w14:textId="77777777" w:rsidR="00E630D7" w:rsidRPr="00E630D7" w:rsidRDefault="00E630D7" w:rsidP="00E630D7">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6367EEA6" w14:textId="77777777" w:rsidR="00E630D7" w:rsidRPr="00E630D7" w:rsidRDefault="00E630D7" w:rsidP="00E630D7">
            <w:pPr>
              <w:pStyle w:val="Heading4"/>
              <w:tabs>
                <w:tab w:val="clear" w:pos="9072"/>
              </w:tabs>
              <w:spacing w:before="120" w:after="0" w:line="240" w:lineRule="auto"/>
              <w:outlineLvl w:val="3"/>
              <w:rPr>
                <w:b w:val="0"/>
              </w:rPr>
            </w:pPr>
            <w:r w:rsidRPr="00E630D7">
              <w:rPr>
                <w:b w:val="0"/>
              </w:rPr>
              <w:t>CHSP</w:t>
            </w:r>
          </w:p>
        </w:tc>
        <w:tc>
          <w:tcPr>
            <w:tcW w:w="3066" w:type="dxa"/>
            <w:gridSpan w:val="2"/>
            <w:tcBorders>
              <w:top w:val="nil"/>
              <w:left w:val="nil"/>
              <w:bottom w:val="nil"/>
              <w:right w:val="nil"/>
            </w:tcBorders>
          </w:tcPr>
          <w:p w14:paraId="253B3B89" w14:textId="3DC8F7BD" w:rsidR="00E630D7" w:rsidRPr="005F77C3" w:rsidRDefault="00E630D7" w:rsidP="00E630D7">
            <w:pPr>
              <w:pStyle w:val="Heading4"/>
              <w:keepNext w:val="0"/>
              <w:tabs>
                <w:tab w:val="clear" w:pos="9072"/>
              </w:tabs>
              <w:spacing w:before="120" w:after="0" w:line="240" w:lineRule="auto"/>
              <w:jc w:val="right"/>
              <w:outlineLvl w:val="3"/>
              <w:rPr>
                <w:rFonts w:eastAsia="Times New Roman"/>
                <w:b w:val="0"/>
                <w:iCs w:val="0"/>
              </w:rPr>
            </w:pPr>
            <w:r w:rsidRPr="005F77C3">
              <w:rPr>
                <w:rFonts w:eastAsia="Times New Roman"/>
                <w:b w:val="0"/>
                <w:iCs w:val="0"/>
              </w:rPr>
              <w:t xml:space="preserve">Compliant </w:t>
            </w:r>
          </w:p>
        </w:tc>
      </w:tr>
      <w:tr w:rsidR="0013014D" w:rsidRPr="00E630D7" w14:paraId="03718D53" w14:textId="77777777" w:rsidTr="0013014D">
        <w:tc>
          <w:tcPr>
            <w:tcW w:w="5240" w:type="dxa"/>
            <w:gridSpan w:val="3"/>
            <w:tcBorders>
              <w:top w:val="nil"/>
              <w:left w:val="nil"/>
              <w:bottom w:val="nil"/>
              <w:right w:val="nil"/>
            </w:tcBorders>
          </w:tcPr>
          <w:p w14:paraId="314FF7A7" w14:textId="01ED2D05" w:rsidR="0013014D" w:rsidRPr="005A682F" w:rsidRDefault="0013014D" w:rsidP="006107BF">
            <w:pPr>
              <w:pStyle w:val="Heading4"/>
              <w:tabs>
                <w:tab w:val="clear" w:pos="9072"/>
              </w:tabs>
              <w:spacing w:before="120" w:after="0" w:line="240" w:lineRule="auto"/>
              <w:ind w:left="-537" w:firstLine="537"/>
              <w:outlineLvl w:val="3"/>
              <w:rPr>
                <w:b w:val="0"/>
              </w:rPr>
            </w:pPr>
            <w:r w:rsidRPr="00477C4C">
              <w:t>Standard 3 Personal care and clinical care</w:t>
            </w:r>
          </w:p>
        </w:tc>
        <w:tc>
          <w:tcPr>
            <w:tcW w:w="998" w:type="dxa"/>
            <w:tcBorders>
              <w:top w:val="nil"/>
              <w:left w:val="nil"/>
              <w:bottom w:val="nil"/>
              <w:right w:val="nil"/>
            </w:tcBorders>
          </w:tcPr>
          <w:p w14:paraId="63DC9D4E" w14:textId="77777777" w:rsidR="0013014D" w:rsidRPr="00E630D7" w:rsidRDefault="0013014D" w:rsidP="006107BF">
            <w:pPr>
              <w:pStyle w:val="Heading4"/>
              <w:tabs>
                <w:tab w:val="clear" w:pos="9072"/>
              </w:tabs>
              <w:spacing w:before="120" w:after="0" w:line="240" w:lineRule="auto"/>
              <w:outlineLvl w:val="3"/>
              <w:rPr>
                <w:rFonts w:eastAsia="Times New Roman"/>
                <w:iCs w:val="0"/>
                <w:color w:val="0000FF"/>
              </w:rPr>
            </w:pPr>
            <w:r w:rsidRPr="00E630D7">
              <w:t>HCP</w:t>
            </w:r>
            <w:r w:rsidRPr="00E630D7">
              <w:rPr>
                <w:rFonts w:eastAsia="Times New Roman"/>
                <w:iCs w:val="0"/>
                <w:color w:val="0000FF"/>
              </w:rPr>
              <w:t xml:space="preserve"> </w:t>
            </w:r>
          </w:p>
        </w:tc>
        <w:tc>
          <w:tcPr>
            <w:tcW w:w="3113" w:type="dxa"/>
            <w:gridSpan w:val="3"/>
            <w:tcBorders>
              <w:top w:val="nil"/>
              <w:left w:val="nil"/>
              <w:bottom w:val="nil"/>
              <w:right w:val="nil"/>
            </w:tcBorders>
          </w:tcPr>
          <w:p w14:paraId="218B98CC" w14:textId="61D4EA45" w:rsidR="0013014D" w:rsidRPr="005F77C3" w:rsidRDefault="0013014D" w:rsidP="006107BF">
            <w:pPr>
              <w:pStyle w:val="Heading4"/>
              <w:tabs>
                <w:tab w:val="clear" w:pos="9072"/>
              </w:tabs>
              <w:spacing w:before="120" w:after="0" w:line="240" w:lineRule="auto"/>
              <w:jc w:val="right"/>
              <w:outlineLvl w:val="3"/>
            </w:pPr>
            <w:r w:rsidRPr="005F77C3">
              <w:rPr>
                <w:rFonts w:eastAsia="Times New Roman"/>
                <w:iCs w:val="0"/>
              </w:rPr>
              <w:t xml:space="preserve">Compliant </w:t>
            </w:r>
          </w:p>
        </w:tc>
      </w:tr>
      <w:tr w:rsidR="0013014D" w:rsidRPr="00E630D7" w14:paraId="1733DBA7" w14:textId="77777777" w:rsidTr="0013014D">
        <w:tc>
          <w:tcPr>
            <w:tcW w:w="5240" w:type="dxa"/>
            <w:gridSpan w:val="3"/>
            <w:tcBorders>
              <w:top w:val="nil"/>
              <w:left w:val="nil"/>
              <w:bottom w:val="nil"/>
              <w:right w:val="nil"/>
            </w:tcBorders>
          </w:tcPr>
          <w:p w14:paraId="36475A02" w14:textId="77777777" w:rsidR="0013014D" w:rsidRPr="005A682F" w:rsidRDefault="0013014D" w:rsidP="006107BF">
            <w:pPr>
              <w:pStyle w:val="Heading4"/>
              <w:tabs>
                <w:tab w:val="clear" w:pos="9072"/>
              </w:tabs>
              <w:spacing w:before="120" w:after="0" w:line="240" w:lineRule="auto"/>
              <w:outlineLvl w:val="3"/>
              <w:rPr>
                <w:b w:val="0"/>
              </w:rPr>
            </w:pPr>
            <w:r w:rsidRPr="005A682F">
              <w:rPr>
                <w:rFonts w:eastAsia="Times New Roman"/>
                <w:b w:val="0"/>
                <w:iCs w:val="0"/>
                <w:color w:val="0000FF"/>
              </w:rPr>
              <w:t xml:space="preserve">    </w:t>
            </w:r>
          </w:p>
        </w:tc>
        <w:tc>
          <w:tcPr>
            <w:tcW w:w="998" w:type="dxa"/>
            <w:tcBorders>
              <w:top w:val="nil"/>
              <w:left w:val="nil"/>
              <w:bottom w:val="nil"/>
              <w:right w:val="nil"/>
            </w:tcBorders>
          </w:tcPr>
          <w:p w14:paraId="6A54C2AF" w14:textId="77777777" w:rsidR="0013014D" w:rsidRPr="00E630D7" w:rsidRDefault="0013014D" w:rsidP="006107BF">
            <w:pPr>
              <w:pStyle w:val="Heading4"/>
              <w:tabs>
                <w:tab w:val="clear" w:pos="9072"/>
              </w:tabs>
              <w:spacing w:before="120" w:after="0" w:line="240" w:lineRule="auto"/>
              <w:outlineLvl w:val="3"/>
            </w:pPr>
            <w:r w:rsidRPr="00E630D7">
              <w:t>CHSP</w:t>
            </w:r>
          </w:p>
        </w:tc>
        <w:tc>
          <w:tcPr>
            <w:tcW w:w="3113" w:type="dxa"/>
            <w:gridSpan w:val="3"/>
            <w:tcBorders>
              <w:top w:val="nil"/>
              <w:left w:val="nil"/>
              <w:bottom w:val="nil"/>
              <w:right w:val="nil"/>
            </w:tcBorders>
          </w:tcPr>
          <w:p w14:paraId="50BDAA1C" w14:textId="402C4663" w:rsidR="0013014D" w:rsidRPr="005F77C3" w:rsidRDefault="0013014D" w:rsidP="006107BF">
            <w:pPr>
              <w:pStyle w:val="Heading4"/>
              <w:tabs>
                <w:tab w:val="clear" w:pos="9072"/>
              </w:tabs>
              <w:spacing w:before="120" w:after="0" w:line="240" w:lineRule="auto"/>
              <w:jc w:val="right"/>
              <w:outlineLvl w:val="3"/>
            </w:pPr>
            <w:r w:rsidRPr="005F77C3">
              <w:rPr>
                <w:rFonts w:eastAsia="Times New Roman"/>
                <w:iCs w:val="0"/>
              </w:rPr>
              <w:t xml:space="preserve">Compliant </w:t>
            </w:r>
          </w:p>
        </w:tc>
      </w:tr>
      <w:tr w:rsidR="0013014D" w:rsidRPr="005A682F" w14:paraId="29BBD175" w14:textId="77777777" w:rsidTr="001301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3B7E433A" w14:textId="5A409ED1" w:rsidR="0013014D" w:rsidRPr="005A682F" w:rsidRDefault="0013014D" w:rsidP="006107BF">
            <w:pPr>
              <w:pStyle w:val="Heading4"/>
              <w:tabs>
                <w:tab w:val="clear" w:pos="9072"/>
              </w:tabs>
              <w:spacing w:before="120" w:after="0" w:line="240" w:lineRule="auto"/>
              <w:outlineLvl w:val="3"/>
              <w:rPr>
                <w:b w:val="0"/>
              </w:rPr>
            </w:pPr>
            <w:r w:rsidRPr="005A682F">
              <w:rPr>
                <w:b w:val="0"/>
              </w:rPr>
              <w:t xml:space="preserve">Requirement </w:t>
            </w:r>
            <w:r>
              <w:rPr>
                <w:b w:val="0"/>
              </w:rPr>
              <w:t>3</w:t>
            </w:r>
            <w:r w:rsidRPr="005A682F">
              <w:rPr>
                <w:b w:val="0"/>
              </w:rPr>
              <w:t>(3)(a)</w:t>
            </w:r>
          </w:p>
        </w:tc>
        <w:tc>
          <w:tcPr>
            <w:tcW w:w="1134" w:type="dxa"/>
            <w:gridSpan w:val="3"/>
          </w:tcPr>
          <w:p w14:paraId="75E5CC54" w14:textId="77777777" w:rsidR="0013014D" w:rsidRPr="005A682F" w:rsidRDefault="0013014D" w:rsidP="006107BF">
            <w:pPr>
              <w:pStyle w:val="Heading4"/>
              <w:tabs>
                <w:tab w:val="clear" w:pos="9072"/>
              </w:tabs>
              <w:spacing w:before="120" w:after="0" w:line="240" w:lineRule="auto"/>
              <w:outlineLvl w:val="3"/>
              <w:rPr>
                <w:rFonts w:eastAsia="Times New Roman"/>
                <w:b w:val="0"/>
                <w:iCs w:val="0"/>
                <w:color w:val="0000FF"/>
              </w:rPr>
            </w:pPr>
            <w:r w:rsidRPr="005A682F">
              <w:rPr>
                <w:b w:val="0"/>
              </w:rPr>
              <w:t>HCP</w:t>
            </w:r>
            <w:r w:rsidRPr="005A682F">
              <w:rPr>
                <w:rFonts w:eastAsia="Times New Roman"/>
                <w:b w:val="0"/>
                <w:iCs w:val="0"/>
                <w:color w:val="0000FF"/>
              </w:rPr>
              <w:t xml:space="preserve"> </w:t>
            </w:r>
          </w:p>
        </w:tc>
        <w:tc>
          <w:tcPr>
            <w:tcW w:w="2977" w:type="dxa"/>
          </w:tcPr>
          <w:p w14:paraId="0BDC9E91" w14:textId="7D951E53" w:rsidR="0013014D" w:rsidRPr="005F77C3" w:rsidRDefault="0013014D" w:rsidP="006107BF">
            <w:pPr>
              <w:pStyle w:val="Heading4"/>
              <w:tabs>
                <w:tab w:val="clear" w:pos="9072"/>
              </w:tabs>
              <w:spacing w:before="120" w:after="0" w:line="240" w:lineRule="auto"/>
              <w:jc w:val="right"/>
              <w:outlineLvl w:val="3"/>
              <w:rPr>
                <w:b w:val="0"/>
              </w:rPr>
            </w:pPr>
            <w:r w:rsidRPr="005F77C3">
              <w:rPr>
                <w:rFonts w:eastAsia="Times New Roman"/>
                <w:b w:val="0"/>
                <w:iCs w:val="0"/>
              </w:rPr>
              <w:t xml:space="preserve">Compliant </w:t>
            </w:r>
          </w:p>
        </w:tc>
      </w:tr>
      <w:tr w:rsidR="0013014D" w:rsidRPr="005A682F" w14:paraId="16C9EA42" w14:textId="77777777" w:rsidTr="001301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255F327F" w14:textId="77777777" w:rsidR="0013014D" w:rsidRPr="005A682F" w:rsidRDefault="0013014D" w:rsidP="006107BF">
            <w:pPr>
              <w:pStyle w:val="Heading4"/>
              <w:tabs>
                <w:tab w:val="clear" w:pos="9072"/>
              </w:tabs>
              <w:spacing w:before="120" w:after="0" w:line="240" w:lineRule="auto"/>
              <w:outlineLvl w:val="3"/>
              <w:rPr>
                <w:b w:val="0"/>
              </w:rPr>
            </w:pPr>
            <w:r w:rsidRPr="005A682F">
              <w:rPr>
                <w:rFonts w:eastAsia="Times New Roman"/>
                <w:b w:val="0"/>
                <w:iCs w:val="0"/>
                <w:color w:val="0000FF"/>
              </w:rPr>
              <w:t xml:space="preserve">    </w:t>
            </w:r>
          </w:p>
        </w:tc>
        <w:tc>
          <w:tcPr>
            <w:tcW w:w="1134" w:type="dxa"/>
            <w:gridSpan w:val="3"/>
          </w:tcPr>
          <w:p w14:paraId="5021066E" w14:textId="77777777" w:rsidR="0013014D" w:rsidRPr="005A682F" w:rsidRDefault="0013014D" w:rsidP="006107BF">
            <w:pPr>
              <w:pStyle w:val="Heading4"/>
              <w:tabs>
                <w:tab w:val="clear" w:pos="9072"/>
              </w:tabs>
              <w:spacing w:before="120" w:after="0" w:line="240" w:lineRule="auto"/>
              <w:outlineLvl w:val="3"/>
              <w:rPr>
                <w:b w:val="0"/>
              </w:rPr>
            </w:pPr>
            <w:r w:rsidRPr="005A682F">
              <w:rPr>
                <w:b w:val="0"/>
              </w:rPr>
              <w:t>CHSP</w:t>
            </w:r>
          </w:p>
        </w:tc>
        <w:tc>
          <w:tcPr>
            <w:tcW w:w="2977" w:type="dxa"/>
          </w:tcPr>
          <w:p w14:paraId="1E009111" w14:textId="5CB9589A" w:rsidR="0013014D" w:rsidRPr="005F77C3" w:rsidRDefault="0013014D" w:rsidP="006107BF">
            <w:pPr>
              <w:pStyle w:val="Heading4"/>
              <w:tabs>
                <w:tab w:val="clear" w:pos="9072"/>
              </w:tabs>
              <w:spacing w:before="120" w:after="0" w:line="240" w:lineRule="auto"/>
              <w:jc w:val="right"/>
              <w:outlineLvl w:val="3"/>
              <w:rPr>
                <w:b w:val="0"/>
              </w:rPr>
            </w:pPr>
            <w:r w:rsidRPr="005F77C3">
              <w:rPr>
                <w:rFonts w:eastAsia="Times New Roman"/>
                <w:b w:val="0"/>
                <w:iCs w:val="0"/>
              </w:rPr>
              <w:t xml:space="preserve">Compliant </w:t>
            </w:r>
          </w:p>
        </w:tc>
      </w:tr>
      <w:tr w:rsidR="0013014D" w:rsidRPr="005A682F" w14:paraId="35AAC83B" w14:textId="77777777" w:rsidTr="001301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5B2C987A" w14:textId="7F555734" w:rsidR="0013014D" w:rsidRPr="005A682F" w:rsidRDefault="0013014D" w:rsidP="006107BF">
            <w:pPr>
              <w:pStyle w:val="Heading4"/>
              <w:tabs>
                <w:tab w:val="clear" w:pos="9072"/>
              </w:tabs>
              <w:spacing w:before="120" w:after="0" w:line="240" w:lineRule="auto"/>
              <w:outlineLvl w:val="3"/>
              <w:rPr>
                <w:b w:val="0"/>
              </w:rPr>
            </w:pPr>
            <w:r w:rsidRPr="005A682F">
              <w:rPr>
                <w:b w:val="0"/>
              </w:rPr>
              <w:t xml:space="preserve">Requirement </w:t>
            </w:r>
            <w:r>
              <w:rPr>
                <w:b w:val="0"/>
              </w:rPr>
              <w:t>3</w:t>
            </w:r>
            <w:r w:rsidRPr="005A682F">
              <w:rPr>
                <w:b w:val="0"/>
              </w:rPr>
              <w:t>(3)(b)</w:t>
            </w:r>
          </w:p>
        </w:tc>
        <w:tc>
          <w:tcPr>
            <w:tcW w:w="1134" w:type="dxa"/>
            <w:gridSpan w:val="3"/>
          </w:tcPr>
          <w:p w14:paraId="58E26A7E" w14:textId="77777777" w:rsidR="0013014D" w:rsidRPr="005A682F" w:rsidRDefault="0013014D" w:rsidP="006107BF">
            <w:pPr>
              <w:pStyle w:val="Heading4"/>
              <w:tabs>
                <w:tab w:val="clear" w:pos="9072"/>
              </w:tabs>
              <w:spacing w:before="120" w:after="0" w:line="240" w:lineRule="auto"/>
              <w:outlineLvl w:val="3"/>
              <w:rPr>
                <w:b w:val="0"/>
              </w:rPr>
            </w:pPr>
            <w:r w:rsidRPr="005A682F">
              <w:rPr>
                <w:b w:val="0"/>
              </w:rPr>
              <w:t>HCP</w:t>
            </w:r>
          </w:p>
        </w:tc>
        <w:tc>
          <w:tcPr>
            <w:tcW w:w="2977" w:type="dxa"/>
          </w:tcPr>
          <w:p w14:paraId="011C4C61" w14:textId="4D88EEED" w:rsidR="0013014D" w:rsidRPr="005F77C3" w:rsidRDefault="0013014D" w:rsidP="006107BF">
            <w:pPr>
              <w:pStyle w:val="Heading4"/>
              <w:tabs>
                <w:tab w:val="clear" w:pos="9072"/>
              </w:tabs>
              <w:spacing w:before="120" w:after="0" w:line="240" w:lineRule="auto"/>
              <w:jc w:val="right"/>
              <w:outlineLvl w:val="3"/>
              <w:rPr>
                <w:b w:val="0"/>
              </w:rPr>
            </w:pPr>
            <w:r w:rsidRPr="005F77C3">
              <w:rPr>
                <w:rFonts w:eastAsia="Times New Roman"/>
                <w:b w:val="0"/>
                <w:iCs w:val="0"/>
              </w:rPr>
              <w:t xml:space="preserve">Compliant </w:t>
            </w:r>
          </w:p>
        </w:tc>
      </w:tr>
      <w:tr w:rsidR="0013014D" w:rsidRPr="005A682F" w14:paraId="7E42D0EE" w14:textId="77777777" w:rsidTr="001301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73D0529A" w14:textId="77777777" w:rsidR="0013014D" w:rsidRPr="005A682F" w:rsidRDefault="0013014D" w:rsidP="006107BF">
            <w:pPr>
              <w:pStyle w:val="Heading4"/>
              <w:tabs>
                <w:tab w:val="clear" w:pos="9072"/>
              </w:tabs>
              <w:spacing w:before="120" w:after="0" w:line="240" w:lineRule="auto"/>
              <w:outlineLvl w:val="3"/>
              <w:rPr>
                <w:b w:val="0"/>
              </w:rPr>
            </w:pPr>
          </w:p>
        </w:tc>
        <w:tc>
          <w:tcPr>
            <w:tcW w:w="1134" w:type="dxa"/>
            <w:gridSpan w:val="3"/>
          </w:tcPr>
          <w:p w14:paraId="19FDDB14" w14:textId="77777777" w:rsidR="0013014D" w:rsidRPr="005A682F" w:rsidRDefault="0013014D" w:rsidP="006107BF">
            <w:pPr>
              <w:pStyle w:val="Heading4"/>
              <w:tabs>
                <w:tab w:val="clear" w:pos="9072"/>
              </w:tabs>
              <w:spacing w:before="120" w:after="0" w:line="240" w:lineRule="auto"/>
              <w:outlineLvl w:val="3"/>
              <w:rPr>
                <w:b w:val="0"/>
              </w:rPr>
            </w:pPr>
            <w:r w:rsidRPr="005A682F">
              <w:rPr>
                <w:b w:val="0"/>
              </w:rPr>
              <w:t>CHSP</w:t>
            </w:r>
          </w:p>
        </w:tc>
        <w:tc>
          <w:tcPr>
            <w:tcW w:w="2977" w:type="dxa"/>
          </w:tcPr>
          <w:p w14:paraId="3ACA4EEE" w14:textId="1942D1EB" w:rsidR="0013014D" w:rsidRPr="005F77C3" w:rsidRDefault="0013014D" w:rsidP="006107BF">
            <w:pPr>
              <w:pStyle w:val="Heading4"/>
              <w:tabs>
                <w:tab w:val="clear" w:pos="9072"/>
              </w:tabs>
              <w:spacing w:before="120" w:after="0" w:line="240" w:lineRule="auto"/>
              <w:jc w:val="right"/>
              <w:outlineLvl w:val="3"/>
              <w:rPr>
                <w:b w:val="0"/>
              </w:rPr>
            </w:pPr>
            <w:r w:rsidRPr="005F77C3">
              <w:rPr>
                <w:rFonts w:eastAsia="Times New Roman"/>
                <w:b w:val="0"/>
                <w:iCs w:val="0"/>
              </w:rPr>
              <w:t xml:space="preserve">Compliant </w:t>
            </w:r>
          </w:p>
        </w:tc>
      </w:tr>
      <w:tr w:rsidR="0013014D" w:rsidRPr="005A682F" w14:paraId="749AC353" w14:textId="77777777" w:rsidTr="001301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64563DCF" w14:textId="6B3EC100" w:rsidR="0013014D" w:rsidRPr="005A682F" w:rsidRDefault="0013014D" w:rsidP="006107BF">
            <w:pPr>
              <w:pStyle w:val="Heading4"/>
              <w:tabs>
                <w:tab w:val="clear" w:pos="9072"/>
              </w:tabs>
              <w:spacing w:before="120" w:after="0" w:line="240" w:lineRule="auto"/>
              <w:outlineLvl w:val="3"/>
              <w:rPr>
                <w:b w:val="0"/>
              </w:rPr>
            </w:pPr>
            <w:r w:rsidRPr="005A682F">
              <w:rPr>
                <w:b w:val="0"/>
              </w:rPr>
              <w:t xml:space="preserve">Requirement </w:t>
            </w:r>
            <w:r>
              <w:rPr>
                <w:b w:val="0"/>
              </w:rPr>
              <w:t>3</w:t>
            </w:r>
            <w:r w:rsidRPr="005A682F">
              <w:rPr>
                <w:b w:val="0"/>
              </w:rPr>
              <w:t xml:space="preserve">(3)(c) </w:t>
            </w:r>
          </w:p>
        </w:tc>
        <w:tc>
          <w:tcPr>
            <w:tcW w:w="1134" w:type="dxa"/>
            <w:gridSpan w:val="3"/>
          </w:tcPr>
          <w:p w14:paraId="5B8E1812" w14:textId="77777777" w:rsidR="0013014D" w:rsidRPr="005A682F" w:rsidRDefault="0013014D" w:rsidP="006107BF">
            <w:pPr>
              <w:pStyle w:val="Heading4"/>
              <w:tabs>
                <w:tab w:val="clear" w:pos="9072"/>
              </w:tabs>
              <w:spacing w:before="120" w:after="0" w:line="240" w:lineRule="auto"/>
              <w:outlineLvl w:val="3"/>
              <w:rPr>
                <w:b w:val="0"/>
              </w:rPr>
            </w:pPr>
            <w:r w:rsidRPr="005A682F">
              <w:rPr>
                <w:b w:val="0"/>
              </w:rPr>
              <w:t>HCP</w:t>
            </w:r>
          </w:p>
        </w:tc>
        <w:tc>
          <w:tcPr>
            <w:tcW w:w="2977" w:type="dxa"/>
          </w:tcPr>
          <w:p w14:paraId="753E5DA0" w14:textId="337BD35A" w:rsidR="0013014D" w:rsidRPr="005F77C3" w:rsidRDefault="0013014D" w:rsidP="006107BF">
            <w:pPr>
              <w:pStyle w:val="Heading4"/>
              <w:tabs>
                <w:tab w:val="clear" w:pos="9072"/>
              </w:tabs>
              <w:spacing w:before="120" w:after="0" w:line="240" w:lineRule="auto"/>
              <w:jc w:val="right"/>
              <w:outlineLvl w:val="3"/>
              <w:rPr>
                <w:b w:val="0"/>
              </w:rPr>
            </w:pPr>
            <w:r w:rsidRPr="005F77C3">
              <w:rPr>
                <w:rFonts w:eastAsia="Times New Roman"/>
                <w:b w:val="0"/>
                <w:iCs w:val="0"/>
              </w:rPr>
              <w:t xml:space="preserve">Compliant </w:t>
            </w:r>
          </w:p>
        </w:tc>
      </w:tr>
      <w:tr w:rsidR="0013014D" w:rsidRPr="005A682F" w14:paraId="7D5A2C3D" w14:textId="77777777" w:rsidTr="001301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70443F43" w14:textId="77777777" w:rsidR="0013014D" w:rsidRPr="005A682F" w:rsidRDefault="0013014D" w:rsidP="006107BF">
            <w:pPr>
              <w:pStyle w:val="Heading4"/>
              <w:tabs>
                <w:tab w:val="clear" w:pos="9072"/>
              </w:tabs>
              <w:spacing w:before="120" w:after="0" w:line="240" w:lineRule="auto"/>
              <w:outlineLvl w:val="3"/>
              <w:rPr>
                <w:b w:val="0"/>
              </w:rPr>
            </w:pPr>
          </w:p>
        </w:tc>
        <w:tc>
          <w:tcPr>
            <w:tcW w:w="1134" w:type="dxa"/>
            <w:gridSpan w:val="3"/>
          </w:tcPr>
          <w:p w14:paraId="053BCDC7" w14:textId="77777777" w:rsidR="0013014D" w:rsidRPr="005A682F" w:rsidRDefault="0013014D" w:rsidP="006107BF">
            <w:pPr>
              <w:pStyle w:val="Heading4"/>
              <w:tabs>
                <w:tab w:val="clear" w:pos="9072"/>
              </w:tabs>
              <w:spacing w:before="120" w:after="0" w:line="240" w:lineRule="auto"/>
              <w:outlineLvl w:val="3"/>
              <w:rPr>
                <w:b w:val="0"/>
              </w:rPr>
            </w:pPr>
            <w:r w:rsidRPr="005A682F">
              <w:rPr>
                <w:b w:val="0"/>
              </w:rPr>
              <w:t>CHSP</w:t>
            </w:r>
          </w:p>
        </w:tc>
        <w:tc>
          <w:tcPr>
            <w:tcW w:w="2977" w:type="dxa"/>
          </w:tcPr>
          <w:p w14:paraId="6251F613" w14:textId="3067F944" w:rsidR="0013014D" w:rsidRPr="005F77C3" w:rsidRDefault="0013014D" w:rsidP="006107BF">
            <w:pPr>
              <w:pStyle w:val="Heading4"/>
              <w:tabs>
                <w:tab w:val="clear" w:pos="9072"/>
              </w:tabs>
              <w:spacing w:before="120" w:after="0" w:line="240" w:lineRule="auto"/>
              <w:jc w:val="right"/>
              <w:outlineLvl w:val="3"/>
              <w:rPr>
                <w:b w:val="0"/>
              </w:rPr>
            </w:pPr>
            <w:r w:rsidRPr="005F77C3">
              <w:rPr>
                <w:rFonts w:eastAsia="Times New Roman"/>
                <w:b w:val="0"/>
                <w:iCs w:val="0"/>
              </w:rPr>
              <w:t xml:space="preserve">Compliant </w:t>
            </w:r>
          </w:p>
        </w:tc>
      </w:tr>
      <w:tr w:rsidR="0013014D" w:rsidRPr="005A682F" w14:paraId="69339620" w14:textId="77777777" w:rsidTr="001301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07600B3D" w14:textId="604EB693" w:rsidR="0013014D" w:rsidRPr="005A682F" w:rsidRDefault="0013014D" w:rsidP="006107BF">
            <w:pPr>
              <w:pStyle w:val="Heading4"/>
              <w:keepNext w:val="0"/>
              <w:tabs>
                <w:tab w:val="clear" w:pos="9072"/>
              </w:tabs>
              <w:spacing w:before="120" w:after="0" w:line="240" w:lineRule="auto"/>
              <w:outlineLvl w:val="3"/>
              <w:rPr>
                <w:b w:val="0"/>
                <w:sz w:val="20"/>
                <w:szCs w:val="20"/>
              </w:rPr>
            </w:pPr>
            <w:r w:rsidRPr="005A682F">
              <w:rPr>
                <w:b w:val="0"/>
              </w:rPr>
              <w:t xml:space="preserve">Requirement </w:t>
            </w:r>
            <w:r>
              <w:rPr>
                <w:b w:val="0"/>
              </w:rPr>
              <w:t>3</w:t>
            </w:r>
            <w:r w:rsidRPr="005A682F">
              <w:rPr>
                <w:b w:val="0"/>
              </w:rPr>
              <w:t>(3)(d)</w:t>
            </w:r>
            <w:r w:rsidRPr="005A682F">
              <w:rPr>
                <w:b w:val="0"/>
                <w:sz w:val="20"/>
                <w:szCs w:val="20"/>
              </w:rPr>
              <w:t xml:space="preserve"> </w:t>
            </w:r>
          </w:p>
        </w:tc>
        <w:tc>
          <w:tcPr>
            <w:tcW w:w="1134" w:type="dxa"/>
            <w:gridSpan w:val="3"/>
          </w:tcPr>
          <w:p w14:paraId="0A9BC601" w14:textId="77777777" w:rsidR="0013014D" w:rsidRPr="005A682F" w:rsidRDefault="0013014D" w:rsidP="006107BF">
            <w:pPr>
              <w:pStyle w:val="Heading4"/>
              <w:keepNext w:val="0"/>
              <w:tabs>
                <w:tab w:val="clear" w:pos="9072"/>
              </w:tabs>
              <w:spacing w:before="120" w:after="0" w:line="240" w:lineRule="auto"/>
              <w:outlineLvl w:val="3"/>
              <w:rPr>
                <w:b w:val="0"/>
              </w:rPr>
            </w:pPr>
            <w:r w:rsidRPr="005A682F">
              <w:rPr>
                <w:b w:val="0"/>
              </w:rPr>
              <w:t>HCP</w:t>
            </w:r>
          </w:p>
        </w:tc>
        <w:tc>
          <w:tcPr>
            <w:tcW w:w="2977" w:type="dxa"/>
          </w:tcPr>
          <w:p w14:paraId="1507D99A" w14:textId="1FD269D1" w:rsidR="0013014D" w:rsidRPr="005F77C3" w:rsidRDefault="0013014D" w:rsidP="006107BF">
            <w:pPr>
              <w:pStyle w:val="Heading4"/>
              <w:keepNext w:val="0"/>
              <w:tabs>
                <w:tab w:val="clear" w:pos="9072"/>
              </w:tabs>
              <w:spacing w:before="120" w:after="0" w:line="240" w:lineRule="auto"/>
              <w:jc w:val="right"/>
              <w:outlineLvl w:val="3"/>
              <w:rPr>
                <w:b w:val="0"/>
                <w:highlight w:val="yellow"/>
              </w:rPr>
            </w:pPr>
            <w:r w:rsidRPr="005F77C3">
              <w:rPr>
                <w:rFonts w:eastAsia="Times New Roman"/>
                <w:b w:val="0"/>
                <w:iCs w:val="0"/>
              </w:rPr>
              <w:t xml:space="preserve">Compliant </w:t>
            </w:r>
          </w:p>
        </w:tc>
      </w:tr>
      <w:tr w:rsidR="0013014D" w:rsidRPr="005A682F" w14:paraId="7E22ABBE" w14:textId="77777777" w:rsidTr="001301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7B1337C4" w14:textId="77777777" w:rsidR="0013014D" w:rsidRPr="005A682F" w:rsidRDefault="0013014D" w:rsidP="006107BF">
            <w:pPr>
              <w:pStyle w:val="Heading4"/>
              <w:keepNext w:val="0"/>
              <w:tabs>
                <w:tab w:val="clear" w:pos="9072"/>
              </w:tabs>
              <w:spacing w:before="120" w:after="0" w:line="240" w:lineRule="auto"/>
              <w:outlineLvl w:val="3"/>
              <w:rPr>
                <w:b w:val="0"/>
                <w:sz w:val="20"/>
                <w:szCs w:val="20"/>
              </w:rPr>
            </w:pPr>
          </w:p>
        </w:tc>
        <w:tc>
          <w:tcPr>
            <w:tcW w:w="1134" w:type="dxa"/>
            <w:gridSpan w:val="3"/>
          </w:tcPr>
          <w:p w14:paraId="2B4F5ADB" w14:textId="77777777" w:rsidR="0013014D" w:rsidRPr="005A682F" w:rsidRDefault="0013014D" w:rsidP="006107BF">
            <w:pPr>
              <w:pStyle w:val="Heading4"/>
              <w:keepNext w:val="0"/>
              <w:tabs>
                <w:tab w:val="clear" w:pos="9072"/>
              </w:tabs>
              <w:spacing w:before="120" w:after="0" w:line="240" w:lineRule="auto"/>
              <w:outlineLvl w:val="3"/>
              <w:rPr>
                <w:b w:val="0"/>
              </w:rPr>
            </w:pPr>
            <w:r w:rsidRPr="005A682F">
              <w:rPr>
                <w:b w:val="0"/>
              </w:rPr>
              <w:t>CHSP</w:t>
            </w:r>
          </w:p>
        </w:tc>
        <w:tc>
          <w:tcPr>
            <w:tcW w:w="2977" w:type="dxa"/>
          </w:tcPr>
          <w:p w14:paraId="1E5D58C1" w14:textId="66322EAC" w:rsidR="0013014D" w:rsidRPr="005F77C3" w:rsidRDefault="0013014D" w:rsidP="006107BF">
            <w:pPr>
              <w:pStyle w:val="Heading4"/>
              <w:keepNext w:val="0"/>
              <w:tabs>
                <w:tab w:val="clear" w:pos="9072"/>
              </w:tabs>
              <w:spacing w:before="120" w:after="0" w:line="240" w:lineRule="auto"/>
              <w:jc w:val="right"/>
              <w:outlineLvl w:val="3"/>
              <w:rPr>
                <w:b w:val="0"/>
              </w:rPr>
            </w:pPr>
            <w:r w:rsidRPr="005F77C3">
              <w:rPr>
                <w:rFonts w:eastAsia="Times New Roman"/>
                <w:b w:val="0"/>
                <w:iCs w:val="0"/>
              </w:rPr>
              <w:t xml:space="preserve">Compliant </w:t>
            </w:r>
          </w:p>
        </w:tc>
      </w:tr>
      <w:tr w:rsidR="0013014D" w:rsidRPr="005A682F" w14:paraId="51388A20" w14:textId="77777777" w:rsidTr="001301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13238ABE" w14:textId="2C5AB0C5" w:rsidR="0013014D" w:rsidRPr="005A682F" w:rsidRDefault="0013014D" w:rsidP="006107BF">
            <w:pPr>
              <w:pStyle w:val="Heading4"/>
              <w:keepNext w:val="0"/>
              <w:tabs>
                <w:tab w:val="clear" w:pos="9072"/>
              </w:tabs>
              <w:spacing w:before="120" w:after="0" w:line="240" w:lineRule="auto"/>
              <w:outlineLvl w:val="3"/>
              <w:rPr>
                <w:b w:val="0"/>
                <w:sz w:val="20"/>
                <w:szCs w:val="20"/>
              </w:rPr>
            </w:pPr>
            <w:r w:rsidRPr="005A682F">
              <w:rPr>
                <w:b w:val="0"/>
              </w:rPr>
              <w:t xml:space="preserve">Requirement </w:t>
            </w:r>
            <w:r>
              <w:rPr>
                <w:b w:val="0"/>
              </w:rPr>
              <w:t>3</w:t>
            </w:r>
            <w:r w:rsidRPr="005A682F">
              <w:rPr>
                <w:b w:val="0"/>
              </w:rPr>
              <w:t>(3)(e)</w:t>
            </w:r>
            <w:r w:rsidRPr="005A682F">
              <w:rPr>
                <w:b w:val="0"/>
                <w:sz w:val="20"/>
                <w:szCs w:val="20"/>
              </w:rPr>
              <w:t xml:space="preserve"> </w:t>
            </w:r>
          </w:p>
        </w:tc>
        <w:tc>
          <w:tcPr>
            <w:tcW w:w="1134" w:type="dxa"/>
            <w:gridSpan w:val="3"/>
          </w:tcPr>
          <w:p w14:paraId="558E5218" w14:textId="77777777" w:rsidR="0013014D" w:rsidRPr="005A682F" w:rsidRDefault="0013014D" w:rsidP="006107BF">
            <w:pPr>
              <w:pStyle w:val="Heading4"/>
              <w:keepNext w:val="0"/>
              <w:tabs>
                <w:tab w:val="clear" w:pos="9072"/>
              </w:tabs>
              <w:spacing w:before="120" w:after="0" w:line="240" w:lineRule="auto"/>
              <w:outlineLvl w:val="3"/>
              <w:rPr>
                <w:b w:val="0"/>
              </w:rPr>
            </w:pPr>
            <w:r w:rsidRPr="005A682F">
              <w:rPr>
                <w:b w:val="0"/>
              </w:rPr>
              <w:t>HCP</w:t>
            </w:r>
          </w:p>
        </w:tc>
        <w:tc>
          <w:tcPr>
            <w:tcW w:w="2977" w:type="dxa"/>
          </w:tcPr>
          <w:p w14:paraId="4FF04FF7" w14:textId="2E355BB8" w:rsidR="0013014D" w:rsidRPr="005F77C3" w:rsidRDefault="0013014D" w:rsidP="006107BF">
            <w:pPr>
              <w:pStyle w:val="Heading4"/>
              <w:keepNext w:val="0"/>
              <w:tabs>
                <w:tab w:val="clear" w:pos="9072"/>
              </w:tabs>
              <w:spacing w:before="120" w:after="0" w:line="240" w:lineRule="auto"/>
              <w:jc w:val="right"/>
              <w:outlineLvl w:val="3"/>
              <w:rPr>
                <w:b w:val="0"/>
                <w:highlight w:val="yellow"/>
              </w:rPr>
            </w:pPr>
            <w:r w:rsidRPr="005F77C3">
              <w:rPr>
                <w:rFonts w:eastAsia="Times New Roman"/>
                <w:b w:val="0"/>
                <w:iCs w:val="0"/>
              </w:rPr>
              <w:t xml:space="preserve">Compliant </w:t>
            </w:r>
          </w:p>
        </w:tc>
      </w:tr>
      <w:tr w:rsidR="0013014D" w:rsidRPr="005A682F" w14:paraId="20059825" w14:textId="77777777" w:rsidTr="001301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725CEF1A" w14:textId="77777777" w:rsidR="0013014D" w:rsidRPr="005A682F" w:rsidRDefault="0013014D" w:rsidP="0013014D">
            <w:pPr>
              <w:pStyle w:val="Heading4"/>
              <w:keepNext w:val="0"/>
              <w:tabs>
                <w:tab w:val="clear" w:pos="9072"/>
              </w:tabs>
              <w:spacing w:before="120" w:after="0" w:line="240" w:lineRule="auto"/>
              <w:outlineLvl w:val="3"/>
              <w:rPr>
                <w:b w:val="0"/>
              </w:rPr>
            </w:pPr>
          </w:p>
        </w:tc>
        <w:tc>
          <w:tcPr>
            <w:tcW w:w="1134" w:type="dxa"/>
            <w:gridSpan w:val="3"/>
          </w:tcPr>
          <w:p w14:paraId="724DA0AB" w14:textId="0F2E68C5" w:rsidR="0013014D" w:rsidRPr="005A682F" w:rsidRDefault="0013014D" w:rsidP="0013014D">
            <w:pPr>
              <w:pStyle w:val="Heading4"/>
              <w:keepNext w:val="0"/>
              <w:tabs>
                <w:tab w:val="clear" w:pos="9072"/>
              </w:tabs>
              <w:spacing w:before="120" w:after="0" w:line="240" w:lineRule="auto"/>
              <w:outlineLvl w:val="3"/>
              <w:rPr>
                <w:b w:val="0"/>
              </w:rPr>
            </w:pPr>
            <w:r w:rsidRPr="005A682F">
              <w:rPr>
                <w:b w:val="0"/>
              </w:rPr>
              <w:t>CHSP</w:t>
            </w:r>
          </w:p>
        </w:tc>
        <w:tc>
          <w:tcPr>
            <w:tcW w:w="2977" w:type="dxa"/>
          </w:tcPr>
          <w:p w14:paraId="2719B370" w14:textId="500C7683" w:rsidR="0013014D" w:rsidRPr="005F77C3" w:rsidRDefault="0013014D" w:rsidP="0013014D">
            <w:pPr>
              <w:pStyle w:val="Heading4"/>
              <w:keepNext w:val="0"/>
              <w:tabs>
                <w:tab w:val="clear" w:pos="9072"/>
              </w:tabs>
              <w:spacing w:before="120" w:after="0" w:line="240" w:lineRule="auto"/>
              <w:jc w:val="right"/>
              <w:outlineLvl w:val="3"/>
              <w:rPr>
                <w:rFonts w:eastAsia="Times New Roman"/>
                <w:b w:val="0"/>
                <w:iCs w:val="0"/>
              </w:rPr>
            </w:pPr>
            <w:r w:rsidRPr="005F77C3">
              <w:rPr>
                <w:rFonts w:eastAsia="Times New Roman"/>
                <w:b w:val="0"/>
                <w:iCs w:val="0"/>
              </w:rPr>
              <w:t xml:space="preserve">Compliant </w:t>
            </w:r>
          </w:p>
        </w:tc>
      </w:tr>
      <w:tr w:rsidR="0013014D" w:rsidRPr="005A682F" w14:paraId="2B611404" w14:textId="77777777" w:rsidTr="0013014D">
        <w:trPr>
          <w:gridBefore w:val="1"/>
          <w:wBefore w:w="426" w:type="dxa"/>
        </w:trPr>
        <w:tc>
          <w:tcPr>
            <w:tcW w:w="4814" w:type="dxa"/>
            <w:gridSpan w:val="2"/>
            <w:tcBorders>
              <w:top w:val="nil"/>
              <w:left w:val="nil"/>
              <w:bottom w:val="nil"/>
              <w:right w:val="nil"/>
            </w:tcBorders>
          </w:tcPr>
          <w:p w14:paraId="3113DC1F" w14:textId="01B4438D" w:rsidR="0013014D" w:rsidRPr="005A682F" w:rsidRDefault="0013014D" w:rsidP="006107BF">
            <w:pPr>
              <w:pStyle w:val="Heading4"/>
              <w:keepNext w:val="0"/>
              <w:tabs>
                <w:tab w:val="clear" w:pos="9072"/>
              </w:tabs>
              <w:spacing w:before="120" w:after="0" w:line="240" w:lineRule="auto"/>
              <w:outlineLvl w:val="3"/>
              <w:rPr>
                <w:b w:val="0"/>
                <w:sz w:val="20"/>
                <w:szCs w:val="20"/>
              </w:rPr>
            </w:pPr>
            <w:r w:rsidRPr="005A682F">
              <w:rPr>
                <w:b w:val="0"/>
              </w:rPr>
              <w:t xml:space="preserve">Requirement </w:t>
            </w:r>
            <w:r>
              <w:rPr>
                <w:b w:val="0"/>
              </w:rPr>
              <w:t>3</w:t>
            </w:r>
            <w:r w:rsidRPr="005A682F">
              <w:rPr>
                <w:b w:val="0"/>
              </w:rPr>
              <w:t>(3)(</w:t>
            </w:r>
            <w:r>
              <w:rPr>
                <w:b w:val="0"/>
              </w:rPr>
              <w:t>f</w:t>
            </w:r>
            <w:r w:rsidRPr="005A682F">
              <w:rPr>
                <w:b w:val="0"/>
              </w:rPr>
              <w:t>)</w:t>
            </w:r>
            <w:r w:rsidRPr="005A682F">
              <w:rPr>
                <w:b w:val="0"/>
                <w:sz w:val="20"/>
                <w:szCs w:val="20"/>
              </w:rPr>
              <w:t xml:space="preserve"> </w:t>
            </w:r>
          </w:p>
        </w:tc>
        <w:tc>
          <w:tcPr>
            <w:tcW w:w="1134" w:type="dxa"/>
            <w:gridSpan w:val="3"/>
            <w:tcBorders>
              <w:top w:val="nil"/>
              <w:left w:val="nil"/>
              <w:bottom w:val="nil"/>
              <w:right w:val="nil"/>
            </w:tcBorders>
          </w:tcPr>
          <w:p w14:paraId="61F05AD7" w14:textId="77777777" w:rsidR="0013014D" w:rsidRPr="005A682F" w:rsidRDefault="0013014D" w:rsidP="006107BF">
            <w:pPr>
              <w:pStyle w:val="Heading4"/>
              <w:keepNext w:val="0"/>
              <w:tabs>
                <w:tab w:val="clear" w:pos="9072"/>
              </w:tabs>
              <w:spacing w:before="120" w:after="0" w:line="240" w:lineRule="auto"/>
              <w:outlineLvl w:val="3"/>
              <w:rPr>
                <w:b w:val="0"/>
              </w:rPr>
            </w:pPr>
            <w:r w:rsidRPr="005A682F">
              <w:rPr>
                <w:b w:val="0"/>
              </w:rPr>
              <w:t>HCP</w:t>
            </w:r>
          </w:p>
        </w:tc>
        <w:tc>
          <w:tcPr>
            <w:tcW w:w="2977" w:type="dxa"/>
            <w:tcBorders>
              <w:top w:val="nil"/>
              <w:left w:val="nil"/>
              <w:bottom w:val="nil"/>
              <w:right w:val="nil"/>
            </w:tcBorders>
          </w:tcPr>
          <w:p w14:paraId="5CD9D22E" w14:textId="092B632C" w:rsidR="0013014D" w:rsidRPr="005F77C3" w:rsidRDefault="0013014D" w:rsidP="006107BF">
            <w:pPr>
              <w:pStyle w:val="Heading4"/>
              <w:keepNext w:val="0"/>
              <w:tabs>
                <w:tab w:val="clear" w:pos="9072"/>
              </w:tabs>
              <w:spacing w:before="120" w:after="0" w:line="240" w:lineRule="auto"/>
              <w:jc w:val="right"/>
              <w:outlineLvl w:val="3"/>
              <w:rPr>
                <w:b w:val="0"/>
                <w:highlight w:val="yellow"/>
              </w:rPr>
            </w:pPr>
            <w:r w:rsidRPr="005F77C3">
              <w:rPr>
                <w:rFonts w:eastAsia="Times New Roman"/>
                <w:b w:val="0"/>
                <w:iCs w:val="0"/>
              </w:rPr>
              <w:t xml:space="preserve">Compliant </w:t>
            </w:r>
          </w:p>
        </w:tc>
      </w:tr>
      <w:tr w:rsidR="0013014D" w:rsidRPr="005A682F" w14:paraId="1B3DBC45" w14:textId="77777777" w:rsidTr="0013014D">
        <w:trPr>
          <w:gridBefore w:val="1"/>
          <w:wBefore w:w="426" w:type="dxa"/>
        </w:trPr>
        <w:tc>
          <w:tcPr>
            <w:tcW w:w="4814" w:type="dxa"/>
            <w:gridSpan w:val="2"/>
            <w:tcBorders>
              <w:top w:val="nil"/>
              <w:left w:val="nil"/>
              <w:bottom w:val="nil"/>
              <w:right w:val="nil"/>
            </w:tcBorders>
          </w:tcPr>
          <w:p w14:paraId="4649A71C" w14:textId="77777777" w:rsidR="0013014D" w:rsidRPr="005A682F" w:rsidRDefault="0013014D" w:rsidP="006107BF">
            <w:pPr>
              <w:pStyle w:val="Heading4"/>
              <w:keepNext w:val="0"/>
              <w:tabs>
                <w:tab w:val="clear" w:pos="9072"/>
              </w:tabs>
              <w:spacing w:before="120" w:after="0" w:line="240" w:lineRule="auto"/>
              <w:outlineLvl w:val="3"/>
              <w:rPr>
                <w:b w:val="0"/>
                <w:sz w:val="20"/>
                <w:szCs w:val="20"/>
              </w:rPr>
            </w:pPr>
          </w:p>
        </w:tc>
        <w:tc>
          <w:tcPr>
            <w:tcW w:w="1134" w:type="dxa"/>
            <w:gridSpan w:val="3"/>
            <w:tcBorders>
              <w:top w:val="nil"/>
              <w:left w:val="nil"/>
              <w:bottom w:val="nil"/>
              <w:right w:val="nil"/>
            </w:tcBorders>
          </w:tcPr>
          <w:p w14:paraId="129CA5DB" w14:textId="77777777" w:rsidR="0013014D" w:rsidRPr="005A682F" w:rsidRDefault="0013014D" w:rsidP="006107BF">
            <w:pPr>
              <w:pStyle w:val="Heading4"/>
              <w:keepNext w:val="0"/>
              <w:tabs>
                <w:tab w:val="clear" w:pos="9072"/>
              </w:tabs>
              <w:spacing w:before="120" w:after="0" w:line="240" w:lineRule="auto"/>
              <w:outlineLvl w:val="3"/>
              <w:rPr>
                <w:b w:val="0"/>
              </w:rPr>
            </w:pPr>
            <w:r w:rsidRPr="005A682F">
              <w:rPr>
                <w:b w:val="0"/>
              </w:rPr>
              <w:t>CHSP</w:t>
            </w:r>
          </w:p>
        </w:tc>
        <w:tc>
          <w:tcPr>
            <w:tcW w:w="2977" w:type="dxa"/>
            <w:tcBorders>
              <w:top w:val="nil"/>
              <w:left w:val="nil"/>
              <w:bottom w:val="nil"/>
              <w:right w:val="nil"/>
            </w:tcBorders>
          </w:tcPr>
          <w:p w14:paraId="1E937D61" w14:textId="608851D2" w:rsidR="0013014D" w:rsidRPr="005F77C3" w:rsidRDefault="0013014D" w:rsidP="006107BF">
            <w:pPr>
              <w:pStyle w:val="Heading4"/>
              <w:keepNext w:val="0"/>
              <w:tabs>
                <w:tab w:val="clear" w:pos="9072"/>
              </w:tabs>
              <w:spacing w:before="120" w:after="0" w:line="240" w:lineRule="auto"/>
              <w:jc w:val="right"/>
              <w:outlineLvl w:val="3"/>
              <w:rPr>
                <w:b w:val="0"/>
              </w:rPr>
            </w:pPr>
            <w:r w:rsidRPr="005F77C3">
              <w:rPr>
                <w:rFonts w:eastAsia="Times New Roman"/>
                <w:b w:val="0"/>
                <w:iCs w:val="0"/>
              </w:rPr>
              <w:t xml:space="preserve">Compliant </w:t>
            </w:r>
          </w:p>
        </w:tc>
      </w:tr>
      <w:tr w:rsidR="0013014D" w:rsidRPr="005A682F" w14:paraId="30D2742B" w14:textId="77777777" w:rsidTr="0013014D">
        <w:trPr>
          <w:gridBefore w:val="1"/>
          <w:wBefore w:w="426" w:type="dxa"/>
        </w:trPr>
        <w:tc>
          <w:tcPr>
            <w:tcW w:w="4814" w:type="dxa"/>
            <w:gridSpan w:val="2"/>
            <w:tcBorders>
              <w:top w:val="nil"/>
              <w:left w:val="nil"/>
              <w:bottom w:val="nil"/>
              <w:right w:val="nil"/>
            </w:tcBorders>
          </w:tcPr>
          <w:p w14:paraId="2A6C683A" w14:textId="6422ECA0" w:rsidR="0013014D" w:rsidRPr="005A682F" w:rsidRDefault="0013014D" w:rsidP="006107BF">
            <w:pPr>
              <w:pStyle w:val="Heading4"/>
              <w:keepNext w:val="0"/>
              <w:tabs>
                <w:tab w:val="clear" w:pos="9072"/>
              </w:tabs>
              <w:spacing w:before="120" w:after="0" w:line="240" w:lineRule="auto"/>
              <w:outlineLvl w:val="3"/>
              <w:rPr>
                <w:b w:val="0"/>
                <w:sz w:val="20"/>
                <w:szCs w:val="20"/>
              </w:rPr>
            </w:pPr>
            <w:r w:rsidRPr="005A682F">
              <w:rPr>
                <w:b w:val="0"/>
              </w:rPr>
              <w:t xml:space="preserve">Requirement </w:t>
            </w:r>
            <w:r>
              <w:rPr>
                <w:b w:val="0"/>
              </w:rPr>
              <w:t>3</w:t>
            </w:r>
            <w:r w:rsidRPr="005A682F">
              <w:rPr>
                <w:b w:val="0"/>
              </w:rPr>
              <w:t>(3)(</w:t>
            </w:r>
            <w:r>
              <w:rPr>
                <w:b w:val="0"/>
              </w:rPr>
              <w:t>g</w:t>
            </w:r>
            <w:r w:rsidRPr="005A682F">
              <w:rPr>
                <w:b w:val="0"/>
              </w:rPr>
              <w:t>)</w:t>
            </w:r>
            <w:r w:rsidRPr="005A682F">
              <w:rPr>
                <w:b w:val="0"/>
                <w:sz w:val="20"/>
                <w:szCs w:val="20"/>
              </w:rPr>
              <w:t xml:space="preserve"> </w:t>
            </w:r>
          </w:p>
        </w:tc>
        <w:tc>
          <w:tcPr>
            <w:tcW w:w="1134" w:type="dxa"/>
            <w:gridSpan w:val="3"/>
            <w:tcBorders>
              <w:top w:val="nil"/>
              <w:left w:val="nil"/>
              <w:bottom w:val="nil"/>
              <w:right w:val="nil"/>
            </w:tcBorders>
          </w:tcPr>
          <w:p w14:paraId="1BE745A6" w14:textId="77777777" w:rsidR="0013014D" w:rsidRPr="005A682F" w:rsidRDefault="0013014D" w:rsidP="006107BF">
            <w:pPr>
              <w:pStyle w:val="Heading4"/>
              <w:keepNext w:val="0"/>
              <w:tabs>
                <w:tab w:val="clear" w:pos="9072"/>
              </w:tabs>
              <w:spacing w:before="120" w:after="0" w:line="240" w:lineRule="auto"/>
              <w:outlineLvl w:val="3"/>
              <w:rPr>
                <w:b w:val="0"/>
              </w:rPr>
            </w:pPr>
            <w:r w:rsidRPr="005A682F">
              <w:rPr>
                <w:b w:val="0"/>
              </w:rPr>
              <w:t>HCP</w:t>
            </w:r>
          </w:p>
        </w:tc>
        <w:tc>
          <w:tcPr>
            <w:tcW w:w="2977" w:type="dxa"/>
            <w:tcBorders>
              <w:top w:val="nil"/>
              <w:left w:val="nil"/>
              <w:bottom w:val="nil"/>
              <w:right w:val="nil"/>
            </w:tcBorders>
          </w:tcPr>
          <w:p w14:paraId="1267BD36" w14:textId="68B7C006" w:rsidR="0013014D" w:rsidRPr="005F77C3" w:rsidRDefault="0013014D" w:rsidP="006107BF">
            <w:pPr>
              <w:pStyle w:val="Heading4"/>
              <w:keepNext w:val="0"/>
              <w:tabs>
                <w:tab w:val="clear" w:pos="9072"/>
              </w:tabs>
              <w:spacing w:before="120" w:after="0" w:line="240" w:lineRule="auto"/>
              <w:jc w:val="right"/>
              <w:outlineLvl w:val="3"/>
              <w:rPr>
                <w:b w:val="0"/>
                <w:highlight w:val="yellow"/>
              </w:rPr>
            </w:pPr>
            <w:r w:rsidRPr="005F77C3">
              <w:rPr>
                <w:rFonts w:eastAsia="Times New Roman"/>
                <w:b w:val="0"/>
                <w:iCs w:val="0"/>
              </w:rPr>
              <w:t xml:space="preserve">Compliant </w:t>
            </w:r>
          </w:p>
        </w:tc>
      </w:tr>
      <w:tr w:rsidR="0013014D" w:rsidRPr="005A682F" w14:paraId="7E7B95A8" w14:textId="77777777" w:rsidTr="0013014D">
        <w:trPr>
          <w:gridBefore w:val="1"/>
          <w:wBefore w:w="426" w:type="dxa"/>
        </w:trPr>
        <w:tc>
          <w:tcPr>
            <w:tcW w:w="4814" w:type="dxa"/>
            <w:gridSpan w:val="2"/>
            <w:tcBorders>
              <w:top w:val="nil"/>
              <w:left w:val="nil"/>
              <w:bottom w:val="nil"/>
              <w:right w:val="nil"/>
            </w:tcBorders>
          </w:tcPr>
          <w:p w14:paraId="14BF6E44" w14:textId="77777777" w:rsidR="0013014D" w:rsidRPr="005A682F" w:rsidRDefault="0013014D" w:rsidP="006107BF">
            <w:pPr>
              <w:pStyle w:val="Heading4"/>
              <w:keepNext w:val="0"/>
              <w:tabs>
                <w:tab w:val="clear" w:pos="9072"/>
              </w:tabs>
              <w:spacing w:before="120" w:after="0" w:line="240" w:lineRule="auto"/>
              <w:outlineLvl w:val="3"/>
              <w:rPr>
                <w:b w:val="0"/>
              </w:rPr>
            </w:pPr>
          </w:p>
        </w:tc>
        <w:tc>
          <w:tcPr>
            <w:tcW w:w="1134" w:type="dxa"/>
            <w:gridSpan w:val="3"/>
            <w:tcBorders>
              <w:top w:val="nil"/>
              <w:left w:val="nil"/>
              <w:bottom w:val="nil"/>
              <w:right w:val="nil"/>
            </w:tcBorders>
          </w:tcPr>
          <w:p w14:paraId="0EF5D59D" w14:textId="77777777" w:rsidR="0013014D" w:rsidRPr="005A682F" w:rsidRDefault="0013014D" w:rsidP="006107BF">
            <w:pPr>
              <w:pStyle w:val="Heading4"/>
              <w:keepNext w:val="0"/>
              <w:tabs>
                <w:tab w:val="clear" w:pos="9072"/>
              </w:tabs>
              <w:spacing w:before="120" w:after="0" w:line="240" w:lineRule="auto"/>
              <w:outlineLvl w:val="3"/>
              <w:rPr>
                <w:b w:val="0"/>
              </w:rPr>
            </w:pPr>
            <w:r w:rsidRPr="005A682F">
              <w:rPr>
                <w:b w:val="0"/>
              </w:rPr>
              <w:t>CHSP</w:t>
            </w:r>
          </w:p>
        </w:tc>
        <w:tc>
          <w:tcPr>
            <w:tcW w:w="2977" w:type="dxa"/>
            <w:tcBorders>
              <w:top w:val="nil"/>
              <w:left w:val="nil"/>
              <w:bottom w:val="nil"/>
              <w:right w:val="nil"/>
            </w:tcBorders>
          </w:tcPr>
          <w:p w14:paraId="08109047" w14:textId="6C4EA51B" w:rsidR="0013014D" w:rsidRPr="005F77C3" w:rsidRDefault="0013014D" w:rsidP="006107BF">
            <w:pPr>
              <w:pStyle w:val="Heading4"/>
              <w:keepNext w:val="0"/>
              <w:tabs>
                <w:tab w:val="clear" w:pos="9072"/>
              </w:tabs>
              <w:spacing w:before="120" w:after="0" w:line="240" w:lineRule="auto"/>
              <w:jc w:val="right"/>
              <w:outlineLvl w:val="3"/>
              <w:rPr>
                <w:rFonts w:eastAsia="Times New Roman"/>
                <w:b w:val="0"/>
                <w:iCs w:val="0"/>
              </w:rPr>
            </w:pPr>
            <w:r w:rsidRPr="005F77C3">
              <w:rPr>
                <w:rFonts w:eastAsia="Times New Roman"/>
                <w:b w:val="0"/>
                <w:iCs w:val="0"/>
              </w:rPr>
              <w:t xml:space="preserve">Compliant </w:t>
            </w:r>
          </w:p>
        </w:tc>
      </w:tr>
    </w:tbl>
    <w:p w14:paraId="27924439" w14:textId="77777777" w:rsidR="0013014D" w:rsidRDefault="0013014D" w:rsidP="00747024">
      <w:pPr>
        <w:pStyle w:val="Heading4"/>
        <w:keepNext w:val="0"/>
        <w:tabs>
          <w:tab w:val="clear" w:pos="9072"/>
          <w:tab w:val="left" w:pos="5387"/>
          <w:tab w:val="right" w:pos="9070"/>
        </w:tabs>
        <w:spacing w:before="0" w:after="0"/>
        <w:jc w:val="right"/>
      </w:pPr>
    </w:p>
    <w:tbl>
      <w:tblPr>
        <w:tblStyle w:val="TableGrid"/>
        <w:tblW w:w="9351" w:type="dxa"/>
        <w:tblInd w:w="-147" w:type="dxa"/>
        <w:tblLook w:val="04A0" w:firstRow="1" w:lastRow="0" w:firstColumn="1" w:lastColumn="0" w:noHBand="0" w:noVBand="1"/>
      </w:tblPr>
      <w:tblGrid>
        <w:gridCol w:w="436"/>
        <w:gridCol w:w="4804"/>
        <w:gridCol w:w="998"/>
        <w:gridCol w:w="47"/>
        <w:gridCol w:w="3066"/>
      </w:tblGrid>
      <w:tr w:rsidR="00071C01" w:rsidRPr="00E630D7" w14:paraId="57CCAB95" w14:textId="77777777" w:rsidTr="00071C01">
        <w:tc>
          <w:tcPr>
            <w:tcW w:w="9351" w:type="dxa"/>
            <w:gridSpan w:val="5"/>
            <w:tcBorders>
              <w:top w:val="nil"/>
              <w:left w:val="nil"/>
              <w:bottom w:val="nil"/>
              <w:right w:val="nil"/>
            </w:tcBorders>
          </w:tcPr>
          <w:p w14:paraId="05DBAEC7" w14:textId="3D057562" w:rsidR="00071C01" w:rsidRPr="00E630D7" w:rsidRDefault="00071C01" w:rsidP="006107BF">
            <w:pPr>
              <w:pStyle w:val="Heading4"/>
              <w:tabs>
                <w:tab w:val="clear" w:pos="9072"/>
              </w:tabs>
              <w:spacing w:before="120" w:after="0" w:line="240" w:lineRule="auto"/>
              <w:outlineLvl w:val="3"/>
            </w:pPr>
            <w:r w:rsidRPr="00477C4C">
              <w:lastRenderedPageBreak/>
              <w:t>Standard 4 Services and supports for daily living</w:t>
            </w:r>
          </w:p>
        </w:tc>
      </w:tr>
      <w:tr w:rsidR="00071C01" w:rsidRPr="00E630D7" w14:paraId="697025D3" w14:textId="77777777" w:rsidTr="00071C01">
        <w:tc>
          <w:tcPr>
            <w:tcW w:w="5240" w:type="dxa"/>
            <w:gridSpan w:val="2"/>
            <w:tcBorders>
              <w:top w:val="nil"/>
              <w:left w:val="nil"/>
              <w:bottom w:val="nil"/>
              <w:right w:val="nil"/>
            </w:tcBorders>
          </w:tcPr>
          <w:p w14:paraId="61DF622C" w14:textId="77777777" w:rsidR="00071C01" w:rsidRPr="005A682F" w:rsidRDefault="00071C01" w:rsidP="006107BF">
            <w:pPr>
              <w:pStyle w:val="Heading4"/>
              <w:tabs>
                <w:tab w:val="clear" w:pos="9072"/>
              </w:tabs>
              <w:spacing w:before="120" w:after="0" w:line="240" w:lineRule="auto"/>
              <w:outlineLvl w:val="3"/>
              <w:rPr>
                <w:b w:val="0"/>
              </w:rPr>
            </w:pPr>
          </w:p>
        </w:tc>
        <w:tc>
          <w:tcPr>
            <w:tcW w:w="998" w:type="dxa"/>
            <w:tcBorders>
              <w:top w:val="nil"/>
              <w:left w:val="nil"/>
              <w:bottom w:val="nil"/>
              <w:right w:val="nil"/>
            </w:tcBorders>
          </w:tcPr>
          <w:p w14:paraId="51C6132A" w14:textId="77777777" w:rsidR="00071C01" w:rsidRPr="00E630D7" w:rsidRDefault="00071C01" w:rsidP="006107BF">
            <w:pPr>
              <w:pStyle w:val="Heading4"/>
              <w:tabs>
                <w:tab w:val="clear" w:pos="9072"/>
              </w:tabs>
              <w:spacing w:before="120" w:after="0" w:line="240" w:lineRule="auto"/>
              <w:outlineLvl w:val="3"/>
            </w:pPr>
            <w:r w:rsidRPr="00E630D7">
              <w:t>HCP</w:t>
            </w:r>
            <w:r w:rsidRPr="00E630D7">
              <w:rPr>
                <w:rFonts w:eastAsia="Times New Roman"/>
                <w:iCs w:val="0"/>
                <w:color w:val="0000FF"/>
              </w:rPr>
              <w:t xml:space="preserve"> </w:t>
            </w:r>
          </w:p>
        </w:tc>
        <w:tc>
          <w:tcPr>
            <w:tcW w:w="3113" w:type="dxa"/>
            <w:gridSpan w:val="2"/>
            <w:tcBorders>
              <w:top w:val="nil"/>
              <w:left w:val="nil"/>
              <w:bottom w:val="nil"/>
              <w:right w:val="nil"/>
            </w:tcBorders>
          </w:tcPr>
          <w:p w14:paraId="36DA22A7" w14:textId="2020F179" w:rsidR="00071C01" w:rsidRPr="005F77C3" w:rsidRDefault="00071C01" w:rsidP="006107BF">
            <w:pPr>
              <w:pStyle w:val="Heading4"/>
              <w:tabs>
                <w:tab w:val="clear" w:pos="9072"/>
              </w:tabs>
              <w:spacing w:before="120" w:after="0" w:line="240" w:lineRule="auto"/>
              <w:jc w:val="right"/>
              <w:outlineLvl w:val="3"/>
              <w:rPr>
                <w:rFonts w:eastAsia="Times New Roman"/>
                <w:iCs w:val="0"/>
              </w:rPr>
            </w:pPr>
            <w:r w:rsidRPr="005F77C3">
              <w:rPr>
                <w:rFonts w:eastAsia="Times New Roman"/>
                <w:iCs w:val="0"/>
              </w:rPr>
              <w:t xml:space="preserve">Compliant </w:t>
            </w:r>
          </w:p>
        </w:tc>
      </w:tr>
      <w:tr w:rsidR="00071C01" w:rsidRPr="00E630D7" w14:paraId="78562EFC" w14:textId="77777777" w:rsidTr="00071C01">
        <w:tc>
          <w:tcPr>
            <w:tcW w:w="5240" w:type="dxa"/>
            <w:gridSpan w:val="2"/>
            <w:tcBorders>
              <w:top w:val="nil"/>
              <w:left w:val="nil"/>
              <w:bottom w:val="nil"/>
              <w:right w:val="nil"/>
            </w:tcBorders>
          </w:tcPr>
          <w:p w14:paraId="0E680298" w14:textId="77777777" w:rsidR="00071C01" w:rsidRPr="005A682F" w:rsidRDefault="00071C01" w:rsidP="006107BF">
            <w:pPr>
              <w:pStyle w:val="Heading4"/>
              <w:tabs>
                <w:tab w:val="clear" w:pos="9072"/>
              </w:tabs>
              <w:spacing w:before="120" w:after="0" w:line="240" w:lineRule="auto"/>
              <w:outlineLvl w:val="3"/>
              <w:rPr>
                <w:b w:val="0"/>
              </w:rPr>
            </w:pPr>
          </w:p>
        </w:tc>
        <w:tc>
          <w:tcPr>
            <w:tcW w:w="998" w:type="dxa"/>
            <w:tcBorders>
              <w:top w:val="nil"/>
              <w:left w:val="nil"/>
              <w:bottom w:val="nil"/>
              <w:right w:val="nil"/>
            </w:tcBorders>
          </w:tcPr>
          <w:p w14:paraId="47384D1F" w14:textId="77777777" w:rsidR="00071C01" w:rsidRPr="00E630D7" w:rsidRDefault="00071C01" w:rsidP="006107BF">
            <w:pPr>
              <w:pStyle w:val="Heading4"/>
              <w:tabs>
                <w:tab w:val="clear" w:pos="9072"/>
              </w:tabs>
              <w:spacing w:before="120" w:after="0" w:line="240" w:lineRule="auto"/>
              <w:outlineLvl w:val="3"/>
            </w:pPr>
            <w:r w:rsidRPr="00E630D7">
              <w:t>CHSP</w:t>
            </w:r>
          </w:p>
        </w:tc>
        <w:tc>
          <w:tcPr>
            <w:tcW w:w="3113" w:type="dxa"/>
            <w:gridSpan w:val="2"/>
            <w:tcBorders>
              <w:top w:val="nil"/>
              <w:left w:val="nil"/>
              <w:bottom w:val="nil"/>
              <w:right w:val="nil"/>
            </w:tcBorders>
          </w:tcPr>
          <w:p w14:paraId="55F3782D" w14:textId="2ADC81C1" w:rsidR="00071C01" w:rsidRPr="005F77C3" w:rsidRDefault="00071C01" w:rsidP="006107BF">
            <w:pPr>
              <w:pStyle w:val="Heading4"/>
              <w:tabs>
                <w:tab w:val="clear" w:pos="9072"/>
              </w:tabs>
              <w:spacing w:before="120" w:after="0" w:line="240" w:lineRule="auto"/>
              <w:jc w:val="right"/>
              <w:outlineLvl w:val="3"/>
            </w:pPr>
            <w:r w:rsidRPr="005F77C3">
              <w:rPr>
                <w:rFonts w:eastAsia="Times New Roman"/>
                <w:iCs w:val="0"/>
              </w:rPr>
              <w:t xml:space="preserve">Compliant </w:t>
            </w:r>
          </w:p>
        </w:tc>
      </w:tr>
      <w:tr w:rsidR="00071C01" w:rsidRPr="00E630D7" w14:paraId="1C9453EA" w14:textId="77777777" w:rsidTr="00071C01">
        <w:trPr>
          <w:gridBefore w:val="1"/>
          <w:wBefore w:w="436" w:type="dxa"/>
        </w:trPr>
        <w:tc>
          <w:tcPr>
            <w:tcW w:w="4804" w:type="dxa"/>
            <w:tcBorders>
              <w:top w:val="nil"/>
              <w:left w:val="nil"/>
              <w:bottom w:val="nil"/>
              <w:right w:val="nil"/>
            </w:tcBorders>
          </w:tcPr>
          <w:p w14:paraId="1D55752E" w14:textId="4F89B63A" w:rsidR="00071C01" w:rsidRPr="00E630D7" w:rsidRDefault="00071C01" w:rsidP="006107BF">
            <w:pPr>
              <w:pStyle w:val="Heading4"/>
              <w:tabs>
                <w:tab w:val="clear" w:pos="9072"/>
              </w:tabs>
              <w:spacing w:before="120" w:after="0" w:line="240" w:lineRule="auto"/>
              <w:outlineLvl w:val="3"/>
              <w:rPr>
                <w:b w:val="0"/>
              </w:rPr>
            </w:pPr>
            <w:r w:rsidRPr="00E630D7">
              <w:rPr>
                <w:b w:val="0"/>
              </w:rPr>
              <w:t xml:space="preserve">Requirement </w:t>
            </w:r>
            <w:r>
              <w:rPr>
                <w:b w:val="0"/>
              </w:rPr>
              <w:t>4</w:t>
            </w:r>
            <w:r w:rsidRPr="00E630D7">
              <w:rPr>
                <w:b w:val="0"/>
              </w:rPr>
              <w:t>(3)(a)</w:t>
            </w:r>
          </w:p>
        </w:tc>
        <w:tc>
          <w:tcPr>
            <w:tcW w:w="1045" w:type="dxa"/>
            <w:gridSpan w:val="2"/>
            <w:tcBorders>
              <w:top w:val="nil"/>
              <w:left w:val="nil"/>
              <w:bottom w:val="nil"/>
              <w:right w:val="nil"/>
            </w:tcBorders>
          </w:tcPr>
          <w:p w14:paraId="727D3475" w14:textId="77777777" w:rsidR="00071C01" w:rsidRPr="005F77C3" w:rsidRDefault="00071C01" w:rsidP="006107BF">
            <w:pPr>
              <w:pStyle w:val="Heading4"/>
              <w:tabs>
                <w:tab w:val="clear" w:pos="9072"/>
              </w:tabs>
              <w:spacing w:before="120" w:after="0" w:line="240" w:lineRule="auto"/>
              <w:outlineLvl w:val="3"/>
              <w:rPr>
                <w:b w:val="0"/>
              </w:rPr>
            </w:pPr>
            <w:r w:rsidRPr="005F77C3">
              <w:rPr>
                <w:b w:val="0"/>
              </w:rPr>
              <w:t>HCP</w:t>
            </w:r>
          </w:p>
        </w:tc>
        <w:tc>
          <w:tcPr>
            <w:tcW w:w="3066" w:type="dxa"/>
            <w:tcBorders>
              <w:top w:val="nil"/>
              <w:left w:val="nil"/>
              <w:bottom w:val="nil"/>
              <w:right w:val="nil"/>
            </w:tcBorders>
          </w:tcPr>
          <w:p w14:paraId="48526909" w14:textId="686A97F0" w:rsidR="00071C01" w:rsidRPr="005F77C3" w:rsidRDefault="00071C01" w:rsidP="006107BF">
            <w:pPr>
              <w:pStyle w:val="Heading4"/>
              <w:keepNext w:val="0"/>
              <w:tabs>
                <w:tab w:val="clear" w:pos="9072"/>
              </w:tabs>
              <w:spacing w:before="120" w:after="0" w:line="240" w:lineRule="auto"/>
              <w:jc w:val="right"/>
              <w:outlineLvl w:val="3"/>
              <w:rPr>
                <w:rFonts w:eastAsia="Times New Roman"/>
                <w:b w:val="0"/>
                <w:iCs w:val="0"/>
              </w:rPr>
            </w:pPr>
            <w:r w:rsidRPr="005F77C3">
              <w:rPr>
                <w:rFonts w:eastAsia="Times New Roman"/>
                <w:b w:val="0"/>
                <w:iCs w:val="0"/>
              </w:rPr>
              <w:t xml:space="preserve">Compliant </w:t>
            </w:r>
          </w:p>
        </w:tc>
      </w:tr>
      <w:tr w:rsidR="00071C01" w:rsidRPr="00E630D7" w14:paraId="6334706E" w14:textId="77777777" w:rsidTr="00071C01">
        <w:trPr>
          <w:gridBefore w:val="1"/>
          <w:wBefore w:w="436" w:type="dxa"/>
        </w:trPr>
        <w:tc>
          <w:tcPr>
            <w:tcW w:w="4804" w:type="dxa"/>
            <w:tcBorders>
              <w:top w:val="nil"/>
              <w:left w:val="nil"/>
              <w:bottom w:val="nil"/>
              <w:right w:val="nil"/>
            </w:tcBorders>
          </w:tcPr>
          <w:p w14:paraId="01640317" w14:textId="77777777" w:rsidR="00071C01" w:rsidRPr="00E630D7" w:rsidRDefault="00071C01" w:rsidP="006107BF">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74D73CFA" w14:textId="77777777" w:rsidR="00071C01" w:rsidRPr="005F77C3" w:rsidRDefault="00071C01" w:rsidP="006107BF">
            <w:pPr>
              <w:pStyle w:val="Heading4"/>
              <w:tabs>
                <w:tab w:val="clear" w:pos="9072"/>
              </w:tabs>
              <w:spacing w:before="120" w:after="0" w:line="240" w:lineRule="auto"/>
              <w:outlineLvl w:val="3"/>
              <w:rPr>
                <w:b w:val="0"/>
              </w:rPr>
            </w:pPr>
            <w:r w:rsidRPr="005F77C3">
              <w:rPr>
                <w:b w:val="0"/>
              </w:rPr>
              <w:t>CHSP</w:t>
            </w:r>
          </w:p>
        </w:tc>
        <w:tc>
          <w:tcPr>
            <w:tcW w:w="3066" w:type="dxa"/>
            <w:tcBorders>
              <w:top w:val="nil"/>
              <w:left w:val="nil"/>
              <w:bottom w:val="nil"/>
              <w:right w:val="nil"/>
            </w:tcBorders>
          </w:tcPr>
          <w:p w14:paraId="004B48CC" w14:textId="5C53AF52" w:rsidR="00071C01" w:rsidRPr="005F77C3" w:rsidRDefault="00071C01" w:rsidP="006107BF">
            <w:pPr>
              <w:pStyle w:val="Heading4"/>
              <w:keepNext w:val="0"/>
              <w:tabs>
                <w:tab w:val="clear" w:pos="9072"/>
              </w:tabs>
              <w:spacing w:before="120" w:after="0" w:line="240" w:lineRule="auto"/>
              <w:jc w:val="right"/>
              <w:outlineLvl w:val="3"/>
              <w:rPr>
                <w:rFonts w:eastAsia="Times New Roman"/>
                <w:b w:val="0"/>
                <w:iCs w:val="0"/>
              </w:rPr>
            </w:pPr>
            <w:r w:rsidRPr="005F77C3">
              <w:rPr>
                <w:rFonts w:eastAsia="Times New Roman"/>
                <w:b w:val="0"/>
                <w:iCs w:val="0"/>
              </w:rPr>
              <w:t xml:space="preserve">Compliant </w:t>
            </w:r>
          </w:p>
        </w:tc>
      </w:tr>
      <w:tr w:rsidR="00071C01" w:rsidRPr="00E630D7" w14:paraId="74AB6321" w14:textId="77777777" w:rsidTr="00071C01">
        <w:trPr>
          <w:gridBefore w:val="1"/>
          <w:wBefore w:w="436" w:type="dxa"/>
        </w:trPr>
        <w:tc>
          <w:tcPr>
            <w:tcW w:w="4804" w:type="dxa"/>
            <w:tcBorders>
              <w:top w:val="nil"/>
              <w:left w:val="nil"/>
              <w:bottom w:val="nil"/>
              <w:right w:val="nil"/>
            </w:tcBorders>
          </w:tcPr>
          <w:p w14:paraId="6DCA2040" w14:textId="0FBFE481" w:rsidR="00071C01" w:rsidRPr="00E630D7" w:rsidRDefault="00071C01" w:rsidP="006107BF">
            <w:pPr>
              <w:pStyle w:val="Heading4"/>
              <w:tabs>
                <w:tab w:val="clear" w:pos="9072"/>
              </w:tabs>
              <w:spacing w:before="120" w:after="0" w:line="240" w:lineRule="auto"/>
              <w:outlineLvl w:val="3"/>
              <w:rPr>
                <w:b w:val="0"/>
              </w:rPr>
            </w:pPr>
            <w:r w:rsidRPr="00E630D7">
              <w:rPr>
                <w:b w:val="0"/>
              </w:rPr>
              <w:t xml:space="preserve">Requirement </w:t>
            </w:r>
            <w:r>
              <w:rPr>
                <w:b w:val="0"/>
              </w:rPr>
              <w:t>4</w:t>
            </w:r>
            <w:r w:rsidRPr="00E630D7">
              <w:rPr>
                <w:b w:val="0"/>
              </w:rPr>
              <w:t>(3)(b)</w:t>
            </w:r>
          </w:p>
        </w:tc>
        <w:tc>
          <w:tcPr>
            <w:tcW w:w="1045" w:type="dxa"/>
            <w:gridSpan w:val="2"/>
            <w:tcBorders>
              <w:top w:val="nil"/>
              <w:left w:val="nil"/>
              <w:bottom w:val="nil"/>
              <w:right w:val="nil"/>
            </w:tcBorders>
          </w:tcPr>
          <w:p w14:paraId="7E441BE0" w14:textId="77777777" w:rsidR="00071C01" w:rsidRPr="005F77C3" w:rsidRDefault="00071C01" w:rsidP="006107BF">
            <w:pPr>
              <w:pStyle w:val="Heading4"/>
              <w:tabs>
                <w:tab w:val="clear" w:pos="9072"/>
              </w:tabs>
              <w:spacing w:before="120" w:after="0" w:line="240" w:lineRule="auto"/>
              <w:outlineLvl w:val="3"/>
              <w:rPr>
                <w:b w:val="0"/>
              </w:rPr>
            </w:pPr>
            <w:r w:rsidRPr="005F77C3">
              <w:rPr>
                <w:b w:val="0"/>
              </w:rPr>
              <w:t>HCP</w:t>
            </w:r>
          </w:p>
        </w:tc>
        <w:tc>
          <w:tcPr>
            <w:tcW w:w="3066" w:type="dxa"/>
            <w:tcBorders>
              <w:top w:val="nil"/>
              <w:left w:val="nil"/>
              <w:bottom w:val="nil"/>
              <w:right w:val="nil"/>
            </w:tcBorders>
          </w:tcPr>
          <w:p w14:paraId="15EE5E7B" w14:textId="1179D487" w:rsidR="00071C01" w:rsidRPr="005F77C3" w:rsidRDefault="00071C01" w:rsidP="006107BF">
            <w:pPr>
              <w:pStyle w:val="Heading4"/>
              <w:keepNext w:val="0"/>
              <w:tabs>
                <w:tab w:val="clear" w:pos="9072"/>
              </w:tabs>
              <w:spacing w:before="120" w:after="0" w:line="240" w:lineRule="auto"/>
              <w:jc w:val="right"/>
              <w:outlineLvl w:val="3"/>
              <w:rPr>
                <w:rFonts w:eastAsia="Times New Roman"/>
                <w:b w:val="0"/>
                <w:iCs w:val="0"/>
              </w:rPr>
            </w:pPr>
            <w:r w:rsidRPr="005F77C3">
              <w:rPr>
                <w:rFonts w:eastAsia="Times New Roman"/>
                <w:b w:val="0"/>
                <w:iCs w:val="0"/>
              </w:rPr>
              <w:t xml:space="preserve">Compliant </w:t>
            </w:r>
          </w:p>
        </w:tc>
      </w:tr>
      <w:tr w:rsidR="00071C01" w:rsidRPr="00E630D7" w14:paraId="6A9147A9" w14:textId="77777777" w:rsidTr="00071C01">
        <w:trPr>
          <w:gridBefore w:val="1"/>
          <w:wBefore w:w="436" w:type="dxa"/>
        </w:trPr>
        <w:tc>
          <w:tcPr>
            <w:tcW w:w="4804" w:type="dxa"/>
            <w:tcBorders>
              <w:top w:val="nil"/>
              <w:left w:val="nil"/>
              <w:bottom w:val="nil"/>
              <w:right w:val="nil"/>
            </w:tcBorders>
          </w:tcPr>
          <w:p w14:paraId="6E06F002" w14:textId="77777777" w:rsidR="00071C01" w:rsidRPr="00E630D7" w:rsidRDefault="00071C01" w:rsidP="006107BF">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1B3262DB" w14:textId="77777777" w:rsidR="00071C01" w:rsidRPr="005F77C3" w:rsidRDefault="00071C01" w:rsidP="006107BF">
            <w:pPr>
              <w:pStyle w:val="Heading4"/>
              <w:tabs>
                <w:tab w:val="clear" w:pos="9072"/>
              </w:tabs>
              <w:spacing w:before="120" w:after="0" w:line="240" w:lineRule="auto"/>
              <w:outlineLvl w:val="3"/>
              <w:rPr>
                <w:b w:val="0"/>
              </w:rPr>
            </w:pPr>
            <w:r w:rsidRPr="005F77C3">
              <w:rPr>
                <w:b w:val="0"/>
              </w:rPr>
              <w:t>CHSP</w:t>
            </w:r>
          </w:p>
        </w:tc>
        <w:tc>
          <w:tcPr>
            <w:tcW w:w="3066" w:type="dxa"/>
            <w:tcBorders>
              <w:top w:val="nil"/>
              <w:left w:val="nil"/>
              <w:bottom w:val="nil"/>
              <w:right w:val="nil"/>
            </w:tcBorders>
          </w:tcPr>
          <w:p w14:paraId="77073536" w14:textId="09DAFC90" w:rsidR="00071C01" w:rsidRPr="005F77C3" w:rsidRDefault="00071C01" w:rsidP="006107BF">
            <w:pPr>
              <w:pStyle w:val="Heading4"/>
              <w:keepNext w:val="0"/>
              <w:tabs>
                <w:tab w:val="clear" w:pos="9072"/>
              </w:tabs>
              <w:spacing w:before="120" w:after="0" w:line="240" w:lineRule="auto"/>
              <w:jc w:val="right"/>
              <w:outlineLvl w:val="3"/>
              <w:rPr>
                <w:rFonts w:eastAsia="Times New Roman"/>
                <w:b w:val="0"/>
                <w:iCs w:val="0"/>
              </w:rPr>
            </w:pPr>
            <w:r w:rsidRPr="005F77C3">
              <w:rPr>
                <w:rFonts w:eastAsia="Times New Roman"/>
                <w:b w:val="0"/>
                <w:iCs w:val="0"/>
              </w:rPr>
              <w:t xml:space="preserve">Compliant </w:t>
            </w:r>
          </w:p>
        </w:tc>
      </w:tr>
      <w:tr w:rsidR="00071C01" w:rsidRPr="00E630D7" w14:paraId="67B2490C" w14:textId="77777777" w:rsidTr="00071C01">
        <w:trPr>
          <w:gridBefore w:val="1"/>
          <w:wBefore w:w="436" w:type="dxa"/>
        </w:trPr>
        <w:tc>
          <w:tcPr>
            <w:tcW w:w="4804" w:type="dxa"/>
            <w:tcBorders>
              <w:top w:val="nil"/>
              <w:left w:val="nil"/>
              <w:bottom w:val="nil"/>
              <w:right w:val="nil"/>
            </w:tcBorders>
          </w:tcPr>
          <w:p w14:paraId="6276FFB9" w14:textId="5F26A208" w:rsidR="00071C01" w:rsidRPr="00E630D7" w:rsidRDefault="00071C01" w:rsidP="006107BF">
            <w:pPr>
              <w:pStyle w:val="Heading4"/>
              <w:tabs>
                <w:tab w:val="clear" w:pos="9072"/>
              </w:tabs>
              <w:spacing w:before="120" w:after="0" w:line="240" w:lineRule="auto"/>
              <w:outlineLvl w:val="3"/>
              <w:rPr>
                <w:b w:val="0"/>
              </w:rPr>
            </w:pPr>
            <w:r w:rsidRPr="00E630D7">
              <w:rPr>
                <w:b w:val="0"/>
              </w:rPr>
              <w:t xml:space="preserve">Requirement </w:t>
            </w:r>
            <w:r>
              <w:rPr>
                <w:b w:val="0"/>
              </w:rPr>
              <w:t>4</w:t>
            </w:r>
            <w:r w:rsidRPr="00E630D7">
              <w:rPr>
                <w:b w:val="0"/>
              </w:rPr>
              <w:t>(3)(c)</w:t>
            </w:r>
          </w:p>
        </w:tc>
        <w:tc>
          <w:tcPr>
            <w:tcW w:w="1045" w:type="dxa"/>
            <w:gridSpan w:val="2"/>
            <w:tcBorders>
              <w:top w:val="nil"/>
              <w:left w:val="nil"/>
              <w:bottom w:val="nil"/>
              <w:right w:val="nil"/>
            </w:tcBorders>
          </w:tcPr>
          <w:p w14:paraId="0A3D5A8A" w14:textId="77777777" w:rsidR="00071C01" w:rsidRPr="005F77C3" w:rsidRDefault="00071C01" w:rsidP="006107BF">
            <w:pPr>
              <w:pStyle w:val="Heading4"/>
              <w:tabs>
                <w:tab w:val="clear" w:pos="9072"/>
              </w:tabs>
              <w:spacing w:before="120" w:after="0" w:line="240" w:lineRule="auto"/>
              <w:outlineLvl w:val="3"/>
              <w:rPr>
                <w:b w:val="0"/>
              </w:rPr>
            </w:pPr>
            <w:r w:rsidRPr="005F77C3">
              <w:rPr>
                <w:b w:val="0"/>
              </w:rPr>
              <w:t>HCP</w:t>
            </w:r>
          </w:p>
        </w:tc>
        <w:tc>
          <w:tcPr>
            <w:tcW w:w="3066" w:type="dxa"/>
            <w:tcBorders>
              <w:top w:val="nil"/>
              <w:left w:val="nil"/>
              <w:bottom w:val="nil"/>
              <w:right w:val="nil"/>
            </w:tcBorders>
          </w:tcPr>
          <w:p w14:paraId="6EC71D0C" w14:textId="3117D8A9" w:rsidR="00071C01" w:rsidRPr="005F77C3" w:rsidRDefault="00071C01" w:rsidP="006107BF">
            <w:pPr>
              <w:pStyle w:val="Heading4"/>
              <w:keepNext w:val="0"/>
              <w:tabs>
                <w:tab w:val="clear" w:pos="9072"/>
              </w:tabs>
              <w:spacing w:before="120" w:after="0" w:line="240" w:lineRule="auto"/>
              <w:jc w:val="right"/>
              <w:outlineLvl w:val="3"/>
              <w:rPr>
                <w:rFonts w:eastAsia="Times New Roman"/>
                <w:b w:val="0"/>
                <w:iCs w:val="0"/>
              </w:rPr>
            </w:pPr>
            <w:r w:rsidRPr="005F77C3">
              <w:rPr>
                <w:rFonts w:eastAsia="Times New Roman"/>
                <w:b w:val="0"/>
                <w:iCs w:val="0"/>
              </w:rPr>
              <w:t xml:space="preserve">Compliant </w:t>
            </w:r>
          </w:p>
        </w:tc>
      </w:tr>
      <w:tr w:rsidR="00071C01" w:rsidRPr="00E630D7" w14:paraId="306C9AA4" w14:textId="77777777" w:rsidTr="00071C01">
        <w:trPr>
          <w:gridBefore w:val="1"/>
          <w:wBefore w:w="436" w:type="dxa"/>
        </w:trPr>
        <w:tc>
          <w:tcPr>
            <w:tcW w:w="4804" w:type="dxa"/>
            <w:tcBorders>
              <w:top w:val="nil"/>
              <w:left w:val="nil"/>
              <w:bottom w:val="nil"/>
              <w:right w:val="nil"/>
            </w:tcBorders>
          </w:tcPr>
          <w:p w14:paraId="3DA93C95" w14:textId="77777777" w:rsidR="00071C01" w:rsidRPr="00E630D7" w:rsidRDefault="00071C01" w:rsidP="006107BF">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2085F733" w14:textId="77777777" w:rsidR="00071C01" w:rsidRPr="005F77C3" w:rsidRDefault="00071C01" w:rsidP="006107BF">
            <w:pPr>
              <w:pStyle w:val="Heading4"/>
              <w:tabs>
                <w:tab w:val="clear" w:pos="9072"/>
              </w:tabs>
              <w:spacing w:before="120" w:after="0" w:line="240" w:lineRule="auto"/>
              <w:outlineLvl w:val="3"/>
              <w:rPr>
                <w:b w:val="0"/>
              </w:rPr>
            </w:pPr>
            <w:r w:rsidRPr="005F77C3">
              <w:rPr>
                <w:b w:val="0"/>
              </w:rPr>
              <w:t>CHSP</w:t>
            </w:r>
          </w:p>
        </w:tc>
        <w:tc>
          <w:tcPr>
            <w:tcW w:w="3066" w:type="dxa"/>
            <w:tcBorders>
              <w:top w:val="nil"/>
              <w:left w:val="nil"/>
              <w:bottom w:val="nil"/>
              <w:right w:val="nil"/>
            </w:tcBorders>
          </w:tcPr>
          <w:p w14:paraId="4E69158D" w14:textId="7ADF95A5" w:rsidR="00071C01" w:rsidRPr="005F77C3" w:rsidRDefault="00071C01" w:rsidP="006107BF">
            <w:pPr>
              <w:pStyle w:val="Heading4"/>
              <w:keepNext w:val="0"/>
              <w:tabs>
                <w:tab w:val="clear" w:pos="9072"/>
              </w:tabs>
              <w:spacing w:before="120" w:after="0" w:line="240" w:lineRule="auto"/>
              <w:jc w:val="right"/>
              <w:outlineLvl w:val="3"/>
              <w:rPr>
                <w:rFonts w:eastAsia="Times New Roman"/>
                <w:b w:val="0"/>
                <w:iCs w:val="0"/>
              </w:rPr>
            </w:pPr>
            <w:r w:rsidRPr="005F77C3">
              <w:rPr>
                <w:rFonts w:eastAsia="Times New Roman"/>
                <w:b w:val="0"/>
                <w:iCs w:val="0"/>
              </w:rPr>
              <w:t xml:space="preserve">Compliant </w:t>
            </w:r>
          </w:p>
        </w:tc>
      </w:tr>
      <w:tr w:rsidR="00071C01" w:rsidRPr="00E630D7" w14:paraId="67DA2BBF" w14:textId="77777777" w:rsidTr="00071C01">
        <w:trPr>
          <w:gridBefore w:val="1"/>
          <w:wBefore w:w="436" w:type="dxa"/>
        </w:trPr>
        <w:tc>
          <w:tcPr>
            <w:tcW w:w="4804" w:type="dxa"/>
            <w:tcBorders>
              <w:top w:val="nil"/>
              <w:left w:val="nil"/>
              <w:bottom w:val="nil"/>
              <w:right w:val="nil"/>
            </w:tcBorders>
          </w:tcPr>
          <w:p w14:paraId="517545F1" w14:textId="1E45BBB3" w:rsidR="00071C01" w:rsidRPr="00E630D7" w:rsidRDefault="00071C01" w:rsidP="006107BF">
            <w:pPr>
              <w:pStyle w:val="Heading4"/>
              <w:tabs>
                <w:tab w:val="clear" w:pos="9072"/>
              </w:tabs>
              <w:spacing w:before="120" w:after="0" w:line="240" w:lineRule="auto"/>
              <w:outlineLvl w:val="3"/>
              <w:rPr>
                <w:b w:val="0"/>
              </w:rPr>
            </w:pPr>
            <w:r w:rsidRPr="00E630D7">
              <w:rPr>
                <w:b w:val="0"/>
              </w:rPr>
              <w:t xml:space="preserve">Requirement </w:t>
            </w:r>
            <w:r>
              <w:rPr>
                <w:b w:val="0"/>
              </w:rPr>
              <w:t>4</w:t>
            </w:r>
            <w:r w:rsidRPr="00E630D7">
              <w:rPr>
                <w:b w:val="0"/>
              </w:rPr>
              <w:t>(3)(d)</w:t>
            </w:r>
          </w:p>
        </w:tc>
        <w:tc>
          <w:tcPr>
            <w:tcW w:w="1045" w:type="dxa"/>
            <w:gridSpan w:val="2"/>
            <w:tcBorders>
              <w:top w:val="nil"/>
              <w:left w:val="nil"/>
              <w:bottom w:val="nil"/>
              <w:right w:val="nil"/>
            </w:tcBorders>
          </w:tcPr>
          <w:p w14:paraId="1B090984" w14:textId="77777777" w:rsidR="00071C01" w:rsidRPr="005F77C3" w:rsidRDefault="00071C01" w:rsidP="006107BF">
            <w:pPr>
              <w:pStyle w:val="Heading4"/>
              <w:tabs>
                <w:tab w:val="clear" w:pos="9072"/>
              </w:tabs>
              <w:spacing w:before="120" w:after="0" w:line="240" w:lineRule="auto"/>
              <w:outlineLvl w:val="3"/>
              <w:rPr>
                <w:b w:val="0"/>
              </w:rPr>
            </w:pPr>
            <w:r w:rsidRPr="005F77C3">
              <w:rPr>
                <w:b w:val="0"/>
              </w:rPr>
              <w:t>HCP</w:t>
            </w:r>
          </w:p>
        </w:tc>
        <w:tc>
          <w:tcPr>
            <w:tcW w:w="3066" w:type="dxa"/>
            <w:tcBorders>
              <w:top w:val="nil"/>
              <w:left w:val="nil"/>
              <w:bottom w:val="nil"/>
              <w:right w:val="nil"/>
            </w:tcBorders>
          </w:tcPr>
          <w:p w14:paraId="44BED40F" w14:textId="6E7CDB5E" w:rsidR="00071C01" w:rsidRPr="005F77C3" w:rsidRDefault="00071C01" w:rsidP="006107BF">
            <w:pPr>
              <w:pStyle w:val="Heading4"/>
              <w:keepNext w:val="0"/>
              <w:tabs>
                <w:tab w:val="clear" w:pos="9072"/>
              </w:tabs>
              <w:spacing w:before="120" w:after="0" w:line="240" w:lineRule="auto"/>
              <w:jc w:val="right"/>
              <w:outlineLvl w:val="3"/>
              <w:rPr>
                <w:rFonts w:eastAsia="Times New Roman"/>
                <w:b w:val="0"/>
                <w:iCs w:val="0"/>
              </w:rPr>
            </w:pPr>
            <w:r w:rsidRPr="005F77C3">
              <w:rPr>
                <w:rFonts w:eastAsia="Times New Roman"/>
                <w:b w:val="0"/>
                <w:iCs w:val="0"/>
              </w:rPr>
              <w:t xml:space="preserve">Compliant </w:t>
            </w:r>
          </w:p>
        </w:tc>
      </w:tr>
      <w:tr w:rsidR="00071C01" w:rsidRPr="00E630D7" w14:paraId="68B15C53" w14:textId="77777777" w:rsidTr="00071C01">
        <w:trPr>
          <w:gridBefore w:val="1"/>
          <w:wBefore w:w="436" w:type="dxa"/>
        </w:trPr>
        <w:tc>
          <w:tcPr>
            <w:tcW w:w="4804" w:type="dxa"/>
            <w:tcBorders>
              <w:top w:val="nil"/>
              <w:left w:val="nil"/>
              <w:bottom w:val="nil"/>
              <w:right w:val="nil"/>
            </w:tcBorders>
          </w:tcPr>
          <w:p w14:paraId="37CD3898" w14:textId="77777777" w:rsidR="00071C01" w:rsidRPr="00E630D7" w:rsidRDefault="00071C01" w:rsidP="006107BF">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570102DF" w14:textId="77777777" w:rsidR="00071C01" w:rsidRPr="005F77C3" w:rsidRDefault="00071C01" w:rsidP="006107BF">
            <w:pPr>
              <w:pStyle w:val="Heading4"/>
              <w:tabs>
                <w:tab w:val="clear" w:pos="9072"/>
              </w:tabs>
              <w:spacing w:before="120" w:after="0" w:line="240" w:lineRule="auto"/>
              <w:outlineLvl w:val="3"/>
              <w:rPr>
                <w:b w:val="0"/>
              </w:rPr>
            </w:pPr>
            <w:r w:rsidRPr="005F77C3">
              <w:rPr>
                <w:b w:val="0"/>
              </w:rPr>
              <w:t>CHSP</w:t>
            </w:r>
          </w:p>
        </w:tc>
        <w:tc>
          <w:tcPr>
            <w:tcW w:w="3066" w:type="dxa"/>
            <w:tcBorders>
              <w:top w:val="nil"/>
              <w:left w:val="nil"/>
              <w:bottom w:val="nil"/>
              <w:right w:val="nil"/>
            </w:tcBorders>
          </w:tcPr>
          <w:p w14:paraId="5CD8152E" w14:textId="46F88BE0" w:rsidR="00071C01" w:rsidRPr="005F77C3" w:rsidRDefault="00071C01" w:rsidP="006107BF">
            <w:pPr>
              <w:pStyle w:val="Heading4"/>
              <w:keepNext w:val="0"/>
              <w:tabs>
                <w:tab w:val="clear" w:pos="9072"/>
              </w:tabs>
              <w:spacing w:before="120" w:after="0" w:line="240" w:lineRule="auto"/>
              <w:jc w:val="right"/>
              <w:outlineLvl w:val="3"/>
              <w:rPr>
                <w:rFonts w:eastAsia="Times New Roman"/>
                <w:b w:val="0"/>
                <w:iCs w:val="0"/>
              </w:rPr>
            </w:pPr>
            <w:r w:rsidRPr="005F77C3">
              <w:rPr>
                <w:rFonts w:eastAsia="Times New Roman"/>
                <w:b w:val="0"/>
                <w:iCs w:val="0"/>
              </w:rPr>
              <w:t xml:space="preserve">Compliant </w:t>
            </w:r>
          </w:p>
        </w:tc>
      </w:tr>
      <w:tr w:rsidR="00071C01" w:rsidRPr="00E630D7" w14:paraId="49B69EB0" w14:textId="77777777" w:rsidTr="00071C01">
        <w:trPr>
          <w:gridBefore w:val="1"/>
          <w:wBefore w:w="436" w:type="dxa"/>
        </w:trPr>
        <w:tc>
          <w:tcPr>
            <w:tcW w:w="4804" w:type="dxa"/>
            <w:tcBorders>
              <w:top w:val="nil"/>
              <w:left w:val="nil"/>
              <w:bottom w:val="nil"/>
              <w:right w:val="nil"/>
            </w:tcBorders>
          </w:tcPr>
          <w:p w14:paraId="772FDB74" w14:textId="1C4E1A9B" w:rsidR="00071C01" w:rsidRPr="00E630D7" w:rsidRDefault="00071C01" w:rsidP="006107BF">
            <w:pPr>
              <w:pStyle w:val="Heading4"/>
              <w:tabs>
                <w:tab w:val="clear" w:pos="9072"/>
              </w:tabs>
              <w:spacing w:before="120" w:after="0" w:line="240" w:lineRule="auto"/>
              <w:outlineLvl w:val="3"/>
              <w:rPr>
                <w:b w:val="0"/>
              </w:rPr>
            </w:pPr>
            <w:r w:rsidRPr="00E630D7">
              <w:rPr>
                <w:b w:val="0"/>
              </w:rPr>
              <w:t xml:space="preserve">Requirement </w:t>
            </w:r>
            <w:r>
              <w:rPr>
                <w:b w:val="0"/>
              </w:rPr>
              <w:t>4</w:t>
            </w:r>
            <w:r w:rsidRPr="00E630D7">
              <w:rPr>
                <w:b w:val="0"/>
              </w:rPr>
              <w:t>(3)(e)</w:t>
            </w:r>
          </w:p>
        </w:tc>
        <w:tc>
          <w:tcPr>
            <w:tcW w:w="1045" w:type="dxa"/>
            <w:gridSpan w:val="2"/>
            <w:tcBorders>
              <w:top w:val="nil"/>
              <w:left w:val="nil"/>
              <w:bottom w:val="nil"/>
              <w:right w:val="nil"/>
            </w:tcBorders>
          </w:tcPr>
          <w:p w14:paraId="0202E249" w14:textId="77777777" w:rsidR="00071C01" w:rsidRPr="005F77C3" w:rsidRDefault="00071C01" w:rsidP="006107BF">
            <w:pPr>
              <w:pStyle w:val="Heading4"/>
              <w:tabs>
                <w:tab w:val="clear" w:pos="9072"/>
              </w:tabs>
              <w:spacing w:before="120" w:after="0" w:line="240" w:lineRule="auto"/>
              <w:outlineLvl w:val="3"/>
              <w:rPr>
                <w:b w:val="0"/>
              </w:rPr>
            </w:pPr>
            <w:r w:rsidRPr="005F77C3">
              <w:rPr>
                <w:b w:val="0"/>
              </w:rPr>
              <w:t>HCP</w:t>
            </w:r>
          </w:p>
        </w:tc>
        <w:tc>
          <w:tcPr>
            <w:tcW w:w="3066" w:type="dxa"/>
            <w:tcBorders>
              <w:top w:val="nil"/>
              <w:left w:val="nil"/>
              <w:bottom w:val="nil"/>
              <w:right w:val="nil"/>
            </w:tcBorders>
          </w:tcPr>
          <w:p w14:paraId="43AFC8C9" w14:textId="481AEB6A" w:rsidR="00071C01" w:rsidRPr="005F77C3" w:rsidRDefault="00071C01" w:rsidP="006107BF">
            <w:pPr>
              <w:pStyle w:val="Heading4"/>
              <w:keepNext w:val="0"/>
              <w:tabs>
                <w:tab w:val="clear" w:pos="9072"/>
              </w:tabs>
              <w:spacing w:before="120" w:after="0" w:line="240" w:lineRule="auto"/>
              <w:jc w:val="right"/>
              <w:outlineLvl w:val="3"/>
              <w:rPr>
                <w:rFonts w:eastAsia="Times New Roman"/>
                <w:b w:val="0"/>
                <w:iCs w:val="0"/>
              </w:rPr>
            </w:pPr>
            <w:r w:rsidRPr="005F77C3">
              <w:rPr>
                <w:rFonts w:eastAsia="Times New Roman"/>
                <w:b w:val="0"/>
                <w:iCs w:val="0"/>
              </w:rPr>
              <w:t xml:space="preserve">Compliant </w:t>
            </w:r>
          </w:p>
        </w:tc>
      </w:tr>
      <w:tr w:rsidR="00071C01" w:rsidRPr="00E630D7" w14:paraId="26F4CEBA" w14:textId="77777777" w:rsidTr="00071C01">
        <w:trPr>
          <w:gridBefore w:val="1"/>
          <w:wBefore w:w="436" w:type="dxa"/>
        </w:trPr>
        <w:tc>
          <w:tcPr>
            <w:tcW w:w="4804" w:type="dxa"/>
            <w:tcBorders>
              <w:top w:val="nil"/>
              <w:left w:val="nil"/>
              <w:bottom w:val="nil"/>
              <w:right w:val="nil"/>
            </w:tcBorders>
          </w:tcPr>
          <w:p w14:paraId="7DF2A458" w14:textId="77777777" w:rsidR="00071C01" w:rsidRPr="00E630D7" w:rsidRDefault="00071C01" w:rsidP="006107BF">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6097BF13" w14:textId="77777777" w:rsidR="00071C01" w:rsidRPr="005F77C3" w:rsidRDefault="00071C01" w:rsidP="006107BF">
            <w:pPr>
              <w:pStyle w:val="Heading4"/>
              <w:tabs>
                <w:tab w:val="clear" w:pos="9072"/>
              </w:tabs>
              <w:spacing w:before="120" w:after="0" w:line="240" w:lineRule="auto"/>
              <w:outlineLvl w:val="3"/>
              <w:rPr>
                <w:b w:val="0"/>
              </w:rPr>
            </w:pPr>
            <w:r w:rsidRPr="005F77C3">
              <w:rPr>
                <w:b w:val="0"/>
              </w:rPr>
              <w:t>CHSP</w:t>
            </w:r>
          </w:p>
        </w:tc>
        <w:tc>
          <w:tcPr>
            <w:tcW w:w="3066" w:type="dxa"/>
            <w:tcBorders>
              <w:top w:val="nil"/>
              <w:left w:val="nil"/>
              <w:bottom w:val="nil"/>
              <w:right w:val="nil"/>
            </w:tcBorders>
          </w:tcPr>
          <w:p w14:paraId="388A2687" w14:textId="4BC60F95" w:rsidR="00071C01" w:rsidRPr="005F77C3" w:rsidRDefault="00071C01" w:rsidP="006107BF">
            <w:pPr>
              <w:pStyle w:val="Heading4"/>
              <w:keepNext w:val="0"/>
              <w:tabs>
                <w:tab w:val="clear" w:pos="9072"/>
              </w:tabs>
              <w:spacing w:before="120" w:after="0" w:line="240" w:lineRule="auto"/>
              <w:jc w:val="right"/>
              <w:outlineLvl w:val="3"/>
              <w:rPr>
                <w:rFonts w:eastAsia="Times New Roman"/>
                <w:b w:val="0"/>
                <w:iCs w:val="0"/>
              </w:rPr>
            </w:pPr>
            <w:r w:rsidRPr="005F77C3">
              <w:rPr>
                <w:rFonts w:eastAsia="Times New Roman"/>
                <w:b w:val="0"/>
                <w:iCs w:val="0"/>
              </w:rPr>
              <w:t xml:space="preserve">Compliant </w:t>
            </w:r>
          </w:p>
        </w:tc>
      </w:tr>
      <w:tr w:rsidR="00071C01" w:rsidRPr="00E630D7" w14:paraId="24E35E7D" w14:textId="77777777" w:rsidTr="00071C01">
        <w:trPr>
          <w:gridBefore w:val="1"/>
          <w:wBefore w:w="436" w:type="dxa"/>
        </w:trPr>
        <w:tc>
          <w:tcPr>
            <w:tcW w:w="4804" w:type="dxa"/>
            <w:tcBorders>
              <w:top w:val="nil"/>
              <w:left w:val="nil"/>
              <w:bottom w:val="nil"/>
              <w:right w:val="nil"/>
            </w:tcBorders>
          </w:tcPr>
          <w:p w14:paraId="6373EAD9" w14:textId="165A6324" w:rsidR="00071C01" w:rsidRPr="00E630D7" w:rsidRDefault="00071C01" w:rsidP="006107BF">
            <w:pPr>
              <w:pStyle w:val="Heading4"/>
              <w:tabs>
                <w:tab w:val="clear" w:pos="9072"/>
              </w:tabs>
              <w:spacing w:before="120" w:after="0" w:line="240" w:lineRule="auto"/>
              <w:outlineLvl w:val="3"/>
              <w:rPr>
                <w:b w:val="0"/>
              </w:rPr>
            </w:pPr>
            <w:r w:rsidRPr="00E630D7">
              <w:rPr>
                <w:b w:val="0"/>
              </w:rPr>
              <w:t xml:space="preserve">Requirement </w:t>
            </w:r>
            <w:r>
              <w:rPr>
                <w:b w:val="0"/>
              </w:rPr>
              <w:t>4</w:t>
            </w:r>
            <w:r w:rsidRPr="00E630D7">
              <w:rPr>
                <w:b w:val="0"/>
              </w:rPr>
              <w:t>(3)(</w:t>
            </w:r>
            <w:r>
              <w:rPr>
                <w:b w:val="0"/>
              </w:rPr>
              <w:t>f</w:t>
            </w:r>
            <w:r w:rsidRPr="00E630D7">
              <w:rPr>
                <w:b w:val="0"/>
              </w:rPr>
              <w:t>)</w:t>
            </w:r>
          </w:p>
        </w:tc>
        <w:tc>
          <w:tcPr>
            <w:tcW w:w="1045" w:type="dxa"/>
            <w:gridSpan w:val="2"/>
            <w:tcBorders>
              <w:top w:val="nil"/>
              <w:left w:val="nil"/>
              <w:bottom w:val="nil"/>
              <w:right w:val="nil"/>
            </w:tcBorders>
          </w:tcPr>
          <w:p w14:paraId="710570C7" w14:textId="77777777" w:rsidR="00071C01" w:rsidRPr="005F77C3" w:rsidRDefault="00071C01" w:rsidP="006107BF">
            <w:pPr>
              <w:pStyle w:val="Heading4"/>
              <w:tabs>
                <w:tab w:val="clear" w:pos="9072"/>
              </w:tabs>
              <w:spacing w:before="120" w:after="0" w:line="240" w:lineRule="auto"/>
              <w:outlineLvl w:val="3"/>
              <w:rPr>
                <w:b w:val="0"/>
              </w:rPr>
            </w:pPr>
            <w:r w:rsidRPr="005F77C3">
              <w:rPr>
                <w:b w:val="0"/>
              </w:rPr>
              <w:t>HCP</w:t>
            </w:r>
          </w:p>
        </w:tc>
        <w:tc>
          <w:tcPr>
            <w:tcW w:w="3066" w:type="dxa"/>
            <w:tcBorders>
              <w:top w:val="nil"/>
              <w:left w:val="nil"/>
              <w:bottom w:val="nil"/>
              <w:right w:val="nil"/>
            </w:tcBorders>
          </w:tcPr>
          <w:p w14:paraId="78C47C59" w14:textId="0850AB50" w:rsidR="00071C01" w:rsidRPr="005F77C3" w:rsidRDefault="00071C01" w:rsidP="006107BF">
            <w:pPr>
              <w:pStyle w:val="Heading4"/>
              <w:keepNext w:val="0"/>
              <w:tabs>
                <w:tab w:val="clear" w:pos="9072"/>
              </w:tabs>
              <w:spacing w:before="120" w:after="0" w:line="240" w:lineRule="auto"/>
              <w:jc w:val="right"/>
              <w:outlineLvl w:val="3"/>
              <w:rPr>
                <w:rFonts w:eastAsia="Times New Roman"/>
                <w:b w:val="0"/>
                <w:iCs w:val="0"/>
              </w:rPr>
            </w:pPr>
            <w:r w:rsidRPr="005F77C3">
              <w:rPr>
                <w:rFonts w:eastAsia="Times New Roman"/>
                <w:b w:val="0"/>
                <w:iCs w:val="0"/>
              </w:rPr>
              <w:t xml:space="preserve">Compliant </w:t>
            </w:r>
          </w:p>
        </w:tc>
      </w:tr>
      <w:tr w:rsidR="00071C01" w:rsidRPr="00E630D7" w14:paraId="459BC1D3" w14:textId="77777777" w:rsidTr="00071C01">
        <w:trPr>
          <w:gridBefore w:val="1"/>
          <w:wBefore w:w="436" w:type="dxa"/>
        </w:trPr>
        <w:tc>
          <w:tcPr>
            <w:tcW w:w="4804" w:type="dxa"/>
            <w:tcBorders>
              <w:top w:val="nil"/>
              <w:left w:val="nil"/>
              <w:bottom w:val="nil"/>
              <w:right w:val="nil"/>
            </w:tcBorders>
          </w:tcPr>
          <w:p w14:paraId="41ACBA80" w14:textId="77777777" w:rsidR="00071C01" w:rsidRPr="00E630D7" w:rsidRDefault="00071C01" w:rsidP="006107BF">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1A7B9938" w14:textId="77777777" w:rsidR="00071C01" w:rsidRPr="005F77C3" w:rsidRDefault="00071C01" w:rsidP="006107BF">
            <w:pPr>
              <w:pStyle w:val="Heading4"/>
              <w:tabs>
                <w:tab w:val="clear" w:pos="9072"/>
              </w:tabs>
              <w:spacing w:before="120" w:after="0" w:line="240" w:lineRule="auto"/>
              <w:outlineLvl w:val="3"/>
              <w:rPr>
                <w:b w:val="0"/>
              </w:rPr>
            </w:pPr>
            <w:r w:rsidRPr="005F77C3">
              <w:rPr>
                <w:b w:val="0"/>
              </w:rPr>
              <w:t>CHSP</w:t>
            </w:r>
          </w:p>
        </w:tc>
        <w:tc>
          <w:tcPr>
            <w:tcW w:w="3066" w:type="dxa"/>
            <w:tcBorders>
              <w:top w:val="nil"/>
              <w:left w:val="nil"/>
              <w:bottom w:val="nil"/>
              <w:right w:val="nil"/>
            </w:tcBorders>
          </w:tcPr>
          <w:p w14:paraId="12B1AF38" w14:textId="2E8FA46E" w:rsidR="00071C01" w:rsidRPr="005F77C3" w:rsidRDefault="00750A3C" w:rsidP="006107BF">
            <w:pPr>
              <w:pStyle w:val="Heading4"/>
              <w:keepNext w:val="0"/>
              <w:tabs>
                <w:tab w:val="clear" w:pos="9072"/>
              </w:tabs>
              <w:spacing w:before="120" w:after="0" w:line="240" w:lineRule="auto"/>
              <w:jc w:val="right"/>
              <w:outlineLvl w:val="3"/>
              <w:rPr>
                <w:rFonts w:eastAsia="Times New Roman"/>
                <w:b w:val="0"/>
                <w:iCs w:val="0"/>
              </w:rPr>
            </w:pPr>
            <w:r>
              <w:rPr>
                <w:rFonts w:eastAsia="Times New Roman"/>
                <w:b w:val="0"/>
                <w:iCs w:val="0"/>
              </w:rPr>
              <w:t>Not Applicable</w:t>
            </w:r>
            <w:r w:rsidR="00071C01" w:rsidRPr="005F77C3">
              <w:rPr>
                <w:rFonts w:eastAsia="Times New Roman"/>
                <w:b w:val="0"/>
                <w:iCs w:val="0"/>
              </w:rPr>
              <w:t xml:space="preserve"> </w:t>
            </w:r>
          </w:p>
        </w:tc>
      </w:tr>
      <w:tr w:rsidR="00071C01" w:rsidRPr="00E630D7" w14:paraId="7C47886C" w14:textId="77777777" w:rsidTr="00071C01">
        <w:trPr>
          <w:gridBefore w:val="1"/>
          <w:wBefore w:w="436" w:type="dxa"/>
        </w:trPr>
        <w:tc>
          <w:tcPr>
            <w:tcW w:w="4804" w:type="dxa"/>
            <w:tcBorders>
              <w:top w:val="nil"/>
              <w:left w:val="nil"/>
              <w:bottom w:val="nil"/>
              <w:right w:val="nil"/>
            </w:tcBorders>
          </w:tcPr>
          <w:p w14:paraId="03678443" w14:textId="46B7FC39" w:rsidR="00071C01" w:rsidRPr="00E630D7" w:rsidRDefault="00071C01" w:rsidP="006107BF">
            <w:pPr>
              <w:pStyle w:val="Heading4"/>
              <w:tabs>
                <w:tab w:val="clear" w:pos="9072"/>
              </w:tabs>
              <w:spacing w:before="120" w:after="0" w:line="240" w:lineRule="auto"/>
              <w:outlineLvl w:val="3"/>
              <w:rPr>
                <w:b w:val="0"/>
              </w:rPr>
            </w:pPr>
            <w:r w:rsidRPr="00E630D7">
              <w:rPr>
                <w:b w:val="0"/>
              </w:rPr>
              <w:t xml:space="preserve">Requirement </w:t>
            </w:r>
            <w:r>
              <w:rPr>
                <w:b w:val="0"/>
              </w:rPr>
              <w:t>4</w:t>
            </w:r>
            <w:r w:rsidRPr="00E630D7">
              <w:rPr>
                <w:b w:val="0"/>
              </w:rPr>
              <w:t>(3)(</w:t>
            </w:r>
            <w:r>
              <w:rPr>
                <w:b w:val="0"/>
              </w:rPr>
              <w:t>g</w:t>
            </w:r>
            <w:r w:rsidRPr="00E630D7">
              <w:rPr>
                <w:b w:val="0"/>
              </w:rPr>
              <w:t>)</w:t>
            </w:r>
          </w:p>
        </w:tc>
        <w:tc>
          <w:tcPr>
            <w:tcW w:w="1045" w:type="dxa"/>
            <w:gridSpan w:val="2"/>
            <w:tcBorders>
              <w:top w:val="nil"/>
              <w:left w:val="nil"/>
              <w:bottom w:val="nil"/>
              <w:right w:val="nil"/>
            </w:tcBorders>
          </w:tcPr>
          <w:p w14:paraId="3549B231" w14:textId="77777777" w:rsidR="00071C01" w:rsidRPr="005F77C3" w:rsidRDefault="00071C01" w:rsidP="006107BF">
            <w:pPr>
              <w:pStyle w:val="Heading4"/>
              <w:tabs>
                <w:tab w:val="clear" w:pos="9072"/>
              </w:tabs>
              <w:spacing w:before="120" w:after="0" w:line="240" w:lineRule="auto"/>
              <w:outlineLvl w:val="3"/>
              <w:rPr>
                <w:b w:val="0"/>
              </w:rPr>
            </w:pPr>
            <w:r w:rsidRPr="005F77C3">
              <w:rPr>
                <w:b w:val="0"/>
              </w:rPr>
              <w:t>HCP</w:t>
            </w:r>
          </w:p>
        </w:tc>
        <w:tc>
          <w:tcPr>
            <w:tcW w:w="3066" w:type="dxa"/>
            <w:tcBorders>
              <w:top w:val="nil"/>
              <w:left w:val="nil"/>
              <w:bottom w:val="nil"/>
              <w:right w:val="nil"/>
            </w:tcBorders>
          </w:tcPr>
          <w:p w14:paraId="6745CFF3" w14:textId="46F71C81" w:rsidR="00071C01" w:rsidRPr="005F77C3" w:rsidRDefault="00071C01" w:rsidP="006107BF">
            <w:pPr>
              <w:pStyle w:val="Heading4"/>
              <w:keepNext w:val="0"/>
              <w:tabs>
                <w:tab w:val="clear" w:pos="9072"/>
              </w:tabs>
              <w:spacing w:before="120" w:after="0" w:line="240" w:lineRule="auto"/>
              <w:jc w:val="right"/>
              <w:outlineLvl w:val="3"/>
              <w:rPr>
                <w:rFonts w:eastAsia="Times New Roman"/>
                <w:b w:val="0"/>
                <w:iCs w:val="0"/>
              </w:rPr>
            </w:pPr>
            <w:r w:rsidRPr="005F77C3">
              <w:rPr>
                <w:rFonts w:eastAsia="Times New Roman"/>
                <w:b w:val="0"/>
                <w:iCs w:val="0"/>
              </w:rPr>
              <w:t xml:space="preserve">Compliant </w:t>
            </w:r>
          </w:p>
        </w:tc>
      </w:tr>
      <w:tr w:rsidR="00071C01" w:rsidRPr="00E630D7" w14:paraId="03C26053" w14:textId="77777777" w:rsidTr="00071C01">
        <w:trPr>
          <w:gridBefore w:val="1"/>
          <w:wBefore w:w="436" w:type="dxa"/>
        </w:trPr>
        <w:tc>
          <w:tcPr>
            <w:tcW w:w="4804" w:type="dxa"/>
            <w:tcBorders>
              <w:top w:val="nil"/>
              <w:left w:val="nil"/>
              <w:bottom w:val="nil"/>
              <w:right w:val="nil"/>
            </w:tcBorders>
          </w:tcPr>
          <w:p w14:paraId="5F498DB2" w14:textId="77777777" w:rsidR="00071C01" w:rsidRPr="00E630D7" w:rsidRDefault="00071C01" w:rsidP="006107BF">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23CDC640" w14:textId="77777777" w:rsidR="00071C01" w:rsidRPr="005F77C3" w:rsidRDefault="00071C01" w:rsidP="006107BF">
            <w:pPr>
              <w:pStyle w:val="Heading4"/>
              <w:tabs>
                <w:tab w:val="clear" w:pos="9072"/>
              </w:tabs>
              <w:spacing w:before="120" w:after="0" w:line="240" w:lineRule="auto"/>
              <w:outlineLvl w:val="3"/>
              <w:rPr>
                <w:b w:val="0"/>
              </w:rPr>
            </w:pPr>
            <w:r w:rsidRPr="005F77C3">
              <w:rPr>
                <w:b w:val="0"/>
              </w:rPr>
              <w:t>CHSP</w:t>
            </w:r>
          </w:p>
        </w:tc>
        <w:tc>
          <w:tcPr>
            <w:tcW w:w="3066" w:type="dxa"/>
            <w:tcBorders>
              <w:top w:val="nil"/>
              <w:left w:val="nil"/>
              <w:bottom w:val="nil"/>
              <w:right w:val="nil"/>
            </w:tcBorders>
          </w:tcPr>
          <w:p w14:paraId="283B3DE6" w14:textId="78941C7A" w:rsidR="00071C01" w:rsidRPr="005F77C3" w:rsidRDefault="00750A3C" w:rsidP="006107BF">
            <w:pPr>
              <w:pStyle w:val="Heading4"/>
              <w:keepNext w:val="0"/>
              <w:tabs>
                <w:tab w:val="clear" w:pos="9072"/>
              </w:tabs>
              <w:spacing w:before="120" w:after="0" w:line="240" w:lineRule="auto"/>
              <w:jc w:val="right"/>
              <w:outlineLvl w:val="3"/>
              <w:rPr>
                <w:rFonts w:eastAsia="Times New Roman"/>
                <w:b w:val="0"/>
                <w:iCs w:val="0"/>
              </w:rPr>
            </w:pPr>
            <w:r>
              <w:rPr>
                <w:rFonts w:eastAsia="Times New Roman"/>
                <w:b w:val="0"/>
                <w:iCs w:val="0"/>
              </w:rPr>
              <w:t>Not Applicable</w:t>
            </w:r>
            <w:r w:rsidR="00071C01" w:rsidRPr="005F77C3">
              <w:rPr>
                <w:rFonts w:eastAsia="Times New Roman"/>
                <w:b w:val="0"/>
                <w:iCs w:val="0"/>
              </w:rPr>
              <w:t xml:space="preserve"> </w:t>
            </w:r>
          </w:p>
        </w:tc>
      </w:tr>
      <w:tr w:rsidR="00071C01" w:rsidRPr="00E630D7" w14:paraId="08137DAD" w14:textId="77777777" w:rsidTr="00071C01">
        <w:tc>
          <w:tcPr>
            <w:tcW w:w="9351" w:type="dxa"/>
            <w:gridSpan w:val="5"/>
            <w:tcBorders>
              <w:top w:val="nil"/>
              <w:left w:val="nil"/>
              <w:bottom w:val="nil"/>
              <w:right w:val="nil"/>
            </w:tcBorders>
          </w:tcPr>
          <w:p w14:paraId="7F44A8FA" w14:textId="13E18FD4" w:rsidR="00071C01" w:rsidRPr="005F77C3" w:rsidRDefault="00071C01" w:rsidP="006107BF">
            <w:pPr>
              <w:pStyle w:val="Heading4"/>
              <w:tabs>
                <w:tab w:val="clear" w:pos="9072"/>
              </w:tabs>
              <w:spacing w:before="120" w:after="0" w:line="240" w:lineRule="auto"/>
              <w:outlineLvl w:val="3"/>
            </w:pPr>
            <w:r w:rsidRPr="005F77C3">
              <w:t>Standard 5 Organisation’s service environment</w:t>
            </w:r>
          </w:p>
        </w:tc>
      </w:tr>
      <w:tr w:rsidR="00071C01" w:rsidRPr="00E630D7" w14:paraId="10179829" w14:textId="77777777" w:rsidTr="00071C01">
        <w:tc>
          <w:tcPr>
            <w:tcW w:w="5240" w:type="dxa"/>
            <w:gridSpan w:val="2"/>
            <w:tcBorders>
              <w:top w:val="nil"/>
              <w:left w:val="nil"/>
              <w:bottom w:val="nil"/>
              <w:right w:val="nil"/>
            </w:tcBorders>
          </w:tcPr>
          <w:p w14:paraId="6EC91D40" w14:textId="77777777" w:rsidR="00071C01" w:rsidRPr="005A682F" w:rsidRDefault="00071C01" w:rsidP="006107BF">
            <w:pPr>
              <w:pStyle w:val="Heading4"/>
              <w:tabs>
                <w:tab w:val="clear" w:pos="9072"/>
              </w:tabs>
              <w:spacing w:before="120" w:after="0" w:line="240" w:lineRule="auto"/>
              <w:outlineLvl w:val="3"/>
              <w:rPr>
                <w:b w:val="0"/>
              </w:rPr>
            </w:pPr>
          </w:p>
        </w:tc>
        <w:tc>
          <w:tcPr>
            <w:tcW w:w="998" w:type="dxa"/>
            <w:tcBorders>
              <w:top w:val="nil"/>
              <w:left w:val="nil"/>
              <w:bottom w:val="nil"/>
              <w:right w:val="nil"/>
            </w:tcBorders>
          </w:tcPr>
          <w:p w14:paraId="3474246D" w14:textId="77777777" w:rsidR="00071C01" w:rsidRPr="00E630D7" w:rsidRDefault="00071C01" w:rsidP="006107BF">
            <w:pPr>
              <w:pStyle w:val="Heading4"/>
              <w:tabs>
                <w:tab w:val="clear" w:pos="9072"/>
              </w:tabs>
              <w:spacing w:before="120" w:after="0" w:line="240" w:lineRule="auto"/>
              <w:outlineLvl w:val="3"/>
            </w:pPr>
            <w:r w:rsidRPr="00E630D7">
              <w:t>HCP</w:t>
            </w:r>
            <w:r w:rsidRPr="00E630D7">
              <w:rPr>
                <w:rFonts w:eastAsia="Times New Roman"/>
                <w:iCs w:val="0"/>
                <w:color w:val="0000FF"/>
              </w:rPr>
              <w:t xml:space="preserve"> </w:t>
            </w:r>
          </w:p>
        </w:tc>
        <w:tc>
          <w:tcPr>
            <w:tcW w:w="3113" w:type="dxa"/>
            <w:gridSpan w:val="2"/>
            <w:tcBorders>
              <w:top w:val="nil"/>
              <w:left w:val="nil"/>
              <w:bottom w:val="nil"/>
              <w:right w:val="nil"/>
            </w:tcBorders>
          </w:tcPr>
          <w:p w14:paraId="66A62CF5" w14:textId="54CBB1B2" w:rsidR="00071C01" w:rsidRPr="005F77C3" w:rsidRDefault="005F77C3" w:rsidP="006107BF">
            <w:pPr>
              <w:pStyle w:val="Heading4"/>
              <w:tabs>
                <w:tab w:val="clear" w:pos="9072"/>
              </w:tabs>
              <w:spacing w:before="120" w:after="0" w:line="240" w:lineRule="auto"/>
              <w:jc w:val="right"/>
              <w:outlineLvl w:val="3"/>
              <w:rPr>
                <w:rFonts w:eastAsia="Times New Roman"/>
                <w:iCs w:val="0"/>
              </w:rPr>
            </w:pPr>
            <w:r w:rsidRPr="005F77C3">
              <w:rPr>
                <w:rFonts w:eastAsia="Times New Roman"/>
                <w:iCs w:val="0"/>
              </w:rPr>
              <w:t>Not Applicable</w:t>
            </w:r>
          </w:p>
        </w:tc>
      </w:tr>
      <w:tr w:rsidR="00071C01" w:rsidRPr="00E630D7" w14:paraId="6D183BC2" w14:textId="77777777" w:rsidTr="00071C01">
        <w:tc>
          <w:tcPr>
            <w:tcW w:w="5240" w:type="dxa"/>
            <w:gridSpan w:val="2"/>
            <w:tcBorders>
              <w:top w:val="nil"/>
              <w:left w:val="nil"/>
              <w:bottom w:val="nil"/>
              <w:right w:val="nil"/>
            </w:tcBorders>
          </w:tcPr>
          <w:p w14:paraId="7435189C" w14:textId="77777777" w:rsidR="00071C01" w:rsidRPr="005A682F" w:rsidRDefault="00071C01" w:rsidP="006107BF">
            <w:pPr>
              <w:pStyle w:val="Heading4"/>
              <w:tabs>
                <w:tab w:val="clear" w:pos="9072"/>
              </w:tabs>
              <w:spacing w:before="120" w:after="0" w:line="240" w:lineRule="auto"/>
              <w:outlineLvl w:val="3"/>
              <w:rPr>
                <w:b w:val="0"/>
              </w:rPr>
            </w:pPr>
          </w:p>
        </w:tc>
        <w:tc>
          <w:tcPr>
            <w:tcW w:w="998" w:type="dxa"/>
            <w:tcBorders>
              <w:top w:val="nil"/>
              <w:left w:val="nil"/>
              <w:bottom w:val="nil"/>
              <w:right w:val="nil"/>
            </w:tcBorders>
          </w:tcPr>
          <w:p w14:paraId="33FE0FF5" w14:textId="77777777" w:rsidR="00071C01" w:rsidRPr="00E630D7" w:rsidRDefault="00071C01" w:rsidP="006107BF">
            <w:pPr>
              <w:pStyle w:val="Heading4"/>
              <w:tabs>
                <w:tab w:val="clear" w:pos="9072"/>
              </w:tabs>
              <w:spacing w:before="120" w:after="0" w:line="240" w:lineRule="auto"/>
              <w:outlineLvl w:val="3"/>
            </w:pPr>
            <w:r w:rsidRPr="00E630D7">
              <w:t>CHSP</w:t>
            </w:r>
          </w:p>
        </w:tc>
        <w:tc>
          <w:tcPr>
            <w:tcW w:w="3113" w:type="dxa"/>
            <w:gridSpan w:val="2"/>
            <w:tcBorders>
              <w:top w:val="nil"/>
              <w:left w:val="nil"/>
              <w:bottom w:val="nil"/>
              <w:right w:val="nil"/>
            </w:tcBorders>
          </w:tcPr>
          <w:p w14:paraId="34B70A70" w14:textId="303326A6" w:rsidR="00071C01" w:rsidRPr="005F77C3" w:rsidRDefault="005F77C3" w:rsidP="006107BF">
            <w:pPr>
              <w:pStyle w:val="Heading4"/>
              <w:tabs>
                <w:tab w:val="clear" w:pos="9072"/>
              </w:tabs>
              <w:spacing w:before="120" w:after="0" w:line="240" w:lineRule="auto"/>
              <w:jc w:val="right"/>
              <w:outlineLvl w:val="3"/>
            </w:pPr>
            <w:r w:rsidRPr="005F77C3">
              <w:rPr>
                <w:rFonts w:eastAsia="Times New Roman"/>
                <w:iCs w:val="0"/>
              </w:rPr>
              <w:t>Not Applicable</w:t>
            </w:r>
          </w:p>
        </w:tc>
      </w:tr>
      <w:tr w:rsidR="00071C01" w:rsidRPr="00E630D7" w14:paraId="57DA8DA1" w14:textId="77777777" w:rsidTr="00071C01">
        <w:trPr>
          <w:gridBefore w:val="1"/>
          <w:wBefore w:w="436" w:type="dxa"/>
        </w:trPr>
        <w:tc>
          <w:tcPr>
            <w:tcW w:w="4804" w:type="dxa"/>
            <w:tcBorders>
              <w:top w:val="nil"/>
              <w:left w:val="nil"/>
              <w:bottom w:val="nil"/>
              <w:right w:val="nil"/>
            </w:tcBorders>
          </w:tcPr>
          <w:p w14:paraId="55B96FD8" w14:textId="7DD02942" w:rsidR="00071C01" w:rsidRPr="00E630D7" w:rsidRDefault="00071C01" w:rsidP="006107BF">
            <w:pPr>
              <w:pStyle w:val="Heading4"/>
              <w:tabs>
                <w:tab w:val="clear" w:pos="9072"/>
              </w:tabs>
              <w:spacing w:before="120" w:after="0" w:line="240" w:lineRule="auto"/>
              <w:outlineLvl w:val="3"/>
              <w:rPr>
                <w:b w:val="0"/>
              </w:rPr>
            </w:pPr>
            <w:r w:rsidRPr="00E630D7">
              <w:rPr>
                <w:b w:val="0"/>
              </w:rPr>
              <w:t xml:space="preserve">Requirement </w:t>
            </w:r>
            <w:r>
              <w:rPr>
                <w:b w:val="0"/>
              </w:rPr>
              <w:t>5</w:t>
            </w:r>
            <w:r w:rsidRPr="00E630D7">
              <w:rPr>
                <w:b w:val="0"/>
              </w:rPr>
              <w:t>(3)(a)</w:t>
            </w:r>
          </w:p>
        </w:tc>
        <w:tc>
          <w:tcPr>
            <w:tcW w:w="1045" w:type="dxa"/>
            <w:gridSpan w:val="2"/>
            <w:tcBorders>
              <w:top w:val="nil"/>
              <w:left w:val="nil"/>
              <w:bottom w:val="nil"/>
              <w:right w:val="nil"/>
            </w:tcBorders>
          </w:tcPr>
          <w:p w14:paraId="4604A0BD" w14:textId="77777777" w:rsidR="00071C01" w:rsidRPr="005F77C3" w:rsidRDefault="00071C01" w:rsidP="006107BF">
            <w:pPr>
              <w:pStyle w:val="Heading4"/>
              <w:tabs>
                <w:tab w:val="clear" w:pos="9072"/>
              </w:tabs>
              <w:spacing w:before="120" w:after="0" w:line="240" w:lineRule="auto"/>
              <w:outlineLvl w:val="3"/>
              <w:rPr>
                <w:b w:val="0"/>
              </w:rPr>
            </w:pPr>
            <w:r w:rsidRPr="005F77C3">
              <w:rPr>
                <w:b w:val="0"/>
              </w:rPr>
              <w:t>HCP</w:t>
            </w:r>
          </w:p>
        </w:tc>
        <w:tc>
          <w:tcPr>
            <w:tcW w:w="3066" w:type="dxa"/>
            <w:tcBorders>
              <w:top w:val="nil"/>
              <w:left w:val="nil"/>
              <w:bottom w:val="nil"/>
              <w:right w:val="nil"/>
            </w:tcBorders>
          </w:tcPr>
          <w:p w14:paraId="3A974262" w14:textId="474F86B9" w:rsidR="00071C01" w:rsidRPr="005F77C3" w:rsidRDefault="005F77C3" w:rsidP="006107BF">
            <w:pPr>
              <w:pStyle w:val="Heading4"/>
              <w:keepNext w:val="0"/>
              <w:tabs>
                <w:tab w:val="clear" w:pos="9072"/>
              </w:tabs>
              <w:spacing w:before="120" w:after="0" w:line="240" w:lineRule="auto"/>
              <w:jc w:val="right"/>
              <w:outlineLvl w:val="3"/>
              <w:rPr>
                <w:rFonts w:eastAsia="Times New Roman"/>
                <w:b w:val="0"/>
                <w:iCs w:val="0"/>
              </w:rPr>
            </w:pPr>
            <w:r w:rsidRPr="005F77C3">
              <w:rPr>
                <w:rFonts w:eastAsia="Times New Roman"/>
                <w:b w:val="0"/>
                <w:iCs w:val="0"/>
              </w:rPr>
              <w:t>Not Applicable</w:t>
            </w:r>
          </w:p>
        </w:tc>
      </w:tr>
      <w:tr w:rsidR="00071C01" w:rsidRPr="00E630D7" w14:paraId="08B15F16" w14:textId="77777777" w:rsidTr="00071C01">
        <w:trPr>
          <w:gridBefore w:val="1"/>
          <w:wBefore w:w="436" w:type="dxa"/>
        </w:trPr>
        <w:tc>
          <w:tcPr>
            <w:tcW w:w="4804" w:type="dxa"/>
            <w:tcBorders>
              <w:top w:val="nil"/>
              <w:left w:val="nil"/>
              <w:bottom w:val="nil"/>
              <w:right w:val="nil"/>
            </w:tcBorders>
          </w:tcPr>
          <w:p w14:paraId="76784622" w14:textId="77777777" w:rsidR="00071C01" w:rsidRPr="00E630D7" w:rsidRDefault="00071C01" w:rsidP="006107BF">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7F276EB9" w14:textId="77777777" w:rsidR="00071C01" w:rsidRPr="005F77C3" w:rsidRDefault="00071C01" w:rsidP="006107BF">
            <w:pPr>
              <w:pStyle w:val="Heading4"/>
              <w:tabs>
                <w:tab w:val="clear" w:pos="9072"/>
              </w:tabs>
              <w:spacing w:before="120" w:after="0" w:line="240" w:lineRule="auto"/>
              <w:outlineLvl w:val="3"/>
              <w:rPr>
                <w:b w:val="0"/>
              </w:rPr>
            </w:pPr>
            <w:r w:rsidRPr="005F77C3">
              <w:rPr>
                <w:b w:val="0"/>
              </w:rPr>
              <w:t>CHSP</w:t>
            </w:r>
          </w:p>
        </w:tc>
        <w:tc>
          <w:tcPr>
            <w:tcW w:w="3066" w:type="dxa"/>
            <w:tcBorders>
              <w:top w:val="nil"/>
              <w:left w:val="nil"/>
              <w:bottom w:val="nil"/>
              <w:right w:val="nil"/>
            </w:tcBorders>
          </w:tcPr>
          <w:p w14:paraId="26CFB076" w14:textId="448D5795" w:rsidR="00071C01" w:rsidRPr="005F77C3" w:rsidRDefault="005F77C3" w:rsidP="006107BF">
            <w:pPr>
              <w:pStyle w:val="Heading4"/>
              <w:keepNext w:val="0"/>
              <w:tabs>
                <w:tab w:val="clear" w:pos="9072"/>
              </w:tabs>
              <w:spacing w:before="120" w:after="0" w:line="240" w:lineRule="auto"/>
              <w:jc w:val="right"/>
              <w:outlineLvl w:val="3"/>
              <w:rPr>
                <w:rFonts w:eastAsia="Times New Roman"/>
                <w:b w:val="0"/>
                <w:iCs w:val="0"/>
              </w:rPr>
            </w:pPr>
            <w:r w:rsidRPr="005F77C3">
              <w:rPr>
                <w:rFonts w:eastAsia="Times New Roman"/>
                <w:b w:val="0"/>
                <w:iCs w:val="0"/>
              </w:rPr>
              <w:t>Not Applicable</w:t>
            </w:r>
          </w:p>
        </w:tc>
      </w:tr>
      <w:tr w:rsidR="00071C01" w:rsidRPr="00E630D7" w14:paraId="2F08F56C" w14:textId="77777777" w:rsidTr="00071C01">
        <w:trPr>
          <w:gridBefore w:val="1"/>
          <w:wBefore w:w="436" w:type="dxa"/>
        </w:trPr>
        <w:tc>
          <w:tcPr>
            <w:tcW w:w="4804" w:type="dxa"/>
            <w:tcBorders>
              <w:top w:val="nil"/>
              <w:left w:val="nil"/>
              <w:bottom w:val="nil"/>
              <w:right w:val="nil"/>
            </w:tcBorders>
          </w:tcPr>
          <w:p w14:paraId="179975A8" w14:textId="64CC88A6" w:rsidR="00071C01" w:rsidRPr="00E630D7" w:rsidRDefault="00071C01" w:rsidP="006107BF">
            <w:pPr>
              <w:pStyle w:val="Heading4"/>
              <w:tabs>
                <w:tab w:val="clear" w:pos="9072"/>
              </w:tabs>
              <w:spacing w:before="120" w:after="0" w:line="240" w:lineRule="auto"/>
              <w:outlineLvl w:val="3"/>
              <w:rPr>
                <w:b w:val="0"/>
              </w:rPr>
            </w:pPr>
            <w:r w:rsidRPr="00E630D7">
              <w:rPr>
                <w:b w:val="0"/>
              </w:rPr>
              <w:t xml:space="preserve">Requirement </w:t>
            </w:r>
            <w:r>
              <w:rPr>
                <w:b w:val="0"/>
              </w:rPr>
              <w:t>5</w:t>
            </w:r>
            <w:r w:rsidRPr="00E630D7">
              <w:rPr>
                <w:b w:val="0"/>
              </w:rPr>
              <w:t>(3)(b)</w:t>
            </w:r>
          </w:p>
        </w:tc>
        <w:tc>
          <w:tcPr>
            <w:tcW w:w="1045" w:type="dxa"/>
            <w:gridSpan w:val="2"/>
            <w:tcBorders>
              <w:top w:val="nil"/>
              <w:left w:val="nil"/>
              <w:bottom w:val="nil"/>
              <w:right w:val="nil"/>
            </w:tcBorders>
          </w:tcPr>
          <w:p w14:paraId="75437D61" w14:textId="77777777" w:rsidR="00071C01" w:rsidRPr="005F77C3" w:rsidRDefault="00071C01" w:rsidP="006107BF">
            <w:pPr>
              <w:pStyle w:val="Heading4"/>
              <w:tabs>
                <w:tab w:val="clear" w:pos="9072"/>
              </w:tabs>
              <w:spacing w:before="120" w:after="0" w:line="240" w:lineRule="auto"/>
              <w:outlineLvl w:val="3"/>
              <w:rPr>
                <w:b w:val="0"/>
              </w:rPr>
            </w:pPr>
            <w:r w:rsidRPr="005F77C3">
              <w:rPr>
                <w:b w:val="0"/>
              </w:rPr>
              <w:t>HCP</w:t>
            </w:r>
          </w:p>
        </w:tc>
        <w:tc>
          <w:tcPr>
            <w:tcW w:w="3066" w:type="dxa"/>
            <w:tcBorders>
              <w:top w:val="nil"/>
              <w:left w:val="nil"/>
              <w:bottom w:val="nil"/>
              <w:right w:val="nil"/>
            </w:tcBorders>
          </w:tcPr>
          <w:p w14:paraId="392DD9CA" w14:textId="5AA3F1FC" w:rsidR="00071C01" w:rsidRPr="005F77C3" w:rsidRDefault="005F77C3" w:rsidP="006107BF">
            <w:pPr>
              <w:pStyle w:val="Heading4"/>
              <w:keepNext w:val="0"/>
              <w:tabs>
                <w:tab w:val="clear" w:pos="9072"/>
              </w:tabs>
              <w:spacing w:before="120" w:after="0" w:line="240" w:lineRule="auto"/>
              <w:jc w:val="right"/>
              <w:outlineLvl w:val="3"/>
              <w:rPr>
                <w:rFonts w:eastAsia="Times New Roman"/>
                <w:b w:val="0"/>
                <w:iCs w:val="0"/>
              </w:rPr>
            </w:pPr>
            <w:r w:rsidRPr="005F77C3">
              <w:rPr>
                <w:rFonts w:eastAsia="Times New Roman"/>
                <w:b w:val="0"/>
                <w:iCs w:val="0"/>
              </w:rPr>
              <w:t>Not Applicable</w:t>
            </w:r>
          </w:p>
        </w:tc>
      </w:tr>
      <w:tr w:rsidR="00071C01" w:rsidRPr="00E630D7" w14:paraId="06941624" w14:textId="77777777" w:rsidTr="00071C01">
        <w:trPr>
          <w:gridBefore w:val="1"/>
          <w:wBefore w:w="436" w:type="dxa"/>
        </w:trPr>
        <w:tc>
          <w:tcPr>
            <w:tcW w:w="4804" w:type="dxa"/>
            <w:tcBorders>
              <w:top w:val="nil"/>
              <w:left w:val="nil"/>
              <w:bottom w:val="nil"/>
              <w:right w:val="nil"/>
            </w:tcBorders>
          </w:tcPr>
          <w:p w14:paraId="05BBFE50" w14:textId="77777777" w:rsidR="00071C01" w:rsidRPr="00E630D7" w:rsidRDefault="00071C01" w:rsidP="006107BF">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181800E2" w14:textId="77777777" w:rsidR="00071C01" w:rsidRPr="005F77C3" w:rsidRDefault="00071C01" w:rsidP="006107BF">
            <w:pPr>
              <w:pStyle w:val="Heading4"/>
              <w:tabs>
                <w:tab w:val="clear" w:pos="9072"/>
              </w:tabs>
              <w:spacing w:before="120" w:after="0" w:line="240" w:lineRule="auto"/>
              <w:outlineLvl w:val="3"/>
              <w:rPr>
                <w:b w:val="0"/>
              </w:rPr>
            </w:pPr>
            <w:r w:rsidRPr="005F77C3">
              <w:rPr>
                <w:b w:val="0"/>
              </w:rPr>
              <w:t>CHSP</w:t>
            </w:r>
          </w:p>
        </w:tc>
        <w:tc>
          <w:tcPr>
            <w:tcW w:w="3066" w:type="dxa"/>
            <w:tcBorders>
              <w:top w:val="nil"/>
              <w:left w:val="nil"/>
              <w:bottom w:val="nil"/>
              <w:right w:val="nil"/>
            </w:tcBorders>
          </w:tcPr>
          <w:p w14:paraId="6BE68BF5" w14:textId="7B9EC4AE" w:rsidR="00071C01" w:rsidRPr="005F77C3" w:rsidRDefault="005F77C3" w:rsidP="006107BF">
            <w:pPr>
              <w:pStyle w:val="Heading4"/>
              <w:keepNext w:val="0"/>
              <w:tabs>
                <w:tab w:val="clear" w:pos="9072"/>
              </w:tabs>
              <w:spacing w:before="120" w:after="0" w:line="240" w:lineRule="auto"/>
              <w:jc w:val="right"/>
              <w:outlineLvl w:val="3"/>
              <w:rPr>
                <w:rFonts w:eastAsia="Times New Roman"/>
                <w:b w:val="0"/>
                <w:iCs w:val="0"/>
              </w:rPr>
            </w:pPr>
            <w:r w:rsidRPr="005F77C3">
              <w:rPr>
                <w:rFonts w:eastAsia="Times New Roman"/>
                <w:b w:val="0"/>
                <w:iCs w:val="0"/>
              </w:rPr>
              <w:t>Not Applicable</w:t>
            </w:r>
          </w:p>
        </w:tc>
      </w:tr>
      <w:tr w:rsidR="00071C01" w:rsidRPr="00E630D7" w14:paraId="68ADE0FB" w14:textId="77777777" w:rsidTr="00071C01">
        <w:trPr>
          <w:gridBefore w:val="1"/>
          <w:wBefore w:w="436" w:type="dxa"/>
        </w:trPr>
        <w:tc>
          <w:tcPr>
            <w:tcW w:w="4804" w:type="dxa"/>
            <w:tcBorders>
              <w:top w:val="nil"/>
              <w:left w:val="nil"/>
              <w:bottom w:val="nil"/>
              <w:right w:val="nil"/>
            </w:tcBorders>
          </w:tcPr>
          <w:p w14:paraId="7A221859" w14:textId="2F1C8EB5" w:rsidR="00071C01" w:rsidRPr="00E630D7" w:rsidRDefault="00071C01" w:rsidP="006107BF">
            <w:pPr>
              <w:pStyle w:val="Heading4"/>
              <w:tabs>
                <w:tab w:val="clear" w:pos="9072"/>
              </w:tabs>
              <w:spacing w:before="120" w:after="0" w:line="240" w:lineRule="auto"/>
              <w:outlineLvl w:val="3"/>
              <w:rPr>
                <w:b w:val="0"/>
              </w:rPr>
            </w:pPr>
            <w:r w:rsidRPr="00E630D7">
              <w:rPr>
                <w:b w:val="0"/>
              </w:rPr>
              <w:t xml:space="preserve">Requirement </w:t>
            </w:r>
            <w:r>
              <w:rPr>
                <w:b w:val="0"/>
              </w:rPr>
              <w:t>5</w:t>
            </w:r>
            <w:r w:rsidRPr="00E630D7">
              <w:rPr>
                <w:b w:val="0"/>
              </w:rPr>
              <w:t>(3)(c)</w:t>
            </w:r>
          </w:p>
        </w:tc>
        <w:tc>
          <w:tcPr>
            <w:tcW w:w="1045" w:type="dxa"/>
            <w:gridSpan w:val="2"/>
            <w:tcBorders>
              <w:top w:val="nil"/>
              <w:left w:val="nil"/>
              <w:bottom w:val="nil"/>
              <w:right w:val="nil"/>
            </w:tcBorders>
          </w:tcPr>
          <w:p w14:paraId="090D1428" w14:textId="77777777" w:rsidR="00071C01" w:rsidRPr="005F77C3" w:rsidRDefault="00071C01" w:rsidP="006107BF">
            <w:pPr>
              <w:pStyle w:val="Heading4"/>
              <w:tabs>
                <w:tab w:val="clear" w:pos="9072"/>
              </w:tabs>
              <w:spacing w:before="120" w:after="0" w:line="240" w:lineRule="auto"/>
              <w:outlineLvl w:val="3"/>
              <w:rPr>
                <w:b w:val="0"/>
              </w:rPr>
            </w:pPr>
            <w:r w:rsidRPr="005F77C3">
              <w:rPr>
                <w:b w:val="0"/>
              </w:rPr>
              <w:t>HCP</w:t>
            </w:r>
          </w:p>
        </w:tc>
        <w:tc>
          <w:tcPr>
            <w:tcW w:w="3066" w:type="dxa"/>
            <w:tcBorders>
              <w:top w:val="nil"/>
              <w:left w:val="nil"/>
              <w:bottom w:val="nil"/>
              <w:right w:val="nil"/>
            </w:tcBorders>
          </w:tcPr>
          <w:p w14:paraId="55CB05E4" w14:textId="5E09B554" w:rsidR="00071C01" w:rsidRPr="005F77C3" w:rsidRDefault="005F77C3" w:rsidP="006107BF">
            <w:pPr>
              <w:pStyle w:val="Heading4"/>
              <w:keepNext w:val="0"/>
              <w:tabs>
                <w:tab w:val="clear" w:pos="9072"/>
              </w:tabs>
              <w:spacing w:before="120" w:after="0" w:line="240" w:lineRule="auto"/>
              <w:jc w:val="right"/>
              <w:outlineLvl w:val="3"/>
              <w:rPr>
                <w:rFonts w:eastAsia="Times New Roman"/>
                <w:b w:val="0"/>
                <w:iCs w:val="0"/>
              </w:rPr>
            </w:pPr>
            <w:r w:rsidRPr="005F77C3">
              <w:rPr>
                <w:rFonts w:eastAsia="Times New Roman"/>
                <w:b w:val="0"/>
                <w:iCs w:val="0"/>
              </w:rPr>
              <w:t>Not Applicable</w:t>
            </w:r>
          </w:p>
        </w:tc>
      </w:tr>
      <w:tr w:rsidR="00071C01" w:rsidRPr="00E630D7" w14:paraId="02F69507" w14:textId="77777777" w:rsidTr="00071C01">
        <w:trPr>
          <w:gridBefore w:val="1"/>
          <w:wBefore w:w="436" w:type="dxa"/>
        </w:trPr>
        <w:tc>
          <w:tcPr>
            <w:tcW w:w="4804" w:type="dxa"/>
            <w:tcBorders>
              <w:top w:val="nil"/>
              <w:left w:val="nil"/>
              <w:bottom w:val="nil"/>
              <w:right w:val="nil"/>
            </w:tcBorders>
          </w:tcPr>
          <w:p w14:paraId="719CDF43" w14:textId="77777777" w:rsidR="00071C01" w:rsidRPr="00E630D7" w:rsidRDefault="00071C01" w:rsidP="006107BF">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2A2E04A1" w14:textId="77777777" w:rsidR="00071C01" w:rsidRPr="005F77C3" w:rsidRDefault="00071C01" w:rsidP="006107BF">
            <w:pPr>
              <w:pStyle w:val="Heading4"/>
              <w:tabs>
                <w:tab w:val="clear" w:pos="9072"/>
              </w:tabs>
              <w:spacing w:before="120" w:after="0" w:line="240" w:lineRule="auto"/>
              <w:outlineLvl w:val="3"/>
              <w:rPr>
                <w:b w:val="0"/>
              </w:rPr>
            </w:pPr>
            <w:r w:rsidRPr="005F77C3">
              <w:rPr>
                <w:b w:val="0"/>
              </w:rPr>
              <w:t>CHSP</w:t>
            </w:r>
          </w:p>
        </w:tc>
        <w:tc>
          <w:tcPr>
            <w:tcW w:w="3066" w:type="dxa"/>
            <w:tcBorders>
              <w:top w:val="nil"/>
              <w:left w:val="nil"/>
              <w:bottom w:val="nil"/>
              <w:right w:val="nil"/>
            </w:tcBorders>
          </w:tcPr>
          <w:p w14:paraId="42744E8F" w14:textId="463D8DC7" w:rsidR="00071C01" w:rsidRPr="005F77C3" w:rsidRDefault="005F77C3" w:rsidP="006107BF">
            <w:pPr>
              <w:pStyle w:val="Heading4"/>
              <w:keepNext w:val="0"/>
              <w:tabs>
                <w:tab w:val="clear" w:pos="9072"/>
              </w:tabs>
              <w:spacing w:before="120" w:after="0" w:line="240" w:lineRule="auto"/>
              <w:jc w:val="right"/>
              <w:outlineLvl w:val="3"/>
              <w:rPr>
                <w:rFonts w:eastAsia="Times New Roman"/>
                <w:b w:val="0"/>
                <w:iCs w:val="0"/>
              </w:rPr>
            </w:pPr>
            <w:r w:rsidRPr="005F77C3">
              <w:rPr>
                <w:rFonts w:eastAsia="Times New Roman"/>
                <w:b w:val="0"/>
                <w:iCs w:val="0"/>
              </w:rPr>
              <w:t>Not Applicable</w:t>
            </w:r>
          </w:p>
        </w:tc>
      </w:tr>
      <w:tr w:rsidR="00071C01" w:rsidRPr="00E630D7" w14:paraId="12A295B2" w14:textId="77777777" w:rsidTr="00071C01">
        <w:tc>
          <w:tcPr>
            <w:tcW w:w="5240" w:type="dxa"/>
            <w:gridSpan w:val="2"/>
            <w:tcBorders>
              <w:top w:val="nil"/>
              <w:left w:val="nil"/>
              <w:bottom w:val="nil"/>
              <w:right w:val="nil"/>
            </w:tcBorders>
          </w:tcPr>
          <w:p w14:paraId="3F2C0C16" w14:textId="6F624051" w:rsidR="00071C01" w:rsidRPr="005A682F" w:rsidRDefault="00071C01" w:rsidP="006107BF">
            <w:pPr>
              <w:pStyle w:val="Heading4"/>
              <w:tabs>
                <w:tab w:val="clear" w:pos="9072"/>
              </w:tabs>
              <w:spacing w:before="120" w:after="0" w:line="240" w:lineRule="auto"/>
              <w:ind w:left="-537" w:firstLine="537"/>
              <w:outlineLvl w:val="3"/>
              <w:rPr>
                <w:b w:val="0"/>
              </w:rPr>
            </w:pPr>
            <w:r w:rsidRPr="00477C4C">
              <w:t>Standard 6 Feedback and complaints</w:t>
            </w:r>
          </w:p>
        </w:tc>
        <w:tc>
          <w:tcPr>
            <w:tcW w:w="998" w:type="dxa"/>
            <w:tcBorders>
              <w:top w:val="nil"/>
              <w:left w:val="nil"/>
              <w:bottom w:val="nil"/>
              <w:right w:val="nil"/>
            </w:tcBorders>
          </w:tcPr>
          <w:p w14:paraId="17D8908F" w14:textId="77777777" w:rsidR="00071C01" w:rsidRPr="00E630D7" w:rsidRDefault="00071C01" w:rsidP="006107BF">
            <w:pPr>
              <w:pStyle w:val="Heading4"/>
              <w:tabs>
                <w:tab w:val="clear" w:pos="9072"/>
              </w:tabs>
              <w:spacing w:before="120" w:after="0" w:line="240" w:lineRule="auto"/>
              <w:outlineLvl w:val="3"/>
              <w:rPr>
                <w:rFonts w:eastAsia="Times New Roman"/>
                <w:iCs w:val="0"/>
                <w:color w:val="0000FF"/>
              </w:rPr>
            </w:pPr>
            <w:r w:rsidRPr="00E630D7">
              <w:t>HCP</w:t>
            </w:r>
            <w:r w:rsidRPr="00E630D7">
              <w:rPr>
                <w:rFonts w:eastAsia="Times New Roman"/>
                <w:iCs w:val="0"/>
                <w:color w:val="0000FF"/>
              </w:rPr>
              <w:t xml:space="preserve"> </w:t>
            </w:r>
          </w:p>
        </w:tc>
        <w:tc>
          <w:tcPr>
            <w:tcW w:w="3113" w:type="dxa"/>
            <w:gridSpan w:val="2"/>
            <w:tcBorders>
              <w:top w:val="nil"/>
              <w:left w:val="nil"/>
              <w:bottom w:val="nil"/>
              <w:right w:val="nil"/>
            </w:tcBorders>
          </w:tcPr>
          <w:p w14:paraId="6A2E7099" w14:textId="4274EEA6" w:rsidR="00071C01" w:rsidRPr="005F77C3" w:rsidRDefault="00071C01" w:rsidP="006107BF">
            <w:pPr>
              <w:pStyle w:val="Heading4"/>
              <w:tabs>
                <w:tab w:val="clear" w:pos="9072"/>
              </w:tabs>
              <w:spacing w:before="120" w:after="0" w:line="240" w:lineRule="auto"/>
              <w:jc w:val="right"/>
              <w:outlineLvl w:val="3"/>
            </w:pPr>
            <w:r w:rsidRPr="005F77C3">
              <w:rPr>
                <w:rFonts w:eastAsia="Times New Roman"/>
                <w:iCs w:val="0"/>
              </w:rPr>
              <w:t xml:space="preserve">Compliant </w:t>
            </w:r>
          </w:p>
        </w:tc>
      </w:tr>
      <w:tr w:rsidR="00071C01" w:rsidRPr="00E630D7" w14:paraId="6E5839F2" w14:textId="77777777" w:rsidTr="00071C01">
        <w:tc>
          <w:tcPr>
            <w:tcW w:w="5240" w:type="dxa"/>
            <w:gridSpan w:val="2"/>
            <w:tcBorders>
              <w:top w:val="nil"/>
              <w:left w:val="nil"/>
              <w:bottom w:val="nil"/>
              <w:right w:val="nil"/>
            </w:tcBorders>
          </w:tcPr>
          <w:p w14:paraId="025587AA" w14:textId="77777777" w:rsidR="00071C01" w:rsidRPr="005A682F" w:rsidRDefault="00071C01" w:rsidP="006107BF">
            <w:pPr>
              <w:pStyle w:val="Heading4"/>
              <w:tabs>
                <w:tab w:val="clear" w:pos="9072"/>
              </w:tabs>
              <w:spacing w:before="120" w:after="0" w:line="240" w:lineRule="auto"/>
              <w:outlineLvl w:val="3"/>
              <w:rPr>
                <w:b w:val="0"/>
              </w:rPr>
            </w:pPr>
            <w:r w:rsidRPr="005A682F">
              <w:rPr>
                <w:rFonts w:eastAsia="Times New Roman"/>
                <w:b w:val="0"/>
                <w:iCs w:val="0"/>
                <w:color w:val="0000FF"/>
              </w:rPr>
              <w:t xml:space="preserve">    </w:t>
            </w:r>
          </w:p>
        </w:tc>
        <w:tc>
          <w:tcPr>
            <w:tcW w:w="998" w:type="dxa"/>
            <w:tcBorders>
              <w:top w:val="nil"/>
              <w:left w:val="nil"/>
              <w:bottom w:val="nil"/>
              <w:right w:val="nil"/>
            </w:tcBorders>
          </w:tcPr>
          <w:p w14:paraId="26422880" w14:textId="77777777" w:rsidR="00071C01" w:rsidRPr="00E630D7" w:rsidRDefault="00071C01" w:rsidP="006107BF">
            <w:pPr>
              <w:pStyle w:val="Heading4"/>
              <w:tabs>
                <w:tab w:val="clear" w:pos="9072"/>
              </w:tabs>
              <w:spacing w:before="120" w:after="0" w:line="240" w:lineRule="auto"/>
              <w:outlineLvl w:val="3"/>
            </w:pPr>
            <w:r w:rsidRPr="00E630D7">
              <w:t>CHSP</w:t>
            </w:r>
          </w:p>
        </w:tc>
        <w:tc>
          <w:tcPr>
            <w:tcW w:w="3113" w:type="dxa"/>
            <w:gridSpan w:val="2"/>
            <w:tcBorders>
              <w:top w:val="nil"/>
              <w:left w:val="nil"/>
              <w:bottom w:val="nil"/>
              <w:right w:val="nil"/>
            </w:tcBorders>
          </w:tcPr>
          <w:p w14:paraId="531882A1" w14:textId="1AF42A9A" w:rsidR="00071C01" w:rsidRPr="005F77C3" w:rsidRDefault="00071C01" w:rsidP="006107BF">
            <w:pPr>
              <w:pStyle w:val="Heading4"/>
              <w:tabs>
                <w:tab w:val="clear" w:pos="9072"/>
              </w:tabs>
              <w:spacing w:before="120" w:after="0" w:line="240" w:lineRule="auto"/>
              <w:jc w:val="right"/>
              <w:outlineLvl w:val="3"/>
            </w:pPr>
            <w:r w:rsidRPr="005F77C3">
              <w:rPr>
                <w:rFonts w:eastAsia="Times New Roman"/>
                <w:iCs w:val="0"/>
              </w:rPr>
              <w:t xml:space="preserve">Compliant </w:t>
            </w:r>
          </w:p>
        </w:tc>
      </w:tr>
      <w:tr w:rsidR="00071C01" w:rsidRPr="005A682F" w14:paraId="058B0654" w14:textId="77777777" w:rsidTr="00071C01">
        <w:trPr>
          <w:gridBefore w:val="1"/>
          <w:wBefore w:w="436" w:type="dxa"/>
        </w:trPr>
        <w:tc>
          <w:tcPr>
            <w:tcW w:w="4804" w:type="dxa"/>
            <w:tcBorders>
              <w:top w:val="nil"/>
              <w:left w:val="nil"/>
              <w:bottom w:val="nil"/>
              <w:right w:val="nil"/>
            </w:tcBorders>
          </w:tcPr>
          <w:p w14:paraId="6C82A84E" w14:textId="69CC0107" w:rsidR="00071C01" w:rsidRPr="005A682F" w:rsidRDefault="00071C01" w:rsidP="00071C01">
            <w:pPr>
              <w:pStyle w:val="Heading4"/>
              <w:tabs>
                <w:tab w:val="clear" w:pos="9072"/>
              </w:tabs>
              <w:spacing w:before="120" w:after="0" w:line="240" w:lineRule="auto"/>
              <w:outlineLvl w:val="3"/>
              <w:rPr>
                <w:b w:val="0"/>
              </w:rPr>
            </w:pPr>
            <w:r w:rsidRPr="005A682F">
              <w:rPr>
                <w:b w:val="0"/>
              </w:rPr>
              <w:t xml:space="preserve">Requirement </w:t>
            </w:r>
            <w:r>
              <w:rPr>
                <w:b w:val="0"/>
              </w:rPr>
              <w:t>6</w:t>
            </w:r>
            <w:r w:rsidRPr="005A682F">
              <w:rPr>
                <w:b w:val="0"/>
              </w:rPr>
              <w:t>(3)(a)</w:t>
            </w:r>
          </w:p>
        </w:tc>
        <w:tc>
          <w:tcPr>
            <w:tcW w:w="1045" w:type="dxa"/>
            <w:gridSpan w:val="2"/>
            <w:tcBorders>
              <w:top w:val="nil"/>
              <w:left w:val="nil"/>
              <w:bottom w:val="nil"/>
              <w:right w:val="nil"/>
            </w:tcBorders>
          </w:tcPr>
          <w:p w14:paraId="6B7F9EFC" w14:textId="77777777" w:rsidR="00071C01" w:rsidRPr="005F77C3" w:rsidRDefault="00071C01" w:rsidP="00071C01">
            <w:pPr>
              <w:pStyle w:val="Heading4"/>
              <w:tabs>
                <w:tab w:val="clear" w:pos="9072"/>
              </w:tabs>
              <w:spacing w:before="120" w:after="0" w:line="240" w:lineRule="auto"/>
              <w:outlineLvl w:val="3"/>
              <w:rPr>
                <w:rFonts w:eastAsia="Times New Roman"/>
                <w:b w:val="0"/>
                <w:iCs w:val="0"/>
              </w:rPr>
            </w:pPr>
            <w:r w:rsidRPr="005F77C3">
              <w:rPr>
                <w:b w:val="0"/>
              </w:rPr>
              <w:t>HCP</w:t>
            </w:r>
            <w:r w:rsidRPr="005F77C3">
              <w:rPr>
                <w:rFonts w:eastAsia="Times New Roman"/>
                <w:b w:val="0"/>
                <w:iCs w:val="0"/>
              </w:rPr>
              <w:t xml:space="preserve"> </w:t>
            </w:r>
          </w:p>
        </w:tc>
        <w:tc>
          <w:tcPr>
            <w:tcW w:w="3066" w:type="dxa"/>
            <w:tcBorders>
              <w:top w:val="nil"/>
              <w:left w:val="nil"/>
              <w:bottom w:val="nil"/>
              <w:right w:val="nil"/>
            </w:tcBorders>
          </w:tcPr>
          <w:p w14:paraId="1A03240F" w14:textId="241316AF" w:rsidR="00071C01" w:rsidRPr="005F77C3" w:rsidRDefault="00071C01" w:rsidP="00071C01">
            <w:pPr>
              <w:pStyle w:val="Heading4"/>
              <w:tabs>
                <w:tab w:val="clear" w:pos="9072"/>
              </w:tabs>
              <w:spacing w:before="120" w:after="0" w:line="240" w:lineRule="auto"/>
              <w:jc w:val="right"/>
              <w:outlineLvl w:val="3"/>
              <w:rPr>
                <w:b w:val="0"/>
              </w:rPr>
            </w:pPr>
            <w:r w:rsidRPr="005F77C3">
              <w:rPr>
                <w:rFonts w:eastAsia="Times New Roman"/>
                <w:b w:val="0"/>
                <w:iCs w:val="0"/>
              </w:rPr>
              <w:t xml:space="preserve">Compliant </w:t>
            </w:r>
          </w:p>
        </w:tc>
      </w:tr>
      <w:tr w:rsidR="00071C01" w:rsidRPr="005A682F" w14:paraId="6DB7963B" w14:textId="77777777" w:rsidTr="00071C01">
        <w:trPr>
          <w:gridBefore w:val="1"/>
          <w:wBefore w:w="436" w:type="dxa"/>
        </w:trPr>
        <w:tc>
          <w:tcPr>
            <w:tcW w:w="4804" w:type="dxa"/>
            <w:tcBorders>
              <w:top w:val="nil"/>
              <w:left w:val="nil"/>
              <w:bottom w:val="nil"/>
              <w:right w:val="nil"/>
            </w:tcBorders>
          </w:tcPr>
          <w:p w14:paraId="417E84CE" w14:textId="77777777" w:rsidR="00071C01" w:rsidRPr="005A682F" w:rsidRDefault="00071C01" w:rsidP="00071C01">
            <w:pPr>
              <w:pStyle w:val="Heading4"/>
              <w:tabs>
                <w:tab w:val="clear" w:pos="9072"/>
              </w:tabs>
              <w:spacing w:before="120" w:after="0" w:line="240" w:lineRule="auto"/>
              <w:outlineLvl w:val="3"/>
              <w:rPr>
                <w:b w:val="0"/>
              </w:rPr>
            </w:pPr>
            <w:r w:rsidRPr="005A682F">
              <w:rPr>
                <w:rFonts w:eastAsia="Times New Roman"/>
                <w:b w:val="0"/>
                <w:iCs w:val="0"/>
                <w:color w:val="0000FF"/>
              </w:rPr>
              <w:t xml:space="preserve">    </w:t>
            </w:r>
          </w:p>
        </w:tc>
        <w:tc>
          <w:tcPr>
            <w:tcW w:w="1045" w:type="dxa"/>
            <w:gridSpan w:val="2"/>
            <w:tcBorders>
              <w:top w:val="nil"/>
              <w:left w:val="nil"/>
              <w:bottom w:val="nil"/>
              <w:right w:val="nil"/>
            </w:tcBorders>
          </w:tcPr>
          <w:p w14:paraId="2DB9A6D5" w14:textId="77777777" w:rsidR="00071C01" w:rsidRPr="005F77C3" w:rsidRDefault="00071C01" w:rsidP="00071C01">
            <w:pPr>
              <w:pStyle w:val="Heading4"/>
              <w:tabs>
                <w:tab w:val="clear" w:pos="9072"/>
              </w:tabs>
              <w:spacing w:before="120" w:after="0" w:line="240" w:lineRule="auto"/>
              <w:outlineLvl w:val="3"/>
              <w:rPr>
                <w:b w:val="0"/>
              </w:rPr>
            </w:pPr>
            <w:r w:rsidRPr="005F77C3">
              <w:rPr>
                <w:b w:val="0"/>
              </w:rPr>
              <w:t>CHSP</w:t>
            </w:r>
          </w:p>
        </w:tc>
        <w:tc>
          <w:tcPr>
            <w:tcW w:w="3066" w:type="dxa"/>
            <w:tcBorders>
              <w:top w:val="nil"/>
              <w:left w:val="nil"/>
              <w:bottom w:val="nil"/>
              <w:right w:val="nil"/>
            </w:tcBorders>
          </w:tcPr>
          <w:p w14:paraId="4642049B" w14:textId="0B5A0F05" w:rsidR="00071C01" w:rsidRPr="005F77C3" w:rsidRDefault="00071C01" w:rsidP="00071C01">
            <w:pPr>
              <w:pStyle w:val="Heading4"/>
              <w:tabs>
                <w:tab w:val="clear" w:pos="9072"/>
              </w:tabs>
              <w:spacing w:before="120" w:after="0" w:line="240" w:lineRule="auto"/>
              <w:jc w:val="right"/>
              <w:outlineLvl w:val="3"/>
              <w:rPr>
                <w:b w:val="0"/>
              </w:rPr>
            </w:pPr>
            <w:r w:rsidRPr="005F77C3">
              <w:rPr>
                <w:rFonts w:eastAsia="Times New Roman"/>
                <w:b w:val="0"/>
                <w:iCs w:val="0"/>
              </w:rPr>
              <w:t xml:space="preserve">Compliant </w:t>
            </w:r>
          </w:p>
        </w:tc>
      </w:tr>
      <w:tr w:rsidR="00071C01" w:rsidRPr="005A682F" w14:paraId="6D5CBCDF" w14:textId="77777777" w:rsidTr="00071C01">
        <w:trPr>
          <w:gridBefore w:val="1"/>
          <w:wBefore w:w="436" w:type="dxa"/>
        </w:trPr>
        <w:tc>
          <w:tcPr>
            <w:tcW w:w="4804" w:type="dxa"/>
            <w:tcBorders>
              <w:top w:val="nil"/>
              <w:left w:val="nil"/>
              <w:bottom w:val="nil"/>
              <w:right w:val="nil"/>
            </w:tcBorders>
          </w:tcPr>
          <w:p w14:paraId="370B532A" w14:textId="7196BA53" w:rsidR="00071C01" w:rsidRPr="005A682F" w:rsidRDefault="00071C01" w:rsidP="00071C01">
            <w:pPr>
              <w:pStyle w:val="Heading4"/>
              <w:tabs>
                <w:tab w:val="clear" w:pos="9072"/>
              </w:tabs>
              <w:spacing w:before="120" w:after="0" w:line="240" w:lineRule="auto"/>
              <w:outlineLvl w:val="3"/>
              <w:rPr>
                <w:b w:val="0"/>
              </w:rPr>
            </w:pPr>
            <w:r w:rsidRPr="005A682F">
              <w:rPr>
                <w:b w:val="0"/>
              </w:rPr>
              <w:t xml:space="preserve">Requirement </w:t>
            </w:r>
            <w:r>
              <w:rPr>
                <w:b w:val="0"/>
              </w:rPr>
              <w:t>6</w:t>
            </w:r>
            <w:r w:rsidRPr="005A682F">
              <w:rPr>
                <w:b w:val="0"/>
              </w:rPr>
              <w:t>(3)(b)</w:t>
            </w:r>
          </w:p>
        </w:tc>
        <w:tc>
          <w:tcPr>
            <w:tcW w:w="1045" w:type="dxa"/>
            <w:gridSpan w:val="2"/>
            <w:tcBorders>
              <w:top w:val="nil"/>
              <w:left w:val="nil"/>
              <w:bottom w:val="nil"/>
              <w:right w:val="nil"/>
            </w:tcBorders>
          </w:tcPr>
          <w:p w14:paraId="4882444E" w14:textId="77777777" w:rsidR="00071C01" w:rsidRPr="005F77C3" w:rsidRDefault="00071C01" w:rsidP="00071C01">
            <w:pPr>
              <w:pStyle w:val="Heading4"/>
              <w:tabs>
                <w:tab w:val="clear" w:pos="9072"/>
              </w:tabs>
              <w:spacing w:before="120" w:after="0" w:line="240" w:lineRule="auto"/>
              <w:outlineLvl w:val="3"/>
              <w:rPr>
                <w:b w:val="0"/>
              </w:rPr>
            </w:pPr>
            <w:r w:rsidRPr="005F77C3">
              <w:rPr>
                <w:b w:val="0"/>
              </w:rPr>
              <w:t>HCP</w:t>
            </w:r>
          </w:p>
        </w:tc>
        <w:tc>
          <w:tcPr>
            <w:tcW w:w="3066" w:type="dxa"/>
            <w:tcBorders>
              <w:top w:val="nil"/>
              <w:left w:val="nil"/>
              <w:bottom w:val="nil"/>
              <w:right w:val="nil"/>
            </w:tcBorders>
          </w:tcPr>
          <w:p w14:paraId="48833A34" w14:textId="18FEE552" w:rsidR="00071C01" w:rsidRPr="005F77C3" w:rsidRDefault="00071C01" w:rsidP="00071C01">
            <w:pPr>
              <w:pStyle w:val="Heading4"/>
              <w:tabs>
                <w:tab w:val="clear" w:pos="9072"/>
              </w:tabs>
              <w:spacing w:before="120" w:after="0" w:line="240" w:lineRule="auto"/>
              <w:jc w:val="right"/>
              <w:outlineLvl w:val="3"/>
              <w:rPr>
                <w:b w:val="0"/>
              </w:rPr>
            </w:pPr>
            <w:r w:rsidRPr="005F77C3">
              <w:rPr>
                <w:rFonts w:eastAsia="Times New Roman"/>
                <w:b w:val="0"/>
                <w:iCs w:val="0"/>
              </w:rPr>
              <w:t xml:space="preserve">Compliant </w:t>
            </w:r>
          </w:p>
        </w:tc>
      </w:tr>
      <w:tr w:rsidR="00071C01" w:rsidRPr="005A682F" w14:paraId="12EFB6C7" w14:textId="77777777" w:rsidTr="00071C01">
        <w:trPr>
          <w:gridBefore w:val="1"/>
          <w:wBefore w:w="436" w:type="dxa"/>
        </w:trPr>
        <w:tc>
          <w:tcPr>
            <w:tcW w:w="4804" w:type="dxa"/>
            <w:tcBorders>
              <w:top w:val="nil"/>
              <w:left w:val="nil"/>
              <w:bottom w:val="nil"/>
              <w:right w:val="nil"/>
            </w:tcBorders>
          </w:tcPr>
          <w:p w14:paraId="19C6AB01" w14:textId="77777777" w:rsidR="00071C01" w:rsidRPr="005A682F" w:rsidRDefault="00071C01" w:rsidP="00071C01">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759AFFBB" w14:textId="77777777" w:rsidR="00071C01" w:rsidRPr="005F77C3" w:rsidRDefault="00071C01" w:rsidP="00071C01">
            <w:pPr>
              <w:pStyle w:val="Heading4"/>
              <w:tabs>
                <w:tab w:val="clear" w:pos="9072"/>
              </w:tabs>
              <w:spacing w:before="120" w:after="0" w:line="240" w:lineRule="auto"/>
              <w:outlineLvl w:val="3"/>
              <w:rPr>
                <w:b w:val="0"/>
              </w:rPr>
            </w:pPr>
            <w:r w:rsidRPr="005F77C3">
              <w:rPr>
                <w:b w:val="0"/>
              </w:rPr>
              <w:t>CHSP</w:t>
            </w:r>
          </w:p>
        </w:tc>
        <w:tc>
          <w:tcPr>
            <w:tcW w:w="3066" w:type="dxa"/>
            <w:tcBorders>
              <w:top w:val="nil"/>
              <w:left w:val="nil"/>
              <w:bottom w:val="nil"/>
              <w:right w:val="nil"/>
            </w:tcBorders>
          </w:tcPr>
          <w:p w14:paraId="565195E1" w14:textId="05B03E9A" w:rsidR="00071C01" w:rsidRPr="005F77C3" w:rsidRDefault="00071C01" w:rsidP="00071C01">
            <w:pPr>
              <w:pStyle w:val="Heading4"/>
              <w:tabs>
                <w:tab w:val="clear" w:pos="9072"/>
              </w:tabs>
              <w:spacing w:before="120" w:after="0" w:line="240" w:lineRule="auto"/>
              <w:jc w:val="right"/>
              <w:outlineLvl w:val="3"/>
              <w:rPr>
                <w:b w:val="0"/>
              </w:rPr>
            </w:pPr>
            <w:r w:rsidRPr="005F77C3">
              <w:rPr>
                <w:rFonts w:eastAsia="Times New Roman"/>
                <w:b w:val="0"/>
                <w:iCs w:val="0"/>
              </w:rPr>
              <w:t xml:space="preserve">Compliant </w:t>
            </w:r>
          </w:p>
        </w:tc>
      </w:tr>
      <w:tr w:rsidR="00071C01" w:rsidRPr="005A682F" w14:paraId="768DC230" w14:textId="77777777" w:rsidTr="00071C01">
        <w:trPr>
          <w:gridBefore w:val="1"/>
          <w:wBefore w:w="436" w:type="dxa"/>
        </w:trPr>
        <w:tc>
          <w:tcPr>
            <w:tcW w:w="4804" w:type="dxa"/>
            <w:tcBorders>
              <w:top w:val="nil"/>
              <w:left w:val="nil"/>
              <w:bottom w:val="nil"/>
              <w:right w:val="nil"/>
            </w:tcBorders>
          </w:tcPr>
          <w:p w14:paraId="1143A233" w14:textId="73F32DA3" w:rsidR="00071C01" w:rsidRPr="005A682F" w:rsidRDefault="00071C01" w:rsidP="00071C01">
            <w:pPr>
              <w:pStyle w:val="Heading4"/>
              <w:tabs>
                <w:tab w:val="clear" w:pos="9072"/>
              </w:tabs>
              <w:spacing w:before="120" w:after="0" w:line="240" w:lineRule="auto"/>
              <w:outlineLvl w:val="3"/>
              <w:rPr>
                <w:b w:val="0"/>
              </w:rPr>
            </w:pPr>
            <w:r w:rsidRPr="005A682F">
              <w:rPr>
                <w:b w:val="0"/>
              </w:rPr>
              <w:t xml:space="preserve">Requirement </w:t>
            </w:r>
            <w:r>
              <w:rPr>
                <w:b w:val="0"/>
              </w:rPr>
              <w:t>6</w:t>
            </w:r>
            <w:r w:rsidRPr="005A682F">
              <w:rPr>
                <w:b w:val="0"/>
              </w:rPr>
              <w:t xml:space="preserve">(3)(c) </w:t>
            </w:r>
          </w:p>
        </w:tc>
        <w:tc>
          <w:tcPr>
            <w:tcW w:w="1045" w:type="dxa"/>
            <w:gridSpan w:val="2"/>
            <w:tcBorders>
              <w:top w:val="nil"/>
              <w:left w:val="nil"/>
              <w:bottom w:val="nil"/>
              <w:right w:val="nil"/>
            </w:tcBorders>
          </w:tcPr>
          <w:p w14:paraId="6AB230F4" w14:textId="77777777" w:rsidR="00071C01" w:rsidRPr="005F77C3" w:rsidRDefault="00071C01" w:rsidP="00071C01">
            <w:pPr>
              <w:pStyle w:val="Heading4"/>
              <w:tabs>
                <w:tab w:val="clear" w:pos="9072"/>
              </w:tabs>
              <w:spacing w:before="120" w:after="0" w:line="240" w:lineRule="auto"/>
              <w:outlineLvl w:val="3"/>
              <w:rPr>
                <w:b w:val="0"/>
              </w:rPr>
            </w:pPr>
            <w:r w:rsidRPr="005F77C3">
              <w:rPr>
                <w:b w:val="0"/>
              </w:rPr>
              <w:t>HCP</w:t>
            </w:r>
          </w:p>
        </w:tc>
        <w:tc>
          <w:tcPr>
            <w:tcW w:w="3066" w:type="dxa"/>
            <w:tcBorders>
              <w:top w:val="nil"/>
              <w:left w:val="nil"/>
              <w:bottom w:val="nil"/>
              <w:right w:val="nil"/>
            </w:tcBorders>
          </w:tcPr>
          <w:p w14:paraId="510CE3D8" w14:textId="555E5C2E" w:rsidR="00071C01" w:rsidRPr="005F77C3" w:rsidRDefault="00071C01" w:rsidP="00071C01">
            <w:pPr>
              <w:pStyle w:val="Heading4"/>
              <w:tabs>
                <w:tab w:val="clear" w:pos="9072"/>
              </w:tabs>
              <w:spacing w:before="120" w:after="0" w:line="240" w:lineRule="auto"/>
              <w:jc w:val="right"/>
              <w:outlineLvl w:val="3"/>
              <w:rPr>
                <w:b w:val="0"/>
              </w:rPr>
            </w:pPr>
            <w:r w:rsidRPr="005F77C3">
              <w:rPr>
                <w:rFonts w:eastAsia="Times New Roman"/>
                <w:b w:val="0"/>
                <w:iCs w:val="0"/>
              </w:rPr>
              <w:t xml:space="preserve">Compliant </w:t>
            </w:r>
          </w:p>
        </w:tc>
      </w:tr>
      <w:tr w:rsidR="00071C01" w:rsidRPr="005A682F" w14:paraId="47CA0BF6" w14:textId="77777777" w:rsidTr="00071C01">
        <w:trPr>
          <w:gridBefore w:val="1"/>
          <w:wBefore w:w="436" w:type="dxa"/>
        </w:trPr>
        <w:tc>
          <w:tcPr>
            <w:tcW w:w="4804" w:type="dxa"/>
            <w:tcBorders>
              <w:top w:val="nil"/>
              <w:left w:val="nil"/>
              <w:bottom w:val="nil"/>
              <w:right w:val="nil"/>
            </w:tcBorders>
          </w:tcPr>
          <w:p w14:paraId="375F9AC8" w14:textId="77777777" w:rsidR="00071C01" w:rsidRPr="005A682F" w:rsidRDefault="00071C01" w:rsidP="00071C01">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69C1C17F" w14:textId="77777777" w:rsidR="00071C01" w:rsidRPr="005F77C3" w:rsidRDefault="00071C01" w:rsidP="00071C01">
            <w:pPr>
              <w:pStyle w:val="Heading4"/>
              <w:tabs>
                <w:tab w:val="clear" w:pos="9072"/>
              </w:tabs>
              <w:spacing w:before="120" w:after="0" w:line="240" w:lineRule="auto"/>
              <w:outlineLvl w:val="3"/>
              <w:rPr>
                <w:b w:val="0"/>
              </w:rPr>
            </w:pPr>
            <w:r w:rsidRPr="005F77C3">
              <w:rPr>
                <w:b w:val="0"/>
              </w:rPr>
              <w:t>CHSP</w:t>
            </w:r>
          </w:p>
        </w:tc>
        <w:tc>
          <w:tcPr>
            <w:tcW w:w="3066" w:type="dxa"/>
            <w:tcBorders>
              <w:top w:val="nil"/>
              <w:left w:val="nil"/>
              <w:bottom w:val="nil"/>
              <w:right w:val="nil"/>
            </w:tcBorders>
          </w:tcPr>
          <w:p w14:paraId="492912FB" w14:textId="2003406E" w:rsidR="00071C01" w:rsidRPr="005F77C3" w:rsidRDefault="00071C01" w:rsidP="00071C01">
            <w:pPr>
              <w:pStyle w:val="Heading4"/>
              <w:tabs>
                <w:tab w:val="clear" w:pos="9072"/>
              </w:tabs>
              <w:spacing w:before="120" w:after="0" w:line="240" w:lineRule="auto"/>
              <w:jc w:val="right"/>
              <w:outlineLvl w:val="3"/>
              <w:rPr>
                <w:b w:val="0"/>
              </w:rPr>
            </w:pPr>
            <w:r w:rsidRPr="005F77C3">
              <w:rPr>
                <w:rFonts w:eastAsia="Times New Roman"/>
                <w:b w:val="0"/>
                <w:iCs w:val="0"/>
              </w:rPr>
              <w:t xml:space="preserve">Compliant </w:t>
            </w:r>
          </w:p>
        </w:tc>
      </w:tr>
      <w:tr w:rsidR="00071C01" w:rsidRPr="005A682F" w14:paraId="7E236277" w14:textId="77777777" w:rsidTr="00071C01">
        <w:trPr>
          <w:gridBefore w:val="1"/>
          <w:wBefore w:w="436" w:type="dxa"/>
        </w:trPr>
        <w:tc>
          <w:tcPr>
            <w:tcW w:w="4804" w:type="dxa"/>
            <w:tcBorders>
              <w:top w:val="nil"/>
              <w:left w:val="nil"/>
              <w:bottom w:val="nil"/>
              <w:right w:val="nil"/>
            </w:tcBorders>
          </w:tcPr>
          <w:p w14:paraId="2D39C1F9" w14:textId="29197F11" w:rsidR="00071C01" w:rsidRPr="005A682F" w:rsidRDefault="00071C01" w:rsidP="00071C01">
            <w:pPr>
              <w:pStyle w:val="Heading4"/>
              <w:keepNext w:val="0"/>
              <w:tabs>
                <w:tab w:val="clear" w:pos="9072"/>
              </w:tabs>
              <w:spacing w:before="120" w:after="0" w:line="240" w:lineRule="auto"/>
              <w:outlineLvl w:val="3"/>
              <w:rPr>
                <w:b w:val="0"/>
                <w:sz w:val="20"/>
                <w:szCs w:val="20"/>
              </w:rPr>
            </w:pPr>
            <w:r w:rsidRPr="005A682F">
              <w:rPr>
                <w:b w:val="0"/>
              </w:rPr>
              <w:lastRenderedPageBreak/>
              <w:t xml:space="preserve">Requirement </w:t>
            </w:r>
            <w:r>
              <w:rPr>
                <w:b w:val="0"/>
              </w:rPr>
              <w:t>6</w:t>
            </w:r>
            <w:r w:rsidRPr="005A682F">
              <w:rPr>
                <w:b w:val="0"/>
              </w:rPr>
              <w:t>(3)(d)</w:t>
            </w:r>
            <w:r w:rsidRPr="005A682F">
              <w:rPr>
                <w:b w:val="0"/>
                <w:sz w:val="20"/>
                <w:szCs w:val="20"/>
              </w:rPr>
              <w:t xml:space="preserve"> </w:t>
            </w:r>
          </w:p>
        </w:tc>
        <w:tc>
          <w:tcPr>
            <w:tcW w:w="1045" w:type="dxa"/>
            <w:gridSpan w:val="2"/>
            <w:tcBorders>
              <w:top w:val="nil"/>
              <w:left w:val="nil"/>
              <w:bottom w:val="nil"/>
              <w:right w:val="nil"/>
            </w:tcBorders>
          </w:tcPr>
          <w:p w14:paraId="1BD32CA0" w14:textId="77777777" w:rsidR="00071C01" w:rsidRPr="005F77C3" w:rsidRDefault="00071C01" w:rsidP="00071C01">
            <w:pPr>
              <w:pStyle w:val="Heading4"/>
              <w:keepNext w:val="0"/>
              <w:tabs>
                <w:tab w:val="clear" w:pos="9072"/>
              </w:tabs>
              <w:spacing w:before="120" w:after="0" w:line="240" w:lineRule="auto"/>
              <w:outlineLvl w:val="3"/>
              <w:rPr>
                <w:b w:val="0"/>
              </w:rPr>
            </w:pPr>
            <w:r w:rsidRPr="005F77C3">
              <w:rPr>
                <w:b w:val="0"/>
              </w:rPr>
              <w:t>HCP</w:t>
            </w:r>
          </w:p>
        </w:tc>
        <w:tc>
          <w:tcPr>
            <w:tcW w:w="3066" w:type="dxa"/>
            <w:tcBorders>
              <w:top w:val="nil"/>
              <w:left w:val="nil"/>
              <w:bottom w:val="nil"/>
              <w:right w:val="nil"/>
            </w:tcBorders>
          </w:tcPr>
          <w:p w14:paraId="0F63AE53" w14:textId="37CB8F22" w:rsidR="00071C01" w:rsidRPr="005F77C3" w:rsidRDefault="00071C01" w:rsidP="00071C01">
            <w:pPr>
              <w:pStyle w:val="Heading4"/>
              <w:keepNext w:val="0"/>
              <w:tabs>
                <w:tab w:val="clear" w:pos="9072"/>
              </w:tabs>
              <w:spacing w:before="120" w:after="0" w:line="240" w:lineRule="auto"/>
              <w:jc w:val="right"/>
              <w:outlineLvl w:val="3"/>
              <w:rPr>
                <w:b w:val="0"/>
                <w:highlight w:val="yellow"/>
              </w:rPr>
            </w:pPr>
            <w:r w:rsidRPr="005F77C3">
              <w:rPr>
                <w:rFonts w:eastAsia="Times New Roman"/>
                <w:b w:val="0"/>
                <w:iCs w:val="0"/>
              </w:rPr>
              <w:t xml:space="preserve">Compliant </w:t>
            </w:r>
          </w:p>
        </w:tc>
      </w:tr>
      <w:tr w:rsidR="00071C01" w:rsidRPr="005A682F" w14:paraId="7F0387AD" w14:textId="77777777" w:rsidTr="00071C01">
        <w:trPr>
          <w:gridBefore w:val="1"/>
          <w:wBefore w:w="436" w:type="dxa"/>
        </w:trPr>
        <w:tc>
          <w:tcPr>
            <w:tcW w:w="4804" w:type="dxa"/>
            <w:tcBorders>
              <w:top w:val="nil"/>
              <w:left w:val="nil"/>
              <w:bottom w:val="nil"/>
              <w:right w:val="nil"/>
            </w:tcBorders>
          </w:tcPr>
          <w:p w14:paraId="2E8577E7" w14:textId="77777777" w:rsidR="00071C01" w:rsidRPr="005A682F" w:rsidRDefault="00071C01" w:rsidP="00071C01">
            <w:pPr>
              <w:pStyle w:val="Heading4"/>
              <w:keepNext w:val="0"/>
              <w:tabs>
                <w:tab w:val="clear" w:pos="9072"/>
              </w:tabs>
              <w:spacing w:before="120" w:after="0" w:line="240" w:lineRule="auto"/>
              <w:outlineLvl w:val="3"/>
              <w:rPr>
                <w:b w:val="0"/>
                <w:sz w:val="20"/>
                <w:szCs w:val="20"/>
              </w:rPr>
            </w:pPr>
          </w:p>
        </w:tc>
        <w:tc>
          <w:tcPr>
            <w:tcW w:w="1045" w:type="dxa"/>
            <w:gridSpan w:val="2"/>
            <w:tcBorders>
              <w:top w:val="nil"/>
              <w:left w:val="nil"/>
              <w:bottom w:val="nil"/>
              <w:right w:val="nil"/>
            </w:tcBorders>
          </w:tcPr>
          <w:p w14:paraId="51559862" w14:textId="77777777" w:rsidR="00071C01" w:rsidRPr="005F77C3" w:rsidRDefault="00071C01" w:rsidP="00071C01">
            <w:pPr>
              <w:pStyle w:val="Heading4"/>
              <w:keepNext w:val="0"/>
              <w:tabs>
                <w:tab w:val="clear" w:pos="9072"/>
              </w:tabs>
              <w:spacing w:before="120" w:after="0" w:line="240" w:lineRule="auto"/>
              <w:outlineLvl w:val="3"/>
              <w:rPr>
                <w:b w:val="0"/>
              </w:rPr>
            </w:pPr>
            <w:r w:rsidRPr="005F77C3">
              <w:rPr>
                <w:b w:val="0"/>
              </w:rPr>
              <w:t>CHSP</w:t>
            </w:r>
          </w:p>
        </w:tc>
        <w:tc>
          <w:tcPr>
            <w:tcW w:w="3066" w:type="dxa"/>
            <w:tcBorders>
              <w:top w:val="nil"/>
              <w:left w:val="nil"/>
              <w:bottom w:val="nil"/>
              <w:right w:val="nil"/>
            </w:tcBorders>
          </w:tcPr>
          <w:p w14:paraId="5BC3BBAB" w14:textId="173ED6A8" w:rsidR="00071C01" w:rsidRPr="005F77C3" w:rsidRDefault="00071C01" w:rsidP="00071C01">
            <w:pPr>
              <w:pStyle w:val="Heading4"/>
              <w:keepNext w:val="0"/>
              <w:tabs>
                <w:tab w:val="clear" w:pos="9072"/>
              </w:tabs>
              <w:spacing w:before="120" w:after="0" w:line="240" w:lineRule="auto"/>
              <w:jc w:val="right"/>
              <w:outlineLvl w:val="3"/>
              <w:rPr>
                <w:b w:val="0"/>
              </w:rPr>
            </w:pPr>
            <w:r w:rsidRPr="005F77C3">
              <w:rPr>
                <w:rFonts w:eastAsia="Times New Roman"/>
                <w:b w:val="0"/>
                <w:iCs w:val="0"/>
              </w:rPr>
              <w:t xml:space="preserve">Compliant </w:t>
            </w:r>
          </w:p>
        </w:tc>
      </w:tr>
      <w:tr w:rsidR="00071C01" w:rsidRPr="00E630D7" w14:paraId="5560F7F4" w14:textId="77777777" w:rsidTr="00071C01">
        <w:tc>
          <w:tcPr>
            <w:tcW w:w="5240" w:type="dxa"/>
            <w:gridSpan w:val="2"/>
            <w:tcBorders>
              <w:top w:val="nil"/>
              <w:left w:val="nil"/>
              <w:bottom w:val="nil"/>
              <w:right w:val="nil"/>
            </w:tcBorders>
          </w:tcPr>
          <w:p w14:paraId="0BBC0A4C" w14:textId="62DD2FFF" w:rsidR="00071C01" w:rsidRPr="005A682F" w:rsidRDefault="00071C01" w:rsidP="006107BF">
            <w:pPr>
              <w:pStyle w:val="Heading4"/>
              <w:tabs>
                <w:tab w:val="clear" w:pos="9072"/>
              </w:tabs>
              <w:spacing w:before="120" w:after="0" w:line="240" w:lineRule="auto"/>
              <w:ind w:left="-537" w:firstLine="537"/>
              <w:outlineLvl w:val="3"/>
              <w:rPr>
                <w:b w:val="0"/>
              </w:rPr>
            </w:pPr>
            <w:r w:rsidRPr="00477C4C">
              <w:t>Standard 7 Human resources</w:t>
            </w:r>
          </w:p>
        </w:tc>
        <w:tc>
          <w:tcPr>
            <w:tcW w:w="998" w:type="dxa"/>
            <w:tcBorders>
              <w:top w:val="nil"/>
              <w:left w:val="nil"/>
              <w:bottom w:val="nil"/>
              <w:right w:val="nil"/>
            </w:tcBorders>
          </w:tcPr>
          <w:p w14:paraId="47E3AC33" w14:textId="77777777" w:rsidR="00071C01" w:rsidRPr="00E630D7" w:rsidRDefault="00071C01" w:rsidP="006107BF">
            <w:pPr>
              <w:pStyle w:val="Heading4"/>
              <w:tabs>
                <w:tab w:val="clear" w:pos="9072"/>
              </w:tabs>
              <w:spacing w:before="120" w:after="0" w:line="240" w:lineRule="auto"/>
              <w:outlineLvl w:val="3"/>
              <w:rPr>
                <w:rFonts w:eastAsia="Times New Roman"/>
                <w:iCs w:val="0"/>
                <w:color w:val="0000FF"/>
              </w:rPr>
            </w:pPr>
            <w:r w:rsidRPr="00E630D7">
              <w:t>HCP</w:t>
            </w:r>
            <w:r w:rsidRPr="00E630D7">
              <w:rPr>
                <w:rFonts w:eastAsia="Times New Roman"/>
                <w:iCs w:val="0"/>
                <w:color w:val="0000FF"/>
              </w:rPr>
              <w:t xml:space="preserve"> </w:t>
            </w:r>
          </w:p>
        </w:tc>
        <w:tc>
          <w:tcPr>
            <w:tcW w:w="3113" w:type="dxa"/>
            <w:gridSpan w:val="2"/>
            <w:tcBorders>
              <w:top w:val="nil"/>
              <w:left w:val="nil"/>
              <w:bottom w:val="nil"/>
              <w:right w:val="nil"/>
            </w:tcBorders>
          </w:tcPr>
          <w:p w14:paraId="0451E8E9" w14:textId="60BDB38F" w:rsidR="00071C01" w:rsidRPr="005F77C3" w:rsidRDefault="00071C01" w:rsidP="006107BF">
            <w:pPr>
              <w:pStyle w:val="Heading4"/>
              <w:tabs>
                <w:tab w:val="clear" w:pos="9072"/>
              </w:tabs>
              <w:spacing w:before="120" w:after="0" w:line="240" w:lineRule="auto"/>
              <w:jc w:val="right"/>
              <w:outlineLvl w:val="3"/>
            </w:pPr>
            <w:r w:rsidRPr="005F77C3">
              <w:rPr>
                <w:rFonts w:eastAsia="Times New Roman"/>
                <w:iCs w:val="0"/>
              </w:rPr>
              <w:t xml:space="preserve">Compliant </w:t>
            </w:r>
          </w:p>
        </w:tc>
      </w:tr>
      <w:tr w:rsidR="00071C01" w:rsidRPr="00E630D7" w14:paraId="35EEE0D4" w14:textId="77777777" w:rsidTr="00071C01">
        <w:tc>
          <w:tcPr>
            <w:tcW w:w="5240" w:type="dxa"/>
            <w:gridSpan w:val="2"/>
            <w:tcBorders>
              <w:top w:val="nil"/>
              <w:left w:val="nil"/>
              <w:bottom w:val="nil"/>
              <w:right w:val="nil"/>
            </w:tcBorders>
          </w:tcPr>
          <w:p w14:paraId="04152628" w14:textId="77777777" w:rsidR="00071C01" w:rsidRPr="005A682F" w:rsidRDefault="00071C01" w:rsidP="006107BF">
            <w:pPr>
              <w:pStyle w:val="Heading4"/>
              <w:tabs>
                <w:tab w:val="clear" w:pos="9072"/>
              </w:tabs>
              <w:spacing w:before="120" w:after="0" w:line="240" w:lineRule="auto"/>
              <w:outlineLvl w:val="3"/>
              <w:rPr>
                <w:b w:val="0"/>
              </w:rPr>
            </w:pPr>
            <w:r w:rsidRPr="005A682F">
              <w:rPr>
                <w:rFonts w:eastAsia="Times New Roman"/>
                <w:b w:val="0"/>
                <w:iCs w:val="0"/>
                <w:color w:val="0000FF"/>
              </w:rPr>
              <w:t xml:space="preserve">    </w:t>
            </w:r>
          </w:p>
        </w:tc>
        <w:tc>
          <w:tcPr>
            <w:tcW w:w="998" w:type="dxa"/>
            <w:tcBorders>
              <w:top w:val="nil"/>
              <w:left w:val="nil"/>
              <w:bottom w:val="nil"/>
              <w:right w:val="nil"/>
            </w:tcBorders>
          </w:tcPr>
          <w:p w14:paraId="3A659031" w14:textId="77777777" w:rsidR="00071C01" w:rsidRPr="00E630D7" w:rsidRDefault="00071C01" w:rsidP="006107BF">
            <w:pPr>
              <w:pStyle w:val="Heading4"/>
              <w:tabs>
                <w:tab w:val="clear" w:pos="9072"/>
              </w:tabs>
              <w:spacing w:before="120" w:after="0" w:line="240" w:lineRule="auto"/>
              <w:outlineLvl w:val="3"/>
            </w:pPr>
            <w:r w:rsidRPr="00E630D7">
              <w:t>CHSP</w:t>
            </w:r>
          </w:p>
        </w:tc>
        <w:tc>
          <w:tcPr>
            <w:tcW w:w="3113" w:type="dxa"/>
            <w:gridSpan w:val="2"/>
            <w:tcBorders>
              <w:top w:val="nil"/>
              <w:left w:val="nil"/>
              <w:bottom w:val="nil"/>
              <w:right w:val="nil"/>
            </w:tcBorders>
          </w:tcPr>
          <w:p w14:paraId="65598276" w14:textId="689E6E8E" w:rsidR="00071C01" w:rsidRPr="005F77C3" w:rsidRDefault="00071C01" w:rsidP="006107BF">
            <w:pPr>
              <w:pStyle w:val="Heading4"/>
              <w:tabs>
                <w:tab w:val="clear" w:pos="9072"/>
              </w:tabs>
              <w:spacing w:before="120" w:after="0" w:line="240" w:lineRule="auto"/>
              <w:jc w:val="right"/>
              <w:outlineLvl w:val="3"/>
            </w:pPr>
            <w:r w:rsidRPr="005F77C3">
              <w:rPr>
                <w:rFonts w:eastAsia="Times New Roman"/>
                <w:iCs w:val="0"/>
              </w:rPr>
              <w:t xml:space="preserve">Compliant </w:t>
            </w:r>
          </w:p>
        </w:tc>
      </w:tr>
      <w:tr w:rsidR="00071C01" w:rsidRPr="005A682F" w14:paraId="4A4A49F4" w14:textId="77777777" w:rsidTr="00071C01">
        <w:trPr>
          <w:gridBefore w:val="1"/>
          <w:wBefore w:w="436" w:type="dxa"/>
        </w:trPr>
        <w:tc>
          <w:tcPr>
            <w:tcW w:w="4804" w:type="dxa"/>
            <w:tcBorders>
              <w:top w:val="nil"/>
              <w:left w:val="nil"/>
              <w:bottom w:val="nil"/>
              <w:right w:val="nil"/>
            </w:tcBorders>
          </w:tcPr>
          <w:p w14:paraId="2833F770" w14:textId="1370F282" w:rsidR="00071C01" w:rsidRPr="005A682F" w:rsidRDefault="00071C01" w:rsidP="006107BF">
            <w:pPr>
              <w:pStyle w:val="Heading4"/>
              <w:tabs>
                <w:tab w:val="clear" w:pos="9072"/>
              </w:tabs>
              <w:spacing w:before="120" w:after="0" w:line="240" w:lineRule="auto"/>
              <w:outlineLvl w:val="3"/>
              <w:rPr>
                <w:b w:val="0"/>
              </w:rPr>
            </w:pPr>
            <w:r w:rsidRPr="005A682F">
              <w:rPr>
                <w:b w:val="0"/>
              </w:rPr>
              <w:t xml:space="preserve">Requirement </w:t>
            </w:r>
            <w:r>
              <w:rPr>
                <w:b w:val="0"/>
              </w:rPr>
              <w:t>7</w:t>
            </w:r>
            <w:r w:rsidRPr="005A682F">
              <w:rPr>
                <w:b w:val="0"/>
              </w:rPr>
              <w:t>(3)(a)</w:t>
            </w:r>
          </w:p>
        </w:tc>
        <w:tc>
          <w:tcPr>
            <w:tcW w:w="1045" w:type="dxa"/>
            <w:gridSpan w:val="2"/>
            <w:tcBorders>
              <w:top w:val="nil"/>
              <w:left w:val="nil"/>
              <w:bottom w:val="nil"/>
              <w:right w:val="nil"/>
            </w:tcBorders>
          </w:tcPr>
          <w:p w14:paraId="6CA85608" w14:textId="77777777" w:rsidR="00071C01" w:rsidRPr="005F77C3" w:rsidRDefault="00071C01" w:rsidP="006107BF">
            <w:pPr>
              <w:pStyle w:val="Heading4"/>
              <w:tabs>
                <w:tab w:val="clear" w:pos="9072"/>
              </w:tabs>
              <w:spacing w:before="120" w:after="0" w:line="240" w:lineRule="auto"/>
              <w:outlineLvl w:val="3"/>
              <w:rPr>
                <w:rFonts w:eastAsia="Times New Roman"/>
                <w:b w:val="0"/>
                <w:iCs w:val="0"/>
              </w:rPr>
            </w:pPr>
            <w:r w:rsidRPr="005F77C3">
              <w:rPr>
                <w:b w:val="0"/>
              </w:rPr>
              <w:t>HCP</w:t>
            </w:r>
            <w:r w:rsidRPr="005F77C3">
              <w:rPr>
                <w:rFonts w:eastAsia="Times New Roman"/>
                <w:b w:val="0"/>
                <w:iCs w:val="0"/>
              </w:rPr>
              <w:t xml:space="preserve"> </w:t>
            </w:r>
          </w:p>
        </w:tc>
        <w:tc>
          <w:tcPr>
            <w:tcW w:w="3066" w:type="dxa"/>
            <w:tcBorders>
              <w:top w:val="nil"/>
              <w:left w:val="nil"/>
              <w:bottom w:val="nil"/>
              <w:right w:val="nil"/>
            </w:tcBorders>
          </w:tcPr>
          <w:p w14:paraId="10F962A7" w14:textId="21043639" w:rsidR="00071C01" w:rsidRPr="005F77C3" w:rsidRDefault="00071C01" w:rsidP="006107BF">
            <w:pPr>
              <w:pStyle w:val="Heading4"/>
              <w:tabs>
                <w:tab w:val="clear" w:pos="9072"/>
              </w:tabs>
              <w:spacing w:before="120" w:after="0" w:line="240" w:lineRule="auto"/>
              <w:jc w:val="right"/>
              <w:outlineLvl w:val="3"/>
              <w:rPr>
                <w:b w:val="0"/>
              </w:rPr>
            </w:pPr>
            <w:r w:rsidRPr="005F77C3">
              <w:rPr>
                <w:rFonts w:eastAsia="Times New Roman"/>
                <w:b w:val="0"/>
                <w:iCs w:val="0"/>
              </w:rPr>
              <w:t xml:space="preserve">Compliant </w:t>
            </w:r>
          </w:p>
        </w:tc>
      </w:tr>
      <w:tr w:rsidR="00071C01" w:rsidRPr="005A682F" w14:paraId="388B79B9" w14:textId="77777777" w:rsidTr="00071C01">
        <w:trPr>
          <w:gridBefore w:val="1"/>
          <w:wBefore w:w="436" w:type="dxa"/>
        </w:trPr>
        <w:tc>
          <w:tcPr>
            <w:tcW w:w="4804" w:type="dxa"/>
            <w:tcBorders>
              <w:top w:val="nil"/>
              <w:left w:val="nil"/>
              <w:bottom w:val="nil"/>
              <w:right w:val="nil"/>
            </w:tcBorders>
          </w:tcPr>
          <w:p w14:paraId="1F03F2B4" w14:textId="77777777" w:rsidR="00071C01" w:rsidRPr="005A682F" w:rsidRDefault="00071C01" w:rsidP="006107BF">
            <w:pPr>
              <w:pStyle w:val="Heading4"/>
              <w:tabs>
                <w:tab w:val="clear" w:pos="9072"/>
              </w:tabs>
              <w:spacing w:before="120" w:after="0" w:line="240" w:lineRule="auto"/>
              <w:outlineLvl w:val="3"/>
              <w:rPr>
                <w:b w:val="0"/>
              </w:rPr>
            </w:pPr>
            <w:r w:rsidRPr="005A682F">
              <w:rPr>
                <w:rFonts w:eastAsia="Times New Roman"/>
                <w:b w:val="0"/>
                <w:iCs w:val="0"/>
                <w:color w:val="0000FF"/>
              </w:rPr>
              <w:t xml:space="preserve">    </w:t>
            </w:r>
          </w:p>
        </w:tc>
        <w:tc>
          <w:tcPr>
            <w:tcW w:w="1045" w:type="dxa"/>
            <w:gridSpan w:val="2"/>
            <w:tcBorders>
              <w:top w:val="nil"/>
              <w:left w:val="nil"/>
              <w:bottom w:val="nil"/>
              <w:right w:val="nil"/>
            </w:tcBorders>
          </w:tcPr>
          <w:p w14:paraId="7582ADCB" w14:textId="77777777" w:rsidR="00071C01" w:rsidRPr="005F77C3" w:rsidRDefault="00071C01" w:rsidP="006107BF">
            <w:pPr>
              <w:pStyle w:val="Heading4"/>
              <w:tabs>
                <w:tab w:val="clear" w:pos="9072"/>
              </w:tabs>
              <w:spacing w:before="120" w:after="0" w:line="240" w:lineRule="auto"/>
              <w:outlineLvl w:val="3"/>
              <w:rPr>
                <w:b w:val="0"/>
              </w:rPr>
            </w:pPr>
            <w:r w:rsidRPr="005F77C3">
              <w:rPr>
                <w:b w:val="0"/>
              </w:rPr>
              <w:t>CHSP</w:t>
            </w:r>
          </w:p>
        </w:tc>
        <w:tc>
          <w:tcPr>
            <w:tcW w:w="3066" w:type="dxa"/>
            <w:tcBorders>
              <w:top w:val="nil"/>
              <w:left w:val="nil"/>
              <w:bottom w:val="nil"/>
              <w:right w:val="nil"/>
            </w:tcBorders>
          </w:tcPr>
          <w:p w14:paraId="31522CBF" w14:textId="39A0ED1E" w:rsidR="00071C01" w:rsidRPr="005F77C3" w:rsidRDefault="00071C01" w:rsidP="006107BF">
            <w:pPr>
              <w:pStyle w:val="Heading4"/>
              <w:tabs>
                <w:tab w:val="clear" w:pos="9072"/>
              </w:tabs>
              <w:spacing w:before="120" w:after="0" w:line="240" w:lineRule="auto"/>
              <w:jc w:val="right"/>
              <w:outlineLvl w:val="3"/>
              <w:rPr>
                <w:b w:val="0"/>
              </w:rPr>
            </w:pPr>
            <w:r w:rsidRPr="005F77C3">
              <w:rPr>
                <w:rFonts w:eastAsia="Times New Roman"/>
                <w:b w:val="0"/>
                <w:iCs w:val="0"/>
              </w:rPr>
              <w:t xml:space="preserve">Compliant </w:t>
            </w:r>
          </w:p>
        </w:tc>
      </w:tr>
      <w:tr w:rsidR="00071C01" w:rsidRPr="005A682F" w14:paraId="284BD331" w14:textId="77777777" w:rsidTr="00071C01">
        <w:trPr>
          <w:gridBefore w:val="1"/>
          <w:wBefore w:w="436" w:type="dxa"/>
        </w:trPr>
        <w:tc>
          <w:tcPr>
            <w:tcW w:w="4804" w:type="dxa"/>
            <w:tcBorders>
              <w:top w:val="nil"/>
              <w:left w:val="nil"/>
              <w:bottom w:val="nil"/>
              <w:right w:val="nil"/>
            </w:tcBorders>
          </w:tcPr>
          <w:p w14:paraId="59C97BFB" w14:textId="70ED8418" w:rsidR="00071C01" w:rsidRPr="005A682F" w:rsidRDefault="00071C01" w:rsidP="006107BF">
            <w:pPr>
              <w:pStyle w:val="Heading4"/>
              <w:tabs>
                <w:tab w:val="clear" w:pos="9072"/>
              </w:tabs>
              <w:spacing w:before="120" w:after="0" w:line="240" w:lineRule="auto"/>
              <w:outlineLvl w:val="3"/>
              <w:rPr>
                <w:b w:val="0"/>
              </w:rPr>
            </w:pPr>
            <w:r w:rsidRPr="005A682F">
              <w:rPr>
                <w:b w:val="0"/>
              </w:rPr>
              <w:t xml:space="preserve">Requirement </w:t>
            </w:r>
            <w:r>
              <w:rPr>
                <w:b w:val="0"/>
              </w:rPr>
              <w:t>7</w:t>
            </w:r>
            <w:r w:rsidRPr="005A682F">
              <w:rPr>
                <w:b w:val="0"/>
              </w:rPr>
              <w:t>(3)(b)</w:t>
            </w:r>
          </w:p>
        </w:tc>
        <w:tc>
          <w:tcPr>
            <w:tcW w:w="1045" w:type="dxa"/>
            <w:gridSpan w:val="2"/>
            <w:tcBorders>
              <w:top w:val="nil"/>
              <w:left w:val="nil"/>
              <w:bottom w:val="nil"/>
              <w:right w:val="nil"/>
            </w:tcBorders>
          </w:tcPr>
          <w:p w14:paraId="21A63ADB" w14:textId="77777777" w:rsidR="00071C01" w:rsidRPr="005F77C3" w:rsidRDefault="00071C01" w:rsidP="006107BF">
            <w:pPr>
              <w:pStyle w:val="Heading4"/>
              <w:tabs>
                <w:tab w:val="clear" w:pos="9072"/>
              </w:tabs>
              <w:spacing w:before="120" w:after="0" w:line="240" w:lineRule="auto"/>
              <w:outlineLvl w:val="3"/>
              <w:rPr>
                <w:b w:val="0"/>
              </w:rPr>
            </w:pPr>
            <w:r w:rsidRPr="005F77C3">
              <w:rPr>
                <w:b w:val="0"/>
              </w:rPr>
              <w:t>HCP</w:t>
            </w:r>
          </w:p>
        </w:tc>
        <w:tc>
          <w:tcPr>
            <w:tcW w:w="3066" w:type="dxa"/>
            <w:tcBorders>
              <w:top w:val="nil"/>
              <w:left w:val="nil"/>
              <w:bottom w:val="nil"/>
              <w:right w:val="nil"/>
            </w:tcBorders>
          </w:tcPr>
          <w:p w14:paraId="012CA1E7" w14:textId="6DB56B84" w:rsidR="00071C01" w:rsidRPr="005F77C3" w:rsidRDefault="00071C01" w:rsidP="006107BF">
            <w:pPr>
              <w:pStyle w:val="Heading4"/>
              <w:tabs>
                <w:tab w:val="clear" w:pos="9072"/>
              </w:tabs>
              <w:spacing w:before="120" w:after="0" w:line="240" w:lineRule="auto"/>
              <w:jc w:val="right"/>
              <w:outlineLvl w:val="3"/>
              <w:rPr>
                <w:b w:val="0"/>
              </w:rPr>
            </w:pPr>
            <w:r w:rsidRPr="005F77C3">
              <w:rPr>
                <w:rFonts w:eastAsia="Times New Roman"/>
                <w:b w:val="0"/>
                <w:iCs w:val="0"/>
              </w:rPr>
              <w:t xml:space="preserve">Compliant </w:t>
            </w:r>
          </w:p>
        </w:tc>
      </w:tr>
      <w:tr w:rsidR="00071C01" w:rsidRPr="005A682F" w14:paraId="44D517DE" w14:textId="77777777" w:rsidTr="00071C01">
        <w:trPr>
          <w:gridBefore w:val="1"/>
          <w:wBefore w:w="436" w:type="dxa"/>
        </w:trPr>
        <w:tc>
          <w:tcPr>
            <w:tcW w:w="4804" w:type="dxa"/>
            <w:tcBorders>
              <w:top w:val="nil"/>
              <w:left w:val="nil"/>
              <w:bottom w:val="nil"/>
              <w:right w:val="nil"/>
            </w:tcBorders>
          </w:tcPr>
          <w:p w14:paraId="7FF1C215" w14:textId="77777777" w:rsidR="00071C01" w:rsidRPr="005A682F" w:rsidRDefault="00071C01" w:rsidP="006107BF">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78AFAFAD" w14:textId="77777777" w:rsidR="00071C01" w:rsidRPr="005F77C3" w:rsidRDefault="00071C01" w:rsidP="006107BF">
            <w:pPr>
              <w:pStyle w:val="Heading4"/>
              <w:tabs>
                <w:tab w:val="clear" w:pos="9072"/>
              </w:tabs>
              <w:spacing w:before="120" w:after="0" w:line="240" w:lineRule="auto"/>
              <w:outlineLvl w:val="3"/>
              <w:rPr>
                <w:b w:val="0"/>
              </w:rPr>
            </w:pPr>
            <w:r w:rsidRPr="005F77C3">
              <w:rPr>
                <w:b w:val="0"/>
              </w:rPr>
              <w:t>CHSP</w:t>
            </w:r>
          </w:p>
        </w:tc>
        <w:tc>
          <w:tcPr>
            <w:tcW w:w="3066" w:type="dxa"/>
            <w:tcBorders>
              <w:top w:val="nil"/>
              <w:left w:val="nil"/>
              <w:bottom w:val="nil"/>
              <w:right w:val="nil"/>
            </w:tcBorders>
          </w:tcPr>
          <w:p w14:paraId="06F374D1" w14:textId="63EA9C10" w:rsidR="00071C01" w:rsidRPr="005F77C3" w:rsidRDefault="00071C01" w:rsidP="006107BF">
            <w:pPr>
              <w:pStyle w:val="Heading4"/>
              <w:tabs>
                <w:tab w:val="clear" w:pos="9072"/>
              </w:tabs>
              <w:spacing w:before="120" w:after="0" w:line="240" w:lineRule="auto"/>
              <w:jc w:val="right"/>
              <w:outlineLvl w:val="3"/>
              <w:rPr>
                <w:b w:val="0"/>
              </w:rPr>
            </w:pPr>
            <w:r w:rsidRPr="005F77C3">
              <w:rPr>
                <w:rFonts w:eastAsia="Times New Roman"/>
                <w:b w:val="0"/>
                <w:iCs w:val="0"/>
              </w:rPr>
              <w:t xml:space="preserve">Compliant </w:t>
            </w:r>
          </w:p>
        </w:tc>
      </w:tr>
      <w:tr w:rsidR="00071C01" w:rsidRPr="005A682F" w14:paraId="0F5EB072" w14:textId="77777777" w:rsidTr="00071C01">
        <w:trPr>
          <w:gridBefore w:val="1"/>
          <w:wBefore w:w="436" w:type="dxa"/>
        </w:trPr>
        <w:tc>
          <w:tcPr>
            <w:tcW w:w="4804" w:type="dxa"/>
            <w:tcBorders>
              <w:top w:val="nil"/>
              <w:left w:val="nil"/>
              <w:bottom w:val="nil"/>
              <w:right w:val="nil"/>
            </w:tcBorders>
          </w:tcPr>
          <w:p w14:paraId="3E01845A" w14:textId="66DD954F" w:rsidR="00071C01" w:rsidRPr="005A682F" w:rsidRDefault="00071C01" w:rsidP="006107BF">
            <w:pPr>
              <w:pStyle w:val="Heading4"/>
              <w:tabs>
                <w:tab w:val="clear" w:pos="9072"/>
              </w:tabs>
              <w:spacing w:before="120" w:after="0" w:line="240" w:lineRule="auto"/>
              <w:outlineLvl w:val="3"/>
              <w:rPr>
                <w:b w:val="0"/>
              </w:rPr>
            </w:pPr>
            <w:r w:rsidRPr="005A682F">
              <w:rPr>
                <w:b w:val="0"/>
              </w:rPr>
              <w:t xml:space="preserve">Requirement </w:t>
            </w:r>
            <w:r>
              <w:rPr>
                <w:b w:val="0"/>
              </w:rPr>
              <w:t>7</w:t>
            </w:r>
            <w:r w:rsidRPr="005A682F">
              <w:rPr>
                <w:b w:val="0"/>
              </w:rPr>
              <w:t xml:space="preserve">(3)(c) </w:t>
            </w:r>
          </w:p>
        </w:tc>
        <w:tc>
          <w:tcPr>
            <w:tcW w:w="1045" w:type="dxa"/>
            <w:gridSpan w:val="2"/>
            <w:tcBorders>
              <w:top w:val="nil"/>
              <w:left w:val="nil"/>
              <w:bottom w:val="nil"/>
              <w:right w:val="nil"/>
            </w:tcBorders>
          </w:tcPr>
          <w:p w14:paraId="5B3F4F54" w14:textId="77777777" w:rsidR="00071C01" w:rsidRPr="005F77C3" w:rsidRDefault="00071C01" w:rsidP="006107BF">
            <w:pPr>
              <w:pStyle w:val="Heading4"/>
              <w:tabs>
                <w:tab w:val="clear" w:pos="9072"/>
              </w:tabs>
              <w:spacing w:before="120" w:after="0" w:line="240" w:lineRule="auto"/>
              <w:outlineLvl w:val="3"/>
              <w:rPr>
                <w:b w:val="0"/>
              </w:rPr>
            </w:pPr>
            <w:r w:rsidRPr="005F77C3">
              <w:rPr>
                <w:b w:val="0"/>
              </w:rPr>
              <w:t>HCP</w:t>
            </w:r>
          </w:p>
        </w:tc>
        <w:tc>
          <w:tcPr>
            <w:tcW w:w="3066" w:type="dxa"/>
            <w:tcBorders>
              <w:top w:val="nil"/>
              <w:left w:val="nil"/>
              <w:bottom w:val="nil"/>
              <w:right w:val="nil"/>
            </w:tcBorders>
          </w:tcPr>
          <w:p w14:paraId="26D3332B" w14:textId="3A720E6B" w:rsidR="00071C01" w:rsidRPr="005F77C3" w:rsidRDefault="00071C01" w:rsidP="006107BF">
            <w:pPr>
              <w:pStyle w:val="Heading4"/>
              <w:tabs>
                <w:tab w:val="clear" w:pos="9072"/>
              </w:tabs>
              <w:spacing w:before="120" w:after="0" w:line="240" w:lineRule="auto"/>
              <w:jc w:val="right"/>
              <w:outlineLvl w:val="3"/>
              <w:rPr>
                <w:b w:val="0"/>
              </w:rPr>
            </w:pPr>
            <w:r w:rsidRPr="005F77C3">
              <w:rPr>
                <w:rFonts w:eastAsia="Times New Roman"/>
                <w:b w:val="0"/>
                <w:iCs w:val="0"/>
              </w:rPr>
              <w:t xml:space="preserve">Compliant </w:t>
            </w:r>
          </w:p>
        </w:tc>
      </w:tr>
      <w:tr w:rsidR="00071C01" w:rsidRPr="005A682F" w14:paraId="2BEDA983" w14:textId="77777777" w:rsidTr="00071C01">
        <w:trPr>
          <w:gridBefore w:val="1"/>
          <w:wBefore w:w="436" w:type="dxa"/>
        </w:trPr>
        <w:tc>
          <w:tcPr>
            <w:tcW w:w="4804" w:type="dxa"/>
            <w:tcBorders>
              <w:top w:val="nil"/>
              <w:left w:val="nil"/>
              <w:bottom w:val="nil"/>
              <w:right w:val="nil"/>
            </w:tcBorders>
          </w:tcPr>
          <w:p w14:paraId="3EA3C541" w14:textId="77777777" w:rsidR="00071C01" w:rsidRPr="005A682F" w:rsidRDefault="00071C01" w:rsidP="006107BF">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2BD31F2A" w14:textId="77777777" w:rsidR="00071C01" w:rsidRPr="005F77C3" w:rsidRDefault="00071C01" w:rsidP="006107BF">
            <w:pPr>
              <w:pStyle w:val="Heading4"/>
              <w:tabs>
                <w:tab w:val="clear" w:pos="9072"/>
              </w:tabs>
              <w:spacing w:before="120" w:after="0" w:line="240" w:lineRule="auto"/>
              <w:outlineLvl w:val="3"/>
              <w:rPr>
                <w:b w:val="0"/>
              </w:rPr>
            </w:pPr>
            <w:r w:rsidRPr="005F77C3">
              <w:rPr>
                <w:b w:val="0"/>
              </w:rPr>
              <w:t>CHSP</w:t>
            </w:r>
          </w:p>
        </w:tc>
        <w:tc>
          <w:tcPr>
            <w:tcW w:w="3066" w:type="dxa"/>
            <w:tcBorders>
              <w:top w:val="nil"/>
              <w:left w:val="nil"/>
              <w:bottom w:val="nil"/>
              <w:right w:val="nil"/>
            </w:tcBorders>
          </w:tcPr>
          <w:p w14:paraId="5D5F4BD9" w14:textId="449FFB55" w:rsidR="00071C01" w:rsidRPr="005F77C3" w:rsidRDefault="00071C01" w:rsidP="006107BF">
            <w:pPr>
              <w:pStyle w:val="Heading4"/>
              <w:tabs>
                <w:tab w:val="clear" w:pos="9072"/>
              </w:tabs>
              <w:spacing w:before="120" w:after="0" w:line="240" w:lineRule="auto"/>
              <w:jc w:val="right"/>
              <w:outlineLvl w:val="3"/>
              <w:rPr>
                <w:b w:val="0"/>
              </w:rPr>
            </w:pPr>
            <w:r w:rsidRPr="005F77C3">
              <w:rPr>
                <w:rFonts w:eastAsia="Times New Roman"/>
                <w:b w:val="0"/>
                <w:iCs w:val="0"/>
              </w:rPr>
              <w:t xml:space="preserve">Compliant </w:t>
            </w:r>
          </w:p>
        </w:tc>
      </w:tr>
      <w:tr w:rsidR="00071C01" w:rsidRPr="005A682F" w14:paraId="1089D657" w14:textId="77777777" w:rsidTr="00071C01">
        <w:trPr>
          <w:gridBefore w:val="1"/>
          <w:wBefore w:w="436" w:type="dxa"/>
        </w:trPr>
        <w:tc>
          <w:tcPr>
            <w:tcW w:w="4804" w:type="dxa"/>
            <w:tcBorders>
              <w:top w:val="nil"/>
              <w:left w:val="nil"/>
              <w:bottom w:val="nil"/>
              <w:right w:val="nil"/>
            </w:tcBorders>
          </w:tcPr>
          <w:p w14:paraId="614AD9B7" w14:textId="76AAFAC3" w:rsidR="00071C01" w:rsidRPr="005A682F" w:rsidRDefault="00071C01" w:rsidP="006107BF">
            <w:pPr>
              <w:pStyle w:val="Heading4"/>
              <w:tabs>
                <w:tab w:val="clear" w:pos="9072"/>
              </w:tabs>
              <w:spacing w:before="120" w:after="0" w:line="240" w:lineRule="auto"/>
              <w:outlineLvl w:val="3"/>
              <w:rPr>
                <w:b w:val="0"/>
              </w:rPr>
            </w:pPr>
            <w:r w:rsidRPr="005A682F">
              <w:rPr>
                <w:b w:val="0"/>
              </w:rPr>
              <w:t xml:space="preserve">Requirement </w:t>
            </w:r>
            <w:r>
              <w:rPr>
                <w:b w:val="0"/>
              </w:rPr>
              <w:t>7</w:t>
            </w:r>
            <w:r w:rsidRPr="005A682F">
              <w:rPr>
                <w:b w:val="0"/>
              </w:rPr>
              <w:t>(3)(</w:t>
            </w:r>
            <w:r>
              <w:rPr>
                <w:b w:val="0"/>
              </w:rPr>
              <w:t>d</w:t>
            </w:r>
            <w:r w:rsidRPr="005A682F">
              <w:rPr>
                <w:b w:val="0"/>
              </w:rPr>
              <w:t>)</w:t>
            </w:r>
          </w:p>
        </w:tc>
        <w:tc>
          <w:tcPr>
            <w:tcW w:w="1045" w:type="dxa"/>
            <w:gridSpan w:val="2"/>
            <w:tcBorders>
              <w:top w:val="nil"/>
              <w:left w:val="nil"/>
              <w:bottom w:val="nil"/>
              <w:right w:val="nil"/>
            </w:tcBorders>
          </w:tcPr>
          <w:p w14:paraId="0F8F1B7A" w14:textId="77777777" w:rsidR="00071C01" w:rsidRPr="005F77C3" w:rsidRDefault="00071C01" w:rsidP="006107BF">
            <w:pPr>
              <w:pStyle w:val="Heading4"/>
              <w:tabs>
                <w:tab w:val="clear" w:pos="9072"/>
              </w:tabs>
              <w:spacing w:before="120" w:after="0" w:line="240" w:lineRule="auto"/>
              <w:outlineLvl w:val="3"/>
              <w:rPr>
                <w:b w:val="0"/>
              </w:rPr>
            </w:pPr>
            <w:r w:rsidRPr="005F77C3">
              <w:rPr>
                <w:b w:val="0"/>
              </w:rPr>
              <w:t>HCP</w:t>
            </w:r>
          </w:p>
        </w:tc>
        <w:tc>
          <w:tcPr>
            <w:tcW w:w="3066" w:type="dxa"/>
            <w:tcBorders>
              <w:top w:val="nil"/>
              <w:left w:val="nil"/>
              <w:bottom w:val="nil"/>
              <w:right w:val="nil"/>
            </w:tcBorders>
          </w:tcPr>
          <w:p w14:paraId="001DC136" w14:textId="4879CB43" w:rsidR="00071C01" w:rsidRPr="005F77C3" w:rsidRDefault="00071C01" w:rsidP="006107BF">
            <w:pPr>
              <w:pStyle w:val="Heading4"/>
              <w:tabs>
                <w:tab w:val="clear" w:pos="9072"/>
              </w:tabs>
              <w:spacing w:before="120" w:after="0" w:line="240" w:lineRule="auto"/>
              <w:jc w:val="right"/>
              <w:outlineLvl w:val="3"/>
              <w:rPr>
                <w:b w:val="0"/>
              </w:rPr>
            </w:pPr>
            <w:r w:rsidRPr="005F77C3">
              <w:rPr>
                <w:rFonts w:eastAsia="Times New Roman"/>
                <w:b w:val="0"/>
                <w:iCs w:val="0"/>
              </w:rPr>
              <w:t xml:space="preserve">Compliant </w:t>
            </w:r>
          </w:p>
        </w:tc>
      </w:tr>
      <w:tr w:rsidR="00071C01" w:rsidRPr="005A682F" w14:paraId="62A2E064" w14:textId="77777777" w:rsidTr="00071C01">
        <w:trPr>
          <w:gridBefore w:val="1"/>
          <w:wBefore w:w="436" w:type="dxa"/>
        </w:trPr>
        <w:tc>
          <w:tcPr>
            <w:tcW w:w="4804" w:type="dxa"/>
            <w:tcBorders>
              <w:top w:val="nil"/>
              <w:left w:val="nil"/>
              <w:bottom w:val="nil"/>
              <w:right w:val="nil"/>
            </w:tcBorders>
          </w:tcPr>
          <w:p w14:paraId="12F0710C" w14:textId="77777777" w:rsidR="00071C01" w:rsidRPr="005A682F" w:rsidRDefault="00071C01" w:rsidP="006107BF">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2D2D8600" w14:textId="77777777" w:rsidR="00071C01" w:rsidRPr="005F77C3" w:rsidRDefault="00071C01" w:rsidP="006107BF">
            <w:pPr>
              <w:pStyle w:val="Heading4"/>
              <w:tabs>
                <w:tab w:val="clear" w:pos="9072"/>
              </w:tabs>
              <w:spacing w:before="120" w:after="0" w:line="240" w:lineRule="auto"/>
              <w:outlineLvl w:val="3"/>
              <w:rPr>
                <w:b w:val="0"/>
              </w:rPr>
            </w:pPr>
            <w:r w:rsidRPr="005F77C3">
              <w:rPr>
                <w:b w:val="0"/>
              </w:rPr>
              <w:t>CHSP</w:t>
            </w:r>
          </w:p>
        </w:tc>
        <w:tc>
          <w:tcPr>
            <w:tcW w:w="3066" w:type="dxa"/>
            <w:tcBorders>
              <w:top w:val="nil"/>
              <w:left w:val="nil"/>
              <w:bottom w:val="nil"/>
              <w:right w:val="nil"/>
            </w:tcBorders>
          </w:tcPr>
          <w:p w14:paraId="467A7337" w14:textId="0377ABF3" w:rsidR="00071C01" w:rsidRPr="005F77C3" w:rsidRDefault="00071C01" w:rsidP="006107BF">
            <w:pPr>
              <w:pStyle w:val="Heading4"/>
              <w:tabs>
                <w:tab w:val="clear" w:pos="9072"/>
              </w:tabs>
              <w:spacing w:before="120" w:after="0" w:line="240" w:lineRule="auto"/>
              <w:jc w:val="right"/>
              <w:outlineLvl w:val="3"/>
              <w:rPr>
                <w:b w:val="0"/>
              </w:rPr>
            </w:pPr>
            <w:r w:rsidRPr="005F77C3">
              <w:rPr>
                <w:rFonts w:eastAsia="Times New Roman"/>
                <w:b w:val="0"/>
                <w:iCs w:val="0"/>
              </w:rPr>
              <w:t xml:space="preserve">Compliant </w:t>
            </w:r>
          </w:p>
        </w:tc>
      </w:tr>
      <w:tr w:rsidR="00071C01" w:rsidRPr="005A682F" w14:paraId="2D6460E5" w14:textId="77777777" w:rsidTr="00071C01">
        <w:trPr>
          <w:gridBefore w:val="1"/>
          <w:wBefore w:w="436" w:type="dxa"/>
        </w:trPr>
        <w:tc>
          <w:tcPr>
            <w:tcW w:w="4804" w:type="dxa"/>
            <w:tcBorders>
              <w:top w:val="nil"/>
              <w:left w:val="nil"/>
              <w:bottom w:val="nil"/>
              <w:right w:val="nil"/>
            </w:tcBorders>
          </w:tcPr>
          <w:p w14:paraId="1D874D3F" w14:textId="622ACB8C" w:rsidR="00071C01" w:rsidRPr="005A682F" w:rsidRDefault="00071C01" w:rsidP="006107BF">
            <w:pPr>
              <w:pStyle w:val="Heading4"/>
              <w:tabs>
                <w:tab w:val="clear" w:pos="9072"/>
              </w:tabs>
              <w:spacing w:before="120" w:after="0" w:line="240" w:lineRule="auto"/>
              <w:outlineLvl w:val="3"/>
              <w:rPr>
                <w:b w:val="0"/>
              </w:rPr>
            </w:pPr>
            <w:r w:rsidRPr="005A682F">
              <w:rPr>
                <w:b w:val="0"/>
              </w:rPr>
              <w:t xml:space="preserve">Requirement </w:t>
            </w:r>
            <w:r>
              <w:rPr>
                <w:b w:val="0"/>
              </w:rPr>
              <w:t>7</w:t>
            </w:r>
            <w:r w:rsidRPr="005A682F">
              <w:rPr>
                <w:b w:val="0"/>
              </w:rPr>
              <w:t>(3)(</w:t>
            </w:r>
            <w:r>
              <w:rPr>
                <w:b w:val="0"/>
              </w:rPr>
              <w:t>e)</w:t>
            </w:r>
            <w:r w:rsidRPr="005A682F">
              <w:rPr>
                <w:b w:val="0"/>
              </w:rPr>
              <w:t xml:space="preserve"> </w:t>
            </w:r>
          </w:p>
        </w:tc>
        <w:tc>
          <w:tcPr>
            <w:tcW w:w="1045" w:type="dxa"/>
            <w:gridSpan w:val="2"/>
            <w:tcBorders>
              <w:top w:val="nil"/>
              <w:left w:val="nil"/>
              <w:bottom w:val="nil"/>
              <w:right w:val="nil"/>
            </w:tcBorders>
          </w:tcPr>
          <w:p w14:paraId="6AAB3975" w14:textId="77777777" w:rsidR="00071C01" w:rsidRPr="005F77C3" w:rsidRDefault="00071C01" w:rsidP="006107BF">
            <w:pPr>
              <w:pStyle w:val="Heading4"/>
              <w:tabs>
                <w:tab w:val="clear" w:pos="9072"/>
              </w:tabs>
              <w:spacing w:before="120" w:after="0" w:line="240" w:lineRule="auto"/>
              <w:outlineLvl w:val="3"/>
              <w:rPr>
                <w:b w:val="0"/>
              </w:rPr>
            </w:pPr>
            <w:r w:rsidRPr="005F77C3">
              <w:rPr>
                <w:b w:val="0"/>
              </w:rPr>
              <w:t>HCP</w:t>
            </w:r>
          </w:p>
        </w:tc>
        <w:tc>
          <w:tcPr>
            <w:tcW w:w="3066" w:type="dxa"/>
            <w:tcBorders>
              <w:top w:val="nil"/>
              <w:left w:val="nil"/>
              <w:bottom w:val="nil"/>
              <w:right w:val="nil"/>
            </w:tcBorders>
          </w:tcPr>
          <w:p w14:paraId="45C839F6" w14:textId="210C3E41" w:rsidR="00071C01" w:rsidRPr="005F77C3" w:rsidRDefault="00071C01" w:rsidP="006107BF">
            <w:pPr>
              <w:pStyle w:val="Heading4"/>
              <w:tabs>
                <w:tab w:val="clear" w:pos="9072"/>
              </w:tabs>
              <w:spacing w:before="120" w:after="0" w:line="240" w:lineRule="auto"/>
              <w:jc w:val="right"/>
              <w:outlineLvl w:val="3"/>
              <w:rPr>
                <w:b w:val="0"/>
              </w:rPr>
            </w:pPr>
            <w:r w:rsidRPr="005F77C3">
              <w:rPr>
                <w:rFonts w:eastAsia="Times New Roman"/>
                <w:b w:val="0"/>
                <w:iCs w:val="0"/>
              </w:rPr>
              <w:t xml:space="preserve">Compliant </w:t>
            </w:r>
          </w:p>
        </w:tc>
      </w:tr>
      <w:tr w:rsidR="00071C01" w:rsidRPr="005A682F" w14:paraId="4720AFFE" w14:textId="77777777" w:rsidTr="00071C01">
        <w:trPr>
          <w:gridBefore w:val="1"/>
          <w:wBefore w:w="436" w:type="dxa"/>
        </w:trPr>
        <w:tc>
          <w:tcPr>
            <w:tcW w:w="4804" w:type="dxa"/>
            <w:tcBorders>
              <w:top w:val="nil"/>
              <w:left w:val="nil"/>
              <w:bottom w:val="nil"/>
              <w:right w:val="nil"/>
            </w:tcBorders>
          </w:tcPr>
          <w:p w14:paraId="7EE5F273" w14:textId="77777777" w:rsidR="00071C01" w:rsidRPr="005A682F" w:rsidRDefault="00071C01" w:rsidP="006107BF">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56932DFF" w14:textId="77777777" w:rsidR="00071C01" w:rsidRPr="005F77C3" w:rsidRDefault="00071C01" w:rsidP="006107BF">
            <w:pPr>
              <w:pStyle w:val="Heading4"/>
              <w:tabs>
                <w:tab w:val="clear" w:pos="9072"/>
              </w:tabs>
              <w:spacing w:before="120" w:after="0" w:line="240" w:lineRule="auto"/>
              <w:outlineLvl w:val="3"/>
              <w:rPr>
                <w:b w:val="0"/>
              </w:rPr>
            </w:pPr>
            <w:r w:rsidRPr="005F77C3">
              <w:rPr>
                <w:b w:val="0"/>
              </w:rPr>
              <w:t>CHSP</w:t>
            </w:r>
          </w:p>
        </w:tc>
        <w:tc>
          <w:tcPr>
            <w:tcW w:w="3066" w:type="dxa"/>
            <w:tcBorders>
              <w:top w:val="nil"/>
              <w:left w:val="nil"/>
              <w:bottom w:val="nil"/>
              <w:right w:val="nil"/>
            </w:tcBorders>
          </w:tcPr>
          <w:p w14:paraId="6758722A" w14:textId="6DBD0732" w:rsidR="00071C01" w:rsidRPr="005F77C3" w:rsidRDefault="00071C01" w:rsidP="006107BF">
            <w:pPr>
              <w:pStyle w:val="Heading4"/>
              <w:tabs>
                <w:tab w:val="clear" w:pos="9072"/>
              </w:tabs>
              <w:spacing w:before="120" w:after="0" w:line="240" w:lineRule="auto"/>
              <w:jc w:val="right"/>
              <w:outlineLvl w:val="3"/>
              <w:rPr>
                <w:b w:val="0"/>
              </w:rPr>
            </w:pPr>
            <w:r w:rsidRPr="005F77C3">
              <w:rPr>
                <w:rFonts w:eastAsia="Times New Roman"/>
                <w:b w:val="0"/>
                <w:iCs w:val="0"/>
              </w:rPr>
              <w:t xml:space="preserve">Compliant </w:t>
            </w:r>
          </w:p>
        </w:tc>
      </w:tr>
      <w:tr w:rsidR="00071C01" w:rsidRPr="00E630D7" w14:paraId="7A9940B2" w14:textId="77777777" w:rsidTr="00071C01">
        <w:tc>
          <w:tcPr>
            <w:tcW w:w="5240" w:type="dxa"/>
            <w:gridSpan w:val="2"/>
            <w:tcBorders>
              <w:top w:val="nil"/>
              <w:left w:val="nil"/>
              <w:bottom w:val="nil"/>
              <w:right w:val="nil"/>
            </w:tcBorders>
          </w:tcPr>
          <w:p w14:paraId="605CB298" w14:textId="5292AB84" w:rsidR="00071C01" w:rsidRPr="005A682F" w:rsidRDefault="00071C01" w:rsidP="006107BF">
            <w:pPr>
              <w:pStyle w:val="Heading4"/>
              <w:tabs>
                <w:tab w:val="clear" w:pos="9072"/>
              </w:tabs>
              <w:spacing w:before="120" w:after="0" w:line="240" w:lineRule="auto"/>
              <w:ind w:left="-537" w:firstLine="537"/>
              <w:outlineLvl w:val="3"/>
              <w:rPr>
                <w:b w:val="0"/>
              </w:rPr>
            </w:pPr>
            <w:r w:rsidRPr="00477C4C">
              <w:t>Standard 8 Organisational governance</w:t>
            </w:r>
          </w:p>
        </w:tc>
        <w:tc>
          <w:tcPr>
            <w:tcW w:w="998" w:type="dxa"/>
            <w:tcBorders>
              <w:top w:val="nil"/>
              <w:left w:val="nil"/>
              <w:bottom w:val="nil"/>
              <w:right w:val="nil"/>
            </w:tcBorders>
          </w:tcPr>
          <w:p w14:paraId="5F3C4849" w14:textId="77777777" w:rsidR="00071C01" w:rsidRPr="00E630D7" w:rsidRDefault="00071C01" w:rsidP="006107BF">
            <w:pPr>
              <w:pStyle w:val="Heading4"/>
              <w:tabs>
                <w:tab w:val="clear" w:pos="9072"/>
              </w:tabs>
              <w:spacing w:before="120" w:after="0" w:line="240" w:lineRule="auto"/>
              <w:outlineLvl w:val="3"/>
              <w:rPr>
                <w:rFonts w:eastAsia="Times New Roman"/>
                <w:iCs w:val="0"/>
                <w:color w:val="0000FF"/>
              </w:rPr>
            </w:pPr>
            <w:r w:rsidRPr="00E630D7">
              <w:t>HCP</w:t>
            </w:r>
            <w:r w:rsidRPr="00E630D7">
              <w:rPr>
                <w:rFonts w:eastAsia="Times New Roman"/>
                <w:iCs w:val="0"/>
                <w:color w:val="0000FF"/>
              </w:rPr>
              <w:t xml:space="preserve"> </w:t>
            </w:r>
          </w:p>
        </w:tc>
        <w:tc>
          <w:tcPr>
            <w:tcW w:w="3113" w:type="dxa"/>
            <w:gridSpan w:val="2"/>
            <w:tcBorders>
              <w:top w:val="nil"/>
              <w:left w:val="nil"/>
              <w:bottom w:val="nil"/>
              <w:right w:val="nil"/>
            </w:tcBorders>
          </w:tcPr>
          <w:p w14:paraId="26ADF4E8" w14:textId="07CA033A" w:rsidR="00071C01" w:rsidRPr="005F77C3" w:rsidRDefault="00071C01" w:rsidP="006107BF">
            <w:pPr>
              <w:pStyle w:val="Heading4"/>
              <w:tabs>
                <w:tab w:val="clear" w:pos="9072"/>
              </w:tabs>
              <w:spacing w:before="120" w:after="0" w:line="240" w:lineRule="auto"/>
              <w:jc w:val="right"/>
              <w:outlineLvl w:val="3"/>
            </w:pPr>
            <w:r w:rsidRPr="005F77C3">
              <w:rPr>
                <w:rFonts w:eastAsia="Times New Roman"/>
                <w:iCs w:val="0"/>
              </w:rPr>
              <w:t xml:space="preserve">Compliant </w:t>
            </w:r>
          </w:p>
        </w:tc>
      </w:tr>
      <w:tr w:rsidR="00071C01" w:rsidRPr="00E630D7" w14:paraId="0CC4310A" w14:textId="77777777" w:rsidTr="00071C01">
        <w:tc>
          <w:tcPr>
            <w:tcW w:w="5240" w:type="dxa"/>
            <w:gridSpan w:val="2"/>
            <w:tcBorders>
              <w:top w:val="nil"/>
              <w:left w:val="nil"/>
              <w:bottom w:val="nil"/>
              <w:right w:val="nil"/>
            </w:tcBorders>
          </w:tcPr>
          <w:p w14:paraId="6453D364" w14:textId="77777777" w:rsidR="00071C01" w:rsidRPr="005A682F" w:rsidRDefault="00071C01" w:rsidP="006107BF">
            <w:pPr>
              <w:pStyle w:val="Heading4"/>
              <w:tabs>
                <w:tab w:val="clear" w:pos="9072"/>
              </w:tabs>
              <w:spacing w:before="120" w:after="0" w:line="240" w:lineRule="auto"/>
              <w:outlineLvl w:val="3"/>
              <w:rPr>
                <w:b w:val="0"/>
              </w:rPr>
            </w:pPr>
            <w:r w:rsidRPr="005A682F">
              <w:rPr>
                <w:rFonts w:eastAsia="Times New Roman"/>
                <w:b w:val="0"/>
                <w:iCs w:val="0"/>
                <w:color w:val="0000FF"/>
              </w:rPr>
              <w:t xml:space="preserve">    </w:t>
            </w:r>
          </w:p>
        </w:tc>
        <w:tc>
          <w:tcPr>
            <w:tcW w:w="998" w:type="dxa"/>
            <w:tcBorders>
              <w:top w:val="nil"/>
              <w:left w:val="nil"/>
              <w:bottom w:val="nil"/>
              <w:right w:val="nil"/>
            </w:tcBorders>
          </w:tcPr>
          <w:p w14:paraId="7EE17E5D" w14:textId="77777777" w:rsidR="00071C01" w:rsidRPr="00E630D7" w:rsidRDefault="00071C01" w:rsidP="006107BF">
            <w:pPr>
              <w:pStyle w:val="Heading4"/>
              <w:tabs>
                <w:tab w:val="clear" w:pos="9072"/>
              </w:tabs>
              <w:spacing w:before="120" w:after="0" w:line="240" w:lineRule="auto"/>
              <w:outlineLvl w:val="3"/>
            </w:pPr>
            <w:r w:rsidRPr="00E630D7">
              <w:t>CHSP</w:t>
            </w:r>
          </w:p>
        </w:tc>
        <w:tc>
          <w:tcPr>
            <w:tcW w:w="3113" w:type="dxa"/>
            <w:gridSpan w:val="2"/>
            <w:tcBorders>
              <w:top w:val="nil"/>
              <w:left w:val="nil"/>
              <w:bottom w:val="nil"/>
              <w:right w:val="nil"/>
            </w:tcBorders>
          </w:tcPr>
          <w:p w14:paraId="2BB9AA3A" w14:textId="6BEA777F" w:rsidR="00071C01" w:rsidRPr="005F77C3" w:rsidRDefault="00071C01" w:rsidP="006107BF">
            <w:pPr>
              <w:pStyle w:val="Heading4"/>
              <w:tabs>
                <w:tab w:val="clear" w:pos="9072"/>
              </w:tabs>
              <w:spacing w:before="120" w:after="0" w:line="240" w:lineRule="auto"/>
              <w:jc w:val="right"/>
              <w:outlineLvl w:val="3"/>
            </w:pPr>
            <w:r w:rsidRPr="005F77C3">
              <w:rPr>
                <w:rFonts w:eastAsia="Times New Roman"/>
                <w:iCs w:val="0"/>
              </w:rPr>
              <w:t xml:space="preserve">Compliant </w:t>
            </w:r>
          </w:p>
        </w:tc>
      </w:tr>
      <w:tr w:rsidR="00071C01" w:rsidRPr="005A682F" w14:paraId="4F6FE2A7" w14:textId="77777777" w:rsidTr="00071C01">
        <w:trPr>
          <w:gridBefore w:val="1"/>
          <w:wBefore w:w="436" w:type="dxa"/>
        </w:trPr>
        <w:tc>
          <w:tcPr>
            <w:tcW w:w="4804" w:type="dxa"/>
            <w:tcBorders>
              <w:top w:val="nil"/>
              <w:left w:val="nil"/>
              <w:bottom w:val="nil"/>
              <w:right w:val="nil"/>
            </w:tcBorders>
          </w:tcPr>
          <w:p w14:paraId="5D9A086D" w14:textId="7F50490E" w:rsidR="00071C01" w:rsidRPr="005A682F" w:rsidRDefault="00071C01" w:rsidP="006107BF">
            <w:pPr>
              <w:pStyle w:val="Heading4"/>
              <w:tabs>
                <w:tab w:val="clear" w:pos="9072"/>
              </w:tabs>
              <w:spacing w:before="120" w:after="0" w:line="240" w:lineRule="auto"/>
              <w:outlineLvl w:val="3"/>
              <w:rPr>
                <w:b w:val="0"/>
              </w:rPr>
            </w:pPr>
            <w:r w:rsidRPr="005A682F">
              <w:rPr>
                <w:b w:val="0"/>
              </w:rPr>
              <w:t xml:space="preserve">Requirement </w:t>
            </w:r>
            <w:r>
              <w:rPr>
                <w:b w:val="0"/>
              </w:rPr>
              <w:t>8</w:t>
            </w:r>
            <w:r w:rsidRPr="005A682F">
              <w:rPr>
                <w:b w:val="0"/>
              </w:rPr>
              <w:t>(3)(a)</w:t>
            </w:r>
          </w:p>
        </w:tc>
        <w:tc>
          <w:tcPr>
            <w:tcW w:w="1045" w:type="dxa"/>
            <w:gridSpan w:val="2"/>
            <w:tcBorders>
              <w:top w:val="nil"/>
              <w:left w:val="nil"/>
              <w:bottom w:val="nil"/>
              <w:right w:val="nil"/>
            </w:tcBorders>
          </w:tcPr>
          <w:p w14:paraId="7942157C" w14:textId="77777777" w:rsidR="00071C01" w:rsidRPr="005F77C3" w:rsidRDefault="00071C01" w:rsidP="006107BF">
            <w:pPr>
              <w:pStyle w:val="Heading4"/>
              <w:tabs>
                <w:tab w:val="clear" w:pos="9072"/>
              </w:tabs>
              <w:spacing w:before="120" w:after="0" w:line="240" w:lineRule="auto"/>
              <w:outlineLvl w:val="3"/>
              <w:rPr>
                <w:rFonts w:eastAsia="Times New Roman"/>
                <w:b w:val="0"/>
                <w:iCs w:val="0"/>
              </w:rPr>
            </w:pPr>
            <w:r w:rsidRPr="005F77C3">
              <w:rPr>
                <w:b w:val="0"/>
              </w:rPr>
              <w:t>HCP</w:t>
            </w:r>
            <w:r w:rsidRPr="005F77C3">
              <w:rPr>
                <w:rFonts w:eastAsia="Times New Roman"/>
                <w:b w:val="0"/>
                <w:iCs w:val="0"/>
              </w:rPr>
              <w:t xml:space="preserve"> </w:t>
            </w:r>
          </w:p>
        </w:tc>
        <w:tc>
          <w:tcPr>
            <w:tcW w:w="3066" w:type="dxa"/>
            <w:tcBorders>
              <w:top w:val="nil"/>
              <w:left w:val="nil"/>
              <w:bottom w:val="nil"/>
              <w:right w:val="nil"/>
            </w:tcBorders>
          </w:tcPr>
          <w:p w14:paraId="773F38B8" w14:textId="1CF74284" w:rsidR="00071C01" w:rsidRPr="005F77C3" w:rsidRDefault="00071C01" w:rsidP="006107BF">
            <w:pPr>
              <w:pStyle w:val="Heading4"/>
              <w:tabs>
                <w:tab w:val="clear" w:pos="9072"/>
              </w:tabs>
              <w:spacing w:before="120" w:after="0" w:line="240" w:lineRule="auto"/>
              <w:jc w:val="right"/>
              <w:outlineLvl w:val="3"/>
              <w:rPr>
                <w:b w:val="0"/>
              </w:rPr>
            </w:pPr>
            <w:r w:rsidRPr="005F77C3">
              <w:rPr>
                <w:rFonts w:eastAsia="Times New Roman"/>
                <w:b w:val="0"/>
                <w:iCs w:val="0"/>
              </w:rPr>
              <w:t xml:space="preserve">Compliant </w:t>
            </w:r>
          </w:p>
        </w:tc>
      </w:tr>
      <w:tr w:rsidR="00071C01" w:rsidRPr="005A682F" w14:paraId="26B31E5F" w14:textId="77777777" w:rsidTr="00071C01">
        <w:trPr>
          <w:gridBefore w:val="1"/>
          <w:wBefore w:w="436" w:type="dxa"/>
        </w:trPr>
        <w:tc>
          <w:tcPr>
            <w:tcW w:w="4804" w:type="dxa"/>
            <w:tcBorders>
              <w:top w:val="nil"/>
              <w:left w:val="nil"/>
              <w:bottom w:val="nil"/>
              <w:right w:val="nil"/>
            </w:tcBorders>
          </w:tcPr>
          <w:p w14:paraId="12570B98" w14:textId="77777777" w:rsidR="00071C01" w:rsidRPr="005A682F" w:rsidRDefault="00071C01" w:rsidP="006107BF">
            <w:pPr>
              <w:pStyle w:val="Heading4"/>
              <w:tabs>
                <w:tab w:val="clear" w:pos="9072"/>
              </w:tabs>
              <w:spacing w:before="120" w:after="0" w:line="240" w:lineRule="auto"/>
              <w:outlineLvl w:val="3"/>
              <w:rPr>
                <w:b w:val="0"/>
              </w:rPr>
            </w:pPr>
            <w:r w:rsidRPr="005A682F">
              <w:rPr>
                <w:rFonts w:eastAsia="Times New Roman"/>
                <w:b w:val="0"/>
                <w:iCs w:val="0"/>
                <w:color w:val="0000FF"/>
              </w:rPr>
              <w:t xml:space="preserve">    </w:t>
            </w:r>
          </w:p>
        </w:tc>
        <w:tc>
          <w:tcPr>
            <w:tcW w:w="1045" w:type="dxa"/>
            <w:gridSpan w:val="2"/>
            <w:tcBorders>
              <w:top w:val="nil"/>
              <w:left w:val="nil"/>
              <w:bottom w:val="nil"/>
              <w:right w:val="nil"/>
            </w:tcBorders>
          </w:tcPr>
          <w:p w14:paraId="3064816A" w14:textId="77777777" w:rsidR="00071C01" w:rsidRPr="005F77C3" w:rsidRDefault="00071C01" w:rsidP="006107BF">
            <w:pPr>
              <w:pStyle w:val="Heading4"/>
              <w:tabs>
                <w:tab w:val="clear" w:pos="9072"/>
              </w:tabs>
              <w:spacing w:before="120" w:after="0" w:line="240" w:lineRule="auto"/>
              <w:outlineLvl w:val="3"/>
              <w:rPr>
                <w:b w:val="0"/>
              </w:rPr>
            </w:pPr>
            <w:r w:rsidRPr="005F77C3">
              <w:rPr>
                <w:b w:val="0"/>
              </w:rPr>
              <w:t>CHSP</w:t>
            </w:r>
          </w:p>
        </w:tc>
        <w:tc>
          <w:tcPr>
            <w:tcW w:w="3066" w:type="dxa"/>
            <w:tcBorders>
              <w:top w:val="nil"/>
              <w:left w:val="nil"/>
              <w:bottom w:val="nil"/>
              <w:right w:val="nil"/>
            </w:tcBorders>
          </w:tcPr>
          <w:p w14:paraId="1AC58605" w14:textId="54BF93B3" w:rsidR="00071C01" w:rsidRPr="005F77C3" w:rsidRDefault="00071C01" w:rsidP="006107BF">
            <w:pPr>
              <w:pStyle w:val="Heading4"/>
              <w:tabs>
                <w:tab w:val="clear" w:pos="9072"/>
              </w:tabs>
              <w:spacing w:before="120" w:after="0" w:line="240" w:lineRule="auto"/>
              <w:jc w:val="right"/>
              <w:outlineLvl w:val="3"/>
              <w:rPr>
                <w:b w:val="0"/>
              </w:rPr>
            </w:pPr>
            <w:r w:rsidRPr="005F77C3">
              <w:rPr>
                <w:rFonts w:eastAsia="Times New Roman"/>
                <w:b w:val="0"/>
                <w:iCs w:val="0"/>
              </w:rPr>
              <w:t xml:space="preserve">Compliant </w:t>
            </w:r>
          </w:p>
        </w:tc>
      </w:tr>
      <w:tr w:rsidR="00071C01" w:rsidRPr="005A682F" w14:paraId="1F56DA9D" w14:textId="77777777" w:rsidTr="00071C01">
        <w:trPr>
          <w:gridBefore w:val="1"/>
          <w:wBefore w:w="436" w:type="dxa"/>
        </w:trPr>
        <w:tc>
          <w:tcPr>
            <w:tcW w:w="4804" w:type="dxa"/>
            <w:tcBorders>
              <w:top w:val="nil"/>
              <w:left w:val="nil"/>
              <w:bottom w:val="nil"/>
              <w:right w:val="nil"/>
            </w:tcBorders>
          </w:tcPr>
          <w:p w14:paraId="40A0F0F6" w14:textId="5E3E6564" w:rsidR="00071C01" w:rsidRPr="005A682F" w:rsidRDefault="00071C01" w:rsidP="006107BF">
            <w:pPr>
              <w:pStyle w:val="Heading4"/>
              <w:tabs>
                <w:tab w:val="clear" w:pos="9072"/>
              </w:tabs>
              <w:spacing w:before="120" w:after="0" w:line="240" w:lineRule="auto"/>
              <w:outlineLvl w:val="3"/>
              <w:rPr>
                <w:b w:val="0"/>
              </w:rPr>
            </w:pPr>
            <w:r w:rsidRPr="005A682F">
              <w:rPr>
                <w:b w:val="0"/>
              </w:rPr>
              <w:t xml:space="preserve">Requirement </w:t>
            </w:r>
            <w:r>
              <w:rPr>
                <w:b w:val="0"/>
              </w:rPr>
              <w:t>8</w:t>
            </w:r>
            <w:r w:rsidRPr="005A682F">
              <w:rPr>
                <w:b w:val="0"/>
              </w:rPr>
              <w:t>(3)(b)</w:t>
            </w:r>
          </w:p>
        </w:tc>
        <w:tc>
          <w:tcPr>
            <w:tcW w:w="1045" w:type="dxa"/>
            <w:gridSpan w:val="2"/>
            <w:tcBorders>
              <w:top w:val="nil"/>
              <w:left w:val="nil"/>
              <w:bottom w:val="nil"/>
              <w:right w:val="nil"/>
            </w:tcBorders>
          </w:tcPr>
          <w:p w14:paraId="7948EE06" w14:textId="77777777" w:rsidR="00071C01" w:rsidRPr="005F77C3" w:rsidRDefault="00071C01" w:rsidP="006107BF">
            <w:pPr>
              <w:pStyle w:val="Heading4"/>
              <w:tabs>
                <w:tab w:val="clear" w:pos="9072"/>
              </w:tabs>
              <w:spacing w:before="120" w:after="0" w:line="240" w:lineRule="auto"/>
              <w:outlineLvl w:val="3"/>
              <w:rPr>
                <w:b w:val="0"/>
              </w:rPr>
            </w:pPr>
            <w:r w:rsidRPr="005F77C3">
              <w:rPr>
                <w:b w:val="0"/>
              </w:rPr>
              <w:t>HCP</w:t>
            </w:r>
          </w:p>
        </w:tc>
        <w:tc>
          <w:tcPr>
            <w:tcW w:w="3066" w:type="dxa"/>
            <w:tcBorders>
              <w:top w:val="nil"/>
              <w:left w:val="nil"/>
              <w:bottom w:val="nil"/>
              <w:right w:val="nil"/>
            </w:tcBorders>
          </w:tcPr>
          <w:p w14:paraId="7DE04227" w14:textId="54921A62" w:rsidR="00071C01" w:rsidRPr="005F77C3" w:rsidRDefault="00071C01" w:rsidP="006107BF">
            <w:pPr>
              <w:pStyle w:val="Heading4"/>
              <w:tabs>
                <w:tab w:val="clear" w:pos="9072"/>
              </w:tabs>
              <w:spacing w:before="120" w:after="0" w:line="240" w:lineRule="auto"/>
              <w:jc w:val="right"/>
              <w:outlineLvl w:val="3"/>
              <w:rPr>
                <w:b w:val="0"/>
              </w:rPr>
            </w:pPr>
            <w:r w:rsidRPr="005F77C3">
              <w:rPr>
                <w:rFonts w:eastAsia="Times New Roman"/>
                <w:b w:val="0"/>
                <w:iCs w:val="0"/>
              </w:rPr>
              <w:t xml:space="preserve">Compliant </w:t>
            </w:r>
          </w:p>
        </w:tc>
      </w:tr>
      <w:tr w:rsidR="00071C01" w:rsidRPr="005A682F" w14:paraId="64A3220C" w14:textId="77777777" w:rsidTr="00071C01">
        <w:trPr>
          <w:gridBefore w:val="1"/>
          <w:wBefore w:w="436" w:type="dxa"/>
        </w:trPr>
        <w:tc>
          <w:tcPr>
            <w:tcW w:w="4804" w:type="dxa"/>
            <w:tcBorders>
              <w:top w:val="nil"/>
              <w:left w:val="nil"/>
              <w:bottom w:val="nil"/>
              <w:right w:val="nil"/>
            </w:tcBorders>
          </w:tcPr>
          <w:p w14:paraId="620D8A08" w14:textId="77777777" w:rsidR="00071C01" w:rsidRPr="005A682F" w:rsidRDefault="00071C01" w:rsidP="006107BF">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3C753C4F" w14:textId="77777777" w:rsidR="00071C01" w:rsidRPr="005F77C3" w:rsidRDefault="00071C01" w:rsidP="006107BF">
            <w:pPr>
              <w:pStyle w:val="Heading4"/>
              <w:tabs>
                <w:tab w:val="clear" w:pos="9072"/>
              </w:tabs>
              <w:spacing w:before="120" w:after="0" w:line="240" w:lineRule="auto"/>
              <w:outlineLvl w:val="3"/>
              <w:rPr>
                <w:b w:val="0"/>
              </w:rPr>
            </w:pPr>
            <w:r w:rsidRPr="005F77C3">
              <w:rPr>
                <w:b w:val="0"/>
              </w:rPr>
              <w:t>CHSP</w:t>
            </w:r>
          </w:p>
        </w:tc>
        <w:tc>
          <w:tcPr>
            <w:tcW w:w="3066" w:type="dxa"/>
            <w:tcBorders>
              <w:top w:val="nil"/>
              <w:left w:val="nil"/>
              <w:bottom w:val="nil"/>
              <w:right w:val="nil"/>
            </w:tcBorders>
          </w:tcPr>
          <w:p w14:paraId="78976FA6" w14:textId="040B1213" w:rsidR="00071C01" w:rsidRPr="005F77C3" w:rsidRDefault="00071C01" w:rsidP="006107BF">
            <w:pPr>
              <w:pStyle w:val="Heading4"/>
              <w:tabs>
                <w:tab w:val="clear" w:pos="9072"/>
              </w:tabs>
              <w:spacing w:before="120" w:after="0" w:line="240" w:lineRule="auto"/>
              <w:jc w:val="right"/>
              <w:outlineLvl w:val="3"/>
              <w:rPr>
                <w:b w:val="0"/>
              </w:rPr>
            </w:pPr>
            <w:r w:rsidRPr="005F77C3">
              <w:rPr>
                <w:rFonts w:eastAsia="Times New Roman"/>
                <w:b w:val="0"/>
                <w:iCs w:val="0"/>
              </w:rPr>
              <w:t xml:space="preserve">Compliant </w:t>
            </w:r>
          </w:p>
        </w:tc>
      </w:tr>
      <w:tr w:rsidR="00071C01" w:rsidRPr="005A682F" w14:paraId="52BF4556" w14:textId="77777777" w:rsidTr="00071C01">
        <w:trPr>
          <w:gridBefore w:val="1"/>
          <w:wBefore w:w="436" w:type="dxa"/>
        </w:trPr>
        <w:tc>
          <w:tcPr>
            <w:tcW w:w="4804" w:type="dxa"/>
            <w:tcBorders>
              <w:top w:val="nil"/>
              <w:left w:val="nil"/>
              <w:bottom w:val="nil"/>
              <w:right w:val="nil"/>
            </w:tcBorders>
          </w:tcPr>
          <w:p w14:paraId="615E122E" w14:textId="00F26941" w:rsidR="00071C01" w:rsidRPr="005A682F" w:rsidRDefault="00071C01" w:rsidP="006107BF">
            <w:pPr>
              <w:pStyle w:val="Heading4"/>
              <w:tabs>
                <w:tab w:val="clear" w:pos="9072"/>
              </w:tabs>
              <w:spacing w:before="120" w:after="0" w:line="240" w:lineRule="auto"/>
              <w:outlineLvl w:val="3"/>
              <w:rPr>
                <w:b w:val="0"/>
              </w:rPr>
            </w:pPr>
            <w:r w:rsidRPr="005A682F">
              <w:rPr>
                <w:b w:val="0"/>
              </w:rPr>
              <w:t xml:space="preserve">Requirement </w:t>
            </w:r>
            <w:r>
              <w:rPr>
                <w:b w:val="0"/>
              </w:rPr>
              <w:t>8</w:t>
            </w:r>
            <w:r w:rsidRPr="005A682F">
              <w:rPr>
                <w:b w:val="0"/>
              </w:rPr>
              <w:t xml:space="preserve">(3)(c) </w:t>
            </w:r>
          </w:p>
        </w:tc>
        <w:tc>
          <w:tcPr>
            <w:tcW w:w="1045" w:type="dxa"/>
            <w:gridSpan w:val="2"/>
            <w:tcBorders>
              <w:top w:val="nil"/>
              <w:left w:val="nil"/>
              <w:bottom w:val="nil"/>
              <w:right w:val="nil"/>
            </w:tcBorders>
          </w:tcPr>
          <w:p w14:paraId="70EC5729" w14:textId="77777777" w:rsidR="00071C01" w:rsidRPr="005F77C3" w:rsidRDefault="00071C01" w:rsidP="006107BF">
            <w:pPr>
              <w:pStyle w:val="Heading4"/>
              <w:tabs>
                <w:tab w:val="clear" w:pos="9072"/>
              </w:tabs>
              <w:spacing w:before="120" w:after="0" w:line="240" w:lineRule="auto"/>
              <w:outlineLvl w:val="3"/>
              <w:rPr>
                <w:b w:val="0"/>
              </w:rPr>
            </w:pPr>
            <w:r w:rsidRPr="005F77C3">
              <w:rPr>
                <w:b w:val="0"/>
              </w:rPr>
              <w:t>HCP</w:t>
            </w:r>
          </w:p>
        </w:tc>
        <w:tc>
          <w:tcPr>
            <w:tcW w:w="3066" w:type="dxa"/>
            <w:tcBorders>
              <w:top w:val="nil"/>
              <w:left w:val="nil"/>
              <w:bottom w:val="nil"/>
              <w:right w:val="nil"/>
            </w:tcBorders>
          </w:tcPr>
          <w:p w14:paraId="35D8A1AD" w14:textId="37C108AB" w:rsidR="00071C01" w:rsidRPr="005F77C3" w:rsidRDefault="00071C01" w:rsidP="006107BF">
            <w:pPr>
              <w:pStyle w:val="Heading4"/>
              <w:tabs>
                <w:tab w:val="clear" w:pos="9072"/>
              </w:tabs>
              <w:spacing w:before="120" w:after="0" w:line="240" w:lineRule="auto"/>
              <w:jc w:val="right"/>
              <w:outlineLvl w:val="3"/>
              <w:rPr>
                <w:b w:val="0"/>
              </w:rPr>
            </w:pPr>
            <w:r w:rsidRPr="005F77C3">
              <w:rPr>
                <w:rFonts w:eastAsia="Times New Roman"/>
                <w:b w:val="0"/>
                <w:iCs w:val="0"/>
              </w:rPr>
              <w:t xml:space="preserve">Compliant </w:t>
            </w:r>
          </w:p>
        </w:tc>
      </w:tr>
      <w:tr w:rsidR="00071C01" w:rsidRPr="005A682F" w14:paraId="0288E3A8" w14:textId="77777777" w:rsidTr="00071C01">
        <w:trPr>
          <w:gridBefore w:val="1"/>
          <w:wBefore w:w="436" w:type="dxa"/>
        </w:trPr>
        <w:tc>
          <w:tcPr>
            <w:tcW w:w="4804" w:type="dxa"/>
            <w:tcBorders>
              <w:top w:val="nil"/>
              <w:left w:val="nil"/>
              <w:bottom w:val="nil"/>
              <w:right w:val="nil"/>
            </w:tcBorders>
          </w:tcPr>
          <w:p w14:paraId="0ED3C5C4" w14:textId="77777777" w:rsidR="00071C01" w:rsidRPr="005A682F" w:rsidRDefault="00071C01" w:rsidP="006107BF">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6D56BBA7" w14:textId="77777777" w:rsidR="00071C01" w:rsidRPr="005F77C3" w:rsidRDefault="00071C01" w:rsidP="006107BF">
            <w:pPr>
              <w:pStyle w:val="Heading4"/>
              <w:tabs>
                <w:tab w:val="clear" w:pos="9072"/>
              </w:tabs>
              <w:spacing w:before="120" w:after="0" w:line="240" w:lineRule="auto"/>
              <w:outlineLvl w:val="3"/>
              <w:rPr>
                <w:b w:val="0"/>
              </w:rPr>
            </w:pPr>
            <w:r w:rsidRPr="005F77C3">
              <w:rPr>
                <w:b w:val="0"/>
              </w:rPr>
              <w:t>CHSP</w:t>
            </w:r>
          </w:p>
        </w:tc>
        <w:tc>
          <w:tcPr>
            <w:tcW w:w="3066" w:type="dxa"/>
            <w:tcBorders>
              <w:top w:val="nil"/>
              <w:left w:val="nil"/>
              <w:bottom w:val="nil"/>
              <w:right w:val="nil"/>
            </w:tcBorders>
          </w:tcPr>
          <w:p w14:paraId="3369F280" w14:textId="03765095" w:rsidR="00071C01" w:rsidRPr="005F77C3" w:rsidRDefault="00071C01" w:rsidP="006107BF">
            <w:pPr>
              <w:pStyle w:val="Heading4"/>
              <w:tabs>
                <w:tab w:val="clear" w:pos="9072"/>
              </w:tabs>
              <w:spacing w:before="120" w:after="0" w:line="240" w:lineRule="auto"/>
              <w:jc w:val="right"/>
              <w:outlineLvl w:val="3"/>
              <w:rPr>
                <w:b w:val="0"/>
              </w:rPr>
            </w:pPr>
            <w:r w:rsidRPr="005F77C3">
              <w:rPr>
                <w:rFonts w:eastAsia="Times New Roman"/>
                <w:b w:val="0"/>
                <w:iCs w:val="0"/>
              </w:rPr>
              <w:t xml:space="preserve">Compliant </w:t>
            </w:r>
          </w:p>
        </w:tc>
      </w:tr>
      <w:tr w:rsidR="00071C01" w:rsidRPr="005A682F" w14:paraId="5A50BCB3" w14:textId="77777777" w:rsidTr="00071C01">
        <w:trPr>
          <w:gridBefore w:val="1"/>
          <w:wBefore w:w="436" w:type="dxa"/>
        </w:trPr>
        <w:tc>
          <w:tcPr>
            <w:tcW w:w="4804" w:type="dxa"/>
            <w:tcBorders>
              <w:top w:val="nil"/>
              <w:left w:val="nil"/>
              <w:bottom w:val="nil"/>
              <w:right w:val="nil"/>
            </w:tcBorders>
          </w:tcPr>
          <w:p w14:paraId="58925EA0" w14:textId="52AEAF59" w:rsidR="00071C01" w:rsidRPr="005A682F" w:rsidRDefault="00071C01" w:rsidP="006107BF">
            <w:pPr>
              <w:pStyle w:val="Heading4"/>
              <w:tabs>
                <w:tab w:val="clear" w:pos="9072"/>
              </w:tabs>
              <w:spacing w:before="120" w:after="0" w:line="240" w:lineRule="auto"/>
              <w:outlineLvl w:val="3"/>
              <w:rPr>
                <w:b w:val="0"/>
              </w:rPr>
            </w:pPr>
            <w:r w:rsidRPr="005A682F">
              <w:rPr>
                <w:b w:val="0"/>
              </w:rPr>
              <w:t xml:space="preserve">Requirement </w:t>
            </w:r>
            <w:r>
              <w:rPr>
                <w:b w:val="0"/>
              </w:rPr>
              <w:t>8</w:t>
            </w:r>
            <w:r w:rsidRPr="005A682F">
              <w:rPr>
                <w:b w:val="0"/>
              </w:rPr>
              <w:t>(3)(</w:t>
            </w:r>
            <w:r>
              <w:rPr>
                <w:b w:val="0"/>
              </w:rPr>
              <w:t>d</w:t>
            </w:r>
            <w:r w:rsidRPr="005A682F">
              <w:rPr>
                <w:b w:val="0"/>
              </w:rPr>
              <w:t>)</w:t>
            </w:r>
          </w:p>
        </w:tc>
        <w:tc>
          <w:tcPr>
            <w:tcW w:w="1045" w:type="dxa"/>
            <w:gridSpan w:val="2"/>
            <w:tcBorders>
              <w:top w:val="nil"/>
              <w:left w:val="nil"/>
              <w:bottom w:val="nil"/>
              <w:right w:val="nil"/>
            </w:tcBorders>
          </w:tcPr>
          <w:p w14:paraId="0244FB9E" w14:textId="77777777" w:rsidR="00071C01" w:rsidRPr="005F77C3" w:rsidRDefault="00071C01" w:rsidP="006107BF">
            <w:pPr>
              <w:pStyle w:val="Heading4"/>
              <w:tabs>
                <w:tab w:val="clear" w:pos="9072"/>
              </w:tabs>
              <w:spacing w:before="120" w:after="0" w:line="240" w:lineRule="auto"/>
              <w:outlineLvl w:val="3"/>
              <w:rPr>
                <w:b w:val="0"/>
              </w:rPr>
            </w:pPr>
            <w:r w:rsidRPr="005F77C3">
              <w:rPr>
                <w:b w:val="0"/>
              </w:rPr>
              <w:t>HCP</w:t>
            </w:r>
          </w:p>
        </w:tc>
        <w:tc>
          <w:tcPr>
            <w:tcW w:w="3066" w:type="dxa"/>
            <w:tcBorders>
              <w:top w:val="nil"/>
              <w:left w:val="nil"/>
              <w:bottom w:val="nil"/>
              <w:right w:val="nil"/>
            </w:tcBorders>
          </w:tcPr>
          <w:p w14:paraId="2B759E90" w14:textId="6CFE0A0A" w:rsidR="00071C01" w:rsidRPr="005F77C3" w:rsidRDefault="00071C01" w:rsidP="006107BF">
            <w:pPr>
              <w:pStyle w:val="Heading4"/>
              <w:tabs>
                <w:tab w:val="clear" w:pos="9072"/>
              </w:tabs>
              <w:spacing w:before="120" w:after="0" w:line="240" w:lineRule="auto"/>
              <w:jc w:val="right"/>
              <w:outlineLvl w:val="3"/>
              <w:rPr>
                <w:b w:val="0"/>
              </w:rPr>
            </w:pPr>
            <w:r w:rsidRPr="005F77C3">
              <w:rPr>
                <w:rFonts w:eastAsia="Times New Roman"/>
                <w:b w:val="0"/>
                <w:iCs w:val="0"/>
              </w:rPr>
              <w:t xml:space="preserve">Compliant </w:t>
            </w:r>
          </w:p>
        </w:tc>
      </w:tr>
      <w:tr w:rsidR="00071C01" w:rsidRPr="005A682F" w14:paraId="7BEA0F4A" w14:textId="77777777" w:rsidTr="00071C01">
        <w:trPr>
          <w:gridBefore w:val="1"/>
          <w:wBefore w:w="436" w:type="dxa"/>
        </w:trPr>
        <w:tc>
          <w:tcPr>
            <w:tcW w:w="4804" w:type="dxa"/>
            <w:tcBorders>
              <w:top w:val="nil"/>
              <w:left w:val="nil"/>
              <w:bottom w:val="nil"/>
              <w:right w:val="nil"/>
            </w:tcBorders>
          </w:tcPr>
          <w:p w14:paraId="66640D52" w14:textId="77777777" w:rsidR="00071C01" w:rsidRPr="005A682F" w:rsidRDefault="00071C01" w:rsidP="006107BF">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275FEB04" w14:textId="77777777" w:rsidR="00071C01" w:rsidRPr="005F77C3" w:rsidRDefault="00071C01" w:rsidP="006107BF">
            <w:pPr>
              <w:pStyle w:val="Heading4"/>
              <w:tabs>
                <w:tab w:val="clear" w:pos="9072"/>
              </w:tabs>
              <w:spacing w:before="120" w:after="0" w:line="240" w:lineRule="auto"/>
              <w:outlineLvl w:val="3"/>
              <w:rPr>
                <w:b w:val="0"/>
              </w:rPr>
            </w:pPr>
            <w:r w:rsidRPr="005F77C3">
              <w:rPr>
                <w:b w:val="0"/>
              </w:rPr>
              <w:t>CHSP</w:t>
            </w:r>
          </w:p>
        </w:tc>
        <w:tc>
          <w:tcPr>
            <w:tcW w:w="3066" w:type="dxa"/>
            <w:tcBorders>
              <w:top w:val="nil"/>
              <w:left w:val="nil"/>
              <w:bottom w:val="nil"/>
              <w:right w:val="nil"/>
            </w:tcBorders>
          </w:tcPr>
          <w:p w14:paraId="25C7C555" w14:textId="68D41E63" w:rsidR="00071C01" w:rsidRPr="005F77C3" w:rsidRDefault="00071C01" w:rsidP="006107BF">
            <w:pPr>
              <w:pStyle w:val="Heading4"/>
              <w:tabs>
                <w:tab w:val="clear" w:pos="9072"/>
              </w:tabs>
              <w:spacing w:before="120" w:after="0" w:line="240" w:lineRule="auto"/>
              <w:jc w:val="right"/>
              <w:outlineLvl w:val="3"/>
              <w:rPr>
                <w:b w:val="0"/>
              </w:rPr>
            </w:pPr>
            <w:r w:rsidRPr="005F77C3">
              <w:rPr>
                <w:rFonts w:eastAsia="Times New Roman"/>
                <w:b w:val="0"/>
                <w:iCs w:val="0"/>
              </w:rPr>
              <w:t xml:space="preserve">Compliant </w:t>
            </w:r>
          </w:p>
        </w:tc>
      </w:tr>
      <w:tr w:rsidR="00071C01" w:rsidRPr="005A682F" w14:paraId="22A781A0" w14:textId="77777777" w:rsidTr="00071C01">
        <w:trPr>
          <w:gridBefore w:val="1"/>
          <w:wBefore w:w="436" w:type="dxa"/>
        </w:trPr>
        <w:tc>
          <w:tcPr>
            <w:tcW w:w="4804" w:type="dxa"/>
            <w:tcBorders>
              <w:top w:val="nil"/>
              <w:left w:val="nil"/>
              <w:bottom w:val="nil"/>
              <w:right w:val="nil"/>
            </w:tcBorders>
          </w:tcPr>
          <w:p w14:paraId="5D5979AD" w14:textId="4C1C691E" w:rsidR="00071C01" w:rsidRPr="005A682F" w:rsidRDefault="00071C01" w:rsidP="006107BF">
            <w:pPr>
              <w:pStyle w:val="Heading4"/>
              <w:tabs>
                <w:tab w:val="clear" w:pos="9072"/>
              </w:tabs>
              <w:spacing w:before="120" w:after="0" w:line="240" w:lineRule="auto"/>
              <w:outlineLvl w:val="3"/>
              <w:rPr>
                <w:b w:val="0"/>
              </w:rPr>
            </w:pPr>
            <w:r w:rsidRPr="005A682F">
              <w:rPr>
                <w:b w:val="0"/>
              </w:rPr>
              <w:t xml:space="preserve">Requirement </w:t>
            </w:r>
            <w:r>
              <w:rPr>
                <w:b w:val="0"/>
              </w:rPr>
              <w:t>8</w:t>
            </w:r>
            <w:r w:rsidRPr="005A682F">
              <w:rPr>
                <w:b w:val="0"/>
              </w:rPr>
              <w:t>(3)(</w:t>
            </w:r>
            <w:r>
              <w:rPr>
                <w:b w:val="0"/>
              </w:rPr>
              <w:t>e)</w:t>
            </w:r>
            <w:r w:rsidRPr="005A682F">
              <w:rPr>
                <w:b w:val="0"/>
              </w:rPr>
              <w:t xml:space="preserve"> </w:t>
            </w:r>
          </w:p>
        </w:tc>
        <w:tc>
          <w:tcPr>
            <w:tcW w:w="1045" w:type="dxa"/>
            <w:gridSpan w:val="2"/>
            <w:tcBorders>
              <w:top w:val="nil"/>
              <w:left w:val="nil"/>
              <w:bottom w:val="nil"/>
              <w:right w:val="nil"/>
            </w:tcBorders>
          </w:tcPr>
          <w:p w14:paraId="4C9DBBFC" w14:textId="77777777" w:rsidR="00071C01" w:rsidRPr="005F77C3" w:rsidRDefault="00071C01" w:rsidP="006107BF">
            <w:pPr>
              <w:pStyle w:val="Heading4"/>
              <w:tabs>
                <w:tab w:val="clear" w:pos="9072"/>
              </w:tabs>
              <w:spacing w:before="120" w:after="0" w:line="240" w:lineRule="auto"/>
              <w:outlineLvl w:val="3"/>
              <w:rPr>
                <w:b w:val="0"/>
              </w:rPr>
            </w:pPr>
            <w:r w:rsidRPr="005F77C3">
              <w:rPr>
                <w:b w:val="0"/>
              </w:rPr>
              <w:t>HCP</w:t>
            </w:r>
          </w:p>
        </w:tc>
        <w:tc>
          <w:tcPr>
            <w:tcW w:w="3066" w:type="dxa"/>
            <w:tcBorders>
              <w:top w:val="nil"/>
              <w:left w:val="nil"/>
              <w:bottom w:val="nil"/>
              <w:right w:val="nil"/>
            </w:tcBorders>
          </w:tcPr>
          <w:p w14:paraId="5A41A017" w14:textId="2C9EA671" w:rsidR="00071C01" w:rsidRPr="005F77C3" w:rsidRDefault="00071C01" w:rsidP="006107BF">
            <w:pPr>
              <w:pStyle w:val="Heading4"/>
              <w:tabs>
                <w:tab w:val="clear" w:pos="9072"/>
              </w:tabs>
              <w:spacing w:before="120" w:after="0" w:line="240" w:lineRule="auto"/>
              <w:jc w:val="right"/>
              <w:outlineLvl w:val="3"/>
              <w:rPr>
                <w:b w:val="0"/>
              </w:rPr>
            </w:pPr>
            <w:r w:rsidRPr="005F77C3">
              <w:rPr>
                <w:rFonts w:eastAsia="Times New Roman"/>
                <w:b w:val="0"/>
                <w:iCs w:val="0"/>
              </w:rPr>
              <w:t xml:space="preserve">Compliant </w:t>
            </w:r>
          </w:p>
        </w:tc>
      </w:tr>
      <w:tr w:rsidR="00071C01" w:rsidRPr="005A682F" w14:paraId="7E7C5D0C" w14:textId="77777777" w:rsidTr="00071C01">
        <w:trPr>
          <w:gridBefore w:val="1"/>
          <w:wBefore w:w="436" w:type="dxa"/>
        </w:trPr>
        <w:tc>
          <w:tcPr>
            <w:tcW w:w="4804" w:type="dxa"/>
            <w:tcBorders>
              <w:top w:val="nil"/>
              <w:left w:val="nil"/>
              <w:bottom w:val="nil"/>
              <w:right w:val="nil"/>
            </w:tcBorders>
          </w:tcPr>
          <w:p w14:paraId="0F24A6DA" w14:textId="77777777" w:rsidR="00071C01" w:rsidRPr="005A682F" w:rsidRDefault="00071C01" w:rsidP="006107BF">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0C21B6DD" w14:textId="77777777" w:rsidR="00071C01" w:rsidRPr="005F77C3" w:rsidRDefault="00071C01" w:rsidP="006107BF">
            <w:pPr>
              <w:pStyle w:val="Heading4"/>
              <w:tabs>
                <w:tab w:val="clear" w:pos="9072"/>
              </w:tabs>
              <w:spacing w:before="120" w:after="0" w:line="240" w:lineRule="auto"/>
              <w:outlineLvl w:val="3"/>
              <w:rPr>
                <w:b w:val="0"/>
              </w:rPr>
            </w:pPr>
            <w:r w:rsidRPr="005F77C3">
              <w:rPr>
                <w:b w:val="0"/>
              </w:rPr>
              <w:t>CHSP</w:t>
            </w:r>
          </w:p>
        </w:tc>
        <w:tc>
          <w:tcPr>
            <w:tcW w:w="3066" w:type="dxa"/>
            <w:tcBorders>
              <w:top w:val="nil"/>
              <w:left w:val="nil"/>
              <w:bottom w:val="nil"/>
              <w:right w:val="nil"/>
            </w:tcBorders>
          </w:tcPr>
          <w:p w14:paraId="04710292" w14:textId="5D63F4CC" w:rsidR="00071C01" w:rsidRPr="005F77C3" w:rsidRDefault="00071C01" w:rsidP="006107BF">
            <w:pPr>
              <w:pStyle w:val="Heading4"/>
              <w:tabs>
                <w:tab w:val="clear" w:pos="9072"/>
              </w:tabs>
              <w:spacing w:before="120" w:after="0" w:line="240" w:lineRule="auto"/>
              <w:jc w:val="right"/>
              <w:outlineLvl w:val="3"/>
              <w:rPr>
                <w:b w:val="0"/>
              </w:rPr>
            </w:pPr>
            <w:r w:rsidRPr="005F77C3">
              <w:rPr>
                <w:rFonts w:eastAsia="Times New Roman"/>
                <w:b w:val="0"/>
                <w:iCs w:val="0"/>
              </w:rPr>
              <w:t xml:space="preserve">Compliant </w:t>
            </w:r>
          </w:p>
        </w:tc>
      </w:tr>
      <w:bookmarkEnd w:id="2"/>
    </w:tbl>
    <w:p w14:paraId="022C76EE" w14:textId="77777777" w:rsidR="00071C01" w:rsidRDefault="00071C01">
      <w:pPr>
        <w:spacing w:before="0" w:after="160" w:line="259" w:lineRule="auto"/>
        <w:rPr>
          <w:rFonts w:ascii="Arial Black" w:hAnsi="Arial Black"/>
          <w:b/>
          <w:bCs/>
          <w:iCs/>
          <w:color w:val="00577D"/>
          <w:sz w:val="32"/>
          <w:szCs w:val="40"/>
        </w:rPr>
      </w:pPr>
      <w:r>
        <w:br w:type="page"/>
      </w:r>
    </w:p>
    <w:p w14:paraId="27E3A80B" w14:textId="18DD705E" w:rsidR="007F5256" w:rsidRPr="00D21DCD" w:rsidRDefault="007F5256" w:rsidP="00EC5474">
      <w:pPr>
        <w:pStyle w:val="Heading1"/>
      </w:pPr>
      <w:r>
        <w:lastRenderedPageBreak/>
        <w:t xml:space="preserve">Detailed </w:t>
      </w:r>
      <w:r w:rsidR="001E6954">
        <w:t>assessment</w:t>
      </w:r>
    </w:p>
    <w:p w14:paraId="1779497F" w14:textId="4C652C2B" w:rsidR="001E6954" w:rsidRPr="00D63989" w:rsidRDefault="001E6954" w:rsidP="001E6954">
      <w:r w:rsidRPr="00D63989">
        <w:t>This performance report details the Commission</w:t>
      </w:r>
      <w:r w:rsidR="001966C2">
        <w:t>er</w:t>
      </w:r>
      <w:r w:rsidRPr="00D63989">
        <w:t xml:space="preserve">’s assessment of the provider’s performance, in relation to the </w:t>
      </w:r>
      <w:r w:rsidRPr="00E97944">
        <w:rPr>
          <w:color w:val="auto"/>
        </w:rPr>
        <w:t>service</w:t>
      </w:r>
      <w:r w:rsidR="00E97944">
        <w:rPr>
          <w:color w:val="auto"/>
        </w:rPr>
        <w:t>s</w:t>
      </w:r>
      <w:r w:rsidRPr="00D63989">
        <w:t>, against the Aged Care Quality Standards (Quality Standards). The Quality Standard and requirements are assessed as either compliant or non-compliant at the Standard and requirement level where applicable.</w:t>
      </w:r>
    </w:p>
    <w:p w14:paraId="2305470F" w14:textId="77777777" w:rsidR="001E6954" w:rsidRPr="001E6954" w:rsidRDefault="001E6954" w:rsidP="001E6954">
      <w:pPr>
        <w:rPr>
          <w:color w:val="auto"/>
        </w:rPr>
      </w:pPr>
      <w:r w:rsidRPr="00D63989">
        <w:t>The report also specifies areas in which improvements must be made to ensure the Quality Standards are complied with.</w:t>
      </w:r>
    </w:p>
    <w:p w14:paraId="1C83CD96" w14:textId="6A909884" w:rsidR="001E6954" w:rsidRDefault="001E6954" w:rsidP="001E6954">
      <w:r w:rsidRPr="00D63989">
        <w:t>The following information has been taken into account in developing this performance report:</w:t>
      </w:r>
    </w:p>
    <w:p w14:paraId="2E014237" w14:textId="154CABE5" w:rsidR="004B33E7" w:rsidRDefault="004B33E7" w:rsidP="004B33E7">
      <w:pPr>
        <w:pStyle w:val="ListBullet"/>
      </w:pPr>
      <w:r w:rsidRPr="005F77C3">
        <w:t xml:space="preserve">the Assessment Team’s report for the </w:t>
      </w:r>
      <w:r w:rsidR="005F77C3" w:rsidRPr="005F77C3">
        <w:rPr>
          <w:lang w:eastAsia="en-AU"/>
        </w:rPr>
        <w:t>Quality Audit</w:t>
      </w:r>
      <w:r w:rsidRPr="005F77C3">
        <w:t xml:space="preserve">; the </w:t>
      </w:r>
      <w:r w:rsidR="005F77C3" w:rsidRPr="005F77C3">
        <w:rPr>
          <w:lang w:eastAsia="en-AU"/>
        </w:rPr>
        <w:t>Quality Audit</w:t>
      </w:r>
      <w:r w:rsidRPr="005F77C3">
        <w:t xml:space="preserve"> report was informed by </w:t>
      </w:r>
      <w:r w:rsidR="000A6E2B" w:rsidRPr="005F77C3">
        <w:t>a</w:t>
      </w:r>
      <w:r w:rsidRPr="005F77C3">
        <w:t xml:space="preserve"> site assessment, observations at the service, review of documents and interviews with staff, consumers/representatives and others</w:t>
      </w:r>
      <w:r w:rsidR="005F77C3">
        <w:t>.</w:t>
      </w:r>
    </w:p>
    <w:p w14:paraId="4E18CAE7" w14:textId="76909D62" w:rsidR="00D92DD7" w:rsidRPr="00D92DD7" w:rsidRDefault="00D92DD7" w:rsidP="00D92DD7">
      <w:pPr>
        <w:pStyle w:val="ListBullet"/>
      </w:pPr>
      <w:r w:rsidRPr="00D92DD7">
        <w:t xml:space="preserve">the </w:t>
      </w:r>
      <w:r w:rsidR="008F1F4A">
        <w:t xml:space="preserve">approved </w:t>
      </w:r>
      <w:r w:rsidRPr="00D92DD7">
        <w:t>provider</w:t>
      </w:r>
      <w:r w:rsidR="008F1F4A">
        <w:t>’s</w:t>
      </w:r>
      <w:r w:rsidRPr="00D92DD7">
        <w:t xml:space="preserve"> response dated 17 February 2022 to the Aged Care Quality and Safety Commission Quality Audit Report.</w:t>
      </w:r>
    </w:p>
    <w:p w14:paraId="1975F649" w14:textId="77777777" w:rsidR="0039104A" w:rsidRDefault="0039104A">
      <w:pPr>
        <w:spacing w:before="0" w:after="160" w:line="259" w:lineRule="auto"/>
        <w:rPr>
          <w:rFonts w:eastAsiaTheme="minorHAnsi"/>
          <w:color w:val="0000FF"/>
          <w:szCs w:val="22"/>
          <w:lang w:eastAsia="en-US"/>
        </w:rPr>
      </w:pPr>
      <w:r>
        <w:rPr>
          <w:color w:val="0000FF"/>
        </w:rPr>
        <w:br w:type="page"/>
      </w:r>
    </w:p>
    <w:p w14:paraId="5F4D06A0" w14:textId="77777777" w:rsidR="0066196E" w:rsidRPr="00F911DD" w:rsidRDefault="0066196E" w:rsidP="00095CD4">
      <w:pPr>
        <w:pStyle w:val="ListBullet"/>
        <w:sectPr w:rsidR="0066196E" w:rsidRPr="00F911DD" w:rsidSect="005F44D8">
          <w:headerReference w:type="first" r:id="rId16"/>
          <w:pgSz w:w="11906" w:h="16838"/>
          <w:pgMar w:top="1701" w:right="1418" w:bottom="1418" w:left="1418" w:header="568" w:footer="397" w:gutter="0"/>
          <w:cols w:space="708"/>
          <w:docGrid w:linePitch="360"/>
        </w:sectPr>
      </w:pPr>
    </w:p>
    <w:p w14:paraId="0E22709A" w14:textId="6423856E" w:rsidR="00F37C4C" w:rsidRPr="00CF4FAC" w:rsidRDefault="008A22FF" w:rsidP="00676AAF">
      <w:pPr>
        <w:pStyle w:val="Heading1"/>
        <w:tabs>
          <w:tab w:val="right" w:pos="9070"/>
        </w:tabs>
        <w:spacing w:before="240" w:after="0" w:line="240" w:lineRule="auto"/>
        <w:rPr>
          <w:color w:val="FFFFFF" w:themeColor="background1"/>
          <w:sz w:val="36"/>
        </w:rPr>
      </w:pPr>
      <w:r w:rsidRPr="00CF4FAC">
        <w:rPr>
          <w:noProof/>
          <w:color w:val="FFFFFF" w:themeColor="background1"/>
          <w:sz w:val="36"/>
        </w:rPr>
        <w:lastRenderedPageBreak/>
        <w:drawing>
          <wp:anchor distT="0" distB="0" distL="114300" distR="114300" simplePos="0" relativeHeight="251661312" behindDoc="1" locked="0" layoutInCell="1" allowOverlap="1" wp14:anchorId="3895BE58" wp14:editId="263D413D">
            <wp:simplePos x="0" y="0"/>
            <wp:positionH relativeFrom="page">
              <wp:align>right</wp:align>
            </wp:positionH>
            <wp:positionV relativeFrom="paragraph">
              <wp:posOffset>-22612</wp:posOffset>
            </wp:positionV>
            <wp:extent cx="7543800" cy="1366576"/>
            <wp:effectExtent l="0" t="0" r="0" b="508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36657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37C4C" w:rsidRPr="00CF4FAC">
        <w:rPr>
          <w:color w:val="FFFFFF" w:themeColor="background1"/>
          <w:sz w:val="36"/>
        </w:rPr>
        <w:t>S</w:t>
      </w:r>
      <w:r w:rsidRPr="00CF4FAC">
        <w:rPr>
          <w:color w:val="FFFFFF" w:themeColor="background1"/>
          <w:sz w:val="36"/>
        </w:rPr>
        <w:t xml:space="preserve">TANDARD </w:t>
      </w:r>
      <w:r w:rsidR="00215FC3">
        <w:rPr>
          <w:color w:val="FFFFFF" w:themeColor="background1"/>
          <w:sz w:val="36"/>
        </w:rPr>
        <w:t>1</w:t>
      </w:r>
      <w:r w:rsidRPr="00CF4FAC">
        <w:rPr>
          <w:color w:val="FFFFFF" w:themeColor="background1"/>
          <w:sz w:val="36"/>
        </w:rPr>
        <w:t xml:space="preserve"> </w:t>
      </w:r>
      <w:r w:rsidRPr="00CF4FAC">
        <w:rPr>
          <w:color w:val="FFFFFF" w:themeColor="background1"/>
        </w:rPr>
        <w:t>Consumer dignity and choice</w:t>
      </w:r>
      <w:r w:rsidR="00F37C4C" w:rsidRPr="00CF4FAC">
        <w:rPr>
          <w:color w:val="FFFFFF" w:themeColor="background1"/>
          <w:sz w:val="36"/>
        </w:rPr>
        <w:t xml:space="preserve"> </w:t>
      </w:r>
    </w:p>
    <w:p w14:paraId="7EC3AC84" w14:textId="340F44D1" w:rsidR="00CB3BA9" w:rsidRPr="00162F6A" w:rsidRDefault="00035F9A" w:rsidP="00872D6C">
      <w:pPr>
        <w:pStyle w:val="Heading1"/>
        <w:tabs>
          <w:tab w:val="left" w:pos="2835"/>
          <w:tab w:val="right" w:pos="9070"/>
        </w:tabs>
        <w:spacing w:before="0" w:after="0" w:line="240" w:lineRule="auto"/>
        <w:rPr>
          <w:color w:val="FFFFFF" w:themeColor="background1"/>
          <w:sz w:val="36"/>
        </w:rPr>
      </w:pPr>
      <w:r w:rsidRPr="00CF4FAC">
        <w:rPr>
          <w:color w:val="FFFFFF" w:themeColor="background1"/>
          <w:sz w:val="36"/>
        </w:rPr>
        <w:tab/>
        <w:t>HCP</w:t>
      </w:r>
      <w:r w:rsidR="007A0CC3" w:rsidRPr="00162F6A">
        <w:rPr>
          <w:color w:val="FFFFFF" w:themeColor="background1"/>
          <w:sz w:val="36"/>
        </w:rPr>
        <w:tab/>
      </w:r>
      <w:r w:rsidR="00FD2302" w:rsidRPr="005F77C3">
        <w:rPr>
          <w:rFonts w:ascii="Arial" w:hAnsi="Arial" w:cs="Times New Roman"/>
          <w:bCs w:val="0"/>
          <w:iCs w:val="0"/>
          <w:color w:val="FFFFFF" w:themeColor="background1"/>
          <w:sz w:val="36"/>
          <w:szCs w:val="36"/>
        </w:rPr>
        <w:t xml:space="preserve">Compliant </w:t>
      </w:r>
      <w:r w:rsidR="00476569" w:rsidRPr="005F77C3">
        <w:rPr>
          <w:color w:val="FFFFFF" w:themeColor="background1"/>
          <w:highlight w:val="yellow"/>
        </w:rPr>
        <w:br/>
      </w:r>
      <w:r w:rsidRPr="005F77C3">
        <w:rPr>
          <w:color w:val="FFFFFF" w:themeColor="background1"/>
          <w:sz w:val="36"/>
        </w:rPr>
        <w:tab/>
        <w:t xml:space="preserve">CHSP </w:t>
      </w:r>
      <w:r w:rsidR="007A0CC3" w:rsidRPr="005F77C3">
        <w:rPr>
          <w:color w:val="FFFFFF" w:themeColor="background1"/>
          <w:sz w:val="36"/>
        </w:rPr>
        <w:tab/>
      </w:r>
      <w:r w:rsidR="00FD2302" w:rsidRPr="005F77C3">
        <w:rPr>
          <w:rFonts w:ascii="Arial" w:hAnsi="Arial" w:cs="Times New Roman"/>
          <w:bCs w:val="0"/>
          <w:iCs w:val="0"/>
          <w:color w:val="FFFFFF" w:themeColor="background1"/>
          <w:sz w:val="36"/>
          <w:szCs w:val="36"/>
        </w:rPr>
        <w:t xml:space="preserve">Compliant </w:t>
      </w:r>
    </w:p>
    <w:p w14:paraId="656BBDAA" w14:textId="77777777" w:rsidR="00F37C4C" w:rsidRDefault="00F37C4C" w:rsidP="00F37C4C"/>
    <w:p w14:paraId="09A85671" w14:textId="6117B446" w:rsidR="00035F9A" w:rsidRPr="00F37C4C" w:rsidRDefault="00035F9A" w:rsidP="00F37C4C">
      <w:pPr>
        <w:sectPr w:rsidR="00035F9A" w:rsidRPr="00F37C4C" w:rsidSect="005F44D8">
          <w:pgSz w:w="11906" w:h="16838"/>
          <w:pgMar w:top="1701" w:right="1418" w:bottom="1418" w:left="1418" w:header="568" w:footer="397" w:gutter="0"/>
          <w:cols w:space="708"/>
          <w:docGrid w:linePitch="360"/>
        </w:sectPr>
      </w:pPr>
    </w:p>
    <w:p w14:paraId="43734E89" w14:textId="6CF82CA8" w:rsidR="0004322A" w:rsidRPr="00D63989" w:rsidRDefault="0004322A" w:rsidP="0004322A">
      <w:pPr>
        <w:pStyle w:val="Heading3"/>
        <w:shd w:val="clear" w:color="auto" w:fill="F2F2F2" w:themeFill="background1" w:themeFillShade="F2"/>
      </w:pPr>
      <w:r w:rsidRPr="00D63989">
        <w:t>Consumer outcome:</w:t>
      </w:r>
    </w:p>
    <w:p w14:paraId="3998A939" w14:textId="29F92872" w:rsidR="0004322A" w:rsidRPr="00D63989" w:rsidRDefault="0004322A" w:rsidP="00912DE6">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30A0C62D" w14:textId="03300642" w:rsidR="0004322A" w:rsidRPr="00D63989" w:rsidRDefault="0004322A" w:rsidP="0004322A">
      <w:pPr>
        <w:pStyle w:val="Heading3"/>
        <w:shd w:val="clear" w:color="auto" w:fill="F2F2F2" w:themeFill="background1" w:themeFillShade="F2"/>
      </w:pPr>
      <w:r w:rsidRPr="00D63989">
        <w:t>Organisation statement:</w:t>
      </w:r>
    </w:p>
    <w:p w14:paraId="22DF775A" w14:textId="477F3167" w:rsidR="0004322A" w:rsidRPr="00D63989" w:rsidRDefault="0004322A" w:rsidP="00912DE6">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2A6FBD9A" w14:textId="4608E04E" w:rsidR="0004322A" w:rsidRDefault="0004322A"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00C07237" w14:textId="369D2643" w:rsidR="0004322A" w:rsidRPr="00D63989" w:rsidRDefault="0004322A"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71EA5276" w14:textId="1EB29208" w:rsidR="0004322A" w:rsidRPr="00D63989" w:rsidRDefault="0004322A"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7070907A" w14:textId="67C18763" w:rsidR="007F5256" w:rsidRDefault="007F5256" w:rsidP="00427817">
      <w:pPr>
        <w:pStyle w:val="Heading2"/>
      </w:pPr>
      <w:r>
        <w:t xml:space="preserve">Assessment </w:t>
      </w:r>
      <w:r w:rsidRPr="002B2C0F">
        <w:t>of Standard</w:t>
      </w:r>
      <w:r>
        <w:t xml:space="preserve"> </w:t>
      </w:r>
      <w:r w:rsidR="00215FC3">
        <w:t>1</w:t>
      </w:r>
    </w:p>
    <w:p w14:paraId="441B0564" w14:textId="62360317" w:rsidR="00FB284D" w:rsidRPr="00046904" w:rsidRDefault="00597F1B" w:rsidP="00FB284D">
      <w:pPr>
        <w:rPr>
          <w:rFonts w:eastAsia="Calibri"/>
          <w:i/>
          <w:color w:val="auto"/>
          <w:lang w:eastAsia="en-US"/>
        </w:rPr>
      </w:pPr>
      <w:bookmarkStart w:id="3" w:name="_Hlk97015561"/>
      <w:bookmarkStart w:id="4" w:name="_Hlk73426529"/>
      <w:r w:rsidRPr="00597F1B">
        <w:t xml:space="preserve">This Quality Standard for both the Home </w:t>
      </w:r>
      <w:r w:rsidR="00CF7E1B">
        <w:t>C</w:t>
      </w:r>
      <w:r w:rsidRPr="00597F1B">
        <w:t xml:space="preserve">are </w:t>
      </w:r>
      <w:r w:rsidR="00CF7E1B">
        <w:t>P</w:t>
      </w:r>
      <w:r w:rsidRPr="00597F1B">
        <w:t xml:space="preserve">ackage service and the Commonwealth </w:t>
      </w:r>
      <w:r w:rsidR="00CF7E1B">
        <w:t>H</w:t>
      </w:r>
      <w:r w:rsidRPr="00597F1B">
        <w:t xml:space="preserve">ome </w:t>
      </w:r>
      <w:r w:rsidR="00CF7E1B">
        <w:t>S</w:t>
      </w:r>
      <w:r w:rsidRPr="00597F1B">
        <w:t xml:space="preserve">upport </w:t>
      </w:r>
      <w:r w:rsidR="00CF7E1B">
        <w:t>P</w:t>
      </w:r>
      <w:r w:rsidR="002C5AB8">
        <w:t xml:space="preserve">rogramme </w:t>
      </w:r>
      <w:r w:rsidRPr="00597F1B">
        <w:t>service is assessed as compliant as all the individual Requirements of the Standard have been assessed as compliant.</w:t>
      </w:r>
    </w:p>
    <w:bookmarkEnd w:id="3"/>
    <w:p w14:paraId="5BAAA119" w14:textId="6CCF8A93" w:rsidR="00FB284D" w:rsidRPr="00B3176A" w:rsidRDefault="00FB284D" w:rsidP="00FB284D">
      <w:pPr>
        <w:spacing w:line="259" w:lineRule="auto"/>
        <w:rPr>
          <w:rFonts w:eastAsia="Calibri"/>
          <w:color w:val="auto"/>
          <w:lang w:eastAsia="en-US"/>
        </w:rPr>
      </w:pPr>
      <w:r w:rsidRPr="00B3176A">
        <w:rPr>
          <w:rFonts w:eastAsia="Calibri"/>
          <w:color w:val="auto"/>
          <w:lang w:eastAsia="en-US"/>
        </w:rPr>
        <w:t xml:space="preserve">Consumers/representatives interviewed </w:t>
      </w:r>
      <w:r>
        <w:rPr>
          <w:rFonts w:eastAsia="Calibri"/>
          <w:color w:val="auto"/>
          <w:lang w:eastAsia="en-US"/>
        </w:rPr>
        <w:t xml:space="preserve">provided feedback that they </w:t>
      </w:r>
      <w:r w:rsidRPr="00B3176A">
        <w:rPr>
          <w:rFonts w:eastAsia="Calibri"/>
          <w:color w:val="auto"/>
          <w:lang w:eastAsia="en-US"/>
        </w:rPr>
        <w:t>are treated with dignity and respect and staff know what is important to them. Consumers said they are encouraged to maintain their independence and feel supported by staff who know their choices, preferences and needs.</w:t>
      </w:r>
      <w:r>
        <w:rPr>
          <w:rFonts w:eastAsia="Calibri"/>
          <w:color w:val="auto"/>
          <w:lang w:eastAsia="en-US"/>
        </w:rPr>
        <w:t xml:space="preserve"> </w:t>
      </w:r>
      <w:r w:rsidRPr="00B3176A">
        <w:rPr>
          <w:rFonts w:eastAsia="Calibri"/>
          <w:color w:val="auto"/>
          <w:lang w:eastAsia="en-US"/>
        </w:rPr>
        <w:t>Consumers</w:t>
      </w:r>
      <w:r>
        <w:rPr>
          <w:rFonts w:eastAsia="Calibri"/>
          <w:color w:val="auto"/>
          <w:lang w:eastAsia="en-US"/>
        </w:rPr>
        <w:t>/representatives</w:t>
      </w:r>
      <w:r w:rsidRPr="00B3176A">
        <w:rPr>
          <w:rFonts w:eastAsia="Calibri"/>
          <w:color w:val="auto"/>
          <w:lang w:eastAsia="en-US"/>
        </w:rPr>
        <w:t xml:space="preserve"> interviewed</w:t>
      </w:r>
      <w:r>
        <w:rPr>
          <w:rFonts w:eastAsia="Calibri"/>
          <w:color w:val="auto"/>
          <w:lang w:eastAsia="en-US"/>
        </w:rPr>
        <w:t xml:space="preserve"> said</w:t>
      </w:r>
      <w:r w:rsidRPr="00B3176A">
        <w:rPr>
          <w:rFonts w:eastAsia="Calibri"/>
          <w:color w:val="auto"/>
          <w:lang w:eastAsia="en-US"/>
        </w:rPr>
        <w:t xml:space="preserve"> the</w:t>
      </w:r>
      <w:r>
        <w:rPr>
          <w:rFonts w:eastAsia="Calibri"/>
          <w:color w:val="auto"/>
          <w:lang w:eastAsia="en-US"/>
        </w:rPr>
        <w:t xml:space="preserve"> consumer</w:t>
      </w:r>
      <w:r w:rsidR="0058096C">
        <w:rPr>
          <w:rFonts w:eastAsia="Calibri"/>
          <w:color w:val="auto"/>
          <w:lang w:eastAsia="en-US"/>
        </w:rPr>
        <w:t>’</w:t>
      </w:r>
      <w:r>
        <w:rPr>
          <w:rFonts w:eastAsia="Calibri"/>
          <w:color w:val="auto"/>
          <w:lang w:eastAsia="en-US"/>
        </w:rPr>
        <w:t>s</w:t>
      </w:r>
      <w:r w:rsidRPr="00B3176A">
        <w:rPr>
          <w:rFonts w:eastAsia="Calibri"/>
          <w:color w:val="auto"/>
          <w:lang w:eastAsia="en-US"/>
        </w:rPr>
        <w:t xml:space="preserve"> personal privacy is respected and their personal information is kept confidential.  </w:t>
      </w:r>
    </w:p>
    <w:p w14:paraId="3BF318C5" w14:textId="35E649AA" w:rsidR="00FB284D" w:rsidRDefault="00FB284D" w:rsidP="00FB284D">
      <w:pPr>
        <w:spacing w:line="259" w:lineRule="auto"/>
        <w:rPr>
          <w:rFonts w:eastAsia="Calibri"/>
          <w:color w:val="auto"/>
          <w:lang w:eastAsia="en-US"/>
        </w:rPr>
      </w:pPr>
      <w:r>
        <w:rPr>
          <w:rFonts w:eastAsia="Calibri"/>
          <w:color w:val="auto"/>
          <w:lang w:eastAsia="en-US"/>
        </w:rPr>
        <w:t xml:space="preserve">Care workers </w:t>
      </w:r>
      <w:r w:rsidR="0058096C">
        <w:rPr>
          <w:rFonts w:eastAsia="Calibri"/>
          <w:color w:val="auto"/>
          <w:lang w:eastAsia="en-US"/>
        </w:rPr>
        <w:t>are</w:t>
      </w:r>
      <w:r>
        <w:rPr>
          <w:rFonts w:eastAsia="Calibri"/>
          <w:color w:val="auto"/>
          <w:lang w:eastAsia="en-US"/>
        </w:rPr>
        <w:t xml:space="preserve"> aware of </w:t>
      </w:r>
      <w:r w:rsidRPr="00B3176A">
        <w:rPr>
          <w:rFonts w:eastAsia="Calibri"/>
          <w:color w:val="auto"/>
          <w:lang w:eastAsia="en-US"/>
        </w:rPr>
        <w:t xml:space="preserve">each consumer’s </w:t>
      </w:r>
      <w:r>
        <w:rPr>
          <w:rFonts w:eastAsia="Calibri"/>
          <w:color w:val="auto"/>
          <w:lang w:eastAsia="en-US"/>
        </w:rPr>
        <w:t xml:space="preserve">background, </w:t>
      </w:r>
      <w:r w:rsidRPr="003840AE">
        <w:rPr>
          <w:rFonts w:eastAsia="Calibri"/>
          <w:color w:val="auto"/>
          <w:lang w:eastAsia="en-US"/>
        </w:rPr>
        <w:t>culture</w:t>
      </w:r>
      <w:r w:rsidRPr="00B3176A">
        <w:rPr>
          <w:rFonts w:eastAsia="Calibri"/>
          <w:color w:val="auto"/>
          <w:lang w:eastAsia="en-US"/>
        </w:rPr>
        <w:t xml:space="preserve"> and identity</w:t>
      </w:r>
      <w:r>
        <w:rPr>
          <w:rFonts w:eastAsia="Calibri"/>
          <w:color w:val="auto"/>
          <w:lang w:eastAsia="en-US"/>
        </w:rPr>
        <w:t xml:space="preserve">. </w:t>
      </w:r>
      <w:r w:rsidRPr="00B3176A">
        <w:rPr>
          <w:rFonts w:eastAsia="Calibri"/>
          <w:color w:val="auto"/>
          <w:lang w:eastAsia="en-US"/>
        </w:rPr>
        <w:t>Service delivery occurs in the way that is individualised to consumers’ specific needs</w:t>
      </w:r>
      <w:r>
        <w:rPr>
          <w:rFonts w:eastAsia="Calibri"/>
          <w:color w:val="auto"/>
          <w:lang w:eastAsia="en-US"/>
        </w:rPr>
        <w:t xml:space="preserve"> and </w:t>
      </w:r>
      <w:r w:rsidRPr="00B3176A">
        <w:rPr>
          <w:rFonts w:eastAsia="Calibri"/>
          <w:color w:val="auto"/>
          <w:lang w:eastAsia="en-US"/>
        </w:rPr>
        <w:t>support</w:t>
      </w:r>
      <w:r>
        <w:rPr>
          <w:rFonts w:eastAsia="Calibri"/>
          <w:color w:val="auto"/>
          <w:lang w:eastAsia="en-US"/>
        </w:rPr>
        <w:t>s</w:t>
      </w:r>
      <w:r w:rsidRPr="00B3176A">
        <w:rPr>
          <w:rFonts w:eastAsia="Calibri"/>
          <w:color w:val="auto"/>
          <w:lang w:eastAsia="en-US"/>
        </w:rPr>
        <w:t xml:space="preserve"> consumers to live the life they choose</w:t>
      </w:r>
      <w:r>
        <w:rPr>
          <w:rFonts w:eastAsia="Calibri"/>
          <w:color w:val="auto"/>
          <w:lang w:eastAsia="en-US"/>
        </w:rPr>
        <w:t>.</w:t>
      </w:r>
      <w:r w:rsidRPr="00B3176A">
        <w:rPr>
          <w:rFonts w:eastAsia="Calibri"/>
          <w:color w:val="auto"/>
          <w:lang w:eastAsia="en-US"/>
        </w:rPr>
        <w:t xml:space="preserve"> Management and staff demonstrate an understanding of supporting consumer decision making, including their right to take risks. </w:t>
      </w:r>
      <w:r w:rsidRPr="00703A45">
        <w:rPr>
          <w:rFonts w:eastAsia="Calibri"/>
          <w:color w:val="auto"/>
          <w:lang w:eastAsia="en-US"/>
        </w:rPr>
        <w:t>Where a consumer wishes to take risks, their choices are respected.</w:t>
      </w:r>
      <w:r w:rsidRPr="00B3176A">
        <w:rPr>
          <w:rFonts w:eastAsia="Calibri"/>
          <w:color w:val="auto"/>
          <w:lang w:eastAsia="en-US"/>
        </w:rPr>
        <w:t xml:space="preserve"> Where necessary, staff inform </w:t>
      </w:r>
      <w:r>
        <w:rPr>
          <w:rFonts w:eastAsia="Calibri"/>
          <w:color w:val="auto"/>
          <w:lang w:eastAsia="en-US"/>
        </w:rPr>
        <w:t>m</w:t>
      </w:r>
      <w:r w:rsidRPr="00B3176A">
        <w:rPr>
          <w:rFonts w:eastAsia="Calibri"/>
          <w:color w:val="auto"/>
          <w:lang w:eastAsia="en-US"/>
        </w:rPr>
        <w:t xml:space="preserve">anagement and discussions occur between </w:t>
      </w:r>
      <w:r>
        <w:rPr>
          <w:rFonts w:eastAsia="Calibri"/>
          <w:color w:val="auto"/>
          <w:lang w:eastAsia="en-US"/>
        </w:rPr>
        <w:t>m</w:t>
      </w:r>
      <w:r w:rsidRPr="00B3176A">
        <w:rPr>
          <w:rFonts w:eastAsia="Calibri"/>
          <w:color w:val="auto"/>
          <w:lang w:eastAsia="en-US"/>
        </w:rPr>
        <w:t xml:space="preserve">anagement and the consumer/representative to find solutions that will support the consumer’s choices and maintain their independence and dignity. </w:t>
      </w:r>
    </w:p>
    <w:p w14:paraId="3467B704" w14:textId="1DA49EB6" w:rsidR="00FB284D" w:rsidRDefault="00FB284D" w:rsidP="00FB284D">
      <w:pPr>
        <w:rPr>
          <w:rFonts w:eastAsia="Calibri"/>
          <w:color w:val="0000FF"/>
          <w:lang w:eastAsia="en-US"/>
        </w:rPr>
      </w:pPr>
      <w:r w:rsidRPr="00070F78">
        <w:rPr>
          <w:rFonts w:eastAsia="Calibri"/>
          <w:color w:val="auto"/>
          <w:lang w:eastAsia="en-US"/>
        </w:rPr>
        <w:t xml:space="preserve">The organisation has policies and procedures to ensure staff deliver services in a way that supports </w:t>
      </w:r>
      <w:r w:rsidR="00C659D8">
        <w:rPr>
          <w:rFonts w:eastAsia="Calibri"/>
          <w:color w:val="auto"/>
          <w:lang w:eastAsia="en-US"/>
        </w:rPr>
        <w:t xml:space="preserve">each </w:t>
      </w:r>
      <w:r w:rsidRPr="00070F78">
        <w:rPr>
          <w:rFonts w:eastAsia="Calibri"/>
          <w:color w:val="auto"/>
          <w:lang w:eastAsia="en-US"/>
        </w:rPr>
        <w:t xml:space="preserve">consumer’s individuality including risks they wish to take. </w:t>
      </w:r>
      <w:r w:rsidRPr="00B3176A">
        <w:rPr>
          <w:rFonts w:eastAsia="Calibri"/>
          <w:color w:val="auto"/>
          <w:lang w:eastAsia="en-US"/>
        </w:rPr>
        <w:t>The service’s processes</w:t>
      </w:r>
      <w:r>
        <w:rPr>
          <w:rFonts w:eastAsia="Calibri"/>
          <w:color w:val="auto"/>
          <w:lang w:eastAsia="en-US"/>
        </w:rPr>
        <w:t xml:space="preserve"> along with</w:t>
      </w:r>
      <w:r w:rsidRPr="00B3176A">
        <w:rPr>
          <w:rFonts w:eastAsia="Calibri"/>
          <w:color w:val="auto"/>
          <w:lang w:eastAsia="en-US"/>
        </w:rPr>
        <w:t xml:space="preserve"> </w:t>
      </w:r>
      <w:r>
        <w:rPr>
          <w:rFonts w:eastAsia="Calibri"/>
          <w:color w:val="auto"/>
          <w:lang w:eastAsia="en-US"/>
        </w:rPr>
        <w:t>m</w:t>
      </w:r>
      <w:r w:rsidRPr="00B3176A">
        <w:rPr>
          <w:rFonts w:eastAsia="Calibri"/>
          <w:color w:val="auto"/>
          <w:lang w:eastAsia="en-US"/>
        </w:rPr>
        <w:t xml:space="preserve">anagement and staff practices support ongoing </w:t>
      </w:r>
      <w:r w:rsidRPr="00B3176A">
        <w:rPr>
          <w:rFonts w:eastAsia="Calibri"/>
          <w:color w:val="auto"/>
          <w:lang w:eastAsia="en-US"/>
        </w:rPr>
        <w:lastRenderedPageBreak/>
        <w:t>engagement and communication with consumers/representatives to understand each consumer’s background and history.</w:t>
      </w:r>
      <w:r>
        <w:rPr>
          <w:rFonts w:eastAsia="Calibri"/>
          <w:color w:val="0000FF"/>
          <w:lang w:eastAsia="en-US"/>
        </w:rPr>
        <w:t xml:space="preserve">  </w:t>
      </w:r>
    </w:p>
    <w:bookmarkEnd w:id="4"/>
    <w:p w14:paraId="5AF3A31A" w14:textId="5BE53489" w:rsidR="006451BA" w:rsidRPr="00507CBC" w:rsidRDefault="00EC5474" w:rsidP="003B4315">
      <w:pPr>
        <w:pStyle w:val="ListParagraph"/>
        <w:numPr>
          <w:ilvl w:val="0"/>
          <w:numId w:val="0"/>
        </w:numPr>
        <w:tabs>
          <w:tab w:val="left" w:pos="0"/>
        </w:tabs>
        <w:rPr>
          <w:b/>
          <w:i/>
          <w:color w:val="0000FF"/>
        </w:rPr>
      </w:pPr>
      <w:r w:rsidRPr="00593A89">
        <w:rPr>
          <w:rFonts w:cs="Times New Roman"/>
          <w:b/>
          <w:color w:val="auto"/>
          <w:sz w:val="28"/>
          <w:szCs w:val="28"/>
        </w:rPr>
        <w:t xml:space="preserve">Assessment of </w:t>
      </w:r>
      <w:r w:rsidR="0004322A" w:rsidRPr="00593A89">
        <w:rPr>
          <w:rFonts w:cs="Times New Roman"/>
          <w:b/>
          <w:color w:val="auto"/>
          <w:sz w:val="28"/>
          <w:szCs w:val="28"/>
        </w:rPr>
        <w:t xml:space="preserve">Standard </w:t>
      </w:r>
      <w:r w:rsidR="00215FC3">
        <w:rPr>
          <w:rFonts w:cs="Times New Roman"/>
          <w:b/>
          <w:color w:val="auto"/>
          <w:sz w:val="28"/>
          <w:szCs w:val="28"/>
        </w:rPr>
        <w:t>1</w:t>
      </w:r>
      <w:r w:rsidR="0004322A" w:rsidRPr="00593A89">
        <w:rPr>
          <w:rFonts w:cs="Times New Roman"/>
          <w:b/>
          <w:color w:val="auto"/>
          <w:sz w:val="28"/>
          <w:szCs w:val="28"/>
        </w:rPr>
        <w:t xml:space="preserve"> </w:t>
      </w:r>
      <w:r w:rsidR="006451BA" w:rsidRPr="00593A89">
        <w:rPr>
          <w:rFonts w:cs="Times New Roman"/>
          <w:b/>
          <w:color w:val="auto"/>
          <w:sz w:val="28"/>
          <w:szCs w:val="28"/>
        </w:rPr>
        <w:t>Requirements</w:t>
      </w:r>
      <w:bookmarkStart w:id="5" w:name="_Hlk32932412"/>
      <w:r w:rsidR="0066387A" w:rsidRPr="0066387A">
        <w:rPr>
          <w:i/>
          <w:color w:val="0000FF"/>
        </w:rPr>
        <w:t xml:space="preserve"> </w:t>
      </w:r>
      <w:bookmarkEnd w:id="5"/>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70515633" w14:textId="77777777" w:rsidTr="006107BF">
        <w:tc>
          <w:tcPr>
            <w:tcW w:w="4531" w:type="dxa"/>
            <w:shd w:val="clear" w:color="auto" w:fill="E7E6E6" w:themeFill="background2"/>
          </w:tcPr>
          <w:p w14:paraId="12B2B9D7" w14:textId="77777777" w:rsidR="006107BF" w:rsidRPr="002B61BB" w:rsidRDefault="006107BF" w:rsidP="006107BF">
            <w:pPr>
              <w:pStyle w:val="Heading3"/>
              <w:spacing w:before="120" w:after="0"/>
              <w:ind w:hanging="106"/>
              <w:outlineLvl w:val="2"/>
            </w:pPr>
            <w:r w:rsidRPr="00163FEE">
              <w:t>Requirement 1(3)(a)</w:t>
            </w:r>
          </w:p>
        </w:tc>
        <w:tc>
          <w:tcPr>
            <w:tcW w:w="993" w:type="dxa"/>
            <w:shd w:val="clear" w:color="auto" w:fill="E7E6E6" w:themeFill="background2"/>
          </w:tcPr>
          <w:p w14:paraId="6D9023E0"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4DBD401C" w14:textId="4870984A" w:rsidR="006107BF" w:rsidRPr="006107BF" w:rsidRDefault="00F64C5B" w:rsidP="006107BF">
            <w:pPr>
              <w:pStyle w:val="Heading3"/>
              <w:spacing w:before="120" w:after="0"/>
              <w:jc w:val="right"/>
              <w:outlineLvl w:val="2"/>
            </w:pPr>
            <w:r w:rsidRPr="001C7D8B">
              <w:t>Compliant</w:t>
            </w:r>
            <w:r w:rsidR="006107BF" w:rsidRPr="006107BF">
              <w:rPr>
                <w:color w:val="0000FF"/>
                <w:szCs w:val="26"/>
              </w:rPr>
              <w:t xml:space="preserve"> </w:t>
            </w:r>
          </w:p>
        </w:tc>
      </w:tr>
      <w:tr w:rsidR="006107BF" w:rsidRPr="002B61BB" w14:paraId="342AAFFC" w14:textId="77777777" w:rsidTr="006107BF">
        <w:tc>
          <w:tcPr>
            <w:tcW w:w="4531" w:type="dxa"/>
            <w:shd w:val="clear" w:color="auto" w:fill="E7E6E6" w:themeFill="background2"/>
          </w:tcPr>
          <w:p w14:paraId="7B64CF2C" w14:textId="77777777" w:rsidR="006107BF" w:rsidRPr="002B61BB" w:rsidRDefault="006107BF" w:rsidP="006107BF">
            <w:pPr>
              <w:pStyle w:val="Heading3"/>
              <w:spacing w:before="0" w:after="0"/>
              <w:outlineLvl w:val="2"/>
            </w:pPr>
          </w:p>
        </w:tc>
        <w:tc>
          <w:tcPr>
            <w:tcW w:w="993" w:type="dxa"/>
            <w:shd w:val="clear" w:color="auto" w:fill="E7E6E6" w:themeFill="background2"/>
          </w:tcPr>
          <w:p w14:paraId="656CB382" w14:textId="77777777" w:rsidR="006107BF" w:rsidRPr="002B61BB" w:rsidRDefault="006107BF" w:rsidP="006107BF">
            <w:pPr>
              <w:pStyle w:val="Heading3"/>
              <w:spacing w:before="0" w:after="0"/>
              <w:outlineLvl w:val="2"/>
            </w:pPr>
            <w:r w:rsidRPr="00FB284D">
              <w:t>CHSP</w:t>
            </w:r>
            <w:r w:rsidRPr="002B61BB">
              <w:t xml:space="preserve"> </w:t>
            </w:r>
          </w:p>
        </w:tc>
        <w:tc>
          <w:tcPr>
            <w:tcW w:w="3548" w:type="dxa"/>
            <w:shd w:val="clear" w:color="auto" w:fill="E7E6E6" w:themeFill="background2"/>
          </w:tcPr>
          <w:p w14:paraId="162F6B0E" w14:textId="1448B357" w:rsidR="006107BF" w:rsidRPr="006107BF" w:rsidRDefault="00F64C5B" w:rsidP="006107BF">
            <w:pPr>
              <w:pStyle w:val="Heading3"/>
              <w:spacing w:before="0" w:after="0"/>
              <w:jc w:val="right"/>
              <w:outlineLvl w:val="2"/>
            </w:pPr>
            <w:r w:rsidRPr="001C7D8B">
              <w:t>Compliant</w:t>
            </w:r>
            <w:r w:rsidR="006107BF" w:rsidRPr="006107BF">
              <w:rPr>
                <w:color w:val="0000FF"/>
                <w:szCs w:val="26"/>
              </w:rPr>
              <w:t xml:space="preserve"> </w:t>
            </w:r>
          </w:p>
        </w:tc>
      </w:tr>
    </w:tbl>
    <w:p w14:paraId="7E131FF7" w14:textId="39CE9AD7" w:rsidR="00154403" w:rsidRDefault="00154403" w:rsidP="00154403">
      <w:pPr>
        <w:rPr>
          <w:i/>
        </w:rPr>
      </w:pPr>
      <w:r w:rsidRPr="00215FC3">
        <w:rPr>
          <w:i/>
        </w:rPr>
        <w:t>Each consumer is treated with dignity and respect, with their identity, culture and diversity valued.</w:t>
      </w:r>
    </w:p>
    <w:p w14:paraId="46170B83" w14:textId="77777777" w:rsidR="00E12663" w:rsidRPr="00215FC3" w:rsidRDefault="00E12663" w:rsidP="00154403">
      <w:pPr>
        <w:rPr>
          <w:i/>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F64C5B" w:rsidRPr="002B61BB" w14:paraId="2B90DF07" w14:textId="77777777" w:rsidTr="006107BF">
        <w:tc>
          <w:tcPr>
            <w:tcW w:w="4531" w:type="dxa"/>
            <w:shd w:val="clear" w:color="auto" w:fill="E7E6E6" w:themeFill="background2"/>
          </w:tcPr>
          <w:p w14:paraId="1041FB76" w14:textId="56BD037C" w:rsidR="00F64C5B" w:rsidRPr="002B61BB" w:rsidRDefault="00F64C5B" w:rsidP="00F64C5B">
            <w:pPr>
              <w:pStyle w:val="Heading3"/>
              <w:spacing w:before="120" w:after="0"/>
              <w:ind w:hanging="106"/>
              <w:outlineLvl w:val="2"/>
            </w:pPr>
            <w:r w:rsidRPr="00163FEE">
              <w:t>Requirement 1(3)(</w:t>
            </w:r>
            <w:r>
              <w:t>b</w:t>
            </w:r>
            <w:r w:rsidRPr="00163FEE">
              <w:t>)</w:t>
            </w:r>
          </w:p>
        </w:tc>
        <w:tc>
          <w:tcPr>
            <w:tcW w:w="993" w:type="dxa"/>
            <w:shd w:val="clear" w:color="auto" w:fill="E7E6E6" w:themeFill="background2"/>
          </w:tcPr>
          <w:p w14:paraId="4E58A1D4" w14:textId="77777777" w:rsidR="00F64C5B" w:rsidRPr="002B61BB" w:rsidRDefault="00F64C5B" w:rsidP="00F64C5B">
            <w:pPr>
              <w:pStyle w:val="Heading3"/>
              <w:spacing w:before="120" w:after="0"/>
              <w:outlineLvl w:val="2"/>
            </w:pPr>
            <w:r w:rsidRPr="002B61BB">
              <w:t xml:space="preserve">HCP   </w:t>
            </w:r>
          </w:p>
        </w:tc>
        <w:tc>
          <w:tcPr>
            <w:tcW w:w="3548" w:type="dxa"/>
            <w:shd w:val="clear" w:color="auto" w:fill="E7E6E6" w:themeFill="background2"/>
          </w:tcPr>
          <w:p w14:paraId="39451DB1" w14:textId="3212F59F" w:rsidR="00F64C5B" w:rsidRPr="006107BF" w:rsidRDefault="00F64C5B" w:rsidP="00F64C5B">
            <w:pPr>
              <w:pStyle w:val="Heading3"/>
              <w:spacing w:before="120" w:after="0"/>
              <w:jc w:val="right"/>
              <w:outlineLvl w:val="2"/>
            </w:pPr>
            <w:r w:rsidRPr="00281237">
              <w:t>Compliant</w:t>
            </w:r>
          </w:p>
        </w:tc>
      </w:tr>
      <w:tr w:rsidR="00F64C5B" w:rsidRPr="002B61BB" w14:paraId="17244E05" w14:textId="77777777" w:rsidTr="006107BF">
        <w:tc>
          <w:tcPr>
            <w:tcW w:w="4531" w:type="dxa"/>
            <w:shd w:val="clear" w:color="auto" w:fill="E7E6E6" w:themeFill="background2"/>
          </w:tcPr>
          <w:p w14:paraId="6FC8CD35" w14:textId="77777777" w:rsidR="00F64C5B" w:rsidRPr="002B61BB" w:rsidRDefault="00F64C5B" w:rsidP="00F64C5B">
            <w:pPr>
              <w:pStyle w:val="Heading3"/>
              <w:spacing w:before="0" w:after="0"/>
              <w:outlineLvl w:val="2"/>
            </w:pPr>
          </w:p>
        </w:tc>
        <w:tc>
          <w:tcPr>
            <w:tcW w:w="993" w:type="dxa"/>
            <w:shd w:val="clear" w:color="auto" w:fill="E7E6E6" w:themeFill="background2"/>
          </w:tcPr>
          <w:p w14:paraId="057556E7" w14:textId="77777777" w:rsidR="00F64C5B" w:rsidRPr="002B61BB" w:rsidRDefault="00F64C5B" w:rsidP="00F64C5B">
            <w:pPr>
              <w:pStyle w:val="Heading3"/>
              <w:spacing w:before="0" w:after="0"/>
              <w:outlineLvl w:val="2"/>
            </w:pPr>
            <w:r w:rsidRPr="002B61BB">
              <w:t xml:space="preserve">CHSP </w:t>
            </w:r>
          </w:p>
        </w:tc>
        <w:tc>
          <w:tcPr>
            <w:tcW w:w="3548" w:type="dxa"/>
            <w:shd w:val="clear" w:color="auto" w:fill="E7E6E6" w:themeFill="background2"/>
          </w:tcPr>
          <w:p w14:paraId="01939E15" w14:textId="0252CDDB" w:rsidR="00F64C5B" w:rsidRPr="006107BF" w:rsidRDefault="00F64C5B" w:rsidP="00F64C5B">
            <w:pPr>
              <w:pStyle w:val="Heading3"/>
              <w:spacing w:before="0" w:after="0"/>
              <w:jc w:val="right"/>
              <w:outlineLvl w:val="2"/>
            </w:pPr>
            <w:r w:rsidRPr="00281237">
              <w:t>Compliant</w:t>
            </w:r>
          </w:p>
        </w:tc>
      </w:tr>
    </w:tbl>
    <w:p w14:paraId="26C4F8C7" w14:textId="6FD7267E" w:rsidR="00154403" w:rsidRDefault="00154403" w:rsidP="00E46D0C">
      <w:pPr>
        <w:pStyle w:val="Heading3"/>
        <w:tabs>
          <w:tab w:val="left" w:pos="4111"/>
        </w:tabs>
        <w:rPr>
          <w:b w:val="0"/>
          <w:i/>
          <w:color w:val="000000"/>
          <w:sz w:val="24"/>
        </w:rPr>
      </w:pPr>
      <w:r w:rsidRPr="00E46D0C">
        <w:rPr>
          <w:b w:val="0"/>
          <w:i/>
          <w:color w:val="000000"/>
          <w:sz w:val="24"/>
        </w:rPr>
        <w:t>Care and services are culturally safe.</w:t>
      </w:r>
    </w:p>
    <w:p w14:paraId="4A57EC03" w14:textId="4B03EFC7" w:rsidR="00FF578A" w:rsidRDefault="00FF578A" w:rsidP="00FF578A">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F64C5B" w:rsidRPr="002B61BB" w14:paraId="13995B88" w14:textId="77777777" w:rsidTr="006107BF">
        <w:tc>
          <w:tcPr>
            <w:tcW w:w="4531" w:type="dxa"/>
            <w:shd w:val="clear" w:color="auto" w:fill="E7E6E6" w:themeFill="background2"/>
          </w:tcPr>
          <w:p w14:paraId="747C2396" w14:textId="1DD7B1E4" w:rsidR="00F64C5B" w:rsidRPr="002B61BB" w:rsidRDefault="00F64C5B" w:rsidP="00F64C5B">
            <w:pPr>
              <w:pStyle w:val="Heading3"/>
              <w:spacing w:before="120" w:after="0"/>
              <w:ind w:hanging="106"/>
              <w:outlineLvl w:val="2"/>
            </w:pPr>
            <w:r w:rsidRPr="00163FEE">
              <w:t>Requirement 1(3)(</w:t>
            </w:r>
            <w:r>
              <w:t>c</w:t>
            </w:r>
            <w:r w:rsidRPr="00163FEE">
              <w:t>)</w:t>
            </w:r>
          </w:p>
        </w:tc>
        <w:tc>
          <w:tcPr>
            <w:tcW w:w="993" w:type="dxa"/>
            <w:shd w:val="clear" w:color="auto" w:fill="E7E6E6" w:themeFill="background2"/>
          </w:tcPr>
          <w:p w14:paraId="596E2973" w14:textId="77777777" w:rsidR="00F64C5B" w:rsidRPr="002B61BB" w:rsidRDefault="00F64C5B" w:rsidP="00F64C5B">
            <w:pPr>
              <w:pStyle w:val="Heading3"/>
              <w:spacing w:before="120" w:after="0"/>
              <w:outlineLvl w:val="2"/>
            </w:pPr>
            <w:r w:rsidRPr="002B61BB">
              <w:t xml:space="preserve">HCP   </w:t>
            </w:r>
          </w:p>
        </w:tc>
        <w:tc>
          <w:tcPr>
            <w:tcW w:w="3548" w:type="dxa"/>
            <w:shd w:val="clear" w:color="auto" w:fill="E7E6E6" w:themeFill="background2"/>
          </w:tcPr>
          <w:p w14:paraId="723919A2" w14:textId="6348A70E" w:rsidR="00F64C5B" w:rsidRPr="006107BF" w:rsidRDefault="00F64C5B" w:rsidP="00F64C5B">
            <w:pPr>
              <w:pStyle w:val="Heading3"/>
              <w:spacing w:before="120" w:after="0"/>
              <w:jc w:val="right"/>
              <w:outlineLvl w:val="2"/>
            </w:pPr>
            <w:r w:rsidRPr="00413D82">
              <w:t>Compliant</w:t>
            </w:r>
          </w:p>
        </w:tc>
      </w:tr>
      <w:tr w:rsidR="00F64C5B" w:rsidRPr="002B61BB" w14:paraId="7EF1F448" w14:textId="77777777" w:rsidTr="006107BF">
        <w:tc>
          <w:tcPr>
            <w:tcW w:w="4531" w:type="dxa"/>
            <w:shd w:val="clear" w:color="auto" w:fill="E7E6E6" w:themeFill="background2"/>
          </w:tcPr>
          <w:p w14:paraId="7D5937A9" w14:textId="77777777" w:rsidR="00F64C5B" w:rsidRPr="002B61BB" w:rsidRDefault="00F64C5B" w:rsidP="00F64C5B">
            <w:pPr>
              <w:pStyle w:val="Heading3"/>
              <w:spacing w:before="0" w:after="0"/>
              <w:outlineLvl w:val="2"/>
            </w:pPr>
          </w:p>
        </w:tc>
        <w:tc>
          <w:tcPr>
            <w:tcW w:w="993" w:type="dxa"/>
            <w:shd w:val="clear" w:color="auto" w:fill="E7E6E6" w:themeFill="background2"/>
          </w:tcPr>
          <w:p w14:paraId="62B944A1" w14:textId="77777777" w:rsidR="00F64C5B" w:rsidRPr="002B61BB" w:rsidRDefault="00F64C5B" w:rsidP="00F64C5B">
            <w:pPr>
              <w:pStyle w:val="Heading3"/>
              <w:spacing w:before="0" w:after="0"/>
              <w:outlineLvl w:val="2"/>
            </w:pPr>
            <w:r w:rsidRPr="002B61BB">
              <w:t xml:space="preserve">CHSP </w:t>
            </w:r>
          </w:p>
        </w:tc>
        <w:tc>
          <w:tcPr>
            <w:tcW w:w="3548" w:type="dxa"/>
            <w:shd w:val="clear" w:color="auto" w:fill="E7E6E6" w:themeFill="background2"/>
          </w:tcPr>
          <w:p w14:paraId="788AC69A" w14:textId="57E61E82" w:rsidR="00F64C5B" w:rsidRPr="006107BF" w:rsidRDefault="00F64C5B" w:rsidP="00F64C5B">
            <w:pPr>
              <w:pStyle w:val="Heading3"/>
              <w:spacing w:before="0" w:after="0"/>
              <w:jc w:val="right"/>
              <w:outlineLvl w:val="2"/>
            </w:pPr>
            <w:r w:rsidRPr="00413D82">
              <w:t>Compliant</w:t>
            </w:r>
          </w:p>
        </w:tc>
      </w:tr>
    </w:tbl>
    <w:p w14:paraId="33563429" w14:textId="6FAD8B67" w:rsidR="00154403" w:rsidRPr="008D114F" w:rsidRDefault="00154403" w:rsidP="006107BF">
      <w:pPr>
        <w:tabs>
          <w:tab w:val="right" w:pos="9026"/>
        </w:tabs>
        <w:spacing w:after="0"/>
        <w:outlineLvl w:val="4"/>
        <w:rPr>
          <w:i/>
        </w:rPr>
      </w:pPr>
      <w:r w:rsidRPr="008D114F">
        <w:rPr>
          <w:i/>
        </w:rPr>
        <w:t xml:space="preserve">Each consumer is supported to exercise choice and independence, including to: </w:t>
      </w:r>
    </w:p>
    <w:p w14:paraId="0D1BE848" w14:textId="77777777" w:rsidR="00154403" w:rsidRPr="008D114F" w:rsidRDefault="00154403" w:rsidP="00853601">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02AACE67" w14:textId="77777777" w:rsidR="00154403" w:rsidRPr="008D114F" w:rsidRDefault="00154403" w:rsidP="00853601">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079405B9" w14:textId="38FC7146" w:rsidR="00D2235F" w:rsidRPr="008D114F" w:rsidRDefault="00154403" w:rsidP="007E46A1">
      <w:pPr>
        <w:numPr>
          <w:ilvl w:val="0"/>
          <w:numId w:val="12"/>
        </w:numPr>
        <w:tabs>
          <w:tab w:val="right" w:pos="9026"/>
        </w:tabs>
        <w:spacing w:before="0" w:after="0"/>
        <w:ind w:left="567" w:hanging="425"/>
        <w:outlineLvl w:val="4"/>
        <w:rPr>
          <w:i/>
        </w:rPr>
      </w:pPr>
      <w:r w:rsidRPr="008D114F">
        <w:rPr>
          <w:i/>
        </w:rPr>
        <w:t>communicate their decisions; and</w:t>
      </w:r>
      <w:r w:rsidR="00D2235F" w:rsidRPr="008D114F">
        <w:rPr>
          <w:i/>
        </w:rPr>
        <w:t xml:space="preserve"> </w:t>
      </w:r>
    </w:p>
    <w:p w14:paraId="2F6C6578" w14:textId="0ECDB159" w:rsidR="00154403" w:rsidRDefault="00154403" w:rsidP="002B4C72">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2ABD4905" w14:textId="2FA3C0AC" w:rsidR="00FF578A" w:rsidRDefault="00FF578A" w:rsidP="00FF578A">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F64C5B" w:rsidRPr="002B61BB" w14:paraId="66BA772E" w14:textId="77777777" w:rsidTr="006107BF">
        <w:tc>
          <w:tcPr>
            <w:tcW w:w="4531" w:type="dxa"/>
            <w:shd w:val="clear" w:color="auto" w:fill="E7E6E6" w:themeFill="background2"/>
          </w:tcPr>
          <w:p w14:paraId="57BC0199" w14:textId="407CF366" w:rsidR="00F64C5B" w:rsidRPr="002B61BB" w:rsidRDefault="00F64C5B" w:rsidP="00F64C5B">
            <w:pPr>
              <w:pStyle w:val="Heading3"/>
              <w:spacing w:before="120" w:after="0"/>
              <w:ind w:hanging="106"/>
              <w:outlineLvl w:val="2"/>
            </w:pPr>
            <w:r w:rsidRPr="00163FEE">
              <w:t>Requirement 1(3)(</w:t>
            </w:r>
            <w:r>
              <w:t>d</w:t>
            </w:r>
            <w:r w:rsidRPr="00163FEE">
              <w:t>)</w:t>
            </w:r>
          </w:p>
        </w:tc>
        <w:tc>
          <w:tcPr>
            <w:tcW w:w="993" w:type="dxa"/>
            <w:shd w:val="clear" w:color="auto" w:fill="E7E6E6" w:themeFill="background2"/>
          </w:tcPr>
          <w:p w14:paraId="629627A4" w14:textId="77777777" w:rsidR="00F64C5B" w:rsidRPr="002B61BB" w:rsidRDefault="00F64C5B" w:rsidP="00F64C5B">
            <w:pPr>
              <w:pStyle w:val="Heading3"/>
              <w:spacing w:before="120" w:after="0"/>
              <w:outlineLvl w:val="2"/>
            </w:pPr>
            <w:r w:rsidRPr="002B61BB">
              <w:t xml:space="preserve">HCP   </w:t>
            </w:r>
          </w:p>
        </w:tc>
        <w:tc>
          <w:tcPr>
            <w:tcW w:w="3548" w:type="dxa"/>
            <w:shd w:val="clear" w:color="auto" w:fill="E7E6E6" w:themeFill="background2"/>
          </w:tcPr>
          <w:p w14:paraId="357BBACF" w14:textId="357547A1" w:rsidR="00F64C5B" w:rsidRPr="006107BF" w:rsidRDefault="00F64C5B" w:rsidP="00F64C5B">
            <w:pPr>
              <w:pStyle w:val="Heading3"/>
              <w:spacing w:before="120" w:after="0"/>
              <w:jc w:val="right"/>
              <w:outlineLvl w:val="2"/>
            </w:pPr>
            <w:r w:rsidRPr="008E3C43">
              <w:t>Compliant</w:t>
            </w:r>
          </w:p>
        </w:tc>
      </w:tr>
      <w:tr w:rsidR="00F64C5B" w:rsidRPr="002B61BB" w14:paraId="37CA9A45" w14:textId="77777777" w:rsidTr="006107BF">
        <w:tc>
          <w:tcPr>
            <w:tcW w:w="4531" w:type="dxa"/>
            <w:shd w:val="clear" w:color="auto" w:fill="E7E6E6" w:themeFill="background2"/>
          </w:tcPr>
          <w:p w14:paraId="1A7B13B4" w14:textId="77777777" w:rsidR="00F64C5B" w:rsidRPr="002B61BB" w:rsidRDefault="00F64C5B" w:rsidP="00F64C5B">
            <w:pPr>
              <w:pStyle w:val="Heading3"/>
              <w:spacing w:before="0" w:after="0"/>
              <w:outlineLvl w:val="2"/>
            </w:pPr>
          </w:p>
        </w:tc>
        <w:tc>
          <w:tcPr>
            <w:tcW w:w="993" w:type="dxa"/>
            <w:shd w:val="clear" w:color="auto" w:fill="E7E6E6" w:themeFill="background2"/>
          </w:tcPr>
          <w:p w14:paraId="7EAF9AC2" w14:textId="77777777" w:rsidR="00F64C5B" w:rsidRPr="002B61BB" w:rsidRDefault="00F64C5B" w:rsidP="00F64C5B">
            <w:pPr>
              <w:pStyle w:val="Heading3"/>
              <w:spacing w:before="0" w:after="0"/>
              <w:outlineLvl w:val="2"/>
            </w:pPr>
            <w:r w:rsidRPr="002B61BB">
              <w:t xml:space="preserve">CHSP </w:t>
            </w:r>
          </w:p>
        </w:tc>
        <w:tc>
          <w:tcPr>
            <w:tcW w:w="3548" w:type="dxa"/>
            <w:shd w:val="clear" w:color="auto" w:fill="E7E6E6" w:themeFill="background2"/>
          </w:tcPr>
          <w:p w14:paraId="31D0F16C" w14:textId="7B4F42C1" w:rsidR="00F64C5B" w:rsidRPr="006107BF" w:rsidRDefault="00F64C5B" w:rsidP="00F64C5B">
            <w:pPr>
              <w:pStyle w:val="Heading3"/>
              <w:spacing w:before="0" w:after="0"/>
              <w:jc w:val="right"/>
              <w:outlineLvl w:val="2"/>
            </w:pPr>
            <w:r w:rsidRPr="008E3C43">
              <w:t>Compliant</w:t>
            </w:r>
          </w:p>
        </w:tc>
      </w:tr>
    </w:tbl>
    <w:p w14:paraId="2530F24B" w14:textId="67CC1952" w:rsidR="00154403" w:rsidRDefault="00154403" w:rsidP="0071347B">
      <w:pPr>
        <w:pStyle w:val="Heading3"/>
        <w:tabs>
          <w:tab w:val="left" w:pos="4111"/>
        </w:tabs>
        <w:rPr>
          <w:b w:val="0"/>
          <w:i/>
          <w:color w:val="000000"/>
          <w:sz w:val="24"/>
        </w:rPr>
      </w:pPr>
      <w:r w:rsidRPr="0071347B">
        <w:rPr>
          <w:b w:val="0"/>
          <w:i/>
          <w:color w:val="000000"/>
          <w:sz w:val="24"/>
        </w:rPr>
        <w:t>Each consumer is supported to take risks to enable them to live the best life they can.</w:t>
      </w:r>
    </w:p>
    <w:p w14:paraId="4827A004" w14:textId="12EE9A59" w:rsidR="00FF578A" w:rsidRDefault="00FF578A" w:rsidP="00FF578A">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F64C5B" w:rsidRPr="002B61BB" w14:paraId="4440846B" w14:textId="77777777" w:rsidTr="006107BF">
        <w:tc>
          <w:tcPr>
            <w:tcW w:w="4531" w:type="dxa"/>
            <w:shd w:val="clear" w:color="auto" w:fill="E7E6E6" w:themeFill="background2"/>
          </w:tcPr>
          <w:p w14:paraId="00BB8D68" w14:textId="4949C18F" w:rsidR="00F64C5B" w:rsidRPr="002B61BB" w:rsidRDefault="00F64C5B" w:rsidP="00F64C5B">
            <w:pPr>
              <w:pStyle w:val="Heading3"/>
              <w:spacing w:before="120" w:after="0"/>
              <w:ind w:hanging="106"/>
              <w:outlineLvl w:val="2"/>
            </w:pPr>
            <w:r w:rsidRPr="00163FEE">
              <w:lastRenderedPageBreak/>
              <w:t>Requirement 1(3)(</w:t>
            </w:r>
            <w:r>
              <w:t>e</w:t>
            </w:r>
            <w:r w:rsidRPr="00163FEE">
              <w:t>)</w:t>
            </w:r>
          </w:p>
        </w:tc>
        <w:tc>
          <w:tcPr>
            <w:tcW w:w="993" w:type="dxa"/>
            <w:shd w:val="clear" w:color="auto" w:fill="E7E6E6" w:themeFill="background2"/>
          </w:tcPr>
          <w:p w14:paraId="362C75BF" w14:textId="77777777" w:rsidR="00F64C5B" w:rsidRPr="002B61BB" w:rsidRDefault="00F64C5B" w:rsidP="00F64C5B">
            <w:pPr>
              <w:pStyle w:val="Heading3"/>
              <w:spacing w:before="120" w:after="0"/>
              <w:outlineLvl w:val="2"/>
            </w:pPr>
            <w:r w:rsidRPr="002B61BB">
              <w:t xml:space="preserve">HCP   </w:t>
            </w:r>
          </w:p>
        </w:tc>
        <w:tc>
          <w:tcPr>
            <w:tcW w:w="3548" w:type="dxa"/>
            <w:shd w:val="clear" w:color="auto" w:fill="E7E6E6" w:themeFill="background2"/>
          </w:tcPr>
          <w:p w14:paraId="62ADE53F" w14:textId="2A6FB467" w:rsidR="00F64C5B" w:rsidRPr="006107BF" w:rsidRDefault="00F64C5B" w:rsidP="00F64C5B">
            <w:pPr>
              <w:pStyle w:val="Heading3"/>
              <w:spacing w:before="120" w:after="0"/>
              <w:jc w:val="right"/>
              <w:outlineLvl w:val="2"/>
            </w:pPr>
            <w:r w:rsidRPr="00F60560">
              <w:t>Compliant</w:t>
            </w:r>
          </w:p>
        </w:tc>
      </w:tr>
      <w:tr w:rsidR="00F64C5B" w:rsidRPr="002B61BB" w14:paraId="0FE59E4D" w14:textId="77777777" w:rsidTr="006107BF">
        <w:tc>
          <w:tcPr>
            <w:tcW w:w="4531" w:type="dxa"/>
            <w:shd w:val="clear" w:color="auto" w:fill="E7E6E6" w:themeFill="background2"/>
          </w:tcPr>
          <w:p w14:paraId="7A24D13D" w14:textId="77777777" w:rsidR="00F64C5B" w:rsidRPr="002B61BB" w:rsidRDefault="00F64C5B" w:rsidP="00F64C5B">
            <w:pPr>
              <w:pStyle w:val="Heading3"/>
              <w:spacing w:before="0" w:after="0"/>
              <w:outlineLvl w:val="2"/>
            </w:pPr>
          </w:p>
        </w:tc>
        <w:tc>
          <w:tcPr>
            <w:tcW w:w="993" w:type="dxa"/>
            <w:shd w:val="clear" w:color="auto" w:fill="E7E6E6" w:themeFill="background2"/>
          </w:tcPr>
          <w:p w14:paraId="717BFF3A" w14:textId="77777777" w:rsidR="00F64C5B" w:rsidRPr="002B61BB" w:rsidRDefault="00F64C5B" w:rsidP="00F64C5B">
            <w:pPr>
              <w:pStyle w:val="Heading3"/>
              <w:spacing w:before="0" w:after="0"/>
              <w:outlineLvl w:val="2"/>
            </w:pPr>
            <w:r w:rsidRPr="002B61BB">
              <w:t xml:space="preserve">CHSP </w:t>
            </w:r>
          </w:p>
        </w:tc>
        <w:tc>
          <w:tcPr>
            <w:tcW w:w="3548" w:type="dxa"/>
            <w:shd w:val="clear" w:color="auto" w:fill="E7E6E6" w:themeFill="background2"/>
          </w:tcPr>
          <w:p w14:paraId="3CFB4DD4" w14:textId="385941DD" w:rsidR="00F64C5B" w:rsidRPr="006107BF" w:rsidRDefault="00F64C5B" w:rsidP="00F64C5B">
            <w:pPr>
              <w:pStyle w:val="Heading3"/>
              <w:spacing w:before="0" w:after="0"/>
              <w:jc w:val="right"/>
              <w:outlineLvl w:val="2"/>
            </w:pPr>
            <w:r w:rsidRPr="00F60560">
              <w:t>Compliant</w:t>
            </w:r>
          </w:p>
        </w:tc>
      </w:tr>
    </w:tbl>
    <w:p w14:paraId="67951A38" w14:textId="7681B197" w:rsidR="00154403" w:rsidRDefault="00154403" w:rsidP="00154403">
      <w:pPr>
        <w:rPr>
          <w:i/>
        </w:rPr>
      </w:pPr>
      <w:r w:rsidRPr="008D114F">
        <w:rPr>
          <w:i/>
        </w:rPr>
        <w:t>Information provided to each consumer is current, accurate and timely, and communicated in a way that is clear, easy to understand and enables them to exercise choice.</w:t>
      </w:r>
    </w:p>
    <w:p w14:paraId="1808CAD2" w14:textId="11350AEC" w:rsidR="00652230" w:rsidRDefault="00652230" w:rsidP="00652230">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F64C5B" w:rsidRPr="002B61BB" w14:paraId="77F31402" w14:textId="77777777" w:rsidTr="006107BF">
        <w:tc>
          <w:tcPr>
            <w:tcW w:w="4531" w:type="dxa"/>
            <w:shd w:val="clear" w:color="auto" w:fill="E7E6E6" w:themeFill="background2"/>
          </w:tcPr>
          <w:p w14:paraId="0D703C65" w14:textId="5D1572B0" w:rsidR="00F64C5B" w:rsidRPr="002B61BB" w:rsidRDefault="00F64C5B" w:rsidP="00F64C5B">
            <w:pPr>
              <w:pStyle w:val="Heading3"/>
              <w:spacing w:before="120" w:after="0"/>
              <w:ind w:hanging="106"/>
              <w:outlineLvl w:val="2"/>
            </w:pPr>
            <w:r w:rsidRPr="00163FEE">
              <w:t>Requirement 1(3)(</w:t>
            </w:r>
            <w:r>
              <w:t>f</w:t>
            </w:r>
            <w:r w:rsidRPr="00163FEE">
              <w:t>)</w:t>
            </w:r>
          </w:p>
        </w:tc>
        <w:tc>
          <w:tcPr>
            <w:tcW w:w="993" w:type="dxa"/>
            <w:shd w:val="clear" w:color="auto" w:fill="E7E6E6" w:themeFill="background2"/>
          </w:tcPr>
          <w:p w14:paraId="25C99F2C" w14:textId="77777777" w:rsidR="00F64C5B" w:rsidRPr="002B61BB" w:rsidRDefault="00F64C5B" w:rsidP="00F64C5B">
            <w:pPr>
              <w:pStyle w:val="Heading3"/>
              <w:spacing w:before="120" w:after="0"/>
              <w:outlineLvl w:val="2"/>
            </w:pPr>
            <w:r w:rsidRPr="002B61BB">
              <w:t xml:space="preserve">HCP   </w:t>
            </w:r>
          </w:p>
        </w:tc>
        <w:tc>
          <w:tcPr>
            <w:tcW w:w="3548" w:type="dxa"/>
            <w:shd w:val="clear" w:color="auto" w:fill="E7E6E6" w:themeFill="background2"/>
          </w:tcPr>
          <w:p w14:paraId="42EC2277" w14:textId="02548C08" w:rsidR="00F64C5B" w:rsidRPr="006107BF" w:rsidRDefault="00F64C5B" w:rsidP="00F64C5B">
            <w:pPr>
              <w:pStyle w:val="Heading3"/>
              <w:spacing w:before="120" w:after="0"/>
              <w:jc w:val="right"/>
              <w:outlineLvl w:val="2"/>
            </w:pPr>
            <w:r w:rsidRPr="00F2362C">
              <w:t>Compliant</w:t>
            </w:r>
          </w:p>
        </w:tc>
      </w:tr>
      <w:tr w:rsidR="00F64C5B" w:rsidRPr="002B61BB" w14:paraId="795FC86A" w14:textId="77777777" w:rsidTr="006107BF">
        <w:tc>
          <w:tcPr>
            <w:tcW w:w="4531" w:type="dxa"/>
            <w:shd w:val="clear" w:color="auto" w:fill="E7E6E6" w:themeFill="background2"/>
          </w:tcPr>
          <w:p w14:paraId="43537654" w14:textId="77777777" w:rsidR="00F64C5B" w:rsidRPr="002B61BB" w:rsidRDefault="00F64C5B" w:rsidP="00F64C5B">
            <w:pPr>
              <w:pStyle w:val="Heading3"/>
              <w:spacing w:before="0" w:after="0"/>
              <w:outlineLvl w:val="2"/>
            </w:pPr>
          </w:p>
        </w:tc>
        <w:tc>
          <w:tcPr>
            <w:tcW w:w="993" w:type="dxa"/>
            <w:shd w:val="clear" w:color="auto" w:fill="E7E6E6" w:themeFill="background2"/>
          </w:tcPr>
          <w:p w14:paraId="73EF5A0A" w14:textId="77777777" w:rsidR="00F64C5B" w:rsidRPr="002B61BB" w:rsidRDefault="00F64C5B" w:rsidP="00F64C5B">
            <w:pPr>
              <w:pStyle w:val="Heading3"/>
              <w:spacing w:before="0" w:after="0"/>
              <w:outlineLvl w:val="2"/>
            </w:pPr>
            <w:r w:rsidRPr="002B61BB">
              <w:t xml:space="preserve">CHSP </w:t>
            </w:r>
          </w:p>
        </w:tc>
        <w:tc>
          <w:tcPr>
            <w:tcW w:w="3548" w:type="dxa"/>
            <w:shd w:val="clear" w:color="auto" w:fill="E7E6E6" w:themeFill="background2"/>
          </w:tcPr>
          <w:p w14:paraId="405E368E" w14:textId="3174AD83" w:rsidR="00F64C5B" w:rsidRPr="006107BF" w:rsidRDefault="00F64C5B" w:rsidP="00F64C5B">
            <w:pPr>
              <w:pStyle w:val="Heading3"/>
              <w:spacing w:before="0" w:after="0"/>
              <w:jc w:val="right"/>
              <w:outlineLvl w:val="2"/>
            </w:pPr>
            <w:r w:rsidRPr="00F2362C">
              <w:t>Compliant</w:t>
            </w:r>
          </w:p>
        </w:tc>
      </w:tr>
    </w:tbl>
    <w:p w14:paraId="435B0B1A" w14:textId="63F15CA2" w:rsidR="00154403" w:rsidRDefault="00154403" w:rsidP="00154403">
      <w:pPr>
        <w:rPr>
          <w:i/>
        </w:rPr>
      </w:pPr>
      <w:r w:rsidRPr="008D114F">
        <w:rPr>
          <w:i/>
        </w:rPr>
        <w:t>Each consumer’s privacy is respected and personal information is kept confidential.</w:t>
      </w:r>
    </w:p>
    <w:p w14:paraId="129A16C2" w14:textId="77777777" w:rsidR="00215FC3" w:rsidRDefault="00215FC3">
      <w:pPr>
        <w:spacing w:before="0" w:after="160" w:line="259" w:lineRule="auto"/>
        <w:rPr>
          <w:rFonts w:ascii="Arial Black" w:hAnsi="Arial Black"/>
          <w:b/>
          <w:bCs/>
          <w:iCs/>
          <w:color w:val="FFFFFF" w:themeColor="background1"/>
          <w:sz w:val="36"/>
          <w:szCs w:val="40"/>
        </w:rPr>
      </w:pPr>
      <w:r>
        <w:rPr>
          <w:color w:val="FFFFFF" w:themeColor="background1"/>
          <w:sz w:val="36"/>
        </w:rPr>
        <w:br w:type="page"/>
      </w:r>
    </w:p>
    <w:p w14:paraId="7E7A1155" w14:textId="3F6B4DF2" w:rsidR="00667789" w:rsidRDefault="00ED6B57" w:rsidP="00676AAF">
      <w:pPr>
        <w:pStyle w:val="Heading1"/>
        <w:tabs>
          <w:tab w:val="right" w:pos="9070"/>
        </w:tabs>
        <w:spacing w:before="240" w:after="0" w:line="240" w:lineRule="auto"/>
        <w:rPr>
          <w:color w:val="FFFFFF" w:themeColor="background1"/>
          <w:sz w:val="36"/>
        </w:rPr>
      </w:pPr>
      <w:r w:rsidRPr="00703E80">
        <w:rPr>
          <w:noProof/>
          <w:color w:val="FFFFFF" w:themeColor="background1"/>
          <w:sz w:val="36"/>
        </w:rPr>
        <w:lastRenderedPageBreak/>
        <w:drawing>
          <wp:anchor distT="0" distB="0" distL="114300" distR="114300" simplePos="0" relativeHeight="251663360" behindDoc="1" locked="0" layoutInCell="1" allowOverlap="1" wp14:anchorId="2C6E5150" wp14:editId="6101D5AC">
            <wp:simplePos x="0" y="0"/>
            <wp:positionH relativeFrom="page">
              <wp:align>left</wp:align>
            </wp:positionH>
            <wp:positionV relativeFrom="paragraph">
              <wp:posOffset>-3810</wp:posOffset>
            </wp:positionV>
            <wp:extent cx="7543800" cy="1438275"/>
            <wp:effectExtent l="0" t="0" r="0" b="952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4382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6" w:name="_Hlk27644042"/>
      <w:r w:rsidRPr="00703E80">
        <w:rPr>
          <w:color w:val="FFFFFF" w:themeColor="background1"/>
          <w:sz w:val="36"/>
        </w:rPr>
        <w:t xml:space="preserve">STANDARD 2 </w:t>
      </w:r>
      <w:r w:rsidRPr="00703E80">
        <w:rPr>
          <w:color w:val="FFFFFF" w:themeColor="background1"/>
        </w:rPr>
        <w:t>Ongoing assessment and planning with consumers</w:t>
      </w:r>
      <w:bookmarkEnd w:id="6"/>
      <w:r w:rsidR="00F60221" w:rsidRPr="00F60221">
        <w:rPr>
          <w:color w:val="FFFFFF" w:themeColor="background1"/>
          <w:sz w:val="36"/>
        </w:rPr>
        <w:t xml:space="preserve"> </w:t>
      </w:r>
    </w:p>
    <w:p w14:paraId="44D2C5B7" w14:textId="35995037" w:rsidR="00494E23" w:rsidRPr="00162F6A" w:rsidRDefault="00494E23" w:rsidP="00872D6C">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t>HCP</w:t>
      </w:r>
      <w:r w:rsidRPr="00162F6A">
        <w:rPr>
          <w:color w:val="FFFFFF" w:themeColor="background1"/>
          <w:sz w:val="36"/>
        </w:rPr>
        <w:tab/>
      </w:r>
      <w:r w:rsidR="00FD2302" w:rsidRPr="00FB284D">
        <w:rPr>
          <w:rFonts w:ascii="Arial" w:hAnsi="Arial"/>
          <w:bCs w:val="0"/>
          <w:iCs w:val="0"/>
          <w:color w:val="FFFFFF" w:themeColor="background1"/>
          <w:sz w:val="36"/>
          <w:szCs w:val="36"/>
        </w:rPr>
        <w:t xml:space="preserve">Compliant </w:t>
      </w:r>
      <w:r w:rsidRPr="00FB284D">
        <w:rPr>
          <w:color w:val="FFFFFF" w:themeColor="background1"/>
          <w:highlight w:val="yellow"/>
        </w:rPr>
        <w:br/>
      </w:r>
      <w:r w:rsidRPr="00FB284D">
        <w:rPr>
          <w:color w:val="FFFFFF" w:themeColor="background1"/>
          <w:sz w:val="36"/>
        </w:rPr>
        <w:tab/>
        <w:t xml:space="preserve">CHSP </w:t>
      </w:r>
      <w:r w:rsidRPr="00FB284D">
        <w:rPr>
          <w:color w:val="FFFFFF" w:themeColor="background1"/>
          <w:sz w:val="36"/>
        </w:rPr>
        <w:tab/>
      </w:r>
      <w:r w:rsidR="00FD2302" w:rsidRPr="00FB284D">
        <w:rPr>
          <w:rFonts w:ascii="Arial" w:hAnsi="Arial"/>
          <w:bCs w:val="0"/>
          <w:iCs w:val="0"/>
          <w:color w:val="FFFFFF" w:themeColor="background1"/>
          <w:sz w:val="36"/>
          <w:szCs w:val="36"/>
        </w:rPr>
        <w:t xml:space="preserve">Compliant </w:t>
      </w:r>
    </w:p>
    <w:p w14:paraId="3A027BC3" w14:textId="77777777" w:rsidR="00F60221" w:rsidRDefault="00F60221" w:rsidP="00F60221"/>
    <w:p w14:paraId="5B7C56D0" w14:textId="77777777" w:rsidR="00ED6B57" w:rsidRPr="00ED6B57" w:rsidRDefault="00ED6B57" w:rsidP="00ED6B57">
      <w:pPr>
        <w:pStyle w:val="Heading3"/>
        <w:shd w:val="clear" w:color="auto" w:fill="F2F2F2" w:themeFill="background1" w:themeFillShade="F2"/>
      </w:pPr>
      <w:r w:rsidRPr="00ED6B57">
        <w:t>Consumer outcome:</w:t>
      </w:r>
    </w:p>
    <w:p w14:paraId="4C1B56A8" w14:textId="0433FE26" w:rsidR="00ED6B57" w:rsidRPr="00ED6B57" w:rsidRDefault="00ED6B57" w:rsidP="00912DE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4FD856DA" w14:textId="77777777" w:rsidR="00ED6B57" w:rsidRPr="00ED6B57" w:rsidRDefault="00ED6B57" w:rsidP="00ED6B57">
      <w:pPr>
        <w:pStyle w:val="Heading3"/>
        <w:shd w:val="clear" w:color="auto" w:fill="F2F2F2" w:themeFill="background1" w:themeFillShade="F2"/>
      </w:pPr>
      <w:r w:rsidRPr="00ED6B57">
        <w:t>Organisation statement:</w:t>
      </w:r>
    </w:p>
    <w:p w14:paraId="3988D1A5" w14:textId="7F3A497A" w:rsidR="00ED6B57" w:rsidRPr="00ED6B57" w:rsidRDefault="00ED6B57" w:rsidP="00912DE6">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4E869BE2" w14:textId="301B27DB" w:rsidR="00ED6B57" w:rsidRDefault="00ED6B57" w:rsidP="00ED6B57">
      <w:pPr>
        <w:pStyle w:val="Heading2"/>
      </w:pPr>
      <w:r>
        <w:t xml:space="preserve">Assessment </w:t>
      </w:r>
      <w:r w:rsidRPr="002B2C0F">
        <w:t>of Standard</w:t>
      </w:r>
      <w:r>
        <w:t xml:space="preserve"> 2</w:t>
      </w:r>
    </w:p>
    <w:p w14:paraId="40C2A615" w14:textId="77777777" w:rsidR="00920AAB" w:rsidRPr="00046904" w:rsidRDefault="00920AAB" w:rsidP="00920AAB">
      <w:pPr>
        <w:rPr>
          <w:rFonts w:eastAsia="Calibri"/>
          <w:i/>
          <w:color w:val="auto"/>
          <w:lang w:eastAsia="en-US"/>
        </w:rPr>
      </w:pPr>
      <w:r w:rsidRPr="00597F1B">
        <w:t xml:space="preserve">This Quality Standard for both the Home </w:t>
      </w:r>
      <w:r>
        <w:t>C</w:t>
      </w:r>
      <w:r w:rsidRPr="00597F1B">
        <w:t xml:space="preserve">are </w:t>
      </w:r>
      <w:r>
        <w:t>P</w:t>
      </w:r>
      <w:r w:rsidRPr="00597F1B">
        <w:t xml:space="preserve">ackage service and the Commonwealth </w:t>
      </w:r>
      <w:r>
        <w:t>H</w:t>
      </w:r>
      <w:r w:rsidRPr="00597F1B">
        <w:t xml:space="preserve">ome </w:t>
      </w:r>
      <w:r>
        <w:t>S</w:t>
      </w:r>
      <w:r w:rsidRPr="00597F1B">
        <w:t xml:space="preserve">upport </w:t>
      </w:r>
      <w:r>
        <w:t xml:space="preserve">Programme </w:t>
      </w:r>
      <w:r w:rsidRPr="00597F1B">
        <w:t>service is assessed as compliant as all the individual Requirements of the Standard have been assessed as compliant.</w:t>
      </w:r>
    </w:p>
    <w:p w14:paraId="223989AC" w14:textId="77777777" w:rsidR="00FB284D" w:rsidRPr="003E6908" w:rsidRDefault="00FB284D" w:rsidP="00FB284D">
      <w:pPr>
        <w:rPr>
          <w:rFonts w:eastAsia="Calibri"/>
          <w:color w:val="auto"/>
          <w:lang w:eastAsia="en-US"/>
        </w:rPr>
      </w:pPr>
      <w:r w:rsidRPr="003E6908">
        <w:rPr>
          <w:rFonts w:eastAsia="Calibri"/>
          <w:color w:val="auto"/>
          <w:lang w:eastAsia="en-US"/>
        </w:rPr>
        <w:t xml:space="preserve">Consumers/representatives indicated they get the care and services they need and were satisfied with the care and services delivered by staff. All consumers interviewed stated that they had taken part in assessment and planning, completed in partnership with the consumer and others the consumer wishes to involve, including other organisations involved in their care. </w:t>
      </w:r>
    </w:p>
    <w:p w14:paraId="1463507F" w14:textId="6B520AC1" w:rsidR="00FB284D" w:rsidRPr="0085779D" w:rsidRDefault="00FB284D" w:rsidP="00FB284D">
      <w:pPr>
        <w:rPr>
          <w:rFonts w:eastAsia="Calibri"/>
          <w:color w:val="auto"/>
          <w:lang w:eastAsia="en-US"/>
        </w:rPr>
      </w:pPr>
      <w:r w:rsidRPr="00E5310C">
        <w:rPr>
          <w:rFonts w:eastAsia="Calibri"/>
          <w:color w:val="auto"/>
          <w:lang w:eastAsia="en-US"/>
        </w:rPr>
        <w:t>Consumers</w:t>
      </w:r>
      <w:r>
        <w:rPr>
          <w:rFonts w:eastAsia="Calibri"/>
          <w:color w:val="auto"/>
          <w:lang w:eastAsia="en-US"/>
        </w:rPr>
        <w:t>/representatives</w:t>
      </w:r>
      <w:r w:rsidRPr="00E5310C">
        <w:rPr>
          <w:rFonts w:eastAsia="Calibri"/>
          <w:color w:val="auto"/>
          <w:lang w:eastAsia="en-US"/>
        </w:rPr>
        <w:t xml:space="preserve"> interviewed confirmed being involved in an assessment process and having been provided with a </w:t>
      </w:r>
      <w:r>
        <w:rPr>
          <w:rFonts w:eastAsia="Calibri"/>
          <w:color w:val="auto"/>
          <w:lang w:eastAsia="en-US"/>
        </w:rPr>
        <w:t>goal directed care plan</w:t>
      </w:r>
      <w:r w:rsidRPr="00E5310C">
        <w:rPr>
          <w:rFonts w:eastAsia="Calibri"/>
          <w:color w:val="auto"/>
          <w:lang w:eastAsia="en-US"/>
        </w:rPr>
        <w:t>.</w:t>
      </w:r>
      <w:r w:rsidRPr="00253ED6">
        <w:rPr>
          <w:rFonts w:eastAsia="Calibri"/>
          <w:color w:val="auto"/>
          <w:lang w:eastAsia="en-US"/>
        </w:rPr>
        <w:t xml:space="preserve"> </w:t>
      </w:r>
      <w:r>
        <w:rPr>
          <w:rFonts w:eastAsia="Calibri"/>
          <w:color w:val="auto"/>
          <w:lang w:eastAsia="en-US"/>
        </w:rPr>
        <w:t>Case managers</w:t>
      </w:r>
      <w:r w:rsidRPr="00E5310C">
        <w:rPr>
          <w:rFonts w:eastAsia="Calibri"/>
          <w:color w:val="auto"/>
          <w:lang w:eastAsia="en-US"/>
        </w:rPr>
        <w:t xml:space="preserve"> were able to explain the consumer </w:t>
      </w:r>
      <w:r>
        <w:rPr>
          <w:rFonts w:eastAsia="Calibri"/>
          <w:color w:val="auto"/>
          <w:lang w:eastAsia="en-US"/>
        </w:rPr>
        <w:t xml:space="preserve">assessment and </w:t>
      </w:r>
      <w:r w:rsidRPr="00E5310C">
        <w:rPr>
          <w:rFonts w:eastAsia="Calibri"/>
          <w:color w:val="auto"/>
          <w:lang w:eastAsia="en-US"/>
        </w:rPr>
        <w:t xml:space="preserve">review process and that reviews are monitored via a review </w:t>
      </w:r>
      <w:r>
        <w:rPr>
          <w:rFonts w:eastAsia="Calibri"/>
          <w:color w:val="auto"/>
          <w:lang w:eastAsia="en-US"/>
        </w:rPr>
        <w:t>date in the consumer</w:t>
      </w:r>
      <w:r w:rsidR="00EC5F55">
        <w:rPr>
          <w:rFonts w:eastAsia="Calibri"/>
          <w:color w:val="auto"/>
          <w:lang w:eastAsia="en-US"/>
        </w:rPr>
        <w:t>’</w:t>
      </w:r>
      <w:r>
        <w:rPr>
          <w:rFonts w:eastAsia="Calibri"/>
          <w:color w:val="auto"/>
          <w:lang w:eastAsia="en-US"/>
        </w:rPr>
        <w:t>s electronic file</w:t>
      </w:r>
      <w:r w:rsidRPr="00E5310C">
        <w:rPr>
          <w:rFonts w:eastAsia="Calibri"/>
          <w:color w:val="auto"/>
          <w:lang w:eastAsia="en-US"/>
        </w:rPr>
        <w:t>.</w:t>
      </w:r>
      <w:r w:rsidRPr="00253ED6">
        <w:rPr>
          <w:rFonts w:eastAsia="Calibri"/>
          <w:color w:val="2E74B5" w:themeColor="accent5" w:themeShade="BF"/>
          <w:lang w:eastAsia="en-US"/>
        </w:rPr>
        <w:t xml:space="preserve"> </w:t>
      </w:r>
      <w:r w:rsidRPr="0085779D">
        <w:rPr>
          <w:rFonts w:eastAsia="Calibri"/>
          <w:color w:val="auto"/>
          <w:lang w:eastAsia="en-US"/>
        </w:rPr>
        <w:t xml:space="preserve">Care workers interviewed receive information on consumers’ needs on their </w:t>
      </w:r>
      <w:r>
        <w:rPr>
          <w:rFonts w:eastAsia="Calibri"/>
          <w:color w:val="auto"/>
          <w:lang w:eastAsia="en-US"/>
        </w:rPr>
        <w:t>mobile devices</w:t>
      </w:r>
      <w:r w:rsidRPr="0085779D">
        <w:rPr>
          <w:rFonts w:eastAsia="Calibri"/>
          <w:color w:val="auto"/>
          <w:lang w:eastAsia="en-US"/>
        </w:rPr>
        <w:t xml:space="preserve"> and were familiar with consumers’ care needs.</w:t>
      </w:r>
    </w:p>
    <w:p w14:paraId="4113D6C7" w14:textId="7F03917F" w:rsidR="00FB284D" w:rsidRDefault="00FB284D" w:rsidP="00FB284D">
      <w:pPr>
        <w:rPr>
          <w:rFonts w:eastAsia="Calibri"/>
          <w:color w:val="auto"/>
          <w:lang w:eastAsia="en-US"/>
        </w:rPr>
      </w:pPr>
      <w:r w:rsidRPr="00E5310C">
        <w:rPr>
          <w:rFonts w:eastAsia="Calibri"/>
          <w:color w:val="auto"/>
          <w:lang w:eastAsia="en-US"/>
        </w:rPr>
        <w:t xml:space="preserve">Assessments and planning identify the current needs, goals and preferences of the consumer. </w:t>
      </w:r>
      <w:r w:rsidR="00C941D6">
        <w:rPr>
          <w:rFonts w:eastAsia="Calibri"/>
          <w:color w:val="auto"/>
          <w:lang w:eastAsia="en-US"/>
        </w:rPr>
        <w:t xml:space="preserve">The Assessment Team noted risks are not consistently documented. </w:t>
      </w:r>
      <w:r w:rsidRPr="00E5310C">
        <w:rPr>
          <w:rFonts w:eastAsia="Calibri"/>
          <w:color w:val="auto"/>
          <w:lang w:eastAsia="en-US"/>
        </w:rPr>
        <w:t xml:space="preserve">Advanced care planning is </w:t>
      </w:r>
      <w:r>
        <w:rPr>
          <w:rFonts w:eastAsia="Calibri"/>
          <w:color w:val="auto"/>
          <w:lang w:eastAsia="en-US"/>
        </w:rPr>
        <w:t>part of the assessment process and if the consumer has an advanced health directive then it is documented in the consumer</w:t>
      </w:r>
      <w:r w:rsidR="007E5200">
        <w:rPr>
          <w:rFonts w:eastAsia="Calibri"/>
          <w:color w:val="auto"/>
          <w:lang w:eastAsia="en-US"/>
        </w:rPr>
        <w:t>’</w:t>
      </w:r>
      <w:r>
        <w:rPr>
          <w:rFonts w:eastAsia="Calibri"/>
          <w:color w:val="auto"/>
          <w:lang w:eastAsia="en-US"/>
        </w:rPr>
        <w:t>s health profile</w:t>
      </w:r>
      <w:r w:rsidRPr="00E5310C">
        <w:rPr>
          <w:rFonts w:eastAsia="Calibri"/>
          <w:color w:val="auto"/>
          <w:lang w:eastAsia="en-US"/>
        </w:rPr>
        <w:t>.</w:t>
      </w:r>
    </w:p>
    <w:p w14:paraId="1EEB278F" w14:textId="196E1F29" w:rsidR="003D14BE" w:rsidRDefault="003D14BE" w:rsidP="00FB284D">
      <w:pPr>
        <w:rPr>
          <w:rFonts w:eastAsia="Calibri"/>
          <w:color w:val="auto"/>
          <w:lang w:eastAsia="en-US"/>
        </w:rPr>
      </w:pPr>
      <w:bookmarkStart w:id="7" w:name="_Hlk89253615"/>
      <w:r w:rsidRPr="00556414">
        <w:rPr>
          <w:rFonts w:eastAsia="Calibri"/>
          <w:color w:val="auto"/>
          <w:lang w:eastAsia="en-US"/>
        </w:rPr>
        <w:lastRenderedPageBreak/>
        <w:t xml:space="preserve">Consumers/representatives indicated the services they receive are regularly reviewed. Case managers discussed the frequency of reviews </w:t>
      </w:r>
      <w:r w:rsidR="007E5200">
        <w:rPr>
          <w:rFonts w:eastAsia="Calibri"/>
          <w:color w:val="auto"/>
          <w:lang w:eastAsia="en-US"/>
        </w:rPr>
        <w:t xml:space="preserve">is </w:t>
      </w:r>
      <w:r w:rsidRPr="00556414">
        <w:rPr>
          <w:rFonts w:eastAsia="Calibri"/>
          <w:color w:val="auto"/>
          <w:lang w:eastAsia="en-US"/>
        </w:rPr>
        <w:t>dependent on the H</w:t>
      </w:r>
      <w:r w:rsidR="00597F1B">
        <w:rPr>
          <w:rFonts w:eastAsia="Calibri"/>
          <w:color w:val="auto"/>
          <w:lang w:eastAsia="en-US"/>
        </w:rPr>
        <w:t xml:space="preserve">ome </w:t>
      </w:r>
      <w:r w:rsidRPr="00556414">
        <w:rPr>
          <w:rFonts w:eastAsia="Calibri"/>
          <w:color w:val="auto"/>
          <w:lang w:eastAsia="en-US"/>
        </w:rPr>
        <w:t>C</w:t>
      </w:r>
      <w:r w:rsidR="00597F1B">
        <w:rPr>
          <w:rFonts w:eastAsia="Calibri"/>
          <w:color w:val="auto"/>
          <w:lang w:eastAsia="en-US"/>
        </w:rPr>
        <w:t xml:space="preserve">are </w:t>
      </w:r>
      <w:r w:rsidRPr="00556414">
        <w:rPr>
          <w:rFonts w:eastAsia="Calibri"/>
          <w:color w:val="auto"/>
          <w:lang w:eastAsia="en-US"/>
        </w:rPr>
        <w:t>P</w:t>
      </w:r>
      <w:r w:rsidR="00597F1B">
        <w:rPr>
          <w:rFonts w:eastAsia="Calibri"/>
          <w:color w:val="auto"/>
          <w:lang w:eastAsia="en-US"/>
        </w:rPr>
        <w:t>ackage</w:t>
      </w:r>
      <w:r w:rsidRPr="00556414">
        <w:rPr>
          <w:rFonts w:eastAsia="Calibri"/>
          <w:color w:val="auto"/>
          <w:lang w:eastAsia="en-US"/>
        </w:rPr>
        <w:t xml:space="preserve"> level or as needed for C</w:t>
      </w:r>
      <w:r w:rsidR="00597F1B">
        <w:rPr>
          <w:rFonts w:eastAsia="Calibri"/>
          <w:color w:val="auto"/>
          <w:lang w:eastAsia="en-US"/>
        </w:rPr>
        <w:t xml:space="preserve">ommonwealth </w:t>
      </w:r>
      <w:r w:rsidRPr="00556414">
        <w:rPr>
          <w:rFonts w:eastAsia="Calibri"/>
          <w:color w:val="auto"/>
          <w:lang w:eastAsia="en-US"/>
        </w:rPr>
        <w:t>H</w:t>
      </w:r>
      <w:r w:rsidR="00597F1B">
        <w:rPr>
          <w:rFonts w:eastAsia="Calibri"/>
          <w:color w:val="auto"/>
          <w:lang w:eastAsia="en-US"/>
        </w:rPr>
        <w:t xml:space="preserve">ome </w:t>
      </w:r>
      <w:r w:rsidRPr="00556414">
        <w:rPr>
          <w:rFonts w:eastAsia="Calibri"/>
          <w:color w:val="auto"/>
          <w:lang w:eastAsia="en-US"/>
        </w:rPr>
        <w:t>S</w:t>
      </w:r>
      <w:r w:rsidR="00597F1B">
        <w:rPr>
          <w:rFonts w:eastAsia="Calibri"/>
          <w:color w:val="auto"/>
          <w:lang w:eastAsia="en-US"/>
        </w:rPr>
        <w:t xml:space="preserve">upport </w:t>
      </w:r>
      <w:r w:rsidRPr="00556414">
        <w:rPr>
          <w:rFonts w:eastAsia="Calibri"/>
          <w:color w:val="auto"/>
          <w:lang w:eastAsia="en-US"/>
        </w:rPr>
        <w:t>P</w:t>
      </w:r>
      <w:r w:rsidR="00597F1B">
        <w:rPr>
          <w:rFonts w:eastAsia="Calibri"/>
          <w:color w:val="auto"/>
          <w:lang w:eastAsia="en-US"/>
        </w:rPr>
        <w:t>rogramme</w:t>
      </w:r>
      <w:r w:rsidRPr="00556414">
        <w:rPr>
          <w:rFonts w:eastAsia="Calibri"/>
          <w:color w:val="auto"/>
          <w:lang w:eastAsia="en-US"/>
        </w:rPr>
        <w:t xml:space="preserve"> consumers.</w:t>
      </w:r>
      <w:bookmarkEnd w:id="7"/>
    </w:p>
    <w:p w14:paraId="45F0D904" w14:textId="0E270EDB" w:rsidR="003A5F62" w:rsidRPr="00806FAB" w:rsidRDefault="00ED6B57" w:rsidP="00806FAB">
      <w:pPr>
        <w:pStyle w:val="ListParagraph"/>
        <w:numPr>
          <w:ilvl w:val="0"/>
          <w:numId w:val="0"/>
        </w:numPr>
        <w:tabs>
          <w:tab w:val="left" w:pos="0"/>
        </w:tabs>
        <w:rPr>
          <w:b/>
          <w:i/>
          <w:color w:val="0000FF"/>
        </w:rPr>
      </w:pPr>
      <w:r w:rsidRPr="00593A89">
        <w:rPr>
          <w:rFonts w:cs="Times New Roman"/>
          <w:b/>
          <w:color w:val="auto"/>
          <w:sz w:val="28"/>
          <w:szCs w:val="28"/>
        </w:rPr>
        <w:t>Assessment of Standard 2 Requirements</w:t>
      </w:r>
      <w:r w:rsidR="0066387A" w:rsidRPr="0066387A">
        <w:rPr>
          <w:i/>
          <w:color w:val="0000FF"/>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F64C5B" w:rsidRPr="002B61BB" w14:paraId="3CE1BED1" w14:textId="77777777" w:rsidTr="006107BF">
        <w:tc>
          <w:tcPr>
            <w:tcW w:w="4531" w:type="dxa"/>
            <w:shd w:val="clear" w:color="auto" w:fill="E7E6E6" w:themeFill="background2"/>
          </w:tcPr>
          <w:p w14:paraId="713B78CD" w14:textId="41C91117" w:rsidR="00F64C5B" w:rsidRPr="002B61BB" w:rsidRDefault="00F64C5B" w:rsidP="00F64C5B">
            <w:pPr>
              <w:pStyle w:val="Heading3"/>
              <w:spacing w:before="120" w:after="0"/>
              <w:ind w:hanging="106"/>
              <w:outlineLvl w:val="2"/>
            </w:pPr>
            <w:r w:rsidRPr="00163FEE">
              <w:t xml:space="preserve">Requirement </w:t>
            </w:r>
            <w:r>
              <w:t>2</w:t>
            </w:r>
            <w:r w:rsidRPr="00163FEE">
              <w:t>(3)(a)</w:t>
            </w:r>
          </w:p>
        </w:tc>
        <w:tc>
          <w:tcPr>
            <w:tcW w:w="993" w:type="dxa"/>
            <w:shd w:val="clear" w:color="auto" w:fill="E7E6E6" w:themeFill="background2"/>
          </w:tcPr>
          <w:p w14:paraId="119639E6" w14:textId="77777777" w:rsidR="00F64C5B" w:rsidRPr="002B61BB" w:rsidRDefault="00F64C5B" w:rsidP="00F64C5B">
            <w:pPr>
              <w:pStyle w:val="Heading3"/>
              <w:spacing w:before="120" w:after="0"/>
              <w:outlineLvl w:val="2"/>
            </w:pPr>
            <w:r w:rsidRPr="002B61BB">
              <w:t xml:space="preserve">HCP   </w:t>
            </w:r>
          </w:p>
        </w:tc>
        <w:tc>
          <w:tcPr>
            <w:tcW w:w="3548" w:type="dxa"/>
            <w:shd w:val="clear" w:color="auto" w:fill="E7E6E6" w:themeFill="background2"/>
          </w:tcPr>
          <w:p w14:paraId="4B37F5E9" w14:textId="4735BC81" w:rsidR="00F64C5B" w:rsidRPr="006107BF" w:rsidRDefault="00F64C5B" w:rsidP="00F64C5B">
            <w:pPr>
              <w:pStyle w:val="Heading3"/>
              <w:spacing w:before="120" w:after="0"/>
              <w:jc w:val="right"/>
              <w:outlineLvl w:val="2"/>
            </w:pPr>
            <w:r w:rsidRPr="00EF371F">
              <w:t>Compliant</w:t>
            </w:r>
          </w:p>
        </w:tc>
      </w:tr>
      <w:tr w:rsidR="00F64C5B" w:rsidRPr="002B61BB" w14:paraId="6AB08D17" w14:textId="77777777" w:rsidTr="006107BF">
        <w:tc>
          <w:tcPr>
            <w:tcW w:w="4531" w:type="dxa"/>
            <w:shd w:val="clear" w:color="auto" w:fill="E7E6E6" w:themeFill="background2"/>
          </w:tcPr>
          <w:p w14:paraId="3B62233B" w14:textId="77777777" w:rsidR="00F64C5B" w:rsidRPr="002B61BB" w:rsidRDefault="00F64C5B" w:rsidP="00F64C5B">
            <w:pPr>
              <w:pStyle w:val="Heading3"/>
              <w:spacing w:before="0" w:after="0"/>
              <w:outlineLvl w:val="2"/>
            </w:pPr>
          </w:p>
        </w:tc>
        <w:tc>
          <w:tcPr>
            <w:tcW w:w="993" w:type="dxa"/>
            <w:shd w:val="clear" w:color="auto" w:fill="E7E6E6" w:themeFill="background2"/>
          </w:tcPr>
          <w:p w14:paraId="3EEE56F7" w14:textId="77777777" w:rsidR="00F64C5B" w:rsidRPr="002B61BB" w:rsidRDefault="00F64C5B" w:rsidP="00F64C5B">
            <w:pPr>
              <w:pStyle w:val="Heading3"/>
              <w:spacing w:before="0" w:after="0"/>
              <w:outlineLvl w:val="2"/>
            </w:pPr>
            <w:r w:rsidRPr="002B61BB">
              <w:t xml:space="preserve">CHSP </w:t>
            </w:r>
          </w:p>
        </w:tc>
        <w:tc>
          <w:tcPr>
            <w:tcW w:w="3548" w:type="dxa"/>
            <w:shd w:val="clear" w:color="auto" w:fill="E7E6E6" w:themeFill="background2"/>
          </w:tcPr>
          <w:p w14:paraId="588B14FA" w14:textId="15B77C6B" w:rsidR="00F64C5B" w:rsidRPr="006107BF" w:rsidRDefault="00F64C5B" w:rsidP="00F64C5B">
            <w:pPr>
              <w:pStyle w:val="Heading3"/>
              <w:spacing w:before="0" w:after="0"/>
              <w:jc w:val="right"/>
              <w:outlineLvl w:val="2"/>
            </w:pPr>
            <w:r w:rsidRPr="00EF371F">
              <w:t>Compliant</w:t>
            </w:r>
          </w:p>
        </w:tc>
      </w:tr>
    </w:tbl>
    <w:p w14:paraId="2C59C482" w14:textId="56D7EAC1" w:rsidR="00853601" w:rsidRDefault="00853601" w:rsidP="00853601">
      <w:pPr>
        <w:rPr>
          <w:i/>
        </w:rPr>
      </w:pPr>
      <w:r w:rsidRPr="008D114F">
        <w:rPr>
          <w:i/>
        </w:rPr>
        <w:t>Assessment and planning, including consideration of risks to the consumer’s health and well-being, informs the delivery of safe and effective care and services.</w:t>
      </w:r>
    </w:p>
    <w:p w14:paraId="24085962" w14:textId="6F6A7AFE" w:rsidR="00652230" w:rsidRDefault="00652230" w:rsidP="00652230">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F64C5B" w:rsidRPr="002B61BB" w14:paraId="68780D26" w14:textId="77777777" w:rsidTr="006107BF">
        <w:tc>
          <w:tcPr>
            <w:tcW w:w="4531" w:type="dxa"/>
            <w:shd w:val="clear" w:color="auto" w:fill="E7E6E6" w:themeFill="background2"/>
          </w:tcPr>
          <w:p w14:paraId="05F3866D" w14:textId="0434D642" w:rsidR="00F64C5B" w:rsidRPr="002B61BB" w:rsidRDefault="00F64C5B" w:rsidP="00F64C5B">
            <w:pPr>
              <w:pStyle w:val="Heading3"/>
              <w:spacing w:before="120" w:after="0"/>
              <w:ind w:hanging="106"/>
              <w:outlineLvl w:val="2"/>
            </w:pPr>
            <w:r w:rsidRPr="00163FEE">
              <w:t xml:space="preserve">Requirement </w:t>
            </w:r>
            <w:r>
              <w:t>2</w:t>
            </w:r>
            <w:r w:rsidRPr="00163FEE">
              <w:t>(3)(</w:t>
            </w:r>
            <w:r>
              <w:t>b</w:t>
            </w:r>
            <w:r w:rsidRPr="00163FEE">
              <w:t>)</w:t>
            </w:r>
          </w:p>
        </w:tc>
        <w:tc>
          <w:tcPr>
            <w:tcW w:w="993" w:type="dxa"/>
            <w:shd w:val="clear" w:color="auto" w:fill="E7E6E6" w:themeFill="background2"/>
          </w:tcPr>
          <w:p w14:paraId="6A78B366" w14:textId="77777777" w:rsidR="00F64C5B" w:rsidRPr="002B61BB" w:rsidRDefault="00F64C5B" w:rsidP="00F64C5B">
            <w:pPr>
              <w:pStyle w:val="Heading3"/>
              <w:spacing w:before="120" w:after="0"/>
              <w:outlineLvl w:val="2"/>
            </w:pPr>
            <w:r w:rsidRPr="002B61BB">
              <w:t xml:space="preserve">HCP   </w:t>
            </w:r>
          </w:p>
        </w:tc>
        <w:tc>
          <w:tcPr>
            <w:tcW w:w="3548" w:type="dxa"/>
            <w:shd w:val="clear" w:color="auto" w:fill="E7E6E6" w:themeFill="background2"/>
          </w:tcPr>
          <w:p w14:paraId="33874BEA" w14:textId="03E8D57A" w:rsidR="00F64C5B" w:rsidRPr="006107BF" w:rsidRDefault="00F64C5B" w:rsidP="00F64C5B">
            <w:pPr>
              <w:pStyle w:val="Heading3"/>
              <w:spacing w:before="120" w:after="0"/>
              <w:jc w:val="right"/>
              <w:outlineLvl w:val="2"/>
            </w:pPr>
            <w:r w:rsidRPr="001E4515">
              <w:t>Compliant</w:t>
            </w:r>
          </w:p>
        </w:tc>
      </w:tr>
      <w:tr w:rsidR="00F64C5B" w:rsidRPr="002B61BB" w14:paraId="58429188" w14:textId="77777777" w:rsidTr="006107BF">
        <w:tc>
          <w:tcPr>
            <w:tcW w:w="4531" w:type="dxa"/>
            <w:shd w:val="clear" w:color="auto" w:fill="E7E6E6" w:themeFill="background2"/>
          </w:tcPr>
          <w:p w14:paraId="609D4D09" w14:textId="77777777" w:rsidR="00F64C5B" w:rsidRPr="002B61BB" w:rsidRDefault="00F64C5B" w:rsidP="00F64C5B">
            <w:pPr>
              <w:pStyle w:val="Heading3"/>
              <w:spacing w:before="0" w:after="0"/>
              <w:outlineLvl w:val="2"/>
            </w:pPr>
          </w:p>
        </w:tc>
        <w:tc>
          <w:tcPr>
            <w:tcW w:w="993" w:type="dxa"/>
            <w:shd w:val="clear" w:color="auto" w:fill="E7E6E6" w:themeFill="background2"/>
          </w:tcPr>
          <w:p w14:paraId="0DA13122" w14:textId="77777777" w:rsidR="00F64C5B" w:rsidRPr="002B61BB" w:rsidRDefault="00F64C5B" w:rsidP="00F64C5B">
            <w:pPr>
              <w:pStyle w:val="Heading3"/>
              <w:spacing w:before="0" w:after="0"/>
              <w:outlineLvl w:val="2"/>
            </w:pPr>
            <w:r w:rsidRPr="002B61BB">
              <w:t xml:space="preserve">CHSP </w:t>
            </w:r>
          </w:p>
        </w:tc>
        <w:tc>
          <w:tcPr>
            <w:tcW w:w="3548" w:type="dxa"/>
            <w:shd w:val="clear" w:color="auto" w:fill="E7E6E6" w:themeFill="background2"/>
          </w:tcPr>
          <w:p w14:paraId="7BE6972D" w14:textId="702506B3" w:rsidR="00F64C5B" w:rsidRPr="006107BF" w:rsidRDefault="00F64C5B" w:rsidP="00F64C5B">
            <w:pPr>
              <w:pStyle w:val="Heading3"/>
              <w:spacing w:before="0" w:after="0"/>
              <w:jc w:val="right"/>
              <w:outlineLvl w:val="2"/>
            </w:pPr>
            <w:r w:rsidRPr="001E4515">
              <w:t>Compliant</w:t>
            </w:r>
          </w:p>
        </w:tc>
      </w:tr>
    </w:tbl>
    <w:p w14:paraId="13708752" w14:textId="0C694471" w:rsidR="00853601" w:rsidRDefault="00853601" w:rsidP="00853601">
      <w:pPr>
        <w:rPr>
          <w:i/>
        </w:rPr>
      </w:pPr>
      <w:r w:rsidRPr="008D114F">
        <w:rPr>
          <w:i/>
        </w:rPr>
        <w:t>Assessment and planning identifies and addresses the consumer’s current needs, goals and preferences, including advance care planning and end of life planning if the consumer wishes.</w:t>
      </w:r>
    </w:p>
    <w:p w14:paraId="51132A21" w14:textId="588D18BE" w:rsidR="00652230" w:rsidRDefault="00652230" w:rsidP="00652230">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F64C5B" w:rsidRPr="002B61BB" w14:paraId="17AB467E" w14:textId="77777777" w:rsidTr="006107BF">
        <w:tc>
          <w:tcPr>
            <w:tcW w:w="4531" w:type="dxa"/>
            <w:shd w:val="clear" w:color="auto" w:fill="E7E6E6" w:themeFill="background2"/>
          </w:tcPr>
          <w:p w14:paraId="61C1DDA8" w14:textId="396B0172" w:rsidR="00F64C5B" w:rsidRPr="002B61BB" w:rsidRDefault="00F64C5B" w:rsidP="00F64C5B">
            <w:pPr>
              <w:pStyle w:val="Heading3"/>
              <w:spacing w:before="120" w:after="0"/>
              <w:ind w:hanging="106"/>
              <w:outlineLvl w:val="2"/>
            </w:pPr>
            <w:r w:rsidRPr="00163FEE">
              <w:t xml:space="preserve">Requirement </w:t>
            </w:r>
            <w:r>
              <w:t>2</w:t>
            </w:r>
            <w:r w:rsidRPr="00163FEE">
              <w:t>(3)(</w:t>
            </w:r>
            <w:r>
              <w:t>c</w:t>
            </w:r>
            <w:r w:rsidRPr="00163FEE">
              <w:t>)</w:t>
            </w:r>
          </w:p>
        </w:tc>
        <w:tc>
          <w:tcPr>
            <w:tcW w:w="993" w:type="dxa"/>
            <w:shd w:val="clear" w:color="auto" w:fill="E7E6E6" w:themeFill="background2"/>
          </w:tcPr>
          <w:p w14:paraId="65616154" w14:textId="77777777" w:rsidR="00F64C5B" w:rsidRPr="002B61BB" w:rsidRDefault="00F64C5B" w:rsidP="00F64C5B">
            <w:pPr>
              <w:pStyle w:val="Heading3"/>
              <w:spacing w:before="120" w:after="0"/>
              <w:outlineLvl w:val="2"/>
            </w:pPr>
            <w:r w:rsidRPr="002B61BB">
              <w:t xml:space="preserve">HCP   </w:t>
            </w:r>
          </w:p>
        </w:tc>
        <w:tc>
          <w:tcPr>
            <w:tcW w:w="3548" w:type="dxa"/>
            <w:shd w:val="clear" w:color="auto" w:fill="E7E6E6" w:themeFill="background2"/>
          </w:tcPr>
          <w:p w14:paraId="63DFB18C" w14:textId="503E0B7F" w:rsidR="00F64C5B" w:rsidRPr="006107BF" w:rsidRDefault="00F64C5B" w:rsidP="00F64C5B">
            <w:pPr>
              <w:pStyle w:val="Heading3"/>
              <w:spacing w:before="120" w:after="0"/>
              <w:jc w:val="right"/>
              <w:outlineLvl w:val="2"/>
            </w:pPr>
            <w:r w:rsidRPr="00CC782C">
              <w:t>Compliant</w:t>
            </w:r>
          </w:p>
        </w:tc>
      </w:tr>
      <w:tr w:rsidR="00F64C5B" w:rsidRPr="002B61BB" w14:paraId="5BF6E903" w14:textId="77777777" w:rsidTr="006107BF">
        <w:tc>
          <w:tcPr>
            <w:tcW w:w="4531" w:type="dxa"/>
            <w:shd w:val="clear" w:color="auto" w:fill="E7E6E6" w:themeFill="background2"/>
          </w:tcPr>
          <w:p w14:paraId="20BC0234" w14:textId="77777777" w:rsidR="00F64C5B" w:rsidRPr="002B61BB" w:rsidRDefault="00F64C5B" w:rsidP="00F64C5B">
            <w:pPr>
              <w:pStyle w:val="Heading3"/>
              <w:spacing w:before="0" w:after="0"/>
              <w:outlineLvl w:val="2"/>
            </w:pPr>
          </w:p>
        </w:tc>
        <w:tc>
          <w:tcPr>
            <w:tcW w:w="993" w:type="dxa"/>
            <w:shd w:val="clear" w:color="auto" w:fill="E7E6E6" w:themeFill="background2"/>
          </w:tcPr>
          <w:p w14:paraId="67AD41BB" w14:textId="77777777" w:rsidR="00F64C5B" w:rsidRPr="002B61BB" w:rsidRDefault="00F64C5B" w:rsidP="00F64C5B">
            <w:pPr>
              <w:pStyle w:val="Heading3"/>
              <w:spacing w:before="0" w:after="0"/>
              <w:outlineLvl w:val="2"/>
            </w:pPr>
            <w:r w:rsidRPr="002B61BB">
              <w:t xml:space="preserve">CHSP </w:t>
            </w:r>
          </w:p>
        </w:tc>
        <w:tc>
          <w:tcPr>
            <w:tcW w:w="3548" w:type="dxa"/>
            <w:shd w:val="clear" w:color="auto" w:fill="E7E6E6" w:themeFill="background2"/>
          </w:tcPr>
          <w:p w14:paraId="7CBF8FA7" w14:textId="33CF1655" w:rsidR="00F64C5B" w:rsidRPr="006107BF" w:rsidRDefault="00F64C5B" w:rsidP="00F64C5B">
            <w:pPr>
              <w:pStyle w:val="Heading3"/>
              <w:spacing w:before="0" w:after="0"/>
              <w:jc w:val="right"/>
              <w:outlineLvl w:val="2"/>
            </w:pPr>
            <w:r w:rsidRPr="00CC782C">
              <w:t>Compliant</w:t>
            </w:r>
          </w:p>
        </w:tc>
      </w:tr>
    </w:tbl>
    <w:p w14:paraId="6D5EB42E" w14:textId="77777777" w:rsidR="00853601" w:rsidRPr="008D114F" w:rsidRDefault="00853601" w:rsidP="00853601">
      <w:pPr>
        <w:rPr>
          <w:i/>
        </w:rPr>
      </w:pPr>
      <w:r w:rsidRPr="008D114F">
        <w:rPr>
          <w:i/>
        </w:rPr>
        <w:t>The organisation demonstrates that assessment and planning:</w:t>
      </w:r>
    </w:p>
    <w:p w14:paraId="65334B62" w14:textId="1947668C" w:rsidR="00853601" w:rsidRPr="008D114F" w:rsidRDefault="00853601" w:rsidP="00853601">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3A5BD7C1" w14:textId="7077514C" w:rsidR="00853601" w:rsidRDefault="00853601" w:rsidP="00853601">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645D0047" w14:textId="0EBF2176" w:rsidR="00652230" w:rsidRDefault="00652230" w:rsidP="00652230">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F64C5B" w:rsidRPr="002B61BB" w14:paraId="3A614215" w14:textId="77777777" w:rsidTr="006107BF">
        <w:tc>
          <w:tcPr>
            <w:tcW w:w="4531" w:type="dxa"/>
            <w:shd w:val="clear" w:color="auto" w:fill="E7E6E6" w:themeFill="background2"/>
          </w:tcPr>
          <w:p w14:paraId="727DAB1D" w14:textId="62A4AADB" w:rsidR="00F64C5B" w:rsidRPr="002B61BB" w:rsidRDefault="00F64C5B" w:rsidP="00F64C5B">
            <w:pPr>
              <w:pStyle w:val="Heading3"/>
              <w:spacing w:before="120" w:after="0"/>
              <w:ind w:hanging="106"/>
              <w:outlineLvl w:val="2"/>
            </w:pPr>
            <w:r w:rsidRPr="00163FEE">
              <w:t xml:space="preserve">Requirement </w:t>
            </w:r>
            <w:r>
              <w:t>2</w:t>
            </w:r>
            <w:r w:rsidRPr="00163FEE">
              <w:t>(3)(</w:t>
            </w:r>
            <w:r>
              <w:t>d</w:t>
            </w:r>
            <w:r w:rsidRPr="00163FEE">
              <w:t>)</w:t>
            </w:r>
          </w:p>
        </w:tc>
        <w:tc>
          <w:tcPr>
            <w:tcW w:w="993" w:type="dxa"/>
            <w:shd w:val="clear" w:color="auto" w:fill="E7E6E6" w:themeFill="background2"/>
          </w:tcPr>
          <w:p w14:paraId="5A1A5D23" w14:textId="77777777" w:rsidR="00F64C5B" w:rsidRPr="002B61BB" w:rsidRDefault="00F64C5B" w:rsidP="00F64C5B">
            <w:pPr>
              <w:pStyle w:val="Heading3"/>
              <w:spacing w:before="120" w:after="0"/>
              <w:outlineLvl w:val="2"/>
            </w:pPr>
            <w:r w:rsidRPr="002B61BB">
              <w:t xml:space="preserve">HCP   </w:t>
            </w:r>
          </w:p>
        </w:tc>
        <w:tc>
          <w:tcPr>
            <w:tcW w:w="3548" w:type="dxa"/>
            <w:shd w:val="clear" w:color="auto" w:fill="E7E6E6" w:themeFill="background2"/>
          </w:tcPr>
          <w:p w14:paraId="4073ED3E" w14:textId="1B8D0476" w:rsidR="00F64C5B" w:rsidRPr="006107BF" w:rsidRDefault="00F64C5B" w:rsidP="00F64C5B">
            <w:pPr>
              <w:pStyle w:val="Heading3"/>
              <w:spacing w:before="120" w:after="0"/>
              <w:jc w:val="right"/>
              <w:outlineLvl w:val="2"/>
            </w:pPr>
            <w:r w:rsidRPr="00172C4C">
              <w:t>Compliant</w:t>
            </w:r>
          </w:p>
        </w:tc>
      </w:tr>
      <w:tr w:rsidR="00F64C5B" w:rsidRPr="002B61BB" w14:paraId="1D1CD2DF" w14:textId="77777777" w:rsidTr="006107BF">
        <w:tc>
          <w:tcPr>
            <w:tcW w:w="4531" w:type="dxa"/>
            <w:shd w:val="clear" w:color="auto" w:fill="E7E6E6" w:themeFill="background2"/>
          </w:tcPr>
          <w:p w14:paraId="4031024F" w14:textId="77777777" w:rsidR="00F64C5B" w:rsidRPr="002B61BB" w:rsidRDefault="00F64C5B" w:rsidP="00F64C5B">
            <w:pPr>
              <w:pStyle w:val="Heading3"/>
              <w:spacing w:before="0" w:after="0"/>
              <w:outlineLvl w:val="2"/>
            </w:pPr>
          </w:p>
        </w:tc>
        <w:tc>
          <w:tcPr>
            <w:tcW w:w="993" w:type="dxa"/>
            <w:shd w:val="clear" w:color="auto" w:fill="E7E6E6" w:themeFill="background2"/>
          </w:tcPr>
          <w:p w14:paraId="33327302" w14:textId="77777777" w:rsidR="00F64C5B" w:rsidRPr="002B61BB" w:rsidRDefault="00F64C5B" w:rsidP="00F64C5B">
            <w:pPr>
              <w:pStyle w:val="Heading3"/>
              <w:spacing w:before="0" w:after="0"/>
              <w:outlineLvl w:val="2"/>
            </w:pPr>
            <w:r w:rsidRPr="002B61BB">
              <w:t xml:space="preserve">CHSP </w:t>
            </w:r>
          </w:p>
        </w:tc>
        <w:tc>
          <w:tcPr>
            <w:tcW w:w="3548" w:type="dxa"/>
            <w:shd w:val="clear" w:color="auto" w:fill="E7E6E6" w:themeFill="background2"/>
          </w:tcPr>
          <w:p w14:paraId="3172D331" w14:textId="32FC8CE4" w:rsidR="00F64C5B" w:rsidRPr="006107BF" w:rsidRDefault="00F64C5B" w:rsidP="00F64C5B">
            <w:pPr>
              <w:pStyle w:val="Heading3"/>
              <w:spacing w:before="0" w:after="0"/>
              <w:jc w:val="right"/>
              <w:outlineLvl w:val="2"/>
            </w:pPr>
            <w:r w:rsidRPr="00172C4C">
              <w:t>Compliant</w:t>
            </w:r>
          </w:p>
        </w:tc>
      </w:tr>
    </w:tbl>
    <w:p w14:paraId="32AFA221" w14:textId="0145C7A1" w:rsidR="00853601" w:rsidRDefault="00853601" w:rsidP="00853601">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7247CF36" w14:textId="3A56B83C" w:rsidR="00652230" w:rsidRDefault="00652230" w:rsidP="00652230">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F64C5B" w:rsidRPr="002B61BB" w14:paraId="2B9FA45F" w14:textId="77777777" w:rsidTr="006107BF">
        <w:tc>
          <w:tcPr>
            <w:tcW w:w="4531" w:type="dxa"/>
            <w:shd w:val="clear" w:color="auto" w:fill="E7E6E6" w:themeFill="background2"/>
          </w:tcPr>
          <w:p w14:paraId="32357731" w14:textId="154F7F8A" w:rsidR="00F64C5B" w:rsidRPr="002B61BB" w:rsidRDefault="00F64C5B" w:rsidP="00F64C5B">
            <w:pPr>
              <w:pStyle w:val="Heading3"/>
              <w:spacing w:before="120" w:after="0"/>
              <w:ind w:hanging="106"/>
              <w:outlineLvl w:val="2"/>
            </w:pPr>
            <w:r w:rsidRPr="00163FEE">
              <w:lastRenderedPageBreak/>
              <w:t xml:space="preserve">Requirement </w:t>
            </w:r>
            <w:r>
              <w:t>2</w:t>
            </w:r>
            <w:r w:rsidRPr="00163FEE">
              <w:t>(3)(</w:t>
            </w:r>
            <w:r>
              <w:t>e</w:t>
            </w:r>
            <w:r w:rsidRPr="00163FEE">
              <w:t>)</w:t>
            </w:r>
          </w:p>
        </w:tc>
        <w:tc>
          <w:tcPr>
            <w:tcW w:w="993" w:type="dxa"/>
            <w:shd w:val="clear" w:color="auto" w:fill="E7E6E6" w:themeFill="background2"/>
          </w:tcPr>
          <w:p w14:paraId="482A612D" w14:textId="77777777" w:rsidR="00F64C5B" w:rsidRPr="002B61BB" w:rsidRDefault="00F64C5B" w:rsidP="00F64C5B">
            <w:pPr>
              <w:pStyle w:val="Heading3"/>
              <w:spacing w:before="120" w:after="0"/>
              <w:outlineLvl w:val="2"/>
            </w:pPr>
            <w:r w:rsidRPr="002B61BB">
              <w:t xml:space="preserve">HCP   </w:t>
            </w:r>
          </w:p>
        </w:tc>
        <w:tc>
          <w:tcPr>
            <w:tcW w:w="3548" w:type="dxa"/>
            <w:shd w:val="clear" w:color="auto" w:fill="E7E6E6" w:themeFill="background2"/>
          </w:tcPr>
          <w:p w14:paraId="1CDED50A" w14:textId="09DA1D22" w:rsidR="00F64C5B" w:rsidRPr="006107BF" w:rsidRDefault="00F64C5B" w:rsidP="00F64C5B">
            <w:pPr>
              <w:pStyle w:val="Heading3"/>
              <w:spacing w:before="120" w:after="0"/>
              <w:jc w:val="right"/>
              <w:outlineLvl w:val="2"/>
            </w:pPr>
            <w:r w:rsidRPr="004A5276">
              <w:t>Compliant</w:t>
            </w:r>
          </w:p>
        </w:tc>
      </w:tr>
      <w:tr w:rsidR="00F64C5B" w:rsidRPr="002B61BB" w14:paraId="420A0CB4" w14:textId="77777777" w:rsidTr="006107BF">
        <w:tc>
          <w:tcPr>
            <w:tcW w:w="4531" w:type="dxa"/>
            <w:shd w:val="clear" w:color="auto" w:fill="E7E6E6" w:themeFill="background2"/>
          </w:tcPr>
          <w:p w14:paraId="26718BC8" w14:textId="77777777" w:rsidR="00F64C5B" w:rsidRPr="002B61BB" w:rsidRDefault="00F64C5B" w:rsidP="00F64C5B">
            <w:pPr>
              <w:pStyle w:val="Heading3"/>
              <w:spacing w:before="0" w:after="0"/>
              <w:outlineLvl w:val="2"/>
            </w:pPr>
          </w:p>
        </w:tc>
        <w:tc>
          <w:tcPr>
            <w:tcW w:w="993" w:type="dxa"/>
            <w:shd w:val="clear" w:color="auto" w:fill="E7E6E6" w:themeFill="background2"/>
          </w:tcPr>
          <w:p w14:paraId="6D0C4521" w14:textId="77777777" w:rsidR="00F64C5B" w:rsidRPr="002B61BB" w:rsidRDefault="00F64C5B" w:rsidP="00F64C5B">
            <w:pPr>
              <w:pStyle w:val="Heading3"/>
              <w:spacing w:before="0" w:after="0"/>
              <w:outlineLvl w:val="2"/>
            </w:pPr>
            <w:r w:rsidRPr="002B61BB">
              <w:t xml:space="preserve">CHSP </w:t>
            </w:r>
          </w:p>
        </w:tc>
        <w:tc>
          <w:tcPr>
            <w:tcW w:w="3548" w:type="dxa"/>
            <w:shd w:val="clear" w:color="auto" w:fill="E7E6E6" w:themeFill="background2"/>
          </w:tcPr>
          <w:p w14:paraId="0AC4FC27" w14:textId="7E5A790F" w:rsidR="00F64C5B" w:rsidRPr="006107BF" w:rsidRDefault="00F64C5B" w:rsidP="00F64C5B">
            <w:pPr>
              <w:pStyle w:val="Heading3"/>
              <w:spacing w:before="0" w:after="0"/>
              <w:jc w:val="right"/>
              <w:outlineLvl w:val="2"/>
            </w:pPr>
            <w:r w:rsidRPr="004A5276">
              <w:t>Compliant</w:t>
            </w:r>
          </w:p>
        </w:tc>
      </w:tr>
    </w:tbl>
    <w:p w14:paraId="65E72E7C" w14:textId="1DEDC9CE" w:rsidR="00853601" w:rsidRDefault="00853601" w:rsidP="00853601">
      <w:pPr>
        <w:rPr>
          <w:i/>
        </w:rPr>
      </w:pPr>
      <w:r w:rsidRPr="008D114F">
        <w:rPr>
          <w:i/>
        </w:rPr>
        <w:t>Care and services are reviewed regularly for effectiveness, and when circumstances change or when incidents impact on the needs, goals or preferences of the consumer.</w:t>
      </w:r>
    </w:p>
    <w:p w14:paraId="6EF51BBD" w14:textId="3EF91421" w:rsidR="00652230" w:rsidRDefault="00652230" w:rsidP="00095CD4">
      <w:pPr>
        <w:sectPr w:rsidR="00652230" w:rsidSect="003F5725">
          <w:headerReference w:type="first" r:id="rId17"/>
          <w:type w:val="continuous"/>
          <w:pgSz w:w="11906" w:h="16838"/>
          <w:pgMar w:top="1701" w:right="1418" w:bottom="1418" w:left="1418" w:header="709" w:footer="397" w:gutter="0"/>
          <w:cols w:space="708"/>
          <w:titlePg/>
          <w:docGrid w:linePitch="360"/>
        </w:sectPr>
      </w:pPr>
    </w:p>
    <w:p w14:paraId="066D9EBB" w14:textId="20AFF6B6" w:rsidR="00CB3BA9" w:rsidRDefault="00032B17" w:rsidP="00676AAF">
      <w:pPr>
        <w:pStyle w:val="Heading1"/>
        <w:tabs>
          <w:tab w:val="right" w:pos="9070"/>
        </w:tabs>
        <w:spacing w:before="240" w:after="0" w:line="240" w:lineRule="auto"/>
        <w:rPr>
          <w:color w:val="FFFFFF" w:themeColor="background1"/>
          <w:sz w:val="36"/>
        </w:rPr>
      </w:pPr>
      <w:r w:rsidRPr="00EB1D71">
        <w:rPr>
          <w:noProof/>
          <w:color w:val="FFFFFF" w:themeColor="background1"/>
          <w:sz w:val="36"/>
        </w:rPr>
        <w:lastRenderedPageBreak/>
        <w:drawing>
          <wp:anchor distT="0" distB="0" distL="114300" distR="114300" simplePos="0" relativeHeight="251665408" behindDoc="1" locked="0" layoutInCell="1" allowOverlap="1" wp14:anchorId="36CF59A1" wp14:editId="53A0C2A1">
            <wp:simplePos x="0" y="0"/>
            <wp:positionH relativeFrom="column">
              <wp:posOffset>-890905</wp:posOffset>
            </wp:positionH>
            <wp:positionV relativeFrom="paragraph">
              <wp:posOffset>5715</wp:posOffset>
            </wp:positionV>
            <wp:extent cx="7543800" cy="125730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573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3 Personal care and clinical care</w:t>
      </w:r>
    </w:p>
    <w:p w14:paraId="192E4224" w14:textId="6F4D9BB3" w:rsidR="00494E23" w:rsidRPr="00162F6A" w:rsidRDefault="00494E23" w:rsidP="00872D6C">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t>HCP</w:t>
      </w:r>
      <w:r w:rsidRPr="00162F6A">
        <w:rPr>
          <w:color w:val="FFFFFF" w:themeColor="background1"/>
          <w:sz w:val="36"/>
        </w:rPr>
        <w:tab/>
      </w:r>
      <w:r w:rsidR="00FD2302" w:rsidRPr="003D14BE">
        <w:rPr>
          <w:rFonts w:ascii="Arial" w:hAnsi="Arial"/>
          <w:bCs w:val="0"/>
          <w:iCs w:val="0"/>
          <w:color w:val="FFFFFF" w:themeColor="background1"/>
          <w:sz w:val="36"/>
          <w:szCs w:val="36"/>
        </w:rPr>
        <w:t xml:space="preserve">Compliant </w:t>
      </w:r>
      <w:r w:rsidRPr="003D14BE">
        <w:rPr>
          <w:color w:val="FFFFFF" w:themeColor="background1"/>
          <w:highlight w:val="yellow"/>
        </w:rPr>
        <w:br/>
      </w:r>
      <w:r w:rsidRPr="003D14BE">
        <w:rPr>
          <w:color w:val="FFFFFF" w:themeColor="background1"/>
          <w:sz w:val="36"/>
        </w:rPr>
        <w:tab/>
        <w:t xml:space="preserve">CHSP </w:t>
      </w:r>
      <w:r w:rsidRPr="003D14BE">
        <w:rPr>
          <w:color w:val="FFFFFF" w:themeColor="background1"/>
          <w:sz w:val="36"/>
        </w:rPr>
        <w:tab/>
      </w:r>
      <w:r w:rsidR="00FD2302" w:rsidRPr="003D14BE">
        <w:rPr>
          <w:rFonts w:ascii="Arial" w:hAnsi="Arial"/>
          <w:bCs w:val="0"/>
          <w:iCs w:val="0"/>
          <w:color w:val="FFFFFF" w:themeColor="background1"/>
          <w:sz w:val="36"/>
          <w:szCs w:val="36"/>
        </w:rPr>
        <w:t xml:space="preserve">Compliant </w:t>
      </w:r>
    </w:p>
    <w:p w14:paraId="3A9E60A6" w14:textId="77777777" w:rsidR="00443B18" w:rsidRPr="00443B18" w:rsidRDefault="00443B18" w:rsidP="00443B18"/>
    <w:p w14:paraId="1706223E" w14:textId="272A31FA" w:rsidR="00443B18" w:rsidRPr="00443B18" w:rsidRDefault="00443B18" w:rsidP="00443B18">
      <w:pPr>
        <w:sectPr w:rsidR="00443B18" w:rsidRPr="00443B18" w:rsidSect="00FB0086">
          <w:headerReference w:type="first" r:id="rId18"/>
          <w:pgSz w:w="11906" w:h="16838"/>
          <w:pgMar w:top="1701" w:right="1418" w:bottom="1418" w:left="1418" w:header="709" w:footer="397" w:gutter="0"/>
          <w:cols w:space="708"/>
          <w:docGrid w:linePitch="360"/>
        </w:sectPr>
      </w:pPr>
    </w:p>
    <w:p w14:paraId="2A89DB91" w14:textId="77777777" w:rsidR="007F5256" w:rsidRPr="00FD1B02" w:rsidRDefault="007F5256" w:rsidP="00032B17">
      <w:pPr>
        <w:pStyle w:val="Heading3"/>
        <w:shd w:val="clear" w:color="auto" w:fill="F2F2F2" w:themeFill="background1" w:themeFillShade="F2"/>
      </w:pPr>
      <w:r w:rsidRPr="00FD1B02">
        <w:t>Consumer outcome:</w:t>
      </w:r>
    </w:p>
    <w:p w14:paraId="05B90EB0" w14:textId="77777777" w:rsidR="007F5256" w:rsidRDefault="007F5256" w:rsidP="00912DE6">
      <w:pPr>
        <w:numPr>
          <w:ilvl w:val="0"/>
          <w:numId w:val="3"/>
        </w:numPr>
        <w:shd w:val="clear" w:color="auto" w:fill="F2F2F2" w:themeFill="background1" w:themeFillShade="F2"/>
      </w:pPr>
      <w:r>
        <w:t>I get personal care, clinical care, or both personal care and clinical care, that is safe and right for me.</w:t>
      </w:r>
    </w:p>
    <w:p w14:paraId="27753494" w14:textId="77777777" w:rsidR="007F5256" w:rsidRDefault="007F5256" w:rsidP="00032B17">
      <w:pPr>
        <w:pStyle w:val="Heading3"/>
        <w:shd w:val="clear" w:color="auto" w:fill="F2F2F2" w:themeFill="background1" w:themeFillShade="F2"/>
      </w:pPr>
      <w:r>
        <w:t>Organisation statement:</w:t>
      </w:r>
    </w:p>
    <w:p w14:paraId="566EE5E9" w14:textId="77777777" w:rsidR="007F5256" w:rsidRDefault="007F5256"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7776F4CE" w14:textId="3D53077F" w:rsidR="007F5256" w:rsidRDefault="007F5256" w:rsidP="00427817">
      <w:pPr>
        <w:pStyle w:val="Heading2"/>
      </w:pPr>
      <w:r>
        <w:t>Assessment of Standard 3</w:t>
      </w:r>
    </w:p>
    <w:p w14:paraId="0128CF92" w14:textId="77777777" w:rsidR="00920AAB" w:rsidRPr="00046904" w:rsidRDefault="00920AAB" w:rsidP="00920AAB">
      <w:pPr>
        <w:rPr>
          <w:rFonts w:eastAsia="Calibri"/>
          <w:i/>
          <w:color w:val="auto"/>
          <w:lang w:eastAsia="en-US"/>
        </w:rPr>
      </w:pPr>
      <w:bookmarkStart w:id="8" w:name="_Hlk75950982"/>
      <w:r w:rsidRPr="00597F1B">
        <w:t xml:space="preserve">This Quality Standard for both the Home </w:t>
      </w:r>
      <w:r>
        <w:t>C</w:t>
      </w:r>
      <w:r w:rsidRPr="00597F1B">
        <w:t xml:space="preserve">are </w:t>
      </w:r>
      <w:r>
        <w:t>P</w:t>
      </w:r>
      <w:r w:rsidRPr="00597F1B">
        <w:t xml:space="preserve">ackage service and the Commonwealth </w:t>
      </w:r>
      <w:r>
        <w:t>H</w:t>
      </w:r>
      <w:r w:rsidRPr="00597F1B">
        <w:t xml:space="preserve">ome </w:t>
      </w:r>
      <w:r>
        <w:t>S</w:t>
      </w:r>
      <w:r w:rsidRPr="00597F1B">
        <w:t xml:space="preserve">upport </w:t>
      </w:r>
      <w:r>
        <w:t xml:space="preserve">Programme </w:t>
      </w:r>
      <w:r w:rsidRPr="00597F1B">
        <w:t>service is assessed as compliant as all the individual Requirements of the Standard have been assessed as compliant.</w:t>
      </w:r>
    </w:p>
    <w:p w14:paraId="5C4D61D1" w14:textId="3FC9D351" w:rsidR="003D14BE" w:rsidRPr="0055744D" w:rsidRDefault="003D14BE" w:rsidP="003D14BE">
      <w:pPr>
        <w:rPr>
          <w:rFonts w:eastAsia="Calibri"/>
          <w:color w:val="2E74B5" w:themeColor="accent5" w:themeShade="BF"/>
          <w:lang w:eastAsia="en-US"/>
        </w:rPr>
      </w:pPr>
      <w:r w:rsidRPr="000331A6">
        <w:rPr>
          <w:rFonts w:eastAsia="Calibri"/>
          <w:color w:val="auto"/>
          <w:lang w:eastAsia="en-US"/>
        </w:rPr>
        <w:t>Consumers/representatives provided positive feedback regarding clinical and personal care services. Staff</w:t>
      </w:r>
      <w:r w:rsidR="000B37D2">
        <w:rPr>
          <w:rFonts w:eastAsia="Calibri"/>
          <w:color w:val="auto"/>
          <w:lang w:eastAsia="en-US"/>
        </w:rPr>
        <w:t>,</w:t>
      </w:r>
      <w:r w:rsidRPr="000331A6">
        <w:rPr>
          <w:rFonts w:eastAsia="Calibri"/>
          <w:color w:val="auto"/>
          <w:lang w:eastAsia="en-US"/>
        </w:rPr>
        <w:t xml:space="preserve"> including care workers described, in general terms how they know care is safe, effective and tailored to the needs of consumers. </w:t>
      </w:r>
      <w:r w:rsidRPr="000331A6">
        <w:rPr>
          <w:color w:val="auto"/>
        </w:rPr>
        <w:t xml:space="preserve">Staff and management identified high impact, high prevalence risks associated with the care of consumers </w:t>
      </w:r>
      <w:r w:rsidR="000B37D2">
        <w:rPr>
          <w:color w:val="auto"/>
        </w:rPr>
        <w:t>being</w:t>
      </w:r>
      <w:r w:rsidRPr="000331A6">
        <w:rPr>
          <w:color w:val="auto"/>
        </w:rPr>
        <w:t xml:space="preserve"> falls, pressure injuries, wounds and post hospitalisation delirium. A dignity of risk tool identifies consumers at risk and actions to mitigate further risks to the consumer.</w:t>
      </w:r>
    </w:p>
    <w:p w14:paraId="1FAE877D" w14:textId="507A2B68" w:rsidR="003D14BE" w:rsidRDefault="003D14BE" w:rsidP="003D14BE">
      <w:pPr>
        <w:rPr>
          <w:rFonts w:eastAsia="Calibri"/>
          <w:color w:val="auto"/>
          <w:lang w:eastAsia="en-US"/>
        </w:rPr>
      </w:pPr>
      <w:r w:rsidRPr="00F43C1E">
        <w:rPr>
          <w:rFonts w:eastAsia="Calibri"/>
          <w:color w:val="auto"/>
          <w:lang w:eastAsia="en-US"/>
        </w:rPr>
        <w:t>Consumers who are nearing the end of life are supported in a way that ensures their needs, goals and preferences are known and comfort is maintained. Staff discussed referral to pain services and medical practitioners when a need is identified.</w:t>
      </w:r>
    </w:p>
    <w:p w14:paraId="272172F5" w14:textId="49B66D24" w:rsidR="003B2B9D" w:rsidRPr="007D7A6D" w:rsidRDefault="003B2B9D" w:rsidP="003B2B9D">
      <w:pPr>
        <w:rPr>
          <w:rFonts w:eastAsia="Calibri"/>
          <w:color w:val="auto"/>
          <w:lang w:eastAsia="en-US"/>
        </w:rPr>
      </w:pPr>
      <w:r>
        <w:rPr>
          <w:rFonts w:eastAsia="Calibri"/>
          <w:color w:val="auto"/>
          <w:lang w:eastAsia="en-US"/>
        </w:rPr>
        <w:t>Information about consumers</w:t>
      </w:r>
      <w:r w:rsidR="001C01CA">
        <w:rPr>
          <w:rFonts w:eastAsia="Calibri"/>
          <w:color w:val="auto"/>
          <w:lang w:eastAsia="en-US"/>
        </w:rPr>
        <w:t>’</w:t>
      </w:r>
      <w:r>
        <w:rPr>
          <w:rFonts w:eastAsia="Calibri"/>
          <w:color w:val="auto"/>
          <w:lang w:eastAsia="en-US"/>
        </w:rPr>
        <w:t xml:space="preserve"> conditions, needs and preferences is documented and communicated with c</w:t>
      </w:r>
      <w:r w:rsidRPr="007D7A6D">
        <w:rPr>
          <w:rFonts w:eastAsia="Calibri"/>
          <w:color w:val="auto"/>
          <w:lang w:eastAsia="en-US"/>
        </w:rPr>
        <w:t xml:space="preserve">are workers in the form of emails, roster </w:t>
      </w:r>
      <w:r w:rsidR="001C01CA">
        <w:rPr>
          <w:rFonts w:eastAsia="Calibri"/>
          <w:color w:val="auto"/>
          <w:lang w:eastAsia="en-US"/>
        </w:rPr>
        <w:t xml:space="preserve">notes </w:t>
      </w:r>
      <w:r w:rsidRPr="007D7A6D">
        <w:rPr>
          <w:rFonts w:eastAsia="Calibri"/>
          <w:color w:val="auto"/>
          <w:lang w:eastAsia="en-US"/>
        </w:rPr>
        <w:t>and via an ‘app’ on their mobile device that includes access to the consumer</w:t>
      </w:r>
      <w:r w:rsidR="001C01CA">
        <w:rPr>
          <w:rFonts w:eastAsia="Calibri"/>
          <w:color w:val="auto"/>
          <w:lang w:eastAsia="en-US"/>
        </w:rPr>
        <w:t>’</w:t>
      </w:r>
      <w:r w:rsidRPr="007D7A6D">
        <w:rPr>
          <w:rFonts w:eastAsia="Calibri"/>
          <w:color w:val="auto"/>
          <w:lang w:eastAsia="en-US"/>
        </w:rPr>
        <w:t xml:space="preserve">s goal directed care plan and care directives. </w:t>
      </w:r>
    </w:p>
    <w:p w14:paraId="4943E291" w14:textId="77777777" w:rsidR="003B2B9D" w:rsidRDefault="003B2B9D" w:rsidP="003B2B9D">
      <w:pPr>
        <w:rPr>
          <w:rFonts w:eastAsia="Calibri"/>
          <w:color w:val="auto"/>
          <w:lang w:eastAsia="en-US"/>
        </w:rPr>
      </w:pPr>
      <w:r w:rsidRPr="004414E7">
        <w:rPr>
          <w:rFonts w:eastAsia="Calibri"/>
          <w:color w:val="auto"/>
          <w:lang w:eastAsia="en-US"/>
        </w:rPr>
        <w:t xml:space="preserve">Service requests are forwarded to subcontracted service providers via email and include relevant care directives for </w:t>
      </w:r>
      <w:r>
        <w:rPr>
          <w:rFonts w:eastAsia="Calibri"/>
          <w:color w:val="auto"/>
          <w:lang w:eastAsia="en-US"/>
        </w:rPr>
        <w:t>care workers</w:t>
      </w:r>
      <w:r w:rsidRPr="004414E7">
        <w:rPr>
          <w:rFonts w:eastAsia="Calibri"/>
          <w:color w:val="auto"/>
          <w:lang w:eastAsia="en-US"/>
        </w:rPr>
        <w:t xml:space="preserve"> to follow.</w:t>
      </w:r>
    </w:p>
    <w:p w14:paraId="05909ADC" w14:textId="44BABAEE" w:rsidR="003D14BE" w:rsidRPr="00F43C1E" w:rsidRDefault="003D14BE" w:rsidP="003D14BE">
      <w:pPr>
        <w:rPr>
          <w:rFonts w:eastAsia="Calibri"/>
          <w:color w:val="auto"/>
          <w:lang w:eastAsia="en-US"/>
        </w:rPr>
      </w:pPr>
      <w:r w:rsidRPr="00F43C1E">
        <w:rPr>
          <w:rFonts w:eastAsia="Calibri"/>
          <w:color w:val="auto"/>
          <w:lang w:eastAsia="en-US"/>
        </w:rPr>
        <w:lastRenderedPageBreak/>
        <w:t>The service has a range of processes in place for consumers and staff to report change</w:t>
      </w:r>
      <w:r w:rsidR="00101228">
        <w:rPr>
          <w:rFonts w:eastAsia="Calibri"/>
          <w:color w:val="auto"/>
          <w:lang w:eastAsia="en-US"/>
        </w:rPr>
        <w:t>s</w:t>
      </w:r>
      <w:r w:rsidRPr="00F43C1E">
        <w:rPr>
          <w:rFonts w:eastAsia="Calibri"/>
          <w:color w:val="auto"/>
          <w:lang w:eastAsia="en-US"/>
        </w:rPr>
        <w:t xml:space="preserve"> and evidenced timely response to deterioration and change for the majority of consumers’ files sampled. Referral processes were evidenced by the service.</w:t>
      </w:r>
    </w:p>
    <w:p w14:paraId="1791923C" w14:textId="25247004" w:rsidR="003D14BE" w:rsidRPr="00F43C1E" w:rsidRDefault="003D14BE" w:rsidP="003D14BE">
      <w:pPr>
        <w:rPr>
          <w:rFonts w:eastAsia="Calibri"/>
          <w:color w:val="auto"/>
          <w:lang w:eastAsia="en-US"/>
        </w:rPr>
      </w:pPr>
      <w:r w:rsidRPr="00F43C1E">
        <w:rPr>
          <w:color w:val="auto"/>
        </w:rPr>
        <w:t>Consumers/representatives were satisfied with infection control</w:t>
      </w:r>
      <w:r w:rsidR="00101228">
        <w:rPr>
          <w:color w:val="auto"/>
        </w:rPr>
        <w:t xml:space="preserve"> standards</w:t>
      </w:r>
      <w:r w:rsidRPr="00F43C1E">
        <w:rPr>
          <w:color w:val="auto"/>
        </w:rPr>
        <w:t xml:space="preserve"> </w:t>
      </w:r>
      <w:r w:rsidR="00411EB5">
        <w:rPr>
          <w:color w:val="auto"/>
        </w:rPr>
        <w:t xml:space="preserve">and the </w:t>
      </w:r>
      <w:r w:rsidRPr="00F43C1E">
        <w:rPr>
          <w:color w:val="auto"/>
        </w:rPr>
        <w:t xml:space="preserve">use of personal protective equipment in the home. </w:t>
      </w:r>
    </w:p>
    <w:p w14:paraId="46A3D6FF" w14:textId="3851C435" w:rsidR="003D14BE" w:rsidRPr="00AA4CA6" w:rsidRDefault="003D14BE" w:rsidP="003D14BE">
      <w:pPr>
        <w:rPr>
          <w:rFonts w:eastAsia="Calibri"/>
          <w:color w:val="auto"/>
          <w:lang w:eastAsia="en-US"/>
        </w:rPr>
      </w:pPr>
      <w:r w:rsidRPr="00AA4CA6">
        <w:rPr>
          <w:rFonts w:eastAsia="Calibri"/>
          <w:color w:val="auto"/>
          <w:lang w:eastAsia="en-US"/>
        </w:rPr>
        <w:t xml:space="preserve">When there are changes in </w:t>
      </w:r>
      <w:r w:rsidR="00411EB5">
        <w:rPr>
          <w:rFonts w:eastAsia="Calibri"/>
          <w:color w:val="auto"/>
          <w:lang w:eastAsia="en-US"/>
        </w:rPr>
        <w:t xml:space="preserve">a </w:t>
      </w:r>
      <w:r w:rsidRPr="00AA4CA6">
        <w:rPr>
          <w:rFonts w:eastAsia="Calibri"/>
          <w:color w:val="auto"/>
          <w:lang w:eastAsia="en-US"/>
        </w:rPr>
        <w:t>consumer</w:t>
      </w:r>
      <w:r w:rsidR="00411EB5">
        <w:rPr>
          <w:rFonts w:eastAsia="Calibri"/>
          <w:color w:val="auto"/>
          <w:lang w:eastAsia="en-US"/>
        </w:rPr>
        <w:t>’</w:t>
      </w:r>
      <w:r w:rsidRPr="00AA4CA6">
        <w:rPr>
          <w:rFonts w:eastAsia="Calibri"/>
          <w:color w:val="auto"/>
          <w:lang w:eastAsia="en-US"/>
        </w:rPr>
        <w:t xml:space="preserve">s care needs relevant referrals are sent to a variety of services including occupational therapists, physiotherapists, dietitians and nursing services.   </w:t>
      </w:r>
    </w:p>
    <w:p w14:paraId="167BCE41" w14:textId="755A32A1" w:rsidR="003D14BE" w:rsidRPr="00AA4CA6" w:rsidRDefault="003D14BE" w:rsidP="003D14BE">
      <w:pPr>
        <w:rPr>
          <w:rFonts w:eastAsia="Calibri"/>
          <w:color w:val="auto"/>
          <w:lang w:eastAsia="en-US"/>
        </w:rPr>
      </w:pPr>
      <w:r w:rsidRPr="00AA4CA6">
        <w:rPr>
          <w:rFonts w:eastAsia="Calibri"/>
          <w:color w:val="auto"/>
          <w:lang w:eastAsia="en-US"/>
        </w:rPr>
        <w:t>Staff are provided with personal protective equipment</w:t>
      </w:r>
      <w:r w:rsidR="00D3499C">
        <w:rPr>
          <w:rFonts w:eastAsia="Calibri"/>
          <w:color w:val="auto"/>
          <w:lang w:eastAsia="en-US"/>
        </w:rPr>
        <w:t xml:space="preserve"> and</w:t>
      </w:r>
      <w:r w:rsidRPr="00AA4CA6">
        <w:rPr>
          <w:rFonts w:eastAsia="Calibri"/>
          <w:color w:val="auto"/>
          <w:lang w:eastAsia="en-US"/>
        </w:rPr>
        <w:t xml:space="preserve"> ask screening questions prior to entering a consumer’s home</w:t>
      </w:r>
      <w:r w:rsidR="00D3499C">
        <w:rPr>
          <w:rFonts w:eastAsia="Calibri"/>
          <w:color w:val="auto"/>
          <w:lang w:eastAsia="en-US"/>
        </w:rPr>
        <w:t xml:space="preserve">. The </w:t>
      </w:r>
      <w:r w:rsidRPr="00AA4CA6">
        <w:rPr>
          <w:rFonts w:eastAsia="Calibri"/>
          <w:color w:val="auto"/>
          <w:lang w:eastAsia="en-US"/>
        </w:rPr>
        <w:t>organisation has developed a COVID</w:t>
      </w:r>
      <w:r>
        <w:rPr>
          <w:rFonts w:eastAsia="Calibri"/>
          <w:color w:val="auto"/>
          <w:lang w:eastAsia="en-US"/>
        </w:rPr>
        <w:t>-19</w:t>
      </w:r>
      <w:r w:rsidRPr="00AA4CA6">
        <w:rPr>
          <w:rFonts w:eastAsia="Calibri"/>
          <w:color w:val="auto"/>
          <w:lang w:eastAsia="en-US"/>
        </w:rPr>
        <w:t xml:space="preserve"> safe plan. </w:t>
      </w:r>
    </w:p>
    <w:p w14:paraId="35C6EE1B" w14:textId="5C90A360" w:rsidR="00161103" w:rsidRPr="00507CBC" w:rsidRDefault="007E1999" w:rsidP="00161103">
      <w:pPr>
        <w:pStyle w:val="ListParagraph"/>
        <w:numPr>
          <w:ilvl w:val="0"/>
          <w:numId w:val="0"/>
        </w:numPr>
        <w:tabs>
          <w:tab w:val="left" w:pos="0"/>
        </w:tabs>
        <w:rPr>
          <w:b/>
          <w:i/>
          <w:color w:val="0000FF"/>
        </w:rPr>
      </w:pPr>
      <w:r w:rsidRPr="00593A89">
        <w:rPr>
          <w:rFonts w:cs="Times New Roman"/>
          <w:b/>
          <w:color w:val="auto"/>
          <w:sz w:val="28"/>
          <w:szCs w:val="28"/>
        </w:rPr>
        <w:t xml:space="preserve">Assessment of </w:t>
      </w:r>
      <w:r w:rsidR="00032B17" w:rsidRPr="00593A89">
        <w:rPr>
          <w:rFonts w:cs="Times New Roman"/>
          <w:b/>
          <w:color w:val="auto"/>
          <w:sz w:val="28"/>
          <w:szCs w:val="28"/>
        </w:rPr>
        <w:t xml:space="preserve">Standard 3 </w:t>
      </w:r>
      <w:r w:rsidR="00301877" w:rsidRPr="00593A89">
        <w:rPr>
          <w:rFonts w:cs="Times New Roman"/>
          <w:b/>
          <w:color w:val="auto"/>
          <w:sz w:val="28"/>
          <w:szCs w:val="28"/>
        </w:rPr>
        <w:t>Requirements</w:t>
      </w:r>
      <w:r w:rsidR="0066387A" w:rsidRPr="0066387A">
        <w:rPr>
          <w:i/>
          <w:color w:val="0000FF"/>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F64C5B" w:rsidRPr="002B61BB" w14:paraId="64E8D0CE" w14:textId="77777777" w:rsidTr="006107BF">
        <w:tc>
          <w:tcPr>
            <w:tcW w:w="4531" w:type="dxa"/>
            <w:shd w:val="clear" w:color="auto" w:fill="E7E6E6" w:themeFill="background2"/>
          </w:tcPr>
          <w:bookmarkEnd w:id="8"/>
          <w:p w14:paraId="5A51DC38" w14:textId="57DA7EB9" w:rsidR="00F64C5B" w:rsidRPr="002B61BB" w:rsidRDefault="00F64C5B" w:rsidP="00F64C5B">
            <w:pPr>
              <w:pStyle w:val="Heading3"/>
              <w:spacing w:before="120" w:after="0"/>
              <w:ind w:hanging="106"/>
              <w:outlineLvl w:val="2"/>
            </w:pPr>
            <w:r w:rsidRPr="00163FEE">
              <w:t xml:space="preserve">Requirement </w:t>
            </w:r>
            <w:r>
              <w:t>3</w:t>
            </w:r>
            <w:r w:rsidRPr="00163FEE">
              <w:t>(3)(a)</w:t>
            </w:r>
          </w:p>
        </w:tc>
        <w:tc>
          <w:tcPr>
            <w:tcW w:w="993" w:type="dxa"/>
            <w:shd w:val="clear" w:color="auto" w:fill="E7E6E6" w:themeFill="background2"/>
          </w:tcPr>
          <w:p w14:paraId="117A2B89" w14:textId="77777777" w:rsidR="00F64C5B" w:rsidRPr="002B61BB" w:rsidRDefault="00F64C5B" w:rsidP="00F64C5B">
            <w:pPr>
              <w:pStyle w:val="Heading3"/>
              <w:spacing w:before="120" w:after="0"/>
              <w:outlineLvl w:val="2"/>
            </w:pPr>
            <w:r w:rsidRPr="002B61BB">
              <w:t xml:space="preserve">HCP   </w:t>
            </w:r>
          </w:p>
        </w:tc>
        <w:tc>
          <w:tcPr>
            <w:tcW w:w="3548" w:type="dxa"/>
            <w:shd w:val="clear" w:color="auto" w:fill="E7E6E6" w:themeFill="background2"/>
          </w:tcPr>
          <w:p w14:paraId="16E4DC6C" w14:textId="158719F1" w:rsidR="00F64C5B" w:rsidRPr="006107BF" w:rsidRDefault="00F64C5B" w:rsidP="00F64C5B">
            <w:pPr>
              <w:pStyle w:val="Heading3"/>
              <w:spacing w:before="120" w:after="0"/>
              <w:jc w:val="right"/>
              <w:outlineLvl w:val="2"/>
            </w:pPr>
            <w:r w:rsidRPr="00F3119F">
              <w:t>Compliant</w:t>
            </w:r>
          </w:p>
        </w:tc>
      </w:tr>
      <w:tr w:rsidR="00F64C5B" w:rsidRPr="002B61BB" w14:paraId="28E7D99E" w14:textId="77777777" w:rsidTr="006107BF">
        <w:tc>
          <w:tcPr>
            <w:tcW w:w="4531" w:type="dxa"/>
            <w:shd w:val="clear" w:color="auto" w:fill="E7E6E6" w:themeFill="background2"/>
          </w:tcPr>
          <w:p w14:paraId="529F6A2B" w14:textId="77777777" w:rsidR="00F64C5B" w:rsidRPr="002B61BB" w:rsidRDefault="00F64C5B" w:rsidP="00F64C5B">
            <w:pPr>
              <w:pStyle w:val="Heading3"/>
              <w:spacing w:before="0" w:after="0"/>
              <w:outlineLvl w:val="2"/>
            </w:pPr>
          </w:p>
        </w:tc>
        <w:tc>
          <w:tcPr>
            <w:tcW w:w="993" w:type="dxa"/>
            <w:shd w:val="clear" w:color="auto" w:fill="E7E6E6" w:themeFill="background2"/>
          </w:tcPr>
          <w:p w14:paraId="48B8CCB6" w14:textId="77777777" w:rsidR="00F64C5B" w:rsidRPr="002B61BB" w:rsidRDefault="00F64C5B" w:rsidP="00F64C5B">
            <w:pPr>
              <w:pStyle w:val="Heading3"/>
              <w:spacing w:before="0" w:after="0"/>
              <w:outlineLvl w:val="2"/>
            </w:pPr>
            <w:r w:rsidRPr="002B61BB">
              <w:t xml:space="preserve">CHSP </w:t>
            </w:r>
          </w:p>
        </w:tc>
        <w:tc>
          <w:tcPr>
            <w:tcW w:w="3548" w:type="dxa"/>
            <w:shd w:val="clear" w:color="auto" w:fill="E7E6E6" w:themeFill="background2"/>
          </w:tcPr>
          <w:p w14:paraId="74923AD4" w14:textId="082BF723" w:rsidR="00F64C5B" w:rsidRPr="006107BF" w:rsidRDefault="00F64C5B" w:rsidP="00F64C5B">
            <w:pPr>
              <w:pStyle w:val="Heading3"/>
              <w:spacing w:before="0" w:after="0"/>
              <w:jc w:val="right"/>
              <w:outlineLvl w:val="2"/>
            </w:pPr>
            <w:r w:rsidRPr="00F3119F">
              <w:t>Compliant</w:t>
            </w:r>
          </w:p>
        </w:tc>
      </w:tr>
    </w:tbl>
    <w:p w14:paraId="6E1B3BEF" w14:textId="77777777" w:rsidR="00853601" w:rsidRPr="008D114F" w:rsidRDefault="00853601" w:rsidP="00853601">
      <w:pPr>
        <w:rPr>
          <w:i/>
        </w:rPr>
      </w:pPr>
      <w:r w:rsidRPr="008D114F">
        <w:rPr>
          <w:i/>
        </w:rPr>
        <w:t>Each consumer gets safe and effective personal care, clinical care, or both personal care and clinical care, that:</w:t>
      </w:r>
    </w:p>
    <w:p w14:paraId="25D724C1" w14:textId="77777777" w:rsidR="00853601" w:rsidRPr="008D114F" w:rsidRDefault="00853601" w:rsidP="00853601">
      <w:pPr>
        <w:numPr>
          <w:ilvl w:val="0"/>
          <w:numId w:val="24"/>
        </w:numPr>
        <w:tabs>
          <w:tab w:val="right" w:pos="9026"/>
        </w:tabs>
        <w:spacing w:before="0" w:after="0"/>
        <w:ind w:left="567" w:hanging="425"/>
        <w:outlineLvl w:val="4"/>
        <w:rPr>
          <w:i/>
        </w:rPr>
      </w:pPr>
      <w:r w:rsidRPr="008D114F">
        <w:rPr>
          <w:i/>
        </w:rPr>
        <w:t>is best practice; and</w:t>
      </w:r>
    </w:p>
    <w:p w14:paraId="74D5D250" w14:textId="77777777" w:rsidR="00853601" w:rsidRPr="008D114F" w:rsidRDefault="00853601" w:rsidP="00853601">
      <w:pPr>
        <w:numPr>
          <w:ilvl w:val="0"/>
          <w:numId w:val="24"/>
        </w:numPr>
        <w:tabs>
          <w:tab w:val="right" w:pos="9026"/>
        </w:tabs>
        <w:spacing w:before="0" w:after="0"/>
        <w:ind w:left="567" w:hanging="425"/>
        <w:outlineLvl w:val="4"/>
        <w:rPr>
          <w:i/>
        </w:rPr>
      </w:pPr>
      <w:r w:rsidRPr="008D114F">
        <w:rPr>
          <w:i/>
        </w:rPr>
        <w:t>is tailored to their needs; and</w:t>
      </w:r>
    </w:p>
    <w:p w14:paraId="79DD6B25" w14:textId="784F21ED" w:rsidR="00853601" w:rsidRDefault="00853601" w:rsidP="00853601">
      <w:pPr>
        <w:numPr>
          <w:ilvl w:val="0"/>
          <w:numId w:val="24"/>
        </w:numPr>
        <w:tabs>
          <w:tab w:val="right" w:pos="9026"/>
        </w:tabs>
        <w:spacing w:before="0" w:after="0"/>
        <w:ind w:left="567" w:hanging="425"/>
        <w:outlineLvl w:val="4"/>
        <w:rPr>
          <w:i/>
        </w:rPr>
      </w:pPr>
      <w:r w:rsidRPr="008D114F">
        <w:rPr>
          <w:i/>
        </w:rPr>
        <w:t>optimises their health and well-being.</w:t>
      </w:r>
    </w:p>
    <w:p w14:paraId="0D4D8A1F" w14:textId="01D111B3" w:rsidR="00FA2449" w:rsidRDefault="00FA2449" w:rsidP="00FA2449">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F64C5B" w:rsidRPr="002B61BB" w14:paraId="246AD491" w14:textId="77777777" w:rsidTr="006107BF">
        <w:tc>
          <w:tcPr>
            <w:tcW w:w="4531" w:type="dxa"/>
            <w:shd w:val="clear" w:color="auto" w:fill="E7E6E6" w:themeFill="background2"/>
          </w:tcPr>
          <w:p w14:paraId="1DD0A013" w14:textId="42ECE8A9" w:rsidR="00F64C5B" w:rsidRPr="002B61BB" w:rsidRDefault="00F64C5B" w:rsidP="00F64C5B">
            <w:pPr>
              <w:pStyle w:val="Heading3"/>
              <w:spacing w:before="120" w:after="0"/>
              <w:ind w:hanging="106"/>
              <w:outlineLvl w:val="2"/>
            </w:pPr>
            <w:r w:rsidRPr="00163FEE">
              <w:t xml:space="preserve">Requirement </w:t>
            </w:r>
            <w:r>
              <w:t>3</w:t>
            </w:r>
            <w:r w:rsidRPr="00163FEE">
              <w:t>(3)(</w:t>
            </w:r>
            <w:r>
              <w:t>b</w:t>
            </w:r>
            <w:r w:rsidRPr="00163FEE">
              <w:t>)</w:t>
            </w:r>
          </w:p>
        </w:tc>
        <w:tc>
          <w:tcPr>
            <w:tcW w:w="993" w:type="dxa"/>
            <w:shd w:val="clear" w:color="auto" w:fill="E7E6E6" w:themeFill="background2"/>
          </w:tcPr>
          <w:p w14:paraId="6799C76D" w14:textId="77777777" w:rsidR="00F64C5B" w:rsidRPr="002B61BB" w:rsidRDefault="00F64C5B" w:rsidP="00F64C5B">
            <w:pPr>
              <w:pStyle w:val="Heading3"/>
              <w:spacing w:before="120" w:after="0"/>
              <w:outlineLvl w:val="2"/>
            </w:pPr>
            <w:r w:rsidRPr="002B61BB">
              <w:t xml:space="preserve">HCP   </w:t>
            </w:r>
          </w:p>
        </w:tc>
        <w:tc>
          <w:tcPr>
            <w:tcW w:w="3548" w:type="dxa"/>
            <w:shd w:val="clear" w:color="auto" w:fill="E7E6E6" w:themeFill="background2"/>
          </w:tcPr>
          <w:p w14:paraId="1184883A" w14:textId="7E9D6DD1" w:rsidR="00F64C5B" w:rsidRPr="006107BF" w:rsidRDefault="00F64C5B" w:rsidP="00F64C5B">
            <w:pPr>
              <w:pStyle w:val="Heading3"/>
              <w:spacing w:before="120" w:after="0"/>
              <w:jc w:val="right"/>
              <w:outlineLvl w:val="2"/>
            </w:pPr>
            <w:r w:rsidRPr="00C634BA">
              <w:t>Compliant</w:t>
            </w:r>
          </w:p>
        </w:tc>
      </w:tr>
      <w:tr w:rsidR="00F64C5B" w:rsidRPr="002B61BB" w14:paraId="108BA57B" w14:textId="77777777" w:rsidTr="006107BF">
        <w:tc>
          <w:tcPr>
            <w:tcW w:w="4531" w:type="dxa"/>
            <w:shd w:val="clear" w:color="auto" w:fill="E7E6E6" w:themeFill="background2"/>
          </w:tcPr>
          <w:p w14:paraId="31697AB2" w14:textId="77777777" w:rsidR="00F64C5B" w:rsidRPr="002B61BB" w:rsidRDefault="00F64C5B" w:rsidP="00F64C5B">
            <w:pPr>
              <w:pStyle w:val="Heading3"/>
              <w:spacing w:before="0" w:after="0"/>
              <w:outlineLvl w:val="2"/>
            </w:pPr>
          </w:p>
        </w:tc>
        <w:tc>
          <w:tcPr>
            <w:tcW w:w="993" w:type="dxa"/>
            <w:shd w:val="clear" w:color="auto" w:fill="E7E6E6" w:themeFill="background2"/>
          </w:tcPr>
          <w:p w14:paraId="3694C519" w14:textId="77777777" w:rsidR="00F64C5B" w:rsidRPr="002B61BB" w:rsidRDefault="00F64C5B" w:rsidP="00F64C5B">
            <w:pPr>
              <w:pStyle w:val="Heading3"/>
              <w:spacing w:before="0" w:after="0"/>
              <w:outlineLvl w:val="2"/>
            </w:pPr>
            <w:r w:rsidRPr="002B61BB">
              <w:t xml:space="preserve">CHSP </w:t>
            </w:r>
          </w:p>
        </w:tc>
        <w:tc>
          <w:tcPr>
            <w:tcW w:w="3548" w:type="dxa"/>
            <w:shd w:val="clear" w:color="auto" w:fill="E7E6E6" w:themeFill="background2"/>
          </w:tcPr>
          <w:p w14:paraId="045A2009" w14:textId="02D5D50D" w:rsidR="00F64C5B" w:rsidRPr="006107BF" w:rsidRDefault="00F64C5B" w:rsidP="00F64C5B">
            <w:pPr>
              <w:pStyle w:val="Heading3"/>
              <w:spacing w:before="0" w:after="0"/>
              <w:jc w:val="right"/>
              <w:outlineLvl w:val="2"/>
            </w:pPr>
            <w:r w:rsidRPr="00C634BA">
              <w:t>Compliant</w:t>
            </w:r>
          </w:p>
        </w:tc>
      </w:tr>
    </w:tbl>
    <w:p w14:paraId="2AF4E95E" w14:textId="07892ABC" w:rsidR="00853601" w:rsidRDefault="00853601" w:rsidP="00853601">
      <w:pPr>
        <w:rPr>
          <w:i/>
          <w:szCs w:val="22"/>
        </w:rPr>
      </w:pPr>
      <w:r w:rsidRPr="008D114F">
        <w:rPr>
          <w:i/>
          <w:szCs w:val="22"/>
        </w:rPr>
        <w:t>Effective management of high impact or high prevalence risks associated with the care of each consumer.</w:t>
      </w:r>
    </w:p>
    <w:p w14:paraId="278D521C" w14:textId="245547D3" w:rsidR="005A02AC" w:rsidRDefault="005A02AC" w:rsidP="005A02AC">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F64C5B" w:rsidRPr="002B61BB" w14:paraId="163047EB" w14:textId="77777777" w:rsidTr="006107BF">
        <w:tc>
          <w:tcPr>
            <w:tcW w:w="4531" w:type="dxa"/>
            <w:shd w:val="clear" w:color="auto" w:fill="E7E6E6" w:themeFill="background2"/>
          </w:tcPr>
          <w:p w14:paraId="5D5F6FA9" w14:textId="7E20BC9E" w:rsidR="00F64C5B" w:rsidRPr="002B61BB" w:rsidRDefault="00F64C5B" w:rsidP="00F64C5B">
            <w:pPr>
              <w:pStyle w:val="Heading3"/>
              <w:spacing w:before="120" w:after="0"/>
              <w:ind w:hanging="106"/>
              <w:outlineLvl w:val="2"/>
            </w:pPr>
            <w:r w:rsidRPr="00163FEE">
              <w:t xml:space="preserve">Requirement </w:t>
            </w:r>
            <w:r>
              <w:t>3</w:t>
            </w:r>
            <w:r w:rsidRPr="00163FEE">
              <w:t>(3)(</w:t>
            </w:r>
            <w:r>
              <w:t>c</w:t>
            </w:r>
            <w:r w:rsidRPr="00163FEE">
              <w:t>)</w:t>
            </w:r>
          </w:p>
        </w:tc>
        <w:tc>
          <w:tcPr>
            <w:tcW w:w="993" w:type="dxa"/>
            <w:shd w:val="clear" w:color="auto" w:fill="E7E6E6" w:themeFill="background2"/>
          </w:tcPr>
          <w:p w14:paraId="314B94D7" w14:textId="77777777" w:rsidR="00F64C5B" w:rsidRPr="002B61BB" w:rsidRDefault="00F64C5B" w:rsidP="00F64C5B">
            <w:pPr>
              <w:pStyle w:val="Heading3"/>
              <w:spacing w:before="120" w:after="0"/>
              <w:outlineLvl w:val="2"/>
            </w:pPr>
            <w:r w:rsidRPr="002B61BB">
              <w:t xml:space="preserve">HCP   </w:t>
            </w:r>
          </w:p>
        </w:tc>
        <w:tc>
          <w:tcPr>
            <w:tcW w:w="3548" w:type="dxa"/>
            <w:shd w:val="clear" w:color="auto" w:fill="E7E6E6" w:themeFill="background2"/>
          </w:tcPr>
          <w:p w14:paraId="3B99CBE8" w14:textId="123DED21" w:rsidR="00F64C5B" w:rsidRPr="006107BF" w:rsidRDefault="00F64C5B" w:rsidP="00F64C5B">
            <w:pPr>
              <w:pStyle w:val="Heading3"/>
              <w:spacing w:before="120" w:after="0"/>
              <w:jc w:val="right"/>
              <w:outlineLvl w:val="2"/>
            </w:pPr>
            <w:r w:rsidRPr="00405FBE">
              <w:t>Compliant</w:t>
            </w:r>
          </w:p>
        </w:tc>
      </w:tr>
      <w:tr w:rsidR="00F64C5B" w:rsidRPr="002B61BB" w14:paraId="7AD9B894" w14:textId="77777777" w:rsidTr="006107BF">
        <w:tc>
          <w:tcPr>
            <w:tcW w:w="4531" w:type="dxa"/>
            <w:shd w:val="clear" w:color="auto" w:fill="E7E6E6" w:themeFill="background2"/>
          </w:tcPr>
          <w:p w14:paraId="5543C488" w14:textId="77777777" w:rsidR="00F64C5B" w:rsidRPr="002B61BB" w:rsidRDefault="00F64C5B" w:rsidP="00F64C5B">
            <w:pPr>
              <w:pStyle w:val="Heading3"/>
              <w:spacing w:before="0" w:after="0"/>
              <w:outlineLvl w:val="2"/>
            </w:pPr>
          </w:p>
        </w:tc>
        <w:tc>
          <w:tcPr>
            <w:tcW w:w="993" w:type="dxa"/>
            <w:shd w:val="clear" w:color="auto" w:fill="E7E6E6" w:themeFill="background2"/>
          </w:tcPr>
          <w:p w14:paraId="23D77E28" w14:textId="77777777" w:rsidR="00F64C5B" w:rsidRPr="002B61BB" w:rsidRDefault="00F64C5B" w:rsidP="00F64C5B">
            <w:pPr>
              <w:pStyle w:val="Heading3"/>
              <w:spacing w:before="0" w:after="0"/>
              <w:outlineLvl w:val="2"/>
            </w:pPr>
            <w:r w:rsidRPr="002B61BB">
              <w:t xml:space="preserve">CHSP </w:t>
            </w:r>
          </w:p>
        </w:tc>
        <w:tc>
          <w:tcPr>
            <w:tcW w:w="3548" w:type="dxa"/>
            <w:shd w:val="clear" w:color="auto" w:fill="E7E6E6" w:themeFill="background2"/>
          </w:tcPr>
          <w:p w14:paraId="1D0F9BD3" w14:textId="6BDD1591" w:rsidR="00F64C5B" w:rsidRPr="006107BF" w:rsidRDefault="00F64C5B" w:rsidP="00F64C5B">
            <w:pPr>
              <w:pStyle w:val="Heading3"/>
              <w:spacing w:before="0" w:after="0"/>
              <w:jc w:val="right"/>
              <w:outlineLvl w:val="2"/>
            </w:pPr>
            <w:r w:rsidRPr="00405FBE">
              <w:t>Compliant</w:t>
            </w:r>
          </w:p>
        </w:tc>
      </w:tr>
    </w:tbl>
    <w:p w14:paraId="4FEE9752" w14:textId="55C4AFBB" w:rsidR="00853601" w:rsidRDefault="00853601" w:rsidP="00853601">
      <w:pPr>
        <w:rPr>
          <w:i/>
          <w:szCs w:val="22"/>
        </w:rPr>
      </w:pPr>
      <w:r w:rsidRPr="008D114F">
        <w:rPr>
          <w:i/>
          <w:szCs w:val="22"/>
        </w:rPr>
        <w:t>The needs, goals and preferences of consumers nearing the end of life are recognised and addressed, their comfort maximised and their dignity preserved.</w:t>
      </w:r>
    </w:p>
    <w:p w14:paraId="32173BC3" w14:textId="09E2F045" w:rsidR="005A02AC" w:rsidRDefault="005A02AC" w:rsidP="005A02AC">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F64C5B" w:rsidRPr="002B61BB" w14:paraId="03235C30" w14:textId="77777777" w:rsidTr="006107BF">
        <w:tc>
          <w:tcPr>
            <w:tcW w:w="4531" w:type="dxa"/>
            <w:shd w:val="clear" w:color="auto" w:fill="E7E6E6" w:themeFill="background2"/>
          </w:tcPr>
          <w:p w14:paraId="24D31895" w14:textId="3235C38D" w:rsidR="00F64C5B" w:rsidRPr="002B61BB" w:rsidRDefault="00F64C5B" w:rsidP="00F64C5B">
            <w:pPr>
              <w:pStyle w:val="Heading3"/>
              <w:spacing w:before="120" w:after="0"/>
              <w:ind w:hanging="106"/>
              <w:outlineLvl w:val="2"/>
            </w:pPr>
            <w:r w:rsidRPr="00163FEE">
              <w:lastRenderedPageBreak/>
              <w:t xml:space="preserve">Requirement </w:t>
            </w:r>
            <w:r>
              <w:t>3</w:t>
            </w:r>
            <w:r w:rsidRPr="00163FEE">
              <w:t>(3)(</w:t>
            </w:r>
            <w:r>
              <w:t>d</w:t>
            </w:r>
            <w:r w:rsidRPr="00163FEE">
              <w:t>)</w:t>
            </w:r>
          </w:p>
        </w:tc>
        <w:tc>
          <w:tcPr>
            <w:tcW w:w="993" w:type="dxa"/>
            <w:shd w:val="clear" w:color="auto" w:fill="E7E6E6" w:themeFill="background2"/>
          </w:tcPr>
          <w:p w14:paraId="5162DE06" w14:textId="77777777" w:rsidR="00F64C5B" w:rsidRPr="002B61BB" w:rsidRDefault="00F64C5B" w:rsidP="00F64C5B">
            <w:pPr>
              <w:pStyle w:val="Heading3"/>
              <w:spacing w:before="120" w:after="0"/>
              <w:outlineLvl w:val="2"/>
            </w:pPr>
            <w:r w:rsidRPr="002B61BB">
              <w:t xml:space="preserve">HCP   </w:t>
            </w:r>
          </w:p>
        </w:tc>
        <w:tc>
          <w:tcPr>
            <w:tcW w:w="3548" w:type="dxa"/>
            <w:shd w:val="clear" w:color="auto" w:fill="E7E6E6" w:themeFill="background2"/>
          </w:tcPr>
          <w:p w14:paraId="58EC7A79" w14:textId="1AF17B05" w:rsidR="00F64C5B" w:rsidRPr="006107BF" w:rsidRDefault="00F64C5B" w:rsidP="00F64C5B">
            <w:pPr>
              <w:pStyle w:val="Heading3"/>
              <w:spacing w:before="120" w:after="0"/>
              <w:jc w:val="right"/>
              <w:outlineLvl w:val="2"/>
            </w:pPr>
            <w:r w:rsidRPr="00B83AE5">
              <w:t>Compliant</w:t>
            </w:r>
          </w:p>
        </w:tc>
      </w:tr>
      <w:tr w:rsidR="00F64C5B" w:rsidRPr="002B61BB" w14:paraId="2007E564" w14:textId="77777777" w:rsidTr="006107BF">
        <w:tc>
          <w:tcPr>
            <w:tcW w:w="4531" w:type="dxa"/>
            <w:shd w:val="clear" w:color="auto" w:fill="E7E6E6" w:themeFill="background2"/>
          </w:tcPr>
          <w:p w14:paraId="7E9443F2" w14:textId="77777777" w:rsidR="00F64C5B" w:rsidRPr="002B61BB" w:rsidRDefault="00F64C5B" w:rsidP="00F64C5B">
            <w:pPr>
              <w:pStyle w:val="Heading3"/>
              <w:spacing w:before="0" w:after="0"/>
              <w:outlineLvl w:val="2"/>
            </w:pPr>
          </w:p>
        </w:tc>
        <w:tc>
          <w:tcPr>
            <w:tcW w:w="993" w:type="dxa"/>
            <w:shd w:val="clear" w:color="auto" w:fill="E7E6E6" w:themeFill="background2"/>
          </w:tcPr>
          <w:p w14:paraId="18FFA90F" w14:textId="77777777" w:rsidR="00F64C5B" w:rsidRPr="002B61BB" w:rsidRDefault="00F64C5B" w:rsidP="00F64C5B">
            <w:pPr>
              <w:pStyle w:val="Heading3"/>
              <w:spacing w:before="0" w:after="0"/>
              <w:outlineLvl w:val="2"/>
            </w:pPr>
            <w:r w:rsidRPr="002B61BB">
              <w:t xml:space="preserve">CHSP </w:t>
            </w:r>
          </w:p>
        </w:tc>
        <w:tc>
          <w:tcPr>
            <w:tcW w:w="3548" w:type="dxa"/>
            <w:shd w:val="clear" w:color="auto" w:fill="E7E6E6" w:themeFill="background2"/>
          </w:tcPr>
          <w:p w14:paraId="23055E85" w14:textId="230AE232" w:rsidR="00F64C5B" w:rsidRPr="006107BF" w:rsidRDefault="00F64C5B" w:rsidP="00F64C5B">
            <w:pPr>
              <w:pStyle w:val="Heading3"/>
              <w:spacing w:before="0" w:after="0"/>
              <w:jc w:val="right"/>
              <w:outlineLvl w:val="2"/>
            </w:pPr>
            <w:r w:rsidRPr="00B83AE5">
              <w:t>Compliant</w:t>
            </w:r>
          </w:p>
        </w:tc>
      </w:tr>
    </w:tbl>
    <w:p w14:paraId="7622CC9E" w14:textId="2D2E7DCE" w:rsidR="00853601" w:rsidRDefault="00853601" w:rsidP="00853601">
      <w:pPr>
        <w:rPr>
          <w:i/>
          <w:szCs w:val="22"/>
        </w:rPr>
      </w:pPr>
      <w:r w:rsidRPr="008D114F">
        <w:rPr>
          <w:i/>
          <w:szCs w:val="22"/>
        </w:rPr>
        <w:t>Deterioration or change of a consumer’s mental health, cognitive or physical function, capacity or condition is recognised and responded to in a timely manner.</w:t>
      </w:r>
    </w:p>
    <w:p w14:paraId="44E640A3" w14:textId="7391734E" w:rsidR="005A02AC" w:rsidRDefault="005A02AC" w:rsidP="005A02AC">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F64C5B" w:rsidRPr="002B61BB" w14:paraId="1865F815" w14:textId="77777777" w:rsidTr="006107BF">
        <w:tc>
          <w:tcPr>
            <w:tcW w:w="4531" w:type="dxa"/>
            <w:shd w:val="clear" w:color="auto" w:fill="E7E6E6" w:themeFill="background2"/>
          </w:tcPr>
          <w:p w14:paraId="517B7AA8" w14:textId="2EC783B6" w:rsidR="00F64C5B" w:rsidRPr="002B61BB" w:rsidRDefault="00F64C5B" w:rsidP="00F64C5B">
            <w:pPr>
              <w:pStyle w:val="Heading3"/>
              <w:spacing w:before="120" w:after="0"/>
              <w:ind w:hanging="106"/>
              <w:outlineLvl w:val="2"/>
            </w:pPr>
            <w:r w:rsidRPr="00163FEE">
              <w:t xml:space="preserve">Requirement </w:t>
            </w:r>
            <w:r>
              <w:t>3</w:t>
            </w:r>
            <w:r w:rsidRPr="00163FEE">
              <w:t>(3)(</w:t>
            </w:r>
            <w:r>
              <w:t>e</w:t>
            </w:r>
            <w:r w:rsidRPr="00163FEE">
              <w:t>)</w:t>
            </w:r>
          </w:p>
        </w:tc>
        <w:tc>
          <w:tcPr>
            <w:tcW w:w="993" w:type="dxa"/>
            <w:shd w:val="clear" w:color="auto" w:fill="E7E6E6" w:themeFill="background2"/>
          </w:tcPr>
          <w:p w14:paraId="091D672F" w14:textId="77777777" w:rsidR="00F64C5B" w:rsidRPr="002B61BB" w:rsidRDefault="00F64C5B" w:rsidP="00F64C5B">
            <w:pPr>
              <w:pStyle w:val="Heading3"/>
              <w:spacing w:before="120" w:after="0"/>
              <w:outlineLvl w:val="2"/>
            </w:pPr>
            <w:r w:rsidRPr="002B61BB">
              <w:t xml:space="preserve">HCP   </w:t>
            </w:r>
          </w:p>
        </w:tc>
        <w:tc>
          <w:tcPr>
            <w:tcW w:w="3548" w:type="dxa"/>
            <w:shd w:val="clear" w:color="auto" w:fill="E7E6E6" w:themeFill="background2"/>
          </w:tcPr>
          <w:p w14:paraId="480C3BFB" w14:textId="7EC8A2CC" w:rsidR="00F64C5B" w:rsidRPr="006107BF" w:rsidRDefault="00F64C5B" w:rsidP="00F64C5B">
            <w:pPr>
              <w:pStyle w:val="Heading3"/>
              <w:spacing w:before="120" w:after="0"/>
              <w:jc w:val="right"/>
              <w:outlineLvl w:val="2"/>
            </w:pPr>
            <w:r w:rsidRPr="00E56B90">
              <w:t>Compliant</w:t>
            </w:r>
          </w:p>
        </w:tc>
      </w:tr>
      <w:tr w:rsidR="00F64C5B" w:rsidRPr="002B61BB" w14:paraId="1C3C4387" w14:textId="77777777" w:rsidTr="006107BF">
        <w:tc>
          <w:tcPr>
            <w:tcW w:w="4531" w:type="dxa"/>
            <w:shd w:val="clear" w:color="auto" w:fill="E7E6E6" w:themeFill="background2"/>
          </w:tcPr>
          <w:p w14:paraId="1AEB06B0" w14:textId="77777777" w:rsidR="00F64C5B" w:rsidRPr="002B61BB" w:rsidRDefault="00F64C5B" w:rsidP="00F64C5B">
            <w:pPr>
              <w:pStyle w:val="Heading3"/>
              <w:spacing w:before="0" w:after="0"/>
              <w:outlineLvl w:val="2"/>
            </w:pPr>
          </w:p>
        </w:tc>
        <w:tc>
          <w:tcPr>
            <w:tcW w:w="993" w:type="dxa"/>
            <w:shd w:val="clear" w:color="auto" w:fill="E7E6E6" w:themeFill="background2"/>
          </w:tcPr>
          <w:p w14:paraId="456C453C" w14:textId="77777777" w:rsidR="00F64C5B" w:rsidRPr="002B61BB" w:rsidRDefault="00F64C5B" w:rsidP="00F64C5B">
            <w:pPr>
              <w:pStyle w:val="Heading3"/>
              <w:spacing w:before="0" w:after="0"/>
              <w:outlineLvl w:val="2"/>
            </w:pPr>
            <w:r w:rsidRPr="002B61BB">
              <w:t xml:space="preserve">CHSP </w:t>
            </w:r>
          </w:p>
        </w:tc>
        <w:tc>
          <w:tcPr>
            <w:tcW w:w="3548" w:type="dxa"/>
            <w:shd w:val="clear" w:color="auto" w:fill="E7E6E6" w:themeFill="background2"/>
          </w:tcPr>
          <w:p w14:paraId="65A8EA95" w14:textId="7BFBFC52" w:rsidR="00F64C5B" w:rsidRPr="006107BF" w:rsidRDefault="00F64C5B" w:rsidP="00F64C5B">
            <w:pPr>
              <w:pStyle w:val="Heading3"/>
              <w:spacing w:before="0" w:after="0"/>
              <w:jc w:val="right"/>
              <w:outlineLvl w:val="2"/>
            </w:pPr>
            <w:r w:rsidRPr="00E56B90">
              <w:t>Compliant</w:t>
            </w:r>
          </w:p>
        </w:tc>
      </w:tr>
    </w:tbl>
    <w:p w14:paraId="0D1341B7" w14:textId="61F7A6B3" w:rsidR="00853601" w:rsidRDefault="00853601" w:rsidP="00853601">
      <w:pPr>
        <w:rPr>
          <w:i/>
          <w:szCs w:val="22"/>
        </w:rPr>
      </w:pPr>
      <w:r w:rsidRPr="008D114F">
        <w:rPr>
          <w:i/>
          <w:szCs w:val="22"/>
        </w:rPr>
        <w:t>Information about the consumer’s condition, needs and preferences is documented and communicated within the organisation, and with others where responsibility for care is shared.</w:t>
      </w:r>
    </w:p>
    <w:p w14:paraId="40363A2D" w14:textId="6CB19E85" w:rsidR="005A02AC" w:rsidRDefault="005A02AC" w:rsidP="005A02AC">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F64C5B" w:rsidRPr="002B61BB" w14:paraId="5ED506F2" w14:textId="77777777" w:rsidTr="006107BF">
        <w:tc>
          <w:tcPr>
            <w:tcW w:w="4531" w:type="dxa"/>
            <w:shd w:val="clear" w:color="auto" w:fill="E7E6E6" w:themeFill="background2"/>
          </w:tcPr>
          <w:p w14:paraId="6F09B05D" w14:textId="1BA211DE" w:rsidR="00F64C5B" w:rsidRPr="002B61BB" w:rsidRDefault="00F64C5B" w:rsidP="00F64C5B">
            <w:pPr>
              <w:pStyle w:val="Heading3"/>
              <w:spacing w:before="120" w:after="0"/>
              <w:ind w:hanging="106"/>
              <w:outlineLvl w:val="2"/>
            </w:pPr>
            <w:r w:rsidRPr="00163FEE">
              <w:t xml:space="preserve">Requirement </w:t>
            </w:r>
            <w:r>
              <w:t>3</w:t>
            </w:r>
            <w:r w:rsidRPr="00163FEE">
              <w:t>(3)(</w:t>
            </w:r>
            <w:r>
              <w:t>f</w:t>
            </w:r>
            <w:r w:rsidRPr="00163FEE">
              <w:t>)</w:t>
            </w:r>
          </w:p>
        </w:tc>
        <w:tc>
          <w:tcPr>
            <w:tcW w:w="993" w:type="dxa"/>
            <w:shd w:val="clear" w:color="auto" w:fill="E7E6E6" w:themeFill="background2"/>
          </w:tcPr>
          <w:p w14:paraId="61BFD379" w14:textId="77777777" w:rsidR="00F64C5B" w:rsidRPr="002B61BB" w:rsidRDefault="00F64C5B" w:rsidP="00F64C5B">
            <w:pPr>
              <w:pStyle w:val="Heading3"/>
              <w:spacing w:before="120" w:after="0"/>
              <w:outlineLvl w:val="2"/>
            </w:pPr>
            <w:r w:rsidRPr="002B61BB">
              <w:t xml:space="preserve">HCP   </w:t>
            </w:r>
          </w:p>
        </w:tc>
        <w:tc>
          <w:tcPr>
            <w:tcW w:w="3548" w:type="dxa"/>
            <w:shd w:val="clear" w:color="auto" w:fill="E7E6E6" w:themeFill="background2"/>
          </w:tcPr>
          <w:p w14:paraId="1720C292" w14:textId="7D796AE2" w:rsidR="00F64C5B" w:rsidRPr="006107BF" w:rsidRDefault="00F64C5B" w:rsidP="00F64C5B">
            <w:pPr>
              <w:pStyle w:val="Heading3"/>
              <w:spacing w:before="120" w:after="0"/>
              <w:jc w:val="right"/>
              <w:outlineLvl w:val="2"/>
            </w:pPr>
            <w:r w:rsidRPr="006D7AAC">
              <w:t>Compliant</w:t>
            </w:r>
          </w:p>
        </w:tc>
      </w:tr>
      <w:tr w:rsidR="00F64C5B" w:rsidRPr="002B61BB" w14:paraId="1A274C46" w14:textId="77777777" w:rsidTr="006107BF">
        <w:tc>
          <w:tcPr>
            <w:tcW w:w="4531" w:type="dxa"/>
            <w:shd w:val="clear" w:color="auto" w:fill="E7E6E6" w:themeFill="background2"/>
          </w:tcPr>
          <w:p w14:paraId="2D785CB0" w14:textId="77777777" w:rsidR="00F64C5B" w:rsidRPr="002B61BB" w:rsidRDefault="00F64C5B" w:rsidP="00F64C5B">
            <w:pPr>
              <w:pStyle w:val="Heading3"/>
              <w:spacing w:before="0" w:after="0"/>
              <w:outlineLvl w:val="2"/>
            </w:pPr>
          </w:p>
        </w:tc>
        <w:tc>
          <w:tcPr>
            <w:tcW w:w="993" w:type="dxa"/>
            <w:shd w:val="clear" w:color="auto" w:fill="E7E6E6" w:themeFill="background2"/>
          </w:tcPr>
          <w:p w14:paraId="7D889F8E" w14:textId="77777777" w:rsidR="00F64C5B" w:rsidRPr="002B61BB" w:rsidRDefault="00F64C5B" w:rsidP="00F64C5B">
            <w:pPr>
              <w:pStyle w:val="Heading3"/>
              <w:spacing w:before="0" w:after="0"/>
              <w:outlineLvl w:val="2"/>
            </w:pPr>
            <w:r w:rsidRPr="002B61BB">
              <w:t xml:space="preserve">CHSP </w:t>
            </w:r>
          </w:p>
        </w:tc>
        <w:tc>
          <w:tcPr>
            <w:tcW w:w="3548" w:type="dxa"/>
            <w:shd w:val="clear" w:color="auto" w:fill="E7E6E6" w:themeFill="background2"/>
          </w:tcPr>
          <w:p w14:paraId="7D5DFFB2" w14:textId="2E24FC99" w:rsidR="00F64C5B" w:rsidRPr="006107BF" w:rsidRDefault="00F64C5B" w:rsidP="00F64C5B">
            <w:pPr>
              <w:pStyle w:val="Heading3"/>
              <w:spacing w:before="0" w:after="0"/>
              <w:jc w:val="right"/>
              <w:outlineLvl w:val="2"/>
            </w:pPr>
            <w:r w:rsidRPr="006D7AAC">
              <w:t>Compliant</w:t>
            </w:r>
          </w:p>
        </w:tc>
      </w:tr>
    </w:tbl>
    <w:p w14:paraId="203B3298" w14:textId="58DF4B24" w:rsidR="00853601" w:rsidRDefault="00853601" w:rsidP="00853601">
      <w:pPr>
        <w:rPr>
          <w:i/>
          <w:szCs w:val="22"/>
        </w:rPr>
      </w:pPr>
      <w:r w:rsidRPr="008D114F">
        <w:rPr>
          <w:i/>
          <w:szCs w:val="22"/>
        </w:rPr>
        <w:t>Timely and appropriate referrals to individuals, other organisations and providers of other care and services.</w:t>
      </w:r>
    </w:p>
    <w:p w14:paraId="32115DD3" w14:textId="5114BB67" w:rsidR="00EA2B99" w:rsidRDefault="00EA2B99" w:rsidP="00EA2B99">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F64C5B" w:rsidRPr="002B61BB" w14:paraId="4BFF10D3" w14:textId="77777777" w:rsidTr="006107BF">
        <w:tc>
          <w:tcPr>
            <w:tcW w:w="4531" w:type="dxa"/>
            <w:shd w:val="clear" w:color="auto" w:fill="E7E6E6" w:themeFill="background2"/>
          </w:tcPr>
          <w:p w14:paraId="1B489B3F" w14:textId="55A09CA7" w:rsidR="00F64C5B" w:rsidRPr="002B61BB" w:rsidRDefault="00F64C5B" w:rsidP="00F64C5B">
            <w:pPr>
              <w:pStyle w:val="Heading3"/>
              <w:spacing w:before="120" w:after="0"/>
              <w:ind w:hanging="106"/>
              <w:outlineLvl w:val="2"/>
            </w:pPr>
            <w:r w:rsidRPr="00163FEE">
              <w:t xml:space="preserve">Requirement </w:t>
            </w:r>
            <w:r>
              <w:t>3</w:t>
            </w:r>
            <w:r w:rsidRPr="00163FEE">
              <w:t>(3)(</w:t>
            </w:r>
            <w:r>
              <w:t>g</w:t>
            </w:r>
            <w:r w:rsidRPr="00163FEE">
              <w:t>)</w:t>
            </w:r>
          </w:p>
        </w:tc>
        <w:tc>
          <w:tcPr>
            <w:tcW w:w="993" w:type="dxa"/>
            <w:shd w:val="clear" w:color="auto" w:fill="E7E6E6" w:themeFill="background2"/>
          </w:tcPr>
          <w:p w14:paraId="4B78832C" w14:textId="77777777" w:rsidR="00F64C5B" w:rsidRPr="002B61BB" w:rsidRDefault="00F64C5B" w:rsidP="00F64C5B">
            <w:pPr>
              <w:pStyle w:val="Heading3"/>
              <w:spacing w:before="120" w:after="0"/>
              <w:outlineLvl w:val="2"/>
            </w:pPr>
            <w:r w:rsidRPr="002B61BB">
              <w:t xml:space="preserve">HCP   </w:t>
            </w:r>
          </w:p>
        </w:tc>
        <w:tc>
          <w:tcPr>
            <w:tcW w:w="3548" w:type="dxa"/>
            <w:shd w:val="clear" w:color="auto" w:fill="E7E6E6" w:themeFill="background2"/>
          </w:tcPr>
          <w:p w14:paraId="694D0D2B" w14:textId="1BE35943" w:rsidR="00F64C5B" w:rsidRPr="006107BF" w:rsidRDefault="00F64C5B" w:rsidP="00F64C5B">
            <w:pPr>
              <w:pStyle w:val="Heading3"/>
              <w:spacing w:before="120" w:after="0"/>
              <w:jc w:val="right"/>
              <w:outlineLvl w:val="2"/>
            </w:pPr>
            <w:r w:rsidRPr="00A4096F">
              <w:t>Compliant</w:t>
            </w:r>
          </w:p>
        </w:tc>
      </w:tr>
      <w:tr w:rsidR="00F64C5B" w:rsidRPr="002B61BB" w14:paraId="65BD3CFE" w14:textId="77777777" w:rsidTr="006107BF">
        <w:tc>
          <w:tcPr>
            <w:tcW w:w="4531" w:type="dxa"/>
            <w:shd w:val="clear" w:color="auto" w:fill="E7E6E6" w:themeFill="background2"/>
          </w:tcPr>
          <w:p w14:paraId="13353F34" w14:textId="77777777" w:rsidR="00F64C5B" w:rsidRPr="002B61BB" w:rsidRDefault="00F64C5B" w:rsidP="00F64C5B">
            <w:pPr>
              <w:pStyle w:val="Heading3"/>
              <w:spacing w:before="0" w:after="0"/>
              <w:outlineLvl w:val="2"/>
            </w:pPr>
          </w:p>
        </w:tc>
        <w:tc>
          <w:tcPr>
            <w:tcW w:w="993" w:type="dxa"/>
            <w:shd w:val="clear" w:color="auto" w:fill="E7E6E6" w:themeFill="background2"/>
          </w:tcPr>
          <w:p w14:paraId="7CC66B7A" w14:textId="77777777" w:rsidR="00F64C5B" w:rsidRPr="002B61BB" w:rsidRDefault="00F64C5B" w:rsidP="00F64C5B">
            <w:pPr>
              <w:pStyle w:val="Heading3"/>
              <w:spacing w:before="0" w:after="0"/>
              <w:outlineLvl w:val="2"/>
            </w:pPr>
            <w:r w:rsidRPr="002B61BB">
              <w:t xml:space="preserve">CHSP </w:t>
            </w:r>
          </w:p>
        </w:tc>
        <w:tc>
          <w:tcPr>
            <w:tcW w:w="3548" w:type="dxa"/>
            <w:shd w:val="clear" w:color="auto" w:fill="E7E6E6" w:themeFill="background2"/>
          </w:tcPr>
          <w:p w14:paraId="6316335C" w14:textId="7905DE56" w:rsidR="00F64C5B" w:rsidRPr="006107BF" w:rsidRDefault="00F64C5B" w:rsidP="00F64C5B">
            <w:pPr>
              <w:pStyle w:val="Heading3"/>
              <w:spacing w:before="0" w:after="0"/>
              <w:jc w:val="right"/>
              <w:outlineLvl w:val="2"/>
            </w:pPr>
            <w:r w:rsidRPr="00A4096F">
              <w:t>Compliant</w:t>
            </w:r>
          </w:p>
        </w:tc>
      </w:tr>
    </w:tbl>
    <w:p w14:paraId="190242D6" w14:textId="77777777" w:rsidR="00853601" w:rsidRPr="008D114F" w:rsidRDefault="00853601" w:rsidP="006107BF">
      <w:pPr>
        <w:tabs>
          <w:tab w:val="right" w:pos="9026"/>
        </w:tabs>
        <w:spacing w:after="0"/>
        <w:outlineLvl w:val="4"/>
        <w:rPr>
          <w:i/>
          <w:szCs w:val="22"/>
        </w:rPr>
      </w:pPr>
      <w:r w:rsidRPr="008D114F">
        <w:rPr>
          <w:i/>
          <w:szCs w:val="22"/>
        </w:rPr>
        <w:t>Minimisation of infection related risks through implementing:</w:t>
      </w:r>
    </w:p>
    <w:p w14:paraId="7C8BD85B" w14:textId="77777777" w:rsidR="00853601" w:rsidRPr="008D114F" w:rsidRDefault="00853601" w:rsidP="00853601">
      <w:pPr>
        <w:numPr>
          <w:ilvl w:val="0"/>
          <w:numId w:val="25"/>
        </w:numPr>
        <w:tabs>
          <w:tab w:val="right" w:pos="9026"/>
        </w:tabs>
        <w:spacing w:before="0" w:after="0"/>
        <w:ind w:left="567" w:hanging="425"/>
        <w:outlineLvl w:val="4"/>
        <w:rPr>
          <w:i/>
        </w:rPr>
      </w:pPr>
      <w:r w:rsidRPr="008D114F">
        <w:rPr>
          <w:i/>
        </w:rPr>
        <w:t>standard and transmission based precautions to prevent and control infection; and</w:t>
      </w:r>
    </w:p>
    <w:p w14:paraId="0CD88356" w14:textId="4919F8E3" w:rsidR="00853601" w:rsidRDefault="00853601" w:rsidP="00853601">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18E72354" w14:textId="77777777" w:rsidR="00032B17" w:rsidRDefault="00032B17" w:rsidP="00095CD4"/>
    <w:p w14:paraId="3E3E1DB6" w14:textId="1BF81FC2" w:rsidR="00853601" w:rsidRDefault="00853601" w:rsidP="00095CD4">
      <w:pPr>
        <w:sectPr w:rsidR="00853601" w:rsidSect="00CB3BA9">
          <w:type w:val="continuous"/>
          <w:pgSz w:w="11906" w:h="16838"/>
          <w:pgMar w:top="1701" w:right="1418" w:bottom="1418" w:left="1418" w:header="709" w:footer="397" w:gutter="0"/>
          <w:cols w:space="708"/>
          <w:titlePg/>
          <w:docGrid w:linePitch="360"/>
        </w:sectPr>
      </w:pPr>
    </w:p>
    <w:p w14:paraId="62CC1B4A" w14:textId="50B05D2C" w:rsidR="00CB3BA9" w:rsidRDefault="00032B17" w:rsidP="00676AAF">
      <w:pPr>
        <w:pStyle w:val="Heading1"/>
        <w:tabs>
          <w:tab w:val="right" w:pos="9070"/>
        </w:tabs>
        <w:spacing w:before="240" w:after="0" w:line="240" w:lineRule="auto"/>
        <w:rPr>
          <w:color w:val="FFFFFF" w:themeColor="background1"/>
          <w:sz w:val="36"/>
        </w:rPr>
      </w:pPr>
      <w:r w:rsidRPr="00EB1D71">
        <w:rPr>
          <w:noProof/>
          <w:color w:val="FFFFFF" w:themeColor="background1"/>
          <w:sz w:val="36"/>
        </w:rPr>
        <w:lastRenderedPageBreak/>
        <w:drawing>
          <wp:anchor distT="0" distB="0" distL="114300" distR="114300" simplePos="0" relativeHeight="251667456" behindDoc="1" locked="0" layoutInCell="1" allowOverlap="1" wp14:anchorId="38DF914D" wp14:editId="3592C952">
            <wp:simplePos x="0" y="0"/>
            <wp:positionH relativeFrom="page">
              <wp:align>right</wp:align>
            </wp:positionH>
            <wp:positionV relativeFrom="paragraph">
              <wp:posOffset>5715</wp:posOffset>
            </wp:positionV>
            <wp:extent cx="7543800" cy="156210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5621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w:t>
      </w:r>
      <w:r w:rsidR="009C6F30" w:rsidRPr="00EB1D71">
        <w:rPr>
          <w:color w:val="FFFFFF" w:themeColor="background1"/>
          <w:sz w:val="36"/>
        </w:rPr>
        <w:t>4</w:t>
      </w:r>
      <w:r w:rsidRPr="00EB1D71">
        <w:rPr>
          <w:color w:val="FFFFFF" w:themeColor="background1"/>
          <w:sz w:val="36"/>
        </w:rPr>
        <w:t xml:space="preserve"> </w:t>
      </w:r>
      <w:r w:rsidR="009C6F30" w:rsidRPr="00EB1D71">
        <w:rPr>
          <w:color w:val="FFFFFF" w:themeColor="background1"/>
          <w:sz w:val="36"/>
        </w:rPr>
        <w:t>Services and support</w:t>
      </w:r>
      <w:r w:rsidR="00034EF1">
        <w:rPr>
          <w:color w:val="FFFFFF" w:themeColor="background1"/>
          <w:sz w:val="36"/>
        </w:rPr>
        <w:t>s</w:t>
      </w:r>
      <w:r w:rsidR="009C6F30" w:rsidRPr="00EB1D71">
        <w:rPr>
          <w:color w:val="FFFFFF" w:themeColor="background1"/>
          <w:sz w:val="36"/>
        </w:rPr>
        <w:t xml:space="preserve"> for daily living</w:t>
      </w:r>
    </w:p>
    <w:p w14:paraId="6D9161E8" w14:textId="65BA6F7E" w:rsidR="006C6789" w:rsidRPr="00162F6A" w:rsidRDefault="006C6789" w:rsidP="00872D6C">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t>HCP</w:t>
      </w:r>
      <w:r w:rsidRPr="00162F6A">
        <w:rPr>
          <w:color w:val="FFFFFF" w:themeColor="background1"/>
          <w:sz w:val="36"/>
        </w:rPr>
        <w:tab/>
      </w:r>
      <w:r w:rsidR="00FD2302" w:rsidRPr="003B2B9D">
        <w:rPr>
          <w:rFonts w:ascii="Arial" w:hAnsi="Arial"/>
          <w:bCs w:val="0"/>
          <w:iCs w:val="0"/>
          <w:color w:val="FFFFFF" w:themeColor="background1"/>
          <w:sz w:val="36"/>
          <w:szCs w:val="36"/>
        </w:rPr>
        <w:t xml:space="preserve">Compliant </w:t>
      </w:r>
      <w:r w:rsidRPr="003B2B9D">
        <w:rPr>
          <w:color w:val="FFFFFF" w:themeColor="background1"/>
          <w:highlight w:val="yellow"/>
        </w:rPr>
        <w:br/>
      </w:r>
      <w:r w:rsidRPr="003B2B9D">
        <w:rPr>
          <w:color w:val="FFFFFF" w:themeColor="background1"/>
          <w:sz w:val="36"/>
        </w:rPr>
        <w:tab/>
        <w:t xml:space="preserve">CHSP </w:t>
      </w:r>
      <w:r w:rsidRPr="003B2B9D">
        <w:rPr>
          <w:color w:val="FFFFFF" w:themeColor="background1"/>
          <w:sz w:val="36"/>
        </w:rPr>
        <w:tab/>
      </w:r>
      <w:r w:rsidR="00FD2302" w:rsidRPr="003B2B9D">
        <w:rPr>
          <w:rFonts w:ascii="Arial" w:hAnsi="Arial"/>
          <w:bCs w:val="0"/>
          <w:iCs w:val="0"/>
          <w:color w:val="FFFFFF" w:themeColor="background1"/>
          <w:sz w:val="36"/>
          <w:szCs w:val="36"/>
        </w:rPr>
        <w:t xml:space="preserve">Compliant </w:t>
      </w:r>
    </w:p>
    <w:p w14:paraId="0BF0DA02" w14:textId="77777777" w:rsidR="006716D8" w:rsidRPr="006716D8" w:rsidRDefault="006716D8" w:rsidP="006716D8"/>
    <w:p w14:paraId="2ED24F32" w14:textId="0D1B139D" w:rsidR="006716D8" w:rsidRPr="006716D8" w:rsidRDefault="006716D8" w:rsidP="006716D8">
      <w:pPr>
        <w:sectPr w:rsidR="006716D8" w:rsidRPr="006716D8" w:rsidSect="00FB0086">
          <w:headerReference w:type="first" r:id="rId19"/>
          <w:pgSz w:w="11906" w:h="16838"/>
          <w:pgMar w:top="1701" w:right="1418" w:bottom="1418" w:left="1418" w:header="709" w:footer="397" w:gutter="0"/>
          <w:cols w:space="708"/>
          <w:docGrid w:linePitch="360"/>
        </w:sectPr>
      </w:pPr>
    </w:p>
    <w:p w14:paraId="160FD180" w14:textId="77777777" w:rsidR="007F5256" w:rsidRPr="00FD1B02" w:rsidRDefault="007F5256" w:rsidP="00032B17">
      <w:pPr>
        <w:pStyle w:val="Heading3"/>
        <w:shd w:val="clear" w:color="auto" w:fill="F2F2F2" w:themeFill="background1" w:themeFillShade="F2"/>
      </w:pPr>
      <w:r w:rsidRPr="00FD1B02">
        <w:t>Consumer outcome:</w:t>
      </w:r>
    </w:p>
    <w:p w14:paraId="77E4EB85" w14:textId="77777777" w:rsidR="007F5256" w:rsidRDefault="007F5256" w:rsidP="00912DE6">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242C4D39" w14:textId="77777777" w:rsidR="007F5256" w:rsidRDefault="007F5256" w:rsidP="00032B17">
      <w:pPr>
        <w:pStyle w:val="Heading3"/>
        <w:shd w:val="clear" w:color="auto" w:fill="F2F2F2" w:themeFill="background1" w:themeFillShade="F2"/>
      </w:pPr>
      <w:r>
        <w:t>Organisation statement:</w:t>
      </w:r>
    </w:p>
    <w:p w14:paraId="529B3994" w14:textId="77777777" w:rsidR="007F5256" w:rsidRDefault="007F5256" w:rsidP="00912DE6">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27FCD39C" w14:textId="1A302662" w:rsidR="007F5256" w:rsidRDefault="007F5256" w:rsidP="00427817">
      <w:pPr>
        <w:pStyle w:val="Heading2"/>
      </w:pPr>
      <w:r>
        <w:t>Assessment of Standard 4</w:t>
      </w:r>
    </w:p>
    <w:p w14:paraId="7B518DD2" w14:textId="77777777" w:rsidR="00920AAB" w:rsidRPr="00046904" w:rsidRDefault="00920AAB" w:rsidP="00920AAB">
      <w:pPr>
        <w:rPr>
          <w:rFonts w:eastAsia="Calibri"/>
          <w:i/>
          <w:color w:val="auto"/>
          <w:lang w:eastAsia="en-US"/>
        </w:rPr>
      </w:pPr>
      <w:bookmarkStart w:id="9" w:name="_Hlk75951207"/>
      <w:r w:rsidRPr="00597F1B">
        <w:t xml:space="preserve">This Quality Standard for both the Home </w:t>
      </w:r>
      <w:r>
        <w:t>C</w:t>
      </w:r>
      <w:r w:rsidRPr="00597F1B">
        <w:t xml:space="preserve">are </w:t>
      </w:r>
      <w:r>
        <w:t>P</w:t>
      </w:r>
      <w:r w:rsidRPr="00597F1B">
        <w:t xml:space="preserve">ackage service and the Commonwealth </w:t>
      </w:r>
      <w:r>
        <w:t>H</w:t>
      </w:r>
      <w:r w:rsidRPr="00597F1B">
        <w:t xml:space="preserve">ome </w:t>
      </w:r>
      <w:r>
        <w:t>S</w:t>
      </w:r>
      <w:r w:rsidRPr="00597F1B">
        <w:t xml:space="preserve">upport </w:t>
      </w:r>
      <w:r>
        <w:t xml:space="preserve">Programme </w:t>
      </w:r>
      <w:r w:rsidRPr="00597F1B">
        <w:t>service is assessed as compliant as all the individual Requirements of the Standard have been assessed as compliant.</w:t>
      </w:r>
    </w:p>
    <w:p w14:paraId="63D437A6" w14:textId="77777777" w:rsidR="003B2B9D" w:rsidRPr="00CA702D" w:rsidRDefault="003B2B9D" w:rsidP="003B2B9D">
      <w:pPr>
        <w:tabs>
          <w:tab w:val="right" w:pos="9026"/>
        </w:tabs>
        <w:rPr>
          <w:rFonts w:eastAsia="Fira Sans Light"/>
          <w:color w:val="auto"/>
          <w:szCs w:val="22"/>
          <w:lang w:eastAsia="en-US"/>
        </w:rPr>
      </w:pPr>
      <w:r w:rsidRPr="00CA702D">
        <w:rPr>
          <w:rFonts w:eastAsiaTheme="minorHAnsi"/>
          <w:color w:val="auto"/>
          <w:szCs w:val="22"/>
          <w:lang w:eastAsia="en-US"/>
        </w:rPr>
        <w:t>Consumers are receiving effective supports for daily living and staff demonstrated a good understanding of individual consumers. Information about their needs and preferences relating to supports for daily living are consistently detailed in care plans and related care documentation. In general care plans sampled included information regarding consumers’ interests, current or past or what is important to them regarding supports for daily living. Care workers stated the care planning documents include details of how to support a consumer maintain their lifestyle and social interactions. This information is transferred to contracted service provider request forms and used to guide others responsible for the shared care of the consumer.</w:t>
      </w:r>
      <w:r w:rsidRPr="00CA702D">
        <w:rPr>
          <w:rFonts w:eastAsia="Fira Sans Light"/>
          <w:color w:val="auto"/>
          <w:szCs w:val="22"/>
          <w:lang w:eastAsia="en-US"/>
        </w:rPr>
        <w:t xml:space="preserve"> </w:t>
      </w:r>
    </w:p>
    <w:p w14:paraId="5F67BBA9" w14:textId="24955603" w:rsidR="003B2B9D" w:rsidRPr="00F40B9E" w:rsidRDefault="003B2B9D" w:rsidP="003B2B9D">
      <w:pPr>
        <w:rPr>
          <w:rFonts w:eastAsia="Calibri"/>
          <w:color w:val="auto"/>
          <w:lang w:eastAsia="en-US"/>
        </w:rPr>
      </w:pPr>
      <w:r w:rsidRPr="00F40B9E">
        <w:rPr>
          <w:rFonts w:eastAsia="Calibri"/>
          <w:color w:val="auto"/>
          <w:lang w:eastAsia="en-US"/>
        </w:rPr>
        <w:t>Most consumers felt the service enabled them to do the things they wanted to do and that they participate in the community by themselves and/or with the support of their H</w:t>
      </w:r>
      <w:r w:rsidR="00597F1B">
        <w:rPr>
          <w:rFonts w:eastAsia="Calibri"/>
          <w:color w:val="auto"/>
          <w:lang w:eastAsia="en-US"/>
        </w:rPr>
        <w:t xml:space="preserve">ome </w:t>
      </w:r>
      <w:r w:rsidRPr="00F40B9E">
        <w:rPr>
          <w:rFonts w:eastAsia="Calibri"/>
          <w:color w:val="auto"/>
          <w:lang w:eastAsia="en-US"/>
        </w:rPr>
        <w:t>C</w:t>
      </w:r>
      <w:r w:rsidR="00597F1B">
        <w:rPr>
          <w:rFonts w:eastAsia="Calibri"/>
          <w:color w:val="auto"/>
          <w:lang w:eastAsia="en-US"/>
        </w:rPr>
        <w:t xml:space="preserve">are </w:t>
      </w:r>
      <w:r w:rsidRPr="00F40B9E">
        <w:rPr>
          <w:rFonts w:eastAsia="Calibri"/>
          <w:color w:val="auto"/>
          <w:lang w:eastAsia="en-US"/>
        </w:rPr>
        <w:t>P</w:t>
      </w:r>
      <w:r w:rsidR="00597F1B">
        <w:rPr>
          <w:rFonts w:eastAsia="Calibri"/>
          <w:color w:val="auto"/>
          <w:lang w:eastAsia="en-US"/>
        </w:rPr>
        <w:t>ackage</w:t>
      </w:r>
      <w:r w:rsidRPr="00F40B9E">
        <w:rPr>
          <w:rFonts w:eastAsia="Calibri"/>
          <w:color w:val="auto"/>
          <w:lang w:eastAsia="en-US"/>
        </w:rPr>
        <w:t xml:space="preserve"> or </w:t>
      </w:r>
      <w:bookmarkStart w:id="10" w:name="_Hlk97015676"/>
      <w:r w:rsidRPr="00F40B9E">
        <w:rPr>
          <w:rFonts w:eastAsia="Calibri"/>
          <w:color w:val="auto"/>
          <w:lang w:eastAsia="en-US"/>
        </w:rPr>
        <w:t>C</w:t>
      </w:r>
      <w:r w:rsidR="00597F1B">
        <w:rPr>
          <w:rFonts w:eastAsia="Calibri"/>
          <w:color w:val="auto"/>
          <w:lang w:eastAsia="en-US"/>
        </w:rPr>
        <w:t xml:space="preserve">ommonwealth </w:t>
      </w:r>
      <w:r w:rsidRPr="00F40B9E">
        <w:rPr>
          <w:rFonts w:eastAsia="Calibri"/>
          <w:color w:val="auto"/>
          <w:lang w:eastAsia="en-US"/>
        </w:rPr>
        <w:t>H</w:t>
      </w:r>
      <w:r w:rsidR="00597F1B">
        <w:rPr>
          <w:rFonts w:eastAsia="Calibri"/>
          <w:color w:val="auto"/>
          <w:lang w:eastAsia="en-US"/>
        </w:rPr>
        <w:t xml:space="preserve">ome </w:t>
      </w:r>
      <w:r w:rsidRPr="00F40B9E">
        <w:rPr>
          <w:rFonts w:eastAsia="Calibri"/>
          <w:color w:val="auto"/>
          <w:lang w:eastAsia="en-US"/>
        </w:rPr>
        <w:t>S</w:t>
      </w:r>
      <w:r w:rsidR="00597F1B">
        <w:rPr>
          <w:rFonts w:eastAsia="Calibri"/>
          <w:color w:val="auto"/>
          <w:lang w:eastAsia="en-US"/>
        </w:rPr>
        <w:t xml:space="preserve">upport </w:t>
      </w:r>
      <w:r w:rsidRPr="00F40B9E">
        <w:rPr>
          <w:rFonts w:eastAsia="Calibri"/>
          <w:color w:val="auto"/>
          <w:lang w:eastAsia="en-US"/>
        </w:rPr>
        <w:t>P</w:t>
      </w:r>
      <w:r w:rsidR="00597F1B">
        <w:rPr>
          <w:rFonts w:eastAsia="Calibri"/>
          <w:color w:val="auto"/>
          <w:lang w:eastAsia="en-US"/>
        </w:rPr>
        <w:t>rogramme</w:t>
      </w:r>
      <w:r w:rsidRPr="00F40B9E">
        <w:rPr>
          <w:rFonts w:eastAsia="Calibri"/>
          <w:color w:val="auto"/>
          <w:lang w:eastAsia="en-US"/>
        </w:rPr>
        <w:t xml:space="preserve"> </w:t>
      </w:r>
      <w:bookmarkEnd w:id="10"/>
      <w:r w:rsidRPr="00F40B9E">
        <w:rPr>
          <w:rFonts w:eastAsia="Calibri"/>
          <w:color w:val="auto"/>
          <w:lang w:eastAsia="en-US"/>
        </w:rPr>
        <w:t>funding.</w:t>
      </w:r>
    </w:p>
    <w:p w14:paraId="299732DD" w14:textId="46296FE9" w:rsidR="003B2B9D" w:rsidRPr="0069233F" w:rsidRDefault="003B2B9D" w:rsidP="003B2B9D">
      <w:pPr>
        <w:rPr>
          <w:rFonts w:eastAsia="Calibri"/>
          <w:color w:val="auto"/>
          <w:lang w:eastAsia="en-US"/>
        </w:rPr>
      </w:pPr>
      <w:r w:rsidRPr="00F40B9E">
        <w:rPr>
          <w:rFonts w:eastAsia="Calibri"/>
          <w:color w:val="auto"/>
          <w:lang w:eastAsia="en-US"/>
        </w:rPr>
        <w:t xml:space="preserve">Care workers </w:t>
      </w:r>
      <w:r w:rsidRPr="0069233F">
        <w:rPr>
          <w:rFonts w:eastAsia="Calibri"/>
          <w:color w:val="auto"/>
          <w:lang w:eastAsia="en-US"/>
        </w:rPr>
        <w:t>interviewed described how they deliver services and supports that promote consumers</w:t>
      </w:r>
      <w:r w:rsidR="0046013A">
        <w:rPr>
          <w:rFonts w:eastAsia="Calibri"/>
          <w:color w:val="auto"/>
          <w:lang w:eastAsia="en-US"/>
        </w:rPr>
        <w:t>’</w:t>
      </w:r>
      <w:r w:rsidRPr="0069233F">
        <w:rPr>
          <w:rFonts w:eastAsia="Calibri"/>
          <w:color w:val="auto"/>
          <w:lang w:eastAsia="en-US"/>
        </w:rPr>
        <w:t xml:space="preserve"> well-being. </w:t>
      </w:r>
    </w:p>
    <w:p w14:paraId="2887146A" w14:textId="50B8729B" w:rsidR="003B2B9D" w:rsidRPr="00FC5E31" w:rsidRDefault="0092548F" w:rsidP="003B2B9D">
      <w:pPr>
        <w:rPr>
          <w:rFonts w:eastAsia="Calibri"/>
          <w:color w:val="auto"/>
          <w:lang w:eastAsia="en-US"/>
        </w:rPr>
      </w:pPr>
      <w:r>
        <w:rPr>
          <w:rFonts w:eastAsia="Calibri"/>
          <w:color w:val="auto"/>
          <w:lang w:eastAsia="en-US"/>
        </w:rPr>
        <w:t>Relevant i</w:t>
      </w:r>
      <w:r w:rsidR="003B2B9D" w:rsidRPr="00FC5E31">
        <w:rPr>
          <w:rFonts w:eastAsia="Calibri"/>
          <w:color w:val="auto"/>
          <w:lang w:eastAsia="en-US"/>
        </w:rPr>
        <w:t xml:space="preserve">nformation about a consumer’s condition, needs and preferences is shared with internal and subcontracted care </w:t>
      </w:r>
      <w:r w:rsidR="003B2B9D">
        <w:rPr>
          <w:rFonts w:eastAsia="Calibri"/>
          <w:color w:val="auto"/>
          <w:lang w:eastAsia="en-US"/>
        </w:rPr>
        <w:t>workers</w:t>
      </w:r>
      <w:r w:rsidR="003B2B9D" w:rsidRPr="00FC5E31">
        <w:rPr>
          <w:rFonts w:eastAsia="Calibri"/>
          <w:color w:val="auto"/>
          <w:lang w:eastAsia="en-US"/>
        </w:rPr>
        <w:t xml:space="preserve"> and other relevant services.</w:t>
      </w:r>
    </w:p>
    <w:p w14:paraId="6126EEF6" w14:textId="77777777" w:rsidR="003B2B9D" w:rsidRPr="00FC5E31" w:rsidRDefault="003B2B9D" w:rsidP="003B2B9D">
      <w:pPr>
        <w:rPr>
          <w:rFonts w:eastAsia="Calibri"/>
          <w:color w:val="auto"/>
          <w:lang w:eastAsia="en-US"/>
        </w:rPr>
      </w:pPr>
      <w:r w:rsidRPr="00FC5E31">
        <w:rPr>
          <w:rFonts w:eastAsia="Calibri"/>
          <w:color w:val="auto"/>
          <w:lang w:eastAsia="en-US"/>
        </w:rPr>
        <w:lastRenderedPageBreak/>
        <w:t>Referrals for individuals are sent to relevant service providers for the review of consumers care and services.</w:t>
      </w:r>
    </w:p>
    <w:p w14:paraId="2DAA4602" w14:textId="6A400095" w:rsidR="003B2B9D" w:rsidRPr="00120553" w:rsidRDefault="003B2B9D" w:rsidP="003B2B9D">
      <w:pPr>
        <w:rPr>
          <w:rFonts w:eastAsia="Calibri"/>
          <w:color w:val="auto"/>
          <w:lang w:eastAsia="en-US"/>
        </w:rPr>
      </w:pPr>
      <w:r w:rsidRPr="00120553">
        <w:rPr>
          <w:rFonts w:eastAsia="Calibri"/>
          <w:color w:val="auto"/>
          <w:lang w:eastAsia="en-US"/>
        </w:rPr>
        <w:t xml:space="preserve">The service does not provide a </w:t>
      </w:r>
      <w:r w:rsidR="00597F1B" w:rsidRPr="00F40B9E">
        <w:rPr>
          <w:rFonts w:eastAsia="Calibri"/>
          <w:color w:val="auto"/>
          <w:lang w:eastAsia="en-US"/>
        </w:rPr>
        <w:t>C</w:t>
      </w:r>
      <w:r w:rsidR="00597F1B">
        <w:rPr>
          <w:rFonts w:eastAsia="Calibri"/>
          <w:color w:val="auto"/>
          <w:lang w:eastAsia="en-US"/>
        </w:rPr>
        <w:t xml:space="preserve">ommonwealth </w:t>
      </w:r>
      <w:r w:rsidR="00597F1B" w:rsidRPr="00F40B9E">
        <w:rPr>
          <w:rFonts w:eastAsia="Calibri"/>
          <w:color w:val="auto"/>
          <w:lang w:eastAsia="en-US"/>
        </w:rPr>
        <w:t>H</w:t>
      </w:r>
      <w:r w:rsidR="00597F1B">
        <w:rPr>
          <w:rFonts w:eastAsia="Calibri"/>
          <w:color w:val="auto"/>
          <w:lang w:eastAsia="en-US"/>
        </w:rPr>
        <w:t xml:space="preserve">ome </w:t>
      </w:r>
      <w:r w:rsidR="00597F1B" w:rsidRPr="00F40B9E">
        <w:rPr>
          <w:rFonts w:eastAsia="Calibri"/>
          <w:color w:val="auto"/>
          <w:lang w:eastAsia="en-US"/>
        </w:rPr>
        <w:t>S</w:t>
      </w:r>
      <w:r w:rsidR="00597F1B">
        <w:rPr>
          <w:rFonts w:eastAsia="Calibri"/>
          <w:color w:val="auto"/>
          <w:lang w:eastAsia="en-US"/>
        </w:rPr>
        <w:t xml:space="preserve">upport </w:t>
      </w:r>
      <w:r w:rsidR="00597F1B" w:rsidRPr="00F40B9E">
        <w:rPr>
          <w:rFonts w:eastAsia="Calibri"/>
          <w:color w:val="auto"/>
          <w:lang w:eastAsia="en-US"/>
        </w:rPr>
        <w:t>P</w:t>
      </w:r>
      <w:r w:rsidR="00597F1B">
        <w:rPr>
          <w:rFonts w:eastAsia="Calibri"/>
          <w:color w:val="auto"/>
          <w:lang w:eastAsia="en-US"/>
        </w:rPr>
        <w:t>rogramme</w:t>
      </w:r>
      <w:r w:rsidRPr="00120553">
        <w:rPr>
          <w:rFonts w:eastAsia="Calibri"/>
          <w:color w:val="auto"/>
          <w:lang w:eastAsia="en-US"/>
        </w:rPr>
        <w:t xml:space="preserve"> meals program, however meals for H</w:t>
      </w:r>
      <w:r w:rsidR="00597F1B">
        <w:rPr>
          <w:rFonts w:eastAsia="Calibri"/>
          <w:color w:val="auto"/>
          <w:lang w:eastAsia="en-US"/>
        </w:rPr>
        <w:t xml:space="preserve">ome </w:t>
      </w:r>
      <w:r w:rsidRPr="00120553">
        <w:rPr>
          <w:rFonts w:eastAsia="Calibri"/>
          <w:color w:val="auto"/>
          <w:lang w:eastAsia="en-US"/>
        </w:rPr>
        <w:t>C</w:t>
      </w:r>
      <w:r w:rsidR="00597F1B">
        <w:rPr>
          <w:rFonts w:eastAsia="Calibri"/>
          <w:color w:val="auto"/>
          <w:lang w:eastAsia="en-US"/>
        </w:rPr>
        <w:t xml:space="preserve">are </w:t>
      </w:r>
      <w:r w:rsidRPr="00120553">
        <w:rPr>
          <w:rFonts w:eastAsia="Calibri"/>
          <w:color w:val="auto"/>
          <w:lang w:eastAsia="en-US"/>
        </w:rPr>
        <w:t>P</w:t>
      </w:r>
      <w:r w:rsidR="00597F1B">
        <w:rPr>
          <w:rFonts w:eastAsia="Calibri"/>
          <w:color w:val="auto"/>
          <w:lang w:eastAsia="en-US"/>
        </w:rPr>
        <w:t>ackage</w:t>
      </w:r>
      <w:r w:rsidRPr="00120553">
        <w:rPr>
          <w:rFonts w:eastAsia="Calibri"/>
          <w:color w:val="auto"/>
          <w:lang w:eastAsia="en-US"/>
        </w:rPr>
        <w:t xml:space="preserve"> consumers are sourced and </w:t>
      </w:r>
      <w:r w:rsidR="000F5058">
        <w:rPr>
          <w:rFonts w:eastAsia="Calibri"/>
          <w:color w:val="auto"/>
          <w:lang w:eastAsia="en-US"/>
        </w:rPr>
        <w:t>consumers are satisfied with the quality</w:t>
      </w:r>
      <w:r w:rsidRPr="00120553">
        <w:rPr>
          <w:rFonts w:eastAsia="Calibri"/>
          <w:color w:val="auto"/>
          <w:lang w:eastAsia="en-US"/>
        </w:rPr>
        <w:t>.</w:t>
      </w:r>
    </w:p>
    <w:p w14:paraId="784C911E" w14:textId="341AF249" w:rsidR="003B2B9D" w:rsidRPr="00FC5E31" w:rsidRDefault="003B2B9D" w:rsidP="003B2B9D">
      <w:pPr>
        <w:rPr>
          <w:rFonts w:eastAsia="Calibri"/>
          <w:color w:val="auto"/>
          <w:lang w:eastAsia="en-US"/>
        </w:rPr>
      </w:pPr>
      <w:r w:rsidRPr="00FC5E31">
        <w:rPr>
          <w:rFonts w:eastAsia="Calibri"/>
          <w:color w:val="auto"/>
          <w:lang w:eastAsia="en-US"/>
        </w:rPr>
        <w:t>Equipment is purchased through consumers</w:t>
      </w:r>
      <w:r w:rsidR="0099767A">
        <w:rPr>
          <w:rFonts w:eastAsia="Calibri"/>
          <w:color w:val="auto"/>
          <w:lang w:eastAsia="en-US"/>
        </w:rPr>
        <w:t>’</w:t>
      </w:r>
      <w:r w:rsidRPr="00FC5E31">
        <w:rPr>
          <w:rFonts w:eastAsia="Calibri"/>
          <w:color w:val="auto"/>
          <w:lang w:eastAsia="en-US"/>
        </w:rPr>
        <w:t xml:space="preserve"> home care packages. The equipment is assessed by relevant allied health professionals and is identified as suitable to meet the consumers care needs.</w:t>
      </w:r>
    </w:p>
    <w:p w14:paraId="052C5BF1" w14:textId="2B8A011B" w:rsidR="006716D8" w:rsidRPr="00507CBC" w:rsidRDefault="007E1999" w:rsidP="006716D8">
      <w:pPr>
        <w:pStyle w:val="ListParagraph"/>
        <w:numPr>
          <w:ilvl w:val="0"/>
          <w:numId w:val="0"/>
        </w:numPr>
        <w:tabs>
          <w:tab w:val="left" w:pos="0"/>
        </w:tabs>
        <w:rPr>
          <w:b/>
          <w:i/>
          <w:color w:val="0000FF"/>
        </w:rPr>
      </w:pPr>
      <w:r w:rsidRPr="00593A89">
        <w:rPr>
          <w:rFonts w:cs="Times New Roman"/>
          <w:b/>
          <w:color w:val="auto"/>
          <w:sz w:val="28"/>
          <w:szCs w:val="28"/>
        </w:rPr>
        <w:t xml:space="preserve">Assessment of </w:t>
      </w:r>
      <w:r w:rsidR="00032B17" w:rsidRPr="00593A89">
        <w:rPr>
          <w:rFonts w:cs="Times New Roman"/>
          <w:b/>
          <w:color w:val="auto"/>
          <w:sz w:val="28"/>
          <w:szCs w:val="28"/>
        </w:rPr>
        <w:t xml:space="preserve">Standard 4 </w:t>
      </w:r>
      <w:r w:rsidR="00301877" w:rsidRPr="00593A89">
        <w:rPr>
          <w:rFonts w:cs="Times New Roman"/>
          <w:b/>
          <w:color w:val="auto"/>
          <w:sz w:val="28"/>
          <w:szCs w:val="28"/>
        </w:rPr>
        <w:t>Requirements</w:t>
      </w:r>
      <w:r w:rsidR="0066387A" w:rsidRPr="0066387A">
        <w:rPr>
          <w:i/>
          <w:color w:val="0000FF"/>
        </w:rPr>
        <w:t xml:space="preserve"> </w:t>
      </w:r>
      <w:bookmarkEnd w:id="9"/>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F64C5B" w:rsidRPr="002B61BB" w14:paraId="1069FCEC" w14:textId="77777777" w:rsidTr="006107BF">
        <w:tc>
          <w:tcPr>
            <w:tcW w:w="4531" w:type="dxa"/>
            <w:shd w:val="clear" w:color="auto" w:fill="E7E6E6" w:themeFill="background2"/>
          </w:tcPr>
          <w:p w14:paraId="557FE069" w14:textId="7F037817" w:rsidR="00F64C5B" w:rsidRPr="002B61BB" w:rsidRDefault="00F64C5B" w:rsidP="00F64C5B">
            <w:pPr>
              <w:pStyle w:val="Heading3"/>
              <w:spacing w:before="120" w:after="0"/>
              <w:ind w:hanging="106"/>
              <w:outlineLvl w:val="2"/>
            </w:pPr>
            <w:r w:rsidRPr="00163FEE">
              <w:t xml:space="preserve">Requirement </w:t>
            </w:r>
            <w:r>
              <w:t>4</w:t>
            </w:r>
            <w:r w:rsidRPr="00163FEE">
              <w:t>(3)(a)</w:t>
            </w:r>
          </w:p>
        </w:tc>
        <w:tc>
          <w:tcPr>
            <w:tcW w:w="993" w:type="dxa"/>
            <w:shd w:val="clear" w:color="auto" w:fill="E7E6E6" w:themeFill="background2"/>
          </w:tcPr>
          <w:p w14:paraId="25D0EFB1" w14:textId="77777777" w:rsidR="00F64C5B" w:rsidRPr="002B61BB" w:rsidRDefault="00F64C5B" w:rsidP="00F64C5B">
            <w:pPr>
              <w:pStyle w:val="Heading3"/>
              <w:spacing w:before="120" w:after="0"/>
              <w:outlineLvl w:val="2"/>
            </w:pPr>
            <w:r w:rsidRPr="002B61BB">
              <w:t xml:space="preserve">HCP   </w:t>
            </w:r>
          </w:p>
        </w:tc>
        <w:tc>
          <w:tcPr>
            <w:tcW w:w="3548" w:type="dxa"/>
            <w:shd w:val="clear" w:color="auto" w:fill="E7E6E6" w:themeFill="background2"/>
          </w:tcPr>
          <w:p w14:paraId="5B882115" w14:textId="13CF3FF6" w:rsidR="00F64C5B" w:rsidRPr="006107BF" w:rsidRDefault="00F64C5B" w:rsidP="00F64C5B">
            <w:pPr>
              <w:pStyle w:val="Heading3"/>
              <w:spacing w:before="120" w:after="0"/>
              <w:jc w:val="right"/>
              <w:outlineLvl w:val="2"/>
            </w:pPr>
            <w:r w:rsidRPr="00DF35CC">
              <w:t>Compliant</w:t>
            </w:r>
          </w:p>
        </w:tc>
      </w:tr>
      <w:tr w:rsidR="00F64C5B" w:rsidRPr="002B61BB" w14:paraId="5E34C0E1" w14:textId="77777777" w:rsidTr="006107BF">
        <w:tc>
          <w:tcPr>
            <w:tcW w:w="4531" w:type="dxa"/>
            <w:shd w:val="clear" w:color="auto" w:fill="E7E6E6" w:themeFill="background2"/>
          </w:tcPr>
          <w:p w14:paraId="4D18987D" w14:textId="77777777" w:rsidR="00F64C5B" w:rsidRPr="002B61BB" w:rsidRDefault="00F64C5B" w:rsidP="00F64C5B">
            <w:pPr>
              <w:pStyle w:val="Heading3"/>
              <w:spacing w:before="0" w:after="0"/>
              <w:outlineLvl w:val="2"/>
            </w:pPr>
          </w:p>
        </w:tc>
        <w:tc>
          <w:tcPr>
            <w:tcW w:w="993" w:type="dxa"/>
            <w:shd w:val="clear" w:color="auto" w:fill="E7E6E6" w:themeFill="background2"/>
          </w:tcPr>
          <w:p w14:paraId="439EDA70" w14:textId="77777777" w:rsidR="00F64C5B" w:rsidRPr="002B61BB" w:rsidRDefault="00F64C5B" w:rsidP="00F64C5B">
            <w:pPr>
              <w:pStyle w:val="Heading3"/>
              <w:spacing w:before="0" w:after="0"/>
              <w:outlineLvl w:val="2"/>
            </w:pPr>
            <w:r w:rsidRPr="002B61BB">
              <w:t xml:space="preserve">CHSP </w:t>
            </w:r>
          </w:p>
        </w:tc>
        <w:tc>
          <w:tcPr>
            <w:tcW w:w="3548" w:type="dxa"/>
            <w:shd w:val="clear" w:color="auto" w:fill="E7E6E6" w:themeFill="background2"/>
          </w:tcPr>
          <w:p w14:paraId="402ECB29" w14:textId="6A78F83B" w:rsidR="00F64C5B" w:rsidRPr="006107BF" w:rsidRDefault="00F64C5B" w:rsidP="00F64C5B">
            <w:pPr>
              <w:pStyle w:val="Heading3"/>
              <w:spacing w:before="0" w:after="0"/>
              <w:jc w:val="right"/>
              <w:outlineLvl w:val="2"/>
            </w:pPr>
            <w:r w:rsidRPr="00DF35CC">
              <w:t>Compliant</w:t>
            </w:r>
          </w:p>
        </w:tc>
      </w:tr>
    </w:tbl>
    <w:p w14:paraId="22F36633" w14:textId="795A089E" w:rsidR="00314FF7" w:rsidRDefault="00314FF7" w:rsidP="00314FF7">
      <w:pPr>
        <w:rPr>
          <w:i/>
        </w:rPr>
      </w:pPr>
      <w:r w:rsidRPr="008D114F">
        <w:rPr>
          <w:i/>
        </w:rPr>
        <w:t>Each consumer gets safe and effective services and supports for daily living that meet the consumer’s needs, goals and preferences and optimise their independence, health, well-being and quality of life.</w:t>
      </w:r>
    </w:p>
    <w:p w14:paraId="062E7BF6" w14:textId="419DD34D" w:rsidR="00EA2B99" w:rsidRDefault="00EA2B99" w:rsidP="00EA2B99">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F64C5B" w:rsidRPr="002B61BB" w14:paraId="4D35D617" w14:textId="77777777" w:rsidTr="006107BF">
        <w:tc>
          <w:tcPr>
            <w:tcW w:w="4531" w:type="dxa"/>
            <w:shd w:val="clear" w:color="auto" w:fill="E7E6E6" w:themeFill="background2"/>
          </w:tcPr>
          <w:p w14:paraId="1DE8F8CA" w14:textId="310FFF7B" w:rsidR="00F64C5B" w:rsidRPr="002B61BB" w:rsidRDefault="00F64C5B" w:rsidP="00F64C5B">
            <w:pPr>
              <w:pStyle w:val="Heading3"/>
              <w:spacing w:before="120" w:after="0"/>
              <w:ind w:hanging="106"/>
              <w:outlineLvl w:val="2"/>
            </w:pPr>
            <w:r w:rsidRPr="00163FEE">
              <w:t xml:space="preserve">Requirement </w:t>
            </w:r>
            <w:r>
              <w:t>4</w:t>
            </w:r>
            <w:r w:rsidRPr="00163FEE">
              <w:t>(3)(</w:t>
            </w:r>
            <w:r>
              <w:t>b</w:t>
            </w:r>
            <w:r w:rsidRPr="00163FEE">
              <w:t>)</w:t>
            </w:r>
          </w:p>
        </w:tc>
        <w:tc>
          <w:tcPr>
            <w:tcW w:w="993" w:type="dxa"/>
            <w:shd w:val="clear" w:color="auto" w:fill="E7E6E6" w:themeFill="background2"/>
          </w:tcPr>
          <w:p w14:paraId="0D9D2EAF" w14:textId="77777777" w:rsidR="00F64C5B" w:rsidRPr="002B61BB" w:rsidRDefault="00F64C5B" w:rsidP="00F64C5B">
            <w:pPr>
              <w:pStyle w:val="Heading3"/>
              <w:spacing w:before="120" w:after="0"/>
              <w:outlineLvl w:val="2"/>
            </w:pPr>
            <w:r w:rsidRPr="002B61BB">
              <w:t xml:space="preserve">HCP   </w:t>
            </w:r>
          </w:p>
        </w:tc>
        <w:tc>
          <w:tcPr>
            <w:tcW w:w="3548" w:type="dxa"/>
            <w:shd w:val="clear" w:color="auto" w:fill="E7E6E6" w:themeFill="background2"/>
          </w:tcPr>
          <w:p w14:paraId="6214A61F" w14:textId="137369AE" w:rsidR="00F64C5B" w:rsidRPr="006107BF" w:rsidRDefault="00F64C5B" w:rsidP="00F64C5B">
            <w:pPr>
              <w:pStyle w:val="Heading3"/>
              <w:spacing w:before="120" w:after="0"/>
              <w:jc w:val="right"/>
              <w:outlineLvl w:val="2"/>
            </w:pPr>
            <w:r w:rsidRPr="00001BCF">
              <w:t>Compliant</w:t>
            </w:r>
          </w:p>
        </w:tc>
      </w:tr>
      <w:tr w:rsidR="00F64C5B" w:rsidRPr="002B61BB" w14:paraId="0A6B2B35" w14:textId="77777777" w:rsidTr="006107BF">
        <w:tc>
          <w:tcPr>
            <w:tcW w:w="4531" w:type="dxa"/>
            <w:shd w:val="clear" w:color="auto" w:fill="E7E6E6" w:themeFill="background2"/>
          </w:tcPr>
          <w:p w14:paraId="2563209A" w14:textId="77777777" w:rsidR="00F64C5B" w:rsidRPr="002B61BB" w:rsidRDefault="00F64C5B" w:rsidP="00F64C5B">
            <w:pPr>
              <w:pStyle w:val="Heading3"/>
              <w:spacing w:before="0" w:after="0"/>
              <w:outlineLvl w:val="2"/>
            </w:pPr>
          </w:p>
        </w:tc>
        <w:tc>
          <w:tcPr>
            <w:tcW w:w="993" w:type="dxa"/>
            <w:shd w:val="clear" w:color="auto" w:fill="E7E6E6" w:themeFill="background2"/>
          </w:tcPr>
          <w:p w14:paraId="66E66B2A" w14:textId="77777777" w:rsidR="00F64C5B" w:rsidRPr="002B61BB" w:rsidRDefault="00F64C5B" w:rsidP="00F64C5B">
            <w:pPr>
              <w:pStyle w:val="Heading3"/>
              <w:spacing w:before="0" w:after="0"/>
              <w:outlineLvl w:val="2"/>
            </w:pPr>
            <w:r w:rsidRPr="002B61BB">
              <w:t xml:space="preserve">CHSP </w:t>
            </w:r>
          </w:p>
        </w:tc>
        <w:tc>
          <w:tcPr>
            <w:tcW w:w="3548" w:type="dxa"/>
            <w:shd w:val="clear" w:color="auto" w:fill="E7E6E6" w:themeFill="background2"/>
          </w:tcPr>
          <w:p w14:paraId="30AA2571" w14:textId="0A61D503" w:rsidR="00F64C5B" w:rsidRPr="006107BF" w:rsidRDefault="00F64C5B" w:rsidP="00F64C5B">
            <w:pPr>
              <w:pStyle w:val="Heading3"/>
              <w:spacing w:before="0" w:after="0"/>
              <w:jc w:val="right"/>
              <w:outlineLvl w:val="2"/>
            </w:pPr>
            <w:r w:rsidRPr="00001BCF">
              <w:t>Compliant</w:t>
            </w:r>
          </w:p>
        </w:tc>
      </w:tr>
    </w:tbl>
    <w:p w14:paraId="36EC6360" w14:textId="0CC5C0B9" w:rsidR="00314FF7" w:rsidRDefault="00314FF7" w:rsidP="00314FF7">
      <w:pPr>
        <w:rPr>
          <w:i/>
        </w:rPr>
      </w:pPr>
      <w:r w:rsidRPr="008D114F">
        <w:rPr>
          <w:i/>
        </w:rPr>
        <w:t>Services and supports for daily living promote each consumer’s emotional, spiritual and psychological well-being.</w:t>
      </w:r>
    </w:p>
    <w:p w14:paraId="023C4CF6" w14:textId="0A35399C" w:rsidR="00EA2B99" w:rsidRDefault="00EA2B99" w:rsidP="00EA2B99">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F64C5B" w:rsidRPr="002B61BB" w14:paraId="56E5D13D" w14:textId="77777777" w:rsidTr="006107BF">
        <w:tc>
          <w:tcPr>
            <w:tcW w:w="4531" w:type="dxa"/>
            <w:shd w:val="clear" w:color="auto" w:fill="E7E6E6" w:themeFill="background2"/>
          </w:tcPr>
          <w:p w14:paraId="2FFE1550" w14:textId="380C78D3" w:rsidR="00F64C5B" w:rsidRPr="002B61BB" w:rsidRDefault="00F64C5B" w:rsidP="00F64C5B">
            <w:pPr>
              <w:pStyle w:val="Heading3"/>
              <w:spacing w:before="120" w:after="0"/>
              <w:ind w:hanging="106"/>
              <w:outlineLvl w:val="2"/>
            </w:pPr>
            <w:r w:rsidRPr="00163FEE">
              <w:t xml:space="preserve">Requirement </w:t>
            </w:r>
            <w:r>
              <w:t>4</w:t>
            </w:r>
            <w:r w:rsidRPr="00163FEE">
              <w:t>(3)(</w:t>
            </w:r>
            <w:r>
              <w:t>c</w:t>
            </w:r>
            <w:r w:rsidRPr="00163FEE">
              <w:t>)</w:t>
            </w:r>
          </w:p>
        </w:tc>
        <w:tc>
          <w:tcPr>
            <w:tcW w:w="993" w:type="dxa"/>
            <w:shd w:val="clear" w:color="auto" w:fill="E7E6E6" w:themeFill="background2"/>
          </w:tcPr>
          <w:p w14:paraId="41846984" w14:textId="77777777" w:rsidR="00F64C5B" w:rsidRPr="002B61BB" w:rsidRDefault="00F64C5B" w:rsidP="00F64C5B">
            <w:pPr>
              <w:pStyle w:val="Heading3"/>
              <w:spacing w:before="120" w:after="0"/>
              <w:outlineLvl w:val="2"/>
            </w:pPr>
            <w:r w:rsidRPr="002B61BB">
              <w:t xml:space="preserve">HCP   </w:t>
            </w:r>
          </w:p>
        </w:tc>
        <w:tc>
          <w:tcPr>
            <w:tcW w:w="3548" w:type="dxa"/>
            <w:shd w:val="clear" w:color="auto" w:fill="E7E6E6" w:themeFill="background2"/>
          </w:tcPr>
          <w:p w14:paraId="0FD0C36C" w14:textId="5E378FA6" w:rsidR="00F64C5B" w:rsidRPr="006107BF" w:rsidRDefault="00F64C5B" w:rsidP="00F64C5B">
            <w:pPr>
              <w:pStyle w:val="Heading3"/>
              <w:spacing w:before="120" w:after="0"/>
              <w:jc w:val="right"/>
              <w:outlineLvl w:val="2"/>
            </w:pPr>
            <w:r w:rsidRPr="008450CA">
              <w:t>Compliant</w:t>
            </w:r>
          </w:p>
        </w:tc>
      </w:tr>
      <w:tr w:rsidR="00F64C5B" w:rsidRPr="002B61BB" w14:paraId="42A15026" w14:textId="77777777" w:rsidTr="006107BF">
        <w:tc>
          <w:tcPr>
            <w:tcW w:w="4531" w:type="dxa"/>
            <w:shd w:val="clear" w:color="auto" w:fill="E7E6E6" w:themeFill="background2"/>
          </w:tcPr>
          <w:p w14:paraId="4998E42E" w14:textId="77777777" w:rsidR="00F64C5B" w:rsidRPr="002B61BB" w:rsidRDefault="00F64C5B" w:rsidP="00F64C5B">
            <w:pPr>
              <w:pStyle w:val="Heading3"/>
              <w:spacing w:before="0" w:after="0"/>
              <w:outlineLvl w:val="2"/>
            </w:pPr>
          </w:p>
        </w:tc>
        <w:tc>
          <w:tcPr>
            <w:tcW w:w="993" w:type="dxa"/>
            <w:shd w:val="clear" w:color="auto" w:fill="E7E6E6" w:themeFill="background2"/>
          </w:tcPr>
          <w:p w14:paraId="09769C72" w14:textId="77777777" w:rsidR="00F64C5B" w:rsidRPr="002B61BB" w:rsidRDefault="00F64C5B" w:rsidP="00F64C5B">
            <w:pPr>
              <w:pStyle w:val="Heading3"/>
              <w:spacing w:before="0" w:after="0"/>
              <w:outlineLvl w:val="2"/>
            </w:pPr>
            <w:r w:rsidRPr="002B61BB">
              <w:t xml:space="preserve">CHSP </w:t>
            </w:r>
          </w:p>
        </w:tc>
        <w:tc>
          <w:tcPr>
            <w:tcW w:w="3548" w:type="dxa"/>
            <w:shd w:val="clear" w:color="auto" w:fill="E7E6E6" w:themeFill="background2"/>
          </w:tcPr>
          <w:p w14:paraId="265C6BD3" w14:textId="435E160A" w:rsidR="00F64C5B" w:rsidRPr="006107BF" w:rsidRDefault="00F64C5B" w:rsidP="00F64C5B">
            <w:pPr>
              <w:pStyle w:val="Heading3"/>
              <w:spacing w:before="0" w:after="0"/>
              <w:jc w:val="right"/>
              <w:outlineLvl w:val="2"/>
            </w:pPr>
            <w:r w:rsidRPr="008450CA">
              <w:t>Compliant</w:t>
            </w:r>
          </w:p>
        </w:tc>
      </w:tr>
    </w:tbl>
    <w:p w14:paraId="189431FC" w14:textId="77777777" w:rsidR="00314FF7" w:rsidRPr="008D114F" w:rsidRDefault="00314FF7" w:rsidP="00314FF7">
      <w:pPr>
        <w:rPr>
          <w:i/>
        </w:rPr>
      </w:pPr>
      <w:r w:rsidRPr="008D114F">
        <w:rPr>
          <w:i/>
        </w:rPr>
        <w:t>Services and supports for daily living assist each consumer to:</w:t>
      </w:r>
    </w:p>
    <w:p w14:paraId="084E5DA7" w14:textId="77777777" w:rsidR="00314FF7" w:rsidRPr="008D114F" w:rsidRDefault="00314FF7" w:rsidP="00314FF7">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1C827A6C" w14:textId="77777777" w:rsidR="00314FF7" w:rsidRPr="008D114F" w:rsidRDefault="00314FF7" w:rsidP="00314FF7">
      <w:pPr>
        <w:numPr>
          <w:ilvl w:val="0"/>
          <w:numId w:val="26"/>
        </w:numPr>
        <w:tabs>
          <w:tab w:val="right" w:pos="9026"/>
        </w:tabs>
        <w:spacing w:before="0" w:after="0"/>
        <w:ind w:left="567" w:hanging="425"/>
        <w:outlineLvl w:val="4"/>
        <w:rPr>
          <w:i/>
        </w:rPr>
      </w:pPr>
      <w:r w:rsidRPr="008D114F">
        <w:rPr>
          <w:i/>
        </w:rPr>
        <w:t>have social and personal relationships; and</w:t>
      </w:r>
    </w:p>
    <w:p w14:paraId="1668A9A4" w14:textId="07DA937A" w:rsidR="00F5173F" w:rsidRPr="00F5173F" w:rsidRDefault="00314FF7" w:rsidP="00F5173F">
      <w:pPr>
        <w:numPr>
          <w:ilvl w:val="0"/>
          <w:numId w:val="26"/>
        </w:numPr>
        <w:tabs>
          <w:tab w:val="right" w:pos="9026"/>
        </w:tabs>
        <w:spacing w:before="0" w:after="0"/>
        <w:ind w:left="567" w:hanging="425"/>
        <w:outlineLvl w:val="4"/>
        <w:rPr>
          <w:i/>
        </w:rPr>
      </w:pPr>
      <w:r w:rsidRPr="008D114F">
        <w:rPr>
          <w:i/>
        </w:rPr>
        <w:t>do the things of interest to them.</w:t>
      </w:r>
    </w:p>
    <w:p w14:paraId="358DCCC3" w14:textId="194551C9" w:rsidR="00EA2B99" w:rsidRPr="00215FC3" w:rsidRDefault="00EA2B99" w:rsidP="00215FC3">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F64C5B" w:rsidRPr="002B61BB" w14:paraId="0332444A" w14:textId="77777777" w:rsidTr="006107BF">
        <w:tc>
          <w:tcPr>
            <w:tcW w:w="4531" w:type="dxa"/>
            <w:shd w:val="clear" w:color="auto" w:fill="E7E6E6" w:themeFill="background2"/>
          </w:tcPr>
          <w:p w14:paraId="7151AD30" w14:textId="4675FD06" w:rsidR="00F64C5B" w:rsidRPr="002B61BB" w:rsidRDefault="00F64C5B" w:rsidP="00F64C5B">
            <w:pPr>
              <w:pStyle w:val="Heading3"/>
              <w:spacing w:before="120" w:after="0"/>
              <w:ind w:hanging="106"/>
              <w:outlineLvl w:val="2"/>
            </w:pPr>
            <w:r w:rsidRPr="00163FEE">
              <w:lastRenderedPageBreak/>
              <w:t xml:space="preserve">Requirement </w:t>
            </w:r>
            <w:r>
              <w:t>4</w:t>
            </w:r>
            <w:r w:rsidRPr="00163FEE">
              <w:t>(3)(</w:t>
            </w:r>
            <w:r>
              <w:t>d</w:t>
            </w:r>
            <w:r w:rsidRPr="00163FEE">
              <w:t>)</w:t>
            </w:r>
          </w:p>
        </w:tc>
        <w:tc>
          <w:tcPr>
            <w:tcW w:w="993" w:type="dxa"/>
            <w:shd w:val="clear" w:color="auto" w:fill="E7E6E6" w:themeFill="background2"/>
          </w:tcPr>
          <w:p w14:paraId="656DFC67" w14:textId="77777777" w:rsidR="00F64C5B" w:rsidRPr="002B61BB" w:rsidRDefault="00F64C5B" w:rsidP="00F64C5B">
            <w:pPr>
              <w:pStyle w:val="Heading3"/>
              <w:spacing w:before="120" w:after="0"/>
              <w:outlineLvl w:val="2"/>
            </w:pPr>
            <w:r w:rsidRPr="002B61BB">
              <w:t xml:space="preserve">HCP   </w:t>
            </w:r>
          </w:p>
        </w:tc>
        <w:tc>
          <w:tcPr>
            <w:tcW w:w="3548" w:type="dxa"/>
            <w:shd w:val="clear" w:color="auto" w:fill="E7E6E6" w:themeFill="background2"/>
          </w:tcPr>
          <w:p w14:paraId="4778DFE6" w14:textId="637D839F" w:rsidR="00F64C5B" w:rsidRPr="006107BF" w:rsidRDefault="00F64C5B" w:rsidP="00F64C5B">
            <w:pPr>
              <w:pStyle w:val="Heading3"/>
              <w:spacing w:before="120" w:after="0"/>
              <w:jc w:val="right"/>
              <w:outlineLvl w:val="2"/>
            </w:pPr>
            <w:r w:rsidRPr="005C091B">
              <w:t>Compliant</w:t>
            </w:r>
          </w:p>
        </w:tc>
      </w:tr>
      <w:tr w:rsidR="00F64C5B" w:rsidRPr="002B61BB" w14:paraId="25DD701F" w14:textId="77777777" w:rsidTr="006107BF">
        <w:tc>
          <w:tcPr>
            <w:tcW w:w="4531" w:type="dxa"/>
            <w:shd w:val="clear" w:color="auto" w:fill="E7E6E6" w:themeFill="background2"/>
          </w:tcPr>
          <w:p w14:paraId="3A72742B" w14:textId="77777777" w:rsidR="00F64C5B" w:rsidRPr="002B61BB" w:rsidRDefault="00F64C5B" w:rsidP="00F64C5B">
            <w:pPr>
              <w:pStyle w:val="Heading3"/>
              <w:spacing w:before="0" w:after="0"/>
              <w:outlineLvl w:val="2"/>
            </w:pPr>
          </w:p>
        </w:tc>
        <w:tc>
          <w:tcPr>
            <w:tcW w:w="993" w:type="dxa"/>
            <w:shd w:val="clear" w:color="auto" w:fill="E7E6E6" w:themeFill="background2"/>
          </w:tcPr>
          <w:p w14:paraId="53DF72AF" w14:textId="77777777" w:rsidR="00F64C5B" w:rsidRPr="002B61BB" w:rsidRDefault="00F64C5B" w:rsidP="00F64C5B">
            <w:pPr>
              <w:pStyle w:val="Heading3"/>
              <w:spacing w:before="0" w:after="0"/>
              <w:outlineLvl w:val="2"/>
            </w:pPr>
            <w:r w:rsidRPr="002B61BB">
              <w:t xml:space="preserve">CHSP </w:t>
            </w:r>
          </w:p>
        </w:tc>
        <w:tc>
          <w:tcPr>
            <w:tcW w:w="3548" w:type="dxa"/>
            <w:shd w:val="clear" w:color="auto" w:fill="E7E6E6" w:themeFill="background2"/>
          </w:tcPr>
          <w:p w14:paraId="3E3F84FB" w14:textId="6E3C500B" w:rsidR="00F64C5B" w:rsidRPr="006107BF" w:rsidRDefault="00F64C5B" w:rsidP="00F64C5B">
            <w:pPr>
              <w:pStyle w:val="Heading3"/>
              <w:spacing w:before="0" w:after="0"/>
              <w:jc w:val="right"/>
              <w:outlineLvl w:val="2"/>
            </w:pPr>
            <w:r w:rsidRPr="005C091B">
              <w:t>Compliant</w:t>
            </w:r>
          </w:p>
        </w:tc>
      </w:tr>
    </w:tbl>
    <w:p w14:paraId="7B0EE023" w14:textId="6758614C" w:rsidR="00314FF7" w:rsidRDefault="00314FF7" w:rsidP="00314FF7">
      <w:pPr>
        <w:rPr>
          <w:i/>
        </w:rPr>
      </w:pPr>
      <w:r w:rsidRPr="008D114F">
        <w:rPr>
          <w:i/>
        </w:rPr>
        <w:t>Information about the consumer’s condition, needs and preferences is communicated within the organisation, and with others where responsibility for care is shared.</w:t>
      </w:r>
    </w:p>
    <w:p w14:paraId="4817154E" w14:textId="438965DD" w:rsidR="00EA2B99" w:rsidRDefault="00EA2B99" w:rsidP="00EA2B99">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F64C5B" w:rsidRPr="002B61BB" w14:paraId="590B4634" w14:textId="77777777" w:rsidTr="006107BF">
        <w:tc>
          <w:tcPr>
            <w:tcW w:w="4531" w:type="dxa"/>
            <w:shd w:val="clear" w:color="auto" w:fill="E7E6E6" w:themeFill="background2"/>
          </w:tcPr>
          <w:p w14:paraId="6D545081" w14:textId="3C7C07E5" w:rsidR="00F64C5B" w:rsidRPr="002B61BB" w:rsidRDefault="00F64C5B" w:rsidP="00F64C5B">
            <w:pPr>
              <w:pStyle w:val="Heading3"/>
              <w:spacing w:before="120" w:after="0"/>
              <w:ind w:hanging="106"/>
              <w:outlineLvl w:val="2"/>
            </w:pPr>
            <w:r w:rsidRPr="00163FEE">
              <w:t xml:space="preserve">Requirement </w:t>
            </w:r>
            <w:r>
              <w:t>4</w:t>
            </w:r>
            <w:r w:rsidRPr="00163FEE">
              <w:t>(3)(</w:t>
            </w:r>
            <w:r>
              <w:t>e</w:t>
            </w:r>
            <w:r w:rsidRPr="00163FEE">
              <w:t>)</w:t>
            </w:r>
          </w:p>
        </w:tc>
        <w:tc>
          <w:tcPr>
            <w:tcW w:w="993" w:type="dxa"/>
            <w:shd w:val="clear" w:color="auto" w:fill="E7E6E6" w:themeFill="background2"/>
          </w:tcPr>
          <w:p w14:paraId="56A14DB0" w14:textId="77777777" w:rsidR="00F64C5B" w:rsidRPr="002B61BB" w:rsidRDefault="00F64C5B" w:rsidP="00F64C5B">
            <w:pPr>
              <w:pStyle w:val="Heading3"/>
              <w:spacing w:before="120" w:after="0"/>
              <w:outlineLvl w:val="2"/>
            </w:pPr>
            <w:r w:rsidRPr="002B61BB">
              <w:t xml:space="preserve">HCP   </w:t>
            </w:r>
          </w:p>
        </w:tc>
        <w:tc>
          <w:tcPr>
            <w:tcW w:w="3548" w:type="dxa"/>
            <w:shd w:val="clear" w:color="auto" w:fill="E7E6E6" w:themeFill="background2"/>
          </w:tcPr>
          <w:p w14:paraId="052E3747" w14:textId="2936DC63" w:rsidR="00F64C5B" w:rsidRPr="006107BF" w:rsidRDefault="00F64C5B" w:rsidP="00F64C5B">
            <w:pPr>
              <w:pStyle w:val="Heading3"/>
              <w:spacing w:before="120" w:after="0"/>
              <w:jc w:val="right"/>
              <w:outlineLvl w:val="2"/>
            </w:pPr>
            <w:r w:rsidRPr="00452301">
              <w:t>Compliant</w:t>
            </w:r>
          </w:p>
        </w:tc>
      </w:tr>
      <w:tr w:rsidR="00F64C5B" w:rsidRPr="002B61BB" w14:paraId="18A4C9B3" w14:textId="77777777" w:rsidTr="006107BF">
        <w:tc>
          <w:tcPr>
            <w:tcW w:w="4531" w:type="dxa"/>
            <w:shd w:val="clear" w:color="auto" w:fill="E7E6E6" w:themeFill="background2"/>
          </w:tcPr>
          <w:p w14:paraId="20912790" w14:textId="77777777" w:rsidR="00F64C5B" w:rsidRPr="002B61BB" w:rsidRDefault="00F64C5B" w:rsidP="00F64C5B">
            <w:pPr>
              <w:pStyle w:val="Heading3"/>
              <w:spacing w:before="0" w:after="0"/>
              <w:outlineLvl w:val="2"/>
            </w:pPr>
          </w:p>
        </w:tc>
        <w:tc>
          <w:tcPr>
            <w:tcW w:w="993" w:type="dxa"/>
            <w:shd w:val="clear" w:color="auto" w:fill="E7E6E6" w:themeFill="background2"/>
          </w:tcPr>
          <w:p w14:paraId="7BA77DA6" w14:textId="77777777" w:rsidR="00F64C5B" w:rsidRPr="002B61BB" w:rsidRDefault="00F64C5B" w:rsidP="00F64C5B">
            <w:pPr>
              <w:pStyle w:val="Heading3"/>
              <w:spacing w:before="0" w:after="0"/>
              <w:outlineLvl w:val="2"/>
            </w:pPr>
            <w:r w:rsidRPr="002B61BB">
              <w:t xml:space="preserve">CHSP </w:t>
            </w:r>
          </w:p>
        </w:tc>
        <w:tc>
          <w:tcPr>
            <w:tcW w:w="3548" w:type="dxa"/>
            <w:shd w:val="clear" w:color="auto" w:fill="E7E6E6" w:themeFill="background2"/>
          </w:tcPr>
          <w:p w14:paraId="638C4E4D" w14:textId="0C57B1B1" w:rsidR="00F64C5B" w:rsidRPr="006107BF" w:rsidRDefault="00F64C5B" w:rsidP="00F64C5B">
            <w:pPr>
              <w:pStyle w:val="Heading3"/>
              <w:spacing w:before="0" w:after="0"/>
              <w:jc w:val="right"/>
              <w:outlineLvl w:val="2"/>
            </w:pPr>
            <w:r w:rsidRPr="00452301">
              <w:t>Compliant</w:t>
            </w:r>
          </w:p>
        </w:tc>
      </w:tr>
    </w:tbl>
    <w:p w14:paraId="5E0A2699" w14:textId="30F2247E" w:rsidR="00314FF7" w:rsidRDefault="00314FF7" w:rsidP="00314FF7">
      <w:pPr>
        <w:rPr>
          <w:i/>
        </w:rPr>
      </w:pPr>
      <w:r w:rsidRPr="008D114F">
        <w:rPr>
          <w:i/>
        </w:rPr>
        <w:t>Timely and appropriate referrals to individuals, other organisations and providers of other care and services.</w:t>
      </w:r>
    </w:p>
    <w:p w14:paraId="69EDFBCF" w14:textId="1EBC724B" w:rsidR="00EA2B99" w:rsidRDefault="00EA2B99" w:rsidP="00EA2B99">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F64C5B" w:rsidRPr="002B61BB" w14:paraId="21214E4E" w14:textId="77777777" w:rsidTr="006107BF">
        <w:tc>
          <w:tcPr>
            <w:tcW w:w="4531" w:type="dxa"/>
            <w:shd w:val="clear" w:color="auto" w:fill="E7E6E6" w:themeFill="background2"/>
          </w:tcPr>
          <w:p w14:paraId="2431C7A7" w14:textId="7CC9E4ED" w:rsidR="00F64C5B" w:rsidRPr="002B61BB" w:rsidRDefault="00F64C5B" w:rsidP="00F64C5B">
            <w:pPr>
              <w:pStyle w:val="Heading3"/>
              <w:spacing w:before="120" w:after="0"/>
              <w:ind w:hanging="106"/>
              <w:outlineLvl w:val="2"/>
            </w:pPr>
            <w:r w:rsidRPr="00163FEE">
              <w:t xml:space="preserve">Requirement </w:t>
            </w:r>
            <w:r>
              <w:t>4</w:t>
            </w:r>
            <w:r w:rsidRPr="00163FEE">
              <w:t>(3)(</w:t>
            </w:r>
            <w:r>
              <w:t>f</w:t>
            </w:r>
            <w:r w:rsidRPr="00163FEE">
              <w:t>)</w:t>
            </w:r>
          </w:p>
        </w:tc>
        <w:tc>
          <w:tcPr>
            <w:tcW w:w="993" w:type="dxa"/>
            <w:shd w:val="clear" w:color="auto" w:fill="E7E6E6" w:themeFill="background2"/>
          </w:tcPr>
          <w:p w14:paraId="24C50BBD" w14:textId="77777777" w:rsidR="00F64C5B" w:rsidRPr="002B61BB" w:rsidRDefault="00F64C5B" w:rsidP="00F64C5B">
            <w:pPr>
              <w:pStyle w:val="Heading3"/>
              <w:spacing w:before="120" w:after="0"/>
              <w:outlineLvl w:val="2"/>
            </w:pPr>
            <w:r w:rsidRPr="002B61BB">
              <w:t xml:space="preserve">HCP   </w:t>
            </w:r>
          </w:p>
        </w:tc>
        <w:tc>
          <w:tcPr>
            <w:tcW w:w="3548" w:type="dxa"/>
            <w:shd w:val="clear" w:color="auto" w:fill="E7E6E6" w:themeFill="background2"/>
          </w:tcPr>
          <w:p w14:paraId="366022BC" w14:textId="246E0373" w:rsidR="00F64C5B" w:rsidRPr="006107BF" w:rsidRDefault="00F64C5B" w:rsidP="00F64C5B">
            <w:pPr>
              <w:pStyle w:val="Heading3"/>
              <w:spacing w:before="120" w:after="0"/>
              <w:jc w:val="right"/>
              <w:outlineLvl w:val="2"/>
            </w:pPr>
            <w:r w:rsidRPr="00FD413A">
              <w:t>Compliant</w:t>
            </w:r>
          </w:p>
        </w:tc>
      </w:tr>
      <w:tr w:rsidR="00F64C5B" w:rsidRPr="002B61BB" w14:paraId="4E99A673" w14:textId="77777777" w:rsidTr="006107BF">
        <w:tc>
          <w:tcPr>
            <w:tcW w:w="4531" w:type="dxa"/>
            <w:shd w:val="clear" w:color="auto" w:fill="E7E6E6" w:themeFill="background2"/>
          </w:tcPr>
          <w:p w14:paraId="15C5CF2B" w14:textId="77777777" w:rsidR="00F64C5B" w:rsidRPr="002B61BB" w:rsidRDefault="00F64C5B" w:rsidP="00F64C5B">
            <w:pPr>
              <w:pStyle w:val="Heading3"/>
              <w:spacing w:before="0" w:after="0"/>
              <w:outlineLvl w:val="2"/>
            </w:pPr>
          </w:p>
        </w:tc>
        <w:tc>
          <w:tcPr>
            <w:tcW w:w="993" w:type="dxa"/>
            <w:shd w:val="clear" w:color="auto" w:fill="E7E6E6" w:themeFill="background2"/>
          </w:tcPr>
          <w:p w14:paraId="60A96D60" w14:textId="77777777" w:rsidR="00F64C5B" w:rsidRPr="002B61BB" w:rsidRDefault="00F64C5B" w:rsidP="00F64C5B">
            <w:pPr>
              <w:pStyle w:val="Heading3"/>
              <w:spacing w:before="0" w:after="0"/>
              <w:outlineLvl w:val="2"/>
            </w:pPr>
            <w:r w:rsidRPr="002B61BB">
              <w:t xml:space="preserve">CHSP </w:t>
            </w:r>
          </w:p>
        </w:tc>
        <w:tc>
          <w:tcPr>
            <w:tcW w:w="3548" w:type="dxa"/>
            <w:shd w:val="clear" w:color="auto" w:fill="E7E6E6" w:themeFill="background2"/>
          </w:tcPr>
          <w:p w14:paraId="5ED5E406" w14:textId="466DF8C0" w:rsidR="00F64C5B" w:rsidRPr="006107BF" w:rsidRDefault="00644CF6" w:rsidP="00F64C5B">
            <w:pPr>
              <w:pStyle w:val="Heading3"/>
              <w:spacing w:before="0" w:after="0"/>
              <w:jc w:val="right"/>
              <w:outlineLvl w:val="2"/>
            </w:pPr>
            <w:r>
              <w:t>Not Applicable</w:t>
            </w:r>
          </w:p>
        </w:tc>
      </w:tr>
    </w:tbl>
    <w:p w14:paraId="793E0D44" w14:textId="73966F37" w:rsidR="00314FF7" w:rsidRDefault="00314FF7" w:rsidP="00314FF7">
      <w:pPr>
        <w:rPr>
          <w:i/>
        </w:rPr>
      </w:pPr>
      <w:r w:rsidRPr="008D114F">
        <w:rPr>
          <w:i/>
        </w:rPr>
        <w:t>Where meals are provided, they are varied and of suitable quality and quantity.</w:t>
      </w:r>
    </w:p>
    <w:p w14:paraId="2CA8F82A" w14:textId="2CA4187D" w:rsidR="00EA2B99" w:rsidRDefault="00EA2B99" w:rsidP="00EA2B99">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F64C5B" w:rsidRPr="002B61BB" w14:paraId="3B32ECF9" w14:textId="77777777" w:rsidTr="006107BF">
        <w:tc>
          <w:tcPr>
            <w:tcW w:w="4531" w:type="dxa"/>
            <w:shd w:val="clear" w:color="auto" w:fill="E7E6E6" w:themeFill="background2"/>
          </w:tcPr>
          <w:p w14:paraId="424519A7" w14:textId="4651C962" w:rsidR="00F64C5B" w:rsidRPr="002B61BB" w:rsidRDefault="00F64C5B" w:rsidP="00F64C5B">
            <w:pPr>
              <w:pStyle w:val="Heading3"/>
              <w:spacing w:before="120" w:after="0"/>
              <w:ind w:hanging="106"/>
              <w:outlineLvl w:val="2"/>
            </w:pPr>
            <w:r w:rsidRPr="00163FEE">
              <w:t xml:space="preserve">Requirement </w:t>
            </w:r>
            <w:r>
              <w:t>4</w:t>
            </w:r>
            <w:r w:rsidRPr="00163FEE">
              <w:t>(3)(</w:t>
            </w:r>
            <w:r>
              <w:t>g</w:t>
            </w:r>
            <w:r w:rsidRPr="00163FEE">
              <w:t>)</w:t>
            </w:r>
          </w:p>
        </w:tc>
        <w:tc>
          <w:tcPr>
            <w:tcW w:w="993" w:type="dxa"/>
            <w:shd w:val="clear" w:color="auto" w:fill="E7E6E6" w:themeFill="background2"/>
          </w:tcPr>
          <w:p w14:paraId="6FF5FE7F" w14:textId="77777777" w:rsidR="00F64C5B" w:rsidRPr="002B61BB" w:rsidRDefault="00F64C5B" w:rsidP="00F64C5B">
            <w:pPr>
              <w:pStyle w:val="Heading3"/>
              <w:spacing w:before="120" w:after="0"/>
              <w:outlineLvl w:val="2"/>
            </w:pPr>
            <w:r w:rsidRPr="002B61BB">
              <w:t xml:space="preserve">HCP   </w:t>
            </w:r>
          </w:p>
        </w:tc>
        <w:tc>
          <w:tcPr>
            <w:tcW w:w="3548" w:type="dxa"/>
            <w:shd w:val="clear" w:color="auto" w:fill="E7E6E6" w:themeFill="background2"/>
          </w:tcPr>
          <w:p w14:paraId="4B313E61" w14:textId="63AE5858" w:rsidR="00F64C5B" w:rsidRPr="006107BF" w:rsidRDefault="00F64C5B" w:rsidP="00F64C5B">
            <w:pPr>
              <w:pStyle w:val="Heading3"/>
              <w:spacing w:before="120" w:after="0"/>
              <w:jc w:val="right"/>
              <w:outlineLvl w:val="2"/>
            </w:pPr>
            <w:r w:rsidRPr="00B32DFE">
              <w:t>Compliant</w:t>
            </w:r>
          </w:p>
        </w:tc>
      </w:tr>
      <w:tr w:rsidR="00F64C5B" w:rsidRPr="002B61BB" w14:paraId="55D76336" w14:textId="77777777" w:rsidTr="006107BF">
        <w:tc>
          <w:tcPr>
            <w:tcW w:w="4531" w:type="dxa"/>
            <w:shd w:val="clear" w:color="auto" w:fill="E7E6E6" w:themeFill="background2"/>
          </w:tcPr>
          <w:p w14:paraId="2BB9EF37" w14:textId="77777777" w:rsidR="00F64C5B" w:rsidRPr="002B61BB" w:rsidRDefault="00F64C5B" w:rsidP="00F64C5B">
            <w:pPr>
              <w:pStyle w:val="Heading3"/>
              <w:spacing w:before="0" w:after="0"/>
              <w:outlineLvl w:val="2"/>
            </w:pPr>
          </w:p>
        </w:tc>
        <w:tc>
          <w:tcPr>
            <w:tcW w:w="993" w:type="dxa"/>
            <w:shd w:val="clear" w:color="auto" w:fill="E7E6E6" w:themeFill="background2"/>
          </w:tcPr>
          <w:p w14:paraId="171AD3E5" w14:textId="77777777" w:rsidR="00F64C5B" w:rsidRPr="002B61BB" w:rsidRDefault="00F64C5B" w:rsidP="00F64C5B">
            <w:pPr>
              <w:pStyle w:val="Heading3"/>
              <w:spacing w:before="0" w:after="0"/>
              <w:outlineLvl w:val="2"/>
            </w:pPr>
            <w:r w:rsidRPr="002B61BB">
              <w:t xml:space="preserve">CHSP </w:t>
            </w:r>
          </w:p>
        </w:tc>
        <w:tc>
          <w:tcPr>
            <w:tcW w:w="3548" w:type="dxa"/>
            <w:shd w:val="clear" w:color="auto" w:fill="E7E6E6" w:themeFill="background2"/>
          </w:tcPr>
          <w:p w14:paraId="7B3FB388" w14:textId="2D64369B" w:rsidR="00F64C5B" w:rsidRPr="006107BF" w:rsidRDefault="00877C1C" w:rsidP="00F64C5B">
            <w:pPr>
              <w:pStyle w:val="Heading3"/>
              <w:spacing w:before="0" w:after="0"/>
              <w:jc w:val="right"/>
              <w:outlineLvl w:val="2"/>
            </w:pPr>
            <w:r>
              <w:t>Not Applicable</w:t>
            </w:r>
          </w:p>
        </w:tc>
      </w:tr>
    </w:tbl>
    <w:p w14:paraId="1997093D" w14:textId="69DF367E" w:rsidR="00314FF7" w:rsidRDefault="00314FF7" w:rsidP="00314FF7">
      <w:pPr>
        <w:rPr>
          <w:i/>
        </w:rPr>
      </w:pPr>
      <w:r w:rsidRPr="008D114F">
        <w:rPr>
          <w:i/>
        </w:rPr>
        <w:t>Where equipment is provided, it is safe, suitable, clean and well maintained.</w:t>
      </w:r>
    </w:p>
    <w:p w14:paraId="28CEA4B3" w14:textId="77777777" w:rsidR="004E4444" w:rsidRDefault="004E4444" w:rsidP="00CB5A3E"/>
    <w:p w14:paraId="22453592" w14:textId="5424F4C2" w:rsidR="004E4444" w:rsidRDefault="004E4444" w:rsidP="00CB5A3E">
      <w:pPr>
        <w:sectPr w:rsidR="004E4444" w:rsidSect="009A2D6F">
          <w:headerReference w:type="first" r:id="rId20"/>
          <w:type w:val="continuous"/>
          <w:pgSz w:w="11906" w:h="16838"/>
          <w:pgMar w:top="1701" w:right="1418" w:bottom="1418" w:left="1418" w:header="709" w:footer="397" w:gutter="0"/>
          <w:cols w:space="708"/>
          <w:docGrid w:linePitch="360"/>
        </w:sectPr>
      </w:pPr>
    </w:p>
    <w:p w14:paraId="28D47F30" w14:textId="40C26E22" w:rsidR="00BD3EFB" w:rsidRDefault="009C6F30" w:rsidP="00676AAF">
      <w:pPr>
        <w:pStyle w:val="Heading1"/>
        <w:tabs>
          <w:tab w:val="right" w:pos="9070"/>
        </w:tabs>
        <w:spacing w:before="240" w:after="0" w:line="240" w:lineRule="auto"/>
        <w:rPr>
          <w:color w:val="FFFFFF" w:themeColor="background1"/>
          <w:sz w:val="36"/>
        </w:rPr>
      </w:pPr>
      <w:r w:rsidRPr="00EB1D71">
        <w:rPr>
          <w:noProof/>
          <w:color w:val="FFFFFF" w:themeColor="background1"/>
          <w:sz w:val="36"/>
        </w:rPr>
        <w:lastRenderedPageBreak/>
        <w:drawing>
          <wp:anchor distT="0" distB="0" distL="114300" distR="114300" simplePos="0" relativeHeight="251669504" behindDoc="1" locked="0" layoutInCell="1" allowOverlap="1" wp14:anchorId="76EC1BAA" wp14:editId="60221FB8">
            <wp:simplePos x="0" y="0"/>
            <wp:positionH relativeFrom="column">
              <wp:posOffset>-890905</wp:posOffset>
            </wp:positionH>
            <wp:positionV relativeFrom="paragraph">
              <wp:posOffset>5714</wp:posOffset>
            </wp:positionV>
            <wp:extent cx="7543800" cy="1552575"/>
            <wp:effectExtent l="0" t="0" r="0" b="9525"/>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5525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5 Organisation’s service</w:t>
      </w:r>
      <w:r w:rsidR="00BD3EFB">
        <w:rPr>
          <w:color w:val="FFFFFF" w:themeColor="background1"/>
          <w:sz w:val="36"/>
        </w:rPr>
        <w:t xml:space="preserve"> </w:t>
      </w:r>
      <w:r w:rsidRPr="00EB1D71">
        <w:rPr>
          <w:color w:val="FFFFFF" w:themeColor="background1"/>
          <w:sz w:val="36"/>
        </w:rPr>
        <w:t>environment</w:t>
      </w:r>
    </w:p>
    <w:p w14:paraId="1BF873F8" w14:textId="433D6EA6" w:rsidR="006C6789" w:rsidRPr="00162F6A" w:rsidRDefault="006C6789" w:rsidP="00872D6C">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t>HCP</w:t>
      </w:r>
      <w:r w:rsidRPr="00162F6A">
        <w:rPr>
          <w:color w:val="FFFFFF" w:themeColor="background1"/>
          <w:sz w:val="36"/>
        </w:rPr>
        <w:tab/>
      </w:r>
      <w:r w:rsidR="003B2B9D" w:rsidRPr="003B2B9D">
        <w:rPr>
          <w:rFonts w:ascii="Arial" w:hAnsi="Arial"/>
          <w:bCs w:val="0"/>
          <w:iCs w:val="0"/>
          <w:color w:val="FFFFFF" w:themeColor="background1"/>
          <w:sz w:val="36"/>
          <w:szCs w:val="36"/>
        </w:rPr>
        <w:t>Not Applicable</w:t>
      </w:r>
      <w:r w:rsidR="00FD2302" w:rsidRPr="003B2B9D">
        <w:rPr>
          <w:rFonts w:ascii="Arial" w:hAnsi="Arial"/>
          <w:bCs w:val="0"/>
          <w:iCs w:val="0"/>
          <w:color w:val="FFFFFF" w:themeColor="background1"/>
          <w:sz w:val="36"/>
          <w:szCs w:val="36"/>
        </w:rPr>
        <w:t xml:space="preserve"> </w:t>
      </w:r>
      <w:r w:rsidRPr="003B2B9D">
        <w:rPr>
          <w:color w:val="FFFFFF" w:themeColor="background1"/>
          <w:highlight w:val="yellow"/>
        </w:rPr>
        <w:br/>
      </w:r>
      <w:r w:rsidRPr="003B2B9D">
        <w:rPr>
          <w:color w:val="FFFFFF" w:themeColor="background1"/>
          <w:sz w:val="36"/>
        </w:rPr>
        <w:tab/>
        <w:t xml:space="preserve">CHSP </w:t>
      </w:r>
      <w:r w:rsidRPr="003B2B9D">
        <w:rPr>
          <w:color w:val="FFFFFF" w:themeColor="background1"/>
          <w:sz w:val="36"/>
        </w:rPr>
        <w:tab/>
      </w:r>
      <w:r w:rsidR="003B2B9D" w:rsidRPr="003B2B9D">
        <w:rPr>
          <w:rFonts w:ascii="Arial" w:hAnsi="Arial"/>
          <w:bCs w:val="0"/>
          <w:iCs w:val="0"/>
          <w:color w:val="FFFFFF" w:themeColor="background1"/>
          <w:sz w:val="36"/>
          <w:szCs w:val="36"/>
        </w:rPr>
        <w:t>Not Applicable</w:t>
      </w:r>
      <w:r w:rsidR="00FD2302" w:rsidRPr="003B2B9D">
        <w:rPr>
          <w:rFonts w:ascii="Arial" w:hAnsi="Arial"/>
          <w:bCs w:val="0"/>
          <w:iCs w:val="0"/>
          <w:color w:val="FFFFFF" w:themeColor="background1"/>
          <w:sz w:val="36"/>
          <w:szCs w:val="36"/>
        </w:rPr>
        <w:t xml:space="preserve"> </w:t>
      </w:r>
    </w:p>
    <w:p w14:paraId="3958E59F" w14:textId="77777777" w:rsidR="009A2D6F" w:rsidRPr="006716D8" w:rsidRDefault="009A2D6F" w:rsidP="009A2D6F"/>
    <w:p w14:paraId="226DDD41" w14:textId="77777777" w:rsidR="009A2D6F" w:rsidRPr="006716D8" w:rsidRDefault="009A2D6F" w:rsidP="009A2D6F">
      <w:pPr>
        <w:sectPr w:rsidR="009A2D6F" w:rsidRPr="006716D8" w:rsidSect="004E4444">
          <w:pgSz w:w="11906" w:h="16838"/>
          <w:pgMar w:top="1701" w:right="1418" w:bottom="1418" w:left="1418" w:header="709" w:footer="397" w:gutter="0"/>
          <w:cols w:space="708"/>
          <w:docGrid w:linePitch="360"/>
        </w:sectPr>
      </w:pPr>
    </w:p>
    <w:p w14:paraId="22BD683A" w14:textId="77777777" w:rsidR="007F5256" w:rsidRPr="00FD1B02" w:rsidRDefault="007F5256" w:rsidP="009C6F30">
      <w:pPr>
        <w:pStyle w:val="Heading3"/>
        <w:shd w:val="clear" w:color="auto" w:fill="F2F2F2" w:themeFill="background1" w:themeFillShade="F2"/>
      </w:pPr>
      <w:r w:rsidRPr="00FD1B02">
        <w:t>Consumer outcome:</w:t>
      </w:r>
    </w:p>
    <w:p w14:paraId="57542F3E" w14:textId="77777777" w:rsidR="007F5256" w:rsidRDefault="007F5256" w:rsidP="00912DE6">
      <w:pPr>
        <w:numPr>
          <w:ilvl w:val="0"/>
          <w:numId w:val="5"/>
        </w:numPr>
        <w:shd w:val="clear" w:color="auto" w:fill="F2F2F2" w:themeFill="background1" w:themeFillShade="F2"/>
      </w:pPr>
      <w:r>
        <w:t>I feel I belong and I am safe and comfortable in the organisation’s service environment.</w:t>
      </w:r>
    </w:p>
    <w:p w14:paraId="53A543E0" w14:textId="77777777" w:rsidR="007F5256" w:rsidRDefault="007F5256" w:rsidP="009C6F30">
      <w:pPr>
        <w:pStyle w:val="Heading3"/>
        <w:shd w:val="clear" w:color="auto" w:fill="F2F2F2" w:themeFill="background1" w:themeFillShade="F2"/>
      </w:pPr>
      <w:r>
        <w:t>Organisation statement:</w:t>
      </w:r>
    </w:p>
    <w:p w14:paraId="0629C6DD" w14:textId="77777777" w:rsidR="007F5256" w:rsidRDefault="007F5256" w:rsidP="00912DE6">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0BBEC1A3" w14:textId="7356F788" w:rsidR="007F5256" w:rsidRDefault="007F5256" w:rsidP="00427817">
      <w:pPr>
        <w:pStyle w:val="Heading2"/>
      </w:pPr>
      <w:r>
        <w:t>Assessment of Standard 5</w:t>
      </w:r>
    </w:p>
    <w:p w14:paraId="79C22D7B" w14:textId="77777777" w:rsidR="003B2B9D" w:rsidRDefault="003B2B9D" w:rsidP="003B2B9D">
      <w:r>
        <w:t>The organisation currently does not provide any allied health or social support services in a community setting due to the COVID-19 embargo.</w:t>
      </w:r>
    </w:p>
    <w:p w14:paraId="2957C7D0" w14:textId="420C2B93" w:rsidR="003B2B9D" w:rsidRDefault="003B2B9D" w:rsidP="003B2B9D">
      <w:r>
        <w:t xml:space="preserve">The service is currently reviewing its </w:t>
      </w:r>
      <w:r w:rsidR="00597F1B" w:rsidRPr="00F40B9E">
        <w:rPr>
          <w:rFonts w:eastAsia="Calibri"/>
          <w:color w:val="auto"/>
          <w:lang w:eastAsia="en-US"/>
        </w:rPr>
        <w:t>C</w:t>
      </w:r>
      <w:r w:rsidR="00597F1B">
        <w:rPr>
          <w:rFonts w:eastAsia="Calibri"/>
          <w:color w:val="auto"/>
          <w:lang w:eastAsia="en-US"/>
        </w:rPr>
        <w:t xml:space="preserve">ommonwealth </w:t>
      </w:r>
      <w:r w:rsidR="00597F1B" w:rsidRPr="00F40B9E">
        <w:rPr>
          <w:rFonts w:eastAsia="Calibri"/>
          <w:color w:val="auto"/>
          <w:lang w:eastAsia="en-US"/>
        </w:rPr>
        <w:t>H</w:t>
      </w:r>
      <w:r w:rsidR="00597F1B">
        <w:rPr>
          <w:rFonts w:eastAsia="Calibri"/>
          <w:color w:val="auto"/>
          <w:lang w:eastAsia="en-US"/>
        </w:rPr>
        <w:t xml:space="preserve">ome </w:t>
      </w:r>
      <w:r w:rsidR="00597F1B" w:rsidRPr="00F40B9E">
        <w:rPr>
          <w:rFonts w:eastAsia="Calibri"/>
          <w:color w:val="auto"/>
          <w:lang w:eastAsia="en-US"/>
        </w:rPr>
        <w:t>S</w:t>
      </w:r>
      <w:r w:rsidR="00597F1B">
        <w:rPr>
          <w:rFonts w:eastAsia="Calibri"/>
          <w:color w:val="auto"/>
          <w:lang w:eastAsia="en-US"/>
        </w:rPr>
        <w:t xml:space="preserve">upport </w:t>
      </w:r>
      <w:r w:rsidR="00597F1B" w:rsidRPr="00F40B9E">
        <w:rPr>
          <w:rFonts w:eastAsia="Calibri"/>
          <w:color w:val="auto"/>
          <w:lang w:eastAsia="en-US"/>
        </w:rPr>
        <w:t>P</w:t>
      </w:r>
      <w:r w:rsidR="00597F1B">
        <w:rPr>
          <w:rFonts w:eastAsia="Calibri"/>
          <w:color w:val="auto"/>
          <w:lang w:eastAsia="en-US"/>
        </w:rPr>
        <w:t>rogramme</w:t>
      </w:r>
      <w:r>
        <w:t xml:space="preserve"> social support program and may commence services in the future.</w:t>
      </w:r>
    </w:p>
    <w:p w14:paraId="2799416B" w14:textId="77777777" w:rsidR="003B2B9D" w:rsidRPr="00C25E63" w:rsidRDefault="003B2B9D" w:rsidP="003B2B9D">
      <w:r>
        <w:t xml:space="preserve">Therefore, the Assessment Team found this Standard to be not applicable for assessment. </w:t>
      </w:r>
    </w:p>
    <w:p w14:paraId="747B201C" w14:textId="68429D0E" w:rsidR="00301877" w:rsidRPr="0028516B" w:rsidRDefault="007E1999" w:rsidP="00427817">
      <w:pPr>
        <w:pStyle w:val="Heading2"/>
        <w:rPr>
          <w:i/>
          <w:color w:val="0000FF"/>
          <w:sz w:val="24"/>
          <w:szCs w:val="24"/>
        </w:rPr>
      </w:pPr>
      <w:r>
        <w:t xml:space="preserve">Assessment of </w:t>
      </w:r>
      <w:r w:rsidR="009C6F30">
        <w:t xml:space="preserve">Standard 5 </w:t>
      </w:r>
      <w:r w:rsidR="00301877">
        <w:t>Requirements</w:t>
      </w:r>
      <w:r w:rsidR="0066387A" w:rsidRPr="0066387A">
        <w:rPr>
          <w:i/>
          <w:color w:val="0000FF"/>
          <w:sz w:val="24"/>
          <w:szCs w:val="24"/>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F64C5B" w:rsidRPr="002B61BB" w14:paraId="66773743" w14:textId="77777777" w:rsidTr="006107BF">
        <w:tc>
          <w:tcPr>
            <w:tcW w:w="4531" w:type="dxa"/>
            <w:shd w:val="clear" w:color="auto" w:fill="E7E6E6" w:themeFill="background2"/>
          </w:tcPr>
          <w:p w14:paraId="568001F0" w14:textId="6FFB6EE6" w:rsidR="00F64C5B" w:rsidRPr="002B61BB" w:rsidRDefault="00F64C5B" w:rsidP="00F64C5B">
            <w:pPr>
              <w:pStyle w:val="Heading3"/>
              <w:spacing w:before="120" w:after="0"/>
              <w:ind w:hanging="106"/>
              <w:outlineLvl w:val="2"/>
            </w:pPr>
            <w:r w:rsidRPr="00163FEE">
              <w:t xml:space="preserve">Requirement </w:t>
            </w:r>
            <w:r>
              <w:t>5</w:t>
            </w:r>
            <w:r w:rsidRPr="00163FEE">
              <w:t>(3)(a)</w:t>
            </w:r>
          </w:p>
        </w:tc>
        <w:tc>
          <w:tcPr>
            <w:tcW w:w="993" w:type="dxa"/>
            <w:shd w:val="clear" w:color="auto" w:fill="E7E6E6" w:themeFill="background2"/>
          </w:tcPr>
          <w:p w14:paraId="07D737B2" w14:textId="77777777" w:rsidR="00F64C5B" w:rsidRPr="002B61BB" w:rsidRDefault="00F64C5B" w:rsidP="00F64C5B">
            <w:pPr>
              <w:pStyle w:val="Heading3"/>
              <w:spacing w:before="120" w:after="0"/>
              <w:outlineLvl w:val="2"/>
            </w:pPr>
            <w:r w:rsidRPr="002B61BB">
              <w:t xml:space="preserve">HCP   </w:t>
            </w:r>
          </w:p>
        </w:tc>
        <w:tc>
          <w:tcPr>
            <w:tcW w:w="3548" w:type="dxa"/>
            <w:shd w:val="clear" w:color="auto" w:fill="E7E6E6" w:themeFill="background2"/>
          </w:tcPr>
          <w:p w14:paraId="66806388" w14:textId="40EB296C" w:rsidR="00F64C5B" w:rsidRPr="006107BF" w:rsidRDefault="00F64C5B" w:rsidP="00F64C5B">
            <w:pPr>
              <w:pStyle w:val="Heading3"/>
              <w:spacing w:before="120" w:after="0"/>
              <w:jc w:val="right"/>
              <w:outlineLvl w:val="2"/>
            </w:pPr>
            <w:r w:rsidRPr="00E50C36">
              <w:rPr>
                <w:szCs w:val="26"/>
              </w:rPr>
              <w:t>Not Applicable</w:t>
            </w:r>
          </w:p>
        </w:tc>
      </w:tr>
      <w:tr w:rsidR="00F64C5B" w:rsidRPr="002B61BB" w14:paraId="48540ADB" w14:textId="77777777" w:rsidTr="006107BF">
        <w:tc>
          <w:tcPr>
            <w:tcW w:w="4531" w:type="dxa"/>
            <w:shd w:val="clear" w:color="auto" w:fill="E7E6E6" w:themeFill="background2"/>
          </w:tcPr>
          <w:p w14:paraId="069003E6" w14:textId="77777777" w:rsidR="00F64C5B" w:rsidRPr="002B61BB" w:rsidRDefault="00F64C5B" w:rsidP="00F64C5B">
            <w:pPr>
              <w:pStyle w:val="Heading3"/>
              <w:spacing w:before="0" w:after="0"/>
              <w:outlineLvl w:val="2"/>
            </w:pPr>
          </w:p>
        </w:tc>
        <w:tc>
          <w:tcPr>
            <w:tcW w:w="993" w:type="dxa"/>
            <w:shd w:val="clear" w:color="auto" w:fill="E7E6E6" w:themeFill="background2"/>
          </w:tcPr>
          <w:p w14:paraId="5DF23A03" w14:textId="77777777" w:rsidR="00F64C5B" w:rsidRPr="002B61BB" w:rsidRDefault="00F64C5B" w:rsidP="00F64C5B">
            <w:pPr>
              <w:pStyle w:val="Heading3"/>
              <w:spacing w:before="0" w:after="0"/>
              <w:outlineLvl w:val="2"/>
            </w:pPr>
            <w:r w:rsidRPr="002B61BB">
              <w:t xml:space="preserve">CHSP </w:t>
            </w:r>
          </w:p>
        </w:tc>
        <w:tc>
          <w:tcPr>
            <w:tcW w:w="3548" w:type="dxa"/>
            <w:shd w:val="clear" w:color="auto" w:fill="E7E6E6" w:themeFill="background2"/>
          </w:tcPr>
          <w:p w14:paraId="30A86C6B" w14:textId="6F7E5038" w:rsidR="00F64C5B" w:rsidRPr="006107BF" w:rsidRDefault="00F64C5B" w:rsidP="00F64C5B">
            <w:pPr>
              <w:pStyle w:val="Heading3"/>
              <w:spacing w:before="0" w:after="0"/>
              <w:jc w:val="right"/>
              <w:outlineLvl w:val="2"/>
            </w:pPr>
            <w:r w:rsidRPr="00E50C36">
              <w:rPr>
                <w:szCs w:val="26"/>
              </w:rPr>
              <w:t>Not Applicable</w:t>
            </w:r>
          </w:p>
        </w:tc>
      </w:tr>
    </w:tbl>
    <w:p w14:paraId="50F7BAD9" w14:textId="4E46479A" w:rsidR="00314FF7" w:rsidRDefault="00314FF7" w:rsidP="00314FF7">
      <w:pPr>
        <w:rPr>
          <w:i/>
        </w:rPr>
      </w:pPr>
      <w:r w:rsidRPr="008D114F">
        <w:rPr>
          <w:i/>
        </w:rPr>
        <w:t>The service environment is welcoming and easy to understand, and optimises each consumer’s sense of belonging, independence, interaction and function.</w:t>
      </w:r>
    </w:p>
    <w:p w14:paraId="68FF8E7D" w14:textId="3BA32373" w:rsidR="00EA2B99" w:rsidRPr="00215FC3" w:rsidRDefault="00EA2B99" w:rsidP="00215FC3">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2910FF17" w14:textId="77777777" w:rsidTr="006107BF">
        <w:tc>
          <w:tcPr>
            <w:tcW w:w="4531" w:type="dxa"/>
            <w:shd w:val="clear" w:color="auto" w:fill="E7E6E6" w:themeFill="background2"/>
          </w:tcPr>
          <w:p w14:paraId="65D2FF6B" w14:textId="60006222" w:rsidR="006107BF" w:rsidRPr="002B61BB" w:rsidRDefault="006107BF" w:rsidP="006107BF">
            <w:pPr>
              <w:pStyle w:val="Heading3"/>
              <w:spacing w:before="120" w:after="0"/>
              <w:ind w:hanging="106"/>
              <w:outlineLvl w:val="2"/>
            </w:pPr>
            <w:r w:rsidRPr="00163FEE">
              <w:t xml:space="preserve">Requirement </w:t>
            </w:r>
            <w:r>
              <w:t>5</w:t>
            </w:r>
            <w:r w:rsidRPr="00163FEE">
              <w:t>(3)(</w:t>
            </w:r>
            <w:r>
              <w:t>b</w:t>
            </w:r>
            <w:r w:rsidRPr="00163FEE">
              <w:t>)</w:t>
            </w:r>
          </w:p>
        </w:tc>
        <w:tc>
          <w:tcPr>
            <w:tcW w:w="993" w:type="dxa"/>
            <w:shd w:val="clear" w:color="auto" w:fill="E7E6E6" w:themeFill="background2"/>
          </w:tcPr>
          <w:p w14:paraId="6A9DAA7F"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3DA2C94A" w14:textId="371F5485" w:rsidR="006107BF" w:rsidRPr="006107BF" w:rsidRDefault="00F64C5B" w:rsidP="006107BF">
            <w:pPr>
              <w:pStyle w:val="Heading3"/>
              <w:spacing w:before="120" w:after="0"/>
              <w:jc w:val="right"/>
              <w:outlineLvl w:val="2"/>
            </w:pPr>
            <w:r w:rsidRPr="00F64C5B">
              <w:rPr>
                <w:szCs w:val="26"/>
              </w:rPr>
              <w:t>Not Applicable</w:t>
            </w:r>
          </w:p>
        </w:tc>
      </w:tr>
      <w:tr w:rsidR="006107BF" w:rsidRPr="002B61BB" w14:paraId="223382DC" w14:textId="77777777" w:rsidTr="006107BF">
        <w:tc>
          <w:tcPr>
            <w:tcW w:w="4531" w:type="dxa"/>
            <w:shd w:val="clear" w:color="auto" w:fill="E7E6E6" w:themeFill="background2"/>
          </w:tcPr>
          <w:p w14:paraId="0C16DBB7" w14:textId="77777777" w:rsidR="006107BF" w:rsidRPr="002B61BB" w:rsidRDefault="006107BF" w:rsidP="006107BF">
            <w:pPr>
              <w:pStyle w:val="Heading3"/>
              <w:spacing w:before="0" w:after="0"/>
              <w:outlineLvl w:val="2"/>
            </w:pPr>
          </w:p>
        </w:tc>
        <w:tc>
          <w:tcPr>
            <w:tcW w:w="993" w:type="dxa"/>
            <w:shd w:val="clear" w:color="auto" w:fill="E7E6E6" w:themeFill="background2"/>
          </w:tcPr>
          <w:p w14:paraId="63F7C475"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3338B98F" w14:textId="389DB013" w:rsidR="006107BF" w:rsidRPr="006107BF" w:rsidRDefault="00F64C5B" w:rsidP="006107BF">
            <w:pPr>
              <w:pStyle w:val="Heading3"/>
              <w:spacing w:before="0" w:after="0"/>
              <w:jc w:val="right"/>
              <w:outlineLvl w:val="2"/>
            </w:pPr>
            <w:r w:rsidRPr="00F64C5B">
              <w:rPr>
                <w:szCs w:val="26"/>
              </w:rPr>
              <w:t>Not Applicable</w:t>
            </w:r>
          </w:p>
        </w:tc>
      </w:tr>
    </w:tbl>
    <w:p w14:paraId="0139AA91" w14:textId="77777777" w:rsidR="00314FF7" w:rsidRPr="008D114F" w:rsidRDefault="00314FF7" w:rsidP="00314FF7">
      <w:pPr>
        <w:rPr>
          <w:i/>
        </w:rPr>
      </w:pPr>
      <w:r w:rsidRPr="008D114F">
        <w:rPr>
          <w:i/>
        </w:rPr>
        <w:t>The service environment:</w:t>
      </w:r>
    </w:p>
    <w:p w14:paraId="6EA747B8" w14:textId="77777777" w:rsidR="00314FF7" w:rsidRPr="008D114F" w:rsidRDefault="00314FF7" w:rsidP="00314FF7">
      <w:pPr>
        <w:numPr>
          <w:ilvl w:val="0"/>
          <w:numId w:val="27"/>
        </w:numPr>
        <w:tabs>
          <w:tab w:val="right" w:pos="9026"/>
        </w:tabs>
        <w:spacing w:before="0" w:after="0"/>
        <w:ind w:left="567" w:hanging="425"/>
        <w:outlineLvl w:val="4"/>
        <w:rPr>
          <w:i/>
        </w:rPr>
      </w:pPr>
      <w:r w:rsidRPr="008D114F">
        <w:rPr>
          <w:i/>
        </w:rPr>
        <w:t>is safe, clean, well maintained and comfortable; and</w:t>
      </w:r>
    </w:p>
    <w:p w14:paraId="3D95439D" w14:textId="6DEF3581" w:rsidR="00F5173F" w:rsidRPr="00F5173F" w:rsidRDefault="00314FF7" w:rsidP="00F5173F">
      <w:pPr>
        <w:numPr>
          <w:ilvl w:val="0"/>
          <w:numId w:val="27"/>
        </w:numPr>
        <w:tabs>
          <w:tab w:val="right" w:pos="9026"/>
        </w:tabs>
        <w:spacing w:before="0" w:after="0"/>
        <w:ind w:left="567" w:hanging="425"/>
        <w:outlineLvl w:val="4"/>
        <w:rPr>
          <w:i/>
        </w:rPr>
      </w:pPr>
      <w:r w:rsidRPr="008D114F">
        <w:rPr>
          <w:i/>
        </w:rPr>
        <w:lastRenderedPageBreak/>
        <w:t>enables consumers to move freely, both indoors and outdoors.</w:t>
      </w:r>
    </w:p>
    <w:p w14:paraId="7BC53FD2" w14:textId="3B789995" w:rsidR="00EA2B99" w:rsidRDefault="00EA2B99" w:rsidP="00EA2B99">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16C1247C" w14:textId="77777777" w:rsidTr="006107BF">
        <w:tc>
          <w:tcPr>
            <w:tcW w:w="4531" w:type="dxa"/>
            <w:shd w:val="clear" w:color="auto" w:fill="E7E6E6" w:themeFill="background2"/>
          </w:tcPr>
          <w:p w14:paraId="184FDBF9" w14:textId="29A2B00D" w:rsidR="006107BF" w:rsidRPr="00F64C5B" w:rsidRDefault="006107BF" w:rsidP="006107BF">
            <w:pPr>
              <w:pStyle w:val="Heading3"/>
              <w:spacing w:before="120" w:after="0"/>
              <w:ind w:hanging="106"/>
              <w:outlineLvl w:val="2"/>
            </w:pPr>
            <w:r w:rsidRPr="00F64C5B">
              <w:t>Requirement 5(3)(c)</w:t>
            </w:r>
          </w:p>
        </w:tc>
        <w:tc>
          <w:tcPr>
            <w:tcW w:w="993" w:type="dxa"/>
            <w:shd w:val="clear" w:color="auto" w:fill="E7E6E6" w:themeFill="background2"/>
          </w:tcPr>
          <w:p w14:paraId="4AB69A80" w14:textId="77777777" w:rsidR="006107BF" w:rsidRPr="00F64C5B" w:rsidRDefault="006107BF" w:rsidP="006107BF">
            <w:pPr>
              <w:pStyle w:val="Heading3"/>
              <w:spacing w:before="120" w:after="0"/>
              <w:outlineLvl w:val="2"/>
            </w:pPr>
            <w:r w:rsidRPr="00F64C5B">
              <w:t xml:space="preserve">HCP   </w:t>
            </w:r>
          </w:p>
        </w:tc>
        <w:tc>
          <w:tcPr>
            <w:tcW w:w="3548" w:type="dxa"/>
            <w:shd w:val="clear" w:color="auto" w:fill="E7E6E6" w:themeFill="background2"/>
          </w:tcPr>
          <w:p w14:paraId="5A51FF6F" w14:textId="0F6F4B3D" w:rsidR="006107BF" w:rsidRPr="00F64C5B" w:rsidRDefault="003B2B9D" w:rsidP="006107BF">
            <w:pPr>
              <w:pStyle w:val="Heading3"/>
              <w:spacing w:before="120" w:after="0"/>
              <w:jc w:val="right"/>
              <w:outlineLvl w:val="2"/>
            </w:pPr>
            <w:r w:rsidRPr="00F64C5B">
              <w:rPr>
                <w:szCs w:val="26"/>
              </w:rPr>
              <w:t>Not Applicable</w:t>
            </w:r>
          </w:p>
        </w:tc>
      </w:tr>
      <w:tr w:rsidR="006107BF" w:rsidRPr="002B61BB" w14:paraId="28646143" w14:textId="77777777" w:rsidTr="006107BF">
        <w:tc>
          <w:tcPr>
            <w:tcW w:w="4531" w:type="dxa"/>
            <w:shd w:val="clear" w:color="auto" w:fill="E7E6E6" w:themeFill="background2"/>
          </w:tcPr>
          <w:p w14:paraId="0AA176C0" w14:textId="77777777" w:rsidR="006107BF" w:rsidRPr="00F64C5B" w:rsidRDefault="006107BF" w:rsidP="006107BF">
            <w:pPr>
              <w:pStyle w:val="Heading3"/>
              <w:spacing w:before="0" w:after="0"/>
              <w:outlineLvl w:val="2"/>
            </w:pPr>
          </w:p>
        </w:tc>
        <w:tc>
          <w:tcPr>
            <w:tcW w:w="993" w:type="dxa"/>
            <w:shd w:val="clear" w:color="auto" w:fill="E7E6E6" w:themeFill="background2"/>
          </w:tcPr>
          <w:p w14:paraId="6F556516" w14:textId="77777777" w:rsidR="006107BF" w:rsidRPr="00F64C5B" w:rsidRDefault="006107BF" w:rsidP="006107BF">
            <w:pPr>
              <w:pStyle w:val="Heading3"/>
              <w:spacing w:before="0" w:after="0"/>
              <w:outlineLvl w:val="2"/>
            </w:pPr>
            <w:r w:rsidRPr="00F64C5B">
              <w:t xml:space="preserve">CHSP </w:t>
            </w:r>
          </w:p>
        </w:tc>
        <w:tc>
          <w:tcPr>
            <w:tcW w:w="3548" w:type="dxa"/>
            <w:shd w:val="clear" w:color="auto" w:fill="E7E6E6" w:themeFill="background2"/>
          </w:tcPr>
          <w:p w14:paraId="3A13E5D1" w14:textId="6CB6C8C8" w:rsidR="006107BF" w:rsidRPr="00F64C5B" w:rsidRDefault="003B2B9D" w:rsidP="006107BF">
            <w:pPr>
              <w:pStyle w:val="Heading3"/>
              <w:spacing w:before="0" w:after="0"/>
              <w:jc w:val="right"/>
              <w:outlineLvl w:val="2"/>
            </w:pPr>
            <w:r w:rsidRPr="00F64C5B">
              <w:rPr>
                <w:szCs w:val="26"/>
              </w:rPr>
              <w:t>Not Applicable</w:t>
            </w:r>
          </w:p>
        </w:tc>
      </w:tr>
    </w:tbl>
    <w:p w14:paraId="1412F8DC" w14:textId="0CE49193" w:rsidR="00314FF7" w:rsidRDefault="00314FF7" w:rsidP="00314FF7">
      <w:pPr>
        <w:rPr>
          <w:i/>
        </w:rPr>
      </w:pPr>
      <w:r w:rsidRPr="008D114F">
        <w:rPr>
          <w:i/>
        </w:rPr>
        <w:t>Furniture, fittings and equipment are safe, clean, well maintained and suitable for the consumer.</w:t>
      </w:r>
    </w:p>
    <w:p w14:paraId="6942AD72" w14:textId="3B419BEA" w:rsidR="003B2B9D" w:rsidRDefault="003B2B9D">
      <w:pPr>
        <w:spacing w:before="0" w:after="160" w:line="259" w:lineRule="auto"/>
        <w:rPr>
          <w:color w:val="0000FF"/>
        </w:rPr>
      </w:pPr>
      <w:r>
        <w:rPr>
          <w:color w:val="0000FF"/>
        </w:rPr>
        <w:br w:type="page"/>
      </w:r>
    </w:p>
    <w:p w14:paraId="7E90323A" w14:textId="479108A3" w:rsidR="00CB3BA9" w:rsidRDefault="009C6F30" w:rsidP="00676AAF">
      <w:pPr>
        <w:pStyle w:val="Heading1"/>
        <w:tabs>
          <w:tab w:val="right" w:pos="9070"/>
        </w:tabs>
        <w:spacing w:before="240" w:after="0" w:line="240" w:lineRule="auto"/>
        <w:rPr>
          <w:color w:val="FFFFFF" w:themeColor="background1"/>
          <w:sz w:val="36"/>
        </w:rPr>
      </w:pPr>
      <w:r w:rsidRPr="00EB1D71">
        <w:rPr>
          <w:noProof/>
          <w:color w:val="FFFFFF" w:themeColor="background1"/>
          <w:sz w:val="36"/>
        </w:rPr>
        <w:lastRenderedPageBreak/>
        <w:drawing>
          <wp:anchor distT="0" distB="0" distL="114300" distR="114300" simplePos="0" relativeHeight="251671552" behindDoc="1" locked="0" layoutInCell="1" allowOverlap="1" wp14:anchorId="639C9C9A" wp14:editId="2778F6DD">
            <wp:simplePos x="0" y="0"/>
            <wp:positionH relativeFrom="column">
              <wp:posOffset>-890905</wp:posOffset>
            </wp:positionH>
            <wp:positionV relativeFrom="paragraph">
              <wp:posOffset>5714</wp:posOffset>
            </wp:positionV>
            <wp:extent cx="7543800" cy="1419225"/>
            <wp:effectExtent l="0" t="0" r="0" b="9525"/>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4192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6 Feedback and complaints</w:t>
      </w:r>
    </w:p>
    <w:p w14:paraId="3CBB782C" w14:textId="790B0838" w:rsidR="006C6789" w:rsidRPr="00162F6A" w:rsidRDefault="006C6789" w:rsidP="00872D6C">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t>HCP</w:t>
      </w:r>
      <w:r w:rsidRPr="00162F6A">
        <w:rPr>
          <w:color w:val="FFFFFF" w:themeColor="background1"/>
          <w:sz w:val="36"/>
        </w:rPr>
        <w:tab/>
      </w:r>
      <w:r w:rsidR="00FD2302" w:rsidRPr="003B2B9D">
        <w:rPr>
          <w:rFonts w:ascii="Arial" w:hAnsi="Arial"/>
          <w:bCs w:val="0"/>
          <w:iCs w:val="0"/>
          <w:color w:val="FFFFFF" w:themeColor="background1"/>
          <w:sz w:val="36"/>
          <w:szCs w:val="36"/>
        </w:rPr>
        <w:t xml:space="preserve">Compliant </w:t>
      </w:r>
      <w:r w:rsidRPr="003B2B9D">
        <w:rPr>
          <w:color w:val="FFFFFF" w:themeColor="background1"/>
          <w:highlight w:val="yellow"/>
        </w:rPr>
        <w:br/>
      </w:r>
      <w:r w:rsidRPr="003B2B9D">
        <w:rPr>
          <w:color w:val="FFFFFF" w:themeColor="background1"/>
          <w:sz w:val="36"/>
        </w:rPr>
        <w:tab/>
        <w:t xml:space="preserve">CHSP </w:t>
      </w:r>
      <w:r w:rsidRPr="003B2B9D">
        <w:rPr>
          <w:color w:val="FFFFFF" w:themeColor="background1"/>
          <w:sz w:val="36"/>
        </w:rPr>
        <w:tab/>
      </w:r>
      <w:r w:rsidR="00FD2302" w:rsidRPr="003B2B9D">
        <w:rPr>
          <w:rFonts w:ascii="Arial" w:hAnsi="Arial"/>
          <w:bCs w:val="0"/>
          <w:iCs w:val="0"/>
          <w:color w:val="FFFFFF" w:themeColor="background1"/>
          <w:sz w:val="36"/>
          <w:szCs w:val="36"/>
        </w:rPr>
        <w:t xml:space="preserve">Compliant </w:t>
      </w:r>
    </w:p>
    <w:p w14:paraId="4B2BA4CB" w14:textId="77777777" w:rsidR="009A2D6F" w:rsidRPr="006716D8" w:rsidRDefault="009A2D6F" w:rsidP="009A2D6F"/>
    <w:p w14:paraId="0A51146B" w14:textId="77777777" w:rsidR="009A2D6F" w:rsidRDefault="009A2D6F" w:rsidP="009A2D6F"/>
    <w:p w14:paraId="645DCDD2" w14:textId="69234D15" w:rsidR="00DD7584" w:rsidRPr="006716D8" w:rsidRDefault="00DD7584" w:rsidP="00DD7584">
      <w:pPr>
        <w:spacing w:before="0" w:line="240" w:lineRule="auto"/>
        <w:sectPr w:rsidR="00DD7584" w:rsidRPr="006716D8" w:rsidSect="00DD7584">
          <w:headerReference w:type="first" r:id="rId21"/>
          <w:type w:val="continuous"/>
          <w:pgSz w:w="11906" w:h="16838" w:code="9"/>
          <w:pgMar w:top="1701" w:right="1418" w:bottom="1418" w:left="1418" w:header="709" w:footer="397" w:gutter="0"/>
          <w:cols w:space="708"/>
          <w:docGrid w:linePitch="360"/>
        </w:sectPr>
      </w:pPr>
    </w:p>
    <w:p w14:paraId="1F8BD825" w14:textId="77777777" w:rsidR="007F5256" w:rsidRPr="00FD1B02" w:rsidRDefault="007F5256" w:rsidP="00DD7584">
      <w:pPr>
        <w:pStyle w:val="Heading3"/>
        <w:shd w:val="clear" w:color="auto" w:fill="F2F2F2" w:themeFill="background1" w:themeFillShade="F2"/>
        <w:spacing w:before="0" w:line="240" w:lineRule="auto"/>
      </w:pPr>
      <w:r w:rsidRPr="00FD1B02">
        <w:t>Consumer outcome:</w:t>
      </w:r>
    </w:p>
    <w:p w14:paraId="52EFD916" w14:textId="77777777" w:rsidR="007F5256" w:rsidRDefault="007F5256" w:rsidP="00912DE6">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56680313" w14:textId="77777777" w:rsidR="007F5256" w:rsidRDefault="007F5256" w:rsidP="009C6F30">
      <w:pPr>
        <w:pStyle w:val="Heading3"/>
        <w:shd w:val="clear" w:color="auto" w:fill="F2F2F2" w:themeFill="background1" w:themeFillShade="F2"/>
      </w:pPr>
      <w:r>
        <w:t>Organisation statement:</w:t>
      </w:r>
    </w:p>
    <w:p w14:paraId="6F4AC0D3" w14:textId="77777777" w:rsidR="007F5256" w:rsidRDefault="007F5256" w:rsidP="00912DE6">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21D43F16" w14:textId="7A20CF73" w:rsidR="007F5256" w:rsidRDefault="007F5256" w:rsidP="00427817">
      <w:pPr>
        <w:pStyle w:val="Heading2"/>
      </w:pPr>
      <w:r>
        <w:t>Assessment of Standard 6</w:t>
      </w:r>
    </w:p>
    <w:p w14:paraId="05CED700" w14:textId="77777777" w:rsidR="00920AAB" w:rsidRPr="00046904" w:rsidRDefault="00920AAB" w:rsidP="00920AAB">
      <w:pPr>
        <w:rPr>
          <w:rFonts w:eastAsia="Calibri"/>
          <w:i/>
          <w:color w:val="auto"/>
          <w:lang w:eastAsia="en-US"/>
        </w:rPr>
      </w:pPr>
      <w:r w:rsidRPr="00597F1B">
        <w:t xml:space="preserve">This Quality Standard for both the Home </w:t>
      </w:r>
      <w:r>
        <w:t>C</w:t>
      </w:r>
      <w:r w:rsidRPr="00597F1B">
        <w:t xml:space="preserve">are </w:t>
      </w:r>
      <w:r>
        <w:t>P</w:t>
      </w:r>
      <w:r w:rsidRPr="00597F1B">
        <w:t xml:space="preserve">ackage service and the Commonwealth </w:t>
      </w:r>
      <w:r>
        <w:t>H</w:t>
      </w:r>
      <w:r w:rsidRPr="00597F1B">
        <w:t xml:space="preserve">ome </w:t>
      </w:r>
      <w:r>
        <w:t>S</w:t>
      </w:r>
      <w:r w:rsidRPr="00597F1B">
        <w:t xml:space="preserve">upport </w:t>
      </w:r>
      <w:r>
        <w:t xml:space="preserve">Programme </w:t>
      </w:r>
      <w:r w:rsidRPr="00597F1B">
        <w:t>service is assessed as compliant as all the individual Requirements of the Standard have been assessed as compliant.</w:t>
      </w:r>
    </w:p>
    <w:p w14:paraId="54006331" w14:textId="77777777" w:rsidR="003B2B9D" w:rsidRPr="00D677D2" w:rsidRDefault="003B2B9D" w:rsidP="003B2B9D">
      <w:pPr>
        <w:rPr>
          <w:rFonts w:ascii="Calibri" w:hAnsi="Calibri" w:cs="Calibri"/>
          <w:color w:val="auto"/>
          <w:sz w:val="22"/>
          <w:szCs w:val="22"/>
        </w:rPr>
      </w:pPr>
      <w:r w:rsidRPr="00D677D2">
        <w:rPr>
          <w:rFonts w:eastAsia="Fira Sans Light"/>
          <w:color w:val="auto"/>
          <w:lang w:eastAsia="en-US"/>
        </w:rPr>
        <w:t>Consumers and representatives demonstrated an awareness of how to raise any concerns with management and commented that they are confident actions would be taken.</w:t>
      </w:r>
      <w:r w:rsidRPr="00D677D2">
        <w:rPr>
          <w:rFonts w:ascii="Calibri" w:hAnsi="Calibri" w:cs="Calibri"/>
          <w:color w:val="auto"/>
          <w:sz w:val="22"/>
          <w:szCs w:val="22"/>
        </w:rPr>
        <w:t xml:space="preserve"> </w:t>
      </w:r>
      <w:r w:rsidRPr="00D677D2">
        <w:rPr>
          <w:rFonts w:eastAsia="Fira Sans Light"/>
          <w:color w:val="auto"/>
          <w:lang w:eastAsia="en-US"/>
        </w:rPr>
        <w:t>Consumers and representatives demonstrated an awareness of external avenues and supports available for them to raise concerns and resolve complaints.</w:t>
      </w:r>
    </w:p>
    <w:p w14:paraId="2DEA3ED2" w14:textId="77777777" w:rsidR="003B2B9D" w:rsidRPr="00792BAD" w:rsidRDefault="003B2B9D" w:rsidP="003B2B9D">
      <w:pPr>
        <w:spacing w:after="240"/>
        <w:rPr>
          <w:rFonts w:eastAsiaTheme="minorHAnsi"/>
          <w:color w:val="auto"/>
          <w:szCs w:val="22"/>
          <w:lang w:eastAsia="en-US"/>
        </w:rPr>
      </w:pPr>
      <w:r w:rsidRPr="00792BAD">
        <w:rPr>
          <w:rFonts w:eastAsiaTheme="minorHAnsi"/>
          <w:color w:val="auto"/>
          <w:szCs w:val="22"/>
          <w:lang w:eastAsia="en-US"/>
        </w:rPr>
        <w:t xml:space="preserve">Complaints and feedback are monitored through meetings, logged in a Complaints Register and any identified improvements are in the Plan for Continuous Improvement (PCI). Complaint and feedback registers detail information on the concerns raised and actions taken. </w:t>
      </w:r>
    </w:p>
    <w:p w14:paraId="0E78C6F9" w14:textId="37A648FA" w:rsidR="003B2B9D" w:rsidRDefault="003B2B9D" w:rsidP="003B2B9D">
      <w:pPr>
        <w:spacing w:after="240"/>
        <w:rPr>
          <w:color w:val="auto"/>
        </w:rPr>
      </w:pPr>
      <w:r w:rsidRPr="00792BAD">
        <w:rPr>
          <w:color w:val="auto"/>
        </w:rPr>
        <w:t xml:space="preserve">Staff and </w:t>
      </w:r>
      <w:r>
        <w:rPr>
          <w:color w:val="auto"/>
        </w:rPr>
        <w:t>m</w:t>
      </w:r>
      <w:r w:rsidRPr="00792BAD">
        <w:rPr>
          <w:color w:val="auto"/>
        </w:rPr>
        <w:t>anagement were able to describe how they would assist consumers with cognitive or communication difficulties raise complaints or provide feedback.</w:t>
      </w:r>
    </w:p>
    <w:p w14:paraId="4A75F947" w14:textId="075B7C1B" w:rsidR="003B2B9D" w:rsidRDefault="003B2B9D" w:rsidP="003B2B9D">
      <w:pPr>
        <w:tabs>
          <w:tab w:val="right" w:pos="9026"/>
        </w:tabs>
        <w:rPr>
          <w:rFonts w:eastAsia="Fira Sans Light"/>
          <w:color w:val="auto"/>
          <w:lang w:eastAsia="en-US"/>
        </w:rPr>
      </w:pPr>
      <w:r w:rsidRPr="00792BAD">
        <w:rPr>
          <w:color w:val="auto"/>
        </w:rPr>
        <w:t>The organisation has policies and procedures on open disclosure and staff said they have received training in open disclosure.</w:t>
      </w:r>
      <w:r>
        <w:rPr>
          <w:color w:val="auto"/>
        </w:rPr>
        <w:t xml:space="preserve"> </w:t>
      </w:r>
      <w:r w:rsidRPr="00D677D2">
        <w:rPr>
          <w:rFonts w:eastAsia="Fira Sans Light"/>
          <w:color w:val="auto"/>
          <w:lang w:eastAsia="en-US"/>
        </w:rPr>
        <w:t xml:space="preserve">Staff described and documentation indicated responsiveness to feedback and an open disclosure approach is used. </w:t>
      </w:r>
    </w:p>
    <w:p w14:paraId="3F71FD84" w14:textId="77777777" w:rsidR="00D7534F" w:rsidRPr="00CA051C" w:rsidRDefault="00D7534F" w:rsidP="00D7534F">
      <w:pPr>
        <w:tabs>
          <w:tab w:val="right" w:pos="9026"/>
        </w:tabs>
        <w:rPr>
          <w:rFonts w:eastAsia="Fira Sans Light"/>
          <w:color w:val="auto"/>
          <w:lang w:eastAsia="en-US"/>
        </w:rPr>
      </w:pPr>
      <w:r w:rsidRPr="00CA051C">
        <w:rPr>
          <w:rFonts w:eastAsia="Fira Sans Light"/>
          <w:color w:val="auto"/>
          <w:lang w:eastAsia="en-US"/>
        </w:rPr>
        <w:lastRenderedPageBreak/>
        <w:t>Management advised and the continuous improvement plan confirmed that complaints are documented, trended and improvements actioned to ensure quality of care and services.</w:t>
      </w:r>
    </w:p>
    <w:p w14:paraId="7D9EA69B" w14:textId="4EB16123" w:rsidR="00EA3405" w:rsidRPr="0028516B" w:rsidRDefault="00E344EF" w:rsidP="00EA3405">
      <w:pPr>
        <w:pStyle w:val="Heading2"/>
        <w:rPr>
          <w:i/>
          <w:color w:val="0000FF"/>
          <w:sz w:val="24"/>
          <w:szCs w:val="24"/>
        </w:rPr>
      </w:pPr>
      <w:r>
        <w:t xml:space="preserve">Assessment of </w:t>
      </w:r>
      <w:r w:rsidR="009C6F30">
        <w:t xml:space="preserve">Standard 6 </w:t>
      </w:r>
      <w:r w:rsidR="00301877">
        <w:t>Requirements</w:t>
      </w:r>
      <w:r w:rsidR="0066387A" w:rsidRPr="0066387A">
        <w:rPr>
          <w:i/>
          <w:color w:val="0000FF"/>
          <w:sz w:val="24"/>
          <w:szCs w:val="24"/>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F64C5B" w:rsidRPr="002B61BB" w14:paraId="63B34086" w14:textId="77777777" w:rsidTr="006107BF">
        <w:tc>
          <w:tcPr>
            <w:tcW w:w="4531" w:type="dxa"/>
            <w:shd w:val="clear" w:color="auto" w:fill="E7E6E6" w:themeFill="background2"/>
          </w:tcPr>
          <w:p w14:paraId="740AF797" w14:textId="5FD9FFC3" w:rsidR="00F64C5B" w:rsidRPr="002B61BB" w:rsidRDefault="00F64C5B" w:rsidP="00F64C5B">
            <w:pPr>
              <w:pStyle w:val="Heading3"/>
              <w:spacing w:before="120" w:after="0"/>
              <w:ind w:hanging="106"/>
              <w:outlineLvl w:val="2"/>
            </w:pPr>
            <w:r w:rsidRPr="00163FEE">
              <w:t xml:space="preserve">Requirement </w:t>
            </w:r>
            <w:r>
              <w:t>6</w:t>
            </w:r>
            <w:r w:rsidRPr="00163FEE">
              <w:t>(3)(a)</w:t>
            </w:r>
          </w:p>
        </w:tc>
        <w:tc>
          <w:tcPr>
            <w:tcW w:w="993" w:type="dxa"/>
            <w:shd w:val="clear" w:color="auto" w:fill="E7E6E6" w:themeFill="background2"/>
          </w:tcPr>
          <w:p w14:paraId="63C960DA" w14:textId="77777777" w:rsidR="00F64C5B" w:rsidRPr="002B61BB" w:rsidRDefault="00F64C5B" w:rsidP="00F64C5B">
            <w:pPr>
              <w:pStyle w:val="Heading3"/>
              <w:spacing w:before="120" w:after="0"/>
              <w:outlineLvl w:val="2"/>
            </w:pPr>
            <w:r w:rsidRPr="002B61BB">
              <w:t xml:space="preserve">HCP   </w:t>
            </w:r>
          </w:p>
        </w:tc>
        <w:tc>
          <w:tcPr>
            <w:tcW w:w="3548" w:type="dxa"/>
            <w:shd w:val="clear" w:color="auto" w:fill="E7E6E6" w:themeFill="background2"/>
          </w:tcPr>
          <w:p w14:paraId="3F9574EB" w14:textId="0CC42123" w:rsidR="00F64C5B" w:rsidRPr="00F64C5B" w:rsidRDefault="00F64C5B" w:rsidP="00F64C5B">
            <w:pPr>
              <w:pStyle w:val="Heading3"/>
              <w:spacing w:before="120" w:after="0"/>
              <w:jc w:val="right"/>
              <w:outlineLvl w:val="2"/>
            </w:pPr>
            <w:r w:rsidRPr="00F64C5B">
              <w:t>Compliant</w:t>
            </w:r>
          </w:p>
        </w:tc>
      </w:tr>
      <w:tr w:rsidR="00F64C5B" w:rsidRPr="002B61BB" w14:paraId="5AAA8280" w14:textId="77777777" w:rsidTr="006107BF">
        <w:tc>
          <w:tcPr>
            <w:tcW w:w="4531" w:type="dxa"/>
            <w:shd w:val="clear" w:color="auto" w:fill="E7E6E6" w:themeFill="background2"/>
          </w:tcPr>
          <w:p w14:paraId="6EBF36C2" w14:textId="77777777" w:rsidR="00F64C5B" w:rsidRPr="002B61BB" w:rsidRDefault="00F64C5B" w:rsidP="00F64C5B">
            <w:pPr>
              <w:pStyle w:val="Heading3"/>
              <w:spacing w:before="0" w:after="0"/>
              <w:outlineLvl w:val="2"/>
            </w:pPr>
          </w:p>
        </w:tc>
        <w:tc>
          <w:tcPr>
            <w:tcW w:w="993" w:type="dxa"/>
            <w:shd w:val="clear" w:color="auto" w:fill="E7E6E6" w:themeFill="background2"/>
          </w:tcPr>
          <w:p w14:paraId="38A4A7C3" w14:textId="77777777" w:rsidR="00F64C5B" w:rsidRPr="002B61BB" w:rsidRDefault="00F64C5B" w:rsidP="00F64C5B">
            <w:pPr>
              <w:pStyle w:val="Heading3"/>
              <w:spacing w:before="0" w:after="0"/>
              <w:outlineLvl w:val="2"/>
            </w:pPr>
            <w:r w:rsidRPr="002B61BB">
              <w:t xml:space="preserve">CHSP </w:t>
            </w:r>
          </w:p>
        </w:tc>
        <w:tc>
          <w:tcPr>
            <w:tcW w:w="3548" w:type="dxa"/>
            <w:shd w:val="clear" w:color="auto" w:fill="E7E6E6" w:themeFill="background2"/>
          </w:tcPr>
          <w:p w14:paraId="1FC4C446" w14:textId="0B89C05B" w:rsidR="00F64C5B" w:rsidRPr="00F64C5B" w:rsidRDefault="00F64C5B" w:rsidP="00F64C5B">
            <w:pPr>
              <w:pStyle w:val="Heading3"/>
              <w:spacing w:before="0" w:after="0"/>
              <w:jc w:val="right"/>
              <w:outlineLvl w:val="2"/>
            </w:pPr>
            <w:r w:rsidRPr="00F64C5B">
              <w:t>Compliant</w:t>
            </w:r>
          </w:p>
        </w:tc>
      </w:tr>
    </w:tbl>
    <w:p w14:paraId="552B5C76" w14:textId="53C443AF" w:rsidR="001B3DE8" w:rsidRDefault="001B3DE8" w:rsidP="00506F7F">
      <w:pPr>
        <w:rPr>
          <w:i/>
        </w:rPr>
      </w:pPr>
      <w:r w:rsidRPr="008D114F">
        <w:rPr>
          <w:i/>
        </w:rPr>
        <w:t>Consumers, their family, friends, carers and others are encouraged and supported to provide feedback and make complaints.</w:t>
      </w:r>
    </w:p>
    <w:p w14:paraId="73C076C3" w14:textId="090667BA" w:rsidR="00EA2B99" w:rsidRDefault="00EA2B99" w:rsidP="00EA2B99">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F64C5B" w:rsidRPr="002B61BB" w14:paraId="2DFFDFEA" w14:textId="77777777" w:rsidTr="006107BF">
        <w:tc>
          <w:tcPr>
            <w:tcW w:w="4531" w:type="dxa"/>
            <w:shd w:val="clear" w:color="auto" w:fill="E7E6E6" w:themeFill="background2"/>
          </w:tcPr>
          <w:p w14:paraId="5C4E3439" w14:textId="3D2E29B0" w:rsidR="00F64C5B" w:rsidRPr="002B61BB" w:rsidRDefault="00F64C5B" w:rsidP="00F64C5B">
            <w:pPr>
              <w:pStyle w:val="Heading3"/>
              <w:spacing w:before="120" w:after="0"/>
              <w:ind w:hanging="106"/>
              <w:outlineLvl w:val="2"/>
            </w:pPr>
            <w:r w:rsidRPr="00163FEE">
              <w:t xml:space="preserve">Requirement </w:t>
            </w:r>
            <w:r>
              <w:t>6</w:t>
            </w:r>
            <w:r w:rsidRPr="00163FEE">
              <w:t>(3)(</w:t>
            </w:r>
            <w:r>
              <w:t>b</w:t>
            </w:r>
            <w:r w:rsidRPr="00163FEE">
              <w:t>)</w:t>
            </w:r>
          </w:p>
        </w:tc>
        <w:tc>
          <w:tcPr>
            <w:tcW w:w="993" w:type="dxa"/>
            <w:shd w:val="clear" w:color="auto" w:fill="E7E6E6" w:themeFill="background2"/>
          </w:tcPr>
          <w:p w14:paraId="3F3656DC" w14:textId="77777777" w:rsidR="00F64C5B" w:rsidRPr="002B61BB" w:rsidRDefault="00F64C5B" w:rsidP="00F64C5B">
            <w:pPr>
              <w:pStyle w:val="Heading3"/>
              <w:spacing w:before="120" w:after="0"/>
              <w:outlineLvl w:val="2"/>
            </w:pPr>
            <w:r w:rsidRPr="002B61BB">
              <w:t xml:space="preserve">HCP   </w:t>
            </w:r>
          </w:p>
        </w:tc>
        <w:tc>
          <w:tcPr>
            <w:tcW w:w="3548" w:type="dxa"/>
            <w:shd w:val="clear" w:color="auto" w:fill="E7E6E6" w:themeFill="background2"/>
          </w:tcPr>
          <w:p w14:paraId="22AEFBD5" w14:textId="5541FC8C" w:rsidR="00F64C5B" w:rsidRPr="006107BF" w:rsidRDefault="00F64C5B" w:rsidP="00F64C5B">
            <w:pPr>
              <w:pStyle w:val="Heading3"/>
              <w:spacing w:before="120" w:after="0"/>
              <w:jc w:val="right"/>
              <w:outlineLvl w:val="2"/>
            </w:pPr>
            <w:r w:rsidRPr="00016C1D">
              <w:t>Compliant</w:t>
            </w:r>
          </w:p>
        </w:tc>
      </w:tr>
      <w:tr w:rsidR="00F64C5B" w:rsidRPr="002B61BB" w14:paraId="08493B7F" w14:textId="77777777" w:rsidTr="006107BF">
        <w:tc>
          <w:tcPr>
            <w:tcW w:w="4531" w:type="dxa"/>
            <w:shd w:val="clear" w:color="auto" w:fill="E7E6E6" w:themeFill="background2"/>
          </w:tcPr>
          <w:p w14:paraId="4C3DDD10" w14:textId="77777777" w:rsidR="00F64C5B" w:rsidRPr="002B61BB" w:rsidRDefault="00F64C5B" w:rsidP="00F64C5B">
            <w:pPr>
              <w:pStyle w:val="Heading3"/>
              <w:spacing w:before="0" w:after="0"/>
              <w:outlineLvl w:val="2"/>
            </w:pPr>
          </w:p>
        </w:tc>
        <w:tc>
          <w:tcPr>
            <w:tcW w:w="993" w:type="dxa"/>
            <w:shd w:val="clear" w:color="auto" w:fill="E7E6E6" w:themeFill="background2"/>
          </w:tcPr>
          <w:p w14:paraId="7C568C78" w14:textId="77777777" w:rsidR="00F64C5B" w:rsidRPr="002B61BB" w:rsidRDefault="00F64C5B" w:rsidP="00F64C5B">
            <w:pPr>
              <w:pStyle w:val="Heading3"/>
              <w:spacing w:before="0" w:after="0"/>
              <w:outlineLvl w:val="2"/>
            </w:pPr>
            <w:r w:rsidRPr="002B61BB">
              <w:t xml:space="preserve">CHSP </w:t>
            </w:r>
          </w:p>
        </w:tc>
        <w:tc>
          <w:tcPr>
            <w:tcW w:w="3548" w:type="dxa"/>
            <w:shd w:val="clear" w:color="auto" w:fill="E7E6E6" w:themeFill="background2"/>
          </w:tcPr>
          <w:p w14:paraId="1F57D9BF" w14:textId="2842FF03" w:rsidR="00F64C5B" w:rsidRPr="006107BF" w:rsidRDefault="00F64C5B" w:rsidP="00F64C5B">
            <w:pPr>
              <w:pStyle w:val="Heading3"/>
              <w:spacing w:before="0" w:after="0"/>
              <w:jc w:val="right"/>
              <w:outlineLvl w:val="2"/>
            </w:pPr>
            <w:r w:rsidRPr="00016C1D">
              <w:t>Compliant</w:t>
            </w:r>
          </w:p>
        </w:tc>
      </w:tr>
    </w:tbl>
    <w:p w14:paraId="0E22E8D7" w14:textId="1EE359B8" w:rsidR="001B3DE8" w:rsidRDefault="001B3DE8" w:rsidP="00506F7F">
      <w:pPr>
        <w:rPr>
          <w:i/>
        </w:rPr>
      </w:pPr>
      <w:r w:rsidRPr="008D114F">
        <w:rPr>
          <w:i/>
        </w:rPr>
        <w:t>Consumers are made aware of and have access to advocates, language services and other methods for raising and resolving complaints.</w:t>
      </w:r>
    </w:p>
    <w:p w14:paraId="584604FF" w14:textId="5B04A4F7" w:rsidR="00EA2B99" w:rsidRDefault="00EA2B99" w:rsidP="00EA2B99">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F64C5B" w:rsidRPr="002B61BB" w14:paraId="37B57580" w14:textId="77777777" w:rsidTr="006107BF">
        <w:tc>
          <w:tcPr>
            <w:tcW w:w="4531" w:type="dxa"/>
            <w:shd w:val="clear" w:color="auto" w:fill="E7E6E6" w:themeFill="background2"/>
          </w:tcPr>
          <w:p w14:paraId="3E00C01E" w14:textId="497F55E1" w:rsidR="00F64C5B" w:rsidRPr="002B61BB" w:rsidRDefault="00F64C5B" w:rsidP="00F64C5B">
            <w:pPr>
              <w:pStyle w:val="Heading3"/>
              <w:spacing w:before="120" w:after="0"/>
              <w:ind w:hanging="106"/>
              <w:outlineLvl w:val="2"/>
            </w:pPr>
            <w:r w:rsidRPr="00163FEE">
              <w:t xml:space="preserve">Requirement </w:t>
            </w:r>
            <w:r>
              <w:t>6</w:t>
            </w:r>
            <w:r w:rsidRPr="00163FEE">
              <w:t>(3)(</w:t>
            </w:r>
            <w:r>
              <w:t>c</w:t>
            </w:r>
            <w:r w:rsidRPr="00163FEE">
              <w:t>)</w:t>
            </w:r>
          </w:p>
        </w:tc>
        <w:tc>
          <w:tcPr>
            <w:tcW w:w="993" w:type="dxa"/>
            <w:shd w:val="clear" w:color="auto" w:fill="E7E6E6" w:themeFill="background2"/>
          </w:tcPr>
          <w:p w14:paraId="3DD70FAC" w14:textId="77777777" w:rsidR="00F64C5B" w:rsidRPr="002B61BB" w:rsidRDefault="00F64C5B" w:rsidP="00F64C5B">
            <w:pPr>
              <w:pStyle w:val="Heading3"/>
              <w:spacing w:before="120" w:after="0"/>
              <w:outlineLvl w:val="2"/>
            </w:pPr>
            <w:r w:rsidRPr="002B61BB">
              <w:t xml:space="preserve">HCP   </w:t>
            </w:r>
          </w:p>
        </w:tc>
        <w:tc>
          <w:tcPr>
            <w:tcW w:w="3548" w:type="dxa"/>
            <w:shd w:val="clear" w:color="auto" w:fill="E7E6E6" w:themeFill="background2"/>
          </w:tcPr>
          <w:p w14:paraId="7E810BFA" w14:textId="725D8F02" w:rsidR="00F64C5B" w:rsidRPr="006107BF" w:rsidRDefault="00F64C5B" w:rsidP="00F64C5B">
            <w:pPr>
              <w:pStyle w:val="Heading3"/>
              <w:spacing w:before="120" w:after="0"/>
              <w:jc w:val="right"/>
              <w:outlineLvl w:val="2"/>
            </w:pPr>
            <w:r w:rsidRPr="00312650">
              <w:t>Compliant</w:t>
            </w:r>
          </w:p>
        </w:tc>
      </w:tr>
      <w:tr w:rsidR="00F64C5B" w:rsidRPr="002B61BB" w14:paraId="43503003" w14:textId="77777777" w:rsidTr="006107BF">
        <w:tc>
          <w:tcPr>
            <w:tcW w:w="4531" w:type="dxa"/>
            <w:shd w:val="clear" w:color="auto" w:fill="E7E6E6" w:themeFill="background2"/>
          </w:tcPr>
          <w:p w14:paraId="476976C2" w14:textId="77777777" w:rsidR="00F64C5B" w:rsidRPr="002B61BB" w:rsidRDefault="00F64C5B" w:rsidP="00F64C5B">
            <w:pPr>
              <w:pStyle w:val="Heading3"/>
              <w:spacing w:before="0" w:after="0"/>
              <w:outlineLvl w:val="2"/>
            </w:pPr>
          </w:p>
        </w:tc>
        <w:tc>
          <w:tcPr>
            <w:tcW w:w="993" w:type="dxa"/>
            <w:shd w:val="clear" w:color="auto" w:fill="E7E6E6" w:themeFill="background2"/>
          </w:tcPr>
          <w:p w14:paraId="33FDC05A" w14:textId="77777777" w:rsidR="00F64C5B" w:rsidRPr="002B61BB" w:rsidRDefault="00F64C5B" w:rsidP="00F64C5B">
            <w:pPr>
              <w:pStyle w:val="Heading3"/>
              <w:spacing w:before="0" w:after="0"/>
              <w:outlineLvl w:val="2"/>
            </w:pPr>
            <w:r w:rsidRPr="002B61BB">
              <w:t xml:space="preserve">CHSP </w:t>
            </w:r>
          </w:p>
        </w:tc>
        <w:tc>
          <w:tcPr>
            <w:tcW w:w="3548" w:type="dxa"/>
            <w:shd w:val="clear" w:color="auto" w:fill="E7E6E6" w:themeFill="background2"/>
          </w:tcPr>
          <w:p w14:paraId="28C9084D" w14:textId="74AC1DEE" w:rsidR="00F64C5B" w:rsidRPr="006107BF" w:rsidRDefault="00F64C5B" w:rsidP="00F64C5B">
            <w:pPr>
              <w:pStyle w:val="Heading3"/>
              <w:spacing w:before="0" w:after="0"/>
              <w:jc w:val="right"/>
              <w:outlineLvl w:val="2"/>
            </w:pPr>
            <w:r w:rsidRPr="00312650">
              <w:t>Compliant</w:t>
            </w:r>
          </w:p>
        </w:tc>
      </w:tr>
    </w:tbl>
    <w:p w14:paraId="6F042BE7" w14:textId="591156DD" w:rsidR="001B3DE8" w:rsidRDefault="001B3DE8" w:rsidP="00506F7F">
      <w:pPr>
        <w:rPr>
          <w:i/>
        </w:rPr>
      </w:pPr>
      <w:r w:rsidRPr="008D114F">
        <w:rPr>
          <w:i/>
        </w:rPr>
        <w:t>Appropriate action is taken in response to complaints and an open disclosure process is used when things go wrong.</w:t>
      </w:r>
    </w:p>
    <w:p w14:paraId="0165B498" w14:textId="240304D3" w:rsidR="006F1E3F" w:rsidRDefault="006F1E3F" w:rsidP="006F1E3F">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F64C5B" w:rsidRPr="002B61BB" w14:paraId="46D996A9" w14:textId="77777777" w:rsidTr="006107BF">
        <w:tc>
          <w:tcPr>
            <w:tcW w:w="4531" w:type="dxa"/>
            <w:shd w:val="clear" w:color="auto" w:fill="E7E6E6" w:themeFill="background2"/>
          </w:tcPr>
          <w:p w14:paraId="56D0FB96" w14:textId="036FC75D" w:rsidR="00F64C5B" w:rsidRPr="002B61BB" w:rsidRDefault="00F64C5B" w:rsidP="00F64C5B">
            <w:pPr>
              <w:pStyle w:val="Heading3"/>
              <w:spacing w:before="120" w:after="0"/>
              <w:ind w:hanging="106"/>
              <w:outlineLvl w:val="2"/>
            </w:pPr>
            <w:r w:rsidRPr="00163FEE">
              <w:t xml:space="preserve">Requirement </w:t>
            </w:r>
            <w:r>
              <w:t>6</w:t>
            </w:r>
            <w:r w:rsidRPr="00163FEE">
              <w:t>(3)(</w:t>
            </w:r>
            <w:r>
              <w:t>d</w:t>
            </w:r>
            <w:r w:rsidRPr="00163FEE">
              <w:t>)</w:t>
            </w:r>
          </w:p>
        </w:tc>
        <w:tc>
          <w:tcPr>
            <w:tcW w:w="993" w:type="dxa"/>
            <w:shd w:val="clear" w:color="auto" w:fill="E7E6E6" w:themeFill="background2"/>
          </w:tcPr>
          <w:p w14:paraId="2A50855B" w14:textId="77777777" w:rsidR="00F64C5B" w:rsidRPr="002B61BB" w:rsidRDefault="00F64C5B" w:rsidP="00F64C5B">
            <w:pPr>
              <w:pStyle w:val="Heading3"/>
              <w:spacing w:before="120" w:after="0"/>
              <w:outlineLvl w:val="2"/>
            </w:pPr>
            <w:r w:rsidRPr="002B61BB">
              <w:t xml:space="preserve">HCP   </w:t>
            </w:r>
          </w:p>
        </w:tc>
        <w:tc>
          <w:tcPr>
            <w:tcW w:w="3548" w:type="dxa"/>
            <w:shd w:val="clear" w:color="auto" w:fill="E7E6E6" w:themeFill="background2"/>
          </w:tcPr>
          <w:p w14:paraId="6E18C20E" w14:textId="60C5ED9E" w:rsidR="00F64C5B" w:rsidRPr="006107BF" w:rsidRDefault="00F64C5B" w:rsidP="00F64C5B">
            <w:pPr>
              <w:pStyle w:val="Heading3"/>
              <w:spacing w:before="120" w:after="0"/>
              <w:jc w:val="right"/>
              <w:outlineLvl w:val="2"/>
            </w:pPr>
            <w:r w:rsidRPr="003B4263">
              <w:t>Compliant</w:t>
            </w:r>
          </w:p>
        </w:tc>
      </w:tr>
      <w:tr w:rsidR="00F64C5B" w:rsidRPr="002B61BB" w14:paraId="2ABE2FB8" w14:textId="77777777" w:rsidTr="006107BF">
        <w:tc>
          <w:tcPr>
            <w:tcW w:w="4531" w:type="dxa"/>
            <w:shd w:val="clear" w:color="auto" w:fill="E7E6E6" w:themeFill="background2"/>
          </w:tcPr>
          <w:p w14:paraId="2475A9BD" w14:textId="77777777" w:rsidR="00F64C5B" w:rsidRPr="002B61BB" w:rsidRDefault="00F64C5B" w:rsidP="00F64C5B">
            <w:pPr>
              <w:pStyle w:val="Heading3"/>
              <w:spacing w:before="0" w:after="0"/>
              <w:outlineLvl w:val="2"/>
            </w:pPr>
          </w:p>
        </w:tc>
        <w:tc>
          <w:tcPr>
            <w:tcW w:w="993" w:type="dxa"/>
            <w:shd w:val="clear" w:color="auto" w:fill="E7E6E6" w:themeFill="background2"/>
          </w:tcPr>
          <w:p w14:paraId="50FD710E" w14:textId="77777777" w:rsidR="00F64C5B" w:rsidRPr="002B61BB" w:rsidRDefault="00F64C5B" w:rsidP="00F64C5B">
            <w:pPr>
              <w:pStyle w:val="Heading3"/>
              <w:spacing w:before="0" w:after="0"/>
              <w:outlineLvl w:val="2"/>
            </w:pPr>
            <w:r w:rsidRPr="002B61BB">
              <w:t xml:space="preserve">CHSP </w:t>
            </w:r>
          </w:p>
        </w:tc>
        <w:tc>
          <w:tcPr>
            <w:tcW w:w="3548" w:type="dxa"/>
            <w:shd w:val="clear" w:color="auto" w:fill="E7E6E6" w:themeFill="background2"/>
          </w:tcPr>
          <w:p w14:paraId="25E7052C" w14:textId="544BD8BC" w:rsidR="00F64C5B" w:rsidRPr="006107BF" w:rsidRDefault="00F64C5B" w:rsidP="00F64C5B">
            <w:pPr>
              <w:pStyle w:val="Heading3"/>
              <w:spacing w:before="0" w:after="0"/>
              <w:jc w:val="right"/>
              <w:outlineLvl w:val="2"/>
            </w:pPr>
            <w:r w:rsidRPr="003B4263">
              <w:t>Compliant</w:t>
            </w:r>
          </w:p>
        </w:tc>
      </w:tr>
    </w:tbl>
    <w:p w14:paraId="1F902411" w14:textId="12098F85" w:rsidR="001B3DE8" w:rsidRDefault="001B3DE8" w:rsidP="00506F7F">
      <w:pPr>
        <w:rPr>
          <w:i/>
        </w:rPr>
      </w:pPr>
      <w:r w:rsidRPr="008D114F">
        <w:rPr>
          <w:i/>
        </w:rPr>
        <w:t>Feedback and complaints are reviewed and used to improve the quality of care and services.</w:t>
      </w:r>
    </w:p>
    <w:p w14:paraId="586743B3" w14:textId="77777777" w:rsidR="006F1E3F" w:rsidRDefault="006F1E3F" w:rsidP="00F21656"/>
    <w:p w14:paraId="3422431C" w14:textId="77777777" w:rsidR="001B3DE8" w:rsidRPr="001B3DE8" w:rsidRDefault="001B3DE8" w:rsidP="001B3DE8"/>
    <w:p w14:paraId="4F236FDE" w14:textId="77777777" w:rsidR="009C6F30" w:rsidRDefault="009C6F30" w:rsidP="00095CD4">
      <w:pPr>
        <w:sectPr w:rsidR="009C6F30" w:rsidSect="006C4B71">
          <w:headerReference w:type="first" r:id="rId22"/>
          <w:type w:val="continuous"/>
          <w:pgSz w:w="11906" w:h="16838"/>
          <w:pgMar w:top="1701" w:right="1418" w:bottom="1418" w:left="1418" w:header="709" w:footer="397" w:gutter="0"/>
          <w:cols w:space="708"/>
          <w:titlePg/>
          <w:docGrid w:linePitch="360"/>
        </w:sectPr>
      </w:pPr>
    </w:p>
    <w:p w14:paraId="500CDAA2" w14:textId="182C608E" w:rsidR="00CB3BA9" w:rsidRDefault="009C6F30" w:rsidP="00676AAF">
      <w:pPr>
        <w:pStyle w:val="Heading1"/>
        <w:tabs>
          <w:tab w:val="right" w:pos="9070"/>
        </w:tabs>
        <w:spacing w:before="240" w:after="0" w:line="240" w:lineRule="auto"/>
        <w:rPr>
          <w:color w:val="FFFFFF" w:themeColor="background1"/>
          <w:sz w:val="36"/>
        </w:rPr>
      </w:pPr>
      <w:r w:rsidRPr="00EB1D71">
        <w:rPr>
          <w:noProof/>
          <w:color w:val="FFFFFF" w:themeColor="background1"/>
          <w:sz w:val="36"/>
        </w:rPr>
        <w:lastRenderedPageBreak/>
        <w:drawing>
          <wp:anchor distT="0" distB="0" distL="114300" distR="114300" simplePos="0" relativeHeight="251673600" behindDoc="1" locked="0" layoutInCell="1" allowOverlap="1" wp14:anchorId="6EF526B6" wp14:editId="3C538EC8">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w:t>
      </w:r>
      <w:r w:rsidR="00095CD4" w:rsidRPr="00EB1D71">
        <w:rPr>
          <w:color w:val="FFFFFF" w:themeColor="background1"/>
          <w:sz w:val="36"/>
        </w:rPr>
        <w:t>7</w:t>
      </w:r>
      <w:r w:rsidRPr="00EB1D71">
        <w:rPr>
          <w:color w:val="FFFFFF" w:themeColor="background1"/>
          <w:sz w:val="36"/>
        </w:rPr>
        <w:t xml:space="preserve"> </w:t>
      </w:r>
      <w:r w:rsidR="00095CD4" w:rsidRPr="00EB1D71">
        <w:rPr>
          <w:color w:val="FFFFFF" w:themeColor="background1"/>
          <w:sz w:val="36"/>
        </w:rPr>
        <w:t>Human resources</w:t>
      </w:r>
    </w:p>
    <w:p w14:paraId="40628A74" w14:textId="4E288713" w:rsidR="006C6789" w:rsidRPr="00162F6A" w:rsidRDefault="006C6789" w:rsidP="00872D6C">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t>HCP</w:t>
      </w:r>
      <w:r w:rsidRPr="00162F6A">
        <w:rPr>
          <w:color w:val="FFFFFF" w:themeColor="background1"/>
          <w:sz w:val="36"/>
        </w:rPr>
        <w:tab/>
      </w:r>
      <w:r w:rsidR="00FD2302" w:rsidRPr="00D7534F">
        <w:rPr>
          <w:rFonts w:ascii="Arial" w:hAnsi="Arial"/>
          <w:bCs w:val="0"/>
          <w:iCs w:val="0"/>
          <w:color w:val="FFFFFF" w:themeColor="background1"/>
          <w:sz w:val="36"/>
          <w:szCs w:val="36"/>
        </w:rPr>
        <w:t xml:space="preserve">Compliant </w:t>
      </w:r>
      <w:r w:rsidRPr="00D7534F">
        <w:rPr>
          <w:color w:val="FFFFFF" w:themeColor="background1"/>
          <w:highlight w:val="yellow"/>
        </w:rPr>
        <w:br/>
      </w:r>
      <w:r w:rsidRPr="00D7534F">
        <w:rPr>
          <w:color w:val="FFFFFF" w:themeColor="background1"/>
          <w:sz w:val="36"/>
        </w:rPr>
        <w:tab/>
        <w:t xml:space="preserve">CHSP </w:t>
      </w:r>
      <w:r w:rsidRPr="00D7534F">
        <w:rPr>
          <w:color w:val="FFFFFF" w:themeColor="background1"/>
          <w:sz w:val="36"/>
        </w:rPr>
        <w:tab/>
      </w:r>
      <w:r w:rsidR="00FD2302" w:rsidRPr="00D7534F">
        <w:rPr>
          <w:rFonts w:ascii="Arial" w:hAnsi="Arial"/>
          <w:bCs w:val="0"/>
          <w:iCs w:val="0"/>
          <w:color w:val="FFFFFF" w:themeColor="background1"/>
          <w:sz w:val="36"/>
          <w:szCs w:val="36"/>
        </w:rPr>
        <w:t xml:space="preserve">Compliant </w:t>
      </w:r>
    </w:p>
    <w:p w14:paraId="7A594138" w14:textId="77777777" w:rsidR="009A2D6F" w:rsidRDefault="009A2D6F" w:rsidP="00F34225">
      <w:pPr>
        <w:tabs>
          <w:tab w:val="left" w:pos="7620"/>
        </w:tabs>
      </w:pPr>
    </w:p>
    <w:p w14:paraId="421957AE" w14:textId="71057B54" w:rsidR="009A2D6F" w:rsidRPr="00F34225" w:rsidRDefault="009A2D6F" w:rsidP="00F34225">
      <w:pPr>
        <w:tabs>
          <w:tab w:val="left" w:pos="7620"/>
        </w:tabs>
        <w:sectPr w:rsidR="009A2D6F" w:rsidRPr="00F34225" w:rsidSect="00FB0086">
          <w:headerReference w:type="first" r:id="rId23"/>
          <w:pgSz w:w="11906" w:h="16838"/>
          <w:pgMar w:top="1701" w:right="1418" w:bottom="1418" w:left="1418" w:header="709" w:footer="397" w:gutter="0"/>
          <w:cols w:space="708"/>
          <w:docGrid w:linePitch="360"/>
        </w:sectPr>
      </w:pPr>
    </w:p>
    <w:p w14:paraId="2F03313F" w14:textId="77777777" w:rsidR="007F5256" w:rsidRPr="000E654D" w:rsidRDefault="007F5256" w:rsidP="009C6F30">
      <w:pPr>
        <w:pStyle w:val="Heading3"/>
        <w:shd w:val="clear" w:color="auto" w:fill="F2F2F2" w:themeFill="background1" w:themeFillShade="F2"/>
      </w:pPr>
      <w:r w:rsidRPr="000E654D">
        <w:t>Consumer outcome:</w:t>
      </w:r>
    </w:p>
    <w:p w14:paraId="2884F749" w14:textId="77777777" w:rsidR="007F5256" w:rsidRDefault="007F5256" w:rsidP="00912DE6">
      <w:pPr>
        <w:numPr>
          <w:ilvl w:val="0"/>
          <w:numId w:val="7"/>
        </w:numPr>
        <w:shd w:val="clear" w:color="auto" w:fill="F2F2F2" w:themeFill="background1" w:themeFillShade="F2"/>
      </w:pPr>
      <w:r>
        <w:t>I get quality care and services when I need them from people who are knowledgeable, capable and caring.</w:t>
      </w:r>
    </w:p>
    <w:p w14:paraId="100F643E" w14:textId="77777777" w:rsidR="007F5256" w:rsidRDefault="007F5256" w:rsidP="009C6F30">
      <w:pPr>
        <w:pStyle w:val="Heading3"/>
        <w:shd w:val="clear" w:color="auto" w:fill="F2F2F2" w:themeFill="background1" w:themeFillShade="F2"/>
      </w:pPr>
      <w:r>
        <w:t>Organisation statement:</w:t>
      </w:r>
    </w:p>
    <w:p w14:paraId="39856542" w14:textId="77777777" w:rsidR="007F5256" w:rsidRDefault="007F5256" w:rsidP="00912DE6">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4D8A5A6F" w14:textId="4CF65AD8" w:rsidR="007F5256" w:rsidRDefault="007F5256" w:rsidP="00427817">
      <w:pPr>
        <w:pStyle w:val="Heading2"/>
      </w:pPr>
      <w:r>
        <w:t>Assessment of Standard 7</w:t>
      </w:r>
    </w:p>
    <w:p w14:paraId="52657923" w14:textId="77777777" w:rsidR="00920AAB" w:rsidRPr="00046904" w:rsidRDefault="00920AAB" w:rsidP="00920AAB">
      <w:pPr>
        <w:rPr>
          <w:rFonts w:eastAsia="Calibri"/>
          <w:i/>
          <w:color w:val="auto"/>
          <w:lang w:eastAsia="en-US"/>
        </w:rPr>
      </w:pPr>
      <w:r w:rsidRPr="00597F1B">
        <w:t xml:space="preserve">This Quality Standard for both the Home </w:t>
      </w:r>
      <w:r>
        <w:t>C</w:t>
      </w:r>
      <w:r w:rsidRPr="00597F1B">
        <w:t xml:space="preserve">are </w:t>
      </w:r>
      <w:r>
        <w:t>P</w:t>
      </w:r>
      <w:r w:rsidRPr="00597F1B">
        <w:t xml:space="preserve">ackage service and the Commonwealth </w:t>
      </w:r>
      <w:r>
        <w:t>H</w:t>
      </w:r>
      <w:r w:rsidRPr="00597F1B">
        <w:t xml:space="preserve">ome </w:t>
      </w:r>
      <w:r>
        <w:t>S</w:t>
      </w:r>
      <w:r w:rsidRPr="00597F1B">
        <w:t xml:space="preserve">upport </w:t>
      </w:r>
      <w:r>
        <w:t xml:space="preserve">Programme </w:t>
      </w:r>
      <w:r w:rsidRPr="00597F1B">
        <w:t>service is assessed as compliant as all the individual Requirements of the Standard have been assessed as compliant.</w:t>
      </w:r>
    </w:p>
    <w:p w14:paraId="16CBC40E" w14:textId="77777777" w:rsidR="00D7534F" w:rsidRPr="007F2D94" w:rsidRDefault="00D7534F" w:rsidP="00D7534F">
      <w:pPr>
        <w:tabs>
          <w:tab w:val="right" w:pos="9026"/>
        </w:tabs>
        <w:rPr>
          <w:rFonts w:eastAsia="Fira Sans Light"/>
          <w:color w:val="auto"/>
          <w:lang w:eastAsia="en-US"/>
        </w:rPr>
      </w:pPr>
      <w:r w:rsidRPr="007F2D94">
        <w:rPr>
          <w:rFonts w:eastAsia="Fira Sans Light"/>
          <w:color w:val="auto"/>
          <w:lang w:eastAsia="en-US"/>
        </w:rPr>
        <w:t xml:space="preserve">Consumers/representatives indicated case managers and care workers are constantly changing due to transition of staff however most of the time when they can speak to staff when they contact the office and care workers attend as scheduled. Consumers and representatives commented that all care worker are kind and caring. Some care services may be delivered by subcontracted service providers. </w:t>
      </w:r>
    </w:p>
    <w:p w14:paraId="222D0B94" w14:textId="77777777" w:rsidR="00D7534F" w:rsidRPr="007F2D94" w:rsidRDefault="00D7534F" w:rsidP="00D7534F">
      <w:pPr>
        <w:tabs>
          <w:tab w:val="right" w:pos="9026"/>
        </w:tabs>
        <w:rPr>
          <w:rFonts w:eastAsia="Fira Sans Light"/>
          <w:color w:val="auto"/>
          <w:lang w:eastAsia="en-US"/>
        </w:rPr>
      </w:pPr>
      <w:r w:rsidRPr="007F2D94">
        <w:rPr>
          <w:rFonts w:eastAsia="Fira Sans Light"/>
          <w:color w:val="auto"/>
          <w:lang w:eastAsia="en-US"/>
        </w:rPr>
        <w:t>Ca</w:t>
      </w:r>
      <w:r>
        <w:rPr>
          <w:rFonts w:eastAsia="Fira Sans Light"/>
          <w:color w:val="auto"/>
          <w:lang w:eastAsia="en-US"/>
        </w:rPr>
        <w:t>r</w:t>
      </w:r>
      <w:r w:rsidRPr="007F2D94">
        <w:rPr>
          <w:rFonts w:eastAsia="Fira Sans Light"/>
          <w:color w:val="auto"/>
          <w:lang w:eastAsia="en-US"/>
        </w:rPr>
        <w:t>e workers are familiar with consumers and spoke about them in a respectful way. Most consumers/representatives said staff know what they are doing.</w:t>
      </w:r>
    </w:p>
    <w:p w14:paraId="3521F2F9" w14:textId="77777777" w:rsidR="00D7534F" w:rsidRPr="007F2D94" w:rsidRDefault="00D7534F" w:rsidP="00D7534F">
      <w:pPr>
        <w:tabs>
          <w:tab w:val="right" w:pos="9026"/>
        </w:tabs>
        <w:rPr>
          <w:rFonts w:eastAsia="Fira Sans Light"/>
          <w:color w:val="auto"/>
          <w:lang w:eastAsia="en-US"/>
        </w:rPr>
      </w:pPr>
      <w:r w:rsidRPr="007F2D94">
        <w:rPr>
          <w:rFonts w:eastAsia="Calibri"/>
          <w:color w:val="auto"/>
        </w:rPr>
        <w:t>Staff, including care workers indicated in various ways confidence in their abilities to perform effectively in the role. Staff discussed initial orientation processes, staff meetings and mandatory training.</w:t>
      </w:r>
    </w:p>
    <w:p w14:paraId="72731BDC" w14:textId="77777777" w:rsidR="00D7534F" w:rsidRDefault="00D7534F" w:rsidP="00D7534F">
      <w:pPr>
        <w:spacing w:after="240"/>
        <w:rPr>
          <w:rFonts w:eastAsia="Fira Sans Light"/>
          <w:color w:val="auto"/>
          <w:lang w:eastAsia="en-US"/>
        </w:rPr>
      </w:pPr>
      <w:r w:rsidRPr="007F2D94">
        <w:rPr>
          <w:rFonts w:eastAsia="Calibri"/>
          <w:color w:val="auto"/>
          <w:lang w:eastAsia="en-US"/>
        </w:rPr>
        <w:t xml:space="preserve">Management discussed supervision and annual performance of their case managers, nursing, allied health, program coordinators, care workers and administration staff and </w:t>
      </w:r>
      <w:r w:rsidRPr="007F2D94">
        <w:rPr>
          <w:rFonts w:eastAsia="Fira Sans Light"/>
          <w:color w:val="auto"/>
          <w:szCs w:val="22"/>
          <w:lang w:eastAsia="en-US"/>
        </w:rPr>
        <w:t>discussed</w:t>
      </w:r>
      <w:r w:rsidRPr="007F2D94">
        <w:rPr>
          <w:rFonts w:eastAsia="Fira Sans Light"/>
          <w:color w:val="auto"/>
          <w:lang w:eastAsia="en-US"/>
        </w:rPr>
        <w:t xml:space="preserve"> planned improvements including a recruitment drive to fill gaps identified due to the transition</w:t>
      </w:r>
      <w:r>
        <w:rPr>
          <w:rFonts w:eastAsia="Fira Sans Light"/>
          <w:color w:val="auto"/>
          <w:lang w:eastAsia="en-US"/>
        </w:rPr>
        <w:t xml:space="preserve"> and attrition</w:t>
      </w:r>
      <w:r w:rsidRPr="007F2D94">
        <w:rPr>
          <w:rFonts w:eastAsia="Fira Sans Light"/>
          <w:color w:val="auto"/>
          <w:lang w:eastAsia="en-US"/>
        </w:rPr>
        <w:t xml:space="preserve"> of staff over the last few months. </w:t>
      </w:r>
    </w:p>
    <w:p w14:paraId="4500CC38" w14:textId="77777777" w:rsidR="00D7534F" w:rsidRDefault="00D7534F" w:rsidP="00D7534F">
      <w:pPr>
        <w:spacing w:after="240"/>
        <w:rPr>
          <w:rFonts w:eastAsia="Calibri"/>
          <w:color w:val="000000" w:themeColor="text1"/>
          <w:lang w:eastAsia="en-US"/>
        </w:rPr>
      </w:pPr>
      <w:r w:rsidRPr="006012CD">
        <w:rPr>
          <w:rFonts w:eastAsia="Calibri"/>
          <w:color w:val="000000" w:themeColor="text1"/>
          <w:lang w:eastAsia="en-US"/>
        </w:rPr>
        <w:t xml:space="preserve">The service has an ongoing recruitment process and </w:t>
      </w:r>
      <w:r>
        <w:rPr>
          <w:rFonts w:eastAsia="Calibri"/>
          <w:color w:val="000000" w:themeColor="text1"/>
          <w:lang w:eastAsia="en-US"/>
        </w:rPr>
        <w:t>sub-contracted</w:t>
      </w:r>
      <w:r w:rsidRPr="006012CD">
        <w:rPr>
          <w:rFonts w:eastAsia="Calibri"/>
          <w:color w:val="000000" w:themeColor="text1"/>
          <w:lang w:eastAsia="en-US"/>
        </w:rPr>
        <w:t xml:space="preserve"> arrangements to ensure enough staff are available to deliver scheduled care and services. </w:t>
      </w:r>
    </w:p>
    <w:p w14:paraId="4AA75F94" w14:textId="77777777" w:rsidR="00D7534F" w:rsidRPr="006012CD" w:rsidRDefault="00D7534F" w:rsidP="00D7534F">
      <w:pPr>
        <w:spacing w:after="240"/>
        <w:rPr>
          <w:rFonts w:eastAsia="Calibri"/>
          <w:color w:val="000000" w:themeColor="text1"/>
          <w:lang w:eastAsia="en-US"/>
        </w:rPr>
      </w:pPr>
      <w:r>
        <w:rPr>
          <w:rFonts w:eastAsia="Calibri"/>
          <w:color w:val="000000" w:themeColor="text1"/>
          <w:lang w:eastAsia="en-US"/>
        </w:rPr>
        <w:lastRenderedPageBreak/>
        <w:t xml:space="preserve">The organisation regularly reviews the skills, qualifications and competencies of the workforce when there are changes in the consumer’s care and preferences to ensure there is adequate skilled staff to deliver safe, respectful and quality care and services. </w:t>
      </w:r>
    </w:p>
    <w:p w14:paraId="211C4391" w14:textId="001A451F" w:rsidR="007E240B" w:rsidRPr="0028516B" w:rsidRDefault="00977220" w:rsidP="007E240B">
      <w:pPr>
        <w:pStyle w:val="Heading2"/>
        <w:rPr>
          <w:i/>
          <w:color w:val="0000FF"/>
          <w:sz w:val="24"/>
          <w:szCs w:val="24"/>
        </w:rPr>
      </w:pPr>
      <w:r>
        <w:t xml:space="preserve">Assessment of </w:t>
      </w:r>
      <w:r w:rsidR="00095CD4">
        <w:t xml:space="preserve">Standard 7 </w:t>
      </w:r>
      <w:r w:rsidR="00301877">
        <w:t>Requirements</w:t>
      </w:r>
      <w:r w:rsidR="0066387A" w:rsidRPr="0066387A">
        <w:rPr>
          <w:i/>
          <w:color w:val="0000FF"/>
          <w:sz w:val="24"/>
          <w:szCs w:val="24"/>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F64C5B" w:rsidRPr="002B61BB" w14:paraId="1EEFE13A" w14:textId="77777777" w:rsidTr="006107BF">
        <w:tc>
          <w:tcPr>
            <w:tcW w:w="4531" w:type="dxa"/>
            <w:shd w:val="clear" w:color="auto" w:fill="E7E6E6" w:themeFill="background2"/>
          </w:tcPr>
          <w:p w14:paraId="7EFE7E03" w14:textId="601144DD" w:rsidR="00F64C5B" w:rsidRPr="002B61BB" w:rsidRDefault="00F64C5B" w:rsidP="00F64C5B">
            <w:pPr>
              <w:pStyle w:val="Heading3"/>
              <w:spacing w:before="120" w:after="0"/>
              <w:ind w:hanging="106"/>
              <w:outlineLvl w:val="2"/>
            </w:pPr>
            <w:r w:rsidRPr="00163FEE">
              <w:t xml:space="preserve">Requirement </w:t>
            </w:r>
            <w:r>
              <w:t>7</w:t>
            </w:r>
            <w:r w:rsidRPr="00163FEE">
              <w:t>(3)(a)</w:t>
            </w:r>
          </w:p>
        </w:tc>
        <w:tc>
          <w:tcPr>
            <w:tcW w:w="993" w:type="dxa"/>
            <w:shd w:val="clear" w:color="auto" w:fill="E7E6E6" w:themeFill="background2"/>
          </w:tcPr>
          <w:p w14:paraId="04353AF2" w14:textId="77777777" w:rsidR="00F64C5B" w:rsidRPr="002B61BB" w:rsidRDefault="00F64C5B" w:rsidP="00F64C5B">
            <w:pPr>
              <w:pStyle w:val="Heading3"/>
              <w:spacing w:before="120" w:after="0"/>
              <w:outlineLvl w:val="2"/>
            </w:pPr>
            <w:r w:rsidRPr="002B61BB">
              <w:t xml:space="preserve">HCP   </w:t>
            </w:r>
          </w:p>
        </w:tc>
        <w:tc>
          <w:tcPr>
            <w:tcW w:w="3548" w:type="dxa"/>
            <w:shd w:val="clear" w:color="auto" w:fill="E7E6E6" w:themeFill="background2"/>
          </w:tcPr>
          <w:p w14:paraId="09230127" w14:textId="697A0A42" w:rsidR="00F64C5B" w:rsidRPr="006107BF" w:rsidRDefault="00F64C5B" w:rsidP="00F64C5B">
            <w:pPr>
              <w:pStyle w:val="Heading3"/>
              <w:spacing w:before="120" w:after="0"/>
              <w:jc w:val="right"/>
              <w:outlineLvl w:val="2"/>
            </w:pPr>
            <w:r w:rsidRPr="005540BB">
              <w:t>Compliant</w:t>
            </w:r>
          </w:p>
        </w:tc>
      </w:tr>
      <w:tr w:rsidR="00F64C5B" w:rsidRPr="002B61BB" w14:paraId="37BE169E" w14:textId="77777777" w:rsidTr="006107BF">
        <w:tc>
          <w:tcPr>
            <w:tcW w:w="4531" w:type="dxa"/>
            <w:shd w:val="clear" w:color="auto" w:fill="E7E6E6" w:themeFill="background2"/>
          </w:tcPr>
          <w:p w14:paraId="73A0406A" w14:textId="77777777" w:rsidR="00F64C5B" w:rsidRPr="002B61BB" w:rsidRDefault="00F64C5B" w:rsidP="00F64C5B">
            <w:pPr>
              <w:pStyle w:val="Heading3"/>
              <w:spacing w:before="0" w:after="0"/>
              <w:outlineLvl w:val="2"/>
            </w:pPr>
          </w:p>
        </w:tc>
        <w:tc>
          <w:tcPr>
            <w:tcW w:w="993" w:type="dxa"/>
            <w:shd w:val="clear" w:color="auto" w:fill="E7E6E6" w:themeFill="background2"/>
          </w:tcPr>
          <w:p w14:paraId="65D4143F" w14:textId="77777777" w:rsidR="00F64C5B" w:rsidRPr="002B61BB" w:rsidRDefault="00F64C5B" w:rsidP="00F64C5B">
            <w:pPr>
              <w:pStyle w:val="Heading3"/>
              <w:spacing w:before="0" w:after="0"/>
              <w:outlineLvl w:val="2"/>
            </w:pPr>
            <w:r w:rsidRPr="002B61BB">
              <w:t xml:space="preserve">CHSP </w:t>
            </w:r>
          </w:p>
        </w:tc>
        <w:tc>
          <w:tcPr>
            <w:tcW w:w="3548" w:type="dxa"/>
            <w:shd w:val="clear" w:color="auto" w:fill="E7E6E6" w:themeFill="background2"/>
          </w:tcPr>
          <w:p w14:paraId="1419AAE7" w14:textId="356E070B" w:rsidR="00F64C5B" w:rsidRPr="006107BF" w:rsidRDefault="00F64C5B" w:rsidP="00F64C5B">
            <w:pPr>
              <w:pStyle w:val="Heading3"/>
              <w:spacing w:before="0" w:after="0"/>
              <w:jc w:val="right"/>
              <w:outlineLvl w:val="2"/>
            </w:pPr>
            <w:r w:rsidRPr="005540BB">
              <w:t>Compliant</w:t>
            </w:r>
          </w:p>
        </w:tc>
      </w:tr>
    </w:tbl>
    <w:p w14:paraId="675BB05B" w14:textId="5B1EA181" w:rsidR="00506F7F" w:rsidRDefault="00506F7F" w:rsidP="00506F7F">
      <w:pPr>
        <w:rPr>
          <w:i/>
        </w:rPr>
      </w:pPr>
      <w:r w:rsidRPr="008D114F">
        <w:rPr>
          <w:i/>
        </w:rPr>
        <w:t>The workforce is planned to enable, and the number and mix of members of the workforce deployed enables, the delivery and management of safe and quality care and services.</w:t>
      </w:r>
    </w:p>
    <w:p w14:paraId="409A71EE" w14:textId="5BB22055" w:rsidR="006F1E3F" w:rsidRDefault="006F1E3F" w:rsidP="006F1E3F">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F64C5B" w:rsidRPr="002B61BB" w14:paraId="491A43C0" w14:textId="77777777" w:rsidTr="006107BF">
        <w:tc>
          <w:tcPr>
            <w:tcW w:w="4531" w:type="dxa"/>
            <w:shd w:val="clear" w:color="auto" w:fill="E7E6E6" w:themeFill="background2"/>
          </w:tcPr>
          <w:p w14:paraId="321AFD4B" w14:textId="3D1FFF80" w:rsidR="00F64C5B" w:rsidRPr="002B61BB" w:rsidRDefault="00F64C5B" w:rsidP="00F64C5B">
            <w:pPr>
              <w:pStyle w:val="Heading3"/>
              <w:spacing w:before="120" w:after="0"/>
              <w:ind w:hanging="106"/>
              <w:outlineLvl w:val="2"/>
            </w:pPr>
            <w:r w:rsidRPr="00163FEE">
              <w:t xml:space="preserve">Requirement </w:t>
            </w:r>
            <w:r>
              <w:t>7</w:t>
            </w:r>
            <w:r w:rsidRPr="00163FEE">
              <w:t>(3)(</w:t>
            </w:r>
            <w:r>
              <w:t>b</w:t>
            </w:r>
            <w:r w:rsidRPr="00163FEE">
              <w:t>)</w:t>
            </w:r>
          </w:p>
        </w:tc>
        <w:tc>
          <w:tcPr>
            <w:tcW w:w="993" w:type="dxa"/>
            <w:shd w:val="clear" w:color="auto" w:fill="E7E6E6" w:themeFill="background2"/>
          </w:tcPr>
          <w:p w14:paraId="5073F405" w14:textId="77777777" w:rsidR="00F64C5B" w:rsidRPr="002B61BB" w:rsidRDefault="00F64C5B" w:rsidP="00F64C5B">
            <w:pPr>
              <w:pStyle w:val="Heading3"/>
              <w:spacing w:before="120" w:after="0"/>
              <w:outlineLvl w:val="2"/>
            </w:pPr>
            <w:r w:rsidRPr="002B61BB">
              <w:t xml:space="preserve">HCP   </w:t>
            </w:r>
          </w:p>
        </w:tc>
        <w:tc>
          <w:tcPr>
            <w:tcW w:w="3548" w:type="dxa"/>
            <w:shd w:val="clear" w:color="auto" w:fill="E7E6E6" w:themeFill="background2"/>
          </w:tcPr>
          <w:p w14:paraId="0B65527D" w14:textId="4B1EDD18" w:rsidR="00F64C5B" w:rsidRPr="006107BF" w:rsidRDefault="00F64C5B" w:rsidP="00F64C5B">
            <w:pPr>
              <w:pStyle w:val="Heading3"/>
              <w:spacing w:before="120" w:after="0"/>
              <w:jc w:val="right"/>
              <w:outlineLvl w:val="2"/>
            </w:pPr>
            <w:r w:rsidRPr="0084625F">
              <w:t>Compliant</w:t>
            </w:r>
          </w:p>
        </w:tc>
      </w:tr>
      <w:tr w:rsidR="00F64C5B" w:rsidRPr="002B61BB" w14:paraId="729A1199" w14:textId="77777777" w:rsidTr="006107BF">
        <w:tc>
          <w:tcPr>
            <w:tcW w:w="4531" w:type="dxa"/>
            <w:shd w:val="clear" w:color="auto" w:fill="E7E6E6" w:themeFill="background2"/>
          </w:tcPr>
          <w:p w14:paraId="0FA5FB63" w14:textId="77777777" w:rsidR="00F64C5B" w:rsidRPr="002B61BB" w:rsidRDefault="00F64C5B" w:rsidP="00F64C5B">
            <w:pPr>
              <w:pStyle w:val="Heading3"/>
              <w:spacing w:before="0" w:after="0"/>
              <w:outlineLvl w:val="2"/>
            </w:pPr>
          </w:p>
        </w:tc>
        <w:tc>
          <w:tcPr>
            <w:tcW w:w="993" w:type="dxa"/>
            <w:shd w:val="clear" w:color="auto" w:fill="E7E6E6" w:themeFill="background2"/>
          </w:tcPr>
          <w:p w14:paraId="6DA9C83F" w14:textId="77777777" w:rsidR="00F64C5B" w:rsidRPr="002B61BB" w:rsidRDefault="00F64C5B" w:rsidP="00F64C5B">
            <w:pPr>
              <w:pStyle w:val="Heading3"/>
              <w:spacing w:before="0" w:after="0"/>
              <w:outlineLvl w:val="2"/>
            </w:pPr>
            <w:r w:rsidRPr="002B61BB">
              <w:t xml:space="preserve">CHSP </w:t>
            </w:r>
          </w:p>
        </w:tc>
        <w:tc>
          <w:tcPr>
            <w:tcW w:w="3548" w:type="dxa"/>
            <w:shd w:val="clear" w:color="auto" w:fill="E7E6E6" w:themeFill="background2"/>
          </w:tcPr>
          <w:p w14:paraId="25741D70" w14:textId="08DF2974" w:rsidR="00F64C5B" w:rsidRPr="006107BF" w:rsidRDefault="00F64C5B" w:rsidP="00F64C5B">
            <w:pPr>
              <w:pStyle w:val="Heading3"/>
              <w:spacing w:before="0" w:after="0"/>
              <w:jc w:val="right"/>
              <w:outlineLvl w:val="2"/>
            </w:pPr>
            <w:r w:rsidRPr="0084625F">
              <w:t>Compliant</w:t>
            </w:r>
          </w:p>
        </w:tc>
      </w:tr>
    </w:tbl>
    <w:p w14:paraId="1B5CDB94" w14:textId="07D10A4B" w:rsidR="00506F7F" w:rsidRDefault="00506F7F" w:rsidP="00506F7F">
      <w:pPr>
        <w:rPr>
          <w:i/>
        </w:rPr>
      </w:pPr>
      <w:r w:rsidRPr="008D114F">
        <w:rPr>
          <w:i/>
        </w:rPr>
        <w:t>Workforce interactions with consumers are kind, caring and respectful of each consumer’s identity, culture and diversity.</w:t>
      </w:r>
    </w:p>
    <w:p w14:paraId="7906F4D3" w14:textId="7D3666F0" w:rsidR="006F1E3F" w:rsidRDefault="006F1E3F" w:rsidP="006F1E3F">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F64C5B" w:rsidRPr="002B61BB" w14:paraId="775642FC" w14:textId="77777777" w:rsidTr="006107BF">
        <w:tc>
          <w:tcPr>
            <w:tcW w:w="4531" w:type="dxa"/>
            <w:shd w:val="clear" w:color="auto" w:fill="E7E6E6" w:themeFill="background2"/>
          </w:tcPr>
          <w:p w14:paraId="44522714" w14:textId="1D215329" w:rsidR="00F64C5B" w:rsidRPr="002B61BB" w:rsidRDefault="00F64C5B" w:rsidP="00F64C5B">
            <w:pPr>
              <w:pStyle w:val="Heading3"/>
              <w:spacing w:before="120" w:after="0"/>
              <w:ind w:hanging="106"/>
              <w:outlineLvl w:val="2"/>
            </w:pPr>
            <w:r w:rsidRPr="00163FEE">
              <w:t xml:space="preserve">Requirement </w:t>
            </w:r>
            <w:r>
              <w:t>7</w:t>
            </w:r>
            <w:r w:rsidRPr="00163FEE">
              <w:t>(3)(</w:t>
            </w:r>
            <w:r>
              <w:t>c</w:t>
            </w:r>
            <w:r w:rsidRPr="00163FEE">
              <w:t>)</w:t>
            </w:r>
          </w:p>
        </w:tc>
        <w:tc>
          <w:tcPr>
            <w:tcW w:w="993" w:type="dxa"/>
            <w:shd w:val="clear" w:color="auto" w:fill="E7E6E6" w:themeFill="background2"/>
          </w:tcPr>
          <w:p w14:paraId="1EB2133E" w14:textId="77777777" w:rsidR="00F64C5B" w:rsidRPr="002B61BB" w:rsidRDefault="00F64C5B" w:rsidP="00F64C5B">
            <w:pPr>
              <w:pStyle w:val="Heading3"/>
              <w:spacing w:before="120" w:after="0"/>
              <w:outlineLvl w:val="2"/>
            </w:pPr>
            <w:r w:rsidRPr="002B61BB">
              <w:t xml:space="preserve">HCP   </w:t>
            </w:r>
          </w:p>
        </w:tc>
        <w:tc>
          <w:tcPr>
            <w:tcW w:w="3548" w:type="dxa"/>
            <w:shd w:val="clear" w:color="auto" w:fill="E7E6E6" w:themeFill="background2"/>
          </w:tcPr>
          <w:p w14:paraId="3098F75C" w14:textId="695E0241" w:rsidR="00F64C5B" w:rsidRPr="006107BF" w:rsidRDefault="00F64C5B" w:rsidP="00F64C5B">
            <w:pPr>
              <w:pStyle w:val="Heading3"/>
              <w:spacing w:before="120" w:after="0"/>
              <w:jc w:val="right"/>
              <w:outlineLvl w:val="2"/>
            </w:pPr>
            <w:r w:rsidRPr="00C63D14">
              <w:t>Compliant</w:t>
            </w:r>
          </w:p>
        </w:tc>
      </w:tr>
      <w:tr w:rsidR="00F64C5B" w:rsidRPr="002B61BB" w14:paraId="6F7ED1DD" w14:textId="77777777" w:rsidTr="006107BF">
        <w:tc>
          <w:tcPr>
            <w:tcW w:w="4531" w:type="dxa"/>
            <w:shd w:val="clear" w:color="auto" w:fill="E7E6E6" w:themeFill="background2"/>
          </w:tcPr>
          <w:p w14:paraId="4354B116" w14:textId="77777777" w:rsidR="00F64C5B" w:rsidRPr="002B61BB" w:rsidRDefault="00F64C5B" w:rsidP="00F64C5B">
            <w:pPr>
              <w:pStyle w:val="Heading3"/>
              <w:spacing w:before="0" w:after="0"/>
              <w:outlineLvl w:val="2"/>
            </w:pPr>
          </w:p>
        </w:tc>
        <w:tc>
          <w:tcPr>
            <w:tcW w:w="993" w:type="dxa"/>
            <w:shd w:val="clear" w:color="auto" w:fill="E7E6E6" w:themeFill="background2"/>
          </w:tcPr>
          <w:p w14:paraId="231A766E" w14:textId="77777777" w:rsidR="00F64C5B" w:rsidRPr="002B61BB" w:rsidRDefault="00F64C5B" w:rsidP="00F64C5B">
            <w:pPr>
              <w:pStyle w:val="Heading3"/>
              <w:spacing w:before="0" w:after="0"/>
              <w:outlineLvl w:val="2"/>
            </w:pPr>
            <w:r w:rsidRPr="002B61BB">
              <w:t xml:space="preserve">CHSP </w:t>
            </w:r>
          </w:p>
        </w:tc>
        <w:tc>
          <w:tcPr>
            <w:tcW w:w="3548" w:type="dxa"/>
            <w:shd w:val="clear" w:color="auto" w:fill="E7E6E6" w:themeFill="background2"/>
          </w:tcPr>
          <w:p w14:paraId="493E20D8" w14:textId="6F372797" w:rsidR="00F64C5B" w:rsidRPr="006107BF" w:rsidRDefault="00F64C5B" w:rsidP="00F64C5B">
            <w:pPr>
              <w:pStyle w:val="Heading3"/>
              <w:spacing w:before="0" w:after="0"/>
              <w:jc w:val="right"/>
              <w:outlineLvl w:val="2"/>
            </w:pPr>
            <w:r w:rsidRPr="00C63D14">
              <w:t>Compliant</w:t>
            </w:r>
          </w:p>
        </w:tc>
      </w:tr>
    </w:tbl>
    <w:p w14:paraId="05D1E022" w14:textId="6DABB9E1" w:rsidR="00506F7F" w:rsidRDefault="00506F7F" w:rsidP="00506F7F">
      <w:pPr>
        <w:rPr>
          <w:i/>
        </w:rPr>
      </w:pPr>
      <w:r w:rsidRPr="008D114F">
        <w:rPr>
          <w:i/>
        </w:rPr>
        <w:t>The workforce is competent and the members of the workforce have the qualifications and knowledge to effectively perform their roles.</w:t>
      </w:r>
    </w:p>
    <w:p w14:paraId="74454E69" w14:textId="7AEFC28E" w:rsidR="006F1E3F" w:rsidRDefault="006F1E3F" w:rsidP="006F1E3F">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F64C5B" w:rsidRPr="002B61BB" w14:paraId="1E5ADAA0" w14:textId="77777777" w:rsidTr="006107BF">
        <w:tc>
          <w:tcPr>
            <w:tcW w:w="4531" w:type="dxa"/>
            <w:shd w:val="clear" w:color="auto" w:fill="E7E6E6" w:themeFill="background2"/>
          </w:tcPr>
          <w:p w14:paraId="7E1F3BC7" w14:textId="0266C053" w:rsidR="00F64C5B" w:rsidRPr="002B61BB" w:rsidRDefault="00F64C5B" w:rsidP="00F64C5B">
            <w:pPr>
              <w:pStyle w:val="Heading3"/>
              <w:spacing w:before="120" w:after="0"/>
              <w:ind w:hanging="106"/>
              <w:outlineLvl w:val="2"/>
            </w:pPr>
            <w:r w:rsidRPr="00163FEE">
              <w:t xml:space="preserve">Requirement </w:t>
            </w:r>
            <w:r>
              <w:t>7</w:t>
            </w:r>
            <w:r w:rsidRPr="00163FEE">
              <w:t>(3)(</w:t>
            </w:r>
            <w:r>
              <w:t>d</w:t>
            </w:r>
            <w:r w:rsidRPr="00163FEE">
              <w:t>)</w:t>
            </w:r>
          </w:p>
        </w:tc>
        <w:tc>
          <w:tcPr>
            <w:tcW w:w="993" w:type="dxa"/>
            <w:shd w:val="clear" w:color="auto" w:fill="E7E6E6" w:themeFill="background2"/>
          </w:tcPr>
          <w:p w14:paraId="0F453656" w14:textId="77777777" w:rsidR="00F64C5B" w:rsidRPr="002B61BB" w:rsidRDefault="00F64C5B" w:rsidP="00F64C5B">
            <w:pPr>
              <w:pStyle w:val="Heading3"/>
              <w:spacing w:before="120" w:after="0"/>
              <w:outlineLvl w:val="2"/>
            </w:pPr>
            <w:r w:rsidRPr="002B61BB">
              <w:t xml:space="preserve">HCP   </w:t>
            </w:r>
          </w:p>
        </w:tc>
        <w:tc>
          <w:tcPr>
            <w:tcW w:w="3548" w:type="dxa"/>
            <w:shd w:val="clear" w:color="auto" w:fill="E7E6E6" w:themeFill="background2"/>
          </w:tcPr>
          <w:p w14:paraId="6D422A3A" w14:textId="2BC2313A" w:rsidR="00F64C5B" w:rsidRPr="006107BF" w:rsidRDefault="00F64C5B" w:rsidP="00F64C5B">
            <w:pPr>
              <w:pStyle w:val="Heading3"/>
              <w:spacing w:before="120" w:after="0"/>
              <w:jc w:val="right"/>
              <w:outlineLvl w:val="2"/>
            </w:pPr>
            <w:r w:rsidRPr="00384909">
              <w:t>Compliant</w:t>
            </w:r>
          </w:p>
        </w:tc>
      </w:tr>
      <w:tr w:rsidR="00F64C5B" w:rsidRPr="002B61BB" w14:paraId="1E19ECEE" w14:textId="77777777" w:rsidTr="006107BF">
        <w:tc>
          <w:tcPr>
            <w:tcW w:w="4531" w:type="dxa"/>
            <w:shd w:val="clear" w:color="auto" w:fill="E7E6E6" w:themeFill="background2"/>
          </w:tcPr>
          <w:p w14:paraId="1E81E0CD" w14:textId="77777777" w:rsidR="00F64C5B" w:rsidRPr="002B61BB" w:rsidRDefault="00F64C5B" w:rsidP="00F64C5B">
            <w:pPr>
              <w:pStyle w:val="Heading3"/>
              <w:spacing w:before="0" w:after="0"/>
              <w:outlineLvl w:val="2"/>
            </w:pPr>
          </w:p>
        </w:tc>
        <w:tc>
          <w:tcPr>
            <w:tcW w:w="993" w:type="dxa"/>
            <w:shd w:val="clear" w:color="auto" w:fill="E7E6E6" w:themeFill="background2"/>
          </w:tcPr>
          <w:p w14:paraId="7799E68B" w14:textId="77777777" w:rsidR="00F64C5B" w:rsidRPr="002B61BB" w:rsidRDefault="00F64C5B" w:rsidP="00F64C5B">
            <w:pPr>
              <w:pStyle w:val="Heading3"/>
              <w:spacing w:before="0" w:after="0"/>
              <w:outlineLvl w:val="2"/>
            </w:pPr>
            <w:r w:rsidRPr="002B61BB">
              <w:t xml:space="preserve">CHSP </w:t>
            </w:r>
          </w:p>
        </w:tc>
        <w:tc>
          <w:tcPr>
            <w:tcW w:w="3548" w:type="dxa"/>
            <w:shd w:val="clear" w:color="auto" w:fill="E7E6E6" w:themeFill="background2"/>
          </w:tcPr>
          <w:p w14:paraId="662E6D09" w14:textId="6A139A9F" w:rsidR="00F64C5B" w:rsidRPr="006107BF" w:rsidRDefault="00F64C5B" w:rsidP="00F64C5B">
            <w:pPr>
              <w:pStyle w:val="Heading3"/>
              <w:spacing w:before="0" w:after="0"/>
              <w:jc w:val="right"/>
              <w:outlineLvl w:val="2"/>
            </w:pPr>
            <w:r w:rsidRPr="00384909">
              <w:t>Compliant</w:t>
            </w:r>
          </w:p>
        </w:tc>
      </w:tr>
    </w:tbl>
    <w:p w14:paraId="6DD0C6F6" w14:textId="550313A9" w:rsidR="00506F7F" w:rsidRDefault="00506F7F" w:rsidP="00506F7F">
      <w:pPr>
        <w:rPr>
          <w:i/>
        </w:rPr>
      </w:pPr>
      <w:r w:rsidRPr="008D114F">
        <w:rPr>
          <w:i/>
        </w:rPr>
        <w:t>The workforce is recruited, trained, equipped and supported to deliver the outcomes required by these standards.</w:t>
      </w:r>
    </w:p>
    <w:p w14:paraId="665E0CF6" w14:textId="5B07AD1B" w:rsidR="006F1E3F" w:rsidRDefault="006F1E3F" w:rsidP="006F1E3F">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F64C5B" w:rsidRPr="002B61BB" w14:paraId="023B7AA3" w14:textId="77777777" w:rsidTr="006107BF">
        <w:tc>
          <w:tcPr>
            <w:tcW w:w="4531" w:type="dxa"/>
            <w:shd w:val="clear" w:color="auto" w:fill="E7E6E6" w:themeFill="background2"/>
          </w:tcPr>
          <w:p w14:paraId="43C950F5" w14:textId="61A6BF51" w:rsidR="00F64C5B" w:rsidRPr="002B61BB" w:rsidRDefault="00F64C5B" w:rsidP="00F64C5B">
            <w:pPr>
              <w:pStyle w:val="Heading3"/>
              <w:spacing w:before="120" w:after="0"/>
              <w:ind w:hanging="106"/>
              <w:outlineLvl w:val="2"/>
            </w:pPr>
            <w:r w:rsidRPr="00163FEE">
              <w:t xml:space="preserve">Requirement </w:t>
            </w:r>
            <w:r>
              <w:t>7</w:t>
            </w:r>
            <w:r w:rsidRPr="00163FEE">
              <w:t>(3)(</w:t>
            </w:r>
            <w:r>
              <w:t>e</w:t>
            </w:r>
            <w:r w:rsidRPr="00163FEE">
              <w:t>)</w:t>
            </w:r>
          </w:p>
        </w:tc>
        <w:tc>
          <w:tcPr>
            <w:tcW w:w="993" w:type="dxa"/>
            <w:shd w:val="clear" w:color="auto" w:fill="E7E6E6" w:themeFill="background2"/>
          </w:tcPr>
          <w:p w14:paraId="1D33B12E" w14:textId="77777777" w:rsidR="00F64C5B" w:rsidRPr="002B61BB" w:rsidRDefault="00F64C5B" w:rsidP="00F64C5B">
            <w:pPr>
              <w:pStyle w:val="Heading3"/>
              <w:spacing w:before="120" w:after="0"/>
              <w:outlineLvl w:val="2"/>
            </w:pPr>
            <w:r w:rsidRPr="002B61BB">
              <w:t xml:space="preserve">HCP   </w:t>
            </w:r>
          </w:p>
        </w:tc>
        <w:tc>
          <w:tcPr>
            <w:tcW w:w="3548" w:type="dxa"/>
            <w:shd w:val="clear" w:color="auto" w:fill="E7E6E6" w:themeFill="background2"/>
          </w:tcPr>
          <w:p w14:paraId="6320F3F2" w14:textId="4B39B453" w:rsidR="00F64C5B" w:rsidRPr="006107BF" w:rsidRDefault="00F64C5B" w:rsidP="00F64C5B">
            <w:pPr>
              <w:pStyle w:val="Heading3"/>
              <w:spacing w:before="120" w:after="0"/>
              <w:jc w:val="right"/>
              <w:outlineLvl w:val="2"/>
            </w:pPr>
            <w:r w:rsidRPr="00AB2367">
              <w:t>Compliant</w:t>
            </w:r>
          </w:p>
        </w:tc>
      </w:tr>
      <w:tr w:rsidR="00F64C5B" w:rsidRPr="002B61BB" w14:paraId="7BE3574E" w14:textId="77777777" w:rsidTr="006107BF">
        <w:tc>
          <w:tcPr>
            <w:tcW w:w="4531" w:type="dxa"/>
            <w:shd w:val="clear" w:color="auto" w:fill="E7E6E6" w:themeFill="background2"/>
          </w:tcPr>
          <w:p w14:paraId="3EDC6C06" w14:textId="77777777" w:rsidR="00F64C5B" w:rsidRPr="002B61BB" w:rsidRDefault="00F64C5B" w:rsidP="00F64C5B">
            <w:pPr>
              <w:pStyle w:val="Heading3"/>
              <w:spacing w:before="0" w:after="0"/>
              <w:outlineLvl w:val="2"/>
            </w:pPr>
          </w:p>
        </w:tc>
        <w:tc>
          <w:tcPr>
            <w:tcW w:w="993" w:type="dxa"/>
            <w:shd w:val="clear" w:color="auto" w:fill="E7E6E6" w:themeFill="background2"/>
          </w:tcPr>
          <w:p w14:paraId="2928ED7D" w14:textId="77777777" w:rsidR="00F64C5B" w:rsidRPr="002B61BB" w:rsidRDefault="00F64C5B" w:rsidP="00F64C5B">
            <w:pPr>
              <w:pStyle w:val="Heading3"/>
              <w:spacing w:before="0" w:after="0"/>
              <w:outlineLvl w:val="2"/>
            </w:pPr>
            <w:r w:rsidRPr="002B61BB">
              <w:t xml:space="preserve">CHSP </w:t>
            </w:r>
          </w:p>
        </w:tc>
        <w:tc>
          <w:tcPr>
            <w:tcW w:w="3548" w:type="dxa"/>
            <w:shd w:val="clear" w:color="auto" w:fill="E7E6E6" w:themeFill="background2"/>
          </w:tcPr>
          <w:p w14:paraId="222B8D95" w14:textId="295C871B" w:rsidR="00F64C5B" w:rsidRPr="006107BF" w:rsidRDefault="00F64C5B" w:rsidP="00F64C5B">
            <w:pPr>
              <w:pStyle w:val="Heading3"/>
              <w:spacing w:before="0" w:after="0"/>
              <w:jc w:val="right"/>
              <w:outlineLvl w:val="2"/>
            </w:pPr>
            <w:r w:rsidRPr="00AB2367">
              <w:t>Compliant</w:t>
            </w:r>
          </w:p>
        </w:tc>
      </w:tr>
    </w:tbl>
    <w:p w14:paraId="19B3DAD9" w14:textId="1C86A6C8" w:rsidR="00506F7F" w:rsidRDefault="00506F7F" w:rsidP="00506F7F">
      <w:pPr>
        <w:rPr>
          <w:i/>
        </w:rPr>
      </w:pPr>
      <w:r w:rsidRPr="008D114F">
        <w:rPr>
          <w:i/>
        </w:rPr>
        <w:t>Regular assessment, monitoring and review of the performance of each member of the workforce is undertaken.</w:t>
      </w:r>
    </w:p>
    <w:p w14:paraId="18C85006" w14:textId="11B386E0" w:rsidR="008D7780" w:rsidRDefault="00095CD4" w:rsidP="00676AAF">
      <w:pPr>
        <w:pStyle w:val="Heading1"/>
        <w:tabs>
          <w:tab w:val="right" w:pos="9070"/>
        </w:tabs>
        <w:spacing w:before="240" w:after="0" w:line="240" w:lineRule="auto"/>
        <w:rPr>
          <w:color w:val="FFFFFF" w:themeColor="background1"/>
          <w:sz w:val="36"/>
        </w:rPr>
      </w:pPr>
      <w:r w:rsidRPr="00EB1D71">
        <w:rPr>
          <w:noProof/>
          <w:color w:val="FFFFFF" w:themeColor="background1"/>
          <w:sz w:val="36"/>
        </w:rPr>
        <w:lastRenderedPageBreak/>
        <w:drawing>
          <wp:anchor distT="0" distB="0" distL="114300" distR="114300" simplePos="0" relativeHeight="251675648" behindDoc="1" locked="0" layoutInCell="1" allowOverlap="1" wp14:anchorId="24B8E720" wp14:editId="0413A818">
            <wp:simplePos x="0" y="0"/>
            <wp:positionH relativeFrom="margin">
              <wp:posOffset>-892479</wp:posOffset>
            </wp:positionH>
            <wp:positionV relativeFrom="paragraph">
              <wp:posOffset>-6709</wp:posOffset>
            </wp:positionV>
            <wp:extent cx="7623313" cy="1438275"/>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625752" cy="14387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8 Organisational governance</w:t>
      </w:r>
    </w:p>
    <w:p w14:paraId="6BBC29C3" w14:textId="19022D53" w:rsidR="006C6789" w:rsidRPr="00162F6A" w:rsidRDefault="006C6789" w:rsidP="00872D6C">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t>HCP</w:t>
      </w:r>
      <w:r w:rsidRPr="00162F6A">
        <w:rPr>
          <w:color w:val="FFFFFF" w:themeColor="background1"/>
          <w:sz w:val="36"/>
        </w:rPr>
        <w:tab/>
      </w:r>
      <w:r w:rsidR="00FD2302" w:rsidRPr="00D7534F">
        <w:rPr>
          <w:rFonts w:ascii="Arial" w:hAnsi="Arial"/>
          <w:bCs w:val="0"/>
          <w:iCs w:val="0"/>
          <w:color w:val="FFFFFF" w:themeColor="background1"/>
          <w:sz w:val="36"/>
          <w:szCs w:val="36"/>
        </w:rPr>
        <w:t xml:space="preserve">Compliant </w:t>
      </w:r>
      <w:r w:rsidRPr="00D7534F">
        <w:rPr>
          <w:color w:val="FFFFFF" w:themeColor="background1"/>
          <w:highlight w:val="yellow"/>
        </w:rPr>
        <w:br/>
      </w:r>
      <w:r w:rsidRPr="00D7534F">
        <w:rPr>
          <w:color w:val="FFFFFF" w:themeColor="background1"/>
          <w:sz w:val="36"/>
        </w:rPr>
        <w:tab/>
        <w:t xml:space="preserve">CHSP </w:t>
      </w:r>
      <w:r w:rsidRPr="00D7534F">
        <w:rPr>
          <w:color w:val="FFFFFF" w:themeColor="background1"/>
          <w:sz w:val="36"/>
        </w:rPr>
        <w:tab/>
      </w:r>
      <w:r w:rsidR="00FD2302" w:rsidRPr="00D7534F">
        <w:rPr>
          <w:rFonts w:ascii="Arial" w:hAnsi="Arial"/>
          <w:bCs w:val="0"/>
          <w:iCs w:val="0"/>
          <w:color w:val="FFFFFF" w:themeColor="background1"/>
          <w:sz w:val="36"/>
          <w:szCs w:val="36"/>
        </w:rPr>
        <w:t xml:space="preserve">Compliant </w:t>
      </w:r>
    </w:p>
    <w:p w14:paraId="28AAB6C5" w14:textId="77777777" w:rsidR="003A5F62" w:rsidRPr="003A5F62" w:rsidRDefault="003A5F62" w:rsidP="003A5F62">
      <w:pPr>
        <w:spacing w:after="0"/>
      </w:pPr>
    </w:p>
    <w:p w14:paraId="5E2FEA11" w14:textId="77777777" w:rsidR="00676AAF" w:rsidRDefault="00676AAF" w:rsidP="003A5F62"/>
    <w:p w14:paraId="3F17794D" w14:textId="77777777" w:rsidR="007F5256" w:rsidRPr="00FD1B02" w:rsidRDefault="007F5256" w:rsidP="00095CD4">
      <w:pPr>
        <w:pStyle w:val="Heading3"/>
        <w:shd w:val="clear" w:color="auto" w:fill="F2F2F2" w:themeFill="background1" w:themeFillShade="F2"/>
      </w:pPr>
      <w:r w:rsidRPr="008312AC">
        <w:t>Consumer</w:t>
      </w:r>
      <w:r w:rsidRPr="00FD1B02">
        <w:t xml:space="preserve"> outcome:</w:t>
      </w:r>
    </w:p>
    <w:p w14:paraId="02955106" w14:textId="77777777" w:rsidR="007F5256" w:rsidRDefault="007F5256" w:rsidP="00912DE6">
      <w:pPr>
        <w:numPr>
          <w:ilvl w:val="0"/>
          <w:numId w:val="8"/>
        </w:numPr>
        <w:shd w:val="clear" w:color="auto" w:fill="F2F2F2" w:themeFill="background1" w:themeFillShade="F2"/>
      </w:pPr>
      <w:r>
        <w:t>I am confident the organisation is well run. I can partner in improving the delivery of care and services.</w:t>
      </w:r>
    </w:p>
    <w:p w14:paraId="355202AF" w14:textId="77777777" w:rsidR="007F5256" w:rsidRDefault="007F5256" w:rsidP="00095CD4">
      <w:pPr>
        <w:pStyle w:val="Heading3"/>
        <w:shd w:val="clear" w:color="auto" w:fill="F2F2F2" w:themeFill="background1" w:themeFillShade="F2"/>
      </w:pPr>
      <w:r>
        <w:t>Organisation statement:</w:t>
      </w:r>
    </w:p>
    <w:p w14:paraId="263DD390" w14:textId="77777777" w:rsidR="007F5256" w:rsidRDefault="007F5256" w:rsidP="00912DE6">
      <w:pPr>
        <w:numPr>
          <w:ilvl w:val="0"/>
          <w:numId w:val="8"/>
        </w:numPr>
        <w:shd w:val="clear" w:color="auto" w:fill="F2F2F2" w:themeFill="background1" w:themeFillShade="F2"/>
      </w:pPr>
      <w:r>
        <w:t>The organisation’s governing body is accountable for the delivery of safe and quality care and services.</w:t>
      </w:r>
    </w:p>
    <w:p w14:paraId="2CE9F994" w14:textId="4D9161CA" w:rsidR="007F5256" w:rsidRDefault="007F5256" w:rsidP="00427817">
      <w:pPr>
        <w:pStyle w:val="Heading2"/>
      </w:pPr>
      <w:r>
        <w:t>Assessment of Standard 8</w:t>
      </w:r>
    </w:p>
    <w:p w14:paraId="307EF921" w14:textId="77777777" w:rsidR="00920AAB" w:rsidRPr="00046904" w:rsidRDefault="00920AAB" w:rsidP="00920AAB">
      <w:pPr>
        <w:rPr>
          <w:rFonts w:eastAsia="Calibri"/>
          <w:i/>
          <w:color w:val="auto"/>
          <w:lang w:eastAsia="en-US"/>
        </w:rPr>
      </w:pPr>
      <w:r w:rsidRPr="00597F1B">
        <w:t xml:space="preserve">This Quality Standard for both the Home </w:t>
      </w:r>
      <w:r>
        <w:t>C</w:t>
      </w:r>
      <w:r w:rsidRPr="00597F1B">
        <w:t xml:space="preserve">are </w:t>
      </w:r>
      <w:r>
        <w:t>P</w:t>
      </w:r>
      <w:r w:rsidRPr="00597F1B">
        <w:t xml:space="preserve">ackage service and the Commonwealth </w:t>
      </w:r>
      <w:r>
        <w:t>H</w:t>
      </w:r>
      <w:r w:rsidRPr="00597F1B">
        <w:t xml:space="preserve">ome </w:t>
      </w:r>
      <w:r>
        <w:t>S</w:t>
      </w:r>
      <w:r w:rsidRPr="00597F1B">
        <w:t xml:space="preserve">upport </w:t>
      </w:r>
      <w:r>
        <w:t xml:space="preserve">Programme </w:t>
      </w:r>
      <w:r w:rsidRPr="00597F1B">
        <w:t>service is assessed as compliant as all the individual Requirements of the Standard have been assessed as compliant.</w:t>
      </w:r>
    </w:p>
    <w:p w14:paraId="5191BA05" w14:textId="77777777" w:rsidR="00D7534F" w:rsidRPr="00D7534F" w:rsidRDefault="00D7534F" w:rsidP="00D7534F">
      <w:pPr>
        <w:spacing w:after="240"/>
        <w:rPr>
          <w:rFonts w:eastAsia="Calibri"/>
          <w:color w:val="auto"/>
        </w:rPr>
      </w:pPr>
      <w:r w:rsidRPr="00D7534F">
        <w:rPr>
          <w:rFonts w:eastAsia="Calibri"/>
          <w:color w:val="auto"/>
        </w:rPr>
        <w:t>Consumers/representatives interviewed and documentation confirmed consumers are engaged in the development, evaluation and improvement of care and services i</w:t>
      </w:r>
      <w:r w:rsidRPr="00D7534F">
        <w:rPr>
          <w:rFonts w:eastAsia="Fira Sans Light"/>
          <w:color w:val="auto"/>
          <w:lang w:eastAsia="en-US"/>
        </w:rPr>
        <w:t>n consultation with the organisation.</w:t>
      </w:r>
    </w:p>
    <w:p w14:paraId="5E9A3039" w14:textId="79914E9B" w:rsidR="00D7534F" w:rsidRDefault="00D7534F" w:rsidP="00D7534F">
      <w:pPr>
        <w:rPr>
          <w:color w:val="auto"/>
        </w:rPr>
      </w:pPr>
      <w:r w:rsidRPr="00D7534F">
        <w:rPr>
          <w:color w:val="auto"/>
        </w:rPr>
        <w:t xml:space="preserve">The service demonstrated that the organisation’s governing body </w:t>
      </w:r>
      <w:r w:rsidRPr="00D7534F">
        <w:rPr>
          <w:rFonts w:eastAsia="Calibri"/>
          <w:color w:val="auto"/>
        </w:rPr>
        <w:t>has established processes to show it is accountable for providing governance systems which deliver safe, inclusive and quality care and services to consumers</w:t>
      </w:r>
      <w:r w:rsidRPr="00D7534F">
        <w:rPr>
          <w:color w:val="auto"/>
        </w:rPr>
        <w:t xml:space="preserve">. A dashboard ensures the Board and the sub-committees receive daily/monthly reports on significant incidents, including clinical care data relating to the safety of consumers. </w:t>
      </w:r>
      <w:r w:rsidRPr="00D7534F">
        <w:rPr>
          <w:rFonts w:eastAsia="Calibri"/>
          <w:color w:val="auto"/>
        </w:rPr>
        <w:t xml:space="preserve">There are organisational wide governance systems </w:t>
      </w:r>
      <w:r w:rsidRPr="00D7534F">
        <w:rPr>
          <w:color w:val="auto"/>
        </w:rPr>
        <w:t xml:space="preserve">to monitor processes such as information systems, regulatory compliance, financial management, workforce governance, feedback and complaints.   </w:t>
      </w:r>
    </w:p>
    <w:p w14:paraId="3BF2219C" w14:textId="77777777" w:rsidR="00F64C5B" w:rsidRDefault="00D7534F" w:rsidP="00D7534F">
      <w:pPr>
        <w:rPr>
          <w:rFonts w:eastAsia="Calibri"/>
          <w:color w:val="auto"/>
        </w:rPr>
      </w:pPr>
      <w:r w:rsidRPr="00D7534F">
        <w:rPr>
          <w:rFonts w:eastAsia="Calibri"/>
          <w:color w:val="auto"/>
        </w:rPr>
        <w:t xml:space="preserve">The organisation has an effective risk management system for the management of high impact and high-prevalence risks associated with the care of consumers. </w:t>
      </w:r>
    </w:p>
    <w:p w14:paraId="6A80150F" w14:textId="77777777" w:rsidR="00F64C5B" w:rsidRPr="00D7534F" w:rsidRDefault="00F64C5B" w:rsidP="00F64C5B">
      <w:pPr>
        <w:rPr>
          <w:color w:val="auto"/>
        </w:rPr>
      </w:pPr>
      <w:r w:rsidRPr="007E4097">
        <w:rPr>
          <w:rFonts w:eastAsia="Calibri"/>
          <w:color w:val="auto"/>
          <w:lang w:eastAsia="en-US"/>
        </w:rPr>
        <w:t>In relation to abuse and neglect of consumers this is identified and responded to through monitoring and assessment of consumers. Risk management processes, consumer feedback and staff training assist to identify abuse and neglect of consumers.</w:t>
      </w:r>
    </w:p>
    <w:p w14:paraId="5C38F5D0" w14:textId="53003C15" w:rsidR="00D7534F" w:rsidRPr="00D7534F" w:rsidRDefault="00D7534F" w:rsidP="00D7534F">
      <w:pPr>
        <w:rPr>
          <w:rFonts w:eastAsia="Calibri"/>
          <w:color w:val="FF0000"/>
          <w:szCs w:val="22"/>
          <w:lang w:eastAsia="en-US"/>
        </w:rPr>
      </w:pPr>
      <w:r w:rsidRPr="00D7534F">
        <w:rPr>
          <w:rFonts w:eastAsia="Calibri"/>
          <w:color w:val="auto"/>
        </w:rPr>
        <w:lastRenderedPageBreak/>
        <w:t>The organisation has a clinical governance framework that includes policies on antimicrobial stewardship, minimising restraint and open disclosure. Staff and management were able to describe how these policies operate in practice to support the consumer to live the best life they can.</w:t>
      </w:r>
      <w:r w:rsidRPr="00D7534F">
        <w:rPr>
          <w:rFonts w:eastAsiaTheme="minorHAnsi"/>
          <w:color w:val="FF0000"/>
          <w:szCs w:val="22"/>
          <w:lang w:eastAsia="en-US"/>
        </w:rPr>
        <w:t xml:space="preserve"> </w:t>
      </w:r>
      <w:r w:rsidRPr="00D7534F">
        <w:rPr>
          <w:rFonts w:eastAsiaTheme="minorHAnsi"/>
          <w:color w:val="auto"/>
          <w:szCs w:val="22"/>
          <w:lang w:eastAsia="en-US"/>
        </w:rPr>
        <w:t>Consumers are provided with information on minimising the use of restrictive practices. Complaints and incidents are reviewed by management and an open disclosure process is undertaken to resolve the issues.</w:t>
      </w:r>
    </w:p>
    <w:p w14:paraId="2349E918" w14:textId="0115DC5E" w:rsidR="00E4382C" w:rsidRPr="0028516B" w:rsidRDefault="004977AE" w:rsidP="00E4382C">
      <w:pPr>
        <w:pStyle w:val="Heading2"/>
        <w:rPr>
          <w:i/>
          <w:color w:val="0000FF"/>
          <w:sz w:val="24"/>
          <w:szCs w:val="24"/>
        </w:rPr>
      </w:pPr>
      <w:r>
        <w:t xml:space="preserve">Assessment of </w:t>
      </w:r>
      <w:r w:rsidR="00095CD4">
        <w:t xml:space="preserve">Standard 8 </w:t>
      </w:r>
      <w:r w:rsidR="00301877">
        <w:t>Requirements</w:t>
      </w:r>
      <w:r w:rsidR="0066387A" w:rsidRPr="0066387A">
        <w:rPr>
          <w:i/>
          <w:color w:val="0000FF"/>
          <w:sz w:val="24"/>
          <w:szCs w:val="24"/>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F64C5B" w:rsidRPr="002B61BB" w14:paraId="32398D8E" w14:textId="77777777" w:rsidTr="006107BF">
        <w:tc>
          <w:tcPr>
            <w:tcW w:w="4531" w:type="dxa"/>
            <w:shd w:val="clear" w:color="auto" w:fill="E7E6E6" w:themeFill="background2"/>
          </w:tcPr>
          <w:p w14:paraId="372D63F0" w14:textId="6D5273CD" w:rsidR="00F64C5B" w:rsidRPr="002B61BB" w:rsidRDefault="00F64C5B" w:rsidP="00F64C5B">
            <w:pPr>
              <w:pStyle w:val="Heading3"/>
              <w:spacing w:before="120" w:after="0"/>
              <w:ind w:hanging="106"/>
              <w:outlineLvl w:val="2"/>
            </w:pPr>
            <w:r w:rsidRPr="00163FEE">
              <w:t xml:space="preserve">Requirement </w:t>
            </w:r>
            <w:r>
              <w:t>8</w:t>
            </w:r>
            <w:r w:rsidRPr="00163FEE">
              <w:t>(3)(a)</w:t>
            </w:r>
          </w:p>
        </w:tc>
        <w:tc>
          <w:tcPr>
            <w:tcW w:w="993" w:type="dxa"/>
            <w:shd w:val="clear" w:color="auto" w:fill="E7E6E6" w:themeFill="background2"/>
          </w:tcPr>
          <w:p w14:paraId="635FBCEF" w14:textId="77777777" w:rsidR="00F64C5B" w:rsidRPr="002B61BB" w:rsidRDefault="00F64C5B" w:rsidP="00F64C5B">
            <w:pPr>
              <w:pStyle w:val="Heading3"/>
              <w:spacing w:before="120" w:after="0"/>
              <w:outlineLvl w:val="2"/>
            </w:pPr>
            <w:r w:rsidRPr="002B61BB">
              <w:t xml:space="preserve">HCP   </w:t>
            </w:r>
          </w:p>
        </w:tc>
        <w:tc>
          <w:tcPr>
            <w:tcW w:w="3548" w:type="dxa"/>
            <w:shd w:val="clear" w:color="auto" w:fill="E7E6E6" w:themeFill="background2"/>
          </w:tcPr>
          <w:p w14:paraId="6AE0195A" w14:textId="78A8AC39" w:rsidR="00F64C5B" w:rsidRPr="006107BF" w:rsidRDefault="00F64C5B" w:rsidP="00F64C5B">
            <w:pPr>
              <w:pStyle w:val="Heading3"/>
              <w:spacing w:before="120" w:after="0"/>
              <w:jc w:val="right"/>
              <w:outlineLvl w:val="2"/>
            </w:pPr>
            <w:r w:rsidRPr="000A7815">
              <w:t>Compliant</w:t>
            </w:r>
          </w:p>
        </w:tc>
      </w:tr>
      <w:tr w:rsidR="00F64C5B" w:rsidRPr="002B61BB" w14:paraId="0DA37A47" w14:textId="77777777" w:rsidTr="006107BF">
        <w:tc>
          <w:tcPr>
            <w:tcW w:w="4531" w:type="dxa"/>
            <w:shd w:val="clear" w:color="auto" w:fill="E7E6E6" w:themeFill="background2"/>
          </w:tcPr>
          <w:p w14:paraId="64F83DCD" w14:textId="77777777" w:rsidR="00F64C5B" w:rsidRPr="002B61BB" w:rsidRDefault="00F64C5B" w:rsidP="00F64C5B">
            <w:pPr>
              <w:pStyle w:val="Heading3"/>
              <w:spacing w:before="0" w:after="0"/>
              <w:outlineLvl w:val="2"/>
            </w:pPr>
          </w:p>
        </w:tc>
        <w:tc>
          <w:tcPr>
            <w:tcW w:w="993" w:type="dxa"/>
            <w:shd w:val="clear" w:color="auto" w:fill="E7E6E6" w:themeFill="background2"/>
          </w:tcPr>
          <w:p w14:paraId="2267CAAD" w14:textId="77777777" w:rsidR="00F64C5B" w:rsidRPr="002B61BB" w:rsidRDefault="00F64C5B" w:rsidP="00F64C5B">
            <w:pPr>
              <w:pStyle w:val="Heading3"/>
              <w:spacing w:before="0" w:after="0"/>
              <w:outlineLvl w:val="2"/>
            </w:pPr>
            <w:r w:rsidRPr="002B61BB">
              <w:t xml:space="preserve">CHSP </w:t>
            </w:r>
          </w:p>
        </w:tc>
        <w:tc>
          <w:tcPr>
            <w:tcW w:w="3548" w:type="dxa"/>
            <w:shd w:val="clear" w:color="auto" w:fill="E7E6E6" w:themeFill="background2"/>
          </w:tcPr>
          <w:p w14:paraId="02D7033A" w14:textId="3999C508" w:rsidR="00F64C5B" w:rsidRPr="006107BF" w:rsidRDefault="00F64C5B" w:rsidP="00F64C5B">
            <w:pPr>
              <w:pStyle w:val="Heading3"/>
              <w:spacing w:before="0" w:after="0"/>
              <w:jc w:val="right"/>
              <w:outlineLvl w:val="2"/>
            </w:pPr>
            <w:r w:rsidRPr="000A7815">
              <w:t>Compliant</w:t>
            </w:r>
          </w:p>
        </w:tc>
      </w:tr>
    </w:tbl>
    <w:p w14:paraId="62764D37" w14:textId="33DFE45B" w:rsidR="00154403" w:rsidRDefault="00314FF7" w:rsidP="00506F7F">
      <w:pPr>
        <w:rPr>
          <w:i/>
        </w:rPr>
      </w:pPr>
      <w:r w:rsidRPr="008D114F">
        <w:rPr>
          <w:i/>
        </w:rPr>
        <w:t>Consumers are engaged in the development, delivery and evaluation of care and services and are supported in that engagement.</w:t>
      </w:r>
    </w:p>
    <w:p w14:paraId="1FFB51A9" w14:textId="4ECAD9F6" w:rsidR="005170CA" w:rsidRDefault="005170CA" w:rsidP="00F21656"/>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F64C5B" w:rsidRPr="002B61BB" w14:paraId="5B697393" w14:textId="77777777" w:rsidTr="006107BF">
        <w:tc>
          <w:tcPr>
            <w:tcW w:w="4531" w:type="dxa"/>
            <w:shd w:val="clear" w:color="auto" w:fill="E7E6E6" w:themeFill="background2"/>
          </w:tcPr>
          <w:p w14:paraId="02A92A30" w14:textId="0C0623FB" w:rsidR="00F64C5B" w:rsidRPr="002B61BB" w:rsidRDefault="00F64C5B" w:rsidP="00F64C5B">
            <w:pPr>
              <w:pStyle w:val="Heading3"/>
              <w:spacing w:before="120" w:after="0"/>
              <w:ind w:hanging="106"/>
              <w:outlineLvl w:val="2"/>
            </w:pPr>
            <w:r w:rsidRPr="00163FEE">
              <w:t xml:space="preserve">Requirement </w:t>
            </w:r>
            <w:r>
              <w:t>8</w:t>
            </w:r>
            <w:r w:rsidRPr="00163FEE">
              <w:t>(3)(</w:t>
            </w:r>
            <w:r>
              <w:t>b</w:t>
            </w:r>
            <w:r w:rsidRPr="00163FEE">
              <w:t>)</w:t>
            </w:r>
          </w:p>
        </w:tc>
        <w:tc>
          <w:tcPr>
            <w:tcW w:w="993" w:type="dxa"/>
            <w:shd w:val="clear" w:color="auto" w:fill="E7E6E6" w:themeFill="background2"/>
          </w:tcPr>
          <w:p w14:paraId="2EC42F28" w14:textId="77777777" w:rsidR="00F64C5B" w:rsidRPr="002B61BB" w:rsidRDefault="00F64C5B" w:rsidP="00F64C5B">
            <w:pPr>
              <w:pStyle w:val="Heading3"/>
              <w:spacing w:before="120" w:after="0"/>
              <w:outlineLvl w:val="2"/>
            </w:pPr>
            <w:r w:rsidRPr="002B61BB">
              <w:t xml:space="preserve">HCP   </w:t>
            </w:r>
          </w:p>
        </w:tc>
        <w:tc>
          <w:tcPr>
            <w:tcW w:w="3548" w:type="dxa"/>
            <w:shd w:val="clear" w:color="auto" w:fill="E7E6E6" w:themeFill="background2"/>
          </w:tcPr>
          <w:p w14:paraId="3751E275" w14:textId="1EDE966D" w:rsidR="00F64C5B" w:rsidRPr="006107BF" w:rsidRDefault="00F64C5B" w:rsidP="00F64C5B">
            <w:pPr>
              <w:pStyle w:val="Heading3"/>
              <w:spacing w:before="120" w:after="0"/>
              <w:jc w:val="right"/>
              <w:outlineLvl w:val="2"/>
            </w:pPr>
            <w:r w:rsidRPr="000A4D8A">
              <w:t>Compliant</w:t>
            </w:r>
          </w:p>
        </w:tc>
      </w:tr>
      <w:tr w:rsidR="00F64C5B" w:rsidRPr="002B61BB" w14:paraId="21F7CC5F" w14:textId="77777777" w:rsidTr="006107BF">
        <w:tc>
          <w:tcPr>
            <w:tcW w:w="4531" w:type="dxa"/>
            <w:shd w:val="clear" w:color="auto" w:fill="E7E6E6" w:themeFill="background2"/>
          </w:tcPr>
          <w:p w14:paraId="7783BCC5" w14:textId="77777777" w:rsidR="00F64C5B" w:rsidRPr="002B61BB" w:rsidRDefault="00F64C5B" w:rsidP="00F64C5B">
            <w:pPr>
              <w:pStyle w:val="Heading3"/>
              <w:spacing w:before="0" w:after="0"/>
              <w:outlineLvl w:val="2"/>
            </w:pPr>
          </w:p>
        </w:tc>
        <w:tc>
          <w:tcPr>
            <w:tcW w:w="993" w:type="dxa"/>
            <w:shd w:val="clear" w:color="auto" w:fill="E7E6E6" w:themeFill="background2"/>
          </w:tcPr>
          <w:p w14:paraId="13EDC0C3" w14:textId="77777777" w:rsidR="00F64C5B" w:rsidRPr="002B61BB" w:rsidRDefault="00F64C5B" w:rsidP="00F64C5B">
            <w:pPr>
              <w:pStyle w:val="Heading3"/>
              <w:spacing w:before="0" w:after="0"/>
              <w:outlineLvl w:val="2"/>
            </w:pPr>
            <w:r w:rsidRPr="002B61BB">
              <w:t xml:space="preserve">CHSP </w:t>
            </w:r>
          </w:p>
        </w:tc>
        <w:tc>
          <w:tcPr>
            <w:tcW w:w="3548" w:type="dxa"/>
            <w:shd w:val="clear" w:color="auto" w:fill="E7E6E6" w:themeFill="background2"/>
          </w:tcPr>
          <w:p w14:paraId="2308C199" w14:textId="44813B61" w:rsidR="00F64C5B" w:rsidRPr="006107BF" w:rsidRDefault="00F64C5B" w:rsidP="00F64C5B">
            <w:pPr>
              <w:pStyle w:val="Heading3"/>
              <w:spacing w:before="0" w:after="0"/>
              <w:jc w:val="right"/>
              <w:outlineLvl w:val="2"/>
            </w:pPr>
            <w:r w:rsidRPr="000A4D8A">
              <w:t>Compliant</w:t>
            </w:r>
          </w:p>
        </w:tc>
      </w:tr>
    </w:tbl>
    <w:p w14:paraId="29B983CC" w14:textId="7A4368AD" w:rsidR="00314FF7" w:rsidRDefault="00506F7F" w:rsidP="00506F7F">
      <w:pPr>
        <w:rPr>
          <w:i/>
        </w:rPr>
      </w:pPr>
      <w:r w:rsidRPr="008D114F">
        <w:rPr>
          <w:i/>
        </w:rPr>
        <w:t>The organisation’s governing body promotes a culture of safe, inclusive and quality care and services and is accountable for their delivery.</w:t>
      </w:r>
    </w:p>
    <w:p w14:paraId="0E9C0668" w14:textId="5C027271" w:rsidR="005170CA" w:rsidRDefault="005170CA" w:rsidP="00F21656"/>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F64C5B" w:rsidRPr="002B61BB" w14:paraId="4DB72536" w14:textId="77777777" w:rsidTr="006107BF">
        <w:tc>
          <w:tcPr>
            <w:tcW w:w="4531" w:type="dxa"/>
            <w:shd w:val="clear" w:color="auto" w:fill="E7E6E6" w:themeFill="background2"/>
          </w:tcPr>
          <w:p w14:paraId="5CCC809F" w14:textId="32595CBE" w:rsidR="00F64C5B" w:rsidRPr="002B61BB" w:rsidRDefault="00F64C5B" w:rsidP="00F64C5B">
            <w:pPr>
              <w:pStyle w:val="Heading3"/>
              <w:spacing w:before="120" w:after="0"/>
              <w:ind w:hanging="106"/>
              <w:outlineLvl w:val="2"/>
            </w:pPr>
            <w:r w:rsidRPr="00163FEE">
              <w:t xml:space="preserve">Requirement </w:t>
            </w:r>
            <w:r>
              <w:t>8</w:t>
            </w:r>
            <w:r w:rsidRPr="00163FEE">
              <w:t>(3)(</w:t>
            </w:r>
            <w:r>
              <w:t>c</w:t>
            </w:r>
            <w:r w:rsidRPr="00163FEE">
              <w:t>)</w:t>
            </w:r>
          </w:p>
        </w:tc>
        <w:tc>
          <w:tcPr>
            <w:tcW w:w="993" w:type="dxa"/>
            <w:shd w:val="clear" w:color="auto" w:fill="E7E6E6" w:themeFill="background2"/>
          </w:tcPr>
          <w:p w14:paraId="2C6F316C" w14:textId="77777777" w:rsidR="00F64C5B" w:rsidRPr="002B61BB" w:rsidRDefault="00F64C5B" w:rsidP="00F64C5B">
            <w:pPr>
              <w:pStyle w:val="Heading3"/>
              <w:spacing w:before="120" w:after="0"/>
              <w:outlineLvl w:val="2"/>
            </w:pPr>
            <w:r w:rsidRPr="002B61BB">
              <w:t xml:space="preserve">HCP   </w:t>
            </w:r>
          </w:p>
        </w:tc>
        <w:tc>
          <w:tcPr>
            <w:tcW w:w="3548" w:type="dxa"/>
            <w:shd w:val="clear" w:color="auto" w:fill="E7E6E6" w:themeFill="background2"/>
          </w:tcPr>
          <w:p w14:paraId="40C7D806" w14:textId="51B07F76" w:rsidR="00F64C5B" w:rsidRPr="006107BF" w:rsidRDefault="00F64C5B" w:rsidP="00F64C5B">
            <w:pPr>
              <w:pStyle w:val="Heading3"/>
              <w:spacing w:before="120" w:after="0"/>
              <w:jc w:val="right"/>
              <w:outlineLvl w:val="2"/>
            </w:pPr>
            <w:r w:rsidRPr="009904BA">
              <w:t>Compliant</w:t>
            </w:r>
          </w:p>
        </w:tc>
      </w:tr>
      <w:tr w:rsidR="00F64C5B" w:rsidRPr="002B61BB" w14:paraId="45DFE429" w14:textId="77777777" w:rsidTr="006107BF">
        <w:tc>
          <w:tcPr>
            <w:tcW w:w="4531" w:type="dxa"/>
            <w:shd w:val="clear" w:color="auto" w:fill="E7E6E6" w:themeFill="background2"/>
          </w:tcPr>
          <w:p w14:paraId="061B69F4" w14:textId="77777777" w:rsidR="00F64C5B" w:rsidRPr="002B61BB" w:rsidRDefault="00F64C5B" w:rsidP="00F64C5B">
            <w:pPr>
              <w:pStyle w:val="Heading3"/>
              <w:spacing w:before="0" w:after="0"/>
              <w:outlineLvl w:val="2"/>
            </w:pPr>
          </w:p>
        </w:tc>
        <w:tc>
          <w:tcPr>
            <w:tcW w:w="993" w:type="dxa"/>
            <w:shd w:val="clear" w:color="auto" w:fill="E7E6E6" w:themeFill="background2"/>
          </w:tcPr>
          <w:p w14:paraId="64BC673E" w14:textId="77777777" w:rsidR="00F64C5B" w:rsidRPr="002B61BB" w:rsidRDefault="00F64C5B" w:rsidP="00F64C5B">
            <w:pPr>
              <w:pStyle w:val="Heading3"/>
              <w:spacing w:before="0" w:after="0"/>
              <w:outlineLvl w:val="2"/>
            </w:pPr>
            <w:r w:rsidRPr="002B61BB">
              <w:t xml:space="preserve">CHSP </w:t>
            </w:r>
          </w:p>
        </w:tc>
        <w:tc>
          <w:tcPr>
            <w:tcW w:w="3548" w:type="dxa"/>
            <w:shd w:val="clear" w:color="auto" w:fill="E7E6E6" w:themeFill="background2"/>
          </w:tcPr>
          <w:p w14:paraId="2AD198CE" w14:textId="31B75A0E" w:rsidR="00F64C5B" w:rsidRPr="006107BF" w:rsidRDefault="00F64C5B" w:rsidP="00F64C5B">
            <w:pPr>
              <w:pStyle w:val="Heading3"/>
              <w:spacing w:before="0" w:after="0"/>
              <w:jc w:val="right"/>
              <w:outlineLvl w:val="2"/>
            </w:pPr>
            <w:r w:rsidRPr="009904BA">
              <w:t>Compliant</w:t>
            </w:r>
          </w:p>
        </w:tc>
      </w:tr>
    </w:tbl>
    <w:p w14:paraId="6C965A87" w14:textId="77777777" w:rsidR="00506F7F" w:rsidRPr="008D114F" w:rsidRDefault="00506F7F" w:rsidP="00506F7F">
      <w:pPr>
        <w:rPr>
          <w:i/>
        </w:rPr>
      </w:pPr>
      <w:r w:rsidRPr="008D114F">
        <w:rPr>
          <w:i/>
        </w:rPr>
        <w:t>Effective organisation wide governance systems relating to the following:</w:t>
      </w:r>
    </w:p>
    <w:p w14:paraId="5F1BCC93" w14:textId="77777777" w:rsidR="00506F7F" w:rsidRPr="008D114F" w:rsidRDefault="00506F7F" w:rsidP="00506F7F">
      <w:pPr>
        <w:numPr>
          <w:ilvl w:val="0"/>
          <w:numId w:val="28"/>
        </w:numPr>
        <w:tabs>
          <w:tab w:val="right" w:pos="9026"/>
        </w:tabs>
        <w:spacing w:before="0" w:after="0"/>
        <w:ind w:left="567" w:hanging="425"/>
        <w:outlineLvl w:val="4"/>
        <w:rPr>
          <w:i/>
        </w:rPr>
      </w:pPr>
      <w:r w:rsidRPr="008D114F">
        <w:rPr>
          <w:i/>
        </w:rPr>
        <w:t>information management;</w:t>
      </w:r>
    </w:p>
    <w:p w14:paraId="48841405" w14:textId="77777777" w:rsidR="00506F7F" w:rsidRPr="008D114F" w:rsidRDefault="00506F7F" w:rsidP="00506F7F">
      <w:pPr>
        <w:numPr>
          <w:ilvl w:val="0"/>
          <w:numId w:val="28"/>
        </w:numPr>
        <w:tabs>
          <w:tab w:val="right" w:pos="9026"/>
        </w:tabs>
        <w:spacing w:before="0" w:after="0"/>
        <w:ind w:left="567" w:hanging="425"/>
        <w:outlineLvl w:val="4"/>
        <w:rPr>
          <w:i/>
        </w:rPr>
      </w:pPr>
      <w:r w:rsidRPr="008D114F">
        <w:rPr>
          <w:i/>
        </w:rPr>
        <w:t>continuous improvement;</w:t>
      </w:r>
    </w:p>
    <w:p w14:paraId="0E00DDE2" w14:textId="77777777" w:rsidR="00506F7F" w:rsidRPr="008D114F" w:rsidRDefault="00506F7F" w:rsidP="00506F7F">
      <w:pPr>
        <w:numPr>
          <w:ilvl w:val="0"/>
          <w:numId w:val="28"/>
        </w:numPr>
        <w:tabs>
          <w:tab w:val="right" w:pos="9026"/>
        </w:tabs>
        <w:spacing w:before="0" w:after="0"/>
        <w:ind w:left="567" w:hanging="425"/>
        <w:outlineLvl w:val="4"/>
        <w:rPr>
          <w:i/>
        </w:rPr>
      </w:pPr>
      <w:r w:rsidRPr="008D114F">
        <w:rPr>
          <w:i/>
        </w:rPr>
        <w:t>financial governance;</w:t>
      </w:r>
    </w:p>
    <w:p w14:paraId="524CE750" w14:textId="77777777" w:rsidR="00506F7F" w:rsidRPr="008D114F" w:rsidRDefault="00506F7F" w:rsidP="00506F7F">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2E52EC7A" w14:textId="77777777" w:rsidR="00506F7F" w:rsidRPr="008D114F" w:rsidRDefault="00506F7F" w:rsidP="00506F7F">
      <w:pPr>
        <w:numPr>
          <w:ilvl w:val="0"/>
          <w:numId w:val="28"/>
        </w:numPr>
        <w:tabs>
          <w:tab w:val="right" w:pos="9026"/>
        </w:tabs>
        <w:spacing w:before="0" w:after="0"/>
        <w:ind w:left="567" w:hanging="425"/>
        <w:outlineLvl w:val="4"/>
        <w:rPr>
          <w:i/>
        </w:rPr>
      </w:pPr>
      <w:r w:rsidRPr="008D114F">
        <w:rPr>
          <w:i/>
        </w:rPr>
        <w:t>regulatory compliance;</w:t>
      </w:r>
    </w:p>
    <w:p w14:paraId="4A96444D" w14:textId="69E3AADF" w:rsidR="00314FF7" w:rsidRDefault="00506F7F" w:rsidP="00506F7F">
      <w:pPr>
        <w:numPr>
          <w:ilvl w:val="0"/>
          <w:numId w:val="28"/>
        </w:numPr>
        <w:tabs>
          <w:tab w:val="right" w:pos="9026"/>
        </w:tabs>
        <w:spacing w:before="0" w:after="0"/>
        <w:ind w:left="567" w:hanging="425"/>
        <w:outlineLvl w:val="4"/>
        <w:rPr>
          <w:i/>
        </w:rPr>
      </w:pPr>
      <w:r w:rsidRPr="008D114F">
        <w:rPr>
          <w:i/>
        </w:rPr>
        <w:t>feedback and complaints.</w:t>
      </w:r>
    </w:p>
    <w:p w14:paraId="65678FB4" w14:textId="7B1C629E" w:rsidR="005170CA" w:rsidRPr="00506F7F" w:rsidRDefault="005170CA" w:rsidP="00F21656">
      <w:pPr>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F64C5B" w:rsidRPr="002B61BB" w14:paraId="0D95BF59" w14:textId="77777777" w:rsidTr="006107BF">
        <w:tc>
          <w:tcPr>
            <w:tcW w:w="4531" w:type="dxa"/>
            <w:shd w:val="clear" w:color="auto" w:fill="E7E6E6" w:themeFill="background2"/>
          </w:tcPr>
          <w:p w14:paraId="7B62C51D" w14:textId="150446E2" w:rsidR="00F64C5B" w:rsidRPr="002B61BB" w:rsidRDefault="00F64C5B" w:rsidP="00F64C5B">
            <w:pPr>
              <w:pStyle w:val="Heading3"/>
              <w:spacing w:before="120" w:after="0"/>
              <w:ind w:hanging="106"/>
              <w:outlineLvl w:val="2"/>
            </w:pPr>
            <w:r w:rsidRPr="00163FEE">
              <w:t xml:space="preserve">Requirement </w:t>
            </w:r>
            <w:r>
              <w:t>8</w:t>
            </w:r>
            <w:r w:rsidRPr="00163FEE">
              <w:t>(3)(</w:t>
            </w:r>
            <w:r>
              <w:t>d</w:t>
            </w:r>
            <w:r w:rsidRPr="00163FEE">
              <w:t>)</w:t>
            </w:r>
          </w:p>
        </w:tc>
        <w:tc>
          <w:tcPr>
            <w:tcW w:w="993" w:type="dxa"/>
            <w:shd w:val="clear" w:color="auto" w:fill="E7E6E6" w:themeFill="background2"/>
          </w:tcPr>
          <w:p w14:paraId="1730E851" w14:textId="77777777" w:rsidR="00F64C5B" w:rsidRPr="002B61BB" w:rsidRDefault="00F64C5B" w:rsidP="00F64C5B">
            <w:pPr>
              <w:pStyle w:val="Heading3"/>
              <w:spacing w:before="120" w:after="0"/>
              <w:outlineLvl w:val="2"/>
            </w:pPr>
            <w:r w:rsidRPr="002B61BB">
              <w:t xml:space="preserve">HCP   </w:t>
            </w:r>
          </w:p>
        </w:tc>
        <w:tc>
          <w:tcPr>
            <w:tcW w:w="3548" w:type="dxa"/>
            <w:shd w:val="clear" w:color="auto" w:fill="E7E6E6" w:themeFill="background2"/>
          </w:tcPr>
          <w:p w14:paraId="4A4D2BCA" w14:textId="378E48E6" w:rsidR="00F64C5B" w:rsidRPr="006107BF" w:rsidRDefault="00F64C5B" w:rsidP="00F64C5B">
            <w:pPr>
              <w:pStyle w:val="Heading3"/>
              <w:spacing w:before="120" w:after="0"/>
              <w:jc w:val="right"/>
              <w:outlineLvl w:val="2"/>
            </w:pPr>
            <w:r w:rsidRPr="000311DF">
              <w:t>Compliant</w:t>
            </w:r>
          </w:p>
        </w:tc>
      </w:tr>
      <w:tr w:rsidR="00F64C5B" w:rsidRPr="002B61BB" w14:paraId="162A28C5" w14:textId="77777777" w:rsidTr="006107BF">
        <w:tc>
          <w:tcPr>
            <w:tcW w:w="4531" w:type="dxa"/>
            <w:shd w:val="clear" w:color="auto" w:fill="E7E6E6" w:themeFill="background2"/>
          </w:tcPr>
          <w:p w14:paraId="44DA8070" w14:textId="77777777" w:rsidR="00F64C5B" w:rsidRPr="002B61BB" w:rsidRDefault="00F64C5B" w:rsidP="00F64C5B">
            <w:pPr>
              <w:pStyle w:val="Heading3"/>
              <w:spacing w:before="0" w:after="0"/>
              <w:outlineLvl w:val="2"/>
            </w:pPr>
          </w:p>
        </w:tc>
        <w:tc>
          <w:tcPr>
            <w:tcW w:w="993" w:type="dxa"/>
            <w:shd w:val="clear" w:color="auto" w:fill="E7E6E6" w:themeFill="background2"/>
          </w:tcPr>
          <w:p w14:paraId="0D7E30FE" w14:textId="77777777" w:rsidR="00F64C5B" w:rsidRPr="002B61BB" w:rsidRDefault="00F64C5B" w:rsidP="00F64C5B">
            <w:pPr>
              <w:pStyle w:val="Heading3"/>
              <w:spacing w:before="0" w:after="0"/>
              <w:outlineLvl w:val="2"/>
            </w:pPr>
            <w:r w:rsidRPr="002B61BB">
              <w:t xml:space="preserve">CHSP </w:t>
            </w:r>
          </w:p>
        </w:tc>
        <w:tc>
          <w:tcPr>
            <w:tcW w:w="3548" w:type="dxa"/>
            <w:shd w:val="clear" w:color="auto" w:fill="E7E6E6" w:themeFill="background2"/>
          </w:tcPr>
          <w:p w14:paraId="3D2A2DC1" w14:textId="5F8AB364" w:rsidR="00F64C5B" w:rsidRPr="006107BF" w:rsidRDefault="00F64C5B" w:rsidP="00F64C5B">
            <w:pPr>
              <w:pStyle w:val="Heading3"/>
              <w:spacing w:before="0" w:after="0"/>
              <w:jc w:val="right"/>
              <w:outlineLvl w:val="2"/>
            </w:pPr>
            <w:r w:rsidRPr="000311DF">
              <w:t>Compliant</w:t>
            </w:r>
          </w:p>
        </w:tc>
      </w:tr>
    </w:tbl>
    <w:p w14:paraId="0BF7D156" w14:textId="77777777" w:rsidR="00506F7F" w:rsidRPr="008D114F" w:rsidRDefault="00506F7F" w:rsidP="00506F7F">
      <w:pPr>
        <w:rPr>
          <w:i/>
        </w:rPr>
      </w:pPr>
      <w:r w:rsidRPr="008D114F">
        <w:rPr>
          <w:i/>
        </w:rPr>
        <w:t>Effective risk management systems and practices, including but not limited to the following:</w:t>
      </w:r>
    </w:p>
    <w:p w14:paraId="3D268DE9" w14:textId="77777777" w:rsidR="00506F7F" w:rsidRPr="008D114F" w:rsidRDefault="00506F7F" w:rsidP="00506F7F">
      <w:pPr>
        <w:numPr>
          <w:ilvl w:val="0"/>
          <w:numId w:val="29"/>
        </w:numPr>
        <w:tabs>
          <w:tab w:val="right" w:pos="9026"/>
        </w:tabs>
        <w:spacing w:before="0" w:after="0"/>
        <w:ind w:left="567" w:hanging="425"/>
        <w:outlineLvl w:val="4"/>
        <w:rPr>
          <w:i/>
        </w:rPr>
      </w:pPr>
      <w:r w:rsidRPr="008D114F">
        <w:rPr>
          <w:i/>
        </w:rPr>
        <w:lastRenderedPageBreak/>
        <w:t>managing high impact or high prevalence risks associated with the care of consumers;</w:t>
      </w:r>
    </w:p>
    <w:p w14:paraId="4E727D4B" w14:textId="77777777" w:rsidR="00506F7F" w:rsidRPr="008D114F" w:rsidRDefault="00506F7F" w:rsidP="00506F7F">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7B66F114" w14:textId="77777777" w:rsidR="00597139" w:rsidRDefault="00506F7F" w:rsidP="00506F7F">
      <w:pPr>
        <w:numPr>
          <w:ilvl w:val="0"/>
          <w:numId w:val="29"/>
        </w:numPr>
        <w:tabs>
          <w:tab w:val="right" w:pos="9026"/>
        </w:tabs>
        <w:spacing w:before="0" w:after="0"/>
        <w:ind w:left="567" w:hanging="425"/>
        <w:outlineLvl w:val="4"/>
        <w:rPr>
          <w:i/>
        </w:rPr>
      </w:pPr>
      <w:r w:rsidRPr="008D114F">
        <w:rPr>
          <w:i/>
        </w:rPr>
        <w:t>supporting consumers to live the best life they can</w:t>
      </w:r>
    </w:p>
    <w:p w14:paraId="2B693EAF" w14:textId="4975485B" w:rsidR="00B76A21" w:rsidRPr="00B76A21" w:rsidRDefault="00C36B45" w:rsidP="00B76A21">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00506F7F" w:rsidRPr="008D114F">
        <w:rPr>
          <w:i/>
        </w:rPr>
        <w:t>.</w:t>
      </w:r>
    </w:p>
    <w:p w14:paraId="4AD403D2" w14:textId="6AD0B3C7" w:rsidR="005170CA" w:rsidRPr="00506F7F" w:rsidRDefault="005170CA" w:rsidP="00F21656">
      <w:pPr>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F64C5B" w:rsidRPr="002B61BB" w14:paraId="0F78A250" w14:textId="77777777" w:rsidTr="006107BF">
        <w:tc>
          <w:tcPr>
            <w:tcW w:w="4531" w:type="dxa"/>
            <w:shd w:val="clear" w:color="auto" w:fill="E7E6E6" w:themeFill="background2"/>
          </w:tcPr>
          <w:p w14:paraId="505780ED" w14:textId="3F7CD390" w:rsidR="00F64C5B" w:rsidRPr="002B61BB" w:rsidRDefault="00F64C5B" w:rsidP="00F64C5B">
            <w:pPr>
              <w:pStyle w:val="Heading3"/>
              <w:spacing w:before="120" w:after="0"/>
              <w:ind w:hanging="106"/>
              <w:outlineLvl w:val="2"/>
            </w:pPr>
            <w:r w:rsidRPr="00163FEE">
              <w:t xml:space="preserve">Requirement </w:t>
            </w:r>
            <w:r>
              <w:t>8</w:t>
            </w:r>
            <w:r w:rsidRPr="00163FEE">
              <w:t>(3)(</w:t>
            </w:r>
            <w:r>
              <w:t>e</w:t>
            </w:r>
            <w:r w:rsidRPr="00163FEE">
              <w:t>)</w:t>
            </w:r>
          </w:p>
        </w:tc>
        <w:tc>
          <w:tcPr>
            <w:tcW w:w="993" w:type="dxa"/>
            <w:shd w:val="clear" w:color="auto" w:fill="E7E6E6" w:themeFill="background2"/>
          </w:tcPr>
          <w:p w14:paraId="47F9F53D" w14:textId="77777777" w:rsidR="00F64C5B" w:rsidRPr="002B61BB" w:rsidRDefault="00F64C5B" w:rsidP="00F64C5B">
            <w:pPr>
              <w:pStyle w:val="Heading3"/>
              <w:spacing w:before="120" w:after="0"/>
              <w:outlineLvl w:val="2"/>
            </w:pPr>
            <w:r w:rsidRPr="002B61BB">
              <w:t xml:space="preserve">HCP   </w:t>
            </w:r>
          </w:p>
        </w:tc>
        <w:tc>
          <w:tcPr>
            <w:tcW w:w="3548" w:type="dxa"/>
            <w:shd w:val="clear" w:color="auto" w:fill="E7E6E6" w:themeFill="background2"/>
          </w:tcPr>
          <w:p w14:paraId="5B4209A3" w14:textId="26EE939A" w:rsidR="00F64C5B" w:rsidRPr="006107BF" w:rsidRDefault="00F64C5B" w:rsidP="00F64C5B">
            <w:pPr>
              <w:pStyle w:val="Heading3"/>
              <w:spacing w:before="120" w:after="0"/>
              <w:jc w:val="right"/>
              <w:outlineLvl w:val="2"/>
            </w:pPr>
            <w:r w:rsidRPr="003C4528">
              <w:t>Compliant</w:t>
            </w:r>
          </w:p>
        </w:tc>
      </w:tr>
      <w:tr w:rsidR="00F64C5B" w:rsidRPr="002B61BB" w14:paraId="4B7224B8" w14:textId="77777777" w:rsidTr="006107BF">
        <w:tc>
          <w:tcPr>
            <w:tcW w:w="4531" w:type="dxa"/>
            <w:shd w:val="clear" w:color="auto" w:fill="E7E6E6" w:themeFill="background2"/>
          </w:tcPr>
          <w:p w14:paraId="21F7805A" w14:textId="77777777" w:rsidR="00F64C5B" w:rsidRPr="002B61BB" w:rsidRDefault="00F64C5B" w:rsidP="00F64C5B">
            <w:pPr>
              <w:pStyle w:val="Heading3"/>
              <w:spacing w:before="0" w:after="0"/>
              <w:outlineLvl w:val="2"/>
            </w:pPr>
          </w:p>
        </w:tc>
        <w:tc>
          <w:tcPr>
            <w:tcW w:w="993" w:type="dxa"/>
            <w:shd w:val="clear" w:color="auto" w:fill="E7E6E6" w:themeFill="background2"/>
          </w:tcPr>
          <w:p w14:paraId="2F03B365" w14:textId="77777777" w:rsidR="00F64C5B" w:rsidRPr="002B61BB" w:rsidRDefault="00F64C5B" w:rsidP="00F64C5B">
            <w:pPr>
              <w:pStyle w:val="Heading3"/>
              <w:spacing w:before="0" w:after="0"/>
              <w:outlineLvl w:val="2"/>
            </w:pPr>
            <w:r w:rsidRPr="002B61BB">
              <w:t xml:space="preserve">CHSP </w:t>
            </w:r>
          </w:p>
        </w:tc>
        <w:tc>
          <w:tcPr>
            <w:tcW w:w="3548" w:type="dxa"/>
            <w:shd w:val="clear" w:color="auto" w:fill="E7E6E6" w:themeFill="background2"/>
          </w:tcPr>
          <w:p w14:paraId="3C05F419" w14:textId="2961A12E" w:rsidR="00F64C5B" w:rsidRPr="006107BF" w:rsidRDefault="00F64C5B" w:rsidP="00F64C5B">
            <w:pPr>
              <w:pStyle w:val="Heading3"/>
              <w:spacing w:before="0" w:after="0"/>
              <w:jc w:val="right"/>
              <w:outlineLvl w:val="2"/>
            </w:pPr>
            <w:r w:rsidRPr="003C4528">
              <w:t>Compliant</w:t>
            </w:r>
          </w:p>
        </w:tc>
      </w:tr>
    </w:tbl>
    <w:p w14:paraId="69C2EC65" w14:textId="77777777" w:rsidR="00506F7F" w:rsidRPr="008D114F" w:rsidRDefault="00506F7F" w:rsidP="00506F7F">
      <w:pPr>
        <w:rPr>
          <w:i/>
        </w:rPr>
      </w:pPr>
      <w:r w:rsidRPr="008D114F">
        <w:rPr>
          <w:i/>
        </w:rPr>
        <w:t>Where clinical care is provided—a clinical governance framework, including but not limited to the following:</w:t>
      </w:r>
    </w:p>
    <w:p w14:paraId="75F3E004" w14:textId="77777777" w:rsidR="00506F7F" w:rsidRPr="008D114F" w:rsidRDefault="00506F7F" w:rsidP="00506F7F">
      <w:pPr>
        <w:numPr>
          <w:ilvl w:val="0"/>
          <w:numId w:val="30"/>
        </w:numPr>
        <w:tabs>
          <w:tab w:val="right" w:pos="9026"/>
        </w:tabs>
        <w:spacing w:before="0" w:after="0"/>
        <w:ind w:left="567" w:hanging="425"/>
        <w:outlineLvl w:val="4"/>
        <w:rPr>
          <w:i/>
        </w:rPr>
      </w:pPr>
      <w:r w:rsidRPr="008D114F">
        <w:rPr>
          <w:i/>
        </w:rPr>
        <w:t>antimicrobial stewardship;</w:t>
      </w:r>
    </w:p>
    <w:p w14:paraId="75018C77" w14:textId="77777777" w:rsidR="00506F7F" w:rsidRPr="008D114F" w:rsidRDefault="00506F7F" w:rsidP="00506F7F">
      <w:pPr>
        <w:numPr>
          <w:ilvl w:val="0"/>
          <w:numId w:val="30"/>
        </w:numPr>
        <w:tabs>
          <w:tab w:val="right" w:pos="9026"/>
        </w:tabs>
        <w:spacing w:before="0" w:after="0"/>
        <w:ind w:left="567" w:hanging="425"/>
        <w:outlineLvl w:val="4"/>
        <w:rPr>
          <w:i/>
        </w:rPr>
      </w:pPr>
      <w:r w:rsidRPr="008D114F">
        <w:rPr>
          <w:i/>
        </w:rPr>
        <w:t>minimising the use of restraint;</w:t>
      </w:r>
    </w:p>
    <w:p w14:paraId="5BD0301B" w14:textId="21C27F9D" w:rsidR="00B76A21" w:rsidRPr="00B76A21" w:rsidRDefault="00506F7F" w:rsidP="00B76A21">
      <w:pPr>
        <w:numPr>
          <w:ilvl w:val="0"/>
          <w:numId w:val="30"/>
        </w:numPr>
        <w:tabs>
          <w:tab w:val="right" w:pos="9026"/>
        </w:tabs>
        <w:spacing w:before="0" w:after="0"/>
        <w:ind w:left="567" w:hanging="425"/>
        <w:outlineLvl w:val="4"/>
        <w:rPr>
          <w:i/>
        </w:rPr>
      </w:pPr>
      <w:r w:rsidRPr="008D114F">
        <w:rPr>
          <w:i/>
        </w:rPr>
        <w:t>open disclosure.</w:t>
      </w:r>
    </w:p>
    <w:p w14:paraId="61397A38" w14:textId="77777777" w:rsidR="00506F7F" w:rsidRPr="00154403" w:rsidRDefault="00506F7F" w:rsidP="00154403"/>
    <w:p w14:paraId="0D156996" w14:textId="77777777" w:rsidR="00095CD4" w:rsidRDefault="00095CD4" w:rsidP="00A93E3F">
      <w:pPr>
        <w:tabs>
          <w:tab w:val="right" w:pos="9026"/>
        </w:tabs>
        <w:sectPr w:rsidR="00095CD4" w:rsidSect="008D7780">
          <w:headerReference w:type="first" r:id="rId24"/>
          <w:type w:val="continuous"/>
          <w:pgSz w:w="11906" w:h="16838"/>
          <w:pgMar w:top="1701" w:right="1418" w:bottom="1418" w:left="1418" w:header="709" w:footer="397" w:gutter="0"/>
          <w:cols w:space="708"/>
          <w:docGrid w:linePitch="360"/>
        </w:sectPr>
      </w:pPr>
    </w:p>
    <w:p w14:paraId="1F190378" w14:textId="6454C9D1" w:rsidR="00A93E3F" w:rsidRPr="00872DF6" w:rsidRDefault="00095CD4" w:rsidP="00095CD4">
      <w:pPr>
        <w:pStyle w:val="Heading1"/>
      </w:pPr>
      <w:r w:rsidRPr="00872DF6">
        <w:lastRenderedPageBreak/>
        <w:t>Areas for improvement</w:t>
      </w:r>
    </w:p>
    <w:p w14:paraId="653A53C0" w14:textId="2BD4966C" w:rsidR="004B33E7" w:rsidRDefault="004B33E7" w:rsidP="004B33E7">
      <w:r w:rsidRPr="00872DF6">
        <w:t xml:space="preserve">There are no specific areas </w:t>
      </w:r>
      <w:r w:rsidR="00817367" w:rsidRPr="00872DF6">
        <w:t xml:space="preserve">identified </w:t>
      </w:r>
      <w:r w:rsidRPr="00872DF6">
        <w:t xml:space="preserve">in which improvements must be made to ensure compliance with the Quality Standards. The provider is, however, required to actively pursue continuous improvement in order to remain compliant with the Quality Standards. </w:t>
      </w:r>
      <w:bookmarkStart w:id="11" w:name="_GoBack"/>
      <w:bookmarkEnd w:id="11"/>
    </w:p>
    <w:sectPr w:rsidR="004B33E7" w:rsidSect="002B7F5E">
      <w:headerReference w:type="first" r:id="rId25"/>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BAB34D" w14:textId="77777777" w:rsidR="00E06C19" w:rsidRDefault="00E06C19" w:rsidP="00603E0E">
      <w:pPr>
        <w:spacing w:after="0" w:line="240" w:lineRule="auto"/>
      </w:pPr>
      <w:r>
        <w:separator/>
      </w:r>
    </w:p>
  </w:endnote>
  <w:endnote w:type="continuationSeparator" w:id="0">
    <w:p w14:paraId="448E52B1" w14:textId="77777777" w:rsidR="00E06C19" w:rsidRDefault="00E06C19" w:rsidP="00603E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1F1490" w14:textId="524130E7" w:rsidR="005F77C3" w:rsidRPr="009A1F1B" w:rsidRDefault="005F77C3"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464A916" w14:textId="20143483" w:rsidR="005F77C3" w:rsidRPr="00307098" w:rsidRDefault="005F77C3" w:rsidP="00A3716D">
    <w:pPr>
      <w:tabs>
        <w:tab w:val="right" w:pos="9070"/>
      </w:tabs>
      <w:spacing w:line="240" w:lineRule="auto"/>
      <w:contextualSpacing/>
      <w:rPr>
        <w:rFonts w:eastAsia="Calibri" w:cs="Times New Roman"/>
        <w:color w:val="auto"/>
        <w:sz w:val="16"/>
        <w:szCs w:val="16"/>
        <w:lang w:eastAsia="en-US"/>
      </w:rPr>
    </w:pPr>
    <w:r w:rsidRPr="00307098">
      <w:rPr>
        <w:rFonts w:eastAsia="Calibri" w:cs="Times New Roman"/>
        <w:color w:val="auto"/>
        <w:sz w:val="16"/>
        <w:szCs w:val="16"/>
        <w:lang w:eastAsia="en-US"/>
      </w:rPr>
      <w:t xml:space="preserve">Name of service: </w:t>
    </w:r>
    <w:r w:rsidRPr="00307098">
      <w:rPr>
        <w:sz w:val="16"/>
        <w:szCs w:val="16"/>
      </w:rPr>
      <w:t>Royal Freemasons Home Care</w:t>
    </w:r>
    <w:r w:rsidRPr="00307098">
      <w:rPr>
        <w:rFonts w:eastAsia="Calibri" w:cs="Times New Roman"/>
        <w:color w:val="auto"/>
        <w:sz w:val="16"/>
        <w:szCs w:val="16"/>
        <w:lang w:eastAsia="en-US"/>
      </w:rPr>
      <w:tab/>
      <w:t>RPT-OPS-0044 v1.0</w:t>
    </w:r>
  </w:p>
  <w:p w14:paraId="44B7837D" w14:textId="405972F5" w:rsidR="005F77C3" w:rsidRPr="00C72FFB" w:rsidRDefault="005F77C3" w:rsidP="00A3716D">
    <w:pPr>
      <w:tabs>
        <w:tab w:val="right" w:pos="9070"/>
      </w:tabs>
      <w:spacing w:line="240" w:lineRule="auto"/>
      <w:contextualSpacing/>
      <w:rPr>
        <w:rFonts w:eastAsia="Calibri" w:cs="Times New Roman"/>
        <w:color w:val="auto"/>
        <w:sz w:val="16"/>
        <w:szCs w:val="22"/>
        <w:lang w:eastAsia="en-US"/>
      </w:rPr>
    </w:pPr>
    <w:r w:rsidRPr="00307098">
      <w:rPr>
        <w:rFonts w:eastAsia="Calibri" w:cs="Times New Roman"/>
        <w:color w:val="auto"/>
        <w:sz w:val="16"/>
        <w:szCs w:val="16"/>
        <w:lang w:eastAsia="en-US"/>
      </w:rPr>
      <w:t xml:space="preserve">ID: </w:t>
    </w:r>
    <w:r w:rsidRPr="00307098">
      <w:rPr>
        <w:sz w:val="16"/>
        <w:szCs w:val="16"/>
      </w:rPr>
      <w:t>300106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28</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32</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223674" w14:textId="12B045C5" w:rsidR="005F77C3" w:rsidRPr="009A1F1B" w:rsidRDefault="005F77C3"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58FB03F" w14:textId="2ECDD0B7" w:rsidR="005F77C3" w:rsidRPr="00C72FFB" w:rsidRDefault="005F77C3"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[Home Name]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226D43D4" w14:textId="41C59CD9" w:rsidR="005F77C3" w:rsidRPr="00A3716D" w:rsidRDefault="005F77C3"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Commission ID: [Home </w:t>
    </w:r>
    <w:proofErr w:type="spellStart"/>
    <w:r w:rsidRPr="00C72FFB">
      <w:rPr>
        <w:rFonts w:eastAsia="Calibri" w:cs="Times New Roman"/>
        <w:color w:val="auto"/>
        <w:sz w:val="16"/>
        <w:szCs w:val="22"/>
        <w:lang w:eastAsia="en-US"/>
      </w:rPr>
      <w:t>Racsid</w:t>
    </w:r>
    <w:proofErr w:type="spellEnd"/>
    <w:r w:rsidRPr="00C72FFB">
      <w:rPr>
        <w:rFonts w:eastAsia="Calibri" w:cs="Times New Roman"/>
        <w:color w:val="auto"/>
        <w:sz w:val="16"/>
        <w:szCs w:val="22"/>
        <w:lang w:eastAsia="en-US"/>
      </w:rPr>
      <w:t>]</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DCAE4F" w14:textId="77777777" w:rsidR="00E06C19" w:rsidRDefault="00E06C19" w:rsidP="00603E0E">
      <w:pPr>
        <w:spacing w:after="0" w:line="240" w:lineRule="auto"/>
      </w:pPr>
      <w:r>
        <w:separator/>
      </w:r>
    </w:p>
  </w:footnote>
  <w:footnote w:type="continuationSeparator" w:id="0">
    <w:p w14:paraId="6F1BF4F9" w14:textId="77777777" w:rsidR="00E06C19" w:rsidRDefault="00E06C19" w:rsidP="00603E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13290C" w14:textId="77777777" w:rsidR="005F77C3" w:rsidRDefault="005F77C3" w:rsidP="0004322A">
    <w:pPr>
      <w:pStyle w:val="Header"/>
      <w:tabs>
        <w:tab w:val="clear" w:pos="4513"/>
        <w:tab w:val="clear" w:pos="9026"/>
        <w:tab w:val="center" w:pos="4535"/>
      </w:tabs>
    </w:pPr>
    <w:r>
      <w:rPr>
        <w:noProof/>
        <w:color w:val="auto"/>
        <w:sz w:val="20"/>
      </w:rPr>
      <w:drawing>
        <wp:anchor distT="0" distB="0" distL="114300" distR="114300" simplePos="0" relativeHeight="251666432" behindDoc="1" locked="0" layoutInCell="1" allowOverlap="1" wp14:anchorId="6D1A6D13" wp14:editId="5C5D1AC8">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B55E48" w14:textId="1D6179A4" w:rsidR="005F77C3" w:rsidRDefault="005F77C3" w:rsidP="009C6F30">
    <w:pPr>
      <w:tabs>
        <w:tab w:val="left" w:pos="3624"/>
      </w:tabs>
    </w:pPr>
    <w:r>
      <w:rPr>
        <w:noProof/>
        <w:color w:val="auto"/>
        <w:sz w:val="20"/>
      </w:rPr>
      <w:drawing>
        <wp:anchor distT="0" distB="0" distL="114300" distR="114300" simplePos="0" relativeHeight="251697152" behindDoc="1" locked="0" layoutInCell="1" allowOverlap="1" wp14:anchorId="34EED097" wp14:editId="48C501ED">
          <wp:simplePos x="0" y="0"/>
          <wp:positionH relativeFrom="column">
            <wp:posOffset>-911418</wp:posOffset>
          </wp:positionH>
          <wp:positionV relativeFrom="paragraph">
            <wp:posOffset>-450215</wp:posOffset>
          </wp:positionV>
          <wp:extent cx="7560000" cy="1026060"/>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FEF4F9" w14:textId="21F3F2F4" w:rsidR="005F77C3" w:rsidRDefault="005F77C3" w:rsidP="009C6F30">
    <w:pPr>
      <w:tabs>
        <w:tab w:val="left" w:pos="3624"/>
      </w:tabs>
    </w:pPr>
    <w:r>
      <w:rPr>
        <w:noProof/>
        <w:color w:val="auto"/>
        <w:sz w:val="20"/>
      </w:rPr>
      <w:drawing>
        <wp:anchor distT="0" distB="0" distL="114300" distR="114300" simplePos="0" relativeHeight="251701248" behindDoc="1" locked="0" layoutInCell="1" allowOverlap="1" wp14:anchorId="5B08ABC1" wp14:editId="76B1E6E6">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48C0BE" w14:textId="77777777" w:rsidR="005F77C3" w:rsidRDefault="005F77C3" w:rsidP="0004322A">
    <w:r>
      <w:rPr>
        <w:noProof/>
        <w:color w:val="auto"/>
        <w:sz w:val="20"/>
      </w:rPr>
      <w:drawing>
        <wp:anchor distT="0" distB="0" distL="114300" distR="114300" simplePos="0" relativeHeight="251668480" behindDoc="1" locked="0" layoutInCell="1" allowOverlap="1" wp14:anchorId="5316EAB3" wp14:editId="1E7E857A">
          <wp:simplePos x="0" y="0"/>
          <wp:positionH relativeFrom="page">
            <wp:align>right</wp:align>
          </wp:positionH>
          <wp:positionV relativeFrom="paragraph">
            <wp:posOffset>-364490</wp:posOffset>
          </wp:positionV>
          <wp:extent cx="7560000" cy="1026060"/>
          <wp:effectExtent l="0" t="0" r="3175"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F6C8EF" w14:textId="77777777" w:rsidR="005F77C3" w:rsidRDefault="005F77C3" w:rsidP="0004322A">
    <w:r>
      <w:rPr>
        <w:noProof/>
        <w:color w:val="auto"/>
        <w:sz w:val="20"/>
      </w:rPr>
      <w:drawing>
        <wp:anchor distT="0" distB="0" distL="114300" distR="114300" simplePos="0" relativeHeight="251674624" behindDoc="1" locked="0" layoutInCell="1" allowOverlap="1" wp14:anchorId="6D874087" wp14:editId="7670D311">
          <wp:simplePos x="0" y="0"/>
          <wp:positionH relativeFrom="page">
            <wp:align>right</wp:align>
          </wp:positionH>
          <wp:positionV relativeFrom="paragraph">
            <wp:posOffset>-364490</wp:posOffset>
          </wp:positionV>
          <wp:extent cx="7560000" cy="1026060"/>
          <wp:effectExtent l="0" t="0" r="3175" b="317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FE0818" w14:textId="77777777" w:rsidR="005F77C3" w:rsidRDefault="005F77C3" w:rsidP="0004322A">
    <w:r>
      <w:rPr>
        <w:noProof/>
        <w:color w:val="auto"/>
        <w:sz w:val="20"/>
      </w:rPr>
      <w:drawing>
        <wp:anchor distT="0" distB="0" distL="114300" distR="114300" simplePos="0" relativeHeight="251678720" behindDoc="1" locked="0" layoutInCell="1" allowOverlap="1" wp14:anchorId="538960ED" wp14:editId="585846A1">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AFBB63" w14:textId="77777777" w:rsidR="005F77C3" w:rsidRDefault="005F77C3" w:rsidP="0004322A">
    <w:r>
      <w:rPr>
        <w:noProof/>
        <w:color w:val="auto"/>
        <w:sz w:val="20"/>
      </w:rPr>
      <w:drawing>
        <wp:anchor distT="0" distB="0" distL="114300" distR="114300" simplePos="0" relativeHeight="251680768" behindDoc="1" locked="0" layoutInCell="1" allowOverlap="1" wp14:anchorId="1FB4BE33" wp14:editId="73F18078">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DCDF1" w14:textId="77777777" w:rsidR="005F77C3" w:rsidRDefault="005F77C3" w:rsidP="0004322A">
    <w:r>
      <w:rPr>
        <w:noProof/>
        <w:color w:val="auto"/>
        <w:sz w:val="20"/>
      </w:rPr>
      <w:drawing>
        <wp:anchor distT="0" distB="0" distL="114300" distR="114300" simplePos="0" relativeHeight="251703296" behindDoc="1" locked="0" layoutInCell="1" allowOverlap="1" wp14:anchorId="4DCB4108" wp14:editId="098ABBA8">
          <wp:simplePos x="0" y="0"/>
          <wp:positionH relativeFrom="column">
            <wp:posOffset>-911418</wp:posOffset>
          </wp:positionH>
          <wp:positionV relativeFrom="paragraph">
            <wp:posOffset>-450215</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DD577" w14:textId="77777777" w:rsidR="005F77C3" w:rsidRDefault="005F77C3" w:rsidP="0004322A">
    <w:r>
      <w:rPr>
        <w:noProof/>
        <w:color w:val="auto"/>
        <w:sz w:val="20"/>
      </w:rPr>
      <w:drawing>
        <wp:anchor distT="0" distB="0" distL="114300" distR="114300" simplePos="0" relativeHeight="251705344" behindDoc="1" locked="0" layoutInCell="1" allowOverlap="1" wp14:anchorId="76D47BB1" wp14:editId="509A373A">
          <wp:simplePos x="0" y="0"/>
          <wp:positionH relativeFrom="column">
            <wp:posOffset>-911418</wp:posOffset>
          </wp:positionH>
          <wp:positionV relativeFrom="paragraph">
            <wp:posOffset>-450215</wp:posOffset>
          </wp:positionV>
          <wp:extent cx="7560000" cy="1026060"/>
          <wp:effectExtent l="0" t="0" r="3175"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03B592" w14:textId="29C6D16C" w:rsidR="005F77C3" w:rsidRDefault="005F77C3" w:rsidP="009C6F30">
    <w:pPr>
      <w:tabs>
        <w:tab w:val="left" w:pos="3624"/>
      </w:tabs>
    </w:pPr>
    <w:r>
      <w:rPr>
        <w:noProof/>
        <w:color w:val="auto"/>
        <w:sz w:val="20"/>
      </w:rPr>
      <w:drawing>
        <wp:anchor distT="0" distB="0" distL="114300" distR="114300" simplePos="0" relativeHeight="251686912" behindDoc="1" locked="0" layoutInCell="1" allowOverlap="1" wp14:anchorId="4D59888A" wp14:editId="7ED8028D">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46E7BC" w14:textId="506AE676" w:rsidR="005F77C3" w:rsidRDefault="005F77C3" w:rsidP="009C6F30">
    <w:pPr>
      <w:tabs>
        <w:tab w:val="left" w:pos="3624"/>
      </w:tabs>
    </w:pPr>
    <w:r>
      <w:rPr>
        <w:noProof/>
        <w:color w:val="auto"/>
        <w:sz w:val="20"/>
      </w:rPr>
      <w:drawing>
        <wp:anchor distT="0" distB="0" distL="114300" distR="114300" simplePos="0" relativeHeight="251693056" behindDoc="1" locked="0" layoutInCell="1" allowOverlap="1" wp14:anchorId="4134E0F4" wp14:editId="24A6B953">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8CE0DE5A">
      <w:start w:val="1"/>
      <w:numFmt w:val="bullet"/>
      <w:pStyle w:val="ListParagraph"/>
      <w:lvlText w:val=""/>
      <w:lvlJc w:val="left"/>
      <w:pPr>
        <w:ind w:left="1440" w:hanging="360"/>
      </w:pPr>
      <w:rPr>
        <w:rFonts w:ascii="Symbol" w:hAnsi="Symbol" w:hint="default"/>
        <w:color w:val="auto"/>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5DB6840A">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22A46D28">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BFFA61AC">
      <w:start w:val="1"/>
      <w:numFmt w:val="bullet"/>
      <w:pStyle w:val="ListBullet"/>
      <w:lvlText w:val=""/>
      <w:lvlJc w:val="left"/>
      <w:pPr>
        <w:ind w:left="720" w:hanging="360"/>
      </w:pPr>
      <w:rPr>
        <w:rFonts w:ascii="Symbol" w:hAnsi="Symbol" w:hint="default"/>
      </w:rPr>
    </w:lvl>
    <w:lvl w:ilvl="1" w:tplc="F48641C2">
      <w:start w:val="1"/>
      <w:numFmt w:val="bullet"/>
      <w:pStyle w:val="ListBullet2"/>
      <w:lvlText w:val="o"/>
      <w:lvlJc w:val="left"/>
      <w:pPr>
        <w:ind w:left="1440" w:hanging="360"/>
      </w:pPr>
      <w:rPr>
        <w:rFonts w:ascii="Courier New" w:hAnsi="Courier New" w:cs="Courier New" w:hint="default"/>
      </w:rPr>
    </w:lvl>
    <w:lvl w:ilvl="2" w:tplc="EF30C932">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C108E418">
      <w:start w:val="1"/>
      <w:numFmt w:val="bullet"/>
      <w:pStyle w:val="ListBullet3"/>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89D405FE">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BB8679AC">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7" w15:restartNumberingAfterBreak="0">
    <w:nsid w:val="7FAA7A1F"/>
    <w:multiLevelType w:val="hybridMultilevel"/>
    <w:tmpl w:val="7FAA7A1F"/>
    <w:lvl w:ilvl="0" w:tplc="CB369498">
      <w:start w:val="1"/>
      <w:numFmt w:val="bullet"/>
      <w:lvlText w:val=""/>
      <w:lvlJc w:val="left"/>
      <w:pPr>
        <w:tabs>
          <w:tab w:val="num" w:pos="720"/>
        </w:tabs>
        <w:ind w:left="720" w:hanging="360"/>
      </w:pPr>
      <w:rPr>
        <w:rFonts w:ascii="Symbol" w:hAnsi="Symbol"/>
      </w:rPr>
    </w:lvl>
    <w:lvl w:ilvl="1" w:tplc="1D50C846">
      <w:start w:val="1"/>
      <w:numFmt w:val="bullet"/>
      <w:lvlText w:val="o"/>
      <w:lvlJc w:val="left"/>
      <w:pPr>
        <w:tabs>
          <w:tab w:val="num" w:pos="1440"/>
        </w:tabs>
        <w:ind w:left="1440" w:hanging="360"/>
      </w:pPr>
      <w:rPr>
        <w:rFonts w:ascii="Courier New" w:hAnsi="Courier New"/>
      </w:rPr>
    </w:lvl>
    <w:lvl w:ilvl="2" w:tplc="A7E6C9F8">
      <w:start w:val="1"/>
      <w:numFmt w:val="bullet"/>
      <w:lvlText w:val=""/>
      <w:lvlJc w:val="left"/>
      <w:pPr>
        <w:tabs>
          <w:tab w:val="num" w:pos="2160"/>
        </w:tabs>
        <w:ind w:left="2160" w:hanging="360"/>
      </w:pPr>
      <w:rPr>
        <w:rFonts w:ascii="Wingdings" w:hAnsi="Wingdings"/>
      </w:rPr>
    </w:lvl>
    <w:lvl w:ilvl="3" w:tplc="D52A2618">
      <w:start w:val="1"/>
      <w:numFmt w:val="bullet"/>
      <w:lvlText w:val=""/>
      <w:lvlJc w:val="left"/>
      <w:pPr>
        <w:tabs>
          <w:tab w:val="num" w:pos="2880"/>
        </w:tabs>
        <w:ind w:left="2880" w:hanging="360"/>
      </w:pPr>
      <w:rPr>
        <w:rFonts w:ascii="Symbol" w:hAnsi="Symbol"/>
      </w:rPr>
    </w:lvl>
    <w:lvl w:ilvl="4" w:tplc="DFE26B92">
      <w:start w:val="1"/>
      <w:numFmt w:val="bullet"/>
      <w:lvlText w:val="o"/>
      <w:lvlJc w:val="left"/>
      <w:pPr>
        <w:tabs>
          <w:tab w:val="num" w:pos="3600"/>
        </w:tabs>
        <w:ind w:left="3600" w:hanging="360"/>
      </w:pPr>
      <w:rPr>
        <w:rFonts w:ascii="Courier New" w:hAnsi="Courier New"/>
      </w:rPr>
    </w:lvl>
    <w:lvl w:ilvl="5" w:tplc="57A82620">
      <w:start w:val="1"/>
      <w:numFmt w:val="bullet"/>
      <w:lvlText w:val=""/>
      <w:lvlJc w:val="left"/>
      <w:pPr>
        <w:tabs>
          <w:tab w:val="num" w:pos="4320"/>
        </w:tabs>
        <w:ind w:left="4320" w:hanging="360"/>
      </w:pPr>
      <w:rPr>
        <w:rFonts w:ascii="Wingdings" w:hAnsi="Wingdings"/>
      </w:rPr>
    </w:lvl>
    <w:lvl w:ilvl="6" w:tplc="10248B4E">
      <w:start w:val="1"/>
      <w:numFmt w:val="bullet"/>
      <w:lvlText w:val=""/>
      <w:lvlJc w:val="left"/>
      <w:pPr>
        <w:tabs>
          <w:tab w:val="num" w:pos="5040"/>
        </w:tabs>
        <w:ind w:left="5040" w:hanging="360"/>
      </w:pPr>
      <w:rPr>
        <w:rFonts w:ascii="Symbol" w:hAnsi="Symbol"/>
      </w:rPr>
    </w:lvl>
    <w:lvl w:ilvl="7" w:tplc="A37A191C">
      <w:start w:val="1"/>
      <w:numFmt w:val="bullet"/>
      <w:lvlText w:val="o"/>
      <w:lvlJc w:val="left"/>
      <w:pPr>
        <w:tabs>
          <w:tab w:val="num" w:pos="5760"/>
        </w:tabs>
        <w:ind w:left="5760" w:hanging="360"/>
      </w:pPr>
      <w:rPr>
        <w:rFonts w:ascii="Courier New" w:hAnsi="Courier New"/>
      </w:rPr>
    </w:lvl>
    <w:lvl w:ilvl="8" w:tplc="B6288CC8">
      <w:start w:val="1"/>
      <w:numFmt w:val="bullet"/>
      <w:lvlText w:val=""/>
      <w:lvlJc w:val="left"/>
      <w:pPr>
        <w:tabs>
          <w:tab w:val="num" w:pos="6480"/>
        </w:tabs>
        <w:ind w:left="6480" w:hanging="360"/>
      </w:pPr>
      <w:rPr>
        <w:rFonts w:ascii="Wingdings" w:hAnsi="Wingdings"/>
      </w:rPr>
    </w:lvl>
  </w:abstractNum>
  <w:abstractNum w:abstractNumId="38" w15:restartNumberingAfterBreak="0">
    <w:nsid w:val="7FAA7A20"/>
    <w:multiLevelType w:val="hybridMultilevel"/>
    <w:tmpl w:val="7FAA7A20"/>
    <w:lvl w:ilvl="0" w:tplc="7EBC527E">
      <w:start w:val="1"/>
      <w:numFmt w:val="bullet"/>
      <w:lvlText w:val=""/>
      <w:lvlJc w:val="left"/>
      <w:pPr>
        <w:tabs>
          <w:tab w:val="num" w:pos="720"/>
        </w:tabs>
        <w:ind w:left="720" w:hanging="360"/>
      </w:pPr>
      <w:rPr>
        <w:rFonts w:ascii="Symbol" w:hAnsi="Symbol"/>
      </w:rPr>
    </w:lvl>
    <w:lvl w:ilvl="1" w:tplc="0A9671FC">
      <w:start w:val="1"/>
      <w:numFmt w:val="bullet"/>
      <w:lvlText w:val="o"/>
      <w:lvlJc w:val="left"/>
      <w:pPr>
        <w:tabs>
          <w:tab w:val="num" w:pos="1440"/>
        </w:tabs>
        <w:ind w:left="1440" w:hanging="360"/>
      </w:pPr>
      <w:rPr>
        <w:rFonts w:ascii="Courier New" w:hAnsi="Courier New"/>
      </w:rPr>
    </w:lvl>
    <w:lvl w:ilvl="2" w:tplc="662AB8C8">
      <w:start w:val="1"/>
      <w:numFmt w:val="bullet"/>
      <w:lvlText w:val=""/>
      <w:lvlJc w:val="left"/>
      <w:pPr>
        <w:tabs>
          <w:tab w:val="num" w:pos="2160"/>
        </w:tabs>
        <w:ind w:left="2160" w:hanging="360"/>
      </w:pPr>
      <w:rPr>
        <w:rFonts w:ascii="Wingdings" w:hAnsi="Wingdings"/>
      </w:rPr>
    </w:lvl>
    <w:lvl w:ilvl="3" w:tplc="4CBE7FC6">
      <w:start w:val="1"/>
      <w:numFmt w:val="bullet"/>
      <w:lvlText w:val=""/>
      <w:lvlJc w:val="left"/>
      <w:pPr>
        <w:tabs>
          <w:tab w:val="num" w:pos="2880"/>
        </w:tabs>
        <w:ind w:left="2880" w:hanging="360"/>
      </w:pPr>
      <w:rPr>
        <w:rFonts w:ascii="Symbol" w:hAnsi="Symbol"/>
      </w:rPr>
    </w:lvl>
    <w:lvl w:ilvl="4" w:tplc="4EDCD7FC">
      <w:start w:val="1"/>
      <w:numFmt w:val="bullet"/>
      <w:lvlText w:val="o"/>
      <w:lvlJc w:val="left"/>
      <w:pPr>
        <w:tabs>
          <w:tab w:val="num" w:pos="3600"/>
        </w:tabs>
        <w:ind w:left="3600" w:hanging="360"/>
      </w:pPr>
      <w:rPr>
        <w:rFonts w:ascii="Courier New" w:hAnsi="Courier New"/>
      </w:rPr>
    </w:lvl>
    <w:lvl w:ilvl="5" w:tplc="A022E788">
      <w:start w:val="1"/>
      <w:numFmt w:val="bullet"/>
      <w:lvlText w:val=""/>
      <w:lvlJc w:val="left"/>
      <w:pPr>
        <w:tabs>
          <w:tab w:val="num" w:pos="4320"/>
        </w:tabs>
        <w:ind w:left="4320" w:hanging="360"/>
      </w:pPr>
      <w:rPr>
        <w:rFonts w:ascii="Wingdings" w:hAnsi="Wingdings"/>
      </w:rPr>
    </w:lvl>
    <w:lvl w:ilvl="6" w:tplc="F3327632">
      <w:start w:val="1"/>
      <w:numFmt w:val="bullet"/>
      <w:lvlText w:val=""/>
      <w:lvlJc w:val="left"/>
      <w:pPr>
        <w:tabs>
          <w:tab w:val="num" w:pos="5040"/>
        </w:tabs>
        <w:ind w:left="5040" w:hanging="360"/>
      </w:pPr>
      <w:rPr>
        <w:rFonts w:ascii="Symbol" w:hAnsi="Symbol"/>
      </w:rPr>
    </w:lvl>
    <w:lvl w:ilvl="7" w:tplc="C93C9FB6">
      <w:start w:val="1"/>
      <w:numFmt w:val="bullet"/>
      <w:lvlText w:val="o"/>
      <w:lvlJc w:val="left"/>
      <w:pPr>
        <w:tabs>
          <w:tab w:val="num" w:pos="5760"/>
        </w:tabs>
        <w:ind w:left="5760" w:hanging="360"/>
      </w:pPr>
      <w:rPr>
        <w:rFonts w:ascii="Courier New" w:hAnsi="Courier New"/>
      </w:rPr>
    </w:lvl>
    <w:lvl w:ilvl="8" w:tplc="9B0A571E">
      <w:start w:val="1"/>
      <w:numFmt w:val="bullet"/>
      <w:lvlText w:val=""/>
      <w:lvlJc w:val="left"/>
      <w:pPr>
        <w:tabs>
          <w:tab w:val="num" w:pos="6480"/>
        </w:tabs>
        <w:ind w:left="6480" w:hanging="360"/>
      </w:pPr>
      <w:rPr>
        <w:rFonts w:ascii="Wingdings" w:hAnsi="Wingdings"/>
      </w:r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37"/>
  </w:num>
  <w:num w:numId="39">
    <w:abstractNumId w:val="3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1DCD"/>
    <w:rsid w:val="000005B8"/>
    <w:rsid w:val="00000C1C"/>
    <w:rsid w:val="00001125"/>
    <w:rsid w:val="00004187"/>
    <w:rsid w:val="00006876"/>
    <w:rsid w:val="00010235"/>
    <w:rsid w:val="0001083B"/>
    <w:rsid w:val="00014BDC"/>
    <w:rsid w:val="00017067"/>
    <w:rsid w:val="00021012"/>
    <w:rsid w:val="0002159D"/>
    <w:rsid w:val="00021723"/>
    <w:rsid w:val="00024562"/>
    <w:rsid w:val="00026DB1"/>
    <w:rsid w:val="000307FA"/>
    <w:rsid w:val="000324DD"/>
    <w:rsid w:val="00032B17"/>
    <w:rsid w:val="00034D63"/>
    <w:rsid w:val="00034EF1"/>
    <w:rsid w:val="00035F9A"/>
    <w:rsid w:val="000403EC"/>
    <w:rsid w:val="00042862"/>
    <w:rsid w:val="0004322A"/>
    <w:rsid w:val="00044906"/>
    <w:rsid w:val="0004490E"/>
    <w:rsid w:val="00051B08"/>
    <w:rsid w:val="000547CF"/>
    <w:rsid w:val="00062F7F"/>
    <w:rsid w:val="00066986"/>
    <w:rsid w:val="00071C01"/>
    <w:rsid w:val="000735F0"/>
    <w:rsid w:val="00074161"/>
    <w:rsid w:val="00077B08"/>
    <w:rsid w:val="00077B9F"/>
    <w:rsid w:val="000802B8"/>
    <w:rsid w:val="00081445"/>
    <w:rsid w:val="00083A2A"/>
    <w:rsid w:val="00086D77"/>
    <w:rsid w:val="000879A0"/>
    <w:rsid w:val="0009428C"/>
    <w:rsid w:val="000948F6"/>
    <w:rsid w:val="00095CD4"/>
    <w:rsid w:val="000968FB"/>
    <w:rsid w:val="0009745E"/>
    <w:rsid w:val="000A072F"/>
    <w:rsid w:val="000A0AFB"/>
    <w:rsid w:val="000A6181"/>
    <w:rsid w:val="000A6E2B"/>
    <w:rsid w:val="000B0841"/>
    <w:rsid w:val="000B1342"/>
    <w:rsid w:val="000B28E7"/>
    <w:rsid w:val="000B37D2"/>
    <w:rsid w:val="000C0395"/>
    <w:rsid w:val="000C064F"/>
    <w:rsid w:val="000D4EB7"/>
    <w:rsid w:val="000E1859"/>
    <w:rsid w:val="000E654D"/>
    <w:rsid w:val="000F01D0"/>
    <w:rsid w:val="000F5058"/>
    <w:rsid w:val="000F6AB2"/>
    <w:rsid w:val="000F6EBE"/>
    <w:rsid w:val="00100FC0"/>
    <w:rsid w:val="00101228"/>
    <w:rsid w:val="0010469B"/>
    <w:rsid w:val="001064AB"/>
    <w:rsid w:val="00106C3D"/>
    <w:rsid w:val="00111BAB"/>
    <w:rsid w:val="00114B51"/>
    <w:rsid w:val="00115DD9"/>
    <w:rsid w:val="00120299"/>
    <w:rsid w:val="001237C3"/>
    <w:rsid w:val="00123AEF"/>
    <w:rsid w:val="00130077"/>
    <w:rsid w:val="0013014D"/>
    <w:rsid w:val="0013147D"/>
    <w:rsid w:val="001315E3"/>
    <w:rsid w:val="0013259D"/>
    <w:rsid w:val="001347F9"/>
    <w:rsid w:val="001416E6"/>
    <w:rsid w:val="001427C5"/>
    <w:rsid w:val="00142B61"/>
    <w:rsid w:val="00142B8D"/>
    <w:rsid w:val="00147A25"/>
    <w:rsid w:val="00152896"/>
    <w:rsid w:val="00153251"/>
    <w:rsid w:val="00154403"/>
    <w:rsid w:val="001550BA"/>
    <w:rsid w:val="00161103"/>
    <w:rsid w:val="00162F6A"/>
    <w:rsid w:val="00167295"/>
    <w:rsid w:val="00173F30"/>
    <w:rsid w:val="0017549A"/>
    <w:rsid w:val="00175740"/>
    <w:rsid w:val="00176254"/>
    <w:rsid w:val="001768D9"/>
    <w:rsid w:val="001855AA"/>
    <w:rsid w:val="00187E1F"/>
    <w:rsid w:val="00190377"/>
    <w:rsid w:val="00192B49"/>
    <w:rsid w:val="001930D2"/>
    <w:rsid w:val="001966C2"/>
    <w:rsid w:val="001A14C5"/>
    <w:rsid w:val="001A2014"/>
    <w:rsid w:val="001A2FEF"/>
    <w:rsid w:val="001A60B9"/>
    <w:rsid w:val="001B20F4"/>
    <w:rsid w:val="001B35A5"/>
    <w:rsid w:val="001B3DE8"/>
    <w:rsid w:val="001B5EB5"/>
    <w:rsid w:val="001C01CA"/>
    <w:rsid w:val="001C1744"/>
    <w:rsid w:val="001C2F20"/>
    <w:rsid w:val="001C30A7"/>
    <w:rsid w:val="001C6B7D"/>
    <w:rsid w:val="001D156F"/>
    <w:rsid w:val="001D78CE"/>
    <w:rsid w:val="001E009F"/>
    <w:rsid w:val="001E04EA"/>
    <w:rsid w:val="001E23D8"/>
    <w:rsid w:val="001E5E4A"/>
    <w:rsid w:val="001E6954"/>
    <w:rsid w:val="001F04F4"/>
    <w:rsid w:val="001F27B2"/>
    <w:rsid w:val="001F461C"/>
    <w:rsid w:val="00211334"/>
    <w:rsid w:val="0021202A"/>
    <w:rsid w:val="00215FC3"/>
    <w:rsid w:val="00216C55"/>
    <w:rsid w:val="00222277"/>
    <w:rsid w:val="00224A29"/>
    <w:rsid w:val="00225032"/>
    <w:rsid w:val="00225F08"/>
    <w:rsid w:val="0022788A"/>
    <w:rsid w:val="00231231"/>
    <w:rsid w:val="00232380"/>
    <w:rsid w:val="00233F58"/>
    <w:rsid w:val="00244E59"/>
    <w:rsid w:val="0024612B"/>
    <w:rsid w:val="00246B90"/>
    <w:rsid w:val="002525F8"/>
    <w:rsid w:val="00275639"/>
    <w:rsid w:val="00276215"/>
    <w:rsid w:val="0028516B"/>
    <w:rsid w:val="0028558A"/>
    <w:rsid w:val="00285F6D"/>
    <w:rsid w:val="00291DA1"/>
    <w:rsid w:val="00292117"/>
    <w:rsid w:val="002B4A64"/>
    <w:rsid w:val="002B4C72"/>
    <w:rsid w:val="002B4DED"/>
    <w:rsid w:val="002B7F5E"/>
    <w:rsid w:val="002C0C2A"/>
    <w:rsid w:val="002C1EF5"/>
    <w:rsid w:val="002C55C5"/>
    <w:rsid w:val="002C5AB8"/>
    <w:rsid w:val="002D2015"/>
    <w:rsid w:val="002D296D"/>
    <w:rsid w:val="002D7009"/>
    <w:rsid w:val="002E12E9"/>
    <w:rsid w:val="002E2945"/>
    <w:rsid w:val="002E56D4"/>
    <w:rsid w:val="002F37EE"/>
    <w:rsid w:val="002F478A"/>
    <w:rsid w:val="00300516"/>
    <w:rsid w:val="00301877"/>
    <w:rsid w:val="0030214E"/>
    <w:rsid w:val="003054D4"/>
    <w:rsid w:val="00306FAC"/>
    <w:rsid w:val="00307098"/>
    <w:rsid w:val="00314A89"/>
    <w:rsid w:val="00314FF7"/>
    <w:rsid w:val="00315732"/>
    <w:rsid w:val="00320838"/>
    <w:rsid w:val="00323456"/>
    <w:rsid w:val="003263D2"/>
    <w:rsid w:val="0033519D"/>
    <w:rsid w:val="003361BC"/>
    <w:rsid w:val="00341322"/>
    <w:rsid w:val="00341469"/>
    <w:rsid w:val="00342607"/>
    <w:rsid w:val="00347D1A"/>
    <w:rsid w:val="0035191E"/>
    <w:rsid w:val="003521CE"/>
    <w:rsid w:val="00353847"/>
    <w:rsid w:val="00362A44"/>
    <w:rsid w:val="003703A2"/>
    <w:rsid w:val="0037487E"/>
    <w:rsid w:val="00377B0B"/>
    <w:rsid w:val="00384FAC"/>
    <w:rsid w:val="00387F01"/>
    <w:rsid w:val="0039104A"/>
    <w:rsid w:val="0039109F"/>
    <w:rsid w:val="003916F5"/>
    <w:rsid w:val="003918D3"/>
    <w:rsid w:val="003922F4"/>
    <w:rsid w:val="0039281B"/>
    <w:rsid w:val="00392BF2"/>
    <w:rsid w:val="0039602C"/>
    <w:rsid w:val="00396129"/>
    <w:rsid w:val="003A5F62"/>
    <w:rsid w:val="003A7FC8"/>
    <w:rsid w:val="003B17E9"/>
    <w:rsid w:val="003B298A"/>
    <w:rsid w:val="003B2B9D"/>
    <w:rsid w:val="003B2ECD"/>
    <w:rsid w:val="003B4315"/>
    <w:rsid w:val="003C2A9C"/>
    <w:rsid w:val="003C3987"/>
    <w:rsid w:val="003C68A9"/>
    <w:rsid w:val="003C6D25"/>
    <w:rsid w:val="003C6EC2"/>
    <w:rsid w:val="003D14BE"/>
    <w:rsid w:val="003D1638"/>
    <w:rsid w:val="003D1D4E"/>
    <w:rsid w:val="003D46EA"/>
    <w:rsid w:val="003D58C2"/>
    <w:rsid w:val="003E2DA5"/>
    <w:rsid w:val="003E3197"/>
    <w:rsid w:val="003E33E2"/>
    <w:rsid w:val="003E4B5F"/>
    <w:rsid w:val="003E4C53"/>
    <w:rsid w:val="003E7CB6"/>
    <w:rsid w:val="003F3F89"/>
    <w:rsid w:val="003F54AC"/>
    <w:rsid w:val="003F5725"/>
    <w:rsid w:val="00405075"/>
    <w:rsid w:val="00410F40"/>
    <w:rsid w:val="00411EB5"/>
    <w:rsid w:val="00416B05"/>
    <w:rsid w:val="00420EFF"/>
    <w:rsid w:val="00425A98"/>
    <w:rsid w:val="00427817"/>
    <w:rsid w:val="00434C42"/>
    <w:rsid w:val="004356A1"/>
    <w:rsid w:val="00435BD1"/>
    <w:rsid w:val="00441B66"/>
    <w:rsid w:val="00443B18"/>
    <w:rsid w:val="004442C1"/>
    <w:rsid w:val="0045103F"/>
    <w:rsid w:val="00451E55"/>
    <w:rsid w:val="00456176"/>
    <w:rsid w:val="00457879"/>
    <w:rsid w:val="0046013A"/>
    <w:rsid w:val="0046343A"/>
    <w:rsid w:val="00463CDE"/>
    <w:rsid w:val="00463EF3"/>
    <w:rsid w:val="004657E1"/>
    <w:rsid w:val="00467CAD"/>
    <w:rsid w:val="00472199"/>
    <w:rsid w:val="00472516"/>
    <w:rsid w:val="004749C8"/>
    <w:rsid w:val="00475035"/>
    <w:rsid w:val="00476569"/>
    <w:rsid w:val="00476B2F"/>
    <w:rsid w:val="00480318"/>
    <w:rsid w:val="004824C2"/>
    <w:rsid w:val="004867B3"/>
    <w:rsid w:val="004868F1"/>
    <w:rsid w:val="00487904"/>
    <w:rsid w:val="00494E00"/>
    <w:rsid w:val="00494E23"/>
    <w:rsid w:val="0049536F"/>
    <w:rsid w:val="004977AE"/>
    <w:rsid w:val="00497C42"/>
    <w:rsid w:val="004A20A3"/>
    <w:rsid w:val="004A21F0"/>
    <w:rsid w:val="004A6166"/>
    <w:rsid w:val="004A6FE4"/>
    <w:rsid w:val="004B2CA5"/>
    <w:rsid w:val="004B33E7"/>
    <w:rsid w:val="004C55D8"/>
    <w:rsid w:val="004C76AC"/>
    <w:rsid w:val="004E1E8E"/>
    <w:rsid w:val="004E2B89"/>
    <w:rsid w:val="004E3884"/>
    <w:rsid w:val="004E4444"/>
    <w:rsid w:val="004F66CD"/>
    <w:rsid w:val="005015D7"/>
    <w:rsid w:val="0050409D"/>
    <w:rsid w:val="005050E5"/>
    <w:rsid w:val="005058B8"/>
    <w:rsid w:val="00505C91"/>
    <w:rsid w:val="00506F7F"/>
    <w:rsid w:val="005074DE"/>
    <w:rsid w:val="00507CBC"/>
    <w:rsid w:val="00510269"/>
    <w:rsid w:val="00511A39"/>
    <w:rsid w:val="0051553D"/>
    <w:rsid w:val="00515675"/>
    <w:rsid w:val="00516D3C"/>
    <w:rsid w:val="005170CA"/>
    <w:rsid w:val="00521FF7"/>
    <w:rsid w:val="00523C33"/>
    <w:rsid w:val="00524594"/>
    <w:rsid w:val="005257CA"/>
    <w:rsid w:val="00531864"/>
    <w:rsid w:val="00533A1A"/>
    <w:rsid w:val="00534120"/>
    <w:rsid w:val="00535091"/>
    <w:rsid w:val="00540A5B"/>
    <w:rsid w:val="005454AB"/>
    <w:rsid w:val="00550177"/>
    <w:rsid w:val="0055136F"/>
    <w:rsid w:val="0055217D"/>
    <w:rsid w:val="00556CBD"/>
    <w:rsid w:val="005603F8"/>
    <w:rsid w:val="00563997"/>
    <w:rsid w:val="005677AF"/>
    <w:rsid w:val="005710E3"/>
    <w:rsid w:val="005717EF"/>
    <w:rsid w:val="0057291B"/>
    <w:rsid w:val="00572D76"/>
    <w:rsid w:val="005773FB"/>
    <w:rsid w:val="00580630"/>
    <w:rsid w:val="0058096C"/>
    <w:rsid w:val="00582B2D"/>
    <w:rsid w:val="00583F47"/>
    <w:rsid w:val="00584ED7"/>
    <w:rsid w:val="005851BF"/>
    <w:rsid w:val="0059076E"/>
    <w:rsid w:val="00591850"/>
    <w:rsid w:val="00592B7F"/>
    <w:rsid w:val="00593A89"/>
    <w:rsid w:val="00593D99"/>
    <w:rsid w:val="005944C2"/>
    <w:rsid w:val="00597139"/>
    <w:rsid w:val="005973CC"/>
    <w:rsid w:val="00597F1B"/>
    <w:rsid w:val="005A02AC"/>
    <w:rsid w:val="005A4677"/>
    <w:rsid w:val="005A682F"/>
    <w:rsid w:val="005B3AC0"/>
    <w:rsid w:val="005B44FE"/>
    <w:rsid w:val="005C0A2A"/>
    <w:rsid w:val="005C478D"/>
    <w:rsid w:val="005C5988"/>
    <w:rsid w:val="005D02AC"/>
    <w:rsid w:val="005D6071"/>
    <w:rsid w:val="005E084F"/>
    <w:rsid w:val="005E2186"/>
    <w:rsid w:val="005E2E1F"/>
    <w:rsid w:val="005E4227"/>
    <w:rsid w:val="005E70F3"/>
    <w:rsid w:val="005F15B8"/>
    <w:rsid w:val="005F44D8"/>
    <w:rsid w:val="005F77C3"/>
    <w:rsid w:val="0060149E"/>
    <w:rsid w:val="00603E0E"/>
    <w:rsid w:val="00603E30"/>
    <w:rsid w:val="00605217"/>
    <w:rsid w:val="006063E4"/>
    <w:rsid w:val="006107BF"/>
    <w:rsid w:val="006176C7"/>
    <w:rsid w:val="00617ADB"/>
    <w:rsid w:val="00622BA7"/>
    <w:rsid w:val="006232D9"/>
    <w:rsid w:val="00633CF8"/>
    <w:rsid w:val="0063608F"/>
    <w:rsid w:val="00641E31"/>
    <w:rsid w:val="0064250C"/>
    <w:rsid w:val="00644CF6"/>
    <w:rsid w:val="00644FB1"/>
    <w:rsid w:val="006451BA"/>
    <w:rsid w:val="00650986"/>
    <w:rsid w:val="00652230"/>
    <w:rsid w:val="006528F1"/>
    <w:rsid w:val="0065511C"/>
    <w:rsid w:val="006607F7"/>
    <w:rsid w:val="00661884"/>
    <w:rsid w:val="0066196E"/>
    <w:rsid w:val="006619EE"/>
    <w:rsid w:val="00661B81"/>
    <w:rsid w:val="0066387A"/>
    <w:rsid w:val="00663EB5"/>
    <w:rsid w:val="00665DC4"/>
    <w:rsid w:val="00667789"/>
    <w:rsid w:val="006716D8"/>
    <w:rsid w:val="00676AAF"/>
    <w:rsid w:val="00677298"/>
    <w:rsid w:val="0067765A"/>
    <w:rsid w:val="00682106"/>
    <w:rsid w:val="00684E11"/>
    <w:rsid w:val="00691E3B"/>
    <w:rsid w:val="00693F90"/>
    <w:rsid w:val="00696A6C"/>
    <w:rsid w:val="006A21A1"/>
    <w:rsid w:val="006A4C4B"/>
    <w:rsid w:val="006A53FE"/>
    <w:rsid w:val="006A54D1"/>
    <w:rsid w:val="006A5AC0"/>
    <w:rsid w:val="006A65E7"/>
    <w:rsid w:val="006B166B"/>
    <w:rsid w:val="006B22EE"/>
    <w:rsid w:val="006B7D77"/>
    <w:rsid w:val="006C4883"/>
    <w:rsid w:val="006C4B71"/>
    <w:rsid w:val="006C6789"/>
    <w:rsid w:val="006D1B6D"/>
    <w:rsid w:val="006E05D2"/>
    <w:rsid w:val="006E53CF"/>
    <w:rsid w:val="006F0FC4"/>
    <w:rsid w:val="006F162C"/>
    <w:rsid w:val="006F1E3F"/>
    <w:rsid w:val="006F2056"/>
    <w:rsid w:val="006F3AF6"/>
    <w:rsid w:val="006F3D26"/>
    <w:rsid w:val="006F79C6"/>
    <w:rsid w:val="00703E80"/>
    <w:rsid w:val="00705C75"/>
    <w:rsid w:val="0071319F"/>
    <w:rsid w:val="00713372"/>
    <w:rsid w:val="0071347B"/>
    <w:rsid w:val="007161B5"/>
    <w:rsid w:val="00717A6B"/>
    <w:rsid w:val="00723BA8"/>
    <w:rsid w:val="00724518"/>
    <w:rsid w:val="00724A1B"/>
    <w:rsid w:val="00726B26"/>
    <w:rsid w:val="00730442"/>
    <w:rsid w:val="0073196C"/>
    <w:rsid w:val="00734ADE"/>
    <w:rsid w:val="00734D4F"/>
    <w:rsid w:val="00737374"/>
    <w:rsid w:val="007418CD"/>
    <w:rsid w:val="00747024"/>
    <w:rsid w:val="00750234"/>
    <w:rsid w:val="00750A3C"/>
    <w:rsid w:val="00751D7F"/>
    <w:rsid w:val="0075456B"/>
    <w:rsid w:val="00755BEF"/>
    <w:rsid w:val="0076141C"/>
    <w:rsid w:val="00764E77"/>
    <w:rsid w:val="007721ED"/>
    <w:rsid w:val="007759BC"/>
    <w:rsid w:val="00776680"/>
    <w:rsid w:val="007807E3"/>
    <w:rsid w:val="00781C54"/>
    <w:rsid w:val="00782605"/>
    <w:rsid w:val="007826A6"/>
    <w:rsid w:val="00791036"/>
    <w:rsid w:val="007957A7"/>
    <w:rsid w:val="007A0CC3"/>
    <w:rsid w:val="007A2242"/>
    <w:rsid w:val="007A54E4"/>
    <w:rsid w:val="007B30C4"/>
    <w:rsid w:val="007B3920"/>
    <w:rsid w:val="007C149D"/>
    <w:rsid w:val="007C2762"/>
    <w:rsid w:val="007C3306"/>
    <w:rsid w:val="007C414D"/>
    <w:rsid w:val="007C414E"/>
    <w:rsid w:val="007D3F9E"/>
    <w:rsid w:val="007D66F1"/>
    <w:rsid w:val="007E1999"/>
    <w:rsid w:val="007E240B"/>
    <w:rsid w:val="007E46A1"/>
    <w:rsid w:val="007E5200"/>
    <w:rsid w:val="007F093F"/>
    <w:rsid w:val="007F42FA"/>
    <w:rsid w:val="007F5256"/>
    <w:rsid w:val="007F7405"/>
    <w:rsid w:val="00804CA5"/>
    <w:rsid w:val="00806FAB"/>
    <w:rsid w:val="0081535F"/>
    <w:rsid w:val="00817367"/>
    <w:rsid w:val="00825C0C"/>
    <w:rsid w:val="008312AC"/>
    <w:rsid w:val="008313E1"/>
    <w:rsid w:val="008331AF"/>
    <w:rsid w:val="00843CA4"/>
    <w:rsid w:val="00850D9A"/>
    <w:rsid w:val="00853601"/>
    <w:rsid w:val="00853A23"/>
    <w:rsid w:val="00854C08"/>
    <w:rsid w:val="008603DF"/>
    <w:rsid w:val="00860B72"/>
    <w:rsid w:val="0086756C"/>
    <w:rsid w:val="0086791F"/>
    <w:rsid w:val="008719F7"/>
    <w:rsid w:val="00872D6C"/>
    <w:rsid w:val="00872DF6"/>
    <w:rsid w:val="008758B1"/>
    <w:rsid w:val="00877C1C"/>
    <w:rsid w:val="0088083C"/>
    <w:rsid w:val="00891DC3"/>
    <w:rsid w:val="00891E18"/>
    <w:rsid w:val="008938D0"/>
    <w:rsid w:val="00895141"/>
    <w:rsid w:val="008A10D6"/>
    <w:rsid w:val="008A22FF"/>
    <w:rsid w:val="008A40EC"/>
    <w:rsid w:val="008A5754"/>
    <w:rsid w:val="008A6380"/>
    <w:rsid w:val="008A6792"/>
    <w:rsid w:val="008B2C97"/>
    <w:rsid w:val="008B4AD2"/>
    <w:rsid w:val="008B55BC"/>
    <w:rsid w:val="008C1F3C"/>
    <w:rsid w:val="008D114F"/>
    <w:rsid w:val="008D1D8A"/>
    <w:rsid w:val="008D248D"/>
    <w:rsid w:val="008D7520"/>
    <w:rsid w:val="008D7780"/>
    <w:rsid w:val="008E2DD1"/>
    <w:rsid w:val="008E3B09"/>
    <w:rsid w:val="008E6F67"/>
    <w:rsid w:val="008F1F4A"/>
    <w:rsid w:val="008F32C8"/>
    <w:rsid w:val="008F75D1"/>
    <w:rsid w:val="00902986"/>
    <w:rsid w:val="009040F7"/>
    <w:rsid w:val="009044B5"/>
    <w:rsid w:val="00904C38"/>
    <w:rsid w:val="00905B3F"/>
    <w:rsid w:val="00910833"/>
    <w:rsid w:val="00911800"/>
    <w:rsid w:val="00911BAB"/>
    <w:rsid w:val="00912DE6"/>
    <w:rsid w:val="00920AAB"/>
    <w:rsid w:val="00920BB5"/>
    <w:rsid w:val="0092121A"/>
    <w:rsid w:val="00922199"/>
    <w:rsid w:val="0092548F"/>
    <w:rsid w:val="0093350C"/>
    <w:rsid w:val="00934888"/>
    <w:rsid w:val="00940B7C"/>
    <w:rsid w:val="00942649"/>
    <w:rsid w:val="00943697"/>
    <w:rsid w:val="00943E87"/>
    <w:rsid w:val="0094564F"/>
    <w:rsid w:val="00945C37"/>
    <w:rsid w:val="00951FB2"/>
    <w:rsid w:val="0095645C"/>
    <w:rsid w:val="00962207"/>
    <w:rsid w:val="00964212"/>
    <w:rsid w:val="00971D73"/>
    <w:rsid w:val="009754B1"/>
    <w:rsid w:val="00977220"/>
    <w:rsid w:val="009856CE"/>
    <w:rsid w:val="00986245"/>
    <w:rsid w:val="009952D0"/>
    <w:rsid w:val="009965C7"/>
    <w:rsid w:val="0099767A"/>
    <w:rsid w:val="009A1F1B"/>
    <w:rsid w:val="009A2D6F"/>
    <w:rsid w:val="009C5342"/>
    <w:rsid w:val="009C5F28"/>
    <w:rsid w:val="009C6F30"/>
    <w:rsid w:val="009D2609"/>
    <w:rsid w:val="009D5766"/>
    <w:rsid w:val="009D6012"/>
    <w:rsid w:val="009E2576"/>
    <w:rsid w:val="009E43D1"/>
    <w:rsid w:val="009E503B"/>
    <w:rsid w:val="009F435B"/>
    <w:rsid w:val="009F5685"/>
    <w:rsid w:val="009F63BA"/>
    <w:rsid w:val="00A00117"/>
    <w:rsid w:val="00A032BF"/>
    <w:rsid w:val="00A06FAA"/>
    <w:rsid w:val="00A075EF"/>
    <w:rsid w:val="00A1255D"/>
    <w:rsid w:val="00A253EA"/>
    <w:rsid w:val="00A30BEC"/>
    <w:rsid w:val="00A3233B"/>
    <w:rsid w:val="00A34D1C"/>
    <w:rsid w:val="00A350E9"/>
    <w:rsid w:val="00A3716D"/>
    <w:rsid w:val="00A463E2"/>
    <w:rsid w:val="00A47604"/>
    <w:rsid w:val="00A47C8A"/>
    <w:rsid w:val="00A5159C"/>
    <w:rsid w:val="00A516C7"/>
    <w:rsid w:val="00A5274E"/>
    <w:rsid w:val="00A60CB2"/>
    <w:rsid w:val="00A627C8"/>
    <w:rsid w:val="00A807C7"/>
    <w:rsid w:val="00A828BA"/>
    <w:rsid w:val="00A863C0"/>
    <w:rsid w:val="00A86EE6"/>
    <w:rsid w:val="00A922D9"/>
    <w:rsid w:val="00A93E3F"/>
    <w:rsid w:val="00A95276"/>
    <w:rsid w:val="00A9595E"/>
    <w:rsid w:val="00A97857"/>
    <w:rsid w:val="00AA0895"/>
    <w:rsid w:val="00AA42AE"/>
    <w:rsid w:val="00AA5ED0"/>
    <w:rsid w:val="00AB336B"/>
    <w:rsid w:val="00AB422D"/>
    <w:rsid w:val="00AB5960"/>
    <w:rsid w:val="00AB5B55"/>
    <w:rsid w:val="00AB644D"/>
    <w:rsid w:val="00AC2314"/>
    <w:rsid w:val="00AD05ED"/>
    <w:rsid w:val="00AD13D8"/>
    <w:rsid w:val="00AD2A69"/>
    <w:rsid w:val="00AD5B46"/>
    <w:rsid w:val="00AD659C"/>
    <w:rsid w:val="00AD7D78"/>
    <w:rsid w:val="00AE0857"/>
    <w:rsid w:val="00AE2AF0"/>
    <w:rsid w:val="00AE3D2B"/>
    <w:rsid w:val="00AE4565"/>
    <w:rsid w:val="00AE6D2B"/>
    <w:rsid w:val="00AF17FC"/>
    <w:rsid w:val="00AF2DE5"/>
    <w:rsid w:val="00AF325D"/>
    <w:rsid w:val="00AF53F5"/>
    <w:rsid w:val="00B00228"/>
    <w:rsid w:val="00B004A8"/>
    <w:rsid w:val="00B02E3B"/>
    <w:rsid w:val="00B0411E"/>
    <w:rsid w:val="00B04E3A"/>
    <w:rsid w:val="00B058EA"/>
    <w:rsid w:val="00B06698"/>
    <w:rsid w:val="00B1551B"/>
    <w:rsid w:val="00B157D5"/>
    <w:rsid w:val="00B22FFC"/>
    <w:rsid w:val="00B27F42"/>
    <w:rsid w:val="00B320B2"/>
    <w:rsid w:val="00B43C3D"/>
    <w:rsid w:val="00B44D21"/>
    <w:rsid w:val="00B45650"/>
    <w:rsid w:val="00B5112E"/>
    <w:rsid w:val="00B646E5"/>
    <w:rsid w:val="00B6640C"/>
    <w:rsid w:val="00B675E4"/>
    <w:rsid w:val="00B67E2E"/>
    <w:rsid w:val="00B7182A"/>
    <w:rsid w:val="00B760BE"/>
    <w:rsid w:val="00B76A21"/>
    <w:rsid w:val="00B831B4"/>
    <w:rsid w:val="00B86505"/>
    <w:rsid w:val="00B8738A"/>
    <w:rsid w:val="00B934B5"/>
    <w:rsid w:val="00B95E16"/>
    <w:rsid w:val="00B97469"/>
    <w:rsid w:val="00BB3072"/>
    <w:rsid w:val="00BB55F2"/>
    <w:rsid w:val="00BC017D"/>
    <w:rsid w:val="00BD3EFB"/>
    <w:rsid w:val="00BD5304"/>
    <w:rsid w:val="00BE51C7"/>
    <w:rsid w:val="00BE6AF6"/>
    <w:rsid w:val="00BF0313"/>
    <w:rsid w:val="00BF1804"/>
    <w:rsid w:val="00BF3884"/>
    <w:rsid w:val="00BF4FFA"/>
    <w:rsid w:val="00BF6F21"/>
    <w:rsid w:val="00C0236A"/>
    <w:rsid w:val="00C05113"/>
    <w:rsid w:val="00C06C3E"/>
    <w:rsid w:val="00C20EE9"/>
    <w:rsid w:val="00C214C3"/>
    <w:rsid w:val="00C35ED0"/>
    <w:rsid w:val="00C36B45"/>
    <w:rsid w:val="00C40A83"/>
    <w:rsid w:val="00C4105B"/>
    <w:rsid w:val="00C45C8B"/>
    <w:rsid w:val="00C45C96"/>
    <w:rsid w:val="00C5183B"/>
    <w:rsid w:val="00C51D13"/>
    <w:rsid w:val="00C631F8"/>
    <w:rsid w:val="00C645D2"/>
    <w:rsid w:val="00C650DB"/>
    <w:rsid w:val="00C659D8"/>
    <w:rsid w:val="00C72C35"/>
    <w:rsid w:val="00C72FC2"/>
    <w:rsid w:val="00C72FFB"/>
    <w:rsid w:val="00C81797"/>
    <w:rsid w:val="00C83441"/>
    <w:rsid w:val="00C862D4"/>
    <w:rsid w:val="00C87528"/>
    <w:rsid w:val="00C87798"/>
    <w:rsid w:val="00C91B9D"/>
    <w:rsid w:val="00C941D6"/>
    <w:rsid w:val="00C95164"/>
    <w:rsid w:val="00CA375E"/>
    <w:rsid w:val="00CA5E9E"/>
    <w:rsid w:val="00CA7DD4"/>
    <w:rsid w:val="00CB15B4"/>
    <w:rsid w:val="00CB3BA9"/>
    <w:rsid w:val="00CB431C"/>
    <w:rsid w:val="00CB45DA"/>
    <w:rsid w:val="00CB5A3E"/>
    <w:rsid w:val="00CC2266"/>
    <w:rsid w:val="00CC2C2A"/>
    <w:rsid w:val="00CD0153"/>
    <w:rsid w:val="00CD5896"/>
    <w:rsid w:val="00CE2BDB"/>
    <w:rsid w:val="00CE4410"/>
    <w:rsid w:val="00CF1130"/>
    <w:rsid w:val="00CF216F"/>
    <w:rsid w:val="00CF4BB5"/>
    <w:rsid w:val="00CF4FAC"/>
    <w:rsid w:val="00CF6AC7"/>
    <w:rsid w:val="00CF7866"/>
    <w:rsid w:val="00CF7E1B"/>
    <w:rsid w:val="00D01E73"/>
    <w:rsid w:val="00D02054"/>
    <w:rsid w:val="00D02D17"/>
    <w:rsid w:val="00D05DB2"/>
    <w:rsid w:val="00D12DA6"/>
    <w:rsid w:val="00D14C22"/>
    <w:rsid w:val="00D15851"/>
    <w:rsid w:val="00D16F5E"/>
    <w:rsid w:val="00D2026B"/>
    <w:rsid w:val="00D20635"/>
    <w:rsid w:val="00D20FB0"/>
    <w:rsid w:val="00D21DCD"/>
    <w:rsid w:val="00D2235F"/>
    <w:rsid w:val="00D229E2"/>
    <w:rsid w:val="00D3499C"/>
    <w:rsid w:val="00D435F8"/>
    <w:rsid w:val="00D43E78"/>
    <w:rsid w:val="00D448E1"/>
    <w:rsid w:val="00D51663"/>
    <w:rsid w:val="00D51BF1"/>
    <w:rsid w:val="00D52973"/>
    <w:rsid w:val="00D57990"/>
    <w:rsid w:val="00D62E53"/>
    <w:rsid w:val="00D64E37"/>
    <w:rsid w:val="00D65E31"/>
    <w:rsid w:val="00D7393E"/>
    <w:rsid w:val="00D75344"/>
    <w:rsid w:val="00D7534F"/>
    <w:rsid w:val="00D7684B"/>
    <w:rsid w:val="00D81B93"/>
    <w:rsid w:val="00D83886"/>
    <w:rsid w:val="00D8684F"/>
    <w:rsid w:val="00D873D7"/>
    <w:rsid w:val="00D92DD7"/>
    <w:rsid w:val="00D94F9D"/>
    <w:rsid w:val="00D95B46"/>
    <w:rsid w:val="00D97A23"/>
    <w:rsid w:val="00DA3064"/>
    <w:rsid w:val="00DB1459"/>
    <w:rsid w:val="00DB34DD"/>
    <w:rsid w:val="00DB5091"/>
    <w:rsid w:val="00DB6C36"/>
    <w:rsid w:val="00DB7669"/>
    <w:rsid w:val="00DC3F89"/>
    <w:rsid w:val="00DD0218"/>
    <w:rsid w:val="00DD02D3"/>
    <w:rsid w:val="00DD3A7A"/>
    <w:rsid w:val="00DD61D0"/>
    <w:rsid w:val="00DD7584"/>
    <w:rsid w:val="00DE0474"/>
    <w:rsid w:val="00DE1C69"/>
    <w:rsid w:val="00DE1DDB"/>
    <w:rsid w:val="00DE6D25"/>
    <w:rsid w:val="00DF36CA"/>
    <w:rsid w:val="00DF65C5"/>
    <w:rsid w:val="00DF689C"/>
    <w:rsid w:val="00DF7F82"/>
    <w:rsid w:val="00E05A9D"/>
    <w:rsid w:val="00E06C19"/>
    <w:rsid w:val="00E07329"/>
    <w:rsid w:val="00E12663"/>
    <w:rsid w:val="00E166A6"/>
    <w:rsid w:val="00E2602C"/>
    <w:rsid w:val="00E30B96"/>
    <w:rsid w:val="00E32FC0"/>
    <w:rsid w:val="00E344EF"/>
    <w:rsid w:val="00E410D6"/>
    <w:rsid w:val="00E411F4"/>
    <w:rsid w:val="00E42262"/>
    <w:rsid w:val="00E4382C"/>
    <w:rsid w:val="00E44B9F"/>
    <w:rsid w:val="00E46D0C"/>
    <w:rsid w:val="00E46D3B"/>
    <w:rsid w:val="00E46D9A"/>
    <w:rsid w:val="00E51291"/>
    <w:rsid w:val="00E52853"/>
    <w:rsid w:val="00E5305F"/>
    <w:rsid w:val="00E530E6"/>
    <w:rsid w:val="00E559FD"/>
    <w:rsid w:val="00E5751E"/>
    <w:rsid w:val="00E57D8C"/>
    <w:rsid w:val="00E630D7"/>
    <w:rsid w:val="00E772C4"/>
    <w:rsid w:val="00E81190"/>
    <w:rsid w:val="00E879AF"/>
    <w:rsid w:val="00E9129D"/>
    <w:rsid w:val="00E9166C"/>
    <w:rsid w:val="00E92CC8"/>
    <w:rsid w:val="00E97295"/>
    <w:rsid w:val="00E97944"/>
    <w:rsid w:val="00EA1730"/>
    <w:rsid w:val="00EA2B99"/>
    <w:rsid w:val="00EA2DDC"/>
    <w:rsid w:val="00EA3405"/>
    <w:rsid w:val="00EA592B"/>
    <w:rsid w:val="00EB0061"/>
    <w:rsid w:val="00EB1D71"/>
    <w:rsid w:val="00EB6E25"/>
    <w:rsid w:val="00EC2305"/>
    <w:rsid w:val="00EC345E"/>
    <w:rsid w:val="00EC4276"/>
    <w:rsid w:val="00EC5474"/>
    <w:rsid w:val="00EC5F55"/>
    <w:rsid w:val="00EC6D23"/>
    <w:rsid w:val="00EC77E5"/>
    <w:rsid w:val="00ED2574"/>
    <w:rsid w:val="00ED3CCF"/>
    <w:rsid w:val="00ED424C"/>
    <w:rsid w:val="00ED45D1"/>
    <w:rsid w:val="00ED6B57"/>
    <w:rsid w:val="00EE01DF"/>
    <w:rsid w:val="00EE5FAC"/>
    <w:rsid w:val="00EF2995"/>
    <w:rsid w:val="00EF5801"/>
    <w:rsid w:val="00EF6825"/>
    <w:rsid w:val="00F00491"/>
    <w:rsid w:val="00F01AE0"/>
    <w:rsid w:val="00F03FC7"/>
    <w:rsid w:val="00F06369"/>
    <w:rsid w:val="00F07ACD"/>
    <w:rsid w:val="00F140DA"/>
    <w:rsid w:val="00F20CF7"/>
    <w:rsid w:val="00F21656"/>
    <w:rsid w:val="00F30A4F"/>
    <w:rsid w:val="00F31466"/>
    <w:rsid w:val="00F323B1"/>
    <w:rsid w:val="00F33AD1"/>
    <w:rsid w:val="00F34225"/>
    <w:rsid w:val="00F35EF2"/>
    <w:rsid w:val="00F37C4C"/>
    <w:rsid w:val="00F41159"/>
    <w:rsid w:val="00F41A0B"/>
    <w:rsid w:val="00F41CE0"/>
    <w:rsid w:val="00F4743E"/>
    <w:rsid w:val="00F5173F"/>
    <w:rsid w:val="00F52812"/>
    <w:rsid w:val="00F52C29"/>
    <w:rsid w:val="00F52E44"/>
    <w:rsid w:val="00F53E12"/>
    <w:rsid w:val="00F555A5"/>
    <w:rsid w:val="00F55B90"/>
    <w:rsid w:val="00F56A44"/>
    <w:rsid w:val="00F60221"/>
    <w:rsid w:val="00F64C5B"/>
    <w:rsid w:val="00F65460"/>
    <w:rsid w:val="00F66B44"/>
    <w:rsid w:val="00F71282"/>
    <w:rsid w:val="00F74AE3"/>
    <w:rsid w:val="00F75DBE"/>
    <w:rsid w:val="00F83376"/>
    <w:rsid w:val="00F869F8"/>
    <w:rsid w:val="00F86B93"/>
    <w:rsid w:val="00F911DD"/>
    <w:rsid w:val="00F947C4"/>
    <w:rsid w:val="00F961E8"/>
    <w:rsid w:val="00F96284"/>
    <w:rsid w:val="00F97E99"/>
    <w:rsid w:val="00FA06ED"/>
    <w:rsid w:val="00FA08D9"/>
    <w:rsid w:val="00FA2449"/>
    <w:rsid w:val="00FB0086"/>
    <w:rsid w:val="00FB2715"/>
    <w:rsid w:val="00FB284D"/>
    <w:rsid w:val="00FB344A"/>
    <w:rsid w:val="00FB77D0"/>
    <w:rsid w:val="00FD1B02"/>
    <w:rsid w:val="00FD1CDE"/>
    <w:rsid w:val="00FD2302"/>
    <w:rsid w:val="00FD269A"/>
    <w:rsid w:val="00FD6D72"/>
    <w:rsid w:val="00FE21DB"/>
    <w:rsid w:val="00FE5729"/>
    <w:rsid w:val="00FE6871"/>
    <w:rsid w:val="00FF578A"/>
    <w:rsid w:val="00FF5AAA"/>
    <w:rsid w:val="00FF6231"/>
    <w:rsid w:val="00FF62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702B863"/>
  <w15:docId w15:val="{16214786-13D1-4D0B-8E13-A1E3D01A5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59715">
      <w:bodyDiv w:val="1"/>
      <w:marLeft w:val="0"/>
      <w:marRight w:val="0"/>
      <w:marTop w:val="0"/>
      <w:marBottom w:val="0"/>
      <w:divBdr>
        <w:top w:val="none" w:sz="0" w:space="0" w:color="auto"/>
        <w:left w:val="none" w:sz="0" w:space="0" w:color="auto"/>
        <w:bottom w:val="none" w:sz="0" w:space="0" w:color="auto"/>
        <w:right w:val="none" w:sz="0" w:space="0" w:color="auto"/>
      </w:divBdr>
    </w:div>
    <w:div w:id="28117792">
      <w:bodyDiv w:val="1"/>
      <w:marLeft w:val="0"/>
      <w:marRight w:val="0"/>
      <w:marTop w:val="0"/>
      <w:marBottom w:val="0"/>
      <w:divBdr>
        <w:top w:val="none" w:sz="0" w:space="0" w:color="auto"/>
        <w:left w:val="none" w:sz="0" w:space="0" w:color="auto"/>
        <w:bottom w:val="none" w:sz="0" w:space="0" w:color="auto"/>
        <w:right w:val="none" w:sz="0" w:space="0" w:color="auto"/>
      </w:divBdr>
    </w:div>
    <w:div w:id="54671827">
      <w:bodyDiv w:val="1"/>
      <w:marLeft w:val="0"/>
      <w:marRight w:val="0"/>
      <w:marTop w:val="0"/>
      <w:marBottom w:val="0"/>
      <w:divBdr>
        <w:top w:val="none" w:sz="0" w:space="0" w:color="auto"/>
        <w:left w:val="none" w:sz="0" w:space="0" w:color="auto"/>
        <w:bottom w:val="none" w:sz="0" w:space="0" w:color="auto"/>
        <w:right w:val="none" w:sz="0" w:space="0" w:color="auto"/>
      </w:divBdr>
    </w:div>
    <w:div w:id="85656301">
      <w:bodyDiv w:val="1"/>
      <w:marLeft w:val="0"/>
      <w:marRight w:val="0"/>
      <w:marTop w:val="0"/>
      <w:marBottom w:val="0"/>
      <w:divBdr>
        <w:top w:val="none" w:sz="0" w:space="0" w:color="auto"/>
        <w:left w:val="none" w:sz="0" w:space="0" w:color="auto"/>
        <w:bottom w:val="none" w:sz="0" w:space="0" w:color="auto"/>
        <w:right w:val="none" w:sz="0" w:space="0" w:color="auto"/>
      </w:divBdr>
    </w:div>
    <w:div w:id="91516636">
      <w:bodyDiv w:val="1"/>
      <w:marLeft w:val="0"/>
      <w:marRight w:val="0"/>
      <w:marTop w:val="0"/>
      <w:marBottom w:val="0"/>
      <w:divBdr>
        <w:top w:val="none" w:sz="0" w:space="0" w:color="auto"/>
        <w:left w:val="none" w:sz="0" w:space="0" w:color="auto"/>
        <w:bottom w:val="none" w:sz="0" w:space="0" w:color="auto"/>
        <w:right w:val="none" w:sz="0" w:space="0" w:color="auto"/>
      </w:divBdr>
    </w:div>
    <w:div w:id="92552603">
      <w:bodyDiv w:val="1"/>
      <w:marLeft w:val="0"/>
      <w:marRight w:val="0"/>
      <w:marTop w:val="0"/>
      <w:marBottom w:val="0"/>
      <w:divBdr>
        <w:top w:val="none" w:sz="0" w:space="0" w:color="auto"/>
        <w:left w:val="none" w:sz="0" w:space="0" w:color="auto"/>
        <w:bottom w:val="none" w:sz="0" w:space="0" w:color="auto"/>
        <w:right w:val="none" w:sz="0" w:space="0" w:color="auto"/>
      </w:divBdr>
    </w:div>
    <w:div w:id="122693917">
      <w:bodyDiv w:val="1"/>
      <w:marLeft w:val="0"/>
      <w:marRight w:val="0"/>
      <w:marTop w:val="0"/>
      <w:marBottom w:val="0"/>
      <w:divBdr>
        <w:top w:val="none" w:sz="0" w:space="0" w:color="auto"/>
        <w:left w:val="none" w:sz="0" w:space="0" w:color="auto"/>
        <w:bottom w:val="none" w:sz="0" w:space="0" w:color="auto"/>
        <w:right w:val="none" w:sz="0" w:space="0" w:color="auto"/>
      </w:divBdr>
    </w:div>
    <w:div w:id="125783213">
      <w:bodyDiv w:val="1"/>
      <w:marLeft w:val="0"/>
      <w:marRight w:val="0"/>
      <w:marTop w:val="0"/>
      <w:marBottom w:val="0"/>
      <w:divBdr>
        <w:top w:val="none" w:sz="0" w:space="0" w:color="auto"/>
        <w:left w:val="none" w:sz="0" w:space="0" w:color="auto"/>
        <w:bottom w:val="none" w:sz="0" w:space="0" w:color="auto"/>
        <w:right w:val="none" w:sz="0" w:space="0" w:color="auto"/>
      </w:divBdr>
    </w:div>
    <w:div w:id="140732729">
      <w:bodyDiv w:val="1"/>
      <w:marLeft w:val="0"/>
      <w:marRight w:val="0"/>
      <w:marTop w:val="0"/>
      <w:marBottom w:val="0"/>
      <w:divBdr>
        <w:top w:val="none" w:sz="0" w:space="0" w:color="auto"/>
        <w:left w:val="none" w:sz="0" w:space="0" w:color="auto"/>
        <w:bottom w:val="none" w:sz="0" w:space="0" w:color="auto"/>
        <w:right w:val="none" w:sz="0" w:space="0" w:color="auto"/>
      </w:divBdr>
    </w:div>
    <w:div w:id="281569552">
      <w:bodyDiv w:val="1"/>
      <w:marLeft w:val="0"/>
      <w:marRight w:val="0"/>
      <w:marTop w:val="0"/>
      <w:marBottom w:val="0"/>
      <w:divBdr>
        <w:top w:val="none" w:sz="0" w:space="0" w:color="auto"/>
        <w:left w:val="none" w:sz="0" w:space="0" w:color="auto"/>
        <w:bottom w:val="none" w:sz="0" w:space="0" w:color="auto"/>
        <w:right w:val="none" w:sz="0" w:space="0" w:color="auto"/>
      </w:divBdr>
    </w:div>
    <w:div w:id="319968572">
      <w:bodyDiv w:val="1"/>
      <w:marLeft w:val="0"/>
      <w:marRight w:val="0"/>
      <w:marTop w:val="0"/>
      <w:marBottom w:val="0"/>
      <w:divBdr>
        <w:top w:val="none" w:sz="0" w:space="0" w:color="auto"/>
        <w:left w:val="none" w:sz="0" w:space="0" w:color="auto"/>
        <w:bottom w:val="none" w:sz="0" w:space="0" w:color="auto"/>
        <w:right w:val="none" w:sz="0" w:space="0" w:color="auto"/>
      </w:divBdr>
    </w:div>
    <w:div w:id="353457037">
      <w:bodyDiv w:val="1"/>
      <w:marLeft w:val="0"/>
      <w:marRight w:val="0"/>
      <w:marTop w:val="0"/>
      <w:marBottom w:val="0"/>
      <w:divBdr>
        <w:top w:val="none" w:sz="0" w:space="0" w:color="auto"/>
        <w:left w:val="none" w:sz="0" w:space="0" w:color="auto"/>
        <w:bottom w:val="none" w:sz="0" w:space="0" w:color="auto"/>
        <w:right w:val="none" w:sz="0" w:space="0" w:color="auto"/>
      </w:divBdr>
    </w:div>
    <w:div w:id="367947210">
      <w:bodyDiv w:val="1"/>
      <w:marLeft w:val="0"/>
      <w:marRight w:val="0"/>
      <w:marTop w:val="0"/>
      <w:marBottom w:val="0"/>
      <w:divBdr>
        <w:top w:val="none" w:sz="0" w:space="0" w:color="auto"/>
        <w:left w:val="none" w:sz="0" w:space="0" w:color="auto"/>
        <w:bottom w:val="none" w:sz="0" w:space="0" w:color="auto"/>
        <w:right w:val="none" w:sz="0" w:space="0" w:color="auto"/>
      </w:divBdr>
    </w:div>
    <w:div w:id="379595525">
      <w:bodyDiv w:val="1"/>
      <w:marLeft w:val="0"/>
      <w:marRight w:val="0"/>
      <w:marTop w:val="0"/>
      <w:marBottom w:val="0"/>
      <w:divBdr>
        <w:top w:val="none" w:sz="0" w:space="0" w:color="auto"/>
        <w:left w:val="none" w:sz="0" w:space="0" w:color="auto"/>
        <w:bottom w:val="none" w:sz="0" w:space="0" w:color="auto"/>
        <w:right w:val="none" w:sz="0" w:space="0" w:color="auto"/>
      </w:divBdr>
    </w:div>
    <w:div w:id="399914130">
      <w:bodyDiv w:val="1"/>
      <w:marLeft w:val="0"/>
      <w:marRight w:val="0"/>
      <w:marTop w:val="0"/>
      <w:marBottom w:val="0"/>
      <w:divBdr>
        <w:top w:val="none" w:sz="0" w:space="0" w:color="auto"/>
        <w:left w:val="none" w:sz="0" w:space="0" w:color="auto"/>
        <w:bottom w:val="none" w:sz="0" w:space="0" w:color="auto"/>
        <w:right w:val="none" w:sz="0" w:space="0" w:color="auto"/>
      </w:divBdr>
    </w:div>
    <w:div w:id="417944373">
      <w:bodyDiv w:val="1"/>
      <w:marLeft w:val="0"/>
      <w:marRight w:val="0"/>
      <w:marTop w:val="0"/>
      <w:marBottom w:val="0"/>
      <w:divBdr>
        <w:top w:val="none" w:sz="0" w:space="0" w:color="auto"/>
        <w:left w:val="none" w:sz="0" w:space="0" w:color="auto"/>
        <w:bottom w:val="none" w:sz="0" w:space="0" w:color="auto"/>
        <w:right w:val="none" w:sz="0" w:space="0" w:color="auto"/>
      </w:divBdr>
    </w:div>
    <w:div w:id="438526967">
      <w:bodyDiv w:val="1"/>
      <w:marLeft w:val="0"/>
      <w:marRight w:val="0"/>
      <w:marTop w:val="0"/>
      <w:marBottom w:val="0"/>
      <w:divBdr>
        <w:top w:val="none" w:sz="0" w:space="0" w:color="auto"/>
        <w:left w:val="none" w:sz="0" w:space="0" w:color="auto"/>
        <w:bottom w:val="none" w:sz="0" w:space="0" w:color="auto"/>
        <w:right w:val="none" w:sz="0" w:space="0" w:color="auto"/>
      </w:divBdr>
    </w:div>
    <w:div w:id="447353255">
      <w:bodyDiv w:val="1"/>
      <w:marLeft w:val="0"/>
      <w:marRight w:val="0"/>
      <w:marTop w:val="0"/>
      <w:marBottom w:val="0"/>
      <w:divBdr>
        <w:top w:val="none" w:sz="0" w:space="0" w:color="auto"/>
        <w:left w:val="none" w:sz="0" w:space="0" w:color="auto"/>
        <w:bottom w:val="none" w:sz="0" w:space="0" w:color="auto"/>
        <w:right w:val="none" w:sz="0" w:space="0" w:color="auto"/>
      </w:divBdr>
    </w:div>
    <w:div w:id="469593655">
      <w:bodyDiv w:val="1"/>
      <w:marLeft w:val="0"/>
      <w:marRight w:val="0"/>
      <w:marTop w:val="0"/>
      <w:marBottom w:val="0"/>
      <w:divBdr>
        <w:top w:val="none" w:sz="0" w:space="0" w:color="auto"/>
        <w:left w:val="none" w:sz="0" w:space="0" w:color="auto"/>
        <w:bottom w:val="none" w:sz="0" w:space="0" w:color="auto"/>
        <w:right w:val="none" w:sz="0" w:space="0" w:color="auto"/>
      </w:divBdr>
    </w:div>
    <w:div w:id="483275783">
      <w:bodyDiv w:val="1"/>
      <w:marLeft w:val="0"/>
      <w:marRight w:val="0"/>
      <w:marTop w:val="0"/>
      <w:marBottom w:val="0"/>
      <w:divBdr>
        <w:top w:val="none" w:sz="0" w:space="0" w:color="auto"/>
        <w:left w:val="none" w:sz="0" w:space="0" w:color="auto"/>
        <w:bottom w:val="none" w:sz="0" w:space="0" w:color="auto"/>
        <w:right w:val="none" w:sz="0" w:space="0" w:color="auto"/>
      </w:divBdr>
    </w:div>
    <w:div w:id="485753872">
      <w:bodyDiv w:val="1"/>
      <w:marLeft w:val="0"/>
      <w:marRight w:val="0"/>
      <w:marTop w:val="0"/>
      <w:marBottom w:val="0"/>
      <w:divBdr>
        <w:top w:val="none" w:sz="0" w:space="0" w:color="auto"/>
        <w:left w:val="none" w:sz="0" w:space="0" w:color="auto"/>
        <w:bottom w:val="none" w:sz="0" w:space="0" w:color="auto"/>
        <w:right w:val="none" w:sz="0" w:space="0" w:color="auto"/>
      </w:divBdr>
    </w:div>
    <w:div w:id="497230836">
      <w:bodyDiv w:val="1"/>
      <w:marLeft w:val="0"/>
      <w:marRight w:val="0"/>
      <w:marTop w:val="0"/>
      <w:marBottom w:val="0"/>
      <w:divBdr>
        <w:top w:val="none" w:sz="0" w:space="0" w:color="auto"/>
        <w:left w:val="none" w:sz="0" w:space="0" w:color="auto"/>
        <w:bottom w:val="none" w:sz="0" w:space="0" w:color="auto"/>
        <w:right w:val="none" w:sz="0" w:space="0" w:color="auto"/>
      </w:divBdr>
    </w:div>
    <w:div w:id="499852715">
      <w:bodyDiv w:val="1"/>
      <w:marLeft w:val="0"/>
      <w:marRight w:val="0"/>
      <w:marTop w:val="0"/>
      <w:marBottom w:val="0"/>
      <w:divBdr>
        <w:top w:val="none" w:sz="0" w:space="0" w:color="auto"/>
        <w:left w:val="none" w:sz="0" w:space="0" w:color="auto"/>
        <w:bottom w:val="none" w:sz="0" w:space="0" w:color="auto"/>
        <w:right w:val="none" w:sz="0" w:space="0" w:color="auto"/>
      </w:divBdr>
    </w:div>
    <w:div w:id="506755096">
      <w:bodyDiv w:val="1"/>
      <w:marLeft w:val="0"/>
      <w:marRight w:val="0"/>
      <w:marTop w:val="0"/>
      <w:marBottom w:val="0"/>
      <w:divBdr>
        <w:top w:val="none" w:sz="0" w:space="0" w:color="auto"/>
        <w:left w:val="none" w:sz="0" w:space="0" w:color="auto"/>
        <w:bottom w:val="none" w:sz="0" w:space="0" w:color="auto"/>
        <w:right w:val="none" w:sz="0" w:space="0" w:color="auto"/>
      </w:divBdr>
    </w:div>
    <w:div w:id="510068805">
      <w:bodyDiv w:val="1"/>
      <w:marLeft w:val="0"/>
      <w:marRight w:val="0"/>
      <w:marTop w:val="0"/>
      <w:marBottom w:val="0"/>
      <w:divBdr>
        <w:top w:val="none" w:sz="0" w:space="0" w:color="auto"/>
        <w:left w:val="none" w:sz="0" w:space="0" w:color="auto"/>
        <w:bottom w:val="none" w:sz="0" w:space="0" w:color="auto"/>
        <w:right w:val="none" w:sz="0" w:space="0" w:color="auto"/>
      </w:divBdr>
    </w:div>
    <w:div w:id="526454101">
      <w:bodyDiv w:val="1"/>
      <w:marLeft w:val="0"/>
      <w:marRight w:val="0"/>
      <w:marTop w:val="0"/>
      <w:marBottom w:val="0"/>
      <w:divBdr>
        <w:top w:val="none" w:sz="0" w:space="0" w:color="auto"/>
        <w:left w:val="none" w:sz="0" w:space="0" w:color="auto"/>
        <w:bottom w:val="none" w:sz="0" w:space="0" w:color="auto"/>
        <w:right w:val="none" w:sz="0" w:space="0" w:color="auto"/>
      </w:divBdr>
    </w:div>
    <w:div w:id="539125167">
      <w:bodyDiv w:val="1"/>
      <w:marLeft w:val="0"/>
      <w:marRight w:val="0"/>
      <w:marTop w:val="0"/>
      <w:marBottom w:val="0"/>
      <w:divBdr>
        <w:top w:val="none" w:sz="0" w:space="0" w:color="auto"/>
        <w:left w:val="none" w:sz="0" w:space="0" w:color="auto"/>
        <w:bottom w:val="none" w:sz="0" w:space="0" w:color="auto"/>
        <w:right w:val="none" w:sz="0" w:space="0" w:color="auto"/>
      </w:divBdr>
    </w:div>
    <w:div w:id="568612031">
      <w:bodyDiv w:val="1"/>
      <w:marLeft w:val="0"/>
      <w:marRight w:val="0"/>
      <w:marTop w:val="0"/>
      <w:marBottom w:val="0"/>
      <w:divBdr>
        <w:top w:val="none" w:sz="0" w:space="0" w:color="auto"/>
        <w:left w:val="none" w:sz="0" w:space="0" w:color="auto"/>
        <w:bottom w:val="none" w:sz="0" w:space="0" w:color="auto"/>
        <w:right w:val="none" w:sz="0" w:space="0" w:color="auto"/>
      </w:divBdr>
    </w:div>
    <w:div w:id="584341474">
      <w:bodyDiv w:val="1"/>
      <w:marLeft w:val="0"/>
      <w:marRight w:val="0"/>
      <w:marTop w:val="0"/>
      <w:marBottom w:val="0"/>
      <w:divBdr>
        <w:top w:val="none" w:sz="0" w:space="0" w:color="auto"/>
        <w:left w:val="none" w:sz="0" w:space="0" w:color="auto"/>
        <w:bottom w:val="none" w:sz="0" w:space="0" w:color="auto"/>
        <w:right w:val="none" w:sz="0" w:space="0" w:color="auto"/>
      </w:divBdr>
    </w:div>
    <w:div w:id="589000239">
      <w:bodyDiv w:val="1"/>
      <w:marLeft w:val="0"/>
      <w:marRight w:val="0"/>
      <w:marTop w:val="0"/>
      <w:marBottom w:val="0"/>
      <w:divBdr>
        <w:top w:val="none" w:sz="0" w:space="0" w:color="auto"/>
        <w:left w:val="none" w:sz="0" w:space="0" w:color="auto"/>
        <w:bottom w:val="none" w:sz="0" w:space="0" w:color="auto"/>
        <w:right w:val="none" w:sz="0" w:space="0" w:color="auto"/>
      </w:divBdr>
    </w:div>
    <w:div w:id="598292237">
      <w:bodyDiv w:val="1"/>
      <w:marLeft w:val="0"/>
      <w:marRight w:val="0"/>
      <w:marTop w:val="0"/>
      <w:marBottom w:val="0"/>
      <w:divBdr>
        <w:top w:val="none" w:sz="0" w:space="0" w:color="auto"/>
        <w:left w:val="none" w:sz="0" w:space="0" w:color="auto"/>
        <w:bottom w:val="none" w:sz="0" w:space="0" w:color="auto"/>
        <w:right w:val="none" w:sz="0" w:space="0" w:color="auto"/>
      </w:divBdr>
    </w:div>
    <w:div w:id="606154993">
      <w:bodyDiv w:val="1"/>
      <w:marLeft w:val="0"/>
      <w:marRight w:val="0"/>
      <w:marTop w:val="0"/>
      <w:marBottom w:val="0"/>
      <w:divBdr>
        <w:top w:val="none" w:sz="0" w:space="0" w:color="auto"/>
        <w:left w:val="none" w:sz="0" w:space="0" w:color="auto"/>
        <w:bottom w:val="none" w:sz="0" w:space="0" w:color="auto"/>
        <w:right w:val="none" w:sz="0" w:space="0" w:color="auto"/>
      </w:divBdr>
    </w:div>
    <w:div w:id="634063943">
      <w:bodyDiv w:val="1"/>
      <w:marLeft w:val="0"/>
      <w:marRight w:val="0"/>
      <w:marTop w:val="0"/>
      <w:marBottom w:val="0"/>
      <w:divBdr>
        <w:top w:val="none" w:sz="0" w:space="0" w:color="auto"/>
        <w:left w:val="none" w:sz="0" w:space="0" w:color="auto"/>
        <w:bottom w:val="none" w:sz="0" w:space="0" w:color="auto"/>
        <w:right w:val="none" w:sz="0" w:space="0" w:color="auto"/>
      </w:divBdr>
    </w:div>
    <w:div w:id="662470348">
      <w:bodyDiv w:val="1"/>
      <w:marLeft w:val="0"/>
      <w:marRight w:val="0"/>
      <w:marTop w:val="0"/>
      <w:marBottom w:val="0"/>
      <w:divBdr>
        <w:top w:val="none" w:sz="0" w:space="0" w:color="auto"/>
        <w:left w:val="none" w:sz="0" w:space="0" w:color="auto"/>
        <w:bottom w:val="none" w:sz="0" w:space="0" w:color="auto"/>
        <w:right w:val="none" w:sz="0" w:space="0" w:color="auto"/>
      </w:divBdr>
    </w:div>
    <w:div w:id="723522495">
      <w:bodyDiv w:val="1"/>
      <w:marLeft w:val="0"/>
      <w:marRight w:val="0"/>
      <w:marTop w:val="0"/>
      <w:marBottom w:val="0"/>
      <w:divBdr>
        <w:top w:val="none" w:sz="0" w:space="0" w:color="auto"/>
        <w:left w:val="none" w:sz="0" w:space="0" w:color="auto"/>
        <w:bottom w:val="none" w:sz="0" w:space="0" w:color="auto"/>
        <w:right w:val="none" w:sz="0" w:space="0" w:color="auto"/>
      </w:divBdr>
    </w:div>
    <w:div w:id="820342442">
      <w:bodyDiv w:val="1"/>
      <w:marLeft w:val="0"/>
      <w:marRight w:val="0"/>
      <w:marTop w:val="0"/>
      <w:marBottom w:val="0"/>
      <w:divBdr>
        <w:top w:val="none" w:sz="0" w:space="0" w:color="auto"/>
        <w:left w:val="none" w:sz="0" w:space="0" w:color="auto"/>
        <w:bottom w:val="none" w:sz="0" w:space="0" w:color="auto"/>
        <w:right w:val="none" w:sz="0" w:space="0" w:color="auto"/>
      </w:divBdr>
    </w:div>
    <w:div w:id="821655589">
      <w:bodyDiv w:val="1"/>
      <w:marLeft w:val="0"/>
      <w:marRight w:val="0"/>
      <w:marTop w:val="0"/>
      <w:marBottom w:val="0"/>
      <w:divBdr>
        <w:top w:val="none" w:sz="0" w:space="0" w:color="auto"/>
        <w:left w:val="none" w:sz="0" w:space="0" w:color="auto"/>
        <w:bottom w:val="none" w:sz="0" w:space="0" w:color="auto"/>
        <w:right w:val="none" w:sz="0" w:space="0" w:color="auto"/>
      </w:divBdr>
    </w:div>
    <w:div w:id="848299057">
      <w:bodyDiv w:val="1"/>
      <w:marLeft w:val="0"/>
      <w:marRight w:val="0"/>
      <w:marTop w:val="0"/>
      <w:marBottom w:val="0"/>
      <w:divBdr>
        <w:top w:val="none" w:sz="0" w:space="0" w:color="auto"/>
        <w:left w:val="none" w:sz="0" w:space="0" w:color="auto"/>
        <w:bottom w:val="none" w:sz="0" w:space="0" w:color="auto"/>
        <w:right w:val="none" w:sz="0" w:space="0" w:color="auto"/>
      </w:divBdr>
    </w:div>
    <w:div w:id="880358656">
      <w:bodyDiv w:val="1"/>
      <w:marLeft w:val="0"/>
      <w:marRight w:val="0"/>
      <w:marTop w:val="0"/>
      <w:marBottom w:val="0"/>
      <w:divBdr>
        <w:top w:val="none" w:sz="0" w:space="0" w:color="auto"/>
        <w:left w:val="none" w:sz="0" w:space="0" w:color="auto"/>
        <w:bottom w:val="none" w:sz="0" w:space="0" w:color="auto"/>
        <w:right w:val="none" w:sz="0" w:space="0" w:color="auto"/>
      </w:divBdr>
    </w:div>
    <w:div w:id="881019634">
      <w:bodyDiv w:val="1"/>
      <w:marLeft w:val="0"/>
      <w:marRight w:val="0"/>
      <w:marTop w:val="0"/>
      <w:marBottom w:val="0"/>
      <w:divBdr>
        <w:top w:val="none" w:sz="0" w:space="0" w:color="auto"/>
        <w:left w:val="none" w:sz="0" w:space="0" w:color="auto"/>
        <w:bottom w:val="none" w:sz="0" w:space="0" w:color="auto"/>
        <w:right w:val="none" w:sz="0" w:space="0" w:color="auto"/>
      </w:divBdr>
    </w:div>
    <w:div w:id="896402379">
      <w:bodyDiv w:val="1"/>
      <w:marLeft w:val="0"/>
      <w:marRight w:val="0"/>
      <w:marTop w:val="0"/>
      <w:marBottom w:val="0"/>
      <w:divBdr>
        <w:top w:val="none" w:sz="0" w:space="0" w:color="auto"/>
        <w:left w:val="none" w:sz="0" w:space="0" w:color="auto"/>
        <w:bottom w:val="none" w:sz="0" w:space="0" w:color="auto"/>
        <w:right w:val="none" w:sz="0" w:space="0" w:color="auto"/>
      </w:divBdr>
    </w:div>
    <w:div w:id="933902006">
      <w:bodyDiv w:val="1"/>
      <w:marLeft w:val="0"/>
      <w:marRight w:val="0"/>
      <w:marTop w:val="0"/>
      <w:marBottom w:val="0"/>
      <w:divBdr>
        <w:top w:val="none" w:sz="0" w:space="0" w:color="auto"/>
        <w:left w:val="none" w:sz="0" w:space="0" w:color="auto"/>
        <w:bottom w:val="none" w:sz="0" w:space="0" w:color="auto"/>
        <w:right w:val="none" w:sz="0" w:space="0" w:color="auto"/>
      </w:divBdr>
    </w:div>
    <w:div w:id="982465528">
      <w:bodyDiv w:val="1"/>
      <w:marLeft w:val="0"/>
      <w:marRight w:val="0"/>
      <w:marTop w:val="0"/>
      <w:marBottom w:val="0"/>
      <w:divBdr>
        <w:top w:val="none" w:sz="0" w:space="0" w:color="auto"/>
        <w:left w:val="none" w:sz="0" w:space="0" w:color="auto"/>
        <w:bottom w:val="none" w:sz="0" w:space="0" w:color="auto"/>
        <w:right w:val="none" w:sz="0" w:space="0" w:color="auto"/>
      </w:divBdr>
    </w:div>
    <w:div w:id="999772071">
      <w:bodyDiv w:val="1"/>
      <w:marLeft w:val="0"/>
      <w:marRight w:val="0"/>
      <w:marTop w:val="0"/>
      <w:marBottom w:val="0"/>
      <w:divBdr>
        <w:top w:val="none" w:sz="0" w:space="0" w:color="auto"/>
        <w:left w:val="none" w:sz="0" w:space="0" w:color="auto"/>
        <w:bottom w:val="none" w:sz="0" w:space="0" w:color="auto"/>
        <w:right w:val="none" w:sz="0" w:space="0" w:color="auto"/>
      </w:divBdr>
    </w:div>
    <w:div w:id="1038513046">
      <w:bodyDiv w:val="1"/>
      <w:marLeft w:val="0"/>
      <w:marRight w:val="0"/>
      <w:marTop w:val="0"/>
      <w:marBottom w:val="0"/>
      <w:divBdr>
        <w:top w:val="none" w:sz="0" w:space="0" w:color="auto"/>
        <w:left w:val="none" w:sz="0" w:space="0" w:color="auto"/>
        <w:bottom w:val="none" w:sz="0" w:space="0" w:color="auto"/>
        <w:right w:val="none" w:sz="0" w:space="0" w:color="auto"/>
      </w:divBdr>
    </w:div>
    <w:div w:id="1055618727">
      <w:bodyDiv w:val="1"/>
      <w:marLeft w:val="0"/>
      <w:marRight w:val="0"/>
      <w:marTop w:val="0"/>
      <w:marBottom w:val="0"/>
      <w:divBdr>
        <w:top w:val="none" w:sz="0" w:space="0" w:color="auto"/>
        <w:left w:val="none" w:sz="0" w:space="0" w:color="auto"/>
        <w:bottom w:val="none" w:sz="0" w:space="0" w:color="auto"/>
        <w:right w:val="none" w:sz="0" w:space="0" w:color="auto"/>
      </w:divBdr>
    </w:div>
    <w:div w:id="1074275924">
      <w:bodyDiv w:val="1"/>
      <w:marLeft w:val="0"/>
      <w:marRight w:val="0"/>
      <w:marTop w:val="0"/>
      <w:marBottom w:val="0"/>
      <w:divBdr>
        <w:top w:val="none" w:sz="0" w:space="0" w:color="auto"/>
        <w:left w:val="none" w:sz="0" w:space="0" w:color="auto"/>
        <w:bottom w:val="none" w:sz="0" w:space="0" w:color="auto"/>
        <w:right w:val="none" w:sz="0" w:space="0" w:color="auto"/>
      </w:divBdr>
    </w:div>
    <w:div w:id="1091001932">
      <w:bodyDiv w:val="1"/>
      <w:marLeft w:val="0"/>
      <w:marRight w:val="0"/>
      <w:marTop w:val="0"/>
      <w:marBottom w:val="0"/>
      <w:divBdr>
        <w:top w:val="none" w:sz="0" w:space="0" w:color="auto"/>
        <w:left w:val="none" w:sz="0" w:space="0" w:color="auto"/>
        <w:bottom w:val="none" w:sz="0" w:space="0" w:color="auto"/>
        <w:right w:val="none" w:sz="0" w:space="0" w:color="auto"/>
      </w:divBdr>
    </w:div>
    <w:div w:id="1096707562">
      <w:bodyDiv w:val="1"/>
      <w:marLeft w:val="0"/>
      <w:marRight w:val="0"/>
      <w:marTop w:val="0"/>
      <w:marBottom w:val="0"/>
      <w:divBdr>
        <w:top w:val="none" w:sz="0" w:space="0" w:color="auto"/>
        <w:left w:val="none" w:sz="0" w:space="0" w:color="auto"/>
        <w:bottom w:val="none" w:sz="0" w:space="0" w:color="auto"/>
        <w:right w:val="none" w:sz="0" w:space="0" w:color="auto"/>
      </w:divBdr>
    </w:div>
    <w:div w:id="1119228321">
      <w:bodyDiv w:val="1"/>
      <w:marLeft w:val="0"/>
      <w:marRight w:val="0"/>
      <w:marTop w:val="0"/>
      <w:marBottom w:val="0"/>
      <w:divBdr>
        <w:top w:val="none" w:sz="0" w:space="0" w:color="auto"/>
        <w:left w:val="none" w:sz="0" w:space="0" w:color="auto"/>
        <w:bottom w:val="none" w:sz="0" w:space="0" w:color="auto"/>
        <w:right w:val="none" w:sz="0" w:space="0" w:color="auto"/>
      </w:divBdr>
    </w:div>
    <w:div w:id="1137647719">
      <w:bodyDiv w:val="1"/>
      <w:marLeft w:val="0"/>
      <w:marRight w:val="0"/>
      <w:marTop w:val="0"/>
      <w:marBottom w:val="0"/>
      <w:divBdr>
        <w:top w:val="none" w:sz="0" w:space="0" w:color="auto"/>
        <w:left w:val="none" w:sz="0" w:space="0" w:color="auto"/>
        <w:bottom w:val="none" w:sz="0" w:space="0" w:color="auto"/>
        <w:right w:val="none" w:sz="0" w:space="0" w:color="auto"/>
      </w:divBdr>
    </w:div>
    <w:div w:id="1151018895">
      <w:bodyDiv w:val="1"/>
      <w:marLeft w:val="0"/>
      <w:marRight w:val="0"/>
      <w:marTop w:val="0"/>
      <w:marBottom w:val="0"/>
      <w:divBdr>
        <w:top w:val="none" w:sz="0" w:space="0" w:color="auto"/>
        <w:left w:val="none" w:sz="0" w:space="0" w:color="auto"/>
        <w:bottom w:val="none" w:sz="0" w:space="0" w:color="auto"/>
        <w:right w:val="none" w:sz="0" w:space="0" w:color="auto"/>
      </w:divBdr>
    </w:div>
    <w:div w:id="1161043833">
      <w:bodyDiv w:val="1"/>
      <w:marLeft w:val="0"/>
      <w:marRight w:val="0"/>
      <w:marTop w:val="0"/>
      <w:marBottom w:val="0"/>
      <w:divBdr>
        <w:top w:val="none" w:sz="0" w:space="0" w:color="auto"/>
        <w:left w:val="none" w:sz="0" w:space="0" w:color="auto"/>
        <w:bottom w:val="none" w:sz="0" w:space="0" w:color="auto"/>
        <w:right w:val="none" w:sz="0" w:space="0" w:color="auto"/>
      </w:divBdr>
    </w:div>
    <w:div w:id="1168253057">
      <w:bodyDiv w:val="1"/>
      <w:marLeft w:val="0"/>
      <w:marRight w:val="0"/>
      <w:marTop w:val="0"/>
      <w:marBottom w:val="0"/>
      <w:divBdr>
        <w:top w:val="none" w:sz="0" w:space="0" w:color="auto"/>
        <w:left w:val="none" w:sz="0" w:space="0" w:color="auto"/>
        <w:bottom w:val="none" w:sz="0" w:space="0" w:color="auto"/>
        <w:right w:val="none" w:sz="0" w:space="0" w:color="auto"/>
      </w:divBdr>
    </w:div>
    <w:div w:id="1240408696">
      <w:bodyDiv w:val="1"/>
      <w:marLeft w:val="0"/>
      <w:marRight w:val="0"/>
      <w:marTop w:val="0"/>
      <w:marBottom w:val="0"/>
      <w:divBdr>
        <w:top w:val="none" w:sz="0" w:space="0" w:color="auto"/>
        <w:left w:val="none" w:sz="0" w:space="0" w:color="auto"/>
        <w:bottom w:val="none" w:sz="0" w:space="0" w:color="auto"/>
        <w:right w:val="none" w:sz="0" w:space="0" w:color="auto"/>
      </w:divBdr>
    </w:div>
    <w:div w:id="1256868049">
      <w:bodyDiv w:val="1"/>
      <w:marLeft w:val="0"/>
      <w:marRight w:val="0"/>
      <w:marTop w:val="0"/>
      <w:marBottom w:val="0"/>
      <w:divBdr>
        <w:top w:val="none" w:sz="0" w:space="0" w:color="auto"/>
        <w:left w:val="none" w:sz="0" w:space="0" w:color="auto"/>
        <w:bottom w:val="none" w:sz="0" w:space="0" w:color="auto"/>
        <w:right w:val="none" w:sz="0" w:space="0" w:color="auto"/>
      </w:divBdr>
    </w:div>
    <w:div w:id="1269774349">
      <w:bodyDiv w:val="1"/>
      <w:marLeft w:val="0"/>
      <w:marRight w:val="0"/>
      <w:marTop w:val="0"/>
      <w:marBottom w:val="0"/>
      <w:divBdr>
        <w:top w:val="none" w:sz="0" w:space="0" w:color="auto"/>
        <w:left w:val="none" w:sz="0" w:space="0" w:color="auto"/>
        <w:bottom w:val="none" w:sz="0" w:space="0" w:color="auto"/>
        <w:right w:val="none" w:sz="0" w:space="0" w:color="auto"/>
      </w:divBdr>
    </w:div>
    <w:div w:id="1272667948">
      <w:bodyDiv w:val="1"/>
      <w:marLeft w:val="0"/>
      <w:marRight w:val="0"/>
      <w:marTop w:val="0"/>
      <w:marBottom w:val="0"/>
      <w:divBdr>
        <w:top w:val="none" w:sz="0" w:space="0" w:color="auto"/>
        <w:left w:val="none" w:sz="0" w:space="0" w:color="auto"/>
        <w:bottom w:val="none" w:sz="0" w:space="0" w:color="auto"/>
        <w:right w:val="none" w:sz="0" w:space="0" w:color="auto"/>
      </w:divBdr>
    </w:div>
    <w:div w:id="1285111222">
      <w:bodyDiv w:val="1"/>
      <w:marLeft w:val="0"/>
      <w:marRight w:val="0"/>
      <w:marTop w:val="0"/>
      <w:marBottom w:val="0"/>
      <w:divBdr>
        <w:top w:val="none" w:sz="0" w:space="0" w:color="auto"/>
        <w:left w:val="none" w:sz="0" w:space="0" w:color="auto"/>
        <w:bottom w:val="none" w:sz="0" w:space="0" w:color="auto"/>
        <w:right w:val="none" w:sz="0" w:space="0" w:color="auto"/>
      </w:divBdr>
    </w:div>
    <w:div w:id="1309937651">
      <w:bodyDiv w:val="1"/>
      <w:marLeft w:val="0"/>
      <w:marRight w:val="0"/>
      <w:marTop w:val="0"/>
      <w:marBottom w:val="0"/>
      <w:divBdr>
        <w:top w:val="none" w:sz="0" w:space="0" w:color="auto"/>
        <w:left w:val="none" w:sz="0" w:space="0" w:color="auto"/>
        <w:bottom w:val="none" w:sz="0" w:space="0" w:color="auto"/>
        <w:right w:val="none" w:sz="0" w:space="0" w:color="auto"/>
      </w:divBdr>
    </w:div>
    <w:div w:id="1316716506">
      <w:bodyDiv w:val="1"/>
      <w:marLeft w:val="0"/>
      <w:marRight w:val="0"/>
      <w:marTop w:val="0"/>
      <w:marBottom w:val="0"/>
      <w:divBdr>
        <w:top w:val="none" w:sz="0" w:space="0" w:color="auto"/>
        <w:left w:val="none" w:sz="0" w:space="0" w:color="auto"/>
        <w:bottom w:val="none" w:sz="0" w:space="0" w:color="auto"/>
        <w:right w:val="none" w:sz="0" w:space="0" w:color="auto"/>
      </w:divBdr>
    </w:div>
    <w:div w:id="1318652348">
      <w:bodyDiv w:val="1"/>
      <w:marLeft w:val="0"/>
      <w:marRight w:val="0"/>
      <w:marTop w:val="0"/>
      <w:marBottom w:val="0"/>
      <w:divBdr>
        <w:top w:val="none" w:sz="0" w:space="0" w:color="auto"/>
        <w:left w:val="none" w:sz="0" w:space="0" w:color="auto"/>
        <w:bottom w:val="none" w:sz="0" w:space="0" w:color="auto"/>
        <w:right w:val="none" w:sz="0" w:space="0" w:color="auto"/>
      </w:divBdr>
    </w:div>
    <w:div w:id="1328095328">
      <w:bodyDiv w:val="1"/>
      <w:marLeft w:val="0"/>
      <w:marRight w:val="0"/>
      <w:marTop w:val="0"/>
      <w:marBottom w:val="0"/>
      <w:divBdr>
        <w:top w:val="none" w:sz="0" w:space="0" w:color="auto"/>
        <w:left w:val="none" w:sz="0" w:space="0" w:color="auto"/>
        <w:bottom w:val="none" w:sz="0" w:space="0" w:color="auto"/>
        <w:right w:val="none" w:sz="0" w:space="0" w:color="auto"/>
      </w:divBdr>
    </w:div>
    <w:div w:id="1328511968">
      <w:bodyDiv w:val="1"/>
      <w:marLeft w:val="0"/>
      <w:marRight w:val="0"/>
      <w:marTop w:val="0"/>
      <w:marBottom w:val="0"/>
      <w:divBdr>
        <w:top w:val="none" w:sz="0" w:space="0" w:color="auto"/>
        <w:left w:val="none" w:sz="0" w:space="0" w:color="auto"/>
        <w:bottom w:val="none" w:sz="0" w:space="0" w:color="auto"/>
        <w:right w:val="none" w:sz="0" w:space="0" w:color="auto"/>
      </w:divBdr>
    </w:div>
    <w:div w:id="1341664567">
      <w:bodyDiv w:val="1"/>
      <w:marLeft w:val="0"/>
      <w:marRight w:val="0"/>
      <w:marTop w:val="0"/>
      <w:marBottom w:val="0"/>
      <w:divBdr>
        <w:top w:val="none" w:sz="0" w:space="0" w:color="auto"/>
        <w:left w:val="none" w:sz="0" w:space="0" w:color="auto"/>
        <w:bottom w:val="none" w:sz="0" w:space="0" w:color="auto"/>
        <w:right w:val="none" w:sz="0" w:space="0" w:color="auto"/>
      </w:divBdr>
    </w:div>
    <w:div w:id="1350375522">
      <w:bodyDiv w:val="1"/>
      <w:marLeft w:val="0"/>
      <w:marRight w:val="0"/>
      <w:marTop w:val="0"/>
      <w:marBottom w:val="0"/>
      <w:divBdr>
        <w:top w:val="none" w:sz="0" w:space="0" w:color="auto"/>
        <w:left w:val="none" w:sz="0" w:space="0" w:color="auto"/>
        <w:bottom w:val="none" w:sz="0" w:space="0" w:color="auto"/>
        <w:right w:val="none" w:sz="0" w:space="0" w:color="auto"/>
      </w:divBdr>
    </w:div>
    <w:div w:id="1368337958">
      <w:bodyDiv w:val="1"/>
      <w:marLeft w:val="0"/>
      <w:marRight w:val="0"/>
      <w:marTop w:val="0"/>
      <w:marBottom w:val="0"/>
      <w:divBdr>
        <w:top w:val="none" w:sz="0" w:space="0" w:color="auto"/>
        <w:left w:val="none" w:sz="0" w:space="0" w:color="auto"/>
        <w:bottom w:val="none" w:sz="0" w:space="0" w:color="auto"/>
        <w:right w:val="none" w:sz="0" w:space="0" w:color="auto"/>
      </w:divBdr>
    </w:div>
    <w:div w:id="1385637562">
      <w:bodyDiv w:val="1"/>
      <w:marLeft w:val="0"/>
      <w:marRight w:val="0"/>
      <w:marTop w:val="0"/>
      <w:marBottom w:val="0"/>
      <w:divBdr>
        <w:top w:val="none" w:sz="0" w:space="0" w:color="auto"/>
        <w:left w:val="none" w:sz="0" w:space="0" w:color="auto"/>
        <w:bottom w:val="none" w:sz="0" w:space="0" w:color="auto"/>
        <w:right w:val="none" w:sz="0" w:space="0" w:color="auto"/>
      </w:divBdr>
    </w:div>
    <w:div w:id="1409032999">
      <w:bodyDiv w:val="1"/>
      <w:marLeft w:val="0"/>
      <w:marRight w:val="0"/>
      <w:marTop w:val="0"/>
      <w:marBottom w:val="0"/>
      <w:divBdr>
        <w:top w:val="none" w:sz="0" w:space="0" w:color="auto"/>
        <w:left w:val="none" w:sz="0" w:space="0" w:color="auto"/>
        <w:bottom w:val="none" w:sz="0" w:space="0" w:color="auto"/>
        <w:right w:val="none" w:sz="0" w:space="0" w:color="auto"/>
      </w:divBdr>
    </w:div>
    <w:div w:id="1415277120">
      <w:bodyDiv w:val="1"/>
      <w:marLeft w:val="0"/>
      <w:marRight w:val="0"/>
      <w:marTop w:val="0"/>
      <w:marBottom w:val="0"/>
      <w:divBdr>
        <w:top w:val="none" w:sz="0" w:space="0" w:color="auto"/>
        <w:left w:val="none" w:sz="0" w:space="0" w:color="auto"/>
        <w:bottom w:val="none" w:sz="0" w:space="0" w:color="auto"/>
        <w:right w:val="none" w:sz="0" w:space="0" w:color="auto"/>
      </w:divBdr>
    </w:div>
    <w:div w:id="1455949098">
      <w:bodyDiv w:val="1"/>
      <w:marLeft w:val="0"/>
      <w:marRight w:val="0"/>
      <w:marTop w:val="0"/>
      <w:marBottom w:val="0"/>
      <w:divBdr>
        <w:top w:val="none" w:sz="0" w:space="0" w:color="auto"/>
        <w:left w:val="none" w:sz="0" w:space="0" w:color="auto"/>
        <w:bottom w:val="none" w:sz="0" w:space="0" w:color="auto"/>
        <w:right w:val="none" w:sz="0" w:space="0" w:color="auto"/>
      </w:divBdr>
    </w:div>
    <w:div w:id="1462461526">
      <w:bodyDiv w:val="1"/>
      <w:marLeft w:val="0"/>
      <w:marRight w:val="0"/>
      <w:marTop w:val="0"/>
      <w:marBottom w:val="0"/>
      <w:divBdr>
        <w:top w:val="none" w:sz="0" w:space="0" w:color="auto"/>
        <w:left w:val="none" w:sz="0" w:space="0" w:color="auto"/>
        <w:bottom w:val="none" w:sz="0" w:space="0" w:color="auto"/>
        <w:right w:val="none" w:sz="0" w:space="0" w:color="auto"/>
      </w:divBdr>
    </w:div>
    <w:div w:id="1510559869">
      <w:bodyDiv w:val="1"/>
      <w:marLeft w:val="0"/>
      <w:marRight w:val="0"/>
      <w:marTop w:val="0"/>
      <w:marBottom w:val="0"/>
      <w:divBdr>
        <w:top w:val="none" w:sz="0" w:space="0" w:color="auto"/>
        <w:left w:val="none" w:sz="0" w:space="0" w:color="auto"/>
        <w:bottom w:val="none" w:sz="0" w:space="0" w:color="auto"/>
        <w:right w:val="none" w:sz="0" w:space="0" w:color="auto"/>
      </w:divBdr>
    </w:div>
    <w:div w:id="1511219419">
      <w:bodyDiv w:val="1"/>
      <w:marLeft w:val="0"/>
      <w:marRight w:val="0"/>
      <w:marTop w:val="0"/>
      <w:marBottom w:val="0"/>
      <w:divBdr>
        <w:top w:val="none" w:sz="0" w:space="0" w:color="auto"/>
        <w:left w:val="none" w:sz="0" w:space="0" w:color="auto"/>
        <w:bottom w:val="none" w:sz="0" w:space="0" w:color="auto"/>
        <w:right w:val="none" w:sz="0" w:space="0" w:color="auto"/>
      </w:divBdr>
    </w:div>
    <w:div w:id="1511875677">
      <w:bodyDiv w:val="1"/>
      <w:marLeft w:val="0"/>
      <w:marRight w:val="0"/>
      <w:marTop w:val="0"/>
      <w:marBottom w:val="0"/>
      <w:divBdr>
        <w:top w:val="none" w:sz="0" w:space="0" w:color="auto"/>
        <w:left w:val="none" w:sz="0" w:space="0" w:color="auto"/>
        <w:bottom w:val="none" w:sz="0" w:space="0" w:color="auto"/>
        <w:right w:val="none" w:sz="0" w:space="0" w:color="auto"/>
      </w:divBdr>
    </w:div>
    <w:div w:id="1539590764">
      <w:bodyDiv w:val="1"/>
      <w:marLeft w:val="0"/>
      <w:marRight w:val="0"/>
      <w:marTop w:val="0"/>
      <w:marBottom w:val="0"/>
      <w:divBdr>
        <w:top w:val="none" w:sz="0" w:space="0" w:color="auto"/>
        <w:left w:val="none" w:sz="0" w:space="0" w:color="auto"/>
        <w:bottom w:val="none" w:sz="0" w:space="0" w:color="auto"/>
        <w:right w:val="none" w:sz="0" w:space="0" w:color="auto"/>
      </w:divBdr>
    </w:div>
    <w:div w:id="1621567036">
      <w:bodyDiv w:val="1"/>
      <w:marLeft w:val="0"/>
      <w:marRight w:val="0"/>
      <w:marTop w:val="0"/>
      <w:marBottom w:val="0"/>
      <w:divBdr>
        <w:top w:val="none" w:sz="0" w:space="0" w:color="auto"/>
        <w:left w:val="none" w:sz="0" w:space="0" w:color="auto"/>
        <w:bottom w:val="none" w:sz="0" w:space="0" w:color="auto"/>
        <w:right w:val="none" w:sz="0" w:space="0" w:color="auto"/>
      </w:divBdr>
    </w:div>
    <w:div w:id="1628077961">
      <w:bodyDiv w:val="1"/>
      <w:marLeft w:val="0"/>
      <w:marRight w:val="0"/>
      <w:marTop w:val="0"/>
      <w:marBottom w:val="0"/>
      <w:divBdr>
        <w:top w:val="none" w:sz="0" w:space="0" w:color="auto"/>
        <w:left w:val="none" w:sz="0" w:space="0" w:color="auto"/>
        <w:bottom w:val="none" w:sz="0" w:space="0" w:color="auto"/>
        <w:right w:val="none" w:sz="0" w:space="0" w:color="auto"/>
      </w:divBdr>
    </w:div>
    <w:div w:id="1651446609">
      <w:bodyDiv w:val="1"/>
      <w:marLeft w:val="0"/>
      <w:marRight w:val="0"/>
      <w:marTop w:val="0"/>
      <w:marBottom w:val="0"/>
      <w:divBdr>
        <w:top w:val="none" w:sz="0" w:space="0" w:color="auto"/>
        <w:left w:val="none" w:sz="0" w:space="0" w:color="auto"/>
        <w:bottom w:val="none" w:sz="0" w:space="0" w:color="auto"/>
        <w:right w:val="none" w:sz="0" w:space="0" w:color="auto"/>
      </w:divBdr>
    </w:div>
    <w:div w:id="1695884887">
      <w:bodyDiv w:val="1"/>
      <w:marLeft w:val="0"/>
      <w:marRight w:val="0"/>
      <w:marTop w:val="0"/>
      <w:marBottom w:val="0"/>
      <w:divBdr>
        <w:top w:val="none" w:sz="0" w:space="0" w:color="auto"/>
        <w:left w:val="none" w:sz="0" w:space="0" w:color="auto"/>
        <w:bottom w:val="none" w:sz="0" w:space="0" w:color="auto"/>
        <w:right w:val="none" w:sz="0" w:space="0" w:color="auto"/>
      </w:divBdr>
    </w:div>
    <w:div w:id="1699312355">
      <w:bodyDiv w:val="1"/>
      <w:marLeft w:val="0"/>
      <w:marRight w:val="0"/>
      <w:marTop w:val="0"/>
      <w:marBottom w:val="0"/>
      <w:divBdr>
        <w:top w:val="none" w:sz="0" w:space="0" w:color="auto"/>
        <w:left w:val="none" w:sz="0" w:space="0" w:color="auto"/>
        <w:bottom w:val="none" w:sz="0" w:space="0" w:color="auto"/>
        <w:right w:val="none" w:sz="0" w:space="0" w:color="auto"/>
      </w:divBdr>
    </w:div>
    <w:div w:id="1746800842">
      <w:bodyDiv w:val="1"/>
      <w:marLeft w:val="0"/>
      <w:marRight w:val="0"/>
      <w:marTop w:val="0"/>
      <w:marBottom w:val="0"/>
      <w:divBdr>
        <w:top w:val="none" w:sz="0" w:space="0" w:color="auto"/>
        <w:left w:val="none" w:sz="0" w:space="0" w:color="auto"/>
        <w:bottom w:val="none" w:sz="0" w:space="0" w:color="auto"/>
        <w:right w:val="none" w:sz="0" w:space="0" w:color="auto"/>
      </w:divBdr>
    </w:div>
    <w:div w:id="1770661693">
      <w:bodyDiv w:val="1"/>
      <w:marLeft w:val="0"/>
      <w:marRight w:val="0"/>
      <w:marTop w:val="0"/>
      <w:marBottom w:val="0"/>
      <w:divBdr>
        <w:top w:val="none" w:sz="0" w:space="0" w:color="auto"/>
        <w:left w:val="none" w:sz="0" w:space="0" w:color="auto"/>
        <w:bottom w:val="none" w:sz="0" w:space="0" w:color="auto"/>
        <w:right w:val="none" w:sz="0" w:space="0" w:color="auto"/>
      </w:divBdr>
    </w:div>
    <w:div w:id="1781218664">
      <w:bodyDiv w:val="1"/>
      <w:marLeft w:val="0"/>
      <w:marRight w:val="0"/>
      <w:marTop w:val="0"/>
      <w:marBottom w:val="0"/>
      <w:divBdr>
        <w:top w:val="none" w:sz="0" w:space="0" w:color="auto"/>
        <w:left w:val="none" w:sz="0" w:space="0" w:color="auto"/>
        <w:bottom w:val="none" w:sz="0" w:space="0" w:color="auto"/>
        <w:right w:val="none" w:sz="0" w:space="0" w:color="auto"/>
      </w:divBdr>
    </w:div>
    <w:div w:id="1791894668">
      <w:bodyDiv w:val="1"/>
      <w:marLeft w:val="0"/>
      <w:marRight w:val="0"/>
      <w:marTop w:val="0"/>
      <w:marBottom w:val="0"/>
      <w:divBdr>
        <w:top w:val="none" w:sz="0" w:space="0" w:color="auto"/>
        <w:left w:val="none" w:sz="0" w:space="0" w:color="auto"/>
        <w:bottom w:val="none" w:sz="0" w:space="0" w:color="auto"/>
        <w:right w:val="none" w:sz="0" w:space="0" w:color="auto"/>
      </w:divBdr>
    </w:div>
    <w:div w:id="1814714469">
      <w:bodyDiv w:val="1"/>
      <w:marLeft w:val="0"/>
      <w:marRight w:val="0"/>
      <w:marTop w:val="0"/>
      <w:marBottom w:val="0"/>
      <w:divBdr>
        <w:top w:val="none" w:sz="0" w:space="0" w:color="auto"/>
        <w:left w:val="none" w:sz="0" w:space="0" w:color="auto"/>
        <w:bottom w:val="none" w:sz="0" w:space="0" w:color="auto"/>
        <w:right w:val="none" w:sz="0" w:space="0" w:color="auto"/>
      </w:divBdr>
    </w:div>
    <w:div w:id="1821191084">
      <w:bodyDiv w:val="1"/>
      <w:marLeft w:val="0"/>
      <w:marRight w:val="0"/>
      <w:marTop w:val="0"/>
      <w:marBottom w:val="0"/>
      <w:divBdr>
        <w:top w:val="none" w:sz="0" w:space="0" w:color="auto"/>
        <w:left w:val="none" w:sz="0" w:space="0" w:color="auto"/>
        <w:bottom w:val="none" w:sz="0" w:space="0" w:color="auto"/>
        <w:right w:val="none" w:sz="0" w:space="0" w:color="auto"/>
      </w:divBdr>
    </w:div>
    <w:div w:id="1840004963">
      <w:bodyDiv w:val="1"/>
      <w:marLeft w:val="0"/>
      <w:marRight w:val="0"/>
      <w:marTop w:val="0"/>
      <w:marBottom w:val="0"/>
      <w:divBdr>
        <w:top w:val="none" w:sz="0" w:space="0" w:color="auto"/>
        <w:left w:val="none" w:sz="0" w:space="0" w:color="auto"/>
        <w:bottom w:val="none" w:sz="0" w:space="0" w:color="auto"/>
        <w:right w:val="none" w:sz="0" w:space="0" w:color="auto"/>
      </w:divBdr>
    </w:div>
    <w:div w:id="1850101111">
      <w:bodyDiv w:val="1"/>
      <w:marLeft w:val="0"/>
      <w:marRight w:val="0"/>
      <w:marTop w:val="0"/>
      <w:marBottom w:val="0"/>
      <w:divBdr>
        <w:top w:val="none" w:sz="0" w:space="0" w:color="auto"/>
        <w:left w:val="none" w:sz="0" w:space="0" w:color="auto"/>
        <w:bottom w:val="none" w:sz="0" w:space="0" w:color="auto"/>
        <w:right w:val="none" w:sz="0" w:space="0" w:color="auto"/>
      </w:divBdr>
    </w:div>
    <w:div w:id="1894387647">
      <w:bodyDiv w:val="1"/>
      <w:marLeft w:val="0"/>
      <w:marRight w:val="0"/>
      <w:marTop w:val="0"/>
      <w:marBottom w:val="0"/>
      <w:divBdr>
        <w:top w:val="none" w:sz="0" w:space="0" w:color="auto"/>
        <w:left w:val="none" w:sz="0" w:space="0" w:color="auto"/>
        <w:bottom w:val="none" w:sz="0" w:space="0" w:color="auto"/>
        <w:right w:val="none" w:sz="0" w:space="0" w:color="auto"/>
      </w:divBdr>
    </w:div>
    <w:div w:id="1901211269">
      <w:bodyDiv w:val="1"/>
      <w:marLeft w:val="0"/>
      <w:marRight w:val="0"/>
      <w:marTop w:val="0"/>
      <w:marBottom w:val="0"/>
      <w:divBdr>
        <w:top w:val="none" w:sz="0" w:space="0" w:color="auto"/>
        <w:left w:val="none" w:sz="0" w:space="0" w:color="auto"/>
        <w:bottom w:val="none" w:sz="0" w:space="0" w:color="auto"/>
        <w:right w:val="none" w:sz="0" w:space="0" w:color="auto"/>
      </w:divBdr>
    </w:div>
    <w:div w:id="1945267787">
      <w:bodyDiv w:val="1"/>
      <w:marLeft w:val="0"/>
      <w:marRight w:val="0"/>
      <w:marTop w:val="0"/>
      <w:marBottom w:val="0"/>
      <w:divBdr>
        <w:top w:val="none" w:sz="0" w:space="0" w:color="auto"/>
        <w:left w:val="none" w:sz="0" w:space="0" w:color="auto"/>
        <w:bottom w:val="none" w:sz="0" w:space="0" w:color="auto"/>
        <w:right w:val="none" w:sz="0" w:space="0" w:color="auto"/>
      </w:divBdr>
    </w:div>
    <w:div w:id="1998336342">
      <w:bodyDiv w:val="1"/>
      <w:marLeft w:val="0"/>
      <w:marRight w:val="0"/>
      <w:marTop w:val="0"/>
      <w:marBottom w:val="0"/>
      <w:divBdr>
        <w:top w:val="none" w:sz="0" w:space="0" w:color="auto"/>
        <w:left w:val="none" w:sz="0" w:space="0" w:color="auto"/>
        <w:bottom w:val="none" w:sz="0" w:space="0" w:color="auto"/>
        <w:right w:val="none" w:sz="0" w:space="0" w:color="auto"/>
      </w:divBdr>
    </w:div>
    <w:div w:id="2002275634">
      <w:bodyDiv w:val="1"/>
      <w:marLeft w:val="0"/>
      <w:marRight w:val="0"/>
      <w:marTop w:val="0"/>
      <w:marBottom w:val="0"/>
      <w:divBdr>
        <w:top w:val="none" w:sz="0" w:space="0" w:color="auto"/>
        <w:left w:val="none" w:sz="0" w:space="0" w:color="auto"/>
        <w:bottom w:val="none" w:sz="0" w:space="0" w:color="auto"/>
        <w:right w:val="none" w:sz="0" w:space="0" w:color="auto"/>
      </w:divBdr>
    </w:div>
    <w:div w:id="2005666407">
      <w:bodyDiv w:val="1"/>
      <w:marLeft w:val="0"/>
      <w:marRight w:val="0"/>
      <w:marTop w:val="0"/>
      <w:marBottom w:val="0"/>
      <w:divBdr>
        <w:top w:val="none" w:sz="0" w:space="0" w:color="auto"/>
        <w:left w:val="none" w:sz="0" w:space="0" w:color="auto"/>
        <w:bottom w:val="none" w:sz="0" w:space="0" w:color="auto"/>
        <w:right w:val="none" w:sz="0" w:space="0" w:color="auto"/>
      </w:divBdr>
    </w:div>
    <w:div w:id="2031487564">
      <w:bodyDiv w:val="1"/>
      <w:marLeft w:val="0"/>
      <w:marRight w:val="0"/>
      <w:marTop w:val="0"/>
      <w:marBottom w:val="0"/>
      <w:divBdr>
        <w:top w:val="none" w:sz="0" w:space="0" w:color="auto"/>
        <w:left w:val="none" w:sz="0" w:space="0" w:color="auto"/>
        <w:bottom w:val="none" w:sz="0" w:space="0" w:color="auto"/>
        <w:right w:val="none" w:sz="0" w:space="0" w:color="auto"/>
      </w:divBdr>
    </w:div>
    <w:div w:id="2041780847">
      <w:bodyDiv w:val="1"/>
      <w:marLeft w:val="0"/>
      <w:marRight w:val="0"/>
      <w:marTop w:val="0"/>
      <w:marBottom w:val="0"/>
      <w:divBdr>
        <w:top w:val="none" w:sz="0" w:space="0" w:color="auto"/>
        <w:left w:val="none" w:sz="0" w:space="0" w:color="auto"/>
        <w:bottom w:val="none" w:sz="0" w:space="0" w:color="auto"/>
        <w:right w:val="none" w:sz="0" w:space="0" w:color="auto"/>
      </w:divBdr>
    </w:div>
    <w:div w:id="2069958790">
      <w:bodyDiv w:val="1"/>
      <w:marLeft w:val="0"/>
      <w:marRight w:val="0"/>
      <w:marTop w:val="0"/>
      <w:marBottom w:val="0"/>
      <w:divBdr>
        <w:top w:val="none" w:sz="0" w:space="0" w:color="auto"/>
        <w:left w:val="none" w:sz="0" w:space="0" w:color="auto"/>
        <w:bottom w:val="none" w:sz="0" w:space="0" w:color="auto"/>
        <w:right w:val="none" w:sz="0" w:space="0" w:color="auto"/>
      </w:divBdr>
    </w:div>
    <w:div w:id="2092193694">
      <w:bodyDiv w:val="1"/>
      <w:marLeft w:val="0"/>
      <w:marRight w:val="0"/>
      <w:marTop w:val="0"/>
      <w:marBottom w:val="0"/>
      <w:divBdr>
        <w:top w:val="none" w:sz="0" w:space="0" w:color="auto"/>
        <w:left w:val="none" w:sz="0" w:space="0" w:color="auto"/>
        <w:bottom w:val="none" w:sz="0" w:space="0" w:color="auto"/>
        <w:right w:val="none" w:sz="0" w:space="0" w:color="auto"/>
      </w:divBdr>
    </w:div>
    <w:div w:id="2133747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300106</RACS_x0020_ID>
    <Approved_x0020_Provider xmlns="a8338b6e-77a6-4851-82b6-98166143ffdd">Royal Freemasons Ltd</Approved_x0020_Provider>
    <Management_x0020_Company_x0020_ID xmlns="a8338b6e-77a6-4851-82b6-98166143ffdd" xsi:nil="true"/>
    <Home xmlns="a8338b6e-77a6-4851-82b6-98166143ffdd">Royal Freemasons Home Care</Home>
    <Signed xmlns="a8338b6e-77a6-4851-82b6-98166143ffdd" xsi:nil="true"/>
    <Uploaded xmlns="a8338b6e-77a6-4851-82b6-98166143ffdd">true</Uploaded>
    <Management_x0020_Company xmlns="a8338b6e-77a6-4851-82b6-98166143ffdd" xsi:nil="true"/>
    <Doc_x0020_Date xmlns="a8338b6e-77a6-4851-82b6-98166143ffdd">2022-03-01T23:47:47+00:00</Doc_x0020_Date>
    <CSI_x0020_ID xmlns="a8338b6e-77a6-4851-82b6-98166143ffdd" xsi:nil="true"/>
    <Case_x0020_ID xmlns="a8338b6e-77a6-4851-82b6-98166143ffdd" xsi:nil="true"/>
    <Approved_x0020_Provider_x0020_ID xmlns="a8338b6e-77a6-4851-82b6-98166143ffdd">8EA70409-77F4-DC11-AD41-005056922186</Approved_x0020_Provider_x0020_ID>
    <Location xmlns="a8338b6e-77a6-4851-82b6-98166143ffdd" xsi:nil="true"/>
    <Doc_x0020_Type xmlns="a8338b6e-77a6-4851-82b6-98166143ffdd">Final Quality Review report</Doc_x0020_Type>
    <Home_x0020_ID xmlns="a8338b6e-77a6-4851-82b6-98166143ffdd">D6F85A53-0385-E411-B1AD-005056922186</Home_x0020_ID>
    <State xmlns="a8338b6e-77a6-4851-82b6-98166143ffdd">VIC</State>
    <Doc_x0020_Sent_Received_x0020_Date xmlns="a8338b6e-77a6-4851-82b6-98166143ffdd">2022-03-02T00:00:00+00:00</Doc_x0020_Sent_Received_x0020_Date>
    <Activity_x0020_ID xmlns="a8338b6e-77a6-4851-82b6-98166143ffdd">CC9C4B30-255D-EC11-B917-005056922186</Activity_x0020_ID>
    <From xmlns="a8338b6e-77a6-4851-82b6-98166143ffdd" xsi:nil="true"/>
    <Doc_x0020_Category xmlns="a8338b6e-77a6-4851-82b6-98166143ffdd">Reports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B6DE8458-ABEA-441A-AFF2-721695DF19A1}">
  <ds:schemaRefs>
    <ds:schemaRef ds:uri="http://purl.org/dc/dcmitype/"/>
    <ds:schemaRef ds:uri="http://schemas.microsoft.com/office/2006/metadata/properties"/>
    <ds:schemaRef ds:uri="http://www.w3.org/XML/1998/namespace"/>
    <ds:schemaRef ds:uri="http://schemas.microsoft.com/office/2006/documentManagement/types"/>
    <ds:schemaRef ds:uri="http://purl.org/dc/elements/1.1/"/>
    <ds:schemaRef ds:uri="a8338b6e-77a6-4851-82b6-98166143ffdd"/>
    <ds:schemaRef ds:uri="http://schemas.openxmlformats.org/package/2006/metadata/core-properties"/>
    <ds:schemaRef ds:uri="http://purl.org/dc/terms/"/>
  </ds:schemaRefs>
</ds:datastoreItem>
</file>

<file path=customXml/itemProps3.xml><?xml version="1.0" encoding="utf-8"?>
<ds:datastoreItem xmlns:ds="http://schemas.openxmlformats.org/officeDocument/2006/customXml" ds:itemID="{A14BD24A-3E3A-44C3-B6E4-9C4B793279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6FE1410A-A646-41FE-AA98-A469AD4DC1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4822</Words>
  <Characters>27492</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32250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2</cp:revision>
  <cp:lastPrinted>2021-06-03T03:04:00Z</cp:lastPrinted>
  <dcterms:created xsi:type="dcterms:W3CDTF">2022-03-02T22:02:00Z</dcterms:created>
  <dcterms:modified xsi:type="dcterms:W3CDTF">2022-03-02T22:02:00Z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Document Name">
    <vt:lpwstr>RPT-ACC-0155</vt:lpwstr>
  </property>
  <property fmtid="{D5CDD505-2E9C-101B-9397-08002B2CF9AE}" pid="4" name="Complete?">
    <vt:lpwstr>Yes</vt:lpwstr>
  </property>
  <property fmtid="{D5CDD505-2E9C-101B-9397-08002B2CF9AE}" pid="5" name="Input">
    <vt:lpwstr>HCS Assessment Contact e-form</vt:lpwstr>
  </property>
  <property fmtid="{D5CDD505-2E9C-101B-9397-08002B2CF9AE}" pid="6" name="Output Type">
    <vt:lpwstr>PDF</vt:lpwstr>
  </property>
</Properties>
</file>