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3480" w14:textId="77777777" w:rsidR="00D72BD6" w:rsidRPr="003C6EC2" w:rsidRDefault="005E53CC" w:rsidP="00D72BD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06362D" wp14:editId="6C0636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404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06362F" wp14:editId="6C0636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389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SVCS Maroochydore</w:t>
      </w:r>
      <w:r w:rsidRPr="003C6EC2">
        <w:rPr>
          <w:rFonts w:ascii="Arial Black" w:hAnsi="Arial Black"/>
        </w:rPr>
        <w:t xml:space="preserve"> </w:t>
      </w:r>
    </w:p>
    <w:p w14:paraId="6C063481" w14:textId="77777777" w:rsidR="00D72BD6" w:rsidRPr="003C6EC2" w:rsidRDefault="005E53CC" w:rsidP="00D72BD6">
      <w:pPr>
        <w:pStyle w:val="Title"/>
        <w:spacing w:before="360" w:after="480"/>
      </w:pPr>
      <w:r w:rsidRPr="003C6EC2">
        <w:rPr>
          <w:rFonts w:ascii="Arial Black" w:eastAsia="Calibri" w:hAnsi="Arial Black"/>
          <w:sz w:val="56"/>
        </w:rPr>
        <w:t>Performance Report</w:t>
      </w:r>
    </w:p>
    <w:p w14:paraId="6C063482" w14:textId="77777777" w:rsidR="00D72BD6" w:rsidRPr="003C6EC2" w:rsidRDefault="005E53CC" w:rsidP="00D72BD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Baden Powell Street </w:t>
      </w:r>
      <w:r w:rsidRPr="003C6EC2">
        <w:rPr>
          <w:color w:val="FFFFFF" w:themeColor="background1"/>
          <w:sz w:val="28"/>
        </w:rPr>
        <w:br/>
        <w:t>Maroochydore QLD 4558</w:t>
      </w:r>
      <w:r w:rsidRPr="003C6EC2">
        <w:rPr>
          <w:color w:val="FFFFFF" w:themeColor="background1"/>
          <w:sz w:val="28"/>
        </w:rPr>
        <w:br/>
      </w:r>
      <w:r w:rsidRPr="003C6EC2">
        <w:rPr>
          <w:rFonts w:eastAsia="Calibri"/>
          <w:color w:val="FFFFFF" w:themeColor="background1"/>
          <w:sz w:val="28"/>
          <w:szCs w:val="56"/>
          <w:lang w:eastAsia="en-US"/>
        </w:rPr>
        <w:t>Phone number: 07 5459 6600</w:t>
      </w:r>
    </w:p>
    <w:p w14:paraId="6C063483" w14:textId="77777777" w:rsidR="00D72BD6" w:rsidRDefault="005E53CC" w:rsidP="00D72B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5418 </w:t>
      </w:r>
    </w:p>
    <w:p w14:paraId="6C063484" w14:textId="77777777" w:rsidR="00D72BD6" w:rsidRPr="003C6EC2" w:rsidRDefault="005E53CC" w:rsidP="00D72B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6C063485" w14:textId="77777777" w:rsidR="00D72BD6" w:rsidRPr="003C6EC2" w:rsidRDefault="005E53CC" w:rsidP="00D72BD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2020</w:t>
      </w:r>
    </w:p>
    <w:p w14:paraId="6C063486" w14:textId="28083B4D" w:rsidR="00D72BD6" w:rsidRPr="00E93D41" w:rsidRDefault="005E53CC" w:rsidP="00D72BD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4261" w:rsidRPr="005B4261">
        <w:rPr>
          <w:rFonts w:eastAsia="Calibri"/>
          <w:color w:val="FFFFFF" w:themeColor="background1"/>
          <w:sz w:val="28"/>
          <w:szCs w:val="56"/>
          <w:lang w:eastAsia="en-US"/>
        </w:rPr>
        <w:t>7 October 2020</w:t>
      </w:r>
    </w:p>
    <w:bookmarkEnd w:id="0"/>
    <w:p w14:paraId="6C063487" w14:textId="77777777" w:rsidR="00D72BD6" w:rsidRPr="003C6EC2" w:rsidRDefault="00D72BD6" w:rsidP="00D72BD6">
      <w:pPr>
        <w:tabs>
          <w:tab w:val="left" w:pos="2127"/>
        </w:tabs>
        <w:spacing w:before="120"/>
        <w:rPr>
          <w:rFonts w:eastAsia="Calibri"/>
          <w:b/>
          <w:color w:val="FFFFFF" w:themeColor="background1"/>
          <w:sz w:val="28"/>
          <w:szCs w:val="56"/>
          <w:lang w:eastAsia="en-US"/>
        </w:rPr>
      </w:pPr>
    </w:p>
    <w:p w14:paraId="6C063488" w14:textId="77777777" w:rsidR="00D72BD6" w:rsidRDefault="00D72BD6" w:rsidP="00D72BD6">
      <w:pPr>
        <w:pStyle w:val="Heading1"/>
        <w:sectPr w:rsidR="00D72BD6" w:rsidSect="00D72BD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063489" w14:textId="77777777" w:rsidR="00D72BD6" w:rsidRDefault="005E53CC" w:rsidP="00D72BD6">
      <w:pPr>
        <w:pStyle w:val="Heading1"/>
      </w:pPr>
      <w:bookmarkStart w:id="1" w:name="_Hlk32477662"/>
      <w:r>
        <w:lastRenderedPageBreak/>
        <w:t>Publication of report</w:t>
      </w:r>
    </w:p>
    <w:p w14:paraId="6C06348A" w14:textId="77777777" w:rsidR="00D72BD6" w:rsidRPr="006B166B" w:rsidRDefault="005E53CC" w:rsidP="00D72BD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C06348B" w14:textId="77777777" w:rsidR="00D72BD6" w:rsidRPr="0094564F" w:rsidRDefault="005E53CC" w:rsidP="00D72BD6">
      <w:pPr>
        <w:pStyle w:val="Heading1"/>
      </w:pPr>
      <w:r w:rsidRPr="001E6954">
        <w:t>Overall assessment of this Service</w:t>
      </w:r>
    </w:p>
    <w:p w14:paraId="6C06348E" w14:textId="0C86E4D4" w:rsidR="00D72BD6" w:rsidRDefault="00D72BD6" w:rsidP="00D72BD6">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2DBC" w14:paraId="6C0634A6" w14:textId="77777777" w:rsidTr="00D72BD6">
        <w:trPr>
          <w:trHeight w:val="227"/>
        </w:trPr>
        <w:tc>
          <w:tcPr>
            <w:tcW w:w="3942" w:type="pct"/>
            <w:shd w:val="clear" w:color="auto" w:fill="auto"/>
          </w:tcPr>
          <w:p w14:paraId="6C0634A4" w14:textId="77777777" w:rsidR="00D72BD6" w:rsidRPr="001E6954" w:rsidRDefault="005E53CC" w:rsidP="00D72BD6">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6C0634A5" w14:textId="1A1C9E19" w:rsidR="00D72BD6" w:rsidRPr="001E6954" w:rsidRDefault="005E53CC" w:rsidP="00D72BD6">
            <w:pPr>
              <w:keepNext/>
              <w:spacing w:before="40" w:after="40" w:line="240" w:lineRule="auto"/>
              <w:jc w:val="right"/>
              <w:rPr>
                <w:b/>
                <w:color w:val="0000FF"/>
              </w:rPr>
            </w:pPr>
            <w:r w:rsidRPr="001E6954">
              <w:rPr>
                <w:b/>
                <w:bCs/>
                <w:iCs/>
                <w:color w:val="00577D"/>
                <w:szCs w:val="40"/>
              </w:rPr>
              <w:t>Compliant</w:t>
            </w:r>
          </w:p>
        </w:tc>
      </w:tr>
      <w:tr w:rsidR="00322585" w14:paraId="6C0634A9" w14:textId="77777777" w:rsidTr="00D72BD6">
        <w:trPr>
          <w:trHeight w:val="227"/>
        </w:trPr>
        <w:tc>
          <w:tcPr>
            <w:tcW w:w="3942" w:type="pct"/>
            <w:shd w:val="clear" w:color="auto" w:fill="auto"/>
          </w:tcPr>
          <w:p w14:paraId="6C0634A7" w14:textId="77777777" w:rsidR="00322585" w:rsidRPr="001E6954" w:rsidRDefault="00322585" w:rsidP="00322585">
            <w:pPr>
              <w:spacing w:before="40" w:after="40" w:line="240" w:lineRule="auto"/>
              <w:ind w:left="318" w:hanging="7"/>
            </w:pPr>
            <w:r w:rsidRPr="001E6954">
              <w:t>Requirement 2(3)(a)</w:t>
            </w:r>
          </w:p>
        </w:tc>
        <w:tc>
          <w:tcPr>
            <w:tcW w:w="1058" w:type="pct"/>
            <w:shd w:val="clear" w:color="auto" w:fill="auto"/>
          </w:tcPr>
          <w:p w14:paraId="6C0634A8" w14:textId="6A967139" w:rsidR="00322585" w:rsidRPr="001E6954" w:rsidRDefault="00322585" w:rsidP="00322585">
            <w:pPr>
              <w:spacing w:before="40" w:after="40" w:line="240" w:lineRule="auto"/>
              <w:jc w:val="right"/>
              <w:rPr>
                <w:color w:val="0000FF"/>
              </w:rPr>
            </w:pPr>
            <w:r w:rsidRPr="00316696">
              <w:rPr>
                <w:bCs/>
                <w:iCs/>
                <w:color w:val="00577D"/>
                <w:szCs w:val="40"/>
              </w:rPr>
              <w:t>Compliant</w:t>
            </w:r>
          </w:p>
        </w:tc>
      </w:tr>
      <w:tr w:rsidR="00322585" w14:paraId="6C0634AC" w14:textId="77777777" w:rsidTr="00D72BD6">
        <w:trPr>
          <w:trHeight w:val="227"/>
        </w:trPr>
        <w:tc>
          <w:tcPr>
            <w:tcW w:w="3942" w:type="pct"/>
            <w:shd w:val="clear" w:color="auto" w:fill="auto"/>
          </w:tcPr>
          <w:p w14:paraId="6C0634AA" w14:textId="77777777" w:rsidR="00322585" w:rsidRPr="001E6954" w:rsidRDefault="00322585" w:rsidP="00322585">
            <w:pPr>
              <w:spacing w:before="40" w:after="40" w:line="240" w:lineRule="auto"/>
              <w:ind w:left="318" w:hanging="7"/>
            </w:pPr>
            <w:r w:rsidRPr="001E6954">
              <w:t>Requirement 2(3)(b)</w:t>
            </w:r>
          </w:p>
        </w:tc>
        <w:tc>
          <w:tcPr>
            <w:tcW w:w="1058" w:type="pct"/>
            <w:shd w:val="clear" w:color="auto" w:fill="auto"/>
          </w:tcPr>
          <w:p w14:paraId="6C0634AB" w14:textId="338968A6" w:rsidR="00322585" w:rsidRPr="001E6954" w:rsidRDefault="00322585" w:rsidP="00322585">
            <w:pPr>
              <w:spacing w:before="40" w:after="40" w:line="240" w:lineRule="auto"/>
              <w:jc w:val="right"/>
              <w:rPr>
                <w:color w:val="0000FF"/>
              </w:rPr>
            </w:pPr>
            <w:r w:rsidRPr="00316696">
              <w:rPr>
                <w:bCs/>
                <w:iCs/>
                <w:color w:val="00577D"/>
                <w:szCs w:val="40"/>
              </w:rPr>
              <w:t>Compliant</w:t>
            </w:r>
          </w:p>
        </w:tc>
      </w:tr>
      <w:tr w:rsidR="00322585" w14:paraId="6C0634AF" w14:textId="77777777" w:rsidTr="00D72BD6">
        <w:trPr>
          <w:trHeight w:val="227"/>
        </w:trPr>
        <w:tc>
          <w:tcPr>
            <w:tcW w:w="3942" w:type="pct"/>
            <w:shd w:val="clear" w:color="auto" w:fill="auto"/>
          </w:tcPr>
          <w:p w14:paraId="6C0634AD" w14:textId="77777777" w:rsidR="00322585" w:rsidRPr="001E6954" w:rsidRDefault="00322585" w:rsidP="00322585">
            <w:pPr>
              <w:spacing w:before="40" w:after="40" w:line="240" w:lineRule="auto"/>
              <w:ind w:left="318" w:hanging="7"/>
            </w:pPr>
            <w:r w:rsidRPr="001E6954">
              <w:t>Requirement 2(3)(c)</w:t>
            </w:r>
          </w:p>
        </w:tc>
        <w:tc>
          <w:tcPr>
            <w:tcW w:w="1058" w:type="pct"/>
            <w:shd w:val="clear" w:color="auto" w:fill="auto"/>
          </w:tcPr>
          <w:p w14:paraId="6C0634AE" w14:textId="0E813FFC" w:rsidR="00322585" w:rsidRPr="001E6954" w:rsidRDefault="00322585" w:rsidP="00322585">
            <w:pPr>
              <w:spacing w:before="40" w:after="40" w:line="240" w:lineRule="auto"/>
              <w:jc w:val="right"/>
              <w:rPr>
                <w:color w:val="0000FF"/>
              </w:rPr>
            </w:pPr>
            <w:r w:rsidRPr="00316696">
              <w:rPr>
                <w:bCs/>
                <w:iCs/>
                <w:color w:val="00577D"/>
                <w:szCs w:val="40"/>
              </w:rPr>
              <w:t>Compliant</w:t>
            </w:r>
          </w:p>
        </w:tc>
      </w:tr>
      <w:tr w:rsidR="00322585" w14:paraId="6C0634B2" w14:textId="77777777" w:rsidTr="00D72BD6">
        <w:trPr>
          <w:trHeight w:val="227"/>
        </w:trPr>
        <w:tc>
          <w:tcPr>
            <w:tcW w:w="3942" w:type="pct"/>
            <w:shd w:val="clear" w:color="auto" w:fill="auto"/>
          </w:tcPr>
          <w:p w14:paraId="6C0634B0" w14:textId="77777777" w:rsidR="00322585" w:rsidRPr="001E6954" w:rsidRDefault="00322585" w:rsidP="00322585">
            <w:pPr>
              <w:spacing w:before="40" w:after="40" w:line="240" w:lineRule="auto"/>
              <w:ind w:left="318" w:hanging="7"/>
            </w:pPr>
            <w:r w:rsidRPr="001E6954">
              <w:t>Requirement 2(3)(d)</w:t>
            </w:r>
          </w:p>
        </w:tc>
        <w:tc>
          <w:tcPr>
            <w:tcW w:w="1058" w:type="pct"/>
            <w:shd w:val="clear" w:color="auto" w:fill="auto"/>
          </w:tcPr>
          <w:p w14:paraId="6C0634B1" w14:textId="49A8AE40" w:rsidR="00322585" w:rsidRPr="001E6954" w:rsidRDefault="00322585" w:rsidP="00322585">
            <w:pPr>
              <w:spacing w:before="40" w:after="40" w:line="240" w:lineRule="auto"/>
              <w:jc w:val="right"/>
              <w:rPr>
                <w:color w:val="0000FF"/>
              </w:rPr>
            </w:pPr>
            <w:r w:rsidRPr="00316696">
              <w:rPr>
                <w:bCs/>
                <w:iCs/>
                <w:color w:val="00577D"/>
                <w:szCs w:val="40"/>
              </w:rPr>
              <w:t>Compliant</w:t>
            </w:r>
          </w:p>
        </w:tc>
      </w:tr>
      <w:tr w:rsidR="00732DBC" w14:paraId="6C0634B5" w14:textId="77777777" w:rsidTr="00D72BD6">
        <w:trPr>
          <w:trHeight w:val="227"/>
        </w:trPr>
        <w:tc>
          <w:tcPr>
            <w:tcW w:w="3942" w:type="pct"/>
            <w:shd w:val="clear" w:color="auto" w:fill="auto"/>
          </w:tcPr>
          <w:p w14:paraId="6C0634B3" w14:textId="77777777" w:rsidR="00D72BD6" w:rsidRPr="001E6954" w:rsidRDefault="005E53CC" w:rsidP="00D72BD6">
            <w:pPr>
              <w:spacing w:before="40" w:after="40" w:line="240" w:lineRule="auto"/>
              <w:ind w:left="318" w:hanging="7"/>
            </w:pPr>
            <w:r w:rsidRPr="001E6954">
              <w:t>Requirement 2(3)(e)</w:t>
            </w:r>
          </w:p>
        </w:tc>
        <w:tc>
          <w:tcPr>
            <w:tcW w:w="1058" w:type="pct"/>
            <w:shd w:val="clear" w:color="auto" w:fill="auto"/>
          </w:tcPr>
          <w:p w14:paraId="6C0634B4" w14:textId="2B4F167C" w:rsidR="00D72BD6" w:rsidRPr="00AF17FC" w:rsidRDefault="005E53CC" w:rsidP="00D72BD6">
            <w:pPr>
              <w:spacing w:before="40" w:after="40" w:line="240" w:lineRule="auto"/>
              <w:jc w:val="right"/>
              <w:rPr>
                <w:color w:val="0000FF"/>
              </w:rPr>
            </w:pPr>
            <w:r w:rsidRPr="001E6954">
              <w:rPr>
                <w:bCs/>
                <w:iCs/>
                <w:color w:val="00577D"/>
                <w:szCs w:val="40"/>
              </w:rPr>
              <w:t>Compliant</w:t>
            </w:r>
          </w:p>
        </w:tc>
      </w:tr>
      <w:tr w:rsidR="00732DBC" w14:paraId="6C0634B8" w14:textId="77777777" w:rsidTr="00D72BD6">
        <w:trPr>
          <w:trHeight w:val="227"/>
        </w:trPr>
        <w:tc>
          <w:tcPr>
            <w:tcW w:w="3942" w:type="pct"/>
            <w:shd w:val="clear" w:color="auto" w:fill="auto"/>
          </w:tcPr>
          <w:p w14:paraId="6C0634B6" w14:textId="77777777" w:rsidR="00D72BD6" w:rsidRPr="001E6954" w:rsidRDefault="005E53CC" w:rsidP="00D72BD6">
            <w:pPr>
              <w:keepNext/>
              <w:spacing w:before="40" w:after="40" w:line="240" w:lineRule="auto"/>
              <w:rPr>
                <w:b/>
              </w:rPr>
            </w:pPr>
            <w:r w:rsidRPr="001E6954">
              <w:rPr>
                <w:b/>
              </w:rPr>
              <w:t>Standard 3 Personal care and clinical care</w:t>
            </w:r>
          </w:p>
        </w:tc>
        <w:tc>
          <w:tcPr>
            <w:tcW w:w="1058" w:type="pct"/>
            <w:shd w:val="clear" w:color="auto" w:fill="auto"/>
          </w:tcPr>
          <w:p w14:paraId="6C0634B7" w14:textId="6477DC87" w:rsidR="00D72BD6" w:rsidRPr="001E6954" w:rsidRDefault="005E53CC" w:rsidP="00D72BD6">
            <w:pPr>
              <w:keepNext/>
              <w:spacing w:before="40" w:after="40" w:line="240" w:lineRule="auto"/>
              <w:jc w:val="right"/>
              <w:rPr>
                <w:b/>
                <w:color w:val="0000FF"/>
              </w:rPr>
            </w:pPr>
            <w:r w:rsidRPr="001E6954">
              <w:rPr>
                <w:b/>
                <w:bCs/>
                <w:iCs/>
                <w:color w:val="00577D"/>
                <w:szCs w:val="40"/>
              </w:rPr>
              <w:t>Compliant</w:t>
            </w:r>
          </w:p>
        </w:tc>
      </w:tr>
      <w:tr w:rsidR="00322585" w14:paraId="6C0634BB" w14:textId="77777777" w:rsidTr="00D72BD6">
        <w:trPr>
          <w:trHeight w:val="227"/>
        </w:trPr>
        <w:tc>
          <w:tcPr>
            <w:tcW w:w="3942" w:type="pct"/>
            <w:shd w:val="clear" w:color="auto" w:fill="auto"/>
          </w:tcPr>
          <w:p w14:paraId="6C0634B9" w14:textId="77777777" w:rsidR="00322585" w:rsidRPr="002B4C72" w:rsidRDefault="00322585" w:rsidP="00322585">
            <w:pPr>
              <w:spacing w:before="40" w:after="40" w:line="240" w:lineRule="auto"/>
              <w:ind w:left="312"/>
            </w:pPr>
            <w:r w:rsidRPr="001E6954">
              <w:t>Requirement 3(3)(a)</w:t>
            </w:r>
          </w:p>
        </w:tc>
        <w:tc>
          <w:tcPr>
            <w:tcW w:w="1058" w:type="pct"/>
            <w:shd w:val="clear" w:color="auto" w:fill="auto"/>
          </w:tcPr>
          <w:p w14:paraId="6C0634BA" w14:textId="557CEF53" w:rsidR="00322585" w:rsidRPr="001E6954" w:rsidRDefault="00322585" w:rsidP="00322585">
            <w:pPr>
              <w:spacing w:before="40" w:after="40" w:line="240" w:lineRule="auto"/>
              <w:ind w:left="-107"/>
              <w:jc w:val="right"/>
              <w:rPr>
                <w:color w:val="0000FF"/>
              </w:rPr>
            </w:pPr>
            <w:r w:rsidRPr="00B811CA">
              <w:rPr>
                <w:bCs/>
                <w:iCs/>
                <w:color w:val="00577D"/>
                <w:szCs w:val="40"/>
              </w:rPr>
              <w:t>Compliant</w:t>
            </w:r>
          </w:p>
        </w:tc>
      </w:tr>
      <w:tr w:rsidR="00322585" w14:paraId="6C0634BE" w14:textId="77777777" w:rsidTr="00D72BD6">
        <w:trPr>
          <w:trHeight w:val="227"/>
        </w:trPr>
        <w:tc>
          <w:tcPr>
            <w:tcW w:w="3942" w:type="pct"/>
            <w:shd w:val="clear" w:color="auto" w:fill="auto"/>
          </w:tcPr>
          <w:p w14:paraId="6C0634BC" w14:textId="77777777" w:rsidR="00322585" w:rsidRPr="001E6954" w:rsidRDefault="00322585" w:rsidP="00322585">
            <w:pPr>
              <w:spacing w:before="40" w:after="40" w:line="240" w:lineRule="auto"/>
              <w:ind w:left="318" w:hanging="7"/>
            </w:pPr>
            <w:r w:rsidRPr="001E6954">
              <w:t>Requirement 3(3)(b)</w:t>
            </w:r>
          </w:p>
        </w:tc>
        <w:tc>
          <w:tcPr>
            <w:tcW w:w="1058" w:type="pct"/>
            <w:shd w:val="clear" w:color="auto" w:fill="auto"/>
          </w:tcPr>
          <w:p w14:paraId="6C0634BD" w14:textId="63720F09" w:rsidR="00322585" w:rsidRPr="001E6954" w:rsidRDefault="00322585" w:rsidP="00322585">
            <w:pPr>
              <w:spacing w:before="40" w:after="40" w:line="240" w:lineRule="auto"/>
              <w:jc w:val="right"/>
              <w:rPr>
                <w:color w:val="0000FF"/>
              </w:rPr>
            </w:pPr>
            <w:r w:rsidRPr="00B811CA">
              <w:rPr>
                <w:bCs/>
                <w:iCs/>
                <w:color w:val="00577D"/>
                <w:szCs w:val="40"/>
              </w:rPr>
              <w:t>Compliant</w:t>
            </w:r>
          </w:p>
        </w:tc>
      </w:tr>
      <w:tr w:rsidR="00322585" w14:paraId="6C0634C1" w14:textId="77777777" w:rsidTr="00D72BD6">
        <w:trPr>
          <w:trHeight w:val="227"/>
        </w:trPr>
        <w:tc>
          <w:tcPr>
            <w:tcW w:w="3942" w:type="pct"/>
            <w:shd w:val="clear" w:color="auto" w:fill="auto"/>
          </w:tcPr>
          <w:p w14:paraId="6C0634BF" w14:textId="77777777" w:rsidR="00322585" w:rsidRPr="001E6954" w:rsidRDefault="00322585" w:rsidP="00322585">
            <w:pPr>
              <w:spacing w:before="40" w:after="40" w:line="240" w:lineRule="auto"/>
              <w:ind w:left="318" w:hanging="7"/>
            </w:pPr>
            <w:r w:rsidRPr="001E6954">
              <w:t>Requirement 3(3)(c)</w:t>
            </w:r>
          </w:p>
        </w:tc>
        <w:tc>
          <w:tcPr>
            <w:tcW w:w="1058" w:type="pct"/>
            <w:shd w:val="clear" w:color="auto" w:fill="auto"/>
          </w:tcPr>
          <w:p w14:paraId="6C0634C0" w14:textId="073B1D07" w:rsidR="00322585" w:rsidRPr="001E6954" w:rsidRDefault="00322585" w:rsidP="00322585">
            <w:pPr>
              <w:spacing w:before="40" w:after="40" w:line="240" w:lineRule="auto"/>
              <w:jc w:val="right"/>
              <w:rPr>
                <w:color w:val="0000FF"/>
              </w:rPr>
            </w:pPr>
            <w:r w:rsidRPr="00B811CA">
              <w:rPr>
                <w:bCs/>
                <w:iCs/>
                <w:color w:val="00577D"/>
                <w:szCs w:val="40"/>
              </w:rPr>
              <w:t>Compliant</w:t>
            </w:r>
          </w:p>
        </w:tc>
      </w:tr>
      <w:tr w:rsidR="00322585" w14:paraId="6C0634C4" w14:textId="77777777" w:rsidTr="00D72BD6">
        <w:trPr>
          <w:trHeight w:val="227"/>
        </w:trPr>
        <w:tc>
          <w:tcPr>
            <w:tcW w:w="3942" w:type="pct"/>
            <w:shd w:val="clear" w:color="auto" w:fill="auto"/>
          </w:tcPr>
          <w:p w14:paraId="6C0634C2" w14:textId="77777777" w:rsidR="00322585" w:rsidRPr="001E6954" w:rsidRDefault="00322585" w:rsidP="00322585">
            <w:pPr>
              <w:spacing w:before="40" w:after="40" w:line="240" w:lineRule="auto"/>
              <w:ind w:left="318" w:hanging="7"/>
            </w:pPr>
            <w:r w:rsidRPr="001E6954">
              <w:t>Requirement 3(3)(d)</w:t>
            </w:r>
          </w:p>
        </w:tc>
        <w:tc>
          <w:tcPr>
            <w:tcW w:w="1058" w:type="pct"/>
            <w:shd w:val="clear" w:color="auto" w:fill="auto"/>
          </w:tcPr>
          <w:p w14:paraId="6C0634C3" w14:textId="6C9BCACA" w:rsidR="00322585" w:rsidRPr="001E6954" w:rsidRDefault="00322585" w:rsidP="00322585">
            <w:pPr>
              <w:spacing w:before="40" w:after="40" w:line="240" w:lineRule="auto"/>
              <w:jc w:val="right"/>
              <w:rPr>
                <w:color w:val="0000FF"/>
              </w:rPr>
            </w:pPr>
            <w:r w:rsidRPr="00B811CA">
              <w:rPr>
                <w:bCs/>
                <w:iCs/>
                <w:color w:val="00577D"/>
                <w:szCs w:val="40"/>
              </w:rPr>
              <w:t>Compliant</w:t>
            </w:r>
          </w:p>
        </w:tc>
      </w:tr>
      <w:tr w:rsidR="00322585" w14:paraId="6C0634C7" w14:textId="77777777" w:rsidTr="00D72BD6">
        <w:trPr>
          <w:trHeight w:val="227"/>
        </w:trPr>
        <w:tc>
          <w:tcPr>
            <w:tcW w:w="3942" w:type="pct"/>
            <w:shd w:val="clear" w:color="auto" w:fill="auto"/>
          </w:tcPr>
          <w:p w14:paraId="6C0634C5" w14:textId="77777777" w:rsidR="00322585" w:rsidRPr="001E6954" w:rsidRDefault="00322585" w:rsidP="00322585">
            <w:pPr>
              <w:spacing w:before="40" w:after="40" w:line="240" w:lineRule="auto"/>
              <w:ind w:left="318" w:hanging="7"/>
            </w:pPr>
            <w:r w:rsidRPr="001E6954">
              <w:t>Requirement 3(3)(e)</w:t>
            </w:r>
          </w:p>
        </w:tc>
        <w:tc>
          <w:tcPr>
            <w:tcW w:w="1058" w:type="pct"/>
            <w:shd w:val="clear" w:color="auto" w:fill="auto"/>
          </w:tcPr>
          <w:p w14:paraId="6C0634C6" w14:textId="65B577F0" w:rsidR="00322585" w:rsidRPr="001E6954" w:rsidRDefault="00322585" w:rsidP="00322585">
            <w:pPr>
              <w:spacing w:before="40" w:after="40" w:line="240" w:lineRule="auto"/>
              <w:jc w:val="right"/>
              <w:rPr>
                <w:color w:val="0000FF"/>
              </w:rPr>
            </w:pPr>
            <w:r w:rsidRPr="00B811CA">
              <w:rPr>
                <w:bCs/>
                <w:iCs/>
                <w:color w:val="00577D"/>
                <w:szCs w:val="40"/>
              </w:rPr>
              <w:t>Compliant</w:t>
            </w:r>
          </w:p>
        </w:tc>
      </w:tr>
      <w:tr w:rsidR="00322585" w14:paraId="6C0634CA" w14:textId="77777777" w:rsidTr="00D72BD6">
        <w:trPr>
          <w:trHeight w:val="227"/>
        </w:trPr>
        <w:tc>
          <w:tcPr>
            <w:tcW w:w="3942" w:type="pct"/>
            <w:shd w:val="clear" w:color="auto" w:fill="auto"/>
          </w:tcPr>
          <w:p w14:paraId="6C0634C8" w14:textId="77777777" w:rsidR="00322585" w:rsidRPr="001E6954" w:rsidRDefault="00322585" w:rsidP="00322585">
            <w:pPr>
              <w:spacing w:before="40" w:after="40" w:line="240" w:lineRule="auto"/>
              <w:ind w:left="318" w:hanging="7"/>
            </w:pPr>
            <w:r w:rsidRPr="001E6954">
              <w:t>Requirement 3(3)(f)</w:t>
            </w:r>
          </w:p>
        </w:tc>
        <w:tc>
          <w:tcPr>
            <w:tcW w:w="1058" w:type="pct"/>
            <w:shd w:val="clear" w:color="auto" w:fill="auto"/>
          </w:tcPr>
          <w:p w14:paraId="6C0634C9" w14:textId="5DD698A5" w:rsidR="00322585" w:rsidRPr="001E6954" w:rsidRDefault="00322585" w:rsidP="00322585">
            <w:pPr>
              <w:spacing w:before="40" w:after="40" w:line="240" w:lineRule="auto"/>
              <w:jc w:val="right"/>
              <w:rPr>
                <w:color w:val="0000FF"/>
              </w:rPr>
            </w:pPr>
            <w:r w:rsidRPr="00B811CA">
              <w:rPr>
                <w:bCs/>
                <w:iCs/>
                <w:color w:val="00577D"/>
                <w:szCs w:val="40"/>
              </w:rPr>
              <w:t>Compliant</w:t>
            </w:r>
          </w:p>
        </w:tc>
      </w:tr>
      <w:tr w:rsidR="00322585" w14:paraId="6C0634CD" w14:textId="77777777" w:rsidTr="00D72BD6">
        <w:trPr>
          <w:trHeight w:val="227"/>
        </w:trPr>
        <w:tc>
          <w:tcPr>
            <w:tcW w:w="3942" w:type="pct"/>
            <w:shd w:val="clear" w:color="auto" w:fill="auto"/>
          </w:tcPr>
          <w:p w14:paraId="6C0634CB" w14:textId="77777777" w:rsidR="00322585" w:rsidRPr="001E6954" w:rsidRDefault="00322585" w:rsidP="00322585">
            <w:pPr>
              <w:spacing w:before="40" w:after="40" w:line="240" w:lineRule="auto"/>
              <w:ind w:left="318" w:hanging="7"/>
            </w:pPr>
            <w:r w:rsidRPr="001E6954">
              <w:t>Requirement 3(3)(g)</w:t>
            </w:r>
          </w:p>
        </w:tc>
        <w:tc>
          <w:tcPr>
            <w:tcW w:w="1058" w:type="pct"/>
            <w:shd w:val="clear" w:color="auto" w:fill="auto"/>
          </w:tcPr>
          <w:p w14:paraId="6C0634CC" w14:textId="1260A66A" w:rsidR="00322585" w:rsidRPr="001E6954" w:rsidRDefault="00322585" w:rsidP="00322585">
            <w:pPr>
              <w:spacing w:before="40" w:after="40" w:line="240" w:lineRule="auto"/>
              <w:jc w:val="right"/>
              <w:rPr>
                <w:color w:val="0000FF"/>
              </w:rPr>
            </w:pPr>
            <w:r w:rsidRPr="00B811CA">
              <w:rPr>
                <w:bCs/>
                <w:iCs/>
                <w:color w:val="00577D"/>
                <w:szCs w:val="40"/>
              </w:rPr>
              <w:t>Compliant</w:t>
            </w:r>
          </w:p>
        </w:tc>
      </w:tr>
      <w:bookmarkEnd w:id="3"/>
    </w:tbl>
    <w:p w14:paraId="6C063525" w14:textId="77777777" w:rsidR="00D72BD6" w:rsidRDefault="00D72BD6" w:rsidP="00D72BD6">
      <w:pPr>
        <w:sectPr w:rsidR="00D72BD6" w:rsidSect="00D72BD6">
          <w:headerReference w:type="default" r:id="rId16"/>
          <w:headerReference w:type="first" r:id="rId17"/>
          <w:pgSz w:w="11906" w:h="16838"/>
          <w:pgMar w:top="1701" w:right="1418" w:bottom="1418" w:left="1418" w:header="709" w:footer="397" w:gutter="0"/>
          <w:cols w:space="708"/>
          <w:docGrid w:linePitch="360"/>
        </w:sectPr>
      </w:pPr>
    </w:p>
    <w:p w14:paraId="6C063526" w14:textId="77777777" w:rsidR="00D72BD6" w:rsidRPr="00D21DCD" w:rsidRDefault="005E53CC" w:rsidP="00D72BD6">
      <w:pPr>
        <w:pStyle w:val="Heading1"/>
      </w:pPr>
      <w:r>
        <w:lastRenderedPageBreak/>
        <w:t>Detailed assessment</w:t>
      </w:r>
    </w:p>
    <w:p w14:paraId="6C063527" w14:textId="77777777" w:rsidR="00D72BD6" w:rsidRPr="00D63989" w:rsidRDefault="005E53CC" w:rsidP="00D72BD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063528" w14:textId="77777777" w:rsidR="00D72BD6" w:rsidRPr="001E6954" w:rsidRDefault="005E53CC" w:rsidP="00D72BD6">
      <w:pPr>
        <w:rPr>
          <w:color w:val="auto"/>
        </w:rPr>
      </w:pPr>
      <w:r w:rsidRPr="00D63989">
        <w:t>The report also specifies areas in which improvements must be made to ensure the Quality Standards are complied with.</w:t>
      </w:r>
    </w:p>
    <w:p w14:paraId="6C063529" w14:textId="77777777" w:rsidR="00D72BD6" w:rsidRPr="00D63989" w:rsidRDefault="005E53CC" w:rsidP="00D72BD6">
      <w:r w:rsidRPr="00D63989">
        <w:t xml:space="preserve">The following information has been </w:t>
      </w:r>
      <w:proofErr w:type="gramStart"/>
      <w:r w:rsidRPr="00D63989">
        <w:t>taken into account</w:t>
      </w:r>
      <w:proofErr w:type="gramEnd"/>
      <w:r w:rsidRPr="00D63989">
        <w:t xml:space="preserve"> in developing this performance report:</w:t>
      </w:r>
    </w:p>
    <w:p w14:paraId="6C06352A" w14:textId="0BD13575" w:rsidR="00D72BD6" w:rsidRPr="00322585" w:rsidRDefault="005E53CC" w:rsidP="00D72BD6">
      <w:pPr>
        <w:pStyle w:val="ListBullet"/>
      </w:pPr>
      <w:r>
        <w:t>t</w:t>
      </w:r>
      <w:r w:rsidRPr="00D63989">
        <w:t xml:space="preserve">he Assessment </w:t>
      </w:r>
      <w:r w:rsidRPr="00322585">
        <w:t>Team’s report for the Assessment Contact - Site; the Assessment Contact - Site report was informed by a site assessment, observations at the service, review of documents and interviews with staff, consumers/representatives and others</w:t>
      </w:r>
      <w:r w:rsidR="00322585" w:rsidRPr="00322585">
        <w:t>.</w:t>
      </w:r>
    </w:p>
    <w:p w14:paraId="6C06352D" w14:textId="77777777" w:rsidR="00D72BD6" w:rsidRPr="00322585" w:rsidRDefault="00D72BD6">
      <w:pPr>
        <w:spacing w:after="160" w:line="259" w:lineRule="auto"/>
        <w:rPr>
          <w:rFonts w:cs="Times New Roman"/>
          <w:color w:val="auto"/>
        </w:rPr>
      </w:pPr>
    </w:p>
    <w:p w14:paraId="6C06352E" w14:textId="77777777" w:rsidR="00D72BD6" w:rsidRDefault="00D72BD6" w:rsidP="00D72BD6">
      <w:pPr>
        <w:sectPr w:rsidR="00D72BD6" w:rsidSect="00D72BD6">
          <w:headerReference w:type="first" r:id="rId18"/>
          <w:pgSz w:w="11906" w:h="16838"/>
          <w:pgMar w:top="1701" w:right="1418" w:bottom="1418" w:left="1418" w:header="709" w:footer="397" w:gutter="0"/>
          <w:cols w:space="708"/>
          <w:docGrid w:linePitch="360"/>
        </w:sectPr>
      </w:pPr>
    </w:p>
    <w:p w14:paraId="6C063552" w14:textId="77777777" w:rsidR="00D72BD6" w:rsidRDefault="00D72BD6" w:rsidP="00D72BD6">
      <w:pPr>
        <w:sectPr w:rsidR="00D72BD6" w:rsidSect="00D72BD6">
          <w:headerReference w:type="default" r:id="rId19"/>
          <w:type w:val="continuous"/>
          <w:pgSz w:w="11906" w:h="16838"/>
          <w:pgMar w:top="1701" w:right="1418" w:bottom="1418" w:left="1418" w:header="568" w:footer="397" w:gutter="0"/>
          <w:cols w:space="708"/>
          <w:titlePg/>
          <w:docGrid w:linePitch="360"/>
        </w:sectPr>
      </w:pPr>
    </w:p>
    <w:p w14:paraId="6C063553" w14:textId="3F39B704" w:rsidR="00D72BD6" w:rsidRDefault="005E53CC" w:rsidP="00D72BD6">
      <w:pPr>
        <w:pStyle w:val="Heading1"/>
        <w:tabs>
          <w:tab w:val="right" w:pos="9070"/>
        </w:tabs>
        <w:spacing w:before="560" w:after="640"/>
        <w:rPr>
          <w:color w:val="FFFFFF" w:themeColor="background1"/>
        </w:rPr>
        <w:sectPr w:rsidR="00D72BD6" w:rsidSect="00D72BD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063633" wp14:editId="6C06363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8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C063554" w14:textId="77777777" w:rsidR="00D72BD6" w:rsidRPr="00ED6B57" w:rsidRDefault="005E53CC" w:rsidP="00D72BD6">
      <w:pPr>
        <w:pStyle w:val="Heading3"/>
        <w:shd w:val="clear" w:color="auto" w:fill="F2F2F2" w:themeFill="background1" w:themeFillShade="F2"/>
      </w:pPr>
      <w:r w:rsidRPr="00ED6B57">
        <w:t>Consumer outcome:</w:t>
      </w:r>
    </w:p>
    <w:p w14:paraId="6C063555" w14:textId="77777777" w:rsidR="00D72BD6" w:rsidRPr="00ED6B57" w:rsidRDefault="005E53CC" w:rsidP="005E53C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063556" w14:textId="77777777" w:rsidR="00D72BD6" w:rsidRPr="00ED6B57" w:rsidRDefault="005E53CC" w:rsidP="00D72BD6">
      <w:pPr>
        <w:pStyle w:val="Heading3"/>
        <w:shd w:val="clear" w:color="auto" w:fill="F2F2F2" w:themeFill="background1" w:themeFillShade="F2"/>
      </w:pPr>
      <w:r w:rsidRPr="00ED6B57">
        <w:t>Organisation statement:</w:t>
      </w:r>
    </w:p>
    <w:p w14:paraId="6C063557" w14:textId="77777777" w:rsidR="00D72BD6" w:rsidRPr="00ED6B57" w:rsidRDefault="005E53CC" w:rsidP="005E53C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C063558" w14:textId="77777777" w:rsidR="00D72BD6" w:rsidRDefault="005E53CC" w:rsidP="00D72BD6">
      <w:pPr>
        <w:pStyle w:val="Heading2"/>
      </w:pPr>
      <w:r>
        <w:t xml:space="preserve">Assessment </w:t>
      </w:r>
      <w:r w:rsidRPr="002B2C0F">
        <w:t>of Standard</w:t>
      </w:r>
      <w:r>
        <w:t xml:space="preserve"> 2</w:t>
      </w:r>
    </w:p>
    <w:p w14:paraId="0111646A" w14:textId="1F17992B" w:rsidR="005E53CC" w:rsidRPr="00990C2C" w:rsidRDefault="00D90C00" w:rsidP="00D90C00">
      <w:pPr>
        <w:rPr>
          <w:rFonts w:eastAsia="Calibri"/>
          <w:color w:val="auto"/>
          <w:lang w:eastAsia="en-US"/>
        </w:rPr>
      </w:pPr>
      <w:r w:rsidRPr="00990C2C">
        <w:rPr>
          <w:rFonts w:eastAsia="Calibri"/>
          <w:color w:val="auto"/>
          <w:lang w:eastAsia="en-US"/>
        </w:rPr>
        <w:t xml:space="preserve">Consumers </w:t>
      </w:r>
      <w:r w:rsidR="00073087" w:rsidRPr="00990C2C">
        <w:rPr>
          <w:rFonts w:eastAsia="Calibri"/>
          <w:color w:val="auto"/>
          <w:lang w:eastAsia="en-US"/>
        </w:rPr>
        <w:t xml:space="preserve">interviewed by </w:t>
      </w:r>
      <w:r w:rsidRPr="00990C2C">
        <w:rPr>
          <w:rFonts w:eastAsia="Calibri"/>
          <w:color w:val="auto"/>
          <w:lang w:eastAsia="en-US"/>
        </w:rPr>
        <w:t xml:space="preserve">the Assessment Team </w:t>
      </w:r>
      <w:r w:rsidR="00073087" w:rsidRPr="00990C2C">
        <w:rPr>
          <w:rFonts w:eastAsia="Calibri"/>
          <w:color w:val="auto"/>
          <w:lang w:eastAsia="en-US"/>
        </w:rPr>
        <w:t>said</w:t>
      </w:r>
      <w:r w:rsidRPr="00990C2C">
        <w:rPr>
          <w:rFonts w:eastAsia="Calibri"/>
          <w:color w:val="auto"/>
          <w:lang w:eastAsia="en-US"/>
        </w:rPr>
        <w:t xml:space="preserve"> they </w:t>
      </w:r>
      <w:r w:rsidR="00073087" w:rsidRPr="00990C2C">
        <w:rPr>
          <w:rFonts w:eastAsia="Calibri"/>
          <w:color w:val="auto"/>
          <w:lang w:eastAsia="en-US"/>
        </w:rPr>
        <w:t>were</w:t>
      </w:r>
      <w:r w:rsidR="005E53CC" w:rsidRPr="00990C2C">
        <w:rPr>
          <w:rFonts w:eastAsia="Calibri"/>
          <w:color w:val="auto"/>
          <w:lang w:eastAsia="en-US"/>
        </w:rPr>
        <w:t xml:space="preserve"> involved in the initial assessment and ongoing planning of the </w:t>
      </w:r>
      <w:r w:rsidR="00E773E0" w:rsidRPr="00990C2C">
        <w:rPr>
          <w:rFonts w:eastAsia="Calibri"/>
          <w:color w:val="auto"/>
          <w:lang w:eastAsia="en-US"/>
        </w:rPr>
        <w:t>their</w:t>
      </w:r>
      <w:r w:rsidR="005E53CC" w:rsidRPr="00990C2C">
        <w:rPr>
          <w:rFonts w:eastAsia="Calibri"/>
          <w:color w:val="auto"/>
          <w:lang w:eastAsia="en-US"/>
        </w:rPr>
        <w:t xml:space="preserve"> care</w:t>
      </w:r>
      <w:r w:rsidRPr="00990C2C">
        <w:rPr>
          <w:rFonts w:eastAsia="Calibri"/>
          <w:color w:val="auto"/>
          <w:lang w:eastAsia="en-US"/>
        </w:rPr>
        <w:t>, that they were</w:t>
      </w:r>
      <w:r w:rsidR="005E53CC" w:rsidRPr="00990C2C">
        <w:rPr>
          <w:rFonts w:eastAsia="Calibri"/>
          <w:color w:val="auto"/>
          <w:lang w:eastAsia="en-US"/>
        </w:rPr>
        <w:t xml:space="preserve"> informed about the outcomes of assessment and planning</w:t>
      </w:r>
      <w:r w:rsidR="00073087" w:rsidRPr="00990C2C">
        <w:rPr>
          <w:rFonts w:eastAsia="Calibri"/>
          <w:color w:val="auto"/>
          <w:lang w:eastAsia="en-US"/>
        </w:rPr>
        <w:t>,</w:t>
      </w:r>
      <w:r w:rsidR="005E53CC" w:rsidRPr="00990C2C">
        <w:rPr>
          <w:rFonts w:eastAsia="Calibri"/>
          <w:color w:val="auto"/>
          <w:lang w:eastAsia="en-US"/>
        </w:rPr>
        <w:t xml:space="preserve"> and </w:t>
      </w:r>
      <w:r w:rsidR="00073087" w:rsidRPr="00990C2C">
        <w:rPr>
          <w:rFonts w:eastAsia="Calibri"/>
          <w:color w:val="auto"/>
          <w:lang w:eastAsia="en-US"/>
        </w:rPr>
        <w:t xml:space="preserve">they </w:t>
      </w:r>
      <w:r w:rsidR="005E53CC" w:rsidRPr="00990C2C">
        <w:rPr>
          <w:rFonts w:eastAsia="Calibri"/>
          <w:color w:val="auto"/>
          <w:lang w:eastAsia="en-US"/>
        </w:rPr>
        <w:t>have access to the</w:t>
      </w:r>
      <w:r w:rsidR="00920311">
        <w:rPr>
          <w:rFonts w:eastAsia="Calibri"/>
          <w:color w:val="auto"/>
          <w:lang w:eastAsia="en-US"/>
        </w:rPr>
        <w:t>ir</w:t>
      </w:r>
      <w:r w:rsidR="005E53CC" w:rsidRPr="00990C2C">
        <w:rPr>
          <w:rFonts w:eastAsia="Calibri"/>
          <w:color w:val="auto"/>
          <w:lang w:eastAsia="en-US"/>
        </w:rPr>
        <w:t xml:space="preserve"> care and services plan.</w:t>
      </w:r>
      <w:r w:rsidRPr="00990C2C">
        <w:rPr>
          <w:rFonts w:eastAsia="Calibri"/>
          <w:color w:val="auto"/>
          <w:lang w:eastAsia="en-US"/>
        </w:rPr>
        <w:t xml:space="preserve">  </w:t>
      </w:r>
      <w:r w:rsidR="005E53CC" w:rsidRPr="00990C2C">
        <w:rPr>
          <w:rFonts w:eastAsia="Calibri"/>
          <w:color w:val="auto"/>
          <w:lang w:eastAsia="en-US"/>
        </w:rPr>
        <w:t xml:space="preserve">Consumers and representatives </w:t>
      </w:r>
      <w:r w:rsidR="00073087" w:rsidRPr="00990C2C">
        <w:rPr>
          <w:rFonts w:eastAsia="Calibri"/>
          <w:color w:val="auto"/>
          <w:lang w:eastAsia="en-US"/>
        </w:rPr>
        <w:t xml:space="preserve">said </w:t>
      </w:r>
      <w:r w:rsidR="005E53CC" w:rsidRPr="00990C2C">
        <w:rPr>
          <w:rFonts w:eastAsia="Calibri"/>
          <w:color w:val="auto"/>
          <w:lang w:eastAsia="en-US"/>
        </w:rPr>
        <w:t xml:space="preserve">the service seeks input from </w:t>
      </w:r>
      <w:r w:rsidRPr="00990C2C">
        <w:rPr>
          <w:rFonts w:eastAsia="Calibri"/>
          <w:color w:val="auto"/>
          <w:lang w:eastAsia="en-US"/>
        </w:rPr>
        <w:t>m</w:t>
      </w:r>
      <w:r w:rsidR="005E53CC" w:rsidRPr="00990C2C">
        <w:rPr>
          <w:rFonts w:eastAsia="Calibri"/>
          <w:color w:val="auto"/>
          <w:lang w:eastAsia="en-US"/>
        </w:rPr>
        <w:t>edical officer</w:t>
      </w:r>
      <w:r w:rsidRPr="00990C2C">
        <w:rPr>
          <w:rFonts w:eastAsia="Calibri"/>
          <w:color w:val="auto"/>
          <w:lang w:eastAsia="en-US"/>
        </w:rPr>
        <w:t xml:space="preserve">s and other </w:t>
      </w:r>
      <w:r w:rsidR="005E53CC" w:rsidRPr="00990C2C">
        <w:rPr>
          <w:rFonts w:eastAsia="Calibri"/>
          <w:color w:val="auto"/>
          <w:lang w:eastAsia="en-US"/>
        </w:rPr>
        <w:t xml:space="preserve">health professionals and family members. </w:t>
      </w:r>
    </w:p>
    <w:p w14:paraId="272EAEC5" w14:textId="689D6776" w:rsidR="005E53CC" w:rsidRPr="00990C2C" w:rsidRDefault="00D90C00" w:rsidP="00073087">
      <w:pPr>
        <w:rPr>
          <w:color w:val="auto"/>
        </w:rPr>
      </w:pPr>
      <w:r w:rsidRPr="00990C2C">
        <w:rPr>
          <w:color w:val="auto"/>
        </w:rPr>
        <w:t>The Assessment Team confirmed registered staff complete</w:t>
      </w:r>
      <w:r w:rsidR="00073087" w:rsidRPr="00990C2C">
        <w:rPr>
          <w:color w:val="auto"/>
        </w:rPr>
        <w:t>d</w:t>
      </w:r>
      <w:r w:rsidRPr="00990C2C">
        <w:rPr>
          <w:color w:val="auto"/>
        </w:rPr>
        <w:t xml:space="preserve"> initial assessments</w:t>
      </w:r>
      <w:r w:rsidR="00073087" w:rsidRPr="00990C2C">
        <w:rPr>
          <w:color w:val="auto"/>
        </w:rPr>
        <w:t xml:space="preserve"> and that c</w:t>
      </w:r>
      <w:r w:rsidRPr="00990C2C">
        <w:rPr>
          <w:color w:val="auto"/>
        </w:rPr>
        <w:t>are planning documentation was individualised and contained information relative to the risks of each consumer’s health and well-being.  The documentation reflected the consumer’s current needs, goals and preferences and included advance care planning and end of life planning.</w:t>
      </w:r>
      <w:r w:rsidR="00073087" w:rsidRPr="00990C2C">
        <w:rPr>
          <w:color w:val="auto"/>
        </w:rPr>
        <w:t xml:space="preserve"> There was evidence of referrals to </w:t>
      </w:r>
      <w:r w:rsidR="00E773E0" w:rsidRPr="00990C2C">
        <w:rPr>
          <w:color w:val="auto"/>
        </w:rPr>
        <w:t xml:space="preserve">allied health professionals </w:t>
      </w:r>
      <w:r w:rsidR="00073087" w:rsidRPr="00990C2C">
        <w:rPr>
          <w:color w:val="auto"/>
        </w:rPr>
        <w:t>and medical officers</w:t>
      </w:r>
      <w:r w:rsidR="00E773E0" w:rsidRPr="00990C2C">
        <w:rPr>
          <w:color w:val="auto"/>
        </w:rPr>
        <w:t xml:space="preserve">.  The care plans were reviewed regularly and when circumstances changed or incidents occurred.  </w:t>
      </w:r>
    </w:p>
    <w:p w14:paraId="20C77B07" w14:textId="6B1C4278" w:rsidR="005E53CC" w:rsidRPr="00990C2C" w:rsidRDefault="00E773E0" w:rsidP="00073087">
      <w:pPr>
        <w:rPr>
          <w:color w:val="auto"/>
        </w:rPr>
      </w:pPr>
      <w:r w:rsidRPr="00990C2C">
        <w:rPr>
          <w:color w:val="auto"/>
        </w:rPr>
        <w:t xml:space="preserve">The service has organisational policies and procedures regarding assessment, reassessment and care planning processes including referral and review by allied health professionals on when returning from hospital.  </w:t>
      </w:r>
      <w:r w:rsidR="005E53CC" w:rsidRPr="00990C2C">
        <w:rPr>
          <w:color w:val="auto"/>
        </w:rPr>
        <w:t xml:space="preserve">The care planning documentation is accessible to staff providing care through the electronic management information system. </w:t>
      </w:r>
    </w:p>
    <w:p w14:paraId="6C06355A" w14:textId="2EEE9F8C" w:rsidR="00D72BD6" w:rsidRPr="00D435F8" w:rsidRDefault="00920311" w:rsidP="00D72BD6">
      <w:pPr>
        <w:rPr>
          <w:rFonts w:eastAsia="Calibri"/>
          <w:i/>
          <w:color w:val="auto"/>
          <w:lang w:eastAsia="en-US"/>
        </w:rPr>
      </w:pPr>
      <w:r>
        <w:rPr>
          <w:rFonts w:eastAsiaTheme="minorHAnsi"/>
        </w:rPr>
        <w:t>Based on the findings of the Assessment Team, t</w:t>
      </w:r>
      <w:r w:rsidR="005E53CC" w:rsidRPr="00154403">
        <w:rPr>
          <w:rFonts w:eastAsiaTheme="minorHAnsi"/>
        </w:rPr>
        <w:t xml:space="preserve">he Quality Standard is assessed </w:t>
      </w:r>
      <w:r w:rsidR="005E53CC" w:rsidRPr="00712FF8">
        <w:rPr>
          <w:rFonts w:eastAsiaTheme="minorHAnsi"/>
          <w:color w:val="auto"/>
        </w:rPr>
        <w:t xml:space="preserve">as Compliant as </w:t>
      </w:r>
      <w:r w:rsidR="00322585" w:rsidRPr="00712FF8">
        <w:rPr>
          <w:rFonts w:eastAsiaTheme="minorHAnsi"/>
          <w:color w:val="auto"/>
        </w:rPr>
        <w:t>five</w:t>
      </w:r>
      <w:r w:rsidR="005E53CC" w:rsidRPr="00712FF8">
        <w:rPr>
          <w:rFonts w:eastAsiaTheme="minorHAnsi"/>
          <w:color w:val="auto"/>
        </w:rPr>
        <w:t xml:space="preserve"> of the five specific requirements have been assessed as Compliant.</w:t>
      </w:r>
    </w:p>
    <w:p w14:paraId="6C06355B" w14:textId="0E4D5973" w:rsidR="00D72BD6" w:rsidRDefault="005E53CC" w:rsidP="00D72BD6">
      <w:pPr>
        <w:pStyle w:val="Heading2"/>
      </w:pPr>
      <w:r>
        <w:lastRenderedPageBreak/>
        <w:t>Assessment of Standard 2 Requirements</w:t>
      </w:r>
      <w:r w:rsidRPr="0066387A">
        <w:rPr>
          <w:i/>
          <w:color w:val="0000FF"/>
          <w:sz w:val="24"/>
          <w:szCs w:val="24"/>
        </w:rPr>
        <w:t xml:space="preserve"> </w:t>
      </w:r>
    </w:p>
    <w:p w14:paraId="6C06355C" w14:textId="033473DB" w:rsidR="00D72BD6" w:rsidRDefault="005E53CC" w:rsidP="00D72BD6">
      <w:pPr>
        <w:pStyle w:val="Heading3"/>
      </w:pPr>
      <w:r w:rsidRPr="00051035">
        <w:t xml:space="preserve">Requirement </w:t>
      </w:r>
      <w:r>
        <w:t>2</w:t>
      </w:r>
      <w:r w:rsidRPr="00051035">
        <w:t>(3)(a)</w:t>
      </w:r>
      <w:r w:rsidRPr="00051035">
        <w:tab/>
        <w:t>Compliant</w:t>
      </w:r>
    </w:p>
    <w:p w14:paraId="6C06355D" w14:textId="77777777" w:rsidR="00D72BD6" w:rsidRPr="004A3816" w:rsidRDefault="005E53CC" w:rsidP="00D72BD6">
      <w:pPr>
        <w:rPr>
          <w:i/>
        </w:rPr>
      </w:pPr>
      <w:r w:rsidRPr="004A3816">
        <w:rPr>
          <w:i/>
        </w:rPr>
        <w:t>Assessment and planning, including consideration of risks to the consumer’s health and well-being, informs the delivery of safe and effective care and services.</w:t>
      </w:r>
    </w:p>
    <w:p w14:paraId="6C06355F" w14:textId="7889346C" w:rsidR="00D72BD6" w:rsidRDefault="005E53CC" w:rsidP="00D72BD6">
      <w:pPr>
        <w:pStyle w:val="Heading3"/>
      </w:pPr>
      <w:r>
        <w:t>Requirement 2(3)(b)</w:t>
      </w:r>
      <w:r>
        <w:tab/>
        <w:t>Compliant</w:t>
      </w:r>
    </w:p>
    <w:p w14:paraId="6C063560" w14:textId="77777777" w:rsidR="00D72BD6" w:rsidRPr="004A3816" w:rsidRDefault="005E53CC" w:rsidP="00D72BD6">
      <w:pPr>
        <w:rPr>
          <w:i/>
        </w:rPr>
      </w:pPr>
      <w:r w:rsidRPr="004A3816">
        <w:rPr>
          <w:i/>
        </w:rPr>
        <w:t>Assessment and planning identifies and addresses the consumer’s current needs, goals and preferences, including advance care planning and end of life planning if the consumer wishes.</w:t>
      </w:r>
    </w:p>
    <w:p w14:paraId="6C063562" w14:textId="35D5CF30" w:rsidR="00D72BD6" w:rsidRDefault="005E53CC" w:rsidP="00D72BD6">
      <w:pPr>
        <w:pStyle w:val="Heading3"/>
      </w:pPr>
      <w:r>
        <w:t>Requirement 2(3)(c)</w:t>
      </w:r>
      <w:r>
        <w:tab/>
        <w:t>Compliant</w:t>
      </w:r>
    </w:p>
    <w:p w14:paraId="6C063563" w14:textId="77777777" w:rsidR="00D72BD6" w:rsidRPr="004A3816" w:rsidRDefault="005E53CC" w:rsidP="00D72BD6">
      <w:pPr>
        <w:rPr>
          <w:i/>
        </w:rPr>
      </w:pPr>
      <w:r w:rsidRPr="004A3816">
        <w:rPr>
          <w:i/>
        </w:rPr>
        <w:t>The organisation demonstrates that assessment and planning:</w:t>
      </w:r>
    </w:p>
    <w:p w14:paraId="6C063564" w14:textId="77777777" w:rsidR="00D72BD6" w:rsidRPr="004A3816" w:rsidRDefault="005E53CC" w:rsidP="005E53CC">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C063565" w14:textId="77777777" w:rsidR="00D72BD6" w:rsidRPr="004A3816" w:rsidRDefault="005E53CC" w:rsidP="005E53CC">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C063567" w14:textId="57131843" w:rsidR="00D72BD6" w:rsidRDefault="005E53CC" w:rsidP="00D72BD6">
      <w:pPr>
        <w:pStyle w:val="Heading3"/>
      </w:pPr>
      <w:r>
        <w:t>Requirement 2(3)(d)</w:t>
      </w:r>
      <w:r>
        <w:tab/>
        <w:t>Compliant</w:t>
      </w:r>
    </w:p>
    <w:p w14:paraId="6C063568" w14:textId="77777777" w:rsidR="00D72BD6" w:rsidRPr="004A3816" w:rsidRDefault="005E53CC" w:rsidP="00D72BD6">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C06356A" w14:textId="31E417A8" w:rsidR="00D72BD6" w:rsidRDefault="005E53CC" w:rsidP="00D72BD6">
      <w:pPr>
        <w:pStyle w:val="Heading3"/>
      </w:pPr>
      <w:r>
        <w:t>Requirement 2(3)(e)</w:t>
      </w:r>
      <w:r>
        <w:tab/>
        <w:t>Compliant</w:t>
      </w:r>
    </w:p>
    <w:p w14:paraId="6C06356B" w14:textId="77777777" w:rsidR="00D72BD6" w:rsidRPr="004A3816" w:rsidRDefault="005E53CC" w:rsidP="00D72BD6">
      <w:pPr>
        <w:rPr>
          <w:i/>
        </w:rPr>
      </w:pPr>
      <w:r w:rsidRPr="004A3816">
        <w:rPr>
          <w:i/>
        </w:rPr>
        <w:t>Care and services are reviewed regularly for effectiveness, and when circumstances change or when incidents impact on the needs, goals or preferences of the consumer.</w:t>
      </w:r>
    </w:p>
    <w:p w14:paraId="71032D83" w14:textId="77777777" w:rsidR="00712FF8" w:rsidRDefault="00712FF8" w:rsidP="00D72BD6"/>
    <w:p w14:paraId="7432F475" w14:textId="77777777" w:rsidR="00712FF8" w:rsidRDefault="00712FF8" w:rsidP="00D72BD6"/>
    <w:p w14:paraId="649A81CE" w14:textId="77777777" w:rsidR="00712FF8" w:rsidRDefault="00712FF8" w:rsidP="00D72BD6"/>
    <w:p w14:paraId="4834D95E" w14:textId="77777777" w:rsidR="00712FF8" w:rsidRDefault="00712FF8" w:rsidP="00D72BD6"/>
    <w:p w14:paraId="11E0BBCC" w14:textId="77777777" w:rsidR="00712FF8" w:rsidRDefault="00712FF8" w:rsidP="00D72BD6"/>
    <w:p w14:paraId="6C06356E" w14:textId="2E83D074" w:rsidR="00712FF8" w:rsidRDefault="00712FF8" w:rsidP="00D72BD6">
      <w:pPr>
        <w:sectPr w:rsidR="00712FF8" w:rsidSect="00D72BD6">
          <w:headerReference w:type="default" r:id="rId22"/>
          <w:type w:val="continuous"/>
          <w:pgSz w:w="11906" w:h="16838"/>
          <w:pgMar w:top="1701" w:right="1418" w:bottom="1418" w:left="1418" w:header="709" w:footer="397" w:gutter="0"/>
          <w:cols w:space="708"/>
          <w:titlePg/>
          <w:docGrid w:linePitch="360"/>
        </w:sectPr>
      </w:pPr>
    </w:p>
    <w:p w14:paraId="13539F45" w14:textId="2374EE9E" w:rsidR="00EE63C6" w:rsidRPr="00EE63C6" w:rsidRDefault="005E53CC" w:rsidP="00EE63C6">
      <w:pPr>
        <w:pStyle w:val="Heading1"/>
        <w:tabs>
          <w:tab w:val="right" w:pos="9070"/>
        </w:tabs>
        <w:spacing w:before="0" w:after="0"/>
        <w:rPr>
          <w:rFonts w:ascii="Arial" w:hAnsi="Arial"/>
          <w:color w:val="FFFFFF" w:themeColor="background1"/>
          <w:sz w:val="16"/>
          <w:szCs w:val="16"/>
        </w:rPr>
      </w:pPr>
      <w:r w:rsidRPr="00EE63C6">
        <w:rPr>
          <w:color w:val="FFFFFF" w:themeColor="background1"/>
          <w:sz w:val="16"/>
          <w:szCs w:val="16"/>
        </w:rPr>
        <w:lastRenderedPageBreak/>
        <w:t>a</w:t>
      </w:r>
    </w:p>
    <w:p w14:paraId="6C063570" w14:textId="77777777" w:rsidR="00D72BD6" w:rsidRPr="00FD1B02" w:rsidRDefault="005E53CC" w:rsidP="00EE63C6">
      <w:pPr>
        <w:pStyle w:val="Heading3"/>
        <w:shd w:val="clear" w:color="auto" w:fill="F2F2F2" w:themeFill="background1" w:themeFillShade="F2"/>
        <w:spacing w:before="0"/>
      </w:pPr>
      <w:r w:rsidRPr="00FD1B02">
        <w:t>Consumer outcome:</w:t>
      </w:r>
    </w:p>
    <w:p w14:paraId="6C063571" w14:textId="77777777" w:rsidR="00D72BD6" w:rsidRDefault="005E53CC" w:rsidP="00D72BD6">
      <w:pPr>
        <w:numPr>
          <w:ilvl w:val="0"/>
          <w:numId w:val="3"/>
        </w:numPr>
        <w:shd w:val="clear" w:color="auto" w:fill="F2F2F2" w:themeFill="background1" w:themeFillShade="F2"/>
      </w:pPr>
      <w:r>
        <w:t>I get personal care, clinical care, or both personal care and clinical care, that is safe and right for me.</w:t>
      </w:r>
    </w:p>
    <w:p w14:paraId="6C063572" w14:textId="77777777" w:rsidR="00D72BD6" w:rsidRDefault="005E53CC" w:rsidP="00D72BD6">
      <w:pPr>
        <w:pStyle w:val="Heading3"/>
        <w:shd w:val="clear" w:color="auto" w:fill="F2F2F2" w:themeFill="background1" w:themeFillShade="F2"/>
      </w:pPr>
      <w:r>
        <w:t>Organisation statement:</w:t>
      </w:r>
    </w:p>
    <w:p w14:paraId="6C063573" w14:textId="77777777" w:rsidR="00D72BD6" w:rsidRDefault="005E53CC" w:rsidP="00D72BD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063574" w14:textId="77777777" w:rsidR="00D72BD6" w:rsidRDefault="005E53CC" w:rsidP="00D72BD6">
      <w:pPr>
        <w:pStyle w:val="Heading2"/>
      </w:pPr>
      <w:r>
        <w:t>Assessment of Standard 3</w:t>
      </w:r>
    </w:p>
    <w:p w14:paraId="00EFDAD4" w14:textId="4A121ED5" w:rsidR="005E53CC" w:rsidRPr="00CB09D2" w:rsidRDefault="005E53CC" w:rsidP="000F4DC3">
      <w:pPr>
        <w:pStyle w:val="ListBullet"/>
        <w:numPr>
          <w:ilvl w:val="0"/>
          <w:numId w:val="0"/>
        </w:numPr>
        <w:spacing w:after="240"/>
        <w:rPr>
          <w:szCs w:val="24"/>
        </w:rPr>
      </w:pPr>
      <w:r w:rsidRPr="00CB09D2">
        <w:rPr>
          <w:szCs w:val="24"/>
        </w:rPr>
        <w:t xml:space="preserve">Most consumers interviewed confirmed that they </w:t>
      </w:r>
      <w:r w:rsidR="00CB09D2">
        <w:rPr>
          <w:szCs w:val="24"/>
        </w:rPr>
        <w:t xml:space="preserve">received </w:t>
      </w:r>
      <w:r w:rsidRPr="00CB09D2">
        <w:rPr>
          <w:szCs w:val="24"/>
        </w:rPr>
        <w:t>the care they need</w:t>
      </w:r>
      <w:r w:rsidR="000F4DC3" w:rsidRPr="00CB09D2">
        <w:rPr>
          <w:szCs w:val="24"/>
        </w:rPr>
        <w:t>ed</w:t>
      </w:r>
      <w:r w:rsidRPr="00CB09D2">
        <w:rPr>
          <w:szCs w:val="24"/>
        </w:rPr>
        <w:t xml:space="preserve"> and ha</w:t>
      </w:r>
      <w:r w:rsidR="000F4DC3" w:rsidRPr="00CB09D2">
        <w:rPr>
          <w:szCs w:val="24"/>
        </w:rPr>
        <w:t>d</w:t>
      </w:r>
      <w:r w:rsidRPr="00CB09D2">
        <w:rPr>
          <w:szCs w:val="24"/>
        </w:rPr>
        <w:t xml:space="preserve"> access to a doctor or other health professional</w:t>
      </w:r>
      <w:r w:rsidR="00CB09D2" w:rsidRPr="00CB09D2">
        <w:rPr>
          <w:szCs w:val="24"/>
        </w:rPr>
        <w:t>s</w:t>
      </w:r>
      <w:r w:rsidRPr="00CB09D2">
        <w:rPr>
          <w:szCs w:val="24"/>
        </w:rPr>
        <w:t xml:space="preserve"> when they need</w:t>
      </w:r>
      <w:r w:rsidR="000F4DC3" w:rsidRPr="00CB09D2">
        <w:rPr>
          <w:szCs w:val="24"/>
        </w:rPr>
        <w:t>ed</w:t>
      </w:r>
      <w:r w:rsidRPr="00CB09D2">
        <w:rPr>
          <w:szCs w:val="24"/>
        </w:rPr>
        <w:t xml:space="preserve"> it.</w:t>
      </w:r>
    </w:p>
    <w:p w14:paraId="5A523AB0" w14:textId="384B0088" w:rsidR="00BF59D0" w:rsidRPr="00CB09D2" w:rsidRDefault="005E53CC" w:rsidP="000F4DC3">
      <w:pPr>
        <w:rPr>
          <w:color w:val="auto"/>
        </w:rPr>
      </w:pPr>
      <w:r w:rsidRPr="00CB09D2">
        <w:rPr>
          <w:color w:val="auto"/>
        </w:rPr>
        <w:t>Care planning documents reflect</w:t>
      </w:r>
      <w:r w:rsidR="00BF59D0" w:rsidRPr="00CB09D2">
        <w:rPr>
          <w:color w:val="auto"/>
        </w:rPr>
        <w:t>ed</w:t>
      </w:r>
      <w:r w:rsidRPr="00CB09D2">
        <w:rPr>
          <w:color w:val="auto"/>
        </w:rPr>
        <w:t xml:space="preserve"> the identification of</w:t>
      </w:r>
      <w:r w:rsidR="000F4DC3" w:rsidRPr="00CB09D2">
        <w:rPr>
          <w:color w:val="auto"/>
        </w:rPr>
        <w:t>,</w:t>
      </w:r>
      <w:r w:rsidR="00BF59D0" w:rsidRPr="00CB09D2">
        <w:rPr>
          <w:color w:val="auto"/>
        </w:rPr>
        <w:t xml:space="preserve"> </w:t>
      </w:r>
      <w:r w:rsidRPr="00CB09D2">
        <w:rPr>
          <w:color w:val="auto"/>
        </w:rPr>
        <w:t>and response to</w:t>
      </w:r>
      <w:r w:rsidR="000F4DC3" w:rsidRPr="00CB09D2">
        <w:rPr>
          <w:color w:val="auto"/>
        </w:rPr>
        <w:t>,</w:t>
      </w:r>
      <w:r w:rsidR="00BF59D0" w:rsidRPr="00CB09D2">
        <w:rPr>
          <w:color w:val="auto"/>
        </w:rPr>
        <w:t xml:space="preserve"> </w:t>
      </w:r>
      <w:r w:rsidRPr="00CB09D2">
        <w:rPr>
          <w:color w:val="auto"/>
        </w:rPr>
        <w:t xml:space="preserve">changes in </w:t>
      </w:r>
      <w:r w:rsidR="00CB09D2" w:rsidRPr="00CB09D2">
        <w:rPr>
          <w:color w:val="auto"/>
        </w:rPr>
        <w:t>a</w:t>
      </w:r>
      <w:r w:rsidRPr="00CB09D2">
        <w:rPr>
          <w:color w:val="auto"/>
        </w:rPr>
        <w:t xml:space="preserve"> consumer’s condition or health status. Clinical records reflected referrals </w:t>
      </w:r>
      <w:r w:rsidR="00CB09D2">
        <w:rPr>
          <w:color w:val="auto"/>
        </w:rPr>
        <w:t xml:space="preserve">to </w:t>
      </w:r>
      <w:r w:rsidRPr="00CB09D2">
        <w:rPr>
          <w:color w:val="auto"/>
        </w:rPr>
        <w:t xml:space="preserve">and </w:t>
      </w:r>
      <w:r w:rsidR="00CB09D2">
        <w:rPr>
          <w:color w:val="auto"/>
        </w:rPr>
        <w:t>the involvement</w:t>
      </w:r>
      <w:r w:rsidRPr="00CB09D2">
        <w:rPr>
          <w:color w:val="auto"/>
        </w:rPr>
        <w:t xml:space="preserve"> </w:t>
      </w:r>
      <w:r w:rsidR="00CB09D2">
        <w:rPr>
          <w:color w:val="auto"/>
        </w:rPr>
        <w:t>of</w:t>
      </w:r>
      <w:r w:rsidRPr="00CB09D2">
        <w:rPr>
          <w:color w:val="auto"/>
        </w:rPr>
        <w:t xml:space="preserve"> medical officers</w:t>
      </w:r>
      <w:r w:rsidR="00BF59D0" w:rsidRPr="00CB09D2">
        <w:rPr>
          <w:color w:val="auto"/>
        </w:rPr>
        <w:t xml:space="preserve"> and </w:t>
      </w:r>
      <w:r w:rsidRPr="00CB09D2">
        <w:rPr>
          <w:color w:val="auto"/>
        </w:rPr>
        <w:t>allied health</w:t>
      </w:r>
      <w:r w:rsidR="00BF59D0" w:rsidRPr="00CB09D2">
        <w:rPr>
          <w:color w:val="auto"/>
        </w:rPr>
        <w:t xml:space="preserve"> professionals</w:t>
      </w:r>
      <w:r w:rsidRPr="00CB09D2">
        <w:rPr>
          <w:color w:val="auto"/>
        </w:rPr>
        <w:t>.</w:t>
      </w:r>
      <w:r w:rsidR="00BF59D0" w:rsidRPr="00CB09D2">
        <w:rPr>
          <w:color w:val="auto"/>
        </w:rPr>
        <w:t xml:space="preserve">  Consumer files evidenced consultation with representatives.</w:t>
      </w:r>
    </w:p>
    <w:p w14:paraId="59A8C38A" w14:textId="77777777" w:rsidR="003A0306" w:rsidRPr="00CB09D2" w:rsidRDefault="003A0306" w:rsidP="003A0306">
      <w:pPr>
        <w:rPr>
          <w:color w:val="auto"/>
        </w:rPr>
      </w:pPr>
      <w:r w:rsidRPr="00CB09D2">
        <w:rPr>
          <w:color w:val="auto"/>
        </w:rPr>
        <w:t xml:space="preserve">Staff demonstrated how they recognised and responded to a deterioration in a consumer’s mental health, or cognitive or physical condition in a timely manner. Staff were provided updates to consumers’ needs and preferences during shift handover and by reviewing care plans. They received electronic messages through the electronic management information system to alert them of any changes. </w:t>
      </w:r>
    </w:p>
    <w:p w14:paraId="0EBF1F37" w14:textId="484740B5" w:rsidR="003A0306" w:rsidRDefault="005E53CC" w:rsidP="00CB09D2">
      <w:pPr>
        <w:rPr>
          <w:color w:val="auto"/>
        </w:rPr>
      </w:pPr>
      <w:r w:rsidRPr="00CB09D2">
        <w:rPr>
          <w:rFonts w:eastAsiaTheme="minorHAnsi"/>
          <w:color w:val="auto"/>
          <w:szCs w:val="22"/>
          <w:lang w:eastAsia="en-US"/>
        </w:rPr>
        <w:t>The service collect</w:t>
      </w:r>
      <w:r w:rsidR="00820D34" w:rsidRPr="00CB09D2">
        <w:rPr>
          <w:rFonts w:eastAsiaTheme="minorHAnsi"/>
          <w:color w:val="auto"/>
          <w:szCs w:val="22"/>
          <w:lang w:eastAsia="en-US"/>
        </w:rPr>
        <w:t>ed</w:t>
      </w:r>
      <w:r w:rsidRPr="00CB09D2">
        <w:rPr>
          <w:rFonts w:eastAsiaTheme="minorHAnsi"/>
          <w:color w:val="auto"/>
          <w:szCs w:val="22"/>
          <w:lang w:eastAsia="en-US"/>
        </w:rPr>
        <w:t xml:space="preserve"> data on a range of key performance indicators</w:t>
      </w:r>
      <w:r w:rsidR="003A0306">
        <w:rPr>
          <w:rFonts w:eastAsiaTheme="minorHAnsi"/>
          <w:color w:val="auto"/>
          <w:szCs w:val="22"/>
          <w:lang w:eastAsia="en-US"/>
        </w:rPr>
        <w:t>;</w:t>
      </w:r>
      <w:r w:rsidRPr="00CB09D2">
        <w:rPr>
          <w:rFonts w:eastAsiaTheme="minorHAnsi"/>
          <w:color w:val="auto"/>
          <w:szCs w:val="22"/>
          <w:lang w:eastAsia="en-US"/>
        </w:rPr>
        <w:t xml:space="preserve"> including falls, medication incidents, infections, wounds, behaviours of concern, weight change and use of restraint.</w:t>
      </w:r>
      <w:r w:rsidR="00CB09D2" w:rsidRPr="00CB09D2">
        <w:rPr>
          <w:color w:val="auto"/>
        </w:rPr>
        <w:t xml:space="preserve"> </w:t>
      </w:r>
      <w:r w:rsidR="003A0306" w:rsidRPr="00CB09D2">
        <w:rPr>
          <w:color w:val="auto"/>
        </w:rPr>
        <w:t>The service</w:t>
      </w:r>
      <w:r w:rsidR="003A0306">
        <w:rPr>
          <w:color w:val="auto"/>
        </w:rPr>
        <w:t>’</w:t>
      </w:r>
      <w:r w:rsidR="003A0306" w:rsidRPr="00CB09D2">
        <w:rPr>
          <w:color w:val="auto"/>
        </w:rPr>
        <w:t xml:space="preserve">s approach to pain management was consistent with best practice and showed external services were accessed to support consumers in pain management.  The service provided all consumers with </w:t>
      </w:r>
      <w:r w:rsidR="003A0306">
        <w:rPr>
          <w:color w:val="auto"/>
        </w:rPr>
        <w:t xml:space="preserve">some form of </w:t>
      </w:r>
      <w:r w:rsidR="003A0306" w:rsidRPr="00CB09D2">
        <w:rPr>
          <w:color w:val="auto"/>
        </w:rPr>
        <w:t>pressure injury management.  The service had environmental restraint forms completed for consumers where appropriate.</w:t>
      </w:r>
    </w:p>
    <w:p w14:paraId="021DFA3E" w14:textId="21E99CBA" w:rsidR="00CB09D2" w:rsidRPr="00CB09D2" w:rsidRDefault="00CB09D2" w:rsidP="00CB09D2">
      <w:pPr>
        <w:rPr>
          <w:color w:val="auto"/>
        </w:rPr>
      </w:pPr>
      <w:r w:rsidRPr="00CB09D2">
        <w:rPr>
          <w:color w:val="auto"/>
        </w:rPr>
        <w:t>Staff demonstrated a knowledge of infection control practi</w:t>
      </w:r>
      <w:r w:rsidR="00920311">
        <w:rPr>
          <w:color w:val="auto"/>
        </w:rPr>
        <w:t>c</w:t>
      </w:r>
      <w:r w:rsidRPr="00CB09D2">
        <w:rPr>
          <w:color w:val="auto"/>
        </w:rPr>
        <w:t>es relevant to their duties. They stated they had received training in infection control, had had their influenza vaccinations and had access to adequate personal protective equipment.</w:t>
      </w:r>
    </w:p>
    <w:p w14:paraId="7B4EEECF" w14:textId="2F5301A6" w:rsidR="005E53CC" w:rsidRPr="00CB09D2" w:rsidRDefault="00820D34" w:rsidP="000F4DC3">
      <w:pPr>
        <w:rPr>
          <w:color w:val="auto"/>
        </w:rPr>
      </w:pPr>
      <w:r w:rsidRPr="00CB09D2">
        <w:rPr>
          <w:color w:val="auto"/>
        </w:rPr>
        <w:t xml:space="preserve">The service has clinical guidelines for the delivery of end of life and palliative care.  </w:t>
      </w:r>
      <w:r w:rsidR="005E53CC" w:rsidRPr="00CB09D2">
        <w:rPr>
          <w:color w:val="auto"/>
        </w:rPr>
        <w:t>Staff could describe the way care delivery change</w:t>
      </w:r>
      <w:r w:rsidRPr="00CB09D2">
        <w:rPr>
          <w:color w:val="auto"/>
        </w:rPr>
        <w:t>d</w:t>
      </w:r>
      <w:r w:rsidR="005E53CC" w:rsidRPr="00CB09D2">
        <w:rPr>
          <w:color w:val="auto"/>
        </w:rPr>
        <w:t xml:space="preserve"> for consumers nearing </w:t>
      </w:r>
      <w:r w:rsidR="00CB09D2" w:rsidRPr="00CB09D2">
        <w:rPr>
          <w:color w:val="auto"/>
        </w:rPr>
        <w:t xml:space="preserve">the </w:t>
      </w:r>
      <w:r w:rsidR="005E53CC" w:rsidRPr="00CB09D2">
        <w:rPr>
          <w:color w:val="auto"/>
        </w:rPr>
        <w:t xml:space="preserve">end of </w:t>
      </w:r>
      <w:r w:rsidR="00CB09D2" w:rsidRPr="00CB09D2">
        <w:rPr>
          <w:color w:val="auto"/>
        </w:rPr>
        <w:t xml:space="preserve">their </w:t>
      </w:r>
      <w:r w:rsidR="005E53CC" w:rsidRPr="00CB09D2">
        <w:rPr>
          <w:color w:val="auto"/>
        </w:rPr>
        <w:t>li</w:t>
      </w:r>
      <w:r w:rsidR="003A0306">
        <w:rPr>
          <w:color w:val="auto"/>
        </w:rPr>
        <w:t>ves</w:t>
      </w:r>
      <w:r w:rsidR="005E53CC" w:rsidRPr="00CB09D2">
        <w:rPr>
          <w:color w:val="auto"/>
        </w:rPr>
        <w:t xml:space="preserve"> and practical ways in which consumers’ comfort </w:t>
      </w:r>
      <w:r w:rsidR="003A0306">
        <w:rPr>
          <w:color w:val="auto"/>
        </w:rPr>
        <w:t>could be</w:t>
      </w:r>
      <w:r w:rsidR="005E53CC" w:rsidRPr="00CB09D2">
        <w:rPr>
          <w:color w:val="auto"/>
        </w:rPr>
        <w:t xml:space="preserve"> maximised. </w:t>
      </w:r>
    </w:p>
    <w:p w14:paraId="6C063576" w14:textId="1A2E52E8" w:rsidR="00D72BD6" w:rsidRPr="00322585" w:rsidRDefault="00CB09D2" w:rsidP="00D72BD6">
      <w:pPr>
        <w:rPr>
          <w:rFonts w:eastAsia="Calibri"/>
          <w:color w:val="auto"/>
          <w:lang w:eastAsia="en-US"/>
        </w:rPr>
      </w:pPr>
      <w:r w:rsidRPr="00990C2C">
        <w:rPr>
          <w:color w:val="auto"/>
        </w:rPr>
        <w:lastRenderedPageBreak/>
        <w:t>Based on the findings in the Assessment Team’s report,</w:t>
      </w:r>
      <w:r w:rsidR="00920311">
        <w:rPr>
          <w:color w:val="auto"/>
        </w:rPr>
        <w:t xml:space="preserve"> t</w:t>
      </w:r>
      <w:r w:rsidR="005E53CC" w:rsidRPr="00154403">
        <w:rPr>
          <w:rFonts w:eastAsiaTheme="minorHAnsi"/>
        </w:rPr>
        <w:t xml:space="preserve">he Quality </w:t>
      </w:r>
      <w:r w:rsidR="005E53CC" w:rsidRPr="00322585">
        <w:rPr>
          <w:rFonts w:eastAsiaTheme="minorHAnsi"/>
          <w:color w:val="auto"/>
        </w:rPr>
        <w:t xml:space="preserve">Standard is assessed as Compliant as </w:t>
      </w:r>
      <w:r w:rsidR="00322585" w:rsidRPr="00322585">
        <w:rPr>
          <w:rFonts w:eastAsiaTheme="minorHAnsi"/>
          <w:color w:val="auto"/>
        </w:rPr>
        <w:t>seven</w:t>
      </w:r>
      <w:r w:rsidR="005E53CC" w:rsidRPr="00322585">
        <w:rPr>
          <w:rFonts w:eastAsiaTheme="minorHAnsi"/>
          <w:color w:val="auto"/>
        </w:rPr>
        <w:t xml:space="preserve"> of the seven specific requirements have been assessed as Compliant.</w:t>
      </w:r>
    </w:p>
    <w:p w14:paraId="6C063577" w14:textId="39E07A92" w:rsidR="00D72BD6" w:rsidRDefault="005E53CC" w:rsidP="00D72BD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C063578" w14:textId="515242CD" w:rsidR="00D72BD6" w:rsidRPr="00853601" w:rsidRDefault="005E53CC" w:rsidP="00D72BD6">
      <w:pPr>
        <w:pStyle w:val="Heading3"/>
      </w:pPr>
      <w:r w:rsidRPr="00853601">
        <w:t>Requirement 3(3)(a)</w:t>
      </w:r>
      <w:r>
        <w:tab/>
        <w:t>Compliant</w:t>
      </w:r>
    </w:p>
    <w:p w14:paraId="6C063579" w14:textId="77777777" w:rsidR="00D72BD6" w:rsidRPr="004A3816" w:rsidRDefault="005E53CC" w:rsidP="00D72BD6">
      <w:pPr>
        <w:rPr>
          <w:i/>
        </w:rPr>
      </w:pPr>
      <w:r w:rsidRPr="004A3816">
        <w:rPr>
          <w:i/>
        </w:rPr>
        <w:t>Each consumer gets safe and effective personal care, clinical care, or both personal care and clinical care, that:</w:t>
      </w:r>
    </w:p>
    <w:p w14:paraId="6C06357A" w14:textId="77777777" w:rsidR="00D72BD6" w:rsidRPr="004A3816" w:rsidRDefault="005E53CC" w:rsidP="005E53CC">
      <w:pPr>
        <w:numPr>
          <w:ilvl w:val="0"/>
          <w:numId w:val="14"/>
        </w:numPr>
        <w:tabs>
          <w:tab w:val="right" w:pos="9026"/>
        </w:tabs>
        <w:spacing w:before="0" w:after="0"/>
        <w:ind w:left="567" w:hanging="425"/>
        <w:outlineLvl w:val="4"/>
        <w:rPr>
          <w:i/>
        </w:rPr>
      </w:pPr>
      <w:r w:rsidRPr="004A3816">
        <w:rPr>
          <w:i/>
        </w:rPr>
        <w:t>is best practice; and</w:t>
      </w:r>
    </w:p>
    <w:p w14:paraId="6C06357B" w14:textId="77777777" w:rsidR="00D72BD6" w:rsidRPr="004A3816" w:rsidRDefault="005E53CC" w:rsidP="005E53CC">
      <w:pPr>
        <w:numPr>
          <w:ilvl w:val="0"/>
          <w:numId w:val="14"/>
        </w:numPr>
        <w:tabs>
          <w:tab w:val="right" w:pos="9026"/>
        </w:tabs>
        <w:spacing w:before="0" w:after="0"/>
        <w:ind w:left="567" w:hanging="425"/>
        <w:outlineLvl w:val="4"/>
        <w:rPr>
          <w:i/>
        </w:rPr>
      </w:pPr>
      <w:r w:rsidRPr="004A3816">
        <w:rPr>
          <w:i/>
        </w:rPr>
        <w:t>is tailored to their needs; and</w:t>
      </w:r>
    </w:p>
    <w:p w14:paraId="6C06357C" w14:textId="77777777" w:rsidR="00D72BD6" w:rsidRPr="004A3816" w:rsidRDefault="005E53CC" w:rsidP="005E53CC">
      <w:pPr>
        <w:numPr>
          <w:ilvl w:val="0"/>
          <w:numId w:val="14"/>
        </w:numPr>
        <w:tabs>
          <w:tab w:val="right" w:pos="9026"/>
        </w:tabs>
        <w:spacing w:before="0" w:after="0"/>
        <w:ind w:left="567" w:hanging="425"/>
        <w:outlineLvl w:val="4"/>
        <w:rPr>
          <w:i/>
        </w:rPr>
      </w:pPr>
      <w:r w:rsidRPr="004A3816">
        <w:rPr>
          <w:i/>
        </w:rPr>
        <w:t>optimises their health and well-being.</w:t>
      </w:r>
    </w:p>
    <w:p w14:paraId="6C06357F" w14:textId="0C3274FB" w:rsidR="00D72BD6" w:rsidRPr="00853601" w:rsidRDefault="005E53CC" w:rsidP="00D72BD6">
      <w:pPr>
        <w:pStyle w:val="Heading3"/>
      </w:pPr>
      <w:bookmarkStart w:id="6" w:name="_GoBack"/>
      <w:bookmarkEnd w:id="6"/>
      <w:r w:rsidRPr="00853601">
        <w:t>Requirement 3(3)(b)</w:t>
      </w:r>
      <w:r>
        <w:tab/>
        <w:t>Compliant</w:t>
      </w:r>
    </w:p>
    <w:p w14:paraId="6C063580" w14:textId="77777777" w:rsidR="00D72BD6" w:rsidRPr="004A3816" w:rsidRDefault="005E53CC" w:rsidP="00D72BD6">
      <w:pPr>
        <w:rPr>
          <w:i/>
        </w:rPr>
      </w:pPr>
      <w:r w:rsidRPr="004A3816">
        <w:rPr>
          <w:i/>
          <w:szCs w:val="22"/>
        </w:rPr>
        <w:t>Effective management of high impact or high prevalence risks associated with the care of each consumer.</w:t>
      </w:r>
    </w:p>
    <w:p w14:paraId="6C063582" w14:textId="15EEFB7C" w:rsidR="00D72BD6" w:rsidRPr="00D435F8" w:rsidRDefault="005E53CC" w:rsidP="00D72BD6">
      <w:pPr>
        <w:pStyle w:val="Heading3"/>
      </w:pPr>
      <w:r w:rsidRPr="00D435F8">
        <w:t>Requirement 3(3)(c)</w:t>
      </w:r>
      <w:r>
        <w:tab/>
        <w:t>Compliant</w:t>
      </w:r>
    </w:p>
    <w:p w14:paraId="6C063583" w14:textId="77777777" w:rsidR="00D72BD6" w:rsidRPr="004A3816" w:rsidRDefault="005E53CC" w:rsidP="00D72BD6">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C063585" w14:textId="6A410825" w:rsidR="00D72BD6" w:rsidRPr="00D435F8" w:rsidRDefault="005E53CC" w:rsidP="00D72BD6">
      <w:pPr>
        <w:pStyle w:val="Heading3"/>
      </w:pPr>
      <w:r w:rsidRPr="00D435F8">
        <w:t>Requirement 3(3)(d)</w:t>
      </w:r>
      <w:r>
        <w:tab/>
        <w:t>Compliant</w:t>
      </w:r>
    </w:p>
    <w:p w14:paraId="6C063586" w14:textId="77777777" w:rsidR="00D72BD6" w:rsidRPr="004A3816" w:rsidRDefault="005E53CC" w:rsidP="00D72BD6">
      <w:pPr>
        <w:rPr>
          <w:i/>
        </w:rPr>
      </w:pPr>
      <w:r w:rsidRPr="004A3816">
        <w:rPr>
          <w:i/>
          <w:szCs w:val="22"/>
        </w:rPr>
        <w:t>Deterioration or change of a consumer’s mental health, cognitive or physical function, capacity or condition is recognised and responded to in a timely manner.</w:t>
      </w:r>
    </w:p>
    <w:p w14:paraId="6C063588" w14:textId="10A3B9CE" w:rsidR="00D72BD6" w:rsidRPr="00D435F8" w:rsidRDefault="005E53CC" w:rsidP="00D72BD6">
      <w:pPr>
        <w:pStyle w:val="Heading3"/>
      </w:pPr>
      <w:r w:rsidRPr="00D435F8">
        <w:t>Requirement 3(3)(e)</w:t>
      </w:r>
      <w:r>
        <w:tab/>
        <w:t>Compliant</w:t>
      </w:r>
    </w:p>
    <w:p w14:paraId="6C063589" w14:textId="77777777" w:rsidR="00D72BD6" w:rsidRPr="004A3816" w:rsidRDefault="005E53CC" w:rsidP="00D72BD6">
      <w:pPr>
        <w:rPr>
          <w:i/>
        </w:rPr>
      </w:pPr>
      <w:r w:rsidRPr="004A3816">
        <w:rPr>
          <w:i/>
          <w:szCs w:val="22"/>
        </w:rPr>
        <w:t>Information about the consumer’s condition, needs and preferences is documented and communicated within the organisation, and with others where responsibility for care is shared.</w:t>
      </w:r>
    </w:p>
    <w:p w14:paraId="6C06358B" w14:textId="4D92856B" w:rsidR="00D72BD6" w:rsidRPr="00D435F8" w:rsidRDefault="005E53CC" w:rsidP="00D72BD6">
      <w:pPr>
        <w:pStyle w:val="Heading3"/>
      </w:pPr>
      <w:r w:rsidRPr="00D435F8">
        <w:t>Requirement 3(3)(f)</w:t>
      </w:r>
      <w:r>
        <w:tab/>
        <w:t>Compliant</w:t>
      </w:r>
    </w:p>
    <w:p w14:paraId="6C06358C" w14:textId="77777777" w:rsidR="00D72BD6" w:rsidRPr="004A3816" w:rsidRDefault="005E53CC" w:rsidP="00D72BD6">
      <w:pPr>
        <w:rPr>
          <w:i/>
        </w:rPr>
      </w:pPr>
      <w:r w:rsidRPr="004A3816">
        <w:rPr>
          <w:i/>
          <w:szCs w:val="22"/>
        </w:rPr>
        <w:t>Timely and appropriate referrals to individuals, other organisations and providers of other care and services.</w:t>
      </w:r>
    </w:p>
    <w:p w14:paraId="6C06358E" w14:textId="08874E62" w:rsidR="00D72BD6" w:rsidRPr="00D435F8" w:rsidRDefault="005E53CC" w:rsidP="00D72BD6">
      <w:pPr>
        <w:pStyle w:val="Heading3"/>
      </w:pPr>
      <w:r w:rsidRPr="00D435F8">
        <w:t>Requirement 3(3)(g)</w:t>
      </w:r>
      <w:r>
        <w:tab/>
        <w:t>Compliant</w:t>
      </w:r>
    </w:p>
    <w:p w14:paraId="6C06358F" w14:textId="77777777" w:rsidR="00D72BD6" w:rsidRPr="004A3816" w:rsidRDefault="005E53CC" w:rsidP="00D72BD6">
      <w:pPr>
        <w:tabs>
          <w:tab w:val="right" w:pos="9026"/>
        </w:tabs>
        <w:spacing w:before="0" w:after="0"/>
        <w:outlineLvl w:val="4"/>
        <w:rPr>
          <w:i/>
          <w:szCs w:val="22"/>
        </w:rPr>
      </w:pPr>
      <w:r w:rsidRPr="004A3816">
        <w:rPr>
          <w:i/>
          <w:szCs w:val="22"/>
        </w:rPr>
        <w:t>Minimisation of infection related risks through implementing:</w:t>
      </w:r>
    </w:p>
    <w:p w14:paraId="6C063590" w14:textId="77777777" w:rsidR="00D72BD6" w:rsidRPr="004A3816" w:rsidRDefault="005E53CC" w:rsidP="005E53CC">
      <w:pPr>
        <w:numPr>
          <w:ilvl w:val="0"/>
          <w:numId w:val="1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6C063591" w14:textId="77777777" w:rsidR="00D72BD6" w:rsidRPr="004A3816" w:rsidRDefault="005E53CC" w:rsidP="005E53CC">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C063593" w14:textId="77777777" w:rsidR="00D72BD6" w:rsidRDefault="00D72BD6" w:rsidP="00D72BD6"/>
    <w:p w14:paraId="6C06362C" w14:textId="77777777" w:rsidR="00D72BD6" w:rsidRPr="00095CD4" w:rsidRDefault="00D72BD6" w:rsidP="00D72BD6">
      <w:pPr>
        <w:pStyle w:val="ListBullet"/>
        <w:numPr>
          <w:ilvl w:val="0"/>
          <w:numId w:val="0"/>
        </w:numPr>
      </w:pPr>
    </w:p>
    <w:sectPr w:rsidR="00D72BD6" w:rsidRPr="00095CD4" w:rsidSect="00D72BD6">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3669" w14:textId="77777777" w:rsidR="00D72BD6" w:rsidRDefault="00D72BD6">
      <w:pPr>
        <w:spacing w:before="0" w:after="0" w:line="240" w:lineRule="auto"/>
      </w:pPr>
      <w:r>
        <w:separator/>
      </w:r>
    </w:p>
  </w:endnote>
  <w:endnote w:type="continuationSeparator" w:id="0">
    <w:p w14:paraId="6C06366B" w14:textId="77777777" w:rsidR="00D72BD6" w:rsidRDefault="00D72B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2" w14:textId="77777777" w:rsidR="00D72BD6" w:rsidRPr="009A1F1B" w:rsidRDefault="00D72BD6" w:rsidP="00D72BD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063643" w14:textId="77777777" w:rsidR="00D72BD6" w:rsidRPr="00C72FFB" w:rsidRDefault="00D72BD6" w:rsidP="00D72B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SVCS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C063644" w14:textId="77777777" w:rsidR="00D72BD6" w:rsidRPr="00C72FFB" w:rsidRDefault="00D72BD6" w:rsidP="00D72B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5" w14:textId="77777777" w:rsidR="00D72BD6" w:rsidRPr="009A1F1B" w:rsidRDefault="00D72BD6" w:rsidP="00D72BD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063646" w14:textId="77777777" w:rsidR="00D72BD6" w:rsidRPr="00C72FFB" w:rsidRDefault="00D72BD6" w:rsidP="00D72B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SVCS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063647" w14:textId="77777777" w:rsidR="00D72BD6" w:rsidRPr="00A3716D" w:rsidRDefault="00D72BD6" w:rsidP="00D72B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3665" w14:textId="77777777" w:rsidR="00D72BD6" w:rsidRDefault="00D72BD6">
      <w:pPr>
        <w:spacing w:before="0" w:after="0" w:line="240" w:lineRule="auto"/>
      </w:pPr>
      <w:r>
        <w:separator/>
      </w:r>
    </w:p>
  </w:footnote>
  <w:footnote w:type="continuationSeparator" w:id="0">
    <w:p w14:paraId="6C063667" w14:textId="77777777" w:rsidR="00D72BD6" w:rsidRDefault="00D72B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1" w14:textId="77777777" w:rsidR="00D72BD6" w:rsidRDefault="00D72BD6" w:rsidP="00D72BD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063665" wp14:editId="6C0636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1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64" w14:textId="77777777" w:rsidR="00D72BD6" w:rsidRDefault="00D72BD6" w:rsidP="00D72BD6">
    <w:pPr>
      <w:tabs>
        <w:tab w:val="left" w:pos="3624"/>
      </w:tabs>
    </w:pPr>
    <w:r>
      <w:rPr>
        <w:noProof/>
        <w:color w:val="auto"/>
        <w:sz w:val="20"/>
      </w:rPr>
      <w:drawing>
        <wp:anchor distT="0" distB="0" distL="114300" distR="114300" simplePos="0" relativeHeight="251668480" behindDoc="1" locked="0" layoutInCell="1" allowOverlap="1" wp14:anchorId="6C06369F" wp14:editId="6C0636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13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8" w14:textId="77777777" w:rsidR="00D72BD6" w:rsidRDefault="00D72BD6" w:rsidP="00D72BD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C063667" wp14:editId="6C06366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32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9" w14:textId="77777777" w:rsidR="00D72BD6" w:rsidRDefault="00D72BD6">
    <w:pPr>
      <w:pStyle w:val="Header"/>
    </w:pPr>
    <w:r w:rsidRPr="003C6EC2">
      <w:rPr>
        <w:rFonts w:eastAsia="Calibri"/>
        <w:noProof/>
      </w:rPr>
      <w:drawing>
        <wp:anchor distT="0" distB="0" distL="114300" distR="114300" simplePos="0" relativeHeight="251669504" behindDoc="1" locked="0" layoutInCell="1" allowOverlap="1" wp14:anchorId="6C063669" wp14:editId="6C0636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87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A" w14:textId="77777777" w:rsidR="00D72BD6" w:rsidRDefault="00D72BD6" w:rsidP="00D72BD6">
    <w:r>
      <w:rPr>
        <w:noProof/>
        <w:color w:val="auto"/>
        <w:sz w:val="20"/>
      </w:rPr>
      <w:drawing>
        <wp:anchor distT="0" distB="0" distL="114300" distR="114300" simplePos="0" relativeHeight="251660288" behindDoc="1" locked="0" layoutInCell="1" allowOverlap="1" wp14:anchorId="6C06366B" wp14:editId="6C0636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73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D" w14:textId="77777777" w:rsidR="00D72BD6" w:rsidRPr="00703E80" w:rsidRDefault="00D72BD6" w:rsidP="00D72BD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C063671" wp14:editId="6C06367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E" w14:textId="77777777" w:rsidR="00D72BD6" w:rsidRPr="00FB0086" w:rsidRDefault="00D72BD6" w:rsidP="00D72BD6">
    <w:pPr>
      <w:pStyle w:val="Header"/>
    </w:pPr>
    <w:r>
      <w:rPr>
        <w:noProof/>
        <w:color w:val="auto"/>
        <w:sz w:val="20"/>
      </w:rPr>
      <w:drawing>
        <wp:anchor distT="0" distB="0" distL="114300" distR="114300" simplePos="0" relativeHeight="251674624" behindDoc="1" locked="0" layoutInCell="1" allowOverlap="1" wp14:anchorId="6C063673" wp14:editId="6C06367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77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4F" w14:textId="77777777" w:rsidR="00D72BD6" w:rsidRDefault="00D72BD6" w:rsidP="00D72BD6">
    <w:r>
      <w:rPr>
        <w:noProof/>
        <w:color w:val="auto"/>
        <w:sz w:val="20"/>
      </w:rPr>
      <w:drawing>
        <wp:anchor distT="0" distB="0" distL="114300" distR="114300" simplePos="0" relativeHeight="251661312" behindDoc="1" locked="0" layoutInCell="1" allowOverlap="1" wp14:anchorId="6C063675" wp14:editId="6C0636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20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50" w14:textId="28380126" w:rsidR="00D72BD6" w:rsidRPr="00703E80" w:rsidRDefault="00D72BD6" w:rsidP="00D72BD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C063677" wp14:editId="6C06367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533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bookmarkStart w:id="5" w:name="_Hlk52518554"/>
    <w:r w:rsidRPr="003F5725">
      <w:rPr>
        <w:rFonts w:ascii="Arial Black" w:hAnsi="Arial Black"/>
        <w:color w:val="FFFFFF" w:themeColor="background1"/>
        <w:sz w:val="36"/>
      </w:rPr>
      <w:t>COMPLIANT</w:t>
    </w:r>
    <w:bookmarkEnd w:id="5"/>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3663" w14:textId="5E8C1CBA" w:rsidR="00D72BD6" w:rsidRDefault="00270215" w:rsidP="00EE63C6">
    <w:pPr>
      <w:pStyle w:val="Header"/>
      <w:tabs>
        <w:tab w:val="clear" w:pos="4513"/>
        <w:tab w:val="clear" w:pos="9026"/>
        <w:tab w:val="left" w:pos="2295"/>
      </w:tabs>
      <w:spacing w:before="0"/>
      <w:rPr>
        <w:noProof/>
        <w:color w:val="auto"/>
        <w:sz w:val="20"/>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7FDB6327" wp14:editId="2F6FAAB7">
          <wp:simplePos x="0" y="0"/>
          <wp:positionH relativeFrom="page">
            <wp:posOffset>-2286000</wp:posOffset>
          </wp:positionH>
          <wp:positionV relativeFrom="paragraph">
            <wp:posOffset>-1028065</wp:posOffset>
          </wp:positionV>
          <wp:extent cx="10179685" cy="18415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533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10179685" cy="184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6"/>
      </w:rPr>
      <w:t xml:space="preserve">STANDARD 3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3F5725">
      <w:rPr>
        <w:rFonts w:ascii="Arial Black" w:hAnsi="Arial Black"/>
        <w:color w:val="FFFFFF" w:themeColor="background1"/>
        <w:sz w:val="36"/>
      </w:rPr>
      <w:t>COMPLIANT</w:t>
    </w:r>
    <w:r w:rsidRPr="008F32C8">
      <w:rPr>
        <w:noProof/>
        <w:color w:val="auto"/>
        <w:sz w:val="20"/>
      </w:rPr>
      <w:t xml:space="preserve"> </w:t>
    </w:r>
  </w:p>
  <w:p w14:paraId="7104F96C" w14:textId="6F21BEB7" w:rsidR="00270215" w:rsidRPr="00270215" w:rsidRDefault="00270215" w:rsidP="00D72BD6">
    <w:pPr>
      <w:pStyle w:val="Header"/>
      <w:tabs>
        <w:tab w:val="clear" w:pos="4513"/>
        <w:tab w:val="clear" w:pos="9026"/>
        <w:tab w:val="left" w:pos="2295"/>
      </w:tabs>
      <w:spacing w:before="0" w:after="480"/>
      <w:rPr>
        <w:rFonts w:ascii="Arial Black" w:hAnsi="Arial Black"/>
        <w:noProof/>
        <w:color w:val="FFFFFF" w:themeColor="background1"/>
        <w:sz w:val="36"/>
        <w:szCs w:val="36"/>
      </w:rPr>
    </w:pPr>
    <w:r w:rsidRPr="00270215">
      <w:rPr>
        <w:rFonts w:ascii="Arial Black" w:hAnsi="Arial Black"/>
        <w:noProof/>
        <w:color w:val="FFFFFF" w:themeColor="background1"/>
        <w:sz w:val="36"/>
        <w:szCs w:val="36"/>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3CD"/>
    <w:multiLevelType w:val="hybridMultilevel"/>
    <w:tmpl w:val="B10EE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0E43DB"/>
    <w:multiLevelType w:val="hybridMultilevel"/>
    <w:tmpl w:val="21840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9465AD"/>
    <w:multiLevelType w:val="hybridMultilevel"/>
    <w:tmpl w:val="D1E4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F1EB9"/>
    <w:multiLevelType w:val="hybridMultilevel"/>
    <w:tmpl w:val="B170C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EA00A802">
      <w:start w:val="1"/>
      <w:numFmt w:val="bullet"/>
      <w:pStyle w:val="ListParagraph"/>
      <w:lvlText w:val=""/>
      <w:lvlJc w:val="left"/>
      <w:pPr>
        <w:ind w:left="1440" w:hanging="360"/>
      </w:pPr>
      <w:rPr>
        <w:rFonts w:ascii="Symbol" w:hAnsi="Symbol" w:hint="default"/>
        <w:color w:val="auto"/>
      </w:rPr>
    </w:lvl>
    <w:lvl w:ilvl="1" w:tplc="F796B90C" w:tentative="1">
      <w:start w:val="1"/>
      <w:numFmt w:val="bullet"/>
      <w:lvlText w:val="o"/>
      <w:lvlJc w:val="left"/>
      <w:pPr>
        <w:ind w:left="2160" w:hanging="360"/>
      </w:pPr>
      <w:rPr>
        <w:rFonts w:ascii="Courier New" w:hAnsi="Courier New" w:cs="Courier New" w:hint="default"/>
      </w:rPr>
    </w:lvl>
    <w:lvl w:ilvl="2" w:tplc="740A1B90" w:tentative="1">
      <w:start w:val="1"/>
      <w:numFmt w:val="bullet"/>
      <w:lvlText w:val=""/>
      <w:lvlJc w:val="left"/>
      <w:pPr>
        <w:ind w:left="2880" w:hanging="360"/>
      </w:pPr>
      <w:rPr>
        <w:rFonts w:ascii="Wingdings" w:hAnsi="Wingdings" w:hint="default"/>
      </w:rPr>
    </w:lvl>
    <w:lvl w:ilvl="3" w:tplc="D40A3ACE" w:tentative="1">
      <w:start w:val="1"/>
      <w:numFmt w:val="bullet"/>
      <w:lvlText w:val=""/>
      <w:lvlJc w:val="left"/>
      <w:pPr>
        <w:ind w:left="3600" w:hanging="360"/>
      </w:pPr>
      <w:rPr>
        <w:rFonts w:ascii="Symbol" w:hAnsi="Symbol" w:hint="default"/>
      </w:rPr>
    </w:lvl>
    <w:lvl w:ilvl="4" w:tplc="543CF548" w:tentative="1">
      <w:start w:val="1"/>
      <w:numFmt w:val="bullet"/>
      <w:lvlText w:val="o"/>
      <w:lvlJc w:val="left"/>
      <w:pPr>
        <w:ind w:left="4320" w:hanging="360"/>
      </w:pPr>
      <w:rPr>
        <w:rFonts w:ascii="Courier New" w:hAnsi="Courier New" w:cs="Courier New" w:hint="default"/>
      </w:rPr>
    </w:lvl>
    <w:lvl w:ilvl="5" w:tplc="6D82A31E" w:tentative="1">
      <w:start w:val="1"/>
      <w:numFmt w:val="bullet"/>
      <w:lvlText w:val=""/>
      <w:lvlJc w:val="left"/>
      <w:pPr>
        <w:ind w:left="5040" w:hanging="360"/>
      </w:pPr>
      <w:rPr>
        <w:rFonts w:ascii="Wingdings" w:hAnsi="Wingdings" w:hint="default"/>
      </w:rPr>
    </w:lvl>
    <w:lvl w:ilvl="6" w:tplc="5D200E54" w:tentative="1">
      <w:start w:val="1"/>
      <w:numFmt w:val="bullet"/>
      <w:lvlText w:val=""/>
      <w:lvlJc w:val="left"/>
      <w:pPr>
        <w:ind w:left="5760" w:hanging="360"/>
      </w:pPr>
      <w:rPr>
        <w:rFonts w:ascii="Symbol" w:hAnsi="Symbol" w:hint="default"/>
      </w:rPr>
    </w:lvl>
    <w:lvl w:ilvl="7" w:tplc="338CCB80" w:tentative="1">
      <w:start w:val="1"/>
      <w:numFmt w:val="bullet"/>
      <w:lvlText w:val="o"/>
      <w:lvlJc w:val="left"/>
      <w:pPr>
        <w:ind w:left="6480" w:hanging="360"/>
      </w:pPr>
      <w:rPr>
        <w:rFonts w:ascii="Courier New" w:hAnsi="Courier New" w:cs="Courier New" w:hint="default"/>
      </w:rPr>
    </w:lvl>
    <w:lvl w:ilvl="8" w:tplc="A6FEEFE0" w:tentative="1">
      <w:start w:val="1"/>
      <w:numFmt w:val="bullet"/>
      <w:lvlText w:val=""/>
      <w:lvlJc w:val="left"/>
      <w:pPr>
        <w:ind w:left="7200" w:hanging="360"/>
      </w:pPr>
      <w:rPr>
        <w:rFonts w:ascii="Wingdings" w:hAnsi="Wingdings" w:hint="default"/>
      </w:rPr>
    </w:lvl>
  </w:abstractNum>
  <w:abstractNum w:abstractNumId="5" w15:restartNumberingAfterBreak="0">
    <w:nsid w:val="16D11716"/>
    <w:multiLevelType w:val="hybridMultilevel"/>
    <w:tmpl w:val="CFFE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5660C"/>
    <w:multiLevelType w:val="hybridMultilevel"/>
    <w:tmpl w:val="8F66A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7339E"/>
    <w:multiLevelType w:val="hybridMultilevel"/>
    <w:tmpl w:val="D04A3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0473C8"/>
    <w:multiLevelType w:val="hybridMultilevel"/>
    <w:tmpl w:val="2EE0C7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70A50"/>
    <w:multiLevelType w:val="hybridMultilevel"/>
    <w:tmpl w:val="84B6A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E27C71"/>
    <w:multiLevelType w:val="hybridMultilevel"/>
    <w:tmpl w:val="1D70D7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A6F6C526">
      <w:start w:val="1"/>
      <w:numFmt w:val="lowerRoman"/>
      <w:lvlText w:val="(%1)"/>
      <w:lvlJc w:val="left"/>
      <w:pPr>
        <w:ind w:left="1080" w:hanging="720"/>
      </w:pPr>
      <w:rPr>
        <w:rFonts w:hint="default"/>
      </w:rPr>
    </w:lvl>
    <w:lvl w:ilvl="1" w:tplc="D1949570" w:tentative="1">
      <w:start w:val="1"/>
      <w:numFmt w:val="lowerLetter"/>
      <w:lvlText w:val="%2."/>
      <w:lvlJc w:val="left"/>
      <w:pPr>
        <w:ind w:left="1440" w:hanging="360"/>
      </w:pPr>
    </w:lvl>
    <w:lvl w:ilvl="2" w:tplc="64B61D0C" w:tentative="1">
      <w:start w:val="1"/>
      <w:numFmt w:val="lowerRoman"/>
      <w:lvlText w:val="%3."/>
      <w:lvlJc w:val="right"/>
      <w:pPr>
        <w:ind w:left="2160" w:hanging="180"/>
      </w:pPr>
    </w:lvl>
    <w:lvl w:ilvl="3" w:tplc="C734C544" w:tentative="1">
      <w:start w:val="1"/>
      <w:numFmt w:val="decimal"/>
      <w:lvlText w:val="%4."/>
      <w:lvlJc w:val="left"/>
      <w:pPr>
        <w:ind w:left="2880" w:hanging="360"/>
      </w:pPr>
    </w:lvl>
    <w:lvl w:ilvl="4" w:tplc="7084E948" w:tentative="1">
      <w:start w:val="1"/>
      <w:numFmt w:val="lowerLetter"/>
      <w:lvlText w:val="%5."/>
      <w:lvlJc w:val="left"/>
      <w:pPr>
        <w:ind w:left="3600" w:hanging="360"/>
      </w:pPr>
    </w:lvl>
    <w:lvl w:ilvl="5" w:tplc="F5F2DCFE" w:tentative="1">
      <w:start w:val="1"/>
      <w:numFmt w:val="lowerRoman"/>
      <w:lvlText w:val="%6."/>
      <w:lvlJc w:val="right"/>
      <w:pPr>
        <w:ind w:left="4320" w:hanging="180"/>
      </w:pPr>
    </w:lvl>
    <w:lvl w:ilvl="6" w:tplc="8EC0D15A" w:tentative="1">
      <w:start w:val="1"/>
      <w:numFmt w:val="decimal"/>
      <w:lvlText w:val="%7."/>
      <w:lvlJc w:val="left"/>
      <w:pPr>
        <w:ind w:left="5040" w:hanging="360"/>
      </w:pPr>
    </w:lvl>
    <w:lvl w:ilvl="7" w:tplc="141A67B8" w:tentative="1">
      <w:start w:val="1"/>
      <w:numFmt w:val="lowerLetter"/>
      <w:lvlText w:val="%8."/>
      <w:lvlJc w:val="left"/>
      <w:pPr>
        <w:ind w:left="5760" w:hanging="360"/>
      </w:pPr>
    </w:lvl>
    <w:lvl w:ilvl="8" w:tplc="8D101F1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2FE0F1E">
      <w:start w:val="1"/>
      <w:numFmt w:val="lowerRoman"/>
      <w:lvlText w:val="(%1)"/>
      <w:lvlJc w:val="left"/>
      <w:pPr>
        <w:ind w:left="1080" w:hanging="720"/>
      </w:pPr>
      <w:rPr>
        <w:rFonts w:hint="default"/>
      </w:rPr>
    </w:lvl>
    <w:lvl w:ilvl="1" w:tplc="4818173C" w:tentative="1">
      <w:start w:val="1"/>
      <w:numFmt w:val="lowerLetter"/>
      <w:lvlText w:val="%2."/>
      <w:lvlJc w:val="left"/>
      <w:pPr>
        <w:ind w:left="1440" w:hanging="360"/>
      </w:pPr>
    </w:lvl>
    <w:lvl w:ilvl="2" w:tplc="981853A4" w:tentative="1">
      <w:start w:val="1"/>
      <w:numFmt w:val="lowerRoman"/>
      <w:lvlText w:val="%3."/>
      <w:lvlJc w:val="right"/>
      <w:pPr>
        <w:ind w:left="2160" w:hanging="180"/>
      </w:pPr>
    </w:lvl>
    <w:lvl w:ilvl="3" w:tplc="2B3AD950" w:tentative="1">
      <w:start w:val="1"/>
      <w:numFmt w:val="decimal"/>
      <w:lvlText w:val="%4."/>
      <w:lvlJc w:val="left"/>
      <w:pPr>
        <w:ind w:left="2880" w:hanging="360"/>
      </w:pPr>
    </w:lvl>
    <w:lvl w:ilvl="4" w:tplc="68B8C2B4" w:tentative="1">
      <w:start w:val="1"/>
      <w:numFmt w:val="lowerLetter"/>
      <w:lvlText w:val="%5."/>
      <w:lvlJc w:val="left"/>
      <w:pPr>
        <w:ind w:left="3600" w:hanging="360"/>
      </w:pPr>
    </w:lvl>
    <w:lvl w:ilvl="5" w:tplc="E646AB7E" w:tentative="1">
      <w:start w:val="1"/>
      <w:numFmt w:val="lowerRoman"/>
      <w:lvlText w:val="%6."/>
      <w:lvlJc w:val="right"/>
      <w:pPr>
        <w:ind w:left="4320" w:hanging="180"/>
      </w:pPr>
    </w:lvl>
    <w:lvl w:ilvl="6" w:tplc="B26EA1D0" w:tentative="1">
      <w:start w:val="1"/>
      <w:numFmt w:val="decimal"/>
      <w:lvlText w:val="%7."/>
      <w:lvlJc w:val="left"/>
      <w:pPr>
        <w:ind w:left="5040" w:hanging="360"/>
      </w:pPr>
    </w:lvl>
    <w:lvl w:ilvl="7" w:tplc="12AA6A54" w:tentative="1">
      <w:start w:val="1"/>
      <w:numFmt w:val="lowerLetter"/>
      <w:lvlText w:val="%8."/>
      <w:lvlJc w:val="left"/>
      <w:pPr>
        <w:ind w:left="5760" w:hanging="360"/>
      </w:pPr>
    </w:lvl>
    <w:lvl w:ilvl="8" w:tplc="B22A7234" w:tentative="1">
      <w:start w:val="1"/>
      <w:numFmt w:val="lowerRoman"/>
      <w:lvlText w:val="%9."/>
      <w:lvlJc w:val="right"/>
      <w:pPr>
        <w:ind w:left="6480" w:hanging="180"/>
      </w:pPr>
    </w:lvl>
  </w:abstractNum>
  <w:abstractNum w:abstractNumId="13" w15:restartNumberingAfterBreak="0">
    <w:nsid w:val="216B3237"/>
    <w:multiLevelType w:val="hybridMultilevel"/>
    <w:tmpl w:val="390E3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358A5"/>
    <w:multiLevelType w:val="hybridMultilevel"/>
    <w:tmpl w:val="137CBE9A"/>
    <w:lvl w:ilvl="0" w:tplc="781A001C">
      <w:start w:val="1"/>
      <w:numFmt w:val="lowerLetter"/>
      <w:lvlText w:val="(%1)"/>
      <w:lvlJc w:val="left"/>
      <w:pPr>
        <w:ind w:left="360" w:hanging="360"/>
      </w:pPr>
      <w:rPr>
        <w:rFonts w:hint="default"/>
      </w:rPr>
    </w:lvl>
    <w:lvl w:ilvl="1" w:tplc="7A881F0E" w:tentative="1">
      <w:start w:val="1"/>
      <w:numFmt w:val="lowerLetter"/>
      <w:lvlText w:val="%2."/>
      <w:lvlJc w:val="left"/>
      <w:pPr>
        <w:ind w:left="1080" w:hanging="360"/>
      </w:pPr>
    </w:lvl>
    <w:lvl w:ilvl="2" w:tplc="C2AE3E50" w:tentative="1">
      <w:start w:val="1"/>
      <w:numFmt w:val="lowerRoman"/>
      <w:lvlText w:val="%3."/>
      <w:lvlJc w:val="right"/>
      <w:pPr>
        <w:ind w:left="1800" w:hanging="180"/>
      </w:pPr>
    </w:lvl>
    <w:lvl w:ilvl="3" w:tplc="DD0E1D4C" w:tentative="1">
      <w:start w:val="1"/>
      <w:numFmt w:val="decimal"/>
      <w:lvlText w:val="%4."/>
      <w:lvlJc w:val="left"/>
      <w:pPr>
        <w:ind w:left="2520" w:hanging="360"/>
      </w:pPr>
    </w:lvl>
    <w:lvl w:ilvl="4" w:tplc="7108C9DC" w:tentative="1">
      <w:start w:val="1"/>
      <w:numFmt w:val="lowerLetter"/>
      <w:lvlText w:val="%5."/>
      <w:lvlJc w:val="left"/>
      <w:pPr>
        <w:ind w:left="3240" w:hanging="360"/>
      </w:pPr>
    </w:lvl>
    <w:lvl w:ilvl="5" w:tplc="760889F4" w:tentative="1">
      <w:start w:val="1"/>
      <w:numFmt w:val="lowerRoman"/>
      <w:lvlText w:val="%6."/>
      <w:lvlJc w:val="right"/>
      <w:pPr>
        <w:ind w:left="3960" w:hanging="180"/>
      </w:pPr>
    </w:lvl>
    <w:lvl w:ilvl="6" w:tplc="EB407BC8" w:tentative="1">
      <w:start w:val="1"/>
      <w:numFmt w:val="decimal"/>
      <w:lvlText w:val="%7."/>
      <w:lvlJc w:val="left"/>
      <w:pPr>
        <w:ind w:left="4680" w:hanging="360"/>
      </w:pPr>
    </w:lvl>
    <w:lvl w:ilvl="7" w:tplc="40346D66" w:tentative="1">
      <w:start w:val="1"/>
      <w:numFmt w:val="lowerLetter"/>
      <w:lvlText w:val="%8."/>
      <w:lvlJc w:val="left"/>
      <w:pPr>
        <w:ind w:left="5400" w:hanging="360"/>
      </w:pPr>
    </w:lvl>
    <w:lvl w:ilvl="8" w:tplc="59208DE0" w:tentative="1">
      <w:start w:val="1"/>
      <w:numFmt w:val="lowerRoman"/>
      <w:lvlText w:val="%9."/>
      <w:lvlJc w:val="right"/>
      <w:pPr>
        <w:ind w:left="6120" w:hanging="180"/>
      </w:pPr>
    </w:lvl>
  </w:abstractNum>
  <w:abstractNum w:abstractNumId="15" w15:restartNumberingAfterBreak="0">
    <w:nsid w:val="2A860484"/>
    <w:multiLevelType w:val="hybridMultilevel"/>
    <w:tmpl w:val="10886E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6D36BC"/>
    <w:multiLevelType w:val="hybridMultilevel"/>
    <w:tmpl w:val="13167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302C47"/>
    <w:multiLevelType w:val="hybridMultilevel"/>
    <w:tmpl w:val="BA1A2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C40EDDF2">
      <w:start w:val="1"/>
      <w:numFmt w:val="decimal"/>
      <w:lvlText w:val="%1."/>
      <w:lvlJc w:val="left"/>
      <w:pPr>
        <w:ind w:left="360" w:hanging="360"/>
      </w:pPr>
      <w:rPr>
        <w:rFonts w:hint="default"/>
      </w:rPr>
    </w:lvl>
    <w:lvl w:ilvl="1" w:tplc="25DA9590" w:tentative="1">
      <w:start w:val="1"/>
      <w:numFmt w:val="lowerLetter"/>
      <w:lvlText w:val="%2."/>
      <w:lvlJc w:val="left"/>
      <w:pPr>
        <w:ind w:left="1080" w:hanging="360"/>
      </w:pPr>
    </w:lvl>
    <w:lvl w:ilvl="2" w:tplc="3AAC5C14" w:tentative="1">
      <w:start w:val="1"/>
      <w:numFmt w:val="lowerRoman"/>
      <w:lvlText w:val="%3."/>
      <w:lvlJc w:val="right"/>
      <w:pPr>
        <w:ind w:left="1800" w:hanging="180"/>
      </w:pPr>
    </w:lvl>
    <w:lvl w:ilvl="3" w:tplc="02F6CEFE" w:tentative="1">
      <w:start w:val="1"/>
      <w:numFmt w:val="decimal"/>
      <w:lvlText w:val="%4."/>
      <w:lvlJc w:val="left"/>
      <w:pPr>
        <w:ind w:left="2520" w:hanging="360"/>
      </w:pPr>
    </w:lvl>
    <w:lvl w:ilvl="4" w:tplc="5B4865D6" w:tentative="1">
      <w:start w:val="1"/>
      <w:numFmt w:val="lowerLetter"/>
      <w:lvlText w:val="%5."/>
      <w:lvlJc w:val="left"/>
      <w:pPr>
        <w:ind w:left="3240" w:hanging="360"/>
      </w:pPr>
    </w:lvl>
    <w:lvl w:ilvl="5" w:tplc="4ED21D38" w:tentative="1">
      <w:start w:val="1"/>
      <w:numFmt w:val="lowerRoman"/>
      <w:lvlText w:val="%6."/>
      <w:lvlJc w:val="right"/>
      <w:pPr>
        <w:ind w:left="3960" w:hanging="180"/>
      </w:pPr>
    </w:lvl>
    <w:lvl w:ilvl="6" w:tplc="5B205F24" w:tentative="1">
      <w:start w:val="1"/>
      <w:numFmt w:val="decimal"/>
      <w:lvlText w:val="%7."/>
      <w:lvlJc w:val="left"/>
      <w:pPr>
        <w:ind w:left="4680" w:hanging="360"/>
      </w:pPr>
    </w:lvl>
    <w:lvl w:ilvl="7" w:tplc="525C2958" w:tentative="1">
      <w:start w:val="1"/>
      <w:numFmt w:val="lowerLetter"/>
      <w:lvlText w:val="%8."/>
      <w:lvlJc w:val="left"/>
      <w:pPr>
        <w:ind w:left="5400" w:hanging="360"/>
      </w:pPr>
    </w:lvl>
    <w:lvl w:ilvl="8" w:tplc="60E6E6F6" w:tentative="1">
      <w:start w:val="1"/>
      <w:numFmt w:val="lowerRoman"/>
      <w:lvlText w:val="%9."/>
      <w:lvlJc w:val="right"/>
      <w:pPr>
        <w:ind w:left="6120" w:hanging="180"/>
      </w:pPr>
    </w:lvl>
  </w:abstractNum>
  <w:abstractNum w:abstractNumId="19" w15:restartNumberingAfterBreak="0">
    <w:nsid w:val="32C20BFD"/>
    <w:multiLevelType w:val="hybridMultilevel"/>
    <w:tmpl w:val="4F6C3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DD72EB"/>
    <w:multiLevelType w:val="hybridMultilevel"/>
    <w:tmpl w:val="49A21BE0"/>
    <w:lvl w:ilvl="0" w:tplc="CE00726A">
      <w:start w:val="1"/>
      <w:numFmt w:val="decimal"/>
      <w:lvlText w:val="%1."/>
      <w:lvlJc w:val="left"/>
      <w:pPr>
        <w:ind w:left="360" w:hanging="360"/>
      </w:pPr>
      <w:rPr>
        <w:rFonts w:hint="default"/>
      </w:rPr>
    </w:lvl>
    <w:lvl w:ilvl="1" w:tplc="D7C4282C" w:tentative="1">
      <w:start w:val="1"/>
      <w:numFmt w:val="lowerLetter"/>
      <w:lvlText w:val="%2."/>
      <w:lvlJc w:val="left"/>
      <w:pPr>
        <w:ind w:left="1080" w:hanging="360"/>
      </w:pPr>
    </w:lvl>
    <w:lvl w:ilvl="2" w:tplc="8B34B762" w:tentative="1">
      <w:start w:val="1"/>
      <w:numFmt w:val="lowerRoman"/>
      <w:lvlText w:val="%3."/>
      <w:lvlJc w:val="right"/>
      <w:pPr>
        <w:ind w:left="1800" w:hanging="180"/>
      </w:pPr>
    </w:lvl>
    <w:lvl w:ilvl="3" w:tplc="B324E196" w:tentative="1">
      <w:start w:val="1"/>
      <w:numFmt w:val="decimal"/>
      <w:lvlText w:val="%4."/>
      <w:lvlJc w:val="left"/>
      <w:pPr>
        <w:ind w:left="2520" w:hanging="360"/>
      </w:pPr>
    </w:lvl>
    <w:lvl w:ilvl="4" w:tplc="B9125FC4" w:tentative="1">
      <w:start w:val="1"/>
      <w:numFmt w:val="lowerLetter"/>
      <w:lvlText w:val="%5."/>
      <w:lvlJc w:val="left"/>
      <w:pPr>
        <w:ind w:left="3240" w:hanging="360"/>
      </w:pPr>
    </w:lvl>
    <w:lvl w:ilvl="5" w:tplc="4156E58E" w:tentative="1">
      <w:start w:val="1"/>
      <w:numFmt w:val="lowerRoman"/>
      <w:lvlText w:val="%6."/>
      <w:lvlJc w:val="right"/>
      <w:pPr>
        <w:ind w:left="3960" w:hanging="180"/>
      </w:pPr>
    </w:lvl>
    <w:lvl w:ilvl="6" w:tplc="FB463E9C" w:tentative="1">
      <w:start w:val="1"/>
      <w:numFmt w:val="decimal"/>
      <w:lvlText w:val="%7."/>
      <w:lvlJc w:val="left"/>
      <w:pPr>
        <w:ind w:left="4680" w:hanging="360"/>
      </w:pPr>
    </w:lvl>
    <w:lvl w:ilvl="7" w:tplc="5528503C" w:tentative="1">
      <w:start w:val="1"/>
      <w:numFmt w:val="lowerLetter"/>
      <w:lvlText w:val="%8."/>
      <w:lvlJc w:val="left"/>
      <w:pPr>
        <w:ind w:left="5400" w:hanging="360"/>
      </w:pPr>
    </w:lvl>
    <w:lvl w:ilvl="8" w:tplc="A694F150" w:tentative="1">
      <w:start w:val="1"/>
      <w:numFmt w:val="lowerRoman"/>
      <w:lvlText w:val="%9."/>
      <w:lvlJc w:val="right"/>
      <w:pPr>
        <w:ind w:left="6120" w:hanging="180"/>
      </w:pPr>
    </w:lvl>
  </w:abstractNum>
  <w:abstractNum w:abstractNumId="21" w15:restartNumberingAfterBreak="0">
    <w:nsid w:val="3394047A"/>
    <w:multiLevelType w:val="hybridMultilevel"/>
    <w:tmpl w:val="BDBE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4204B2"/>
    <w:multiLevelType w:val="hybridMultilevel"/>
    <w:tmpl w:val="A964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761CFA"/>
    <w:multiLevelType w:val="hybridMultilevel"/>
    <w:tmpl w:val="B30A0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22511A"/>
    <w:multiLevelType w:val="hybridMultilevel"/>
    <w:tmpl w:val="5504F770"/>
    <w:lvl w:ilvl="0" w:tplc="B016CB1E">
      <w:start w:val="1"/>
      <w:numFmt w:val="lowerRoman"/>
      <w:lvlText w:val="(%1)"/>
      <w:lvlJc w:val="left"/>
      <w:pPr>
        <w:ind w:left="1080" w:hanging="720"/>
      </w:pPr>
      <w:rPr>
        <w:rFonts w:hint="default"/>
      </w:rPr>
    </w:lvl>
    <w:lvl w:ilvl="1" w:tplc="DCECFF3E" w:tentative="1">
      <w:start w:val="1"/>
      <w:numFmt w:val="lowerLetter"/>
      <w:lvlText w:val="%2."/>
      <w:lvlJc w:val="left"/>
      <w:pPr>
        <w:ind w:left="1440" w:hanging="360"/>
      </w:pPr>
    </w:lvl>
    <w:lvl w:ilvl="2" w:tplc="B3D2EC0A" w:tentative="1">
      <w:start w:val="1"/>
      <w:numFmt w:val="lowerRoman"/>
      <w:lvlText w:val="%3."/>
      <w:lvlJc w:val="right"/>
      <w:pPr>
        <w:ind w:left="2160" w:hanging="180"/>
      </w:pPr>
    </w:lvl>
    <w:lvl w:ilvl="3" w:tplc="F33C09C6" w:tentative="1">
      <w:start w:val="1"/>
      <w:numFmt w:val="decimal"/>
      <w:lvlText w:val="%4."/>
      <w:lvlJc w:val="left"/>
      <w:pPr>
        <w:ind w:left="2880" w:hanging="360"/>
      </w:pPr>
    </w:lvl>
    <w:lvl w:ilvl="4" w:tplc="47B68A64" w:tentative="1">
      <w:start w:val="1"/>
      <w:numFmt w:val="lowerLetter"/>
      <w:lvlText w:val="%5."/>
      <w:lvlJc w:val="left"/>
      <w:pPr>
        <w:ind w:left="3600" w:hanging="360"/>
      </w:pPr>
    </w:lvl>
    <w:lvl w:ilvl="5" w:tplc="8EFCF45C" w:tentative="1">
      <w:start w:val="1"/>
      <w:numFmt w:val="lowerRoman"/>
      <w:lvlText w:val="%6."/>
      <w:lvlJc w:val="right"/>
      <w:pPr>
        <w:ind w:left="4320" w:hanging="180"/>
      </w:pPr>
    </w:lvl>
    <w:lvl w:ilvl="6" w:tplc="045EE6E2" w:tentative="1">
      <w:start w:val="1"/>
      <w:numFmt w:val="decimal"/>
      <w:lvlText w:val="%7."/>
      <w:lvlJc w:val="left"/>
      <w:pPr>
        <w:ind w:left="5040" w:hanging="360"/>
      </w:pPr>
    </w:lvl>
    <w:lvl w:ilvl="7" w:tplc="0666EB72" w:tentative="1">
      <w:start w:val="1"/>
      <w:numFmt w:val="lowerLetter"/>
      <w:lvlText w:val="%8."/>
      <w:lvlJc w:val="left"/>
      <w:pPr>
        <w:ind w:left="5760" w:hanging="360"/>
      </w:pPr>
    </w:lvl>
    <w:lvl w:ilvl="8" w:tplc="206AD374" w:tentative="1">
      <w:start w:val="1"/>
      <w:numFmt w:val="lowerRoman"/>
      <w:lvlText w:val="%9."/>
      <w:lvlJc w:val="right"/>
      <w:pPr>
        <w:ind w:left="6480" w:hanging="180"/>
      </w:pPr>
    </w:lvl>
  </w:abstractNum>
  <w:abstractNum w:abstractNumId="25" w15:restartNumberingAfterBreak="0">
    <w:nsid w:val="3839184E"/>
    <w:multiLevelType w:val="hybridMultilevel"/>
    <w:tmpl w:val="B194E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9A2A32"/>
    <w:multiLevelType w:val="hybridMultilevel"/>
    <w:tmpl w:val="2E142D86"/>
    <w:lvl w:ilvl="0" w:tplc="80EC464C">
      <w:start w:val="1"/>
      <w:numFmt w:val="bullet"/>
      <w:pStyle w:val="ListBullet"/>
      <w:lvlText w:val=""/>
      <w:lvlJc w:val="left"/>
      <w:pPr>
        <w:ind w:left="720" w:hanging="360"/>
      </w:pPr>
      <w:rPr>
        <w:rFonts w:ascii="Symbol" w:hAnsi="Symbol" w:hint="default"/>
      </w:rPr>
    </w:lvl>
    <w:lvl w:ilvl="1" w:tplc="37287034">
      <w:start w:val="1"/>
      <w:numFmt w:val="bullet"/>
      <w:pStyle w:val="ListBullet2"/>
      <w:lvlText w:val="o"/>
      <w:lvlJc w:val="left"/>
      <w:pPr>
        <w:ind w:left="1440" w:hanging="360"/>
      </w:pPr>
      <w:rPr>
        <w:rFonts w:ascii="Courier New" w:hAnsi="Courier New" w:cs="Courier New" w:hint="default"/>
      </w:rPr>
    </w:lvl>
    <w:lvl w:ilvl="2" w:tplc="15EE940A">
      <w:start w:val="1"/>
      <w:numFmt w:val="bullet"/>
      <w:lvlText w:val=""/>
      <w:lvlJc w:val="left"/>
      <w:pPr>
        <w:ind w:left="2160" w:hanging="360"/>
      </w:pPr>
      <w:rPr>
        <w:rFonts w:ascii="Wingdings" w:hAnsi="Wingdings" w:hint="default"/>
      </w:rPr>
    </w:lvl>
    <w:lvl w:ilvl="3" w:tplc="D6C27CD0">
      <w:start w:val="1"/>
      <w:numFmt w:val="bullet"/>
      <w:lvlText w:val=""/>
      <w:lvlJc w:val="left"/>
      <w:pPr>
        <w:ind w:left="2880" w:hanging="360"/>
      </w:pPr>
      <w:rPr>
        <w:rFonts w:ascii="Symbol" w:hAnsi="Symbol" w:hint="default"/>
      </w:rPr>
    </w:lvl>
    <w:lvl w:ilvl="4" w:tplc="C6066372">
      <w:start w:val="1"/>
      <w:numFmt w:val="bullet"/>
      <w:lvlText w:val="o"/>
      <w:lvlJc w:val="left"/>
      <w:pPr>
        <w:ind w:left="3600" w:hanging="360"/>
      </w:pPr>
      <w:rPr>
        <w:rFonts w:ascii="Courier New" w:hAnsi="Courier New" w:cs="Courier New" w:hint="default"/>
      </w:rPr>
    </w:lvl>
    <w:lvl w:ilvl="5" w:tplc="83B8BECC">
      <w:start w:val="1"/>
      <w:numFmt w:val="bullet"/>
      <w:pStyle w:val="ListBullet3"/>
      <w:lvlText w:val=""/>
      <w:lvlJc w:val="left"/>
      <w:pPr>
        <w:ind w:left="4320" w:hanging="360"/>
      </w:pPr>
      <w:rPr>
        <w:rFonts w:ascii="Wingdings" w:hAnsi="Wingdings" w:hint="default"/>
      </w:rPr>
    </w:lvl>
    <w:lvl w:ilvl="6" w:tplc="33A48250">
      <w:start w:val="1"/>
      <w:numFmt w:val="bullet"/>
      <w:lvlText w:val=""/>
      <w:lvlJc w:val="left"/>
      <w:pPr>
        <w:ind w:left="5040" w:hanging="360"/>
      </w:pPr>
      <w:rPr>
        <w:rFonts w:ascii="Symbol" w:hAnsi="Symbol" w:hint="default"/>
      </w:rPr>
    </w:lvl>
    <w:lvl w:ilvl="7" w:tplc="9EF4A8FA">
      <w:start w:val="1"/>
      <w:numFmt w:val="bullet"/>
      <w:lvlText w:val="o"/>
      <w:lvlJc w:val="left"/>
      <w:pPr>
        <w:ind w:left="5760" w:hanging="360"/>
      </w:pPr>
      <w:rPr>
        <w:rFonts w:ascii="Courier New" w:hAnsi="Courier New" w:cs="Courier New" w:hint="default"/>
      </w:rPr>
    </w:lvl>
    <w:lvl w:ilvl="8" w:tplc="2BD4B004">
      <w:start w:val="1"/>
      <w:numFmt w:val="bullet"/>
      <w:lvlText w:val=""/>
      <w:lvlJc w:val="left"/>
      <w:pPr>
        <w:ind w:left="6480" w:hanging="360"/>
      </w:pPr>
      <w:rPr>
        <w:rFonts w:ascii="Wingdings" w:hAnsi="Wingdings" w:hint="default"/>
      </w:rPr>
    </w:lvl>
  </w:abstractNum>
  <w:abstractNum w:abstractNumId="27" w15:restartNumberingAfterBreak="0">
    <w:nsid w:val="3D6F18EC"/>
    <w:multiLevelType w:val="hybridMultilevel"/>
    <w:tmpl w:val="DA709768"/>
    <w:lvl w:ilvl="0" w:tplc="62724D52">
      <w:start w:val="1"/>
      <w:numFmt w:val="lowerRoman"/>
      <w:lvlText w:val="(%1)"/>
      <w:lvlJc w:val="left"/>
      <w:pPr>
        <w:ind w:left="1080" w:hanging="720"/>
      </w:pPr>
      <w:rPr>
        <w:rFonts w:hint="default"/>
      </w:rPr>
    </w:lvl>
    <w:lvl w:ilvl="1" w:tplc="DC9CDE6E" w:tentative="1">
      <w:start w:val="1"/>
      <w:numFmt w:val="lowerLetter"/>
      <w:lvlText w:val="%2."/>
      <w:lvlJc w:val="left"/>
      <w:pPr>
        <w:ind w:left="1440" w:hanging="360"/>
      </w:pPr>
    </w:lvl>
    <w:lvl w:ilvl="2" w:tplc="B3DED1F4" w:tentative="1">
      <w:start w:val="1"/>
      <w:numFmt w:val="lowerRoman"/>
      <w:lvlText w:val="%3."/>
      <w:lvlJc w:val="right"/>
      <w:pPr>
        <w:ind w:left="2160" w:hanging="180"/>
      </w:pPr>
    </w:lvl>
    <w:lvl w:ilvl="3" w:tplc="31665CE6" w:tentative="1">
      <w:start w:val="1"/>
      <w:numFmt w:val="decimal"/>
      <w:lvlText w:val="%4."/>
      <w:lvlJc w:val="left"/>
      <w:pPr>
        <w:ind w:left="2880" w:hanging="360"/>
      </w:pPr>
    </w:lvl>
    <w:lvl w:ilvl="4" w:tplc="3C6079FC" w:tentative="1">
      <w:start w:val="1"/>
      <w:numFmt w:val="lowerLetter"/>
      <w:lvlText w:val="%5."/>
      <w:lvlJc w:val="left"/>
      <w:pPr>
        <w:ind w:left="3600" w:hanging="360"/>
      </w:pPr>
    </w:lvl>
    <w:lvl w:ilvl="5" w:tplc="23BE76C6" w:tentative="1">
      <w:start w:val="1"/>
      <w:numFmt w:val="lowerRoman"/>
      <w:lvlText w:val="%6."/>
      <w:lvlJc w:val="right"/>
      <w:pPr>
        <w:ind w:left="4320" w:hanging="180"/>
      </w:pPr>
    </w:lvl>
    <w:lvl w:ilvl="6" w:tplc="0CAECEEE" w:tentative="1">
      <w:start w:val="1"/>
      <w:numFmt w:val="decimal"/>
      <w:lvlText w:val="%7."/>
      <w:lvlJc w:val="left"/>
      <w:pPr>
        <w:ind w:left="5040" w:hanging="360"/>
      </w:pPr>
    </w:lvl>
    <w:lvl w:ilvl="7" w:tplc="1B2E0E0C" w:tentative="1">
      <w:start w:val="1"/>
      <w:numFmt w:val="lowerLetter"/>
      <w:lvlText w:val="%8."/>
      <w:lvlJc w:val="left"/>
      <w:pPr>
        <w:ind w:left="5760" w:hanging="360"/>
      </w:pPr>
    </w:lvl>
    <w:lvl w:ilvl="8" w:tplc="580EA84E" w:tentative="1">
      <w:start w:val="1"/>
      <w:numFmt w:val="lowerRoman"/>
      <w:lvlText w:val="%9."/>
      <w:lvlJc w:val="right"/>
      <w:pPr>
        <w:ind w:left="6480" w:hanging="180"/>
      </w:pPr>
    </w:lvl>
  </w:abstractNum>
  <w:abstractNum w:abstractNumId="28" w15:restartNumberingAfterBreak="0">
    <w:nsid w:val="3DA77D08"/>
    <w:multiLevelType w:val="hybridMultilevel"/>
    <w:tmpl w:val="BC5CD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0C32E0C"/>
    <w:multiLevelType w:val="hybridMultilevel"/>
    <w:tmpl w:val="6F8009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C8655F"/>
    <w:multiLevelType w:val="hybridMultilevel"/>
    <w:tmpl w:val="98543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25C799E"/>
    <w:multiLevelType w:val="hybridMultilevel"/>
    <w:tmpl w:val="0CFA1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2C65C7F"/>
    <w:multiLevelType w:val="hybridMultilevel"/>
    <w:tmpl w:val="5504F770"/>
    <w:lvl w:ilvl="0" w:tplc="9E7A317E">
      <w:start w:val="1"/>
      <w:numFmt w:val="lowerRoman"/>
      <w:lvlText w:val="(%1)"/>
      <w:lvlJc w:val="left"/>
      <w:pPr>
        <w:ind w:left="1080" w:hanging="720"/>
      </w:pPr>
      <w:rPr>
        <w:rFonts w:hint="default"/>
      </w:rPr>
    </w:lvl>
    <w:lvl w:ilvl="1" w:tplc="0A9A2AFA" w:tentative="1">
      <w:start w:val="1"/>
      <w:numFmt w:val="lowerLetter"/>
      <w:lvlText w:val="%2."/>
      <w:lvlJc w:val="left"/>
      <w:pPr>
        <w:ind w:left="1440" w:hanging="360"/>
      </w:pPr>
    </w:lvl>
    <w:lvl w:ilvl="2" w:tplc="3AEE2CEC" w:tentative="1">
      <w:start w:val="1"/>
      <w:numFmt w:val="lowerRoman"/>
      <w:lvlText w:val="%3."/>
      <w:lvlJc w:val="right"/>
      <w:pPr>
        <w:ind w:left="2160" w:hanging="180"/>
      </w:pPr>
    </w:lvl>
    <w:lvl w:ilvl="3" w:tplc="B3A08D5A" w:tentative="1">
      <w:start w:val="1"/>
      <w:numFmt w:val="decimal"/>
      <w:lvlText w:val="%4."/>
      <w:lvlJc w:val="left"/>
      <w:pPr>
        <w:ind w:left="2880" w:hanging="360"/>
      </w:pPr>
    </w:lvl>
    <w:lvl w:ilvl="4" w:tplc="39BA033E" w:tentative="1">
      <w:start w:val="1"/>
      <w:numFmt w:val="lowerLetter"/>
      <w:lvlText w:val="%5."/>
      <w:lvlJc w:val="left"/>
      <w:pPr>
        <w:ind w:left="3600" w:hanging="360"/>
      </w:pPr>
    </w:lvl>
    <w:lvl w:ilvl="5" w:tplc="B73AAC92" w:tentative="1">
      <w:start w:val="1"/>
      <w:numFmt w:val="lowerRoman"/>
      <w:lvlText w:val="%6."/>
      <w:lvlJc w:val="right"/>
      <w:pPr>
        <w:ind w:left="4320" w:hanging="180"/>
      </w:pPr>
    </w:lvl>
    <w:lvl w:ilvl="6" w:tplc="D93096F0" w:tentative="1">
      <w:start w:val="1"/>
      <w:numFmt w:val="decimal"/>
      <w:lvlText w:val="%7."/>
      <w:lvlJc w:val="left"/>
      <w:pPr>
        <w:ind w:left="5040" w:hanging="360"/>
      </w:pPr>
    </w:lvl>
    <w:lvl w:ilvl="7" w:tplc="229ABBFA" w:tentative="1">
      <w:start w:val="1"/>
      <w:numFmt w:val="lowerLetter"/>
      <w:lvlText w:val="%8."/>
      <w:lvlJc w:val="left"/>
      <w:pPr>
        <w:ind w:left="5760" w:hanging="360"/>
      </w:pPr>
    </w:lvl>
    <w:lvl w:ilvl="8" w:tplc="1C58C208" w:tentative="1">
      <w:start w:val="1"/>
      <w:numFmt w:val="lowerRoman"/>
      <w:lvlText w:val="%9."/>
      <w:lvlJc w:val="right"/>
      <w:pPr>
        <w:ind w:left="6480" w:hanging="180"/>
      </w:pPr>
    </w:lvl>
  </w:abstractNum>
  <w:abstractNum w:abstractNumId="33" w15:restartNumberingAfterBreak="0">
    <w:nsid w:val="45A170EE"/>
    <w:multiLevelType w:val="hybridMultilevel"/>
    <w:tmpl w:val="3E3846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5EF3286"/>
    <w:multiLevelType w:val="hybridMultilevel"/>
    <w:tmpl w:val="5504F770"/>
    <w:lvl w:ilvl="0" w:tplc="1D84B760">
      <w:start w:val="1"/>
      <w:numFmt w:val="lowerRoman"/>
      <w:lvlText w:val="(%1)"/>
      <w:lvlJc w:val="left"/>
      <w:pPr>
        <w:ind w:left="1080" w:hanging="720"/>
      </w:pPr>
      <w:rPr>
        <w:rFonts w:hint="default"/>
      </w:rPr>
    </w:lvl>
    <w:lvl w:ilvl="1" w:tplc="65C4AF2A" w:tentative="1">
      <w:start w:val="1"/>
      <w:numFmt w:val="lowerLetter"/>
      <w:lvlText w:val="%2."/>
      <w:lvlJc w:val="left"/>
      <w:pPr>
        <w:ind w:left="1440" w:hanging="360"/>
      </w:pPr>
    </w:lvl>
    <w:lvl w:ilvl="2" w:tplc="526C5830" w:tentative="1">
      <w:start w:val="1"/>
      <w:numFmt w:val="lowerRoman"/>
      <w:lvlText w:val="%3."/>
      <w:lvlJc w:val="right"/>
      <w:pPr>
        <w:ind w:left="2160" w:hanging="180"/>
      </w:pPr>
    </w:lvl>
    <w:lvl w:ilvl="3" w:tplc="B6C4F060" w:tentative="1">
      <w:start w:val="1"/>
      <w:numFmt w:val="decimal"/>
      <w:lvlText w:val="%4."/>
      <w:lvlJc w:val="left"/>
      <w:pPr>
        <w:ind w:left="2880" w:hanging="360"/>
      </w:pPr>
    </w:lvl>
    <w:lvl w:ilvl="4" w:tplc="15CA61DE" w:tentative="1">
      <w:start w:val="1"/>
      <w:numFmt w:val="lowerLetter"/>
      <w:lvlText w:val="%5."/>
      <w:lvlJc w:val="left"/>
      <w:pPr>
        <w:ind w:left="3600" w:hanging="360"/>
      </w:pPr>
    </w:lvl>
    <w:lvl w:ilvl="5" w:tplc="1CBCB6CE" w:tentative="1">
      <w:start w:val="1"/>
      <w:numFmt w:val="lowerRoman"/>
      <w:lvlText w:val="%6."/>
      <w:lvlJc w:val="right"/>
      <w:pPr>
        <w:ind w:left="4320" w:hanging="180"/>
      </w:pPr>
    </w:lvl>
    <w:lvl w:ilvl="6" w:tplc="752C8A8A" w:tentative="1">
      <w:start w:val="1"/>
      <w:numFmt w:val="decimal"/>
      <w:lvlText w:val="%7."/>
      <w:lvlJc w:val="left"/>
      <w:pPr>
        <w:ind w:left="5040" w:hanging="360"/>
      </w:pPr>
    </w:lvl>
    <w:lvl w:ilvl="7" w:tplc="72906290" w:tentative="1">
      <w:start w:val="1"/>
      <w:numFmt w:val="lowerLetter"/>
      <w:lvlText w:val="%8."/>
      <w:lvlJc w:val="left"/>
      <w:pPr>
        <w:ind w:left="5760" w:hanging="360"/>
      </w:pPr>
    </w:lvl>
    <w:lvl w:ilvl="8" w:tplc="A1AE022C" w:tentative="1">
      <w:start w:val="1"/>
      <w:numFmt w:val="lowerRoman"/>
      <w:lvlText w:val="%9."/>
      <w:lvlJc w:val="right"/>
      <w:pPr>
        <w:ind w:left="6480" w:hanging="180"/>
      </w:pPr>
    </w:lvl>
  </w:abstractNum>
  <w:abstractNum w:abstractNumId="35" w15:restartNumberingAfterBreak="0">
    <w:nsid w:val="47FD7348"/>
    <w:multiLevelType w:val="hybridMultilevel"/>
    <w:tmpl w:val="CE2C2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80C37A0"/>
    <w:multiLevelType w:val="hybridMultilevel"/>
    <w:tmpl w:val="E3E41C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094B1F"/>
    <w:multiLevelType w:val="hybridMultilevel"/>
    <w:tmpl w:val="D808597A"/>
    <w:lvl w:ilvl="0" w:tplc="0C090001">
      <w:start w:val="1"/>
      <w:numFmt w:val="bullet"/>
      <w:lvlText w:val=""/>
      <w:lvlJc w:val="left"/>
      <w:pPr>
        <w:ind w:left="6" w:hanging="360"/>
      </w:pPr>
      <w:rPr>
        <w:rFonts w:ascii="Symbol" w:hAnsi="Symbol" w:hint="default"/>
      </w:rPr>
    </w:lvl>
    <w:lvl w:ilvl="1" w:tplc="FEC8EAE4">
      <w:start w:val="1"/>
      <w:numFmt w:val="bullet"/>
      <w:lvlText w:val="o"/>
      <w:lvlJc w:val="left"/>
      <w:pPr>
        <w:ind w:left="726" w:hanging="360"/>
      </w:pPr>
      <w:rPr>
        <w:rFonts w:ascii="Courier New" w:hAnsi="Courier New" w:cs="Courier New" w:hint="default"/>
        <w:strike w:val="0"/>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8" w15:restartNumberingAfterBreak="0">
    <w:nsid w:val="4CA819A9"/>
    <w:multiLevelType w:val="hybridMultilevel"/>
    <w:tmpl w:val="DA709768"/>
    <w:lvl w:ilvl="0" w:tplc="15DACDDE">
      <w:start w:val="1"/>
      <w:numFmt w:val="lowerRoman"/>
      <w:lvlText w:val="(%1)"/>
      <w:lvlJc w:val="left"/>
      <w:pPr>
        <w:ind w:left="1080" w:hanging="720"/>
      </w:pPr>
      <w:rPr>
        <w:rFonts w:hint="default"/>
      </w:rPr>
    </w:lvl>
    <w:lvl w:ilvl="1" w:tplc="4D72A4F6" w:tentative="1">
      <w:start w:val="1"/>
      <w:numFmt w:val="lowerLetter"/>
      <w:lvlText w:val="%2."/>
      <w:lvlJc w:val="left"/>
      <w:pPr>
        <w:ind w:left="1440" w:hanging="360"/>
      </w:pPr>
    </w:lvl>
    <w:lvl w:ilvl="2" w:tplc="E556AEC0" w:tentative="1">
      <w:start w:val="1"/>
      <w:numFmt w:val="lowerRoman"/>
      <w:lvlText w:val="%3."/>
      <w:lvlJc w:val="right"/>
      <w:pPr>
        <w:ind w:left="2160" w:hanging="180"/>
      </w:pPr>
    </w:lvl>
    <w:lvl w:ilvl="3" w:tplc="97482ED8" w:tentative="1">
      <w:start w:val="1"/>
      <w:numFmt w:val="decimal"/>
      <w:lvlText w:val="%4."/>
      <w:lvlJc w:val="left"/>
      <w:pPr>
        <w:ind w:left="2880" w:hanging="360"/>
      </w:pPr>
    </w:lvl>
    <w:lvl w:ilvl="4" w:tplc="8E7CB0A2" w:tentative="1">
      <w:start w:val="1"/>
      <w:numFmt w:val="lowerLetter"/>
      <w:lvlText w:val="%5."/>
      <w:lvlJc w:val="left"/>
      <w:pPr>
        <w:ind w:left="3600" w:hanging="360"/>
      </w:pPr>
    </w:lvl>
    <w:lvl w:ilvl="5" w:tplc="CCA696CE" w:tentative="1">
      <w:start w:val="1"/>
      <w:numFmt w:val="lowerRoman"/>
      <w:lvlText w:val="%6."/>
      <w:lvlJc w:val="right"/>
      <w:pPr>
        <w:ind w:left="4320" w:hanging="180"/>
      </w:pPr>
    </w:lvl>
    <w:lvl w:ilvl="6" w:tplc="D708DF4E" w:tentative="1">
      <w:start w:val="1"/>
      <w:numFmt w:val="decimal"/>
      <w:lvlText w:val="%7."/>
      <w:lvlJc w:val="left"/>
      <w:pPr>
        <w:ind w:left="5040" w:hanging="360"/>
      </w:pPr>
    </w:lvl>
    <w:lvl w:ilvl="7" w:tplc="7248C4AE" w:tentative="1">
      <w:start w:val="1"/>
      <w:numFmt w:val="lowerLetter"/>
      <w:lvlText w:val="%8."/>
      <w:lvlJc w:val="left"/>
      <w:pPr>
        <w:ind w:left="5760" w:hanging="360"/>
      </w:pPr>
    </w:lvl>
    <w:lvl w:ilvl="8" w:tplc="F3D6F0CA" w:tentative="1">
      <w:start w:val="1"/>
      <w:numFmt w:val="lowerRoman"/>
      <w:lvlText w:val="%9."/>
      <w:lvlJc w:val="right"/>
      <w:pPr>
        <w:ind w:left="6480" w:hanging="180"/>
      </w:pPr>
    </w:lvl>
  </w:abstractNum>
  <w:abstractNum w:abstractNumId="39" w15:restartNumberingAfterBreak="0">
    <w:nsid w:val="50865AA5"/>
    <w:multiLevelType w:val="hybridMultilevel"/>
    <w:tmpl w:val="49A21BE0"/>
    <w:lvl w:ilvl="0" w:tplc="10BECCCA">
      <w:start w:val="1"/>
      <w:numFmt w:val="decimal"/>
      <w:lvlText w:val="%1."/>
      <w:lvlJc w:val="left"/>
      <w:pPr>
        <w:ind w:left="360" w:hanging="360"/>
      </w:pPr>
      <w:rPr>
        <w:rFonts w:hint="default"/>
      </w:rPr>
    </w:lvl>
    <w:lvl w:ilvl="1" w:tplc="D864F9B0" w:tentative="1">
      <w:start w:val="1"/>
      <w:numFmt w:val="lowerLetter"/>
      <w:lvlText w:val="%2."/>
      <w:lvlJc w:val="left"/>
      <w:pPr>
        <w:ind w:left="1080" w:hanging="360"/>
      </w:pPr>
    </w:lvl>
    <w:lvl w:ilvl="2" w:tplc="9BB4C27C" w:tentative="1">
      <w:start w:val="1"/>
      <w:numFmt w:val="lowerRoman"/>
      <w:lvlText w:val="%3."/>
      <w:lvlJc w:val="right"/>
      <w:pPr>
        <w:ind w:left="1800" w:hanging="180"/>
      </w:pPr>
    </w:lvl>
    <w:lvl w:ilvl="3" w:tplc="97DEAF1A" w:tentative="1">
      <w:start w:val="1"/>
      <w:numFmt w:val="decimal"/>
      <w:lvlText w:val="%4."/>
      <w:lvlJc w:val="left"/>
      <w:pPr>
        <w:ind w:left="2520" w:hanging="360"/>
      </w:pPr>
    </w:lvl>
    <w:lvl w:ilvl="4" w:tplc="05F4DFB4" w:tentative="1">
      <w:start w:val="1"/>
      <w:numFmt w:val="lowerLetter"/>
      <w:lvlText w:val="%5."/>
      <w:lvlJc w:val="left"/>
      <w:pPr>
        <w:ind w:left="3240" w:hanging="360"/>
      </w:pPr>
    </w:lvl>
    <w:lvl w:ilvl="5" w:tplc="B3A2C276" w:tentative="1">
      <w:start w:val="1"/>
      <w:numFmt w:val="lowerRoman"/>
      <w:lvlText w:val="%6."/>
      <w:lvlJc w:val="right"/>
      <w:pPr>
        <w:ind w:left="3960" w:hanging="180"/>
      </w:pPr>
    </w:lvl>
    <w:lvl w:ilvl="6" w:tplc="CFAEC07E" w:tentative="1">
      <w:start w:val="1"/>
      <w:numFmt w:val="decimal"/>
      <w:lvlText w:val="%7."/>
      <w:lvlJc w:val="left"/>
      <w:pPr>
        <w:ind w:left="4680" w:hanging="360"/>
      </w:pPr>
    </w:lvl>
    <w:lvl w:ilvl="7" w:tplc="3946AE64" w:tentative="1">
      <w:start w:val="1"/>
      <w:numFmt w:val="lowerLetter"/>
      <w:lvlText w:val="%8."/>
      <w:lvlJc w:val="left"/>
      <w:pPr>
        <w:ind w:left="5400" w:hanging="360"/>
      </w:pPr>
    </w:lvl>
    <w:lvl w:ilvl="8" w:tplc="AFFA9862" w:tentative="1">
      <w:start w:val="1"/>
      <w:numFmt w:val="lowerRoman"/>
      <w:lvlText w:val="%9."/>
      <w:lvlJc w:val="right"/>
      <w:pPr>
        <w:ind w:left="6120" w:hanging="180"/>
      </w:pPr>
    </w:lvl>
  </w:abstractNum>
  <w:abstractNum w:abstractNumId="40" w15:restartNumberingAfterBreak="0">
    <w:nsid w:val="54115198"/>
    <w:multiLevelType w:val="hybridMultilevel"/>
    <w:tmpl w:val="DA709768"/>
    <w:lvl w:ilvl="0" w:tplc="953C983A">
      <w:start w:val="1"/>
      <w:numFmt w:val="lowerRoman"/>
      <w:lvlText w:val="(%1)"/>
      <w:lvlJc w:val="left"/>
      <w:pPr>
        <w:ind w:left="1080" w:hanging="720"/>
      </w:pPr>
      <w:rPr>
        <w:rFonts w:hint="default"/>
      </w:rPr>
    </w:lvl>
    <w:lvl w:ilvl="1" w:tplc="7040E99C" w:tentative="1">
      <w:start w:val="1"/>
      <w:numFmt w:val="lowerLetter"/>
      <w:lvlText w:val="%2."/>
      <w:lvlJc w:val="left"/>
      <w:pPr>
        <w:ind w:left="1440" w:hanging="360"/>
      </w:pPr>
    </w:lvl>
    <w:lvl w:ilvl="2" w:tplc="BC1E7C66" w:tentative="1">
      <w:start w:val="1"/>
      <w:numFmt w:val="lowerRoman"/>
      <w:lvlText w:val="%3."/>
      <w:lvlJc w:val="right"/>
      <w:pPr>
        <w:ind w:left="2160" w:hanging="180"/>
      </w:pPr>
    </w:lvl>
    <w:lvl w:ilvl="3" w:tplc="C966002C" w:tentative="1">
      <w:start w:val="1"/>
      <w:numFmt w:val="decimal"/>
      <w:lvlText w:val="%4."/>
      <w:lvlJc w:val="left"/>
      <w:pPr>
        <w:ind w:left="2880" w:hanging="360"/>
      </w:pPr>
    </w:lvl>
    <w:lvl w:ilvl="4" w:tplc="1674D27A" w:tentative="1">
      <w:start w:val="1"/>
      <w:numFmt w:val="lowerLetter"/>
      <w:lvlText w:val="%5."/>
      <w:lvlJc w:val="left"/>
      <w:pPr>
        <w:ind w:left="3600" w:hanging="360"/>
      </w:pPr>
    </w:lvl>
    <w:lvl w:ilvl="5" w:tplc="27684BB2" w:tentative="1">
      <w:start w:val="1"/>
      <w:numFmt w:val="lowerRoman"/>
      <w:lvlText w:val="%6."/>
      <w:lvlJc w:val="right"/>
      <w:pPr>
        <w:ind w:left="4320" w:hanging="180"/>
      </w:pPr>
    </w:lvl>
    <w:lvl w:ilvl="6" w:tplc="53708304" w:tentative="1">
      <w:start w:val="1"/>
      <w:numFmt w:val="decimal"/>
      <w:lvlText w:val="%7."/>
      <w:lvlJc w:val="left"/>
      <w:pPr>
        <w:ind w:left="5040" w:hanging="360"/>
      </w:pPr>
    </w:lvl>
    <w:lvl w:ilvl="7" w:tplc="AAA07124" w:tentative="1">
      <w:start w:val="1"/>
      <w:numFmt w:val="lowerLetter"/>
      <w:lvlText w:val="%8."/>
      <w:lvlJc w:val="left"/>
      <w:pPr>
        <w:ind w:left="5760" w:hanging="360"/>
      </w:pPr>
    </w:lvl>
    <w:lvl w:ilvl="8" w:tplc="01381946" w:tentative="1">
      <w:start w:val="1"/>
      <w:numFmt w:val="lowerRoman"/>
      <w:lvlText w:val="%9."/>
      <w:lvlJc w:val="right"/>
      <w:pPr>
        <w:ind w:left="6480" w:hanging="180"/>
      </w:pPr>
    </w:lvl>
  </w:abstractNum>
  <w:abstractNum w:abstractNumId="41" w15:restartNumberingAfterBreak="0">
    <w:nsid w:val="560C53FF"/>
    <w:multiLevelType w:val="hybridMultilevel"/>
    <w:tmpl w:val="5504F770"/>
    <w:lvl w:ilvl="0" w:tplc="DAF0C9E2">
      <w:start w:val="1"/>
      <w:numFmt w:val="lowerRoman"/>
      <w:lvlText w:val="(%1)"/>
      <w:lvlJc w:val="left"/>
      <w:pPr>
        <w:ind w:left="1080" w:hanging="720"/>
      </w:pPr>
      <w:rPr>
        <w:rFonts w:hint="default"/>
      </w:rPr>
    </w:lvl>
    <w:lvl w:ilvl="1" w:tplc="796471C8" w:tentative="1">
      <w:start w:val="1"/>
      <w:numFmt w:val="lowerLetter"/>
      <w:lvlText w:val="%2."/>
      <w:lvlJc w:val="left"/>
      <w:pPr>
        <w:ind w:left="1440" w:hanging="360"/>
      </w:pPr>
    </w:lvl>
    <w:lvl w:ilvl="2" w:tplc="8764761E" w:tentative="1">
      <w:start w:val="1"/>
      <w:numFmt w:val="lowerRoman"/>
      <w:lvlText w:val="%3."/>
      <w:lvlJc w:val="right"/>
      <w:pPr>
        <w:ind w:left="2160" w:hanging="180"/>
      </w:pPr>
    </w:lvl>
    <w:lvl w:ilvl="3" w:tplc="F11EB8CC" w:tentative="1">
      <w:start w:val="1"/>
      <w:numFmt w:val="decimal"/>
      <w:lvlText w:val="%4."/>
      <w:lvlJc w:val="left"/>
      <w:pPr>
        <w:ind w:left="2880" w:hanging="360"/>
      </w:pPr>
    </w:lvl>
    <w:lvl w:ilvl="4" w:tplc="E3525652" w:tentative="1">
      <w:start w:val="1"/>
      <w:numFmt w:val="lowerLetter"/>
      <w:lvlText w:val="%5."/>
      <w:lvlJc w:val="left"/>
      <w:pPr>
        <w:ind w:left="3600" w:hanging="360"/>
      </w:pPr>
    </w:lvl>
    <w:lvl w:ilvl="5" w:tplc="F1003A76" w:tentative="1">
      <w:start w:val="1"/>
      <w:numFmt w:val="lowerRoman"/>
      <w:lvlText w:val="%6."/>
      <w:lvlJc w:val="right"/>
      <w:pPr>
        <w:ind w:left="4320" w:hanging="180"/>
      </w:pPr>
    </w:lvl>
    <w:lvl w:ilvl="6" w:tplc="1AC0A1CA" w:tentative="1">
      <w:start w:val="1"/>
      <w:numFmt w:val="decimal"/>
      <w:lvlText w:val="%7."/>
      <w:lvlJc w:val="left"/>
      <w:pPr>
        <w:ind w:left="5040" w:hanging="360"/>
      </w:pPr>
    </w:lvl>
    <w:lvl w:ilvl="7" w:tplc="3C725448" w:tentative="1">
      <w:start w:val="1"/>
      <w:numFmt w:val="lowerLetter"/>
      <w:lvlText w:val="%8."/>
      <w:lvlJc w:val="left"/>
      <w:pPr>
        <w:ind w:left="5760" w:hanging="360"/>
      </w:pPr>
    </w:lvl>
    <w:lvl w:ilvl="8" w:tplc="D5C68532" w:tentative="1">
      <w:start w:val="1"/>
      <w:numFmt w:val="lowerRoman"/>
      <w:lvlText w:val="%9."/>
      <w:lvlJc w:val="right"/>
      <w:pPr>
        <w:ind w:left="6480" w:hanging="180"/>
      </w:pPr>
    </w:lvl>
  </w:abstractNum>
  <w:abstractNum w:abstractNumId="42" w15:restartNumberingAfterBreak="0">
    <w:nsid w:val="57494ACC"/>
    <w:multiLevelType w:val="hybridMultilevel"/>
    <w:tmpl w:val="59884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79828FB"/>
    <w:multiLevelType w:val="hybridMultilevel"/>
    <w:tmpl w:val="C60C5CA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15:restartNumberingAfterBreak="0">
    <w:nsid w:val="58766F22"/>
    <w:multiLevelType w:val="hybridMultilevel"/>
    <w:tmpl w:val="E500E596"/>
    <w:lvl w:ilvl="0" w:tplc="875EC06A">
      <w:start w:val="1"/>
      <w:numFmt w:val="decimal"/>
      <w:lvlText w:val="%1."/>
      <w:lvlJc w:val="left"/>
      <w:pPr>
        <w:ind w:left="360" w:hanging="360"/>
      </w:pPr>
    </w:lvl>
    <w:lvl w:ilvl="1" w:tplc="464059EA" w:tentative="1">
      <w:start w:val="1"/>
      <w:numFmt w:val="lowerLetter"/>
      <w:lvlText w:val="%2."/>
      <w:lvlJc w:val="left"/>
      <w:pPr>
        <w:ind w:left="1080" w:hanging="360"/>
      </w:pPr>
    </w:lvl>
    <w:lvl w:ilvl="2" w:tplc="0060DD24" w:tentative="1">
      <w:start w:val="1"/>
      <w:numFmt w:val="lowerRoman"/>
      <w:lvlText w:val="%3."/>
      <w:lvlJc w:val="right"/>
      <w:pPr>
        <w:ind w:left="1800" w:hanging="180"/>
      </w:pPr>
    </w:lvl>
    <w:lvl w:ilvl="3" w:tplc="5000A63C" w:tentative="1">
      <w:start w:val="1"/>
      <w:numFmt w:val="decimal"/>
      <w:lvlText w:val="%4."/>
      <w:lvlJc w:val="left"/>
      <w:pPr>
        <w:ind w:left="2520" w:hanging="360"/>
      </w:pPr>
    </w:lvl>
    <w:lvl w:ilvl="4" w:tplc="F872DC3C" w:tentative="1">
      <w:start w:val="1"/>
      <w:numFmt w:val="lowerLetter"/>
      <w:lvlText w:val="%5."/>
      <w:lvlJc w:val="left"/>
      <w:pPr>
        <w:ind w:left="3240" w:hanging="360"/>
      </w:pPr>
    </w:lvl>
    <w:lvl w:ilvl="5" w:tplc="814497AA" w:tentative="1">
      <w:start w:val="1"/>
      <w:numFmt w:val="lowerRoman"/>
      <w:lvlText w:val="%6."/>
      <w:lvlJc w:val="right"/>
      <w:pPr>
        <w:ind w:left="3960" w:hanging="180"/>
      </w:pPr>
    </w:lvl>
    <w:lvl w:ilvl="6" w:tplc="CFAC7ADA" w:tentative="1">
      <w:start w:val="1"/>
      <w:numFmt w:val="decimal"/>
      <w:lvlText w:val="%7."/>
      <w:lvlJc w:val="left"/>
      <w:pPr>
        <w:ind w:left="4680" w:hanging="360"/>
      </w:pPr>
    </w:lvl>
    <w:lvl w:ilvl="7" w:tplc="6B24A990" w:tentative="1">
      <w:start w:val="1"/>
      <w:numFmt w:val="lowerLetter"/>
      <w:lvlText w:val="%8."/>
      <w:lvlJc w:val="left"/>
      <w:pPr>
        <w:ind w:left="5400" w:hanging="360"/>
      </w:pPr>
    </w:lvl>
    <w:lvl w:ilvl="8" w:tplc="8FDEE33A" w:tentative="1">
      <w:start w:val="1"/>
      <w:numFmt w:val="lowerRoman"/>
      <w:lvlText w:val="%9."/>
      <w:lvlJc w:val="right"/>
      <w:pPr>
        <w:ind w:left="6120" w:hanging="180"/>
      </w:pPr>
    </w:lvl>
  </w:abstractNum>
  <w:abstractNum w:abstractNumId="45" w15:restartNumberingAfterBreak="0">
    <w:nsid w:val="5952772C"/>
    <w:multiLevelType w:val="hybridMultilevel"/>
    <w:tmpl w:val="42C61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B94016C"/>
    <w:multiLevelType w:val="hybridMultilevel"/>
    <w:tmpl w:val="59D25C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BD53B5B"/>
    <w:multiLevelType w:val="hybridMultilevel"/>
    <w:tmpl w:val="8A9AC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0AD270B"/>
    <w:multiLevelType w:val="hybridMultilevel"/>
    <w:tmpl w:val="A628C9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1A246D1"/>
    <w:multiLevelType w:val="hybridMultilevel"/>
    <w:tmpl w:val="5EC073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3306CD0"/>
    <w:multiLevelType w:val="hybridMultilevel"/>
    <w:tmpl w:val="4DBA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34201F"/>
    <w:multiLevelType w:val="hybridMultilevel"/>
    <w:tmpl w:val="5504F770"/>
    <w:lvl w:ilvl="0" w:tplc="EEC0D2C0">
      <w:start w:val="1"/>
      <w:numFmt w:val="lowerRoman"/>
      <w:lvlText w:val="(%1)"/>
      <w:lvlJc w:val="left"/>
      <w:pPr>
        <w:ind w:left="1080" w:hanging="720"/>
      </w:pPr>
      <w:rPr>
        <w:rFonts w:hint="default"/>
      </w:rPr>
    </w:lvl>
    <w:lvl w:ilvl="1" w:tplc="B3F679B6" w:tentative="1">
      <w:start w:val="1"/>
      <w:numFmt w:val="lowerLetter"/>
      <w:lvlText w:val="%2."/>
      <w:lvlJc w:val="left"/>
      <w:pPr>
        <w:ind w:left="1440" w:hanging="360"/>
      </w:pPr>
    </w:lvl>
    <w:lvl w:ilvl="2" w:tplc="AE00A686" w:tentative="1">
      <w:start w:val="1"/>
      <w:numFmt w:val="lowerRoman"/>
      <w:lvlText w:val="%3."/>
      <w:lvlJc w:val="right"/>
      <w:pPr>
        <w:ind w:left="2160" w:hanging="180"/>
      </w:pPr>
    </w:lvl>
    <w:lvl w:ilvl="3" w:tplc="FCE44C46" w:tentative="1">
      <w:start w:val="1"/>
      <w:numFmt w:val="decimal"/>
      <w:lvlText w:val="%4."/>
      <w:lvlJc w:val="left"/>
      <w:pPr>
        <w:ind w:left="2880" w:hanging="360"/>
      </w:pPr>
    </w:lvl>
    <w:lvl w:ilvl="4" w:tplc="7ACC77AA" w:tentative="1">
      <w:start w:val="1"/>
      <w:numFmt w:val="lowerLetter"/>
      <w:lvlText w:val="%5."/>
      <w:lvlJc w:val="left"/>
      <w:pPr>
        <w:ind w:left="3600" w:hanging="360"/>
      </w:pPr>
    </w:lvl>
    <w:lvl w:ilvl="5" w:tplc="59FA459A" w:tentative="1">
      <w:start w:val="1"/>
      <w:numFmt w:val="lowerRoman"/>
      <w:lvlText w:val="%6."/>
      <w:lvlJc w:val="right"/>
      <w:pPr>
        <w:ind w:left="4320" w:hanging="180"/>
      </w:pPr>
    </w:lvl>
    <w:lvl w:ilvl="6" w:tplc="821620C2" w:tentative="1">
      <w:start w:val="1"/>
      <w:numFmt w:val="decimal"/>
      <w:lvlText w:val="%7."/>
      <w:lvlJc w:val="left"/>
      <w:pPr>
        <w:ind w:left="5040" w:hanging="360"/>
      </w:pPr>
    </w:lvl>
    <w:lvl w:ilvl="7" w:tplc="12C0C640" w:tentative="1">
      <w:start w:val="1"/>
      <w:numFmt w:val="lowerLetter"/>
      <w:lvlText w:val="%8."/>
      <w:lvlJc w:val="left"/>
      <w:pPr>
        <w:ind w:left="5760" w:hanging="360"/>
      </w:pPr>
    </w:lvl>
    <w:lvl w:ilvl="8" w:tplc="07689BBC" w:tentative="1">
      <w:start w:val="1"/>
      <w:numFmt w:val="lowerRoman"/>
      <w:lvlText w:val="%9."/>
      <w:lvlJc w:val="right"/>
      <w:pPr>
        <w:ind w:left="6480" w:hanging="180"/>
      </w:pPr>
    </w:lvl>
  </w:abstractNum>
  <w:abstractNum w:abstractNumId="52" w15:restartNumberingAfterBreak="0">
    <w:nsid w:val="63916C2E"/>
    <w:multiLevelType w:val="hybridMultilevel"/>
    <w:tmpl w:val="E1ECB0B2"/>
    <w:lvl w:ilvl="0" w:tplc="39BC4DC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B41A17"/>
    <w:multiLevelType w:val="hybridMultilevel"/>
    <w:tmpl w:val="490C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BF557F2"/>
    <w:multiLevelType w:val="hybridMultilevel"/>
    <w:tmpl w:val="6F50E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CB06011"/>
    <w:multiLevelType w:val="hybridMultilevel"/>
    <w:tmpl w:val="49A21BE0"/>
    <w:lvl w:ilvl="0" w:tplc="F3C8E0E0">
      <w:start w:val="1"/>
      <w:numFmt w:val="decimal"/>
      <w:lvlText w:val="%1."/>
      <w:lvlJc w:val="left"/>
      <w:pPr>
        <w:ind w:left="360" w:hanging="360"/>
      </w:pPr>
      <w:rPr>
        <w:rFonts w:hint="default"/>
      </w:rPr>
    </w:lvl>
    <w:lvl w:ilvl="1" w:tplc="A6E058A2" w:tentative="1">
      <w:start w:val="1"/>
      <w:numFmt w:val="lowerLetter"/>
      <w:lvlText w:val="%2."/>
      <w:lvlJc w:val="left"/>
      <w:pPr>
        <w:ind w:left="1080" w:hanging="360"/>
      </w:pPr>
    </w:lvl>
    <w:lvl w:ilvl="2" w:tplc="C540C9CE" w:tentative="1">
      <w:start w:val="1"/>
      <w:numFmt w:val="lowerRoman"/>
      <w:lvlText w:val="%3."/>
      <w:lvlJc w:val="right"/>
      <w:pPr>
        <w:ind w:left="1800" w:hanging="180"/>
      </w:pPr>
    </w:lvl>
    <w:lvl w:ilvl="3" w:tplc="7CF422FA" w:tentative="1">
      <w:start w:val="1"/>
      <w:numFmt w:val="decimal"/>
      <w:lvlText w:val="%4."/>
      <w:lvlJc w:val="left"/>
      <w:pPr>
        <w:ind w:left="2520" w:hanging="360"/>
      </w:pPr>
    </w:lvl>
    <w:lvl w:ilvl="4" w:tplc="13D6368C" w:tentative="1">
      <w:start w:val="1"/>
      <w:numFmt w:val="lowerLetter"/>
      <w:lvlText w:val="%5."/>
      <w:lvlJc w:val="left"/>
      <w:pPr>
        <w:ind w:left="3240" w:hanging="360"/>
      </w:pPr>
    </w:lvl>
    <w:lvl w:ilvl="5" w:tplc="080E83AC" w:tentative="1">
      <w:start w:val="1"/>
      <w:numFmt w:val="lowerRoman"/>
      <w:lvlText w:val="%6."/>
      <w:lvlJc w:val="right"/>
      <w:pPr>
        <w:ind w:left="3960" w:hanging="180"/>
      </w:pPr>
    </w:lvl>
    <w:lvl w:ilvl="6" w:tplc="02527D38" w:tentative="1">
      <w:start w:val="1"/>
      <w:numFmt w:val="decimal"/>
      <w:lvlText w:val="%7."/>
      <w:lvlJc w:val="left"/>
      <w:pPr>
        <w:ind w:left="4680" w:hanging="360"/>
      </w:pPr>
    </w:lvl>
    <w:lvl w:ilvl="7" w:tplc="3A58B19E" w:tentative="1">
      <w:start w:val="1"/>
      <w:numFmt w:val="lowerLetter"/>
      <w:lvlText w:val="%8."/>
      <w:lvlJc w:val="left"/>
      <w:pPr>
        <w:ind w:left="5400" w:hanging="360"/>
      </w:pPr>
    </w:lvl>
    <w:lvl w:ilvl="8" w:tplc="9D5A10C6" w:tentative="1">
      <w:start w:val="1"/>
      <w:numFmt w:val="lowerRoman"/>
      <w:lvlText w:val="%9."/>
      <w:lvlJc w:val="right"/>
      <w:pPr>
        <w:ind w:left="6120" w:hanging="180"/>
      </w:pPr>
    </w:lvl>
  </w:abstractNum>
  <w:abstractNum w:abstractNumId="56" w15:restartNumberingAfterBreak="0">
    <w:nsid w:val="6F1A0811"/>
    <w:multiLevelType w:val="hybridMultilevel"/>
    <w:tmpl w:val="601A22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2F02593"/>
    <w:multiLevelType w:val="hybridMultilevel"/>
    <w:tmpl w:val="0EFC1C00"/>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8" w15:restartNumberingAfterBreak="0">
    <w:nsid w:val="735D0034"/>
    <w:multiLevelType w:val="hybridMultilevel"/>
    <w:tmpl w:val="EA0C50D4"/>
    <w:lvl w:ilvl="0" w:tplc="0C090003">
      <w:start w:val="1"/>
      <w:numFmt w:val="bullet"/>
      <w:lvlText w:val="o"/>
      <w:lvlJc w:val="left"/>
      <w:pPr>
        <w:ind w:left="1888" w:hanging="360"/>
      </w:pPr>
      <w:rPr>
        <w:rFonts w:ascii="Courier New" w:hAnsi="Courier New" w:cs="Courier New" w:hint="default"/>
      </w:rPr>
    </w:lvl>
    <w:lvl w:ilvl="1" w:tplc="0C090003" w:tentative="1">
      <w:start w:val="1"/>
      <w:numFmt w:val="bullet"/>
      <w:lvlText w:val="o"/>
      <w:lvlJc w:val="left"/>
      <w:pPr>
        <w:ind w:left="2608" w:hanging="360"/>
      </w:pPr>
      <w:rPr>
        <w:rFonts w:ascii="Courier New" w:hAnsi="Courier New" w:cs="Courier New" w:hint="default"/>
      </w:rPr>
    </w:lvl>
    <w:lvl w:ilvl="2" w:tplc="0C090005" w:tentative="1">
      <w:start w:val="1"/>
      <w:numFmt w:val="bullet"/>
      <w:lvlText w:val=""/>
      <w:lvlJc w:val="left"/>
      <w:pPr>
        <w:ind w:left="3328" w:hanging="360"/>
      </w:pPr>
      <w:rPr>
        <w:rFonts w:ascii="Wingdings" w:hAnsi="Wingdings" w:hint="default"/>
      </w:rPr>
    </w:lvl>
    <w:lvl w:ilvl="3" w:tplc="0C090001" w:tentative="1">
      <w:start w:val="1"/>
      <w:numFmt w:val="bullet"/>
      <w:lvlText w:val=""/>
      <w:lvlJc w:val="left"/>
      <w:pPr>
        <w:ind w:left="4048" w:hanging="360"/>
      </w:pPr>
      <w:rPr>
        <w:rFonts w:ascii="Symbol" w:hAnsi="Symbol" w:hint="default"/>
      </w:rPr>
    </w:lvl>
    <w:lvl w:ilvl="4" w:tplc="0C090003" w:tentative="1">
      <w:start w:val="1"/>
      <w:numFmt w:val="bullet"/>
      <w:lvlText w:val="o"/>
      <w:lvlJc w:val="left"/>
      <w:pPr>
        <w:ind w:left="4768" w:hanging="360"/>
      </w:pPr>
      <w:rPr>
        <w:rFonts w:ascii="Courier New" w:hAnsi="Courier New" w:cs="Courier New" w:hint="default"/>
      </w:rPr>
    </w:lvl>
    <w:lvl w:ilvl="5" w:tplc="0C090005" w:tentative="1">
      <w:start w:val="1"/>
      <w:numFmt w:val="bullet"/>
      <w:lvlText w:val=""/>
      <w:lvlJc w:val="left"/>
      <w:pPr>
        <w:ind w:left="5488" w:hanging="360"/>
      </w:pPr>
      <w:rPr>
        <w:rFonts w:ascii="Wingdings" w:hAnsi="Wingdings" w:hint="default"/>
      </w:rPr>
    </w:lvl>
    <w:lvl w:ilvl="6" w:tplc="0C090001" w:tentative="1">
      <w:start w:val="1"/>
      <w:numFmt w:val="bullet"/>
      <w:lvlText w:val=""/>
      <w:lvlJc w:val="left"/>
      <w:pPr>
        <w:ind w:left="6208" w:hanging="360"/>
      </w:pPr>
      <w:rPr>
        <w:rFonts w:ascii="Symbol" w:hAnsi="Symbol" w:hint="default"/>
      </w:rPr>
    </w:lvl>
    <w:lvl w:ilvl="7" w:tplc="0C090003" w:tentative="1">
      <w:start w:val="1"/>
      <w:numFmt w:val="bullet"/>
      <w:lvlText w:val="o"/>
      <w:lvlJc w:val="left"/>
      <w:pPr>
        <w:ind w:left="6928" w:hanging="360"/>
      </w:pPr>
      <w:rPr>
        <w:rFonts w:ascii="Courier New" w:hAnsi="Courier New" w:cs="Courier New" w:hint="default"/>
      </w:rPr>
    </w:lvl>
    <w:lvl w:ilvl="8" w:tplc="0C090005" w:tentative="1">
      <w:start w:val="1"/>
      <w:numFmt w:val="bullet"/>
      <w:lvlText w:val=""/>
      <w:lvlJc w:val="left"/>
      <w:pPr>
        <w:ind w:left="7648" w:hanging="360"/>
      </w:pPr>
      <w:rPr>
        <w:rFonts w:ascii="Wingdings" w:hAnsi="Wingdings" w:hint="default"/>
      </w:rPr>
    </w:lvl>
  </w:abstractNum>
  <w:abstractNum w:abstractNumId="59" w15:restartNumberingAfterBreak="0">
    <w:nsid w:val="78C332D4"/>
    <w:multiLevelType w:val="hybridMultilevel"/>
    <w:tmpl w:val="5504F770"/>
    <w:lvl w:ilvl="0" w:tplc="FB883C46">
      <w:start w:val="1"/>
      <w:numFmt w:val="lowerRoman"/>
      <w:lvlText w:val="(%1)"/>
      <w:lvlJc w:val="left"/>
      <w:pPr>
        <w:ind w:left="1080" w:hanging="720"/>
      </w:pPr>
      <w:rPr>
        <w:rFonts w:hint="default"/>
      </w:rPr>
    </w:lvl>
    <w:lvl w:ilvl="1" w:tplc="B85668C0" w:tentative="1">
      <w:start w:val="1"/>
      <w:numFmt w:val="lowerLetter"/>
      <w:lvlText w:val="%2."/>
      <w:lvlJc w:val="left"/>
      <w:pPr>
        <w:ind w:left="1440" w:hanging="360"/>
      </w:pPr>
    </w:lvl>
    <w:lvl w:ilvl="2" w:tplc="210A01AE" w:tentative="1">
      <w:start w:val="1"/>
      <w:numFmt w:val="lowerRoman"/>
      <w:lvlText w:val="%3."/>
      <w:lvlJc w:val="right"/>
      <w:pPr>
        <w:ind w:left="2160" w:hanging="180"/>
      </w:pPr>
    </w:lvl>
    <w:lvl w:ilvl="3" w:tplc="EC7CE53E" w:tentative="1">
      <w:start w:val="1"/>
      <w:numFmt w:val="decimal"/>
      <w:lvlText w:val="%4."/>
      <w:lvlJc w:val="left"/>
      <w:pPr>
        <w:ind w:left="2880" w:hanging="360"/>
      </w:pPr>
    </w:lvl>
    <w:lvl w:ilvl="4" w:tplc="067C44D0" w:tentative="1">
      <w:start w:val="1"/>
      <w:numFmt w:val="lowerLetter"/>
      <w:lvlText w:val="%5."/>
      <w:lvlJc w:val="left"/>
      <w:pPr>
        <w:ind w:left="3600" w:hanging="360"/>
      </w:pPr>
    </w:lvl>
    <w:lvl w:ilvl="5" w:tplc="6DE0A2BE" w:tentative="1">
      <w:start w:val="1"/>
      <w:numFmt w:val="lowerRoman"/>
      <w:lvlText w:val="%6."/>
      <w:lvlJc w:val="right"/>
      <w:pPr>
        <w:ind w:left="4320" w:hanging="180"/>
      </w:pPr>
    </w:lvl>
    <w:lvl w:ilvl="6" w:tplc="DF569B64" w:tentative="1">
      <w:start w:val="1"/>
      <w:numFmt w:val="decimal"/>
      <w:lvlText w:val="%7."/>
      <w:lvlJc w:val="left"/>
      <w:pPr>
        <w:ind w:left="5040" w:hanging="360"/>
      </w:pPr>
    </w:lvl>
    <w:lvl w:ilvl="7" w:tplc="EC8EBB8A" w:tentative="1">
      <w:start w:val="1"/>
      <w:numFmt w:val="lowerLetter"/>
      <w:lvlText w:val="%8."/>
      <w:lvlJc w:val="left"/>
      <w:pPr>
        <w:ind w:left="5760" w:hanging="360"/>
      </w:pPr>
    </w:lvl>
    <w:lvl w:ilvl="8" w:tplc="3A565D48" w:tentative="1">
      <w:start w:val="1"/>
      <w:numFmt w:val="lowerRoman"/>
      <w:lvlText w:val="%9."/>
      <w:lvlJc w:val="right"/>
      <w:pPr>
        <w:ind w:left="6480" w:hanging="180"/>
      </w:pPr>
    </w:lvl>
  </w:abstractNum>
  <w:abstractNum w:abstractNumId="60" w15:restartNumberingAfterBreak="0">
    <w:nsid w:val="7BCE5F25"/>
    <w:multiLevelType w:val="hybridMultilevel"/>
    <w:tmpl w:val="49A21BE0"/>
    <w:lvl w:ilvl="0" w:tplc="02D86B62">
      <w:start w:val="1"/>
      <w:numFmt w:val="decimal"/>
      <w:lvlText w:val="%1."/>
      <w:lvlJc w:val="left"/>
      <w:pPr>
        <w:ind w:left="360" w:hanging="360"/>
      </w:pPr>
      <w:rPr>
        <w:rFonts w:hint="default"/>
      </w:rPr>
    </w:lvl>
    <w:lvl w:ilvl="1" w:tplc="2CD2E7C0" w:tentative="1">
      <w:start w:val="1"/>
      <w:numFmt w:val="lowerLetter"/>
      <w:lvlText w:val="%2."/>
      <w:lvlJc w:val="left"/>
      <w:pPr>
        <w:ind w:left="1080" w:hanging="360"/>
      </w:pPr>
    </w:lvl>
    <w:lvl w:ilvl="2" w:tplc="5EBCB46A" w:tentative="1">
      <w:start w:val="1"/>
      <w:numFmt w:val="lowerRoman"/>
      <w:lvlText w:val="%3."/>
      <w:lvlJc w:val="right"/>
      <w:pPr>
        <w:ind w:left="1800" w:hanging="180"/>
      </w:pPr>
    </w:lvl>
    <w:lvl w:ilvl="3" w:tplc="C764C43A" w:tentative="1">
      <w:start w:val="1"/>
      <w:numFmt w:val="decimal"/>
      <w:lvlText w:val="%4."/>
      <w:lvlJc w:val="left"/>
      <w:pPr>
        <w:ind w:left="2520" w:hanging="360"/>
      </w:pPr>
    </w:lvl>
    <w:lvl w:ilvl="4" w:tplc="9B22D81C" w:tentative="1">
      <w:start w:val="1"/>
      <w:numFmt w:val="lowerLetter"/>
      <w:lvlText w:val="%5."/>
      <w:lvlJc w:val="left"/>
      <w:pPr>
        <w:ind w:left="3240" w:hanging="360"/>
      </w:pPr>
    </w:lvl>
    <w:lvl w:ilvl="5" w:tplc="6D806A00" w:tentative="1">
      <w:start w:val="1"/>
      <w:numFmt w:val="lowerRoman"/>
      <w:lvlText w:val="%6."/>
      <w:lvlJc w:val="right"/>
      <w:pPr>
        <w:ind w:left="3960" w:hanging="180"/>
      </w:pPr>
    </w:lvl>
    <w:lvl w:ilvl="6" w:tplc="F0407D0E" w:tentative="1">
      <w:start w:val="1"/>
      <w:numFmt w:val="decimal"/>
      <w:lvlText w:val="%7."/>
      <w:lvlJc w:val="left"/>
      <w:pPr>
        <w:ind w:left="4680" w:hanging="360"/>
      </w:pPr>
    </w:lvl>
    <w:lvl w:ilvl="7" w:tplc="0F64E16A" w:tentative="1">
      <w:start w:val="1"/>
      <w:numFmt w:val="lowerLetter"/>
      <w:lvlText w:val="%8."/>
      <w:lvlJc w:val="left"/>
      <w:pPr>
        <w:ind w:left="5400" w:hanging="360"/>
      </w:pPr>
    </w:lvl>
    <w:lvl w:ilvl="8" w:tplc="45227578" w:tentative="1">
      <w:start w:val="1"/>
      <w:numFmt w:val="lowerRoman"/>
      <w:lvlText w:val="%9."/>
      <w:lvlJc w:val="right"/>
      <w:pPr>
        <w:ind w:left="6120" w:hanging="180"/>
      </w:pPr>
    </w:lvl>
  </w:abstractNum>
  <w:abstractNum w:abstractNumId="61" w15:restartNumberingAfterBreak="0">
    <w:nsid w:val="7D1C6006"/>
    <w:multiLevelType w:val="hybridMultilevel"/>
    <w:tmpl w:val="196A7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D5B64C0"/>
    <w:multiLevelType w:val="hybridMultilevel"/>
    <w:tmpl w:val="5504F770"/>
    <w:lvl w:ilvl="0" w:tplc="BBEE2106">
      <w:start w:val="1"/>
      <w:numFmt w:val="lowerRoman"/>
      <w:lvlText w:val="(%1)"/>
      <w:lvlJc w:val="left"/>
      <w:pPr>
        <w:ind w:left="1080" w:hanging="720"/>
      </w:pPr>
      <w:rPr>
        <w:rFonts w:hint="default"/>
      </w:rPr>
    </w:lvl>
    <w:lvl w:ilvl="1" w:tplc="3484F8D6" w:tentative="1">
      <w:start w:val="1"/>
      <w:numFmt w:val="lowerLetter"/>
      <w:lvlText w:val="%2."/>
      <w:lvlJc w:val="left"/>
      <w:pPr>
        <w:ind w:left="1440" w:hanging="360"/>
      </w:pPr>
    </w:lvl>
    <w:lvl w:ilvl="2" w:tplc="B87E6BDE" w:tentative="1">
      <w:start w:val="1"/>
      <w:numFmt w:val="lowerRoman"/>
      <w:lvlText w:val="%3."/>
      <w:lvlJc w:val="right"/>
      <w:pPr>
        <w:ind w:left="2160" w:hanging="180"/>
      </w:pPr>
    </w:lvl>
    <w:lvl w:ilvl="3" w:tplc="8644553A" w:tentative="1">
      <w:start w:val="1"/>
      <w:numFmt w:val="decimal"/>
      <w:lvlText w:val="%4."/>
      <w:lvlJc w:val="left"/>
      <w:pPr>
        <w:ind w:left="2880" w:hanging="360"/>
      </w:pPr>
    </w:lvl>
    <w:lvl w:ilvl="4" w:tplc="F3B042CE" w:tentative="1">
      <w:start w:val="1"/>
      <w:numFmt w:val="lowerLetter"/>
      <w:lvlText w:val="%5."/>
      <w:lvlJc w:val="left"/>
      <w:pPr>
        <w:ind w:left="3600" w:hanging="360"/>
      </w:pPr>
    </w:lvl>
    <w:lvl w:ilvl="5" w:tplc="2DFA5A4C" w:tentative="1">
      <w:start w:val="1"/>
      <w:numFmt w:val="lowerRoman"/>
      <w:lvlText w:val="%6."/>
      <w:lvlJc w:val="right"/>
      <w:pPr>
        <w:ind w:left="4320" w:hanging="180"/>
      </w:pPr>
    </w:lvl>
    <w:lvl w:ilvl="6" w:tplc="8BCC7128" w:tentative="1">
      <w:start w:val="1"/>
      <w:numFmt w:val="decimal"/>
      <w:lvlText w:val="%7."/>
      <w:lvlJc w:val="left"/>
      <w:pPr>
        <w:ind w:left="5040" w:hanging="360"/>
      </w:pPr>
    </w:lvl>
    <w:lvl w:ilvl="7" w:tplc="6E1A4100" w:tentative="1">
      <w:start w:val="1"/>
      <w:numFmt w:val="lowerLetter"/>
      <w:lvlText w:val="%8."/>
      <w:lvlJc w:val="left"/>
      <w:pPr>
        <w:ind w:left="5760" w:hanging="360"/>
      </w:pPr>
    </w:lvl>
    <w:lvl w:ilvl="8" w:tplc="2DA0B008" w:tentative="1">
      <w:start w:val="1"/>
      <w:numFmt w:val="lowerRoman"/>
      <w:lvlText w:val="%9."/>
      <w:lvlJc w:val="right"/>
      <w:pPr>
        <w:ind w:left="6480" w:hanging="180"/>
      </w:pPr>
    </w:lvl>
  </w:abstractNum>
  <w:abstractNum w:abstractNumId="63" w15:restartNumberingAfterBreak="0">
    <w:nsid w:val="7E3802BE"/>
    <w:multiLevelType w:val="hybridMultilevel"/>
    <w:tmpl w:val="F8660EFA"/>
    <w:lvl w:ilvl="0" w:tplc="C494E91C">
      <w:start w:val="1"/>
      <w:numFmt w:val="decimal"/>
      <w:lvlText w:val="%1."/>
      <w:lvlJc w:val="left"/>
      <w:pPr>
        <w:ind w:left="360" w:hanging="360"/>
      </w:pPr>
      <w:rPr>
        <w:rFonts w:hint="default"/>
      </w:rPr>
    </w:lvl>
    <w:lvl w:ilvl="1" w:tplc="53E29CF2" w:tentative="1">
      <w:start w:val="1"/>
      <w:numFmt w:val="lowerLetter"/>
      <w:lvlText w:val="%2."/>
      <w:lvlJc w:val="left"/>
      <w:pPr>
        <w:ind w:left="1080" w:hanging="360"/>
      </w:pPr>
    </w:lvl>
    <w:lvl w:ilvl="2" w:tplc="68A85FC8" w:tentative="1">
      <w:start w:val="1"/>
      <w:numFmt w:val="lowerRoman"/>
      <w:lvlText w:val="%3."/>
      <w:lvlJc w:val="right"/>
      <w:pPr>
        <w:ind w:left="1800" w:hanging="180"/>
      </w:pPr>
    </w:lvl>
    <w:lvl w:ilvl="3" w:tplc="F028AF8E" w:tentative="1">
      <w:start w:val="1"/>
      <w:numFmt w:val="decimal"/>
      <w:lvlText w:val="%4."/>
      <w:lvlJc w:val="left"/>
      <w:pPr>
        <w:ind w:left="2520" w:hanging="360"/>
      </w:pPr>
    </w:lvl>
    <w:lvl w:ilvl="4" w:tplc="72B63B98" w:tentative="1">
      <w:start w:val="1"/>
      <w:numFmt w:val="lowerLetter"/>
      <w:lvlText w:val="%5."/>
      <w:lvlJc w:val="left"/>
      <w:pPr>
        <w:ind w:left="3240" w:hanging="360"/>
      </w:pPr>
    </w:lvl>
    <w:lvl w:ilvl="5" w:tplc="C2EEAFEA" w:tentative="1">
      <w:start w:val="1"/>
      <w:numFmt w:val="lowerRoman"/>
      <w:lvlText w:val="%6."/>
      <w:lvlJc w:val="right"/>
      <w:pPr>
        <w:ind w:left="3960" w:hanging="180"/>
      </w:pPr>
    </w:lvl>
    <w:lvl w:ilvl="6" w:tplc="51AE19FA" w:tentative="1">
      <w:start w:val="1"/>
      <w:numFmt w:val="decimal"/>
      <w:lvlText w:val="%7."/>
      <w:lvlJc w:val="left"/>
      <w:pPr>
        <w:ind w:left="4680" w:hanging="360"/>
      </w:pPr>
    </w:lvl>
    <w:lvl w:ilvl="7" w:tplc="0F98BA9A" w:tentative="1">
      <w:start w:val="1"/>
      <w:numFmt w:val="lowerLetter"/>
      <w:lvlText w:val="%8."/>
      <w:lvlJc w:val="left"/>
      <w:pPr>
        <w:ind w:left="5400" w:hanging="360"/>
      </w:pPr>
    </w:lvl>
    <w:lvl w:ilvl="8" w:tplc="1CFA1382" w:tentative="1">
      <w:start w:val="1"/>
      <w:numFmt w:val="lowerRoman"/>
      <w:lvlText w:val="%9."/>
      <w:lvlJc w:val="right"/>
      <w:pPr>
        <w:ind w:left="6120" w:hanging="180"/>
      </w:pPr>
    </w:lvl>
  </w:abstractNum>
  <w:abstractNum w:abstractNumId="64" w15:restartNumberingAfterBreak="0">
    <w:nsid w:val="7EE73850"/>
    <w:multiLevelType w:val="hybridMultilevel"/>
    <w:tmpl w:val="229E6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6D42D7"/>
    <w:multiLevelType w:val="hybridMultilevel"/>
    <w:tmpl w:val="FD3E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AA7A1E"/>
    <w:multiLevelType w:val="hybridMultilevel"/>
    <w:tmpl w:val="49A21BE0"/>
    <w:lvl w:ilvl="0" w:tplc="BB6CB25C">
      <w:start w:val="1"/>
      <w:numFmt w:val="decimal"/>
      <w:lvlText w:val="%1."/>
      <w:lvlJc w:val="left"/>
      <w:pPr>
        <w:ind w:left="360" w:hanging="360"/>
      </w:pPr>
      <w:rPr>
        <w:rFonts w:hint="default"/>
      </w:rPr>
    </w:lvl>
    <w:lvl w:ilvl="1" w:tplc="228CDA7C" w:tentative="1">
      <w:start w:val="1"/>
      <w:numFmt w:val="lowerLetter"/>
      <w:lvlText w:val="%2."/>
      <w:lvlJc w:val="left"/>
      <w:pPr>
        <w:ind w:left="1080" w:hanging="360"/>
      </w:pPr>
    </w:lvl>
    <w:lvl w:ilvl="2" w:tplc="7478B74C" w:tentative="1">
      <w:start w:val="1"/>
      <w:numFmt w:val="lowerRoman"/>
      <w:lvlText w:val="%3."/>
      <w:lvlJc w:val="right"/>
      <w:pPr>
        <w:ind w:left="1800" w:hanging="180"/>
      </w:pPr>
    </w:lvl>
    <w:lvl w:ilvl="3" w:tplc="6E24CA10" w:tentative="1">
      <w:start w:val="1"/>
      <w:numFmt w:val="decimal"/>
      <w:lvlText w:val="%4."/>
      <w:lvlJc w:val="left"/>
      <w:pPr>
        <w:ind w:left="2520" w:hanging="360"/>
      </w:pPr>
    </w:lvl>
    <w:lvl w:ilvl="4" w:tplc="7034EFE4" w:tentative="1">
      <w:start w:val="1"/>
      <w:numFmt w:val="lowerLetter"/>
      <w:lvlText w:val="%5."/>
      <w:lvlJc w:val="left"/>
      <w:pPr>
        <w:ind w:left="3240" w:hanging="360"/>
      </w:pPr>
    </w:lvl>
    <w:lvl w:ilvl="5" w:tplc="7FAC8C92" w:tentative="1">
      <w:start w:val="1"/>
      <w:numFmt w:val="lowerRoman"/>
      <w:lvlText w:val="%6."/>
      <w:lvlJc w:val="right"/>
      <w:pPr>
        <w:ind w:left="3960" w:hanging="180"/>
      </w:pPr>
    </w:lvl>
    <w:lvl w:ilvl="6" w:tplc="2D9C22A0" w:tentative="1">
      <w:start w:val="1"/>
      <w:numFmt w:val="decimal"/>
      <w:lvlText w:val="%7."/>
      <w:lvlJc w:val="left"/>
      <w:pPr>
        <w:ind w:left="4680" w:hanging="360"/>
      </w:pPr>
    </w:lvl>
    <w:lvl w:ilvl="7" w:tplc="C35E9BFC" w:tentative="1">
      <w:start w:val="1"/>
      <w:numFmt w:val="lowerLetter"/>
      <w:lvlText w:val="%8."/>
      <w:lvlJc w:val="left"/>
      <w:pPr>
        <w:ind w:left="5400" w:hanging="360"/>
      </w:pPr>
    </w:lvl>
    <w:lvl w:ilvl="8" w:tplc="AF9A3E1C" w:tentative="1">
      <w:start w:val="1"/>
      <w:numFmt w:val="lowerRoman"/>
      <w:lvlText w:val="%9."/>
      <w:lvlJc w:val="right"/>
      <w:pPr>
        <w:ind w:left="6120" w:hanging="180"/>
      </w:pPr>
    </w:lvl>
  </w:abstractNum>
  <w:num w:numId="1">
    <w:abstractNumId w:val="4"/>
  </w:num>
  <w:num w:numId="2">
    <w:abstractNumId w:val="26"/>
  </w:num>
  <w:num w:numId="3">
    <w:abstractNumId w:val="60"/>
  </w:num>
  <w:num w:numId="4">
    <w:abstractNumId w:val="66"/>
  </w:num>
  <w:num w:numId="5">
    <w:abstractNumId w:val="39"/>
  </w:num>
  <w:num w:numId="6">
    <w:abstractNumId w:val="20"/>
  </w:num>
  <w:num w:numId="7">
    <w:abstractNumId w:val="55"/>
  </w:num>
  <w:num w:numId="8">
    <w:abstractNumId w:val="18"/>
  </w:num>
  <w:num w:numId="9">
    <w:abstractNumId w:val="63"/>
  </w:num>
  <w:num w:numId="10">
    <w:abstractNumId w:val="14"/>
  </w:num>
  <w:num w:numId="11">
    <w:abstractNumId w:val="41"/>
  </w:num>
  <w:num w:numId="12">
    <w:abstractNumId w:val="44"/>
  </w:num>
  <w:num w:numId="13">
    <w:abstractNumId w:val="51"/>
  </w:num>
  <w:num w:numId="14">
    <w:abstractNumId w:val="32"/>
  </w:num>
  <w:num w:numId="15">
    <w:abstractNumId w:val="24"/>
  </w:num>
  <w:num w:numId="16">
    <w:abstractNumId w:val="12"/>
  </w:num>
  <w:num w:numId="17">
    <w:abstractNumId w:val="34"/>
  </w:num>
  <w:num w:numId="18">
    <w:abstractNumId w:val="62"/>
  </w:num>
  <w:num w:numId="19">
    <w:abstractNumId w:val="59"/>
  </w:num>
  <w:num w:numId="20">
    <w:abstractNumId w:val="11"/>
  </w:num>
  <w:num w:numId="21">
    <w:abstractNumId w:val="27"/>
  </w:num>
  <w:num w:numId="22">
    <w:abstractNumId w:val="29"/>
  </w:num>
  <w:num w:numId="23">
    <w:abstractNumId w:val="10"/>
  </w:num>
  <w:num w:numId="24">
    <w:abstractNumId w:val="35"/>
  </w:num>
  <w:num w:numId="25">
    <w:abstractNumId w:val="46"/>
  </w:num>
  <w:num w:numId="26">
    <w:abstractNumId w:val="65"/>
  </w:num>
  <w:num w:numId="27">
    <w:abstractNumId w:val="52"/>
  </w:num>
  <w:num w:numId="28">
    <w:abstractNumId w:val="50"/>
  </w:num>
  <w:num w:numId="29">
    <w:abstractNumId w:val="48"/>
  </w:num>
  <w:num w:numId="30">
    <w:abstractNumId w:val="19"/>
  </w:num>
  <w:num w:numId="31">
    <w:abstractNumId w:val="2"/>
  </w:num>
  <w:num w:numId="32">
    <w:abstractNumId w:val="5"/>
  </w:num>
  <w:num w:numId="33">
    <w:abstractNumId w:val="49"/>
  </w:num>
  <w:num w:numId="34">
    <w:abstractNumId w:val="3"/>
  </w:num>
  <w:num w:numId="35">
    <w:abstractNumId w:val="7"/>
  </w:num>
  <w:num w:numId="36">
    <w:abstractNumId w:val="31"/>
  </w:num>
  <w:num w:numId="37">
    <w:abstractNumId w:val="23"/>
  </w:num>
  <w:num w:numId="38">
    <w:abstractNumId w:val="43"/>
  </w:num>
  <w:num w:numId="39">
    <w:abstractNumId w:val="38"/>
  </w:num>
  <w:num w:numId="40">
    <w:abstractNumId w:val="40"/>
  </w:num>
  <w:num w:numId="41">
    <w:abstractNumId w:val="1"/>
  </w:num>
  <w:num w:numId="42">
    <w:abstractNumId w:val="16"/>
  </w:num>
  <w:num w:numId="43">
    <w:abstractNumId w:val="36"/>
  </w:num>
  <w:num w:numId="44">
    <w:abstractNumId w:val="45"/>
  </w:num>
  <w:num w:numId="45">
    <w:abstractNumId w:val="0"/>
  </w:num>
  <w:num w:numId="46">
    <w:abstractNumId w:val="61"/>
  </w:num>
  <w:num w:numId="47">
    <w:abstractNumId w:val="6"/>
  </w:num>
  <w:num w:numId="48">
    <w:abstractNumId w:val="22"/>
  </w:num>
  <w:num w:numId="49">
    <w:abstractNumId w:val="25"/>
  </w:num>
  <w:num w:numId="50">
    <w:abstractNumId w:val="8"/>
  </w:num>
  <w:num w:numId="51">
    <w:abstractNumId w:val="30"/>
  </w:num>
  <w:num w:numId="52">
    <w:abstractNumId w:val="47"/>
  </w:num>
  <w:num w:numId="53">
    <w:abstractNumId w:val="54"/>
  </w:num>
  <w:num w:numId="54">
    <w:abstractNumId w:val="42"/>
  </w:num>
  <w:num w:numId="55">
    <w:abstractNumId w:val="15"/>
  </w:num>
  <w:num w:numId="56">
    <w:abstractNumId w:val="58"/>
  </w:num>
  <w:num w:numId="57">
    <w:abstractNumId w:val="57"/>
  </w:num>
  <w:num w:numId="58">
    <w:abstractNumId w:val="56"/>
  </w:num>
  <w:num w:numId="59">
    <w:abstractNumId w:val="33"/>
  </w:num>
  <w:num w:numId="60">
    <w:abstractNumId w:val="28"/>
  </w:num>
  <w:num w:numId="61">
    <w:abstractNumId w:val="9"/>
  </w:num>
  <w:num w:numId="62">
    <w:abstractNumId w:val="21"/>
  </w:num>
  <w:num w:numId="63">
    <w:abstractNumId w:val="64"/>
  </w:num>
  <w:num w:numId="64">
    <w:abstractNumId w:val="37"/>
  </w:num>
  <w:num w:numId="65">
    <w:abstractNumId w:val="53"/>
  </w:num>
  <w:num w:numId="66">
    <w:abstractNumId w:val="13"/>
  </w:num>
  <w:num w:numId="67">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BC"/>
    <w:rsid w:val="00073087"/>
    <w:rsid w:val="000F4DC3"/>
    <w:rsid w:val="00270215"/>
    <w:rsid w:val="00322585"/>
    <w:rsid w:val="003A0306"/>
    <w:rsid w:val="005B4261"/>
    <w:rsid w:val="005E53CC"/>
    <w:rsid w:val="00712FF8"/>
    <w:rsid w:val="00732DBC"/>
    <w:rsid w:val="00820D34"/>
    <w:rsid w:val="008D2B32"/>
    <w:rsid w:val="00920311"/>
    <w:rsid w:val="00990C2C"/>
    <w:rsid w:val="00BF59D0"/>
    <w:rsid w:val="00CB09D2"/>
    <w:rsid w:val="00D72BD6"/>
    <w:rsid w:val="00D732F1"/>
    <w:rsid w:val="00D90C00"/>
    <w:rsid w:val="00E25380"/>
    <w:rsid w:val="00E773E0"/>
    <w:rsid w:val="00EE6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63480"/>
  <w15:docId w15:val="{1CC08F1E-ED7B-48F2-BDFB-F9FCD6A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5418</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SVCS Maroochydore</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2020-09-10T01:02:00+00:00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D0A81497-56C6-E611-812F-005056922186</Home_x0020_ID>
    <State xmlns="a8338b6e-77a6-4851-82b6-98166143ffdd">QLD</State>
    <Doc_x0020_Sent_Received_x0020_Date xmlns="a8338b6e-77a6-4851-82b6-98166143ffdd">2020-09-10T00:00:00+00:00</Doc_x0020_Sent_Received_x0020_Date>
    <Activity_x0020_ID xmlns="a8338b6e-77a6-4851-82b6-98166143ffdd">004CE4C6-BA46-E911-A443-005056922186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a8338b6e-77a6-4851-82b6-98166143ffdd"/>
    <ds:schemaRef ds:uri="http://schemas.openxmlformats.org/package/2006/metadata/core-properties"/>
  </ds:schemaRefs>
</ds:datastoreItem>
</file>

<file path=customXml/itemProps2.xml><?xml version="1.0" encoding="utf-8"?>
<ds:datastoreItem xmlns:ds="http://schemas.openxmlformats.org/officeDocument/2006/customXml" ds:itemID="{CF35A57E-F8EF-4954-9DA4-7D145148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AABAE70-9CA2-4B5A-93D0-49D1411C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2020-10-08T01:36:00Z</dcterms:created>
  <dcterms:modified xsi:type="dcterms:W3CDTF">2020-10-08T01:37:00Z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