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BE95E" w14:textId="77777777" w:rsidR="003C6EC2" w:rsidRPr="003C6EC2" w:rsidRDefault="0046568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67BEB0B" wp14:editId="167BEB0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27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67BEB0D" wp14:editId="167BEB0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3385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Basil's Aegean Village</w:t>
      </w:r>
      <w:r w:rsidRPr="003C6EC2">
        <w:rPr>
          <w:rFonts w:ascii="Arial Black" w:hAnsi="Arial Black"/>
        </w:rPr>
        <w:t xml:space="preserve"> </w:t>
      </w:r>
    </w:p>
    <w:p w14:paraId="167BE95F" w14:textId="77777777" w:rsidR="003C6EC2" w:rsidRPr="003C6EC2" w:rsidRDefault="0046568A" w:rsidP="003C6EC2">
      <w:pPr>
        <w:pStyle w:val="Title"/>
        <w:spacing w:before="360" w:after="480"/>
      </w:pPr>
      <w:r w:rsidRPr="003C6EC2">
        <w:rPr>
          <w:rFonts w:ascii="Arial Black" w:eastAsia="Calibri" w:hAnsi="Arial Black"/>
          <w:sz w:val="56"/>
        </w:rPr>
        <w:t>Performance Report</w:t>
      </w:r>
    </w:p>
    <w:p w14:paraId="167BE960" w14:textId="77777777" w:rsidR="001E6954" w:rsidRPr="003C6EC2" w:rsidRDefault="0046568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Morton Road </w:t>
      </w:r>
      <w:r w:rsidRPr="003C6EC2">
        <w:rPr>
          <w:color w:val="FFFFFF" w:themeColor="background1"/>
          <w:sz w:val="28"/>
        </w:rPr>
        <w:br/>
        <w:t>CHRISTIE DOWNS SA 5164</w:t>
      </w:r>
      <w:r w:rsidRPr="003C6EC2">
        <w:rPr>
          <w:color w:val="FFFFFF" w:themeColor="background1"/>
          <w:sz w:val="28"/>
        </w:rPr>
        <w:br/>
      </w:r>
      <w:r w:rsidRPr="003C6EC2">
        <w:rPr>
          <w:rFonts w:eastAsia="Calibri"/>
          <w:color w:val="FFFFFF" w:themeColor="background1"/>
          <w:sz w:val="28"/>
          <w:szCs w:val="56"/>
          <w:lang w:eastAsia="en-US"/>
        </w:rPr>
        <w:t>Phone number: 08 7424 0950</w:t>
      </w:r>
    </w:p>
    <w:p w14:paraId="167BE961" w14:textId="77777777" w:rsidR="003C6EC2" w:rsidRDefault="0046568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6151 </w:t>
      </w:r>
    </w:p>
    <w:p w14:paraId="167BE962" w14:textId="77777777" w:rsidR="001E6954" w:rsidRPr="003C6EC2" w:rsidRDefault="0046568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Basil's Homes for the Aged in South Australia (Vasileias) Inc</w:t>
      </w:r>
    </w:p>
    <w:p w14:paraId="167BE963" w14:textId="77777777" w:rsidR="001E6954" w:rsidRPr="003C6EC2" w:rsidRDefault="0046568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June 2021</w:t>
      </w:r>
    </w:p>
    <w:p w14:paraId="167BE964" w14:textId="789C3438" w:rsidR="006B166B" w:rsidRPr="00E93D41" w:rsidRDefault="0046568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23 July 2021</w:t>
      </w:r>
    </w:p>
    <w:bookmarkEnd w:id="1"/>
    <w:p w14:paraId="167BE965" w14:textId="77777777" w:rsidR="001E6954" w:rsidRPr="003C6EC2" w:rsidRDefault="00742D70" w:rsidP="001E6954">
      <w:pPr>
        <w:tabs>
          <w:tab w:val="left" w:pos="2127"/>
        </w:tabs>
        <w:spacing w:before="120"/>
        <w:rPr>
          <w:rFonts w:eastAsia="Calibri"/>
          <w:b/>
          <w:color w:val="FFFFFF" w:themeColor="background1"/>
          <w:sz w:val="28"/>
          <w:szCs w:val="56"/>
          <w:lang w:eastAsia="en-US"/>
        </w:rPr>
      </w:pPr>
    </w:p>
    <w:p w14:paraId="167BE966" w14:textId="77777777" w:rsidR="003C6EC2" w:rsidRDefault="00742D7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67BE967" w14:textId="77777777" w:rsidR="00A30BEC" w:rsidRDefault="0046568A" w:rsidP="0094564F">
      <w:pPr>
        <w:pStyle w:val="Heading1"/>
      </w:pPr>
      <w:bookmarkStart w:id="2" w:name="_Hlk32477662"/>
      <w:r>
        <w:lastRenderedPageBreak/>
        <w:t>Publication of report</w:t>
      </w:r>
    </w:p>
    <w:p w14:paraId="167BE968" w14:textId="77777777" w:rsidR="00A30BEC" w:rsidRPr="006B166B" w:rsidRDefault="0046568A"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67BE969" w14:textId="77777777" w:rsidR="007F5256" w:rsidRPr="0094564F" w:rsidRDefault="0046568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F6169" w14:paraId="167BE984" w14:textId="77777777" w:rsidTr="00EB1D71">
        <w:trPr>
          <w:trHeight w:val="227"/>
        </w:trPr>
        <w:tc>
          <w:tcPr>
            <w:tcW w:w="3942" w:type="pct"/>
            <w:shd w:val="clear" w:color="auto" w:fill="auto"/>
          </w:tcPr>
          <w:p w14:paraId="167BE982" w14:textId="77777777" w:rsidR="001E6954" w:rsidRPr="001E6954" w:rsidRDefault="0046568A"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167BE983" w14:textId="6DFC094C" w:rsidR="001E6954" w:rsidRPr="001E6954" w:rsidRDefault="00742D70" w:rsidP="003C6EC2">
            <w:pPr>
              <w:keepNext/>
              <w:spacing w:before="40" w:after="40" w:line="240" w:lineRule="auto"/>
              <w:jc w:val="right"/>
              <w:rPr>
                <w:b/>
                <w:color w:val="0000FF"/>
              </w:rPr>
            </w:pPr>
          </w:p>
        </w:tc>
      </w:tr>
      <w:tr w:rsidR="00BF6169" w14:paraId="167BE98A" w14:textId="77777777" w:rsidTr="00EB1D71">
        <w:trPr>
          <w:trHeight w:val="227"/>
        </w:trPr>
        <w:tc>
          <w:tcPr>
            <w:tcW w:w="3942" w:type="pct"/>
            <w:shd w:val="clear" w:color="auto" w:fill="auto"/>
          </w:tcPr>
          <w:p w14:paraId="167BE988" w14:textId="77777777" w:rsidR="001E6954" w:rsidRPr="001E6954" w:rsidRDefault="0046568A" w:rsidP="004C55D8">
            <w:pPr>
              <w:spacing w:before="40" w:after="40" w:line="240" w:lineRule="auto"/>
              <w:ind w:left="318" w:hanging="7"/>
            </w:pPr>
            <w:r w:rsidRPr="001E6954">
              <w:t>Requirement 2(3)(b)</w:t>
            </w:r>
          </w:p>
        </w:tc>
        <w:tc>
          <w:tcPr>
            <w:tcW w:w="1058" w:type="pct"/>
            <w:shd w:val="clear" w:color="auto" w:fill="auto"/>
          </w:tcPr>
          <w:p w14:paraId="167BE989" w14:textId="78FD9028" w:rsidR="001E6954" w:rsidRPr="001E6954" w:rsidRDefault="0046568A" w:rsidP="00463EF3">
            <w:pPr>
              <w:spacing w:before="40" w:after="40" w:line="240" w:lineRule="auto"/>
              <w:jc w:val="right"/>
              <w:rPr>
                <w:color w:val="0000FF"/>
              </w:rPr>
            </w:pPr>
            <w:r w:rsidRPr="001E6954">
              <w:rPr>
                <w:bCs/>
                <w:iCs/>
                <w:color w:val="00577D"/>
                <w:szCs w:val="40"/>
              </w:rPr>
              <w:t>Compliant</w:t>
            </w:r>
          </w:p>
        </w:tc>
      </w:tr>
      <w:tr w:rsidR="00BF6169" w14:paraId="167BE996" w14:textId="77777777" w:rsidTr="00EB1D71">
        <w:trPr>
          <w:trHeight w:val="227"/>
        </w:trPr>
        <w:tc>
          <w:tcPr>
            <w:tcW w:w="3942" w:type="pct"/>
            <w:shd w:val="clear" w:color="auto" w:fill="auto"/>
          </w:tcPr>
          <w:p w14:paraId="167BE994" w14:textId="77777777" w:rsidR="001E6954" w:rsidRPr="001E6954" w:rsidRDefault="0046568A" w:rsidP="003C6EC2">
            <w:pPr>
              <w:keepNext/>
              <w:spacing w:before="40" w:after="40" w:line="240" w:lineRule="auto"/>
              <w:rPr>
                <w:b/>
              </w:rPr>
            </w:pPr>
            <w:r w:rsidRPr="001E6954">
              <w:rPr>
                <w:b/>
              </w:rPr>
              <w:t>Standard 3 Personal care and clinical care</w:t>
            </w:r>
          </w:p>
        </w:tc>
        <w:tc>
          <w:tcPr>
            <w:tcW w:w="1058" w:type="pct"/>
            <w:shd w:val="clear" w:color="auto" w:fill="auto"/>
          </w:tcPr>
          <w:p w14:paraId="167BE995" w14:textId="32904FEF" w:rsidR="001E6954" w:rsidRPr="001E6954" w:rsidRDefault="00742D70" w:rsidP="003C6EC2">
            <w:pPr>
              <w:keepNext/>
              <w:spacing w:before="40" w:after="40" w:line="240" w:lineRule="auto"/>
              <w:jc w:val="right"/>
              <w:rPr>
                <w:b/>
                <w:color w:val="0000FF"/>
              </w:rPr>
            </w:pPr>
          </w:p>
        </w:tc>
      </w:tr>
      <w:tr w:rsidR="00BF6169" w14:paraId="167BE99C" w14:textId="77777777" w:rsidTr="00EB1D71">
        <w:trPr>
          <w:trHeight w:val="227"/>
        </w:trPr>
        <w:tc>
          <w:tcPr>
            <w:tcW w:w="3942" w:type="pct"/>
            <w:shd w:val="clear" w:color="auto" w:fill="auto"/>
          </w:tcPr>
          <w:p w14:paraId="167BE99A" w14:textId="77777777" w:rsidR="001E6954" w:rsidRPr="001E6954" w:rsidRDefault="0046568A" w:rsidP="004C55D8">
            <w:pPr>
              <w:spacing w:before="40" w:after="40" w:line="240" w:lineRule="auto"/>
              <w:ind w:left="318" w:hanging="7"/>
            </w:pPr>
            <w:r w:rsidRPr="001E6954">
              <w:t>Requirement 3(3)(b)</w:t>
            </w:r>
          </w:p>
        </w:tc>
        <w:tc>
          <w:tcPr>
            <w:tcW w:w="1058" w:type="pct"/>
            <w:shd w:val="clear" w:color="auto" w:fill="auto"/>
          </w:tcPr>
          <w:p w14:paraId="167BE99B" w14:textId="655751F9" w:rsidR="001E6954" w:rsidRPr="001E6954" w:rsidRDefault="0046568A" w:rsidP="00463EF3">
            <w:pPr>
              <w:spacing w:before="40" w:after="40" w:line="240" w:lineRule="auto"/>
              <w:jc w:val="right"/>
              <w:rPr>
                <w:color w:val="0000FF"/>
              </w:rPr>
            </w:pPr>
            <w:r w:rsidRPr="001E6954">
              <w:rPr>
                <w:bCs/>
                <w:iCs/>
                <w:color w:val="00577D"/>
                <w:szCs w:val="40"/>
              </w:rPr>
              <w:t>Compliant</w:t>
            </w:r>
          </w:p>
        </w:tc>
      </w:tr>
      <w:tr w:rsidR="00BF6169" w14:paraId="167BE9F3" w14:textId="77777777" w:rsidTr="00EB1D71">
        <w:trPr>
          <w:trHeight w:val="227"/>
        </w:trPr>
        <w:tc>
          <w:tcPr>
            <w:tcW w:w="3942" w:type="pct"/>
            <w:shd w:val="clear" w:color="auto" w:fill="auto"/>
          </w:tcPr>
          <w:p w14:paraId="167BE9F1" w14:textId="77777777" w:rsidR="001E6954" w:rsidRPr="001E6954" w:rsidRDefault="0046568A" w:rsidP="003C6EC2">
            <w:pPr>
              <w:keepNext/>
              <w:spacing w:before="40" w:after="40" w:line="240" w:lineRule="auto"/>
              <w:rPr>
                <w:b/>
              </w:rPr>
            </w:pPr>
            <w:r w:rsidRPr="001E6954">
              <w:rPr>
                <w:b/>
              </w:rPr>
              <w:t>Standard 8 Organisational governance</w:t>
            </w:r>
          </w:p>
        </w:tc>
        <w:tc>
          <w:tcPr>
            <w:tcW w:w="1058" w:type="pct"/>
            <w:shd w:val="clear" w:color="auto" w:fill="auto"/>
          </w:tcPr>
          <w:p w14:paraId="167BE9F2" w14:textId="61F0A89A" w:rsidR="001E6954" w:rsidRPr="001E6954" w:rsidRDefault="00742D70" w:rsidP="003C6EC2">
            <w:pPr>
              <w:keepNext/>
              <w:spacing w:before="40" w:after="40" w:line="240" w:lineRule="auto"/>
              <w:jc w:val="right"/>
              <w:rPr>
                <w:b/>
                <w:color w:val="0000FF"/>
              </w:rPr>
            </w:pPr>
          </w:p>
        </w:tc>
      </w:tr>
      <w:tr w:rsidR="00BF6169" w14:paraId="167BE9FC" w14:textId="77777777" w:rsidTr="00EB1D71">
        <w:trPr>
          <w:trHeight w:val="227"/>
        </w:trPr>
        <w:tc>
          <w:tcPr>
            <w:tcW w:w="3942" w:type="pct"/>
            <w:shd w:val="clear" w:color="auto" w:fill="auto"/>
          </w:tcPr>
          <w:p w14:paraId="167BE9FA" w14:textId="77777777" w:rsidR="001E6954" w:rsidRPr="001E6954" w:rsidRDefault="0046568A" w:rsidP="004C55D8">
            <w:pPr>
              <w:spacing w:before="40" w:after="40" w:line="240" w:lineRule="auto"/>
              <w:ind w:left="318" w:hanging="7"/>
            </w:pPr>
            <w:r w:rsidRPr="001E6954">
              <w:t>Requirement 8(3)(c)</w:t>
            </w:r>
          </w:p>
        </w:tc>
        <w:tc>
          <w:tcPr>
            <w:tcW w:w="1058" w:type="pct"/>
            <w:shd w:val="clear" w:color="auto" w:fill="auto"/>
          </w:tcPr>
          <w:p w14:paraId="167BE9FB" w14:textId="68811268" w:rsidR="001E6954" w:rsidRPr="001E6954" w:rsidRDefault="0046568A" w:rsidP="00463EF3">
            <w:pPr>
              <w:spacing w:before="40" w:after="40" w:line="240" w:lineRule="auto"/>
              <w:jc w:val="right"/>
              <w:rPr>
                <w:color w:val="0000FF"/>
              </w:rPr>
            </w:pPr>
            <w:r w:rsidRPr="001E6954">
              <w:rPr>
                <w:bCs/>
                <w:iCs/>
                <w:color w:val="00577D"/>
                <w:szCs w:val="40"/>
              </w:rPr>
              <w:t>Compliant</w:t>
            </w:r>
          </w:p>
        </w:tc>
      </w:tr>
      <w:tr w:rsidR="00BF6169" w14:paraId="167BE9FF" w14:textId="77777777" w:rsidTr="00EB1D71">
        <w:trPr>
          <w:trHeight w:val="227"/>
        </w:trPr>
        <w:tc>
          <w:tcPr>
            <w:tcW w:w="3942" w:type="pct"/>
            <w:shd w:val="clear" w:color="auto" w:fill="auto"/>
          </w:tcPr>
          <w:p w14:paraId="167BE9FD" w14:textId="77777777" w:rsidR="001E6954" w:rsidRPr="001E6954" w:rsidRDefault="0046568A" w:rsidP="004C55D8">
            <w:pPr>
              <w:spacing w:before="40" w:after="40" w:line="240" w:lineRule="auto"/>
              <w:ind w:left="318" w:hanging="7"/>
            </w:pPr>
            <w:r w:rsidRPr="001E6954">
              <w:t>Requirement 8(3)(d)</w:t>
            </w:r>
          </w:p>
        </w:tc>
        <w:tc>
          <w:tcPr>
            <w:tcW w:w="1058" w:type="pct"/>
            <w:shd w:val="clear" w:color="auto" w:fill="auto"/>
          </w:tcPr>
          <w:p w14:paraId="167BE9FE" w14:textId="3AAC004A" w:rsidR="001E6954" w:rsidRPr="001E6954" w:rsidRDefault="0046568A" w:rsidP="00463EF3">
            <w:pPr>
              <w:spacing w:before="40" w:after="40" w:line="240" w:lineRule="auto"/>
              <w:jc w:val="right"/>
              <w:rPr>
                <w:color w:val="0000FF"/>
              </w:rPr>
            </w:pPr>
            <w:r w:rsidRPr="001E6954">
              <w:rPr>
                <w:bCs/>
                <w:iCs/>
                <w:color w:val="00577D"/>
                <w:szCs w:val="40"/>
              </w:rPr>
              <w:t>Compliant</w:t>
            </w:r>
          </w:p>
        </w:tc>
      </w:tr>
      <w:bookmarkEnd w:id="3"/>
    </w:tbl>
    <w:p w14:paraId="167BEA03" w14:textId="77777777" w:rsidR="008A22FF" w:rsidRDefault="00742D70" w:rsidP="00463EF3">
      <w:pPr>
        <w:sectPr w:rsidR="008A22FF" w:rsidSect="001416E6">
          <w:headerReference w:type="first" r:id="rId16"/>
          <w:pgSz w:w="11906" w:h="16838"/>
          <w:pgMar w:top="1701" w:right="1418" w:bottom="1418" w:left="1418" w:header="709" w:footer="397" w:gutter="0"/>
          <w:cols w:space="708"/>
          <w:docGrid w:linePitch="360"/>
        </w:sectPr>
      </w:pPr>
    </w:p>
    <w:p w14:paraId="167BEA04" w14:textId="77777777" w:rsidR="007F5256" w:rsidRPr="00D21DCD" w:rsidRDefault="0046568A" w:rsidP="00EC5474">
      <w:pPr>
        <w:pStyle w:val="Heading1"/>
      </w:pPr>
      <w:r>
        <w:lastRenderedPageBreak/>
        <w:t>Detailed assessment</w:t>
      </w:r>
    </w:p>
    <w:p w14:paraId="167BEA05" w14:textId="77777777" w:rsidR="001E6954" w:rsidRPr="00D63989" w:rsidRDefault="0046568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67BEA06" w14:textId="77777777" w:rsidR="001E6954" w:rsidRPr="001E6954" w:rsidRDefault="0046568A" w:rsidP="001E6954">
      <w:pPr>
        <w:rPr>
          <w:color w:val="auto"/>
        </w:rPr>
      </w:pPr>
      <w:r w:rsidRPr="00D63989">
        <w:t>The report also specifies areas in which improvements must be made to ensure the Quality Standards are complied with.</w:t>
      </w:r>
    </w:p>
    <w:p w14:paraId="167BEA07" w14:textId="77777777" w:rsidR="001E6954" w:rsidRPr="00D63989" w:rsidRDefault="0046568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D88EE84" w14:textId="77777777" w:rsidR="0046568A" w:rsidRPr="00697991" w:rsidRDefault="0046568A" w:rsidP="0046568A">
      <w:pPr>
        <w:pStyle w:val="ListBullet"/>
      </w:pPr>
      <w:r w:rsidRPr="00697991">
        <w:t>the Assessment Team’s report for the Assessment Contact - Site; the Assessment Contact - Site report was informed by a site assessment, observations at the service, review of documents and interviews with consumers, representatives, staff and management</w:t>
      </w:r>
    </w:p>
    <w:p w14:paraId="69333024" w14:textId="77777777" w:rsidR="0046568A" w:rsidRPr="00697991" w:rsidRDefault="0046568A" w:rsidP="0046568A">
      <w:pPr>
        <w:pStyle w:val="ListBullet"/>
      </w:pPr>
      <w:r w:rsidRPr="00697991">
        <w:t>the provider did not respond to the Assessment Team’s report for the Assessment Contact – Site conducted 8 June 2021</w:t>
      </w:r>
    </w:p>
    <w:p w14:paraId="167BEA0A" w14:textId="6BCACE62" w:rsidR="004B33E7" w:rsidRPr="00D63989" w:rsidRDefault="0046568A" w:rsidP="0046568A">
      <w:pPr>
        <w:pStyle w:val="ListBullet"/>
      </w:pPr>
      <w:r w:rsidRPr="00697991">
        <w:t xml:space="preserve">the Performance Report dated 8 January 2021 for the Assessment Contact – Site </w:t>
      </w:r>
      <w:r w:rsidRPr="00EB69DC">
        <w:t>conducted 13 October 2020 to 14 October 2020.</w:t>
      </w:r>
    </w:p>
    <w:p w14:paraId="167BEA0B" w14:textId="77777777" w:rsidR="008A22FF" w:rsidRDefault="00742D70">
      <w:pPr>
        <w:spacing w:after="160" w:line="259" w:lineRule="auto"/>
        <w:rPr>
          <w:rFonts w:cs="Times New Roman"/>
        </w:rPr>
      </w:pPr>
    </w:p>
    <w:p w14:paraId="167BEA0C" w14:textId="77777777" w:rsidR="00095CD4" w:rsidRDefault="00742D70" w:rsidP="00095CD4">
      <w:pPr>
        <w:sectPr w:rsidR="00095CD4" w:rsidSect="005058B8">
          <w:headerReference w:type="first" r:id="rId17"/>
          <w:pgSz w:w="11906" w:h="16838"/>
          <w:pgMar w:top="1701" w:right="1418" w:bottom="1418" w:left="1418" w:header="709" w:footer="397" w:gutter="0"/>
          <w:cols w:space="708"/>
          <w:docGrid w:linePitch="360"/>
        </w:sectPr>
      </w:pPr>
    </w:p>
    <w:p w14:paraId="167BEA2F" w14:textId="77777777" w:rsidR="00154403" w:rsidRPr="00154403" w:rsidRDefault="00742D70" w:rsidP="00154403"/>
    <w:p w14:paraId="167BEA30" w14:textId="77777777" w:rsidR="00ED6B57" w:rsidRDefault="00742D70"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167BEA31" w14:textId="3E47BB7B" w:rsidR="00CB3BA9" w:rsidRDefault="0046568A"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67BEB11" wp14:editId="167BEB1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1014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167BEA32" w14:textId="77777777" w:rsidR="00ED6B57" w:rsidRPr="00ED6B57" w:rsidRDefault="0046568A" w:rsidP="00ED6B57">
      <w:pPr>
        <w:pStyle w:val="Heading3"/>
        <w:shd w:val="clear" w:color="auto" w:fill="F2F2F2" w:themeFill="background1" w:themeFillShade="F2"/>
      </w:pPr>
      <w:r w:rsidRPr="00ED6B57">
        <w:t>Consumer outcome:</w:t>
      </w:r>
    </w:p>
    <w:p w14:paraId="167BEA33" w14:textId="77777777" w:rsidR="00ED6B57" w:rsidRPr="00ED6B57" w:rsidRDefault="0046568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67BEA34" w14:textId="77777777" w:rsidR="00ED6B57" w:rsidRPr="00ED6B57" w:rsidRDefault="0046568A" w:rsidP="00ED6B57">
      <w:pPr>
        <w:pStyle w:val="Heading3"/>
        <w:shd w:val="clear" w:color="auto" w:fill="F2F2F2" w:themeFill="background1" w:themeFillShade="F2"/>
      </w:pPr>
      <w:r w:rsidRPr="00ED6B57">
        <w:t>Organisation statement:</w:t>
      </w:r>
    </w:p>
    <w:p w14:paraId="167BEA35" w14:textId="77777777" w:rsidR="00ED6B57" w:rsidRPr="00ED6B57" w:rsidRDefault="0046568A"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67BEA36" w14:textId="77777777" w:rsidR="00ED6B57" w:rsidRDefault="0046568A" w:rsidP="00ED6B57">
      <w:pPr>
        <w:pStyle w:val="Heading2"/>
      </w:pPr>
      <w:r>
        <w:t xml:space="preserve">Assessment </w:t>
      </w:r>
      <w:r w:rsidRPr="002B2C0F">
        <w:t>of Standard</w:t>
      </w:r>
      <w:r>
        <w:t xml:space="preserve"> 2</w:t>
      </w:r>
    </w:p>
    <w:p w14:paraId="5566EC43" w14:textId="11280124" w:rsidR="0046568A" w:rsidRPr="00697991" w:rsidRDefault="0046568A" w:rsidP="0046568A">
      <w:pPr>
        <w:rPr>
          <w:rFonts w:eastAsiaTheme="minorHAnsi"/>
          <w:color w:val="auto"/>
        </w:rPr>
      </w:pPr>
      <w:r w:rsidRPr="00697991">
        <w:rPr>
          <w:rFonts w:eastAsiaTheme="minorHAnsi"/>
          <w:color w:val="auto"/>
        </w:rPr>
        <w:t xml:space="preserve">The Assessment Team assessed Requirement (3)(b) in Standard 2 Ongoing assessment and planning with consumers as part of the Assessment Contact. All other Requirements in this Standard were not assessed and, therefore, an overall rating of the Standard is not provided.  </w:t>
      </w:r>
    </w:p>
    <w:p w14:paraId="6882A3C6" w14:textId="77777777" w:rsidR="0046568A" w:rsidRPr="00697991" w:rsidRDefault="0046568A" w:rsidP="0046568A">
      <w:pPr>
        <w:rPr>
          <w:rFonts w:eastAsiaTheme="minorHAnsi"/>
          <w:color w:val="auto"/>
        </w:rPr>
      </w:pPr>
      <w:r w:rsidRPr="00697991">
        <w:rPr>
          <w:rFonts w:eastAsiaTheme="minorHAnsi"/>
          <w:color w:val="auto"/>
        </w:rPr>
        <w:t xml:space="preserve">The purpose of the Assessment Contact was to assess Requirement (3)(b) in Standard 2. This Requirement was found Non-compliant following an Assessment Contact conducted 13 October 2020 to 14 October 2020 where </w:t>
      </w:r>
      <w:r w:rsidRPr="00697991">
        <w:rPr>
          <w:color w:val="auto"/>
        </w:rPr>
        <w:t>four consumers were found not to have assessments and/or care plans which reflected their current needs/preferences and several other consumers did not have completed summary care plans.</w:t>
      </w:r>
      <w:r w:rsidRPr="00697991">
        <w:rPr>
          <w:rFonts w:eastAsiaTheme="minorHAnsi"/>
          <w:color w:val="auto"/>
        </w:rPr>
        <w:t xml:space="preserve"> The service has implemented a range of actions to address the deficiencies identified which are detailed in the specific Requirement below. </w:t>
      </w:r>
    </w:p>
    <w:p w14:paraId="167BEA38" w14:textId="76D1D02C" w:rsidR="00154403" w:rsidRPr="00D435F8" w:rsidRDefault="0046568A" w:rsidP="0046568A">
      <w:pPr>
        <w:rPr>
          <w:rFonts w:eastAsia="Calibri"/>
          <w:i/>
          <w:color w:val="auto"/>
          <w:lang w:eastAsia="en-US"/>
        </w:rPr>
      </w:pPr>
      <w:r w:rsidRPr="00697991">
        <w:rPr>
          <w:rFonts w:eastAsiaTheme="minorHAnsi"/>
          <w:color w:val="auto"/>
        </w:rPr>
        <w:t>The Assessment Team have recommended Requirement (3)(b) met. I have considered the Assessment Team’s findings, the provider’s response and the evidence documented in the Assessment Team’s report to come to a view of compliance with Standard 2 Requirement (3)(b) and find the service Compliant with Requirement (3)(b). I have provided reasons for my finding in the specific Requirement below.</w:t>
      </w:r>
    </w:p>
    <w:p w14:paraId="167BEA39" w14:textId="60F0404A" w:rsidR="00ED6B57" w:rsidRDefault="0046568A" w:rsidP="00ED6B57">
      <w:pPr>
        <w:pStyle w:val="Heading2"/>
      </w:pPr>
      <w:r>
        <w:lastRenderedPageBreak/>
        <w:t>Assessment of Standard 2 Requirements</w:t>
      </w:r>
      <w:r w:rsidRPr="0066387A">
        <w:rPr>
          <w:i/>
          <w:color w:val="0000FF"/>
          <w:sz w:val="24"/>
          <w:szCs w:val="24"/>
        </w:rPr>
        <w:t xml:space="preserve"> </w:t>
      </w:r>
    </w:p>
    <w:p w14:paraId="167BEA3D" w14:textId="2C56D7D6" w:rsidR="00934888" w:rsidRDefault="0046568A" w:rsidP="00934888">
      <w:pPr>
        <w:pStyle w:val="Heading3"/>
      </w:pPr>
      <w:r>
        <w:t>Requirement 2(3)(b)</w:t>
      </w:r>
      <w:r>
        <w:tab/>
        <w:t>Compliant</w:t>
      </w:r>
    </w:p>
    <w:p w14:paraId="167BEA3E" w14:textId="77777777" w:rsidR="00853601" w:rsidRPr="008D114F" w:rsidRDefault="0046568A"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EA2C2EB" w14:textId="77777777" w:rsidR="0046568A" w:rsidRPr="00976324" w:rsidRDefault="0046568A" w:rsidP="0046568A">
      <w:pPr>
        <w:rPr>
          <w:color w:val="auto"/>
        </w:rPr>
      </w:pPr>
      <w:bookmarkStart w:id="5" w:name="_Hlk77924325"/>
      <w:r w:rsidRPr="00976324">
        <w:rPr>
          <w:color w:val="auto"/>
        </w:rPr>
        <w:t>The service was found Non-compliant with Requirement (3)(b) following an Assessment Contact conducted 13 October 2020 to 14 October 2020 where four consumers were found not to have assessments and/or care plans which reflected their current needs/preferences and several other consumers did not have completed summary care plans. The Assessment Team’s report provided evidence of actions taken to address deficiencies identified, including, but not limited to:</w:t>
      </w:r>
    </w:p>
    <w:p w14:paraId="551C9DB7" w14:textId="77777777" w:rsidR="0046568A" w:rsidRPr="00976324" w:rsidRDefault="0046568A" w:rsidP="0046568A">
      <w:pPr>
        <w:pStyle w:val="ListParagraph"/>
        <w:numPr>
          <w:ilvl w:val="0"/>
          <w:numId w:val="39"/>
        </w:numPr>
        <w:ind w:left="426" w:hanging="426"/>
        <w:contextualSpacing w:val="0"/>
        <w:rPr>
          <w:color w:val="auto"/>
        </w:rPr>
      </w:pPr>
      <w:r w:rsidRPr="00976324">
        <w:rPr>
          <w:color w:val="auto"/>
        </w:rPr>
        <w:t xml:space="preserve">A document outlines overdue consumer assessments, sorted by number of days overdue. The document indicated seven care plans and assessments have been completed and 46 are due by the end of June 2021, 10 of which are in progress. </w:t>
      </w:r>
    </w:p>
    <w:p w14:paraId="45DB6858" w14:textId="77777777" w:rsidR="0046568A" w:rsidRPr="00976324" w:rsidRDefault="0046568A" w:rsidP="0046568A">
      <w:pPr>
        <w:pStyle w:val="ListParagraph"/>
        <w:numPr>
          <w:ilvl w:val="0"/>
          <w:numId w:val="39"/>
        </w:numPr>
        <w:ind w:left="426" w:hanging="426"/>
        <w:contextualSpacing w:val="0"/>
        <w:rPr>
          <w:color w:val="auto"/>
        </w:rPr>
      </w:pPr>
      <w:r w:rsidRPr="00976324">
        <w:rPr>
          <w:color w:val="auto"/>
        </w:rPr>
        <w:t xml:space="preserve">A document identifies the start date for organising a care plan review and what needs to occur, including communicating with Medical officers, commencing charting, allied health reviews and completing assessments and care plans in line with a pathway.  </w:t>
      </w:r>
    </w:p>
    <w:p w14:paraId="0D3EE345" w14:textId="77777777" w:rsidR="0046568A" w:rsidRPr="00976324" w:rsidRDefault="0046568A" w:rsidP="0046568A">
      <w:pPr>
        <w:pStyle w:val="ListParagraph"/>
        <w:numPr>
          <w:ilvl w:val="0"/>
          <w:numId w:val="39"/>
        </w:numPr>
        <w:ind w:left="426" w:hanging="426"/>
        <w:contextualSpacing w:val="0"/>
        <w:rPr>
          <w:color w:val="auto"/>
        </w:rPr>
      </w:pPr>
      <w:r w:rsidRPr="00976324">
        <w:rPr>
          <w:color w:val="auto"/>
        </w:rPr>
        <w:t xml:space="preserve">Developed new admission pathways to guide staff practice. </w:t>
      </w:r>
    </w:p>
    <w:p w14:paraId="40A185BD" w14:textId="77777777" w:rsidR="0046568A" w:rsidRPr="00976324" w:rsidRDefault="0046568A" w:rsidP="0046568A">
      <w:pPr>
        <w:pStyle w:val="ListParagraph"/>
        <w:numPr>
          <w:ilvl w:val="0"/>
          <w:numId w:val="39"/>
        </w:numPr>
        <w:ind w:left="426" w:hanging="426"/>
        <w:contextualSpacing w:val="0"/>
        <w:rPr>
          <w:color w:val="auto"/>
        </w:rPr>
      </w:pPr>
      <w:r w:rsidRPr="00976324">
        <w:rPr>
          <w:color w:val="auto"/>
        </w:rPr>
        <w:t xml:space="preserve">Contracted an external auditor to undertake three-monthly care audits; where improvements have been identified, these are actioned. </w:t>
      </w:r>
    </w:p>
    <w:p w14:paraId="0F947BEE" w14:textId="77777777" w:rsidR="0046568A" w:rsidRPr="00976324" w:rsidRDefault="0046568A" w:rsidP="0046568A">
      <w:pPr>
        <w:pStyle w:val="ListParagraph"/>
        <w:numPr>
          <w:ilvl w:val="0"/>
          <w:numId w:val="39"/>
        </w:numPr>
        <w:ind w:left="426" w:hanging="426"/>
        <w:contextualSpacing w:val="0"/>
        <w:rPr>
          <w:color w:val="auto"/>
        </w:rPr>
      </w:pPr>
      <w:r w:rsidRPr="00976324">
        <w:rPr>
          <w:color w:val="auto"/>
        </w:rPr>
        <w:t xml:space="preserve">For consumers named in previous Assessment Contact Report, care plans have been updated with current needs and preferences. </w:t>
      </w:r>
    </w:p>
    <w:p w14:paraId="4E630BE3" w14:textId="77777777" w:rsidR="0046568A" w:rsidRPr="00976324" w:rsidRDefault="0046568A" w:rsidP="0046568A">
      <w:pPr>
        <w:pStyle w:val="ListParagraph"/>
        <w:numPr>
          <w:ilvl w:val="0"/>
          <w:numId w:val="39"/>
        </w:numPr>
        <w:ind w:left="426" w:hanging="426"/>
        <w:contextualSpacing w:val="0"/>
        <w:rPr>
          <w:color w:val="auto"/>
        </w:rPr>
      </w:pPr>
      <w:r w:rsidRPr="00976324">
        <w:rPr>
          <w:color w:val="auto"/>
        </w:rPr>
        <w:t xml:space="preserve">An Advance care plan directive audit is being undertaken to determine consumers’ care and cultural care wishes.  </w:t>
      </w:r>
    </w:p>
    <w:p w14:paraId="48CBE6AB" w14:textId="77777777" w:rsidR="0046568A" w:rsidRPr="00976324" w:rsidRDefault="0046568A" w:rsidP="0046568A">
      <w:pPr>
        <w:pStyle w:val="ListParagraph"/>
        <w:numPr>
          <w:ilvl w:val="0"/>
          <w:numId w:val="39"/>
        </w:numPr>
        <w:ind w:left="426" w:hanging="426"/>
        <w:contextualSpacing w:val="0"/>
        <w:rPr>
          <w:color w:val="auto"/>
        </w:rPr>
      </w:pPr>
      <w:r w:rsidRPr="00976324">
        <w:rPr>
          <w:color w:val="auto"/>
        </w:rPr>
        <w:t>Staff have completed End of life and Palliative care training.</w:t>
      </w:r>
    </w:p>
    <w:p w14:paraId="515D1AD7" w14:textId="77777777" w:rsidR="0046568A" w:rsidRPr="00976324" w:rsidRDefault="0046568A" w:rsidP="0046568A">
      <w:pPr>
        <w:rPr>
          <w:color w:val="auto"/>
        </w:rPr>
      </w:pPr>
      <w:r w:rsidRPr="00976324">
        <w:rPr>
          <w:color w:val="auto"/>
        </w:rPr>
        <w:t>Information provided to the Assessment Team by consumers, representatives and staff through interviews and documentation sampled demonstrated:</w:t>
      </w:r>
    </w:p>
    <w:p w14:paraId="7BDB9972" w14:textId="77777777" w:rsidR="0046568A" w:rsidRPr="00976324" w:rsidRDefault="0046568A" w:rsidP="0046568A">
      <w:pPr>
        <w:rPr>
          <w:color w:val="auto"/>
        </w:rPr>
      </w:pPr>
      <w:r w:rsidRPr="00976324">
        <w:rPr>
          <w:color w:val="auto"/>
        </w:rPr>
        <w:t xml:space="preserve">Overall, consumers and representatives confirmed they feel like partners in the ongoing assessment and planning of consumers’ care needs and services. Consumers and representatives confirmed they are consulted during care planning processes and informed of assessment outcomes. Representatives confirmed </w:t>
      </w:r>
      <w:r w:rsidRPr="00976324">
        <w:rPr>
          <w:color w:val="auto"/>
        </w:rPr>
        <w:lastRenderedPageBreak/>
        <w:t xml:space="preserve">advance care planning discussions had occurred and consumers’ end of life </w:t>
      </w:r>
      <w:proofErr w:type="gramStart"/>
      <w:r w:rsidRPr="00976324">
        <w:rPr>
          <w:color w:val="auto"/>
        </w:rPr>
        <w:t>wishes</w:t>
      </w:r>
      <w:proofErr w:type="gramEnd"/>
      <w:r w:rsidRPr="00976324">
        <w:rPr>
          <w:color w:val="auto"/>
        </w:rPr>
        <w:t xml:space="preserve"> and preferences documented. </w:t>
      </w:r>
    </w:p>
    <w:p w14:paraId="329AA778" w14:textId="77777777" w:rsidR="0046568A" w:rsidRPr="00976324" w:rsidRDefault="0046568A" w:rsidP="0046568A">
      <w:pPr>
        <w:rPr>
          <w:color w:val="auto"/>
        </w:rPr>
      </w:pPr>
      <w:r w:rsidRPr="00976324">
        <w:rPr>
          <w:color w:val="auto"/>
        </w:rPr>
        <w:t xml:space="preserve">Care files sampled demonstrated a range of assessments are completed on entry and on an ongoing basis to identify each consumer’s needs, goals and preferences relating to care and services. Individualised care plans are developed from information gathered, in line with consumers’ goals, needs and preferences and assessed needs. Clinical, care, Medical officers and allied health staff regularly consult with consumers or their authorised representatives to evaluate care and service delivery and ensure consumers’ care needs, goals and preferences are being met. Discussions relating to advance care planning and end of life planning occur and consumers’ individual preferences, including cultural and spiritual needs are identified and documented. </w:t>
      </w:r>
    </w:p>
    <w:p w14:paraId="72178693" w14:textId="77777777" w:rsidR="0046568A" w:rsidRPr="00976324" w:rsidRDefault="0046568A" w:rsidP="0046568A">
      <w:pPr>
        <w:rPr>
          <w:color w:val="auto"/>
        </w:rPr>
      </w:pPr>
      <w:r w:rsidRPr="00976324">
        <w:rPr>
          <w:color w:val="auto"/>
        </w:rPr>
        <w:t xml:space="preserve">Staff described how they support consumers with their daily care needs, and how this is based on assessment processes. Staff confirmed they have access to information relating to consumers’ end of life wishes and described how each consumer’s end </w:t>
      </w:r>
      <w:proofErr w:type="gramStart"/>
      <w:r w:rsidRPr="00976324">
        <w:rPr>
          <w:color w:val="auto"/>
        </w:rPr>
        <w:t>of  life</w:t>
      </w:r>
      <w:proofErr w:type="gramEnd"/>
      <w:r w:rsidRPr="00976324">
        <w:rPr>
          <w:color w:val="auto"/>
        </w:rPr>
        <w:t xml:space="preserve"> wishes are different, indicating they would provide care based on what the consumer wants. </w:t>
      </w:r>
    </w:p>
    <w:p w14:paraId="0B92A965" w14:textId="77777777" w:rsidR="0046568A" w:rsidRPr="00976324" w:rsidRDefault="0046568A" w:rsidP="0046568A">
      <w:pPr>
        <w:rPr>
          <w:color w:val="auto"/>
        </w:rPr>
      </w:pPr>
      <w:r w:rsidRPr="00976324">
        <w:rPr>
          <w:color w:val="auto"/>
        </w:rPr>
        <w:t>For the reasons detailed above, I find St Basil’s Homes for the Aged in South Australia (Vasileias) Inc, in relation to St Basil’s Aegean Village, Compliant with Requirement (3)(b) in Standard 2 Ongoing assessment and planning with consumers.</w:t>
      </w:r>
    </w:p>
    <w:bookmarkEnd w:id="5"/>
    <w:p w14:paraId="167BEA4A" w14:textId="05956079" w:rsidR="00934888" w:rsidRPr="00934888" w:rsidRDefault="00742D70" w:rsidP="00934888"/>
    <w:p w14:paraId="167BEA4B" w14:textId="77777777" w:rsidR="00032B17" w:rsidRDefault="00742D70" w:rsidP="00095CD4">
      <w:pPr>
        <w:sectPr w:rsidR="00032B17" w:rsidSect="003F5725">
          <w:type w:val="continuous"/>
          <w:pgSz w:w="11906" w:h="16838"/>
          <w:pgMar w:top="1701" w:right="1418" w:bottom="1418" w:left="1418" w:header="709" w:footer="397" w:gutter="0"/>
          <w:cols w:space="708"/>
          <w:titlePg/>
          <w:docGrid w:linePitch="360"/>
        </w:sectPr>
      </w:pPr>
    </w:p>
    <w:p w14:paraId="167BEA4C" w14:textId="0715CE95" w:rsidR="00CB3BA9" w:rsidRDefault="0046568A"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67BEB13" wp14:editId="167BEB1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166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67BEA4D" w14:textId="77777777" w:rsidR="007F5256" w:rsidRPr="00FD1B02" w:rsidRDefault="0046568A" w:rsidP="00032B17">
      <w:pPr>
        <w:pStyle w:val="Heading3"/>
        <w:shd w:val="clear" w:color="auto" w:fill="F2F2F2" w:themeFill="background1" w:themeFillShade="F2"/>
      </w:pPr>
      <w:r w:rsidRPr="00FD1B02">
        <w:t>Consumer outcome:</w:t>
      </w:r>
    </w:p>
    <w:p w14:paraId="167BEA4E" w14:textId="77777777" w:rsidR="007F5256" w:rsidRDefault="0046568A" w:rsidP="00912DE6">
      <w:pPr>
        <w:numPr>
          <w:ilvl w:val="0"/>
          <w:numId w:val="3"/>
        </w:numPr>
        <w:shd w:val="clear" w:color="auto" w:fill="F2F2F2" w:themeFill="background1" w:themeFillShade="F2"/>
      </w:pPr>
      <w:r>
        <w:t>I get personal care, clinical care, or both personal care and clinical care, that is safe and right for me.</w:t>
      </w:r>
    </w:p>
    <w:p w14:paraId="167BEA4F" w14:textId="77777777" w:rsidR="007F5256" w:rsidRDefault="0046568A" w:rsidP="00032B17">
      <w:pPr>
        <w:pStyle w:val="Heading3"/>
        <w:shd w:val="clear" w:color="auto" w:fill="F2F2F2" w:themeFill="background1" w:themeFillShade="F2"/>
      </w:pPr>
      <w:r>
        <w:t>Organisation statement:</w:t>
      </w:r>
    </w:p>
    <w:p w14:paraId="167BEA50" w14:textId="77777777" w:rsidR="007F5256" w:rsidRDefault="0046568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67BEA51" w14:textId="77777777" w:rsidR="007F5256" w:rsidRDefault="0046568A" w:rsidP="00427817">
      <w:pPr>
        <w:pStyle w:val="Heading2"/>
      </w:pPr>
      <w:r>
        <w:t>Assessment of Standard 3</w:t>
      </w:r>
    </w:p>
    <w:p w14:paraId="7DB3CBCC" w14:textId="46C07D7F" w:rsidR="0046568A" w:rsidRPr="00880521" w:rsidRDefault="0046568A" w:rsidP="0046568A">
      <w:pPr>
        <w:rPr>
          <w:rFonts w:eastAsiaTheme="minorHAnsi"/>
          <w:color w:val="auto"/>
        </w:rPr>
      </w:pPr>
      <w:r w:rsidRPr="00880521">
        <w:rPr>
          <w:rFonts w:eastAsiaTheme="minorHAnsi"/>
          <w:color w:val="auto"/>
        </w:rPr>
        <w:t xml:space="preserve">The Assessment Team assessed Requirement (3)(b) in Standard 3 Personal care and clinical care as part of the Assessment Contact. All other Requirements in this Standard were not assessed and, therefore, an overall rating of the Standard is not provided.  </w:t>
      </w:r>
    </w:p>
    <w:p w14:paraId="759E47A5" w14:textId="77777777" w:rsidR="0046568A" w:rsidRPr="00880521" w:rsidRDefault="0046568A" w:rsidP="0046568A">
      <w:pPr>
        <w:rPr>
          <w:rFonts w:eastAsiaTheme="minorHAnsi"/>
          <w:color w:val="auto"/>
        </w:rPr>
      </w:pPr>
      <w:r w:rsidRPr="00880521">
        <w:rPr>
          <w:rFonts w:eastAsiaTheme="minorHAnsi"/>
          <w:color w:val="auto"/>
        </w:rPr>
        <w:t xml:space="preserve">The purpose of the Assessment Contact was to assess Requirement (3)(b) in Standard 3. This Requirement was found Non-compliant following an Assessment Contact conducted 13 October 2020 to 14 October 2020 where it was found </w:t>
      </w:r>
      <w:r w:rsidRPr="00880521">
        <w:rPr>
          <w:color w:val="auto"/>
        </w:rPr>
        <w:t>staff had not effectively managed risks associated with the personal and clinical care of each consumer</w:t>
      </w:r>
      <w:r w:rsidRPr="00880521">
        <w:rPr>
          <w:rFonts w:eastAsiaTheme="minorHAnsi"/>
          <w:color w:val="auto"/>
        </w:rPr>
        <w:t xml:space="preserve">. The service has implemented a range of actions to address the deficiencies identified which are detailed in the specific Requirement below. </w:t>
      </w:r>
    </w:p>
    <w:p w14:paraId="167BEA53" w14:textId="542F6C91" w:rsidR="007F5256" w:rsidRPr="00663B6D" w:rsidRDefault="0046568A" w:rsidP="0046568A">
      <w:pPr>
        <w:rPr>
          <w:rFonts w:eastAsia="Calibri"/>
          <w:lang w:eastAsia="en-US"/>
        </w:rPr>
      </w:pPr>
      <w:r w:rsidRPr="00880521">
        <w:rPr>
          <w:rFonts w:eastAsiaTheme="minorHAnsi"/>
          <w:color w:val="auto"/>
        </w:rPr>
        <w:t>The Assessment Team have recommended Requirement (3)(b) met. I have considered the Assessment Team’s findings, the provider’s response and the evidence documented in the Assessment Team’s report to come to a view of compliance with Standard 3 Requirement (3)(b) and find the service Compliant with Requirement (3)(b). I have provided reasons for my finding in the specific Requirement below.</w:t>
      </w:r>
    </w:p>
    <w:p w14:paraId="167BEA54" w14:textId="6AA2CE18" w:rsidR="00301877" w:rsidRDefault="0046568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67BEA5C" w14:textId="02C94FC1" w:rsidR="00853601" w:rsidRPr="00853601" w:rsidRDefault="0046568A" w:rsidP="00853601">
      <w:pPr>
        <w:pStyle w:val="Heading3"/>
      </w:pPr>
      <w:r w:rsidRPr="00853601">
        <w:t>Requirement 3(3)(b)</w:t>
      </w:r>
      <w:r>
        <w:tab/>
        <w:t>Compliant</w:t>
      </w:r>
    </w:p>
    <w:p w14:paraId="167BEA5D" w14:textId="77777777" w:rsidR="00853601" w:rsidRPr="008D114F" w:rsidRDefault="0046568A" w:rsidP="00853601">
      <w:pPr>
        <w:rPr>
          <w:i/>
        </w:rPr>
      </w:pPr>
      <w:r w:rsidRPr="008D114F">
        <w:rPr>
          <w:i/>
          <w:szCs w:val="22"/>
        </w:rPr>
        <w:t>Effective management of high impact or high prevalence risks associated with the care of each consumer.</w:t>
      </w:r>
    </w:p>
    <w:p w14:paraId="01A43DAB" w14:textId="77777777" w:rsidR="0046568A" w:rsidRPr="00B44DE2" w:rsidRDefault="0046568A" w:rsidP="0046568A">
      <w:pPr>
        <w:rPr>
          <w:color w:val="auto"/>
        </w:rPr>
      </w:pPr>
      <w:r w:rsidRPr="00B44DE2">
        <w:rPr>
          <w:color w:val="auto"/>
        </w:rPr>
        <w:lastRenderedPageBreak/>
        <w:t xml:space="preserve">The service was found Non-compliant with Requirement (3)(b) following an Assessment Contact conducted 13 October 2020 to 14 October 2020 </w:t>
      </w:r>
      <w:r w:rsidRPr="00B44DE2">
        <w:rPr>
          <w:rFonts w:eastAsiaTheme="minorHAnsi"/>
          <w:color w:val="auto"/>
        </w:rPr>
        <w:t xml:space="preserve">where it was found </w:t>
      </w:r>
      <w:r w:rsidRPr="00B44DE2">
        <w:rPr>
          <w:color w:val="auto"/>
        </w:rPr>
        <w:t>staff had not effectively managed risks associated with the personal and clinical care of each consumer</w:t>
      </w:r>
      <w:r w:rsidRPr="00B44DE2">
        <w:rPr>
          <w:rFonts w:eastAsiaTheme="minorHAnsi"/>
          <w:color w:val="auto"/>
        </w:rPr>
        <w:t xml:space="preserve">. </w:t>
      </w:r>
      <w:r w:rsidRPr="00B44DE2">
        <w:rPr>
          <w:color w:val="auto"/>
        </w:rPr>
        <w:t>The Assessment Team’s report provided evidence of actions taken to address deficiencies identified, including, but not limited to:</w:t>
      </w:r>
    </w:p>
    <w:p w14:paraId="14DE78A1" w14:textId="77777777" w:rsidR="0046568A" w:rsidRPr="00B44DE2" w:rsidRDefault="0046568A" w:rsidP="0046568A">
      <w:pPr>
        <w:pStyle w:val="ListParagraph"/>
        <w:numPr>
          <w:ilvl w:val="0"/>
          <w:numId w:val="39"/>
        </w:numPr>
        <w:ind w:left="426" w:hanging="426"/>
        <w:contextualSpacing w:val="0"/>
        <w:rPr>
          <w:color w:val="auto"/>
        </w:rPr>
      </w:pPr>
      <w:r w:rsidRPr="00B44DE2">
        <w:rPr>
          <w:color w:val="auto"/>
        </w:rPr>
        <w:t>Incidents that occur each day are being reviewed, resultant changes to consumer care are documented and staff notified of the changes.</w:t>
      </w:r>
    </w:p>
    <w:p w14:paraId="35C6721C" w14:textId="77777777" w:rsidR="0046568A" w:rsidRPr="00B44DE2" w:rsidRDefault="0046568A" w:rsidP="0046568A">
      <w:pPr>
        <w:pStyle w:val="ListParagraph"/>
        <w:numPr>
          <w:ilvl w:val="0"/>
          <w:numId w:val="39"/>
        </w:numPr>
        <w:ind w:left="426" w:hanging="426"/>
        <w:contextualSpacing w:val="0"/>
        <w:rPr>
          <w:color w:val="auto"/>
        </w:rPr>
      </w:pPr>
      <w:r w:rsidRPr="00B44DE2">
        <w:rPr>
          <w:color w:val="auto"/>
        </w:rPr>
        <w:t xml:space="preserve">All ‘barn doors’ have been replaced with regular doors. </w:t>
      </w:r>
    </w:p>
    <w:p w14:paraId="1914754D" w14:textId="77777777" w:rsidR="0046568A" w:rsidRPr="00B44DE2" w:rsidRDefault="0046568A" w:rsidP="0046568A">
      <w:pPr>
        <w:pStyle w:val="ListParagraph"/>
        <w:numPr>
          <w:ilvl w:val="0"/>
          <w:numId w:val="39"/>
        </w:numPr>
        <w:ind w:left="426" w:hanging="426"/>
        <w:contextualSpacing w:val="0"/>
        <w:rPr>
          <w:color w:val="auto"/>
        </w:rPr>
      </w:pPr>
      <w:r w:rsidRPr="00B44DE2">
        <w:rPr>
          <w:color w:val="auto"/>
        </w:rPr>
        <w:t xml:space="preserve">Placed privacy curtains on doors of consumers who were frequently visited by uninvited </w:t>
      </w:r>
      <w:r>
        <w:rPr>
          <w:color w:val="auto"/>
        </w:rPr>
        <w:t>guests</w:t>
      </w:r>
      <w:r w:rsidRPr="00B44DE2">
        <w:rPr>
          <w:color w:val="auto"/>
        </w:rPr>
        <w:t>.</w:t>
      </w:r>
    </w:p>
    <w:p w14:paraId="40E4D3F4" w14:textId="77777777" w:rsidR="0046568A" w:rsidRPr="00B44DE2" w:rsidRDefault="0046568A" w:rsidP="0046568A">
      <w:pPr>
        <w:pStyle w:val="ListParagraph"/>
        <w:numPr>
          <w:ilvl w:val="0"/>
          <w:numId w:val="39"/>
        </w:numPr>
        <w:ind w:left="426" w:hanging="426"/>
        <w:contextualSpacing w:val="0"/>
        <w:rPr>
          <w:color w:val="auto"/>
        </w:rPr>
      </w:pPr>
      <w:r w:rsidRPr="00B44DE2">
        <w:rPr>
          <w:color w:val="auto"/>
        </w:rPr>
        <w:t>Added a specific behaviour section to the electronic care system for behaviours not identified consumers</w:t>
      </w:r>
      <w:r>
        <w:rPr>
          <w:color w:val="auto"/>
        </w:rPr>
        <w:t>’</w:t>
      </w:r>
      <w:r w:rsidRPr="00B44DE2">
        <w:rPr>
          <w:color w:val="auto"/>
        </w:rPr>
        <w:t xml:space="preserve"> care plan</w:t>
      </w:r>
      <w:r>
        <w:rPr>
          <w:color w:val="auto"/>
        </w:rPr>
        <w:t>s</w:t>
      </w:r>
      <w:r w:rsidRPr="00B44DE2">
        <w:rPr>
          <w:color w:val="auto"/>
        </w:rPr>
        <w:t xml:space="preserve">. </w:t>
      </w:r>
    </w:p>
    <w:p w14:paraId="25A40E56" w14:textId="77777777" w:rsidR="0046568A" w:rsidRPr="00B44DE2" w:rsidRDefault="0046568A" w:rsidP="0046568A">
      <w:pPr>
        <w:pStyle w:val="ListParagraph"/>
        <w:numPr>
          <w:ilvl w:val="0"/>
          <w:numId w:val="39"/>
        </w:numPr>
        <w:ind w:left="426" w:hanging="426"/>
        <w:contextualSpacing w:val="0"/>
        <w:rPr>
          <w:color w:val="auto"/>
        </w:rPr>
      </w:pPr>
      <w:r w:rsidRPr="00B44DE2">
        <w:rPr>
          <w:color w:val="auto"/>
        </w:rPr>
        <w:t>Education provided to staff relating to behaviour management and time sensitive medications.</w:t>
      </w:r>
    </w:p>
    <w:p w14:paraId="21C6B2CA" w14:textId="77777777" w:rsidR="0046568A" w:rsidRPr="00B44DE2" w:rsidRDefault="0046568A" w:rsidP="0046568A">
      <w:pPr>
        <w:pStyle w:val="ListParagraph"/>
        <w:numPr>
          <w:ilvl w:val="0"/>
          <w:numId w:val="39"/>
        </w:numPr>
        <w:ind w:left="426" w:hanging="426"/>
        <w:contextualSpacing w:val="0"/>
        <w:rPr>
          <w:color w:val="auto"/>
        </w:rPr>
      </w:pPr>
      <w:r w:rsidRPr="00B44DE2">
        <w:rPr>
          <w:color w:val="auto"/>
        </w:rPr>
        <w:t xml:space="preserve">Implemented actions in response to consumers identified in the last Assessment Contact </w:t>
      </w:r>
      <w:r>
        <w:rPr>
          <w:color w:val="auto"/>
        </w:rPr>
        <w:t>R</w:t>
      </w:r>
      <w:r w:rsidRPr="00B44DE2">
        <w:rPr>
          <w:color w:val="auto"/>
        </w:rPr>
        <w:t xml:space="preserve">eport with responsive behaviours. Actions include care plan reviews, including review of management strategies and referrals to behaviour management specialists. </w:t>
      </w:r>
    </w:p>
    <w:p w14:paraId="5EC5B60A" w14:textId="77777777" w:rsidR="0046568A" w:rsidRPr="00B44DE2" w:rsidRDefault="0046568A" w:rsidP="0046568A">
      <w:pPr>
        <w:pStyle w:val="ListParagraph"/>
        <w:numPr>
          <w:ilvl w:val="0"/>
          <w:numId w:val="39"/>
        </w:numPr>
        <w:ind w:left="426" w:hanging="426"/>
        <w:contextualSpacing w:val="0"/>
        <w:rPr>
          <w:color w:val="auto"/>
        </w:rPr>
      </w:pPr>
      <w:r w:rsidRPr="00B44DE2">
        <w:rPr>
          <w:color w:val="auto"/>
        </w:rPr>
        <w:t xml:space="preserve">Implemented actions in response to a consumer identified in the last Assessment Contact </w:t>
      </w:r>
      <w:r>
        <w:rPr>
          <w:color w:val="auto"/>
        </w:rPr>
        <w:t>R</w:t>
      </w:r>
      <w:r w:rsidRPr="00B44DE2">
        <w:rPr>
          <w:color w:val="auto"/>
        </w:rPr>
        <w:t xml:space="preserve">eport relating to wound management. Documentation demonstrated referral to a wound specialist, regular wound reviews, completion of assessments and plans and weekly wound photographs.  </w:t>
      </w:r>
    </w:p>
    <w:p w14:paraId="61E5827C" w14:textId="77777777" w:rsidR="0046568A" w:rsidRPr="00B44DE2" w:rsidRDefault="0046568A" w:rsidP="0046568A">
      <w:pPr>
        <w:pStyle w:val="ListParagraph"/>
        <w:numPr>
          <w:ilvl w:val="0"/>
          <w:numId w:val="39"/>
        </w:numPr>
        <w:ind w:left="426" w:hanging="426"/>
        <w:contextualSpacing w:val="0"/>
        <w:rPr>
          <w:color w:val="auto"/>
        </w:rPr>
      </w:pPr>
      <w:r w:rsidRPr="00B44DE2">
        <w:rPr>
          <w:color w:val="auto"/>
        </w:rPr>
        <w:t>Improved monitoring processes for time sensitive medications, including daily reviews and weekly medication audits.</w:t>
      </w:r>
    </w:p>
    <w:p w14:paraId="3CCBBB9E" w14:textId="77777777" w:rsidR="0046568A" w:rsidRPr="00B44DE2" w:rsidRDefault="0046568A" w:rsidP="0046568A">
      <w:pPr>
        <w:pStyle w:val="ListParagraph"/>
        <w:numPr>
          <w:ilvl w:val="0"/>
          <w:numId w:val="39"/>
        </w:numPr>
        <w:ind w:left="426" w:hanging="426"/>
        <w:contextualSpacing w:val="0"/>
        <w:rPr>
          <w:color w:val="auto"/>
        </w:rPr>
      </w:pPr>
      <w:r w:rsidRPr="00B44DE2">
        <w:rPr>
          <w:color w:val="auto"/>
        </w:rPr>
        <w:t xml:space="preserve">Updated the Resident of the </w:t>
      </w:r>
      <w:r>
        <w:rPr>
          <w:color w:val="auto"/>
        </w:rPr>
        <w:t>d</w:t>
      </w:r>
      <w:r w:rsidRPr="00B44DE2">
        <w:rPr>
          <w:color w:val="auto"/>
        </w:rPr>
        <w:t>ay process to include consideration of fluid restrictions.</w:t>
      </w:r>
    </w:p>
    <w:p w14:paraId="6EE97DCD" w14:textId="77777777" w:rsidR="0046568A" w:rsidRPr="00B44DE2" w:rsidRDefault="0046568A" w:rsidP="0046568A">
      <w:pPr>
        <w:pStyle w:val="ListParagraph"/>
        <w:numPr>
          <w:ilvl w:val="0"/>
          <w:numId w:val="39"/>
        </w:numPr>
        <w:ind w:left="426" w:hanging="426"/>
        <w:contextualSpacing w:val="0"/>
        <w:rPr>
          <w:color w:val="auto"/>
        </w:rPr>
      </w:pPr>
      <w:r w:rsidRPr="00B44DE2">
        <w:rPr>
          <w:color w:val="auto"/>
        </w:rPr>
        <w:t xml:space="preserve">The care plan for the consumer identified in the last Assessment Contact </w:t>
      </w:r>
      <w:r>
        <w:rPr>
          <w:color w:val="auto"/>
        </w:rPr>
        <w:t>R</w:t>
      </w:r>
      <w:r w:rsidRPr="00B44DE2">
        <w:rPr>
          <w:color w:val="auto"/>
        </w:rPr>
        <w:t xml:space="preserve">eport has been updated to include information relating to fluid restriction.  </w:t>
      </w:r>
    </w:p>
    <w:p w14:paraId="0E8C26C6" w14:textId="77777777" w:rsidR="0046568A" w:rsidRPr="00B44DE2" w:rsidRDefault="0046568A" w:rsidP="0046568A">
      <w:pPr>
        <w:pStyle w:val="ListParagraph"/>
        <w:numPr>
          <w:ilvl w:val="0"/>
          <w:numId w:val="39"/>
        </w:numPr>
        <w:ind w:left="426" w:hanging="426"/>
        <w:contextualSpacing w:val="0"/>
        <w:rPr>
          <w:color w:val="auto"/>
        </w:rPr>
      </w:pPr>
      <w:r w:rsidRPr="00B44DE2">
        <w:rPr>
          <w:color w:val="auto"/>
        </w:rPr>
        <w:t xml:space="preserve">Reviewed Falls prevention and management policy and procedure documents. </w:t>
      </w:r>
    </w:p>
    <w:p w14:paraId="31B832CD" w14:textId="77777777" w:rsidR="0046568A" w:rsidRPr="00B44DE2" w:rsidRDefault="0046568A" w:rsidP="0046568A">
      <w:pPr>
        <w:rPr>
          <w:color w:val="auto"/>
        </w:rPr>
      </w:pPr>
      <w:r w:rsidRPr="00B44DE2">
        <w:rPr>
          <w:color w:val="auto"/>
        </w:rPr>
        <w:t>Information provided to the Assessment Team by consumers and staff through interviews and documentation sampled demonstrated:</w:t>
      </w:r>
    </w:p>
    <w:p w14:paraId="0281B725" w14:textId="77777777" w:rsidR="0046568A" w:rsidRPr="00B44DE2" w:rsidRDefault="0046568A" w:rsidP="0046568A">
      <w:pPr>
        <w:rPr>
          <w:color w:val="auto"/>
        </w:rPr>
      </w:pPr>
      <w:r w:rsidRPr="00B44DE2">
        <w:rPr>
          <w:color w:val="auto"/>
        </w:rPr>
        <w:lastRenderedPageBreak/>
        <w:t xml:space="preserve">Consumers considered that they receive personal care and clinical care that is safe and right for them. Consumers stated staff know their care needs and they can see the Medical </w:t>
      </w:r>
      <w:r>
        <w:rPr>
          <w:color w:val="auto"/>
        </w:rPr>
        <w:t>o</w:t>
      </w:r>
      <w:r w:rsidRPr="00B44DE2">
        <w:rPr>
          <w:color w:val="auto"/>
        </w:rPr>
        <w:t>fficer and allied health staff if needed.</w:t>
      </w:r>
    </w:p>
    <w:p w14:paraId="455BC3A8" w14:textId="77777777" w:rsidR="0046568A" w:rsidRPr="00B44DE2" w:rsidRDefault="0046568A" w:rsidP="0046568A">
      <w:pPr>
        <w:rPr>
          <w:color w:val="auto"/>
        </w:rPr>
      </w:pPr>
      <w:r w:rsidRPr="00B44DE2">
        <w:rPr>
          <w:color w:val="auto"/>
        </w:rPr>
        <w:t xml:space="preserve">Consumer files sampled demonstrated high impact or high prevalence risks are identified and management strategies implemented. A consumer file demonstrated assessment processes in relation to pain, continence, skin and mobility had been completed and management strategies documented. Documentation </w:t>
      </w:r>
      <w:r>
        <w:rPr>
          <w:color w:val="auto"/>
        </w:rPr>
        <w:t>included</w:t>
      </w:r>
      <w:r w:rsidRPr="00B44DE2">
        <w:rPr>
          <w:color w:val="auto"/>
        </w:rPr>
        <w:t xml:space="preserve"> appropriate management of skin integrity, pain and continence. Wound management had been undertaken in line with the recommended regime and the wound was noted to be improving. Additionally, charting demonstrated appropriate actions had been initiated where blood glucose levels were outside of therapeutic range. </w:t>
      </w:r>
    </w:p>
    <w:p w14:paraId="6C6DED3B" w14:textId="77777777" w:rsidR="0046568A" w:rsidRPr="00B44DE2" w:rsidRDefault="0046568A" w:rsidP="0046568A">
      <w:pPr>
        <w:rPr>
          <w:color w:val="auto"/>
        </w:rPr>
      </w:pPr>
      <w:r w:rsidRPr="00B44DE2">
        <w:rPr>
          <w:rFonts w:eastAsia="Arial"/>
          <w:color w:val="auto"/>
        </w:rPr>
        <w:t>Clinical staff described high impact or high prevalence risks for sampled consumers in line with their care plan. Staff understood how to mitigate risk/s for individual consumers, and how to support them in their individual choices. Clinical staff were familiar with</w:t>
      </w:r>
      <w:r w:rsidRPr="00B44DE2">
        <w:rPr>
          <w:color w:val="auto"/>
        </w:rPr>
        <w:t xml:space="preserve"> consumers on </w:t>
      </w:r>
      <w:r w:rsidRPr="00B44DE2">
        <w:rPr>
          <w:rFonts w:eastAsia="Arial"/>
          <w:color w:val="auto"/>
        </w:rPr>
        <w:t>time sensitive medications and described the importance of administering these medications within the required time frame.</w:t>
      </w:r>
    </w:p>
    <w:p w14:paraId="5032E22D" w14:textId="77777777" w:rsidR="0046568A" w:rsidRPr="00B44DE2" w:rsidRDefault="0046568A" w:rsidP="0046568A">
      <w:pPr>
        <w:rPr>
          <w:color w:val="auto"/>
        </w:rPr>
      </w:pPr>
      <w:r w:rsidRPr="00B44DE2">
        <w:rPr>
          <w:color w:val="auto"/>
        </w:rPr>
        <w:t>For the reasons detailed above, I find St Basil’s Homes for the Aged in South Australia (Vasileias) Inc, in relation to St Basil’s Aegean Village, Compliant with Requirement (3)(b) in Standard 3 Personal care and clinical care.</w:t>
      </w:r>
    </w:p>
    <w:p w14:paraId="167BEA6F" w14:textId="36AF6436" w:rsidR="00853601" w:rsidRPr="00853601" w:rsidRDefault="00742D70" w:rsidP="00853601">
      <w:pPr>
        <w:rPr>
          <w:color w:val="0000FF"/>
        </w:rPr>
      </w:pPr>
    </w:p>
    <w:p w14:paraId="167BEA70" w14:textId="77777777" w:rsidR="00032B17" w:rsidRDefault="00742D70" w:rsidP="00095CD4"/>
    <w:p w14:paraId="167BEA71" w14:textId="77777777" w:rsidR="00853601" w:rsidRDefault="00742D70" w:rsidP="00095CD4">
      <w:pPr>
        <w:sectPr w:rsidR="00853601" w:rsidSect="00CB3BA9">
          <w:type w:val="continuous"/>
          <w:pgSz w:w="11906" w:h="16838"/>
          <w:pgMar w:top="1701" w:right="1418" w:bottom="1418" w:left="1418" w:header="709" w:footer="397" w:gutter="0"/>
          <w:cols w:space="708"/>
          <w:titlePg/>
          <w:docGrid w:linePitch="360"/>
        </w:sectPr>
      </w:pPr>
    </w:p>
    <w:p w14:paraId="167BEA93" w14:textId="77777777" w:rsidR="00314FF7" w:rsidRPr="00314FF7" w:rsidRDefault="00742D70" w:rsidP="00314FF7"/>
    <w:p w14:paraId="167BEA94" w14:textId="77777777" w:rsidR="009C6F30" w:rsidRDefault="00742D70"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167BEAA9" w14:textId="77777777" w:rsidR="00314FF7" w:rsidRPr="00314FF7" w:rsidRDefault="00742D70" w:rsidP="00314FF7"/>
    <w:p w14:paraId="167BEAAA" w14:textId="77777777" w:rsidR="009C6F30" w:rsidRDefault="00742D70"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167BEAC0" w14:textId="77777777" w:rsidR="001B3DE8" w:rsidRPr="001B3DE8" w:rsidRDefault="00742D70" w:rsidP="001B3DE8"/>
    <w:p w14:paraId="167BEAC1" w14:textId="77777777" w:rsidR="009C6F30" w:rsidRDefault="00742D70"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167BEAD9" w14:textId="77777777" w:rsidR="00506F7F" w:rsidRPr="00506F7F" w:rsidRDefault="00742D70" w:rsidP="00506F7F"/>
    <w:p w14:paraId="167BEADA" w14:textId="77777777" w:rsidR="00095CD4" w:rsidRDefault="00742D70" w:rsidP="00095CD4">
      <w:pPr>
        <w:sectPr w:rsidR="00095CD4" w:rsidSect="00CB3BA9">
          <w:headerReference w:type="first" r:id="rId24"/>
          <w:type w:val="continuous"/>
          <w:pgSz w:w="11906" w:h="16838"/>
          <w:pgMar w:top="1701" w:right="1418" w:bottom="1418" w:left="1418" w:header="709" w:footer="397" w:gutter="0"/>
          <w:cols w:space="708"/>
          <w:titlePg/>
          <w:docGrid w:linePitch="360"/>
        </w:sectPr>
      </w:pPr>
    </w:p>
    <w:p w14:paraId="167BEADB" w14:textId="0D88A36F" w:rsidR="008D7780" w:rsidRDefault="0046568A"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67BEB1D" wp14:editId="167BEB1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323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67BEADC" w14:textId="77777777" w:rsidR="007F5256" w:rsidRPr="00FD1B02" w:rsidRDefault="0046568A" w:rsidP="00095CD4">
      <w:pPr>
        <w:pStyle w:val="Heading3"/>
        <w:shd w:val="clear" w:color="auto" w:fill="F2F2F2" w:themeFill="background1" w:themeFillShade="F2"/>
      </w:pPr>
      <w:r w:rsidRPr="008312AC">
        <w:t>Consumer</w:t>
      </w:r>
      <w:r w:rsidRPr="00FD1B02">
        <w:t xml:space="preserve"> outcome:</w:t>
      </w:r>
    </w:p>
    <w:p w14:paraId="167BEADD" w14:textId="77777777" w:rsidR="007F5256" w:rsidRDefault="0046568A" w:rsidP="00912DE6">
      <w:pPr>
        <w:numPr>
          <w:ilvl w:val="0"/>
          <w:numId w:val="8"/>
        </w:numPr>
        <w:shd w:val="clear" w:color="auto" w:fill="F2F2F2" w:themeFill="background1" w:themeFillShade="F2"/>
      </w:pPr>
      <w:r>
        <w:t>I am confident the organisation is well run. I can partner in improving the delivery of care and services.</w:t>
      </w:r>
    </w:p>
    <w:p w14:paraId="167BEADE" w14:textId="77777777" w:rsidR="007F5256" w:rsidRDefault="0046568A" w:rsidP="00095CD4">
      <w:pPr>
        <w:pStyle w:val="Heading3"/>
        <w:shd w:val="clear" w:color="auto" w:fill="F2F2F2" w:themeFill="background1" w:themeFillShade="F2"/>
      </w:pPr>
      <w:r>
        <w:t>Organisation statement:</w:t>
      </w:r>
    </w:p>
    <w:p w14:paraId="167BEADF" w14:textId="77777777" w:rsidR="007F5256" w:rsidRDefault="0046568A" w:rsidP="00912DE6">
      <w:pPr>
        <w:numPr>
          <w:ilvl w:val="0"/>
          <w:numId w:val="8"/>
        </w:numPr>
        <w:shd w:val="clear" w:color="auto" w:fill="F2F2F2" w:themeFill="background1" w:themeFillShade="F2"/>
      </w:pPr>
      <w:r>
        <w:t>The organisation’s governing body is accountable for the delivery of safe and quality care and services.</w:t>
      </w:r>
    </w:p>
    <w:p w14:paraId="167BEAE0" w14:textId="77777777" w:rsidR="007F5256" w:rsidRDefault="0046568A" w:rsidP="00427817">
      <w:pPr>
        <w:pStyle w:val="Heading2"/>
      </w:pPr>
      <w:r>
        <w:t>Assessment of Standard 8</w:t>
      </w:r>
    </w:p>
    <w:p w14:paraId="282EC2F6" w14:textId="619B4C8C" w:rsidR="0046568A" w:rsidRPr="0027693C" w:rsidRDefault="0046568A" w:rsidP="0046568A">
      <w:pPr>
        <w:rPr>
          <w:rFonts w:eastAsiaTheme="minorHAnsi"/>
          <w:color w:val="auto"/>
        </w:rPr>
      </w:pPr>
      <w:r w:rsidRPr="0027693C">
        <w:rPr>
          <w:rFonts w:eastAsiaTheme="minorHAnsi"/>
          <w:color w:val="auto"/>
        </w:rPr>
        <w:t xml:space="preserve">The Assessment Team assessed Requirements (3)(c) and (3)(d) in Standard 8 Organisational governance as part of the Assessment Contact. All other Requirements in this Standard were not assessed and, therefore, an overall rating of the Standard is not provided.  </w:t>
      </w:r>
    </w:p>
    <w:p w14:paraId="24FA2E49" w14:textId="77777777" w:rsidR="0046568A" w:rsidRPr="0027693C" w:rsidRDefault="0046568A" w:rsidP="0046568A">
      <w:pPr>
        <w:rPr>
          <w:rFonts w:eastAsiaTheme="minorHAnsi"/>
          <w:color w:val="auto"/>
        </w:rPr>
      </w:pPr>
      <w:r w:rsidRPr="0027693C">
        <w:rPr>
          <w:rFonts w:eastAsiaTheme="minorHAnsi"/>
          <w:color w:val="auto"/>
        </w:rPr>
        <w:t xml:space="preserve">The purpose of the Assessment Contact was to assess Requirements (3)(c) and (3)(d) in Standard 8. Requirement (3)(c) was found Non-compliant following an Assessment Contact </w:t>
      </w:r>
      <w:r w:rsidRPr="00141360">
        <w:rPr>
          <w:rFonts w:eastAsiaTheme="minorHAnsi"/>
          <w:color w:val="auto"/>
        </w:rPr>
        <w:t xml:space="preserve">conducted 13 October 2020 to 14 October 2020 where </w:t>
      </w:r>
      <w:r w:rsidRPr="0027693C">
        <w:rPr>
          <w:rFonts w:eastAsiaTheme="minorHAnsi"/>
          <w:color w:val="auto"/>
        </w:rPr>
        <w:t>it was found</w:t>
      </w:r>
      <w:r w:rsidRPr="0027693C">
        <w:rPr>
          <w:color w:val="auto"/>
        </w:rPr>
        <w:t xml:space="preserve"> the service had not met their legislative responsibilities in relation to compulsory reporting of alleged or suspected incidents of reportable consumer assaults</w:t>
      </w:r>
      <w:r w:rsidRPr="0027693C">
        <w:rPr>
          <w:rFonts w:eastAsiaTheme="minorHAnsi"/>
          <w:color w:val="auto"/>
        </w:rPr>
        <w:t xml:space="preserve">. The service has implemented a range of actions to address the deficiencies identified which are detailed in the specific Requirement below. </w:t>
      </w:r>
    </w:p>
    <w:p w14:paraId="2CCE74F9" w14:textId="77777777" w:rsidR="0046568A" w:rsidRPr="0027693C" w:rsidRDefault="0046568A" w:rsidP="0046568A">
      <w:pPr>
        <w:rPr>
          <w:rFonts w:eastAsiaTheme="minorHAnsi"/>
          <w:color w:val="auto"/>
        </w:rPr>
      </w:pPr>
      <w:r w:rsidRPr="0027693C">
        <w:rPr>
          <w:rFonts w:eastAsiaTheme="minorHAnsi"/>
          <w:color w:val="auto"/>
        </w:rPr>
        <w:t xml:space="preserve">In relation to Requirement (3)(d), the service demonstrated effective risk management systems and practices, including in relation to managing high impact or high prevalence risks, identifying and responding to abuse and neglect, supporting consumers to live the best life they can and managing and preventing incidents.  </w:t>
      </w:r>
    </w:p>
    <w:p w14:paraId="167BEAE2" w14:textId="076A2EC1" w:rsidR="007F5256" w:rsidRPr="00095CD4" w:rsidRDefault="0046568A" w:rsidP="0046568A">
      <w:pPr>
        <w:rPr>
          <w:rFonts w:eastAsia="Calibri"/>
        </w:rPr>
      </w:pPr>
      <w:r w:rsidRPr="0027693C">
        <w:rPr>
          <w:rFonts w:eastAsiaTheme="minorHAnsi"/>
          <w:color w:val="auto"/>
        </w:rPr>
        <w:t>The Assessment Team have recommended Requirements (3)(c) and (3)(d) met. I have considered the Assessment Team’s findings, the provider’s response and the evidence documented in the Assessment Team’s report to come to a view of compliance with Standard 8 Requirements (3)(c) and (3)(d) and find the service Compliant with Requirements (3)(c) and (3)(d). I have provided reasons for my findings in the specific Requirements below.</w:t>
      </w:r>
    </w:p>
    <w:p w14:paraId="167BEAE3" w14:textId="4DF29B09" w:rsidR="00301877" w:rsidRDefault="0046568A" w:rsidP="00427817">
      <w:pPr>
        <w:pStyle w:val="Heading2"/>
      </w:pPr>
      <w:r>
        <w:lastRenderedPageBreak/>
        <w:t>Assessment of Standard 8 Requirements</w:t>
      </w:r>
      <w:r w:rsidRPr="0066387A">
        <w:rPr>
          <w:i/>
          <w:color w:val="0000FF"/>
          <w:sz w:val="24"/>
          <w:szCs w:val="24"/>
        </w:rPr>
        <w:t xml:space="preserve"> </w:t>
      </w:r>
    </w:p>
    <w:p w14:paraId="167BEAEA" w14:textId="34903DB9" w:rsidR="00506F7F" w:rsidRPr="00506F7F" w:rsidRDefault="0046568A" w:rsidP="00506F7F">
      <w:pPr>
        <w:pStyle w:val="Heading3"/>
      </w:pPr>
      <w:r w:rsidRPr="00506F7F">
        <w:t>Requirement 8(3)(c)</w:t>
      </w:r>
      <w:r>
        <w:tab/>
        <w:t>Compliant</w:t>
      </w:r>
    </w:p>
    <w:p w14:paraId="167BEAEB" w14:textId="77777777" w:rsidR="00506F7F" w:rsidRPr="008D114F" w:rsidRDefault="0046568A" w:rsidP="00506F7F">
      <w:pPr>
        <w:rPr>
          <w:i/>
        </w:rPr>
      </w:pPr>
      <w:r w:rsidRPr="008D114F">
        <w:rPr>
          <w:i/>
        </w:rPr>
        <w:t>Effective organisation wide governance systems relating to the following:</w:t>
      </w:r>
    </w:p>
    <w:p w14:paraId="167BEAEC" w14:textId="77777777" w:rsidR="00506F7F" w:rsidRPr="008D114F" w:rsidRDefault="0046568A" w:rsidP="00506F7F">
      <w:pPr>
        <w:numPr>
          <w:ilvl w:val="0"/>
          <w:numId w:val="28"/>
        </w:numPr>
        <w:tabs>
          <w:tab w:val="right" w:pos="9026"/>
        </w:tabs>
        <w:spacing w:before="0" w:after="0"/>
        <w:ind w:left="567" w:hanging="425"/>
        <w:outlineLvl w:val="4"/>
        <w:rPr>
          <w:i/>
        </w:rPr>
      </w:pPr>
      <w:r w:rsidRPr="008D114F">
        <w:rPr>
          <w:i/>
        </w:rPr>
        <w:t>information management;</w:t>
      </w:r>
    </w:p>
    <w:p w14:paraId="167BEAED" w14:textId="77777777" w:rsidR="00506F7F" w:rsidRPr="008D114F" w:rsidRDefault="0046568A" w:rsidP="00506F7F">
      <w:pPr>
        <w:numPr>
          <w:ilvl w:val="0"/>
          <w:numId w:val="28"/>
        </w:numPr>
        <w:tabs>
          <w:tab w:val="right" w:pos="9026"/>
        </w:tabs>
        <w:spacing w:before="0" w:after="0"/>
        <w:ind w:left="567" w:hanging="425"/>
        <w:outlineLvl w:val="4"/>
        <w:rPr>
          <w:i/>
        </w:rPr>
      </w:pPr>
      <w:r w:rsidRPr="008D114F">
        <w:rPr>
          <w:i/>
        </w:rPr>
        <w:t>continuous improvement;</w:t>
      </w:r>
    </w:p>
    <w:p w14:paraId="167BEAEE" w14:textId="77777777" w:rsidR="00506F7F" w:rsidRPr="008D114F" w:rsidRDefault="0046568A" w:rsidP="00506F7F">
      <w:pPr>
        <w:numPr>
          <w:ilvl w:val="0"/>
          <w:numId w:val="28"/>
        </w:numPr>
        <w:tabs>
          <w:tab w:val="right" w:pos="9026"/>
        </w:tabs>
        <w:spacing w:before="0" w:after="0"/>
        <w:ind w:left="567" w:hanging="425"/>
        <w:outlineLvl w:val="4"/>
        <w:rPr>
          <w:i/>
        </w:rPr>
      </w:pPr>
      <w:r w:rsidRPr="008D114F">
        <w:rPr>
          <w:i/>
        </w:rPr>
        <w:t>financial governance;</w:t>
      </w:r>
    </w:p>
    <w:p w14:paraId="167BEAEF" w14:textId="77777777" w:rsidR="00506F7F" w:rsidRPr="008D114F" w:rsidRDefault="0046568A"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67BEAF0" w14:textId="77777777" w:rsidR="00506F7F" w:rsidRPr="008D114F" w:rsidRDefault="0046568A" w:rsidP="00506F7F">
      <w:pPr>
        <w:numPr>
          <w:ilvl w:val="0"/>
          <w:numId w:val="28"/>
        </w:numPr>
        <w:tabs>
          <w:tab w:val="right" w:pos="9026"/>
        </w:tabs>
        <w:spacing w:before="0" w:after="0"/>
        <w:ind w:left="567" w:hanging="425"/>
        <w:outlineLvl w:val="4"/>
        <w:rPr>
          <w:i/>
        </w:rPr>
      </w:pPr>
      <w:r w:rsidRPr="008D114F">
        <w:rPr>
          <w:i/>
        </w:rPr>
        <w:t>regulatory compliance;</w:t>
      </w:r>
    </w:p>
    <w:p w14:paraId="167BEAF1" w14:textId="77777777" w:rsidR="00314FF7" w:rsidRPr="008D114F" w:rsidRDefault="0046568A" w:rsidP="00506F7F">
      <w:pPr>
        <w:numPr>
          <w:ilvl w:val="0"/>
          <w:numId w:val="28"/>
        </w:numPr>
        <w:tabs>
          <w:tab w:val="right" w:pos="9026"/>
        </w:tabs>
        <w:spacing w:before="0" w:after="0"/>
        <w:ind w:left="567" w:hanging="425"/>
        <w:outlineLvl w:val="4"/>
        <w:rPr>
          <w:i/>
        </w:rPr>
      </w:pPr>
      <w:r w:rsidRPr="008D114F">
        <w:rPr>
          <w:i/>
        </w:rPr>
        <w:t>feedback and complaints.</w:t>
      </w:r>
    </w:p>
    <w:p w14:paraId="12820D9F" w14:textId="77777777" w:rsidR="0046568A" w:rsidRPr="000B0EE8" w:rsidRDefault="0046568A" w:rsidP="0046568A">
      <w:pPr>
        <w:rPr>
          <w:color w:val="auto"/>
        </w:rPr>
      </w:pPr>
      <w:r w:rsidRPr="000B0EE8">
        <w:rPr>
          <w:color w:val="auto"/>
        </w:rPr>
        <w:t xml:space="preserve">The service was found Non-compliant with Requirement (3)(c) following an Assessment Contact conducted 13 October 2020 to 14 October 2020 </w:t>
      </w:r>
      <w:r w:rsidRPr="000B0EE8">
        <w:rPr>
          <w:rFonts w:eastAsiaTheme="minorHAnsi"/>
          <w:color w:val="auto"/>
        </w:rPr>
        <w:t>where it was found</w:t>
      </w:r>
      <w:r w:rsidRPr="000B0EE8">
        <w:rPr>
          <w:color w:val="auto"/>
        </w:rPr>
        <w:t xml:space="preserve"> the service had not met their legislative responsibilities in relation to compulsory reporting of alleged or suspected incidents of reportable consumer assaults. The Assessment Team’s report provided evidence of actions taken to address deficiencies identified, including, but not limited to:</w:t>
      </w:r>
    </w:p>
    <w:p w14:paraId="22515824" w14:textId="77777777" w:rsidR="0046568A" w:rsidRPr="00CA16F5" w:rsidRDefault="0046568A" w:rsidP="0046568A">
      <w:pPr>
        <w:pStyle w:val="ListParagraph"/>
        <w:numPr>
          <w:ilvl w:val="0"/>
          <w:numId w:val="40"/>
        </w:numPr>
        <w:ind w:left="425" w:hanging="425"/>
        <w:contextualSpacing w:val="0"/>
        <w:rPr>
          <w:rFonts w:eastAsia="Calibri"/>
          <w:color w:val="auto"/>
          <w:lang w:eastAsia="en-US"/>
        </w:rPr>
      </w:pPr>
      <w:r>
        <w:rPr>
          <w:rFonts w:eastAsia="Calibri"/>
          <w:color w:val="auto"/>
          <w:lang w:eastAsia="en-US"/>
        </w:rPr>
        <w:t>Incidents which have occurred o</w:t>
      </w:r>
      <w:r w:rsidRPr="00CA16F5">
        <w:rPr>
          <w:rFonts w:eastAsia="Calibri"/>
          <w:color w:val="auto"/>
          <w:lang w:eastAsia="en-US"/>
        </w:rPr>
        <w:t xml:space="preserve">vernight </w:t>
      </w:r>
      <w:r>
        <w:rPr>
          <w:rFonts w:eastAsia="Calibri"/>
          <w:color w:val="auto"/>
          <w:lang w:eastAsia="en-US"/>
        </w:rPr>
        <w:t>are reviewed ea</w:t>
      </w:r>
      <w:r w:rsidRPr="00CA16F5">
        <w:rPr>
          <w:rFonts w:eastAsia="Calibri"/>
          <w:color w:val="auto"/>
          <w:lang w:eastAsia="en-US"/>
        </w:rPr>
        <w:t>ch morning and issues identified</w:t>
      </w:r>
      <w:r>
        <w:rPr>
          <w:rFonts w:eastAsia="Calibri"/>
          <w:color w:val="auto"/>
          <w:lang w:eastAsia="en-US"/>
        </w:rPr>
        <w:t xml:space="preserve"> are followed up</w:t>
      </w:r>
      <w:r w:rsidRPr="00CA16F5">
        <w:rPr>
          <w:rFonts w:eastAsia="Calibri"/>
          <w:color w:val="auto"/>
          <w:lang w:eastAsia="en-US"/>
        </w:rPr>
        <w:t>.</w:t>
      </w:r>
    </w:p>
    <w:p w14:paraId="25AF2C94" w14:textId="77777777" w:rsidR="0046568A" w:rsidRPr="00CA16F5" w:rsidRDefault="0046568A" w:rsidP="0046568A">
      <w:pPr>
        <w:pStyle w:val="ListParagraph"/>
        <w:numPr>
          <w:ilvl w:val="0"/>
          <w:numId w:val="40"/>
        </w:numPr>
        <w:ind w:left="425" w:hanging="425"/>
        <w:contextualSpacing w:val="0"/>
        <w:rPr>
          <w:rFonts w:eastAsia="Calibri"/>
          <w:color w:val="auto"/>
          <w:lang w:eastAsia="en-US"/>
        </w:rPr>
      </w:pPr>
      <w:r w:rsidRPr="00CA16F5">
        <w:rPr>
          <w:rFonts w:eastAsia="Calibri"/>
          <w:color w:val="auto"/>
          <w:lang w:eastAsia="en-US"/>
        </w:rPr>
        <w:t xml:space="preserve">A reviewed and refreshed policy and procedure relating to </w:t>
      </w:r>
      <w:r>
        <w:rPr>
          <w:rFonts w:eastAsia="Calibri"/>
          <w:color w:val="auto"/>
          <w:lang w:eastAsia="en-US"/>
        </w:rPr>
        <w:t>Standard 8 Re</w:t>
      </w:r>
      <w:r w:rsidRPr="00CA16F5">
        <w:rPr>
          <w:rFonts w:eastAsia="Calibri"/>
          <w:color w:val="auto"/>
          <w:lang w:eastAsia="en-US"/>
        </w:rPr>
        <w:t>quirement</w:t>
      </w:r>
      <w:r>
        <w:rPr>
          <w:rFonts w:eastAsia="Calibri"/>
          <w:color w:val="auto"/>
          <w:lang w:eastAsia="en-US"/>
        </w:rPr>
        <w:t xml:space="preserve"> (3)(c)</w:t>
      </w:r>
      <w:r w:rsidRPr="00CA16F5">
        <w:rPr>
          <w:rFonts w:eastAsia="Calibri"/>
          <w:color w:val="auto"/>
          <w:lang w:eastAsia="en-US"/>
        </w:rPr>
        <w:t xml:space="preserve"> is accessible on the organisation’s intranet.</w:t>
      </w:r>
    </w:p>
    <w:p w14:paraId="4C4DF8E4" w14:textId="77777777" w:rsidR="0046568A" w:rsidRPr="00CA16F5" w:rsidRDefault="0046568A" w:rsidP="0046568A">
      <w:pPr>
        <w:pStyle w:val="ListParagraph"/>
        <w:numPr>
          <w:ilvl w:val="0"/>
          <w:numId w:val="40"/>
        </w:numPr>
        <w:ind w:left="425" w:hanging="425"/>
        <w:contextualSpacing w:val="0"/>
        <w:rPr>
          <w:rFonts w:eastAsia="Calibri"/>
          <w:color w:val="auto"/>
          <w:lang w:eastAsia="en-US"/>
        </w:rPr>
      </w:pPr>
      <w:r>
        <w:rPr>
          <w:rFonts w:eastAsia="Calibri"/>
          <w:color w:val="auto"/>
          <w:lang w:eastAsia="en-US"/>
        </w:rPr>
        <w:t>Implemented s</w:t>
      </w:r>
      <w:r w:rsidRPr="00CA16F5">
        <w:rPr>
          <w:rFonts w:eastAsia="Calibri"/>
          <w:color w:val="auto"/>
          <w:lang w:eastAsia="en-US"/>
        </w:rPr>
        <w:t xml:space="preserve">ervice procedure changes </w:t>
      </w:r>
      <w:r>
        <w:rPr>
          <w:rFonts w:eastAsia="Calibri"/>
          <w:color w:val="auto"/>
          <w:lang w:eastAsia="en-US"/>
        </w:rPr>
        <w:t xml:space="preserve">in response to the Serious Incident Response Scheme (SIRS) </w:t>
      </w:r>
      <w:r w:rsidRPr="00CA16F5">
        <w:rPr>
          <w:rFonts w:eastAsia="Calibri"/>
          <w:color w:val="auto"/>
          <w:lang w:eastAsia="en-US"/>
        </w:rPr>
        <w:t>reporting requirements.</w:t>
      </w:r>
    </w:p>
    <w:p w14:paraId="66521579" w14:textId="77777777" w:rsidR="0046568A" w:rsidRPr="009535AD" w:rsidRDefault="0046568A" w:rsidP="0046568A">
      <w:pPr>
        <w:pStyle w:val="ListParagraph"/>
        <w:numPr>
          <w:ilvl w:val="0"/>
          <w:numId w:val="40"/>
        </w:numPr>
        <w:ind w:left="425" w:hanging="425"/>
        <w:contextualSpacing w:val="0"/>
        <w:rPr>
          <w:color w:val="000000" w:themeColor="text1"/>
          <w:lang w:eastAsia="en-US"/>
        </w:rPr>
      </w:pPr>
      <w:r w:rsidRPr="00CA16F5">
        <w:rPr>
          <w:rFonts w:eastAsia="Calibri"/>
          <w:color w:val="auto"/>
          <w:lang w:eastAsia="en-US"/>
        </w:rPr>
        <w:t xml:space="preserve">Staff training </w:t>
      </w:r>
      <w:r>
        <w:rPr>
          <w:rFonts w:eastAsia="Calibri"/>
          <w:color w:val="auto"/>
          <w:lang w:eastAsia="en-US"/>
        </w:rPr>
        <w:t xml:space="preserve">conducted </w:t>
      </w:r>
      <w:r w:rsidRPr="00CA16F5">
        <w:rPr>
          <w:rFonts w:eastAsia="Calibri"/>
          <w:color w:val="auto"/>
          <w:lang w:eastAsia="en-US"/>
        </w:rPr>
        <w:t>in relation to</w:t>
      </w:r>
      <w:r>
        <w:rPr>
          <w:rFonts w:eastAsia="Calibri"/>
          <w:color w:val="auto"/>
          <w:lang w:eastAsia="en-US"/>
        </w:rPr>
        <w:t xml:space="preserve"> behaviour management, including care planning,</w:t>
      </w:r>
      <w:r w:rsidRPr="00CA16F5">
        <w:rPr>
          <w:rFonts w:eastAsia="Calibri"/>
          <w:color w:val="auto"/>
          <w:lang w:eastAsia="en-US"/>
        </w:rPr>
        <w:t xml:space="preserve"> elder abuse and </w:t>
      </w:r>
      <w:r>
        <w:rPr>
          <w:rFonts w:eastAsia="Calibri"/>
          <w:color w:val="auto"/>
          <w:lang w:eastAsia="en-US"/>
        </w:rPr>
        <w:t>SIRS.</w:t>
      </w:r>
    </w:p>
    <w:p w14:paraId="760EAA35" w14:textId="77777777" w:rsidR="0046568A" w:rsidRPr="007E441E" w:rsidRDefault="0046568A" w:rsidP="0046568A">
      <w:pPr>
        <w:rPr>
          <w:color w:val="auto"/>
        </w:rPr>
      </w:pPr>
      <w:r w:rsidRPr="007E441E">
        <w:rPr>
          <w:color w:val="auto"/>
        </w:rPr>
        <w:t>Information provided to the Assessment Team by staff through interviews and documentation sampled demonstrated:</w:t>
      </w:r>
    </w:p>
    <w:p w14:paraId="2BA498A2" w14:textId="77777777" w:rsidR="0046568A" w:rsidRPr="007E441E" w:rsidRDefault="0046568A" w:rsidP="0046568A">
      <w:pPr>
        <w:tabs>
          <w:tab w:val="right" w:pos="9026"/>
        </w:tabs>
        <w:rPr>
          <w:color w:val="auto"/>
        </w:rPr>
      </w:pPr>
      <w:r w:rsidRPr="007E441E">
        <w:rPr>
          <w:color w:val="auto"/>
        </w:rPr>
        <w:t xml:space="preserve">The organisation demonstrated effective organisation wide governance systems relating to information management, continuous improvement, financial governance, workforce governance, regulatory compliance and feedback and complaints. </w:t>
      </w:r>
    </w:p>
    <w:p w14:paraId="64804F8C" w14:textId="77777777" w:rsidR="0046568A" w:rsidRPr="007E441E" w:rsidRDefault="0046568A" w:rsidP="0046568A">
      <w:pPr>
        <w:tabs>
          <w:tab w:val="right" w:pos="9026"/>
        </w:tabs>
        <w:rPr>
          <w:color w:val="auto"/>
        </w:rPr>
      </w:pPr>
      <w:r w:rsidRPr="007E441E">
        <w:rPr>
          <w:color w:val="auto"/>
        </w:rPr>
        <w:t xml:space="preserve">Staff confirmed they have access to policies, procedures and other documentation to assist them to undertake their roles. </w:t>
      </w:r>
    </w:p>
    <w:p w14:paraId="29789FC1" w14:textId="77777777" w:rsidR="0046568A" w:rsidRPr="007E441E" w:rsidRDefault="0046568A" w:rsidP="0046568A">
      <w:pPr>
        <w:tabs>
          <w:tab w:val="right" w:pos="9026"/>
        </w:tabs>
        <w:rPr>
          <w:color w:val="auto"/>
        </w:rPr>
      </w:pPr>
      <w:r w:rsidRPr="007E441E">
        <w:rPr>
          <w:color w:val="auto"/>
        </w:rPr>
        <w:t xml:space="preserve">The organisation has </w:t>
      </w:r>
      <w:r>
        <w:rPr>
          <w:color w:val="auto"/>
        </w:rPr>
        <w:t xml:space="preserve">a </w:t>
      </w:r>
      <w:r w:rsidRPr="007E441E">
        <w:rPr>
          <w:color w:val="auto"/>
        </w:rPr>
        <w:t xml:space="preserve">continuous improvement framework and quality framework. Management descried how improvement opportunities are identified, including through audits, incident data, feedback processes and meeting forums. A Continuous </w:t>
      </w:r>
      <w:r w:rsidRPr="007E441E">
        <w:rPr>
          <w:color w:val="auto"/>
        </w:rPr>
        <w:lastRenderedPageBreak/>
        <w:t xml:space="preserve">improvement plan is maintained and </w:t>
      </w:r>
      <w:r>
        <w:rPr>
          <w:color w:val="auto"/>
        </w:rPr>
        <w:t>included</w:t>
      </w:r>
      <w:r w:rsidRPr="007E441E">
        <w:rPr>
          <w:color w:val="auto"/>
        </w:rPr>
        <w:t xml:space="preserve"> a range of planned and completed improvement initiates across the eight Quality Standards. </w:t>
      </w:r>
    </w:p>
    <w:p w14:paraId="13956630" w14:textId="77777777" w:rsidR="0046568A" w:rsidRPr="007E441E" w:rsidRDefault="0046568A" w:rsidP="0046568A">
      <w:pPr>
        <w:tabs>
          <w:tab w:val="right" w:pos="9026"/>
        </w:tabs>
        <w:rPr>
          <w:color w:val="auto"/>
        </w:rPr>
      </w:pPr>
      <w:r w:rsidRPr="007E441E">
        <w:rPr>
          <w:color w:val="auto"/>
        </w:rPr>
        <w:t>A Feedback framework guide</w:t>
      </w:r>
      <w:r>
        <w:rPr>
          <w:color w:val="auto"/>
        </w:rPr>
        <w:t>s</w:t>
      </w:r>
      <w:r w:rsidRPr="007E441E">
        <w:rPr>
          <w:color w:val="auto"/>
        </w:rPr>
        <w:t xml:space="preserve"> staff with feedback management processes. A Care quality advocate ensures consumers have a direct avenue to provide feedback to the governing body. Complaints and feedback are reported at both site and organisational levels and to the Board. </w:t>
      </w:r>
    </w:p>
    <w:p w14:paraId="657E0651" w14:textId="77777777" w:rsidR="0046568A" w:rsidRDefault="0046568A" w:rsidP="0046568A">
      <w:pPr>
        <w:rPr>
          <w:rFonts w:eastAsia="Calibri"/>
          <w:color w:val="auto"/>
          <w:lang w:eastAsia="en-US"/>
        </w:rPr>
      </w:pPr>
      <w:r w:rsidRPr="007E441E">
        <w:rPr>
          <w:color w:val="auto"/>
          <w:lang w:eastAsia="en-US"/>
        </w:rPr>
        <w:t>Site and organisation level resources support workforce governance requirements. Management</w:t>
      </w:r>
      <w:r w:rsidRPr="007E441E">
        <w:rPr>
          <w:rFonts w:eastAsia="Calibri"/>
          <w:color w:val="auto"/>
          <w:lang w:eastAsia="en-US"/>
        </w:rPr>
        <w:t xml:space="preserve"> described how they ensure staff are recruited, supported, trained and monitored to ensure ongoing safe and quality care delivery to consumers. </w:t>
      </w:r>
    </w:p>
    <w:p w14:paraId="2EC54B30" w14:textId="77777777" w:rsidR="0046568A" w:rsidRPr="007E441E" w:rsidRDefault="0046568A" w:rsidP="0046568A">
      <w:pPr>
        <w:rPr>
          <w:color w:val="auto"/>
          <w:lang w:eastAsia="en-US"/>
        </w:rPr>
      </w:pPr>
      <w:r w:rsidRPr="007E441E">
        <w:rPr>
          <w:rFonts w:eastAsia="Calibri"/>
          <w:color w:val="auto"/>
          <w:lang w:eastAsia="en-US"/>
        </w:rPr>
        <w:t xml:space="preserve">There are processes to identify changes to legislation and to manage reportable incidents. </w:t>
      </w:r>
    </w:p>
    <w:p w14:paraId="167BEAF2" w14:textId="61E22A48" w:rsidR="00506F7F" w:rsidRPr="00506F7F" w:rsidRDefault="0046568A" w:rsidP="0046568A">
      <w:pPr>
        <w:rPr>
          <w:color w:val="0000FF"/>
        </w:rPr>
      </w:pPr>
      <w:r w:rsidRPr="007E441E">
        <w:rPr>
          <w:color w:val="auto"/>
        </w:rPr>
        <w:t>For the reasons detailed above, I find St Basil’s Homes for the Aged in South Australia (Vasileias) Inc, in relation to St Basil’s Aegean Village, Compliant with Requirement (3)(c) in Standard 8 Organisational governance.</w:t>
      </w:r>
    </w:p>
    <w:p w14:paraId="167BEAF3" w14:textId="15DB6069" w:rsidR="00506F7F" w:rsidRPr="00506F7F" w:rsidRDefault="0046568A" w:rsidP="00506F7F">
      <w:pPr>
        <w:pStyle w:val="Heading3"/>
      </w:pPr>
      <w:r w:rsidRPr="00506F7F">
        <w:t>Requirement 8(3)(d)</w:t>
      </w:r>
      <w:r>
        <w:tab/>
        <w:t>Compliant</w:t>
      </w:r>
    </w:p>
    <w:p w14:paraId="167BEAF4" w14:textId="77777777" w:rsidR="00506F7F" w:rsidRPr="008D114F" w:rsidRDefault="0046568A" w:rsidP="00506F7F">
      <w:pPr>
        <w:rPr>
          <w:i/>
        </w:rPr>
      </w:pPr>
      <w:r w:rsidRPr="008D114F">
        <w:rPr>
          <w:i/>
        </w:rPr>
        <w:t>Effective risk management systems and practices, including but not limited to the following:</w:t>
      </w:r>
    </w:p>
    <w:p w14:paraId="167BEAF5" w14:textId="77777777" w:rsidR="00506F7F" w:rsidRPr="008D114F" w:rsidRDefault="0046568A"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67BEAF6" w14:textId="77777777" w:rsidR="00506F7F" w:rsidRPr="008D114F" w:rsidRDefault="0046568A"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67BEAF7" w14:textId="77777777" w:rsidR="00597139" w:rsidRDefault="0046568A"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167BEAF8" w14:textId="77777777" w:rsidR="00314FF7" w:rsidRPr="008D114F" w:rsidRDefault="0046568A"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28F8E23" w14:textId="77777777" w:rsidR="0046568A" w:rsidRPr="00B37505" w:rsidRDefault="0046568A" w:rsidP="0046568A">
      <w:pPr>
        <w:rPr>
          <w:color w:val="auto"/>
        </w:rPr>
      </w:pPr>
      <w:r w:rsidRPr="00B37505">
        <w:rPr>
          <w:color w:val="auto"/>
        </w:rPr>
        <w:t>Information provided to the Assessment Team by staff through interviews and documentation sampled demonstrated:</w:t>
      </w:r>
    </w:p>
    <w:p w14:paraId="384CB78C" w14:textId="77777777" w:rsidR="0046568A" w:rsidRPr="00B37505" w:rsidRDefault="0046568A" w:rsidP="0046568A">
      <w:pPr>
        <w:rPr>
          <w:color w:val="auto"/>
        </w:rPr>
      </w:pPr>
      <w:r w:rsidRPr="00B37505">
        <w:rPr>
          <w:color w:val="auto"/>
        </w:rPr>
        <w:t>Effective risk management systems and practices are in place, including, but not limited to, managing high impact or high prevalence risks; identifying and responding to abuse and neglect; supporting consumers to live the best life they can, and managing and preventing incidents, including use of an incident management system.</w:t>
      </w:r>
    </w:p>
    <w:p w14:paraId="722A3FBC" w14:textId="77777777" w:rsidR="0046568A" w:rsidRPr="00B37505" w:rsidRDefault="0046568A" w:rsidP="0046568A">
      <w:pPr>
        <w:rPr>
          <w:color w:val="auto"/>
        </w:rPr>
      </w:pPr>
      <w:r w:rsidRPr="00B37505">
        <w:rPr>
          <w:color w:val="auto"/>
        </w:rPr>
        <w:t xml:space="preserve">Policy and procedure documents describe characteristics and/or clinical indicators which trigger consumer inclusion on the </w:t>
      </w:r>
      <w:proofErr w:type="gramStart"/>
      <w:r w:rsidRPr="00B37505">
        <w:rPr>
          <w:color w:val="auto"/>
        </w:rPr>
        <w:t>high risk</w:t>
      </w:r>
      <w:proofErr w:type="gramEnd"/>
      <w:r w:rsidRPr="00B37505">
        <w:rPr>
          <w:color w:val="auto"/>
        </w:rPr>
        <w:t xml:space="preserve"> register. High impact or high prevalence risks related to individual consumers on the register are monitored and discussed through regular meeting forums. Management described how the most relevant risks to individual consumers and the broader consumer cohort are known by staff, regularly reviewed and appropriately managed. </w:t>
      </w:r>
    </w:p>
    <w:p w14:paraId="59DC133F" w14:textId="77777777" w:rsidR="0046568A" w:rsidRDefault="0046568A" w:rsidP="0046568A">
      <w:pPr>
        <w:rPr>
          <w:color w:val="000000" w:themeColor="text1"/>
          <w:lang w:eastAsia="en-US"/>
        </w:rPr>
      </w:pPr>
      <w:r w:rsidRPr="001537CE">
        <w:rPr>
          <w:color w:val="auto"/>
          <w:lang w:eastAsia="en-US"/>
        </w:rPr>
        <w:lastRenderedPageBreak/>
        <w:t xml:space="preserve">Staff described their responsibilities </w:t>
      </w:r>
      <w:r>
        <w:rPr>
          <w:color w:val="auto"/>
          <w:lang w:eastAsia="en-US"/>
        </w:rPr>
        <w:t>in relation</w:t>
      </w:r>
      <w:r w:rsidRPr="001537CE">
        <w:rPr>
          <w:color w:val="auto"/>
          <w:lang w:eastAsia="en-US"/>
        </w:rPr>
        <w:t xml:space="preserve"> to reporting elder abuse and neglect and provided examples of what signs might make them question whether a consumer</w:t>
      </w:r>
      <w:r w:rsidRPr="001537CE">
        <w:rPr>
          <w:color w:val="000000" w:themeColor="text1"/>
          <w:lang w:eastAsia="en-US"/>
        </w:rPr>
        <w:t xml:space="preserve"> was being subjected to abuse or neglect.</w:t>
      </w:r>
      <w:r>
        <w:rPr>
          <w:color w:val="000000" w:themeColor="text1"/>
          <w:lang w:eastAsia="en-US"/>
        </w:rPr>
        <w:t xml:space="preserve"> Ongoing mandatory training is provided to assist staff to understand elder abuse and ensure the ongoing safety of consumers. </w:t>
      </w:r>
    </w:p>
    <w:p w14:paraId="6ADB2CC7" w14:textId="77777777" w:rsidR="0046568A" w:rsidRPr="00CB3539" w:rsidRDefault="0046568A" w:rsidP="0046568A">
      <w:pPr>
        <w:rPr>
          <w:color w:val="000000" w:themeColor="text1"/>
          <w:lang w:eastAsia="en-US"/>
        </w:rPr>
      </w:pPr>
      <w:r w:rsidRPr="00CB3539">
        <w:rPr>
          <w:color w:val="auto"/>
          <w:lang w:eastAsia="en-US"/>
        </w:rPr>
        <w:t>A consumer choice and dignity of risk process is in place to ensure consumers who wish to take risks are supported to understand the risks, alternative options, and risk minimisation and/or mitigation strategies. Individual risk activities are regularly reported to the governing body.</w:t>
      </w:r>
    </w:p>
    <w:p w14:paraId="7551C6C6" w14:textId="77777777" w:rsidR="0046568A" w:rsidRDefault="0046568A" w:rsidP="0046568A">
      <w:pPr>
        <w:rPr>
          <w:color w:val="auto"/>
          <w:lang w:eastAsia="en-US"/>
        </w:rPr>
      </w:pPr>
      <w:r w:rsidRPr="00193D43">
        <w:rPr>
          <w:color w:val="auto"/>
          <w:lang w:eastAsia="en-US"/>
        </w:rPr>
        <w:t xml:space="preserve">The </w:t>
      </w:r>
      <w:r>
        <w:rPr>
          <w:color w:val="auto"/>
          <w:lang w:eastAsia="en-US"/>
        </w:rPr>
        <w:t>organisation</w:t>
      </w:r>
      <w:r w:rsidRPr="00193D43">
        <w:rPr>
          <w:color w:val="auto"/>
          <w:lang w:eastAsia="en-US"/>
        </w:rPr>
        <w:t xml:space="preserve"> has an incident management system with relevant documentation to support reporting</w:t>
      </w:r>
      <w:r>
        <w:rPr>
          <w:color w:val="auto"/>
          <w:lang w:eastAsia="en-US"/>
        </w:rPr>
        <w:t>. T</w:t>
      </w:r>
      <w:r w:rsidRPr="00193D43">
        <w:rPr>
          <w:color w:val="auto"/>
          <w:lang w:eastAsia="en-US"/>
        </w:rPr>
        <w:t xml:space="preserve">raining </w:t>
      </w:r>
      <w:r>
        <w:rPr>
          <w:color w:val="auto"/>
          <w:lang w:eastAsia="en-US"/>
        </w:rPr>
        <w:t xml:space="preserve">has been provided to staff in relation to </w:t>
      </w:r>
      <w:r w:rsidRPr="00193D43">
        <w:rPr>
          <w:color w:val="auto"/>
          <w:lang w:eastAsia="en-US"/>
        </w:rPr>
        <w:t>serious incidents</w:t>
      </w:r>
      <w:r>
        <w:rPr>
          <w:color w:val="auto"/>
          <w:lang w:eastAsia="en-US"/>
        </w:rPr>
        <w:t>, including</w:t>
      </w:r>
      <w:r w:rsidRPr="00193D43">
        <w:rPr>
          <w:color w:val="auto"/>
          <w:lang w:eastAsia="en-US"/>
        </w:rPr>
        <w:t xml:space="preserve"> documentation and reporting</w:t>
      </w:r>
      <w:r>
        <w:rPr>
          <w:color w:val="auto"/>
          <w:lang w:eastAsia="en-US"/>
        </w:rPr>
        <w:t xml:space="preserve"> requirements. </w:t>
      </w:r>
      <w:r w:rsidRPr="007066EC">
        <w:rPr>
          <w:color w:val="auto"/>
          <w:lang w:eastAsia="en-US"/>
        </w:rPr>
        <w:t>The</w:t>
      </w:r>
      <w:r>
        <w:rPr>
          <w:color w:val="auto"/>
          <w:lang w:eastAsia="en-US"/>
        </w:rPr>
        <w:t>re is a</w:t>
      </w:r>
      <w:r w:rsidRPr="007066EC">
        <w:rPr>
          <w:color w:val="auto"/>
          <w:lang w:eastAsia="en-US"/>
        </w:rPr>
        <w:t xml:space="preserve"> structured framework for review of incidents and identification of trends to inform incident prevention, risk mitigation and continuous improvement opportunities.</w:t>
      </w:r>
      <w:r>
        <w:rPr>
          <w:color w:val="auto"/>
          <w:lang w:eastAsia="en-US"/>
        </w:rPr>
        <w:t xml:space="preserve"> </w:t>
      </w:r>
      <w:r w:rsidRPr="004F2898">
        <w:rPr>
          <w:color w:val="auto"/>
          <w:lang w:eastAsia="en-US"/>
        </w:rPr>
        <w:t xml:space="preserve">Management demonstrated logged adverse events are easily accessible, including a summary of reportable incidents, </w:t>
      </w:r>
      <w:r>
        <w:rPr>
          <w:color w:val="auto"/>
          <w:lang w:eastAsia="en-US"/>
        </w:rPr>
        <w:t>such as</w:t>
      </w:r>
      <w:r w:rsidRPr="004F2898">
        <w:rPr>
          <w:color w:val="auto"/>
          <w:lang w:eastAsia="en-US"/>
        </w:rPr>
        <w:t xml:space="preserve"> </w:t>
      </w:r>
      <w:r w:rsidRPr="004F2898">
        <w:rPr>
          <w:rFonts w:eastAsia="Arial"/>
          <w:color w:val="000000" w:themeColor="text1"/>
        </w:rPr>
        <w:t>incidents</w:t>
      </w:r>
      <w:r>
        <w:rPr>
          <w:rFonts w:eastAsia="Arial"/>
          <w:color w:val="000000" w:themeColor="text1"/>
        </w:rPr>
        <w:t xml:space="preserve"> reported in line with the Serious Incident Response Scheme requirements</w:t>
      </w:r>
      <w:r w:rsidRPr="004F2898">
        <w:rPr>
          <w:rFonts w:eastAsia="Arial"/>
          <w:color w:val="000000" w:themeColor="text1"/>
        </w:rPr>
        <w:t>.</w:t>
      </w:r>
    </w:p>
    <w:p w14:paraId="167BEAFF" w14:textId="5D439D21" w:rsidR="00506F7F" w:rsidRPr="00506F7F" w:rsidRDefault="0046568A" w:rsidP="0046568A">
      <w:pPr>
        <w:rPr>
          <w:color w:val="0000FF"/>
        </w:rPr>
      </w:pPr>
      <w:r w:rsidRPr="00DB5325">
        <w:rPr>
          <w:color w:val="auto"/>
        </w:rPr>
        <w:t>For the reasons detailed above, I find St Basil’s Homes for the Aged in South Australia (Vasileias) Inc, in relation to St Basil’s Aegean Village, Compliant with Requirement (3)(d) in Standard 8 Organisational governance.</w:t>
      </w:r>
    </w:p>
    <w:p w14:paraId="167BEB00" w14:textId="77777777" w:rsidR="00506F7F" w:rsidRPr="00154403" w:rsidRDefault="00742D70" w:rsidP="00154403"/>
    <w:p w14:paraId="167BEB01" w14:textId="77777777" w:rsidR="00095CD4" w:rsidRDefault="00742D70"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67BEB02" w14:textId="77777777" w:rsidR="00A93E3F" w:rsidRDefault="0046568A" w:rsidP="00095CD4">
      <w:pPr>
        <w:pStyle w:val="Heading1"/>
      </w:pPr>
      <w:r>
        <w:lastRenderedPageBreak/>
        <w:t>Areas for improvement</w:t>
      </w:r>
    </w:p>
    <w:p w14:paraId="167BEB04" w14:textId="77777777" w:rsidR="004B33E7" w:rsidRPr="00E830C7" w:rsidRDefault="0046568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167BEB0A" w14:textId="77777777" w:rsidR="00A3716D" w:rsidRPr="00095CD4" w:rsidRDefault="00742D70"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BEB35" w14:textId="77777777" w:rsidR="00812F6E" w:rsidRDefault="0046568A">
      <w:pPr>
        <w:spacing w:before="0" w:after="0" w:line="240" w:lineRule="auto"/>
      </w:pPr>
      <w:r>
        <w:separator/>
      </w:r>
    </w:p>
  </w:endnote>
  <w:endnote w:type="continuationSeparator" w:id="0">
    <w:p w14:paraId="167BEB37" w14:textId="77777777" w:rsidR="00812F6E" w:rsidRDefault="004656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EB20" w14:textId="77777777" w:rsidR="00506F7F" w:rsidRPr="009A1F1B" w:rsidRDefault="0046568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7BEB21" w14:textId="77777777" w:rsidR="00506F7F" w:rsidRPr="00C72FFB" w:rsidRDefault="004656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Aegean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67BEB22" w14:textId="77777777" w:rsidR="00506F7F" w:rsidRPr="00C72FFB" w:rsidRDefault="004656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EB23" w14:textId="77777777" w:rsidR="00506F7F" w:rsidRPr="009A1F1B" w:rsidRDefault="0046568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7BEB24" w14:textId="77777777" w:rsidR="00506F7F" w:rsidRPr="00C72FFB" w:rsidRDefault="004656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Aegean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67BEB25" w14:textId="77777777" w:rsidR="00506F7F" w:rsidRPr="00A3716D" w:rsidRDefault="004656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BEB31" w14:textId="77777777" w:rsidR="00812F6E" w:rsidRDefault="0046568A">
      <w:pPr>
        <w:spacing w:before="0" w:after="0" w:line="240" w:lineRule="auto"/>
      </w:pPr>
      <w:r>
        <w:separator/>
      </w:r>
    </w:p>
  </w:footnote>
  <w:footnote w:type="continuationSeparator" w:id="0">
    <w:p w14:paraId="167BEB33" w14:textId="77777777" w:rsidR="00812F6E" w:rsidRDefault="0046568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EB1F" w14:textId="77777777" w:rsidR="00506F7F" w:rsidRDefault="0046568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67BEB31" wp14:editId="167BEB3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38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EB2E" w14:textId="77777777" w:rsidR="00506F7F" w:rsidRDefault="0046568A" w:rsidP="009C6F30">
    <w:pPr>
      <w:tabs>
        <w:tab w:val="left" w:pos="3624"/>
      </w:tabs>
    </w:pPr>
    <w:r>
      <w:rPr>
        <w:noProof/>
        <w:color w:val="auto"/>
        <w:sz w:val="20"/>
      </w:rPr>
      <w:drawing>
        <wp:anchor distT="0" distB="0" distL="114300" distR="114300" simplePos="0" relativeHeight="251666432" behindDoc="1" locked="0" layoutInCell="1" allowOverlap="1" wp14:anchorId="167BEB43" wp14:editId="167BEB4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40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EB2F" w14:textId="77777777" w:rsidR="00506F7F" w:rsidRDefault="0046568A" w:rsidP="009C6F30">
    <w:pPr>
      <w:tabs>
        <w:tab w:val="left" w:pos="3624"/>
      </w:tabs>
    </w:pPr>
    <w:r>
      <w:rPr>
        <w:noProof/>
        <w:color w:val="auto"/>
        <w:sz w:val="20"/>
      </w:rPr>
      <w:drawing>
        <wp:anchor distT="0" distB="0" distL="114300" distR="114300" simplePos="0" relativeHeight="251667456" behindDoc="1" locked="0" layoutInCell="1" allowOverlap="1" wp14:anchorId="167BEB45" wp14:editId="167BEB4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6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EB30" w14:textId="77777777" w:rsidR="00506F7F" w:rsidRDefault="0046568A" w:rsidP="009C6F30">
    <w:pPr>
      <w:tabs>
        <w:tab w:val="left" w:pos="3624"/>
      </w:tabs>
    </w:pPr>
    <w:r>
      <w:rPr>
        <w:noProof/>
        <w:color w:val="auto"/>
        <w:sz w:val="20"/>
      </w:rPr>
      <w:drawing>
        <wp:anchor distT="0" distB="0" distL="114300" distR="114300" simplePos="0" relativeHeight="251668480" behindDoc="1" locked="0" layoutInCell="1" allowOverlap="1" wp14:anchorId="167BEB47" wp14:editId="167BEB4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453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EB26" w14:textId="77777777" w:rsidR="00506F7F" w:rsidRDefault="0046568A">
    <w:pPr>
      <w:pStyle w:val="Header"/>
    </w:pPr>
    <w:r w:rsidRPr="003C6EC2">
      <w:rPr>
        <w:rFonts w:eastAsia="Calibri"/>
        <w:noProof/>
      </w:rPr>
      <w:drawing>
        <wp:anchor distT="0" distB="0" distL="114300" distR="114300" simplePos="0" relativeHeight="251669504" behindDoc="1" locked="0" layoutInCell="1" allowOverlap="1" wp14:anchorId="167BEB33" wp14:editId="167BEB3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72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EB27" w14:textId="77777777" w:rsidR="00506F7F" w:rsidRDefault="0046568A" w:rsidP="0004322A">
    <w:r>
      <w:rPr>
        <w:noProof/>
        <w:color w:val="auto"/>
        <w:sz w:val="20"/>
      </w:rPr>
      <w:drawing>
        <wp:anchor distT="0" distB="0" distL="114300" distR="114300" simplePos="0" relativeHeight="251660288" behindDoc="1" locked="0" layoutInCell="1" allowOverlap="1" wp14:anchorId="167BEB35" wp14:editId="167BEB3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3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EB28" w14:textId="77777777" w:rsidR="00506F7F" w:rsidRDefault="0046568A" w:rsidP="0004322A">
    <w:r>
      <w:rPr>
        <w:noProof/>
        <w:color w:val="auto"/>
        <w:sz w:val="20"/>
      </w:rPr>
      <w:drawing>
        <wp:anchor distT="0" distB="0" distL="114300" distR="114300" simplePos="0" relativeHeight="251659264" behindDoc="1" locked="0" layoutInCell="1" allowOverlap="1" wp14:anchorId="167BEB37" wp14:editId="167BEB3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475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EB29" w14:textId="77777777" w:rsidR="00506F7F" w:rsidRDefault="0046568A" w:rsidP="0004322A">
    <w:r>
      <w:rPr>
        <w:noProof/>
        <w:color w:val="auto"/>
        <w:sz w:val="20"/>
      </w:rPr>
      <w:drawing>
        <wp:anchor distT="0" distB="0" distL="114300" distR="114300" simplePos="0" relativeHeight="251661312" behindDoc="1" locked="0" layoutInCell="1" allowOverlap="1" wp14:anchorId="167BEB39" wp14:editId="167BEB3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147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EB2A" w14:textId="77777777" w:rsidR="00506F7F" w:rsidRDefault="0046568A" w:rsidP="0004322A">
    <w:r>
      <w:rPr>
        <w:noProof/>
        <w:color w:val="auto"/>
        <w:sz w:val="20"/>
      </w:rPr>
      <w:drawing>
        <wp:anchor distT="0" distB="0" distL="114300" distR="114300" simplePos="0" relativeHeight="251662336" behindDoc="1" locked="0" layoutInCell="1" allowOverlap="1" wp14:anchorId="167BEB3B" wp14:editId="167BEB3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097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EB2B" w14:textId="77777777" w:rsidR="00506F7F" w:rsidRDefault="0046568A" w:rsidP="0004322A">
    <w:r>
      <w:rPr>
        <w:noProof/>
        <w:color w:val="auto"/>
        <w:sz w:val="20"/>
      </w:rPr>
      <w:drawing>
        <wp:anchor distT="0" distB="0" distL="114300" distR="114300" simplePos="0" relativeHeight="251663360" behindDoc="1" locked="0" layoutInCell="1" allowOverlap="1" wp14:anchorId="167BEB3D" wp14:editId="167BEB3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88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EB2C" w14:textId="77777777" w:rsidR="00506F7F" w:rsidRDefault="0046568A" w:rsidP="0004322A">
    <w:r>
      <w:rPr>
        <w:noProof/>
        <w:color w:val="auto"/>
        <w:sz w:val="20"/>
      </w:rPr>
      <w:drawing>
        <wp:anchor distT="0" distB="0" distL="114300" distR="114300" simplePos="0" relativeHeight="251664384" behindDoc="1" locked="0" layoutInCell="1" allowOverlap="1" wp14:anchorId="167BEB3F" wp14:editId="167BEB4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271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EB2D" w14:textId="77777777" w:rsidR="00506F7F" w:rsidRDefault="0046568A" w:rsidP="009C6F30">
    <w:pPr>
      <w:tabs>
        <w:tab w:val="left" w:pos="3624"/>
      </w:tabs>
    </w:pPr>
    <w:r>
      <w:rPr>
        <w:noProof/>
        <w:color w:val="auto"/>
        <w:sz w:val="20"/>
      </w:rPr>
      <w:drawing>
        <wp:anchor distT="0" distB="0" distL="114300" distR="114300" simplePos="0" relativeHeight="251665408" behindDoc="1" locked="0" layoutInCell="1" allowOverlap="1" wp14:anchorId="167BEB41" wp14:editId="167BEB4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198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74CF738">
      <w:start w:val="1"/>
      <w:numFmt w:val="lowerRoman"/>
      <w:lvlText w:val="(%1)"/>
      <w:lvlJc w:val="left"/>
      <w:pPr>
        <w:ind w:left="1080" w:hanging="720"/>
      </w:pPr>
      <w:rPr>
        <w:rFonts w:hint="default"/>
        <w:b w:val="0"/>
      </w:rPr>
    </w:lvl>
    <w:lvl w:ilvl="1" w:tplc="D3505650" w:tentative="1">
      <w:start w:val="1"/>
      <w:numFmt w:val="lowerLetter"/>
      <w:lvlText w:val="%2."/>
      <w:lvlJc w:val="left"/>
      <w:pPr>
        <w:ind w:left="1440" w:hanging="360"/>
      </w:pPr>
    </w:lvl>
    <w:lvl w:ilvl="2" w:tplc="9C1A42B2" w:tentative="1">
      <w:start w:val="1"/>
      <w:numFmt w:val="lowerRoman"/>
      <w:lvlText w:val="%3."/>
      <w:lvlJc w:val="right"/>
      <w:pPr>
        <w:ind w:left="2160" w:hanging="180"/>
      </w:pPr>
    </w:lvl>
    <w:lvl w:ilvl="3" w:tplc="34C82760" w:tentative="1">
      <w:start w:val="1"/>
      <w:numFmt w:val="decimal"/>
      <w:lvlText w:val="%4."/>
      <w:lvlJc w:val="left"/>
      <w:pPr>
        <w:ind w:left="2880" w:hanging="360"/>
      </w:pPr>
    </w:lvl>
    <w:lvl w:ilvl="4" w:tplc="D42419BC" w:tentative="1">
      <w:start w:val="1"/>
      <w:numFmt w:val="lowerLetter"/>
      <w:lvlText w:val="%5."/>
      <w:lvlJc w:val="left"/>
      <w:pPr>
        <w:ind w:left="3600" w:hanging="360"/>
      </w:pPr>
    </w:lvl>
    <w:lvl w:ilvl="5" w:tplc="A900D91E" w:tentative="1">
      <w:start w:val="1"/>
      <w:numFmt w:val="lowerRoman"/>
      <w:lvlText w:val="%6."/>
      <w:lvlJc w:val="right"/>
      <w:pPr>
        <w:ind w:left="4320" w:hanging="180"/>
      </w:pPr>
    </w:lvl>
    <w:lvl w:ilvl="6" w:tplc="FCF2921C" w:tentative="1">
      <w:start w:val="1"/>
      <w:numFmt w:val="decimal"/>
      <w:lvlText w:val="%7."/>
      <w:lvlJc w:val="left"/>
      <w:pPr>
        <w:ind w:left="5040" w:hanging="360"/>
      </w:pPr>
    </w:lvl>
    <w:lvl w:ilvl="7" w:tplc="D37CDBE0" w:tentative="1">
      <w:start w:val="1"/>
      <w:numFmt w:val="lowerLetter"/>
      <w:lvlText w:val="%8."/>
      <w:lvlJc w:val="left"/>
      <w:pPr>
        <w:ind w:left="5760" w:hanging="360"/>
      </w:pPr>
    </w:lvl>
    <w:lvl w:ilvl="8" w:tplc="D6F2A77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1EA95D2">
      <w:start w:val="1"/>
      <w:numFmt w:val="bullet"/>
      <w:pStyle w:val="ListParagraph"/>
      <w:lvlText w:val=""/>
      <w:lvlJc w:val="left"/>
      <w:pPr>
        <w:ind w:left="1440" w:hanging="360"/>
      </w:pPr>
      <w:rPr>
        <w:rFonts w:ascii="Symbol" w:hAnsi="Symbol" w:hint="default"/>
        <w:color w:val="auto"/>
      </w:rPr>
    </w:lvl>
    <w:lvl w:ilvl="1" w:tplc="217E3EA2" w:tentative="1">
      <w:start w:val="1"/>
      <w:numFmt w:val="bullet"/>
      <w:lvlText w:val="o"/>
      <w:lvlJc w:val="left"/>
      <w:pPr>
        <w:ind w:left="2160" w:hanging="360"/>
      </w:pPr>
      <w:rPr>
        <w:rFonts w:ascii="Courier New" w:hAnsi="Courier New" w:cs="Courier New" w:hint="default"/>
      </w:rPr>
    </w:lvl>
    <w:lvl w:ilvl="2" w:tplc="249CC0B0" w:tentative="1">
      <w:start w:val="1"/>
      <w:numFmt w:val="bullet"/>
      <w:lvlText w:val=""/>
      <w:lvlJc w:val="left"/>
      <w:pPr>
        <w:ind w:left="2880" w:hanging="360"/>
      </w:pPr>
      <w:rPr>
        <w:rFonts w:ascii="Wingdings" w:hAnsi="Wingdings" w:hint="default"/>
      </w:rPr>
    </w:lvl>
    <w:lvl w:ilvl="3" w:tplc="CB90E3B8" w:tentative="1">
      <w:start w:val="1"/>
      <w:numFmt w:val="bullet"/>
      <w:lvlText w:val=""/>
      <w:lvlJc w:val="left"/>
      <w:pPr>
        <w:ind w:left="3600" w:hanging="360"/>
      </w:pPr>
      <w:rPr>
        <w:rFonts w:ascii="Symbol" w:hAnsi="Symbol" w:hint="default"/>
      </w:rPr>
    </w:lvl>
    <w:lvl w:ilvl="4" w:tplc="9AC293F4" w:tentative="1">
      <w:start w:val="1"/>
      <w:numFmt w:val="bullet"/>
      <w:lvlText w:val="o"/>
      <w:lvlJc w:val="left"/>
      <w:pPr>
        <w:ind w:left="4320" w:hanging="360"/>
      </w:pPr>
      <w:rPr>
        <w:rFonts w:ascii="Courier New" w:hAnsi="Courier New" w:cs="Courier New" w:hint="default"/>
      </w:rPr>
    </w:lvl>
    <w:lvl w:ilvl="5" w:tplc="84A8B8A6" w:tentative="1">
      <w:start w:val="1"/>
      <w:numFmt w:val="bullet"/>
      <w:lvlText w:val=""/>
      <w:lvlJc w:val="left"/>
      <w:pPr>
        <w:ind w:left="5040" w:hanging="360"/>
      </w:pPr>
      <w:rPr>
        <w:rFonts w:ascii="Wingdings" w:hAnsi="Wingdings" w:hint="default"/>
      </w:rPr>
    </w:lvl>
    <w:lvl w:ilvl="6" w:tplc="55AE83C4" w:tentative="1">
      <w:start w:val="1"/>
      <w:numFmt w:val="bullet"/>
      <w:lvlText w:val=""/>
      <w:lvlJc w:val="left"/>
      <w:pPr>
        <w:ind w:left="5760" w:hanging="360"/>
      </w:pPr>
      <w:rPr>
        <w:rFonts w:ascii="Symbol" w:hAnsi="Symbol" w:hint="default"/>
      </w:rPr>
    </w:lvl>
    <w:lvl w:ilvl="7" w:tplc="7C5AF1DE" w:tentative="1">
      <w:start w:val="1"/>
      <w:numFmt w:val="bullet"/>
      <w:lvlText w:val="o"/>
      <w:lvlJc w:val="left"/>
      <w:pPr>
        <w:ind w:left="6480" w:hanging="360"/>
      </w:pPr>
      <w:rPr>
        <w:rFonts w:ascii="Courier New" w:hAnsi="Courier New" w:cs="Courier New" w:hint="default"/>
      </w:rPr>
    </w:lvl>
    <w:lvl w:ilvl="8" w:tplc="579A43C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0AE675C">
      <w:start w:val="1"/>
      <w:numFmt w:val="lowerRoman"/>
      <w:lvlText w:val="(%1)"/>
      <w:lvlJc w:val="left"/>
      <w:pPr>
        <w:ind w:left="1004" w:hanging="720"/>
      </w:pPr>
      <w:rPr>
        <w:rFonts w:hint="default"/>
        <w:b w:val="0"/>
      </w:rPr>
    </w:lvl>
    <w:lvl w:ilvl="1" w:tplc="CF267396" w:tentative="1">
      <w:start w:val="1"/>
      <w:numFmt w:val="lowerLetter"/>
      <w:lvlText w:val="%2."/>
      <w:lvlJc w:val="left"/>
      <w:pPr>
        <w:ind w:left="1364" w:hanging="360"/>
      </w:pPr>
    </w:lvl>
    <w:lvl w:ilvl="2" w:tplc="BE6A9170" w:tentative="1">
      <w:start w:val="1"/>
      <w:numFmt w:val="lowerRoman"/>
      <w:lvlText w:val="%3."/>
      <w:lvlJc w:val="right"/>
      <w:pPr>
        <w:ind w:left="2084" w:hanging="180"/>
      </w:pPr>
    </w:lvl>
    <w:lvl w:ilvl="3" w:tplc="E5DE2894" w:tentative="1">
      <w:start w:val="1"/>
      <w:numFmt w:val="decimal"/>
      <w:lvlText w:val="%4."/>
      <w:lvlJc w:val="left"/>
      <w:pPr>
        <w:ind w:left="2804" w:hanging="360"/>
      </w:pPr>
    </w:lvl>
    <w:lvl w:ilvl="4" w:tplc="09101AB2" w:tentative="1">
      <w:start w:val="1"/>
      <w:numFmt w:val="lowerLetter"/>
      <w:lvlText w:val="%5."/>
      <w:lvlJc w:val="left"/>
      <w:pPr>
        <w:ind w:left="3524" w:hanging="360"/>
      </w:pPr>
    </w:lvl>
    <w:lvl w:ilvl="5" w:tplc="7C8A470E" w:tentative="1">
      <w:start w:val="1"/>
      <w:numFmt w:val="lowerRoman"/>
      <w:lvlText w:val="%6."/>
      <w:lvlJc w:val="right"/>
      <w:pPr>
        <w:ind w:left="4244" w:hanging="180"/>
      </w:pPr>
    </w:lvl>
    <w:lvl w:ilvl="6" w:tplc="4990AA68" w:tentative="1">
      <w:start w:val="1"/>
      <w:numFmt w:val="decimal"/>
      <w:lvlText w:val="%7."/>
      <w:lvlJc w:val="left"/>
      <w:pPr>
        <w:ind w:left="4964" w:hanging="360"/>
      </w:pPr>
    </w:lvl>
    <w:lvl w:ilvl="7" w:tplc="D1684312" w:tentative="1">
      <w:start w:val="1"/>
      <w:numFmt w:val="lowerLetter"/>
      <w:lvlText w:val="%8."/>
      <w:lvlJc w:val="left"/>
      <w:pPr>
        <w:ind w:left="5684" w:hanging="360"/>
      </w:pPr>
    </w:lvl>
    <w:lvl w:ilvl="8" w:tplc="9DBE156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EEA71AE">
      <w:start w:val="1"/>
      <w:numFmt w:val="lowerRoman"/>
      <w:lvlText w:val="(%1)"/>
      <w:lvlJc w:val="left"/>
      <w:pPr>
        <w:ind w:left="1080" w:hanging="720"/>
      </w:pPr>
      <w:rPr>
        <w:rFonts w:hint="default"/>
      </w:rPr>
    </w:lvl>
    <w:lvl w:ilvl="1" w:tplc="AB1A7C5C" w:tentative="1">
      <w:start w:val="1"/>
      <w:numFmt w:val="lowerLetter"/>
      <w:lvlText w:val="%2."/>
      <w:lvlJc w:val="left"/>
      <w:pPr>
        <w:ind w:left="1440" w:hanging="360"/>
      </w:pPr>
    </w:lvl>
    <w:lvl w:ilvl="2" w:tplc="7752E36A" w:tentative="1">
      <w:start w:val="1"/>
      <w:numFmt w:val="lowerRoman"/>
      <w:lvlText w:val="%3."/>
      <w:lvlJc w:val="right"/>
      <w:pPr>
        <w:ind w:left="2160" w:hanging="180"/>
      </w:pPr>
    </w:lvl>
    <w:lvl w:ilvl="3" w:tplc="0F8E3394" w:tentative="1">
      <w:start w:val="1"/>
      <w:numFmt w:val="decimal"/>
      <w:lvlText w:val="%4."/>
      <w:lvlJc w:val="left"/>
      <w:pPr>
        <w:ind w:left="2880" w:hanging="360"/>
      </w:pPr>
    </w:lvl>
    <w:lvl w:ilvl="4" w:tplc="0FEE6B20" w:tentative="1">
      <w:start w:val="1"/>
      <w:numFmt w:val="lowerLetter"/>
      <w:lvlText w:val="%5."/>
      <w:lvlJc w:val="left"/>
      <w:pPr>
        <w:ind w:left="3600" w:hanging="360"/>
      </w:pPr>
    </w:lvl>
    <w:lvl w:ilvl="5" w:tplc="340AB768" w:tentative="1">
      <w:start w:val="1"/>
      <w:numFmt w:val="lowerRoman"/>
      <w:lvlText w:val="%6."/>
      <w:lvlJc w:val="right"/>
      <w:pPr>
        <w:ind w:left="4320" w:hanging="180"/>
      </w:pPr>
    </w:lvl>
    <w:lvl w:ilvl="6" w:tplc="84BC9AC4" w:tentative="1">
      <w:start w:val="1"/>
      <w:numFmt w:val="decimal"/>
      <w:lvlText w:val="%7."/>
      <w:lvlJc w:val="left"/>
      <w:pPr>
        <w:ind w:left="5040" w:hanging="360"/>
      </w:pPr>
    </w:lvl>
    <w:lvl w:ilvl="7" w:tplc="D3A0474C" w:tentative="1">
      <w:start w:val="1"/>
      <w:numFmt w:val="lowerLetter"/>
      <w:lvlText w:val="%8."/>
      <w:lvlJc w:val="left"/>
      <w:pPr>
        <w:ind w:left="5760" w:hanging="360"/>
      </w:pPr>
    </w:lvl>
    <w:lvl w:ilvl="8" w:tplc="C22E102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7BC1016">
      <w:start w:val="1"/>
      <w:numFmt w:val="lowerRoman"/>
      <w:lvlText w:val="(%1)"/>
      <w:lvlJc w:val="left"/>
      <w:pPr>
        <w:ind w:left="1080" w:hanging="720"/>
      </w:pPr>
      <w:rPr>
        <w:rFonts w:hint="default"/>
      </w:rPr>
    </w:lvl>
    <w:lvl w:ilvl="1" w:tplc="750E18B2" w:tentative="1">
      <w:start w:val="1"/>
      <w:numFmt w:val="lowerLetter"/>
      <w:lvlText w:val="%2."/>
      <w:lvlJc w:val="left"/>
      <w:pPr>
        <w:ind w:left="1440" w:hanging="360"/>
      </w:pPr>
    </w:lvl>
    <w:lvl w:ilvl="2" w:tplc="E9983250" w:tentative="1">
      <w:start w:val="1"/>
      <w:numFmt w:val="lowerRoman"/>
      <w:lvlText w:val="%3."/>
      <w:lvlJc w:val="right"/>
      <w:pPr>
        <w:ind w:left="2160" w:hanging="180"/>
      </w:pPr>
    </w:lvl>
    <w:lvl w:ilvl="3" w:tplc="9350FFD4" w:tentative="1">
      <w:start w:val="1"/>
      <w:numFmt w:val="decimal"/>
      <w:lvlText w:val="%4."/>
      <w:lvlJc w:val="left"/>
      <w:pPr>
        <w:ind w:left="2880" w:hanging="360"/>
      </w:pPr>
    </w:lvl>
    <w:lvl w:ilvl="4" w:tplc="20B6297E" w:tentative="1">
      <w:start w:val="1"/>
      <w:numFmt w:val="lowerLetter"/>
      <w:lvlText w:val="%5."/>
      <w:lvlJc w:val="left"/>
      <w:pPr>
        <w:ind w:left="3600" w:hanging="360"/>
      </w:pPr>
    </w:lvl>
    <w:lvl w:ilvl="5" w:tplc="292018B2" w:tentative="1">
      <w:start w:val="1"/>
      <w:numFmt w:val="lowerRoman"/>
      <w:lvlText w:val="%6."/>
      <w:lvlJc w:val="right"/>
      <w:pPr>
        <w:ind w:left="4320" w:hanging="180"/>
      </w:pPr>
    </w:lvl>
    <w:lvl w:ilvl="6" w:tplc="C6F8B9C6" w:tentative="1">
      <w:start w:val="1"/>
      <w:numFmt w:val="decimal"/>
      <w:lvlText w:val="%7."/>
      <w:lvlJc w:val="left"/>
      <w:pPr>
        <w:ind w:left="5040" w:hanging="360"/>
      </w:pPr>
    </w:lvl>
    <w:lvl w:ilvl="7" w:tplc="8160D704" w:tentative="1">
      <w:start w:val="1"/>
      <w:numFmt w:val="lowerLetter"/>
      <w:lvlText w:val="%8."/>
      <w:lvlJc w:val="left"/>
      <w:pPr>
        <w:ind w:left="5760" w:hanging="360"/>
      </w:pPr>
    </w:lvl>
    <w:lvl w:ilvl="8" w:tplc="75269B5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59E7B36">
      <w:start w:val="1"/>
      <w:numFmt w:val="lowerRoman"/>
      <w:lvlText w:val="(%1)"/>
      <w:lvlJc w:val="left"/>
      <w:pPr>
        <w:ind w:left="1080" w:hanging="720"/>
      </w:pPr>
      <w:rPr>
        <w:rFonts w:hint="default"/>
        <w:b w:val="0"/>
      </w:rPr>
    </w:lvl>
    <w:lvl w:ilvl="1" w:tplc="55D8A576" w:tentative="1">
      <w:start w:val="1"/>
      <w:numFmt w:val="lowerLetter"/>
      <w:lvlText w:val="%2."/>
      <w:lvlJc w:val="left"/>
      <w:pPr>
        <w:ind w:left="1440" w:hanging="360"/>
      </w:pPr>
    </w:lvl>
    <w:lvl w:ilvl="2" w:tplc="23246750" w:tentative="1">
      <w:start w:val="1"/>
      <w:numFmt w:val="lowerRoman"/>
      <w:lvlText w:val="%3."/>
      <w:lvlJc w:val="right"/>
      <w:pPr>
        <w:ind w:left="2160" w:hanging="180"/>
      </w:pPr>
    </w:lvl>
    <w:lvl w:ilvl="3" w:tplc="F4E6B8C8" w:tentative="1">
      <w:start w:val="1"/>
      <w:numFmt w:val="decimal"/>
      <w:lvlText w:val="%4."/>
      <w:lvlJc w:val="left"/>
      <w:pPr>
        <w:ind w:left="2880" w:hanging="360"/>
      </w:pPr>
    </w:lvl>
    <w:lvl w:ilvl="4" w:tplc="7388C08C" w:tentative="1">
      <w:start w:val="1"/>
      <w:numFmt w:val="lowerLetter"/>
      <w:lvlText w:val="%5."/>
      <w:lvlJc w:val="left"/>
      <w:pPr>
        <w:ind w:left="3600" w:hanging="360"/>
      </w:pPr>
    </w:lvl>
    <w:lvl w:ilvl="5" w:tplc="473C27B2" w:tentative="1">
      <w:start w:val="1"/>
      <w:numFmt w:val="lowerRoman"/>
      <w:lvlText w:val="%6."/>
      <w:lvlJc w:val="right"/>
      <w:pPr>
        <w:ind w:left="4320" w:hanging="180"/>
      </w:pPr>
    </w:lvl>
    <w:lvl w:ilvl="6" w:tplc="5CB0408E" w:tentative="1">
      <w:start w:val="1"/>
      <w:numFmt w:val="decimal"/>
      <w:lvlText w:val="%7."/>
      <w:lvlJc w:val="left"/>
      <w:pPr>
        <w:ind w:left="5040" w:hanging="360"/>
      </w:pPr>
    </w:lvl>
    <w:lvl w:ilvl="7" w:tplc="E0582950" w:tentative="1">
      <w:start w:val="1"/>
      <w:numFmt w:val="lowerLetter"/>
      <w:lvlText w:val="%8."/>
      <w:lvlJc w:val="left"/>
      <w:pPr>
        <w:ind w:left="5760" w:hanging="360"/>
      </w:pPr>
    </w:lvl>
    <w:lvl w:ilvl="8" w:tplc="5A886A4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A36ADA4">
      <w:start w:val="1"/>
      <w:numFmt w:val="lowerLetter"/>
      <w:lvlText w:val="(%1)"/>
      <w:lvlJc w:val="left"/>
      <w:pPr>
        <w:ind w:left="360" w:hanging="360"/>
      </w:pPr>
      <w:rPr>
        <w:rFonts w:hint="default"/>
      </w:rPr>
    </w:lvl>
    <w:lvl w:ilvl="1" w:tplc="E0B07D7C" w:tentative="1">
      <w:start w:val="1"/>
      <w:numFmt w:val="lowerLetter"/>
      <w:lvlText w:val="%2."/>
      <w:lvlJc w:val="left"/>
      <w:pPr>
        <w:ind w:left="1080" w:hanging="360"/>
      </w:pPr>
    </w:lvl>
    <w:lvl w:ilvl="2" w:tplc="87D81480" w:tentative="1">
      <w:start w:val="1"/>
      <w:numFmt w:val="lowerRoman"/>
      <w:lvlText w:val="%3."/>
      <w:lvlJc w:val="right"/>
      <w:pPr>
        <w:ind w:left="1800" w:hanging="180"/>
      </w:pPr>
    </w:lvl>
    <w:lvl w:ilvl="3" w:tplc="ED3A5DEE" w:tentative="1">
      <w:start w:val="1"/>
      <w:numFmt w:val="decimal"/>
      <w:lvlText w:val="%4."/>
      <w:lvlJc w:val="left"/>
      <w:pPr>
        <w:ind w:left="2520" w:hanging="360"/>
      </w:pPr>
    </w:lvl>
    <w:lvl w:ilvl="4" w:tplc="D86A17F0" w:tentative="1">
      <w:start w:val="1"/>
      <w:numFmt w:val="lowerLetter"/>
      <w:lvlText w:val="%5."/>
      <w:lvlJc w:val="left"/>
      <w:pPr>
        <w:ind w:left="3240" w:hanging="360"/>
      </w:pPr>
    </w:lvl>
    <w:lvl w:ilvl="5" w:tplc="C3B6B01A" w:tentative="1">
      <w:start w:val="1"/>
      <w:numFmt w:val="lowerRoman"/>
      <w:lvlText w:val="%6."/>
      <w:lvlJc w:val="right"/>
      <w:pPr>
        <w:ind w:left="3960" w:hanging="180"/>
      </w:pPr>
    </w:lvl>
    <w:lvl w:ilvl="6" w:tplc="602A85E0" w:tentative="1">
      <w:start w:val="1"/>
      <w:numFmt w:val="decimal"/>
      <w:lvlText w:val="%7."/>
      <w:lvlJc w:val="left"/>
      <w:pPr>
        <w:ind w:left="4680" w:hanging="360"/>
      </w:pPr>
    </w:lvl>
    <w:lvl w:ilvl="7" w:tplc="54C8F25C" w:tentative="1">
      <w:start w:val="1"/>
      <w:numFmt w:val="lowerLetter"/>
      <w:lvlText w:val="%8."/>
      <w:lvlJc w:val="left"/>
      <w:pPr>
        <w:ind w:left="5400" w:hanging="360"/>
      </w:pPr>
    </w:lvl>
    <w:lvl w:ilvl="8" w:tplc="477006F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3AE2122">
      <w:start w:val="1"/>
      <w:numFmt w:val="decimal"/>
      <w:lvlText w:val="%1."/>
      <w:lvlJc w:val="left"/>
      <w:pPr>
        <w:ind w:left="360" w:hanging="360"/>
      </w:pPr>
      <w:rPr>
        <w:rFonts w:hint="default"/>
      </w:rPr>
    </w:lvl>
    <w:lvl w:ilvl="1" w:tplc="861E9F1A" w:tentative="1">
      <w:start w:val="1"/>
      <w:numFmt w:val="lowerLetter"/>
      <w:lvlText w:val="%2."/>
      <w:lvlJc w:val="left"/>
      <w:pPr>
        <w:ind w:left="1080" w:hanging="360"/>
      </w:pPr>
    </w:lvl>
    <w:lvl w:ilvl="2" w:tplc="2C2E4966" w:tentative="1">
      <w:start w:val="1"/>
      <w:numFmt w:val="lowerRoman"/>
      <w:lvlText w:val="%3."/>
      <w:lvlJc w:val="right"/>
      <w:pPr>
        <w:ind w:left="1800" w:hanging="180"/>
      </w:pPr>
    </w:lvl>
    <w:lvl w:ilvl="3" w:tplc="64C448CE" w:tentative="1">
      <w:start w:val="1"/>
      <w:numFmt w:val="decimal"/>
      <w:lvlText w:val="%4."/>
      <w:lvlJc w:val="left"/>
      <w:pPr>
        <w:ind w:left="2520" w:hanging="360"/>
      </w:pPr>
    </w:lvl>
    <w:lvl w:ilvl="4" w:tplc="67A0BE92" w:tentative="1">
      <w:start w:val="1"/>
      <w:numFmt w:val="lowerLetter"/>
      <w:lvlText w:val="%5."/>
      <w:lvlJc w:val="left"/>
      <w:pPr>
        <w:ind w:left="3240" w:hanging="360"/>
      </w:pPr>
    </w:lvl>
    <w:lvl w:ilvl="5" w:tplc="8EA0023A" w:tentative="1">
      <w:start w:val="1"/>
      <w:numFmt w:val="lowerRoman"/>
      <w:lvlText w:val="%6."/>
      <w:lvlJc w:val="right"/>
      <w:pPr>
        <w:ind w:left="3960" w:hanging="180"/>
      </w:pPr>
    </w:lvl>
    <w:lvl w:ilvl="6" w:tplc="D742B1E6" w:tentative="1">
      <w:start w:val="1"/>
      <w:numFmt w:val="decimal"/>
      <w:lvlText w:val="%7."/>
      <w:lvlJc w:val="left"/>
      <w:pPr>
        <w:ind w:left="4680" w:hanging="360"/>
      </w:pPr>
    </w:lvl>
    <w:lvl w:ilvl="7" w:tplc="33605BCC" w:tentative="1">
      <w:start w:val="1"/>
      <w:numFmt w:val="lowerLetter"/>
      <w:lvlText w:val="%8."/>
      <w:lvlJc w:val="left"/>
      <w:pPr>
        <w:ind w:left="5400" w:hanging="360"/>
      </w:pPr>
    </w:lvl>
    <w:lvl w:ilvl="8" w:tplc="2714ACB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9CA337E">
      <w:start w:val="1"/>
      <w:numFmt w:val="decimal"/>
      <w:lvlText w:val="%1."/>
      <w:lvlJc w:val="left"/>
      <w:pPr>
        <w:ind w:left="360" w:hanging="360"/>
      </w:pPr>
      <w:rPr>
        <w:rFonts w:hint="default"/>
      </w:rPr>
    </w:lvl>
    <w:lvl w:ilvl="1" w:tplc="DE7600A6" w:tentative="1">
      <w:start w:val="1"/>
      <w:numFmt w:val="lowerLetter"/>
      <w:lvlText w:val="%2."/>
      <w:lvlJc w:val="left"/>
      <w:pPr>
        <w:ind w:left="1080" w:hanging="360"/>
      </w:pPr>
    </w:lvl>
    <w:lvl w:ilvl="2" w:tplc="43A4717C" w:tentative="1">
      <w:start w:val="1"/>
      <w:numFmt w:val="lowerRoman"/>
      <w:lvlText w:val="%3."/>
      <w:lvlJc w:val="right"/>
      <w:pPr>
        <w:ind w:left="1800" w:hanging="180"/>
      </w:pPr>
    </w:lvl>
    <w:lvl w:ilvl="3" w:tplc="3A8218A0" w:tentative="1">
      <w:start w:val="1"/>
      <w:numFmt w:val="decimal"/>
      <w:lvlText w:val="%4."/>
      <w:lvlJc w:val="left"/>
      <w:pPr>
        <w:ind w:left="2520" w:hanging="360"/>
      </w:pPr>
    </w:lvl>
    <w:lvl w:ilvl="4" w:tplc="F4BA1C9E" w:tentative="1">
      <w:start w:val="1"/>
      <w:numFmt w:val="lowerLetter"/>
      <w:lvlText w:val="%5."/>
      <w:lvlJc w:val="left"/>
      <w:pPr>
        <w:ind w:left="3240" w:hanging="360"/>
      </w:pPr>
    </w:lvl>
    <w:lvl w:ilvl="5" w:tplc="2618C322" w:tentative="1">
      <w:start w:val="1"/>
      <w:numFmt w:val="lowerRoman"/>
      <w:lvlText w:val="%6."/>
      <w:lvlJc w:val="right"/>
      <w:pPr>
        <w:ind w:left="3960" w:hanging="180"/>
      </w:pPr>
    </w:lvl>
    <w:lvl w:ilvl="6" w:tplc="7F66E9C2" w:tentative="1">
      <w:start w:val="1"/>
      <w:numFmt w:val="decimal"/>
      <w:lvlText w:val="%7."/>
      <w:lvlJc w:val="left"/>
      <w:pPr>
        <w:ind w:left="4680" w:hanging="360"/>
      </w:pPr>
    </w:lvl>
    <w:lvl w:ilvl="7" w:tplc="5686CC48" w:tentative="1">
      <w:start w:val="1"/>
      <w:numFmt w:val="lowerLetter"/>
      <w:lvlText w:val="%8."/>
      <w:lvlJc w:val="left"/>
      <w:pPr>
        <w:ind w:left="5400" w:hanging="360"/>
      </w:pPr>
    </w:lvl>
    <w:lvl w:ilvl="8" w:tplc="7FF424D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27893D6">
      <w:start w:val="1"/>
      <w:numFmt w:val="lowerRoman"/>
      <w:lvlText w:val="(%1)"/>
      <w:lvlJc w:val="left"/>
      <w:pPr>
        <w:ind w:left="1080" w:hanging="720"/>
      </w:pPr>
      <w:rPr>
        <w:rFonts w:hint="default"/>
        <w:b w:val="0"/>
      </w:rPr>
    </w:lvl>
    <w:lvl w:ilvl="1" w:tplc="1F625E28" w:tentative="1">
      <w:start w:val="1"/>
      <w:numFmt w:val="lowerLetter"/>
      <w:lvlText w:val="%2."/>
      <w:lvlJc w:val="left"/>
      <w:pPr>
        <w:ind w:left="1440" w:hanging="360"/>
      </w:pPr>
    </w:lvl>
    <w:lvl w:ilvl="2" w:tplc="B6849B78" w:tentative="1">
      <w:start w:val="1"/>
      <w:numFmt w:val="lowerRoman"/>
      <w:lvlText w:val="%3."/>
      <w:lvlJc w:val="right"/>
      <w:pPr>
        <w:ind w:left="2160" w:hanging="180"/>
      </w:pPr>
    </w:lvl>
    <w:lvl w:ilvl="3" w:tplc="BF441C18" w:tentative="1">
      <w:start w:val="1"/>
      <w:numFmt w:val="decimal"/>
      <w:lvlText w:val="%4."/>
      <w:lvlJc w:val="left"/>
      <w:pPr>
        <w:ind w:left="2880" w:hanging="360"/>
      </w:pPr>
    </w:lvl>
    <w:lvl w:ilvl="4" w:tplc="2258F500" w:tentative="1">
      <w:start w:val="1"/>
      <w:numFmt w:val="lowerLetter"/>
      <w:lvlText w:val="%5."/>
      <w:lvlJc w:val="left"/>
      <w:pPr>
        <w:ind w:left="3600" w:hanging="360"/>
      </w:pPr>
    </w:lvl>
    <w:lvl w:ilvl="5" w:tplc="B2C0E622" w:tentative="1">
      <w:start w:val="1"/>
      <w:numFmt w:val="lowerRoman"/>
      <w:lvlText w:val="%6."/>
      <w:lvlJc w:val="right"/>
      <w:pPr>
        <w:ind w:left="4320" w:hanging="180"/>
      </w:pPr>
    </w:lvl>
    <w:lvl w:ilvl="6" w:tplc="565EBAA4" w:tentative="1">
      <w:start w:val="1"/>
      <w:numFmt w:val="decimal"/>
      <w:lvlText w:val="%7."/>
      <w:lvlJc w:val="left"/>
      <w:pPr>
        <w:ind w:left="5040" w:hanging="360"/>
      </w:pPr>
    </w:lvl>
    <w:lvl w:ilvl="7" w:tplc="BAFABDCE" w:tentative="1">
      <w:start w:val="1"/>
      <w:numFmt w:val="lowerLetter"/>
      <w:lvlText w:val="%8."/>
      <w:lvlJc w:val="left"/>
      <w:pPr>
        <w:ind w:left="5760" w:hanging="360"/>
      </w:pPr>
    </w:lvl>
    <w:lvl w:ilvl="8" w:tplc="3FCA88D0" w:tentative="1">
      <w:start w:val="1"/>
      <w:numFmt w:val="lowerRoman"/>
      <w:lvlText w:val="%9."/>
      <w:lvlJc w:val="right"/>
      <w:pPr>
        <w:ind w:left="6480" w:hanging="180"/>
      </w:pPr>
    </w:lvl>
  </w:abstractNum>
  <w:abstractNum w:abstractNumId="17" w15:restartNumberingAfterBreak="0">
    <w:nsid w:val="356F3159"/>
    <w:multiLevelType w:val="hybridMultilevel"/>
    <w:tmpl w:val="A566C18A"/>
    <w:lvl w:ilvl="0" w:tplc="44C6E4AE">
      <w:start w:val="1"/>
      <w:numFmt w:val="bullet"/>
      <w:lvlText w:val="·"/>
      <w:lvlJc w:val="left"/>
      <w:pPr>
        <w:ind w:left="360" w:hanging="360"/>
      </w:pPr>
      <w:rPr>
        <w:rFonts w:ascii="Symbol" w:hAnsi="Symbol" w:hint="default"/>
      </w:rPr>
    </w:lvl>
    <w:lvl w:ilvl="1" w:tplc="85F46772">
      <w:start w:val="1"/>
      <w:numFmt w:val="bullet"/>
      <w:lvlText w:val="o"/>
      <w:lvlJc w:val="left"/>
      <w:pPr>
        <w:ind w:left="1080" w:hanging="360"/>
      </w:pPr>
      <w:rPr>
        <w:rFonts w:ascii="Courier New" w:hAnsi="Courier New" w:hint="default"/>
      </w:rPr>
    </w:lvl>
    <w:lvl w:ilvl="2" w:tplc="1D3AA5B8">
      <w:start w:val="1"/>
      <w:numFmt w:val="bullet"/>
      <w:lvlText w:val=""/>
      <w:lvlJc w:val="left"/>
      <w:pPr>
        <w:ind w:left="1800" w:hanging="360"/>
      </w:pPr>
      <w:rPr>
        <w:rFonts w:ascii="Wingdings" w:hAnsi="Wingdings" w:hint="default"/>
      </w:rPr>
    </w:lvl>
    <w:lvl w:ilvl="3" w:tplc="23421F78">
      <w:start w:val="1"/>
      <w:numFmt w:val="bullet"/>
      <w:lvlText w:val=""/>
      <w:lvlJc w:val="left"/>
      <w:pPr>
        <w:ind w:left="2520" w:hanging="360"/>
      </w:pPr>
      <w:rPr>
        <w:rFonts w:ascii="Symbol" w:hAnsi="Symbol" w:hint="default"/>
      </w:rPr>
    </w:lvl>
    <w:lvl w:ilvl="4" w:tplc="B2A4C6B4">
      <w:start w:val="1"/>
      <w:numFmt w:val="bullet"/>
      <w:lvlText w:val="o"/>
      <w:lvlJc w:val="left"/>
      <w:pPr>
        <w:ind w:left="3240" w:hanging="360"/>
      </w:pPr>
      <w:rPr>
        <w:rFonts w:ascii="Courier New" w:hAnsi="Courier New" w:hint="default"/>
      </w:rPr>
    </w:lvl>
    <w:lvl w:ilvl="5" w:tplc="8CFAE52E">
      <w:start w:val="1"/>
      <w:numFmt w:val="bullet"/>
      <w:lvlText w:val=""/>
      <w:lvlJc w:val="left"/>
      <w:pPr>
        <w:ind w:left="3960" w:hanging="360"/>
      </w:pPr>
      <w:rPr>
        <w:rFonts w:ascii="Wingdings" w:hAnsi="Wingdings" w:hint="default"/>
      </w:rPr>
    </w:lvl>
    <w:lvl w:ilvl="6" w:tplc="BBC2762A">
      <w:start w:val="1"/>
      <w:numFmt w:val="bullet"/>
      <w:lvlText w:val=""/>
      <w:lvlJc w:val="left"/>
      <w:pPr>
        <w:ind w:left="4680" w:hanging="360"/>
      </w:pPr>
      <w:rPr>
        <w:rFonts w:ascii="Symbol" w:hAnsi="Symbol" w:hint="default"/>
      </w:rPr>
    </w:lvl>
    <w:lvl w:ilvl="7" w:tplc="AF6A1436">
      <w:start w:val="1"/>
      <w:numFmt w:val="bullet"/>
      <w:lvlText w:val="o"/>
      <w:lvlJc w:val="left"/>
      <w:pPr>
        <w:ind w:left="5400" w:hanging="360"/>
      </w:pPr>
      <w:rPr>
        <w:rFonts w:ascii="Courier New" w:hAnsi="Courier New" w:hint="default"/>
      </w:rPr>
    </w:lvl>
    <w:lvl w:ilvl="8" w:tplc="9A36A504">
      <w:start w:val="1"/>
      <w:numFmt w:val="bullet"/>
      <w:lvlText w:val=""/>
      <w:lvlJc w:val="left"/>
      <w:pPr>
        <w:ind w:left="6120" w:hanging="360"/>
      </w:pPr>
      <w:rPr>
        <w:rFonts w:ascii="Wingdings" w:hAnsi="Wingdings" w:hint="default"/>
      </w:rPr>
    </w:lvl>
  </w:abstractNum>
  <w:abstractNum w:abstractNumId="18" w15:restartNumberingAfterBreak="0">
    <w:nsid w:val="3722511A"/>
    <w:multiLevelType w:val="hybridMultilevel"/>
    <w:tmpl w:val="5504F770"/>
    <w:lvl w:ilvl="0" w:tplc="8048C5B4">
      <w:start w:val="1"/>
      <w:numFmt w:val="lowerRoman"/>
      <w:lvlText w:val="(%1)"/>
      <w:lvlJc w:val="left"/>
      <w:pPr>
        <w:ind w:left="1080" w:hanging="720"/>
      </w:pPr>
      <w:rPr>
        <w:rFonts w:hint="default"/>
      </w:rPr>
    </w:lvl>
    <w:lvl w:ilvl="1" w:tplc="315C0256" w:tentative="1">
      <w:start w:val="1"/>
      <w:numFmt w:val="lowerLetter"/>
      <w:lvlText w:val="%2."/>
      <w:lvlJc w:val="left"/>
      <w:pPr>
        <w:ind w:left="1440" w:hanging="360"/>
      </w:pPr>
    </w:lvl>
    <w:lvl w:ilvl="2" w:tplc="FF4A73D0" w:tentative="1">
      <w:start w:val="1"/>
      <w:numFmt w:val="lowerRoman"/>
      <w:lvlText w:val="%3."/>
      <w:lvlJc w:val="right"/>
      <w:pPr>
        <w:ind w:left="2160" w:hanging="180"/>
      </w:pPr>
    </w:lvl>
    <w:lvl w:ilvl="3" w:tplc="8C484D34" w:tentative="1">
      <w:start w:val="1"/>
      <w:numFmt w:val="decimal"/>
      <w:lvlText w:val="%4."/>
      <w:lvlJc w:val="left"/>
      <w:pPr>
        <w:ind w:left="2880" w:hanging="360"/>
      </w:pPr>
    </w:lvl>
    <w:lvl w:ilvl="4" w:tplc="2C4CED4E" w:tentative="1">
      <w:start w:val="1"/>
      <w:numFmt w:val="lowerLetter"/>
      <w:lvlText w:val="%5."/>
      <w:lvlJc w:val="left"/>
      <w:pPr>
        <w:ind w:left="3600" w:hanging="360"/>
      </w:pPr>
    </w:lvl>
    <w:lvl w:ilvl="5" w:tplc="6F523B56" w:tentative="1">
      <w:start w:val="1"/>
      <w:numFmt w:val="lowerRoman"/>
      <w:lvlText w:val="%6."/>
      <w:lvlJc w:val="right"/>
      <w:pPr>
        <w:ind w:left="4320" w:hanging="180"/>
      </w:pPr>
    </w:lvl>
    <w:lvl w:ilvl="6" w:tplc="B15A7B38" w:tentative="1">
      <w:start w:val="1"/>
      <w:numFmt w:val="decimal"/>
      <w:lvlText w:val="%7."/>
      <w:lvlJc w:val="left"/>
      <w:pPr>
        <w:ind w:left="5040" w:hanging="360"/>
      </w:pPr>
    </w:lvl>
    <w:lvl w:ilvl="7" w:tplc="B9989746" w:tentative="1">
      <w:start w:val="1"/>
      <w:numFmt w:val="lowerLetter"/>
      <w:lvlText w:val="%8."/>
      <w:lvlJc w:val="left"/>
      <w:pPr>
        <w:ind w:left="5760" w:hanging="360"/>
      </w:pPr>
    </w:lvl>
    <w:lvl w:ilvl="8" w:tplc="CC36C2F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24C0202">
      <w:start w:val="1"/>
      <w:numFmt w:val="bullet"/>
      <w:pStyle w:val="ListBullet"/>
      <w:lvlText w:val=""/>
      <w:lvlJc w:val="left"/>
      <w:pPr>
        <w:ind w:left="720" w:hanging="360"/>
      </w:pPr>
      <w:rPr>
        <w:rFonts w:ascii="Symbol" w:hAnsi="Symbol" w:hint="default"/>
      </w:rPr>
    </w:lvl>
    <w:lvl w:ilvl="1" w:tplc="7E841FBE">
      <w:start w:val="1"/>
      <w:numFmt w:val="bullet"/>
      <w:pStyle w:val="ListBullet2"/>
      <w:lvlText w:val="o"/>
      <w:lvlJc w:val="left"/>
      <w:pPr>
        <w:ind w:left="1440" w:hanging="360"/>
      </w:pPr>
      <w:rPr>
        <w:rFonts w:ascii="Courier New" w:hAnsi="Courier New" w:cs="Courier New" w:hint="default"/>
      </w:rPr>
    </w:lvl>
    <w:lvl w:ilvl="2" w:tplc="0F685930">
      <w:start w:val="1"/>
      <w:numFmt w:val="bullet"/>
      <w:lvlText w:val=""/>
      <w:lvlJc w:val="left"/>
      <w:pPr>
        <w:ind w:left="2160" w:hanging="360"/>
      </w:pPr>
      <w:rPr>
        <w:rFonts w:ascii="Wingdings" w:hAnsi="Wingdings" w:hint="default"/>
      </w:rPr>
    </w:lvl>
    <w:lvl w:ilvl="3" w:tplc="EBC2375E">
      <w:start w:val="1"/>
      <w:numFmt w:val="bullet"/>
      <w:lvlText w:val=""/>
      <w:lvlJc w:val="left"/>
      <w:pPr>
        <w:ind w:left="2880" w:hanging="360"/>
      </w:pPr>
      <w:rPr>
        <w:rFonts w:ascii="Symbol" w:hAnsi="Symbol" w:hint="default"/>
      </w:rPr>
    </w:lvl>
    <w:lvl w:ilvl="4" w:tplc="8780A724">
      <w:start w:val="1"/>
      <w:numFmt w:val="bullet"/>
      <w:lvlText w:val="o"/>
      <w:lvlJc w:val="left"/>
      <w:pPr>
        <w:ind w:left="3600" w:hanging="360"/>
      </w:pPr>
      <w:rPr>
        <w:rFonts w:ascii="Courier New" w:hAnsi="Courier New" w:cs="Courier New" w:hint="default"/>
      </w:rPr>
    </w:lvl>
    <w:lvl w:ilvl="5" w:tplc="81DC47FA">
      <w:start w:val="1"/>
      <w:numFmt w:val="bullet"/>
      <w:pStyle w:val="ListBullet3"/>
      <w:lvlText w:val=""/>
      <w:lvlJc w:val="left"/>
      <w:pPr>
        <w:ind w:left="4320" w:hanging="360"/>
      </w:pPr>
      <w:rPr>
        <w:rFonts w:ascii="Wingdings" w:hAnsi="Wingdings" w:hint="default"/>
      </w:rPr>
    </w:lvl>
    <w:lvl w:ilvl="6" w:tplc="CD56D39E">
      <w:start w:val="1"/>
      <w:numFmt w:val="bullet"/>
      <w:lvlText w:val=""/>
      <w:lvlJc w:val="left"/>
      <w:pPr>
        <w:ind w:left="5040" w:hanging="360"/>
      </w:pPr>
      <w:rPr>
        <w:rFonts w:ascii="Symbol" w:hAnsi="Symbol" w:hint="default"/>
      </w:rPr>
    </w:lvl>
    <w:lvl w:ilvl="7" w:tplc="F11C7AA8">
      <w:start w:val="1"/>
      <w:numFmt w:val="bullet"/>
      <w:lvlText w:val="o"/>
      <w:lvlJc w:val="left"/>
      <w:pPr>
        <w:ind w:left="5760" w:hanging="360"/>
      </w:pPr>
      <w:rPr>
        <w:rFonts w:ascii="Courier New" w:hAnsi="Courier New" w:cs="Courier New" w:hint="default"/>
      </w:rPr>
    </w:lvl>
    <w:lvl w:ilvl="8" w:tplc="E6364C2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FB8A9004">
      <w:start w:val="1"/>
      <w:numFmt w:val="bullet"/>
      <w:lvlText w:val=""/>
      <w:lvlJc w:val="left"/>
      <w:pPr>
        <w:ind w:left="360" w:hanging="360"/>
      </w:pPr>
      <w:rPr>
        <w:rFonts w:ascii="Symbol" w:hAnsi="Symbol" w:hint="default"/>
      </w:rPr>
    </w:lvl>
    <w:lvl w:ilvl="1" w:tplc="805CB636" w:tentative="1">
      <w:start w:val="1"/>
      <w:numFmt w:val="bullet"/>
      <w:lvlText w:val="o"/>
      <w:lvlJc w:val="left"/>
      <w:pPr>
        <w:ind w:left="1080" w:hanging="360"/>
      </w:pPr>
      <w:rPr>
        <w:rFonts w:ascii="Courier New" w:hAnsi="Courier New" w:cs="Courier New" w:hint="default"/>
      </w:rPr>
    </w:lvl>
    <w:lvl w:ilvl="2" w:tplc="E482FC7E" w:tentative="1">
      <w:start w:val="1"/>
      <w:numFmt w:val="bullet"/>
      <w:lvlText w:val=""/>
      <w:lvlJc w:val="left"/>
      <w:pPr>
        <w:ind w:left="1800" w:hanging="360"/>
      </w:pPr>
      <w:rPr>
        <w:rFonts w:ascii="Wingdings" w:hAnsi="Wingdings" w:hint="default"/>
      </w:rPr>
    </w:lvl>
    <w:lvl w:ilvl="3" w:tplc="F5D80B82" w:tentative="1">
      <w:start w:val="1"/>
      <w:numFmt w:val="bullet"/>
      <w:lvlText w:val=""/>
      <w:lvlJc w:val="left"/>
      <w:pPr>
        <w:ind w:left="2520" w:hanging="360"/>
      </w:pPr>
      <w:rPr>
        <w:rFonts w:ascii="Symbol" w:hAnsi="Symbol" w:hint="default"/>
      </w:rPr>
    </w:lvl>
    <w:lvl w:ilvl="4" w:tplc="C8A879A4" w:tentative="1">
      <w:start w:val="1"/>
      <w:numFmt w:val="bullet"/>
      <w:lvlText w:val="o"/>
      <w:lvlJc w:val="left"/>
      <w:pPr>
        <w:ind w:left="3240" w:hanging="360"/>
      </w:pPr>
      <w:rPr>
        <w:rFonts w:ascii="Courier New" w:hAnsi="Courier New" w:cs="Courier New" w:hint="default"/>
      </w:rPr>
    </w:lvl>
    <w:lvl w:ilvl="5" w:tplc="0200F19A" w:tentative="1">
      <w:start w:val="1"/>
      <w:numFmt w:val="bullet"/>
      <w:lvlText w:val=""/>
      <w:lvlJc w:val="left"/>
      <w:pPr>
        <w:ind w:left="3960" w:hanging="360"/>
      </w:pPr>
      <w:rPr>
        <w:rFonts w:ascii="Wingdings" w:hAnsi="Wingdings" w:hint="default"/>
      </w:rPr>
    </w:lvl>
    <w:lvl w:ilvl="6" w:tplc="6AE8B77E" w:tentative="1">
      <w:start w:val="1"/>
      <w:numFmt w:val="bullet"/>
      <w:lvlText w:val=""/>
      <w:lvlJc w:val="left"/>
      <w:pPr>
        <w:ind w:left="4680" w:hanging="360"/>
      </w:pPr>
      <w:rPr>
        <w:rFonts w:ascii="Symbol" w:hAnsi="Symbol" w:hint="default"/>
      </w:rPr>
    </w:lvl>
    <w:lvl w:ilvl="7" w:tplc="EA6A6852" w:tentative="1">
      <w:start w:val="1"/>
      <w:numFmt w:val="bullet"/>
      <w:lvlText w:val="o"/>
      <w:lvlJc w:val="left"/>
      <w:pPr>
        <w:ind w:left="5400" w:hanging="360"/>
      </w:pPr>
      <w:rPr>
        <w:rFonts w:ascii="Courier New" w:hAnsi="Courier New" w:cs="Courier New" w:hint="default"/>
      </w:rPr>
    </w:lvl>
    <w:lvl w:ilvl="8" w:tplc="91B2011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0844AD6">
      <w:start w:val="1"/>
      <w:numFmt w:val="lowerRoman"/>
      <w:lvlText w:val="(%1)"/>
      <w:lvlJc w:val="left"/>
      <w:pPr>
        <w:ind w:left="1080" w:hanging="720"/>
      </w:pPr>
      <w:rPr>
        <w:rFonts w:hint="default"/>
      </w:rPr>
    </w:lvl>
    <w:lvl w:ilvl="1" w:tplc="7CA06F86" w:tentative="1">
      <w:start w:val="1"/>
      <w:numFmt w:val="lowerLetter"/>
      <w:lvlText w:val="%2."/>
      <w:lvlJc w:val="left"/>
      <w:pPr>
        <w:ind w:left="1440" w:hanging="360"/>
      </w:pPr>
    </w:lvl>
    <w:lvl w:ilvl="2" w:tplc="C3A66A1E" w:tentative="1">
      <w:start w:val="1"/>
      <w:numFmt w:val="lowerRoman"/>
      <w:lvlText w:val="%3."/>
      <w:lvlJc w:val="right"/>
      <w:pPr>
        <w:ind w:left="2160" w:hanging="180"/>
      </w:pPr>
    </w:lvl>
    <w:lvl w:ilvl="3" w:tplc="996E8724" w:tentative="1">
      <w:start w:val="1"/>
      <w:numFmt w:val="decimal"/>
      <w:lvlText w:val="%4."/>
      <w:lvlJc w:val="left"/>
      <w:pPr>
        <w:ind w:left="2880" w:hanging="360"/>
      </w:pPr>
    </w:lvl>
    <w:lvl w:ilvl="4" w:tplc="17D23E8A" w:tentative="1">
      <w:start w:val="1"/>
      <w:numFmt w:val="lowerLetter"/>
      <w:lvlText w:val="%5."/>
      <w:lvlJc w:val="left"/>
      <w:pPr>
        <w:ind w:left="3600" w:hanging="360"/>
      </w:pPr>
    </w:lvl>
    <w:lvl w:ilvl="5" w:tplc="B436FEA0" w:tentative="1">
      <w:start w:val="1"/>
      <w:numFmt w:val="lowerRoman"/>
      <w:lvlText w:val="%6."/>
      <w:lvlJc w:val="right"/>
      <w:pPr>
        <w:ind w:left="4320" w:hanging="180"/>
      </w:pPr>
    </w:lvl>
    <w:lvl w:ilvl="6" w:tplc="C7660A84" w:tentative="1">
      <w:start w:val="1"/>
      <w:numFmt w:val="decimal"/>
      <w:lvlText w:val="%7."/>
      <w:lvlJc w:val="left"/>
      <w:pPr>
        <w:ind w:left="5040" w:hanging="360"/>
      </w:pPr>
    </w:lvl>
    <w:lvl w:ilvl="7" w:tplc="C278259C" w:tentative="1">
      <w:start w:val="1"/>
      <w:numFmt w:val="lowerLetter"/>
      <w:lvlText w:val="%8."/>
      <w:lvlJc w:val="left"/>
      <w:pPr>
        <w:ind w:left="5760" w:hanging="360"/>
      </w:pPr>
    </w:lvl>
    <w:lvl w:ilvl="8" w:tplc="53683FF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64E2A98">
      <w:start w:val="1"/>
      <w:numFmt w:val="lowerRoman"/>
      <w:lvlText w:val="(%1)"/>
      <w:lvlJc w:val="left"/>
      <w:pPr>
        <w:ind w:left="1080" w:hanging="720"/>
      </w:pPr>
      <w:rPr>
        <w:rFonts w:hint="default"/>
      </w:rPr>
    </w:lvl>
    <w:lvl w:ilvl="1" w:tplc="895406A0" w:tentative="1">
      <w:start w:val="1"/>
      <w:numFmt w:val="lowerLetter"/>
      <w:lvlText w:val="%2."/>
      <w:lvlJc w:val="left"/>
      <w:pPr>
        <w:ind w:left="1440" w:hanging="360"/>
      </w:pPr>
    </w:lvl>
    <w:lvl w:ilvl="2" w:tplc="9ED00546" w:tentative="1">
      <w:start w:val="1"/>
      <w:numFmt w:val="lowerRoman"/>
      <w:lvlText w:val="%3."/>
      <w:lvlJc w:val="right"/>
      <w:pPr>
        <w:ind w:left="2160" w:hanging="180"/>
      </w:pPr>
    </w:lvl>
    <w:lvl w:ilvl="3" w:tplc="A5067880" w:tentative="1">
      <w:start w:val="1"/>
      <w:numFmt w:val="decimal"/>
      <w:lvlText w:val="%4."/>
      <w:lvlJc w:val="left"/>
      <w:pPr>
        <w:ind w:left="2880" w:hanging="360"/>
      </w:pPr>
    </w:lvl>
    <w:lvl w:ilvl="4" w:tplc="55B2F4C4" w:tentative="1">
      <w:start w:val="1"/>
      <w:numFmt w:val="lowerLetter"/>
      <w:lvlText w:val="%5."/>
      <w:lvlJc w:val="left"/>
      <w:pPr>
        <w:ind w:left="3600" w:hanging="360"/>
      </w:pPr>
    </w:lvl>
    <w:lvl w:ilvl="5" w:tplc="86C81A4E" w:tentative="1">
      <w:start w:val="1"/>
      <w:numFmt w:val="lowerRoman"/>
      <w:lvlText w:val="%6."/>
      <w:lvlJc w:val="right"/>
      <w:pPr>
        <w:ind w:left="4320" w:hanging="180"/>
      </w:pPr>
    </w:lvl>
    <w:lvl w:ilvl="6" w:tplc="A7AE62B6" w:tentative="1">
      <w:start w:val="1"/>
      <w:numFmt w:val="decimal"/>
      <w:lvlText w:val="%7."/>
      <w:lvlJc w:val="left"/>
      <w:pPr>
        <w:ind w:left="5040" w:hanging="360"/>
      </w:pPr>
    </w:lvl>
    <w:lvl w:ilvl="7" w:tplc="61B24FB8" w:tentative="1">
      <w:start w:val="1"/>
      <w:numFmt w:val="lowerLetter"/>
      <w:lvlText w:val="%8."/>
      <w:lvlJc w:val="left"/>
      <w:pPr>
        <w:ind w:left="5760" w:hanging="360"/>
      </w:pPr>
    </w:lvl>
    <w:lvl w:ilvl="8" w:tplc="CDE67BC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2CA6D00">
      <w:start w:val="1"/>
      <w:numFmt w:val="lowerRoman"/>
      <w:lvlText w:val="(%1)"/>
      <w:lvlJc w:val="left"/>
      <w:pPr>
        <w:ind w:left="1080" w:hanging="720"/>
      </w:pPr>
      <w:rPr>
        <w:rFonts w:hint="default"/>
        <w:b w:val="0"/>
      </w:rPr>
    </w:lvl>
    <w:lvl w:ilvl="1" w:tplc="38325268" w:tentative="1">
      <w:start w:val="1"/>
      <w:numFmt w:val="lowerLetter"/>
      <w:lvlText w:val="%2."/>
      <w:lvlJc w:val="left"/>
      <w:pPr>
        <w:ind w:left="1440" w:hanging="360"/>
      </w:pPr>
    </w:lvl>
    <w:lvl w:ilvl="2" w:tplc="FB360A72" w:tentative="1">
      <w:start w:val="1"/>
      <w:numFmt w:val="lowerRoman"/>
      <w:lvlText w:val="%3."/>
      <w:lvlJc w:val="right"/>
      <w:pPr>
        <w:ind w:left="2160" w:hanging="180"/>
      </w:pPr>
    </w:lvl>
    <w:lvl w:ilvl="3" w:tplc="0B7629A8" w:tentative="1">
      <w:start w:val="1"/>
      <w:numFmt w:val="decimal"/>
      <w:lvlText w:val="%4."/>
      <w:lvlJc w:val="left"/>
      <w:pPr>
        <w:ind w:left="2880" w:hanging="360"/>
      </w:pPr>
    </w:lvl>
    <w:lvl w:ilvl="4" w:tplc="9912E082" w:tentative="1">
      <w:start w:val="1"/>
      <w:numFmt w:val="lowerLetter"/>
      <w:lvlText w:val="%5."/>
      <w:lvlJc w:val="left"/>
      <w:pPr>
        <w:ind w:left="3600" w:hanging="360"/>
      </w:pPr>
    </w:lvl>
    <w:lvl w:ilvl="5" w:tplc="8A541870" w:tentative="1">
      <w:start w:val="1"/>
      <w:numFmt w:val="lowerRoman"/>
      <w:lvlText w:val="%6."/>
      <w:lvlJc w:val="right"/>
      <w:pPr>
        <w:ind w:left="4320" w:hanging="180"/>
      </w:pPr>
    </w:lvl>
    <w:lvl w:ilvl="6" w:tplc="ED022CD6" w:tentative="1">
      <w:start w:val="1"/>
      <w:numFmt w:val="decimal"/>
      <w:lvlText w:val="%7."/>
      <w:lvlJc w:val="left"/>
      <w:pPr>
        <w:ind w:left="5040" w:hanging="360"/>
      </w:pPr>
    </w:lvl>
    <w:lvl w:ilvl="7" w:tplc="5C44EEC6" w:tentative="1">
      <w:start w:val="1"/>
      <w:numFmt w:val="lowerLetter"/>
      <w:lvlText w:val="%8."/>
      <w:lvlJc w:val="left"/>
      <w:pPr>
        <w:ind w:left="5760" w:hanging="360"/>
      </w:pPr>
    </w:lvl>
    <w:lvl w:ilvl="8" w:tplc="CCCEA7A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02C2504">
      <w:start w:val="1"/>
      <w:numFmt w:val="lowerRoman"/>
      <w:lvlText w:val="(%1)"/>
      <w:lvlJc w:val="left"/>
      <w:pPr>
        <w:ind w:left="1080" w:hanging="720"/>
      </w:pPr>
      <w:rPr>
        <w:rFonts w:hint="default"/>
        <w:b w:val="0"/>
      </w:rPr>
    </w:lvl>
    <w:lvl w:ilvl="1" w:tplc="5A7A7BDC" w:tentative="1">
      <w:start w:val="1"/>
      <w:numFmt w:val="lowerLetter"/>
      <w:lvlText w:val="%2."/>
      <w:lvlJc w:val="left"/>
      <w:pPr>
        <w:ind w:left="1440" w:hanging="360"/>
      </w:pPr>
    </w:lvl>
    <w:lvl w:ilvl="2" w:tplc="4B5EAB74" w:tentative="1">
      <w:start w:val="1"/>
      <w:numFmt w:val="lowerRoman"/>
      <w:lvlText w:val="%3."/>
      <w:lvlJc w:val="right"/>
      <w:pPr>
        <w:ind w:left="2160" w:hanging="180"/>
      </w:pPr>
    </w:lvl>
    <w:lvl w:ilvl="3" w:tplc="0838A7EC" w:tentative="1">
      <w:start w:val="1"/>
      <w:numFmt w:val="decimal"/>
      <w:lvlText w:val="%4."/>
      <w:lvlJc w:val="left"/>
      <w:pPr>
        <w:ind w:left="2880" w:hanging="360"/>
      </w:pPr>
    </w:lvl>
    <w:lvl w:ilvl="4" w:tplc="74CADCD2" w:tentative="1">
      <w:start w:val="1"/>
      <w:numFmt w:val="lowerLetter"/>
      <w:lvlText w:val="%5."/>
      <w:lvlJc w:val="left"/>
      <w:pPr>
        <w:ind w:left="3600" w:hanging="360"/>
      </w:pPr>
    </w:lvl>
    <w:lvl w:ilvl="5" w:tplc="F168D4DC" w:tentative="1">
      <w:start w:val="1"/>
      <w:numFmt w:val="lowerRoman"/>
      <w:lvlText w:val="%6."/>
      <w:lvlJc w:val="right"/>
      <w:pPr>
        <w:ind w:left="4320" w:hanging="180"/>
      </w:pPr>
    </w:lvl>
    <w:lvl w:ilvl="6" w:tplc="83921E12" w:tentative="1">
      <w:start w:val="1"/>
      <w:numFmt w:val="decimal"/>
      <w:lvlText w:val="%7."/>
      <w:lvlJc w:val="left"/>
      <w:pPr>
        <w:ind w:left="5040" w:hanging="360"/>
      </w:pPr>
    </w:lvl>
    <w:lvl w:ilvl="7" w:tplc="DA965FF6" w:tentative="1">
      <w:start w:val="1"/>
      <w:numFmt w:val="lowerLetter"/>
      <w:lvlText w:val="%8."/>
      <w:lvlJc w:val="left"/>
      <w:pPr>
        <w:ind w:left="5760" w:hanging="360"/>
      </w:pPr>
    </w:lvl>
    <w:lvl w:ilvl="8" w:tplc="BC8003E0" w:tentative="1">
      <w:start w:val="1"/>
      <w:numFmt w:val="lowerRoman"/>
      <w:lvlText w:val="%9."/>
      <w:lvlJc w:val="right"/>
      <w:pPr>
        <w:ind w:left="6480" w:hanging="180"/>
      </w:pPr>
    </w:lvl>
  </w:abstractNum>
  <w:abstractNum w:abstractNumId="25" w15:restartNumberingAfterBreak="0">
    <w:nsid w:val="4EE97719"/>
    <w:multiLevelType w:val="hybridMultilevel"/>
    <w:tmpl w:val="A1B64B34"/>
    <w:lvl w:ilvl="0" w:tplc="E5C2F0BE">
      <w:start w:val="1"/>
      <w:numFmt w:val="bullet"/>
      <w:lvlText w:val=""/>
      <w:lvlJc w:val="left"/>
      <w:pPr>
        <w:ind w:left="360" w:hanging="360"/>
      </w:pPr>
      <w:rPr>
        <w:rFonts w:ascii="Symbol" w:hAnsi="Symbol" w:hint="default"/>
      </w:rPr>
    </w:lvl>
    <w:lvl w:ilvl="1" w:tplc="4C06095C">
      <w:start w:val="1"/>
      <w:numFmt w:val="bullet"/>
      <w:lvlText w:val="o"/>
      <w:lvlJc w:val="left"/>
      <w:pPr>
        <w:ind w:left="1080" w:hanging="360"/>
      </w:pPr>
      <w:rPr>
        <w:rFonts w:ascii="Courier New" w:hAnsi="Courier New" w:hint="default"/>
      </w:rPr>
    </w:lvl>
    <w:lvl w:ilvl="2" w:tplc="4F4EBF18">
      <w:start w:val="1"/>
      <w:numFmt w:val="bullet"/>
      <w:lvlText w:val=""/>
      <w:lvlJc w:val="left"/>
      <w:pPr>
        <w:ind w:left="1800" w:hanging="360"/>
      </w:pPr>
      <w:rPr>
        <w:rFonts w:ascii="Wingdings" w:hAnsi="Wingdings" w:hint="default"/>
      </w:rPr>
    </w:lvl>
    <w:lvl w:ilvl="3" w:tplc="7FDA4270">
      <w:start w:val="1"/>
      <w:numFmt w:val="bullet"/>
      <w:lvlText w:val=""/>
      <w:lvlJc w:val="left"/>
      <w:pPr>
        <w:ind w:left="2520" w:hanging="360"/>
      </w:pPr>
      <w:rPr>
        <w:rFonts w:ascii="Symbol" w:hAnsi="Symbol" w:hint="default"/>
      </w:rPr>
    </w:lvl>
    <w:lvl w:ilvl="4" w:tplc="39E68F42">
      <w:start w:val="1"/>
      <w:numFmt w:val="bullet"/>
      <w:lvlText w:val="o"/>
      <w:lvlJc w:val="left"/>
      <w:pPr>
        <w:ind w:left="3240" w:hanging="360"/>
      </w:pPr>
      <w:rPr>
        <w:rFonts w:ascii="Courier New" w:hAnsi="Courier New" w:hint="default"/>
      </w:rPr>
    </w:lvl>
    <w:lvl w:ilvl="5" w:tplc="49A6B1E2">
      <w:start w:val="1"/>
      <w:numFmt w:val="bullet"/>
      <w:lvlText w:val=""/>
      <w:lvlJc w:val="left"/>
      <w:pPr>
        <w:ind w:left="3960" w:hanging="360"/>
      </w:pPr>
      <w:rPr>
        <w:rFonts w:ascii="Wingdings" w:hAnsi="Wingdings" w:hint="default"/>
      </w:rPr>
    </w:lvl>
    <w:lvl w:ilvl="6" w:tplc="A1AE1106">
      <w:start w:val="1"/>
      <w:numFmt w:val="bullet"/>
      <w:lvlText w:val=""/>
      <w:lvlJc w:val="left"/>
      <w:pPr>
        <w:ind w:left="4680" w:hanging="360"/>
      </w:pPr>
      <w:rPr>
        <w:rFonts w:ascii="Symbol" w:hAnsi="Symbol" w:hint="default"/>
      </w:rPr>
    </w:lvl>
    <w:lvl w:ilvl="7" w:tplc="695660C0">
      <w:start w:val="1"/>
      <w:numFmt w:val="bullet"/>
      <w:lvlText w:val="o"/>
      <w:lvlJc w:val="left"/>
      <w:pPr>
        <w:ind w:left="5400" w:hanging="360"/>
      </w:pPr>
      <w:rPr>
        <w:rFonts w:ascii="Courier New" w:hAnsi="Courier New" w:hint="default"/>
      </w:rPr>
    </w:lvl>
    <w:lvl w:ilvl="8" w:tplc="251E5A44">
      <w:start w:val="1"/>
      <w:numFmt w:val="bullet"/>
      <w:lvlText w:val=""/>
      <w:lvlJc w:val="left"/>
      <w:pPr>
        <w:ind w:left="6120" w:hanging="360"/>
      </w:pPr>
      <w:rPr>
        <w:rFonts w:ascii="Wingdings" w:hAnsi="Wingdings" w:hint="default"/>
      </w:rPr>
    </w:lvl>
  </w:abstractNum>
  <w:abstractNum w:abstractNumId="26" w15:restartNumberingAfterBreak="0">
    <w:nsid w:val="50865AA5"/>
    <w:multiLevelType w:val="hybridMultilevel"/>
    <w:tmpl w:val="49A21BE0"/>
    <w:lvl w:ilvl="0" w:tplc="C1B25714">
      <w:start w:val="1"/>
      <w:numFmt w:val="decimal"/>
      <w:lvlText w:val="%1."/>
      <w:lvlJc w:val="left"/>
      <w:pPr>
        <w:ind w:left="360" w:hanging="360"/>
      </w:pPr>
      <w:rPr>
        <w:rFonts w:hint="default"/>
      </w:rPr>
    </w:lvl>
    <w:lvl w:ilvl="1" w:tplc="0518DF56" w:tentative="1">
      <w:start w:val="1"/>
      <w:numFmt w:val="lowerLetter"/>
      <w:lvlText w:val="%2."/>
      <w:lvlJc w:val="left"/>
      <w:pPr>
        <w:ind w:left="1080" w:hanging="360"/>
      </w:pPr>
    </w:lvl>
    <w:lvl w:ilvl="2" w:tplc="9E1C2C62" w:tentative="1">
      <w:start w:val="1"/>
      <w:numFmt w:val="lowerRoman"/>
      <w:lvlText w:val="%3."/>
      <w:lvlJc w:val="right"/>
      <w:pPr>
        <w:ind w:left="1800" w:hanging="180"/>
      </w:pPr>
    </w:lvl>
    <w:lvl w:ilvl="3" w:tplc="1F58B38C" w:tentative="1">
      <w:start w:val="1"/>
      <w:numFmt w:val="decimal"/>
      <w:lvlText w:val="%4."/>
      <w:lvlJc w:val="left"/>
      <w:pPr>
        <w:ind w:left="2520" w:hanging="360"/>
      </w:pPr>
    </w:lvl>
    <w:lvl w:ilvl="4" w:tplc="901C0A5E" w:tentative="1">
      <w:start w:val="1"/>
      <w:numFmt w:val="lowerLetter"/>
      <w:lvlText w:val="%5."/>
      <w:lvlJc w:val="left"/>
      <w:pPr>
        <w:ind w:left="3240" w:hanging="360"/>
      </w:pPr>
    </w:lvl>
    <w:lvl w:ilvl="5" w:tplc="39E20E74" w:tentative="1">
      <w:start w:val="1"/>
      <w:numFmt w:val="lowerRoman"/>
      <w:lvlText w:val="%6."/>
      <w:lvlJc w:val="right"/>
      <w:pPr>
        <w:ind w:left="3960" w:hanging="180"/>
      </w:pPr>
    </w:lvl>
    <w:lvl w:ilvl="6" w:tplc="B3900C88" w:tentative="1">
      <w:start w:val="1"/>
      <w:numFmt w:val="decimal"/>
      <w:lvlText w:val="%7."/>
      <w:lvlJc w:val="left"/>
      <w:pPr>
        <w:ind w:left="4680" w:hanging="360"/>
      </w:pPr>
    </w:lvl>
    <w:lvl w:ilvl="7" w:tplc="409E4B84" w:tentative="1">
      <w:start w:val="1"/>
      <w:numFmt w:val="lowerLetter"/>
      <w:lvlText w:val="%8."/>
      <w:lvlJc w:val="left"/>
      <w:pPr>
        <w:ind w:left="5400" w:hanging="360"/>
      </w:pPr>
    </w:lvl>
    <w:lvl w:ilvl="8" w:tplc="8AD48204" w:tentative="1">
      <w:start w:val="1"/>
      <w:numFmt w:val="lowerRoman"/>
      <w:lvlText w:val="%9."/>
      <w:lvlJc w:val="right"/>
      <w:pPr>
        <w:ind w:left="6120" w:hanging="180"/>
      </w:pPr>
    </w:lvl>
  </w:abstractNum>
  <w:abstractNum w:abstractNumId="27" w15:restartNumberingAfterBreak="0">
    <w:nsid w:val="55C413B3"/>
    <w:multiLevelType w:val="hybridMultilevel"/>
    <w:tmpl w:val="BAC22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0C53FF"/>
    <w:multiLevelType w:val="hybridMultilevel"/>
    <w:tmpl w:val="5504F770"/>
    <w:lvl w:ilvl="0" w:tplc="7E6ECF16">
      <w:start w:val="1"/>
      <w:numFmt w:val="lowerRoman"/>
      <w:lvlText w:val="(%1)"/>
      <w:lvlJc w:val="left"/>
      <w:pPr>
        <w:ind w:left="1080" w:hanging="720"/>
      </w:pPr>
      <w:rPr>
        <w:rFonts w:hint="default"/>
      </w:rPr>
    </w:lvl>
    <w:lvl w:ilvl="1" w:tplc="F84E7790" w:tentative="1">
      <w:start w:val="1"/>
      <w:numFmt w:val="lowerLetter"/>
      <w:lvlText w:val="%2."/>
      <w:lvlJc w:val="left"/>
      <w:pPr>
        <w:ind w:left="1440" w:hanging="360"/>
      </w:pPr>
    </w:lvl>
    <w:lvl w:ilvl="2" w:tplc="374E1DA2" w:tentative="1">
      <w:start w:val="1"/>
      <w:numFmt w:val="lowerRoman"/>
      <w:lvlText w:val="%3."/>
      <w:lvlJc w:val="right"/>
      <w:pPr>
        <w:ind w:left="2160" w:hanging="180"/>
      </w:pPr>
    </w:lvl>
    <w:lvl w:ilvl="3" w:tplc="56B49D9E" w:tentative="1">
      <w:start w:val="1"/>
      <w:numFmt w:val="decimal"/>
      <w:lvlText w:val="%4."/>
      <w:lvlJc w:val="left"/>
      <w:pPr>
        <w:ind w:left="2880" w:hanging="360"/>
      </w:pPr>
    </w:lvl>
    <w:lvl w:ilvl="4" w:tplc="5756D71E" w:tentative="1">
      <w:start w:val="1"/>
      <w:numFmt w:val="lowerLetter"/>
      <w:lvlText w:val="%5."/>
      <w:lvlJc w:val="left"/>
      <w:pPr>
        <w:ind w:left="3600" w:hanging="360"/>
      </w:pPr>
    </w:lvl>
    <w:lvl w:ilvl="5" w:tplc="37263090" w:tentative="1">
      <w:start w:val="1"/>
      <w:numFmt w:val="lowerRoman"/>
      <w:lvlText w:val="%6."/>
      <w:lvlJc w:val="right"/>
      <w:pPr>
        <w:ind w:left="4320" w:hanging="180"/>
      </w:pPr>
    </w:lvl>
    <w:lvl w:ilvl="6" w:tplc="77CAE3A4" w:tentative="1">
      <w:start w:val="1"/>
      <w:numFmt w:val="decimal"/>
      <w:lvlText w:val="%7."/>
      <w:lvlJc w:val="left"/>
      <w:pPr>
        <w:ind w:left="5040" w:hanging="360"/>
      </w:pPr>
    </w:lvl>
    <w:lvl w:ilvl="7" w:tplc="B7CC9DC0" w:tentative="1">
      <w:start w:val="1"/>
      <w:numFmt w:val="lowerLetter"/>
      <w:lvlText w:val="%8."/>
      <w:lvlJc w:val="left"/>
      <w:pPr>
        <w:ind w:left="5760" w:hanging="360"/>
      </w:pPr>
    </w:lvl>
    <w:lvl w:ilvl="8" w:tplc="742C1C3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89BC59D0">
      <w:start w:val="1"/>
      <w:numFmt w:val="decimal"/>
      <w:lvlText w:val="%1."/>
      <w:lvlJc w:val="left"/>
      <w:pPr>
        <w:ind w:left="360" w:hanging="360"/>
      </w:pPr>
    </w:lvl>
    <w:lvl w:ilvl="1" w:tplc="F77AB0DE" w:tentative="1">
      <w:start w:val="1"/>
      <w:numFmt w:val="lowerLetter"/>
      <w:lvlText w:val="%2."/>
      <w:lvlJc w:val="left"/>
      <w:pPr>
        <w:ind w:left="1080" w:hanging="360"/>
      </w:pPr>
    </w:lvl>
    <w:lvl w:ilvl="2" w:tplc="B324017A" w:tentative="1">
      <w:start w:val="1"/>
      <w:numFmt w:val="lowerRoman"/>
      <w:lvlText w:val="%3."/>
      <w:lvlJc w:val="right"/>
      <w:pPr>
        <w:ind w:left="1800" w:hanging="180"/>
      </w:pPr>
    </w:lvl>
    <w:lvl w:ilvl="3" w:tplc="20327A9C" w:tentative="1">
      <w:start w:val="1"/>
      <w:numFmt w:val="decimal"/>
      <w:lvlText w:val="%4."/>
      <w:lvlJc w:val="left"/>
      <w:pPr>
        <w:ind w:left="2520" w:hanging="360"/>
      </w:pPr>
    </w:lvl>
    <w:lvl w:ilvl="4" w:tplc="3A5C38D6" w:tentative="1">
      <w:start w:val="1"/>
      <w:numFmt w:val="lowerLetter"/>
      <w:lvlText w:val="%5."/>
      <w:lvlJc w:val="left"/>
      <w:pPr>
        <w:ind w:left="3240" w:hanging="360"/>
      </w:pPr>
    </w:lvl>
    <w:lvl w:ilvl="5" w:tplc="C40CBA04" w:tentative="1">
      <w:start w:val="1"/>
      <w:numFmt w:val="lowerRoman"/>
      <w:lvlText w:val="%6."/>
      <w:lvlJc w:val="right"/>
      <w:pPr>
        <w:ind w:left="3960" w:hanging="180"/>
      </w:pPr>
    </w:lvl>
    <w:lvl w:ilvl="6" w:tplc="DF72CAD8" w:tentative="1">
      <w:start w:val="1"/>
      <w:numFmt w:val="decimal"/>
      <w:lvlText w:val="%7."/>
      <w:lvlJc w:val="left"/>
      <w:pPr>
        <w:ind w:left="4680" w:hanging="360"/>
      </w:pPr>
    </w:lvl>
    <w:lvl w:ilvl="7" w:tplc="4D10D288" w:tentative="1">
      <w:start w:val="1"/>
      <w:numFmt w:val="lowerLetter"/>
      <w:lvlText w:val="%8."/>
      <w:lvlJc w:val="left"/>
      <w:pPr>
        <w:ind w:left="5400" w:hanging="360"/>
      </w:pPr>
    </w:lvl>
    <w:lvl w:ilvl="8" w:tplc="40101084"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B1B01920">
      <w:start w:val="1"/>
      <w:numFmt w:val="lowerRoman"/>
      <w:lvlText w:val="(%1)"/>
      <w:lvlJc w:val="left"/>
      <w:pPr>
        <w:ind w:left="1080" w:hanging="720"/>
      </w:pPr>
      <w:rPr>
        <w:rFonts w:hint="default"/>
        <w:b w:val="0"/>
      </w:rPr>
    </w:lvl>
    <w:lvl w:ilvl="1" w:tplc="313633C4" w:tentative="1">
      <w:start w:val="1"/>
      <w:numFmt w:val="lowerLetter"/>
      <w:lvlText w:val="%2."/>
      <w:lvlJc w:val="left"/>
      <w:pPr>
        <w:ind w:left="1440" w:hanging="360"/>
      </w:pPr>
    </w:lvl>
    <w:lvl w:ilvl="2" w:tplc="3CEED012" w:tentative="1">
      <w:start w:val="1"/>
      <w:numFmt w:val="lowerRoman"/>
      <w:lvlText w:val="%3."/>
      <w:lvlJc w:val="right"/>
      <w:pPr>
        <w:ind w:left="2160" w:hanging="180"/>
      </w:pPr>
    </w:lvl>
    <w:lvl w:ilvl="3" w:tplc="DCF2DF6C" w:tentative="1">
      <w:start w:val="1"/>
      <w:numFmt w:val="decimal"/>
      <w:lvlText w:val="%4."/>
      <w:lvlJc w:val="left"/>
      <w:pPr>
        <w:ind w:left="2880" w:hanging="360"/>
      </w:pPr>
    </w:lvl>
    <w:lvl w:ilvl="4" w:tplc="F48E775E" w:tentative="1">
      <w:start w:val="1"/>
      <w:numFmt w:val="lowerLetter"/>
      <w:lvlText w:val="%5."/>
      <w:lvlJc w:val="left"/>
      <w:pPr>
        <w:ind w:left="3600" w:hanging="360"/>
      </w:pPr>
    </w:lvl>
    <w:lvl w:ilvl="5" w:tplc="D5A21FDE" w:tentative="1">
      <w:start w:val="1"/>
      <w:numFmt w:val="lowerRoman"/>
      <w:lvlText w:val="%6."/>
      <w:lvlJc w:val="right"/>
      <w:pPr>
        <w:ind w:left="4320" w:hanging="180"/>
      </w:pPr>
    </w:lvl>
    <w:lvl w:ilvl="6" w:tplc="F4E80034" w:tentative="1">
      <w:start w:val="1"/>
      <w:numFmt w:val="decimal"/>
      <w:lvlText w:val="%7."/>
      <w:lvlJc w:val="left"/>
      <w:pPr>
        <w:ind w:left="5040" w:hanging="360"/>
      </w:pPr>
    </w:lvl>
    <w:lvl w:ilvl="7" w:tplc="44EA233E" w:tentative="1">
      <w:start w:val="1"/>
      <w:numFmt w:val="lowerLetter"/>
      <w:lvlText w:val="%8."/>
      <w:lvlJc w:val="left"/>
      <w:pPr>
        <w:ind w:left="5760" w:hanging="360"/>
      </w:pPr>
    </w:lvl>
    <w:lvl w:ilvl="8" w:tplc="56D46B4C"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01DA74AC">
      <w:start w:val="1"/>
      <w:numFmt w:val="lowerRoman"/>
      <w:lvlText w:val="(%1)"/>
      <w:lvlJc w:val="left"/>
      <w:pPr>
        <w:ind w:left="1080" w:hanging="720"/>
      </w:pPr>
      <w:rPr>
        <w:rFonts w:hint="default"/>
      </w:rPr>
    </w:lvl>
    <w:lvl w:ilvl="1" w:tplc="6B6EFAAC" w:tentative="1">
      <w:start w:val="1"/>
      <w:numFmt w:val="lowerLetter"/>
      <w:lvlText w:val="%2."/>
      <w:lvlJc w:val="left"/>
      <w:pPr>
        <w:ind w:left="1440" w:hanging="360"/>
      </w:pPr>
    </w:lvl>
    <w:lvl w:ilvl="2" w:tplc="54966224" w:tentative="1">
      <w:start w:val="1"/>
      <w:numFmt w:val="lowerRoman"/>
      <w:lvlText w:val="%3."/>
      <w:lvlJc w:val="right"/>
      <w:pPr>
        <w:ind w:left="2160" w:hanging="180"/>
      </w:pPr>
    </w:lvl>
    <w:lvl w:ilvl="3" w:tplc="7D7448EA" w:tentative="1">
      <w:start w:val="1"/>
      <w:numFmt w:val="decimal"/>
      <w:lvlText w:val="%4."/>
      <w:lvlJc w:val="left"/>
      <w:pPr>
        <w:ind w:left="2880" w:hanging="360"/>
      </w:pPr>
    </w:lvl>
    <w:lvl w:ilvl="4" w:tplc="B770C306" w:tentative="1">
      <w:start w:val="1"/>
      <w:numFmt w:val="lowerLetter"/>
      <w:lvlText w:val="%5."/>
      <w:lvlJc w:val="left"/>
      <w:pPr>
        <w:ind w:left="3600" w:hanging="360"/>
      </w:pPr>
    </w:lvl>
    <w:lvl w:ilvl="5" w:tplc="6C28DD12" w:tentative="1">
      <w:start w:val="1"/>
      <w:numFmt w:val="lowerRoman"/>
      <w:lvlText w:val="%6."/>
      <w:lvlJc w:val="right"/>
      <w:pPr>
        <w:ind w:left="4320" w:hanging="180"/>
      </w:pPr>
    </w:lvl>
    <w:lvl w:ilvl="6" w:tplc="8D9C413A" w:tentative="1">
      <w:start w:val="1"/>
      <w:numFmt w:val="decimal"/>
      <w:lvlText w:val="%7."/>
      <w:lvlJc w:val="left"/>
      <w:pPr>
        <w:ind w:left="5040" w:hanging="360"/>
      </w:pPr>
    </w:lvl>
    <w:lvl w:ilvl="7" w:tplc="D2523930" w:tentative="1">
      <w:start w:val="1"/>
      <w:numFmt w:val="lowerLetter"/>
      <w:lvlText w:val="%8."/>
      <w:lvlJc w:val="left"/>
      <w:pPr>
        <w:ind w:left="5760" w:hanging="360"/>
      </w:pPr>
    </w:lvl>
    <w:lvl w:ilvl="8" w:tplc="712662A0"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37867CB2">
      <w:start w:val="1"/>
      <w:numFmt w:val="lowerRoman"/>
      <w:lvlText w:val="(%1)"/>
      <w:lvlJc w:val="left"/>
      <w:pPr>
        <w:ind w:left="1080" w:hanging="720"/>
      </w:pPr>
      <w:rPr>
        <w:rFonts w:hint="default"/>
      </w:rPr>
    </w:lvl>
    <w:lvl w:ilvl="1" w:tplc="1FCE73D4" w:tentative="1">
      <w:start w:val="1"/>
      <w:numFmt w:val="lowerLetter"/>
      <w:lvlText w:val="%2."/>
      <w:lvlJc w:val="left"/>
      <w:pPr>
        <w:ind w:left="1440" w:hanging="360"/>
      </w:pPr>
    </w:lvl>
    <w:lvl w:ilvl="2" w:tplc="0824C51A" w:tentative="1">
      <w:start w:val="1"/>
      <w:numFmt w:val="lowerRoman"/>
      <w:lvlText w:val="%3."/>
      <w:lvlJc w:val="right"/>
      <w:pPr>
        <w:ind w:left="2160" w:hanging="180"/>
      </w:pPr>
    </w:lvl>
    <w:lvl w:ilvl="3" w:tplc="E8ACC5FC" w:tentative="1">
      <w:start w:val="1"/>
      <w:numFmt w:val="decimal"/>
      <w:lvlText w:val="%4."/>
      <w:lvlJc w:val="left"/>
      <w:pPr>
        <w:ind w:left="2880" w:hanging="360"/>
      </w:pPr>
    </w:lvl>
    <w:lvl w:ilvl="4" w:tplc="D2E8B3CE" w:tentative="1">
      <w:start w:val="1"/>
      <w:numFmt w:val="lowerLetter"/>
      <w:lvlText w:val="%5."/>
      <w:lvlJc w:val="left"/>
      <w:pPr>
        <w:ind w:left="3600" w:hanging="360"/>
      </w:pPr>
    </w:lvl>
    <w:lvl w:ilvl="5" w:tplc="8578B9D2" w:tentative="1">
      <w:start w:val="1"/>
      <w:numFmt w:val="lowerRoman"/>
      <w:lvlText w:val="%6."/>
      <w:lvlJc w:val="right"/>
      <w:pPr>
        <w:ind w:left="4320" w:hanging="180"/>
      </w:pPr>
    </w:lvl>
    <w:lvl w:ilvl="6" w:tplc="4D1A6040" w:tentative="1">
      <w:start w:val="1"/>
      <w:numFmt w:val="decimal"/>
      <w:lvlText w:val="%7."/>
      <w:lvlJc w:val="left"/>
      <w:pPr>
        <w:ind w:left="5040" w:hanging="360"/>
      </w:pPr>
    </w:lvl>
    <w:lvl w:ilvl="7" w:tplc="F78C4608" w:tentative="1">
      <w:start w:val="1"/>
      <w:numFmt w:val="lowerLetter"/>
      <w:lvlText w:val="%8."/>
      <w:lvlJc w:val="left"/>
      <w:pPr>
        <w:ind w:left="5760" w:hanging="360"/>
      </w:pPr>
    </w:lvl>
    <w:lvl w:ilvl="8" w:tplc="2842D4B6"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66FA20C0">
      <w:start w:val="1"/>
      <w:numFmt w:val="lowerRoman"/>
      <w:lvlText w:val="(%1)"/>
      <w:lvlJc w:val="left"/>
      <w:pPr>
        <w:ind w:left="1004" w:hanging="720"/>
      </w:pPr>
      <w:rPr>
        <w:rFonts w:hint="default"/>
        <w:b w:val="0"/>
      </w:rPr>
    </w:lvl>
    <w:lvl w:ilvl="1" w:tplc="F080E7E2" w:tentative="1">
      <w:start w:val="1"/>
      <w:numFmt w:val="lowerLetter"/>
      <w:lvlText w:val="%2."/>
      <w:lvlJc w:val="left"/>
      <w:pPr>
        <w:ind w:left="1364" w:hanging="360"/>
      </w:pPr>
    </w:lvl>
    <w:lvl w:ilvl="2" w:tplc="5BA67F6C" w:tentative="1">
      <w:start w:val="1"/>
      <w:numFmt w:val="lowerRoman"/>
      <w:lvlText w:val="%3."/>
      <w:lvlJc w:val="right"/>
      <w:pPr>
        <w:ind w:left="2084" w:hanging="180"/>
      </w:pPr>
    </w:lvl>
    <w:lvl w:ilvl="3" w:tplc="DF72C072" w:tentative="1">
      <w:start w:val="1"/>
      <w:numFmt w:val="decimal"/>
      <w:lvlText w:val="%4."/>
      <w:lvlJc w:val="left"/>
      <w:pPr>
        <w:ind w:left="2804" w:hanging="360"/>
      </w:pPr>
    </w:lvl>
    <w:lvl w:ilvl="4" w:tplc="8480B4CC" w:tentative="1">
      <w:start w:val="1"/>
      <w:numFmt w:val="lowerLetter"/>
      <w:lvlText w:val="%5."/>
      <w:lvlJc w:val="left"/>
      <w:pPr>
        <w:ind w:left="3524" w:hanging="360"/>
      </w:pPr>
    </w:lvl>
    <w:lvl w:ilvl="5" w:tplc="67B26EAC" w:tentative="1">
      <w:start w:val="1"/>
      <w:numFmt w:val="lowerRoman"/>
      <w:lvlText w:val="%6."/>
      <w:lvlJc w:val="right"/>
      <w:pPr>
        <w:ind w:left="4244" w:hanging="180"/>
      </w:pPr>
    </w:lvl>
    <w:lvl w:ilvl="6" w:tplc="37308CE8" w:tentative="1">
      <w:start w:val="1"/>
      <w:numFmt w:val="decimal"/>
      <w:lvlText w:val="%7."/>
      <w:lvlJc w:val="left"/>
      <w:pPr>
        <w:ind w:left="4964" w:hanging="360"/>
      </w:pPr>
    </w:lvl>
    <w:lvl w:ilvl="7" w:tplc="320C5ABC" w:tentative="1">
      <w:start w:val="1"/>
      <w:numFmt w:val="lowerLetter"/>
      <w:lvlText w:val="%8."/>
      <w:lvlJc w:val="left"/>
      <w:pPr>
        <w:ind w:left="5684" w:hanging="360"/>
      </w:pPr>
    </w:lvl>
    <w:lvl w:ilvl="8" w:tplc="4B8A7D8A"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F6221AD8">
      <w:start w:val="1"/>
      <w:numFmt w:val="decimal"/>
      <w:lvlText w:val="%1."/>
      <w:lvlJc w:val="left"/>
      <w:pPr>
        <w:ind w:left="360" w:hanging="360"/>
      </w:pPr>
      <w:rPr>
        <w:rFonts w:hint="default"/>
      </w:rPr>
    </w:lvl>
    <w:lvl w:ilvl="1" w:tplc="15CE08F0" w:tentative="1">
      <w:start w:val="1"/>
      <w:numFmt w:val="lowerLetter"/>
      <w:lvlText w:val="%2."/>
      <w:lvlJc w:val="left"/>
      <w:pPr>
        <w:ind w:left="1080" w:hanging="360"/>
      </w:pPr>
    </w:lvl>
    <w:lvl w:ilvl="2" w:tplc="1980868E" w:tentative="1">
      <w:start w:val="1"/>
      <w:numFmt w:val="lowerRoman"/>
      <w:lvlText w:val="%3."/>
      <w:lvlJc w:val="right"/>
      <w:pPr>
        <w:ind w:left="1800" w:hanging="180"/>
      </w:pPr>
    </w:lvl>
    <w:lvl w:ilvl="3" w:tplc="65FCF588" w:tentative="1">
      <w:start w:val="1"/>
      <w:numFmt w:val="decimal"/>
      <w:lvlText w:val="%4."/>
      <w:lvlJc w:val="left"/>
      <w:pPr>
        <w:ind w:left="2520" w:hanging="360"/>
      </w:pPr>
    </w:lvl>
    <w:lvl w:ilvl="4" w:tplc="E926ED76" w:tentative="1">
      <w:start w:val="1"/>
      <w:numFmt w:val="lowerLetter"/>
      <w:lvlText w:val="%5."/>
      <w:lvlJc w:val="left"/>
      <w:pPr>
        <w:ind w:left="3240" w:hanging="360"/>
      </w:pPr>
    </w:lvl>
    <w:lvl w:ilvl="5" w:tplc="482E988C" w:tentative="1">
      <w:start w:val="1"/>
      <w:numFmt w:val="lowerRoman"/>
      <w:lvlText w:val="%6."/>
      <w:lvlJc w:val="right"/>
      <w:pPr>
        <w:ind w:left="3960" w:hanging="180"/>
      </w:pPr>
    </w:lvl>
    <w:lvl w:ilvl="6" w:tplc="9F0ACB1A" w:tentative="1">
      <w:start w:val="1"/>
      <w:numFmt w:val="decimal"/>
      <w:lvlText w:val="%7."/>
      <w:lvlJc w:val="left"/>
      <w:pPr>
        <w:ind w:left="4680" w:hanging="360"/>
      </w:pPr>
    </w:lvl>
    <w:lvl w:ilvl="7" w:tplc="17905144" w:tentative="1">
      <w:start w:val="1"/>
      <w:numFmt w:val="lowerLetter"/>
      <w:lvlText w:val="%8."/>
      <w:lvlJc w:val="left"/>
      <w:pPr>
        <w:ind w:left="5400" w:hanging="360"/>
      </w:pPr>
    </w:lvl>
    <w:lvl w:ilvl="8" w:tplc="0BA6430A"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2F3EA734">
      <w:start w:val="1"/>
      <w:numFmt w:val="lowerRoman"/>
      <w:lvlText w:val="(%1)"/>
      <w:lvlJc w:val="left"/>
      <w:pPr>
        <w:ind w:left="1080" w:hanging="720"/>
      </w:pPr>
      <w:rPr>
        <w:rFonts w:hint="default"/>
      </w:rPr>
    </w:lvl>
    <w:lvl w:ilvl="1" w:tplc="F3A0CFFE" w:tentative="1">
      <w:start w:val="1"/>
      <w:numFmt w:val="lowerLetter"/>
      <w:lvlText w:val="%2."/>
      <w:lvlJc w:val="left"/>
      <w:pPr>
        <w:ind w:left="1440" w:hanging="360"/>
      </w:pPr>
    </w:lvl>
    <w:lvl w:ilvl="2" w:tplc="CCFC7382" w:tentative="1">
      <w:start w:val="1"/>
      <w:numFmt w:val="lowerRoman"/>
      <w:lvlText w:val="%3."/>
      <w:lvlJc w:val="right"/>
      <w:pPr>
        <w:ind w:left="2160" w:hanging="180"/>
      </w:pPr>
    </w:lvl>
    <w:lvl w:ilvl="3" w:tplc="AA2830E0" w:tentative="1">
      <w:start w:val="1"/>
      <w:numFmt w:val="decimal"/>
      <w:lvlText w:val="%4."/>
      <w:lvlJc w:val="left"/>
      <w:pPr>
        <w:ind w:left="2880" w:hanging="360"/>
      </w:pPr>
    </w:lvl>
    <w:lvl w:ilvl="4" w:tplc="56822874" w:tentative="1">
      <w:start w:val="1"/>
      <w:numFmt w:val="lowerLetter"/>
      <w:lvlText w:val="%5."/>
      <w:lvlJc w:val="left"/>
      <w:pPr>
        <w:ind w:left="3600" w:hanging="360"/>
      </w:pPr>
    </w:lvl>
    <w:lvl w:ilvl="5" w:tplc="6728BF74" w:tentative="1">
      <w:start w:val="1"/>
      <w:numFmt w:val="lowerRoman"/>
      <w:lvlText w:val="%6."/>
      <w:lvlJc w:val="right"/>
      <w:pPr>
        <w:ind w:left="4320" w:hanging="180"/>
      </w:pPr>
    </w:lvl>
    <w:lvl w:ilvl="6" w:tplc="4AD64DC6" w:tentative="1">
      <w:start w:val="1"/>
      <w:numFmt w:val="decimal"/>
      <w:lvlText w:val="%7."/>
      <w:lvlJc w:val="left"/>
      <w:pPr>
        <w:ind w:left="5040" w:hanging="360"/>
      </w:pPr>
    </w:lvl>
    <w:lvl w:ilvl="7" w:tplc="30847E58" w:tentative="1">
      <w:start w:val="1"/>
      <w:numFmt w:val="lowerLetter"/>
      <w:lvlText w:val="%8."/>
      <w:lvlJc w:val="left"/>
      <w:pPr>
        <w:ind w:left="5760" w:hanging="360"/>
      </w:pPr>
    </w:lvl>
    <w:lvl w:ilvl="8" w:tplc="718C626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CF92C254">
      <w:start w:val="1"/>
      <w:numFmt w:val="decimal"/>
      <w:lvlText w:val="%1."/>
      <w:lvlJc w:val="left"/>
      <w:pPr>
        <w:ind w:left="360" w:hanging="360"/>
      </w:pPr>
      <w:rPr>
        <w:rFonts w:hint="default"/>
      </w:rPr>
    </w:lvl>
    <w:lvl w:ilvl="1" w:tplc="B4A6B7D4" w:tentative="1">
      <w:start w:val="1"/>
      <w:numFmt w:val="lowerLetter"/>
      <w:lvlText w:val="%2."/>
      <w:lvlJc w:val="left"/>
      <w:pPr>
        <w:ind w:left="1080" w:hanging="360"/>
      </w:pPr>
    </w:lvl>
    <w:lvl w:ilvl="2" w:tplc="B47CA6CA" w:tentative="1">
      <w:start w:val="1"/>
      <w:numFmt w:val="lowerRoman"/>
      <w:lvlText w:val="%3."/>
      <w:lvlJc w:val="right"/>
      <w:pPr>
        <w:ind w:left="1800" w:hanging="180"/>
      </w:pPr>
    </w:lvl>
    <w:lvl w:ilvl="3" w:tplc="40741EC4" w:tentative="1">
      <w:start w:val="1"/>
      <w:numFmt w:val="decimal"/>
      <w:lvlText w:val="%4."/>
      <w:lvlJc w:val="left"/>
      <w:pPr>
        <w:ind w:left="2520" w:hanging="360"/>
      </w:pPr>
    </w:lvl>
    <w:lvl w:ilvl="4" w:tplc="A7026324" w:tentative="1">
      <w:start w:val="1"/>
      <w:numFmt w:val="lowerLetter"/>
      <w:lvlText w:val="%5."/>
      <w:lvlJc w:val="left"/>
      <w:pPr>
        <w:ind w:left="3240" w:hanging="360"/>
      </w:pPr>
    </w:lvl>
    <w:lvl w:ilvl="5" w:tplc="DABAA0F2" w:tentative="1">
      <w:start w:val="1"/>
      <w:numFmt w:val="lowerRoman"/>
      <w:lvlText w:val="%6."/>
      <w:lvlJc w:val="right"/>
      <w:pPr>
        <w:ind w:left="3960" w:hanging="180"/>
      </w:pPr>
    </w:lvl>
    <w:lvl w:ilvl="6" w:tplc="0E04F364" w:tentative="1">
      <w:start w:val="1"/>
      <w:numFmt w:val="decimal"/>
      <w:lvlText w:val="%7."/>
      <w:lvlJc w:val="left"/>
      <w:pPr>
        <w:ind w:left="4680" w:hanging="360"/>
      </w:pPr>
    </w:lvl>
    <w:lvl w:ilvl="7" w:tplc="FD9CF4E2" w:tentative="1">
      <w:start w:val="1"/>
      <w:numFmt w:val="lowerLetter"/>
      <w:lvlText w:val="%8."/>
      <w:lvlJc w:val="left"/>
      <w:pPr>
        <w:ind w:left="5400" w:hanging="360"/>
      </w:pPr>
    </w:lvl>
    <w:lvl w:ilvl="8" w:tplc="3404D2D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EF202EC2">
      <w:start w:val="1"/>
      <w:numFmt w:val="lowerRoman"/>
      <w:lvlText w:val="(%1)"/>
      <w:lvlJc w:val="left"/>
      <w:pPr>
        <w:ind w:left="1080" w:hanging="720"/>
      </w:pPr>
      <w:rPr>
        <w:rFonts w:hint="default"/>
      </w:rPr>
    </w:lvl>
    <w:lvl w:ilvl="1" w:tplc="2CB474CA" w:tentative="1">
      <w:start w:val="1"/>
      <w:numFmt w:val="lowerLetter"/>
      <w:lvlText w:val="%2."/>
      <w:lvlJc w:val="left"/>
      <w:pPr>
        <w:ind w:left="1440" w:hanging="360"/>
      </w:pPr>
    </w:lvl>
    <w:lvl w:ilvl="2" w:tplc="E768303C" w:tentative="1">
      <w:start w:val="1"/>
      <w:numFmt w:val="lowerRoman"/>
      <w:lvlText w:val="%3."/>
      <w:lvlJc w:val="right"/>
      <w:pPr>
        <w:ind w:left="2160" w:hanging="180"/>
      </w:pPr>
    </w:lvl>
    <w:lvl w:ilvl="3" w:tplc="C04843CC" w:tentative="1">
      <w:start w:val="1"/>
      <w:numFmt w:val="decimal"/>
      <w:lvlText w:val="%4."/>
      <w:lvlJc w:val="left"/>
      <w:pPr>
        <w:ind w:left="2880" w:hanging="360"/>
      </w:pPr>
    </w:lvl>
    <w:lvl w:ilvl="4" w:tplc="4E38449E" w:tentative="1">
      <w:start w:val="1"/>
      <w:numFmt w:val="lowerLetter"/>
      <w:lvlText w:val="%5."/>
      <w:lvlJc w:val="left"/>
      <w:pPr>
        <w:ind w:left="3600" w:hanging="360"/>
      </w:pPr>
    </w:lvl>
    <w:lvl w:ilvl="5" w:tplc="C9C8A588" w:tentative="1">
      <w:start w:val="1"/>
      <w:numFmt w:val="lowerRoman"/>
      <w:lvlText w:val="%6."/>
      <w:lvlJc w:val="right"/>
      <w:pPr>
        <w:ind w:left="4320" w:hanging="180"/>
      </w:pPr>
    </w:lvl>
    <w:lvl w:ilvl="6" w:tplc="FF38CF02" w:tentative="1">
      <w:start w:val="1"/>
      <w:numFmt w:val="decimal"/>
      <w:lvlText w:val="%7."/>
      <w:lvlJc w:val="left"/>
      <w:pPr>
        <w:ind w:left="5040" w:hanging="360"/>
      </w:pPr>
    </w:lvl>
    <w:lvl w:ilvl="7" w:tplc="2FC4CEAA" w:tentative="1">
      <w:start w:val="1"/>
      <w:numFmt w:val="lowerLetter"/>
      <w:lvlText w:val="%8."/>
      <w:lvlJc w:val="left"/>
      <w:pPr>
        <w:ind w:left="5760" w:hanging="360"/>
      </w:pPr>
    </w:lvl>
    <w:lvl w:ilvl="8" w:tplc="CC0C933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AC782C24">
      <w:start w:val="1"/>
      <w:numFmt w:val="decimal"/>
      <w:lvlText w:val="%1."/>
      <w:lvlJc w:val="left"/>
      <w:pPr>
        <w:ind w:left="360" w:hanging="360"/>
      </w:pPr>
      <w:rPr>
        <w:rFonts w:hint="default"/>
      </w:rPr>
    </w:lvl>
    <w:lvl w:ilvl="1" w:tplc="C9683A44" w:tentative="1">
      <w:start w:val="1"/>
      <w:numFmt w:val="lowerLetter"/>
      <w:lvlText w:val="%2."/>
      <w:lvlJc w:val="left"/>
      <w:pPr>
        <w:ind w:left="1080" w:hanging="360"/>
      </w:pPr>
    </w:lvl>
    <w:lvl w:ilvl="2" w:tplc="CAC0DFC4" w:tentative="1">
      <w:start w:val="1"/>
      <w:numFmt w:val="lowerRoman"/>
      <w:lvlText w:val="%3."/>
      <w:lvlJc w:val="right"/>
      <w:pPr>
        <w:ind w:left="1800" w:hanging="180"/>
      </w:pPr>
    </w:lvl>
    <w:lvl w:ilvl="3" w:tplc="1CAC5D10" w:tentative="1">
      <w:start w:val="1"/>
      <w:numFmt w:val="decimal"/>
      <w:lvlText w:val="%4."/>
      <w:lvlJc w:val="left"/>
      <w:pPr>
        <w:ind w:left="2520" w:hanging="360"/>
      </w:pPr>
    </w:lvl>
    <w:lvl w:ilvl="4" w:tplc="9650105E" w:tentative="1">
      <w:start w:val="1"/>
      <w:numFmt w:val="lowerLetter"/>
      <w:lvlText w:val="%5."/>
      <w:lvlJc w:val="left"/>
      <w:pPr>
        <w:ind w:left="3240" w:hanging="360"/>
      </w:pPr>
    </w:lvl>
    <w:lvl w:ilvl="5" w:tplc="5F968972" w:tentative="1">
      <w:start w:val="1"/>
      <w:numFmt w:val="lowerRoman"/>
      <w:lvlText w:val="%6."/>
      <w:lvlJc w:val="right"/>
      <w:pPr>
        <w:ind w:left="3960" w:hanging="180"/>
      </w:pPr>
    </w:lvl>
    <w:lvl w:ilvl="6" w:tplc="599E727C" w:tentative="1">
      <w:start w:val="1"/>
      <w:numFmt w:val="decimal"/>
      <w:lvlText w:val="%7."/>
      <w:lvlJc w:val="left"/>
      <w:pPr>
        <w:ind w:left="4680" w:hanging="360"/>
      </w:pPr>
    </w:lvl>
    <w:lvl w:ilvl="7" w:tplc="5EFA12F4" w:tentative="1">
      <w:start w:val="1"/>
      <w:numFmt w:val="lowerLetter"/>
      <w:lvlText w:val="%8."/>
      <w:lvlJc w:val="left"/>
      <w:pPr>
        <w:ind w:left="5400" w:hanging="360"/>
      </w:pPr>
    </w:lvl>
    <w:lvl w:ilvl="8" w:tplc="692C441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F2FAE3BC">
      <w:start w:val="1"/>
      <w:numFmt w:val="decimal"/>
      <w:lvlText w:val="%1."/>
      <w:lvlJc w:val="left"/>
      <w:pPr>
        <w:ind w:left="360" w:hanging="360"/>
      </w:pPr>
      <w:rPr>
        <w:rFonts w:hint="default"/>
      </w:rPr>
    </w:lvl>
    <w:lvl w:ilvl="1" w:tplc="5A90DA1E" w:tentative="1">
      <w:start w:val="1"/>
      <w:numFmt w:val="lowerLetter"/>
      <w:lvlText w:val="%2."/>
      <w:lvlJc w:val="left"/>
      <w:pPr>
        <w:ind w:left="1080" w:hanging="360"/>
      </w:pPr>
    </w:lvl>
    <w:lvl w:ilvl="2" w:tplc="63A2AB4A" w:tentative="1">
      <w:start w:val="1"/>
      <w:numFmt w:val="lowerRoman"/>
      <w:lvlText w:val="%3."/>
      <w:lvlJc w:val="right"/>
      <w:pPr>
        <w:ind w:left="1800" w:hanging="180"/>
      </w:pPr>
    </w:lvl>
    <w:lvl w:ilvl="3" w:tplc="A0F0A918" w:tentative="1">
      <w:start w:val="1"/>
      <w:numFmt w:val="decimal"/>
      <w:lvlText w:val="%4."/>
      <w:lvlJc w:val="left"/>
      <w:pPr>
        <w:ind w:left="2520" w:hanging="360"/>
      </w:pPr>
    </w:lvl>
    <w:lvl w:ilvl="4" w:tplc="9D681388" w:tentative="1">
      <w:start w:val="1"/>
      <w:numFmt w:val="lowerLetter"/>
      <w:lvlText w:val="%5."/>
      <w:lvlJc w:val="left"/>
      <w:pPr>
        <w:ind w:left="3240" w:hanging="360"/>
      </w:pPr>
    </w:lvl>
    <w:lvl w:ilvl="5" w:tplc="B82E440E" w:tentative="1">
      <w:start w:val="1"/>
      <w:numFmt w:val="lowerRoman"/>
      <w:lvlText w:val="%6."/>
      <w:lvlJc w:val="right"/>
      <w:pPr>
        <w:ind w:left="3960" w:hanging="180"/>
      </w:pPr>
    </w:lvl>
    <w:lvl w:ilvl="6" w:tplc="323238CA" w:tentative="1">
      <w:start w:val="1"/>
      <w:numFmt w:val="decimal"/>
      <w:lvlText w:val="%7."/>
      <w:lvlJc w:val="left"/>
      <w:pPr>
        <w:ind w:left="4680" w:hanging="360"/>
      </w:pPr>
    </w:lvl>
    <w:lvl w:ilvl="7" w:tplc="2AC2B424" w:tentative="1">
      <w:start w:val="1"/>
      <w:numFmt w:val="lowerLetter"/>
      <w:lvlText w:val="%8."/>
      <w:lvlJc w:val="left"/>
      <w:pPr>
        <w:ind w:left="5400" w:hanging="360"/>
      </w:pPr>
    </w:lvl>
    <w:lvl w:ilvl="8" w:tplc="5BF0878E"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5"/>
  </w:num>
  <w:num w:numId="7">
    <w:abstractNumId w:val="34"/>
  </w:num>
  <w:num w:numId="8">
    <w:abstractNumId w:val="14"/>
  </w:num>
  <w:num w:numId="9">
    <w:abstractNumId w:val="20"/>
  </w:num>
  <w:num w:numId="10">
    <w:abstractNumId w:val="38"/>
  </w:num>
  <w:num w:numId="11">
    <w:abstractNumId w:val="13"/>
  </w:num>
  <w:num w:numId="12">
    <w:abstractNumId w:val="28"/>
  </w:num>
  <w:num w:numId="13">
    <w:abstractNumId w:val="29"/>
  </w:num>
  <w:num w:numId="14">
    <w:abstractNumId w:val="31"/>
  </w:num>
  <w:num w:numId="15">
    <w:abstractNumId w:val="23"/>
  </w:num>
  <w:num w:numId="16">
    <w:abstractNumId w:val="9"/>
  </w:num>
  <w:num w:numId="17">
    <w:abstractNumId w:val="33"/>
  </w:num>
  <w:num w:numId="18">
    <w:abstractNumId w:val="30"/>
  </w:num>
  <w:num w:numId="19">
    <w:abstractNumId w:val="16"/>
  </w:num>
  <w:num w:numId="20">
    <w:abstractNumId w:val="24"/>
  </w:num>
  <w:num w:numId="21">
    <w:abstractNumId w:val="7"/>
  </w:num>
  <w:num w:numId="22">
    <w:abstractNumId w:val="12"/>
  </w:num>
  <w:num w:numId="23">
    <w:abstractNumId w:val="32"/>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17"/>
  </w:num>
  <w:num w:numId="40">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69"/>
    <w:rsid w:val="0046568A"/>
    <w:rsid w:val="00812F6E"/>
    <w:rsid w:val="009676FB"/>
    <w:rsid w:val="00BF6169"/>
    <w:rsid w:val="00DE79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E95E"/>
  <w15:docId w15:val="{EF18C712-0A39-44C3-97EC-70B60686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6151</RACS_x0020_ID>
    <Approved_x0020_Provider xmlns="a8338b6e-77a6-4851-82b6-98166143ffdd">St Basil's Homes for the Aged in South Australia (Vasileias) Inc</Approved_x0020_Provider>
    <Management_x0020_Company_x0020_ID xmlns="a8338b6e-77a6-4851-82b6-98166143ffdd" xsi:nil="true"/>
    <Home xmlns="a8338b6e-77a6-4851-82b6-98166143ffdd">St Basil's Aegean Village</Home>
    <Signed xmlns="a8338b6e-77a6-4851-82b6-98166143ffdd" xsi:nil="true"/>
    <Uploaded xmlns="a8338b6e-77a6-4851-82b6-98166143ffdd">False</Uploaded>
    <Management_x0020_Company xmlns="a8338b6e-77a6-4851-82b6-98166143ffdd" xsi:nil="true"/>
    <Doc_x0020_Date xmlns="a8338b6e-77a6-4851-82b6-98166143ffdd">2021-06-15T05:34:00+00:00</Doc_x0020_Date>
    <CSI_x0020_ID xmlns="a8338b6e-77a6-4851-82b6-98166143ffdd" xsi:nil="true"/>
    <Case_x0020_ID xmlns="a8338b6e-77a6-4851-82b6-98166143ffdd" xsi:nil="true"/>
    <Approved_x0020_Provider_x0020_ID xmlns="a8338b6e-77a6-4851-82b6-98166143ffdd">A66D8368-77F4-DC11-AD41-005056922186</Approved_x0020_Provider_x0020_ID>
    <Location xmlns="a8338b6e-77a6-4851-82b6-98166143ffdd" xsi:nil="true"/>
    <Home_x0020_ID xmlns="a8338b6e-77a6-4851-82b6-98166143ffdd">72FD2E1C-7CF4-DC11-AD41-005056922186</Home_x0020_ID>
    <State xmlns="a8338b6e-77a6-4851-82b6-98166143ffdd">SA</State>
    <Doc_x0020_Sent_Received_x0020_Date xmlns="a8338b6e-77a6-4851-82b6-98166143ffdd">2021-06-15T00:00:00+00:00</Doc_x0020_Sent_Received_x0020_Date>
    <Activity_x0020_ID xmlns="a8338b6e-77a6-4851-82b6-98166143ffdd">7EDE2E2E-6815-EA11-B582-005056922186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7F573-0475-4B92-96D5-FF76B1756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a8338b6e-77a6-4851-82b6-98166143ffdd"/>
    <ds:schemaRef ds:uri="http://www.w3.org/XML/1998/namespace"/>
  </ds:schemaRefs>
</ds:datastoreItem>
</file>

<file path=customXml/itemProps4.xml><?xml version="1.0" encoding="utf-8"?>
<ds:datastoreItem xmlns:ds="http://schemas.openxmlformats.org/officeDocument/2006/customXml" ds:itemID="{5C2283ED-913D-448B-928E-2ACBAD9D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3013</Words>
  <Characters>17177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2021-07-25T22:54:00Z</dcterms:created>
  <dcterms:modified xsi:type="dcterms:W3CDTF">2021-07-25T22:54:00Z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