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E569F" w14:textId="77777777" w:rsidR="00D923C7" w:rsidRPr="003C6EC2" w:rsidRDefault="00A627C8" w:rsidP="00D923C7">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D923C7" w:rsidRPr="003C6EC2">
        <w:rPr>
          <w:rFonts w:ascii="Arial Black" w:eastAsia="Calibri" w:hAnsi="Arial Black"/>
          <w:noProof/>
          <w:lang w:val="en-US" w:eastAsia="en-US"/>
        </w:rPr>
        <w:drawing>
          <wp:anchor distT="0" distB="0" distL="114300" distR="114300" simplePos="0" relativeHeight="251679744" behindDoc="1" locked="0" layoutInCell="1" allowOverlap="1" wp14:anchorId="6D8CB2B7" wp14:editId="49B10E37">
            <wp:simplePos x="0" y="0"/>
            <wp:positionH relativeFrom="page">
              <wp:posOffset>0</wp:posOffset>
            </wp:positionH>
            <wp:positionV relativeFrom="paragraph">
              <wp:posOffset>34290</wp:posOffset>
            </wp:positionV>
            <wp:extent cx="7580630" cy="9572625"/>
            <wp:effectExtent l="0" t="0" r="1270" b="9525"/>
            <wp:wrapNone/>
            <wp:docPr id="6" name="Picture 6"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3873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23C7" w:rsidRPr="003C6EC2">
        <w:rPr>
          <w:rFonts w:ascii="Arial Black" w:eastAsia="Calibri" w:hAnsi="Arial Black"/>
          <w:noProof/>
          <w:lang w:val="en-US" w:eastAsia="en-US"/>
        </w:rPr>
        <w:drawing>
          <wp:anchor distT="0" distB="0" distL="114300" distR="114300" simplePos="0" relativeHeight="251680768" behindDoc="1" locked="0" layoutInCell="1" allowOverlap="1" wp14:anchorId="287B3803" wp14:editId="1A209160">
            <wp:simplePos x="0" y="0"/>
            <wp:positionH relativeFrom="column">
              <wp:posOffset>-895350</wp:posOffset>
            </wp:positionH>
            <wp:positionV relativeFrom="paragraph">
              <wp:posOffset>-1067435</wp:posOffset>
            </wp:positionV>
            <wp:extent cx="7559675" cy="1025525"/>
            <wp:effectExtent l="0" t="0" r="3175" b="3175"/>
            <wp:wrapNone/>
            <wp:docPr id="7" name="Picture 7" descr="Graphical user interface,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74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D923C7">
        <w:rPr>
          <w:rFonts w:ascii="Arial Black" w:hAnsi="Arial Black"/>
        </w:rPr>
        <w:t>Wintringham - General Packages - Southern &amp; Bayside</w:t>
      </w:r>
      <w:r w:rsidR="00D923C7" w:rsidRPr="003C6EC2">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099EB4CF" w14:textId="77777777" w:rsidR="00D923C7" w:rsidRPr="003C6EC2" w:rsidRDefault="00D923C7" w:rsidP="00D923C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372 South Road </w:t>
      </w:r>
      <w:r w:rsidRPr="003C6EC2">
        <w:rPr>
          <w:color w:val="FFFFFF" w:themeColor="background1"/>
          <w:sz w:val="28"/>
        </w:rPr>
        <w:br/>
        <w:t>MOORABBIN VIC 3189</w:t>
      </w:r>
      <w:r w:rsidRPr="003C6EC2">
        <w:rPr>
          <w:color w:val="FFFFFF" w:themeColor="background1"/>
          <w:sz w:val="28"/>
        </w:rPr>
        <w:br/>
      </w:r>
      <w:r w:rsidRPr="003C6EC2">
        <w:rPr>
          <w:rFonts w:eastAsia="Calibri"/>
          <w:color w:val="FFFFFF" w:themeColor="background1"/>
          <w:sz w:val="28"/>
          <w:szCs w:val="56"/>
          <w:lang w:eastAsia="en-US"/>
        </w:rPr>
        <w:t>Phone number: 03 9376 1122</w:t>
      </w:r>
    </w:p>
    <w:p w14:paraId="288B1BDA" w14:textId="77777777" w:rsidR="00D923C7" w:rsidRDefault="00D923C7" w:rsidP="00D923C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300121 </w:t>
      </w:r>
    </w:p>
    <w:p w14:paraId="7BB84BF0" w14:textId="77777777" w:rsidR="00D923C7" w:rsidRPr="003C6EC2" w:rsidRDefault="00D923C7" w:rsidP="00D923C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Wintringham</w:t>
      </w:r>
    </w:p>
    <w:p w14:paraId="68463CE8" w14:textId="77777777" w:rsidR="00D923C7" w:rsidRPr="003C6EC2" w:rsidRDefault="00D923C7" w:rsidP="00D923C7">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 February 2022 to 4 February 2022</w:t>
      </w:r>
    </w:p>
    <w:p w14:paraId="699B80E5" w14:textId="38DBE25F" w:rsidR="00D923C7" w:rsidRPr="00E93D41" w:rsidRDefault="00D923C7" w:rsidP="00D923C7">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C96418">
        <w:rPr>
          <w:color w:val="FFFFFF" w:themeColor="background1"/>
          <w:sz w:val="28"/>
        </w:rPr>
        <w:t>9</w:t>
      </w:r>
      <w:r w:rsidR="0067608E">
        <w:rPr>
          <w:color w:val="FFFFFF" w:themeColor="background1"/>
          <w:sz w:val="28"/>
        </w:rPr>
        <w:t xml:space="preserve"> March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6659564B" w:rsidR="00F41159" w:rsidRPr="009B0F30" w:rsidRDefault="0067608E" w:rsidP="00F41159">
      <w:r w:rsidRPr="0067608E">
        <w:t>M Murray,</w:t>
      </w:r>
      <w:r w:rsidR="00F41159" w:rsidRPr="0067608E">
        <w:t xml:space="preserve">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62E57A5B" w14:textId="77777777" w:rsidR="00D923C7" w:rsidRDefault="00D923C7" w:rsidP="00D923C7">
      <w:pPr>
        <w:tabs>
          <w:tab w:val="left" w:pos="4111"/>
        </w:tabs>
      </w:pPr>
      <w:bookmarkStart w:id="1" w:name="HcsServicesFullListWithAddress"/>
      <w:bookmarkEnd w:id="0"/>
      <w:r>
        <w:rPr>
          <w:b/>
          <w:bCs/>
        </w:rPr>
        <w:t>Home Care:</w:t>
      </w:r>
    </w:p>
    <w:p w14:paraId="1893F0B1" w14:textId="77777777" w:rsidR="00D923C7" w:rsidRDefault="00D923C7" w:rsidP="00D923C7">
      <w:pPr>
        <w:numPr>
          <w:ilvl w:val="0"/>
          <w:numId w:val="38"/>
        </w:numPr>
        <w:tabs>
          <w:tab w:val="left" w:pos="4111"/>
        </w:tabs>
        <w:spacing w:before="0"/>
      </w:pPr>
      <w:r>
        <w:t>Wintringham - Southern Peninsula Level 3, 23176, 372 South Road, MOORABBIN VIC 3189</w:t>
      </w:r>
    </w:p>
    <w:p w14:paraId="7E8584E6" w14:textId="77777777" w:rsidR="00D923C7" w:rsidRDefault="00D923C7" w:rsidP="00D923C7">
      <w:pPr>
        <w:numPr>
          <w:ilvl w:val="0"/>
          <w:numId w:val="38"/>
        </w:numPr>
        <w:tabs>
          <w:tab w:val="left" w:pos="4111"/>
        </w:tabs>
      </w:pPr>
      <w:r>
        <w:t>Wintringham Inner Southern Community Housing and Support, 22845, 372 South Road, MOORABBIN VIC 3189</w:t>
      </w:r>
    </w:p>
    <w:p w14:paraId="63485A26" w14:textId="77777777" w:rsidR="00D923C7" w:rsidRDefault="00D923C7" w:rsidP="00D923C7">
      <w:pPr>
        <w:numPr>
          <w:ilvl w:val="0"/>
          <w:numId w:val="38"/>
        </w:numPr>
        <w:tabs>
          <w:tab w:val="left" w:pos="4111"/>
        </w:tabs>
      </w:pPr>
      <w:r>
        <w:t>Wintringham - General Packages - Southern &amp; Bayside, 19051, 372 South Road, MOORABBIN VIC 3189</w:t>
      </w:r>
    </w:p>
    <w:p w14:paraId="69B7418A" w14:textId="77777777" w:rsidR="00D923C7" w:rsidRDefault="00D923C7" w:rsidP="00D923C7">
      <w:pPr>
        <w:numPr>
          <w:ilvl w:val="0"/>
          <w:numId w:val="38"/>
        </w:numPr>
        <w:tabs>
          <w:tab w:val="left" w:pos="4111"/>
        </w:tabs>
      </w:pPr>
      <w:r>
        <w:t>Wintringham - General Packages - Southern Metro, 19052, 372 South Road, MOORABBIN VIC 3189</w:t>
      </w:r>
    </w:p>
    <w:p w14:paraId="365A2DE4" w14:textId="77777777" w:rsidR="00D923C7" w:rsidRDefault="00D923C7" w:rsidP="00D923C7">
      <w:pPr>
        <w:numPr>
          <w:ilvl w:val="0"/>
          <w:numId w:val="38"/>
        </w:numPr>
        <w:tabs>
          <w:tab w:val="left" w:pos="4111"/>
        </w:tabs>
      </w:pPr>
      <w:r>
        <w:t>Wintringham Housing Linked Aged Care Packages, 19060, 372 South Road, MOORABBIN VIC 3189</w:t>
      </w:r>
    </w:p>
    <w:p w14:paraId="3C9F46BD" w14:textId="77777777" w:rsidR="00D923C7" w:rsidRDefault="00D923C7" w:rsidP="00D923C7">
      <w:pPr>
        <w:numPr>
          <w:ilvl w:val="0"/>
          <w:numId w:val="38"/>
        </w:numPr>
        <w:tabs>
          <w:tab w:val="left" w:pos="4111"/>
        </w:tabs>
        <w:spacing w:after="0"/>
      </w:pPr>
      <w:r>
        <w:t>Wintringham Moorabbin EACH Dementia, 19061, 372 South Road, MOORABBIN VIC 3189</w:t>
      </w:r>
    </w:p>
    <w:p w14:paraId="4569A25E" w14:textId="77777777" w:rsidR="00D923C7" w:rsidRDefault="00D923C7" w:rsidP="00D923C7">
      <w:pPr>
        <w:tabs>
          <w:tab w:val="left" w:pos="4111"/>
        </w:tabs>
      </w:pPr>
      <w:r>
        <w:rPr>
          <w:b/>
          <w:bCs/>
        </w:rPr>
        <w:t>CHSP:</w:t>
      </w:r>
    </w:p>
    <w:p w14:paraId="0086C499" w14:textId="77777777" w:rsidR="00D923C7" w:rsidRDefault="00D923C7" w:rsidP="00D923C7">
      <w:pPr>
        <w:numPr>
          <w:ilvl w:val="0"/>
          <w:numId w:val="39"/>
        </w:numPr>
        <w:tabs>
          <w:tab w:val="left" w:pos="4111"/>
        </w:tabs>
        <w:spacing w:before="0" w:after="0"/>
      </w:pPr>
      <w:r>
        <w:t>Transport, 4-G4Z1B7R, 372 South Road, MOORABBIN VIC 3189</w:t>
      </w:r>
    </w:p>
    <w:bookmarkEnd w:id="1"/>
    <w:p w14:paraId="6509CE80" w14:textId="77777777" w:rsidR="002E19F2" w:rsidRDefault="002E19F2">
      <w:pPr>
        <w:spacing w:before="0" w:after="160" w:line="259" w:lineRule="auto"/>
        <w:rPr>
          <w:rFonts w:ascii="Arial Black" w:hAnsi="Arial Black"/>
          <w:b/>
          <w:bCs/>
          <w:iCs/>
          <w:color w:val="00577D"/>
          <w:sz w:val="32"/>
          <w:szCs w:val="40"/>
        </w:rPr>
      </w:pPr>
      <w:r>
        <w:br w:type="page"/>
      </w:r>
    </w:p>
    <w:p w14:paraId="6361D7CA" w14:textId="21A57F1A" w:rsidR="007F5256" w:rsidRPr="0037487E" w:rsidRDefault="001E6954" w:rsidP="0094564F">
      <w:pPr>
        <w:pStyle w:val="Heading1"/>
        <w:rPr>
          <w:rFonts w:ascii="Arial" w:hAnsi="Arial"/>
          <w:b w:val="0"/>
          <w:color w:val="FF0000"/>
          <w:sz w:val="18"/>
          <w:szCs w:val="18"/>
        </w:rPr>
      </w:pPr>
      <w:r w:rsidRPr="001E6954">
        <w:lastRenderedPageBreak/>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52751F1B" w:rsidR="00E630D7" w:rsidRPr="0067608E" w:rsidRDefault="00E630D7" w:rsidP="006107BF">
            <w:pPr>
              <w:pStyle w:val="Heading4"/>
              <w:tabs>
                <w:tab w:val="clear" w:pos="9072"/>
              </w:tabs>
              <w:spacing w:before="120" w:after="0" w:line="240" w:lineRule="auto"/>
              <w:jc w:val="right"/>
              <w:outlineLvl w:val="3"/>
            </w:pPr>
            <w:r w:rsidRPr="0067608E">
              <w:rPr>
                <w:rFonts w:eastAsia="Times New Roman"/>
                <w:iCs w:val="0"/>
              </w:rPr>
              <w:t xml:space="preserve">Compliant </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72371D55" w:rsidR="00E630D7" w:rsidRPr="0067608E" w:rsidRDefault="00E630D7" w:rsidP="006107BF">
            <w:pPr>
              <w:pStyle w:val="Heading4"/>
              <w:tabs>
                <w:tab w:val="clear" w:pos="9072"/>
              </w:tabs>
              <w:spacing w:before="120" w:after="0" w:line="240" w:lineRule="auto"/>
              <w:jc w:val="right"/>
              <w:outlineLvl w:val="3"/>
            </w:pPr>
            <w:r w:rsidRPr="0067608E">
              <w:rPr>
                <w:rFonts w:eastAsia="Times New Roman"/>
                <w:iCs w:val="0"/>
              </w:rPr>
              <w:t xml:space="preserve">Compliant </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67608E" w:rsidRDefault="005A682F" w:rsidP="005A682F">
            <w:pPr>
              <w:pStyle w:val="Heading4"/>
              <w:tabs>
                <w:tab w:val="clear" w:pos="9072"/>
              </w:tabs>
              <w:spacing w:before="120" w:after="0" w:line="240" w:lineRule="auto"/>
              <w:outlineLvl w:val="3"/>
              <w:rPr>
                <w:rFonts w:eastAsia="Times New Roman"/>
                <w:b w:val="0"/>
                <w:iCs w:val="0"/>
              </w:rPr>
            </w:pPr>
            <w:r w:rsidRPr="0067608E">
              <w:rPr>
                <w:b w:val="0"/>
              </w:rPr>
              <w:t>HCP</w:t>
            </w:r>
            <w:r w:rsidRPr="0067608E">
              <w:rPr>
                <w:rFonts w:eastAsia="Times New Roman"/>
                <w:b w:val="0"/>
                <w:iCs w:val="0"/>
              </w:rPr>
              <w:t xml:space="preserve"> </w:t>
            </w:r>
          </w:p>
        </w:tc>
        <w:tc>
          <w:tcPr>
            <w:tcW w:w="2977" w:type="dxa"/>
          </w:tcPr>
          <w:p w14:paraId="35EDC978" w14:textId="476D2D81" w:rsidR="005A682F" w:rsidRPr="0067608E" w:rsidRDefault="005A682F" w:rsidP="005A682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5A682F"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A682F" w:rsidRPr="0067608E" w:rsidRDefault="005A682F" w:rsidP="005A682F">
            <w:pPr>
              <w:pStyle w:val="Heading4"/>
              <w:tabs>
                <w:tab w:val="clear" w:pos="9072"/>
              </w:tabs>
              <w:spacing w:before="120" w:after="0" w:line="240" w:lineRule="auto"/>
              <w:outlineLvl w:val="3"/>
              <w:rPr>
                <w:b w:val="0"/>
              </w:rPr>
            </w:pPr>
            <w:r w:rsidRPr="0067608E">
              <w:rPr>
                <w:b w:val="0"/>
              </w:rPr>
              <w:t>CHSP</w:t>
            </w:r>
          </w:p>
        </w:tc>
        <w:tc>
          <w:tcPr>
            <w:tcW w:w="2977" w:type="dxa"/>
          </w:tcPr>
          <w:p w14:paraId="086A0247" w14:textId="42778FCB" w:rsidR="005A682F" w:rsidRPr="0067608E" w:rsidRDefault="005A682F" w:rsidP="005A682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67608E" w:rsidRDefault="005A682F" w:rsidP="005A682F">
            <w:pPr>
              <w:pStyle w:val="Heading4"/>
              <w:tabs>
                <w:tab w:val="clear" w:pos="9072"/>
              </w:tabs>
              <w:spacing w:before="120" w:after="0" w:line="240" w:lineRule="auto"/>
              <w:outlineLvl w:val="3"/>
              <w:rPr>
                <w:b w:val="0"/>
              </w:rPr>
            </w:pPr>
            <w:r w:rsidRPr="0067608E">
              <w:rPr>
                <w:b w:val="0"/>
              </w:rPr>
              <w:t>HCP</w:t>
            </w:r>
          </w:p>
        </w:tc>
        <w:tc>
          <w:tcPr>
            <w:tcW w:w="2977" w:type="dxa"/>
          </w:tcPr>
          <w:p w14:paraId="6E7ABFA9" w14:textId="7FD44817" w:rsidR="005A682F" w:rsidRPr="0067608E" w:rsidRDefault="005A682F" w:rsidP="005A682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5A682F"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6F4244A8" w14:textId="77777777" w:rsidR="005A682F" w:rsidRPr="0067608E" w:rsidRDefault="005A682F" w:rsidP="005A682F">
            <w:pPr>
              <w:pStyle w:val="Heading4"/>
              <w:tabs>
                <w:tab w:val="clear" w:pos="9072"/>
              </w:tabs>
              <w:spacing w:before="120" w:after="0" w:line="240" w:lineRule="auto"/>
              <w:outlineLvl w:val="3"/>
              <w:rPr>
                <w:b w:val="0"/>
              </w:rPr>
            </w:pPr>
            <w:r w:rsidRPr="0067608E">
              <w:rPr>
                <w:b w:val="0"/>
              </w:rPr>
              <w:t>CHSP</w:t>
            </w:r>
          </w:p>
        </w:tc>
        <w:tc>
          <w:tcPr>
            <w:tcW w:w="2977" w:type="dxa"/>
          </w:tcPr>
          <w:p w14:paraId="5C50D086" w14:textId="0DDEA966" w:rsidR="005A682F" w:rsidRPr="0067608E" w:rsidRDefault="005A682F" w:rsidP="005A682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5A682F"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67608E" w:rsidRDefault="005A682F" w:rsidP="005A682F">
            <w:pPr>
              <w:pStyle w:val="Heading4"/>
              <w:tabs>
                <w:tab w:val="clear" w:pos="9072"/>
              </w:tabs>
              <w:spacing w:before="120" w:after="0" w:line="240" w:lineRule="auto"/>
              <w:outlineLvl w:val="3"/>
              <w:rPr>
                <w:b w:val="0"/>
              </w:rPr>
            </w:pPr>
            <w:r w:rsidRPr="0067608E">
              <w:rPr>
                <w:b w:val="0"/>
              </w:rPr>
              <w:t>HCP</w:t>
            </w:r>
          </w:p>
        </w:tc>
        <w:tc>
          <w:tcPr>
            <w:tcW w:w="2977" w:type="dxa"/>
          </w:tcPr>
          <w:p w14:paraId="285FB966" w14:textId="32155817" w:rsidR="005A682F" w:rsidRPr="0067608E" w:rsidRDefault="005A682F" w:rsidP="005A682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5A682F"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7777777" w:rsidR="005A682F" w:rsidRPr="0067608E" w:rsidRDefault="005A682F" w:rsidP="005A682F">
            <w:pPr>
              <w:pStyle w:val="Heading4"/>
              <w:tabs>
                <w:tab w:val="clear" w:pos="9072"/>
              </w:tabs>
              <w:spacing w:before="120" w:after="0" w:line="240" w:lineRule="auto"/>
              <w:outlineLvl w:val="3"/>
              <w:rPr>
                <w:b w:val="0"/>
              </w:rPr>
            </w:pPr>
            <w:r w:rsidRPr="0067608E">
              <w:rPr>
                <w:b w:val="0"/>
              </w:rPr>
              <w:t>CHSP</w:t>
            </w:r>
          </w:p>
        </w:tc>
        <w:tc>
          <w:tcPr>
            <w:tcW w:w="2977" w:type="dxa"/>
          </w:tcPr>
          <w:p w14:paraId="13E89DFD" w14:textId="77E1405F" w:rsidR="005A682F" w:rsidRPr="0067608E" w:rsidRDefault="005A682F" w:rsidP="005A682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5A682F"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67608E" w:rsidRDefault="005A682F" w:rsidP="005A682F">
            <w:pPr>
              <w:pStyle w:val="Heading4"/>
              <w:keepNext w:val="0"/>
              <w:tabs>
                <w:tab w:val="clear" w:pos="9072"/>
              </w:tabs>
              <w:spacing w:before="120" w:after="0" w:line="240" w:lineRule="auto"/>
              <w:outlineLvl w:val="3"/>
              <w:rPr>
                <w:b w:val="0"/>
              </w:rPr>
            </w:pPr>
            <w:r w:rsidRPr="0067608E">
              <w:rPr>
                <w:b w:val="0"/>
              </w:rPr>
              <w:t>HCP</w:t>
            </w:r>
          </w:p>
        </w:tc>
        <w:tc>
          <w:tcPr>
            <w:tcW w:w="2977" w:type="dxa"/>
          </w:tcPr>
          <w:p w14:paraId="753CEF12" w14:textId="176F6A6F" w:rsidR="005A682F" w:rsidRPr="0067608E" w:rsidRDefault="005A682F" w:rsidP="005A682F">
            <w:pPr>
              <w:pStyle w:val="Heading4"/>
              <w:keepNext w:val="0"/>
              <w:tabs>
                <w:tab w:val="clear" w:pos="9072"/>
              </w:tabs>
              <w:spacing w:before="120" w:after="0" w:line="240" w:lineRule="auto"/>
              <w:jc w:val="right"/>
              <w:outlineLvl w:val="3"/>
              <w:rPr>
                <w:b w:val="0"/>
                <w:highlight w:val="yellow"/>
              </w:rPr>
            </w:pPr>
            <w:r w:rsidRPr="0067608E">
              <w:rPr>
                <w:rFonts w:eastAsia="Times New Roman"/>
                <w:b w:val="0"/>
                <w:iCs w:val="0"/>
              </w:rPr>
              <w:t xml:space="preserve">Compliant </w:t>
            </w:r>
          </w:p>
        </w:tc>
      </w:tr>
      <w:tr w:rsidR="005A682F"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A682F" w:rsidRPr="0067608E" w:rsidRDefault="005A682F" w:rsidP="005A682F">
            <w:pPr>
              <w:pStyle w:val="Heading4"/>
              <w:keepNext w:val="0"/>
              <w:tabs>
                <w:tab w:val="clear" w:pos="9072"/>
              </w:tabs>
              <w:spacing w:before="120" w:after="0" w:line="240" w:lineRule="auto"/>
              <w:outlineLvl w:val="3"/>
              <w:rPr>
                <w:b w:val="0"/>
              </w:rPr>
            </w:pPr>
            <w:r w:rsidRPr="0067608E">
              <w:rPr>
                <w:b w:val="0"/>
              </w:rPr>
              <w:t>CHSP</w:t>
            </w:r>
          </w:p>
        </w:tc>
        <w:tc>
          <w:tcPr>
            <w:tcW w:w="2977" w:type="dxa"/>
          </w:tcPr>
          <w:p w14:paraId="78B2936A" w14:textId="2852E9C9" w:rsidR="005A682F" w:rsidRPr="0067608E" w:rsidRDefault="005A682F" w:rsidP="005A682F">
            <w:pPr>
              <w:pStyle w:val="Heading4"/>
              <w:keepNext w:val="0"/>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5A682F"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67608E" w:rsidRDefault="005A682F" w:rsidP="005A682F">
            <w:pPr>
              <w:pStyle w:val="Heading4"/>
              <w:keepNext w:val="0"/>
              <w:tabs>
                <w:tab w:val="clear" w:pos="9072"/>
              </w:tabs>
              <w:spacing w:before="120" w:after="0" w:line="240" w:lineRule="auto"/>
              <w:outlineLvl w:val="3"/>
              <w:rPr>
                <w:b w:val="0"/>
              </w:rPr>
            </w:pPr>
            <w:r w:rsidRPr="0067608E">
              <w:rPr>
                <w:b w:val="0"/>
              </w:rPr>
              <w:t>HCP</w:t>
            </w:r>
          </w:p>
        </w:tc>
        <w:tc>
          <w:tcPr>
            <w:tcW w:w="2977" w:type="dxa"/>
          </w:tcPr>
          <w:p w14:paraId="0D5F4957" w14:textId="0FDF861C" w:rsidR="005A682F" w:rsidRPr="0067608E" w:rsidRDefault="005A682F" w:rsidP="005A682F">
            <w:pPr>
              <w:pStyle w:val="Heading4"/>
              <w:keepNext w:val="0"/>
              <w:tabs>
                <w:tab w:val="clear" w:pos="9072"/>
              </w:tabs>
              <w:spacing w:before="120" w:after="0" w:line="240" w:lineRule="auto"/>
              <w:jc w:val="right"/>
              <w:outlineLvl w:val="3"/>
              <w:rPr>
                <w:b w:val="0"/>
                <w:highlight w:val="yellow"/>
              </w:rPr>
            </w:pPr>
            <w:r w:rsidRPr="0067608E">
              <w:rPr>
                <w:rFonts w:eastAsia="Times New Roman"/>
                <w:b w:val="0"/>
                <w:iCs w:val="0"/>
              </w:rPr>
              <w:t xml:space="preserve">Compliant </w:t>
            </w:r>
          </w:p>
        </w:tc>
      </w:tr>
      <w:tr w:rsidR="005A682F"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67608E" w:rsidRDefault="005A682F" w:rsidP="005A682F">
            <w:pPr>
              <w:pStyle w:val="Heading4"/>
              <w:keepNext w:val="0"/>
              <w:tabs>
                <w:tab w:val="clear" w:pos="9072"/>
              </w:tabs>
              <w:spacing w:before="120" w:after="0" w:line="240" w:lineRule="auto"/>
              <w:outlineLvl w:val="3"/>
              <w:rPr>
                <w:rFonts w:eastAsia="Times New Roman"/>
                <w:b w:val="0"/>
                <w:iCs w:val="0"/>
              </w:rPr>
            </w:pPr>
            <w:r w:rsidRPr="0067608E">
              <w:rPr>
                <w:b w:val="0"/>
              </w:rPr>
              <w:t>CHSP</w:t>
            </w:r>
          </w:p>
        </w:tc>
        <w:tc>
          <w:tcPr>
            <w:tcW w:w="2977" w:type="dxa"/>
          </w:tcPr>
          <w:p w14:paraId="3AA48658" w14:textId="0D289B98" w:rsidR="005A682F" w:rsidRPr="0067608E" w:rsidRDefault="005A682F" w:rsidP="005A682F">
            <w:pPr>
              <w:pStyle w:val="Heading4"/>
              <w:keepNext w:val="0"/>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5A682F"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67608E" w:rsidRDefault="005A682F" w:rsidP="005A682F">
            <w:pPr>
              <w:pStyle w:val="Heading4"/>
              <w:keepNext w:val="0"/>
              <w:tabs>
                <w:tab w:val="clear" w:pos="9072"/>
              </w:tabs>
              <w:spacing w:before="120" w:after="0" w:line="240" w:lineRule="auto"/>
              <w:outlineLvl w:val="3"/>
              <w:rPr>
                <w:b w:val="0"/>
              </w:rPr>
            </w:pPr>
            <w:r w:rsidRPr="0067608E">
              <w:rPr>
                <w:b w:val="0"/>
              </w:rPr>
              <w:t>HCP</w:t>
            </w:r>
          </w:p>
        </w:tc>
        <w:tc>
          <w:tcPr>
            <w:tcW w:w="2977" w:type="dxa"/>
          </w:tcPr>
          <w:p w14:paraId="4AC422E7" w14:textId="69E5CB44" w:rsidR="005A682F" w:rsidRPr="0067608E" w:rsidRDefault="005A682F" w:rsidP="005A682F">
            <w:pPr>
              <w:pStyle w:val="Heading4"/>
              <w:keepNext w:val="0"/>
              <w:tabs>
                <w:tab w:val="clear" w:pos="9072"/>
              </w:tabs>
              <w:spacing w:before="120" w:after="0" w:line="240" w:lineRule="auto"/>
              <w:jc w:val="right"/>
              <w:outlineLvl w:val="3"/>
              <w:rPr>
                <w:b w:val="0"/>
                <w:highlight w:val="yellow"/>
              </w:rPr>
            </w:pPr>
            <w:r w:rsidRPr="0067608E">
              <w:rPr>
                <w:rFonts w:eastAsia="Times New Roman"/>
                <w:b w:val="0"/>
                <w:iCs w:val="0"/>
              </w:rPr>
              <w:t xml:space="preserve">Compliant </w:t>
            </w:r>
          </w:p>
        </w:tc>
      </w:tr>
      <w:tr w:rsidR="005A682F"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A682F" w:rsidRPr="0067608E" w:rsidRDefault="005A682F" w:rsidP="005A682F">
            <w:pPr>
              <w:pStyle w:val="Heading4"/>
              <w:keepNext w:val="0"/>
              <w:tabs>
                <w:tab w:val="clear" w:pos="9072"/>
              </w:tabs>
              <w:spacing w:before="120" w:after="0" w:line="240" w:lineRule="auto"/>
              <w:outlineLvl w:val="3"/>
              <w:rPr>
                <w:b w:val="0"/>
              </w:rPr>
            </w:pPr>
            <w:r w:rsidRPr="0067608E">
              <w:rPr>
                <w:b w:val="0"/>
              </w:rPr>
              <w:t>CHSP</w:t>
            </w:r>
          </w:p>
        </w:tc>
        <w:tc>
          <w:tcPr>
            <w:tcW w:w="2977" w:type="dxa"/>
          </w:tcPr>
          <w:p w14:paraId="7B21BD74" w14:textId="2FB3E09F" w:rsidR="005A682F" w:rsidRPr="0067608E" w:rsidRDefault="005A682F" w:rsidP="005A682F">
            <w:pPr>
              <w:pStyle w:val="Heading4"/>
              <w:keepNext w:val="0"/>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E630D7" w:rsidRPr="00E630D7"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22BD0356" w:rsidR="00E630D7" w:rsidRPr="0067608E" w:rsidRDefault="00E630D7" w:rsidP="00E630D7">
            <w:pPr>
              <w:pStyle w:val="Heading4"/>
              <w:tabs>
                <w:tab w:val="clear" w:pos="9072"/>
              </w:tabs>
              <w:spacing w:before="120" w:after="0" w:line="240" w:lineRule="auto"/>
              <w:jc w:val="right"/>
              <w:outlineLvl w:val="3"/>
              <w:rPr>
                <w:rFonts w:eastAsia="Times New Roman"/>
                <w:iCs w:val="0"/>
              </w:rPr>
            </w:pPr>
            <w:r w:rsidRPr="0067608E">
              <w:rPr>
                <w:rFonts w:eastAsia="Times New Roman"/>
                <w:iCs w:val="0"/>
              </w:rPr>
              <w:t xml:space="preserve">Compliant </w:t>
            </w:r>
          </w:p>
        </w:tc>
      </w:tr>
      <w:tr w:rsidR="00E630D7" w:rsidRPr="00E630D7" w14:paraId="562CCA45" w14:textId="77777777" w:rsidTr="00E630D7">
        <w:tc>
          <w:tcPr>
            <w:tcW w:w="5240" w:type="dxa"/>
            <w:gridSpan w:val="3"/>
            <w:tcBorders>
              <w:top w:val="nil"/>
              <w:left w:val="nil"/>
              <w:bottom w:val="nil"/>
              <w:right w:val="nil"/>
            </w:tcBorders>
          </w:tcPr>
          <w:p w14:paraId="6843F0A2" w14:textId="14F9AA61"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E630D7" w:rsidRDefault="00E630D7" w:rsidP="00E630D7">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4835D056" w:rsidR="00E630D7" w:rsidRPr="0067608E" w:rsidRDefault="00E630D7" w:rsidP="00E630D7">
            <w:pPr>
              <w:pStyle w:val="Heading4"/>
              <w:tabs>
                <w:tab w:val="clear" w:pos="9072"/>
              </w:tabs>
              <w:spacing w:before="120" w:after="0" w:line="240" w:lineRule="auto"/>
              <w:jc w:val="right"/>
              <w:outlineLvl w:val="3"/>
            </w:pPr>
            <w:r w:rsidRPr="0067608E">
              <w:rPr>
                <w:rFonts w:eastAsia="Times New Roman"/>
                <w:iCs w:val="0"/>
              </w:rPr>
              <w:t xml:space="preserve">Compliant </w:t>
            </w:r>
          </w:p>
        </w:tc>
      </w:tr>
      <w:tr w:rsidR="00E630D7"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5BB79D0" w14:textId="538641C4" w:rsidR="00E630D7" w:rsidRPr="0067608E"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67608E">
              <w:rPr>
                <w:rFonts w:eastAsia="Times New Roman"/>
                <w:b w:val="0"/>
                <w:iCs w:val="0"/>
              </w:rPr>
              <w:t xml:space="preserve">Compliant </w:t>
            </w:r>
          </w:p>
        </w:tc>
      </w:tr>
      <w:tr w:rsidR="00E630D7"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C80B0D0" w14:textId="6095E3D4" w:rsidR="00E630D7" w:rsidRPr="0067608E"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67608E">
              <w:rPr>
                <w:rFonts w:eastAsia="Times New Roman"/>
                <w:b w:val="0"/>
                <w:iCs w:val="0"/>
              </w:rPr>
              <w:t xml:space="preserve">Compliant </w:t>
            </w:r>
          </w:p>
        </w:tc>
      </w:tr>
      <w:tr w:rsidR="00E630D7"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FD15A18" w14:textId="71521DDF" w:rsidR="00E630D7" w:rsidRPr="0067608E"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67608E">
              <w:rPr>
                <w:rFonts w:eastAsia="Times New Roman"/>
                <w:b w:val="0"/>
                <w:iCs w:val="0"/>
              </w:rPr>
              <w:t xml:space="preserve">Compliant </w:t>
            </w:r>
          </w:p>
        </w:tc>
      </w:tr>
      <w:tr w:rsidR="00E630D7"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09674F9" w14:textId="7650D664" w:rsidR="00E630D7" w:rsidRPr="0067608E"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67608E">
              <w:rPr>
                <w:rFonts w:eastAsia="Times New Roman"/>
                <w:b w:val="0"/>
                <w:iCs w:val="0"/>
              </w:rPr>
              <w:t xml:space="preserve">Compliant </w:t>
            </w:r>
          </w:p>
        </w:tc>
      </w:tr>
      <w:tr w:rsidR="00E630D7"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79927FE" w14:textId="163DA734" w:rsidR="00E630D7" w:rsidRPr="0067608E"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67608E">
              <w:rPr>
                <w:rFonts w:eastAsia="Times New Roman"/>
                <w:b w:val="0"/>
                <w:iCs w:val="0"/>
              </w:rPr>
              <w:t xml:space="preserve">Compliant </w:t>
            </w:r>
          </w:p>
        </w:tc>
      </w:tr>
      <w:tr w:rsidR="00E630D7"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3BEFDA6" w14:textId="56442685" w:rsidR="00E630D7" w:rsidRPr="0067608E"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67608E">
              <w:rPr>
                <w:rFonts w:eastAsia="Times New Roman"/>
                <w:b w:val="0"/>
                <w:iCs w:val="0"/>
              </w:rPr>
              <w:t xml:space="preserve">Compliant </w:t>
            </w:r>
          </w:p>
        </w:tc>
      </w:tr>
      <w:tr w:rsidR="00E630D7"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A685814" w14:textId="0F8691BD" w:rsidR="00E630D7" w:rsidRPr="0067608E"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67608E">
              <w:rPr>
                <w:rFonts w:eastAsia="Times New Roman"/>
                <w:b w:val="0"/>
                <w:iCs w:val="0"/>
              </w:rPr>
              <w:t xml:space="preserve">Compliant </w:t>
            </w:r>
          </w:p>
        </w:tc>
      </w:tr>
      <w:tr w:rsidR="00E630D7"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5C01031E" w14:textId="3891B5D6" w:rsidR="00E630D7" w:rsidRPr="0067608E"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67608E">
              <w:rPr>
                <w:rFonts w:eastAsia="Times New Roman"/>
                <w:b w:val="0"/>
                <w:iCs w:val="0"/>
              </w:rPr>
              <w:t xml:space="preserve">Compliant </w:t>
            </w:r>
          </w:p>
        </w:tc>
      </w:tr>
      <w:tr w:rsidR="00E630D7"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0F663D4D" w14:textId="48F992BB" w:rsidR="00E630D7" w:rsidRPr="0067608E"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67608E">
              <w:rPr>
                <w:rFonts w:eastAsia="Times New Roman"/>
                <w:b w:val="0"/>
                <w:iCs w:val="0"/>
              </w:rPr>
              <w:t xml:space="preserve">Compliant </w:t>
            </w:r>
          </w:p>
        </w:tc>
      </w:tr>
      <w:tr w:rsidR="00E630D7"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53B3B89" w14:textId="297EEE6B" w:rsidR="00E630D7" w:rsidRPr="0067608E"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67608E">
              <w:rPr>
                <w:rFonts w:eastAsia="Times New Roman"/>
                <w:b w:val="0"/>
                <w:iCs w:val="0"/>
              </w:rPr>
              <w:t xml:space="preserve">Compliant </w:t>
            </w:r>
          </w:p>
        </w:tc>
      </w:tr>
    </w:tbl>
    <w:p w14:paraId="4F8359F1" w14:textId="77777777" w:rsidR="004D77C4" w:rsidRDefault="004D77C4"/>
    <w:tbl>
      <w:tblPr>
        <w:tblStyle w:val="TableGrid"/>
        <w:tblW w:w="9351" w:type="dxa"/>
        <w:tblInd w:w="-147" w:type="dxa"/>
        <w:tblLook w:val="04A0" w:firstRow="1" w:lastRow="0" w:firstColumn="1" w:lastColumn="0" w:noHBand="0" w:noVBand="1"/>
      </w:tblPr>
      <w:tblGrid>
        <w:gridCol w:w="426"/>
        <w:gridCol w:w="4814"/>
        <w:gridCol w:w="998"/>
        <w:gridCol w:w="136"/>
        <w:gridCol w:w="2977"/>
      </w:tblGrid>
      <w:tr w:rsidR="0013014D" w:rsidRPr="00E630D7" w14:paraId="03718D53" w14:textId="77777777" w:rsidTr="0013014D">
        <w:tc>
          <w:tcPr>
            <w:tcW w:w="5240" w:type="dxa"/>
            <w:gridSpan w:val="2"/>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63DC9D4E"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18B98CC" w14:textId="058D5A96" w:rsidR="0013014D" w:rsidRPr="0067608E" w:rsidRDefault="0013014D" w:rsidP="006107BF">
            <w:pPr>
              <w:pStyle w:val="Heading4"/>
              <w:tabs>
                <w:tab w:val="clear" w:pos="9072"/>
              </w:tabs>
              <w:spacing w:before="120" w:after="0" w:line="240" w:lineRule="auto"/>
              <w:jc w:val="right"/>
              <w:outlineLvl w:val="3"/>
            </w:pPr>
            <w:r w:rsidRPr="0067608E">
              <w:rPr>
                <w:rFonts w:eastAsia="Times New Roman"/>
                <w:iCs w:val="0"/>
              </w:rPr>
              <w:t xml:space="preserve">Compliant </w:t>
            </w:r>
          </w:p>
        </w:tc>
      </w:tr>
      <w:tr w:rsidR="00C96418" w:rsidRPr="00C96418" w14:paraId="1733DBA7" w14:textId="77777777" w:rsidTr="0013014D">
        <w:tc>
          <w:tcPr>
            <w:tcW w:w="5240" w:type="dxa"/>
            <w:gridSpan w:val="2"/>
            <w:tcBorders>
              <w:top w:val="nil"/>
              <w:left w:val="nil"/>
              <w:bottom w:val="nil"/>
              <w:right w:val="nil"/>
            </w:tcBorders>
          </w:tcPr>
          <w:p w14:paraId="36475A02" w14:textId="77777777" w:rsidR="0013014D" w:rsidRPr="00C96418" w:rsidRDefault="0013014D" w:rsidP="006107BF">
            <w:pPr>
              <w:pStyle w:val="Heading4"/>
              <w:tabs>
                <w:tab w:val="clear" w:pos="9072"/>
              </w:tabs>
              <w:spacing w:before="120" w:after="0" w:line="240" w:lineRule="auto"/>
              <w:outlineLvl w:val="3"/>
              <w:rPr>
                <w:b w:val="0"/>
              </w:rPr>
            </w:pPr>
            <w:r w:rsidRPr="00C96418">
              <w:rPr>
                <w:rFonts w:eastAsia="Times New Roman"/>
                <w:b w:val="0"/>
                <w:iCs w:val="0"/>
              </w:rPr>
              <w:t xml:space="preserve">    </w:t>
            </w:r>
          </w:p>
        </w:tc>
        <w:tc>
          <w:tcPr>
            <w:tcW w:w="998" w:type="dxa"/>
            <w:tcBorders>
              <w:top w:val="nil"/>
              <w:left w:val="nil"/>
              <w:bottom w:val="nil"/>
              <w:right w:val="nil"/>
            </w:tcBorders>
          </w:tcPr>
          <w:p w14:paraId="6A54C2AF" w14:textId="77777777" w:rsidR="0013014D" w:rsidRPr="00C96418" w:rsidRDefault="0013014D" w:rsidP="006107BF">
            <w:pPr>
              <w:pStyle w:val="Heading4"/>
              <w:tabs>
                <w:tab w:val="clear" w:pos="9072"/>
              </w:tabs>
              <w:spacing w:before="120" w:after="0" w:line="240" w:lineRule="auto"/>
              <w:outlineLvl w:val="3"/>
            </w:pPr>
            <w:r w:rsidRPr="00C96418">
              <w:t>CHSP</w:t>
            </w:r>
          </w:p>
        </w:tc>
        <w:tc>
          <w:tcPr>
            <w:tcW w:w="3113" w:type="dxa"/>
            <w:gridSpan w:val="2"/>
            <w:tcBorders>
              <w:top w:val="nil"/>
              <w:left w:val="nil"/>
              <w:bottom w:val="nil"/>
              <w:right w:val="nil"/>
            </w:tcBorders>
          </w:tcPr>
          <w:p w14:paraId="50BDAA1C" w14:textId="60EE33E1" w:rsidR="0013014D" w:rsidRPr="00C96418" w:rsidRDefault="0067608E" w:rsidP="006107BF">
            <w:pPr>
              <w:pStyle w:val="Heading4"/>
              <w:tabs>
                <w:tab w:val="clear" w:pos="9072"/>
              </w:tabs>
              <w:spacing w:before="120" w:after="0" w:line="240" w:lineRule="auto"/>
              <w:jc w:val="right"/>
              <w:outlineLvl w:val="3"/>
            </w:pPr>
            <w:r w:rsidRPr="00C96418">
              <w:rPr>
                <w:rFonts w:eastAsia="Times New Roman"/>
                <w:iCs w:val="0"/>
              </w:rPr>
              <w:t>Not Assessed</w:t>
            </w:r>
          </w:p>
        </w:tc>
      </w:tr>
      <w:tr w:rsidR="00C96418" w:rsidRPr="00C96418"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3B7E433A" w14:textId="5A409ED1" w:rsidR="0013014D" w:rsidRPr="00C96418" w:rsidRDefault="0013014D" w:rsidP="006107BF">
            <w:pPr>
              <w:pStyle w:val="Heading4"/>
              <w:tabs>
                <w:tab w:val="clear" w:pos="9072"/>
              </w:tabs>
              <w:spacing w:before="120" w:after="0" w:line="240" w:lineRule="auto"/>
              <w:outlineLvl w:val="3"/>
              <w:rPr>
                <w:b w:val="0"/>
              </w:rPr>
            </w:pPr>
            <w:r w:rsidRPr="00C96418">
              <w:rPr>
                <w:b w:val="0"/>
              </w:rPr>
              <w:t>Requirement 3(3)(a)</w:t>
            </w:r>
          </w:p>
        </w:tc>
        <w:tc>
          <w:tcPr>
            <w:tcW w:w="1134" w:type="dxa"/>
            <w:gridSpan w:val="2"/>
          </w:tcPr>
          <w:p w14:paraId="75E5CC54" w14:textId="77777777" w:rsidR="0013014D" w:rsidRPr="00C96418" w:rsidRDefault="0013014D" w:rsidP="006107BF">
            <w:pPr>
              <w:pStyle w:val="Heading4"/>
              <w:tabs>
                <w:tab w:val="clear" w:pos="9072"/>
              </w:tabs>
              <w:spacing w:before="120" w:after="0" w:line="240" w:lineRule="auto"/>
              <w:outlineLvl w:val="3"/>
              <w:rPr>
                <w:rFonts w:eastAsia="Times New Roman"/>
                <w:b w:val="0"/>
                <w:iCs w:val="0"/>
              </w:rPr>
            </w:pPr>
            <w:r w:rsidRPr="00C96418">
              <w:rPr>
                <w:b w:val="0"/>
              </w:rPr>
              <w:t>HCP</w:t>
            </w:r>
            <w:r w:rsidRPr="00C96418">
              <w:rPr>
                <w:rFonts w:eastAsia="Times New Roman"/>
                <w:b w:val="0"/>
                <w:iCs w:val="0"/>
              </w:rPr>
              <w:t xml:space="preserve"> </w:t>
            </w:r>
          </w:p>
        </w:tc>
        <w:tc>
          <w:tcPr>
            <w:tcW w:w="2977" w:type="dxa"/>
          </w:tcPr>
          <w:p w14:paraId="0BDC9E91" w14:textId="1AD8EC8F" w:rsidR="0013014D" w:rsidRPr="00C96418" w:rsidRDefault="0013014D" w:rsidP="006107BF">
            <w:pPr>
              <w:pStyle w:val="Heading4"/>
              <w:tabs>
                <w:tab w:val="clear" w:pos="9072"/>
              </w:tabs>
              <w:spacing w:before="120" w:after="0" w:line="240" w:lineRule="auto"/>
              <w:jc w:val="right"/>
              <w:outlineLvl w:val="3"/>
              <w:rPr>
                <w:b w:val="0"/>
              </w:rPr>
            </w:pPr>
            <w:r w:rsidRPr="00C96418">
              <w:rPr>
                <w:rFonts w:eastAsia="Times New Roman"/>
                <w:b w:val="0"/>
                <w:iCs w:val="0"/>
              </w:rPr>
              <w:t xml:space="preserve">Compliant </w:t>
            </w:r>
          </w:p>
        </w:tc>
      </w:tr>
      <w:tr w:rsidR="00C96418" w:rsidRPr="00C96418"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255F327F" w14:textId="77777777" w:rsidR="0013014D" w:rsidRPr="00C96418" w:rsidRDefault="0013014D" w:rsidP="006107BF">
            <w:pPr>
              <w:pStyle w:val="Heading4"/>
              <w:tabs>
                <w:tab w:val="clear" w:pos="9072"/>
              </w:tabs>
              <w:spacing w:before="120" w:after="0" w:line="240" w:lineRule="auto"/>
              <w:outlineLvl w:val="3"/>
              <w:rPr>
                <w:b w:val="0"/>
              </w:rPr>
            </w:pPr>
            <w:r w:rsidRPr="00C96418">
              <w:rPr>
                <w:rFonts w:eastAsia="Times New Roman"/>
                <w:b w:val="0"/>
                <w:iCs w:val="0"/>
              </w:rPr>
              <w:t xml:space="preserve">    </w:t>
            </w:r>
          </w:p>
        </w:tc>
        <w:tc>
          <w:tcPr>
            <w:tcW w:w="1134" w:type="dxa"/>
            <w:gridSpan w:val="2"/>
          </w:tcPr>
          <w:p w14:paraId="5021066E" w14:textId="77777777" w:rsidR="0013014D" w:rsidRPr="00C96418" w:rsidRDefault="0013014D" w:rsidP="006107BF">
            <w:pPr>
              <w:pStyle w:val="Heading4"/>
              <w:tabs>
                <w:tab w:val="clear" w:pos="9072"/>
              </w:tabs>
              <w:spacing w:before="120" w:after="0" w:line="240" w:lineRule="auto"/>
              <w:outlineLvl w:val="3"/>
              <w:rPr>
                <w:b w:val="0"/>
              </w:rPr>
            </w:pPr>
            <w:r w:rsidRPr="00C96418">
              <w:rPr>
                <w:b w:val="0"/>
              </w:rPr>
              <w:t>CHSP</w:t>
            </w:r>
          </w:p>
        </w:tc>
        <w:tc>
          <w:tcPr>
            <w:tcW w:w="2977" w:type="dxa"/>
          </w:tcPr>
          <w:p w14:paraId="1E009111" w14:textId="49832833" w:rsidR="0013014D" w:rsidRPr="00C96418" w:rsidRDefault="0067608E" w:rsidP="006107BF">
            <w:pPr>
              <w:pStyle w:val="Heading4"/>
              <w:tabs>
                <w:tab w:val="clear" w:pos="9072"/>
              </w:tabs>
              <w:spacing w:before="120" w:after="0" w:line="240" w:lineRule="auto"/>
              <w:jc w:val="right"/>
              <w:outlineLvl w:val="3"/>
              <w:rPr>
                <w:b w:val="0"/>
              </w:rPr>
            </w:pPr>
            <w:r w:rsidRPr="00C96418">
              <w:rPr>
                <w:rFonts w:eastAsia="Times New Roman"/>
                <w:b w:val="0"/>
                <w:iCs w:val="0"/>
              </w:rPr>
              <w:t>Not Assessed</w:t>
            </w:r>
          </w:p>
        </w:tc>
      </w:tr>
      <w:tr w:rsidR="00C96418" w:rsidRPr="00C96418"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5B2C987A" w14:textId="7F555734" w:rsidR="0013014D" w:rsidRPr="00C96418" w:rsidRDefault="0013014D" w:rsidP="006107BF">
            <w:pPr>
              <w:pStyle w:val="Heading4"/>
              <w:tabs>
                <w:tab w:val="clear" w:pos="9072"/>
              </w:tabs>
              <w:spacing w:before="120" w:after="0" w:line="240" w:lineRule="auto"/>
              <w:outlineLvl w:val="3"/>
              <w:rPr>
                <w:b w:val="0"/>
              </w:rPr>
            </w:pPr>
            <w:r w:rsidRPr="00C96418">
              <w:rPr>
                <w:b w:val="0"/>
              </w:rPr>
              <w:t>Requirement 3(3)(b)</w:t>
            </w:r>
          </w:p>
        </w:tc>
        <w:tc>
          <w:tcPr>
            <w:tcW w:w="1134" w:type="dxa"/>
            <w:gridSpan w:val="2"/>
          </w:tcPr>
          <w:p w14:paraId="58E26A7E" w14:textId="77777777" w:rsidR="0013014D" w:rsidRPr="00C96418" w:rsidRDefault="0013014D" w:rsidP="006107BF">
            <w:pPr>
              <w:pStyle w:val="Heading4"/>
              <w:tabs>
                <w:tab w:val="clear" w:pos="9072"/>
              </w:tabs>
              <w:spacing w:before="120" w:after="0" w:line="240" w:lineRule="auto"/>
              <w:outlineLvl w:val="3"/>
              <w:rPr>
                <w:b w:val="0"/>
              </w:rPr>
            </w:pPr>
            <w:r w:rsidRPr="00C96418">
              <w:rPr>
                <w:b w:val="0"/>
              </w:rPr>
              <w:t>HCP</w:t>
            </w:r>
          </w:p>
        </w:tc>
        <w:tc>
          <w:tcPr>
            <w:tcW w:w="2977" w:type="dxa"/>
          </w:tcPr>
          <w:p w14:paraId="011C4C61" w14:textId="0EF7E90B" w:rsidR="0013014D" w:rsidRPr="00C96418" w:rsidRDefault="0013014D" w:rsidP="006107BF">
            <w:pPr>
              <w:pStyle w:val="Heading4"/>
              <w:tabs>
                <w:tab w:val="clear" w:pos="9072"/>
              </w:tabs>
              <w:spacing w:before="120" w:after="0" w:line="240" w:lineRule="auto"/>
              <w:jc w:val="right"/>
              <w:outlineLvl w:val="3"/>
              <w:rPr>
                <w:b w:val="0"/>
              </w:rPr>
            </w:pPr>
            <w:r w:rsidRPr="00C96418">
              <w:rPr>
                <w:rFonts w:eastAsia="Times New Roman"/>
                <w:b w:val="0"/>
                <w:iCs w:val="0"/>
              </w:rPr>
              <w:t xml:space="preserve">Compliant </w:t>
            </w:r>
          </w:p>
        </w:tc>
      </w:tr>
      <w:tr w:rsidR="00C96418" w:rsidRPr="00C96418"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3D0529A" w14:textId="77777777" w:rsidR="0013014D" w:rsidRPr="00C96418" w:rsidRDefault="0013014D" w:rsidP="006107BF">
            <w:pPr>
              <w:pStyle w:val="Heading4"/>
              <w:tabs>
                <w:tab w:val="clear" w:pos="9072"/>
              </w:tabs>
              <w:spacing w:before="120" w:after="0" w:line="240" w:lineRule="auto"/>
              <w:outlineLvl w:val="3"/>
              <w:rPr>
                <w:b w:val="0"/>
              </w:rPr>
            </w:pPr>
          </w:p>
        </w:tc>
        <w:tc>
          <w:tcPr>
            <w:tcW w:w="1134" w:type="dxa"/>
            <w:gridSpan w:val="2"/>
          </w:tcPr>
          <w:p w14:paraId="19FDDB14" w14:textId="77777777" w:rsidR="0013014D" w:rsidRPr="00C96418" w:rsidRDefault="0013014D" w:rsidP="006107BF">
            <w:pPr>
              <w:pStyle w:val="Heading4"/>
              <w:tabs>
                <w:tab w:val="clear" w:pos="9072"/>
              </w:tabs>
              <w:spacing w:before="120" w:after="0" w:line="240" w:lineRule="auto"/>
              <w:outlineLvl w:val="3"/>
              <w:rPr>
                <w:b w:val="0"/>
              </w:rPr>
            </w:pPr>
            <w:r w:rsidRPr="00C96418">
              <w:rPr>
                <w:b w:val="0"/>
              </w:rPr>
              <w:t>CHSP</w:t>
            </w:r>
          </w:p>
        </w:tc>
        <w:tc>
          <w:tcPr>
            <w:tcW w:w="2977" w:type="dxa"/>
          </w:tcPr>
          <w:p w14:paraId="3ACA4EEE" w14:textId="2241DEC0" w:rsidR="0013014D" w:rsidRPr="00C96418" w:rsidRDefault="0067608E" w:rsidP="006107BF">
            <w:pPr>
              <w:pStyle w:val="Heading4"/>
              <w:tabs>
                <w:tab w:val="clear" w:pos="9072"/>
              </w:tabs>
              <w:spacing w:before="120" w:after="0" w:line="240" w:lineRule="auto"/>
              <w:jc w:val="right"/>
              <w:outlineLvl w:val="3"/>
              <w:rPr>
                <w:b w:val="0"/>
              </w:rPr>
            </w:pPr>
            <w:r w:rsidRPr="00C96418">
              <w:rPr>
                <w:rFonts w:eastAsia="Times New Roman"/>
                <w:b w:val="0"/>
                <w:iCs w:val="0"/>
              </w:rPr>
              <w:t>Not Assessed</w:t>
            </w:r>
          </w:p>
        </w:tc>
      </w:tr>
      <w:tr w:rsidR="00C96418" w:rsidRPr="00C96418"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64563DCF" w14:textId="6B3EC100" w:rsidR="0013014D" w:rsidRPr="00C96418" w:rsidRDefault="0013014D" w:rsidP="006107BF">
            <w:pPr>
              <w:pStyle w:val="Heading4"/>
              <w:tabs>
                <w:tab w:val="clear" w:pos="9072"/>
              </w:tabs>
              <w:spacing w:before="120" w:after="0" w:line="240" w:lineRule="auto"/>
              <w:outlineLvl w:val="3"/>
              <w:rPr>
                <w:b w:val="0"/>
              </w:rPr>
            </w:pPr>
            <w:r w:rsidRPr="00C96418">
              <w:rPr>
                <w:b w:val="0"/>
              </w:rPr>
              <w:t xml:space="preserve">Requirement 3(3)(c) </w:t>
            </w:r>
          </w:p>
        </w:tc>
        <w:tc>
          <w:tcPr>
            <w:tcW w:w="1134" w:type="dxa"/>
            <w:gridSpan w:val="2"/>
          </w:tcPr>
          <w:p w14:paraId="5B8E1812" w14:textId="77777777" w:rsidR="0013014D" w:rsidRPr="00C96418" w:rsidRDefault="0013014D" w:rsidP="006107BF">
            <w:pPr>
              <w:pStyle w:val="Heading4"/>
              <w:tabs>
                <w:tab w:val="clear" w:pos="9072"/>
              </w:tabs>
              <w:spacing w:before="120" w:after="0" w:line="240" w:lineRule="auto"/>
              <w:outlineLvl w:val="3"/>
              <w:rPr>
                <w:b w:val="0"/>
              </w:rPr>
            </w:pPr>
            <w:r w:rsidRPr="00C96418">
              <w:rPr>
                <w:b w:val="0"/>
              </w:rPr>
              <w:t>HCP</w:t>
            </w:r>
          </w:p>
        </w:tc>
        <w:tc>
          <w:tcPr>
            <w:tcW w:w="2977" w:type="dxa"/>
          </w:tcPr>
          <w:p w14:paraId="753E5DA0" w14:textId="57B3FC39" w:rsidR="0013014D" w:rsidRPr="00C96418" w:rsidRDefault="0013014D" w:rsidP="006107BF">
            <w:pPr>
              <w:pStyle w:val="Heading4"/>
              <w:tabs>
                <w:tab w:val="clear" w:pos="9072"/>
              </w:tabs>
              <w:spacing w:before="120" w:after="0" w:line="240" w:lineRule="auto"/>
              <w:jc w:val="right"/>
              <w:outlineLvl w:val="3"/>
              <w:rPr>
                <w:b w:val="0"/>
              </w:rPr>
            </w:pPr>
            <w:r w:rsidRPr="00C96418">
              <w:rPr>
                <w:rFonts w:eastAsia="Times New Roman"/>
                <w:b w:val="0"/>
                <w:iCs w:val="0"/>
              </w:rPr>
              <w:t xml:space="preserve">Compliant </w:t>
            </w:r>
          </w:p>
        </w:tc>
      </w:tr>
      <w:tr w:rsidR="00C96418" w:rsidRPr="00C96418"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0443F43" w14:textId="77777777" w:rsidR="0013014D" w:rsidRPr="00C96418" w:rsidRDefault="0013014D" w:rsidP="006107BF">
            <w:pPr>
              <w:pStyle w:val="Heading4"/>
              <w:tabs>
                <w:tab w:val="clear" w:pos="9072"/>
              </w:tabs>
              <w:spacing w:before="120" w:after="0" w:line="240" w:lineRule="auto"/>
              <w:outlineLvl w:val="3"/>
              <w:rPr>
                <w:b w:val="0"/>
              </w:rPr>
            </w:pPr>
          </w:p>
        </w:tc>
        <w:tc>
          <w:tcPr>
            <w:tcW w:w="1134" w:type="dxa"/>
            <w:gridSpan w:val="2"/>
          </w:tcPr>
          <w:p w14:paraId="053BCDC7" w14:textId="77777777" w:rsidR="0013014D" w:rsidRPr="00C96418" w:rsidRDefault="0013014D" w:rsidP="006107BF">
            <w:pPr>
              <w:pStyle w:val="Heading4"/>
              <w:tabs>
                <w:tab w:val="clear" w:pos="9072"/>
              </w:tabs>
              <w:spacing w:before="120" w:after="0" w:line="240" w:lineRule="auto"/>
              <w:outlineLvl w:val="3"/>
              <w:rPr>
                <w:b w:val="0"/>
              </w:rPr>
            </w:pPr>
            <w:r w:rsidRPr="00C96418">
              <w:rPr>
                <w:b w:val="0"/>
              </w:rPr>
              <w:t>CHSP</w:t>
            </w:r>
          </w:p>
        </w:tc>
        <w:tc>
          <w:tcPr>
            <w:tcW w:w="2977" w:type="dxa"/>
          </w:tcPr>
          <w:p w14:paraId="6251F613" w14:textId="05AE6D38" w:rsidR="0013014D" w:rsidRPr="00C96418" w:rsidRDefault="0067608E" w:rsidP="006107BF">
            <w:pPr>
              <w:pStyle w:val="Heading4"/>
              <w:tabs>
                <w:tab w:val="clear" w:pos="9072"/>
              </w:tabs>
              <w:spacing w:before="120" w:after="0" w:line="240" w:lineRule="auto"/>
              <w:jc w:val="right"/>
              <w:outlineLvl w:val="3"/>
              <w:rPr>
                <w:b w:val="0"/>
              </w:rPr>
            </w:pPr>
            <w:r w:rsidRPr="00C96418">
              <w:rPr>
                <w:rFonts w:eastAsia="Times New Roman"/>
                <w:b w:val="0"/>
                <w:iCs w:val="0"/>
              </w:rPr>
              <w:t>Not Assessed</w:t>
            </w:r>
          </w:p>
        </w:tc>
      </w:tr>
      <w:tr w:rsidR="00C96418" w:rsidRPr="00C96418"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7600B3D" w14:textId="604EB693" w:rsidR="0013014D" w:rsidRPr="00C96418" w:rsidRDefault="0013014D" w:rsidP="006107BF">
            <w:pPr>
              <w:pStyle w:val="Heading4"/>
              <w:keepNext w:val="0"/>
              <w:tabs>
                <w:tab w:val="clear" w:pos="9072"/>
              </w:tabs>
              <w:spacing w:before="120" w:after="0" w:line="240" w:lineRule="auto"/>
              <w:outlineLvl w:val="3"/>
              <w:rPr>
                <w:b w:val="0"/>
                <w:sz w:val="20"/>
                <w:szCs w:val="20"/>
              </w:rPr>
            </w:pPr>
            <w:r w:rsidRPr="00C96418">
              <w:rPr>
                <w:b w:val="0"/>
              </w:rPr>
              <w:t>Requirement 3(3)(d)</w:t>
            </w:r>
            <w:r w:rsidRPr="00C96418">
              <w:rPr>
                <w:b w:val="0"/>
                <w:sz w:val="20"/>
                <w:szCs w:val="20"/>
              </w:rPr>
              <w:t xml:space="preserve"> </w:t>
            </w:r>
          </w:p>
        </w:tc>
        <w:tc>
          <w:tcPr>
            <w:tcW w:w="1134" w:type="dxa"/>
            <w:gridSpan w:val="2"/>
          </w:tcPr>
          <w:p w14:paraId="0A9BC601" w14:textId="77777777" w:rsidR="0013014D" w:rsidRPr="00C96418" w:rsidRDefault="0013014D" w:rsidP="006107BF">
            <w:pPr>
              <w:pStyle w:val="Heading4"/>
              <w:keepNext w:val="0"/>
              <w:tabs>
                <w:tab w:val="clear" w:pos="9072"/>
              </w:tabs>
              <w:spacing w:before="120" w:after="0" w:line="240" w:lineRule="auto"/>
              <w:outlineLvl w:val="3"/>
              <w:rPr>
                <w:b w:val="0"/>
              </w:rPr>
            </w:pPr>
            <w:r w:rsidRPr="00C96418">
              <w:rPr>
                <w:b w:val="0"/>
              </w:rPr>
              <w:t>HCP</w:t>
            </w:r>
          </w:p>
        </w:tc>
        <w:tc>
          <w:tcPr>
            <w:tcW w:w="2977" w:type="dxa"/>
          </w:tcPr>
          <w:p w14:paraId="1507D99A" w14:textId="71218FD4" w:rsidR="0013014D" w:rsidRPr="00C96418" w:rsidRDefault="0013014D" w:rsidP="006107BF">
            <w:pPr>
              <w:pStyle w:val="Heading4"/>
              <w:keepNext w:val="0"/>
              <w:tabs>
                <w:tab w:val="clear" w:pos="9072"/>
              </w:tabs>
              <w:spacing w:before="120" w:after="0" w:line="240" w:lineRule="auto"/>
              <w:jc w:val="right"/>
              <w:outlineLvl w:val="3"/>
              <w:rPr>
                <w:b w:val="0"/>
                <w:highlight w:val="yellow"/>
              </w:rPr>
            </w:pPr>
            <w:r w:rsidRPr="00C96418">
              <w:rPr>
                <w:rFonts w:eastAsia="Times New Roman"/>
                <w:b w:val="0"/>
                <w:iCs w:val="0"/>
              </w:rPr>
              <w:t xml:space="preserve">Compliant </w:t>
            </w:r>
          </w:p>
        </w:tc>
      </w:tr>
      <w:tr w:rsidR="00C96418" w:rsidRPr="00C96418"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B1337C4" w14:textId="77777777" w:rsidR="0013014D" w:rsidRPr="00C96418"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2"/>
          </w:tcPr>
          <w:p w14:paraId="2B4F5ADB" w14:textId="77777777" w:rsidR="0013014D" w:rsidRPr="00C96418" w:rsidRDefault="0013014D" w:rsidP="006107BF">
            <w:pPr>
              <w:pStyle w:val="Heading4"/>
              <w:keepNext w:val="0"/>
              <w:tabs>
                <w:tab w:val="clear" w:pos="9072"/>
              </w:tabs>
              <w:spacing w:before="120" w:after="0" w:line="240" w:lineRule="auto"/>
              <w:outlineLvl w:val="3"/>
              <w:rPr>
                <w:b w:val="0"/>
              </w:rPr>
            </w:pPr>
            <w:r w:rsidRPr="00C96418">
              <w:rPr>
                <w:b w:val="0"/>
              </w:rPr>
              <w:t>CHSP</w:t>
            </w:r>
          </w:p>
        </w:tc>
        <w:tc>
          <w:tcPr>
            <w:tcW w:w="2977" w:type="dxa"/>
          </w:tcPr>
          <w:p w14:paraId="1E5D58C1" w14:textId="03BE90BD" w:rsidR="0013014D" w:rsidRPr="00C96418" w:rsidRDefault="0067608E" w:rsidP="006107BF">
            <w:pPr>
              <w:pStyle w:val="Heading4"/>
              <w:keepNext w:val="0"/>
              <w:tabs>
                <w:tab w:val="clear" w:pos="9072"/>
              </w:tabs>
              <w:spacing w:before="120" w:after="0" w:line="240" w:lineRule="auto"/>
              <w:jc w:val="right"/>
              <w:outlineLvl w:val="3"/>
              <w:rPr>
                <w:b w:val="0"/>
              </w:rPr>
            </w:pPr>
            <w:r w:rsidRPr="00C96418">
              <w:rPr>
                <w:rFonts w:eastAsia="Times New Roman"/>
                <w:b w:val="0"/>
                <w:iCs w:val="0"/>
              </w:rPr>
              <w:t>Not Assessed</w:t>
            </w:r>
          </w:p>
        </w:tc>
      </w:tr>
      <w:tr w:rsidR="00C96418" w:rsidRPr="00C96418"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13238ABE" w14:textId="2C5AB0C5" w:rsidR="0013014D" w:rsidRPr="00C96418" w:rsidRDefault="0013014D" w:rsidP="006107BF">
            <w:pPr>
              <w:pStyle w:val="Heading4"/>
              <w:keepNext w:val="0"/>
              <w:tabs>
                <w:tab w:val="clear" w:pos="9072"/>
              </w:tabs>
              <w:spacing w:before="120" w:after="0" w:line="240" w:lineRule="auto"/>
              <w:outlineLvl w:val="3"/>
              <w:rPr>
                <w:b w:val="0"/>
                <w:sz w:val="20"/>
                <w:szCs w:val="20"/>
              </w:rPr>
            </w:pPr>
            <w:r w:rsidRPr="00C96418">
              <w:rPr>
                <w:b w:val="0"/>
              </w:rPr>
              <w:t>Requirement 3(3)(e)</w:t>
            </w:r>
            <w:r w:rsidRPr="00C96418">
              <w:rPr>
                <w:b w:val="0"/>
                <w:sz w:val="20"/>
                <w:szCs w:val="20"/>
              </w:rPr>
              <w:t xml:space="preserve"> </w:t>
            </w:r>
          </w:p>
        </w:tc>
        <w:tc>
          <w:tcPr>
            <w:tcW w:w="1134" w:type="dxa"/>
            <w:gridSpan w:val="2"/>
          </w:tcPr>
          <w:p w14:paraId="558E5218" w14:textId="77777777" w:rsidR="0013014D" w:rsidRPr="00C96418" w:rsidRDefault="0013014D" w:rsidP="006107BF">
            <w:pPr>
              <w:pStyle w:val="Heading4"/>
              <w:keepNext w:val="0"/>
              <w:tabs>
                <w:tab w:val="clear" w:pos="9072"/>
              </w:tabs>
              <w:spacing w:before="120" w:after="0" w:line="240" w:lineRule="auto"/>
              <w:outlineLvl w:val="3"/>
              <w:rPr>
                <w:b w:val="0"/>
              </w:rPr>
            </w:pPr>
            <w:r w:rsidRPr="00C96418">
              <w:rPr>
                <w:b w:val="0"/>
              </w:rPr>
              <w:t>HCP</w:t>
            </w:r>
          </w:p>
        </w:tc>
        <w:tc>
          <w:tcPr>
            <w:tcW w:w="2977" w:type="dxa"/>
          </w:tcPr>
          <w:p w14:paraId="4FF04FF7" w14:textId="73BC9728" w:rsidR="0013014D" w:rsidRPr="00C96418" w:rsidRDefault="0013014D" w:rsidP="006107BF">
            <w:pPr>
              <w:pStyle w:val="Heading4"/>
              <w:keepNext w:val="0"/>
              <w:tabs>
                <w:tab w:val="clear" w:pos="9072"/>
              </w:tabs>
              <w:spacing w:before="120" w:after="0" w:line="240" w:lineRule="auto"/>
              <w:jc w:val="right"/>
              <w:outlineLvl w:val="3"/>
              <w:rPr>
                <w:b w:val="0"/>
                <w:highlight w:val="yellow"/>
              </w:rPr>
            </w:pPr>
            <w:r w:rsidRPr="00C96418">
              <w:rPr>
                <w:rFonts w:eastAsia="Times New Roman"/>
                <w:b w:val="0"/>
                <w:iCs w:val="0"/>
              </w:rPr>
              <w:t xml:space="preserve">Compliant </w:t>
            </w:r>
          </w:p>
        </w:tc>
      </w:tr>
      <w:tr w:rsidR="00C96418" w:rsidRPr="00C96418"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25CEF1A" w14:textId="77777777" w:rsidR="0013014D" w:rsidRPr="00C96418" w:rsidRDefault="0013014D" w:rsidP="0013014D">
            <w:pPr>
              <w:pStyle w:val="Heading4"/>
              <w:keepNext w:val="0"/>
              <w:tabs>
                <w:tab w:val="clear" w:pos="9072"/>
              </w:tabs>
              <w:spacing w:before="120" w:after="0" w:line="240" w:lineRule="auto"/>
              <w:outlineLvl w:val="3"/>
              <w:rPr>
                <w:b w:val="0"/>
              </w:rPr>
            </w:pPr>
          </w:p>
        </w:tc>
        <w:tc>
          <w:tcPr>
            <w:tcW w:w="1134" w:type="dxa"/>
            <w:gridSpan w:val="2"/>
          </w:tcPr>
          <w:p w14:paraId="724DA0AB" w14:textId="0F2E68C5" w:rsidR="0013014D" w:rsidRPr="00C96418" w:rsidRDefault="0013014D" w:rsidP="0013014D">
            <w:pPr>
              <w:pStyle w:val="Heading4"/>
              <w:keepNext w:val="0"/>
              <w:tabs>
                <w:tab w:val="clear" w:pos="9072"/>
              </w:tabs>
              <w:spacing w:before="120" w:after="0" w:line="240" w:lineRule="auto"/>
              <w:outlineLvl w:val="3"/>
              <w:rPr>
                <w:b w:val="0"/>
              </w:rPr>
            </w:pPr>
            <w:r w:rsidRPr="00C96418">
              <w:rPr>
                <w:b w:val="0"/>
              </w:rPr>
              <w:t>CHSP</w:t>
            </w:r>
          </w:p>
        </w:tc>
        <w:tc>
          <w:tcPr>
            <w:tcW w:w="2977" w:type="dxa"/>
          </w:tcPr>
          <w:p w14:paraId="2719B370" w14:textId="16090975" w:rsidR="0013014D" w:rsidRPr="00C96418" w:rsidRDefault="0067608E" w:rsidP="0013014D">
            <w:pPr>
              <w:pStyle w:val="Heading4"/>
              <w:keepNext w:val="0"/>
              <w:tabs>
                <w:tab w:val="clear" w:pos="9072"/>
              </w:tabs>
              <w:spacing w:before="120" w:after="0" w:line="240" w:lineRule="auto"/>
              <w:jc w:val="right"/>
              <w:outlineLvl w:val="3"/>
              <w:rPr>
                <w:rFonts w:eastAsia="Times New Roman"/>
                <w:b w:val="0"/>
                <w:iCs w:val="0"/>
              </w:rPr>
            </w:pPr>
            <w:r w:rsidRPr="00C96418">
              <w:rPr>
                <w:rFonts w:eastAsia="Times New Roman"/>
                <w:b w:val="0"/>
                <w:iCs w:val="0"/>
              </w:rPr>
              <w:t>Not Assessed</w:t>
            </w:r>
          </w:p>
        </w:tc>
      </w:tr>
      <w:tr w:rsidR="00C96418" w:rsidRPr="00C96418" w14:paraId="2B611404" w14:textId="77777777" w:rsidTr="0013014D">
        <w:trPr>
          <w:gridBefore w:val="1"/>
          <w:wBefore w:w="426" w:type="dxa"/>
        </w:trPr>
        <w:tc>
          <w:tcPr>
            <w:tcW w:w="4814" w:type="dxa"/>
            <w:tcBorders>
              <w:top w:val="nil"/>
              <w:left w:val="nil"/>
              <w:bottom w:val="nil"/>
              <w:right w:val="nil"/>
            </w:tcBorders>
          </w:tcPr>
          <w:p w14:paraId="3113DC1F" w14:textId="01B4438D" w:rsidR="0013014D" w:rsidRPr="00C96418" w:rsidRDefault="0013014D" w:rsidP="006107BF">
            <w:pPr>
              <w:pStyle w:val="Heading4"/>
              <w:keepNext w:val="0"/>
              <w:tabs>
                <w:tab w:val="clear" w:pos="9072"/>
              </w:tabs>
              <w:spacing w:before="120" w:after="0" w:line="240" w:lineRule="auto"/>
              <w:outlineLvl w:val="3"/>
              <w:rPr>
                <w:b w:val="0"/>
                <w:sz w:val="20"/>
                <w:szCs w:val="20"/>
              </w:rPr>
            </w:pPr>
            <w:r w:rsidRPr="00C96418">
              <w:rPr>
                <w:b w:val="0"/>
              </w:rPr>
              <w:t>Requirement 3(3)(f)</w:t>
            </w:r>
            <w:r w:rsidRPr="00C96418">
              <w:rPr>
                <w:b w:val="0"/>
                <w:sz w:val="20"/>
                <w:szCs w:val="20"/>
              </w:rPr>
              <w:t xml:space="preserve"> </w:t>
            </w:r>
          </w:p>
        </w:tc>
        <w:tc>
          <w:tcPr>
            <w:tcW w:w="1134" w:type="dxa"/>
            <w:gridSpan w:val="2"/>
            <w:tcBorders>
              <w:top w:val="nil"/>
              <w:left w:val="nil"/>
              <w:bottom w:val="nil"/>
              <w:right w:val="nil"/>
            </w:tcBorders>
          </w:tcPr>
          <w:p w14:paraId="61F05AD7" w14:textId="77777777" w:rsidR="0013014D" w:rsidRPr="00C96418" w:rsidRDefault="0013014D" w:rsidP="006107BF">
            <w:pPr>
              <w:pStyle w:val="Heading4"/>
              <w:keepNext w:val="0"/>
              <w:tabs>
                <w:tab w:val="clear" w:pos="9072"/>
              </w:tabs>
              <w:spacing w:before="120" w:after="0" w:line="240" w:lineRule="auto"/>
              <w:outlineLvl w:val="3"/>
              <w:rPr>
                <w:b w:val="0"/>
              </w:rPr>
            </w:pPr>
            <w:r w:rsidRPr="00C96418">
              <w:rPr>
                <w:b w:val="0"/>
              </w:rPr>
              <w:t>HCP</w:t>
            </w:r>
          </w:p>
        </w:tc>
        <w:tc>
          <w:tcPr>
            <w:tcW w:w="2977" w:type="dxa"/>
            <w:tcBorders>
              <w:top w:val="nil"/>
              <w:left w:val="nil"/>
              <w:bottom w:val="nil"/>
              <w:right w:val="nil"/>
            </w:tcBorders>
          </w:tcPr>
          <w:p w14:paraId="5CD9D22E" w14:textId="05656DB8" w:rsidR="0013014D" w:rsidRPr="00C96418" w:rsidRDefault="0013014D" w:rsidP="006107BF">
            <w:pPr>
              <w:pStyle w:val="Heading4"/>
              <w:keepNext w:val="0"/>
              <w:tabs>
                <w:tab w:val="clear" w:pos="9072"/>
              </w:tabs>
              <w:spacing w:before="120" w:after="0" w:line="240" w:lineRule="auto"/>
              <w:jc w:val="right"/>
              <w:outlineLvl w:val="3"/>
              <w:rPr>
                <w:b w:val="0"/>
                <w:highlight w:val="yellow"/>
              </w:rPr>
            </w:pPr>
            <w:r w:rsidRPr="00C96418">
              <w:rPr>
                <w:rFonts w:eastAsia="Times New Roman"/>
                <w:b w:val="0"/>
                <w:iCs w:val="0"/>
              </w:rPr>
              <w:t>Compliant</w:t>
            </w:r>
          </w:p>
        </w:tc>
      </w:tr>
      <w:tr w:rsidR="00C96418" w:rsidRPr="00C96418" w14:paraId="1B3DBC45" w14:textId="77777777" w:rsidTr="0013014D">
        <w:trPr>
          <w:gridBefore w:val="1"/>
          <w:wBefore w:w="426" w:type="dxa"/>
        </w:trPr>
        <w:tc>
          <w:tcPr>
            <w:tcW w:w="4814" w:type="dxa"/>
            <w:tcBorders>
              <w:top w:val="nil"/>
              <w:left w:val="nil"/>
              <w:bottom w:val="nil"/>
              <w:right w:val="nil"/>
            </w:tcBorders>
          </w:tcPr>
          <w:p w14:paraId="4649A71C" w14:textId="77777777" w:rsidR="0013014D" w:rsidRPr="00C96418"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2"/>
            <w:tcBorders>
              <w:top w:val="nil"/>
              <w:left w:val="nil"/>
              <w:bottom w:val="nil"/>
              <w:right w:val="nil"/>
            </w:tcBorders>
          </w:tcPr>
          <w:p w14:paraId="129CA5DB" w14:textId="77777777" w:rsidR="0013014D" w:rsidRPr="00C96418" w:rsidRDefault="0013014D" w:rsidP="006107BF">
            <w:pPr>
              <w:pStyle w:val="Heading4"/>
              <w:keepNext w:val="0"/>
              <w:tabs>
                <w:tab w:val="clear" w:pos="9072"/>
              </w:tabs>
              <w:spacing w:before="120" w:after="0" w:line="240" w:lineRule="auto"/>
              <w:outlineLvl w:val="3"/>
              <w:rPr>
                <w:b w:val="0"/>
              </w:rPr>
            </w:pPr>
            <w:r w:rsidRPr="00C96418">
              <w:rPr>
                <w:b w:val="0"/>
              </w:rPr>
              <w:t>CHSP</w:t>
            </w:r>
          </w:p>
        </w:tc>
        <w:tc>
          <w:tcPr>
            <w:tcW w:w="2977" w:type="dxa"/>
            <w:tcBorders>
              <w:top w:val="nil"/>
              <w:left w:val="nil"/>
              <w:bottom w:val="nil"/>
              <w:right w:val="nil"/>
            </w:tcBorders>
          </w:tcPr>
          <w:p w14:paraId="1E937D61" w14:textId="52AE99ED" w:rsidR="0013014D" w:rsidRPr="00C96418" w:rsidRDefault="0067608E" w:rsidP="006107BF">
            <w:pPr>
              <w:pStyle w:val="Heading4"/>
              <w:keepNext w:val="0"/>
              <w:tabs>
                <w:tab w:val="clear" w:pos="9072"/>
              </w:tabs>
              <w:spacing w:before="120" w:after="0" w:line="240" w:lineRule="auto"/>
              <w:jc w:val="right"/>
              <w:outlineLvl w:val="3"/>
              <w:rPr>
                <w:b w:val="0"/>
              </w:rPr>
            </w:pPr>
            <w:r w:rsidRPr="00C96418">
              <w:rPr>
                <w:rFonts w:eastAsia="Times New Roman"/>
                <w:b w:val="0"/>
                <w:iCs w:val="0"/>
              </w:rPr>
              <w:t>Not Assessed</w:t>
            </w:r>
          </w:p>
        </w:tc>
      </w:tr>
      <w:tr w:rsidR="00C96418" w:rsidRPr="00C96418" w14:paraId="30D2742B" w14:textId="77777777" w:rsidTr="0013014D">
        <w:trPr>
          <w:gridBefore w:val="1"/>
          <w:wBefore w:w="426" w:type="dxa"/>
        </w:trPr>
        <w:tc>
          <w:tcPr>
            <w:tcW w:w="4814" w:type="dxa"/>
            <w:tcBorders>
              <w:top w:val="nil"/>
              <w:left w:val="nil"/>
              <w:bottom w:val="nil"/>
              <w:right w:val="nil"/>
            </w:tcBorders>
          </w:tcPr>
          <w:p w14:paraId="2A6C683A" w14:textId="6422ECA0" w:rsidR="0013014D" w:rsidRPr="00C96418" w:rsidRDefault="0013014D" w:rsidP="006107BF">
            <w:pPr>
              <w:pStyle w:val="Heading4"/>
              <w:keepNext w:val="0"/>
              <w:tabs>
                <w:tab w:val="clear" w:pos="9072"/>
              </w:tabs>
              <w:spacing w:before="120" w:after="0" w:line="240" w:lineRule="auto"/>
              <w:outlineLvl w:val="3"/>
              <w:rPr>
                <w:b w:val="0"/>
                <w:sz w:val="20"/>
                <w:szCs w:val="20"/>
              </w:rPr>
            </w:pPr>
            <w:r w:rsidRPr="00C96418">
              <w:rPr>
                <w:b w:val="0"/>
              </w:rPr>
              <w:t>Requirement 3(3)(g)</w:t>
            </w:r>
            <w:r w:rsidRPr="00C96418">
              <w:rPr>
                <w:b w:val="0"/>
                <w:sz w:val="20"/>
                <w:szCs w:val="20"/>
              </w:rPr>
              <w:t xml:space="preserve"> </w:t>
            </w:r>
          </w:p>
        </w:tc>
        <w:tc>
          <w:tcPr>
            <w:tcW w:w="1134" w:type="dxa"/>
            <w:gridSpan w:val="2"/>
            <w:tcBorders>
              <w:top w:val="nil"/>
              <w:left w:val="nil"/>
              <w:bottom w:val="nil"/>
              <w:right w:val="nil"/>
            </w:tcBorders>
          </w:tcPr>
          <w:p w14:paraId="1BE745A6" w14:textId="77777777" w:rsidR="0013014D" w:rsidRPr="00C96418" w:rsidRDefault="0013014D" w:rsidP="006107BF">
            <w:pPr>
              <w:pStyle w:val="Heading4"/>
              <w:keepNext w:val="0"/>
              <w:tabs>
                <w:tab w:val="clear" w:pos="9072"/>
              </w:tabs>
              <w:spacing w:before="120" w:after="0" w:line="240" w:lineRule="auto"/>
              <w:outlineLvl w:val="3"/>
              <w:rPr>
                <w:b w:val="0"/>
              </w:rPr>
            </w:pPr>
            <w:r w:rsidRPr="00C96418">
              <w:rPr>
                <w:b w:val="0"/>
              </w:rPr>
              <w:t>HCP</w:t>
            </w:r>
          </w:p>
        </w:tc>
        <w:tc>
          <w:tcPr>
            <w:tcW w:w="2977" w:type="dxa"/>
            <w:tcBorders>
              <w:top w:val="nil"/>
              <w:left w:val="nil"/>
              <w:bottom w:val="nil"/>
              <w:right w:val="nil"/>
            </w:tcBorders>
          </w:tcPr>
          <w:p w14:paraId="1267BD36" w14:textId="3924D875" w:rsidR="0013014D" w:rsidRPr="00C96418" w:rsidRDefault="0013014D" w:rsidP="006107BF">
            <w:pPr>
              <w:pStyle w:val="Heading4"/>
              <w:keepNext w:val="0"/>
              <w:tabs>
                <w:tab w:val="clear" w:pos="9072"/>
              </w:tabs>
              <w:spacing w:before="120" w:after="0" w:line="240" w:lineRule="auto"/>
              <w:jc w:val="right"/>
              <w:outlineLvl w:val="3"/>
              <w:rPr>
                <w:b w:val="0"/>
                <w:highlight w:val="yellow"/>
              </w:rPr>
            </w:pPr>
            <w:r w:rsidRPr="00C96418">
              <w:rPr>
                <w:rFonts w:eastAsia="Times New Roman"/>
                <w:b w:val="0"/>
                <w:iCs w:val="0"/>
              </w:rPr>
              <w:t xml:space="preserve">Compliant </w:t>
            </w:r>
          </w:p>
        </w:tc>
      </w:tr>
      <w:tr w:rsidR="00C96418" w:rsidRPr="00C96418" w14:paraId="7E7B95A8" w14:textId="77777777" w:rsidTr="0013014D">
        <w:trPr>
          <w:gridBefore w:val="1"/>
          <w:wBefore w:w="426" w:type="dxa"/>
        </w:trPr>
        <w:tc>
          <w:tcPr>
            <w:tcW w:w="4814" w:type="dxa"/>
            <w:tcBorders>
              <w:top w:val="nil"/>
              <w:left w:val="nil"/>
              <w:bottom w:val="nil"/>
              <w:right w:val="nil"/>
            </w:tcBorders>
          </w:tcPr>
          <w:p w14:paraId="14BF6E44" w14:textId="77777777" w:rsidR="0013014D" w:rsidRPr="00C96418" w:rsidRDefault="0013014D" w:rsidP="006107BF">
            <w:pPr>
              <w:pStyle w:val="Heading4"/>
              <w:keepNext w:val="0"/>
              <w:tabs>
                <w:tab w:val="clear" w:pos="9072"/>
              </w:tabs>
              <w:spacing w:before="120" w:after="0" w:line="240" w:lineRule="auto"/>
              <w:outlineLvl w:val="3"/>
              <w:rPr>
                <w:b w:val="0"/>
              </w:rPr>
            </w:pPr>
          </w:p>
        </w:tc>
        <w:tc>
          <w:tcPr>
            <w:tcW w:w="1134" w:type="dxa"/>
            <w:gridSpan w:val="2"/>
            <w:tcBorders>
              <w:top w:val="nil"/>
              <w:left w:val="nil"/>
              <w:bottom w:val="nil"/>
              <w:right w:val="nil"/>
            </w:tcBorders>
          </w:tcPr>
          <w:p w14:paraId="0EF5D59D" w14:textId="77777777" w:rsidR="0013014D" w:rsidRPr="00C96418" w:rsidRDefault="0013014D" w:rsidP="006107BF">
            <w:pPr>
              <w:pStyle w:val="Heading4"/>
              <w:keepNext w:val="0"/>
              <w:tabs>
                <w:tab w:val="clear" w:pos="9072"/>
              </w:tabs>
              <w:spacing w:before="120" w:after="0" w:line="240" w:lineRule="auto"/>
              <w:outlineLvl w:val="3"/>
              <w:rPr>
                <w:b w:val="0"/>
              </w:rPr>
            </w:pPr>
            <w:r w:rsidRPr="00C96418">
              <w:rPr>
                <w:b w:val="0"/>
              </w:rPr>
              <w:t>CHSP</w:t>
            </w:r>
          </w:p>
        </w:tc>
        <w:tc>
          <w:tcPr>
            <w:tcW w:w="2977" w:type="dxa"/>
            <w:tcBorders>
              <w:top w:val="nil"/>
              <w:left w:val="nil"/>
              <w:bottom w:val="nil"/>
              <w:right w:val="nil"/>
            </w:tcBorders>
          </w:tcPr>
          <w:p w14:paraId="08109047" w14:textId="2F290DB8" w:rsidR="0013014D" w:rsidRPr="00C96418" w:rsidRDefault="0067608E" w:rsidP="006107BF">
            <w:pPr>
              <w:pStyle w:val="Heading4"/>
              <w:keepNext w:val="0"/>
              <w:tabs>
                <w:tab w:val="clear" w:pos="9072"/>
              </w:tabs>
              <w:spacing w:before="120" w:after="0" w:line="240" w:lineRule="auto"/>
              <w:jc w:val="right"/>
              <w:outlineLvl w:val="3"/>
              <w:rPr>
                <w:rFonts w:eastAsia="Times New Roman"/>
                <w:b w:val="0"/>
                <w:iCs w:val="0"/>
              </w:rPr>
            </w:pPr>
            <w:r w:rsidRPr="00C96418">
              <w:rPr>
                <w:rFonts w:eastAsia="Times New Roman"/>
                <w:b w:val="0"/>
                <w:iCs w:val="0"/>
              </w:rPr>
              <w:t>Not Assessed</w:t>
            </w:r>
          </w:p>
        </w:tc>
      </w:tr>
    </w:tbl>
    <w:p w14:paraId="27924439" w14:textId="77777777" w:rsidR="0013014D" w:rsidRPr="00C96418"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071C01" w:rsidRPr="00E630D7" w14:paraId="697025D3" w14:textId="77777777" w:rsidTr="00071C01">
        <w:tc>
          <w:tcPr>
            <w:tcW w:w="5240" w:type="dxa"/>
            <w:gridSpan w:val="2"/>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6DA22A7" w14:textId="5590E163" w:rsidR="00071C01" w:rsidRPr="0067608E" w:rsidRDefault="00071C01" w:rsidP="006107BF">
            <w:pPr>
              <w:pStyle w:val="Heading4"/>
              <w:tabs>
                <w:tab w:val="clear" w:pos="9072"/>
              </w:tabs>
              <w:spacing w:before="120" w:after="0" w:line="240" w:lineRule="auto"/>
              <w:jc w:val="right"/>
              <w:outlineLvl w:val="3"/>
              <w:rPr>
                <w:rFonts w:eastAsia="Times New Roman"/>
                <w:iCs w:val="0"/>
              </w:rPr>
            </w:pPr>
            <w:r w:rsidRPr="0067608E">
              <w:rPr>
                <w:rFonts w:eastAsia="Times New Roman"/>
                <w:iCs w:val="0"/>
              </w:rPr>
              <w:t xml:space="preserve">Compliant </w:t>
            </w:r>
          </w:p>
        </w:tc>
      </w:tr>
      <w:tr w:rsidR="00071C01" w:rsidRPr="00E630D7" w14:paraId="78562EFC" w14:textId="77777777" w:rsidTr="00071C01">
        <w:tc>
          <w:tcPr>
            <w:tcW w:w="5240" w:type="dxa"/>
            <w:gridSpan w:val="2"/>
            <w:tcBorders>
              <w:top w:val="nil"/>
              <w:left w:val="nil"/>
              <w:bottom w:val="nil"/>
              <w:right w:val="nil"/>
            </w:tcBorders>
          </w:tcPr>
          <w:p w14:paraId="0E680298"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5F3782D" w14:textId="3223677C" w:rsidR="00071C01" w:rsidRPr="0067608E" w:rsidRDefault="00071C01" w:rsidP="006107BF">
            <w:pPr>
              <w:pStyle w:val="Heading4"/>
              <w:tabs>
                <w:tab w:val="clear" w:pos="9072"/>
              </w:tabs>
              <w:spacing w:before="120" w:after="0" w:line="240" w:lineRule="auto"/>
              <w:jc w:val="right"/>
              <w:outlineLvl w:val="3"/>
            </w:pPr>
            <w:r w:rsidRPr="0067608E">
              <w:rPr>
                <w:rFonts w:eastAsia="Times New Roman"/>
                <w:iCs w:val="0"/>
              </w:rPr>
              <w:t xml:space="preserve">Compliant </w:t>
            </w:r>
          </w:p>
        </w:tc>
      </w:tr>
      <w:tr w:rsidR="00071C01" w:rsidRPr="00E630D7" w14:paraId="1C9453EA" w14:textId="77777777" w:rsidTr="00071C01">
        <w:trPr>
          <w:gridBefore w:val="1"/>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HCP</w:t>
            </w:r>
          </w:p>
        </w:tc>
        <w:tc>
          <w:tcPr>
            <w:tcW w:w="3066" w:type="dxa"/>
            <w:tcBorders>
              <w:top w:val="nil"/>
              <w:left w:val="nil"/>
              <w:bottom w:val="nil"/>
              <w:right w:val="nil"/>
            </w:tcBorders>
          </w:tcPr>
          <w:p w14:paraId="48526909" w14:textId="1345D5B1" w:rsidR="00071C01" w:rsidRPr="0067608E"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67608E">
              <w:rPr>
                <w:rFonts w:eastAsia="Times New Roman"/>
                <w:b w:val="0"/>
                <w:iCs w:val="0"/>
              </w:rPr>
              <w:t xml:space="preserve">Compliant </w:t>
            </w:r>
          </w:p>
        </w:tc>
      </w:tr>
      <w:tr w:rsidR="00071C01" w:rsidRPr="00E630D7" w14:paraId="6334706E" w14:textId="77777777" w:rsidTr="00071C01">
        <w:trPr>
          <w:gridBefore w:val="1"/>
          <w:wBefore w:w="436" w:type="dxa"/>
        </w:trPr>
        <w:tc>
          <w:tcPr>
            <w:tcW w:w="4804" w:type="dxa"/>
            <w:tcBorders>
              <w:top w:val="nil"/>
              <w:left w:val="nil"/>
              <w:bottom w:val="nil"/>
              <w:right w:val="nil"/>
            </w:tcBorders>
          </w:tcPr>
          <w:p w14:paraId="01640317"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CHSP</w:t>
            </w:r>
          </w:p>
        </w:tc>
        <w:tc>
          <w:tcPr>
            <w:tcW w:w="3066" w:type="dxa"/>
            <w:tcBorders>
              <w:top w:val="nil"/>
              <w:left w:val="nil"/>
              <w:bottom w:val="nil"/>
              <w:right w:val="nil"/>
            </w:tcBorders>
          </w:tcPr>
          <w:p w14:paraId="004B48CC" w14:textId="7923B260" w:rsidR="00071C01" w:rsidRPr="0067608E"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67608E">
              <w:rPr>
                <w:rFonts w:eastAsia="Times New Roman"/>
                <w:b w:val="0"/>
                <w:iCs w:val="0"/>
              </w:rPr>
              <w:t xml:space="preserve">Compliant </w:t>
            </w:r>
          </w:p>
        </w:tc>
      </w:tr>
      <w:tr w:rsidR="00071C01" w:rsidRPr="00E630D7" w14:paraId="74AB6321" w14:textId="77777777" w:rsidTr="00071C01">
        <w:trPr>
          <w:gridBefore w:val="1"/>
          <w:wBefore w:w="436" w:type="dxa"/>
        </w:trPr>
        <w:tc>
          <w:tcPr>
            <w:tcW w:w="4804" w:type="dxa"/>
            <w:tcBorders>
              <w:top w:val="nil"/>
              <w:left w:val="nil"/>
              <w:bottom w:val="nil"/>
              <w:right w:val="nil"/>
            </w:tcBorders>
          </w:tcPr>
          <w:p w14:paraId="6DCA2040" w14:textId="0FBFE481"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HCP</w:t>
            </w:r>
          </w:p>
        </w:tc>
        <w:tc>
          <w:tcPr>
            <w:tcW w:w="3066" w:type="dxa"/>
            <w:tcBorders>
              <w:top w:val="nil"/>
              <w:left w:val="nil"/>
              <w:bottom w:val="nil"/>
              <w:right w:val="nil"/>
            </w:tcBorders>
          </w:tcPr>
          <w:p w14:paraId="15EE5E7B" w14:textId="697F0D3A" w:rsidR="00071C01" w:rsidRPr="0067608E"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67608E">
              <w:rPr>
                <w:rFonts w:eastAsia="Times New Roman"/>
                <w:b w:val="0"/>
                <w:iCs w:val="0"/>
              </w:rPr>
              <w:t xml:space="preserve">Compliant </w:t>
            </w:r>
          </w:p>
        </w:tc>
      </w:tr>
      <w:tr w:rsidR="00071C01" w:rsidRPr="00E630D7" w14:paraId="6A9147A9" w14:textId="77777777" w:rsidTr="00071C01">
        <w:trPr>
          <w:gridBefore w:val="1"/>
          <w:wBefore w:w="436" w:type="dxa"/>
        </w:trPr>
        <w:tc>
          <w:tcPr>
            <w:tcW w:w="4804" w:type="dxa"/>
            <w:tcBorders>
              <w:top w:val="nil"/>
              <w:left w:val="nil"/>
              <w:bottom w:val="nil"/>
              <w:right w:val="nil"/>
            </w:tcBorders>
          </w:tcPr>
          <w:p w14:paraId="6E06F00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CHSP</w:t>
            </w:r>
          </w:p>
        </w:tc>
        <w:tc>
          <w:tcPr>
            <w:tcW w:w="3066" w:type="dxa"/>
            <w:tcBorders>
              <w:top w:val="nil"/>
              <w:left w:val="nil"/>
              <w:bottom w:val="nil"/>
              <w:right w:val="nil"/>
            </w:tcBorders>
          </w:tcPr>
          <w:p w14:paraId="77073536" w14:textId="4A2B49C1" w:rsidR="00071C01" w:rsidRPr="0067608E"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67608E">
              <w:rPr>
                <w:rFonts w:eastAsia="Times New Roman"/>
                <w:b w:val="0"/>
                <w:iCs w:val="0"/>
              </w:rPr>
              <w:t xml:space="preserve">Compliant </w:t>
            </w:r>
          </w:p>
        </w:tc>
      </w:tr>
      <w:tr w:rsidR="00071C01" w:rsidRPr="00E630D7" w14:paraId="67B2490C" w14:textId="77777777" w:rsidTr="00071C01">
        <w:trPr>
          <w:gridBefore w:val="1"/>
          <w:wBefore w:w="436" w:type="dxa"/>
        </w:trPr>
        <w:tc>
          <w:tcPr>
            <w:tcW w:w="4804" w:type="dxa"/>
            <w:tcBorders>
              <w:top w:val="nil"/>
              <w:left w:val="nil"/>
              <w:bottom w:val="nil"/>
              <w:right w:val="nil"/>
            </w:tcBorders>
          </w:tcPr>
          <w:p w14:paraId="6276FFB9" w14:textId="5F26A208"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HCP</w:t>
            </w:r>
          </w:p>
        </w:tc>
        <w:tc>
          <w:tcPr>
            <w:tcW w:w="3066" w:type="dxa"/>
            <w:tcBorders>
              <w:top w:val="nil"/>
              <w:left w:val="nil"/>
              <w:bottom w:val="nil"/>
              <w:right w:val="nil"/>
            </w:tcBorders>
          </w:tcPr>
          <w:p w14:paraId="6EC71D0C" w14:textId="79B9493A" w:rsidR="00071C01" w:rsidRPr="0067608E"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67608E">
              <w:rPr>
                <w:rFonts w:eastAsia="Times New Roman"/>
                <w:b w:val="0"/>
                <w:iCs w:val="0"/>
              </w:rPr>
              <w:t xml:space="preserve">Compliant </w:t>
            </w:r>
          </w:p>
        </w:tc>
      </w:tr>
      <w:tr w:rsidR="00071C01" w:rsidRPr="00E630D7" w14:paraId="306C9AA4" w14:textId="77777777" w:rsidTr="00071C01">
        <w:trPr>
          <w:gridBefore w:val="1"/>
          <w:wBefore w:w="436" w:type="dxa"/>
        </w:trPr>
        <w:tc>
          <w:tcPr>
            <w:tcW w:w="4804" w:type="dxa"/>
            <w:tcBorders>
              <w:top w:val="nil"/>
              <w:left w:val="nil"/>
              <w:bottom w:val="nil"/>
              <w:right w:val="nil"/>
            </w:tcBorders>
          </w:tcPr>
          <w:p w14:paraId="3DA93C95"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CHSP</w:t>
            </w:r>
          </w:p>
        </w:tc>
        <w:tc>
          <w:tcPr>
            <w:tcW w:w="3066" w:type="dxa"/>
            <w:tcBorders>
              <w:top w:val="nil"/>
              <w:left w:val="nil"/>
              <w:bottom w:val="nil"/>
              <w:right w:val="nil"/>
            </w:tcBorders>
          </w:tcPr>
          <w:p w14:paraId="4E69158D" w14:textId="543B2749" w:rsidR="00071C01" w:rsidRPr="0067608E"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67608E">
              <w:rPr>
                <w:rFonts w:eastAsia="Times New Roman"/>
                <w:b w:val="0"/>
                <w:iCs w:val="0"/>
              </w:rPr>
              <w:t xml:space="preserve">Compliant </w:t>
            </w:r>
          </w:p>
        </w:tc>
      </w:tr>
      <w:tr w:rsidR="00071C01" w:rsidRPr="00E630D7" w14:paraId="67DA2BBF" w14:textId="77777777" w:rsidTr="00071C01">
        <w:trPr>
          <w:gridBefore w:val="1"/>
          <w:wBefore w:w="436" w:type="dxa"/>
        </w:trPr>
        <w:tc>
          <w:tcPr>
            <w:tcW w:w="4804" w:type="dxa"/>
            <w:tcBorders>
              <w:top w:val="nil"/>
              <w:left w:val="nil"/>
              <w:bottom w:val="nil"/>
              <w:right w:val="nil"/>
            </w:tcBorders>
          </w:tcPr>
          <w:p w14:paraId="517545F1" w14:textId="1E45BBB3"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HCP</w:t>
            </w:r>
          </w:p>
        </w:tc>
        <w:tc>
          <w:tcPr>
            <w:tcW w:w="3066" w:type="dxa"/>
            <w:tcBorders>
              <w:top w:val="nil"/>
              <w:left w:val="nil"/>
              <w:bottom w:val="nil"/>
              <w:right w:val="nil"/>
            </w:tcBorders>
          </w:tcPr>
          <w:p w14:paraId="44BED40F" w14:textId="7C5F070A" w:rsidR="00071C01" w:rsidRPr="0067608E"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67608E">
              <w:rPr>
                <w:rFonts w:eastAsia="Times New Roman"/>
                <w:b w:val="0"/>
                <w:iCs w:val="0"/>
              </w:rPr>
              <w:t xml:space="preserve">Compliant </w:t>
            </w:r>
          </w:p>
        </w:tc>
      </w:tr>
      <w:tr w:rsidR="00071C01" w:rsidRPr="00E630D7" w14:paraId="68B15C53" w14:textId="77777777" w:rsidTr="00071C01">
        <w:trPr>
          <w:gridBefore w:val="1"/>
          <w:wBefore w:w="436" w:type="dxa"/>
        </w:trPr>
        <w:tc>
          <w:tcPr>
            <w:tcW w:w="4804" w:type="dxa"/>
            <w:tcBorders>
              <w:top w:val="nil"/>
              <w:left w:val="nil"/>
              <w:bottom w:val="nil"/>
              <w:right w:val="nil"/>
            </w:tcBorders>
          </w:tcPr>
          <w:p w14:paraId="37CD389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CHSP</w:t>
            </w:r>
          </w:p>
        </w:tc>
        <w:tc>
          <w:tcPr>
            <w:tcW w:w="3066" w:type="dxa"/>
            <w:tcBorders>
              <w:top w:val="nil"/>
              <w:left w:val="nil"/>
              <w:bottom w:val="nil"/>
              <w:right w:val="nil"/>
            </w:tcBorders>
          </w:tcPr>
          <w:p w14:paraId="5CD8152E" w14:textId="649DFD92" w:rsidR="00071C01" w:rsidRPr="0067608E"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67608E">
              <w:rPr>
                <w:rFonts w:eastAsia="Times New Roman"/>
                <w:b w:val="0"/>
                <w:iCs w:val="0"/>
              </w:rPr>
              <w:t xml:space="preserve">Compliant </w:t>
            </w:r>
          </w:p>
        </w:tc>
      </w:tr>
      <w:tr w:rsidR="00071C01" w:rsidRPr="00E630D7" w14:paraId="49B69EB0" w14:textId="77777777" w:rsidTr="00071C01">
        <w:trPr>
          <w:gridBefore w:val="1"/>
          <w:wBefore w:w="436" w:type="dxa"/>
        </w:trPr>
        <w:tc>
          <w:tcPr>
            <w:tcW w:w="4804" w:type="dxa"/>
            <w:tcBorders>
              <w:top w:val="nil"/>
              <w:left w:val="nil"/>
              <w:bottom w:val="nil"/>
              <w:right w:val="nil"/>
            </w:tcBorders>
          </w:tcPr>
          <w:p w14:paraId="772FDB74" w14:textId="1C4E1A9B"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HCP</w:t>
            </w:r>
          </w:p>
        </w:tc>
        <w:tc>
          <w:tcPr>
            <w:tcW w:w="3066" w:type="dxa"/>
            <w:tcBorders>
              <w:top w:val="nil"/>
              <w:left w:val="nil"/>
              <w:bottom w:val="nil"/>
              <w:right w:val="nil"/>
            </w:tcBorders>
          </w:tcPr>
          <w:p w14:paraId="43AFC8C9" w14:textId="1C15BC75" w:rsidR="00071C01" w:rsidRPr="0067608E"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67608E">
              <w:rPr>
                <w:rFonts w:eastAsia="Times New Roman"/>
                <w:b w:val="0"/>
                <w:iCs w:val="0"/>
              </w:rPr>
              <w:t xml:space="preserve">Compliant </w:t>
            </w:r>
          </w:p>
        </w:tc>
      </w:tr>
      <w:tr w:rsidR="00071C01" w:rsidRPr="00E630D7" w14:paraId="26F4CEBA" w14:textId="77777777" w:rsidTr="00071C01">
        <w:trPr>
          <w:gridBefore w:val="1"/>
          <w:wBefore w:w="436" w:type="dxa"/>
        </w:trPr>
        <w:tc>
          <w:tcPr>
            <w:tcW w:w="4804" w:type="dxa"/>
            <w:tcBorders>
              <w:top w:val="nil"/>
              <w:left w:val="nil"/>
              <w:bottom w:val="nil"/>
              <w:right w:val="nil"/>
            </w:tcBorders>
          </w:tcPr>
          <w:p w14:paraId="7DF2A45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CHSP</w:t>
            </w:r>
          </w:p>
        </w:tc>
        <w:tc>
          <w:tcPr>
            <w:tcW w:w="3066" w:type="dxa"/>
            <w:tcBorders>
              <w:top w:val="nil"/>
              <w:left w:val="nil"/>
              <w:bottom w:val="nil"/>
              <w:right w:val="nil"/>
            </w:tcBorders>
          </w:tcPr>
          <w:p w14:paraId="388A2687" w14:textId="08EB95FF" w:rsidR="00071C01" w:rsidRPr="0067608E"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67608E">
              <w:rPr>
                <w:rFonts w:eastAsia="Times New Roman"/>
                <w:b w:val="0"/>
                <w:iCs w:val="0"/>
              </w:rPr>
              <w:t xml:space="preserve">Compliant </w:t>
            </w:r>
          </w:p>
        </w:tc>
      </w:tr>
    </w:tbl>
    <w:p w14:paraId="7D1E62A4" w14:textId="77777777" w:rsidR="004D77C4" w:rsidRDefault="004D77C4"/>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24E35E7D" w14:textId="77777777" w:rsidTr="00071C01">
        <w:trPr>
          <w:gridBefore w:val="1"/>
          <w:wBefore w:w="436" w:type="dxa"/>
        </w:trPr>
        <w:tc>
          <w:tcPr>
            <w:tcW w:w="4804" w:type="dxa"/>
            <w:tcBorders>
              <w:top w:val="nil"/>
              <w:left w:val="nil"/>
              <w:bottom w:val="nil"/>
              <w:right w:val="nil"/>
            </w:tcBorders>
          </w:tcPr>
          <w:p w14:paraId="6373EAD9" w14:textId="165A6324" w:rsidR="00071C01" w:rsidRPr="00E630D7" w:rsidRDefault="00071C01" w:rsidP="006107BF">
            <w:pPr>
              <w:pStyle w:val="Heading4"/>
              <w:tabs>
                <w:tab w:val="clear" w:pos="9072"/>
              </w:tabs>
              <w:spacing w:before="120" w:after="0" w:line="240" w:lineRule="auto"/>
              <w:outlineLvl w:val="3"/>
              <w:rPr>
                <w:b w:val="0"/>
              </w:rPr>
            </w:pPr>
            <w:r w:rsidRPr="00E630D7">
              <w:rPr>
                <w:b w:val="0"/>
              </w:rPr>
              <w:lastRenderedPageBreak/>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HCP</w:t>
            </w:r>
          </w:p>
        </w:tc>
        <w:tc>
          <w:tcPr>
            <w:tcW w:w="3066" w:type="dxa"/>
            <w:tcBorders>
              <w:top w:val="nil"/>
              <w:left w:val="nil"/>
              <w:bottom w:val="nil"/>
              <w:right w:val="nil"/>
            </w:tcBorders>
          </w:tcPr>
          <w:p w14:paraId="78C47C59" w14:textId="50E601AC" w:rsidR="00071C01" w:rsidRPr="0067608E"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67608E">
              <w:rPr>
                <w:rFonts w:eastAsia="Times New Roman"/>
                <w:b w:val="0"/>
                <w:iCs w:val="0"/>
              </w:rPr>
              <w:t xml:space="preserve">Compliant </w:t>
            </w:r>
          </w:p>
        </w:tc>
      </w:tr>
      <w:tr w:rsidR="00071C01" w:rsidRPr="00E630D7" w14:paraId="459BC1D3" w14:textId="77777777" w:rsidTr="00071C01">
        <w:trPr>
          <w:gridBefore w:val="1"/>
          <w:wBefore w:w="436" w:type="dxa"/>
        </w:trPr>
        <w:tc>
          <w:tcPr>
            <w:tcW w:w="4804" w:type="dxa"/>
            <w:tcBorders>
              <w:top w:val="nil"/>
              <w:left w:val="nil"/>
              <w:bottom w:val="nil"/>
              <w:right w:val="nil"/>
            </w:tcBorders>
          </w:tcPr>
          <w:p w14:paraId="41ACBA8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CHSP</w:t>
            </w:r>
          </w:p>
        </w:tc>
        <w:tc>
          <w:tcPr>
            <w:tcW w:w="3066" w:type="dxa"/>
            <w:tcBorders>
              <w:top w:val="nil"/>
              <w:left w:val="nil"/>
              <w:bottom w:val="nil"/>
              <w:right w:val="nil"/>
            </w:tcBorders>
          </w:tcPr>
          <w:p w14:paraId="12B1AF38" w14:textId="71C4ECF7" w:rsidR="00071C01" w:rsidRPr="00C96418" w:rsidRDefault="0067608E" w:rsidP="006107BF">
            <w:pPr>
              <w:pStyle w:val="Heading4"/>
              <w:keepNext w:val="0"/>
              <w:tabs>
                <w:tab w:val="clear" w:pos="9072"/>
              </w:tabs>
              <w:spacing w:before="120" w:after="0" w:line="240" w:lineRule="auto"/>
              <w:jc w:val="right"/>
              <w:outlineLvl w:val="3"/>
              <w:rPr>
                <w:rFonts w:eastAsia="Times New Roman"/>
                <w:b w:val="0"/>
                <w:iCs w:val="0"/>
              </w:rPr>
            </w:pPr>
            <w:r w:rsidRPr="00C96418">
              <w:rPr>
                <w:rFonts w:eastAsia="Times New Roman"/>
                <w:b w:val="0"/>
                <w:iCs w:val="0"/>
              </w:rPr>
              <w:t>Not Assessed</w:t>
            </w:r>
          </w:p>
        </w:tc>
      </w:tr>
      <w:tr w:rsidR="00071C01" w:rsidRPr="00E630D7" w14:paraId="7C47886C" w14:textId="77777777" w:rsidTr="00071C01">
        <w:trPr>
          <w:gridBefore w:val="1"/>
          <w:wBefore w:w="436" w:type="dxa"/>
        </w:trPr>
        <w:tc>
          <w:tcPr>
            <w:tcW w:w="4804"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HCP</w:t>
            </w:r>
          </w:p>
        </w:tc>
        <w:tc>
          <w:tcPr>
            <w:tcW w:w="3066" w:type="dxa"/>
            <w:tcBorders>
              <w:top w:val="nil"/>
              <w:left w:val="nil"/>
              <w:bottom w:val="nil"/>
              <w:right w:val="nil"/>
            </w:tcBorders>
          </w:tcPr>
          <w:p w14:paraId="6745CFF3" w14:textId="45A2916B" w:rsidR="00071C01" w:rsidRPr="00C96418"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C96418">
              <w:rPr>
                <w:rFonts w:eastAsia="Times New Roman"/>
                <w:b w:val="0"/>
                <w:iCs w:val="0"/>
              </w:rPr>
              <w:t xml:space="preserve">Compliant </w:t>
            </w:r>
          </w:p>
        </w:tc>
      </w:tr>
      <w:tr w:rsidR="00071C01" w:rsidRPr="00E630D7" w14:paraId="03C26053" w14:textId="77777777" w:rsidTr="00071C01">
        <w:trPr>
          <w:gridBefore w:val="1"/>
          <w:wBefore w:w="436" w:type="dxa"/>
        </w:trPr>
        <w:tc>
          <w:tcPr>
            <w:tcW w:w="4804" w:type="dxa"/>
            <w:tcBorders>
              <w:top w:val="nil"/>
              <w:left w:val="nil"/>
              <w:bottom w:val="nil"/>
              <w:right w:val="nil"/>
            </w:tcBorders>
          </w:tcPr>
          <w:p w14:paraId="5F498DB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CHSP</w:t>
            </w:r>
          </w:p>
        </w:tc>
        <w:tc>
          <w:tcPr>
            <w:tcW w:w="3066" w:type="dxa"/>
            <w:tcBorders>
              <w:top w:val="nil"/>
              <w:left w:val="nil"/>
              <w:bottom w:val="nil"/>
              <w:right w:val="nil"/>
            </w:tcBorders>
          </w:tcPr>
          <w:p w14:paraId="283B3DE6" w14:textId="5AF9574B" w:rsidR="00071C01" w:rsidRPr="00C96418" w:rsidRDefault="0067608E" w:rsidP="006107BF">
            <w:pPr>
              <w:pStyle w:val="Heading4"/>
              <w:keepNext w:val="0"/>
              <w:tabs>
                <w:tab w:val="clear" w:pos="9072"/>
              </w:tabs>
              <w:spacing w:before="120" w:after="0" w:line="240" w:lineRule="auto"/>
              <w:jc w:val="right"/>
              <w:outlineLvl w:val="3"/>
              <w:rPr>
                <w:rFonts w:eastAsia="Times New Roman"/>
                <w:b w:val="0"/>
                <w:iCs w:val="0"/>
              </w:rPr>
            </w:pPr>
            <w:r w:rsidRPr="00C96418">
              <w:rPr>
                <w:rFonts w:eastAsia="Times New Roman"/>
                <w:b w:val="0"/>
                <w:iCs w:val="0"/>
              </w:rPr>
              <w:t>Not Assessed</w:t>
            </w:r>
          </w:p>
        </w:tc>
      </w:tr>
      <w:tr w:rsidR="00071C01" w:rsidRPr="00E630D7" w14:paraId="08137DAD" w14:textId="77777777" w:rsidTr="00071C01">
        <w:tc>
          <w:tcPr>
            <w:tcW w:w="9351" w:type="dxa"/>
            <w:gridSpan w:val="5"/>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C96418" w:rsidRPr="00C96418" w14:paraId="10179829" w14:textId="77777777" w:rsidTr="00071C01">
        <w:tc>
          <w:tcPr>
            <w:tcW w:w="5240" w:type="dxa"/>
            <w:gridSpan w:val="2"/>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29C52EB4" w:rsidR="00071C01" w:rsidRPr="00C96418" w:rsidRDefault="0067608E" w:rsidP="006107BF">
            <w:pPr>
              <w:pStyle w:val="Heading4"/>
              <w:tabs>
                <w:tab w:val="clear" w:pos="9072"/>
              </w:tabs>
              <w:spacing w:before="120" w:after="0" w:line="240" w:lineRule="auto"/>
              <w:jc w:val="right"/>
              <w:outlineLvl w:val="3"/>
              <w:rPr>
                <w:rFonts w:eastAsia="Times New Roman"/>
                <w:iCs w:val="0"/>
              </w:rPr>
            </w:pPr>
            <w:r w:rsidRPr="00C96418">
              <w:rPr>
                <w:rFonts w:eastAsia="Times New Roman"/>
                <w:iCs w:val="0"/>
              </w:rPr>
              <w:t>Not Assessed</w:t>
            </w:r>
          </w:p>
        </w:tc>
      </w:tr>
      <w:tr w:rsidR="00C96418" w:rsidRPr="00C96418" w14:paraId="6D183BC2" w14:textId="77777777" w:rsidTr="00071C01">
        <w:tc>
          <w:tcPr>
            <w:tcW w:w="5240" w:type="dxa"/>
            <w:gridSpan w:val="2"/>
            <w:tcBorders>
              <w:top w:val="nil"/>
              <w:left w:val="nil"/>
              <w:bottom w:val="nil"/>
              <w:right w:val="nil"/>
            </w:tcBorders>
          </w:tcPr>
          <w:p w14:paraId="7435189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573EDBDC" w:rsidR="00071C01" w:rsidRPr="00C96418" w:rsidRDefault="0067608E" w:rsidP="006107BF">
            <w:pPr>
              <w:pStyle w:val="Heading4"/>
              <w:tabs>
                <w:tab w:val="clear" w:pos="9072"/>
              </w:tabs>
              <w:spacing w:before="120" w:after="0" w:line="240" w:lineRule="auto"/>
              <w:jc w:val="right"/>
              <w:outlineLvl w:val="3"/>
            </w:pPr>
            <w:r w:rsidRPr="00C96418">
              <w:rPr>
                <w:rFonts w:eastAsia="Times New Roman"/>
                <w:iCs w:val="0"/>
              </w:rPr>
              <w:t>Not Assessed</w:t>
            </w:r>
            <w:r w:rsidR="00071C01" w:rsidRPr="00C96418">
              <w:rPr>
                <w:rFonts w:eastAsia="Times New Roman"/>
                <w:iCs w:val="0"/>
              </w:rPr>
              <w:t xml:space="preserve"> </w:t>
            </w:r>
          </w:p>
        </w:tc>
      </w:tr>
      <w:tr w:rsidR="00C96418" w:rsidRPr="00C96418" w14:paraId="57DA8DA1" w14:textId="77777777" w:rsidTr="00071C01">
        <w:trPr>
          <w:gridBefore w:val="1"/>
          <w:wBefore w:w="436" w:type="dxa"/>
        </w:trPr>
        <w:tc>
          <w:tcPr>
            <w:tcW w:w="4804" w:type="dxa"/>
            <w:tcBorders>
              <w:top w:val="nil"/>
              <w:left w:val="nil"/>
              <w:bottom w:val="nil"/>
              <w:right w:val="nil"/>
            </w:tcBorders>
          </w:tcPr>
          <w:p w14:paraId="55B96FD8" w14:textId="7DD02942"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071C01" w:rsidRPr="00C96418" w:rsidRDefault="00071C01" w:rsidP="006107BF">
            <w:pPr>
              <w:pStyle w:val="Heading4"/>
              <w:tabs>
                <w:tab w:val="clear" w:pos="9072"/>
              </w:tabs>
              <w:spacing w:before="120" w:after="0" w:line="240" w:lineRule="auto"/>
              <w:outlineLvl w:val="3"/>
              <w:rPr>
                <w:b w:val="0"/>
              </w:rPr>
            </w:pPr>
            <w:r w:rsidRPr="00C96418">
              <w:rPr>
                <w:b w:val="0"/>
              </w:rPr>
              <w:t>HCP</w:t>
            </w:r>
          </w:p>
        </w:tc>
        <w:tc>
          <w:tcPr>
            <w:tcW w:w="3066" w:type="dxa"/>
            <w:tcBorders>
              <w:top w:val="nil"/>
              <w:left w:val="nil"/>
              <w:bottom w:val="nil"/>
              <w:right w:val="nil"/>
            </w:tcBorders>
          </w:tcPr>
          <w:p w14:paraId="3A974262" w14:textId="0043B5CF" w:rsidR="00071C01" w:rsidRPr="00C96418" w:rsidRDefault="0067608E" w:rsidP="006107BF">
            <w:pPr>
              <w:pStyle w:val="Heading4"/>
              <w:keepNext w:val="0"/>
              <w:tabs>
                <w:tab w:val="clear" w:pos="9072"/>
              </w:tabs>
              <w:spacing w:before="120" w:after="0" w:line="240" w:lineRule="auto"/>
              <w:jc w:val="right"/>
              <w:outlineLvl w:val="3"/>
              <w:rPr>
                <w:rFonts w:eastAsia="Times New Roman"/>
                <w:b w:val="0"/>
                <w:iCs w:val="0"/>
              </w:rPr>
            </w:pPr>
            <w:r w:rsidRPr="00C96418">
              <w:rPr>
                <w:rFonts w:eastAsia="Times New Roman"/>
                <w:b w:val="0"/>
                <w:iCs w:val="0"/>
              </w:rPr>
              <w:t>Not Assessed</w:t>
            </w:r>
          </w:p>
        </w:tc>
      </w:tr>
      <w:tr w:rsidR="00C96418" w:rsidRPr="00C96418" w14:paraId="08B15F16" w14:textId="77777777" w:rsidTr="00071C01">
        <w:trPr>
          <w:gridBefore w:val="1"/>
          <w:wBefore w:w="436" w:type="dxa"/>
        </w:trPr>
        <w:tc>
          <w:tcPr>
            <w:tcW w:w="4804" w:type="dxa"/>
            <w:tcBorders>
              <w:top w:val="nil"/>
              <w:left w:val="nil"/>
              <w:bottom w:val="nil"/>
              <w:right w:val="nil"/>
            </w:tcBorders>
          </w:tcPr>
          <w:p w14:paraId="7678462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071C01" w:rsidRPr="00C96418" w:rsidRDefault="00071C01" w:rsidP="006107BF">
            <w:pPr>
              <w:pStyle w:val="Heading4"/>
              <w:tabs>
                <w:tab w:val="clear" w:pos="9072"/>
              </w:tabs>
              <w:spacing w:before="120" w:after="0" w:line="240" w:lineRule="auto"/>
              <w:outlineLvl w:val="3"/>
              <w:rPr>
                <w:b w:val="0"/>
              </w:rPr>
            </w:pPr>
            <w:r w:rsidRPr="00C96418">
              <w:rPr>
                <w:b w:val="0"/>
              </w:rPr>
              <w:t>CHSP</w:t>
            </w:r>
          </w:p>
        </w:tc>
        <w:tc>
          <w:tcPr>
            <w:tcW w:w="3066" w:type="dxa"/>
            <w:tcBorders>
              <w:top w:val="nil"/>
              <w:left w:val="nil"/>
              <w:bottom w:val="nil"/>
              <w:right w:val="nil"/>
            </w:tcBorders>
          </w:tcPr>
          <w:p w14:paraId="26CFB076" w14:textId="34CC4BE4" w:rsidR="00071C01" w:rsidRPr="00C96418" w:rsidRDefault="0067608E" w:rsidP="006107BF">
            <w:pPr>
              <w:pStyle w:val="Heading4"/>
              <w:keepNext w:val="0"/>
              <w:tabs>
                <w:tab w:val="clear" w:pos="9072"/>
              </w:tabs>
              <w:spacing w:before="120" w:after="0" w:line="240" w:lineRule="auto"/>
              <w:jc w:val="right"/>
              <w:outlineLvl w:val="3"/>
              <w:rPr>
                <w:rFonts w:eastAsia="Times New Roman"/>
                <w:b w:val="0"/>
                <w:iCs w:val="0"/>
              </w:rPr>
            </w:pPr>
            <w:r w:rsidRPr="00C96418">
              <w:rPr>
                <w:rFonts w:eastAsia="Times New Roman"/>
                <w:b w:val="0"/>
                <w:iCs w:val="0"/>
              </w:rPr>
              <w:t>Not Assessed</w:t>
            </w:r>
            <w:r w:rsidR="00071C01" w:rsidRPr="00C96418">
              <w:rPr>
                <w:rFonts w:eastAsia="Times New Roman"/>
                <w:b w:val="0"/>
                <w:iCs w:val="0"/>
              </w:rPr>
              <w:t xml:space="preserve"> </w:t>
            </w:r>
          </w:p>
        </w:tc>
      </w:tr>
      <w:tr w:rsidR="00C96418" w:rsidRPr="00C96418" w14:paraId="2F08F56C" w14:textId="77777777" w:rsidTr="00071C01">
        <w:trPr>
          <w:gridBefore w:val="1"/>
          <w:wBefore w:w="436" w:type="dxa"/>
        </w:trPr>
        <w:tc>
          <w:tcPr>
            <w:tcW w:w="4804" w:type="dxa"/>
            <w:tcBorders>
              <w:top w:val="nil"/>
              <w:left w:val="nil"/>
              <w:bottom w:val="nil"/>
              <w:right w:val="nil"/>
            </w:tcBorders>
          </w:tcPr>
          <w:p w14:paraId="179975A8" w14:textId="64CC88A6"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071C01" w:rsidRPr="00C96418" w:rsidRDefault="00071C01" w:rsidP="006107BF">
            <w:pPr>
              <w:pStyle w:val="Heading4"/>
              <w:tabs>
                <w:tab w:val="clear" w:pos="9072"/>
              </w:tabs>
              <w:spacing w:before="120" w:after="0" w:line="240" w:lineRule="auto"/>
              <w:outlineLvl w:val="3"/>
              <w:rPr>
                <w:b w:val="0"/>
              </w:rPr>
            </w:pPr>
            <w:r w:rsidRPr="00C96418">
              <w:rPr>
                <w:b w:val="0"/>
              </w:rPr>
              <w:t>HCP</w:t>
            </w:r>
          </w:p>
        </w:tc>
        <w:tc>
          <w:tcPr>
            <w:tcW w:w="3066" w:type="dxa"/>
            <w:tcBorders>
              <w:top w:val="nil"/>
              <w:left w:val="nil"/>
              <w:bottom w:val="nil"/>
              <w:right w:val="nil"/>
            </w:tcBorders>
          </w:tcPr>
          <w:p w14:paraId="392DD9CA" w14:textId="2B5FABEE" w:rsidR="00071C01" w:rsidRPr="00C96418" w:rsidRDefault="0067608E" w:rsidP="006107BF">
            <w:pPr>
              <w:pStyle w:val="Heading4"/>
              <w:keepNext w:val="0"/>
              <w:tabs>
                <w:tab w:val="clear" w:pos="9072"/>
              </w:tabs>
              <w:spacing w:before="120" w:after="0" w:line="240" w:lineRule="auto"/>
              <w:jc w:val="right"/>
              <w:outlineLvl w:val="3"/>
              <w:rPr>
                <w:rFonts w:eastAsia="Times New Roman"/>
                <w:b w:val="0"/>
                <w:iCs w:val="0"/>
              </w:rPr>
            </w:pPr>
            <w:r w:rsidRPr="00C96418">
              <w:rPr>
                <w:rFonts w:eastAsia="Times New Roman"/>
                <w:b w:val="0"/>
                <w:iCs w:val="0"/>
              </w:rPr>
              <w:t>Not Assessed</w:t>
            </w:r>
            <w:r w:rsidR="00071C01" w:rsidRPr="00C96418">
              <w:rPr>
                <w:rFonts w:eastAsia="Times New Roman"/>
                <w:b w:val="0"/>
                <w:iCs w:val="0"/>
              </w:rPr>
              <w:t xml:space="preserve"> </w:t>
            </w:r>
          </w:p>
        </w:tc>
      </w:tr>
      <w:tr w:rsidR="00C96418" w:rsidRPr="00C96418" w14:paraId="06941624" w14:textId="77777777" w:rsidTr="00071C01">
        <w:trPr>
          <w:gridBefore w:val="1"/>
          <w:wBefore w:w="436" w:type="dxa"/>
        </w:trPr>
        <w:tc>
          <w:tcPr>
            <w:tcW w:w="4804" w:type="dxa"/>
            <w:tcBorders>
              <w:top w:val="nil"/>
              <w:left w:val="nil"/>
              <w:bottom w:val="nil"/>
              <w:right w:val="nil"/>
            </w:tcBorders>
          </w:tcPr>
          <w:p w14:paraId="05BBFE5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071C01" w:rsidRPr="00C96418" w:rsidRDefault="00071C01" w:rsidP="006107BF">
            <w:pPr>
              <w:pStyle w:val="Heading4"/>
              <w:tabs>
                <w:tab w:val="clear" w:pos="9072"/>
              </w:tabs>
              <w:spacing w:before="120" w:after="0" w:line="240" w:lineRule="auto"/>
              <w:outlineLvl w:val="3"/>
              <w:rPr>
                <w:b w:val="0"/>
              </w:rPr>
            </w:pPr>
            <w:r w:rsidRPr="00C96418">
              <w:rPr>
                <w:b w:val="0"/>
              </w:rPr>
              <w:t>CHSP</w:t>
            </w:r>
          </w:p>
        </w:tc>
        <w:tc>
          <w:tcPr>
            <w:tcW w:w="3066" w:type="dxa"/>
            <w:tcBorders>
              <w:top w:val="nil"/>
              <w:left w:val="nil"/>
              <w:bottom w:val="nil"/>
              <w:right w:val="nil"/>
            </w:tcBorders>
          </w:tcPr>
          <w:p w14:paraId="6BE68BF5" w14:textId="580155F4" w:rsidR="00071C01" w:rsidRPr="00C96418" w:rsidRDefault="0067608E" w:rsidP="006107BF">
            <w:pPr>
              <w:pStyle w:val="Heading4"/>
              <w:keepNext w:val="0"/>
              <w:tabs>
                <w:tab w:val="clear" w:pos="9072"/>
              </w:tabs>
              <w:spacing w:before="120" w:after="0" w:line="240" w:lineRule="auto"/>
              <w:jc w:val="right"/>
              <w:outlineLvl w:val="3"/>
              <w:rPr>
                <w:rFonts w:eastAsia="Times New Roman"/>
                <w:b w:val="0"/>
                <w:iCs w:val="0"/>
              </w:rPr>
            </w:pPr>
            <w:r w:rsidRPr="00C96418">
              <w:rPr>
                <w:rFonts w:eastAsia="Times New Roman"/>
                <w:b w:val="0"/>
                <w:iCs w:val="0"/>
              </w:rPr>
              <w:t>Not Assessed</w:t>
            </w:r>
            <w:r w:rsidR="00071C01" w:rsidRPr="00C96418">
              <w:rPr>
                <w:rFonts w:eastAsia="Times New Roman"/>
                <w:b w:val="0"/>
                <w:iCs w:val="0"/>
              </w:rPr>
              <w:t xml:space="preserve"> </w:t>
            </w:r>
          </w:p>
        </w:tc>
      </w:tr>
      <w:tr w:rsidR="00C96418" w:rsidRPr="00C96418" w14:paraId="68ADE0FB" w14:textId="77777777" w:rsidTr="00071C01">
        <w:trPr>
          <w:gridBefore w:val="1"/>
          <w:wBefore w:w="436" w:type="dxa"/>
        </w:trPr>
        <w:tc>
          <w:tcPr>
            <w:tcW w:w="4804" w:type="dxa"/>
            <w:tcBorders>
              <w:top w:val="nil"/>
              <w:left w:val="nil"/>
              <w:bottom w:val="nil"/>
              <w:right w:val="nil"/>
            </w:tcBorders>
          </w:tcPr>
          <w:p w14:paraId="7A221859" w14:textId="2F1C8EB5"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071C01" w:rsidRPr="00C96418" w:rsidRDefault="00071C01" w:rsidP="006107BF">
            <w:pPr>
              <w:pStyle w:val="Heading4"/>
              <w:tabs>
                <w:tab w:val="clear" w:pos="9072"/>
              </w:tabs>
              <w:spacing w:before="120" w:after="0" w:line="240" w:lineRule="auto"/>
              <w:outlineLvl w:val="3"/>
              <w:rPr>
                <w:b w:val="0"/>
              </w:rPr>
            </w:pPr>
            <w:r w:rsidRPr="00C96418">
              <w:rPr>
                <w:b w:val="0"/>
              </w:rPr>
              <w:t>HCP</w:t>
            </w:r>
          </w:p>
        </w:tc>
        <w:tc>
          <w:tcPr>
            <w:tcW w:w="3066" w:type="dxa"/>
            <w:tcBorders>
              <w:top w:val="nil"/>
              <w:left w:val="nil"/>
              <w:bottom w:val="nil"/>
              <w:right w:val="nil"/>
            </w:tcBorders>
          </w:tcPr>
          <w:p w14:paraId="55CB05E4" w14:textId="51060614" w:rsidR="00071C01" w:rsidRPr="00C96418" w:rsidRDefault="0067608E" w:rsidP="006107BF">
            <w:pPr>
              <w:pStyle w:val="Heading4"/>
              <w:keepNext w:val="0"/>
              <w:tabs>
                <w:tab w:val="clear" w:pos="9072"/>
              </w:tabs>
              <w:spacing w:before="120" w:after="0" w:line="240" w:lineRule="auto"/>
              <w:jc w:val="right"/>
              <w:outlineLvl w:val="3"/>
              <w:rPr>
                <w:rFonts w:eastAsia="Times New Roman"/>
                <w:b w:val="0"/>
                <w:iCs w:val="0"/>
              </w:rPr>
            </w:pPr>
            <w:r w:rsidRPr="00C96418">
              <w:rPr>
                <w:rFonts w:eastAsia="Times New Roman"/>
                <w:b w:val="0"/>
                <w:iCs w:val="0"/>
              </w:rPr>
              <w:t>Not Assessed</w:t>
            </w:r>
            <w:r w:rsidR="00071C01" w:rsidRPr="00C96418">
              <w:rPr>
                <w:rFonts w:eastAsia="Times New Roman"/>
                <w:b w:val="0"/>
                <w:iCs w:val="0"/>
              </w:rPr>
              <w:t xml:space="preserve"> </w:t>
            </w:r>
          </w:p>
        </w:tc>
      </w:tr>
      <w:tr w:rsidR="00C96418" w:rsidRPr="00C96418" w14:paraId="02F69507" w14:textId="77777777" w:rsidTr="00071C01">
        <w:trPr>
          <w:gridBefore w:val="1"/>
          <w:wBefore w:w="436" w:type="dxa"/>
        </w:trPr>
        <w:tc>
          <w:tcPr>
            <w:tcW w:w="4804" w:type="dxa"/>
            <w:tcBorders>
              <w:top w:val="nil"/>
              <w:left w:val="nil"/>
              <w:bottom w:val="nil"/>
              <w:right w:val="nil"/>
            </w:tcBorders>
          </w:tcPr>
          <w:p w14:paraId="719CDF43"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071C01" w:rsidRPr="00C96418" w:rsidRDefault="00071C01" w:rsidP="006107BF">
            <w:pPr>
              <w:pStyle w:val="Heading4"/>
              <w:tabs>
                <w:tab w:val="clear" w:pos="9072"/>
              </w:tabs>
              <w:spacing w:before="120" w:after="0" w:line="240" w:lineRule="auto"/>
              <w:outlineLvl w:val="3"/>
              <w:rPr>
                <w:b w:val="0"/>
              </w:rPr>
            </w:pPr>
            <w:r w:rsidRPr="00C96418">
              <w:rPr>
                <w:b w:val="0"/>
              </w:rPr>
              <w:t>CHSP</w:t>
            </w:r>
          </w:p>
        </w:tc>
        <w:tc>
          <w:tcPr>
            <w:tcW w:w="3066" w:type="dxa"/>
            <w:tcBorders>
              <w:top w:val="nil"/>
              <w:left w:val="nil"/>
              <w:bottom w:val="nil"/>
              <w:right w:val="nil"/>
            </w:tcBorders>
          </w:tcPr>
          <w:p w14:paraId="42744E8F" w14:textId="577E8275" w:rsidR="00071C01" w:rsidRPr="00C96418" w:rsidRDefault="0067608E" w:rsidP="006107BF">
            <w:pPr>
              <w:pStyle w:val="Heading4"/>
              <w:keepNext w:val="0"/>
              <w:tabs>
                <w:tab w:val="clear" w:pos="9072"/>
              </w:tabs>
              <w:spacing w:before="120" w:after="0" w:line="240" w:lineRule="auto"/>
              <w:jc w:val="right"/>
              <w:outlineLvl w:val="3"/>
              <w:rPr>
                <w:rFonts w:eastAsia="Times New Roman"/>
                <w:b w:val="0"/>
                <w:iCs w:val="0"/>
              </w:rPr>
            </w:pPr>
            <w:r w:rsidRPr="00C96418">
              <w:rPr>
                <w:rFonts w:eastAsia="Times New Roman"/>
                <w:b w:val="0"/>
                <w:iCs w:val="0"/>
              </w:rPr>
              <w:t>Not Assessed</w:t>
            </w:r>
            <w:r w:rsidR="00071C01" w:rsidRPr="00C96418">
              <w:rPr>
                <w:rFonts w:eastAsia="Times New Roman"/>
                <w:b w:val="0"/>
                <w:iCs w:val="0"/>
              </w:rPr>
              <w:t xml:space="preserve"> </w:t>
            </w:r>
          </w:p>
        </w:tc>
      </w:tr>
      <w:tr w:rsidR="00071C01" w:rsidRPr="00E630D7" w14:paraId="12A295B2" w14:textId="77777777" w:rsidTr="00071C01">
        <w:tc>
          <w:tcPr>
            <w:tcW w:w="5240" w:type="dxa"/>
            <w:gridSpan w:val="2"/>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32935C2B" w:rsidR="00071C01" w:rsidRPr="0067608E" w:rsidRDefault="00071C01" w:rsidP="006107BF">
            <w:pPr>
              <w:pStyle w:val="Heading4"/>
              <w:tabs>
                <w:tab w:val="clear" w:pos="9072"/>
              </w:tabs>
              <w:spacing w:before="120" w:after="0" w:line="240" w:lineRule="auto"/>
              <w:jc w:val="right"/>
              <w:outlineLvl w:val="3"/>
            </w:pPr>
            <w:r w:rsidRPr="0067608E">
              <w:rPr>
                <w:rFonts w:eastAsia="Times New Roman"/>
                <w:iCs w:val="0"/>
              </w:rPr>
              <w:t xml:space="preserve">Compliant </w:t>
            </w:r>
          </w:p>
        </w:tc>
      </w:tr>
      <w:tr w:rsidR="00071C01" w:rsidRPr="00E630D7" w14:paraId="6E5839F2" w14:textId="77777777" w:rsidTr="00071C01">
        <w:tc>
          <w:tcPr>
            <w:tcW w:w="5240" w:type="dxa"/>
            <w:gridSpan w:val="2"/>
            <w:tcBorders>
              <w:top w:val="nil"/>
              <w:left w:val="nil"/>
              <w:bottom w:val="nil"/>
              <w:right w:val="nil"/>
            </w:tcBorders>
          </w:tcPr>
          <w:p w14:paraId="025587AA"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5A43AD91" w:rsidR="00071C01" w:rsidRPr="0067608E" w:rsidRDefault="00071C01" w:rsidP="006107BF">
            <w:pPr>
              <w:pStyle w:val="Heading4"/>
              <w:tabs>
                <w:tab w:val="clear" w:pos="9072"/>
              </w:tabs>
              <w:spacing w:before="120" w:after="0" w:line="240" w:lineRule="auto"/>
              <w:jc w:val="right"/>
              <w:outlineLvl w:val="3"/>
            </w:pPr>
            <w:r w:rsidRPr="0067608E">
              <w:rPr>
                <w:rFonts w:eastAsia="Times New Roman"/>
                <w:iCs w:val="0"/>
              </w:rPr>
              <w:t xml:space="preserve">Compliant </w:t>
            </w:r>
          </w:p>
        </w:tc>
      </w:tr>
      <w:tr w:rsidR="00071C01" w:rsidRPr="005A682F" w14:paraId="058B0654" w14:textId="77777777" w:rsidTr="00071C01">
        <w:trPr>
          <w:gridBefore w:val="1"/>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071C01" w:rsidRPr="0067608E" w:rsidRDefault="00071C01" w:rsidP="00071C01">
            <w:pPr>
              <w:pStyle w:val="Heading4"/>
              <w:tabs>
                <w:tab w:val="clear" w:pos="9072"/>
              </w:tabs>
              <w:spacing w:before="120" w:after="0" w:line="240" w:lineRule="auto"/>
              <w:outlineLvl w:val="3"/>
              <w:rPr>
                <w:rFonts w:eastAsia="Times New Roman"/>
                <w:b w:val="0"/>
                <w:iCs w:val="0"/>
              </w:rPr>
            </w:pPr>
            <w:r w:rsidRPr="0067608E">
              <w:rPr>
                <w:b w:val="0"/>
              </w:rPr>
              <w:t>HCP</w:t>
            </w:r>
            <w:r w:rsidRPr="0067608E">
              <w:rPr>
                <w:rFonts w:eastAsia="Times New Roman"/>
                <w:b w:val="0"/>
                <w:iCs w:val="0"/>
              </w:rPr>
              <w:t xml:space="preserve"> </w:t>
            </w:r>
          </w:p>
        </w:tc>
        <w:tc>
          <w:tcPr>
            <w:tcW w:w="3066" w:type="dxa"/>
            <w:tcBorders>
              <w:top w:val="nil"/>
              <w:left w:val="nil"/>
              <w:bottom w:val="nil"/>
              <w:right w:val="nil"/>
            </w:tcBorders>
          </w:tcPr>
          <w:p w14:paraId="1A03240F" w14:textId="71668C9B" w:rsidR="00071C01" w:rsidRPr="0067608E" w:rsidRDefault="00071C01" w:rsidP="00071C01">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6DB7963B" w14:textId="77777777" w:rsidTr="00071C01">
        <w:trPr>
          <w:gridBefore w:val="1"/>
          <w:wBefore w:w="436" w:type="dxa"/>
        </w:trPr>
        <w:tc>
          <w:tcPr>
            <w:tcW w:w="4804" w:type="dxa"/>
            <w:tcBorders>
              <w:top w:val="nil"/>
              <w:left w:val="nil"/>
              <w:bottom w:val="nil"/>
              <w:right w:val="nil"/>
            </w:tcBorders>
          </w:tcPr>
          <w:p w14:paraId="417E84CE" w14:textId="77777777" w:rsidR="00071C01" w:rsidRPr="005A682F" w:rsidRDefault="00071C01" w:rsidP="00071C0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071C01" w:rsidRPr="0067608E" w:rsidRDefault="00071C01" w:rsidP="00071C01">
            <w:pPr>
              <w:pStyle w:val="Heading4"/>
              <w:tabs>
                <w:tab w:val="clear" w:pos="9072"/>
              </w:tabs>
              <w:spacing w:before="120" w:after="0" w:line="240" w:lineRule="auto"/>
              <w:outlineLvl w:val="3"/>
              <w:rPr>
                <w:b w:val="0"/>
              </w:rPr>
            </w:pPr>
            <w:r w:rsidRPr="0067608E">
              <w:rPr>
                <w:b w:val="0"/>
              </w:rPr>
              <w:t>CHSP</w:t>
            </w:r>
          </w:p>
        </w:tc>
        <w:tc>
          <w:tcPr>
            <w:tcW w:w="3066" w:type="dxa"/>
            <w:tcBorders>
              <w:top w:val="nil"/>
              <w:left w:val="nil"/>
              <w:bottom w:val="nil"/>
              <w:right w:val="nil"/>
            </w:tcBorders>
          </w:tcPr>
          <w:p w14:paraId="4642049B" w14:textId="062D1CF5" w:rsidR="00071C01" w:rsidRPr="0067608E" w:rsidRDefault="00071C01" w:rsidP="00071C01">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6D5CBCDF" w14:textId="77777777" w:rsidTr="00071C01">
        <w:trPr>
          <w:gridBefore w:val="1"/>
          <w:wBefore w:w="436" w:type="dxa"/>
        </w:trPr>
        <w:tc>
          <w:tcPr>
            <w:tcW w:w="4804" w:type="dxa"/>
            <w:tcBorders>
              <w:top w:val="nil"/>
              <w:left w:val="nil"/>
              <w:bottom w:val="nil"/>
              <w:right w:val="nil"/>
            </w:tcBorders>
          </w:tcPr>
          <w:p w14:paraId="370B532A" w14:textId="7196BA5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071C01" w:rsidRPr="0067608E" w:rsidRDefault="00071C01" w:rsidP="00071C01">
            <w:pPr>
              <w:pStyle w:val="Heading4"/>
              <w:tabs>
                <w:tab w:val="clear" w:pos="9072"/>
              </w:tabs>
              <w:spacing w:before="120" w:after="0" w:line="240" w:lineRule="auto"/>
              <w:outlineLvl w:val="3"/>
              <w:rPr>
                <w:b w:val="0"/>
              </w:rPr>
            </w:pPr>
            <w:r w:rsidRPr="0067608E">
              <w:rPr>
                <w:b w:val="0"/>
              </w:rPr>
              <w:t>HCP</w:t>
            </w:r>
          </w:p>
        </w:tc>
        <w:tc>
          <w:tcPr>
            <w:tcW w:w="3066" w:type="dxa"/>
            <w:tcBorders>
              <w:top w:val="nil"/>
              <w:left w:val="nil"/>
              <w:bottom w:val="nil"/>
              <w:right w:val="nil"/>
            </w:tcBorders>
          </w:tcPr>
          <w:p w14:paraId="48833A34" w14:textId="0BBCA638" w:rsidR="00071C01" w:rsidRPr="0067608E" w:rsidRDefault="00071C01" w:rsidP="00071C01">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12EFB6C7" w14:textId="77777777" w:rsidTr="00071C01">
        <w:trPr>
          <w:gridBefore w:val="1"/>
          <w:wBefore w:w="436" w:type="dxa"/>
        </w:trPr>
        <w:tc>
          <w:tcPr>
            <w:tcW w:w="4804" w:type="dxa"/>
            <w:tcBorders>
              <w:top w:val="nil"/>
              <w:left w:val="nil"/>
              <w:bottom w:val="nil"/>
              <w:right w:val="nil"/>
            </w:tcBorders>
          </w:tcPr>
          <w:p w14:paraId="19C6AB01"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71C01" w:rsidRPr="0067608E" w:rsidRDefault="00071C01" w:rsidP="00071C01">
            <w:pPr>
              <w:pStyle w:val="Heading4"/>
              <w:tabs>
                <w:tab w:val="clear" w:pos="9072"/>
              </w:tabs>
              <w:spacing w:before="120" w:after="0" w:line="240" w:lineRule="auto"/>
              <w:outlineLvl w:val="3"/>
              <w:rPr>
                <w:b w:val="0"/>
              </w:rPr>
            </w:pPr>
            <w:r w:rsidRPr="0067608E">
              <w:rPr>
                <w:b w:val="0"/>
              </w:rPr>
              <w:t>CHSP</w:t>
            </w:r>
          </w:p>
        </w:tc>
        <w:tc>
          <w:tcPr>
            <w:tcW w:w="3066" w:type="dxa"/>
            <w:tcBorders>
              <w:top w:val="nil"/>
              <w:left w:val="nil"/>
              <w:bottom w:val="nil"/>
              <w:right w:val="nil"/>
            </w:tcBorders>
          </w:tcPr>
          <w:p w14:paraId="565195E1" w14:textId="5F416332" w:rsidR="00071C01" w:rsidRPr="0067608E" w:rsidRDefault="00071C01" w:rsidP="00071C01">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768DC230" w14:textId="77777777" w:rsidTr="00071C01">
        <w:trPr>
          <w:gridBefore w:val="1"/>
          <w:wBefore w:w="436" w:type="dxa"/>
        </w:trPr>
        <w:tc>
          <w:tcPr>
            <w:tcW w:w="4804" w:type="dxa"/>
            <w:tcBorders>
              <w:top w:val="nil"/>
              <w:left w:val="nil"/>
              <w:bottom w:val="nil"/>
              <w:right w:val="nil"/>
            </w:tcBorders>
          </w:tcPr>
          <w:p w14:paraId="1143A233" w14:textId="73F32DA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071C01" w:rsidRPr="0067608E" w:rsidRDefault="00071C01" w:rsidP="00071C01">
            <w:pPr>
              <w:pStyle w:val="Heading4"/>
              <w:tabs>
                <w:tab w:val="clear" w:pos="9072"/>
              </w:tabs>
              <w:spacing w:before="120" w:after="0" w:line="240" w:lineRule="auto"/>
              <w:outlineLvl w:val="3"/>
              <w:rPr>
                <w:b w:val="0"/>
              </w:rPr>
            </w:pPr>
            <w:r w:rsidRPr="0067608E">
              <w:rPr>
                <w:b w:val="0"/>
              </w:rPr>
              <w:t>HCP</w:t>
            </w:r>
          </w:p>
        </w:tc>
        <w:tc>
          <w:tcPr>
            <w:tcW w:w="3066" w:type="dxa"/>
            <w:tcBorders>
              <w:top w:val="nil"/>
              <w:left w:val="nil"/>
              <w:bottom w:val="nil"/>
              <w:right w:val="nil"/>
            </w:tcBorders>
          </w:tcPr>
          <w:p w14:paraId="510CE3D8" w14:textId="6A875F7C" w:rsidR="00071C01" w:rsidRPr="0067608E" w:rsidRDefault="00071C01" w:rsidP="00071C01">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47CA0BF6" w14:textId="77777777" w:rsidTr="00071C01">
        <w:trPr>
          <w:gridBefore w:val="1"/>
          <w:wBefore w:w="436" w:type="dxa"/>
        </w:trPr>
        <w:tc>
          <w:tcPr>
            <w:tcW w:w="4804" w:type="dxa"/>
            <w:tcBorders>
              <w:top w:val="nil"/>
              <w:left w:val="nil"/>
              <w:bottom w:val="nil"/>
              <w:right w:val="nil"/>
            </w:tcBorders>
          </w:tcPr>
          <w:p w14:paraId="375F9AC8"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71C01" w:rsidRPr="0067608E" w:rsidRDefault="00071C01" w:rsidP="00071C01">
            <w:pPr>
              <w:pStyle w:val="Heading4"/>
              <w:tabs>
                <w:tab w:val="clear" w:pos="9072"/>
              </w:tabs>
              <w:spacing w:before="120" w:after="0" w:line="240" w:lineRule="auto"/>
              <w:outlineLvl w:val="3"/>
              <w:rPr>
                <w:b w:val="0"/>
              </w:rPr>
            </w:pPr>
            <w:r w:rsidRPr="0067608E">
              <w:rPr>
                <w:b w:val="0"/>
              </w:rPr>
              <w:t>CHSP</w:t>
            </w:r>
          </w:p>
        </w:tc>
        <w:tc>
          <w:tcPr>
            <w:tcW w:w="3066" w:type="dxa"/>
            <w:tcBorders>
              <w:top w:val="nil"/>
              <w:left w:val="nil"/>
              <w:bottom w:val="nil"/>
              <w:right w:val="nil"/>
            </w:tcBorders>
          </w:tcPr>
          <w:p w14:paraId="492912FB" w14:textId="66670E95" w:rsidR="00071C01" w:rsidRPr="0067608E" w:rsidRDefault="00071C01" w:rsidP="00071C01">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7E236277" w14:textId="77777777" w:rsidTr="00071C01">
        <w:trPr>
          <w:gridBefore w:val="1"/>
          <w:wBefore w:w="436" w:type="dxa"/>
        </w:trPr>
        <w:tc>
          <w:tcPr>
            <w:tcW w:w="4804" w:type="dxa"/>
            <w:tcBorders>
              <w:top w:val="nil"/>
              <w:left w:val="nil"/>
              <w:bottom w:val="nil"/>
              <w:right w:val="nil"/>
            </w:tcBorders>
          </w:tcPr>
          <w:p w14:paraId="2D39C1F9" w14:textId="29197F11"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1AA7519C" w:rsidR="00071C01" w:rsidRPr="0067608E" w:rsidRDefault="00071C01" w:rsidP="00071C01">
            <w:pPr>
              <w:pStyle w:val="Heading4"/>
              <w:keepNext w:val="0"/>
              <w:tabs>
                <w:tab w:val="clear" w:pos="9072"/>
              </w:tabs>
              <w:spacing w:before="120" w:after="0" w:line="240" w:lineRule="auto"/>
              <w:jc w:val="right"/>
              <w:outlineLvl w:val="3"/>
              <w:rPr>
                <w:b w:val="0"/>
                <w:highlight w:val="yellow"/>
              </w:rPr>
            </w:pPr>
            <w:r w:rsidRPr="0067608E">
              <w:rPr>
                <w:rFonts w:eastAsia="Times New Roman"/>
                <w:b w:val="0"/>
                <w:iCs w:val="0"/>
              </w:rPr>
              <w:t xml:space="preserve">Compliant </w:t>
            </w:r>
          </w:p>
        </w:tc>
      </w:tr>
      <w:tr w:rsidR="00071C01" w:rsidRPr="005A682F" w14:paraId="7F0387AD" w14:textId="77777777" w:rsidTr="00071C01">
        <w:trPr>
          <w:gridBefore w:val="1"/>
          <w:wBefore w:w="436" w:type="dxa"/>
        </w:trPr>
        <w:tc>
          <w:tcPr>
            <w:tcW w:w="4804" w:type="dxa"/>
            <w:tcBorders>
              <w:top w:val="nil"/>
              <w:left w:val="nil"/>
              <w:bottom w:val="nil"/>
              <w:right w:val="nil"/>
            </w:tcBorders>
          </w:tcPr>
          <w:p w14:paraId="2E8577E7"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1FF27B3B" w:rsidR="00071C01" w:rsidRPr="0067608E" w:rsidRDefault="00071C01" w:rsidP="00071C01">
            <w:pPr>
              <w:pStyle w:val="Heading4"/>
              <w:keepNext w:val="0"/>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E630D7" w14:paraId="5560F7F4" w14:textId="77777777" w:rsidTr="00071C01">
        <w:tc>
          <w:tcPr>
            <w:tcW w:w="5240" w:type="dxa"/>
            <w:gridSpan w:val="2"/>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346E4AB2" w:rsidR="00071C01" w:rsidRPr="0067608E" w:rsidRDefault="00071C01" w:rsidP="006107BF">
            <w:pPr>
              <w:pStyle w:val="Heading4"/>
              <w:tabs>
                <w:tab w:val="clear" w:pos="9072"/>
              </w:tabs>
              <w:spacing w:before="120" w:after="0" w:line="240" w:lineRule="auto"/>
              <w:jc w:val="right"/>
              <w:outlineLvl w:val="3"/>
            </w:pPr>
            <w:r w:rsidRPr="0067608E">
              <w:rPr>
                <w:rFonts w:eastAsia="Times New Roman"/>
                <w:iCs w:val="0"/>
              </w:rPr>
              <w:t xml:space="preserve">Compliant </w:t>
            </w:r>
          </w:p>
        </w:tc>
      </w:tr>
      <w:tr w:rsidR="00071C01" w:rsidRPr="00E630D7" w14:paraId="35EEE0D4" w14:textId="77777777" w:rsidTr="00071C01">
        <w:tc>
          <w:tcPr>
            <w:tcW w:w="5240" w:type="dxa"/>
            <w:gridSpan w:val="2"/>
            <w:tcBorders>
              <w:top w:val="nil"/>
              <w:left w:val="nil"/>
              <w:bottom w:val="nil"/>
              <w:right w:val="nil"/>
            </w:tcBorders>
          </w:tcPr>
          <w:p w14:paraId="0415262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0634545A" w:rsidR="00071C01" w:rsidRPr="0067608E" w:rsidRDefault="00071C01" w:rsidP="006107BF">
            <w:pPr>
              <w:pStyle w:val="Heading4"/>
              <w:tabs>
                <w:tab w:val="clear" w:pos="9072"/>
              </w:tabs>
              <w:spacing w:before="120" w:after="0" w:line="240" w:lineRule="auto"/>
              <w:jc w:val="right"/>
              <w:outlineLvl w:val="3"/>
            </w:pPr>
            <w:r w:rsidRPr="0067608E">
              <w:rPr>
                <w:rFonts w:eastAsia="Times New Roman"/>
                <w:iCs w:val="0"/>
              </w:rPr>
              <w:t xml:space="preserve">Compliant </w:t>
            </w:r>
          </w:p>
        </w:tc>
      </w:tr>
      <w:tr w:rsidR="00071C01" w:rsidRPr="005A682F" w14:paraId="4A4A49F4" w14:textId="77777777" w:rsidTr="00071C01">
        <w:trPr>
          <w:gridBefore w:val="1"/>
          <w:wBefore w:w="436" w:type="dxa"/>
        </w:trPr>
        <w:tc>
          <w:tcPr>
            <w:tcW w:w="4804" w:type="dxa"/>
            <w:tcBorders>
              <w:top w:val="nil"/>
              <w:left w:val="nil"/>
              <w:bottom w:val="nil"/>
              <w:right w:val="nil"/>
            </w:tcBorders>
          </w:tcPr>
          <w:p w14:paraId="2833F770" w14:textId="1370F282"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0F962A7" w14:textId="2094B153" w:rsidR="00071C01" w:rsidRPr="0067608E" w:rsidRDefault="00071C01" w:rsidP="006107B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388B79B9" w14:textId="77777777" w:rsidTr="00071C01">
        <w:trPr>
          <w:gridBefore w:val="1"/>
          <w:wBefore w:w="436" w:type="dxa"/>
        </w:trPr>
        <w:tc>
          <w:tcPr>
            <w:tcW w:w="4804" w:type="dxa"/>
            <w:tcBorders>
              <w:top w:val="nil"/>
              <w:left w:val="nil"/>
              <w:bottom w:val="nil"/>
              <w:right w:val="nil"/>
            </w:tcBorders>
          </w:tcPr>
          <w:p w14:paraId="1F03F2B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1522CBF" w14:textId="03639293" w:rsidR="00071C01" w:rsidRPr="0067608E" w:rsidRDefault="00071C01" w:rsidP="006107B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284BD331" w14:textId="77777777" w:rsidTr="00071C01">
        <w:trPr>
          <w:gridBefore w:val="1"/>
          <w:wBefore w:w="436" w:type="dxa"/>
        </w:trPr>
        <w:tc>
          <w:tcPr>
            <w:tcW w:w="4804" w:type="dxa"/>
            <w:tcBorders>
              <w:top w:val="nil"/>
              <w:left w:val="nil"/>
              <w:bottom w:val="nil"/>
              <w:right w:val="nil"/>
            </w:tcBorders>
          </w:tcPr>
          <w:p w14:paraId="59C97BFB" w14:textId="70ED8418"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12CA1E7" w14:textId="1DFAC794" w:rsidR="00071C01" w:rsidRPr="0067608E" w:rsidRDefault="00071C01" w:rsidP="006107B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44D517DE" w14:textId="77777777" w:rsidTr="00071C01">
        <w:trPr>
          <w:gridBefore w:val="1"/>
          <w:wBefore w:w="436" w:type="dxa"/>
        </w:trPr>
        <w:tc>
          <w:tcPr>
            <w:tcW w:w="4804" w:type="dxa"/>
            <w:tcBorders>
              <w:top w:val="nil"/>
              <w:left w:val="nil"/>
              <w:bottom w:val="nil"/>
              <w:right w:val="nil"/>
            </w:tcBorders>
          </w:tcPr>
          <w:p w14:paraId="7FF1C215"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F374D1" w14:textId="38C738C1" w:rsidR="00071C01" w:rsidRPr="0067608E" w:rsidRDefault="00071C01" w:rsidP="006107B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0F5EB072" w14:textId="77777777" w:rsidTr="00071C01">
        <w:trPr>
          <w:gridBefore w:val="1"/>
          <w:wBefore w:w="436" w:type="dxa"/>
        </w:trPr>
        <w:tc>
          <w:tcPr>
            <w:tcW w:w="4804" w:type="dxa"/>
            <w:tcBorders>
              <w:top w:val="nil"/>
              <w:left w:val="nil"/>
              <w:bottom w:val="nil"/>
              <w:right w:val="nil"/>
            </w:tcBorders>
          </w:tcPr>
          <w:p w14:paraId="3E01845A" w14:textId="66DD954F"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6D3332B" w14:textId="4DD92299" w:rsidR="00071C01" w:rsidRPr="0067608E" w:rsidRDefault="00071C01" w:rsidP="006107B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2BEDA983" w14:textId="77777777" w:rsidTr="00071C01">
        <w:trPr>
          <w:gridBefore w:val="1"/>
          <w:wBefore w:w="436" w:type="dxa"/>
        </w:trPr>
        <w:tc>
          <w:tcPr>
            <w:tcW w:w="4804" w:type="dxa"/>
            <w:tcBorders>
              <w:top w:val="nil"/>
              <w:left w:val="nil"/>
              <w:bottom w:val="nil"/>
              <w:right w:val="nil"/>
            </w:tcBorders>
          </w:tcPr>
          <w:p w14:paraId="3EA3C541"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D5F4BD9" w14:textId="1E11234C" w:rsidR="00071C01" w:rsidRPr="0067608E" w:rsidRDefault="00071C01" w:rsidP="006107B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1089D657" w14:textId="77777777" w:rsidTr="00071C01">
        <w:trPr>
          <w:gridBefore w:val="1"/>
          <w:wBefore w:w="436" w:type="dxa"/>
        </w:trPr>
        <w:tc>
          <w:tcPr>
            <w:tcW w:w="4804" w:type="dxa"/>
            <w:tcBorders>
              <w:top w:val="nil"/>
              <w:left w:val="nil"/>
              <w:bottom w:val="nil"/>
              <w:right w:val="nil"/>
            </w:tcBorders>
          </w:tcPr>
          <w:p w14:paraId="614AD9B7" w14:textId="76AAFAC3"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01DC136" w14:textId="1283DAAD" w:rsidR="00071C01" w:rsidRPr="0067608E" w:rsidRDefault="00071C01" w:rsidP="006107B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62A2E064" w14:textId="77777777" w:rsidTr="00071C01">
        <w:trPr>
          <w:gridBefore w:val="1"/>
          <w:wBefore w:w="436" w:type="dxa"/>
        </w:trPr>
        <w:tc>
          <w:tcPr>
            <w:tcW w:w="4804" w:type="dxa"/>
            <w:tcBorders>
              <w:top w:val="nil"/>
              <w:left w:val="nil"/>
              <w:bottom w:val="nil"/>
              <w:right w:val="nil"/>
            </w:tcBorders>
          </w:tcPr>
          <w:p w14:paraId="12F0710C"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7A7337" w14:textId="6768DDEF" w:rsidR="00071C01" w:rsidRPr="0067608E" w:rsidRDefault="00071C01" w:rsidP="006107B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bl>
    <w:p w14:paraId="446A0D13" w14:textId="77777777" w:rsidR="0069342C" w:rsidRDefault="0069342C"/>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5A682F" w14:paraId="2D6460E5" w14:textId="77777777" w:rsidTr="00071C01">
        <w:trPr>
          <w:gridBefore w:val="1"/>
          <w:wBefore w:w="436" w:type="dxa"/>
        </w:trPr>
        <w:tc>
          <w:tcPr>
            <w:tcW w:w="4804" w:type="dxa"/>
            <w:tcBorders>
              <w:top w:val="nil"/>
              <w:left w:val="nil"/>
              <w:bottom w:val="nil"/>
              <w:right w:val="nil"/>
            </w:tcBorders>
          </w:tcPr>
          <w:p w14:paraId="1D874D3F" w14:textId="622ACB8C" w:rsidR="00071C01" w:rsidRPr="005A682F" w:rsidRDefault="00071C01" w:rsidP="006107BF">
            <w:pPr>
              <w:pStyle w:val="Heading4"/>
              <w:tabs>
                <w:tab w:val="clear" w:pos="9072"/>
              </w:tabs>
              <w:spacing w:before="120" w:after="0" w:line="240" w:lineRule="auto"/>
              <w:outlineLvl w:val="3"/>
              <w:rPr>
                <w:b w:val="0"/>
              </w:rPr>
            </w:pPr>
            <w:r w:rsidRPr="005A682F">
              <w:rPr>
                <w:b w:val="0"/>
              </w:rPr>
              <w:lastRenderedPageBreak/>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5C839F6" w14:textId="3D1717C7" w:rsidR="00071C01" w:rsidRPr="0067608E" w:rsidRDefault="00071C01" w:rsidP="006107B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4720AFFE" w14:textId="77777777" w:rsidTr="00071C01">
        <w:trPr>
          <w:gridBefore w:val="1"/>
          <w:wBefore w:w="436" w:type="dxa"/>
        </w:trPr>
        <w:tc>
          <w:tcPr>
            <w:tcW w:w="4804" w:type="dxa"/>
            <w:tcBorders>
              <w:top w:val="nil"/>
              <w:left w:val="nil"/>
              <w:bottom w:val="nil"/>
              <w:right w:val="nil"/>
            </w:tcBorders>
          </w:tcPr>
          <w:p w14:paraId="7EE5F273"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758722A" w14:textId="39F81418" w:rsidR="00071C01" w:rsidRPr="0067608E" w:rsidRDefault="00071C01" w:rsidP="006107B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E630D7" w14:paraId="7A9940B2" w14:textId="77777777" w:rsidTr="00071C01">
        <w:tc>
          <w:tcPr>
            <w:tcW w:w="5240" w:type="dxa"/>
            <w:gridSpan w:val="2"/>
            <w:tcBorders>
              <w:top w:val="nil"/>
              <w:left w:val="nil"/>
              <w:bottom w:val="nil"/>
              <w:right w:val="nil"/>
            </w:tcBorders>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7D27BEA6" w:rsidR="00071C01" w:rsidRPr="0067608E" w:rsidRDefault="00071C01" w:rsidP="006107BF">
            <w:pPr>
              <w:pStyle w:val="Heading4"/>
              <w:tabs>
                <w:tab w:val="clear" w:pos="9072"/>
              </w:tabs>
              <w:spacing w:before="120" w:after="0" w:line="240" w:lineRule="auto"/>
              <w:jc w:val="right"/>
              <w:outlineLvl w:val="3"/>
            </w:pPr>
            <w:r w:rsidRPr="0067608E">
              <w:rPr>
                <w:rFonts w:eastAsia="Times New Roman"/>
                <w:iCs w:val="0"/>
              </w:rPr>
              <w:t xml:space="preserve">Compliant </w:t>
            </w:r>
          </w:p>
        </w:tc>
      </w:tr>
      <w:tr w:rsidR="00071C01" w:rsidRPr="00E630D7" w14:paraId="0CC4310A" w14:textId="77777777" w:rsidTr="00071C01">
        <w:tc>
          <w:tcPr>
            <w:tcW w:w="5240" w:type="dxa"/>
            <w:gridSpan w:val="2"/>
            <w:tcBorders>
              <w:top w:val="nil"/>
              <w:left w:val="nil"/>
              <w:bottom w:val="nil"/>
              <w:right w:val="nil"/>
            </w:tcBorders>
          </w:tcPr>
          <w:p w14:paraId="6453D36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78C9CFA7" w:rsidR="00071C01" w:rsidRPr="0067608E" w:rsidRDefault="00071C01" w:rsidP="006107BF">
            <w:pPr>
              <w:pStyle w:val="Heading4"/>
              <w:tabs>
                <w:tab w:val="clear" w:pos="9072"/>
              </w:tabs>
              <w:spacing w:before="120" w:after="0" w:line="240" w:lineRule="auto"/>
              <w:jc w:val="right"/>
              <w:outlineLvl w:val="3"/>
            </w:pPr>
            <w:r w:rsidRPr="0067608E">
              <w:rPr>
                <w:rFonts w:eastAsia="Times New Roman"/>
                <w:iCs w:val="0"/>
              </w:rPr>
              <w:t xml:space="preserve">Compliant </w:t>
            </w:r>
          </w:p>
        </w:tc>
      </w:tr>
      <w:tr w:rsidR="00071C01" w:rsidRPr="005A682F"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071C01" w:rsidRPr="0067608E" w:rsidRDefault="00071C01" w:rsidP="006107BF">
            <w:pPr>
              <w:pStyle w:val="Heading4"/>
              <w:tabs>
                <w:tab w:val="clear" w:pos="9072"/>
              </w:tabs>
              <w:spacing w:before="120" w:after="0" w:line="240" w:lineRule="auto"/>
              <w:outlineLvl w:val="3"/>
              <w:rPr>
                <w:rFonts w:eastAsia="Times New Roman"/>
                <w:b w:val="0"/>
                <w:iCs w:val="0"/>
              </w:rPr>
            </w:pPr>
            <w:r w:rsidRPr="0067608E">
              <w:rPr>
                <w:b w:val="0"/>
              </w:rPr>
              <w:t>HCP</w:t>
            </w:r>
            <w:r w:rsidRPr="0067608E">
              <w:rPr>
                <w:rFonts w:eastAsia="Times New Roman"/>
                <w:b w:val="0"/>
                <w:iCs w:val="0"/>
              </w:rPr>
              <w:t xml:space="preserve"> </w:t>
            </w:r>
          </w:p>
        </w:tc>
        <w:tc>
          <w:tcPr>
            <w:tcW w:w="3066" w:type="dxa"/>
            <w:tcBorders>
              <w:top w:val="nil"/>
              <w:left w:val="nil"/>
              <w:bottom w:val="nil"/>
              <w:right w:val="nil"/>
            </w:tcBorders>
          </w:tcPr>
          <w:p w14:paraId="773F38B8" w14:textId="7130227D" w:rsidR="00071C01" w:rsidRPr="0067608E" w:rsidRDefault="00071C01" w:rsidP="006107B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26B31E5F" w14:textId="77777777" w:rsidTr="00071C01">
        <w:trPr>
          <w:gridBefore w:val="1"/>
          <w:wBefore w:w="436" w:type="dxa"/>
        </w:trPr>
        <w:tc>
          <w:tcPr>
            <w:tcW w:w="4804" w:type="dxa"/>
            <w:tcBorders>
              <w:top w:val="nil"/>
              <w:left w:val="nil"/>
              <w:bottom w:val="nil"/>
              <w:right w:val="nil"/>
            </w:tcBorders>
          </w:tcPr>
          <w:p w14:paraId="12570B9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CHSP</w:t>
            </w:r>
          </w:p>
        </w:tc>
        <w:tc>
          <w:tcPr>
            <w:tcW w:w="3066" w:type="dxa"/>
            <w:tcBorders>
              <w:top w:val="nil"/>
              <w:left w:val="nil"/>
              <w:bottom w:val="nil"/>
              <w:right w:val="nil"/>
            </w:tcBorders>
          </w:tcPr>
          <w:p w14:paraId="1AC58605" w14:textId="5EA81A1B" w:rsidR="00071C01" w:rsidRPr="0067608E" w:rsidRDefault="00071C01" w:rsidP="006107B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HCP</w:t>
            </w:r>
          </w:p>
        </w:tc>
        <w:tc>
          <w:tcPr>
            <w:tcW w:w="3066" w:type="dxa"/>
            <w:tcBorders>
              <w:top w:val="nil"/>
              <w:left w:val="nil"/>
              <w:bottom w:val="nil"/>
              <w:right w:val="nil"/>
            </w:tcBorders>
          </w:tcPr>
          <w:p w14:paraId="7DE04227" w14:textId="71FE7205" w:rsidR="00071C01" w:rsidRPr="0067608E" w:rsidRDefault="00071C01" w:rsidP="006107B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64A3220C" w14:textId="77777777" w:rsidTr="00071C01">
        <w:trPr>
          <w:gridBefore w:val="1"/>
          <w:wBefore w:w="436" w:type="dxa"/>
        </w:trPr>
        <w:tc>
          <w:tcPr>
            <w:tcW w:w="4804" w:type="dxa"/>
            <w:tcBorders>
              <w:top w:val="nil"/>
              <w:left w:val="nil"/>
              <w:bottom w:val="nil"/>
              <w:right w:val="nil"/>
            </w:tcBorders>
          </w:tcPr>
          <w:p w14:paraId="620D8A08"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CHSP</w:t>
            </w:r>
          </w:p>
        </w:tc>
        <w:tc>
          <w:tcPr>
            <w:tcW w:w="3066" w:type="dxa"/>
            <w:tcBorders>
              <w:top w:val="nil"/>
              <w:left w:val="nil"/>
              <w:bottom w:val="nil"/>
              <w:right w:val="nil"/>
            </w:tcBorders>
          </w:tcPr>
          <w:p w14:paraId="78976FA6" w14:textId="49691F74" w:rsidR="00071C01" w:rsidRPr="0067608E" w:rsidRDefault="00071C01" w:rsidP="006107B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HCP</w:t>
            </w:r>
          </w:p>
        </w:tc>
        <w:tc>
          <w:tcPr>
            <w:tcW w:w="3066" w:type="dxa"/>
            <w:tcBorders>
              <w:top w:val="nil"/>
              <w:left w:val="nil"/>
              <w:bottom w:val="nil"/>
              <w:right w:val="nil"/>
            </w:tcBorders>
          </w:tcPr>
          <w:p w14:paraId="35D8A1AD" w14:textId="60E885DF" w:rsidR="00071C01" w:rsidRPr="0067608E" w:rsidRDefault="00071C01" w:rsidP="006107B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0288E3A8" w14:textId="77777777" w:rsidTr="00071C01">
        <w:trPr>
          <w:gridBefore w:val="1"/>
          <w:wBefore w:w="436" w:type="dxa"/>
        </w:trPr>
        <w:tc>
          <w:tcPr>
            <w:tcW w:w="4804" w:type="dxa"/>
            <w:tcBorders>
              <w:top w:val="nil"/>
              <w:left w:val="nil"/>
              <w:bottom w:val="nil"/>
              <w:right w:val="nil"/>
            </w:tcBorders>
          </w:tcPr>
          <w:p w14:paraId="0ED3C5C4"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CHSP</w:t>
            </w:r>
          </w:p>
        </w:tc>
        <w:tc>
          <w:tcPr>
            <w:tcW w:w="3066" w:type="dxa"/>
            <w:tcBorders>
              <w:top w:val="nil"/>
              <w:left w:val="nil"/>
              <w:bottom w:val="nil"/>
              <w:right w:val="nil"/>
            </w:tcBorders>
          </w:tcPr>
          <w:p w14:paraId="3369F280" w14:textId="5364A8F5" w:rsidR="00071C01" w:rsidRPr="0067608E" w:rsidRDefault="00071C01" w:rsidP="006107B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HCP</w:t>
            </w:r>
          </w:p>
        </w:tc>
        <w:tc>
          <w:tcPr>
            <w:tcW w:w="3066" w:type="dxa"/>
            <w:tcBorders>
              <w:top w:val="nil"/>
              <w:left w:val="nil"/>
              <w:bottom w:val="nil"/>
              <w:right w:val="nil"/>
            </w:tcBorders>
          </w:tcPr>
          <w:p w14:paraId="2B759E90" w14:textId="57B29CE3" w:rsidR="00071C01" w:rsidRPr="0067608E" w:rsidRDefault="00071C01" w:rsidP="006107B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7BEA0F4A" w14:textId="77777777" w:rsidTr="00071C01">
        <w:trPr>
          <w:gridBefore w:val="1"/>
          <w:wBefore w:w="436" w:type="dxa"/>
        </w:trPr>
        <w:tc>
          <w:tcPr>
            <w:tcW w:w="4804" w:type="dxa"/>
            <w:tcBorders>
              <w:top w:val="nil"/>
              <w:left w:val="nil"/>
              <w:bottom w:val="nil"/>
              <w:right w:val="nil"/>
            </w:tcBorders>
          </w:tcPr>
          <w:p w14:paraId="66640D52"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CHSP</w:t>
            </w:r>
          </w:p>
        </w:tc>
        <w:tc>
          <w:tcPr>
            <w:tcW w:w="3066" w:type="dxa"/>
            <w:tcBorders>
              <w:top w:val="nil"/>
              <w:left w:val="nil"/>
              <w:bottom w:val="nil"/>
              <w:right w:val="nil"/>
            </w:tcBorders>
          </w:tcPr>
          <w:p w14:paraId="25C7C555" w14:textId="7A39A127" w:rsidR="00071C01" w:rsidRPr="0067608E" w:rsidRDefault="00071C01" w:rsidP="006107B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HCP</w:t>
            </w:r>
          </w:p>
        </w:tc>
        <w:tc>
          <w:tcPr>
            <w:tcW w:w="3066" w:type="dxa"/>
            <w:tcBorders>
              <w:top w:val="nil"/>
              <w:left w:val="nil"/>
              <w:bottom w:val="nil"/>
              <w:right w:val="nil"/>
            </w:tcBorders>
          </w:tcPr>
          <w:p w14:paraId="5A41A017" w14:textId="0FE85C91" w:rsidR="00071C01" w:rsidRPr="0067608E" w:rsidRDefault="00071C01" w:rsidP="006107B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tr w:rsidR="00071C01" w:rsidRPr="005A682F" w14:paraId="7E7C5D0C" w14:textId="77777777" w:rsidTr="00071C01">
        <w:trPr>
          <w:gridBefore w:val="1"/>
          <w:wBefore w:w="436" w:type="dxa"/>
        </w:trPr>
        <w:tc>
          <w:tcPr>
            <w:tcW w:w="4804" w:type="dxa"/>
            <w:tcBorders>
              <w:top w:val="nil"/>
              <w:left w:val="nil"/>
              <w:bottom w:val="nil"/>
              <w:right w:val="nil"/>
            </w:tcBorders>
          </w:tcPr>
          <w:p w14:paraId="0F24A6DA"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071C01" w:rsidRPr="0067608E" w:rsidRDefault="00071C01" w:rsidP="006107BF">
            <w:pPr>
              <w:pStyle w:val="Heading4"/>
              <w:tabs>
                <w:tab w:val="clear" w:pos="9072"/>
              </w:tabs>
              <w:spacing w:before="120" w:after="0" w:line="240" w:lineRule="auto"/>
              <w:outlineLvl w:val="3"/>
              <w:rPr>
                <w:b w:val="0"/>
              </w:rPr>
            </w:pPr>
            <w:r w:rsidRPr="0067608E">
              <w:rPr>
                <w:b w:val="0"/>
              </w:rPr>
              <w:t>CHSP</w:t>
            </w:r>
          </w:p>
        </w:tc>
        <w:tc>
          <w:tcPr>
            <w:tcW w:w="3066" w:type="dxa"/>
            <w:tcBorders>
              <w:top w:val="nil"/>
              <w:left w:val="nil"/>
              <w:bottom w:val="nil"/>
              <w:right w:val="nil"/>
            </w:tcBorders>
          </w:tcPr>
          <w:p w14:paraId="04710292" w14:textId="6033E2D7" w:rsidR="00071C01" w:rsidRPr="0067608E" w:rsidRDefault="00071C01" w:rsidP="006107BF">
            <w:pPr>
              <w:pStyle w:val="Heading4"/>
              <w:tabs>
                <w:tab w:val="clear" w:pos="9072"/>
              </w:tabs>
              <w:spacing w:before="120" w:after="0" w:line="240" w:lineRule="auto"/>
              <w:jc w:val="right"/>
              <w:outlineLvl w:val="3"/>
              <w:rPr>
                <w:b w:val="0"/>
              </w:rPr>
            </w:pPr>
            <w:r w:rsidRPr="0067608E">
              <w:rPr>
                <w:rFonts w:eastAsia="Times New Roman"/>
                <w:b w:val="0"/>
                <w:iCs w:val="0"/>
              </w:rPr>
              <w:t xml:space="preserve">Compliant </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062DDD25" w:rsidR="004B33E7" w:rsidRPr="0067608E" w:rsidRDefault="004B33E7" w:rsidP="004B33E7">
      <w:pPr>
        <w:pStyle w:val="ListBullet"/>
      </w:pPr>
      <w:r>
        <w:t>t</w:t>
      </w:r>
      <w:r w:rsidRPr="00D63989">
        <w:t xml:space="preserve">he Assessment Team’s report for the </w:t>
      </w:r>
      <w:r w:rsidR="0067608E" w:rsidRPr="0067608E">
        <w:rPr>
          <w:color w:val="000000"/>
          <w:lang w:eastAsia="en-AU"/>
        </w:rPr>
        <w:t>Quality Audit:</w:t>
      </w:r>
      <w:r w:rsidRPr="0067608E">
        <w:t xml:space="preserve"> the </w:t>
      </w:r>
      <w:r w:rsidR="0067608E" w:rsidRPr="0067608E">
        <w:rPr>
          <w:color w:val="000000"/>
          <w:lang w:eastAsia="en-AU"/>
        </w:rPr>
        <w:t>Quality Audit</w:t>
      </w:r>
      <w:r>
        <w:t xml:space="preserve"> </w:t>
      </w:r>
      <w:r w:rsidRPr="00D63989">
        <w:t xml:space="preserve">report was informed </w:t>
      </w:r>
      <w:r w:rsidRPr="0067608E">
        <w:t xml:space="preserve">by </w:t>
      </w:r>
      <w:r w:rsidR="000A6E2B" w:rsidRPr="0067608E">
        <w:t>a</w:t>
      </w:r>
      <w:r w:rsidRPr="0067608E">
        <w:t xml:space="preserve"> site assessment, observations at the service, review of documents and interviews with staff, consumers/representatives and others</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67608E" w:rsidRDefault="008A22FF" w:rsidP="00676AAF">
      <w:pPr>
        <w:pStyle w:val="Heading1"/>
        <w:tabs>
          <w:tab w:val="right" w:pos="9070"/>
        </w:tabs>
        <w:spacing w:before="240" w:after="0" w:line="240" w:lineRule="auto"/>
        <w:rPr>
          <w:color w:val="FFFFFF" w:themeColor="background1"/>
          <w:sz w:val="36"/>
        </w:rPr>
      </w:pPr>
      <w:r w:rsidRPr="0067608E">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67608E">
        <w:rPr>
          <w:color w:val="FFFFFF" w:themeColor="background1"/>
          <w:sz w:val="36"/>
        </w:rPr>
        <w:t>S</w:t>
      </w:r>
      <w:r w:rsidRPr="0067608E">
        <w:rPr>
          <w:color w:val="FFFFFF" w:themeColor="background1"/>
          <w:sz w:val="36"/>
        </w:rPr>
        <w:t xml:space="preserve">TANDARD </w:t>
      </w:r>
      <w:r w:rsidR="00215FC3" w:rsidRPr="0067608E">
        <w:rPr>
          <w:color w:val="FFFFFF" w:themeColor="background1"/>
          <w:sz w:val="36"/>
        </w:rPr>
        <w:t>1</w:t>
      </w:r>
      <w:r w:rsidRPr="0067608E">
        <w:rPr>
          <w:color w:val="FFFFFF" w:themeColor="background1"/>
          <w:sz w:val="36"/>
        </w:rPr>
        <w:t xml:space="preserve"> </w:t>
      </w:r>
      <w:r w:rsidRPr="0067608E">
        <w:rPr>
          <w:color w:val="FFFFFF" w:themeColor="background1"/>
        </w:rPr>
        <w:t>Consumer dignity and choice</w:t>
      </w:r>
      <w:r w:rsidR="00F37C4C" w:rsidRPr="0067608E">
        <w:rPr>
          <w:color w:val="FFFFFF" w:themeColor="background1"/>
          <w:sz w:val="36"/>
        </w:rPr>
        <w:t xml:space="preserve"> </w:t>
      </w:r>
    </w:p>
    <w:p w14:paraId="7EC3AC84" w14:textId="00BAE2DD" w:rsidR="00CB3BA9" w:rsidRPr="0067608E" w:rsidRDefault="00035F9A" w:rsidP="00872D6C">
      <w:pPr>
        <w:pStyle w:val="Heading1"/>
        <w:tabs>
          <w:tab w:val="left" w:pos="2835"/>
          <w:tab w:val="right" w:pos="9070"/>
        </w:tabs>
        <w:spacing w:before="0" w:after="0" w:line="240" w:lineRule="auto"/>
        <w:rPr>
          <w:color w:val="FFFFFF" w:themeColor="background1"/>
          <w:sz w:val="36"/>
        </w:rPr>
      </w:pPr>
      <w:r w:rsidRPr="0067608E">
        <w:rPr>
          <w:color w:val="FFFFFF" w:themeColor="background1"/>
          <w:sz w:val="36"/>
        </w:rPr>
        <w:tab/>
        <w:t>HCP</w:t>
      </w:r>
      <w:r w:rsidR="007A0CC3" w:rsidRPr="0067608E">
        <w:rPr>
          <w:color w:val="FFFFFF" w:themeColor="background1"/>
          <w:sz w:val="36"/>
        </w:rPr>
        <w:tab/>
      </w:r>
      <w:r w:rsidR="00FD2302" w:rsidRPr="0067608E">
        <w:rPr>
          <w:rFonts w:ascii="Arial" w:hAnsi="Arial" w:cs="Times New Roman"/>
          <w:bCs w:val="0"/>
          <w:iCs w:val="0"/>
          <w:color w:val="FFFFFF" w:themeColor="background1"/>
          <w:sz w:val="36"/>
          <w:szCs w:val="36"/>
        </w:rPr>
        <w:t xml:space="preserve">Compliant </w:t>
      </w:r>
      <w:r w:rsidRPr="0067608E">
        <w:rPr>
          <w:color w:val="FFFFFF" w:themeColor="background1"/>
          <w:sz w:val="36"/>
        </w:rPr>
        <w:tab/>
        <w:t xml:space="preserve">CHSP </w:t>
      </w:r>
      <w:r w:rsidR="007A0CC3" w:rsidRPr="0067608E">
        <w:rPr>
          <w:color w:val="FFFFFF" w:themeColor="background1"/>
          <w:sz w:val="36"/>
        </w:rPr>
        <w:tab/>
      </w:r>
      <w:r w:rsidR="00FD2302" w:rsidRPr="0067608E">
        <w:rPr>
          <w:rFonts w:ascii="Arial" w:hAnsi="Arial" w:cs="Times New Roman"/>
          <w:bCs w:val="0"/>
          <w:iCs w:val="0"/>
          <w:color w:val="FFFFFF" w:themeColor="background1"/>
          <w:sz w:val="36"/>
          <w:szCs w:val="36"/>
        </w:rPr>
        <w:t xml:space="preserve">Compliant </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43824817" w14:textId="77777777" w:rsidR="00215F16" w:rsidRDefault="00215F16" w:rsidP="00215F16">
      <w:pPr>
        <w:rPr>
          <w:rFonts w:eastAsia="Calibri"/>
          <w:color w:val="auto"/>
          <w:lang w:eastAsia="en-US"/>
        </w:rPr>
      </w:pPr>
      <w:r w:rsidRPr="0084685B">
        <w:t xml:space="preserve">All consumers and representatives interviewed </w:t>
      </w:r>
      <w:r>
        <w:t>are satisfied that</w:t>
      </w:r>
      <w:r w:rsidRPr="0084685B">
        <w:t xml:space="preserve"> </w:t>
      </w:r>
      <w:r>
        <w:t>consumers are</w:t>
      </w:r>
      <w:r w:rsidRPr="0084685B">
        <w:t xml:space="preserve"> treated with dignity and respect</w:t>
      </w:r>
      <w:r>
        <w:t xml:space="preserve">, included as individuals with their own backgrounds and cultures, supported to make independent choices and decisions and encouraged to live well. </w:t>
      </w:r>
      <w:r>
        <w:rPr>
          <w:rFonts w:eastAsia="Calibri"/>
          <w:color w:val="auto"/>
          <w:lang w:eastAsia="en-US"/>
        </w:rPr>
        <w:t xml:space="preserve">Consumers and representatives said in different ways that information provided is sufficient, timely and clear, and staff protect consumer privacy and confidentiality. </w:t>
      </w:r>
    </w:p>
    <w:p w14:paraId="781482CE" w14:textId="2C149892" w:rsidR="00215F16" w:rsidRPr="004C3219" w:rsidRDefault="00215F16" w:rsidP="00215F16">
      <w:pPr>
        <w:rPr>
          <w:rFonts w:eastAsia="Calibri"/>
          <w:color w:val="auto"/>
          <w:lang w:eastAsia="en-US"/>
        </w:rPr>
      </w:pPr>
      <w:r>
        <w:rPr>
          <w:rFonts w:eastAsia="Calibri"/>
          <w:color w:val="auto"/>
          <w:lang w:eastAsia="en-US"/>
        </w:rPr>
        <w:t>Interviews with staff including care and support workers</w:t>
      </w:r>
      <w:r w:rsidR="00C96418">
        <w:rPr>
          <w:rFonts w:eastAsia="Calibri"/>
          <w:color w:val="auto"/>
          <w:lang w:eastAsia="en-US"/>
        </w:rPr>
        <w:t>,</w:t>
      </w:r>
      <w:r>
        <w:rPr>
          <w:rFonts w:eastAsia="Calibri"/>
          <w:color w:val="auto"/>
          <w:lang w:eastAsia="en-US"/>
        </w:rPr>
        <w:t xml:space="preserve"> contracted staff, case managers, service management and organisational staff and management </w:t>
      </w:r>
      <w:r w:rsidRPr="004C3219">
        <w:rPr>
          <w:rFonts w:eastAsia="Calibri"/>
          <w:color w:val="auto"/>
          <w:lang w:eastAsia="en-US"/>
        </w:rPr>
        <w:t xml:space="preserve">showed ways dignity, respect and support for consumer identity and culture, choice, decision- making, independence and privacy is implemented in practice. </w:t>
      </w:r>
      <w:r>
        <w:rPr>
          <w:rFonts w:eastAsia="Calibri"/>
          <w:color w:val="auto"/>
          <w:lang w:eastAsia="en-US"/>
        </w:rPr>
        <w:t xml:space="preserve">Review of a wide range of service and organisational documentation including a consumer handbook , policies, procedures, forms and work instructions showed established systems to ensure </w:t>
      </w:r>
      <w:r w:rsidR="00754264">
        <w:rPr>
          <w:rFonts w:eastAsia="Calibri"/>
          <w:color w:val="auto"/>
          <w:lang w:eastAsia="en-US"/>
        </w:rPr>
        <w:t xml:space="preserve">each </w:t>
      </w:r>
      <w:r>
        <w:rPr>
          <w:rFonts w:eastAsia="Calibri"/>
          <w:color w:val="auto"/>
          <w:lang w:eastAsia="en-US"/>
        </w:rPr>
        <w:t xml:space="preserve">consumer </w:t>
      </w:r>
      <w:r w:rsidR="00C96418">
        <w:rPr>
          <w:rFonts w:eastAsia="Calibri"/>
          <w:color w:val="auto"/>
          <w:lang w:eastAsia="en-US"/>
        </w:rPr>
        <w:t>is welcomed and the service is inclusive.</w:t>
      </w:r>
    </w:p>
    <w:p w14:paraId="15DB1A46" w14:textId="5BBC5F02" w:rsidR="00920BB5" w:rsidRPr="00754264" w:rsidRDefault="0004322A" w:rsidP="0004322A">
      <w:pPr>
        <w:rPr>
          <w:rFonts w:eastAsiaTheme="minorHAnsi"/>
          <w:color w:val="auto"/>
        </w:rPr>
      </w:pPr>
      <w:r w:rsidRPr="00754264">
        <w:rPr>
          <w:rFonts w:eastAsiaTheme="minorHAnsi"/>
          <w:color w:val="auto"/>
        </w:rPr>
        <w:t xml:space="preserve">The Quality Standard </w:t>
      </w:r>
      <w:r w:rsidR="00F37C4C" w:rsidRPr="00754264">
        <w:rPr>
          <w:rFonts w:eastAsiaTheme="minorHAnsi"/>
          <w:color w:val="auto"/>
        </w:rPr>
        <w:t xml:space="preserve">for the </w:t>
      </w:r>
      <w:r w:rsidR="00920BB5" w:rsidRPr="00754264">
        <w:rPr>
          <w:rFonts w:eastAsiaTheme="minorHAnsi"/>
          <w:color w:val="auto"/>
        </w:rPr>
        <w:t xml:space="preserve">Home care </w:t>
      </w:r>
      <w:r w:rsidR="00D12DA6" w:rsidRPr="00754264">
        <w:rPr>
          <w:rFonts w:eastAsiaTheme="minorHAnsi"/>
          <w:color w:val="auto"/>
        </w:rPr>
        <w:t>packages</w:t>
      </w:r>
      <w:r w:rsidR="00920BB5" w:rsidRPr="00754264">
        <w:rPr>
          <w:rFonts w:eastAsiaTheme="minorHAnsi"/>
          <w:color w:val="auto"/>
        </w:rPr>
        <w:t xml:space="preserve"> service</w:t>
      </w:r>
      <w:r w:rsidR="00215F16" w:rsidRPr="00754264">
        <w:rPr>
          <w:rFonts w:eastAsiaTheme="minorHAnsi"/>
          <w:color w:val="auto"/>
        </w:rPr>
        <w:t xml:space="preserve">s </w:t>
      </w:r>
      <w:r w:rsidR="007D66F1" w:rsidRPr="00754264">
        <w:rPr>
          <w:rFonts w:eastAsiaTheme="minorHAnsi"/>
          <w:color w:val="auto"/>
        </w:rPr>
        <w:t xml:space="preserve">are </w:t>
      </w:r>
      <w:r w:rsidRPr="00754264">
        <w:rPr>
          <w:rFonts w:eastAsiaTheme="minorHAnsi"/>
          <w:color w:val="auto"/>
        </w:rPr>
        <w:t>assessed as Compliant</w:t>
      </w:r>
      <w:r w:rsidR="00215F16" w:rsidRPr="00754264">
        <w:rPr>
          <w:rFonts w:eastAsiaTheme="minorHAnsi"/>
          <w:color w:val="auto"/>
        </w:rPr>
        <w:t xml:space="preserve"> </w:t>
      </w:r>
      <w:r w:rsidRPr="00754264">
        <w:rPr>
          <w:rFonts w:eastAsiaTheme="minorHAnsi"/>
          <w:color w:val="auto"/>
        </w:rPr>
        <w:t xml:space="preserve">as </w:t>
      </w:r>
      <w:r w:rsidR="00754264">
        <w:rPr>
          <w:rFonts w:eastAsiaTheme="minorHAnsi"/>
          <w:color w:val="auto"/>
        </w:rPr>
        <w:t>six</w:t>
      </w:r>
      <w:r w:rsidRPr="00754264">
        <w:rPr>
          <w:rFonts w:eastAsiaTheme="minorHAnsi"/>
          <w:color w:val="auto"/>
        </w:rPr>
        <w:t xml:space="preserve"> of the six specific requirements have been assessed as </w:t>
      </w:r>
      <w:r w:rsidR="00115DD9" w:rsidRPr="00754264">
        <w:rPr>
          <w:rFonts w:eastAsiaTheme="minorHAnsi"/>
          <w:color w:val="auto"/>
        </w:rPr>
        <w:t>Compliant</w:t>
      </w:r>
      <w:r w:rsidRPr="00754264">
        <w:rPr>
          <w:rFonts w:eastAsiaTheme="minorHAnsi"/>
          <w:color w:val="auto"/>
        </w:rPr>
        <w:t>.</w:t>
      </w:r>
      <w:r w:rsidR="00603E30" w:rsidRPr="00754264">
        <w:rPr>
          <w:rFonts w:eastAsiaTheme="minorHAnsi"/>
          <w:color w:val="auto"/>
        </w:rPr>
        <w:t xml:space="preserve"> </w:t>
      </w:r>
    </w:p>
    <w:p w14:paraId="18486974" w14:textId="5294EB08" w:rsidR="00F37C4C" w:rsidRPr="00754264" w:rsidRDefault="00F37C4C" w:rsidP="00F37C4C">
      <w:pPr>
        <w:rPr>
          <w:rFonts w:eastAsia="Calibri"/>
          <w:i/>
          <w:color w:val="auto"/>
          <w:lang w:eastAsia="en-US"/>
        </w:rPr>
      </w:pPr>
      <w:r w:rsidRPr="00754264">
        <w:rPr>
          <w:rFonts w:eastAsiaTheme="minorHAnsi"/>
          <w:color w:val="auto"/>
        </w:rPr>
        <w:t xml:space="preserve">The Quality Standard for the </w:t>
      </w:r>
      <w:r w:rsidR="00920BB5" w:rsidRPr="00754264">
        <w:rPr>
          <w:rFonts w:eastAsiaTheme="minorHAnsi"/>
          <w:color w:val="auto"/>
        </w:rPr>
        <w:t>Commonwealth home support program</w:t>
      </w:r>
      <w:r w:rsidR="00691E3B" w:rsidRPr="00754264">
        <w:rPr>
          <w:rFonts w:eastAsiaTheme="minorHAnsi"/>
          <w:color w:val="auto"/>
        </w:rPr>
        <w:t>me</w:t>
      </w:r>
      <w:r w:rsidR="00920BB5" w:rsidRPr="00754264">
        <w:rPr>
          <w:rFonts w:eastAsiaTheme="minorHAnsi"/>
          <w:color w:val="auto"/>
        </w:rPr>
        <w:t xml:space="preserve"> service</w:t>
      </w:r>
      <w:r w:rsidR="007D66F1" w:rsidRPr="00754264">
        <w:rPr>
          <w:rFonts w:eastAsiaTheme="minorHAnsi"/>
          <w:color w:val="auto"/>
        </w:rPr>
        <w:t xml:space="preserve"> is </w:t>
      </w:r>
      <w:r w:rsidRPr="00754264">
        <w:rPr>
          <w:rFonts w:eastAsiaTheme="minorHAnsi"/>
          <w:color w:val="auto"/>
        </w:rPr>
        <w:t xml:space="preserve">assessed as </w:t>
      </w:r>
      <w:r w:rsidR="00115DD9" w:rsidRPr="00754264">
        <w:rPr>
          <w:rFonts w:eastAsiaTheme="minorHAnsi"/>
          <w:color w:val="auto"/>
        </w:rPr>
        <w:t>Compliant</w:t>
      </w:r>
      <w:r w:rsidR="00215F16" w:rsidRPr="00754264">
        <w:rPr>
          <w:rFonts w:eastAsiaTheme="minorHAnsi"/>
          <w:color w:val="auto"/>
        </w:rPr>
        <w:t xml:space="preserve"> </w:t>
      </w:r>
      <w:r w:rsidRPr="00754264">
        <w:rPr>
          <w:rFonts w:eastAsiaTheme="minorHAnsi"/>
          <w:color w:val="auto"/>
        </w:rPr>
        <w:t xml:space="preserve">as </w:t>
      </w:r>
      <w:r w:rsidR="00754264">
        <w:rPr>
          <w:color w:val="auto"/>
        </w:rPr>
        <w:t xml:space="preserve">six </w:t>
      </w:r>
      <w:r w:rsidRPr="00754264">
        <w:rPr>
          <w:rFonts w:eastAsiaTheme="minorHAnsi"/>
          <w:color w:val="auto"/>
        </w:rPr>
        <w:t xml:space="preserve">of the six specific requirements have been assessed as </w:t>
      </w:r>
      <w:r w:rsidR="00115DD9" w:rsidRPr="00754264">
        <w:rPr>
          <w:rFonts w:eastAsiaTheme="minorHAnsi"/>
          <w:color w:val="auto"/>
        </w:rPr>
        <w:t>Compliant</w:t>
      </w:r>
      <w:r w:rsidRPr="00754264">
        <w:rPr>
          <w:rFonts w:eastAsiaTheme="minorHAnsi"/>
          <w:color w:val="auto"/>
        </w:rPr>
        <w:t>.</w:t>
      </w:r>
    </w:p>
    <w:p w14:paraId="557E0269" w14:textId="77777777" w:rsidR="00754264" w:rsidRDefault="00754264">
      <w:pPr>
        <w:spacing w:before="0" w:after="160" w:line="259" w:lineRule="auto"/>
        <w:rPr>
          <w:rFonts w:cs="Times New Roman"/>
          <w:b/>
          <w:color w:val="auto"/>
          <w:sz w:val="28"/>
          <w:szCs w:val="28"/>
        </w:rPr>
      </w:pPr>
      <w:r>
        <w:rPr>
          <w:rFonts w:cs="Times New Roman"/>
          <w:b/>
          <w:color w:val="auto"/>
          <w:sz w:val="28"/>
          <w:szCs w:val="28"/>
        </w:rPr>
        <w:br w:type="page"/>
      </w:r>
    </w:p>
    <w:p w14:paraId="5AF3A31A" w14:textId="2D2DEA30"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3FB38A64" w:rsidR="006107BF" w:rsidRPr="006107BF" w:rsidRDefault="0047647E" w:rsidP="006107BF">
            <w:pPr>
              <w:pStyle w:val="Heading3"/>
              <w:spacing w:before="120" w:after="0"/>
              <w:jc w:val="right"/>
              <w:outlineLvl w:val="2"/>
            </w:pPr>
            <w:r>
              <w:t>Compliant</w:t>
            </w:r>
            <w:r w:rsidR="006107BF" w:rsidRPr="006107BF">
              <w:rPr>
                <w:color w:val="0000FF"/>
                <w:szCs w:val="26"/>
              </w:rPr>
              <w:t xml:space="preserve"> </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1A84832C" w:rsidR="006107BF" w:rsidRPr="006107BF" w:rsidRDefault="0047647E" w:rsidP="006107BF">
            <w:pPr>
              <w:pStyle w:val="Heading3"/>
              <w:spacing w:before="0" w:after="0"/>
              <w:jc w:val="right"/>
              <w:outlineLvl w:val="2"/>
            </w:pPr>
            <w:r>
              <w:t>Compliant</w:t>
            </w:r>
            <w:r w:rsidR="006107BF" w:rsidRPr="006107BF">
              <w:rPr>
                <w:color w:val="0000FF"/>
                <w:szCs w:val="26"/>
              </w:rPr>
              <w:t xml:space="preserve"> </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329733F2" w:rsidR="006107BF" w:rsidRPr="006107BF" w:rsidRDefault="0047647E" w:rsidP="006107BF">
            <w:pPr>
              <w:pStyle w:val="Heading3"/>
              <w:spacing w:before="120" w:after="0"/>
              <w:jc w:val="right"/>
              <w:outlineLvl w:val="2"/>
            </w:pPr>
            <w:r>
              <w:t>Compliant</w:t>
            </w:r>
            <w:r w:rsidR="006107BF" w:rsidRPr="006107BF">
              <w:rPr>
                <w:color w:val="0000FF"/>
                <w:szCs w:val="26"/>
              </w:rPr>
              <w:t xml:space="preserve"> </w:t>
            </w: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1939E15" w14:textId="29DBD23F" w:rsidR="006107BF" w:rsidRPr="006107BF" w:rsidRDefault="0047647E" w:rsidP="006107BF">
            <w:pPr>
              <w:pStyle w:val="Heading3"/>
              <w:spacing w:before="0" w:after="0"/>
              <w:jc w:val="right"/>
              <w:outlineLvl w:val="2"/>
            </w:pPr>
            <w:r>
              <w:t>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169A7859" w:rsidR="006107BF" w:rsidRPr="006107BF" w:rsidRDefault="0047647E" w:rsidP="006107BF">
            <w:pPr>
              <w:pStyle w:val="Heading3"/>
              <w:spacing w:before="120" w:after="0"/>
              <w:jc w:val="right"/>
              <w:outlineLvl w:val="2"/>
            </w:pPr>
            <w:r>
              <w:t>Compliant</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88AC69A" w14:textId="5C6597D9" w:rsidR="006107BF" w:rsidRPr="006107BF" w:rsidRDefault="0047647E" w:rsidP="006107BF">
            <w:pPr>
              <w:pStyle w:val="Heading3"/>
              <w:spacing w:before="0" w:after="0"/>
              <w:jc w:val="right"/>
              <w:outlineLvl w:val="2"/>
            </w:pPr>
            <w:r>
              <w:t>Compliant</w:t>
            </w:r>
            <w:r w:rsidR="006107BF" w:rsidRPr="006107BF">
              <w:rPr>
                <w:color w:val="0000FF"/>
                <w:szCs w:val="26"/>
              </w:rPr>
              <w:t xml:space="preserve"> </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69342C">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70972D53" w:rsidR="006107BF" w:rsidRPr="006107BF" w:rsidRDefault="0047647E" w:rsidP="006107BF">
            <w:pPr>
              <w:pStyle w:val="Heading3"/>
              <w:spacing w:before="120" w:after="0"/>
              <w:jc w:val="right"/>
              <w:outlineLvl w:val="2"/>
            </w:pPr>
            <w:r>
              <w:t>Compliant</w:t>
            </w:r>
            <w:r w:rsidR="006107BF" w:rsidRPr="006107BF">
              <w:rPr>
                <w:color w:val="0000FF"/>
                <w:szCs w:val="26"/>
              </w:rPr>
              <w:t xml:space="preserve"> </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D0F16C" w14:textId="4B518E5E" w:rsidR="006107BF" w:rsidRPr="006107BF" w:rsidRDefault="0047647E" w:rsidP="006107BF">
            <w:pPr>
              <w:pStyle w:val="Heading3"/>
              <w:spacing w:before="0" w:after="0"/>
              <w:jc w:val="right"/>
              <w:outlineLvl w:val="2"/>
            </w:pPr>
            <w:r>
              <w:t>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3CAA9FB9" w:rsidR="006107BF" w:rsidRPr="006107BF" w:rsidRDefault="0047647E" w:rsidP="006107BF">
            <w:pPr>
              <w:pStyle w:val="Heading3"/>
              <w:spacing w:before="120" w:after="0"/>
              <w:jc w:val="right"/>
              <w:outlineLvl w:val="2"/>
            </w:pPr>
            <w:r>
              <w:t>Compliant</w:t>
            </w:r>
            <w:r w:rsidR="006107BF" w:rsidRPr="006107BF">
              <w:rPr>
                <w:color w:val="0000FF"/>
                <w:szCs w:val="26"/>
              </w:rPr>
              <w:t xml:space="preserve"> </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FB4DD4" w14:textId="38512388" w:rsidR="006107BF" w:rsidRPr="006107BF" w:rsidRDefault="0047647E" w:rsidP="006107BF">
            <w:pPr>
              <w:pStyle w:val="Heading3"/>
              <w:spacing w:before="0" w:after="0"/>
              <w:jc w:val="right"/>
              <w:outlineLvl w:val="2"/>
            </w:pPr>
            <w:r>
              <w:t>Compliant</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21B81E14" w:rsidR="006107BF" w:rsidRPr="006107BF" w:rsidRDefault="0047647E" w:rsidP="006107BF">
            <w:pPr>
              <w:pStyle w:val="Heading3"/>
              <w:spacing w:before="120" w:after="0"/>
              <w:jc w:val="right"/>
              <w:outlineLvl w:val="2"/>
            </w:pPr>
            <w:r>
              <w:t>Compliant</w:t>
            </w:r>
            <w:r w:rsidR="006107BF" w:rsidRPr="006107BF">
              <w:rPr>
                <w:color w:val="0000FF"/>
                <w:szCs w:val="26"/>
              </w:rPr>
              <w:t xml:space="preserve"> </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5E368E" w14:textId="6E8DC2D9" w:rsidR="006107BF" w:rsidRPr="006107BF" w:rsidRDefault="0047647E" w:rsidP="006107BF">
            <w:pPr>
              <w:pStyle w:val="Heading3"/>
              <w:spacing w:before="0" w:after="0"/>
              <w:jc w:val="right"/>
              <w:outlineLvl w:val="2"/>
            </w:pPr>
            <w:r>
              <w:t>Compliant</w:t>
            </w:r>
          </w:p>
        </w:tc>
      </w:tr>
    </w:tbl>
    <w:p w14:paraId="60A10DF3" w14:textId="5E2F6137" w:rsidR="00154403" w:rsidRPr="00154403" w:rsidRDefault="00154403" w:rsidP="00154403">
      <w:r w:rsidRPr="008D114F">
        <w:rPr>
          <w:i/>
        </w:rPr>
        <w:t>Each consumer’s privacy is respected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Pr="0047647E" w:rsidRDefault="00ED6B57" w:rsidP="00676AAF">
      <w:pPr>
        <w:pStyle w:val="Heading1"/>
        <w:tabs>
          <w:tab w:val="right" w:pos="9070"/>
        </w:tabs>
        <w:spacing w:before="240" w:after="0" w:line="240" w:lineRule="auto"/>
        <w:rPr>
          <w:color w:val="FFFFFF" w:themeColor="background1"/>
          <w:sz w:val="36"/>
        </w:rPr>
      </w:pPr>
      <w:r w:rsidRPr="0047647E">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47647E">
        <w:rPr>
          <w:color w:val="FFFFFF" w:themeColor="background1"/>
          <w:sz w:val="36"/>
        </w:rPr>
        <w:t xml:space="preserve">STANDARD 2 </w:t>
      </w:r>
      <w:r w:rsidRPr="0047647E">
        <w:rPr>
          <w:color w:val="FFFFFF" w:themeColor="background1"/>
        </w:rPr>
        <w:t>Ongoing assessment and planning with consumers</w:t>
      </w:r>
      <w:bookmarkEnd w:id="4"/>
      <w:r w:rsidR="00F60221" w:rsidRPr="0047647E">
        <w:rPr>
          <w:color w:val="FFFFFF" w:themeColor="background1"/>
          <w:sz w:val="36"/>
        </w:rPr>
        <w:t xml:space="preserve"> </w:t>
      </w:r>
    </w:p>
    <w:p w14:paraId="44D2C5B7" w14:textId="6317230B" w:rsidR="00494E23" w:rsidRPr="0047647E" w:rsidRDefault="00494E23" w:rsidP="00872D6C">
      <w:pPr>
        <w:pStyle w:val="Heading1"/>
        <w:tabs>
          <w:tab w:val="left" w:pos="2835"/>
          <w:tab w:val="right" w:pos="9070"/>
        </w:tabs>
        <w:spacing w:before="0" w:after="0" w:line="240" w:lineRule="auto"/>
        <w:rPr>
          <w:color w:val="FFFFFF" w:themeColor="background1"/>
          <w:sz w:val="36"/>
        </w:rPr>
      </w:pPr>
      <w:r w:rsidRPr="0047647E">
        <w:rPr>
          <w:color w:val="FFFFFF" w:themeColor="background1"/>
          <w:sz w:val="36"/>
        </w:rPr>
        <w:tab/>
        <w:t>HCP</w:t>
      </w:r>
      <w:r w:rsidRPr="0047647E">
        <w:rPr>
          <w:color w:val="FFFFFF" w:themeColor="background1"/>
          <w:sz w:val="36"/>
        </w:rPr>
        <w:tab/>
      </w:r>
      <w:r w:rsidR="00FD2302" w:rsidRPr="0047647E">
        <w:rPr>
          <w:rFonts w:ascii="Arial" w:hAnsi="Arial"/>
          <w:bCs w:val="0"/>
          <w:iCs w:val="0"/>
          <w:color w:val="FFFFFF" w:themeColor="background1"/>
          <w:sz w:val="36"/>
          <w:szCs w:val="36"/>
        </w:rPr>
        <w:t xml:space="preserve">Compliant </w:t>
      </w:r>
      <w:r w:rsidRPr="0047647E">
        <w:rPr>
          <w:color w:val="FFFFFF" w:themeColor="background1"/>
          <w:highlight w:val="yellow"/>
        </w:rPr>
        <w:br/>
      </w:r>
      <w:r w:rsidRPr="0047647E">
        <w:rPr>
          <w:color w:val="FFFFFF" w:themeColor="background1"/>
          <w:sz w:val="36"/>
        </w:rPr>
        <w:tab/>
        <w:t xml:space="preserve">CHSP </w:t>
      </w:r>
      <w:r w:rsidRPr="0047647E">
        <w:rPr>
          <w:color w:val="FFFFFF" w:themeColor="background1"/>
          <w:sz w:val="36"/>
        </w:rPr>
        <w:tab/>
      </w:r>
      <w:r w:rsidR="00FD2302" w:rsidRPr="0047647E">
        <w:rPr>
          <w:rFonts w:ascii="Arial" w:hAnsi="Arial"/>
          <w:bCs w:val="0"/>
          <w:iCs w:val="0"/>
          <w:color w:val="FFFFFF" w:themeColor="background1"/>
          <w:sz w:val="36"/>
          <w:szCs w:val="36"/>
        </w:rPr>
        <w:t xml:space="preserve">Compliant </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76A0D72" w14:textId="48E03954" w:rsidR="00F14A94" w:rsidRPr="00754264" w:rsidRDefault="00F14A94" w:rsidP="00F14A94">
      <w:pPr>
        <w:rPr>
          <w:rFonts w:eastAsia="Calibri"/>
          <w:color w:val="auto"/>
          <w:lang w:eastAsia="en-US"/>
        </w:rPr>
      </w:pPr>
      <w:r>
        <w:rPr>
          <w:rFonts w:eastAsia="Calibri"/>
          <w:color w:val="auto"/>
          <w:lang w:eastAsia="en-US"/>
        </w:rPr>
        <w:t xml:space="preserve">Consumers and representatives interviewed indicated they were satisfied with the care and services they received in line with their goals and preferences. All consumers indicated they were involved in the assessment and planning process and confirmed where </w:t>
      </w:r>
      <w:r w:rsidRPr="00754264">
        <w:rPr>
          <w:rFonts w:eastAsia="Calibri"/>
          <w:color w:val="auto"/>
          <w:lang w:eastAsia="en-US"/>
        </w:rPr>
        <w:t>applicable this was done in partnership with other people or organisations when they wished them to be involved.</w:t>
      </w:r>
    </w:p>
    <w:p w14:paraId="6A92C5D9" w14:textId="77777777" w:rsidR="00F14A94" w:rsidRDefault="00F14A94" w:rsidP="00F14A94">
      <w:pPr>
        <w:rPr>
          <w:rFonts w:eastAsia="Calibri"/>
          <w:color w:val="auto"/>
          <w:lang w:eastAsia="en-US"/>
        </w:rPr>
      </w:pPr>
      <w:r>
        <w:rPr>
          <w:rFonts w:eastAsia="Calibri"/>
          <w:color w:val="auto"/>
          <w:lang w:eastAsia="en-US"/>
        </w:rPr>
        <w:t xml:space="preserve">Assessment and planning documentation identified the current needs, goals and preferences of the consumer. The service has a suite of documentation to guide care and services in the assessment and planning process. </w:t>
      </w:r>
    </w:p>
    <w:p w14:paraId="1BBD0434" w14:textId="77777777" w:rsidR="00F14A94" w:rsidRDefault="00F14A94" w:rsidP="00F14A94">
      <w:pPr>
        <w:rPr>
          <w:rFonts w:eastAsia="Calibri"/>
          <w:color w:val="000000" w:themeColor="text1"/>
          <w:lang w:eastAsia="en-US"/>
        </w:rPr>
      </w:pPr>
      <w:r>
        <w:rPr>
          <w:rFonts w:eastAsia="Calibri"/>
          <w:color w:val="000000" w:themeColor="text1"/>
          <w:lang w:eastAsia="en-US"/>
        </w:rPr>
        <w:t>The outcomes of the assessment and plan are communicated to the consumer through a documented care plan that, with consumer consent, is also maintained in a folder in the consumer’s home. Care and services are reviewed regularly and more often if the need arises due to a change in circumstance or condition of the consumer and following incidents.</w:t>
      </w:r>
    </w:p>
    <w:p w14:paraId="65799676" w14:textId="41FF3B61" w:rsidR="009E2576" w:rsidRPr="00754264" w:rsidRDefault="009E2576" w:rsidP="00154403">
      <w:pPr>
        <w:rPr>
          <w:rFonts w:eastAsiaTheme="minorHAnsi"/>
          <w:color w:val="auto"/>
        </w:rPr>
      </w:pPr>
      <w:r w:rsidRPr="00754264">
        <w:rPr>
          <w:rFonts w:eastAsiaTheme="minorHAnsi"/>
          <w:color w:val="auto"/>
        </w:rPr>
        <w:t xml:space="preserve">The Quality Standard for the Home care </w:t>
      </w:r>
      <w:r w:rsidR="00D12DA6" w:rsidRPr="00754264">
        <w:rPr>
          <w:rFonts w:eastAsiaTheme="minorHAnsi"/>
          <w:color w:val="auto"/>
        </w:rPr>
        <w:t xml:space="preserve">packages </w:t>
      </w:r>
      <w:r w:rsidRPr="00754264">
        <w:rPr>
          <w:rFonts w:eastAsiaTheme="minorHAnsi"/>
          <w:color w:val="auto"/>
        </w:rPr>
        <w:t>service</w:t>
      </w:r>
      <w:r w:rsidR="007D66F1" w:rsidRPr="00754264">
        <w:rPr>
          <w:rFonts w:eastAsiaTheme="minorHAnsi"/>
          <w:color w:val="auto"/>
        </w:rPr>
        <w:t>s</w:t>
      </w:r>
      <w:r w:rsidR="00323083" w:rsidRPr="00754264">
        <w:rPr>
          <w:rFonts w:eastAsiaTheme="minorHAnsi"/>
          <w:color w:val="auto"/>
        </w:rPr>
        <w:t xml:space="preserve"> </w:t>
      </w:r>
      <w:r w:rsidR="007D66F1" w:rsidRPr="00754264">
        <w:rPr>
          <w:rFonts w:eastAsiaTheme="minorHAnsi"/>
          <w:color w:val="auto"/>
        </w:rPr>
        <w:t xml:space="preserve">are </w:t>
      </w:r>
      <w:r w:rsidRPr="00754264">
        <w:rPr>
          <w:rFonts w:eastAsiaTheme="minorHAnsi"/>
          <w:color w:val="auto"/>
        </w:rPr>
        <w:t xml:space="preserve">assessed as </w:t>
      </w:r>
      <w:r w:rsidR="00115DD9" w:rsidRPr="00754264">
        <w:rPr>
          <w:rFonts w:eastAsiaTheme="minorHAnsi"/>
          <w:color w:val="auto"/>
        </w:rPr>
        <w:t>C</w:t>
      </w:r>
      <w:r w:rsidRPr="00754264">
        <w:rPr>
          <w:rFonts w:eastAsiaTheme="minorHAnsi"/>
          <w:color w:val="auto"/>
        </w:rPr>
        <w:t xml:space="preserve">ompliant as </w:t>
      </w:r>
      <w:r w:rsidR="00754264" w:rsidRPr="00754264">
        <w:rPr>
          <w:rFonts w:eastAsiaTheme="minorHAnsi"/>
          <w:color w:val="auto"/>
        </w:rPr>
        <w:t xml:space="preserve">five </w:t>
      </w:r>
      <w:r w:rsidRPr="00754264">
        <w:rPr>
          <w:rFonts w:eastAsiaTheme="minorHAnsi"/>
          <w:color w:val="auto"/>
        </w:rPr>
        <w:t xml:space="preserve">of the </w:t>
      </w:r>
      <w:r w:rsidR="009965C7" w:rsidRPr="00754264">
        <w:rPr>
          <w:rFonts w:eastAsiaTheme="minorHAnsi"/>
          <w:color w:val="auto"/>
        </w:rPr>
        <w:t>five</w:t>
      </w:r>
      <w:r w:rsidRPr="00754264">
        <w:rPr>
          <w:rFonts w:eastAsiaTheme="minorHAnsi"/>
          <w:color w:val="auto"/>
        </w:rPr>
        <w:t xml:space="preserve"> specific requirements have been assessed as </w:t>
      </w:r>
      <w:r w:rsidR="000B28E7" w:rsidRPr="00754264">
        <w:rPr>
          <w:rFonts w:eastAsiaTheme="minorHAnsi"/>
          <w:color w:val="auto"/>
        </w:rPr>
        <w:t>C</w:t>
      </w:r>
      <w:r w:rsidRPr="00754264">
        <w:rPr>
          <w:rFonts w:eastAsiaTheme="minorHAnsi"/>
          <w:color w:val="auto"/>
        </w:rPr>
        <w:t xml:space="preserve">ompliant. </w:t>
      </w:r>
    </w:p>
    <w:p w14:paraId="257AED31" w14:textId="0CD04FA4" w:rsidR="00341322" w:rsidRPr="00754264" w:rsidRDefault="00341322" w:rsidP="00341322">
      <w:pPr>
        <w:rPr>
          <w:rFonts w:eastAsia="Calibri"/>
          <w:i/>
          <w:color w:val="auto"/>
          <w:lang w:eastAsia="en-US"/>
        </w:rPr>
      </w:pPr>
      <w:r w:rsidRPr="00754264">
        <w:rPr>
          <w:rFonts w:eastAsiaTheme="minorHAnsi"/>
          <w:color w:val="auto"/>
        </w:rPr>
        <w:t>The Quality Standard for the Commonwealth home support program</w:t>
      </w:r>
      <w:r w:rsidR="00691E3B" w:rsidRPr="00754264">
        <w:rPr>
          <w:rFonts w:eastAsiaTheme="minorHAnsi"/>
          <w:color w:val="auto"/>
        </w:rPr>
        <w:t>me</w:t>
      </w:r>
      <w:r w:rsidRPr="00754264">
        <w:rPr>
          <w:rFonts w:eastAsiaTheme="minorHAnsi"/>
          <w:color w:val="auto"/>
        </w:rPr>
        <w:t xml:space="preserve"> service</w:t>
      </w:r>
      <w:r w:rsidR="007D66F1" w:rsidRPr="00754264">
        <w:rPr>
          <w:rFonts w:eastAsiaTheme="minorHAnsi"/>
          <w:color w:val="auto"/>
        </w:rPr>
        <w:t xml:space="preserve"> is </w:t>
      </w:r>
      <w:r w:rsidRPr="00754264">
        <w:rPr>
          <w:rFonts w:eastAsiaTheme="minorHAnsi"/>
          <w:color w:val="auto"/>
        </w:rPr>
        <w:t xml:space="preserve">assessed as </w:t>
      </w:r>
      <w:r w:rsidR="000B28E7" w:rsidRPr="00754264">
        <w:rPr>
          <w:color w:val="auto"/>
        </w:rPr>
        <w:t>C</w:t>
      </w:r>
      <w:r w:rsidRPr="00754264">
        <w:rPr>
          <w:color w:val="auto"/>
        </w:rPr>
        <w:t>ompliant</w:t>
      </w:r>
      <w:r w:rsidRPr="00754264">
        <w:rPr>
          <w:rFonts w:eastAsiaTheme="minorHAnsi"/>
          <w:color w:val="auto"/>
        </w:rPr>
        <w:t xml:space="preserve"> as </w:t>
      </w:r>
      <w:r w:rsidR="00754264" w:rsidRPr="00754264">
        <w:rPr>
          <w:rFonts w:eastAsiaTheme="minorHAnsi"/>
          <w:color w:val="auto"/>
        </w:rPr>
        <w:t>five</w:t>
      </w:r>
      <w:r w:rsidRPr="00754264">
        <w:rPr>
          <w:rFonts w:eastAsiaTheme="minorHAnsi"/>
          <w:color w:val="auto"/>
        </w:rPr>
        <w:t xml:space="preserve"> of the </w:t>
      </w:r>
      <w:r w:rsidR="00443B18" w:rsidRPr="00754264">
        <w:rPr>
          <w:rFonts w:eastAsiaTheme="minorHAnsi"/>
          <w:color w:val="auto"/>
        </w:rPr>
        <w:t>five</w:t>
      </w:r>
      <w:r w:rsidRPr="00754264">
        <w:rPr>
          <w:rFonts w:eastAsiaTheme="minorHAnsi"/>
          <w:color w:val="auto"/>
        </w:rPr>
        <w:t xml:space="preserve"> specific requirements have been assessed as</w:t>
      </w:r>
      <w:r w:rsidR="00323083" w:rsidRPr="00754264">
        <w:rPr>
          <w:rFonts w:eastAsiaTheme="minorHAnsi"/>
          <w:color w:val="auto"/>
        </w:rPr>
        <w:t xml:space="preserve"> </w:t>
      </w:r>
      <w:r w:rsidR="000B28E7" w:rsidRPr="00754264">
        <w:rPr>
          <w:color w:val="auto"/>
        </w:rPr>
        <w:t>C</w:t>
      </w:r>
      <w:r w:rsidRPr="00754264">
        <w:rPr>
          <w:color w:val="auto"/>
        </w:rPr>
        <w:t>ompliant</w:t>
      </w:r>
      <w:r w:rsidRPr="00754264">
        <w:rPr>
          <w:rFonts w:eastAsiaTheme="minorHAnsi"/>
          <w:color w:val="auto"/>
        </w:rPr>
        <w:t>.</w:t>
      </w:r>
    </w:p>
    <w:p w14:paraId="45F0D904" w14:textId="1CBA69FD"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1F6BDFC1" w:rsidR="006107BF" w:rsidRPr="006107BF" w:rsidRDefault="0047647E" w:rsidP="006107BF">
            <w:pPr>
              <w:pStyle w:val="Heading3"/>
              <w:spacing w:before="120" w:after="0"/>
              <w:jc w:val="right"/>
              <w:outlineLvl w:val="2"/>
            </w:pPr>
            <w:r>
              <w:t>Compliant</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5B199F85" w:rsidR="006107BF" w:rsidRPr="006107BF" w:rsidRDefault="0047647E" w:rsidP="006107BF">
            <w:pPr>
              <w:pStyle w:val="Heading3"/>
              <w:spacing w:before="0" w:after="0"/>
              <w:jc w:val="right"/>
              <w:outlineLvl w:val="2"/>
            </w:pPr>
            <w:r>
              <w:t>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69A7671C" w:rsidR="006107BF" w:rsidRPr="006107BF" w:rsidRDefault="0047647E" w:rsidP="006107BF">
            <w:pPr>
              <w:pStyle w:val="Heading3"/>
              <w:spacing w:before="120" w:after="0"/>
              <w:jc w:val="right"/>
              <w:outlineLvl w:val="2"/>
            </w:pPr>
            <w:r>
              <w:t>Compliant</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E6972D" w14:textId="60755DB4" w:rsidR="006107BF" w:rsidRPr="006107BF" w:rsidRDefault="0047647E" w:rsidP="006107BF">
            <w:pPr>
              <w:pStyle w:val="Heading3"/>
              <w:spacing w:before="0" w:after="0"/>
              <w:jc w:val="right"/>
              <w:outlineLvl w:val="2"/>
            </w:pPr>
            <w:r>
              <w:t>Compliant</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267D774E" w:rsidR="006107BF" w:rsidRPr="006107BF" w:rsidRDefault="0047647E" w:rsidP="006107BF">
            <w:pPr>
              <w:pStyle w:val="Heading3"/>
              <w:spacing w:before="120" w:after="0"/>
              <w:jc w:val="right"/>
              <w:outlineLvl w:val="2"/>
            </w:pPr>
            <w:r>
              <w:t>Compliant</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CBF8FA7" w14:textId="16AF7A38" w:rsidR="006107BF" w:rsidRPr="006107BF" w:rsidRDefault="0047647E" w:rsidP="006107BF">
            <w:pPr>
              <w:pStyle w:val="Heading3"/>
              <w:spacing w:before="0" w:after="0"/>
              <w:jc w:val="right"/>
              <w:outlineLvl w:val="2"/>
            </w:pPr>
            <w:r>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69342C">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7820B78D" w:rsidR="006107BF" w:rsidRPr="006107BF" w:rsidRDefault="0047647E" w:rsidP="006107BF">
            <w:pPr>
              <w:pStyle w:val="Heading3"/>
              <w:spacing w:before="120" w:after="0"/>
              <w:jc w:val="right"/>
              <w:outlineLvl w:val="2"/>
            </w:pPr>
            <w:r>
              <w:t>Compliant</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72D331" w14:textId="7CA79B73" w:rsidR="006107BF" w:rsidRPr="006107BF" w:rsidRDefault="0047647E" w:rsidP="006107BF">
            <w:pPr>
              <w:pStyle w:val="Heading3"/>
              <w:spacing w:before="0" w:after="0"/>
              <w:jc w:val="right"/>
              <w:outlineLvl w:val="2"/>
            </w:pPr>
            <w:r>
              <w:t>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5D69F281" w:rsidR="006107BF" w:rsidRPr="006107BF" w:rsidRDefault="0047647E" w:rsidP="006107BF">
            <w:pPr>
              <w:pStyle w:val="Heading3"/>
              <w:spacing w:before="120" w:after="0"/>
              <w:jc w:val="right"/>
              <w:outlineLvl w:val="2"/>
            </w:pPr>
            <w:r>
              <w:t>Compliant</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AC4FC27" w14:textId="1663FED8" w:rsidR="006107BF" w:rsidRPr="006107BF" w:rsidRDefault="0047647E" w:rsidP="006107BF">
            <w:pPr>
              <w:pStyle w:val="Heading3"/>
              <w:spacing w:before="0" w:after="0"/>
              <w:jc w:val="right"/>
              <w:outlineLvl w:val="2"/>
            </w:pPr>
            <w:r>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Pr="0047647E" w:rsidRDefault="00032B17" w:rsidP="00676AAF">
      <w:pPr>
        <w:pStyle w:val="Heading1"/>
        <w:tabs>
          <w:tab w:val="right" w:pos="9070"/>
        </w:tabs>
        <w:spacing w:before="240" w:after="0" w:line="240" w:lineRule="auto"/>
        <w:rPr>
          <w:color w:val="FFFFFF" w:themeColor="background1"/>
          <w:sz w:val="36"/>
        </w:rPr>
      </w:pPr>
      <w:r w:rsidRPr="0047647E">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647E">
        <w:rPr>
          <w:color w:val="FFFFFF" w:themeColor="background1"/>
          <w:sz w:val="36"/>
        </w:rPr>
        <w:t>STANDARD 3 Personal care and clinical care</w:t>
      </w:r>
    </w:p>
    <w:p w14:paraId="192E4224" w14:textId="71639BC2" w:rsidR="00494E23" w:rsidRPr="0047647E" w:rsidRDefault="00494E23" w:rsidP="00872D6C">
      <w:pPr>
        <w:pStyle w:val="Heading1"/>
        <w:tabs>
          <w:tab w:val="left" w:pos="2835"/>
          <w:tab w:val="right" w:pos="9070"/>
        </w:tabs>
        <w:spacing w:before="0" w:after="0" w:line="240" w:lineRule="auto"/>
        <w:rPr>
          <w:color w:val="FFFFFF" w:themeColor="background1"/>
          <w:sz w:val="36"/>
        </w:rPr>
      </w:pPr>
      <w:r w:rsidRPr="0047647E">
        <w:rPr>
          <w:color w:val="FFFFFF" w:themeColor="background1"/>
          <w:sz w:val="36"/>
        </w:rPr>
        <w:tab/>
        <w:t>HCP</w:t>
      </w:r>
      <w:r w:rsidRPr="0047647E">
        <w:rPr>
          <w:color w:val="FFFFFF" w:themeColor="background1"/>
          <w:sz w:val="36"/>
        </w:rPr>
        <w:tab/>
      </w:r>
      <w:r w:rsidR="00FD2302" w:rsidRPr="0047647E">
        <w:rPr>
          <w:rFonts w:ascii="Arial" w:hAnsi="Arial"/>
          <w:bCs w:val="0"/>
          <w:iCs w:val="0"/>
          <w:color w:val="FFFFFF" w:themeColor="background1"/>
          <w:sz w:val="36"/>
          <w:szCs w:val="36"/>
        </w:rPr>
        <w:t>Compliant</w:t>
      </w:r>
      <w:r w:rsidRPr="0047647E">
        <w:rPr>
          <w:color w:val="FFFFFF" w:themeColor="background1"/>
          <w:sz w:val="36"/>
        </w:rPr>
        <w:tab/>
        <w:t xml:space="preserve">CHSP </w:t>
      </w:r>
      <w:r w:rsidRPr="0047647E">
        <w:rPr>
          <w:color w:val="FFFFFF" w:themeColor="background1"/>
          <w:sz w:val="36"/>
        </w:rPr>
        <w:tab/>
      </w:r>
      <w:r w:rsidR="001B5EEA">
        <w:rPr>
          <w:rFonts w:ascii="Arial" w:hAnsi="Arial"/>
          <w:bCs w:val="0"/>
          <w:iCs w:val="0"/>
          <w:color w:val="FFFFFF" w:themeColor="background1"/>
          <w:sz w:val="36"/>
          <w:szCs w:val="36"/>
        </w:rPr>
        <w:t>Not Assessed</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40896115" w14:textId="77777777" w:rsidR="00323083" w:rsidRDefault="00323083" w:rsidP="00323083">
      <w:pPr>
        <w:rPr>
          <w:rFonts w:eastAsiaTheme="minorHAnsi"/>
          <w:color w:val="auto"/>
        </w:rPr>
      </w:pPr>
      <w:bookmarkStart w:id="5" w:name="_Hlk75950982"/>
      <w:r>
        <w:rPr>
          <w:rFonts w:eastAsiaTheme="minorHAnsi"/>
          <w:color w:val="auto"/>
        </w:rPr>
        <w:t xml:space="preserve">Consumers interviewed  were satisfied with the delivery of their personal and clinical care. Care and support staff and case managers described how they know the care they deliver is safe, effective and individualised to meet the needs of the consumers. </w:t>
      </w:r>
    </w:p>
    <w:p w14:paraId="715E34AC" w14:textId="77777777" w:rsidR="00323083" w:rsidRDefault="00323083" w:rsidP="00323083">
      <w:pPr>
        <w:rPr>
          <w:rFonts w:eastAsiaTheme="minorHAnsi"/>
          <w:color w:val="auto"/>
        </w:rPr>
      </w:pPr>
      <w:r>
        <w:rPr>
          <w:rFonts w:eastAsiaTheme="minorHAnsi"/>
          <w:color w:val="auto"/>
        </w:rPr>
        <w:t xml:space="preserve">Staff and management identified the effects of COVID-19 and consumer behaviours as high impact, high prevalence risks. Staff demonstrated a good understanding of the consumers they care for and were able to discuss individual ways they provide services and support consumers to remain living at home. Management and staff  identified that they have a large cohort of vulnerable and at risk consumers and have developed a risk matrix to provide essential services. </w:t>
      </w:r>
    </w:p>
    <w:p w14:paraId="4617A6B7" w14:textId="77777777" w:rsidR="00323083" w:rsidRDefault="00323083" w:rsidP="00323083">
      <w:pPr>
        <w:rPr>
          <w:rFonts w:eastAsiaTheme="minorHAnsi"/>
          <w:color w:val="auto"/>
        </w:rPr>
      </w:pPr>
      <w:r>
        <w:rPr>
          <w:rFonts w:eastAsiaTheme="minorHAnsi"/>
          <w:color w:val="auto"/>
        </w:rPr>
        <w:t xml:space="preserve">The organisation has a clinical team which works across the services. The team provides assessment and ongoing clinical support where needed and discusses consumers on a regular basis with case managers and care and support workers.  Clinical care is not provided by the clinical team on an ongoing basis, but nursing staff are available for consultation. </w:t>
      </w:r>
    </w:p>
    <w:p w14:paraId="14639A9E" w14:textId="77777777" w:rsidR="00323083" w:rsidRDefault="00323083" w:rsidP="00323083">
      <w:pPr>
        <w:rPr>
          <w:rFonts w:eastAsiaTheme="minorHAnsi"/>
          <w:color w:val="auto"/>
        </w:rPr>
      </w:pPr>
      <w:r>
        <w:rPr>
          <w:rFonts w:eastAsiaTheme="minorHAnsi"/>
          <w:color w:val="auto"/>
        </w:rPr>
        <w:t xml:space="preserve">The service has a range of processes for staff to report change in a consumer’s condition and evidenced this occurs in a timely manner. Referral processes are in place and staff demonstrated a good understanding of the support services available, both within and external to the service. </w:t>
      </w:r>
    </w:p>
    <w:p w14:paraId="4C2F5499" w14:textId="3DA33D89" w:rsidR="00323083" w:rsidRPr="00754264" w:rsidRDefault="00323083" w:rsidP="00323083">
      <w:pPr>
        <w:rPr>
          <w:rFonts w:eastAsiaTheme="minorHAnsi"/>
          <w:color w:val="auto"/>
        </w:rPr>
      </w:pPr>
      <w:r w:rsidRPr="00754264">
        <w:rPr>
          <w:rFonts w:eastAsiaTheme="minorHAnsi"/>
          <w:color w:val="auto"/>
        </w:rPr>
        <w:t xml:space="preserve">The service has processes in place to minimise infection risks </w:t>
      </w:r>
      <w:r w:rsidR="00CD65F2" w:rsidRPr="00754264">
        <w:rPr>
          <w:rFonts w:eastAsiaTheme="minorHAnsi"/>
          <w:color w:val="auto"/>
        </w:rPr>
        <w:t xml:space="preserve">and use of appropriate antibiotic prescribing </w:t>
      </w:r>
      <w:r w:rsidRPr="00754264">
        <w:rPr>
          <w:rFonts w:eastAsiaTheme="minorHAnsi"/>
          <w:color w:val="auto"/>
        </w:rPr>
        <w:t xml:space="preserve">and staff demonstrated a good understanding of these. Staff are </w:t>
      </w:r>
      <w:r w:rsidRPr="00754264">
        <w:rPr>
          <w:rFonts w:eastAsiaTheme="minorHAnsi"/>
          <w:color w:val="auto"/>
        </w:rPr>
        <w:lastRenderedPageBreak/>
        <w:t xml:space="preserve">provided with personal protective equipment and care and support workers ask screening questions before entering a consumer’s home. </w:t>
      </w:r>
    </w:p>
    <w:p w14:paraId="4ECD4A12" w14:textId="77777777" w:rsidR="00323083" w:rsidRDefault="00323083" w:rsidP="00323083">
      <w:pPr>
        <w:rPr>
          <w:rFonts w:eastAsia="Calibri"/>
          <w:color w:val="auto"/>
          <w:lang w:eastAsia="en-US"/>
        </w:rPr>
      </w:pPr>
      <w:r>
        <w:rPr>
          <w:rFonts w:eastAsia="Calibri"/>
          <w:color w:val="auto"/>
          <w:lang w:eastAsia="en-US"/>
        </w:rPr>
        <w:t xml:space="preserve">Care planning documents accurately describe the consumer’s current personal and clinical care needs, with detailed information to guide staff to deliver care in line with consumer wishes. </w:t>
      </w:r>
    </w:p>
    <w:p w14:paraId="278B3E93" w14:textId="3998644F" w:rsidR="00161103" w:rsidRPr="00754264" w:rsidRDefault="00161103" w:rsidP="00161103">
      <w:pPr>
        <w:rPr>
          <w:rFonts w:eastAsiaTheme="minorHAnsi"/>
          <w:color w:val="auto"/>
        </w:rPr>
      </w:pPr>
      <w:r w:rsidRPr="00754264">
        <w:rPr>
          <w:rFonts w:eastAsiaTheme="minorHAnsi"/>
          <w:color w:val="auto"/>
        </w:rPr>
        <w:t xml:space="preserve">The Quality Standard for the Home care </w:t>
      </w:r>
      <w:r w:rsidR="00D12DA6" w:rsidRPr="00754264">
        <w:rPr>
          <w:rFonts w:eastAsiaTheme="minorHAnsi"/>
          <w:color w:val="auto"/>
        </w:rPr>
        <w:t xml:space="preserve">packages </w:t>
      </w:r>
      <w:r w:rsidRPr="00754264">
        <w:rPr>
          <w:rFonts w:eastAsiaTheme="minorHAnsi"/>
          <w:color w:val="auto"/>
        </w:rPr>
        <w:t>service</w:t>
      </w:r>
      <w:r w:rsidR="007D66F1" w:rsidRPr="00754264">
        <w:rPr>
          <w:rFonts w:eastAsiaTheme="minorHAnsi"/>
          <w:color w:val="auto"/>
        </w:rPr>
        <w:t>s</w:t>
      </w:r>
      <w:r w:rsidR="00CD65F2" w:rsidRPr="00754264">
        <w:rPr>
          <w:rFonts w:eastAsiaTheme="minorHAnsi"/>
          <w:color w:val="auto"/>
        </w:rPr>
        <w:t xml:space="preserve"> </w:t>
      </w:r>
      <w:r w:rsidR="007D66F1" w:rsidRPr="00754264">
        <w:rPr>
          <w:rFonts w:eastAsiaTheme="minorHAnsi"/>
          <w:color w:val="auto"/>
        </w:rPr>
        <w:t xml:space="preserve">are </w:t>
      </w:r>
      <w:r w:rsidRPr="00754264">
        <w:rPr>
          <w:rFonts w:eastAsiaTheme="minorHAnsi"/>
          <w:color w:val="auto"/>
        </w:rPr>
        <w:t xml:space="preserve">assessed as </w:t>
      </w:r>
      <w:r w:rsidR="00F66B44" w:rsidRPr="00754264">
        <w:rPr>
          <w:rFonts w:eastAsiaTheme="minorHAnsi"/>
          <w:color w:val="auto"/>
        </w:rPr>
        <w:t>C</w:t>
      </w:r>
      <w:r w:rsidRPr="00754264">
        <w:rPr>
          <w:rFonts w:eastAsiaTheme="minorHAnsi"/>
          <w:color w:val="auto"/>
        </w:rPr>
        <w:t>ompliant</w:t>
      </w:r>
      <w:r w:rsidR="00CD65F2" w:rsidRPr="00754264">
        <w:rPr>
          <w:rFonts w:eastAsiaTheme="minorHAnsi"/>
          <w:color w:val="auto"/>
        </w:rPr>
        <w:t xml:space="preserve"> </w:t>
      </w:r>
      <w:r w:rsidRPr="00754264">
        <w:rPr>
          <w:rFonts w:eastAsiaTheme="minorHAnsi"/>
          <w:color w:val="auto"/>
        </w:rPr>
        <w:t xml:space="preserve">as </w:t>
      </w:r>
      <w:r w:rsidR="00754264" w:rsidRPr="00754264">
        <w:rPr>
          <w:rFonts w:eastAsiaTheme="minorHAnsi"/>
          <w:color w:val="auto"/>
        </w:rPr>
        <w:t>seven</w:t>
      </w:r>
      <w:r w:rsidRPr="00754264">
        <w:rPr>
          <w:rFonts w:eastAsiaTheme="minorHAnsi"/>
          <w:color w:val="auto"/>
        </w:rPr>
        <w:t xml:space="preserve"> of the seven specific requirements have been assessed as </w:t>
      </w:r>
      <w:r w:rsidR="00F66B44" w:rsidRPr="00754264">
        <w:rPr>
          <w:rFonts w:eastAsiaTheme="minorHAnsi"/>
          <w:color w:val="auto"/>
        </w:rPr>
        <w:t>C</w:t>
      </w:r>
      <w:r w:rsidRPr="00754264">
        <w:rPr>
          <w:rFonts w:eastAsiaTheme="minorHAnsi"/>
          <w:color w:val="auto"/>
        </w:rPr>
        <w:t xml:space="preserve">ompliant. </w:t>
      </w:r>
    </w:p>
    <w:p w14:paraId="05356E79" w14:textId="2F6360D2" w:rsidR="00CD65F2" w:rsidRPr="00754264" w:rsidRDefault="00161103" w:rsidP="00161103">
      <w:pPr>
        <w:rPr>
          <w:rFonts w:eastAsia="Calibri"/>
          <w:i/>
          <w:color w:val="auto"/>
          <w:lang w:eastAsia="en-US"/>
        </w:rPr>
      </w:pPr>
      <w:r w:rsidRPr="00754264">
        <w:rPr>
          <w:rFonts w:eastAsiaTheme="minorHAnsi"/>
          <w:color w:val="auto"/>
        </w:rPr>
        <w:t>The Quality Standard for the Commonwealth home support program</w:t>
      </w:r>
      <w:r w:rsidR="00691E3B" w:rsidRPr="00754264">
        <w:rPr>
          <w:rFonts w:eastAsiaTheme="minorHAnsi"/>
          <w:color w:val="auto"/>
        </w:rPr>
        <w:t>me</w:t>
      </w:r>
      <w:r w:rsidRPr="00754264">
        <w:rPr>
          <w:rFonts w:eastAsiaTheme="minorHAnsi"/>
          <w:color w:val="auto"/>
        </w:rPr>
        <w:t xml:space="preserve"> service</w:t>
      </w:r>
      <w:r w:rsidR="00CD65F2" w:rsidRPr="00754264">
        <w:rPr>
          <w:rFonts w:eastAsiaTheme="minorHAnsi"/>
          <w:color w:val="auto"/>
        </w:rPr>
        <w:t xml:space="preserve"> was not</w:t>
      </w:r>
      <w:r w:rsidR="007D66F1" w:rsidRPr="00754264">
        <w:rPr>
          <w:rFonts w:eastAsiaTheme="minorHAnsi"/>
          <w:color w:val="auto"/>
        </w:rPr>
        <w:t xml:space="preserve"> </w:t>
      </w:r>
      <w:r w:rsidRPr="00754264">
        <w:rPr>
          <w:rFonts w:eastAsiaTheme="minorHAnsi"/>
          <w:color w:val="auto"/>
        </w:rPr>
        <w:t>assessed</w:t>
      </w:r>
      <w:r w:rsidR="00754264" w:rsidRPr="00754264">
        <w:rPr>
          <w:rFonts w:eastAsiaTheme="minorHAnsi"/>
          <w:color w:val="auto"/>
        </w:rPr>
        <w:t xml:space="preserve"> as the service does not provide personal or clinical care to Commonwealth home support programme consumers.</w:t>
      </w:r>
    </w:p>
    <w:p w14:paraId="35C6EE1B" w14:textId="236BC963"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5"/>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4BBD26E1" w:rsidR="006107BF" w:rsidRPr="006107BF" w:rsidRDefault="0047647E" w:rsidP="006107BF">
            <w:pPr>
              <w:pStyle w:val="Heading3"/>
              <w:spacing w:before="120" w:after="0"/>
              <w:jc w:val="right"/>
              <w:outlineLvl w:val="2"/>
            </w:pPr>
            <w:r>
              <w:t>Compliant</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4923AD4" w14:textId="3745935F" w:rsidR="006107BF" w:rsidRPr="006107BF" w:rsidRDefault="0047647E" w:rsidP="006107BF">
            <w:pPr>
              <w:pStyle w:val="Heading3"/>
              <w:spacing w:before="0" w:after="0"/>
              <w:jc w:val="right"/>
              <w:outlineLvl w:val="2"/>
            </w:pPr>
            <w:r>
              <w:t>Not Assessed</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69342C">
      <w:pPr>
        <w:numPr>
          <w:ilvl w:val="0"/>
          <w:numId w:val="2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9342C" w:rsidRPr="002B61BB" w14:paraId="246AD491" w14:textId="77777777" w:rsidTr="0069342C">
        <w:tc>
          <w:tcPr>
            <w:tcW w:w="4531" w:type="dxa"/>
            <w:shd w:val="clear" w:color="auto" w:fill="E7E6E6" w:themeFill="background2"/>
          </w:tcPr>
          <w:p w14:paraId="1DD0A013" w14:textId="42ECE8A9" w:rsidR="0069342C" w:rsidRPr="002B61BB" w:rsidRDefault="0069342C"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234EB720" w:rsidR="0069342C" w:rsidRPr="002B61BB" w:rsidRDefault="0069342C" w:rsidP="006107BF">
            <w:pPr>
              <w:pStyle w:val="Heading3"/>
              <w:spacing w:before="120" w:after="0"/>
              <w:outlineLvl w:val="2"/>
            </w:pPr>
            <w:r w:rsidRPr="002B61BB">
              <w:t xml:space="preserve">HCP   </w:t>
            </w:r>
          </w:p>
        </w:tc>
        <w:tc>
          <w:tcPr>
            <w:tcW w:w="3548" w:type="dxa"/>
            <w:shd w:val="clear" w:color="auto" w:fill="E7E6E6" w:themeFill="background2"/>
          </w:tcPr>
          <w:p w14:paraId="1184883A" w14:textId="590AFA9F" w:rsidR="0069342C" w:rsidRPr="006107BF" w:rsidRDefault="0069342C" w:rsidP="006107BF">
            <w:pPr>
              <w:pStyle w:val="Heading3"/>
              <w:spacing w:before="120" w:after="0"/>
              <w:jc w:val="right"/>
              <w:outlineLvl w:val="2"/>
            </w:pPr>
            <w:r>
              <w:t>Compliant</w:t>
            </w:r>
          </w:p>
        </w:tc>
      </w:tr>
      <w:tr w:rsidR="0069342C" w:rsidRPr="002B61BB" w14:paraId="108BA57B" w14:textId="77777777" w:rsidTr="0069342C">
        <w:tc>
          <w:tcPr>
            <w:tcW w:w="4531" w:type="dxa"/>
            <w:shd w:val="clear" w:color="auto" w:fill="E7E6E6" w:themeFill="background2"/>
          </w:tcPr>
          <w:p w14:paraId="31697AB2" w14:textId="77777777" w:rsidR="0069342C" w:rsidRPr="002B61BB" w:rsidRDefault="0069342C" w:rsidP="006107BF">
            <w:pPr>
              <w:pStyle w:val="Heading3"/>
              <w:spacing w:before="0" w:after="0"/>
              <w:outlineLvl w:val="2"/>
            </w:pPr>
          </w:p>
        </w:tc>
        <w:tc>
          <w:tcPr>
            <w:tcW w:w="993" w:type="dxa"/>
            <w:shd w:val="clear" w:color="auto" w:fill="E7E6E6" w:themeFill="background2"/>
          </w:tcPr>
          <w:p w14:paraId="3694C519" w14:textId="69483C71" w:rsidR="0069342C" w:rsidRPr="002B61BB" w:rsidRDefault="0069342C" w:rsidP="006107BF">
            <w:pPr>
              <w:pStyle w:val="Heading3"/>
              <w:spacing w:before="0" w:after="0"/>
              <w:outlineLvl w:val="2"/>
            </w:pPr>
            <w:r w:rsidRPr="002B61BB">
              <w:t xml:space="preserve">CHSP </w:t>
            </w:r>
          </w:p>
        </w:tc>
        <w:tc>
          <w:tcPr>
            <w:tcW w:w="3548" w:type="dxa"/>
            <w:shd w:val="clear" w:color="auto" w:fill="E7E6E6" w:themeFill="background2"/>
          </w:tcPr>
          <w:p w14:paraId="045A2009" w14:textId="4931003C" w:rsidR="0069342C" w:rsidRPr="006107BF" w:rsidRDefault="0069342C" w:rsidP="006107BF">
            <w:pPr>
              <w:pStyle w:val="Heading3"/>
              <w:spacing w:before="0" w:after="0"/>
              <w:jc w:val="right"/>
              <w:outlineLvl w:val="2"/>
            </w:pPr>
            <w:r>
              <w:t>Not Assessed</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99CBE8" w14:textId="73C52392" w:rsidR="006107BF" w:rsidRPr="006107BF" w:rsidRDefault="0047647E" w:rsidP="006107BF">
            <w:pPr>
              <w:pStyle w:val="Heading3"/>
              <w:spacing w:before="120" w:after="0"/>
              <w:jc w:val="right"/>
              <w:outlineLvl w:val="2"/>
            </w:pPr>
            <w:r>
              <w:t>Compliant</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D0F9BD3" w14:textId="38B26817" w:rsidR="006107BF" w:rsidRPr="006107BF" w:rsidRDefault="0047647E" w:rsidP="006107BF">
            <w:pPr>
              <w:pStyle w:val="Heading3"/>
              <w:spacing w:before="0" w:after="0"/>
              <w:jc w:val="right"/>
              <w:outlineLvl w:val="2"/>
            </w:pPr>
            <w:r>
              <w:t>Not Assessed</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8EC7A79" w14:textId="0D433FCD" w:rsidR="006107BF" w:rsidRPr="006107BF" w:rsidRDefault="0047647E" w:rsidP="006107BF">
            <w:pPr>
              <w:pStyle w:val="Heading3"/>
              <w:spacing w:before="120" w:after="0"/>
              <w:jc w:val="right"/>
              <w:outlineLvl w:val="2"/>
            </w:pPr>
            <w:r>
              <w:t>Compliant</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55E85" w14:textId="0A031D14" w:rsidR="006107BF" w:rsidRPr="006107BF" w:rsidRDefault="0047647E" w:rsidP="006107BF">
            <w:pPr>
              <w:pStyle w:val="Heading3"/>
              <w:spacing w:before="0" w:after="0"/>
              <w:jc w:val="right"/>
              <w:outlineLvl w:val="2"/>
            </w:pPr>
            <w:r>
              <w:t>Not Assessed</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80C3BFB" w14:textId="7C0BD33D" w:rsidR="006107BF" w:rsidRPr="006107BF" w:rsidRDefault="0047647E" w:rsidP="006107BF">
            <w:pPr>
              <w:pStyle w:val="Heading3"/>
              <w:spacing w:before="120" w:after="0"/>
              <w:jc w:val="right"/>
              <w:outlineLvl w:val="2"/>
            </w:pPr>
            <w:r>
              <w:t>Compliant</w:t>
            </w:r>
          </w:p>
        </w:tc>
      </w:tr>
      <w:tr w:rsidR="006107BF" w:rsidRPr="002B61BB" w14:paraId="1C3C4387" w14:textId="77777777" w:rsidTr="006107BF">
        <w:tc>
          <w:tcPr>
            <w:tcW w:w="4531" w:type="dxa"/>
            <w:shd w:val="clear" w:color="auto" w:fill="E7E6E6" w:themeFill="background2"/>
          </w:tcPr>
          <w:p w14:paraId="1AEB06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6C453C"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5A8EA95" w14:textId="0FD8FD10" w:rsidR="006107BF" w:rsidRPr="006107BF" w:rsidRDefault="0047647E" w:rsidP="006107BF">
            <w:pPr>
              <w:pStyle w:val="Heading3"/>
              <w:spacing w:before="0" w:after="0"/>
              <w:jc w:val="right"/>
              <w:outlineLvl w:val="2"/>
            </w:pPr>
            <w:r>
              <w:t>Not Assessed</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48E97C65" w:rsidR="006107BF" w:rsidRPr="006107BF" w:rsidRDefault="0047647E" w:rsidP="006107BF">
            <w:pPr>
              <w:pStyle w:val="Heading3"/>
              <w:spacing w:before="120" w:after="0"/>
              <w:jc w:val="right"/>
              <w:outlineLvl w:val="2"/>
            </w:pPr>
            <w:r>
              <w:t>Compliant</w:t>
            </w:r>
          </w:p>
        </w:tc>
      </w:tr>
      <w:tr w:rsidR="006107BF" w:rsidRPr="002B61BB"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D5DFFB2" w14:textId="132FB10B" w:rsidR="006107BF" w:rsidRPr="006107BF" w:rsidRDefault="0047647E" w:rsidP="006107BF">
            <w:pPr>
              <w:pStyle w:val="Heading3"/>
              <w:spacing w:before="0" w:after="0"/>
              <w:jc w:val="right"/>
              <w:outlineLvl w:val="2"/>
            </w:pPr>
            <w:r>
              <w:t>Not Assessed</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3E0B2CAB" w:rsidR="006107BF" w:rsidRPr="006107BF" w:rsidRDefault="0047647E" w:rsidP="006107BF">
            <w:pPr>
              <w:pStyle w:val="Heading3"/>
              <w:spacing w:before="120" w:after="0"/>
              <w:jc w:val="right"/>
              <w:outlineLvl w:val="2"/>
            </w:pPr>
            <w:r>
              <w:t>Compliant</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16335C" w14:textId="65C70055" w:rsidR="006107BF" w:rsidRPr="006107BF" w:rsidRDefault="0047647E" w:rsidP="006107BF">
            <w:pPr>
              <w:pStyle w:val="Heading3"/>
              <w:spacing w:before="0" w:after="0"/>
              <w:jc w:val="right"/>
              <w:outlineLvl w:val="2"/>
            </w:pPr>
            <w:r>
              <w:t>Not Assessed</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Pr="0047647E" w:rsidRDefault="00032B17" w:rsidP="00676AAF">
      <w:pPr>
        <w:pStyle w:val="Heading1"/>
        <w:tabs>
          <w:tab w:val="right" w:pos="9070"/>
        </w:tabs>
        <w:spacing w:before="240" w:after="0" w:line="240" w:lineRule="auto"/>
        <w:rPr>
          <w:color w:val="FFFFFF" w:themeColor="background1"/>
          <w:sz w:val="36"/>
        </w:rPr>
      </w:pPr>
      <w:r w:rsidRPr="0047647E">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647E">
        <w:rPr>
          <w:color w:val="FFFFFF" w:themeColor="background1"/>
          <w:sz w:val="36"/>
        </w:rPr>
        <w:t xml:space="preserve">STANDARD </w:t>
      </w:r>
      <w:r w:rsidR="009C6F30" w:rsidRPr="0047647E">
        <w:rPr>
          <w:color w:val="FFFFFF" w:themeColor="background1"/>
          <w:sz w:val="36"/>
        </w:rPr>
        <w:t>4</w:t>
      </w:r>
      <w:r w:rsidRPr="0047647E">
        <w:rPr>
          <w:color w:val="FFFFFF" w:themeColor="background1"/>
          <w:sz w:val="36"/>
        </w:rPr>
        <w:t xml:space="preserve"> </w:t>
      </w:r>
      <w:r w:rsidR="009C6F30" w:rsidRPr="0047647E">
        <w:rPr>
          <w:color w:val="FFFFFF" w:themeColor="background1"/>
          <w:sz w:val="36"/>
        </w:rPr>
        <w:t>Services and support</w:t>
      </w:r>
      <w:r w:rsidR="00034EF1" w:rsidRPr="0047647E">
        <w:rPr>
          <w:color w:val="FFFFFF" w:themeColor="background1"/>
          <w:sz w:val="36"/>
        </w:rPr>
        <w:t>s</w:t>
      </w:r>
      <w:r w:rsidR="009C6F30" w:rsidRPr="0047647E">
        <w:rPr>
          <w:color w:val="FFFFFF" w:themeColor="background1"/>
          <w:sz w:val="36"/>
        </w:rPr>
        <w:t xml:space="preserve"> for daily living</w:t>
      </w:r>
    </w:p>
    <w:p w14:paraId="6D9161E8" w14:textId="650E8C16" w:rsidR="006C6789" w:rsidRPr="0047647E" w:rsidRDefault="006C6789" w:rsidP="00872D6C">
      <w:pPr>
        <w:pStyle w:val="Heading1"/>
        <w:tabs>
          <w:tab w:val="left" w:pos="2835"/>
          <w:tab w:val="right" w:pos="9070"/>
        </w:tabs>
        <w:spacing w:before="0" w:after="0" w:line="240" w:lineRule="auto"/>
        <w:rPr>
          <w:color w:val="FFFFFF" w:themeColor="background1"/>
          <w:sz w:val="36"/>
        </w:rPr>
      </w:pPr>
      <w:r w:rsidRPr="0047647E">
        <w:rPr>
          <w:color w:val="FFFFFF" w:themeColor="background1"/>
          <w:sz w:val="36"/>
        </w:rPr>
        <w:tab/>
        <w:t>HCP</w:t>
      </w:r>
      <w:r w:rsidRPr="0047647E">
        <w:rPr>
          <w:color w:val="FFFFFF" w:themeColor="background1"/>
          <w:sz w:val="36"/>
        </w:rPr>
        <w:tab/>
      </w:r>
      <w:r w:rsidR="00FD2302" w:rsidRPr="0047647E">
        <w:rPr>
          <w:rFonts w:ascii="Arial" w:hAnsi="Arial"/>
          <w:bCs w:val="0"/>
          <w:iCs w:val="0"/>
          <w:color w:val="FFFFFF" w:themeColor="background1"/>
          <w:sz w:val="36"/>
          <w:szCs w:val="36"/>
        </w:rPr>
        <w:t xml:space="preserve">Compliant </w:t>
      </w:r>
      <w:r w:rsidRPr="0047647E">
        <w:rPr>
          <w:color w:val="FFFFFF" w:themeColor="background1"/>
          <w:highlight w:val="yellow"/>
        </w:rPr>
        <w:br/>
      </w:r>
      <w:r w:rsidRPr="0047647E">
        <w:rPr>
          <w:color w:val="FFFFFF" w:themeColor="background1"/>
          <w:sz w:val="36"/>
        </w:rPr>
        <w:tab/>
        <w:t xml:space="preserve">CHSP </w:t>
      </w:r>
      <w:r w:rsidRPr="0047647E">
        <w:rPr>
          <w:color w:val="FFFFFF" w:themeColor="background1"/>
          <w:sz w:val="36"/>
        </w:rPr>
        <w:tab/>
      </w:r>
      <w:r w:rsidR="00FD2302" w:rsidRPr="0047647E">
        <w:rPr>
          <w:rFonts w:ascii="Arial" w:hAnsi="Arial"/>
          <w:bCs w:val="0"/>
          <w:iCs w:val="0"/>
          <w:color w:val="FFFFFF" w:themeColor="background1"/>
          <w:sz w:val="36"/>
          <w:szCs w:val="36"/>
        </w:rPr>
        <w:t xml:space="preserve">Compliant </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6E7585BF" w14:textId="7CF5BB5F" w:rsidR="00A50822" w:rsidRPr="00754264" w:rsidRDefault="00A50822" w:rsidP="00A50822">
      <w:pPr>
        <w:rPr>
          <w:rFonts w:eastAsia="Calibri"/>
          <w:color w:val="auto"/>
          <w:lang w:eastAsia="en-US"/>
        </w:rPr>
      </w:pPr>
      <w:bookmarkStart w:id="6" w:name="_Hlk75951207"/>
      <w:r w:rsidRPr="00754264">
        <w:rPr>
          <w:rFonts w:eastAsia="Calibri"/>
          <w:color w:val="auto"/>
          <w:lang w:eastAsia="en-US"/>
        </w:rPr>
        <w:t xml:space="preserve">Consumers confirmed they are receiving </w:t>
      </w:r>
      <w:r w:rsidR="000866E3" w:rsidRPr="00754264">
        <w:rPr>
          <w:rFonts w:eastAsia="Calibri"/>
          <w:color w:val="auto"/>
          <w:lang w:eastAsia="en-US"/>
        </w:rPr>
        <w:t xml:space="preserve">safe and </w:t>
      </w:r>
      <w:r w:rsidRPr="00754264">
        <w:rPr>
          <w:rFonts w:eastAsia="Calibri"/>
          <w:color w:val="auto"/>
          <w:lang w:eastAsia="en-US"/>
        </w:rPr>
        <w:t>effective supports for daily living that enable them to live independently. Consumers also described ways their Home Care Package services or Commonwealth Home Support Programme services enabled them to participate in the community independently</w:t>
      </w:r>
      <w:r w:rsidR="000866E3" w:rsidRPr="00754264">
        <w:rPr>
          <w:rFonts w:eastAsia="Calibri"/>
          <w:color w:val="auto"/>
          <w:lang w:eastAsia="en-US"/>
        </w:rPr>
        <w:t>, maintaining relationships and interests</w:t>
      </w:r>
      <w:r w:rsidRPr="00754264">
        <w:rPr>
          <w:rFonts w:eastAsia="Calibri"/>
          <w:color w:val="auto"/>
          <w:lang w:eastAsia="en-US"/>
        </w:rPr>
        <w:t xml:space="preserve"> and to have quality of life. </w:t>
      </w:r>
    </w:p>
    <w:p w14:paraId="2D98D5FE" w14:textId="602C4899" w:rsidR="00A50822" w:rsidRPr="00754264" w:rsidRDefault="00A50822" w:rsidP="00A50822">
      <w:pPr>
        <w:rPr>
          <w:rFonts w:eastAsia="Calibri"/>
          <w:color w:val="auto"/>
          <w:lang w:eastAsia="en-US"/>
        </w:rPr>
      </w:pPr>
      <w:r w:rsidRPr="00754264">
        <w:rPr>
          <w:rFonts w:eastAsia="Calibri"/>
          <w:color w:val="auto"/>
          <w:lang w:eastAsia="en-US"/>
        </w:rPr>
        <w:t>Staff demonstrated a good understanding of the consumers they care for and what was important to them. Care workers stated the care planning documents include details of how to support a consumer with their</w:t>
      </w:r>
      <w:r w:rsidR="000866E3" w:rsidRPr="00754264">
        <w:rPr>
          <w:rFonts w:eastAsia="Calibri"/>
          <w:color w:val="auto"/>
          <w:lang w:eastAsia="en-US"/>
        </w:rPr>
        <w:t xml:space="preserve"> </w:t>
      </w:r>
      <w:r w:rsidR="009F0733" w:rsidRPr="00754264">
        <w:rPr>
          <w:rFonts w:eastAsia="Calibri"/>
          <w:color w:val="auto"/>
          <w:lang w:eastAsia="en-US"/>
        </w:rPr>
        <w:t>preferred</w:t>
      </w:r>
      <w:r w:rsidRPr="00754264">
        <w:rPr>
          <w:rFonts w:eastAsia="Calibri"/>
          <w:color w:val="auto"/>
          <w:lang w:eastAsia="en-US"/>
        </w:rPr>
        <w:t xml:space="preserve"> lifestyle and social interactions</w:t>
      </w:r>
      <w:r w:rsidR="000866E3" w:rsidRPr="00754264">
        <w:rPr>
          <w:rFonts w:eastAsia="Calibri"/>
          <w:color w:val="auto"/>
          <w:lang w:eastAsia="en-US"/>
        </w:rPr>
        <w:t xml:space="preserve"> and appropriate referral as needed</w:t>
      </w:r>
      <w:r w:rsidRPr="00754264">
        <w:rPr>
          <w:rFonts w:eastAsia="Calibri"/>
          <w:color w:val="auto"/>
          <w:lang w:eastAsia="en-US"/>
        </w:rPr>
        <w:t xml:space="preserve">. </w:t>
      </w:r>
    </w:p>
    <w:p w14:paraId="5B563070" w14:textId="77777777" w:rsidR="00A50822" w:rsidRPr="003A518D" w:rsidRDefault="00A50822" w:rsidP="00A50822">
      <w:pPr>
        <w:rPr>
          <w:rFonts w:eastAsia="Calibri"/>
          <w:color w:val="auto"/>
          <w:lang w:eastAsia="en-US"/>
        </w:rPr>
      </w:pPr>
      <w:r>
        <w:rPr>
          <w:rFonts w:eastAsia="Calibri"/>
          <w:color w:val="auto"/>
          <w:lang w:eastAsia="en-US"/>
        </w:rPr>
        <w:t xml:space="preserve">The consumer cohort is mainly made up of vulnerable consumers who live alone and staff are often their only contact. </w:t>
      </w:r>
    </w:p>
    <w:p w14:paraId="4D84ABEE" w14:textId="0B1CBEEB" w:rsidR="006716D8" w:rsidRPr="00754264" w:rsidRDefault="006716D8" w:rsidP="006716D8">
      <w:pPr>
        <w:rPr>
          <w:rFonts w:eastAsiaTheme="minorHAnsi"/>
          <w:color w:val="auto"/>
        </w:rPr>
      </w:pPr>
      <w:r w:rsidRPr="00754264">
        <w:rPr>
          <w:rFonts w:eastAsiaTheme="minorHAnsi"/>
          <w:color w:val="auto"/>
        </w:rPr>
        <w:t xml:space="preserve">The Quality Standard for the Home care </w:t>
      </w:r>
      <w:r w:rsidR="00D12DA6" w:rsidRPr="00754264">
        <w:rPr>
          <w:rFonts w:eastAsiaTheme="minorHAnsi"/>
          <w:color w:val="auto"/>
        </w:rPr>
        <w:t xml:space="preserve">packages </w:t>
      </w:r>
      <w:r w:rsidRPr="00754264">
        <w:rPr>
          <w:rFonts w:eastAsiaTheme="minorHAnsi"/>
          <w:color w:val="auto"/>
        </w:rPr>
        <w:t>service</w:t>
      </w:r>
      <w:r w:rsidR="007D66F1" w:rsidRPr="00754264">
        <w:rPr>
          <w:rFonts w:eastAsiaTheme="minorHAnsi"/>
          <w:color w:val="auto"/>
        </w:rPr>
        <w:t>s</w:t>
      </w:r>
      <w:r w:rsidR="000866E3" w:rsidRPr="00754264">
        <w:rPr>
          <w:rFonts w:eastAsiaTheme="minorHAnsi"/>
          <w:color w:val="auto"/>
        </w:rPr>
        <w:t xml:space="preserve"> </w:t>
      </w:r>
      <w:r w:rsidR="007D66F1" w:rsidRPr="00754264">
        <w:rPr>
          <w:rFonts w:eastAsiaTheme="minorHAnsi"/>
          <w:color w:val="auto"/>
        </w:rPr>
        <w:t xml:space="preserve">are </w:t>
      </w:r>
      <w:r w:rsidRPr="00754264">
        <w:rPr>
          <w:rFonts w:eastAsiaTheme="minorHAnsi"/>
          <w:color w:val="auto"/>
        </w:rPr>
        <w:t xml:space="preserve">assessed as </w:t>
      </w:r>
      <w:r w:rsidR="008938D0" w:rsidRPr="00754264">
        <w:rPr>
          <w:color w:val="auto"/>
        </w:rPr>
        <w:t>Complian</w:t>
      </w:r>
      <w:r w:rsidR="000866E3" w:rsidRPr="00754264">
        <w:rPr>
          <w:color w:val="auto"/>
        </w:rPr>
        <w:t>t</w:t>
      </w:r>
      <w:r w:rsidR="008938D0" w:rsidRPr="00754264">
        <w:rPr>
          <w:color w:val="auto"/>
        </w:rPr>
        <w:t xml:space="preserve"> </w:t>
      </w:r>
      <w:r w:rsidRPr="00754264">
        <w:rPr>
          <w:rFonts w:eastAsiaTheme="minorHAnsi"/>
          <w:color w:val="auto"/>
        </w:rPr>
        <w:t xml:space="preserve">as </w:t>
      </w:r>
      <w:r w:rsidR="00754264" w:rsidRPr="00754264">
        <w:rPr>
          <w:rFonts w:eastAsiaTheme="minorHAnsi"/>
          <w:color w:val="auto"/>
        </w:rPr>
        <w:t>seven</w:t>
      </w:r>
      <w:r w:rsidRPr="00754264">
        <w:rPr>
          <w:rFonts w:eastAsiaTheme="minorHAnsi"/>
          <w:color w:val="auto"/>
        </w:rPr>
        <w:t xml:space="preserve"> of the seven specific requirements have been assessed as </w:t>
      </w:r>
      <w:r w:rsidR="008938D0" w:rsidRPr="00754264">
        <w:rPr>
          <w:color w:val="auto"/>
        </w:rPr>
        <w:t>Compliant</w:t>
      </w:r>
      <w:r w:rsidRPr="00754264">
        <w:rPr>
          <w:rFonts w:eastAsiaTheme="minorHAnsi"/>
          <w:color w:val="auto"/>
        </w:rPr>
        <w:t xml:space="preserve">. </w:t>
      </w:r>
    </w:p>
    <w:p w14:paraId="75C49F67" w14:textId="18854CD1" w:rsidR="006716D8" w:rsidRPr="00754264" w:rsidRDefault="006716D8" w:rsidP="006716D8">
      <w:pPr>
        <w:rPr>
          <w:rFonts w:eastAsia="Calibri"/>
          <w:i/>
          <w:color w:val="auto"/>
          <w:lang w:eastAsia="en-US"/>
        </w:rPr>
      </w:pPr>
      <w:r w:rsidRPr="00754264">
        <w:rPr>
          <w:rFonts w:eastAsiaTheme="minorHAnsi"/>
          <w:color w:val="auto"/>
        </w:rPr>
        <w:t>The Quality Standard for the Commonwealth home support program</w:t>
      </w:r>
      <w:r w:rsidR="00691E3B" w:rsidRPr="00754264">
        <w:rPr>
          <w:rFonts w:eastAsiaTheme="minorHAnsi"/>
          <w:color w:val="auto"/>
        </w:rPr>
        <w:t>me</w:t>
      </w:r>
      <w:r w:rsidRPr="00754264">
        <w:rPr>
          <w:rFonts w:eastAsiaTheme="minorHAnsi"/>
          <w:color w:val="auto"/>
        </w:rPr>
        <w:t xml:space="preserve"> service</w:t>
      </w:r>
      <w:r w:rsidR="000866E3" w:rsidRPr="00754264">
        <w:rPr>
          <w:rFonts w:eastAsiaTheme="minorHAnsi"/>
          <w:color w:val="auto"/>
        </w:rPr>
        <w:t xml:space="preserve"> except </w:t>
      </w:r>
      <w:r w:rsidR="009F0733" w:rsidRPr="00754264">
        <w:rPr>
          <w:rFonts w:eastAsiaTheme="minorHAnsi"/>
          <w:color w:val="auto"/>
        </w:rPr>
        <w:t>Requirement</w:t>
      </w:r>
      <w:r w:rsidR="000866E3" w:rsidRPr="00754264">
        <w:rPr>
          <w:rFonts w:eastAsiaTheme="minorHAnsi"/>
          <w:color w:val="auto"/>
        </w:rPr>
        <w:t xml:space="preserve"> 4 (3) (f) and </w:t>
      </w:r>
      <w:r w:rsidR="00754264" w:rsidRPr="00754264">
        <w:rPr>
          <w:rFonts w:eastAsiaTheme="minorHAnsi"/>
          <w:color w:val="auto"/>
        </w:rPr>
        <w:t>Requirement</w:t>
      </w:r>
      <w:r w:rsidR="000866E3" w:rsidRPr="00754264">
        <w:rPr>
          <w:rFonts w:eastAsiaTheme="minorHAnsi"/>
          <w:color w:val="auto"/>
        </w:rPr>
        <w:t xml:space="preserve"> 4 (3) (g) which </w:t>
      </w:r>
      <w:r w:rsidR="00754264" w:rsidRPr="00754264">
        <w:rPr>
          <w:rFonts w:eastAsiaTheme="minorHAnsi"/>
          <w:color w:val="auto"/>
        </w:rPr>
        <w:t>do not apply and were</w:t>
      </w:r>
      <w:r w:rsidR="000866E3" w:rsidRPr="00754264">
        <w:rPr>
          <w:rFonts w:eastAsiaTheme="minorHAnsi"/>
          <w:color w:val="auto"/>
        </w:rPr>
        <w:t xml:space="preserve"> not</w:t>
      </w:r>
      <w:r w:rsidR="007D66F1" w:rsidRPr="00754264">
        <w:rPr>
          <w:rFonts w:eastAsiaTheme="minorHAnsi"/>
          <w:color w:val="auto"/>
        </w:rPr>
        <w:t xml:space="preserve"> </w:t>
      </w:r>
      <w:r w:rsidRPr="00754264">
        <w:rPr>
          <w:rFonts w:eastAsiaTheme="minorHAnsi"/>
          <w:color w:val="auto"/>
        </w:rPr>
        <w:t xml:space="preserve">assessed </w:t>
      </w:r>
      <w:r w:rsidR="000866E3" w:rsidRPr="00754264">
        <w:rPr>
          <w:rFonts w:eastAsiaTheme="minorHAnsi"/>
          <w:color w:val="auto"/>
        </w:rPr>
        <w:t xml:space="preserve">is </w:t>
      </w:r>
      <w:r w:rsidR="008938D0" w:rsidRPr="00754264">
        <w:rPr>
          <w:color w:val="auto"/>
        </w:rPr>
        <w:t>Complian</w:t>
      </w:r>
      <w:r w:rsidR="000866E3" w:rsidRPr="00754264">
        <w:rPr>
          <w:color w:val="auto"/>
        </w:rPr>
        <w:t>t</w:t>
      </w:r>
      <w:r w:rsidR="008938D0" w:rsidRPr="00754264">
        <w:rPr>
          <w:color w:val="auto"/>
        </w:rPr>
        <w:t xml:space="preserve"> </w:t>
      </w:r>
      <w:r w:rsidRPr="00754264">
        <w:rPr>
          <w:rFonts w:eastAsiaTheme="minorHAnsi"/>
          <w:color w:val="auto"/>
        </w:rPr>
        <w:t xml:space="preserve">as </w:t>
      </w:r>
      <w:r w:rsidR="00754264" w:rsidRPr="00754264">
        <w:rPr>
          <w:color w:val="auto"/>
        </w:rPr>
        <w:t>all of the relevant Requirements</w:t>
      </w:r>
      <w:r w:rsidRPr="00754264">
        <w:rPr>
          <w:rFonts w:eastAsiaTheme="minorHAnsi"/>
          <w:color w:val="auto"/>
        </w:rPr>
        <w:t xml:space="preserve"> have been assessed a</w:t>
      </w:r>
      <w:r w:rsidR="000866E3" w:rsidRPr="00754264">
        <w:rPr>
          <w:rFonts w:eastAsiaTheme="minorHAnsi"/>
          <w:color w:val="auto"/>
        </w:rPr>
        <w:t xml:space="preserve">s </w:t>
      </w:r>
      <w:r w:rsidR="008938D0" w:rsidRPr="00754264">
        <w:rPr>
          <w:color w:val="auto"/>
        </w:rPr>
        <w:t>Compliant</w:t>
      </w:r>
      <w:r w:rsidRPr="00754264">
        <w:rPr>
          <w:rFonts w:eastAsiaTheme="minorHAnsi"/>
          <w:color w:val="auto"/>
        </w:rPr>
        <w:t>.</w:t>
      </w:r>
    </w:p>
    <w:p w14:paraId="3E58D9AC" w14:textId="77777777" w:rsidR="00754264" w:rsidRDefault="00754264">
      <w:pPr>
        <w:spacing w:before="0" w:after="160" w:line="259" w:lineRule="auto"/>
        <w:rPr>
          <w:rFonts w:cs="Times New Roman"/>
          <w:b/>
          <w:color w:val="auto"/>
          <w:sz w:val="28"/>
          <w:szCs w:val="28"/>
        </w:rPr>
      </w:pPr>
      <w:r>
        <w:rPr>
          <w:rFonts w:cs="Times New Roman"/>
          <w:b/>
          <w:color w:val="auto"/>
          <w:sz w:val="28"/>
          <w:szCs w:val="28"/>
        </w:rPr>
        <w:br w:type="page"/>
      </w:r>
    </w:p>
    <w:p w14:paraId="052C5BF1" w14:textId="4874A7DE"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71DC3BFF" w:rsidR="006107BF" w:rsidRPr="006107BF" w:rsidRDefault="0047647E" w:rsidP="006107BF">
            <w:pPr>
              <w:pStyle w:val="Heading3"/>
              <w:spacing w:before="120" w:after="0"/>
              <w:jc w:val="right"/>
              <w:outlineLvl w:val="2"/>
            </w:pPr>
            <w:r>
              <w:t>Compliant</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2ECB29" w14:textId="7093E12D" w:rsidR="006107BF" w:rsidRPr="006107BF" w:rsidRDefault="0047647E" w:rsidP="006107BF">
            <w:pPr>
              <w:pStyle w:val="Heading3"/>
              <w:spacing w:before="0" w:after="0"/>
              <w:jc w:val="right"/>
              <w:outlineLvl w:val="2"/>
            </w:pPr>
            <w:r>
              <w:t>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4E08956C" w:rsidR="006107BF" w:rsidRPr="006107BF" w:rsidRDefault="0047647E" w:rsidP="006107BF">
            <w:pPr>
              <w:pStyle w:val="Heading3"/>
              <w:spacing w:before="120" w:after="0"/>
              <w:jc w:val="right"/>
              <w:outlineLvl w:val="2"/>
            </w:pPr>
            <w:r>
              <w:t>Compliant</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A2571" w14:textId="0AE65E9C" w:rsidR="006107BF" w:rsidRPr="006107BF" w:rsidRDefault="0047647E" w:rsidP="006107BF">
            <w:pPr>
              <w:pStyle w:val="Heading3"/>
              <w:spacing w:before="0" w:after="0"/>
              <w:jc w:val="right"/>
              <w:outlineLvl w:val="2"/>
            </w:pPr>
            <w:r>
              <w:t>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53DC167D" w:rsidR="006107BF" w:rsidRPr="006107BF" w:rsidRDefault="0047647E" w:rsidP="006107BF">
            <w:pPr>
              <w:pStyle w:val="Heading3"/>
              <w:spacing w:before="120" w:after="0"/>
              <w:jc w:val="right"/>
              <w:outlineLvl w:val="2"/>
            </w:pPr>
            <w:r>
              <w:t>Compliant</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65C6BD3" w14:textId="665988A9" w:rsidR="006107BF" w:rsidRPr="006107BF" w:rsidRDefault="0047647E" w:rsidP="006107BF">
            <w:pPr>
              <w:pStyle w:val="Heading3"/>
              <w:spacing w:before="0" w:after="0"/>
              <w:jc w:val="right"/>
              <w:outlineLvl w:val="2"/>
            </w:pPr>
            <w:r>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69342C">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778DFE6" w14:textId="13DF67BC" w:rsidR="006107BF" w:rsidRPr="006107BF" w:rsidRDefault="0047647E" w:rsidP="006107BF">
            <w:pPr>
              <w:pStyle w:val="Heading3"/>
              <w:spacing w:before="120" w:after="0"/>
              <w:jc w:val="right"/>
              <w:outlineLvl w:val="2"/>
            </w:pPr>
            <w:r>
              <w:t>Compliant</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E3F84FB" w14:textId="6D6DB5A4" w:rsidR="006107BF" w:rsidRPr="006107BF" w:rsidRDefault="0047647E" w:rsidP="006107BF">
            <w:pPr>
              <w:pStyle w:val="Heading3"/>
              <w:spacing w:before="0" w:after="0"/>
              <w:jc w:val="right"/>
              <w:outlineLvl w:val="2"/>
            </w:pPr>
            <w:r>
              <w:t>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7EC96106" w:rsidR="006107BF" w:rsidRPr="006107BF" w:rsidRDefault="0047647E" w:rsidP="006107BF">
            <w:pPr>
              <w:pStyle w:val="Heading3"/>
              <w:spacing w:before="120" w:after="0"/>
              <w:jc w:val="right"/>
              <w:outlineLvl w:val="2"/>
            </w:pPr>
            <w:r>
              <w:t>Compliant</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8C4E4D" w14:textId="14F2705A" w:rsidR="006107BF" w:rsidRPr="006107BF" w:rsidRDefault="0047647E" w:rsidP="006107BF">
            <w:pPr>
              <w:pStyle w:val="Heading3"/>
              <w:spacing w:before="0" w:after="0"/>
              <w:jc w:val="right"/>
              <w:outlineLvl w:val="2"/>
            </w:pPr>
            <w:r>
              <w:t>Compliant</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570B5AC8" w:rsidR="006107BF" w:rsidRPr="006107BF" w:rsidRDefault="0047647E" w:rsidP="006107BF">
            <w:pPr>
              <w:pStyle w:val="Heading3"/>
              <w:spacing w:before="120" w:after="0"/>
              <w:jc w:val="right"/>
              <w:outlineLvl w:val="2"/>
            </w:pPr>
            <w:r>
              <w:t>Compliant</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ED5E406" w14:textId="2CF6D32C" w:rsidR="006107BF" w:rsidRPr="006107BF" w:rsidRDefault="0047647E" w:rsidP="006107BF">
            <w:pPr>
              <w:pStyle w:val="Heading3"/>
              <w:spacing w:before="0" w:after="0"/>
              <w:jc w:val="right"/>
              <w:outlineLvl w:val="2"/>
            </w:pPr>
            <w:r>
              <w:t>Not Assessed</w:t>
            </w:r>
          </w:p>
        </w:tc>
      </w:tr>
    </w:tbl>
    <w:p w14:paraId="793E0D44" w14:textId="73966F37" w:rsidR="00314FF7" w:rsidRDefault="00314FF7" w:rsidP="00314FF7">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37DC03C7" w:rsidR="006107BF" w:rsidRPr="006107BF" w:rsidRDefault="0047647E" w:rsidP="006107BF">
            <w:pPr>
              <w:pStyle w:val="Heading3"/>
              <w:spacing w:before="120" w:after="0"/>
              <w:jc w:val="right"/>
              <w:outlineLvl w:val="2"/>
            </w:pPr>
            <w:r>
              <w:t>Compliant</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3FB388" w14:textId="48E2DBD6" w:rsidR="006107BF" w:rsidRPr="006107BF" w:rsidRDefault="0047647E" w:rsidP="006107BF">
            <w:pPr>
              <w:pStyle w:val="Heading3"/>
              <w:spacing w:before="0" w:after="0"/>
              <w:jc w:val="right"/>
              <w:outlineLvl w:val="2"/>
            </w:pPr>
            <w:r>
              <w:t>Not Assessed</w:t>
            </w:r>
          </w:p>
        </w:tc>
      </w:tr>
    </w:tbl>
    <w:p w14:paraId="28CEA4B3" w14:textId="26F86167" w:rsidR="004E4444" w:rsidRPr="00CB273F" w:rsidRDefault="00314FF7" w:rsidP="00CB5A3E">
      <w:pPr>
        <w:rPr>
          <w:color w:val="FFFFFF" w:themeColor="background1"/>
        </w:rPr>
      </w:pPr>
      <w:r w:rsidRPr="008D114F">
        <w:rPr>
          <w:i/>
        </w:rPr>
        <w:t>Where equipment is provided, it is safe, suitable, clean and well maintained.</w:t>
      </w:r>
    </w:p>
    <w:p w14:paraId="22453592" w14:textId="5424F4C2" w:rsidR="004E4444" w:rsidRPr="00CB273F" w:rsidRDefault="004E4444" w:rsidP="00CB5A3E">
      <w:pPr>
        <w:rPr>
          <w:color w:val="FFFFFF" w:themeColor="background1"/>
        </w:rPr>
        <w:sectPr w:rsidR="004E4444" w:rsidRPr="00CB273F"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Pr="00CB273F" w:rsidRDefault="009C6F30" w:rsidP="00676AAF">
      <w:pPr>
        <w:pStyle w:val="Heading1"/>
        <w:tabs>
          <w:tab w:val="right" w:pos="9070"/>
        </w:tabs>
        <w:spacing w:before="240" w:after="0" w:line="240" w:lineRule="auto"/>
        <w:rPr>
          <w:color w:val="FFFFFF" w:themeColor="background1"/>
          <w:sz w:val="36"/>
        </w:rPr>
      </w:pPr>
      <w:r w:rsidRPr="00CB273F">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273F">
        <w:rPr>
          <w:color w:val="FFFFFF" w:themeColor="background1"/>
          <w:sz w:val="36"/>
        </w:rPr>
        <w:t>STANDARD 5 Organisation’s service</w:t>
      </w:r>
      <w:r w:rsidR="00BD3EFB" w:rsidRPr="00CB273F">
        <w:rPr>
          <w:color w:val="FFFFFF" w:themeColor="background1"/>
          <w:sz w:val="36"/>
        </w:rPr>
        <w:t xml:space="preserve"> </w:t>
      </w:r>
      <w:r w:rsidRPr="00CB273F">
        <w:rPr>
          <w:color w:val="FFFFFF" w:themeColor="background1"/>
          <w:sz w:val="36"/>
        </w:rPr>
        <w:t>environment</w:t>
      </w:r>
    </w:p>
    <w:p w14:paraId="1BF873F8" w14:textId="46FBBFCE" w:rsidR="006C6789" w:rsidRPr="00CB273F" w:rsidRDefault="006C6789" w:rsidP="00872D6C">
      <w:pPr>
        <w:pStyle w:val="Heading1"/>
        <w:tabs>
          <w:tab w:val="left" w:pos="2835"/>
          <w:tab w:val="right" w:pos="9070"/>
        </w:tabs>
        <w:spacing w:before="0" w:after="0" w:line="240" w:lineRule="auto"/>
        <w:rPr>
          <w:color w:val="FFFFFF" w:themeColor="background1"/>
          <w:sz w:val="36"/>
        </w:rPr>
      </w:pPr>
      <w:r w:rsidRPr="00CB273F">
        <w:rPr>
          <w:color w:val="FFFFFF" w:themeColor="background1"/>
          <w:sz w:val="36"/>
        </w:rPr>
        <w:tab/>
        <w:t>HCP</w:t>
      </w:r>
      <w:r w:rsidRPr="00CB273F">
        <w:rPr>
          <w:color w:val="FFFFFF" w:themeColor="background1"/>
          <w:sz w:val="36"/>
        </w:rPr>
        <w:tab/>
      </w:r>
      <w:r w:rsidR="00CB273F" w:rsidRPr="00CB273F">
        <w:rPr>
          <w:color w:val="FFFFFF" w:themeColor="background1"/>
        </w:rPr>
        <w:t>Not Assessed</w:t>
      </w:r>
      <w:r w:rsidRPr="00CB273F">
        <w:rPr>
          <w:color w:val="FFFFFF" w:themeColor="background1"/>
          <w:highlight w:val="yellow"/>
        </w:rPr>
        <w:br/>
      </w:r>
      <w:r w:rsidRPr="00CB273F">
        <w:rPr>
          <w:color w:val="FFFFFF" w:themeColor="background1"/>
          <w:sz w:val="36"/>
        </w:rPr>
        <w:tab/>
        <w:t xml:space="preserve">CHSP </w:t>
      </w:r>
      <w:r w:rsidRPr="00CB273F">
        <w:rPr>
          <w:color w:val="FFFFFF" w:themeColor="background1"/>
          <w:sz w:val="36"/>
        </w:rPr>
        <w:tab/>
      </w:r>
      <w:r w:rsidR="00CB273F" w:rsidRPr="00CB273F">
        <w:rPr>
          <w:color w:val="FFFFFF" w:themeColor="background1"/>
        </w:rPr>
        <w:t>Not Assessed</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7884CD2" w14:textId="43056314" w:rsidR="00593A89" w:rsidRDefault="00593A89" w:rsidP="00593A89">
      <w:pPr>
        <w:rPr>
          <w:rFonts w:eastAsiaTheme="minorHAnsi"/>
          <w:color w:val="auto"/>
        </w:rPr>
      </w:pPr>
      <w:r w:rsidRPr="00154403">
        <w:rPr>
          <w:rFonts w:eastAsiaTheme="minorHAnsi"/>
        </w:rPr>
        <w:t xml:space="preserve">The Quality Standard </w:t>
      </w:r>
      <w:r>
        <w:rPr>
          <w:rFonts w:eastAsiaTheme="minorHAnsi"/>
        </w:rPr>
        <w:t xml:space="preserve">for the </w:t>
      </w:r>
      <w:r w:rsidRPr="00724518">
        <w:rPr>
          <w:rFonts w:eastAsiaTheme="minorHAnsi"/>
          <w:color w:val="auto"/>
        </w:rPr>
        <w:t xml:space="preserve">Home care </w:t>
      </w:r>
      <w:r w:rsidR="00D12DA6">
        <w:rPr>
          <w:rFonts w:eastAsiaTheme="minorHAnsi"/>
          <w:color w:val="auto"/>
        </w:rPr>
        <w:t>packages</w:t>
      </w:r>
      <w:r w:rsidR="00D12DA6" w:rsidRPr="00724518">
        <w:rPr>
          <w:rFonts w:eastAsiaTheme="minorHAnsi"/>
          <w:color w:val="auto"/>
        </w:rPr>
        <w:t xml:space="preserve"> </w:t>
      </w:r>
      <w:r w:rsidRPr="00724518">
        <w:rPr>
          <w:rFonts w:eastAsiaTheme="minorHAnsi"/>
          <w:color w:val="auto"/>
        </w:rPr>
        <w:t>service</w:t>
      </w:r>
      <w:r w:rsidR="000866E3">
        <w:rPr>
          <w:rFonts w:eastAsiaTheme="minorHAnsi"/>
          <w:color w:val="auto"/>
        </w:rPr>
        <w:t xml:space="preserve"> </w:t>
      </w:r>
      <w:r w:rsidR="000866E3" w:rsidRPr="000A0CF3">
        <w:rPr>
          <w:rFonts w:eastAsiaTheme="minorHAnsi"/>
          <w:color w:val="auto"/>
        </w:rPr>
        <w:t xml:space="preserve">was not </w:t>
      </w:r>
      <w:r w:rsidRPr="000A0CF3">
        <w:rPr>
          <w:rFonts w:eastAsiaTheme="minorHAnsi"/>
          <w:color w:val="auto"/>
        </w:rPr>
        <w:t>assessed</w:t>
      </w:r>
      <w:r w:rsidR="000A0CF3" w:rsidRPr="000A0CF3">
        <w:rPr>
          <w:rFonts w:eastAsiaTheme="minorHAnsi"/>
          <w:color w:val="auto"/>
        </w:rPr>
        <w:t xml:space="preserve"> because the organisation does not operate an environment that consumer</w:t>
      </w:r>
      <w:r w:rsidR="000A0CF3">
        <w:rPr>
          <w:rFonts w:eastAsiaTheme="minorHAnsi"/>
          <w:color w:val="auto"/>
        </w:rPr>
        <w:t>s</w:t>
      </w:r>
      <w:r w:rsidR="000A0CF3" w:rsidRPr="000A0CF3">
        <w:rPr>
          <w:rFonts w:eastAsiaTheme="minorHAnsi"/>
          <w:color w:val="auto"/>
        </w:rPr>
        <w:t xml:space="preserve"> attend</w:t>
      </w:r>
      <w:r w:rsidR="000A0CF3">
        <w:rPr>
          <w:rFonts w:eastAsiaTheme="minorHAnsi"/>
          <w:color w:val="auto"/>
        </w:rPr>
        <w:t>.</w:t>
      </w:r>
    </w:p>
    <w:p w14:paraId="351F57AB" w14:textId="40B6D7F9" w:rsidR="000A0CF3" w:rsidRDefault="00593A89" w:rsidP="000A0CF3">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service</w:t>
      </w:r>
      <w:r w:rsidR="000866E3">
        <w:rPr>
          <w:rFonts w:eastAsiaTheme="minorHAnsi"/>
          <w:color w:val="auto"/>
        </w:rPr>
        <w:t xml:space="preserve"> </w:t>
      </w:r>
      <w:r w:rsidR="000A0CF3" w:rsidRPr="000A0CF3">
        <w:rPr>
          <w:rFonts w:eastAsiaTheme="minorHAnsi"/>
          <w:color w:val="auto"/>
        </w:rPr>
        <w:t>was not assessed because the organisation does not operate an environment that consumer</w:t>
      </w:r>
      <w:r w:rsidR="000A0CF3">
        <w:rPr>
          <w:rFonts w:eastAsiaTheme="minorHAnsi"/>
          <w:color w:val="auto"/>
        </w:rPr>
        <w:t>s</w:t>
      </w:r>
      <w:r w:rsidR="000A0CF3" w:rsidRPr="000A0CF3">
        <w:rPr>
          <w:rFonts w:eastAsiaTheme="minorHAnsi"/>
          <w:color w:val="auto"/>
        </w:rPr>
        <w:t xml:space="preserve"> attend</w:t>
      </w:r>
      <w:r w:rsidR="000A0CF3">
        <w:rPr>
          <w:rFonts w:eastAsiaTheme="minorHAnsi"/>
          <w:color w:val="auto"/>
        </w:rPr>
        <w:t>.</w:t>
      </w:r>
      <w:r w:rsidR="000A0CF3">
        <w:t xml:space="preserve"> </w:t>
      </w:r>
    </w:p>
    <w:p w14:paraId="747B201C" w14:textId="7723D7EB" w:rsidR="00301877" w:rsidRPr="000A0CF3" w:rsidRDefault="007E1999" w:rsidP="000A0CF3">
      <w:pPr>
        <w:pStyle w:val="ListParagraph"/>
        <w:numPr>
          <w:ilvl w:val="0"/>
          <w:numId w:val="0"/>
        </w:numPr>
        <w:tabs>
          <w:tab w:val="left" w:pos="0"/>
        </w:tabs>
        <w:rPr>
          <w:rFonts w:cs="Times New Roman"/>
          <w:b/>
          <w:color w:val="auto"/>
          <w:sz w:val="28"/>
          <w:szCs w:val="28"/>
        </w:rPr>
      </w:pPr>
      <w:r w:rsidRPr="000A0CF3">
        <w:rPr>
          <w:rFonts w:cs="Times New Roman"/>
          <w:b/>
          <w:color w:val="auto"/>
          <w:sz w:val="28"/>
          <w:szCs w:val="28"/>
        </w:rPr>
        <w:t xml:space="preserve">Assessment of </w:t>
      </w:r>
      <w:r w:rsidR="009C6F30" w:rsidRPr="000A0CF3">
        <w:rPr>
          <w:rFonts w:cs="Times New Roman"/>
          <w:b/>
          <w:color w:val="auto"/>
          <w:sz w:val="28"/>
          <w:szCs w:val="28"/>
        </w:rPr>
        <w:t xml:space="preserve">Standard 5 </w:t>
      </w:r>
      <w:r w:rsidR="00301877" w:rsidRPr="000A0CF3">
        <w:rPr>
          <w:rFonts w:cs="Times New Roman"/>
          <w:b/>
          <w:color w:val="auto"/>
          <w:sz w:val="28"/>
          <w:szCs w:val="28"/>
        </w:rPr>
        <w:t>Requirements</w:t>
      </w:r>
      <w:r w:rsidR="0066387A" w:rsidRPr="000A0CF3">
        <w:rPr>
          <w:rFonts w:cs="Times New Roman"/>
          <w:b/>
          <w:color w:val="auto"/>
          <w:sz w:val="28"/>
          <w:szCs w:val="28"/>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773743" w14:textId="77777777" w:rsidTr="006107BF">
        <w:tc>
          <w:tcPr>
            <w:tcW w:w="4531" w:type="dxa"/>
            <w:shd w:val="clear" w:color="auto" w:fill="E7E6E6" w:themeFill="background2"/>
          </w:tcPr>
          <w:p w14:paraId="568001F0" w14:textId="6FFB6EE6" w:rsidR="006107BF" w:rsidRPr="002B61BB" w:rsidRDefault="006107BF"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6806388" w14:textId="7169B3DA" w:rsidR="006107BF" w:rsidRPr="006107BF" w:rsidRDefault="00CB273F" w:rsidP="006107BF">
            <w:pPr>
              <w:pStyle w:val="Heading3"/>
              <w:spacing w:before="120" w:after="0"/>
              <w:jc w:val="right"/>
              <w:outlineLvl w:val="2"/>
            </w:pPr>
            <w:r>
              <w:t>Not Assessed</w:t>
            </w:r>
          </w:p>
        </w:tc>
      </w:tr>
      <w:tr w:rsidR="006107BF" w:rsidRPr="002B61BB" w14:paraId="48540ADB" w14:textId="77777777" w:rsidTr="006107BF">
        <w:tc>
          <w:tcPr>
            <w:tcW w:w="4531" w:type="dxa"/>
            <w:shd w:val="clear" w:color="auto" w:fill="E7E6E6" w:themeFill="background2"/>
          </w:tcPr>
          <w:p w14:paraId="069003E6" w14:textId="77777777" w:rsidR="006107BF" w:rsidRPr="002B61BB" w:rsidRDefault="006107BF" w:rsidP="006107BF">
            <w:pPr>
              <w:pStyle w:val="Heading3"/>
              <w:spacing w:before="0" w:after="0"/>
              <w:outlineLvl w:val="2"/>
            </w:pPr>
          </w:p>
        </w:tc>
        <w:tc>
          <w:tcPr>
            <w:tcW w:w="993" w:type="dxa"/>
            <w:shd w:val="clear" w:color="auto" w:fill="E7E6E6" w:themeFill="background2"/>
          </w:tcPr>
          <w:p w14:paraId="5DF23A0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86C6B" w14:textId="61096987" w:rsidR="006107BF" w:rsidRPr="006107BF" w:rsidRDefault="00CB273F" w:rsidP="006107BF">
            <w:pPr>
              <w:pStyle w:val="Heading3"/>
              <w:spacing w:before="0" w:after="0"/>
              <w:jc w:val="right"/>
              <w:outlineLvl w:val="2"/>
            </w:pPr>
            <w:r>
              <w:t>Not Assessed</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910FF17" w14:textId="77777777" w:rsidTr="006107BF">
        <w:tc>
          <w:tcPr>
            <w:tcW w:w="4531" w:type="dxa"/>
            <w:shd w:val="clear" w:color="auto" w:fill="E7E6E6" w:themeFill="background2"/>
          </w:tcPr>
          <w:p w14:paraId="65D2FF6B" w14:textId="60006222" w:rsidR="006107BF" w:rsidRPr="002B61BB" w:rsidRDefault="006107BF" w:rsidP="006107B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DA2C94A" w14:textId="5CFBB7C4" w:rsidR="006107BF" w:rsidRPr="006107BF" w:rsidRDefault="00CB273F" w:rsidP="006107BF">
            <w:pPr>
              <w:pStyle w:val="Heading3"/>
              <w:spacing w:before="120" w:after="0"/>
              <w:jc w:val="right"/>
              <w:outlineLvl w:val="2"/>
            </w:pPr>
            <w:r>
              <w:t>Not Assessed</w:t>
            </w:r>
          </w:p>
        </w:tc>
      </w:tr>
      <w:tr w:rsidR="006107BF" w:rsidRPr="002B61BB" w14:paraId="223382DC" w14:textId="77777777" w:rsidTr="006107BF">
        <w:tc>
          <w:tcPr>
            <w:tcW w:w="4531" w:type="dxa"/>
            <w:shd w:val="clear" w:color="auto" w:fill="E7E6E6" w:themeFill="background2"/>
          </w:tcPr>
          <w:p w14:paraId="0C16DBB7" w14:textId="77777777" w:rsidR="006107BF" w:rsidRPr="002B61BB" w:rsidRDefault="006107BF" w:rsidP="006107BF">
            <w:pPr>
              <w:pStyle w:val="Heading3"/>
              <w:spacing w:before="0" w:after="0"/>
              <w:outlineLvl w:val="2"/>
            </w:pPr>
          </w:p>
        </w:tc>
        <w:tc>
          <w:tcPr>
            <w:tcW w:w="993" w:type="dxa"/>
            <w:shd w:val="clear" w:color="auto" w:fill="E7E6E6" w:themeFill="background2"/>
          </w:tcPr>
          <w:p w14:paraId="63F7C47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338B98F" w14:textId="2213F394" w:rsidR="006107BF" w:rsidRPr="006107BF" w:rsidRDefault="00CB273F" w:rsidP="006107BF">
            <w:pPr>
              <w:pStyle w:val="Heading3"/>
              <w:spacing w:before="0" w:after="0"/>
              <w:jc w:val="right"/>
              <w:outlineLvl w:val="2"/>
            </w:pPr>
            <w:r>
              <w:t>Not Assessed</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C1247C" w14:textId="77777777" w:rsidTr="006107BF">
        <w:tc>
          <w:tcPr>
            <w:tcW w:w="4531" w:type="dxa"/>
            <w:shd w:val="clear" w:color="auto" w:fill="E7E6E6" w:themeFill="background2"/>
          </w:tcPr>
          <w:p w14:paraId="184FDBF9" w14:textId="29A2B00D" w:rsidR="006107BF" w:rsidRPr="002B61BB" w:rsidRDefault="006107BF" w:rsidP="006107BF">
            <w:pPr>
              <w:pStyle w:val="Heading3"/>
              <w:spacing w:before="120" w:after="0"/>
              <w:ind w:hanging="106"/>
              <w:outlineLvl w:val="2"/>
            </w:pPr>
            <w:r w:rsidRPr="00163FEE">
              <w:lastRenderedPageBreak/>
              <w:t xml:space="preserve">Requirement </w:t>
            </w:r>
            <w:r>
              <w:t>5</w:t>
            </w:r>
            <w:r w:rsidRPr="00163FEE">
              <w:t>(3)(</w:t>
            </w:r>
            <w:r>
              <w:t>c</w:t>
            </w:r>
            <w:r w:rsidRPr="00163FEE">
              <w:t>)</w:t>
            </w:r>
          </w:p>
        </w:tc>
        <w:tc>
          <w:tcPr>
            <w:tcW w:w="993" w:type="dxa"/>
            <w:shd w:val="clear" w:color="auto" w:fill="E7E6E6" w:themeFill="background2"/>
          </w:tcPr>
          <w:p w14:paraId="4AB69A8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A51FF6F" w14:textId="712C76AB" w:rsidR="006107BF" w:rsidRPr="006107BF" w:rsidRDefault="00CB273F" w:rsidP="006107BF">
            <w:pPr>
              <w:pStyle w:val="Heading3"/>
              <w:spacing w:before="120" w:after="0"/>
              <w:jc w:val="right"/>
              <w:outlineLvl w:val="2"/>
            </w:pPr>
            <w:r>
              <w:t>Not Assessed</w:t>
            </w:r>
          </w:p>
        </w:tc>
      </w:tr>
      <w:tr w:rsidR="006107BF" w:rsidRPr="002B61BB" w14:paraId="28646143" w14:textId="77777777" w:rsidTr="006107BF">
        <w:tc>
          <w:tcPr>
            <w:tcW w:w="4531" w:type="dxa"/>
            <w:shd w:val="clear" w:color="auto" w:fill="E7E6E6" w:themeFill="background2"/>
          </w:tcPr>
          <w:p w14:paraId="0AA176C0" w14:textId="77777777" w:rsidR="006107BF" w:rsidRPr="002B61BB" w:rsidRDefault="006107BF" w:rsidP="006107BF">
            <w:pPr>
              <w:pStyle w:val="Heading3"/>
              <w:spacing w:before="0" w:after="0"/>
              <w:outlineLvl w:val="2"/>
            </w:pPr>
          </w:p>
        </w:tc>
        <w:tc>
          <w:tcPr>
            <w:tcW w:w="993" w:type="dxa"/>
            <w:shd w:val="clear" w:color="auto" w:fill="E7E6E6" w:themeFill="background2"/>
          </w:tcPr>
          <w:p w14:paraId="6F55651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A13E5D1" w14:textId="3A11C7EB" w:rsidR="006107BF" w:rsidRPr="006107BF" w:rsidRDefault="00CB273F" w:rsidP="006107BF">
            <w:pPr>
              <w:pStyle w:val="Heading3"/>
              <w:spacing w:before="0" w:after="0"/>
              <w:jc w:val="right"/>
              <w:outlineLvl w:val="2"/>
            </w:pPr>
            <w:r>
              <w:t>Not Assessed</w:t>
            </w: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27D26474" w14:textId="41883FE7" w:rsidR="000A0CF3" w:rsidRDefault="000A0CF3">
      <w:pPr>
        <w:spacing w:before="0" w:after="160" w:line="259" w:lineRule="auto"/>
      </w:pPr>
      <w:r>
        <w:br w:type="page"/>
      </w:r>
    </w:p>
    <w:p w14:paraId="23084F98"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Pr="00EE059A" w:rsidRDefault="009C6F30" w:rsidP="00676AAF">
      <w:pPr>
        <w:pStyle w:val="Heading1"/>
        <w:tabs>
          <w:tab w:val="right" w:pos="9070"/>
        </w:tabs>
        <w:spacing w:before="240" w:after="0" w:line="240" w:lineRule="auto"/>
        <w:rPr>
          <w:color w:val="FFFFFF" w:themeColor="background1"/>
          <w:sz w:val="36"/>
        </w:rPr>
      </w:pPr>
      <w:r w:rsidRPr="00EE059A">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E059A">
        <w:rPr>
          <w:color w:val="FFFFFF" w:themeColor="background1"/>
          <w:sz w:val="36"/>
        </w:rPr>
        <w:t>STANDARD 6 Feedback and complaints</w:t>
      </w:r>
    </w:p>
    <w:p w14:paraId="4B2BA4CB" w14:textId="1EE92B9D" w:rsidR="009A2D6F" w:rsidRPr="00EE059A" w:rsidRDefault="006C6789" w:rsidP="00EE059A">
      <w:pPr>
        <w:pStyle w:val="Heading1"/>
        <w:tabs>
          <w:tab w:val="left" w:pos="2835"/>
          <w:tab w:val="right" w:pos="9070"/>
        </w:tabs>
        <w:spacing w:before="0" w:after="0" w:line="240" w:lineRule="auto"/>
        <w:rPr>
          <w:color w:val="FFFFFF" w:themeColor="background1"/>
        </w:rPr>
      </w:pPr>
      <w:r w:rsidRPr="00EE059A">
        <w:rPr>
          <w:color w:val="FFFFFF" w:themeColor="background1"/>
          <w:sz w:val="36"/>
        </w:rPr>
        <w:tab/>
        <w:t>HCP</w:t>
      </w:r>
      <w:r w:rsidRPr="00EE059A">
        <w:rPr>
          <w:color w:val="FFFFFF" w:themeColor="background1"/>
          <w:sz w:val="36"/>
        </w:rPr>
        <w:tab/>
      </w:r>
      <w:r w:rsidR="00FD2302" w:rsidRPr="00EE059A">
        <w:rPr>
          <w:rFonts w:ascii="Arial" w:hAnsi="Arial"/>
          <w:bCs w:val="0"/>
          <w:iCs w:val="0"/>
          <w:color w:val="FFFFFF" w:themeColor="background1"/>
          <w:sz w:val="36"/>
          <w:szCs w:val="36"/>
        </w:rPr>
        <w:t xml:space="preserve">Compliant </w:t>
      </w:r>
      <w:r w:rsidRPr="00EE059A">
        <w:rPr>
          <w:color w:val="FFFFFF" w:themeColor="background1"/>
          <w:highlight w:val="yellow"/>
        </w:rPr>
        <w:br/>
      </w:r>
      <w:r w:rsidRPr="00EE059A">
        <w:rPr>
          <w:color w:val="FFFFFF" w:themeColor="background1"/>
          <w:sz w:val="36"/>
        </w:rPr>
        <w:tab/>
        <w:t xml:space="preserve">CHSP </w:t>
      </w:r>
      <w:r w:rsidRPr="00EE059A">
        <w:rPr>
          <w:color w:val="FFFFFF" w:themeColor="background1"/>
          <w:sz w:val="36"/>
        </w:rPr>
        <w:tab/>
      </w:r>
      <w:r w:rsidR="00FD2302" w:rsidRPr="00EE059A">
        <w:rPr>
          <w:rFonts w:ascii="Arial" w:hAnsi="Arial"/>
          <w:bCs w:val="0"/>
          <w:iCs w:val="0"/>
          <w:color w:val="FFFFFF" w:themeColor="background1"/>
          <w:sz w:val="36"/>
          <w:szCs w:val="36"/>
        </w:rPr>
        <w:t xml:space="preserve">Compliant </w:t>
      </w:r>
    </w:p>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2DAC3965" w14:textId="77777777" w:rsidR="000A3F58" w:rsidRDefault="000A3F58" w:rsidP="000A3F58">
      <w:r>
        <w:t>All c</w:t>
      </w:r>
      <w:r w:rsidRPr="00C9344A">
        <w:t xml:space="preserve">onsumers and representatives </w:t>
      </w:r>
      <w:r>
        <w:t>interviewed are</w:t>
      </w:r>
      <w:r w:rsidRPr="003338CE">
        <w:t xml:space="preserve"> </w:t>
      </w:r>
      <w:r w:rsidRPr="00C9344A">
        <w:t xml:space="preserve">satisfied </w:t>
      </w:r>
      <w:r w:rsidRPr="003338CE">
        <w:t>they can provide feedback and</w:t>
      </w:r>
      <w:r>
        <w:t xml:space="preserve"> make </w:t>
      </w:r>
      <w:r w:rsidRPr="003338CE">
        <w:t>complaints</w:t>
      </w:r>
      <w:r>
        <w:t xml:space="preserve">, they </w:t>
      </w:r>
      <w:r w:rsidRPr="00C9344A">
        <w:t>fe</w:t>
      </w:r>
      <w:r>
        <w:t>el</w:t>
      </w:r>
      <w:r w:rsidRPr="00C9344A">
        <w:t xml:space="preserve"> safe </w:t>
      </w:r>
      <w:r>
        <w:t xml:space="preserve">to do so and they would not hesitate to </w:t>
      </w:r>
      <w:r w:rsidRPr="00C9344A">
        <w:t>rais</w:t>
      </w:r>
      <w:r>
        <w:t>e</w:t>
      </w:r>
      <w:r w:rsidRPr="00C9344A">
        <w:t xml:space="preserve"> any concerns</w:t>
      </w:r>
      <w:r>
        <w:t xml:space="preserve"> if necessary. </w:t>
      </w:r>
      <w:r w:rsidRPr="00C9344A">
        <w:t xml:space="preserve">Consumer and representative </w:t>
      </w:r>
      <w:r>
        <w:t xml:space="preserve">feedback </w:t>
      </w:r>
      <w:r w:rsidRPr="00C9344A">
        <w:t xml:space="preserve">indicated </w:t>
      </w:r>
      <w:r>
        <w:t xml:space="preserve">that staff actioned comments and complaints and while matters were usually quickly resolved at local level, they could complain to the organisation or make external complaints. </w:t>
      </w:r>
    </w:p>
    <w:p w14:paraId="21C04657" w14:textId="77777777" w:rsidR="000A3F58" w:rsidRDefault="000A3F58" w:rsidP="000A3F58">
      <w:pPr>
        <w:rPr>
          <w:color w:val="auto"/>
        </w:rPr>
      </w:pPr>
      <w:r w:rsidRPr="00C9344A">
        <w:t>Staff de</w:t>
      </w:r>
      <w:r>
        <w:t>scribed the actions they would take if a consumer raised feedback or complaints, including assisting them to inform their case manager of concerns as appropriate. While there are few recent complaints on file, m</w:t>
      </w:r>
      <w:r w:rsidRPr="00C9344A">
        <w:t xml:space="preserve">anagement </w:t>
      </w:r>
      <w:r>
        <w:t xml:space="preserve">described ways </w:t>
      </w:r>
      <w:r w:rsidRPr="00C9344A">
        <w:t xml:space="preserve">the service supports and encourages consumer feedback </w:t>
      </w:r>
      <w:r>
        <w:t xml:space="preserve">and complaints </w:t>
      </w:r>
      <w:r w:rsidRPr="00C9344A">
        <w:t xml:space="preserve">and discussed </w:t>
      </w:r>
      <w:r>
        <w:t xml:space="preserve">ways matters are resolved. Documentation review shows open disclosure occurs and comments and complaints inform continuous improvement. There are systems to support feedback and complaints including </w:t>
      </w:r>
      <w:bookmarkStart w:id="7" w:name="_Hlk95122032"/>
      <w:r>
        <w:t xml:space="preserve">a conflict and complaint management policy and procedure, a complaint systems model, feedback and improvement forms in homes and multilingual brochures for external complaints. The consumer welcome booklet has information on internal and </w:t>
      </w:r>
      <w:r w:rsidRPr="00152243">
        <w:rPr>
          <w:color w:val="auto"/>
        </w:rPr>
        <w:t xml:space="preserve">external complaints, advocacy and interpreter services. </w:t>
      </w:r>
      <w:bookmarkEnd w:id="7"/>
      <w:r w:rsidRPr="00152243">
        <w:rPr>
          <w:color w:val="auto"/>
        </w:rPr>
        <w:t>Staff training in complaint management and open disclosure occurs as appropriate to roles. The organisation’s website openly invites feedback and complaints so consumers may experience ‘the best support possible</w:t>
      </w:r>
    </w:p>
    <w:p w14:paraId="60C1DF76" w14:textId="57CA4662" w:rsidR="004868F1" w:rsidRDefault="004868F1" w:rsidP="000A3F58">
      <w:pPr>
        <w:rPr>
          <w:rFonts w:eastAsiaTheme="minorHAnsi"/>
          <w:color w:val="auto"/>
        </w:rPr>
      </w:pPr>
      <w:r w:rsidRPr="00154403">
        <w:rPr>
          <w:rFonts w:eastAsiaTheme="minorHAnsi"/>
        </w:rPr>
        <w:lastRenderedPageBreak/>
        <w:t xml:space="preserve">The Quality Standard </w:t>
      </w:r>
      <w:r>
        <w:rPr>
          <w:rFonts w:eastAsiaTheme="minorHAnsi"/>
        </w:rPr>
        <w:t xml:space="preserve">for the </w:t>
      </w:r>
      <w:r w:rsidRPr="00724518">
        <w:rPr>
          <w:rFonts w:eastAsiaTheme="minorHAnsi"/>
          <w:color w:val="auto"/>
        </w:rPr>
        <w:t xml:space="preserve">Home care </w:t>
      </w:r>
      <w:r w:rsidR="00D12DA6">
        <w:rPr>
          <w:rFonts w:eastAsiaTheme="minorHAnsi"/>
          <w:color w:val="auto"/>
        </w:rPr>
        <w:t>packages</w:t>
      </w:r>
      <w:r w:rsidR="00D12DA6" w:rsidRPr="00724518">
        <w:rPr>
          <w:rFonts w:eastAsiaTheme="minorHAnsi"/>
          <w:color w:val="auto"/>
        </w:rPr>
        <w:t xml:space="preserve"> </w:t>
      </w:r>
      <w:r w:rsidRPr="000A3F58">
        <w:rPr>
          <w:rFonts w:eastAsiaTheme="minorHAnsi"/>
          <w:color w:val="auto"/>
        </w:rPr>
        <w:t>service</w:t>
      </w:r>
      <w:r w:rsidR="007D66F1" w:rsidRPr="000A3F58">
        <w:rPr>
          <w:rFonts w:eastAsiaTheme="minorHAnsi"/>
          <w:color w:val="auto"/>
        </w:rPr>
        <w:t>s</w:t>
      </w:r>
      <w:r w:rsidR="000A3F58" w:rsidRPr="000A3F58">
        <w:rPr>
          <w:rFonts w:eastAsiaTheme="minorHAnsi"/>
          <w:color w:val="auto"/>
        </w:rPr>
        <w:t xml:space="preserve"> </w:t>
      </w:r>
      <w:r w:rsidR="007D66F1" w:rsidRPr="000A3F58">
        <w:rPr>
          <w:rFonts w:eastAsiaTheme="minorHAnsi"/>
          <w:color w:val="auto"/>
        </w:rPr>
        <w:t xml:space="preserve">are </w:t>
      </w:r>
      <w:r w:rsidRPr="00724518">
        <w:rPr>
          <w:rFonts w:eastAsiaTheme="minorHAnsi"/>
          <w:color w:val="auto"/>
        </w:rPr>
        <w:t xml:space="preserve">assessed as </w:t>
      </w:r>
      <w:r w:rsidR="008938D0" w:rsidRPr="000A3F58">
        <w:rPr>
          <w:color w:val="auto"/>
        </w:rPr>
        <w:t xml:space="preserve">Compliant </w:t>
      </w:r>
      <w:r w:rsidRPr="000A3F58">
        <w:rPr>
          <w:rFonts w:eastAsiaTheme="minorHAnsi"/>
          <w:color w:val="auto"/>
        </w:rPr>
        <w:t xml:space="preserve">as </w:t>
      </w:r>
      <w:r w:rsidR="004C3D15">
        <w:rPr>
          <w:rFonts w:eastAsiaTheme="minorHAnsi"/>
          <w:color w:val="auto"/>
        </w:rPr>
        <w:t>four</w:t>
      </w:r>
      <w:r w:rsidRPr="00724518">
        <w:rPr>
          <w:rFonts w:eastAsiaTheme="minorHAnsi"/>
          <w:color w:val="auto"/>
        </w:rPr>
        <w:t xml:space="preserve"> of the </w:t>
      </w:r>
      <w:r>
        <w:rPr>
          <w:rFonts w:eastAsiaTheme="minorHAnsi"/>
          <w:color w:val="auto"/>
        </w:rPr>
        <w:t>four</w:t>
      </w:r>
      <w:r w:rsidRPr="00724518">
        <w:rPr>
          <w:rFonts w:eastAsiaTheme="minorHAnsi"/>
          <w:color w:val="auto"/>
        </w:rPr>
        <w:t xml:space="preserve"> specific requirements have been assessed as </w:t>
      </w:r>
      <w:r w:rsidR="008938D0" w:rsidRPr="000A3F58">
        <w:rPr>
          <w:color w:val="auto"/>
        </w:rPr>
        <w:t>Compliant</w:t>
      </w:r>
      <w:r w:rsidRPr="000A3F58">
        <w:rPr>
          <w:rFonts w:eastAsiaTheme="minorHAnsi"/>
          <w:color w:val="auto"/>
        </w:rPr>
        <w:t xml:space="preserve">. </w:t>
      </w:r>
    </w:p>
    <w:p w14:paraId="08A6AD5A" w14:textId="4DD883BB" w:rsidR="004868F1" w:rsidRPr="00D7393E" w:rsidRDefault="004868F1" w:rsidP="004868F1">
      <w:pPr>
        <w:rPr>
          <w:rFonts w:eastAsia="Calibri"/>
          <w:i/>
          <w:color w:val="auto"/>
          <w:lang w:eastAsia="en-US"/>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service</w:t>
      </w:r>
      <w:r w:rsidR="007D66F1" w:rsidRPr="006716D8">
        <w:rPr>
          <w:rFonts w:eastAsiaTheme="minorHAnsi"/>
          <w:color w:val="0000FF"/>
        </w:rPr>
        <w:t xml:space="preserve"> </w:t>
      </w:r>
      <w:r w:rsidR="007D66F1" w:rsidRPr="000A3F58">
        <w:rPr>
          <w:rFonts w:eastAsiaTheme="minorHAnsi"/>
          <w:color w:val="auto"/>
        </w:rPr>
        <w:t>is</w:t>
      </w:r>
      <w:r w:rsidR="007D66F1" w:rsidRPr="00724518">
        <w:rPr>
          <w:rFonts w:eastAsiaTheme="minorHAnsi"/>
          <w:color w:val="auto"/>
        </w:rPr>
        <w:t xml:space="preserve"> </w:t>
      </w:r>
      <w:r w:rsidRPr="00D7393E">
        <w:rPr>
          <w:rFonts w:eastAsiaTheme="minorHAnsi"/>
          <w:color w:val="auto"/>
        </w:rPr>
        <w:t xml:space="preserve">assessed as </w:t>
      </w:r>
      <w:r w:rsidR="008938D0" w:rsidRPr="000A3F58">
        <w:rPr>
          <w:color w:val="auto"/>
        </w:rPr>
        <w:t xml:space="preserve">Compliant </w:t>
      </w:r>
      <w:r w:rsidRPr="000A3F58">
        <w:rPr>
          <w:rFonts w:eastAsiaTheme="minorHAnsi"/>
          <w:color w:val="auto"/>
        </w:rPr>
        <w:t xml:space="preserve">as </w:t>
      </w:r>
      <w:r w:rsidR="004C3D15">
        <w:rPr>
          <w:color w:val="auto"/>
        </w:rPr>
        <w:t>four</w:t>
      </w:r>
      <w:r w:rsidRPr="000A3F58">
        <w:rPr>
          <w:rFonts w:eastAsiaTheme="minorHAnsi"/>
          <w:color w:val="auto"/>
        </w:rPr>
        <w:t xml:space="preserve"> </w:t>
      </w:r>
      <w:r w:rsidRPr="00D7393E">
        <w:rPr>
          <w:rFonts w:eastAsiaTheme="minorHAnsi"/>
          <w:color w:val="auto"/>
        </w:rPr>
        <w:t xml:space="preserve">of the </w:t>
      </w:r>
      <w:r>
        <w:rPr>
          <w:rFonts w:eastAsiaTheme="minorHAnsi"/>
          <w:color w:val="auto"/>
        </w:rPr>
        <w:t>four</w:t>
      </w:r>
      <w:r w:rsidRPr="00D7393E">
        <w:rPr>
          <w:rFonts w:eastAsiaTheme="minorHAnsi"/>
          <w:color w:val="auto"/>
        </w:rPr>
        <w:t xml:space="preserve"> specific requirements have been assessed as </w:t>
      </w:r>
      <w:r w:rsidR="000A3F58" w:rsidRPr="000A3F58">
        <w:rPr>
          <w:rFonts w:eastAsiaTheme="minorHAnsi"/>
          <w:color w:val="auto"/>
        </w:rPr>
        <w:t>C</w:t>
      </w:r>
      <w:r w:rsidR="008938D0" w:rsidRPr="000A3F58">
        <w:rPr>
          <w:color w:val="auto"/>
        </w:rPr>
        <w:t>ompliant</w:t>
      </w:r>
      <w:r w:rsidRPr="000A3F58">
        <w:rPr>
          <w:rFonts w:eastAsiaTheme="minorHAnsi"/>
          <w:color w:val="auto"/>
        </w:rPr>
        <w:t>.</w:t>
      </w:r>
    </w:p>
    <w:p w14:paraId="7D9EA69B" w14:textId="48A4FAD6"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1325CF4B" w:rsidR="006107BF" w:rsidRPr="006107BF" w:rsidRDefault="00ED07DD" w:rsidP="00C35ED0">
            <w:pPr>
              <w:pStyle w:val="Heading3"/>
              <w:spacing w:before="120" w:after="0"/>
              <w:jc w:val="right"/>
              <w:outlineLvl w:val="2"/>
            </w:pPr>
            <w:r>
              <w:t>Compliant</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656A5174" w:rsidR="006107BF" w:rsidRPr="006107BF" w:rsidRDefault="00ED07DD" w:rsidP="006107BF">
            <w:pPr>
              <w:pStyle w:val="Heading3"/>
              <w:spacing w:before="0" w:after="0"/>
              <w:jc w:val="right"/>
              <w:outlineLvl w:val="2"/>
            </w:pPr>
            <w:r>
              <w:t>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01333FF8" w:rsidR="006107BF" w:rsidRPr="006107BF" w:rsidRDefault="00ED07DD" w:rsidP="00C35ED0">
            <w:pPr>
              <w:pStyle w:val="Heading3"/>
              <w:spacing w:before="120" w:after="0"/>
              <w:jc w:val="right"/>
              <w:outlineLvl w:val="2"/>
            </w:pPr>
            <w:r>
              <w:t>Compliant</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57D9BF" w14:textId="2AA81465" w:rsidR="006107BF" w:rsidRPr="006107BF" w:rsidRDefault="00ED07DD" w:rsidP="006107BF">
            <w:pPr>
              <w:pStyle w:val="Heading3"/>
              <w:spacing w:before="0" w:after="0"/>
              <w:jc w:val="right"/>
              <w:outlineLvl w:val="2"/>
            </w:pPr>
            <w:r>
              <w:t>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1A9F37F8" w:rsidR="006107BF" w:rsidRPr="006107BF" w:rsidRDefault="00ED07DD" w:rsidP="00C35ED0">
            <w:pPr>
              <w:pStyle w:val="Heading3"/>
              <w:spacing w:before="120" w:after="0"/>
              <w:jc w:val="right"/>
              <w:outlineLvl w:val="2"/>
            </w:pPr>
            <w:r>
              <w:t>Compliant</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8C9084D" w14:textId="5DBB2582" w:rsidR="006107BF" w:rsidRPr="006107BF" w:rsidRDefault="00ED07DD" w:rsidP="006107BF">
            <w:pPr>
              <w:pStyle w:val="Heading3"/>
              <w:spacing w:before="0" w:after="0"/>
              <w:jc w:val="right"/>
              <w:outlineLvl w:val="2"/>
            </w:pPr>
            <w:r>
              <w:t>Compliant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2250CD75" w:rsidR="006107BF" w:rsidRPr="006107BF" w:rsidRDefault="00ED07DD" w:rsidP="00C35ED0">
            <w:pPr>
              <w:pStyle w:val="Heading3"/>
              <w:spacing w:before="120" w:after="0"/>
              <w:jc w:val="right"/>
              <w:outlineLvl w:val="2"/>
            </w:pPr>
            <w:r>
              <w:t>Compliant</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E7052C" w14:textId="0203E175" w:rsidR="006107BF" w:rsidRPr="006107BF" w:rsidRDefault="00ED07DD" w:rsidP="006107BF">
            <w:pPr>
              <w:pStyle w:val="Heading3"/>
              <w:spacing w:before="0" w:after="0"/>
              <w:jc w:val="right"/>
              <w:outlineLvl w:val="2"/>
            </w:pPr>
            <w:r>
              <w:t>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Pr="00526D76" w:rsidRDefault="009C6F30" w:rsidP="00676AAF">
      <w:pPr>
        <w:pStyle w:val="Heading1"/>
        <w:tabs>
          <w:tab w:val="right" w:pos="9070"/>
        </w:tabs>
        <w:spacing w:before="240" w:after="0" w:line="240" w:lineRule="auto"/>
        <w:rPr>
          <w:color w:val="FFFFFF" w:themeColor="background1"/>
          <w:sz w:val="36"/>
        </w:rPr>
      </w:pPr>
      <w:r w:rsidRPr="00526D76">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D76">
        <w:rPr>
          <w:color w:val="FFFFFF" w:themeColor="background1"/>
          <w:sz w:val="36"/>
        </w:rPr>
        <w:t xml:space="preserve">STANDARD </w:t>
      </w:r>
      <w:r w:rsidR="00095CD4" w:rsidRPr="00526D76">
        <w:rPr>
          <w:color w:val="FFFFFF" w:themeColor="background1"/>
          <w:sz w:val="36"/>
        </w:rPr>
        <w:t>7</w:t>
      </w:r>
      <w:r w:rsidRPr="00526D76">
        <w:rPr>
          <w:color w:val="FFFFFF" w:themeColor="background1"/>
          <w:sz w:val="36"/>
        </w:rPr>
        <w:t xml:space="preserve"> </w:t>
      </w:r>
      <w:r w:rsidR="00095CD4" w:rsidRPr="00526D76">
        <w:rPr>
          <w:color w:val="FFFFFF" w:themeColor="background1"/>
          <w:sz w:val="36"/>
        </w:rPr>
        <w:t>Human resources</w:t>
      </w:r>
    </w:p>
    <w:p w14:paraId="40628A74" w14:textId="38CF49A9" w:rsidR="006C6789" w:rsidRPr="00526D76" w:rsidRDefault="006C6789" w:rsidP="00872D6C">
      <w:pPr>
        <w:pStyle w:val="Heading1"/>
        <w:tabs>
          <w:tab w:val="left" w:pos="2835"/>
          <w:tab w:val="right" w:pos="9070"/>
        </w:tabs>
        <w:spacing w:before="0" w:after="0" w:line="240" w:lineRule="auto"/>
        <w:rPr>
          <w:color w:val="FFFFFF" w:themeColor="background1"/>
          <w:sz w:val="36"/>
        </w:rPr>
      </w:pPr>
      <w:r w:rsidRPr="00526D76">
        <w:rPr>
          <w:color w:val="FFFFFF" w:themeColor="background1"/>
          <w:sz w:val="36"/>
        </w:rPr>
        <w:tab/>
        <w:t>HCP</w:t>
      </w:r>
      <w:r w:rsidRPr="00526D76">
        <w:rPr>
          <w:color w:val="FFFFFF" w:themeColor="background1"/>
          <w:sz w:val="36"/>
        </w:rPr>
        <w:tab/>
      </w:r>
      <w:r w:rsidR="00FD2302" w:rsidRPr="00526D76">
        <w:rPr>
          <w:rFonts w:ascii="Arial" w:hAnsi="Arial"/>
          <w:bCs w:val="0"/>
          <w:iCs w:val="0"/>
          <w:color w:val="FFFFFF" w:themeColor="background1"/>
          <w:sz w:val="36"/>
          <w:szCs w:val="36"/>
        </w:rPr>
        <w:t xml:space="preserve">Compliant </w:t>
      </w:r>
      <w:r w:rsidRPr="00526D76">
        <w:rPr>
          <w:color w:val="FFFFFF" w:themeColor="background1"/>
          <w:highlight w:val="yellow"/>
        </w:rPr>
        <w:br/>
      </w:r>
      <w:r w:rsidRPr="00526D76">
        <w:rPr>
          <w:color w:val="FFFFFF" w:themeColor="background1"/>
          <w:sz w:val="36"/>
        </w:rPr>
        <w:tab/>
        <w:t xml:space="preserve">CHSP </w:t>
      </w:r>
      <w:r w:rsidRPr="00526D76">
        <w:rPr>
          <w:color w:val="FFFFFF" w:themeColor="background1"/>
          <w:sz w:val="36"/>
        </w:rPr>
        <w:tab/>
      </w:r>
      <w:r w:rsidR="00FD2302" w:rsidRPr="00526D76">
        <w:rPr>
          <w:rFonts w:ascii="Arial" w:hAnsi="Arial"/>
          <w:bCs w:val="0"/>
          <w:iCs w:val="0"/>
          <w:color w:val="FFFFFF" w:themeColor="background1"/>
          <w:sz w:val="36"/>
          <w:szCs w:val="36"/>
        </w:rPr>
        <w:t xml:space="preserve">Compliant </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0DA736A1" w14:textId="241877FC" w:rsidR="000A3F58" w:rsidRPr="000E00BA" w:rsidRDefault="000A3F58" w:rsidP="000A3F58">
      <w:pPr>
        <w:rPr>
          <w:rFonts w:eastAsiaTheme="minorHAnsi"/>
        </w:rPr>
      </w:pPr>
      <w:r>
        <w:t>C</w:t>
      </w:r>
      <w:r>
        <w:rPr>
          <w:rFonts w:eastAsiaTheme="minorHAnsi"/>
        </w:rPr>
        <w:t xml:space="preserve">onsumers and representatives were satisfied with the availability and competence of staff, commenting that staff </w:t>
      </w:r>
      <w:r w:rsidRPr="004C3D15">
        <w:rPr>
          <w:rFonts w:eastAsiaTheme="minorHAnsi"/>
          <w:color w:val="auto"/>
        </w:rPr>
        <w:t>are respectful, ki</w:t>
      </w:r>
      <w:r>
        <w:rPr>
          <w:rFonts w:eastAsiaTheme="minorHAnsi"/>
        </w:rPr>
        <w:t xml:space="preserve">nd, caring and good at their jobs. Staff </w:t>
      </w:r>
      <w:r>
        <w:rPr>
          <w:rFonts w:eastAsia="Calibri"/>
          <w:color w:val="auto"/>
        </w:rPr>
        <w:t xml:space="preserve">said while travel times between consumers are not always realistic and can be stressful, there is mostly enough time to complete their tasks. </w:t>
      </w:r>
      <w:r>
        <w:rPr>
          <w:rFonts w:eastAsiaTheme="minorHAnsi"/>
        </w:rPr>
        <w:t xml:space="preserve">Staff said the service needed more staff. </w:t>
      </w:r>
      <w:r>
        <w:rPr>
          <w:rFonts w:eastAsia="Calibri"/>
          <w:color w:val="auto"/>
        </w:rPr>
        <w:t xml:space="preserve">The service has skilled and qualified staff who demonstrated knowledge of </w:t>
      </w:r>
      <w:r>
        <w:rPr>
          <w:rFonts w:eastAsiaTheme="minorHAnsi"/>
        </w:rPr>
        <w:t xml:space="preserve">consumer needs and preferences, and spoke about ways they provide quality, respectful and safe care. Staff report, and documentation review confirmed, staff probity checks occur and staff have access to training and support to deliver safe and effective care and have regular performance appraisals. </w:t>
      </w:r>
    </w:p>
    <w:p w14:paraId="62E77735" w14:textId="77777777" w:rsidR="000A3F58" w:rsidRDefault="000A3F58" w:rsidP="000A3F58">
      <w:pPr>
        <w:rPr>
          <w:rFonts w:eastAsia="Calibri"/>
          <w:color w:val="auto"/>
          <w:lang w:eastAsia="en-US"/>
        </w:rPr>
      </w:pPr>
      <w:r>
        <w:rPr>
          <w:rFonts w:eastAsiaTheme="majorEastAsia"/>
          <w:color w:val="auto"/>
          <w:lang w:eastAsia="en-US"/>
        </w:rPr>
        <w:t>Management discussed the challenges of recruiting and retaining sufficient employed and brokered staff given the COVID-19 impact on staffing, resultant unfilled shifts and ways essential services are prioritised. Case managers assist in the provision of care and services as required. Management spoke about increased actions being taken to attract and recruit staff and ways new principles inform rostering to ensure essential care and services are maintained. A workforce management committee discusses possible solutions to workforce issues and strategies to increase and fast track staff recruitment have been implemented. Staff performance is monitored and reviewed.</w:t>
      </w:r>
    </w:p>
    <w:p w14:paraId="260991C7" w14:textId="105C93B0" w:rsidR="007E240B" w:rsidRDefault="007E240B" w:rsidP="007E240B">
      <w:pPr>
        <w:rPr>
          <w:rFonts w:eastAsiaTheme="minorHAnsi"/>
          <w:color w:val="auto"/>
        </w:rPr>
      </w:pPr>
      <w:r w:rsidRPr="00154403">
        <w:rPr>
          <w:rFonts w:eastAsiaTheme="minorHAnsi"/>
        </w:rPr>
        <w:t xml:space="preserve">The Quality Standard </w:t>
      </w:r>
      <w:r>
        <w:rPr>
          <w:rFonts w:eastAsiaTheme="minorHAnsi"/>
        </w:rPr>
        <w:t xml:space="preserve">for the </w:t>
      </w:r>
      <w:r w:rsidRPr="00724518">
        <w:rPr>
          <w:rFonts w:eastAsiaTheme="minorHAnsi"/>
          <w:color w:val="auto"/>
        </w:rPr>
        <w:t xml:space="preserve">Home care </w:t>
      </w:r>
      <w:r w:rsidR="00D12DA6">
        <w:rPr>
          <w:rFonts w:eastAsiaTheme="minorHAnsi"/>
          <w:color w:val="auto"/>
        </w:rPr>
        <w:t>packages</w:t>
      </w:r>
      <w:r w:rsidR="00D12DA6" w:rsidRPr="00724518">
        <w:rPr>
          <w:rFonts w:eastAsiaTheme="minorHAnsi"/>
          <w:color w:val="auto"/>
        </w:rPr>
        <w:t xml:space="preserve"> </w:t>
      </w:r>
      <w:r w:rsidRPr="000A3F58">
        <w:rPr>
          <w:rFonts w:eastAsiaTheme="minorHAnsi"/>
          <w:color w:val="auto"/>
        </w:rPr>
        <w:t>service</w:t>
      </w:r>
      <w:r w:rsidR="007D66F1" w:rsidRPr="000A3F58">
        <w:rPr>
          <w:rFonts w:eastAsiaTheme="minorHAnsi"/>
          <w:color w:val="auto"/>
        </w:rPr>
        <w:t>s</w:t>
      </w:r>
      <w:r w:rsidR="000A3F58" w:rsidRPr="000A3F58">
        <w:rPr>
          <w:rFonts w:eastAsiaTheme="minorHAnsi"/>
          <w:color w:val="auto"/>
        </w:rPr>
        <w:t xml:space="preserve"> </w:t>
      </w:r>
      <w:r w:rsidR="007D66F1" w:rsidRPr="000A3F58">
        <w:rPr>
          <w:rFonts w:eastAsiaTheme="minorHAnsi"/>
          <w:color w:val="auto"/>
        </w:rPr>
        <w:t xml:space="preserve">are </w:t>
      </w:r>
      <w:r w:rsidRPr="00724518">
        <w:rPr>
          <w:rFonts w:eastAsiaTheme="minorHAnsi"/>
          <w:color w:val="auto"/>
        </w:rPr>
        <w:t xml:space="preserve">assessed as </w:t>
      </w:r>
      <w:r w:rsidR="008938D0" w:rsidRPr="000A3F58">
        <w:rPr>
          <w:color w:val="auto"/>
        </w:rPr>
        <w:t>Complian</w:t>
      </w:r>
      <w:r w:rsidR="000A3F58" w:rsidRPr="000A3F58">
        <w:rPr>
          <w:color w:val="auto"/>
        </w:rPr>
        <w:t>t</w:t>
      </w:r>
      <w:r w:rsidR="008938D0" w:rsidRPr="000A3F58">
        <w:rPr>
          <w:color w:val="auto"/>
        </w:rPr>
        <w:t xml:space="preserve"> </w:t>
      </w:r>
      <w:r w:rsidRPr="000A3F58">
        <w:rPr>
          <w:rFonts w:eastAsiaTheme="minorHAnsi"/>
          <w:color w:val="auto"/>
        </w:rPr>
        <w:t xml:space="preserve">as </w:t>
      </w:r>
      <w:r w:rsidR="004C3D15">
        <w:rPr>
          <w:rFonts w:eastAsiaTheme="minorHAnsi"/>
          <w:color w:val="auto"/>
        </w:rPr>
        <w:t>five</w:t>
      </w:r>
      <w:r w:rsidRPr="000A3F58">
        <w:rPr>
          <w:rFonts w:eastAsiaTheme="minorHAnsi"/>
          <w:color w:val="auto"/>
        </w:rPr>
        <w:t xml:space="preserve"> </w:t>
      </w:r>
      <w:r w:rsidRPr="00724518">
        <w:rPr>
          <w:rFonts w:eastAsiaTheme="minorHAnsi"/>
          <w:color w:val="auto"/>
        </w:rPr>
        <w:t xml:space="preserve">of the </w:t>
      </w:r>
      <w:r>
        <w:rPr>
          <w:rFonts w:eastAsiaTheme="minorHAnsi"/>
          <w:color w:val="auto"/>
        </w:rPr>
        <w:t>five</w:t>
      </w:r>
      <w:r w:rsidRPr="00724518">
        <w:rPr>
          <w:rFonts w:eastAsiaTheme="minorHAnsi"/>
          <w:color w:val="auto"/>
        </w:rPr>
        <w:t xml:space="preserve"> specific requirements have been assessed as </w:t>
      </w:r>
      <w:r w:rsidR="008938D0" w:rsidRPr="000A3F58">
        <w:rPr>
          <w:color w:val="auto"/>
        </w:rPr>
        <w:t>Compliant</w:t>
      </w:r>
      <w:r w:rsidRPr="000A3F58">
        <w:rPr>
          <w:rFonts w:eastAsiaTheme="minorHAnsi"/>
          <w:color w:val="auto"/>
        </w:rPr>
        <w:t>.</w:t>
      </w:r>
      <w:r w:rsidRPr="00724518">
        <w:rPr>
          <w:rFonts w:eastAsiaTheme="minorHAnsi"/>
          <w:color w:val="auto"/>
        </w:rPr>
        <w:t xml:space="preserve"> </w:t>
      </w:r>
    </w:p>
    <w:p w14:paraId="582A578F" w14:textId="30F7C195" w:rsidR="007E240B" w:rsidRPr="00D7393E" w:rsidRDefault="007E240B" w:rsidP="007E240B">
      <w:pPr>
        <w:rPr>
          <w:rFonts w:eastAsia="Calibri"/>
          <w:i/>
          <w:color w:val="auto"/>
          <w:lang w:eastAsia="en-US"/>
        </w:rPr>
      </w:pPr>
      <w:r w:rsidRPr="00D7393E">
        <w:rPr>
          <w:rFonts w:eastAsiaTheme="minorHAnsi"/>
          <w:color w:val="auto"/>
        </w:rPr>
        <w:lastRenderedPageBreak/>
        <w:t>The Quality Standard for the Commonwealth home support program</w:t>
      </w:r>
      <w:r w:rsidR="00691E3B">
        <w:rPr>
          <w:rFonts w:eastAsiaTheme="minorHAnsi"/>
          <w:color w:val="auto"/>
        </w:rPr>
        <w:t>me</w:t>
      </w:r>
      <w:r w:rsidRPr="00D7393E">
        <w:rPr>
          <w:rFonts w:eastAsiaTheme="minorHAnsi"/>
          <w:color w:val="auto"/>
        </w:rPr>
        <w:t xml:space="preserve"> </w:t>
      </w:r>
      <w:r w:rsidRPr="000A3F58">
        <w:rPr>
          <w:rFonts w:eastAsiaTheme="minorHAnsi"/>
          <w:color w:val="auto"/>
        </w:rPr>
        <w:t>service</w:t>
      </w:r>
      <w:r w:rsidR="007D66F1" w:rsidRPr="000A3F58">
        <w:rPr>
          <w:rFonts w:eastAsiaTheme="minorHAnsi"/>
          <w:color w:val="auto"/>
        </w:rPr>
        <w:t xml:space="preserve"> is</w:t>
      </w:r>
      <w:r w:rsidRPr="000A3F58">
        <w:rPr>
          <w:rFonts w:eastAsiaTheme="minorHAnsi"/>
          <w:color w:val="auto"/>
        </w:rPr>
        <w:t xml:space="preserve"> </w:t>
      </w:r>
      <w:r w:rsidRPr="00D7393E">
        <w:rPr>
          <w:rFonts w:eastAsiaTheme="minorHAnsi"/>
          <w:color w:val="auto"/>
        </w:rPr>
        <w:t xml:space="preserve">assessed as </w:t>
      </w:r>
      <w:r w:rsidR="008938D0" w:rsidRPr="000A3F58">
        <w:rPr>
          <w:color w:val="auto"/>
        </w:rPr>
        <w:t xml:space="preserve">Compliant </w:t>
      </w:r>
      <w:r w:rsidRPr="000A3F58">
        <w:rPr>
          <w:rFonts w:eastAsiaTheme="minorHAnsi"/>
          <w:color w:val="auto"/>
        </w:rPr>
        <w:t xml:space="preserve">as </w:t>
      </w:r>
      <w:r w:rsidR="004C3D15">
        <w:rPr>
          <w:color w:val="auto"/>
        </w:rPr>
        <w:t>five</w:t>
      </w:r>
      <w:r w:rsidR="000A3F58" w:rsidRPr="000A3F58">
        <w:rPr>
          <w:color w:val="auto"/>
        </w:rPr>
        <w:t xml:space="preserve"> </w:t>
      </w:r>
      <w:r w:rsidRPr="00D7393E">
        <w:rPr>
          <w:rFonts w:eastAsiaTheme="minorHAnsi"/>
          <w:color w:val="auto"/>
        </w:rPr>
        <w:t xml:space="preserve">of the </w:t>
      </w:r>
      <w:r>
        <w:rPr>
          <w:rFonts w:eastAsiaTheme="minorHAnsi"/>
          <w:color w:val="auto"/>
        </w:rPr>
        <w:t>five</w:t>
      </w:r>
      <w:r w:rsidRPr="00D7393E">
        <w:rPr>
          <w:rFonts w:eastAsiaTheme="minorHAnsi"/>
          <w:color w:val="auto"/>
        </w:rPr>
        <w:t xml:space="preserve"> specific requirements have been assessed as </w:t>
      </w:r>
      <w:r w:rsidR="008938D0" w:rsidRPr="000A3F58">
        <w:rPr>
          <w:color w:val="auto"/>
        </w:rPr>
        <w:t>Compliant</w:t>
      </w:r>
      <w:r w:rsidRPr="000A3F58">
        <w:rPr>
          <w:rFonts w:eastAsiaTheme="minorHAnsi"/>
          <w:color w:val="auto"/>
        </w:rPr>
        <w:t>.</w:t>
      </w:r>
    </w:p>
    <w:p w14:paraId="211C4391" w14:textId="722F41FD"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07323ABC" w:rsidR="006107BF" w:rsidRPr="006107BF" w:rsidRDefault="00526D76" w:rsidP="00C35ED0">
            <w:pPr>
              <w:pStyle w:val="Heading3"/>
              <w:spacing w:before="120" w:after="0"/>
              <w:jc w:val="right"/>
              <w:outlineLvl w:val="2"/>
            </w:pPr>
            <w:r>
              <w:t>Compliant</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0DE8AD61" w:rsidR="006107BF" w:rsidRPr="006107BF" w:rsidRDefault="00526D76" w:rsidP="006107BF">
            <w:pPr>
              <w:pStyle w:val="Heading3"/>
              <w:spacing w:before="0" w:after="0"/>
              <w:jc w:val="right"/>
              <w:outlineLvl w:val="2"/>
            </w:pPr>
            <w:r>
              <w:t>Compliant</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43B4724B" w:rsidR="006107BF" w:rsidRPr="006107BF" w:rsidRDefault="00526D76" w:rsidP="00C35ED0">
            <w:pPr>
              <w:pStyle w:val="Heading3"/>
              <w:spacing w:before="120" w:after="0"/>
              <w:jc w:val="right"/>
              <w:outlineLvl w:val="2"/>
            </w:pPr>
            <w:r>
              <w:t>Compliant</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741D70" w14:textId="746B4229" w:rsidR="006107BF" w:rsidRPr="006107BF" w:rsidRDefault="00526D76" w:rsidP="006107BF">
            <w:pPr>
              <w:pStyle w:val="Heading3"/>
              <w:spacing w:before="0" w:after="0"/>
              <w:jc w:val="right"/>
              <w:outlineLvl w:val="2"/>
            </w:pPr>
            <w:r>
              <w:t>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1FB5C559" w:rsidR="006107BF" w:rsidRPr="006107BF" w:rsidRDefault="00526D76" w:rsidP="00C35ED0">
            <w:pPr>
              <w:pStyle w:val="Heading3"/>
              <w:spacing w:before="120" w:after="0"/>
              <w:jc w:val="right"/>
              <w:outlineLvl w:val="2"/>
            </w:pPr>
            <w:r>
              <w:t>Compliant</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93E20D8" w14:textId="0EC9380B" w:rsidR="006107BF" w:rsidRPr="006107BF" w:rsidRDefault="00526D76" w:rsidP="006107BF">
            <w:pPr>
              <w:pStyle w:val="Heading3"/>
              <w:spacing w:before="0" w:after="0"/>
              <w:jc w:val="right"/>
              <w:outlineLvl w:val="2"/>
            </w:pPr>
            <w:r>
              <w:t>Compliant</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0389D901" w:rsidR="006107BF" w:rsidRPr="006107BF" w:rsidRDefault="00526D76" w:rsidP="00C35ED0">
            <w:pPr>
              <w:pStyle w:val="Heading3"/>
              <w:spacing w:before="120" w:after="0"/>
              <w:jc w:val="right"/>
              <w:outlineLvl w:val="2"/>
            </w:pPr>
            <w:r>
              <w:t>Compliant</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62E6D09" w14:textId="487BB6ED" w:rsidR="006107BF" w:rsidRPr="006107BF" w:rsidRDefault="00526D76" w:rsidP="006107BF">
            <w:pPr>
              <w:pStyle w:val="Heading3"/>
              <w:spacing w:before="0" w:after="0"/>
              <w:jc w:val="right"/>
              <w:outlineLvl w:val="2"/>
            </w:pPr>
            <w:r>
              <w:t>Compliant</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334F8981" w:rsidR="006107BF" w:rsidRPr="006107BF" w:rsidRDefault="00526D76" w:rsidP="00C35ED0">
            <w:pPr>
              <w:pStyle w:val="Heading3"/>
              <w:spacing w:before="120" w:after="0"/>
              <w:jc w:val="right"/>
              <w:outlineLvl w:val="2"/>
            </w:pPr>
            <w:r>
              <w:t>Compliant</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22B8D95" w14:textId="75A2EDCB" w:rsidR="006107BF" w:rsidRPr="006107BF" w:rsidRDefault="00526D76" w:rsidP="006107BF">
            <w:pPr>
              <w:pStyle w:val="Heading3"/>
              <w:spacing w:before="0" w:after="0"/>
              <w:jc w:val="right"/>
              <w:outlineLvl w:val="2"/>
            </w:pPr>
            <w:r>
              <w:t>Compliant</w:t>
            </w:r>
          </w:p>
        </w:tc>
      </w:tr>
    </w:tbl>
    <w:p w14:paraId="6080CEBA" w14:textId="2BCA493F" w:rsidR="00506F7F" w:rsidRPr="00506F7F" w:rsidRDefault="00506F7F" w:rsidP="00506F7F">
      <w:r w:rsidRPr="008D114F">
        <w:rPr>
          <w:i/>
        </w:rPr>
        <w:t>Regular assessment, monitoring and review of the performance of each member of the workforce is undertaken.</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Pr="00507499" w:rsidRDefault="00095CD4" w:rsidP="00676AAF">
      <w:pPr>
        <w:pStyle w:val="Heading1"/>
        <w:tabs>
          <w:tab w:val="right" w:pos="9070"/>
        </w:tabs>
        <w:spacing w:before="240" w:after="0" w:line="240" w:lineRule="auto"/>
        <w:rPr>
          <w:color w:val="FFFFFF" w:themeColor="background1"/>
          <w:sz w:val="36"/>
        </w:rPr>
      </w:pPr>
      <w:r w:rsidRPr="00507499">
        <w:rPr>
          <w:noProof/>
          <w:color w:val="FFFFFF" w:themeColor="background1"/>
          <w:sz w:val="36"/>
        </w:rPr>
        <w:lastRenderedPageBreak/>
        <w:drawing>
          <wp:anchor distT="0" distB="0" distL="114300" distR="114300" simplePos="0" relativeHeight="251675648" behindDoc="1" locked="0" layoutInCell="1" allowOverlap="1" wp14:anchorId="24B8E720" wp14:editId="4F9755D0">
            <wp:simplePos x="0" y="0"/>
            <wp:positionH relativeFrom="margin">
              <wp:posOffset>-890905</wp:posOffset>
            </wp:positionH>
            <wp:positionV relativeFrom="paragraph">
              <wp:posOffset>-3809</wp:posOffset>
            </wp:positionV>
            <wp:extent cx="7623175" cy="12954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64" cy="1295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7499">
        <w:rPr>
          <w:color w:val="FFFFFF" w:themeColor="background1"/>
          <w:sz w:val="36"/>
        </w:rPr>
        <w:t>STANDARD 8 Organisational governance</w:t>
      </w:r>
    </w:p>
    <w:p w14:paraId="6BBC29C3" w14:textId="79F4CCAC" w:rsidR="006C6789" w:rsidRPr="00507499" w:rsidRDefault="006C6789" w:rsidP="00872D6C">
      <w:pPr>
        <w:pStyle w:val="Heading1"/>
        <w:tabs>
          <w:tab w:val="left" w:pos="2835"/>
          <w:tab w:val="right" w:pos="9070"/>
        </w:tabs>
        <w:spacing w:before="0" w:after="0" w:line="240" w:lineRule="auto"/>
        <w:rPr>
          <w:color w:val="FFFFFF" w:themeColor="background1"/>
          <w:sz w:val="36"/>
        </w:rPr>
      </w:pPr>
      <w:r w:rsidRPr="00507499">
        <w:rPr>
          <w:color w:val="FFFFFF" w:themeColor="background1"/>
          <w:sz w:val="36"/>
        </w:rPr>
        <w:tab/>
        <w:t>HCP</w:t>
      </w:r>
      <w:r w:rsidRPr="00507499">
        <w:rPr>
          <w:color w:val="FFFFFF" w:themeColor="background1"/>
          <w:sz w:val="36"/>
        </w:rPr>
        <w:tab/>
      </w:r>
      <w:r w:rsidR="00FD2302" w:rsidRPr="00507499">
        <w:rPr>
          <w:rFonts w:ascii="Arial" w:hAnsi="Arial"/>
          <w:bCs w:val="0"/>
          <w:iCs w:val="0"/>
          <w:color w:val="FFFFFF" w:themeColor="background1"/>
          <w:sz w:val="36"/>
          <w:szCs w:val="36"/>
        </w:rPr>
        <w:t xml:space="preserve">Compliant </w:t>
      </w:r>
      <w:r w:rsidRPr="00507499">
        <w:rPr>
          <w:color w:val="FFFFFF" w:themeColor="background1"/>
          <w:highlight w:val="yellow"/>
        </w:rPr>
        <w:br/>
      </w:r>
      <w:r w:rsidRPr="00507499">
        <w:rPr>
          <w:color w:val="FFFFFF" w:themeColor="background1"/>
          <w:sz w:val="36"/>
        </w:rPr>
        <w:tab/>
        <w:t xml:space="preserve">CHSP </w:t>
      </w:r>
      <w:r w:rsidRPr="00507499">
        <w:rPr>
          <w:color w:val="FFFFFF" w:themeColor="background1"/>
          <w:sz w:val="36"/>
        </w:rPr>
        <w:tab/>
      </w:r>
      <w:r w:rsidR="00FD2302" w:rsidRPr="00507499">
        <w:rPr>
          <w:rFonts w:ascii="Arial" w:hAnsi="Arial"/>
          <w:bCs w:val="0"/>
          <w:iCs w:val="0"/>
          <w:color w:val="FFFFFF" w:themeColor="background1"/>
          <w:sz w:val="36"/>
          <w:szCs w:val="36"/>
        </w:rPr>
        <w:t xml:space="preserve">Compliant </w:t>
      </w:r>
    </w:p>
    <w:p w14:paraId="535A6E23" w14:textId="77777777" w:rsidR="0069342C" w:rsidRDefault="0069342C" w:rsidP="003A5F62">
      <w:pPr>
        <w:spacing w:after="0"/>
        <w:sectPr w:rsidR="0069342C" w:rsidSect="008D7780">
          <w:headerReference w:type="first" r:id="rId24"/>
          <w:type w:val="continuous"/>
          <w:pgSz w:w="11906" w:h="16838"/>
          <w:pgMar w:top="1701" w:right="1418" w:bottom="1418" w:left="1418" w:header="709" w:footer="397" w:gutter="0"/>
          <w:cols w:space="708"/>
          <w:docGrid w:linePitch="360"/>
        </w:sectPr>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68F9C097" w14:textId="77777777" w:rsidR="000A3F58" w:rsidRPr="0025490A" w:rsidRDefault="000A3F58" w:rsidP="000A3F58">
      <w:pPr>
        <w:rPr>
          <w:rFonts w:eastAsia="Fira Sans Light"/>
          <w:color w:val="auto"/>
          <w:lang w:eastAsia="en-US"/>
        </w:rPr>
      </w:pPr>
      <w:r w:rsidRPr="0025490A">
        <w:rPr>
          <w:rFonts w:eastAsia="Fira Sans Light"/>
          <w:color w:val="auto"/>
          <w:lang w:eastAsia="en-US"/>
        </w:rPr>
        <w:t>Consumers and representatives are engaged in the development, delivery and evaluation of care and services to the extent that they choose.</w:t>
      </w:r>
    </w:p>
    <w:p w14:paraId="505E578B" w14:textId="77777777" w:rsidR="000A3F58" w:rsidRPr="0025490A" w:rsidRDefault="000A3F58" w:rsidP="000A3F58">
      <w:pPr>
        <w:rPr>
          <w:color w:val="auto"/>
        </w:rPr>
      </w:pPr>
      <w:r w:rsidRPr="0025490A">
        <w:rPr>
          <w:color w:val="auto"/>
        </w:rPr>
        <w:t xml:space="preserve">The organisation’s governing body </w:t>
      </w:r>
      <w:bookmarkStart w:id="8" w:name="_Hlk93437516"/>
      <w:r w:rsidRPr="0025490A">
        <w:rPr>
          <w:color w:val="auto"/>
        </w:rPr>
        <w:t xml:space="preserve">promotes a culture of safe, inclusive, quality care and services and is accountable for their delivery. A </w:t>
      </w:r>
      <w:r>
        <w:rPr>
          <w:color w:val="auto"/>
        </w:rPr>
        <w:t>s</w:t>
      </w:r>
      <w:r w:rsidRPr="0025490A">
        <w:rPr>
          <w:color w:val="auto"/>
        </w:rPr>
        <w:t xml:space="preserve">trategic framework </w:t>
      </w:r>
      <w:r>
        <w:rPr>
          <w:color w:val="auto"/>
        </w:rPr>
        <w:t xml:space="preserve">includes the organisation’s vision, values, philosophy and objectives, a Strategic Plan 2019-2024 that documents strategic priorities  and initiatives to achieve goals and a business plan. An annual review document 2020-2021 is accessible on the organisation’s website. </w:t>
      </w:r>
    </w:p>
    <w:bookmarkEnd w:id="8"/>
    <w:p w14:paraId="4E514A02" w14:textId="77777777" w:rsidR="000A3F58" w:rsidRPr="0025490A" w:rsidRDefault="000A3F58" w:rsidP="000A3F58">
      <w:pPr>
        <w:rPr>
          <w:rFonts w:eastAsia="Calibri"/>
          <w:color w:val="auto"/>
        </w:rPr>
      </w:pPr>
      <w:r w:rsidRPr="0025490A">
        <w:rPr>
          <w:color w:val="auto"/>
        </w:rPr>
        <w:t xml:space="preserve">The service has effective </w:t>
      </w:r>
      <w:r w:rsidRPr="0025490A">
        <w:rPr>
          <w:rFonts w:eastAsia="Calibri"/>
          <w:color w:val="auto"/>
        </w:rPr>
        <w:t xml:space="preserve">organisation wide governance systems </w:t>
      </w:r>
      <w:r w:rsidRPr="0025490A">
        <w:rPr>
          <w:color w:val="auto"/>
        </w:rPr>
        <w:t xml:space="preserve">to monitor information systems, continuous improvement, financial governance, workforce governance , regulatory compliance and feedback and complaints. </w:t>
      </w:r>
    </w:p>
    <w:p w14:paraId="1F9118C1" w14:textId="77777777" w:rsidR="000A3F58" w:rsidRPr="0025490A" w:rsidRDefault="000A3F58" w:rsidP="000A3F58">
      <w:pPr>
        <w:rPr>
          <w:rFonts w:eastAsiaTheme="minorHAnsi"/>
          <w:color w:val="auto"/>
          <w:szCs w:val="22"/>
          <w:lang w:eastAsia="en-US"/>
        </w:rPr>
      </w:pPr>
      <w:r w:rsidRPr="0025490A">
        <w:rPr>
          <w:rFonts w:eastAsiaTheme="minorHAnsi"/>
          <w:color w:val="auto"/>
          <w:szCs w:val="22"/>
          <w:lang w:eastAsia="en-US"/>
        </w:rPr>
        <w:t>The organisation has risk management systems for managing high impact and high prevalence risks, manag</w:t>
      </w:r>
      <w:r>
        <w:rPr>
          <w:rFonts w:eastAsiaTheme="minorHAnsi"/>
          <w:color w:val="auto"/>
          <w:szCs w:val="22"/>
          <w:lang w:eastAsia="en-US"/>
        </w:rPr>
        <w:t>ing</w:t>
      </w:r>
      <w:r w:rsidRPr="0025490A">
        <w:rPr>
          <w:rFonts w:eastAsiaTheme="minorHAnsi"/>
          <w:color w:val="auto"/>
          <w:szCs w:val="22"/>
          <w:lang w:eastAsia="en-US"/>
        </w:rPr>
        <w:t xml:space="preserve"> and prevent incidents, identify</w:t>
      </w:r>
      <w:r>
        <w:rPr>
          <w:rFonts w:eastAsiaTheme="minorHAnsi"/>
          <w:color w:val="auto"/>
          <w:szCs w:val="22"/>
          <w:lang w:eastAsia="en-US"/>
        </w:rPr>
        <w:t>ing</w:t>
      </w:r>
      <w:r w:rsidRPr="0025490A">
        <w:rPr>
          <w:rFonts w:eastAsiaTheme="minorHAnsi"/>
          <w:color w:val="auto"/>
          <w:szCs w:val="22"/>
          <w:lang w:eastAsia="en-US"/>
        </w:rPr>
        <w:t xml:space="preserve"> and respond</w:t>
      </w:r>
      <w:r>
        <w:rPr>
          <w:rFonts w:eastAsiaTheme="minorHAnsi"/>
          <w:color w:val="auto"/>
          <w:szCs w:val="22"/>
          <w:lang w:eastAsia="en-US"/>
        </w:rPr>
        <w:t>ing</w:t>
      </w:r>
      <w:r w:rsidRPr="0025490A">
        <w:rPr>
          <w:rFonts w:eastAsiaTheme="minorHAnsi"/>
          <w:color w:val="auto"/>
          <w:szCs w:val="22"/>
          <w:lang w:eastAsia="en-US"/>
        </w:rPr>
        <w:t xml:space="preserve"> to abuse and neglect and support</w:t>
      </w:r>
      <w:r>
        <w:rPr>
          <w:rFonts w:eastAsiaTheme="minorHAnsi"/>
          <w:color w:val="auto"/>
          <w:szCs w:val="22"/>
          <w:lang w:eastAsia="en-US"/>
        </w:rPr>
        <w:t>ing</w:t>
      </w:r>
      <w:r w:rsidRPr="0025490A">
        <w:rPr>
          <w:rFonts w:eastAsiaTheme="minorHAnsi"/>
          <w:color w:val="auto"/>
          <w:szCs w:val="22"/>
          <w:lang w:eastAsia="en-US"/>
        </w:rPr>
        <w:t xml:space="preserve"> consumers to live the</w:t>
      </w:r>
      <w:r>
        <w:rPr>
          <w:rFonts w:eastAsiaTheme="minorHAnsi"/>
          <w:color w:val="auto"/>
          <w:szCs w:val="22"/>
          <w:lang w:eastAsia="en-US"/>
        </w:rPr>
        <w:t>ir</w:t>
      </w:r>
      <w:r w:rsidRPr="0025490A">
        <w:rPr>
          <w:rFonts w:eastAsiaTheme="minorHAnsi"/>
          <w:color w:val="auto"/>
          <w:szCs w:val="22"/>
          <w:lang w:eastAsia="en-US"/>
        </w:rPr>
        <w:t xml:space="preserve"> best life</w:t>
      </w:r>
      <w:r>
        <w:rPr>
          <w:rFonts w:eastAsiaTheme="minorHAnsi"/>
          <w:color w:val="auto"/>
          <w:szCs w:val="22"/>
          <w:lang w:eastAsia="en-US"/>
        </w:rPr>
        <w:t>.</w:t>
      </w:r>
      <w:r w:rsidRPr="0025490A">
        <w:rPr>
          <w:rFonts w:eastAsiaTheme="minorHAnsi"/>
          <w:color w:val="auto"/>
          <w:szCs w:val="22"/>
          <w:lang w:eastAsia="en-US"/>
        </w:rPr>
        <w:t xml:space="preserve"> </w:t>
      </w:r>
    </w:p>
    <w:p w14:paraId="1C6F586A" w14:textId="77777777" w:rsidR="000A3F58" w:rsidRPr="0025490A" w:rsidRDefault="000A3F58" w:rsidP="000A3F58">
      <w:pPr>
        <w:rPr>
          <w:rFonts w:eastAsiaTheme="minorHAnsi"/>
          <w:color w:val="auto"/>
          <w:szCs w:val="22"/>
          <w:lang w:eastAsia="en-US"/>
        </w:rPr>
      </w:pPr>
      <w:r>
        <w:rPr>
          <w:rFonts w:eastAsiaTheme="minorHAnsi"/>
          <w:color w:val="auto"/>
          <w:szCs w:val="22"/>
          <w:lang w:eastAsia="en-US"/>
        </w:rPr>
        <w:t>The organisation has a clinical governance framework that addresses but is not limited to minimising the use of restraint and open disclosure . The committee has responsibility for antimicrobial stewardship, but management said this does not apply in the services assessed.</w:t>
      </w:r>
    </w:p>
    <w:p w14:paraId="7715DB3F" w14:textId="6214599F" w:rsidR="00E4382C" w:rsidRPr="004C3D15" w:rsidRDefault="00E4382C" w:rsidP="00E4382C">
      <w:pPr>
        <w:rPr>
          <w:rFonts w:eastAsiaTheme="minorHAnsi"/>
          <w:color w:val="auto"/>
        </w:rPr>
      </w:pPr>
      <w:r w:rsidRPr="004C3D15">
        <w:rPr>
          <w:rFonts w:eastAsiaTheme="minorHAnsi"/>
          <w:color w:val="auto"/>
        </w:rPr>
        <w:t xml:space="preserve">The Quality Standard for the Home care </w:t>
      </w:r>
      <w:r w:rsidR="00D12DA6" w:rsidRPr="004C3D15">
        <w:rPr>
          <w:rFonts w:eastAsiaTheme="minorHAnsi"/>
          <w:color w:val="auto"/>
        </w:rPr>
        <w:t xml:space="preserve">packages </w:t>
      </w:r>
      <w:r w:rsidRPr="004C3D15">
        <w:rPr>
          <w:rFonts w:eastAsiaTheme="minorHAnsi"/>
          <w:color w:val="auto"/>
        </w:rPr>
        <w:t>services</w:t>
      </w:r>
      <w:r w:rsidR="001B5EEA" w:rsidRPr="004C3D15">
        <w:rPr>
          <w:rFonts w:eastAsiaTheme="minorHAnsi"/>
          <w:color w:val="auto"/>
        </w:rPr>
        <w:t xml:space="preserve"> </w:t>
      </w:r>
      <w:r w:rsidRPr="004C3D15">
        <w:rPr>
          <w:rFonts w:eastAsiaTheme="minorHAnsi"/>
          <w:color w:val="auto"/>
        </w:rPr>
        <w:t xml:space="preserve">are assessed as </w:t>
      </w:r>
      <w:r w:rsidR="008938D0" w:rsidRPr="004C3D15">
        <w:rPr>
          <w:color w:val="auto"/>
        </w:rPr>
        <w:t xml:space="preserve">Compliant </w:t>
      </w:r>
      <w:r w:rsidRPr="004C3D15">
        <w:rPr>
          <w:rFonts w:eastAsiaTheme="minorHAnsi"/>
          <w:color w:val="auto"/>
        </w:rPr>
        <w:t xml:space="preserve">as </w:t>
      </w:r>
      <w:r w:rsidR="004C3D15" w:rsidRPr="004C3D15">
        <w:rPr>
          <w:rFonts w:eastAsiaTheme="minorHAnsi"/>
          <w:color w:val="auto"/>
        </w:rPr>
        <w:t>five</w:t>
      </w:r>
      <w:r w:rsidRPr="004C3D15">
        <w:rPr>
          <w:rFonts w:eastAsiaTheme="minorHAnsi"/>
          <w:color w:val="auto"/>
        </w:rPr>
        <w:t xml:space="preserve"> of the five specific requirements have been assessed as </w:t>
      </w:r>
      <w:r w:rsidR="008938D0" w:rsidRPr="004C3D15">
        <w:rPr>
          <w:color w:val="auto"/>
        </w:rPr>
        <w:t>Compliant</w:t>
      </w:r>
      <w:r w:rsidRPr="004C3D15">
        <w:rPr>
          <w:rFonts w:eastAsiaTheme="minorHAnsi"/>
          <w:color w:val="auto"/>
        </w:rPr>
        <w:t xml:space="preserve">. </w:t>
      </w:r>
    </w:p>
    <w:p w14:paraId="1C88E737" w14:textId="187D3392" w:rsidR="00E4382C" w:rsidRPr="004C3D15" w:rsidRDefault="00E4382C" w:rsidP="00E4382C">
      <w:pPr>
        <w:rPr>
          <w:rFonts w:eastAsia="Calibri"/>
          <w:i/>
          <w:color w:val="auto"/>
          <w:lang w:eastAsia="en-US"/>
        </w:rPr>
      </w:pPr>
      <w:r w:rsidRPr="004C3D15">
        <w:rPr>
          <w:rFonts w:eastAsiaTheme="minorHAnsi"/>
          <w:color w:val="auto"/>
        </w:rPr>
        <w:lastRenderedPageBreak/>
        <w:t>The Quality Standard for the Commonwealth home support program</w:t>
      </w:r>
      <w:r w:rsidR="00691E3B" w:rsidRPr="004C3D15">
        <w:rPr>
          <w:rFonts w:eastAsiaTheme="minorHAnsi"/>
          <w:color w:val="auto"/>
        </w:rPr>
        <w:t>me</w:t>
      </w:r>
      <w:r w:rsidRPr="004C3D15">
        <w:rPr>
          <w:rFonts w:eastAsiaTheme="minorHAnsi"/>
          <w:color w:val="auto"/>
        </w:rPr>
        <w:t xml:space="preserve"> service</w:t>
      </w:r>
      <w:r w:rsidR="001B5EEA" w:rsidRPr="004C3D15">
        <w:rPr>
          <w:rFonts w:eastAsiaTheme="minorHAnsi"/>
          <w:color w:val="auto"/>
        </w:rPr>
        <w:t xml:space="preserve"> </w:t>
      </w:r>
      <w:r w:rsidRPr="004C3D15">
        <w:rPr>
          <w:rFonts w:eastAsiaTheme="minorHAnsi"/>
          <w:color w:val="auto"/>
        </w:rPr>
        <w:t xml:space="preserve">is assessed as </w:t>
      </w:r>
      <w:r w:rsidR="008938D0" w:rsidRPr="004C3D15">
        <w:rPr>
          <w:color w:val="auto"/>
        </w:rPr>
        <w:t xml:space="preserve">Compliant </w:t>
      </w:r>
      <w:r w:rsidRPr="004C3D15">
        <w:rPr>
          <w:rFonts w:eastAsiaTheme="minorHAnsi"/>
          <w:color w:val="auto"/>
        </w:rPr>
        <w:t xml:space="preserve">as </w:t>
      </w:r>
      <w:r w:rsidR="004C3D15" w:rsidRPr="004C3D15">
        <w:rPr>
          <w:color w:val="auto"/>
        </w:rPr>
        <w:t>five</w:t>
      </w:r>
      <w:r w:rsidRPr="004C3D15">
        <w:rPr>
          <w:rFonts w:eastAsiaTheme="minorHAnsi"/>
          <w:color w:val="auto"/>
        </w:rPr>
        <w:t xml:space="preserve"> of the five specific requirements have been assessed as </w:t>
      </w:r>
      <w:r w:rsidR="008938D0" w:rsidRPr="004C3D15">
        <w:rPr>
          <w:color w:val="auto"/>
        </w:rPr>
        <w:t>Compliant</w:t>
      </w:r>
      <w:r w:rsidRPr="004C3D15">
        <w:rPr>
          <w:rFonts w:eastAsiaTheme="minorHAnsi"/>
          <w:color w:val="auto"/>
        </w:rPr>
        <w:t>.</w:t>
      </w:r>
    </w:p>
    <w:p w14:paraId="2349E918" w14:textId="6144C03F"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4D8E46C8" w:rsidR="006107BF" w:rsidRPr="006107BF" w:rsidRDefault="00507499" w:rsidP="00C35ED0">
            <w:pPr>
              <w:pStyle w:val="Heading3"/>
              <w:spacing w:before="120" w:after="0"/>
              <w:jc w:val="right"/>
              <w:outlineLvl w:val="2"/>
            </w:pPr>
            <w:r>
              <w:t>Compliant</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2D7033A" w14:textId="00C69113" w:rsidR="006107BF" w:rsidRPr="006107BF" w:rsidRDefault="00507499" w:rsidP="006107BF">
            <w:pPr>
              <w:pStyle w:val="Heading3"/>
              <w:spacing w:before="0" w:after="0"/>
              <w:jc w:val="right"/>
              <w:outlineLvl w:val="2"/>
            </w:pPr>
            <w:r>
              <w:t>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69390E52" w:rsidR="006107BF" w:rsidRPr="006107BF" w:rsidRDefault="00507499" w:rsidP="00C35ED0">
            <w:pPr>
              <w:pStyle w:val="Heading3"/>
              <w:spacing w:before="120" w:after="0"/>
              <w:jc w:val="right"/>
              <w:outlineLvl w:val="2"/>
            </w:pPr>
            <w:r>
              <w:t>Compliant</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8C199" w14:textId="6116D120" w:rsidR="006107BF" w:rsidRPr="006107BF" w:rsidRDefault="00507499" w:rsidP="006107BF">
            <w:pPr>
              <w:pStyle w:val="Heading3"/>
              <w:spacing w:before="0" w:after="0"/>
              <w:jc w:val="right"/>
              <w:outlineLvl w:val="2"/>
            </w:pPr>
            <w:r>
              <w:t>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148F8AA0" w:rsidR="006107BF" w:rsidRPr="006107BF" w:rsidRDefault="00507499" w:rsidP="00C35ED0">
            <w:pPr>
              <w:pStyle w:val="Heading3"/>
              <w:spacing w:before="120" w:after="0"/>
              <w:jc w:val="right"/>
              <w:outlineLvl w:val="2"/>
            </w:pPr>
            <w:r>
              <w:t>Compliant</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AD198CE" w14:textId="7DD3CBF1" w:rsidR="006107BF" w:rsidRPr="006107BF" w:rsidRDefault="00507499" w:rsidP="006107BF">
            <w:pPr>
              <w:pStyle w:val="Heading3"/>
              <w:spacing w:before="0" w:after="0"/>
              <w:jc w:val="right"/>
              <w:outlineLvl w:val="2"/>
            </w:pPr>
            <w:r>
              <w:t>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69342C">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605F4D8D" w:rsidR="006107BF" w:rsidRPr="006107BF" w:rsidRDefault="00507499" w:rsidP="00C35ED0">
            <w:pPr>
              <w:pStyle w:val="Heading3"/>
              <w:spacing w:before="120" w:after="0"/>
              <w:jc w:val="right"/>
              <w:outlineLvl w:val="2"/>
            </w:pPr>
            <w:r>
              <w:t>Compliant</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D2A2DC1" w14:textId="000A454D" w:rsidR="006107BF" w:rsidRPr="006107BF" w:rsidRDefault="00507499" w:rsidP="006107BF">
            <w:pPr>
              <w:pStyle w:val="Heading3"/>
              <w:spacing w:before="0" w:after="0"/>
              <w:jc w:val="right"/>
              <w:outlineLvl w:val="2"/>
            </w:pPr>
            <w:r>
              <w:t>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lastRenderedPageBreak/>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23DBC4E0" w:rsidR="006107BF" w:rsidRPr="006107BF" w:rsidRDefault="00507499" w:rsidP="00C35ED0">
            <w:pPr>
              <w:pStyle w:val="Heading3"/>
              <w:spacing w:before="120" w:after="0"/>
              <w:jc w:val="right"/>
              <w:outlineLvl w:val="2"/>
            </w:pPr>
            <w:r>
              <w:t>Compliant</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05F419" w14:textId="7F5A5213" w:rsidR="006107BF" w:rsidRPr="006107BF" w:rsidRDefault="00507499" w:rsidP="006107BF">
            <w:pPr>
              <w:pStyle w:val="Heading3"/>
              <w:spacing w:before="0" w:after="0"/>
              <w:jc w:val="right"/>
              <w:outlineLvl w:val="2"/>
            </w:pPr>
            <w:r>
              <w:t>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2F70DE76" w:rsidR="004B33E7"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bookmarkStart w:id="9" w:name="_GoBack"/>
      <w:bookmarkEnd w:id="9"/>
    </w:p>
    <w:sectPr w:rsidR="004B33E7"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9AA69" w14:textId="77777777" w:rsidR="004D77C4" w:rsidRDefault="004D77C4" w:rsidP="00603E0E">
      <w:pPr>
        <w:spacing w:after="0" w:line="240" w:lineRule="auto"/>
      </w:pPr>
      <w:r>
        <w:separator/>
      </w:r>
    </w:p>
  </w:endnote>
  <w:endnote w:type="continuationSeparator" w:id="0">
    <w:p w14:paraId="7F96CAA7" w14:textId="77777777" w:rsidR="004D77C4" w:rsidRDefault="004D77C4"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4D77C4" w:rsidRPr="009A1F1B" w:rsidRDefault="004D77C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872744A" w:rsidR="004D77C4" w:rsidRPr="00D923C7" w:rsidRDefault="004D77C4" w:rsidP="00A3716D">
    <w:pPr>
      <w:tabs>
        <w:tab w:val="right" w:pos="9070"/>
      </w:tabs>
      <w:spacing w:line="240" w:lineRule="auto"/>
      <w:contextualSpacing/>
      <w:rPr>
        <w:rFonts w:eastAsia="Calibri" w:cs="Times New Roman"/>
        <w:color w:val="auto"/>
        <w:sz w:val="16"/>
        <w:szCs w:val="16"/>
        <w:lang w:eastAsia="en-US"/>
      </w:rPr>
    </w:pPr>
    <w:r w:rsidRPr="00D923C7">
      <w:rPr>
        <w:rFonts w:eastAsia="Calibri" w:cs="Times New Roman"/>
        <w:color w:val="auto"/>
        <w:sz w:val="16"/>
        <w:szCs w:val="16"/>
        <w:lang w:eastAsia="en-US"/>
      </w:rPr>
      <w:t xml:space="preserve">Name of service: </w:t>
    </w:r>
    <w:r w:rsidRPr="00D923C7">
      <w:rPr>
        <w:sz w:val="16"/>
        <w:szCs w:val="16"/>
      </w:rPr>
      <w:t>Wintringham - General Packages - Southern &amp; Bayside</w:t>
    </w:r>
    <w:r w:rsidRPr="00D923C7">
      <w:rPr>
        <w:rFonts w:eastAsia="Calibri" w:cs="Times New Roman"/>
        <w:color w:val="auto"/>
        <w:sz w:val="16"/>
        <w:szCs w:val="16"/>
        <w:lang w:eastAsia="en-US"/>
      </w:rPr>
      <w:tab/>
      <w:t>RPT-OPS-0044 v1.0</w:t>
    </w:r>
  </w:p>
  <w:p w14:paraId="44B7837D" w14:textId="3290EAC9" w:rsidR="004D77C4" w:rsidRPr="00C72FFB" w:rsidRDefault="004D77C4" w:rsidP="00A3716D">
    <w:pPr>
      <w:tabs>
        <w:tab w:val="right" w:pos="9070"/>
      </w:tabs>
      <w:spacing w:line="240" w:lineRule="auto"/>
      <w:contextualSpacing/>
      <w:rPr>
        <w:rFonts w:eastAsia="Calibri" w:cs="Times New Roman"/>
        <w:color w:val="auto"/>
        <w:sz w:val="16"/>
        <w:szCs w:val="22"/>
        <w:lang w:eastAsia="en-US"/>
      </w:rPr>
    </w:pPr>
    <w:r w:rsidRPr="00D923C7">
      <w:rPr>
        <w:rFonts w:eastAsia="Calibri" w:cs="Times New Roman"/>
        <w:color w:val="auto"/>
        <w:sz w:val="16"/>
        <w:szCs w:val="16"/>
        <w:lang w:eastAsia="en-US"/>
      </w:rPr>
      <w:t xml:space="preserve">ID: </w:t>
    </w:r>
    <w:r w:rsidRPr="00D923C7">
      <w:rPr>
        <w:sz w:val="16"/>
        <w:szCs w:val="16"/>
      </w:rPr>
      <w:t>300121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4D77C4" w:rsidRPr="009A1F1B" w:rsidRDefault="004D77C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4D77C4" w:rsidRPr="00C72FFB" w:rsidRDefault="004D77C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4D77C4" w:rsidRPr="00A3716D" w:rsidRDefault="004D77C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5AE3A" w14:textId="77777777" w:rsidR="004D77C4" w:rsidRDefault="004D77C4" w:rsidP="00603E0E">
      <w:pPr>
        <w:spacing w:after="0" w:line="240" w:lineRule="auto"/>
      </w:pPr>
      <w:r>
        <w:separator/>
      </w:r>
    </w:p>
  </w:footnote>
  <w:footnote w:type="continuationSeparator" w:id="0">
    <w:p w14:paraId="318EAB34" w14:textId="77777777" w:rsidR="004D77C4" w:rsidRDefault="004D77C4"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4D77C4" w:rsidRDefault="004D77C4"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4D77C4" w:rsidRDefault="004D77C4"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4D77C4" w:rsidRDefault="004D77C4"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4D77C4" w:rsidRDefault="004D77C4"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4D77C4" w:rsidRDefault="004D77C4"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4D77C4" w:rsidRDefault="004D77C4"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4D77C4" w:rsidRDefault="004D77C4"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4D77C4" w:rsidRDefault="004D77C4"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4D77C4" w:rsidRDefault="004D77C4"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4D77C4" w:rsidRDefault="004D77C4"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4D77C4" w:rsidRDefault="004D77C4"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E578EE"/>
    <w:multiLevelType w:val="hybridMultilevel"/>
    <w:tmpl w:val="16C6EF80"/>
    <w:lvl w:ilvl="0" w:tplc="047C52A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F"/>
    <w:multiLevelType w:val="hybridMultilevel"/>
    <w:tmpl w:val="7FAA7A1F"/>
    <w:lvl w:ilvl="0" w:tplc="01B622B6">
      <w:start w:val="1"/>
      <w:numFmt w:val="bullet"/>
      <w:lvlText w:val=""/>
      <w:lvlJc w:val="left"/>
      <w:pPr>
        <w:tabs>
          <w:tab w:val="num" w:pos="720"/>
        </w:tabs>
        <w:ind w:left="720" w:hanging="360"/>
      </w:pPr>
      <w:rPr>
        <w:rFonts w:ascii="Symbol" w:hAnsi="Symbol"/>
      </w:rPr>
    </w:lvl>
    <w:lvl w:ilvl="1" w:tplc="EE4EECE4">
      <w:start w:val="1"/>
      <w:numFmt w:val="bullet"/>
      <w:lvlText w:val="o"/>
      <w:lvlJc w:val="left"/>
      <w:pPr>
        <w:tabs>
          <w:tab w:val="num" w:pos="1440"/>
        </w:tabs>
        <w:ind w:left="1440" w:hanging="360"/>
      </w:pPr>
      <w:rPr>
        <w:rFonts w:ascii="Courier New" w:hAnsi="Courier New"/>
      </w:rPr>
    </w:lvl>
    <w:lvl w:ilvl="2" w:tplc="6CB0F6B8">
      <w:start w:val="1"/>
      <w:numFmt w:val="bullet"/>
      <w:lvlText w:val=""/>
      <w:lvlJc w:val="left"/>
      <w:pPr>
        <w:tabs>
          <w:tab w:val="num" w:pos="2160"/>
        </w:tabs>
        <w:ind w:left="2160" w:hanging="360"/>
      </w:pPr>
      <w:rPr>
        <w:rFonts w:ascii="Wingdings" w:hAnsi="Wingdings"/>
      </w:rPr>
    </w:lvl>
    <w:lvl w:ilvl="3" w:tplc="7B781396">
      <w:start w:val="1"/>
      <w:numFmt w:val="bullet"/>
      <w:lvlText w:val=""/>
      <w:lvlJc w:val="left"/>
      <w:pPr>
        <w:tabs>
          <w:tab w:val="num" w:pos="2880"/>
        </w:tabs>
        <w:ind w:left="2880" w:hanging="360"/>
      </w:pPr>
      <w:rPr>
        <w:rFonts w:ascii="Symbol" w:hAnsi="Symbol"/>
      </w:rPr>
    </w:lvl>
    <w:lvl w:ilvl="4" w:tplc="E828FC82">
      <w:start w:val="1"/>
      <w:numFmt w:val="bullet"/>
      <w:lvlText w:val="o"/>
      <w:lvlJc w:val="left"/>
      <w:pPr>
        <w:tabs>
          <w:tab w:val="num" w:pos="3600"/>
        </w:tabs>
        <w:ind w:left="3600" w:hanging="360"/>
      </w:pPr>
      <w:rPr>
        <w:rFonts w:ascii="Courier New" w:hAnsi="Courier New"/>
      </w:rPr>
    </w:lvl>
    <w:lvl w:ilvl="5" w:tplc="CEE4836E">
      <w:start w:val="1"/>
      <w:numFmt w:val="bullet"/>
      <w:lvlText w:val=""/>
      <w:lvlJc w:val="left"/>
      <w:pPr>
        <w:tabs>
          <w:tab w:val="num" w:pos="4320"/>
        </w:tabs>
        <w:ind w:left="4320" w:hanging="360"/>
      </w:pPr>
      <w:rPr>
        <w:rFonts w:ascii="Wingdings" w:hAnsi="Wingdings"/>
      </w:rPr>
    </w:lvl>
    <w:lvl w:ilvl="6" w:tplc="B44417EA">
      <w:start w:val="1"/>
      <w:numFmt w:val="bullet"/>
      <w:lvlText w:val=""/>
      <w:lvlJc w:val="left"/>
      <w:pPr>
        <w:tabs>
          <w:tab w:val="num" w:pos="5040"/>
        </w:tabs>
        <w:ind w:left="5040" w:hanging="360"/>
      </w:pPr>
      <w:rPr>
        <w:rFonts w:ascii="Symbol" w:hAnsi="Symbol"/>
      </w:rPr>
    </w:lvl>
    <w:lvl w:ilvl="7" w:tplc="AD44A29E">
      <w:start w:val="1"/>
      <w:numFmt w:val="bullet"/>
      <w:lvlText w:val="o"/>
      <w:lvlJc w:val="left"/>
      <w:pPr>
        <w:tabs>
          <w:tab w:val="num" w:pos="5760"/>
        </w:tabs>
        <w:ind w:left="5760" w:hanging="360"/>
      </w:pPr>
      <w:rPr>
        <w:rFonts w:ascii="Courier New" w:hAnsi="Courier New"/>
      </w:rPr>
    </w:lvl>
    <w:lvl w:ilvl="8" w:tplc="FA620C6E">
      <w:start w:val="1"/>
      <w:numFmt w:val="bullet"/>
      <w:lvlText w:val=""/>
      <w:lvlJc w:val="left"/>
      <w:pPr>
        <w:tabs>
          <w:tab w:val="num" w:pos="6480"/>
        </w:tabs>
        <w:ind w:left="6480" w:hanging="360"/>
      </w:pPr>
      <w:rPr>
        <w:rFonts w:ascii="Wingdings" w:hAnsi="Wingdings"/>
      </w:rPr>
    </w:lvl>
  </w:abstractNum>
  <w:abstractNum w:abstractNumId="39" w15:restartNumberingAfterBreak="0">
    <w:nsid w:val="7FAA7A20"/>
    <w:multiLevelType w:val="hybridMultilevel"/>
    <w:tmpl w:val="7FAA7A20"/>
    <w:lvl w:ilvl="0" w:tplc="3D82F118">
      <w:start w:val="1"/>
      <w:numFmt w:val="bullet"/>
      <w:lvlText w:val=""/>
      <w:lvlJc w:val="left"/>
      <w:pPr>
        <w:tabs>
          <w:tab w:val="num" w:pos="720"/>
        </w:tabs>
        <w:ind w:left="720" w:hanging="360"/>
      </w:pPr>
      <w:rPr>
        <w:rFonts w:ascii="Symbol" w:hAnsi="Symbol"/>
      </w:rPr>
    </w:lvl>
    <w:lvl w:ilvl="1" w:tplc="C17433EA">
      <w:start w:val="1"/>
      <w:numFmt w:val="bullet"/>
      <w:lvlText w:val="o"/>
      <w:lvlJc w:val="left"/>
      <w:pPr>
        <w:tabs>
          <w:tab w:val="num" w:pos="1440"/>
        </w:tabs>
        <w:ind w:left="1440" w:hanging="360"/>
      </w:pPr>
      <w:rPr>
        <w:rFonts w:ascii="Courier New" w:hAnsi="Courier New"/>
      </w:rPr>
    </w:lvl>
    <w:lvl w:ilvl="2" w:tplc="E4646BF6">
      <w:start w:val="1"/>
      <w:numFmt w:val="bullet"/>
      <w:lvlText w:val=""/>
      <w:lvlJc w:val="left"/>
      <w:pPr>
        <w:tabs>
          <w:tab w:val="num" w:pos="2160"/>
        </w:tabs>
        <w:ind w:left="2160" w:hanging="360"/>
      </w:pPr>
      <w:rPr>
        <w:rFonts w:ascii="Wingdings" w:hAnsi="Wingdings"/>
      </w:rPr>
    </w:lvl>
    <w:lvl w:ilvl="3" w:tplc="38AEB460">
      <w:start w:val="1"/>
      <w:numFmt w:val="bullet"/>
      <w:lvlText w:val=""/>
      <w:lvlJc w:val="left"/>
      <w:pPr>
        <w:tabs>
          <w:tab w:val="num" w:pos="2880"/>
        </w:tabs>
        <w:ind w:left="2880" w:hanging="360"/>
      </w:pPr>
      <w:rPr>
        <w:rFonts w:ascii="Symbol" w:hAnsi="Symbol"/>
      </w:rPr>
    </w:lvl>
    <w:lvl w:ilvl="4" w:tplc="69741316">
      <w:start w:val="1"/>
      <w:numFmt w:val="bullet"/>
      <w:lvlText w:val="o"/>
      <w:lvlJc w:val="left"/>
      <w:pPr>
        <w:tabs>
          <w:tab w:val="num" w:pos="3600"/>
        </w:tabs>
        <w:ind w:left="3600" w:hanging="360"/>
      </w:pPr>
      <w:rPr>
        <w:rFonts w:ascii="Courier New" w:hAnsi="Courier New"/>
      </w:rPr>
    </w:lvl>
    <w:lvl w:ilvl="5" w:tplc="A19C7220">
      <w:start w:val="1"/>
      <w:numFmt w:val="bullet"/>
      <w:lvlText w:val=""/>
      <w:lvlJc w:val="left"/>
      <w:pPr>
        <w:tabs>
          <w:tab w:val="num" w:pos="4320"/>
        </w:tabs>
        <w:ind w:left="4320" w:hanging="360"/>
      </w:pPr>
      <w:rPr>
        <w:rFonts w:ascii="Wingdings" w:hAnsi="Wingdings"/>
      </w:rPr>
    </w:lvl>
    <w:lvl w:ilvl="6" w:tplc="B004146A">
      <w:start w:val="1"/>
      <w:numFmt w:val="bullet"/>
      <w:lvlText w:val=""/>
      <w:lvlJc w:val="left"/>
      <w:pPr>
        <w:tabs>
          <w:tab w:val="num" w:pos="5040"/>
        </w:tabs>
        <w:ind w:left="5040" w:hanging="360"/>
      </w:pPr>
      <w:rPr>
        <w:rFonts w:ascii="Symbol" w:hAnsi="Symbol"/>
      </w:rPr>
    </w:lvl>
    <w:lvl w:ilvl="7" w:tplc="985A41B2">
      <w:start w:val="1"/>
      <w:numFmt w:val="bullet"/>
      <w:lvlText w:val="o"/>
      <w:lvlJc w:val="left"/>
      <w:pPr>
        <w:tabs>
          <w:tab w:val="num" w:pos="5760"/>
        </w:tabs>
        <w:ind w:left="5760" w:hanging="360"/>
      </w:pPr>
      <w:rPr>
        <w:rFonts w:ascii="Courier New" w:hAnsi="Courier New"/>
      </w:rPr>
    </w:lvl>
    <w:lvl w:ilvl="8" w:tplc="B7223C40">
      <w:start w:val="1"/>
      <w:numFmt w:val="bullet"/>
      <w:lvlText w:val=""/>
      <w:lvlJc w:val="left"/>
      <w:pPr>
        <w:tabs>
          <w:tab w:val="num" w:pos="6480"/>
        </w:tabs>
        <w:ind w:left="6480" w:hanging="360"/>
      </w:pPr>
      <w:rPr>
        <w:rFonts w:ascii="Wingdings" w:hAnsi="Wingdings"/>
      </w:r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39"/>
  </w:num>
  <w:num w:numId="40">
    <w:abstractNumId w:val="12"/>
  </w:num>
  <w:num w:numId="4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6E3"/>
    <w:rsid w:val="00086D77"/>
    <w:rsid w:val="000879A0"/>
    <w:rsid w:val="0009428C"/>
    <w:rsid w:val="000948F6"/>
    <w:rsid w:val="00095CD4"/>
    <w:rsid w:val="000968FB"/>
    <w:rsid w:val="0009745E"/>
    <w:rsid w:val="000A072F"/>
    <w:rsid w:val="000A0AFB"/>
    <w:rsid w:val="000A0CF3"/>
    <w:rsid w:val="000A3F58"/>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B5EEA"/>
    <w:rsid w:val="001C2A84"/>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5F16"/>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516B"/>
    <w:rsid w:val="0028558A"/>
    <w:rsid w:val="00285F6D"/>
    <w:rsid w:val="00292117"/>
    <w:rsid w:val="002B2A5C"/>
    <w:rsid w:val="002B4A64"/>
    <w:rsid w:val="002B4C72"/>
    <w:rsid w:val="002B4DED"/>
    <w:rsid w:val="002B7F5E"/>
    <w:rsid w:val="002C0C2A"/>
    <w:rsid w:val="002C1EF5"/>
    <w:rsid w:val="002C55C5"/>
    <w:rsid w:val="002D2015"/>
    <w:rsid w:val="002D296D"/>
    <w:rsid w:val="002D7009"/>
    <w:rsid w:val="002E12E9"/>
    <w:rsid w:val="002E19F2"/>
    <w:rsid w:val="002E2945"/>
    <w:rsid w:val="002E56D4"/>
    <w:rsid w:val="002F37EE"/>
    <w:rsid w:val="002F478A"/>
    <w:rsid w:val="00300516"/>
    <w:rsid w:val="00301877"/>
    <w:rsid w:val="0030214E"/>
    <w:rsid w:val="003054D4"/>
    <w:rsid w:val="00306FAC"/>
    <w:rsid w:val="00314A89"/>
    <w:rsid w:val="00314FF7"/>
    <w:rsid w:val="00315732"/>
    <w:rsid w:val="00320838"/>
    <w:rsid w:val="00323083"/>
    <w:rsid w:val="00323456"/>
    <w:rsid w:val="003263D2"/>
    <w:rsid w:val="0033519D"/>
    <w:rsid w:val="003361BC"/>
    <w:rsid w:val="00341322"/>
    <w:rsid w:val="00341469"/>
    <w:rsid w:val="00342607"/>
    <w:rsid w:val="00347D1A"/>
    <w:rsid w:val="0035191E"/>
    <w:rsid w:val="003521CE"/>
    <w:rsid w:val="00353847"/>
    <w:rsid w:val="00362A44"/>
    <w:rsid w:val="003703A2"/>
    <w:rsid w:val="0037487E"/>
    <w:rsid w:val="00376F93"/>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47E"/>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2BE2"/>
    <w:rsid w:val="004A6166"/>
    <w:rsid w:val="004A6FE4"/>
    <w:rsid w:val="004B2CA5"/>
    <w:rsid w:val="004B33E7"/>
    <w:rsid w:val="004C3D15"/>
    <w:rsid w:val="004C55D8"/>
    <w:rsid w:val="004C76AC"/>
    <w:rsid w:val="004D77C4"/>
    <w:rsid w:val="004E1E8E"/>
    <w:rsid w:val="004E2B89"/>
    <w:rsid w:val="004E3884"/>
    <w:rsid w:val="004E4444"/>
    <w:rsid w:val="004F66CD"/>
    <w:rsid w:val="005015D7"/>
    <w:rsid w:val="005050E5"/>
    <w:rsid w:val="005058B8"/>
    <w:rsid w:val="00505C91"/>
    <w:rsid w:val="00506F7F"/>
    <w:rsid w:val="00507499"/>
    <w:rsid w:val="005074DE"/>
    <w:rsid w:val="00507CBC"/>
    <w:rsid w:val="00510269"/>
    <w:rsid w:val="00511A39"/>
    <w:rsid w:val="0051553D"/>
    <w:rsid w:val="00515675"/>
    <w:rsid w:val="00516D3C"/>
    <w:rsid w:val="005170CA"/>
    <w:rsid w:val="00521FF7"/>
    <w:rsid w:val="00523C33"/>
    <w:rsid w:val="00524594"/>
    <w:rsid w:val="005257CA"/>
    <w:rsid w:val="00526D76"/>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9EC"/>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08E"/>
    <w:rsid w:val="00676AAF"/>
    <w:rsid w:val="00677298"/>
    <w:rsid w:val="0067765A"/>
    <w:rsid w:val="00682106"/>
    <w:rsid w:val="00684E11"/>
    <w:rsid w:val="00691E3B"/>
    <w:rsid w:val="0069342C"/>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5786"/>
    <w:rsid w:val="007161B5"/>
    <w:rsid w:val="00717A6B"/>
    <w:rsid w:val="00723BA8"/>
    <w:rsid w:val="00724518"/>
    <w:rsid w:val="00724A1B"/>
    <w:rsid w:val="00726B26"/>
    <w:rsid w:val="00730442"/>
    <w:rsid w:val="0073196C"/>
    <w:rsid w:val="00734ADE"/>
    <w:rsid w:val="00734D4F"/>
    <w:rsid w:val="00737374"/>
    <w:rsid w:val="007418CD"/>
    <w:rsid w:val="00745189"/>
    <w:rsid w:val="00747024"/>
    <w:rsid w:val="00750234"/>
    <w:rsid w:val="00751D7F"/>
    <w:rsid w:val="00754264"/>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0733"/>
    <w:rsid w:val="009F435B"/>
    <w:rsid w:val="009F5685"/>
    <w:rsid w:val="009F63BA"/>
    <w:rsid w:val="00A00117"/>
    <w:rsid w:val="00A032BF"/>
    <w:rsid w:val="00A06FAA"/>
    <w:rsid w:val="00A075EF"/>
    <w:rsid w:val="00A1255D"/>
    <w:rsid w:val="00A253EA"/>
    <w:rsid w:val="00A30091"/>
    <w:rsid w:val="00A30BEC"/>
    <w:rsid w:val="00A3233B"/>
    <w:rsid w:val="00A34D1C"/>
    <w:rsid w:val="00A350E9"/>
    <w:rsid w:val="00A3716D"/>
    <w:rsid w:val="00A463E2"/>
    <w:rsid w:val="00A47604"/>
    <w:rsid w:val="00A47C8A"/>
    <w:rsid w:val="00A50822"/>
    <w:rsid w:val="00A5159C"/>
    <w:rsid w:val="00A516C7"/>
    <w:rsid w:val="00A5274E"/>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E7038"/>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96418"/>
    <w:rsid w:val="00CA375E"/>
    <w:rsid w:val="00CA5E9E"/>
    <w:rsid w:val="00CA7DD4"/>
    <w:rsid w:val="00CB15B4"/>
    <w:rsid w:val="00CB273F"/>
    <w:rsid w:val="00CB3BA9"/>
    <w:rsid w:val="00CB431C"/>
    <w:rsid w:val="00CB45DA"/>
    <w:rsid w:val="00CB5A3E"/>
    <w:rsid w:val="00CC2266"/>
    <w:rsid w:val="00CC2C2A"/>
    <w:rsid w:val="00CD5896"/>
    <w:rsid w:val="00CD65F2"/>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4C9F"/>
    <w:rsid w:val="00D57990"/>
    <w:rsid w:val="00D62E53"/>
    <w:rsid w:val="00D64E37"/>
    <w:rsid w:val="00D65E31"/>
    <w:rsid w:val="00D7393E"/>
    <w:rsid w:val="00D75344"/>
    <w:rsid w:val="00D7684B"/>
    <w:rsid w:val="00D81B93"/>
    <w:rsid w:val="00D83886"/>
    <w:rsid w:val="00D8684F"/>
    <w:rsid w:val="00D873D7"/>
    <w:rsid w:val="00D923C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07DD"/>
    <w:rsid w:val="00ED2574"/>
    <w:rsid w:val="00ED3CCF"/>
    <w:rsid w:val="00ED424C"/>
    <w:rsid w:val="00ED45D1"/>
    <w:rsid w:val="00ED6B57"/>
    <w:rsid w:val="00EE01DF"/>
    <w:rsid w:val="00EE059A"/>
    <w:rsid w:val="00EE5FAC"/>
    <w:rsid w:val="00EF2995"/>
    <w:rsid w:val="00EF5801"/>
    <w:rsid w:val="00EF6825"/>
    <w:rsid w:val="00F00491"/>
    <w:rsid w:val="00F01AE0"/>
    <w:rsid w:val="00F03631"/>
    <w:rsid w:val="00F03FC7"/>
    <w:rsid w:val="00F06369"/>
    <w:rsid w:val="00F07ACD"/>
    <w:rsid w:val="00F07F9B"/>
    <w:rsid w:val="00F140DA"/>
    <w:rsid w:val="00F14A94"/>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743454422">
      <w:bodyDiv w:val="1"/>
      <w:marLeft w:val="0"/>
      <w:marRight w:val="0"/>
      <w:marTop w:val="0"/>
      <w:marBottom w:val="0"/>
      <w:divBdr>
        <w:top w:val="none" w:sz="0" w:space="0" w:color="auto"/>
        <w:left w:val="none" w:sz="0" w:space="0" w:color="auto"/>
        <w:bottom w:val="none" w:sz="0" w:space="0" w:color="auto"/>
        <w:right w:val="none" w:sz="0" w:space="0" w:color="auto"/>
      </w:divBdr>
    </w:div>
    <w:div w:id="745224473">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300121</RACS_x0020_ID>
    <Approved_x0020_Provider xmlns="a8338b6e-77a6-4851-82b6-98166143ffdd">Wintringham</Approved_x0020_Provider>
    <Management_x0020_Company_x0020_ID xmlns="a8338b6e-77a6-4851-82b6-98166143ffdd" xsi:nil="true"/>
    <Home xmlns="a8338b6e-77a6-4851-82b6-98166143ffdd">Wintringham - General Packages - Southern &amp; Bayside</Home>
    <Signed xmlns="a8338b6e-77a6-4851-82b6-98166143ffdd" xsi:nil="true"/>
    <Uploaded xmlns="a8338b6e-77a6-4851-82b6-98166143ffdd">true</Uploaded>
    <Management_x0020_Company xmlns="a8338b6e-77a6-4851-82b6-98166143ffdd" xsi:nil="true"/>
    <Doc_x0020_Date xmlns="a8338b6e-77a6-4851-82b6-98166143ffdd">2022-03-08T23:15:00+00:00</Doc_x0020_Date>
    <CSI_x0020_ID xmlns="a8338b6e-77a6-4851-82b6-98166143ffdd" xsi:nil="true"/>
    <Case_x0020_ID xmlns="a8338b6e-77a6-4851-82b6-98166143ffdd" xsi:nil="true"/>
    <Approved_x0020_Provider_x0020_ID xmlns="a8338b6e-77a6-4851-82b6-98166143ffdd">01A80409-77F4-DC11-AD41-005056922186</Approved_x0020_Provider_x0020_ID>
    <Location xmlns="a8338b6e-77a6-4851-82b6-98166143ffdd" xsi:nil="true"/>
    <Doc_x0020_Type xmlns="a8338b6e-77a6-4851-82b6-98166143ffdd">Final Quality Review report</Doc_x0020_Type>
    <Home_x0020_ID xmlns="a8338b6e-77a6-4851-82b6-98166143ffdd">03F95A53-0385-E411-B1AD-005056922186</Home_x0020_ID>
    <State xmlns="a8338b6e-77a6-4851-82b6-98166143ffdd">VIC</State>
    <Doc_x0020_Sent_Received_x0020_Date xmlns="a8338b6e-77a6-4851-82b6-98166143ffdd">2022-03-09T00:00:00+00:00</Doc_x0020_Sent_Received_x0020_Date>
    <Activity_x0020_ID xmlns="a8338b6e-77a6-4851-82b6-98166143ffdd">C8929404-0786-EB11-992A-005056922186</Activity_x0020_ID>
    <From xmlns="a8338b6e-77a6-4851-82b6-98166143ffdd" xsi:nil="true"/>
    <Doc_x0020_Category xmlns="a8338b6e-77a6-4851-82b6-98166143ffdd">Reports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schemas.microsoft.com/office/2006/metadata/properties"/>
    <ds:schemaRef ds:uri="http://purl.org/dc/terms/"/>
    <ds:schemaRef ds:uri="a8338b6e-77a6-4851-82b6-98166143ffdd"/>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A34A0D1-30C7-4152-90D9-DE836A31A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A9EA14B-5624-4C44-B289-B5109122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4458</Words>
  <Characters>25411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2022-03-09T22:16:00Z</dcterms:created>
  <dcterms:modified xsi:type="dcterms:W3CDTF">2022-03-09T22:16:00Z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