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97D99"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13384198" wp14:editId="7039143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D042256"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A60939"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BC8A3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81AF69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A0FA798" w14:textId="77777777" w:rsidR="00D2559D" w:rsidRPr="00996FAF" w:rsidRDefault="00D2559D" w:rsidP="007304A2">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159D2180" w14:textId="77777777" w:rsidR="00D2559D" w:rsidRPr="00996FAF" w:rsidRDefault="00587DEA" w:rsidP="007304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ADA Cottage</w:t>
            </w:r>
          </w:p>
        </w:tc>
      </w:tr>
      <w:tr w:rsidR="00CA37CB" w:rsidRPr="00996FAF" w14:paraId="4BDB965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7265C1" w14:textId="77777777" w:rsidR="00CA37CB" w:rsidRPr="00996FAF" w:rsidRDefault="00F045F4" w:rsidP="007304A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8B67CB9" w14:textId="77777777" w:rsidR="00CA37CB" w:rsidRPr="00996FAF" w:rsidRDefault="00587DEA" w:rsidP="007304A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93-95 Angus Avenue</w:t>
            </w:r>
            <w:r w:rsidR="00F045F4" w:rsidRPr="00602258">
              <w:rPr>
                <w:rFonts w:ascii="Arial" w:hAnsi="Arial" w:cs="Arial"/>
                <w:color w:val="auto"/>
              </w:rPr>
              <w:t xml:space="preserve"> </w:t>
            </w:r>
            <w:r>
              <w:rPr>
                <w:rFonts w:ascii="Arial" w:hAnsi="Arial" w:cs="Arial"/>
                <w:color w:val="auto"/>
              </w:rPr>
              <w:t>KANDOS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2848</w:t>
            </w:r>
          </w:p>
        </w:tc>
      </w:tr>
      <w:tr w:rsidR="00CA37CB" w:rsidRPr="00996FAF" w14:paraId="0E085F5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23F009" w14:textId="77777777" w:rsidR="00CA37CB" w:rsidRPr="00996FAF" w:rsidRDefault="00CA37CB" w:rsidP="007304A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BC4DFA" w14:textId="77777777" w:rsidR="00CA37CB" w:rsidRPr="00996FAF" w:rsidRDefault="00587DEA" w:rsidP="007304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0320</w:t>
            </w:r>
          </w:p>
        </w:tc>
      </w:tr>
      <w:tr w:rsidR="00D2559D" w:rsidRPr="00996FAF" w14:paraId="71543EA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D64B0" w14:textId="77777777" w:rsidR="00D2559D" w:rsidRPr="00996FAF" w:rsidRDefault="00D2559D" w:rsidP="007304A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84CB1F8" w14:textId="77777777" w:rsidR="00D2559D" w:rsidRPr="00996FAF" w:rsidRDefault="00587DEA" w:rsidP="007304A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LifeCare Limited</w:t>
            </w:r>
          </w:p>
        </w:tc>
      </w:tr>
      <w:tr w:rsidR="00D2559D" w:rsidRPr="00996FAF" w14:paraId="3053D68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4520D" w14:textId="77777777" w:rsidR="00D2559D" w:rsidRPr="00996FAF" w:rsidRDefault="00D2559D" w:rsidP="007304A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FC9E5C" w14:textId="77777777" w:rsidR="00D2559D" w:rsidRPr="00996FAF" w:rsidRDefault="00587DEA" w:rsidP="007304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FE920E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5A1892" w14:textId="77777777" w:rsidR="00D2559D" w:rsidRPr="00996FAF" w:rsidRDefault="00D2559D" w:rsidP="007304A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6D5880" w14:textId="77777777" w:rsidR="00D2559D" w:rsidRPr="00996FAF" w:rsidRDefault="00587DEA" w:rsidP="007304A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November 2022 to 17 November 2022</w:t>
            </w:r>
          </w:p>
        </w:tc>
      </w:tr>
      <w:tr w:rsidR="00D2559D" w:rsidRPr="00996FAF" w14:paraId="54625D5F"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A14306" w14:textId="77777777" w:rsidR="00D2559D" w:rsidRPr="00996FAF" w:rsidRDefault="00D2559D" w:rsidP="007304A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E94FAB3" w14:textId="3F83D048" w:rsidR="00D2559D" w:rsidRPr="00996FAF" w:rsidRDefault="00322082" w:rsidP="007304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February 2023</w:t>
            </w:r>
          </w:p>
        </w:tc>
      </w:tr>
    </w:tbl>
    <w:bookmarkEnd w:id="1"/>
    <w:p w14:paraId="5CA4F62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F832A0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5F11B4D" w14:textId="77777777" w:rsidR="000078F8" w:rsidRPr="00996FAF" w:rsidRDefault="000078F8" w:rsidP="0036130C">
      <w:pPr>
        <w:pStyle w:val="NormalArial"/>
      </w:pPr>
      <w:r w:rsidRPr="00996FAF">
        <w:t xml:space="preserve">This performance report for </w:t>
      </w:r>
      <w:r w:rsidR="00587DEA">
        <w:rPr>
          <w:color w:val="auto"/>
        </w:rPr>
        <w:t>ADA Cottage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541C75" w:rsidRPr="00CF6D33">
        <w:rPr>
          <w:color w:val="auto"/>
        </w:rPr>
        <w:t>James Howard</w:t>
      </w:r>
      <w:r w:rsidRPr="00996FAF">
        <w:t>, delegate of the Aged Care Quality and Safety Commissioner (Commissioner)</w:t>
      </w:r>
      <w:r w:rsidRPr="00996FAF">
        <w:rPr>
          <w:rStyle w:val="FootnoteReference"/>
        </w:rPr>
        <w:footnoteReference w:id="1"/>
      </w:r>
      <w:r w:rsidRPr="00996FAF">
        <w:t xml:space="preserve">. </w:t>
      </w:r>
    </w:p>
    <w:p w14:paraId="2DB12600"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0B9D5A"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8A046E2"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7CC26FE" w14:textId="77777777" w:rsidR="00DF37F2" w:rsidRPr="00996FAF" w:rsidRDefault="00DF37F2" w:rsidP="0036130C">
      <w:pPr>
        <w:pStyle w:val="NormalArial"/>
      </w:pPr>
      <w:r w:rsidRPr="00996FAF">
        <w:t>The following information has been considered in preparing the performance report:</w:t>
      </w:r>
    </w:p>
    <w:p w14:paraId="0E00AC0D" w14:textId="289200DB" w:rsidR="00DF37F2" w:rsidRPr="00CF6D33" w:rsidRDefault="00322082"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CF6D33">
        <w:rPr>
          <w:rFonts w:ascii="Arial" w:hAnsi="Arial" w:cs="Arial"/>
          <w:color w:val="auto"/>
        </w:rPr>
        <w:t xml:space="preserve">he </w:t>
      </w:r>
      <w:r>
        <w:rPr>
          <w:rFonts w:ascii="Arial" w:hAnsi="Arial" w:cs="Arial"/>
          <w:color w:val="auto"/>
        </w:rPr>
        <w:t>A</w:t>
      </w:r>
      <w:r w:rsidR="00DF37F2" w:rsidRPr="00CF6D33">
        <w:rPr>
          <w:rFonts w:ascii="Arial" w:hAnsi="Arial" w:cs="Arial"/>
          <w:color w:val="auto"/>
        </w:rPr>
        <w:t xml:space="preserve">ssessment </w:t>
      </w:r>
      <w:r>
        <w:rPr>
          <w:rFonts w:ascii="Arial" w:hAnsi="Arial" w:cs="Arial"/>
          <w:color w:val="auto"/>
        </w:rPr>
        <w:t>T</w:t>
      </w:r>
      <w:r w:rsidR="00DF37F2" w:rsidRPr="00CF6D33">
        <w:rPr>
          <w:rFonts w:ascii="Arial" w:hAnsi="Arial" w:cs="Arial"/>
          <w:color w:val="auto"/>
        </w:rPr>
        <w:t xml:space="preserve">eam’s report for the </w:t>
      </w:r>
      <w:r>
        <w:rPr>
          <w:rFonts w:ascii="Arial" w:hAnsi="Arial" w:cs="Arial"/>
          <w:color w:val="auto"/>
        </w:rPr>
        <w:t>s</w:t>
      </w:r>
      <w:r w:rsidR="00587DEA" w:rsidRPr="00CF6D33">
        <w:rPr>
          <w:rFonts w:ascii="Arial" w:hAnsi="Arial" w:cs="Arial"/>
          <w:color w:val="auto"/>
        </w:rPr>
        <w:t xml:space="preserve">ite </w:t>
      </w:r>
      <w:r>
        <w:rPr>
          <w:rFonts w:ascii="Arial" w:hAnsi="Arial" w:cs="Arial"/>
          <w:color w:val="auto"/>
        </w:rPr>
        <w:t>a</w:t>
      </w:r>
      <w:r w:rsidR="00587DEA" w:rsidRPr="00CF6D33">
        <w:rPr>
          <w:rFonts w:ascii="Arial" w:hAnsi="Arial" w:cs="Arial"/>
          <w:color w:val="auto"/>
        </w:rPr>
        <w:t>udit</w:t>
      </w:r>
      <w:r>
        <w:rPr>
          <w:rFonts w:ascii="Arial" w:hAnsi="Arial" w:cs="Arial"/>
          <w:color w:val="auto"/>
        </w:rPr>
        <w:t xml:space="preserve"> conducted from 15 November 2022 to 17 November 2022; t</w:t>
      </w:r>
      <w:r w:rsidR="00DF37F2" w:rsidRPr="00CF6D33">
        <w:rPr>
          <w:rFonts w:ascii="Arial" w:hAnsi="Arial" w:cs="Arial"/>
          <w:color w:val="auto"/>
        </w:rPr>
        <w:t xml:space="preserve">he </w:t>
      </w:r>
      <w:r>
        <w:rPr>
          <w:rFonts w:ascii="Arial" w:hAnsi="Arial" w:cs="Arial"/>
          <w:color w:val="auto"/>
        </w:rPr>
        <w:t>s</w:t>
      </w:r>
      <w:r w:rsidR="00587DEA" w:rsidRPr="00CF6D33">
        <w:rPr>
          <w:rFonts w:ascii="Arial" w:hAnsi="Arial" w:cs="Arial"/>
          <w:color w:val="auto"/>
        </w:rPr>
        <w:t xml:space="preserve">ite </w:t>
      </w:r>
      <w:r>
        <w:rPr>
          <w:rFonts w:ascii="Arial" w:hAnsi="Arial" w:cs="Arial"/>
          <w:color w:val="auto"/>
        </w:rPr>
        <w:t>a</w:t>
      </w:r>
      <w:r w:rsidR="00587DEA" w:rsidRPr="00CF6D33">
        <w:rPr>
          <w:rFonts w:ascii="Arial" w:hAnsi="Arial" w:cs="Arial"/>
          <w:color w:val="auto"/>
        </w:rPr>
        <w:t>udit</w:t>
      </w:r>
      <w:r w:rsidR="00DF37F2" w:rsidRPr="00CF6D33">
        <w:rPr>
          <w:rFonts w:ascii="Arial" w:hAnsi="Arial" w:cs="Arial"/>
          <w:color w:val="auto"/>
        </w:rPr>
        <w:t xml:space="preserve"> report was informed by a site assessment, observations at the service, review of documents and interviews with staff, consumers/representatives and others</w:t>
      </w:r>
      <w:r w:rsidR="00CF6D33" w:rsidRPr="00CF6D33">
        <w:rPr>
          <w:rFonts w:ascii="Arial" w:hAnsi="Arial" w:cs="Arial"/>
          <w:color w:val="auto"/>
        </w:rPr>
        <w:t>.</w:t>
      </w:r>
    </w:p>
    <w:p w14:paraId="70ACEC3E" w14:textId="50C61CA1" w:rsidR="003B1763" w:rsidRPr="00704068" w:rsidRDefault="00322082" w:rsidP="00322082">
      <w:pPr>
        <w:pStyle w:val="ListParagraph"/>
        <w:numPr>
          <w:ilvl w:val="0"/>
          <w:numId w:val="2"/>
        </w:numPr>
        <w:spacing w:line="240" w:lineRule="atLeast"/>
        <w:ind w:left="714" w:hanging="357"/>
        <w:contextualSpacing w:val="0"/>
        <w:rPr>
          <w:rFonts w:ascii="Arial" w:hAnsi="Arial" w:cs="Arial"/>
          <w:color w:val="auto"/>
        </w:rPr>
      </w:pPr>
      <w:r w:rsidRPr="00322082">
        <w:rPr>
          <w:rFonts w:ascii="Arial" w:hAnsi="Arial" w:cs="Arial"/>
        </w:rPr>
        <w:t>O</w:t>
      </w:r>
      <w:r w:rsidR="00F125AE" w:rsidRPr="00322082">
        <w:rPr>
          <w:rFonts w:ascii="Arial" w:hAnsi="Arial" w:cs="Arial"/>
        </w:rPr>
        <w:t>ther information and intelligence held by the Aged Care Quality and Safety Commission in relation to the service.</w:t>
      </w:r>
      <w:r w:rsidR="003B1763" w:rsidRPr="00322082">
        <w:rPr>
          <w:rFonts w:ascii="Arial" w:hAnsi="Arial" w:cs="Arial"/>
        </w:rPr>
        <w:br w:type="page"/>
      </w:r>
    </w:p>
    <w:p w14:paraId="34F00B86"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8C72440"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7F6D70A" w14:textId="77777777" w:rsidR="00FC045E" w:rsidRPr="00996FAF" w:rsidRDefault="00FC045E" w:rsidP="007304A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3A47FC9" w14:textId="77777777" w:rsidR="00FC045E" w:rsidRPr="00996FAF" w:rsidRDefault="001F3FB6" w:rsidP="007304A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5911">
                  <w:rPr>
                    <w:rFonts w:ascii="Arial" w:hAnsi="Arial" w:cs="Arial"/>
                  </w:rPr>
                  <w:t>Compliant</w:t>
                </w:r>
              </w:sdtContent>
            </w:sdt>
          </w:p>
        </w:tc>
      </w:tr>
      <w:tr w:rsidR="00996FAF" w:rsidRPr="00996FAF" w14:paraId="278BBD9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C68A1C" w14:textId="77777777" w:rsidR="00FC045E" w:rsidRPr="00996FAF" w:rsidRDefault="00FC045E" w:rsidP="007304A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DAD2C5C" w14:textId="77777777" w:rsidR="00FC045E" w:rsidRPr="00996FAF" w:rsidRDefault="001F3FB6" w:rsidP="007304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5911">
                  <w:rPr>
                    <w:rFonts w:ascii="Arial" w:hAnsi="Arial" w:cs="Arial"/>
                    <w:b/>
                  </w:rPr>
                  <w:t>Compliant</w:t>
                </w:r>
              </w:sdtContent>
            </w:sdt>
            <w:r w:rsidR="00FC045E" w:rsidRPr="00996FAF" w:rsidDel="00BA10E1">
              <w:rPr>
                <w:rFonts w:ascii="Arial" w:hAnsi="Arial" w:cs="Arial"/>
                <w:b/>
              </w:rPr>
              <w:t xml:space="preserve"> </w:t>
            </w:r>
          </w:p>
        </w:tc>
      </w:tr>
      <w:tr w:rsidR="00996FAF" w:rsidRPr="00996FAF" w14:paraId="5047920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F5CAA3" w14:textId="77777777" w:rsidR="00FC045E" w:rsidRPr="00996FAF" w:rsidRDefault="00FC045E" w:rsidP="007304A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E6B9534" w14:textId="77777777" w:rsidR="00FC045E" w:rsidRPr="00996FAF" w:rsidRDefault="001F3FB6" w:rsidP="007304A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5911">
                  <w:rPr>
                    <w:rFonts w:ascii="Arial" w:hAnsi="Arial" w:cs="Arial"/>
                    <w:b/>
                  </w:rPr>
                  <w:t>Compliant</w:t>
                </w:r>
              </w:sdtContent>
            </w:sdt>
            <w:r w:rsidR="00FC045E" w:rsidRPr="00996FAF" w:rsidDel="00D03094">
              <w:rPr>
                <w:rFonts w:ascii="Arial" w:hAnsi="Arial" w:cs="Arial"/>
                <w:b/>
              </w:rPr>
              <w:t xml:space="preserve"> </w:t>
            </w:r>
          </w:p>
        </w:tc>
      </w:tr>
      <w:tr w:rsidR="00996FAF" w:rsidRPr="00996FAF" w14:paraId="537F045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BA01D7" w14:textId="77777777" w:rsidR="00FC045E" w:rsidRPr="00996FAF" w:rsidRDefault="00FC045E" w:rsidP="007304A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EE57324" w14:textId="77777777" w:rsidR="00FC045E" w:rsidRPr="00996FAF" w:rsidRDefault="001F3FB6" w:rsidP="007304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5911">
                  <w:rPr>
                    <w:rFonts w:ascii="Arial" w:hAnsi="Arial" w:cs="Arial"/>
                    <w:b/>
                  </w:rPr>
                  <w:t>Compliant</w:t>
                </w:r>
              </w:sdtContent>
            </w:sdt>
            <w:r w:rsidR="00FC045E" w:rsidRPr="00996FAF" w:rsidDel="00D03094">
              <w:rPr>
                <w:rFonts w:ascii="Arial" w:hAnsi="Arial" w:cs="Arial"/>
                <w:b/>
              </w:rPr>
              <w:t xml:space="preserve"> </w:t>
            </w:r>
          </w:p>
        </w:tc>
      </w:tr>
      <w:tr w:rsidR="00996FAF" w:rsidRPr="00996FAF" w14:paraId="53B65CE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D67CC2" w14:textId="77777777" w:rsidR="00FC045E" w:rsidRPr="00996FAF" w:rsidRDefault="00FC045E" w:rsidP="007304A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17D01AF" w14:textId="77777777" w:rsidR="00FC045E" w:rsidRPr="00996FAF" w:rsidRDefault="001F3FB6" w:rsidP="007304A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5911">
                  <w:rPr>
                    <w:rFonts w:ascii="Arial" w:hAnsi="Arial" w:cs="Arial"/>
                    <w:b/>
                  </w:rPr>
                  <w:t>Compliant</w:t>
                </w:r>
              </w:sdtContent>
            </w:sdt>
            <w:r w:rsidR="00FC045E" w:rsidRPr="00996FAF" w:rsidDel="00D03094">
              <w:rPr>
                <w:rFonts w:ascii="Arial" w:hAnsi="Arial" w:cs="Arial"/>
                <w:b/>
              </w:rPr>
              <w:t xml:space="preserve"> </w:t>
            </w:r>
          </w:p>
        </w:tc>
      </w:tr>
      <w:tr w:rsidR="00996FAF" w:rsidRPr="00996FAF" w14:paraId="466CC8F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1805CF" w14:textId="77777777" w:rsidR="00FC045E" w:rsidRPr="00996FAF" w:rsidRDefault="00FC045E" w:rsidP="007304A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2A38687" w14:textId="77777777" w:rsidR="00FC045E" w:rsidRPr="00996FAF" w:rsidRDefault="001F3FB6" w:rsidP="007304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5911">
                  <w:rPr>
                    <w:rFonts w:ascii="Arial" w:hAnsi="Arial" w:cs="Arial"/>
                    <w:b/>
                  </w:rPr>
                  <w:t>Compliant</w:t>
                </w:r>
              </w:sdtContent>
            </w:sdt>
            <w:r w:rsidR="00FC045E" w:rsidRPr="00996FAF" w:rsidDel="00D03094">
              <w:rPr>
                <w:rFonts w:ascii="Arial" w:hAnsi="Arial" w:cs="Arial"/>
                <w:b/>
              </w:rPr>
              <w:t xml:space="preserve"> </w:t>
            </w:r>
          </w:p>
        </w:tc>
      </w:tr>
      <w:tr w:rsidR="00996FAF" w:rsidRPr="00996FAF" w14:paraId="71F8FA7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65FF4C" w14:textId="77777777" w:rsidR="00FC045E" w:rsidRPr="00996FAF" w:rsidRDefault="00FC045E" w:rsidP="007304A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1FFEB77" w14:textId="77777777" w:rsidR="00FC045E" w:rsidRPr="00996FAF" w:rsidRDefault="001F3FB6" w:rsidP="007304A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5911">
                  <w:rPr>
                    <w:rFonts w:ascii="Arial" w:hAnsi="Arial" w:cs="Arial"/>
                    <w:b/>
                  </w:rPr>
                  <w:t>Compliant</w:t>
                </w:r>
              </w:sdtContent>
            </w:sdt>
            <w:r w:rsidR="00FC045E" w:rsidRPr="00996FAF" w:rsidDel="00D03094">
              <w:rPr>
                <w:rFonts w:ascii="Arial" w:hAnsi="Arial" w:cs="Arial"/>
                <w:b/>
              </w:rPr>
              <w:t xml:space="preserve"> </w:t>
            </w:r>
          </w:p>
        </w:tc>
      </w:tr>
      <w:tr w:rsidR="00996FAF" w:rsidRPr="00996FAF" w14:paraId="33C47CE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AC7C17" w14:textId="77777777" w:rsidR="00FC045E" w:rsidRPr="00996FAF" w:rsidRDefault="00FC045E" w:rsidP="007304A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F2183A7" w14:textId="77777777" w:rsidR="00FC045E" w:rsidRPr="00996FAF" w:rsidRDefault="001F3FB6" w:rsidP="007304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5911">
                  <w:rPr>
                    <w:rFonts w:ascii="Arial" w:hAnsi="Arial" w:cs="Arial"/>
                    <w:b/>
                  </w:rPr>
                  <w:t>Compliant</w:t>
                </w:r>
              </w:sdtContent>
            </w:sdt>
            <w:r w:rsidR="00FC045E" w:rsidRPr="00996FAF" w:rsidDel="00D03094">
              <w:rPr>
                <w:rFonts w:ascii="Arial" w:hAnsi="Arial" w:cs="Arial"/>
                <w:b/>
              </w:rPr>
              <w:t xml:space="preserve"> </w:t>
            </w:r>
          </w:p>
        </w:tc>
      </w:tr>
    </w:tbl>
    <w:p w14:paraId="13F87E97"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1D2413"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BFDAFBD"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E4BC066" w14:textId="77777777" w:rsidR="00FC045E" w:rsidRPr="00996FAF" w:rsidRDefault="00FC045E" w:rsidP="0036130C">
      <w:pPr>
        <w:pStyle w:val="NormalArial"/>
      </w:pPr>
      <w:r w:rsidRPr="00996FAF">
        <w:br w:type="page"/>
      </w:r>
    </w:p>
    <w:p w14:paraId="2B20E19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65C23EA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77C5F10" w14:textId="77777777" w:rsidR="00FC045E" w:rsidRPr="00550022" w:rsidRDefault="00FC045E" w:rsidP="007304A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957BB88" w14:textId="40164585" w:rsidR="00FC045E" w:rsidRPr="00996FAF" w:rsidRDefault="00FC045E" w:rsidP="007304A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D1CF98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E9616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F49BD9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AFB7DFC" w14:textId="77777777" w:rsidR="00FC045E" w:rsidRPr="00996FAF" w:rsidRDefault="001F3FB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72827">
                  <w:rPr>
                    <w:rFonts w:ascii="Arial" w:hAnsi="Arial" w:cs="Arial"/>
                    <w:color w:val="auto"/>
                  </w:rPr>
                  <w:t>Compliant</w:t>
                </w:r>
              </w:sdtContent>
            </w:sdt>
          </w:p>
        </w:tc>
      </w:tr>
      <w:tr w:rsidR="00FC045E" w:rsidRPr="00996FAF" w14:paraId="7467A70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C6BE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AE3826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50ED0A9" w14:textId="77777777" w:rsidR="00FC045E" w:rsidRPr="00996FAF" w:rsidRDefault="001F3FB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7282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392132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09EC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C56FD8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047D17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E3CBF3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B8179A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124C420"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A84CBFA" w14:textId="77777777" w:rsidR="00FC045E" w:rsidRPr="00996FAF" w:rsidRDefault="001F3FB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7282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07A10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F6B1F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4170E6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3914B6E" w14:textId="77777777" w:rsidR="00FC045E" w:rsidRPr="00996FAF" w:rsidRDefault="001F3FB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7282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285069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B8D93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971E6C1"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1AE3070" w14:textId="77777777" w:rsidR="00FC045E" w:rsidRPr="00996FAF" w:rsidRDefault="001F3FB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7282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E6FC3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5B8B4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6FAFF4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61F3FFE" w14:textId="77777777" w:rsidR="00FC045E" w:rsidRPr="00996FAF" w:rsidRDefault="001F3FB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72827">
                  <w:rPr>
                    <w:rFonts w:ascii="Arial" w:hAnsi="Arial" w:cs="Arial"/>
                    <w:color w:val="auto"/>
                  </w:rPr>
                  <w:t>Compliant</w:t>
                </w:r>
              </w:sdtContent>
            </w:sdt>
            <w:r w:rsidR="00FC045E" w:rsidRPr="00996FAF" w:rsidDel="00201C79">
              <w:rPr>
                <w:rFonts w:ascii="Arial" w:hAnsi="Arial" w:cs="Arial"/>
                <w:color w:val="0000FF"/>
              </w:rPr>
              <w:t xml:space="preserve"> </w:t>
            </w:r>
          </w:p>
        </w:tc>
      </w:tr>
    </w:tbl>
    <w:p w14:paraId="6367B1DC" w14:textId="77777777" w:rsidR="001A5684" w:rsidRDefault="001A5684" w:rsidP="001A5684">
      <w:pPr>
        <w:pStyle w:val="Heading20"/>
      </w:pPr>
      <w:r w:rsidRPr="00996FAF">
        <w:t>Findings</w:t>
      </w:r>
    </w:p>
    <w:p w14:paraId="1C1F2EDF" w14:textId="3AD33946" w:rsidR="00C23169" w:rsidRDefault="00C23169" w:rsidP="00C23169">
      <w:pPr>
        <w:rPr>
          <w:rFonts w:ascii="Arial" w:hAnsi="Arial" w:cs="Arial"/>
          <w:color w:val="auto"/>
        </w:rPr>
      </w:pPr>
      <w:r>
        <w:rPr>
          <w:rFonts w:ascii="Arial" w:hAnsi="Arial" w:cs="Arial"/>
          <w:color w:val="auto"/>
        </w:rPr>
        <w:t>The Quality Standard is assessed as Compliant as s</w:t>
      </w:r>
      <w:r w:rsidR="00322082">
        <w:rPr>
          <w:rFonts w:ascii="Arial" w:hAnsi="Arial" w:cs="Arial"/>
          <w:color w:val="auto"/>
        </w:rPr>
        <w:t>ix</w:t>
      </w:r>
      <w:r>
        <w:rPr>
          <w:rFonts w:ascii="Arial" w:hAnsi="Arial" w:cs="Arial"/>
          <w:color w:val="auto"/>
        </w:rPr>
        <w:t xml:space="preserve"> of the s</w:t>
      </w:r>
      <w:r w:rsidR="00322082">
        <w:rPr>
          <w:rFonts w:ascii="Arial" w:hAnsi="Arial" w:cs="Arial"/>
          <w:color w:val="auto"/>
        </w:rPr>
        <w:t>ix</w:t>
      </w:r>
      <w:r>
        <w:rPr>
          <w:rFonts w:ascii="Arial" w:hAnsi="Arial" w:cs="Arial"/>
          <w:color w:val="auto"/>
        </w:rPr>
        <w:t xml:space="preserve"> specific requirements were assessed as Compliant.</w:t>
      </w:r>
    </w:p>
    <w:p w14:paraId="7355F4B4" w14:textId="430C28DB" w:rsidR="00271C2C" w:rsidRDefault="00A35D75" w:rsidP="0036130C">
      <w:pPr>
        <w:pStyle w:val="NormalArial"/>
      </w:pPr>
      <w:r>
        <w:t>Consumers said staff treated them with dignity, respect and valued their identities, cultures and diverseness.</w:t>
      </w:r>
      <w:r w:rsidR="000B4AEB">
        <w:t xml:space="preserve"> </w:t>
      </w:r>
      <w:r w:rsidR="00223891">
        <w:t>Consumers’ unique needs and preferences were recorded in their care plans.</w:t>
      </w:r>
      <w:r w:rsidR="000B4AEB">
        <w:t xml:space="preserve"> </w:t>
      </w:r>
      <w:r>
        <w:t xml:space="preserve">Staff understood consumers’ cultural needs and </w:t>
      </w:r>
      <w:r w:rsidR="00613081">
        <w:t>described how those were supported</w:t>
      </w:r>
      <w:r w:rsidR="00473092">
        <w:t xml:space="preserve"> during care delivery.</w:t>
      </w:r>
      <w:r w:rsidR="000B4AEB">
        <w:t xml:space="preserve"> </w:t>
      </w:r>
      <w:r w:rsidR="001D2DBC">
        <w:t>Consumers were supported to make choices about their care, decide when family and friends were involved in their care and maintain relationships of importance.</w:t>
      </w:r>
      <w:r w:rsidR="000B4AEB">
        <w:t xml:space="preserve"> </w:t>
      </w:r>
      <w:r w:rsidR="00F0268D">
        <w:t>Consumers said they chose when their care was provided and their choices were respected by the service.</w:t>
      </w:r>
    </w:p>
    <w:p w14:paraId="43999979" w14:textId="57FF9A8A" w:rsidR="001A5684" w:rsidRDefault="00271C2C" w:rsidP="0036130C">
      <w:pPr>
        <w:pStyle w:val="NormalArial"/>
      </w:pPr>
      <w:r>
        <w:t>Consumers said they were supported to take risks which enabled them to live their best lives.</w:t>
      </w:r>
      <w:r w:rsidR="000B4AEB">
        <w:t xml:space="preserve"> </w:t>
      </w:r>
      <w:r>
        <w:t>The service used a risk assessment process for consumers wishing to take risks, which included consultation with consumers before completing a dignity of risk form.</w:t>
      </w:r>
      <w:r w:rsidR="000B4AEB">
        <w:t xml:space="preserve"> </w:t>
      </w:r>
      <w:r w:rsidR="00A95419">
        <w:t xml:space="preserve">Consumers said they received information in easy to understand formats such as via the service’s newsletter, </w:t>
      </w:r>
      <w:r w:rsidR="00F535FD">
        <w:t xml:space="preserve">activities calendar, </w:t>
      </w:r>
      <w:r w:rsidR="00A95419">
        <w:t>resident meetings and daily rounds by management and lifestyle staff.</w:t>
      </w:r>
      <w:r w:rsidR="000B4AEB">
        <w:t xml:space="preserve"> </w:t>
      </w:r>
      <w:r w:rsidR="00F535FD">
        <w:t>Consumers said staff respected their privacy, which included respecting personal space and keeping their confidential information in a password-protected electronic care management system.</w:t>
      </w:r>
    </w:p>
    <w:p w14:paraId="2E11C13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4632EECD"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A2ED490" w14:textId="77777777" w:rsidR="00FC045E" w:rsidRPr="0075021E" w:rsidRDefault="00FC045E" w:rsidP="007304A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19D9A3C" w14:textId="3175E106" w:rsidR="00FC045E" w:rsidRPr="00996FAF" w:rsidRDefault="00FC045E" w:rsidP="007304A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7B9190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0003D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A9F3E7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A2D5240" w14:textId="77777777" w:rsidR="00FC045E" w:rsidRPr="00996FAF" w:rsidRDefault="001F3FB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1744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3D5049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00CDD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0E6B8A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E47CECB" w14:textId="77777777" w:rsidR="00FC045E" w:rsidRPr="00996FAF" w:rsidRDefault="001F3FB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F4E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5182A7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1DA2D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1FDF73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701C74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A46E7E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D3A6A99" w14:textId="77777777" w:rsidR="00FC045E" w:rsidRPr="00996FAF" w:rsidRDefault="001F3FB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F4E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B7408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225B5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01619D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AE9A6F8" w14:textId="77777777" w:rsidR="00FC045E" w:rsidRPr="00996FAF" w:rsidRDefault="001F3FB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F4E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3922E3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342D7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9C25DE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098DE3B" w14:textId="77777777" w:rsidR="00FC045E" w:rsidRPr="00996FAF" w:rsidRDefault="001F3FB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F4EC4">
                  <w:rPr>
                    <w:rFonts w:ascii="Arial" w:hAnsi="Arial" w:cs="Arial"/>
                    <w:color w:val="auto"/>
                  </w:rPr>
                  <w:t>Compliant</w:t>
                </w:r>
              </w:sdtContent>
            </w:sdt>
            <w:r w:rsidR="00FC045E" w:rsidRPr="00996FAF" w:rsidDel="00201C79">
              <w:rPr>
                <w:rFonts w:ascii="Arial" w:hAnsi="Arial" w:cs="Arial"/>
                <w:color w:val="0000FF"/>
              </w:rPr>
              <w:t xml:space="preserve"> </w:t>
            </w:r>
          </w:p>
        </w:tc>
      </w:tr>
    </w:tbl>
    <w:p w14:paraId="3A03B0F9" w14:textId="77777777" w:rsidR="00D87E7C" w:rsidRDefault="00D87E7C" w:rsidP="00D87E7C">
      <w:pPr>
        <w:pStyle w:val="Heading20"/>
      </w:pPr>
      <w:r w:rsidRPr="00996FAF">
        <w:t>Findings</w:t>
      </w:r>
    </w:p>
    <w:p w14:paraId="3AA914C1" w14:textId="77777777" w:rsidR="00117022" w:rsidRDefault="00064224" w:rsidP="0036130C">
      <w:pPr>
        <w:pStyle w:val="NormalArial"/>
      </w:pPr>
      <w:r>
        <w:t>The Quality Standard is assessed as Compliant as five of the five specific requirements were assessed as Compliant.</w:t>
      </w:r>
    </w:p>
    <w:p w14:paraId="038DF0DB" w14:textId="43374755" w:rsidR="00064224" w:rsidRDefault="003A374B" w:rsidP="0036130C">
      <w:pPr>
        <w:pStyle w:val="NormalArial"/>
      </w:pPr>
      <w:r>
        <w:t>The service considered risks to consumers’ health and well-being during the needs assessment and care planning process.</w:t>
      </w:r>
      <w:r w:rsidR="000B4AEB">
        <w:t xml:space="preserve"> </w:t>
      </w:r>
      <w:r w:rsidR="00DE7958">
        <w:t xml:space="preserve">Consumers and representatives said they </w:t>
      </w:r>
      <w:r w:rsidR="00322082">
        <w:t xml:space="preserve">were </w:t>
      </w:r>
      <w:r w:rsidR="00DE7958">
        <w:t>partner</w:t>
      </w:r>
      <w:r w:rsidR="00322082">
        <w:t>s</w:t>
      </w:r>
      <w:r w:rsidR="00DE7958">
        <w:t xml:space="preserve"> in care planning and consumers received the care and services needed.</w:t>
      </w:r>
      <w:r w:rsidR="000B4AEB">
        <w:t xml:space="preserve"> </w:t>
      </w:r>
      <w:r w:rsidR="00D32D16">
        <w:t>A review of consumers’ care plans showed allied health professionals were involved in assessing consumers wishing to take risks</w:t>
      </w:r>
      <w:r w:rsidR="00733FB1">
        <w:t>,</w:t>
      </w:r>
      <w:r w:rsidR="00D32D16">
        <w:t xml:space="preserve"> </w:t>
      </w:r>
      <w:r w:rsidR="009543D6">
        <w:t>following which consumers received support to pursue their choices.</w:t>
      </w:r>
      <w:r w:rsidR="000B4AEB">
        <w:t xml:space="preserve"> </w:t>
      </w:r>
      <w:r w:rsidR="00746600">
        <w:t>Consumers’ care plans identified and addressed their current needs, goals and preferences, which included end</w:t>
      </w:r>
      <w:r w:rsidR="00322082">
        <w:t>-</w:t>
      </w:r>
      <w:r w:rsidR="00746600">
        <w:t>of</w:t>
      </w:r>
      <w:r w:rsidR="00322082">
        <w:t>-</w:t>
      </w:r>
      <w:r w:rsidR="00746600">
        <w:t>life planning</w:t>
      </w:r>
      <w:r w:rsidR="00920482">
        <w:t xml:space="preserve"> where consumers </w:t>
      </w:r>
      <w:r w:rsidR="000E1749">
        <w:t>wished</w:t>
      </w:r>
      <w:r w:rsidR="00746600">
        <w:t>.</w:t>
      </w:r>
    </w:p>
    <w:p w14:paraId="775DB2A2" w14:textId="4A5D7A67" w:rsidR="0087700C" w:rsidRPr="00334B7D" w:rsidRDefault="000F0E32" w:rsidP="0036130C">
      <w:pPr>
        <w:pStyle w:val="NormalArial"/>
      </w:pPr>
      <w:r>
        <w:t>The service partnered with consumers, their representatives, medical and allied health professionals when assessing, planning and reviewing care needs.</w:t>
      </w:r>
      <w:r w:rsidR="000B4AEB">
        <w:t xml:space="preserve"> </w:t>
      </w:r>
      <w:r w:rsidR="00965F54">
        <w:t>A review of care plans showed consumers partnered in a coordinated needs assessment which involved other organisations, individuals and service providers.</w:t>
      </w:r>
      <w:r w:rsidR="000B4AEB">
        <w:t xml:space="preserve"> </w:t>
      </w:r>
      <w:r w:rsidR="00F92A8E">
        <w:t>Consumers said staff explained their care plans to them, which they considered met their needs, goals and preferences.</w:t>
      </w:r>
      <w:r w:rsidR="000B4AEB">
        <w:t xml:space="preserve"> </w:t>
      </w:r>
      <w:r w:rsidR="00BB3AE3">
        <w:t>Consumers and representatives said the service notified them when consumers’ circumstances changed or incidents occurred such as falls, injuries or the emergence of challenging behaviours.</w:t>
      </w:r>
      <w:r w:rsidR="00D87E7C" w:rsidRPr="00996FAF">
        <w:br w:type="page"/>
      </w:r>
    </w:p>
    <w:p w14:paraId="609AF01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DBDA205"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2F91997" w14:textId="77777777" w:rsidR="00FC045E" w:rsidRPr="00996FAF" w:rsidRDefault="00FC045E" w:rsidP="007304A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9578608" w14:textId="124677A1" w:rsidR="00FC045E" w:rsidRPr="00996FAF" w:rsidRDefault="00FC045E" w:rsidP="007304A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0D75D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D6DB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B67AFE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D4B67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69DDB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26C469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EDD1221" w14:textId="77777777" w:rsidR="00FC045E" w:rsidRPr="00996FAF" w:rsidRDefault="001F3FB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175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792000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6DE09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74ED3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6103A1B" w14:textId="77777777" w:rsidR="00FC045E" w:rsidRPr="00996FAF" w:rsidRDefault="001F3FB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175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41808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185E7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CEDDFF8"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CB5D88E" w14:textId="77777777" w:rsidR="00FC045E" w:rsidRPr="00996FAF" w:rsidRDefault="001F3FB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175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28FD0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ED673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C9D28C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4315F7D" w14:textId="77777777" w:rsidR="00FC045E" w:rsidRPr="00996FAF" w:rsidRDefault="001F3FB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175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FD7E1E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0AFD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3E7B0E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A79DB1F" w14:textId="77777777" w:rsidR="00FC045E" w:rsidRPr="00996FAF" w:rsidRDefault="001F3FB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175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F3EC37"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01D96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9FEC5C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DF6FA79" w14:textId="77777777" w:rsidR="00FC045E" w:rsidRPr="00996FAF" w:rsidRDefault="001F3FB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175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EBC9FE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9E84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510ADA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BE2D2E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7C1F61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70966E1" w14:textId="77777777" w:rsidR="00FC045E" w:rsidRPr="00996FAF" w:rsidRDefault="001F3FB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17521">
                  <w:rPr>
                    <w:rFonts w:ascii="Arial" w:hAnsi="Arial" w:cs="Arial"/>
                    <w:color w:val="auto"/>
                  </w:rPr>
                  <w:t>Compliant</w:t>
                </w:r>
              </w:sdtContent>
            </w:sdt>
            <w:r w:rsidR="00FC045E" w:rsidRPr="00996FAF" w:rsidDel="00640D2A">
              <w:rPr>
                <w:rFonts w:ascii="Arial" w:hAnsi="Arial" w:cs="Arial"/>
                <w:color w:val="0000FF"/>
              </w:rPr>
              <w:t xml:space="preserve"> </w:t>
            </w:r>
          </w:p>
        </w:tc>
      </w:tr>
    </w:tbl>
    <w:p w14:paraId="254E41EC" w14:textId="77777777" w:rsidR="00D87E7C" w:rsidRDefault="00D87E7C" w:rsidP="00D87E7C">
      <w:pPr>
        <w:pStyle w:val="Heading20"/>
      </w:pPr>
      <w:r w:rsidRPr="00996FAF">
        <w:t>Findings</w:t>
      </w:r>
    </w:p>
    <w:p w14:paraId="4643C3CA" w14:textId="77777777" w:rsidR="006E6AE7" w:rsidRDefault="006E6AE7" w:rsidP="006E6AE7">
      <w:pPr>
        <w:pStyle w:val="NormalArial"/>
      </w:pPr>
      <w:bookmarkStart w:id="2" w:name="_Hlk112334728"/>
      <w:r>
        <w:t>The Quality Standard is assessed as Compliant as seven of the seven specific requirements were assessed as Compliant.</w:t>
      </w:r>
      <w:bookmarkEnd w:id="2"/>
    </w:p>
    <w:p w14:paraId="30BAFA0B" w14:textId="6C431087" w:rsidR="00AF7877" w:rsidRDefault="00E04083" w:rsidP="00AF7877">
      <w:pPr>
        <w:pStyle w:val="NormalArial"/>
      </w:pPr>
      <w:r>
        <w:t>Consumers received care that was safe, effective and tailored to their needs.</w:t>
      </w:r>
      <w:r w:rsidR="000B4AEB">
        <w:t xml:space="preserve"> </w:t>
      </w:r>
      <w:r>
        <w:t>A review of consumers’ care plans confirmed they were approp</w:t>
      </w:r>
      <w:r w:rsidR="00B50DD6">
        <w:t xml:space="preserve">riate to support the management of their </w:t>
      </w:r>
      <w:r w:rsidR="00BA441D">
        <w:t xml:space="preserve">clinical </w:t>
      </w:r>
      <w:r w:rsidR="00B50DD6">
        <w:t>needs</w:t>
      </w:r>
      <w:r w:rsidR="00BA441D">
        <w:t xml:space="preserve">, </w:t>
      </w:r>
      <w:r w:rsidR="00322082">
        <w:t>and</w:t>
      </w:r>
      <w:r w:rsidR="00BA441D">
        <w:t xml:space="preserve"> staff were aware</w:t>
      </w:r>
      <w:r w:rsidR="00322082">
        <w:t xml:space="preserve"> of consumers’ needs</w:t>
      </w:r>
      <w:r w:rsidR="00BA441D">
        <w:t>.</w:t>
      </w:r>
      <w:r w:rsidR="000B4AEB">
        <w:t xml:space="preserve"> </w:t>
      </w:r>
      <w:r w:rsidR="00C82713">
        <w:t>The service effectively managed high impact and high prevalence risks to consumers such as pressure injuries, nutrition and hydration, restrictive practices and medication management.</w:t>
      </w:r>
      <w:r w:rsidR="000B4AEB">
        <w:t xml:space="preserve"> </w:t>
      </w:r>
      <w:r w:rsidR="00C82713">
        <w:t>Consumers were satisfied with how the service managed risks to their wellbeing.</w:t>
      </w:r>
      <w:r w:rsidR="000B4AEB">
        <w:t xml:space="preserve"> </w:t>
      </w:r>
      <w:r w:rsidR="00634028">
        <w:t>Consumers and representatives said staff had spoken with them about advance care planning and end of life preferences during the needs assessmsent process, which was confirmed by a review of consumers’ care plans.</w:t>
      </w:r>
      <w:r w:rsidR="00C82713">
        <w:t xml:space="preserve"> </w:t>
      </w:r>
      <w:r w:rsidR="00AF7877">
        <w:t>Changes in consumers’ conditions and care needs were responded to in a timely manner, which was confirmed by consumers, representatives and a review of care plans.</w:t>
      </w:r>
    </w:p>
    <w:p w14:paraId="101753C9" w14:textId="60BFA09D" w:rsidR="00117022" w:rsidRDefault="00E41930" w:rsidP="0036130C">
      <w:pPr>
        <w:pStyle w:val="NormalArial"/>
      </w:pPr>
      <w:r>
        <w:lastRenderedPageBreak/>
        <w:t>Consumers were satisfied with the delivery of care, including how changes to their conditions were communicated within the organisation and with others providing care.</w:t>
      </w:r>
      <w:r w:rsidR="000B4AEB">
        <w:t xml:space="preserve"> </w:t>
      </w:r>
      <w:r>
        <w:t>Staff said information about consumers’ conditions were communicated during shift handovers, meetings, accessing care plans, communication diaries and electronic notifications.</w:t>
      </w:r>
      <w:r w:rsidR="00322082">
        <w:t xml:space="preserve"> </w:t>
      </w:r>
      <w:r w:rsidR="00F5129B">
        <w:t>The service made timely and appropriate referrals to other care providers, which was confirmed by consumers and representatives.</w:t>
      </w:r>
      <w:r w:rsidR="000B4AEB">
        <w:t xml:space="preserve"> </w:t>
      </w:r>
      <w:r w:rsidR="00F5129B">
        <w:t>Clinical staff described the service’s referral process, the details of which were recorded in consumers’ care plans and included the involvement of allied health practitioners and medical professionals.</w:t>
      </w:r>
      <w:r w:rsidR="000B4AEB">
        <w:t xml:space="preserve"> </w:t>
      </w:r>
      <w:r w:rsidR="00F5129B">
        <w:t>The service had processes in place to minimise infection-related risks and support the appropriate prescribing of antibiotics.</w:t>
      </w:r>
    </w:p>
    <w:p w14:paraId="69F60D0D" w14:textId="77777777" w:rsidR="002B0C90" w:rsidRPr="00262C0B" w:rsidRDefault="002B0C90" w:rsidP="0036130C">
      <w:pPr>
        <w:pStyle w:val="NormalArial"/>
      </w:pPr>
      <w:r>
        <w:br w:type="page"/>
      </w:r>
    </w:p>
    <w:p w14:paraId="1F5F8D0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32E2ABB1"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FB32A0E" w14:textId="77777777" w:rsidR="00FC045E" w:rsidRPr="00996FAF" w:rsidRDefault="00FC045E" w:rsidP="007304A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7611802" w14:textId="346803CD" w:rsidR="00FC045E" w:rsidRPr="00996FAF" w:rsidRDefault="00FC045E" w:rsidP="007304A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11D1E8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E16A2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EB27DF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09722C2" w14:textId="77777777" w:rsidR="00FC045E" w:rsidRPr="00996FAF" w:rsidRDefault="001F3F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628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8694E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2907C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21BEB8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4278783" w14:textId="77777777" w:rsidR="00FC045E" w:rsidRPr="00996FAF" w:rsidRDefault="001F3FB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628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6849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0AC2A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8DB242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A0642E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40AEB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57BA1C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2FA66CD" w14:textId="77777777" w:rsidR="00FC045E" w:rsidRPr="00996FAF" w:rsidRDefault="001F3F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628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7715F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95E9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E8E872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CE36A6F" w14:textId="77777777" w:rsidR="00FC045E" w:rsidRPr="00996FAF" w:rsidRDefault="001F3FB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628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5AF66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9379E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EB7870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1C3ECA9" w14:textId="77777777" w:rsidR="00FC045E" w:rsidRPr="00996FAF" w:rsidRDefault="001F3FB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628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77EDA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AC5DB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F93C5B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315CD76" w14:textId="77777777" w:rsidR="00FC045E" w:rsidRPr="00996FAF" w:rsidRDefault="001F3FB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628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C0F9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E3F11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0A4AA4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825B5CC" w14:textId="77777777" w:rsidR="00FC045E" w:rsidRPr="00996FAF" w:rsidRDefault="001F3F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6287C">
                  <w:rPr>
                    <w:rFonts w:ascii="Arial" w:hAnsi="Arial" w:cs="Arial"/>
                    <w:color w:val="auto"/>
                  </w:rPr>
                  <w:t>Compliant</w:t>
                </w:r>
              </w:sdtContent>
            </w:sdt>
            <w:r w:rsidR="00FC045E" w:rsidRPr="00996FAF" w:rsidDel="00640D2A">
              <w:rPr>
                <w:rFonts w:ascii="Arial" w:hAnsi="Arial" w:cs="Arial"/>
                <w:color w:val="0000FF"/>
              </w:rPr>
              <w:t xml:space="preserve"> </w:t>
            </w:r>
          </w:p>
        </w:tc>
      </w:tr>
    </w:tbl>
    <w:p w14:paraId="2EAE6AA5" w14:textId="77777777" w:rsidR="00D87E7C" w:rsidRDefault="00D87E7C" w:rsidP="00D87E7C">
      <w:pPr>
        <w:pStyle w:val="Heading20"/>
      </w:pPr>
      <w:r w:rsidRPr="00996FAF">
        <w:t>Findings</w:t>
      </w:r>
    </w:p>
    <w:p w14:paraId="743E1986" w14:textId="77777777" w:rsidR="00F4657E" w:rsidRDefault="00F4657E" w:rsidP="00F4657E">
      <w:pPr>
        <w:pStyle w:val="NormalArial"/>
      </w:pPr>
      <w:r>
        <w:t>The Quality Standard is assessed as Compliant as seven of the seven specific requirements were assessed as Compliant.</w:t>
      </w:r>
    </w:p>
    <w:p w14:paraId="0D6624DD" w14:textId="3E306DF0" w:rsidR="00117022" w:rsidRDefault="00B6287C" w:rsidP="0036130C">
      <w:pPr>
        <w:pStyle w:val="NormalArial"/>
      </w:pPr>
      <w:r>
        <w:t xml:space="preserve">Consumers </w:t>
      </w:r>
      <w:r w:rsidR="00322082">
        <w:t xml:space="preserve">confirmed they </w:t>
      </w:r>
      <w:r>
        <w:t xml:space="preserve">received safe and effective services that </w:t>
      </w:r>
      <w:r w:rsidR="00322082">
        <w:t xml:space="preserve">assisted them to </w:t>
      </w:r>
      <w:r>
        <w:t>maintain their independence, well-being and quality of life</w:t>
      </w:r>
      <w:r w:rsidR="00FF4EE4">
        <w:t>.</w:t>
      </w:r>
      <w:r w:rsidR="000B4AEB">
        <w:t xml:space="preserve"> </w:t>
      </w:r>
      <w:r w:rsidR="00266E21">
        <w:t>Consumers were satisfied with the supports they received for daily living and staff understood consumers’ activity preferences.</w:t>
      </w:r>
      <w:r w:rsidR="000B4AEB">
        <w:t xml:space="preserve"> </w:t>
      </w:r>
      <w:r w:rsidR="00F72D71">
        <w:t>Consumers said they were engaged in meaningful activities which supported their emotional and psychological well-being</w:t>
      </w:r>
      <w:r w:rsidR="006E7B1E">
        <w:t>, such as attending religious services and celebrating cultural days</w:t>
      </w:r>
      <w:r w:rsidR="00B0466F">
        <w:t xml:space="preserve"> of importance.</w:t>
      </w:r>
      <w:r w:rsidR="000B4AEB">
        <w:t xml:space="preserve"> </w:t>
      </w:r>
      <w:r w:rsidR="00357F21">
        <w:t>Consumers’ care plans recorded strategies used to provide individual, emotional support</w:t>
      </w:r>
      <w:r w:rsidR="007C437A">
        <w:t>, such as receiving one-on-one visits from volunteers to the service.</w:t>
      </w:r>
      <w:r w:rsidR="000B4AEB">
        <w:t xml:space="preserve"> </w:t>
      </w:r>
      <w:r w:rsidR="009A0982">
        <w:t>Staff</w:t>
      </w:r>
      <w:r w:rsidR="00E26497">
        <w:t xml:space="preserve"> supported consumers to participate in activities within the service and </w:t>
      </w:r>
      <w:r w:rsidR="00D34300">
        <w:t xml:space="preserve">broader </w:t>
      </w:r>
      <w:r w:rsidR="00E26497">
        <w:t xml:space="preserve">community, </w:t>
      </w:r>
      <w:r w:rsidR="00322082">
        <w:t xml:space="preserve">and this was confirmed by </w:t>
      </w:r>
      <w:r w:rsidR="00E26497">
        <w:t>consumers.</w:t>
      </w:r>
    </w:p>
    <w:p w14:paraId="22A0FD71" w14:textId="5AA486B6" w:rsidR="002B0C90" w:rsidRPr="00262C0B" w:rsidRDefault="00084EAD" w:rsidP="0036130C">
      <w:pPr>
        <w:pStyle w:val="NormalArial"/>
      </w:pPr>
      <w:r>
        <w:t>Consumers were happy with the quality, quantity and variety of food provided by the service.</w:t>
      </w:r>
      <w:r w:rsidR="000B4AEB">
        <w:t xml:space="preserve"> </w:t>
      </w:r>
      <w:r>
        <w:t>The service included consumers in menu development and encouraged feedback on the quality of food provided.</w:t>
      </w:r>
      <w:r w:rsidR="000B4AEB">
        <w:t xml:space="preserve"> </w:t>
      </w:r>
      <w:r w:rsidR="00640604">
        <w:t>Consumers were offered a range of meal options if the daily menu was not to their liking.</w:t>
      </w:r>
      <w:r w:rsidR="000B4AEB">
        <w:t xml:space="preserve"> </w:t>
      </w:r>
      <w:r w:rsidR="00F4721B">
        <w:t>A review of consumers’ care plans included information about individuals’ dietary preferences.</w:t>
      </w:r>
      <w:r w:rsidR="000B4AEB">
        <w:t xml:space="preserve"> </w:t>
      </w:r>
      <w:r w:rsidR="009B6D9E">
        <w:t>Where the service provided equipment, consumers said they felt safe and knew how to report concerns.</w:t>
      </w:r>
      <w:r w:rsidR="000B4AEB">
        <w:t xml:space="preserve"> </w:t>
      </w:r>
      <w:r w:rsidR="009B6D9E">
        <w:t>The equipment being used by staff was clean, well maintained and fit for purpose.</w:t>
      </w:r>
      <w:r w:rsidR="002B0C90">
        <w:br w:type="page"/>
      </w:r>
    </w:p>
    <w:p w14:paraId="152792A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28B308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A319F6E" w14:textId="77777777" w:rsidR="00FC045E" w:rsidRPr="00996FAF" w:rsidRDefault="00FC045E" w:rsidP="007304A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CBE107C" w14:textId="15669EAD" w:rsidR="00FC045E" w:rsidRPr="00996FAF" w:rsidRDefault="00FC045E" w:rsidP="007304A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78E742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074F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824191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BE3A71B" w14:textId="77777777" w:rsidR="00FC045E" w:rsidRPr="00996FAF" w:rsidRDefault="001F3F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E66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4C67B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BB31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EE37EC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882B1D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8EE5FF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BE3C012" w14:textId="77777777" w:rsidR="00FC045E" w:rsidRPr="00996FAF" w:rsidRDefault="001F3FB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E66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960C5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3427B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4E41C3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E1ABB73" w14:textId="77777777" w:rsidR="00FC045E" w:rsidRPr="00996FAF" w:rsidRDefault="001F3FB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E6632">
                  <w:rPr>
                    <w:rFonts w:ascii="Arial" w:hAnsi="Arial" w:cs="Arial"/>
                    <w:color w:val="auto"/>
                  </w:rPr>
                  <w:t>Compliant</w:t>
                </w:r>
              </w:sdtContent>
            </w:sdt>
            <w:r w:rsidR="00FC045E" w:rsidRPr="00996FAF" w:rsidDel="00640D2A">
              <w:rPr>
                <w:rFonts w:ascii="Arial" w:hAnsi="Arial" w:cs="Arial"/>
                <w:color w:val="0000FF"/>
              </w:rPr>
              <w:t xml:space="preserve"> </w:t>
            </w:r>
          </w:p>
        </w:tc>
      </w:tr>
    </w:tbl>
    <w:p w14:paraId="716405BF" w14:textId="77777777" w:rsidR="002B0C90" w:rsidRDefault="002B0C90" w:rsidP="002B0C90">
      <w:pPr>
        <w:pStyle w:val="Heading20"/>
      </w:pPr>
      <w:r>
        <w:t>Findings</w:t>
      </w:r>
    </w:p>
    <w:p w14:paraId="253D6DAB" w14:textId="77777777" w:rsidR="009B6D9E" w:rsidRDefault="009B6D9E" w:rsidP="009B6D9E">
      <w:pPr>
        <w:pStyle w:val="NormalArial"/>
      </w:pPr>
      <w:bookmarkStart w:id="3" w:name="_Hlk112417368"/>
      <w:r>
        <w:t>The Quality Standard is assessed as Compliant as three of the three specific requirements were assessed as Compliant.</w:t>
      </w:r>
      <w:bookmarkEnd w:id="3"/>
    </w:p>
    <w:p w14:paraId="40A50792" w14:textId="11025908" w:rsidR="004202A4" w:rsidRDefault="00844A66" w:rsidP="004202A4">
      <w:pPr>
        <w:pStyle w:val="NormalArial"/>
      </w:pPr>
      <w:r>
        <w:t>The service environment was calm, friendly and welcoming, with communal and private areas where consumers could socialise and receive visitors.</w:t>
      </w:r>
      <w:r w:rsidR="000B4AEB">
        <w:t xml:space="preserve"> </w:t>
      </w:r>
      <w:r>
        <w:t xml:space="preserve">Consumers said they </w:t>
      </w:r>
      <w:r w:rsidR="00DC1507">
        <w:t>were comfortable and had a sense of belonging</w:t>
      </w:r>
      <w:r>
        <w:t xml:space="preserve"> within the service, particularly as they personalised their rooms with furniture and possessions of choice</w:t>
      </w:r>
      <w:r w:rsidR="00A6025E">
        <w:t>.</w:t>
      </w:r>
      <w:r w:rsidR="000B4AEB">
        <w:t xml:space="preserve"> </w:t>
      </w:r>
      <w:r w:rsidR="004202A4">
        <w:t xml:space="preserve">The service </w:t>
      </w:r>
      <w:r w:rsidR="00643444">
        <w:t xml:space="preserve">was well-lit, </w:t>
      </w:r>
      <w:r w:rsidR="004202A4">
        <w:t xml:space="preserve">had signage which assisted consumers to navigate the building, along with handrails to promote </w:t>
      </w:r>
      <w:r w:rsidR="00643444">
        <w:t xml:space="preserve">ease of mobility. </w:t>
      </w:r>
      <w:r w:rsidR="004202A4">
        <w:t xml:space="preserve">Consumers enjoyed </w:t>
      </w:r>
      <w:r w:rsidR="00142331">
        <w:t>a large, external courtyard with a barbecue and comfortable outdoor furniture.</w:t>
      </w:r>
    </w:p>
    <w:p w14:paraId="16204CB3" w14:textId="2BDD9CB9" w:rsidR="002B0C90" w:rsidRPr="00262C0B" w:rsidRDefault="002A4130" w:rsidP="0036130C">
      <w:pPr>
        <w:pStyle w:val="NormalArial"/>
      </w:pPr>
      <w:r>
        <w:t>Consumers said the service was clea</w:t>
      </w:r>
      <w:r w:rsidR="002227BA">
        <w:t>n, safe and well maintained</w:t>
      </w:r>
      <w:r>
        <w:t>.</w:t>
      </w:r>
      <w:r w:rsidR="000B4AEB">
        <w:t xml:space="preserve"> </w:t>
      </w:r>
      <w:r w:rsidR="004001BE">
        <w:t>The Assessment Team noted the service was clean, well maintained and consumers moved freely around the building and outdoors.</w:t>
      </w:r>
      <w:r w:rsidR="000B4AEB">
        <w:t xml:space="preserve"> </w:t>
      </w:r>
      <w:r w:rsidR="0063661E">
        <w:t>The service had a maintenance program and records confirmed maintenance was promptly addressed.</w:t>
      </w:r>
      <w:r w:rsidR="000B4AEB">
        <w:t xml:space="preserve"> </w:t>
      </w:r>
      <w:r w:rsidR="0063661E">
        <w:t>Consumers said equipment was clean and well maintained, which was confirmed by the Assessment Team’s observations.</w:t>
      </w:r>
      <w:r w:rsidR="000B4AEB">
        <w:t xml:space="preserve"> </w:t>
      </w:r>
      <w:r w:rsidR="0063661E">
        <w:br w:type="page"/>
      </w:r>
    </w:p>
    <w:p w14:paraId="702B2EA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4C9770F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3A92B96" w14:textId="77777777" w:rsidR="00FC045E" w:rsidRPr="00996FAF" w:rsidRDefault="00FC045E" w:rsidP="007304A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BF9E372" w14:textId="1CE2061A" w:rsidR="00FC045E" w:rsidRPr="00996FAF" w:rsidRDefault="00FC045E" w:rsidP="007304A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8B3E8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D5AAC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805F94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838CFDD" w14:textId="77777777" w:rsidR="00FC045E" w:rsidRPr="00996FAF" w:rsidRDefault="001F3F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B14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06486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EABAC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60D2AA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22B37BE" w14:textId="77777777" w:rsidR="00FC045E" w:rsidRPr="00996FAF" w:rsidRDefault="001F3FB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B14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C10613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14126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012A66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6858A1E" w14:textId="77777777" w:rsidR="00FC045E" w:rsidRPr="00996FAF" w:rsidRDefault="001F3F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B14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0BAD2B"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D426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99A678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3837427" w14:textId="77777777" w:rsidR="00FC045E" w:rsidRPr="00996FAF" w:rsidRDefault="001F3FB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B14DE">
                  <w:rPr>
                    <w:rFonts w:ascii="Arial" w:hAnsi="Arial" w:cs="Arial"/>
                    <w:color w:val="auto"/>
                  </w:rPr>
                  <w:t>Compliant</w:t>
                </w:r>
              </w:sdtContent>
            </w:sdt>
            <w:r w:rsidR="00FC045E" w:rsidRPr="00996FAF" w:rsidDel="00640D2A">
              <w:rPr>
                <w:rFonts w:ascii="Arial" w:hAnsi="Arial" w:cs="Arial"/>
                <w:color w:val="0000FF"/>
              </w:rPr>
              <w:t xml:space="preserve"> </w:t>
            </w:r>
          </w:p>
        </w:tc>
      </w:tr>
    </w:tbl>
    <w:p w14:paraId="0BFF42E2" w14:textId="77777777" w:rsidR="00D87E7C" w:rsidRDefault="00D87E7C" w:rsidP="00D87E7C">
      <w:pPr>
        <w:pStyle w:val="Heading20"/>
      </w:pPr>
      <w:r w:rsidRPr="00996FAF">
        <w:t>Findings</w:t>
      </w:r>
    </w:p>
    <w:p w14:paraId="5AB5A008" w14:textId="77777777" w:rsidR="007304A2" w:rsidRDefault="007304A2" w:rsidP="007304A2">
      <w:pPr>
        <w:pStyle w:val="NormalArial"/>
      </w:pPr>
      <w:r>
        <w:t>The Quality Standard is assessed as Compliant as four of the four specific requirements were assessed as Compliant.</w:t>
      </w:r>
    </w:p>
    <w:p w14:paraId="04C93B23" w14:textId="3552F81B" w:rsidR="00117022" w:rsidRDefault="00501768" w:rsidP="0036130C">
      <w:pPr>
        <w:pStyle w:val="NormalArial"/>
      </w:pPr>
      <w:r>
        <w:t>The service encouraged consumers and representatives to make complaints and provide feedback.</w:t>
      </w:r>
      <w:r w:rsidR="000B4AEB">
        <w:t xml:space="preserve"> </w:t>
      </w:r>
      <w:r>
        <w:t>Consumers said they were comfortable raising concerns directly with staff or management.</w:t>
      </w:r>
      <w:r w:rsidR="000B4AEB">
        <w:t xml:space="preserve"> </w:t>
      </w:r>
      <w:r>
        <w:t xml:space="preserve">Information about how to make an internal or external complaint was available on noticeboards, </w:t>
      </w:r>
      <w:r w:rsidR="00E43EFB">
        <w:t>in</w:t>
      </w:r>
      <w:r w:rsidR="00322082">
        <w:t>ternal</w:t>
      </w:r>
      <w:r>
        <w:t xml:space="preserve"> publications and within the resident handbook.</w:t>
      </w:r>
      <w:r w:rsidR="000B4AEB">
        <w:t xml:space="preserve"> </w:t>
      </w:r>
      <w:r w:rsidR="00EE4B75">
        <w:t>Consumers could provide feedback via a formal feedback form, in writing to the board of directors, raising issues at the resident and relative meetings or by speaking directly with the service’s general manager.</w:t>
      </w:r>
      <w:r w:rsidR="000B4AEB">
        <w:t xml:space="preserve"> </w:t>
      </w:r>
      <w:r w:rsidR="00157EDD">
        <w:t>Consumers were aware of how to access internal and external complaints mechanisms, access advocates and find support through an interpreting service.</w:t>
      </w:r>
      <w:r w:rsidR="000B4AEB">
        <w:t xml:space="preserve"> </w:t>
      </w:r>
    </w:p>
    <w:p w14:paraId="36EE543B" w14:textId="61CD75AF" w:rsidR="003835B0" w:rsidRDefault="00D04504" w:rsidP="003835B0">
      <w:pPr>
        <w:pStyle w:val="NormalArial"/>
      </w:pPr>
      <w:r>
        <w:t>The service took appropriate action in response to feedback and complaints and used open disclosure when something went wrong, which was confirmed by consumers and representatives.</w:t>
      </w:r>
      <w:r w:rsidR="000B4AEB">
        <w:t xml:space="preserve"> </w:t>
      </w:r>
      <w:r w:rsidR="00EB5EE7">
        <w:t>The Assessment Team viewed the service’s records and noted feedback and complaints were appropriately managed.</w:t>
      </w:r>
      <w:r w:rsidR="000B4AEB">
        <w:t xml:space="preserve"> </w:t>
      </w:r>
      <w:r w:rsidR="003835B0">
        <w:t xml:space="preserve">The service manager confirmed feedback and complaints were used to improve the quality of care and services, which was </w:t>
      </w:r>
      <w:r w:rsidR="007172D1">
        <w:t>reiterated by consumers.</w:t>
      </w:r>
    </w:p>
    <w:p w14:paraId="67B97A42" w14:textId="77777777" w:rsidR="002B0C90" w:rsidRPr="00712752" w:rsidRDefault="002B0C90" w:rsidP="0036130C">
      <w:pPr>
        <w:pStyle w:val="NormalArial"/>
      </w:pPr>
      <w:r w:rsidRPr="00712752">
        <w:br w:type="page"/>
      </w:r>
    </w:p>
    <w:p w14:paraId="5194367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5817B5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DFAD3DE" w14:textId="77777777" w:rsidR="00FC045E" w:rsidRPr="00996FAF" w:rsidRDefault="00FC045E" w:rsidP="007304A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A9EB48D" w14:textId="2610D037" w:rsidR="00FC045E" w:rsidRPr="00996FAF" w:rsidRDefault="00FC045E" w:rsidP="007304A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90F84D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6469B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E38F13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98AB35B" w14:textId="77777777" w:rsidR="00FC045E" w:rsidRPr="00996FAF" w:rsidRDefault="001F3F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607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9FB774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693E8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7914B0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BF891BB" w14:textId="77777777" w:rsidR="00FC045E" w:rsidRPr="00996FAF" w:rsidRDefault="001F3FB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607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80ADD5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B5EB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80D8BC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AB8A125" w14:textId="77777777" w:rsidR="00FC045E" w:rsidRPr="00996FAF" w:rsidRDefault="001F3F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607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9CA7D4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D9FE5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D00129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6D739A0" w14:textId="77777777" w:rsidR="00FC045E" w:rsidRPr="00996FAF" w:rsidRDefault="001F3FB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607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0B3179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4D19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D58EB0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73CC088" w14:textId="77777777" w:rsidR="00FC045E" w:rsidRPr="00996FAF" w:rsidRDefault="001F3FB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607EA">
                  <w:rPr>
                    <w:rFonts w:ascii="Arial" w:hAnsi="Arial" w:cs="Arial"/>
                    <w:color w:val="auto"/>
                  </w:rPr>
                  <w:t>Compliant</w:t>
                </w:r>
              </w:sdtContent>
            </w:sdt>
            <w:r w:rsidR="00FC045E" w:rsidRPr="00996FAF" w:rsidDel="007F3947">
              <w:rPr>
                <w:rFonts w:ascii="Arial" w:hAnsi="Arial" w:cs="Arial"/>
                <w:color w:val="0000FF"/>
              </w:rPr>
              <w:t xml:space="preserve"> </w:t>
            </w:r>
          </w:p>
        </w:tc>
      </w:tr>
    </w:tbl>
    <w:p w14:paraId="119C00AD" w14:textId="77777777" w:rsidR="002B0C90" w:rsidRDefault="002B0C90" w:rsidP="002B0C90">
      <w:pPr>
        <w:pStyle w:val="Heading20"/>
      </w:pPr>
      <w:r>
        <w:t>Findings</w:t>
      </w:r>
    </w:p>
    <w:p w14:paraId="28D2AF03" w14:textId="77777777" w:rsidR="00117022" w:rsidRDefault="008607EA" w:rsidP="0036130C">
      <w:pPr>
        <w:pStyle w:val="NormalArial"/>
      </w:pPr>
      <w:r>
        <w:t>The Quality Standard is assessed as Compliant as five of the five specific requirements were assessed as Compliant.</w:t>
      </w:r>
    </w:p>
    <w:p w14:paraId="3590C87A" w14:textId="74D0D97E" w:rsidR="00721E93" w:rsidRDefault="00721E93" w:rsidP="0036130C">
      <w:pPr>
        <w:pStyle w:val="NormalArial"/>
      </w:pPr>
      <w:r>
        <w:t xml:space="preserve">The service developed a monthly </w:t>
      </w:r>
      <w:r w:rsidR="00322082">
        <w:t xml:space="preserve">staffing </w:t>
      </w:r>
      <w:r>
        <w:t>roster based on consumers’ needs.</w:t>
      </w:r>
      <w:r w:rsidR="000B4AEB">
        <w:t xml:space="preserve"> </w:t>
      </w:r>
      <w:r>
        <w:t>The roster included registered nurses, care staff, lifestyle and hospitality staff and maintenance workers.</w:t>
      </w:r>
      <w:r w:rsidR="000B4AEB">
        <w:t xml:space="preserve"> </w:t>
      </w:r>
      <w:r w:rsidR="006517E4">
        <w:t>In addition, allied health staff provide</w:t>
      </w:r>
      <w:r w:rsidR="00AF376D">
        <w:t>d</w:t>
      </w:r>
      <w:r w:rsidR="006517E4">
        <w:t xml:space="preserve"> regular care for consumers and </w:t>
      </w:r>
      <w:r w:rsidR="00C23EBB">
        <w:t xml:space="preserve">a registered nurse was </w:t>
      </w:r>
      <w:r w:rsidR="00D72C73">
        <w:t>being recruited at the time of the Site Audit.</w:t>
      </w:r>
      <w:r w:rsidR="000B4AEB">
        <w:t xml:space="preserve"> </w:t>
      </w:r>
      <w:r w:rsidR="00AF376D">
        <w:t>A review of the roster confirmed there were sufficient staff to provide safe and quality care and services.</w:t>
      </w:r>
      <w:r w:rsidR="000B4AEB">
        <w:t xml:space="preserve"> </w:t>
      </w:r>
      <w:r w:rsidR="00701C53">
        <w:t>Consumers said staff were kind, caring and respected their identities, cultures and diverseness.</w:t>
      </w:r>
      <w:r w:rsidR="000B4AEB">
        <w:t xml:space="preserve"> </w:t>
      </w:r>
      <w:r w:rsidR="000733FF">
        <w:t>The Assessment Team observed staff interacting with consumers in a caring and respectful manner.</w:t>
      </w:r>
      <w:r w:rsidR="000B4AEB">
        <w:t xml:space="preserve"> </w:t>
      </w:r>
    </w:p>
    <w:p w14:paraId="0E67C79D" w14:textId="035EF05C" w:rsidR="00085E56" w:rsidRDefault="00BA6B68" w:rsidP="00085E56">
      <w:pPr>
        <w:pStyle w:val="NormalArial"/>
      </w:pPr>
      <w:r>
        <w:t>The service’s workforce was competent and had the qualifications, skills and knowledge to effectively perform their roles.</w:t>
      </w:r>
      <w:r w:rsidR="000B4AEB">
        <w:t xml:space="preserve"> </w:t>
      </w:r>
      <w:r>
        <w:t xml:space="preserve">Staff were guided by position descriptions </w:t>
      </w:r>
      <w:r w:rsidR="00064B72">
        <w:t>which required key competencies and qualifications for their roles.</w:t>
      </w:r>
      <w:r w:rsidR="000B4AEB">
        <w:t xml:space="preserve"> </w:t>
      </w:r>
      <w:r w:rsidR="00105AFD">
        <w:t>Staff were recruited through a formal process which included interviews, reference and qualification checks.</w:t>
      </w:r>
      <w:r w:rsidR="000B4AEB">
        <w:t xml:space="preserve"> </w:t>
      </w:r>
      <w:r w:rsidR="00064B72">
        <w:t>New staff completed mandatory education and were supported through their orientation period.</w:t>
      </w:r>
      <w:r w:rsidR="000B4AEB">
        <w:t xml:space="preserve"> </w:t>
      </w:r>
      <w:r w:rsidR="00C22833">
        <w:t>A review of training records showed all staff had completed mandatory and refresher training.</w:t>
      </w:r>
      <w:r w:rsidR="000B4AEB">
        <w:t xml:space="preserve"> </w:t>
      </w:r>
      <w:r w:rsidR="00085E56">
        <w:t xml:space="preserve">The service regularly assessed, monitored and reviewed staff performance which included </w:t>
      </w:r>
      <w:r w:rsidR="00923B8A">
        <w:t>annual</w:t>
      </w:r>
      <w:r w:rsidR="00085E56">
        <w:t xml:space="preserve"> performance reviews and opportunities for professional development. </w:t>
      </w:r>
    </w:p>
    <w:p w14:paraId="41CF7BC8" w14:textId="77777777" w:rsidR="002B0C90" w:rsidRPr="00262C0B" w:rsidRDefault="002B0C90" w:rsidP="0036130C">
      <w:pPr>
        <w:pStyle w:val="NormalArial"/>
      </w:pPr>
      <w:r>
        <w:br w:type="page"/>
      </w:r>
    </w:p>
    <w:p w14:paraId="4FCC8F8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2C2910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5AA3E9F" w14:textId="77777777" w:rsidR="00FC045E" w:rsidRPr="00996FAF" w:rsidRDefault="00FC045E" w:rsidP="007304A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F315625" w14:textId="6E108D5E" w:rsidR="00FC045E" w:rsidRPr="00996FAF" w:rsidRDefault="00FC045E" w:rsidP="007304A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A04E7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41726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2CDFB1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3263A89" w14:textId="77777777" w:rsidR="00FC045E" w:rsidRPr="00996FAF" w:rsidRDefault="001F3F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37F37">
                  <w:rPr>
                    <w:rFonts w:ascii="Arial" w:hAnsi="Arial" w:cs="Arial"/>
                    <w:color w:val="auto"/>
                  </w:rPr>
                  <w:t>Compliant</w:t>
                </w:r>
              </w:sdtContent>
            </w:sdt>
          </w:p>
        </w:tc>
      </w:tr>
      <w:tr w:rsidR="00FC045E" w:rsidRPr="00996FAF" w14:paraId="146C945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EE397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A206BA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8CF513F" w14:textId="77777777" w:rsidR="00FC045E" w:rsidRPr="00996FAF" w:rsidRDefault="001F3FB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37F37">
                  <w:rPr>
                    <w:rFonts w:ascii="Arial" w:hAnsi="Arial" w:cs="Arial"/>
                    <w:color w:val="auto"/>
                  </w:rPr>
                  <w:t>Compliant</w:t>
                </w:r>
              </w:sdtContent>
            </w:sdt>
          </w:p>
        </w:tc>
      </w:tr>
      <w:tr w:rsidR="00FC045E" w:rsidRPr="00996FAF" w14:paraId="3564196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84694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6C7E38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D70428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6B50D6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ACF485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D17D08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5A6D1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BD18FD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1877A1B" w14:textId="77777777" w:rsidR="00FC045E" w:rsidRPr="00996FAF" w:rsidRDefault="001F3F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37F37">
                  <w:rPr>
                    <w:rFonts w:ascii="Arial" w:hAnsi="Arial" w:cs="Arial"/>
                    <w:color w:val="auto"/>
                  </w:rPr>
                  <w:t>Compliant</w:t>
                </w:r>
              </w:sdtContent>
            </w:sdt>
          </w:p>
        </w:tc>
      </w:tr>
      <w:tr w:rsidR="00FC045E" w:rsidRPr="00996FAF" w14:paraId="6DAE014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2E61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A54B06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DFF6FE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B75A62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B73CB7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452193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C9DD2D5" w14:textId="77777777" w:rsidR="00FC045E" w:rsidRPr="00996FAF" w:rsidRDefault="001F3FB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37F37">
                  <w:rPr>
                    <w:rFonts w:ascii="Arial" w:hAnsi="Arial" w:cs="Arial"/>
                    <w:color w:val="auto"/>
                  </w:rPr>
                  <w:t>Compliant</w:t>
                </w:r>
              </w:sdtContent>
            </w:sdt>
          </w:p>
        </w:tc>
      </w:tr>
      <w:tr w:rsidR="00FC045E" w:rsidRPr="00996FAF" w14:paraId="1A86114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74011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859E82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C2D01F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5B1C8C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0708F4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93467FC" w14:textId="77777777" w:rsidR="00FC045E" w:rsidRPr="00996FAF" w:rsidRDefault="001F3FB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37F37">
                  <w:rPr>
                    <w:rFonts w:ascii="Arial" w:hAnsi="Arial" w:cs="Arial"/>
                    <w:color w:val="auto"/>
                  </w:rPr>
                  <w:t>Compliant</w:t>
                </w:r>
              </w:sdtContent>
            </w:sdt>
          </w:p>
        </w:tc>
      </w:tr>
    </w:tbl>
    <w:p w14:paraId="2452A040" w14:textId="77777777" w:rsidR="00D87E7C" w:rsidRDefault="00D87E7C" w:rsidP="00D87E7C">
      <w:pPr>
        <w:pStyle w:val="Heading20"/>
      </w:pPr>
      <w:r w:rsidRPr="00996FAF">
        <w:t>Findings</w:t>
      </w:r>
    </w:p>
    <w:p w14:paraId="10DA7299" w14:textId="77777777" w:rsidR="00737F37" w:rsidRDefault="00737F37" w:rsidP="00737F37">
      <w:pPr>
        <w:pStyle w:val="NormalArial"/>
      </w:pPr>
      <w:r>
        <w:t>The Quality Standard is assessed as Compliant as five of the five specific requirements were assessed as Compliant.</w:t>
      </w:r>
    </w:p>
    <w:p w14:paraId="276B05AA" w14:textId="62B47DD3" w:rsidR="00E01C62" w:rsidRDefault="00E01C62" w:rsidP="00E01C62">
      <w:pPr>
        <w:pStyle w:val="NormalArial"/>
      </w:pPr>
      <w:r>
        <w:t>Consumers and representatives said they were encouraged to provide ongoing input into how care and services were delivered.</w:t>
      </w:r>
      <w:r w:rsidR="000B4AEB">
        <w:t xml:space="preserve"> </w:t>
      </w:r>
      <w:r>
        <w:t>Input was provided during care plan reviews, resident meetings, surveys and in-person discussions.</w:t>
      </w:r>
      <w:r w:rsidR="000B4AEB">
        <w:t xml:space="preserve"> </w:t>
      </w:r>
      <w:r w:rsidR="00946874">
        <w:t>Suggestions from c</w:t>
      </w:r>
      <w:r>
        <w:t>onsumer</w:t>
      </w:r>
      <w:r w:rsidR="00946874">
        <w:t>s</w:t>
      </w:r>
      <w:r>
        <w:t xml:space="preserve"> and representative</w:t>
      </w:r>
      <w:r w:rsidR="00946874">
        <w:t>s</w:t>
      </w:r>
      <w:r>
        <w:t xml:space="preserve"> were included in the service’s plan for continuous improvement. </w:t>
      </w:r>
    </w:p>
    <w:p w14:paraId="4FC5196F" w14:textId="13CA6160" w:rsidR="00154AB5" w:rsidRDefault="00A9565C" w:rsidP="00154AB5">
      <w:pPr>
        <w:pStyle w:val="NormalArial"/>
      </w:pPr>
      <w:r>
        <w:t>The organisation’s governing body promoted a culture of safe, inclusive and quality care and services, for which they were accountable.</w:t>
      </w:r>
      <w:r w:rsidR="000B4AEB">
        <w:t xml:space="preserve"> </w:t>
      </w:r>
      <w:r w:rsidR="000B262E">
        <w:t xml:space="preserve">The organisation’s board of directors (the board) maintained visibility of the service’s performance through governance committees focused on </w:t>
      </w:r>
      <w:r w:rsidR="00D10475">
        <w:t xml:space="preserve">clinical governance and </w:t>
      </w:r>
      <w:r w:rsidR="000B262E">
        <w:t>compliance with the Standards.</w:t>
      </w:r>
      <w:r w:rsidR="000B4AEB">
        <w:t xml:space="preserve"> </w:t>
      </w:r>
      <w:r w:rsidR="000B262E">
        <w:t xml:space="preserve">The board received reports about </w:t>
      </w:r>
      <w:r w:rsidR="004E6C0D">
        <w:lastRenderedPageBreak/>
        <w:t>internal audit results</w:t>
      </w:r>
      <w:r w:rsidR="000B262E">
        <w:t>,</w:t>
      </w:r>
      <w:r w:rsidR="004E6C0D">
        <w:t xml:space="preserve"> clinical indicators, serious incidents and feedback from consumers and staff.</w:t>
      </w:r>
      <w:r w:rsidR="000B4AEB">
        <w:t xml:space="preserve"> </w:t>
      </w:r>
      <w:r w:rsidR="00154AB5">
        <w:t>The service had organisation-wide governance systems that guided information management, continuous improvement, financial governance, workforce governance, regulatory compliance and feedback and complaints.</w:t>
      </w:r>
    </w:p>
    <w:p w14:paraId="576D8686" w14:textId="0374F61D" w:rsidR="003211C4" w:rsidRDefault="003211C4" w:rsidP="00154AB5">
      <w:pPr>
        <w:pStyle w:val="NormalArial"/>
      </w:pPr>
      <w:r>
        <w:t>The service had risk management systems, policies and procedures to monitor, assess and manage high-impact or high-prevalence risks associated with the care of consumers.</w:t>
      </w:r>
      <w:r w:rsidR="000B4AEB">
        <w:t xml:space="preserve"> </w:t>
      </w:r>
      <w:r>
        <w:t>The organisation had a documented risk management framework which guided staff</w:t>
      </w:r>
      <w:r w:rsidR="007E63FF">
        <w:t xml:space="preserve"> </w:t>
      </w:r>
      <w:r w:rsidR="00552AB0">
        <w:t xml:space="preserve">in </w:t>
      </w:r>
      <w:r w:rsidR="007E63FF">
        <w:t>identifying, managing and preventing risks to consumers.</w:t>
      </w:r>
      <w:r w:rsidR="000B4AEB">
        <w:t xml:space="preserve"> </w:t>
      </w:r>
      <w:r w:rsidR="00552AB0">
        <w:t>Service management said incidents were analysed and used to inform improvements for consumers.</w:t>
      </w:r>
    </w:p>
    <w:p w14:paraId="1FCE9C4C" w14:textId="77777777" w:rsidR="00223BC4" w:rsidRDefault="00223BC4" w:rsidP="00223BC4">
      <w:pPr>
        <w:pStyle w:val="NormalArial"/>
      </w:pPr>
      <w:r>
        <w:t>The service had systems in place to support clinical governance, the delivery of safe care, promote antimicrobial stewardship, the minimisation of restraint and the use of open disclosure when something goes wrong.</w:t>
      </w:r>
    </w:p>
    <w:sectPr w:rsidR="00223BC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F56D6" w14:textId="77777777" w:rsidR="00124E7E" w:rsidRDefault="00124E7E" w:rsidP="00D71F88">
      <w:pPr>
        <w:spacing w:after="0"/>
      </w:pPr>
      <w:r>
        <w:separator/>
      </w:r>
    </w:p>
  </w:endnote>
  <w:endnote w:type="continuationSeparator" w:id="0">
    <w:p w14:paraId="11B69B07" w14:textId="77777777" w:rsidR="00124E7E" w:rsidRDefault="00124E7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A823E" w14:textId="77777777" w:rsidR="007304A2" w:rsidRDefault="007304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B350E" w14:textId="77777777" w:rsidR="007304A2" w:rsidRPr="00DF37F2" w:rsidRDefault="007304A2"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ADA Cottage</w:t>
    </w:r>
    <w:r w:rsidRPr="00DF37F2">
      <w:rPr>
        <w:rStyle w:val="FooterBold"/>
        <w:rFonts w:ascii="Arial" w:hAnsi="Arial"/>
        <w:b w:val="0"/>
      </w:rPr>
      <w:tab/>
      <w:t xml:space="preserve">RPT-ACC-0122 v3.0 </w:t>
    </w:r>
  </w:p>
  <w:p w14:paraId="22BF1E7F" w14:textId="77777777" w:rsidR="007304A2" w:rsidRPr="00DF37F2" w:rsidRDefault="007304A2"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0320</w:t>
    </w:r>
    <w:r w:rsidRPr="00DF37F2">
      <w:rPr>
        <w:rStyle w:val="FooterBold"/>
        <w:rFonts w:ascii="Arial" w:hAnsi="Arial"/>
        <w:b w:val="0"/>
      </w:rPr>
      <w:tab/>
      <w:t xml:space="preserve">OFFICIAL: Sensitive </w:t>
    </w:r>
  </w:p>
  <w:p w14:paraId="1901C1C2" w14:textId="77777777" w:rsidR="007304A2" w:rsidRPr="00DF37F2" w:rsidRDefault="007304A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E13EB" w14:textId="77777777" w:rsidR="007304A2" w:rsidRDefault="007304A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A9F49" w14:textId="77777777" w:rsidR="00124E7E" w:rsidRDefault="00124E7E" w:rsidP="00D71F88">
      <w:pPr>
        <w:spacing w:after="0"/>
      </w:pPr>
      <w:r>
        <w:separator/>
      </w:r>
    </w:p>
  </w:footnote>
  <w:footnote w:type="continuationSeparator" w:id="0">
    <w:p w14:paraId="69CD58BF" w14:textId="77777777" w:rsidR="00124E7E" w:rsidRDefault="00124E7E" w:rsidP="00D71F88">
      <w:pPr>
        <w:spacing w:after="0"/>
      </w:pPr>
      <w:r>
        <w:continuationSeparator/>
      </w:r>
    </w:p>
  </w:footnote>
  <w:footnote w:id="1">
    <w:p w14:paraId="5ECC56BF" w14:textId="77777777" w:rsidR="007304A2" w:rsidRDefault="007304A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4764B">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6028B50D" w14:textId="77777777" w:rsidR="007304A2" w:rsidRDefault="007304A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DA84B" w14:textId="77777777" w:rsidR="007304A2" w:rsidRDefault="007304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2BAE7" w14:textId="77777777" w:rsidR="007304A2" w:rsidRDefault="007304A2">
    <w:pPr>
      <w:pStyle w:val="Header"/>
    </w:pPr>
    <w:r>
      <w:rPr>
        <w:noProof/>
        <w:color w:val="2B579A"/>
        <w:shd w:val="clear" w:color="auto" w:fill="E6E6E6"/>
        <w:lang w:val="en-US"/>
      </w:rPr>
      <w:drawing>
        <wp:anchor distT="0" distB="0" distL="114300" distR="114300" simplePos="0" relativeHeight="251663360" behindDoc="1" locked="0" layoutInCell="1" allowOverlap="1" wp14:anchorId="31F85909" wp14:editId="1F7C7D3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FCD3E" w14:textId="77777777" w:rsidR="007304A2" w:rsidRDefault="007304A2">
    <w:pPr>
      <w:pStyle w:val="Header"/>
    </w:pPr>
    <w:r>
      <w:rPr>
        <w:noProof/>
      </w:rPr>
      <w:drawing>
        <wp:anchor distT="0" distB="0" distL="114300" distR="114300" simplePos="0" relativeHeight="251661312" behindDoc="0" locked="0" layoutInCell="1" allowOverlap="1" wp14:anchorId="05DD9E9A" wp14:editId="221A1CB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4224"/>
    <w:rsid w:val="00064B72"/>
    <w:rsid w:val="000733FF"/>
    <w:rsid w:val="00084EAD"/>
    <w:rsid w:val="00085E56"/>
    <w:rsid w:val="000B262E"/>
    <w:rsid w:val="000B4AEB"/>
    <w:rsid w:val="000E1749"/>
    <w:rsid w:val="000F0E32"/>
    <w:rsid w:val="001051FD"/>
    <w:rsid w:val="00105AFD"/>
    <w:rsid w:val="00117022"/>
    <w:rsid w:val="00124E7E"/>
    <w:rsid w:val="00127C68"/>
    <w:rsid w:val="00142331"/>
    <w:rsid w:val="00154AB5"/>
    <w:rsid w:val="00157EDD"/>
    <w:rsid w:val="0016619E"/>
    <w:rsid w:val="00187B0B"/>
    <w:rsid w:val="001A5684"/>
    <w:rsid w:val="001D2DBC"/>
    <w:rsid w:val="001F3FB6"/>
    <w:rsid w:val="002227BA"/>
    <w:rsid w:val="00223891"/>
    <w:rsid w:val="00223BC4"/>
    <w:rsid w:val="00232C5A"/>
    <w:rsid w:val="00262C0B"/>
    <w:rsid w:val="00266E21"/>
    <w:rsid w:val="00271C2C"/>
    <w:rsid w:val="002A4130"/>
    <w:rsid w:val="002B0884"/>
    <w:rsid w:val="002B0C90"/>
    <w:rsid w:val="002F2C7C"/>
    <w:rsid w:val="002F49A8"/>
    <w:rsid w:val="00310BB7"/>
    <w:rsid w:val="003211C4"/>
    <w:rsid w:val="00322082"/>
    <w:rsid w:val="00334B7D"/>
    <w:rsid w:val="003574D0"/>
    <w:rsid w:val="00357F21"/>
    <w:rsid w:val="0036130C"/>
    <w:rsid w:val="003835B0"/>
    <w:rsid w:val="003A374B"/>
    <w:rsid w:val="003B1763"/>
    <w:rsid w:val="003E6632"/>
    <w:rsid w:val="004001BE"/>
    <w:rsid w:val="004202A4"/>
    <w:rsid w:val="00461631"/>
    <w:rsid w:val="00473092"/>
    <w:rsid w:val="004846FC"/>
    <w:rsid w:val="004A13BF"/>
    <w:rsid w:val="004A4A52"/>
    <w:rsid w:val="004E6C0D"/>
    <w:rsid w:val="00501768"/>
    <w:rsid w:val="00511423"/>
    <w:rsid w:val="00522D7C"/>
    <w:rsid w:val="00541C75"/>
    <w:rsid w:val="00550022"/>
    <w:rsid w:val="00552AB0"/>
    <w:rsid w:val="00587DEA"/>
    <w:rsid w:val="005D23EC"/>
    <w:rsid w:val="00602258"/>
    <w:rsid w:val="0061226B"/>
    <w:rsid w:val="00613081"/>
    <w:rsid w:val="00634028"/>
    <w:rsid w:val="0063661E"/>
    <w:rsid w:val="00640604"/>
    <w:rsid w:val="00641383"/>
    <w:rsid w:val="00643444"/>
    <w:rsid w:val="006517E4"/>
    <w:rsid w:val="00692556"/>
    <w:rsid w:val="006E47C8"/>
    <w:rsid w:val="006E6AE7"/>
    <w:rsid w:val="006E7B1E"/>
    <w:rsid w:val="00701C53"/>
    <w:rsid w:val="007027C7"/>
    <w:rsid w:val="00704068"/>
    <w:rsid w:val="00712752"/>
    <w:rsid w:val="007172D1"/>
    <w:rsid w:val="00721E93"/>
    <w:rsid w:val="007304A2"/>
    <w:rsid w:val="00733FB1"/>
    <w:rsid w:val="00737F37"/>
    <w:rsid w:val="00746600"/>
    <w:rsid w:val="0075021E"/>
    <w:rsid w:val="007C25DF"/>
    <w:rsid w:val="007C2DE3"/>
    <w:rsid w:val="007C437A"/>
    <w:rsid w:val="007E63FF"/>
    <w:rsid w:val="008174C2"/>
    <w:rsid w:val="0083297A"/>
    <w:rsid w:val="00844A66"/>
    <w:rsid w:val="008607EA"/>
    <w:rsid w:val="00876A1B"/>
    <w:rsid w:val="0087700C"/>
    <w:rsid w:val="008C3636"/>
    <w:rsid w:val="008D084B"/>
    <w:rsid w:val="008E7363"/>
    <w:rsid w:val="008E777B"/>
    <w:rsid w:val="008F61E9"/>
    <w:rsid w:val="00920482"/>
    <w:rsid w:val="00923B8A"/>
    <w:rsid w:val="00946874"/>
    <w:rsid w:val="009543D6"/>
    <w:rsid w:val="00965F54"/>
    <w:rsid w:val="00996FAF"/>
    <w:rsid w:val="009A0982"/>
    <w:rsid w:val="009B6D9E"/>
    <w:rsid w:val="009F0B13"/>
    <w:rsid w:val="00A21758"/>
    <w:rsid w:val="00A35D75"/>
    <w:rsid w:val="00A4764B"/>
    <w:rsid w:val="00A5009A"/>
    <w:rsid w:val="00A521DE"/>
    <w:rsid w:val="00A6025E"/>
    <w:rsid w:val="00A72827"/>
    <w:rsid w:val="00A85FD5"/>
    <w:rsid w:val="00A95419"/>
    <w:rsid w:val="00A9565C"/>
    <w:rsid w:val="00AF376D"/>
    <w:rsid w:val="00AF7877"/>
    <w:rsid w:val="00B0466F"/>
    <w:rsid w:val="00B17443"/>
    <w:rsid w:val="00B31E03"/>
    <w:rsid w:val="00B50DD6"/>
    <w:rsid w:val="00B53F7A"/>
    <w:rsid w:val="00B55361"/>
    <w:rsid w:val="00B6287C"/>
    <w:rsid w:val="00B85D1A"/>
    <w:rsid w:val="00BA441D"/>
    <w:rsid w:val="00BA6B68"/>
    <w:rsid w:val="00BB3AE3"/>
    <w:rsid w:val="00BF2C51"/>
    <w:rsid w:val="00C12FE6"/>
    <w:rsid w:val="00C17521"/>
    <w:rsid w:val="00C22833"/>
    <w:rsid w:val="00C23169"/>
    <w:rsid w:val="00C23EBB"/>
    <w:rsid w:val="00C272D4"/>
    <w:rsid w:val="00C82713"/>
    <w:rsid w:val="00C94172"/>
    <w:rsid w:val="00CA37CB"/>
    <w:rsid w:val="00CB275C"/>
    <w:rsid w:val="00CF6D33"/>
    <w:rsid w:val="00D04504"/>
    <w:rsid w:val="00D10475"/>
    <w:rsid w:val="00D2559D"/>
    <w:rsid w:val="00D3157C"/>
    <w:rsid w:val="00D32D16"/>
    <w:rsid w:val="00D34300"/>
    <w:rsid w:val="00D6674A"/>
    <w:rsid w:val="00D71F88"/>
    <w:rsid w:val="00D72C73"/>
    <w:rsid w:val="00D87E7C"/>
    <w:rsid w:val="00DC1507"/>
    <w:rsid w:val="00DE2726"/>
    <w:rsid w:val="00DE7958"/>
    <w:rsid w:val="00DF37F2"/>
    <w:rsid w:val="00DF4EC4"/>
    <w:rsid w:val="00E01C62"/>
    <w:rsid w:val="00E04083"/>
    <w:rsid w:val="00E2364A"/>
    <w:rsid w:val="00E26497"/>
    <w:rsid w:val="00E41930"/>
    <w:rsid w:val="00E43EFB"/>
    <w:rsid w:val="00E45911"/>
    <w:rsid w:val="00E966C2"/>
    <w:rsid w:val="00EB5EE7"/>
    <w:rsid w:val="00EB63F6"/>
    <w:rsid w:val="00EE4B75"/>
    <w:rsid w:val="00EF0C13"/>
    <w:rsid w:val="00F01EF5"/>
    <w:rsid w:val="00F0268D"/>
    <w:rsid w:val="00F045F4"/>
    <w:rsid w:val="00F125AE"/>
    <w:rsid w:val="00F4657E"/>
    <w:rsid w:val="00F4721B"/>
    <w:rsid w:val="00F5129B"/>
    <w:rsid w:val="00F535FD"/>
    <w:rsid w:val="00F72D71"/>
    <w:rsid w:val="00F92A8E"/>
    <w:rsid w:val="00FA0A5B"/>
    <w:rsid w:val="00FB14DE"/>
    <w:rsid w:val="00FC045E"/>
    <w:rsid w:val="00FC4739"/>
    <w:rsid w:val="00FC5C31"/>
    <w:rsid w:val="00FF4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4709DA"/>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47309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092"/>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781525">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A37F9B"/>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0320</RACS_x0020_ID>
    <Approved_x0020_Provider xmlns="a8338b6e-77a6-4851-82b6-98166143ffdd" xsi:nil="true"/>
    <Management_x0020_Company_x0020_ID xmlns="a8338b6e-77a6-4851-82b6-98166143ffdd" xsi:nil="true"/>
    <Home xmlns="a8338b6e-77a6-4851-82b6-98166143ffdd">ADA Cottage</Home>
    <Signed xmlns="a8338b6e-77a6-4851-82b6-98166143ffdd" xsi:nil="true"/>
    <Uploaded xmlns="a8338b6e-77a6-4851-82b6-98166143ffdd">true</Uploaded>
    <Management_x0020_Company xmlns="a8338b6e-77a6-4851-82b6-98166143ffdd" xsi:nil="true"/>
    <Doc_x0020_Date xmlns="a8338b6e-77a6-4851-82b6-98166143ffdd">2023-02-01T02:16:22+00:00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3A4399AB-7CF4-DC11-AD41-005056922186</Home_x0020_ID>
    <State xmlns="a8338b6e-77a6-4851-82b6-98166143ffdd">NSW</State>
    <Doc_x0020_Sent_Received_x0020_Date xmlns="a8338b6e-77a6-4851-82b6-98166143ffdd">2023-02-01T00:00:00+00:00</Doc_x0020_Sent_Received_x0020_Date>
    <Activity_x0020_ID xmlns="a8338b6e-77a6-4851-82b6-98166143ffdd">44546EC2-C58A-EB11-992A-005056922186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elements/1.1/"/>
    <ds:schemaRef ds:uri="http://schemas.openxmlformats.org/package/2006/metadata/core-properties"/>
    <ds:schemaRef ds:uri="http://purl.org/dc/dcmitype/"/>
    <ds:schemaRef ds:uri="a8338b6e-77a6-4851-82b6-98166143ffdd"/>
    <ds:schemaRef ds:uri="http://schemas.microsoft.com/office/2006/metadata/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84476AB-29C6-41E3-97E8-798B06324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3355</Words>
  <Characters>19129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cp:lastPrinted>2023-02-01T02:01:00Z</cp:lastPrinted>
  <dcterms:created xsi:type="dcterms:W3CDTF">2023-02-14T00:47:00Z</dcterms:created>
  <dcterms:modified xsi:type="dcterms:W3CDTF">2023-02-14T00:47:00Z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