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6D3728">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1F00A68A" w:rsidR="00D2559D" w:rsidRPr="00996FAF" w:rsidRDefault="00FF7177" w:rsidP="006D372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Alfred Cove Care Community</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6D3728">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16ECA0CB" w:rsidR="00CA37CB" w:rsidRPr="00996FAF" w:rsidRDefault="00FF7177" w:rsidP="006D372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94 Kitchener Road</w:t>
            </w:r>
            <w:r w:rsidR="00F045F4" w:rsidRPr="00602258">
              <w:rPr>
                <w:rFonts w:ascii="Arial" w:hAnsi="Arial" w:cs="Arial"/>
                <w:color w:val="auto"/>
              </w:rPr>
              <w:t xml:space="preserve"> </w:t>
            </w:r>
            <w:r>
              <w:rPr>
                <w:rFonts w:ascii="Arial" w:hAnsi="Arial" w:cs="Arial"/>
                <w:color w:val="auto"/>
              </w:rPr>
              <w:t>ALFRED COVE</w:t>
            </w:r>
            <w:r w:rsidR="00CA37CB" w:rsidRPr="00602258">
              <w:rPr>
                <w:rFonts w:ascii="Arial" w:hAnsi="Arial" w:cs="Arial"/>
                <w:color w:val="auto"/>
              </w:rPr>
              <w:t xml:space="preserve"> </w:t>
            </w:r>
            <w:r>
              <w:rPr>
                <w:rFonts w:ascii="Arial" w:hAnsi="Arial" w:cs="Arial"/>
                <w:color w:val="auto"/>
              </w:rPr>
              <w:t>WA</w:t>
            </w:r>
            <w:r w:rsidR="00CA37CB" w:rsidRPr="00602258">
              <w:rPr>
                <w:rFonts w:ascii="Arial" w:hAnsi="Arial" w:cs="Arial"/>
                <w:color w:val="auto"/>
              </w:rPr>
              <w:t xml:space="preserve"> </w:t>
            </w:r>
            <w:r>
              <w:rPr>
                <w:rFonts w:ascii="Arial" w:hAnsi="Arial" w:cs="Arial"/>
                <w:color w:val="auto"/>
              </w:rPr>
              <w:t>6154</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6D3728">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1D36A381" w:rsidR="00CA37CB" w:rsidRPr="00996FAF" w:rsidRDefault="00FF7177" w:rsidP="006D372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7473</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6D3728">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713ACB46" w:rsidR="00D2559D" w:rsidRPr="00996FAF" w:rsidRDefault="00FF7177" w:rsidP="006D372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DPG Services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6D3728">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62287820" w:rsidR="00D2559D" w:rsidRPr="00996FAF" w:rsidRDefault="00FF7177" w:rsidP="006D372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6D3728">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1E43CE9C" w:rsidR="00D2559D" w:rsidRPr="00996FAF" w:rsidRDefault="00FF7177" w:rsidP="006D372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31 January 2023 to 2 February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6D3728">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24EA0E5A" w:rsidR="00D2559D" w:rsidRPr="00BE17E8" w:rsidRDefault="00BE17E8" w:rsidP="006D372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9 April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67740E3E" w:rsidR="000078F8" w:rsidRPr="00996FAF" w:rsidRDefault="000078F8" w:rsidP="0036130C">
      <w:pPr>
        <w:pStyle w:val="NormalArial"/>
      </w:pPr>
      <w:r w:rsidRPr="00996FAF">
        <w:t xml:space="preserve">This performance report for </w:t>
      </w:r>
      <w:r w:rsidR="00FF7177">
        <w:rPr>
          <w:color w:val="auto"/>
        </w:rPr>
        <w:t>Alfred Cove Care Community</w:t>
      </w:r>
      <w:r w:rsidRPr="00996FAF">
        <w:rPr>
          <w:color w:val="auto"/>
        </w:rPr>
        <w:t xml:space="preserve"> (</w:t>
      </w:r>
      <w:r w:rsidRPr="00996FAF">
        <w:rPr>
          <w:b/>
          <w:color w:val="auto"/>
        </w:rPr>
        <w:t>the service</w:t>
      </w:r>
      <w:r w:rsidRPr="00996FAF">
        <w:rPr>
          <w:color w:val="auto"/>
        </w:rPr>
        <w:t>) has been prepared by</w:t>
      </w:r>
      <w:r w:rsidR="00BE17E8">
        <w:rPr>
          <w:color w:val="auto"/>
        </w:rPr>
        <w:t xml:space="preserve"> Katrina Sharwood</w:t>
      </w:r>
      <w:r w:rsidRPr="00996FAF">
        <w:t>, 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36973163" w:rsidR="00DF37F2" w:rsidRPr="00BE17E8"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00FF7177">
        <w:rPr>
          <w:rFonts w:ascii="Arial" w:hAnsi="Arial" w:cs="Arial"/>
          <w:color w:val="auto"/>
        </w:rPr>
        <w:t>Site Audit</w:t>
      </w:r>
      <w:r w:rsidRPr="00996FAF">
        <w:rPr>
          <w:rFonts w:ascii="Arial" w:hAnsi="Arial" w:cs="Arial"/>
          <w:color w:val="auto"/>
        </w:rPr>
        <w:t xml:space="preserve">; the </w:t>
      </w:r>
      <w:r w:rsidR="00FF7177">
        <w:rPr>
          <w:rFonts w:ascii="Arial" w:hAnsi="Arial" w:cs="Arial"/>
          <w:color w:val="auto"/>
        </w:rPr>
        <w:t>Site Audit</w:t>
      </w:r>
      <w:r w:rsidRPr="00996FAF">
        <w:rPr>
          <w:rFonts w:ascii="Arial" w:hAnsi="Arial" w:cs="Arial"/>
          <w:color w:val="auto"/>
        </w:rPr>
        <w:t xml:space="preserve"> report was informed by </w:t>
      </w:r>
      <w:r w:rsidRPr="00BE17E8">
        <w:rPr>
          <w:rFonts w:ascii="Arial" w:hAnsi="Arial" w:cs="Arial"/>
          <w:color w:val="auto"/>
        </w:rPr>
        <w:t>a site assessment, observations at the service, review of documents and interviews with staff, consumers/representatives and others</w:t>
      </w:r>
    </w:p>
    <w:p w14:paraId="3DFA9C64" w14:textId="5B4DAAC5" w:rsidR="00DF37F2" w:rsidRPr="00996FAF" w:rsidRDefault="00DF37F2"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p>
    <w:p w14:paraId="23FE4A29" w14:textId="4D9D2573" w:rsidR="003B1763" w:rsidRPr="00712752" w:rsidRDefault="003B1763" w:rsidP="006D3728">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6D3728">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3CFADAAE" w:rsidR="00FC045E" w:rsidRPr="00996FAF" w:rsidRDefault="001C6BF0" w:rsidP="006D372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E17E8">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6D3728">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79452785" w:rsidR="00FC045E" w:rsidRPr="00996FAF" w:rsidRDefault="001C6BF0" w:rsidP="006D372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E17E8">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6D3728">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41D70427" w:rsidR="00FC045E" w:rsidRPr="00996FAF" w:rsidRDefault="001C6BF0" w:rsidP="006D372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2651F">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6D3728">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38118E99" w:rsidR="00FC045E" w:rsidRPr="00996FAF" w:rsidRDefault="001C6BF0" w:rsidP="006D372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E17E8">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6D3728">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331F9719" w:rsidR="00FC045E" w:rsidRPr="00996FAF" w:rsidRDefault="001C6BF0" w:rsidP="006D372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E17E8">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6D3728">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05BF7A08" w:rsidR="00FC045E" w:rsidRPr="00996FAF" w:rsidRDefault="001C6BF0" w:rsidP="006D372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E17E8">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6D3728">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65AF1988" w:rsidR="00FC045E" w:rsidRPr="00996FAF" w:rsidRDefault="001C6BF0" w:rsidP="006D372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E17E8">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6D3728">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2406E105" w:rsidR="00FC045E" w:rsidRPr="00996FAF" w:rsidRDefault="001C6BF0" w:rsidP="006D372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2651F">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B48F2F2" w14:textId="36F344F9"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6D3728">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6D372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2905451C" w:rsidR="00FC045E" w:rsidRPr="00996FAF" w:rsidRDefault="001C6BF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BE17E8">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0B0C99EC" w:rsidR="00FC045E" w:rsidRPr="00996FAF" w:rsidRDefault="001C6BF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BE17E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3F68B199" w:rsidR="00FC045E" w:rsidRPr="00996FAF" w:rsidRDefault="001C6BF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BE17E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6B0D3351" w:rsidR="00FC045E" w:rsidRPr="00996FAF" w:rsidRDefault="001C6BF0"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BE17E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A6AF7BC" w14:textId="03EA9D5D" w:rsidR="00FC045E" w:rsidRPr="00996FAF" w:rsidRDefault="001C6BF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BE17E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EF7BD27" w14:textId="55FD0206" w:rsidR="00FC045E" w:rsidRPr="00996FAF" w:rsidRDefault="001C6BF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BE17E8">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4D462B29" w14:textId="77777777" w:rsidR="00CF5BFE" w:rsidRDefault="00CF5BFE" w:rsidP="00CF5BFE">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Compliant as </w:t>
      </w:r>
      <w:r>
        <w:rPr>
          <w:rFonts w:ascii="Arial" w:hAnsi="Arial" w:cs="Arial"/>
        </w:rPr>
        <w:t>six</w:t>
      </w:r>
      <w:r w:rsidRPr="00ED4B5E">
        <w:rPr>
          <w:rFonts w:ascii="Arial" w:hAnsi="Arial" w:cs="Arial"/>
        </w:rPr>
        <w:t xml:space="preserve"> </w:t>
      </w:r>
      <w:r w:rsidRPr="00357892">
        <w:rPr>
          <w:rFonts w:ascii="Arial" w:hAnsi="Arial" w:cs="Arial"/>
        </w:rPr>
        <w:t xml:space="preserve">of the </w:t>
      </w:r>
      <w:r>
        <w:rPr>
          <w:rFonts w:ascii="Arial" w:hAnsi="Arial" w:cs="Arial"/>
        </w:rPr>
        <w:t>six</w:t>
      </w:r>
      <w:r w:rsidRPr="00357892">
        <w:rPr>
          <w:rFonts w:ascii="Arial" w:hAnsi="Arial" w:cs="Arial"/>
        </w:rPr>
        <w:t xml:space="preserve"> specific requirements have been assessed </w:t>
      </w:r>
      <w:r w:rsidRPr="00C15EA2">
        <w:rPr>
          <w:rStyle w:val="BodyTextChar"/>
          <w:rFonts w:eastAsiaTheme="minorHAnsi"/>
        </w:rPr>
        <w:t>as</w:t>
      </w:r>
      <w:r w:rsidRPr="00357892">
        <w:rPr>
          <w:rFonts w:ascii="Arial" w:hAnsi="Arial" w:cs="Arial"/>
        </w:rPr>
        <w:t xml:space="preserve"> Compliant.</w:t>
      </w:r>
    </w:p>
    <w:p w14:paraId="17F299B1" w14:textId="77777777" w:rsidR="00CF5BFE" w:rsidRDefault="00CF5BFE" w:rsidP="00CF5BFE">
      <w:pPr>
        <w:rPr>
          <w:rFonts w:ascii="Arial" w:hAnsi="Arial" w:cs="Arial"/>
          <w:color w:val="auto"/>
        </w:rPr>
      </w:pPr>
      <w:r>
        <w:rPr>
          <w:rFonts w:ascii="Arial" w:hAnsi="Arial" w:cs="Arial"/>
          <w:color w:val="auto"/>
        </w:rPr>
        <w:t xml:space="preserve">The Assessment Team found that the service was able to demonstrate compliance with </w:t>
      </w:r>
      <w:proofErr w:type="gramStart"/>
      <w:r>
        <w:rPr>
          <w:rFonts w:ascii="Arial" w:hAnsi="Arial" w:cs="Arial"/>
          <w:color w:val="auto"/>
        </w:rPr>
        <w:t>all of</w:t>
      </w:r>
      <w:proofErr w:type="gramEnd"/>
      <w:r>
        <w:rPr>
          <w:rFonts w:ascii="Arial" w:hAnsi="Arial" w:cs="Arial"/>
          <w:color w:val="auto"/>
        </w:rPr>
        <w:t xml:space="preserve"> the requirements for this Quality Standard. </w:t>
      </w:r>
    </w:p>
    <w:p w14:paraId="15E4BCA2" w14:textId="244FEC27" w:rsidR="00CF5BFE" w:rsidRDefault="00BE17E8" w:rsidP="00C15EA2">
      <w:pPr>
        <w:rPr>
          <w:rStyle w:val="BodyTextChar"/>
          <w:rFonts w:eastAsiaTheme="minorHAnsi"/>
        </w:rPr>
      </w:pPr>
      <w:r>
        <w:rPr>
          <w:rStyle w:val="BodyTextChar"/>
          <w:rFonts w:eastAsiaTheme="minorHAnsi"/>
        </w:rPr>
        <w:t>The Service is i</w:t>
      </w:r>
      <w:r w:rsidRPr="00BE17E8">
        <w:rPr>
          <w:rStyle w:val="BodyTextChar"/>
          <w:rFonts w:eastAsiaTheme="minorHAnsi"/>
        </w:rPr>
        <w:t xml:space="preserve">dentifying and recording information about the individual consumer’s life, their </w:t>
      </w:r>
      <w:r w:rsidRPr="00BE17E8">
        <w:rPr>
          <w:rStyle w:val="BodyTextChar"/>
          <w:rFonts w:eastAsiaTheme="minorHAnsi"/>
          <w:color w:val="auto"/>
        </w:rPr>
        <w:t xml:space="preserve">support needs and </w:t>
      </w:r>
      <w:r w:rsidRPr="00BE17E8">
        <w:rPr>
          <w:rStyle w:val="BodyTextChar"/>
          <w:rFonts w:eastAsiaTheme="minorHAnsi"/>
        </w:rPr>
        <w:t xml:space="preserve">preferences, and supporting consumers to lead the best life they can. </w:t>
      </w:r>
      <w:r>
        <w:rPr>
          <w:rStyle w:val="BodyTextChar"/>
          <w:rFonts w:eastAsiaTheme="minorHAnsi"/>
        </w:rPr>
        <w:t>They’re r</w:t>
      </w:r>
      <w:r w:rsidRPr="00BE17E8">
        <w:rPr>
          <w:rStyle w:val="BodyTextChar"/>
          <w:rFonts w:eastAsiaTheme="minorHAnsi"/>
        </w:rPr>
        <w:t>ecognising consumer’s individual spiritual and religious beliefs and supporting people to attend services within the home and community</w:t>
      </w:r>
      <w:r>
        <w:rPr>
          <w:rStyle w:val="BodyTextChar"/>
          <w:rFonts w:eastAsiaTheme="minorHAnsi"/>
        </w:rPr>
        <w:t xml:space="preserve"> and s</w:t>
      </w:r>
      <w:r w:rsidRPr="00BE17E8">
        <w:rPr>
          <w:rStyle w:val="BodyTextChar"/>
          <w:rFonts w:eastAsiaTheme="minorHAnsi"/>
        </w:rPr>
        <w:t xml:space="preserve">upporting consumers with diverse cultural backgrounds and preferences. </w:t>
      </w:r>
      <w:r w:rsidR="00CF5BFE">
        <w:rPr>
          <w:rStyle w:val="BodyTextChar"/>
          <w:rFonts w:eastAsiaTheme="minorHAnsi"/>
        </w:rPr>
        <w:t>They are p</w:t>
      </w:r>
      <w:r w:rsidRPr="00BE17E8">
        <w:rPr>
          <w:rStyle w:val="BodyTextChar"/>
          <w:rFonts w:eastAsiaTheme="minorHAnsi"/>
        </w:rPr>
        <w:t>rotecting consumer’s privacy and dignity when planning and providing support</w:t>
      </w:r>
      <w:r w:rsidR="00CF5BFE">
        <w:rPr>
          <w:rStyle w:val="BodyTextChar"/>
          <w:rFonts w:eastAsiaTheme="minorHAnsi"/>
        </w:rPr>
        <w:t>.</w:t>
      </w:r>
    </w:p>
    <w:p w14:paraId="3B7BB8BE" w14:textId="77777777" w:rsidR="00CF5BFE" w:rsidRDefault="00CF5BFE" w:rsidP="00C15EA2">
      <w:pPr>
        <w:rPr>
          <w:rStyle w:val="BodyTextChar"/>
          <w:rFonts w:eastAsiaTheme="minorHAnsi"/>
        </w:rPr>
      </w:pPr>
      <w:r w:rsidRPr="00CF5BFE">
        <w:rPr>
          <w:rStyle w:val="BodyTextChar"/>
          <w:rFonts w:eastAsiaTheme="minorHAnsi"/>
        </w:rPr>
        <w:t>Consumers interviewed stated they feel respected by staff and said staff know them and respect and support their choices. Staff interviewed spoke of the consumers they support with respect and were able to explain individual consumer’s preferences and interests, and how they assist people to choose what they want to do and how they want to do it. Documented care plans reviewed, included information about the person’s individual identity such as their cultural background, preferred language, religious or spiritual beliefs, and unique personal information about the person’s life and interests</w:t>
      </w:r>
      <w:r>
        <w:rPr>
          <w:rStyle w:val="BodyTextChar"/>
          <w:rFonts w:eastAsiaTheme="minorHAnsi"/>
        </w:rPr>
        <w:t>.</w:t>
      </w:r>
    </w:p>
    <w:p w14:paraId="0F7E5E5F" w14:textId="77777777" w:rsidR="00CF5BFE" w:rsidRDefault="00CF5BFE" w:rsidP="00C15EA2">
      <w:pPr>
        <w:rPr>
          <w:rStyle w:val="BodyTextChar"/>
          <w:rFonts w:eastAsiaTheme="minorHAnsi"/>
        </w:rPr>
      </w:pPr>
      <w:r w:rsidRPr="00CF5BFE">
        <w:rPr>
          <w:rStyle w:val="BodyTextChar"/>
          <w:rFonts w:eastAsiaTheme="minorHAnsi"/>
        </w:rPr>
        <w:lastRenderedPageBreak/>
        <w:t>Staff were able to provide examples of the culturally safe care and services that are provided to consumers of diverse cultural backgrounds within the service. Staff also advised information about consumer’s individual identity is in their care plan, and guides staff how to care for individual consumers. The service obtains and documents information about each consumer’s individual identity, culture, preferred language, and life during their entry to the service and extends this information as they learn more and get to the know the consumer</w:t>
      </w:r>
      <w:r>
        <w:rPr>
          <w:rStyle w:val="BodyTextChar"/>
          <w:rFonts w:eastAsiaTheme="minorHAnsi"/>
        </w:rPr>
        <w:t>.</w:t>
      </w:r>
    </w:p>
    <w:p w14:paraId="5578DF28" w14:textId="77777777" w:rsidR="00CF5BFE" w:rsidRDefault="00CF5BFE" w:rsidP="00C15EA2">
      <w:pPr>
        <w:rPr>
          <w:rStyle w:val="BodyTextChar"/>
          <w:rFonts w:eastAsiaTheme="minorHAnsi"/>
        </w:rPr>
      </w:pPr>
      <w:r w:rsidRPr="00CF5BFE">
        <w:rPr>
          <w:rStyle w:val="BodyTextChar"/>
          <w:rFonts w:eastAsiaTheme="minorHAnsi"/>
        </w:rPr>
        <w:t>Consumers and representatives interviewed said they were supported to decide whether their family members would be involved in their care planning, and discussions with staff about how support is provided. Staff interviewed were able to provide examples of how consumers can make their own decisions. Consumer care plans contained information regarding different decisions consumers have made, including preferences surrounding their own care and the way care and services are delivered.</w:t>
      </w:r>
    </w:p>
    <w:p w14:paraId="2CC66EDB" w14:textId="77777777" w:rsidR="00CF5BFE" w:rsidRDefault="00CF5BFE" w:rsidP="00CF5BFE">
      <w:pPr>
        <w:pStyle w:val="CommentText"/>
        <w:rPr>
          <w:rFonts w:ascii="Arial" w:hAnsi="Arial" w:cs="Arial"/>
          <w:color w:val="auto"/>
        </w:rPr>
      </w:pPr>
      <w:r w:rsidRPr="007D3FF4">
        <w:rPr>
          <w:rFonts w:ascii="Arial" w:hAnsi="Arial" w:cs="Arial"/>
        </w:rPr>
        <w:t>Based on this evidence, I find the following requirements are Compliant</w:t>
      </w:r>
      <w:r>
        <w:rPr>
          <w:rFonts w:ascii="Arial" w:hAnsi="Arial" w:cs="Arial"/>
          <w:color w:val="auto"/>
        </w:rPr>
        <w:t>:</w:t>
      </w:r>
    </w:p>
    <w:p w14:paraId="53978F0A" w14:textId="77777777" w:rsidR="00CF5BFE" w:rsidRDefault="00CF5BFE" w:rsidP="00CF5BFE">
      <w:pPr>
        <w:pStyle w:val="CommentText"/>
        <w:numPr>
          <w:ilvl w:val="0"/>
          <w:numId w:val="14"/>
        </w:numPr>
        <w:rPr>
          <w:rFonts w:ascii="Arial" w:hAnsi="Arial" w:cs="Arial"/>
          <w:color w:val="auto"/>
        </w:rPr>
      </w:pPr>
      <w:r w:rsidRPr="001026D5">
        <w:rPr>
          <w:rFonts w:ascii="Arial" w:hAnsi="Arial" w:cs="Arial"/>
          <w:color w:val="auto"/>
        </w:rPr>
        <w:t>Requirement</w:t>
      </w:r>
      <w:r>
        <w:rPr>
          <w:rFonts w:ascii="Arial" w:hAnsi="Arial" w:cs="Arial"/>
          <w:color w:val="auto"/>
        </w:rPr>
        <w:t xml:space="preserve"> 1</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78575769" w14:textId="77777777" w:rsidR="00CF5BFE" w:rsidRDefault="00CF5BFE" w:rsidP="00CF5BFE">
      <w:pPr>
        <w:pStyle w:val="CommentText"/>
        <w:numPr>
          <w:ilvl w:val="0"/>
          <w:numId w:val="14"/>
        </w:numPr>
        <w:rPr>
          <w:rFonts w:ascii="Arial" w:hAnsi="Arial" w:cs="Arial"/>
          <w:color w:val="auto"/>
        </w:rPr>
      </w:pPr>
      <w:r w:rsidRPr="001026D5">
        <w:rPr>
          <w:rFonts w:ascii="Arial" w:hAnsi="Arial" w:cs="Arial"/>
          <w:color w:val="auto"/>
        </w:rPr>
        <w:t>Requirement</w:t>
      </w:r>
      <w:r>
        <w:rPr>
          <w:rFonts w:ascii="Arial" w:hAnsi="Arial" w:cs="Arial"/>
          <w:color w:val="auto"/>
        </w:rPr>
        <w:t xml:space="preserve"> 1(</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49C13CBF" w14:textId="77777777" w:rsidR="00CF5BFE" w:rsidRDefault="00CF5BFE" w:rsidP="00CF5BFE">
      <w:pPr>
        <w:pStyle w:val="CommentText"/>
        <w:numPr>
          <w:ilvl w:val="0"/>
          <w:numId w:val="14"/>
        </w:numPr>
        <w:rPr>
          <w:rFonts w:ascii="Arial" w:hAnsi="Arial" w:cs="Arial"/>
          <w:color w:val="auto"/>
        </w:rPr>
      </w:pPr>
      <w:r w:rsidRPr="001026D5">
        <w:rPr>
          <w:rFonts w:ascii="Arial" w:hAnsi="Arial" w:cs="Arial"/>
          <w:color w:val="auto"/>
        </w:rPr>
        <w:t>Requirement</w:t>
      </w:r>
      <w:r>
        <w:rPr>
          <w:rFonts w:ascii="Arial" w:hAnsi="Arial" w:cs="Arial"/>
          <w:color w:val="auto"/>
        </w:rPr>
        <w:t xml:space="preserve"> 1</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154450EB" w14:textId="77777777" w:rsidR="00CF5BFE" w:rsidRDefault="00CF5BFE" w:rsidP="00CF5BFE">
      <w:pPr>
        <w:pStyle w:val="CommentText"/>
        <w:numPr>
          <w:ilvl w:val="0"/>
          <w:numId w:val="14"/>
        </w:numPr>
        <w:rPr>
          <w:rFonts w:ascii="Arial" w:hAnsi="Arial" w:cs="Arial"/>
          <w:color w:val="auto"/>
        </w:rPr>
      </w:pPr>
      <w:r w:rsidRPr="001026D5">
        <w:rPr>
          <w:rFonts w:ascii="Arial" w:hAnsi="Arial" w:cs="Arial"/>
          <w:color w:val="auto"/>
        </w:rPr>
        <w:t>Requirement</w:t>
      </w:r>
      <w:r>
        <w:rPr>
          <w:rFonts w:ascii="Arial" w:hAnsi="Arial" w:cs="Arial"/>
          <w:color w:val="auto"/>
        </w:rPr>
        <w:t xml:space="preserve"> 1</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106A1167" w14:textId="77777777" w:rsidR="00CF5BFE" w:rsidRDefault="00CF5BFE" w:rsidP="00CF5BFE">
      <w:pPr>
        <w:pStyle w:val="CommentText"/>
        <w:numPr>
          <w:ilvl w:val="0"/>
          <w:numId w:val="14"/>
        </w:numPr>
        <w:rPr>
          <w:rFonts w:ascii="Arial" w:hAnsi="Arial" w:cs="Arial"/>
          <w:color w:val="auto"/>
        </w:rPr>
      </w:pPr>
      <w:r w:rsidRPr="00ED4B5E">
        <w:rPr>
          <w:rFonts w:ascii="Arial" w:hAnsi="Arial" w:cs="Arial"/>
          <w:color w:val="auto"/>
        </w:rPr>
        <w:t xml:space="preserve">Requirement </w:t>
      </w:r>
      <w:r>
        <w:rPr>
          <w:rFonts w:ascii="Arial" w:hAnsi="Arial" w:cs="Arial"/>
          <w:color w:val="auto"/>
        </w:rPr>
        <w:t>1</w:t>
      </w:r>
      <w:r w:rsidRPr="00ED4B5E">
        <w:rPr>
          <w:rFonts w:ascii="Arial" w:hAnsi="Arial" w:cs="Arial"/>
          <w:color w:val="auto"/>
        </w:rPr>
        <w:t>(3)(e)</w:t>
      </w:r>
    </w:p>
    <w:p w14:paraId="16C27C05" w14:textId="3D94CC30" w:rsidR="001A5684" w:rsidRPr="00CF5BFE" w:rsidRDefault="00CF5BFE" w:rsidP="00CF5BFE">
      <w:pPr>
        <w:pStyle w:val="CommentText"/>
        <w:numPr>
          <w:ilvl w:val="0"/>
          <w:numId w:val="14"/>
        </w:numPr>
        <w:rPr>
          <w:rFonts w:ascii="Arial" w:hAnsi="Arial" w:cs="Arial"/>
          <w:color w:val="auto"/>
        </w:rPr>
      </w:pPr>
      <w:r w:rsidRPr="00CF5BFE">
        <w:rPr>
          <w:rFonts w:ascii="Arial" w:hAnsi="Arial" w:cs="Arial"/>
          <w:color w:val="auto"/>
        </w:rPr>
        <w:t>Requirement 1(3)(f)</w:t>
      </w:r>
      <w:r w:rsidR="001A5684" w:rsidRPr="00CF5BFE">
        <w:rPr>
          <w:rStyle w:val="BodyTextChar"/>
          <w:rFonts w:eastAsiaTheme="minorHAnsi"/>
        </w:rPr>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6D3728">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6D372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49DA3361" w:rsidR="00FC045E" w:rsidRPr="00996FAF" w:rsidRDefault="001C6BF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BE17E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1A37B60" w14:textId="25D61121" w:rsidR="00FC045E" w:rsidRPr="00996FAF" w:rsidRDefault="001C6BF0"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BE17E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006ED0D5" w:rsidR="00FC045E" w:rsidRPr="00996FAF" w:rsidRDefault="001C6BF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BE17E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72680235" w:rsidR="00FC045E" w:rsidRPr="00996FAF" w:rsidRDefault="001C6BF0"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BE17E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2997CE2F" w:rsidR="00FC045E" w:rsidRPr="00996FAF" w:rsidRDefault="001C6BF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BE17E8">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200B9D31" w14:textId="77777777" w:rsidR="00CF5BFE" w:rsidRDefault="00CF5BFE" w:rsidP="00CF5BFE">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Compliant as </w:t>
      </w:r>
      <w:r>
        <w:rPr>
          <w:rFonts w:ascii="Arial" w:hAnsi="Arial" w:cs="Arial"/>
        </w:rPr>
        <w:t>five</w:t>
      </w:r>
      <w:r w:rsidRPr="00ED4B5E">
        <w:rPr>
          <w:rFonts w:ascii="Arial" w:hAnsi="Arial" w:cs="Arial"/>
        </w:rPr>
        <w:t xml:space="preserve"> </w:t>
      </w:r>
      <w:r w:rsidRPr="00357892">
        <w:rPr>
          <w:rFonts w:ascii="Arial" w:hAnsi="Arial" w:cs="Arial"/>
        </w:rPr>
        <w:t xml:space="preserve">of the </w:t>
      </w:r>
      <w:r>
        <w:rPr>
          <w:rFonts w:ascii="Arial" w:hAnsi="Arial" w:cs="Arial"/>
        </w:rPr>
        <w:t>five</w:t>
      </w:r>
      <w:r w:rsidRPr="00357892">
        <w:rPr>
          <w:rFonts w:ascii="Arial" w:hAnsi="Arial" w:cs="Arial"/>
        </w:rPr>
        <w:t xml:space="preserve"> specific requirements have been assessed as Compliant.</w:t>
      </w:r>
    </w:p>
    <w:p w14:paraId="789A1FF6" w14:textId="77777777" w:rsidR="00CF5BFE" w:rsidRDefault="00CF5BFE" w:rsidP="00CF5BFE">
      <w:pPr>
        <w:rPr>
          <w:rFonts w:ascii="Arial" w:hAnsi="Arial" w:cs="Arial"/>
          <w:color w:val="auto"/>
        </w:rPr>
      </w:pPr>
      <w:r>
        <w:rPr>
          <w:rFonts w:ascii="Arial" w:hAnsi="Arial" w:cs="Arial"/>
          <w:color w:val="auto"/>
        </w:rPr>
        <w:t xml:space="preserve">The Assessment Team found that the service was able to demonstrate compliance with </w:t>
      </w:r>
      <w:proofErr w:type="gramStart"/>
      <w:r>
        <w:rPr>
          <w:rFonts w:ascii="Arial" w:hAnsi="Arial" w:cs="Arial"/>
          <w:color w:val="auto"/>
        </w:rPr>
        <w:t>all of</w:t>
      </w:r>
      <w:proofErr w:type="gramEnd"/>
      <w:r>
        <w:rPr>
          <w:rFonts w:ascii="Arial" w:hAnsi="Arial" w:cs="Arial"/>
          <w:color w:val="auto"/>
        </w:rPr>
        <w:t xml:space="preserve"> the requirements for this Quality Standard. </w:t>
      </w:r>
    </w:p>
    <w:p w14:paraId="49C3A496" w14:textId="127575B2" w:rsidR="00CF5BFE" w:rsidRDefault="00505A03" w:rsidP="00505A03">
      <w:pPr>
        <w:rPr>
          <w:rFonts w:ascii="Arial" w:hAnsi="Arial" w:cs="Arial"/>
          <w:color w:val="auto"/>
        </w:rPr>
      </w:pPr>
      <w:r w:rsidRPr="00505A03">
        <w:rPr>
          <w:rFonts w:ascii="Arial" w:hAnsi="Arial" w:cs="Arial"/>
          <w:color w:val="auto"/>
        </w:rPr>
        <w:t xml:space="preserve">The service is completing assessments and care planning for each consumer, in relation to all aspects of their health and well-being. </w:t>
      </w:r>
      <w:r>
        <w:rPr>
          <w:rFonts w:ascii="Arial" w:hAnsi="Arial" w:cs="Arial"/>
          <w:color w:val="auto"/>
        </w:rPr>
        <w:t>They are d</w:t>
      </w:r>
      <w:r w:rsidRPr="00505A03">
        <w:rPr>
          <w:rFonts w:ascii="Arial" w:hAnsi="Arial" w:cs="Arial"/>
          <w:color w:val="auto"/>
        </w:rPr>
        <w:t xml:space="preserve">iscussing, prompting and following up on end of life planning arrangements for consumers. </w:t>
      </w:r>
      <w:r>
        <w:rPr>
          <w:rFonts w:ascii="Arial" w:hAnsi="Arial" w:cs="Arial"/>
          <w:color w:val="auto"/>
        </w:rPr>
        <w:t>They undertake</w:t>
      </w:r>
      <w:r w:rsidRPr="00505A03">
        <w:rPr>
          <w:rFonts w:ascii="Arial" w:hAnsi="Arial" w:cs="Arial"/>
          <w:color w:val="auto"/>
        </w:rPr>
        <w:t xml:space="preserve"> care planning in partnership with consumers, representatives and other organisations, specialists, and health professionals</w:t>
      </w:r>
      <w:r>
        <w:rPr>
          <w:rFonts w:ascii="Arial" w:hAnsi="Arial" w:cs="Arial"/>
          <w:color w:val="auto"/>
        </w:rPr>
        <w:t xml:space="preserve"> and</w:t>
      </w:r>
      <w:r w:rsidRPr="00505A03">
        <w:rPr>
          <w:rFonts w:ascii="Arial" w:hAnsi="Arial" w:cs="Arial"/>
          <w:color w:val="auto"/>
        </w:rPr>
        <w:t xml:space="preserve"> </w:t>
      </w:r>
      <w:r>
        <w:rPr>
          <w:rFonts w:ascii="Arial" w:hAnsi="Arial" w:cs="Arial"/>
          <w:color w:val="auto"/>
        </w:rPr>
        <w:t>c</w:t>
      </w:r>
      <w:r w:rsidRPr="00505A03">
        <w:rPr>
          <w:rFonts w:ascii="Arial" w:hAnsi="Arial" w:cs="Arial"/>
          <w:color w:val="auto"/>
        </w:rPr>
        <w:t>ommunicat</w:t>
      </w:r>
      <w:r>
        <w:rPr>
          <w:rFonts w:ascii="Arial" w:hAnsi="Arial" w:cs="Arial"/>
          <w:color w:val="auto"/>
        </w:rPr>
        <w:t>e</w:t>
      </w:r>
      <w:r w:rsidRPr="00505A03">
        <w:rPr>
          <w:rFonts w:ascii="Arial" w:hAnsi="Arial" w:cs="Arial"/>
          <w:color w:val="auto"/>
        </w:rPr>
        <w:t xml:space="preserve"> outcomes of assessments and planning for consumers through summary care plans, case conferences, multidisciplinary meetings, and committees. </w:t>
      </w:r>
      <w:r>
        <w:rPr>
          <w:rFonts w:ascii="Arial" w:hAnsi="Arial" w:cs="Arial"/>
          <w:color w:val="auto"/>
        </w:rPr>
        <w:t>The service demonstrates that they l</w:t>
      </w:r>
      <w:r w:rsidRPr="00505A03">
        <w:rPr>
          <w:rFonts w:ascii="Arial" w:hAnsi="Arial" w:cs="Arial"/>
          <w:color w:val="auto"/>
        </w:rPr>
        <w:t>isten</w:t>
      </w:r>
      <w:r>
        <w:rPr>
          <w:rFonts w:ascii="Arial" w:hAnsi="Arial" w:cs="Arial"/>
          <w:color w:val="auto"/>
        </w:rPr>
        <w:t xml:space="preserve"> </w:t>
      </w:r>
      <w:r w:rsidRPr="00505A03">
        <w:rPr>
          <w:rFonts w:ascii="Arial" w:hAnsi="Arial" w:cs="Arial"/>
          <w:color w:val="auto"/>
        </w:rPr>
        <w:t>and respond to consumers and representatives when incidents and circumstances impact on their well-being.</w:t>
      </w:r>
    </w:p>
    <w:p w14:paraId="3F30E230" w14:textId="63027C05" w:rsidR="00505A03" w:rsidRPr="00505A03" w:rsidRDefault="00505A03" w:rsidP="00505A03">
      <w:pPr>
        <w:rPr>
          <w:rFonts w:ascii="Arial" w:hAnsi="Arial" w:cs="Arial"/>
          <w:color w:val="auto"/>
        </w:rPr>
      </w:pPr>
      <w:r w:rsidRPr="00505A03">
        <w:rPr>
          <w:rFonts w:ascii="Arial" w:hAnsi="Arial" w:cs="Arial"/>
          <w:color w:val="auto"/>
        </w:rPr>
        <w:t>Consumers and representatives sampled stated they are involved in the assessment and planning process and receive safe and effective care and services. Management and clinical staff were able to describe the process of assessment and planning and identification of factors influencing health and well-being, including risks. Observations and review of care planning documentation indicated that assessments and planning is carried out for each consumer, including for high-risk areas and aligns with policies and procedures.</w:t>
      </w:r>
    </w:p>
    <w:p w14:paraId="143616FB" w14:textId="77777777" w:rsidR="00CF5BFE" w:rsidRDefault="00CF5BFE" w:rsidP="00CF5BFE">
      <w:pPr>
        <w:rPr>
          <w:rFonts w:ascii="Arial" w:hAnsi="Arial" w:cs="Arial"/>
          <w:color w:val="auto"/>
        </w:rPr>
      </w:pPr>
      <w:r w:rsidRPr="007D3FF4">
        <w:rPr>
          <w:rFonts w:ascii="Arial" w:hAnsi="Arial" w:cs="Arial"/>
        </w:rPr>
        <w:lastRenderedPageBreak/>
        <w:t>Based on this evidence, I find the following requirements are Compliant</w:t>
      </w:r>
      <w:r>
        <w:rPr>
          <w:rFonts w:ascii="Arial" w:hAnsi="Arial" w:cs="Arial"/>
          <w:color w:val="auto"/>
        </w:rPr>
        <w:t>:</w:t>
      </w:r>
    </w:p>
    <w:p w14:paraId="7A1C5EEA" w14:textId="77777777" w:rsidR="00CF5BFE" w:rsidRDefault="00CF5BFE" w:rsidP="00CF5BFE">
      <w:pPr>
        <w:pStyle w:val="CommentText"/>
        <w:numPr>
          <w:ilvl w:val="0"/>
          <w:numId w:val="14"/>
        </w:numPr>
        <w:rPr>
          <w:rFonts w:ascii="Arial" w:hAnsi="Arial" w:cs="Arial"/>
          <w:color w:val="auto"/>
        </w:rPr>
      </w:pPr>
      <w:r w:rsidRPr="001026D5">
        <w:rPr>
          <w:rFonts w:ascii="Arial" w:hAnsi="Arial" w:cs="Arial"/>
          <w:color w:val="auto"/>
        </w:rPr>
        <w:t>Requirement</w:t>
      </w:r>
      <w:r>
        <w:rPr>
          <w:rFonts w:ascii="Arial" w:hAnsi="Arial" w:cs="Arial"/>
          <w:color w:val="auto"/>
        </w:rPr>
        <w:t xml:space="preserve"> 2</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2D723F01" w14:textId="77777777" w:rsidR="00CF5BFE" w:rsidRDefault="00CF5BFE" w:rsidP="00CF5BFE">
      <w:pPr>
        <w:pStyle w:val="CommentText"/>
        <w:numPr>
          <w:ilvl w:val="0"/>
          <w:numId w:val="14"/>
        </w:numPr>
        <w:rPr>
          <w:rFonts w:ascii="Arial" w:hAnsi="Arial" w:cs="Arial"/>
          <w:color w:val="auto"/>
        </w:rPr>
      </w:pPr>
      <w:r w:rsidRPr="001026D5">
        <w:rPr>
          <w:rFonts w:ascii="Arial" w:hAnsi="Arial" w:cs="Arial"/>
          <w:color w:val="auto"/>
        </w:rPr>
        <w:t>Requirement</w:t>
      </w:r>
      <w:r>
        <w:rPr>
          <w:rFonts w:ascii="Arial" w:hAnsi="Arial" w:cs="Arial"/>
          <w:color w:val="auto"/>
        </w:rPr>
        <w:t xml:space="preserve"> 2</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12E7D6EB" w14:textId="77777777" w:rsidR="00CF5BFE" w:rsidRDefault="00CF5BFE" w:rsidP="00CF5BFE">
      <w:pPr>
        <w:pStyle w:val="CommentText"/>
        <w:numPr>
          <w:ilvl w:val="0"/>
          <w:numId w:val="14"/>
        </w:numPr>
        <w:rPr>
          <w:rFonts w:ascii="Arial" w:hAnsi="Arial" w:cs="Arial"/>
          <w:color w:val="auto"/>
        </w:rPr>
      </w:pPr>
      <w:r w:rsidRPr="001026D5">
        <w:rPr>
          <w:rFonts w:ascii="Arial" w:hAnsi="Arial" w:cs="Arial"/>
          <w:color w:val="auto"/>
        </w:rPr>
        <w:t>Requirement</w:t>
      </w:r>
      <w:r>
        <w:rPr>
          <w:rFonts w:ascii="Arial" w:hAnsi="Arial" w:cs="Arial"/>
          <w:color w:val="auto"/>
        </w:rPr>
        <w:t xml:space="preserve"> 2</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7F6BEC6E" w14:textId="77777777" w:rsidR="00CF5BFE" w:rsidRDefault="00CF5BFE" w:rsidP="00CF5BFE">
      <w:pPr>
        <w:pStyle w:val="CommentText"/>
        <w:numPr>
          <w:ilvl w:val="0"/>
          <w:numId w:val="14"/>
        </w:numPr>
        <w:rPr>
          <w:rFonts w:ascii="Arial" w:hAnsi="Arial" w:cs="Arial"/>
          <w:color w:val="auto"/>
        </w:rPr>
      </w:pPr>
      <w:r w:rsidRPr="001026D5">
        <w:rPr>
          <w:rFonts w:ascii="Arial" w:hAnsi="Arial" w:cs="Arial"/>
          <w:color w:val="auto"/>
        </w:rPr>
        <w:t>Requirement</w:t>
      </w:r>
      <w:r>
        <w:rPr>
          <w:rFonts w:ascii="Arial" w:hAnsi="Arial" w:cs="Arial"/>
          <w:color w:val="auto"/>
        </w:rPr>
        <w:t xml:space="preserve"> 2</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0CDBAA2D" w14:textId="67994EAB" w:rsidR="0087700C" w:rsidRPr="00CF5BFE" w:rsidRDefault="00CF5BFE" w:rsidP="00CF5BFE">
      <w:pPr>
        <w:pStyle w:val="CommentText"/>
        <w:numPr>
          <w:ilvl w:val="0"/>
          <w:numId w:val="14"/>
        </w:numPr>
        <w:rPr>
          <w:rFonts w:ascii="Arial" w:hAnsi="Arial" w:cs="Arial"/>
          <w:color w:val="auto"/>
        </w:rPr>
      </w:pPr>
      <w:r w:rsidRPr="00CF5BFE">
        <w:rPr>
          <w:rFonts w:ascii="Arial" w:hAnsi="Arial" w:cs="Arial"/>
          <w:color w:val="auto"/>
        </w:rPr>
        <w:t>Requirement 2(3)(e)</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6D3728">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6D372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3602EF76" w:rsidR="00FC045E" w:rsidRPr="00996FAF" w:rsidRDefault="001C6BF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3E43B8" w:rsidRPr="003E43B8">
                  <w:rPr>
                    <w:rFonts w:ascii="Arial" w:hAnsi="Arial" w:cs="Arial"/>
                    <w:color w:val="auto"/>
                  </w:rPr>
                  <w:t>Compliant</w:t>
                </w:r>
              </w:sdtContent>
            </w:sdt>
            <w:r w:rsidR="00FC045E" w:rsidRPr="003E43B8" w:rsidDel="00640D2A">
              <w:rPr>
                <w:rFonts w:ascii="Arial" w:hAnsi="Arial" w:cs="Arial"/>
                <w:color w:val="auto"/>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51B69E1F" w:rsidR="00FC045E" w:rsidRPr="00996FAF" w:rsidRDefault="001C6BF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BE17E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2D215B" w14:textId="5CCF07D7" w:rsidR="00FC045E" w:rsidRPr="00996FAF" w:rsidRDefault="001C6BF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A2768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53F8C377" w:rsidR="00FC045E" w:rsidRPr="00996FAF" w:rsidRDefault="001C6BF0"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BE17E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1A066938" w:rsidR="00FC045E" w:rsidRPr="00996FAF" w:rsidRDefault="001C6BF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BE17E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58ED3C03" w:rsidR="00FC045E" w:rsidRPr="00996FAF" w:rsidRDefault="001C6BF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BE17E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264FD7F1" w:rsidR="00FC045E" w:rsidRPr="00996FAF" w:rsidRDefault="001C6BF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BE17E8">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1316F7C7" w14:textId="58C9685F" w:rsidR="00A27687" w:rsidRDefault="00A27687" w:rsidP="00A27687">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w:t>
      </w:r>
      <w:r w:rsidR="00986A77">
        <w:rPr>
          <w:rFonts w:ascii="Arial" w:hAnsi="Arial" w:cs="Arial"/>
        </w:rPr>
        <w:t>com</w:t>
      </w:r>
      <w:r w:rsidR="00986A77" w:rsidRPr="00357892">
        <w:rPr>
          <w:rFonts w:ascii="Arial" w:hAnsi="Arial" w:cs="Arial"/>
        </w:rPr>
        <w:t>pliant</w:t>
      </w:r>
      <w:r w:rsidRPr="00357892">
        <w:rPr>
          <w:rFonts w:ascii="Arial" w:hAnsi="Arial" w:cs="Arial"/>
        </w:rPr>
        <w:t xml:space="preserve"> as </w:t>
      </w:r>
      <w:proofErr w:type="gramStart"/>
      <w:r w:rsidR="00986A77">
        <w:rPr>
          <w:rFonts w:ascii="Arial" w:hAnsi="Arial" w:cs="Arial"/>
        </w:rPr>
        <w:t>all</w:t>
      </w:r>
      <w:r w:rsidRPr="00ED4B5E">
        <w:rPr>
          <w:rFonts w:ascii="Arial" w:hAnsi="Arial" w:cs="Arial"/>
        </w:rPr>
        <w:t xml:space="preserve"> </w:t>
      </w:r>
      <w:r w:rsidRPr="00357892">
        <w:rPr>
          <w:rFonts w:ascii="Arial" w:hAnsi="Arial" w:cs="Arial"/>
        </w:rPr>
        <w:t>of</w:t>
      </w:r>
      <w:proofErr w:type="gramEnd"/>
      <w:r w:rsidRPr="00357892">
        <w:rPr>
          <w:rFonts w:ascii="Arial" w:hAnsi="Arial" w:cs="Arial"/>
        </w:rPr>
        <w:t xml:space="preserve"> the </w:t>
      </w:r>
      <w:r w:rsidR="00534ECE">
        <w:rPr>
          <w:rFonts w:ascii="Arial" w:hAnsi="Arial" w:cs="Arial"/>
        </w:rPr>
        <w:t>seven</w:t>
      </w:r>
      <w:r w:rsidRPr="00357892">
        <w:rPr>
          <w:rFonts w:ascii="Arial" w:hAnsi="Arial" w:cs="Arial"/>
        </w:rPr>
        <w:t xml:space="preserve"> specific requirements have been assessed as Compliant.</w:t>
      </w:r>
    </w:p>
    <w:p w14:paraId="732C50A7" w14:textId="2FD75598" w:rsidR="00A27687" w:rsidRDefault="00986A77" w:rsidP="00A27687">
      <w:pPr>
        <w:rPr>
          <w:rFonts w:ascii="Arial" w:hAnsi="Arial" w:cs="Arial"/>
          <w:color w:val="auto"/>
        </w:rPr>
      </w:pPr>
      <w:r>
        <w:rPr>
          <w:rFonts w:ascii="Arial" w:hAnsi="Arial" w:cs="Arial"/>
          <w:color w:val="auto"/>
        </w:rPr>
        <w:t>While t</w:t>
      </w:r>
      <w:r w:rsidR="00A27687">
        <w:rPr>
          <w:rFonts w:ascii="Arial" w:hAnsi="Arial" w:cs="Arial"/>
          <w:color w:val="auto"/>
        </w:rPr>
        <w:t xml:space="preserve">he Assessment Team found that the service </w:t>
      </w:r>
      <w:r>
        <w:rPr>
          <w:rFonts w:ascii="Arial" w:hAnsi="Arial" w:cs="Arial"/>
          <w:color w:val="auto"/>
        </w:rPr>
        <w:t xml:space="preserve">didn’t </w:t>
      </w:r>
      <w:r w:rsidR="00A27687">
        <w:rPr>
          <w:rFonts w:ascii="Arial" w:hAnsi="Arial" w:cs="Arial"/>
          <w:color w:val="auto"/>
        </w:rPr>
        <w:t xml:space="preserve">demonstrate compliance with </w:t>
      </w:r>
      <w:proofErr w:type="gramStart"/>
      <w:r w:rsidR="00A27687">
        <w:rPr>
          <w:rFonts w:ascii="Arial" w:hAnsi="Arial" w:cs="Arial"/>
          <w:color w:val="auto"/>
        </w:rPr>
        <w:t>all of</w:t>
      </w:r>
      <w:proofErr w:type="gramEnd"/>
      <w:r w:rsidR="00A27687">
        <w:rPr>
          <w:rFonts w:ascii="Arial" w:hAnsi="Arial" w:cs="Arial"/>
          <w:color w:val="auto"/>
        </w:rPr>
        <w:t xml:space="preserve"> the requirements for this Quality Standard</w:t>
      </w:r>
      <w:r>
        <w:rPr>
          <w:rFonts w:ascii="Arial" w:hAnsi="Arial" w:cs="Arial"/>
          <w:color w:val="auto"/>
        </w:rPr>
        <w:t>, on the weight of evidence before me, I have found that</w:t>
      </w:r>
      <w:r w:rsidR="003E43B8">
        <w:rPr>
          <w:rFonts w:ascii="Arial" w:hAnsi="Arial" w:cs="Arial"/>
          <w:color w:val="auto"/>
        </w:rPr>
        <w:t xml:space="preserve"> the service is able to demonstrate compliance with all of the requirements for this Quality Standard. </w:t>
      </w:r>
      <w:r>
        <w:rPr>
          <w:rFonts w:ascii="Arial" w:hAnsi="Arial" w:cs="Arial"/>
          <w:color w:val="auto"/>
        </w:rPr>
        <w:t xml:space="preserve"> </w:t>
      </w:r>
      <w:r w:rsidR="00A27687">
        <w:rPr>
          <w:rFonts w:ascii="Arial" w:hAnsi="Arial" w:cs="Arial"/>
          <w:color w:val="auto"/>
        </w:rPr>
        <w:t xml:space="preserve"> </w:t>
      </w:r>
    </w:p>
    <w:p w14:paraId="035ABB0B" w14:textId="1BE686B3" w:rsidR="00A27687" w:rsidRPr="003E43B8" w:rsidRDefault="003E43B8" w:rsidP="00A27687">
      <w:pPr>
        <w:rPr>
          <w:rFonts w:ascii="Arial" w:hAnsi="Arial" w:cs="Arial"/>
          <w:color w:val="auto"/>
        </w:rPr>
      </w:pPr>
      <w:r w:rsidRPr="003E43B8">
        <w:rPr>
          <w:rFonts w:ascii="Arial" w:hAnsi="Arial" w:cs="Arial"/>
          <w:color w:val="auto"/>
        </w:rPr>
        <w:t>The Assessment Team found that w</w:t>
      </w:r>
      <w:r w:rsidR="00A27687" w:rsidRPr="003E43B8">
        <w:rPr>
          <w:rFonts w:ascii="Arial" w:hAnsi="Arial" w:cs="Arial"/>
          <w:color w:val="auto"/>
        </w:rPr>
        <w:t>hile the service is:</w:t>
      </w:r>
    </w:p>
    <w:p w14:paraId="4AC64F97" w14:textId="77777777" w:rsidR="00A27687" w:rsidRPr="003E43B8" w:rsidRDefault="00A27687" w:rsidP="00A27687">
      <w:pPr>
        <w:pStyle w:val="ListParagraph"/>
        <w:numPr>
          <w:ilvl w:val="0"/>
          <w:numId w:val="13"/>
        </w:numPr>
        <w:tabs>
          <w:tab w:val="clear" w:pos="357"/>
        </w:tabs>
        <w:spacing w:before="120" w:line="276" w:lineRule="auto"/>
        <w:ind w:left="714" w:hanging="357"/>
        <w:contextualSpacing w:val="0"/>
        <w:rPr>
          <w:rFonts w:ascii="Arial" w:hAnsi="Arial" w:cs="Arial"/>
          <w:color w:val="auto"/>
        </w:rPr>
      </w:pPr>
      <w:r w:rsidRPr="003E43B8">
        <w:rPr>
          <w:rFonts w:ascii="Arial" w:hAnsi="Arial" w:cs="Arial"/>
          <w:color w:val="auto"/>
        </w:rPr>
        <w:t>Providing effective clinical care in terms of wound care, skin integrity, infection control, medication management, pain management and end of life planning.</w:t>
      </w:r>
    </w:p>
    <w:p w14:paraId="34E82F58" w14:textId="77777777" w:rsidR="00A27687" w:rsidRPr="003E43B8" w:rsidRDefault="00A27687" w:rsidP="00A27687">
      <w:pPr>
        <w:pStyle w:val="ListParagraph"/>
        <w:numPr>
          <w:ilvl w:val="0"/>
          <w:numId w:val="13"/>
        </w:numPr>
        <w:tabs>
          <w:tab w:val="clear" w:pos="357"/>
        </w:tabs>
        <w:spacing w:before="120" w:line="276" w:lineRule="auto"/>
        <w:ind w:left="714" w:hanging="357"/>
        <w:contextualSpacing w:val="0"/>
        <w:rPr>
          <w:rFonts w:ascii="Arial" w:hAnsi="Arial" w:cs="Arial"/>
          <w:color w:val="auto"/>
        </w:rPr>
      </w:pPr>
      <w:r w:rsidRPr="003E43B8">
        <w:rPr>
          <w:rFonts w:ascii="Arial" w:hAnsi="Arial" w:cs="Arial"/>
          <w:color w:val="auto"/>
        </w:rPr>
        <w:t>Being proactive in reducing the number of falls and use of chemical restraints for consumers.</w:t>
      </w:r>
    </w:p>
    <w:p w14:paraId="4A6D147E" w14:textId="77777777" w:rsidR="00A27687" w:rsidRPr="003E43B8" w:rsidRDefault="00A27687" w:rsidP="00A27687">
      <w:pPr>
        <w:pStyle w:val="ListParagraph"/>
        <w:numPr>
          <w:ilvl w:val="0"/>
          <w:numId w:val="13"/>
        </w:numPr>
        <w:tabs>
          <w:tab w:val="clear" w:pos="357"/>
        </w:tabs>
        <w:spacing w:before="120" w:line="276" w:lineRule="auto"/>
        <w:ind w:left="714" w:hanging="357"/>
        <w:contextualSpacing w:val="0"/>
        <w:rPr>
          <w:rFonts w:ascii="Arial" w:hAnsi="Arial" w:cs="Arial"/>
          <w:color w:val="auto"/>
        </w:rPr>
      </w:pPr>
      <w:r w:rsidRPr="003E43B8">
        <w:rPr>
          <w:rFonts w:ascii="Arial" w:hAnsi="Arial" w:cs="Arial"/>
          <w:color w:val="auto"/>
        </w:rPr>
        <w:lastRenderedPageBreak/>
        <w:t xml:space="preserve">Implementing ongoing strategies to respond to any change or deterioration in the consumer’s function, capacity, or condition. </w:t>
      </w:r>
    </w:p>
    <w:p w14:paraId="55B7F13A" w14:textId="77777777" w:rsidR="00A27687" w:rsidRPr="003E43B8" w:rsidRDefault="00A27687" w:rsidP="00A27687">
      <w:pPr>
        <w:pStyle w:val="ListParagraph"/>
        <w:numPr>
          <w:ilvl w:val="0"/>
          <w:numId w:val="13"/>
        </w:numPr>
        <w:tabs>
          <w:tab w:val="clear" w:pos="357"/>
        </w:tabs>
        <w:spacing w:before="120" w:line="276" w:lineRule="auto"/>
        <w:ind w:left="714" w:hanging="357"/>
        <w:contextualSpacing w:val="0"/>
        <w:rPr>
          <w:rFonts w:ascii="Arial" w:hAnsi="Arial" w:cs="Arial"/>
          <w:color w:val="auto"/>
        </w:rPr>
      </w:pPr>
      <w:r w:rsidRPr="003E43B8">
        <w:rPr>
          <w:rFonts w:ascii="Arial" w:hAnsi="Arial" w:cs="Arial"/>
          <w:color w:val="auto"/>
        </w:rPr>
        <w:t>Sharing information and communicating consumer’s ongoing needs within the service, in various formats.</w:t>
      </w:r>
    </w:p>
    <w:p w14:paraId="0CAE148B" w14:textId="77777777" w:rsidR="00A27687" w:rsidRPr="003E43B8" w:rsidRDefault="00A27687" w:rsidP="00A27687">
      <w:pPr>
        <w:pStyle w:val="ListParagraph"/>
        <w:numPr>
          <w:ilvl w:val="0"/>
          <w:numId w:val="13"/>
        </w:numPr>
        <w:tabs>
          <w:tab w:val="clear" w:pos="357"/>
        </w:tabs>
        <w:spacing w:before="120" w:line="276" w:lineRule="auto"/>
        <w:ind w:left="714" w:hanging="357"/>
        <w:contextualSpacing w:val="0"/>
        <w:rPr>
          <w:rFonts w:ascii="Arial" w:hAnsi="Arial" w:cs="Arial"/>
          <w:color w:val="auto"/>
        </w:rPr>
      </w:pPr>
      <w:r w:rsidRPr="003E43B8">
        <w:rPr>
          <w:rFonts w:ascii="Arial" w:hAnsi="Arial" w:cs="Arial"/>
          <w:color w:val="auto"/>
        </w:rPr>
        <w:t>Working with other organisations, providers, representatives, guardians, and allied health staff.</w:t>
      </w:r>
    </w:p>
    <w:p w14:paraId="0D56BD24" w14:textId="77777777" w:rsidR="00A27687" w:rsidRPr="003E43B8" w:rsidRDefault="00A27687" w:rsidP="00A27687">
      <w:pPr>
        <w:rPr>
          <w:rFonts w:ascii="Arial" w:hAnsi="Arial" w:cs="Arial"/>
          <w:color w:val="auto"/>
        </w:rPr>
      </w:pPr>
      <w:r w:rsidRPr="003E43B8">
        <w:rPr>
          <w:rFonts w:ascii="Arial" w:hAnsi="Arial" w:cs="Arial"/>
          <w:color w:val="auto"/>
        </w:rPr>
        <w:t xml:space="preserve">The service is not: </w:t>
      </w:r>
    </w:p>
    <w:p w14:paraId="53A2BABC" w14:textId="77777777" w:rsidR="00A27687" w:rsidRPr="003E43B8" w:rsidRDefault="00A27687" w:rsidP="00A27687">
      <w:pPr>
        <w:pStyle w:val="ListParagraph"/>
        <w:numPr>
          <w:ilvl w:val="0"/>
          <w:numId w:val="13"/>
        </w:numPr>
        <w:tabs>
          <w:tab w:val="clear" w:pos="357"/>
        </w:tabs>
        <w:spacing w:before="120" w:line="276" w:lineRule="auto"/>
        <w:ind w:left="714" w:hanging="357"/>
        <w:contextualSpacing w:val="0"/>
        <w:rPr>
          <w:rFonts w:ascii="Arial" w:hAnsi="Arial" w:cs="Arial"/>
          <w:color w:val="auto"/>
        </w:rPr>
      </w:pPr>
      <w:r w:rsidRPr="003E43B8">
        <w:rPr>
          <w:rFonts w:ascii="Arial" w:hAnsi="Arial" w:cs="Arial"/>
          <w:color w:val="auto"/>
        </w:rPr>
        <w:t>Developing tailored behaviour support plans that include comprehensive assessments and behaviour recording charts, alternative strategies, plus communicating recommendations to support staff.</w:t>
      </w:r>
    </w:p>
    <w:p w14:paraId="24E2A207" w14:textId="77777777" w:rsidR="00A27687" w:rsidRPr="003E43B8" w:rsidRDefault="00A27687" w:rsidP="00A27687">
      <w:pPr>
        <w:pStyle w:val="ListParagraph"/>
        <w:numPr>
          <w:ilvl w:val="0"/>
          <w:numId w:val="13"/>
        </w:numPr>
        <w:tabs>
          <w:tab w:val="clear" w:pos="357"/>
        </w:tabs>
        <w:spacing w:before="120" w:line="276" w:lineRule="auto"/>
        <w:ind w:left="714" w:hanging="357"/>
        <w:contextualSpacing w:val="0"/>
        <w:rPr>
          <w:rFonts w:ascii="Arial" w:hAnsi="Arial" w:cs="Arial"/>
          <w:color w:val="auto"/>
        </w:rPr>
      </w:pPr>
      <w:r w:rsidRPr="003E43B8">
        <w:rPr>
          <w:rFonts w:ascii="Arial" w:hAnsi="Arial" w:cs="Arial"/>
          <w:color w:val="auto"/>
        </w:rPr>
        <w:t xml:space="preserve">Undertaking consistent consultation, documentation, and review processes for informed consent for the use of chemical restraints. </w:t>
      </w:r>
    </w:p>
    <w:p w14:paraId="4672680D" w14:textId="3FBEBFF7" w:rsidR="00A27687" w:rsidRPr="003E43B8" w:rsidRDefault="00A27687" w:rsidP="0036130C">
      <w:pPr>
        <w:pStyle w:val="NormalArial"/>
        <w:rPr>
          <w:color w:val="auto"/>
        </w:rPr>
      </w:pPr>
      <w:r w:rsidRPr="003E43B8">
        <w:rPr>
          <w:color w:val="auto"/>
        </w:rPr>
        <w:t xml:space="preserve">Consumers and representatives interviewed reported overall satisfaction with the clinical care received, in terms of, for example, wound care, skin integrity, pain management and end of life planning, with appropriate assessment, charting and review. However, </w:t>
      </w:r>
      <w:r w:rsidR="00986A77" w:rsidRPr="003E43B8">
        <w:rPr>
          <w:color w:val="auto"/>
        </w:rPr>
        <w:t xml:space="preserve">the Assessment Team identified that some </w:t>
      </w:r>
      <w:r w:rsidRPr="003E43B8">
        <w:rPr>
          <w:color w:val="auto"/>
        </w:rPr>
        <w:t>behaviour support plans, recording charts, assessments and restrictive practice authorisation were not linked or combined to present a comprehensive plan for the consumer. A review of behaviour support plans indicated that although sampled consumer’s behaviours continued and/or escalated, there was no evidence that behaviour support plans were reviewed for changes in behaviour, and ongoing behaviour recording was minimal, repetitive and/or non-existent. In addition, behaviour support plans were not readily accessible to representatives and care staff. Further, the practice around behaviour support plans and restrictive practice was not aligned with the service’s own policies and procedures.</w:t>
      </w:r>
    </w:p>
    <w:p w14:paraId="5FF5C16C" w14:textId="6828437A" w:rsidR="00F46296" w:rsidRPr="003E43B8" w:rsidRDefault="004B45FF" w:rsidP="00986A77">
      <w:pPr>
        <w:pStyle w:val="NormalArial"/>
        <w:rPr>
          <w:color w:val="auto"/>
        </w:rPr>
      </w:pPr>
      <w:r w:rsidRPr="003E43B8">
        <w:rPr>
          <w:color w:val="auto"/>
        </w:rPr>
        <w:t>In their response to the Assessment Team’s report, the Servic</w:t>
      </w:r>
      <w:r w:rsidR="00F46296" w:rsidRPr="003E43B8">
        <w:rPr>
          <w:color w:val="auto"/>
        </w:rPr>
        <w:t>e</w:t>
      </w:r>
      <w:r w:rsidR="00986A77" w:rsidRPr="003E43B8">
        <w:rPr>
          <w:color w:val="auto"/>
        </w:rPr>
        <w:t xml:space="preserve"> provided evidence that in </w:t>
      </w:r>
      <w:r w:rsidR="00F46296" w:rsidRPr="003E43B8">
        <w:rPr>
          <w:color w:val="auto"/>
        </w:rPr>
        <w:t xml:space="preserve">October 2022, </w:t>
      </w:r>
      <w:r w:rsidR="00986A77" w:rsidRPr="003E43B8">
        <w:rPr>
          <w:color w:val="auto"/>
        </w:rPr>
        <w:t xml:space="preserve">and prior to the Site Audit, the Approved Provider </w:t>
      </w:r>
      <w:r w:rsidR="00F46296" w:rsidRPr="003E43B8">
        <w:rPr>
          <w:color w:val="auto"/>
        </w:rPr>
        <w:t>revised the procedure and process around the development and documentation of Behaviour Support Plans (BSP) within Autumn Care (Opal HealthCare's electronic resident record)</w:t>
      </w:r>
      <w:r w:rsidR="00986A77" w:rsidRPr="003E43B8">
        <w:rPr>
          <w:color w:val="auto"/>
        </w:rPr>
        <w:t xml:space="preserve">. </w:t>
      </w:r>
      <w:r w:rsidR="00F46296" w:rsidRPr="003E43B8">
        <w:rPr>
          <w:color w:val="auto"/>
        </w:rPr>
        <w:t xml:space="preserve">The previous process included multiple assessments for different types of behaviours (i.e. verbal, physical and wandering) and a chart to record behavioural observations. This was replaced with one overarching Behaviour Recording Chart and Support Plan to provide a comprehensive plan. All residents admitted from October 2022 were assessed under this revised process. As part of this organisation-wide initiative, Alfred Cove Care Community developed a plan for continuous improvement (PCI) to progressively transition current resident's BSPs to the Behaviour Recording Chart and Support Plan.  </w:t>
      </w:r>
    </w:p>
    <w:p w14:paraId="720A391A" w14:textId="63024601" w:rsidR="00F46296" w:rsidRPr="003E43B8" w:rsidRDefault="00F46296" w:rsidP="00F46296">
      <w:pPr>
        <w:spacing w:after="192"/>
        <w:ind w:left="-5"/>
        <w:rPr>
          <w:rFonts w:ascii="Arial" w:hAnsi="Arial" w:cs="Arial"/>
          <w:color w:val="auto"/>
        </w:rPr>
      </w:pPr>
      <w:r w:rsidRPr="003E43B8">
        <w:rPr>
          <w:rFonts w:ascii="Arial" w:hAnsi="Arial" w:cs="Arial"/>
          <w:color w:val="auto"/>
        </w:rPr>
        <w:t xml:space="preserve">This change was supported by team education and training including.   </w:t>
      </w:r>
    </w:p>
    <w:p w14:paraId="0D3D97BB" w14:textId="77777777" w:rsidR="00F46296" w:rsidRPr="003E43B8" w:rsidRDefault="00F46296" w:rsidP="00A52998">
      <w:pPr>
        <w:pStyle w:val="CommentText"/>
        <w:numPr>
          <w:ilvl w:val="0"/>
          <w:numId w:val="14"/>
        </w:numPr>
        <w:rPr>
          <w:rFonts w:ascii="Arial" w:hAnsi="Arial" w:cs="Arial"/>
          <w:color w:val="auto"/>
        </w:rPr>
      </w:pPr>
      <w:r w:rsidRPr="003E43B8">
        <w:rPr>
          <w:rFonts w:ascii="Arial" w:hAnsi="Arial" w:cs="Arial"/>
          <w:color w:val="auto"/>
        </w:rPr>
        <w:t xml:space="preserve">Aged Care Behaviour Support Plans Resource pack  </w:t>
      </w:r>
    </w:p>
    <w:p w14:paraId="0EF28906" w14:textId="77777777" w:rsidR="00F46296" w:rsidRPr="003E43B8" w:rsidRDefault="00F46296" w:rsidP="00A52998">
      <w:pPr>
        <w:pStyle w:val="CommentText"/>
        <w:numPr>
          <w:ilvl w:val="0"/>
          <w:numId w:val="14"/>
        </w:numPr>
        <w:rPr>
          <w:rFonts w:ascii="Arial" w:hAnsi="Arial" w:cs="Arial"/>
          <w:color w:val="auto"/>
        </w:rPr>
      </w:pPr>
      <w:r w:rsidRPr="003E43B8">
        <w:rPr>
          <w:rFonts w:ascii="Arial" w:hAnsi="Arial" w:cs="Arial"/>
          <w:color w:val="auto"/>
        </w:rPr>
        <w:t xml:space="preserve">On-line modules (LEAP Learning) </w:t>
      </w:r>
    </w:p>
    <w:p w14:paraId="6C5DC73A" w14:textId="2F9316BE" w:rsidR="003E43B8" w:rsidRPr="003E43B8" w:rsidRDefault="00F46296" w:rsidP="00F62AD4">
      <w:pPr>
        <w:pStyle w:val="NormalArial"/>
        <w:spacing w:before="120"/>
        <w:rPr>
          <w:color w:val="auto"/>
        </w:rPr>
      </w:pPr>
      <w:r w:rsidRPr="003E43B8">
        <w:rPr>
          <w:color w:val="auto"/>
        </w:rPr>
        <w:t xml:space="preserve">The </w:t>
      </w:r>
      <w:r w:rsidR="00986A77" w:rsidRPr="003E43B8">
        <w:rPr>
          <w:color w:val="auto"/>
        </w:rPr>
        <w:t xml:space="preserve">Service </w:t>
      </w:r>
      <w:r w:rsidRPr="003E43B8">
        <w:rPr>
          <w:color w:val="auto"/>
        </w:rPr>
        <w:t xml:space="preserve">developed a PCI in October 2022 to specifically support the updated requirements relating to Behavioural Support Plans. The PCI is monitored, reviewed and updated monthly and has a planned completion of April 2023. The </w:t>
      </w:r>
      <w:r w:rsidR="00986A77" w:rsidRPr="003E43B8">
        <w:rPr>
          <w:color w:val="auto"/>
        </w:rPr>
        <w:t xml:space="preserve">Service advised that </w:t>
      </w:r>
      <w:r w:rsidRPr="003E43B8">
        <w:rPr>
          <w:color w:val="auto"/>
        </w:rPr>
        <w:t xml:space="preserve">completion of these remain on schedule for completion by the April 2023 in line with the PCI. </w:t>
      </w:r>
      <w:r w:rsidR="00986A77" w:rsidRPr="003E43B8">
        <w:rPr>
          <w:color w:val="auto"/>
        </w:rPr>
        <w:t xml:space="preserve">The Service provided evidence to support that Behaviour Support Plans and other care plans are reviewed regularly every four months and is evidenced through the care plan review, which include whether </w:t>
      </w:r>
      <w:r w:rsidR="00986A77" w:rsidRPr="003E43B8">
        <w:rPr>
          <w:color w:val="auto"/>
        </w:rPr>
        <w:lastRenderedPageBreak/>
        <w:t>strategies implemented are effective, which aligns with the organisations policies and procedures and governance framework. This information is then shared with the family and care team. A care plan tracker was submitted with the response and demonstrates this is maintained to ensure compliance.</w:t>
      </w:r>
    </w:p>
    <w:p w14:paraId="7A163D90" w14:textId="495D8EA6" w:rsidR="003E43B8" w:rsidRPr="003E43B8" w:rsidRDefault="003E43B8" w:rsidP="00F46296">
      <w:pPr>
        <w:pStyle w:val="NormalArial"/>
        <w:rPr>
          <w:color w:val="auto"/>
        </w:rPr>
      </w:pPr>
      <w:r w:rsidRPr="003E43B8">
        <w:rPr>
          <w:color w:val="auto"/>
        </w:rPr>
        <w:t>In relation to the residents reviewed by the Assessment Team the Service provided evidence in the response that case conferences and care plan/BSP plan reviews were undertaken as per the Approved Provider’s Procedure.</w:t>
      </w:r>
    </w:p>
    <w:p w14:paraId="7172AC7B" w14:textId="06D1FBD3" w:rsidR="004B45FF" w:rsidRPr="003E43B8" w:rsidRDefault="003E43B8" w:rsidP="00F46296">
      <w:pPr>
        <w:pStyle w:val="NormalArial"/>
        <w:rPr>
          <w:rStyle w:val="contentpasted0"/>
          <w:rFonts w:eastAsia="Calibri"/>
          <w:color w:val="auto"/>
          <w:lang w:val="en-GB"/>
        </w:rPr>
      </w:pPr>
      <w:r w:rsidRPr="003E43B8">
        <w:rPr>
          <w:color w:val="auto"/>
        </w:rPr>
        <w:t xml:space="preserve">Alfred Cove Care Community demonstrated in their response that all Assistant in Nursing have access to the Behavioural Support plans via </w:t>
      </w:r>
      <w:proofErr w:type="spellStart"/>
      <w:r w:rsidRPr="003E43B8">
        <w:rPr>
          <w:color w:val="auto"/>
        </w:rPr>
        <w:t>AutumnCare</w:t>
      </w:r>
      <w:proofErr w:type="spellEnd"/>
      <w:r w:rsidRPr="003E43B8">
        <w:rPr>
          <w:color w:val="auto"/>
        </w:rPr>
        <w:t xml:space="preserve"> and are required to update the behaviour recording section of the plan contemporaneously when they observe behaviours. Behaviours of concern are also added as an alert on </w:t>
      </w:r>
      <w:proofErr w:type="spellStart"/>
      <w:r w:rsidRPr="003E43B8">
        <w:rPr>
          <w:color w:val="auto"/>
        </w:rPr>
        <w:t>AutumnCare</w:t>
      </w:r>
      <w:proofErr w:type="spellEnd"/>
      <w:r w:rsidRPr="003E43B8">
        <w:rPr>
          <w:color w:val="auto"/>
        </w:rPr>
        <w:t>, which are required to be "acknowledged" by team members when they access a resident’s record.</w:t>
      </w:r>
      <w:r w:rsidR="00986A77" w:rsidRPr="003E43B8">
        <w:rPr>
          <w:color w:val="auto"/>
        </w:rPr>
        <w:t xml:space="preserve"> </w:t>
      </w:r>
      <w:r w:rsidR="00F46296" w:rsidRPr="003E43B8">
        <w:rPr>
          <w:color w:val="auto"/>
        </w:rPr>
        <w:t xml:space="preserve"> </w:t>
      </w:r>
    </w:p>
    <w:p w14:paraId="64B6F9FC" w14:textId="21FA7248" w:rsidR="00A27687" w:rsidRPr="003E43B8" w:rsidRDefault="003E43B8" w:rsidP="00A27687">
      <w:pPr>
        <w:rPr>
          <w:rFonts w:ascii="Arial" w:hAnsi="Arial" w:cs="Arial"/>
          <w:color w:val="auto"/>
        </w:rPr>
      </w:pPr>
      <w:r w:rsidRPr="003E43B8">
        <w:rPr>
          <w:rFonts w:ascii="Arial" w:hAnsi="Arial" w:cs="Arial"/>
          <w:color w:val="auto"/>
        </w:rPr>
        <w:t>On balance, when I consider all evidence before me</w:t>
      </w:r>
      <w:r w:rsidR="00A27687" w:rsidRPr="003E43B8">
        <w:rPr>
          <w:rFonts w:ascii="Arial" w:hAnsi="Arial" w:cs="Arial"/>
          <w:color w:val="auto"/>
        </w:rPr>
        <w:t>,</w:t>
      </w:r>
      <w:r w:rsidR="00A27687" w:rsidRPr="003E43B8">
        <w:rPr>
          <w:color w:val="auto"/>
        </w:rPr>
        <w:t xml:space="preserve"> </w:t>
      </w:r>
      <w:r w:rsidR="00A27687" w:rsidRPr="003E43B8">
        <w:rPr>
          <w:rFonts w:ascii="Arial" w:hAnsi="Arial" w:cs="Arial"/>
          <w:color w:val="auto"/>
        </w:rPr>
        <w:t>I find the following requirements are Compliant:</w:t>
      </w:r>
    </w:p>
    <w:p w14:paraId="194EE5F9" w14:textId="12B7CE94" w:rsidR="003E43B8" w:rsidRPr="003E43B8" w:rsidRDefault="003E43B8" w:rsidP="003E43B8">
      <w:pPr>
        <w:pStyle w:val="CommentText"/>
        <w:numPr>
          <w:ilvl w:val="0"/>
          <w:numId w:val="14"/>
        </w:numPr>
        <w:rPr>
          <w:rFonts w:ascii="Arial" w:hAnsi="Arial" w:cs="Arial"/>
          <w:color w:val="auto"/>
        </w:rPr>
      </w:pPr>
      <w:r w:rsidRPr="003E43B8">
        <w:rPr>
          <w:rFonts w:ascii="Arial" w:hAnsi="Arial" w:cs="Arial"/>
          <w:color w:val="auto"/>
        </w:rPr>
        <w:t>Requirement 3(3)(a)</w:t>
      </w:r>
    </w:p>
    <w:p w14:paraId="73DA68A3" w14:textId="5E823A8B" w:rsidR="00A27687" w:rsidRPr="003E43B8" w:rsidRDefault="00A27687" w:rsidP="00A27687">
      <w:pPr>
        <w:pStyle w:val="CommentText"/>
        <w:numPr>
          <w:ilvl w:val="0"/>
          <w:numId w:val="14"/>
        </w:numPr>
        <w:rPr>
          <w:rFonts w:ascii="Arial" w:hAnsi="Arial" w:cs="Arial"/>
          <w:color w:val="auto"/>
        </w:rPr>
      </w:pPr>
      <w:r w:rsidRPr="003E43B8">
        <w:rPr>
          <w:rFonts w:ascii="Arial" w:hAnsi="Arial" w:cs="Arial"/>
          <w:color w:val="auto"/>
        </w:rPr>
        <w:t>Requirement 3(3)(b)</w:t>
      </w:r>
    </w:p>
    <w:p w14:paraId="1CED32F2" w14:textId="510B2D45" w:rsidR="00A27687" w:rsidRPr="003E43B8" w:rsidRDefault="00A27687" w:rsidP="00A27687">
      <w:pPr>
        <w:pStyle w:val="CommentText"/>
        <w:numPr>
          <w:ilvl w:val="0"/>
          <w:numId w:val="14"/>
        </w:numPr>
        <w:rPr>
          <w:rFonts w:ascii="Arial" w:hAnsi="Arial" w:cs="Arial"/>
          <w:color w:val="auto"/>
        </w:rPr>
      </w:pPr>
      <w:r w:rsidRPr="003E43B8">
        <w:rPr>
          <w:rFonts w:ascii="Arial" w:hAnsi="Arial" w:cs="Arial"/>
          <w:color w:val="auto"/>
        </w:rPr>
        <w:t>Requirement 3(3)(c)</w:t>
      </w:r>
    </w:p>
    <w:p w14:paraId="408A4E5D" w14:textId="57626A79" w:rsidR="00A27687" w:rsidRPr="003E43B8" w:rsidRDefault="00A27687" w:rsidP="00A27687">
      <w:pPr>
        <w:pStyle w:val="CommentText"/>
        <w:numPr>
          <w:ilvl w:val="0"/>
          <w:numId w:val="14"/>
        </w:numPr>
        <w:rPr>
          <w:rFonts w:ascii="Arial" w:hAnsi="Arial" w:cs="Arial"/>
          <w:color w:val="auto"/>
        </w:rPr>
      </w:pPr>
      <w:r w:rsidRPr="003E43B8">
        <w:rPr>
          <w:rFonts w:ascii="Arial" w:hAnsi="Arial" w:cs="Arial"/>
          <w:color w:val="auto"/>
        </w:rPr>
        <w:t>Requirement 3(3)(d)</w:t>
      </w:r>
    </w:p>
    <w:p w14:paraId="139C343E" w14:textId="42AD48C9" w:rsidR="00A27687" w:rsidRPr="003E43B8" w:rsidRDefault="00A27687" w:rsidP="00A27687">
      <w:pPr>
        <w:pStyle w:val="CommentText"/>
        <w:numPr>
          <w:ilvl w:val="0"/>
          <w:numId w:val="14"/>
        </w:numPr>
        <w:rPr>
          <w:rFonts w:ascii="Arial" w:hAnsi="Arial" w:cs="Arial"/>
          <w:color w:val="auto"/>
        </w:rPr>
      </w:pPr>
      <w:r w:rsidRPr="003E43B8">
        <w:rPr>
          <w:rFonts w:ascii="Arial" w:hAnsi="Arial" w:cs="Arial"/>
          <w:color w:val="auto"/>
        </w:rPr>
        <w:t>Requirement 3(3)(e)</w:t>
      </w:r>
    </w:p>
    <w:p w14:paraId="0CCE1B05" w14:textId="0DC60651" w:rsidR="00A27687" w:rsidRPr="003E43B8" w:rsidRDefault="00A27687" w:rsidP="00A27687">
      <w:pPr>
        <w:pStyle w:val="CommentText"/>
        <w:numPr>
          <w:ilvl w:val="0"/>
          <w:numId w:val="14"/>
        </w:numPr>
        <w:rPr>
          <w:rFonts w:ascii="Arial" w:hAnsi="Arial" w:cs="Arial"/>
          <w:color w:val="auto"/>
        </w:rPr>
      </w:pPr>
      <w:r w:rsidRPr="003E43B8">
        <w:rPr>
          <w:rFonts w:ascii="Arial" w:hAnsi="Arial" w:cs="Arial"/>
          <w:color w:val="auto"/>
        </w:rPr>
        <w:t>Requirement 3(3)(f)</w:t>
      </w:r>
    </w:p>
    <w:p w14:paraId="00ED0DF9" w14:textId="672CC573" w:rsidR="00A27687" w:rsidRPr="003E43B8" w:rsidRDefault="00A27687" w:rsidP="00A27687">
      <w:pPr>
        <w:pStyle w:val="CommentText"/>
        <w:numPr>
          <w:ilvl w:val="0"/>
          <w:numId w:val="14"/>
        </w:numPr>
        <w:rPr>
          <w:rFonts w:ascii="Arial" w:hAnsi="Arial" w:cs="Arial"/>
          <w:color w:val="auto"/>
        </w:rPr>
      </w:pPr>
      <w:r w:rsidRPr="003E43B8">
        <w:rPr>
          <w:rFonts w:ascii="Arial" w:hAnsi="Arial" w:cs="Arial"/>
          <w:color w:val="auto"/>
        </w:rPr>
        <w:t>Requirement 3(3)(g)</w:t>
      </w:r>
    </w:p>
    <w:p w14:paraId="7F4B324B" w14:textId="3882F921" w:rsidR="002B0C90" w:rsidRPr="00A27687" w:rsidRDefault="002B0C90" w:rsidP="00A27687">
      <w:pPr>
        <w:pStyle w:val="CommentText"/>
        <w:numPr>
          <w:ilvl w:val="0"/>
          <w:numId w:val="14"/>
        </w:numPr>
        <w:rPr>
          <w:rFonts w:ascii="Arial" w:hAnsi="Arial" w:cs="Arial"/>
          <w:color w:val="auto"/>
        </w:rPr>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6D3728">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6D372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2D81F474" w:rsidR="00FC045E" w:rsidRPr="00996FAF" w:rsidRDefault="001C6BF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BE17E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27EECAF2" w:rsidR="00FC045E" w:rsidRPr="00996FAF" w:rsidRDefault="001C6BF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BE17E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20F0EC2B" w:rsidR="00FC045E" w:rsidRPr="00996FAF" w:rsidRDefault="001C6BF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BE17E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1A71F087" w:rsidR="00FC045E" w:rsidRPr="00996FAF" w:rsidRDefault="001C6BF0"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BE17E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4F26F6EA" w:rsidR="00FC045E" w:rsidRPr="00996FAF" w:rsidRDefault="001C6BF0"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BE17E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0ADFC602" w:rsidR="00FC045E" w:rsidRPr="00996FAF" w:rsidRDefault="001C6BF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BE17E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56F00414" w:rsidR="00FC045E" w:rsidRPr="00996FAF" w:rsidRDefault="001C6BF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BE17E8">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3EE4B99F" w14:textId="77777777" w:rsidR="00CF5BFE" w:rsidRDefault="00CF5BFE" w:rsidP="00CF5BFE">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Compliant as </w:t>
      </w:r>
      <w:r>
        <w:rPr>
          <w:rFonts w:ascii="Arial" w:hAnsi="Arial" w:cs="Arial"/>
        </w:rPr>
        <w:t>seven</w:t>
      </w:r>
      <w:r w:rsidRPr="00ED4B5E">
        <w:rPr>
          <w:rFonts w:ascii="Arial" w:hAnsi="Arial" w:cs="Arial"/>
        </w:rPr>
        <w:t xml:space="preserve"> </w:t>
      </w:r>
      <w:r w:rsidRPr="00357892">
        <w:rPr>
          <w:rFonts w:ascii="Arial" w:hAnsi="Arial" w:cs="Arial"/>
        </w:rPr>
        <w:t xml:space="preserve">of the </w:t>
      </w:r>
      <w:r>
        <w:rPr>
          <w:rFonts w:ascii="Arial" w:hAnsi="Arial" w:cs="Arial"/>
        </w:rPr>
        <w:t>seven</w:t>
      </w:r>
      <w:r w:rsidRPr="00357892">
        <w:rPr>
          <w:rFonts w:ascii="Arial" w:hAnsi="Arial" w:cs="Arial"/>
        </w:rPr>
        <w:t xml:space="preserve"> specific requirements have been assessed as Compliant.</w:t>
      </w:r>
    </w:p>
    <w:p w14:paraId="67B1CE5E" w14:textId="77777777" w:rsidR="00CF5BFE" w:rsidRDefault="00CF5BFE" w:rsidP="00CF5BFE">
      <w:pPr>
        <w:rPr>
          <w:rFonts w:ascii="Arial" w:hAnsi="Arial" w:cs="Arial"/>
          <w:color w:val="auto"/>
        </w:rPr>
      </w:pPr>
      <w:r>
        <w:rPr>
          <w:rFonts w:ascii="Arial" w:hAnsi="Arial" w:cs="Arial"/>
          <w:color w:val="auto"/>
        </w:rPr>
        <w:t xml:space="preserve">The Assessment Team found that the service was able to demonstrate compliance with </w:t>
      </w:r>
      <w:proofErr w:type="gramStart"/>
      <w:r>
        <w:rPr>
          <w:rFonts w:ascii="Arial" w:hAnsi="Arial" w:cs="Arial"/>
          <w:color w:val="auto"/>
        </w:rPr>
        <w:t>all of</w:t>
      </w:r>
      <w:proofErr w:type="gramEnd"/>
      <w:r>
        <w:rPr>
          <w:rFonts w:ascii="Arial" w:hAnsi="Arial" w:cs="Arial"/>
          <w:color w:val="auto"/>
        </w:rPr>
        <w:t xml:space="preserve"> the requirements for this Quality Standard. </w:t>
      </w:r>
    </w:p>
    <w:p w14:paraId="1BCFF5C4" w14:textId="6BB18C0A" w:rsidR="006D3728" w:rsidRDefault="006D3728" w:rsidP="006D3728">
      <w:pPr>
        <w:rPr>
          <w:rFonts w:ascii="Arial" w:hAnsi="Arial" w:cs="Arial"/>
          <w:color w:val="auto"/>
        </w:rPr>
      </w:pPr>
      <w:r w:rsidRPr="006D3728">
        <w:rPr>
          <w:rFonts w:ascii="Arial" w:hAnsi="Arial" w:cs="Arial"/>
          <w:color w:val="auto"/>
        </w:rPr>
        <w:t>The service is</w:t>
      </w:r>
      <w:r>
        <w:rPr>
          <w:rFonts w:ascii="Arial" w:hAnsi="Arial" w:cs="Arial"/>
          <w:color w:val="auto"/>
        </w:rPr>
        <w:t xml:space="preserve"> </w:t>
      </w:r>
      <w:r w:rsidR="003A239F">
        <w:rPr>
          <w:rFonts w:ascii="Arial" w:hAnsi="Arial" w:cs="Arial"/>
          <w:color w:val="auto"/>
        </w:rPr>
        <w:t>s</w:t>
      </w:r>
      <w:r w:rsidRPr="006D3728">
        <w:rPr>
          <w:rFonts w:ascii="Arial" w:hAnsi="Arial" w:cs="Arial"/>
          <w:color w:val="auto"/>
        </w:rPr>
        <w:t>upporting consumers with their daily living by meeting and understanding their needs, goals, and preferences, and appropriately sharing information about consumers with others.</w:t>
      </w:r>
      <w:r>
        <w:rPr>
          <w:rFonts w:ascii="Arial" w:hAnsi="Arial" w:cs="Arial"/>
          <w:color w:val="auto"/>
        </w:rPr>
        <w:t xml:space="preserve"> They are p</w:t>
      </w:r>
      <w:r w:rsidRPr="006D3728">
        <w:rPr>
          <w:rFonts w:ascii="Arial" w:hAnsi="Arial" w:cs="Arial"/>
          <w:color w:val="auto"/>
        </w:rPr>
        <w:t>roviding emotional and spiritual support to consumers based on the consumers preferences</w:t>
      </w:r>
      <w:r>
        <w:rPr>
          <w:rFonts w:ascii="Arial" w:hAnsi="Arial" w:cs="Arial"/>
          <w:color w:val="auto"/>
        </w:rPr>
        <w:t xml:space="preserve"> and s</w:t>
      </w:r>
      <w:r w:rsidRPr="006D3728">
        <w:rPr>
          <w:rFonts w:ascii="Arial" w:hAnsi="Arial" w:cs="Arial"/>
          <w:color w:val="auto"/>
        </w:rPr>
        <w:t>upporting consumers to participate in local community, social and personal relationships.</w:t>
      </w:r>
      <w:r>
        <w:rPr>
          <w:rFonts w:ascii="Arial" w:hAnsi="Arial" w:cs="Arial"/>
          <w:color w:val="auto"/>
        </w:rPr>
        <w:t xml:space="preserve"> They are p</w:t>
      </w:r>
      <w:r w:rsidRPr="006D3728">
        <w:rPr>
          <w:rFonts w:ascii="Arial" w:hAnsi="Arial" w:cs="Arial"/>
          <w:color w:val="auto"/>
        </w:rPr>
        <w:t>roviding meals which are varied and suitable for the consumer and based on the consumer’s dietary needs and preferences</w:t>
      </w:r>
      <w:r w:rsidR="003A239F">
        <w:rPr>
          <w:rFonts w:ascii="Arial" w:hAnsi="Arial" w:cs="Arial"/>
          <w:color w:val="auto"/>
        </w:rPr>
        <w:t xml:space="preserve">. </w:t>
      </w:r>
      <w:r w:rsidR="003A239F" w:rsidRPr="003A239F">
        <w:rPr>
          <w:rFonts w:ascii="Arial" w:hAnsi="Arial" w:cs="Arial"/>
          <w:color w:val="auto"/>
        </w:rPr>
        <w:t>Consumers reported that the meals provided were varied and of suitable quality and quantity and were satisfied with the service. Staff explained the process of how consumers order their meals, meals are stored, plated, and presented to consumers. There is documentation including menus, consumer specific dietary requirements, meal ordering.</w:t>
      </w:r>
      <w:r w:rsidR="003A239F" w:rsidRPr="00C302A9">
        <w:rPr>
          <w:szCs w:val="22"/>
        </w:rPr>
        <w:t xml:space="preserve"> </w:t>
      </w:r>
      <w:r w:rsidR="003A239F">
        <w:rPr>
          <w:rFonts w:ascii="Arial" w:hAnsi="Arial" w:cs="Arial"/>
          <w:color w:val="auto"/>
        </w:rPr>
        <w:t>The service also demonstrated that they are</w:t>
      </w:r>
      <w:r>
        <w:rPr>
          <w:rFonts w:ascii="Arial" w:hAnsi="Arial" w:cs="Arial"/>
          <w:color w:val="auto"/>
        </w:rPr>
        <w:t xml:space="preserve"> p</w:t>
      </w:r>
      <w:r w:rsidRPr="006D3728">
        <w:rPr>
          <w:rFonts w:ascii="Arial" w:hAnsi="Arial" w:cs="Arial"/>
          <w:color w:val="auto"/>
        </w:rPr>
        <w:t>roviding equipment to the consumer which is suitable for their needs and safe to use.</w:t>
      </w:r>
    </w:p>
    <w:p w14:paraId="69DE8509" w14:textId="56AA1577" w:rsidR="006D3728" w:rsidRDefault="006D3728" w:rsidP="006D3728">
      <w:pPr>
        <w:rPr>
          <w:rFonts w:ascii="Arial" w:hAnsi="Arial" w:cs="Arial"/>
          <w:color w:val="auto"/>
        </w:rPr>
      </w:pPr>
      <w:r w:rsidRPr="006D3728">
        <w:rPr>
          <w:rFonts w:ascii="Arial" w:hAnsi="Arial" w:cs="Arial"/>
          <w:color w:val="auto"/>
        </w:rPr>
        <w:t xml:space="preserve">Consumers and representatives reported that their emotional, spiritual, and psychological well-being was being met by the service and they were satisfied. Staff provided examples of how </w:t>
      </w:r>
      <w:r w:rsidRPr="006D3728">
        <w:rPr>
          <w:rFonts w:ascii="Arial" w:hAnsi="Arial" w:cs="Arial"/>
          <w:color w:val="auto"/>
        </w:rPr>
        <w:lastRenderedPageBreak/>
        <w:t>they contributed to each consumer’s emotional, spiritual, and psychological well-being. Consumer care plans sampled included information about how the service can ensure the consumer’s emotional, spiritual, and psychological well-being by providing a range of activities to suit the consumer</w:t>
      </w:r>
      <w:r>
        <w:rPr>
          <w:rFonts w:ascii="Arial" w:hAnsi="Arial" w:cs="Arial"/>
          <w:color w:val="auto"/>
        </w:rPr>
        <w:t xml:space="preserve">. </w:t>
      </w:r>
    </w:p>
    <w:p w14:paraId="560659E2" w14:textId="054120BC" w:rsidR="003A239F" w:rsidRDefault="003A239F" w:rsidP="006D3728">
      <w:pPr>
        <w:rPr>
          <w:rFonts w:ascii="Arial" w:hAnsi="Arial" w:cs="Arial"/>
          <w:color w:val="auto"/>
        </w:rPr>
      </w:pPr>
      <w:r w:rsidRPr="003A239F">
        <w:rPr>
          <w:rFonts w:ascii="Arial" w:hAnsi="Arial" w:cs="Arial"/>
          <w:color w:val="auto"/>
        </w:rPr>
        <w:t>Consumers reported that they are satisfied with the way in which the services and supports provided by the service assists the daily living of the consumers. Staff explained the different programs which are running and being implemented to assist consumers to participate in their community and have social and personal relationships and do things that interest them.</w:t>
      </w:r>
    </w:p>
    <w:p w14:paraId="732765D8" w14:textId="77777777" w:rsidR="00CF5BFE" w:rsidRDefault="00CF5BFE" w:rsidP="00CF5BFE">
      <w:pPr>
        <w:pStyle w:val="CommentText"/>
        <w:rPr>
          <w:rFonts w:ascii="Arial" w:hAnsi="Arial" w:cs="Arial"/>
          <w:color w:val="auto"/>
        </w:rPr>
      </w:pPr>
      <w:r w:rsidRPr="007D3FF4">
        <w:rPr>
          <w:rFonts w:ascii="Arial" w:hAnsi="Arial" w:cs="Arial"/>
        </w:rPr>
        <w:t>Based on this evidence, I find the following requirements are Compliant</w:t>
      </w:r>
      <w:r>
        <w:rPr>
          <w:rFonts w:ascii="Arial" w:hAnsi="Arial" w:cs="Arial"/>
          <w:color w:val="auto"/>
        </w:rPr>
        <w:t>:</w:t>
      </w:r>
    </w:p>
    <w:p w14:paraId="497B082E" w14:textId="77777777" w:rsidR="00CF5BFE" w:rsidRDefault="00CF5BFE" w:rsidP="00CF5BFE">
      <w:pPr>
        <w:pStyle w:val="CommentText"/>
        <w:numPr>
          <w:ilvl w:val="0"/>
          <w:numId w:val="14"/>
        </w:numPr>
        <w:rPr>
          <w:rFonts w:ascii="Arial" w:hAnsi="Arial" w:cs="Arial"/>
          <w:color w:val="auto"/>
        </w:rPr>
      </w:pPr>
      <w:r w:rsidRPr="001026D5">
        <w:rPr>
          <w:rFonts w:ascii="Arial" w:hAnsi="Arial" w:cs="Arial"/>
          <w:color w:val="auto"/>
        </w:rPr>
        <w:t>Requirement</w:t>
      </w:r>
      <w:r>
        <w:rPr>
          <w:rFonts w:ascii="Arial" w:hAnsi="Arial" w:cs="Arial"/>
          <w:color w:val="auto"/>
        </w:rPr>
        <w:t xml:space="preserve"> 4</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0FF5982B" w14:textId="77777777" w:rsidR="00CF5BFE" w:rsidRDefault="00CF5BFE" w:rsidP="00CF5BFE">
      <w:pPr>
        <w:pStyle w:val="CommentText"/>
        <w:numPr>
          <w:ilvl w:val="0"/>
          <w:numId w:val="14"/>
        </w:numPr>
        <w:rPr>
          <w:rFonts w:ascii="Arial" w:hAnsi="Arial" w:cs="Arial"/>
          <w:color w:val="auto"/>
        </w:rPr>
      </w:pPr>
      <w:r w:rsidRPr="001026D5">
        <w:rPr>
          <w:rFonts w:ascii="Arial" w:hAnsi="Arial" w:cs="Arial"/>
          <w:color w:val="auto"/>
        </w:rPr>
        <w:t>Requirement</w:t>
      </w:r>
      <w:r>
        <w:rPr>
          <w:rFonts w:ascii="Arial" w:hAnsi="Arial" w:cs="Arial"/>
          <w:color w:val="auto"/>
        </w:rPr>
        <w:t xml:space="preserve"> 4</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5BDB59B9" w14:textId="77777777" w:rsidR="00CF5BFE" w:rsidRDefault="00CF5BFE" w:rsidP="00CF5BFE">
      <w:pPr>
        <w:pStyle w:val="CommentText"/>
        <w:numPr>
          <w:ilvl w:val="0"/>
          <w:numId w:val="14"/>
        </w:numPr>
        <w:rPr>
          <w:rFonts w:ascii="Arial" w:hAnsi="Arial" w:cs="Arial"/>
          <w:color w:val="auto"/>
        </w:rPr>
      </w:pPr>
      <w:r w:rsidRPr="001026D5">
        <w:rPr>
          <w:rFonts w:ascii="Arial" w:hAnsi="Arial" w:cs="Arial"/>
          <w:color w:val="auto"/>
        </w:rPr>
        <w:t>Requirement</w:t>
      </w:r>
      <w:r>
        <w:rPr>
          <w:rFonts w:ascii="Arial" w:hAnsi="Arial" w:cs="Arial"/>
          <w:color w:val="auto"/>
        </w:rPr>
        <w:t xml:space="preserve"> 4</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090DFF94" w14:textId="77777777" w:rsidR="00CF5BFE" w:rsidRDefault="00CF5BFE" w:rsidP="00CF5BFE">
      <w:pPr>
        <w:pStyle w:val="CommentText"/>
        <w:numPr>
          <w:ilvl w:val="0"/>
          <w:numId w:val="14"/>
        </w:numPr>
        <w:rPr>
          <w:rFonts w:ascii="Arial" w:hAnsi="Arial" w:cs="Arial"/>
          <w:color w:val="auto"/>
        </w:rPr>
      </w:pPr>
      <w:r w:rsidRPr="001026D5">
        <w:rPr>
          <w:rFonts w:ascii="Arial" w:hAnsi="Arial" w:cs="Arial"/>
          <w:color w:val="auto"/>
        </w:rPr>
        <w:t>Requirement</w:t>
      </w:r>
      <w:r>
        <w:rPr>
          <w:rFonts w:ascii="Arial" w:hAnsi="Arial" w:cs="Arial"/>
          <w:color w:val="auto"/>
        </w:rPr>
        <w:t xml:space="preserve"> 4</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79127D6B" w14:textId="77777777" w:rsidR="00CF5BFE" w:rsidRDefault="00CF5BFE" w:rsidP="00CF5BFE">
      <w:pPr>
        <w:pStyle w:val="CommentText"/>
        <w:numPr>
          <w:ilvl w:val="0"/>
          <w:numId w:val="14"/>
        </w:numPr>
        <w:rPr>
          <w:rFonts w:ascii="Arial" w:hAnsi="Arial" w:cs="Arial"/>
          <w:color w:val="auto"/>
        </w:rPr>
      </w:pPr>
      <w:r w:rsidRPr="00ED4B5E">
        <w:rPr>
          <w:rFonts w:ascii="Arial" w:hAnsi="Arial" w:cs="Arial"/>
          <w:color w:val="auto"/>
        </w:rPr>
        <w:t xml:space="preserve">Requirement </w:t>
      </w:r>
      <w:r>
        <w:rPr>
          <w:rFonts w:ascii="Arial" w:hAnsi="Arial" w:cs="Arial"/>
          <w:color w:val="auto"/>
        </w:rPr>
        <w:t>4</w:t>
      </w:r>
      <w:r w:rsidRPr="00ED4B5E">
        <w:rPr>
          <w:rFonts w:ascii="Arial" w:hAnsi="Arial" w:cs="Arial"/>
          <w:color w:val="auto"/>
        </w:rPr>
        <w:t>(3)(e)</w:t>
      </w:r>
    </w:p>
    <w:p w14:paraId="55627BF7" w14:textId="77777777" w:rsidR="00CF5BFE" w:rsidRPr="00ED4B5E" w:rsidRDefault="00CF5BFE" w:rsidP="00CF5BFE">
      <w:pPr>
        <w:pStyle w:val="CommentText"/>
        <w:numPr>
          <w:ilvl w:val="0"/>
          <w:numId w:val="14"/>
        </w:numPr>
        <w:rPr>
          <w:rFonts w:ascii="Arial" w:hAnsi="Arial" w:cs="Arial"/>
          <w:color w:val="auto"/>
        </w:rPr>
      </w:pPr>
      <w:r w:rsidRPr="00ED4B5E">
        <w:rPr>
          <w:rFonts w:ascii="Arial" w:hAnsi="Arial" w:cs="Arial"/>
          <w:color w:val="auto"/>
        </w:rPr>
        <w:t xml:space="preserve">Requirement </w:t>
      </w:r>
      <w:r>
        <w:rPr>
          <w:rFonts w:ascii="Arial" w:hAnsi="Arial" w:cs="Arial"/>
          <w:color w:val="auto"/>
        </w:rPr>
        <w:t>4</w:t>
      </w:r>
      <w:r w:rsidRPr="00ED4B5E">
        <w:rPr>
          <w:rFonts w:ascii="Arial" w:hAnsi="Arial" w:cs="Arial"/>
          <w:color w:val="auto"/>
        </w:rPr>
        <w:t>(3)(</w:t>
      </w:r>
      <w:r>
        <w:rPr>
          <w:rFonts w:ascii="Arial" w:hAnsi="Arial" w:cs="Arial"/>
          <w:color w:val="auto"/>
        </w:rPr>
        <w:t>f</w:t>
      </w:r>
      <w:r w:rsidRPr="00ED4B5E">
        <w:rPr>
          <w:rFonts w:ascii="Arial" w:hAnsi="Arial" w:cs="Arial"/>
          <w:color w:val="auto"/>
        </w:rPr>
        <w:t>)</w:t>
      </w:r>
    </w:p>
    <w:p w14:paraId="3E3A8394" w14:textId="77777777" w:rsidR="00CF5BFE" w:rsidRPr="00ED4B5E" w:rsidRDefault="00CF5BFE" w:rsidP="00CF5BFE">
      <w:pPr>
        <w:pStyle w:val="CommentText"/>
        <w:numPr>
          <w:ilvl w:val="0"/>
          <w:numId w:val="14"/>
        </w:numPr>
        <w:rPr>
          <w:rFonts w:ascii="Arial" w:hAnsi="Arial" w:cs="Arial"/>
          <w:color w:val="auto"/>
        </w:rPr>
      </w:pPr>
      <w:r w:rsidRPr="00ED4B5E">
        <w:rPr>
          <w:rFonts w:ascii="Arial" w:hAnsi="Arial" w:cs="Arial"/>
          <w:color w:val="auto"/>
        </w:rPr>
        <w:t xml:space="preserve">Requirement </w:t>
      </w:r>
      <w:r>
        <w:rPr>
          <w:rFonts w:ascii="Arial" w:hAnsi="Arial" w:cs="Arial"/>
          <w:color w:val="auto"/>
        </w:rPr>
        <w:t>4</w:t>
      </w:r>
      <w:r w:rsidRPr="00ED4B5E">
        <w:rPr>
          <w:rFonts w:ascii="Arial" w:hAnsi="Arial" w:cs="Arial"/>
          <w:color w:val="auto"/>
        </w:rPr>
        <w:t>(3)(</w:t>
      </w:r>
      <w:r>
        <w:rPr>
          <w:rFonts w:ascii="Arial" w:hAnsi="Arial" w:cs="Arial"/>
          <w:color w:val="auto"/>
        </w:rPr>
        <w:t>g</w:t>
      </w:r>
      <w:r w:rsidRPr="00ED4B5E">
        <w:rPr>
          <w:rFonts w:ascii="Arial" w:hAnsi="Arial" w:cs="Arial"/>
          <w:color w:val="auto"/>
        </w:rPr>
        <w:t>)</w:t>
      </w:r>
    </w:p>
    <w:p w14:paraId="341D13BF" w14:textId="582061DC"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6D3728">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6D372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3B309954" w:rsidR="00FC045E" w:rsidRPr="00996FAF" w:rsidRDefault="001C6BF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BE17E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375AF0AB" w:rsidR="00FC045E" w:rsidRPr="00996FAF" w:rsidRDefault="001C6BF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BE17E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55B86B0F" w:rsidR="00FC045E" w:rsidRPr="00996FAF" w:rsidRDefault="001C6BF0"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BE17E8">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2617F379" w14:textId="77777777" w:rsidR="00CF5BFE" w:rsidRDefault="00CF5BFE" w:rsidP="00CF5BFE">
      <w:pPr>
        <w:rPr>
          <w:rFonts w:ascii="Arial" w:hAnsi="Arial" w:cs="Arial"/>
        </w:rPr>
      </w:pPr>
      <w:r w:rsidRPr="00503320">
        <w:rPr>
          <w:rFonts w:ascii="Arial" w:hAnsi="Arial" w:cs="Arial"/>
        </w:rPr>
        <w:t xml:space="preserve">The Quality Standard is </w:t>
      </w:r>
      <w:r w:rsidRPr="00357892">
        <w:rPr>
          <w:rFonts w:ascii="Arial" w:hAnsi="Arial" w:cs="Arial"/>
        </w:rPr>
        <w:t>assessed as Compliant as</w:t>
      </w:r>
      <w:r>
        <w:rPr>
          <w:rFonts w:ascii="Arial" w:hAnsi="Arial" w:cs="Arial"/>
        </w:rPr>
        <w:t xml:space="preserve"> three</w:t>
      </w:r>
      <w:r w:rsidRPr="00ED4B5E">
        <w:rPr>
          <w:rFonts w:ascii="Arial" w:hAnsi="Arial" w:cs="Arial"/>
        </w:rPr>
        <w:t xml:space="preserve"> </w:t>
      </w:r>
      <w:r w:rsidRPr="00357892">
        <w:rPr>
          <w:rFonts w:ascii="Arial" w:hAnsi="Arial" w:cs="Arial"/>
        </w:rPr>
        <w:t xml:space="preserve">of the </w:t>
      </w:r>
      <w:r>
        <w:rPr>
          <w:rFonts w:ascii="Arial" w:hAnsi="Arial" w:cs="Arial"/>
        </w:rPr>
        <w:t>three</w:t>
      </w:r>
      <w:r w:rsidRPr="00357892">
        <w:rPr>
          <w:rFonts w:ascii="Arial" w:hAnsi="Arial" w:cs="Arial"/>
        </w:rPr>
        <w:t xml:space="preserve"> specific requirements have been assessed as Compliant.</w:t>
      </w:r>
    </w:p>
    <w:p w14:paraId="7FE42FE9" w14:textId="77777777" w:rsidR="00CF5BFE" w:rsidRDefault="00CF5BFE" w:rsidP="00CF5BFE">
      <w:pPr>
        <w:rPr>
          <w:rFonts w:ascii="Arial" w:hAnsi="Arial" w:cs="Arial"/>
          <w:color w:val="auto"/>
        </w:rPr>
      </w:pPr>
      <w:r>
        <w:rPr>
          <w:rFonts w:ascii="Arial" w:hAnsi="Arial" w:cs="Arial"/>
          <w:color w:val="auto"/>
        </w:rPr>
        <w:t xml:space="preserve">The Assessment Team found that the service was able to demonstrate compliance with all the requirements for this Quality Standard. </w:t>
      </w:r>
    </w:p>
    <w:p w14:paraId="0A415EC1" w14:textId="66549507" w:rsidR="00CF5BFE" w:rsidRDefault="00BB4421" w:rsidP="0036130C">
      <w:pPr>
        <w:pStyle w:val="NormalArial"/>
        <w:rPr>
          <w:bdr w:val="none" w:sz="0" w:space="0" w:color="auto" w:frame="1"/>
        </w:rPr>
      </w:pPr>
      <w:r w:rsidRPr="00B659BB">
        <w:rPr>
          <w:bdr w:val="none" w:sz="0" w:space="0" w:color="auto" w:frame="1"/>
        </w:rPr>
        <w:t xml:space="preserve">Consumers and representatives interviewed </w:t>
      </w:r>
      <w:r>
        <w:rPr>
          <w:bdr w:val="none" w:sz="0" w:space="0" w:color="auto" w:frame="1"/>
        </w:rPr>
        <w:t>said the service was comfortable and welcoming and they felt they were free to do the things they wanted to do. Staff explained how they work to ensure that consumers and their visitors feel welcome, and how they encourage consumers to be independent as much as possible</w:t>
      </w:r>
      <w:r w:rsidRPr="00B659BB">
        <w:rPr>
          <w:bdr w:val="none" w:sz="0" w:space="0" w:color="auto" w:frame="1"/>
        </w:rPr>
        <w:t>.</w:t>
      </w:r>
    </w:p>
    <w:p w14:paraId="55E62594" w14:textId="0A8BCD6A" w:rsidR="00BB4421" w:rsidRDefault="00BB4421" w:rsidP="0036130C">
      <w:pPr>
        <w:pStyle w:val="NormalArial"/>
        <w:rPr>
          <w:bdr w:val="none" w:sz="0" w:space="0" w:color="auto" w:frame="1"/>
        </w:rPr>
      </w:pPr>
      <w:r>
        <w:rPr>
          <w:bdr w:val="none" w:sz="0" w:space="0" w:color="auto" w:frame="1"/>
        </w:rPr>
        <w:t>C</w:t>
      </w:r>
      <w:r w:rsidRPr="00B659BB">
        <w:rPr>
          <w:bdr w:val="none" w:sz="0" w:space="0" w:color="auto" w:frame="1"/>
        </w:rPr>
        <w:t xml:space="preserve">onsumers and representatives interviewed reported </w:t>
      </w:r>
      <w:r>
        <w:rPr>
          <w:bdr w:val="none" w:sz="0" w:space="0" w:color="auto" w:frame="1"/>
        </w:rPr>
        <w:t>that the service was clean and well maintained, and that they felt safe and free to move around as they wished. Staff interviewed could explain the cleaning and maintenance regimes and how consumers can move around the service between levels and from indoor to outdoor. A review of documentation by the Assessment Team indicated that cleaning and maintenance schedules were up to date.</w:t>
      </w:r>
    </w:p>
    <w:p w14:paraId="30541607" w14:textId="538B0344" w:rsidR="00BB4421" w:rsidRDefault="00BB4421" w:rsidP="0036130C">
      <w:pPr>
        <w:pStyle w:val="NormalArial"/>
      </w:pPr>
      <w:r w:rsidRPr="009D72CA">
        <w:rPr>
          <w:bdr w:val="none" w:sz="0" w:space="0" w:color="auto" w:frame="1"/>
        </w:rPr>
        <w:t xml:space="preserve">Consumers and representatives interviewed reported that the </w:t>
      </w:r>
      <w:r>
        <w:rPr>
          <w:bdr w:val="none" w:sz="0" w:space="0" w:color="auto" w:frame="1"/>
        </w:rPr>
        <w:t xml:space="preserve">equipment at the service was clean, </w:t>
      </w:r>
      <w:r w:rsidRPr="009D72CA">
        <w:rPr>
          <w:bdr w:val="none" w:sz="0" w:space="0" w:color="auto" w:frame="1"/>
        </w:rPr>
        <w:t xml:space="preserve">well maintained and </w:t>
      </w:r>
      <w:r>
        <w:rPr>
          <w:bdr w:val="none" w:sz="0" w:space="0" w:color="auto" w:frame="1"/>
        </w:rPr>
        <w:t xml:space="preserve">suitable for its intended use. </w:t>
      </w:r>
      <w:r w:rsidRPr="009D72CA">
        <w:rPr>
          <w:bdr w:val="none" w:sz="0" w:space="0" w:color="auto" w:frame="1"/>
        </w:rPr>
        <w:t xml:space="preserve">Staff interviewed could explain the </w:t>
      </w:r>
      <w:r>
        <w:rPr>
          <w:bdr w:val="none" w:sz="0" w:space="0" w:color="auto" w:frame="1"/>
        </w:rPr>
        <w:t xml:space="preserve">process for having damaged items repaired and ensuring equipment was safe. </w:t>
      </w:r>
    </w:p>
    <w:p w14:paraId="0E45C0B4" w14:textId="77777777" w:rsidR="00CF5BFE" w:rsidRDefault="00CF5BFE" w:rsidP="00CF5BFE">
      <w:pPr>
        <w:pStyle w:val="CommentText"/>
        <w:rPr>
          <w:rFonts w:ascii="Arial" w:hAnsi="Arial" w:cs="Arial"/>
          <w:color w:val="auto"/>
        </w:rPr>
      </w:pPr>
      <w:r w:rsidRPr="007D3FF4">
        <w:rPr>
          <w:rFonts w:ascii="Arial" w:hAnsi="Arial" w:cs="Arial"/>
        </w:rPr>
        <w:t>Based on this evidence, I find the following requirements are Compliant</w:t>
      </w:r>
      <w:r>
        <w:rPr>
          <w:rFonts w:ascii="Arial" w:hAnsi="Arial" w:cs="Arial"/>
          <w:color w:val="auto"/>
        </w:rPr>
        <w:t>:</w:t>
      </w:r>
    </w:p>
    <w:p w14:paraId="24FE74E3" w14:textId="77777777" w:rsidR="00CF5BFE" w:rsidRDefault="00CF5BFE" w:rsidP="00CF5BFE">
      <w:pPr>
        <w:pStyle w:val="CommentText"/>
        <w:numPr>
          <w:ilvl w:val="0"/>
          <w:numId w:val="14"/>
        </w:numPr>
        <w:rPr>
          <w:rFonts w:ascii="Arial" w:hAnsi="Arial" w:cs="Arial"/>
          <w:color w:val="auto"/>
        </w:rPr>
      </w:pPr>
      <w:r w:rsidRPr="001026D5">
        <w:rPr>
          <w:rFonts w:ascii="Arial" w:hAnsi="Arial" w:cs="Arial"/>
          <w:color w:val="auto"/>
        </w:rPr>
        <w:t>Requirement</w:t>
      </w:r>
      <w:r>
        <w:rPr>
          <w:rFonts w:ascii="Arial" w:hAnsi="Arial" w:cs="Arial"/>
          <w:color w:val="auto"/>
        </w:rPr>
        <w:t xml:space="preserve"> 5</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50D6E47B" w14:textId="77777777" w:rsidR="00CF5BFE" w:rsidRDefault="00CF5BFE" w:rsidP="00CF5BFE">
      <w:pPr>
        <w:pStyle w:val="CommentText"/>
        <w:numPr>
          <w:ilvl w:val="0"/>
          <w:numId w:val="14"/>
        </w:numPr>
        <w:rPr>
          <w:rFonts w:ascii="Arial" w:hAnsi="Arial" w:cs="Arial"/>
          <w:color w:val="auto"/>
        </w:rPr>
      </w:pPr>
      <w:r w:rsidRPr="001026D5">
        <w:rPr>
          <w:rFonts w:ascii="Arial" w:hAnsi="Arial" w:cs="Arial"/>
          <w:color w:val="auto"/>
        </w:rPr>
        <w:t>Requirement</w:t>
      </w:r>
      <w:r>
        <w:rPr>
          <w:rFonts w:ascii="Arial" w:hAnsi="Arial" w:cs="Arial"/>
          <w:color w:val="auto"/>
        </w:rPr>
        <w:t xml:space="preserve"> 5</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5F082F7A" w14:textId="77777777" w:rsidR="00CF5BFE" w:rsidRDefault="00CF5BFE" w:rsidP="00CF5BFE">
      <w:pPr>
        <w:pStyle w:val="CommentText"/>
        <w:numPr>
          <w:ilvl w:val="0"/>
          <w:numId w:val="14"/>
        </w:numPr>
        <w:rPr>
          <w:rFonts w:ascii="Arial" w:hAnsi="Arial" w:cs="Arial"/>
          <w:color w:val="auto"/>
        </w:rPr>
      </w:pPr>
      <w:r w:rsidRPr="001026D5">
        <w:rPr>
          <w:rFonts w:ascii="Arial" w:hAnsi="Arial" w:cs="Arial"/>
          <w:color w:val="auto"/>
        </w:rPr>
        <w:t>Requirement</w:t>
      </w:r>
      <w:r>
        <w:rPr>
          <w:rFonts w:ascii="Arial" w:hAnsi="Arial" w:cs="Arial"/>
          <w:color w:val="auto"/>
        </w:rPr>
        <w:t xml:space="preserve"> 5</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4AC1C6A2" w14:textId="700EFE5E"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6D3728">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6D372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77B5F94F" w:rsidR="00FC045E" w:rsidRPr="00996FAF" w:rsidRDefault="001C6BF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BE17E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4086707A" w:rsidR="00FC045E" w:rsidRPr="00996FAF" w:rsidRDefault="001C6BF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BE17E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0CCC362B" w:rsidR="00FC045E" w:rsidRPr="00996FAF" w:rsidRDefault="001C6BF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BE17E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624D180A" w:rsidR="00FC045E" w:rsidRPr="00996FAF" w:rsidRDefault="001C6BF0"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BE17E8">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5EF7EEA4" w14:textId="77777777" w:rsidR="00505A03" w:rsidRDefault="00505A03" w:rsidP="00505A03">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Compliant as </w:t>
      </w:r>
      <w:r>
        <w:rPr>
          <w:rFonts w:ascii="Arial" w:hAnsi="Arial" w:cs="Arial"/>
        </w:rPr>
        <w:t>four</w:t>
      </w:r>
      <w:r w:rsidRPr="00ED4B5E">
        <w:rPr>
          <w:rFonts w:ascii="Arial" w:hAnsi="Arial" w:cs="Arial"/>
        </w:rPr>
        <w:t xml:space="preserve"> </w:t>
      </w:r>
      <w:r w:rsidRPr="00357892">
        <w:rPr>
          <w:rFonts w:ascii="Arial" w:hAnsi="Arial" w:cs="Arial"/>
        </w:rPr>
        <w:t>of the f</w:t>
      </w:r>
      <w:r>
        <w:rPr>
          <w:rFonts w:ascii="Arial" w:hAnsi="Arial" w:cs="Arial"/>
        </w:rPr>
        <w:t>our</w:t>
      </w:r>
      <w:r w:rsidRPr="00357892">
        <w:rPr>
          <w:rFonts w:ascii="Arial" w:hAnsi="Arial" w:cs="Arial"/>
        </w:rPr>
        <w:t xml:space="preserve"> specific requirements have been assessed as Compliant.</w:t>
      </w:r>
    </w:p>
    <w:p w14:paraId="688AE54A" w14:textId="77777777" w:rsidR="00505A03" w:rsidRDefault="00505A03" w:rsidP="00505A03">
      <w:pPr>
        <w:rPr>
          <w:rFonts w:ascii="Arial" w:hAnsi="Arial" w:cs="Arial"/>
          <w:color w:val="auto"/>
        </w:rPr>
      </w:pPr>
      <w:r>
        <w:rPr>
          <w:rFonts w:ascii="Arial" w:hAnsi="Arial" w:cs="Arial"/>
          <w:color w:val="auto"/>
        </w:rPr>
        <w:t xml:space="preserve">The Assessment Team found that the service was able to demonstrate compliance with </w:t>
      </w:r>
      <w:proofErr w:type="gramStart"/>
      <w:r>
        <w:rPr>
          <w:rFonts w:ascii="Arial" w:hAnsi="Arial" w:cs="Arial"/>
          <w:color w:val="auto"/>
        </w:rPr>
        <w:t>all of</w:t>
      </w:r>
      <w:proofErr w:type="gramEnd"/>
      <w:r>
        <w:rPr>
          <w:rFonts w:ascii="Arial" w:hAnsi="Arial" w:cs="Arial"/>
          <w:color w:val="auto"/>
        </w:rPr>
        <w:t xml:space="preserve"> the requirements for this Quality Standard. </w:t>
      </w:r>
    </w:p>
    <w:p w14:paraId="7D7C7226" w14:textId="045C67D0" w:rsidR="00505A03" w:rsidRPr="00645DFA" w:rsidRDefault="00645DFA" w:rsidP="00645DFA">
      <w:pPr>
        <w:rPr>
          <w:rFonts w:ascii="Arial" w:hAnsi="Arial" w:cs="Arial"/>
          <w:color w:val="auto"/>
        </w:rPr>
      </w:pPr>
      <w:r w:rsidRPr="00645DFA">
        <w:rPr>
          <w:rFonts w:ascii="Arial" w:hAnsi="Arial" w:cs="Arial"/>
          <w:color w:val="auto"/>
        </w:rPr>
        <w:t>The service is</w:t>
      </w:r>
      <w:r>
        <w:rPr>
          <w:rFonts w:ascii="Arial" w:hAnsi="Arial" w:cs="Arial"/>
          <w:color w:val="auto"/>
        </w:rPr>
        <w:t xml:space="preserve"> p</w:t>
      </w:r>
      <w:r w:rsidRPr="00645DFA">
        <w:rPr>
          <w:rFonts w:ascii="Arial" w:hAnsi="Arial" w:cs="Arial"/>
          <w:color w:val="auto"/>
        </w:rPr>
        <w:t>roviding information about, and access to, feedback and complaint mechanisms</w:t>
      </w:r>
      <w:r w:rsidR="004D077C">
        <w:rPr>
          <w:rFonts w:ascii="Arial" w:hAnsi="Arial" w:cs="Arial"/>
          <w:color w:val="auto"/>
        </w:rPr>
        <w:t xml:space="preserve"> and demonstrated that it is t</w:t>
      </w:r>
      <w:r w:rsidRPr="00645DFA">
        <w:rPr>
          <w:rFonts w:ascii="Arial" w:hAnsi="Arial" w:cs="Arial"/>
          <w:color w:val="auto"/>
        </w:rPr>
        <w:t>aking appropriate action in response to complaints and using an open disclosure approach</w:t>
      </w:r>
      <w:r>
        <w:rPr>
          <w:rFonts w:ascii="Arial" w:hAnsi="Arial" w:cs="Arial"/>
          <w:color w:val="auto"/>
        </w:rPr>
        <w:t xml:space="preserve">. </w:t>
      </w:r>
      <w:r w:rsidR="004D077C">
        <w:rPr>
          <w:rFonts w:ascii="Arial" w:hAnsi="Arial" w:cs="Arial"/>
          <w:color w:val="auto"/>
        </w:rPr>
        <w:t>The Service is m</w:t>
      </w:r>
      <w:r w:rsidRPr="00645DFA">
        <w:rPr>
          <w:rFonts w:ascii="Arial" w:hAnsi="Arial" w:cs="Arial"/>
          <w:color w:val="auto"/>
        </w:rPr>
        <w:t xml:space="preserve">aking changes and improvements </w:t>
      </w:r>
      <w:proofErr w:type="gramStart"/>
      <w:r w:rsidRPr="00645DFA">
        <w:rPr>
          <w:rFonts w:ascii="Arial" w:hAnsi="Arial" w:cs="Arial"/>
          <w:color w:val="auto"/>
        </w:rPr>
        <w:t>as a result of</w:t>
      </w:r>
      <w:proofErr w:type="gramEnd"/>
      <w:r w:rsidRPr="00645DFA">
        <w:rPr>
          <w:rFonts w:ascii="Arial" w:hAnsi="Arial" w:cs="Arial"/>
          <w:color w:val="auto"/>
        </w:rPr>
        <w:t xml:space="preserve"> feedback received from consumers and their representatives.</w:t>
      </w:r>
    </w:p>
    <w:p w14:paraId="2BCD0E5B" w14:textId="15564AFB" w:rsidR="00505A03" w:rsidRDefault="004D077C" w:rsidP="0036130C">
      <w:pPr>
        <w:pStyle w:val="NormalArial"/>
      </w:pPr>
      <w:r>
        <w:t xml:space="preserve">Consumers and their representatives advised they are aware of the options for providing feedback about the service or raising a complaint. Staff advised consumers are assisted to provide feedback by both internal staff and external advocacy services. Documented processes reviewed, including feedback and complaints policy and workflows, indicated support is available for consumers to provide feedback. Information about advocacy and interpreter services was observed by the Assessment Team at the service location and documented processes reviewed prompt staff to assist consumers to access to those services if required. </w:t>
      </w:r>
    </w:p>
    <w:p w14:paraId="44209187" w14:textId="307BB54C" w:rsidR="004D077C" w:rsidRDefault="004D077C" w:rsidP="0036130C">
      <w:pPr>
        <w:pStyle w:val="NormalArial"/>
      </w:pPr>
      <w:r>
        <w:t>Consumers who have raised concerns with the service were satisfied with the outcome and advised an open disclosure approach was implemented by the service when reviewing, responding to, and resolving complaints. Management was able to describe the approach used to resolve complaints and ensure complaints are responded to in a timely manner. Staff explained what open disclosure means in practice, and how they apply it. Complaint records reviewed evidenced an open disclosure approach to complaints resolution, as well as a timely response to feedback received.</w:t>
      </w:r>
    </w:p>
    <w:p w14:paraId="6A6BA3F9" w14:textId="77777777" w:rsidR="00505A03" w:rsidRDefault="00505A03" w:rsidP="00505A03">
      <w:pPr>
        <w:pStyle w:val="CommentText"/>
        <w:rPr>
          <w:rFonts w:ascii="Arial" w:hAnsi="Arial" w:cs="Arial"/>
          <w:color w:val="auto"/>
        </w:rPr>
      </w:pPr>
      <w:r w:rsidRPr="007D3FF4">
        <w:rPr>
          <w:rFonts w:ascii="Arial" w:hAnsi="Arial" w:cs="Arial"/>
        </w:rPr>
        <w:t>Based on this evidence, I find the following requirements are Compliant</w:t>
      </w:r>
      <w:r>
        <w:rPr>
          <w:rFonts w:ascii="Arial" w:hAnsi="Arial" w:cs="Arial"/>
          <w:color w:val="auto"/>
        </w:rPr>
        <w:t>:</w:t>
      </w:r>
    </w:p>
    <w:p w14:paraId="3E7E7BD2" w14:textId="77777777" w:rsidR="00505A03" w:rsidRDefault="00505A03" w:rsidP="00505A03">
      <w:pPr>
        <w:pStyle w:val="CommentText"/>
        <w:numPr>
          <w:ilvl w:val="0"/>
          <w:numId w:val="14"/>
        </w:numPr>
        <w:rPr>
          <w:rFonts w:ascii="Arial" w:hAnsi="Arial" w:cs="Arial"/>
          <w:color w:val="auto"/>
        </w:rPr>
      </w:pPr>
      <w:r w:rsidRPr="001026D5">
        <w:rPr>
          <w:rFonts w:ascii="Arial" w:hAnsi="Arial" w:cs="Arial"/>
          <w:color w:val="auto"/>
        </w:rPr>
        <w:t>Requirement</w:t>
      </w:r>
      <w:r>
        <w:rPr>
          <w:rFonts w:ascii="Arial" w:hAnsi="Arial" w:cs="Arial"/>
          <w:color w:val="auto"/>
        </w:rPr>
        <w:t xml:space="preserve"> 6</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15610481" w14:textId="77777777" w:rsidR="00505A03" w:rsidRDefault="00505A03" w:rsidP="00505A03">
      <w:pPr>
        <w:pStyle w:val="CommentText"/>
        <w:numPr>
          <w:ilvl w:val="0"/>
          <w:numId w:val="14"/>
        </w:numPr>
        <w:rPr>
          <w:rFonts w:ascii="Arial" w:hAnsi="Arial" w:cs="Arial"/>
          <w:color w:val="auto"/>
        </w:rPr>
      </w:pPr>
      <w:r w:rsidRPr="001026D5">
        <w:rPr>
          <w:rFonts w:ascii="Arial" w:hAnsi="Arial" w:cs="Arial"/>
          <w:color w:val="auto"/>
        </w:rPr>
        <w:t>Requirement</w:t>
      </w:r>
      <w:r>
        <w:rPr>
          <w:rFonts w:ascii="Arial" w:hAnsi="Arial" w:cs="Arial"/>
          <w:color w:val="auto"/>
        </w:rPr>
        <w:t xml:space="preserve"> 6</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45F67AD7" w14:textId="77777777" w:rsidR="00505A03" w:rsidRDefault="00505A03" w:rsidP="00505A03">
      <w:pPr>
        <w:pStyle w:val="CommentText"/>
        <w:numPr>
          <w:ilvl w:val="0"/>
          <w:numId w:val="14"/>
        </w:numPr>
        <w:rPr>
          <w:rFonts w:ascii="Arial" w:hAnsi="Arial" w:cs="Arial"/>
          <w:color w:val="auto"/>
        </w:rPr>
      </w:pPr>
      <w:r w:rsidRPr="001026D5">
        <w:rPr>
          <w:rFonts w:ascii="Arial" w:hAnsi="Arial" w:cs="Arial"/>
          <w:color w:val="auto"/>
        </w:rPr>
        <w:t>Requirement</w:t>
      </w:r>
      <w:r>
        <w:rPr>
          <w:rFonts w:ascii="Arial" w:hAnsi="Arial" w:cs="Arial"/>
          <w:color w:val="auto"/>
        </w:rPr>
        <w:t xml:space="preserve"> 6</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14B46109" w14:textId="20119587" w:rsidR="002B0C90" w:rsidRPr="00712752" w:rsidRDefault="00505A03" w:rsidP="008D2655">
      <w:pPr>
        <w:pStyle w:val="CommentText"/>
        <w:numPr>
          <w:ilvl w:val="0"/>
          <w:numId w:val="14"/>
        </w:numPr>
      </w:pPr>
      <w:r w:rsidRPr="004D077C">
        <w:rPr>
          <w:rFonts w:ascii="Arial" w:hAnsi="Arial" w:cs="Arial"/>
          <w:color w:val="auto"/>
        </w:rPr>
        <w:t>Requirement 6(3)(d)</w:t>
      </w:r>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6D3728">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6D372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13C679C5" w:rsidR="00FC045E" w:rsidRPr="00996FAF" w:rsidRDefault="001C6BF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BE17E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12A931CF" w:rsidR="00FC045E" w:rsidRPr="00996FAF" w:rsidRDefault="001C6BF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BE17E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1E15331" w14:textId="18CFB354" w:rsidR="00FC045E" w:rsidRPr="00996FAF" w:rsidRDefault="001C6BF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BE17E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16BA4C2F" w:rsidR="00FC045E" w:rsidRPr="00996FAF" w:rsidRDefault="001C6BF0"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BE17E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797B7B82" w:rsidR="00FC045E" w:rsidRPr="00996FAF" w:rsidRDefault="001C6BF0"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BE17E8">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157FD9A8" w14:textId="77777777" w:rsidR="00505A03" w:rsidRDefault="00505A03" w:rsidP="00505A03">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Compliant as </w:t>
      </w:r>
      <w:r>
        <w:rPr>
          <w:rFonts w:ascii="Arial" w:hAnsi="Arial" w:cs="Arial"/>
        </w:rPr>
        <w:t>five</w:t>
      </w:r>
      <w:r w:rsidRPr="00ED4B5E">
        <w:rPr>
          <w:rFonts w:ascii="Arial" w:hAnsi="Arial" w:cs="Arial"/>
        </w:rPr>
        <w:t xml:space="preserve"> </w:t>
      </w:r>
      <w:r w:rsidRPr="00357892">
        <w:rPr>
          <w:rFonts w:ascii="Arial" w:hAnsi="Arial" w:cs="Arial"/>
        </w:rPr>
        <w:t>of the five specific requirements have been assessed as Compliant.</w:t>
      </w:r>
    </w:p>
    <w:p w14:paraId="64CDB714" w14:textId="77777777" w:rsidR="00505A03" w:rsidRDefault="00505A03" w:rsidP="00505A03">
      <w:pPr>
        <w:rPr>
          <w:rFonts w:ascii="Arial" w:hAnsi="Arial" w:cs="Arial"/>
          <w:color w:val="auto"/>
        </w:rPr>
      </w:pPr>
      <w:r>
        <w:rPr>
          <w:rFonts w:ascii="Arial" w:hAnsi="Arial" w:cs="Arial"/>
          <w:color w:val="auto"/>
        </w:rPr>
        <w:t xml:space="preserve">The Assessment Team found that the service was able to demonstrate compliance with </w:t>
      </w:r>
      <w:proofErr w:type="gramStart"/>
      <w:r>
        <w:rPr>
          <w:rFonts w:ascii="Arial" w:hAnsi="Arial" w:cs="Arial"/>
          <w:color w:val="auto"/>
        </w:rPr>
        <w:t>all of</w:t>
      </w:r>
      <w:proofErr w:type="gramEnd"/>
      <w:r>
        <w:rPr>
          <w:rFonts w:ascii="Arial" w:hAnsi="Arial" w:cs="Arial"/>
          <w:color w:val="auto"/>
        </w:rPr>
        <w:t xml:space="preserve"> the requirements for this Quality Standard. </w:t>
      </w:r>
    </w:p>
    <w:p w14:paraId="5B8923B4" w14:textId="77777777" w:rsidR="001739EE" w:rsidRDefault="001739EE" w:rsidP="001739EE">
      <w:pPr>
        <w:rPr>
          <w:rFonts w:ascii="Arial" w:hAnsi="Arial" w:cs="Arial"/>
          <w:color w:val="auto"/>
        </w:rPr>
      </w:pPr>
      <w:r w:rsidRPr="001739EE">
        <w:rPr>
          <w:rFonts w:ascii="Arial" w:hAnsi="Arial" w:cs="Arial"/>
          <w:color w:val="auto"/>
        </w:rPr>
        <w:t>The service is</w:t>
      </w:r>
      <w:r>
        <w:rPr>
          <w:rFonts w:ascii="Arial" w:hAnsi="Arial" w:cs="Arial"/>
          <w:color w:val="auto"/>
        </w:rPr>
        <w:t xml:space="preserve"> r</w:t>
      </w:r>
      <w:r w:rsidRPr="001739EE">
        <w:rPr>
          <w:rFonts w:ascii="Arial" w:hAnsi="Arial" w:cs="Arial"/>
          <w:color w:val="auto"/>
        </w:rPr>
        <w:t>ecruiting a competent workforce with appropriate qualifications and knowledge to effectively perform their roles.</w:t>
      </w:r>
      <w:r>
        <w:rPr>
          <w:rFonts w:ascii="Arial" w:hAnsi="Arial" w:cs="Arial"/>
          <w:color w:val="auto"/>
        </w:rPr>
        <w:t xml:space="preserve"> They are also m</w:t>
      </w:r>
      <w:r w:rsidRPr="001739EE">
        <w:rPr>
          <w:rFonts w:ascii="Arial" w:hAnsi="Arial" w:cs="Arial"/>
          <w:color w:val="auto"/>
        </w:rPr>
        <w:t>anaging the number and mix of staff on shift to ensure services are provided in a safe and effective manner.</w:t>
      </w:r>
      <w:r>
        <w:rPr>
          <w:rFonts w:ascii="Arial" w:hAnsi="Arial" w:cs="Arial"/>
          <w:color w:val="auto"/>
        </w:rPr>
        <w:t xml:space="preserve"> The</w:t>
      </w:r>
      <w:r w:rsidRPr="001739EE">
        <w:rPr>
          <w:rFonts w:ascii="Arial" w:hAnsi="Arial" w:cs="Arial"/>
          <w:color w:val="auto"/>
        </w:rPr>
        <w:t xml:space="preserve"> staff</w:t>
      </w:r>
      <w:r>
        <w:rPr>
          <w:rFonts w:ascii="Arial" w:hAnsi="Arial" w:cs="Arial"/>
          <w:color w:val="auto"/>
        </w:rPr>
        <w:t xml:space="preserve"> were observed to</w:t>
      </w:r>
      <w:r w:rsidRPr="001739EE">
        <w:rPr>
          <w:rFonts w:ascii="Arial" w:hAnsi="Arial" w:cs="Arial"/>
          <w:color w:val="auto"/>
        </w:rPr>
        <w:t xml:space="preserve"> interact with consumers with a kind, caring and respectful approach.</w:t>
      </w:r>
      <w:r>
        <w:rPr>
          <w:rFonts w:ascii="Arial" w:hAnsi="Arial" w:cs="Arial"/>
          <w:color w:val="auto"/>
        </w:rPr>
        <w:t xml:space="preserve"> The Assessment Team confirmed that the Service is conducting</w:t>
      </w:r>
      <w:r w:rsidRPr="001739EE">
        <w:rPr>
          <w:rFonts w:ascii="Arial" w:hAnsi="Arial" w:cs="Arial"/>
          <w:color w:val="auto"/>
        </w:rPr>
        <w:t xml:space="preserve"> induction and ongoing training and</w:t>
      </w:r>
      <w:r>
        <w:rPr>
          <w:rFonts w:ascii="Arial" w:hAnsi="Arial" w:cs="Arial"/>
          <w:color w:val="auto"/>
        </w:rPr>
        <w:t xml:space="preserve"> that</w:t>
      </w:r>
      <w:r w:rsidRPr="001739EE">
        <w:rPr>
          <w:rFonts w:ascii="Arial" w:hAnsi="Arial" w:cs="Arial"/>
          <w:color w:val="auto"/>
        </w:rPr>
        <w:t xml:space="preserve"> equipment is available to support staff to effectively perform their roles. </w:t>
      </w:r>
      <w:r>
        <w:rPr>
          <w:rFonts w:ascii="Arial" w:hAnsi="Arial" w:cs="Arial"/>
          <w:color w:val="auto"/>
        </w:rPr>
        <w:t>The Service is p</w:t>
      </w:r>
      <w:r w:rsidRPr="001739EE">
        <w:rPr>
          <w:rFonts w:ascii="Arial" w:hAnsi="Arial" w:cs="Arial"/>
          <w:color w:val="auto"/>
        </w:rPr>
        <w:t xml:space="preserve">roviding training to staff to develop their skills, knowledge and performance. </w:t>
      </w:r>
    </w:p>
    <w:p w14:paraId="32AAC44E" w14:textId="2A872FAA" w:rsidR="001739EE" w:rsidRPr="001739EE" w:rsidRDefault="001739EE" w:rsidP="001739EE">
      <w:pPr>
        <w:rPr>
          <w:rFonts w:ascii="Arial" w:hAnsi="Arial" w:cs="Arial"/>
          <w:color w:val="auto"/>
        </w:rPr>
      </w:pPr>
      <w:r w:rsidRPr="001739EE">
        <w:rPr>
          <w:rFonts w:ascii="Arial" w:hAnsi="Arial" w:cs="Arial"/>
          <w:color w:val="auto"/>
        </w:rPr>
        <w:t>Management described how staff are recruited in accordance with position description criteria articulating the requirements of the role. Staff described the training and support provided at the service as useful and relevant to their roles. Records are maintained of the training undertaken by staff and include mandatory training modules completed at induction and refreshed annually. Evidence reviewed indicated the service focussed on recruiting staff in the last quarter of 2022 as part of their planned response to</w:t>
      </w:r>
      <w:r>
        <w:rPr>
          <w:rFonts w:ascii="Arial" w:hAnsi="Arial" w:cs="Arial"/>
          <w:color w:val="auto"/>
        </w:rPr>
        <w:t xml:space="preserve"> some</w:t>
      </w:r>
      <w:r w:rsidRPr="001739EE">
        <w:rPr>
          <w:rFonts w:ascii="Arial" w:hAnsi="Arial" w:cs="Arial"/>
          <w:color w:val="auto"/>
        </w:rPr>
        <w:t xml:space="preserve"> feedback and complaints about staff issues</w:t>
      </w:r>
      <w:r>
        <w:rPr>
          <w:rFonts w:ascii="Arial" w:hAnsi="Arial" w:cs="Arial"/>
          <w:color w:val="auto"/>
        </w:rPr>
        <w:t xml:space="preserve">. </w:t>
      </w:r>
      <w:r w:rsidRPr="001739EE">
        <w:rPr>
          <w:rFonts w:ascii="Arial" w:hAnsi="Arial" w:cs="Arial"/>
          <w:color w:val="auto"/>
        </w:rPr>
        <w:t>Management described how staff performance is assessed, monitored, and reviewed, such as through receiving supervision and participating in performance reviews. Staff advised they feel supported in their jobs and that the training provided is relevant and useful to their roles.</w:t>
      </w:r>
    </w:p>
    <w:p w14:paraId="18E780CE" w14:textId="00BE69C9" w:rsidR="00505A03" w:rsidRDefault="00505A03" w:rsidP="00505A03">
      <w:pPr>
        <w:pStyle w:val="CommentText"/>
        <w:rPr>
          <w:rFonts w:ascii="Arial" w:hAnsi="Arial" w:cs="Arial"/>
          <w:color w:val="auto"/>
        </w:rPr>
      </w:pPr>
      <w:r w:rsidRPr="00EB49A8">
        <w:rPr>
          <w:rFonts w:ascii="Arial" w:hAnsi="Arial" w:cs="Arial"/>
          <w:color w:val="auto"/>
        </w:rPr>
        <w:t>Based on this evidence, I find the following requirements are Compliant</w:t>
      </w:r>
      <w:r>
        <w:rPr>
          <w:rFonts w:ascii="Arial" w:hAnsi="Arial" w:cs="Arial"/>
          <w:color w:val="auto"/>
        </w:rPr>
        <w:t>:</w:t>
      </w:r>
    </w:p>
    <w:p w14:paraId="044521FA" w14:textId="77777777" w:rsidR="00505A03" w:rsidRDefault="00505A03" w:rsidP="00505A03">
      <w:pPr>
        <w:pStyle w:val="CommentText"/>
        <w:numPr>
          <w:ilvl w:val="0"/>
          <w:numId w:val="14"/>
        </w:numPr>
        <w:rPr>
          <w:rFonts w:ascii="Arial" w:hAnsi="Arial" w:cs="Arial"/>
          <w:color w:val="auto"/>
        </w:rPr>
      </w:pPr>
      <w:r w:rsidRPr="001026D5">
        <w:rPr>
          <w:rFonts w:ascii="Arial" w:hAnsi="Arial" w:cs="Arial"/>
          <w:color w:val="auto"/>
        </w:rPr>
        <w:t>Requirement</w:t>
      </w:r>
      <w:r>
        <w:rPr>
          <w:rFonts w:ascii="Arial" w:hAnsi="Arial" w:cs="Arial"/>
          <w:color w:val="auto"/>
        </w:rPr>
        <w:t xml:space="preserve"> 7</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6B351DB4" w14:textId="77777777" w:rsidR="00505A03" w:rsidRDefault="00505A03" w:rsidP="00505A03">
      <w:pPr>
        <w:pStyle w:val="CommentText"/>
        <w:numPr>
          <w:ilvl w:val="0"/>
          <w:numId w:val="14"/>
        </w:numPr>
        <w:rPr>
          <w:rFonts w:ascii="Arial" w:hAnsi="Arial" w:cs="Arial"/>
          <w:color w:val="auto"/>
        </w:rPr>
      </w:pPr>
      <w:r w:rsidRPr="001026D5">
        <w:rPr>
          <w:rFonts w:ascii="Arial" w:hAnsi="Arial" w:cs="Arial"/>
          <w:color w:val="auto"/>
        </w:rPr>
        <w:t>Requirement</w:t>
      </w:r>
      <w:r>
        <w:rPr>
          <w:rFonts w:ascii="Arial" w:hAnsi="Arial" w:cs="Arial"/>
          <w:color w:val="auto"/>
        </w:rPr>
        <w:t xml:space="preserve"> 7</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6FC170D5" w14:textId="77777777" w:rsidR="00505A03" w:rsidRDefault="00505A03" w:rsidP="00505A03">
      <w:pPr>
        <w:pStyle w:val="CommentText"/>
        <w:numPr>
          <w:ilvl w:val="0"/>
          <w:numId w:val="14"/>
        </w:numPr>
        <w:rPr>
          <w:rFonts w:ascii="Arial" w:hAnsi="Arial" w:cs="Arial"/>
          <w:color w:val="auto"/>
        </w:rPr>
      </w:pPr>
      <w:r w:rsidRPr="001026D5">
        <w:rPr>
          <w:rFonts w:ascii="Arial" w:hAnsi="Arial" w:cs="Arial"/>
          <w:color w:val="auto"/>
        </w:rPr>
        <w:lastRenderedPageBreak/>
        <w:t>Requirement</w:t>
      </w:r>
      <w:r>
        <w:rPr>
          <w:rFonts w:ascii="Arial" w:hAnsi="Arial" w:cs="Arial"/>
          <w:color w:val="auto"/>
        </w:rPr>
        <w:t xml:space="preserve"> 7</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63195249" w14:textId="77777777" w:rsidR="00505A03" w:rsidRDefault="00505A03" w:rsidP="00505A03">
      <w:pPr>
        <w:pStyle w:val="CommentText"/>
        <w:numPr>
          <w:ilvl w:val="0"/>
          <w:numId w:val="14"/>
        </w:numPr>
        <w:rPr>
          <w:rFonts w:ascii="Arial" w:hAnsi="Arial" w:cs="Arial"/>
          <w:color w:val="auto"/>
        </w:rPr>
      </w:pPr>
      <w:r w:rsidRPr="001026D5">
        <w:rPr>
          <w:rFonts w:ascii="Arial" w:hAnsi="Arial" w:cs="Arial"/>
          <w:color w:val="auto"/>
        </w:rPr>
        <w:t>Requirement</w:t>
      </w:r>
      <w:r>
        <w:rPr>
          <w:rFonts w:ascii="Arial" w:hAnsi="Arial" w:cs="Arial"/>
          <w:color w:val="auto"/>
        </w:rPr>
        <w:t xml:space="preserve"> 7</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17B55C3E" w14:textId="501224C4" w:rsidR="002B0C90" w:rsidRPr="00505A03" w:rsidRDefault="00505A03" w:rsidP="00505A03">
      <w:pPr>
        <w:pStyle w:val="CommentText"/>
        <w:numPr>
          <w:ilvl w:val="0"/>
          <w:numId w:val="14"/>
        </w:numPr>
        <w:rPr>
          <w:rFonts w:ascii="Arial" w:hAnsi="Arial" w:cs="Arial"/>
          <w:color w:val="auto"/>
        </w:rPr>
      </w:pPr>
      <w:r w:rsidRPr="00505A03">
        <w:rPr>
          <w:rFonts w:ascii="Arial" w:hAnsi="Arial" w:cs="Arial"/>
          <w:color w:val="auto"/>
        </w:rPr>
        <w:t>Requirement 7(3)(e)</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6D3728">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6D372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16B56951" w:rsidR="00FC045E" w:rsidRPr="00996FAF" w:rsidRDefault="001C6BF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BE17E8">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3F74617E" w:rsidR="00FC045E" w:rsidRPr="00996FAF" w:rsidRDefault="001C6BF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BE17E8">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10C70910" w:rsidR="00FC045E" w:rsidRPr="00996FAF" w:rsidRDefault="001C6BF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B2651F">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475F1CBC" w:rsidR="00FC045E" w:rsidRPr="00996FAF" w:rsidRDefault="001C6BF0"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BE17E8">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35197BAE" w:rsidR="00FC045E" w:rsidRPr="00996FAF" w:rsidRDefault="001C6BF0"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BE17E8">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75F39335" w14:textId="0ED4B3FF" w:rsidR="00534ECE" w:rsidRDefault="00534ECE" w:rsidP="00534ECE">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w:t>
      </w:r>
      <w:r w:rsidR="00B2651F">
        <w:rPr>
          <w:rFonts w:ascii="Arial" w:hAnsi="Arial" w:cs="Arial"/>
        </w:rPr>
        <w:t>co</w:t>
      </w:r>
      <w:r w:rsidRPr="00357892">
        <w:rPr>
          <w:rFonts w:ascii="Arial" w:hAnsi="Arial" w:cs="Arial"/>
        </w:rPr>
        <w:t xml:space="preserve">mpliant as </w:t>
      </w:r>
      <w:r w:rsidR="00B2651F">
        <w:rPr>
          <w:rFonts w:ascii="Arial" w:hAnsi="Arial" w:cs="Arial"/>
        </w:rPr>
        <w:t>all</w:t>
      </w:r>
      <w:r w:rsidRPr="00357892">
        <w:rPr>
          <w:rFonts w:ascii="Arial" w:hAnsi="Arial" w:cs="Arial"/>
        </w:rPr>
        <w:t xml:space="preserve"> </w:t>
      </w:r>
      <w:r>
        <w:rPr>
          <w:rFonts w:ascii="Arial" w:hAnsi="Arial" w:cs="Arial"/>
        </w:rPr>
        <w:t>five</w:t>
      </w:r>
      <w:r w:rsidRPr="00357892">
        <w:rPr>
          <w:rFonts w:ascii="Arial" w:hAnsi="Arial" w:cs="Arial"/>
        </w:rPr>
        <w:t xml:space="preserve"> specific requirements have been assessed as</w:t>
      </w:r>
      <w:r w:rsidRPr="00B2651F">
        <w:rPr>
          <w:rFonts w:ascii="Arial" w:hAnsi="Arial" w:cs="Arial"/>
        </w:rPr>
        <w:t xml:space="preserve"> </w:t>
      </w:r>
      <w:r w:rsidRPr="00357892">
        <w:rPr>
          <w:rFonts w:ascii="Arial" w:hAnsi="Arial" w:cs="Arial"/>
        </w:rPr>
        <w:t>Compliant.</w:t>
      </w:r>
    </w:p>
    <w:p w14:paraId="1C634487" w14:textId="47D51BCA" w:rsidR="00534ECE" w:rsidRPr="00B2651F" w:rsidRDefault="00B2651F" w:rsidP="00534ECE">
      <w:pPr>
        <w:rPr>
          <w:rFonts w:ascii="Arial" w:hAnsi="Arial" w:cs="Arial"/>
        </w:rPr>
      </w:pPr>
      <w:r>
        <w:rPr>
          <w:rFonts w:ascii="Arial" w:hAnsi="Arial" w:cs="Arial"/>
        </w:rPr>
        <w:t>While t</w:t>
      </w:r>
      <w:r w:rsidR="00534ECE" w:rsidRPr="00B2651F">
        <w:rPr>
          <w:rFonts w:ascii="Arial" w:hAnsi="Arial" w:cs="Arial"/>
        </w:rPr>
        <w:t xml:space="preserve">he Assessment Team found that the service was not able to demonstrate compliance with </w:t>
      </w:r>
      <w:r w:rsidRPr="00B2651F">
        <w:rPr>
          <w:rFonts w:ascii="Arial" w:hAnsi="Arial" w:cs="Arial"/>
        </w:rPr>
        <w:t>all</w:t>
      </w:r>
      <w:r w:rsidR="00534ECE" w:rsidRPr="00B2651F">
        <w:rPr>
          <w:rFonts w:ascii="Arial" w:hAnsi="Arial" w:cs="Arial"/>
        </w:rPr>
        <w:t xml:space="preserve"> the requirements for this Quality Standard</w:t>
      </w:r>
      <w:r>
        <w:rPr>
          <w:rFonts w:ascii="Arial" w:hAnsi="Arial" w:cs="Arial"/>
        </w:rPr>
        <w:t>, on balance, when I consider all evidence before me, I am satisfied that the Service has demonstrated compliance with all the requirements of this Standard</w:t>
      </w:r>
      <w:r w:rsidR="00534ECE" w:rsidRPr="00B2651F">
        <w:rPr>
          <w:rFonts w:ascii="Arial" w:hAnsi="Arial" w:cs="Arial"/>
        </w:rPr>
        <w:t xml:space="preserve">. </w:t>
      </w:r>
    </w:p>
    <w:p w14:paraId="26288990" w14:textId="6E3D95B6" w:rsidR="00534ECE" w:rsidRPr="00B2651F" w:rsidRDefault="008D2655" w:rsidP="00534ECE">
      <w:pPr>
        <w:rPr>
          <w:rFonts w:ascii="Arial" w:hAnsi="Arial" w:cs="Arial"/>
        </w:rPr>
      </w:pPr>
      <w:r w:rsidRPr="00B2651F">
        <w:rPr>
          <w:rFonts w:ascii="Arial" w:hAnsi="Arial" w:cs="Arial"/>
        </w:rPr>
        <w:t>The Assessment Team found that w</w:t>
      </w:r>
      <w:r w:rsidR="00387EA2" w:rsidRPr="00B2651F">
        <w:rPr>
          <w:rFonts w:ascii="Arial" w:hAnsi="Arial" w:cs="Arial"/>
        </w:rPr>
        <w:t xml:space="preserve">hile </w:t>
      </w:r>
      <w:r w:rsidR="00BF0F67">
        <w:rPr>
          <w:rFonts w:ascii="Arial" w:hAnsi="Arial" w:cs="Arial"/>
        </w:rPr>
        <w:t>t</w:t>
      </w:r>
      <w:r w:rsidR="00534ECE" w:rsidRPr="00B2651F">
        <w:rPr>
          <w:rFonts w:ascii="Arial" w:hAnsi="Arial" w:cs="Arial"/>
        </w:rPr>
        <w:t>he service is:</w:t>
      </w:r>
    </w:p>
    <w:p w14:paraId="7C321241" w14:textId="77777777" w:rsidR="00534ECE" w:rsidRPr="00B2651F" w:rsidRDefault="00534ECE" w:rsidP="00534ECE">
      <w:pPr>
        <w:numPr>
          <w:ilvl w:val="0"/>
          <w:numId w:val="13"/>
        </w:numPr>
        <w:spacing w:before="120" w:line="276" w:lineRule="auto"/>
        <w:ind w:left="714" w:hanging="357"/>
        <w:rPr>
          <w:rFonts w:ascii="Arial" w:hAnsi="Arial" w:cs="Arial"/>
        </w:rPr>
      </w:pPr>
      <w:r w:rsidRPr="00B2651F">
        <w:rPr>
          <w:rFonts w:ascii="Arial" w:hAnsi="Arial" w:cs="Arial"/>
        </w:rPr>
        <w:t>Recording feedback from consumers about the support they receive and making changes or improvements as required.</w:t>
      </w:r>
    </w:p>
    <w:p w14:paraId="27F3499E" w14:textId="77777777" w:rsidR="00534ECE" w:rsidRPr="00B2651F" w:rsidRDefault="00534ECE" w:rsidP="00534ECE">
      <w:pPr>
        <w:numPr>
          <w:ilvl w:val="0"/>
          <w:numId w:val="13"/>
        </w:numPr>
        <w:spacing w:before="120" w:line="276" w:lineRule="auto"/>
        <w:ind w:left="714" w:hanging="357"/>
        <w:rPr>
          <w:rFonts w:ascii="Arial" w:hAnsi="Arial" w:cs="Arial"/>
        </w:rPr>
      </w:pPr>
      <w:r w:rsidRPr="00B2651F">
        <w:rPr>
          <w:rFonts w:ascii="Arial" w:hAnsi="Arial" w:cs="Arial"/>
        </w:rPr>
        <w:lastRenderedPageBreak/>
        <w:t>Monitoring service quality, consumer satisfaction and clinical indicators to ensure safe, inclusive, and quality care is provided.</w:t>
      </w:r>
    </w:p>
    <w:p w14:paraId="3B5BEB92" w14:textId="77777777" w:rsidR="00534ECE" w:rsidRPr="00B2651F" w:rsidRDefault="00534ECE" w:rsidP="00534ECE">
      <w:pPr>
        <w:numPr>
          <w:ilvl w:val="0"/>
          <w:numId w:val="13"/>
        </w:numPr>
        <w:spacing w:before="120" w:line="276" w:lineRule="auto"/>
        <w:ind w:left="714" w:hanging="357"/>
        <w:rPr>
          <w:rFonts w:ascii="Arial" w:hAnsi="Arial" w:cs="Arial"/>
        </w:rPr>
      </w:pPr>
      <w:r w:rsidRPr="00B2651F">
        <w:rPr>
          <w:rFonts w:ascii="Arial" w:hAnsi="Arial" w:cs="Arial"/>
        </w:rPr>
        <w:t>Implementing a governance system which includes reporting and review mechanisms to support management oversight.</w:t>
      </w:r>
    </w:p>
    <w:p w14:paraId="50690A38" w14:textId="77777777" w:rsidR="00534ECE" w:rsidRPr="00B2651F" w:rsidRDefault="00534ECE" w:rsidP="00534ECE">
      <w:pPr>
        <w:numPr>
          <w:ilvl w:val="0"/>
          <w:numId w:val="13"/>
        </w:numPr>
        <w:spacing w:before="120" w:line="276" w:lineRule="auto"/>
        <w:ind w:left="714" w:hanging="357"/>
        <w:rPr>
          <w:rFonts w:ascii="Arial" w:hAnsi="Arial" w:cs="Arial"/>
        </w:rPr>
      </w:pPr>
      <w:r w:rsidRPr="00B2651F">
        <w:rPr>
          <w:rFonts w:ascii="Arial" w:hAnsi="Arial" w:cs="Arial"/>
        </w:rPr>
        <w:t>Identifying, recording, mitigating and reviewing risks to consumers.</w:t>
      </w:r>
    </w:p>
    <w:p w14:paraId="68B9D970" w14:textId="77777777" w:rsidR="00534ECE" w:rsidRPr="00B2651F" w:rsidRDefault="00534ECE" w:rsidP="00534ECE">
      <w:pPr>
        <w:rPr>
          <w:rFonts w:ascii="Arial" w:hAnsi="Arial" w:cs="Arial"/>
        </w:rPr>
      </w:pPr>
      <w:r w:rsidRPr="00B2651F">
        <w:rPr>
          <w:rFonts w:ascii="Arial" w:hAnsi="Arial" w:cs="Arial"/>
        </w:rPr>
        <w:t xml:space="preserve">The service is not: </w:t>
      </w:r>
    </w:p>
    <w:p w14:paraId="3CD78863" w14:textId="77777777" w:rsidR="00534ECE" w:rsidRPr="00B2651F" w:rsidRDefault="00534ECE" w:rsidP="00534ECE">
      <w:pPr>
        <w:pStyle w:val="ListParagraph"/>
        <w:numPr>
          <w:ilvl w:val="0"/>
          <w:numId w:val="13"/>
        </w:numPr>
        <w:tabs>
          <w:tab w:val="clear" w:pos="357"/>
        </w:tabs>
        <w:spacing w:before="120" w:line="276" w:lineRule="auto"/>
        <w:ind w:left="714" w:hanging="357"/>
        <w:contextualSpacing w:val="0"/>
        <w:rPr>
          <w:rFonts w:ascii="Arial" w:hAnsi="Arial" w:cs="Arial"/>
        </w:rPr>
      </w:pPr>
      <w:r w:rsidRPr="00B2651F">
        <w:rPr>
          <w:rFonts w:ascii="Arial" w:hAnsi="Arial" w:cs="Arial"/>
        </w:rPr>
        <w:t>Consistently obtaining or recording consumer consent, in accordance with regulatory requirements, for restrictive practice to be implemented.</w:t>
      </w:r>
    </w:p>
    <w:p w14:paraId="6CD66044" w14:textId="1F3C543E" w:rsidR="004B45FF" w:rsidRPr="00B2651F" w:rsidRDefault="004B45FF" w:rsidP="004B45FF">
      <w:pPr>
        <w:pStyle w:val="NormalArial"/>
      </w:pPr>
      <w:r w:rsidRPr="00B2651F">
        <w:t>The organisation’s quality management system is documented in policy, procedure and processes, and is managed and maintained digitally. Management described and demonstrated financial management processes, workforce governance, continual improvement activities, and complaints management processes. Regulatory compliance processes were also discussed and reviewed, however some areas of concern have been recorded for indicator (v).</w:t>
      </w:r>
    </w:p>
    <w:p w14:paraId="3C077060" w14:textId="766D3E07" w:rsidR="004B45FF" w:rsidRPr="00B2651F" w:rsidRDefault="004B45FF" w:rsidP="004B45FF">
      <w:pPr>
        <w:pStyle w:val="NormalArial"/>
      </w:pPr>
      <w:r w:rsidRPr="00B2651F">
        <w:t>Management explained consent is obtained in residential agreements and additional consent for bus trips or media and photography is also obtained. It was advised consent for restrictive practice is documented in consumer files. However, the Assessment Team’s review of consumer files which included BSPs with restrictive practice indicates the process for obtaining and recording consent is inconsistent.</w:t>
      </w:r>
    </w:p>
    <w:p w14:paraId="40DCF3F5" w14:textId="68788CF0" w:rsidR="008D2655" w:rsidRPr="00B2651F" w:rsidRDefault="004B45FF" w:rsidP="00D14ADD">
      <w:pPr>
        <w:pStyle w:val="NormalArial"/>
      </w:pPr>
      <w:r w:rsidRPr="00B2651F">
        <w:t>In their response to the Assessment Team’s report, the Service</w:t>
      </w:r>
      <w:r w:rsidR="008D2655" w:rsidRPr="00B2651F">
        <w:t xml:space="preserve"> provided evidence to confirm their compliance with requirement 8(3)(c). They stated that recording of informed consent for restrictive practices is governed by DOC ID0415: Supporting Behaviour Policy and, in accordance with the Quality of Care Principles 2014 does not include a specific requirement for a signature to record that informed consent was given and refers to a "record of informed consent". The provider asserts that records of informed consent can be documented in the following:</w:t>
      </w:r>
    </w:p>
    <w:p w14:paraId="7787D8D0" w14:textId="5438DBB0" w:rsidR="008D2655" w:rsidRPr="00B2651F" w:rsidRDefault="008D2655" w:rsidP="00F62AD4">
      <w:pPr>
        <w:pStyle w:val="ListParagraph"/>
        <w:numPr>
          <w:ilvl w:val="0"/>
          <w:numId w:val="13"/>
        </w:numPr>
        <w:tabs>
          <w:tab w:val="clear" w:pos="357"/>
        </w:tabs>
        <w:spacing w:before="120" w:line="276" w:lineRule="auto"/>
        <w:ind w:left="714" w:hanging="357"/>
        <w:contextualSpacing w:val="0"/>
        <w:rPr>
          <w:rFonts w:ascii="Arial" w:hAnsi="Arial" w:cs="Arial"/>
        </w:rPr>
      </w:pPr>
      <w:r w:rsidRPr="00B2651F">
        <w:rPr>
          <w:rFonts w:ascii="Arial" w:hAnsi="Arial" w:cs="Arial"/>
        </w:rPr>
        <w:t>The electronic medication management system (</w:t>
      </w:r>
      <w:proofErr w:type="spellStart"/>
      <w:r w:rsidRPr="00B2651F">
        <w:rPr>
          <w:rFonts w:ascii="Arial" w:hAnsi="Arial" w:cs="Arial"/>
        </w:rPr>
        <w:t>BestMed</w:t>
      </w:r>
      <w:proofErr w:type="spellEnd"/>
      <w:r w:rsidRPr="00B2651F">
        <w:rPr>
          <w:rFonts w:ascii="Arial" w:hAnsi="Arial" w:cs="Arial"/>
        </w:rPr>
        <w:t xml:space="preserve">) prescriber module which requires a psychotropic assessment to be completed by the prescriber.  </w:t>
      </w:r>
    </w:p>
    <w:p w14:paraId="3195A976" w14:textId="4C0CB515" w:rsidR="008D2655" w:rsidRPr="00B2651F" w:rsidRDefault="008D2655" w:rsidP="00F62AD4">
      <w:pPr>
        <w:pStyle w:val="ListParagraph"/>
        <w:numPr>
          <w:ilvl w:val="0"/>
          <w:numId w:val="13"/>
        </w:numPr>
        <w:tabs>
          <w:tab w:val="clear" w:pos="357"/>
        </w:tabs>
        <w:spacing w:before="120" w:line="276" w:lineRule="auto"/>
        <w:ind w:left="714" w:hanging="357"/>
        <w:contextualSpacing w:val="0"/>
        <w:rPr>
          <w:rFonts w:ascii="Arial" w:hAnsi="Arial" w:cs="Arial"/>
        </w:rPr>
      </w:pPr>
      <w:r w:rsidRPr="00B2651F">
        <w:rPr>
          <w:rFonts w:ascii="Arial" w:hAnsi="Arial" w:cs="Arial"/>
        </w:rPr>
        <w:t xml:space="preserve">Case conferences with the SDM where communication and consent </w:t>
      </w:r>
      <w:proofErr w:type="gramStart"/>
      <w:r w:rsidRPr="00B2651F">
        <w:rPr>
          <w:rFonts w:ascii="Arial" w:hAnsi="Arial" w:cs="Arial"/>
        </w:rPr>
        <w:t>is</w:t>
      </w:r>
      <w:proofErr w:type="gramEnd"/>
      <w:r w:rsidRPr="00B2651F">
        <w:rPr>
          <w:rFonts w:ascii="Arial" w:hAnsi="Arial" w:cs="Arial"/>
        </w:rPr>
        <w:t xml:space="preserve"> documented within the progress notes. </w:t>
      </w:r>
    </w:p>
    <w:p w14:paraId="5592DE1F" w14:textId="13C33BC8" w:rsidR="008D2655" w:rsidRPr="00B2651F" w:rsidRDefault="008D2655" w:rsidP="00F62AD4">
      <w:pPr>
        <w:pStyle w:val="ListParagraph"/>
        <w:numPr>
          <w:ilvl w:val="0"/>
          <w:numId w:val="13"/>
        </w:numPr>
        <w:tabs>
          <w:tab w:val="clear" w:pos="357"/>
        </w:tabs>
        <w:spacing w:before="120" w:line="276" w:lineRule="auto"/>
        <w:ind w:left="714" w:hanging="357"/>
        <w:contextualSpacing w:val="0"/>
        <w:rPr>
          <w:rFonts w:ascii="Arial" w:hAnsi="Arial" w:cs="Arial"/>
        </w:rPr>
      </w:pPr>
      <w:r w:rsidRPr="00B2651F">
        <w:rPr>
          <w:rFonts w:ascii="Arial" w:hAnsi="Arial" w:cs="Arial"/>
        </w:rPr>
        <w:t xml:space="preserve">the Restrictive Practice Authorisation Form within </w:t>
      </w:r>
      <w:proofErr w:type="spellStart"/>
      <w:r w:rsidRPr="00B2651F">
        <w:rPr>
          <w:rFonts w:ascii="Arial" w:hAnsi="Arial" w:cs="Arial"/>
        </w:rPr>
        <w:t>AutumnCare</w:t>
      </w:r>
      <w:proofErr w:type="spellEnd"/>
      <w:r w:rsidRPr="00B2651F">
        <w:rPr>
          <w:rFonts w:ascii="Arial" w:hAnsi="Arial" w:cs="Arial"/>
        </w:rPr>
        <w:t xml:space="preserve">. </w:t>
      </w:r>
    </w:p>
    <w:p w14:paraId="05EF1E0A" w14:textId="77DAB245" w:rsidR="008D2655" w:rsidRPr="00B2651F" w:rsidRDefault="008D2655" w:rsidP="00F62AD4">
      <w:pPr>
        <w:spacing w:after="0"/>
        <w:ind w:left="-5"/>
        <w:rPr>
          <w:rFonts w:ascii="Arial" w:hAnsi="Arial" w:cs="Arial"/>
        </w:rPr>
      </w:pPr>
      <w:r w:rsidRPr="00B2651F">
        <w:rPr>
          <w:rFonts w:ascii="Arial" w:hAnsi="Arial" w:cs="Arial"/>
        </w:rPr>
        <w:t xml:space="preserve">The Approved Provider confirmed that while there is a space for the GP and SDM to sign the Restrictive Practice Authorisation Form within </w:t>
      </w:r>
      <w:proofErr w:type="spellStart"/>
      <w:r w:rsidRPr="00B2651F">
        <w:rPr>
          <w:rFonts w:ascii="Arial" w:hAnsi="Arial" w:cs="Arial"/>
        </w:rPr>
        <w:t>AutumnCare</w:t>
      </w:r>
      <w:proofErr w:type="spellEnd"/>
      <w:r w:rsidRPr="00B2651F">
        <w:rPr>
          <w:rFonts w:ascii="Arial" w:hAnsi="Arial" w:cs="Arial"/>
        </w:rPr>
        <w:t xml:space="preserve">, it is an electronic application and physically signing the form online is difficult. This is especially the case if communication occurs by phone or email. In these cases, informed consent is documented by the RN or GP, within the plan or within the resident’s record as outlined above. Alternatively, SDMs are asked to sign a paper form which is scanned and uploaded into </w:t>
      </w:r>
      <w:proofErr w:type="spellStart"/>
      <w:r w:rsidRPr="00B2651F">
        <w:rPr>
          <w:rFonts w:ascii="Arial" w:hAnsi="Arial" w:cs="Arial"/>
        </w:rPr>
        <w:t>AutumnCare</w:t>
      </w:r>
      <w:proofErr w:type="spellEnd"/>
      <w:r w:rsidRPr="00B2651F">
        <w:rPr>
          <w:rFonts w:ascii="Arial" w:hAnsi="Arial" w:cs="Arial"/>
        </w:rPr>
        <w:t xml:space="preserve">. </w:t>
      </w:r>
    </w:p>
    <w:p w14:paraId="20BA4CFF" w14:textId="7F1CE5B0" w:rsidR="00534ECE" w:rsidRPr="00B2651F" w:rsidRDefault="008D2655" w:rsidP="00F62AD4">
      <w:pPr>
        <w:pStyle w:val="NormalArial"/>
        <w:spacing w:before="120"/>
      </w:pPr>
      <w:r>
        <w:t>For the cases cited by the Assessment Team, the Service was able to demonstrate a record of informed consent for the restrictive practice as part of their response.</w:t>
      </w:r>
    </w:p>
    <w:p w14:paraId="0C346161" w14:textId="77777777" w:rsidR="00534ECE" w:rsidRPr="00387EA2" w:rsidRDefault="00534ECE" w:rsidP="00534ECE">
      <w:pPr>
        <w:rPr>
          <w:rFonts w:ascii="Arial" w:hAnsi="Arial" w:cs="Arial"/>
        </w:rPr>
      </w:pPr>
      <w:r w:rsidRPr="00387EA2">
        <w:rPr>
          <w:rFonts w:ascii="Arial" w:hAnsi="Arial" w:cs="Arial"/>
        </w:rPr>
        <w:t xml:space="preserve">Based on the evidence, </w:t>
      </w:r>
      <w:r w:rsidRPr="007D3FF4">
        <w:rPr>
          <w:rFonts w:ascii="Arial" w:hAnsi="Arial" w:cs="Arial"/>
        </w:rPr>
        <w:t>I find the following requirements are Compliant</w:t>
      </w:r>
      <w:r w:rsidRPr="00387EA2">
        <w:rPr>
          <w:rFonts w:ascii="Arial" w:hAnsi="Arial" w:cs="Arial"/>
        </w:rPr>
        <w:t>:</w:t>
      </w:r>
    </w:p>
    <w:p w14:paraId="280DF725" w14:textId="33C6722C" w:rsidR="00534ECE" w:rsidRPr="00387EA2" w:rsidRDefault="00534ECE" w:rsidP="00387EA2">
      <w:pPr>
        <w:pStyle w:val="ListParagraph"/>
        <w:numPr>
          <w:ilvl w:val="0"/>
          <w:numId w:val="13"/>
        </w:numPr>
        <w:rPr>
          <w:rFonts w:ascii="Arial" w:hAnsi="Arial" w:cs="Arial"/>
        </w:rPr>
      </w:pPr>
      <w:r w:rsidRPr="00387EA2">
        <w:rPr>
          <w:rFonts w:ascii="Arial" w:hAnsi="Arial" w:cs="Arial"/>
        </w:rPr>
        <w:t>Requirement 8(3)(a)</w:t>
      </w:r>
    </w:p>
    <w:p w14:paraId="50887A8A" w14:textId="487A9251" w:rsidR="00534ECE" w:rsidRDefault="00534ECE" w:rsidP="00387EA2">
      <w:pPr>
        <w:pStyle w:val="ListParagraph"/>
        <w:numPr>
          <w:ilvl w:val="0"/>
          <w:numId w:val="13"/>
        </w:numPr>
        <w:rPr>
          <w:rFonts w:ascii="Arial" w:hAnsi="Arial" w:cs="Arial"/>
        </w:rPr>
      </w:pPr>
      <w:r w:rsidRPr="00387EA2">
        <w:rPr>
          <w:rFonts w:ascii="Arial" w:hAnsi="Arial" w:cs="Arial"/>
        </w:rPr>
        <w:t xml:space="preserve">Requirement </w:t>
      </w:r>
      <w:r w:rsidR="007674EC">
        <w:rPr>
          <w:rFonts w:ascii="Arial" w:hAnsi="Arial" w:cs="Arial"/>
        </w:rPr>
        <w:t>8</w:t>
      </w:r>
      <w:r w:rsidRPr="00387EA2">
        <w:rPr>
          <w:rFonts w:ascii="Arial" w:hAnsi="Arial" w:cs="Arial"/>
        </w:rPr>
        <w:t>(3)(b)</w:t>
      </w:r>
    </w:p>
    <w:p w14:paraId="53E2FBA2" w14:textId="310D538A" w:rsidR="00B2651F" w:rsidRPr="00B2651F" w:rsidRDefault="00B2651F" w:rsidP="00B2651F">
      <w:pPr>
        <w:pStyle w:val="ListParagraph"/>
        <w:numPr>
          <w:ilvl w:val="0"/>
          <w:numId w:val="13"/>
        </w:numPr>
        <w:rPr>
          <w:rFonts w:ascii="Arial" w:hAnsi="Arial" w:cs="Arial"/>
        </w:rPr>
      </w:pPr>
      <w:r w:rsidRPr="008D2655">
        <w:rPr>
          <w:rFonts w:ascii="Arial" w:hAnsi="Arial" w:cs="Arial"/>
        </w:rPr>
        <w:t>Requirement 8(3)</w:t>
      </w:r>
      <w:r>
        <w:rPr>
          <w:rFonts w:ascii="Arial" w:hAnsi="Arial" w:cs="Arial"/>
        </w:rPr>
        <w:t>(c)</w:t>
      </w:r>
    </w:p>
    <w:p w14:paraId="7267C55A" w14:textId="7DA2A328" w:rsidR="00534ECE" w:rsidRPr="00387EA2" w:rsidRDefault="00534ECE" w:rsidP="00387EA2">
      <w:pPr>
        <w:pStyle w:val="ListParagraph"/>
        <w:numPr>
          <w:ilvl w:val="0"/>
          <w:numId w:val="13"/>
        </w:numPr>
        <w:rPr>
          <w:rFonts w:ascii="Arial" w:hAnsi="Arial" w:cs="Arial"/>
        </w:rPr>
      </w:pPr>
      <w:r w:rsidRPr="00387EA2">
        <w:rPr>
          <w:rFonts w:ascii="Arial" w:hAnsi="Arial" w:cs="Arial"/>
        </w:rPr>
        <w:lastRenderedPageBreak/>
        <w:t xml:space="preserve">Requirement </w:t>
      </w:r>
      <w:r w:rsidR="007674EC">
        <w:rPr>
          <w:rFonts w:ascii="Arial" w:hAnsi="Arial" w:cs="Arial"/>
        </w:rPr>
        <w:t>8</w:t>
      </w:r>
      <w:r w:rsidRPr="00387EA2">
        <w:rPr>
          <w:rFonts w:ascii="Arial" w:hAnsi="Arial" w:cs="Arial"/>
        </w:rPr>
        <w:t>(3)(d)</w:t>
      </w:r>
    </w:p>
    <w:p w14:paraId="5F52F2AB" w14:textId="13EF3FF3" w:rsidR="00534ECE" w:rsidRPr="00B2651F" w:rsidRDefault="00534ECE" w:rsidP="00D356C9">
      <w:pPr>
        <w:pStyle w:val="ListParagraph"/>
        <w:numPr>
          <w:ilvl w:val="0"/>
          <w:numId w:val="13"/>
        </w:numPr>
      </w:pPr>
      <w:r w:rsidRPr="00387EA2">
        <w:rPr>
          <w:rFonts w:ascii="Arial" w:hAnsi="Arial" w:cs="Arial"/>
        </w:rPr>
        <w:t xml:space="preserve">Requirement </w:t>
      </w:r>
      <w:r w:rsidR="007674EC">
        <w:rPr>
          <w:rFonts w:ascii="Arial" w:hAnsi="Arial" w:cs="Arial"/>
        </w:rPr>
        <w:t>8</w:t>
      </w:r>
      <w:r w:rsidRPr="00387EA2">
        <w:rPr>
          <w:rFonts w:ascii="Arial" w:hAnsi="Arial" w:cs="Arial"/>
        </w:rPr>
        <w:t>(3)(e)</w:t>
      </w:r>
    </w:p>
    <w:sectPr w:rsidR="00534ECE" w:rsidRPr="00B2651F"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8D2655" w:rsidRDefault="008D2655" w:rsidP="00D71F88">
      <w:pPr>
        <w:spacing w:after="0"/>
      </w:pPr>
      <w:r>
        <w:separator/>
      </w:r>
    </w:p>
  </w:endnote>
  <w:endnote w:type="continuationSeparator" w:id="0">
    <w:p w14:paraId="7140CD97" w14:textId="77777777" w:rsidR="008D2655" w:rsidRDefault="008D2655"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89724" w14:textId="77777777" w:rsidR="008D2655" w:rsidRDefault="008D26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62B7F6BA" w:rsidR="008D2655" w:rsidRPr="00DF37F2" w:rsidRDefault="008D2655" w:rsidP="00DF37F2">
    <w:pPr>
      <w:pStyle w:val="FooterArial9"/>
      <w:rPr>
        <w:rStyle w:val="FooterBold"/>
        <w:rFonts w:ascii="Arial" w:hAnsi="Arial"/>
        <w:b w:val="0"/>
      </w:rPr>
    </w:pPr>
    <w:r w:rsidRPr="00DF37F2">
      <w:rPr>
        <w:rStyle w:val="FooterBold"/>
        <w:rFonts w:ascii="Arial" w:hAnsi="Arial"/>
        <w:b w:val="0"/>
      </w:rPr>
      <w:t xml:space="preserve">Name of service: </w:t>
    </w:r>
    <w:r>
      <w:rPr>
        <w:rStyle w:val="FooterBold"/>
        <w:rFonts w:ascii="Arial" w:hAnsi="Arial"/>
        <w:b w:val="0"/>
      </w:rPr>
      <w:t>Alfred Cove Care Community</w:t>
    </w:r>
    <w:r w:rsidRPr="00DF37F2">
      <w:rPr>
        <w:rStyle w:val="FooterBold"/>
        <w:rFonts w:ascii="Arial" w:hAnsi="Arial"/>
        <w:b w:val="0"/>
      </w:rPr>
      <w:tab/>
      <w:t xml:space="preserve">RPT-ACC-0122 v3.0 </w:t>
    </w:r>
  </w:p>
  <w:p w14:paraId="0F3EFB61" w14:textId="635492D4" w:rsidR="008D2655" w:rsidRPr="00DF37F2" w:rsidRDefault="008D2655" w:rsidP="00DF37F2">
    <w:pPr>
      <w:pStyle w:val="FooterArial9"/>
      <w:rPr>
        <w:rStyle w:val="FooterBold"/>
        <w:rFonts w:ascii="Arial" w:hAnsi="Arial"/>
        <w:b w:val="0"/>
      </w:rPr>
    </w:pPr>
    <w:r w:rsidRPr="00DF37F2">
      <w:rPr>
        <w:rStyle w:val="FooterBold"/>
        <w:rFonts w:ascii="Arial" w:hAnsi="Arial"/>
        <w:b w:val="0"/>
      </w:rPr>
      <w:t xml:space="preserve">Commission ID: </w:t>
    </w:r>
    <w:r>
      <w:rPr>
        <w:rStyle w:val="FooterBold"/>
        <w:rFonts w:ascii="Arial" w:hAnsi="Arial"/>
        <w:b w:val="0"/>
      </w:rPr>
      <w:t>7473</w:t>
    </w:r>
    <w:r w:rsidRPr="00DF37F2">
      <w:rPr>
        <w:rStyle w:val="FooterBold"/>
        <w:rFonts w:ascii="Arial" w:hAnsi="Arial"/>
        <w:b w:val="0"/>
      </w:rPr>
      <w:tab/>
      <w:t xml:space="preserve">OFFICIAL: Sensitive </w:t>
    </w:r>
  </w:p>
  <w:p w14:paraId="7E3E8257" w14:textId="77777777" w:rsidR="008D2655" w:rsidRPr="00DF37F2" w:rsidRDefault="008D265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8D2655" w:rsidRDefault="008D265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8D2655" w:rsidRDefault="008D2655" w:rsidP="00D71F88">
      <w:pPr>
        <w:spacing w:after="0"/>
      </w:pPr>
      <w:r>
        <w:separator/>
      </w:r>
    </w:p>
  </w:footnote>
  <w:footnote w:type="continuationSeparator" w:id="0">
    <w:p w14:paraId="4329F3E8" w14:textId="77777777" w:rsidR="008D2655" w:rsidRDefault="008D2655" w:rsidP="00D71F88">
      <w:pPr>
        <w:spacing w:after="0"/>
      </w:pPr>
      <w:r>
        <w:continuationSeparator/>
      </w:r>
    </w:p>
  </w:footnote>
  <w:footnote w:id="1">
    <w:p w14:paraId="2F4A7B32" w14:textId="7F4FE59F" w:rsidR="008D2655" w:rsidRDefault="008D2655"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BE17E8">
        <w:rPr>
          <w:rFonts w:ascii="Arial" w:hAnsi="Arial" w:cs="Arial"/>
          <w:color w:val="auto"/>
          <w:sz w:val="20"/>
          <w:szCs w:val="20"/>
        </w:rPr>
        <w:t>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57650175" w14:textId="77777777" w:rsidR="008D2655" w:rsidRDefault="008D265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62D23" w14:textId="77777777" w:rsidR="008D2655" w:rsidRDefault="008D26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8D2655" w:rsidRDefault="008D2655">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8D2655" w:rsidRDefault="008D2655">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8404051"/>
    <w:multiLevelType w:val="hybridMultilevel"/>
    <w:tmpl w:val="948C4E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E528A"/>
    <w:multiLevelType w:val="hybridMultilevel"/>
    <w:tmpl w:val="5F1C3522"/>
    <w:lvl w:ilvl="0" w:tplc="E962ECE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0F85064">
      <w:start w:val="1"/>
      <w:numFmt w:val="bullet"/>
      <w:lvlText w:val="o"/>
      <w:lvlJc w:val="left"/>
      <w:pPr>
        <w:ind w:left="17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0201C60">
      <w:start w:val="1"/>
      <w:numFmt w:val="bullet"/>
      <w:lvlText w:val="▪"/>
      <w:lvlJc w:val="left"/>
      <w:pPr>
        <w:ind w:left="24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4729AE0">
      <w:start w:val="1"/>
      <w:numFmt w:val="bullet"/>
      <w:lvlText w:val="•"/>
      <w:lvlJc w:val="left"/>
      <w:pPr>
        <w:ind w:left="3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ECC61A6">
      <w:start w:val="1"/>
      <w:numFmt w:val="bullet"/>
      <w:lvlText w:val="o"/>
      <w:lvlJc w:val="left"/>
      <w:pPr>
        <w:ind w:left="38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E8A90AE">
      <w:start w:val="1"/>
      <w:numFmt w:val="bullet"/>
      <w:lvlText w:val="▪"/>
      <w:lvlJc w:val="left"/>
      <w:pPr>
        <w:ind w:left="45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9BA8228">
      <w:start w:val="1"/>
      <w:numFmt w:val="bullet"/>
      <w:lvlText w:val="•"/>
      <w:lvlJc w:val="left"/>
      <w:pPr>
        <w:ind w:left="5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8348724">
      <w:start w:val="1"/>
      <w:numFmt w:val="bullet"/>
      <w:lvlText w:val="o"/>
      <w:lvlJc w:val="left"/>
      <w:pPr>
        <w:ind w:left="60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6225C6A">
      <w:start w:val="1"/>
      <w:numFmt w:val="bullet"/>
      <w:lvlText w:val="▪"/>
      <w:lvlJc w:val="left"/>
      <w:pPr>
        <w:ind w:left="67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53C4F26"/>
    <w:multiLevelType w:val="hybridMultilevel"/>
    <w:tmpl w:val="55BC95E2"/>
    <w:lvl w:ilvl="0" w:tplc="6ABC4BF8">
      <w:start w:val="1"/>
      <w:numFmt w:val="bullet"/>
      <w:lvlText w:val="•"/>
      <w:lvlJc w:val="left"/>
      <w:pPr>
        <w:ind w:left="12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CF6B97A">
      <w:start w:val="1"/>
      <w:numFmt w:val="bullet"/>
      <w:lvlText w:val="o"/>
      <w:lvlJc w:val="left"/>
      <w:pPr>
        <w:ind w:left="19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A10D412">
      <w:start w:val="1"/>
      <w:numFmt w:val="bullet"/>
      <w:lvlText w:val="▪"/>
      <w:lvlJc w:val="left"/>
      <w:pPr>
        <w:ind w:left="26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898A514">
      <w:start w:val="1"/>
      <w:numFmt w:val="bullet"/>
      <w:lvlText w:val="•"/>
      <w:lvlJc w:val="left"/>
      <w:pPr>
        <w:ind w:left="33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5009576">
      <w:start w:val="1"/>
      <w:numFmt w:val="bullet"/>
      <w:lvlText w:val="o"/>
      <w:lvlJc w:val="left"/>
      <w:pPr>
        <w:ind w:left="40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A46AD0E">
      <w:start w:val="1"/>
      <w:numFmt w:val="bullet"/>
      <w:lvlText w:val="▪"/>
      <w:lvlJc w:val="left"/>
      <w:pPr>
        <w:ind w:left="48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1926682">
      <w:start w:val="1"/>
      <w:numFmt w:val="bullet"/>
      <w:lvlText w:val="•"/>
      <w:lvlJc w:val="left"/>
      <w:pPr>
        <w:ind w:left="55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038BCCC">
      <w:start w:val="1"/>
      <w:numFmt w:val="bullet"/>
      <w:lvlText w:val="o"/>
      <w:lvlJc w:val="left"/>
      <w:pPr>
        <w:ind w:left="62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534B178">
      <w:start w:val="1"/>
      <w:numFmt w:val="bullet"/>
      <w:lvlText w:val="▪"/>
      <w:lvlJc w:val="left"/>
      <w:pPr>
        <w:ind w:left="69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CB06857"/>
    <w:multiLevelType w:val="hybridMultilevel"/>
    <w:tmpl w:val="3DA43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60E1165"/>
    <w:multiLevelType w:val="hybridMultilevel"/>
    <w:tmpl w:val="BBB237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6"/>
  </w:num>
  <w:num w:numId="2">
    <w:abstractNumId w:val="7"/>
  </w:num>
  <w:num w:numId="3">
    <w:abstractNumId w:val="2"/>
  </w:num>
  <w:num w:numId="4">
    <w:abstractNumId w:val="10"/>
  </w:num>
  <w:num w:numId="5">
    <w:abstractNumId w:val="9"/>
  </w:num>
  <w:num w:numId="6">
    <w:abstractNumId w:val="0"/>
  </w:num>
  <w:num w:numId="7">
    <w:abstractNumId w:val="14"/>
  </w:num>
  <w:num w:numId="8">
    <w:abstractNumId w:val="8"/>
  </w:num>
  <w:num w:numId="9">
    <w:abstractNumId w:val="11"/>
  </w:num>
  <w:num w:numId="10">
    <w:abstractNumId w:val="4"/>
  </w:num>
  <w:num w:numId="11">
    <w:abstractNumId w:val="15"/>
  </w:num>
  <w:num w:numId="12">
    <w:abstractNumId w:val="6"/>
  </w:num>
  <w:num w:numId="13">
    <w:abstractNumId w:val="13"/>
  </w:num>
  <w:num w:numId="14">
    <w:abstractNumId w:val="1"/>
  </w:num>
  <w:num w:numId="15">
    <w:abstractNumId w:val="12"/>
  </w:num>
  <w:num w:numId="16">
    <w:abstractNumId w:val="5"/>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97680"/>
    <w:rsid w:val="001051FD"/>
    <w:rsid w:val="00117022"/>
    <w:rsid w:val="00127C68"/>
    <w:rsid w:val="001739EE"/>
    <w:rsid w:val="00187B0B"/>
    <w:rsid w:val="001A5684"/>
    <w:rsid w:val="00262C0B"/>
    <w:rsid w:val="002B0884"/>
    <w:rsid w:val="002B0C90"/>
    <w:rsid w:val="002F2C7C"/>
    <w:rsid w:val="002F49A8"/>
    <w:rsid w:val="00310BB7"/>
    <w:rsid w:val="00334B7D"/>
    <w:rsid w:val="003574D0"/>
    <w:rsid w:val="0036130C"/>
    <w:rsid w:val="00387EA2"/>
    <w:rsid w:val="003A239F"/>
    <w:rsid w:val="003B1763"/>
    <w:rsid w:val="003E43B8"/>
    <w:rsid w:val="004A13BF"/>
    <w:rsid w:val="004B45FF"/>
    <w:rsid w:val="004D077C"/>
    <w:rsid w:val="004D629D"/>
    <w:rsid w:val="00505A03"/>
    <w:rsid w:val="00511423"/>
    <w:rsid w:val="00534ECE"/>
    <w:rsid w:val="00550022"/>
    <w:rsid w:val="005D23EC"/>
    <w:rsid w:val="00602258"/>
    <w:rsid w:val="0061226B"/>
    <w:rsid w:val="00641383"/>
    <w:rsid w:val="00645DFA"/>
    <w:rsid w:val="006D3728"/>
    <w:rsid w:val="007027C7"/>
    <w:rsid w:val="00712752"/>
    <w:rsid w:val="00723614"/>
    <w:rsid w:val="0075021E"/>
    <w:rsid w:val="007674EC"/>
    <w:rsid w:val="007A23F4"/>
    <w:rsid w:val="008174C2"/>
    <w:rsid w:val="0087700C"/>
    <w:rsid w:val="008D2655"/>
    <w:rsid w:val="008E777B"/>
    <w:rsid w:val="008F61E9"/>
    <w:rsid w:val="00986A77"/>
    <w:rsid w:val="00996FAF"/>
    <w:rsid w:val="00A21758"/>
    <w:rsid w:val="00A27687"/>
    <w:rsid w:val="00A52998"/>
    <w:rsid w:val="00B2651F"/>
    <w:rsid w:val="00B31E03"/>
    <w:rsid w:val="00B53F7A"/>
    <w:rsid w:val="00B7211B"/>
    <w:rsid w:val="00BB4421"/>
    <w:rsid w:val="00BE17E8"/>
    <w:rsid w:val="00BF0F67"/>
    <w:rsid w:val="00BF2C51"/>
    <w:rsid w:val="00C10D26"/>
    <w:rsid w:val="00C12FE6"/>
    <w:rsid w:val="00C15EA2"/>
    <w:rsid w:val="00C272D4"/>
    <w:rsid w:val="00C90FD8"/>
    <w:rsid w:val="00C94172"/>
    <w:rsid w:val="00CA37CB"/>
    <w:rsid w:val="00CF5BFE"/>
    <w:rsid w:val="00D14ADD"/>
    <w:rsid w:val="00D2559D"/>
    <w:rsid w:val="00D3157C"/>
    <w:rsid w:val="00D71F88"/>
    <w:rsid w:val="00D87E7C"/>
    <w:rsid w:val="00DD29AD"/>
    <w:rsid w:val="00DE2726"/>
    <w:rsid w:val="00DF37F2"/>
    <w:rsid w:val="00E2364A"/>
    <w:rsid w:val="00EB63F6"/>
    <w:rsid w:val="00F01EF5"/>
    <w:rsid w:val="00F045F4"/>
    <w:rsid w:val="00F46296"/>
    <w:rsid w:val="00F62AD4"/>
    <w:rsid w:val="00FA0A5B"/>
    <w:rsid w:val="00FC045E"/>
    <w:rsid w:val="00FC4739"/>
    <w:rsid w:val="00FF3189"/>
    <w:rsid w:val="00FF717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5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BE17E8"/>
    <w:rPr>
      <w:rFonts w:ascii="Fira Sans Light" w:hAnsi="Fira Sans Light"/>
      <w:color w:val="000000" w:themeColor="text1"/>
      <w:sz w:val="24"/>
      <w:szCs w:val="24"/>
    </w:rPr>
  </w:style>
  <w:style w:type="paragraph" w:styleId="BodyText">
    <w:name w:val="Body Text"/>
    <w:basedOn w:val="Normal"/>
    <w:link w:val="BodyTextChar"/>
    <w:uiPriority w:val="99"/>
    <w:unhideWhenUsed/>
    <w:rsid w:val="00BE17E8"/>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BE17E8"/>
    <w:rPr>
      <w:rFonts w:ascii="Arial" w:eastAsia="Times New Roman" w:hAnsi="Arial" w:cs="Arial"/>
      <w:color w:val="000000"/>
      <w:sz w:val="24"/>
      <w:szCs w:val="24"/>
      <w:lang w:eastAsia="en-AU"/>
    </w:rPr>
  </w:style>
  <w:style w:type="character" w:customStyle="1" w:styleId="Style7">
    <w:name w:val="Style7"/>
    <w:basedOn w:val="DefaultParagraphFont"/>
    <w:uiPriority w:val="1"/>
    <w:rsid w:val="00BE17E8"/>
    <w:rPr>
      <w:b/>
      <w:color w:val="FFFFFF" w:themeColor="background1"/>
    </w:rPr>
  </w:style>
  <w:style w:type="character" w:customStyle="1" w:styleId="contentpasted0">
    <w:name w:val="contentpasted0"/>
    <w:basedOn w:val="DefaultParagraphFont"/>
    <w:rsid w:val="00A276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0F7578"/>
    <w:rsid w:val="00295E0C"/>
    <w:rsid w:val="003E5DF1"/>
    <w:rsid w:val="00674D42"/>
    <w:rsid w:val="00BF58F7"/>
    <w:rsid w:val="00E26F6D"/>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F7578"/>
    <w:rPr>
      <w:color w:val="808080"/>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Alfred Cove Care Community</Home>
    <Signed xmlns="a8338b6e-77a6-4851-82b6-98166143ffdd" xsi:nil="true"/>
    <Uploaded xmlns="a8338b6e-77a6-4851-82b6-98166143ffdd">true</Uploaded>
    <Management_x0020_Company xmlns="a8338b6e-77a6-4851-82b6-98166143ffdd" xsi:nil="true"/>
    <Doc_x0020_Date xmlns="a8338b6e-77a6-4851-82b6-98166143ffdd">2023-02-07T03:54:56+00:00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959B1093-702E-E911-8F0C-005056922186</Home_x0020_ID>
    <State xmlns="a8338b6e-77a6-4851-82b6-98166143ffdd" xsi:nil="true"/>
    <Doc_x0020_Sent_Received_x0020_Date xmlns="a8338b6e-77a6-4851-82b6-98166143ffdd">2023-02-07T00:00:00+00:00</Doc_x0020_Sent_Received_x0020_Date>
    <Activity_x0020_ID xmlns="a8338b6e-77a6-4851-82b6-98166143ffdd">A24F7941-E29D-EC11-BD5A-005056922186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B39FAE3-F4FA-45C5-8403-DB3F7306F7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www.w3.org/XML/1998/namespace"/>
    <ds:schemaRef ds:uri="http://schemas.microsoft.com/office/2006/documentManagement/types"/>
    <ds:schemaRef ds:uri="http://purl.org/dc/elements/1.1/"/>
    <ds:schemaRef ds:uri="http://purl.org/dc/terms/"/>
    <ds:schemaRef ds:uri="http://schemas.microsoft.com/office/2006/metadata/properties"/>
    <ds:schemaRef ds:uri="http://schemas.openxmlformats.org/package/2006/metadata/core-properties"/>
    <ds:schemaRef ds:uri="a8338b6e-77a6-4851-82b6-98166143ffdd"/>
    <ds:schemaRef ds:uri="http://purl.org/dc/dcmitype/"/>
    <ds:schemaRef ds:uri="http://schemas.microsoft.com/office/infopath/2007/PartnerControl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4717</Words>
  <Characters>26888</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2023-04-18T00:15:00Z</dcterms:created>
  <dcterms:modified xsi:type="dcterms:W3CDTF">2023-04-18T00:15:00Z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