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51AF8" w14:textId="77777777" w:rsidR="000E00D6" w:rsidRPr="00B83D6B" w:rsidRDefault="004A632F" w:rsidP="00A45AD0">
      <w:pPr>
        <w:pStyle w:val="Title"/>
        <w:framePr w:w="9500" w:wrap="notBeside" w:vAnchor="page" w:hAnchor="page" w:x="811" w:y="7681"/>
        <w:rPr>
          <w:rFonts w:ascii="Arial" w:hAnsi="Arial" w:cs="Arial"/>
        </w:rPr>
      </w:pPr>
      <w:bookmarkStart w:id="0" w:name="_GoBack"/>
      <w:bookmarkEnd w:id="0"/>
      <w:r w:rsidRPr="00B83D6B">
        <w:rPr>
          <w:rFonts w:ascii="Arial" w:hAnsi="Arial" w:cs="Arial"/>
        </w:rPr>
        <w:t xml:space="preserve">Performance </w:t>
      </w:r>
    </w:p>
    <w:p w14:paraId="37589088"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5BAD9596"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2D506FB7"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76385C" w:rsidRPr="0076385C" w14:paraId="4E1D6F0E"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01DA7941" w14:textId="77777777" w:rsidR="00142FF8" w:rsidRPr="0076385C" w:rsidRDefault="00142FF8" w:rsidP="77585DC6">
            <w:pPr>
              <w:pStyle w:val="CoverHeading"/>
              <w:spacing w:before="0" w:after="120"/>
              <w:rPr>
                <w:rFonts w:ascii="Arial" w:hAnsi="Arial" w:cs="Arial"/>
                <w:color w:val="auto"/>
                <w:sz w:val="24"/>
              </w:rPr>
            </w:pPr>
            <w:r w:rsidRPr="0076385C">
              <w:rPr>
                <w:rFonts w:ascii="Arial" w:hAnsi="Arial" w:cs="Arial"/>
                <w:color w:val="auto"/>
                <w:sz w:val="24"/>
              </w:rPr>
              <w:t>Name of service:</w:t>
            </w:r>
          </w:p>
        </w:tc>
        <w:tc>
          <w:tcPr>
            <w:tcW w:w="4814" w:type="dxa"/>
          </w:tcPr>
          <w:p w14:paraId="356A67D0" w14:textId="77777777" w:rsidR="00142FF8" w:rsidRPr="0076385C"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76385C">
              <w:rPr>
                <w:rFonts w:ascii="Arial" w:hAnsi="Arial" w:cs="Arial"/>
                <w:color w:val="auto"/>
                <w:sz w:val="24"/>
              </w:rPr>
              <w:t xml:space="preserve">Performance report date: </w:t>
            </w:r>
          </w:p>
        </w:tc>
      </w:tr>
      <w:tr w:rsidR="0076385C" w:rsidRPr="0076385C" w14:paraId="58893E6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A3A4A6B" w14:textId="0A965ED6" w:rsidR="00142FF8" w:rsidRPr="0076385C" w:rsidRDefault="0076385C" w:rsidP="00142FF8">
            <w:pPr>
              <w:pStyle w:val="ListBullet"/>
              <w:numPr>
                <w:ilvl w:val="0"/>
                <w:numId w:val="0"/>
              </w:numPr>
              <w:spacing w:before="0" w:after="120" w:line="22" w:lineRule="atLeast"/>
              <w:rPr>
                <w:rFonts w:ascii="Arial" w:hAnsi="Arial" w:cs="Arial"/>
                <w:color w:val="auto"/>
              </w:rPr>
            </w:pPr>
            <w:r w:rsidRPr="0076385C">
              <w:rPr>
                <w:rFonts w:ascii="Arial" w:hAnsi="Arial" w:cs="Arial"/>
                <w:color w:val="auto"/>
              </w:rPr>
              <w:t xml:space="preserve">Anglicare SQ </w:t>
            </w:r>
            <w:proofErr w:type="spellStart"/>
            <w:r w:rsidRPr="0076385C">
              <w:rPr>
                <w:rFonts w:ascii="Arial" w:hAnsi="Arial" w:cs="Arial"/>
                <w:color w:val="auto"/>
              </w:rPr>
              <w:t>Meilene</w:t>
            </w:r>
            <w:proofErr w:type="spellEnd"/>
            <w:r w:rsidRPr="0076385C">
              <w:rPr>
                <w:rFonts w:ascii="Arial" w:hAnsi="Arial" w:cs="Arial"/>
                <w:color w:val="auto"/>
              </w:rPr>
              <w:t xml:space="preserve"> Home </w:t>
            </w:r>
            <w:proofErr w:type="gramStart"/>
            <w:r w:rsidR="00B35204">
              <w:rPr>
                <w:rFonts w:ascii="Arial" w:hAnsi="Arial" w:cs="Arial"/>
                <w:color w:val="auto"/>
              </w:rPr>
              <w:t>F</w:t>
            </w:r>
            <w:r w:rsidRPr="0076385C">
              <w:rPr>
                <w:rFonts w:ascii="Arial" w:hAnsi="Arial" w:cs="Arial"/>
                <w:color w:val="auto"/>
              </w:rPr>
              <w:t>or</w:t>
            </w:r>
            <w:proofErr w:type="gramEnd"/>
            <w:r w:rsidRPr="0076385C">
              <w:rPr>
                <w:rFonts w:ascii="Arial" w:hAnsi="Arial" w:cs="Arial"/>
                <w:color w:val="auto"/>
              </w:rPr>
              <w:t xml:space="preserve"> </w:t>
            </w:r>
            <w:r w:rsidR="00B35204">
              <w:rPr>
                <w:rFonts w:ascii="Arial" w:hAnsi="Arial" w:cs="Arial"/>
                <w:color w:val="auto"/>
              </w:rPr>
              <w:t>T</w:t>
            </w:r>
            <w:r w:rsidRPr="0076385C">
              <w:rPr>
                <w:rFonts w:ascii="Arial" w:hAnsi="Arial" w:cs="Arial"/>
                <w:color w:val="auto"/>
              </w:rPr>
              <w:t xml:space="preserve">he Aged </w:t>
            </w:r>
          </w:p>
        </w:tc>
        <w:tc>
          <w:tcPr>
            <w:tcW w:w="4814" w:type="dxa"/>
          </w:tcPr>
          <w:p w14:paraId="0945DF03" w14:textId="55CD58F1" w:rsidR="00142FF8" w:rsidRPr="0076385C" w:rsidRDefault="003E664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July 2022</w:t>
            </w:r>
          </w:p>
        </w:tc>
      </w:tr>
      <w:tr w:rsidR="0076385C" w:rsidRPr="0076385C" w14:paraId="5CB66BCD"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242B8D66" w14:textId="77777777" w:rsidR="00142FF8" w:rsidRPr="0076385C" w:rsidRDefault="00142FF8" w:rsidP="00142FF8">
            <w:pPr>
              <w:pStyle w:val="CoverHeading"/>
              <w:spacing w:before="0" w:after="120" w:line="22" w:lineRule="atLeast"/>
              <w:rPr>
                <w:rFonts w:ascii="Arial" w:hAnsi="Arial" w:cs="Arial"/>
                <w:color w:val="auto"/>
                <w:sz w:val="24"/>
              </w:rPr>
            </w:pPr>
            <w:r w:rsidRPr="0076385C">
              <w:rPr>
                <w:rFonts w:ascii="Arial" w:hAnsi="Arial" w:cs="Arial"/>
                <w:color w:val="auto"/>
                <w:sz w:val="24"/>
              </w:rPr>
              <w:t>Commission ID:</w:t>
            </w:r>
          </w:p>
        </w:tc>
        <w:tc>
          <w:tcPr>
            <w:tcW w:w="4814" w:type="dxa"/>
          </w:tcPr>
          <w:p w14:paraId="35DC3A54" w14:textId="77777777" w:rsidR="00142FF8" w:rsidRPr="0076385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76385C">
              <w:rPr>
                <w:rFonts w:ascii="Arial" w:hAnsi="Arial" w:cs="Arial"/>
                <w:color w:val="auto"/>
                <w:sz w:val="24"/>
              </w:rPr>
              <w:t xml:space="preserve">Activity type: </w:t>
            </w:r>
          </w:p>
        </w:tc>
      </w:tr>
      <w:tr w:rsidR="0076385C" w:rsidRPr="0076385C" w14:paraId="0FDB9259"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D5275A8" w14:textId="77777777" w:rsidR="00142FF8" w:rsidRPr="0076385C" w:rsidRDefault="0076385C" w:rsidP="00142FF8">
            <w:pPr>
              <w:pStyle w:val="ListBullet"/>
              <w:numPr>
                <w:ilvl w:val="0"/>
                <w:numId w:val="0"/>
              </w:numPr>
              <w:spacing w:before="0" w:after="120" w:line="22" w:lineRule="atLeast"/>
              <w:rPr>
                <w:rFonts w:ascii="Arial" w:hAnsi="Arial" w:cs="Arial"/>
                <w:color w:val="auto"/>
              </w:rPr>
            </w:pPr>
            <w:r w:rsidRPr="0076385C">
              <w:rPr>
                <w:rFonts w:ascii="Arial" w:hAnsi="Arial" w:cs="Arial"/>
                <w:color w:val="auto"/>
              </w:rPr>
              <w:t>5259</w:t>
            </w:r>
          </w:p>
        </w:tc>
        <w:tc>
          <w:tcPr>
            <w:tcW w:w="4814" w:type="dxa"/>
          </w:tcPr>
          <w:p w14:paraId="3F78943C" w14:textId="77777777" w:rsidR="00142FF8" w:rsidRPr="0076385C"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6385C">
              <w:rPr>
                <w:rFonts w:ascii="Arial" w:hAnsi="Arial" w:cs="Arial"/>
                <w:color w:val="auto"/>
              </w:rPr>
              <w:t>Site audit</w:t>
            </w:r>
          </w:p>
        </w:tc>
      </w:tr>
      <w:tr w:rsidR="0076385C" w:rsidRPr="0076385C" w14:paraId="0970C4B8"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758A1DEC" w14:textId="77777777" w:rsidR="00142FF8" w:rsidRPr="0076385C" w:rsidRDefault="00142FF8" w:rsidP="00142FF8">
            <w:pPr>
              <w:pStyle w:val="CoverHeading"/>
              <w:spacing w:before="0" w:after="120" w:line="22" w:lineRule="atLeast"/>
              <w:rPr>
                <w:rFonts w:ascii="Arial" w:hAnsi="Arial" w:cs="Arial"/>
                <w:color w:val="auto"/>
                <w:sz w:val="24"/>
              </w:rPr>
            </w:pPr>
            <w:r w:rsidRPr="0076385C">
              <w:rPr>
                <w:rFonts w:ascii="Arial" w:hAnsi="Arial" w:cs="Arial"/>
                <w:color w:val="auto"/>
                <w:sz w:val="24"/>
              </w:rPr>
              <w:t xml:space="preserve">Approved provider: </w:t>
            </w:r>
          </w:p>
        </w:tc>
        <w:tc>
          <w:tcPr>
            <w:tcW w:w="4814" w:type="dxa"/>
          </w:tcPr>
          <w:p w14:paraId="4EAACC69" w14:textId="77777777" w:rsidR="00142FF8" w:rsidRPr="0076385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76385C">
              <w:rPr>
                <w:rFonts w:ascii="Arial" w:hAnsi="Arial" w:cs="Arial"/>
                <w:color w:val="auto"/>
                <w:sz w:val="24"/>
              </w:rPr>
              <w:t>Activity date:</w:t>
            </w:r>
          </w:p>
        </w:tc>
      </w:tr>
      <w:tr w:rsidR="0076385C" w:rsidRPr="0076385C" w14:paraId="4BA7E837"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63781E3" w14:textId="77777777" w:rsidR="00142FF8" w:rsidRPr="0076385C" w:rsidRDefault="0076385C" w:rsidP="00142FF8">
            <w:pPr>
              <w:pStyle w:val="ListBullet"/>
              <w:numPr>
                <w:ilvl w:val="0"/>
                <w:numId w:val="0"/>
              </w:numPr>
              <w:spacing w:before="0" w:after="120" w:line="22" w:lineRule="atLeast"/>
              <w:rPr>
                <w:rFonts w:ascii="Arial" w:hAnsi="Arial" w:cs="Arial"/>
                <w:color w:val="auto"/>
              </w:rPr>
            </w:pPr>
            <w:r w:rsidRPr="0076385C">
              <w:rPr>
                <w:rFonts w:ascii="Arial" w:hAnsi="Arial" w:cs="Arial"/>
                <w:color w:val="auto"/>
              </w:rPr>
              <w:t>The Corporation of the Synod of the Diocese of Brisbane</w:t>
            </w:r>
          </w:p>
        </w:tc>
        <w:tc>
          <w:tcPr>
            <w:tcW w:w="4814" w:type="dxa"/>
          </w:tcPr>
          <w:p w14:paraId="5A7EC066" w14:textId="43EF2004" w:rsidR="00142FF8" w:rsidRPr="0076385C" w:rsidRDefault="006018C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07 June </w:t>
            </w:r>
            <w:r w:rsidR="0076385C">
              <w:rPr>
                <w:rFonts w:ascii="Arial" w:hAnsi="Arial" w:cs="Arial"/>
                <w:color w:val="auto"/>
              </w:rPr>
              <w:t xml:space="preserve">2022 to </w:t>
            </w:r>
            <w:r>
              <w:rPr>
                <w:rFonts w:ascii="Arial" w:hAnsi="Arial" w:cs="Arial"/>
                <w:color w:val="auto"/>
              </w:rPr>
              <w:t xml:space="preserve">09 June </w:t>
            </w:r>
            <w:r w:rsidR="0076385C">
              <w:rPr>
                <w:rFonts w:ascii="Arial" w:hAnsi="Arial" w:cs="Arial"/>
                <w:color w:val="auto"/>
              </w:rPr>
              <w:t>2022</w:t>
            </w:r>
          </w:p>
        </w:tc>
      </w:tr>
      <w:tr w:rsidR="0076385C" w:rsidRPr="0076385C" w14:paraId="22A0D079"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038453AF" w14:textId="77777777" w:rsidR="00F668A4" w:rsidRPr="0076385C" w:rsidRDefault="00F668A4" w:rsidP="00142FF8">
            <w:pPr>
              <w:pStyle w:val="ListBullet"/>
              <w:numPr>
                <w:ilvl w:val="0"/>
                <w:numId w:val="0"/>
              </w:numPr>
              <w:spacing w:before="0" w:after="120" w:line="22" w:lineRule="atLeast"/>
              <w:rPr>
                <w:rFonts w:ascii="Arial" w:hAnsi="Arial" w:cs="Arial"/>
                <w:color w:val="auto"/>
              </w:rPr>
            </w:pPr>
          </w:p>
        </w:tc>
        <w:tc>
          <w:tcPr>
            <w:tcW w:w="4814" w:type="dxa"/>
          </w:tcPr>
          <w:p w14:paraId="068B21EA" w14:textId="77777777" w:rsidR="00F668A4" w:rsidRPr="0076385C" w:rsidRDefault="00F668A4" w:rsidP="00142F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0E6A69DB" w14:textId="77777777"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236BBD5E" w14:textId="77777777" w:rsidR="0077396A" w:rsidRPr="00B83D6B" w:rsidRDefault="00420441" w:rsidP="0076385C">
      <w:pPr>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774C8B92" w14:textId="3BDC6985" w:rsidR="00AD071F" w:rsidRPr="0076385C" w:rsidRDefault="00AD61A0" w:rsidP="00E05A0A">
      <w:pPr>
        <w:spacing w:after="240" w:line="22" w:lineRule="atLeast"/>
        <w:textAlignment w:val="baseline"/>
        <w:rPr>
          <w:rFonts w:ascii="Arial" w:hAnsi="Arial" w:cs="Arial"/>
          <w:color w:val="auto"/>
        </w:rPr>
      </w:pPr>
      <w:bookmarkStart w:id="1" w:name="_Hlk103606969"/>
      <w:r w:rsidRPr="0076385C">
        <w:rPr>
          <w:rFonts w:ascii="Arial" w:hAnsi="Arial" w:cs="Arial"/>
          <w:color w:val="auto"/>
        </w:rPr>
        <w:t xml:space="preserve">This performance report for </w:t>
      </w:r>
      <w:r w:rsidR="0076385C" w:rsidRPr="0076385C">
        <w:rPr>
          <w:rFonts w:ascii="Arial" w:hAnsi="Arial" w:cs="Arial"/>
          <w:color w:val="auto"/>
        </w:rPr>
        <w:t xml:space="preserve">Anglicare SQ </w:t>
      </w:r>
      <w:proofErr w:type="spellStart"/>
      <w:r w:rsidR="0076385C" w:rsidRPr="0076385C">
        <w:rPr>
          <w:rFonts w:ascii="Arial" w:hAnsi="Arial" w:cs="Arial"/>
          <w:color w:val="auto"/>
        </w:rPr>
        <w:t>Meilene</w:t>
      </w:r>
      <w:proofErr w:type="spellEnd"/>
      <w:r w:rsidR="0076385C" w:rsidRPr="0076385C">
        <w:rPr>
          <w:rFonts w:ascii="Arial" w:hAnsi="Arial" w:cs="Arial"/>
          <w:color w:val="auto"/>
        </w:rPr>
        <w:t xml:space="preserve"> Home </w:t>
      </w:r>
      <w:proofErr w:type="gramStart"/>
      <w:r w:rsidR="00B35204">
        <w:rPr>
          <w:rFonts w:ascii="Arial" w:hAnsi="Arial" w:cs="Arial"/>
          <w:color w:val="auto"/>
        </w:rPr>
        <w:t>F</w:t>
      </w:r>
      <w:r w:rsidR="0076385C" w:rsidRPr="0076385C">
        <w:rPr>
          <w:rFonts w:ascii="Arial" w:hAnsi="Arial" w:cs="Arial"/>
          <w:color w:val="auto"/>
        </w:rPr>
        <w:t>or</w:t>
      </w:r>
      <w:proofErr w:type="gramEnd"/>
      <w:r w:rsidR="0076385C" w:rsidRPr="0076385C">
        <w:rPr>
          <w:rFonts w:ascii="Arial" w:hAnsi="Arial" w:cs="Arial"/>
          <w:color w:val="auto"/>
        </w:rPr>
        <w:t xml:space="preserve"> </w:t>
      </w:r>
      <w:r w:rsidR="00B35204">
        <w:rPr>
          <w:rFonts w:ascii="Arial" w:hAnsi="Arial" w:cs="Arial"/>
          <w:color w:val="auto"/>
        </w:rPr>
        <w:t>T</w:t>
      </w:r>
      <w:r w:rsidR="0076385C" w:rsidRPr="0076385C">
        <w:rPr>
          <w:rFonts w:ascii="Arial" w:hAnsi="Arial" w:cs="Arial"/>
          <w:color w:val="auto"/>
        </w:rPr>
        <w:t xml:space="preserve">he Aged </w:t>
      </w:r>
      <w:r w:rsidRPr="0076385C">
        <w:rPr>
          <w:rFonts w:ascii="Arial" w:hAnsi="Arial" w:cs="Arial"/>
          <w:color w:val="auto"/>
        </w:rPr>
        <w:t>(</w:t>
      </w:r>
      <w:r w:rsidRPr="0076385C">
        <w:rPr>
          <w:rFonts w:ascii="Arial" w:hAnsi="Arial" w:cs="Arial"/>
          <w:b/>
          <w:color w:val="auto"/>
        </w:rPr>
        <w:t>the service</w:t>
      </w:r>
      <w:r w:rsidRPr="0076385C">
        <w:rPr>
          <w:rFonts w:ascii="Arial" w:hAnsi="Arial" w:cs="Arial"/>
          <w:color w:val="auto"/>
        </w:rPr>
        <w:t xml:space="preserve">) has been </w:t>
      </w:r>
      <w:r w:rsidR="000F4D89" w:rsidRPr="0076385C">
        <w:rPr>
          <w:rFonts w:ascii="Arial" w:hAnsi="Arial" w:cs="Arial"/>
          <w:color w:val="auto"/>
        </w:rPr>
        <w:t xml:space="preserve">considered </w:t>
      </w:r>
      <w:r w:rsidRPr="0076385C">
        <w:rPr>
          <w:rFonts w:ascii="Arial" w:hAnsi="Arial" w:cs="Arial"/>
          <w:color w:val="auto"/>
        </w:rPr>
        <w:t xml:space="preserve">by </w:t>
      </w:r>
      <w:r w:rsidR="0076385C" w:rsidRPr="0076385C">
        <w:rPr>
          <w:rFonts w:ascii="Arial" w:hAnsi="Arial" w:cs="Arial"/>
          <w:color w:val="auto"/>
        </w:rPr>
        <w:t xml:space="preserve">Denise McDonald, </w:t>
      </w:r>
      <w:r w:rsidRPr="0076385C">
        <w:rPr>
          <w:rFonts w:ascii="Arial" w:hAnsi="Arial" w:cs="Arial"/>
          <w:color w:val="auto"/>
        </w:rPr>
        <w:t>delegate of the Aged Care Quality and Safety Commissioner (Commissioner)</w:t>
      </w:r>
      <w:r w:rsidR="00161A79" w:rsidRPr="0076385C">
        <w:rPr>
          <w:rStyle w:val="FootnoteReference"/>
          <w:rFonts w:ascii="Arial" w:hAnsi="Arial" w:cs="Arial"/>
          <w:color w:val="auto"/>
          <w:sz w:val="24"/>
        </w:rPr>
        <w:footnoteReference w:id="2"/>
      </w:r>
      <w:r w:rsidRPr="0076385C">
        <w:rPr>
          <w:rFonts w:ascii="Arial" w:hAnsi="Arial" w:cs="Arial"/>
          <w:color w:val="auto"/>
        </w:rPr>
        <w:t xml:space="preserve">. </w:t>
      </w:r>
    </w:p>
    <w:bookmarkEnd w:id="1"/>
    <w:p w14:paraId="4E936ABB" w14:textId="77777777" w:rsidR="00AD5CEB" w:rsidRPr="0076385C" w:rsidRDefault="00AD5CEB" w:rsidP="00E05A0A">
      <w:pPr>
        <w:spacing w:after="240" w:line="22" w:lineRule="atLeast"/>
        <w:rPr>
          <w:rFonts w:ascii="Arial" w:hAnsi="Arial" w:cs="Arial"/>
          <w:color w:val="auto"/>
        </w:rPr>
      </w:pPr>
      <w:r w:rsidRPr="0076385C">
        <w:rPr>
          <w:rFonts w:ascii="Arial" w:hAnsi="Arial" w:cs="Arial"/>
          <w:color w:val="auto"/>
        </w:rPr>
        <w:t>This performance report details the Commissioner’s assessment of the provider’s performance, in relation to the service, against the Aged Care Quality Standards (Quality Standards). The Quality Standard</w:t>
      </w:r>
      <w:r w:rsidR="00B81CAD" w:rsidRPr="0076385C">
        <w:rPr>
          <w:rFonts w:ascii="Arial" w:hAnsi="Arial" w:cs="Arial"/>
          <w:color w:val="auto"/>
        </w:rPr>
        <w:t>s</w:t>
      </w:r>
      <w:r w:rsidRPr="0076385C">
        <w:rPr>
          <w:rFonts w:ascii="Arial" w:hAnsi="Arial" w:cs="Arial"/>
          <w:color w:val="auto"/>
        </w:rPr>
        <w:t xml:space="preserve"> and requirements are assessed as either compliant or non-compliant at the Standard and requirement level where applicable.</w:t>
      </w:r>
    </w:p>
    <w:p w14:paraId="08726A2B" w14:textId="77777777" w:rsidR="00AD5CEB" w:rsidRPr="0076385C" w:rsidRDefault="00AD5CEB" w:rsidP="00E05A0A">
      <w:pPr>
        <w:spacing w:after="240" w:line="22" w:lineRule="atLeast"/>
        <w:rPr>
          <w:rFonts w:ascii="Arial" w:hAnsi="Arial" w:cs="Arial"/>
          <w:color w:val="auto"/>
        </w:rPr>
      </w:pPr>
      <w:r w:rsidRPr="0076385C">
        <w:rPr>
          <w:rFonts w:ascii="Arial" w:hAnsi="Arial" w:cs="Arial"/>
          <w:color w:val="auto"/>
        </w:rPr>
        <w:t>The report also specifies any areas in which improvements must be made to ensure the Quality Standards are complied with.</w:t>
      </w:r>
    </w:p>
    <w:p w14:paraId="285FAC1E" w14:textId="77777777"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795AD316" w14:textId="77777777" w:rsidR="0076385C" w:rsidRPr="0076385C" w:rsidRDefault="0076385C" w:rsidP="0076385C">
      <w:pPr>
        <w:spacing w:after="240" w:line="22" w:lineRule="atLeast"/>
        <w:rPr>
          <w:rFonts w:ascii="Arial" w:hAnsi="Arial" w:cs="Arial"/>
        </w:rPr>
      </w:pPr>
      <w:r w:rsidRPr="0076385C">
        <w:rPr>
          <w:rFonts w:ascii="Arial" w:hAnsi="Arial" w:cs="Arial"/>
        </w:rPr>
        <w:t>The following information has been considered in preparing the performance report:</w:t>
      </w:r>
    </w:p>
    <w:p w14:paraId="2C60EB2E" w14:textId="0E036097" w:rsidR="0076385C" w:rsidRPr="0076385C" w:rsidRDefault="0076385C" w:rsidP="00E05A0A">
      <w:pPr>
        <w:pStyle w:val="ListParagraph"/>
        <w:numPr>
          <w:ilvl w:val="0"/>
          <w:numId w:val="34"/>
        </w:numPr>
        <w:spacing w:line="22" w:lineRule="atLeast"/>
        <w:ind w:left="714" w:hanging="357"/>
        <w:contextualSpacing w:val="0"/>
        <w:rPr>
          <w:rFonts w:ascii="Arial" w:hAnsi="Arial" w:cs="Arial"/>
          <w:color w:val="auto"/>
        </w:rPr>
      </w:pPr>
      <w:r w:rsidRPr="0076385C">
        <w:rPr>
          <w:rFonts w:ascii="Arial" w:hAnsi="Arial" w:cs="Arial"/>
          <w:color w:val="auto"/>
        </w:rPr>
        <w:t>the assessment team’s report for the Site Audit, dated 7 June 2022; the Site Audit report was informed by a site assessment, observations at the service, review of documents and interviews with staff, consumers/representatives and others</w:t>
      </w:r>
      <w:r w:rsidR="00B35204">
        <w:rPr>
          <w:rFonts w:ascii="Arial" w:hAnsi="Arial" w:cs="Arial"/>
          <w:color w:val="auto"/>
        </w:rPr>
        <w:t>.</w:t>
      </w:r>
    </w:p>
    <w:p w14:paraId="1D2B04AD" w14:textId="329D40FF" w:rsidR="0076385C" w:rsidRPr="0076385C" w:rsidRDefault="0076385C" w:rsidP="00E05A0A">
      <w:pPr>
        <w:pStyle w:val="ListParagraph"/>
        <w:numPr>
          <w:ilvl w:val="0"/>
          <w:numId w:val="34"/>
        </w:numPr>
        <w:spacing w:line="22" w:lineRule="atLeast"/>
        <w:ind w:left="714" w:hanging="357"/>
        <w:contextualSpacing w:val="0"/>
        <w:rPr>
          <w:rFonts w:ascii="Arial" w:hAnsi="Arial" w:cs="Arial"/>
          <w:color w:val="auto"/>
        </w:rPr>
      </w:pPr>
      <w:r w:rsidRPr="0076385C">
        <w:rPr>
          <w:rFonts w:ascii="Arial" w:hAnsi="Arial" w:cs="Arial"/>
          <w:color w:val="auto"/>
        </w:rPr>
        <w:t>the provider’s response to the assessment team’s report received 29 June 2022</w:t>
      </w:r>
      <w:r w:rsidR="00B35204">
        <w:rPr>
          <w:rFonts w:ascii="Arial" w:hAnsi="Arial" w:cs="Arial"/>
          <w:color w:val="auto"/>
        </w:rPr>
        <w:t>.</w:t>
      </w:r>
    </w:p>
    <w:p w14:paraId="165F26D5" w14:textId="58D4DB62" w:rsidR="009006D2" w:rsidRPr="00B83D6B" w:rsidRDefault="0076385C" w:rsidP="00E05A0A">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76385C">
        <w:rPr>
          <w:rFonts w:ascii="Arial" w:hAnsi="Arial" w:cs="Arial"/>
          <w:color w:val="auto"/>
        </w:rPr>
        <w:t>intelligence held by the Commission in relation to the service</w:t>
      </w:r>
      <w:r w:rsidR="00B35204">
        <w:rPr>
          <w:rFonts w:ascii="Arial" w:hAnsi="Arial" w:cs="Arial"/>
          <w:color w:val="auto"/>
        </w:rPr>
        <w:t>.</w:t>
      </w:r>
      <w:r w:rsidR="009006D2" w:rsidRPr="00B83D6B">
        <w:rPr>
          <w:rFonts w:ascii="Arial" w:hAnsi="Arial" w:cs="Arial"/>
        </w:rPr>
        <w:br w:type="page"/>
      </w:r>
    </w:p>
    <w:p w14:paraId="5B6185E1" w14:textId="77777777"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5B44E7" w:rsidRPr="005B44E7" w14:paraId="0631179B" w14:textId="77777777" w:rsidTr="005B44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4759F409" w14:textId="77777777" w:rsidR="00985BBD" w:rsidRPr="005B44E7" w:rsidRDefault="00985BBD" w:rsidP="002D5918">
            <w:pPr>
              <w:keepNext/>
              <w:spacing w:before="0" w:after="120" w:line="22" w:lineRule="atLeast"/>
              <w:ind w:right="-109"/>
              <w:rPr>
                <w:rFonts w:ascii="Arial" w:hAnsi="Arial" w:cs="Arial"/>
                <w:b w:val="0"/>
                <w:color w:val="auto"/>
              </w:rPr>
            </w:pPr>
            <w:r w:rsidRPr="005B44E7">
              <w:rPr>
                <w:rFonts w:ascii="Arial" w:hAnsi="Arial" w:cs="Arial"/>
                <w:color w:val="auto"/>
              </w:rPr>
              <w:t>Standard 1</w:t>
            </w:r>
            <w:r w:rsidRPr="005B44E7">
              <w:rPr>
                <w:rFonts w:ascii="Arial" w:hAnsi="Arial" w:cs="Arial"/>
                <w:b w:val="0"/>
                <w:color w:val="auto"/>
              </w:rPr>
              <w:t xml:space="preserve"> Consumer dignity and choice</w:t>
            </w:r>
          </w:p>
        </w:tc>
        <w:tc>
          <w:tcPr>
            <w:tcW w:w="1700" w:type="pct"/>
            <w:shd w:val="clear" w:color="auto" w:fill="auto"/>
          </w:tcPr>
          <w:p w14:paraId="60F3DB4E" w14:textId="77777777" w:rsidR="00985BBD" w:rsidRPr="005B44E7"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B44E7">
              <w:rPr>
                <w:rFonts w:ascii="Arial" w:hAnsi="Arial" w:cs="Arial"/>
                <w:color w:val="auto"/>
              </w:rPr>
              <w:t>Compliant</w:t>
            </w:r>
          </w:p>
        </w:tc>
      </w:tr>
      <w:tr w:rsidR="005B44E7" w:rsidRPr="005B44E7" w14:paraId="67A24D38" w14:textId="77777777" w:rsidTr="005B44E7">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46347BD" w14:textId="77777777" w:rsidR="00985BBD" w:rsidRPr="005B44E7" w:rsidRDefault="00985BBD" w:rsidP="002D5918">
            <w:pPr>
              <w:keepNext/>
              <w:spacing w:before="0" w:after="120" w:line="22" w:lineRule="atLeast"/>
              <w:ind w:right="-109"/>
              <w:rPr>
                <w:rFonts w:ascii="Arial" w:hAnsi="Arial" w:cs="Arial"/>
                <w:color w:val="auto"/>
              </w:rPr>
            </w:pPr>
            <w:r w:rsidRPr="005B44E7">
              <w:rPr>
                <w:rFonts w:ascii="Arial" w:hAnsi="Arial" w:cs="Arial"/>
                <w:b/>
                <w:color w:val="auto"/>
              </w:rPr>
              <w:t>Standard 2</w:t>
            </w:r>
            <w:r w:rsidRPr="005B44E7">
              <w:rPr>
                <w:rFonts w:ascii="Arial" w:hAnsi="Arial" w:cs="Arial"/>
                <w:color w:val="auto"/>
              </w:rPr>
              <w:t xml:space="preserve"> Ongoing assessment and planning with consumers</w:t>
            </w:r>
          </w:p>
        </w:tc>
        <w:tc>
          <w:tcPr>
            <w:tcW w:w="1700" w:type="pct"/>
            <w:shd w:val="clear" w:color="auto" w:fill="auto"/>
          </w:tcPr>
          <w:p w14:paraId="0FC3DA81" w14:textId="77777777" w:rsidR="00985BBD" w:rsidRPr="005B44E7"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5B44E7" w:rsidRPr="005B44E7" w14:paraId="02C04A67" w14:textId="77777777" w:rsidTr="005B44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8794CB0" w14:textId="77777777" w:rsidR="00985BBD" w:rsidRPr="005B44E7" w:rsidRDefault="00985BBD" w:rsidP="002D5918">
            <w:pPr>
              <w:keepNext/>
              <w:spacing w:before="0" w:after="120" w:line="22" w:lineRule="atLeast"/>
              <w:rPr>
                <w:rFonts w:ascii="Arial" w:hAnsi="Arial" w:cs="Arial"/>
                <w:color w:val="auto"/>
              </w:rPr>
            </w:pPr>
            <w:r w:rsidRPr="005B44E7">
              <w:rPr>
                <w:rFonts w:ascii="Arial" w:hAnsi="Arial" w:cs="Arial"/>
                <w:b/>
                <w:color w:val="auto"/>
              </w:rPr>
              <w:t>Standard 3</w:t>
            </w:r>
            <w:r w:rsidRPr="005B44E7">
              <w:rPr>
                <w:rFonts w:ascii="Arial" w:hAnsi="Arial" w:cs="Arial"/>
                <w:color w:val="auto"/>
              </w:rPr>
              <w:t xml:space="preserve"> Personal care and clinical care</w:t>
            </w:r>
          </w:p>
        </w:tc>
        <w:tc>
          <w:tcPr>
            <w:tcW w:w="1700" w:type="pct"/>
            <w:shd w:val="clear" w:color="auto" w:fill="auto"/>
          </w:tcPr>
          <w:p w14:paraId="407FD2A1" w14:textId="77777777" w:rsidR="00985BBD" w:rsidRPr="005B44E7"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5B44E7" w:rsidRPr="005B44E7" w14:paraId="65B1A8AA" w14:textId="77777777" w:rsidTr="005B44E7">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5F2F1B7" w14:textId="77777777" w:rsidR="00985BBD" w:rsidRPr="005B44E7" w:rsidRDefault="00985BBD" w:rsidP="002D5918">
            <w:pPr>
              <w:keepNext/>
              <w:spacing w:before="0" w:after="120" w:line="22" w:lineRule="atLeast"/>
              <w:rPr>
                <w:rFonts w:ascii="Arial" w:hAnsi="Arial" w:cs="Arial"/>
                <w:color w:val="auto"/>
              </w:rPr>
            </w:pPr>
            <w:r w:rsidRPr="005B44E7">
              <w:rPr>
                <w:rFonts w:ascii="Arial" w:hAnsi="Arial" w:cs="Arial"/>
                <w:b/>
                <w:color w:val="auto"/>
              </w:rPr>
              <w:t>Standard 4</w:t>
            </w:r>
            <w:r w:rsidRPr="005B44E7">
              <w:rPr>
                <w:rFonts w:ascii="Arial" w:hAnsi="Arial" w:cs="Arial"/>
                <w:color w:val="auto"/>
              </w:rPr>
              <w:t xml:space="preserve"> Services and supports for daily living</w:t>
            </w:r>
          </w:p>
        </w:tc>
        <w:tc>
          <w:tcPr>
            <w:tcW w:w="1700" w:type="pct"/>
            <w:shd w:val="clear" w:color="auto" w:fill="auto"/>
          </w:tcPr>
          <w:p w14:paraId="742FB7F8" w14:textId="77777777" w:rsidR="00985BBD" w:rsidRPr="005B44E7"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5B44E7" w:rsidRPr="005B44E7" w14:paraId="7DD6EF5B" w14:textId="77777777" w:rsidTr="005B44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BA08076" w14:textId="77777777" w:rsidR="00985BBD" w:rsidRPr="005B44E7" w:rsidRDefault="00985BBD" w:rsidP="002D5918">
            <w:pPr>
              <w:keepNext/>
              <w:spacing w:before="0" w:after="120" w:line="22" w:lineRule="atLeast"/>
              <w:rPr>
                <w:rFonts w:ascii="Arial" w:hAnsi="Arial" w:cs="Arial"/>
                <w:color w:val="auto"/>
              </w:rPr>
            </w:pPr>
            <w:r w:rsidRPr="005B44E7">
              <w:rPr>
                <w:rFonts w:ascii="Arial" w:hAnsi="Arial" w:cs="Arial"/>
                <w:b/>
                <w:color w:val="auto"/>
              </w:rPr>
              <w:t>Standard 5</w:t>
            </w:r>
            <w:r w:rsidRPr="005B44E7">
              <w:rPr>
                <w:rFonts w:ascii="Arial" w:hAnsi="Arial" w:cs="Arial"/>
                <w:color w:val="auto"/>
              </w:rPr>
              <w:t xml:space="preserve"> Organisation’s service environment</w:t>
            </w:r>
          </w:p>
        </w:tc>
        <w:tc>
          <w:tcPr>
            <w:tcW w:w="1700" w:type="pct"/>
            <w:shd w:val="clear" w:color="auto" w:fill="auto"/>
          </w:tcPr>
          <w:p w14:paraId="076D0EA1" w14:textId="77777777" w:rsidR="00985BBD" w:rsidRPr="005B44E7"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5B44E7" w:rsidRPr="005B44E7" w14:paraId="0A3A13C5" w14:textId="77777777" w:rsidTr="005B44E7">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9A97117" w14:textId="77777777" w:rsidR="00985BBD" w:rsidRPr="005B44E7" w:rsidRDefault="00985BBD" w:rsidP="002D5918">
            <w:pPr>
              <w:keepNext/>
              <w:spacing w:before="0" w:after="120" w:line="22" w:lineRule="atLeast"/>
              <w:rPr>
                <w:rFonts w:ascii="Arial" w:hAnsi="Arial" w:cs="Arial"/>
                <w:color w:val="auto"/>
              </w:rPr>
            </w:pPr>
            <w:r w:rsidRPr="005B44E7">
              <w:rPr>
                <w:rFonts w:ascii="Arial" w:hAnsi="Arial" w:cs="Arial"/>
                <w:b/>
                <w:color w:val="auto"/>
              </w:rPr>
              <w:t>Standard 6</w:t>
            </w:r>
            <w:r w:rsidRPr="005B44E7">
              <w:rPr>
                <w:rFonts w:ascii="Arial" w:hAnsi="Arial" w:cs="Arial"/>
                <w:color w:val="auto"/>
              </w:rPr>
              <w:t xml:space="preserve"> Feedback and complaints</w:t>
            </w:r>
          </w:p>
        </w:tc>
        <w:tc>
          <w:tcPr>
            <w:tcW w:w="1700" w:type="pct"/>
            <w:shd w:val="clear" w:color="auto" w:fill="auto"/>
          </w:tcPr>
          <w:p w14:paraId="34646316" w14:textId="77777777" w:rsidR="00985BBD" w:rsidRPr="005B44E7"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5B44E7" w:rsidRPr="005B44E7" w14:paraId="20534B3A" w14:textId="77777777" w:rsidTr="005B44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11518B2" w14:textId="77777777" w:rsidR="00985BBD" w:rsidRPr="005B44E7" w:rsidRDefault="00985BBD" w:rsidP="002D5918">
            <w:pPr>
              <w:keepNext/>
              <w:spacing w:before="0" w:after="120" w:line="22" w:lineRule="atLeast"/>
              <w:rPr>
                <w:rFonts w:ascii="Arial" w:hAnsi="Arial" w:cs="Arial"/>
                <w:color w:val="auto"/>
              </w:rPr>
            </w:pPr>
            <w:r w:rsidRPr="005B44E7">
              <w:rPr>
                <w:rFonts w:ascii="Arial" w:hAnsi="Arial" w:cs="Arial"/>
                <w:b/>
                <w:color w:val="auto"/>
              </w:rPr>
              <w:t>Standard 7</w:t>
            </w:r>
            <w:r w:rsidRPr="005B44E7">
              <w:rPr>
                <w:rFonts w:ascii="Arial" w:hAnsi="Arial" w:cs="Arial"/>
                <w:color w:val="auto"/>
              </w:rPr>
              <w:t xml:space="preserve"> Human resources</w:t>
            </w:r>
          </w:p>
        </w:tc>
        <w:tc>
          <w:tcPr>
            <w:tcW w:w="1700" w:type="pct"/>
            <w:shd w:val="clear" w:color="auto" w:fill="auto"/>
          </w:tcPr>
          <w:p w14:paraId="51616457" w14:textId="77777777" w:rsidR="00985BBD" w:rsidRPr="005B44E7"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5B44E7" w:rsidRPr="005B44E7" w14:paraId="6CC7165B" w14:textId="77777777" w:rsidTr="005B44E7">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679BFF2" w14:textId="77777777" w:rsidR="00985BBD" w:rsidRPr="005B44E7" w:rsidRDefault="00985BBD" w:rsidP="002D5918">
            <w:pPr>
              <w:keepNext/>
              <w:spacing w:before="0" w:after="120" w:line="22" w:lineRule="atLeast"/>
              <w:rPr>
                <w:rFonts w:ascii="Arial" w:hAnsi="Arial" w:cs="Arial"/>
                <w:color w:val="auto"/>
              </w:rPr>
            </w:pPr>
            <w:r w:rsidRPr="005B44E7">
              <w:rPr>
                <w:rFonts w:ascii="Arial" w:hAnsi="Arial" w:cs="Arial"/>
                <w:b/>
                <w:color w:val="auto"/>
              </w:rPr>
              <w:t>Standard 8</w:t>
            </w:r>
            <w:r w:rsidRPr="005B44E7">
              <w:rPr>
                <w:rFonts w:ascii="Arial" w:hAnsi="Arial" w:cs="Arial"/>
                <w:color w:val="auto"/>
              </w:rPr>
              <w:t xml:space="preserve"> Organisational governance</w:t>
            </w:r>
          </w:p>
        </w:tc>
        <w:tc>
          <w:tcPr>
            <w:tcW w:w="1700" w:type="pct"/>
            <w:shd w:val="clear" w:color="auto" w:fill="auto"/>
          </w:tcPr>
          <w:p w14:paraId="77C57283" w14:textId="77777777" w:rsidR="00985BBD" w:rsidRPr="005B44E7"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bl>
    <w:p w14:paraId="2CB18A2F" w14:textId="77777777" w:rsidR="00985BBD" w:rsidRPr="00B83D6B" w:rsidRDefault="00985BBD" w:rsidP="00985BBD">
      <w:pPr>
        <w:rPr>
          <w:rFonts w:ascii="Arial" w:hAnsi="Arial" w:cs="Arial"/>
        </w:rPr>
      </w:pPr>
    </w:p>
    <w:p w14:paraId="320F00EC" w14:textId="77777777"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04A31B08"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0050A55A" w14:textId="77777777"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30E41DF3" w14:textId="77777777" w:rsidR="00575A0B" w:rsidRPr="00B83D6B" w:rsidRDefault="00575A0B" w:rsidP="0058648A">
      <w:pPr>
        <w:spacing w:after="240" w:line="22" w:lineRule="atLeast"/>
        <w:rPr>
          <w:rFonts w:ascii="Arial" w:hAnsi="Arial" w:cs="Arial"/>
        </w:rPr>
      </w:pPr>
      <w:r w:rsidRPr="00B83D6B">
        <w:rPr>
          <w:rFonts w:ascii="Arial" w:hAnsi="Arial" w:cs="Arial"/>
        </w:rPr>
        <w:br w:type="page"/>
      </w:r>
    </w:p>
    <w:p w14:paraId="3A5DCC38" w14:textId="77777777"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473755C3"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B705982" w14:textId="77777777"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6026AFE9" w14:textId="77777777"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14722A" w:rsidRPr="00B83D6B" w14:paraId="3DC2457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0E1E4B2" w14:textId="77777777"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650F45BF" w14:textId="77777777"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15F39C5C" w14:textId="77777777" w:rsidR="00EC1B66" w:rsidRPr="003A2BA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14722A" w:rsidRPr="00B83D6B" w14:paraId="276CC40F"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EEFFF4" w14:textId="77777777"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4BDE0FCD" w14:textId="77777777"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21111559" w14:textId="77777777" w:rsidR="00EC1B66" w:rsidRPr="003A2BA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14722A" w:rsidRPr="00B83D6B" w14:paraId="5D08C45E"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2AA4D4B" w14:textId="77777777"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2A63E18E" w14:textId="77777777"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54D0DDF9"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6BE08E0B"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20B62E1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0813DA97"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7CB59457" w14:textId="77777777" w:rsidR="00EC1B66" w:rsidRPr="003A2BA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14722A" w:rsidRPr="00B83D6B" w14:paraId="68D4ED67"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62203E" w14:textId="77777777"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37BB90D" w14:textId="77777777"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2C76E8FD" w14:textId="77777777" w:rsidR="00EC1B66" w:rsidRPr="003A2BA8"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14722A" w:rsidRPr="00B83D6B" w14:paraId="49886E14"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BA46ACC" w14:textId="77777777"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DA200E7" w14:textId="77777777"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4B09943B" w14:textId="77777777" w:rsidR="00EC1B66" w:rsidRPr="003A2BA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14722A" w:rsidRPr="00B83D6B" w14:paraId="6F5A736C"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F3DC85" w14:textId="77777777"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535F9955" w14:textId="77777777"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158A2281" w14:textId="77777777" w:rsidR="00EC1B66" w:rsidRPr="003A2BA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7C0AD7CA"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7054D67" w14:textId="63C52E97" w:rsidR="005B44E7" w:rsidRPr="00212471" w:rsidRDefault="005B44E7" w:rsidP="00B35204">
      <w:pPr>
        <w:spacing w:line="23" w:lineRule="atLeast"/>
        <w:rPr>
          <w:rFonts w:ascii="Arial" w:hAnsi="Arial" w:cs="Arial"/>
        </w:rPr>
      </w:pPr>
      <w:r w:rsidRPr="00212471">
        <w:rPr>
          <w:rFonts w:ascii="Arial" w:hAnsi="Arial" w:cs="Arial"/>
        </w:rPr>
        <w:t xml:space="preserve">Consumers considered they were treated with dignity and respect, could maintain their identity, make informed choices about their care and services, and live the life they chose. Consumers said they felt respected and valued by staff at the service and confirmed their privacy is maintained. Consumers from culturally and linguistically diverse backgrounds said staff supported them to </w:t>
      </w:r>
      <w:r w:rsidRPr="003E664F">
        <w:rPr>
          <w:rFonts w:ascii="Arial" w:hAnsi="Arial" w:cs="Arial"/>
          <w:color w:val="auto"/>
        </w:rPr>
        <w:t xml:space="preserve">meet </w:t>
      </w:r>
      <w:r w:rsidR="00B04962" w:rsidRPr="003E664F">
        <w:rPr>
          <w:rFonts w:ascii="Arial" w:hAnsi="Arial" w:cs="Arial"/>
          <w:color w:val="auto"/>
        </w:rPr>
        <w:t xml:space="preserve">their </w:t>
      </w:r>
      <w:r w:rsidRPr="003E664F">
        <w:rPr>
          <w:rFonts w:ascii="Arial" w:hAnsi="Arial" w:cs="Arial"/>
          <w:color w:val="auto"/>
        </w:rPr>
        <w:t xml:space="preserve">cultural </w:t>
      </w:r>
      <w:r w:rsidRPr="00212471">
        <w:rPr>
          <w:rFonts w:ascii="Arial" w:hAnsi="Arial" w:cs="Arial"/>
        </w:rPr>
        <w:t xml:space="preserve">needs and preferences. </w:t>
      </w:r>
    </w:p>
    <w:p w14:paraId="31774D59" w14:textId="2418CAF6" w:rsidR="005B44E7" w:rsidRPr="00212471" w:rsidRDefault="005B44E7" w:rsidP="00B35204">
      <w:pPr>
        <w:spacing w:line="23" w:lineRule="atLeast"/>
        <w:rPr>
          <w:rFonts w:ascii="Arial" w:hAnsi="Arial" w:cs="Arial"/>
        </w:rPr>
      </w:pPr>
      <w:r w:rsidRPr="00212471">
        <w:rPr>
          <w:rFonts w:ascii="Arial" w:hAnsi="Arial" w:cs="Arial"/>
          <w:color w:val="auto"/>
        </w:rPr>
        <w:t xml:space="preserve">Staff described how individual consumer’s culture influenced how they delivered care and services and how consumers </w:t>
      </w:r>
      <w:r w:rsidRPr="00212471">
        <w:rPr>
          <w:rFonts w:ascii="Arial" w:eastAsia="Calibri" w:hAnsi="Arial" w:cs="Arial"/>
          <w:color w:val="auto"/>
        </w:rPr>
        <w:t xml:space="preserve">were supported to make informed choices about their care. Staff stated they involved consumers and their families in assessing risks to consumers. </w:t>
      </w:r>
      <w:r w:rsidRPr="00212471">
        <w:rPr>
          <w:rFonts w:ascii="Arial" w:hAnsi="Arial" w:cs="Arial"/>
          <w:color w:val="auto"/>
        </w:rPr>
        <w:t>The service has a culturally safe care and services policy, which reflect</w:t>
      </w:r>
      <w:r>
        <w:rPr>
          <w:rFonts w:ascii="Arial" w:hAnsi="Arial" w:cs="Arial"/>
          <w:color w:val="auto"/>
        </w:rPr>
        <w:t>ed</w:t>
      </w:r>
      <w:r w:rsidRPr="00212471">
        <w:rPr>
          <w:rFonts w:ascii="Arial" w:hAnsi="Arial" w:cs="Arial"/>
          <w:color w:val="auto"/>
        </w:rPr>
        <w:t xml:space="preserve"> culturally safe practices. </w:t>
      </w:r>
    </w:p>
    <w:p w14:paraId="48DF1C82" w14:textId="202C38AC" w:rsidR="005B44E7" w:rsidRPr="00212471" w:rsidRDefault="005B44E7" w:rsidP="00B35204">
      <w:pPr>
        <w:spacing w:line="23" w:lineRule="atLeast"/>
        <w:rPr>
          <w:rFonts w:ascii="Arial" w:hAnsi="Arial" w:cs="Arial"/>
        </w:rPr>
      </w:pPr>
      <w:r w:rsidRPr="00212471">
        <w:rPr>
          <w:rFonts w:ascii="Arial" w:hAnsi="Arial" w:cs="Arial"/>
        </w:rPr>
        <w:t xml:space="preserve">Consumers advised they </w:t>
      </w:r>
      <w:r>
        <w:rPr>
          <w:rFonts w:ascii="Arial" w:hAnsi="Arial" w:cs="Arial"/>
        </w:rPr>
        <w:t>were</w:t>
      </w:r>
      <w:r w:rsidRPr="00212471">
        <w:rPr>
          <w:rFonts w:ascii="Arial" w:hAnsi="Arial" w:cs="Arial"/>
        </w:rPr>
        <w:t xml:space="preserve"> supported to make choices for themselves, to make and maintain relationships and to take risks. Married couples confirmed the service assists them to maintain their independence</w:t>
      </w:r>
      <w:r>
        <w:rPr>
          <w:rFonts w:ascii="Arial" w:hAnsi="Arial" w:cs="Arial"/>
        </w:rPr>
        <w:t xml:space="preserve"> yet</w:t>
      </w:r>
      <w:r w:rsidRPr="00212471">
        <w:rPr>
          <w:rFonts w:ascii="Arial" w:hAnsi="Arial" w:cs="Arial"/>
        </w:rPr>
        <w:t xml:space="preserve"> spend time together. Consumers and staff said they were grateful families could once again visit the service after COVID-19 lockdown. </w:t>
      </w:r>
    </w:p>
    <w:p w14:paraId="32558483" w14:textId="7CF03438" w:rsidR="005B44E7" w:rsidRPr="00212471" w:rsidRDefault="005B44E7" w:rsidP="00B35204">
      <w:pPr>
        <w:spacing w:line="23" w:lineRule="atLeast"/>
        <w:rPr>
          <w:rFonts w:ascii="Arial" w:eastAsia="Calibri" w:hAnsi="Arial" w:cs="Arial"/>
        </w:rPr>
      </w:pPr>
      <w:r w:rsidRPr="00212471">
        <w:rPr>
          <w:rFonts w:ascii="Arial" w:eastAsia="Calibri" w:hAnsi="Arial" w:cs="Arial"/>
        </w:rPr>
        <w:t xml:space="preserve">Consumers </w:t>
      </w:r>
      <w:r>
        <w:rPr>
          <w:rFonts w:ascii="Arial" w:eastAsia="Calibri" w:hAnsi="Arial" w:cs="Arial"/>
        </w:rPr>
        <w:t xml:space="preserve">and representatives </w:t>
      </w:r>
      <w:r w:rsidRPr="00212471">
        <w:rPr>
          <w:rFonts w:ascii="Arial" w:eastAsia="Calibri" w:hAnsi="Arial" w:cs="Arial"/>
        </w:rPr>
        <w:t xml:space="preserve">confirmed they consistently received information that was accurate, timely and easy to understand to assist </w:t>
      </w:r>
      <w:r>
        <w:rPr>
          <w:rFonts w:ascii="Arial" w:eastAsia="Calibri" w:hAnsi="Arial" w:cs="Arial"/>
        </w:rPr>
        <w:t>them</w:t>
      </w:r>
      <w:r w:rsidRPr="00212471">
        <w:rPr>
          <w:rFonts w:ascii="Arial" w:eastAsia="Calibri" w:hAnsi="Arial" w:cs="Arial"/>
        </w:rPr>
        <w:t xml:space="preserve"> to make choices about care and lifestyle activities, inside and outside the service. Staff said information </w:t>
      </w:r>
      <w:r w:rsidR="003E664F">
        <w:rPr>
          <w:rFonts w:ascii="Arial" w:eastAsia="Calibri" w:hAnsi="Arial" w:cs="Arial"/>
        </w:rPr>
        <w:t>was</w:t>
      </w:r>
      <w:r w:rsidRPr="00212471">
        <w:rPr>
          <w:rFonts w:ascii="Arial" w:eastAsia="Calibri" w:hAnsi="Arial" w:cs="Arial"/>
        </w:rPr>
        <w:t xml:space="preserve"> provided to families and representatives via email and menus, activity planners, notices and newsletters were observed </w:t>
      </w:r>
      <w:r w:rsidRPr="00212471">
        <w:rPr>
          <w:rFonts w:ascii="Arial" w:eastAsia="Calibri" w:hAnsi="Arial" w:cs="Arial"/>
        </w:rPr>
        <w:lastRenderedPageBreak/>
        <w:t>throughout the service. Care planning documentation confirmed barriers to communication such as impaired vision, hearing, speech or cognition were documented</w:t>
      </w:r>
      <w:r>
        <w:rPr>
          <w:rFonts w:ascii="Arial" w:eastAsia="Calibri" w:hAnsi="Arial" w:cs="Arial"/>
        </w:rPr>
        <w:t xml:space="preserve"> and addressed</w:t>
      </w:r>
      <w:r w:rsidRPr="00212471">
        <w:rPr>
          <w:rFonts w:ascii="Arial" w:eastAsia="Calibri" w:hAnsi="Arial" w:cs="Arial"/>
        </w:rPr>
        <w:t xml:space="preserve">. </w:t>
      </w:r>
    </w:p>
    <w:p w14:paraId="15C974E7" w14:textId="77777777" w:rsidR="005B44E7" w:rsidRPr="00212471" w:rsidRDefault="005B44E7" w:rsidP="00E05A0A">
      <w:pPr>
        <w:spacing w:line="23" w:lineRule="atLeast"/>
        <w:rPr>
          <w:rFonts w:ascii="Arial" w:hAnsi="Arial" w:cs="Arial"/>
        </w:rPr>
      </w:pPr>
      <w:r w:rsidRPr="00212471">
        <w:rPr>
          <w:rFonts w:ascii="Arial" w:hAnsi="Arial" w:cs="Arial"/>
        </w:rPr>
        <w:t>Staff were observed assisting consumers in a dignified manner, asking permission to assist them and speaking in a kind and compassionate way. The service had a privacy policy and procedures to guide staff on the collection, use and disclosure of personal information.</w:t>
      </w:r>
    </w:p>
    <w:p w14:paraId="6C967731"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63677242"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2326CDC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29737B4" w14:textId="77777777"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4E40B32E" w14:textId="77777777" w:rsidR="009A1DF7" w:rsidRPr="003A2BA8"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21781E" w:rsidRPr="00B83D6B" w14:paraId="75B3DC66"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2B1B5AC"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693418F" w14:textId="77777777"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A46B5A9" w14:textId="77777777" w:rsidR="00A54A38" w:rsidRPr="003A2BA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B2962" w:rsidRPr="00B83D6B" w14:paraId="790BB80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01B2440"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7C4A7401" w14:textId="77777777"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4F513283" w14:textId="77777777" w:rsidR="00A54A38" w:rsidRPr="003A2BA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1781E" w:rsidRPr="00B83D6B" w14:paraId="57E1736B"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519F1E8F"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0643B46" w14:textId="77777777"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042D8C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1F8316CC"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030E550D" w14:textId="77777777" w:rsidR="00A54A38" w:rsidRPr="003A2BA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B2962" w:rsidRPr="00B83D6B" w14:paraId="4D4C176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7F15A357"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7C283EC8" w14:textId="77777777"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2EFD7A5D" w14:textId="77777777" w:rsidR="00A54A38" w:rsidRPr="003A2BA8" w:rsidRDefault="00A54A38" w:rsidP="005B44E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1781E" w:rsidRPr="00B83D6B" w14:paraId="2B67FF88"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7B2BA209"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53F4339F" w14:textId="77777777"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5A6D3A72" w14:textId="77777777" w:rsidR="00A54A38" w:rsidRPr="003A2BA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4FC2CF42"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7F96026C" w14:textId="6B388BD0" w:rsidR="00E73A51" w:rsidRDefault="005B44E7" w:rsidP="00E05A0A">
      <w:pPr>
        <w:spacing w:line="23" w:lineRule="atLeast"/>
        <w:rPr>
          <w:rFonts w:ascii="Arial" w:hAnsi="Arial" w:cs="Arial"/>
        </w:rPr>
      </w:pPr>
      <w:bookmarkStart w:id="2" w:name="_Hlk103068262"/>
      <w:r w:rsidRPr="00212471">
        <w:rPr>
          <w:rFonts w:ascii="Arial" w:hAnsi="Arial" w:cs="Arial"/>
        </w:rPr>
        <w:t>Consumers felt like partners in the ongoing assessment and planning of their care and services</w:t>
      </w:r>
      <w:r w:rsidR="00E73A51">
        <w:rPr>
          <w:rFonts w:ascii="Arial" w:hAnsi="Arial" w:cs="Arial"/>
        </w:rPr>
        <w:t xml:space="preserve"> and confirmed their </w:t>
      </w:r>
      <w:r w:rsidR="00B04962" w:rsidRPr="003E664F">
        <w:rPr>
          <w:rFonts w:ascii="Arial" w:hAnsi="Arial" w:cs="Arial"/>
          <w:color w:val="auto"/>
        </w:rPr>
        <w:t xml:space="preserve">involvement </w:t>
      </w:r>
      <w:r w:rsidR="00E73A51" w:rsidRPr="003E664F">
        <w:rPr>
          <w:rFonts w:ascii="Arial" w:hAnsi="Arial" w:cs="Arial"/>
          <w:color w:val="auto"/>
        </w:rPr>
        <w:t xml:space="preserve">in the identification </w:t>
      </w:r>
      <w:r w:rsidR="00E73A51">
        <w:rPr>
          <w:rFonts w:ascii="Arial" w:hAnsi="Arial" w:cs="Arial"/>
        </w:rPr>
        <w:t>of risk and the</w:t>
      </w:r>
      <w:r w:rsidRPr="00212471">
        <w:rPr>
          <w:rFonts w:ascii="Arial" w:hAnsi="Arial" w:cs="Arial"/>
        </w:rPr>
        <w:t xml:space="preserve"> development of risk minimisation strategies. Consumers and representatives were aware of what was contained in </w:t>
      </w:r>
      <w:r w:rsidR="00B04962" w:rsidRPr="003E664F">
        <w:rPr>
          <w:rFonts w:ascii="Arial" w:hAnsi="Arial" w:cs="Arial"/>
          <w:color w:val="auto"/>
        </w:rPr>
        <w:t xml:space="preserve">the consumer’s </w:t>
      </w:r>
      <w:r w:rsidRPr="003E664F">
        <w:rPr>
          <w:rFonts w:ascii="Arial" w:hAnsi="Arial" w:cs="Arial"/>
          <w:color w:val="auto"/>
        </w:rPr>
        <w:t xml:space="preserve">care plan </w:t>
      </w:r>
      <w:r w:rsidRPr="00212471">
        <w:rPr>
          <w:rFonts w:ascii="Arial" w:hAnsi="Arial" w:cs="Arial"/>
        </w:rPr>
        <w:t xml:space="preserve">and they could access a copy </w:t>
      </w:r>
      <w:r w:rsidR="00B04962" w:rsidRPr="003E664F">
        <w:rPr>
          <w:rFonts w:ascii="Arial" w:hAnsi="Arial" w:cs="Arial"/>
          <w:color w:val="auto"/>
        </w:rPr>
        <w:t xml:space="preserve">when </w:t>
      </w:r>
      <w:r w:rsidRPr="003E664F">
        <w:rPr>
          <w:rFonts w:ascii="Arial" w:hAnsi="Arial" w:cs="Arial"/>
          <w:color w:val="auto"/>
        </w:rPr>
        <w:t>need</w:t>
      </w:r>
      <w:r w:rsidR="00B04962" w:rsidRPr="003E664F">
        <w:rPr>
          <w:rFonts w:ascii="Arial" w:hAnsi="Arial" w:cs="Arial"/>
          <w:color w:val="auto"/>
        </w:rPr>
        <w:t>ed</w:t>
      </w:r>
      <w:r w:rsidRPr="003E664F">
        <w:rPr>
          <w:rFonts w:ascii="Arial" w:hAnsi="Arial" w:cs="Arial"/>
          <w:color w:val="auto"/>
        </w:rPr>
        <w:t xml:space="preserve">. Staff </w:t>
      </w:r>
      <w:r w:rsidRPr="00212471">
        <w:rPr>
          <w:rFonts w:ascii="Arial" w:hAnsi="Arial" w:cs="Arial"/>
        </w:rPr>
        <w:t xml:space="preserve">described </w:t>
      </w:r>
      <w:r>
        <w:rPr>
          <w:rFonts w:ascii="Arial" w:hAnsi="Arial" w:cs="Arial"/>
        </w:rPr>
        <w:t>processes</w:t>
      </w:r>
      <w:r w:rsidRPr="00212471">
        <w:rPr>
          <w:rFonts w:ascii="Arial" w:hAnsi="Arial" w:cs="Arial"/>
        </w:rPr>
        <w:t xml:space="preserve"> to review care needs, identify consumer risks and incidents, initiate referrals and ensure all those involved in the consumer’s care were consulted. </w:t>
      </w:r>
    </w:p>
    <w:p w14:paraId="38E7D535" w14:textId="31212EEF" w:rsidR="00E73A51" w:rsidRPr="003E664F" w:rsidRDefault="005B44E7" w:rsidP="00E05A0A">
      <w:pPr>
        <w:spacing w:line="23" w:lineRule="atLeast"/>
        <w:rPr>
          <w:rFonts w:ascii="Arial" w:hAnsi="Arial" w:cs="Arial"/>
          <w:color w:val="auto"/>
        </w:rPr>
      </w:pPr>
      <w:r w:rsidRPr="003E664F">
        <w:rPr>
          <w:rFonts w:ascii="Arial" w:hAnsi="Arial" w:cs="Arial"/>
          <w:color w:val="auto"/>
        </w:rPr>
        <w:t xml:space="preserve">Staff explained how the assessment and care planning process identified consumer’s goals, needs and preferences </w:t>
      </w:r>
      <w:r w:rsidR="00B04962" w:rsidRPr="003E664F">
        <w:rPr>
          <w:rFonts w:ascii="Arial" w:hAnsi="Arial" w:cs="Arial"/>
          <w:color w:val="auto"/>
        </w:rPr>
        <w:t xml:space="preserve">which </w:t>
      </w:r>
      <w:r w:rsidRPr="003E664F">
        <w:rPr>
          <w:rFonts w:ascii="Arial" w:hAnsi="Arial" w:cs="Arial"/>
          <w:color w:val="auto"/>
        </w:rPr>
        <w:t xml:space="preserve">informed </w:t>
      </w:r>
      <w:r w:rsidR="00B04962" w:rsidRPr="003E664F">
        <w:rPr>
          <w:rFonts w:ascii="Arial" w:hAnsi="Arial" w:cs="Arial"/>
          <w:color w:val="auto"/>
        </w:rPr>
        <w:t xml:space="preserve">the </w:t>
      </w:r>
      <w:r w:rsidRPr="003E664F">
        <w:rPr>
          <w:rFonts w:ascii="Arial" w:hAnsi="Arial" w:cs="Arial"/>
          <w:color w:val="auto"/>
        </w:rPr>
        <w:t xml:space="preserve">delivery of care. </w:t>
      </w:r>
      <w:r w:rsidR="00E73A51" w:rsidRPr="003E664F">
        <w:rPr>
          <w:rFonts w:ascii="Arial" w:hAnsi="Arial" w:cs="Arial"/>
          <w:color w:val="auto"/>
        </w:rPr>
        <w:t xml:space="preserve">Advance </w:t>
      </w:r>
      <w:r w:rsidR="00E73A51">
        <w:rPr>
          <w:rFonts w:ascii="Arial" w:hAnsi="Arial" w:cs="Arial"/>
        </w:rPr>
        <w:t>care and e</w:t>
      </w:r>
      <w:r w:rsidRPr="00212471">
        <w:rPr>
          <w:rFonts w:ascii="Arial" w:hAnsi="Arial" w:cs="Arial"/>
        </w:rPr>
        <w:t xml:space="preserve">nd of life care </w:t>
      </w:r>
      <w:r w:rsidR="00E73A51">
        <w:rPr>
          <w:rFonts w:ascii="Arial" w:hAnsi="Arial" w:cs="Arial"/>
        </w:rPr>
        <w:t>needs were</w:t>
      </w:r>
      <w:r w:rsidRPr="00212471">
        <w:rPr>
          <w:rFonts w:ascii="Arial" w:hAnsi="Arial" w:cs="Arial"/>
        </w:rPr>
        <w:t xml:space="preserve"> discussed with consumers and representatives on entry to the ser</w:t>
      </w:r>
      <w:r w:rsidR="003E664F">
        <w:rPr>
          <w:rFonts w:ascii="Arial" w:hAnsi="Arial" w:cs="Arial"/>
        </w:rPr>
        <w:t xml:space="preserve">vice, </w:t>
      </w:r>
      <w:r w:rsidRPr="00212471">
        <w:rPr>
          <w:rFonts w:ascii="Arial" w:hAnsi="Arial" w:cs="Arial"/>
        </w:rPr>
        <w:t>reviewed regularly or as required.</w:t>
      </w:r>
      <w:r w:rsidR="003E664F">
        <w:rPr>
          <w:rFonts w:ascii="Arial" w:hAnsi="Arial" w:cs="Arial"/>
        </w:rPr>
        <w:t xml:space="preserve"> </w:t>
      </w:r>
      <w:r w:rsidRPr="003E664F">
        <w:rPr>
          <w:rFonts w:ascii="Arial" w:hAnsi="Arial" w:cs="Arial"/>
          <w:color w:val="auto"/>
        </w:rPr>
        <w:t>Care plan</w:t>
      </w:r>
      <w:r w:rsidR="006C6526" w:rsidRPr="003E664F">
        <w:rPr>
          <w:rFonts w:ascii="Arial" w:hAnsi="Arial" w:cs="Arial"/>
          <w:color w:val="auto"/>
        </w:rPr>
        <w:t>ning</w:t>
      </w:r>
      <w:r w:rsidRPr="003E664F">
        <w:rPr>
          <w:rFonts w:ascii="Arial" w:hAnsi="Arial" w:cs="Arial"/>
          <w:color w:val="auto"/>
        </w:rPr>
        <w:t xml:space="preserve"> documentation</w:t>
      </w:r>
      <w:r w:rsidR="006C6526" w:rsidRPr="003E664F">
        <w:rPr>
          <w:rFonts w:ascii="Arial" w:hAnsi="Arial" w:cs="Arial"/>
          <w:color w:val="auto"/>
        </w:rPr>
        <w:t xml:space="preserve"> captured</w:t>
      </w:r>
      <w:r w:rsidRPr="003E664F">
        <w:rPr>
          <w:rFonts w:ascii="Arial" w:hAnsi="Arial" w:cs="Arial"/>
          <w:color w:val="auto"/>
        </w:rPr>
        <w:t xml:space="preserve"> </w:t>
      </w:r>
      <w:r w:rsidR="003E664F" w:rsidRPr="003E664F">
        <w:rPr>
          <w:rFonts w:ascii="Arial" w:hAnsi="Arial" w:cs="Arial"/>
          <w:color w:val="auto"/>
        </w:rPr>
        <w:t xml:space="preserve">end </w:t>
      </w:r>
      <w:r w:rsidRPr="003E664F">
        <w:rPr>
          <w:rFonts w:ascii="Arial" w:hAnsi="Arial" w:cs="Arial"/>
          <w:color w:val="auto"/>
        </w:rPr>
        <w:t xml:space="preserve">of life </w:t>
      </w:r>
      <w:r w:rsidR="006C6526" w:rsidRPr="003E664F">
        <w:rPr>
          <w:rFonts w:ascii="Arial" w:hAnsi="Arial" w:cs="Arial"/>
          <w:color w:val="auto"/>
        </w:rPr>
        <w:t xml:space="preserve">and advance care </w:t>
      </w:r>
      <w:r w:rsidRPr="003E664F">
        <w:rPr>
          <w:rFonts w:ascii="Arial" w:hAnsi="Arial" w:cs="Arial"/>
          <w:color w:val="auto"/>
        </w:rPr>
        <w:t>where the consumer wishe</w:t>
      </w:r>
      <w:r w:rsidR="006C6526" w:rsidRPr="003E664F">
        <w:rPr>
          <w:rFonts w:ascii="Arial" w:hAnsi="Arial" w:cs="Arial"/>
          <w:color w:val="auto"/>
        </w:rPr>
        <w:t>d</w:t>
      </w:r>
      <w:r w:rsidRPr="003E664F">
        <w:rPr>
          <w:rFonts w:ascii="Arial" w:hAnsi="Arial" w:cs="Arial"/>
          <w:color w:val="auto"/>
        </w:rPr>
        <w:t>.</w:t>
      </w:r>
    </w:p>
    <w:p w14:paraId="30EB225A" w14:textId="04FEC6C8" w:rsidR="00E73A51" w:rsidRPr="003E664F" w:rsidRDefault="00DA5BFC" w:rsidP="00E05A0A">
      <w:pPr>
        <w:spacing w:line="23" w:lineRule="atLeast"/>
        <w:rPr>
          <w:rFonts w:ascii="Arial" w:hAnsi="Arial" w:cs="Arial"/>
          <w:color w:val="auto"/>
        </w:rPr>
      </w:pPr>
      <w:r w:rsidRPr="003E664F">
        <w:rPr>
          <w:rFonts w:ascii="Arial" w:hAnsi="Arial" w:cs="Arial"/>
          <w:color w:val="auto"/>
        </w:rPr>
        <w:t xml:space="preserve">Care plans and clinical records demonstrated assessment and planning included other providers of care and services such as medical officers, allied health professionals and medical specialists. </w:t>
      </w:r>
      <w:r w:rsidR="007262E2" w:rsidRPr="003E664F">
        <w:rPr>
          <w:rFonts w:ascii="Arial" w:hAnsi="Arial" w:cs="Arial"/>
          <w:color w:val="auto"/>
        </w:rPr>
        <w:t>Consumers and representatives</w:t>
      </w:r>
      <w:r w:rsidR="00E73A51" w:rsidRPr="003E664F">
        <w:rPr>
          <w:rFonts w:ascii="Arial" w:hAnsi="Arial" w:cs="Arial"/>
          <w:color w:val="auto"/>
        </w:rPr>
        <w:t xml:space="preserve"> </w:t>
      </w:r>
      <w:r w:rsidR="00076F61" w:rsidRPr="003E664F">
        <w:rPr>
          <w:rFonts w:ascii="Arial" w:hAnsi="Arial" w:cs="Arial"/>
          <w:color w:val="auto"/>
        </w:rPr>
        <w:t xml:space="preserve">described </w:t>
      </w:r>
      <w:r w:rsidR="007262E2" w:rsidRPr="003E664F">
        <w:rPr>
          <w:rFonts w:ascii="Arial" w:hAnsi="Arial" w:cs="Arial"/>
          <w:color w:val="auto"/>
        </w:rPr>
        <w:t>having an ongoing partnership with the care team and clinical staff as well as the</w:t>
      </w:r>
      <w:r w:rsidR="006C6526" w:rsidRPr="003E664F">
        <w:rPr>
          <w:rFonts w:ascii="Arial" w:hAnsi="Arial" w:cs="Arial"/>
          <w:color w:val="auto"/>
        </w:rPr>
        <w:t>ir medical officer</w:t>
      </w:r>
      <w:r w:rsidR="003E664F" w:rsidRPr="003E664F">
        <w:rPr>
          <w:rFonts w:ascii="Arial" w:hAnsi="Arial" w:cs="Arial"/>
          <w:color w:val="auto"/>
        </w:rPr>
        <w:t>,</w:t>
      </w:r>
      <w:r w:rsidR="007262E2" w:rsidRPr="003E664F">
        <w:rPr>
          <w:rFonts w:ascii="Arial" w:hAnsi="Arial" w:cs="Arial"/>
          <w:color w:val="auto"/>
        </w:rPr>
        <w:t xml:space="preserve"> the hospital, podiatry and others involved in the consumer</w:t>
      </w:r>
      <w:r w:rsidR="006C6526" w:rsidRPr="003E664F">
        <w:rPr>
          <w:rFonts w:ascii="Arial" w:hAnsi="Arial" w:cs="Arial"/>
          <w:color w:val="auto"/>
        </w:rPr>
        <w:t>’s</w:t>
      </w:r>
      <w:r w:rsidR="007262E2" w:rsidRPr="003E664F">
        <w:rPr>
          <w:rFonts w:ascii="Arial" w:hAnsi="Arial" w:cs="Arial"/>
          <w:color w:val="auto"/>
        </w:rPr>
        <w:t xml:space="preserve"> care</w:t>
      </w:r>
      <w:r w:rsidR="003E664F" w:rsidRPr="003E664F">
        <w:rPr>
          <w:rFonts w:ascii="Arial" w:hAnsi="Arial" w:cs="Arial"/>
          <w:color w:val="auto"/>
        </w:rPr>
        <w:t>.</w:t>
      </w:r>
    </w:p>
    <w:p w14:paraId="4791B734" w14:textId="0ACE047E" w:rsidR="007262E2" w:rsidRPr="007262E2" w:rsidRDefault="005B44E7" w:rsidP="00E05A0A">
      <w:pPr>
        <w:spacing w:line="23" w:lineRule="atLeast"/>
        <w:rPr>
          <w:rFonts w:ascii="Arial" w:hAnsi="Arial" w:cs="Arial"/>
        </w:rPr>
      </w:pPr>
      <w:r w:rsidRPr="007262E2">
        <w:rPr>
          <w:rFonts w:ascii="Arial" w:hAnsi="Arial" w:cs="Arial"/>
        </w:rPr>
        <w:lastRenderedPageBreak/>
        <w:t xml:space="preserve">Staff explained how outcomes of assessment and planning were communicated to consumers </w:t>
      </w:r>
      <w:r w:rsidR="00144A7F">
        <w:rPr>
          <w:rFonts w:ascii="Arial" w:hAnsi="Arial" w:cs="Arial"/>
        </w:rPr>
        <w:t>and/</w:t>
      </w:r>
      <w:r w:rsidRPr="007262E2">
        <w:rPr>
          <w:rFonts w:ascii="Arial" w:hAnsi="Arial" w:cs="Arial"/>
        </w:rPr>
        <w:t xml:space="preserve">or their representatives and </w:t>
      </w:r>
      <w:r w:rsidR="007262E2">
        <w:rPr>
          <w:rFonts w:ascii="Arial" w:hAnsi="Arial" w:cs="Arial"/>
        </w:rPr>
        <w:t>outlined</w:t>
      </w:r>
      <w:r w:rsidRPr="007262E2">
        <w:rPr>
          <w:rFonts w:ascii="Arial" w:hAnsi="Arial" w:cs="Arial"/>
        </w:rPr>
        <w:t xml:space="preserve"> the process and timing of care planning reviews. </w:t>
      </w:r>
      <w:r w:rsidR="007262E2">
        <w:rPr>
          <w:rFonts w:ascii="Arial" w:hAnsi="Arial" w:cs="Arial"/>
        </w:rPr>
        <w:t xml:space="preserve">Staff were observed accessing the </w:t>
      </w:r>
      <w:r w:rsidR="007262E2" w:rsidRPr="00212471">
        <w:rPr>
          <w:rFonts w:ascii="Arial" w:hAnsi="Arial" w:cs="Arial"/>
        </w:rPr>
        <w:t xml:space="preserve">electronic care management system to view </w:t>
      </w:r>
      <w:r w:rsidR="00144A7F">
        <w:rPr>
          <w:rFonts w:ascii="Arial" w:hAnsi="Arial" w:cs="Arial"/>
        </w:rPr>
        <w:t xml:space="preserve">consumers </w:t>
      </w:r>
      <w:r w:rsidR="007262E2" w:rsidRPr="00212471">
        <w:rPr>
          <w:rFonts w:ascii="Arial" w:hAnsi="Arial" w:cs="Arial"/>
        </w:rPr>
        <w:t>files</w:t>
      </w:r>
      <w:r w:rsidR="00AA6542">
        <w:rPr>
          <w:rFonts w:ascii="Arial" w:hAnsi="Arial" w:cs="Arial"/>
        </w:rPr>
        <w:t>,</w:t>
      </w:r>
      <w:r w:rsidR="007262E2" w:rsidRPr="00212471">
        <w:rPr>
          <w:rFonts w:ascii="Arial" w:hAnsi="Arial" w:cs="Arial"/>
        </w:rPr>
        <w:t xml:space="preserve"> record care notes </w:t>
      </w:r>
      <w:r w:rsidR="007262E2">
        <w:rPr>
          <w:rFonts w:ascii="Arial" w:hAnsi="Arial" w:cs="Arial"/>
        </w:rPr>
        <w:t xml:space="preserve">and were familiar with </w:t>
      </w:r>
      <w:r w:rsidR="007262E2" w:rsidRPr="00212471">
        <w:rPr>
          <w:rFonts w:ascii="Arial" w:hAnsi="Arial" w:cs="Arial"/>
        </w:rPr>
        <w:t>handover processes to ensure continuity of consumer care</w:t>
      </w:r>
      <w:r w:rsidR="007262E2">
        <w:rPr>
          <w:rFonts w:ascii="Arial" w:hAnsi="Arial" w:cs="Arial"/>
        </w:rPr>
        <w:t xml:space="preserve">. </w:t>
      </w:r>
      <w:r w:rsidRPr="007262E2">
        <w:rPr>
          <w:rFonts w:ascii="Arial" w:hAnsi="Arial" w:cs="Arial"/>
        </w:rPr>
        <w:t>Care planning documentation reflected care and services were reviewed following changes in circumstances or incidents</w:t>
      </w:r>
      <w:r w:rsidR="007262E2">
        <w:rPr>
          <w:rFonts w:ascii="Arial" w:hAnsi="Arial" w:cs="Arial"/>
        </w:rPr>
        <w:t xml:space="preserve">. </w:t>
      </w:r>
    </w:p>
    <w:p w14:paraId="3C2E1DEF" w14:textId="77777777" w:rsidR="005B44E7" w:rsidRPr="00144A7F" w:rsidRDefault="005B44E7">
      <w:pPr>
        <w:rPr>
          <w:rFonts w:ascii="Arial" w:hAnsi="Arial" w:cs="Arial"/>
          <w:color w:val="auto"/>
        </w:rPr>
      </w:pPr>
      <w:r w:rsidRPr="00144A7F">
        <w:rPr>
          <w:rFonts w:ascii="Arial" w:hAnsi="Arial" w:cs="Arial"/>
          <w:color w:val="auto"/>
        </w:rPr>
        <w:br w:type="page"/>
      </w:r>
    </w:p>
    <w:bookmarkEnd w:id="2"/>
    <w:p w14:paraId="503F1DB5"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0E8C4283"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0639853" w14:textId="77777777"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27D76D63" w14:textId="77777777"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144A7F" w:rsidRPr="00B83D6B" w14:paraId="19C4FAC4"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5E0635F"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7C510DCC" w14:textId="77777777"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4C8B469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161FF5E2"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6328AF9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2AE47764" w14:textId="77777777" w:rsidR="00CB2962" w:rsidRPr="003A2BA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144A7F" w:rsidRPr="00B83D6B" w14:paraId="7924147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D4F6F6"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69131953" w14:textId="77777777"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1CBF7CD1" w14:textId="77777777" w:rsidR="00CB2962" w:rsidRPr="003A2BA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144A7F" w:rsidRPr="00B83D6B" w14:paraId="1032BCAE"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83248C9" w14:textId="77777777"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3C1F3756" w14:textId="77777777"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149AC2E0" w14:textId="77777777" w:rsidR="00CB2962" w:rsidRPr="003A2BA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144A7F" w:rsidRPr="00B83D6B" w14:paraId="3C936EF9"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7D269F"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2D3F5936" w14:textId="77777777"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724E2FFA" w14:textId="77777777" w:rsidR="00CB2962" w:rsidRPr="003A2BA8" w:rsidRDefault="00CB2962" w:rsidP="00144A7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144A7F" w:rsidRPr="00B83D6B" w14:paraId="72DF138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F1528AF"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69C6C6CB" w14:textId="77777777"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09C55874" w14:textId="77777777" w:rsidR="00CB2962" w:rsidRPr="003A2BA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144A7F" w:rsidRPr="00B83D6B" w14:paraId="7394BEA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FD4DDA"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AA0915D" w14:textId="77777777"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CF58FA6" w14:textId="77777777" w:rsidR="00CB2962" w:rsidRPr="003A2BA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144A7F" w:rsidRPr="00B83D6B" w14:paraId="023DBF6E"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C63D7ED"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0D5F7A4A" w14:textId="77777777"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22E31E89"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7E17235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58B3BBF0" w14:textId="77777777" w:rsidR="00CB2962" w:rsidRPr="003A2BA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15E59F41"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251B2E40" w14:textId="77777777" w:rsidR="00AC19F0" w:rsidRDefault="00144A7F" w:rsidP="00D05E18">
      <w:pPr>
        <w:spacing w:line="23" w:lineRule="atLeast"/>
        <w:rPr>
          <w:rFonts w:ascii="Arial" w:hAnsi="Arial" w:cs="Arial"/>
          <w:color w:val="auto"/>
        </w:rPr>
      </w:pPr>
      <w:bookmarkStart w:id="3" w:name="_Hlk103330062"/>
      <w:r>
        <w:rPr>
          <w:rFonts w:ascii="Arial" w:hAnsi="Arial" w:cs="Arial"/>
          <w:color w:val="auto"/>
        </w:rPr>
        <w:t xml:space="preserve">Consumers </w:t>
      </w:r>
      <w:r w:rsidR="00AF5A32">
        <w:rPr>
          <w:rFonts w:ascii="Arial" w:hAnsi="Arial" w:cs="Arial"/>
          <w:color w:val="auto"/>
        </w:rPr>
        <w:t>considered they received safe personal and clinical care which was right for them, was tailored to their individual needs and they could access medical and health professionals when they needed them.</w:t>
      </w:r>
      <w:r>
        <w:rPr>
          <w:rFonts w:ascii="Arial" w:hAnsi="Arial" w:cs="Arial"/>
          <w:color w:val="auto"/>
        </w:rPr>
        <w:t xml:space="preserve"> </w:t>
      </w:r>
      <w:r w:rsidRPr="00F36825">
        <w:rPr>
          <w:rFonts w:ascii="Arial" w:hAnsi="Arial" w:cs="Arial"/>
          <w:color w:val="auto"/>
        </w:rPr>
        <w:t>Care plans reflect</w:t>
      </w:r>
      <w:r>
        <w:rPr>
          <w:rFonts w:ascii="Arial" w:hAnsi="Arial" w:cs="Arial"/>
          <w:color w:val="auto"/>
        </w:rPr>
        <w:t>ed</w:t>
      </w:r>
      <w:r w:rsidR="00AF5A32">
        <w:rPr>
          <w:rFonts w:ascii="Arial" w:hAnsi="Arial" w:cs="Arial"/>
          <w:color w:val="auto"/>
        </w:rPr>
        <w:t xml:space="preserve"> personalised goals and preferences and</w:t>
      </w:r>
      <w:r w:rsidRPr="00F36825">
        <w:rPr>
          <w:rFonts w:ascii="Arial" w:hAnsi="Arial" w:cs="Arial"/>
          <w:color w:val="auto"/>
        </w:rPr>
        <w:t xml:space="preserve"> </w:t>
      </w:r>
      <w:r w:rsidR="00AF5A32">
        <w:rPr>
          <w:rFonts w:ascii="Arial" w:hAnsi="Arial" w:cs="Arial"/>
          <w:color w:val="auto"/>
        </w:rPr>
        <w:t>the identification of, and response to, changes in the consumer’s condition and/or health status.</w:t>
      </w:r>
      <w:r w:rsidR="00E02238">
        <w:rPr>
          <w:rFonts w:ascii="Arial" w:hAnsi="Arial" w:cs="Arial"/>
          <w:color w:val="auto"/>
        </w:rPr>
        <w:t xml:space="preserve"> Staff demonstrated thorough and detailed knowledge of areas of care for consumers and were familiar with onsite consumer support services including physiotherapists and other health professionals</w:t>
      </w:r>
      <w:r w:rsidR="00AC19F0">
        <w:rPr>
          <w:rFonts w:ascii="Arial" w:hAnsi="Arial" w:cs="Arial"/>
          <w:color w:val="auto"/>
        </w:rPr>
        <w:t>.</w:t>
      </w:r>
    </w:p>
    <w:p w14:paraId="1ECA091F" w14:textId="4C4F2D70" w:rsidR="000E0C16" w:rsidRDefault="00144A7F" w:rsidP="00D05E18">
      <w:pPr>
        <w:spacing w:line="23" w:lineRule="atLeast"/>
        <w:rPr>
          <w:rFonts w:ascii="Arial" w:hAnsi="Arial" w:cs="Arial"/>
          <w:color w:val="auto"/>
        </w:rPr>
      </w:pPr>
      <w:r w:rsidRPr="007F7E16">
        <w:rPr>
          <w:rFonts w:ascii="Arial" w:hAnsi="Arial" w:cs="Arial"/>
          <w:color w:val="auto"/>
        </w:rPr>
        <w:t xml:space="preserve">Care plans showed high impact and high prevalence risks </w:t>
      </w:r>
      <w:r w:rsidR="00E02238" w:rsidRPr="007F7E16">
        <w:rPr>
          <w:rFonts w:ascii="Arial" w:hAnsi="Arial" w:cs="Arial"/>
          <w:color w:val="auto"/>
        </w:rPr>
        <w:t>were</w:t>
      </w:r>
      <w:r w:rsidRPr="007F7E16">
        <w:rPr>
          <w:rFonts w:ascii="Arial" w:hAnsi="Arial" w:cs="Arial"/>
          <w:color w:val="auto"/>
        </w:rPr>
        <w:t xml:space="preserve"> effectively identified and managed</w:t>
      </w:r>
      <w:r w:rsidR="00AC19F0" w:rsidRPr="007F7E16">
        <w:rPr>
          <w:rFonts w:ascii="Arial" w:hAnsi="Arial" w:cs="Arial"/>
          <w:color w:val="auto"/>
        </w:rPr>
        <w:t xml:space="preserve"> by the service. The service had systems and processes to </w:t>
      </w:r>
      <w:r w:rsidR="00AA6542" w:rsidRPr="007F7E16">
        <w:rPr>
          <w:rFonts w:ascii="Arial" w:hAnsi="Arial" w:cs="Arial"/>
          <w:color w:val="auto"/>
        </w:rPr>
        <w:t xml:space="preserve">monitor </w:t>
      </w:r>
      <w:r w:rsidR="00AC19F0" w:rsidRPr="007F7E16">
        <w:rPr>
          <w:rFonts w:ascii="Arial" w:hAnsi="Arial" w:cs="Arial"/>
          <w:color w:val="auto"/>
        </w:rPr>
        <w:t xml:space="preserve">consumers received safe and effective personal and clinical care including clinical audits and training for staff to support best practice; policies and procedures guide staff in the provision of care including restrictive practices, skin integrity, pain and falls management. </w:t>
      </w:r>
      <w:r w:rsidRPr="007F7E16">
        <w:rPr>
          <w:rFonts w:ascii="Arial" w:hAnsi="Arial" w:cs="Arial"/>
          <w:color w:val="auto"/>
        </w:rPr>
        <w:t xml:space="preserve">Staff understood the </w:t>
      </w:r>
      <w:r w:rsidRPr="00F36825">
        <w:rPr>
          <w:rFonts w:ascii="Arial" w:hAnsi="Arial" w:cs="Arial"/>
          <w:color w:val="auto"/>
        </w:rPr>
        <w:lastRenderedPageBreak/>
        <w:t xml:space="preserve">key risks </w:t>
      </w:r>
      <w:r>
        <w:rPr>
          <w:rFonts w:ascii="Arial" w:hAnsi="Arial" w:cs="Arial"/>
          <w:color w:val="auto"/>
        </w:rPr>
        <w:t>relevant to</w:t>
      </w:r>
      <w:r w:rsidRPr="00F36825">
        <w:rPr>
          <w:rFonts w:ascii="Arial" w:hAnsi="Arial" w:cs="Arial"/>
          <w:color w:val="auto"/>
        </w:rPr>
        <w:t xml:space="preserve"> consumers and </w:t>
      </w:r>
      <w:r>
        <w:rPr>
          <w:rFonts w:ascii="Arial" w:hAnsi="Arial" w:cs="Arial"/>
          <w:color w:val="auto"/>
        </w:rPr>
        <w:t>described consumer-specific strategies to address the risks</w:t>
      </w:r>
      <w:r w:rsidR="00E02238">
        <w:rPr>
          <w:rFonts w:ascii="Arial" w:hAnsi="Arial" w:cs="Arial"/>
          <w:color w:val="auto"/>
        </w:rPr>
        <w:t>; individual risks were reflected in care planning documentation</w:t>
      </w:r>
      <w:r w:rsidR="000E0C16">
        <w:rPr>
          <w:rFonts w:ascii="Arial" w:hAnsi="Arial" w:cs="Arial"/>
          <w:color w:val="auto"/>
        </w:rPr>
        <w:t>/</w:t>
      </w:r>
      <w:r w:rsidR="00A773CA">
        <w:rPr>
          <w:rFonts w:ascii="Arial" w:hAnsi="Arial" w:cs="Arial"/>
          <w:color w:val="auto"/>
        </w:rPr>
        <w:t xml:space="preserve"> </w:t>
      </w:r>
      <w:r w:rsidR="000E0C16">
        <w:rPr>
          <w:rFonts w:ascii="Arial" w:hAnsi="Arial" w:cs="Arial"/>
          <w:color w:val="auto"/>
        </w:rPr>
        <w:t>risk assessments</w:t>
      </w:r>
      <w:r w:rsidR="00E02238">
        <w:rPr>
          <w:rFonts w:ascii="Arial" w:hAnsi="Arial" w:cs="Arial"/>
          <w:color w:val="auto"/>
        </w:rPr>
        <w:t xml:space="preserve"> for consumers.</w:t>
      </w:r>
      <w:r w:rsidR="000E0C16">
        <w:rPr>
          <w:rFonts w:ascii="Arial" w:hAnsi="Arial" w:cs="Arial"/>
          <w:color w:val="auto"/>
        </w:rPr>
        <w:t xml:space="preserve"> </w:t>
      </w:r>
    </w:p>
    <w:p w14:paraId="47CCA2C2" w14:textId="49A58223" w:rsidR="00144A7F" w:rsidRPr="007F7E16" w:rsidRDefault="00AA6542" w:rsidP="00D05E18">
      <w:pPr>
        <w:spacing w:line="23" w:lineRule="atLeast"/>
        <w:rPr>
          <w:rFonts w:ascii="Arial" w:hAnsi="Arial" w:cs="Arial"/>
          <w:color w:val="auto"/>
          <w:highlight w:val="cyan"/>
        </w:rPr>
      </w:pPr>
      <w:r w:rsidRPr="007F7E16">
        <w:rPr>
          <w:rFonts w:ascii="Arial" w:hAnsi="Arial" w:cs="Arial"/>
          <w:color w:val="auto"/>
        </w:rPr>
        <w:t>C</w:t>
      </w:r>
      <w:r w:rsidR="000A7D96" w:rsidRPr="007F7E16">
        <w:rPr>
          <w:rFonts w:ascii="Arial" w:hAnsi="Arial" w:cs="Arial"/>
          <w:color w:val="auto"/>
        </w:rPr>
        <w:t xml:space="preserve">are planning documentation </w:t>
      </w:r>
      <w:r w:rsidR="005419E8" w:rsidRPr="007F7E16">
        <w:rPr>
          <w:rFonts w:ascii="Arial" w:hAnsi="Arial" w:cs="Arial"/>
          <w:color w:val="auto"/>
        </w:rPr>
        <w:t>contained advance care and end of life directives except where the consumers and/or their representatives did not want to discuss or plan this aspect of care. Specialist palliative care services were available to staff</w:t>
      </w:r>
      <w:r w:rsidRPr="007F7E16">
        <w:rPr>
          <w:rFonts w:ascii="Arial" w:hAnsi="Arial" w:cs="Arial"/>
          <w:color w:val="auto"/>
        </w:rPr>
        <w:t>, and staff had received palliative care training</w:t>
      </w:r>
      <w:r w:rsidR="005419E8" w:rsidRPr="007F7E16">
        <w:rPr>
          <w:rFonts w:ascii="Arial" w:hAnsi="Arial" w:cs="Arial"/>
          <w:color w:val="auto"/>
        </w:rPr>
        <w:t xml:space="preserve">. </w:t>
      </w:r>
      <w:r w:rsidR="00144A7F" w:rsidRPr="007F7E16">
        <w:rPr>
          <w:rFonts w:ascii="Arial" w:hAnsi="Arial" w:cs="Arial"/>
          <w:color w:val="auto"/>
        </w:rPr>
        <w:t>Representatives were confident in the service’s provision of end of life care.</w:t>
      </w:r>
    </w:p>
    <w:p w14:paraId="108CC4AC" w14:textId="6D7E63A3" w:rsidR="009D11AD" w:rsidRDefault="00144A7F" w:rsidP="00D05E18">
      <w:pPr>
        <w:spacing w:line="23" w:lineRule="atLeast"/>
        <w:rPr>
          <w:rFonts w:ascii="Arial" w:hAnsi="Arial" w:cs="Arial"/>
          <w:color w:val="auto"/>
        </w:rPr>
      </w:pPr>
      <w:r w:rsidRPr="009D11AD">
        <w:rPr>
          <w:rFonts w:ascii="Arial" w:hAnsi="Arial" w:cs="Arial"/>
          <w:color w:val="auto"/>
        </w:rPr>
        <w:t>Staff described how the</w:t>
      </w:r>
      <w:r w:rsidR="005419E8" w:rsidRPr="009D11AD">
        <w:rPr>
          <w:rFonts w:ascii="Arial" w:hAnsi="Arial" w:cs="Arial"/>
          <w:color w:val="auto"/>
        </w:rPr>
        <w:t>y recognise</w:t>
      </w:r>
      <w:r w:rsidR="009D11AD">
        <w:rPr>
          <w:rFonts w:ascii="Arial" w:hAnsi="Arial" w:cs="Arial"/>
          <w:color w:val="auto"/>
        </w:rPr>
        <w:t>d</w:t>
      </w:r>
      <w:r w:rsidR="005419E8" w:rsidRPr="009D11AD">
        <w:rPr>
          <w:rFonts w:ascii="Arial" w:hAnsi="Arial" w:cs="Arial"/>
          <w:color w:val="auto"/>
        </w:rPr>
        <w:t xml:space="preserve"> and responded to deterioration or change</w:t>
      </w:r>
      <w:r w:rsidR="009D11AD" w:rsidRPr="009D11AD">
        <w:rPr>
          <w:rFonts w:ascii="Arial" w:hAnsi="Arial" w:cs="Arial"/>
          <w:color w:val="auto"/>
        </w:rPr>
        <w:t>s</w:t>
      </w:r>
      <w:r w:rsidR="005419E8" w:rsidRPr="009D11AD">
        <w:rPr>
          <w:rFonts w:ascii="Arial" w:hAnsi="Arial" w:cs="Arial"/>
          <w:color w:val="auto"/>
        </w:rPr>
        <w:t xml:space="preserve"> in the consumer’s condition and</w:t>
      </w:r>
      <w:r w:rsidR="009D11AD">
        <w:rPr>
          <w:rFonts w:ascii="Arial" w:hAnsi="Arial" w:cs="Arial"/>
          <w:color w:val="auto"/>
        </w:rPr>
        <w:t>/or</w:t>
      </w:r>
      <w:r w:rsidR="005419E8" w:rsidRPr="009D11AD">
        <w:rPr>
          <w:rFonts w:ascii="Arial" w:hAnsi="Arial" w:cs="Arial"/>
          <w:color w:val="auto"/>
        </w:rPr>
        <w:t xml:space="preserve"> health status</w:t>
      </w:r>
      <w:r w:rsidR="009D11AD" w:rsidRPr="009D11AD">
        <w:rPr>
          <w:rFonts w:ascii="Arial" w:hAnsi="Arial" w:cs="Arial"/>
          <w:color w:val="auto"/>
        </w:rPr>
        <w:t xml:space="preserve"> as a trigger for </w:t>
      </w:r>
      <w:r w:rsidR="001820A6">
        <w:rPr>
          <w:rFonts w:ascii="Arial" w:hAnsi="Arial" w:cs="Arial"/>
          <w:color w:val="auto"/>
        </w:rPr>
        <w:t>re</w:t>
      </w:r>
      <w:r w:rsidR="009D11AD">
        <w:rPr>
          <w:rFonts w:ascii="Arial" w:hAnsi="Arial" w:cs="Arial"/>
          <w:color w:val="auto"/>
        </w:rPr>
        <w:t xml:space="preserve">assessment and </w:t>
      </w:r>
      <w:r w:rsidR="009D11AD" w:rsidRPr="009D11AD">
        <w:rPr>
          <w:rFonts w:ascii="Arial" w:hAnsi="Arial" w:cs="Arial"/>
          <w:color w:val="auto"/>
        </w:rPr>
        <w:t xml:space="preserve">review including consultation </w:t>
      </w:r>
      <w:r w:rsidR="005419E8" w:rsidRPr="009D11AD">
        <w:rPr>
          <w:rFonts w:ascii="Arial" w:hAnsi="Arial" w:cs="Arial"/>
          <w:color w:val="auto"/>
        </w:rPr>
        <w:t xml:space="preserve">with the care team, </w:t>
      </w:r>
      <w:r w:rsidR="009D11AD" w:rsidRPr="009D11AD">
        <w:rPr>
          <w:rFonts w:ascii="Arial" w:hAnsi="Arial" w:cs="Arial"/>
          <w:color w:val="auto"/>
        </w:rPr>
        <w:t xml:space="preserve">monitoring of </w:t>
      </w:r>
      <w:r w:rsidR="005419E8" w:rsidRPr="007F7E16">
        <w:rPr>
          <w:rFonts w:ascii="Arial" w:hAnsi="Arial" w:cs="Arial"/>
          <w:color w:val="auto"/>
        </w:rPr>
        <w:t>clinical</w:t>
      </w:r>
      <w:r w:rsidR="009D11AD" w:rsidRPr="007F7E16">
        <w:rPr>
          <w:rFonts w:ascii="Arial" w:hAnsi="Arial" w:cs="Arial"/>
          <w:color w:val="auto"/>
        </w:rPr>
        <w:t xml:space="preserve"> </w:t>
      </w:r>
      <w:r w:rsidR="00D05E18" w:rsidRPr="007F7E16">
        <w:rPr>
          <w:rFonts w:ascii="Arial" w:hAnsi="Arial" w:cs="Arial"/>
          <w:color w:val="auto"/>
        </w:rPr>
        <w:t xml:space="preserve">observations </w:t>
      </w:r>
      <w:r w:rsidR="009D11AD" w:rsidRPr="009D11AD">
        <w:rPr>
          <w:rFonts w:ascii="Arial" w:hAnsi="Arial" w:cs="Arial"/>
          <w:color w:val="auto"/>
        </w:rPr>
        <w:t>and referrals where appropriate</w:t>
      </w:r>
      <w:r w:rsidR="005419E8" w:rsidRPr="009D11AD">
        <w:rPr>
          <w:rFonts w:ascii="Arial" w:hAnsi="Arial" w:cs="Arial"/>
          <w:color w:val="auto"/>
        </w:rPr>
        <w:t>.</w:t>
      </w:r>
      <w:r w:rsidRPr="009D11AD">
        <w:rPr>
          <w:rFonts w:ascii="Arial" w:hAnsi="Arial" w:cs="Arial"/>
          <w:color w:val="auto"/>
        </w:rPr>
        <w:t xml:space="preserve"> </w:t>
      </w:r>
      <w:r w:rsidR="001820A6">
        <w:rPr>
          <w:rFonts w:ascii="Arial" w:hAnsi="Arial" w:cs="Arial"/>
          <w:color w:val="auto"/>
        </w:rPr>
        <w:t xml:space="preserve">Representatives confirmed they were always notified promptly by the service of any changes in the consumer’s health status. </w:t>
      </w:r>
    </w:p>
    <w:p w14:paraId="0361A5F2" w14:textId="77777777" w:rsidR="00144A7F" w:rsidRPr="00AC19F0" w:rsidRDefault="00144A7F" w:rsidP="00D05E18">
      <w:pPr>
        <w:spacing w:line="23" w:lineRule="atLeast"/>
        <w:rPr>
          <w:rFonts w:ascii="Arial" w:hAnsi="Arial" w:cs="Arial"/>
          <w:color w:val="auto"/>
        </w:rPr>
      </w:pPr>
      <w:r w:rsidRPr="00AC19F0">
        <w:rPr>
          <w:rFonts w:ascii="Arial" w:hAnsi="Arial" w:cs="Arial"/>
          <w:color w:val="auto"/>
        </w:rPr>
        <w:t xml:space="preserve">Information about consumers’ condition, needs and preferences </w:t>
      </w:r>
      <w:r w:rsidR="001820A6">
        <w:rPr>
          <w:rFonts w:ascii="Arial" w:hAnsi="Arial" w:cs="Arial"/>
          <w:color w:val="auto"/>
        </w:rPr>
        <w:t>was</w:t>
      </w:r>
      <w:r w:rsidRPr="00AC19F0">
        <w:rPr>
          <w:rFonts w:ascii="Arial" w:hAnsi="Arial" w:cs="Arial"/>
          <w:color w:val="auto"/>
        </w:rPr>
        <w:t xml:space="preserve"> effectively communicated in care plans, progress notes and assessments. Consumers said staff kn</w:t>
      </w:r>
      <w:r w:rsidR="0028728C">
        <w:rPr>
          <w:rFonts w:ascii="Arial" w:hAnsi="Arial" w:cs="Arial"/>
          <w:color w:val="auto"/>
        </w:rPr>
        <w:t>ew</w:t>
      </w:r>
      <w:r w:rsidRPr="00AC19F0">
        <w:rPr>
          <w:rFonts w:ascii="Arial" w:hAnsi="Arial" w:cs="Arial"/>
          <w:color w:val="auto"/>
        </w:rPr>
        <w:t xml:space="preserve"> their needs and preferences. Staff said they notif</w:t>
      </w:r>
      <w:r w:rsidR="0028728C">
        <w:rPr>
          <w:rFonts w:ascii="Arial" w:hAnsi="Arial" w:cs="Arial"/>
          <w:color w:val="auto"/>
        </w:rPr>
        <w:t>ied</w:t>
      </w:r>
      <w:r w:rsidRPr="00AC19F0">
        <w:rPr>
          <w:rFonts w:ascii="Arial" w:hAnsi="Arial" w:cs="Arial"/>
          <w:color w:val="auto"/>
        </w:rPr>
        <w:t xml:space="preserve"> other health professionals or </w:t>
      </w:r>
      <w:r w:rsidR="001820A6">
        <w:rPr>
          <w:rFonts w:ascii="Arial" w:hAnsi="Arial" w:cs="Arial"/>
          <w:color w:val="auto"/>
        </w:rPr>
        <w:t xml:space="preserve">support </w:t>
      </w:r>
      <w:r w:rsidRPr="00AC19F0">
        <w:rPr>
          <w:rFonts w:ascii="Arial" w:hAnsi="Arial" w:cs="Arial"/>
          <w:color w:val="auto"/>
        </w:rPr>
        <w:t xml:space="preserve">services of necessary information to ensure </w:t>
      </w:r>
      <w:r w:rsidR="001820A6">
        <w:rPr>
          <w:rFonts w:ascii="Arial" w:hAnsi="Arial" w:cs="Arial"/>
          <w:color w:val="auto"/>
        </w:rPr>
        <w:t>continuity of</w:t>
      </w:r>
      <w:r w:rsidRPr="00AC19F0">
        <w:rPr>
          <w:rFonts w:ascii="Arial" w:hAnsi="Arial" w:cs="Arial"/>
          <w:color w:val="auto"/>
        </w:rPr>
        <w:t xml:space="preserve"> safe and effective care. </w:t>
      </w:r>
    </w:p>
    <w:p w14:paraId="5427F5E0" w14:textId="77777777" w:rsidR="00144A7F" w:rsidRPr="0028728C" w:rsidRDefault="00144A7F" w:rsidP="00D05E18">
      <w:pPr>
        <w:spacing w:line="23" w:lineRule="atLeast"/>
        <w:rPr>
          <w:rFonts w:ascii="Arial" w:hAnsi="Arial" w:cs="Arial"/>
          <w:color w:val="auto"/>
        </w:rPr>
      </w:pPr>
      <w:r w:rsidRPr="001820A6">
        <w:rPr>
          <w:rFonts w:ascii="Arial" w:hAnsi="Arial" w:cs="Arial"/>
          <w:color w:val="auto"/>
        </w:rPr>
        <w:t>Care plans reflect</w:t>
      </w:r>
      <w:r w:rsidR="0028728C">
        <w:rPr>
          <w:rFonts w:ascii="Arial" w:hAnsi="Arial" w:cs="Arial"/>
          <w:color w:val="auto"/>
        </w:rPr>
        <w:t>ed</w:t>
      </w:r>
      <w:r w:rsidRPr="001820A6">
        <w:rPr>
          <w:rFonts w:ascii="Arial" w:hAnsi="Arial" w:cs="Arial"/>
          <w:color w:val="auto"/>
        </w:rPr>
        <w:t xml:space="preserve"> consumers </w:t>
      </w:r>
      <w:r w:rsidR="0028728C">
        <w:rPr>
          <w:rFonts w:ascii="Arial" w:hAnsi="Arial" w:cs="Arial"/>
          <w:color w:val="auto"/>
        </w:rPr>
        <w:t>were</w:t>
      </w:r>
      <w:r w:rsidRPr="001820A6">
        <w:rPr>
          <w:rFonts w:ascii="Arial" w:hAnsi="Arial" w:cs="Arial"/>
          <w:color w:val="auto"/>
        </w:rPr>
        <w:t xml:space="preserve"> referred to appropriate allied health professionals, medical officers and service providers. Staff described how timely referrals </w:t>
      </w:r>
      <w:r w:rsidR="0028728C">
        <w:rPr>
          <w:rFonts w:ascii="Arial" w:hAnsi="Arial" w:cs="Arial"/>
          <w:color w:val="auto"/>
        </w:rPr>
        <w:t>were</w:t>
      </w:r>
      <w:r w:rsidRPr="001820A6">
        <w:rPr>
          <w:rFonts w:ascii="Arial" w:hAnsi="Arial" w:cs="Arial"/>
          <w:color w:val="auto"/>
        </w:rPr>
        <w:t xml:space="preserve"> made, information</w:t>
      </w:r>
      <w:r w:rsidR="0028728C">
        <w:rPr>
          <w:rFonts w:ascii="Arial" w:hAnsi="Arial" w:cs="Arial"/>
          <w:color w:val="auto"/>
        </w:rPr>
        <w:t xml:space="preserve"> was</w:t>
      </w:r>
      <w:r w:rsidRPr="001820A6">
        <w:rPr>
          <w:rFonts w:ascii="Arial" w:hAnsi="Arial" w:cs="Arial"/>
          <w:color w:val="auto"/>
        </w:rPr>
        <w:t xml:space="preserve"> </w:t>
      </w:r>
      <w:r w:rsidRPr="0028728C">
        <w:rPr>
          <w:rFonts w:ascii="Arial" w:hAnsi="Arial" w:cs="Arial"/>
          <w:color w:val="auto"/>
        </w:rPr>
        <w:t xml:space="preserve">shared, and </w:t>
      </w:r>
      <w:r w:rsidR="0028728C" w:rsidRPr="0028728C">
        <w:rPr>
          <w:rFonts w:ascii="Arial" w:hAnsi="Arial" w:cs="Arial"/>
          <w:color w:val="auto"/>
        </w:rPr>
        <w:t xml:space="preserve">how they supported implementation of </w:t>
      </w:r>
      <w:r w:rsidRPr="0028728C">
        <w:rPr>
          <w:rFonts w:ascii="Arial" w:hAnsi="Arial" w:cs="Arial"/>
          <w:color w:val="auto"/>
        </w:rPr>
        <w:t>recommendations</w:t>
      </w:r>
      <w:r w:rsidR="0028728C" w:rsidRPr="0028728C">
        <w:rPr>
          <w:rFonts w:ascii="Arial" w:hAnsi="Arial" w:cs="Arial"/>
          <w:color w:val="auto"/>
        </w:rPr>
        <w:t xml:space="preserve"> from health professionals.</w:t>
      </w:r>
      <w:r w:rsidRPr="0028728C">
        <w:rPr>
          <w:rFonts w:ascii="Arial" w:hAnsi="Arial" w:cs="Arial"/>
          <w:color w:val="auto"/>
        </w:rPr>
        <w:t xml:space="preserve"> </w:t>
      </w:r>
    </w:p>
    <w:p w14:paraId="1C107EB9" w14:textId="786B1F10" w:rsidR="00144A7F" w:rsidRDefault="00144A7F" w:rsidP="00D05E18">
      <w:pPr>
        <w:pStyle w:val="CommentText"/>
        <w:spacing w:line="23" w:lineRule="atLeast"/>
        <w:rPr>
          <w:rFonts w:ascii="Arial" w:hAnsi="Arial" w:cs="Arial"/>
          <w:color w:val="auto"/>
        </w:rPr>
      </w:pPr>
      <w:r w:rsidRPr="0028728C">
        <w:rPr>
          <w:rFonts w:ascii="Arial" w:hAnsi="Arial" w:cs="Arial"/>
          <w:color w:val="auto"/>
        </w:rPr>
        <w:t xml:space="preserve">Staff demonstrated understanding of antimicrobial stewardship and described key infection-prevention measures. </w:t>
      </w:r>
      <w:r w:rsidR="001820A6" w:rsidRPr="0028728C">
        <w:rPr>
          <w:rFonts w:ascii="Arial" w:hAnsi="Arial" w:cs="Arial"/>
          <w:color w:val="auto"/>
        </w:rPr>
        <w:t xml:space="preserve">The service had policies and procedures to minimise infection-related risks. </w:t>
      </w:r>
      <w:r w:rsidRPr="0028728C">
        <w:rPr>
          <w:rFonts w:ascii="Arial" w:hAnsi="Arial" w:cs="Arial"/>
          <w:color w:val="auto"/>
        </w:rPr>
        <w:t>The service’s</w:t>
      </w:r>
      <w:r w:rsidR="007F7E16">
        <w:rPr>
          <w:rFonts w:ascii="Arial" w:hAnsi="Arial" w:cs="Arial"/>
          <w:color w:val="auto"/>
        </w:rPr>
        <w:t xml:space="preserve"> i</w:t>
      </w:r>
      <w:r w:rsidRPr="0028728C">
        <w:rPr>
          <w:rFonts w:ascii="Arial" w:hAnsi="Arial" w:cs="Arial"/>
          <w:color w:val="auto"/>
        </w:rPr>
        <w:t xml:space="preserve">nfection </w:t>
      </w:r>
      <w:r w:rsidR="007F7E16">
        <w:rPr>
          <w:rFonts w:ascii="Arial" w:hAnsi="Arial" w:cs="Arial"/>
          <w:color w:val="auto"/>
        </w:rPr>
        <w:t>p</w:t>
      </w:r>
      <w:r w:rsidRPr="0028728C">
        <w:rPr>
          <w:rFonts w:ascii="Arial" w:hAnsi="Arial" w:cs="Arial"/>
          <w:color w:val="auto"/>
        </w:rPr>
        <w:t xml:space="preserve">revention and </w:t>
      </w:r>
      <w:r w:rsidR="007F7E16">
        <w:rPr>
          <w:rFonts w:ascii="Arial" w:hAnsi="Arial" w:cs="Arial"/>
          <w:color w:val="auto"/>
        </w:rPr>
        <w:t>c</w:t>
      </w:r>
      <w:r w:rsidRPr="0028728C">
        <w:rPr>
          <w:rFonts w:ascii="Arial" w:hAnsi="Arial" w:cs="Arial"/>
          <w:color w:val="auto"/>
        </w:rPr>
        <w:t xml:space="preserve">ontrol lead outlined their role and responsibilities. Observations confirmed appropriate infection prevention measures </w:t>
      </w:r>
      <w:r w:rsidR="0028728C" w:rsidRPr="0028728C">
        <w:rPr>
          <w:rFonts w:ascii="Arial" w:hAnsi="Arial" w:cs="Arial"/>
          <w:color w:val="auto"/>
        </w:rPr>
        <w:t xml:space="preserve">were </w:t>
      </w:r>
      <w:r w:rsidRPr="0028728C">
        <w:rPr>
          <w:rFonts w:ascii="Arial" w:hAnsi="Arial" w:cs="Arial"/>
          <w:color w:val="auto"/>
        </w:rPr>
        <w:t>in place</w:t>
      </w:r>
      <w:r w:rsidR="0028728C" w:rsidRPr="0028728C">
        <w:rPr>
          <w:rFonts w:ascii="Arial" w:hAnsi="Arial" w:cs="Arial"/>
          <w:color w:val="auto"/>
        </w:rPr>
        <w:t>.</w:t>
      </w:r>
    </w:p>
    <w:p w14:paraId="3FDA4BB6" w14:textId="77777777" w:rsidR="003C3B5A" w:rsidRPr="00B83D6B" w:rsidRDefault="003C3B5A" w:rsidP="00144A7F">
      <w:pPr>
        <w:pStyle w:val="CommentText"/>
        <w:rPr>
          <w:rFonts w:ascii="Arial" w:hAnsi="Arial" w:cs="Arial"/>
          <w:color w:val="FF0000"/>
        </w:rPr>
      </w:pPr>
      <w:r w:rsidRPr="00B83D6B">
        <w:rPr>
          <w:rFonts w:ascii="Arial" w:hAnsi="Arial" w:cs="Arial"/>
          <w:color w:val="FF0000"/>
        </w:rPr>
        <w:br w:type="page"/>
      </w:r>
      <w:bookmarkEnd w:id="3"/>
    </w:p>
    <w:p w14:paraId="34974A0D"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71515D0"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B00B2C2" w14:textId="77777777"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54D694BE" w14:textId="7777777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r w:rsidR="0014722A" w:rsidRPr="003A2BA8">
              <w:rPr>
                <w:rFonts w:ascii="Arial" w:hAnsi="Arial" w:cs="Arial"/>
              </w:rPr>
              <w:t xml:space="preserve"> </w:t>
            </w:r>
          </w:p>
        </w:tc>
      </w:tr>
      <w:tr w:rsidR="00312867" w:rsidRPr="00B83D6B" w14:paraId="4A131CF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EF2AFC5"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0F4DDEED"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396DF314" w14:textId="77777777"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12867" w:rsidRPr="00B83D6B" w14:paraId="4E590C3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4AC2E9"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012451AB"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695DCB9C" w14:textId="77777777" w:rsidR="00532C52" w:rsidRPr="003A2BA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12867" w:rsidRPr="00B83D6B" w14:paraId="58BE18C3"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9379365"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741E609B"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4C6D0F1F"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EE9F8FF"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41021538"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07F4E33C" w14:textId="77777777"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12867" w:rsidRPr="00B83D6B" w14:paraId="75793476"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C8D1E0"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26283A78"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7057DAFE" w14:textId="77777777" w:rsidR="00532C52" w:rsidRPr="003A2BA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12867" w:rsidRPr="00B83D6B" w14:paraId="651BC23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5DE8C2D"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05B47730"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74D21EF" w14:textId="77777777" w:rsidR="00532C52" w:rsidRPr="003A2BA8" w:rsidRDefault="00532C52" w:rsidP="0031286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12867" w:rsidRPr="00B83D6B" w14:paraId="3453B7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F588B8"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0A8B0085"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119FA398" w14:textId="77777777" w:rsidR="00532C52" w:rsidRPr="003A2BA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12867" w:rsidRPr="00B83D6B" w14:paraId="358617B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AAC61A4"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22A816F"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03B4434A" w14:textId="77777777"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7447C8C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0EE4E38" w14:textId="40939B9A" w:rsidR="00893B49" w:rsidRPr="00893B49" w:rsidRDefault="00893B49" w:rsidP="00E05A0A">
      <w:pPr>
        <w:pStyle w:val="CommentText"/>
        <w:rPr>
          <w:rFonts w:ascii="Arial" w:hAnsi="Arial" w:cs="Arial"/>
          <w:color w:val="auto"/>
        </w:rPr>
      </w:pPr>
      <w:r w:rsidRPr="00893B49">
        <w:rPr>
          <w:rFonts w:ascii="Arial" w:hAnsi="Arial" w:cs="Arial"/>
          <w:color w:val="auto"/>
        </w:rPr>
        <w:t>Consumers considered they received the services and supports for daily living important for their health and well-being and enabled them to do things of interest to them such as participating in activities at the service and outside in the community</w:t>
      </w:r>
      <w:r w:rsidRPr="00D87D2C">
        <w:rPr>
          <w:rFonts w:ascii="Arial" w:hAnsi="Arial" w:cs="Arial"/>
          <w:color w:val="auto"/>
        </w:rPr>
        <w:t>. Consumers and representatives said they were supported to remain connected to those important to them and promoted each consumer’s emotional, spiritual and psychological well-being.</w:t>
      </w:r>
    </w:p>
    <w:p w14:paraId="513B583D" w14:textId="77777777" w:rsidR="00893B49" w:rsidRPr="00F43707" w:rsidRDefault="00893B49" w:rsidP="00E05A0A">
      <w:pPr>
        <w:pStyle w:val="CommentText"/>
        <w:rPr>
          <w:rFonts w:ascii="Arial" w:hAnsi="Arial" w:cs="Arial"/>
          <w:color w:val="auto"/>
        </w:rPr>
      </w:pPr>
      <w:r w:rsidRPr="00F43707">
        <w:rPr>
          <w:rFonts w:ascii="Arial" w:hAnsi="Arial" w:cs="Arial"/>
          <w:color w:val="auto"/>
        </w:rPr>
        <w:t xml:space="preserve">Staff described ways in which they shared information and were kept informed of the changing condition, needs and preferences for each consumer through </w:t>
      </w:r>
      <w:r>
        <w:rPr>
          <w:rFonts w:ascii="Arial" w:hAnsi="Arial" w:cs="Arial"/>
          <w:color w:val="auto"/>
        </w:rPr>
        <w:t xml:space="preserve">verbal and documented </w:t>
      </w:r>
      <w:r w:rsidRPr="00F43707">
        <w:rPr>
          <w:rFonts w:ascii="Arial" w:hAnsi="Arial" w:cs="Arial"/>
          <w:color w:val="auto"/>
        </w:rPr>
        <w:t>handover processes</w:t>
      </w:r>
      <w:r>
        <w:rPr>
          <w:rFonts w:ascii="Arial" w:hAnsi="Arial" w:cs="Arial"/>
          <w:color w:val="auto"/>
        </w:rPr>
        <w:t xml:space="preserve">. </w:t>
      </w:r>
      <w:r w:rsidRPr="00F43707">
        <w:rPr>
          <w:rFonts w:ascii="Arial" w:hAnsi="Arial" w:cs="Arial"/>
          <w:color w:val="auto"/>
        </w:rPr>
        <w:t xml:space="preserve">Care planning documentation demonstrated other individuals and external </w:t>
      </w:r>
      <w:r>
        <w:rPr>
          <w:rFonts w:ascii="Arial" w:hAnsi="Arial" w:cs="Arial"/>
          <w:color w:val="auto"/>
        </w:rPr>
        <w:t>services</w:t>
      </w:r>
      <w:r w:rsidRPr="00F43707">
        <w:rPr>
          <w:rFonts w:ascii="Arial" w:hAnsi="Arial" w:cs="Arial"/>
          <w:color w:val="auto"/>
        </w:rPr>
        <w:t xml:space="preserve"> involved </w:t>
      </w:r>
      <w:r>
        <w:rPr>
          <w:rFonts w:ascii="Arial" w:hAnsi="Arial" w:cs="Arial"/>
          <w:color w:val="auto"/>
        </w:rPr>
        <w:t>in</w:t>
      </w:r>
      <w:r w:rsidRPr="00F43707">
        <w:rPr>
          <w:rFonts w:ascii="Arial" w:hAnsi="Arial" w:cs="Arial"/>
          <w:color w:val="auto"/>
        </w:rPr>
        <w:t xml:space="preserve"> providing lifestyle supports.</w:t>
      </w:r>
    </w:p>
    <w:p w14:paraId="6CB50835" w14:textId="77777777" w:rsidR="00893B49" w:rsidRPr="00F43707" w:rsidRDefault="00893B49" w:rsidP="00E05A0A">
      <w:pPr>
        <w:pStyle w:val="CommentText"/>
        <w:rPr>
          <w:rFonts w:ascii="Arial" w:hAnsi="Arial" w:cs="Arial"/>
          <w:color w:val="auto"/>
        </w:rPr>
      </w:pPr>
      <w:r w:rsidRPr="00F43707">
        <w:rPr>
          <w:rFonts w:ascii="Arial" w:hAnsi="Arial" w:cs="Arial"/>
          <w:color w:val="auto"/>
        </w:rPr>
        <w:t xml:space="preserve">Care planning documentation recorded </w:t>
      </w:r>
      <w:r>
        <w:rPr>
          <w:rFonts w:ascii="Arial" w:hAnsi="Arial" w:cs="Arial"/>
          <w:color w:val="auto"/>
        </w:rPr>
        <w:t xml:space="preserve">how consumers wished to participate in activities, maintain relationships as well as </w:t>
      </w:r>
      <w:r w:rsidRPr="00F43707">
        <w:rPr>
          <w:rFonts w:ascii="Arial" w:hAnsi="Arial" w:cs="Arial"/>
          <w:color w:val="auto"/>
        </w:rPr>
        <w:t>the dietary needs and preferences of consumers</w:t>
      </w:r>
      <w:r>
        <w:rPr>
          <w:rFonts w:ascii="Arial" w:hAnsi="Arial" w:cs="Arial"/>
          <w:color w:val="auto"/>
        </w:rPr>
        <w:t>. C</w:t>
      </w:r>
      <w:r w:rsidRPr="00F43707">
        <w:rPr>
          <w:rFonts w:ascii="Arial" w:hAnsi="Arial" w:cs="Arial"/>
          <w:color w:val="auto"/>
        </w:rPr>
        <w:t xml:space="preserve">onsumers confirmed meals were suitable in variety, quality and quantity. </w:t>
      </w:r>
    </w:p>
    <w:p w14:paraId="7808BBB5" w14:textId="77777777" w:rsidR="00893B49" w:rsidRPr="00F43707" w:rsidRDefault="00893B49" w:rsidP="00E05A0A">
      <w:pPr>
        <w:spacing w:line="22" w:lineRule="atLeast"/>
        <w:rPr>
          <w:rFonts w:ascii="Arial" w:hAnsi="Arial" w:cs="Arial"/>
        </w:rPr>
      </w:pPr>
      <w:r w:rsidRPr="00F43707">
        <w:rPr>
          <w:rFonts w:ascii="Arial" w:hAnsi="Arial" w:cs="Arial"/>
        </w:rPr>
        <w:t>Equipment used to support the lifestyle needs of consumers including mobility aids was suitable for their needs, clean and well maintained. The service’s internal processes monitored the cleanliness and general condition of equipment which was replaced or repaired when required.</w:t>
      </w:r>
    </w:p>
    <w:p w14:paraId="021602AC" w14:textId="77777777"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3D9D0E0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17133F6" w14:textId="77777777"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0EE3360B" w14:textId="6CF82E8E"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532C52" w:rsidRPr="00B83D6B" w14:paraId="63C9418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D2FE7B4"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41D8B0F8"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3109E5FF" w14:textId="081EE644"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156AB73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E496DD"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6E7C718D"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71D2330"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73DBB0BE"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4E184DBA" w14:textId="247468BD" w:rsidR="00532C52" w:rsidRPr="003A2BA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0C0E0D0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A032F8A"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27439F52"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6843CCA0" w14:textId="20E2F0AE" w:rsidR="00532C52" w:rsidRPr="003A2BA8" w:rsidRDefault="00532C52" w:rsidP="003A2BA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1216F63A"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15F0CE63" w14:textId="2CFC78D4" w:rsidR="00DB7EF5" w:rsidRPr="007F7E16" w:rsidRDefault="00DB7EF5" w:rsidP="00E05A0A">
      <w:pPr>
        <w:spacing w:line="22" w:lineRule="atLeast"/>
        <w:rPr>
          <w:rFonts w:ascii="Arial" w:hAnsi="Arial" w:cs="Arial"/>
          <w:color w:val="auto"/>
        </w:rPr>
      </w:pPr>
      <w:r w:rsidRPr="007F7E16">
        <w:rPr>
          <w:rFonts w:ascii="Arial" w:hAnsi="Arial" w:cs="Arial"/>
          <w:color w:val="auto"/>
        </w:rPr>
        <w:t>Consumers said they felt they belonged in the service</w:t>
      </w:r>
      <w:r w:rsidR="00D05E18" w:rsidRPr="007F7E16">
        <w:rPr>
          <w:rFonts w:ascii="Arial" w:hAnsi="Arial" w:cs="Arial"/>
          <w:color w:val="auto"/>
        </w:rPr>
        <w:t>,</w:t>
      </w:r>
      <w:r w:rsidRPr="007F7E16">
        <w:rPr>
          <w:rFonts w:ascii="Arial" w:hAnsi="Arial" w:cs="Arial"/>
          <w:color w:val="auto"/>
        </w:rPr>
        <w:t xml:space="preserve"> were safe and comfortable.</w:t>
      </w:r>
      <w:r w:rsidR="00E83939">
        <w:rPr>
          <w:rFonts w:ascii="Arial" w:hAnsi="Arial" w:cs="Arial"/>
          <w:color w:val="auto"/>
        </w:rPr>
        <w:t xml:space="preserve"> </w:t>
      </w:r>
      <w:r w:rsidRPr="007F7E16">
        <w:rPr>
          <w:rFonts w:ascii="Arial" w:hAnsi="Arial" w:cs="Arial"/>
          <w:color w:val="auto"/>
        </w:rPr>
        <w:t>The service environment was observed to be welcoming and easy to navigate with shared communal areas for consumers to interact. Consumers could access internal and external service areas freely, including the service’s garden areas. Staff said they know consumers and their visitors feel at home at the service through informal and formal feedback.</w:t>
      </w:r>
    </w:p>
    <w:p w14:paraId="522A7219" w14:textId="0D847A00" w:rsidR="00DB7EF5" w:rsidRPr="007F7E16" w:rsidRDefault="00DB7EF5" w:rsidP="00E05A0A">
      <w:pPr>
        <w:spacing w:line="22" w:lineRule="atLeast"/>
        <w:rPr>
          <w:rFonts w:ascii="Arial" w:hAnsi="Arial" w:cs="Arial"/>
          <w:color w:val="auto"/>
        </w:rPr>
      </w:pPr>
      <w:r w:rsidRPr="007F7E16">
        <w:rPr>
          <w:rFonts w:ascii="Arial" w:hAnsi="Arial" w:cs="Arial"/>
          <w:color w:val="auto"/>
        </w:rPr>
        <w:t>The service’s maintenance program included scheduled, periodic and reactive maintenance of the service environment. Staff described how they responded to the identification of a</w:t>
      </w:r>
      <w:r w:rsidR="00D05E18" w:rsidRPr="007F7E16">
        <w:rPr>
          <w:rFonts w:ascii="Arial" w:hAnsi="Arial" w:cs="Arial"/>
          <w:color w:val="auto"/>
        </w:rPr>
        <w:t xml:space="preserve"> hazard</w:t>
      </w:r>
      <w:r w:rsidR="007F7E16" w:rsidRPr="007F7E16">
        <w:rPr>
          <w:rFonts w:ascii="Arial" w:hAnsi="Arial" w:cs="Arial"/>
          <w:color w:val="auto"/>
        </w:rPr>
        <w:t xml:space="preserve">, </w:t>
      </w:r>
      <w:r w:rsidRPr="007F7E16">
        <w:rPr>
          <w:rFonts w:ascii="Arial" w:hAnsi="Arial" w:cs="Arial"/>
          <w:color w:val="auto"/>
        </w:rPr>
        <w:t>how to action a maintenance issue and how they ensured equipment is clean and safe for use.</w:t>
      </w:r>
    </w:p>
    <w:p w14:paraId="41680385" w14:textId="2E491776" w:rsidR="00DB7EF5" w:rsidRPr="007F7E16" w:rsidRDefault="00DB7EF5" w:rsidP="00E05A0A">
      <w:pPr>
        <w:spacing w:line="22" w:lineRule="atLeast"/>
        <w:rPr>
          <w:rFonts w:ascii="Arial" w:hAnsi="Arial" w:cs="Arial"/>
          <w:color w:val="auto"/>
        </w:rPr>
      </w:pPr>
      <w:r w:rsidRPr="007F7E16">
        <w:rPr>
          <w:rFonts w:ascii="Arial" w:hAnsi="Arial" w:cs="Arial"/>
          <w:color w:val="auto"/>
        </w:rPr>
        <w:t xml:space="preserve">Consumers were observed accessing a range of equipment aids and reported furniture, fittings and equipment were safe, clean and well-maintained. Staff confirmed they had access to an adequate supply of clinical and care equipment which </w:t>
      </w:r>
      <w:r w:rsidR="003812F3" w:rsidRPr="007F7E16">
        <w:rPr>
          <w:rFonts w:ascii="Arial" w:hAnsi="Arial" w:cs="Arial"/>
          <w:color w:val="auto"/>
        </w:rPr>
        <w:t xml:space="preserve">was </w:t>
      </w:r>
      <w:r w:rsidR="00B04B4E" w:rsidRPr="007F7E16">
        <w:rPr>
          <w:rFonts w:ascii="Arial" w:hAnsi="Arial" w:cs="Arial"/>
          <w:color w:val="auto"/>
        </w:rPr>
        <w:t>maintained and cleaned regularly</w:t>
      </w:r>
      <w:r w:rsidRPr="007F7E16">
        <w:rPr>
          <w:rFonts w:ascii="Arial" w:hAnsi="Arial" w:cs="Arial"/>
          <w:color w:val="auto"/>
        </w:rPr>
        <w:t>. Clinical and storage areas were observed to always be locked securely.</w:t>
      </w:r>
    </w:p>
    <w:p w14:paraId="4E5BE85F" w14:textId="77777777" w:rsidR="00E206F2" w:rsidRPr="00B83D6B" w:rsidRDefault="003C3B5A" w:rsidP="00402F1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7F26053"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6EE634C" w14:textId="77777777"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72642BD4" w14:textId="7777777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532C52" w:rsidRPr="00B83D6B" w14:paraId="3130F9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86610D0"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7E9FF265"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59231030" w14:textId="77777777"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0121684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D6D0BC"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521296E2"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2E334D18" w14:textId="77777777" w:rsidR="00532C52" w:rsidRPr="003A2BA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7E5C2F3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9A9A44F"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7C115FF6"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419B5016" w14:textId="77777777"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15A7BFE8"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318D096F"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0AAFABE3"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1061DEA9" w14:textId="77777777" w:rsidR="00532C52" w:rsidRPr="003A2BA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5F79D7D5"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6059FB31" w14:textId="77777777" w:rsidR="00B04B4E" w:rsidRPr="00F43707" w:rsidRDefault="00B04B4E" w:rsidP="00E05A0A">
      <w:pPr>
        <w:spacing w:line="22" w:lineRule="atLeast"/>
        <w:rPr>
          <w:rFonts w:ascii="Arial" w:hAnsi="Arial" w:cs="Arial"/>
        </w:rPr>
      </w:pPr>
      <w:r w:rsidRPr="00F43707">
        <w:rPr>
          <w:rFonts w:ascii="Arial" w:hAnsi="Arial" w:cs="Arial"/>
        </w:rPr>
        <w:t>Consumers and representatives said they felt encouraged and supported to give feedback and make complaints and were confident</w:t>
      </w:r>
      <w:r w:rsidRPr="003812F3">
        <w:rPr>
          <w:rFonts w:ascii="Arial" w:hAnsi="Arial" w:cs="Arial"/>
        </w:rPr>
        <w:t xml:space="preserve"> </w:t>
      </w:r>
      <w:r w:rsidRPr="00F43707">
        <w:rPr>
          <w:rFonts w:ascii="Arial" w:hAnsi="Arial" w:cs="Arial"/>
        </w:rPr>
        <w:t xml:space="preserve">appropriate action would be taken. Consumers and representatives knew how to provide feedback on care and services </w:t>
      </w:r>
      <w:r w:rsidRPr="00B04B4E">
        <w:rPr>
          <w:rFonts w:ascii="Arial" w:hAnsi="Arial" w:cs="Arial"/>
        </w:rPr>
        <w:t xml:space="preserve">including submitting a feedback form </w:t>
      </w:r>
      <w:r>
        <w:rPr>
          <w:rFonts w:ascii="Arial" w:hAnsi="Arial" w:cs="Arial"/>
        </w:rPr>
        <w:t>and during regular meetings held with staff and their representatives</w:t>
      </w:r>
      <w:r w:rsidRPr="00B04B4E">
        <w:rPr>
          <w:rFonts w:ascii="Arial" w:hAnsi="Arial" w:cs="Arial"/>
        </w:rPr>
        <w:t>.</w:t>
      </w:r>
      <w:r w:rsidRPr="00F43707">
        <w:rPr>
          <w:rFonts w:ascii="Arial" w:hAnsi="Arial" w:cs="Arial"/>
        </w:rPr>
        <w:t xml:space="preserve"> </w:t>
      </w:r>
    </w:p>
    <w:p w14:paraId="77066775" w14:textId="4515CBF4" w:rsidR="00B04B4E" w:rsidRPr="00F026CB" w:rsidRDefault="00B04B4E" w:rsidP="00E05A0A">
      <w:pPr>
        <w:spacing w:line="22" w:lineRule="atLeast"/>
        <w:rPr>
          <w:rFonts w:ascii="Arial" w:hAnsi="Arial" w:cs="Arial"/>
          <w:color w:val="auto"/>
        </w:rPr>
      </w:pPr>
      <w:r w:rsidRPr="00F43707">
        <w:rPr>
          <w:rFonts w:ascii="Arial" w:hAnsi="Arial" w:cs="Arial"/>
        </w:rPr>
        <w:t xml:space="preserve">Staff described </w:t>
      </w:r>
      <w:r>
        <w:rPr>
          <w:rFonts w:ascii="Arial" w:hAnsi="Arial" w:cs="Arial"/>
        </w:rPr>
        <w:t xml:space="preserve">processes available to consumers if they wished to raise a complaint and considered consumers were comfortable in addressing their concerns directly with staff. </w:t>
      </w:r>
      <w:r w:rsidRPr="00F43707">
        <w:rPr>
          <w:rFonts w:ascii="Arial" w:hAnsi="Arial" w:cs="Arial"/>
        </w:rPr>
        <w:t xml:space="preserve">Staff </w:t>
      </w:r>
      <w:r>
        <w:rPr>
          <w:rFonts w:ascii="Arial" w:hAnsi="Arial" w:cs="Arial"/>
        </w:rPr>
        <w:t xml:space="preserve">confirmed assisting consumers to provide feedback </w:t>
      </w:r>
      <w:r w:rsidR="00F026CB">
        <w:rPr>
          <w:rFonts w:ascii="Arial" w:hAnsi="Arial" w:cs="Arial"/>
        </w:rPr>
        <w:t>and complaints and would help a consumer or their representative to access external advocacy services if needed. Translation and interpreter services were available to consumers who needed them.</w:t>
      </w:r>
      <w:r w:rsidRPr="00F43707">
        <w:rPr>
          <w:rFonts w:ascii="Arial" w:hAnsi="Arial" w:cs="Arial"/>
        </w:rPr>
        <w:t xml:space="preserve"> Staff noted appropriate </w:t>
      </w:r>
      <w:r w:rsidRPr="00F026CB">
        <w:rPr>
          <w:rFonts w:ascii="Arial" w:hAnsi="Arial" w:cs="Arial"/>
          <w:color w:val="auto"/>
        </w:rPr>
        <w:t xml:space="preserve">action is taken following a complaint. </w:t>
      </w:r>
    </w:p>
    <w:p w14:paraId="7F1341A6" w14:textId="77777777" w:rsidR="0047512D" w:rsidRDefault="00B04B4E" w:rsidP="00E05A0A">
      <w:pPr>
        <w:spacing w:line="22" w:lineRule="atLeast"/>
        <w:rPr>
          <w:rFonts w:ascii="Arial" w:hAnsi="Arial" w:cs="Arial"/>
          <w:color w:val="auto"/>
        </w:rPr>
      </w:pPr>
      <w:r w:rsidRPr="00F026CB">
        <w:rPr>
          <w:rFonts w:ascii="Arial" w:hAnsi="Arial" w:cs="Arial"/>
          <w:color w:val="auto"/>
        </w:rPr>
        <w:t>Feedback and complaints forms, a complaints and feedback box and posters to assist consumers and staff with raising concerns and complaints, including to external bodies were available within the service environment. The service’s open disclosure policy provided guidance to staff on complaints management and the complaints register, included complaints and feedback.</w:t>
      </w:r>
      <w:r w:rsidR="0047512D">
        <w:rPr>
          <w:rFonts w:ascii="Arial" w:hAnsi="Arial" w:cs="Arial"/>
          <w:color w:val="auto"/>
        </w:rPr>
        <w:t xml:space="preserve"> </w:t>
      </w:r>
    </w:p>
    <w:p w14:paraId="009325C5" w14:textId="317794D2" w:rsidR="00C47CD7" w:rsidRPr="00C47CD7" w:rsidRDefault="0047512D" w:rsidP="00E05A0A">
      <w:pPr>
        <w:spacing w:line="22" w:lineRule="atLeast"/>
        <w:rPr>
          <w:rFonts w:ascii="Arial" w:hAnsi="Arial" w:cs="Arial"/>
          <w:color w:val="00B050"/>
        </w:rPr>
      </w:pPr>
      <w:r>
        <w:rPr>
          <w:rFonts w:ascii="Arial" w:hAnsi="Arial" w:cs="Arial"/>
          <w:color w:val="auto"/>
        </w:rPr>
        <w:t xml:space="preserve">In its’ written response, the provider </w:t>
      </w:r>
      <w:r w:rsidR="00B83BE1">
        <w:rPr>
          <w:rFonts w:ascii="Arial" w:hAnsi="Arial" w:cs="Arial"/>
          <w:color w:val="auto"/>
        </w:rPr>
        <w:t>acknowledged compliant findings against this requirement</w:t>
      </w:r>
      <w:r w:rsidR="00E9224B">
        <w:rPr>
          <w:rFonts w:ascii="Arial" w:hAnsi="Arial" w:cs="Arial"/>
          <w:color w:val="auto"/>
        </w:rPr>
        <w:t>,</w:t>
      </w:r>
      <w:r w:rsidR="00B83BE1">
        <w:rPr>
          <w:rFonts w:ascii="Arial" w:hAnsi="Arial" w:cs="Arial"/>
          <w:color w:val="auto"/>
        </w:rPr>
        <w:t xml:space="preserve"> reaffirming</w:t>
      </w:r>
      <w:r>
        <w:rPr>
          <w:rFonts w:ascii="Arial" w:hAnsi="Arial" w:cs="Arial"/>
          <w:color w:val="auto"/>
        </w:rPr>
        <w:t xml:space="preserve"> its’ commitment to continuous quality improvement </w:t>
      </w:r>
      <w:r w:rsidR="00E9224B">
        <w:rPr>
          <w:rFonts w:ascii="Arial" w:hAnsi="Arial" w:cs="Arial"/>
          <w:color w:val="auto"/>
        </w:rPr>
        <w:t>in</w:t>
      </w:r>
      <w:r>
        <w:rPr>
          <w:rFonts w:ascii="Arial" w:hAnsi="Arial" w:cs="Arial"/>
          <w:color w:val="auto"/>
        </w:rPr>
        <w:t xml:space="preserve"> seeking</w:t>
      </w:r>
      <w:r w:rsidR="00B83BE1">
        <w:rPr>
          <w:rFonts w:ascii="Arial" w:hAnsi="Arial" w:cs="Arial"/>
          <w:color w:val="auto"/>
        </w:rPr>
        <w:t xml:space="preserve"> and responding to ongoing</w:t>
      </w:r>
      <w:r>
        <w:rPr>
          <w:rFonts w:ascii="Arial" w:hAnsi="Arial" w:cs="Arial"/>
          <w:color w:val="auto"/>
        </w:rPr>
        <w:t xml:space="preserve"> feedback from consumers and representatives</w:t>
      </w:r>
      <w:r w:rsidR="00CD1A3B">
        <w:rPr>
          <w:rFonts w:ascii="Arial" w:hAnsi="Arial" w:cs="Arial"/>
          <w:color w:val="auto"/>
        </w:rPr>
        <w:t>.</w:t>
      </w:r>
    </w:p>
    <w:p w14:paraId="281CA121" w14:textId="77777777" w:rsidR="00E206F2" w:rsidRPr="00B83D6B" w:rsidRDefault="003C3B5A" w:rsidP="00402F1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27E619E0"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D5E290E" w14:textId="77777777"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505A0106" w14:textId="77777777"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C9354C" w:rsidRPr="00B83D6B" w14:paraId="4D9BAD4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17B5FEC"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351BA765"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0F18C30" w14:textId="77777777" w:rsidR="00C9354C" w:rsidRPr="003A2BA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16CC2" w:rsidRPr="00B83D6B" w14:paraId="48D3D25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538490"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671172B5"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236A8743" w14:textId="77777777" w:rsidR="00C9354C" w:rsidRPr="003A2BA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2F723BCE"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38DB2D"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7D3D0E15"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2A523970" w14:textId="77777777" w:rsidR="00C9354C" w:rsidRPr="003A2BA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16CC2" w:rsidRPr="00B83D6B" w14:paraId="25CDCE63"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6D1791"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02DE554"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4BC37E36" w14:textId="77777777" w:rsidR="00C9354C" w:rsidRPr="003A2BA8"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4F78972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3736D9A"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5E408B47"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6D2C16EE" w14:textId="77777777" w:rsidR="00C9354C" w:rsidRPr="003A2BA8"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04AB1C4"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6380FBE7" w14:textId="5395160D" w:rsidR="001E48B4" w:rsidRPr="00037105" w:rsidRDefault="00E0470F" w:rsidP="00E05A0A">
      <w:pPr>
        <w:spacing w:line="22" w:lineRule="atLeast"/>
        <w:rPr>
          <w:rFonts w:ascii="Arial" w:hAnsi="Arial" w:cs="Arial"/>
        </w:rPr>
      </w:pPr>
      <w:r w:rsidRPr="00037105">
        <w:rPr>
          <w:rFonts w:ascii="Arial" w:hAnsi="Arial" w:cs="Arial"/>
        </w:rPr>
        <w:t>Consumers considered they received quality care and services when they need</w:t>
      </w:r>
      <w:r w:rsidR="002706BD" w:rsidRPr="00037105">
        <w:rPr>
          <w:rFonts w:ascii="Arial" w:hAnsi="Arial" w:cs="Arial"/>
        </w:rPr>
        <w:t>ed</w:t>
      </w:r>
      <w:r w:rsidRPr="00037105">
        <w:rPr>
          <w:rFonts w:ascii="Arial" w:hAnsi="Arial" w:cs="Arial"/>
        </w:rPr>
        <w:t xml:space="preserve"> them from people who were knowledgeable, capable and caring. Consumers and representatives confirmed there were enough staff to meet their needs, staff were well trained</w:t>
      </w:r>
      <w:r w:rsidR="002706BD" w:rsidRPr="00037105">
        <w:rPr>
          <w:rFonts w:ascii="Arial" w:hAnsi="Arial" w:cs="Arial"/>
        </w:rPr>
        <w:t xml:space="preserve"> and</w:t>
      </w:r>
      <w:r w:rsidRPr="00037105">
        <w:rPr>
          <w:rFonts w:ascii="Arial" w:hAnsi="Arial" w:cs="Arial"/>
        </w:rPr>
        <w:t xml:space="preserve"> experienced </w:t>
      </w:r>
      <w:r w:rsidR="002706BD" w:rsidRPr="00037105">
        <w:rPr>
          <w:rFonts w:ascii="Arial" w:hAnsi="Arial" w:cs="Arial"/>
        </w:rPr>
        <w:t xml:space="preserve">to </w:t>
      </w:r>
      <w:r w:rsidRPr="00037105">
        <w:rPr>
          <w:rFonts w:ascii="Arial" w:hAnsi="Arial" w:cs="Arial"/>
        </w:rPr>
        <w:t xml:space="preserve">ensure delivery of safe, quality care and services. Consumers said staff were </w:t>
      </w:r>
      <w:r w:rsidR="002706BD" w:rsidRPr="00037105">
        <w:rPr>
          <w:rFonts w:ascii="Arial" w:hAnsi="Arial" w:cs="Arial"/>
        </w:rPr>
        <w:t xml:space="preserve">kind, caring and respectful and the service catered for those who preferred a female carer </w:t>
      </w:r>
      <w:r w:rsidR="00C16CC2" w:rsidRPr="00037105">
        <w:rPr>
          <w:rFonts w:ascii="Arial" w:hAnsi="Arial" w:cs="Arial"/>
        </w:rPr>
        <w:t xml:space="preserve">who </w:t>
      </w:r>
      <w:r w:rsidR="002706BD" w:rsidRPr="00037105">
        <w:rPr>
          <w:rFonts w:ascii="Arial" w:hAnsi="Arial" w:cs="Arial"/>
        </w:rPr>
        <w:t>confirmed the ratio of male/</w:t>
      </w:r>
      <w:r w:rsidR="00CD1A3B">
        <w:rPr>
          <w:rFonts w:ascii="Arial" w:hAnsi="Arial" w:cs="Arial"/>
        </w:rPr>
        <w:t xml:space="preserve"> </w:t>
      </w:r>
      <w:r w:rsidR="002706BD" w:rsidRPr="00037105">
        <w:rPr>
          <w:rFonts w:ascii="Arial" w:hAnsi="Arial" w:cs="Arial"/>
        </w:rPr>
        <w:t>female staff was available to cater to this preference</w:t>
      </w:r>
      <w:r w:rsidRPr="00037105">
        <w:rPr>
          <w:rFonts w:ascii="Arial" w:hAnsi="Arial" w:cs="Arial"/>
        </w:rPr>
        <w:t xml:space="preserve">. </w:t>
      </w:r>
    </w:p>
    <w:p w14:paraId="75C59941" w14:textId="77777777" w:rsidR="001E48B4" w:rsidRPr="00037105" w:rsidRDefault="00E0470F" w:rsidP="00E05A0A">
      <w:pPr>
        <w:spacing w:line="22" w:lineRule="atLeast"/>
        <w:rPr>
          <w:rFonts w:ascii="Arial" w:hAnsi="Arial" w:cs="Arial"/>
        </w:rPr>
      </w:pPr>
      <w:r w:rsidRPr="00037105">
        <w:rPr>
          <w:rFonts w:ascii="Arial" w:hAnsi="Arial" w:cs="Arial"/>
        </w:rPr>
        <w:t xml:space="preserve">Staff reported the workforce at the service </w:t>
      </w:r>
      <w:r w:rsidR="00C16CC2" w:rsidRPr="00037105">
        <w:rPr>
          <w:rFonts w:ascii="Arial" w:hAnsi="Arial" w:cs="Arial"/>
        </w:rPr>
        <w:t>was</w:t>
      </w:r>
      <w:r w:rsidRPr="00037105">
        <w:rPr>
          <w:rFonts w:ascii="Arial" w:hAnsi="Arial" w:cs="Arial"/>
        </w:rPr>
        <w:t xml:space="preserve"> consistent and appropriately planned to enable the delivery of care and services to consumers</w:t>
      </w:r>
      <w:r w:rsidR="002706BD" w:rsidRPr="00037105">
        <w:rPr>
          <w:rFonts w:ascii="Arial" w:hAnsi="Arial" w:cs="Arial"/>
        </w:rPr>
        <w:t xml:space="preserve"> despite </w:t>
      </w:r>
      <w:r w:rsidR="00C16CC2" w:rsidRPr="00037105">
        <w:rPr>
          <w:rFonts w:ascii="Arial" w:hAnsi="Arial" w:cs="Arial"/>
        </w:rPr>
        <w:t xml:space="preserve">staffing </w:t>
      </w:r>
      <w:r w:rsidR="002706BD" w:rsidRPr="00037105">
        <w:rPr>
          <w:rFonts w:ascii="Arial" w:hAnsi="Arial" w:cs="Arial"/>
        </w:rPr>
        <w:t xml:space="preserve">challenges posed by </w:t>
      </w:r>
      <w:r w:rsidR="00C16CC2" w:rsidRPr="00037105">
        <w:rPr>
          <w:rFonts w:ascii="Arial" w:hAnsi="Arial" w:cs="Arial"/>
        </w:rPr>
        <w:t xml:space="preserve">the impact of </w:t>
      </w:r>
      <w:r w:rsidR="002706BD" w:rsidRPr="00037105">
        <w:rPr>
          <w:rFonts w:ascii="Arial" w:hAnsi="Arial" w:cs="Arial"/>
        </w:rPr>
        <w:t>COVID-19</w:t>
      </w:r>
      <w:r w:rsidR="00C16CC2" w:rsidRPr="00037105">
        <w:rPr>
          <w:rFonts w:ascii="Arial" w:hAnsi="Arial" w:cs="Arial"/>
        </w:rPr>
        <w:t>.</w:t>
      </w:r>
      <w:r w:rsidRPr="00037105">
        <w:rPr>
          <w:rFonts w:ascii="Arial" w:hAnsi="Arial" w:cs="Arial"/>
        </w:rPr>
        <w:t xml:space="preserve"> </w:t>
      </w:r>
      <w:r w:rsidR="00C16CC2" w:rsidRPr="00037105">
        <w:rPr>
          <w:rFonts w:ascii="Arial" w:hAnsi="Arial" w:cs="Arial"/>
        </w:rPr>
        <w:t xml:space="preserve">Staff described </w:t>
      </w:r>
      <w:r w:rsidR="00B00A0A" w:rsidRPr="00037105">
        <w:rPr>
          <w:rFonts w:ascii="Arial" w:hAnsi="Arial" w:cs="Arial"/>
        </w:rPr>
        <w:t xml:space="preserve">monitoring </w:t>
      </w:r>
      <w:r w:rsidR="00C16CC2" w:rsidRPr="00037105">
        <w:rPr>
          <w:rFonts w:ascii="Arial" w:hAnsi="Arial" w:cs="Arial"/>
        </w:rPr>
        <w:t xml:space="preserve">call bell data </w:t>
      </w:r>
      <w:r w:rsidR="00B00A0A" w:rsidRPr="00037105">
        <w:rPr>
          <w:rFonts w:ascii="Arial" w:hAnsi="Arial" w:cs="Arial"/>
        </w:rPr>
        <w:t>to ensure response times were within a benchmark and consumers confirmed staff responded promptly to call bells</w:t>
      </w:r>
      <w:r w:rsidRPr="00037105">
        <w:rPr>
          <w:rFonts w:ascii="Arial" w:hAnsi="Arial" w:cs="Arial"/>
        </w:rPr>
        <w:t xml:space="preserve">. </w:t>
      </w:r>
    </w:p>
    <w:p w14:paraId="7C8FA2CF" w14:textId="77777777" w:rsidR="001E48B4" w:rsidRPr="00037105" w:rsidRDefault="00B00A0A" w:rsidP="00E05A0A">
      <w:pPr>
        <w:spacing w:line="22" w:lineRule="atLeast"/>
        <w:rPr>
          <w:rFonts w:ascii="Arial" w:hAnsi="Arial" w:cs="Arial"/>
        </w:rPr>
      </w:pPr>
      <w:r w:rsidRPr="00037105">
        <w:rPr>
          <w:rFonts w:ascii="Arial" w:hAnsi="Arial" w:cs="Arial"/>
        </w:rPr>
        <w:t>Training records demonstrated m</w:t>
      </w:r>
      <w:r w:rsidR="00E0470F" w:rsidRPr="00037105">
        <w:rPr>
          <w:rFonts w:ascii="Arial" w:hAnsi="Arial" w:cs="Arial"/>
        </w:rPr>
        <w:t>andatory</w:t>
      </w:r>
      <w:r w:rsidR="00822C4C" w:rsidRPr="00037105">
        <w:rPr>
          <w:rFonts w:ascii="Arial" w:hAnsi="Arial" w:cs="Arial"/>
        </w:rPr>
        <w:t xml:space="preserve">, </w:t>
      </w:r>
      <w:r w:rsidRPr="00037105">
        <w:rPr>
          <w:rFonts w:ascii="Arial" w:hAnsi="Arial" w:cs="Arial"/>
        </w:rPr>
        <w:t>role specific</w:t>
      </w:r>
      <w:r w:rsidR="00822C4C" w:rsidRPr="00037105">
        <w:rPr>
          <w:rFonts w:ascii="Arial" w:hAnsi="Arial" w:cs="Arial"/>
        </w:rPr>
        <w:t xml:space="preserve"> and onboarding</w:t>
      </w:r>
      <w:r w:rsidRPr="00037105">
        <w:rPr>
          <w:rFonts w:ascii="Arial" w:hAnsi="Arial" w:cs="Arial"/>
        </w:rPr>
        <w:t xml:space="preserve"> training was provided by the service with</w:t>
      </w:r>
      <w:r w:rsidR="00822C4C" w:rsidRPr="00037105">
        <w:rPr>
          <w:rFonts w:ascii="Arial" w:hAnsi="Arial" w:cs="Arial"/>
        </w:rPr>
        <w:t xml:space="preserve"> an electronic system in place to track compliance</w:t>
      </w:r>
      <w:r w:rsidR="003812F3" w:rsidRPr="00037105">
        <w:rPr>
          <w:rFonts w:ascii="Arial" w:hAnsi="Arial" w:cs="Arial"/>
        </w:rPr>
        <w:t xml:space="preserve"> and automatic training reminders were issued when required</w:t>
      </w:r>
      <w:r w:rsidR="00822C4C" w:rsidRPr="00037105">
        <w:rPr>
          <w:rFonts w:ascii="Arial" w:hAnsi="Arial" w:cs="Arial"/>
        </w:rPr>
        <w:t>. S</w:t>
      </w:r>
      <w:r w:rsidRPr="00037105">
        <w:rPr>
          <w:rFonts w:ascii="Arial" w:hAnsi="Arial" w:cs="Arial"/>
        </w:rPr>
        <w:t xml:space="preserve">taff confirmed they had attended </w:t>
      </w:r>
      <w:r w:rsidR="00822C4C" w:rsidRPr="00037105">
        <w:rPr>
          <w:rFonts w:ascii="Arial" w:hAnsi="Arial" w:cs="Arial"/>
        </w:rPr>
        <w:t xml:space="preserve">training on </w:t>
      </w:r>
      <w:r w:rsidR="00E0470F" w:rsidRPr="00037105">
        <w:rPr>
          <w:rFonts w:ascii="Arial" w:hAnsi="Arial" w:cs="Arial"/>
        </w:rPr>
        <w:t>the Serious Incident Response Scheme</w:t>
      </w:r>
      <w:r w:rsidR="003812F3" w:rsidRPr="00037105">
        <w:rPr>
          <w:rFonts w:ascii="Arial" w:hAnsi="Arial" w:cs="Arial"/>
        </w:rPr>
        <w:t>,</w:t>
      </w:r>
      <w:r w:rsidR="00822C4C" w:rsidRPr="00037105">
        <w:rPr>
          <w:rFonts w:ascii="Arial" w:hAnsi="Arial" w:cs="Arial"/>
        </w:rPr>
        <w:t xml:space="preserve"> other mandatory training</w:t>
      </w:r>
      <w:r w:rsidR="003812F3" w:rsidRPr="00037105">
        <w:rPr>
          <w:rFonts w:ascii="Arial" w:hAnsi="Arial" w:cs="Arial"/>
        </w:rPr>
        <w:t>,</w:t>
      </w:r>
      <w:r w:rsidR="00822C4C" w:rsidRPr="00037105">
        <w:rPr>
          <w:rFonts w:ascii="Arial" w:hAnsi="Arial" w:cs="Arial"/>
        </w:rPr>
        <w:t xml:space="preserve"> as well as targeted information sessions</w:t>
      </w:r>
      <w:r w:rsidR="00201B67" w:rsidRPr="00037105">
        <w:rPr>
          <w:rFonts w:ascii="Arial" w:hAnsi="Arial" w:cs="Arial"/>
        </w:rPr>
        <w:t xml:space="preserve"> and reported the online learning system was effective</w:t>
      </w:r>
      <w:r w:rsidR="003812F3" w:rsidRPr="00037105">
        <w:rPr>
          <w:rFonts w:ascii="Arial" w:hAnsi="Arial" w:cs="Arial"/>
        </w:rPr>
        <w:t>.</w:t>
      </w:r>
      <w:r w:rsidR="00E0470F" w:rsidRPr="00037105">
        <w:rPr>
          <w:rFonts w:ascii="Arial" w:hAnsi="Arial" w:cs="Arial"/>
        </w:rPr>
        <w:t xml:space="preserve"> </w:t>
      </w:r>
      <w:r w:rsidR="00201B67" w:rsidRPr="00037105">
        <w:rPr>
          <w:rFonts w:ascii="Arial" w:hAnsi="Arial" w:cs="Arial"/>
        </w:rPr>
        <w:t>Management</w:t>
      </w:r>
      <w:r w:rsidR="00E0470F" w:rsidRPr="00037105">
        <w:rPr>
          <w:rFonts w:ascii="Arial" w:hAnsi="Arial" w:cs="Arial"/>
        </w:rPr>
        <w:t xml:space="preserve"> described </w:t>
      </w:r>
      <w:r w:rsidR="00822C4C" w:rsidRPr="00037105">
        <w:rPr>
          <w:rFonts w:ascii="Arial" w:hAnsi="Arial" w:cs="Arial"/>
        </w:rPr>
        <w:t xml:space="preserve">an annual appraisal </w:t>
      </w:r>
      <w:r w:rsidR="00E0470F" w:rsidRPr="00037105">
        <w:rPr>
          <w:rFonts w:ascii="Arial" w:hAnsi="Arial" w:cs="Arial"/>
        </w:rPr>
        <w:t xml:space="preserve">process </w:t>
      </w:r>
      <w:r w:rsidR="00822C4C" w:rsidRPr="00037105">
        <w:rPr>
          <w:rFonts w:ascii="Arial" w:hAnsi="Arial" w:cs="Arial"/>
        </w:rPr>
        <w:t>and</w:t>
      </w:r>
      <w:r w:rsidR="00E0470F" w:rsidRPr="00037105">
        <w:rPr>
          <w:rFonts w:ascii="Arial" w:hAnsi="Arial" w:cs="Arial"/>
        </w:rPr>
        <w:t xml:space="preserve"> </w:t>
      </w:r>
      <w:r w:rsidR="00201B67" w:rsidRPr="00037105">
        <w:rPr>
          <w:rFonts w:ascii="Arial" w:hAnsi="Arial" w:cs="Arial"/>
        </w:rPr>
        <w:t xml:space="preserve">staff </w:t>
      </w:r>
      <w:r w:rsidR="00E0470F" w:rsidRPr="00037105">
        <w:rPr>
          <w:rFonts w:ascii="Arial" w:hAnsi="Arial" w:cs="Arial"/>
        </w:rPr>
        <w:t xml:space="preserve">confirmed </w:t>
      </w:r>
      <w:r w:rsidR="00201B67" w:rsidRPr="00037105">
        <w:rPr>
          <w:rFonts w:ascii="Arial" w:hAnsi="Arial" w:cs="Arial"/>
        </w:rPr>
        <w:t>they found the performance reviews to be fair and positive.</w:t>
      </w:r>
      <w:r w:rsidR="00E0470F" w:rsidRPr="00037105">
        <w:rPr>
          <w:rFonts w:ascii="Arial" w:hAnsi="Arial" w:cs="Arial"/>
        </w:rPr>
        <w:t xml:space="preserve"> </w:t>
      </w:r>
      <w:r w:rsidR="00201B67" w:rsidRPr="00037105">
        <w:rPr>
          <w:rFonts w:ascii="Arial" w:hAnsi="Arial" w:cs="Arial"/>
        </w:rPr>
        <w:t>The service had appropriate systems and processes to safeguard the staff recruitment process and ongoing development to support delivery of care and services in line with the Quality Standards.</w:t>
      </w:r>
    </w:p>
    <w:p w14:paraId="32A0A1A7" w14:textId="48C65AA1" w:rsidR="00E0470F" w:rsidRPr="00037105" w:rsidRDefault="00201B67" w:rsidP="00E05A0A">
      <w:pPr>
        <w:spacing w:line="22" w:lineRule="atLeast"/>
        <w:rPr>
          <w:rFonts w:ascii="Arial" w:hAnsi="Arial" w:cs="Arial"/>
        </w:rPr>
      </w:pPr>
      <w:r w:rsidRPr="00037105">
        <w:rPr>
          <w:rFonts w:ascii="Arial" w:hAnsi="Arial" w:cs="Arial"/>
        </w:rPr>
        <w:t>I</w:t>
      </w:r>
      <w:r w:rsidR="00E0470F" w:rsidRPr="00037105">
        <w:rPr>
          <w:rFonts w:ascii="Arial" w:hAnsi="Arial" w:cs="Arial"/>
        </w:rPr>
        <w:t>nternal policies and resources outlined staff expectations and provided further guidance material for staff and managers on performance management, education and professional development.</w:t>
      </w:r>
    </w:p>
    <w:p w14:paraId="57663F9C" w14:textId="77777777" w:rsidR="00075367" w:rsidRPr="00B83D6B" w:rsidRDefault="003C3B5A" w:rsidP="001E48B4">
      <w:pPr>
        <w:pStyle w:val="Heading1"/>
        <w:spacing w:before="240" w:after="120" w:line="276" w:lineRule="auto"/>
        <w:rPr>
          <w:rFonts w:ascii="Arial" w:hAnsi="Arial" w:cs="Arial"/>
        </w:rPr>
      </w:pPr>
      <w:r w:rsidRPr="00B83D6B">
        <w:rPr>
          <w:rFonts w:ascii="Arial" w:hAnsi="Arial" w:cs="Arial"/>
          <w:color w:val="FF0000"/>
        </w:rPr>
        <w:br w:type="page"/>
      </w:r>
      <w:r w:rsidR="00075367" w:rsidRPr="00B83D6B">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0A6F9E3D" w14:textId="77777777" w:rsidTr="00287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8A32981" w14:textId="77777777"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767BE791" w14:textId="77777777"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C9354C" w:rsidRPr="00B83D6B" w14:paraId="350EC2F5"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71647AC"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2CC8968F"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644B634" w14:textId="77777777" w:rsidR="00C9354C" w:rsidRPr="003A2BA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327D0C79"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259F138"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1F87BE5F"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359F11DD" w14:textId="77777777" w:rsidR="00C9354C" w:rsidRPr="003A2BA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48803444"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025458D9"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78E13CF8"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73ECE284"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61BACC6D"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56414FC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229E91D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384E757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34FD608D"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76DC089" w14:textId="77777777" w:rsidR="00C9354C" w:rsidRPr="003A2BA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67A5FAE5"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961EF23"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3D201B22"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13BDC64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26CBDA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50B589E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5F78976B"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3055D3AA" w14:textId="77777777" w:rsidR="00C9354C" w:rsidRPr="003A2BA8" w:rsidRDefault="00C9354C" w:rsidP="009912D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0CA1A6A7"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659710BC"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F69EB90"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4D7EE966"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18CCD216"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4A45C47"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3074D1CE" w14:textId="77777777" w:rsidR="00C9354C" w:rsidRPr="003A2BA8" w:rsidRDefault="00C9354C" w:rsidP="009912D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0830DD7"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2EB6BB49" w14:textId="2084DCA4" w:rsidR="009912D3" w:rsidRPr="00037105" w:rsidRDefault="009912D3" w:rsidP="00E05A0A">
      <w:pPr>
        <w:spacing w:line="22" w:lineRule="atLeast"/>
        <w:rPr>
          <w:rFonts w:ascii="Arial" w:hAnsi="Arial" w:cs="Arial"/>
        </w:rPr>
      </w:pPr>
      <w:r w:rsidRPr="00037105">
        <w:rPr>
          <w:rFonts w:ascii="Arial" w:hAnsi="Arial" w:cs="Arial"/>
        </w:rPr>
        <w:t>Consumers considered the organisation is well run</w:t>
      </w:r>
      <w:r w:rsidR="003812F3" w:rsidRPr="00037105">
        <w:rPr>
          <w:rFonts w:ascii="Arial" w:hAnsi="Arial" w:cs="Arial"/>
        </w:rPr>
        <w:t>,</w:t>
      </w:r>
      <w:r w:rsidRPr="00037105">
        <w:rPr>
          <w:rFonts w:ascii="Arial" w:hAnsi="Arial" w:cs="Arial"/>
        </w:rPr>
        <w:t xml:space="preserve"> they could partner in improving the delivery of care and services</w:t>
      </w:r>
      <w:r w:rsidR="00803502" w:rsidRPr="00037105">
        <w:rPr>
          <w:rFonts w:ascii="Arial" w:hAnsi="Arial" w:cs="Arial"/>
        </w:rPr>
        <w:t xml:space="preserve"> and</w:t>
      </w:r>
      <w:r w:rsidRPr="00037105">
        <w:rPr>
          <w:rFonts w:ascii="Arial" w:hAnsi="Arial" w:cs="Arial"/>
        </w:rPr>
        <w:t xml:space="preserve"> described their involvement in decision making</w:t>
      </w:r>
      <w:r w:rsidR="00803502" w:rsidRPr="00037105">
        <w:rPr>
          <w:rFonts w:ascii="Arial" w:hAnsi="Arial" w:cs="Arial"/>
        </w:rPr>
        <w:t xml:space="preserve"> and </w:t>
      </w:r>
      <w:r w:rsidRPr="00037105">
        <w:rPr>
          <w:rFonts w:ascii="Arial" w:hAnsi="Arial" w:cs="Arial"/>
        </w:rPr>
        <w:t xml:space="preserve">program development. Consumers felt the service communicated with them regularly and encouraged them to contribute to changes and developments within the service through feedback forms, consumer meetings and regular surveys. Staff described how consumer feedback on menus </w:t>
      </w:r>
      <w:r w:rsidR="006867E5" w:rsidRPr="00037105">
        <w:rPr>
          <w:rFonts w:ascii="Arial" w:hAnsi="Arial" w:cs="Arial"/>
        </w:rPr>
        <w:t xml:space="preserve">has informed improvements </w:t>
      </w:r>
      <w:r w:rsidRPr="00037105">
        <w:rPr>
          <w:rFonts w:ascii="Arial" w:hAnsi="Arial" w:cs="Arial"/>
        </w:rPr>
        <w:t xml:space="preserve">with a new menu and ordering system now planned based on </w:t>
      </w:r>
      <w:r w:rsidR="006867E5" w:rsidRPr="00037105">
        <w:rPr>
          <w:rFonts w:ascii="Arial" w:hAnsi="Arial" w:cs="Arial"/>
        </w:rPr>
        <w:t xml:space="preserve">their </w:t>
      </w:r>
      <w:r w:rsidRPr="00037105">
        <w:rPr>
          <w:rFonts w:ascii="Arial" w:hAnsi="Arial" w:cs="Arial"/>
        </w:rPr>
        <w:lastRenderedPageBreak/>
        <w:t xml:space="preserve">feedback. Consumers </w:t>
      </w:r>
      <w:r w:rsidR="00803502" w:rsidRPr="00037105">
        <w:rPr>
          <w:rFonts w:ascii="Arial" w:hAnsi="Arial" w:cs="Arial"/>
        </w:rPr>
        <w:t xml:space="preserve">were </w:t>
      </w:r>
      <w:r w:rsidRPr="00037105">
        <w:rPr>
          <w:rFonts w:ascii="Arial" w:hAnsi="Arial" w:cs="Arial"/>
        </w:rPr>
        <w:t xml:space="preserve">confident their recommendations and feedback provided, would be taken seriously by the service. </w:t>
      </w:r>
    </w:p>
    <w:p w14:paraId="333BB29E" w14:textId="545063F5" w:rsidR="009912D3" w:rsidRPr="009912D3" w:rsidRDefault="009912D3" w:rsidP="00E05A0A">
      <w:pPr>
        <w:spacing w:line="22" w:lineRule="atLeast"/>
        <w:rPr>
          <w:rFonts w:ascii="Arial" w:hAnsi="Arial" w:cs="Arial"/>
        </w:rPr>
      </w:pPr>
      <w:r w:rsidRPr="009912D3">
        <w:rPr>
          <w:rFonts w:ascii="Arial" w:hAnsi="Arial" w:cs="Arial"/>
        </w:rPr>
        <w:t>The service</w:t>
      </w:r>
      <w:r w:rsidR="00803502">
        <w:rPr>
          <w:rFonts w:ascii="Arial" w:hAnsi="Arial" w:cs="Arial"/>
        </w:rPr>
        <w:t xml:space="preserve">’s performance was monitored and reviewed regularly through </w:t>
      </w:r>
      <w:r w:rsidR="00EE3DC2">
        <w:rPr>
          <w:rFonts w:ascii="Arial" w:hAnsi="Arial" w:cs="Arial"/>
        </w:rPr>
        <w:t xml:space="preserve">the </w:t>
      </w:r>
      <w:r w:rsidR="00803502">
        <w:rPr>
          <w:rFonts w:ascii="Arial" w:hAnsi="Arial" w:cs="Arial"/>
        </w:rPr>
        <w:t xml:space="preserve">monitoring of </w:t>
      </w:r>
      <w:r w:rsidR="00EE3DC2">
        <w:rPr>
          <w:rFonts w:ascii="Arial" w:hAnsi="Arial" w:cs="Arial"/>
        </w:rPr>
        <w:t xml:space="preserve">key </w:t>
      </w:r>
      <w:r w:rsidR="00803502">
        <w:rPr>
          <w:rFonts w:ascii="Arial" w:hAnsi="Arial" w:cs="Arial"/>
        </w:rPr>
        <w:t>clinical governance and risk management data to evidence the Board’s</w:t>
      </w:r>
      <w:r w:rsidRPr="009912D3">
        <w:rPr>
          <w:rFonts w:ascii="Arial" w:hAnsi="Arial" w:cs="Arial"/>
        </w:rPr>
        <w:t xml:space="preserve"> active oversight of the organisation</w:t>
      </w:r>
      <w:r w:rsidR="00EE3DC2">
        <w:rPr>
          <w:rFonts w:ascii="Arial" w:hAnsi="Arial" w:cs="Arial"/>
        </w:rPr>
        <w:t>.</w:t>
      </w:r>
      <w:r w:rsidR="00803502">
        <w:rPr>
          <w:rFonts w:ascii="Arial" w:hAnsi="Arial" w:cs="Arial"/>
        </w:rPr>
        <w:t xml:space="preserve"> </w:t>
      </w:r>
      <w:r w:rsidR="00EE3DC2">
        <w:rPr>
          <w:rFonts w:ascii="Arial" w:hAnsi="Arial" w:cs="Arial"/>
        </w:rPr>
        <w:t xml:space="preserve">The service had an organisational </w:t>
      </w:r>
      <w:r w:rsidR="007F7E16">
        <w:rPr>
          <w:rFonts w:ascii="Arial" w:hAnsi="Arial" w:cs="Arial"/>
        </w:rPr>
        <w:t>v</w:t>
      </w:r>
      <w:r w:rsidR="00EE3DC2">
        <w:rPr>
          <w:rFonts w:ascii="Arial" w:hAnsi="Arial" w:cs="Arial"/>
        </w:rPr>
        <w:t xml:space="preserve">ision, </w:t>
      </w:r>
      <w:r w:rsidR="007F7E16">
        <w:rPr>
          <w:rFonts w:ascii="Arial" w:hAnsi="Arial" w:cs="Arial"/>
        </w:rPr>
        <w:t>v</w:t>
      </w:r>
      <w:r w:rsidR="00EE3DC2">
        <w:rPr>
          <w:rFonts w:ascii="Arial" w:hAnsi="Arial" w:cs="Arial"/>
        </w:rPr>
        <w:t xml:space="preserve">alues and </w:t>
      </w:r>
      <w:r w:rsidR="007F7E16">
        <w:rPr>
          <w:rFonts w:ascii="Arial" w:hAnsi="Arial" w:cs="Arial"/>
        </w:rPr>
        <w:t>p</w:t>
      </w:r>
      <w:r w:rsidR="00EE3DC2">
        <w:rPr>
          <w:rFonts w:ascii="Arial" w:hAnsi="Arial" w:cs="Arial"/>
        </w:rPr>
        <w:t>urpose statement to describe organisational commitment to a culture of safe, inclusive and quality care.</w:t>
      </w:r>
    </w:p>
    <w:p w14:paraId="14401BBC" w14:textId="77777777" w:rsidR="00E266BD" w:rsidRPr="00B83D6B" w:rsidRDefault="009912D3" w:rsidP="00E05A0A">
      <w:pPr>
        <w:spacing w:line="22" w:lineRule="atLeast"/>
        <w:rPr>
          <w:rFonts w:ascii="Arial" w:hAnsi="Arial" w:cs="Arial"/>
        </w:rPr>
      </w:pPr>
      <w:r w:rsidRPr="009912D3">
        <w:rPr>
          <w:rFonts w:ascii="Arial" w:hAnsi="Arial" w:cs="Arial"/>
        </w:rPr>
        <w:t xml:space="preserve">The service demonstrated effective organisation-wide governance systems in relation to information management, continuous improvement, financial governance, regulatory compliance and feedback and complaints. The service provided evidence of a risk management framework, </w:t>
      </w:r>
      <w:r w:rsidR="006823C5">
        <w:rPr>
          <w:rFonts w:ascii="Arial" w:hAnsi="Arial" w:cs="Arial"/>
        </w:rPr>
        <w:t>including</w:t>
      </w:r>
      <w:r w:rsidRPr="009912D3">
        <w:rPr>
          <w:rFonts w:ascii="Arial" w:hAnsi="Arial" w:cs="Arial"/>
        </w:rPr>
        <w:t xml:space="preserve"> policies on high impact and high prevalence risks, abuse and neglect, mandatory reporting and supporting consumers to take risks. The service had a clinical governance framework</w:t>
      </w:r>
      <w:r w:rsidR="006823C5">
        <w:rPr>
          <w:rFonts w:ascii="Arial" w:hAnsi="Arial" w:cs="Arial"/>
        </w:rPr>
        <w:t xml:space="preserve"> which addressed antimicrobial stewardship, restrictive practices and open disclosure.</w:t>
      </w:r>
      <w:r w:rsidRPr="009912D3">
        <w:rPr>
          <w:rFonts w:ascii="Arial" w:hAnsi="Arial" w:cs="Arial"/>
        </w:rPr>
        <w:t xml:space="preserve"> Staff had been educated about the policies and provided examples of the relevance to their work. </w:t>
      </w:r>
    </w:p>
    <w:sectPr w:rsidR="00E266BD" w:rsidRPr="00B83D6B" w:rsidSect="00F668A4">
      <w:headerReference w:type="default" r:id="rId11"/>
      <w:footerReference w:type="default" r:id="rId12"/>
      <w:headerReference w:type="first" r:id="rId13"/>
      <w:footerReference w:type="first" r:id="rId14"/>
      <w:pgSz w:w="11906" w:h="16838" w:code="9"/>
      <w:pgMar w:top="1871" w:right="851" w:bottom="851" w:left="851" w:header="850" w:footer="567"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556A79" w14:textId="77777777" w:rsidR="00571644" w:rsidRPr="000D4EDE" w:rsidRDefault="00571644" w:rsidP="000D4EDE">
      <w:r>
        <w:separator/>
      </w:r>
    </w:p>
  </w:endnote>
  <w:endnote w:type="continuationSeparator" w:id="0">
    <w:p w14:paraId="7DE4909A" w14:textId="77777777" w:rsidR="00571644" w:rsidRPr="000D4EDE" w:rsidRDefault="00571644" w:rsidP="000D4EDE">
      <w:r>
        <w:continuationSeparator/>
      </w:r>
    </w:p>
  </w:endnote>
  <w:endnote w:type="continuationNotice" w:id="1">
    <w:p w14:paraId="5775285D" w14:textId="77777777" w:rsidR="00571644" w:rsidRDefault="0057164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588708DD" w14:textId="77777777" w:rsidR="0028728C" w:rsidRPr="003D274E" w:rsidRDefault="0028728C" w:rsidP="005C410D">
            <w:pPr>
              <w:pStyle w:val="Footer"/>
              <w:rPr>
                <w:rFonts w:ascii="Arial" w:hAnsi="Arial" w:cs="Arial"/>
              </w:rPr>
            </w:pPr>
          </w:p>
          <w:p w14:paraId="4F6BD8A1" w14:textId="7DB5C46E" w:rsidR="0028728C" w:rsidRPr="003D274E" w:rsidRDefault="0028728C" w:rsidP="005C410D">
            <w:pPr>
              <w:pStyle w:val="Footer"/>
              <w:rPr>
                <w:rFonts w:ascii="Arial" w:hAnsi="Arial" w:cs="Arial"/>
              </w:rPr>
            </w:pPr>
            <w:r w:rsidRPr="003D274E">
              <w:rPr>
                <w:rStyle w:val="FooterBold"/>
                <w:rFonts w:ascii="Arial" w:hAnsi="Arial" w:cs="Arial"/>
              </w:rPr>
              <w:t>Name of service:</w:t>
            </w:r>
            <w:r w:rsidRPr="003D274E">
              <w:rPr>
                <w:rFonts w:ascii="Arial" w:hAnsi="Arial" w:cs="Arial"/>
              </w:rPr>
              <w:t xml:space="preserve"> </w:t>
            </w:r>
            <w:r w:rsidRPr="003D274E">
              <w:rPr>
                <w:rFonts w:ascii="Arial" w:hAnsi="Arial" w:cs="Arial"/>
                <w:color w:val="auto"/>
              </w:rPr>
              <w:t>Anglicare SQ Meilene Home for the Aged</w:t>
            </w:r>
            <w:r w:rsidRPr="003D274E">
              <w:rPr>
                <w:rFonts w:ascii="Arial" w:hAnsi="Arial" w:cs="Arial"/>
              </w:rPr>
              <w:tab/>
            </w:r>
          </w:p>
          <w:p w14:paraId="77628A3A" w14:textId="15505803" w:rsidR="0028728C" w:rsidRPr="003D274E" w:rsidRDefault="0028728C" w:rsidP="005C410D">
            <w:pPr>
              <w:pStyle w:val="Footer"/>
              <w:rPr>
                <w:rFonts w:ascii="Arial" w:hAnsi="Arial" w:cs="Arial"/>
              </w:rPr>
            </w:pPr>
            <w:r w:rsidRPr="003D274E">
              <w:rPr>
                <w:rFonts w:ascii="Arial" w:hAnsi="Arial" w:cs="Arial"/>
                <w:b/>
              </w:rPr>
              <w:t>Commission ID: 5259</w:t>
            </w:r>
            <w:r w:rsidR="00E05A0A">
              <w:rPr>
                <w:rFonts w:ascii="Arial" w:hAnsi="Arial" w:cs="Arial"/>
                <w:b/>
              </w:rPr>
              <w:t xml:space="preserve">                                                                </w:t>
            </w:r>
            <w:r w:rsidR="00E05A0A" w:rsidRPr="003D274E">
              <w:rPr>
                <w:rFonts w:ascii="Arial" w:hAnsi="Arial" w:cs="Arial"/>
              </w:rPr>
              <w:t>RPT-ACC-0122 v3.0</w:t>
            </w:r>
            <w:r w:rsidRPr="003D274E">
              <w:rPr>
                <w:rFonts w:ascii="Arial" w:hAnsi="Arial" w:cs="Arial"/>
              </w:rPr>
              <w:tab/>
            </w:r>
            <w:r w:rsidRPr="003D274E">
              <w:rPr>
                <w:rStyle w:val="FooterBold"/>
                <w:rFonts w:ascii="Arial" w:hAnsi="Arial" w:cs="Arial"/>
              </w:rPr>
              <w:t>Sensitive</w:t>
            </w:r>
          </w:p>
          <w:p w14:paraId="1A5DC8EF" w14:textId="77777777" w:rsidR="0028728C" w:rsidRPr="003D274E" w:rsidRDefault="0028728C" w:rsidP="004D7CEE">
            <w:pPr>
              <w:pStyle w:val="PGnumber"/>
              <w:rPr>
                <w:rFonts w:ascii="Arial" w:hAnsi="Arial" w:cs="Arial"/>
              </w:rPr>
            </w:pPr>
            <w:r w:rsidRPr="003D274E">
              <w:rPr>
                <w:rFonts w:ascii="Arial" w:hAnsi="Arial" w:cs="Arial"/>
              </w:rPr>
              <w:t>Page</w:t>
            </w:r>
            <w:r w:rsidRPr="003D274E">
              <w:rPr>
                <w:rFonts w:ascii="Arial" w:hAnsi="Arial" w:cs="Arial"/>
                <w:b/>
              </w:rPr>
              <w:t xml:space="preserve"> </w:t>
            </w:r>
            <w:r w:rsidRPr="003D274E">
              <w:rPr>
                <w:rFonts w:ascii="Arial" w:hAnsi="Arial" w:cs="Arial"/>
                <w:color w:val="2B579A"/>
                <w:sz w:val="24"/>
                <w:shd w:val="clear" w:color="auto" w:fill="E6E6E6"/>
              </w:rPr>
              <w:fldChar w:fldCharType="begin"/>
            </w:r>
            <w:r w:rsidRPr="003D274E">
              <w:rPr>
                <w:rFonts w:ascii="Arial" w:hAnsi="Arial" w:cs="Arial"/>
              </w:rPr>
              <w:instrText xml:space="preserve"> PAGE </w:instrText>
            </w:r>
            <w:r w:rsidRPr="003D274E">
              <w:rPr>
                <w:rFonts w:ascii="Arial" w:hAnsi="Arial" w:cs="Arial"/>
                <w:color w:val="2B579A"/>
                <w:sz w:val="24"/>
                <w:shd w:val="clear" w:color="auto" w:fill="E6E6E6"/>
              </w:rPr>
              <w:fldChar w:fldCharType="separate"/>
            </w:r>
            <w:r w:rsidRPr="003D274E">
              <w:rPr>
                <w:rFonts w:ascii="Arial" w:hAnsi="Arial" w:cs="Arial"/>
                <w:noProof/>
              </w:rPr>
              <w:t>2</w:t>
            </w:r>
            <w:r w:rsidRPr="003D274E">
              <w:rPr>
                <w:rFonts w:ascii="Arial" w:hAnsi="Arial" w:cs="Arial"/>
                <w:color w:val="2B579A"/>
                <w:sz w:val="24"/>
                <w:shd w:val="clear" w:color="auto" w:fill="E6E6E6"/>
              </w:rPr>
              <w:fldChar w:fldCharType="end"/>
            </w:r>
            <w:r w:rsidRPr="003D274E">
              <w:rPr>
                <w:rFonts w:ascii="Arial" w:hAnsi="Arial" w:cs="Arial"/>
              </w:rPr>
              <w:t xml:space="preserve"> of </w:t>
            </w:r>
            <w:r w:rsidRPr="003D274E">
              <w:rPr>
                <w:rFonts w:ascii="Arial" w:hAnsi="Arial" w:cs="Arial"/>
                <w:color w:val="2B579A"/>
                <w:shd w:val="clear" w:color="auto" w:fill="E6E6E6"/>
              </w:rPr>
              <w:fldChar w:fldCharType="begin"/>
            </w:r>
            <w:r w:rsidRPr="003D274E">
              <w:rPr>
                <w:rFonts w:ascii="Arial" w:hAnsi="Arial" w:cs="Arial"/>
                <w:noProof/>
              </w:rPr>
              <w:instrText xml:space="preserve"> NUMPAGES  </w:instrText>
            </w:r>
            <w:r w:rsidRPr="003D274E">
              <w:rPr>
                <w:rFonts w:ascii="Arial" w:hAnsi="Arial" w:cs="Arial"/>
                <w:color w:val="2B579A"/>
                <w:shd w:val="clear" w:color="auto" w:fill="E6E6E6"/>
              </w:rPr>
              <w:fldChar w:fldCharType="separate"/>
            </w:r>
            <w:r w:rsidRPr="003D274E">
              <w:rPr>
                <w:rFonts w:ascii="Arial" w:hAnsi="Arial" w:cs="Arial"/>
                <w:noProof/>
              </w:rPr>
              <w:t>2</w:t>
            </w:r>
            <w:r w:rsidRPr="003D274E">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28728C" w14:paraId="557984C9" w14:textId="77777777" w:rsidTr="18C42F10">
      <w:tc>
        <w:tcPr>
          <w:tcW w:w="3400" w:type="dxa"/>
        </w:tcPr>
        <w:p w14:paraId="73472C20" w14:textId="77777777" w:rsidR="0028728C" w:rsidRDefault="0028728C" w:rsidP="18C42F10">
          <w:pPr>
            <w:pStyle w:val="Header"/>
            <w:ind w:left="-115"/>
          </w:pPr>
        </w:p>
      </w:tc>
      <w:tc>
        <w:tcPr>
          <w:tcW w:w="3400" w:type="dxa"/>
        </w:tcPr>
        <w:p w14:paraId="0C74BB18" w14:textId="77777777" w:rsidR="0028728C" w:rsidRDefault="0028728C" w:rsidP="18C42F10">
          <w:pPr>
            <w:pStyle w:val="Header"/>
            <w:jc w:val="center"/>
          </w:pPr>
        </w:p>
      </w:tc>
      <w:tc>
        <w:tcPr>
          <w:tcW w:w="3400" w:type="dxa"/>
        </w:tcPr>
        <w:p w14:paraId="753A37BF" w14:textId="77777777" w:rsidR="0028728C" w:rsidRDefault="0028728C" w:rsidP="18C42F10">
          <w:pPr>
            <w:pStyle w:val="Header"/>
            <w:ind w:right="-115"/>
            <w:jc w:val="right"/>
          </w:pPr>
        </w:p>
      </w:tc>
    </w:tr>
  </w:tbl>
  <w:p w14:paraId="31E7EA2A" w14:textId="77777777" w:rsidR="0028728C" w:rsidRDefault="0028728C"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B61CD" w14:textId="77777777" w:rsidR="00571644" w:rsidRPr="000D4EDE" w:rsidRDefault="00571644" w:rsidP="000D4EDE">
      <w:r>
        <w:separator/>
      </w:r>
    </w:p>
  </w:footnote>
  <w:footnote w:type="continuationSeparator" w:id="0">
    <w:p w14:paraId="58D1AFF6" w14:textId="77777777" w:rsidR="00571644" w:rsidRPr="000D4EDE" w:rsidRDefault="00571644" w:rsidP="000D4EDE">
      <w:r>
        <w:continuationSeparator/>
      </w:r>
    </w:p>
  </w:footnote>
  <w:footnote w:type="continuationNotice" w:id="1">
    <w:p w14:paraId="7B206E08" w14:textId="77777777" w:rsidR="00571644" w:rsidRDefault="00571644">
      <w:pPr>
        <w:spacing w:after="0"/>
      </w:pPr>
    </w:p>
  </w:footnote>
  <w:footnote w:id="2">
    <w:p w14:paraId="1FDA2E39" w14:textId="78F119B6" w:rsidR="0028728C" w:rsidRPr="0076385C" w:rsidRDefault="0028728C">
      <w:pPr>
        <w:pStyle w:val="FootnoteText"/>
        <w:rPr>
          <w:rFonts w:ascii="Arial" w:hAnsi="Arial" w:cs="Arial"/>
        </w:rPr>
      </w:pPr>
      <w:r w:rsidRPr="0076385C">
        <w:rPr>
          <w:rStyle w:val="FootnoteReference"/>
          <w:rFonts w:ascii="Arial" w:hAnsi="Arial" w:cs="Arial"/>
        </w:rPr>
        <w:footnoteRef/>
      </w:r>
      <w:r w:rsidRPr="0076385C">
        <w:rPr>
          <w:rFonts w:ascii="Arial" w:hAnsi="Arial" w:cs="Arial"/>
          <w:sz w:val="20"/>
          <w:szCs w:val="20"/>
        </w:rPr>
        <w:t>. The preparation of the performance report is in accordance with sect</w:t>
      </w:r>
      <w:r w:rsidRPr="0076385C">
        <w:rPr>
          <w:rFonts w:ascii="Arial" w:hAnsi="Arial" w:cs="Arial"/>
          <w:color w:val="auto"/>
          <w:sz w:val="20"/>
          <w:szCs w:val="20"/>
        </w:rPr>
        <w:t>ion 40A of the Aged Care Quality and Safety Commission Rules 2018</w:t>
      </w:r>
      <w:r w:rsidR="00B35204">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F3AFC" w14:textId="77777777" w:rsidR="0028728C" w:rsidRPr="00FA049A" w:rsidRDefault="0028728C" w:rsidP="00FA049A">
    <w:pPr>
      <w:pStyle w:val="Header"/>
    </w:pPr>
    <w:r>
      <w:rPr>
        <w:noProof/>
        <w:color w:val="2B579A"/>
        <w:shd w:val="clear" w:color="auto" w:fill="E6E6E6"/>
      </w:rPr>
      <w:drawing>
        <wp:anchor distT="0" distB="0" distL="114300" distR="114300" simplePos="0" relativeHeight="251658243" behindDoc="1" locked="0" layoutInCell="1" allowOverlap="1" wp14:anchorId="1359749A" wp14:editId="69DAE905">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1E7CB" w14:textId="77777777" w:rsidR="0028728C" w:rsidRDefault="0028728C" w:rsidP="00F668A4">
    <w:pPr>
      <w:pStyle w:val="Header"/>
    </w:pPr>
    <w:r>
      <w:rPr>
        <w:noProof/>
      </w:rPr>
      <w:drawing>
        <wp:anchor distT="360045" distB="648335" distL="114300" distR="114300" simplePos="0" relativeHeight="251658245" behindDoc="1" locked="0" layoutInCell="1" allowOverlap="1" wp14:anchorId="0E2A640C" wp14:editId="0B4CE42C">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602DF2"/>
    <w:multiLevelType w:val="hybridMultilevel"/>
    <w:tmpl w:val="56DE0FB0"/>
    <w:lvl w:ilvl="0" w:tplc="ED6C1056">
      <w:start w:val="1"/>
      <w:numFmt w:val="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04518C"/>
    <w:multiLevelType w:val="hybridMultilevel"/>
    <w:tmpl w:val="5E0A346C"/>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6F4A61"/>
    <w:multiLevelType w:val="hybridMultilevel"/>
    <w:tmpl w:val="0F6037CA"/>
    <w:lvl w:ilvl="0" w:tplc="04090003">
      <w:start w:val="1"/>
      <w:numFmt w:val="bullet"/>
      <w:lvlText w:val="o"/>
      <w:lvlJc w:val="left"/>
      <w:pPr>
        <w:ind w:left="857" w:hanging="360"/>
      </w:pPr>
      <w:rPr>
        <w:rFonts w:ascii="Courier New" w:hAnsi="Courier New" w:cs="Courier New"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5"/>
  </w:num>
  <w:num w:numId="3">
    <w:abstractNumId w:val="20"/>
  </w:num>
  <w:num w:numId="4">
    <w:abstractNumId w:val="1"/>
  </w:num>
  <w:num w:numId="5">
    <w:abstractNumId w:val="0"/>
  </w:num>
  <w:num w:numId="6">
    <w:abstractNumId w:val="23"/>
  </w:num>
  <w:num w:numId="7">
    <w:abstractNumId w:val="32"/>
  </w:num>
  <w:num w:numId="8">
    <w:abstractNumId w:val="18"/>
  </w:num>
  <w:num w:numId="9">
    <w:abstractNumId w:val="7"/>
  </w:num>
  <w:num w:numId="10">
    <w:abstractNumId w:val="28"/>
  </w:num>
  <w:num w:numId="11">
    <w:abstractNumId w:val="17"/>
  </w:num>
  <w:num w:numId="12">
    <w:abstractNumId w:val="25"/>
  </w:num>
  <w:num w:numId="13">
    <w:abstractNumId w:val="2"/>
  </w:num>
  <w:num w:numId="14">
    <w:abstractNumId w:val="15"/>
  </w:num>
  <w:num w:numId="15">
    <w:abstractNumId w:val="3"/>
  </w:num>
  <w:num w:numId="16">
    <w:abstractNumId w:val="26"/>
  </w:num>
  <w:num w:numId="17">
    <w:abstractNumId w:val="6"/>
  </w:num>
  <w:num w:numId="18">
    <w:abstractNumId w:val="14"/>
  </w:num>
  <w:num w:numId="19">
    <w:abstractNumId w:val="4"/>
  </w:num>
  <w:num w:numId="20">
    <w:abstractNumId w:val="24"/>
  </w:num>
  <w:num w:numId="21">
    <w:abstractNumId w:val="33"/>
  </w:num>
  <w:num w:numId="22">
    <w:abstractNumId w:val="31"/>
  </w:num>
  <w:num w:numId="23">
    <w:abstractNumId w:val="12"/>
  </w:num>
  <w:num w:numId="24">
    <w:abstractNumId w:val="19"/>
  </w:num>
  <w:num w:numId="25">
    <w:abstractNumId w:val="9"/>
  </w:num>
  <w:num w:numId="26">
    <w:abstractNumId w:val="21"/>
  </w:num>
  <w:num w:numId="27">
    <w:abstractNumId w:val="29"/>
  </w:num>
  <w:num w:numId="28">
    <w:abstractNumId w:val="32"/>
  </w:num>
  <w:num w:numId="29">
    <w:abstractNumId w:val="32"/>
  </w:num>
  <w:num w:numId="30">
    <w:abstractNumId w:val="32"/>
  </w:num>
  <w:num w:numId="31">
    <w:abstractNumId w:val="32"/>
  </w:num>
  <w:num w:numId="32">
    <w:abstractNumId w:val="32"/>
  </w:num>
  <w:num w:numId="33">
    <w:abstractNumId w:val="30"/>
  </w:num>
  <w:num w:numId="34">
    <w:abstractNumId w:val="11"/>
  </w:num>
  <w:num w:numId="35">
    <w:abstractNumId w:val="27"/>
  </w:num>
  <w:num w:numId="36">
    <w:abstractNumId w:val="10"/>
  </w:num>
  <w:num w:numId="37">
    <w:abstractNumId w:val="22"/>
  </w:num>
  <w:num w:numId="38">
    <w:abstractNumId w:val="13"/>
  </w:num>
  <w:num w:numId="3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hideGrammaticalErrors/>
  <w:proofState w:spelling="clean" w:grammar="clean"/>
  <w:attachedTemplate r:id="rId1"/>
  <w:documentProtection w:formatting="1" w:enforcement="0"/>
  <w:defaultTabStop w:val="357"/>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105"/>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6F61"/>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A7D96"/>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0C1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4A7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A6"/>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48B4"/>
    <w:rsid w:val="001E55BF"/>
    <w:rsid w:val="001E62D8"/>
    <w:rsid w:val="001F3E0B"/>
    <w:rsid w:val="001F6E1A"/>
    <w:rsid w:val="001F780A"/>
    <w:rsid w:val="001F7917"/>
    <w:rsid w:val="00200613"/>
    <w:rsid w:val="00201B67"/>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06BD"/>
    <w:rsid w:val="00277F69"/>
    <w:rsid w:val="00283AA1"/>
    <w:rsid w:val="00285868"/>
    <w:rsid w:val="00286EAD"/>
    <w:rsid w:val="00286EC4"/>
    <w:rsid w:val="0028728C"/>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1070"/>
    <w:rsid w:val="00303D18"/>
    <w:rsid w:val="0030717A"/>
    <w:rsid w:val="00307ADD"/>
    <w:rsid w:val="00312867"/>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12F3"/>
    <w:rsid w:val="00383A95"/>
    <w:rsid w:val="003852F5"/>
    <w:rsid w:val="00385CA0"/>
    <w:rsid w:val="003906EE"/>
    <w:rsid w:val="003A2733"/>
    <w:rsid w:val="003A2BA8"/>
    <w:rsid w:val="003A3021"/>
    <w:rsid w:val="003A627E"/>
    <w:rsid w:val="003A79EE"/>
    <w:rsid w:val="003B268B"/>
    <w:rsid w:val="003B6E16"/>
    <w:rsid w:val="003C180A"/>
    <w:rsid w:val="003C1E25"/>
    <w:rsid w:val="003C3B5A"/>
    <w:rsid w:val="003C3CD8"/>
    <w:rsid w:val="003C6C9F"/>
    <w:rsid w:val="003D274E"/>
    <w:rsid w:val="003D27CB"/>
    <w:rsid w:val="003D329D"/>
    <w:rsid w:val="003D3AD9"/>
    <w:rsid w:val="003D3D2B"/>
    <w:rsid w:val="003D493B"/>
    <w:rsid w:val="003D4F10"/>
    <w:rsid w:val="003E664F"/>
    <w:rsid w:val="003E6BF6"/>
    <w:rsid w:val="003F0893"/>
    <w:rsid w:val="003F0F0D"/>
    <w:rsid w:val="0040173E"/>
    <w:rsid w:val="004017D0"/>
    <w:rsid w:val="004018B8"/>
    <w:rsid w:val="004022F9"/>
    <w:rsid w:val="00402F16"/>
    <w:rsid w:val="00404B10"/>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635CC"/>
    <w:rsid w:val="00463FA8"/>
    <w:rsid w:val="00467263"/>
    <w:rsid w:val="00467544"/>
    <w:rsid w:val="00472CBC"/>
    <w:rsid w:val="0047512D"/>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19E8"/>
    <w:rsid w:val="00542522"/>
    <w:rsid w:val="0054526E"/>
    <w:rsid w:val="005476B5"/>
    <w:rsid w:val="005602DA"/>
    <w:rsid w:val="00560B37"/>
    <w:rsid w:val="005666EE"/>
    <w:rsid w:val="005715A1"/>
    <w:rsid w:val="00571644"/>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44E7"/>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18CD"/>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23C5"/>
    <w:rsid w:val="00683282"/>
    <w:rsid w:val="00683723"/>
    <w:rsid w:val="00685936"/>
    <w:rsid w:val="006867E5"/>
    <w:rsid w:val="0069375D"/>
    <w:rsid w:val="0069407C"/>
    <w:rsid w:val="00694A73"/>
    <w:rsid w:val="0069574E"/>
    <w:rsid w:val="00697537"/>
    <w:rsid w:val="006A1921"/>
    <w:rsid w:val="006A1945"/>
    <w:rsid w:val="006A2303"/>
    <w:rsid w:val="006B0C87"/>
    <w:rsid w:val="006C07EB"/>
    <w:rsid w:val="006C2E34"/>
    <w:rsid w:val="006C6526"/>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2E2"/>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385C"/>
    <w:rsid w:val="007645AE"/>
    <w:rsid w:val="00764992"/>
    <w:rsid w:val="0076760D"/>
    <w:rsid w:val="007706FB"/>
    <w:rsid w:val="00770A31"/>
    <w:rsid w:val="0077242A"/>
    <w:rsid w:val="0077396A"/>
    <w:rsid w:val="007758A5"/>
    <w:rsid w:val="00775AA0"/>
    <w:rsid w:val="007770FA"/>
    <w:rsid w:val="00777E88"/>
    <w:rsid w:val="00790AC3"/>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7F7E16"/>
    <w:rsid w:val="00800C90"/>
    <w:rsid w:val="00803502"/>
    <w:rsid w:val="0080379D"/>
    <w:rsid w:val="00811B06"/>
    <w:rsid w:val="008125F8"/>
    <w:rsid w:val="0081274B"/>
    <w:rsid w:val="0081421B"/>
    <w:rsid w:val="008204B8"/>
    <w:rsid w:val="00822C4C"/>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4147"/>
    <w:rsid w:val="00885A14"/>
    <w:rsid w:val="0088689B"/>
    <w:rsid w:val="00890FA0"/>
    <w:rsid w:val="00893AA3"/>
    <w:rsid w:val="00893B49"/>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3130"/>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12D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11AD"/>
    <w:rsid w:val="009D20AA"/>
    <w:rsid w:val="009D2DDD"/>
    <w:rsid w:val="009D4EBD"/>
    <w:rsid w:val="009D5FD2"/>
    <w:rsid w:val="009E2E0A"/>
    <w:rsid w:val="009E5D48"/>
    <w:rsid w:val="009E753D"/>
    <w:rsid w:val="009F0EB1"/>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773CA"/>
    <w:rsid w:val="00A865C7"/>
    <w:rsid w:val="00A942C9"/>
    <w:rsid w:val="00A95018"/>
    <w:rsid w:val="00A97E3B"/>
    <w:rsid w:val="00AA20A1"/>
    <w:rsid w:val="00AA41F2"/>
    <w:rsid w:val="00AA6542"/>
    <w:rsid w:val="00AB039E"/>
    <w:rsid w:val="00AB4206"/>
    <w:rsid w:val="00AC137F"/>
    <w:rsid w:val="00AC19F0"/>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A32"/>
    <w:rsid w:val="00AF5FEB"/>
    <w:rsid w:val="00B00A0A"/>
    <w:rsid w:val="00B0207F"/>
    <w:rsid w:val="00B04962"/>
    <w:rsid w:val="00B04B4E"/>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35204"/>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BE1"/>
    <w:rsid w:val="00B83D6B"/>
    <w:rsid w:val="00B8541F"/>
    <w:rsid w:val="00B85D7B"/>
    <w:rsid w:val="00B862EF"/>
    <w:rsid w:val="00B8694B"/>
    <w:rsid w:val="00B900EA"/>
    <w:rsid w:val="00B91069"/>
    <w:rsid w:val="00B9277D"/>
    <w:rsid w:val="00B92842"/>
    <w:rsid w:val="00BA2713"/>
    <w:rsid w:val="00BA2941"/>
    <w:rsid w:val="00BA4C61"/>
    <w:rsid w:val="00BA54C8"/>
    <w:rsid w:val="00BA5D02"/>
    <w:rsid w:val="00BA627A"/>
    <w:rsid w:val="00BB22FA"/>
    <w:rsid w:val="00BB62BB"/>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16CC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47CD7"/>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1B24"/>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1A3B"/>
    <w:rsid w:val="00CD3C17"/>
    <w:rsid w:val="00CE10E3"/>
    <w:rsid w:val="00CE1F9C"/>
    <w:rsid w:val="00CE2E48"/>
    <w:rsid w:val="00CE579C"/>
    <w:rsid w:val="00CF089D"/>
    <w:rsid w:val="00CF10E5"/>
    <w:rsid w:val="00CF2B30"/>
    <w:rsid w:val="00CF3F00"/>
    <w:rsid w:val="00CF4C11"/>
    <w:rsid w:val="00CF6672"/>
    <w:rsid w:val="00D021F7"/>
    <w:rsid w:val="00D05E18"/>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87D2C"/>
    <w:rsid w:val="00D948F2"/>
    <w:rsid w:val="00D9697A"/>
    <w:rsid w:val="00DA4C48"/>
    <w:rsid w:val="00DA5BFC"/>
    <w:rsid w:val="00DA727D"/>
    <w:rsid w:val="00DA746C"/>
    <w:rsid w:val="00DB14A7"/>
    <w:rsid w:val="00DB18AD"/>
    <w:rsid w:val="00DB37AA"/>
    <w:rsid w:val="00DB53A7"/>
    <w:rsid w:val="00DB53A9"/>
    <w:rsid w:val="00DB7EF5"/>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2238"/>
    <w:rsid w:val="00E03C17"/>
    <w:rsid w:val="00E04228"/>
    <w:rsid w:val="00E04457"/>
    <w:rsid w:val="00E0470F"/>
    <w:rsid w:val="00E04BBC"/>
    <w:rsid w:val="00E05A0A"/>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3A51"/>
    <w:rsid w:val="00E76262"/>
    <w:rsid w:val="00E76C8F"/>
    <w:rsid w:val="00E83939"/>
    <w:rsid w:val="00E84A6B"/>
    <w:rsid w:val="00E85AA2"/>
    <w:rsid w:val="00E90664"/>
    <w:rsid w:val="00E9224B"/>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3DC2"/>
    <w:rsid w:val="00EE70A5"/>
    <w:rsid w:val="00EF1D10"/>
    <w:rsid w:val="00EF2A15"/>
    <w:rsid w:val="00EF32DD"/>
    <w:rsid w:val="00EF4997"/>
    <w:rsid w:val="00EF542E"/>
    <w:rsid w:val="00EF5BFD"/>
    <w:rsid w:val="00EF6E3E"/>
    <w:rsid w:val="00F01C6F"/>
    <w:rsid w:val="00F026CB"/>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68A4"/>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7A3"/>
    <w:rsid w:val="00FA3CEC"/>
    <w:rsid w:val="00FA796A"/>
    <w:rsid w:val="00FB49D5"/>
    <w:rsid w:val="00FB4CF2"/>
    <w:rsid w:val="00FB4EC1"/>
    <w:rsid w:val="00FC14A7"/>
    <w:rsid w:val="00FC4845"/>
    <w:rsid w:val="00FC6B03"/>
    <w:rsid w:val="00FD06D5"/>
    <w:rsid w:val="00FD2865"/>
    <w:rsid w:val="00FD6C41"/>
    <w:rsid w:val="00FE1485"/>
    <w:rsid w:val="00FE2B66"/>
    <w:rsid w:val="00FE3C19"/>
    <w:rsid w:val="00FE419E"/>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DFFC0D9"/>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16C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Anglicare SQ Meilene Home For The Aged</Home>
    <Signed xmlns="a8338b6e-77a6-4851-82b6-98166143ffdd" xsi:nil="true"/>
    <Uploaded xmlns="a8338b6e-77a6-4851-82b6-98166143ffdd">true</Uploaded>
    <Management_x0020_Company xmlns="a8338b6e-77a6-4851-82b6-98166143ffdd" xsi:nil="true"/>
    <Doc_x0020_Date xmlns="a8338b6e-77a6-4851-82b6-98166143ffdd">2022-07-12T05:28:33+00:00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A6745745-7CF4-DC11-AD41-005056922186</Home_x0020_ID>
    <State xmlns="a8338b6e-77a6-4851-82b6-98166143ffdd" xsi:nil="true"/>
    <Doc_x0020_Sent_Received_x0020_Date xmlns="a8338b6e-77a6-4851-82b6-98166143ffdd">2022-07-12T00:00:00+00:00</Doc_x0020_Sent_Received_x0020_Date>
    <Activity_x0020_ID xmlns="a8338b6e-77a6-4851-82b6-98166143ffdd">86A2E5EF-2558-EA11-9E51-005056922186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metadata/properties"/>
    <ds:schemaRef ds:uri="http://schemas.microsoft.com/office/2006/documentManagement/types"/>
    <ds:schemaRef ds:uri="http://purl.org/dc/terms/"/>
    <ds:schemaRef ds:uri="http://purl.org/dc/elements/1.1/"/>
    <ds:schemaRef ds:uri="http://purl.org/dc/dcmitype/"/>
    <ds:schemaRef ds:uri="http://www.w3.org/XML/1998/namespace"/>
    <ds:schemaRef ds:uri="http://schemas.openxmlformats.org/package/2006/metadata/core-properties"/>
    <ds:schemaRef ds:uri="a8338b6e-77a6-4851-82b6-98166143ffdd"/>
    <ds:schemaRef ds:uri="http://schemas.microsoft.com/office/infopath/2007/PartnerControls"/>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B83B6407-4352-4239-B6A1-21B96385F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EEC40E9-1BF2-4DF1-B6BF-AEDD8D688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4</TotalTime>
  <Pages>15</Pages>
  <Words>3739</Words>
  <Characters>21318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Relf-Christopher</dc:creator>
  <cp:lastModifiedBy>Praneeta Mishra</cp:lastModifiedBy>
  <cp:revision>3</cp:revision>
  <cp:lastPrinted>2022-05-13T00:50:00Z</cp:lastPrinted>
  <dcterms:created xsi:type="dcterms:W3CDTF">2022-07-19T04:33:00Z</dcterms:created>
  <dcterms:modified xsi:type="dcterms:W3CDTF">2022-07-19T04:33:00Z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ies>
</file>