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48FCA" w14:textId="77777777" w:rsidR="00D2559D" w:rsidRPr="002C3EBF" w:rsidRDefault="005A64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A49106" wp14:editId="3FA491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191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A48FCB" w14:textId="77777777" w:rsidR="00D2559D" w:rsidRDefault="005A64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A48FCC" w14:textId="77777777" w:rsidR="00D2559D" w:rsidRDefault="005A64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FA48FCD" w14:textId="77777777" w:rsidR="00D2559D" w:rsidRPr="002C3EBF" w:rsidRDefault="005A64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181B" w14:paraId="3FA48FD0" w14:textId="77777777" w:rsidTr="00AF181B">
        <w:tc>
          <w:tcPr>
            <w:cnfStyle w:val="001000000000" w:firstRow="0" w:lastRow="0" w:firstColumn="1" w:lastColumn="0" w:oddVBand="0" w:evenVBand="0" w:oddHBand="0" w:evenHBand="0" w:firstRowFirstColumn="0" w:firstRowLastColumn="0" w:lastRowFirstColumn="0" w:lastRowLastColumn="0"/>
            <w:tcW w:w="3227" w:type="dxa"/>
          </w:tcPr>
          <w:p w14:paraId="3FA48FCE" w14:textId="77777777" w:rsidR="00D2559D" w:rsidRPr="00996FAF" w:rsidRDefault="005A64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FA48FCF" w14:textId="77777777" w:rsidR="00D2559D" w:rsidRPr="00996FAF" w:rsidRDefault="005A64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Ashwood Residential Care Service</w:t>
            </w:r>
          </w:p>
        </w:tc>
      </w:tr>
      <w:tr w:rsidR="00AF181B" w14:paraId="3FA48FD3" w14:textId="77777777" w:rsidTr="00AF1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8FD1" w14:textId="77777777" w:rsidR="00CA37CB" w:rsidRPr="00996FAF" w:rsidRDefault="005A648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A48FD2" w14:textId="77777777" w:rsidR="00CA37CB" w:rsidRPr="00996FAF" w:rsidRDefault="005A64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230-290 Dunmore Street</w:t>
            </w:r>
            <w:r w:rsidRPr="00602258">
              <w:rPr>
                <w:rFonts w:ascii="Arial" w:hAnsi="Arial" w:cs="Arial"/>
                <w:color w:val="auto"/>
              </w:rPr>
              <w:t xml:space="preserve"> PENDLE HILL NSW 2145</w:t>
            </w:r>
          </w:p>
        </w:tc>
      </w:tr>
      <w:tr w:rsidR="00AF181B" w14:paraId="3FA48FD6" w14:textId="77777777" w:rsidTr="00AF18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8FD4" w14:textId="77777777" w:rsidR="00CA37CB" w:rsidRPr="00996FAF" w:rsidRDefault="005A648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A48FD5" w14:textId="77777777" w:rsidR="00CA37CB" w:rsidRPr="00996FAF" w:rsidRDefault="005A64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2028</w:t>
            </w:r>
          </w:p>
        </w:tc>
      </w:tr>
      <w:tr w:rsidR="00AF181B" w14:paraId="3FA48FD9" w14:textId="77777777" w:rsidTr="00AF1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8FD7" w14:textId="77777777" w:rsidR="00D2559D" w:rsidRPr="00996FAF" w:rsidRDefault="005A648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A48FD8" w14:textId="77777777" w:rsidR="00D2559D" w:rsidRPr="00996FAF" w:rsidRDefault="005A64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Churches of Christ Property Trust</w:t>
            </w:r>
          </w:p>
        </w:tc>
      </w:tr>
      <w:tr w:rsidR="00AF181B" w14:paraId="3FA48FDC" w14:textId="77777777" w:rsidTr="00AF181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8FDA" w14:textId="77777777" w:rsidR="00D2559D" w:rsidRPr="00996FAF" w:rsidRDefault="005A648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A48FDB" w14:textId="77777777" w:rsidR="00D2559D" w:rsidRPr="00996FAF" w:rsidRDefault="005A64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F181B" w14:paraId="3FA48FDF" w14:textId="77777777" w:rsidTr="00AF18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48FDD" w14:textId="77777777" w:rsidR="00D2559D" w:rsidRPr="00996FAF" w:rsidRDefault="005A648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A48FDE" w14:textId="77777777" w:rsidR="00D2559D" w:rsidRPr="00996FAF" w:rsidRDefault="005A64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March 2023 to 24 March 2023</w:t>
            </w:r>
          </w:p>
        </w:tc>
      </w:tr>
      <w:tr w:rsidR="00EA737B" w:rsidRPr="00EA737B" w14:paraId="3FA48FE2" w14:textId="77777777" w:rsidTr="00AF181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A48FE0" w14:textId="77777777" w:rsidR="00D2559D" w:rsidRPr="00EA737B" w:rsidRDefault="005A648F" w:rsidP="00E33967">
            <w:pPr>
              <w:pStyle w:val="CoverHeading"/>
              <w:spacing w:before="0" w:after="120" w:line="22" w:lineRule="atLeast"/>
              <w:rPr>
                <w:rFonts w:ascii="Arial" w:hAnsi="Arial" w:cs="Arial"/>
                <w:color w:val="auto"/>
                <w:sz w:val="24"/>
              </w:rPr>
            </w:pPr>
            <w:r w:rsidRPr="00EA737B">
              <w:rPr>
                <w:rFonts w:ascii="Arial" w:hAnsi="Arial" w:cs="Arial"/>
                <w:color w:val="auto"/>
                <w:sz w:val="24"/>
              </w:rPr>
              <w:t>Performance report date:</w:t>
            </w:r>
          </w:p>
        </w:tc>
        <w:tc>
          <w:tcPr>
            <w:tcW w:w="7114" w:type="dxa"/>
            <w:shd w:val="clear" w:color="auto" w:fill="FFFFFF" w:themeFill="background1"/>
          </w:tcPr>
          <w:p w14:paraId="3FA48FE1" w14:textId="1E8ACAE2" w:rsidR="00D2559D" w:rsidRPr="00EA737B" w:rsidRDefault="00CD0C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A737B">
              <w:rPr>
                <w:rFonts w:ascii="Arial" w:hAnsi="Arial" w:cs="Arial"/>
                <w:color w:val="auto"/>
              </w:rPr>
              <w:t>20</w:t>
            </w:r>
            <w:r w:rsidR="00C411D6" w:rsidRPr="00EA737B">
              <w:rPr>
                <w:rFonts w:ascii="Arial" w:hAnsi="Arial" w:cs="Arial"/>
                <w:color w:val="auto"/>
              </w:rPr>
              <w:t xml:space="preserve"> April 2023</w:t>
            </w:r>
          </w:p>
        </w:tc>
      </w:tr>
    </w:tbl>
    <w:bookmarkEnd w:id="0"/>
    <w:p w14:paraId="3FA48FE3" w14:textId="5E981842" w:rsidR="00FA0A5B" w:rsidRPr="00996FAF" w:rsidRDefault="005A648F" w:rsidP="00511423">
      <w:pPr>
        <w:spacing w:before="240" w:after="0"/>
        <w:rPr>
          <w:rFonts w:ascii="Arial" w:hAnsi="Arial" w:cs="Arial"/>
        </w:rPr>
      </w:pPr>
      <w:r w:rsidRPr="00EA737B">
        <w:rPr>
          <w:rFonts w:ascii="Arial" w:hAnsi="Arial" w:cs="Arial"/>
          <w:color w:val="auto"/>
        </w:rPr>
        <w:t>This performance report</w:t>
      </w:r>
      <w:r w:rsidRPr="00EA737B">
        <w:rPr>
          <w:rFonts w:ascii="Arial" w:hAnsi="Arial" w:cs="Arial"/>
          <w:b/>
          <w:color w:val="auto"/>
        </w:rPr>
        <w:t xml:space="preserve"> is published</w:t>
      </w:r>
      <w:r w:rsidRPr="00EA737B">
        <w:rPr>
          <w:rFonts w:ascii="Arial" w:hAnsi="Arial" w:cs="Arial"/>
          <w:color w:val="auto"/>
        </w:rPr>
        <w:t xml:space="preserve"> on the Ag</w:t>
      </w:r>
      <w:r w:rsidRPr="00996FAF">
        <w:rPr>
          <w:rFonts w:ascii="Arial" w:hAnsi="Arial" w:cs="Arial"/>
        </w:rPr>
        <w:t xml:space="preserve">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A737B">
        <w:rPr>
          <w:rFonts w:ascii="Arial" w:hAnsi="Arial" w:cs="Arial"/>
        </w:rPr>
        <w:t xml:space="preserve"> </w:t>
      </w:r>
      <w:r w:rsidRPr="00996FAF">
        <w:rPr>
          <w:rFonts w:ascii="Arial" w:hAnsi="Arial" w:cs="Arial"/>
        </w:rPr>
        <w:t>2018.</w:t>
      </w:r>
      <w:r w:rsidRPr="00996FAF">
        <w:rPr>
          <w:rFonts w:ascii="Arial" w:hAnsi="Arial" w:cs="Arial"/>
        </w:rPr>
        <w:br w:type="page"/>
      </w:r>
    </w:p>
    <w:p w14:paraId="3FA48FE4" w14:textId="77777777" w:rsidR="000078F8" w:rsidRPr="00996FAF" w:rsidRDefault="005A648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A48FE5" w14:textId="2C20A30F" w:rsidR="000078F8" w:rsidRPr="00996FAF" w:rsidRDefault="005A648F" w:rsidP="0036130C">
      <w:pPr>
        <w:pStyle w:val="NormalArial"/>
      </w:pPr>
      <w:r w:rsidRPr="00996FAF">
        <w:t xml:space="preserve">This performance report for </w:t>
      </w:r>
      <w:r w:rsidRPr="00996FAF">
        <w:rPr>
          <w:color w:val="auto"/>
        </w:rPr>
        <w:t>Ashwood Residential Care Service (</w:t>
      </w:r>
      <w:r w:rsidRPr="00996FAF">
        <w:rPr>
          <w:b/>
          <w:color w:val="auto"/>
        </w:rPr>
        <w:t>the service</w:t>
      </w:r>
      <w:r w:rsidRPr="00996FAF">
        <w:rPr>
          <w:color w:val="auto"/>
        </w:rPr>
        <w:t>) has been</w:t>
      </w:r>
      <w:r w:rsidR="00EA737B">
        <w:rPr>
          <w:color w:val="auto"/>
        </w:rPr>
        <w:t xml:space="preserve"> </w:t>
      </w:r>
      <w:r w:rsidRPr="00996FAF">
        <w:rPr>
          <w:color w:val="auto"/>
        </w:rPr>
        <w:t xml:space="preserve">prepared </w:t>
      </w:r>
      <w:r w:rsidRPr="00C411D6">
        <w:rPr>
          <w:color w:val="auto"/>
        </w:rPr>
        <w:t xml:space="preserve">by </w:t>
      </w:r>
      <w:r w:rsidR="00C411D6" w:rsidRPr="00C411D6">
        <w:rPr>
          <w:color w:val="auto"/>
        </w:rPr>
        <w:t>G Cherry</w:t>
      </w:r>
      <w:r w:rsidRPr="00C411D6">
        <w:rPr>
          <w:color w:val="auto"/>
        </w:rPr>
        <w:t xml:space="preserve">, </w:t>
      </w:r>
      <w:r w:rsidRPr="00996FAF">
        <w:t>delegate of the Aged Care Quality and Safety Commissioner (Commissioner)</w:t>
      </w:r>
      <w:r>
        <w:rPr>
          <w:rStyle w:val="FootnoteReference"/>
        </w:rPr>
        <w:footnoteReference w:id="1"/>
      </w:r>
      <w:r w:rsidRPr="00996FAF">
        <w:t>.</w:t>
      </w:r>
    </w:p>
    <w:p w14:paraId="3FA48FE6" w14:textId="77777777" w:rsidR="000078F8" w:rsidRPr="00996FAF" w:rsidRDefault="005A64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A48FE7" w14:textId="77777777" w:rsidR="000078F8" w:rsidRPr="00996FAF" w:rsidRDefault="005A648F" w:rsidP="0036130C">
      <w:pPr>
        <w:pStyle w:val="NormalArial"/>
      </w:pPr>
      <w:r w:rsidRPr="00996FAF">
        <w:t>The report also specifies any areas in which improvements must be made to ensure the Quality Standards are complied with.</w:t>
      </w:r>
    </w:p>
    <w:p w14:paraId="3FA48FE8" w14:textId="77777777" w:rsidR="00DF37F2" w:rsidRPr="00996FAF" w:rsidRDefault="005A648F" w:rsidP="00712752">
      <w:pPr>
        <w:pStyle w:val="Heading1"/>
        <w:spacing w:before="240" w:after="240" w:line="22" w:lineRule="atLeast"/>
        <w:rPr>
          <w:rFonts w:ascii="Arial" w:hAnsi="Arial" w:cs="Arial"/>
        </w:rPr>
      </w:pPr>
      <w:r w:rsidRPr="00996FAF">
        <w:rPr>
          <w:rFonts w:ascii="Arial" w:hAnsi="Arial" w:cs="Arial"/>
        </w:rPr>
        <w:t>Material relied on</w:t>
      </w:r>
    </w:p>
    <w:p w14:paraId="3FA48FE9" w14:textId="77777777" w:rsidR="00DF37F2" w:rsidRPr="00CD0C00" w:rsidRDefault="005A648F" w:rsidP="0036130C">
      <w:pPr>
        <w:pStyle w:val="NormalArial"/>
        <w:rPr>
          <w:color w:val="auto"/>
        </w:rPr>
      </w:pPr>
      <w:r w:rsidRPr="00CD0C00">
        <w:rPr>
          <w:color w:val="auto"/>
        </w:rPr>
        <w:t>The following information has been considered in preparing the performance report:</w:t>
      </w:r>
    </w:p>
    <w:p w14:paraId="3FA48FEA" w14:textId="7AD88D45" w:rsidR="00DF37F2" w:rsidRPr="00CD0C00" w:rsidRDefault="005A648F" w:rsidP="00712752">
      <w:pPr>
        <w:pStyle w:val="ListParagraph"/>
        <w:numPr>
          <w:ilvl w:val="0"/>
          <w:numId w:val="2"/>
        </w:numPr>
        <w:spacing w:line="240" w:lineRule="atLeast"/>
        <w:ind w:left="714" w:hanging="357"/>
        <w:contextualSpacing w:val="0"/>
        <w:rPr>
          <w:rFonts w:ascii="Arial" w:hAnsi="Arial" w:cs="Arial"/>
          <w:color w:val="auto"/>
        </w:rPr>
      </w:pPr>
      <w:r w:rsidRPr="00CD0C00">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FE4973">
        <w:rPr>
          <w:rFonts w:ascii="Arial" w:hAnsi="Arial" w:cs="Arial"/>
          <w:color w:val="auto"/>
        </w:rPr>
        <w:t>,</w:t>
      </w:r>
      <w:r w:rsidRPr="00CD0C00">
        <w:rPr>
          <w:rFonts w:ascii="Arial" w:hAnsi="Arial" w:cs="Arial"/>
          <w:color w:val="auto"/>
        </w:rPr>
        <w:t xml:space="preserve"> and others</w:t>
      </w:r>
    </w:p>
    <w:p w14:paraId="3FA48FEC" w14:textId="4B79EF42" w:rsidR="00C411D6" w:rsidRPr="00CD0C00" w:rsidRDefault="005A648F" w:rsidP="00C411D6">
      <w:pPr>
        <w:pStyle w:val="ListParagraph"/>
        <w:numPr>
          <w:ilvl w:val="0"/>
          <w:numId w:val="2"/>
        </w:numPr>
        <w:spacing w:line="240" w:lineRule="atLeast"/>
        <w:ind w:left="714" w:hanging="357"/>
        <w:contextualSpacing w:val="0"/>
        <w:rPr>
          <w:rFonts w:ascii="Arial" w:hAnsi="Arial" w:cs="Arial"/>
        </w:rPr>
      </w:pPr>
      <w:r w:rsidRPr="00CD0C00">
        <w:rPr>
          <w:rFonts w:ascii="Arial" w:hAnsi="Arial" w:cs="Arial"/>
          <w:color w:val="auto"/>
        </w:rPr>
        <w:t xml:space="preserve">the provider’s response to the assessment team’s report received </w:t>
      </w:r>
      <w:r w:rsidR="00C411D6" w:rsidRPr="00CD0C00">
        <w:rPr>
          <w:rFonts w:ascii="Arial" w:hAnsi="Arial" w:cs="Arial"/>
          <w:color w:val="auto"/>
        </w:rPr>
        <w:t>1</w:t>
      </w:r>
      <w:r w:rsidR="00CD0C00" w:rsidRPr="00CD0C00">
        <w:rPr>
          <w:rFonts w:ascii="Arial" w:hAnsi="Arial" w:cs="Arial"/>
          <w:color w:val="auto"/>
        </w:rPr>
        <w:t>3</w:t>
      </w:r>
      <w:r w:rsidR="00C411D6" w:rsidRPr="00CD0C00">
        <w:rPr>
          <w:rFonts w:ascii="Arial" w:hAnsi="Arial" w:cs="Arial"/>
          <w:color w:val="auto"/>
        </w:rPr>
        <w:t xml:space="preserve"> April 2023</w:t>
      </w:r>
    </w:p>
    <w:p w14:paraId="3FA48FEE" w14:textId="7A6066D9" w:rsidR="003B1763" w:rsidRPr="00712752" w:rsidRDefault="005A64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A48FEF" w14:textId="77777777" w:rsidR="00FC045E" w:rsidRPr="00996FAF" w:rsidRDefault="005A64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181B" w14:paraId="3FA48FF2" w14:textId="77777777" w:rsidTr="00AF181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A48FF0" w14:textId="77777777" w:rsidR="00FC045E" w:rsidRPr="00996FAF" w:rsidRDefault="005A648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FA48FF1" w14:textId="70DD95E9" w:rsidR="00FC045E" w:rsidRPr="00996FAF" w:rsidRDefault="009002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rPr>
                  <w:t>Compliant</w:t>
                </w:r>
              </w:sdtContent>
            </w:sdt>
          </w:p>
        </w:tc>
      </w:tr>
      <w:tr w:rsidR="00AF181B" w14:paraId="3FA48FF5" w14:textId="77777777" w:rsidTr="00AF18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8FF3" w14:textId="77777777" w:rsidR="00FC045E" w:rsidRPr="00996FAF" w:rsidRDefault="005A648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FA48FF4" w14:textId="779CFD8A" w:rsidR="00FC045E" w:rsidRPr="00996FAF" w:rsidRDefault="009002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r w:rsidR="00AF181B" w14:paraId="3FA48FF8" w14:textId="77777777" w:rsidTr="00AF18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8FF6"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A48FF7" w14:textId="09AB9633" w:rsidR="00FC045E" w:rsidRPr="00996FAF" w:rsidRDefault="009002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r w:rsidR="00AF181B" w14:paraId="3FA48FFB" w14:textId="77777777" w:rsidTr="00AF18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8FF9"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A48FFA" w14:textId="27D7C071" w:rsidR="00FC045E" w:rsidRPr="00996FAF" w:rsidRDefault="009002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r w:rsidR="00AF181B" w14:paraId="3FA48FFE" w14:textId="77777777" w:rsidTr="00AF18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8FFC"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FA48FFD" w14:textId="475A1579" w:rsidR="00FC045E" w:rsidRPr="00996FAF" w:rsidRDefault="009002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670D">
                  <w:rPr>
                    <w:rFonts w:ascii="Arial" w:hAnsi="Arial" w:cs="Arial"/>
                    <w:b/>
                  </w:rPr>
                  <w:t>Compliant</w:t>
                </w:r>
              </w:sdtContent>
            </w:sdt>
            <w:r w:rsidR="005A648F" w:rsidRPr="00996FAF">
              <w:rPr>
                <w:rFonts w:ascii="Arial" w:hAnsi="Arial" w:cs="Arial"/>
                <w:b/>
              </w:rPr>
              <w:t xml:space="preserve"> </w:t>
            </w:r>
          </w:p>
        </w:tc>
      </w:tr>
      <w:tr w:rsidR="00AF181B" w14:paraId="3FA49001" w14:textId="77777777" w:rsidTr="00AF18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8FFF"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FA49000" w14:textId="2C5E837C" w:rsidR="00FC045E" w:rsidRPr="00996FAF" w:rsidRDefault="009002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r w:rsidR="00AF181B" w14:paraId="3FA49004" w14:textId="77777777" w:rsidTr="00AF18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9002"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FA49003" w14:textId="75D7754E" w:rsidR="00FC045E" w:rsidRPr="00996FAF" w:rsidRDefault="009002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r w:rsidR="00AF181B" w14:paraId="3FA49007" w14:textId="77777777" w:rsidTr="00AF181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A49005" w14:textId="77777777" w:rsidR="00FC045E" w:rsidRPr="00996FAF" w:rsidRDefault="005A648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FA49006" w14:textId="7BF6D8A5" w:rsidR="00FC045E" w:rsidRPr="00996FAF" w:rsidRDefault="009002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E4973">
                  <w:rPr>
                    <w:rFonts w:ascii="Arial" w:hAnsi="Arial" w:cs="Arial"/>
                    <w:b/>
                  </w:rPr>
                  <w:t>Compliant</w:t>
                </w:r>
              </w:sdtContent>
            </w:sdt>
            <w:r w:rsidR="005A648F" w:rsidRPr="00996FAF">
              <w:rPr>
                <w:rFonts w:ascii="Arial" w:hAnsi="Arial" w:cs="Arial"/>
                <w:b/>
              </w:rPr>
              <w:t xml:space="preserve"> </w:t>
            </w:r>
          </w:p>
        </w:tc>
      </w:tr>
    </w:tbl>
    <w:p w14:paraId="3FA49008" w14:textId="77777777" w:rsidR="00FC045E" w:rsidRPr="00996FAF" w:rsidRDefault="005A64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A49009" w14:textId="77777777" w:rsidR="00FC045E" w:rsidRPr="00996FAF" w:rsidRDefault="005A648F" w:rsidP="00712752">
      <w:pPr>
        <w:pStyle w:val="Heading1"/>
        <w:spacing w:before="0" w:after="240" w:line="22" w:lineRule="atLeast"/>
        <w:rPr>
          <w:rFonts w:ascii="Arial" w:hAnsi="Arial" w:cs="Arial"/>
        </w:rPr>
      </w:pPr>
      <w:r w:rsidRPr="00996FAF">
        <w:rPr>
          <w:rFonts w:ascii="Arial" w:hAnsi="Arial" w:cs="Arial"/>
        </w:rPr>
        <w:t>Areas for improvement</w:t>
      </w:r>
    </w:p>
    <w:p w14:paraId="3FA4900B" w14:textId="6D308223" w:rsidR="00FC045E" w:rsidRPr="00996FAF" w:rsidRDefault="005A64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FA49010" w14:textId="062FD404" w:rsidR="00FC045E" w:rsidRPr="00996FAF" w:rsidRDefault="005A648F" w:rsidP="0036130C">
      <w:pPr>
        <w:pStyle w:val="NormalArial"/>
      </w:pPr>
      <w:r w:rsidRPr="00996FAF">
        <w:br w:type="page"/>
      </w:r>
    </w:p>
    <w:p w14:paraId="3FA49011"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AF181B" w14:paraId="3FA49014" w14:textId="77777777" w:rsidTr="00EA7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FA49012" w14:textId="77777777" w:rsidR="00FC045E" w:rsidRPr="00550022" w:rsidRDefault="005A648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FA49013"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18"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15" w14:textId="77777777" w:rsidR="00FC045E" w:rsidRPr="00996FAF" w:rsidRDefault="005A648F"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FA49016" w14:textId="77777777" w:rsidR="00FC045E" w:rsidRPr="00996FAF" w:rsidRDefault="005A64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FA49017" w14:textId="42442AC4" w:rsidR="00FC045E" w:rsidRPr="00996FAF" w:rsidRDefault="009002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r w:rsidR="00AF181B" w14:paraId="3FA4901C"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19" w14:textId="77777777" w:rsidR="00FC045E" w:rsidRPr="00996FAF" w:rsidRDefault="005A648F"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FA4901A" w14:textId="77777777" w:rsidR="00FC045E" w:rsidRPr="00996FAF" w:rsidRDefault="005A64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3FA4901B" w14:textId="6FF4948F" w:rsidR="00FC045E" w:rsidRPr="00996FAF" w:rsidRDefault="009002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24"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1D" w14:textId="77777777" w:rsidR="00FC045E" w:rsidRPr="00996FAF" w:rsidRDefault="005A648F"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FA4901E" w14:textId="6E8B64CC" w:rsidR="00FC045E" w:rsidRPr="00996FAF" w:rsidRDefault="005A64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FA4901F" w14:textId="77777777" w:rsidR="00FC045E" w:rsidRPr="00996FAF" w:rsidRDefault="005A648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FA49020" w14:textId="1CB7B0CC" w:rsidR="00FC045E" w:rsidRPr="00996FAF" w:rsidRDefault="005A648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1263A8" w:rsidRPr="00996FAF">
              <w:rPr>
                <w:rFonts w:ascii="Arial" w:hAnsi="Arial" w:cs="Arial"/>
              </w:rPr>
              <w:t>carers,</w:t>
            </w:r>
            <w:r w:rsidRPr="00996FAF">
              <w:rPr>
                <w:rFonts w:ascii="Arial" w:hAnsi="Arial" w:cs="Arial"/>
              </w:rPr>
              <w:t xml:space="preserve"> or others should be involved in their care; and</w:t>
            </w:r>
          </w:p>
          <w:p w14:paraId="3FA49021" w14:textId="74A6DA9F" w:rsidR="00FC045E" w:rsidRPr="00996FAF" w:rsidRDefault="005A648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FA49022" w14:textId="77777777" w:rsidR="00FC045E" w:rsidRPr="00996FAF" w:rsidRDefault="005A648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FA49023" w14:textId="76EA1746" w:rsidR="00FC045E" w:rsidRPr="00996FAF" w:rsidRDefault="009002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28"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25" w14:textId="77777777" w:rsidR="00FC045E" w:rsidRPr="00996FAF" w:rsidRDefault="005A648F"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FA49026" w14:textId="77777777" w:rsidR="00FC045E" w:rsidRPr="00996FAF" w:rsidRDefault="005A64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FA49027" w14:textId="48CBF2FB" w:rsidR="00FC045E" w:rsidRPr="00996FAF" w:rsidRDefault="009002A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2C"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29" w14:textId="77777777" w:rsidR="00FC045E" w:rsidRPr="00996FAF" w:rsidRDefault="005A648F"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FA4902A" w14:textId="77777777" w:rsidR="00FC045E" w:rsidRPr="00996FAF" w:rsidRDefault="005A648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FA4902B" w14:textId="420312E9" w:rsidR="00FC045E" w:rsidRPr="00996FAF" w:rsidRDefault="009002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30"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2D" w14:textId="77777777" w:rsidR="00FC045E" w:rsidRPr="00996FAF" w:rsidRDefault="005A648F"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FA4902E" w14:textId="1B27CE5F" w:rsidR="00FC045E" w:rsidRPr="00996FAF" w:rsidRDefault="005A648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w:t>
            </w:r>
            <w:r w:rsidR="00F576F1">
              <w:rPr>
                <w:rFonts w:ascii="Arial" w:hAnsi="Arial" w:cs="Arial"/>
              </w:rPr>
              <w:t>,</w:t>
            </w:r>
            <w:r w:rsidRPr="00996FAF">
              <w:rPr>
                <w:rFonts w:ascii="Arial" w:hAnsi="Arial" w:cs="Arial"/>
              </w:rPr>
              <w:t xml:space="preserve"> and personal information is kept confidential.</w:t>
            </w:r>
          </w:p>
        </w:tc>
        <w:tc>
          <w:tcPr>
            <w:tcW w:w="1984" w:type="dxa"/>
            <w:shd w:val="clear" w:color="auto" w:fill="auto"/>
            <w:vAlign w:val="top"/>
          </w:tcPr>
          <w:p w14:paraId="3FA4902F" w14:textId="1B6F83C3" w:rsidR="00FC045E" w:rsidRPr="00996FAF" w:rsidRDefault="009002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31" w14:textId="77777777" w:rsidR="001A5684" w:rsidRDefault="005A648F" w:rsidP="00EA737B">
      <w:pPr>
        <w:pStyle w:val="Heading20"/>
        <w:spacing w:before="240"/>
      </w:pPr>
      <w:r w:rsidRPr="00996FAF">
        <w:t>Findings</w:t>
      </w:r>
    </w:p>
    <w:p w14:paraId="7AD19026" w14:textId="77777777" w:rsidR="00E4497F" w:rsidRPr="00E4497F" w:rsidRDefault="00E4497F" w:rsidP="00E4497F">
      <w:pPr>
        <w:rPr>
          <w:rFonts w:ascii="Arial" w:hAnsi="Arial" w:cs="Arial"/>
        </w:rPr>
      </w:pPr>
      <w:bookmarkStart w:id="1" w:name="_Hlk127430554"/>
      <w:r w:rsidRPr="00E4497F">
        <w:rPr>
          <w:rFonts w:ascii="Arial" w:hAnsi="Arial" w:cs="Arial"/>
        </w:rPr>
        <w:t>This Quality Standard is compliant as all requirements have been assessed as compliant.</w:t>
      </w:r>
    </w:p>
    <w:bookmarkEnd w:id="1"/>
    <w:p w14:paraId="4E6E2944" w14:textId="4F1F93AB" w:rsidR="00E4497F" w:rsidRPr="00E4497F" w:rsidRDefault="00E4497F" w:rsidP="00E4497F">
      <w:pPr>
        <w:spacing w:before="240" w:line="276" w:lineRule="auto"/>
        <w:rPr>
          <w:rFonts w:ascii="Arial" w:eastAsia="Calibri" w:hAnsi="Arial" w:cs="Arial"/>
          <w:color w:val="auto"/>
        </w:rPr>
      </w:pPr>
      <w:r w:rsidRPr="00E4497F">
        <w:rPr>
          <w:rFonts w:ascii="Arial" w:eastAsia="Calibri" w:hAnsi="Arial" w:cs="Arial"/>
          <w:color w:val="auto"/>
        </w:rPr>
        <w:t xml:space="preserve">Interviewed consumers consider </w:t>
      </w:r>
      <w:r w:rsidR="007A5408" w:rsidRPr="001F2F10">
        <w:rPr>
          <w:rFonts w:ascii="Arial" w:eastAsia="Calibri" w:hAnsi="Arial" w:cs="Arial"/>
          <w:color w:val="auto"/>
        </w:rPr>
        <w:t>they</w:t>
      </w:r>
      <w:r w:rsidRPr="00E4497F">
        <w:rPr>
          <w:rFonts w:ascii="Arial" w:eastAsia="Calibri" w:hAnsi="Arial" w:cs="Arial"/>
          <w:color w:val="auto"/>
        </w:rPr>
        <w:t xml:space="preserve"> are treated with respect and dignity</w:t>
      </w:r>
      <w:r w:rsidR="007A5408" w:rsidRPr="001F2F10">
        <w:rPr>
          <w:rFonts w:ascii="Arial" w:eastAsia="Calibri" w:hAnsi="Arial" w:cs="Arial"/>
          <w:color w:val="auto"/>
        </w:rPr>
        <w:t>, expressing sat</w:t>
      </w:r>
      <w:r w:rsidR="003620F5" w:rsidRPr="001F2F10">
        <w:rPr>
          <w:rFonts w:ascii="Arial" w:eastAsia="Calibri" w:hAnsi="Arial" w:cs="Arial"/>
          <w:color w:val="auto"/>
        </w:rPr>
        <w:t>isfaction of</w:t>
      </w:r>
      <w:r w:rsidRPr="00E4497F">
        <w:rPr>
          <w:rFonts w:ascii="Arial" w:eastAsia="Calibri" w:hAnsi="Arial" w:cs="Arial"/>
          <w:color w:val="auto"/>
        </w:rPr>
        <w:t xml:space="preserve"> </w:t>
      </w:r>
      <w:r w:rsidR="00B66BC8" w:rsidRPr="001F2F10">
        <w:rPr>
          <w:rFonts w:ascii="Arial" w:eastAsia="Calibri" w:hAnsi="Arial" w:cs="Arial"/>
          <w:color w:val="auto"/>
        </w:rPr>
        <w:t>staff</w:t>
      </w:r>
      <w:r w:rsidR="003620F5" w:rsidRPr="001F2F10">
        <w:rPr>
          <w:rFonts w:ascii="Arial" w:eastAsia="Calibri" w:hAnsi="Arial" w:cs="Arial"/>
          <w:color w:val="auto"/>
        </w:rPr>
        <w:t xml:space="preserve"> </w:t>
      </w:r>
      <w:r w:rsidR="00CC6D99" w:rsidRPr="001F2F10">
        <w:rPr>
          <w:rFonts w:ascii="Arial" w:eastAsia="Calibri" w:hAnsi="Arial" w:cs="Arial"/>
          <w:color w:val="auto"/>
        </w:rPr>
        <w:t>care</w:t>
      </w:r>
      <w:r w:rsidR="004B5204">
        <w:rPr>
          <w:rFonts w:ascii="Arial" w:eastAsia="Calibri" w:hAnsi="Arial" w:cs="Arial"/>
          <w:color w:val="auto"/>
        </w:rPr>
        <w:t xml:space="preserve"> and </w:t>
      </w:r>
      <w:r w:rsidR="001F2F10" w:rsidRPr="001F2F10">
        <w:rPr>
          <w:rFonts w:ascii="Arial" w:eastAsia="Calibri" w:hAnsi="Arial" w:cs="Arial"/>
          <w:color w:val="auto"/>
        </w:rPr>
        <w:t>support</w:t>
      </w:r>
      <w:r w:rsidRPr="00E4497F">
        <w:rPr>
          <w:rFonts w:ascii="Arial" w:eastAsia="Calibri" w:hAnsi="Arial" w:cs="Arial"/>
          <w:color w:val="auto"/>
        </w:rPr>
        <w:t xml:space="preserve">. Staff demonstrate knowledge of consumers’ </w:t>
      </w:r>
      <w:r w:rsidR="007D361B" w:rsidRPr="001F2F10">
        <w:rPr>
          <w:rFonts w:ascii="Arial" w:eastAsia="Calibri" w:hAnsi="Arial" w:cs="Arial"/>
          <w:color w:val="auto"/>
        </w:rPr>
        <w:t xml:space="preserve">individual </w:t>
      </w:r>
      <w:r w:rsidRPr="00E4497F">
        <w:rPr>
          <w:rFonts w:ascii="Arial" w:eastAsia="Calibri" w:hAnsi="Arial" w:cs="Arial"/>
          <w:color w:val="auto"/>
        </w:rPr>
        <w:t>needs/preferences</w:t>
      </w:r>
      <w:r w:rsidR="00FC670D" w:rsidRPr="001F2F10">
        <w:rPr>
          <w:rFonts w:ascii="Arial" w:eastAsia="Calibri" w:hAnsi="Arial" w:cs="Arial"/>
          <w:color w:val="auto"/>
        </w:rPr>
        <w:t xml:space="preserve">, </w:t>
      </w:r>
      <w:r w:rsidR="007D361B" w:rsidRPr="001F2F10">
        <w:rPr>
          <w:rFonts w:ascii="Arial" w:eastAsia="Calibri" w:hAnsi="Arial" w:cs="Arial"/>
          <w:color w:val="auto"/>
        </w:rPr>
        <w:t>referring to each in a respectful manner.</w:t>
      </w:r>
      <w:r w:rsidRPr="00E4497F">
        <w:rPr>
          <w:rFonts w:ascii="Arial" w:eastAsia="Calibri" w:hAnsi="Arial" w:cs="Arial"/>
          <w:color w:val="auto"/>
        </w:rPr>
        <w:t xml:space="preserve"> Documentation details information relating to individual consumer</w:t>
      </w:r>
      <w:r w:rsidR="00A60972" w:rsidRPr="001F2F10">
        <w:rPr>
          <w:rFonts w:ascii="Arial" w:eastAsia="Calibri" w:hAnsi="Arial" w:cs="Arial"/>
          <w:color w:val="auto"/>
        </w:rPr>
        <w:t xml:space="preserve">’s life story and cultural/spiritual needs </w:t>
      </w:r>
      <w:r w:rsidRPr="00E4497F">
        <w:rPr>
          <w:rFonts w:ascii="Arial" w:eastAsia="Calibri" w:hAnsi="Arial" w:cs="Arial"/>
          <w:color w:val="auto"/>
        </w:rPr>
        <w:t>to inform care and service delivery.</w:t>
      </w:r>
    </w:p>
    <w:p w14:paraId="60297D5C" w14:textId="57B2CAB0" w:rsidR="00E4497F" w:rsidRPr="00E4497F" w:rsidRDefault="006908EC" w:rsidP="00E4497F">
      <w:pPr>
        <w:spacing w:before="240" w:line="276" w:lineRule="auto"/>
        <w:rPr>
          <w:rFonts w:ascii="Arial" w:eastAsia="Calibri" w:hAnsi="Arial" w:cs="Arial"/>
          <w:color w:val="auto"/>
        </w:rPr>
      </w:pPr>
      <w:r w:rsidRPr="00D6005D">
        <w:rPr>
          <w:rFonts w:ascii="Arial" w:eastAsia="Calibri" w:hAnsi="Arial" w:cs="Arial"/>
          <w:color w:val="auto"/>
        </w:rPr>
        <w:t xml:space="preserve">The service demonstrate an effective system of culturally safe care provision. </w:t>
      </w:r>
      <w:r w:rsidR="00E4497F" w:rsidRPr="00E4497F">
        <w:rPr>
          <w:rFonts w:ascii="Arial" w:eastAsia="Calibri" w:hAnsi="Arial" w:cs="Arial"/>
          <w:color w:val="auto"/>
        </w:rPr>
        <w:t>Consumers consider staff provide culturally safe care and services</w:t>
      </w:r>
      <w:r w:rsidR="001F2F10" w:rsidRPr="00D6005D">
        <w:rPr>
          <w:rFonts w:ascii="Arial" w:eastAsia="Calibri" w:hAnsi="Arial" w:cs="Arial"/>
          <w:color w:val="auto"/>
        </w:rPr>
        <w:t xml:space="preserve">, expressing satisfaction </w:t>
      </w:r>
      <w:r w:rsidR="00D91BD6" w:rsidRPr="00D6005D">
        <w:rPr>
          <w:rFonts w:ascii="Arial" w:eastAsia="Calibri" w:hAnsi="Arial" w:cs="Arial"/>
          <w:color w:val="auto"/>
        </w:rPr>
        <w:t>of staff support relating to cultural and dietary preferences</w:t>
      </w:r>
      <w:r w:rsidR="00E4497F" w:rsidRPr="00E4497F">
        <w:rPr>
          <w:rFonts w:ascii="Arial" w:eastAsia="Calibri" w:hAnsi="Arial" w:cs="Arial"/>
          <w:color w:val="auto"/>
        </w:rPr>
        <w:t xml:space="preserve">. </w:t>
      </w:r>
      <w:r w:rsidR="004B5204">
        <w:rPr>
          <w:rFonts w:ascii="Arial" w:eastAsia="Calibri" w:hAnsi="Arial" w:cs="Arial"/>
          <w:color w:val="auto"/>
        </w:rPr>
        <w:t>The assessment team observed staff referring to c</w:t>
      </w:r>
      <w:r w:rsidR="00E4497F" w:rsidRPr="00E4497F">
        <w:rPr>
          <w:rFonts w:ascii="Arial" w:eastAsia="Calibri" w:hAnsi="Arial" w:cs="Arial"/>
          <w:color w:val="auto"/>
        </w:rPr>
        <w:t xml:space="preserve">onsumers </w:t>
      </w:r>
      <w:r w:rsidR="004B5204">
        <w:rPr>
          <w:rFonts w:ascii="Arial" w:eastAsia="Calibri" w:hAnsi="Arial" w:cs="Arial"/>
          <w:color w:val="auto"/>
        </w:rPr>
        <w:t xml:space="preserve">in a respectful manner </w:t>
      </w:r>
      <w:r w:rsidR="00E4497F" w:rsidRPr="00E4497F">
        <w:rPr>
          <w:rFonts w:ascii="Arial" w:eastAsia="Calibri" w:hAnsi="Arial" w:cs="Arial"/>
          <w:color w:val="auto"/>
        </w:rPr>
        <w:t>and care documentation captures relevant cultural details including diet and spiritual needs/preferences. Staff demonstrate awareness of consumer’s cultural</w:t>
      </w:r>
      <w:r w:rsidRPr="00D6005D">
        <w:rPr>
          <w:rFonts w:ascii="Arial" w:eastAsia="Calibri" w:hAnsi="Arial" w:cs="Arial"/>
          <w:color w:val="auto"/>
        </w:rPr>
        <w:t>/religious</w:t>
      </w:r>
      <w:r w:rsidR="00E4497F" w:rsidRPr="00E4497F">
        <w:rPr>
          <w:rFonts w:ascii="Arial" w:eastAsia="Calibri" w:hAnsi="Arial" w:cs="Arial"/>
          <w:color w:val="auto"/>
        </w:rPr>
        <w:t xml:space="preserve"> backgrounds</w:t>
      </w:r>
      <w:r w:rsidRPr="00D6005D">
        <w:rPr>
          <w:rFonts w:ascii="Arial" w:eastAsia="Calibri" w:hAnsi="Arial" w:cs="Arial"/>
          <w:color w:val="auto"/>
        </w:rPr>
        <w:t xml:space="preserve">, </w:t>
      </w:r>
      <w:r w:rsidR="0034233D" w:rsidRPr="00D6005D">
        <w:rPr>
          <w:rFonts w:ascii="Arial" w:eastAsia="Calibri" w:hAnsi="Arial" w:cs="Arial"/>
          <w:color w:val="auto"/>
        </w:rPr>
        <w:t>describ</w:t>
      </w:r>
      <w:r w:rsidR="004B5204">
        <w:rPr>
          <w:rFonts w:ascii="Arial" w:eastAsia="Calibri" w:hAnsi="Arial" w:cs="Arial"/>
          <w:color w:val="auto"/>
        </w:rPr>
        <w:t>ing</w:t>
      </w:r>
      <w:r w:rsidR="0034233D" w:rsidRPr="00D6005D">
        <w:rPr>
          <w:rFonts w:ascii="Arial" w:eastAsia="Calibri" w:hAnsi="Arial" w:cs="Arial"/>
          <w:color w:val="auto"/>
        </w:rPr>
        <w:t xml:space="preserve"> how care </w:t>
      </w:r>
      <w:r w:rsidR="004B5204">
        <w:rPr>
          <w:rFonts w:ascii="Arial" w:eastAsia="Calibri" w:hAnsi="Arial" w:cs="Arial"/>
          <w:color w:val="auto"/>
        </w:rPr>
        <w:t xml:space="preserve">delivery </w:t>
      </w:r>
      <w:r w:rsidR="0034233D" w:rsidRPr="00D6005D">
        <w:rPr>
          <w:rFonts w:ascii="Arial" w:eastAsia="Calibri" w:hAnsi="Arial" w:cs="Arial"/>
          <w:color w:val="auto"/>
        </w:rPr>
        <w:t xml:space="preserve">is </w:t>
      </w:r>
      <w:r w:rsidRPr="00D6005D">
        <w:rPr>
          <w:rFonts w:ascii="Arial" w:eastAsia="Calibri" w:hAnsi="Arial" w:cs="Arial"/>
          <w:color w:val="auto"/>
        </w:rPr>
        <w:t>influenced</w:t>
      </w:r>
      <w:r w:rsidR="004B5204">
        <w:rPr>
          <w:rFonts w:ascii="Arial" w:eastAsia="Calibri" w:hAnsi="Arial" w:cs="Arial"/>
          <w:color w:val="auto"/>
        </w:rPr>
        <w:t xml:space="preserve"> by consumers</w:t>
      </w:r>
      <w:r w:rsidR="0034233D" w:rsidRPr="00D6005D">
        <w:rPr>
          <w:rFonts w:ascii="Arial" w:eastAsia="Calibri" w:hAnsi="Arial" w:cs="Arial"/>
          <w:color w:val="auto"/>
        </w:rPr>
        <w:t xml:space="preserve"> cultural preferences</w:t>
      </w:r>
      <w:r w:rsidR="004B5204">
        <w:rPr>
          <w:rFonts w:ascii="Arial" w:eastAsia="Calibri" w:hAnsi="Arial" w:cs="Arial"/>
          <w:color w:val="auto"/>
        </w:rPr>
        <w:t xml:space="preserve">. They were </w:t>
      </w:r>
      <w:r w:rsidRPr="00D6005D">
        <w:rPr>
          <w:rFonts w:ascii="Arial" w:eastAsia="Calibri" w:hAnsi="Arial" w:cs="Arial"/>
          <w:color w:val="auto"/>
        </w:rPr>
        <w:t>observed delivering culturally appropriate/person centred care</w:t>
      </w:r>
      <w:r w:rsidR="00D6005D" w:rsidRPr="00D6005D">
        <w:rPr>
          <w:rFonts w:ascii="Arial" w:eastAsia="Calibri" w:hAnsi="Arial" w:cs="Arial"/>
          <w:color w:val="auto"/>
        </w:rPr>
        <w:t>.</w:t>
      </w:r>
    </w:p>
    <w:p w14:paraId="75FF1CF2" w14:textId="400D2C51" w:rsidR="007B2D5B" w:rsidRPr="00E4497F" w:rsidRDefault="00C141F3" w:rsidP="007B2D5B">
      <w:pPr>
        <w:spacing w:before="240" w:line="276" w:lineRule="auto"/>
        <w:rPr>
          <w:rFonts w:ascii="Arial" w:eastAsia="Calibri" w:hAnsi="Arial" w:cs="Arial"/>
          <w:color w:val="auto"/>
        </w:rPr>
      </w:pPr>
      <w:r>
        <w:rPr>
          <w:rFonts w:ascii="Arial" w:eastAsia="Calibri" w:hAnsi="Arial" w:cs="Arial"/>
          <w:color w:val="auto"/>
        </w:rPr>
        <w:t>I</w:t>
      </w:r>
      <w:r w:rsidR="00E4497F" w:rsidRPr="00E4497F">
        <w:rPr>
          <w:rFonts w:ascii="Arial" w:eastAsia="Calibri" w:hAnsi="Arial" w:cs="Arial"/>
          <w:color w:val="auto"/>
        </w:rPr>
        <w:t xml:space="preserve">nterviewed consumers and representative’s express satisfaction of support consumers receive to exercise choice/maintain independence and assistance received to maintain relationships of </w:t>
      </w:r>
      <w:r w:rsidR="00E4497F" w:rsidRPr="00E4497F">
        <w:rPr>
          <w:rFonts w:ascii="Arial" w:eastAsia="Calibri" w:hAnsi="Arial" w:cs="Arial"/>
          <w:color w:val="auto"/>
        </w:rPr>
        <w:lastRenderedPageBreak/>
        <w:t>importance</w:t>
      </w:r>
      <w:r w:rsidR="004B5204">
        <w:rPr>
          <w:rFonts w:ascii="Arial" w:eastAsia="Calibri" w:hAnsi="Arial" w:cs="Arial"/>
          <w:color w:val="auto"/>
        </w:rPr>
        <w:t>. E</w:t>
      </w:r>
      <w:r w:rsidR="00C70843" w:rsidRPr="007B2D5B">
        <w:rPr>
          <w:rFonts w:ascii="Arial" w:eastAsia="Calibri" w:hAnsi="Arial" w:cs="Arial"/>
          <w:color w:val="auto"/>
        </w:rPr>
        <w:t>xamples include supporting a married couple</w:t>
      </w:r>
      <w:r w:rsidR="006F7F27" w:rsidRPr="007B2D5B">
        <w:rPr>
          <w:rFonts w:ascii="Arial" w:eastAsia="Calibri" w:hAnsi="Arial" w:cs="Arial"/>
          <w:color w:val="auto"/>
        </w:rPr>
        <w:t xml:space="preserve"> to maintain their relationship.</w:t>
      </w:r>
      <w:r w:rsidR="00E4497F" w:rsidRPr="00E4497F">
        <w:rPr>
          <w:rFonts w:ascii="Arial" w:eastAsia="Calibri" w:hAnsi="Arial" w:cs="Arial"/>
          <w:color w:val="auto"/>
        </w:rPr>
        <w:t xml:space="preserve"> Staff demonstrate</w:t>
      </w:r>
      <w:r w:rsidR="007B2D5B" w:rsidRPr="007B2D5B">
        <w:rPr>
          <w:rFonts w:ascii="Arial" w:eastAsia="Calibri" w:hAnsi="Arial" w:cs="Arial"/>
          <w:color w:val="auto"/>
        </w:rPr>
        <w:t xml:space="preserve"> processes </w:t>
      </w:r>
      <w:r w:rsidR="004B5204">
        <w:rPr>
          <w:rFonts w:ascii="Arial" w:eastAsia="Calibri" w:hAnsi="Arial" w:cs="Arial"/>
          <w:color w:val="auto"/>
        </w:rPr>
        <w:t xml:space="preserve">of </w:t>
      </w:r>
      <w:r w:rsidR="00894B97" w:rsidRPr="007B2D5B">
        <w:rPr>
          <w:rFonts w:ascii="Arial" w:eastAsia="Calibri" w:hAnsi="Arial" w:cs="Arial"/>
          <w:color w:val="auto"/>
        </w:rPr>
        <w:t xml:space="preserve">gathering information to enable </w:t>
      </w:r>
      <w:r w:rsidR="00E4497F" w:rsidRPr="00E4497F">
        <w:rPr>
          <w:rFonts w:ascii="Arial" w:eastAsia="Calibri" w:hAnsi="Arial" w:cs="Arial"/>
          <w:color w:val="auto"/>
        </w:rPr>
        <w:t>support</w:t>
      </w:r>
      <w:r w:rsidR="007B2D5B" w:rsidRPr="007B2D5B">
        <w:rPr>
          <w:rFonts w:ascii="Arial" w:eastAsia="Calibri" w:hAnsi="Arial" w:cs="Arial"/>
          <w:color w:val="auto"/>
        </w:rPr>
        <w:t xml:space="preserve"> of individual</w:t>
      </w:r>
      <w:r w:rsidR="00E4497F" w:rsidRPr="00E4497F">
        <w:rPr>
          <w:rFonts w:ascii="Arial" w:eastAsia="Calibri" w:hAnsi="Arial" w:cs="Arial"/>
          <w:color w:val="auto"/>
        </w:rPr>
        <w:t xml:space="preserve"> choice and independence. </w:t>
      </w:r>
      <w:r w:rsidR="007B2D5B" w:rsidRPr="00E4497F">
        <w:rPr>
          <w:rFonts w:ascii="Arial" w:eastAsia="Calibri" w:hAnsi="Arial" w:cs="Arial"/>
          <w:color w:val="auto"/>
        </w:rPr>
        <w:t xml:space="preserve">Documentation details information to </w:t>
      </w:r>
      <w:r w:rsidR="00D255CD">
        <w:rPr>
          <w:rFonts w:ascii="Arial" w:eastAsia="Calibri" w:hAnsi="Arial" w:cs="Arial"/>
          <w:color w:val="auto"/>
        </w:rPr>
        <w:t xml:space="preserve">ensure individuality in </w:t>
      </w:r>
      <w:r w:rsidR="007B2D5B" w:rsidRPr="00E4497F">
        <w:rPr>
          <w:rFonts w:ascii="Arial" w:eastAsia="Calibri" w:hAnsi="Arial" w:cs="Arial"/>
          <w:color w:val="auto"/>
        </w:rPr>
        <w:t>care and service delivery.</w:t>
      </w:r>
    </w:p>
    <w:p w14:paraId="1B294DC7" w14:textId="0116A54C" w:rsidR="00E4497F" w:rsidRPr="00E4497F" w:rsidRDefault="00D004EE" w:rsidP="00E4497F">
      <w:pPr>
        <w:spacing w:before="240" w:line="276" w:lineRule="auto"/>
        <w:rPr>
          <w:rFonts w:ascii="Arial" w:eastAsia="Calibri" w:hAnsi="Arial" w:cs="Arial"/>
          <w:color w:val="auto"/>
        </w:rPr>
      </w:pPr>
      <w:r w:rsidRPr="00B27645">
        <w:rPr>
          <w:rFonts w:ascii="Arial" w:eastAsia="Calibri" w:hAnsi="Arial" w:cs="Arial"/>
          <w:color w:val="auto"/>
        </w:rPr>
        <w:t xml:space="preserve">Effective methods of supporting consumers in taking risks is evident. </w:t>
      </w:r>
      <w:r w:rsidR="00C83F40" w:rsidRPr="00B27645">
        <w:rPr>
          <w:rFonts w:ascii="Arial" w:eastAsia="Calibri" w:hAnsi="Arial" w:cs="Arial"/>
          <w:color w:val="auto"/>
        </w:rPr>
        <w:t xml:space="preserve">Processes include conducting </w:t>
      </w:r>
      <w:r w:rsidRPr="00B27645">
        <w:rPr>
          <w:rFonts w:ascii="Arial" w:eastAsia="Calibri" w:hAnsi="Arial" w:cs="Arial"/>
          <w:color w:val="auto"/>
        </w:rPr>
        <w:t>risk assessments</w:t>
      </w:r>
      <w:r w:rsidR="00C83F40" w:rsidRPr="00B27645">
        <w:rPr>
          <w:rFonts w:ascii="Arial" w:eastAsia="Calibri" w:hAnsi="Arial" w:cs="Arial"/>
          <w:color w:val="auto"/>
        </w:rPr>
        <w:t xml:space="preserve">, </w:t>
      </w:r>
      <w:r w:rsidRPr="00B27645">
        <w:rPr>
          <w:rFonts w:ascii="Arial" w:eastAsia="Calibri" w:hAnsi="Arial" w:cs="Arial"/>
          <w:color w:val="auto"/>
        </w:rPr>
        <w:t>discussion</w:t>
      </w:r>
      <w:r w:rsidR="00D255CD">
        <w:rPr>
          <w:rFonts w:ascii="Arial" w:eastAsia="Calibri" w:hAnsi="Arial" w:cs="Arial"/>
          <w:color w:val="auto"/>
        </w:rPr>
        <w:t>/</w:t>
      </w:r>
      <w:r w:rsidR="00C83F40" w:rsidRPr="00B27645">
        <w:rPr>
          <w:rFonts w:ascii="Arial" w:eastAsia="Calibri" w:hAnsi="Arial" w:cs="Arial"/>
          <w:color w:val="auto"/>
        </w:rPr>
        <w:t xml:space="preserve">agreement </w:t>
      </w:r>
      <w:r w:rsidRPr="00B27645">
        <w:rPr>
          <w:rFonts w:ascii="Arial" w:eastAsia="Calibri" w:hAnsi="Arial" w:cs="Arial"/>
          <w:color w:val="auto"/>
        </w:rPr>
        <w:t xml:space="preserve">of risk mitigation </w:t>
      </w:r>
      <w:r w:rsidR="00C83F40" w:rsidRPr="00B27645">
        <w:rPr>
          <w:rFonts w:ascii="Arial" w:eastAsia="Calibri" w:hAnsi="Arial" w:cs="Arial"/>
          <w:color w:val="auto"/>
        </w:rPr>
        <w:t xml:space="preserve">strategies </w:t>
      </w:r>
      <w:r w:rsidRPr="00B27645">
        <w:rPr>
          <w:rFonts w:ascii="Arial" w:eastAsia="Calibri" w:hAnsi="Arial" w:cs="Arial"/>
          <w:color w:val="auto"/>
        </w:rPr>
        <w:t>with consumers and their representatives</w:t>
      </w:r>
      <w:r w:rsidR="00C83F40" w:rsidRPr="00B27645">
        <w:rPr>
          <w:rFonts w:ascii="Arial" w:eastAsia="Calibri" w:hAnsi="Arial" w:cs="Arial"/>
          <w:color w:val="auto"/>
        </w:rPr>
        <w:t xml:space="preserve">. </w:t>
      </w:r>
      <w:r w:rsidR="000B71AB" w:rsidRPr="00B27645">
        <w:rPr>
          <w:rFonts w:ascii="Arial" w:eastAsia="Calibri" w:hAnsi="Arial" w:cs="Arial"/>
          <w:color w:val="auto"/>
        </w:rPr>
        <w:t xml:space="preserve">Documentation </w:t>
      </w:r>
      <w:r w:rsidRPr="00B27645">
        <w:rPr>
          <w:rFonts w:ascii="Arial" w:eastAsia="Calibri" w:hAnsi="Arial" w:cs="Arial"/>
          <w:color w:val="auto"/>
        </w:rPr>
        <w:t>reflect</w:t>
      </w:r>
      <w:r w:rsidR="000B71AB" w:rsidRPr="00B27645">
        <w:rPr>
          <w:rFonts w:ascii="Arial" w:eastAsia="Calibri" w:hAnsi="Arial" w:cs="Arial"/>
          <w:color w:val="auto"/>
        </w:rPr>
        <w:t>s information to guide staff in care provision</w:t>
      </w:r>
      <w:r w:rsidR="00CD4169" w:rsidRPr="00B27645">
        <w:rPr>
          <w:rFonts w:ascii="Arial" w:eastAsia="Calibri" w:hAnsi="Arial" w:cs="Arial"/>
          <w:color w:val="auto"/>
        </w:rPr>
        <w:t xml:space="preserve">, detailing </w:t>
      </w:r>
      <w:r w:rsidR="008525EE" w:rsidRPr="00B27645">
        <w:rPr>
          <w:rFonts w:ascii="Arial" w:eastAsia="Calibri" w:hAnsi="Arial" w:cs="Arial"/>
          <w:color w:val="auto"/>
        </w:rPr>
        <w:t>examples of ho</w:t>
      </w:r>
      <w:r w:rsidR="00CD4169" w:rsidRPr="00B27645">
        <w:rPr>
          <w:rFonts w:ascii="Arial" w:eastAsia="Calibri" w:hAnsi="Arial" w:cs="Arial"/>
          <w:color w:val="auto"/>
        </w:rPr>
        <w:t>w consumers are supported to achieve positive outcomes</w:t>
      </w:r>
      <w:r w:rsidR="000B71AB" w:rsidRPr="00B27645">
        <w:rPr>
          <w:rFonts w:ascii="Arial" w:eastAsia="Calibri" w:hAnsi="Arial" w:cs="Arial"/>
          <w:color w:val="auto"/>
        </w:rPr>
        <w:t>.</w:t>
      </w:r>
    </w:p>
    <w:p w14:paraId="210D371E" w14:textId="5CD0028A" w:rsidR="00E4497F" w:rsidRPr="00E4497F" w:rsidRDefault="00D678A4" w:rsidP="00E4497F">
      <w:pPr>
        <w:spacing w:before="240" w:line="276" w:lineRule="auto"/>
        <w:rPr>
          <w:rFonts w:ascii="Arial" w:eastAsia="Calibri" w:hAnsi="Arial" w:cs="Arial"/>
          <w:color w:val="auto"/>
        </w:rPr>
      </w:pPr>
      <w:r w:rsidRPr="00AF0239">
        <w:rPr>
          <w:rFonts w:ascii="Arial" w:eastAsia="Calibri" w:hAnsi="Arial" w:cs="Arial"/>
          <w:color w:val="auto"/>
        </w:rPr>
        <w:t xml:space="preserve">The service </w:t>
      </w:r>
      <w:proofErr w:type="gramStart"/>
      <w:r w:rsidRPr="00AF0239">
        <w:rPr>
          <w:rFonts w:ascii="Arial" w:eastAsia="Calibri" w:hAnsi="Arial" w:cs="Arial"/>
          <w:color w:val="auto"/>
        </w:rPr>
        <w:t>demonstrate</w:t>
      </w:r>
      <w:proofErr w:type="gramEnd"/>
      <w:r w:rsidRPr="00AF0239">
        <w:rPr>
          <w:rFonts w:ascii="Arial" w:eastAsia="Calibri" w:hAnsi="Arial" w:cs="Arial"/>
          <w:color w:val="auto"/>
        </w:rPr>
        <w:t xml:space="preserve"> multiple systems to provide</w:t>
      </w:r>
      <w:r w:rsidR="009E2464" w:rsidRPr="00AF0239">
        <w:rPr>
          <w:rFonts w:ascii="Arial" w:eastAsia="Calibri" w:hAnsi="Arial" w:cs="Arial"/>
          <w:color w:val="auto"/>
        </w:rPr>
        <w:t xml:space="preserve"> consumers </w:t>
      </w:r>
      <w:r w:rsidRPr="00AF0239">
        <w:rPr>
          <w:rFonts w:ascii="Arial" w:eastAsia="Calibri" w:hAnsi="Arial" w:cs="Arial"/>
          <w:color w:val="auto"/>
        </w:rPr>
        <w:t>with current, accurate and timely information to enable choice.</w:t>
      </w:r>
      <w:r w:rsidR="00E4497F" w:rsidRPr="00AF0239">
        <w:rPr>
          <w:rFonts w:ascii="Arial" w:eastAsia="Calibri" w:hAnsi="Arial" w:cs="Arial"/>
          <w:color w:val="auto"/>
        </w:rPr>
        <w:t xml:space="preserve"> Staff gave examples of supporting consumers to exercise choice in care/service delivery</w:t>
      </w:r>
      <w:r w:rsidR="006728F4" w:rsidRPr="00AF0239">
        <w:rPr>
          <w:rFonts w:ascii="Arial" w:eastAsia="Calibri" w:hAnsi="Arial" w:cs="Arial"/>
          <w:color w:val="auto"/>
        </w:rPr>
        <w:t>,</w:t>
      </w:r>
      <w:r w:rsidR="00E4497F" w:rsidRPr="00AF0239">
        <w:rPr>
          <w:rFonts w:ascii="Arial" w:eastAsia="Calibri" w:hAnsi="Arial" w:cs="Arial"/>
          <w:color w:val="auto"/>
        </w:rPr>
        <w:t xml:space="preserve"> </w:t>
      </w:r>
      <w:r w:rsidR="004D4641" w:rsidRPr="00AF0239">
        <w:rPr>
          <w:rFonts w:ascii="Arial" w:eastAsia="Calibri" w:hAnsi="Arial" w:cs="Arial"/>
          <w:color w:val="auto"/>
        </w:rPr>
        <w:t xml:space="preserve">including staff communicating with some consumers </w:t>
      </w:r>
      <w:r w:rsidR="00DB521A" w:rsidRPr="00AF0239">
        <w:rPr>
          <w:rFonts w:ascii="Arial" w:eastAsia="Calibri" w:hAnsi="Arial" w:cs="Arial"/>
          <w:color w:val="auto"/>
        </w:rPr>
        <w:t xml:space="preserve">in their native </w:t>
      </w:r>
      <w:r w:rsidR="004D4641" w:rsidRPr="00AF0239">
        <w:rPr>
          <w:rFonts w:ascii="Arial" w:eastAsia="Calibri" w:hAnsi="Arial" w:cs="Arial"/>
          <w:color w:val="auto"/>
        </w:rPr>
        <w:t>language</w:t>
      </w:r>
      <w:r w:rsidR="00FB5FE5">
        <w:rPr>
          <w:rFonts w:ascii="Arial" w:eastAsia="Calibri" w:hAnsi="Arial" w:cs="Arial"/>
          <w:color w:val="auto"/>
        </w:rPr>
        <w:t xml:space="preserve">, observed by the </w:t>
      </w:r>
      <w:r w:rsidR="00FB6883" w:rsidRPr="00AF0239">
        <w:rPr>
          <w:rFonts w:ascii="Arial" w:eastAsia="Calibri" w:hAnsi="Arial" w:cs="Arial"/>
          <w:color w:val="auto"/>
        </w:rPr>
        <w:t>assessment team.</w:t>
      </w:r>
      <w:r w:rsidR="00E4497F" w:rsidRPr="00AF0239">
        <w:rPr>
          <w:rFonts w:ascii="Arial" w:eastAsia="Calibri" w:hAnsi="Arial" w:cs="Arial"/>
          <w:color w:val="auto"/>
        </w:rPr>
        <w:t xml:space="preserve"> </w:t>
      </w:r>
      <w:r w:rsidR="00733337" w:rsidRPr="00AF0239">
        <w:rPr>
          <w:rFonts w:ascii="Arial" w:eastAsia="Calibri" w:hAnsi="Arial" w:cs="Arial"/>
          <w:color w:val="auto"/>
        </w:rPr>
        <w:t xml:space="preserve">Information </w:t>
      </w:r>
      <w:r w:rsidR="009E661A" w:rsidRPr="00AF0239">
        <w:rPr>
          <w:rFonts w:ascii="Arial" w:eastAsia="Calibri" w:hAnsi="Arial" w:cs="Arial"/>
          <w:color w:val="auto"/>
        </w:rPr>
        <w:t>(in several languages) is</w:t>
      </w:r>
      <w:r w:rsidR="00733337" w:rsidRPr="00AF0239">
        <w:rPr>
          <w:rFonts w:ascii="Arial" w:eastAsia="Calibri" w:hAnsi="Arial" w:cs="Arial"/>
          <w:color w:val="auto"/>
        </w:rPr>
        <w:t xml:space="preserve"> display</w:t>
      </w:r>
      <w:r w:rsidR="009E661A" w:rsidRPr="00AF0239">
        <w:rPr>
          <w:rFonts w:ascii="Arial" w:eastAsia="Calibri" w:hAnsi="Arial" w:cs="Arial"/>
          <w:color w:val="auto"/>
        </w:rPr>
        <w:t>ed</w:t>
      </w:r>
      <w:r w:rsidR="00733337" w:rsidRPr="00AF0239">
        <w:rPr>
          <w:rFonts w:ascii="Arial" w:eastAsia="Calibri" w:hAnsi="Arial" w:cs="Arial"/>
          <w:color w:val="auto"/>
        </w:rPr>
        <w:t xml:space="preserve"> in multiple locations throughout the service. </w:t>
      </w:r>
      <w:r w:rsidR="009E661A" w:rsidRPr="00AF0239">
        <w:rPr>
          <w:rFonts w:ascii="Arial" w:eastAsia="Calibri" w:hAnsi="Arial" w:cs="Arial"/>
          <w:color w:val="auto"/>
        </w:rPr>
        <w:t>Details i</w:t>
      </w:r>
      <w:r w:rsidR="00733337" w:rsidRPr="00AF0239">
        <w:rPr>
          <w:rFonts w:ascii="Arial" w:eastAsia="Calibri" w:hAnsi="Arial" w:cs="Arial"/>
          <w:color w:val="auto"/>
        </w:rPr>
        <w:t>nclud</w:t>
      </w:r>
      <w:r w:rsidR="009E661A" w:rsidRPr="00AF0239">
        <w:rPr>
          <w:rFonts w:ascii="Arial" w:eastAsia="Calibri" w:hAnsi="Arial" w:cs="Arial"/>
          <w:color w:val="auto"/>
        </w:rPr>
        <w:t>e</w:t>
      </w:r>
      <w:r w:rsidR="00C77229" w:rsidRPr="00AF0239">
        <w:rPr>
          <w:rFonts w:ascii="Arial" w:eastAsia="Calibri" w:hAnsi="Arial" w:cs="Arial"/>
          <w:color w:val="auto"/>
        </w:rPr>
        <w:t xml:space="preserve"> information relating to </w:t>
      </w:r>
      <w:r w:rsidR="00733337" w:rsidRPr="00AF0239">
        <w:rPr>
          <w:rFonts w:ascii="Arial" w:eastAsia="Calibri" w:hAnsi="Arial" w:cs="Arial"/>
          <w:color w:val="auto"/>
        </w:rPr>
        <w:t>menu</w:t>
      </w:r>
      <w:r w:rsidR="00C77229" w:rsidRPr="00AF0239">
        <w:rPr>
          <w:rFonts w:ascii="Arial" w:eastAsia="Calibri" w:hAnsi="Arial" w:cs="Arial"/>
          <w:color w:val="auto"/>
        </w:rPr>
        <w:t xml:space="preserve"> choices</w:t>
      </w:r>
      <w:r w:rsidR="00733337" w:rsidRPr="00AF0239">
        <w:rPr>
          <w:rFonts w:ascii="Arial" w:eastAsia="Calibri" w:hAnsi="Arial" w:cs="Arial"/>
          <w:color w:val="auto"/>
        </w:rPr>
        <w:t xml:space="preserve">, activity calendar, external </w:t>
      </w:r>
      <w:r w:rsidR="009E661A" w:rsidRPr="00AF0239">
        <w:rPr>
          <w:rFonts w:ascii="Arial" w:eastAsia="Calibri" w:hAnsi="Arial" w:cs="Arial"/>
          <w:color w:val="auto"/>
        </w:rPr>
        <w:t>service providers</w:t>
      </w:r>
      <w:r w:rsidR="00C77229" w:rsidRPr="00AF0239">
        <w:rPr>
          <w:rFonts w:ascii="Arial" w:eastAsia="Calibri" w:hAnsi="Arial" w:cs="Arial"/>
          <w:color w:val="auto"/>
        </w:rPr>
        <w:t>,</w:t>
      </w:r>
      <w:r w:rsidR="009E661A" w:rsidRPr="00AF0239">
        <w:rPr>
          <w:rFonts w:ascii="Arial" w:eastAsia="Calibri" w:hAnsi="Arial" w:cs="Arial"/>
          <w:color w:val="auto"/>
        </w:rPr>
        <w:t xml:space="preserve"> complaint processes</w:t>
      </w:r>
      <w:r w:rsidR="00C77229" w:rsidRPr="00AF0239">
        <w:rPr>
          <w:rFonts w:ascii="Arial" w:eastAsia="Calibri" w:hAnsi="Arial" w:cs="Arial"/>
          <w:color w:val="auto"/>
        </w:rPr>
        <w:t xml:space="preserve"> and </w:t>
      </w:r>
      <w:r w:rsidR="00733337" w:rsidRPr="00733337">
        <w:rPr>
          <w:rFonts w:ascii="Arial" w:eastAsia="Calibri" w:hAnsi="Arial" w:cs="Arial"/>
          <w:color w:val="auto"/>
        </w:rPr>
        <w:t>translation services</w:t>
      </w:r>
      <w:r w:rsidR="00AF0239" w:rsidRPr="00AF0239">
        <w:rPr>
          <w:rFonts w:ascii="Arial" w:eastAsia="Calibri" w:hAnsi="Arial" w:cs="Arial"/>
          <w:color w:val="auto"/>
        </w:rPr>
        <w:t>.</w:t>
      </w:r>
      <w:r w:rsidR="000A2912">
        <w:rPr>
          <w:rFonts w:ascii="Arial" w:eastAsia="Calibri" w:hAnsi="Arial" w:cs="Arial"/>
          <w:color w:val="auto"/>
        </w:rPr>
        <w:t xml:space="preserve"> </w:t>
      </w:r>
      <w:r w:rsidR="00E4497F" w:rsidRPr="00E4497F">
        <w:rPr>
          <w:rFonts w:ascii="Arial" w:eastAsia="Calibri" w:hAnsi="Arial" w:cs="Arial"/>
          <w:color w:val="auto"/>
        </w:rPr>
        <w:t>The assessment team observed staff consistently providing care and services demonstrating respect</w:t>
      </w:r>
      <w:r w:rsidR="00881DFD" w:rsidRPr="0035498C">
        <w:rPr>
          <w:rFonts w:ascii="Arial" w:eastAsia="Calibri" w:hAnsi="Arial" w:cs="Arial"/>
          <w:color w:val="auto"/>
        </w:rPr>
        <w:t xml:space="preserve"> and </w:t>
      </w:r>
      <w:r w:rsidR="00E4497F" w:rsidRPr="00E4497F">
        <w:rPr>
          <w:rFonts w:ascii="Arial" w:eastAsia="Calibri" w:hAnsi="Arial" w:cs="Arial"/>
          <w:color w:val="auto"/>
        </w:rPr>
        <w:t xml:space="preserve">protecting </w:t>
      </w:r>
      <w:r w:rsidR="00881DFD" w:rsidRPr="0035498C">
        <w:rPr>
          <w:rFonts w:ascii="Arial" w:eastAsia="Calibri" w:hAnsi="Arial" w:cs="Arial"/>
          <w:color w:val="auto"/>
        </w:rPr>
        <w:t xml:space="preserve">consumers </w:t>
      </w:r>
      <w:r w:rsidR="00E4497F" w:rsidRPr="00E4497F">
        <w:rPr>
          <w:rFonts w:ascii="Arial" w:eastAsia="Calibri" w:hAnsi="Arial" w:cs="Arial"/>
          <w:color w:val="auto"/>
        </w:rPr>
        <w:t>privacy</w:t>
      </w:r>
      <w:r w:rsidR="000D1AF2" w:rsidRPr="0035498C">
        <w:rPr>
          <w:rFonts w:ascii="Arial" w:eastAsia="Calibri" w:hAnsi="Arial" w:cs="Arial"/>
          <w:color w:val="auto"/>
        </w:rPr>
        <w:t xml:space="preserve">, discussions relating to consumer’s individual needs </w:t>
      </w:r>
      <w:r w:rsidR="00FB5FE5">
        <w:rPr>
          <w:rFonts w:ascii="Arial" w:eastAsia="Calibri" w:hAnsi="Arial" w:cs="Arial"/>
          <w:color w:val="auto"/>
        </w:rPr>
        <w:t xml:space="preserve">are </w:t>
      </w:r>
      <w:r w:rsidR="000D1AF2" w:rsidRPr="0035498C">
        <w:rPr>
          <w:rFonts w:ascii="Arial" w:eastAsia="Calibri" w:hAnsi="Arial" w:cs="Arial"/>
          <w:color w:val="auto"/>
        </w:rPr>
        <w:t>conducted with discretion</w:t>
      </w:r>
      <w:r w:rsidR="00881DFD" w:rsidRPr="0035498C">
        <w:rPr>
          <w:rFonts w:ascii="Arial" w:eastAsia="Calibri" w:hAnsi="Arial" w:cs="Arial"/>
          <w:color w:val="auto"/>
        </w:rPr>
        <w:t>.</w:t>
      </w:r>
    </w:p>
    <w:p w14:paraId="3FA49032" w14:textId="2FFC3D89" w:rsidR="001A5684" w:rsidRPr="00712752" w:rsidRDefault="005A648F" w:rsidP="0036130C">
      <w:pPr>
        <w:pStyle w:val="NormalArial"/>
      </w:pPr>
      <w:r w:rsidRPr="00996FAF">
        <w:br w:type="page"/>
      </w:r>
    </w:p>
    <w:p w14:paraId="3FA49033"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F181B" w14:paraId="3FA49036" w14:textId="77777777" w:rsidTr="00EA7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3FA49034" w14:textId="77777777" w:rsidR="00FC045E" w:rsidRPr="0075021E" w:rsidRDefault="005A648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3FA49035"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3A" w14:textId="77777777" w:rsidTr="00EA73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A49037" w14:textId="77777777" w:rsidR="00FC045E" w:rsidRPr="00996FAF" w:rsidRDefault="005A648F"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3FA49038" w14:textId="77777777" w:rsidR="00FC045E" w:rsidRPr="00996FAF" w:rsidRDefault="005A6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FA49039" w14:textId="4F191B28" w:rsidR="00FC045E" w:rsidRPr="00996FAF" w:rsidRDefault="009002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3E"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A4903B" w14:textId="77777777" w:rsidR="00FC045E" w:rsidRPr="00996FAF" w:rsidRDefault="005A648F"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FA4903C" w14:textId="0AEB3985" w:rsidR="00FC045E" w:rsidRPr="00996FAF" w:rsidRDefault="005A64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w:t>
            </w:r>
            <w:r w:rsidR="001263A8"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959" w:type="pct"/>
            <w:shd w:val="clear" w:color="auto" w:fill="auto"/>
            <w:vAlign w:val="top"/>
          </w:tcPr>
          <w:p w14:paraId="3FA4903D" w14:textId="052D1EC0" w:rsidR="00FC045E" w:rsidRPr="00996FAF" w:rsidRDefault="009002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44" w14:textId="77777777" w:rsidTr="00EA73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A4903F" w14:textId="77777777" w:rsidR="00FC045E" w:rsidRPr="00996FAF" w:rsidRDefault="005A648F"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3FA49040" w14:textId="77777777" w:rsidR="00FC045E" w:rsidRPr="00996FAF" w:rsidRDefault="005A6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A49041" w14:textId="77777777" w:rsidR="00FC045E" w:rsidRPr="00996FAF" w:rsidRDefault="005A648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A49042" w14:textId="77777777" w:rsidR="00FC045E" w:rsidRPr="00996FAF" w:rsidRDefault="005A648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FA49043" w14:textId="606D3FBC" w:rsidR="00FC045E" w:rsidRPr="00996FAF" w:rsidRDefault="009002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48"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A49045" w14:textId="77777777" w:rsidR="00FC045E" w:rsidRPr="00996FAF" w:rsidRDefault="005A648F"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FA49046" w14:textId="77777777" w:rsidR="00FC045E" w:rsidRPr="00996FAF" w:rsidRDefault="005A648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FA49047" w14:textId="717C6EF9" w:rsidR="00FC045E" w:rsidRPr="00996FAF" w:rsidRDefault="009002A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4C" w14:textId="77777777" w:rsidTr="00EA737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FA49049" w14:textId="77777777" w:rsidR="00FC045E" w:rsidRPr="00996FAF" w:rsidRDefault="005A648F"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FA4904A" w14:textId="6124CFCD" w:rsidR="00FC045E" w:rsidRPr="00996FAF" w:rsidRDefault="005A648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w:t>
            </w:r>
            <w:r w:rsidR="00F576F1">
              <w:rPr>
                <w:rFonts w:ascii="Arial" w:hAnsi="Arial" w:cs="Arial"/>
              </w:rPr>
              <w:t>,</w:t>
            </w:r>
            <w:r w:rsidRPr="00996FAF">
              <w:rPr>
                <w:rFonts w:ascii="Arial" w:hAnsi="Arial" w:cs="Arial"/>
              </w:rPr>
              <w:t xml:space="preserve"> or preferences of the consumer.</w:t>
            </w:r>
          </w:p>
        </w:tc>
        <w:tc>
          <w:tcPr>
            <w:tcW w:w="959" w:type="pct"/>
            <w:shd w:val="clear" w:color="auto" w:fill="auto"/>
            <w:vAlign w:val="top"/>
          </w:tcPr>
          <w:p w14:paraId="3FA4904B" w14:textId="7EB12DA7" w:rsidR="00FC045E" w:rsidRPr="00996FAF" w:rsidRDefault="009002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4D" w14:textId="77777777" w:rsidR="00D87E7C" w:rsidRDefault="005A648F" w:rsidP="00EA737B">
      <w:pPr>
        <w:pStyle w:val="Heading20"/>
        <w:spacing w:before="240"/>
      </w:pPr>
      <w:r w:rsidRPr="00996FAF">
        <w:t>Findings</w:t>
      </w:r>
    </w:p>
    <w:p w14:paraId="497C96B4" w14:textId="2904DE74" w:rsidR="00EA75C4" w:rsidRPr="00A407AC" w:rsidRDefault="00EA75C4" w:rsidP="00EA75C4">
      <w:pPr>
        <w:rPr>
          <w:rFonts w:ascii="Arial" w:hAnsi="Arial" w:cs="Arial"/>
          <w:color w:val="auto"/>
        </w:rPr>
      </w:pPr>
      <w:bookmarkStart w:id="2" w:name="_Hlk127434019"/>
      <w:r w:rsidRPr="00A407AC">
        <w:rPr>
          <w:rFonts w:ascii="Arial" w:hAnsi="Arial" w:cs="Arial"/>
          <w:color w:val="auto"/>
        </w:rPr>
        <w:t>This Quality Standard is compliant as all requirements have been assessed as compliant.</w:t>
      </w:r>
    </w:p>
    <w:bookmarkEnd w:id="2"/>
    <w:p w14:paraId="51FCBD85" w14:textId="010A4D1C" w:rsidR="00EA75C4" w:rsidRPr="000A663D" w:rsidRDefault="00EA75C4" w:rsidP="00EA75C4">
      <w:pPr>
        <w:spacing w:before="240" w:line="276" w:lineRule="auto"/>
        <w:rPr>
          <w:rFonts w:ascii="Arial" w:eastAsia="Calibri" w:hAnsi="Arial" w:cs="Arial"/>
          <w:color w:val="auto"/>
        </w:rPr>
      </w:pPr>
      <w:r w:rsidRPr="000A663D">
        <w:rPr>
          <w:rFonts w:ascii="Arial" w:eastAsia="Calibri" w:hAnsi="Arial" w:cs="Arial"/>
          <w:color w:val="auto"/>
        </w:rPr>
        <w:t xml:space="preserve">The service demonstrates assessment/care planning completion includes consideration of risks to consumer’s health and well-being. Via documentation review the assessment team noted </w:t>
      </w:r>
      <w:r w:rsidR="007A4AE6" w:rsidRPr="000A663D">
        <w:rPr>
          <w:rFonts w:ascii="Arial" w:eastAsia="Calibri" w:hAnsi="Arial" w:cs="Arial"/>
          <w:color w:val="auto"/>
        </w:rPr>
        <w:t xml:space="preserve">risk </w:t>
      </w:r>
      <w:r w:rsidRPr="000A663D">
        <w:rPr>
          <w:rFonts w:ascii="Arial" w:eastAsia="Calibri" w:hAnsi="Arial" w:cs="Arial"/>
          <w:color w:val="auto"/>
        </w:rPr>
        <w:t>assessment</w:t>
      </w:r>
      <w:r w:rsidR="007A4AE6" w:rsidRPr="000A663D">
        <w:rPr>
          <w:rFonts w:ascii="Arial" w:eastAsia="Calibri" w:hAnsi="Arial" w:cs="Arial"/>
          <w:color w:val="auto"/>
        </w:rPr>
        <w:t xml:space="preserve"> and care planning documentation to guide staff in care delivery</w:t>
      </w:r>
      <w:r w:rsidRPr="000A663D">
        <w:rPr>
          <w:rFonts w:ascii="Arial" w:eastAsia="Calibri" w:hAnsi="Arial" w:cs="Arial"/>
          <w:color w:val="auto"/>
        </w:rPr>
        <w:t xml:space="preserve">, examples include </w:t>
      </w:r>
      <w:r w:rsidR="009A7F90">
        <w:rPr>
          <w:rFonts w:ascii="Arial" w:eastAsia="Calibri" w:hAnsi="Arial" w:cs="Arial"/>
          <w:color w:val="auto"/>
        </w:rPr>
        <w:t>strategies to mitigate risks and support required by staff.</w:t>
      </w:r>
      <w:r w:rsidR="000A663D" w:rsidRPr="000A663D">
        <w:rPr>
          <w:rFonts w:ascii="Arial" w:eastAsia="Calibri" w:hAnsi="Arial" w:cs="Arial"/>
          <w:color w:val="auto"/>
        </w:rPr>
        <w:t xml:space="preserve"> Interviewed staff demonstrate knowledge of risk mitigation strategies to ensure consumer’s safety.</w:t>
      </w:r>
    </w:p>
    <w:p w14:paraId="18D3C6CC" w14:textId="751CCF86" w:rsidR="00EA75C4" w:rsidRPr="003B7261" w:rsidRDefault="00006E07" w:rsidP="00EA75C4">
      <w:pPr>
        <w:spacing w:before="240" w:line="276" w:lineRule="auto"/>
        <w:rPr>
          <w:rFonts w:ascii="Arial" w:eastAsia="Calibri" w:hAnsi="Arial" w:cs="Arial"/>
          <w:color w:val="auto"/>
        </w:rPr>
      </w:pPr>
      <w:r w:rsidRPr="003B7261">
        <w:rPr>
          <w:rFonts w:ascii="Arial" w:eastAsia="Calibri" w:hAnsi="Arial" w:cs="Arial"/>
          <w:color w:val="auto"/>
        </w:rPr>
        <w:t>Sample</w:t>
      </w:r>
      <w:r w:rsidR="00604558">
        <w:rPr>
          <w:rFonts w:ascii="Arial" w:eastAsia="Calibri" w:hAnsi="Arial" w:cs="Arial"/>
          <w:color w:val="auto"/>
        </w:rPr>
        <w:t>d</w:t>
      </w:r>
      <w:r w:rsidRPr="003B7261">
        <w:rPr>
          <w:rFonts w:ascii="Arial" w:eastAsia="Calibri" w:hAnsi="Arial" w:cs="Arial"/>
          <w:color w:val="auto"/>
        </w:rPr>
        <w:t xml:space="preserve"> consumers express satisfaction </w:t>
      </w:r>
      <w:r w:rsidR="0012257E" w:rsidRPr="003B7261">
        <w:rPr>
          <w:rFonts w:ascii="Arial" w:eastAsia="Calibri" w:hAnsi="Arial" w:cs="Arial"/>
          <w:color w:val="auto"/>
        </w:rPr>
        <w:t xml:space="preserve">of staff responsiveness to their needs. </w:t>
      </w:r>
      <w:r w:rsidR="00CF5254" w:rsidRPr="003B7261">
        <w:rPr>
          <w:rFonts w:ascii="Arial" w:eastAsia="Calibri" w:hAnsi="Arial" w:cs="Arial"/>
          <w:color w:val="auto"/>
        </w:rPr>
        <w:t xml:space="preserve">Documentation review </w:t>
      </w:r>
      <w:r w:rsidR="00523AB2" w:rsidRPr="003B7261">
        <w:rPr>
          <w:rFonts w:ascii="Arial" w:eastAsia="Calibri" w:hAnsi="Arial" w:cs="Arial"/>
          <w:color w:val="auto"/>
        </w:rPr>
        <w:t xml:space="preserve">detail </w:t>
      </w:r>
      <w:r w:rsidR="00E971A7" w:rsidRPr="003B7261">
        <w:rPr>
          <w:rFonts w:ascii="Arial" w:eastAsia="Calibri" w:hAnsi="Arial" w:cs="Arial"/>
          <w:color w:val="auto"/>
        </w:rPr>
        <w:t>preferences and current needs are included in assessment and</w:t>
      </w:r>
      <w:r w:rsidR="006D5C83">
        <w:rPr>
          <w:rFonts w:ascii="Arial" w:eastAsia="Calibri" w:hAnsi="Arial" w:cs="Arial"/>
          <w:color w:val="auto"/>
        </w:rPr>
        <w:t xml:space="preserve"> care</w:t>
      </w:r>
      <w:r w:rsidR="00E971A7" w:rsidRPr="003B7261">
        <w:rPr>
          <w:rFonts w:ascii="Arial" w:eastAsia="Calibri" w:hAnsi="Arial" w:cs="Arial"/>
          <w:color w:val="auto"/>
        </w:rPr>
        <w:t xml:space="preserve"> planning</w:t>
      </w:r>
      <w:r w:rsidR="00523AB2" w:rsidRPr="003B7261">
        <w:rPr>
          <w:rFonts w:ascii="Arial" w:eastAsia="Calibri" w:hAnsi="Arial" w:cs="Arial"/>
          <w:color w:val="auto"/>
        </w:rPr>
        <w:t xml:space="preserve"> discussed with consumers/representatives </w:t>
      </w:r>
      <w:r w:rsidR="00507E24" w:rsidRPr="003B7261">
        <w:rPr>
          <w:rFonts w:ascii="Arial" w:eastAsia="Calibri" w:hAnsi="Arial" w:cs="Arial"/>
          <w:color w:val="auto"/>
        </w:rPr>
        <w:t xml:space="preserve">during </w:t>
      </w:r>
      <w:r w:rsidR="00E971A7" w:rsidRPr="003B7261">
        <w:rPr>
          <w:rFonts w:ascii="Arial" w:eastAsia="Calibri" w:hAnsi="Arial" w:cs="Arial"/>
          <w:color w:val="auto"/>
        </w:rPr>
        <w:t>admission</w:t>
      </w:r>
      <w:r w:rsidR="00507E24" w:rsidRPr="003B7261">
        <w:rPr>
          <w:rFonts w:ascii="Arial" w:eastAsia="Calibri" w:hAnsi="Arial" w:cs="Arial"/>
          <w:color w:val="auto"/>
        </w:rPr>
        <w:t xml:space="preserve"> processes</w:t>
      </w:r>
      <w:r w:rsidR="00E971A7" w:rsidRPr="003B7261">
        <w:rPr>
          <w:rFonts w:ascii="Arial" w:eastAsia="Calibri" w:hAnsi="Arial" w:cs="Arial"/>
          <w:color w:val="auto"/>
        </w:rPr>
        <w:t>.</w:t>
      </w:r>
      <w:r w:rsidR="00CF5254" w:rsidRPr="003B7261">
        <w:rPr>
          <w:rFonts w:ascii="Arial" w:eastAsia="Calibri" w:hAnsi="Arial" w:cs="Arial"/>
          <w:color w:val="auto"/>
        </w:rPr>
        <w:t xml:space="preserve"> </w:t>
      </w:r>
      <w:r w:rsidR="00507E24" w:rsidRPr="003B7261">
        <w:rPr>
          <w:rFonts w:ascii="Arial" w:eastAsia="Calibri" w:hAnsi="Arial" w:cs="Arial"/>
          <w:color w:val="auto"/>
        </w:rPr>
        <w:t>Interviewed staff</w:t>
      </w:r>
      <w:r w:rsidR="0047427F" w:rsidRPr="003B7261">
        <w:rPr>
          <w:rFonts w:ascii="Arial" w:eastAsia="Calibri" w:hAnsi="Arial" w:cs="Arial"/>
          <w:color w:val="auto"/>
        </w:rPr>
        <w:t xml:space="preserve"> gave examples of supporting consumers in exercising choice and accommodating individual requests</w:t>
      </w:r>
      <w:r w:rsidR="00B750C2">
        <w:rPr>
          <w:rFonts w:ascii="Arial" w:eastAsia="Calibri" w:hAnsi="Arial" w:cs="Arial"/>
          <w:color w:val="auto"/>
        </w:rPr>
        <w:t>.</w:t>
      </w:r>
      <w:r w:rsidR="00067435" w:rsidRPr="003B7261">
        <w:rPr>
          <w:rFonts w:ascii="Arial" w:eastAsia="Calibri" w:hAnsi="Arial" w:cs="Arial"/>
          <w:color w:val="auto"/>
        </w:rPr>
        <w:t xml:space="preserve"> </w:t>
      </w:r>
      <w:r w:rsidR="003B7261" w:rsidRPr="003B7261">
        <w:rPr>
          <w:rFonts w:ascii="Arial" w:eastAsia="Calibri" w:hAnsi="Arial" w:cs="Arial"/>
          <w:color w:val="auto"/>
        </w:rPr>
        <w:t>M</w:t>
      </w:r>
      <w:r w:rsidR="007F1DC2" w:rsidRPr="003B7261">
        <w:rPr>
          <w:rFonts w:ascii="Arial" w:eastAsia="Calibri" w:hAnsi="Arial" w:cs="Arial"/>
          <w:color w:val="auto"/>
        </w:rPr>
        <w:t xml:space="preserve">anagement explained </w:t>
      </w:r>
      <w:r w:rsidR="003B7261" w:rsidRPr="003B7261">
        <w:rPr>
          <w:rFonts w:ascii="Arial" w:eastAsia="Calibri" w:hAnsi="Arial" w:cs="Arial"/>
          <w:color w:val="auto"/>
        </w:rPr>
        <w:t>the process relatin</w:t>
      </w:r>
      <w:r w:rsidR="008B1E11">
        <w:rPr>
          <w:rFonts w:ascii="Arial" w:eastAsia="Calibri" w:hAnsi="Arial" w:cs="Arial"/>
          <w:color w:val="auto"/>
        </w:rPr>
        <w:t>g</w:t>
      </w:r>
      <w:r w:rsidR="003B7261" w:rsidRPr="003B7261">
        <w:rPr>
          <w:rFonts w:ascii="Arial" w:eastAsia="Calibri" w:hAnsi="Arial" w:cs="Arial"/>
          <w:color w:val="auto"/>
        </w:rPr>
        <w:t xml:space="preserve"> to advance care planning discussions and s</w:t>
      </w:r>
      <w:r w:rsidR="00067435" w:rsidRPr="003B7261">
        <w:rPr>
          <w:rFonts w:ascii="Arial" w:eastAsia="Calibri" w:hAnsi="Arial" w:cs="Arial"/>
          <w:color w:val="auto"/>
        </w:rPr>
        <w:t>ampled consumer documents note most have a</w:t>
      </w:r>
      <w:r w:rsidR="00EC3CE4" w:rsidRPr="003B7261">
        <w:rPr>
          <w:rFonts w:ascii="Arial" w:eastAsia="Calibri" w:hAnsi="Arial" w:cs="Arial"/>
          <w:color w:val="auto"/>
        </w:rPr>
        <w:t>n</w:t>
      </w:r>
      <w:r w:rsidR="00CF5254" w:rsidRPr="00CF5254">
        <w:rPr>
          <w:rFonts w:ascii="Arial" w:eastAsia="Calibri" w:hAnsi="Arial" w:cs="Arial"/>
          <w:color w:val="auto"/>
        </w:rPr>
        <w:t xml:space="preserve"> advanced care </w:t>
      </w:r>
      <w:r w:rsidR="00EC3CE4" w:rsidRPr="003B7261">
        <w:rPr>
          <w:rFonts w:ascii="Arial" w:eastAsia="Calibri" w:hAnsi="Arial" w:cs="Arial"/>
          <w:color w:val="auto"/>
        </w:rPr>
        <w:t xml:space="preserve">directive to guide staff in </w:t>
      </w:r>
      <w:r w:rsidR="007F1DC2" w:rsidRPr="003B7261">
        <w:rPr>
          <w:rFonts w:ascii="Arial" w:eastAsia="Calibri" w:hAnsi="Arial" w:cs="Arial"/>
          <w:color w:val="auto"/>
        </w:rPr>
        <w:t>supporting wishes.</w:t>
      </w:r>
    </w:p>
    <w:p w14:paraId="4F84E79B" w14:textId="450838DD" w:rsidR="00EA75C4" w:rsidRPr="006B3155" w:rsidRDefault="003B7261" w:rsidP="00EA75C4">
      <w:pPr>
        <w:spacing w:before="240" w:line="276" w:lineRule="auto"/>
        <w:rPr>
          <w:rFonts w:ascii="Arial" w:eastAsia="Calibri" w:hAnsi="Arial" w:cs="Arial"/>
          <w:color w:val="auto"/>
        </w:rPr>
      </w:pPr>
      <w:r w:rsidRPr="006B3155">
        <w:rPr>
          <w:rFonts w:ascii="Arial" w:eastAsia="Calibri" w:hAnsi="Arial" w:cs="Arial"/>
          <w:color w:val="auto"/>
        </w:rPr>
        <w:lastRenderedPageBreak/>
        <w:t xml:space="preserve">The service demonstrate assessment and care planning </w:t>
      </w:r>
      <w:r w:rsidR="00E31AA3" w:rsidRPr="006B3155">
        <w:rPr>
          <w:rFonts w:ascii="Arial" w:eastAsia="Calibri" w:hAnsi="Arial" w:cs="Arial"/>
          <w:color w:val="auto"/>
        </w:rPr>
        <w:t xml:space="preserve">decisions are based on ongoing partnerships, including </w:t>
      </w:r>
      <w:r w:rsidR="00801EFE" w:rsidRPr="006B3155">
        <w:rPr>
          <w:rFonts w:ascii="Arial" w:eastAsia="Calibri" w:hAnsi="Arial" w:cs="Arial"/>
          <w:color w:val="auto"/>
        </w:rPr>
        <w:t xml:space="preserve">with other providers of care. </w:t>
      </w:r>
      <w:r w:rsidR="00EA75C4" w:rsidRPr="006B3155">
        <w:rPr>
          <w:rFonts w:ascii="Arial" w:eastAsia="Calibri" w:hAnsi="Arial" w:cs="Arial"/>
          <w:color w:val="auto"/>
        </w:rPr>
        <w:t>Interviewed representative’s express satisfaction discussions about consumers care and services regularly occur</w:t>
      </w:r>
      <w:r w:rsidR="00554B17" w:rsidRPr="006B3155">
        <w:rPr>
          <w:rFonts w:ascii="Arial" w:eastAsia="Calibri" w:hAnsi="Arial" w:cs="Arial"/>
          <w:color w:val="auto"/>
        </w:rPr>
        <w:t xml:space="preserve"> with both consumers and representatives</w:t>
      </w:r>
      <w:r w:rsidR="00801EFE" w:rsidRPr="006B3155">
        <w:rPr>
          <w:rFonts w:ascii="Arial" w:eastAsia="Calibri" w:hAnsi="Arial" w:cs="Arial"/>
          <w:color w:val="auto"/>
        </w:rPr>
        <w:t>.</w:t>
      </w:r>
      <w:r w:rsidR="00EA75C4" w:rsidRPr="006B3155">
        <w:rPr>
          <w:rFonts w:ascii="Arial" w:eastAsia="Calibri" w:hAnsi="Arial" w:cs="Arial"/>
          <w:color w:val="auto"/>
        </w:rPr>
        <w:t xml:space="preserve"> Care documentation include</w:t>
      </w:r>
      <w:r w:rsidR="00801EFE" w:rsidRPr="006B3155">
        <w:rPr>
          <w:rFonts w:ascii="Arial" w:eastAsia="Calibri" w:hAnsi="Arial" w:cs="Arial"/>
          <w:color w:val="auto"/>
        </w:rPr>
        <w:t>s</w:t>
      </w:r>
      <w:r w:rsidR="00EA75C4" w:rsidRPr="006B3155">
        <w:rPr>
          <w:rFonts w:ascii="Arial" w:eastAsia="Calibri" w:hAnsi="Arial" w:cs="Arial"/>
          <w:color w:val="auto"/>
        </w:rPr>
        <w:t xml:space="preserve"> evidence of partnership with other care providers/organisations for example, dietician, </w:t>
      </w:r>
      <w:r w:rsidR="007541B1" w:rsidRPr="006B3155">
        <w:rPr>
          <w:rFonts w:ascii="Arial" w:eastAsia="Calibri" w:hAnsi="Arial" w:cs="Arial"/>
          <w:color w:val="auto"/>
        </w:rPr>
        <w:t>geriatrician</w:t>
      </w:r>
      <w:r w:rsidR="006B3155" w:rsidRPr="006B3155">
        <w:rPr>
          <w:rFonts w:ascii="Arial" w:eastAsia="Calibri" w:hAnsi="Arial" w:cs="Arial"/>
          <w:color w:val="auto"/>
        </w:rPr>
        <w:t>,</w:t>
      </w:r>
      <w:r w:rsidR="00EA75C4" w:rsidRPr="006B3155">
        <w:rPr>
          <w:rFonts w:ascii="Arial" w:eastAsia="Calibri" w:hAnsi="Arial" w:cs="Arial"/>
          <w:color w:val="auto"/>
        </w:rPr>
        <w:t xml:space="preserve"> wound specialist</w:t>
      </w:r>
      <w:r w:rsidR="006B3155" w:rsidRPr="006B3155">
        <w:rPr>
          <w:rFonts w:ascii="Arial" w:eastAsia="Calibri" w:hAnsi="Arial" w:cs="Arial"/>
          <w:color w:val="auto"/>
        </w:rPr>
        <w:t>,</w:t>
      </w:r>
      <w:r w:rsidR="00EA75C4" w:rsidRPr="006B3155">
        <w:rPr>
          <w:rFonts w:ascii="Arial" w:eastAsia="Calibri" w:hAnsi="Arial" w:cs="Arial"/>
          <w:color w:val="auto"/>
        </w:rPr>
        <w:t xml:space="preserve"> and p</w:t>
      </w:r>
      <w:r w:rsidR="006B3155" w:rsidRPr="006B3155">
        <w:rPr>
          <w:rFonts w:ascii="Arial" w:eastAsia="Calibri" w:hAnsi="Arial" w:cs="Arial"/>
          <w:color w:val="auto"/>
        </w:rPr>
        <w:t>hysiotherapists</w:t>
      </w:r>
      <w:r w:rsidR="005F7B48">
        <w:rPr>
          <w:rFonts w:ascii="Arial" w:eastAsia="Calibri" w:hAnsi="Arial" w:cs="Arial"/>
          <w:color w:val="auto"/>
        </w:rPr>
        <w:t>.</w:t>
      </w:r>
      <w:r w:rsidR="00EA75C4" w:rsidRPr="006B3155">
        <w:rPr>
          <w:rFonts w:ascii="Arial" w:eastAsia="Calibri" w:hAnsi="Arial" w:cs="Arial"/>
          <w:color w:val="auto"/>
        </w:rPr>
        <w:t xml:space="preserve"> </w:t>
      </w:r>
      <w:r w:rsidR="006B3155" w:rsidRPr="006B3155">
        <w:rPr>
          <w:rFonts w:ascii="Arial" w:eastAsia="Calibri" w:hAnsi="Arial" w:cs="Arial"/>
          <w:color w:val="auto"/>
        </w:rPr>
        <w:t xml:space="preserve">Management </w:t>
      </w:r>
      <w:r w:rsidR="00EA75C4" w:rsidRPr="006B3155">
        <w:rPr>
          <w:rFonts w:ascii="Arial" w:eastAsia="Calibri" w:hAnsi="Arial" w:cs="Arial"/>
          <w:color w:val="auto"/>
        </w:rPr>
        <w:t xml:space="preserve">and staff describe assessment and planning </w:t>
      </w:r>
      <w:r w:rsidR="00764840">
        <w:rPr>
          <w:rFonts w:ascii="Arial" w:eastAsia="Calibri" w:hAnsi="Arial" w:cs="Arial"/>
          <w:color w:val="auto"/>
        </w:rPr>
        <w:t xml:space="preserve">discussions </w:t>
      </w:r>
      <w:r w:rsidR="00EA75C4" w:rsidRPr="006B3155">
        <w:rPr>
          <w:rFonts w:ascii="Arial" w:eastAsia="Calibri" w:hAnsi="Arial" w:cs="Arial"/>
          <w:color w:val="auto"/>
        </w:rPr>
        <w:t>occur during admission processes and ongoing case conferences</w:t>
      </w:r>
      <w:r w:rsidR="00764840">
        <w:rPr>
          <w:rFonts w:ascii="Arial" w:eastAsia="Calibri" w:hAnsi="Arial" w:cs="Arial"/>
          <w:color w:val="auto"/>
        </w:rPr>
        <w:t>.</w:t>
      </w:r>
    </w:p>
    <w:p w14:paraId="759EADDC" w14:textId="42BC185B" w:rsidR="006C2B4E" w:rsidRPr="006C2B4E" w:rsidRDefault="002232C8" w:rsidP="00EA75C4">
      <w:pPr>
        <w:spacing w:before="240" w:line="276" w:lineRule="auto"/>
        <w:rPr>
          <w:rFonts w:ascii="Arial" w:eastAsia="Calibri" w:hAnsi="Arial" w:cs="Arial"/>
          <w:color w:val="auto"/>
        </w:rPr>
      </w:pPr>
      <w:r w:rsidRPr="006C2B4E">
        <w:rPr>
          <w:rFonts w:ascii="Arial" w:eastAsia="Calibri" w:hAnsi="Arial" w:cs="Arial"/>
          <w:color w:val="auto"/>
        </w:rPr>
        <w:t>Sample</w:t>
      </w:r>
      <w:r w:rsidR="006C2B4E" w:rsidRPr="006C2B4E">
        <w:rPr>
          <w:rFonts w:ascii="Arial" w:eastAsia="Calibri" w:hAnsi="Arial" w:cs="Arial"/>
          <w:color w:val="auto"/>
        </w:rPr>
        <w:t>d</w:t>
      </w:r>
      <w:r w:rsidRPr="006C2B4E">
        <w:rPr>
          <w:rFonts w:ascii="Arial" w:eastAsia="Calibri" w:hAnsi="Arial" w:cs="Arial"/>
          <w:color w:val="auto"/>
        </w:rPr>
        <w:t xml:space="preserve"> </w:t>
      </w:r>
      <w:r w:rsidR="00EA75C4" w:rsidRPr="006C2B4E">
        <w:rPr>
          <w:rFonts w:ascii="Arial" w:eastAsia="Calibri" w:hAnsi="Arial" w:cs="Arial"/>
          <w:color w:val="auto"/>
        </w:rPr>
        <w:t xml:space="preserve">consumers and representatives consider they are involved </w:t>
      </w:r>
      <w:r w:rsidRPr="006C2B4E">
        <w:rPr>
          <w:rFonts w:ascii="Arial" w:eastAsia="Calibri" w:hAnsi="Arial" w:cs="Arial"/>
          <w:color w:val="auto"/>
        </w:rPr>
        <w:t>in discussions a</w:t>
      </w:r>
      <w:r w:rsidR="00EA75C4" w:rsidRPr="006C2B4E">
        <w:rPr>
          <w:rFonts w:ascii="Arial" w:eastAsia="Calibri" w:hAnsi="Arial" w:cs="Arial"/>
          <w:color w:val="auto"/>
        </w:rPr>
        <w:t>nd receive information regarding outcomes of assessment and planning</w:t>
      </w:r>
      <w:r w:rsidRPr="006C2B4E">
        <w:rPr>
          <w:rFonts w:ascii="Arial" w:eastAsia="Calibri" w:hAnsi="Arial" w:cs="Arial"/>
          <w:color w:val="auto"/>
        </w:rPr>
        <w:t>;</w:t>
      </w:r>
      <w:r w:rsidR="00EA75C4" w:rsidRPr="006C2B4E">
        <w:rPr>
          <w:rFonts w:ascii="Arial" w:eastAsia="Calibri" w:hAnsi="Arial" w:cs="Arial"/>
          <w:color w:val="auto"/>
        </w:rPr>
        <w:t xml:space="preserve"> plus acknowledge receipt of documentation. </w:t>
      </w:r>
      <w:r w:rsidR="006C2B4E" w:rsidRPr="006C2B4E">
        <w:rPr>
          <w:rFonts w:ascii="Arial" w:eastAsia="Calibri" w:hAnsi="Arial" w:cs="Arial"/>
          <w:color w:val="auto"/>
        </w:rPr>
        <w:t>Representatives’</w:t>
      </w:r>
      <w:r w:rsidR="00025FDD" w:rsidRPr="006C2B4E">
        <w:rPr>
          <w:rFonts w:ascii="Arial" w:eastAsia="Calibri" w:hAnsi="Arial" w:cs="Arial"/>
          <w:color w:val="auto"/>
        </w:rPr>
        <w:t xml:space="preserve"> express satisfaction </w:t>
      </w:r>
      <w:r w:rsidR="006C2B4E" w:rsidRPr="006C2B4E">
        <w:rPr>
          <w:rFonts w:ascii="Arial" w:eastAsia="Calibri" w:hAnsi="Arial" w:cs="Arial"/>
          <w:color w:val="auto"/>
        </w:rPr>
        <w:t xml:space="preserve">of </w:t>
      </w:r>
      <w:r w:rsidR="00025FDD" w:rsidRPr="006C2B4E">
        <w:rPr>
          <w:rFonts w:ascii="Arial" w:eastAsia="Calibri" w:hAnsi="Arial" w:cs="Arial"/>
          <w:color w:val="auto"/>
        </w:rPr>
        <w:t>involve</w:t>
      </w:r>
      <w:r w:rsidR="006C2B4E" w:rsidRPr="006C2B4E">
        <w:rPr>
          <w:rFonts w:ascii="Arial" w:eastAsia="Calibri" w:hAnsi="Arial" w:cs="Arial"/>
          <w:color w:val="auto"/>
        </w:rPr>
        <w:t>ment</w:t>
      </w:r>
      <w:r w:rsidR="00025FDD" w:rsidRPr="006C2B4E">
        <w:rPr>
          <w:rFonts w:ascii="Arial" w:eastAsia="Calibri" w:hAnsi="Arial" w:cs="Arial"/>
          <w:color w:val="auto"/>
        </w:rPr>
        <w:t xml:space="preserve"> when changes to consumer’s care occurs</w:t>
      </w:r>
      <w:r w:rsidR="006C2B4E" w:rsidRPr="006C2B4E">
        <w:rPr>
          <w:rFonts w:ascii="Arial" w:eastAsia="Calibri" w:hAnsi="Arial" w:cs="Arial"/>
          <w:color w:val="auto"/>
        </w:rPr>
        <w:t>,</w:t>
      </w:r>
      <w:r w:rsidR="00193DEE" w:rsidRPr="006C2B4E">
        <w:rPr>
          <w:rFonts w:ascii="Arial" w:eastAsia="Calibri" w:hAnsi="Arial" w:cs="Arial"/>
          <w:color w:val="auto"/>
        </w:rPr>
        <w:t xml:space="preserve"> and effective methods of communicating outcomes of clinical assessment </w:t>
      </w:r>
      <w:r w:rsidR="006C2B4E" w:rsidRPr="006C2B4E">
        <w:rPr>
          <w:rFonts w:ascii="Arial" w:eastAsia="Calibri" w:hAnsi="Arial" w:cs="Arial"/>
          <w:color w:val="auto"/>
        </w:rPr>
        <w:t>is evident</w:t>
      </w:r>
      <w:r w:rsidR="00193DEE" w:rsidRPr="006C2B4E">
        <w:rPr>
          <w:rFonts w:ascii="Arial" w:eastAsia="Calibri" w:hAnsi="Arial" w:cs="Arial"/>
          <w:color w:val="auto"/>
        </w:rPr>
        <w:t>.</w:t>
      </w:r>
    </w:p>
    <w:p w14:paraId="07D6BC6A" w14:textId="7A6CA2E5" w:rsidR="00EA75C4" w:rsidRPr="005224EC" w:rsidRDefault="00EA75C4" w:rsidP="00EA75C4">
      <w:pPr>
        <w:spacing w:before="240" w:line="276" w:lineRule="auto"/>
        <w:rPr>
          <w:rFonts w:ascii="Arial" w:eastAsia="Calibri" w:hAnsi="Arial" w:cs="Arial"/>
          <w:color w:val="auto"/>
        </w:rPr>
      </w:pPr>
      <w:r w:rsidRPr="005224EC">
        <w:rPr>
          <w:rFonts w:ascii="Arial" w:eastAsia="Calibri" w:hAnsi="Arial" w:cs="Arial"/>
          <w:color w:val="auto"/>
        </w:rPr>
        <w:t>The service demonstrates a system of regular care</w:t>
      </w:r>
      <w:r w:rsidR="00A4689C">
        <w:rPr>
          <w:rFonts w:ascii="Arial" w:eastAsia="Calibri" w:hAnsi="Arial" w:cs="Arial"/>
          <w:color w:val="auto"/>
        </w:rPr>
        <w:t>/</w:t>
      </w:r>
      <w:r w:rsidRPr="005224EC">
        <w:rPr>
          <w:rFonts w:ascii="Arial" w:eastAsia="Calibri" w:hAnsi="Arial" w:cs="Arial"/>
          <w:color w:val="auto"/>
        </w:rPr>
        <w:t xml:space="preserve">services review, </w:t>
      </w:r>
      <w:r w:rsidR="004D6F7D" w:rsidRPr="005224EC">
        <w:rPr>
          <w:rFonts w:ascii="Arial" w:eastAsia="Calibri" w:hAnsi="Arial" w:cs="Arial"/>
          <w:color w:val="auto"/>
        </w:rPr>
        <w:t xml:space="preserve">including </w:t>
      </w:r>
      <w:r w:rsidRPr="005224EC">
        <w:rPr>
          <w:rFonts w:ascii="Arial" w:eastAsia="Calibri" w:hAnsi="Arial" w:cs="Arial"/>
          <w:color w:val="auto"/>
        </w:rPr>
        <w:t>when circumstances change and/or incidents</w:t>
      </w:r>
      <w:r w:rsidR="004D6F7D" w:rsidRPr="005224EC">
        <w:rPr>
          <w:rFonts w:ascii="Arial" w:eastAsia="Calibri" w:hAnsi="Arial" w:cs="Arial"/>
          <w:color w:val="auto"/>
        </w:rPr>
        <w:t xml:space="preserve"> occur</w:t>
      </w:r>
      <w:r w:rsidRPr="005224EC">
        <w:rPr>
          <w:rFonts w:ascii="Arial" w:eastAsia="Calibri" w:hAnsi="Arial" w:cs="Arial"/>
          <w:color w:val="auto"/>
        </w:rPr>
        <w:t xml:space="preserve">. </w:t>
      </w:r>
      <w:r w:rsidR="007C17FC" w:rsidRPr="005224EC">
        <w:rPr>
          <w:rFonts w:ascii="Arial" w:eastAsia="Calibri" w:hAnsi="Arial" w:cs="Arial"/>
          <w:color w:val="auto"/>
        </w:rPr>
        <w:t>R</w:t>
      </w:r>
      <w:r w:rsidR="00473A76" w:rsidRPr="005224EC">
        <w:rPr>
          <w:rFonts w:ascii="Arial" w:eastAsia="Calibri" w:hAnsi="Arial" w:cs="Arial"/>
          <w:color w:val="auto"/>
        </w:rPr>
        <w:t>epresentativ</w:t>
      </w:r>
      <w:r w:rsidR="007C17FC" w:rsidRPr="005224EC">
        <w:rPr>
          <w:rFonts w:ascii="Arial" w:eastAsia="Calibri" w:hAnsi="Arial" w:cs="Arial"/>
          <w:color w:val="auto"/>
        </w:rPr>
        <w:t>e express satisfaction o</w:t>
      </w:r>
      <w:r w:rsidR="00CC4805" w:rsidRPr="005224EC">
        <w:rPr>
          <w:rFonts w:ascii="Arial" w:eastAsia="Calibri" w:hAnsi="Arial" w:cs="Arial"/>
          <w:color w:val="auto"/>
        </w:rPr>
        <w:t xml:space="preserve">f receiving </w:t>
      </w:r>
      <w:r w:rsidR="00077639" w:rsidRPr="005224EC">
        <w:rPr>
          <w:rFonts w:ascii="Arial" w:eastAsia="Calibri" w:hAnsi="Arial" w:cs="Arial"/>
          <w:color w:val="auto"/>
        </w:rPr>
        <w:t>regular communication</w:t>
      </w:r>
      <w:r w:rsidR="00CC4805" w:rsidRPr="005224EC">
        <w:rPr>
          <w:rFonts w:ascii="Arial" w:eastAsia="Calibri" w:hAnsi="Arial" w:cs="Arial"/>
          <w:color w:val="auto"/>
        </w:rPr>
        <w:t xml:space="preserve"> relating to consumer’s care review. </w:t>
      </w:r>
      <w:r w:rsidR="00DA5E6C" w:rsidRPr="005224EC">
        <w:rPr>
          <w:rFonts w:ascii="Arial" w:eastAsia="Calibri" w:hAnsi="Arial" w:cs="Arial"/>
          <w:color w:val="auto"/>
        </w:rPr>
        <w:t xml:space="preserve">Care documentation includes evidence of </w:t>
      </w:r>
      <w:r w:rsidR="00F878A7" w:rsidRPr="005224EC">
        <w:rPr>
          <w:rFonts w:ascii="Arial" w:eastAsia="Calibri" w:hAnsi="Arial" w:cs="Arial"/>
          <w:color w:val="auto"/>
        </w:rPr>
        <w:t>referral to medical officer/specialists and communication with consumer</w:t>
      </w:r>
      <w:r w:rsidR="00A80244">
        <w:rPr>
          <w:rFonts w:ascii="Arial" w:eastAsia="Calibri" w:hAnsi="Arial" w:cs="Arial"/>
          <w:color w:val="auto"/>
        </w:rPr>
        <w:t>/</w:t>
      </w:r>
      <w:r w:rsidR="00F878A7" w:rsidRPr="005224EC">
        <w:rPr>
          <w:rFonts w:ascii="Arial" w:eastAsia="Calibri" w:hAnsi="Arial" w:cs="Arial"/>
          <w:color w:val="auto"/>
        </w:rPr>
        <w:t>representatives relating to changes in care</w:t>
      </w:r>
      <w:r w:rsidR="00C75751">
        <w:rPr>
          <w:rFonts w:ascii="Arial" w:eastAsia="Calibri" w:hAnsi="Arial" w:cs="Arial"/>
          <w:color w:val="auto"/>
        </w:rPr>
        <w:t>.</w:t>
      </w:r>
    </w:p>
    <w:p w14:paraId="3FA4904E" w14:textId="4B384A06" w:rsidR="0087700C" w:rsidRPr="005224EC" w:rsidRDefault="005A648F" w:rsidP="0036130C">
      <w:pPr>
        <w:pStyle w:val="NormalArial"/>
        <w:rPr>
          <w:color w:val="auto"/>
        </w:rPr>
      </w:pPr>
      <w:r w:rsidRPr="005224EC">
        <w:rPr>
          <w:color w:val="auto"/>
        </w:rPr>
        <w:br w:type="page"/>
      </w:r>
    </w:p>
    <w:p w14:paraId="3FA4904F"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F181B" w14:paraId="3FA49052" w14:textId="77777777" w:rsidTr="00EA7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A49050"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FA49051"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59"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53"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FA49054" w14:textId="77777777" w:rsidR="00FC045E" w:rsidRPr="00996FAF" w:rsidRDefault="005A6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A49055" w14:textId="77777777" w:rsidR="00FC045E" w:rsidRPr="00996FAF" w:rsidRDefault="005A648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FA49056" w14:textId="77777777" w:rsidR="00FC045E" w:rsidRPr="00996FAF" w:rsidRDefault="005A648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FA49057" w14:textId="77777777" w:rsidR="00FC045E" w:rsidRPr="00996FAF" w:rsidRDefault="005A648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FA49058" w14:textId="75ADF18C" w:rsidR="00FC045E" w:rsidRPr="00996FAF" w:rsidRDefault="009002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5D"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5A"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FA4905B" w14:textId="77777777" w:rsidR="00FC045E" w:rsidRPr="00996FAF" w:rsidRDefault="005A64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FA4905C" w14:textId="21901AE8" w:rsidR="00FC045E" w:rsidRPr="00996FAF" w:rsidRDefault="009002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61"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5E" w14:textId="77777777" w:rsidR="00FC045E" w:rsidRPr="00996FAF" w:rsidRDefault="005A648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3FA4905F" w14:textId="5C44DBA4" w:rsidR="00FC045E" w:rsidRPr="00996FAF" w:rsidRDefault="005A648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w:t>
            </w:r>
            <w:r w:rsidR="00F576F1">
              <w:rPr>
                <w:rFonts w:ascii="Arial" w:hAnsi="Arial" w:cs="Arial"/>
              </w:rPr>
              <w:t>,</w:t>
            </w:r>
            <w:r w:rsidRPr="00996FAF">
              <w:rPr>
                <w:rFonts w:ascii="Arial" w:hAnsi="Arial" w:cs="Arial"/>
              </w:rPr>
              <w:t xml:space="preserve"> and their dignity preserved.</w:t>
            </w:r>
          </w:p>
        </w:tc>
        <w:tc>
          <w:tcPr>
            <w:tcW w:w="1835" w:type="dxa"/>
            <w:shd w:val="clear" w:color="auto" w:fill="auto"/>
            <w:vAlign w:val="top"/>
          </w:tcPr>
          <w:p w14:paraId="3FA49060" w14:textId="2C26151B" w:rsidR="00FC045E" w:rsidRPr="00996FAF" w:rsidRDefault="009002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65"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62"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FA49063" w14:textId="77777777" w:rsidR="00FC045E" w:rsidRPr="00996FAF" w:rsidRDefault="005A64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FA49064" w14:textId="60DFEBD1" w:rsidR="00FC045E" w:rsidRPr="00996FAF" w:rsidRDefault="009002A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69"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66"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FA49067" w14:textId="77777777" w:rsidR="00FC045E" w:rsidRPr="00996FAF" w:rsidRDefault="005A6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FA49068" w14:textId="4039581B" w:rsidR="00FC045E" w:rsidRPr="00996FAF" w:rsidRDefault="009002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6D"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6A"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FA4906B" w14:textId="77777777" w:rsidR="00FC045E" w:rsidRPr="00996FAF" w:rsidRDefault="005A648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FA4906C" w14:textId="5BD7EB66" w:rsidR="00FC045E" w:rsidRPr="00996FAF" w:rsidRDefault="009002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73"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6E" w14:textId="77777777" w:rsidR="00FC045E" w:rsidRPr="00996FAF" w:rsidRDefault="005A648F"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FA4906F" w14:textId="77777777" w:rsidR="00FC045E" w:rsidRPr="00996FAF" w:rsidRDefault="005A648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A49070" w14:textId="3226CC1B" w:rsidR="00FC045E" w:rsidRPr="00996FAF" w:rsidRDefault="005A648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F576F1">
              <w:rPr>
                <w:rFonts w:ascii="Arial" w:hAnsi="Arial" w:cs="Arial"/>
              </w:rPr>
              <w:t>-</w:t>
            </w:r>
            <w:r w:rsidRPr="00996FAF">
              <w:rPr>
                <w:rFonts w:ascii="Arial" w:hAnsi="Arial" w:cs="Arial"/>
              </w:rPr>
              <w:t>based precautions to prevent and control infection; and</w:t>
            </w:r>
          </w:p>
          <w:p w14:paraId="3FA49071" w14:textId="77777777" w:rsidR="00FC045E" w:rsidRPr="00996FAF" w:rsidRDefault="005A648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3FA49072" w14:textId="7F1D55F5" w:rsidR="00FC045E" w:rsidRPr="00996FAF" w:rsidRDefault="009002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74" w14:textId="77777777" w:rsidR="00D87E7C" w:rsidRDefault="005A648F" w:rsidP="00EA737B">
      <w:pPr>
        <w:pStyle w:val="Heading20"/>
        <w:spacing w:before="240"/>
      </w:pPr>
      <w:r w:rsidRPr="00996FAF">
        <w:t>Findings</w:t>
      </w:r>
    </w:p>
    <w:p w14:paraId="5734C228" w14:textId="41978E65" w:rsidR="00595497" w:rsidRPr="00595497" w:rsidRDefault="00595497" w:rsidP="00595497">
      <w:pPr>
        <w:rPr>
          <w:rFonts w:ascii="Arial" w:hAnsi="Arial" w:cs="Arial"/>
          <w:color w:val="auto"/>
        </w:rPr>
      </w:pPr>
      <w:bookmarkStart w:id="3" w:name="_Hlk127436522"/>
      <w:r w:rsidRPr="00595497">
        <w:rPr>
          <w:rFonts w:ascii="Arial" w:hAnsi="Arial" w:cs="Arial"/>
          <w:color w:val="auto"/>
        </w:rPr>
        <w:t xml:space="preserve">This Quality Standard is compliant as </w:t>
      </w:r>
      <w:r w:rsidRPr="00A407AC">
        <w:rPr>
          <w:rFonts w:ascii="Arial" w:hAnsi="Arial" w:cs="Arial"/>
          <w:color w:val="auto"/>
        </w:rPr>
        <w:t>all</w:t>
      </w:r>
      <w:r w:rsidRPr="00595497">
        <w:rPr>
          <w:rFonts w:ascii="Arial" w:hAnsi="Arial" w:cs="Arial"/>
          <w:color w:val="auto"/>
        </w:rPr>
        <w:t xml:space="preserve"> requirements have been assessed as compliant.</w:t>
      </w:r>
    </w:p>
    <w:bookmarkEnd w:id="3"/>
    <w:p w14:paraId="15E548A2" w14:textId="6BA98F16" w:rsidR="008250EC" w:rsidRPr="00FF0A0D" w:rsidRDefault="004529CA" w:rsidP="00595497">
      <w:pPr>
        <w:spacing w:before="240" w:line="276" w:lineRule="auto"/>
        <w:rPr>
          <w:rFonts w:ascii="Arial" w:eastAsia="Calibri" w:hAnsi="Arial" w:cs="Arial"/>
          <w:color w:val="auto"/>
        </w:rPr>
      </w:pPr>
      <w:r w:rsidRPr="00FF0A0D">
        <w:rPr>
          <w:rFonts w:ascii="Arial" w:eastAsia="Calibri" w:hAnsi="Arial" w:cs="Arial"/>
          <w:color w:val="auto"/>
        </w:rPr>
        <w:t xml:space="preserve">Sampled </w:t>
      </w:r>
      <w:r w:rsidR="00595497" w:rsidRPr="00595497">
        <w:rPr>
          <w:rFonts w:ascii="Arial" w:eastAsia="Calibri" w:hAnsi="Arial" w:cs="Arial"/>
          <w:color w:val="auto"/>
        </w:rPr>
        <w:t xml:space="preserve">consumers and representative’s express satisfaction with </w:t>
      </w:r>
      <w:r w:rsidR="0046392E">
        <w:rPr>
          <w:rFonts w:ascii="Arial" w:eastAsia="Calibri" w:hAnsi="Arial" w:cs="Arial"/>
          <w:color w:val="auto"/>
        </w:rPr>
        <w:t xml:space="preserve">clinical and personal </w:t>
      </w:r>
      <w:r w:rsidR="00595497" w:rsidRPr="00595497">
        <w:rPr>
          <w:rFonts w:ascii="Arial" w:eastAsia="Calibri" w:hAnsi="Arial" w:cs="Arial"/>
          <w:color w:val="auto"/>
        </w:rPr>
        <w:t>care</w:t>
      </w:r>
      <w:r w:rsidR="0046392E">
        <w:rPr>
          <w:rFonts w:ascii="Arial" w:eastAsia="Calibri" w:hAnsi="Arial" w:cs="Arial"/>
          <w:color w:val="auto"/>
        </w:rPr>
        <w:t>.</w:t>
      </w:r>
      <w:r w:rsidR="00FB2DB2" w:rsidRPr="00FF0A0D">
        <w:rPr>
          <w:rFonts w:ascii="Arial" w:eastAsia="Calibri" w:hAnsi="Arial" w:cs="Arial"/>
          <w:color w:val="auto"/>
        </w:rPr>
        <w:t xml:space="preserve"> </w:t>
      </w:r>
      <w:r w:rsidR="000A0B8B">
        <w:rPr>
          <w:rFonts w:ascii="Arial" w:eastAsia="Calibri" w:hAnsi="Arial" w:cs="Arial"/>
          <w:color w:val="auto"/>
        </w:rPr>
        <w:t>Consumer feedback include</w:t>
      </w:r>
      <w:r w:rsidR="009536F8">
        <w:rPr>
          <w:rFonts w:ascii="Arial" w:eastAsia="Calibri" w:hAnsi="Arial" w:cs="Arial"/>
          <w:color w:val="auto"/>
        </w:rPr>
        <w:t>s</w:t>
      </w:r>
      <w:r w:rsidR="000A0B8B">
        <w:rPr>
          <w:rFonts w:ascii="Arial" w:eastAsia="Calibri" w:hAnsi="Arial" w:cs="Arial"/>
          <w:color w:val="auto"/>
        </w:rPr>
        <w:t xml:space="preserve"> receiving appropriate pain medications</w:t>
      </w:r>
      <w:r w:rsidR="000837C0">
        <w:rPr>
          <w:rFonts w:ascii="Arial" w:eastAsia="Calibri" w:hAnsi="Arial" w:cs="Arial"/>
          <w:color w:val="auto"/>
        </w:rPr>
        <w:t xml:space="preserve"> </w:t>
      </w:r>
      <w:r w:rsidR="001F486C">
        <w:rPr>
          <w:rFonts w:ascii="Arial" w:eastAsia="Calibri" w:hAnsi="Arial" w:cs="Arial"/>
          <w:color w:val="auto"/>
        </w:rPr>
        <w:t xml:space="preserve">and </w:t>
      </w:r>
      <w:r w:rsidR="005C476C">
        <w:rPr>
          <w:rFonts w:ascii="Arial" w:eastAsia="Calibri" w:hAnsi="Arial" w:cs="Arial"/>
          <w:color w:val="auto"/>
        </w:rPr>
        <w:t>wound management being well-managed</w:t>
      </w:r>
      <w:r w:rsidR="001F486C">
        <w:rPr>
          <w:rFonts w:ascii="Arial" w:eastAsia="Calibri" w:hAnsi="Arial" w:cs="Arial"/>
          <w:color w:val="auto"/>
        </w:rPr>
        <w:t>. Representatives not</w:t>
      </w:r>
      <w:r w:rsidR="00F832DC">
        <w:rPr>
          <w:rFonts w:ascii="Arial" w:eastAsia="Calibri" w:hAnsi="Arial" w:cs="Arial"/>
          <w:color w:val="auto"/>
        </w:rPr>
        <w:t>e</w:t>
      </w:r>
      <w:r w:rsidR="001F486C">
        <w:rPr>
          <w:rFonts w:ascii="Arial" w:eastAsia="Calibri" w:hAnsi="Arial" w:cs="Arial"/>
          <w:color w:val="auto"/>
        </w:rPr>
        <w:t xml:space="preserve"> positive </w:t>
      </w:r>
      <w:r w:rsidR="00DC2CAE">
        <w:rPr>
          <w:rFonts w:ascii="Arial" w:eastAsia="Calibri" w:hAnsi="Arial" w:cs="Arial"/>
          <w:color w:val="auto"/>
        </w:rPr>
        <w:t xml:space="preserve">consumer </w:t>
      </w:r>
      <w:r w:rsidR="001F486C">
        <w:rPr>
          <w:rFonts w:ascii="Arial" w:eastAsia="Calibri" w:hAnsi="Arial" w:cs="Arial"/>
          <w:color w:val="auto"/>
        </w:rPr>
        <w:t>outcomes achieved</w:t>
      </w:r>
      <w:r w:rsidR="00F832DC">
        <w:rPr>
          <w:rFonts w:ascii="Arial" w:eastAsia="Calibri" w:hAnsi="Arial" w:cs="Arial"/>
          <w:color w:val="auto"/>
        </w:rPr>
        <w:t>.</w:t>
      </w:r>
      <w:r w:rsidR="009536F8">
        <w:rPr>
          <w:rFonts w:ascii="Arial" w:eastAsia="Calibri" w:hAnsi="Arial" w:cs="Arial"/>
          <w:color w:val="auto"/>
        </w:rPr>
        <w:t xml:space="preserve"> </w:t>
      </w:r>
      <w:r w:rsidR="00FB2DB2" w:rsidRPr="00FF0A0D">
        <w:rPr>
          <w:rFonts w:ascii="Arial" w:eastAsia="Calibri" w:hAnsi="Arial" w:cs="Arial"/>
          <w:color w:val="auto"/>
        </w:rPr>
        <w:t xml:space="preserve">Review of </w:t>
      </w:r>
      <w:r w:rsidR="00F832DC">
        <w:rPr>
          <w:rFonts w:ascii="Arial" w:eastAsia="Calibri" w:hAnsi="Arial" w:cs="Arial"/>
          <w:color w:val="auto"/>
        </w:rPr>
        <w:t xml:space="preserve">documentation detail </w:t>
      </w:r>
      <w:r w:rsidR="00FB2DB2" w:rsidRPr="00FF0A0D">
        <w:rPr>
          <w:rFonts w:ascii="Arial" w:eastAsia="Calibri" w:hAnsi="Arial" w:cs="Arial"/>
          <w:color w:val="auto"/>
        </w:rPr>
        <w:t xml:space="preserve">provision of clinical and personal care tailored to </w:t>
      </w:r>
      <w:r w:rsidR="00610BA6" w:rsidRPr="00FF0A0D">
        <w:rPr>
          <w:rFonts w:ascii="Arial" w:eastAsia="Calibri" w:hAnsi="Arial" w:cs="Arial"/>
          <w:color w:val="auto"/>
        </w:rPr>
        <w:t xml:space="preserve">consumer’s individual </w:t>
      </w:r>
      <w:r w:rsidR="00FB2DB2" w:rsidRPr="00FF0A0D">
        <w:rPr>
          <w:rFonts w:ascii="Arial" w:eastAsia="Calibri" w:hAnsi="Arial" w:cs="Arial"/>
          <w:color w:val="auto"/>
        </w:rPr>
        <w:t>needs</w:t>
      </w:r>
      <w:r w:rsidR="0074143A">
        <w:rPr>
          <w:rFonts w:ascii="Arial" w:eastAsia="Calibri" w:hAnsi="Arial" w:cs="Arial"/>
          <w:color w:val="auto"/>
        </w:rPr>
        <w:t xml:space="preserve"> and </w:t>
      </w:r>
      <w:r w:rsidR="004F6F3B" w:rsidRPr="00FF0A0D">
        <w:rPr>
          <w:rFonts w:ascii="Arial" w:eastAsia="Calibri" w:hAnsi="Arial" w:cs="Arial"/>
          <w:color w:val="auto"/>
        </w:rPr>
        <w:t xml:space="preserve">mostly effective </w:t>
      </w:r>
      <w:r w:rsidR="004F5E4E" w:rsidRPr="00FF0A0D">
        <w:rPr>
          <w:rFonts w:ascii="Arial" w:eastAsia="Calibri" w:hAnsi="Arial" w:cs="Arial"/>
          <w:color w:val="auto"/>
        </w:rPr>
        <w:t>monitor</w:t>
      </w:r>
      <w:r w:rsidR="004F6F3B" w:rsidRPr="00FF0A0D">
        <w:rPr>
          <w:rFonts w:ascii="Arial" w:eastAsia="Calibri" w:hAnsi="Arial" w:cs="Arial"/>
          <w:color w:val="auto"/>
        </w:rPr>
        <w:t>ing methods to ensure</w:t>
      </w:r>
      <w:r w:rsidR="0074143A">
        <w:rPr>
          <w:rFonts w:ascii="Arial" w:eastAsia="Calibri" w:hAnsi="Arial" w:cs="Arial"/>
          <w:color w:val="auto"/>
        </w:rPr>
        <w:t xml:space="preserve"> </w:t>
      </w:r>
      <w:r w:rsidR="00C436D1" w:rsidRPr="00FF0A0D">
        <w:rPr>
          <w:rFonts w:ascii="Arial" w:eastAsia="Calibri" w:hAnsi="Arial" w:cs="Arial"/>
          <w:color w:val="auto"/>
        </w:rPr>
        <w:t xml:space="preserve">clinical needs are met. </w:t>
      </w:r>
      <w:r w:rsidR="00DE09C8" w:rsidRPr="00FF0A0D">
        <w:rPr>
          <w:rFonts w:ascii="Arial" w:eastAsia="Calibri" w:hAnsi="Arial" w:cs="Arial"/>
          <w:color w:val="auto"/>
        </w:rPr>
        <w:t>C</w:t>
      </w:r>
      <w:r w:rsidR="004F5E4E" w:rsidRPr="00FF0A0D">
        <w:rPr>
          <w:rFonts w:ascii="Arial" w:eastAsia="Calibri" w:hAnsi="Arial" w:cs="Arial"/>
          <w:color w:val="auto"/>
        </w:rPr>
        <w:t>omprehensive assessment and care planning</w:t>
      </w:r>
      <w:r w:rsidR="00DE09C8" w:rsidRPr="00FF0A0D">
        <w:rPr>
          <w:rFonts w:ascii="Arial" w:eastAsia="Calibri" w:hAnsi="Arial" w:cs="Arial"/>
          <w:color w:val="auto"/>
        </w:rPr>
        <w:t xml:space="preserve"> processes are evident. </w:t>
      </w:r>
      <w:r w:rsidR="00F832DC">
        <w:rPr>
          <w:rFonts w:ascii="Arial" w:eastAsia="Calibri" w:hAnsi="Arial" w:cs="Arial"/>
          <w:color w:val="auto"/>
        </w:rPr>
        <w:t>S</w:t>
      </w:r>
      <w:r w:rsidR="00F832DC" w:rsidRPr="00FF0A0D">
        <w:rPr>
          <w:rFonts w:ascii="Arial" w:eastAsia="Calibri" w:hAnsi="Arial" w:cs="Arial"/>
          <w:color w:val="auto"/>
        </w:rPr>
        <w:t xml:space="preserve">ome documentation gaps relating to blood glucose level (BGL) monitoring </w:t>
      </w:r>
      <w:r w:rsidR="00F832DC">
        <w:rPr>
          <w:rFonts w:ascii="Arial" w:eastAsia="Calibri" w:hAnsi="Arial" w:cs="Arial"/>
          <w:color w:val="auto"/>
        </w:rPr>
        <w:t>a</w:t>
      </w:r>
      <w:r w:rsidR="00F832DC" w:rsidRPr="00FF0A0D">
        <w:rPr>
          <w:rFonts w:ascii="Arial" w:eastAsia="Calibri" w:hAnsi="Arial" w:cs="Arial"/>
          <w:color w:val="auto"/>
        </w:rPr>
        <w:t xml:space="preserve">nd lack </w:t>
      </w:r>
      <w:r w:rsidR="00F832DC">
        <w:rPr>
          <w:rFonts w:ascii="Arial" w:eastAsia="Calibri" w:hAnsi="Arial" w:cs="Arial"/>
          <w:color w:val="auto"/>
        </w:rPr>
        <w:t xml:space="preserve">of </w:t>
      </w:r>
      <w:r w:rsidR="00F832DC" w:rsidRPr="00FF0A0D">
        <w:rPr>
          <w:rFonts w:ascii="Arial" w:eastAsia="Calibri" w:hAnsi="Arial" w:cs="Arial"/>
          <w:color w:val="auto"/>
        </w:rPr>
        <w:t>behavioural support strategies for</w:t>
      </w:r>
      <w:r w:rsidR="00F832DC">
        <w:rPr>
          <w:rFonts w:ascii="Arial" w:eastAsia="Calibri" w:hAnsi="Arial" w:cs="Arial"/>
          <w:color w:val="auto"/>
        </w:rPr>
        <w:t xml:space="preserve"> two consumers w</w:t>
      </w:r>
      <w:r w:rsidR="00FD0BFB">
        <w:rPr>
          <w:rFonts w:ascii="Arial" w:eastAsia="Calibri" w:hAnsi="Arial" w:cs="Arial"/>
          <w:color w:val="auto"/>
        </w:rPr>
        <w:t>ere</w:t>
      </w:r>
      <w:r w:rsidR="00F832DC">
        <w:rPr>
          <w:rFonts w:ascii="Arial" w:eastAsia="Calibri" w:hAnsi="Arial" w:cs="Arial"/>
          <w:color w:val="auto"/>
        </w:rPr>
        <w:t xml:space="preserve"> immediately rectified.</w:t>
      </w:r>
      <w:r w:rsidR="00F832DC" w:rsidRPr="00FF0A0D">
        <w:rPr>
          <w:rFonts w:ascii="Arial" w:eastAsia="Calibri" w:hAnsi="Arial" w:cs="Arial"/>
          <w:color w:val="auto"/>
        </w:rPr>
        <w:t xml:space="preserve"> </w:t>
      </w:r>
      <w:r w:rsidR="00610BA6" w:rsidRPr="00FF0A0D">
        <w:rPr>
          <w:rFonts w:ascii="Arial" w:eastAsia="Calibri" w:hAnsi="Arial" w:cs="Arial"/>
          <w:color w:val="auto"/>
        </w:rPr>
        <w:t>Interviewed s</w:t>
      </w:r>
      <w:r w:rsidR="00FB2DB2" w:rsidRPr="00FF0A0D">
        <w:rPr>
          <w:rFonts w:ascii="Arial" w:eastAsia="Calibri" w:hAnsi="Arial" w:cs="Arial"/>
          <w:color w:val="auto"/>
        </w:rPr>
        <w:t xml:space="preserve">taff </w:t>
      </w:r>
      <w:r w:rsidR="00610BA6" w:rsidRPr="00FF0A0D">
        <w:rPr>
          <w:rFonts w:ascii="Arial" w:eastAsia="Calibri" w:hAnsi="Arial" w:cs="Arial"/>
          <w:color w:val="auto"/>
        </w:rPr>
        <w:t xml:space="preserve">demonstrate knowledge of consumers </w:t>
      </w:r>
      <w:r w:rsidR="0049373D" w:rsidRPr="00FF0A0D">
        <w:rPr>
          <w:rFonts w:ascii="Arial" w:eastAsia="Calibri" w:hAnsi="Arial" w:cs="Arial"/>
          <w:color w:val="auto"/>
        </w:rPr>
        <w:t>personal needs</w:t>
      </w:r>
      <w:r w:rsidR="00F832DC">
        <w:rPr>
          <w:rFonts w:ascii="Arial" w:eastAsia="Calibri" w:hAnsi="Arial" w:cs="Arial"/>
          <w:color w:val="auto"/>
        </w:rPr>
        <w:t xml:space="preserve"> explaining</w:t>
      </w:r>
      <w:r w:rsidR="00E22540" w:rsidRPr="00FF0A0D">
        <w:rPr>
          <w:rFonts w:ascii="Arial" w:eastAsia="Calibri" w:hAnsi="Arial" w:cs="Arial"/>
          <w:color w:val="auto"/>
        </w:rPr>
        <w:t xml:space="preserve"> how they </w:t>
      </w:r>
      <w:r w:rsidR="00FB2DB2" w:rsidRPr="00FF0A0D">
        <w:rPr>
          <w:rFonts w:ascii="Arial" w:eastAsia="Calibri" w:hAnsi="Arial" w:cs="Arial"/>
          <w:color w:val="auto"/>
        </w:rPr>
        <w:t xml:space="preserve">provide care to optimise </w:t>
      </w:r>
      <w:r w:rsidR="00E22540" w:rsidRPr="00FF0A0D">
        <w:rPr>
          <w:rFonts w:ascii="Arial" w:eastAsia="Calibri" w:hAnsi="Arial" w:cs="Arial"/>
          <w:color w:val="auto"/>
        </w:rPr>
        <w:t xml:space="preserve">consumers’ </w:t>
      </w:r>
      <w:r w:rsidR="00FB2DB2" w:rsidRPr="00FF0A0D">
        <w:rPr>
          <w:rFonts w:ascii="Arial" w:eastAsia="Calibri" w:hAnsi="Arial" w:cs="Arial"/>
          <w:color w:val="auto"/>
        </w:rPr>
        <w:t>health and well-being</w:t>
      </w:r>
      <w:r w:rsidR="00E22540" w:rsidRPr="00FF0A0D">
        <w:rPr>
          <w:rFonts w:ascii="Arial" w:eastAsia="Calibri" w:hAnsi="Arial" w:cs="Arial"/>
          <w:color w:val="auto"/>
        </w:rPr>
        <w:t xml:space="preserve">. Clinical staff demonstrate knowledge of consumers’ </w:t>
      </w:r>
      <w:r w:rsidR="00DE09C8" w:rsidRPr="00FF0A0D">
        <w:rPr>
          <w:rFonts w:ascii="Arial" w:eastAsia="Calibri" w:hAnsi="Arial" w:cs="Arial"/>
          <w:color w:val="auto"/>
        </w:rPr>
        <w:t xml:space="preserve">individual </w:t>
      </w:r>
      <w:r w:rsidR="00E22540" w:rsidRPr="00FF0A0D">
        <w:rPr>
          <w:rFonts w:ascii="Arial" w:eastAsia="Calibri" w:hAnsi="Arial" w:cs="Arial"/>
          <w:color w:val="auto"/>
        </w:rPr>
        <w:t xml:space="preserve">needs, including complex </w:t>
      </w:r>
      <w:r w:rsidR="00F832DC">
        <w:rPr>
          <w:rFonts w:ascii="Arial" w:eastAsia="Calibri" w:hAnsi="Arial" w:cs="Arial"/>
          <w:color w:val="auto"/>
        </w:rPr>
        <w:t xml:space="preserve">clinical </w:t>
      </w:r>
      <w:r w:rsidR="00E22540" w:rsidRPr="00FF0A0D">
        <w:rPr>
          <w:rFonts w:ascii="Arial" w:eastAsia="Calibri" w:hAnsi="Arial" w:cs="Arial"/>
          <w:color w:val="auto"/>
        </w:rPr>
        <w:t>care.</w:t>
      </w:r>
    </w:p>
    <w:p w14:paraId="6761CFE8" w14:textId="7EDDE34C" w:rsidR="00595497" w:rsidRPr="00595497" w:rsidRDefault="008250EC" w:rsidP="00595497">
      <w:pPr>
        <w:spacing w:before="240" w:line="276" w:lineRule="auto"/>
        <w:rPr>
          <w:rFonts w:ascii="Arial" w:eastAsia="Calibri" w:hAnsi="Arial" w:cs="Arial"/>
          <w:color w:val="auto"/>
        </w:rPr>
      </w:pPr>
      <w:r w:rsidRPr="00FF0A0D">
        <w:rPr>
          <w:rFonts w:ascii="Arial" w:eastAsia="Calibri" w:hAnsi="Arial" w:cs="Arial"/>
          <w:color w:val="auto"/>
        </w:rPr>
        <w:lastRenderedPageBreak/>
        <w:t>Via document review the assessment team note</w:t>
      </w:r>
      <w:r w:rsidR="00272CAD" w:rsidRPr="00FF0A0D">
        <w:rPr>
          <w:rFonts w:ascii="Arial" w:eastAsia="Calibri" w:hAnsi="Arial" w:cs="Arial"/>
          <w:color w:val="auto"/>
        </w:rPr>
        <w:t xml:space="preserve"> effective processes to </w:t>
      </w:r>
      <w:r w:rsidRPr="00FF0A0D">
        <w:rPr>
          <w:rFonts w:ascii="Arial" w:eastAsia="Calibri" w:hAnsi="Arial" w:cs="Arial"/>
          <w:color w:val="auto"/>
        </w:rPr>
        <w:t>ensure consumers receive safe</w:t>
      </w:r>
      <w:r w:rsidR="00272CAD" w:rsidRPr="00FF0A0D">
        <w:rPr>
          <w:rFonts w:ascii="Arial" w:eastAsia="Calibri" w:hAnsi="Arial" w:cs="Arial"/>
          <w:color w:val="auto"/>
        </w:rPr>
        <w:t>,</w:t>
      </w:r>
      <w:r w:rsidRPr="00FF0A0D">
        <w:rPr>
          <w:rFonts w:ascii="Arial" w:eastAsia="Calibri" w:hAnsi="Arial" w:cs="Arial"/>
          <w:color w:val="auto"/>
        </w:rPr>
        <w:t xml:space="preserve"> effective personal and clinical care</w:t>
      </w:r>
      <w:r w:rsidR="00041423" w:rsidRPr="00FF0A0D">
        <w:rPr>
          <w:rFonts w:ascii="Arial" w:eastAsia="Calibri" w:hAnsi="Arial" w:cs="Arial"/>
          <w:color w:val="auto"/>
        </w:rPr>
        <w:t xml:space="preserve">. </w:t>
      </w:r>
      <w:r w:rsidR="00FF1B88">
        <w:rPr>
          <w:rFonts w:ascii="Arial" w:eastAsia="Calibri" w:hAnsi="Arial" w:cs="Arial"/>
          <w:color w:val="auto"/>
        </w:rPr>
        <w:t>P</w:t>
      </w:r>
      <w:r w:rsidR="00041423" w:rsidRPr="00FF0A0D">
        <w:rPr>
          <w:rFonts w:ascii="Arial" w:eastAsia="Calibri" w:hAnsi="Arial" w:cs="Arial"/>
          <w:color w:val="auto"/>
        </w:rPr>
        <w:t xml:space="preserve">ositive </w:t>
      </w:r>
      <w:r w:rsidR="00982245" w:rsidRPr="00FF0A0D">
        <w:rPr>
          <w:rFonts w:ascii="Arial" w:eastAsia="Calibri" w:hAnsi="Arial" w:cs="Arial"/>
          <w:color w:val="auto"/>
        </w:rPr>
        <w:t xml:space="preserve">consumer </w:t>
      </w:r>
      <w:r w:rsidR="00041423" w:rsidRPr="00FF0A0D">
        <w:rPr>
          <w:rFonts w:ascii="Arial" w:eastAsia="Calibri" w:hAnsi="Arial" w:cs="Arial"/>
          <w:color w:val="auto"/>
        </w:rPr>
        <w:t xml:space="preserve">outcomes </w:t>
      </w:r>
      <w:r w:rsidR="00FF1B88">
        <w:rPr>
          <w:rFonts w:ascii="Arial" w:eastAsia="Calibri" w:hAnsi="Arial" w:cs="Arial"/>
          <w:color w:val="auto"/>
        </w:rPr>
        <w:t xml:space="preserve">are demonstrated </w:t>
      </w:r>
      <w:r w:rsidR="00982245" w:rsidRPr="00FF0A0D">
        <w:rPr>
          <w:rFonts w:ascii="Arial" w:eastAsia="Calibri" w:hAnsi="Arial" w:cs="Arial"/>
          <w:color w:val="auto"/>
        </w:rPr>
        <w:t>relating to management</w:t>
      </w:r>
      <w:r w:rsidR="00FF1B88">
        <w:rPr>
          <w:rFonts w:ascii="Arial" w:eastAsia="Calibri" w:hAnsi="Arial" w:cs="Arial"/>
          <w:color w:val="auto"/>
        </w:rPr>
        <w:t>/</w:t>
      </w:r>
      <w:r w:rsidR="0077498B" w:rsidRPr="00FF0A0D">
        <w:rPr>
          <w:rFonts w:ascii="Arial" w:eastAsia="Calibri" w:hAnsi="Arial" w:cs="Arial"/>
          <w:color w:val="auto"/>
        </w:rPr>
        <w:t xml:space="preserve">minimisation </w:t>
      </w:r>
      <w:r w:rsidR="00982245" w:rsidRPr="00FF0A0D">
        <w:rPr>
          <w:rFonts w:ascii="Arial" w:eastAsia="Calibri" w:hAnsi="Arial" w:cs="Arial"/>
          <w:color w:val="auto"/>
        </w:rPr>
        <w:t xml:space="preserve">of restrictive practices, pain </w:t>
      </w:r>
      <w:r w:rsidR="00FF1B88">
        <w:rPr>
          <w:rFonts w:ascii="Arial" w:eastAsia="Calibri" w:hAnsi="Arial" w:cs="Arial"/>
          <w:color w:val="auto"/>
        </w:rPr>
        <w:t xml:space="preserve">and wound </w:t>
      </w:r>
      <w:r w:rsidR="00982245" w:rsidRPr="00FF0A0D">
        <w:rPr>
          <w:rFonts w:ascii="Arial" w:eastAsia="Calibri" w:hAnsi="Arial" w:cs="Arial"/>
          <w:color w:val="auto"/>
        </w:rPr>
        <w:t xml:space="preserve">management, </w:t>
      </w:r>
      <w:r w:rsidR="0077498B" w:rsidRPr="00FF0A0D">
        <w:rPr>
          <w:rFonts w:ascii="Arial" w:eastAsia="Calibri" w:hAnsi="Arial" w:cs="Arial"/>
          <w:color w:val="auto"/>
        </w:rPr>
        <w:t>and support</w:t>
      </w:r>
      <w:r w:rsidR="00225655">
        <w:rPr>
          <w:rFonts w:ascii="Arial" w:eastAsia="Calibri" w:hAnsi="Arial" w:cs="Arial"/>
          <w:color w:val="auto"/>
        </w:rPr>
        <w:t>ing</w:t>
      </w:r>
      <w:r w:rsidR="0077498B" w:rsidRPr="00FF0A0D">
        <w:rPr>
          <w:rFonts w:ascii="Arial" w:eastAsia="Calibri" w:hAnsi="Arial" w:cs="Arial"/>
          <w:color w:val="auto"/>
        </w:rPr>
        <w:t xml:space="preserve"> consumer’s </w:t>
      </w:r>
      <w:r w:rsidR="00061D75" w:rsidRPr="00FF0A0D">
        <w:rPr>
          <w:rFonts w:ascii="Arial" w:eastAsia="Calibri" w:hAnsi="Arial" w:cs="Arial"/>
          <w:color w:val="auto"/>
        </w:rPr>
        <w:t xml:space="preserve">unmet behavioural needs. </w:t>
      </w:r>
      <w:r w:rsidR="00FF1B88">
        <w:rPr>
          <w:rFonts w:ascii="Arial" w:eastAsia="Calibri" w:hAnsi="Arial" w:cs="Arial"/>
          <w:color w:val="auto"/>
        </w:rPr>
        <w:t>The assessment team n</w:t>
      </w:r>
      <w:r w:rsidR="000A0B8B">
        <w:rPr>
          <w:rFonts w:ascii="Arial" w:eastAsia="Calibri" w:hAnsi="Arial" w:cs="Arial"/>
          <w:color w:val="auto"/>
        </w:rPr>
        <w:t>ote</w:t>
      </w:r>
      <w:r w:rsidR="00FF1B88">
        <w:rPr>
          <w:rFonts w:ascii="Arial" w:eastAsia="Calibri" w:hAnsi="Arial" w:cs="Arial"/>
          <w:color w:val="auto"/>
        </w:rPr>
        <w:t xml:space="preserve"> </w:t>
      </w:r>
      <w:r w:rsidR="00A04A24">
        <w:rPr>
          <w:rFonts w:ascii="Arial" w:eastAsia="Calibri" w:hAnsi="Arial" w:cs="Arial"/>
          <w:color w:val="auto"/>
        </w:rPr>
        <w:t xml:space="preserve">consumers </w:t>
      </w:r>
      <w:r w:rsidR="000A0B8B">
        <w:rPr>
          <w:rFonts w:ascii="Arial" w:eastAsia="Calibri" w:hAnsi="Arial" w:cs="Arial"/>
          <w:color w:val="auto"/>
        </w:rPr>
        <w:t xml:space="preserve">residing in the memory support unit </w:t>
      </w:r>
      <w:r w:rsidR="00A04A24">
        <w:rPr>
          <w:rFonts w:ascii="Arial" w:eastAsia="Calibri" w:hAnsi="Arial" w:cs="Arial"/>
          <w:color w:val="auto"/>
        </w:rPr>
        <w:t>do not have access to their rooms during the day</w:t>
      </w:r>
      <w:r w:rsidR="00E52731">
        <w:rPr>
          <w:rFonts w:ascii="Arial" w:eastAsia="Calibri" w:hAnsi="Arial" w:cs="Arial"/>
          <w:color w:val="auto"/>
        </w:rPr>
        <w:t>,</w:t>
      </w:r>
      <w:r w:rsidR="00A04A24">
        <w:rPr>
          <w:rFonts w:ascii="Arial" w:eastAsia="Calibri" w:hAnsi="Arial" w:cs="Arial"/>
          <w:color w:val="auto"/>
        </w:rPr>
        <w:t xml:space="preserve"> </w:t>
      </w:r>
      <w:r w:rsidR="00042677">
        <w:rPr>
          <w:rFonts w:ascii="Arial" w:eastAsia="Calibri" w:hAnsi="Arial" w:cs="Arial"/>
          <w:color w:val="auto"/>
        </w:rPr>
        <w:t xml:space="preserve">as a mechanism to prevent consumer’s accessing </w:t>
      </w:r>
      <w:r w:rsidR="00430708">
        <w:rPr>
          <w:rFonts w:ascii="Arial" w:eastAsia="Calibri" w:hAnsi="Arial" w:cs="Arial"/>
          <w:color w:val="auto"/>
        </w:rPr>
        <w:t>other</w:t>
      </w:r>
      <w:r w:rsidR="000A0B8B">
        <w:rPr>
          <w:rFonts w:ascii="Arial" w:eastAsia="Calibri" w:hAnsi="Arial" w:cs="Arial"/>
          <w:color w:val="auto"/>
        </w:rPr>
        <w:t>’</w:t>
      </w:r>
      <w:r w:rsidR="00430708">
        <w:rPr>
          <w:rFonts w:ascii="Arial" w:eastAsia="Calibri" w:hAnsi="Arial" w:cs="Arial"/>
          <w:color w:val="auto"/>
        </w:rPr>
        <w:t xml:space="preserve">s personal belongings. Management committed to </w:t>
      </w:r>
      <w:r w:rsidR="000A0B8B">
        <w:rPr>
          <w:rFonts w:ascii="Arial" w:eastAsia="Calibri" w:hAnsi="Arial" w:cs="Arial"/>
          <w:color w:val="auto"/>
        </w:rPr>
        <w:t>reviewing this practice.</w:t>
      </w:r>
    </w:p>
    <w:p w14:paraId="72344D8E" w14:textId="3D5E8E6A" w:rsidR="00595497" w:rsidRPr="00595497" w:rsidRDefault="005F0038" w:rsidP="005F0038">
      <w:pPr>
        <w:spacing w:before="240" w:line="276" w:lineRule="auto"/>
        <w:rPr>
          <w:rFonts w:ascii="Arial" w:eastAsia="Calibri" w:hAnsi="Arial" w:cs="Arial"/>
          <w:color w:val="auto"/>
        </w:rPr>
      </w:pPr>
      <w:r w:rsidRPr="00234394">
        <w:rPr>
          <w:rFonts w:ascii="Arial" w:hAnsi="Arial" w:cs="Arial"/>
          <w:color w:val="auto"/>
        </w:rPr>
        <w:t xml:space="preserve">Effective processes for managing </w:t>
      </w:r>
      <w:r w:rsidR="00C2066B" w:rsidRPr="00234394">
        <w:rPr>
          <w:rFonts w:ascii="Arial" w:hAnsi="Arial" w:cs="Arial"/>
          <w:color w:val="auto"/>
        </w:rPr>
        <w:t>high impact/prevalen</w:t>
      </w:r>
      <w:r w:rsidR="00234394">
        <w:rPr>
          <w:rFonts w:ascii="Arial" w:hAnsi="Arial" w:cs="Arial"/>
          <w:color w:val="auto"/>
        </w:rPr>
        <w:t>c</w:t>
      </w:r>
      <w:r w:rsidR="00C2066B" w:rsidRPr="00234394">
        <w:rPr>
          <w:rFonts w:ascii="Arial" w:hAnsi="Arial" w:cs="Arial"/>
          <w:color w:val="auto"/>
        </w:rPr>
        <w:t xml:space="preserve">e risks include </w:t>
      </w:r>
      <w:r w:rsidR="00575D8B" w:rsidRPr="00234394">
        <w:rPr>
          <w:rFonts w:ascii="Arial" w:hAnsi="Arial" w:cs="Arial"/>
          <w:color w:val="auto"/>
        </w:rPr>
        <w:t>data collection of</w:t>
      </w:r>
      <w:r w:rsidRPr="005F0038">
        <w:rPr>
          <w:rFonts w:ascii="Arial" w:eastAsia="Times New Roman" w:hAnsi="Arial" w:cs="Arial"/>
          <w:color w:val="auto"/>
          <w:lang w:eastAsia="en-AU"/>
        </w:rPr>
        <w:t xml:space="preserve"> clinical </w:t>
      </w:r>
      <w:r w:rsidRPr="005F0038">
        <w:rPr>
          <w:rFonts w:ascii="Arial" w:eastAsia="Times New Roman" w:hAnsi="Arial" w:cs="Arial"/>
          <w:color w:val="000000"/>
          <w:lang w:eastAsia="en-AU"/>
        </w:rPr>
        <w:t>indicators</w:t>
      </w:r>
      <w:r w:rsidR="00575D8B">
        <w:rPr>
          <w:rFonts w:ascii="Arial" w:eastAsia="Times New Roman" w:hAnsi="Arial" w:cs="Arial"/>
          <w:color w:val="000000"/>
          <w:lang w:eastAsia="en-AU"/>
        </w:rPr>
        <w:t xml:space="preserve">. </w:t>
      </w:r>
      <w:r w:rsidR="00911A3F">
        <w:rPr>
          <w:rFonts w:ascii="Arial" w:eastAsia="Times New Roman" w:hAnsi="Arial" w:cs="Arial"/>
          <w:color w:val="000000"/>
          <w:lang w:eastAsia="en-AU"/>
        </w:rPr>
        <w:t>I</w:t>
      </w:r>
      <w:r w:rsidR="00911A3F" w:rsidRPr="005F0038">
        <w:rPr>
          <w:rFonts w:ascii="Arial" w:eastAsia="Times New Roman" w:hAnsi="Arial" w:cs="Arial"/>
          <w:color w:val="000000"/>
          <w:lang w:eastAsia="en-AU"/>
        </w:rPr>
        <w:t>ncidents are reported, investigated, and analysed for the effective management of high-impact or high-prevalence risks.</w:t>
      </w:r>
      <w:r w:rsidR="00911A3F">
        <w:rPr>
          <w:rFonts w:ascii="Arial" w:eastAsia="Times New Roman" w:hAnsi="Arial" w:cs="Arial"/>
          <w:color w:val="000000"/>
          <w:lang w:eastAsia="en-AU"/>
        </w:rPr>
        <w:t xml:space="preserve"> </w:t>
      </w:r>
      <w:r w:rsidR="00575D8B">
        <w:rPr>
          <w:rFonts w:ascii="Arial" w:eastAsia="Times New Roman" w:hAnsi="Arial" w:cs="Arial"/>
          <w:color w:val="000000"/>
          <w:lang w:eastAsia="en-AU"/>
        </w:rPr>
        <w:t xml:space="preserve">Reports are provided to </w:t>
      </w:r>
      <w:r w:rsidR="004A4A48">
        <w:rPr>
          <w:rFonts w:ascii="Arial" w:eastAsia="Times New Roman" w:hAnsi="Arial" w:cs="Arial"/>
          <w:color w:val="000000"/>
          <w:lang w:eastAsia="en-AU"/>
        </w:rPr>
        <w:t>overarching management teams for analysis and responsive actions.</w:t>
      </w:r>
      <w:r w:rsidRPr="005F0038">
        <w:rPr>
          <w:rFonts w:ascii="Arial" w:eastAsia="Times New Roman" w:hAnsi="Arial" w:cs="Arial"/>
          <w:color w:val="000000"/>
          <w:lang w:eastAsia="en-AU"/>
        </w:rPr>
        <w:t xml:space="preserve"> Clinical risks are discussed at the clinical governance subcommittee. </w:t>
      </w:r>
      <w:r w:rsidR="004A4A48">
        <w:rPr>
          <w:rFonts w:ascii="Arial" w:eastAsia="Times New Roman" w:hAnsi="Arial" w:cs="Arial"/>
          <w:color w:val="000000"/>
          <w:lang w:eastAsia="en-AU"/>
        </w:rPr>
        <w:t xml:space="preserve">Documentation demonstrate </w:t>
      </w:r>
      <w:r w:rsidRPr="005F0038">
        <w:rPr>
          <w:rFonts w:ascii="Arial" w:eastAsia="Times New Roman" w:hAnsi="Arial" w:cs="Arial"/>
          <w:color w:val="000000"/>
          <w:lang w:eastAsia="en-AU"/>
        </w:rPr>
        <w:t>identifi</w:t>
      </w:r>
      <w:r w:rsidR="004A4A48">
        <w:rPr>
          <w:rFonts w:ascii="Arial" w:eastAsia="Times New Roman" w:hAnsi="Arial" w:cs="Arial"/>
          <w:color w:val="000000"/>
          <w:lang w:eastAsia="en-AU"/>
        </w:rPr>
        <w:t>cation</w:t>
      </w:r>
      <w:r w:rsidR="009C26C9">
        <w:rPr>
          <w:rFonts w:ascii="Arial" w:eastAsia="Times New Roman" w:hAnsi="Arial" w:cs="Arial"/>
          <w:color w:val="000000"/>
          <w:lang w:eastAsia="en-AU"/>
        </w:rPr>
        <w:t xml:space="preserve"> and mitigating strategies to manage individual risks and </w:t>
      </w:r>
      <w:r w:rsidR="00234394">
        <w:rPr>
          <w:rFonts w:ascii="Arial" w:eastAsia="Times New Roman" w:hAnsi="Arial" w:cs="Arial"/>
          <w:color w:val="000000"/>
          <w:lang w:eastAsia="en-AU"/>
        </w:rPr>
        <w:t>management/staff demonstrate knowledge of both individual and service-related risks.</w:t>
      </w:r>
      <w:r w:rsidRPr="005F0038">
        <w:rPr>
          <w:rFonts w:ascii="Arial" w:eastAsia="Times New Roman" w:hAnsi="Arial" w:cs="Arial"/>
          <w:color w:val="000000"/>
          <w:lang w:eastAsia="en-AU"/>
        </w:rPr>
        <w:t xml:space="preserve"> </w:t>
      </w:r>
      <w:r w:rsidR="00595497" w:rsidRPr="00595497">
        <w:rPr>
          <w:rFonts w:ascii="Arial" w:eastAsia="Calibri" w:hAnsi="Arial" w:cs="Arial"/>
          <w:color w:val="auto"/>
        </w:rPr>
        <w:t>Consumers and representatives consider incidents are appropriately managed.</w:t>
      </w:r>
    </w:p>
    <w:p w14:paraId="39199523" w14:textId="494E5832" w:rsidR="00791BCE" w:rsidRPr="003E27B9" w:rsidRDefault="00595497" w:rsidP="00791BCE">
      <w:pPr>
        <w:spacing w:before="240" w:line="276" w:lineRule="auto"/>
        <w:rPr>
          <w:rFonts w:ascii="Arial" w:eastAsia="Calibri" w:hAnsi="Arial" w:cs="Arial"/>
          <w:color w:val="auto"/>
        </w:rPr>
      </w:pPr>
      <w:r w:rsidRPr="00595497">
        <w:rPr>
          <w:rFonts w:ascii="Arial" w:eastAsia="Calibri" w:hAnsi="Arial" w:cs="Arial"/>
          <w:color w:val="auto"/>
        </w:rPr>
        <w:t xml:space="preserve">Staff describe comfort and dignity </w:t>
      </w:r>
      <w:r w:rsidR="00911A3F">
        <w:rPr>
          <w:rFonts w:ascii="Arial" w:eastAsia="Calibri" w:hAnsi="Arial" w:cs="Arial"/>
          <w:color w:val="auto"/>
        </w:rPr>
        <w:t>care</w:t>
      </w:r>
      <w:r w:rsidRPr="00595497">
        <w:rPr>
          <w:rFonts w:ascii="Arial" w:eastAsia="Calibri" w:hAnsi="Arial" w:cs="Arial"/>
          <w:color w:val="auto"/>
        </w:rPr>
        <w:t xml:space="preserve"> </w:t>
      </w:r>
      <w:r w:rsidR="00FD6B98" w:rsidRPr="003E27B9">
        <w:rPr>
          <w:rFonts w:ascii="Arial" w:eastAsia="Calibri" w:hAnsi="Arial" w:cs="Arial"/>
          <w:color w:val="auto"/>
        </w:rPr>
        <w:t xml:space="preserve">they would provide </w:t>
      </w:r>
      <w:r w:rsidRPr="00595497">
        <w:rPr>
          <w:rFonts w:ascii="Arial" w:eastAsia="Calibri" w:hAnsi="Arial" w:cs="Arial"/>
          <w:color w:val="auto"/>
        </w:rPr>
        <w:t>during end</w:t>
      </w:r>
      <w:r w:rsidR="00FD6B98" w:rsidRPr="003E27B9">
        <w:rPr>
          <w:rFonts w:ascii="Arial" w:eastAsia="Calibri" w:hAnsi="Arial" w:cs="Arial"/>
          <w:color w:val="auto"/>
        </w:rPr>
        <w:t>-</w:t>
      </w:r>
      <w:r w:rsidRPr="00595497">
        <w:rPr>
          <w:rFonts w:ascii="Arial" w:eastAsia="Calibri" w:hAnsi="Arial" w:cs="Arial"/>
          <w:color w:val="auto"/>
        </w:rPr>
        <w:t>of</w:t>
      </w:r>
      <w:r w:rsidR="00FD6B98" w:rsidRPr="003E27B9">
        <w:rPr>
          <w:rFonts w:ascii="Arial" w:eastAsia="Calibri" w:hAnsi="Arial" w:cs="Arial"/>
          <w:color w:val="auto"/>
        </w:rPr>
        <w:t>-</w:t>
      </w:r>
      <w:r w:rsidRPr="00595497">
        <w:rPr>
          <w:rFonts w:ascii="Arial" w:eastAsia="Calibri" w:hAnsi="Arial" w:cs="Arial"/>
          <w:color w:val="auto"/>
        </w:rPr>
        <w:t>life care</w:t>
      </w:r>
      <w:r w:rsidR="00FD6B98" w:rsidRPr="003E27B9">
        <w:rPr>
          <w:rFonts w:ascii="Arial" w:eastAsia="Calibri" w:hAnsi="Arial" w:cs="Arial"/>
          <w:color w:val="auto"/>
        </w:rPr>
        <w:t xml:space="preserve">. </w:t>
      </w:r>
      <w:r w:rsidRPr="00595497">
        <w:rPr>
          <w:rFonts w:ascii="Arial" w:eastAsia="Calibri" w:hAnsi="Arial" w:cs="Arial"/>
          <w:color w:val="auto"/>
        </w:rPr>
        <w:t xml:space="preserve">Via documentation review the assessment team note consumer needs, goals and preferences are recognised and appropriately addressed during </w:t>
      </w:r>
      <w:r w:rsidR="00F941CB" w:rsidRPr="003E27B9">
        <w:rPr>
          <w:rFonts w:ascii="Arial" w:eastAsia="Calibri" w:hAnsi="Arial" w:cs="Arial"/>
          <w:color w:val="auto"/>
        </w:rPr>
        <w:t>palliation</w:t>
      </w:r>
      <w:r w:rsidRPr="00595497">
        <w:rPr>
          <w:rFonts w:ascii="Arial" w:eastAsia="Calibri" w:hAnsi="Arial" w:cs="Arial"/>
          <w:color w:val="auto"/>
        </w:rPr>
        <w:t>, with comfort measure (such as pain relief) maximised and consumer’s dignity maintained.</w:t>
      </w:r>
      <w:r w:rsidR="00791BCE" w:rsidRPr="003E27B9">
        <w:rPr>
          <w:rFonts w:ascii="Arial" w:eastAsia="Calibri" w:hAnsi="Arial" w:cs="Arial"/>
          <w:color w:val="auto"/>
        </w:rPr>
        <w:t xml:space="preserve"> Consumer’s wishes are observed. Policy documentation guides staff</w:t>
      </w:r>
      <w:r w:rsidR="003E27B9" w:rsidRPr="003E27B9">
        <w:rPr>
          <w:rFonts w:ascii="Arial" w:eastAsia="Calibri" w:hAnsi="Arial" w:cs="Arial"/>
          <w:color w:val="auto"/>
        </w:rPr>
        <w:t xml:space="preserve"> in relation to organisational expectations.</w:t>
      </w:r>
    </w:p>
    <w:p w14:paraId="0FB303B8" w14:textId="6F8A4D79" w:rsidR="00595497" w:rsidRPr="00595497" w:rsidRDefault="003E27B9" w:rsidP="00595497">
      <w:pPr>
        <w:spacing w:before="240" w:line="276" w:lineRule="auto"/>
        <w:rPr>
          <w:rFonts w:ascii="Arial" w:eastAsia="Calibri" w:hAnsi="Arial" w:cs="Arial"/>
          <w:color w:val="auto"/>
        </w:rPr>
      </w:pPr>
      <w:r w:rsidRPr="00595497">
        <w:rPr>
          <w:rFonts w:ascii="Arial" w:eastAsia="Calibri" w:hAnsi="Arial" w:cs="Arial"/>
          <w:color w:val="auto"/>
        </w:rPr>
        <w:t>Via documentation review the assessment team note care documentation demonstrat</w:t>
      </w:r>
      <w:r w:rsidR="00911A3F">
        <w:rPr>
          <w:rFonts w:ascii="Arial" w:eastAsia="Calibri" w:hAnsi="Arial" w:cs="Arial"/>
          <w:color w:val="auto"/>
        </w:rPr>
        <w:t>es</w:t>
      </w:r>
      <w:r w:rsidRPr="00595497">
        <w:rPr>
          <w:rFonts w:ascii="Arial" w:eastAsia="Calibri" w:hAnsi="Arial" w:cs="Arial"/>
          <w:color w:val="auto"/>
        </w:rPr>
        <w:t xml:space="preserve"> timely identification and response to changes </w:t>
      </w:r>
      <w:r w:rsidR="00976514" w:rsidRPr="00913DDF">
        <w:rPr>
          <w:rFonts w:ascii="Arial" w:eastAsia="Calibri" w:hAnsi="Arial" w:cs="Arial"/>
          <w:color w:val="auto"/>
        </w:rPr>
        <w:t xml:space="preserve">and/or deterioration in consumer’s condition. Examples include </w:t>
      </w:r>
      <w:r w:rsidRPr="00595497">
        <w:rPr>
          <w:rFonts w:ascii="Arial" w:eastAsia="Calibri" w:hAnsi="Arial" w:cs="Arial"/>
          <w:color w:val="auto"/>
        </w:rPr>
        <w:t>engagement of medical officer/allied health professionals</w:t>
      </w:r>
      <w:r w:rsidR="00E24C80" w:rsidRPr="00913DDF">
        <w:rPr>
          <w:rFonts w:ascii="Arial" w:eastAsia="Calibri" w:hAnsi="Arial" w:cs="Arial"/>
          <w:color w:val="auto"/>
        </w:rPr>
        <w:t>/specialists</w:t>
      </w:r>
      <w:r w:rsidRPr="00595497">
        <w:rPr>
          <w:rFonts w:ascii="Arial" w:eastAsia="Calibri" w:hAnsi="Arial" w:cs="Arial"/>
          <w:color w:val="auto"/>
        </w:rPr>
        <w:t xml:space="preserve"> for review</w:t>
      </w:r>
      <w:r w:rsidR="00E24C80" w:rsidRPr="00913DDF">
        <w:rPr>
          <w:rFonts w:ascii="Arial" w:eastAsia="Calibri" w:hAnsi="Arial" w:cs="Arial"/>
          <w:color w:val="auto"/>
        </w:rPr>
        <w:t>/</w:t>
      </w:r>
      <w:r w:rsidRPr="00595497">
        <w:rPr>
          <w:rFonts w:ascii="Arial" w:eastAsia="Calibri" w:hAnsi="Arial" w:cs="Arial"/>
          <w:color w:val="auto"/>
        </w:rPr>
        <w:t>management</w:t>
      </w:r>
      <w:r w:rsidR="00475749" w:rsidRPr="00913DDF">
        <w:rPr>
          <w:rFonts w:ascii="Arial" w:eastAsia="Calibri" w:hAnsi="Arial" w:cs="Arial"/>
          <w:color w:val="auto"/>
        </w:rPr>
        <w:t xml:space="preserve"> and</w:t>
      </w:r>
      <w:r w:rsidR="00E24C80" w:rsidRPr="00913DDF">
        <w:rPr>
          <w:rFonts w:ascii="Arial" w:eastAsia="Calibri" w:hAnsi="Arial" w:cs="Arial"/>
          <w:color w:val="auto"/>
        </w:rPr>
        <w:t>/or</w:t>
      </w:r>
      <w:r w:rsidR="00475749" w:rsidRPr="00913DDF">
        <w:rPr>
          <w:rFonts w:ascii="Arial" w:eastAsia="Calibri" w:hAnsi="Arial" w:cs="Arial"/>
          <w:color w:val="auto"/>
        </w:rPr>
        <w:t xml:space="preserve"> hospitalisation when required. S</w:t>
      </w:r>
      <w:r w:rsidR="00595497" w:rsidRPr="00595497">
        <w:rPr>
          <w:rFonts w:ascii="Arial" w:eastAsia="Calibri" w:hAnsi="Arial" w:cs="Arial"/>
          <w:color w:val="auto"/>
        </w:rPr>
        <w:t xml:space="preserve">taff </w:t>
      </w:r>
      <w:r w:rsidR="00475749" w:rsidRPr="00913DDF">
        <w:rPr>
          <w:rFonts w:ascii="Arial" w:eastAsia="Calibri" w:hAnsi="Arial" w:cs="Arial"/>
          <w:color w:val="auto"/>
        </w:rPr>
        <w:t>escalate issues of concern to clinic</w:t>
      </w:r>
      <w:r w:rsidR="00600CC1" w:rsidRPr="00913DDF">
        <w:rPr>
          <w:rFonts w:ascii="Arial" w:eastAsia="Calibri" w:hAnsi="Arial" w:cs="Arial"/>
          <w:color w:val="auto"/>
        </w:rPr>
        <w:t xml:space="preserve">ians who conduct for example, </w:t>
      </w:r>
      <w:r w:rsidR="00595497" w:rsidRPr="00595497">
        <w:rPr>
          <w:rFonts w:ascii="Arial" w:eastAsia="Calibri" w:hAnsi="Arial" w:cs="Arial"/>
          <w:color w:val="auto"/>
        </w:rPr>
        <w:t xml:space="preserve">neurovascular observations, head to toe assessments, </w:t>
      </w:r>
      <w:r w:rsidR="00913DDF" w:rsidRPr="00913DDF">
        <w:rPr>
          <w:rFonts w:ascii="Arial" w:eastAsia="Calibri" w:hAnsi="Arial" w:cs="Arial"/>
          <w:color w:val="auto"/>
        </w:rPr>
        <w:t>pathology tests. Representatives’ express satisfaction consumers’ needs are met in a timely manner.</w:t>
      </w:r>
    </w:p>
    <w:p w14:paraId="2B47D6F5" w14:textId="57C237C0" w:rsidR="00595497" w:rsidRPr="00595497" w:rsidRDefault="00595497" w:rsidP="00595497">
      <w:pPr>
        <w:spacing w:before="240" w:line="276" w:lineRule="auto"/>
        <w:rPr>
          <w:rFonts w:ascii="Arial" w:eastAsia="Calibri" w:hAnsi="Arial" w:cs="Arial"/>
          <w:color w:val="auto"/>
        </w:rPr>
      </w:pPr>
      <w:r w:rsidRPr="00595497">
        <w:rPr>
          <w:rFonts w:ascii="Arial" w:eastAsia="Calibri" w:hAnsi="Arial" w:cs="Arial"/>
          <w:color w:val="auto"/>
        </w:rPr>
        <w:t>Interviewed consumers</w:t>
      </w:r>
      <w:r w:rsidR="00911A3F">
        <w:rPr>
          <w:rFonts w:ascii="Arial" w:eastAsia="Calibri" w:hAnsi="Arial" w:cs="Arial"/>
          <w:color w:val="auto"/>
        </w:rPr>
        <w:t>/</w:t>
      </w:r>
      <w:r w:rsidRPr="00595497">
        <w:rPr>
          <w:rFonts w:ascii="Arial" w:eastAsia="Calibri" w:hAnsi="Arial" w:cs="Arial"/>
          <w:color w:val="auto"/>
        </w:rPr>
        <w:t>representatives consider they are informed of changes</w:t>
      </w:r>
      <w:r w:rsidR="00913DDF" w:rsidRPr="00913DDF">
        <w:rPr>
          <w:rFonts w:ascii="Arial" w:eastAsia="Calibri" w:hAnsi="Arial" w:cs="Arial"/>
          <w:color w:val="auto"/>
        </w:rPr>
        <w:t xml:space="preserve"> and e</w:t>
      </w:r>
      <w:r w:rsidRPr="00595497">
        <w:rPr>
          <w:rFonts w:ascii="Arial" w:eastAsia="Calibri" w:hAnsi="Arial" w:cs="Arial"/>
          <w:color w:val="auto"/>
        </w:rPr>
        <w:t xml:space="preserve">xpress satisfaction staff are aware of </w:t>
      </w:r>
      <w:r w:rsidR="00911A3F">
        <w:rPr>
          <w:rFonts w:ascii="Arial" w:eastAsia="Calibri" w:hAnsi="Arial" w:cs="Arial"/>
          <w:color w:val="auto"/>
        </w:rPr>
        <w:t xml:space="preserve">consumers </w:t>
      </w:r>
      <w:r w:rsidRPr="00595497">
        <w:rPr>
          <w:rFonts w:ascii="Arial" w:eastAsia="Calibri" w:hAnsi="Arial" w:cs="Arial"/>
          <w:color w:val="auto"/>
        </w:rPr>
        <w:t xml:space="preserve">individual needs. Interviewed staff demonstrate knowledge of </w:t>
      </w:r>
      <w:r w:rsidR="00913DDF" w:rsidRPr="00913DDF">
        <w:rPr>
          <w:rFonts w:ascii="Arial" w:eastAsia="Calibri" w:hAnsi="Arial" w:cs="Arial"/>
          <w:color w:val="auto"/>
        </w:rPr>
        <w:t xml:space="preserve">multiple methods </w:t>
      </w:r>
      <w:r w:rsidRPr="00595497">
        <w:rPr>
          <w:rFonts w:ascii="Arial" w:eastAsia="Calibri" w:hAnsi="Arial" w:cs="Arial"/>
          <w:color w:val="auto"/>
        </w:rPr>
        <w:t>to obtain c</w:t>
      </w:r>
      <w:r w:rsidR="00913DDF" w:rsidRPr="00913DDF">
        <w:rPr>
          <w:rFonts w:ascii="Arial" w:eastAsia="Calibri" w:hAnsi="Arial" w:cs="Arial"/>
          <w:color w:val="auto"/>
        </w:rPr>
        <w:t>urrent</w:t>
      </w:r>
      <w:r w:rsidR="00911A3F">
        <w:rPr>
          <w:rFonts w:ascii="Arial" w:eastAsia="Calibri" w:hAnsi="Arial" w:cs="Arial"/>
          <w:color w:val="auto"/>
        </w:rPr>
        <w:t xml:space="preserve"> information</w:t>
      </w:r>
      <w:r w:rsidR="00913DDF" w:rsidRPr="00913DDF">
        <w:rPr>
          <w:rFonts w:ascii="Arial" w:eastAsia="Calibri" w:hAnsi="Arial" w:cs="Arial"/>
          <w:color w:val="auto"/>
        </w:rPr>
        <w:t>. Vi</w:t>
      </w:r>
      <w:r w:rsidRPr="00595497">
        <w:rPr>
          <w:rFonts w:ascii="Arial" w:eastAsia="Calibri" w:hAnsi="Arial" w:cs="Arial"/>
          <w:color w:val="auto"/>
        </w:rPr>
        <w:t>a documentation review the assessment team note care plans and handover reports include shared information about consumer mobility needs, dietary preferences and recommendations from others involved in care provision.</w:t>
      </w:r>
    </w:p>
    <w:p w14:paraId="02365136" w14:textId="27CB1A69" w:rsidR="00595497" w:rsidRPr="00595497" w:rsidRDefault="00595497" w:rsidP="00595497">
      <w:pPr>
        <w:spacing w:before="240" w:line="276" w:lineRule="auto"/>
        <w:rPr>
          <w:rFonts w:ascii="Arial" w:eastAsia="Calibri" w:hAnsi="Arial" w:cs="Arial"/>
          <w:color w:val="auto"/>
        </w:rPr>
      </w:pPr>
      <w:r w:rsidRPr="00595497">
        <w:rPr>
          <w:rFonts w:ascii="Arial" w:eastAsia="Calibri" w:hAnsi="Arial" w:cs="Arial"/>
          <w:color w:val="auto"/>
        </w:rPr>
        <w:t xml:space="preserve">Consumers and </w:t>
      </w:r>
      <w:r w:rsidR="00913DDF">
        <w:rPr>
          <w:rFonts w:ascii="Arial" w:eastAsia="Calibri" w:hAnsi="Arial" w:cs="Arial"/>
          <w:color w:val="auto"/>
        </w:rPr>
        <w:t xml:space="preserve">most </w:t>
      </w:r>
      <w:r w:rsidRPr="00595497">
        <w:rPr>
          <w:rFonts w:ascii="Arial" w:eastAsia="Calibri" w:hAnsi="Arial" w:cs="Arial"/>
          <w:color w:val="auto"/>
        </w:rPr>
        <w:t>representative’s express satisfaction consumers have access to relevant health professionals, such as allied health, medical officers, local hospital/emergency services and specialist services when required. Interviewed staff describe regular referrals to psycho-geriatricians, physiotherapists, dieticians, speech pathologists, Dementia Support Australia</w:t>
      </w:r>
      <w:r w:rsidR="00913DDF">
        <w:rPr>
          <w:rFonts w:ascii="Arial" w:eastAsia="Calibri" w:hAnsi="Arial" w:cs="Arial"/>
          <w:color w:val="auto"/>
        </w:rPr>
        <w:t>,</w:t>
      </w:r>
      <w:r w:rsidRPr="00595497">
        <w:rPr>
          <w:rFonts w:ascii="Arial" w:eastAsia="Calibri" w:hAnsi="Arial" w:cs="Arial"/>
          <w:color w:val="auto"/>
        </w:rPr>
        <w:t xml:space="preserve"> and other community services; consistent with care documentation reviewed by the assessment team.</w:t>
      </w:r>
    </w:p>
    <w:p w14:paraId="21C9F023" w14:textId="1E6EC610" w:rsidR="00595497" w:rsidRPr="00595497" w:rsidRDefault="00595497" w:rsidP="00A407AC">
      <w:pPr>
        <w:spacing w:before="240" w:line="276" w:lineRule="auto"/>
        <w:rPr>
          <w:rFonts w:ascii="Arial" w:eastAsia="Calibri" w:hAnsi="Arial" w:cs="Arial"/>
          <w:color w:val="auto"/>
        </w:rPr>
      </w:pPr>
      <w:r w:rsidRPr="00595497">
        <w:rPr>
          <w:rFonts w:ascii="Arial" w:eastAsia="Calibri" w:hAnsi="Arial" w:cs="Arial"/>
          <w:color w:val="auto"/>
        </w:rPr>
        <w:lastRenderedPageBreak/>
        <w:t>Interviewed consumers and representatives note satisfaction with infection control practices and confidence in management</w:t>
      </w:r>
      <w:r w:rsidR="00911A3F">
        <w:rPr>
          <w:rFonts w:ascii="Arial" w:eastAsia="Calibri" w:hAnsi="Arial" w:cs="Arial"/>
          <w:color w:val="auto"/>
        </w:rPr>
        <w:t>/</w:t>
      </w:r>
      <w:r w:rsidRPr="00595497">
        <w:rPr>
          <w:rFonts w:ascii="Arial" w:eastAsia="Calibri" w:hAnsi="Arial" w:cs="Arial"/>
          <w:color w:val="auto"/>
        </w:rPr>
        <w:t xml:space="preserve">staff ability to manage infection related risks. </w:t>
      </w:r>
      <w:r w:rsidR="00F10F50">
        <w:rPr>
          <w:rFonts w:ascii="Arial" w:eastAsia="Calibri" w:hAnsi="Arial" w:cs="Arial"/>
          <w:color w:val="auto"/>
        </w:rPr>
        <w:t xml:space="preserve">Clinical staff and </w:t>
      </w:r>
      <w:r w:rsidR="00F10F50" w:rsidRPr="009E0415">
        <w:rPr>
          <w:rFonts w:ascii="Arial" w:eastAsia="Calibri" w:hAnsi="Arial" w:cs="Arial"/>
          <w:color w:val="auto"/>
        </w:rPr>
        <w:t xml:space="preserve">managers describe </w:t>
      </w:r>
      <w:r w:rsidR="009E0415" w:rsidRPr="009E0415">
        <w:rPr>
          <w:rFonts w:ascii="Arial" w:eastAsia="Calibri" w:hAnsi="Arial" w:cs="Arial"/>
          <w:color w:val="auto"/>
        </w:rPr>
        <w:t xml:space="preserve">pathology processes and </w:t>
      </w:r>
      <w:r w:rsidR="00F10F50" w:rsidRPr="009E0415">
        <w:rPr>
          <w:rFonts w:ascii="Arial" w:eastAsia="Calibri" w:hAnsi="Arial" w:cs="Arial"/>
          <w:color w:val="auto"/>
        </w:rPr>
        <w:t xml:space="preserve">antibiotic </w:t>
      </w:r>
      <w:r w:rsidR="009E0415" w:rsidRPr="009E0415">
        <w:rPr>
          <w:rFonts w:ascii="Arial" w:eastAsia="Calibri" w:hAnsi="Arial" w:cs="Arial"/>
          <w:color w:val="auto"/>
        </w:rPr>
        <w:t>use.</w:t>
      </w:r>
      <w:r w:rsidR="00F10F50" w:rsidRPr="00595497">
        <w:rPr>
          <w:rFonts w:ascii="Arial" w:eastAsia="Calibri" w:hAnsi="Arial" w:cs="Arial"/>
          <w:color w:val="auto"/>
        </w:rPr>
        <w:t xml:space="preserve"> </w:t>
      </w:r>
      <w:r w:rsidRPr="00595497">
        <w:rPr>
          <w:rFonts w:ascii="Arial" w:eastAsia="Calibri" w:hAnsi="Arial" w:cs="Arial"/>
          <w:color w:val="auto"/>
        </w:rPr>
        <w:t>Interviewed staff demonstrate understanding of infection control protocols, hand hygiene, personal protective equipment</w:t>
      </w:r>
      <w:r w:rsidRPr="00913DDF">
        <w:rPr>
          <w:rFonts w:ascii="Arial" w:eastAsia="Calibri" w:hAnsi="Arial" w:cs="Arial"/>
          <w:color w:val="auto"/>
        </w:rPr>
        <w:t>,</w:t>
      </w:r>
      <w:r w:rsidRPr="00595497">
        <w:rPr>
          <w:rFonts w:ascii="Arial" w:eastAsia="Calibri" w:hAnsi="Arial" w:cs="Arial"/>
          <w:color w:val="auto"/>
        </w:rPr>
        <w:t xml:space="preserve"> and monitoring consumers for signs of infection. Appropriate use of personal protection equipment was observed and documentation detail staff training relating to infection control/prevention.</w:t>
      </w:r>
      <w:r w:rsidR="00913DDF" w:rsidRPr="009E0415">
        <w:rPr>
          <w:rFonts w:ascii="Arial" w:eastAsia="Calibri" w:hAnsi="Arial" w:cs="Arial"/>
          <w:color w:val="auto"/>
        </w:rPr>
        <w:t xml:space="preserve"> Guidance documentation assist</w:t>
      </w:r>
      <w:r w:rsidR="009E0415" w:rsidRPr="009E0415">
        <w:rPr>
          <w:rFonts w:ascii="Arial" w:eastAsia="Calibri" w:hAnsi="Arial" w:cs="Arial"/>
          <w:color w:val="auto"/>
        </w:rPr>
        <w:t>s</w:t>
      </w:r>
      <w:r w:rsidR="00913DDF" w:rsidRPr="009E0415">
        <w:rPr>
          <w:rFonts w:ascii="Arial" w:eastAsia="Calibri" w:hAnsi="Arial" w:cs="Arial"/>
          <w:color w:val="auto"/>
        </w:rPr>
        <w:t xml:space="preserve"> staff in responding to/managing outbreaks</w:t>
      </w:r>
      <w:r w:rsidR="00911A3F">
        <w:rPr>
          <w:rFonts w:ascii="Arial" w:eastAsia="Calibri" w:hAnsi="Arial" w:cs="Arial"/>
          <w:color w:val="auto"/>
        </w:rPr>
        <w:t xml:space="preserve"> as per legislative requirement</w:t>
      </w:r>
      <w:r w:rsidR="009E0415">
        <w:rPr>
          <w:rFonts w:ascii="Arial" w:eastAsia="Calibri" w:hAnsi="Arial" w:cs="Arial"/>
          <w:color w:val="auto"/>
        </w:rPr>
        <w:t>s.</w:t>
      </w:r>
    </w:p>
    <w:p w14:paraId="3FA49075" w14:textId="74F43226" w:rsidR="002B0C90" w:rsidRPr="00262C0B" w:rsidRDefault="005A648F" w:rsidP="0036130C">
      <w:pPr>
        <w:pStyle w:val="NormalArial"/>
      </w:pPr>
      <w:r>
        <w:br w:type="page"/>
      </w:r>
    </w:p>
    <w:p w14:paraId="3FA49076"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F181B" w14:paraId="3FA49079" w14:textId="77777777" w:rsidTr="00EA73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A49077"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FA49078"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7D"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7A"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FA4907B" w14:textId="41E22FA9"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1263A8" w:rsidRPr="00996FAF">
              <w:rPr>
                <w:rFonts w:ascii="Arial" w:hAnsi="Arial" w:cs="Arial"/>
              </w:rPr>
              <w:t>well-being,</w:t>
            </w:r>
            <w:r w:rsidRPr="00996FAF">
              <w:rPr>
                <w:rFonts w:ascii="Arial" w:hAnsi="Arial" w:cs="Arial"/>
              </w:rPr>
              <w:t xml:space="preserve"> and quality of life.</w:t>
            </w:r>
          </w:p>
        </w:tc>
        <w:tc>
          <w:tcPr>
            <w:tcW w:w="1835" w:type="dxa"/>
            <w:shd w:val="clear" w:color="auto" w:fill="auto"/>
            <w:vAlign w:val="top"/>
          </w:tcPr>
          <w:p w14:paraId="3FA4907C" w14:textId="3F252ED8" w:rsidR="00FC045E" w:rsidRPr="00996FAF" w:rsidRDefault="009002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81"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7E"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FA4907F" w14:textId="4DA231D9" w:rsidR="00FC045E" w:rsidRPr="00996FAF" w:rsidRDefault="005A6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1263A8" w:rsidRPr="00996FAF">
              <w:rPr>
                <w:rFonts w:ascii="Arial" w:hAnsi="Arial" w:cs="Arial"/>
              </w:rPr>
              <w:t>spiritual,</w:t>
            </w:r>
            <w:r w:rsidRPr="00996FAF">
              <w:rPr>
                <w:rFonts w:ascii="Arial" w:hAnsi="Arial" w:cs="Arial"/>
              </w:rPr>
              <w:t xml:space="preserve"> and psychological well-being.</w:t>
            </w:r>
          </w:p>
        </w:tc>
        <w:tc>
          <w:tcPr>
            <w:tcW w:w="1835" w:type="dxa"/>
            <w:shd w:val="clear" w:color="auto" w:fill="auto"/>
            <w:vAlign w:val="top"/>
          </w:tcPr>
          <w:p w14:paraId="3FA49080" w14:textId="0A677997" w:rsidR="00FC045E" w:rsidRPr="00996FAF" w:rsidRDefault="009002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88"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82"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FA49083" w14:textId="77777777"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A49084" w14:textId="77777777" w:rsidR="00FC045E" w:rsidRPr="00996FAF" w:rsidRDefault="005A648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FA49085" w14:textId="77777777" w:rsidR="00FC045E" w:rsidRPr="00996FAF" w:rsidRDefault="005A648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A49086" w14:textId="1570F297" w:rsidR="00FC045E" w:rsidRPr="00996FAF" w:rsidRDefault="005A648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FA49087" w14:textId="0C0E32A6" w:rsidR="00FC045E" w:rsidRPr="00996FAF" w:rsidRDefault="009002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8C"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89"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FA4908A" w14:textId="77777777" w:rsidR="00FC045E" w:rsidRPr="00996FAF" w:rsidRDefault="005A6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3FA4908B" w14:textId="4D0E43AE" w:rsidR="00FC045E" w:rsidRPr="00996FAF" w:rsidRDefault="009002A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90"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8D"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FA4908E" w14:textId="77777777"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FA4908F" w14:textId="43FC190B" w:rsidR="00FC045E" w:rsidRPr="00996FAF" w:rsidRDefault="009002A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94" w14:textId="77777777" w:rsidTr="00EA73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91"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FA49092" w14:textId="77777777" w:rsidR="00FC045E" w:rsidRPr="00996FAF" w:rsidRDefault="005A6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3FA49093" w14:textId="39F526D7" w:rsidR="00FC045E" w:rsidRPr="00996FAF" w:rsidRDefault="009002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98" w14:textId="77777777" w:rsidTr="00EA737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95"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FA49096" w14:textId="08517F2C"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1263A8" w:rsidRPr="00996FAF">
              <w:rPr>
                <w:rFonts w:ascii="Arial" w:hAnsi="Arial" w:cs="Arial"/>
              </w:rPr>
              <w:t>clean,</w:t>
            </w:r>
            <w:r w:rsidRPr="00996FAF">
              <w:rPr>
                <w:rFonts w:ascii="Arial" w:hAnsi="Arial" w:cs="Arial"/>
              </w:rPr>
              <w:t xml:space="preserve"> and well maintained.</w:t>
            </w:r>
          </w:p>
        </w:tc>
        <w:tc>
          <w:tcPr>
            <w:tcW w:w="1835" w:type="dxa"/>
            <w:shd w:val="clear" w:color="auto" w:fill="auto"/>
            <w:vAlign w:val="top"/>
          </w:tcPr>
          <w:p w14:paraId="3FA49097" w14:textId="04263283" w:rsidR="00FC045E" w:rsidRPr="00996FAF" w:rsidRDefault="009002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99" w14:textId="77777777" w:rsidR="00D87E7C" w:rsidRDefault="005A648F" w:rsidP="00EA737B">
      <w:pPr>
        <w:pStyle w:val="Heading20"/>
        <w:spacing w:before="240"/>
      </w:pPr>
      <w:r w:rsidRPr="00996FAF">
        <w:t>Findings</w:t>
      </w:r>
    </w:p>
    <w:p w14:paraId="2E628082" w14:textId="77777777" w:rsidR="00DD3733" w:rsidRPr="00DD3733" w:rsidRDefault="00DD3733" w:rsidP="00DD3733">
      <w:pPr>
        <w:rPr>
          <w:rFonts w:ascii="Arial" w:hAnsi="Arial" w:cs="Arial"/>
          <w:color w:val="auto"/>
        </w:rPr>
      </w:pPr>
      <w:r w:rsidRPr="00DD3733">
        <w:rPr>
          <w:rFonts w:ascii="Arial" w:hAnsi="Arial" w:cs="Arial"/>
          <w:color w:val="auto"/>
        </w:rPr>
        <w:t>This Quality Standard is compliant as all requirements have been assessed as compliant.</w:t>
      </w:r>
    </w:p>
    <w:p w14:paraId="66EF3716" w14:textId="5D32E551" w:rsidR="00DD3733" w:rsidRPr="00DD3733" w:rsidRDefault="00DD3733" w:rsidP="00DD3733">
      <w:pPr>
        <w:spacing w:before="240" w:line="276" w:lineRule="auto"/>
        <w:rPr>
          <w:rFonts w:ascii="Arial" w:eastAsia="Calibri" w:hAnsi="Arial" w:cs="Arial"/>
          <w:color w:val="auto"/>
        </w:rPr>
      </w:pPr>
      <w:r w:rsidRPr="00DD3733">
        <w:rPr>
          <w:rFonts w:ascii="Arial" w:eastAsia="Calibri" w:hAnsi="Arial" w:cs="Arial"/>
          <w:color w:val="auto"/>
        </w:rPr>
        <w:t>Interviewed consumers and representatives consider consumers receive effective services</w:t>
      </w:r>
      <w:r w:rsidR="000E005F">
        <w:rPr>
          <w:rFonts w:ascii="Arial" w:eastAsia="Calibri" w:hAnsi="Arial" w:cs="Arial"/>
          <w:color w:val="auto"/>
        </w:rPr>
        <w:t>/</w:t>
      </w:r>
      <w:r w:rsidRPr="00DD3733">
        <w:rPr>
          <w:rFonts w:ascii="Arial" w:eastAsia="Calibri" w:hAnsi="Arial" w:cs="Arial"/>
          <w:color w:val="auto"/>
        </w:rPr>
        <w:t>supports for daily living and gave examples of how this occurs. Documentation details consumer</w:t>
      </w:r>
      <w:r w:rsidR="001B05DC" w:rsidRPr="00055357">
        <w:rPr>
          <w:rFonts w:ascii="Arial" w:eastAsia="Calibri" w:hAnsi="Arial" w:cs="Arial"/>
          <w:color w:val="auto"/>
        </w:rPr>
        <w:t xml:space="preserve"> individual needs</w:t>
      </w:r>
      <w:r w:rsidR="000E005F">
        <w:rPr>
          <w:rFonts w:ascii="Arial" w:eastAsia="Calibri" w:hAnsi="Arial" w:cs="Arial"/>
          <w:color w:val="auto"/>
        </w:rPr>
        <w:t>/</w:t>
      </w:r>
      <w:r w:rsidR="001B05DC" w:rsidRPr="00055357">
        <w:rPr>
          <w:rFonts w:ascii="Arial" w:eastAsia="Calibri" w:hAnsi="Arial" w:cs="Arial"/>
          <w:color w:val="auto"/>
        </w:rPr>
        <w:t xml:space="preserve">preferences and staff demonstrate knowledge consistent with </w:t>
      </w:r>
      <w:r w:rsidR="00055357" w:rsidRPr="00055357">
        <w:rPr>
          <w:rFonts w:ascii="Arial" w:eastAsia="Calibri" w:hAnsi="Arial" w:cs="Arial"/>
          <w:color w:val="auto"/>
        </w:rPr>
        <w:t>consumer feedback and documentation.</w:t>
      </w:r>
    </w:p>
    <w:p w14:paraId="5F7692B8" w14:textId="04944A71" w:rsidR="00DD3733" w:rsidRPr="00DD3733" w:rsidRDefault="00DD3733" w:rsidP="006C5901">
      <w:pPr>
        <w:spacing w:before="240" w:line="276" w:lineRule="auto"/>
        <w:rPr>
          <w:rFonts w:ascii="Arial" w:eastAsia="Calibri" w:hAnsi="Arial" w:cs="Arial"/>
          <w:color w:val="auto"/>
        </w:rPr>
      </w:pPr>
      <w:r w:rsidRPr="00DD3733">
        <w:rPr>
          <w:rFonts w:ascii="Arial" w:eastAsia="Calibri" w:hAnsi="Arial" w:cs="Arial"/>
          <w:color w:val="auto"/>
        </w:rPr>
        <w:t xml:space="preserve">Staff demonstrate knowledge of individualised care needs to support consumers’ emotional and spiritual well-being. </w:t>
      </w:r>
      <w:r w:rsidR="00B85051" w:rsidRPr="006C5901">
        <w:rPr>
          <w:rFonts w:ascii="Arial" w:eastAsia="Calibri" w:hAnsi="Arial" w:cs="Arial"/>
          <w:color w:val="auto"/>
        </w:rPr>
        <w:t xml:space="preserve">Chaplains facilitate spiritual services as well as individual </w:t>
      </w:r>
      <w:r w:rsidR="00AD5C9B">
        <w:rPr>
          <w:rFonts w:ascii="Arial" w:eastAsia="Calibri" w:hAnsi="Arial" w:cs="Arial"/>
          <w:color w:val="auto"/>
        </w:rPr>
        <w:t>c</w:t>
      </w:r>
      <w:r w:rsidR="006C5901" w:rsidRPr="006C5901">
        <w:rPr>
          <w:rFonts w:ascii="Arial" w:eastAsia="Calibri" w:hAnsi="Arial" w:cs="Arial"/>
          <w:color w:val="auto"/>
        </w:rPr>
        <w:t xml:space="preserve">onsumer </w:t>
      </w:r>
      <w:r w:rsidR="00B85051" w:rsidRPr="006C5901">
        <w:rPr>
          <w:rFonts w:ascii="Arial" w:eastAsia="Calibri" w:hAnsi="Arial" w:cs="Arial"/>
          <w:color w:val="auto"/>
        </w:rPr>
        <w:t>visits</w:t>
      </w:r>
      <w:r w:rsidR="006C5901" w:rsidRPr="006C5901">
        <w:rPr>
          <w:rFonts w:ascii="Arial" w:eastAsia="Calibri" w:hAnsi="Arial" w:cs="Arial"/>
          <w:color w:val="auto"/>
        </w:rPr>
        <w:t>.</w:t>
      </w:r>
      <w:r w:rsidR="00B85051" w:rsidRPr="006C5901">
        <w:rPr>
          <w:rFonts w:ascii="Arial" w:eastAsia="Calibri" w:hAnsi="Arial" w:cs="Arial"/>
          <w:color w:val="auto"/>
        </w:rPr>
        <w:t xml:space="preserve"> </w:t>
      </w:r>
      <w:r w:rsidRPr="00DD3733">
        <w:rPr>
          <w:rFonts w:ascii="Arial" w:eastAsia="Calibri" w:hAnsi="Arial" w:cs="Arial"/>
          <w:color w:val="auto"/>
        </w:rPr>
        <w:t>Staff interactions were observed to be supportive and demonstrate knowledge of individual cultural, emotional, spiritual</w:t>
      </w:r>
      <w:r w:rsidR="006C5901">
        <w:rPr>
          <w:rFonts w:ascii="Arial" w:eastAsia="Calibri" w:hAnsi="Arial" w:cs="Arial"/>
          <w:color w:val="auto"/>
        </w:rPr>
        <w:t>,</w:t>
      </w:r>
      <w:r w:rsidRPr="00DD3733">
        <w:rPr>
          <w:rFonts w:ascii="Arial" w:eastAsia="Calibri" w:hAnsi="Arial" w:cs="Arial"/>
          <w:color w:val="auto"/>
        </w:rPr>
        <w:t xml:space="preserve"> and psychological needs.</w:t>
      </w:r>
    </w:p>
    <w:p w14:paraId="62E77721" w14:textId="47F887C0" w:rsidR="00DD3733" w:rsidRPr="00DD3733" w:rsidRDefault="001223CE" w:rsidP="00DD3733">
      <w:pPr>
        <w:spacing w:before="240" w:line="276" w:lineRule="auto"/>
        <w:rPr>
          <w:rFonts w:ascii="Arial" w:eastAsia="Calibri" w:hAnsi="Arial" w:cs="Arial"/>
          <w:color w:val="auto"/>
        </w:rPr>
      </w:pPr>
      <w:r w:rsidRPr="00F31F97">
        <w:rPr>
          <w:rFonts w:ascii="Arial" w:eastAsia="Calibri" w:hAnsi="Arial" w:cs="Arial"/>
          <w:color w:val="auto"/>
        </w:rPr>
        <w:t>Sampled c</w:t>
      </w:r>
      <w:r w:rsidR="00DD3733" w:rsidRPr="00DD3733">
        <w:rPr>
          <w:rFonts w:ascii="Arial" w:eastAsia="Calibri" w:hAnsi="Arial" w:cs="Arial"/>
          <w:color w:val="auto"/>
        </w:rPr>
        <w:t xml:space="preserve">onsumers </w:t>
      </w:r>
      <w:r w:rsidRPr="00F31F97">
        <w:rPr>
          <w:rFonts w:ascii="Arial" w:eastAsia="Calibri" w:hAnsi="Arial" w:cs="Arial"/>
          <w:color w:val="auto"/>
        </w:rPr>
        <w:t>c</w:t>
      </w:r>
      <w:r w:rsidR="00DD3733" w:rsidRPr="00DD3733">
        <w:rPr>
          <w:rFonts w:ascii="Arial" w:eastAsia="Calibri" w:hAnsi="Arial" w:cs="Arial"/>
          <w:color w:val="auto"/>
        </w:rPr>
        <w:t xml:space="preserve">onsider </w:t>
      </w:r>
      <w:r w:rsidRPr="00F31F97">
        <w:rPr>
          <w:rFonts w:ascii="Arial" w:eastAsia="Calibri" w:hAnsi="Arial" w:cs="Arial"/>
          <w:color w:val="auto"/>
        </w:rPr>
        <w:t>they</w:t>
      </w:r>
      <w:r w:rsidR="00DD3733" w:rsidRPr="00DD3733">
        <w:rPr>
          <w:rFonts w:ascii="Arial" w:eastAsia="Calibri" w:hAnsi="Arial" w:cs="Arial"/>
          <w:color w:val="auto"/>
        </w:rPr>
        <w:t xml:space="preserve"> receive support to participate in community activities, do things of interest and be involved in relationships of choice. Staff detail several activities provided including group settings and/or on an individual basis</w:t>
      </w:r>
      <w:r w:rsidRPr="00F31F97">
        <w:rPr>
          <w:rFonts w:ascii="Arial" w:eastAsia="Calibri" w:hAnsi="Arial" w:cs="Arial"/>
          <w:color w:val="auto"/>
        </w:rPr>
        <w:t xml:space="preserve"> and adjustments made to the program </w:t>
      </w:r>
      <w:r w:rsidR="00F31F97" w:rsidRPr="00F31F97">
        <w:rPr>
          <w:rFonts w:ascii="Arial" w:eastAsia="Calibri" w:hAnsi="Arial" w:cs="Arial"/>
          <w:color w:val="auto"/>
        </w:rPr>
        <w:t>when consumer’s condition/needs change</w:t>
      </w:r>
      <w:r w:rsidR="00DD3733" w:rsidRPr="00DD3733">
        <w:rPr>
          <w:rFonts w:ascii="Arial" w:eastAsia="Calibri" w:hAnsi="Arial" w:cs="Arial"/>
          <w:color w:val="auto"/>
        </w:rPr>
        <w:t>.</w:t>
      </w:r>
    </w:p>
    <w:p w14:paraId="2DE8B070" w14:textId="247C9B28" w:rsidR="00D46C7E" w:rsidRDefault="00DD3733" w:rsidP="00DD3733">
      <w:pPr>
        <w:spacing w:before="240" w:line="276" w:lineRule="auto"/>
        <w:rPr>
          <w:rFonts w:ascii="Arial" w:eastAsia="Calibri" w:hAnsi="Arial" w:cs="Arial"/>
          <w:color w:val="auto"/>
        </w:rPr>
      </w:pPr>
      <w:r w:rsidRPr="00DD3733">
        <w:rPr>
          <w:rFonts w:ascii="Arial" w:eastAsia="Calibri" w:hAnsi="Arial" w:cs="Arial"/>
          <w:color w:val="auto"/>
        </w:rPr>
        <w:lastRenderedPageBreak/>
        <w:t>Consumers and representative’s express satisfaction information is communicated within the service, and external care providers</w:t>
      </w:r>
      <w:r w:rsidR="00026D86" w:rsidRPr="00182025">
        <w:rPr>
          <w:rFonts w:ascii="Arial" w:eastAsia="Calibri" w:hAnsi="Arial" w:cs="Arial"/>
          <w:color w:val="auto"/>
        </w:rPr>
        <w:t xml:space="preserve"> relating </w:t>
      </w:r>
      <w:r w:rsidR="00182025" w:rsidRPr="00182025">
        <w:rPr>
          <w:rFonts w:ascii="Arial" w:eastAsia="Calibri" w:hAnsi="Arial" w:cs="Arial"/>
          <w:color w:val="auto"/>
        </w:rPr>
        <w:t>to spiritual, emotional, lifestyle needs and meals choice</w:t>
      </w:r>
      <w:r w:rsidRPr="00DD3733">
        <w:rPr>
          <w:rFonts w:ascii="Arial" w:eastAsia="Calibri" w:hAnsi="Arial" w:cs="Arial"/>
          <w:color w:val="auto"/>
        </w:rPr>
        <w:t>. Staff handover documentation/discussions ensure accessibility to accurate information.</w:t>
      </w:r>
    </w:p>
    <w:p w14:paraId="3D31A8EF" w14:textId="02A7C2F6" w:rsidR="00DD3733" w:rsidRPr="00DD3733" w:rsidRDefault="00D46C7E" w:rsidP="00DD3733">
      <w:pPr>
        <w:spacing w:before="240" w:line="276" w:lineRule="auto"/>
        <w:rPr>
          <w:rFonts w:ascii="Arial" w:eastAsia="Calibri" w:hAnsi="Arial" w:cs="Arial"/>
          <w:color w:val="auto"/>
        </w:rPr>
      </w:pPr>
      <w:r w:rsidRPr="00D46C7E">
        <w:rPr>
          <w:rFonts w:ascii="Arial" w:eastAsia="Calibri" w:hAnsi="Arial" w:cs="Arial"/>
          <w:color w:val="auto"/>
        </w:rPr>
        <w:t xml:space="preserve">The service demonstrates </w:t>
      </w:r>
      <w:r w:rsidR="00182025" w:rsidRPr="00D46C7E">
        <w:rPr>
          <w:rFonts w:ascii="Arial" w:eastAsia="Calibri" w:hAnsi="Arial" w:cs="Arial"/>
          <w:color w:val="auto"/>
        </w:rPr>
        <w:t xml:space="preserve">links with </w:t>
      </w:r>
      <w:r w:rsidR="00B1583A" w:rsidRPr="00D46C7E">
        <w:rPr>
          <w:rFonts w:ascii="Arial" w:eastAsia="Calibri" w:hAnsi="Arial" w:cs="Arial"/>
          <w:color w:val="auto"/>
        </w:rPr>
        <w:t xml:space="preserve">external organisations effectively meet </w:t>
      </w:r>
      <w:r w:rsidR="00AD5C9B" w:rsidRPr="00D46C7E">
        <w:rPr>
          <w:rFonts w:ascii="Arial" w:eastAsia="Calibri" w:hAnsi="Arial" w:cs="Arial"/>
          <w:color w:val="auto"/>
        </w:rPr>
        <w:t>consumer’s</w:t>
      </w:r>
      <w:r w:rsidR="00B1583A" w:rsidRPr="00D46C7E">
        <w:rPr>
          <w:rFonts w:ascii="Arial" w:eastAsia="Calibri" w:hAnsi="Arial" w:cs="Arial"/>
          <w:color w:val="auto"/>
        </w:rPr>
        <w:t xml:space="preserve"> needs</w:t>
      </w:r>
      <w:r w:rsidR="00963E0A" w:rsidRPr="00D46C7E">
        <w:rPr>
          <w:rFonts w:ascii="Arial" w:eastAsia="Calibri" w:hAnsi="Arial" w:cs="Arial"/>
          <w:color w:val="auto"/>
        </w:rPr>
        <w:t xml:space="preserve">. </w:t>
      </w:r>
      <w:r w:rsidR="00DD3733" w:rsidRPr="00DD3733">
        <w:rPr>
          <w:rFonts w:ascii="Arial" w:eastAsia="Calibri" w:hAnsi="Arial" w:cs="Arial"/>
          <w:color w:val="auto"/>
        </w:rPr>
        <w:t xml:space="preserve">Consumers consider appropriate referrals to individuals and other care providers occurs when required. Staff demonstrate knowledge of referrals to </w:t>
      </w:r>
      <w:r w:rsidR="00963E0A" w:rsidRPr="00D46C7E">
        <w:rPr>
          <w:rFonts w:ascii="Arial" w:eastAsia="Calibri" w:hAnsi="Arial" w:cs="Arial"/>
          <w:color w:val="auto"/>
        </w:rPr>
        <w:t xml:space="preserve">organisations, </w:t>
      </w:r>
      <w:r w:rsidR="00DD3733" w:rsidRPr="00DD3733">
        <w:rPr>
          <w:rFonts w:ascii="Arial" w:eastAsia="Calibri" w:hAnsi="Arial" w:cs="Arial"/>
          <w:color w:val="auto"/>
        </w:rPr>
        <w:t xml:space="preserve">allied health professionals </w:t>
      </w:r>
      <w:r w:rsidR="00963E0A" w:rsidRPr="00D46C7E">
        <w:rPr>
          <w:rFonts w:ascii="Arial" w:eastAsia="Calibri" w:hAnsi="Arial" w:cs="Arial"/>
          <w:color w:val="auto"/>
        </w:rPr>
        <w:t>and Community</w:t>
      </w:r>
      <w:r w:rsidR="007D0053" w:rsidRPr="00D46C7E">
        <w:rPr>
          <w:rFonts w:ascii="Arial" w:eastAsia="Calibri" w:hAnsi="Arial" w:cs="Arial"/>
          <w:color w:val="auto"/>
        </w:rPr>
        <w:t xml:space="preserve"> Visitors Program.</w:t>
      </w:r>
    </w:p>
    <w:p w14:paraId="40D0240B" w14:textId="2497B2EA" w:rsidR="00DD3733" w:rsidRPr="00DD3733" w:rsidRDefault="00D46C7E" w:rsidP="00DD3733">
      <w:pPr>
        <w:spacing w:before="240" w:line="276" w:lineRule="auto"/>
        <w:rPr>
          <w:rFonts w:ascii="Arial" w:eastAsia="Calibri" w:hAnsi="Arial" w:cs="Arial"/>
          <w:color w:val="auto"/>
        </w:rPr>
      </w:pPr>
      <w:r w:rsidRPr="00D46C7E">
        <w:rPr>
          <w:rFonts w:ascii="Arial" w:eastAsia="Calibri" w:hAnsi="Arial" w:cs="Arial"/>
          <w:color w:val="auto"/>
        </w:rPr>
        <w:t xml:space="preserve">Overall sampled </w:t>
      </w:r>
      <w:r w:rsidR="00DD3733" w:rsidRPr="00DD3733">
        <w:rPr>
          <w:rFonts w:ascii="Arial" w:eastAsia="Calibri" w:hAnsi="Arial" w:cs="Arial"/>
          <w:color w:val="auto"/>
        </w:rPr>
        <w:t>consumers express satisfaction meals are varied and of appropriate quality and quantity</w:t>
      </w:r>
      <w:r w:rsidR="006C7D5A">
        <w:rPr>
          <w:rFonts w:ascii="Arial" w:eastAsia="Calibri" w:hAnsi="Arial" w:cs="Arial"/>
          <w:color w:val="auto"/>
        </w:rPr>
        <w:t xml:space="preserve">; however, </w:t>
      </w:r>
      <w:r w:rsidR="002C6CBE">
        <w:rPr>
          <w:rFonts w:ascii="Arial" w:eastAsia="Calibri" w:hAnsi="Arial" w:cs="Arial"/>
          <w:color w:val="auto"/>
        </w:rPr>
        <w:t>2</w:t>
      </w:r>
      <w:r w:rsidR="006C7D5A">
        <w:rPr>
          <w:rFonts w:ascii="Arial" w:eastAsia="Calibri" w:hAnsi="Arial" w:cs="Arial"/>
          <w:color w:val="auto"/>
        </w:rPr>
        <w:t xml:space="preserve"> </w:t>
      </w:r>
      <w:r w:rsidR="002C6CBE">
        <w:rPr>
          <w:rFonts w:ascii="Arial" w:eastAsia="Calibri" w:hAnsi="Arial" w:cs="Arial"/>
          <w:color w:val="auto"/>
        </w:rPr>
        <w:t xml:space="preserve">representative’s express </w:t>
      </w:r>
      <w:r w:rsidR="006C7D5A">
        <w:rPr>
          <w:rFonts w:ascii="Arial" w:eastAsia="Calibri" w:hAnsi="Arial" w:cs="Arial"/>
          <w:color w:val="auto"/>
        </w:rPr>
        <w:t>discontent</w:t>
      </w:r>
      <w:r w:rsidR="002C6CBE">
        <w:rPr>
          <w:rFonts w:ascii="Arial" w:eastAsia="Calibri" w:hAnsi="Arial" w:cs="Arial"/>
          <w:color w:val="auto"/>
        </w:rPr>
        <w:t>.</w:t>
      </w:r>
      <w:r w:rsidR="00DD3733" w:rsidRPr="00DD3733">
        <w:rPr>
          <w:rFonts w:ascii="Arial" w:eastAsia="Calibri" w:hAnsi="Arial" w:cs="Arial"/>
          <w:color w:val="auto"/>
        </w:rPr>
        <w:t xml:space="preserve"> </w:t>
      </w:r>
      <w:r w:rsidR="006C7D5A" w:rsidRPr="00EA737B">
        <w:rPr>
          <w:rFonts w:ascii="Arial" w:eastAsia="Calibri" w:hAnsi="Arial" w:cs="Arial"/>
          <w:color w:val="auto"/>
        </w:rPr>
        <w:t xml:space="preserve">Management committed to communicating with </w:t>
      </w:r>
      <w:r w:rsidR="00DD1932" w:rsidRPr="00EA737B">
        <w:rPr>
          <w:rFonts w:ascii="Arial" w:eastAsia="Calibri" w:hAnsi="Arial" w:cs="Arial"/>
          <w:color w:val="auto"/>
        </w:rPr>
        <w:t>named representative</w:t>
      </w:r>
      <w:r w:rsidR="00AD5C9B" w:rsidRPr="00EA737B">
        <w:rPr>
          <w:rFonts w:ascii="Arial" w:eastAsia="Calibri" w:hAnsi="Arial" w:cs="Arial"/>
          <w:color w:val="auto"/>
        </w:rPr>
        <w:t>s</w:t>
      </w:r>
      <w:r w:rsidR="00DD1932" w:rsidRPr="00EA737B">
        <w:rPr>
          <w:rFonts w:ascii="Arial" w:eastAsia="Calibri" w:hAnsi="Arial" w:cs="Arial"/>
          <w:color w:val="auto"/>
        </w:rPr>
        <w:t xml:space="preserve"> to achieve positive outcomes.</w:t>
      </w:r>
      <w:r w:rsidR="00DD3733" w:rsidRPr="00EA737B">
        <w:rPr>
          <w:rFonts w:ascii="Arial" w:eastAsia="Calibri" w:hAnsi="Arial" w:cs="Arial"/>
          <w:color w:val="auto"/>
        </w:rPr>
        <w:t xml:space="preserve"> </w:t>
      </w:r>
      <w:r w:rsidR="00DD3733" w:rsidRPr="00DD3733">
        <w:rPr>
          <w:rFonts w:ascii="Arial" w:eastAsia="Calibri" w:hAnsi="Arial" w:cs="Arial"/>
          <w:color w:val="auto"/>
        </w:rPr>
        <w:t>Senior staff demonstrate processes to ensure consideration and inclusion of consumer</w:t>
      </w:r>
      <w:r w:rsidR="006C7D5A">
        <w:rPr>
          <w:rFonts w:ascii="Arial" w:eastAsia="Calibri" w:hAnsi="Arial" w:cs="Arial"/>
          <w:color w:val="auto"/>
        </w:rPr>
        <w:t>/representative</w:t>
      </w:r>
      <w:r w:rsidR="00DD3733" w:rsidRPr="00DD3733">
        <w:rPr>
          <w:rFonts w:ascii="Arial" w:eastAsia="Calibri" w:hAnsi="Arial" w:cs="Arial"/>
          <w:color w:val="auto"/>
        </w:rPr>
        <w:t xml:space="preserve"> feedback in meal servery and choice. Meal planning processes consider dietary needs/preferences including cultural options</w:t>
      </w:r>
      <w:r w:rsidR="002C6CBE" w:rsidRPr="00CF4CF9">
        <w:rPr>
          <w:rFonts w:ascii="Arial" w:eastAsia="Calibri" w:hAnsi="Arial" w:cs="Arial"/>
          <w:color w:val="auto"/>
        </w:rPr>
        <w:t>.</w:t>
      </w:r>
    </w:p>
    <w:p w14:paraId="01062203" w14:textId="0083DF88" w:rsidR="00DD3733" w:rsidRPr="00EA737B" w:rsidRDefault="00DD3733" w:rsidP="005B4D2E">
      <w:pPr>
        <w:spacing w:before="240" w:line="276" w:lineRule="auto"/>
        <w:textAlignment w:val="center"/>
        <w:rPr>
          <w:rFonts w:ascii="Arial" w:eastAsia="Calibri" w:hAnsi="Arial" w:cs="Arial"/>
          <w:color w:val="auto"/>
        </w:rPr>
      </w:pPr>
      <w:r w:rsidRPr="00DD3733">
        <w:rPr>
          <w:rFonts w:ascii="Arial" w:eastAsia="Calibri" w:hAnsi="Arial" w:cs="Arial"/>
          <w:color w:val="auto"/>
        </w:rPr>
        <w:t xml:space="preserve">Consumers </w:t>
      </w:r>
      <w:r w:rsidR="005B4D2E">
        <w:rPr>
          <w:rFonts w:ascii="Arial" w:eastAsia="Calibri" w:hAnsi="Arial" w:cs="Arial"/>
          <w:color w:val="auto"/>
        </w:rPr>
        <w:t xml:space="preserve">consider </w:t>
      </w:r>
      <w:r w:rsidRPr="00DD3733">
        <w:rPr>
          <w:rFonts w:ascii="Arial" w:eastAsia="Calibri" w:hAnsi="Arial" w:cs="Arial"/>
          <w:color w:val="auto"/>
        </w:rPr>
        <w:t>appropriate availability of safe, suitable, clean</w:t>
      </w:r>
      <w:r w:rsidR="00F87E18">
        <w:rPr>
          <w:rFonts w:ascii="Arial" w:eastAsia="Calibri" w:hAnsi="Arial" w:cs="Arial"/>
          <w:color w:val="auto"/>
        </w:rPr>
        <w:t>,</w:t>
      </w:r>
      <w:r w:rsidRPr="00DD3733">
        <w:rPr>
          <w:rFonts w:ascii="Arial" w:eastAsia="Calibri" w:hAnsi="Arial" w:cs="Arial"/>
          <w:color w:val="auto"/>
        </w:rPr>
        <w:t xml:space="preserve"> well-maintained equipment</w:t>
      </w:r>
      <w:r w:rsidR="00CF4CF9" w:rsidRPr="005B4D2E">
        <w:rPr>
          <w:rFonts w:ascii="Arial" w:eastAsia="Calibri" w:hAnsi="Arial" w:cs="Arial"/>
          <w:color w:val="auto"/>
        </w:rPr>
        <w:t xml:space="preserve"> and feel comfortable in providing feedback relating to</w:t>
      </w:r>
      <w:r w:rsidR="00AD5C9B">
        <w:rPr>
          <w:rFonts w:ascii="Arial" w:eastAsia="Calibri" w:hAnsi="Arial" w:cs="Arial"/>
          <w:color w:val="auto"/>
        </w:rPr>
        <w:t xml:space="preserve"> re</w:t>
      </w:r>
      <w:r w:rsidR="003017C3" w:rsidRPr="005B4D2E">
        <w:rPr>
          <w:rFonts w:ascii="Arial" w:eastAsia="Calibri" w:hAnsi="Arial" w:cs="Arial"/>
          <w:color w:val="auto"/>
        </w:rPr>
        <w:t>pair</w:t>
      </w:r>
      <w:r w:rsidR="003017C3">
        <w:rPr>
          <w:rFonts w:ascii="Arial" w:eastAsia="Calibri" w:hAnsi="Arial" w:cs="Arial"/>
          <w:color w:val="auto"/>
        </w:rPr>
        <w:t xml:space="preserve"> work</w:t>
      </w:r>
      <w:r w:rsidRPr="00DD3733">
        <w:rPr>
          <w:rFonts w:ascii="Arial" w:eastAsia="Calibri" w:hAnsi="Arial" w:cs="Arial"/>
          <w:color w:val="auto"/>
        </w:rPr>
        <w:t xml:space="preserve">. Staff demonstrate knowledge of processes </w:t>
      </w:r>
      <w:r w:rsidR="00CF4CF9" w:rsidRPr="005B4D2E">
        <w:rPr>
          <w:rFonts w:ascii="Arial" w:eastAsia="Calibri" w:hAnsi="Arial" w:cs="Arial"/>
          <w:color w:val="auto"/>
        </w:rPr>
        <w:t xml:space="preserve">to </w:t>
      </w:r>
      <w:r w:rsidR="00CF4CF9" w:rsidRPr="00EA737B">
        <w:rPr>
          <w:rFonts w:ascii="Arial" w:eastAsia="Calibri" w:hAnsi="Arial" w:cs="Arial"/>
          <w:color w:val="auto"/>
        </w:rPr>
        <w:t xml:space="preserve">report </w:t>
      </w:r>
      <w:r w:rsidRPr="00EA737B">
        <w:rPr>
          <w:rFonts w:ascii="Arial" w:eastAsia="Calibri" w:hAnsi="Arial" w:cs="Arial"/>
          <w:color w:val="auto"/>
        </w:rPr>
        <w:t>equipment repair</w:t>
      </w:r>
      <w:r w:rsidR="00CF4CF9" w:rsidRPr="00EA737B">
        <w:rPr>
          <w:rFonts w:ascii="Arial" w:eastAsia="Calibri" w:hAnsi="Arial" w:cs="Arial"/>
          <w:color w:val="auto"/>
        </w:rPr>
        <w:t>.</w:t>
      </w:r>
      <w:r w:rsidRPr="00EA737B">
        <w:rPr>
          <w:rFonts w:ascii="Arial" w:eastAsia="Calibri" w:hAnsi="Arial" w:cs="Arial"/>
          <w:color w:val="auto"/>
        </w:rPr>
        <w:t xml:space="preserve"> </w:t>
      </w:r>
      <w:r w:rsidR="005B4D2E" w:rsidRPr="00EA737B">
        <w:rPr>
          <w:rFonts w:ascii="Arial" w:eastAsia="Times New Roman" w:hAnsi="Arial" w:cs="Arial"/>
          <w:color w:val="auto"/>
          <w:lang w:eastAsia="en-AU"/>
        </w:rPr>
        <w:t xml:space="preserve">Lifestyle staff have access to equipment and supplies to support the activities calendar including a bus for community outings. </w:t>
      </w:r>
      <w:r w:rsidRPr="00EA737B">
        <w:rPr>
          <w:rFonts w:ascii="Arial" w:eastAsia="Calibri" w:hAnsi="Arial" w:cs="Arial"/>
          <w:color w:val="auto"/>
        </w:rPr>
        <w:t>Staff were observed to be competently using equipment, which was generally clean</w:t>
      </w:r>
      <w:r w:rsidR="00ED15A1" w:rsidRPr="00EA737B">
        <w:rPr>
          <w:rFonts w:ascii="Arial" w:eastAsia="Calibri" w:hAnsi="Arial" w:cs="Arial"/>
          <w:color w:val="auto"/>
        </w:rPr>
        <w:t>,</w:t>
      </w:r>
      <w:r w:rsidRPr="00EA737B">
        <w:rPr>
          <w:rFonts w:ascii="Arial" w:eastAsia="Calibri" w:hAnsi="Arial" w:cs="Arial"/>
          <w:color w:val="auto"/>
        </w:rPr>
        <w:t xml:space="preserve"> fit for purpose</w:t>
      </w:r>
      <w:r w:rsidR="00ED15A1" w:rsidRPr="00EA737B">
        <w:rPr>
          <w:rFonts w:ascii="Arial" w:eastAsia="Calibri" w:hAnsi="Arial" w:cs="Arial"/>
          <w:color w:val="auto"/>
        </w:rPr>
        <w:t xml:space="preserve"> and well-maintained</w:t>
      </w:r>
      <w:r w:rsidRPr="00EA737B">
        <w:rPr>
          <w:rFonts w:ascii="Arial" w:eastAsia="Calibri" w:hAnsi="Arial" w:cs="Arial"/>
          <w:color w:val="auto"/>
        </w:rPr>
        <w:t>.</w:t>
      </w:r>
    </w:p>
    <w:p w14:paraId="3FA4909A" w14:textId="15D52E6B" w:rsidR="002B0C90" w:rsidRPr="00EA737B" w:rsidRDefault="005A648F" w:rsidP="0036130C">
      <w:pPr>
        <w:pStyle w:val="NormalArial"/>
        <w:rPr>
          <w:color w:val="auto"/>
        </w:rPr>
      </w:pPr>
      <w:r w:rsidRPr="00EA737B">
        <w:rPr>
          <w:color w:val="auto"/>
        </w:rPr>
        <w:br w:type="page"/>
      </w:r>
    </w:p>
    <w:p w14:paraId="3FA4909B"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F181B" w14:paraId="3FA4909E" w14:textId="77777777" w:rsidTr="00E05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FA4909C"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FA4909D"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A2"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9F"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FA490A0" w14:textId="6FFAD79B"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1263A8" w:rsidRPr="00996FAF">
              <w:rPr>
                <w:rFonts w:ascii="Arial" w:hAnsi="Arial" w:cs="Arial"/>
              </w:rPr>
              <w:t>interaction,</w:t>
            </w:r>
            <w:r w:rsidRPr="00996FAF">
              <w:rPr>
                <w:rFonts w:ascii="Arial" w:hAnsi="Arial" w:cs="Arial"/>
              </w:rPr>
              <w:t xml:space="preserve"> and function.</w:t>
            </w:r>
          </w:p>
        </w:tc>
        <w:tc>
          <w:tcPr>
            <w:tcW w:w="1984" w:type="dxa"/>
            <w:shd w:val="clear" w:color="auto" w:fill="auto"/>
            <w:vAlign w:val="top"/>
          </w:tcPr>
          <w:p w14:paraId="3FA490A1" w14:textId="04FA64DC" w:rsidR="00FC045E" w:rsidRPr="00996FAF" w:rsidRDefault="009002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A8"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A3"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FA490A4" w14:textId="77777777" w:rsidR="00FC045E" w:rsidRPr="00996FAF" w:rsidRDefault="005A648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A490A5" w14:textId="3B51D4E3" w:rsidR="00FC045E" w:rsidRPr="00996FAF" w:rsidRDefault="005A648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1263A8" w:rsidRPr="00996FAF">
              <w:rPr>
                <w:rFonts w:ascii="Arial" w:hAnsi="Arial" w:cs="Arial"/>
              </w:rPr>
              <w:t>maintained,</w:t>
            </w:r>
            <w:r w:rsidRPr="00996FAF">
              <w:rPr>
                <w:rFonts w:ascii="Arial" w:hAnsi="Arial" w:cs="Arial"/>
              </w:rPr>
              <w:t xml:space="preserve"> and comfortable; and</w:t>
            </w:r>
          </w:p>
          <w:p w14:paraId="3FA490A6" w14:textId="77777777" w:rsidR="00FC045E" w:rsidRPr="00996FAF" w:rsidRDefault="005A648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FA490A7" w14:textId="23356C53" w:rsidR="00FC045E" w:rsidRPr="00D74080" w:rsidRDefault="009002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B0F59" w:rsidRPr="00D74080">
                  <w:rPr>
                    <w:rFonts w:ascii="Arial" w:hAnsi="Arial" w:cs="Arial"/>
                    <w:color w:val="auto"/>
                  </w:rPr>
                  <w:t>Compliant</w:t>
                </w:r>
              </w:sdtContent>
            </w:sdt>
            <w:r w:rsidR="005A648F" w:rsidRPr="00D74080">
              <w:rPr>
                <w:rFonts w:ascii="Arial" w:hAnsi="Arial" w:cs="Arial"/>
                <w:color w:val="auto"/>
              </w:rPr>
              <w:t xml:space="preserve"> </w:t>
            </w:r>
          </w:p>
        </w:tc>
      </w:tr>
      <w:tr w:rsidR="00AF181B" w14:paraId="3FA490AC"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A9" w14:textId="77777777" w:rsidR="00FC045E" w:rsidRPr="00996FAF" w:rsidRDefault="005A648F"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3FA490AA" w14:textId="0AD4DC2B" w:rsidR="00FC045E" w:rsidRPr="00996FAF" w:rsidRDefault="005A648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1263A8" w:rsidRPr="00996FAF">
              <w:rPr>
                <w:rFonts w:ascii="Arial" w:hAnsi="Arial" w:cs="Arial"/>
              </w:rPr>
              <w:t>fittings,</w:t>
            </w:r>
            <w:r w:rsidRPr="00996FAF">
              <w:rPr>
                <w:rFonts w:ascii="Arial" w:hAnsi="Arial" w:cs="Arial"/>
              </w:rPr>
              <w:t xml:space="preserve"> and equipment are safe, clean, well </w:t>
            </w:r>
            <w:r w:rsidR="001263A8" w:rsidRPr="00996FAF">
              <w:rPr>
                <w:rFonts w:ascii="Arial" w:hAnsi="Arial" w:cs="Arial"/>
              </w:rPr>
              <w:t>maintained,</w:t>
            </w:r>
            <w:r w:rsidRPr="00996FAF">
              <w:rPr>
                <w:rFonts w:ascii="Arial" w:hAnsi="Arial" w:cs="Arial"/>
              </w:rPr>
              <w:t xml:space="preserve"> and suitable for the consumer.</w:t>
            </w:r>
          </w:p>
        </w:tc>
        <w:tc>
          <w:tcPr>
            <w:tcW w:w="1984" w:type="dxa"/>
            <w:shd w:val="clear" w:color="auto" w:fill="auto"/>
            <w:vAlign w:val="top"/>
          </w:tcPr>
          <w:p w14:paraId="3FA490AB" w14:textId="245648A6" w:rsidR="00FC045E" w:rsidRPr="00996FAF" w:rsidRDefault="009002A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AD" w14:textId="77777777" w:rsidR="002B0C90" w:rsidRDefault="005A648F" w:rsidP="00E058A0">
      <w:pPr>
        <w:pStyle w:val="Heading20"/>
        <w:spacing w:before="240"/>
      </w:pPr>
      <w:r>
        <w:t>Findings</w:t>
      </w:r>
    </w:p>
    <w:p w14:paraId="491BD867" w14:textId="2F122568" w:rsidR="00947B0E" w:rsidRPr="002737DB" w:rsidRDefault="00947B0E" w:rsidP="00947B0E">
      <w:pPr>
        <w:rPr>
          <w:rFonts w:ascii="Arial" w:hAnsi="Arial" w:cs="Arial"/>
        </w:rPr>
      </w:pPr>
      <w:r w:rsidRPr="002737DB">
        <w:rPr>
          <w:rFonts w:ascii="Arial" w:hAnsi="Arial" w:cs="Arial"/>
        </w:rPr>
        <w:t xml:space="preserve">This Quality Standard </w:t>
      </w:r>
      <w:r w:rsidR="00A123AC">
        <w:rPr>
          <w:rFonts w:ascii="Arial" w:hAnsi="Arial" w:cs="Arial"/>
        </w:rPr>
        <w:t xml:space="preserve">is </w:t>
      </w:r>
      <w:r w:rsidRPr="002737DB">
        <w:rPr>
          <w:rFonts w:ascii="Arial" w:hAnsi="Arial" w:cs="Arial"/>
        </w:rPr>
        <w:t xml:space="preserve">compliant as </w:t>
      </w:r>
      <w:r>
        <w:rPr>
          <w:rFonts w:ascii="Arial" w:hAnsi="Arial" w:cs="Arial"/>
        </w:rPr>
        <w:t xml:space="preserve">all </w:t>
      </w:r>
      <w:r w:rsidRPr="002737DB">
        <w:rPr>
          <w:rFonts w:ascii="Arial" w:hAnsi="Arial" w:cs="Arial"/>
        </w:rPr>
        <w:t>requirements have been assessed as compliant.</w:t>
      </w:r>
    </w:p>
    <w:p w14:paraId="4C49CB99" w14:textId="5B794EE1" w:rsidR="00947B0E" w:rsidRPr="00A123AC" w:rsidRDefault="00947B0E" w:rsidP="00947B0E">
      <w:pPr>
        <w:spacing w:before="240" w:line="276" w:lineRule="auto"/>
        <w:rPr>
          <w:rFonts w:ascii="Arial" w:hAnsi="Arial" w:cs="Arial"/>
          <w:color w:val="auto"/>
          <w:u w:val="single"/>
        </w:rPr>
      </w:pPr>
      <w:r w:rsidRPr="00A123AC">
        <w:rPr>
          <w:rFonts w:ascii="Arial" w:hAnsi="Arial" w:cs="Arial"/>
          <w:color w:val="auto"/>
          <w:u w:val="single"/>
        </w:rPr>
        <w:t>Requirement 5(3)(</w:t>
      </w:r>
      <w:r w:rsidR="00DB0F59" w:rsidRPr="00A123AC">
        <w:rPr>
          <w:rFonts w:ascii="Arial" w:hAnsi="Arial" w:cs="Arial"/>
          <w:color w:val="auto"/>
          <w:u w:val="single"/>
        </w:rPr>
        <w:t>b</w:t>
      </w:r>
      <w:r w:rsidRPr="00A123AC">
        <w:rPr>
          <w:rFonts w:ascii="Arial" w:hAnsi="Arial" w:cs="Arial"/>
          <w:color w:val="auto"/>
          <w:u w:val="single"/>
        </w:rPr>
        <w:t>)</w:t>
      </w:r>
    </w:p>
    <w:p w14:paraId="6861D983" w14:textId="094B53D5" w:rsidR="00AE0D43" w:rsidRPr="00AE0D43" w:rsidRDefault="00DB0F59" w:rsidP="00E058A0">
      <w:pPr>
        <w:spacing w:before="120" w:line="276" w:lineRule="auto"/>
        <w:rPr>
          <w:rFonts w:ascii="Arial" w:eastAsia="Times New Roman" w:hAnsi="Arial" w:cs="Arial"/>
          <w:color w:val="000000"/>
          <w:lang w:eastAsia="en-AU"/>
        </w:rPr>
      </w:pPr>
      <w:r w:rsidRPr="008532C1">
        <w:rPr>
          <w:rFonts w:ascii="Arial" w:eastAsia="Times New Roman" w:hAnsi="Arial" w:cs="Arial"/>
          <w:color w:val="000000"/>
          <w:lang w:eastAsia="en-AU"/>
        </w:rPr>
        <w:t>Interviewed consumers and representatives consider the service environment to be clean</w:t>
      </w:r>
      <w:r w:rsidR="00AD5C9B">
        <w:rPr>
          <w:rFonts w:ascii="Arial" w:eastAsia="Times New Roman" w:hAnsi="Arial" w:cs="Arial"/>
          <w:color w:val="000000"/>
          <w:lang w:eastAsia="en-AU"/>
        </w:rPr>
        <w:t xml:space="preserve"> and well-</w:t>
      </w:r>
      <w:r w:rsidRPr="008532C1">
        <w:rPr>
          <w:rFonts w:ascii="Arial" w:eastAsia="Times New Roman" w:hAnsi="Arial" w:cs="Arial"/>
          <w:color w:val="000000"/>
          <w:lang w:eastAsia="en-AU"/>
        </w:rPr>
        <w:t>maintained. Management and maintenance staff demonstrate preventative and responsive maintenance</w:t>
      </w:r>
      <w:r w:rsidR="00AD5C9B">
        <w:rPr>
          <w:rFonts w:ascii="Arial" w:eastAsia="Times New Roman" w:hAnsi="Arial" w:cs="Arial"/>
          <w:color w:val="000000"/>
          <w:lang w:eastAsia="en-AU"/>
        </w:rPr>
        <w:t>.</w:t>
      </w:r>
      <w:r w:rsidRPr="008532C1">
        <w:rPr>
          <w:rFonts w:ascii="Arial" w:eastAsia="Times New Roman" w:hAnsi="Arial" w:cs="Arial"/>
          <w:color w:val="000000"/>
          <w:lang w:eastAsia="en-AU"/>
        </w:rPr>
        <w:t xml:space="preserve"> </w:t>
      </w:r>
      <w:r w:rsidR="00AE0D43" w:rsidRPr="00AE0D43">
        <w:rPr>
          <w:rFonts w:ascii="Arial" w:eastAsia="Times New Roman" w:hAnsi="Arial" w:cs="Arial"/>
          <w:color w:val="000000"/>
          <w:lang w:eastAsia="en-AU"/>
        </w:rPr>
        <w:t>The</w:t>
      </w:r>
      <w:r w:rsidR="00AD5C9B">
        <w:rPr>
          <w:rFonts w:ascii="Arial" w:eastAsia="Times New Roman" w:hAnsi="Arial" w:cs="Arial"/>
          <w:color w:val="000000"/>
          <w:lang w:eastAsia="en-AU"/>
        </w:rPr>
        <w:t xml:space="preserve">re are </w:t>
      </w:r>
      <w:r w:rsidR="00AE0D43" w:rsidRPr="00AE0D43">
        <w:rPr>
          <w:rFonts w:ascii="Arial" w:eastAsia="Times New Roman" w:hAnsi="Arial" w:cs="Arial"/>
          <w:color w:val="000000"/>
          <w:lang w:eastAsia="en-AU"/>
        </w:rPr>
        <w:t>a variety of common areas for consumers to enjoy</w:t>
      </w:r>
      <w:r w:rsidR="006F6D6F">
        <w:rPr>
          <w:rFonts w:ascii="Arial" w:eastAsia="Times New Roman" w:hAnsi="Arial" w:cs="Arial"/>
          <w:color w:val="000000"/>
          <w:lang w:eastAsia="en-AU"/>
        </w:rPr>
        <w:t>, private areas are available</w:t>
      </w:r>
      <w:r w:rsidR="00B7078D">
        <w:rPr>
          <w:rFonts w:ascii="Arial" w:eastAsia="Times New Roman" w:hAnsi="Arial" w:cs="Arial"/>
          <w:color w:val="000000"/>
          <w:lang w:eastAsia="en-AU"/>
        </w:rPr>
        <w:t>,</w:t>
      </w:r>
      <w:r w:rsidR="006F6D6F">
        <w:rPr>
          <w:rFonts w:ascii="Arial" w:eastAsia="Times New Roman" w:hAnsi="Arial" w:cs="Arial"/>
          <w:color w:val="000000"/>
          <w:lang w:eastAsia="en-AU"/>
        </w:rPr>
        <w:t xml:space="preserve"> and </w:t>
      </w:r>
      <w:r w:rsidR="00AD5C9B">
        <w:rPr>
          <w:rFonts w:ascii="Arial" w:eastAsia="Times New Roman" w:hAnsi="Arial" w:cs="Arial"/>
          <w:color w:val="000000"/>
          <w:lang w:eastAsia="en-AU"/>
        </w:rPr>
        <w:t xml:space="preserve">most </w:t>
      </w:r>
      <w:r w:rsidR="00B7078D">
        <w:rPr>
          <w:rFonts w:ascii="Arial" w:eastAsia="Times New Roman" w:hAnsi="Arial" w:cs="Arial"/>
          <w:color w:val="000000"/>
          <w:lang w:eastAsia="en-AU"/>
        </w:rPr>
        <w:t>areas free of obstructions</w:t>
      </w:r>
      <w:r w:rsidR="00AE0D43" w:rsidRPr="00AE0D43">
        <w:rPr>
          <w:rFonts w:ascii="Arial" w:eastAsia="Times New Roman" w:hAnsi="Arial" w:cs="Arial"/>
          <w:color w:val="000000"/>
          <w:lang w:eastAsia="en-AU"/>
        </w:rPr>
        <w:t xml:space="preserve">. Consumers are able to freely access </w:t>
      </w:r>
      <w:r w:rsidR="00AD5C9B">
        <w:rPr>
          <w:rFonts w:ascii="Arial" w:eastAsia="Times New Roman" w:hAnsi="Arial" w:cs="Arial"/>
          <w:color w:val="000000"/>
          <w:lang w:eastAsia="en-AU"/>
        </w:rPr>
        <w:t xml:space="preserve">most </w:t>
      </w:r>
      <w:r w:rsidR="00AE0D43" w:rsidRPr="00AE0D43">
        <w:rPr>
          <w:rFonts w:ascii="Arial" w:eastAsia="Times New Roman" w:hAnsi="Arial" w:cs="Arial"/>
          <w:color w:val="000000"/>
          <w:lang w:eastAsia="en-AU"/>
        </w:rPr>
        <w:t xml:space="preserve">outdoor areas and move </w:t>
      </w:r>
      <w:r w:rsidR="00B7078D">
        <w:rPr>
          <w:rFonts w:ascii="Arial" w:eastAsia="Times New Roman" w:hAnsi="Arial" w:cs="Arial"/>
          <w:color w:val="000000"/>
          <w:lang w:eastAsia="en-AU"/>
        </w:rPr>
        <w:t>throughout the service</w:t>
      </w:r>
      <w:r w:rsidR="00AE0D43" w:rsidRPr="00AE0D43">
        <w:rPr>
          <w:rFonts w:ascii="Arial" w:eastAsia="Times New Roman" w:hAnsi="Arial" w:cs="Arial"/>
          <w:color w:val="000000"/>
          <w:lang w:eastAsia="en-AU"/>
        </w:rPr>
        <w:t xml:space="preserve">. </w:t>
      </w:r>
      <w:r w:rsidR="00B7078D">
        <w:rPr>
          <w:rFonts w:ascii="Arial" w:eastAsia="Times New Roman" w:hAnsi="Arial" w:cs="Arial"/>
          <w:color w:val="000000"/>
          <w:lang w:eastAsia="en-AU"/>
        </w:rPr>
        <w:t xml:space="preserve">The assessment team note some </w:t>
      </w:r>
      <w:r w:rsidR="00AE0D43" w:rsidRPr="00AE0D43">
        <w:rPr>
          <w:rFonts w:ascii="Arial" w:eastAsia="Times New Roman" w:hAnsi="Arial" w:cs="Arial"/>
          <w:color w:val="000000"/>
          <w:lang w:eastAsia="en-AU"/>
        </w:rPr>
        <w:t>fire doors to be locked</w:t>
      </w:r>
      <w:r w:rsidR="0094611F">
        <w:rPr>
          <w:rFonts w:ascii="Arial" w:eastAsia="Times New Roman" w:hAnsi="Arial" w:cs="Arial"/>
          <w:color w:val="000000"/>
          <w:lang w:eastAsia="en-AU"/>
        </w:rPr>
        <w:t>; management advising fire alarms activate the release/opening of doors</w:t>
      </w:r>
      <w:r w:rsidR="00A13EFD">
        <w:rPr>
          <w:rFonts w:ascii="Arial" w:eastAsia="Times New Roman" w:hAnsi="Arial" w:cs="Arial"/>
          <w:color w:val="000000"/>
          <w:lang w:eastAsia="en-AU"/>
        </w:rPr>
        <w:t>. In their response, the approved provider supported evidence t</w:t>
      </w:r>
      <w:r w:rsidR="00AE0D43" w:rsidRPr="00AE0D43">
        <w:rPr>
          <w:rFonts w:ascii="Arial" w:eastAsia="Times New Roman" w:hAnsi="Arial" w:cs="Arial"/>
          <w:color w:val="000000"/>
          <w:lang w:eastAsia="en-AU"/>
        </w:rPr>
        <w:t>his is a feature of the fire assessment plan.</w:t>
      </w:r>
    </w:p>
    <w:p w14:paraId="4EE89D04" w14:textId="56773A88" w:rsidR="00DB0F59" w:rsidRPr="008532C1" w:rsidRDefault="00A13EFD" w:rsidP="008532C1">
      <w:pPr>
        <w:spacing w:before="60" w:after="60" w:line="276" w:lineRule="auto"/>
        <w:rPr>
          <w:rFonts w:ascii="Arial" w:eastAsia="Calibri" w:hAnsi="Arial" w:cs="Arial"/>
          <w:color w:val="auto"/>
        </w:rPr>
      </w:pPr>
      <w:r w:rsidRPr="008532C1">
        <w:rPr>
          <w:rFonts w:ascii="Arial" w:eastAsia="Times New Roman" w:hAnsi="Arial" w:cs="Arial"/>
          <w:color w:val="auto"/>
          <w:lang w:eastAsia="en-AU"/>
        </w:rPr>
        <w:t xml:space="preserve">The assessment team observed </w:t>
      </w:r>
      <w:r w:rsidR="00BD4819" w:rsidRPr="008532C1">
        <w:rPr>
          <w:rFonts w:ascii="Arial" w:eastAsia="Times New Roman" w:hAnsi="Arial" w:cs="Arial"/>
          <w:color w:val="auto"/>
          <w:lang w:eastAsia="en-AU"/>
        </w:rPr>
        <w:t xml:space="preserve">some </w:t>
      </w:r>
      <w:r w:rsidR="00AE0D43" w:rsidRPr="00AE0D43">
        <w:rPr>
          <w:rFonts w:ascii="Arial" w:eastAsia="Times New Roman" w:hAnsi="Arial" w:cs="Arial"/>
          <w:color w:val="auto"/>
          <w:lang w:eastAsia="en-AU"/>
        </w:rPr>
        <w:t xml:space="preserve">garden areas </w:t>
      </w:r>
      <w:r w:rsidR="00BD4819" w:rsidRPr="008532C1">
        <w:rPr>
          <w:rFonts w:ascii="Arial" w:eastAsia="Times New Roman" w:hAnsi="Arial" w:cs="Arial"/>
          <w:color w:val="auto"/>
          <w:lang w:eastAsia="en-AU"/>
        </w:rPr>
        <w:t>contained items of</w:t>
      </w:r>
      <w:r w:rsidR="00AE0D43" w:rsidRPr="00AE0D43">
        <w:rPr>
          <w:rFonts w:ascii="Arial" w:eastAsia="Times New Roman" w:hAnsi="Arial" w:cs="Arial"/>
          <w:color w:val="auto"/>
          <w:lang w:eastAsia="en-AU"/>
        </w:rPr>
        <w:t xml:space="preserve"> debris</w:t>
      </w:r>
      <w:r w:rsidR="00BD4819" w:rsidRPr="008532C1">
        <w:rPr>
          <w:rFonts w:ascii="Arial" w:eastAsia="Times New Roman" w:hAnsi="Arial" w:cs="Arial"/>
          <w:color w:val="auto"/>
          <w:lang w:eastAsia="en-AU"/>
        </w:rPr>
        <w:t xml:space="preserve">, and </w:t>
      </w:r>
      <w:r w:rsidR="00E53108" w:rsidRPr="008532C1">
        <w:rPr>
          <w:rFonts w:ascii="Arial" w:eastAsia="Times New Roman" w:hAnsi="Arial" w:cs="Arial"/>
          <w:color w:val="auto"/>
          <w:lang w:eastAsia="en-AU"/>
        </w:rPr>
        <w:t xml:space="preserve">a broken </w:t>
      </w:r>
      <w:r w:rsidR="00A123AC">
        <w:rPr>
          <w:rFonts w:ascii="Arial" w:eastAsia="Times New Roman" w:hAnsi="Arial" w:cs="Arial"/>
          <w:color w:val="auto"/>
          <w:lang w:eastAsia="en-AU"/>
        </w:rPr>
        <w:t>down-</w:t>
      </w:r>
      <w:r w:rsidR="00E53108" w:rsidRPr="008532C1">
        <w:rPr>
          <w:rFonts w:ascii="Arial" w:eastAsia="Times New Roman" w:hAnsi="Arial" w:cs="Arial"/>
          <w:color w:val="auto"/>
          <w:lang w:eastAsia="en-AU"/>
        </w:rPr>
        <w:t>pipe</w:t>
      </w:r>
      <w:r w:rsidR="00AE0D43" w:rsidRPr="00AE0D43">
        <w:rPr>
          <w:rFonts w:ascii="Arial" w:eastAsia="Times New Roman" w:hAnsi="Arial" w:cs="Arial"/>
          <w:color w:val="auto"/>
          <w:lang w:eastAsia="en-AU"/>
        </w:rPr>
        <w:t>.</w:t>
      </w:r>
      <w:r w:rsidR="00E53108" w:rsidRPr="008532C1">
        <w:rPr>
          <w:rFonts w:ascii="Arial" w:eastAsia="Times New Roman" w:hAnsi="Arial" w:cs="Arial"/>
          <w:color w:val="auto"/>
          <w:lang w:eastAsia="en-AU"/>
        </w:rPr>
        <w:t xml:space="preserve"> Management </w:t>
      </w:r>
      <w:r w:rsidR="00A123AC">
        <w:rPr>
          <w:rFonts w:ascii="Arial" w:eastAsia="Times New Roman" w:hAnsi="Arial" w:cs="Arial"/>
          <w:color w:val="auto"/>
          <w:lang w:eastAsia="en-AU"/>
        </w:rPr>
        <w:t xml:space="preserve">immediately </w:t>
      </w:r>
      <w:r w:rsidR="00EA7391" w:rsidRPr="008532C1">
        <w:rPr>
          <w:rFonts w:ascii="Arial" w:eastAsia="Times New Roman" w:hAnsi="Arial" w:cs="Arial"/>
          <w:color w:val="auto"/>
          <w:lang w:eastAsia="en-AU"/>
        </w:rPr>
        <w:t>actioned cleaning/repair work</w:t>
      </w:r>
      <w:r w:rsidR="00A123AC">
        <w:rPr>
          <w:rFonts w:ascii="Arial" w:eastAsia="Times New Roman" w:hAnsi="Arial" w:cs="Arial"/>
          <w:color w:val="auto"/>
          <w:lang w:eastAsia="en-AU"/>
        </w:rPr>
        <w:t>. I</w:t>
      </w:r>
      <w:r w:rsidR="00DB0F59" w:rsidRPr="008532C1">
        <w:rPr>
          <w:rFonts w:ascii="Arial" w:eastAsia="Calibri" w:hAnsi="Arial" w:cs="Arial"/>
          <w:color w:val="auto"/>
        </w:rPr>
        <w:t xml:space="preserve"> am persuaded by positive feedback received from consumers and representatives, plus management’s immediate response to issues bought forward. For these reasons I find requirement 5(3)(b) is compliant.</w:t>
      </w:r>
    </w:p>
    <w:p w14:paraId="6A9E0FBD" w14:textId="3C131FB4" w:rsidR="00DB0F59" w:rsidRPr="008532C1" w:rsidRDefault="008532C1" w:rsidP="00947B0E">
      <w:pPr>
        <w:spacing w:before="240" w:line="276" w:lineRule="auto"/>
        <w:rPr>
          <w:rFonts w:ascii="Arial" w:hAnsi="Arial" w:cs="Arial"/>
          <w:color w:val="auto"/>
        </w:rPr>
      </w:pPr>
      <w:r w:rsidRPr="008532C1">
        <w:rPr>
          <w:rFonts w:ascii="Arial" w:hAnsi="Arial" w:cs="Arial"/>
          <w:color w:val="auto"/>
        </w:rPr>
        <w:t>I find the remaining requirements are complaint.</w:t>
      </w:r>
    </w:p>
    <w:p w14:paraId="5AACEC95" w14:textId="553B2E55" w:rsidR="00A123AC" w:rsidRPr="00E058A0" w:rsidRDefault="007E5745" w:rsidP="007E5745">
      <w:pPr>
        <w:spacing w:before="240" w:line="276" w:lineRule="auto"/>
        <w:rPr>
          <w:rFonts w:ascii="Arial" w:hAnsi="Arial" w:cs="Arial"/>
          <w:color w:val="auto"/>
          <w:u w:val="single"/>
        </w:rPr>
      </w:pPr>
      <w:r>
        <w:rPr>
          <w:rFonts w:ascii="Arial" w:eastAsia="Times New Roman" w:hAnsi="Arial" w:cs="Arial"/>
          <w:color w:val="000000"/>
          <w:lang w:eastAsia="en-AU"/>
        </w:rPr>
        <w:t>The assessment team observed the</w:t>
      </w:r>
      <w:r w:rsidRPr="007E5745">
        <w:rPr>
          <w:rFonts w:ascii="Arial" w:eastAsia="Times New Roman" w:hAnsi="Arial" w:cs="Arial"/>
          <w:color w:val="000000"/>
          <w:lang w:eastAsia="en-AU"/>
        </w:rPr>
        <w:t xml:space="preserve"> service environment </w:t>
      </w:r>
      <w:r>
        <w:rPr>
          <w:rFonts w:ascii="Arial" w:eastAsia="Times New Roman" w:hAnsi="Arial" w:cs="Arial"/>
          <w:color w:val="000000"/>
          <w:lang w:eastAsia="en-AU"/>
        </w:rPr>
        <w:t xml:space="preserve">to be </w:t>
      </w:r>
      <w:r w:rsidRPr="007E5745">
        <w:rPr>
          <w:rFonts w:ascii="Arial" w:eastAsia="Times New Roman" w:hAnsi="Arial" w:cs="Arial"/>
          <w:color w:val="000000"/>
          <w:lang w:eastAsia="en-AU"/>
        </w:rPr>
        <w:t>well presented with various indoor and outdoor areas for consumers and visitors enjoy</w:t>
      </w:r>
      <w:r>
        <w:rPr>
          <w:rFonts w:ascii="Arial" w:eastAsia="Times New Roman" w:hAnsi="Arial" w:cs="Arial"/>
          <w:color w:val="000000"/>
          <w:lang w:eastAsia="en-AU"/>
        </w:rPr>
        <w:t>ment</w:t>
      </w:r>
      <w:r w:rsidRPr="007E5745">
        <w:rPr>
          <w:rFonts w:ascii="Arial" w:eastAsia="Times New Roman" w:hAnsi="Arial" w:cs="Arial"/>
          <w:color w:val="000000"/>
          <w:lang w:eastAsia="en-AU"/>
        </w:rPr>
        <w:t xml:space="preserve">. </w:t>
      </w:r>
      <w:r>
        <w:rPr>
          <w:rFonts w:ascii="Arial" w:eastAsia="Times New Roman" w:hAnsi="Arial" w:cs="Arial"/>
          <w:color w:val="000000"/>
          <w:lang w:eastAsia="en-AU"/>
        </w:rPr>
        <w:t>S</w:t>
      </w:r>
      <w:r w:rsidRPr="007E5745">
        <w:rPr>
          <w:rFonts w:ascii="Arial" w:eastAsia="Times New Roman" w:hAnsi="Arial" w:cs="Arial"/>
          <w:color w:val="000000"/>
          <w:lang w:eastAsia="en-AU"/>
        </w:rPr>
        <w:t>ignage and navigational aids guide consumers and visitors throughout the service</w:t>
      </w:r>
      <w:r w:rsidR="00E071CA">
        <w:rPr>
          <w:rFonts w:ascii="Arial" w:eastAsia="Times New Roman" w:hAnsi="Arial" w:cs="Arial"/>
          <w:color w:val="000000"/>
          <w:lang w:eastAsia="en-AU"/>
        </w:rPr>
        <w:t xml:space="preserve"> and the décor </w:t>
      </w:r>
      <w:r w:rsidR="00AD5C9B">
        <w:rPr>
          <w:rFonts w:ascii="Arial" w:eastAsia="Times New Roman" w:hAnsi="Arial" w:cs="Arial"/>
          <w:color w:val="000000"/>
          <w:lang w:eastAsia="en-AU"/>
        </w:rPr>
        <w:t>appears</w:t>
      </w:r>
      <w:r w:rsidR="00E071CA">
        <w:rPr>
          <w:rFonts w:ascii="Arial" w:eastAsia="Times New Roman" w:hAnsi="Arial" w:cs="Arial"/>
          <w:color w:val="000000"/>
          <w:lang w:eastAsia="en-AU"/>
        </w:rPr>
        <w:t xml:space="preserve"> </w:t>
      </w:r>
      <w:r w:rsidR="00E071CA" w:rsidRPr="00E058A0">
        <w:rPr>
          <w:rFonts w:ascii="Arial" w:eastAsia="Times New Roman" w:hAnsi="Arial" w:cs="Arial"/>
          <w:color w:val="auto"/>
          <w:lang w:eastAsia="en-AU"/>
        </w:rPr>
        <w:t xml:space="preserve">welcoming, </w:t>
      </w:r>
      <w:r w:rsidR="00573284" w:rsidRPr="00E058A0">
        <w:rPr>
          <w:rFonts w:ascii="Arial" w:eastAsia="Times New Roman" w:hAnsi="Arial" w:cs="Arial"/>
          <w:color w:val="auto"/>
          <w:lang w:eastAsia="en-AU"/>
        </w:rPr>
        <w:t>comfortable,</w:t>
      </w:r>
      <w:r w:rsidR="00E071CA" w:rsidRPr="00E058A0">
        <w:rPr>
          <w:rFonts w:ascii="Arial" w:eastAsia="Times New Roman" w:hAnsi="Arial" w:cs="Arial"/>
          <w:color w:val="auto"/>
          <w:lang w:eastAsia="en-AU"/>
        </w:rPr>
        <w:t xml:space="preserve"> and functional</w:t>
      </w:r>
      <w:r w:rsidRPr="00E058A0">
        <w:rPr>
          <w:rFonts w:ascii="Arial" w:eastAsia="Times New Roman" w:hAnsi="Arial" w:cs="Arial"/>
          <w:color w:val="auto"/>
          <w:lang w:eastAsia="en-AU"/>
        </w:rPr>
        <w:t xml:space="preserve">. Consumers have access to outdoor </w:t>
      </w:r>
      <w:r w:rsidR="00E071CA" w:rsidRPr="00E058A0">
        <w:rPr>
          <w:rFonts w:ascii="Arial" w:eastAsia="Times New Roman" w:hAnsi="Arial" w:cs="Arial"/>
          <w:color w:val="auto"/>
          <w:lang w:eastAsia="en-AU"/>
        </w:rPr>
        <w:t xml:space="preserve">garden </w:t>
      </w:r>
      <w:r w:rsidRPr="00E058A0">
        <w:rPr>
          <w:rFonts w:ascii="Arial" w:eastAsia="Times New Roman" w:hAnsi="Arial" w:cs="Arial"/>
          <w:color w:val="auto"/>
          <w:lang w:eastAsia="en-AU"/>
        </w:rPr>
        <w:t xml:space="preserve">areas with </w:t>
      </w:r>
      <w:r w:rsidR="00573284" w:rsidRPr="00E058A0">
        <w:rPr>
          <w:rFonts w:ascii="Arial" w:eastAsia="Times New Roman" w:hAnsi="Arial" w:cs="Arial"/>
          <w:color w:val="auto"/>
          <w:lang w:eastAsia="en-AU"/>
        </w:rPr>
        <w:t xml:space="preserve">multiple </w:t>
      </w:r>
      <w:r w:rsidRPr="00E058A0">
        <w:rPr>
          <w:rFonts w:ascii="Arial" w:eastAsia="Times New Roman" w:hAnsi="Arial" w:cs="Arial"/>
          <w:color w:val="auto"/>
          <w:lang w:eastAsia="en-AU"/>
        </w:rPr>
        <w:t>seating</w:t>
      </w:r>
      <w:r w:rsidR="00573284" w:rsidRPr="00E058A0">
        <w:rPr>
          <w:rFonts w:ascii="Arial" w:eastAsia="Times New Roman" w:hAnsi="Arial" w:cs="Arial"/>
          <w:color w:val="auto"/>
          <w:lang w:eastAsia="en-AU"/>
        </w:rPr>
        <w:t xml:space="preserve"> options</w:t>
      </w:r>
      <w:r w:rsidRPr="00E058A0">
        <w:rPr>
          <w:rFonts w:ascii="Arial" w:eastAsia="Times New Roman" w:hAnsi="Arial" w:cs="Arial"/>
          <w:color w:val="auto"/>
          <w:lang w:eastAsia="en-AU"/>
        </w:rPr>
        <w:t xml:space="preserve">. Consumers </w:t>
      </w:r>
      <w:r w:rsidR="00B40547" w:rsidRPr="00E058A0">
        <w:rPr>
          <w:rFonts w:ascii="Arial" w:eastAsia="Times New Roman" w:hAnsi="Arial" w:cs="Arial"/>
          <w:color w:val="auto"/>
          <w:lang w:eastAsia="en-AU"/>
        </w:rPr>
        <w:t xml:space="preserve">consider </w:t>
      </w:r>
      <w:r w:rsidRPr="00E058A0">
        <w:rPr>
          <w:rFonts w:ascii="Arial" w:eastAsia="Times New Roman" w:hAnsi="Arial" w:cs="Arial"/>
          <w:color w:val="auto"/>
          <w:lang w:eastAsia="en-AU"/>
        </w:rPr>
        <w:t xml:space="preserve">they feel at home </w:t>
      </w:r>
      <w:r w:rsidR="00B40547" w:rsidRPr="00E058A0">
        <w:rPr>
          <w:rFonts w:ascii="Arial" w:eastAsia="Times New Roman" w:hAnsi="Arial" w:cs="Arial"/>
          <w:color w:val="auto"/>
          <w:lang w:eastAsia="en-AU"/>
        </w:rPr>
        <w:t>and r</w:t>
      </w:r>
      <w:r w:rsidRPr="00E058A0">
        <w:rPr>
          <w:rFonts w:ascii="Arial" w:eastAsia="Times New Roman" w:hAnsi="Arial" w:cs="Arial"/>
          <w:color w:val="auto"/>
          <w:lang w:eastAsia="en-AU"/>
        </w:rPr>
        <w:t xml:space="preserve">epresentatives </w:t>
      </w:r>
      <w:r w:rsidR="00B40547" w:rsidRPr="00E058A0">
        <w:rPr>
          <w:rFonts w:ascii="Arial" w:eastAsia="Times New Roman" w:hAnsi="Arial" w:cs="Arial"/>
          <w:color w:val="auto"/>
          <w:lang w:eastAsia="en-AU"/>
        </w:rPr>
        <w:t xml:space="preserve">consider </w:t>
      </w:r>
      <w:r w:rsidRPr="00E058A0">
        <w:rPr>
          <w:rFonts w:ascii="Arial" w:eastAsia="Times New Roman" w:hAnsi="Arial" w:cs="Arial"/>
          <w:color w:val="auto"/>
          <w:lang w:eastAsia="en-AU"/>
        </w:rPr>
        <w:t xml:space="preserve">they </w:t>
      </w:r>
      <w:r w:rsidR="00B40547" w:rsidRPr="00E058A0">
        <w:rPr>
          <w:rFonts w:ascii="Arial" w:eastAsia="Times New Roman" w:hAnsi="Arial" w:cs="Arial"/>
          <w:color w:val="auto"/>
          <w:lang w:eastAsia="en-AU"/>
        </w:rPr>
        <w:t xml:space="preserve">are </w:t>
      </w:r>
      <w:r w:rsidRPr="00E058A0">
        <w:rPr>
          <w:rFonts w:ascii="Arial" w:eastAsia="Times New Roman" w:hAnsi="Arial" w:cs="Arial"/>
          <w:color w:val="auto"/>
          <w:lang w:eastAsia="en-AU"/>
        </w:rPr>
        <w:t>welcomed</w:t>
      </w:r>
      <w:r w:rsidR="004102F7" w:rsidRPr="00E058A0">
        <w:rPr>
          <w:rFonts w:ascii="Arial" w:eastAsia="Times New Roman" w:hAnsi="Arial" w:cs="Arial"/>
          <w:color w:val="auto"/>
          <w:lang w:eastAsia="en-AU"/>
        </w:rPr>
        <w:t xml:space="preserve"> </w:t>
      </w:r>
      <w:r w:rsidR="00AD5C9B" w:rsidRPr="00E058A0">
        <w:rPr>
          <w:rFonts w:ascii="Arial" w:eastAsia="Times New Roman" w:hAnsi="Arial" w:cs="Arial"/>
          <w:color w:val="auto"/>
          <w:lang w:eastAsia="en-AU"/>
        </w:rPr>
        <w:t>plus</w:t>
      </w:r>
      <w:r w:rsidR="004102F7" w:rsidRPr="00E058A0">
        <w:rPr>
          <w:rFonts w:ascii="Arial" w:eastAsia="Times New Roman" w:hAnsi="Arial" w:cs="Arial"/>
          <w:color w:val="auto"/>
          <w:lang w:eastAsia="en-AU"/>
        </w:rPr>
        <w:t xml:space="preserve"> </w:t>
      </w:r>
      <w:r w:rsidRPr="00E058A0">
        <w:rPr>
          <w:rFonts w:ascii="Arial" w:eastAsia="Times New Roman" w:hAnsi="Arial" w:cs="Arial"/>
          <w:color w:val="auto"/>
          <w:lang w:eastAsia="en-AU"/>
        </w:rPr>
        <w:t>sufficient indoor</w:t>
      </w:r>
      <w:r w:rsidR="004102F7" w:rsidRPr="00E058A0">
        <w:rPr>
          <w:rFonts w:ascii="Arial" w:eastAsia="Times New Roman" w:hAnsi="Arial" w:cs="Arial"/>
          <w:color w:val="auto"/>
          <w:lang w:eastAsia="en-AU"/>
        </w:rPr>
        <w:t>/</w:t>
      </w:r>
      <w:r w:rsidRPr="00E058A0">
        <w:rPr>
          <w:rFonts w:ascii="Arial" w:eastAsia="Times New Roman" w:hAnsi="Arial" w:cs="Arial"/>
          <w:color w:val="auto"/>
          <w:lang w:eastAsia="en-AU"/>
        </w:rPr>
        <w:t xml:space="preserve">outdoor </w:t>
      </w:r>
      <w:r w:rsidR="004102F7" w:rsidRPr="00E058A0">
        <w:rPr>
          <w:rFonts w:ascii="Arial" w:eastAsia="Times New Roman" w:hAnsi="Arial" w:cs="Arial"/>
          <w:color w:val="auto"/>
          <w:lang w:eastAsia="en-AU"/>
        </w:rPr>
        <w:t xml:space="preserve">seating </w:t>
      </w:r>
      <w:r w:rsidRPr="00E058A0">
        <w:rPr>
          <w:rFonts w:ascii="Arial" w:eastAsia="Times New Roman" w:hAnsi="Arial" w:cs="Arial"/>
          <w:color w:val="auto"/>
          <w:lang w:eastAsia="en-AU"/>
        </w:rPr>
        <w:t xml:space="preserve">areas to </w:t>
      </w:r>
      <w:r w:rsidR="004102F7" w:rsidRPr="00E058A0">
        <w:rPr>
          <w:rFonts w:ascii="Arial" w:eastAsia="Times New Roman" w:hAnsi="Arial" w:cs="Arial"/>
          <w:color w:val="auto"/>
          <w:lang w:eastAsia="en-AU"/>
        </w:rPr>
        <w:t>utilise when visiting consumers</w:t>
      </w:r>
      <w:r w:rsidRPr="00E058A0">
        <w:rPr>
          <w:rFonts w:ascii="Arial" w:eastAsia="Times New Roman" w:hAnsi="Arial" w:cs="Arial"/>
          <w:color w:val="auto"/>
          <w:lang w:eastAsia="en-AU"/>
        </w:rPr>
        <w:t>.</w:t>
      </w:r>
    </w:p>
    <w:p w14:paraId="3C1BD927" w14:textId="29DBC2A2" w:rsidR="00CE1221" w:rsidRPr="00CE1221" w:rsidRDefault="0051595B" w:rsidP="00CE1221">
      <w:pPr>
        <w:spacing w:before="240" w:line="276" w:lineRule="auto"/>
        <w:rPr>
          <w:rFonts w:ascii="Arial" w:eastAsia="Times New Roman" w:hAnsi="Arial" w:cs="Arial"/>
          <w:color w:val="000000"/>
          <w:lang w:eastAsia="en-AU"/>
        </w:rPr>
      </w:pPr>
      <w:r w:rsidRPr="00E058A0">
        <w:rPr>
          <w:rFonts w:ascii="Arial" w:eastAsia="Times New Roman" w:hAnsi="Arial" w:cs="Arial"/>
          <w:color w:val="auto"/>
          <w:lang w:eastAsia="en-AU"/>
        </w:rPr>
        <w:t xml:space="preserve">Dementia support </w:t>
      </w:r>
      <w:r w:rsidR="00CE1221" w:rsidRPr="00E058A0">
        <w:rPr>
          <w:rFonts w:ascii="Arial" w:eastAsia="Times New Roman" w:hAnsi="Arial" w:cs="Arial"/>
          <w:color w:val="auto"/>
          <w:lang w:eastAsia="en-AU"/>
        </w:rPr>
        <w:t>principles such as colour</w:t>
      </w:r>
      <w:r w:rsidR="00643A2D" w:rsidRPr="00E058A0">
        <w:rPr>
          <w:rFonts w:ascii="Arial" w:eastAsia="Times New Roman" w:hAnsi="Arial" w:cs="Arial"/>
          <w:color w:val="auto"/>
          <w:lang w:eastAsia="en-AU"/>
        </w:rPr>
        <w:t>ed</w:t>
      </w:r>
      <w:r w:rsidR="00CE1221" w:rsidRPr="00E058A0">
        <w:rPr>
          <w:rFonts w:ascii="Arial" w:eastAsia="Times New Roman" w:hAnsi="Arial" w:cs="Arial"/>
          <w:color w:val="auto"/>
          <w:lang w:eastAsia="en-AU"/>
        </w:rPr>
        <w:t xml:space="preserve"> grabrails, place mats and sensory boards</w:t>
      </w:r>
      <w:r w:rsidR="00643A2D" w:rsidRPr="00E058A0">
        <w:rPr>
          <w:rFonts w:ascii="Arial" w:eastAsia="Times New Roman" w:hAnsi="Arial" w:cs="Arial"/>
          <w:color w:val="auto"/>
          <w:lang w:eastAsia="en-AU"/>
        </w:rPr>
        <w:t xml:space="preserve"> are utilised to assist consumers</w:t>
      </w:r>
      <w:r w:rsidR="00D905D7" w:rsidRPr="00E058A0">
        <w:rPr>
          <w:rFonts w:ascii="Arial" w:eastAsia="Times New Roman" w:hAnsi="Arial" w:cs="Arial"/>
          <w:color w:val="auto"/>
          <w:lang w:eastAsia="en-AU"/>
        </w:rPr>
        <w:t xml:space="preserve"> mobility</w:t>
      </w:r>
      <w:r w:rsidR="00CE1221" w:rsidRPr="00E058A0">
        <w:rPr>
          <w:rFonts w:ascii="Arial" w:eastAsia="Times New Roman" w:hAnsi="Arial" w:cs="Arial"/>
          <w:color w:val="auto"/>
          <w:lang w:eastAsia="en-AU"/>
        </w:rPr>
        <w:t xml:space="preserve">. Most consumer rooms are personalised with photographs </w:t>
      </w:r>
      <w:r w:rsidR="00CE1221" w:rsidRPr="00CE1221">
        <w:rPr>
          <w:rFonts w:ascii="Arial" w:eastAsia="Times New Roman" w:hAnsi="Arial" w:cs="Arial"/>
          <w:color w:val="000000"/>
          <w:lang w:eastAsia="en-AU"/>
        </w:rPr>
        <w:t xml:space="preserve">and </w:t>
      </w:r>
      <w:r w:rsidR="00D905D7">
        <w:rPr>
          <w:rFonts w:ascii="Arial" w:eastAsia="Times New Roman" w:hAnsi="Arial" w:cs="Arial"/>
          <w:color w:val="000000"/>
          <w:lang w:eastAsia="en-AU"/>
        </w:rPr>
        <w:t>door signage</w:t>
      </w:r>
      <w:r w:rsidR="00CE1221" w:rsidRPr="00CE1221">
        <w:rPr>
          <w:rFonts w:ascii="Arial" w:eastAsia="Times New Roman" w:hAnsi="Arial" w:cs="Arial"/>
          <w:color w:val="000000"/>
          <w:lang w:eastAsia="en-AU"/>
        </w:rPr>
        <w:t>.</w:t>
      </w:r>
    </w:p>
    <w:p w14:paraId="73D42E2C" w14:textId="22D44DC8" w:rsidR="002E3603" w:rsidRPr="002E3603" w:rsidRDefault="002E3603" w:rsidP="002E3603">
      <w:pPr>
        <w:spacing w:before="240" w:line="276" w:lineRule="auto"/>
        <w:rPr>
          <w:rFonts w:ascii="Arial" w:eastAsia="Calibri" w:hAnsi="Arial" w:cs="Arial"/>
          <w:color w:val="auto"/>
          <w:szCs w:val="22"/>
        </w:rPr>
      </w:pPr>
      <w:r w:rsidRPr="002E3603">
        <w:rPr>
          <w:rFonts w:ascii="Arial" w:eastAsia="Times New Roman" w:hAnsi="Arial" w:cs="Arial"/>
          <w:color w:val="000000"/>
          <w:lang w:eastAsia="en-AU"/>
        </w:rPr>
        <w:lastRenderedPageBreak/>
        <w:t xml:space="preserve">The service demonstrates </w:t>
      </w:r>
      <w:r>
        <w:rPr>
          <w:rFonts w:ascii="Arial" w:eastAsia="Times New Roman" w:hAnsi="Arial" w:cs="Arial"/>
          <w:color w:val="000000"/>
          <w:lang w:eastAsia="en-AU"/>
        </w:rPr>
        <w:t xml:space="preserve">effective systems to ensure </w:t>
      </w:r>
      <w:r w:rsidRPr="002E3603">
        <w:rPr>
          <w:rFonts w:ascii="Arial" w:eastAsia="Times New Roman" w:hAnsi="Arial" w:cs="Arial"/>
          <w:color w:val="000000"/>
          <w:lang w:eastAsia="en-AU"/>
        </w:rPr>
        <w:t>furniture, fittings and equipment are safe, clean</w:t>
      </w:r>
      <w:r w:rsidR="0000507D">
        <w:rPr>
          <w:rFonts w:ascii="Arial" w:eastAsia="Times New Roman" w:hAnsi="Arial" w:cs="Arial"/>
          <w:color w:val="000000"/>
          <w:lang w:eastAsia="en-AU"/>
        </w:rPr>
        <w:t>,</w:t>
      </w:r>
      <w:r w:rsidRPr="002E3603">
        <w:rPr>
          <w:rFonts w:ascii="Arial" w:eastAsia="Times New Roman" w:hAnsi="Arial" w:cs="Arial"/>
          <w:color w:val="000000"/>
          <w:lang w:eastAsia="en-AU"/>
        </w:rPr>
        <w:t xml:space="preserve"> and well maintained. </w:t>
      </w:r>
      <w:r>
        <w:rPr>
          <w:rFonts w:ascii="Arial" w:eastAsia="Times New Roman" w:hAnsi="Arial" w:cs="Arial"/>
          <w:color w:val="000000"/>
          <w:lang w:eastAsia="en-AU"/>
        </w:rPr>
        <w:t>A p</w:t>
      </w:r>
      <w:r w:rsidRPr="002E3603">
        <w:rPr>
          <w:rFonts w:ascii="Arial" w:eastAsia="Times New Roman" w:hAnsi="Arial" w:cs="Arial"/>
          <w:color w:val="000000"/>
          <w:lang w:eastAsia="en-AU"/>
        </w:rPr>
        <w:t>reventative maintenance program</w:t>
      </w:r>
      <w:r w:rsidR="007C16F1">
        <w:rPr>
          <w:rFonts w:ascii="Arial" w:eastAsia="Times New Roman" w:hAnsi="Arial" w:cs="Arial"/>
          <w:color w:val="000000"/>
          <w:lang w:eastAsia="en-AU"/>
        </w:rPr>
        <w:t xml:space="preserve"> is completed by internal staff and external</w:t>
      </w:r>
      <w:r w:rsidRPr="002E3603">
        <w:rPr>
          <w:rFonts w:ascii="Arial" w:eastAsia="Times New Roman" w:hAnsi="Arial" w:cs="Arial"/>
          <w:color w:val="000000"/>
          <w:lang w:eastAsia="en-AU"/>
        </w:rPr>
        <w:t xml:space="preserve"> service providers</w:t>
      </w:r>
      <w:r w:rsidR="007C16F1">
        <w:rPr>
          <w:rFonts w:ascii="Arial" w:eastAsia="Times New Roman" w:hAnsi="Arial" w:cs="Arial"/>
          <w:color w:val="000000"/>
          <w:lang w:eastAsia="en-AU"/>
        </w:rPr>
        <w:t xml:space="preserve">; regular testing of equipment occurs to ensure </w:t>
      </w:r>
      <w:r w:rsidR="00C30C79">
        <w:rPr>
          <w:rFonts w:ascii="Arial" w:eastAsia="Times New Roman" w:hAnsi="Arial" w:cs="Arial"/>
          <w:color w:val="000000"/>
          <w:lang w:eastAsia="en-AU"/>
        </w:rPr>
        <w:t>suitability.</w:t>
      </w:r>
      <w:r w:rsidR="00BE1269">
        <w:rPr>
          <w:rFonts w:ascii="Arial" w:eastAsia="Times New Roman" w:hAnsi="Arial" w:cs="Arial"/>
          <w:color w:val="000000"/>
          <w:lang w:eastAsia="en-AU"/>
        </w:rPr>
        <w:t xml:space="preserve"> Interviewed staff consider </w:t>
      </w:r>
      <w:r w:rsidRPr="002E3603">
        <w:rPr>
          <w:rFonts w:ascii="Arial" w:eastAsia="Times New Roman" w:hAnsi="Arial" w:cs="Arial"/>
          <w:color w:val="000000"/>
          <w:lang w:eastAsia="en-AU"/>
        </w:rPr>
        <w:t>they have sufficient</w:t>
      </w:r>
      <w:r w:rsidR="00BE2EF2">
        <w:rPr>
          <w:rFonts w:ascii="Arial" w:eastAsia="Times New Roman" w:hAnsi="Arial" w:cs="Arial"/>
          <w:color w:val="000000"/>
          <w:lang w:eastAsia="en-AU"/>
        </w:rPr>
        <w:t>, sa</w:t>
      </w:r>
      <w:r w:rsidRPr="002E3603">
        <w:rPr>
          <w:rFonts w:ascii="Arial" w:eastAsia="Times New Roman" w:hAnsi="Arial" w:cs="Arial"/>
          <w:color w:val="000000"/>
          <w:lang w:eastAsia="en-AU"/>
        </w:rPr>
        <w:t>fe</w:t>
      </w:r>
      <w:r w:rsidR="0000507D">
        <w:rPr>
          <w:rFonts w:ascii="Arial" w:eastAsia="Times New Roman" w:hAnsi="Arial" w:cs="Arial"/>
          <w:color w:val="000000"/>
          <w:lang w:eastAsia="en-AU"/>
        </w:rPr>
        <w:t>,</w:t>
      </w:r>
      <w:r w:rsidRPr="002E3603">
        <w:rPr>
          <w:rFonts w:ascii="Arial" w:eastAsia="Times New Roman" w:hAnsi="Arial" w:cs="Arial"/>
          <w:color w:val="000000"/>
          <w:lang w:eastAsia="en-AU"/>
        </w:rPr>
        <w:t xml:space="preserve"> and well</w:t>
      </w:r>
      <w:r w:rsidR="0000507D">
        <w:rPr>
          <w:rFonts w:ascii="Arial" w:eastAsia="Times New Roman" w:hAnsi="Arial" w:cs="Arial"/>
          <w:color w:val="000000"/>
          <w:lang w:eastAsia="en-AU"/>
        </w:rPr>
        <w:t>-</w:t>
      </w:r>
      <w:r w:rsidRPr="002E3603">
        <w:rPr>
          <w:rFonts w:ascii="Arial" w:eastAsia="Times New Roman" w:hAnsi="Arial" w:cs="Arial"/>
          <w:color w:val="000000"/>
          <w:lang w:eastAsia="en-AU"/>
        </w:rPr>
        <w:t>maintained</w:t>
      </w:r>
      <w:r w:rsidR="008F32C8">
        <w:rPr>
          <w:rFonts w:ascii="Arial" w:eastAsia="Times New Roman" w:hAnsi="Arial" w:cs="Arial"/>
          <w:color w:val="000000"/>
          <w:lang w:eastAsia="en-AU"/>
        </w:rPr>
        <w:t xml:space="preserve"> noting c</w:t>
      </w:r>
      <w:r w:rsidR="0000507D">
        <w:rPr>
          <w:rFonts w:ascii="Arial" w:eastAsia="Times New Roman" w:hAnsi="Arial" w:cs="Arial"/>
          <w:color w:val="000000"/>
          <w:lang w:eastAsia="en-AU"/>
        </w:rPr>
        <w:t>leaning of</w:t>
      </w:r>
      <w:r w:rsidRPr="002E3603">
        <w:rPr>
          <w:rFonts w:ascii="Arial" w:eastAsia="Times New Roman" w:hAnsi="Arial" w:cs="Arial"/>
          <w:color w:val="000000"/>
          <w:lang w:eastAsia="en-AU"/>
        </w:rPr>
        <w:t xml:space="preserve"> shared equipment before and after use</w:t>
      </w:r>
      <w:r w:rsidR="004837E4">
        <w:rPr>
          <w:rFonts w:ascii="Arial" w:eastAsia="Times New Roman" w:hAnsi="Arial" w:cs="Arial"/>
          <w:color w:val="000000"/>
          <w:lang w:eastAsia="en-AU"/>
        </w:rPr>
        <w:t>. T</w:t>
      </w:r>
      <w:r w:rsidRPr="002E3603">
        <w:rPr>
          <w:rFonts w:ascii="Arial" w:eastAsia="Times New Roman" w:hAnsi="Arial" w:cs="Arial"/>
          <w:color w:val="000000"/>
          <w:lang w:eastAsia="en-AU"/>
        </w:rPr>
        <w:t xml:space="preserve">he </w:t>
      </w:r>
      <w:r w:rsidR="004837E4">
        <w:rPr>
          <w:rFonts w:ascii="Arial" w:eastAsia="Times New Roman" w:hAnsi="Arial" w:cs="Arial"/>
          <w:color w:val="000000"/>
          <w:lang w:eastAsia="en-AU"/>
        </w:rPr>
        <w:t>a</w:t>
      </w:r>
      <w:r w:rsidRPr="002E3603">
        <w:rPr>
          <w:rFonts w:ascii="Arial" w:eastAsia="Times New Roman" w:hAnsi="Arial" w:cs="Arial"/>
          <w:color w:val="000000"/>
          <w:lang w:eastAsia="en-AU"/>
        </w:rPr>
        <w:t xml:space="preserve">ssessment </w:t>
      </w:r>
      <w:r w:rsidR="004837E4">
        <w:rPr>
          <w:rFonts w:ascii="Arial" w:eastAsia="Times New Roman" w:hAnsi="Arial" w:cs="Arial"/>
          <w:color w:val="000000"/>
          <w:lang w:eastAsia="en-AU"/>
        </w:rPr>
        <w:t>t</w:t>
      </w:r>
      <w:r w:rsidRPr="002E3603">
        <w:rPr>
          <w:rFonts w:ascii="Arial" w:eastAsia="Times New Roman" w:hAnsi="Arial" w:cs="Arial"/>
          <w:color w:val="000000"/>
          <w:lang w:eastAsia="en-AU"/>
        </w:rPr>
        <w:t>eam observed furnishings and equipment to be clean and well maintained.</w:t>
      </w:r>
    </w:p>
    <w:p w14:paraId="3FA490AE" w14:textId="60236663" w:rsidR="002B0C90" w:rsidRPr="00262C0B" w:rsidRDefault="005A648F" w:rsidP="0036130C">
      <w:pPr>
        <w:pStyle w:val="NormalArial"/>
      </w:pPr>
      <w:r>
        <w:br w:type="page"/>
      </w:r>
    </w:p>
    <w:p w14:paraId="3FA490AF"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F181B" w14:paraId="3FA490B2" w14:textId="77777777" w:rsidTr="00E05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A490B0"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3FA490B1"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B6"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B3"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FA490B4" w14:textId="19A16090"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1263A8"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FA490B5" w14:textId="0149F9A6"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BA"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B7"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FA490B8" w14:textId="77777777"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FA490B9" w14:textId="70A6E82F" w:rsidR="00FC045E" w:rsidRPr="00996FAF" w:rsidRDefault="009002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BE"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BB"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FA490BC"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FA490BD" w14:textId="2C20F16D"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C2" w14:textId="77777777" w:rsidTr="00E058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BF"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FA490C0" w14:textId="77777777"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3FA490C1" w14:textId="0F09170C" w:rsidR="00FC045E" w:rsidRPr="00996FAF" w:rsidRDefault="009002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C3" w14:textId="77777777" w:rsidR="00D87E7C" w:rsidRDefault="005A648F" w:rsidP="00E058A0">
      <w:pPr>
        <w:pStyle w:val="Heading20"/>
        <w:spacing w:before="240"/>
      </w:pPr>
      <w:r w:rsidRPr="00996FAF">
        <w:t>Findings</w:t>
      </w:r>
    </w:p>
    <w:p w14:paraId="6353925B" w14:textId="77777777" w:rsidR="00C96821" w:rsidRPr="00C96821" w:rsidRDefault="00C96821" w:rsidP="00C96821">
      <w:pPr>
        <w:rPr>
          <w:rFonts w:ascii="Arial" w:hAnsi="Arial" w:cs="Arial"/>
          <w:color w:val="auto"/>
        </w:rPr>
      </w:pPr>
      <w:r w:rsidRPr="00C96821">
        <w:rPr>
          <w:rFonts w:ascii="Arial" w:hAnsi="Arial" w:cs="Arial"/>
          <w:color w:val="auto"/>
        </w:rPr>
        <w:t>This Quality Standard is compliant as all requirements have been assessed as compliant.</w:t>
      </w:r>
    </w:p>
    <w:p w14:paraId="6355934E" w14:textId="4BFFDEF4" w:rsidR="00C96821" w:rsidRDefault="00C872B4" w:rsidP="00387765">
      <w:pPr>
        <w:spacing w:before="240" w:line="276" w:lineRule="auto"/>
        <w:rPr>
          <w:rFonts w:ascii="Arial" w:eastAsia="Times New Roman" w:hAnsi="Arial" w:cs="Arial"/>
          <w:color w:val="000000"/>
          <w:lang w:eastAsia="en-AU"/>
        </w:rPr>
      </w:pPr>
      <w:r w:rsidRPr="00C872B4">
        <w:rPr>
          <w:rFonts w:ascii="Arial" w:eastAsia="Times New Roman" w:hAnsi="Arial" w:cs="Arial"/>
          <w:color w:val="000000"/>
          <w:lang w:eastAsia="en-AU"/>
        </w:rPr>
        <w:t xml:space="preserve">The service demonstrates consumers and representatives are supported to provide feedback and make complaints </w:t>
      </w:r>
      <w:r>
        <w:rPr>
          <w:rFonts w:ascii="Arial" w:eastAsia="Times New Roman" w:hAnsi="Arial" w:cs="Arial"/>
          <w:color w:val="000000"/>
          <w:lang w:eastAsia="en-AU"/>
        </w:rPr>
        <w:t xml:space="preserve">via multiple mechanisms. </w:t>
      </w:r>
      <w:r w:rsidR="00C96821" w:rsidRPr="00C96821">
        <w:rPr>
          <w:rFonts w:ascii="Arial" w:eastAsia="Times New Roman" w:hAnsi="Arial" w:cs="Arial"/>
          <w:color w:val="000000"/>
          <w:lang w:eastAsia="en-AU"/>
        </w:rPr>
        <w:t>Interviewed consumers and representatives consider they are encouraged and supported to provide feedback/make complaints</w:t>
      </w:r>
      <w:r w:rsidR="004F55A0">
        <w:rPr>
          <w:rFonts w:ascii="Arial" w:eastAsia="Times New Roman" w:hAnsi="Arial" w:cs="Arial"/>
          <w:color w:val="000000"/>
          <w:lang w:eastAsia="en-AU"/>
        </w:rPr>
        <w:t xml:space="preserve">. They </w:t>
      </w:r>
      <w:r w:rsidR="00C96821" w:rsidRPr="00C96821">
        <w:rPr>
          <w:rFonts w:ascii="Arial" w:eastAsia="Times New Roman" w:hAnsi="Arial" w:cs="Arial"/>
          <w:color w:val="000000"/>
          <w:lang w:eastAsia="en-AU"/>
        </w:rPr>
        <w:t xml:space="preserve">express feeling safe in raising matters </w:t>
      </w:r>
      <w:r w:rsidR="004F55A0">
        <w:rPr>
          <w:rFonts w:ascii="Arial" w:eastAsia="Times New Roman" w:hAnsi="Arial" w:cs="Arial"/>
          <w:color w:val="000000"/>
          <w:lang w:eastAsia="en-AU"/>
        </w:rPr>
        <w:t>as th</w:t>
      </w:r>
      <w:r w:rsidR="00F03F9B" w:rsidRPr="00387765">
        <w:rPr>
          <w:rFonts w:ascii="Arial" w:eastAsia="Times New Roman" w:hAnsi="Arial" w:cs="Arial"/>
          <w:color w:val="000000"/>
          <w:lang w:eastAsia="en-AU"/>
        </w:rPr>
        <w:t xml:space="preserve">ey </w:t>
      </w:r>
      <w:r w:rsidR="0048734E" w:rsidRPr="00387765">
        <w:rPr>
          <w:rFonts w:ascii="Arial" w:eastAsia="Times New Roman" w:hAnsi="Arial" w:cs="Arial"/>
          <w:color w:val="000000"/>
          <w:lang w:eastAsia="en-AU"/>
        </w:rPr>
        <w:t>consider management to be approachable/responsive when issues of concern are</w:t>
      </w:r>
      <w:r w:rsidR="00A72EB5" w:rsidRPr="00387765">
        <w:rPr>
          <w:rFonts w:ascii="Arial" w:eastAsia="Times New Roman" w:hAnsi="Arial" w:cs="Arial"/>
          <w:color w:val="000000"/>
          <w:lang w:eastAsia="en-AU"/>
        </w:rPr>
        <w:t xml:space="preserve"> raised.</w:t>
      </w:r>
      <w:r w:rsidR="00C96821" w:rsidRPr="00C96821">
        <w:rPr>
          <w:rFonts w:ascii="Arial" w:eastAsia="Times New Roman" w:hAnsi="Arial" w:cs="Arial"/>
          <w:color w:val="000000"/>
          <w:lang w:eastAsia="en-AU"/>
        </w:rPr>
        <w:t xml:space="preserve"> </w:t>
      </w:r>
      <w:r>
        <w:rPr>
          <w:rFonts w:ascii="Arial" w:eastAsia="Times New Roman" w:hAnsi="Arial" w:cs="Arial"/>
          <w:color w:val="000000"/>
          <w:lang w:eastAsia="en-AU"/>
        </w:rPr>
        <w:t xml:space="preserve">Interviewed staff demonstrate knowledge of supporting consumers in raising issues </w:t>
      </w:r>
      <w:r w:rsidR="004F55A0">
        <w:rPr>
          <w:rFonts w:ascii="Arial" w:eastAsia="Times New Roman" w:hAnsi="Arial" w:cs="Arial"/>
          <w:color w:val="000000"/>
          <w:lang w:eastAsia="en-AU"/>
        </w:rPr>
        <w:t>i</w:t>
      </w:r>
      <w:r>
        <w:rPr>
          <w:rFonts w:ascii="Arial" w:eastAsia="Times New Roman" w:hAnsi="Arial" w:cs="Arial"/>
          <w:color w:val="000000"/>
          <w:lang w:eastAsia="en-AU"/>
        </w:rPr>
        <w:t xml:space="preserve">ncluding </w:t>
      </w:r>
      <w:r w:rsidRPr="00C872B4">
        <w:rPr>
          <w:rFonts w:ascii="Arial" w:eastAsia="Times New Roman" w:hAnsi="Arial" w:cs="Arial"/>
          <w:color w:val="000000"/>
          <w:lang w:eastAsia="en-AU"/>
        </w:rPr>
        <w:t>encourag</w:t>
      </w:r>
      <w:r w:rsidR="00B67355">
        <w:rPr>
          <w:rFonts w:ascii="Arial" w:eastAsia="Times New Roman" w:hAnsi="Arial" w:cs="Arial"/>
          <w:color w:val="000000"/>
          <w:lang w:eastAsia="en-AU"/>
        </w:rPr>
        <w:t>ing</w:t>
      </w:r>
      <w:r w:rsidRPr="00C872B4">
        <w:rPr>
          <w:rFonts w:ascii="Arial" w:eastAsia="Times New Roman" w:hAnsi="Arial" w:cs="Arial"/>
          <w:color w:val="000000"/>
          <w:lang w:eastAsia="en-AU"/>
        </w:rPr>
        <w:t xml:space="preserve"> </w:t>
      </w:r>
      <w:r w:rsidR="00360116">
        <w:rPr>
          <w:rFonts w:ascii="Arial" w:eastAsia="Times New Roman" w:hAnsi="Arial" w:cs="Arial"/>
          <w:color w:val="000000"/>
          <w:lang w:eastAsia="en-AU"/>
        </w:rPr>
        <w:t xml:space="preserve">them to </w:t>
      </w:r>
      <w:r w:rsidR="00264BF1">
        <w:rPr>
          <w:rFonts w:ascii="Arial" w:eastAsia="Times New Roman" w:hAnsi="Arial" w:cs="Arial"/>
          <w:color w:val="000000"/>
          <w:lang w:eastAsia="en-AU"/>
        </w:rPr>
        <w:t>rais</w:t>
      </w:r>
      <w:r w:rsidR="00662D94">
        <w:rPr>
          <w:rFonts w:ascii="Arial" w:eastAsia="Times New Roman" w:hAnsi="Arial" w:cs="Arial"/>
          <w:color w:val="000000"/>
          <w:lang w:eastAsia="en-AU"/>
        </w:rPr>
        <w:t>e issues directly with management</w:t>
      </w:r>
      <w:r w:rsidR="00264BF1">
        <w:rPr>
          <w:rFonts w:ascii="Arial" w:eastAsia="Times New Roman" w:hAnsi="Arial" w:cs="Arial"/>
          <w:color w:val="000000"/>
          <w:lang w:eastAsia="en-AU"/>
        </w:rPr>
        <w:t xml:space="preserve"> team members</w:t>
      </w:r>
      <w:r w:rsidR="00605956">
        <w:rPr>
          <w:rFonts w:ascii="Arial" w:eastAsia="Times New Roman" w:hAnsi="Arial" w:cs="Arial"/>
          <w:color w:val="000000"/>
          <w:lang w:eastAsia="en-AU"/>
        </w:rPr>
        <w:t xml:space="preserve"> and/or utilise new processes</w:t>
      </w:r>
      <w:r w:rsidR="004F55A0">
        <w:rPr>
          <w:rFonts w:ascii="Arial" w:eastAsia="Times New Roman" w:hAnsi="Arial" w:cs="Arial"/>
          <w:color w:val="000000"/>
          <w:lang w:eastAsia="en-AU"/>
        </w:rPr>
        <w:t>.</w:t>
      </w:r>
      <w:r w:rsidR="00360116" w:rsidRPr="00387765">
        <w:rPr>
          <w:rFonts w:ascii="Arial" w:eastAsia="Times New Roman" w:hAnsi="Arial" w:cs="Arial"/>
          <w:color w:val="000000"/>
          <w:lang w:eastAsia="en-AU"/>
        </w:rPr>
        <w:t xml:space="preserve"> Staff confirm they receive training in </w:t>
      </w:r>
      <w:r w:rsidR="00605956">
        <w:rPr>
          <w:rFonts w:ascii="Arial" w:eastAsia="Times New Roman" w:hAnsi="Arial" w:cs="Arial"/>
          <w:color w:val="000000"/>
          <w:lang w:eastAsia="en-AU"/>
        </w:rPr>
        <w:t xml:space="preserve">principles of </w:t>
      </w:r>
      <w:r w:rsidR="00360116" w:rsidRPr="00387765">
        <w:rPr>
          <w:rFonts w:ascii="Arial" w:eastAsia="Times New Roman" w:hAnsi="Arial" w:cs="Arial"/>
          <w:color w:val="000000"/>
          <w:lang w:eastAsia="en-AU"/>
        </w:rPr>
        <w:t>complaint handling</w:t>
      </w:r>
      <w:r w:rsidR="00605956">
        <w:rPr>
          <w:rFonts w:ascii="Arial" w:eastAsia="Times New Roman" w:hAnsi="Arial" w:cs="Arial"/>
          <w:color w:val="000000"/>
          <w:lang w:eastAsia="en-AU"/>
        </w:rPr>
        <w:t>.</w:t>
      </w:r>
    </w:p>
    <w:p w14:paraId="57B4C9E9" w14:textId="5A098B48" w:rsidR="000736AF" w:rsidRPr="000736AF" w:rsidRDefault="000736AF" w:rsidP="000736AF">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0736AF">
        <w:rPr>
          <w:rFonts w:ascii="Arial" w:eastAsia="Times New Roman" w:hAnsi="Arial" w:cs="Arial"/>
          <w:color w:val="000000"/>
          <w:lang w:eastAsia="en-AU"/>
        </w:rPr>
        <w:t>onsumers who have language and</w:t>
      </w:r>
      <w:r>
        <w:rPr>
          <w:rFonts w:ascii="Arial" w:eastAsia="Times New Roman" w:hAnsi="Arial" w:cs="Arial"/>
          <w:color w:val="000000"/>
          <w:lang w:eastAsia="en-AU"/>
        </w:rPr>
        <w:t>/or</w:t>
      </w:r>
      <w:r w:rsidRPr="000736AF">
        <w:rPr>
          <w:rFonts w:ascii="Arial" w:eastAsia="Times New Roman" w:hAnsi="Arial" w:cs="Arial"/>
          <w:color w:val="000000"/>
          <w:lang w:eastAsia="en-AU"/>
        </w:rPr>
        <w:t xml:space="preserve"> cognitive d</w:t>
      </w:r>
      <w:r>
        <w:rPr>
          <w:rFonts w:ascii="Arial" w:eastAsia="Times New Roman" w:hAnsi="Arial" w:cs="Arial"/>
          <w:color w:val="000000"/>
          <w:lang w:eastAsia="en-AU"/>
        </w:rPr>
        <w:t>eficits</w:t>
      </w:r>
      <w:r w:rsidRPr="000736AF">
        <w:rPr>
          <w:rFonts w:ascii="Arial" w:eastAsia="Times New Roman" w:hAnsi="Arial" w:cs="Arial"/>
          <w:color w:val="000000"/>
          <w:lang w:eastAsia="en-AU"/>
        </w:rPr>
        <w:t xml:space="preserve"> are supported to provide feedback and make complaints </w:t>
      </w:r>
      <w:r w:rsidR="00605956">
        <w:rPr>
          <w:rFonts w:ascii="Arial" w:eastAsia="Times New Roman" w:hAnsi="Arial" w:cs="Arial"/>
          <w:color w:val="000000"/>
          <w:lang w:eastAsia="en-AU"/>
        </w:rPr>
        <w:t xml:space="preserve">utilising </w:t>
      </w:r>
      <w:r w:rsidRPr="000736AF">
        <w:rPr>
          <w:rFonts w:ascii="Arial" w:eastAsia="Times New Roman" w:hAnsi="Arial" w:cs="Arial"/>
          <w:color w:val="000000"/>
          <w:lang w:eastAsia="en-AU"/>
        </w:rPr>
        <w:t>advocacy and</w:t>
      </w:r>
      <w:r w:rsidR="00605956">
        <w:rPr>
          <w:rFonts w:ascii="Arial" w:eastAsia="Times New Roman" w:hAnsi="Arial" w:cs="Arial"/>
          <w:color w:val="000000"/>
          <w:lang w:eastAsia="en-AU"/>
        </w:rPr>
        <w:t>/or</w:t>
      </w:r>
      <w:r w:rsidRPr="000736AF">
        <w:rPr>
          <w:rFonts w:ascii="Arial" w:eastAsia="Times New Roman" w:hAnsi="Arial" w:cs="Arial"/>
          <w:color w:val="000000"/>
          <w:lang w:eastAsia="en-AU"/>
        </w:rPr>
        <w:t xml:space="preserve"> language services. </w:t>
      </w:r>
      <w:r>
        <w:rPr>
          <w:rFonts w:ascii="Arial" w:eastAsia="Times New Roman" w:hAnsi="Arial" w:cs="Arial"/>
          <w:color w:val="000000"/>
          <w:lang w:eastAsia="en-AU"/>
        </w:rPr>
        <w:t>R</w:t>
      </w:r>
      <w:r w:rsidRPr="000736AF">
        <w:rPr>
          <w:rFonts w:ascii="Arial" w:eastAsia="Times New Roman" w:hAnsi="Arial" w:cs="Arial"/>
          <w:color w:val="000000"/>
          <w:lang w:eastAsia="en-AU"/>
        </w:rPr>
        <w:t>esources such as Older Persons Advocacy Network (OPAN), Seniors Rights Service and Telephone Interpreting Service (TIS)</w:t>
      </w:r>
      <w:r>
        <w:rPr>
          <w:rFonts w:ascii="Arial" w:eastAsia="Times New Roman" w:hAnsi="Arial" w:cs="Arial"/>
          <w:color w:val="000000"/>
          <w:lang w:eastAsia="en-AU"/>
        </w:rPr>
        <w:t xml:space="preserve"> are utilised</w:t>
      </w:r>
      <w:r w:rsidR="00BC10E6">
        <w:rPr>
          <w:rFonts w:ascii="Arial" w:eastAsia="Times New Roman" w:hAnsi="Arial" w:cs="Arial"/>
          <w:color w:val="000000"/>
          <w:lang w:eastAsia="en-AU"/>
        </w:rPr>
        <w:t xml:space="preserve"> as are </w:t>
      </w:r>
      <w:r w:rsidRPr="000736AF">
        <w:rPr>
          <w:rFonts w:ascii="Arial" w:eastAsia="Times New Roman" w:hAnsi="Arial" w:cs="Arial"/>
          <w:color w:val="000000"/>
          <w:lang w:eastAsia="en-AU"/>
        </w:rPr>
        <w:t>communication cards, staff or family members who speak the same language as consumers</w:t>
      </w:r>
      <w:r w:rsidR="00BC10E6">
        <w:rPr>
          <w:rFonts w:ascii="Arial" w:eastAsia="Times New Roman" w:hAnsi="Arial" w:cs="Arial"/>
          <w:color w:val="000000"/>
          <w:lang w:eastAsia="en-AU"/>
        </w:rPr>
        <w:t>.</w:t>
      </w:r>
      <w:r w:rsidRPr="000736AF">
        <w:rPr>
          <w:rFonts w:ascii="Arial" w:eastAsia="Times New Roman" w:hAnsi="Arial" w:cs="Arial"/>
          <w:color w:val="000000"/>
          <w:lang w:eastAsia="en-AU"/>
        </w:rPr>
        <w:t xml:space="preserve"> </w:t>
      </w:r>
      <w:r w:rsidR="00BC10E6">
        <w:rPr>
          <w:rFonts w:ascii="Arial" w:eastAsia="Times New Roman" w:hAnsi="Arial" w:cs="Arial"/>
          <w:color w:val="000000"/>
          <w:lang w:eastAsia="en-AU"/>
        </w:rPr>
        <w:t>C</w:t>
      </w:r>
      <w:r w:rsidRPr="000736AF">
        <w:rPr>
          <w:rFonts w:ascii="Arial" w:eastAsia="Times New Roman" w:hAnsi="Arial" w:cs="Arial"/>
          <w:color w:val="000000"/>
          <w:lang w:eastAsia="en-AU"/>
        </w:rPr>
        <w:t xml:space="preserve">onsumers from </w:t>
      </w:r>
      <w:r w:rsidR="00BC10E6">
        <w:rPr>
          <w:rFonts w:ascii="Arial" w:eastAsia="Times New Roman" w:hAnsi="Arial" w:cs="Arial"/>
          <w:color w:val="000000"/>
          <w:lang w:eastAsia="en-AU"/>
        </w:rPr>
        <w:t xml:space="preserve">various nationalities reside at the service </w:t>
      </w:r>
      <w:r w:rsidR="002D6DF4">
        <w:rPr>
          <w:rFonts w:ascii="Arial" w:eastAsia="Times New Roman" w:hAnsi="Arial" w:cs="Arial"/>
          <w:color w:val="000000"/>
          <w:lang w:eastAsia="en-AU"/>
        </w:rPr>
        <w:t>and</w:t>
      </w:r>
      <w:r w:rsidRPr="000736AF">
        <w:rPr>
          <w:rFonts w:ascii="Arial" w:eastAsia="Times New Roman" w:hAnsi="Arial" w:cs="Arial"/>
          <w:color w:val="000000"/>
          <w:lang w:eastAsia="en-AU"/>
        </w:rPr>
        <w:t xml:space="preserve"> staff </w:t>
      </w:r>
      <w:r w:rsidR="00622096">
        <w:rPr>
          <w:rFonts w:ascii="Arial" w:eastAsia="Times New Roman" w:hAnsi="Arial" w:cs="Arial"/>
          <w:color w:val="000000"/>
          <w:lang w:eastAsia="en-AU"/>
        </w:rPr>
        <w:t xml:space="preserve">are available </w:t>
      </w:r>
      <w:r w:rsidRPr="000736AF">
        <w:rPr>
          <w:rFonts w:ascii="Arial" w:eastAsia="Times New Roman" w:hAnsi="Arial" w:cs="Arial"/>
          <w:color w:val="000000"/>
          <w:lang w:eastAsia="en-AU"/>
        </w:rPr>
        <w:t xml:space="preserve">to </w:t>
      </w:r>
      <w:r w:rsidR="00622096">
        <w:rPr>
          <w:rFonts w:ascii="Arial" w:eastAsia="Times New Roman" w:hAnsi="Arial" w:cs="Arial"/>
          <w:color w:val="000000"/>
          <w:lang w:eastAsia="en-AU"/>
        </w:rPr>
        <w:t xml:space="preserve">communication in </w:t>
      </w:r>
      <w:r w:rsidR="002D6DF4">
        <w:rPr>
          <w:rFonts w:ascii="Arial" w:eastAsia="Times New Roman" w:hAnsi="Arial" w:cs="Arial"/>
          <w:color w:val="000000"/>
          <w:lang w:eastAsia="en-AU"/>
        </w:rPr>
        <w:t>all</w:t>
      </w:r>
      <w:r w:rsidRPr="000736AF">
        <w:rPr>
          <w:rFonts w:ascii="Arial" w:eastAsia="Times New Roman" w:hAnsi="Arial" w:cs="Arial"/>
          <w:color w:val="000000"/>
          <w:lang w:eastAsia="en-AU"/>
        </w:rPr>
        <w:t xml:space="preserve"> languages </w:t>
      </w:r>
      <w:r w:rsidR="002D6DF4">
        <w:rPr>
          <w:rFonts w:ascii="Arial" w:eastAsia="Times New Roman" w:hAnsi="Arial" w:cs="Arial"/>
          <w:color w:val="000000"/>
          <w:lang w:eastAsia="en-AU"/>
        </w:rPr>
        <w:t xml:space="preserve">spoken by </w:t>
      </w:r>
      <w:r w:rsidR="00605956">
        <w:rPr>
          <w:rFonts w:ascii="Arial" w:eastAsia="Times New Roman" w:hAnsi="Arial" w:cs="Arial"/>
          <w:color w:val="000000"/>
          <w:lang w:eastAsia="en-AU"/>
        </w:rPr>
        <w:t>the current cohort.</w:t>
      </w:r>
    </w:p>
    <w:p w14:paraId="7DFCB49D" w14:textId="0F75251E" w:rsidR="000736AF" w:rsidRPr="00C96821" w:rsidRDefault="000736AF" w:rsidP="00F54A94">
      <w:pPr>
        <w:spacing w:before="240" w:line="276" w:lineRule="auto"/>
        <w:rPr>
          <w:rFonts w:ascii="Arial" w:eastAsia="Times New Roman" w:hAnsi="Arial" w:cs="Arial"/>
          <w:color w:val="000000"/>
          <w:lang w:eastAsia="en-AU"/>
        </w:rPr>
      </w:pPr>
      <w:r w:rsidRPr="000736AF">
        <w:rPr>
          <w:rFonts w:ascii="Arial" w:eastAsia="Times New Roman" w:hAnsi="Arial" w:cs="Arial"/>
          <w:color w:val="000000"/>
          <w:lang w:eastAsia="en-AU"/>
        </w:rPr>
        <w:t xml:space="preserve">The </w:t>
      </w:r>
      <w:r w:rsidR="002D6DF4">
        <w:rPr>
          <w:rFonts w:ascii="Arial" w:eastAsia="Times New Roman" w:hAnsi="Arial" w:cs="Arial"/>
          <w:color w:val="000000"/>
          <w:lang w:eastAsia="en-AU"/>
        </w:rPr>
        <w:t>a</w:t>
      </w:r>
      <w:r w:rsidRPr="000736AF">
        <w:rPr>
          <w:rFonts w:ascii="Arial" w:eastAsia="Times New Roman" w:hAnsi="Arial" w:cs="Arial"/>
          <w:color w:val="000000"/>
          <w:lang w:eastAsia="en-AU"/>
        </w:rPr>
        <w:t xml:space="preserve">ssessment </w:t>
      </w:r>
      <w:r w:rsidR="002D6DF4">
        <w:rPr>
          <w:rFonts w:ascii="Arial" w:eastAsia="Times New Roman" w:hAnsi="Arial" w:cs="Arial"/>
          <w:color w:val="000000"/>
          <w:lang w:eastAsia="en-AU"/>
        </w:rPr>
        <w:t>t</w:t>
      </w:r>
      <w:r w:rsidRPr="000736AF">
        <w:rPr>
          <w:rFonts w:ascii="Arial" w:eastAsia="Times New Roman" w:hAnsi="Arial" w:cs="Arial"/>
          <w:color w:val="000000"/>
          <w:lang w:eastAsia="en-AU"/>
        </w:rPr>
        <w:t xml:space="preserve">eam observed written materials for advocacy and language services </w:t>
      </w:r>
      <w:r w:rsidR="00605956">
        <w:rPr>
          <w:rFonts w:ascii="Arial" w:eastAsia="Times New Roman" w:hAnsi="Arial" w:cs="Arial"/>
          <w:color w:val="000000"/>
          <w:lang w:eastAsia="en-AU"/>
        </w:rPr>
        <w:t>(</w:t>
      </w:r>
      <w:r w:rsidRPr="000736AF">
        <w:rPr>
          <w:rFonts w:ascii="Arial" w:eastAsia="Times New Roman" w:hAnsi="Arial" w:cs="Arial"/>
          <w:color w:val="000000"/>
          <w:lang w:eastAsia="en-AU"/>
        </w:rPr>
        <w:t>in various languages</w:t>
      </w:r>
      <w:r w:rsidR="00605956">
        <w:rPr>
          <w:rFonts w:ascii="Arial" w:eastAsia="Times New Roman" w:hAnsi="Arial" w:cs="Arial"/>
          <w:color w:val="000000"/>
          <w:lang w:eastAsia="en-AU"/>
        </w:rPr>
        <w:t>)</w:t>
      </w:r>
      <w:r w:rsidR="002D6DF4">
        <w:rPr>
          <w:rFonts w:ascii="Arial" w:eastAsia="Times New Roman" w:hAnsi="Arial" w:cs="Arial"/>
          <w:color w:val="000000"/>
          <w:lang w:eastAsia="en-AU"/>
        </w:rPr>
        <w:t xml:space="preserve"> on display</w:t>
      </w:r>
      <w:r w:rsidRPr="000736AF">
        <w:rPr>
          <w:rFonts w:ascii="Arial" w:eastAsia="Times New Roman" w:hAnsi="Arial" w:cs="Arial"/>
          <w:color w:val="000000"/>
          <w:lang w:eastAsia="en-AU"/>
        </w:rPr>
        <w:t xml:space="preserve">. </w:t>
      </w:r>
      <w:r w:rsidR="002D6DF4">
        <w:rPr>
          <w:rFonts w:ascii="Arial" w:eastAsia="Times New Roman" w:hAnsi="Arial" w:cs="Arial"/>
          <w:color w:val="000000"/>
          <w:lang w:eastAsia="en-AU"/>
        </w:rPr>
        <w:t xml:space="preserve">Documentation review demonstrate </w:t>
      </w:r>
      <w:r w:rsidRPr="000736AF">
        <w:rPr>
          <w:rFonts w:ascii="Arial" w:eastAsia="Times New Roman" w:hAnsi="Arial" w:cs="Arial"/>
          <w:color w:val="000000"/>
          <w:lang w:eastAsia="en-AU"/>
        </w:rPr>
        <w:t xml:space="preserve">strategies </w:t>
      </w:r>
      <w:r w:rsidR="002D6DF4">
        <w:rPr>
          <w:rFonts w:ascii="Arial" w:eastAsia="Times New Roman" w:hAnsi="Arial" w:cs="Arial"/>
          <w:color w:val="000000"/>
          <w:lang w:eastAsia="en-AU"/>
        </w:rPr>
        <w:t xml:space="preserve">utilised </w:t>
      </w:r>
      <w:r w:rsidRPr="000736AF">
        <w:rPr>
          <w:rFonts w:ascii="Arial" w:eastAsia="Times New Roman" w:hAnsi="Arial" w:cs="Arial"/>
          <w:color w:val="000000"/>
          <w:lang w:eastAsia="en-AU"/>
        </w:rPr>
        <w:t>to support consumers</w:t>
      </w:r>
      <w:r w:rsidR="002D6DF4">
        <w:rPr>
          <w:rFonts w:ascii="Arial" w:eastAsia="Times New Roman" w:hAnsi="Arial" w:cs="Arial"/>
          <w:color w:val="000000"/>
          <w:lang w:eastAsia="en-AU"/>
        </w:rPr>
        <w:t>.</w:t>
      </w:r>
      <w:r w:rsidR="00F54A94">
        <w:rPr>
          <w:rFonts w:ascii="Arial" w:eastAsia="Times New Roman" w:hAnsi="Arial" w:cs="Arial"/>
          <w:color w:val="000000"/>
          <w:lang w:eastAsia="en-AU"/>
        </w:rPr>
        <w:t xml:space="preserve"> </w:t>
      </w:r>
      <w:r w:rsidR="00A067C6" w:rsidRPr="00F54A94">
        <w:rPr>
          <w:rFonts w:ascii="Arial" w:eastAsia="Times New Roman" w:hAnsi="Arial" w:cs="Arial"/>
          <w:color w:val="000000"/>
          <w:lang w:eastAsia="en-AU"/>
        </w:rPr>
        <w:t xml:space="preserve">Appropriate action is demonstrated in response to complaints including use of open disclosure </w:t>
      </w:r>
      <w:r w:rsidR="001829EB" w:rsidRPr="00F54A94">
        <w:rPr>
          <w:rFonts w:ascii="Arial" w:eastAsia="Times New Roman" w:hAnsi="Arial" w:cs="Arial"/>
          <w:color w:val="000000"/>
          <w:lang w:eastAsia="en-AU"/>
        </w:rPr>
        <w:t xml:space="preserve">principles </w:t>
      </w:r>
      <w:r w:rsidR="00A067C6" w:rsidRPr="00F54A94">
        <w:rPr>
          <w:rFonts w:ascii="Arial" w:eastAsia="Times New Roman" w:hAnsi="Arial" w:cs="Arial"/>
          <w:color w:val="000000"/>
          <w:lang w:eastAsia="en-AU"/>
        </w:rPr>
        <w:t xml:space="preserve">when things go wrong. Documentation </w:t>
      </w:r>
      <w:r w:rsidR="001829EB" w:rsidRPr="00F54A94">
        <w:rPr>
          <w:rFonts w:ascii="Arial" w:eastAsia="Times New Roman" w:hAnsi="Arial" w:cs="Arial"/>
          <w:color w:val="000000"/>
          <w:lang w:eastAsia="en-AU"/>
        </w:rPr>
        <w:t xml:space="preserve">details recording and monitoring processes to ensure </w:t>
      </w:r>
      <w:r w:rsidR="00583626" w:rsidRPr="00F54A94">
        <w:rPr>
          <w:rFonts w:ascii="Arial" w:eastAsia="Times New Roman" w:hAnsi="Arial" w:cs="Arial"/>
          <w:color w:val="000000"/>
          <w:lang w:eastAsia="en-AU"/>
        </w:rPr>
        <w:t xml:space="preserve">issues are responded </w:t>
      </w:r>
      <w:r w:rsidR="00605956">
        <w:rPr>
          <w:rFonts w:ascii="Arial" w:eastAsia="Times New Roman" w:hAnsi="Arial" w:cs="Arial"/>
          <w:color w:val="000000"/>
          <w:lang w:eastAsia="en-AU"/>
        </w:rPr>
        <w:t xml:space="preserve">to </w:t>
      </w:r>
      <w:r w:rsidR="00583626" w:rsidRPr="00F54A94">
        <w:rPr>
          <w:rFonts w:ascii="Arial" w:eastAsia="Times New Roman" w:hAnsi="Arial" w:cs="Arial"/>
          <w:color w:val="000000"/>
          <w:lang w:eastAsia="en-AU"/>
        </w:rPr>
        <w:t>and satisfactory outcomes achieved.</w:t>
      </w:r>
      <w:r w:rsidR="00A067C6" w:rsidRPr="00F54A94">
        <w:rPr>
          <w:rFonts w:ascii="Arial" w:eastAsia="Times New Roman" w:hAnsi="Arial" w:cs="Arial"/>
          <w:color w:val="000000"/>
          <w:lang w:eastAsia="en-AU"/>
        </w:rPr>
        <w:t xml:space="preserve"> Evidence includes acknowledgement</w:t>
      </w:r>
      <w:r w:rsidR="00A07EDF" w:rsidRPr="00F54A94">
        <w:rPr>
          <w:rFonts w:ascii="Arial" w:eastAsia="Times New Roman" w:hAnsi="Arial" w:cs="Arial"/>
          <w:color w:val="000000"/>
          <w:lang w:eastAsia="en-AU"/>
        </w:rPr>
        <w:t>/</w:t>
      </w:r>
      <w:r w:rsidR="00A067C6" w:rsidRPr="00F54A94">
        <w:rPr>
          <w:rFonts w:ascii="Arial" w:eastAsia="Times New Roman" w:hAnsi="Arial" w:cs="Arial"/>
          <w:color w:val="000000"/>
          <w:lang w:eastAsia="en-AU"/>
        </w:rPr>
        <w:t>investigation</w:t>
      </w:r>
      <w:r w:rsidR="00A07EDF" w:rsidRPr="00F54A94">
        <w:rPr>
          <w:rFonts w:ascii="Arial" w:eastAsia="Times New Roman" w:hAnsi="Arial" w:cs="Arial"/>
          <w:color w:val="000000"/>
          <w:lang w:eastAsia="en-AU"/>
        </w:rPr>
        <w:t>/r</w:t>
      </w:r>
      <w:r w:rsidR="00A067C6" w:rsidRPr="00F54A94">
        <w:rPr>
          <w:rFonts w:ascii="Arial" w:eastAsia="Times New Roman" w:hAnsi="Arial" w:cs="Arial"/>
          <w:color w:val="000000"/>
          <w:lang w:eastAsia="en-AU"/>
        </w:rPr>
        <w:t xml:space="preserve">esponse and analysis </w:t>
      </w:r>
      <w:r w:rsidR="00A07EDF" w:rsidRPr="00F54A94">
        <w:rPr>
          <w:rFonts w:ascii="Arial" w:eastAsia="Times New Roman" w:hAnsi="Arial" w:cs="Arial"/>
          <w:color w:val="000000"/>
          <w:lang w:eastAsia="en-AU"/>
        </w:rPr>
        <w:t xml:space="preserve">conducted to </w:t>
      </w:r>
      <w:r w:rsidR="00A067C6" w:rsidRPr="00F54A94">
        <w:rPr>
          <w:rFonts w:ascii="Arial" w:eastAsia="Times New Roman" w:hAnsi="Arial" w:cs="Arial"/>
          <w:color w:val="000000"/>
          <w:lang w:eastAsia="en-AU"/>
        </w:rPr>
        <w:t xml:space="preserve">prevent future occurrences. </w:t>
      </w:r>
      <w:r w:rsidR="00572408" w:rsidRPr="00F54A94">
        <w:rPr>
          <w:rFonts w:ascii="Arial" w:eastAsia="Times New Roman" w:hAnsi="Arial" w:cs="Arial"/>
          <w:color w:val="000000"/>
          <w:lang w:eastAsia="en-AU"/>
        </w:rPr>
        <w:t xml:space="preserve">Recent trends include issues with laundry services, </w:t>
      </w:r>
      <w:r w:rsidR="00466440" w:rsidRPr="00F54A94">
        <w:rPr>
          <w:rFonts w:ascii="Arial" w:eastAsia="Times New Roman" w:hAnsi="Arial" w:cs="Arial"/>
          <w:color w:val="000000"/>
          <w:lang w:eastAsia="en-AU"/>
        </w:rPr>
        <w:t>consumers/representatives who had expressed dissatisfaction now acknowledge satisfactory resolution.</w:t>
      </w:r>
    </w:p>
    <w:p w14:paraId="3FA490C4" w14:textId="4E2DB544" w:rsidR="002B0C90" w:rsidRPr="00C96821" w:rsidRDefault="001E7789" w:rsidP="00C96821">
      <w:pPr>
        <w:spacing w:before="240" w:line="276" w:lineRule="auto"/>
        <w:rPr>
          <w:color w:val="FF0000"/>
        </w:rPr>
      </w:pPr>
      <w:r w:rsidRPr="00911B57">
        <w:rPr>
          <w:rFonts w:ascii="Arial" w:eastAsia="Times New Roman" w:hAnsi="Arial" w:cs="Arial"/>
          <w:color w:val="000000"/>
          <w:lang w:eastAsia="en-AU"/>
        </w:rPr>
        <w:t>The service reviews and analyses complaint and feedback data</w:t>
      </w:r>
      <w:r w:rsidR="00605956">
        <w:rPr>
          <w:rFonts w:ascii="Arial" w:eastAsia="Times New Roman" w:hAnsi="Arial" w:cs="Arial"/>
          <w:color w:val="000000"/>
          <w:lang w:eastAsia="en-AU"/>
        </w:rPr>
        <w:t xml:space="preserve">, using </w:t>
      </w:r>
      <w:r w:rsidRPr="00911B57">
        <w:rPr>
          <w:rFonts w:ascii="Arial" w:eastAsia="Times New Roman" w:hAnsi="Arial" w:cs="Arial"/>
          <w:color w:val="000000"/>
          <w:lang w:eastAsia="en-AU"/>
        </w:rPr>
        <w:t xml:space="preserve">this to inform improvement activities. Information from multiple sources are analysed by management to </w:t>
      </w:r>
      <w:r w:rsidRPr="00911B57">
        <w:rPr>
          <w:rFonts w:ascii="Arial" w:eastAsia="Times New Roman" w:hAnsi="Arial" w:cs="Arial"/>
          <w:color w:val="000000"/>
          <w:lang w:eastAsia="en-AU"/>
        </w:rPr>
        <w:lastRenderedPageBreak/>
        <w:t xml:space="preserve">identify trends and risks </w:t>
      </w:r>
      <w:r w:rsidR="00C912CC" w:rsidRPr="00911B57">
        <w:rPr>
          <w:rFonts w:ascii="Arial" w:eastAsia="Times New Roman" w:hAnsi="Arial" w:cs="Arial"/>
          <w:color w:val="000000"/>
          <w:lang w:eastAsia="en-AU"/>
        </w:rPr>
        <w:t xml:space="preserve">leading to development of a </w:t>
      </w:r>
      <w:r w:rsidRPr="00911B57">
        <w:rPr>
          <w:rFonts w:ascii="Arial" w:eastAsia="Times New Roman" w:hAnsi="Arial" w:cs="Arial"/>
          <w:color w:val="000000"/>
          <w:lang w:eastAsia="en-AU"/>
        </w:rPr>
        <w:t xml:space="preserve">continuous improvement plan. </w:t>
      </w:r>
      <w:r w:rsidR="00193F4E" w:rsidRPr="00911B57">
        <w:rPr>
          <w:rFonts w:ascii="Arial" w:eastAsia="Times New Roman" w:hAnsi="Arial" w:cs="Arial"/>
          <w:color w:val="000000"/>
          <w:lang w:eastAsia="en-AU"/>
        </w:rPr>
        <w:t>Management note examples of recent improvements to laundry services, staffing levels</w:t>
      </w:r>
      <w:r w:rsidR="00DB1106" w:rsidRPr="00911B57">
        <w:rPr>
          <w:rFonts w:ascii="Arial" w:eastAsia="Times New Roman" w:hAnsi="Arial" w:cs="Arial"/>
          <w:color w:val="000000"/>
          <w:lang w:eastAsia="en-AU"/>
        </w:rPr>
        <w:t>, and options for consumers to be actively engaged</w:t>
      </w:r>
      <w:r w:rsidR="004A0D55">
        <w:rPr>
          <w:rFonts w:ascii="Arial" w:eastAsia="Times New Roman" w:hAnsi="Arial" w:cs="Arial"/>
          <w:color w:val="000000"/>
          <w:lang w:eastAsia="en-AU"/>
        </w:rPr>
        <w:t xml:space="preserve"> in </w:t>
      </w:r>
      <w:r w:rsidR="002E0770">
        <w:rPr>
          <w:rFonts w:ascii="Arial" w:eastAsia="Times New Roman" w:hAnsi="Arial" w:cs="Arial"/>
          <w:color w:val="000000"/>
          <w:lang w:eastAsia="en-AU"/>
        </w:rPr>
        <w:t>improvements</w:t>
      </w:r>
      <w:r w:rsidR="00DB1106" w:rsidRPr="00911B57">
        <w:rPr>
          <w:rFonts w:ascii="Arial" w:eastAsia="Times New Roman" w:hAnsi="Arial" w:cs="Arial"/>
          <w:color w:val="000000"/>
          <w:lang w:eastAsia="en-AU"/>
        </w:rPr>
        <w:t xml:space="preserve">. A representative </w:t>
      </w:r>
      <w:r w:rsidR="00911B57" w:rsidRPr="00911B57">
        <w:rPr>
          <w:rFonts w:ascii="Arial" w:eastAsia="Times New Roman" w:hAnsi="Arial" w:cs="Arial"/>
          <w:color w:val="000000"/>
          <w:lang w:eastAsia="en-AU"/>
        </w:rPr>
        <w:t>acknowledge improvement in care delivery after provision of staff education as a result of feedback.</w:t>
      </w:r>
      <w:r w:rsidR="005A648F" w:rsidRPr="00C96821">
        <w:rPr>
          <w:color w:val="FF0000"/>
        </w:rPr>
        <w:br w:type="page"/>
      </w:r>
    </w:p>
    <w:p w14:paraId="3FA490C5"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F181B" w14:paraId="3FA490C8" w14:textId="77777777" w:rsidTr="00E05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A490C6"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FA490C7"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CC"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C9"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FA490CA"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FA490CB" w14:textId="4285FFA2"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D0"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CD"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FA490CE" w14:textId="3217D908"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4B5204" w:rsidRPr="00996FAF">
              <w:rPr>
                <w:rFonts w:ascii="Arial" w:hAnsi="Arial" w:cs="Arial"/>
              </w:rPr>
              <w:t>culture,</w:t>
            </w:r>
            <w:r w:rsidRPr="00996FAF">
              <w:rPr>
                <w:rFonts w:ascii="Arial" w:hAnsi="Arial" w:cs="Arial"/>
              </w:rPr>
              <w:t xml:space="preserve"> and diversity.</w:t>
            </w:r>
          </w:p>
        </w:tc>
        <w:tc>
          <w:tcPr>
            <w:tcW w:w="1984" w:type="dxa"/>
            <w:shd w:val="clear" w:color="auto" w:fill="auto"/>
            <w:vAlign w:val="top"/>
          </w:tcPr>
          <w:p w14:paraId="3FA490CF" w14:textId="60D9D1A1" w:rsidR="00FC045E" w:rsidRPr="00996FAF" w:rsidRDefault="009002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D4"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D1"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FA490D2" w14:textId="05798363"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4B5204" w:rsidRPr="00996FAF">
              <w:rPr>
                <w:rFonts w:ascii="Arial" w:hAnsi="Arial" w:cs="Arial"/>
              </w:rPr>
              <w:t>competent,</w:t>
            </w:r>
            <w:r w:rsidRPr="00996FAF">
              <w:rPr>
                <w:rFonts w:ascii="Arial" w:hAnsi="Arial" w:cs="Arial"/>
              </w:rPr>
              <w:t xml:space="preserve"> and the members of the workforce have the </w:t>
            </w:r>
            <w:r w:rsidR="004B5204" w:rsidRPr="00996FAF">
              <w:rPr>
                <w:rFonts w:ascii="Arial" w:hAnsi="Arial" w:cs="Arial"/>
              </w:rPr>
              <w:t>qualifica</w:t>
            </w:r>
            <w:r w:rsidR="004B5204">
              <w:rPr>
                <w:rFonts w:ascii="Arial" w:hAnsi="Arial" w:cs="Arial"/>
              </w:rPr>
              <w:t>t</w:t>
            </w:r>
            <w:r w:rsidR="004B5204" w:rsidRPr="00996FAF">
              <w:rPr>
                <w:rFonts w:ascii="Arial" w:hAnsi="Arial" w:cs="Arial"/>
              </w:rPr>
              <w:t>ions</w:t>
            </w:r>
            <w:r w:rsidRPr="00996FAF">
              <w:rPr>
                <w:rFonts w:ascii="Arial" w:hAnsi="Arial" w:cs="Arial"/>
              </w:rPr>
              <w:t xml:space="preserve"> and knowledge to effectively perform their roles.</w:t>
            </w:r>
          </w:p>
        </w:tc>
        <w:tc>
          <w:tcPr>
            <w:tcW w:w="1984" w:type="dxa"/>
            <w:shd w:val="clear" w:color="auto" w:fill="auto"/>
            <w:vAlign w:val="top"/>
          </w:tcPr>
          <w:p w14:paraId="3FA490D3" w14:textId="426E5FB7"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D8"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D5"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3FA490D6" w14:textId="3E0A7748"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4B5204" w:rsidRPr="00996FAF">
              <w:rPr>
                <w:rFonts w:ascii="Arial" w:hAnsi="Arial" w:cs="Arial"/>
              </w:rPr>
              <w:t>equipped,</w:t>
            </w:r>
            <w:r w:rsidRPr="00996FAF">
              <w:rPr>
                <w:rFonts w:ascii="Arial" w:hAnsi="Arial" w:cs="Arial"/>
              </w:rPr>
              <w:t xml:space="preserve"> and supported to deliver the outcomes required by these standards.</w:t>
            </w:r>
          </w:p>
        </w:tc>
        <w:tc>
          <w:tcPr>
            <w:tcW w:w="1984" w:type="dxa"/>
            <w:shd w:val="clear" w:color="auto" w:fill="auto"/>
            <w:vAlign w:val="top"/>
          </w:tcPr>
          <w:p w14:paraId="3FA490D7" w14:textId="7A4310F0" w:rsidR="00FC045E" w:rsidRPr="00996FAF" w:rsidRDefault="009002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r w:rsidR="00AF181B" w14:paraId="3FA490DC" w14:textId="77777777" w:rsidTr="00E058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490D9"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FA490DA"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3FA490DB" w14:textId="3296D29C" w:rsidR="00FC045E" w:rsidRPr="00996FAF" w:rsidRDefault="009002A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r w:rsidR="005A648F" w:rsidRPr="00996FAF">
              <w:rPr>
                <w:rFonts w:ascii="Arial" w:hAnsi="Arial" w:cs="Arial"/>
                <w:color w:val="0000FF"/>
              </w:rPr>
              <w:t xml:space="preserve"> </w:t>
            </w:r>
          </w:p>
        </w:tc>
      </w:tr>
    </w:tbl>
    <w:p w14:paraId="3FA490DD" w14:textId="77777777" w:rsidR="002B0C90" w:rsidRDefault="005A648F" w:rsidP="00E058A0">
      <w:pPr>
        <w:pStyle w:val="Heading20"/>
        <w:spacing w:before="240"/>
      </w:pPr>
      <w:r>
        <w:t>Findings</w:t>
      </w:r>
    </w:p>
    <w:p w14:paraId="43FB0F45" w14:textId="77777777" w:rsidR="00464E3A" w:rsidRPr="00464E3A" w:rsidRDefault="00464E3A" w:rsidP="00464E3A">
      <w:pPr>
        <w:rPr>
          <w:rFonts w:ascii="Arial" w:hAnsi="Arial" w:cs="Arial"/>
        </w:rPr>
      </w:pPr>
      <w:r w:rsidRPr="00464E3A">
        <w:rPr>
          <w:rFonts w:ascii="Arial" w:hAnsi="Arial" w:cs="Arial"/>
        </w:rPr>
        <w:t>This Quality Standard is compliant as all requirements have been assessed as compliant.</w:t>
      </w:r>
    </w:p>
    <w:p w14:paraId="16627080" w14:textId="2C6400E9" w:rsidR="00B66625" w:rsidRDefault="004C7AE3" w:rsidP="00464E3A">
      <w:pPr>
        <w:spacing w:before="240" w:line="276" w:lineRule="auto"/>
        <w:rPr>
          <w:rFonts w:ascii="Arial" w:eastAsia="Calibri" w:hAnsi="Arial" w:cs="Arial"/>
          <w:color w:val="auto"/>
        </w:rPr>
      </w:pPr>
      <w:r w:rsidRPr="00B66625">
        <w:rPr>
          <w:rFonts w:ascii="Arial" w:eastAsia="Calibri" w:hAnsi="Arial" w:cs="Arial"/>
          <w:color w:val="auto"/>
        </w:rPr>
        <w:t>Most s</w:t>
      </w:r>
      <w:r w:rsidR="00464E3A" w:rsidRPr="00464E3A">
        <w:rPr>
          <w:rFonts w:ascii="Arial" w:eastAsia="Calibri" w:hAnsi="Arial" w:cs="Arial"/>
          <w:color w:val="auto"/>
        </w:rPr>
        <w:t>ampled consumers and representatives consider enough suitably skilled staff to meet consumer needs</w:t>
      </w:r>
      <w:r w:rsidRPr="00B66625">
        <w:rPr>
          <w:rFonts w:ascii="Arial" w:eastAsia="Calibri" w:hAnsi="Arial" w:cs="Arial"/>
          <w:color w:val="auto"/>
        </w:rPr>
        <w:t xml:space="preserve">, some noting </w:t>
      </w:r>
      <w:r w:rsidR="00EC7323" w:rsidRPr="00B66625">
        <w:rPr>
          <w:rFonts w:ascii="Arial" w:eastAsia="Calibri" w:hAnsi="Arial" w:cs="Arial"/>
          <w:color w:val="auto"/>
        </w:rPr>
        <w:t>lack of staffing numbers on weekends and/or when unplanned leave occurs</w:t>
      </w:r>
      <w:r w:rsidR="00464E3A" w:rsidRPr="00464E3A">
        <w:rPr>
          <w:rFonts w:ascii="Arial" w:eastAsia="Calibri" w:hAnsi="Arial" w:cs="Arial"/>
          <w:color w:val="auto"/>
        </w:rPr>
        <w:t xml:space="preserve">. </w:t>
      </w:r>
      <w:r w:rsidR="00EC7323" w:rsidRPr="00B66625">
        <w:rPr>
          <w:rFonts w:ascii="Arial" w:eastAsia="Calibri" w:hAnsi="Arial" w:cs="Arial"/>
          <w:color w:val="auto"/>
        </w:rPr>
        <w:t xml:space="preserve">Interviewed staff </w:t>
      </w:r>
      <w:r w:rsidR="00D45F78" w:rsidRPr="00B66625">
        <w:rPr>
          <w:rFonts w:ascii="Arial" w:eastAsia="Calibri" w:hAnsi="Arial" w:cs="Arial"/>
          <w:color w:val="auto"/>
        </w:rPr>
        <w:t>note when unplanned leave occurs consumer</w:t>
      </w:r>
      <w:r w:rsidR="00923A56" w:rsidRPr="00B66625">
        <w:rPr>
          <w:rFonts w:ascii="Arial" w:eastAsia="Calibri" w:hAnsi="Arial" w:cs="Arial"/>
          <w:color w:val="auto"/>
        </w:rPr>
        <w:t xml:space="preserve"> care may be delayed however most receive personal care/services in a timely manner. </w:t>
      </w:r>
      <w:r w:rsidR="00464E3A" w:rsidRPr="00464E3A">
        <w:rPr>
          <w:rFonts w:ascii="Arial" w:eastAsia="Calibri" w:hAnsi="Arial" w:cs="Arial"/>
          <w:color w:val="auto"/>
        </w:rPr>
        <w:t xml:space="preserve">Management team monitor consumer care needs to determine number and skill mix of staff to deliver care and </w:t>
      </w:r>
      <w:proofErr w:type="gramStart"/>
      <w:r w:rsidR="00923A56" w:rsidRPr="00B66625">
        <w:rPr>
          <w:rFonts w:ascii="Arial" w:eastAsia="Calibri" w:hAnsi="Arial" w:cs="Arial"/>
          <w:color w:val="auto"/>
        </w:rPr>
        <w:t>make adjustments to</w:t>
      </w:r>
      <w:proofErr w:type="gramEnd"/>
      <w:r w:rsidR="00923A56" w:rsidRPr="00B66625">
        <w:rPr>
          <w:rFonts w:ascii="Arial" w:eastAsia="Calibri" w:hAnsi="Arial" w:cs="Arial"/>
          <w:color w:val="auto"/>
        </w:rPr>
        <w:t xml:space="preserve"> shift </w:t>
      </w:r>
      <w:r w:rsidR="00B66625" w:rsidRPr="00B66625">
        <w:rPr>
          <w:rFonts w:ascii="Arial" w:eastAsia="Calibri" w:hAnsi="Arial" w:cs="Arial"/>
          <w:color w:val="auto"/>
        </w:rPr>
        <w:t>times when unplanned leave occurs.</w:t>
      </w:r>
    </w:p>
    <w:p w14:paraId="7136096C" w14:textId="407A61B4" w:rsidR="00FE54F3" w:rsidRPr="00FE54F3" w:rsidRDefault="00FE54F3" w:rsidP="00FE54F3">
      <w:pPr>
        <w:spacing w:before="240" w:line="276" w:lineRule="auto"/>
        <w:rPr>
          <w:rFonts w:ascii="Arial" w:eastAsia="Calibri" w:hAnsi="Arial" w:cs="Arial"/>
          <w:color w:val="000000"/>
        </w:rPr>
      </w:pPr>
      <w:r>
        <w:rPr>
          <w:rFonts w:ascii="Arial" w:eastAsia="Times New Roman" w:hAnsi="Arial" w:cs="Arial"/>
          <w:color w:val="000000"/>
          <w:lang w:eastAsia="en-AU"/>
        </w:rPr>
        <w:t>Sampled c</w:t>
      </w:r>
      <w:r w:rsidRPr="00FE54F3">
        <w:rPr>
          <w:rFonts w:ascii="Arial" w:eastAsia="Times New Roman" w:hAnsi="Arial" w:cs="Arial"/>
          <w:color w:val="000000"/>
          <w:lang w:eastAsia="en-AU"/>
        </w:rPr>
        <w:t>onsumers and representatives con</w:t>
      </w:r>
      <w:r>
        <w:rPr>
          <w:rFonts w:ascii="Arial" w:eastAsia="Times New Roman" w:hAnsi="Arial" w:cs="Arial"/>
          <w:color w:val="000000"/>
          <w:lang w:eastAsia="en-AU"/>
        </w:rPr>
        <w:t xml:space="preserve">sider </w:t>
      </w:r>
      <w:r w:rsidRPr="00FE54F3">
        <w:rPr>
          <w:rFonts w:ascii="Arial" w:eastAsia="Times New Roman" w:hAnsi="Arial" w:cs="Arial"/>
          <w:color w:val="000000"/>
          <w:lang w:eastAsia="en-AU"/>
        </w:rPr>
        <w:t xml:space="preserve">staff </w:t>
      </w:r>
      <w:r w:rsidR="00B6692F">
        <w:rPr>
          <w:rFonts w:ascii="Arial" w:eastAsia="Times New Roman" w:hAnsi="Arial" w:cs="Arial"/>
          <w:color w:val="000000"/>
          <w:lang w:eastAsia="en-AU"/>
        </w:rPr>
        <w:t xml:space="preserve">to be kind and respectful and </w:t>
      </w:r>
      <w:r w:rsidR="00CA4622">
        <w:rPr>
          <w:rFonts w:ascii="Arial" w:eastAsia="Times New Roman" w:hAnsi="Arial" w:cs="Arial"/>
          <w:color w:val="000000"/>
          <w:lang w:eastAsia="en-AU"/>
        </w:rPr>
        <w:t xml:space="preserve">this was observed by </w:t>
      </w:r>
      <w:r w:rsidR="00B6692F">
        <w:rPr>
          <w:rFonts w:ascii="Arial" w:eastAsia="Times New Roman" w:hAnsi="Arial" w:cs="Arial"/>
          <w:color w:val="000000"/>
          <w:lang w:eastAsia="en-AU"/>
        </w:rPr>
        <w:t>the assessment team</w:t>
      </w:r>
      <w:r w:rsidR="00CA4622">
        <w:rPr>
          <w:rFonts w:ascii="Arial" w:eastAsia="Times New Roman" w:hAnsi="Arial" w:cs="Arial"/>
          <w:color w:val="000000"/>
          <w:lang w:eastAsia="en-AU"/>
        </w:rPr>
        <w:t>.</w:t>
      </w:r>
      <w:r w:rsidR="00E24CF7">
        <w:rPr>
          <w:rFonts w:ascii="Arial" w:eastAsia="Times New Roman" w:hAnsi="Arial" w:cs="Arial"/>
          <w:color w:val="000000"/>
          <w:lang w:eastAsia="en-AU"/>
        </w:rPr>
        <w:t xml:space="preserve"> </w:t>
      </w:r>
      <w:r w:rsidR="00CA4622">
        <w:rPr>
          <w:rFonts w:ascii="Arial" w:eastAsia="Times New Roman" w:hAnsi="Arial" w:cs="Arial"/>
          <w:color w:val="000000"/>
          <w:lang w:eastAsia="en-AU"/>
        </w:rPr>
        <w:t>Interviewed s</w:t>
      </w:r>
      <w:r w:rsidRPr="00FE54F3">
        <w:rPr>
          <w:rFonts w:ascii="Arial" w:eastAsia="Times New Roman" w:hAnsi="Arial" w:cs="Arial"/>
          <w:color w:val="000000"/>
          <w:lang w:eastAsia="en-AU"/>
        </w:rPr>
        <w:t>taff de</w:t>
      </w:r>
      <w:r w:rsidR="00CA4622">
        <w:rPr>
          <w:rFonts w:ascii="Arial" w:eastAsia="Times New Roman" w:hAnsi="Arial" w:cs="Arial"/>
          <w:color w:val="000000"/>
          <w:lang w:eastAsia="en-AU"/>
        </w:rPr>
        <w:t xml:space="preserve">monstrate knowledge of </w:t>
      </w:r>
      <w:r w:rsidRPr="00FE54F3">
        <w:rPr>
          <w:rFonts w:ascii="Arial" w:eastAsia="Times New Roman" w:hAnsi="Arial" w:cs="Arial"/>
          <w:color w:val="000000"/>
          <w:lang w:eastAsia="en-AU"/>
        </w:rPr>
        <w:t>how to report incidents of staff not treating consumers with respect</w:t>
      </w:r>
      <w:r w:rsidR="001E4177">
        <w:rPr>
          <w:rFonts w:ascii="Arial" w:eastAsia="Times New Roman" w:hAnsi="Arial" w:cs="Arial"/>
          <w:color w:val="000000"/>
          <w:lang w:eastAsia="en-AU"/>
        </w:rPr>
        <w:t>.</w:t>
      </w:r>
      <w:r w:rsidRPr="00FE54F3">
        <w:rPr>
          <w:rFonts w:ascii="Arial" w:eastAsia="Times New Roman" w:hAnsi="Arial" w:cs="Arial"/>
          <w:color w:val="000000"/>
          <w:lang w:eastAsia="en-AU"/>
        </w:rPr>
        <w:t xml:space="preserve"> </w:t>
      </w:r>
      <w:r w:rsidR="00E24CF7">
        <w:rPr>
          <w:rFonts w:ascii="Arial" w:eastAsia="Times New Roman" w:hAnsi="Arial" w:cs="Arial"/>
          <w:color w:val="000000"/>
          <w:lang w:eastAsia="en-AU"/>
        </w:rPr>
        <w:t xml:space="preserve">Documentation detail </w:t>
      </w:r>
      <w:r w:rsidR="00F1456F">
        <w:rPr>
          <w:rFonts w:ascii="Arial" w:eastAsia="Times New Roman" w:hAnsi="Arial" w:cs="Arial"/>
          <w:color w:val="000000"/>
          <w:lang w:eastAsia="en-AU"/>
        </w:rPr>
        <w:t>staff training relatin</w:t>
      </w:r>
      <w:r w:rsidR="001E4177">
        <w:rPr>
          <w:rFonts w:ascii="Arial" w:eastAsia="Times New Roman" w:hAnsi="Arial" w:cs="Arial"/>
          <w:color w:val="000000"/>
          <w:lang w:eastAsia="en-AU"/>
        </w:rPr>
        <w:t>g</w:t>
      </w:r>
      <w:r w:rsidR="00F1456F">
        <w:rPr>
          <w:rFonts w:ascii="Arial" w:eastAsia="Times New Roman" w:hAnsi="Arial" w:cs="Arial"/>
          <w:color w:val="000000"/>
          <w:lang w:eastAsia="en-AU"/>
        </w:rPr>
        <w:t xml:space="preserve"> to </w:t>
      </w:r>
      <w:r w:rsidRPr="00FE54F3">
        <w:rPr>
          <w:rFonts w:ascii="Arial" w:eastAsia="Times New Roman" w:hAnsi="Arial" w:cs="Arial"/>
          <w:color w:val="000000"/>
          <w:lang w:eastAsia="en-AU"/>
        </w:rPr>
        <w:t xml:space="preserve">person centred care. </w:t>
      </w:r>
      <w:r w:rsidR="00F1456F">
        <w:rPr>
          <w:rFonts w:ascii="Arial" w:eastAsia="Times New Roman" w:hAnsi="Arial" w:cs="Arial"/>
          <w:color w:val="000000"/>
          <w:lang w:eastAsia="en-AU"/>
        </w:rPr>
        <w:t>M</w:t>
      </w:r>
      <w:r w:rsidRPr="00FE54F3">
        <w:rPr>
          <w:rFonts w:ascii="Arial" w:eastAsia="Times New Roman" w:hAnsi="Arial" w:cs="Arial"/>
          <w:color w:val="000000"/>
          <w:lang w:eastAsia="en-AU"/>
        </w:rPr>
        <w:t>onitor</w:t>
      </w:r>
      <w:r w:rsidR="00F1456F">
        <w:rPr>
          <w:rFonts w:ascii="Arial" w:eastAsia="Times New Roman" w:hAnsi="Arial" w:cs="Arial"/>
          <w:color w:val="000000"/>
          <w:lang w:eastAsia="en-AU"/>
        </w:rPr>
        <w:t xml:space="preserve">ing of </w:t>
      </w:r>
      <w:r w:rsidRPr="00FE54F3">
        <w:rPr>
          <w:rFonts w:ascii="Arial" w:eastAsia="Times New Roman" w:hAnsi="Arial" w:cs="Arial"/>
          <w:color w:val="000000"/>
          <w:lang w:eastAsia="en-AU"/>
        </w:rPr>
        <w:t xml:space="preserve">staff interactions </w:t>
      </w:r>
      <w:r w:rsidR="00F1456F">
        <w:rPr>
          <w:rFonts w:ascii="Arial" w:eastAsia="Times New Roman" w:hAnsi="Arial" w:cs="Arial"/>
          <w:color w:val="000000"/>
          <w:lang w:eastAsia="en-AU"/>
        </w:rPr>
        <w:t>occurs via</w:t>
      </w:r>
      <w:r w:rsidRPr="00FE54F3">
        <w:rPr>
          <w:rFonts w:ascii="Arial" w:eastAsia="Times New Roman" w:hAnsi="Arial" w:cs="Arial"/>
          <w:color w:val="000000"/>
          <w:lang w:eastAsia="en-AU"/>
        </w:rPr>
        <w:t xml:space="preserve"> complaints</w:t>
      </w:r>
      <w:r w:rsidR="00F1456F">
        <w:rPr>
          <w:rFonts w:ascii="Arial" w:eastAsia="Times New Roman" w:hAnsi="Arial" w:cs="Arial"/>
          <w:color w:val="000000"/>
          <w:lang w:eastAsia="en-AU"/>
        </w:rPr>
        <w:t>/</w:t>
      </w:r>
      <w:r w:rsidRPr="00FE54F3">
        <w:rPr>
          <w:rFonts w:ascii="Arial" w:eastAsia="Times New Roman" w:hAnsi="Arial" w:cs="Arial"/>
          <w:color w:val="000000"/>
          <w:lang w:eastAsia="en-AU"/>
        </w:rPr>
        <w:t xml:space="preserve">feedback </w:t>
      </w:r>
      <w:r w:rsidR="001E4177">
        <w:rPr>
          <w:rFonts w:ascii="Arial" w:eastAsia="Times New Roman" w:hAnsi="Arial" w:cs="Arial"/>
          <w:color w:val="000000"/>
          <w:lang w:eastAsia="en-AU"/>
        </w:rPr>
        <w:t>analysis</w:t>
      </w:r>
      <w:r w:rsidR="00F1456F">
        <w:rPr>
          <w:rFonts w:ascii="Arial" w:eastAsia="Times New Roman" w:hAnsi="Arial" w:cs="Arial"/>
          <w:color w:val="000000"/>
          <w:lang w:eastAsia="en-AU"/>
        </w:rPr>
        <w:t xml:space="preserve">, </w:t>
      </w:r>
      <w:r w:rsidRPr="00FE54F3">
        <w:rPr>
          <w:rFonts w:ascii="Arial" w:eastAsia="Times New Roman" w:hAnsi="Arial" w:cs="Arial"/>
          <w:color w:val="000000"/>
          <w:lang w:eastAsia="en-AU"/>
        </w:rPr>
        <w:t>audits</w:t>
      </w:r>
      <w:r w:rsidR="001E4177">
        <w:rPr>
          <w:rFonts w:ascii="Arial" w:eastAsia="Times New Roman" w:hAnsi="Arial" w:cs="Arial"/>
          <w:color w:val="000000"/>
          <w:lang w:eastAsia="en-AU"/>
        </w:rPr>
        <w:t>/</w:t>
      </w:r>
      <w:r w:rsidRPr="00FE54F3">
        <w:rPr>
          <w:rFonts w:ascii="Arial" w:eastAsia="Times New Roman" w:hAnsi="Arial" w:cs="Arial"/>
          <w:color w:val="000000"/>
          <w:lang w:eastAsia="en-AU"/>
        </w:rPr>
        <w:t>surveys</w:t>
      </w:r>
      <w:r w:rsidR="003A3FCD">
        <w:rPr>
          <w:rFonts w:ascii="Arial" w:eastAsia="Times New Roman" w:hAnsi="Arial" w:cs="Arial"/>
          <w:color w:val="000000"/>
          <w:lang w:eastAsia="en-AU"/>
        </w:rPr>
        <w:t>,</w:t>
      </w:r>
      <w:r w:rsidRPr="00FE54F3">
        <w:rPr>
          <w:rFonts w:ascii="Arial" w:eastAsia="Times New Roman" w:hAnsi="Arial" w:cs="Arial"/>
          <w:color w:val="000000"/>
          <w:lang w:eastAsia="en-AU"/>
        </w:rPr>
        <w:t xml:space="preserve"> and observations by management team.</w:t>
      </w:r>
    </w:p>
    <w:p w14:paraId="17569F9D" w14:textId="7559CEDA" w:rsidR="00FE54F3" w:rsidRPr="00E058A0" w:rsidRDefault="003A3FCD" w:rsidP="00464E3A">
      <w:pPr>
        <w:spacing w:before="240" w:line="276" w:lineRule="auto"/>
        <w:rPr>
          <w:rFonts w:ascii="Arial" w:eastAsia="Calibri" w:hAnsi="Arial" w:cs="Arial"/>
          <w:color w:val="000000"/>
        </w:rPr>
      </w:pPr>
      <w:r>
        <w:rPr>
          <w:rFonts w:ascii="Arial" w:eastAsia="Times New Roman" w:hAnsi="Arial" w:cs="Arial"/>
          <w:color w:val="000000"/>
          <w:lang w:eastAsia="en-AU"/>
        </w:rPr>
        <w:t xml:space="preserve">Processes ensure </w:t>
      </w:r>
      <w:r w:rsidRPr="003A3FCD">
        <w:rPr>
          <w:rFonts w:ascii="Arial" w:eastAsia="Times New Roman" w:hAnsi="Arial" w:cs="Arial"/>
          <w:color w:val="000000"/>
          <w:lang w:eastAsia="en-AU"/>
        </w:rPr>
        <w:t xml:space="preserve">staff have </w:t>
      </w:r>
      <w:r>
        <w:rPr>
          <w:rFonts w:ascii="Arial" w:eastAsia="Times New Roman" w:hAnsi="Arial" w:cs="Arial"/>
          <w:color w:val="000000"/>
          <w:lang w:eastAsia="en-AU"/>
        </w:rPr>
        <w:t xml:space="preserve">appropriate </w:t>
      </w:r>
      <w:r w:rsidRPr="003A3FCD">
        <w:rPr>
          <w:rFonts w:ascii="Arial" w:eastAsia="Times New Roman" w:hAnsi="Arial" w:cs="Arial"/>
          <w:color w:val="000000"/>
          <w:lang w:eastAsia="en-AU"/>
        </w:rPr>
        <w:t xml:space="preserve">qualifications and knowledge to effectively perform their role. </w:t>
      </w:r>
      <w:r>
        <w:rPr>
          <w:rFonts w:ascii="Arial" w:eastAsia="Times New Roman" w:hAnsi="Arial" w:cs="Arial"/>
          <w:color w:val="000000"/>
          <w:lang w:eastAsia="en-AU"/>
        </w:rPr>
        <w:t>Sampled c</w:t>
      </w:r>
      <w:r w:rsidRPr="003A3FCD">
        <w:rPr>
          <w:rFonts w:ascii="Arial" w:eastAsia="Times New Roman" w:hAnsi="Arial" w:cs="Arial"/>
          <w:color w:val="000000"/>
          <w:lang w:eastAsia="en-AU"/>
        </w:rPr>
        <w:t>onsumers</w:t>
      </w:r>
      <w:r>
        <w:rPr>
          <w:rFonts w:ascii="Arial" w:eastAsia="Times New Roman" w:hAnsi="Arial" w:cs="Arial"/>
          <w:color w:val="000000"/>
          <w:lang w:eastAsia="en-AU"/>
        </w:rPr>
        <w:t>/</w:t>
      </w:r>
      <w:r w:rsidRPr="003A3FCD">
        <w:rPr>
          <w:rFonts w:ascii="Arial" w:eastAsia="Times New Roman" w:hAnsi="Arial" w:cs="Arial"/>
          <w:color w:val="000000"/>
          <w:lang w:eastAsia="en-AU"/>
        </w:rPr>
        <w:t xml:space="preserve">representatives </w:t>
      </w:r>
      <w:r>
        <w:rPr>
          <w:rFonts w:ascii="Arial" w:eastAsia="Times New Roman" w:hAnsi="Arial" w:cs="Arial"/>
          <w:color w:val="000000"/>
          <w:lang w:eastAsia="en-AU"/>
        </w:rPr>
        <w:t xml:space="preserve">consider </w:t>
      </w:r>
      <w:r w:rsidRPr="003A3FCD">
        <w:rPr>
          <w:rFonts w:ascii="Arial" w:eastAsia="Times New Roman" w:hAnsi="Arial" w:cs="Arial"/>
          <w:color w:val="000000"/>
          <w:lang w:eastAsia="en-AU"/>
        </w:rPr>
        <w:t>staff perform their roles effectively and professional</w:t>
      </w:r>
      <w:r w:rsidR="00E960CC">
        <w:rPr>
          <w:rFonts w:ascii="Arial" w:eastAsia="Times New Roman" w:hAnsi="Arial" w:cs="Arial"/>
          <w:color w:val="000000"/>
          <w:lang w:eastAsia="en-AU"/>
        </w:rPr>
        <w:t>ly. C</w:t>
      </w:r>
      <w:r w:rsidRPr="003A3FCD">
        <w:rPr>
          <w:rFonts w:ascii="Arial" w:eastAsia="Times New Roman" w:hAnsi="Arial" w:cs="Arial"/>
          <w:color w:val="000000"/>
          <w:lang w:eastAsia="en-AU"/>
        </w:rPr>
        <w:t xml:space="preserve">ompetencies </w:t>
      </w:r>
      <w:r w:rsidR="00E960CC">
        <w:rPr>
          <w:rFonts w:ascii="Arial" w:eastAsia="Times New Roman" w:hAnsi="Arial" w:cs="Arial"/>
          <w:color w:val="000000"/>
          <w:lang w:eastAsia="en-AU"/>
        </w:rPr>
        <w:t xml:space="preserve">are required </w:t>
      </w:r>
      <w:r w:rsidRPr="003A3FCD">
        <w:rPr>
          <w:rFonts w:ascii="Arial" w:eastAsia="Times New Roman" w:hAnsi="Arial" w:cs="Arial"/>
          <w:color w:val="000000"/>
          <w:lang w:eastAsia="en-AU"/>
        </w:rPr>
        <w:t xml:space="preserve">for </w:t>
      </w:r>
      <w:r w:rsidR="00E960CC">
        <w:rPr>
          <w:rFonts w:ascii="Arial" w:eastAsia="Times New Roman" w:hAnsi="Arial" w:cs="Arial"/>
          <w:color w:val="000000"/>
          <w:lang w:eastAsia="en-AU"/>
        </w:rPr>
        <w:t xml:space="preserve">varying </w:t>
      </w:r>
      <w:r w:rsidRPr="003A3FCD">
        <w:rPr>
          <w:rFonts w:ascii="Arial" w:eastAsia="Times New Roman" w:hAnsi="Arial" w:cs="Arial"/>
          <w:color w:val="000000"/>
          <w:lang w:eastAsia="en-AU"/>
        </w:rPr>
        <w:t xml:space="preserve">roles </w:t>
      </w:r>
      <w:r w:rsidR="00E960CC">
        <w:rPr>
          <w:rFonts w:ascii="Arial" w:eastAsia="Times New Roman" w:hAnsi="Arial" w:cs="Arial"/>
          <w:color w:val="000000"/>
          <w:lang w:eastAsia="en-AU"/>
        </w:rPr>
        <w:t>via</w:t>
      </w:r>
      <w:r w:rsidRPr="003A3FCD">
        <w:rPr>
          <w:rFonts w:ascii="Arial" w:eastAsia="Times New Roman" w:hAnsi="Arial" w:cs="Arial"/>
          <w:color w:val="000000"/>
          <w:lang w:eastAsia="en-AU"/>
        </w:rPr>
        <w:t xml:space="preserve"> recruitment</w:t>
      </w:r>
      <w:r w:rsidR="00AD63D4">
        <w:rPr>
          <w:rFonts w:ascii="Arial" w:eastAsia="Times New Roman" w:hAnsi="Arial" w:cs="Arial"/>
          <w:color w:val="000000"/>
          <w:lang w:eastAsia="en-AU"/>
        </w:rPr>
        <w:t xml:space="preserve">, </w:t>
      </w:r>
      <w:r w:rsidRPr="003A3FCD">
        <w:rPr>
          <w:rFonts w:ascii="Arial" w:eastAsia="Times New Roman" w:hAnsi="Arial" w:cs="Arial"/>
          <w:color w:val="000000"/>
          <w:lang w:eastAsia="en-AU"/>
        </w:rPr>
        <w:t xml:space="preserve">interview </w:t>
      </w:r>
      <w:r w:rsidR="00BB6418">
        <w:rPr>
          <w:rFonts w:ascii="Arial" w:eastAsia="Times New Roman" w:hAnsi="Arial" w:cs="Arial"/>
          <w:color w:val="000000"/>
          <w:lang w:eastAsia="en-AU"/>
        </w:rPr>
        <w:t>a</w:t>
      </w:r>
      <w:r w:rsidRPr="003A3FCD">
        <w:rPr>
          <w:rFonts w:ascii="Arial" w:eastAsia="Times New Roman" w:hAnsi="Arial" w:cs="Arial"/>
          <w:color w:val="000000"/>
          <w:lang w:eastAsia="en-AU"/>
        </w:rPr>
        <w:t>nd throughout probation</w:t>
      </w:r>
      <w:r w:rsidR="00AD63D4">
        <w:rPr>
          <w:rFonts w:ascii="Arial" w:eastAsia="Times New Roman" w:hAnsi="Arial" w:cs="Arial"/>
          <w:color w:val="000000"/>
          <w:lang w:eastAsia="en-AU"/>
        </w:rPr>
        <w:t>/</w:t>
      </w:r>
      <w:r w:rsidRPr="003A3FCD">
        <w:rPr>
          <w:rFonts w:ascii="Arial" w:eastAsia="Times New Roman" w:hAnsi="Arial" w:cs="Arial"/>
          <w:color w:val="000000"/>
          <w:lang w:eastAsia="en-AU"/>
        </w:rPr>
        <w:t xml:space="preserve">performance review </w:t>
      </w:r>
      <w:r w:rsidR="00BB6418">
        <w:rPr>
          <w:rFonts w:ascii="Arial" w:eastAsia="Times New Roman" w:hAnsi="Arial" w:cs="Arial"/>
          <w:color w:val="000000"/>
          <w:lang w:eastAsia="en-AU"/>
        </w:rPr>
        <w:t>processes</w:t>
      </w:r>
      <w:r w:rsidRPr="003A3FCD">
        <w:rPr>
          <w:rFonts w:ascii="Arial" w:eastAsia="Times New Roman" w:hAnsi="Arial" w:cs="Arial"/>
          <w:color w:val="000000"/>
          <w:lang w:eastAsia="en-AU"/>
        </w:rPr>
        <w:t xml:space="preserve">. </w:t>
      </w:r>
      <w:r w:rsidR="00CD75AE">
        <w:rPr>
          <w:rFonts w:ascii="Arial" w:eastAsia="Times New Roman" w:hAnsi="Arial" w:cs="Arial"/>
          <w:color w:val="000000"/>
          <w:lang w:eastAsia="en-AU"/>
        </w:rPr>
        <w:t xml:space="preserve">An </w:t>
      </w:r>
      <w:r w:rsidRPr="003A3FCD">
        <w:rPr>
          <w:rFonts w:ascii="Arial" w:eastAsia="Times New Roman" w:hAnsi="Arial" w:cs="Arial"/>
          <w:color w:val="000000"/>
          <w:lang w:eastAsia="en-AU"/>
        </w:rPr>
        <w:t>educator ensures complet</w:t>
      </w:r>
      <w:r w:rsidR="00CD75AE">
        <w:rPr>
          <w:rFonts w:ascii="Arial" w:eastAsia="Times New Roman" w:hAnsi="Arial" w:cs="Arial"/>
          <w:color w:val="000000"/>
          <w:lang w:eastAsia="en-AU"/>
        </w:rPr>
        <w:t>ion of</w:t>
      </w:r>
      <w:r w:rsidRPr="003A3FCD">
        <w:rPr>
          <w:rFonts w:ascii="Arial" w:eastAsia="Times New Roman" w:hAnsi="Arial" w:cs="Arial"/>
          <w:color w:val="000000"/>
          <w:lang w:eastAsia="en-AU"/>
        </w:rPr>
        <w:t xml:space="preserve"> mandatory training and </w:t>
      </w:r>
      <w:r w:rsidR="00CB02C5">
        <w:rPr>
          <w:rFonts w:ascii="Arial" w:eastAsia="Times New Roman" w:hAnsi="Arial" w:cs="Arial"/>
          <w:color w:val="000000"/>
          <w:lang w:eastAsia="en-AU"/>
        </w:rPr>
        <w:t xml:space="preserve">monitors staff practices to </w:t>
      </w:r>
      <w:r w:rsidRPr="003A3FCD">
        <w:rPr>
          <w:rFonts w:ascii="Arial" w:eastAsia="Times New Roman" w:hAnsi="Arial" w:cs="Arial"/>
          <w:color w:val="000000"/>
          <w:lang w:eastAsia="en-AU"/>
        </w:rPr>
        <w:t xml:space="preserve">assess </w:t>
      </w:r>
      <w:r w:rsidR="006507A1">
        <w:rPr>
          <w:rFonts w:ascii="Arial" w:eastAsia="Times New Roman" w:hAnsi="Arial" w:cs="Arial"/>
          <w:color w:val="000000"/>
          <w:lang w:eastAsia="en-AU"/>
        </w:rPr>
        <w:t>ongoing</w:t>
      </w:r>
      <w:r w:rsidRPr="003A3FCD">
        <w:rPr>
          <w:rFonts w:ascii="Arial" w:eastAsia="Times New Roman" w:hAnsi="Arial" w:cs="Arial"/>
          <w:color w:val="000000"/>
          <w:lang w:eastAsia="en-AU"/>
        </w:rPr>
        <w:t xml:space="preserve"> knowledge and understanding.</w:t>
      </w:r>
    </w:p>
    <w:p w14:paraId="29EDD4B1" w14:textId="11617004" w:rsidR="00EE740B" w:rsidRPr="00EE740B" w:rsidRDefault="00EE740B" w:rsidP="00EE740B">
      <w:pPr>
        <w:spacing w:before="240" w:line="276" w:lineRule="auto"/>
        <w:rPr>
          <w:rFonts w:ascii="Arial" w:eastAsia="Calibri" w:hAnsi="Arial" w:cs="Arial"/>
          <w:color w:val="000000"/>
        </w:rPr>
      </w:pPr>
      <w:r w:rsidRPr="00EE740B">
        <w:rPr>
          <w:rFonts w:ascii="Arial" w:eastAsia="Times New Roman" w:hAnsi="Arial" w:cs="Arial"/>
          <w:color w:val="000000"/>
          <w:lang w:eastAsia="en-AU"/>
        </w:rPr>
        <w:t>All managers monitor staff performance and provide additional guidance</w:t>
      </w:r>
      <w:r>
        <w:rPr>
          <w:rFonts w:ascii="Arial" w:eastAsia="Times New Roman" w:hAnsi="Arial" w:cs="Arial"/>
          <w:color w:val="000000"/>
          <w:lang w:eastAsia="en-AU"/>
        </w:rPr>
        <w:t>/</w:t>
      </w:r>
      <w:r w:rsidRPr="00EE740B">
        <w:rPr>
          <w:rFonts w:ascii="Arial" w:eastAsia="Times New Roman" w:hAnsi="Arial" w:cs="Arial"/>
          <w:color w:val="000000"/>
          <w:lang w:eastAsia="en-AU"/>
        </w:rPr>
        <w:t>correcti</w:t>
      </w:r>
      <w:r>
        <w:rPr>
          <w:rFonts w:ascii="Arial" w:eastAsia="Times New Roman" w:hAnsi="Arial" w:cs="Arial"/>
          <w:color w:val="000000"/>
          <w:lang w:eastAsia="en-AU"/>
        </w:rPr>
        <w:t xml:space="preserve">ve feedback </w:t>
      </w:r>
      <w:r w:rsidR="0033033E">
        <w:rPr>
          <w:rFonts w:ascii="Arial" w:eastAsia="Times New Roman" w:hAnsi="Arial" w:cs="Arial"/>
          <w:color w:val="000000"/>
          <w:lang w:eastAsia="en-AU"/>
        </w:rPr>
        <w:t>when r</w:t>
      </w:r>
      <w:r w:rsidRPr="00EE740B">
        <w:rPr>
          <w:rFonts w:ascii="Arial" w:eastAsia="Times New Roman" w:hAnsi="Arial" w:cs="Arial"/>
          <w:color w:val="000000"/>
          <w:lang w:eastAsia="en-AU"/>
        </w:rPr>
        <w:t>equired</w:t>
      </w:r>
      <w:r w:rsidR="0033033E">
        <w:rPr>
          <w:rFonts w:ascii="Arial" w:eastAsia="Times New Roman" w:hAnsi="Arial" w:cs="Arial"/>
          <w:color w:val="000000"/>
          <w:lang w:eastAsia="en-AU"/>
        </w:rPr>
        <w:t>.</w:t>
      </w:r>
      <w:r w:rsidRPr="00EE740B">
        <w:rPr>
          <w:rFonts w:ascii="Arial" w:eastAsia="Times New Roman" w:hAnsi="Arial" w:cs="Arial"/>
          <w:color w:val="000000"/>
          <w:lang w:eastAsia="en-AU"/>
        </w:rPr>
        <w:t xml:space="preserve"> </w:t>
      </w:r>
      <w:r w:rsidR="0033033E">
        <w:rPr>
          <w:rFonts w:ascii="Arial" w:eastAsia="Times New Roman" w:hAnsi="Arial" w:cs="Arial"/>
          <w:color w:val="000000"/>
          <w:lang w:eastAsia="en-AU"/>
        </w:rPr>
        <w:t>Analysis of i</w:t>
      </w:r>
      <w:r w:rsidRPr="00EE740B">
        <w:rPr>
          <w:rFonts w:ascii="Arial" w:eastAsia="Times New Roman" w:hAnsi="Arial" w:cs="Arial"/>
          <w:color w:val="000000"/>
          <w:lang w:eastAsia="en-AU"/>
        </w:rPr>
        <w:t>ncident data and feedback inform</w:t>
      </w:r>
      <w:r w:rsidR="0033033E">
        <w:rPr>
          <w:rFonts w:ascii="Arial" w:eastAsia="Times New Roman" w:hAnsi="Arial" w:cs="Arial"/>
          <w:color w:val="000000"/>
          <w:lang w:eastAsia="en-AU"/>
        </w:rPr>
        <w:t>s</w:t>
      </w:r>
      <w:r w:rsidRPr="00EE740B">
        <w:rPr>
          <w:rFonts w:ascii="Arial" w:eastAsia="Times New Roman" w:hAnsi="Arial" w:cs="Arial"/>
          <w:color w:val="000000"/>
          <w:lang w:eastAsia="en-AU"/>
        </w:rPr>
        <w:t xml:space="preserve"> training and education. </w:t>
      </w:r>
      <w:r w:rsidR="0033033E">
        <w:rPr>
          <w:rFonts w:ascii="Arial" w:eastAsia="Times New Roman" w:hAnsi="Arial" w:cs="Arial"/>
          <w:color w:val="000000"/>
          <w:lang w:eastAsia="en-AU"/>
        </w:rPr>
        <w:t>Sample</w:t>
      </w:r>
      <w:r w:rsidR="001E4177">
        <w:rPr>
          <w:rFonts w:ascii="Arial" w:eastAsia="Times New Roman" w:hAnsi="Arial" w:cs="Arial"/>
          <w:color w:val="000000"/>
          <w:lang w:eastAsia="en-AU"/>
        </w:rPr>
        <w:t>d</w:t>
      </w:r>
      <w:r w:rsidR="0033033E">
        <w:rPr>
          <w:rFonts w:ascii="Arial" w:eastAsia="Times New Roman" w:hAnsi="Arial" w:cs="Arial"/>
          <w:color w:val="000000"/>
          <w:lang w:eastAsia="en-AU"/>
        </w:rPr>
        <w:t xml:space="preserve"> </w:t>
      </w:r>
      <w:r w:rsidR="0033033E">
        <w:rPr>
          <w:rFonts w:ascii="Arial" w:eastAsia="Times New Roman" w:hAnsi="Arial" w:cs="Arial"/>
          <w:color w:val="000000"/>
          <w:lang w:eastAsia="en-AU"/>
        </w:rPr>
        <w:lastRenderedPageBreak/>
        <w:t>c</w:t>
      </w:r>
      <w:r w:rsidRPr="00EE740B">
        <w:rPr>
          <w:rFonts w:ascii="Arial" w:eastAsia="Times New Roman" w:hAnsi="Arial" w:cs="Arial"/>
          <w:color w:val="000000"/>
          <w:lang w:eastAsia="en-AU"/>
        </w:rPr>
        <w:t>onsumers</w:t>
      </w:r>
      <w:r w:rsidR="0033033E">
        <w:rPr>
          <w:rFonts w:ascii="Arial" w:eastAsia="Times New Roman" w:hAnsi="Arial" w:cs="Arial"/>
          <w:color w:val="000000"/>
          <w:lang w:eastAsia="en-AU"/>
        </w:rPr>
        <w:t>/</w:t>
      </w:r>
      <w:r w:rsidRPr="00EE740B">
        <w:rPr>
          <w:rFonts w:ascii="Arial" w:eastAsia="Times New Roman" w:hAnsi="Arial" w:cs="Arial"/>
          <w:color w:val="000000"/>
          <w:lang w:eastAsia="en-AU"/>
        </w:rPr>
        <w:t xml:space="preserve">representatives </w:t>
      </w:r>
      <w:r w:rsidR="0033033E">
        <w:rPr>
          <w:rFonts w:ascii="Arial" w:eastAsia="Times New Roman" w:hAnsi="Arial" w:cs="Arial"/>
          <w:color w:val="000000"/>
          <w:lang w:eastAsia="en-AU"/>
        </w:rPr>
        <w:t xml:space="preserve">consider </w:t>
      </w:r>
      <w:r w:rsidRPr="00EE740B">
        <w:rPr>
          <w:rFonts w:ascii="Arial" w:eastAsia="Times New Roman" w:hAnsi="Arial" w:cs="Arial"/>
          <w:color w:val="000000"/>
          <w:lang w:eastAsia="en-AU"/>
        </w:rPr>
        <w:t xml:space="preserve">staff perform their roles well and do not </w:t>
      </w:r>
      <w:r w:rsidR="0033033E">
        <w:rPr>
          <w:rFonts w:ascii="Arial" w:eastAsia="Times New Roman" w:hAnsi="Arial" w:cs="Arial"/>
          <w:color w:val="000000"/>
          <w:lang w:eastAsia="en-AU"/>
        </w:rPr>
        <w:t xml:space="preserve">require additional </w:t>
      </w:r>
      <w:r w:rsidRPr="00EE740B">
        <w:rPr>
          <w:rFonts w:ascii="Arial" w:eastAsia="Times New Roman" w:hAnsi="Arial" w:cs="Arial"/>
          <w:color w:val="000000"/>
          <w:lang w:eastAsia="en-AU"/>
        </w:rPr>
        <w:t>training</w:t>
      </w:r>
      <w:r w:rsidR="0033033E">
        <w:rPr>
          <w:rFonts w:ascii="Arial" w:eastAsia="Times New Roman" w:hAnsi="Arial" w:cs="Arial"/>
          <w:color w:val="000000"/>
          <w:lang w:eastAsia="en-AU"/>
        </w:rPr>
        <w:t>.</w:t>
      </w:r>
      <w:r w:rsidRPr="00EE740B">
        <w:rPr>
          <w:rFonts w:ascii="Arial" w:eastAsia="Times New Roman" w:hAnsi="Arial" w:cs="Arial"/>
          <w:color w:val="000000"/>
          <w:lang w:eastAsia="en-AU"/>
        </w:rPr>
        <w:t xml:space="preserve"> Documentation </w:t>
      </w:r>
      <w:r w:rsidR="0033033E">
        <w:rPr>
          <w:rFonts w:ascii="Arial" w:eastAsia="Times New Roman" w:hAnsi="Arial" w:cs="Arial"/>
          <w:color w:val="000000"/>
          <w:lang w:eastAsia="en-AU"/>
        </w:rPr>
        <w:t xml:space="preserve">review </w:t>
      </w:r>
      <w:r w:rsidR="002777D0">
        <w:rPr>
          <w:rFonts w:ascii="Arial" w:eastAsia="Times New Roman" w:hAnsi="Arial" w:cs="Arial"/>
          <w:color w:val="000000"/>
          <w:lang w:eastAsia="en-AU"/>
        </w:rPr>
        <w:t xml:space="preserve">detail staff training relating to topics within the Quality Standards, for example </w:t>
      </w:r>
      <w:r w:rsidRPr="00EE740B">
        <w:rPr>
          <w:rFonts w:ascii="Arial" w:eastAsia="Times New Roman" w:hAnsi="Arial" w:cs="Arial"/>
          <w:color w:val="000000"/>
          <w:lang w:eastAsia="en-AU"/>
        </w:rPr>
        <w:t xml:space="preserve">Serious Incident Response Scheme (SIRS) and </w:t>
      </w:r>
      <w:r w:rsidR="00E4224D">
        <w:rPr>
          <w:rFonts w:ascii="Arial" w:eastAsia="Times New Roman" w:hAnsi="Arial" w:cs="Arial"/>
          <w:color w:val="000000"/>
          <w:lang w:eastAsia="en-AU"/>
        </w:rPr>
        <w:t xml:space="preserve">legislative requirements relating to </w:t>
      </w:r>
      <w:r w:rsidRPr="00EE740B">
        <w:rPr>
          <w:rFonts w:ascii="Arial" w:eastAsia="Times New Roman" w:hAnsi="Arial" w:cs="Arial"/>
          <w:color w:val="000000"/>
          <w:lang w:eastAsia="en-AU"/>
        </w:rPr>
        <w:t xml:space="preserve">restrictive practices. Staff </w:t>
      </w:r>
      <w:r w:rsidR="00E4224D">
        <w:rPr>
          <w:rFonts w:ascii="Arial" w:eastAsia="Times New Roman" w:hAnsi="Arial" w:cs="Arial"/>
          <w:color w:val="000000"/>
          <w:lang w:eastAsia="en-AU"/>
        </w:rPr>
        <w:t xml:space="preserve">demonstrate </w:t>
      </w:r>
      <w:r w:rsidRPr="00EE740B">
        <w:rPr>
          <w:rFonts w:ascii="Arial" w:eastAsia="Times New Roman" w:hAnsi="Arial" w:cs="Arial"/>
          <w:color w:val="000000"/>
          <w:lang w:eastAsia="en-AU"/>
        </w:rPr>
        <w:t>practical understanding of policies</w:t>
      </w:r>
      <w:r w:rsidR="00E4224D">
        <w:rPr>
          <w:rFonts w:ascii="Arial" w:eastAsia="Times New Roman" w:hAnsi="Arial" w:cs="Arial"/>
          <w:color w:val="000000"/>
          <w:lang w:eastAsia="en-AU"/>
        </w:rPr>
        <w:t>/</w:t>
      </w:r>
      <w:r w:rsidRPr="00EE740B">
        <w:rPr>
          <w:rFonts w:ascii="Arial" w:eastAsia="Times New Roman" w:hAnsi="Arial" w:cs="Arial"/>
          <w:color w:val="000000"/>
          <w:lang w:eastAsia="en-AU"/>
        </w:rPr>
        <w:t>processes and appl</w:t>
      </w:r>
      <w:r w:rsidR="008A60F4">
        <w:rPr>
          <w:rFonts w:ascii="Arial" w:eastAsia="Times New Roman" w:hAnsi="Arial" w:cs="Arial"/>
          <w:color w:val="000000"/>
          <w:lang w:eastAsia="en-AU"/>
        </w:rPr>
        <w:t xml:space="preserve">ication when providing </w:t>
      </w:r>
      <w:r w:rsidRPr="00EE740B">
        <w:rPr>
          <w:rFonts w:ascii="Arial" w:eastAsia="Times New Roman" w:hAnsi="Arial" w:cs="Arial"/>
          <w:color w:val="000000"/>
          <w:lang w:eastAsia="en-AU"/>
        </w:rPr>
        <w:t>consumer</w:t>
      </w:r>
      <w:r w:rsidR="008A60F4">
        <w:rPr>
          <w:rFonts w:ascii="Arial" w:eastAsia="Times New Roman" w:hAnsi="Arial" w:cs="Arial"/>
          <w:color w:val="000000"/>
          <w:lang w:eastAsia="en-AU"/>
        </w:rPr>
        <w:t xml:space="preserve"> care</w:t>
      </w:r>
      <w:r w:rsidRPr="00EE740B">
        <w:rPr>
          <w:rFonts w:ascii="Arial" w:eastAsia="Times New Roman" w:hAnsi="Arial" w:cs="Arial"/>
          <w:color w:val="000000"/>
          <w:lang w:eastAsia="en-AU"/>
        </w:rPr>
        <w:t>.</w:t>
      </w:r>
    </w:p>
    <w:p w14:paraId="626BF883" w14:textId="621315CE" w:rsidR="00BE1298" w:rsidRPr="00E058A0" w:rsidRDefault="00DE520A" w:rsidP="00BE1298">
      <w:pPr>
        <w:spacing w:before="240" w:line="276" w:lineRule="auto"/>
        <w:rPr>
          <w:rFonts w:ascii="Arial" w:eastAsia="Calibri" w:hAnsi="Arial" w:cs="Arial"/>
          <w:color w:val="auto"/>
        </w:rPr>
      </w:pPr>
      <w:r>
        <w:rPr>
          <w:rFonts w:ascii="Arial" w:eastAsia="Times New Roman" w:hAnsi="Arial" w:cs="Arial"/>
          <w:color w:val="000000"/>
          <w:lang w:eastAsia="en-AU"/>
        </w:rPr>
        <w:t>A system ensure</w:t>
      </w:r>
      <w:r w:rsidR="001E4177">
        <w:rPr>
          <w:rFonts w:ascii="Arial" w:eastAsia="Times New Roman" w:hAnsi="Arial" w:cs="Arial"/>
          <w:color w:val="000000"/>
          <w:lang w:eastAsia="en-AU"/>
        </w:rPr>
        <w:t>s</w:t>
      </w:r>
      <w:r>
        <w:rPr>
          <w:rFonts w:ascii="Arial" w:eastAsia="Times New Roman" w:hAnsi="Arial" w:cs="Arial"/>
          <w:color w:val="000000"/>
          <w:lang w:eastAsia="en-AU"/>
        </w:rPr>
        <w:t xml:space="preserve"> </w:t>
      </w:r>
      <w:r w:rsidRPr="00DE520A">
        <w:rPr>
          <w:rFonts w:ascii="Arial" w:eastAsia="Times New Roman" w:hAnsi="Arial" w:cs="Arial"/>
          <w:color w:val="000000"/>
          <w:lang w:eastAsia="en-AU"/>
        </w:rPr>
        <w:t>staff receive regular assessment, monitoring and review of their performance</w:t>
      </w:r>
      <w:r w:rsidR="009032BB">
        <w:rPr>
          <w:rFonts w:ascii="Arial" w:eastAsia="Times New Roman" w:hAnsi="Arial" w:cs="Arial"/>
          <w:color w:val="000000"/>
          <w:lang w:eastAsia="en-AU"/>
        </w:rPr>
        <w:t xml:space="preserve">. </w:t>
      </w:r>
      <w:r w:rsidR="00547E8E">
        <w:rPr>
          <w:rFonts w:ascii="Arial" w:eastAsia="Times New Roman" w:hAnsi="Arial" w:cs="Arial"/>
          <w:color w:val="000000"/>
          <w:lang w:eastAsia="en-AU"/>
        </w:rPr>
        <w:t>Interviewed s</w:t>
      </w:r>
      <w:r w:rsidRPr="00DE520A">
        <w:rPr>
          <w:rFonts w:ascii="Arial" w:eastAsia="Times New Roman" w:hAnsi="Arial" w:cs="Arial"/>
          <w:color w:val="000000"/>
          <w:lang w:eastAsia="en-AU"/>
        </w:rPr>
        <w:t>taff</w:t>
      </w:r>
      <w:r w:rsidR="00547E8E">
        <w:rPr>
          <w:rFonts w:ascii="Arial" w:eastAsia="Times New Roman" w:hAnsi="Arial" w:cs="Arial"/>
          <w:color w:val="000000"/>
          <w:lang w:eastAsia="en-AU"/>
        </w:rPr>
        <w:t xml:space="preserve"> acknowledge </w:t>
      </w:r>
      <w:r w:rsidRPr="00DE520A">
        <w:rPr>
          <w:rFonts w:ascii="Arial" w:eastAsia="Times New Roman" w:hAnsi="Arial" w:cs="Arial"/>
          <w:color w:val="000000"/>
          <w:lang w:eastAsia="en-AU"/>
        </w:rPr>
        <w:t xml:space="preserve">they receive regular </w:t>
      </w:r>
      <w:r w:rsidR="00547E8E" w:rsidRPr="00E058A0">
        <w:rPr>
          <w:rFonts w:ascii="Arial" w:eastAsia="Times New Roman" w:hAnsi="Arial" w:cs="Arial"/>
          <w:color w:val="auto"/>
          <w:lang w:eastAsia="en-AU"/>
        </w:rPr>
        <w:t>annual</w:t>
      </w:r>
      <w:r w:rsidRPr="00E058A0">
        <w:rPr>
          <w:rFonts w:ascii="Arial" w:eastAsia="Times New Roman" w:hAnsi="Arial" w:cs="Arial"/>
          <w:color w:val="auto"/>
          <w:lang w:eastAsia="en-AU"/>
        </w:rPr>
        <w:t xml:space="preserve"> performance reviews </w:t>
      </w:r>
      <w:r w:rsidR="00547E8E" w:rsidRPr="00E058A0">
        <w:rPr>
          <w:rFonts w:ascii="Arial" w:eastAsia="Times New Roman" w:hAnsi="Arial" w:cs="Arial"/>
          <w:color w:val="auto"/>
          <w:lang w:eastAsia="en-AU"/>
        </w:rPr>
        <w:t>plus a</w:t>
      </w:r>
      <w:r w:rsidRPr="00E058A0">
        <w:rPr>
          <w:rFonts w:ascii="Arial" w:eastAsia="Times New Roman" w:hAnsi="Arial" w:cs="Arial"/>
          <w:color w:val="auto"/>
          <w:lang w:eastAsia="en-AU"/>
        </w:rPr>
        <w:t>s</w:t>
      </w:r>
      <w:r w:rsidR="00547E8E" w:rsidRPr="00E058A0">
        <w:rPr>
          <w:rFonts w:ascii="Arial" w:eastAsia="Times New Roman" w:hAnsi="Arial" w:cs="Arial"/>
          <w:color w:val="auto"/>
          <w:lang w:eastAsia="en-AU"/>
        </w:rPr>
        <w:t>s</w:t>
      </w:r>
      <w:r w:rsidRPr="00E058A0">
        <w:rPr>
          <w:rFonts w:ascii="Arial" w:eastAsia="Times New Roman" w:hAnsi="Arial" w:cs="Arial"/>
          <w:color w:val="auto"/>
          <w:lang w:eastAsia="en-AU"/>
        </w:rPr>
        <w:t xml:space="preserve">essments throughout the year. </w:t>
      </w:r>
      <w:r w:rsidR="00547E8E" w:rsidRPr="00E058A0">
        <w:rPr>
          <w:rFonts w:ascii="Arial" w:eastAsia="Times New Roman" w:hAnsi="Arial" w:cs="Arial"/>
          <w:color w:val="auto"/>
          <w:lang w:eastAsia="en-AU"/>
        </w:rPr>
        <w:t>M</w:t>
      </w:r>
      <w:r w:rsidRPr="00E058A0">
        <w:rPr>
          <w:rFonts w:ascii="Arial" w:eastAsia="Times New Roman" w:hAnsi="Arial" w:cs="Arial"/>
          <w:color w:val="auto"/>
          <w:lang w:eastAsia="en-AU"/>
        </w:rPr>
        <w:t xml:space="preserve">anagement provide staff feedback when incidents and concerns occur to ensure performance issues are </w:t>
      </w:r>
      <w:r w:rsidR="00547E8E" w:rsidRPr="00E058A0">
        <w:rPr>
          <w:rFonts w:ascii="Arial" w:eastAsia="Times New Roman" w:hAnsi="Arial" w:cs="Arial"/>
          <w:color w:val="auto"/>
          <w:lang w:eastAsia="en-AU"/>
        </w:rPr>
        <w:t xml:space="preserve">immediately </w:t>
      </w:r>
      <w:r w:rsidRPr="00E058A0">
        <w:rPr>
          <w:rFonts w:ascii="Arial" w:eastAsia="Times New Roman" w:hAnsi="Arial" w:cs="Arial"/>
          <w:color w:val="auto"/>
          <w:lang w:eastAsia="en-AU"/>
        </w:rPr>
        <w:t>addressed</w:t>
      </w:r>
      <w:r w:rsidR="006C3C91" w:rsidRPr="00E058A0">
        <w:rPr>
          <w:rFonts w:ascii="Arial" w:eastAsia="Times New Roman" w:hAnsi="Arial" w:cs="Arial"/>
          <w:color w:val="auto"/>
          <w:lang w:eastAsia="en-AU"/>
        </w:rPr>
        <w:t xml:space="preserve">. There is a process to ensure suitability of </w:t>
      </w:r>
      <w:r w:rsidRPr="00E058A0">
        <w:rPr>
          <w:rFonts w:ascii="Arial" w:eastAsia="Times New Roman" w:hAnsi="Arial" w:cs="Arial"/>
          <w:color w:val="auto"/>
          <w:lang w:eastAsia="en-AU"/>
        </w:rPr>
        <w:t>external providers</w:t>
      </w:r>
      <w:r w:rsidR="00BE1298" w:rsidRPr="00E058A0">
        <w:rPr>
          <w:rFonts w:ascii="Arial" w:eastAsia="Times New Roman" w:hAnsi="Arial" w:cs="Arial"/>
          <w:color w:val="auto"/>
          <w:lang w:eastAsia="en-AU"/>
        </w:rPr>
        <w:t xml:space="preserve"> at an organisational level.</w:t>
      </w:r>
    </w:p>
    <w:p w14:paraId="3FA490DE" w14:textId="69B32B93" w:rsidR="002B0C90" w:rsidRPr="00262C0B" w:rsidRDefault="005A648F" w:rsidP="00464E3A">
      <w:pPr>
        <w:spacing w:before="240" w:line="276" w:lineRule="auto"/>
      </w:pPr>
      <w:r>
        <w:br w:type="page"/>
      </w:r>
    </w:p>
    <w:p w14:paraId="3FA490DF" w14:textId="77777777" w:rsidR="00FC045E" w:rsidRPr="00996FAF" w:rsidRDefault="005A648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AF181B" w14:paraId="3FA490E2" w14:textId="77777777" w:rsidTr="00E05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A490E0" w14:textId="77777777" w:rsidR="00FC045E" w:rsidRPr="00996FAF" w:rsidRDefault="005A648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FA490E1" w14:textId="77777777" w:rsidR="00FC045E" w:rsidRPr="00996FAF" w:rsidRDefault="009002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181B" w14:paraId="3FA490E6" w14:textId="77777777" w:rsidTr="00E058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490E3"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FA490E4"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3FA490E5" w14:textId="16353475"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r w:rsidR="00AF181B" w14:paraId="3FA490EA"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490E7"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FA490E8" w14:textId="4E8EA878"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4B5204" w:rsidRPr="00996FAF">
              <w:rPr>
                <w:rFonts w:ascii="Arial" w:hAnsi="Arial" w:cs="Arial"/>
              </w:rPr>
              <w:t>inclusive,</w:t>
            </w:r>
            <w:r w:rsidRPr="00996FAF">
              <w:rPr>
                <w:rFonts w:ascii="Arial" w:hAnsi="Arial" w:cs="Arial"/>
              </w:rPr>
              <w:t xml:space="preserve"> and quality care and services and is accountable for their delivery.</w:t>
            </w:r>
          </w:p>
        </w:tc>
        <w:tc>
          <w:tcPr>
            <w:tcW w:w="1842" w:type="dxa"/>
            <w:shd w:val="clear" w:color="auto" w:fill="auto"/>
            <w:vAlign w:val="top"/>
          </w:tcPr>
          <w:p w14:paraId="3FA490E9" w14:textId="74C93579" w:rsidR="00FC045E" w:rsidRPr="00996FAF" w:rsidRDefault="009002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r w:rsidR="00AF181B" w14:paraId="3FA490F4" w14:textId="77777777" w:rsidTr="00E058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490EB"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FA490EC"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FA490ED" w14:textId="7D57422F"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FA490EE" w14:textId="1792FB17"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FA490EF" w14:textId="7CB75820"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FA490F0" w14:textId="20BCBB5D"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A490F1" w14:textId="036C9C75"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A490F2" w14:textId="77777777" w:rsidR="00FC045E" w:rsidRPr="00996FAF" w:rsidRDefault="005A648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FA490F3" w14:textId="5D842DE6" w:rsidR="00FC045E" w:rsidRPr="00996FAF" w:rsidRDefault="009002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r w:rsidR="00AF181B" w14:paraId="3FA490FC" w14:textId="77777777" w:rsidTr="00E05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490F5"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FA490F6" w14:textId="77777777" w:rsidR="00FC045E" w:rsidRPr="00996FAF" w:rsidRDefault="005A648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FA490F7" w14:textId="78BAD46C" w:rsidR="00FC045E" w:rsidRPr="00996FAF" w:rsidRDefault="005A648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A490F8" w14:textId="32741B9C" w:rsidR="00FC045E" w:rsidRPr="00996FAF" w:rsidRDefault="005A648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FA490F9" w14:textId="77777777" w:rsidR="00FC045E" w:rsidRPr="00996FAF" w:rsidRDefault="005A648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A490FA" w14:textId="77777777" w:rsidR="00FC045E" w:rsidRPr="00996FAF" w:rsidRDefault="005A648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FA490FB" w14:textId="1888FCE4" w:rsidR="00FC045E" w:rsidRPr="00996FAF" w:rsidRDefault="009002A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r w:rsidR="00AF181B" w14:paraId="3FA49103" w14:textId="77777777" w:rsidTr="00E058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A490FD" w14:textId="77777777" w:rsidR="00FC045E" w:rsidRPr="00996FAF" w:rsidRDefault="005A648F"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FA490FE" w14:textId="77777777" w:rsidR="00FC045E" w:rsidRPr="00996FAF" w:rsidRDefault="005A64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490FF" w14:textId="2B540A90" w:rsidR="00FC045E" w:rsidRPr="00996FAF" w:rsidRDefault="005A648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FA49100" w14:textId="5225F673" w:rsidR="00FC045E" w:rsidRPr="00996FAF" w:rsidRDefault="005A648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FA49101" w14:textId="77777777" w:rsidR="00FC045E" w:rsidRPr="00996FAF" w:rsidRDefault="005A648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FA49102" w14:textId="58AD2F84" w:rsidR="00FC045E" w:rsidRPr="00996FAF" w:rsidRDefault="009002A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E4973">
                  <w:rPr>
                    <w:rFonts w:ascii="Arial" w:hAnsi="Arial" w:cs="Arial"/>
                    <w:color w:val="auto"/>
                  </w:rPr>
                  <w:t>Compliant</w:t>
                </w:r>
              </w:sdtContent>
            </w:sdt>
          </w:p>
        </w:tc>
      </w:tr>
    </w:tbl>
    <w:p w14:paraId="3FA49104" w14:textId="77777777" w:rsidR="00D87E7C" w:rsidRDefault="005A648F" w:rsidP="00E058A0">
      <w:pPr>
        <w:pStyle w:val="Heading20"/>
        <w:spacing w:before="240"/>
      </w:pPr>
      <w:r w:rsidRPr="00996FAF">
        <w:t>Findings</w:t>
      </w:r>
    </w:p>
    <w:p w14:paraId="4093F242" w14:textId="77777777" w:rsidR="00710C25" w:rsidRPr="00710C25" w:rsidRDefault="00710C25" w:rsidP="00710C25">
      <w:pPr>
        <w:rPr>
          <w:rFonts w:ascii="Arial" w:hAnsi="Arial" w:cs="Arial"/>
          <w:color w:val="auto"/>
        </w:rPr>
      </w:pPr>
      <w:r w:rsidRPr="00710C25">
        <w:rPr>
          <w:rFonts w:ascii="Arial" w:hAnsi="Arial" w:cs="Arial"/>
          <w:color w:val="auto"/>
        </w:rPr>
        <w:t>This Quality Standard is compliant as all requirements have been assessed as compliant.</w:t>
      </w:r>
    </w:p>
    <w:p w14:paraId="6688475C" w14:textId="3B0DD739" w:rsidR="005136C6" w:rsidRPr="005136C6" w:rsidRDefault="005136C6" w:rsidP="005136C6">
      <w:pPr>
        <w:spacing w:before="240" w:line="276" w:lineRule="auto"/>
        <w:rPr>
          <w:rFonts w:ascii="Arial" w:hAnsi="Arial" w:cs="Arial"/>
          <w:color w:val="000000"/>
        </w:rPr>
      </w:pPr>
      <w:r>
        <w:rPr>
          <w:rFonts w:ascii="Arial" w:hAnsi="Arial" w:cs="Arial"/>
          <w:color w:val="000000"/>
        </w:rPr>
        <w:t xml:space="preserve">Evidence of </w:t>
      </w:r>
      <w:r w:rsidRPr="005136C6">
        <w:rPr>
          <w:rFonts w:ascii="Arial" w:hAnsi="Arial" w:cs="Arial"/>
          <w:color w:val="000000"/>
        </w:rPr>
        <w:t xml:space="preserve">board </w:t>
      </w:r>
      <w:r>
        <w:rPr>
          <w:rFonts w:ascii="Arial" w:hAnsi="Arial" w:cs="Arial"/>
          <w:color w:val="000000"/>
        </w:rPr>
        <w:t xml:space="preserve">member </w:t>
      </w:r>
      <w:bookmarkStart w:id="4" w:name="_Hlk125544055"/>
      <w:r w:rsidRPr="005136C6">
        <w:rPr>
          <w:rFonts w:ascii="Arial" w:hAnsi="Arial" w:cs="Arial"/>
          <w:color w:val="000000"/>
        </w:rPr>
        <w:t>engage</w:t>
      </w:r>
      <w:r>
        <w:rPr>
          <w:rFonts w:ascii="Arial" w:hAnsi="Arial" w:cs="Arial"/>
          <w:color w:val="000000"/>
        </w:rPr>
        <w:t>ment</w:t>
      </w:r>
      <w:r w:rsidRPr="005136C6">
        <w:rPr>
          <w:rFonts w:ascii="Arial" w:hAnsi="Arial" w:cs="Arial"/>
          <w:color w:val="000000"/>
        </w:rPr>
        <w:t xml:space="preserve"> and support </w:t>
      </w:r>
      <w:r w:rsidR="006E4FBB">
        <w:rPr>
          <w:rFonts w:ascii="Arial" w:hAnsi="Arial" w:cs="Arial"/>
          <w:color w:val="000000"/>
        </w:rPr>
        <w:t xml:space="preserve">of </w:t>
      </w:r>
      <w:r w:rsidRPr="005136C6">
        <w:rPr>
          <w:rFonts w:ascii="Arial" w:hAnsi="Arial" w:cs="Arial"/>
          <w:color w:val="000000"/>
        </w:rPr>
        <w:t>consumer</w:t>
      </w:r>
      <w:r w:rsidR="006E4FBB">
        <w:rPr>
          <w:rFonts w:ascii="Arial" w:hAnsi="Arial" w:cs="Arial"/>
          <w:color w:val="000000"/>
        </w:rPr>
        <w:t xml:space="preserve"> involvement </w:t>
      </w:r>
      <w:bookmarkEnd w:id="4"/>
      <w:r w:rsidR="006E4FBB">
        <w:rPr>
          <w:rFonts w:ascii="Arial" w:hAnsi="Arial" w:cs="Arial"/>
          <w:color w:val="000000"/>
        </w:rPr>
        <w:t>was demonstrated</w:t>
      </w:r>
      <w:r w:rsidRPr="005136C6">
        <w:rPr>
          <w:rFonts w:ascii="Arial" w:hAnsi="Arial" w:cs="Arial"/>
          <w:color w:val="000000"/>
        </w:rPr>
        <w:t xml:space="preserve">. </w:t>
      </w:r>
      <w:r w:rsidR="006E4FBB">
        <w:rPr>
          <w:rFonts w:ascii="Arial" w:hAnsi="Arial" w:cs="Arial"/>
          <w:color w:val="000000"/>
        </w:rPr>
        <w:t xml:space="preserve">Multiple </w:t>
      </w:r>
      <w:r w:rsidR="0005495A">
        <w:rPr>
          <w:rFonts w:ascii="Arial" w:hAnsi="Arial" w:cs="Arial"/>
          <w:color w:val="000000"/>
        </w:rPr>
        <w:t xml:space="preserve">methods are available for consumer/representatives to make suggestions and engage in running of the service </w:t>
      </w:r>
      <w:r w:rsidR="00E315CB">
        <w:rPr>
          <w:rFonts w:ascii="Arial" w:hAnsi="Arial" w:cs="Arial"/>
          <w:color w:val="000000"/>
        </w:rPr>
        <w:t xml:space="preserve">including </w:t>
      </w:r>
      <w:r w:rsidRPr="005136C6">
        <w:rPr>
          <w:rFonts w:ascii="Arial" w:hAnsi="Arial" w:cs="Arial"/>
          <w:color w:val="000000"/>
          <w:lang w:eastAsia="en-AU"/>
        </w:rPr>
        <w:t>general improvement</w:t>
      </w:r>
      <w:r w:rsidR="00E315CB">
        <w:rPr>
          <w:rFonts w:ascii="Arial" w:hAnsi="Arial" w:cs="Arial"/>
          <w:color w:val="000000"/>
          <w:lang w:eastAsia="en-AU"/>
        </w:rPr>
        <w:t>s in</w:t>
      </w:r>
      <w:r w:rsidRPr="005136C6">
        <w:rPr>
          <w:rFonts w:ascii="Arial" w:hAnsi="Arial" w:cs="Arial"/>
          <w:color w:val="000000"/>
          <w:lang w:eastAsia="en-AU"/>
        </w:rPr>
        <w:t xml:space="preserve"> care and service delivery. </w:t>
      </w:r>
      <w:r w:rsidR="00E315CB">
        <w:rPr>
          <w:rFonts w:ascii="Arial" w:hAnsi="Arial" w:cs="Arial"/>
          <w:color w:val="000000"/>
          <w:lang w:eastAsia="en-AU"/>
        </w:rPr>
        <w:t>Overall, c</w:t>
      </w:r>
      <w:r w:rsidRPr="005136C6">
        <w:rPr>
          <w:rFonts w:ascii="Arial" w:hAnsi="Arial" w:cs="Arial"/>
          <w:color w:val="000000"/>
        </w:rPr>
        <w:t>onsumers and representatives</w:t>
      </w:r>
      <w:r w:rsidR="00E315CB">
        <w:rPr>
          <w:rFonts w:ascii="Arial" w:hAnsi="Arial" w:cs="Arial"/>
          <w:color w:val="000000"/>
        </w:rPr>
        <w:t xml:space="preserve"> consider </w:t>
      </w:r>
      <w:r w:rsidRPr="005136C6">
        <w:rPr>
          <w:rFonts w:ascii="Arial" w:hAnsi="Arial" w:cs="Arial"/>
          <w:color w:val="000000"/>
        </w:rPr>
        <w:t>the service is well run.</w:t>
      </w:r>
    </w:p>
    <w:p w14:paraId="4D7DF80A" w14:textId="08FCF350" w:rsidR="00710C25" w:rsidRPr="00E058A0" w:rsidRDefault="005136C6" w:rsidP="003E3A95">
      <w:pPr>
        <w:spacing w:before="240" w:line="276" w:lineRule="auto"/>
        <w:rPr>
          <w:rFonts w:ascii="Arial" w:eastAsia="Calibri" w:hAnsi="Arial" w:cs="Arial"/>
          <w:color w:val="auto"/>
        </w:rPr>
      </w:pPr>
      <w:r w:rsidRPr="005136C6">
        <w:rPr>
          <w:rFonts w:ascii="Arial" w:hAnsi="Arial" w:cs="Arial"/>
          <w:color w:val="000000"/>
        </w:rPr>
        <w:t>The Chief Executive Officer (CEO)</w:t>
      </w:r>
      <w:r w:rsidR="006D6F74">
        <w:rPr>
          <w:rFonts w:ascii="Arial" w:hAnsi="Arial" w:cs="Arial"/>
          <w:color w:val="000000"/>
        </w:rPr>
        <w:t xml:space="preserve"> note</w:t>
      </w:r>
      <w:r w:rsidR="00603013">
        <w:rPr>
          <w:rFonts w:ascii="Arial" w:hAnsi="Arial" w:cs="Arial"/>
          <w:color w:val="000000"/>
        </w:rPr>
        <w:t>d</w:t>
      </w:r>
      <w:r w:rsidR="0052484E">
        <w:rPr>
          <w:rFonts w:ascii="Arial" w:hAnsi="Arial" w:cs="Arial"/>
          <w:color w:val="000000"/>
        </w:rPr>
        <w:t xml:space="preserve"> an e</w:t>
      </w:r>
      <w:r w:rsidRPr="005136C6">
        <w:rPr>
          <w:rFonts w:ascii="Arial" w:hAnsi="Arial" w:cs="Arial"/>
          <w:color w:val="000000"/>
        </w:rPr>
        <w:t>xample of organisation</w:t>
      </w:r>
      <w:r w:rsidR="0052484E">
        <w:rPr>
          <w:rFonts w:ascii="Arial" w:hAnsi="Arial" w:cs="Arial"/>
          <w:color w:val="000000"/>
        </w:rPr>
        <w:t>al</w:t>
      </w:r>
      <w:r w:rsidRPr="005136C6">
        <w:rPr>
          <w:rFonts w:ascii="Arial" w:hAnsi="Arial" w:cs="Arial"/>
          <w:color w:val="000000"/>
        </w:rPr>
        <w:t xml:space="preserve"> engagement, </w:t>
      </w:r>
      <w:r w:rsidRPr="005136C6">
        <w:rPr>
          <w:rFonts w:ascii="Arial" w:hAnsi="Arial" w:cs="Arial"/>
          <w:color w:val="000000"/>
          <w:lang w:eastAsia="en-AU"/>
        </w:rPr>
        <w:t>development, delivery</w:t>
      </w:r>
      <w:r w:rsidR="00E315CB">
        <w:rPr>
          <w:rFonts w:ascii="Arial" w:hAnsi="Arial" w:cs="Arial"/>
          <w:color w:val="000000"/>
          <w:lang w:eastAsia="en-AU"/>
        </w:rPr>
        <w:t>,</w:t>
      </w:r>
      <w:r w:rsidRPr="005136C6">
        <w:rPr>
          <w:rFonts w:ascii="Arial" w:hAnsi="Arial" w:cs="Arial"/>
          <w:color w:val="000000"/>
          <w:lang w:eastAsia="en-AU"/>
        </w:rPr>
        <w:t xml:space="preserve"> and evaluation of care includ</w:t>
      </w:r>
      <w:r w:rsidR="0052484E">
        <w:rPr>
          <w:rFonts w:ascii="Arial" w:hAnsi="Arial" w:cs="Arial"/>
          <w:color w:val="000000"/>
          <w:lang w:eastAsia="en-AU"/>
        </w:rPr>
        <w:t>es</w:t>
      </w:r>
      <w:r w:rsidR="006D6F74">
        <w:rPr>
          <w:rFonts w:ascii="Arial" w:hAnsi="Arial" w:cs="Arial"/>
          <w:color w:val="000000"/>
          <w:lang w:eastAsia="en-AU"/>
        </w:rPr>
        <w:t xml:space="preserve"> d</w:t>
      </w:r>
      <w:r w:rsidRPr="005136C6">
        <w:rPr>
          <w:rFonts w:ascii="Arial" w:eastAsia="Times New Roman" w:hAnsi="Arial" w:cs="Arial"/>
          <w:color w:val="000000"/>
          <w:lang w:eastAsia="en-AU"/>
        </w:rPr>
        <w:t>evelop</w:t>
      </w:r>
      <w:r w:rsidR="006D6F74">
        <w:rPr>
          <w:rFonts w:ascii="Arial" w:eastAsia="Times New Roman" w:hAnsi="Arial" w:cs="Arial"/>
          <w:color w:val="000000"/>
          <w:lang w:eastAsia="en-AU"/>
        </w:rPr>
        <w:t xml:space="preserve">ment of a </w:t>
      </w:r>
      <w:r w:rsidRPr="005136C6">
        <w:rPr>
          <w:rFonts w:ascii="Arial" w:eastAsia="Times New Roman" w:hAnsi="Arial" w:cs="Arial"/>
          <w:color w:val="000000"/>
          <w:lang w:eastAsia="en-AU"/>
        </w:rPr>
        <w:t xml:space="preserve">new feedback system CARE page. </w:t>
      </w:r>
      <w:r w:rsidR="00153535">
        <w:rPr>
          <w:rFonts w:ascii="Arial" w:eastAsia="Times New Roman" w:hAnsi="Arial" w:cs="Arial"/>
          <w:color w:val="000000"/>
          <w:lang w:eastAsia="en-AU"/>
        </w:rPr>
        <w:t>S</w:t>
      </w:r>
      <w:r w:rsidRPr="005136C6">
        <w:rPr>
          <w:rFonts w:ascii="Arial" w:eastAsia="Times New Roman" w:hAnsi="Arial" w:cs="Arial"/>
          <w:color w:val="000000"/>
          <w:lang w:eastAsia="en-AU"/>
        </w:rPr>
        <w:t>taff are encouraged to guide</w:t>
      </w:r>
      <w:r w:rsidR="00153535">
        <w:rPr>
          <w:rFonts w:ascii="Arial" w:eastAsia="Times New Roman" w:hAnsi="Arial" w:cs="Arial"/>
          <w:color w:val="000000"/>
          <w:lang w:eastAsia="en-AU"/>
        </w:rPr>
        <w:t xml:space="preserve"> </w:t>
      </w:r>
      <w:r w:rsidRPr="005136C6">
        <w:rPr>
          <w:rFonts w:ascii="Arial" w:eastAsia="Times New Roman" w:hAnsi="Arial" w:cs="Arial"/>
          <w:color w:val="000000"/>
          <w:lang w:eastAsia="en-AU"/>
        </w:rPr>
        <w:t>consumer</w:t>
      </w:r>
      <w:r w:rsidR="00F94437">
        <w:rPr>
          <w:rFonts w:ascii="Arial" w:eastAsia="Times New Roman" w:hAnsi="Arial" w:cs="Arial"/>
          <w:color w:val="000000"/>
          <w:lang w:eastAsia="en-AU"/>
        </w:rPr>
        <w:t xml:space="preserve">s/representatives in accessing via a </w:t>
      </w:r>
      <w:r w:rsidRPr="005136C6">
        <w:rPr>
          <w:rFonts w:ascii="Arial" w:eastAsia="Times New Roman" w:hAnsi="Arial" w:cs="Arial"/>
          <w:color w:val="000000"/>
          <w:lang w:eastAsia="en-AU"/>
        </w:rPr>
        <w:t xml:space="preserve">QR </w:t>
      </w:r>
      <w:r w:rsidRPr="005136C6">
        <w:rPr>
          <w:rFonts w:ascii="Arial" w:eastAsia="Times New Roman" w:hAnsi="Arial" w:cs="Arial"/>
          <w:color w:val="000000"/>
          <w:lang w:eastAsia="en-AU"/>
        </w:rPr>
        <w:lastRenderedPageBreak/>
        <w:t>code</w:t>
      </w:r>
      <w:r w:rsidR="00F94437">
        <w:rPr>
          <w:rFonts w:ascii="Arial" w:eastAsia="Times New Roman" w:hAnsi="Arial" w:cs="Arial"/>
          <w:color w:val="000000"/>
          <w:lang w:eastAsia="en-AU"/>
        </w:rPr>
        <w:t>. B</w:t>
      </w:r>
      <w:r w:rsidRPr="005136C6">
        <w:rPr>
          <w:rFonts w:ascii="Arial" w:eastAsia="Times New Roman" w:hAnsi="Arial" w:cs="Arial"/>
          <w:color w:val="000000"/>
          <w:lang w:eastAsia="en-AU"/>
        </w:rPr>
        <w:t>oard</w:t>
      </w:r>
      <w:r w:rsidR="00F94437">
        <w:rPr>
          <w:rFonts w:ascii="Arial" w:eastAsia="Times New Roman" w:hAnsi="Arial" w:cs="Arial"/>
          <w:color w:val="000000"/>
          <w:lang w:eastAsia="en-AU"/>
        </w:rPr>
        <w:t xml:space="preserve"> members have </w:t>
      </w:r>
      <w:r w:rsidRPr="005136C6">
        <w:rPr>
          <w:rFonts w:ascii="Arial" w:eastAsia="Times New Roman" w:hAnsi="Arial" w:cs="Arial"/>
          <w:color w:val="000000"/>
          <w:lang w:eastAsia="en-AU"/>
        </w:rPr>
        <w:t xml:space="preserve">direct </w:t>
      </w:r>
      <w:r w:rsidRPr="00E058A0">
        <w:rPr>
          <w:rFonts w:ascii="Arial" w:eastAsia="Times New Roman" w:hAnsi="Arial" w:cs="Arial"/>
          <w:color w:val="auto"/>
          <w:lang w:eastAsia="en-AU"/>
        </w:rPr>
        <w:t xml:space="preserve">access to the CARE page </w:t>
      </w:r>
      <w:r w:rsidR="00331F53" w:rsidRPr="00E058A0">
        <w:rPr>
          <w:rFonts w:ascii="Arial" w:eastAsia="Times New Roman" w:hAnsi="Arial" w:cs="Arial"/>
          <w:color w:val="auto"/>
          <w:lang w:eastAsia="en-AU"/>
        </w:rPr>
        <w:t>to monitor and ensure actions. M</w:t>
      </w:r>
      <w:r w:rsidRPr="00E058A0">
        <w:rPr>
          <w:rFonts w:ascii="Arial" w:eastAsia="Times New Roman" w:hAnsi="Arial" w:cs="Arial"/>
          <w:color w:val="auto"/>
          <w:lang w:eastAsia="en-AU"/>
        </w:rPr>
        <w:t>anage</w:t>
      </w:r>
      <w:r w:rsidR="00331F53" w:rsidRPr="00E058A0">
        <w:rPr>
          <w:rFonts w:ascii="Arial" w:eastAsia="Times New Roman" w:hAnsi="Arial" w:cs="Arial"/>
          <w:color w:val="auto"/>
          <w:lang w:eastAsia="en-AU"/>
        </w:rPr>
        <w:t xml:space="preserve">ment </w:t>
      </w:r>
      <w:r w:rsidR="00FE3721" w:rsidRPr="00E058A0">
        <w:rPr>
          <w:rFonts w:ascii="Arial" w:eastAsia="Times New Roman" w:hAnsi="Arial" w:cs="Arial"/>
          <w:color w:val="auto"/>
          <w:lang w:eastAsia="en-AU"/>
        </w:rPr>
        <w:t xml:space="preserve">regularly provides board members with </w:t>
      </w:r>
      <w:r w:rsidRPr="00E058A0">
        <w:rPr>
          <w:rFonts w:ascii="Arial" w:eastAsia="Times New Roman" w:hAnsi="Arial" w:cs="Arial"/>
          <w:color w:val="auto"/>
          <w:lang w:eastAsia="en-AU"/>
        </w:rPr>
        <w:t xml:space="preserve">reports </w:t>
      </w:r>
      <w:r w:rsidR="00FE3721" w:rsidRPr="00E058A0">
        <w:rPr>
          <w:rFonts w:ascii="Arial" w:eastAsia="Times New Roman" w:hAnsi="Arial" w:cs="Arial"/>
          <w:color w:val="auto"/>
          <w:lang w:eastAsia="en-AU"/>
        </w:rPr>
        <w:t>detailing</w:t>
      </w:r>
      <w:r w:rsidR="003E3A95" w:rsidRPr="00E058A0">
        <w:rPr>
          <w:rFonts w:ascii="Arial" w:eastAsia="Times New Roman" w:hAnsi="Arial" w:cs="Arial"/>
          <w:color w:val="auto"/>
          <w:lang w:eastAsia="en-AU"/>
        </w:rPr>
        <w:t xml:space="preserve"> activities and data relating to the running of the service.</w:t>
      </w:r>
    </w:p>
    <w:p w14:paraId="6F90EBE1" w14:textId="1D067D13" w:rsidR="00710C25" w:rsidRPr="00603013" w:rsidRDefault="00A04AAA" w:rsidP="00525056">
      <w:pPr>
        <w:spacing w:before="240" w:line="276" w:lineRule="auto"/>
        <w:rPr>
          <w:rFonts w:ascii="Arial" w:eastAsia="Calibri" w:hAnsi="Arial" w:cs="Arial"/>
          <w:color w:val="auto"/>
        </w:rPr>
      </w:pPr>
      <w:r w:rsidRPr="00E058A0">
        <w:rPr>
          <w:rFonts w:ascii="Arial" w:hAnsi="Arial" w:cs="Arial"/>
          <w:color w:val="auto"/>
          <w:lang w:eastAsia="en-AU"/>
        </w:rPr>
        <w:t xml:space="preserve">The organisation’s governing body promotes </w:t>
      </w:r>
      <w:r w:rsidRPr="00A04AAA">
        <w:rPr>
          <w:rFonts w:ascii="Arial" w:hAnsi="Arial" w:cs="Arial"/>
          <w:color w:val="auto"/>
          <w:lang w:eastAsia="en-AU"/>
        </w:rPr>
        <w:t>a culture of safe, inclusive care</w:t>
      </w:r>
      <w:r w:rsidR="00603013">
        <w:rPr>
          <w:rFonts w:ascii="Arial" w:hAnsi="Arial" w:cs="Arial"/>
          <w:color w:val="auto"/>
          <w:lang w:eastAsia="en-AU"/>
        </w:rPr>
        <w:t>/</w:t>
      </w:r>
      <w:r w:rsidRPr="00A04AAA">
        <w:rPr>
          <w:rFonts w:ascii="Arial" w:hAnsi="Arial" w:cs="Arial"/>
          <w:color w:val="auto"/>
          <w:lang w:eastAsia="en-AU"/>
        </w:rPr>
        <w:t xml:space="preserve">services and is accountable for their delivery. </w:t>
      </w:r>
      <w:r w:rsidR="00EF2A39" w:rsidRPr="00603013">
        <w:rPr>
          <w:rFonts w:ascii="Arial" w:hAnsi="Arial" w:cs="Arial"/>
          <w:color w:val="auto"/>
          <w:lang w:eastAsia="en-AU"/>
        </w:rPr>
        <w:t xml:space="preserve">Board accountability </w:t>
      </w:r>
      <w:r w:rsidR="00EF2A39" w:rsidRPr="00603013">
        <w:rPr>
          <w:rFonts w:ascii="Arial" w:hAnsi="Arial" w:cs="Arial"/>
          <w:color w:val="auto"/>
          <w:szCs w:val="22"/>
          <w:lang w:eastAsia="en-AU"/>
        </w:rPr>
        <w:t>is</w:t>
      </w:r>
      <w:r w:rsidRPr="00A04AAA">
        <w:rPr>
          <w:rFonts w:ascii="Arial" w:hAnsi="Arial" w:cs="Arial"/>
          <w:color w:val="auto"/>
          <w:szCs w:val="22"/>
          <w:lang w:eastAsia="en-AU"/>
        </w:rPr>
        <w:t xml:space="preserve"> achieved </w:t>
      </w:r>
      <w:r w:rsidR="00EF2A39" w:rsidRPr="00603013">
        <w:rPr>
          <w:rFonts w:ascii="Arial" w:hAnsi="Arial" w:cs="Arial"/>
          <w:color w:val="auto"/>
          <w:szCs w:val="22"/>
          <w:lang w:eastAsia="en-AU"/>
        </w:rPr>
        <w:t xml:space="preserve">via </w:t>
      </w:r>
      <w:r w:rsidRPr="00A04AAA">
        <w:rPr>
          <w:rFonts w:ascii="Arial" w:hAnsi="Arial" w:cs="Arial"/>
          <w:color w:val="auto"/>
          <w:szCs w:val="22"/>
          <w:lang w:eastAsia="en-AU"/>
        </w:rPr>
        <w:t>regular reporting and sub-committee</w:t>
      </w:r>
      <w:r w:rsidR="00EF2A39" w:rsidRPr="00603013">
        <w:rPr>
          <w:rFonts w:ascii="Arial" w:hAnsi="Arial" w:cs="Arial"/>
          <w:color w:val="auto"/>
          <w:szCs w:val="22"/>
          <w:lang w:eastAsia="en-AU"/>
        </w:rPr>
        <w:t xml:space="preserve"> meetings</w:t>
      </w:r>
      <w:r w:rsidR="00D44A72" w:rsidRPr="00603013">
        <w:rPr>
          <w:rFonts w:ascii="Arial" w:hAnsi="Arial" w:cs="Arial"/>
          <w:color w:val="auto"/>
          <w:szCs w:val="22"/>
          <w:lang w:eastAsia="en-AU"/>
        </w:rPr>
        <w:t xml:space="preserve"> analysing and actioning </w:t>
      </w:r>
      <w:r w:rsidRPr="00A04AAA">
        <w:rPr>
          <w:rFonts w:ascii="Arial" w:hAnsi="Arial" w:cs="Arial"/>
          <w:color w:val="auto"/>
          <w:szCs w:val="22"/>
          <w:lang w:eastAsia="en-AU"/>
        </w:rPr>
        <w:t>data such as falls, infections, wounds, SIRS, compliments</w:t>
      </w:r>
      <w:r w:rsidR="00D44A72" w:rsidRPr="00603013">
        <w:rPr>
          <w:rFonts w:ascii="Arial" w:hAnsi="Arial" w:cs="Arial"/>
          <w:color w:val="auto"/>
          <w:szCs w:val="22"/>
          <w:lang w:eastAsia="en-AU"/>
        </w:rPr>
        <w:t>/</w:t>
      </w:r>
      <w:r w:rsidRPr="00A04AAA">
        <w:rPr>
          <w:rFonts w:ascii="Arial" w:hAnsi="Arial" w:cs="Arial"/>
          <w:color w:val="auto"/>
          <w:szCs w:val="22"/>
          <w:lang w:eastAsia="en-AU"/>
        </w:rPr>
        <w:t xml:space="preserve">complaints. </w:t>
      </w:r>
      <w:r w:rsidR="00D44A72" w:rsidRPr="00603013">
        <w:rPr>
          <w:rFonts w:ascii="Arial" w:hAnsi="Arial" w:cs="Arial"/>
          <w:color w:val="auto"/>
          <w:szCs w:val="22"/>
          <w:lang w:eastAsia="en-AU"/>
        </w:rPr>
        <w:t xml:space="preserve">Management </w:t>
      </w:r>
      <w:proofErr w:type="gramStart"/>
      <w:r w:rsidR="00D44A72" w:rsidRPr="00603013">
        <w:rPr>
          <w:rFonts w:ascii="Arial" w:hAnsi="Arial" w:cs="Arial"/>
          <w:color w:val="auto"/>
          <w:szCs w:val="22"/>
          <w:lang w:eastAsia="en-AU"/>
        </w:rPr>
        <w:t>note</w:t>
      </w:r>
      <w:proofErr w:type="gramEnd"/>
      <w:r w:rsidR="00D44A72" w:rsidRPr="00603013">
        <w:rPr>
          <w:rFonts w:ascii="Arial" w:hAnsi="Arial" w:cs="Arial"/>
          <w:color w:val="auto"/>
          <w:szCs w:val="22"/>
          <w:lang w:eastAsia="en-AU"/>
        </w:rPr>
        <w:t xml:space="preserve"> </w:t>
      </w:r>
      <w:r w:rsidR="00525056" w:rsidRPr="00603013">
        <w:rPr>
          <w:rFonts w:ascii="Arial" w:hAnsi="Arial" w:cs="Arial"/>
          <w:color w:val="auto"/>
          <w:szCs w:val="22"/>
          <w:lang w:eastAsia="en-AU"/>
        </w:rPr>
        <w:t xml:space="preserve">members of the board </w:t>
      </w:r>
      <w:r w:rsidRPr="00A04AAA">
        <w:rPr>
          <w:rFonts w:ascii="Arial" w:hAnsi="Arial" w:cs="Arial"/>
          <w:color w:val="auto"/>
          <w:szCs w:val="22"/>
          <w:lang w:eastAsia="en-AU"/>
        </w:rPr>
        <w:t xml:space="preserve">regularly visit the </w:t>
      </w:r>
      <w:r w:rsidR="00525056" w:rsidRPr="00603013">
        <w:rPr>
          <w:rFonts w:ascii="Arial" w:hAnsi="Arial" w:cs="Arial"/>
          <w:color w:val="auto"/>
          <w:szCs w:val="22"/>
          <w:lang w:eastAsia="en-AU"/>
        </w:rPr>
        <w:t xml:space="preserve">service </w:t>
      </w:r>
      <w:r w:rsidRPr="00A04AAA">
        <w:rPr>
          <w:rFonts w:ascii="Arial" w:hAnsi="Arial" w:cs="Arial"/>
          <w:color w:val="auto"/>
          <w:szCs w:val="22"/>
          <w:lang w:eastAsia="en-AU"/>
        </w:rPr>
        <w:t>to meet with consumers.</w:t>
      </w:r>
    </w:p>
    <w:p w14:paraId="1569AEC5" w14:textId="1CF913CD" w:rsidR="00EF0BE0" w:rsidRPr="00EF0BE0" w:rsidRDefault="00710C25" w:rsidP="00C42EF7">
      <w:pPr>
        <w:spacing w:before="240" w:line="276" w:lineRule="auto"/>
        <w:rPr>
          <w:rFonts w:ascii="Arial" w:eastAsia="Calibri" w:hAnsi="Arial" w:cs="Arial"/>
          <w:color w:val="auto"/>
        </w:rPr>
      </w:pPr>
      <w:r w:rsidRPr="00C42EF7">
        <w:rPr>
          <w:rFonts w:ascii="Arial" w:eastAsia="Calibri" w:hAnsi="Arial" w:cs="Arial"/>
          <w:color w:val="auto"/>
        </w:rPr>
        <w:t>Effective organisation wide governance systems relate to information systems, financial governance</w:t>
      </w:r>
      <w:r w:rsidR="00C42EF7" w:rsidRPr="00C42EF7">
        <w:rPr>
          <w:rFonts w:ascii="Arial" w:eastAsia="Calibri" w:hAnsi="Arial" w:cs="Arial"/>
          <w:color w:val="auto"/>
        </w:rPr>
        <w:t>,</w:t>
      </w:r>
      <w:r w:rsidRPr="00C42EF7">
        <w:rPr>
          <w:rFonts w:ascii="Arial" w:eastAsia="Calibri" w:hAnsi="Arial" w:cs="Arial"/>
          <w:color w:val="auto"/>
        </w:rPr>
        <w:t xml:space="preserve"> regulatory compliance</w:t>
      </w:r>
      <w:r w:rsidR="00C42EF7" w:rsidRPr="00C42EF7">
        <w:rPr>
          <w:rFonts w:ascii="Arial" w:eastAsia="Calibri" w:hAnsi="Arial" w:cs="Arial"/>
          <w:color w:val="auto"/>
        </w:rPr>
        <w:t>, comments/complaints</w:t>
      </w:r>
      <w:r w:rsidR="00C42EF7">
        <w:rPr>
          <w:rFonts w:ascii="Arial" w:eastAsia="Calibri" w:hAnsi="Arial" w:cs="Arial"/>
          <w:color w:val="auto"/>
        </w:rPr>
        <w:t>,</w:t>
      </w:r>
      <w:r w:rsidR="00C42EF7" w:rsidRPr="00C42EF7">
        <w:rPr>
          <w:rFonts w:ascii="Arial" w:eastAsia="Calibri" w:hAnsi="Arial" w:cs="Arial"/>
          <w:color w:val="auto"/>
        </w:rPr>
        <w:t xml:space="preserve"> and workforce governance</w:t>
      </w:r>
      <w:r w:rsidRPr="00C42EF7">
        <w:rPr>
          <w:rFonts w:ascii="Arial" w:eastAsia="Calibri" w:hAnsi="Arial" w:cs="Arial"/>
          <w:color w:val="auto"/>
        </w:rPr>
        <w:t xml:space="preserve">. </w:t>
      </w:r>
      <w:r w:rsidR="00EF0BE0" w:rsidRPr="00EF0BE0">
        <w:rPr>
          <w:rFonts w:ascii="Arial" w:eastAsia="Calibri" w:hAnsi="Arial" w:cs="Arial"/>
          <w:color w:val="000000"/>
        </w:rPr>
        <w:t>Information systems are generally effective and fit for purpose. Staff con</w:t>
      </w:r>
      <w:r w:rsidR="00124745">
        <w:rPr>
          <w:rFonts w:ascii="Arial" w:eastAsia="Calibri" w:hAnsi="Arial" w:cs="Arial"/>
          <w:color w:val="000000"/>
        </w:rPr>
        <w:t xml:space="preserve">sider they have </w:t>
      </w:r>
      <w:r w:rsidR="00EF0BE0" w:rsidRPr="00EF0BE0">
        <w:rPr>
          <w:rFonts w:ascii="Arial" w:eastAsia="Calibri" w:hAnsi="Arial" w:cs="Arial"/>
          <w:color w:val="000000"/>
        </w:rPr>
        <w:t xml:space="preserve">access </w:t>
      </w:r>
      <w:r w:rsidR="00124745">
        <w:rPr>
          <w:rFonts w:ascii="Arial" w:eastAsia="Calibri" w:hAnsi="Arial" w:cs="Arial"/>
          <w:color w:val="000000"/>
        </w:rPr>
        <w:t xml:space="preserve">to </w:t>
      </w:r>
      <w:r w:rsidR="00EF0BE0" w:rsidRPr="00EF0BE0">
        <w:rPr>
          <w:rFonts w:ascii="Arial" w:eastAsia="Calibri" w:hAnsi="Arial" w:cs="Arial"/>
          <w:color w:val="000000"/>
        </w:rPr>
        <w:t>information need</w:t>
      </w:r>
      <w:r w:rsidR="00124745">
        <w:rPr>
          <w:rFonts w:ascii="Arial" w:eastAsia="Calibri" w:hAnsi="Arial" w:cs="Arial"/>
          <w:color w:val="000000"/>
        </w:rPr>
        <w:t>ed</w:t>
      </w:r>
      <w:r w:rsidR="00EF0BE0" w:rsidRPr="00EF0BE0">
        <w:rPr>
          <w:rFonts w:ascii="Arial" w:eastAsia="Calibri" w:hAnsi="Arial" w:cs="Arial"/>
          <w:color w:val="000000"/>
        </w:rPr>
        <w:t xml:space="preserve"> to effectively perform their roles. Policies</w:t>
      </w:r>
      <w:r w:rsidR="00124745">
        <w:rPr>
          <w:rFonts w:ascii="Arial" w:eastAsia="Calibri" w:hAnsi="Arial" w:cs="Arial"/>
          <w:color w:val="000000"/>
        </w:rPr>
        <w:t xml:space="preserve"> and </w:t>
      </w:r>
      <w:r w:rsidR="00EF0BE0" w:rsidRPr="00EF0BE0">
        <w:rPr>
          <w:rFonts w:ascii="Arial" w:eastAsia="Calibri" w:hAnsi="Arial" w:cs="Arial"/>
          <w:color w:val="000000"/>
        </w:rPr>
        <w:t>procedures</w:t>
      </w:r>
      <w:r w:rsidR="00124745">
        <w:rPr>
          <w:rFonts w:ascii="Arial" w:eastAsia="Calibri" w:hAnsi="Arial" w:cs="Arial"/>
          <w:color w:val="000000"/>
        </w:rPr>
        <w:t xml:space="preserve"> guide staff in organisational expectations</w:t>
      </w:r>
      <w:r w:rsidR="00A247D1">
        <w:rPr>
          <w:rFonts w:ascii="Arial" w:eastAsia="Calibri" w:hAnsi="Arial" w:cs="Arial"/>
          <w:color w:val="000000"/>
        </w:rPr>
        <w:t xml:space="preserve">. </w:t>
      </w:r>
      <w:r w:rsidR="00603013">
        <w:rPr>
          <w:rFonts w:ascii="Arial" w:eastAsia="Calibri" w:hAnsi="Arial" w:cs="Arial"/>
          <w:color w:val="000000"/>
        </w:rPr>
        <w:t>E</w:t>
      </w:r>
      <w:r w:rsidR="00A247D1">
        <w:rPr>
          <w:rFonts w:ascii="Arial" w:eastAsia="Calibri" w:hAnsi="Arial" w:cs="Arial"/>
          <w:color w:val="auto"/>
        </w:rPr>
        <w:t xml:space="preserve">ffective </w:t>
      </w:r>
      <w:r w:rsidR="00EF0BE0" w:rsidRPr="00EF0BE0">
        <w:rPr>
          <w:rFonts w:ascii="Arial" w:eastAsia="Calibri" w:hAnsi="Arial" w:cs="Arial"/>
          <w:color w:val="auto"/>
        </w:rPr>
        <w:t xml:space="preserve">continuous improvement </w:t>
      </w:r>
      <w:r w:rsidR="00C42EF7">
        <w:rPr>
          <w:rFonts w:ascii="Arial" w:eastAsia="Calibri" w:hAnsi="Arial" w:cs="Arial"/>
          <w:color w:val="auto"/>
        </w:rPr>
        <w:t>and budgetary program</w:t>
      </w:r>
      <w:r w:rsidR="00603013">
        <w:rPr>
          <w:rFonts w:ascii="Arial" w:eastAsia="Calibri" w:hAnsi="Arial" w:cs="Arial"/>
          <w:color w:val="auto"/>
        </w:rPr>
        <w:t>s are</w:t>
      </w:r>
      <w:r w:rsidR="00C42EF7">
        <w:rPr>
          <w:rFonts w:ascii="Arial" w:eastAsia="Calibri" w:hAnsi="Arial" w:cs="Arial"/>
          <w:color w:val="auto"/>
        </w:rPr>
        <w:t xml:space="preserve"> evident.</w:t>
      </w:r>
      <w:r w:rsidR="00EF0BE0" w:rsidRPr="00EF0BE0">
        <w:rPr>
          <w:rFonts w:ascii="Arial" w:eastAsia="Calibri" w:hAnsi="Arial" w:cs="Arial"/>
          <w:color w:val="auto"/>
        </w:rPr>
        <w:t xml:space="preserve"> The organisation’s regional team identify</w:t>
      </w:r>
      <w:r w:rsidR="00C42EF7">
        <w:rPr>
          <w:rFonts w:ascii="Arial" w:eastAsia="Calibri" w:hAnsi="Arial" w:cs="Arial"/>
          <w:color w:val="auto"/>
        </w:rPr>
        <w:t>/</w:t>
      </w:r>
      <w:r w:rsidR="00EF0BE0" w:rsidRPr="00EF0BE0">
        <w:rPr>
          <w:rFonts w:ascii="Arial" w:eastAsia="Calibri" w:hAnsi="Arial" w:cs="Arial"/>
          <w:color w:val="auto"/>
        </w:rPr>
        <w:t>monitor compliance with regulatory requirements. Management describe processes used to ensure compli</w:t>
      </w:r>
      <w:r w:rsidR="00603013">
        <w:rPr>
          <w:rFonts w:ascii="Arial" w:eastAsia="Calibri" w:hAnsi="Arial" w:cs="Arial"/>
          <w:color w:val="auto"/>
        </w:rPr>
        <w:t>ance</w:t>
      </w:r>
      <w:r w:rsidR="00EF0BE0" w:rsidRPr="00EF0BE0">
        <w:rPr>
          <w:rFonts w:ascii="Arial" w:eastAsia="Calibri" w:hAnsi="Arial" w:cs="Arial"/>
          <w:color w:val="auto"/>
        </w:rPr>
        <w:t xml:space="preserve"> with recently introduced requirements </w:t>
      </w:r>
      <w:r w:rsidR="00603013">
        <w:rPr>
          <w:rFonts w:ascii="Arial" w:eastAsia="Calibri" w:hAnsi="Arial" w:cs="Arial"/>
          <w:color w:val="auto"/>
        </w:rPr>
        <w:t xml:space="preserve">relating to </w:t>
      </w:r>
      <w:r w:rsidR="00EF0BE0" w:rsidRPr="00EF0BE0">
        <w:rPr>
          <w:rFonts w:ascii="Arial" w:eastAsia="Calibri" w:hAnsi="Arial" w:cs="Arial"/>
          <w:color w:val="auto"/>
        </w:rPr>
        <w:t xml:space="preserve">aged care reforms. Documentation </w:t>
      </w:r>
      <w:proofErr w:type="gramStart"/>
      <w:r w:rsidR="00EF0BE0" w:rsidRPr="00EF0BE0">
        <w:rPr>
          <w:rFonts w:ascii="Arial" w:eastAsia="Calibri" w:hAnsi="Arial" w:cs="Arial"/>
          <w:color w:val="auto"/>
        </w:rPr>
        <w:t>demonstrate</w:t>
      </w:r>
      <w:proofErr w:type="gramEnd"/>
      <w:r w:rsidR="00EF0BE0" w:rsidRPr="00EF0BE0">
        <w:rPr>
          <w:rFonts w:ascii="Arial" w:eastAsia="Calibri" w:hAnsi="Arial" w:cs="Arial"/>
          <w:color w:val="auto"/>
        </w:rPr>
        <w:t xml:space="preserve"> improvement initiatives raised, policies and procedures developed</w:t>
      </w:r>
      <w:r w:rsidR="00C54558">
        <w:rPr>
          <w:rFonts w:ascii="Arial" w:eastAsia="Calibri" w:hAnsi="Arial" w:cs="Arial"/>
          <w:color w:val="auto"/>
        </w:rPr>
        <w:t>/</w:t>
      </w:r>
      <w:r w:rsidR="00EF0BE0" w:rsidRPr="00EF0BE0">
        <w:rPr>
          <w:rFonts w:ascii="Arial" w:eastAsia="Calibri" w:hAnsi="Arial" w:cs="Arial"/>
          <w:color w:val="auto"/>
        </w:rPr>
        <w:t>reviewed, to ensure organisation</w:t>
      </w:r>
      <w:r w:rsidR="00C54558">
        <w:rPr>
          <w:rFonts w:ascii="Arial" w:eastAsia="Calibri" w:hAnsi="Arial" w:cs="Arial"/>
          <w:color w:val="auto"/>
        </w:rPr>
        <w:t>al</w:t>
      </w:r>
      <w:r w:rsidR="00EF0BE0" w:rsidRPr="00EF0BE0">
        <w:rPr>
          <w:rFonts w:ascii="Arial" w:eastAsia="Calibri" w:hAnsi="Arial" w:cs="Arial"/>
          <w:color w:val="auto"/>
        </w:rPr>
        <w:t xml:space="preserve"> compli</w:t>
      </w:r>
      <w:r w:rsidR="00C54558">
        <w:rPr>
          <w:rFonts w:ascii="Arial" w:eastAsia="Calibri" w:hAnsi="Arial" w:cs="Arial"/>
          <w:color w:val="auto"/>
        </w:rPr>
        <w:t>ance</w:t>
      </w:r>
      <w:r w:rsidR="00EF0BE0" w:rsidRPr="00EF0BE0">
        <w:rPr>
          <w:rFonts w:ascii="Arial" w:eastAsia="Calibri" w:hAnsi="Arial" w:cs="Arial"/>
          <w:color w:val="auto"/>
        </w:rPr>
        <w:t>.</w:t>
      </w:r>
    </w:p>
    <w:p w14:paraId="3FA49105" w14:textId="3B06A9E8" w:rsidR="00117022" w:rsidRPr="00E058A0" w:rsidRDefault="006A6058" w:rsidP="00EA5709">
      <w:pPr>
        <w:spacing w:before="240" w:line="276" w:lineRule="auto"/>
        <w:rPr>
          <w:color w:val="auto"/>
        </w:rPr>
      </w:pPr>
      <w:r w:rsidRPr="006A6058">
        <w:rPr>
          <w:rFonts w:ascii="Arial" w:eastAsia="Calibri" w:hAnsi="Arial" w:cs="Arial"/>
          <w:color w:val="auto"/>
        </w:rPr>
        <w:t>The organisation has developed a range of risk management systems and practices. A review of care and services demonstrate systems for monitoring implementation include audits</w:t>
      </w:r>
      <w:r w:rsidR="00C54558">
        <w:rPr>
          <w:rFonts w:ascii="Arial" w:eastAsia="Calibri" w:hAnsi="Arial" w:cs="Arial"/>
          <w:color w:val="auto"/>
        </w:rPr>
        <w:t>/</w:t>
      </w:r>
      <w:r w:rsidRPr="006A6058">
        <w:rPr>
          <w:rFonts w:ascii="Arial" w:eastAsia="Calibri" w:hAnsi="Arial" w:cs="Arial"/>
          <w:color w:val="auto"/>
        </w:rPr>
        <w:t xml:space="preserve"> development of risk profiles are effective</w:t>
      </w:r>
      <w:r w:rsidR="00C54558">
        <w:rPr>
          <w:rFonts w:ascii="Arial" w:eastAsia="Calibri" w:hAnsi="Arial" w:cs="Arial"/>
          <w:color w:val="auto"/>
        </w:rPr>
        <w:t>.</w:t>
      </w:r>
      <w:r w:rsidR="008C4147">
        <w:rPr>
          <w:rFonts w:ascii="Arial" w:eastAsia="Calibri" w:hAnsi="Arial" w:cs="Arial"/>
          <w:color w:val="auto"/>
        </w:rPr>
        <w:t xml:space="preserve"> A</w:t>
      </w:r>
      <w:bookmarkStart w:id="5" w:name="_Hlk126921913"/>
      <w:r w:rsidR="00A02AD4" w:rsidRPr="00A02AD4">
        <w:rPr>
          <w:rFonts w:ascii="Arial" w:eastAsia="Times New Roman" w:hAnsi="Arial" w:cs="Arial"/>
          <w:color w:val="000000"/>
          <w:szCs w:val="22"/>
          <w:lang w:eastAsia="en-AU"/>
        </w:rPr>
        <w:t xml:space="preserve"> comprehensive clinical governance </w:t>
      </w:r>
      <w:r w:rsidR="00A02AD4" w:rsidRPr="00E058A0">
        <w:rPr>
          <w:rFonts w:ascii="Arial" w:eastAsia="Times New Roman" w:hAnsi="Arial" w:cs="Arial"/>
          <w:color w:val="auto"/>
          <w:szCs w:val="22"/>
          <w:lang w:eastAsia="en-AU"/>
        </w:rPr>
        <w:t>framework relating to antimicrobial stewardship, minimising restrictive practice use and open disclosure practices</w:t>
      </w:r>
      <w:r w:rsidR="008C4147" w:rsidRPr="00E058A0">
        <w:rPr>
          <w:rFonts w:ascii="Arial" w:eastAsia="Times New Roman" w:hAnsi="Arial" w:cs="Arial"/>
          <w:color w:val="auto"/>
          <w:szCs w:val="22"/>
          <w:lang w:eastAsia="en-AU"/>
        </w:rPr>
        <w:t xml:space="preserve"> is evident</w:t>
      </w:r>
      <w:r w:rsidR="00A02AD4" w:rsidRPr="00E058A0">
        <w:rPr>
          <w:rFonts w:ascii="Arial" w:eastAsia="Times New Roman" w:hAnsi="Arial" w:cs="Arial"/>
          <w:color w:val="auto"/>
          <w:szCs w:val="22"/>
          <w:lang w:eastAsia="en-AU"/>
        </w:rPr>
        <w:t>.</w:t>
      </w:r>
      <w:r w:rsidR="00EA5709" w:rsidRPr="00E058A0">
        <w:rPr>
          <w:rFonts w:ascii="Arial" w:eastAsia="Times New Roman" w:hAnsi="Arial" w:cs="Arial"/>
          <w:color w:val="auto"/>
          <w:szCs w:val="22"/>
          <w:lang w:eastAsia="en-AU"/>
        </w:rPr>
        <w:t xml:space="preserve"> O</w:t>
      </w:r>
      <w:r w:rsidR="00A02AD4" w:rsidRPr="00E058A0">
        <w:rPr>
          <w:rFonts w:ascii="Arial" w:eastAsia="Times New Roman" w:hAnsi="Arial" w:cs="Arial"/>
          <w:color w:val="auto"/>
          <w:lang w:eastAsia="en-AU"/>
        </w:rPr>
        <w:t>rganisation</w:t>
      </w:r>
      <w:r w:rsidR="00EA5709" w:rsidRPr="00E058A0">
        <w:rPr>
          <w:rFonts w:ascii="Arial" w:eastAsia="Times New Roman" w:hAnsi="Arial" w:cs="Arial"/>
          <w:color w:val="auto"/>
          <w:lang w:eastAsia="en-AU"/>
        </w:rPr>
        <w:t xml:space="preserve">al </w:t>
      </w:r>
      <w:r w:rsidR="00A02AD4" w:rsidRPr="00E058A0">
        <w:rPr>
          <w:rFonts w:ascii="Arial" w:eastAsia="Times New Roman" w:hAnsi="Arial" w:cs="Arial"/>
          <w:color w:val="auto"/>
          <w:lang w:eastAsia="en-AU"/>
        </w:rPr>
        <w:t>policies</w:t>
      </w:r>
      <w:r w:rsidR="00EA5709" w:rsidRPr="00E058A0">
        <w:rPr>
          <w:rFonts w:ascii="Arial" w:eastAsia="Times New Roman" w:hAnsi="Arial" w:cs="Arial"/>
          <w:color w:val="auto"/>
          <w:lang w:eastAsia="en-AU"/>
        </w:rPr>
        <w:t>/</w:t>
      </w:r>
      <w:r w:rsidR="00A02AD4" w:rsidRPr="00E058A0">
        <w:rPr>
          <w:rFonts w:ascii="Arial" w:eastAsia="Times New Roman" w:hAnsi="Arial" w:cs="Arial"/>
          <w:color w:val="auto"/>
          <w:lang w:eastAsia="en-AU"/>
        </w:rPr>
        <w:t>procedures guide staff</w:t>
      </w:r>
      <w:r w:rsidR="003E6BCB" w:rsidRPr="00E058A0">
        <w:rPr>
          <w:rFonts w:ascii="Arial" w:eastAsia="Times New Roman" w:hAnsi="Arial" w:cs="Arial"/>
          <w:color w:val="auto"/>
          <w:lang w:eastAsia="en-AU"/>
        </w:rPr>
        <w:t xml:space="preserve"> in expectations</w:t>
      </w:r>
      <w:r w:rsidR="00670E05" w:rsidRPr="00E058A0">
        <w:rPr>
          <w:rFonts w:ascii="Arial" w:eastAsia="Times New Roman" w:hAnsi="Arial" w:cs="Arial"/>
          <w:color w:val="auto"/>
          <w:lang w:eastAsia="en-AU"/>
        </w:rPr>
        <w:t>.</w:t>
      </w:r>
      <w:bookmarkEnd w:id="5"/>
    </w:p>
    <w:sectPr w:rsidR="00117022" w:rsidRPr="00E058A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0FD84" w14:textId="77777777" w:rsidR="006824D8" w:rsidRDefault="006824D8">
      <w:pPr>
        <w:spacing w:after="0"/>
      </w:pPr>
      <w:r>
        <w:separator/>
      </w:r>
    </w:p>
  </w:endnote>
  <w:endnote w:type="continuationSeparator" w:id="0">
    <w:p w14:paraId="23E9996A" w14:textId="77777777" w:rsidR="006824D8" w:rsidRDefault="006824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910B" w14:textId="77777777" w:rsidR="00DF37F2" w:rsidRPr="00DF37F2" w:rsidRDefault="005A648F" w:rsidP="00DF37F2">
    <w:pPr>
      <w:pStyle w:val="FooterArial9"/>
      <w:rPr>
        <w:rStyle w:val="FooterBold"/>
        <w:rFonts w:ascii="Arial" w:hAnsi="Arial"/>
        <w:b w:val="0"/>
      </w:rPr>
    </w:pPr>
    <w:r w:rsidRPr="00DF37F2">
      <w:rPr>
        <w:rStyle w:val="FooterBold"/>
        <w:rFonts w:ascii="Arial" w:hAnsi="Arial"/>
        <w:b w:val="0"/>
      </w:rPr>
      <w:t>Name of service: Ashwood Residential Care Service</w:t>
    </w:r>
    <w:r w:rsidRPr="00DF37F2">
      <w:rPr>
        <w:rStyle w:val="FooterBold"/>
        <w:rFonts w:ascii="Arial" w:hAnsi="Arial"/>
        <w:b w:val="0"/>
      </w:rPr>
      <w:tab/>
      <w:t xml:space="preserve">RPT-ACC-0122 v3.0 </w:t>
    </w:r>
  </w:p>
  <w:p w14:paraId="3FA4910C" w14:textId="77777777" w:rsidR="00DF37F2" w:rsidRPr="00DF37F2" w:rsidRDefault="005A648F" w:rsidP="00DF37F2">
    <w:pPr>
      <w:pStyle w:val="FooterArial9"/>
      <w:rPr>
        <w:rStyle w:val="FooterBold"/>
        <w:rFonts w:ascii="Arial" w:hAnsi="Arial"/>
        <w:b w:val="0"/>
      </w:rPr>
    </w:pPr>
    <w:r w:rsidRPr="00DF37F2">
      <w:rPr>
        <w:rStyle w:val="FooterBold"/>
        <w:rFonts w:ascii="Arial" w:hAnsi="Arial"/>
        <w:b w:val="0"/>
      </w:rPr>
      <w:t>Commission ID: 2028</w:t>
    </w:r>
    <w:r w:rsidRPr="00DF37F2">
      <w:rPr>
        <w:rStyle w:val="FooterBold"/>
        <w:rFonts w:ascii="Arial" w:hAnsi="Arial"/>
        <w:b w:val="0"/>
      </w:rPr>
      <w:tab/>
      <w:t xml:space="preserve">OFFICIAL: Sensitive </w:t>
    </w:r>
  </w:p>
  <w:p w14:paraId="3FA4910D" w14:textId="77777777" w:rsidR="00DF37F2" w:rsidRPr="00DF37F2" w:rsidRDefault="005A64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910F" w14:textId="77777777" w:rsidR="00E2364A" w:rsidRDefault="009002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87C78" w14:textId="77777777" w:rsidR="006824D8" w:rsidRDefault="006824D8" w:rsidP="00D71F88">
      <w:pPr>
        <w:spacing w:after="0"/>
      </w:pPr>
      <w:r>
        <w:separator/>
      </w:r>
    </w:p>
  </w:footnote>
  <w:footnote w:type="continuationSeparator" w:id="0">
    <w:p w14:paraId="4C4D0245" w14:textId="77777777" w:rsidR="006824D8" w:rsidRDefault="006824D8" w:rsidP="00D71F88">
      <w:pPr>
        <w:spacing w:after="0"/>
      </w:pPr>
      <w:r>
        <w:continuationSeparator/>
      </w:r>
    </w:p>
  </w:footnote>
  <w:footnote w:id="1">
    <w:p w14:paraId="3FA49115" w14:textId="1FDC9AEF" w:rsidR="002B0884" w:rsidRPr="00EA737B" w:rsidRDefault="005A648F" w:rsidP="00EA737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A648F">
        <w:rPr>
          <w:rFonts w:ascii="Arial" w:hAnsi="Arial" w:cs="Arial"/>
          <w:color w:val="auto"/>
          <w:sz w:val="20"/>
          <w:szCs w:val="20"/>
        </w:rPr>
        <w:t>40A</w:t>
      </w:r>
      <w:r w:rsidRPr="005A648F">
        <w:rPr>
          <w:rFonts w:ascii="Arial" w:hAnsi="Arial" w:cs="Arial"/>
          <w:b/>
          <w:color w:val="auto"/>
          <w:sz w:val="20"/>
          <w:szCs w:val="20"/>
        </w:rPr>
        <w:t xml:space="preserve"> </w:t>
      </w:r>
      <w:r w:rsidRPr="005A648F">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910A" w14:textId="77777777" w:rsidR="00D71F88" w:rsidRDefault="005A648F">
    <w:pPr>
      <w:pStyle w:val="Header"/>
    </w:pPr>
    <w:r>
      <w:rPr>
        <w:noProof/>
        <w:color w:val="2B579A"/>
        <w:shd w:val="clear" w:color="auto" w:fill="E6E6E6"/>
        <w:lang w:val="en-US"/>
      </w:rPr>
      <w:drawing>
        <wp:anchor distT="0" distB="0" distL="114300" distR="114300" simplePos="0" relativeHeight="251659264" behindDoc="1" locked="0" layoutInCell="1" allowOverlap="1" wp14:anchorId="3FA49110" wp14:editId="3FA4911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3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910E" w14:textId="77777777" w:rsidR="00FA0A5B" w:rsidRDefault="005A648F">
    <w:pPr>
      <w:pStyle w:val="Header"/>
    </w:pPr>
    <w:r>
      <w:rPr>
        <w:noProof/>
      </w:rPr>
      <w:drawing>
        <wp:anchor distT="0" distB="0" distL="114300" distR="114300" simplePos="0" relativeHeight="251658240" behindDoc="0" locked="0" layoutInCell="1" allowOverlap="1" wp14:anchorId="3FA49112" wp14:editId="3FA4911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704B1A">
      <w:start w:val="1"/>
      <w:numFmt w:val="lowerRoman"/>
      <w:lvlText w:val="(%1)"/>
      <w:lvlJc w:val="left"/>
      <w:pPr>
        <w:ind w:left="1080" w:hanging="720"/>
      </w:pPr>
      <w:rPr>
        <w:rFonts w:hint="default"/>
      </w:rPr>
    </w:lvl>
    <w:lvl w:ilvl="1" w:tplc="85FA6734" w:tentative="1">
      <w:start w:val="1"/>
      <w:numFmt w:val="lowerLetter"/>
      <w:lvlText w:val="%2."/>
      <w:lvlJc w:val="left"/>
      <w:pPr>
        <w:ind w:left="1440" w:hanging="360"/>
      </w:pPr>
    </w:lvl>
    <w:lvl w:ilvl="2" w:tplc="9710E0DA" w:tentative="1">
      <w:start w:val="1"/>
      <w:numFmt w:val="lowerRoman"/>
      <w:lvlText w:val="%3."/>
      <w:lvlJc w:val="right"/>
      <w:pPr>
        <w:ind w:left="2160" w:hanging="180"/>
      </w:pPr>
    </w:lvl>
    <w:lvl w:ilvl="3" w:tplc="C322812C" w:tentative="1">
      <w:start w:val="1"/>
      <w:numFmt w:val="decimal"/>
      <w:lvlText w:val="%4."/>
      <w:lvlJc w:val="left"/>
      <w:pPr>
        <w:ind w:left="2880" w:hanging="360"/>
      </w:pPr>
    </w:lvl>
    <w:lvl w:ilvl="4" w:tplc="ECFAD7D0" w:tentative="1">
      <w:start w:val="1"/>
      <w:numFmt w:val="lowerLetter"/>
      <w:lvlText w:val="%5."/>
      <w:lvlJc w:val="left"/>
      <w:pPr>
        <w:ind w:left="3600" w:hanging="360"/>
      </w:pPr>
    </w:lvl>
    <w:lvl w:ilvl="5" w:tplc="D8A0F63A" w:tentative="1">
      <w:start w:val="1"/>
      <w:numFmt w:val="lowerRoman"/>
      <w:lvlText w:val="%6."/>
      <w:lvlJc w:val="right"/>
      <w:pPr>
        <w:ind w:left="4320" w:hanging="180"/>
      </w:pPr>
    </w:lvl>
    <w:lvl w:ilvl="6" w:tplc="D84688DE" w:tentative="1">
      <w:start w:val="1"/>
      <w:numFmt w:val="decimal"/>
      <w:lvlText w:val="%7."/>
      <w:lvlJc w:val="left"/>
      <w:pPr>
        <w:ind w:left="5040" w:hanging="360"/>
      </w:pPr>
    </w:lvl>
    <w:lvl w:ilvl="7" w:tplc="55A4E902" w:tentative="1">
      <w:start w:val="1"/>
      <w:numFmt w:val="lowerLetter"/>
      <w:lvlText w:val="%8."/>
      <w:lvlJc w:val="left"/>
      <w:pPr>
        <w:ind w:left="5760" w:hanging="360"/>
      </w:pPr>
    </w:lvl>
    <w:lvl w:ilvl="8" w:tplc="98DE225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46D302">
      <w:start w:val="1"/>
      <w:numFmt w:val="lowerRoman"/>
      <w:lvlText w:val="(%1)"/>
      <w:lvlJc w:val="left"/>
      <w:pPr>
        <w:ind w:left="1080" w:hanging="720"/>
      </w:pPr>
      <w:rPr>
        <w:rFonts w:hint="default"/>
      </w:rPr>
    </w:lvl>
    <w:lvl w:ilvl="1" w:tplc="A80A25C0" w:tentative="1">
      <w:start w:val="1"/>
      <w:numFmt w:val="lowerLetter"/>
      <w:lvlText w:val="%2."/>
      <w:lvlJc w:val="left"/>
      <w:pPr>
        <w:ind w:left="1440" w:hanging="360"/>
      </w:pPr>
    </w:lvl>
    <w:lvl w:ilvl="2" w:tplc="ABA67C40" w:tentative="1">
      <w:start w:val="1"/>
      <w:numFmt w:val="lowerRoman"/>
      <w:lvlText w:val="%3."/>
      <w:lvlJc w:val="right"/>
      <w:pPr>
        <w:ind w:left="2160" w:hanging="180"/>
      </w:pPr>
    </w:lvl>
    <w:lvl w:ilvl="3" w:tplc="36DAAA2C" w:tentative="1">
      <w:start w:val="1"/>
      <w:numFmt w:val="decimal"/>
      <w:lvlText w:val="%4."/>
      <w:lvlJc w:val="left"/>
      <w:pPr>
        <w:ind w:left="2880" w:hanging="360"/>
      </w:pPr>
    </w:lvl>
    <w:lvl w:ilvl="4" w:tplc="FE464600" w:tentative="1">
      <w:start w:val="1"/>
      <w:numFmt w:val="lowerLetter"/>
      <w:lvlText w:val="%5."/>
      <w:lvlJc w:val="left"/>
      <w:pPr>
        <w:ind w:left="3600" w:hanging="360"/>
      </w:pPr>
    </w:lvl>
    <w:lvl w:ilvl="5" w:tplc="DA28C4F6" w:tentative="1">
      <w:start w:val="1"/>
      <w:numFmt w:val="lowerRoman"/>
      <w:lvlText w:val="%6."/>
      <w:lvlJc w:val="right"/>
      <w:pPr>
        <w:ind w:left="4320" w:hanging="180"/>
      </w:pPr>
    </w:lvl>
    <w:lvl w:ilvl="6" w:tplc="AD7039C2" w:tentative="1">
      <w:start w:val="1"/>
      <w:numFmt w:val="decimal"/>
      <w:lvlText w:val="%7."/>
      <w:lvlJc w:val="left"/>
      <w:pPr>
        <w:ind w:left="5040" w:hanging="360"/>
      </w:pPr>
    </w:lvl>
    <w:lvl w:ilvl="7" w:tplc="5B065D7C" w:tentative="1">
      <w:start w:val="1"/>
      <w:numFmt w:val="lowerLetter"/>
      <w:lvlText w:val="%8."/>
      <w:lvlJc w:val="left"/>
      <w:pPr>
        <w:ind w:left="5760" w:hanging="360"/>
      </w:pPr>
    </w:lvl>
    <w:lvl w:ilvl="8" w:tplc="E8CC76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BEE98B8">
      <w:start w:val="1"/>
      <w:numFmt w:val="lowerRoman"/>
      <w:lvlText w:val="(%1)"/>
      <w:lvlJc w:val="left"/>
      <w:pPr>
        <w:ind w:left="1080" w:hanging="720"/>
      </w:pPr>
      <w:rPr>
        <w:rFonts w:hint="default"/>
      </w:rPr>
    </w:lvl>
    <w:lvl w:ilvl="1" w:tplc="7430CE8A" w:tentative="1">
      <w:start w:val="1"/>
      <w:numFmt w:val="lowerLetter"/>
      <w:lvlText w:val="%2."/>
      <w:lvlJc w:val="left"/>
      <w:pPr>
        <w:ind w:left="1440" w:hanging="360"/>
      </w:pPr>
    </w:lvl>
    <w:lvl w:ilvl="2" w:tplc="1FC8A6E4" w:tentative="1">
      <w:start w:val="1"/>
      <w:numFmt w:val="lowerRoman"/>
      <w:lvlText w:val="%3."/>
      <w:lvlJc w:val="right"/>
      <w:pPr>
        <w:ind w:left="2160" w:hanging="180"/>
      </w:pPr>
    </w:lvl>
    <w:lvl w:ilvl="3" w:tplc="FFE47AA2" w:tentative="1">
      <w:start w:val="1"/>
      <w:numFmt w:val="decimal"/>
      <w:lvlText w:val="%4."/>
      <w:lvlJc w:val="left"/>
      <w:pPr>
        <w:ind w:left="2880" w:hanging="360"/>
      </w:pPr>
    </w:lvl>
    <w:lvl w:ilvl="4" w:tplc="34D655EA" w:tentative="1">
      <w:start w:val="1"/>
      <w:numFmt w:val="lowerLetter"/>
      <w:lvlText w:val="%5."/>
      <w:lvlJc w:val="left"/>
      <w:pPr>
        <w:ind w:left="3600" w:hanging="360"/>
      </w:pPr>
    </w:lvl>
    <w:lvl w:ilvl="5" w:tplc="4B846014" w:tentative="1">
      <w:start w:val="1"/>
      <w:numFmt w:val="lowerRoman"/>
      <w:lvlText w:val="%6."/>
      <w:lvlJc w:val="right"/>
      <w:pPr>
        <w:ind w:left="4320" w:hanging="180"/>
      </w:pPr>
    </w:lvl>
    <w:lvl w:ilvl="6" w:tplc="57AA666E" w:tentative="1">
      <w:start w:val="1"/>
      <w:numFmt w:val="decimal"/>
      <w:lvlText w:val="%7."/>
      <w:lvlJc w:val="left"/>
      <w:pPr>
        <w:ind w:left="5040" w:hanging="360"/>
      </w:pPr>
    </w:lvl>
    <w:lvl w:ilvl="7" w:tplc="1BD86DFA" w:tentative="1">
      <w:start w:val="1"/>
      <w:numFmt w:val="lowerLetter"/>
      <w:lvlText w:val="%8."/>
      <w:lvlJc w:val="left"/>
      <w:pPr>
        <w:ind w:left="5760" w:hanging="360"/>
      </w:pPr>
    </w:lvl>
    <w:lvl w:ilvl="8" w:tplc="9D0C585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16CB0BA">
      <w:start w:val="1"/>
      <w:numFmt w:val="bullet"/>
      <w:lvlText w:val=""/>
      <w:lvlJc w:val="left"/>
      <w:pPr>
        <w:ind w:left="720" w:hanging="360"/>
      </w:pPr>
      <w:rPr>
        <w:rFonts w:ascii="Symbol" w:hAnsi="Symbol" w:hint="default"/>
        <w:color w:val="auto"/>
        <w:sz w:val="24"/>
        <w:szCs w:val="24"/>
      </w:rPr>
    </w:lvl>
    <w:lvl w:ilvl="1" w:tplc="5FD03826" w:tentative="1">
      <w:start w:val="1"/>
      <w:numFmt w:val="bullet"/>
      <w:lvlText w:val="o"/>
      <w:lvlJc w:val="left"/>
      <w:pPr>
        <w:ind w:left="1440" w:hanging="360"/>
      </w:pPr>
      <w:rPr>
        <w:rFonts w:ascii="Courier New" w:hAnsi="Courier New" w:cs="Courier New" w:hint="default"/>
      </w:rPr>
    </w:lvl>
    <w:lvl w:ilvl="2" w:tplc="88D864FC" w:tentative="1">
      <w:start w:val="1"/>
      <w:numFmt w:val="bullet"/>
      <w:lvlText w:val=""/>
      <w:lvlJc w:val="left"/>
      <w:pPr>
        <w:ind w:left="2160" w:hanging="360"/>
      </w:pPr>
      <w:rPr>
        <w:rFonts w:ascii="Wingdings" w:hAnsi="Wingdings" w:hint="default"/>
      </w:rPr>
    </w:lvl>
    <w:lvl w:ilvl="3" w:tplc="9084B242" w:tentative="1">
      <w:start w:val="1"/>
      <w:numFmt w:val="bullet"/>
      <w:lvlText w:val=""/>
      <w:lvlJc w:val="left"/>
      <w:pPr>
        <w:ind w:left="2880" w:hanging="360"/>
      </w:pPr>
      <w:rPr>
        <w:rFonts w:ascii="Symbol" w:hAnsi="Symbol" w:hint="default"/>
      </w:rPr>
    </w:lvl>
    <w:lvl w:ilvl="4" w:tplc="02968E52" w:tentative="1">
      <w:start w:val="1"/>
      <w:numFmt w:val="bullet"/>
      <w:lvlText w:val="o"/>
      <w:lvlJc w:val="left"/>
      <w:pPr>
        <w:ind w:left="3600" w:hanging="360"/>
      </w:pPr>
      <w:rPr>
        <w:rFonts w:ascii="Courier New" w:hAnsi="Courier New" w:cs="Courier New" w:hint="default"/>
      </w:rPr>
    </w:lvl>
    <w:lvl w:ilvl="5" w:tplc="6BDA2622" w:tentative="1">
      <w:start w:val="1"/>
      <w:numFmt w:val="bullet"/>
      <w:lvlText w:val=""/>
      <w:lvlJc w:val="left"/>
      <w:pPr>
        <w:ind w:left="4320" w:hanging="360"/>
      </w:pPr>
      <w:rPr>
        <w:rFonts w:ascii="Wingdings" w:hAnsi="Wingdings" w:hint="default"/>
      </w:rPr>
    </w:lvl>
    <w:lvl w:ilvl="6" w:tplc="686C6B16" w:tentative="1">
      <w:start w:val="1"/>
      <w:numFmt w:val="bullet"/>
      <w:lvlText w:val=""/>
      <w:lvlJc w:val="left"/>
      <w:pPr>
        <w:ind w:left="5040" w:hanging="360"/>
      </w:pPr>
      <w:rPr>
        <w:rFonts w:ascii="Symbol" w:hAnsi="Symbol" w:hint="default"/>
      </w:rPr>
    </w:lvl>
    <w:lvl w:ilvl="7" w:tplc="89006A30" w:tentative="1">
      <w:start w:val="1"/>
      <w:numFmt w:val="bullet"/>
      <w:lvlText w:val="o"/>
      <w:lvlJc w:val="left"/>
      <w:pPr>
        <w:ind w:left="5760" w:hanging="360"/>
      </w:pPr>
      <w:rPr>
        <w:rFonts w:ascii="Courier New" w:hAnsi="Courier New" w:cs="Courier New" w:hint="default"/>
      </w:rPr>
    </w:lvl>
    <w:lvl w:ilvl="8" w:tplc="5178F2E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B26DCC2">
      <w:start w:val="1"/>
      <w:numFmt w:val="lowerRoman"/>
      <w:lvlText w:val="(%1)"/>
      <w:lvlJc w:val="left"/>
      <w:pPr>
        <w:ind w:left="1080" w:hanging="720"/>
      </w:pPr>
      <w:rPr>
        <w:rFonts w:hint="default"/>
      </w:rPr>
    </w:lvl>
    <w:lvl w:ilvl="1" w:tplc="A412B4B0" w:tentative="1">
      <w:start w:val="1"/>
      <w:numFmt w:val="lowerLetter"/>
      <w:lvlText w:val="%2."/>
      <w:lvlJc w:val="left"/>
      <w:pPr>
        <w:ind w:left="1440" w:hanging="360"/>
      </w:pPr>
    </w:lvl>
    <w:lvl w:ilvl="2" w:tplc="4A6C9522" w:tentative="1">
      <w:start w:val="1"/>
      <w:numFmt w:val="lowerRoman"/>
      <w:lvlText w:val="%3."/>
      <w:lvlJc w:val="right"/>
      <w:pPr>
        <w:ind w:left="2160" w:hanging="180"/>
      </w:pPr>
    </w:lvl>
    <w:lvl w:ilvl="3" w:tplc="CD3043B8" w:tentative="1">
      <w:start w:val="1"/>
      <w:numFmt w:val="decimal"/>
      <w:lvlText w:val="%4."/>
      <w:lvlJc w:val="left"/>
      <w:pPr>
        <w:ind w:left="2880" w:hanging="360"/>
      </w:pPr>
    </w:lvl>
    <w:lvl w:ilvl="4" w:tplc="5AA01E3C" w:tentative="1">
      <w:start w:val="1"/>
      <w:numFmt w:val="lowerLetter"/>
      <w:lvlText w:val="%5."/>
      <w:lvlJc w:val="left"/>
      <w:pPr>
        <w:ind w:left="3600" w:hanging="360"/>
      </w:pPr>
    </w:lvl>
    <w:lvl w:ilvl="5" w:tplc="61C8D54A" w:tentative="1">
      <w:start w:val="1"/>
      <w:numFmt w:val="lowerRoman"/>
      <w:lvlText w:val="%6."/>
      <w:lvlJc w:val="right"/>
      <w:pPr>
        <w:ind w:left="4320" w:hanging="180"/>
      </w:pPr>
    </w:lvl>
    <w:lvl w:ilvl="6" w:tplc="32C62942" w:tentative="1">
      <w:start w:val="1"/>
      <w:numFmt w:val="decimal"/>
      <w:lvlText w:val="%7."/>
      <w:lvlJc w:val="left"/>
      <w:pPr>
        <w:ind w:left="5040" w:hanging="360"/>
      </w:pPr>
    </w:lvl>
    <w:lvl w:ilvl="7" w:tplc="1902B138" w:tentative="1">
      <w:start w:val="1"/>
      <w:numFmt w:val="lowerLetter"/>
      <w:lvlText w:val="%8."/>
      <w:lvlJc w:val="left"/>
      <w:pPr>
        <w:ind w:left="5760" w:hanging="360"/>
      </w:pPr>
    </w:lvl>
    <w:lvl w:ilvl="8" w:tplc="4E1AB05A" w:tentative="1">
      <w:start w:val="1"/>
      <w:numFmt w:val="lowerRoman"/>
      <w:lvlText w:val="%9."/>
      <w:lvlJc w:val="right"/>
      <w:pPr>
        <w:ind w:left="6480" w:hanging="180"/>
      </w:pPr>
    </w:lvl>
  </w:abstractNum>
  <w:abstractNum w:abstractNumId="5" w15:restartNumberingAfterBreak="0">
    <w:nsid w:val="22584DF7"/>
    <w:multiLevelType w:val="hybridMultilevel"/>
    <w:tmpl w:val="5F5CE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0A3B73"/>
    <w:multiLevelType w:val="hybridMultilevel"/>
    <w:tmpl w:val="D876E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514F9E"/>
    <w:multiLevelType w:val="hybridMultilevel"/>
    <w:tmpl w:val="24C88A12"/>
    <w:lvl w:ilvl="0" w:tplc="0C090001">
      <w:start w:val="1"/>
      <w:numFmt w:val="bullet"/>
      <w:lvlText w:val=""/>
      <w:lvlJc w:val="left"/>
      <w:pPr>
        <w:ind w:left="675" w:hanging="360"/>
      </w:pPr>
      <w:rPr>
        <w:rFonts w:ascii="Symbol" w:hAnsi="Symbol" w:hint="default"/>
      </w:rPr>
    </w:lvl>
    <w:lvl w:ilvl="1" w:tplc="0C090003" w:tentative="1">
      <w:start w:val="1"/>
      <w:numFmt w:val="bullet"/>
      <w:lvlText w:val="o"/>
      <w:lvlJc w:val="left"/>
      <w:pPr>
        <w:ind w:left="1395" w:hanging="360"/>
      </w:pPr>
      <w:rPr>
        <w:rFonts w:ascii="Courier New" w:hAnsi="Courier New" w:cs="Courier New" w:hint="default"/>
      </w:rPr>
    </w:lvl>
    <w:lvl w:ilvl="2" w:tplc="0C090005" w:tentative="1">
      <w:start w:val="1"/>
      <w:numFmt w:val="bullet"/>
      <w:lvlText w:val=""/>
      <w:lvlJc w:val="left"/>
      <w:pPr>
        <w:ind w:left="2115" w:hanging="360"/>
      </w:pPr>
      <w:rPr>
        <w:rFonts w:ascii="Wingdings" w:hAnsi="Wingdings" w:hint="default"/>
      </w:rPr>
    </w:lvl>
    <w:lvl w:ilvl="3" w:tplc="0C090001" w:tentative="1">
      <w:start w:val="1"/>
      <w:numFmt w:val="bullet"/>
      <w:lvlText w:val=""/>
      <w:lvlJc w:val="left"/>
      <w:pPr>
        <w:ind w:left="2835" w:hanging="360"/>
      </w:pPr>
      <w:rPr>
        <w:rFonts w:ascii="Symbol" w:hAnsi="Symbol" w:hint="default"/>
      </w:rPr>
    </w:lvl>
    <w:lvl w:ilvl="4" w:tplc="0C090003" w:tentative="1">
      <w:start w:val="1"/>
      <w:numFmt w:val="bullet"/>
      <w:lvlText w:val="o"/>
      <w:lvlJc w:val="left"/>
      <w:pPr>
        <w:ind w:left="3555" w:hanging="360"/>
      </w:pPr>
      <w:rPr>
        <w:rFonts w:ascii="Courier New" w:hAnsi="Courier New" w:cs="Courier New" w:hint="default"/>
      </w:rPr>
    </w:lvl>
    <w:lvl w:ilvl="5" w:tplc="0C090005" w:tentative="1">
      <w:start w:val="1"/>
      <w:numFmt w:val="bullet"/>
      <w:lvlText w:val=""/>
      <w:lvlJc w:val="left"/>
      <w:pPr>
        <w:ind w:left="4275" w:hanging="360"/>
      </w:pPr>
      <w:rPr>
        <w:rFonts w:ascii="Wingdings" w:hAnsi="Wingdings" w:hint="default"/>
      </w:rPr>
    </w:lvl>
    <w:lvl w:ilvl="6" w:tplc="0C090001" w:tentative="1">
      <w:start w:val="1"/>
      <w:numFmt w:val="bullet"/>
      <w:lvlText w:val=""/>
      <w:lvlJc w:val="left"/>
      <w:pPr>
        <w:ind w:left="4995" w:hanging="360"/>
      </w:pPr>
      <w:rPr>
        <w:rFonts w:ascii="Symbol" w:hAnsi="Symbol" w:hint="default"/>
      </w:rPr>
    </w:lvl>
    <w:lvl w:ilvl="7" w:tplc="0C090003" w:tentative="1">
      <w:start w:val="1"/>
      <w:numFmt w:val="bullet"/>
      <w:lvlText w:val="o"/>
      <w:lvlJc w:val="left"/>
      <w:pPr>
        <w:ind w:left="5715" w:hanging="360"/>
      </w:pPr>
      <w:rPr>
        <w:rFonts w:ascii="Courier New" w:hAnsi="Courier New" w:cs="Courier New" w:hint="default"/>
      </w:rPr>
    </w:lvl>
    <w:lvl w:ilvl="8" w:tplc="0C090005" w:tentative="1">
      <w:start w:val="1"/>
      <w:numFmt w:val="bullet"/>
      <w:lvlText w:val=""/>
      <w:lvlJc w:val="left"/>
      <w:pPr>
        <w:ind w:left="6435" w:hanging="360"/>
      </w:pPr>
      <w:rPr>
        <w:rFonts w:ascii="Wingdings" w:hAnsi="Wingdings" w:hint="default"/>
      </w:rPr>
    </w:lvl>
  </w:abstractNum>
  <w:abstractNum w:abstractNumId="8" w15:restartNumberingAfterBreak="0">
    <w:nsid w:val="2DB65746"/>
    <w:multiLevelType w:val="hybridMultilevel"/>
    <w:tmpl w:val="0C58F3FE"/>
    <w:lvl w:ilvl="0" w:tplc="4878814E">
      <w:start w:val="1"/>
      <w:numFmt w:val="lowerRoman"/>
      <w:lvlText w:val="(%1)"/>
      <w:lvlJc w:val="left"/>
      <w:pPr>
        <w:ind w:left="1080" w:hanging="720"/>
      </w:pPr>
      <w:rPr>
        <w:rFonts w:hint="default"/>
      </w:rPr>
    </w:lvl>
    <w:lvl w:ilvl="1" w:tplc="F5567ABC" w:tentative="1">
      <w:start w:val="1"/>
      <w:numFmt w:val="lowerLetter"/>
      <w:lvlText w:val="%2."/>
      <w:lvlJc w:val="left"/>
      <w:pPr>
        <w:ind w:left="1440" w:hanging="360"/>
      </w:pPr>
    </w:lvl>
    <w:lvl w:ilvl="2" w:tplc="239EA670" w:tentative="1">
      <w:start w:val="1"/>
      <w:numFmt w:val="lowerRoman"/>
      <w:lvlText w:val="%3."/>
      <w:lvlJc w:val="right"/>
      <w:pPr>
        <w:ind w:left="2160" w:hanging="180"/>
      </w:pPr>
    </w:lvl>
    <w:lvl w:ilvl="3" w:tplc="C59A5D66" w:tentative="1">
      <w:start w:val="1"/>
      <w:numFmt w:val="decimal"/>
      <w:lvlText w:val="%4."/>
      <w:lvlJc w:val="left"/>
      <w:pPr>
        <w:ind w:left="2880" w:hanging="360"/>
      </w:pPr>
    </w:lvl>
    <w:lvl w:ilvl="4" w:tplc="9F8670CA" w:tentative="1">
      <w:start w:val="1"/>
      <w:numFmt w:val="lowerLetter"/>
      <w:lvlText w:val="%5."/>
      <w:lvlJc w:val="left"/>
      <w:pPr>
        <w:ind w:left="3600" w:hanging="360"/>
      </w:pPr>
    </w:lvl>
    <w:lvl w:ilvl="5" w:tplc="57FA7D7E" w:tentative="1">
      <w:start w:val="1"/>
      <w:numFmt w:val="lowerRoman"/>
      <w:lvlText w:val="%6."/>
      <w:lvlJc w:val="right"/>
      <w:pPr>
        <w:ind w:left="4320" w:hanging="180"/>
      </w:pPr>
    </w:lvl>
    <w:lvl w:ilvl="6" w:tplc="B002AE7C" w:tentative="1">
      <w:start w:val="1"/>
      <w:numFmt w:val="decimal"/>
      <w:lvlText w:val="%7."/>
      <w:lvlJc w:val="left"/>
      <w:pPr>
        <w:ind w:left="5040" w:hanging="360"/>
      </w:pPr>
    </w:lvl>
    <w:lvl w:ilvl="7" w:tplc="41ACC68C" w:tentative="1">
      <w:start w:val="1"/>
      <w:numFmt w:val="lowerLetter"/>
      <w:lvlText w:val="%8."/>
      <w:lvlJc w:val="left"/>
      <w:pPr>
        <w:ind w:left="5760" w:hanging="360"/>
      </w:pPr>
    </w:lvl>
    <w:lvl w:ilvl="8" w:tplc="60A2A29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9FCB34A">
      <w:start w:val="1"/>
      <w:numFmt w:val="lowerRoman"/>
      <w:lvlText w:val="(%1)"/>
      <w:lvlJc w:val="left"/>
      <w:pPr>
        <w:ind w:left="1080" w:hanging="720"/>
      </w:pPr>
      <w:rPr>
        <w:rFonts w:hint="default"/>
      </w:rPr>
    </w:lvl>
    <w:lvl w:ilvl="1" w:tplc="AD80970A" w:tentative="1">
      <w:start w:val="1"/>
      <w:numFmt w:val="lowerLetter"/>
      <w:lvlText w:val="%2."/>
      <w:lvlJc w:val="left"/>
      <w:pPr>
        <w:ind w:left="1440" w:hanging="360"/>
      </w:pPr>
    </w:lvl>
    <w:lvl w:ilvl="2" w:tplc="CBEC930A" w:tentative="1">
      <w:start w:val="1"/>
      <w:numFmt w:val="lowerRoman"/>
      <w:lvlText w:val="%3."/>
      <w:lvlJc w:val="right"/>
      <w:pPr>
        <w:ind w:left="2160" w:hanging="180"/>
      </w:pPr>
    </w:lvl>
    <w:lvl w:ilvl="3" w:tplc="885CD7B2" w:tentative="1">
      <w:start w:val="1"/>
      <w:numFmt w:val="decimal"/>
      <w:lvlText w:val="%4."/>
      <w:lvlJc w:val="left"/>
      <w:pPr>
        <w:ind w:left="2880" w:hanging="360"/>
      </w:pPr>
    </w:lvl>
    <w:lvl w:ilvl="4" w:tplc="430A3050" w:tentative="1">
      <w:start w:val="1"/>
      <w:numFmt w:val="lowerLetter"/>
      <w:lvlText w:val="%5."/>
      <w:lvlJc w:val="left"/>
      <w:pPr>
        <w:ind w:left="3600" w:hanging="360"/>
      </w:pPr>
    </w:lvl>
    <w:lvl w:ilvl="5" w:tplc="B92E9788" w:tentative="1">
      <w:start w:val="1"/>
      <w:numFmt w:val="lowerRoman"/>
      <w:lvlText w:val="%6."/>
      <w:lvlJc w:val="right"/>
      <w:pPr>
        <w:ind w:left="4320" w:hanging="180"/>
      </w:pPr>
    </w:lvl>
    <w:lvl w:ilvl="6" w:tplc="AD8C752E" w:tentative="1">
      <w:start w:val="1"/>
      <w:numFmt w:val="decimal"/>
      <w:lvlText w:val="%7."/>
      <w:lvlJc w:val="left"/>
      <w:pPr>
        <w:ind w:left="5040" w:hanging="360"/>
      </w:pPr>
    </w:lvl>
    <w:lvl w:ilvl="7" w:tplc="FA1CA81C" w:tentative="1">
      <w:start w:val="1"/>
      <w:numFmt w:val="lowerLetter"/>
      <w:lvlText w:val="%8."/>
      <w:lvlJc w:val="left"/>
      <w:pPr>
        <w:ind w:left="5760" w:hanging="360"/>
      </w:pPr>
    </w:lvl>
    <w:lvl w:ilvl="8" w:tplc="E39C80E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D44AD78">
      <w:start w:val="1"/>
      <w:numFmt w:val="lowerRoman"/>
      <w:lvlText w:val="(%1)"/>
      <w:lvlJc w:val="left"/>
      <w:pPr>
        <w:ind w:left="1080" w:hanging="720"/>
      </w:pPr>
      <w:rPr>
        <w:rFonts w:hint="default"/>
      </w:rPr>
    </w:lvl>
    <w:lvl w:ilvl="1" w:tplc="73CCF506" w:tentative="1">
      <w:start w:val="1"/>
      <w:numFmt w:val="lowerLetter"/>
      <w:lvlText w:val="%2."/>
      <w:lvlJc w:val="left"/>
      <w:pPr>
        <w:ind w:left="1440" w:hanging="360"/>
      </w:pPr>
    </w:lvl>
    <w:lvl w:ilvl="2" w:tplc="90EC5442" w:tentative="1">
      <w:start w:val="1"/>
      <w:numFmt w:val="lowerRoman"/>
      <w:lvlText w:val="%3."/>
      <w:lvlJc w:val="right"/>
      <w:pPr>
        <w:ind w:left="2160" w:hanging="180"/>
      </w:pPr>
    </w:lvl>
    <w:lvl w:ilvl="3" w:tplc="D00C1248" w:tentative="1">
      <w:start w:val="1"/>
      <w:numFmt w:val="decimal"/>
      <w:lvlText w:val="%4."/>
      <w:lvlJc w:val="left"/>
      <w:pPr>
        <w:ind w:left="2880" w:hanging="360"/>
      </w:pPr>
    </w:lvl>
    <w:lvl w:ilvl="4" w:tplc="957C53C8" w:tentative="1">
      <w:start w:val="1"/>
      <w:numFmt w:val="lowerLetter"/>
      <w:lvlText w:val="%5."/>
      <w:lvlJc w:val="left"/>
      <w:pPr>
        <w:ind w:left="3600" w:hanging="360"/>
      </w:pPr>
    </w:lvl>
    <w:lvl w:ilvl="5" w:tplc="87B819D6" w:tentative="1">
      <w:start w:val="1"/>
      <w:numFmt w:val="lowerRoman"/>
      <w:lvlText w:val="%6."/>
      <w:lvlJc w:val="right"/>
      <w:pPr>
        <w:ind w:left="4320" w:hanging="180"/>
      </w:pPr>
    </w:lvl>
    <w:lvl w:ilvl="6" w:tplc="90AA5B60" w:tentative="1">
      <w:start w:val="1"/>
      <w:numFmt w:val="decimal"/>
      <w:lvlText w:val="%7."/>
      <w:lvlJc w:val="left"/>
      <w:pPr>
        <w:ind w:left="5040" w:hanging="360"/>
      </w:pPr>
    </w:lvl>
    <w:lvl w:ilvl="7" w:tplc="005E779E" w:tentative="1">
      <w:start w:val="1"/>
      <w:numFmt w:val="lowerLetter"/>
      <w:lvlText w:val="%8."/>
      <w:lvlJc w:val="left"/>
      <w:pPr>
        <w:ind w:left="5760" w:hanging="360"/>
      </w:pPr>
    </w:lvl>
    <w:lvl w:ilvl="8" w:tplc="4CA0F85A" w:tentative="1">
      <w:start w:val="1"/>
      <w:numFmt w:val="lowerRoman"/>
      <w:lvlText w:val="%9."/>
      <w:lvlJc w:val="right"/>
      <w:pPr>
        <w:ind w:left="6480" w:hanging="180"/>
      </w:pPr>
    </w:lvl>
  </w:abstractNum>
  <w:abstractNum w:abstractNumId="11" w15:restartNumberingAfterBreak="0">
    <w:nsid w:val="44774713"/>
    <w:multiLevelType w:val="hybridMultilevel"/>
    <w:tmpl w:val="57B08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C04E00E8">
      <w:start w:val="1"/>
      <w:numFmt w:val="bullet"/>
      <w:lvlText w:val=""/>
      <w:lvlJc w:val="left"/>
      <w:pPr>
        <w:ind w:left="624" w:hanging="267"/>
      </w:pPr>
      <w:rPr>
        <w:rFonts w:ascii="Symbol" w:hAnsi="Symbol" w:hint="default"/>
      </w:rPr>
    </w:lvl>
    <w:lvl w:ilvl="1" w:tplc="3DECDECC" w:tentative="1">
      <w:start w:val="1"/>
      <w:numFmt w:val="bullet"/>
      <w:lvlText w:val="o"/>
      <w:lvlJc w:val="left"/>
      <w:pPr>
        <w:ind w:left="1080" w:hanging="360"/>
      </w:pPr>
      <w:rPr>
        <w:rFonts w:ascii="Courier New" w:hAnsi="Courier New" w:cs="Courier New" w:hint="default"/>
      </w:rPr>
    </w:lvl>
    <w:lvl w:ilvl="2" w:tplc="C414B234" w:tentative="1">
      <w:start w:val="1"/>
      <w:numFmt w:val="bullet"/>
      <w:lvlText w:val=""/>
      <w:lvlJc w:val="left"/>
      <w:pPr>
        <w:ind w:left="1800" w:hanging="360"/>
      </w:pPr>
      <w:rPr>
        <w:rFonts w:ascii="Wingdings" w:hAnsi="Wingdings" w:hint="default"/>
      </w:rPr>
    </w:lvl>
    <w:lvl w:ilvl="3" w:tplc="012082DA" w:tentative="1">
      <w:start w:val="1"/>
      <w:numFmt w:val="bullet"/>
      <w:lvlText w:val=""/>
      <w:lvlJc w:val="left"/>
      <w:pPr>
        <w:ind w:left="2520" w:hanging="360"/>
      </w:pPr>
      <w:rPr>
        <w:rFonts w:ascii="Symbol" w:hAnsi="Symbol" w:hint="default"/>
      </w:rPr>
    </w:lvl>
    <w:lvl w:ilvl="4" w:tplc="478C2B26" w:tentative="1">
      <w:start w:val="1"/>
      <w:numFmt w:val="bullet"/>
      <w:lvlText w:val="o"/>
      <w:lvlJc w:val="left"/>
      <w:pPr>
        <w:ind w:left="3240" w:hanging="360"/>
      </w:pPr>
      <w:rPr>
        <w:rFonts w:ascii="Courier New" w:hAnsi="Courier New" w:cs="Courier New" w:hint="default"/>
      </w:rPr>
    </w:lvl>
    <w:lvl w:ilvl="5" w:tplc="94FE5020" w:tentative="1">
      <w:start w:val="1"/>
      <w:numFmt w:val="bullet"/>
      <w:lvlText w:val=""/>
      <w:lvlJc w:val="left"/>
      <w:pPr>
        <w:ind w:left="3960" w:hanging="360"/>
      </w:pPr>
      <w:rPr>
        <w:rFonts w:ascii="Wingdings" w:hAnsi="Wingdings" w:hint="default"/>
      </w:rPr>
    </w:lvl>
    <w:lvl w:ilvl="6" w:tplc="50F41A34" w:tentative="1">
      <w:start w:val="1"/>
      <w:numFmt w:val="bullet"/>
      <w:lvlText w:val=""/>
      <w:lvlJc w:val="left"/>
      <w:pPr>
        <w:ind w:left="4680" w:hanging="360"/>
      </w:pPr>
      <w:rPr>
        <w:rFonts w:ascii="Symbol" w:hAnsi="Symbol" w:hint="default"/>
      </w:rPr>
    </w:lvl>
    <w:lvl w:ilvl="7" w:tplc="7BD4D5CC" w:tentative="1">
      <w:start w:val="1"/>
      <w:numFmt w:val="bullet"/>
      <w:lvlText w:val="o"/>
      <w:lvlJc w:val="left"/>
      <w:pPr>
        <w:ind w:left="5400" w:hanging="360"/>
      </w:pPr>
      <w:rPr>
        <w:rFonts w:ascii="Courier New" w:hAnsi="Courier New" w:cs="Courier New" w:hint="default"/>
      </w:rPr>
    </w:lvl>
    <w:lvl w:ilvl="8" w:tplc="B1B87F9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722454B4">
      <w:start w:val="1"/>
      <w:numFmt w:val="lowerRoman"/>
      <w:lvlText w:val="(%1)"/>
      <w:lvlJc w:val="left"/>
      <w:pPr>
        <w:ind w:left="1080" w:hanging="720"/>
      </w:pPr>
      <w:rPr>
        <w:rFonts w:hint="default"/>
      </w:rPr>
    </w:lvl>
    <w:lvl w:ilvl="1" w:tplc="F7F887D4" w:tentative="1">
      <w:start w:val="1"/>
      <w:numFmt w:val="lowerLetter"/>
      <w:lvlText w:val="%2."/>
      <w:lvlJc w:val="left"/>
      <w:pPr>
        <w:ind w:left="1440" w:hanging="360"/>
      </w:pPr>
    </w:lvl>
    <w:lvl w:ilvl="2" w:tplc="3B72DCEC" w:tentative="1">
      <w:start w:val="1"/>
      <w:numFmt w:val="lowerRoman"/>
      <w:lvlText w:val="%3."/>
      <w:lvlJc w:val="right"/>
      <w:pPr>
        <w:ind w:left="2160" w:hanging="180"/>
      </w:pPr>
    </w:lvl>
    <w:lvl w:ilvl="3" w:tplc="01DA66EE" w:tentative="1">
      <w:start w:val="1"/>
      <w:numFmt w:val="decimal"/>
      <w:lvlText w:val="%4."/>
      <w:lvlJc w:val="left"/>
      <w:pPr>
        <w:ind w:left="2880" w:hanging="360"/>
      </w:pPr>
    </w:lvl>
    <w:lvl w:ilvl="4" w:tplc="364A2C04" w:tentative="1">
      <w:start w:val="1"/>
      <w:numFmt w:val="lowerLetter"/>
      <w:lvlText w:val="%5."/>
      <w:lvlJc w:val="left"/>
      <w:pPr>
        <w:ind w:left="3600" w:hanging="360"/>
      </w:pPr>
    </w:lvl>
    <w:lvl w:ilvl="5" w:tplc="DB6C381A" w:tentative="1">
      <w:start w:val="1"/>
      <w:numFmt w:val="lowerRoman"/>
      <w:lvlText w:val="%6."/>
      <w:lvlJc w:val="right"/>
      <w:pPr>
        <w:ind w:left="4320" w:hanging="180"/>
      </w:pPr>
    </w:lvl>
    <w:lvl w:ilvl="6" w:tplc="AF56FCB0" w:tentative="1">
      <w:start w:val="1"/>
      <w:numFmt w:val="decimal"/>
      <w:lvlText w:val="%7."/>
      <w:lvlJc w:val="left"/>
      <w:pPr>
        <w:ind w:left="5040" w:hanging="360"/>
      </w:pPr>
    </w:lvl>
    <w:lvl w:ilvl="7" w:tplc="9620DEE4" w:tentative="1">
      <w:start w:val="1"/>
      <w:numFmt w:val="lowerLetter"/>
      <w:lvlText w:val="%8."/>
      <w:lvlJc w:val="left"/>
      <w:pPr>
        <w:ind w:left="5760" w:hanging="360"/>
      </w:pPr>
    </w:lvl>
    <w:lvl w:ilvl="8" w:tplc="72F0D748"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3E78F6D0">
      <w:start w:val="1"/>
      <w:numFmt w:val="lowerRoman"/>
      <w:lvlText w:val="(%1)"/>
      <w:lvlJc w:val="left"/>
      <w:pPr>
        <w:ind w:left="1080" w:hanging="720"/>
      </w:pPr>
      <w:rPr>
        <w:rFonts w:hint="default"/>
      </w:rPr>
    </w:lvl>
    <w:lvl w:ilvl="1" w:tplc="3B8AA0B6" w:tentative="1">
      <w:start w:val="1"/>
      <w:numFmt w:val="lowerLetter"/>
      <w:lvlText w:val="%2."/>
      <w:lvlJc w:val="left"/>
      <w:pPr>
        <w:ind w:left="1440" w:hanging="360"/>
      </w:pPr>
    </w:lvl>
    <w:lvl w:ilvl="2" w:tplc="1806DE6C" w:tentative="1">
      <w:start w:val="1"/>
      <w:numFmt w:val="lowerRoman"/>
      <w:lvlText w:val="%3."/>
      <w:lvlJc w:val="right"/>
      <w:pPr>
        <w:ind w:left="2160" w:hanging="180"/>
      </w:pPr>
    </w:lvl>
    <w:lvl w:ilvl="3" w:tplc="6478D39E" w:tentative="1">
      <w:start w:val="1"/>
      <w:numFmt w:val="decimal"/>
      <w:lvlText w:val="%4."/>
      <w:lvlJc w:val="left"/>
      <w:pPr>
        <w:ind w:left="2880" w:hanging="360"/>
      </w:pPr>
    </w:lvl>
    <w:lvl w:ilvl="4" w:tplc="F2649EB8" w:tentative="1">
      <w:start w:val="1"/>
      <w:numFmt w:val="lowerLetter"/>
      <w:lvlText w:val="%5."/>
      <w:lvlJc w:val="left"/>
      <w:pPr>
        <w:ind w:left="3600" w:hanging="360"/>
      </w:pPr>
    </w:lvl>
    <w:lvl w:ilvl="5" w:tplc="A3A43F22" w:tentative="1">
      <w:start w:val="1"/>
      <w:numFmt w:val="lowerRoman"/>
      <w:lvlText w:val="%6."/>
      <w:lvlJc w:val="right"/>
      <w:pPr>
        <w:ind w:left="4320" w:hanging="180"/>
      </w:pPr>
    </w:lvl>
    <w:lvl w:ilvl="6" w:tplc="6C348E48" w:tentative="1">
      <w:start w:val="1"/>
      <w:numFmt w:val="decimal"/>
      <w:lvlText w:val="%7."/>
      <w:lvlJc w:val="left"/>
      <w:pPr>
        <w:ind w:left="5040" w:hanging="360"/>
      </w:pPr>
    </w:lvl>
    <w:lvl w:ilvl="7" w:tplc="D3947482" w:tentative="1">
      <w:start w:val="1"/>
      <w:numFmt w:val="lowerLetter"/>
      <w:lvlText w:val="%8."/>
      <w:lvlJc w:val="left"/>
      <w:pPr>
        <w:ind w:left="5760" w:hanging="360"/>
      </w:pPr>
    </w:lvl>
    <w:lvl w:ilvl="8" w:tplc="2D7C51E0"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3"/>
  </w:num>
  <w:num w:numId="3">
    <w:abstractNumId w:val="1"/>
  </w:num>
  <w:num w:numId="4">
    <w:abstractNumId w:val="9"/>
  </w:num>
  <w:num w:numId="5">
    <w:abstractNumId w:val="8"/>
  </w:num>
  <w:num w:numId="6">
    <w:abstractNumId w:val="0"/>
  </w:num>
  <w:num w:numId="7">
    <w:abstractNumId w:val="13"/>
  </w:num>
  <w:num w:numId="8">
    <w:abstractNumId w:val="4"/>
  </w:num>
  <w:num w:numId="9">
    <w:abstractNumId w:val="10"/>
  </w:num>
  <w:num w:numId="10">
    <w:abstractNumId w:val="2"/>
  </w:num>
  <w:num w:numId="11">
    <w:abstractNumId w:val="14"/>
  </w:num>
  <w:num w:numId="12">
    <w:abstractNumId w:val="5"/>
  </w:num>
  <w:num w:numId="13">
    <w:abstractNumId w:val="12"/>
  </w:num>
  <w:num w:numId="14">
    <w:abstractNumId w:val="6"/>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81B"/>
    <w:rsid w:val="0000507D"/>
    <w:rsid w:val="00006E07"/>
    <w:rsid w:val="00025FDD"/>
    <w:rsid w:val="00026D86"/>
    <w:rsid w:val="00041423"/>
    <w:rsid w:val="00042677"/>
    <w:rsid w:val="0005495A"/>
    <w:rsid w:val="00055357"/>
    <w:rsid w:val="00061D75"/>
    <w:rsid w:val="00067435"/>
    <w:rsid w:val="000736AF"/>
    <w:rsid w:val="00077639"/>
    <w:rsid w:val="000837C0"/>
    <w:rsid w:val="000A0B8B"/>
    <w:rsid w:val="000A2912"/>
    <w:rsid w:val="000A663D"/>
    <w:rsid w:val="000B71AB"/>
    <w:rsid w:val="000D1AF2"/>
    <w:rsid w:val="000E005F"/>
    <w:rsid w:val="001223CE"/>
    <w:rsid w:val="0012257E"/>
    <w:rsid w:val="00124745"/>
    <w:rsid w:val="001263A8"/>
    <w:rsid w:val="00147AC1"/>
    <w:rsid w:val="00153535"/>
    <w:rsid w:val="00182025"/>
    <w:rsid w:val="001829EB"/>
    <w:rsid w:val="00193DEE"/>
    <w:rsid w:val="00193F4E"/>
    <w:rsid w:val="00195164"/>
    <w:rsid w:val="001B05DC"/>
    <w:rsid w:val="001B7102"/>
    <w:rsid w:val="001C5123"/>
    <w:rsid w:val="001E4177"/>
    <w:rsid w:val="001E7789"/>
    <w:rsid w:val="001F2F10"/>
    <w:rsid w:val="001F486C"/>
    <w:rsid w:val="002232C8"/>
    <w:rsid w:val="00225655"/>
    <w:rsid w:val="00234394"/>
    <w:rsid w:val="00264BF1"/>
    <w:rsid w:val="00272CAD"/>
    <w:rsid w:val="002777D0"/>
    <w:rsid w:val="002C6CBE"/>
    <w:rsid w:val="002D0E36"/>
    <w:rsid w:val="002D6DF4"/>
    <w:rsid w:val="002E0770"/>
    <w:rsid w:val="002E3603"/>
    <w:rsid w:val="003017C3"/>
    <w:rsid w:val="0033033E"/>
    <w:rsid w:val="00331F53"/>
    <w:rsid w:val="0034233D"/>
    <w:rsid w:val="0035498C"/>
    <w:rsid w:val="00360116"/>
    <w:rsid w:val="003620F5"/>
    <w:rsid w:val="00387765"/>
    <w:rsid w:val="003A3FCD"/>
    <w:rsid w:val="003B7261"/>
    <w:rsid w:val="003D76D7"/>
    <w:rsid w:val="003E27B9"/>
    <w:rsid w:val="003E3A95"/>
    <w:rsid w:val="003E6BCB"/>
    <w:rsid w:val="00404F6F"/>
    <w:rsid w:val="004102F7"/>
    <w:rsid w:val="00430708"/>
    <w:rsid w:val="004529CA"/>
    <w:rsid w:val="00452DF3"/>
    <w:rsid w:val="00455641"/>
    <w:rsid w:val="0046392E"/>
    <w:rsid w:val="00464E3A"/>
    <w:rsid w:val="00466440"/>
    <w:rsid w:val="00473A76"/>
    <w:rsid w:val="0047427F"/>
    <w:rsid w:val="00475749"/>
    <w:rsid w:val="004837E4"/>
    <w:rsid w:val="0048734E"/>
    <w:rsid w:val="0049373D"/>
    <w:rsid w:val="004A0D55"/>
    <w:rsid w:val="004A4A48"/>
    <w:rsid w:val="004B5204"/>
    <w:rsid w:val="004C7AE3"/>
    <w:rsid w:val="004D4641"/>
    <w:rsid w:val="004D6F7D"/>
    <w:rsid w:val="004F55A0"/>
    <w:rsid w:val="004F5E4E"/>
    <w:rsid w:val="004F6F3B"/>
    <w:rsid w:val="00507E24"/>
    <w:rsid w:val="005136C6"/>
    <w:rsid w:val="0051595B"/>
    <w:rsid w:val="005224EC"/>
    <w:rsid w:val="00523AB2"/>
    <w:rsid w:val="0052484E"/>
    <w:rsid w:val="00525056"/>
    <w:rsid w:val="00526960"/>
    <w:rsid w:val="005349D8"/>
    <w:rsid w:val="00547E8E"/>
    <w:rsid w:val="00554B17"/>
    <w:rsid w:val="00572408"/>
    <w:rsid w:val="00573284"/>
    <w:rsid w:val="00575D8B"/>
    <w:rsid w:val="00583626"/>
    <w:rsid w:val="00595497"/>
    <w:rsid w:val="005A648F"/>
    <w:rsid w:val="005B4D2E"/>
    <w:rsid w:val="005C476C"/>
    <w:rsid w:val="005F0038"/>
    <w:rsid w:val="005F7B48"/>
    <w:rsid w:val="00600CC1"/>
    <w:rsid w:val="00603013"/>
    <w:rsid w:val="00604558"/>
    <w:rsid w:val="00605956"/>
    <w:rsid w:val="00607D61"/>
    <w:rsid w:val="00610BA6"/>
    <w:rsid w:val="00622096"/>
    <w:rsid w:val="00643A2D"/>
    <w:rsid w:val="006507A1"/>
    <w:rsid w:val="00662D94"/>
    <w:rsid w:val="00670E05"/>
    <w:rsid w:val="006728F4"/>
    <w:rsid w:val="006824D8"/>
    <w:rsid w:val="006908EC"/>
    <w:rsid w:val="006A6058"/>
    <w:rsid w:val="006B3155"/>
    <w:rsid w:val="006B6FE6"/>
    <w:rsid w:val="006C2B4E"/>
    <w:rsid w:val="006C3C91"/>
    <w:rsid w:val="006C4CBF"/>
    <w:rsid w:val="006C5901"/>
    <w:rsid w:val="006C7D5A"/>
    <w:rsid w:val="006D5C83"/>
    <w:rsid w:val="006D6F74"/>
    <w:rsid w:val="006E4FBB"/>
    <w:rsid w:val="006F2530"/>
    <w:rsid w:val="006F6D6F"/>
    <w:rsid w:val="006F7F27"/>
    <w:rsid w:val="00710C25"/>
    <w:rsid w:val="00733337"/>
    <w:rsid w:val="0074143A"/>
    <w:rsid w:val="00743A39"/>
    <w:rsid w:val="007541B1"/>
    <w:rsid w:val="00763E13"/>
    <w:rsid w:val="00764840"/>
    <w:rsid w:val="007719CC"/>
    <w:rsid w:val="0077498B"/>
    <w:rsid w:val="00785F9A"/>
    <w:rsid w:val="00791BCE"/>
    <w:rsid w:val="007A4AE6"/>
    <w:rsid w:val="007A5408"/>
    <w:rsid w:val="007B2D5B"/>
    <w:rsid w:val="007C16F1"/>
    <w:rsid w:val="007C17FC"/>
    <w:rsid w:val="007D0053"/>
    <w:rsid w:val="007D361B"/>
    <w:rsid w:val="007E5745"/>
    <w:rsid w:val="007F1DC2"/>
    <w:rsid w:val="00801EFE"/>
    <w:rsid w:val="00812F5C"/>
    <w:rsid w:val="008237E6"/>
    <w:rsid w:val="008250EC"/>
    <w:rsid w:val="008525EE"/>
    <w:rsid w:val="008532C1"/>
    <w:rsid w:val="00881DFD"/>
    <w:rsid w:val="00894B97"/>
    <w:rsid w:val="008A60F4"/>
    <w:rsid w:val="008B1E11"/>
    <w:rsid w:val="008C4147"/>
    <w:rsid w:val="008D18AD"/>
    <w:rsid w:val="008F32C8"/>
    <w:rsid w:val="008F3874"/>
    <w:rsid w:val="009032BB"/>
    <w:rsid w:val="00911A3F"/>
    <w:rsid w:val="00911B57"/>
    <w:rsid w:val="00913DDF"/>
    <w:rsid w:val="00923A56"/>
    <w:rsid w:val="009458FD"/>
    <w:rsid w:val="0094611F"/>
    <w:rsid w:val="00947B0E"/>
    <w:rsid w:val="009536F8"/>
    <w:rsid w:val="00963E0A"/>
    <w:rsid w:val="00976514"/>
    <w:rsid w:val="00982245"/>
    <w:rsid w:val="009A7F90"/>
    <w:rsid w:val="009C26C9"/>
    <w:rsid w:val="009E0415"/>
    <w:rsid w:val="009E2464"/>
    <w:rsid w:val="009E661A"/>
    <w:rsid w:val="00A02AD4"/>
    <w:rsid w:val="00A04A24"/>
    <w:rsid w:val="00A04AAA"/>
    <w:rsid w:val="00A067C6"/>
    <w:rsid w:val="00A07EDF"/>
    <w:rsid w:val="00A123AC"/>
    <w:rsid w:val="00A13EFD"/>
    <w:rsid w:val="00A247D1"/>
    <w:rsid w:val="00A407AC"/>
    <w:rsid w:val="00A4689C"/>
    <w:rsid w:val="00A5204B"/>
    <w:rsid w:val="00A60972"/>
    <w:rsid w:val="00A72EB5"/>
    <w:rsid w:val="00A80244"/>
    <w:rsid w:val="00AC0418"/>
    <w:rsid w:val="00AD5C9B"/>
    <w:rsid w:val="00AD63D4"/>
    <w:rsid w:val="00AE0D43"/>
    <w:rsid w:val="00AF0239"/>
    <w:rsid w:val="00AF181B"/>
    <w:rsid w:val="00AF2A30"/>
    <w:rsid w:val="00B043AA"/>
    <w:rsid w:val="00B1583A"/>
    <w:rsid w:val="00B25E75"/>
    <w:rsid w:val="00B27645"/>
    <w:rsid w:val="00B40547"/>
    <w:rsid w:val="00B66625"/>
    <w:rsid w:val="00B6692F"/>
    <w:rsid w:val="00B66BC8"/>
    <w:rsid w:val="00B67355"/>
    <w:rsid w:val="00B7078D"/>
    <w:rsid w:val="00B7486E"/>
    <w:rsid w:val="00B750C2"/>
    <w:rsid w:val="00B85051"/>
    <w:rsid w:val="00B924CA"/>
    <w:rsid w:val="00BB6418"/>
    <w:rsid w:val="00BC10E6"/>
    <w:rsid w:val="00BC3115"/>
    <w:rsid w:val="00BD4819"/>
    <w:rsid w:val="00BE1269"/>
    <w:rsid w:val="00BE1298"/>
    <w:rsid w:val="00BE2EF2"/>
    <w:rsid w:val="00C141F3"/>
    <w:rsid w:val="00C2066B"/>
    <w:rsid w:val="00C30C79"/>
    <w:rsid w:val="00C411D6"/>
    <w:rsid w:val="00C42EF7"/>
    <w:rsid w:val="00C436D1"/>
    <w:rsid w:val="00C54558"/>
    <w:rsid w:val="00C70843"/>
    <w:rsid w:val="00C75751"/>
    <w:rsid w:val="00C77229"/>
    <w:rsid w:val="00C83F40"/>
    <w:rsid w:val="00C872B4"/>
    <w:rsid w:val="00C912CC"/>
    <w:rsid w:val="00C96821"/>
    <w:rsid w:val="00CA4622"/>
    <w:rsid w:val="00CB02C5"/>
    <w:rsid w:val="00CC4805"/>
    <w:rsid w:val="00CC536B"/>
    <w:rsid w:val="00CC6D99"/>
    <w:rsid w:val="00CD0C00"/>
    <w:rsid w:val="00CD4169"/>
    <w:rsid w:val="00CD75AE"/>
    <w:rsid w:val="00CE1221"/>
    <w:rsid w:val="00CF4CF9"/>
    <w:rsid w:val="00CF5254"/>
    <w:rsid w:val="00D004EE"/>
    <w:rsid w:val="00D255CD"/>
    <w:rsid w:val="00D44A72"/>
    <w:rsid w:val="00D45F78"/>
    <w:rsid w:val="00D46C7E"/>
    <w:rsid w:val="00D6005D"/>
    <w:rsid w:val="00D678A4"/>
    <w:rsid w:val="00D731C2"/>
    <w:rsid w:val="00D74080"/>
    <w:rsid w:val="00D905D7"/>
    <w:rsid w:val="00D91BD6"/>
    <w:rsid w:val="00DA5E6C"/>
    <w:rsid w:val="00DB0F59"/>
    <w:rsid w:val="00DB1106"/>
    <w:rsid w:val="00DB521A"/>
    <w:rsid w:val="00DC2CAE"/>
    <w:rsid w:val="00DC3DD9"/>
    <w:rsid w:val="00DD1932"/>
    <w:rsid w:val="00DD3733"/>
    <w:rsid w:val="00DE09C8"/>
    <w:rsid w:val="00DE520A"/>
    <w:rsid w:val="00E058A0"/>
    <w:rsid w:val="00E071CA"/>
    <w:rsid w:val="00E22540"/>
    <w:rsid w:val="00E24C80"/>
    <w:rsid w:val="00E24CF7"/>
    <w:rsid w:val="00E315CB"/>
    <w:rsid w:val="00E31AA3"/>
    <w:rsid w:val="00E4224D"/>
    <w:rsid w:val="00E4497F"/>
    <w:rsid w:val="00E52731"/>
    <w:rsid w:val="00E53108"/>
    <w:rsid w:val="00E81249"/>
    <w:rsid w:val="00E960CC"/>
    <w:rsid w:val="00E971A7"/>
    <w:rsid w:val="00EA5709"/>
    <w:rsid w:val="00EA737B"/>
    <w:rsid w:val="00EA7391"/>
    <w:rsid w:val="00EA75C4"/>
    <w:rsid w:val="00EC3CE4"/>
    <w:rsid w:val="00EC7323"/>
    <w:rsid w:val="00ED15A1"/>
    <w:rsid w:val="00EE740B"/>
    <w:rsid w:val="00EF0BE0"/>
    <w:rsid w:val="00EF2A39"/>
    <w:rsid w:val="00F03F9B"/>
    <w:rsid w:val="00F10F50"/>
    <w:rsid w:val="00F1456F"/>
    <w:rsid w:val="00F31F97"/>
    <w:rsid w:val="00F54A94"/>
    <w:rsid w:val="00F576F1"/>
    <w:rsid w:val="00F60D89"/>
    <w:rsid w:val="00F832DC"/>
    <w:rsid w:val="00F878A7"/>
    <w:rsid w:val="00F87E18"/>
    <w:rsid w:val="00F941CB"/>
    <w:rsid w:val="00F94437"/>
    <w:rsid w:val="00FB2DB2"/>
    <w:rsid w:val="00FB5FE5"/>
    <w:rsid w:val="00FB6883"/>
    <w:rsid w:val="00FC670D"/>
    <w:rsid w:val="00FD0BFB"/>
    <w:rsid w:val="00FD6B98"/>
    <w:rsid w:val="00FE3721"/>
    <w:rsid w:val="00FE4973"/>
    <w:rsid w:val="00FE54F3"/>
    <w:rsid w:val="00FF0A0D"/>
    <w:rsid w:val="00FF1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8FCA"/>
  <w15:docId w15:val="{05BDA991-2471-4407-A863-6CE1143B0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B0F5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4AC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4AC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4AC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4AC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4AC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4AC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4AC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4ACD"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64ACD"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64ACD"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64ACD"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64ACD"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64ACD"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64ACD"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64ACD"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64ACD"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64ACD"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64ACD"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64ACD"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64ACD"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64ACD"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64ACD"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64ACD"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64ACD"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64ACD"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64ACD"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64ACD"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64ACD"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64ACD"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64ACD"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64ACD"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64ACD"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64ACD"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64ACD"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64ACD"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64ACD"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64ACD"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64ACD"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64ACD"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64ACD"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64ACD"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64ACD"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64ACD"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64ACD"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64ACD"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64ACD"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64ACD"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64ACD"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64ACD"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64ACD"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ACD"/>
    <w:rsid w:val="00494867"/>
    <w:rsid w:val="00664A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2028</RACS_x0020_ID>
    <Approved_x0020_Provider xmlns="a8338b6e-77a6-4851-82b6-98166143ffdd">The Churches of Christ Property Trust</Approved_x0020_Provider>
    <Management_x0020_Company_x0020_ID xmlns="a8338b6e-77a6-4851-82b6-98166143ffdd" xsi:nil="true"/>
    <Home xmlns="a8338b6e-77a6-4851-82b6-98166143ffdd">Ashwood Residential Care Service</Home>
    <Signed xmlns="a8338b6e-77a6-4851-82b6-98166143ffdd" xsi:nil="true"/>
    <Uploaded xmlns="a8338b6e-77a6-4851-82b6-98166143ffdd">true</Uploaded>
    <Management_x0020_Company xmlns="a8338b6e-77a6-4851-82b6-98166143ffdd" xsi:nil="true"/>
    <Doc_x0020_Date xmlns="a8338b6e-77a6-4851-82b6-98166143ffdd">2023-04-21T02:24:04+00:00</Doc_x0020_Date>
    <CSI_x0020_ID xmlns="a8338b6e-77a6-4851-82b6-98166143ffdd" xsi:nil="true"/>
    <Case_x0020_ID xmlns="a8338b6e-77a6-4851-82b6-98166143ffdd" xsi:nil="true"/>
    <Approved_x0020_Provider_x0020_ID xmlns="a8338b6e-77a6-4851-82b6-98166143ffdd">6E87BA3E-75F4-DC11-AD41-005056922186</Approved_x0020_Provider_x0020_ID>
    <Location xmlns="a8338b6e-77a6-4851-82b6-98166143ffdd" xsi:nil="true"/>
    <Home_x0020_ID xmlns="a8338b6e-77a6-4851-82b6-98166143ffdd">7FE5A0A5-7CF4-DC11-AD41-005056922186</Home_x0020_ID>
    <State xmlns="a8338b6e-77a6-4851-82b6-98166143ffdd">NSW</State>
    <Doc_x0020_Sent_Received_x0020_Date xmlns="a8338b6e-77a6-4851-82b6-98166143ffdd">2023-04-20T00:00:00+00:00</Doc_x0020_Sent_Received_x0020_Date>
    <Activity_x0020_ID xmlns="a8338b6e-77a6-4851-82b6-98166143ffdd">501404D6-B2C1-EB11-AC89-005056922186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term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EB64A08-F43F-4D1C-A729-0B64382B8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5016</Words>
  <Characters>28595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2023-04-21T02:17:00Z</cp:lastPrinted>
  <dcterms:created xsi:type="dcterms:W3CDTF">2023-04-24T04:09:00Z</dcterms:created>
  <dcterms:modified xsi:type="dcterms:W3CDTF">2023-04-24T04:10:00Z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