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36D20" w14:textId="77777777" w:rsidR="00D2559D" w:rsidRPr="003217D3" w:rsidRDefault="00E6778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A136EAC" wp14:editId="1A136E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630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136D21" w14:textId="77777777" w:rsidR="00D2559D" w:rsidRPr="003217D3" w:rsidRDefault="00E6778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136D22" w14:textId="77777777" w:rsidR="00D2559D" w:rsidRPr="00A36AA9" w:rsidRDefault="00E6778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136D23" w14:textId="77777777" w:rsidR="00D2559D" w:rsidRPr="00A36AA9" w:rsidRDefault="00E6778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06BA" w14:paraId="1A136D26" w14:textId="77777777" w:rsidTr="007F06BA">
        <w:tc>
          <w:tcPr>
            <w:cnfStyle w:val="001000000000" w:firstRow="0" w:lastRow="0" w:firstColumn="1" w:lastColumn="0" w:oddVBand="0" w:evenVBand="0" w:oddHBand="0" w:evenHBand="0" w:firstRowFirstColumn="0" w:firstRowLastColumn="0" w:lastRowFirstColumn="0" w:lastRowLastColumn="0"/>
            <w:tcW w:w="3227" w:type="dxa"/>
          </w:tcPr>
          <w:p w14:paraId="1A136D24" w14:textId="77777777" w:rsidR="00D2559D" w:rsidRPr="00A36AA9" w:rsidRDefault="00E6778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A136D25" w14:textId="77777777" w:rsidR="00D2559D" w:rsidRPr="00A36AA9" w:rsidRDefault="00E677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At Your Service Home Care</w:t>
            </w:r>
          </w:p>
        </w:tc>
      </w:tr>
      <w:tr w:rsidR="007F06BA" w14:paraId="1A136D29" w14:textId="77777777" w:rsidTr="007F06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27" w14:textId="77777777" w:rsidR="00540817" w:rsidRPr="00A36AA9" w:rsidRDefault="00E6778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136D28" w14:textId="77777777" w:rsidR="00540817" w:rsidRPr="00A36AA9" w:rsidRDefault="00E677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39 Mogul </w:t>
            </w:r>
            <w:proofErr w:type="spellStart"/>
            <w:r w:rsidRPr="00540817">
              <w:rPr>
                <w:rFonts w:ascii="Arial" w:hAnsi="Arial" w:cs="Arial"/>
                <w:color w:val="auto"/>
              </w:rPr>
              <w:t>Crt</w:t>
            </w:r>
            <w:proofErr w:type="spellEnd"/>
            <w:r w:rsidRPr="00540817">
              <w:rPr>
                <w:rFonts w:ascii="Arial" w:hAnsi="Arial" w:cs="Arial"/>
                <w:color w:val="auto"/>
              </w:rPr>
              <w:t xml:space="preserve"> DEER PARK VIC 3023</w:t>
            </w:r>
          </w:p>
        </w:tc>
      </w:tr>
      <w:tr w:rsidR="007F06BA" w14:paraId="1A136D2C" w14:textId="77777777" w:rsidTr="007F06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2A" w14:textId="77777777" w:rsidR="00D2559D" w:rsidRPr="00A36AA9" w:rsidRDefault="00E6778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136D2B" w14:textId="77777777" w:rsidR="00D2559D" w:rsidRPr="00A36AA9" w:rsidRDefault="00E677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300968</w:t>
            </w:r>
          </w:p>
        </w:tc>
      </w:tr>
      <w:tr w:rsidR="007F06BA" w14:paraId="1A136D2F" w14:textId="77777777" w:rsidTr="007F06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2D" w14:textId="77777777" w:rsidR="00D2559D" w:rsidRPr="00A36AA9" w:rsidRDefault="00E6778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136D2E" w14:textId="77777777" w:rsidR="00D2559D" w:rsidRPr="00A36AA9" w:rsidRDefault="00E677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Primary Caring Pty Ltd</w:t>
            </w:r>
          </w:p>
        </w:tc>
      </w:tr>
      <w:tr w:rsidR="007F06BA" w14:paraId="1A136D32" w14:textId="77777777" w:rsidTr="007F06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30" w14:textId="77777777" w:rsidR="00D2559D" w:rsidRPr="00A36AA9" w:rsidRDefault="00E6778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136D31" w14:textId="77777777" w:rsidR="00D2559D" w:rsidRPr="00A36AA9" w:rsidRDefault="00E677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F06BA" w14:paraId="1A136D35" w14:textId="77777777" w:rsidTr="007F06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33" w14:textId="77777777" w:rsidR="00D2559D" w:rsidRPr="00A36AA9" w:rsidRDefault="00E6778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136D34" w14:textId="77777777" w:rsidR="00D2559D" w:rsidRPr="00A36AA9" w:rsidRDefault="00E677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7F06BA" w14:paraId="1A136D38" w14:textId="77777777" w:rsidTr="007F06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6D36" w14:textId="77777777" w:rsidR="00D2559D" w:rsidRPr="00A36AA9" w:rsidRDefault="00E6778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136D37" w14:textId="18C1BA88" w:rsidR="00D2559D" w:rsidRPr="00A36AA9" w:rsidRDefault="009855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09528C">
              <w:rPr>
                <w:rFonts w:ascii="Arial" w:hAnsi="Arial" w:cs="Arial"/>
                <w:color w:val="auto"/>
              </w:rPr>
              <w:t>7</w:t>
            </w:r>
            <w:r>
              <w:rPr>
                <w:rFonts w:ascii="Arial" w:hAnsi="Arial" w:cs="Arial"/>
                <w:color w:val="auto"/>
              </w:rPr>
              <w:t xml:space="preserve"> A</w:t>
            </w:r>
            <w:r w:rsidR="00066AF9">
              <w:rPr>
                <w:rFonts w:ascii="Arial" w:hAnsi="Arial" w:cs="Arial"/>
                <w:color w:val="auto"/>
              </w:rPr>
              <w:t>pril 2023</w:t>
            </w:r>
          </w:p>
        </w:tc>
      </w:tr>
    </w:tbl>
    <w:bookmarkEnd w:id="0"/>
    <w:p w14:paraId="1A136D39" w14:textId="77777777" w:rsidR="00FA0A5B" w:rsidRPr="00A36AA9" w:rsidRDefault="00E6778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136D3A" w14:textId="77777777" w:rsidR="000078F8" w:rsidRPr="00A36AA9" w:rsidRDefault="00E6778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A136D3B" w14:textId="4279812C" w:rsidR="000078F8" w:rsidRPr="00066AF9" w:rsidRDefault="00E6778D" w:rsidP="00F87E39">
      <w:pPr>
        <w:pStyle w:val="NormalArial"/>
        <w:rPr>
          <w:color w:val="auto"/>
        </w:rPr>
      </w:pPr>
      <w:r w:rsidRPr="00A36AA9">
        <w:t xml:space="preserve">This performance report for </w:t>
      </w:r>
      <w:r w:rsidRPr="00A36AA9">
        <w:rPr>
          <w:color w:val="auto"/>
        </w:rPr>
        <w:t>At Your Service Home Care (</w:t>
      </w:r>
      <w:r w:rsidRPr="00A36AA9">
        <w:rPr>
          <w:b/>
          <w:color w:val="auto"/>
        </w:rPr>
        <w:t>the service</w:t>
      </w:r>
      <w:r w:rsidRPr="00A36AA9">
        <w:rPr>
          <w:color w:val="auto"/>
        </w:rPr>
        <w:t xml:space="preserve">) has been prepared </w:t>
      </w:r>
      <w:r w:rsidRPr="00066AF9">
        <w:rPr>
          <w:color w:val="auto"/>
        </w:rPr>
        <w:t xml:space="preserve">by </w:t>
      </w:r>
      <w:r w:rsidR="00066AF9" w:rsidRPr="00066AF9">
        <w:rPr>
          <w:color w:val="auto"/>
        </w:rPr>
        <w:t>M Murray</w:t>
      </w:r>
      <w:r w:rsidRPr="00066AF9">
        <w:rPr>
          <w:color w:val="auto"/>
        </w:rPr>
        <w:t>, delegate of the Aged Care Quality and Safety Commissioner (Commissioner)</w:t>
      </w:r>
      <w:r w:rsidRPr="00066AF9">
        <w:rPr>
          <w:rStyle w:val="FootnoteReference"/>
          <w:color w:val="auto"/>
        </w:rPr>
        <w:footnoteReference w:id="1"/>
      </w:r>
      <w:r w:rsidRPr="00066AF9">
        <w:rPr>
          <w:color w:val="auto"/>
        </w:rPr>
        <w:t xml:space="preserve">. </w:t>
      </w:r>
    </w:p>
    <w:p w14:paraId="1A136D3C" w14:textId="77777777" w:rsidR="000078F8" w:rsidRPr="00A36AA9" w:rsidRDefault="00E6778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136D3D" w14:textId="77777777" w:rsidR="000078F8" w:rsidRPr="00A36AA9" w:rsidRDefault="00E6778D" w:rsidP="00F87E39">
      <w:pPr>
        <w:pStyle w:val="NormalArial"/>
      </w:pPr>
      <w:r w:rsidRPr="00A36AA9">
        <w:t>The report also specifies any areas in which improvements must be made to ensure the Quality Standards are complied with.</w:t>
      </w:r>
    </w:p>
    <w:p w14:paraId="1A136D3E" w14:textId="77777777" w:rsidR="00A36AA9" w:rsidRPr="00A36AA9" w:rsidRDefault="00E6778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A136D3F" w14:textId="77777777" w:rsidR="00A36AA9" w:rsidRPr="00A36AA9" w:rsidRDefault="00E6778D" w:rsidP="00AD5BE0">
      <w:pPr>
        <w:pStyle w:val="NormalArial"/>
      </w:pPr>
      <w:bookmarkStart w:id="1" w:name="HcsServicesFullListWithAddress"/>
      <w:r w:rsidRPr="00A36AA9">
        <w:rPr>
          <w:b/>
          <w:bCs/>
        </w:rPr>
        <w:t>Home Care:</w:t>
      </w:r>
    </w:p>
    <w:p w14:paraId="1A136D40" w14:textId="77777777" w:rsidR="00A36AA9" w:rsidRPr="00A36AA9" w:rsidRDefault="00E6778D" w:rsidP="00AD5BE0">
      <w:pPr>
        <w:pStyle w:val="NormalArial"/>
        <w:numPr>
          <w:ilvl w:val="0"/>
          <w:numId w:val="21"/>
        </w:numPr>
        <w:spacing w:after="0"/>
      </w:pPr>
      <w:r w:rsidRPr="00A36AA9">
        <w:t xml:space="preserve">At Your Service Home Care, 26226, 39 Mogul </w:t>
      </w:r>
      <w:proofErr w:type="spellStart"/>
      <w:r w:rsidRPr="00A36AA9">
        <w:t>Crt</w:t>
      </w:r>
      <w:proofErr w:type="spellEnd"/>
      <w:r w:rsidRPr="00A36AA9">
        <w:t>, DEER PARK VIC 3023</w:t>
      </w:r>
    </w:p>
    <w:bookmarkEnd w:id="1"/>
    <w:p w14:paraId="1A136D42" w14:textId="77777777" w:rsidR="00DF37F2" w:rsidRPr="00A36AA9" w:rsidRDefault="00E6778D" w:rsidP="00F37A4A">
      <w:pPr>
        <w:pStyle w:val="Heading1"/>
        <w:spacing w:before="240" w:after="240" w:line="22" w:lineRule="atLeast"/>
        <w:rPr>
          <w:rFonts w:ascii="Arial" w:hAnsi="Arial" w:cs="Arial"/>
        </w:rPr>
      </w:pPr>
      <w:r w:rsidRPr="00A36AA9">
        <w:rPr>
          <w:rFonts w:ascii="Arial" w:hAnsi="Arial" w:cs="Arial"/>
        </w:rPr>
        <w:t>Material relied on</w:t>
      </w:r>
    </w:p>
    <w:p w14:paraId="1A136D43" w14:textId="77777777" w:rsidR="00DF37F2" w:rsidRPr="00A36AA9" w:rsidRDefault="00E6778D" w:rsidP="00F87E39">
      <w:pPr>
        <w:pStyle w:val="NormalArial"/>
      </w:pPr>
      <w:r w:rsidRPr="00A36AA9">
        <w:t>The following information has been considered in preparing the performance report:</w:t>
      </w:r>
    </w:p>
    <w:p w14:paraId="1A136D44" w14:textId="3ECFAF39" w:rsidR="00DF37F2" w:rsidRPr="00066AF9" w:rsidRDefault="00E6778D" w:rsidP="00DF37F2">
      <w:pPr>
        <w:pStyle w:val="ListParagraph"/>
        <w:numPr>
          <w:ilvl w:val="0"/>
          <w:numId w:val="2"/>
        </w:numPr>
        <w:spacing w:line="22" w:lineRule="atLeast"/>
        <w:ind w:left="714" w:hanging="357"/>
        <w:contextualSpacing w:val="0"/>
        <w:rPr>
          <w:rFonts w:ascii="Arial" w:hAnsi="Arial" w:cs="Arial"/>
          <w:color w:val="auto"/>
        </w:rPr>
      </w:pPr>
      <w:r w:rsidRPr="00066AF9">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066AF9">
        <w:rPr>
          <w:rFonts w:ascii="Arial" w:hAnsi="Arial" w:cs="Arial"/>
          <w:color w:val="auto"/>
        </w:rPr>
        <w:t>representatives</w:t>
      </w:r>
      <w:proofErr w:type="gramEnd"/>
      <w:r w:rsidRPr="00066AF9">
        <w:rPr>
          <w:rFonts w:ascii="Arial" w:hAnsi="Arial" w:cs="Arial"/>
          <w:color w:val="auto"/>
        </w:rPr>
        <w:t xml:space="preserve"> and others</w:t>
      </w:r>
      <w:r w:rsidR="00066AF9" w:rsidRPr="00066AF9">
        <w:rPr>
          <w:rFonts w:ascii="Arial" w:hAnsi="Arial" w:cs="Arial"/>
          <w:color w:val="auto"/>
        </w:rPr>
        <w:t>.</w:t>
      </w:r>
    </w:p>
    <w:p w14:paraId="1A136D49" w14:textId="77777777" w:rsidR="003B1763" w:rsidRPr="00D76BC8" w:rsidRDefault="00E6778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136D4A" w14:textId="15C3FFDD" w:rsidR="003217D3" w:rsidRPr="00244176" w:rsidRDefault="00E6778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06BA" w14:paraId="1A136D4D" w14:textId="77777777" w:rsidTr="007F06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36D4B" w14:textId="77777777" w:rsidR="00FC045E" w:rsidRPr="00A36AA9" w:rsidRDefault="00E6778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136D4C" w14:textId="32B9219C" w:rsidR="00FC045E" w:rsidRPr="003C7FE2" w:rsidRDefault="00F046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rPr>
                  <w:t>Compliant</w:t>
                </w:r>
              </w:sdtContent>
            </w:sdt>
          </w:p>
        </w:tc>
      </w:tr>
      <w:tr w:rsidR="00066AF9" w14:paraId="1A136D50" w14:textId="77777777" w:rsidTr="00EE4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4E" w14:textId="77777777" w:rsidR="00066AF9" w:rsidRPr="00A36AA9" w:rsidRDefault="00066AF9" w:rsidP="00066AF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1A136D4F" w14:textId="0B67B680" w:rsidR="00066AF9" w:rsidRPr="003C7FE2" w:rsidRDefault="00F046BC" w:rsidP="00066A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0930528"/>
                <w:placeholder>
                  <w:docPart w:val="7052823036414CBE8178555C12A642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r w:rsidR="00066AF9" w14:paraId="1A136D53" w14:textId="77777777" w:rsidTr="00EE4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51" w14:textId="77777777" w:rsidR="00066AF9" w:rsidRPr="00A36AA9" w:rsidRDefault="00066AF9" w:rsidP="00066AF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1A136D52" w14:textId="2B8BC5B7" w:rsidR="00066AF9" w:rsidRPr="003C7FE2" w:rsidRDefault="00F046BC" w:rsidP="00066A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718819"/>
                <w:placeholder>
                  <w:docPart w:val="F00E52FF6BA942648E9A7D8407E6D2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r w:rsidR="00066AF9" w14:paraId="1A136D56" w14:textId="77777777" w:rsidTr="00EE4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54" w14:textId="77777777" w:rsidR="00066AF9" w:rsidRPr="00A36AA9" w:rsidRDefault="00066AF9" w:rsidP="00066AF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1A136D55" w14:textId="3017B0B1" w:rsidR="00066AF9" w:rsidRPr="003C7FE2" w:rsidRDefault="00F046BC" w:rsidP="00066A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6206579"/>
                <w:placeholder>
                  <w:docPart w:val="8E35F540CF4245EA9F7D320465B8A1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r w:rsidR="00066AF9" w14:paraId="621AE1E8" w14:textId="77777777" w:rsidTr="007F0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68CCC" w14:textId="311A86A8" w:rsidR="00066AF9" w:rsidRPr="00A36AA9" w:rsidRDefault="00066AF9" w:rsidP="009767BC">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14700A" w14:textId="17E9F9F9" w:rsidR="00066AF9" w:rsidRPr="003C7FE2" w:rsidRDefault="00066A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C7FE2">
              <w:rPr>
                <w:rFonts w:ascii="Arial" w:hAnsi="Arial" w:cs="Arial"/>
                <w:b/>
              </w:rPr>
              <w:t xml:space="preserve">Not applicable </w:t>
            </w:r>
          </w:p>
        </w:tc>
      </w:tr>
      <w:tr w:rsidR="00066AF9" w14:paraId="1A136D5C" w14:textId="77777777" w:rsidTr="007364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5A" w14:textId="77777777" w:rsidR="00066AF9" w:rsidRPr="00A36AA9" w:rsidRDefault="00066AF9" w:rsidP="00066AF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1A136D5B" w14:textId="204E7892" w:rsidR="00066AF9" w:rsidRPr="003C7FE2" w:rsidRDefault="00F046BC" w:rsidP="00066A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1296929"/>
                <w:placeholder>
                  <w:docPart w:val="6883DF3492C248B598E276AC932390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r w:rsidR="00066AF9" w14:paraId="1A136D5F" w14:textId="77777777" w:rsidTr="007364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5D" w14:textId="77777777" w:rsidR="00066AF9" w:rsidRPr="00A36AA9" w:rsidRDefault="00066AF9" w:rsidP="00066AF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1A136D5E" w14:textId="37810B28" w:rsidR="00066AF9" w:rsidRPr="003C7FE2" w:rsidRDefault="00F046BC" w:rsidP="00066A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9196536"/>
                <w:placeholder>
                  <w:docPart w:val="0B5F07AC79744B43AFCAAC186F34E7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r w:rsidR="00066AF9" w14:paraId="1A136D62" w14:textId="77777777" w:rsidTr="007364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6D60" w14:textId="77777777" w:rsidR="00066AF9" w:rsidRPr="00A36AA9" w:rsidRDefault="00066AF9" w:rsidP="00066AF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1A136D61" w14:textId="5306BD24" w:rsidR="00066AF9" w:rsidRPr="003C7FE2" w:rsidRDefault="00F046BC" w:rsidP="00066A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1274893"/>
                <w:placeholder>
                  <w:docPart w:val="F469067BA15647319A4CB0CACF9C3F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AF9" w:rsidRPr="003C7FE2">
                  <w:rPr>
                    <w:rFonts w:ascii="Arial" w:hAnsi="Arial" w:cs="Arial"/>
                    <w:b/>
                  </w:rPr>
                  <w:t>Compliant</w:t>
                </w:r>
              </w:sdtContent>
            </w:sdt>
          </w:p>
        </w:tc>
      </w:tr>
    </w:tbl>
    <w:p w14:paraId="1A136D7C" w14:textId="77777777" w:rsidR="00FC045E" w:rsidRPr="00A36AA9" w:rsidRDefault="00E6778D" w:rsidP="00F87E39">
      <w:pPr>
        <w:pStyle w:val="NormalArial"/>
        <w:spacing w:before="120"/>
      </w:pPr>
      <w:r w:rsidRPr="00A36AA9">
        <w:t>A detailed assessment is provided later in this report for each assessed Standard.</w:t>
      </w:r>
    </w:p>
    <w:p w14:paraId="1A136D7D" w14:textId="77777777" w:rsidR="00FC045E" w:rsidRPr="00A36AA9" w:rsidRDefault="00E6778D" w:rsidP="00FC045E">
      <w:pPr>
        <w:pStyle w:val="Heading1"/>
        <w:spacing w:before="0" w:after="240" w:line="22" w:lineRule="atLeast"/>
        <w:rPr>
          <w:rFonts w:ascii="Arial" w:hAnsi="Arial" w:cs="Arial"/>
        </w:rPr>
      </w:pPr>
      <w:r w:rsidRPr="00A36AA9">
        <w:rPr>
          <w:rFonts w:ascii="Arial" w:hAnsi="Arial" w:cs="Arial"/>
        </w:rPr>
        <w:t>Areas for improvement</w:t>
      </w:r>
    </w:p>
    <w:p w14:paraId="1A136D7F" w14:textId="77777777" w:rsidR="00FC045E" w:rsidRPr="00A36AA9" w:rsidRDefault="00E6778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A136D84" w14:textId="4FD817FD" w:rsidR="00FC045E" w:rsidRPr="00A36AA9" w:rsidRDefault="00E6778D" w:rsidP="00F87E39">
      <w:pPr>
        <w:pStyle w:val="NormalArial"/>
      </w:pPr>
      <w:r w:rsidRPr="00A36AA9">
        <w:br w:type="page"/>
      </w:r>
    </w:p>
    <w:p w14:paraId="1A136D85" w14:textId="77777777" w:rsidR="003217D3" w:rsidRDefault="00E6778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5366"/>
        <w:gridCol w:w="2196"/>
      </w:tblGrid>
      <w:tr w:rsidR="00B707F0" w14:paraId="1A136D89"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Pr>
          <w:p w14:paraId="1A136D86" w14:textId="77777777" w:rsidR="00B707F0" w:rsidRPr="003217D3" w:rsidRDefault="00B707F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077" w:type="pct"/>
          </w:tcPr>
          <w:p w14:paraId="1A136D87" w14:textId="419A271E"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707F0" w14:paraId="1A136D8E"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8A" w14:textId="77777777" w:rsidR="00B707F0" w:rsidRPr="00244176" w:rsidRDefault="00B707F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632" w:type="pct"/>
            <w:shd w:val="clear" w:color="auto" w:fill="auto"/>
            <w:vAlign w:val="top"/>
          </w:tcPr>
          <w:p w14:paraId="1A136D8B" w14:textId="77777777" w:rsidR="00B707F0" w:rsidRPr="00244176" w:rsidRDefault="00B707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77" w:type="pct"/>
            <w:shd w:val="clear" w:color="auto" w:fill="auto"/>
            <w:vAlign w:val="top"/>
          </w:tcPr>
          <w:p w14:paraId="1A136D8C" w14:textId="6AD28F30" w:rsidR="00B707F0" w:rsidRPr="00CC646C" w:rsidRDefault="00F046B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BC9B5546AD643509FCB1C5497A026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Pr>
                    <w:rFonts w:ascii="Arial" w:hAnsi="Arial" w:cs="Arial"/>
                    <w:color w:val="auto"/>
                  </w:rPr>
                  <w:t>Compliant</w:t>
                </w:r>
              </w:sdtContent>
            </w:sdt>
            <w:r w:rsidR="00B707F0" w:rsidRPr="00CC646C">
              <w:rPr>
                <w:rFonts w:ascii="Arial" w:hAnsi="Arial" w:cs="Arial"/>
                <w:color w:val="auto"/>
              </w:rPr>
              <w:t xml:space="preserve"> </w:t>
            </w:r>
          </w:p>
        </w:tc>
      </w:tr>
      <w:tr w:rsidR="004B65DD" w14:paraId="1A136D93"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8F"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632" w:type="pct"/>
            <w:shd w:val="clear" w:color="auto" w:fill="auto"/>
            <w:vAlign w:val="top"/>
          </w:tcPr>
          <w:p w14:paraId="1A136D90"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77" w:type="pct"/>
            <w:shd w:val="clear" w:color="auto" w:fill="auto"/>
            <w:vAlign w:val="top"/>
          </w:tcPr>
          <w:p w14:paraId="1A136D91" w14:textId="2B5EC67D"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10219"/>
                <w:placeholder>
                  <w:docPart w:val="05248228B85240F2A631312A9A772A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432629">
                  <w:rPr>
                    <w:rFonts w:ascii="Arial" w:hAnsi="Arial" w:cs="Arial"/>
                    <w:color w:val="auto"/>
                  </w:rPr>
                  <w:t>Compliant</w:t>
                </w:r>
              </w:sdtContent>
            </w:sdt>
          </w:p>
        </w:tc>
      </w:tr>
      <w:tr w:rsidR="004B65DD" w14:paraId="1A136D9C"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94"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632" w:type="pct"/>
            <w:shd w:val="clear" w:color="auto" w:fill="auto"/>
            <w:vAlign w:val="top"/>
          </w:tcPr>
          <w:p w14:paraId="1A136D95"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136D96" w14:textId="77777777" w:rsidR="004B65DD" w:rsidRPr="00244176" w:rsidRDefault="004B65DD" w:rsidP="004B65D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136D97" w14:textId="77777777" w:rsidR="004B65DD" w:rsidRPr="00244176" w:rsidRDefault="004B65DD" w:rsidP="004B65D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A136D98" w14:textId="77777777" w:rsidR="004B65DD" w:rsidRPr="00244176" w:rsidRDefault="004B65DD" w:rsidP="004B65D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136D99" w14:textId="77777777" w:rsidR="004B65DD" w:rsidRPr="00244176" w:rsidRDefault="004B65DD" w:rsidP="004B65D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77" w:type="pct"/>
            <w:shd w:val="clear" w:color="auto" w:fill="auto"/>
            <w:vAlign w:val="top"/>
          </w:tcPr>
          <w:p w14:paraId="1A136D9A" w14:textId="6D312E18"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8996499"/>
                <w:placeholder>
                  <w:docPart w:val="5A613D47B32A4FE089871A7B75402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432629">
                  <w:rPr>
                    <w:rFonts w:ascii="Arial" w:hAnsi="Arial" w:cs="Arial"/>
                    <w:color w:val="auto"/>
                  </w:rPr>
                  <w:t>Compliant</w:t>
                </w:r>
              </w:sdtContent>
            </w:sdt>
          </w:p>
        </w:tc>
      </w:tr>
      <w:tr w:rsidR="004B65DD" w14:paraId="1A136DA1"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9D"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632" w:type="pct"/>
            <w:shd w:val="clear" w:color="auto" w:fill="auto"/>
            <w:vAlign w:val="top"/>
          </w:tcPr>
          <w:p w14:paraId="1A136D9E"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77" w:type="pct"/>
            <w:shd w:val="clear" w:color="auto" w:fill="auto"/>
            <w:vAlign w:val="top"/>
          </w:tcPr>
          <w:p w14:paraId="1A136D9F" w14:textId="033A46BE"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4143081"/>
                <w:placeholder>
                  <w:docPart w:val="506EBA9CE057405F8CA73995F33E1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432629">
                  <w:rPr>
                    <w:rFonts w:ascii="Arial" w:hAnsi="Arial" w:cs="Arial"/>
                    <w:color w:val="auto"/>
                  </w:rPr>
                  <w:t>Compliant</w:t>
                </w:r>
              </w:sdtContent>
            </w:sdt>
          </w:p>
        </w:tc>
      </w:tr>
      <w:tr w:rsidR="004B65DD" w14:paraId="1A136DA6"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A2"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632" w:type="pct"/>
            <w:shd w:val="clear" w:color="auto" w:fill="auto"/>
            <w:vAlign w:val="top"/>
          </w:tcPr>
          <w:p w14:paraId="1A136DA3"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077" w:type="pct"/>
            <w:shd w:val="clear" w:color="auto" w:fill="auto"/>
            <w:vAlign w:val="top"/>
          </w:tcPr>
          <w:p w14:paraId="1A136DA4" w14:textId="0B9D09FF"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2136941"/>
                <w:placeholder>
                  <w:docPart w:val="377E9651DE7C41BAB9E6AECFF60D8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432629">
                  <w:rPr>
                    <w:rFonts w:ascii="Arial" w:hAnsi="Arial" w:cs="Arial"/>
                    <w:color w:val="auto"/>
                  </w:rPr>
                  <w:t>Compliant</w:t>
                </w:r>
              </w:sdtContent>
            </w:sdt>
          </w:p>
        </w:tc>
      </w:tr>
      <w:tr w:rsidR="004B65DD" w14:paraId="1A136DAB"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DA7"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632" w:type="pct"/>
            <w:shd w:val="clear" w:color="auto" w:fill="auto"/>
            <w:vAlign w:val="top"/>
          </w:tcPr>
          <w:p w14:paraId="1A136DA8"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077" w:type="pct"/>
            <w:shd w:val="clear" w:color="auto" w:fill="auto"/>
            <w:vAlign w:val="top"/>
          </w:tcPr>
          <w:p w14:paraId="1A136DA9" w14:textId="220B8304"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8653378"/>
                <w:placeholder>
                  <w:docPart w:val="34429372690C4F62B39F70CF2440B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432629">
                  <w:rPr>
                    <w:rFonts w:ascii="Arial" w:hAnsi="Arial" w:cs="Arial"/>
                    <w:color w:val="auto"/>
                  </w:rPr>
                  <w:t>Compliant</w:t>
                </w:r>
              </w:sdtContent>
            </w:sdt>
          </w:p>
        </w:tc>
      </w:tr>
    </w:tbl>
    <w:p w14:paraId="1A136DAC" w14:textId="77777777" w:rsidR="00A63FCF" w:rsidRDefault="00E6778D" w:rsidP="007B3959">
      <w:pPr>
        <w:pStyle w:val="Heading20"/>
      </w:pPr>
      <w:r w:rsidRPr="00A36AA9">
        <w:t>Findings</w:t>
      </w:r>
    </w:p>
    <w:p w14:paraId="450FC368" w14:textId="77777777" w:rsidR="00D578DE" w:rsidRPr="00693B34" w:rsidRDefault="00D578DE" w:rsidP="00693B34">
      <w:pPr>
        <w:pStyle w:val="NormalArial"/>
      </w:pPr>
      <w:r>
        <w:t xml:space="preserve">Consumers and representatives spoke positively about how consumers are respected and valued as individuals. </w:t>
      </w:r>
      <w:r w:rsidRPr="00693B34">
        <w:t xml:space="preserve">Staff said they show consumers dignity and respect by listening to them and actively engaging with them. Reviews of care planning documentation reflected background information for each consumer, including ‘About Me’ information which outlined their preferences, what is important to them and important relationships. Management discussed the service’s focus of understanding consumers’ backgrounds, and individual and cultural needs, and how this is captured in the assessment and care planning process. </w:t>
      </w:r>
    </w:p>
    <w:p w14:paraId="4373F559" w14:textId="122CCA7F" w:rsidR="00D578DE" w:rsidRPr="00693B34" w:rsidRDefault="00D578DE" w:rsidP="00693B34">
      <w:pPr>
        <w:pStyle w:val="NormalArial"/>
      </w:pPr>
      <w:r w:rsidRPr="00D578DE">
        <w:t xml:space="preserve">Consumers and representatives gave examples of making informed choices, and having those choices respected. </w:t>
      </w:r>
    </w:p>
    <w:p w14:paraId="334A1AAB" w14:textId="3FE8F123" w:rsidR="00D578DE" w:rsidRDefault="00D578DE" w:rsidP="00693B34">
      <w:pPr>
        <w:pStyle w:val="NormalArial"/>
      </w:pPr>
      <w:r w:rsidRPr="00693B34">
        <w:t xml:space="preserve">Where a need to balance risk and autonomy was evident, both consumers and staff demonstrated how this occurs in practice, including mitigating risk as much as possible, and being comfortable with a degree of risk. </w:t>
      </w:r>
    </w:p>
    <w:p w14:paraId="74B420D4" w14:textId="2D06D5C4" w:rsidR="00D578DE" w:rsidRDefault="00D578DE" w:rsidP="00693B34">
      <w:pPr>
        <w:pStyle w:val="NormalArial"/>
      </w:pPr>
      <w:r>
        <w:t xml:space="preserve">Positive feedback about the suitability of information was received by consumers. Staff are flexible in how they deliver information, </w:t>
      </w:r>
      <w:r w:rsidR="000038F7">
        <w:t>and gave examples of</w:t>
      </w:r>
      <w:r>
        <w:t xml:space="preserve"> using large </w:t>
      </w:r>
      <w:r w:rsidR="000038F7">
        <w:t>print size</w:t>
      </w:r>
      <w:r>
        <w:t xml:space="preserve">, using </w:t>
      </w:r>
      <w:proofErr w:type="gramStart"/>
      <w:r>
        <w:t>interpreters</w:t>
      </w:r>
      <w:proofErr w:type="gramEnd"/>
      <w:r>
        <w:t xml:space="preserve"> and </w:t>
      </w:r>
      <w:r w:rsidR="00541333">
        <w:t>providing verbal updates.</w:t>
      </w:r>
    </w:p>
    <w:p w14:paraId="66779165" w14:textId="7A438A01" w:rsidR="00D578DE" w:rsidRPr="00693B34" w:rsidRDefault="00A353AD" w:rsidP="00693B34">
      <w:pPr>
        <w:pStyle w:val="NormalArial"/>
      </w:pPr>
      <w:r w:rsidRPr="00693B34">
        <w:lastRenderedPageBreak/>
        <w:t xml:space="preserve">Staff and management demonstrated an understanding of how confidentiality of personal information is maintained. </w:t>
      </w:r>
      <w:r>
        <w:t>A Privacy Statement outlines how the service manages consumers’ personal information. The service has a staff code of conduct in relation to privacy and</w:t>
      </w:r>
      <w:r w:rsidRPr="006C3391">
        <w:t xml:space="preserve"> the use of </w:t>
      </w:r>
      <w:r>
        <w:t xml:space="preserve">consumers’ </w:t>
      </w:r>
      <w:r w:rsidRPr="006C3391">
        <w:t>personal and health information</w:t>
      </w:r>
      <w:r w:rsidR="00A01C2E">
        <w:t>.</w:t>
      </w:r>
      <w:r>
        <w:t xml:space="preserve"> </w:t>
      </w:r>
      <w:r w:rsidR="00A01C2E">
        <w:t>A</w:t>
      </w:r>
      <w:r>
        <w:t xml:space="preserve"> confidentiality agreement is included in the staff handbook.</w:t>
      </w:r>
    </w:p>
    <w:p w14:paraId="44355131" w14:textId="52982ED9" w:rsidR="004B65DD" w:rsidRDefault="004B65DD">
      <w:pPr>
        <w:spacing w:after="160" w:line="259" w:lineRule="auto"/>
        <w:rPr>
          <w:rFonts w:ascii="Arial" w:hAnsi="Arial" w:cs="Arial"/>
        </w:rPr>
      </w:pPr>
      <w:r>
        <w:rPr>
          <w:rFonts w:ascii="Arial" w:hAnsi="Arial" w:cs="Arial"/>
          <w:b/>
          <w:bCs/>
        </w:rPr>
        <w:br w:type="page"/>
      </w:r>
    </w:p>
    <w:p w14:paraId="1A136DAE" w14:textId="0B4A80A1" w:rsidR="003217D3" w:rsidRDefault="00E6778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B707F0" w14:paraId="1A136DB2"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1A136DAF" w14:textId="77777777" w:rsidR="00B707F0" w:rsidRPr="003217D3" w:rsidRDefault="00B707F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1A136DB0" w14:textId="3F41E405" w:rsidR="00B707F0" w:rsidRPr="003217D3" w:rsidRDefault="00B707F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DB7" w14:textId="77777777" w:rsidTr="003C7FE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A136DB3"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1A136DB4"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1A136DB5" w14:textId="62773DC9"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450332"/>
                <w:placeholder>
                  <w:docPart w:val="1F1A4517CE30448F80D8120CEA814D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066B2E">
                  <w:rPr>
                    <w:rFonts w:ascii="Arial" w:hAnsi="Arial" w:cs="Arial"/>
                    <w:color w:val="auto"/>
                  </w:rPr>
                  <w:t>Compliant</w:t>
                </w:r>
              </w:sdtContent>
            </w:sdt>
          </w:p>
        </w:tc>
      </w:tr>
      <w:tr w:rsidR="004B65DD" w14:paraId="1A136DBC"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A136DB8"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1A136DB9"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1A136DBA" w14:textId="6C001B15"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336608"/>
                <w:placeholder>
                  <w:docPart w:val="6B750978F9844D1882E264112385B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066B2E">
                  <w:rPr>
                    <w:rFonts w:ascii="Arial" w:hAnsi="Arial" w:cs="Arial"/>
                    <w:color w:val="auto"/>
                  </w:rPr>
                  <w:t>Compliant</w:t>
                </w:r>
              </w:sdtContent>
            </w:sdt>
          </w:p>
        </w:tc>
      </w:tr>
      <w:tr w:rsidR="004B65DD" w14:paraId="1A136DC3" w14:textId="77777777" w:rsidTr="003C7FE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A136DBD"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1A136DBE"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136DBF" w14:textId="77777777" w:rsidR="004B65DD" w:rsidRPr="00244176" w:rsidRDefault="004B65DD" w:rsidP="004B65D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136DC0" w14:textId="77777777" w:rsidR="004B65DD" w:rsidRPr="00244176" w:rsidRDefault="004B65DD" w:rsidP="004B65D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1A136DC1" w14:textId="3DD14745"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952326"/>
                <w:placeholder>
                  <w:docPart w:val="51825A3626A048BFAC76369E54E062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066B2E">
                  <w:rPr>
                    <w:rFonts w:ascii="Arial" w:hAnsi="Arial" w:cs="Arial"/>
                    <w:color w:val="auto"/>
                  </w:rPr>
                  <w:t>Compliant</w:t>
                </w:r>
              </w:sdtContent>
            </w:sdt>
          </w:p>
        </w:tc>
      </w:tr>
      <w:tr w:rsidR="004B65DD" w14:paraId="1A136DC8"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A136DC4"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1A136DC5"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1A136DC6" w14:textId="2838563C"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2421099"/>
                <w:placeholder>
                  <w:docPart w:val="1E91E5FDC14D4082B1BC0BF276ABE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066B2E">
                  <w:rPr>
                    <w:rFonts w:ascii="Arial" w:hAnsi="Arial" w:cs="Arial"/>
                    <w:color w:val="auto"/>
                  </w:rPr>
                  <w:t>Compliant</w:t>
                </w:r>
              </w:sdtContent>
            </w:sdt>
          </w:p>
        </w:tc>
      </w:tr>
      <w:tr w:rsidR="004B65DD" w14:paraId="1A136DCD" w14:textId="77777777" w:rsidTr="003C7FE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A136DC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1A136DCA"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34" w:type="pct"/>
            <w:shd w:val="clear" w:color="auto" w:fill="auto"/>
            <w:vAlign w:val="top"/>
          </w:tcPr>
          <w:p w14:paraId="1A136DCB" w14:textId="7B3B1961"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4329881"/>
                <w:placeholder>
                  <w:docPart w:val="C4DB299E5A4F41098B8BC0E00DF25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066B2E">
                  <w:rPr>
                    <w:rFonts w:ascii="Arial" w:hAnsi="Arial" w:cs="Arial"/>
                    <w:color w:val="auto"/>
                  </w:rPr>
                  <w:t>Compliant</w:t>
                </w:r>
              </w:sdtContent>
            </w:sdt>
          </w:p>
        </w:tc>
      </w:tr>
    </w:tbl>
    <w:bookmarkEnd w:id="2"/>
    <w:p w14:paraId="1A136DCE" w14:textId="77777777" w:rsidR="0087700C" w:rsidRDefault="00E6778D" w:rsidP="00A63FCF">
      <w:pPr>
        <w:pStyle w:val="Heading20"/>
        <w:tabs>
          <w:tab w:val="left" w:pos="1890"/>
        </w:tabs>
      </w:pPr>
      <w:r w:rsidRPr="00A36AA9">
        <w:t>Findings</w:t>
      </w:r>
    </w:p>
    <w:p w14:paraId="4ACC86DA" w14:textId="3170970D" w:rsidR="004B65DD" w:rsidRDefault="00693B34" w:rsidP="00F87E39">
      <w:pPr>
        <w:pStyle w:val="NormalArial"/>
      </w:pPr>
      <w:r>
        <w:t xml:space="preserve">Consumers’ individual needs, preferences and key risks are assessed during the initial visit in the consumer’s home, utilising information from the service level assessment from My Aged Care </w:t>
      </w:r>
      <w:r w:rsidR="00A01C2E">
        <w:t>undertaking</w:t>
      </w:r>
      <w:r>
        <w:t xml:space="preserve"> risk assessments such as falls, skin integrity, </w:t>
      </w:r>
      <w:proofErr w:type="gramStart"/>
      <w:r>
        <w:t>nutrition</w:t>
      </w:r>
      <w:proofErr w:type="gramEnd"/>
      <w:r>
        <w:t xml:space="preserve"> and mobility requirements. A comprehensive home safety environmental risk assessment was demonstrated which includes assessment of consumer environment, access to main areas including outside, falls risks, equipment needs and mobility support requirements.</w:t>
      </w:r>
    </w:p>
    <w:p w14:paraId="20997639" w14:textId="77777777" w:rsidR="00693B34" w:rsidRPr="00693B34" w:rsidRDefault="00693B34" w:rsidP="00693B34">
      <w:pPr>
        <w:pStyle w:val="NormalArial"/>
      </w:pPr>
      <w:r w:rsidRPr="00693B34">
        <w:t>Consumers and representatives confirmed the service involves them and others they wish to be involved during assessments, care planning and decisions regarding the care and services the consumer receives. Consumers and representatives described visits from care managers and allied health services.</w:t>
      </w:r>
    </w:p>
    <w:p w14:paraId="31773636" w14:textId="0C124559" w:rsidR="00693B34" w:rsidRDefault="00693B34" w:rsidP="00693B34">
      <w:pPr>
        <w:pStyle w:val="NormalArial"/>
      </w:pPr>
      <w:r w:rsidRPr="00373A9A">
        <w:lastRenderedPageBreak/>
        <w:t xml:space="preserve">Care documentation </w:t>
      </w:r>
      <w:r w:rsidR="000247CA">
        <w:t xml:space="preserve">demonstrated </w:t>
      </w:r>
      <w:r w:rsidRPr="00373A9A">
        <w:t>engage</w:t>
      </w:r>
      <w:r>
        <w:t xml:space="preserve">ment with external consumer support networks including general practitioners and allied health professionals. </w:t>
      </w:r>
    </w:p>
    <w:p w14:paraId="33FB19E9" w14:textId="32F78203" w:rsidR="000038F7" w:rsidRPr="00693B34" w:rsidRDefault="000038F7" w:rsidP="00693B34">
      <w:pPr>
        <w:pStyle w:val="NormalArial"/>
      </w:pPr>
      <w:r>
        <w:t xml:space="preserve">Consumers are offered a copy of their care plan. </w:t>
      </w:r>
    </w:p>
    <w:p w14:paraId="39E4FBB7" w14:textId="1491DB30" w:rsidR="00F37A4A" w:rsidRDefault="000247CA" w:rsidP="00F87E39">
      <w:pPr>
        <w:pStyle w:val="NormalArial"/>
      </w:pPr>
      <w:r>
        <w:t xml:space="preserve">Reviews of care and services are evident for consumers experiencing falls and other incidents, however, while staff knowledge was good on the changed needs of consumers, the documentation was not always up to date. </w:t>
      </w:r>
      <w:r w:rsidR="00F37A4A">
        <w:br w:type="page"/>
      </w:r>
    </w:p>
    <w:p w14:paraId="1A136DD0" w14:textId="235E3FED" w:rsidR="003217D3" w:rsidRDefault="00E6778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632"/>
        <w:gridCol w:w="5366"/>
        <w:gridCol w:w="2196"/>
      </w:tblGrid>
      <w:tr w:rsidR="00B707F0" w14:paraId="1A136DD4"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136DD1" w14:textId="77777777" w:rsidR="00B707F0" w:rsidRPr="003217D3" w:rsidRDefault="00B707F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136DD2" w14:textId="75052051"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DDC" w14:textId="77777777" w:rsidTr="003C7FE2">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5"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6"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136DD7" w14:textId="77777777" w:rsidR="004B65DD" w:rsidRPr="00244176" w:rsidRDefault="004B65DD" w:rsidP="004B65D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136DD8" w14:textId="77777777" w:rsidR="004B65DD" w:rsidRPr="00244176" w:rsidRDefault="004B65DD" w:rsidP="004B65D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136DD9" w14:textId="77777777" w:rsidR="004B65DD" w:rsidRPr="00244176" w:rsidRDefault="004B65DD" w:rsidP="004B65D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A" w14:textId="7942CB77"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0190735"/>
                <w:placeholder>
                  <w:docPart w:val="88F8B60A16B1456B81D7F98E9ADA1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6E3F40">
                  <w:rPr>
                    <w:rFonts w:ascii="Arial" w:hAnsi="Arial" w:cs="Arial"/>
                    <w:color w:val="auto"/>
                  </w:rPr>
                  <w:t>Compliant</w:t>
                </w:r>
              </w:sdtContent>
            </w:sdt>
          </w:p>
        </w:tc>
      </w:tr>
      <w:tr w:rsidR="004B65DD" w14:paraId="1A136DE1"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D"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E"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DF" w14:textId="371FA4B2"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6170977"/>
                <w:placeholder>
                  <w:docPart w:val="F53EEEB8F9074E2DAAC65AB28690D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6E3F40">
                  <w:rPr>
                    <w:rFonts w:ascii="Arial" w:hAnsi="Arial" w:cs="Arial"/>
                    <w:color w:val="auto"/>
                  </w:rPr>
                  <w:t>Compliant</w:t>
                </w:r>
              </w:sdtContent>
            </w:sdt>
          </w:p>
        </w:tc>
      </w:tr>
      <w:tr w:rsidR="004B65DD" w14:paraId="1A136DE6" w14:textId="77777777" w:rsidTr="003C7FE2">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2" w14:textId="77777777" w:rsidR="004B65DD" w:rsidRPr="00244176" w:rsidRDefault="004B65DD" w:rsidP="004B65D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3" w14:textId="77777777" w:rsidR="004B65DD" w:rsidRPr="00244176" w:rsidRDefault="004B65DD" w:rsidP="004B65D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4" w14:textId="0ED10B73"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3866629"/>
                <w:placeholder>
                  <w:docPart w:val="0E1259D9021B4A51A6EBE9DBDD8E5C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6E3F40">
                  <w:rPr>
                    <w:rFonts w:ascii="Arial" w:hAnsi="Arial" w:cs="Arial"/>
                    <w:color w:val="auto"/>
                  </w:rPr>
                  <w:t>Compliant</w:t>
                </w:r>
              </w:sdtContent>
            </w:sdt>
          </w:p>
        </w:tc>
      </w:tr>
      <w:tr w:rsidR="004B65DD" w14:paraId="1A136DEB"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7"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8"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9" w14:textId="45938D95"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375404"/>
                <w:placeholder>
                  <w:docPart w:val="45D77DAB0B4E4097A9959811A6E47A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6E3F40">
                  <w:rPr>
                    <w:rFonts w:ascii="Arial" w:hAnsi="Arial" w:cs="Arial"/>
                    <w:color w:val="auto"/>
                  </w:rPr>
                  <w:t>Compliant</w:t>
                </w:r>
              </w:sdtContent>
            </w:sdt>
          </w:p>
        </w:tc>
      </w:tr>
      <w:tr w:rsidR="004B65DD" w14:paraId="1A136DF0" w14:textId="77777777" w:rsidTr="003C7FE2">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C"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D"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EE" w14:textId="5B44019C"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0369701"/>
                <w:placeholder>
                  <w:docPart w:val="1BC97FDCFF5246549C66763BA3E88A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A330FB">
                  <w:rPr>
                    <w:rFonts w:ascii="Arial" w:hAnsi="Arial" w:cs="Arial"/>
                    <w:color w:val="auto"/>
                  </w:rPr>
                  <w:t>Compliant</w:t>
                </w:r>
              </w:sdtContent>
            </w:sdt>
          </w:p>
        </w:tc>
      </w:tr>
      <w:tr w:rsidR="004B65DD" w14:paraId="1A136DF5"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1"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2"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3" w14:textId="5E2019D0"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5917778"/>
                <w:placeholder>
                  <w:docPart w:val="5E90273A76EC4B8E969AC0975F2F76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A330FB">
                  <w:rPr>
                    <w:rFonts w:ascii="Arial" w:hAnsi="Arial" w:cs="Arial"/>
                    <w:color w:val="auto"/>
                  </w:rPr>
                  <w:t>Compliant</w:t>
                </w:r>
              </w:sdtContent>
            </w:sdt>
          </w:p>
        </w:tc>
      </w:tr>
      <w:tr w:rsidR="004B65DD" w14:paraId="1A136DFC" w14:textId="77777777" w:rsidTr="003C7FE2">
        <w:tc>
          <w:tcPr>
            <w:cnfStyle w:val="001000000000" w:firstRow="0" w:lastRow="0" w:firstColumn="1" w:lastColumn="0" w:oddVBand="0" w:evenVBand="0" w:oddHBand="0" w:evenHBand="0" w:firstRowFirstColumn="0" w:firstRowLastColumn="0" w:lastRowFirstColumn="0" w:lastRowLastColumn="0"/>
            <w:tcW w:w="1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6"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7"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136DF8" w14:textId="77777777" w:rsidR="004B65DD" w:rsidRPr="00244176" w:rsidRDefault="004B65DD" w:rsidP="004B65D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A136DF9" w14:textId="77777777" w:rsidR="004B65DD" w:rsidRPr="00244176" w:rsidRDefault="004B65DD" w:rsidP="004B65D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36DFA" w14:textId="36849FDE"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6887589"/>
                <w:placeholder>
                  <w:docPart w:val="97A7A9AD0EB442A7B706CAA35A708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A330FB">
                  <w:rPr>
                    <w:rFonts w:ascii="Arial" w:hAnsi="Arial" w:cs="Arial"/>
                    <w:color w:val="auto"/>
                  </w:rPr>
                  <w:t>Compliant</w:t>
                </w:r>
              </w:sdtContent>
            </w:sdt>
          </w:p>
        </w:tc>
      </w:tr>
    </w:tbl>
    <w:bookmarkEnd w:id="3"/>
    <w:p w14:paraId="1A136DFD" w14:textId="77777777" w:rsidR="002253FC" w:rsidRDefault="00E6778D" w:rsidP="007B3959">
      <w:pPr>
        <w:pStyle w:val="Heading20"/>
      </w:pPr>
      <w:r w:rsidRPr="00A36AA9">
        <w:t>Findings</w:t>
      </w:r>
    </w:p>
    <w:p w14:paraId="5865E3B3" w14:textId="5C437625" w:rsidR="000114D2" w:rsidRPr="000114D2" w:rsidRDefault="000114D2" w:rsidP="000114D2">
      <w:pPr>
        <w:pStyle w:val="NormalArial"/>
      </w:pPr>
      <w:r w:rsidRPr="000114D2">
        <w:t xml:space="preserve">Consumers and representatives interviewed expressed general satisfaction with the personal and clinical care provided, stating in various ways that staff knew what care was to be delivered. Care workers said in different ways that management advice and support on best practice care provision is always available when needed. Care documentation showed that the delivery of </w:t>
      </w:r>
      <w:r w:rsidRPr="000114D2">
        <w:lastRenderedPageBreak/>
        <w:t>support is monitored by the service. The service has policies and procedures to ensure best practice guidance for staff.</w:t>
      </w:r>
    </w:p>
    <w:p w14:paraId="63E0E08E" w14:textId="1A9DE28C" w:rsidR="000114D2" w:rsidRDefault="000114D2" w:rsidP="000114D2">
      <w:pPr>
        <w:pStyle w:val="NormalArial"/>
      </w:pPr>
      <w:r>
        <w:t xml:space="preserve">Representatives </w:t>
      </w:r>
      <w:r w:rsidRPr="00113CAC">
        <w:t xml:space="preserve">interviewed expressed in different ways that </w:t>
      </w:r>
      <w:r w:rsidR="000038F7">
        <w:t xml:space="preserve">any </w:t>
      </w:r>
      <w:r w:rsidRPr="00113CAC">
        <w:t xml:space="preserve">risk associated with </w:t>
      </w:r>
      <w:r w:rsidR="000038F7">
        <w:t>consumer</w:t>
      </w:r>
      <w:r w:rsidRPr="00113CAC">
        <w:t xml:space="preserve"> care </w:t>
      </w:r>
      <w:r w:rsidR="000038F7">
        <w:t>is</w:t>
      </w:r>
      <w:r w:rsidRPr="00113CAC">
        <w:t xml:space="preserve"> well managed. Management and staff said high impact, high prevalence risks include falls risk, social </w:t>
      </w:r>
      <w:proofErr w:type="gramStart"/>
      <w:r w:rsidRPr="00113CAC">
        <w:t>isolation</w:t>
      </w:r>
      <w:proofErr w:type="gramEnd"/>
      <w:r w:rsidRPr="00113CAC">
        <w:t xml:space="preserve"> and consumers with dementia related behaviours. </w:t>
      </w:r>
      <w:r>
        <w:t xml:space="preserve">Support workers described individual consumers’ risks, explained the tasks and techniques they use to manage risks during care and service provision and said they had enough information to manage risk. </w:t>
      </w:r>
    </w:p>
    <w:p w14:paraId="22A30801" w14:textId="77777777" w:rsidR="000114D2" w:rsidRPr="000114D2" w:rsidRDefault="000114D2" w:rsidP="000114D2">
      <w:pPr>
        <w:pStyle w:val="NormalArial"/>
      </w:pPr>
      <w:r w:rsidRPr="000114D2">
        <w:t xml:space="preserve">While the service is not currently supporting anyone with palliative care services, it has the capacity </w:t>
      </w:r>
      <w:r w:rsidRPr="00910DE1">
        <w:t>to support end of life care to consumers within the service and through established connections including links with a residential aged care service</w:t>
      </w:r>
      <w:r w:rsidRPr="000114D2">
        <w:t>.</w:t>
      </w:r>
    </w:p>
    <w:p w14:paraId="152526FA" w14:textId="56D954B6" w:rsidR="000114D2" w:rsidRPr="00D854D8" w:rsidRDefault="000114D2" w:rsidP="000114D2">
      <w:pPr>
        <w:pStyle w:val="NormalArial"/>
      </w:pPr>
      <w:r w:rsidRPr="00113CAC">
        <w:t>Care w</w:t>
      </w:r>
      <w:r>
        <w:t>orkers are aware of their responsibilities in reporting deterioration or change in the consumer immediately to the case manager and described the process of providing feedback, including contacting the office immediately depending on the urgency of a consumer’s situation and reporting changes via their mobile phone application. Case managers demonstrated knowledge of specific details of consumer deterioration and how they are addressed.</w:t>
      </w:r>
    </w:p>
    <w:p w14:paraId="455F088D" w14:textId="7FBBED0B" w:rsidR="000114D2" w:rsidRDefault="000114D2" w:rsidP="000114D2">
      <w:pPr>
        <w:pStyle w:val="NormalArial"/>
      </w:pPr>
      <w:r>
        <w:t xml:space="preserve">Consumers and representatives interviewed expressed satisfaction that the consumers’ condition, </w:t>
      </w:r>
      <w:proofErr w:type="gramStart"/>
      <w:r>
        <w:t>needs</w:t>
      </w:r>
      <w:proofErr w:type="gramEnd"/>
      <w:r>
        <w:t xml:space="preserve"> and preferences are documented and communicated within the organisation and with others where care is shared. Care workers interviewed expressed satisfaction with the information provided at point of care and felt confident that if they required more information, would immediately be able to refer to the consumer’s case manager.</w:t>
      </w:r>
    </w:p>
    <w:p w14:paraId="1ADB26BA" w14:textId="0FE0DC5F" w:rsidR="000114D2" w:rsidRDefault="000114D2" w:rsidP="000114D2">
      <w:pPr>
        <w:pStyle w:val="NormalArial"/>
      </w:pPr>
      <w:r w:rsidRPr="000114D2">
        <w:t>When asked about referrals, consumers and representatives were aware that, when needed, other services would be involved in their service delivery.</w:t>
      </w:r>
    </w:p>
    <w:p w14:paraId="5764451A" w14:textId="42FC0FE5" w:rsidR="000114D2" w:rsidRDefault="000114D2" w:rsidP="00F37A4A">
      <w:pPr>
        <w:pStyle w:val="NormalArial"/>
      </w:pPr>
      <w:r w:rsidRPr="000114D2">
        <w:t xml:space="preserve">Consumers and representatives </w:t>
      </w:r>
      <w:r w:rsidR="000038F7">
        <w:t>are</w:t>
      </w:r>
      <w:r w:rsidRPr="000114D2">
        <w:t xml:space="preserve"> satisfied with the measures staff </w:t>
      </w:r>
      <w:r w:rsidR="000038F7">
        <w:t xml:space="preserve">take </w:t>
      </w:r>
      <w:r w:rsidRPr="000114D2">
        <w:t>to protect the consumer from infection. Staff said they had training in infection control and hand hygiene protocols and management demonstrated requirements to participate in vaccination programs. The service has documented policies and procedures to support the minimisation of infection related risks through infection prevention and control practices. Staff are required to take precautions to minimise consumer and staff illness and reduce any need for antibiotics. While the service does not prescribe antibiotics, the service has antimicrobial strategies to guide staff.</w:t>
      </w:r>
    </w:p>
    <w:p w14:paraId="529425BA" w14:textId="7A923E12" w:rsidR="004B65DD" w:rsidRDefault="004B65DD">
      <w:pPr>
        <w:spacing w:after="160" w:line="259" w:lineRule="auto"/>
        <w:rPr>
          <w:rFonts w:ascii="Arial" w:eastAsiaTheme="majorEastAsia" w:hAnsi="Arial" w:cs="Arial"/>
          <w:b/>
          <w:bCs/>
          <w:sz w:val="30"/>
          <w:szCs w:val="28"/>
        </w:rPr>
      </w:pPr>
      <w:r>
        <w:rPr>
          <w:rFonts w:ascii="Arial" w:hAnsi="Arial" w:cs="Arial"/>
        </w:rPr>
        <w:br w:type="page"/>
      </w:r>
    </w:p>
    <w:p w14:paraId="1A136DFF" w14:textId="7E7E6921" w:rsidR="00FC045E" w:rsidRPr="00A36AA9" w:rsidRDefault="00E6778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5366"/>
        <w:gridCol w:w="2196"/>
      </w:tblGrid>
      <w:tr w:rsidR="00B707F0" w14:paraId="1A136E03"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Borders>
              <w:bottom w:val="single" w:sz="4" w:space="0" w:color="BFBFBF" w:themeColor="background1" w:themeShade="BF"/>
            </w:tcBorders>
          </w:tcPr>
          <w:p w14:paraId="1A136E00" w14:textId="77777777" w:rsidR="00B707F0" w:rsidRPr="00991076" w:rsidRDefault="00B707F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77" w:type="pct"/>
            <w:tcBorders>
              <w:bottom w:val="single" w:sz="4" w:space="0" w:color="BFBFBF" w:themeColor="background1" w:themeShade="BF"/>
            </w:tcBorders>
          </w:tcPr>
          <w:p w14:paraId="1A136E01" w14:textId="270E31FB" w:rsidR="00B707F0" w:rsidRPr="00991076"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4B65DD" w14:paraId="1A136E08"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04"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32" w:type="pct"/>
            <w:shd w:val="clear" w:color="auto" w:fill="auto"/>
            <w:vAlign w:val="top"/>
          </w:tcPr>
          <w:p w14:paraId="1A136E05"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77" w:type="pct"/>
            <w:shd w:val="clear" w:color="auto" w:fill="auto"/>
            <w:vAlign w:val="top"/>
          </w:tcPr>
          <w:p w14:paraId="1A136E06" w14:textId="40AAC19B"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1242125"/>
                <w:placeholder>
                  <w:docPart w:val="EC167FC227D841C9866C1F863059CE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r w:rsidR="004B65DD" w14:paraId="1A136E0D"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0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32" w:type="pct"/>
            <w:shd w:val="clear" w:color="auto" w:fill="auto"/>
            <w:vAlign w:val="top"/>
          </w:tcPr>
          <w:p w14:paraId="1A136E0A"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77" w:type="pct"/>
            <w:shd w:val="clear" w:color="auto" w:fill="auto"/>
            <w:vAlign w:val="top"/>
          </w:tcPr>
          <w:p w14:paraId="1A136E0B" w14:textId="36799162"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0403639"/>
                <w:placeholder>
                  <w:docPart w:val="956B3432B72F4FD6AEB225EC499CAA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r w:rsidR="004B65DD" w14:paraId="1A136E15"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0E"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32" w:type="pct"/>
            <w:shd w:val="clear" w:color="auto" w:fill="auto"/>
            <w:vAlign w:val="top"/>
          </w:tcPr>
          <w:p w14:paraId="1A136E0F"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136E10" w14:textId="77777777" w:rsidR="004B65DD" w:rsidRPr="00244176" w:rsidRDefault="004B65DD" w:rsidP="004B65D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136E11" w14:textId="77777777" w:rsidR="004B65DD" w:rsidRPr="00244176" w:rsidRDefault="004B65DD" w:rsidP="004B65D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136E12" w14:textId="77777777" w:rsidR="004B65DD" w:rsidRPr="00244176" w:rsidRDefault="004B65DD" w:rsidP="004B65D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77" w:type="pct"/>
            <w:shd w:val="clear" w:color="auto" w:fill="auto"/>
            <w:vAlign w:val="top"/>
          </w:tcPr>
          <w:p w14:paraId="1A136E13" w14:textId="1DC4A479"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7143295"/>
                <w:placeholder>
                  <w:docPart w:val="4C16A0834DD44713A808641FE989D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r w:rsidR="004B65DD" w14:paraId="1A136E1A"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16"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32" w:type="pct"/>
            <w:shd w:val="clear" w:color="auto" w:fill="auto"/>
            <w:vAlign w:val="top"/>
          </w:tcPr>
          <w:p w14:paraId="1A136E17"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77" w:type="pct"/>
            <w:shd w:val="clear" w:color="auto" w:fill="auto"/>
            <w:vAlign w:val="top"/>
          </w:tcPr>
          <w:p w14:paraId="1A136E18" w14:textId="061CBE0A"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4701217"/>
                <w:placeholder>
                  <w:docPart w:val="31EAB83628824655A6811996874A67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r w:rsidR="004B65DD" w14:paraId="1A136E1F"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1B"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32" w:type="pct"/>
            <w:shd w:val="clear" w:color="auto" w:fill="auto"/>
            <w:vAlign w:val="top"/>
          </w:tcPr>
          <w:p w14:paraId="1A136E1C"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77" w:type="pct"/>
            <w:shd w:val="clear" w:color="auto" w:fill="auto"/>
            <w:vAlign w:val="top"/>
          </w:tcPr>
          <w:p w14:paraId="1A136E1D" w14:textId="1056C9E9"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210012"/>
                <w:placeholder>
                  <w:docPart w:val="F9780F702FE048129E3D2F3FB78D5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r w:rsidR="004B65DD" w14:paraId="1A136E24"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20"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32" w:type="pct"/>
            <w:shd w:val="clear" w:color="auto" w:fill="auto"/>
            <w:vAlign w:val="top"/>
          </w:tcPr>
          <w:p w14:paraId="1A136E21"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77" w:type="pct"/>
            <w:shd w:val="clear" w:color="auto" w:fill="auto"/>
            <w:vAlign w:val="top"/>
          </w:tcPr>
          <w:p w14:paraId="1A136E22" w14:textId="39738AAA"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4566939"/>
                <w:placeholder>
                  <w:docPart w:val="D7343F227A184FC8A05E67152F62EF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76EA">
                  <w:rPr>
                    <w:rFonts w:ascii="Arial" w:hAnsi="Arial" w:cs="Arial"/>
                    <w:color w:val="auto"/>
                  </w:rPr>
                  <w:t>Not applicable</w:t>
                </w:r>
              </w:sdtContent>
            </w:sdt>
          </w:p>
        </w:tc>
      </w:tr>
      <w:tr w:rsidR="004B65DD" w14:paraId="1A136E29" w14:textId="77777777" w:rsidTr="003C7FE2">
        <w:tc>
          <w:tcPr>
            <w:cnfStyle w:val="001000000000" w:firstRow="0" w:lastRow="0" w:firstColumn="1" w:lastColumn="0" w:oddVBand="0" w:evenVBand="0" w:oddHBand="0" w:evenHBand="0" w:firstRowFirstColumn="0" w:firstRowLastColumn="0" w:lastRowFirstColumn="0" w:lastRowLastColumn="0"/>
            <w:tcW w:w="1291" w:type="pct"/>
            <w:vAlign w:val="top"/>
          </w:tcPr>
          <w:p w14:paraId="1A136E25"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32" w:type="pct"/>
            <w:vAlign w:val="top"/>
          </w:tcPr>
          <w:p w14:paraId="1A136E26"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77" w:type="pct"/>
            <w:vAlign w:val="top"/>
          </w:tcPr>
          <w:p w14:paraId="1A136E27" w14:textId="323A0CDC"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1705645"/>
                <w:placeholder>
                  <w:docPart w:val="1DC7A725368F409F83E454CC44FB23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5F72DF">
                  <w:rPr>
                    <w:rFonts w:ascii="Arial" w:hAnsi="Arial" w:cs="Arial"/>
                    <w:color w:val="auto"/>
                  </w:rPr>
                  <w:t>Compliant</w:t>
                </w:r>
              </w:sdtContent>
            </w:sdt>
          </w:p>
        </w:tc>
      </w:tr>
    </w:tbl>
    <w:p w14:paraId="1A136E2A" w14:textId="77777777" w:rsidR="0087700C" w:rsidRDefault="00E6778D" w:rsidP="007B3959">
      <w:pPr>
        <w:pStyle w:val="Heading20"/>
      </w:pPr>
      <w:r w:rsidRPr="00A36AA9">
        <w:t>Findings</w:t>
      </w:r>
    </w:p>
    <w:p w14:paraId="64DBEEF8" w14:textId="77777777" w:rsidR="000114D2" w:rsidRPr="00D079B8" w:rsidRDefault="000114D2" w:rsidP="00D079B8">
      <w:pPr>
        <w:pStyle w:val="NormalArial"/>
      </w:pPr>
      <w:r>
        <w:t xml:space="preserve">Consumers and representatives provided examples of how the service supports consumers to maintain their independence, health, </w:t>
      </w:r>
      <w:proofErr w:type="gramStart"/>
      <w:r>
        <w:t>well-being</w:t>
      </w:r>
      <w:proofErr w:type="gramEnd"/>
      <w:r>
        <w:t xml:space="preserve"> and quality of life. Sampled staff demonstrated an understanding of what is important to individual consumers and were able to provide examples of how they help the consumer to achieve their goals and preferences while maintaining their independence. Care planning documents were individualised, reflecting the involvement of the </w:t>
      </w:r>
      <w:proofErr w:type="gramStart"/>
      <w:r>
        <w:t>consumer</w:t>
      </w:r>
      <w:proofErr w:type="gramEnd"/>
      <w:r>
        <w:t xml:space="preserve"> and included specifics regarding the way services and supports are to be provided. </w:t>
      </w:r>
      <w:r w:rsidRPr="00D079B8">
        <w:t xml:space="preserve">Assessments and care plans identify services and supports that promote independence and enjoyment, including assistance with shopping, transport to activities and appointments, personal </w:t>
      </w:r>
      <w:proofErr w:type="gramStart"/>
      <w:r w:rsidRPr="00D079B8">
        <w:t>alarms</w:t>
      </w:r>
      <w:proofErr w:type="gramEnd"/>
      <w:r w:rsidRPr="00D079B8">
        <w:t xml:space="preserve"> and equipment.</w:t>
      </w:r>
    </w:p>
    <w:p w14:paraId="0ADB2FDF" w14:textId="77777777" w:rsidR="000114D2" w:rsidRPr="00D079B8" w:rsidRDefault="000114D2" w:rsidP="00D079B8">
      <w:pPr>
        <w:pStyle w:val="NormalArial"/>
      </w:pPr>
      <w:r w:rsidRPr="00D079B8">
        <w:t xml:space="preserve">Consumers and representatives provided examples of how the supports provided by staff promote emotional, </w:t>
      </w:r>
      <w:proofErr w:type="gramStart"/>
      <w:r w:rsidRPr="00D079B8">
        <w:t>spiritual</w:t>
      </w:r>
      <w:proofErr w:type="gramEnd"/>
      <w:r w:rsidRPr="00D079B8">
        <w:t xml:space="preserve"> and psychological well-being. Staff demonstrated an understanding </w:t>
      </w:r>
      <w:r w:rsidRPr="00D079B8">
        <w:lastRenderedPageBreak/>
        <w:t xml:space="preserve">of what is important to the consumer’s well-being and gave examples of how they support consumers when they are feeling low. </w:t>
      </w:r>
    </w:p>
    <w:p w14:paraId="016AC6C0" w14:textId="77777777" w:rsidR="000114D2" w:rsidRPr="00D079B8" w:rsidRDefault="000114D2" w:rsidP="00D079B8">
      <w:pPr>
        <w:pStyle w:val="NormalArial"/>
      </w:pPr>
      <w:r w:rsidRPr="00D079B8">
        <w:t xml:space="preserve">Consumers and representatives advised they are supported by the service to maintain contact with the people who are important to them, participate in the community and engage in activities that are specific to their interests. Management advised consumer feedback is taken into consideration when planning for consumers and care documentation provides information on each consumer’s background and their social and personal preferences. </w:t>
      </w:r>
    </w:p>
    <w:p w14:paraId="3732E2B6" w14:textId="77777777" w:rsidR="000114D2" w:rsidRPr="00D079B8" w:rsidRDefault="000114D2" w:rsidP="00D079B8">
      <w:pPr>
        <w:pStyle w:val="NormalArial"/>
      </w:pPr>
      <w:r w:rsidRPr="00D079B8">
        <w:t>Consumers and representatives advised they are satisfied that information about their care and services is shared within the service and with others involved in their care. Consumers reported staff have a good understanding of the care and services they require. Care workers described how they are informed of any changes to the consumer’s condition prior to a scheduled visit and that information about consumers is available on care planning documents which is accessible via a mobile phone application and in paper form in the consumer's home. Care plans sampled included information regarding consumers’ interests, current or past or what is important to them regarding supports for daily living.</w:t>
      </w:r>
    </w:p>
    <w:p w14:paraId="37424F90" w14:textId="30501FE9" w:rsidR="000038F7" w:rsidRDefault="000114D2" w:rsidP="00D079B8">
      <w:pPr>
        <w:pStyle w:val="NormalArial"/>
      </w:pPr>
      <w:r>
        <w:t xml:space="preserve">When consumers/representatives were asked if the service is supportive in connecting them with other services and supports, they said that their current supports are meeting their needs, so no referrals </w:t>
      </w:r>
      <w:r w:rsidR="00D079B8">
        <w:t>are</w:t>
      </w:r>
      <w:r>
        <w:t xml:space="preserve"> required. A file review of consumer referrals identified instances where the service </w:t>
      </w:r>
      <w:r w:rsidR="000038F7">
        <w:t>has r</w:t>
      </w:r>
      <w:r>
        <w:t>efer</w:t>
      </w:r>
      <w:r w:rsidR="000038F7">
        <w:t>red to or c</w:t>
      </w:r>
      <w:r>
        <w:t>ollaborate</w:t>
      </w:r>
      <w:r w:rsidR="000038F7">
        <w:t>d</w:t>
      </w:r>
      <w:r>
        <w:t xml:space="preserve"> with </w:t>
      </w:r>
      <w:r w:rsidR="000038F7">
        <w:t xml:space="preserve">other organisations </w:t>
      </w:r>
      <w:r>
        <w:t xml:space="preserve">to meet the lifestyle requirements of consumers. </w:t>
      </w:r>
    </w:p>
    <w:p w14:paraId="1E8FC238" w14:textId="7FBA07F5" w:rsidR="000114D2" w:rsidRDefault="000114D2" w:rsidP="00D079B8">
      <w:pPr>
        <w:pStyle w:val="NormalArial"/>
      </w:pPr>
      <w:r>
        <w:t>A review of care documentation demonstrated that timely referrals have been made as appropriate, including gardening, home maintenance, community outings, respite services and supports from other organisations through subcontracted arrangements.</w:t>
      </w:r>
    </w:p>
    <w:p w14:paraId="405F7A7D" w14:textId="5AFAA73F" w:rsidR="004B65DD" w:rsidRDefault="00902B06" w:rsidP="00F87E39">
      <w:pPr>
        <w:pStyle w:val="NormalArial"/>
      </w:pPr>
      <w:r w:rsidRPr="006C3157">
        <w:rPr>
          <w:szCs w:val="22"/>
        </w:rPr>
        <w:t>Where equipment has been provided for the consumer</w:t>
      </w:r>
      <w:r>
        <w:rPr>
          <w:szCs w:val="22"/>
        </w:rPr>
        <w:t>’</w:t>
      </w:r>
      <w:r w:rsidRPr="006C3157">
        <w:rPr>
          <w:szCs w:val="22"/>
        </w:rPr>
        <w:t>s use in their own home, consumers report it is suitable and meets their needs and gave examples of the service organising regular and maintenance</w:t>
      </w:r>
      <w:r>
        <w:rPr>
          <w:szCs w:val="22"/>
        </w:rPr>
        <w:t>.</w:t>
      </w:r>
      <w:r w:rsidRPr="006C3157">
        <w:rPr>
          <w:szCs w:val="22"/>
        </w:rPr>
        <w:t xml:space="preserve"> </w:t>
      </w:r>
    </w:p>
    <w:p w14:paraId="35BBBCA5" w14:textId="77777777" w:rsidR="004B65DD" w:rsidRDefault="004B65DD">
      <w:pPr>
        <w:spacing w:after="160" w:line="259" w:lineRule="auto"/>
        <w:rPr>
          <w:rFonts w:ascii="Arial" w:hAnsi="Arial" w:cs="Arial"/>
        </w:rPr>
      </w:pPr>
      <w:r>
        <w:rPr>
          <w:rFonts w:ascii="Arial" w:hAnsi="Arial" w:cs="Arial"/>
          <w:b/>
          <w:bCs/>
        </w:rPr>
        <w:br w:type="page"/>
      </w:r>
    </w:p>
    <w:p w14:paraId="1A136E2C" w14:textId="29EAF4BD" w:rsidR="00FC045E" w:rsidRDefault="00E6778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5366"/>
        <w:gridCol w:w="2196"/>
      </w:tblGrid>
      <w:tr w:rsidR="00B707F0" w14:paraId="1A136E30"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Borders>
              <w:bottom w:val="single" w:sz="4" w:space="0" w:color="BFBFBF" w:themeColor="background1" w:themeShade="BF"/>
            </w:tcBorders>
          </w:tcPr>
          <w:p w14:paraId="1A136E2D" w14:textId="77777777" w:rsidR="00B707F0" w:rsidRPr="003217D3" w:rsidRDefault="00B707F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77" w:type="pct"/>
            <w:tcBorders>
              <w:bottom w:val="single" w:sz="4" w:space="0" w:color="BFBFBF" w:themeColor="background1" w:themeShade="BF"/>
            </w:tcBorders>
          </w:tcPr>
          <w:p w14:paraId="1A136E2E" w14:textId="62B976CE"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E35"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31"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32" w:type="pct"/>
            <w:shd w:val="clear" w:color="auto" w:fill="auto"/>
            <w:vAlign w:val="top"/>
          </w:tcPr>
          <w:p w14:paraId="1A136E32"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77" w:type="pct"/>
            <w:shd w:val="clear" w:color="auto" w:fill="auto"/>
            <w:vAlign w:val="top"/>
          </w:tcPr>
          <w:p w14:paraId="1A136E33" w14:textId="716D5882"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7105417"/>
                <w:placeholder>
                  <w:docPart w:val="585C428FAAA4483C8B07E56082D8DD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79B8">
                  <w:rPr>
                    <w:rFonts w:ascii="Arial" w:hAnsi="Arial" w:cs="Arial"/>
                    <w:color w:val="auto"/>
                  </w:rPr>
                  <w:t>Not applicable</w:t>
                </w:r>
              </w:sdtContent>
            </w:sdt>
          </w:p>
        </w:tc>
      </w:tr>
      <w:tr w:rsidR="004B65DD" w14:paraId="1A136E3C"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36"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32" w:type="pct"/>
            <w:shd w:val="clear" w:color="auto" w:fill="auto"/>
            <w:vAlign w:val="top"/>
          </w:tcPr>
          <w:p w14:paraId="1A136E37"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136E38" w14:textId="77777777" w:rsidR="004B65DD" w:rsidRPr="00244176" w:rsidRDefault="004B65DD" w:rsidP="004B65D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A136E39" w14:textId="77777777" w:rsidR="004B65DD" w:rsidRPr="00244176" w:rsidRDefault="004B65DD" w:rsidP="004B65D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77" w:type="pct"/>
            <w:shd w:val="clear" w:color="auto" w:fill="auto"/>
            <w:vAlign w:val="top"/>
          </w:tcPr>
          <w:p w14:paraId="1A136E3A" w14:textId="3707190D"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2555828"/>
                <w:placeholder>
                  <w:docPart w:val="DA51A35A4745480582859F79195A4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79B8">
                  <w:rPr>
                    <w:rFonts w:ascii="Arial" w:hAnsi="Arial" w:cs="Arial"/>
                    <w:color w:val="auto"/>
                  </w:rPr>
                  <w:t>Not applicable</w:t>
                </w:r>
              </w:sdtContent>
            </w:sdt>
          </w:p>
        </w:tc>
      </w:tr>
      <w:tr w:rsidR="004B65DD" w14:paraId="1A136E41"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3D"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32" w:type="pct"/>
            <w:shd w:val="clear" w:color="auto" w:fill="auto"/>
            <w:vAlign w:val="top"/>
          </w:tcPr>
          <w:p w14:paraId="1A136E3E"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77" w:type="pct"/>
            <w:shd w:val="clear" w:color="auto" w:fill="auto"/>
            <w:vAlign w:val="top"/>
          </w:tcPr>
          <w:p w14:paraId="1A136E3F" w14:textId="3C05B526"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6358913"/>
                <w:placeholder>
                  <w:docPart w:val="57929EA5F5414A14962B81518956F4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79B8">
                  <w:rPr>
                    <w:rFonts w:ascii="Arial" w:hAnsi="Arial" w:cs="Arial"/>
                    <w:color w:val="auto"/>
                  </w:rPr>
                  <w:t>Not applicable</w:t>
                </w:r>
              </w:sdtContent>
            </w:sdt>
          </w:p>
        </w:tc>
      </w:tr>
    </w:tbl>
    <w:p w14:paraId="1A136E42" w14:textId="77777777" w:rsidR="001A5684" w:rsidRDefault="00E6778D" w:rsidP="007B3959">
      <w:pPr>
        <w:pStyle w:val="Heading20"/>
      </w:pPr>
      <w:r w:rsidRPr="00A36AA9">
        <w:t>Findings</w:t>
      </w:r>
    </w:p>
    <w:p w14:paraId="17D6245A" w14:textId="5CEEFAAB" w:rsidR="004B65DD" w:rsidRDefault="00D079B8" w:rsidP="00F87E39">
      <w:pPr>
        <w:pStyle w:val="NormalArial"/>
      </w:pPr>
      <w:r w:rsidRPr="00D079B8">
        <w:t>The Quality Standard for the Home Care packages service was not assessed as the specific requirements are not applicable.</w:t>
      </w:r>
    </w:p>
    <w:p w14:paraId="030E166B" w14:textId="77777777" w:rsidR="004B65DD" w:rsidRDefault="004B65DD">
      <w:pPr>
        <w:spacing w:after="160" w:line="259" w:lineRule="auto"/>
        <w:rPr>
          <w:rFonts w:ascii="Arial" w:hAnsi="Arial" w:cs="Arial"/>
        </w:rPr>
      </w:pPr>
      <w:r>
        <w:rPr>
          <w:rFonts w:ascii="Arial" w:hAnsi="Arial" w:cs="Arial"/>
          <w:b/>
          <w:bCs/>
        </w:rPr>
        <w:br w:type="page"/>
      </w:r>
    </w:p>
    <w:p w14:paraId="1A136E44" w14:textId="0D3D485F" w:rsidR="00FC045E" w:rsidRPr="00A36AA9" w:rsidRDefault="00E6778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5366"/>
        <w:gridCol w:w="2196"/>
      </w:tblGrid>
      <w:tr w:rsidR="00B707F0" w14:paraId="1A136E48"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pct"/>
            <w:gridSpan w:val="2"/>
            <w:tcBorders>
              <w:bottom w:val="single" w:sz="4" w:space="0" w:color="BFBFBF" w:themeColor="background1" w:themeShade="BF"/>
            </w:tcBorders>
          </w:tcPr>
          <w:p w14:paraId="1A136E45" w14:textId="77777777" w:rsidR="00B707F0" w:rsidRPr="003217D3" w:rsidRDefault="00B707F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77" w:type="pct"/>
            <w:tcBorders>
              <w:bottom w:val="single" w:sz="4" w:space="0" w:color="BFBFBF" w:themeColor="background1" w:themeShade="BF"/>
            </w:tcBorders>
          </w:tcPr>
          <w:p w14:paraId="1A136E46" w14:textId="2FB75D21"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E4D"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4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32" w:type="pct"/>
            <w:shd w:val="clear" w:color="auto" w:fill="auto"/>
            <w:vAlign w:val="top"/>
          </w:tcPr>
          <w:p w14:paraId="1A136E4A"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77" w:type="pct"/>
            <w:shd w:val="clear" w:color="auto" w:fill="auto"/>
            <w:vAlign w:val="top"/>
          </w:tcPr>
          <w:p w14:paraId="1A136E4B" w14:textId="52278B83"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7731755"/>
                <w:placeholder>
                  <w:docPart w:val="6F12890CBCF24FD280B1B45BFCA6A8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CC2473">
                  <w:rPr>
                    <w:rFonts w:ascii="Arial" w:hAnsi="Arial" w:cs="Arial"/>
                    <w:color w:val="auto"/>
                  </w:rPr>
                  <w:t>Compliant</w:t>
                </w:r>
              </w:sdtContent>
            </w:sdt>
          </w:p>
        </w:tc>
      </w:tr>
      <w:tr w:rsidR="004B65DD" w14:paraId="1A136E52"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4E"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32" w:type="pct"/>
            <w:shd w:val="clear" w:color="auto" w:fill="auto"/>
            <w:vAlign w:val="top"/>
          </w:tcPr>
          <w:p w14:paraId="1A136E4F"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77" w:type="pct"/>
            <w:shd w:val="clear" w:color="auto" w:fill="auto"/>
            <w:vAlign w:val="top"/>
          </w:tcPr>
          <w:p w14:paraId="1A136E50" w14:textId="642F9AD8"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4779167"/>
                <w:placeholder>
                  <w:docPart w:val="0EE567203A95418596CE1718236FA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CC2473">
                  <w:rPr>
                    <w:rFonts w:ascii="Arial" w:hAnsi="Arial" w:cs="Arial"/>
                    <w:color w:val="auto"/>
                  </w:rPr>
                  <w:t>Compliant</w:t>
                </w:r>
              </w:sdtContent>
            </w:sdt>
          </w:p>
        </w:tc>
      </w:tr>
      <w:tr w:rsidR="004B65DD" w14:paraId="1A136E57" w14:textId="77777777" w:rsidTr="003C7FE2">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53"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32" w:type="pct"/>
            <w:shd w:val="clear" w:color="auto" w:fill="auto"/>
            <w:vAlign w:val="top"/>
          </w:tcPr>
          <w:p w14:paraId="1A136E54"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77" w:type="pct"/>
            <w:shd w:val="clear" w:color="auto" w:fill="auto"/>
            <w:vAlign w:val="top"/>
          </w:tcPr>
          <w:p w14:paraId="1A136E55" w14:textId="6F6C1AD2"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3002182"/>
                <w:placeholder>
                  <w:docPart w:val="091D5702290B427E9D0A5BA512AF00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CC2473">
                  <w:rPr>
                    <w:rFonts w:ascii="Arial" w:hAnsi="Arial" w:cs="Arial"/>
                    <w:color w:val="auto"/>
                  </w:rPr>
                  <w:t>Compliant</w:t>
                </w:r>
              </w:sdtContent>
            </w:sdt>
          </w:p>
        </w:tc>
      </w:tr>
      <w:tr w:rsidR="004B65DD" w14:paraId="1A136E5C" w14:textId="77777777" w:rsidTr="003C7F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top"/>
          </w:tcPr>
          <w:p w14:paraId="1A136E58"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32" w:type="pct"/>
            <w:shd w:val="clear" w:color="auto" w:fill="auto"/>
            <w:vAlign w:val="top"/>
          </w:tcPr>
          <w:p w14:paraId="1A136E59"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77" w:type="pct"/>
            <w:shd w:val="clear" w:color="auto" w:fill="auto"/>
            <w:vAlign w:val="top"/>
          </w:tcPr>
          <w:p w14:paraId="1A136E5A" w14:textId="024671B1"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3727876"/>
                <w:placeholder>
                  <w:docPart w:val="3F6E1DF6721A470E8BDA07935B6A8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CC2473">
                  <w:rPr>
                    <w:rFonts w:ascii="Arial" w:hAnsi="Arial" w:cs="Arial"/>
                    <w:color w:val="auto"/>
                  </w:rPr>
                  <w:t>Compliant</w:t>
                </w:r>
              </w:sdtContent>
            </w:sdt>
          </w:p>
        </w:tc>
      </w:tr>
    </w:tbl>
    <w:p w14:paraId="1A136E5D" w14:textId="77777777" w:rsidR="001A5684" w:rsidRDefault="00E6778D" w:rsidP="007B3959">
      <w:pPr>
        <w:pStyle w:val="Heading20"/>
      </w:pPr>
      <w:r w:rsidRPr="00A36AA9">
        <w:t>Findings</w:t>
      </w:r>
    </w:p>
    <w:p w14:paraId="577E72E5" w14:textId="77777777" w:rsidR="00725A38" w:rsidRDefault="00D079B8" w:rsidP="00D079B8">
      <w:pPr>
        <w:pStyle w:val="NormalArial"/>
      </w:pPr>
      <w:r w:rsidRPr="00D079B8">
        <w:t xml:space="preserve">The service demonstrated consumers and others are encouraged and supported to make complaints and provide feedback. Representatives interviewed said they knew how to give feedback or make </w:t>
      </w:r>
      <w:r w:rsidR="00725A38">
        <w:t xml:space="preserve">a </w:t>
      </w:r>
      <w:r w:rsidRPr="00D079B8">
        <w:t xml:space="preserve">complaint and that they were comfortable raising concerns with the service. </w:t>
      </w:r>
    </w:p>
    <w:p w14:paraId="525EE293" w14:textId="7A5F3238" w:rsidR="00725A38" w:rsidRDefault="00D079B8" w:rsidP="00D079B8">
      <w:pPr>
        <w:pStyle w:val="NormalArial"/>
      </w:pPr>
      <w:r w:rsidRPr="00D079B8">
        <w:t xml:space="preserve">Staff interviewed </w:t>
      </w:r>
      <w:r w:rsidR="00725A38">
        <w:t>described</w:t>
      </w:r>
      <w:r w:rsidRPr="00D079B8">
        <w:t xml:space="preserve"> how they would support a consumer to provide feedback. </w:t>
      </w:r>
      <w:r w:rsidR="00467B6B">
        <w:t>C</w:t>
      </w:r>
      <w:r w:rsidRPr="00D079B8">
        <w:t xml:space="preserve">are managers discussed how they support consumers to provide feedback </w:t>
      </w:r>
      <w:r w:rsidR="00725A38">
        <w:t xml:space="preserve">during </w:t>
      </w:r>
      <w:r w:rsidRPr="00D079B8">
        <w:t xml:space="preserve">home visits, </w:t>
      </w:r>
      <w:r w:rsidR="00725A38">
        <w:t xml:space="preserve">via </w:t>
      </w:r>
      <w:r w:rsidRPr="00D079B8">
        <w:t xml:space="preserve">telephone call, </w:t>
      </w:r>
      <w:proofErr w:type="gramStart"/>
      <w:r w:rsidRPr="00D079B8">
        <w:t>emails</w:t>
      </w:r>
      <w:proofErr w:type="gramEnd"/>
      <w:r w:rsidRPr="00D079B8">
        <w:t xml:space="preserve"> and surveys. </w:t>
      </w:r>
    </w:p>
    <w:p w14:paraId="7BD057AC" w14:textId="47EED379" w:rsidR="00725A38" w:rsidRDefault="00D079B8" w:rsidP="00D079B8">
      <w:pPr>
        <w:pStyle w:val="NormalArial"/>
      </w:pPr>
      <w:r w:rsidRPr="00D079B8">
        <w:t xml:space="preserve">Management explained the complaints management process and the initial approach of resolving concerns internally. Management advised all staff at the service are required to complete mandatory training in the feedback and complaints management process, and that </w:t>
      </w:r>
      <w:r w:rsidR="00467B6B">
        <w:t>c</w:t>
      </w:r>
      <w:r w:rsidRPr="00D079B8">
        <w:t xml:space="preserve">are workers are encouraged to support consumers and report any observations or assist consumers with completing ‘opportunity to improve’ and complaint forms. </w:t>
      </w:r>
    </w:p>
    <w:p w14:paraId="621E47B6" w14:textId="4A96A66E" w:rsidR="00725A38" w:rsidRDefault="00D079B8" w:rsidP="00D079B8">
      <w:pPr>
        <w:pStyle w:val="NormalArial"/>
      </w:pPr>
      <w:r w:rsidRPr="00D079B8">
        <w:t xml:space="preserve">Feedback and complaints avenues are </w:t>
      </w:r>
      <w:r w:rsidR="00725A38">
        <w:t>outlined</w:t>
      </w:r>
      <w:r w:rsidRPr="00D079B8">
        <w:t xml:space="preserve"> in the consumers’ home care agreement, and internal and external complaints brochures are provided and kept in the consumers’ home folder. </w:t>
      </w:r>
      <w:r w:rsidR="00467B6B">
        <w:t xml:space="preserve">The folder includes information on the availability of </w:t>
      </w:r>
      <w:r w:rsidRPr="00D079B8">
        <w:t>advocacy and interpreter services</w:t>
      </w:r>
      <w:r w:rsidR="00467B6B">
        <w:t>.</w:t>
      </w:r>
      <w:r w:rsidRPr="00D079B8">
        <w:t xml:space="preserve"> </w:t>
      </w:r>
    </w:p>
    <w:p w14:paraId="4ACBE7F6" w14:textId="77777777" w:rsidR="00725A38" w:rsidRDefault="00D079B8" w:rsidP="00D079B8">
      <w:pPr>
        <w:pStyle w:val="NormalArial"/>
      </w:pPr>
      <w:r w:rsidRPr="00D079B8">
        <w:t xml:space="preserve">The service demonstrated that open disclosure processes are used when complaints and feedback is received. Consumers and representatives interviewed and who had raised concerns with the service, said that staff had contacted them to apologise if required and discuss solutions to improve the delivery of their care and services. </w:t>
      </w:r>
    </w:p>
    <w:p w14:paraId="676989EA" w14:textId="0291D46B" w:rsidR="004B65DD" w:rsidRDefault="00D079B8" w:rsidP="00F87E39">
      <w:pPr>
        <w:pStyle w:val="NormalArial"/>
      </w:pPr>
      <w:r w:rsidRPr="00B55EA3">
        <w:t xml:space="preserve">The service </w:t>
      </w:r>
      <w:r w:rsidR="00725A38">
        <w:t>reviews feedback and provided examples of improvements leading on from consumer feedback.</w:t>
      </w:r>
    </w:p>
    <w:p w14:paraId="6F385CA0" w14:textId="77777777" w:rsidR="004B65DD" w:rsidRDefault="004B65DD">
      <w:pPr>
        <w:spacing w:after="160" w:line="259" w:lineRule="auto"/>
        <w:rPr>
          <w:rFonts w:ascii="Arial" w:hAnsi="Arial" w:cs="Arial"/>
        </w:rPr>
      </w:pPr>
      <w:r>
        <w:rPr>
          <w:rFonts w:ascii="Arial" w:hAnsi="Arial" w:cs="Arial"/>
          <w:b/>
          <w:bCs/>
        </w:rPr>
        <w:br w:type="page"/>
      </w:r>
    </w:p>
    <w:p w14:paraId="1A136E5F" w14:textId="56DCC9D9" w:rsidR="003217D3" w:rsidRPr="003217D3" w:rsidRDefault="00E6778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5486"/>
        <w:gridCol w:w="2094"/>
      </w:tblGrid>
      <w:tr w:rsidR="00B707F0" w14:paraId="1A136E63"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3" w:type="pct"/>
            <w:gridSpan w:val="2"/>
          </w:tcPr>
          <w:p w14:paraId="1A136E60" w14:textId="77777777" w:rsidR="00B707F0" w:rsidRPr="003217D3" w:rsidRDefault="00B707F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27" w:type="pct"/>
          </w:tcPr>
          <w:p w14:paraId="1A136E61" w14:textId="0502D4DA"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E68" w14:textId="77777777" w:rsidTr="003C7FE2">
        <w:tc>
          <w:tcPr>
            <w:cnfStyle w:val="001000000000" w:firstRow="0" w:lastRow="0" w:firstColumn="1" w:lastColumn="0" w:oddVBand="0" w:evenVBand="0" w:oddHBand="0" w:evenHBand="0" w:firstRowFirstColumn="0" w:firstRowLastColumn="0" w:lastRowFirstColumn="0" w:lastRowLastColumn="0"/>
            <w:tcW w:w="1282" w:type="pct"/>
            <w:shd w:val="clear" w:color="auto" w:fill="auto"/>
            <w:vAlign w:val="top"/>
          </w:tcPr>
          <w:p w14:paraId="1A136E64"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91" w:type="pct"/>
            <w:shd w:val="clear" w:color="auto" w:fill="auto"/>
            <w:vAlign w:val="top"/>
          </w:tcPr>
          <w:p w14:paraId="1A136E65"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27" w:type="pct"/>
            <w:shd w:val="clear" w:color="auto" w:fill="auto"/>
            <w:vAlign w:val="top"/>
          </w:tcPr>
          <w:p w14:paraId="1A136E66" w14:textId="763F29F6"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669470"/>
                <w:placeholder>
                  <w:docPart w:val="4D6C4E9DFAC04079AA3C1E71258D40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77715C">
                  <w:rPr>
                    <w:rFonts w:ascii="Arial" w:hAnsi="Arial" w:cs="Arial"/>
                    <w:color w:val="auto"/>
                  </w:rPr>
                  <w:t>Compliant</w:t>
                </w:r>
              </w:sdtContent>
            </w:sdt>
          </w:p>
        </w:tc>
      </w:tr>
      <w:tr w:rsidR="004B65DD" w14:paraId="1A136E6D"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pct"/>
            <w:shd w:val="clear" w:color="auto" w:fill="auto"/>
            <w:vAlign w:val="top"/>
          </w:tcPr>
          <w:p w14:paraId="1A136E6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91" w:type="pct"/>
            <w:shd w:val="clear" w:color="auto" w:fill="auto"/>
            <w:vAlign w:val="top"/>
          </w:tcPr>
          <w:p w14:paraId="1A136E6A"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27" w:type="pct"/>
            <w:shd w:val="clear" w:color="auto" w:fill="auto"/>
            <w:vAlign w:val="top"/>
          </w:tcPr>
          <w:p w14:paraId="1A136E6B" w14:textId="2689C3DE"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6332340"/>
                <w:placeholder>
                  <w:docPart w:val="47A6A12E00904D14B3CE87CB73822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77715C">
                  <w:rPr>
                    <w:rFonts w:ascii="Arial" w:hAnsi="Arial" w:cs="Arial"/>
                    <w:color w:val="auto"/>
                  </w:rPr>
                  <w:t>Compliant</w:t>
                </w:r>
              </w:sdtContent>
            </w:sdt>
          </w:p>
        </w:tc>
      </w:tr>
      <w:tr w:rsidR="004B65DD" w14:paraId="1A136E72" w14:textId="77777777" w:rsidTr="003C7FE2">
        <w:tc>
          <w:tcPr>
            <w:cnfStyle w:val="001000000000" w:firstRow="0" w:lastRow="0" w:firstColumn="1" w:lastColumn="0" w:oddVBand="0" w:evenVBand="0" w:oddHBand="0" w:evenHBand="0" w:firstRowFirstColumn="0" w:firstRowLastColumn="0" w:lastRowFirstColumn="0" w:lastRowLastColumn="0"/>
            <w:tcW w:w="1282" w:type="pct"/>
            <w:shd w:val="clear" w:color="auto" w:fill="auto"/>
            <w:vAlign w:val="top"/>
          </w:tcPr>
          <w:p w14:paraId="1A136E6E"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91" w:type="pct"/>
            <w:shd w:val="clear" w:color="auto" w:fill="auto"/>
            <w:vAlign w:val="top"/>
          </w:tcPr>
          <w:p w14:paraId="1A136E6F"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27" w:type="pct"/>
            <w:shd w:val="clear" w:color="auto" w:fill="auto"/>
            <w:vAlign w:val="top"/>
          </w:tcPr>
          <w:p w14:paraId="1A136E70" w14:textId="40D2D939"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3053124"/>
                <w:placeholder>
                  <w:docPart w:val="9EEBDE018A4E4B90AFD1CDCFF81B1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77715C">
                  <w:rPr>
                    <w:rFonts w:ascii="Arial" w:hAnsi="Arial" w:cs="Arial"/>
                    <w:color w:val="auto"/>
                  </w:rPr>
                  <w:t>Compliant</w:t>
                </w:r>
              </w:sdtContent>
            </w:sdt>
          </w:p>
        </w:tc>
      </w:tr>
      <w:tr w:rsidR="004B65DD" w14:paraId="1A136E77"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pct"/>
            <w:shd w:val="clear" w:color="auto" w:fill="auto"/>
            <w:vAlign w:val="top"/>
          </w:tcPr>
          <w:p w14:paraId="1A136E73"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91" w:type="pct"/>
            <w:shd w:val="clear" w:color="auto" w:fill="auto"/>
            <w:vAlign w:val="top"/>
          </w:tcPr>
          <w:p w14:paraId="1A136E74"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27" w:type="pct"/>
            <w:shd w:val="clear" w:color="auto" w:fill="auto"/>
            <w:vAlign w:val="top"/>
          </w:tcPr>
          <w:p w14:paraId="1A136E75" w14:textId="31B3B4C1"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5427552"/>
                <w:placeholder>
                  <w:docPart w:val="23B2F708FBC445C7ACBA0144088EEA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77715C">
                  <w:rPr>
                    <w:rFonts w:ascii="Arial" w:hAnsi="Arial" w:cs="Arial"/>
                    <w:color w:val="auto"/>
                  </w:rPr>
                  <w:t>Compliant</w:t>
                </w:r>
              </w:sdtContent>
            </w:sdt>
          </w:p>
        </w:tc>
      </w:tr>
      <w:tr w:rsidR="004B65DD" w14:paraId="1A136E7C" w14:textId="77777777" w:rsidTr="003C7FE2">
        <w:tc>
          <w:tcPr>
            <w:cnfStyle w:val="001000000000" w:firstRow="0" w:lastRow="0" w:firstColumn="1" w:lastColumn="0" w:oddVBand="0" w:evenVBand="0" w:oddHBand="0" w:evenHBand="0" w:firstRowFirstColumn="0" w:firstRowLastColumn="0" w:lastRowFirstColumn="0" w:lastRowLastColumn="0"/>
            <w:tcW w:w="1282" w:type="pct"/>
            <w:shd w:val="clear" w:color="auto" w:fill="auto"/>
            <w:vAlign w:val="top"/>
          </w:tcPr>
          <w:p w14:paraId="1A136E78"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91" w:type="pct"/>
            <w:shd w:val="clear" w:color="auto" w:fill="auto"/>
            <w:vAlign w:val="top"/>
          </w:tcPr>
          <w:p w14:paraId="1A136E79"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27" w:type="pct"/>
            <w:shd w:val="clear" w:color="auto" w:fill="auto"/>
            <w:vAlign w:val="top"/>
          </w:tcPr>
          <w:p w14:paraId="1A136E7A" w14:textId="0C3CAE36"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8829831"/>
                <w:placeholder>
                  <w:docPart w:val="8B91DF14F39A4BF288B245CDC991CA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77715C">
                  <w:rPr>
                    <w:rFonts w:ascii="Arial" w:hAnsi="Arial" w:cs="Arial"/>
                    <w:color w:val="auto"/>
                  </w:rPr>
                  <w:t>Compliant</w:t>
                </w:r>
              </w:sdtContent>
            </w:sdt>
          </w:p>
        </w:tc>
      </w:tr>
    </w:tbl>
    <w:p w14:paraId="1A136E7D" w14:textId="77777777" w:rsidR="002F49A8" w:rsidRDefault="00E6778D" w:rsidP="007B3959">
      <w:pPr>
        <w:pStyle w:val="Heading20"/>
      </w:pPr>
      <w:r w:rsidRPr="00A36AA9">
        <w:t>Findings</w:t>
      </w:r>
    </w:p>
    <w:p w14:paraId="60646961" w14:textId="447C344E" w:rsidR="00D079B8" w:rsidRPr="00D079B8" w:rsidRDefault="00D079B8" w:rsidP="00D079B8">
      <w:pPr>
        <w:pStyle w:val="NormalArial"/>
      </w:pPr>
      <w:r w:rsidRPr="00D34121">
        <w:t xml:space="preserve">All staff interviewed </w:t>
      </w:r>
      <w:r>
        <w:t>said</w:t>
      </w:r>
      <w:r w:rsidRPr="00D34121">
        <w:t xml:space="preserve"> they had time to spend with the</w:t>
      </w:r>
      <w:r>
        <w:t xml:space="preserve"> consumer in completion of required tasks. Management </w:t>
      </w:r>
      <w:r w:rsidR="007553C1">
        <w:t>demonstrated</w:t>
      </w:r>
      <w:r>
        <w:t xml:space="preserve"> there is enough staff to deliver quality care and services to consumers. </w:t>
      </w:r>
      <w:r w:rsidRPr="00D079B8">
        <w:t xml:space="preserve">The service has a suite of workforce planning policies and </w:t>
      </w:r>
      <w:proofErr w:type="gramStart"/>
      <w:r w:rsidRPr="00D079B8">
        <w:t>procedures</w:t>
      </w:r>
      <w:proofErr w:type="gramEnd"/>
      <w:r w:rsidRPr="00D079B8">
        <w:t xml:space="preserve"> and a review of manager meeting minutes demonstrate oversight and discussion of recruitment requirements as it relates to workforce planning.</w:t>
      </w:r>
    </w:p>
    <w:p w14:paraId="17507146" w14:textId="77777777" w:rsidR="007553C1" w:rsidRDefault="00D079B8" w:rsidP="00D079B8">
      <w:pPr>
        <w:pStyle w:val="NormalArial"/>
      </w:pPr>
      <w:r w:rsidRPr="00D079B8">
        <w:t xml:space="preserve">Consumers and representatives interviewed described how staff engage with consumers and said they are kind and caring. </w:t>
      </w:r>
    </w:p>
    <w:p w14:paraId="4B22CE17" w14:textId="2109FD8B" w:rsidR="00D079B8" w:rsidRDefault="00D079B8" w:rsidP="00D079B8">
      <w:pPr>
        <w:pStyle w:val="NormalArial"/>
      </w:pPr>
      <w:r w:rsidRPr="00D079B8">
        <w:t>Organisational documentation such as the staff handbook and position descriptions show the service’s values of inclusive and respectful care and services and</w:t>
      </w:r>
      <w:r w:rsidRPr="006C3391">
        <w:t xml:space="preserve"> a consumer-centred approach</w:t>
      </w:r>
      <w:r>
        <w:t xml:space="preserve"> that works with consumers in a flexible and responsive way. </w:t>
      </w:r>
      <w:r w:rsidRPr="001218EF">
        <w:t>A code of conduct applies for all staff.</w:t>
      </w:r>
    </w:p>
    <w:p w14:paraId="169DA321" w14:textId="195E0FC4" w:rsidR="00D079B8" w:rsidRPr="00D079B8" w:rsidRDefault="00D079B8" w:rsidP="00D079B8">
      <w:pPr>
        <w:pStyle w:val="NormalArial"/>
      </w:pPr>
      <w:r w:rsidRPr="00D079B8">
        <w:t>Recruitment processes ensure consumers are supported by staff with appropriate</w:t>
      </w:r>
      <w:r w:rsidR="00602BB0">
        <w:t xml:space="preserve"> the</w:t>
      </w:r>
      <w:r w:rsidRPr="00D079B8">
        <w:t xml:space="preserve"> qualifications and knowledge</w:t>
      </w:r>
      <w:r w:rsidR="00602BB0">
        <w:t>.</w:t>
      </w:r>
      <w:r w:rsidRPr="00D079B8">
        <w:t xml:space="preserve"> Consumers and representatives </w:t>
      </w:r>
      <w:r w:rsidR="00602BB0">
        <w:t>said</w:t>
      </w:r>
      <w:r w:rsidRPr="00D079B8">
        <w:t xml:space="preserve"> </w:t>
      </w:r>
      <w:r w:rsidR="00602BB0">
        <w:t xml:space="preserve">in various ways </w:t>
      </w:r>
      <w:r w:rsidRPr="00D079B8">
        <w:t xml:space="preserve">staff are competent to effectively perform their roles. </w:t>
      </w:r>
    </w:p>
    <w:p w14:paraId="78BD92F9" w14:textId="0626CB9E" w:rsidR="00D079B8" w:rsidRPr="00D079B8" w:rsidRDefault="00D079B8" w:rsidP="00D079B8">
      <w:pPr>
        <w:pStyle w:val="NormalArial"/>
      </w:pPr>
      <w:r w:rsidRPr="00D079B8">
        <w:t xml:space="preserve">Consumers and representatives interviewed expressed confidence in the ability of staff to deliver quality care and services. Staff including case managers discussed training opportunities provided through the service. Management described how they recruit, train and support staff </w:t>
      </w:r>
      <w:r w:rsidR="007553C1">
        <w:t>throughout their career with the organisation. R</w:t>
      </w:r>
      <w:r w:rsidRPr="00D079B8">
        <w:t xml:space="preserve">egular training needs analyses </w:t>
      </w:r>
      <w:r w:rsidR="007553C1">
        <w:t xml:space="preserve">are conducted </w:t>
      </w:r>
      <w:r w:rsidRPr="00D079B8">
        <w:t>including staff surveys</w:t>
      </w:r>
      <w:r w:rsidR="00602BB0">
        <w:t xml:space="preserve"> and competencies undertaken</w:t>
      </w:r>
      <w:r w:rsidRPr="00D079B8">
        <w:t xml:space="preserve">. The service has </w:t>
      </w:r>
      <w:r w:rsidR="007553C1">
        <w:t xml:space="preserve">a suite of human resource </w:t>
      </w:r>
      <w:r w:rsidRPr="00D079B8">
        <w:t>policies</w:t>
      </w:r>
      <w:r w:rsidR="007553C1">
        <w:t>.</w:t>
      </w:r>
      <w:r w:rsidRPr="00D079B8">
        <w:t xml:space="preserve"> </w:t>
      </w:r>
    </w:p>
    <w:p w14:paraId="18A3B642" w14:textId="1ECB1AB3" w:rsidR="00F37A4A" w:rsidRDefault="00D079B8" w:rsidP="00D079B8">
      <w:pPr>
        <w:pStyle w:val="NormalArial"/>
      </w:pPr>
      <w:r>
        <w:t>Staff have performance appraisals at the end of their probationary period and on annual basis.</w:t>
      </w:r>
      <w:r w:rsidR="00F37A4A">
        <w:br w:type="page"/>
      </w:r>
    </w:p>
    <w:p w14:paraId="1A136E7F" w14:textId="5E0047E7" w:rsidR="00FC045E" w:rsidRPr="00A36AA9" w:rsidRDefault="00E6778D" w:rsidP="004B65D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B707F0" w14:paraId="1A136E83" w14:textId="77777777" w:rsidTr="003C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Pr>
          <w:p w14:paraId="1A136E80" w14:textId="77777777" w:rsidR="00B707F0" w:rsidRPr="003217D3" w:rsidRDefault="00B707F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1" w:type="pct"/>
          </w:tcPr>
          <w:p w14:paraId="1A136E81" w14:textId="0895F94E" w:rsidR="00B707F0" w:rsidRPr="003217D3" w:rsidRDefault="00B707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65DD" w14:paraId="1A136E88" w14:textId="77777777" w:rsidTr="003C7FE2">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1A136E84"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68" w:type="pct"/>
            <w:shd w:val="clear" w:color="auto" w:fill="auto"/>
            <w:vAlign w:val="top"/>
          </w:tcPr>
          <w:p w14:paraId="1A136E85"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1" w:type="pct"/>
            <w:shd w:val="clear" w:color="auto" w:fill="auto"/>
            <w:vAlign w:val="top"/>
          </w:tcPr>
          <w:p w14:paraId="1A136E86" w14:textId="5E366258"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9148580"/>
                <w:placeholder>
                  <w:docPart w:val="9A9A223E79584BCFBC7C32DBAD7E8C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81240F">
                  <w:rPr>
                    <w:rFonts w:ascii="Arial" w:hAnsi="Arial" w:cs="Arial"/>
                    <w:color w:val="auto"/>
                  </w:rPr>
                  <w:t>Compliant</w:t>
                </w:r>
              </w:sdtContent>
            </w:sdt>
          </w:p>
        </w:tc>
      </w:tr>
      <w:tr w:rsidR="004B65DD" w14:paraId="1A136E8D"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1A136E8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68" w:type="pct"/>
            <w:shd w:val="clear" w:color="auto" w:fill="auto"/>
            <w:vAlign w:val="top"/>
          </w:tcPr>
          <w:p w14:paraId="1A136E8A"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1" w:type="pct"/>
            <w:shd w:val="clear" w:color="auto" w:fill="auto"/>
            <w:vAlign w:val="top"/>
          </w:tcPr>
          <w:p w14:paraId="1A136E8B" w14:textId="39C6E6C9" w:rsidR="004B65DD" w:rsidRPr="00CC646C" w:rsidRDefault="00F046BC"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7412375"/>
                <w:placeholder>
                  <w:docPart w:val="1A3FADCEA92D4B5096D1D562770C8B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81240F">
                  <w:rPr>
                    <w:rFonts w:ascii="Arial" w:hAnsi="Arial" w:cs="Arial"/>
                    <w:color w:val="auto"/>
                  </w:rPr>
                  <w:t>Compliant</w:t>
                </w:r>
              </w:sdtContent>
            </w:sdt>
          </w:p>
        </w:tc>
      </w:tr>
      <w:tr w:rsidR="004B65DD" w14:paraId="1A136E98" w14:textId="77777777" w:rsidTr="003C7FE2">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1A136E8E"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68" w:type="pct"/>
            <w:shd w:val="clear" w:color="auto" w:fill="auto"/>
            <w:vAlign w:val="top"/>
          </w:tcPr>
          <w:p w14:paraId="1A136E8F"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136E90"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A136E91"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A136E92"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136E93"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136E94"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A136E95" w14:textId="77777777" w:rsidR="004B65DD" w:rsidRPr="00244176" w:rsidRDefault="004B65DD" w:rsidP="004B65D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1" w:type="pct"/>
            <w:shd w:val="clear" w:color="auto" w:fill="auto"/>
            <w:vAlign w:val="top"/>
          </w:tcPr>
          <w:p w14:paraId="1A136E96" w14:textId="02EFB174"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0428064"/>
                <w:placeholder>
                  <w:docPart w:val="EEC957F2107D4FA9907D1DC63E3359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81240F">
                  <w:rPr>
                    <w:rFonts w:ascii="Arial" w:hAnsi="Arial" w:cs="Arial"/>
                    <w:color w:val="auto"/>
                  </w:rPr>
                  <w:t>Compliant</w:t>
                </w:r>
              </w:sdtContent>
            </w:sdt>
          </w:p>
        </w:tc>
      </w:tr>
      <w:tr w:rsidR="004B65DD" w14:paraId="1A136EA1" w14:textId="77777777" w:rsidTr="003C7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1A136E99"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68" w:type="pct"/>
            <w:shd w:val="clear" w:color="auto" w:fill="auto"/>
            <w:vAlign w:val="top"/>
          </w:tcPr>
          <w:p w14:paraId="1A136E9A" w14:textId="77777777" w:rsidR="004B65DD" w:rsidRPr="00244176" w:rsidRDefault="004B65DD" w:rsidP="004B65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136E9B" w14:textId="77777777" w:rsidR="004B65DD" w:rsidRPr="00244176" w:rsidRDefault="004B65DD" w:rsidP="004B65D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A136E9C" w14:textId="77777777" w:rsidR="004B65DD" w:rsidRPr="00244176" w:rsidRDefault="004B65DD" w:rsidP="004B65D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A136E9D" w14:textId="77777777" w:rsidR="004B65DD" w:rsidRPr="00244176" w:rsidRDefault="004B65DD" w:rsidP="004B65D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136E9E" w14:textId="77777777" w:rsidR="004B65DD" w:rsidRPr="00244176" w:rsidRDefault="004B65DD" w:rsidP="004B65D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1" w:type="pct"/>
            <w:shd w:val="clear" w:color="auto" w:fill="auto"/>
            <w:vAlign w:val="top"/>
          </w:tcPr>
          <w:p w14:paraId="1A136E9F" w14:textId="74DFC100" w:rsidR="004B65DD" w:rsidRPr="00CC646C" w:rsidRDefault="00F046BC" w:rsidP="004B65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4223869"/>
                <w:placeholder>
                  <w:docPart w:val="BA78450C70BE4EAE8E5C5F13CC8F4B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81240F">
                  <w:rPr>
                    <w:rFonts w:ascii="Arial" w:hAnsi="Arial" w:cs="Arial"/>
                    <w:color w:val="auto"/>
                  </w:rPr>
                  <w:t>Compliant</w:t>
                </w:r>
              </w:sdtContent>
            </w:sdt>
          </w:p>
        </w:tc>
      </w:tr>
      <w:tr w:rsidR="004B65DD" w14:paraId="1A136EA9" w14:textId="77777777" w:rsidTr="003C7FE2">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1A136EA2" w14:textId="77777777" w:rsidR="004B65DD" w:rsidRPr="00244176" w:rsidRDefault="004B65DD" w:rsidP="004B65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68" w:type="pct"/>
            <w:shd w:val="clear" w:color="auto" w:fill="auto"/>
            <w:vAlign w:val="top"/>
          </w:tcPr>
          <w:p w14:paraId="1A136EA3" w14:textId="77777777" w:rsidR="004B65DD" w:rsidRPr="00244176" w:rsidRDefault="004B65DD"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136EA4" w14:textId="77777777" w:rsidR="004B65DD" w:rsidRPr="00244176" w:rsidRDefault="004B65DD" w:rsidP="004B65D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A136EA5" w14:textId="77777777" w:rsidR="004B65DD" w:rsidRPr="00244176" w:rsidRDefault="004B65DD" w:rsidP="004B65D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A136EA6" w14:textId="77777777" w:rsidR="004B65DD" w:rsidRPr="00244176" w:rsidRDefault="004B65DD" w:rsidP="004B65D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1" w:type="pct"/>
            <w:shd w:val="clear" w:color="auto" w:fill="auto"/>
            <w:vAlign w:val="top"/>
          </w:tcPr>
          <w:p w14:paraId="1A136EA7" w14:textId="7D56B92A" w:rsidR="004B65DD" w:rsidRPr="00CC646C" w:rsidRDefault="00F046BC" w:rsidP="004B65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516693"/>
                <w:placeholder>
                  <w:docPart w:val="E66A6D201F2E45019D3BEF47CF6D12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65DD" w:rsidRPr="0081240F">
                  <w:rPr>
                    <w:rFonts w:ascii="Arial" w:hAnsi="Arial" w:cs="Arial"/>
                    <w:color w:val="auto"/>
                  </w:rPr>
                  <w:t>Compliant</w:t>
                </w:r>
              </w:sdtContent>
            </w:sdt>
          </w:p>
        </w:tc>
      </w:tr>
    </w:tbl>
    <w:p w14:paraId="1A136EAA" w14:textId="77777777" w:rsidR="007B3959" w:rsidRDefault="00E6778D" w:rsidP="003217D3">
      <w:pPr>
        <w:pStyle w:val="Heading20"/>
      </w:pPr>
      <w:r w:rsidRPr="00A36AA9">
        <w:t>Findings</w:t>
      </w:r>
    </w:p>
    <w:p w14:paraId="4DFFFF13" w14:textId="64351DFD" w:rsidR="00FC1271" w:rsidRPr="00FC1271" w:rsidRDefault="00FC1271" w:rsidP="00FC1271">
      <w:pPr>
        <w:pStyle w:val="NormalArial"/>
      </w:pPr>
      <w:r w:rsidRPr="00FC1271">
        <w:t xml:space="preserve">The service uses feedback, complaints, </w:t>
      </w:r>
      <w:proofErr w:type="gramStart"/>
      <w:r w:rsidRPr="00FC1271">
        <w:t>incidents</w:t>
      </w:r>
      <w:proofErr w:type="gramEnd"/>
      <w:r w:rsidRPr="00FC1271">
        <w:t xml:space="preserve"> and monthly consumer audits to check consumer satisfaction and trend issues that may lead to improvements being implemented through the organisation’s continuous improvement plan. Management also discussed current </w:t>
      </w:r>
      <w:r w:rsidRPr="00FC1271">
        <w:lastRenderedPageBreak/>
        <w:t>initiatives to involve consumers in service improvements and with reviewing existing survey and audit processes.</w:t>
      </w:r>
    </w:p>
    <w:p w14:paraId="103B4A4D" w14:textId="656E7CE2" w:rsidR="00FC1271" w:rsidRPr="00FC1271" w:rsidRDefault="00FC1271" w:rsidP="00FC1271">
      <w:pPr>
        <w:pStyle w:val="NormalArial"/>
      </w:pPr>
      <w:r w:rsidRPr="00FC1271">
        <w:t>Sampled meeting documentation demonstrated service information is overseen by the Board to ensure consumers are receiving safe, inclusive, and quality care and services. Management reported the organisation is in the process of forming a new governing body with the assistance of an external consultant.</w:t>
      </w:r>
    </w:p>
    <w:p w14:paraId="31F9C177" w14:textId="77777777" w:rsidR="00FC1271" w:rsidRPr="00FC1271" w:rsidRDefault="00FC1271" w:rsidP="00FC1271">
      <w:pPr>
        <w:pStyle w:val="NormalArial"/>
      </w:pPr>
      <w:r w:rsidRPr="00FC1271">
        <w:t xml:space="preserve">A review of meeting minutes demonstrated that meetings are held, with standing agenda items, including incidents, complaints and feedback, </w:t>
      </w:r>
      <w:proofErr w:type="gramStart"/>
      <w:r w:rsidRPr="00FC1271">
        <w:t>performance</w:t>
      </w:r>
      <w:proofErr w:type="gramEnd"/>
      <w:r w:rsidRPr="00FC1271">
        <w:t xml:space="preserve"> and workforce management matters.</w:t>
      </w:r>
    </w:p>
    <w:p w14:paraId="030AC242" w14:textId="77777777" w:rsidR="00FC1271" w:rsidRPr="00FC1271" w:rsidRDefault="00FC1271" w:rsidP="00FC1271">
      <w:pPr>
        <w:pStyle w:val="NormalArial"/>
      </w:pPr>
      <w:r w:rsidRPr="00FC1271">
        <w:t>The service demonstrated the plan for continuous improvement is monitored and staff can raise improvement requests which are regularly reviewed and updated, target dates are detailed for actions to be completed.</w:t>
      </w:r>
    </w:p>
    <w:p w14:paraId="5C4AAA68" w14:textId="43FBD4B1" w:rsidR="00FC1271" w:rsidRPr="00FC1271" w:rsidRDefault="00FC1271" w:rsidP="00FC1271">
      <w:pPr>
        <w:pStyle w:val="NormalArial"/>
      </w:pPr>
      <w:r w:rsidRPr="00FC1271">
        <w:t>Monthly financial planning is reported to the Board and an external accountant audits the service</w:t>
      </w:r>
      <w:r w:rsidR="00C40AC6">
        <w:t>’s</w:t>
      </w:r>
      <w:r w:rsidRPr="00FC1271">
        <w:t xml:space="preserve"> finances on a quarterly basis. </w:t>
      </w:r>
    </w:p>
    <w:p w14:paraId="6CE20748" w14:textId="77777777" w:rsidR="00FC1271" w:rsidRPr="00FC1271" w:rsidRDefault="00FC1271" w:rsidP="00FC1271">
      <w:pPr>
        <w:pStyle w:val="NormalArial"/>
      </w:pPr>
      <w:r w:rsidRPr="00FC1271">
        <w:t xml:space="preserve">Contracted providers sign service agreements that specify quality expectations and conditions of service. Management monitor subcontracted services occurs through contact with the provider, audits, feedback and complaints and meetings. </w:t>
      </w:r>
    </w:p>
    <w:p w14:paraId="3290EFBF" w14:textId="55CB9818" w:rsidR="004B65DD" w:rsidRPr="00FC1271" w:rsidRDefault="00FC1271" w:rsidP="00FC1271">
      <w:pPr>
        <w:pStyle w:val="NormalArial"/>
      </w:pPr>
      <w:r w:rsidRPr="00FC1271">
        <w:t>Management receive and monitor changes to aged care legislation primarily through updates from peak bodies, the Commission, government notifications and subscriptions. The service has links to legal services for legislative updates.</w:t>
      </w:r>
    </w:p>
    <w:p w14:paraId="222CA1DC" w14:textId="03C3D50F" w:rsidR="00FC1271" w:rsidRPr="00FC1271" w:rsidRDefault="00FC1271" w:rsidP="00FC1271">
      <w:pPr>
        <w:pStyle w:val="NormalArial"/>
      </w:pPr>
      <w:r w:rsidRPr="00FC1271">
        <w:t xml:space="preserve">The organisation has a feedback and complaints system that feeds into improvement processes. Management advises that any consumer concerns, </w:t>
      </w:r>
      <w:proofErr w:type="gramStart"/>
      <w:r w:rsidRPr="00FC1271">
        <w:t>complaints</w:t>
      </w:r>
      <w:proofErr w:type="gramEnd"/>
      <w:r w:rsidRPr="00FC1271">
        <w:t xml:space="preserve"> and feedback are received and managed immediately.</w:t>
      </w:r>
    </w:p>
    <w:p w14:paraId="1B81FD4A" w14:textId="77777777" w:rsidR="00FC1271" w:rsidRPr="00FC1271" w:rsidRDefault="00FC1271" w:rsidP="00FC1271">
      <w:pPr>
        <w:pStyle w:val="NormalArial"/>
      </w:pPr>
      <w:r w:rsidRPr="00FC1271">
        <w:t xml:space="preserve">The service operates an incident management system and incidents are reported to the governing body every month. Management discussed the managing of high impact or high prevalence risks associated with the care of consumers, </w:t>
      </w:r>
      <w:proofErr w:type="gramStart"/>
      <w:r w:rsidRPr="00FC1271">
        <w:t>identifying</w:t>
      </w:r>
      <w:proofErr w:type="gramEnd"/>
      <w:r w:rsidRPr="00FC1271">
        <w:t xml:space="preserve"> and responding to abuse and neglect of consumers and supporting consumers to live the best life they can.</w:t>
      </w:r>
    </w:p>
    <w:p w14:paraId="0AD153A1" w14:textId="48C27FC5" w:rsidR="00FC1271" w:rsidRPr="00FC1271" w:rsidRDefault="00FC1271" w:rsidP="00FC1271">
      <w:pPr>
        <w:pStyle w:val="NormalArial"/>
      </w:pPr>
      <w:r w:rsidRPr="00FC1271">
        <w:t xml:space="preserve">The organisation has a clinical governance framework that shows workforce responsibilities and performance is informed by best practice </w:t>
      </w:r>
      <w:r w:rsidR="004550DC">
        <w:t xml:space="preserve">as </w:t>
      </w:r>
      <w:r w:rsidRPr="00FC1271">
        <w:t>evidenced through internal audit activities.</w:t>
      </w:r>
    </w:p>
    <w:sectPr w:rsidR="00FC1271" w:rsidRPr="00FC127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6EB7" w14:textId="77777777" w:rsidR="00FA0F70" w:rsidRDefault="00E6778D">
      <w:pPr>
        <w:spacing w:after="0"/>
      </w:pPr>
      <w:r>
        <w:separator/>
      </w:r>
    </w:p>
  </w:endnote>
  <w:endnote w:type="continuationSeparator" w:id="0">
    <w:p w14:paraId="1A136EB9" w14:textId="77777777" w:rsidR="00FA0F70" w:rsidRDefault="00E677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6EB1" w14:textId="77777777" w:rsidR="00DF37F2" w:rsidRPr="00DF37F2" w:rsidRDefault="00E6778D" w:rsidP="00DF37F2">
    <w:pPr>
      <w:pStyle w:val="FooterArial9"/>
      <w:rPr>
        <w:rStyle w:val="FooterBold"/>
        <w:rFonts w:ascii="Arial" w:hAnsi="Arial"/>
        <w:b w:val="0"/>
      </w:rPr>
    </w:pPr>
    <w:r w:rsidRPr="00DF37F2">
      <w:rPr>
        <w:rStyle w:val="FooterBold"/>
        <w:rFonts w:ascii="Arial" w:hAnsi="Arial"/>
        <w:b w:val="0"/>
      </w:rPr>
      <w:t>Name of service: At Your Service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136EB2" w14:textId="77777777" w:rsidR="00DF37F2" w:rsidRPr="00DF37F2" w:rsidRDefault="00E6778D" w:rsidP="00DF37F2">
    <w:pPr>
      <w:pStyle w:val="FooterArial9"/>
      <w:rPr>
        <w:rStyle w:val="FooterBold"/>
        <w:rFonts w:ascii="Arial" w:hAnsi="Arial"/>
        <w:b w:val="0"/>
      </w:rPr>
    </w:pPr>
    <w:r w:rsidRPr="00DF37F2">
      <w:rPr>
        <w:rStyle w:val="FooterBold"/>
        <w:rFonts w:ascii="Arial" w:hAnsi="Arial"/>
        <w:b w:val="0"/>
      </w:rPr>
      <w:t>Commission ID: 300968</w:t>
    </w:r>
    <w:r w:rsidRPr="00DF37F2">
      <w:rPr>
        <w:rStyle w:val="FooterBold"/>
        <w:rFonts w:ascii="Arial" w:hAnsi="Arial"/>
        <w:b w:val="0"/>
      </w:rPr>
      <w:tab/>
      <w:t xml:space="preserve">OFFICIAL: Sensitive </w:t>
    </w:r>
  </w:p>
  <w:p w14:paraId="1A136EB3" w14:textId="77777777" w:rsidR="00DF37F2" w:rsidRPr="00DF37F2" w:rsidRDefault="00E677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36EAE" w14:textId="77777777" w:rsidR="00C4295B" w:rsidRDefault="00E6778D" w:rsidP="00D71F88">
      <w:pPr>
        <w:spacing w:after="0"/>
      </w:pPr>
      <w:r>
        <w:separator/>
      </w:r>
    </w:p>
  </w:footnote>
  <w:footnote w:type="continuationSeparator" w:id="0">
    <w:p w14:paraId="1A136EAF" w14:textId="77777777" w:rsidR="00C4295B" w:rsidRDefault="00E6778D" w:rsidP="00D71F88">
      <w:pPr>
        <w:spacing w:after="0"/>
      </w:pPr>
      <w:r>
        <w:continuationSeparator/>
      </w:r>
    </w:p>
  </w:footnote>
  <w:footnote w:id="1">
    <w:p w14:paraId="1A136EB9" w14:textId="41F95879" w:rsidR="000078F8" w:rsidRDefault="00E6778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6AF9">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1A136EBA" w14:textId="77777777" w:rsidR="00540817" w:rsidRDefault="00F046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6EB0" w14:textId="77777777" w:rsidR="00D71F88" w:rsidRDefault="00E6778D">
    <w:pPr>
      <w:pStyle w:val="Header"/>
    </w:pPr>
    <w:r>
      <w:rPr>
        <w:noProof/>
        <w:color w:val="2B579A"/>
        <w:shd w:val="clear" w:color="auto" w:fill="E6E6E6"/>
        <w:lang w:val="en-US"/>
      </w:rPr>
      <w:drawing>
        <wp:anchor distT="0" distB="0" distL="114300" distR="114300" simplePos="0" relativeHeight="251659264" behindDoc="1" locked="0" layoutInCell="1" allowOverlap="1" wp14:anchorId="1A136EB5" wp14:editId="1A136EB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683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6EB4" w14:textId="77777777" w:rsidR="00FA0A5B" w:rsidRDefault="00E6778D">
    <w:pPr>
      <w:pStyle w:val="Header"/>
    </w:pPr>
    <w:r>
      <w:rPr>
        <w:noProof/>
      </w:rPr>
      <w:drawing>
        <wp:anchor distT="0" distB="0" distL="114300" distR="114300" simplePos="0" relativeHeight="251658240" behindDoc="0" locked="0" layoutInCell="1" allowOverlap="1" wp14:anchorId="1A136EB7" wp14:editId="1A136E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B630E0">
      <w:start w:val="1"/>
      <w:numFmt w:val="lowerRoman"/>
      <w:lvlText w:val="(%1)"/>
      <w:lvlJc w:val="left"/>
      <w:pPr>
        <w:ind w:left="1080" w:hanging="720"/>
      </w:pPr>
      <w:rPr>
        <w:rFonts w:hint="default"/>
      </w:rPr>
    </w:lvl>
    <w:lvl w:ilvl="1" w:tplc="84C6218C" w:tentative="1">
      <w:start w:val="1"/>
      <w:numFmt w:val="lowerLetter"/>
      <w:lvlText w:val="%2."/>
      <w:lvlJc w:val="left"/>
      <w:pPr>
        <w:ind w:left="1440" w:hanging="360"/>
      </w:pPr>
    </w:lvl>
    <w:lvl w:ilvl="2" w:tplc="4DE81D76" w:tentative="1">
      <w:start w:val="1"/>
      <w:numFmt w:val="lowerRoman"/>
      <w:lvlText w:val="%3."/>
      <w:lvlJc w:val="right"/>
      <w:pPr>
        <w:ind w:left="2160" w:hanging="180"/>
      </w:pPr>
    </w:lvl>
    <w:lvl w:ilvl="3" w:tplc="86A015A6" w:tentative="1">
      <w:start w:val="1"/>
      <w:numFmt w:val="decimal"/>
      <w:lvlText w:val="%4."/>
      <w:lvlJc w:val="left"/>
      <w:pPr>
        <w:ind w:left="2880" w:hanging="360"/>
      </w:pPr>
    </w:lvl>
    <w:lvl w:ilvl="4" w:tplc="C0FCF7E6" w:tentative="1">
      <w:start w:val="1"/>
      <w:numFmt w:val="lowerLetter"/>
      <w:lvlText w:val="%5."/>
      <w:lvlJc w:val="left"/>
      <w:pPr>
        <w:ind w:left="3600" w:hanging="360"/>
      </w:pPr>
    </w:lvl>
    <w:lvl w:ilvl="5" w:tplc="F9D022C0" w:tentative="1">
      <w:start w:val="1"/>
      <w:numFmt w:val="lowerRoman"/>
      <w:lvlText w:val="%6."/>
      <w:lvlJc w:val="right"/>
      <w:pPr>
        <w:ind w:left="4320" w:hanging="180"/>
      </w:pPr>
    </w:lvl>
    <w:lvl w:ilvl="6" w:tplc="753056FE" w:tentative="1">
      <w:start w:val="1"/>
      <w:numFmt w:val="decimal"/>
      <w:lvlText w:val="%7."/>
      <w:lvlJc w:val="left"/>
      <w:pPr>
        <w:ind w:left="5040" w:hanging="360"/>
      </w:pPr>
    </w:lvl>
    <w:lvl w:ilvl="7" w:tplc="B712D4D6" w:tentative="1">
      <w:start w:val="1"/>
      <w:numFmt w:val="lowerLetter"/>
      <w:lvlText w:val="%8."/>
      <w:lvlJc w:val="left"/>
      <w:pPr>
        <w:ind w:left="5760" w:hanging="360"/>
      </w:pPr>
    </w:lvl>
    <w:lvl w:ilvl="8" w:tplc="B2168B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561250">
      <w:start w:val="1"/>
      <w:numFmt w:val="lowerRoman"/>
      <w:lvlText w:val="(%1)"/>
      <w:lvlJc w:val="left"/>
      <w:pPr>
        <w:ind w:left="1080" w:hanging="720"/>
      </w:pPr>
      <w:rPr>
        <w:rFonts w:hint="default"/>
      </w:rPr>
    </w:lvl>
    <w:lvl w:ilvl="1" w:tplc="DC7C21B8" w:tentative="1">
      <w:start w:val="1"/>
      <w:numFmt w:val="lowerLetter"/>
      <w:lvlText w:val="%2."/>
      <w:lvlJc w:val="left"/>
      <w:pPr>
        <w:ind w:left="1440" w:hanging="360"/>
      </w:pPr>
    </w:lvl>
    <w:lvl w:ilvl="2" w:tplc="0ED8D470" w:tentative="1">
      <w:start w:val="1"/>
      <w:numFmt w:val="lowerRoman"/>
      <w:lvlText w:val="%3."/>
      <w:lvlJc w:val="right"/>
      <w:pPr>
        <w:ind w:left="2160" w:hanging="180"/>
      </w:pPr>
    </w:lvl>
    <w:lvl w:ilvl="3" w:tplc="6EDA3334" w:tentative="1">
      <w:start w:val="1"/>
      <w:numFmt w:val="decimal"/>
      <w:lvlText w:val="%4."/>
      <w:lvlJc w:val="left"/>
      <w:pPr>
        <w:ind w:left="2880" w:hanging="360"/>
      </w:pPr>
    </w:lvl>
    <w:lvl w:ilvl="4" w:tplc="A12A3CB4" w:tentative="1">
      <w:start w:val="1"/>
      <w:numFmt w:val="lowerLetter"/>
      <w:lvlText w:val="%5."/>
      <w:lvlJc w:val="left"/>
      <w:pPr>
        <w:ind w:left="3600" w:hanging="360"/>
      </w:pPr>
    </w:lvl>
    <w:lvl w:ilvl="5" w:tplc="25F451D4" w:tentative="1">
      <w:start w:val="1"/>
      <w:numFmt w:val="lowerRoman"/>
      <w:lvlText w:val="%6."/>
      <w:lvlJc w:val="right"/>
      <w:pPr>
        <w:ind w:left="4320" w:hanging="180"/>
      </w:pPr>
    </w:lvl>
    <w:lvl w:ilvl="6" w:tplc="8DD010EA" w:tentative="1">
      <w:start w:val="1"/>
      <w:numFmt w:val="decimal"/>
      <w:lvlText w:val="%7."/>
      <w:lvlJc w:val="left"/>
      <w:pPr>
        <w:ind w:left="5040" w:hanging="360"/>
      </w:pPr>
    </w:lvl>
    <w:lvl w:ilvl="7" w:tplc="65C483EE" w:tentative="1">
      <w:start w:val="1"/>
      <w:numFmt w:val="lowerLetter"/>
      <w:lvlText w:val="%8."/>
      <w:lvlJc w:val="left"/>
      <w:pPr>
        <w:ind w:left="5760" w:hanging="360"/>
      </w:pPr>
    </w:lvl>
    <w:lvl w:ilvl="8" w:tplc="A9DCEF7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E86F6E0">
      <w:start w:val="1"/>
      <w:numFmt w:val="lowerRoman"/>
      <w:lvlText w:val="(%1)"/>
      <w:lvlJc w:val="left"/>
      <w:pPr>
        <w:ind w:left="1080" w:hanging="720"/>
      </w:pPr>
      <w:rPr>
        <w:rFonts w:hint="default"/>
      </w:rPr>
    </w:lvl>
    <w:lvl w:ilvl="1" w:tplc="72A470F6" w:tentative="1">
      <w:start w:val="1"/>
      <w:numFmt w:val="lowerLetter"/>
      <w:lvlText w:val="%2."/>
      <w:lvlJc w:val="left"/>
      <w:pPr>
        <w:ind w:left="1440" w:hanging="360"/>
      </w:pPr>
    </w:lvl>
    <w:lvl w:ilvl="2" w:tplc="EFDEB9AA" w:tentative="1">
      <w:start w:val="1"/>
      <w:numFmt w:val="lowerRoman"/>
      <w:lvlText w:val="%3."/>
      <w:lvlJc w:val="right"/>
      <w:pPr>
        <w:ind w:left="2160" w:hanging="180"/>
      </w:pPr>
    </w:lvl>
    <w:lvl w:ilvl="3" w:tplc="564E7BB8" w:tentative="1">
      <w:start w:val="1"/>
      <w:numFmt w:val="decimal"/>
      <w:lvlText w:val="%4."/>
      <w:lvlJc w:val="left"/>
      <w:pPr>
        <w:ind w:left="2880" w:hanging="360"/>
      </w:pPr>
    </w:lvl>
    <w:lvl w:ilvl="4" w:tplc="D5A47C06" w:tentative="1">
      <w:start w:val="1"/>
      <w:numFmt w:val="lowerLetter"/>
      <w:lvlText w:val="%5."/>
      <w:lvlJc w:val="left"/>
      <w:pPr>
        <w:ind w:left="3600" w:hanging="360"/>
      </w:pPr>
    </w:lvl>
    <w:lvl w:ilvl="5" w:tplc="954C1884" w:tentative="1">
      <w:start w:val="1"/>
      <w:numFmt w:val="lowerRoman"/>
      <w:lvlText w:val="%6."/>
      <w:lvlJc w:val="right"/>
      <w:pPr>
        <w:ind w:left="4320" w:hanging="180"/>
      </w:pPr>
    </w:lvl>
    <w:lvl w:ilvl="6" w:tplc="0002ACE6" w:tentative="1">
      <w:start w:val="1"/>
      <w:numFmt w:val="decimal"/>
      <w:lvlText w:val="%7."/>
      <w:lvlJc w:val="left"/>
      <w:pPr>
        <w:ind w:left="5040" w:hanging="360"/>
      </w:pPr>
    </w:lvl>
    <w:lvl w:ilvl="7" w:tplc="817A83E2" w:tentative="1">
      <w:start w:val="1"/>
      <w:numFmt w:val="lowerLetter"/>
      <w:lvlText w:val="%8."/>
      <w:lvlJc w:val="left"/>
      <w:pPr>
        <w:ind w:left="5760" w:hanging="360"/>
      </w:pPr>
    </w:lvl>
    <w:lvl w:ilvl="8" w:tplc="12440CC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95ACEBE">
      <w:start w:val="1"/>
      <w:numFmt w:val="lowerRoman"/>
      <w:lvlText w:val="(%1)"/>
      <w:lvlJc w:val="left"/>
      <w:pPr>
        <w:ind w:left="1080" w:hanging="720"/>
      </w:pPr>
      <w:rPr>
        <w:rFonts w:hint="default"/>
      </w:rPr>
    </w:lvl>
    <w:lvl w:ilvl="1" w:tplc="D61208BE" w:tentative="1">
      <w:start w:val="1"/>
      <w:numFmt w:val="lowerLetter"/>
      <w:lvlText w:val="%2."/>
      <w:lvlJc w:val="left"/>
      <w:pPr>
        <w:ind w:left="1440" w:hanging="360"/>
      </w:pPr>
    </w:lvl>
    <w:lvl w:ilvl="2" w:tplc="A036DDBC" w:tentative="1">
      <w:start w:val="1"/>
      <w:numFmt w:val="lowerRoman"/>
      <w:lvlText w:val="%3."/>
      <w:lvlJc w:val="right"/>
      <w:pPr>
        <w:ind w:left="2160" w:hanging="180"/>
      </w:pPr>
    </w:lvl>
    <w:lvl w:ilvl="3" w:tplc="0C183D5E" w:tentative="1">
      <w:start w:val="1"/>
      <w:numFmt w:val="decimal"/>
      <w:lvlText w:val="%4."/>
      <w:lvlJc w:val="left"/>
      <w:pPr>
        <w:ind w:left="2880" w:hanging="360"/>
      </w:pPr>
    </w:lvl>
    <w:lvl w:ilvl="4" w:tplc="B2C26310" w:tentative="1">
      <w:start w:val="1"/>
      <w:numFmt w:val="lowerLetter"/>
      <w:lvlText w:val="%5."/>
      <w:lvlJc w:val="left"/>
      <w:pPr>
        <w:ind w:left="3600" w:hanging="360"/>
      </w:pPr>
    </w:lvl>
    <w:lvl w:ilvl="5" w:tplc="C854C3AE" w:tentative="1">
      <w:start w:val="1"/>
      <w:numFmt w:val="lowerRoman"/>
      <w:lvlText w:val="%6."/>
      <w:lvlJc w:val="right"/>
      <w:pPr>
        <w:ind w:left="4320" w:hanging="180"/>
      </w:pPr>
    </w:lvl>
    <w:lvl w:ilvl="6" w:tplc="8648210E" w:tentative="1">
      <w:start w:val="1"/>
      <w:numFmt w:val="decimal"/>
      <w:lvlText w:val="%7."/>
      <w:lvlJc w:val="left"/>
      <w:pPr>
        <w:ind w:left="5040" w:hanging="360"/>
      </w:pPr>
    </w:lvl>
    <w:lvl w:ilvl="7" w:tplc="5CA6A642" w:tentative="1">
      <w:start w:val="1"/>
      <w:numFmt w:val="lowerLetter"/>
      <w:lvlText w:val="%8."/>
      <w:lvlJc w:val="left"/>
      <w:pPr>
        <w:ind w:left="5760" w:hanging="360"/>
      </w:pPr>
    </w:lvl>
    <w:lvl w:ilvl="8" w:tplc="A2507D3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246812A">
      <w:start w:val="1"/>
      <w:numFmt w:val="lowerRoman"/>
      <w:lvlText w:val="(%1)"/>
      <w:lvlJc w:val="left"/>
      <w:pPr>
        <w:ind w:left="1080" w:hanging="720"/>
      </w:pPr>
      <w:rPr>
        <w:rFonts w:hint="default"/>
      </w:rPr>
    </w:lvl>
    <w:lvl w:ilvl="1" w:tplc="B4B61822" w:tentative="1">
      <w:start w:val="1"/>
      <w:numFmt w:val="lowerLetter"/>
      <w:lvlText w:val="%2."/>
      <w:lvlJc w:val="left"/>
      <w:pPr>
        <w:ind w:left="1440" w:hanging="360"/>
      </w:pPr>
    </w:lvl>
    <w:lvl w:ilvl="2" w:tplc="30F0C078" w:tentative="1">
      <w:start w:val="1"/>
      <w:numFmt w:val="lowerRoman"/>
      <w:lvlText w:val="%3."/>
      <w:lvlJc w:val="right"/>
      <w:pPr>
        <w:ind w:left="2160" w:hanging="180"/>
      </w:pPr>
    </w:lvl>
    <w:lvl w:ilvl="3" w:tplc="505A0236" w:tentative="1">
      <w:start w:val="1"/>
      <w:numFmt w:val="decimal"/>
      <w:lvlText w:val="%4."/>
      <w:lvlJc w:val="left"/>
      <w:pPr>
        <w:ind w:left="2880" w:hanging="360"/>
      </w:pPr>
    </w:lvl>
    <w:lvl w:ilvl="4" w:tplc="13620222" w:tentative="1">
      <w:start w:val="1"/>
      <w:numFmt w:val="lowerLetter"/>
      <w:lvlText w:val="%5."/>
      <w:lvlJc w:val="left"/>
      <w:pPr>
        <w:ind w:left="3600" w:hanging="360"/>
      </w:pPr>
    </w:lvl>
    <w:lvl w:ilvl="5" w:tplc="253605FA" w:tentative="1">
      <w:start w:val="1"/>
      <w:numFmt w:val="lowerRoman"/>
      <w:lvlText w:val="%6."/>
      <w:lvlJc w:val="right"/>
      <w:pPr>
        <w:ind w:left="4320" w:hanging="180"/>
      </w:pPr>
    </w:lvl>
    <w:lvl w:ilvl="6" w:tplc="A8C61FF6" w:tentative="1">
      <w:start w:val="1"/>
      <w:numFmt w:val="decimal"/>
      <w:lvlText w:val="%7."/>
      <w:lvlJc w:val="left"/>
      <w:pPr>
        <w:ind w:left="5040" w:hanging="360"/>
      </w:pPr>
    </w:lvl>
    <w:lvl w:ilvl="7" w:tplc="950433AE" w:tentative="1">
      <w:start w:val="1"/>
      <w:numFmt w:val="lowerLetter"/>
      <w:lvlText w:val="%8."/>
      <w:lvlJc w:val="left"/>
      <w:pPr>
        <w:ind w:left="5760" w:hanging="360"/>
      </w:pPr>
    </w:lvl>
    <w:lvl w:ilvl="8" w:tplc="02E4526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50589D50">
      <w:start w:val="1"/>
      <w:numFmt w:val="bullet"/>
      <w:lvlText w:val=""/>
      <w:lvlJc w:val="left"/>
      <w:pPr>
        <w:ind w:left="1440" w:hanging="360"/>
      </w:pPr>
      <w:rPr>
        <w:rFonts w:ascii="Symbol" w:hAnsi="Symbol" w:hint="default"/>
        <w:color w:val="auto"/>
      </w:rPr>
    </w:lvl>
    <w:lvl w:ilvl="1" w:tplc="819E16E0" w:tentative="1">
      <w:start w:val="1"/>
      <w:numFmt w:val="bullet"/>
      <w:lvlText w:val="o"/>
      <w:lvlJc w:val="left"/>
      <w:pPr>
        <w:ind w:left="2160" w:hanging="360"/>
      </w:pPr>
      <w:rPr>
        <w:rFonts w:ascii="Courier New" w:hAnsi="Courier New" w:cs="Courier New" w:hint="default"/>
      </w:rPr>
    </w:lvl>
    <w:lvl w:ilvl="2" w:tplc="0E148E84" w:tentative="1">
      <w:start w:val="1"/>
      <w:numFmt w:val="bullet"/>
      <w:lvlText w:val=""/>
      <w:lvlJc w:val="left"/>
      <w:pPr>
        <w:ind w:left="2880" w:hanging="360"/>
      </w:pPr>
      <w:rPr>
        <w:rFonts w:ascii="Wingdings" w:hAnsi="Wingdings" w:hint="default"/>
      </w:rPr>
    </w:lvl>
    <w:lvl w:ilvl="3" w:tplc="0B2E2D3E" w:tentative="1">
      <w:start w:val="1"/>
      <w:numFmt w:val="bullet"/>
      <w:lvlText w:val=""/>
      <w:lvlJc w:val="left"/>
      <w:pPr>
        <w:ind w:left="3600" w:hanging="360"/>
      </w:pPr>
      <w:rPr>
        <w:rFonts w:ascii="Symbol" w:hAnsi="Symbol" w:hint="default"/>
      </w:rPr>
    </w:lvl>
    <w:lvl w:ilvl="4" w:tplc="2C087504" w:tentative="1">
      <w:start w:val="1"/>
      <w:numFmt w:val="bullet"/>
      <w:lvlText w:val="o"/>
      <w:lvlJc w:val="left"/>
      <w:pPr>
        <w:ind w:left="4320" w:hanging="360"/>
      </w:pPr>
      <w:rPr>
        <w:rFonts w:ascii="Courier New" w:hAnsi="Courier New" w:cs="Courier New" w:hint="default"/>
      </w:rPr>
    </w:lvl>
    <w:lvl w:ilvl="5" w:tplc="A356982A" w:tentative="1">
      <w:start w:val="1"/>
      <w:numFmt w:val="bullet"/>
      <w:lvlText w:val=""/>
      <w:lvlJc w:val="left"/>
      <w:pPr>
        <w:ind w:left="5040" w:hanging="360"/>
      </w:pPr>
      <w:rPr>
        <w:rFonts w:ascii="Wingdings" w:hAnsi="Wingdings" w:hint="default"/>
      </w:rPr>
    </w:lvl>
    <w:lvl w:ilvl="6" w:tplc="F1087EFA" w:tentative="1">
      <w:start w:val="1"/>
      <w:numFmt w:val="bullet"/>
      <w:lvlText w:val=""/>
      <w:lvlJc w:val="left"/>
      <w:pPr>
        <w:ind w:left="5760" w:hanging="360"/>
      </w:pPr>
      <w:rPr>
        <w:rFonts w:ascii="Symbol" w:hAnsi="Symbol" w:hint="default"/>
      </w:rPr>
    </w:lvl>
    <w:lvl w:ilvl="7" w:tplc="D00C0E9C" w:tentative="1">
      <w:start w:val="1"/>
      <w:numFmt w:val="bullet"/>
      <w:lvlText w:val="o"/>
      <w:lvlJc w:val="left"/>
      <w:pPr>
        <w:ind w:left="6480" w:hanging="360"/>
      </w:pPr>
      <w:rPr>
        <w:rFonts w:ascii="Courier New" w:hAnsi="Courier New" w:cs="Courier New" w:hint="default"/>
      </w:rPr>
    </w:lvl>
    <w:lvl w:ilvl="8" w:tplc="E2ECF8D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F10627DA">
      <w:start w:val="1"/>
      <w:numFmt w:val="bullet"/>
      <w:lvlText w:val=""/>
      <w:lvlJc w:val="left"/>
      <w:pPr>
        <w:ind w:left="720" w:hanging="360"/>
      </w:pPr>
      <w:rPr>
        <w:rFonts w:ascii="Symbol" w:hAnsi="Symbol" w:hint="default"/>
        <w:color w:val="auto"/>
        <w:sz w:val="24"/>
        <w:szCs w:val="24"/>
      </w:rPr>
    </w:lvl>
    <w:lvl w:ilvl="1" w:tplc="417490B8" w:tentative="1">
      <w:start w:val="1"/>
      <w:numFmt w:val="bullet"/>
      <w:lvlText w:val="o"/>
      <w:lvlJc w:val="left"/>
      <w:pPr>
        <w:ind w:left="1440" w:hanging="360"/>
      </w:pPr>
      <w:rPr>
        <w:rFonts w:ascii="Courier New" w:hAnsi="Courier New" w:cs="Courier New" w:hint="default"/>
      </w:rPr>
    </w:lvl>
    <w:lvl w:ilvl="2" w:tplc="83083394" w:tentative="1">
      <w:start w:val="1"/>
      <w:numFmt w:val="bullet"/>
      <w:lvlText w:val=""/>
      <w:lvlJc w:val="left"/>
      <w:pPr>
        <w:ind w:left="2160" w:hanging="360"/>
      </w:pPr>
      <w:rPr>
        <w:rFonts w:ascii="Wingdings" w:hAnsi="Wingdings" w:hint="default"/>
      </w:rPr>
    </w:lvl>
    <w:lvl w:ilvl="3" w:tplc="0A802B84" w:tentative="1">
      <w:start w:val="1"/>
      <w:numFmt w:val="bullet"/>
      <w:lvlText w:val=""/>
      <w:lvlJc w:val="left"/>
      <w:pPr>
        <w:ind w:left="2880" w:hanging="360"/>
      </w:pPr>
      <w:rPr>
        <w:rFonts w:ascii="Symbol" w:hAnsi="Symbol" w:hint="default"/>
      </w:rPr>
    </w:lvl>
    <w:lvl w:ilvl="4" w:tplc="AE7EC24C" w:tentative="1">
      <w:start w:val="1"/>
      <w:numFmt w:val="bullet"/>
      <w:lvlText w:val="o"/>
      <w:lvlJc w:val="left"/>
      <w:pPr>
        <w:ind w:left="3600" w:hanging="360"/>
      </w:pPr>
      <w:rPr>
        <w:rFonts w:ascii="Courier New" w:hAnsi="Courier New" w:cs="Courier New" w:hint="default"/>
      </w:rPr>
    </w:lvl>
    <w:lvl w:ilvl="5" w:tplc="792623C6" w:tentative="1">
      <w:start w:val="1"/>
      <w:numFmt w:val="bullet"/>
      <w:lvlText w:val=""/>
      <w:lvlJc w:val="left"/>
      <w:pPr>
        <w:ind w:left="4320" w:hanging="360"/>
      </w:pPr>
      <w:rPr>
        <w:rFonts w:ascii="Wingdings" w:hAnsi="Wingdings" w:hint="default"/>
      </w:rPr>
    </w:lvl>
    <w:lvl w:ilvl="6" w:tplc="A8066918" w:tentative="1">
      <w:start w:val="1"/>
      <w:numFmt w:val="bullet"/>
      <w:lvlText w:val=""/>
      <w:lvlJc w:val="left"/>
      <w:pPr>
        <w:ind w:left="5040" w:hanging="360"/>
      </w:pPr>
      <w:rPr>
        <w:rFonts w:ascii="Symbol" w:hAnsi="Symbol" w:hint="default"/>
      </w:rPr>
    </w:lvl>
    <w:lvl w:ilvl="7" w:tplc="4A7E4464" w:tentative="1">
      <w:start w:val="1"/>
      <w:numFmt w:val="bullet"/>
      <w:lvlText w:val="o"/>
      <w:lvlJc w:val="left"/>
      <w:pPr>
        <w:ind w:left="5760" w:hanging="360"/>
      </w:pPr>
      <w:rPr>
        <w:rFonts w:ascii="Courier New" w:hAnsi="Courier New" w:cs="Courier New" w:hint="default"/>
      </w:rPr>
    </w:lvl>
    <w:lvl w:ilvl="8" w:tplc="1F8C93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53CF52E">
      <w:start w:val="1"/>
      <w:numFmt w:val="lowerRoman"/>
      <w:lvlText w:val="(%1)"/>
      <w:lvlJc w:val="left"/>
      <w:pPr>
        <w:ind w:left="1080" w:hanging="720"/>
      </w:pPr>
      <w:rPr>
        <w:rFonts w:hint="default"/>
      </w:rPr>
    </w:lvl>
    <w:lvl w:ilvl="1" w:tplc="9EF008EC" w:tentative="1">
      <w:start w:val="1"/>
      <w:numFmt w:val="lowerLetter"/>
      <w:lvlText w:val="%2."/>
      <w:lvlJc w:val="left"/>
      <w:pPr>
        <w:ind w:left="1440" w:hanging="360"/>
      </w:pPr>
    </w:lvl>
    <w:lvl w:ilvl="2" w:tplc="BDECA1B0" w:tentative="1">
      <w:start w:val="1"/>
      <w:numFmt w:val="lowerRoman"/>
      <w:lvlText w:val="%3."/>
      <w:lvlJc w:val="right"/>
      <w:pPr>
        <w:ind w:left="2160" w:hanging="180"/>
      </w:pPr>
    </w:lvl>
    <w:lvl w:ilvl="3" w:tplc="74D45BAE" w:tentative="1">
      <w:start w:val="1"/>
      <w:numFmt w:val="decimal"/>
      <w:lvlText w:val="%4."/>
      <w:lvlJc w:val="left"/>
      <w:pPr>
        <w:ind w:left="2880" w:hanging="360"/>
      </w:pPr>
    </w:lvl>
    <w:lvl w:ilvl="4" w:tplc="98E891D0" w:tentative="1">
      <w:start w:val="1"/>
      <w:numFmt w:val="lowerLetter"/>
      <w:lvlText w:val="%5."/>
      <w:lvlJc w:val="left"/>
      <w:pPr>
        <w:ind w:left="3600" w:hanging="360"/>
      </w:pPr>
    </w:lvl>
    <w:lvl w:ilvl="5" w:tplc="867A5D1E" w:tentative="1">
      <w:start w:val="1"/>
      <w:numFmt w:val="lowerRoman"/>
      <w:lvlText w:val="%6."/>
      <w:lvlJc w:val="right"/>
      <w:pPr>
        <w:ind w:left="4320" w:hanging="180"/>
      </w:pPr>
    </w:lvl>
    <w:lvl w:ilvl="6" w:tplc="CCE04046" w:tentative="1">
      <w:start w:val="1"/>
      <w:numFmt w:val="decimal"/>
      <w:lvlText w:val="%7."/>
      <w:lvlJc w:val="left"/>
      <w:pPr>
        <w:ind w:left="5040" w:hanging="360"/>
      </w:pPr>
    </w:lvl>
    <w:lvl w:ilvl="7" w:tplc="405EC6B4" w:tentative="1">
      <w:start w:val="1"/>
      <w:numFmt w:val="lowerLetter"/>
      <w:lvlText w:val="%8."/>
      <w:lvlJc w:val="left"/>
      <w:pPr>
        <w:ind w:left="5760" w:hanging="360"/>
      </w:pPr>
    </w:lvl>
    <w:lvl w:ilvl="8" w:tplc="6AE42DB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A5AE9B0">
      <w:start w:val="1"/>
      <w:numFmt w:val="lowerRoman"/>
      <w:lvlText w:val="(%1)"/>
      <w:lvlJc w:val="left"/>
      <w:pPr>
        <w:ind w:left="1080" w:hanging="720"/>
      </w:pPr>
      <w:rPr>
        <w:rFonts w:hint="default"/>
      </w:rPr>
    </w:lvl>
    <w:lvl w:ilvl="1" w:tplc="B908FE2E" w:tentative="1">
      <w:start w:val="1"/>
      <w:numFmt w:val="lowerLetter"/>
      <w:lvlText w:val="%2."/>
      <w:lvlJc w:val="left"/>
      <w:pPr>
        <w:ind w:left="1440" w:hanging="360"/>
      </w:pPr>
    </w:lvl>
    <w:lvl w:ilvl="2" w:tplc="B324EF8A" w:tentative="1">
      <w:start w:val="1"/>
      <w:numFmt w:val="lowerRoman"/>
      <w:lvlText w:val="%3."/>
      <w:lvlJc w:val="right"/>
      <w:pPr>
        <w:ind w:left="2160" w:hanging="180"/>
      </w:pPr>
    </w:lvl>
    <w:lvl w:ilvl="3" w:tplc="13FACB38" w:tentative="1">
      <w:start w:val="1"/>
      <w:numFmt w:val="decimal"/>
      <w:lvlText w:val="%4."/>
      <w:lvlJc w:val="left"/>
      <w:pPr>
        <w:ind w:left="2880" w:hanging="360"/>
      </w:pPr>
    </w:lvl>
    <w:lvl w:ilvl="4" w:tplc="DC2AE65C" w:tentative="1">
      <w:start w:val="1"/>
      <w:numFmt w:val="lowerLetter"/>
      <w:lvlText w:val="%5."/>
      <w:lvlJc w:val="left"/>
      <w:pPr>
        <w:ind w:left="3600" w:hanging="360"/>
      </w:pPr>
    </w:lvl>
    <w:lvl w:ilvl="5" w:tplc="0D0AAA80" w:tentative="1">
      <w:start w:val="1"/>
      <w:numFmt w:val="lowerRoman"/>
      <w:lvlText w:val="%6."/>
      <w:lvlJc w:val="right"/>
      <w:pPr>
        <w:ind w:left="4320" w:hanging="180"/>
      </w:pPr>
    </w:lvl>
    <w:lvl w:ilvl="6" w:tplc="8C1A2E6C" w:tentative="1">
      <w:start w:val="1"/>
      <w:numFmt w:val="decimal"/>
      <w:lvlText w:val="%7."/>
      <w:lvlJc w:val="left"/>
      <w:pPr>
        <w:ind w:left="5040" w:hanging="360"/>
      </w:pPr>
    </w:lvl>
    <w:lvl w:ilvl="7" w:tplc="716CD4EC" w:tentative="1">
      <w:start w:val="1"/>
      <w:numFmt w:val="lowerLetter"/>
      <w:lvlText w:val="%8."/>
      <w:lvlJc w:val="left"/>
      <w:pPr>
        <w:ind w:left="5760" w:hanging="360"/>
      </w:pPr>
    </w:lvl>
    <w:lvl w:ilvl="8" w:tplc="F9D895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88A75EE">
      <w:start w:val="1"/>
      <w:numFmt w:val="lowerRoman"/>
      <w:lvlText w:val="(%1)"/>
      <w:lvlJc w:val="left"/>
      <w:pPr>
        <w:ind w:left="1080" w:hanging="720"/>
      </w:pPr>
      <w:rPr>
        <w:rFonts w:hint="default"/>
      </w:rPr>
    </w:lvl>
    <w:lvl w:ilvl="1" w:tplc="8B20C5D0" w:tentative="1">
      <w:start w:val="1"/>
      <w:numFmt w:val="lowerLetter"/>
      <w:lvlText w:val="%2."/>
      <w:lvlJc w:val="left"/>
      <w:pPr>
        <w:ind w:left="1440" w:hanging="360"/>
      </w:pPr>
    </w:lvl>
    <w:lvl w:ilvl="2" w:tplc="539A9D96" w:tentative="1">
      <w:start w:val="1"/>
      <w:numFmt w:val="lowerRoman"/>
      <w:lvlText w:val="%3."/>
      <w:lvlJc w:val="right"/>
      <w:pPr>
        <w:ind w:left="2160" w:hanging="180"/>
      </w:pPr>
    </w:lvl>
    <w:lvl w:ilvl="3" w:tplc="F022E6E8" w:tentative="1">
      <w:start w:val="1"/>
      <w:numFmt w:val="decimal"/>
      <w:lvlText w:val="%4."/>
      <w:lvlJc w:val="left"/>
      <w:pPr>
        <w:ind w:left="2880" w:hanging="360"/>
      </w:pPr>
    </w:lvl>
    <w:lvl w:ilvl="4" w:tplc="DBFAC60C" w:tentative="1">
      <w:start w:val="1"/>
      <w:numFmt w:val="lowerLetter"/>
      <w:lvlText w:val="%5."/>
      <w:lvlJc w:val="left"/>
      <w:pPr>
        <w:ind w:left="3600" w:hanging="360"/>
      </w:pPr>
    </w:lvl>
    <w:lvl w:ilvl="5" w:tplc="3222A1C4" w:tentative="1">
      <w:start w:val="1"/>
      <w:numFmt w:val="lowerRoman"/>
      <w:lvlText w:val="%6."/>
      <w:lvlJc w:val="right"/>
      <w:pPr>
        <w:ind w:left="4320" w:hanging="180"/>
      </w:pPr>
    </w:lvl>
    <w:lvl w:ilvl="6" w:tplc="82D48CD2" w:tentative="1">
      <w:start w:val="1"/>
      <w:numFmt w:val="decimal"/>
      <w:lvlText w:val="%7."/>
      <w:lvlJc w:val="left"/>
      <w:pPr>
        <w:ind w:left="5040" w:hanging="360"/>
      </w:pPr>
    </w:lvl>
    <w:lvl w:ilvl="7" w:tplc="F434F826" w:tentative="1">
      <w:start w:val="1"/>
      <w:numFmt w:val="lowerLetter"/>
      <w:lvlText w:val="%8."/>
      <w:lvlJc w:val="left"/>
      <w:pPr>
        <w:ind w:left="5760" w:hanging="360"/>
      </w:pPr>
    </w:lvl>
    <w:lvl w:ilvl="8" w:tplc="8EB687B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B8B2D4">
      <w:start w:val="1"/>
      <w:numFmt w:val="lowerRoman"/>
      <w:lvlText w:val="(%1)"/>
      <w:lvlJc w:val="left"/>
      <w:pPr>
        <w:ind w:left="1080" w:hanging="720"/>
      </w:pPr>
      <w:rPr>
        <w:rFonts w:hint="default"/>
      </w:rPr>
    </w:lvl>
    <w:lvl w:ilvl="1" w:tplc="078CBE6C" w:tentative="1">
      <w:start w:val="1"/>
      <w:numFmt w:val="lowerLetter"/>
      <w:lvlText w:val="%2."/>
      <w:lvlJc w:val="left"/>
      <w:pPr>
        <w:ind w:left="1440" w:hanging="360"/>
      </w:pPr>
    </w:lvl>
    <w:lvl w:ilvl="2" w:tplc="ADE0212A" w:tentative="1">
      <w:start w:val="1"/>
      <w:numFmt w:val="lowerRoman"/>
      <w:lvlText w:val="%3."/>
      <w:lvlJc w:val="right"/>
      <w:pPr>
        <w:ind w:left="2160" w:hanging="180"/>
      </w:pPr>
    </w:lvl>
    <w:lvl w:ilvl="3" w:tplc="94AAE82A" w:tentative="1">
      <w:start w:val="1"/>
      <w:numFmt w:val="decimal"/>
      <w:lvlText w:val="%4."/>
      <w:lvlJc w:val="left"/>
      <w:pPr>
        <w:ind w:left="2880" w:hanging="360"/>
      </w:pPr>
    </w:lvl>
    <w:lvl w:ilvl="4" w:tplc="5B7C34EE" w:tentative="1">
      <w:start w:val="1"/>
      <w:numFmt w:val="lowerLetter"/>
      <w:lvlText w:val="%5."/>
      <w:lvlJc w:val="left"/>
      <w:pPr>
        <w:ind w:left="3600" w:hanging="360"/>
      </w:pPr>
    </w:lvl>
    <w:lvl w:ilvl="5" w:tplc="0BDA0254" w:tentative="1">
      <w:start w:val="1"/>
      <w:numFmt w:val="lowerRoman"/>
      <w:lvlText w:val="%6."/>
      <w:lvlJc w:val="right"/>
      <w:pPr>
        <w:ind w:left="4320" w:hanging="180"/>
      </w:pPr>
    </w:lvl>
    <w:lvl w:ilvl="6" w:tplc="9AF2B66C" w:tentative="1">
      <w:start w:val="1"/>
      <w:numFmt w:val="decimal"/>
      <w:lvlText w:val="%7."/>
      <w:lvlJc w:val="left"/>
      <w:pPr>
        <w:ind w:left="5040" w:hanging="360"/>
      </w:pPr>
    </w:lvl>
    <w:lvl w:ilvl="7" w:tplc="BEBA63F4" w:tentative="1">
      <w:start w:val="1"/>
      <w:numFmt w:val="lowerLetter"/>
      <w:lvlText w:val="%8."/>
      <w:lvlJc w:val="left"/>
      <w:pPr>
        <w:ind w:left="5760" w:hanging="360"/>
      </w:pPr>
    </w:lvl>
    <w:lvl w:ilvl="8" w:tplc="E1D4062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F560FD4">
      <w:start w:val="1"/>
      <w:numFmt w:val="lowerRoman"/>
      <w:lvlText w:val="(%1)"/>
      <w:lvlJc w:val="left"/>
      <w:pPr>
        <w:ind w:left="1080" w:hanging="720"/>
      </w:pPr>
      <w:rPr>
        <w:rFonts w:hint="default"/>
      </w:rPr>
    </w:lvl>
    <w:lvl w:ilvl="1" w:tplc="B55AB8CA" w:tentative="1">
      <w:start w:val="1"/>
      <w:numFmt w:val="lowerLetter"/>
      <w:lvlText w:val="%2."/>
      <w:lvlJc w:val="left"/>
      <w:pPr>
        <w:ind w:left="1440" w:hanging="360"/>
      </w:pPr>
    </w:lvl>
    <w:lvl w:ilvl="2" w:tplc="C19AD9D0" w:tentative="1">
      <w:start w:val="1"/>
      <w:numFmt w:val="lowerRoman"/>
      <w:lvlText w:val="%3."/>
      <w:lvlJc w:val="right"/>
      <w:pPr>
        <w:ind w:left="2160" w:hanging="180"/>
      </w:pPr>
    </w:lvl>
    <w:lvl w:ilvl="3" w:tplc="79F4E9FE" w:tentative="1">
      <w:start w:val="1"/>
      <w:numFmt w:val="decimal"/>
      <w:lvlText w:val="%4."/>
      <w:lvlJc w:val="left"/>
      <w:pPr>
        <w:ind w:left="2880" w:hanging="360"/>
      </w:pPr>
    </w:lvl>
    <w:lvl w:ilvl="4" w:tplc="3DD8FFF4" w:tentative="1">
      <w:start w:val="1"/>
      <w:numFmt w:val="lowerLetter"/>
      <w:lvlText w:val="%5."/>
      <w:lvlJc w:val="left"/>
      <w:pPr>
        <w:ind w:left="3600" w:hanging="360"/>
      </w:pPr>
    </w:lvl>
    <w:lvl w:ilvl="5" w:tplc="C114BB26" w:tentative="1">
      <w:start w:val="1"/>
      <w:numFmt w:val="lowerRoman"/>
      <w:lvlText w:val="%6."/>
      <w:lvlJc w:val="right"/>
      <w:pPr>
        <w:ind w:left="4320" w:hanging="180"/>
      </w:pPr>
    </w:lvl>
    <w:lvl w:ilvl="6" w:tplc="486A8E1A" w:tentative="1">
      <w:start w:val="1"/>
      <w:numFmt w:val="decimal"/>
      <w:lvlText w:val="%7."/>
      <w:lvlJc w:val="left"/>
      <w:pPr>
        <w:ind w:left="5040" w:hanging="360"/>
      </w:pPr>
    </w:lvl>
    <w:lvl w:ilvl="7" w:tplc="2548A030" w:tentative="1">
      <w:start w:val="1"/>
      <w:numFmt w:val="lowerLetter"/>
      <w:lvlText w:val="%8."/>
      <w:lvlJc w:val="left"/>
      <w:pPr>
        <w:ind w:left="5760" w:hanging="360"/>
      </w:pPr>
    </w:lvl>
    <w:lvl w:ilvl="8" w:tplc="D7207E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DE8C9AA">
      <w:start w:val="1"/>
      <w:numFmt w:val="lowerRoman"/>
      <w:lvlText w:val="(%1)"/>
      <w:lvlJc w:val="left"/>
      <w:pPr>
        <w:ind w:left="1080" w:hanging="720"/>
      </w:pPr>
      <w:rPr>
        <w:rFonts w:hint="default"/>
      </w:rPr>
    </w:lvl>
    <w:lvl w:ilvl="1" w:tplc="2DCC4960" w:tentative="1">
      <w:start w:val="1"/>
      <w:numFmt w:val="lowerLetter"/>
      <w:lvlText w:val="%2."/>
      <w:lvlJc w:val="left"/>
      <w:pPr>
        <w:ind w:left="1440" w:hanging="360"/>
      </w:pPr>
    </w:lvl>
    <w:lvl w:ilvl="2" w:tplc="604A8586" w:tentative="1">
      <w:start w:val="1"/>
      <w:numFmt w:val="lowerRoman"/>
      <w:lvlText w:val="%3."/>
      <w:lvlJc w:val="right"/>
      <w:pPr>
        <w:ind w:left="2160" w:hanging="180"/>
      </w:pPr>
    </w:lvl>
    <w:lvl w:ilvl="3" w:tplc="DEBC7D84" w:tentative="1">
      <w:start w:val="1"/>
      <w:numFmt w:val="decimal"/>
      <w:lvlText w:val="%4."/>
      <w:lvlJc w:val="left"/>
      <w:pPr>
        <w:ind w:left="2880" w:hanging="360"/>
      </w:pPr>
    </w:lvl>
    <w:lvl w:ilvl="4" w:tplc="D6286CD2" w:tentative="1">
      <w:start w:val="1"/>
      <w:numFmt w:val="lowerLetter"/>
      <w:lvlText w:val="%5."/>
      <w:lvlJc w:val="left"/>
      <w:pPr>
        <w:ind w:left="3600" w:hanging="360"/>
      </w:pPr>
    </w:lvl>
    <w:lvl w:ilvl="5" w:tplc="0F9416EE" w:tentative="1">
      <w:start w:val="1"/>
      <w:numFmt w:val="lowerRoman"/>
      <w:lvlText w:val="%6."/>
      <w:lvlJc w:val="right"/>
      <w:pPr>
        <w:ind w:left="4320" w:hanging="180"/>
      </w:pPr>
    </w:lvl>
    <w:lvl w:ilvl="6" w:tplc="263665B4" w:tentative="1">
      <w:start w:val="1"/>
      <w:numFmt w:val="decimal"/>
      <w:lvlText w:val="%7."/>
      <w:lvlJc w:val="left"/>
      <w:pPr>
        <w:ind w:left="5040" w:hanging="360"/>
      </w:pPr>
    </w:lvl>
    <w:lvl w:ilvl="7" w:tplc="34889BDA" w:tentative="1">
      <w:start w:val="1"/>
      <w:numFmt w:val="lowerLetter"/>
      <w:lvlText w:val="%8."/>
      <w:lvlJc w:val="left"/>
      <w:pPr>
        <w:ind w:left="5760" w:hanging="360"/>
      </w:pPr>
    </w:lvl>
    <w:lvl w:ilvl="8" w:tplc="9822E8C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06A4CBE">
      <w:start w:val="1"/>
      <w:numFmt w:val="lowerRoman"/>
      <w:lvlText w:val="(%1)"/>
      <w:lvlJc w:val="left"/>
      <w:pPr>
        <w:ind w:left="1080" w:hanging="720"/>
      </w:pPr>
      <w:rPr>
        <w:rFonts w:hint="default"/>
      </w:rPr>
    </w:lvl>
    <w:lvl w:ilvl="1" w:tplc="93C0DA6C" w:tentative="1">
      <w:start w:val="1"/>
      <w:numFmt w:val="lowerLetter"/>
      <w:lvlText w:val="%2."/>
      <w:lvlJc w:val="left"/>
      <w:pPr>
        <w:ind w:left="1440" w:hanging="360"/>
      </w:pPr>
    </w:lvl>
    <w:lvl w:ilvl="2" w:tplc="F30CB808" w:tentative="1">
      <w:start w:val="1"/>
      <w:numFmt w:val="lowerRoman"/>
      <w:lvlText w:val="%3."/>
      <w:lvlJc w:val="right"/>
      <w:pPr>
        <w:ind w:left="2160" w:hanging="180"/>
      </w:pPr>
    </w:lvl>
    <w:lvl w:ilvl="3" w:tplc="B742DD48" w:tentative="1">
      <w:start w:val="1"/>
      <w:numFmt w:val="decimal"/>
      <w:lvlText w:val="%4."/>
      <w:lvlJc w:val="left"/>
      <w:pPr>
        <w:ind w:left="2880" w:hanging="360"/>
      </w:pPr>
    </w:lvl>
    <w:lvl w:ilvl="4" w:tplc="D524447A" w:tentative="1">
      <w:start w:val="1"/>
      <w:numFmt w:val="lowerLetter"/>
      <w:lvlText w:val="%5."/>
      <w:lvlJc w:val="left"/>
      <w:pPr>
        <w:ind w:left="3600" w:hanging="360"/>
      </w:pPr>
    </w:lvl>
    <w:lvl w:ilvl="5" w:tplc="48B8175A" w:tentative="1">
      <w:start w:val="1"/>
      <w:numFmt w:val="lowerRoman"/>
      <w:lvlText w:val="%6."/>
      <w:lvlJc w:val="right"/>
      <w:pPr>
        <w:ind w:left="4320" w:hanging="180"/>
      </w:pPr>
    </w:lvl>
    <w:lvl w:ilvl="6" w:tplc="1804CBD2" w:tentative="1">
      <w:start w:val="1"/>
      <w:numFmt w:val="decimal"/>
      <w:lvlText w:val="%7."/>
      <w:lvlJc w:val="left"/>
      <w:pPr>
        <w:ind w:left="5040" w:hanging="360"/>
      </w:pPr>
    </w:lvl>
    <w:lvl w:ilvl="7" w:tplc="E82697CA" w:tentative="1">
      <w:start w:val="1"/>
      <w:numFmt w:val="lowerLetter"/>
      <w:lvlText w:val="%8."/>
      <w:lvlJc w:val="left"/>
      <w:pPr>
        <w:ind w:left="5760" w:hanging="360"/>
      </w:pPr>
    </w:lvl>
    <w:lvl w:ilvl="8" w:tplc="D0305C7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B24FC68">
      <w:start w:val="1"/>
      <w:numFmt w:val="lowerRoman"/>
      <w:lvlText w:val="(%1)"/>
      <w:lvlJc w:val="left"/>
      <w:pPr>
        <w:ind w:left="1080" w:hanging="720"/>
      </w:pPr>
      <w:rPr>
        <w:rFonts w:hint="default"/>
      </w:rPr>
    </w:lvl>
    <w:lvl w:ilvl="1" w:tplc="B8287EAC" w:tentative="1">
      <w:start w:val="1"/>
      <w:numFmt w:val="lowerLetter"/>
      <w:lvlText w:val="%2."/>
      <w:lvlJc w:val="left"/>
      <w:pPr>
        <w:ind w:left="1440" w:hanging="360"/>
      </w:pPr>
    </w:lvl>
    <w:lvl w:ilvl="2" w:tplc="2AB86472" w:tentative="1">
      <w:start w:val="1"/>
      <w:numFmt w:val="lowerRoman"/>
      <w:lvlText w:val="%3."/>
      <w:lvlJc w:val="right"/>
      <w:pPr>
        <w:ind w:left="2160" w:hanging="180"/>
      </w:pPr>
    </w:lvl>
    <w:lvl w:ilvl="3" w:tplc="D3E6C284" w:tentative="1">
      <w:start w:val="1"/>
      <w:numFmt w:val="decimal"/>
      <w:lvlText w:val="%4."/>
      <w:lvlJc w:val="left"/>
      <w:pPr>
        <w:ind w:left="2880" w:hanging="360"/>
      </w:pPr>
    </w:lvl>
    <w:lvl w:ilvl="4" w:tplc="C24C99B2" w:tentative="1">
      <w:start w:val="1"/>
      <w:numFmt w:val="lowerLetter"/>
      <w:lvlText w:val="%5."/>
      <w:lvlJc w:val="left"/>
      <w:pPr>
        <w:ind w:left="3600" w:hanging="360"/>
      </w:pPr>
    </w:lvl>
    <w:lvl w:ilvl="5" w:tplc="B83AFFD8" w:tentative="1">
      <w:start w:val="1"/>
      <w:numFmt w:val="lowerRoman"/>
      <w:lvlText w:val="%6."/>
      <w:lvlJc w:val="right"/>
      <w:pPr>
        <w:ind w:left="4320" w:hanging="180"/>
      </w:pPr>
    </w:lvl>
    <w:lvl w:ilvl="6" w:tplc="8B9EBD3E" w:tentative="1">
      <w:start w:val="1"/>
      <w:numFmt w:val="decimal"/>
      <w:lvlText w:val="%7."/>
      <w:lvlJc w:val="left"/>
      <w:pPr>
        <w:ind w:left="5040" w:hanging="360"/>
      </w:pPr>
    </w:lvl>
    <w:lvl w:ilvl="7" w:tplc="84D44576" w:tentative="1">
      <w:start w:val="1"/>
      <w:numFmt w:val="lowerLetter"/>
      <w:lvlText w:val="%8."/>
      <w:lvlJc w:val="left"/>
      <w:pPr>
        <w:ind w:left="5760" w:hanging="360"/>
      </w:pPr>
    </w:lvl>
    <w:lvl w:ilvl="8" w:tplc="44B08E72" w:tentative="1">
      <w:start w:val="1"/>
      <w:numFmt w:val="lowerRoman"/>
      <w:lvlText w:val="%9."/>
      <w:lvlJc w:val="right"/>
      <w:pPr>
        <w:ind w:left="6480" w:hanging="180"/>
      </w:pPr>
    </w:lvl>
  </w:abstractNum>
  <w:abstractNum w:abstractNumId="15" w15:restartNumberingAfterBreak="0">
    <w:nsid w:val="3D620FFD"/>
    <w:multiLevelType w:val="hybridMultilevel"/>
    <w:tmpl w:val="02F4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6F9C1B18">
      <w:start w:val="1"/>
      <w:numFmt w:val="lowerRoman"/>
      <w:lvlText w:val="(%1)"/>
      <w:lvlJc w:val="left"/>
      <w:pPr>
        <w:ind w:left="1080" w:hanging="720"/>
      </w:pPr>
      <w:rPr>
        <w:rFonts w:hint="default"/>
      </w:rPr>
    </w:lvl>
    <w:lvl w:ilvl="1" w:tplc="C400E0A8" w:tentative="1">
      <w:start w:val="1"/>
      <w:numFmt w:val="lowerLetter"/>
      <w:lvlText w:val="%2."/>
      <w:lvlJc w:val="left"/>
      <w:pPr>
        <w:ind w:left="1440" w:hanging="360"/>
      </w:pPr>
    </w:lvl>
    <w:lvl w:ilvl="2" w:tplc="40509EBA" w:tentative="1">
      <w:start w:val="1"/>
      <w:numFmt w:val="lowerRoman"/>
      <w:lvlText w:val="%3."/>
      <w:lvlJc w:val="right"/>
      <w:pPr>
        <w:ind w:left="2160" w:hanging="180"/>
      </w:pPr>
    </w:lvl>
    <w:lvl w:ilvl="3" w:tplc="E5E8A410" w:tentative="1">
      <w:start w:val="1"/>
      <w:numFmt w:val="decimal"/>
      <w:lvlText w:val="%4."/>
      <w:lvlJc w:val="left"/>
      <w:pPr>
        <w:ind w:left="2880" w:hanging="360"/>
      </w:pPr>
    </w:lvl>
    <w:lvl w:ilvl="4" w:tplc="77EE586E" w:tentative="1">
      <w:start w:val="1"/>
      <w:numFmt w:val="lowerLetter"/>
      <w:lvlText w:val="%5."/>
      <w:lvlJc w:val="left"/>
      <w:pPr>
        <w:ind w:left="3600" w:hanging="360"/>
      </w:pPr>
    </w:lvl>
    <w:lvl w:ilvl="5" w:tplc="E50807D8" w:tentative="1">
      <w:start w:val="1"/>
      <w:numFmt w:val="lowerRoman"/>
      <w:lvlText w:val="%6."/>
      <w:lvlJc w:val="right"/>
      <w:pPr>
        <w:ind w:left="4320" w:hanging="180"/>
      </w:pPr>
    </w:lvl>
    <w:lvl w:ilvl="6" w:tplc="5F32609C" w:tentative="1">
      <w:start w:val="1"/>
      <w:numFmt w:val="decimal"/>
      <w:lvlText w:val="%7."/>
      <w:lvlJc w:val="left"/>
      <w:pPr>
        <w:ind w:left="5040" w:hanging="360"/>
      </w:pPr>
    </w:lvl>
    <w:lvl w:ilvl="7" w:tplc="D10E9B4A" w:tentative="1">
      <w:start w:val="1"/>
      <w:numFmt w:val="lowerLetter"/>
      <w:lvlText w:val="%8."/>
      <w:lvlJc w:val="left"/>
      <w:pPr>
        <w:ind w:left="5760" w:hanging="360"/>
      </w:pPr>
    </w:lvl>
    <w:lvl w:ilvl="8" w:tplc="CBAAD84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3CEE2C6">
      <w:start w:val="1"/>
      <w:numFmt w:val="lowerRoman"/>
      <w:lvlText w:val="(%1)"/>
      <w:lvlJc w:val="left"/>
      <w:pPr>
        <w:ind w:left="1080" w:hanging="720"/>
      </w:pPr>
      <w:rPr>
        <w:rFonts w:hint="default"/>
      </w:rPr>
    </w:lvl>
    <w:lvl w:ilvl="1" w:tplc="54B65998" w:tentative="1">
      <w:start w:val="1"/>
      <w:numFmt w:val="lowerLetter"/>
      <w:lvlText w:val="%2."/>
      <w:lvlJc w:val="left"/>
      <w:pPr>
        <w:ind w:left="1440" w:hanging="360"/>
      </w:pPr>
    </w:lvl>
    <w:lvl w:ilvl="2" w:tplc="91F87082" w:tentative="1">
      <w:start w:val="1"/>
      <w:numFmt w:val="lowerRoman"/>
      <w:lvlText w:val="%3."/>
      <w:lvlJc w:val="right"/>
      <w:pPr>
        <w:ind w:left="2160" w:hanging="180"/>
      </w:pPr>
    </w:lvl>
    <w:lvl w:ilvl="3" w:tplc="A03834DA" w:tentative="1">
      <w:start w:val="1"/>
      <w:numFmt w:val="decimal"/>
      <w:lvlText w:val="%4."/>
      <w:lvlJc w:val="left"/>
      <w:pPr>
        <w:ind w:left="2880" w:hanging="360"/>
      </w:pPr>
    </w:lvl>
    <w:lvl w:ilvl="4" w:tplc="E97E4EF0" w:tentative="1">
      <w:start w:val="1"/>
      <w:numFmt w:val="lowerLetter"/>
      <w:lvlText w:val="%5."/>
      <w:lvlJc w:val="left"/>
      <w:pPr>
        <w:ind w:left="3600" w:hanging="360"/>
      </w:pPr>
    </w:lvl>
    <w:lvl w:ilvl="5" w:tplc="A32EC012" w:tentative="1">
      <w:start w:val="1"/>
      <w:numFmt w:val="lowerRoman"/>
      <w:lvlText w:val="%6."/>
      <w:lvlJc w:val="right"/>
      <w:pPr>
        <w:ind w:left="4320" w:hanging="180"/>
      </w:pPr>
    </w:lvl>
    <w:lvl w:ilvl="6" w:tplc="EB5A5FAE" w:tentative="1">
      <w:start w:val="1"/>
      <w:numFmt w:val="decimal"/>
      <w:lvlText w:val="%7."/>
      <w:lvlJc w:val="left"/>
      <w:pPr>
        <w:ind w:left="5040" w:hanging="360"/>
      </w:pPr>
    </w:lvl>
    <w:lvl w:ilvl="7" w:tplc="F9527D56" w:tentative="1">
      <w:start w:val="1"/>
      <w:numFmt w:val="lowerLetter"/>
      <w:lvlText w:val="%8."/>
      <w:lvlJc w:val="left"/>
      <w:pPr>
        <w:ind w:left="5760" w:hanging="360"/>
      </w:pPr>
    </w:lvl>
    <w:lvl w:ilvl="8" w:tplc="AF2CBECE" w:tentative="1">
      <w:start w:val="1"/>
      <w:numFmt w:val="lowerRoman"/>
      <w:lvlText w:val="%9."/>
      <w:lvlJc w:val="right"/>
      <w:pPr>
        <w:ind w:left="6480" w:hanging="180"/>
      </w:pPr>
    </w:lvl>
  </w:abstractNum>
  <w:abstractNum w:abstractNumId="18" w15:restartNumberingAfterBreak="0">
    <w:nsid w:val="602779EA"/>
    <w:multiLevelType w:val="hybridMultilevel"/>
    <w:tmpl w:val="734CC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FE20B0BE">
      <w:start w:val="1"/>
      <w:numFmt w:val="lowerRoman"/>
      <w:lvlText w:val="(%1)"/>
      <w:lvlJc w:val="left"/>
      <w:pPr>
        <w:ind w:left="1080" w:hanging="720"/>
      </w:pPr>
      <w:rPr>
        <w:rFonts w:hint="default"/>
      </w:rPr>
    </w:lvl>
    <w:lvl w:ilvl="1" w:tplc="1AD0DD66" w:tentative="1">
      <w:start w:val="1"/>
      <w:numFmt w:val="lowerLetter"/>
      <w:lvlText w:val="%2."/>
      <w:lvlJc w:val="left"/>
      <w:pPr>
        <w:ind w:left="1440" w:hanging="360"/>
      </w:pPr>
    </w:lvl>
    <w:lvl w:ilvl="2" w:tplc="36502AE4" w:tentative="1">
      <w:start w:val="1"/>
      <w:numFmt w:val="lowerRoman"/>
      <w:lvlText w:val="%3."/>
      <w:lvlJc w:val="right"/>
      <w:pPr>
        <w:ind w:left="2160" w:hanging="180"/>
      </w:pPr>
    </w:lvl>
    <w:lvl w:ilvl="3" w:tplc="E11EDDFC" w:tentative="1">
      <w:start w:val="1"/>
      <w:numFmt w:val="decimal"/>
      <w:lvlText w:val="%4."/>
      <w:lvlJc w:val="left"/>
      <w:pPr>
        <w:ind w:left="2880" w:hanging="360"/>
      </w:pPr>
    </w:lvl>
    <w:lvl w:ilvl="4" w:tplc="99CA5906" w:tentative="1">
      <w:start w:val="1"/>
      <w:numFmt w:val="lowerLetter"/>
      <w:lvlText w:val="%5."/>
      <w:lvlJc w:val="left"/>
      <w:pPr>
        <w:ind w:left="3600" w:hanging="360"/>
      </w:pPr>
    </w:lvl>
    <w:lvl w:ilvl="5" w:tplc="A93E57BC" w:tentative="1">
      <w:start w:val="1"/>
      <w:numFmt w:val="lowerRoman"/>
      <w:lvlText w:val="%6."/>
      <w:lvlJc w:val="right"/>
      <w:pPr>
        <w:ind w:left="4320" w:hanging="180"/>
      </w:pPr>
    </w:lvl>
    <w:lvl w:ilvl="6" w:tplc="198206FE" w:tentative="1">
      <w:start w:val="1"/>
      <w:numFmt w:val="decimal"/>
      <w:lvlText w:val="%7."/>
      <w:lvlJc w:val="left"/>
      <w:pPr>
        <w:ind w:left="5040" w:hanging="360"/>
      </w:pPr>
    </w:lvl>
    <w:lvl w:ilvl="7" w:tplc="93361CBC" w:tentative="1">
      <w:start w:val="1"/>
      <w:numFmt w:val="lowerLetter"/>
      <w:lvlText w:val="%8."/>
      <w:lvlJc w:val="left"/>
      <w:pPr>
        <w:ind w:left="5760" w:hanging="360"/>
      </w:pPr>
    </w:lvl>
    <w:lvl w:ilvl="8" w:tplc="D302969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47E3098">
      <w:start w:val="1"/>
      <w:numFmt w:val="lowerRoman"/>
      <w:lvlText w:val="(%1)"/>
      <w:lvlJc w:val="left"/>
      <w:pPr>
        <w:ind w:left="1080" w:hanging="720"/>
      </w:pPr>
      <w:rPr>
        <w:rFonts w:hint="default"/>
      </w:rPr>
    </w:lvl>
    <w:lvl w:ilvl="1" w:tplc="C28C056C" w:tentative="1">
      <w:start w:val="1"/>
      <w:numFmt w:val="lowerLetter"/>
      <w:lvlText w:val="%2."/>
      <w:lvlJc w:val="left"/>
      <w:pPr>
        <w:ind w:left="1440" w:hanging="360"/>
      </w:pPr>
    </w:lvl>
    <w:lvl w:ilvl="2" w:tplc="753C0CFA" w:tentative="1">
      <w:start w:val="1"/>
      <w:numFmt w:val="lowerRoman"/>
      <w:lvlText w:val="%3."/>
      <w:lvlJc w:val="right"/>
      <w:pPr>
        <w:ind w:left="2160" w:hanging="180"/>
      </w:pPr>
    </w:lvl>
    <w:lvl w:ilvl="3" w:tplc="30ACB47C" w:tentative="1">
      <w:start w:val="1"/>
      <w:numFmt w:val="decimal"/>
      <w:lvlText w:val="%4."/>
      <w:lvlJc w:val="left"/>
      <w:pPr>
        <w:ind w:left="2880" w:hanging="360"/>
      </w:pPr>
    </w:lvl>
    <w:lvl w:ilvl="4" w:tplc="991C384A" w:tentative="1">
      <w:start w:val="1"/>
      <w:numFmt w:val="lowerLetter"/>
      <w:lvlText w:val="%5."/>
      <w:lvlJc w:val="left"/>
      <w:pPr>
        <w:ind w:left="3600" w:hanging="360"/>
      </w:pPr>
    </w:lvl>
    <w:lvl w:ilvl="5" w:tplc="D3D63CBA" w:tentative="1">
      <w:start w:val="1"/>
      <w:numFmt w:val="lowerRoman"/>
      <w:lvlText w:val="%6."/>
      <w:lvlJc w:val="right"/>
      <w:pPr>
        <w:ind w:left="4320" w:hanging="180"/>
      </w:pPr>
    </w:lvl>
    <w:lvl w:ilvl="6" w:tplc="20581018" w:tentative="1">
      <w:start w:val="1"/>
      <w:numFmt w:val="decimal"/>
      <w:lvlText w:val="%7."/>
      <w:lvlJc w:val="left"/>
      <w:pPr>
        <w:ind w:left="5040" w:hanging="360"/>
      </w:pPr>
    </w:lvl>
    <w:lvl w:ilvl="7" w:tplc="E7EAB008" w:tentative="1">
      <w:start w:val="1"/>
      <w:numFmt w:val="lowerLetter"/>
      <w:lvlText w:val="%8."/>
      <w:lvlJc w:val="left"/>
      <w:pPr>
        <w:ind w:left="5760" w:hanging="360"/>
      </w:pPr>
    </w:lvl>
    <w:lvl w:ilvl="8" w:tplc="D520B75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D98E6E8">
      <w:start w:val="1"/>
      <w:numFmt w:val="lowerRoman"/>
      <w:lvlText w:val="(%1)"/>
      <w:lvlJc w:val="left"/>
      <w:pPr>
        <w:ind w:left="1080" w:hanging="720"/>
      </w:pPr>
      <w:rPr>
        <w:rFonts w:hint="default"/>
      </w:rPr>
    </w:lvl>
    <w:lvl w:ilvl="1" w:tplc="D642266A" w:tentative="1">
      <w:start w:val="1"/>
      <w:numFmt w:val="lowerLetter"/>
      <w:lvlText w:val="%2."/>
      <w:lvlJc w:val="left"/>
      <w:pPr>
        <w:ind w:left="1440" w:hanging="360"/>
      </w:pPr>
    </w:lvl>
    <w:lvl w:ilvl="2" w:tplc="03BC8520" w:tentative="1">
      <w:start w:val="1"/>
      <w:numFmt w:val="lowerRoman"/>
      <w:lvlText w:val="%3."/>
      <w:lvlJc w:val="right"/>
      <w:pPr>
        <w:ind w:left="2160" w:hanging="180"/>
      </w:pPr>
    </w:lvl>
    <w:lvl w:ilvl="3" w:tplc="A63A797C" w:tentative="1">
      <w:start w:val="1"/>
      <w:numFmt w:val="decimal"/>
      <w:lvlText w:val="%4."/>
      <w:lvlJc w:val="left"/>
      <w:pPr>
        <w:ind w:left="2880" w:hanging="360"/>
      </w:pPr>
    </w:lvl>
    <w:lvl w:ilvl="4" w:tplc="F7FE74B8" w:tentative="1">
      <w:start w:val="1"/>
      <w:numFmt w:val="lowerLetter"/>
      <w:lvlText w:val="%5."/>
      <w:lvlJc w:val="left"/>
      <w:pPr>
        <w:ind w:left="3600" w:hanging="360"/>
      </w:pPr>
    </w:lvl>
    <w:lvl w:ilvl="5" w:tplc="11AAEB9A" w:tentative="1">
      <w:start w:val="1"/>
      <w:numFmt w:val="lowerRoman"/>
      <w:lvlText w:val="%6."/>
      <w:lvlJc w:val="right"/>
      <w:pPr>
        <w:ind w:left="4320" w:hanging="180"/>
      </w:pPr>
    </w:lvl>
    <w:lvl w:ilvl="6" w:tplc="2408CB1A" w:tentative="1">
      <w:start w:val="1"/>
      <w:numFmt w:val="decimal"/>
      <w:lvlText w:val="%7."/>
      <w:lvlJc w:val="left"/>
      <w:pPr>
        <w:ind w:left="5040" w:hanging="360"/>
      </w:pPr>
    </w:lvl>
    <w:lvl w:ilvl="7" w:tplc="4CB404B2" w:tentative="1">
      <w:start w:val="1"/>
      <w:numFmt w:val="lowerLetter"/>
      <w:lvlText w:val="%8."/>
      <w:lvlJc w:val="left"/>
      <w:pPr>
        <w:ind w:left="5760" w:hanging="360"/>
      </w:pPr>
    </w:lvl>
    <w:lvl w:ilvl="8" w:tplc="79DC4FF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838E54E0">
      <w:start w:val="1"/>
      <w:numFmt w:val="bullet"/>
      <w:lvlText w:val=""/>
      <w:lvlJc w:val="left"/>
      <w:pPr>
        <w:tabs>
          <w:tab w:val="num" w:pos="720"/>
        </w:tabs>
        <w:ind w:left="720" w:hanging="360"/>
      </w:pPr>
      <w:rPr>
        <w:rFonts w:ascii="Symbol" w:hAnsi="Symbol"/>
      </w:rPr>
    </w:lvl>
    <w:lvl w:ilvl="1" w:tplc="AE4E7B56">
      <w:start w:val="1"/>
      <w:numFmt w:val="bullet"/>
      <w:lvlText w:val="o"/>
      <w:lvlJc w:val="left"/>
      <w:pPr>
        <w:tabs>
          <w:tab w:val="num" w:pos="1440"/>
        </w:tabs>
        <w:ind w:left="1440" w:hanging="360"/>
      </w:pPr>
      <w:rPr>
        <w:rFonts w:ascii="Courier New" w:hAnsi="Courier New"/>
      </w:rPr>
    </w:lvl>
    <w:lvl w:ilvl="2" w:tplc="32C4068C">
      <w:start w:val="1"/>
      <w:numFmt w:val="bullet"/>
      <w:lvlText w:val=""/>
      <w:lvlJc w:val="left"/>
      <w:pPr>
        <w:tabs>
          <w:tab w:val="num" w:pos="2160"/>
        </w:tabs>
        <w:ind w:left="2160" w:hanging="360"/>
      </w:pPr>
      <w:rPr>
        <w:rFonts w:ascii="Wingdings" w:hAnsi="Wingdings"/>
      </w:rPr>
    </w:lvl>
    <w:lvl w:ilvl="3" w:tplc="ABD24C8C">
      <w:start w:val="1"/>
      <w:numFmt w:val="bullet"/>
      <w:lvlText w:val=""/>
      <w:lvlJc w:val="left"/>
      <w:pPr>
        <w:tabs>
          <w:tab w:val="num" w:pos="2880"/>
        </w:tabs>
        <w:ind w:left="2880" w:hanging="360"/>
      </w:pPr>
      <w:rPr>
        <w:rFonts w:ascii="Symbol" w:hAnsi="Symbol"/>
      </w:rPr>
    </w:lvl>
    <w:lvl w:ilvl="4" w:tplc="FFA02A8C">
      <w:start w:val="1"/>
      <w:numFmt w:val="bullet"/>
      <w:lvlText w:val="o"/>
      <w:lvlJc w:val="left"/>
      <w:pPr>
        <w:tabs>
          <w:tab w:val="num" w:pos="3600"/>
        </w:tabs>
        <w:ind w:left="3600" w:hanging="360"/>
      </w:pPr>
      <w:rPr>
        <w:rFonts w:ascii="Courier New" w:hAnsi="Courier New"/>
      </w:rPr>
    </w:lvl>
    <w:lvl w:ilvl="5" w:tplc="81D65140">
      <w:start w:val="1"/>
      <w:numFmt w:val="bullet"/>
      <w:lvlText w:val=""/>
      <w:lvlJc w:val="left"/>
      <w:pPr>
        <w:tabs>
          <w:tab w:val="num" w:pos="4320"/>
        </w:tabs>
        <w:ind w:left="4320" w:hanging="360"/>
      </w:pPr>
      <w:rPr>
        <w:rFonts w:ascii="Wingdings" w:hAnsi="Wingdings"/>
      </w:rPr>
    </w:lvl>
    <w:lvl w:ilvl="6" w:tplc="65FCF370">
      <w:start w:val="1"/>
      <w:numFmt w:val="bullet"/>
      <w:lvlText w:val=""/>
      <w:lvlJc w:val="left"/>
      <w:pPr>
        <w:tabs>
          <w:tab w:val="num" w:pos="5040"/>
        </w:tabs>
        <w:ind w:left="5040" w:hanging="360"/>
      </w:pPr>
      <w:rPr>
        <w:rFonts w:ascii="Symbol" w:hAnsi="Symbol"/>
      </w:rPr>
    </w:lvl>
    <w:lvl w:ilvl="7" w:tplc="A8DEC89A">
      <w:start w:val="1"/>
      <w:numFmt w:val="bullet"/>
      <w:lvlText w:val="o"/>
      <w:lvlJc w:val="left"/>
      <w:pPr>
        <w:tabs>
          <w:tab w:val="num" w:pos="5760"/>
        </w:tabs>
        <w:ind w:left="5760" w:hanging="360"/>
      </w:pPr>
      <w:rPr>
        <w:rFonts w:ascii="Courier New" w:hAnsi="Courier New"/>
      </w:rPr>
    </w:lvl>
    <w:lvl w:ilvl="8" w:tplc="75EE9CC8">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7"/>
  </w:num>
  <w:num w:numId="17">
    <w:abstractNumId w:val="8"/>
  </w:num>
  <w:num w:numId="18">
    <w:abstractNumId w:val="14"/>
  </w:num>
  <w:num w:numId="19">
    <w:abstractNumId w:val="20"/>
  </w:num>
  <w:num w:numId="20">
    <w:abstractNumId w:val="12"/>
  </w:num>
  <w:num w:numId="21">
    <w:abstractNumId w:val="23"/>
  </w:num>
  <w:num w:numId="22">
    <w:abstractNumId w:val="5"/>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BA"/>
    <w:rsid w:val="000038F7"/>
    <w:rsid w:val="000114D2"/>
    <w:rsid w:val="000247CA"/>
    <w:rsid w:val="00025725"/>
    <w:rsid w:val="00066AF9"/>
    <w:rsid w:val="00072411"/>
    <w:rsid w:val="0009528C"/>
    <w:rsid w:val="000F70F9"/>
    <w:rsid w:val="00117E15"/>
    <w:rsid w:val="002376EA"/>
    <w:rsid w:val="00315EDB"/>
    <w:rsid w:val="003C7FE2"/>
    <w:rsid w:val="004550DC"/>
    <w:rsid w:val="00467B6B"/>
    <w:rsid w:val="004B65DD"/>
    <w:rsid w:val="00541333"/>
    <w:rsid w:val="00602BB0"/>
    <w:rsid w:val="00693B34"/>
    <w:rsid w:val="006D72DD"/>
    <w:rsid w:val="00725A38"/>
    <w:rsid w:val="007553C1"/>
    <w:rsid w:val="007D7EA1"/>
    <w:rsid w:val="007E016D"/>
    <w:rsid w:val="007F06BA"/>
    <w:rsid w:val="0082674E"/>
    <w:rsid w:val="00887BC3"/>
    <w:rsid w:val="00902B06"/>
    <w:rsid w:val="00985575"/>
    <w:rsid w:val="009E54E0"/>
    <w:rsid w:val="00A01C2E"/>
    <w:rsid w:val="00A353AD"/>
    <w:rsid w:val="00B17026"/>
    <w:rsid w:val="00B707F0"/>
    <w:rsid w:val="00C40AC6"/>
    <w:rsid w:val="00C64CF0"/>
    <w:rsid w:val="00D079B8"/>
    <w:rsid w:val="00D578DE"/>
    <w:rsid w:val="00D93700"/>
    <w:rsid w:val="00DF2893"/>
    <w:rsid w:val="00E515E1"/>
    <w:rsid w:val="00E6778D"/>
    <w:rsid w:val="00F046BC"/>
    <w:rsid w:val="00F37A4A"/>
    <w:rsid w:val="00FA0F70"/>
    <w:rsid w:val="00FC12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6D20"/>
  <w15:docId w15:val="{6B899745-AED2-44A3-9AA6-CE942457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78DE"/>
    <w:rPr>
      <w:rFonts w:ascii="Fira Sans Light" w:hAnsi="Fira Sans Light"/>
      <w:color w:val="000000" w:themeColor="text1"/>
      <w:sz w:val="24"/>
      <w:szCs w:val="24"/>
    </w:rPr>
  </w:style>
  <w:style w:type="character" w:customStyle="1" w:styleId="ui-provider">
    <w:name w:val="ui-provider"/>
    <w:basedOn w:val="DefaultParagraphFont"/>
    <w:rsid w:val="00011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12437" w:rsidP="00BF58F7">
          <w:pPr>
            <w:pStyle w:val="1805C672E64441C5BC1543D934A8726C"/>
          </w:pPr>
          <w:r w:rsidRPr="00D858FE">
            <w:rPr>
              <w:rStyle w:val="PlaceholderText"/>
            </w:rPr>
            <w:t>Choose an item.</w:t>
          </w:r>
        </w:p>
      </w:docPartBody>
    </w:docPart>
    <w:docPart>
      <w:docPartPr>
        <w:name w:val="7052823036414CBE8178555C12A6429B"/>
        <w:category>
          <w:name w:val="General"/>
          <w:gallery w:val="placeholder"/>
        </w:category>
        <w:types>
          <w:type w:val="bbPlcHdr"/>
        </w:types>
        <w:behaviors>
          <w:behavior w:val="content"/>
        </w:behaviors>
        <w:guid w:val="{3DD49F72-B33F-4FBA-B7CF-F0C80544F885}"/>
      </w:docPartPr>
      <w:docPartBody>
        <w:p w:rsidR="00391683" w:rsidRDefault="00412437" w:rsidP="00412437">
          <w:pPr>
            <w:pStyle w:val="7052823036414CBE8178555C12A6429B"/>
          </w:pPr>
          <w:r w:rsidRPr="00D858FE">
            <w:rPr>
              <w:rStyle w:val="PlaceholderText"/>
            </w:rPr>
            <w:t>Choose an item.</w:t>
          </w:r>
        </w:p>
      </w:docPartBody>
    </w:docPart>
    <w:docPart>
      <w:docPartPr>
        <w:name w:val="F00E52FF6BA942648E9A7D8407E6D226"/>
        <w:category>
          <w:name w:val="General"/>
          <w:gallery w:val="placeholder"/>
        </w:category>
        <w:types>
          <w:type w:val="bbPlcHdr"/>
        </w:types>
        <w:behaviors>
          <w:behavior w:val="content"/>
        </w:behaviors>
        <w:guid w:val="{94AD27A7-F069-4A41-8624-9ADCB140262C}"/>
      </w:docPartPr>
      <w:docPartBody>
        <w:p w:rsidR="00391683" w:rsidRDefault="00412437" w:rsidP="00412437">
          <w:pPr>
            <w:pStyle w:val="F00E52FF6BA942648E9A7D8407E6D226"/>
          </w:pPr>
          <w:r w:rsidRPr="00D858FE">
            <w:rPr>
              <w:rStyle w:val="PlaceholderText"/>
            </w:rPr>
            <w:t>Choose an item.</w:t>
          </w:r>
        </w:p>
      </w:docPartBody>
    </w:docPart>
    <w:docPart>
      <w:docPartPr>
        <w:name w:val="8E35F540CF4245EA9F7D320465B8A1BA"/>
        <w:category>
          <w:name w:val="General"/>
          <w:gallery w:val="placeholder"/>
        </w:category>
        <w:types>
          <w:type w:val="bbPlcHdr"/>
        </w:types>
        <w:behaviors>
          <w:behavior w:val="content"/>
        </w:behaviors>
        <w:guid w:val="{44FA5F12-6866-4F26-86D6-E370063B0343}"/>
      </w:docPartPr>
      <w:docPartBody>
        <w:p w:rsidR="00391683" w:rsidRDefault="00412437" w:rsidP="00412437">
          <w:pPr>
            <w:pStyle w:val="8E35F540CF4245EA9F7D320465B8A1BA"/>
          </w:pPr>
          <w:r w:rsidRPr="00D858FE">
            <w:rPr>
              <w:rStyle w:val="PlaceholderText"/>
            </w:rPr>
            <w:t>Choose an item.</w:t>
          </w:r>
        </w:p>
      </w:docPartBody>
    </w:docPart>
    <w:docPart>
      <w:docPartPr>
        <w:name w:val="6883DF3492C248B598E276AC9323908E"/>
        <w:category>
          <w:name w:val="General"/>
          <w:gallery w:val="placeholder"/>
        </w:category>
        <w:types>
          <w:type w:val="bbPlcHdr"/>
        </w:types>
        <w:behaviors>
          <w:behavior w:val="content"/>
        </w:behaviors>
        <w:guid w:val="{38CFBC53-69E2-4D13-AA0D-856EF2FB92C3}"/>
      </w:docPartPr>
      <w:docPartBody>
        <w:p w:rsidR="00391683" w:rsidRDefault="00412437" w:rsidP="00412437">
          <w:pPr>
            <w:pStyle w:val="6883DF3492C248B598E276AC9323908E"/>
          </w:pPr>
          <w:r w:rsidRPr="00D858FE">
            <w:rPr>
              <w:rStyle w:val="PlaceholderText"/>
            </w:rPr>
            <w:t>Choose an item.</w:t>
          </w:r>
        </w:p>
      </w:docPartBody>
    </w:docPart>
    <w:docPart>
      <w:docPartPr>
        <w:name w:val="0B5F07AC79744B43AFCAAC186F34E7EE"/>
        <w:category>
          <w:name w:val="General"/>
          <w:gallery w:val="placeholder"/>
        </w:category>
        <w:types>
          <w:type w:val="bbPlcHdr"/>
        </w:types>
        <w:behaviors>
          <w:behavior w:val="content"/>
        </w:behaviors>
        <w:guid w:val="{6BEEB106-2732-487D-A5F9-5373FB73908B}"/>
      </w:docPartPr>
      <w:docPartBody>
        <w:p w:rsidR="00391683" w:rsidRDefault="00412437" w:rsidP="00412437">
          <w:pPr>
            <w:pStyle w:val="0B5F07AC79744B43AFCAAC186F34E7EE"/>
          </w:pPr>
          <w:r w:rsidRPr="00D858FE">
            <w:rPr>
              <w:rStyle w:val="PlaceholderText"/>
            </w:rPr>
            <w:t>Choose an item.</w:t>
          </w:r>
        </w:p>
      </w:docPartBody>
    </w:docPart>
    <w:docPart>
      <w:docPartPr>
        <w:name w:val="F469067BA15647319A4CB0CACF9C3FA4"/>
        <w:category>
          <w:name w:val="General"/>
          <w:gallery w:val="placeholder"/>
        </w:category>
        <w:types>
          <w:type w:val="bbPlcHdr"/>
        </w:types>
        <w:behaviors>
          <w:behavior w:val="content"/>
        </w:behaviors>
        <w:guid w:val="{6564808E-57C5-45A9-9824-607BE7E5EDF5}"/>
      </w:docPartPr>
      <w:docPartBody>
        <w:p w:rsidR="00391683" w:rsidRDefault="00412437" w:rsidP="00412437">
          <w:pPr>
            <w:pStyle w:val="F469067BA15647319A4CB0CACF9C3FA4"/>
          </w:pPr>
          <w:r w:rsidRPr="00D858FE">
            <w:rPr>
              <w:rStyle w:val="PlaceholderText"/>
            </w:rPr>
            <w:t>Choose an item.</w:t>
          </w:r>
        </w:p>
      </w:docPartBody>
    </w:docPart>
    <w:docPart>
      <w:docPartPr>
        <w:name w:val="8BC9B5546AD643509FCB1C5497A02602"/>
        <w:category>
          <w:name w:val="General"/>
          <w:gallery w:val="placeholder"/>
        </w:category>
        <w:types>
          <w:type w:val="bbPlcHdr"/>
        </w:types>
        <w:behaviors>
          <w:behavior w:val="content"/>
        </w:behaviors>
        <w:guid w:val="{3DF31CD8-A4F7-447C-AF2E-A9B7A6E4473A}"/>
      </w:docPartPr>
      <w:docPartBody>
        <w:p w:rsidR="00391683" w:rsidRDefault="00412437" w:rsidP="00412437">
          <w:pPr>
            <w:pStyle w:val="8BC9B5546AD643509FCB1C5497A02602"/>
          </w:pPr>
          <w:r w:rsidRPr="00D858FE">
            <w:rPr>
              <w:rStyle w:val="PlaceholderText"/>
            </w:rPr>
            <w:t>Choose an item.</w:t>
          </w:r>
        </w:p>
      </w:docPartBody>
    </w:docPart>
    <w:docPart>
      <w:docPartPr>
        <w:name w:val="05248228B85240F2A631312A9A772A59"/>
        <w:category>
          <w:name w:val="General"/>
          <w:gallery w:val="placeholder"/>
        </w:category>
        <w:types>
          <w:type w:val="bbPlcHdr"/>
        </w:types>
        <w:behaviors>
          <w:behavior w:val="content"/>
        </w:behaviors>
        <w:guid w:val="{C93363A0-40C1-4EE2-A19C-E82991E5A625}"/>
      </w:docPartPr>
      <w:docPartBody>
        <w:p w:rsidR="00391683" w:rsidRDefault="00412437" w:rsidP="00412437">
          <w:pPr>
            <w:pStyle w:val="05248228B85240F2A631312A9A772A59"/>
          </w:pPr>
          <w:r w:rsidRPr="00D858FE">
            <w:rPr>
              <w:rStyle w:val="PlaceholderText"/>
            </w:rPr>
            <w:t>Choose an item.</w:t>
          </w:r>
        </w:p>
      </w:docPartBody>
    </w:docPart>
    <w:docPart>
      <w:docPartPr>
        <w:name w:val="5A613D47B32A4FE089871A7B75402D88"/>
        <w:category>
          <w:name w:val="General"/>
          <w:gallery w:val="placeholder"/>
        </w:category>
        <w:types>
          <w:type w:val="bbPlcHdr"/>
        </w:types>
        <w:behaviors>
          <w:behavior w:val="content"/>
        </w:behaviors>
        <w:guid w:val="{6813434F-8B76-4267-A401-48F81553C1A5}"/>
      </w:docPartPr>
      <w:docPartBody>
        <w:p w:rsidR="00391683" w:rsidRDefault="00412437" w:rsidP="00412437">
          <w:pPr>
            <w:pStyle w:val="5A613D47B32A4FE089871A7B75402D88"/>
          </w:pPr>
          <w:r w:rsidRPr="00D858FE">
            <w:rPr>
              <w:rStyle w:val="PlaceholderText"/>
            </w:rPr>
            <w:t>Choose an item.</w:t>
          </w:r>
        </w:p>
      </w:docPartBody>
    </w:docPart>
    <w:docPart>
      <w:docPartPr>
        <w:name w:val="506EBA9CE057405F8CA73995F33E1F26"/>
        <w:category>
          <w:name w:val="General"/>
          <w:gallery w:val="placeholder"/>
        </w:category>
        <w:types>
          <w:type w:val="bbPlcHdr"/>
        </w:types>
        <w:behaviors>
          <w:behavior w:val="content"/>
        </w:behaviors>
        <w:guid w:val="{42B3FDFB-C357-46A5-A6F8-8828ECBBFAB0}"/>
      </w:docPartPr>
      <w:docPartBody>
        <w:p w:rsidR="00391683" w:rsidRDefault="00412437" w:rsidP="00412437">
          <w:pPr>
            <w:pStyle w:val="506EBA9CE057405F8CA73995F33E1F26"/>
          </w:pPr>
          <w:r w:rsidRPr="00D858FE">
            <w:rPr>
              <w:rStyle w:val="PlaceholderText"/>
            </w:rPr>
            <w:t>Choose an item.</w:t>
          </w:r>
        </w:p>
      </w:docPartBody>
    </w:docPart>
    <w:docPart>
      <w:docPartPr>
        <w:name w:val="377E9651DE7C41BAB9E6AECFF60D88D6"/>
        <w:category>
          <w:name w:val="General"/>
          <w:gallery w:val="placeholder"/>
        </w:category>
        <w:types>
          <w:type w:val="bbPlcHdr"/>
        </w:types>
        <w:behaviors>
          <w:behavior w:val="content"/>
        </w:behaviors>
        <w:guid w:val="{9F76B641-44C3-4E29-84F5-EAC56EF1D111}"/>
      </w:docPartPr>
      <w:docPartBody>
        <w:p w:rsidR="00391683" w:rsidRDefault="00412437" w:rsidP="00412437">
          <w:pPr>
            <w:pStyle w:val="377E9651DE7C41BAB9E6AECFF60D88D6"/>
          </w:pPr>
          <w:r w:rsidRPr="00D858FE">
            <w:rPr>
              <w:rStyle w:val="PlaceholderText"/>
            </w:rPr>
            <w:t>Choose an item.</w:t>
          </w:r>
        </w:p>
      </w:docPartBody>
    </w:docPart>
    <w:docPart>
      <w:docPartPr>
        <w:name w:val="34429372690C4F62B39F70CF2440B91C"/>
        <w:category>
          <w:name w:val="General"/>
          <w:gallery w:val="placeholder"/>
        </w:category>
        <w:types>
          <w:type w:val="bbPlcHdr"/>
        </w:types>
        <w:behaviors>
          <w:behavior w:val="content"/>
        </w:behaviors>
        <w:guid w:val="{1E8B5340-7F85-47F4-AD58-B0E350367259}"/>
      </w:docPartPr>
      <w:docPartBody>
        <w:p w:rsidR="00391683" w:rsidRDefault="00412437" w:rsidP="00412437">
          <w:pPr>
            <w:pStyle w:val="34429372690C4F62B39F70CF2440B91C"/>
          </w:pPr>
          <w:r w:rsidRPr="00D858FE">
            <w:rPr>
              <w:rStyle w:val="PlaceholderText"/>
            </w:rPr>
            <w:t>Choose an item.</w:t>
          </w:r>
        </w:p>
      </w:docPartBody>
    </w:docPart>
    <w:docPart>
      <w:docPartPr>
        <w:name w:val="1F1A4517CE30448F80D8120CEA814D97"/>
        <w:category>
          <w:name w:val="General"/>
          <w:gallery w:val="placeholder"/>
        </w:category>
        <w:types>
          <w:type w:val="bbPlcHdr"/>
        </w:types>
        <w:behaviors>
          <w:behavior w:val="content"/>
        </w:behaviors>
        <w:guid w:val="{F2637CFD-91D6-44D8-83AC-58A579A0C2F5}"/>
      </w:docPartPr>
      <w:docPartBody>
        <w:p w:rsidR="00391683" w:rsidRDefault="00412437" w:rsidP="00412437">
          <w:pPr>
            <w:pStyle w:val="1F1A4517CE30448F80D8120CEA814D97"/>
          </w:pPr>
          <w:r w:rsidRPr="00D858FE">
            <w:rPr>
              <w:rStyle w:val="PlaceholderText"/>
            </w:rPr>
            <w:t>Choose an item.</w:t>
          </w:r>
        </w:p>
      </w:docPartBody>
    </w:docPart>
    <w:docPart>
      <w:docPartPr>
        <w:name w:val="6B750978F9844D1882E264112385B2C4"/>
        <w:category>
          <w:name w:val="General"/>
          <w:gallery w:val="placeholder"/>
        </w:category>
        <w:types>
          <w:type w:val="bbPlcHdr"/>
        </w:types>
        <w:behaviors>
          <w:behavior w:val="content"/>
        </w:behaviors>
        <w:guid w:val="{5DC2B2C5-2594-4A29-9E7F-5336AB495278}"/>
      </w:docPartPr>
      <w:docPartBody>
        <w:p w:rsidR="00391683" w:rsidRDefault="00412437" w:rsidP="00412437">
          <w:pPr>
            <w:pStyle w:val="6B750978F9844D1882E264112385B2C4"/>
          </w:pPr>
          <w:r w:rsidRPr="00D858FE">
            <w:rPr>
              <w:rStyle w:val="PlaceholderText"/>
            </w:rPr>
            <w:t>Choose an item.</w:t>
          </w:r>
        </w:p>
      </w:docPartBody>
    </w:docPart>
    <w:docPart>
      <w:docPartPr>
        <w:name w:val="51825A3626A048BFAC76369E54E0629C"/>
        <w:category>
          <w:name w:val="General"/>
          <w:gallery w:val="placeholder"/>
        </w:category>
        <w:types>
          <w:type w:val="bbPlcHdr"/>
        </w:types>
        <w:behaviors>
          <w:behavior w:val="content"/>
        </w:behaviors>
        <w:guid w:val="{3F11B4C8-5B7F-4C1C-9708-821128419282}"/>
      </w:docPartPr>
      <w:docPartBody>
        <w:p w:rsidR="00391683" w:rsidRDefault="00412437" w:rsidP="00412437">
          <w:pPr>
            <w:pStyle w:val="51825A3626A048BFAC76369E54E0629C"/>
          </w:pPr>
          <w:r w:rsidRPr="00D858FE">
            <w:rPr>
              <w:rStyle w:val="PlaceholderText"/>
            </w:rPr>
            <w:t>Choose an item.</w:t>
          </w:r>
        </w:p>
      </w:docPartBody>
    </w:docPart>
    <w:docPart>
      <w:docPartPr>
        <w:name w:val="1E91E5FDC14D4082B1BC0BF276ABE906"/>
        <w:category>
          <w:name w:val="General"/>
          <w:gallery w:val="placeholder"/>
        </w:category>
        <w:types>
          <w:type w:val="bbPlcHdr"/>
        </w:types>
        <w:behaviors>
          <w:behavior w:val="content"/>
        </w:behaviors>
        <w:guid w:val="{BB6A544F-D127-4615-ABFC-A0F3274EC666}"/>
      </w:docPartPr>
      <w:docPartBody>
        <w:p w:rsidR="00391683" w:rsidRDefault="00412437" w:rsidP="00412437">
          <w:pPr>
            <w:pStyle w:val="1E91E5FDC14D4082B1BC0BF276ABE906"/>
          </w:pPr>
          <w:r w:rsidRPr="00D858FE">
            <w:rPr>
              <w:rStyle w:val="PlaceholderText"/>
            </w:rPr>
            <w:t>Choose an item.</w:t>
          </w:r>
        </w:p>
      </w:docPartBody>
    </w:docPart>
    <w:docPart>
      <w:docPartPr>
        <w:name w:val="C4DB299E5A4F41098B8BC0E00DF25BAA"/>
        <w:category>
          <w:name w:val="General"/>
          <w:gallery w:val="placeholder"/>
        </w:category>
        <w:types>
          <w:type w:val="bbPlcHdr"/>
        </w:types>
        <w:behaviors>
          <w:behavior w:val="content"/>
        </w:behaviors>
        <w:guid w:val="{BF1A768F-FE74-4C37-88A5-5C8088380316}"/>
      </w:docPartPr>
      <w:docPartBody>
        <w:p w:rsidR="00391683" w:rsidRDefault="00412437" w:rsidP="00412437">
          <w:pPr>
            <w:pStyle w:val="C4DB299E5A4F41098B8BC0E00DF25BAA"/>
          </w:pPr>
          <w:r w:rsidRPr="00D858FE">
            <w:rPr>
              <w:rStyle w:val="PlaceholderText"/>
            </w:rPr>
            <w:t>Choose an item.</w:t>
          </w:r>
        </w:p>
      </w:docPartBody>
    </w:docPart>
    <w:docPart>
      <w:docPartPr>
        <w:name w:val="88F8B60A16B1456B81D7F98E9ADA1B44"/>
        <w:category>
          <w:name w:val="General"/>
          <w:gallery w:val="placeholder"/>
        </w:category>
        <w:types>
          <w:type w:val="bbPlcHdr"/>
        </w:types>
        <w:behaviors>
          <w:behavior w:val="content"/>
        </w:behaviors>
        <w:guid w:val="{CEE1076D-17E3-4C78-9CBD-6DCF7469E4E4}"/>
      </w:docPartPr>
      <w:docPartBody>
        <w:p w:rsidR="00391683" w:rsidRDefault="00412437" w:rsidP="00412437">
          <w:pPr>
            <w:pStyle w:val="88F8B60A16B1456B81D7F98E9ADA1B44"/>
          </w:pPr>
          <w:r w:rsidRPr="00D858FE">
            <w:rPr>
              <w:rStyle w:val="PlaceholderText"/>
            </w:rPr>
            <w:t>Choose an item.</w:t>
          </w:r>
        </w:p>
      </w:docPartBody>
    </w:docPart>
    <w:docPart>
      <w:docPartPr>
        <w:name w:val="F53EEEB8F9074E2DAAC65AB28690DD7A"/>
        <w:category>
          <w:name w:val="General"/>
          <w:gallery w:val="placeholder"/>
        </w:category>
        <w:types>
          <w:type w:val="bbPlcHdr"/>
        </w:types>
        <w:behaviors>
          <w:behavior w:val="content"/>
        </w:behaviors>
        <w:guid w:val="{DE429104-8A15-4C54-BDE9-41CD2D457475}"/>
      </w:docPartPr>
      <w:docPartBody>
        <w:p w:rsidR="00391683" w:rsidRDefault="00412437" w:rsidP="00412437">
          <w:pPr>
            <w:pStyle w:val="F53EEEB8F9074E2DAAC65AB28690DD7A"/>
          </w:pPr>
          <w:r w:rsidRPr="00D858FE">
            <w:rPr>
              <w:rStyle w:val="PlaceholderText"/>
            </w:rPr>
            <w:t>Choose an item.</w:t>
          </w:r>
        </w:p>
      </w:docPartBody>
    </w:docPart>
    <w:docPart>
      <w:docPartPr>
        <w:name w:val="0E1259D9021B4A51A6EBE9DBDD8E5C8D"/>
        <w:category>
          <w:name w:val="General"/>
          <w:gallery w:val="placeholder"/>
        </w:category>
        <w:types>
          <w:type w:val="bbPlcHdr"/>
        </w:types>
        <w:behaviors>
          <w:behavior w:val="content"/>
        </w:behaviors>
        <w:guid w:val="{BD490C65-15E6-4739-990C-6531EC33D7F7}"/>
      </w:docPartPr>
      <w:docPartBody>
        <w:p w:rsidR="00391683" w:rsidRDefault="00412437" w:rsidP="00412437">
          <w:pPr>
            <w:pStyle w:val="0E1259D9021B4A51A6EBE9DBDD8E5C8D"/>
          </w:pPr>
          <w:r w:rsidRPr="00D858FE">
            <w:rPr>
              <w:rStyle w:val="PlaceholderText"/>
            </w:rPr>
            <w:t>Choose an item.</w:t>
          </w:r>
        </w:p>
      </w:docPartBody>
    </w:docPart>
    <w:docPart>
      <w:docPartPr>
        <w:name w:val="45D77DAB0B4E4097A9959811A6E47A5A"/>
        <w:category>
          <w:name w:val="General"/>
          <w:gallery w:val="placeholder"/>
        </w:category>
        <w:types>
          <w:type w:val="bbPlcHdr"/>
        </w:types>
        <w:behaviors>
          <w:behavior w:val="content"/>
        </w:behaviors>
        <w:guid w:val="{152C0810-1CB5-4499-A916-8078E012FB21}"/>
      </w:docPartPr>
      <w:docPartBody>
        <w:p w:rsidR="00391683" w:rsidRDefault="00412437" w:rsidP="00412437">
          <w:pPr>
            <w:pStyle w:val="45D77DAB0B4E4097A9959811A6E47A5A"/>
          </w:pPr>
          <w:r w:rsidRPr="00D858FE">
            <w:rPr>
              <w:rStyle w:val="PlaceholderText"/>
            </w:rPr>
            <w:t>Choose an item.</w:t>
          </w:r>
        </w:p>
      </w:docPartBody>
    </w:docPart>
    <w:docPart>
      <w:docPartPr>
        <w:name w:val="1BC97FDCFF5246549C66763BA3E88A8D"/>
        <w:category>
          <w:name w:val="General"/>
          <w:gallery w:val="placeholder"/>
        </w:category>
        <w:types>
          <w:type w:val="bbPlcHdr"/>
        </w:types>
        <w:behaviors>
          <w:behavior w:val="content"/>
        </w:behaviors>
        <w:guid w:val="{6C3FAE22-7F8E-4CF1-B0C7-BEE0518ED026}"/>
      </w:docPartPr>
      <w:docPartBody>
        <w:p w:rsidR="00391683" w:rsidRDefault="00412437" w:rsidP="00412437">
          <w:pPr>
            <w:pStyle w:val="1BC97FDCFF5246549C66763BA3E88A8D"/>
          </w:pPr>
          <w:r w:rsidRPr="00D858FE">
            <w:rPr>
              <w:rStyle w:val="PlaceholderText"/>
            </w:rPr>
            <w:t>Choose an item.</w:t>
          </w:r>
        </w:p>
      </w:docPartBody>
    </w:docPart>
    <w:docPart>
      <w:docPartPr>
        <w:name w:val="5E90273A76EC4B8E969AC0975F2F76CD"/>
        <w:category>
          <w:name w:val="General"/>
          <w:gallery w:val="placeholder"/>
        </w:category>
        <w:types>
          <w:type w:val="bbPlcHdr"/>
        </w:types>
        <w:behaviors>
          <w:behavior w:val="content"/>
        </w:behaviors>
        <w:guid w:val="{799B04F5-D0DB-404D-9845-35559A206BEE}"/>
      </w:docPartPr>
      <w:docPartBody>
        <w:p w:rsidR="00391683" w:rsidRDefault="00412437" w:rsidP="00412437">
          <w:pPr>
            <w:pStyle w:val="5E90273A76EC4B8E969AC0975F2F76CD"/>
          </w:pPr>
          <w:r w:rsidRPr="00D858FE">
            <w:rPr>
              <w:rStyle w:val="PlaceholderText"/>
            </w:rPr>
            <w:t>Choose an item.</w:t>
          </w:r>
        </w:p>
      </w:docPartBody>
    </w:docPart>
    <w:docPart>
      <w:docPartPr>
        <w:name w:val="97A7A9AD0EB442A7B706CAA35A708232"/>
        <w:category>
          <w:name w:val="General"/>
          <w:gallery w:val="placeholder"/>
        </w:category>
        <w:types>
          <w:type w:val="bbPlcHdr"/>
        </w:types>
        <w:behaviors>
          <w:behavior w:val="content"/>
        </w:behaviors>
        <w:guid w:val="{8FCC4099-9692-4650-B400-102F65363784}"/>
      </w:docPartPr>
      <w:docPartBody>
        <w:p w:rsidR="00391683" w:rsidRDefault="00412437" w:rsidP="00412437">
          <w:pPr>
            <w:pStyle w:val="97A7A9AD0EB442A7B706CAA35A708232"/>
          </w:pPr>
          <w:r w:rsidRPr="00D858FE">
            <w:rPr>
              <w:rStyle w:val="PlaceholderText"/>
            </w:rPr>
            <w:t>Choose an item.</w:t>
          </w:r>
        </w:p>
      </w:docPartBody>
    </w:docPart>
    <w:docPart>
      <w:docPartPr>
        <w:name w:val="EC167FC227D841C9866C1F863059CE08"/>
        <w:category>
          <w:name w:val="General"/>
          <w:gallery w:val="placeholder"/>
        </w:category>
        <w:types>
          <w:type w:val="bbPlcHdr"/>
        </w:types>
        <w:behaviors>
          <w:behavior w:val="content"/>
        </w:behaviors>
        <w:guid w:val="{180905BE-973D-4454-96F7-84FC860AE2F6}"/>
      </w:docPartPr>
      <w:docPartBody>
        <w:p w:rsidR="00391683" w:rsidRDefault="00412437" w:rsidP="00412437">
          <w:pPr>
            <w:pStyle w:val="EC167FC227D841C9866C1F863059CE08"/>
          </w:pPr>
          <w:r w:rsidRPr="00D858FE">
            <w:rPr>
              <w:rStyle w:val="PlaceholderText"/>
            </w:rPr>
            <w:t>Choose an item.</w:t>
          </w:r>
        </w:p>
      </w:docPartBody>
    </w:docPart>
    <w:docPart>
      <w:docPartPr>
        <w:name w:val="956B3432B72F4FD6AEB225EC499CAA6C"/>
        <w:category>
          <w:name w:val="General"/>
          <w:gallery w:val="placeholder"/>
        </w:category>
        <w:types>
          <w:type w:val="bbPlcHdr"/>
        </w:types>
        <w:behaviors>
          <w:behavior w:val="content"/>
        </w:behaviors>
        <w:guid w:val="{666F4C6B-D62C-45F8-BDE7-57F8A4A29D32}"/>
      </w:docPartPr>
      <w:docPartBody>
        <w:p w:rsidR="00391683" w:rsidRDefault="00412437" w:rsidP="00412437">
          <w:pPr>
            <w:pStyle w:val="956B3432B72F4FD6AEB225EC499CAA6C"/>
          </w:pPr>
          <w:r w:rsidRPr="00D858FE">
            <w:rPr>
              <w:rStyle w:val="PlaceholderText"/>
            </w:rPr>
            <w:t>Choose an item.</w:t>
          </w:r>
        </w:p>
      </w:docPartBody>
    </w:docPart>
    <w:docPart>
      <w:docPartPr>
        <w:name w:val="4C16A0834DD44713A808641FE989D079"/>
        <w:category>
          <w:name w:val="General"/>
          <w:gallery w:val="placeholder"/>
        </w:category>
        <w:types>
          <w:type w:val="bbPlcHdr"/>
        </w:types>
        <w:behaviors>
          <w:behavior w:val="content"/>
        </w:behaviors>
        <w:guid w:val="{691B1A0E-A303-44AA-9DDF-F76DE2300FA0}"/>
      </w:docPartPr>
      <w:docPartBody>
        <w:p w:rsidR="00391683" w:rsidRDefault="00412437" w:rsidP="00412437">
          <w:pPr>
            <w:pStyle w:val="4C16A0834DD44713A808641FE989D079"/>
          </w:pPr>
          <w:r w:rsidRPr="00D858FE">
            <w:rPr>
              <w:rStyle w:val="PlaceholderText"/>
            </w:rPr>
            <w:t>Choose an item.</w:t>
          </w:r>
        </w:p>
      </w:docPartBody>
    </w:docPart>
    <w:docPart>
      <w:docPartPr>
        <w:name w:val="31EAB83628824655A6811996874A677E"/>
        <w:category>
          <w:name w:val="General"/>
          <w:gallery w:val="placeholder"/>
        </w:category>
        <w:types>
          <w:type w:val="bbPlcHdr"/>
        </w:types>
        <w:behaviors>
          <w:behavior w:val="content"/>
        </w:behaviors>
        <w:guid w:val="{218DB1A7-37C2-4C12-995D-99F981784E44}"/>
      </w:docPartPr>
      <w:docPartBody>
        <w:p w:rsidR="00391683" w:rsidRDefault="00412437" w:rsidP="00412437">
          <w:pPr>
            <w:pStyle w:val="31EAB83628824655A6811996874A677E"/>
          </w:pPr>
          <w:r w:rsidRPr="00D858FE">
            <w:rPr>
              <w:rStyle w:val="PlaceholderText"/>
            </w:rPr>
            <w:t>Choose an item.</w:t>
          </w:r>
        </w:p>
      </w:docPartBody>
    </w:docPart>
    <w:docPart>
      <w:docPartPr>
        <w:name w:val="F9780F702FE048129E3D2F3FB78D59C6"/>
        <w:category>
          <w:name w:val="General"/>
          <w:gallery w:val="placeholder"/>
        </w:category>
        <w:types>
          <w:type w:val="bbPlcHdr"/>
        </w:types>
        <w:behaviors>
          <w:behavior w:val="content"/>
        </w:behaviors>
        <w:guid w:val="{75664162-8BA7-4FF2-A97B-61EDC1E7274A}"/>
      </w:docPartPr>
      <w:docPartBody>
        <w:p w:rsidR="00391683" w:rsidRDefault="00412437" w:rsidP="00412437">
          <w:pPr>
            <w:pStyle w:val="F9780F702FE048129E3D2F3FB78D59C6"/>
          </w:pPr>
          <w:r w:rsidRPr="00D858FE">
            <w:rPr>
              <w:rStyle w:val="PlaceholderText"/>
            </w:rPr>
            <w:t>Choose an item.</w:t>
          </w:r>
        </w:p>
      </w:docPartBody>
    </w:docPart>
    <w:docPart>
      <w:docPartPr>
        <w:name w:val="D7343F227A184FC8A05E67152F62EF45"/>
        <w:category>
          <w:name w:val="General"/>
          <w:gallery w:val="placeholder"/>
        </w:category>
        <w:types>
          <w:type w:val="bbPlcHdr"/>
        </w:types>
        <w:behaviors>
          <w:behavior w:val="content"/>
        </w:behaviors>
        <w:guid w:val="{EF17755A-B603-42B1-9648-D1D0A21A12BA}"/>
      </w:docPartPr>
      <w:docPartBody>
        <w:p w:rsidR="00391683" w:rsidRDefault="00412437" w:rsidP="00412437">
          <w:pPr>
            <w:pStyle w:val="D7343F227A184FC8A05E67152F62EF45"/>
          </w:pPr>
          <w:r w:rsidRPr="00D858FE">
            <w:rPr>
              <w:rStyle w:val="PlaceholderText"/>
            </w:rPr>
            <w:t>Choose an item.</w:t>
          </w:r>
        </w:p>
      </w:docPartBody>
    </w:docPart>
    <w:docPart>
      <w:docPartPr>
        <w:name w:val="1DC7A725368F409F83E454CC44FB2371"/>
        <w:category>
          <w:name w:val="General"/>
          <w:gallery w:val="placeholder"/>
        </w:category>
        <w:types>
          <w:type w:val="bbPlcHdr"/>
        </w:types>
        <w:behaviors>
          <w:behavior w:val="content"/>
        </w:behaviors>
        <w:guid w:val="{0013B53F-B721-4C53-AA05-D1FF5A163129}"/>
      </w:docPartPr>
      <w:docPartBody>
        <w:p w:rsidR="00391683" w:rsidRDefault="00412437" w:rsidP="00412437">
          <w:pPr>
            <w:pStyle w:val="1DC7A725368F409F83E454CC44FB2371"/>
          </w:pPr>
          <w:r w:rsidRPr="00D858FE">
            <w:rPr>
              <w:rStyle w:val="PlaceholderText"/>
            </w:rPr>
            <w:t>Choose an item.</w:t>
          </w:r>
        </w:p>
      </w:docPartBody>
    </w:docPart>
    <w:docPart>
      <w:docPartPr>
        <w:name w:val="585C428FAAA4483C8B07E56082D8DDB3"/>
        <w:category>
          <w:name w:val="General"/>
          <w:gallery w:val="placeholder"/>
        </w:category>
        <w:types>
          <w:type w:val="bbPlcHdr"/>
        </w:types>
        <w:behaviors>
          <w:behavior w:val="content"/>
        </w:behaviors>
        <w:guid w:val="{7352BDB5-DF48-4810-AA4A-C80A7BEE9390}"/>
      </w:docPartPr>
      <w:docPartBody>
        <w:p w:rsidR="00391683" w:rsidRDefault="00412437" w:rsidP="00412437">
          <w:pPr>
            <w:pStyle w:val="585C428FAAA4483C8B07E56082D8DDB3"/>
          </w:pPr>
          <w:r w:rsidRPr="00D858FE">
            <w:rPr>
              <w:rStyle w:val="PlaceholderText"/>
            </w:rPr>
            <w:t>Choose an item.</w:t>
          </w:r>
        </w:p>
      </w:docPartBody>
    </w:docPart>
    <w:docPart>
      <w:docPartPr>
        <w:name w:val="DA51A35A4745480582859F79195A4A5C"/>
        <w:category>
          <w:name w:val="General"/>
          <w:gallery w:val="placeholder"/>
        </w:category>
        <w:types>
          <w:type w:val="bbPlcHdr"/>
        </w:types>
        <w:behaviors>
          <w:behavior w:val="content"/>
        </w:behaviors>
        <w:guid w:val="{EC560D24-D71C-4175-8441-E0B3179ABA8D}"/>
      </w:docPartPr>
      <w:docPartBody>
        <w:p w:rsidR="00391683" w:rsidRDefault="00412437" w:rsidP="00412437">
          <w:pPr>
            <w:pStyle w:val="DA51A35A4745480582859F79195A4A5C"/>
          </w:pPr>
          <w:r w:rsidRPr="00D858FE">
            <w:rPr>
              <w:rStyle w:val="PlaceholderText"/>
            </w:rPr>
            <w:t>Choose an item.</w:t>
          </w:r>
        </w:p>
      </w:docPartBody>
    </w:docPart>
    <w:docPart>
      <w:docPartPr>
        <w:name w:val="57929EA5F5414A14962B81518956F4F4"/>
        <w:category>
          <w:name w:val="General"/>
          <w:gallery w:val="placeholder"/>
        </w:category>
        <w:types>
          <w:type w:val="bbPlcHdr"/>
        </w:types>
        <w:behaviors>
          <w:behavior w:val="content"/>
        </w:behaviors>
        <w:guid w:val="{739A3DD5-D7DC-4ACC-8A4D-5365F7BD59CD}"/>
      </w:docPartPr>
      <w:docPartBody>
        <w:p w:rsidR="00391683" w:rsidRDefault="00412437" w:rsidP="00412437">
          <w:pPr>
            <w:pStyle w:val="57929EA5F5414A14962B81518956F4F4"/>
          </w:pPr>
          <w:r w:rsidRPr="00D858FE">
            <w:rPr>
              <w:rStyle w:val="PlaceholderText"/>
            </w:rPr>
            <w:t>Choose an item.</w:t>
          </w:r>
        </w:p>
      </w:docPartBody>
    </w:docPart>
    <w:docPart>
      <w:docPartPr>
        <w:name w:val="6F12890CBCF24FD280B1B45BFCA6A86C"/>
        <w:category>
          <w:name w:val="General"/>
          <w:gallery w:val="placeholder"/>
        </w:category>
        <w:types>
          <w:type w:val="bbPlcHdr"/>
        </w:types>
        <w:behaviors>
          <w:behavior w:val="content"/>
        </w:behaviors>
        <w:guid w:val="{C58DDE31-2B43-4093-A960-0FE6168FF570}"/>
      </w:docPartPr>
      <w:docPartBody>
        <w:p w:rsidR="00391683" w:rsidRDefault="00412437" w:rsidP="00412437">
          <w:pPr>
            <w:pStyle w:val="6F12890CBCF24FD280B1B45BFCA6A86C"/>
          </w:pPr>
          <w:r w:rsidRPr="00D858FE">
            <w:rPr>
              <w:rStyle w:val="PlaceholderText"/>
            </w:rPr>
            <w:t>Choose an item.</w:t>
          </w:r>
        </w:p>
      </w:docPartBody>
    </w:docPart>
    <w:docPart>
      <w:docPartPr>
        <w:name w:val="0EE567203A95418596CE1718236FAFA6"/>
        <w:category>
          <w:name w:val="General"/>
          <w:gallery w:val="placeholder"/>
        </w:category>
        <w:types>
          <w:type w:val="bbPlcHdr"/>
        </w:types>
        <w:behaviors>
          <w:behavior w:val="content"/>
        </w:behaviors>
        <w:guid w:val="{88CFBDAF-EC9D-406A-9F3C-9E978CE13423}"/>
      </w:docPartPr>
      <w:docPartBody>
        <w:p w:rsidR="00391683" w:rsidRDefault="00412437" w:rsidP="00412437">
          <w:pPr>
            <w:pStyle w:val="0EE567203A95418596CE1718236FAFA6"/>
          </w:pPr>
          <w:r w:rsidRPr="00D858FE">
            <w:rPr>
              <w:rStyle w:val="PlaceholderText"/>
            </w:rPr>
            <w:t>Choose an item.</w:t>
          </w:r>
        </w:p>
      </w:docPartBody>
    </w:docPart>
    <w:docPart>
      <w:docPartPr>
        <w:name w:val="091D5702290B427E9D0A5BA512AF003B"/>
        <w:category>
          <w:name w:val="General"/>
          <w:gallery w:val="placeholder"/>
        </w:category>
        <w:types>
          <w:type w:val="bbPlcHdr"/>
        </w:types>
        <w:behaviors>
          <w:behavior w:val="content"/>
        </w:behaviors>
        <w:guid w:val="{23F44854-0197-4C16-A5DD-F7E9EC5DE69A}"/>
      </w:docPartPr>
      <w:docPartBody>
        <w:p w:rsidR="00391683" w:rsidRDefault="00412437" w:rsidP="00412437">
          <w:pPr>
            <w:pStyle w:val="091D5702290B427E9D0A5BA512AF003B"/>
          </w:pPr>
          <w:r w:rsidRPr="00D858FE">
            <w:rPr>
              <w:rStyle w:val="PlaceholderText"/>
            </w:rPr>
            <w:t>Choose an item.</w:t>
          </w:r>
        </w:p>
      </w:docPartBody>
    </w:docPart>
    <w:docPart>
      <w:docPartPr>
        <w:name w:val="3F6E1DF6721A470E8BDA07935B6A853F"/>
        <w:category>
          <w:name w:val="General"/>
          <w:gallery w:val="placeholder"/>
        </w:category>
        <w:types>
          <w:type w:val="bbPlcHdr"/>
        </w:types>
        <w:behaviors>
          <w:behavior w:val="content"/>
        </w:behaviors>
        <w:guid w:val="{38B1CD76-8351-40BC-9F33-4F363F0570AD}"/>
      </w:docPartPr>
      <w:docPartBody>
        <w:p w:rsidR="00391683" w:rsidRDefault="00412437" w:rsidP="00412437">
          <w:pPr>
            <w:pStyle w:val="3F6E1DF6721A470E8BDA07935B6A853F"/>
          </w:pPr>
          <w:r w:rsidRPr="00D858FE">
            <w:rPr>
              <w:rStyle w:val="PlaceholderText"/>
            </w:rPr>
            <w:t>Choose an item.</w:t>
          </w:r>
        </w:p>
      </w:docPartBody>
    </w:docPart>
    <w:docPart>
      <w:docPartPr>
        <w:name w:val="4D6C4E9DFAC04079AA3C1E71258D400C"/>
        <w:category>
          <w:name w:val="General"/>
          <w:gallery w:val="placeholder"/>
        </w:category>
        <w:types>
          <w:type w:val="bbPlcHdr"/>
        </w:types>
        <w:behaviors>
          <w:behavior w:val="content"/>
        </w:behaviors>
        <w:guid w:val="{5BF3102C-E931-4034-9ECE-D4931D7648EA}"/>
      </w:docPartPr>
      <w:docPartBody>
        <w:p w:rsidR="00391683" w:rsidRDefault="00412437" w:rsidP="00412437">
          <w:pPr>
            <w:pStyle w:val="4D6C4E9DFAC04079AA3C1E71258D400C"/>
          </w:pPr>
          <w:r w:rsidRPr="00D858FE">
            <w:rPr>
              <w:rStyle w:val="PlaceholderText"/>
            </w:rPr>
            <w:t>Choose an item.</w:t>
          </w:r>
        </w:p>
      </w:docPartBody>
    </w:docPart>
    <w:docPart>
      <w:docPartPr>
        <w:name w:val="47A6A12E00904D14B3CE87CB73822CFD"/>
        <w:category>
          <w:name w:val="General"/>
          <w:gallery w:val="placeholder"/>
        </w:category>
        <w:types>
          <w:type w:val="bbPlcHdr"/>
        </w:types>
        <w:behaviors>
          <w:behavior w:val="content"/>
        </w:behaviors>
        <w:guid w:val="{6428EA98-8B1C-4C02-8B67-12DBE604B6EF}"/>
      </w:docPartPr>
      <w:docPartBody>
        <w:p w:rsidR="00391683" w:rsidRDefault="00412437" w:rsidP="00412437">
          <w:pPr>
            <w:pStyle w:val="47A6A12E00904D14B3CE87CB73822CFD"/>
          </w:pPr>
          <w:r w:rsidRPr="00D858FE">
            <w:rPr>
              <w:rStyle w:val="PlaceholderText"/>
            </w:rPr>
            <w:t>Choose an item.</w:t>
          </w:r>
        </w:p>
      </w:docPartBody>
    </w:docPart>
    <w:docPart>
      <w:docPartPr>
        <w:name w:val="9EEBDE018A4E4B90AFD1CDCFF81B1F72"/>
        <w:category>
          <w:name w:val="General"/>
          <w:gallery w:val="placeholder"/>
        </w:category>
        <w:types>
          <w:type w:val="bbPlcHdr"/>
        </w:types>
        <w:behaviors>
          <w:behavior w:val="content"/>
        </w:behaviors>
        <w:guid w:val="{24A54355-E65C-482C-9ABE-FFFA552E9A80}"/>
      </w:docPartPr>
      <w:docPartBody>
        <w:p w:rsidR="00391683" w:rsidRDefault="00412437" w:rsidP="00412437">
          <w:pPr>
            <w:pStyle w:val="9EEBDE018A4E4B90AFD1CDCFF81B1F72"/>
          </w:pPr>
          <w:r w:rsidRPr="00D858FE">
            <w:rPr>
              <w:rStyle w:val="PlaceholderText"/>
            </w:rPr>
            <w:t>Choose an item.</w:t>
          </w:r>
        </w:p>
      </w:docPartBody>
    </w:docPart>
    <w:docPart>
      <w:docPartPr>
        <w:name w:val="23B2F708FBC445C7ACBA0144088EEA1C"/>
        <w:category>
          <w:name w:val="General"/>
          <w:gallery w:val="placeholder"/>
        </w:category>
        <w:types>
          <w:type w:val="bbPlcHdr"/>
        </w:types>
        <w:behaviors>
          <w:behavior w:val="content"/>
        </w:behaviors>
        <w:guid w:val="{E1D82843-D3CF-408C-B7C7-A2330E509D07}"/>
      </w:docPartPr>
      <w:docPartBody>
        <w:p w:rsidR="00391683" w:rsidRDefault="00412437" w:rsidP="00412437">
          <w:pPr>
            <w:pStyle w:val="23B2F708FBC445C7ACBA0144088EEA1C"/>
          </w:pPr>
          <w:r w:rsidRPr="00D858FE">
            <w:rPr>
              <w:rStyle w:val="PlaceholderText"/>
            </w:rPr>
            <w:t>Choose an item.</w:t>
          </w:r>
        </w:p>
      </w:docPartBody>
    </w:docPart>
    <w:docPart>
      <w:docPartPr>
        <w:name w:val="8B91DF14F39A4BF288B245CDC991CAD6"/>
        <w:category>
          <w:name w:val="General"/>
          <w:gallery w:val="placeholder"/>
        </w:category>
        <w:types>
          <w:type w:val="bbPlcHdr"/>
        </w:types>
        <w:behaviors>
          <w:behavior w:val="content"/>
        </w:behaviors>
        <w:guid w:val="{3E513C9B-B784-49BD-BF75-4C841946C84A}"/>
      </w:docPartPr>
      <w:docPartBody>
        <w:p w:rsidR="00391683" w:rsidRDefault="00412437" w:rsidP="00412437">
          <w:pPr>
            <w:pStyle w:val="8B91DF14F39A4BF288B245CDC991CAD6"/>
          </w:pPr>
          <w:r w:rsidRPr="00D858FE">
            <w:rPr>
              <w:rStyle w:val="PlaceholderText"/>
            </w:rPr>
            <w:t>Choose an item.</w:t>
          </w:r>
        </w:p>
      </w:docPartBody>
    </w:docPart>
    <w:docPart>
      <w:docPartPr>
        <w:name w:val="9A9A223E79584BCFBC7C32DBAD7E8CFB"/>
        <w:category>
          <w:name w:val="General"/>
          <w:gallery w:val="placeholder"/>
        </w:category>
        <w:types>
          <w:type w:val="bbPlcHdr"/>
        </w:types>
        <w:behaviors>
          <w:behavior w:val="content"/>
        </w:behaviors>
        <w:guid w:val="{1CD6A581-26AC-4B8C-92B1-01C81141418F}"/>
      </w:docPartPr>
      <w:docPartBody>
        <w:p w:rsidR="00391683" w:rsidRDefault="00412437" w:rsidP="00412437">
          <w:pPr>
            <w:pStyle w:val="9A9A223E79584BCFBC7C32DBAD7E8CFB"/>
          </w:pPr>
          <w:r w:rsidRPr="00D858FE">
            <w:rPr>
              <w:rStyle w:val="PlaceholderText"/>
            </w:rPr>
            <w:t>Choose an item.</w:t>
          </w:r>
        </w:p>
      </w:docPartBody>
    </w:docPart>
    <w:docPart>
      <w:docPartPr>
        <w:name w:val="1A3FADCEA92D4B5096D1D562770C8B22"/>
        <w:category>
          <w:name w:val="General"/>
          <w:gallery w:val="placeholder"/>
        </w:category>
        <w:types>
          <w:type w:val="bbPlcHdr"/>
        </w:types>
        <w:behaviors>
          <w:behavior w:val="content"/>
        </w:behaviors>
        <w:guid w:val="{6A9D43C2-56C4-4CAC-AD27-F9B0E3FEF00B}"/>
      </w:docPartPr>
      <w:docPartBody>
        <w:p w:rsidR="00391683" w:rsidRDefault="00412437" w:rsidP="00412437">
          <w:pPr>
            <w:pStyle w:val="1A3FADCEA92D4B5096D1D562770C8B22"/>
          </w:pPr>
          <w:r w:rsidRPr="00D858FE">
            <w:rPr>
              <w:rStyle w:val="PlaceholderText"/>
            </w:rPr>
            <w:t>Choose an item.</w:t>
          </w:r>
        </w:p>
      </w:docPartBody>
    </w:docPart>
    <w:docPart>
      <w:docPartPr>
        <w:name w:val="EEC957F2107D4FA9907D1DC63E335956"/>
        <w:category>
          <w:name w:val="General"/>
          <w:gallery w:val="placeholder"/>
        </w:category>
        <w:types>
          <w:type w:val="bbPlcHdr"/>
        </w:types>
        <w:behaviors>
          <w:behavior w:val="content"/>
        </w:behaviors>
        <w:guid w:val="{8B129B04-955F-41B8-93E1-DE55BC870BD5}"/>
      </w:docPartPr>
      <w:docPartBody>
        <w:p w:rsidR="00391683" w:rsidRDefault="00412437" w:rsidP="00412437">
          <w:pPr>
            <w:pStyle w:val="EEC957F2107D4FA9907D1DC63E335956"/>
          </w:pPr>
          <w:r w:rsidRPr="00D858FE">
            <w:rPr>
              <w:rStyle w:val="PlaceholderText"/>
            </w:rPr>
            <w:t>Choose an item.</w:t>
          </w:r>
        </w:p>
      </w:docPartBody>
    </w:docPart>
    <w:docPart>
      <w:docPartPr>
        <w:name w:val="BA78450C70BE4EAE8E5C5F13CC8F4BC5"/>
        <w:category>
          <w:name w:val="General"/>
          <w:gallery w:val="placeholder"/>
        </w:category>
        <w:types>
          <w:type w:val="bbPlcHdr"/>
        </w:types>
        <w:behaviors>
          <w:behavior w:val="content"/>
        </w:behaviors>
        <w:guid w:val="{000FD5DB-E22D-4B2A-98CD-4E7FEF548D9A}"/>
      </w:docPartPr>
      <w:docPartBody>
        <w:p w:rsidR="00391683" w:rsidRDefault="00412437" w:rsidP="00412437">
          <w:pPr>
            <w:pStyle w:val="BA78450C70BE4EAE8E5C5F13CC8F4BC5"/>
          </w:pPr>
          <w:r w:rsidRPr="00D858FE">
            <w:rPr>
              <w:rStyle w:val="PlaceholderText"/>
            </w:rPr>
            <w:t>Choose an item.</w:t>
          </w:r>
        </w:p>
      </w:docPartBody>
    </w:docPart>
    <w:docPart>
      <w:docPartPr>
        <w:name w:val="E66A6D201F2E45019D3BEF47CF6D12CE"/>
        <w:category>
          <w:name w:val="General"/>
          <w:gallery w:val="placeholder"/>
        </w:category>
        <w:types>
          <w:type w:val="bbPlcHdr"/>
        </w:types>
        <w:behaviors>
          <w:behavior w:val="content"/>
        </w:behaviors>
        <w:guid w:val="{B8551289-9D8C-4E39-8DA0-33563666EE13}"/>
      </w:docPartPr>
      <w:docPartBody>
        <w:p w:rsidR="00391683" w:rsidRDefault="00412437" w:rsidP="00412437">
          <w:pPr>
            <w:pStyle w:val="E66A6D201F2E45019D3BEF47CF6D12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437"/>
    <w:rsid w:val="00124016"/>
    <w:rsid w:val="00391683"/>
    <w:rsid w:val="00412437"/>
    <w:rsid w:val="007B0DF8"/>
    <w:rsid w:val="00843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243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7052823036414CBE8178555C12A6429B">
    <w:name w:val="7052823036414CBE8178555C12A6429B"/>
    <w:rsid w:val="00412437"/>
  </w:style>
  <w:style w:type="paragraph" w:customStyle="1" w:styleId="F00E52FF6BA942648E9A7D8407E6D226">
    <w:name w:val="F00E52FF6BA942648E9A7D8407E6D226"/>
    <w:rsid w:val="00412437"/>
  </w:style>
  <w:style w:type="paragraph" w:customStyle="1" w:styleId="8E35F540CF4245EA9F7D320465B8A1BA">
    <w:name w:val="8E35F540CF4245EA9F7D320465B8A1BA"/>
    <w:rsid w:val="00412437"/>
  </w:style>
  <w:style w:type="paragraph" w:customStyle="1" w:styleId="6883DF3492C248B598E276AC9323908E">
    <w:name w:val="6883DF3492C248B598E276AC9323908E"/>
    <w:rsid w:val="00412437"/>
  </w:style>
  <w:style w:type="paragraph" w:customStyle="1" w:styleId="0B5F07AC79744B43AFCAAC186F34E7EE">
    <w:name w:val="0B5F07AC79744B43AFCAAC186F34E7EE"/>
    <w:rsid w:val="00412437"/>
  </w:style>
  <w:style w:type="paragraph" w:customStyle="1" w:styleId="F469067BA15647319A4CB0CACF9C3FA4">
    <w:name w:val="F469067BA15647319A4CB0CACF9C3FA4"/>
    <w:rsid w:val="00412437"/>
  </w:style>
  <w:style w:type="paragraph" w:customStyle="1" w:styleId="8BC9B5546AD643509FCB1C5497A02602">
    <w:name w:val="8BC9B5546AD643509FCB1C5497A02602"/>
    <w:rsid w:val="00412437"/>
  </w:style>
  <w:style w:type="paragraph" w:customStyle="1" w:styleId="05248228B85240F2A631312A9A772A59">
    <w:name w:val="05248228B85240F2A631312A9A772A59"/>
    <w:rsid w:val="00412437"/>
  </w:style>
  <w:style w:type="paragraph" w:customStyle="1" w:styleId="5A613D47B32A4FE089871A7B75402D88">
    <w:name w:val="5A613D47B32A4FE089871A7B75402D88"/>
    <w:rsid w:val="00412437"/>
  </w:style>
  <w:style w:type="paragraph" w:customStyle="1" w:styleId="506EBA9CE057405F8CA73995F33E1F26">
    <w:name w:val="506EBA9CE057405F8CA73995F33E1F26"/>
    <w:rsid w:val="00412437"/>
  </w:style>
  <w:style w:type="paragraph" w:customStyle="1" w:styleId="377E9651DE7C41BAB9E6AECFF60D88D6">
    <w:name w:val="377E9651DE7C41BAB9E6AECFF60D88D6"/>
    <w:rsid w:val="00412437"/>
  </w:style>
  <w:style w:type="paragraph" w:customStyle="1" w:styleId="34429372690C4F62B39F70CF2440B91C">
    <w:name w:val="34429372690C4F62B39F70CF2440B91C"/>
    <w:rsid w:val="00412437"/>
  </w:style>
  <w:style w:type="paragraph" w:customStyle="1" w:styleId="1F1A4517CE30448F80D8120CEA814D97">
    <w:name w:val="1F1A4517CE30448F80D8120CEA814D97"/>
    <w:rsid w:val="00412437"/>
  </w:style>
  <w:style w:type="paragraph" w:customStyle="1" w:styleId="6B750978F9844D1882E264112385B2C4">
    <w:name w:val="6B750978F9844D1882E264112385B2C4"/>
    <w:rsid w:val="00412437"/>
  </w:style>
  <w:style w:type="paragraph" w:customStyle="1" w:styleId="51825A3626A048BFAC76369E54E0629C">
    <w:name w:val="51825A3626A048BFAC76369E54E0629C"/>
    <w:rsid w:val="00412437"/>
  </w:style>
  <w:style w:type="paragraph" w:customStyle="1" w:styleId="1E91E5FDC14D4082B1BC0BF276ABE906">
    <w:name w:val="1E91E5FDC14D4082B1BC0BF276ABE906"/>
    <w:rsid w:val="00412437"/>
  </w:style>
  <w:style w:type="paragraph" w:customStyle="1" w:styleId="C4DB299E5A4F41098B8BC0E00DF25BAA">
    <w:name w:val="C4DB299E5A4F41098B8BC0E00DF25BAA"/>
    <w:rsid w:val="00412437"/>
  </w:style>
  <w:style w:type="paragraph" w:customStyle="1" w:styleId="88F8B60A16B1456B81D7F98E9ADA1B44">
    <w:name w:val="88F8B60A16B1456B81D7F98E9ADA1B44"/>
    <w:rsid w:val="00412437"/>
  </w:style>
  <w:style w:type="paragraph" w:customStyle="1" w:styleId="F53EEEB8F9074E2DAAC65AB28690DD7A">
    <w:name w:val="F53EEEB8F9074E2DAAC65AB28690DD7A"/>
    <w:rsid w:val="00412437"/>
  </w:style>
  <w:style w:type="paragraph" w:customStyle="1" w:styleId="0E1259D9021B4A51A6EBE9DBDD8E5C8D">
    <w:name w:val="0E1259D9021B4A51A6EBE9DBDD8E5C8D"/>
    <w:rsid w:val="00412437"/>
  </w:style>
  <w:style w:type="paragraph" w:customStyle="1" w:styleId="45D77DAB0B4E4097A9959811A6E47A5A">
    <w:name w:val="45D77DAB0B4E4097A9959811A6E47A5A"/>
    <w:rsid w:val="00412437"/>
  </w:style>
  <w:style w:type="paragraph" w:customStyle="1" w:styleId="1BC97FDCFF5246549C66763BA3E88A8D">
    <w:name w:val="1BC97FDCFF5246549C66763BA3E88A8D"/>
    <w:rsid w:val="00412437"/>
  </w:style>
  <w:style w:type="paragraph" w:customStyle="1" w:styleId="5E90273A76EC4B8E969AC0975F2F76CD">
    <w:name w:val="5E90273A76EC4B8E969AC0975F2F76CD"/>
    <w:rsid w:val="00412437"/>
  </w:style>
  <w:style w:type="paragraph" w:customStyle="1" w:styleId="97A7A9AD0EB442A7B706CAA35A708232">
    <w:name w:val="97A7A9AD0EB442A7B706CAA35A708232"/>
    <w:rsid w:val="00412437"/>
  </w:style>
  <w:style w:type="paragraph" w:customStyle="1" w:styleId="EC167FC227D841C9866C1F863059CE08">
    <w:name w:val="EC167FC227D841C9866C1F863059CE08"/>
    <w:rsid w:val="00412437"/>
  </w:style>
  <w:style w:type="paragraph" w:customStyle="1" w:styleId="956B3432B72F4FD6AEB225EC499CAA6C">
    <w:name w:val="956B3432B72F4FD6AEB225EC499CAA6C"/>
    <w:rsid w:val="00412437"/>
  </w:style>
  <w:style w:type="paragraph" w:customStyle="1" w:styleId="4C16A0834DD44713A808641FE989D079">
    <w:name w:val="4C16A0834DD44713A808641FE989D079"/>
    <w:rsid w:val="00412437"/>
  </w:style>
  <w:style w:type="paragraph" w:customStyle="1" w:styleId="31EAB83628824655A6811996874A677E">
    <w:name w:val="31EAB83628824655A6811996874A677E"/>
    <w:rsid w:val="00412437"/>
  </w:style>
  <w:style w:type="paragraph" w:customStyle="1" w:styleId="F9780F702FE048129E3D2F3FB78D59C6">
    <w:name w:val="F9780F702FE048129E3D2F3FB78D59C6"/>
    <w:rsid w:val="00412437"/>
  </w:style>
  <w:style w:type="paragraph" w:customStyle="1" w:styleId="D7343F227A184FC8A05E67152F62EF45">
    <w:name w:val="D7343F227A184FC8A05E67152F62EF45"/>
    <w:rsid w:val="00412437"/>
  </w:style>
  <w:style w:type="paragraph" w:customStyle="1" w:styleId="1DC7A725368F409F83E454CC44FB2371">
    <w:name w:val="1DC7A725368F409F83E454CC44FB2371"/>
    <w:rsid w:val="00412437"/>
  </w:style>
  <w:style w:type="paragraph" w:customStyle="1" w:styleId="585C428FAAA4483C8B07E56082D8DDB3">
    <w:name w:val="585C428FAAA4483C8B07E56082D8DDB3"/>
    <w:rsid w:val="00412437"/>
  </w:style>
  <w:style w:type="paragraph" w:customStyle="1" w:styleId="DA51A35A4745480582859F79195A4A5C">
    <w:name w:val="DA51A35A4745480582859F79195A4A5C"/>
    <w:rsid w:val="00412437"/>
  </w:style>
  <w:style w:type="paragraph" w:customStyle="1" w:styleId="57929EA5F5414A14962B81518956F4F4">
    <w:name w:val="57929EA5F5414A14962B81518956F4F4"/>
    <w:rsid w:val="00412437"/>
  </w:style>
  <w:style w:type="paragraph" w:customStyle="1" w:styleId="6F12890CBCF24FD280B1B45BFCA6A86C">
    <w:name w:val="6F12890CBCF24FD280B1B45BFCA6A86C"/>
    <w:rsid w:val="00412437"/>
  </w:style>
  <w:style w:type="paragraph" w:customStyle="1" w:styleId="0EE567203A95418596CE1718236FAFA6">
    <w:name w:val="0EE567203A95418596CE1718236FAFA6"/>
    <w:rsid w:val="00412437"/>
  </w:style>
  <w:style w:type="paragraph" w:customStyle="1" w:styleId="091D5702290B427E9D0A5BA512AF003B">
    <w:name w:val="091D5702290B427E9D0A5BA512AF003B"/>
    <w:rsid w:val="00412437"/>
  </w:style>
  <w:style w:type="paragraph" w:customStyle="1" w:styleId="3F6E1DF6721A470E8BDA07935B6A853F">
    <w:name w:val="3F6E1DF6721A470E8BDA07935B6A853F"/>
    <w:rsid w:val="00412437"/>
  </w:style>
  <w:style w:type="paragraph" w:customStyle="1" w:styleId="4D6C4E9DFAC04079AA3C1E71258D400C">
    <w:name w:val="4D6C4E9DFAC04079AA3C1E71258D400C"/>
    <w:rsid w:val="00412437"/>
  </w:style>
  <w:style w:type="paragraph" w:customStyle="1" w:styleId="47A6A12E00904D14B3CE87CB73822CFD">
    <w:name w:val="47A6A12E00904D14B3CE87CB73822CFD"/>
    <w:rsid w:val="00412437"/>
  </w:style>
  <w:style w:type="paragraph" w:customStyle="1" w:styleId="9EEBDE018A4E4B90AFD1CDCFF81B1F72">
    <w:name w:val="9EEBDE018A4E4B90AFD1CDCFF81B1F72"/>
    <w:rsid w:val="00412437"/>
  </w:style>
  <w:style w:type="paragraph" w:customStyle="1" w:styleId="23B2F708FBC445C7ACBA0144088EEA1C">
    <w:name w:val="23B2F708FBC445C7ACBA0144088EEA1C"/>
    <w:rsid w:val="00412437"/>
  </w:style>
  <w:style w:type="paragraph" w:customStyle="1" w:styleId="8B91DF14F39A4BF288B245CDC991CAD6">
    <w:name w:val="8B91DF14F39A4BF288B245CDC991CAD6"/>
    <w:rsid w:val="00412437"/>
  </w:style>
  <w:style w:type="paragraph" w:customStyle="1" w:styleId="9A9A223E79584BCFBC7C32DBAD7E8CFB">
    <w:name w:val="9A9A223E79584BCFBC7C32DBAD7E8CFB"/>
    <w:rsid w:val="00412437"/>
  </w:style>
  <w:style w:type="paragraph" w:customStyle="1" w:styleId="1A3FADCEA92D4B5096D1D562770C8B22">
    <w:name w:val="1A3FADCEA92D4B5096D1D562770C8B22"/>
    <w:rsid w:val="00412437"/>
  </w:style>
  <w:style w:type="paragraph" w:customStyle="1" w:styleId="EEC957F2107D4FA9907D1DC63E335956">
    <w:name w:val="EEC957F2107D4FA9907D1DC63E335956"/>
    <w:rsid w:val="00412437"/>
  </w:style>
  <w:style w:type="paragraph" w:customStyle="1" w:styleId="BA78450C70BE4EAE8E5C5F13CC8F4BC5">
    <w:name w:val="BA78450C70BE4EAE8E5C5F13CC8F4BC5"/>
    <w:rsid w:val="00412437"/>
  </w:style>
  <w:style w:type="paragraph" w:customStyle="1" w:styleId="E66A6D201F2E45019D3BEF47CF6D12CE">
    <w:name w:val="E66A6D201F2E45019D3BEF47CF6D12CE"/>
    <w:rsid w:val="00412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300968</RACS_x0020_ID>
    <Approved_x0020_Provider xmlns="a8338b6e-77a6-4851-82b6-98166143ffdd">Primary Caring Pty Ltd</Approved_x0020_Provider>
    <Management_x0020_Company_x0020_ID xmlns="a8338b6e-77a6-4851-82b6-98166143ffdd" xsi:nil="true"/>
    <Home xmlns="a8338b6e-77a6-4851-82b6-98166143ffdd">At Your Service Home Care</Home>
    <Signed xmlns="a8338b6e-77a6-4851-82b6-98166143ffdd" xsi:nil="true"/>
    <Uploaded xmlns="a8338b6e-77a6-4851-82b6-98166143ffdd">False</Uploaded>
    <Management_x0020_Company xmlns="a8338b6e-77a6-4851-82b6-98166143ffdd" xsi:nil="true"/>
    <Doc_x0020_Date xmlns="a8338b6e-77a6-4851-82b6-98166143ffdd">2023-03-28T02:32:00+00:00</Doc_x0020_Date>
    <CSI_x0020_ID xmlns="a8338b6e-77a6-4851-82b6-98166143ffdd" xsi:nil="true"/>
    <Case_x0020_ID xmlns="a8338b6e-77a6-4851-82b6-98166143ffdd" xsi:nil="true"/>
    <Approved_x0020_Provider_x0020_ID xmlns="a8338b6e-77a6-4851-82b6-98166143ffdd">BD112A6A-7F22-DF11-B938-005056922186</Approved_x0020_Provider_x0020_ID>
    <Location xmlns="a8338b6e-77a6-4851-82b6-98166143ffdd" xsi:nil="true"/>
    <Home_x0020_ID xmlns="a8338b6e-77a6-4851-82b6-98166143ffdd">304F5192-294C-E811-8C25-005056922186</Home_x0020_ID>
    <State xmlns="a8338b6e-77a6-4851-82b6-98166143ffdd">VIC</State>
    <Doc_x0020_Sent_Received_x0020_Date xmlns="a8338b6e-77a6-4851-82b6-98166143ffdd">2023-03-28T00:00:00+00:00</Doc_x0020_Sent_Received_x0020_Date>
    <Activity_x0020_ID xmlns="a8338b6e-77a6-4851-82b6-98166143ffdd">59A25EFD-E6E6-EC11-A3DB-005056922186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a8338b6e-77a6-4851-82b6-98166143ffdd"/>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B9441B47-02F3-4484-AF88-8C1833507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3818</Words>
  <Characters>21768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2023-04-28T06:43:00Z</dcterms:created>
  <dcterms:modified xsi:type="dcterms:W3CDTF">2023-04-28T06:44:00Z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