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5F49A" w14:textId="77777777" w:rsidR="00501854" w:rsidRPr="002C3EBF" w:rsidRDefault="00501854" w:rsidP="0050185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65F5D6" wp14:editId="5765F5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910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65F49B" w14:textId="77777777" w:rsidR="00501854" w:rsidRDefault="00501854" w:rsidP="0050185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65F49C" w14:textId="77777777" w:rsidR="00501854" w:rsidRDefault="00501854" w:rsidP="0050185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65F49D" w14:textId="77777777" w:rsidR="00501854" w:rsidRPr="002C3EBF" w:rsidRDefault="00501854" w:rsidP="0050185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12E3" w14:paraId="5765F4A0" w14:textId="77777777" w:rsidTr="005612E3">
        <w:tc>
          <w:tcPr>
            <w:cnfStyle w:val="001000000000" w:firstRow="0" w:lastRow="0" w:firstColumn="1" w:lastColumn="0" w:oddVBand="0" w:evenVBand="0" w:oddHBand="0" w:evenHBand="0" w:firstRowFirstColumn="0" w:firstRowLastColumn="0" w:lastRowFirstColumn="0" w:lastRowLastColumn="0"/>
            <w:tcW w:w="3227" w:type="dxa"/>
          </w:tcPr>
          <w:p w14:paraId="5765F49E" w14:textId="77777777" w:rsidR="00501854" w:rsidRPr="00996FAF" w:rsidRDefault="00501854" w:rsidP="0050185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65F49F" w14:textId="77777777" w:rsidR="00501854" w:rsidRPr="00996FAF" w:rsidRDefault="00501854"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Baptcare - Hedley Sutton Community</w:t>
            </w:r>
          </w:p>
        </w:tc>
      </w:tr>
      <w:tr w:rsidR="005612E3" w14:paraId="5765F4A3"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65F4A1" w14:textId="77777777" w:rsidR="00501854" w:rsidRPr="00996FAF" w:rsidRDefault="00501854" w:rsidP="0050185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65F4A2" w14:textId="77777777" w:rsidR="00501854" w:rsidRPr="00996FAF" w:rsidRDefault="00501854" w:rsidP="005018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Canterbury Road</w:t>
            </w:r>
            <w:r w:rsidRPr="00602258">
              <w:rPr>
                <w:rFonts w:ascii="Arial" w:hAnsi="Arial" w:cs="Arial"/>
                <w:color w:val="auto"/>
              </w:rPr>
              <w:t xml:space="preserve"> CAMBERWELL VIC 3124</w:t>
            </w:r>
          </w:p>
        </w:tc>
      </w:tr>
      <w:tr w:rsidR="005612E3" w14:paraId="5765F4A6" w14:textId="77777777" w:rsidTr="005612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65F4A4" w14:textId="77777777" w:rsidR="00501854" w:rsidRPr="00996FAF" w:rsidRDefault="00501854" w:rsidP="0050185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65F4A5" w14:textId="77777777" w:rsidR="00501854" w:rsidRPr="00996FAF" w:rsidRDefault="00501854"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3623</w:t>
            </w:r>
          </w:p>
        </w:tc>
      </w:tr>
      <w:tr w:rsidR="005612E3" w14:paraId="5765F4A9"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65F4A7" w14:textId="77777777" w:rsidR="00501854" w:rsidRPr="00996FAF" w:rsidRDefault="00501854" w:rsidP="0050185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65F4A8" w14:textId="77777777" w:rsidR="00501854" w:rsidRPr="00996FAF" w:rsidRDefault="00501854" w:rsidP="005018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Baptcare Ltd</w:t>
            </w:r>
          </w:p>
        </w:tc>
      </w:tr>
      <w:tr w:rsidR="005612E3" w14:paraId="5765F4AC" w14:textId="77777777" w:rsidTr="005612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65F4AA" w14:textId="77777777" w:rsidR="00501854" w:rsidRPr="00996FAF" w:rsidRDefault="00501854" w:rsidP="0050185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65F4AB" w14:textId="77777777" w:rsidR="00501854" w:rsidRPr="00996FAF" w:rsidRDefault="00501854"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612E3" w14:paraId="5765F4AF"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65F4AD" w14:textId="77777777" w:rsidR="00501854" w:rsidRPr="00996FAF" w:rsidRDefault="00501854" w:rsidP="0050185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65F4AE" w14:textId="77777777" w:rsidR="00501854" w:rsidRPr="00996FAF" w:rsidRDefault="00501854" w:rsidP="005018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October 2022 to 27 October 2022</w:t>
            </w:r>
          </w:p>
        </w:tc>
      </w:tr>
      <w:tr w:rsidR="005612E3" w14:paraId="5765F4B2" w14:textId="77777777" w:rsidTr="005612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65F4B0" w14:textId="77777777" w:rsidR="00501854" w:rsidRPr="00996FAF" w:rsidRDefault="00501854" w:rsidP="0050185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65F4B1" w14:textId="1A268157" w:rsidR="00501854" w:rsidRPr="00996FAF" w:rsidRDefault="008C5298"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December</w:t>
            </w:r>
            <w:r w:rsidR="003A4AB3">
              <w:rPr>
                <w:rFonts w:ascii="Arial" w:hAnsi="Arial" w:cs="Arial"/>
                <w:color w:val="auto"/>
              </w:rPr>
              <w:t xml:space="preserve"> 2022</w:t>
            </w:r>
          </w:p>
        </w:tc>
      </w:tr>
    </w:tbl>
    <w:bookmarkEnd w:id="0"/>
    <w:p w14:paraId="5765F4B3" w14:textId="77777777" w:rsidR="00501854" w:rsidRPr="00996FAF" w:rsidRDefault="00501854" w:rsidP="0050185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65F4B4" w14:textId="77777777" w:rsidR="00501854" w:rsidRPr="00996FAF" w:rsidRDefault="00501854" w:rsidP="0050185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65F4B5" w14:textId="004B9AB2" w:rsidR="00501854" w:rsidRPr="00996FAF" w:rsidRDefault="00501854" w:rsidP="00501854">
      <w:pPr>
        <w:pStyle w:val="NormalArial"/>
      </w:pPr>
      <w:r w:rsidRPr="00996FAF">
        <w:t xml:space="preserve">This performance report for </w:t>
      </w:r>
      <w:r w:rsidRPr="00996FAF">
        <w:rPr>
          <w:color w:val="auto"/>
        </w:rPr>
        <w:t>Baptcare - Hedley Sutton Community (</w:t>
      </w:r>
      <w:r w:rsidRPr="00996FAF">
        <w:rPr>
          <w:b/>
          <w:color w:val="auto"/>
        </w:rPr>
        <w:t>the service</w:t>
      </w:r>
      <w:r w:rsidRPr="00996FAF">
        <w:rPr>
          <w:color w:val="auto"/>
        </w:rPr>
        <w:t>) has been prepared by</w:t>
      </w:r>
      <w:r w:rsidRPr="00F816B6">
        <w:rPr>
          <w:color w:val="auto"/>
        </w:rPr>
        <w:t xml:space="preserve"> </w:t>
      </w:r>
      <w:r w:rsidR="00F816B6" w:rsidRPr="00F816B6">
        <w:rPr>
          <w:color w:val="auto"/>
        </w:rPr>
        <w:t>L</w:t>
      </w:r>
      <w:r w:rsidR="00F816B6">
        <w:rPr>
          <w:color w:val="auto"/>
        </w:rPr>
        <w:t xml:space="preserve"> </w:t>
      </w:r>
      <w:r w:rsidR="00F816B6" w:rsidRPr="00F816B6">
        <w:rPr>
          <w:color w:val="auto"/>
        </w:rPr>
        <w:t>Glass</w:t>
      </w:r>
      <w:r w:rsidRPr="00F816B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765F4B6" w14:textId="77777777" w:rsidR="00501854" w:rsidRPr="00996FAF" w:rsidRDefault="00501854" w:rsidP="0050185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65F4B7" w14:textId="77777777" w:rsidR="00501854" w:rsidRPr="00996FAF" w:rsidRDefault="00501854" w:rsidP="00501854">
      <w:pPr>
        <w:pStyle w:val="NormalArial"/>
      </w:pPr>
      <w:r w:rsidRPr="00996FAF">
        <w:t>The report also specifies any areas in which improvements must be made to ensure the Quality Standards are complied with.</w:t>
      </w:r>
    </w:p>
    <w:p w14:paraId="5765F4B8" w14:textId="77777777" w:rsidR="00501854" w:rsidRPr="00996FAF" w:rsidRDefault="00501854" w:rsidP="00501854">
      <w:pPr>
        <w:pStyle w:val="Heading1"/>
        <w:spacing w:before="240" w:after="240" w:line="22" w:lineRule="atLeast"/>
        <w:rPr>
          <w:rFonts w:ascii="Arial" w:hAnsi="Arial" w:cs="Arial"/>
        </w:rPr>
      </w:pPr>
      <w:r w:rsidRPr="00996FAF">
        <w:rPr>
          <w:rFonts w:ascii="Arial" w:hAnsi="Arial" w:cs="Arial"/>
        </w:rPr>
        <w:t>Material relied on</w:t>
      </w:r>
    </w:p>
    <w:p w14:paraId="5765F4B9" w14:textId="77777777" w:rsidR="00501854" w:rsidRPr="00996FAF" w:rsidRDefault="00501854" w:rsidP="00501854">
      <w:pPr>
        <w:pStyle w:val="NormalArial"/>
      </w:pPr>
      <w:r w:rsidRPr="00996FAF">
        <w:t>The following information has been considered in preparing the performance report:</w:t>
      </w:r>
    </w:p>
    <w:p w14:paraId="5765F4BA" w14:textId="76C172BE" w:rsidR="00501854" w:rsidRPr="00F816B6" w:rsidRDefault="00501854" w:rsidP="00501854">
      <w:pPr>
        <w:pStyle w:val="ListParagraph"/>
        <w:numPr>
          <w:ilvl w:val="0"/>
          <w:numId w:val="2"/>
        </w:numPr>
        <w:spacing w:line="240" w:lineRule="atLeast"/>
        <w:ind w:left="714" w:hanging="357"/>
        <w:contextualSpacing w:val="0"/>
        <w:rPr>
          <w:rFonts w:ascii="Arial" w:hAnsi="Arial" w:cs="Arial"/>
          <w:color w:val="auto"/>
        </w:rPr>
      </w:pPr>
      <w:r w:rsidRPr="00F816B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40247D">
        <w:rPr>
          <w:rFonts w:ascii="Arial" w:hAnsi="Arial" w:cs="Arial"/>
          <w:color w:val="auto"/>
        </w:rPr>
        <w:t>.</w:t>
      </w:r>
    </w:p>
    <w:p w14:paraId="5765F4BE" w14:textId="2D8EFD05" w:rsidR="00501854" w:rsidRPr="00712752" w:rsidRDefault="00501854" w:rsidP="0050185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65F4BF" w14:textId="77777777" w:rsidR="00501854" w:rsidRPr="00996FAF" w:rsidRDefault="00501854" w:rsidP="0050185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12E3" w14:paraId="5765F4C2" w14:textId="77777777" w:rsidTr="005612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65F4C0" w14:textId="77777777" w:rsidR="00501854" w:rsidRPr="00996FAF" w:rsidRDefault="00501854" w:rsidP="0050185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765F4C1" w14:textId="560E3316" w:rsidR="00501854" w:rsidRPr="00996FAF" w:rsidRDefault="00BB3AD4" w:rsidP="005018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rPr>
                  <w:t>Compliant</w:t>
                </w:r>
              </w:sdtContent>
            </w:sdt>
          </w:p>
        </w:tc>
      </w:tr>
      <w:tr w:rsidR="005612E3" w14:paraId="5765F4C5" w14:textId="77777777" w:rsidTr="00561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5F4C3" w14:textId="77777777" w:rsidR="00501854" w:rsidRPr="00996FAF" w:rsidRDefault="00501854" w:rsidP="0050185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765F4C4" w14:textId="6E91C1D8" w:rsidR="00501854" w:rsidRPr="00996FAF" w:rsidRDefault="00BB3AD4"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b/>
                  </w:rPr>
                  <w:t>Compliant</w:t>
                </w:r>
              </w:sdtContent>
            </w:sdt>
            <w:r w:rsidR="00501854" w:rsidRPr="00996FAF">
              <w:rPr>
                <w:rFonts w:ascii="Arial" w:hAnsi="Arial" w:cs="Arial"/>
                <w:b/>
              </w:rPr>
              <w:t xml:space="preserve"> </w:t>
            </w:r>
          </w:p>
        </w:tc>
      </w:tr>
      <w:tr w:rsidR="005612E3" w14:paraId="5765F4C8" w14:textId="77777777" w:rsidTr="005612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5F4C6" w14:textId="77777777" w:rsidR="00501854" w:rsidRPr="00996FAF" w:rsidRDefault="00501854" w:rsidP="005018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765F4C7" w14:textId="1D7875CA" w:rsidR="00501854" w:rsidRPr="00996FAF" w:rsidRDefault="00BB3AD4" w:rsidP="005018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b/>
                  </w:rPr>
                  <w:t>Compliant</w:t>
                </w:r>
              </w:sdtContent>
            </w:sdt>
            <w:r w:rsidR="00501854" w:rsidRPr="00996FAF">
              <w:rPr>
                <w:rFonts w:ascii="Arial" w:hAnsi="Arial" w:cs="Arial"/>
                <w:b/>
              </w:rPr>
              <w:t xml:space="preserve"> </w:t>
            </w:r>
          </w:p>
        </w:tc>
      </w:tr>
      <w:tr w:rsidR="005612E3" w14:paraId="5765F4CB" w14:textId="77777777" w:rsidTr="00561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5F4C9" w14:textId="77777777" w:rsidR="00501854" w:rsidRPr="00996FAF" w:rsidRDefault="00501854" w:rsidP="0050185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765F4CA" w14:textId="3C65A6DB" w:rsidR="00501854" w:rsidRPr="00996FAF" w:rsidRDefault="00BB3AD4"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b/>
                  </w:rPr>
                  <w:t>Compliant</w:t>
                </w:r>
              </w:sdtContent>
            </w:sdt>
            <w:r w:rsidR="00501854" w:rsidRPr="00996FAF">
              <w:rPr>
                <w:rFonts w:ascii="Arial" w:hAnsi="Arial" w:cs="Arial"/>
                <w:b/>
              </w:rPr>
              <w:t xml:space="preserve"> </w:t>
            </w:r>
          </w:p>
        </w:tc>
      </w:tr>
      <w:tr w:rsidR="005612E3" w14:paraId="5765F4CE" w14:textId="77777777" w:rsidTr="005612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5F4CC" w14:textId="77777777" w:rsidR="00501854" w:rsidRPr="00996FAF" w:rsidRDefault="00501854" w:rsidP="0050185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765F4CD" w14:textId="11A9844B" w:rsidR="00501854" w:rsidRPr="00996FAF" w:rsidRDefault="00BB3AD4" w:rsidP="005018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b/>
                  </w:rPr>
                  <w:t>Compliant</w:t>
                </w:r>
              </w:sdtContent>
            </w:sdt>
            <w:r w:rsidR="00501854" w:rsidRPr="00996FAF">
              <w:rPr>
                <w:rFonts w:ascii="Arial" w:hAnsi="Arial" w:cs="Arial"/>
                <w:b/>
              </w:rPr>
              <w:t xml:space="preserve"> </w:t>
            </w:r>
          </w:p>
        </w:tc>
      </w:tr>
      <w:tr w:rsidR="005612E3" w14:paraId="5765F4D1" w14:textId="77777777" w:rsidTr="00561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5F4CF" w14:textId="77777777" w:rsidR="00501854" w:rsidRPr="00996FAF" w:rsidRDefault="00501854" w:rsidP="0050185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765F4D0" w14:textId="016BFA5B" w:rsidR="00501854" w:rsidRPr="00996FAF" w:rsidRDefault="00BB3AD4"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b/>
                  </w:rPr>
                  <w:t>Compliant</w:t>
                </w:r>
              </w:sdtContent>
            </w:sdt>
            <w:r w:rsidR="00501854" w:rsidRPr="00996FAF">
              <w:rPr>
                <w:rFonts w:ascii="Arial" w:hAnsi="Arial" w:cs="Arial"/>
                <w:b/>
              </w:rPr>
              <w:t xml:space="preserve"> </w:t>
            </w:r>
          </w:p>
        </w:tc>
      </w:tr>
      <w:tr w:rsidR="005612E3" w14:paraId="5765F4D4" w14:textId="77777777" w:rsidTr="005612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5F4D2" w14:textId="77777777" w:rsidR="00501854" w:rsidRPr="00996FAF" w:rsidRDefault="00501854" w:rsidP="0050185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65F4D3" w14:textId="39203250" w:rsidR="00501854" w:rsidRPr="00996FAF" w:rsidRDefault="00BB3AD4" w:rsidP="005018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b/>
                  </w:rPr>
                  <w:t>Compliant</w:t>
                </w:r>
              </w:sdtContent>
            </w:sdt>
            <w:r w:rsidR="00501854" w:rsidRPr="00996FAF">
              <w:rPr>
                <w:rFonts w:ascii="Arial" w:hAnsi="Arial" w:cs="Arial"/>
                <w:b/>
              </w:rPr>
              <w:t xml:space="preserve"> </w:t>
            </w:r>
          </w:p>
        </w:tc>
      </w:tr>
      <w:tr w:rsidR="005612E3" w14:paraId="5765F4D7" w14:textId="77777777" w:rsidTr="005612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5F4D5" w14:textId="77777777" w:rsidR="00501854" w:rsidRPr="00996FAF" w:rsidRDefault="00501854" w:rsidP="0050185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765F4D6" w14:textId="0E8DF21D" w:rsidR="00501854" w:rsidRPr="00996FAF" w:rsidRDefault="00BB3AD4" w:rsidP="005018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6F5">
                  <w:rPr>
                    <w:rFonts w:ascii="Arial" w:hAnsi="Arial" w:cs="Arial"/>
                    <w:b/>
                  </w:rPr>
                  <w:t>Compliant</w:t>
                </w:r>
              </w:sdtContent>
            </w:sdt>
            <w:r w:rsidR="00501854" w:rsidRPr="00996FAF">
              <w:rPr>
                <w:rFonts w:ascii="Arial" w:hAnsi="Arial" w:cs="Arial"/>
                <w:b/>
              </w:rPr>
              <w:t xml:space="preserve"> </w:t>
            </w:r>
          </w:p>
        </w:tc>
      </w:tr>
    </w:tbl>
    <w:p w14:paraId="5765F4D8" w14:textId="77777777" w:rsidR="00501854" w:rsidRPr="00996FAF" w:rsidRDefault="00501854" w:rsidP="0050185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65F4D9" w14:textId="77777777" w:rsidR="00501854" w:rsidRPr="00996FAF" w:rsidRDefault="00501854" w:rsidP="00501854">
      <w:pPr>
        <w:pStyle w:val="Heading1"/>
        <w:spacing w:before="0" w:after="240" w:line="22" w:lineRule="atLeast"/>
        <w:rPr>
          <w:rFonts w:ascii="Arial" w:hAnsi="Arial" w:cs="Arial"/>
        </w:rPr>
      </w:pPr>
      <w:r w:rsidRPr="00996FAF">
        <w:rPr>
          <w:rFonts w:ascii="Arial" w:hAnsi="Arial" w:cs="Arial"/>
        </w:rPr>
        <w:t>Areas for improvement</w:t>
      </w:r>
    </w:p>
    <w:p w14:paraId="5765F4DB" w14:textId="77777777" w:rsidR="00501854" w:rsidRPr="00996FAF" w:rsidRDefault="00501854" w:rsidP="0050185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65F4E0" w14:textId="65CA6AB4" w:rsidR="00501854" w:rsidRPr="00996FAF" w:rsidRDefault="00501854" w:rsidP="00501854">
      <w:pPr>
        <w:pStyle w:val="NormalArial"/>
      </w:pPr>
      <w:r w:rsidRPr="00996FAF">
        <w:br w:type="page"/>
      </w:r>
    </w:p>
    <w:p w14:paraId="5765F4E1" w14:textId="77777777"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612E3" w14:paraId="5765F4E4"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765F4E2" w14:textId="77777777" w:rsidR="00501854" w:rsidRPr="00550022" w:rsidRDefault="00501854" w:rsidP="0050185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65F4E3"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4E8"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4E5" w14:textId="77777777" w:rsidR="00501854" w:rsidRPr="00996FAF" w:rsidRDefault="00501854" w:rsidP="0050185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65F4E6"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765F4E7" w14:textId="40EF8E12"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p>
        </w:tc>
      </w:tr>
      <w:tr w:rsidR="005612E3" w14:paraId="5765F4EC"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4E9"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765F4EA"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765F4EB" w14:textId="075641D9"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4F4"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4ED"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765F4EE"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765F4EF" w14:textId="77777777" w:rsidR="00501854" w:rsidRPr="00996FAF" w:rsidRDefault="00501854" w:rsidP="005018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65F4F0" w14:textId="77777777" w:rsidR="00501854" w:rsidRPr="00996FAF" w:rsidRDefault="00501854" w:rsidP="005018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65F4F1" w14:textId="77777777" w:rsidR="00501854" w:rsidRPr="00996FAF" w:rsidRDefault="00501854" w:rsidP="005018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65F4F2" w14:textId="77777777" w:rsidR="00501854" w:rsidRPr="00996FAF" w:rsidRDefault="00501854" w:rsidP="005018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765F4F3" w14:textId="1EFF5B38"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4F8"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4F5"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765F4F6"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765F4F7" w14:textId="5998E229" w:rsidR="00501854" w:rsidRPr="00996FAF" w:rsidRDefault="00BB3AD4" w:rsidP="005018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4FC"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4F9"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765F4FA" w14:textId="77777777" w:rsidR="00501854" w:rsidRPr="00996FAF" w:rsidRDefault="00501854" w:rsidP="0050185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765F4FB" w14:textId="1A61620E"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00"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4FD"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65F4FE"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765F4FF" w14:textId="5E29D67F"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bl>
    <w:p w14:paraId="5765F501" w14:textId="77777777" w:rsidR="00501854" w:rsidRDefault="00501854" w:rsidP="00501854">
      <w:pPr>
        <w:pStyle w:val="Heading20"/>
      </w:pPr>
      <w:r w:rsidRPr="00996FAF">
        <w:t>Findings</w:t>
      </w:r>
    </w:p>
    <w:p w14:paraId="77DE0307" w14:textId="74178099" w:rsidR="004E667E" w:rsidRDefault="002F5E51" w:rsidP="004E667E">
      <w:pPr>
        <w:pStyle w:val="NormalArial"/>
      </w:pPr>
      <w:r>
        <w:t>All c</w:t>
      </w:r>
      <w:r w:rsidR="004E667E">
        <w:t xml:space="preserve">onsumers and/or the representatives </w:t>
      </w:r>
      <w:r>
        <w:t xml:space="preserve">sampled </w:t>
      </w:r>
      <w:r w:rsidR="00232EF7">
        <w:t xml:space="preserve">were satisfied </w:t>
      </w:r>
      <w:r w:rsidR="004E667E" w:rsidRPr="006830FC">
        <w:t xml:space="preserve">they </w:t>
      </w:r>
      <w:r w:rsidR="00232EF7">
        <w:t>a</w:t>
      </w:r>
      <w:r w:rsidR="004E667E">
        <w:t>re</w:t>
      </w:r>
      <w:r w:rsidR="004E667E" w:rsidRPr="006830FC">
        <w:t xml:space="preserve"> shown dignity and respect by staff in </w:t>
      </w:r>
      <w:r w:rsidR="004E667E">
        <w:t xml:space="preserve">the </w:t>
      </w:r>
      <w:r w:rsidR="004E667E" w:rsidRPr="006830FC">
        <w:t>delivery of their care. Care plans sampled were individualised and reflected what was important to the consumer, including their values and goals.</w:t>
      </w:r>
      <w:r w:rsidR="0040247D">
        <w:t xml:space="preserve"> </w:t>
      </w:r>
      <w:r w:rsidR="004E667E">
        <w:t>Care staff said they listen to consumers, ask them whether they are ready to be assisted, what they would like to do or where they would like to go.</w:t>
      </w:r>
    </w:p>
    <w:p w14:paraId="701A1457" w14:textId="1267F574" w:rsidR="004E667E" w:rsidRDefault="004E667E" w:rsidP="004E667E">
      <w:pPr>
        <w:pStyle w:val="NormalArial"/>
      </w:pPr>
      <w:r>
        <w:t xml:space="preserve">Care planning documents clearly outlined </w:t>
      </w:r>
      <w:r w:rsidR="0040247D">
        <w:t xml:space="preserve">consumer’s </w:t>
      </w:r>
      <w:r>
        <w:t>need</w:t>
      </w:r>
      <w:r w:rsidR="0040247D">
        <w:t>s</w:t>
      </w:r>
      <w:r>
        <w:t xml:space="preserve"> </w:t>
      </w:r>
      <w:r w:rsidR="00232EF7">
        <w:t xml:space="preserve">and </w:t>
      </w:r>
      <w:r>
        <w:t>for staff to keep explaining tasks to assist daily living</w:t>
      </w:r>
      <w:r w:rsidR="0040247D">
        <w:t xml:space="preserve"> relevant to needs</w:t>
      </w:r>
      <w:r>
        <w:t xml:space="preserve">. </w:t>
      </w:r>
      <w:r w:rsidR="009455DB">
        <w:t>S</w:t>
      </w:r>
      <w:r>
        <w:t xml:space="preserve">taff </w:t>
      </w:r>
      <w:r w:rsidR="009455DB">
        <w:t xml:space="preserve">were observed </w:t>
      </w:r>
      <w:r>
        <w:t xml:space="preserve">treating consumers with dignity and respect and it was clear </w:t>
      </w:r>
      <w:r w:rsidR="0040247D">
        <w:t xml:space="preserve">staff </w:t>
      </w:r>
      <w:r>
        <w:t>understood the consumers’ individual choices and preferences.</w:t>
      </w:r>
    </w:p>
    <w:p w14:paraId="39E3F7EC" w14:textId="306E2134" w:rsidR="008A4FC7" w:rsidRDefault="00232EF7" w:rsidP="004E667E">
      <w:pPr>
        <w:pStyle w:val="NormalArial"/>
      </w:pPr>
      <w:r>
        <w:t>C</w:t>
      </w:r>
      <w:r w:rsidR="004E667E">
        <w:t>onsumers and/or their representatives</w:t>
      </w:r>
      <w:r w:rsidR="004E667E" w:rsidRPr="00594DF5">
        <w:t xml:space="preserve"> </w:t>
      </w:r>
      <w:r w:rsidR="004E667E">
        <w:t>said</w:t>
      </w:r>
      <w:r w:rsidR="004E667E" w:rsidRPr="006B0911">
        <w:t xml:space="preserve"> the service provides care and services that are culturally safe. Staff were able to explain and provide examples of how they support consumers’ individual needs. Care planning documents </w:t>
      </w:r>
      <w:r w:rsidR="004E667E">
        <w:t>describe</w:t>
      </w:r>
      <w:r w:rsidR="0040247D">
        <w:t>d</w:t>
      </w:r>
      <w:r w:rsidR="004E667E" w:rsidRPr="006B0911">
        <w:t xml:space="preserve"> consumers’ individual requirements.</w:t>
      </w:r>
      <w:r w:rsidR="004E667E">
        <w:t xml:space="preserve"> </w:t>
      </w:r>
    </w:p>
    <w:p w14:paraId="400C645F" w14:textId="6F73AC05" w:rsidR="0040247D" w:rsidRDefault="00232EF7" w:rsidP="0040247D">
      <w:pPr>
        <w:pStyle w:val="NormalArial"/>
      </w:pPr>
      <w:r>
        <w:t>C</w:t>
      </w:r>
      <w:r w:rsidR="008A4FC7" w:rsidRPr="00B86D79">
        <w:t>onsumer</w:t>
      </w:r>
      <w:r w:rsidR="008A4FC7">
        <w:t xml:space="preserve">s and/or their </w:t>
      </w:r>
      <w:r w:rsidR="008A4FC7" w:rsidRPr="00B86D79">
        <w:t>representatives</w:t>
      </w:r>
      <w:r w:rsidR="008A4FC7">
        <w:t xml:space="preserve"> </w:t>
      </w:r>
      <w:r w:rsidR="008A4FC7" w:rsidRPr="00B86D79">
        <w:t xml:space="preserve">said </w:t>
      </w:r>
      <w:r w:rsidR="008A4FC7">
        <w:t>the service</w:t>
      </w:r>
      <w:r w:rsidR="008A4FC7" w:rsidRPr="00B86D79">
        <w:t xml:space="preserve"> support</w:t>
      </w:r>
      <w:r w:rsidR="008A4FC7">
        <w:t xml:space="preserve">s consumers </w:t>
      </w:r>
      <w:r w:rsidR="008A4FC7" w:rsidRPr="00B86D79">
        <w:t xml:space="preserve">to exercise choice and independence and </w:t>
      </w:r>
      <w:r w:rsidR="008A4FC7">
        <w:t>make decisions a</w:t>
      </w:r>
      <w:r w:rsidR="008A4FC7" w:rsidRPr="00B86D79">
        <w:t>bout how care and services are delivered to meet their needs. Staff describe</w:t>
      </w:r>
      <w:r w:rsidR="008A4FC7">
        <w:t>d</w:t>
      </w:r>
      <w:r w:rsidR="008A4FC7" w:rsidRPr="00B86D79">
        <w:t xml:space="preserve"> how they support the decisions of consumers. </w:t>
      </w:r>
      <w:r w:rsidR="008A4FC7">
        <w:t xml:space="preserve">Care documents detailed primary contacts for consumers and their preferences for assistance for daily living. </w:t>
      </w:r>
      <w:r w:rsidR="0040247D">
        <w:t>A</w:t>
      </w:r>
      <w:r w:rsidR="008A4FC7" w:rsidRPr="0040247D">
        <w:t xml:space="preserve"> </w:t>
      </w:r>
      <w:r w:rsidR="008A4FC7" w:rsidRPr="0040247D">
        <w:lastRenderedPageBreak/>
        <w:t xml:space="preserve">representative </w:t>
      </w:r>
      <w:r w:rsidR="0040247D">
        <w:t xml:space="preserve">confirmed the consumer they represent </w:t>
      </w:r>
      <w:r w:rsidR="008A4FC7" w:rsidRPr="0040247D">
        <w:t xml:space="preserve">makes day-to-day decisions, such as </w:t>
      </w:r>
      <w:r w:rsidR="0040247D">
        <w:t>wh</w:t>
      </w:r>
      <w:r>
        <w:t>at time in the morning</w:t>
      </w:r>
      <w:r w:rsidR="0040247D">
        <w:t xml:space="preserve"> to take </w:t>
      </w:r>
      <w:r w:rsidR="008A4FC7" w:rsidRPr="0040247D">
        <w:t>daily shower</w:t>
      </w:r>
      <w:r>
        <w:t>s</w:t>
      </w:r>
      <w:r w:rsidR="008A4FC7" w:rsidRPr="0040247D">
        <w:t>.</w:t>
      </w:r>
      <w:r w:rsidR="0040247D">
        <w:t xml:space="preserve"> </w:t>
      </w:r>
    </w:p>
    <w:p w14:paraId="284E2E07" w14:textId="6C7A381C" w:rsidR="008A4FC7" w:rsidRPr="008A4FC7" w:rsidRDefault="008A4FC7" w:rsidP="0040247D">
      <w:pPr>
        <w:pStyle w:val="NormalArial"/>
      </w:pPr>
      <w:r w:rsidRPr="0040247D">
        <w:t xml:space="preserve">Staff interviewed described how they support consumers to make connections inside and outside of the service and to maintain relationships with family and friends. </w:t>
      </w:r>
      <w:r w:rsidRPr="008A4FC7">
        <w:t>Care documentation reflect</w:t>
      </w:r>
      <w:r w:rsidR="00232EF7">
        <w:t>ed consumer</w:t>
      </w:r>
      <w:r w:rsidRPr="008A4FC7">
        <w:t xml:space="preserve"> support to maintain relationships with those involved in consumer care and with others as preferred. </w:t>
      </w:r>
    </w:p>
    <w:p w14:paraId="61391FC0" w14:textId="763968E3" w:rsidR="008A4FC7" w:rsidRDefault="00232EF7" w:rsidP="0040247D">
      <w:pPr>
        <w:pStyle w:val="NormalArial"/>
      </w:pPr>
      <w:r>
        <w:rPr>
          <w:color w:val="auto"/>
        </w:rPr>
        <w:t xml:space="preserve">Most </w:t>
      </w:r>
      <w:r w:rsidR="008A4FC7">
        <w:t>c</w:t>
      </w:r>
      <w:r w:rsidR="008A4FC7" w:rsidRPr="000C0952">
        <w:t>onsumers and</w:t>
      </w:r>
      <w:r w:rsidR="008A4FC7">
        <w:t xml:space="preserve">/or </w:t>
      </w:r>
      <w:r w:rsidR="008A4FC7" w:rsidRPr="000C0952">
        <w:t xml:space="preserve">their representatives </w:t>
      </w:r>
      <w:r w:rsidR="008A4FC7">
        <w:t xml:space="preserve">indicated that living their best life does not necessarily have risk elements involved. </w:t>
      </w:r>
      <w:r>
        <w:t>However, w</w:t>
      </w:r>
      <w:r w:rsidR="008A4FC7">
        <w:t xml:space="preserve">here consumers choose to engage in activities that involve an element of risk, they are supported by staff and a support decision tool is in place. </w:t>
      </w:r>
      <w:r w:rsidR="0040247D">
        <w:t xml:space="preserve">A consumer at high risk of </w:t>
      </w:r>
      <w:r w:rsidR="008A4FC7" w:rsidRPr="008A4FC7">
        <w:t xml:space="preserve">falls risk chooses not </w:t>
      </w:r>
      <w:r w:rsidRPr="008A4FC7">
        <w:t xml:space="preserve">to </w:t>
      </w:r>
      <w:r w:rsidR="008A4FC7" w:rsidRPr="008A4FC7">
        <w:t xml:space="preserve">adhere to fall’s prevention strategies. </w:t>
      </w:r>
      <w:r w:rsidR="009455DB">
        <w:t>A</w:t>
      </w:r>
      <w:r w:rsidR="008A4FC7" w:rsidRPr="008A4FC7">
        <w:t xml:space="preserve"> supported decision-making tool was completed </w:t>
      </w:r>
      <w:r w:rsidR="008A4FC7">
        <w:t xml:space="preserve">with the consumer </w:t>
      </w:r>
      <w:r w:rsidR="008A4FC7" w:rsidRPr="008A4FC7">
        <w:t xml:space="preserve">and </w:t>
      </w:r>
      <w:r w:rsidR="008A4FC7">
        <w:t>t</w:t>
      </w:r>
      <w:r w:rsidR="008A4FC7" w:rsidRPr="008A4FC7">
        <w:t>he</w:t>
      </w:r>
      <w:r w:rsidR="008A4FC7">
        <w:t>i</w:t>
      </w:r>
      <w:r w:rsidR="008A4FC7" w:rsidRPr="008A4FC7">
        <w:t xml:space="preserve">r representative. The tool outlined all the risks in relation to </w:t>
      </w:r>
      <w:r w:rsidR="008A4FC7">
        <w:t xml:space="preserve">the consumer and </w:t>
      </w:r>
      <w:r w:rsidR="008A4FC7" w:rsidRPr="008A4FC7">
        <w:t xml:space="preserve">falls that might occur because of </w:t>
      </w:r>
      <w:r w:rsidR="008A4FC7">
        <w:t>t</w:t>
      </w:r>
      <w:r w:rsidR="008A4FC7" w:rsidRPr="008A4FC7">
        <w:t>he</w:t>
      </w:r>
      <w:r w:rsidR="008A4FC7">
        <w:t>i</w:t>
      </w:r>
      <w:r w:rsidR="008A4FC7" w:rsidRPr="008A4FC7">
        <w:t xml:space="preserve">r decision. </w:t>
      </w:r>
    </w:p>
    <w:p w14:paraId="7A2603C0" w14:textId="54B1BED2" w:rsidR="00FA788E" w:rsidRDefault="008A4FC7" w:rsidP="0040247D">
      <w:pPr>
        <w:spacing w:before="240"/>
        <w:rPr>
          <w:rFonts w:ascii="Arial" w:hAnsi="Arial" w:cs="Arial"/>
        </w:rPr>
      </w:pPr>
      <w:r w:rsidRPr="0040247D">
        <w:rPr>
          <w:rFonts w:ascii="Arial" w:hAnsi="Arial" w:cs="Arial"/>
        </w:rPr>
        <w:t xml:space="preserve">All sampled consumers and/or their representatives </w:t>
      </w:r>
      <w:r w:rsidR="00AA1EEA">
        <w:rPr>
          <w:rFonts w:ascii="Arial" w:hAnsi="Arial" w:cs="Arial"/>
        </w:rPr>
        <w:t>we</w:t>
      </w:r>
      <w:r w:rsidRPr="0040247D">
        <w:rPr>
          <w:rFonts w:ascii="Arial" w:hAnsi="Arial" w:cs="Arial"/>
        </w:rPr>
        <w:t>re satisfied that the information they receive is current, accurate, timely</w:t>
      </w:r>
      <w:r w:rsidR="00232EF7">
        <w:rPr>
          <w:rFonts w:ascii="Arial" w:hAnsi="Arial" w:cs="Arial"/>
        </w:rPr>
        <w:t xml:space="preserve">, </w:t>
      </w:r>
      <w:r w:rsidRPr="0040247D">
        <w:rPr>
          <w:rFonts w:ascii="Arial" w:hAnsi="Arial" w:cs="Arial"/>
        </w:rPr>
        <w:t>communicated clear</w:t>
      </w:r>
      <w:r w:rsidR="00530CCB">
        <w:rPr>
          <w:rFonts w:ascii="Arial" w:hAnsi="Arial" w:cs="Arial"/>
        </w:rPr>
        <w:t>ly</w:t>
      </w:r>
      <w:r w:rsidRPr="0040247D">
        <w:rPr>
          <w:rFonts w:ascii="Arial" w:hAnsi="Arial" w:cs="Arial"/>
        </w:rPr>
        <w:t xml:space="preserve"> and </w:t>
      </w:r>
      <w:r w:rsidR="00232EF7">
        <w:rPr>
          <w:rFonts w:ascii="Arial" w:hAnsi="Arial" w:cs="Arial"/>
        </w:rPr>
        <w:t xml:space="preserve">is </w:t>
      </w:r>
      <w:r w:rsidRPr="0040247D">
        <w:rPr>
          <w:rFonts w:ascii="Arial" w:hAnsi="Arial" w:cs="Arial"/>
        </w:rPr>
        <w:t xml:space="preserve">easy to understand. A consumer confirmed they </w:t>
      </w:r>
      <w:r w:rsidRPr="0040247D">
        <w:rPr>
          <w:rFonts w:ascii="Arial" w:hAnsi="Arial" w:cs="Arial"/>
          <w:color w:val="auto"/>
        </w:rPr>
        <w:t>receive the weekly lifestyle program and highlight activities they planned to participate in describ</w:t>
      </w:r>
      <w:r w:rsidR="00232EF7">
        <w:rPr>
          <w:rFonts w:ascii="Arial" w:hAnsi="Arial" w:cs="Arial"/>
          <w:color w:val="auto"/>
        </w:rPr>
        <w:t>ing</w:t>
      </w:r>
      <w:r w:rsidRPr="0040247D">
        <w:rPr>
          <w:rFonts w:ascii="Arial" w:hAnsi="Arial" w:cs="Arial"/>
          <w:color w:val="auto"/>
        </w:rPr>
        <w:t xml:space="preserve"> the activities they enjoyed taking part in each week.</w:t>
      </w:r>
      <w:r w:rsidR="00FA788E">
        <w:rPr>
          <w:rFonts w:ascii="Arial" w:hAnsi="Arial" w:cs="Arial"/>
          <w:color w:val="auto"/>
        </w:rPr>
        <w:t xml:space="preserve"> </w:t>
      </w:r>
      <w:r w:rsidRPr="0040247D">
        <w:rPr>
          <w:rFonts w:ascii="Arial" w:hAnsi="Arial" w:cs="Arial"/>
        </w:rPr>
        <w:t xml:space="preserve">Staff described how consumers are provided with information. </w:t>
      </w:r>
    </w:p>
    <w:p w14:paraId="26F40297" w14:textId="3C28139D" w:rsidR="008A4FC7" w:rsidRPr="0040247D" w:rsidRDefault="008A4FC7" w:rsidP="0040247D">
      <w:pPr>
        <w:spacing w:before="240"/>
        <w:rPr>
          <w:rFonts w:ascii="Arial" w:hAnsi="Arial" w:cs="Arial"/>
          <w:color w:val="auto"/>
        </w:rPr>
      </w:pPr>
      <w:r w:rsidRPr="0040247D">
        <w:rPr>
          <w:rFonts w:ascii="Arial" w:hAnsi="Arial" w:cs="Arial"/>
        </w:rPr>
        <w:t xml:space="preserve">The organisation has documents and a process to inform and enable consumers to make choices. </w:t>
      </w:r>
      <w:r w:rsidRPr="0040247D">
        <w:rPr>
          <w:rFonts w:ascii="Arial" w:hAnsi="Arial" w:cs="Arial"/>
          <w:color w:val="auto"/>
          <w:lang w:val="en-US"/>
        </w:rPr>
        <w:t xml:space="preserve">Care planning documentation includes </w:t>
      </w:r>
      <w:r w:rsidR="00FA788E">
        <w:rPr>
          <w:rFonts w:ascii="Arial" w:hAnsi="Arial" w:cs="Arial"/>
          <w:color w:val="auto"/>
          <w:lang w:val="en-US"/>
        </w:rPr>
        <w:t xml:space="preserve">information about </w:t>
      </w:r>
      <w:r w:rsidRPr="0040247D">
        <w:rPr>
          <w:rFonts w:ascii="Arial" w:hAnsi="Arial" w:cs="Arial"/>
          <w:color w:val="auto"/>
          <w:lang w:val="en-US"/>
        </w:rPr>
        <w:t xml:space="preserve">what is important </w:t>
      </w:r>
      <w:r w:rsidR="00FA788E">
        <w:rPr>
          <w:rFonts w:ascii="Arial" w:hAnsi="Arial" w:cs="Arial"/>
          <w:color w:val="auto"/>
          <w:lang w:val="en-US"/>
        </w:rPr>
        <w:t>to</w:t>
      </w:r>
      <w:r w:rsidRPr="0040247D">
        <w:rPr>
          <w:rFonts w:ascii="Arial" w:hAnsi="Arial" w:cs="Arial"/>
          <w:color w:val="auto"/>
          <w:lang w:val="en-US"/>
        </w:rPr>
        <w:t xml:space="preserve"> consumers, and how they decide which activities to attend</w:t>
      </w:r>
      <w:r w:rsidR="009455DB">
        <w:rPr>
          <w:rFonts w:ascii="Arial" w:hAnsi="Arial" w:cs="Arial"/>
          <w:color w:val="auto"/>
          <w:lang w:val="en-US"/>
        </w:rPr>
        <w:t>.</w:t>
      </w:r>
      <w:r w:rsidRPr="0040247D">
        <w:rPr>
          <w:rFonts w:ascii="Arial" w:hAnsi="Arial" w:cs="Arial"/>
        </w:rPr>
        <w:t xml:space="preserve"> </w:t>
      </w:r>
      <w:r w:rsidR="009455DB">
        <w:rPr>
          <w:rFonts w:ascii="Arial" w:hAnsi="Arial" w:cs="Arial"/>
        </w:rPr>
        <w:t>W</w:t>
      </w:r>
      <w:r w:rsidRPr="0040247D">
        <w:rPr>
          <w:rFonts w:ascii="Arial" w:hAnsi="Arial" w:cs="Arial"/>
        </w:rPr>
        <w:t xml:space="preserve">eekly activity programs </w:t>
      </w:r>
      <w:r w:rsidR="009455DB">
        <w:rPr>
          <w:rFonts w:ascii="Arial" w:hAnsi="Arial" w:cs="Arial"/>
        </w:rPr>
        <w:t xml:space="preserve">were </w:t>
      </w:r>
      <w:r w:rsidR="009455DB" w:rsidRPr="0040247D">
        <w:rPr>
          <w:rFonts w:ascii="Arial" w:hAnsi="Arial" w:cs="Arial"/>
        </w:rPr>
        <w:t xml:space="preserve">observed </w:t>
      </w:r>
      <w:r w:rsidRPr="0040247D">
        <w:rPr>
          <w:rFonts w:ascii="Arial" w:hAnsi="Arial" w:cs="Arial"/>
        </w:rPr>
        <w:t>in consumers’ rooms and on notice boards, and special event posters displayed throughout the service.</w:t>
      </w:r>
    </w:p>
    <w:p w14:paraId="1C5105FA" w14:textId="029CFAA8" w:rsidR="008A4FC7" w:rsidRPr="0040247D" w:rsidRDefault="009455DB" w:rsidP="0040247D">
      <w:pPr>
        <w:spacing w:before="240"/>
        <w:rPr>
          <w:rFonts w:ascii="Arial" w:hAnsi="Arial" w:cs="Arial"/>
          <w:color w:val="auto"/>
        </w:rPr>
      </w:pPr>
      <w:bookmarkStart w:id="1" w:name="_Hlk107815156"/>
      <w:r>
        <w:rPr>
          <w:rFonts w:ascii="Arial" w:hAnsi="Arial" w:cs="Arial"/>
          <w:bCs/>
          <w:color w:val="auto"/>
        </w:rPr>
        <w:t>C</w:t>
      </w:r>
      <w:r w:rsidR="008A4FC7" w:rsidRPr="0040247D">
        <w:rPr>
          <w:rFonts w:ascii="Arial" w:hAnsi="Arial" w:cs="Arial"/>
          <w:bCs/>
          <w:color w:val="auto"/>
        </w:rPr>
        <w:t xml:space="preserve">onsumers and/or representatives </w:t>
      </w:r>
      <w:r w:rsidR="00AA1EEA">
        <w:rPr>
          <w:rFonts w:ascii="Arial" w:hAnsi="Arial" w:cs="Arial"/>
          <w:bCs/>
          <w:color w:val="auto"/>
        </w:rPr>
        <w:t>we</w:t>
      </w:r>
      <w:r w:rsidR="008A4FC7" w:rsidRPr="0040247D">
        <w:rPr>
          <w:rFonts w:ascii="Arial" w:hAnsi="Arial" w:cs="Arial"/>
          <w:bCs/>
          <w:color w:val="auto"/>
        </w:rPr>
        <w:t xml:space="preserve">re satisfied </w:t>
      </w:r>
      <w:r w:rsidR="00FA788E">
        <w:rPr>
          <w:rFonts w:ascii="Arial" w:hAnsi="Arial" w:cs="Arial"/>
          <w:bCs/>
          <w:color w:val="auto"/>
        </w:rPr>
        <w:t xml:space="preserve">consumer </w:t>
      </w:r>
      <w:r w:rsidR="008A4FC7" w:rsidRPr="0040247D">
        <w:rPr>
          <w:rFonts w:ascii="Arial" w:hAnsi="Arial" w:cs="Arial"/>
          <w:bCs/>
          <w:color w:val="auto"/>
        </w:rPr>
        <w:t>privacy is respected</w:t>
      </w:r>
      <w:bookmarkEnd w:id="1"/>
      <w:r w:rsidR="008A4FC7" w:rsidRPr="0040247D">
        <w:rPr>
          <w:rFonts w:ascii="Arial" w:hAnsi="Arial" w:cs="Arial"/>
          <w:bCs/>
          <w:color w:val="auto"/>
        </w:rPr>
        <w:t xml:space="preserve"> and information is kept confidential. Staff were able to demonstrate how they maintain consumer privacy. The service has policies and procedures in place regarding the confidentiality of personal information and disclosure of information. Observations of staff practice demonstrated staff respected consumers’ privacy. </w:t>
      </w:r>
      <w:r w:rsidR="008A4FC7" w:rsidRPr="0040247D">
        <w:rPr>
          <w:rFonts w:ascii="Arial" w:hAnsi="Arial" w:cs="Arial"/>
        </w:rPr>
        <w:t xml:space="preserve"> </w:t>
      </w:r>
    </w:p>
    <w:p w14:paraId="5765F502" w14:textId="54FA24CB" w:rsidR="00501854" w:rsidRPr="00712752" w:rsidRDefault="00501854" w:rsidP="0040247D">
      <w:pPr>
        <w:pStyle w:val="NormalArial"/>
      </w:pPr>
      <w:r w:rsidRPr="00996FAF">
        <w:br w:type="page"/>
      </w:r>
    </w:p>
    <w:p w14:paraId="5765F503" w14:textId="77777777"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612E3" w14:paraId="5765F506"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65F504" w14:textId="77777777" w:rsidR="00501854" w:rsidRPr="0075021E" w:rsidRDefault="00501854" w:rsidP="0050185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65F505"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50A" w14:textId="77777777" w:rsidTr="005612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65F507"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765F508"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65F509" w14:textId="2FDE2AA5"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0E"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65F50B"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65F50C"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765F50D" w14:textId="7A5F3EFB"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14" w14:textId="77777777" w:rsidTr="005612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65F50F"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765F510"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65F511" w14:textId="77777777" w:rsidR="00501854" w:rsidRPr="00996FAF" w:rsidRDefault="00501854" w:rsidP="005018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65F512" w14:textId="77777777" w:rsidR="00501854" w:rsidRPr="00996FAF" w:rsidRDefault="00501854" w:rsidP="005018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65F513" w14:textId="2931C981"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18"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65F515"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765F516"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65F517" w14:textId="4A960FAE" w:rsidR="00501854" w:rsidRPr="00996FAF" w:rsidRDefault="00BB3AD4" w:rsidP="005018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1C" w14:textId="77777777" w:rsidTr="005612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65F519"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765F51A"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765F51B" w14:textId="46E9FF8E"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bl>
    <w:p w14:paraId="5765F51D" w14:textId="77777777" w:rsidR="00501854" w:rsidRDefault="00501854" w:rsidP="00501854">
      <w:pPr>
        <w:pStyle w:val="Heading20"/>
      </w:pPr>
      <w:r w:rsidRPr="00996FAF">
        <w:t>Findings</w:t>
      </w:r>
    </w:p>
    <w:p w14:paraId="5D00CCA3" w14:textId="5F14CFB6" w:rsidR="00835147" w:rsidRDefault="00BE14F3" w:rsidP="00501854">
      <w:pPr>
        <w:pStyle w:val="NormalArial"/>
        <w:rPr>
          <w:bCs/>
          <w:color w:val="auto"/>
        </w:rPr>
      </w:pPr>
      <w:r w:rsidRPr="00164C38">
        <w:rPr>
          <w:bCs/>
          <w:color w:val="auto"/>
        </w:rPr>
        <w:t xml:space="preserve">Consumers and representatives </w:t>
      </w:r>
      <w:r>
        <w:rPr>
          <w:bCs/>
          <w:color w:val="auto"/>
        </w:rPr>
        <w:t>a</w:t>
      </w:r>
      <w:r w:rsidRPr="00164C38">
        <w:rPr>
          <w:bCs/>
          <w:color w:val="auto"/>
        </w:rPr>
        <w:t xml:space="preserve">re satisfied with how the service is managing </w:t>
      </w:r>
      <w:r>
        <w:rPr>
          <w:bCs/>
          <w:color w:val="auto"/>
        </w:rPr>
        <w:t xml:space="preserve">consumer </w:t>
      </w:r>
      <w:r w:rsidRPr="00164C38">
        <w:rPr>
          <w:bCs/>
          <w:color w:val="auto"/>
        </w:rPr>
        <w:t>risks</w:t>
      </w:r>
      <w:r>
        <w:rPr>
          <w:bCs/>
          <w:color w:val="auto"/>
        </w:rPr>
        <w:t>.</w:t>
      </w:r>
      <w:r w:rsidRPr="00164C38">
        <w:rPr>
          <w:bCs/>
          <w:color w:val="auto"/>
        </w:rPr>
        <w:t xml:space="preserve"> </w:t>
      </w:r>
      <w:r w:rsidR="00835147" w:rsidRPr="00164C38">
        <w:rPr>
          <w:bCs/>
          <w:color w:val="auto"/>
        </w:rPr>
        <w:t xml:space="preserve">Care documentation demonstrated risks such as restrictive practices, wounds, skin integrity, falls, challenging behaviours and nutrition </w:t>
      </w:r>
      <w:r w:rsidR="00225C4C">
        <w:rPr>
          <w:bCs/>
          <w:color w:val="auto"/>
        </w:rPr>
        <w:t>a</w:t>
      </w:r>
      <w:r w:rsidR="00835147" w:rsidRPr="00164C38">
        <w:rPr>
          <w:bCs/>
          <w:color w:val="auto"/>
        </w:rPr>
        <w:t xml:space="preserve">re identified with planning to guide staff practice. Staff were able to describe </w:t>
      </w:r>
      <w:r w:rsidR="00835147">
        <w:rPr>
          <w:bCs/>
          <w:color w:val="auto"/>
        </w:rPr>
        <w:t>how they use</w:t>
      </w:r>
      <w:r w:rsidR="00835147" w:rsidRPr="00164C38">
        <w:rPr>
          <w:bCs/>
          <w:color w:val="auto"/>
        </w:rPr>
        <w:t xml:space="preserve"> risk screening assessments </w:t>
      </w:r>
      <w:r w:rsidR="00483A72">
        <w:rPr>
          <w:bCs/>
          <w:color w:val="auto"/>
        </w:rPr>
        <w:t>for</w:t>
      </w:r>
      <w:r w:rsidR="00835147" w:rsidRPr="00164C38">
        <w:rPr>
          <w:bCs/>
          <w:color w:val="auto"/>
        </w:rPr>
        <w:t xml:space="preserve"> pain, falls and skin integrity, </w:t>
      </w:r>
      <w:r w:rsidR="00835147">
        <w:rPr>
          <w:bCs/>
          <w:color w:val="auto"/>
        </w:rPr>
        <w:t xml:space="preserve">to assess </w:t>
      </w:r>
      <w:r w:rsidR="00835147" w:rsidRPr="00164C38">
        <w:rPr>
          <w:bCs/>
          <w:color w:val="auto"/>
        </w:rPr>
        <w:t xml:space="preserve">the risks </w:t>
      </w:r>
      <w:r w:rsidR="00483A72">
        <w:rPr>
          <w:bCs/>
          <w:color w:val="auto"/>
        </w:rPr>
        <w:t>for</w:t>
      </w:r>
      <w:r w:rsidR="00835147" w:rsidRPr="00164C38">
        <w:rPr>
          <w:bCs/>
          <w:color w:val="auto"/>
        </w:rPr>
        <w:t xml:space="preserve"> individual consumers and </w:t>
      </w:r>
      <w:r w:rsidR="00483A72">
        <w:rPr>
          <w:bCs/>
          <w:color w:val="auto"/>
        </w:rPr>
        <w:t xml:space="preserve">to plan </w:t>
      </w:r>
      <w:r w:rsidR="00835147" w:rsidRPr="00164C38">
        <w:rPr>
          <w:bCs/>
          <w:color w:val="auto"/>
        </w:rPr>
        <w:t xml:space="preserve">strategies used to ensure safe and effective care. </w:t>
      </w:r>
    </w:p>
    <w:p w14:paraId="5A83DD38" w14:textId="65DE2A34" w:rsidR="00835147" w:rsidRDefault="00835147" w:rsidP="00501854">
      <w:pPr>
        <w:pStyle w:val="NormalArial"/>
        <w:rPr>
          <w:bCs/>
          <w:color w:val="auto"/>
        </w:rPr>
      </w:pPr>
      <w:r w:rsidRPr="00164C38">
        <w:rPr>
          <w:bCs/>
          <w:color w:val="auto"/>
        </w:rPr>
        <w:t>Care planning documentation identifie</w:t>
      </w:r>
      <w:r w:rsidR="00BE14F3">
        <w:rPr>
          <w:bCs/>
          <w:color w:val="auto"/>
        </w:rPr>
        <w:t>d</w:t>
      </w:r>
      <w:r w:rsidRPr="00164C38">
        <w:rPr>
          <w:bCs/>
          <w:color w:val="auto"/>
        </w:rPr>
        <w:t xml:space="preserve"> </w:t>
      </w:r>
      <w:r>
        <w:rPr>
          <w:bCs/>
          <w:color w:val="auto"/>
        </w:rPr>
        <w:t>consumers’</w:t>
      </w:r>
      <w:r w:rsidRPr="00164C38">
        <w:rPr>
          <w:bCs/>
          <w:color w:val="auto"/>
        </w:rPr>
        <w:t xml:space="preserve"> needs, goals and preferences and include</w:t>
      </w:r>
      <w:r w:rsidR="00BE14F3">
        <w:rPr>
          <w:bCs/>
          <w:color w:val="auto"/>
        </w:rPr>
        <w:t>d</w:t>
      </w:r>
      <w:r w:rsidRPr="00164C38">
        <w:rPr>
          <w:bCs/>
          <w:color w:val="auto"/>
        </w:rPr>
        <w:t xml:space="preserve"> advance care planning. Consumer care and services are planned around what is important to them. Representatives have discussed advanced care planning with the service. Clinical staff engage with consumers and/or their representatives to complete</w:t>
      </w:r>
      <w:r>
        <w:rPr>
          <w:bCs/>
          <w:color w:val="auto"/>
        </w:rPr>
        <w:t xml:space="preserve"> the</w:t>
      </w:r>
      <w:r w:rsidRPr="00164C38">
        <w:rPr>
          <w:bCs/>
          <w:color w:val="auto"/>
        </w:rPr>
        <w:t xml:space="preserve"> consumer’s advance care plan and the</w:t>
      </w:r>
      <w:r w:rsidR="00AA1EEA">
        <w:rPr>
          <w:bCs/>
          <w:color w:val="auto"/>
        </w:rPr>
        <w:t xml:space="preserve"> plans</w:t>
      </w:r>
      <w:r w:rsidRPr="00164C38">
        <w:rPr>
          <w:bCs/>
          <w:color w:val="auto"/>
        </w:rPr>
        <w:t xml:space="preserve"> </w:t>
      </w:r>
      <w:proofErr w:type="gramStart"/>
      <w:r w:rsidRPr="00164C38">
        <w:rPr>
          <w:bCs/>
          <w:color w:val="auto"/>
        </w:rPr>
        <w:t>are located in</w:t>
      </w:r>
      <w:proofErr w:type="gramEnd"/>
      <w:r w:rsidRPr="00164C38">
        <w:rPr>
          <w:bCs/>
          <w:color w:val="auto"/>
        </w:rPr>
        <w:t xml:space="preserve"> folders in the nurse’s station</w:t>
      </w:r>
      <w:r>
        <w:rPr>
          <w:bCs/>
          <w:color w:val="auto"/>
        </w:rPr>
        <w:t>.</w:t>
      </w:r>
    </w:p>
    <w:p w14:paraId="321102C4" w14:textId="7AE24D73" w:rsidR="00835147" w:rsidRDefault="00835147" w:rsidP="00501854">
      <w:pPr>
        <w:pStyle w:val="NormalArial"/>
        <w:rPr>
          <w:bCs/>
          <w:color w:val="auto"/>
        </w:rPr>
      </w:pPr>
      <w:r w:rsidRPr="00164C38">
        <w:rPr>
          <w:bCs/>
          <w:color w:val="auto"/>
        </w:rPr>
        <w:t xml:space="preserve">Consumers and representatives described their participation and that of others whom they wish to involve in the assessment, planning and review of their care. Staff and management </w:t>
      </w:r>
      <w:r w:rsidR="002F5E51" w:rsidRPr="00164C38">
        <w:rPr>
          <w:bCs/>
          <w:color w:val="auto"/>
        </w:rPr>
        <w:t>d</w:t>
      </w:r>
      <w:r w:rsidR="002F5E51">
        <w:rPr>
          <w:bCs/>
          <w:color w:val="auto"/>
        </w:rPr>
        <w:t>emonstrated</w:t>
      </w:r>
      <w:r w:rsidRPr="00164C38">
        <w:rPr>
          <w:bCs/>
          <w:color w:val="auto"/>
        </w:rPr>
        <w:t xml:space="preserve"> how the consumers, representatives, other health professionals and external health services collaborate to ensure the delivery of safe and individualised care such as </w:t>
      </w:r>
      <w:r w:rsidR="00501854">
        <w:rPr>
          <w:bCs/>
          <w:color w:val="auto"/>
        </w:rPr>
        <w:t xml:space="preserve">a </w:t>
      </w:r>
      <w:r w:rsidRPr="00164C38">
        <w:rPr>
          <w:bCs/>
          <w:color w:val="auto"/>
        </w:rPr>
        <w:t>geriatrician, physiotherapist, dietitian, podiatrist and a wound specialist as required. Care planning documents reflect</w:t>
      </w:r>
      <w:r w:rsidR="00AA1EEA">
        <w:rPr>
          <w:bCs/>
          <w:color w:val="auto"/>
        </w:rPr>
        <w:t>ed</w:t>
      </w:r>
      <w:r w:rsidRPr="00164C38">
        <w:rPr>
          <w:bCs/>
          <w:color w:val="auto"/>
        </w:rPr>
        <w:t xml:space="preserve"> the participation of the consumers and/or representatives in assessment, planning and review.</w:t>
      </w:r>
    </w:p>
    <w:p w14:paraId="44C19923" w14:textId="436DBD0A" w:rsidR="00835147" w:rsidRDefault="00835147" w:rsidP="00501854">
      <w:pPr>
        <w:pStyle w:val="NormalArial"/>
        <w:rPr>
          <w:bCs/>
          <w:color w:val="auto"/>
        </w:rPr>
      </w:pPr>
      <w:r w:rsidRPr="00164C38">
        <w:rPr>
          <w:bCs/>
          <w:color w:val="auto"/>
        </w:rPr>
        <w:lastRenderedPageBreak/>
        <w:t>Consumers and representatives were satisfied with the communication received about their assessment and planning outcomes. Care planning documentation reflect</w:t>
      </w:r>
      <w:r w:rsidR="00501854">
        <w:rPr>
          <w:bCs/>
          <w:color w:val="auto"/>
        </w:rPr>
        <w:t>ed</w:t>
      </w:r>
      <w:r w:rsidRPr="00164C38">
        <w:rPr>
          <w:bCs/>
          <w:color w:val="auto"/>
        </w:rPr>
        <w:t xml:space="preserve"> the communication of relevant information with the consumer and/or representatives. Staff described how they access consumer care plans from the electronic care system and how they receive and use handover information to deliver care. Clinical staff review care plans as part of the ‘resident of the day’ (ROD) process </w:t>
      </w:r>
      <w:r>
        <w:rPr>
          <w:bCs/>
          <w:color w:val="auto"/>
        </w:rPr>
        <w:t>bi-monthly</w:t>
      </w:r>
      <w:r w:rsidRPr="00164C38">
        <w:rPr>
          <w:bCs/>
          <w:color w:val="auto"/>
        </w:rPr>
        <w:t xml:space="preserve"> </w:t>
      </w:r>
      <w:r w:rsidR="00501854">
        <w:rPr>
          <w:bCs/>
          <w:color w:val="auto"/>
        </w:rPr>
        <w:t xml:space="preserve">and </w:t>
      </w:r>
      <w:r w:rsidRPr="00164C38">
        <w:rPr>
          <w:bCs/>
          <w:color w:val="auto"/>
        </w:rPr>
        <w:t>involv</w:t>
      </w:r>
      <w:r w:rsidR="00501854">
        <w:rPr>
          <w:bCs/>
          <w:color w:val="auto"/>
        </w:rPr>
        <w:t>e</w:t>
      </w:r>
      <w:r w:rsidRPr="00164C38">
        <w:rPr>
          <w:bCs/>
          <w:color w:val="auto"/>
        </w:rPr>
        <w:t xml:space="preserve"> consumers and</w:t>
      </w:r>
      <w:r w:rsidR="00501854">
        <w:rPr>
          <w:bCs/>
          <w:color w:val="auto"/>
        </w:rPr>
        <w:t>/or</w:t>
      </w:r>
      <w:r w:rsidRPr="00164C38">
        <w:rPr>
          <w:bCs/>
          <w:color w:val="auto"/>
        </w:rPr>
        <w:t xml:space="preserve"> their representatives. </w:t>
      </w:r>
    </w:p>
    <w:p w14:paraId="5493FED9" w14:textId="5B7ADFB1" w:rsidR="00835147" w:rsidRDefault="00835147" w:rsidP="00501854">
      <w:pPr>
        <w:pStyle w:val="NormalArial"/>
        <w:rPr>
          <w:bCs/>
          <w:color w:val="auto"/>
        </w:rPr>
      </w:pPr>
      <w:r w:rsidRPr="00164C38">
        <w:rPr>
          <w:bCs/>
          <w:color w:val="auto"/>
        </w:rPr>
        <w:t>Care planning documentation overall identified evidence of review on both a regular basis and when circumstances changed such as consumer deterioration or incidents such as infections, falls and wounds. Clinical staff describe</w:t>
      </w:r>
      <w:r w:rsidR="00BE14F3">
        <w:rPr>
          <w:bCs/>
          <w:color w:val="auto"/>
        </w:rPr>
        <w:t>d</w:t>
      </w:r>
      <w:r w:rsidRPr="00164C38">
        <w:rPr>
          <w:bCs/>
          <w:color w:val="auto"/>
        </w:rPr>
        <w:t xml:space="preserve"> how and when care plans are reviewed with consumers and/or their representatives. Consumers and/or their representatives confirmed clinical staff discuss care needs with them and any changes or requests for changes are addressed in a timely manner. </w:t>
      </w:r>
    </w:p>
    <w:p w14:paraId="2D26B8DF" w14:textId="77777777" w:rsidR="006108E2" w:rsidRDefault="006108E2" w:rsidP="00501854">
      <w:pPr>
        <w:pStyle w:val="Heading1"/>
        <w:spacing w:before="120" w:after="240" w:line="22" w:lineRule="atLeast"/>
        <w:rPr>
          <w:rFonts w:ascii="Arial" w:hAnsi="Arial" w:cs="Arial"/>
        </w:rPr>
      </w:pPr>
      <w:r>
        <w:rPr>
          <w:rFonts w:ascii="Arial" w:hAnsi="Arial" w:cs="Arial"/>
        </w:rPr>
        <w:br w:type="page"/>
      </w:r>
    </w:p>
    <w:p w14:paraId="5765F51F" w14:textId="5FA3E21F"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612E3" w14:paraId="5765F522"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765F520" w14:textId="77777777" w:rsidR="00501854" w:rsidRPr="00996FAF" w:rsidRDefault="00501854" w:rsidP="0050185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65F521"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529"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23"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765F524"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65F525" w14:textId="77777777" w:rsidR="00501854" w:rsidRPr="00996FAF" w:rsidRDefault="00501854" w:rsidP="005018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65F526" w14:textId="77777777" w:rsidR="00501854" w:rsidRPr="00996FAF" w:rsidRDefault="00501854" w:rsidP="005018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65F527" w14:textId="77777777" w:rsidR="00501854" w:rsidRPr="00996FAF" w:rsidRDefault="00501854" w:rsidP="005018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65F528" w14:textId="34CA7946"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2D"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2A"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65F52B"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65F52C" w14:textId="1E458AB1"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31"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2E" w14:textId="77777777" w:rsidR="00501854" w:rsidRPr="00996FAF" w:rsidRDefault="00501854" w:rsidP="0050185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765F52F" w14:textId="77777777" w:rsidR="00501854" w:rsidRPr="00996FAF" w:rsidRDefault="00501854" w:rsidP="005018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765F530" w14:textId="5BF4379F"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35"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32"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765F533"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65F534" w14:textId="70AFF6ED" w:rsidR="00501854" w:rsidRPr="00996FAF" w:rsidRDefault="00BB3AD4" w:rsidP="005018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39"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36"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765F537"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765F538" w14:textId="1A7E4816"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3D"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3A"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765F53B"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65F53C" w14:textId="1286BC34"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43"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3E"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65F53F"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65F540" w14:textId="77777777" w:rsidR="00501854" w:rsidRPr="00996FAF" w:rsidRDefault="00501854" w:rsidP="005018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65F541" w14:textId="77777777" w:rsidR="00501854" w:rsidRPr="00996FAF" w:rsidRDefault="00501854" w:rsidP="005018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65F542" w14:textId="48BE9CD1"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bl>
    <w:p w14:paraId="5765F544" w14:textId="77777777" w:rsidR="00501854" w:rsidRDefault="00501854" w:rsidP="00501854">
      <w:pPr>
        <w:pStyle w:val="Heading20"/>
      </w:pPr>
      <w:r w:rsidRPr="00996FAF">
        <w:t>Findings</w:t>
      </w:r>
    </w:p>
    <w:p w14:paraId="080D1175" w14:textId="4137BBC1" w:rsidR="00371DA8" w:rsidRDefault="005024A2" w:rsidP="00371DA8">
      <w:pPr>
        <w:pStyle w:val="NormalArial"/>
      </w:pPr>
      <w:r>
        <w:t>Overall c</w:t>
      </w:r>
      <w:r w:rsidR="00371DA8">
        <w:t>are plans reflect</w:t>
      </w:r>
      <w:r w:rsidR="00BE14F3">
        <w:t>ed</w:t>
      </w:r>
      <w:r w:rsidR="00371DA8">
        <w:t xml:space="preserve"> best practice principles and care </w:t>
      </w:r>
      <w:r w:rsidR="00BE14F3">
        <w:t xml:space="preserve">of consumers </w:t>
      </w:r>
      <w:r w:rsidR="00371DA8">
        <w:t>that is individualised addressing the needs, goals and preferences of consumers in consultation with consumers and/or their representatives</w:t>
      </w:r>
      <w:r w:rsidR="00BE14F3">
        <w:t>.</w:t>
      </w:r>
      <w:r w:rsidR="00371DA8">
        <w:t xml:space="preserve"> </w:t>
      </w:r>
      <w:r w:rsidR="00BE14F3">
        <w:t>W</w:t>
      </w:r>
      <w:r w:rsidR="00371DA8">
        <w:t>he</w:t>
      </w:r>
      <w:r w:rsidR="00BE14F3">
        <w:t>n</w:t>
      </w:r>
      <w:r w:rsidR="00371DA8">
        <w:t xml:space="preserve"> required </w:t>
      </w:r>
      <w:r w:rsidR="00BE14F3">
        <w:t xml:space="preserve">consultation also occurs </w:t>
      </w:r>
      <w:r w:rsidR="00371DA8">
        <w:t xml:space="preserve">in collaboration with external health providers. Consumers and/or their representatives are generally satisfied with the tailored care the </w:t>
      </w:r>
      <w:r w:rsidR="00371DA8" w:rsidRPr="00BE14F3">
        <w:t>service provides to consumers, particularly with the management of the wounds, personal care and pain. Personal care included recent dental checks</w:t>
      </w:r>
      <w:r w:rsidR="00371DA8" w:rsidRPr="005E1999">
        <w:t>. Restrictive practices were managed in accordance with legislative requirements such as reviews, consultation and consent. Clinical and care staff demonstrated knowledge of consumers and skills in managing clinical and personal care of consumers.</w:t>
      </w:r>
      <w:r w:rsidR="00371DA8">
        <w:t xml:space="preserve"> </w:t>
      </w:r>
    </w:p>
    <w:p w14:paraId="78636EF9" w14:textId="509ECAAC" w:rsidR="00371DA8" w:rsidRDefault="00371DA8" w:rsidP="00371DA8">
      <w:pPr>
        <w:pStyle w:val="NormalArial"/>
      </w:pPr>
      <w:r>
        <w:t xml:space="preserve">The service has processes in place to manage high impact or high prevalence risks effectively such as mobility and falls, challenging behaviours, skin integrity, nutrition and swallow-related issues. </w:t>
      </w:r>
      <w:r w:rsidR="005024A2">
        <w:t xml:space="preserve">Consumers and representatives said the service is effectively managing identified risks to consumers. </w:t>
      </w:r>
      <w:r>
        <w:t xml:space="preserve">Documentation viewed showed the service was effectively managing these risks. </w:t>
      </w:r>
      <w:r>
        <w:lastRenderedPageBreak/>
        <w:t xml:space="preserve">Management and staff described the high impact and high prevalence risks to </w:t>
      </w:r>
      <w:r w:rsidR="00491676">
        <w:t xml:space="preserve">individual </w:t>
      </w:r>
      <w:r>
        <w:t>consumers at the service and how the risks are minimised.</w:t>
      </w:r>
    </w:p>
    <w:p w14:paraId="19A52C83" w14:textId="677EDCCD" w:rsidR="00371DA8" w:rsidRDefault="00371DA8" w:rsidP="00371DA8">
      <w:pPr>
        <w:pStyle w:val="NormalArial"/>
      </w:pPr>
      <w:r>
        <w:t>Care planning documentation demonstrate</w:t>
      </w:r>
      <w:r w:rsidR="005024A2">
        <w:t>d</w:t>
      </w:r>
      <w:r>
        <w:t xml:space="preserve"> how the needs and preferences of consumers nearing the end of life are recognised and addressed, their comfort maximised, and </w:t>
      </w:r>
      <w:r w:rsidR="005024A2">
        <w:t xml:space="preserve">how </w:t>
      </w:r>
      <w:r>
        <w:t xml:space="preserve">their dignity </w:t>
      </w:r>
      <w:r w:rsidR="005024A2">
        <w:t xml:space="preserve">is </w:t>
      </w:r>
      <w:r>
        <w:t>preserved. Staff and management provided examples of the provision of palliative care to consumers. Staff described the palliative care pathway and the resources available to them to support consumers nearing the end of life. Documentation viewed by the Assessment Team reflect</w:t>
      </w:r>
      <w:r w:rsidR="005024A2">
        <w:t>ed</w:t>
      </w:r>
      <w:r>
        <w:t xml:space="preserve"> the identification of, and response to, deterioration or changes in the consumer’s condition.</w:t>
      </w:r>
    </w:p>
    <w:p w14:paraId="70A96059" w14:textId="67D0A6E5" w:rsidR="00371DA8" w:rsidRDefault="00371DA8" w:rsidP="00371DA8">
      <w:pPr>
        <w:pStyle w:val="NormalArial"/>
      </w:pPr>
      <w:r>
        <w:t>The service demonstrated</w:t>
      </w:r>
      <w:r w:rsidR="00491676">
        <w:t xml:space="preserve"> that</w:t>
      </w:r>
      <w:r>
        <w:t xml:space="preserve"> deterioration or change in consumers’ condition is recognised and responded to in a timely manner. Consumer care documentation reflected appropriate actions taken in response to deterioration or change in a consumer’s health. Consumers and/or their representatives expressed satisfaction in how the service has responded to a change or deterioration in </w:t>
      </w:r>
      <w:r w:rsidR="00491676">
        <w:t xml:space="preserve">a consumer’s </w:t>
      </w:r>
      <w:r>
        <w:t>condition. Clinical staff described how deterioration or changes are identified, actioned and communicated.</w:t>
      </w:r>
    </w:p>
    <w:p w14:paraId="2CE23077" w14:textId="4B863D4E" w:rsidR="00371DA8" w:rsidRDefault="00371DA8" w:rsidP="00371DA8">
      <w:pPr>
        <w:pStyle w:val="NormalArial"/>
      </w:pPr>
      <w:r>
        <w:t xml:space="preserve">The service demonstrated that information about consumers’ conditions, needs and preferences is documented in </w:t>
      </w:r>
      <w:r w:rsidR="009B0F91">
        <w:t xml:space="preserve">consumer’s </w:t>
      </w:r>
      <w:r>
        <w:t>care plan</w:t>
      </w:r>
      <w:r w:rsidR="009B0F91">
        <w:t>s</w:t>
      </w:r>
      <w:r>
        <w:t xml:space="preserve">, and in progress notes and is communicated within the service. </w:t>
      </w:r>
      <w:r w:rsidR="00491676">
        <w:t>I</w:t>
      </w:r>
      <w:r>
        <w:t xml:space="preserve">nformation is shared with other services within the organisation and external services involved in care as required and </w:t>
      </w:r>
      <w:r w:rsidR="00491676">
        <w:t xml:space="preserve">management </w:t>
      </w:r>
      <w:r>
        <w:t xml:space="preserve">demonstrated </w:t>
      </w:r>
      <w:r w:rsidR="009B0F91">
        <w:t xml:space="preserve">how </w:t>
      </w:r>
      <w:r>
        <w:t xml:space="preserve">this occurs through email communication. Staff said they receive up-to-date information about consumers during handover times. </w:t>
      </w:r>
    </w:p>
    <w:p w14:paraId="7C6A2210" w14:textId="77EABD96" w:rsidR="00371DA8" w:rsidRDefault="00371DA8" w:rsidP="00371DA8">
      <w:pPr>
        <w:pStyle w:val="NormalArial"/>
      </w:pPr>
      <w:r>
        <w:t xml:space="preserve">Consumers and representatives </w:t>
      </w:r>
      <w:r w:rsidR="009B0F91">
        <w:t>we</w:t>
      </w:r>
      <w:r>
        <w:t>re satisfied the service access</w:t>
      </w:r>
      <w:r w:rsidR="009B0F91">
        <w:t>es</w:t>
      </w:r>
      <w:r>
        <w:t xml:space="preserve"> other providers such as the general practitioner, allied health professionals and other external specialist services when required. Care planning documents reflect</w:t>
      </w:r>
      <w:r w:rsidR="009B0F91">
        <w:t>ed</w:t>
      </w:r>
      <w:r>
        <w:t xml:space="preserve"> timely and appropriate referrals to individuals, other organisations and providers of other care and services. Management and staff described the service’s referral access processes. </w:t>
      </w:r>
    </w:p>
    <w:p w14:paraId="0EA9C20B" w14:textId="03CF98AC" w:rsidR="00371DA8" w:rsidRDefault="00371DA8" w:rsidP="00371DA8">
      <w:pPr>
        <w:pStyle w:val="NormalArial"/>
      </w:pPr>
      <w:r>
        <w:t>The service has policies and practices that minimise the risk of infection for consumers, staff, and visitors. Staff demonstrated a good understanding of infection prevention and control practices and antimicrobial stewardship. The service has an outbreak management plan which ha</w:t>
      </w:r>
      <w:r w:rsidR="009B0F91">
        <w:t>d</w:t>
      </w:r>
      <w:r>
        <w:t xml:space="preserve"> been reviewed and practised. Consumers and representatives said they are kept up to date about the service’s response to COVID-19. The service has an Infection Prevention and Control (IPC) Lead. </w:t>
      </w:r>
    </w:p>
    <w:p w14:paraId="244E2ECE" w14:textId="0378250C" w:rsidR="00371DA8" w:rsidRDefault="00371DA8" w:rsidP="00371DA8">
      <w:pPr>
        <w:pStyle w:val="NormalArial"/>
      </w:pPr>
      <w:r>
        <w:t xml:space="preserve">Clinical and care staff complete a pathology test </w:t>
      </w:r>
      <w:r w:rsidR="009B0F91">
        <w:t xml:space="preserve">for a consumer </w:t>
      </w:r>
      <w:r>
        <w:t>prior to the medical officers’ antibiotic prescription. They also discuss with the medical officer any alternatives prior to prescribing antibiotics when a consumer is asymptomatic. The Assessment Team reviewed the service’</w:t>
      </w:r>
      <w:r w:rsidR="009B0F91">
        <w:t>s</w:t>
      </w:r>
      <w:r>
        <w:t xml:space="preserve"> infection register file in the last 3 months. The service has policies and practices that encourage the appropriate use of antimicrobials. Management described the infection control strategies implemented at the service.</w:t>
      </w:r>
    </w:p>
    <w:p w14:paraId="5765F545" w14:textId="418F1549" w:rsidR="00501854" w:rsidRPr="00262C0B" w:rsidRDefault="00501854" w:rsidP="00371DA8">
      <w:pPr>
        <w:pStyle w:val="NormalArial"/>
      </w:pPr>
      <w:r>
        <w:br w:type="page"/>
      </w:r>
    </w:p>
    <w:p w14:paraId="5765F546" w14:textId="77777777"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612E3" w14:paraId="5765F549"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65F547" w14:textId="77777777" w:rsidR="00501854" w:rsidRPr="00996FAF" w:rsidRDefault="00501854" w:rsidP="0050185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65F548"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54D"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4A"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65F54B"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765F54C" w14:textId="4127A600"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51"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4E"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765F54F"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765F550" w14:textId="1CF14979"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58"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52"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765F553"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65F554" w14:textId="77777777" w:rsidR="00501854" w:rsidRPr="00996FAF" w:rsidRDefault="00501854" w:rsidP="005018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65F555" w14:textId="77777777" w:rsidR="00501854" w:rsidRPr="00996FAF" w:rsidRDefault="00501854" w:rsidP="005018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65F556" w14:textId="77777777" w:rsidR="00501854" w:rsidRPr="00996FAF" w:rsidRDefault="00501854" w:rsidP="005018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765F557" w14:textId="5D48DA5B"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5C"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59"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765F55A"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765F55B" w14:textId="1132EA05" w:rsidR="00501854" w:rsidRPr="00996FAF" w:rsidRDefault="00BB3AD4" w:rsidP="005018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60"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5D"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765F55E"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765F55F" w14:textId="1DEAB759" w:rsidR="00501854" w:rsidRPr="00996FAF" w:rsidRDefault="00BB3AD4" w:rsidP="005018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64"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61"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65F562"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765F563" w14:textId="23AEA498"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68"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65"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765F566"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765F567" w14:textId="0B7347AA"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bl>
    <w:p w14:paraId="5765F569" w14:textId="77777777" w:rsidR="00501854" w:rsidRDefault="00501854" w:rsidP="00501854">
      <w:pPr>
        <w:pStyle w:val="Heading20"/>
      </w:pPr>
      <w:r w:rsidRPr="00996FAF">
        <w:t>Findings</w:t>
      </w:r>
    </w:p>
    <w:p w14:paraId="4B377762" w14:textId="364107DB" w:rsidR="00371DA8" w:rsidRDefault="00E9219F" w:rsidP="00501854">
      <w:pPr>
        <w:pStyle w:val="NormalArial"/>
      </w:pPr>
      <w:r>
        <w:t>C</w:t>
      </w:r>
      <w:r w:rsidR="00371DA8" w:rsidRPr="00371DA8">
        <w:t xml:space="preserve">onsumers and/or their representatives were satisfied that consumers receive services and supports which optimise </w:t>
      </w:r>
      <w:r>
        <w:t xml:space="preserve">consumer </w:t>
      </w:r>
      <w:r w:rsidR="00371DA8" w:rsidRPr="00371DA8">
        <w:t xml:space="preserve">independence and quality of life. Staff described how the service supports consumers to maximise their independence and well-being. Care planning documentation identified consumers’ choices and provided information about the services and supports needed to help them to do what they like to do. </w:t>
      </w:r>
    </w:p>
    <w:p w14:paraId="28F9FD8C" w14:textId="0F517DC8" w:rsidR="00371DA8" w:rsidRDefault="00E9219F" w:rsidP="00501854">
      <w:pPr>
        <w:pStyle w:val="NormalArial"/>
        <w:rPr>
          <w:color w:val="auto"/>
        </w:rPr>
      </w:pPr>
      <w:r>
        <w:rPr>
          <w:color w:val="auto"/>
        </w:rPr>
        <w:t>C</w:t>
      </w:r>
      <w:r w:rsidR="00371DA8" w:rsidRPr="00760AC7">
        <w:rPr>
          <w:color w:val="auto"/>
        </w:rPr>
        <w:t xml:space="preserve">onsumers and/or their representatives expressed satisfaction </w:t>
      </w:r>
      <w:r w:rsidR="00087A0E">
        <w:rPr>
          <w:color w:val="auto"/>
        </w:rPr>
        <w:t xml:space="preserve">with and staff confirmed </w:t>
      </w:r>
      <w:r w:rsidR="00371DA8" w:rsidRPr="00760AC7">
        <w:rPr>
          <w:color w:val="auto"/>
        </w:rPr>
        <w:t>consumers’ emotional, spiritual and psychological well-being is supported</w:t>
      </w:r>
      <w:r w:rsidR="00087A0E">
        <w:rPr>
          <w:color w:val="auto"/>
        </w:rPr>
        <w:t xml:space="preserve"> </w:t>
      </w:r>
      <w:r w:rsidR="00371DA8" w:rsidRPr="00760AC7">
        <w:rPr>
          <w:color w:val="auto"/>
        </w:rPr>
        <w:t>at the service. Care planning documentation include</w:t>
      </w:r>
      <w:r>
        <w:rPr>
          <w:color w:val="auto"/>
        </w:rPr>
        <w:t>d</w:t>
      </w:r>
      <w:r w:rsidR="00371DA8" w:rsidRPr="00760AC7">
        <w:rPr>
          <w:color w:val="auto"/>
        </w:rPr>
        <w:t xml:space="preserve"> information </w:t>
      </w:r>
      <w:r w:rsidR="00087A0E">
        <w:rPr>
          <w:color w:val="auto"/>
        </w:rPr>
        <w:t>about</w:t>
      </w:r>
      <w:r w:rsidR="00371DA8" w:rsidRPr="00760AC7">
        <w:rPr>
          <w:color w:val="auto"/>
        </w:rPr>
        <w:t xml:space="preserve"> consumers’ individual emotional, spiritual and psychological needs. </w:t>
      </w:r>
    </w:p>
    <w:p w14:paraId="66AD0525" w14:textId="5105BAF1" w:rsidR="00371DA8" w:rsidRDefault="00E9219F" w:rsidP="00501854">
      <w:pPr>
        <w:pStyle w:val="NormalArial"/>
        <w:rPr>
          <w:color w:val="auto"/>
        </w:rPr>
      </w:pPr>
      <w:r>
        <w:rPr>
          <w:color w:val="auto"/>
        </w:rPr>
        <w:t>C</w:t>
      </w:r>
      <w:r w:rsidR="00371DA8" w:rsidRPr="0042476D">
        <w:rPr>
          <w:color w:val="auto"/>
        </w:rPr>
        <w:t>onsumers and/or their representatives were satisfied that the service provides adequate support for consumers to maintain relationships, participate in the community and do things that interest them. Staff could adequately describe the relationships and interests of consumers, both within and outside the service. Care planning documents contained information about consumer interests and family relationships</w:t>
      </w:r>
      <w:r w:rsidR="00371DA8">
        <w:rPr>
          <w:color w:val="auto"/>
        </w:rPr>
        <w:t>.</w:t>
      </w:r>
    </w:p>
    <w:p w14:paraId="0D90B0F6" w14:textId="12097DD5" w:rsidR="00371DA8" w:rsidRDefault="00E9219F" w:rsidP="00501854">
      <w:pPr>
        <w:pStyle w:val="NormalArial"/>
        <w:rPr>
          <w:color w:val="auto"/>
        </w:rPr>
      </w:pPr>
      <w:r>
        <w:rPr>
          <w:color w:val="auto"/>
        </w:rPr>
        <w:t>C</w:t>
      </w:r>
      <w:r w:rsidR="00371DA8" w:rsidRPr="0042476D">
        <w:rPr>
          <w:color w:val="auto"/>
        </w:rPr>
        <w:t xml:space="preserve">onsumers and/or their representatives </w:t>
      </w:r>
      <w:r>
        <w:rPr>
          <w:color w:val="auto"/>
        </w:rPr>
        <w:t xml:space="preserve">were satisfied </w:t>
      </w:r>
      <w:r w:rsidR="00371DA8" w:rsidRPr="0042476D">
        <w:rPr>
          <w:color w:val="auto"/>
        </w:rPr>
        <w:t>information is shared effectively at the service. Staff are informed about changes to consumer needs and this is communicated through written notes, handover sheets and meetings.</w:t>
      </w:r>
    </w:p>
    <w:p w14:paraId="3314EB0B" w14:textId="6BE8CB70" w:rsidR="00371DA8" w:rsidRDefault="00371DA8" w:rsidP="00501854">
      <w:pPr>
        <w:pStyle w:val="NormalArial"/>
        <w:rPr>
          <w:color w:val="auto"/>
        </w:rPr>
      </w:pPr>
      <w:r w:rsidRPr="00120BCB">
        <w:rPr>
          <w:color w:val="auto"/>
        </w:rPr>
        <w:lastRenderedPageBreak/>
        <w:t>The service demonstrated timely and appropriate consumer referrals to other organisations, individuals and providers of other care and services. Consumer care planning documentation reflect</w:t>
      </w:r>
      <w:r w:rsidR="00694B81">
        <w:rPr>
          <w:color w:val="auto"/>
        </w:rPr>
        <w:t>ed</w:t>
      </w:r>
      <w:r w:rsidRPr="00120BCB">
        <w:rPr>
          <w:color w:val="auto"/>
        </w:rPr>
        <w:t xml:space="preserve"> collaborat</w:t>
      </w:r>
      <w:r w:rsidR="00694B81">
        <w:rPr>
          <w:color w:val="auto"/>
        </w:rPr>
        <w:t>ion</w:t>
      </w:r>
      <w:r w:rsidRPr="00120BCB">
        <w:rPr>
          <w:color w:val="auto"/>
        </w:rPr>
        <w:t xml:space="preserve"> with external providers to support the diverse needs of consumers</w:t>
      </w:r>
      <w:r>
        <w:rPr>
          <w:color w:val="auto"/>
        </w:rPr>
        <w:t>.</w:t>
      </w:r>
    </w:p>
    <w:p w14:paraId="4D1F8E48" w14:textId="7582D642" w:rsidR="00371DA8" w:rsidRDefault="00E9219F" w:rsidP="00501854">
      <w:pPr>
        <w:pStyle w:val="NormalArial"/>
        <w:rPr>
          <w:color w:val="auto"/>
        </w:rPr>
      </w:pPr>
      <w:r>
        <w:rPr>
          <w:color w:val="auto"/>
        </w:rPr>
        <w:t>All c</w:t>
      </w:r>
      <w:r w:rsidR="00371DA8" w:rsidRPr="00403437">
        <w:rPr>
          <w:color w:val="auto"/>
        </w:rPr>
        <w:t xml:space="preserve">onsumers </w:t>
      </w:r>
      <w:r>
        <w:rPr>
          <w:color w:val="auto"/>
        </w:rPr>
        <w:t xml:space="preserve">sampled </w:t>
      </w:r>
      <w:r w:rsidR="00371DA8" w:rsidRPr="00403437">
        <w:rPr>
          <w:color w:val="auto"/>
        </w:rPr>
        <w:t>were happy with the quality</w:t>
      </w:r>
      <w:r w:rsidR="00371DA8">
        <w:rPr>
          <w:color w:val="auto"/>
        </w:rPr>
        <w:t xml:space="preserve"> of meals</w:t>
      </w:r>
      <w:r w:rsidR="00371DA8" w:rsidRPr="00403437">
        <w:rPr>
          <w:color w:val="auto"/>
        </w:rPr>
        <w:t>, meal size and variety</w:t>
      </w:r>
      <w:r w:rsidR="00371DA8">
        <w:rPr>
          <w:color w:val="auto"/>
        </w:rPr>
        <w:t xml:space="preserve"> and if they were not happy with the meal available, they were able to have something else. The registered nurses utilise the resident dietary information form to advise kitchen staff </w:t>
      </w:r>
      <w:r w:rsidR="00694B81">
        <w:rPr>
          <w:color w:val="auto"/>
        </w:rPr>
        <w:t>about</w:t>
      </w:r>
      <w:r w:rsidR="00371DA8">
        <w:rPr>
          <w:color w:val="auto"/>
        </w:rPr>
        <w:t xml:space="preserve"> consumers</w:t>
      </w:r>
      <w:r w:rsidR="00694B81">
        <w:rPr>
          <w:color w:val="auto"/>
        </w:rPr>
        <w:t>’</w:t>
      </w:r>
      <w:r w:rsidR="00371DA8">
        <w:rPr>
          <w:color w:val="auto"/>
        </w:rPr>
        <w:t xml:space="preserve"> dietary change such as food texture or preferences. </w:t>
      </w:r>
    </w:p>
    <w:p w14:paraId="5765F56A" w14:textId="4EA230DB" w:rsidR="00501854" w:rsidRPr="00262C0B" w:rsidRDefault="00371DA8" w:rsidP="00501854">
      <w:pPr>
        <w:pStyle w:val="NormalArial"/>
      </w:pPr>
      <w:r w:rsidRPr="00120BCB">
        <w:rPr>
          <w:color w:val="auto"/>
        </w:rPr>
        <w:t>Staff were satisfied that they have access to suitable and well-maintained equipment. Equipment was observed to be clean, well maintained and available to meet the needs of consumers.</w:t>
      </w:r>
      <w:r w:rsidR="00501854">
        <w:br w:type="page"/>
      </w:r>
    </w:p>
    <w:p w14:paraId="5765F56B" w14:textId="77777777"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612E3" w14:paraId="5765F56E"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65F56C" w14:textId="77777777" w:rsidR="00501854" w:rsidRPr="00996FAF" w:rsidRDefault="00501854" w:rsidP="0050185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65F56D"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572"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6F"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765F570"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765F571" w14:textId="373648F3"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78"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73"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65F574"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765F575" w14:textId="77777777" w:rsidR="00501854" w:rsidRPr="00996FAF" w:rsidRDefault="00501854" w:rsidP="005018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65F576" w14:textId="77777777" w:rsidR="00501854" w:rsidRPr="00996FAF" w:rsidRDefault="00501854" w:rsidP="005018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765F577" w14:textId="6EBEE49F"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7C"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79"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765F57A"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765F57B" w14:textId="6CEB828B" w:rsidR="00501854" w:rsidRPr="00996FAF" w:rsidRDefault="00BB3AD4" w:rsidP="005018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bl>
    <w:p w14:paraId="5765F57D" w14:textId="77777777" w:rsidR="00501854" w:rsidRDefault="00501854" w:rsidP="00501854">
      <w:pPr>
        <w:pStyle w:val="Heading20"/>
      </w:pPr>
      <w:r>
        <w:t>Findings</w:t>
      </w:r>
    </w:p>
    <w:p w14:paraId="01164987" w14:textId="29D09A30" w:rsidR="00371DA8" w:rsidRDefault="00382B0B" w:rsidP="00501854">
      <w:pPr>
        <w:pStyle w:val="NormalArial"/>
      </w:pPr>
      <w:r>
        <w:t xml:space="preserve">All </w:t>
      </w:r>
      <w:r w:rsidR="00371DA8" w:rsidRPr="00371DA8">
        <w:t xml:space="preserve">sampled consumers said they feel at home and comfortable at the service and </w:t>
      </w:r>
      <w:r w:rsidR="00EB337B">
        <w:t>we</w:t>
      </w:r>
      <w:r w:rsidR="00371DA8" w:rsidRPr="00371DA8">
        <w:t xml:space="preserve">re encouraged to personalise their rooms. Consumers and visitors were observed using communal areas and moving independently around the service. The service was observed to be welcoming with comfortably furnished communal areas that optimise consumer interaction and engagement. All rooms are single with </w:t>
      </w:r>
      <w:proofErr w:type="spellStart"/>
      <w:r w:rsidR="00371DA8" w:rsidRPr="00371DA8">
        <w:t>ensuites</w:t>
      </w:r>
      <w:proofErr w:type="spellEnd"/>
      <w:r w:rsidR="00371DA8" w:rsidRPr="00371DA8">
        <w:t>.</w:t>
      </w:r>
    </w:p>
    <w:p w14:paraId="72419761" w14:textId="2306E403" w:rsidR="00371DA8" w:rsidRDefault="00382B0B" w:rsidP="00501854">
      <w:pPr>
        <w:pStyle w:val="NormalArial"/>
      </w:pPr>
      <w:r>
        <w:rPr>
          <w:color w:val="auto"/>
        </w:rPr>
        <w:t xml:space="preserve">All </w:t>
      </w:r>
      <w:r w:rsidR="00371DA8" w:rsidRPr="00F83587">
        <w:rPr>
          <w:color w:val="auto"/>
        </w:rPr>
        <w:t xml:space="preserve">sampled </w:t>
      </w:r>
      <w:r w:rsidR="00371DA8">
        <w:t>c</w:t>
      </w:r>
      <w:r w:rsidR="00371DA8" w:rsidRPr="00050FDC">
        <w:t xml:space="preserve">onsumers and/or their representatives reported the environment is comfortable, clean and well maintained. The maintenance and cleaning staff demonstrated the service’s preventative and reactive systems and schedules ensure the service is safe, clean and well maintained. </w:t>
      </w:r>
      <w:r>
        <w:t>C</w:t>
      </w:r>
      <w:r w:rsidR="00371DA8" w:rsidRPr="00050FDC">
        <w:t xml:space="preserve">onsumers can freely access internal and external areas </w:t>
      </w:r>
      <w:r w:rsidR="00371DA8">
        <w:t>at</w:t>
      </w:r>
      <w:r w:rsidR="00371DA8" w:rsidRPr="00050FDC">
        <w:t xml:space="preserve"> the service, and the living environment is generally suitable for use. </w:t>
      </w:r>
    </w:p>
    <w:p w14:paraId="5765F57E" w14:textId="4EE8E8DA" w:rsidR="00501854" w:rsidRPr="00262C0B" w:rsidRDefault="00382B0B" w:rsidP="00501854">
      <w:pPr>
        <w:pStyle w:val="NormalArial"/>
      </w:pPr>
      <w:r>
        <w:rPr>
          <w:color w:val="auto"/>
        </w:rPr>
        <w:t>C</w:t>
      </w:r>
      <w:r w:rsidR="00371DA8" w:rsidRPr="00F83587">
        <w:rPr>
          <w:color w:val="auto"/>
        </w:rPr>
        <w:t xml:space="preserve">onsumers and/or their representatives </w:t>
      </w:r>
      <w:r>
        <w:rPr>
          <w:color w:val="auto"/>
        </w:rPr>
        <w:t xml:space="preserve">were satisfied </w:t>
      </w:r>
      <w:r w:rsidR="00371DA8" w:rsidRPr="00F83587">
        <w:rPr>
          <w:color w:val="auto"/>
        </w:rPr>
        <w:t xml:space="preserve">that the furniture and equipment available is suitable for </w:t>
      </w:r>
      <w:r>
        <w:rPr>
          <w:color w:val="auto"/>
        </w:rPr>
        <w:t xml:space="preserve">consumer’s </w:t>
      </w:r>
      <w:r w:rsidR="00371DA8" w:rsidRPr="00F83587">
        <w:rPr>
          <w:color w:val="auto"/>
        </w:rPr>
        <w:t xml:space="preserve">needs. </w:t>
      </w:r>
      <w:r>
        <w:rPr>
          <w:color w:val="auto"/>
        </w:rPr>
        <w:t>F</w:t>
      </w:r>
      <w:r w:rsidR="00371DA8" w:rsidRPr="00F83587">
        <w:rPr>
          <w:color w:val="auto"/>
        </w:rPr>
        <w:t>urniture, fittings</w:t>
      </w:r>
      <w:r w:rsidR="00371DA8" w:rsidRPr="00986359">
        <w:rPr>
          <w:color w:val="auto"/>
        </w:rPr>
        <w:t xml:space="preserve">, and equipment were safe and clean. The equipment in use was noted to be in good working order. Documentation, including preventative and reactive maintenance systems, demonstrated ongoing monitoring and timely response to breakdowns and repairs required. </w:t>
      </w:r>
      <w:r w:rsidR="00501854">
        <w:br w:type="page"/>
      </w:r>
    </w:p>
    <w:p w14:paraId="5765F57F" w14:textId="77777777"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612E3" w14:paraId="5765F582"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765F580" w14:textId="77777777" w:rsidR="00501854" w:rsidRPr="00996FAF" w:rsidRDefault="00501854" w:rsidP="0050185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765F581"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586"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83"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65F584"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765F585" w14:textId="5D28E238"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8A"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87"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65F588"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765F589" w14:textId="1AB0758E"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34CF2">
                  <w:rPr>
                    <w:rFonts w:ascii="Arial" w:hAnsi="Arial" w:cs="Arial"/>
                    <w:color w:val="auto"/>
                  </w:rPr>
                  <w:t>Compliant</w:t>
                </w:r>
              </w:sdtContent>
            </w:sdt>
            <w:r w:rsidR="00501854" w:rsidRPr="00996FAF">
              <w:rPr>
                <w:rFonts w:ascii="Arial" w:hAnsi="Arial" w:cs="Arial"/>
                <w:color w:val="0000FF"/>
              </w:rPr>
              <w:t xml:space="preserve"> </w:t>
            </w:r>
          </w:p>
        </w:tc>
      </w:tr>
      <w:tr w:rsidR="005612E3" w14:paraId="5765F58E"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8B"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765F58C"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765F58D" w14:textId="0DAD5553"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92" w14:textId="77777777" w:rsidTr="005612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8F"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65F590"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765F591" w14:textId="4DA7CDCA" w:rsidR="00501854" w:rsidRPr="00996FAF" w:rsidRDefault="00BB3AD4" w:rsidP="005018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bl>
    <w:p w14:paraId="5765F593" w14:textId="77777777" w:rsidR="00501854" w:rsidRDefault="00501854" w:rsidP="00501854">
      <w:pPr>
        <w:pStyle w:val="Heading20"/>
      </w:pPr>
      <w:r w:rsidRPr="00996FAF">
        <w:t>Findings</w:t>
      </w:r>
    </w:p>
    <w:p w14:paraId="1FF92F84" w14:textId="50CE9FC8" w:rsidR="005E4ADB" w:rsidRDefault="006854F4" w:rsidP="00501854">
      <w:pPr>
        <w:pStyle w:val="NormalArial"/>
      </w:pPr>
      <w:r>
        <w:t xml:space="preserve">All </w:t>
      </w:r>
      <w:r w:rsidR="005E4ADB" w:rsidRPr="005E4ADB">
        <w:t xml:space="preserve">consumers and representatives </w:t>
      </w:r>
      <w:r>
        <w:t xml:space="preserve">sampled </w:t>
      </w:r>
      <w:r w:rsidR="005E4ADB" w:rsidRPr="005E4ADB">
        <w:t xml:space="preserve">said they are encouraged and supported to provide feedback and make complaints. Staff </w:t>
      </w:r>
      <w:r>
        <w:t xml:space="preserve">confirmed </w:t>
      </w:r>
      <w:r w:rsidR="005E4ADB" w:rsidRPr="005E4ADB">
        <w:t xml:space="preserve">if a consumer or representative raises a concern or complaint, they will address issues raised if able to do so, document concerns, and refer the issue to management. The service receives feedback and complaints via </w:t>
      </w:r>
      <w:r w:rsidR="00AD0AB3">
        <w:t xml:space="preserve">a </w:t>
      </w:r>
      <w:r w:rsidR="005E4ADB" w:rsidRPr="005E4ADB">
        <w:t xml:space="preserve">feedback form, emails, or verbally. Concerns, complaints, compliments, and other feedback are logged within the service’s ‘feedback and complaints’ register. Management explained how it supports consumers to provide feedback and how feedback drives continuous improvement. </w:t>
      </w:r>
    </w:p>
    <w:p w14:paraId="720E7528" w14:textId="79C21E77" w:rsidR="005E4ADB" w:rsidRDefault="005E4ADB" w:rsidP="00501854">
      <w:pPr>
        <w:pStyle w:val="NormalArial"/>
      </w:pPr>
      <w:r w:rsidRPr="005E4ADB">
        <w:t xml:space="preserve">The service has advocacy and language service information available in the communal and reception area for consumers and representatives to access. Five of 5 consumers and representatives indicated they did not require language services to assist them with raising complaints or providing feedback and stated they were aware of how to access external advocacy services. Staff demonstrated awareness </w:t>
      </w:r>
      <w:r w:rsidR="00AD0AB3">
        <w:t>about</w:t>
      </w:r>
      <w:r w:rsidRPr="005E4ADB">
        <w:t xml:space="preserve"> how to access external interpreting services if consumers required those services when providing feedback or raising a complaint.</w:t>
      </w:r>
    </w:p>
    <w:p w14:paraId="27A675E2" w14:textId="4A323160" w:rsidR="005E4ADB" w:rsidRDefault="005E4ADB" w:rsidP="00501854">
      <w:pPr>
        <w:pStyle w:val="NormalArial"/>
      </w:pPr>
      <w:r w:rsidRPr="005E4ADB">
        <w:t xml:space="preserve">Three consumers and representatives who had raised issues with management were satisfied actions had been taken to resolve their respective issues. </w:t>
      </w:r>
      <w:r w:rsidR="00AD0AB3">
        <w:t>However</w:t>
      </w:r>
      <w:r w:rsidR="002F5E51">
        <w:t>,</w:t>
      </w:r>
      <w:r w:rsidR="00AD0AB3">
        <w:t xml:space="preserve"> o</w:t>
      </w:r>
      <w:r w:rsidRPr="005E4ADB">
        <w:t xml:space="preserve">ne consumer representative </w:t>
      </w:r>
      <w:r w:rsidR="00FC2A93">
        <w:t xml:space="preserve">said </w:t>
      </w:r>
      <w:r w:rsidR="00AD0AB3">
        <w:t xml:space="preserve">they </w:t>
      </w:r>
      <w:r w:rsidRPr="005E4ADB">
        <w:t>have repeatedly raised their concerns with staff</w:t>
      </w:r>
      <w:r w:rsidR="00DC5070">
        <w:t xml:space="preserve"> and </w:t>
      </w:r>
      <w:r w:rsidRPr="00DC5070">
        <w:t>whilst the issues are addressed immediately</w:t>
      </w:r>
      <w:r w:rsidR="00AD0AB3">
        <w:t>,</w:t>
      </w:r>
      <w:r w:rsidRPr="00DC5070">
        <w:t xml:space="preserve"> sustainable changes </w:t>
      </w:r>
      <w:r w:rsidR="00FC2A93" w:rsidRPr="00DC5070">
        <w:t>we</w:t>
      </w:r>
      <w:r w:rsidRPr="00DC5070">
        <w:t>re not made. Consumers and representatives described how staff apologise when something goes wrong.</w:t>
      </w:r>
      <w:r w:rsidRPr="005E4ADB">
        <w:t xml:space="preserve"> Management and clinical staff discussed how open disclosure principles are incorporated into the service’s complaints and feedback and incident systems. </w:t>
      </w:r>
    </w:p>
    <w:p w14:paraId="5765F594" w14:textId="4C50354E" w:rsidR="00501854" w:rsidRPr="00712752" w:rsidRDefault="005E4ADB" w:rsidP="00501854">
      <w:pPr>
        <w:pStyle w:val="NormalArial"/>
      </w:pPr>
      <w:r w:rsidRPr="00F4043E">
        <w:t xml:space="preserve">Feedback from consumers and representatives indicated the service reviews their feedback and complaints to improve the quality of care and services. Management described how the complaints process is used to inform its plan for continuous improvement (PCI) at the service. Feedback and complaints documentation reviewed by the Assessment Team identified that appropriate action was taken to resolve complaints and that systemic improvements were being made to the service as a result. </w:t>
      </w:r>
      <w:r w:rsidR="00501854" w:rsidRPr="00712752">
        <w:br w:type="page"/>
      </w:r>
    </w:p>
    <w:p w14:paraId="5765F595" w14:textId="77777777"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612E3" w14:paraId="5765F598"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65F596" w14:textId="77777777" w:rsidR="00501854" w:rsidRPr="00996FAF" w:rsidRDefault="00501854" w:rsidP="0050185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65F597"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59C"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99"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65F59A"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65F59B" w14:textId="30529EC8"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A0"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9D"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765F59E"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765F59F" w14:textId="26A60E94"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A4"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A1"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765F5A2"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765F5A3" w14:textId="089F4306"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A8"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A5"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65F5A6"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765F5A7" w14:textId="4BA25F71" w:rsidR="00501854" w:rsidRPr="00996FAF" w:rsidRDefault="00BB3AD4" w:rsidP="005018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r w:rsidR="005612E3" w14:paraId="5765F5AC" w14:textId="77777777" w:rsidTr="005612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5F5A9"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765F5AA"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765F5AB" w14:textId="061C26D0" w:rsidR="00501854" w:rsidRPr="00996FAF" w:rsidRDefault="00BB3AD4" w:rsidP="005018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r w:rsidR="00501854" w:rsidRPr="00996FAF">
              <w:rPr>
                <w:rFonts w:ascii="Arial" w:hAnsi="Arial" w:cs="Arial"/>
                <w:color w:val="0000FF"/>
              </w:rPr>
              <w:t xml:space="preserve"> </w:t>
            </w:r>
          </w:p>
        </w:tc>
      </w:tr>
    </w:tbl>
    <w:p w14:paraId="5765F5AD" w14:textId="77777777" w:rsidR="00501854" w:rsidRDefault="00501854" w:rsidP="00501854">
      <w:pPr>
        <w:pStyle w:val="Heading20"/>
      </w:pPr>
      <w:r>
        <w:t>Findings</w:t>
      </w:r>
    </w:p>
    <w:p w14:paraId="361E2DE5" w14:textId="4035E3B3" w:rsidR="005E4ADB" w:rsidRDefault="005E4ADB" w:rsidP="00501854">
      <w:pPr>
        <w:pStyle w:val="NormalArial"/>
      </w:pPr>
      <w:r w:rsidRPr="002E5610">
        <w:t xml:space="preserve">The service demonstrated adequate staffing levels and a mix of staff to meet consumer needs. </w:t>
      </w:r>
      <w:r w:rsidR="003C46EE">
        <w:t>While o</w:t>
      </w:r>
      <w:r w:rsidRPr="002E5610">
        <w:t xml:space="preserve">ne representative discussed </w:t>
      </w:r>
      <w:r>
        <w:t>concerns</w:t>
      </w:r>
      <w:r w:rsidRPr="002E5610">
        <w:t xml:space="preserve"> regarding call bell response</w:t>
      </w:r>
      <w:r>
        <w:t xml:space="preserve"> times</w:t>
      </w:r>
      <w:r w:rsidR="003C46EE">
        <w:t>,</w:t>
      </w:r>
      <w:r w:rsidRPr="002E5610">
        <w:t xml:space="preserve"> </w:t>
      </w:r>
      <w:r w:rsidR="003C46EE">
        <w:t>c</w:t>
      </w:r>
      <w:r w:rsidRPr="002E5610">
        <w:t xml:space="preserve">all bell response times across the service </w:t>
      </w:r>
      <w:r w:rsidR="003C46EE">
        <w:t xml:space="preserve">are </w:t>
      </w:r>
      <w:r w:rsidRPr="002E5610">
        <w:t>monitored</w:t>
      </w:r>
      <w:r>
        <w:t>,</w:t>
      </w:r>
      <w:r w:rsidRPr="002E5610">
        <w:t xml:space="preserve"> and actions are taken to address any identified delays. Most staff indicated they have sufficient time to complete their tasks within their </w:t>
      </w:r>
      <w:r w:rsidR="00F91FC0">
        <w:t xml:space="preserve">allocated </w:t>
      </w:r>
      <w:r>
        <w:t>shift</w:t>
      </w:r>
      <w:r w:rsidRPr="002E5610">
        <w:t xml:space="preserve">. </w:t>
      </w:r>
    </w:p>
    <w:p w14:paraId="56BAFB36" w14:textId="0C39F86F" w:rsidR="005E4ADB" w:rsidRDefault="00F6489B" w:rsidP="00501854">
      <w:pPr>
        <w:pStyle w:val="NormalArial"/>
      </w:pPr>
      <w:r>
        <w:t>All c</w:t>
      </w:r>
      <w:r w:rsidR="005E4ADB" w:rsidRPr="00F4043E">
        <w:t xml:space="preserve">onsumers and representatives </w:t>
      </w:r>
      <w:r>
        <w:t xml:space="preserve">sampled were satisfied </w:t>
      </w:r>
      <w:r w:rsidR="005E4ADB" w:rsidRPr="00F4043E">
        <w:t xml:space="preserve">staff interact in a kind and caring manner. Staff were knowledgeable and respectful of consumer backgrounds, culture and diversity. </w:t>
      </w:r>
      <w:r>
        <w:t>S</w:t>
      </w:r>
      <w:r w:rsidR="005E4ADB" w:rsidRPr="00F4043E">
        <w:t xml:space="preserve">taff </w:t>
      </w:r>
      <w:r>
        <w:t xml:space="preserve">were observed </w:t>
      </w:r>
      <w:r w:rsidR="005E4ADB" w:rsidRPr="00F4043E">
        <w:t xml:space="preserve">addressing consumers by name, proactively engaging with them and providing information in a </w:t>
      </w:r>
      <w:r>
        <w:t>way that consumers</w:t>
      </w:r>
      <w:r w:rsidR="005E4ADB" w:rsidRPr="00F4043E">
        <w:t xml:space="preserve"> could understand. The service has policies and procedures that </w:t>
      </w:r>
      <w:r w:rsidR="005E4ADB" w:rsidRPr="002E5610">
        <w:t>reflect dignity, respect, and diversity is a key focus for the service and guide</w:t>
      </w:r>
      <w:r w:rsidR="005E4ADB">
        <w:t>s</w:t>
      </w:r>
      <w:r w:rsidR="005E4ADB" w:rsidRPr="002E5610">
        <w:t xml:space="preserve"> staff interactions with consumers. </w:t>
      </w:r>
      <w:r w:rsidR="005E4ADB" w:rsidRPr="00F4043E">
        <w:t xml:space="preserve">Observations of staff practice were consistent with consumer feedback. </w:t>
      </w:r>
    </w:p>
    <w:p w14:paraId="5949F164" w14:textId="15241B88" w:rsidR="005E4ADB" w:rsidRDefault="00F6489B" w:rsidP="00501854">
      <w:pPr>
        <w:pStyle w:val="NormalArial"/>
      </w:pPr>
      <w:r>
        <w:t>C</w:t>
      </w:r>
      <w:r w:rsidR="005E4ADB" w:rsidRPr="002E5610">
        <w:t>onsumers and their representatives said staff know what they are doing, indicating that nursing staff have the skills to look after the specialised nursing care needs of the consumers</w:t>
      </w:r>
      <w:r w:rsidR="005E4ADB">
        <w:t xml:space="preserve">. Consumers </w:t>
      </w:r>
      <w:r w:rsidR="005E4ADB" w:rsidRPr="002E5610">
        <w:t>provided positive feedback regarding the skills and knowledge of staff employed in other roles at the service. Management demonstrated a robust recruitment process to identify, recruit and employ staff with appropriate skills and knowledge. Ongoing monitoring of staff skills and qualifications occurs</w:t>
      </w:r>
      <w:r w:rsidR="005E4ADB">
        <w:t>,</w:t>
      </w:r>
      <w:r w:rsidR="005E4ADB" w:rsidRPr="002E5610">
        <w:t xml:space="preserve"> including annual checks of nursing and allied health professional registrations for relevant staff</w:t>
      </w:r>
      <w:r w:rsidR="005E4ADB">
        <w:t>.</w:t>
      </w:r>
    </w:p>
    <w:p w14:paraId="5CE11483" w14:textId="130C1919" w:rsidR="005E4ADB" w:rsidRDefault="00483B7B" w:rsidP="00501854">
      <w:pPr>
        <w:pStyle w:val="NormalArial"/>
      </w:pPr>
      <w:r>
        <w:t xml:space="preserve">All </w:t>
      </w:r>
      <w:r w:rsidR="005E4ADB" w:rsidRPr="005E4ADB">
        <w:t xml:space="preserve">consumers and their representatives </w:t>
      </w:r>
      <w:r>
        <w:t xml:space="preserve">sampled said </w:t>
      </w:r>
      <w:r w:rsidR="005E4ADB" w:rsidRPr="005E4ADB">
        <w:t xml:space="preserve">staff are being recruited and provided with training and support to ensure safe care. Staff expressed satisfaction with the training provided and discussed a range of educational topics in relation to legislative/regulatory changes such as the Serious Incident Response Scheme (SIRS), restrictive practices, </w:t>
      </w:r>
      <w:r>
        <w:t>p</w:t>
      </w:r>
      <w:r w:rsidR="00F91FC0">
        <w:t xml:space="preserve">ersonal </w:t>
      </w:r>
      <w:r>
        <w:t>p</w:t>
      </w:r>
      <w:r w:rsidR="00F91FC0">
        <w:t xml:space="preserve">rotective </w:t>
      </w:r>
      <w:r>
        <w:t>e</w:t>
      </w:r>
      <w:r w:rsidR="00F91FC0">
        <w:t>quipment</w:t>
      </w:r>
      <w:r w:rsidR="005E4ADB" w:rsidRPr="005E4ADB">
        <w:t xml:space="preserve"> and clinical care. </w:t>
      </w:r>
    </w:p>
    <w:p w14:paraId="5765F5AE" w14:textId="6DAAAD7E" w:rsidR="00501854" w:rsidRPr="00262C0B" w:rsidRDefault="005E4ADB" w:rsidP="00501854">
      <w:pPr>
        <w:pStyle w:val="NormalArial"/>
      </w:pPr>
      <w:r w:rsidRPr="00397CCD">
        <w:lastRenderedPageBreak/>
        <w:t xml:space="preserve">The </w:t>
      </w:r>
      <w:r>
        <w:t>organisation</w:t>
      </w:r>
      <w:r w:rsidRPr="00397CCD">
        <w:t xml:space="preserve"> </w:t>
      </w:r>
      <w:r>
        <w:t>has effective processes to regularly</w:t>
      </w:r>
      <w:r w:rsidRPr="00397CCD">
        <w:t xml:space="preserve"> assess, monitor and review the performance of </w:t>
      </w:r>
      <w:r>
        <w:t xml:space="preserve">the </w:t>
      </w:r>
      <w:r w:rsidRPr="00397CCD">
        <w:t>workforce.</w:t>
      </w:r>
      <w:r>
        <w:t xml:space="preserve"> </w:t>
      </w:r>
      <w:r w:rsidRPr="00F4043E">
        <w:t>The service has policies and procedures in relation to staff performance and disciplinary matters.</w:t>
      </w:r>
      <w:r>
        <w:t xml:space="preserve"> </w:t>
      </w:r>
      <w:r w:rsidRPr="005E4ADB">
        <w:t>Management described how adverse feedback about staff performance received from consumers and representatives is discussed directly with the staff member concerned. Opportunities for further training and ways performance may be improved are then discussed and agreed</w:t>
      </w:r>
      <w:r w:rsidR="00483B7B">
        <w:t xml:space="preserve"> to</w:t>
      </w:r>
      <w:r w:rsidR="00F91FC0">
        <w:t>.</w:t>
      </w:r>
      <w:r>
        <w:t xml:space="preserve"> </w:t>
      </w:r>
      <w:r w:rsidR="00F91FC0">
        <w:t>D</w:t>
      </w:r>
      <w:r>
        <w:t xml:space="preserve">ocumentation review demonstrated formal performance management with additional support is initiated to address staff </w:t>
      </w:r>
      <w:r w:rsidRPr="005E4ADB">
        <w:t>performance issues.</w:t>
      </w:r>
      <w:r>
        <w:t xml:space="preserve"> </w:t>
      </w:r>
      <w:r w:rsidR="00F91FC0">
        <w:t>C</w:t>
      </w:r>
      <w:r w:rsidRPr="005E4ADB">
        <w:t xml:space="preserve">linical and care staff confirmed they have had regular performance appraisals with an opportunity to receive and provide feedback. </w:t>
      </w:r>
      <w:r w:rsidRPr="002A1BFA">
        <w:t xml:space="preserve">The service has a staff induction program and an employee handbook, which includes the organisation’s </w:t>
      </w:r>
      <w:r>
        <w:t>c</w:t>
      </w:r>
      <w:r w:rsidRPr="002A1BFA">
        <w:t xml:space="preserve">ode of </w:t>
      </w:r>
      <w:r>
        <w:t>c</w:t>
      </w:r>
      <w:r w:rsidRPr="002A1BFA">
        <w:t xml:space="preserve">onduct and </w:t>
      </w:r>
      <w:r>
        <w:t>v</w:t>
      </w:r>
      <w:r w:rsidRPr="002A1BFA">
        <w:t>alues, and clearly outlines the responsibilities of staff.</w:t>
      </w:r>
      <w:r w:rsidRPr="003E18F6">
        <w:rPr>
          <w:rFonts w:eastAsiaTheme="minorEastAsia"/>
        </w:rPr>
        <w:t xml:space="preserve"> </w:t>
      </w:r>
      <w:r w:rsidR="00501854">
        <w:br w:type="page"/>
      </w:r>
    </w:p>
    <w:p w14:paraId="5765F5AF" w14:textId="77777777" w:rsidR="00501854" w:rsidRPr="00996FAF" w:rsidRDefault="00501854" w:rsidP="0050185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612E3" w14:paraId="5765F5B2" w14:textId="77777777" w:rsidTr="00561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765F5B0" w14:textId="77777777" w:rsidR="00501854" w:rsidRPr="00996FAF" w:rsidRDefault="00501854" w:rsidP="0050185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65F5B1" w14:textId="77777777" w:rsidR="00501854" w:rsidRPr="00996FAF" w:rsidRDefault="00501854" w:rsidP="005018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12E3" w14:paraId="5765F5B6" w14:textId="77777777" w:rsidTr="00561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65F5B3"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765F5B4"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65F5B5" w14:textId="6A1AF77E"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p>
        </w:tc>
      </w:tr>
      <w:tr w:rsidR="005612E3" w14:paraId="5765F5BA"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65F5B7"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65F5B8"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65F5B9" w14:textId="31638394" w:rsidR="00501854" w:rsidRPr="00996FAF" w:rsidRDefault="00BB3AD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p>
        </w:tc>
      </w:tr>
      <w:tr w:rsidR="005612E3" w14:paraId="5765F5C4" w14:textId="77777777" w:rsidTr="00561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65F5BB"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765F5BC"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65F5BD" w14:textId="77777777" w:rsidR="00501854" w:rsidRPr="00996FAF" w:rsidRDefault="00501854" w:rsidP="005018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65F5BE" w14:textId="77777777" w:rsidR="00501854" w:rsidRPr="00996FAF" w:rsidRDefault="00501854" w:rsidP="005018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65F5BF" w14:textId="77777777" w:rsidR="00501854" w:rsidRPr="00996FAF" w:rsidRDefault="00501854" w:rsidP="005018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765F5C0" w14:textId="77777777" w:rsidR="00501854" w:rsidRPr="00996FAF" w:rsidRDefault="00501854" w:rsidP="005018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765F5C1" w14:textId="77777777" w:rsidR="00501854" w:rsidRPr="00996FAF" w:rsidRDefault="00501854" w:rsidP="005018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65F5C2" w14:textId="77777777" w:rsidR="00501854" w:rsidRPr="00996FAF" w:rsidRDefault="00501854" w:rsidP="005018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765F5C3" w14:textId="24872014" w:rsidR="00501854" w:rsidRPr="00996FAF" w:rsidRDefault="00BB3AD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p>
        </w:tc>
      </w:tr>
      <w:tr w:rsidR="005612E3" w14:paraId="5765F5CC" w14:textId="77777777" w:rsidTr="00561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65F5C5"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765F5C6" w14:textId="77777777" w:rsidR="00501854" w:rsidRPr="00996FAF" w:rsidRDefault="00501854" w:rsidP="005018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65F5C7" w14:textId="77777777" w:rsidR="00501854" w:rsidRPr="00996FAF" w:rsidRDefault="00501854" w:rsidP="005018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65F5C8" w14:textId="77777777" w:rsidR="00501854" w:rsidRPr="00996FAF" w:rsidRDefault="00501854" w:rsidP="005018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65F5C9" w14:textId="77777777" w:rsidR="00501854" w:rsidRPr="00996FAF" w:rsidRDefault="00501854" w:rsidP="005018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65F5CA" w14:textId="77777777" w:rsidR="00501854" w:rsidRPr="00996FAF" w:rsidRDefault="00501854" w:rsidP="005018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765F5CB" w14:textId="19034687" w:rsidR="00501854" w:rsidRPr="00996FAF" w:rsidRDefault="00BB3AD4" w:rsidP="005018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p>
        </w:tc>
      </w:tr>
      <w:tr w:rsidR="005612E3" w14:paraId="5765F5D3" w14:textId="77777777" w:rsidTr="00561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65F5CD" w14:textId="77777777" w:rsidR="00501854" w:rsidRPr="00996FAF" w:rsidRDefault="00501854" w:rsidP="0050185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765F5CE" w14:textId="77777777" w:rsidR="00501854" w:rsidRPr="00996FAF" w:rsidRDefault="00501854" w:rsidP="005018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65F5CF" w14:textId="77777777" w:rsidR="00501854" w:rsidRPr="00996FAF" w:rsidRDefault="00501854" w:rsidP="005018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65F5D0" w14:textId="77777777" w:rsidR="00501854" w:rsidRPr="00996FAF" w:rsidRDefault="00501854" w:rsidP="005018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765F5D1" w14:textId="77777777" w:rsidR="00501854" w:rsidRPr="00996FAF" w:rsidRDefault="00501854" w:rsidP="005018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65F5D2" w14:textId="255A0192" w:rsidR="00501854" w:rsidRPr="00996FAF" w:rsidRDefault="00BB3AD4" w:rsidP="005018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B76F5">
                  <w:rPr>
                    <w:rFonts w:ascii="Arial" w:hAnsi="Arial" w:cs="Arial"/>
                    <w:color w:val="auto"/>
                  </w:rPr>
                  <w:t>Compliant</w:t>
                </w:r>
              </w:sdtContent>
            </w:sdt>
          </w:p>
        </w:tc>
      </w:tr>
    </w:tbl>
    <w:p w14:paraId="5765F5D4" w14:textId="77777777" w:rsidR="00501854" w:rsidRDefault="00501854" w:rsidP="00501854">
      <w:pPr>
        <w:pStyle w:val="Heading20"/>
      </w:pPr>
      <w:r w:rsidRPr="00996FAF">
        <w:t>Findings</w:t>
      </w:r>
    </w:p>
    <w:p w14:paraId="19370A61" w14:textId="51A4D9C3" w:rsidR="00382B9F" w:rsidRDefault="00382B9F" w:rsidP="00382B9F">
      <w:pPr>
        <w:pStyle w:val="NormalArial"/>
      </w:pPr>
      <w:r>
        <w:t xml:space="preserve">Consumers and representatives said </w:t>
      </w:r>
      <w:r w:rsidRPr="00A3311C">
        <w:t>they are engaged in care</w:t>
      </w:r>
      <w:r>
        <w:t xml:space="preserve"> </w:t>
      </w:r>
      <w:r w:rsidRPr="00A3311C">
        <w:t>planning and service provision</w:t>
      </w:r>
      <w:r>
        <w:t xml:space="preserve"> and</w:t>
      </w:r>
      <w:r w:rsidRPr="00A3311C">
        <w:t xml:space="preserve"> confirmed they are invited to attend resident/relative meetings.</w:t>
      </w:r>
      <w:r>
        <w:t xml:space="preserve"> </w:t>
      </w:r>
      <w:r w:rsidRPr="00A3311C">
        <w:t xml:space="preserve">They said they are kept informed </w:t>
      </w:r>
      <w:r w:rsidR="00F91FC0">
        <w:t>about</w:t>
      </w:r>
      <w:r w:rsidRPr="00A3311C">
        <w:t xml:space="preserve"> any changes that are occurring in the service. </w:t>
      </w:r>
      <w:r>
        <w:t>The service demonstrated it has effective systems and policies to engage consumers in the development, delivery and evaluation of care and services. The organisation has recently developed a consumer engagement framework. As part of the implementation of this framework, the Board and executive level are still to consider how they will engage with consumers. Board meeting minutes evidenced the collection of consumer feedback regarding a move to in-house catering. The minutes showed the Board has requested details regarding the feedback provided.</w:t>
      </w:r>
    </w:p>
    <w:p w14:paraId="6CE211DE" w14:textId="7E011687" w:rsidR="00382B9F" w:rsidRPr="007844F7" w:rsidRDefault="00382B9F" w:rsidP="00382B9F">
      <w:pPr>
        <w:pStyle w:val="NormalArial"/>
      </w:pPr>
      <w:r w:rsidRPr="00382B9F">
        <w:lastRenderedPageBreak/>
        <w:t xml:space="preserve">Consumers and representatives </w:t>
      </w:r>
      <w:r w:rsidR="00F91FC0">
        <w:t xml:space="preserve">said they </w:t>
      </w:r>
      <w:r w:rsidRPr="00382B9F">
        <w:t>fe</w:t>
      </w:r>
      <w:r w:rsidR="00F91FC0">
        <w:t>lt</w:t>
      </w:r>
      <w:r w:rsidRPr="00382B9F">
        <w:t xml:space="preserve"> safe at the service and liv</w:t>
      </w:r>
      <w:r w:rsidR="00F91FC0">
        <w:t>e</w:t>
      </w:r>
      <w:r w:rsidRPr="00382B9F">
        <w:t xml:space="preserve"> in an inclusive environment with the provision of quality care and services. The organisation has a range of policies and practice standards to guide staff in the delivery of safe and inclusive care and services. Management and staff outline</w:t>
      </w:r>
      <w:r>
        <w:t>d</w:t>
      </w:r>
      <w:r w:rsidRPr="00382B9F">
        <w:t xml:space="preserve"> how the governing body monitors the quality of care </w:t>
      </w:r>
      <w:r w:rsidRPr="007844F7">
        <w:t>and consumer outcomes and promotes safe care and services.</w:t>
      </w:r>
    </w:p>
    <w:p w14:paraId="2D7235E4" w14:textId="07DC0B33" w:rsidR="00382B9F" w:rsidRPr="007844F7" w:rsidRDefault="00382B9F" w:rsidP="00292634">
      <w:pPr>
        <w:pStyle w:val="NormalArial"/>
      </w:pPr>
      <w:r w:rsidRPr="007844F7">
        <w:t>The service demonstrated effective organisation-wide governance systems relating to information management, continuous improvement, financial governance, work governance, regulatory compliance, and the management of feedback and complaints.</w:t>
      </w:r>
    </w:p>
    <w:p w14:paraId="2C988D31" w14:textId="1F42E382" w:rsidR="00382B9F" w:rsidRPr="00382B9F" w:rsidRDefault="00382B9F" w:rsidP="006108E2">
      <w:pPr>
        <w:pStyle w:val="NormalArial"/>
      </w:pPr>
      <w:r w:rsidRPr="00382B9F">
        <w:t xml:space="preserve">The service monitors high impact and high prevalence risks including falls, pressure injuries, and weight loss. Reports are distributed and reviewed at various levels including </w:t>
      </w:r>
      <w:r w:rsidR="00F91FC0">
        <w:t xml:space="preserve">to </w:t>
      </w:r>
      <w:r w:rsidRPr="00382B9F">
        <w:t>the operations manager, the quality team, and the Board. Electronic systems are in place to monitor clinical indicators and incidents and enable early intervention. These systems allow the service to monitor the effectiveness of interventions at the level of the individual consumer and service-wide.</w:t>
      </w:r>
      <w:r>
        <w:t xml:space="preserve"> </w:t>
      </w:r>
      <w:r w:rsidRPr="00382B9F">
        <w:t>Online data relating to clinical incidents was sighted along with meeting minutes evidencing discussion of risks and strategies for individual consumers, and discussion of risks and strategies at the Board level.</w:t>
      </w:r>
      <w:r>
        <w:t xml:space="preserve"> </w:t>
      </w:r>
      <w:r w:rsidRPr="00382B9F">
        <w:t xml:space="preserve">The service has in place practice standards for reportable incidents (SIRS), and incident management and investigation. </w:t>
      </w:r>
    </w:p>
    <w:p w14:paraId="77874BCA" w14:textId="3A85C5BF" w:rsidR="00382B9F" w:rsidRPr="00382B9F" w:rsidRDefault="00382B9F" w:rsidP="006108E2">
      <w:pPr>
        <w:pStyle w:val="NormalArial"/>
      </w:pPr>
      <w:r w:rsidRPr="00382B9F">
        <w:t xml:space="preserve">Staff and management discussed how they support consumers to live the best life they can by identifying what is important to the consumer and completing supported decision-making tools as needed. Supported decision-making tools viewed </w:t>
      </w:r>
      <w:r w:rsidR="00292634">
        <w:t xml:space="preserve">confirmed </w:t>
      </w:r>
      <w:r w:rsidRPr="00382B9F">
        <w:t>that risks are identified, and consumers are supported to enjoy life even when risk is identified.</w:t>
      </w:r>
    </w:p>
    <w:p w14:paraId="4DFF7508" w14:textId="6AB6549F" w:rsidR="00382B9F" w:rsidRPr="00382B9F" w:rsidRDefault="00382B9F" w:rsidP="006108E2">
      <w:pPr>
        <w:pStyle w:val="NormalArial"/>
      </w:pPr>
      <w:r w:rsidRPr="00382B9F">
        <w:t xml:space="preserve">The service demonstrated an effective clinical governance framework </w:t>
      </w:r>
      <w:r w:rsidR="00F91FC0">
        <w:t xml:space="preserve">is in place </w:t>
      </w:r>
      <w:r w:rsidRPr="00382B9F">
        <w:t xml:space="preserve">which includes oversight of antimicrobial stewardship, minimising the use of restraint, and open disclosure. The service has </w:t>
      </w:r>
      <w:r w:rsidR="00292634">
        <w:t xml:space="preserve">relevant </w:t>
      </w:r>
      <w:r w:rsidRPr="00382B9F">
        <w:t>documentation in place and the Board is engaged in monitoring the service’s performance. For example</w:t>
      </w:r>
      <w:r w:rsidR="00F91FC0">
        <w:t>, s</w:t>
      </w:r>
      <w:r w:rsidRPr="00382B9F">
        <w:t>taff discussed the identification of infection and the importance of minimising antibiotic use, completing clinical assessments, and notifying general practitioners of the results of assessments when consumers are unwell and symptomatic of an infection. Quality management outlined the organisational clinical governance framework, involving the Board, clinical practice effectiveness and risk management committees, the quality team, and service managers. The framework outlines the role of relevant Acts, Principles and the Aged Care Quality Standards in informing the work of the organisation.  The service has in place a practice standard for antimicrobial stewardship, a practice standard for restrictive practices, guiding principles and a work instruction for open disclosure.</w:t>
      </w:r>
    </w:p>
    <w:sectPr w:rsidR="00382B9F" w:rsidRPr="00382B9F" w:rsidSect="00501854">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5F5E2" w14:textId="77777777" w:rsidR="00501854" w:rsidRDefault="00501854">
      <w:pPr>
        <w:spacing w:after="0"/>
      </w:pPr>
      <w:r>
        <w:separator/>
      </w:r>
    </w:p>
  </w:endnote>
  <w:endnote w:type="continuationSeparator" w:id="0">
    <w:p w14:paraId="5765F5E4" w14:textId="77777777" w:rsidR="00501854" w:rsidRDefault="005018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F5DB" w14:textId="77777777" w:rsidR="00501854" w:rsidRPr="00DF37F2" w:rsidRDefault="00501854" w:rsidP="00501854">
    <w:pPr>
      <w:pStyle w:val="FooterArial9"/>
      <w:rPr>
        <w:rStyle w:val="FooterBold"/>
        <w:rFonts w:ascii="Arial" w:hAnsi="Arial"/>
        <w:b w:val="0"/>
      </w:rPr>
    </w:pPr>
    <w:r w:rsidRPr="00DF37F2">
      <w:rPr>
        <w:rStyle w:val="FooterBold"/>
        <w:rFonts w:ascii="Arial" w:hAnsi="Arial"/>
        <w:b w:val="0"/>
      </w:rPr>
      <w:t>Name of service: Baptcare - Hedley Sutton Community</w:t>
    </w:r>
    <w:r w:rsidRPr="00DF37F2">
      <w:rPr>
        <w:rStyle w:val="FooterBold"/>
        <w:rFonts w:ascii="Arial" w:hAnsi="Arial"/>
        <w:b w:val="0"/>
      </w:rPr>
      <w:tab/>
      <w:t xml:space="preserve">RPT-ACC-0122 v3.0 </w:t>
    </w:r>
  </w:p>
  <w:p w14:paraId="5765F5DC" w14:textId="77777777" w:rsidR="00501854" w:rsidRPr="00DF37F2" w:rsidRDefault="00501854" w:rsidP="00501854">
    <w:pPr>
      <w:pStyle w:val="FooterArial9"/>
      <w:rPr>
        <w:rStyle w:val="FooterBold"/>
        <w:rFonts w:ascii="Arial" w:hAnsi="Arial"/>
        <w:b w:val="0"/>
      </w:rPr>
    </w:pPr>
    <w:r w:rsidRPr="00DF37F2">
      <w:rPr>
        <w:rStyle w:val="FooterBold"/>
        <w:rFonts w:ascii="Arial" w:hAnsi="Arial"/>
        <w:b w:val="0"/>
      </w:rPr>
      <w:t>Commission ID: 3623</w:t>
    </w:r>
    <w:r w:rsidRPr="00DF37F2">
      <w:rPr>
        <w:rStyle w:val="FooterBold"/>
        <w:rFonts w:ascii="Arial" w:hAnsi="Arial"/>
        <w:b w:val="0"/>
      </w:rPr>
      <w:tab/>
      <w:t xml:space="preserve">OFFICIAL: Sensitive </w:t>
    </w:r>
  </w:p>
  <w:p w14:paraId="5765F5DD" w14:textId="77777777" w:rsidR="00501854" w:rsidRPr="00DF37F2" w:rsidRDefault="00501854" w:rsidP="0050185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F5DF" w14:textId="77777777" w:rsidR="00501854" w:rsidRDefault="00501854" w:rsidP="0050185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5F5D8" w14:textId="77777777" w:rsidR="00501854" w:rsidRDefault="00501854" w:rsidP="00501854">
      <w:pPr>
        <w:spacing w:after="0"/>
      </w:pPr>
      <w:r>
        <w:separator/>
      </w:r>
    </w:p>
  </w:footnote>
  <w:footnote w:type="continuationSeparator" w:id="0">
    <w:p w14:paraId="5765F5D9" w14:textId="77777777" w:rsidR="00501854" w:rsidRDefault="00501854" w:rsidP="00501854">
      <w:pPr>
        <w:spacing w:after="0"/>
      </w:pPr>
      <w:r>
        <w:continuationSeparator/>
      </w:r>
    </w:p>
  </w:footnote>
  <w:footnote w:id="1">
    <w:p w14:paraId="5765F5E4" w14:textId="12BC886D" w:rsidR="00501854" w:rsidRDefault="00501854" w:rsidP="0050185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B76F5">
        <w:rPr>
          <w:rFonts w:ascii="Arial" w:hAnsi="Arial" w:cs="Arial"/>
          <w:color w:val="auto"/>
          <w:sz w:val="20"/>
          <w:szCs w:val="20"/>
        </w:rPr>
        <w:t>section 40A – site audit,</w:t>
      </w:r>
      <w:r w:rsidRPr="007B76F5">
        <w:rPr>
          <w:rFonts w:ascii="Arial" w:hAnsi="Arial" w:cs="Arial"/>
          <w:b/>
          <w:color w:val="auto"/>
          <w:sz w:val="20"/>
          <w:szCs w:val="20"/>
        </w:rPr>
        <w:t xml:space="preserve"> </w:t>
      </w:r>
      <w:r w:rsidRPr="007B76F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F5E5" w14:textId="77777777" w:rsidR="00501854" w:rsidRDefault="00501854" w:rsidP="0050185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F5DA" w14:textId="77777777" w:rsidR="00501854" w:rsidRDefault="00501854">
    <w:pPr>
      <w:pStyle w:val="Header"/>
    </w:pPr>
    <w:r>
      <w:rPr>
        <w:noProof/>
        <w:color w:val="2B579A"/>
        <w:shd w:val="clear" w:color="auto" w:fill="E6E6E6"/>
        <w:lang w:val="en-US"/>
      </w:rPr>
      <w:drawing>
        <wp:anchor distT="0" distB="0" distL="114300" distR="114300" simplePos="0" relativeHeight="251659264" behindDoc="1" locked="0" layoutInCell="1" allowOverlap="1" wp14:anchorId="5765F5E0" wp14:editId="5765F5E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31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F5DE" w14:textId="77777777" w:rsidR="00501854" w:rsidRDefault="00501854">
    <w:pPr>
      <w:pStyle w:val="Header"/>
    </w:pPr>
    <w:r>
      <w:rPr>
        <w:noProof/>
      </w:rPr>
      <w:drawing>
        <wp:anchor distT="0" distB="0" distL="114300" distR="114300" simplePos="0" relativeHeight="251658240" behindDoc="0" locked="0" layoutInCell="1" allowOverlap="1" wp14:anchorId="5765F5E2" wp14:editId="5765F5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8F8FD6A">
      <w:start w:val="1"/>
      <w:numFmt w:val="lowerRoman"/>
      <w:lvlText w:val="(%1)"/>
      <w:lvlJc w:val="left"/>
      <w:pPr>
        <w:ind w:left="1080" w:hanging="720"/>
      </w:pPr>
      <w:rPr>
        <w:rFonts w:hint="default"/>
      </w:rPr>
    </w:lvl>
    <w:lvl w:ilvl="1" w:tplc="91562C9C" w:tentative="1">
      <w:start w:val="1"/>
      <w:numFmt w:val="lowerLetter"/>
      <w:lvlText w:val="%2."/>
      <w:lvlJc w:val="left"/>
      <w:pPr>
        <w:ind w:left="1440" w:hanging="360"/>
      </w:pPr>
    </w:lvl>
    <w:lvl w:ilvl="2" w:tplc="C6B0DD82" w:tentative="1">
      <w:start w:val="1"/>
      <w:numFmt w:val="lowerRoman"/>
      <w:lvlText w:val="%3."/>
      <w:lvlJc w:val="right"/>
      <w:pPr>
        <w:ind w:left="2160" w:hanging="180"/>
      </w:pPr>
    </w:lvl>
    <w:lvl w:ilvl="3" w:tplc="45FE8284" w:tentative="1">
      <w:start w:val="1"/>
      <w:numFmt w:val="decimal"/>
      <w:lvlText w:val="%4."/>
      <w:lvlJc w:val="left"/>
      <w:pPr>
        <w:ind w:left="2880" w:hanging="360"/>
      </w:pPr>
    </w:lvl>
    <w:lvl w:ilvl="4" w:tplc="71CC17C8" w:tentative="1">
      <w:start w:val="1"/>
      <w:numFmt w:val="lowerLetter"/>
      <w:lvlText w:val="%5."/>
      <w:lvlJc w:val="left"/>
      <w:pPr>
        <w:ind w:left="3600" w:hanging="360"/>
      </w:pPr>
    </w:lvl>
    <w:lvl w:ilvl="5" w:tplc="A920AFB0" w:tentative="1">
      <w:start w:val="1"/>
      <w:numFmt w:val="lowerRoman"/>
      <w:lvlText w:val="%6."/>
      <w:lvlJc w:val="right"/>
      <w:pPr>
        <w:ind w:left="4320" w:hanging="180"/>
      </w:pPr>
    </w:lvl>
    <w:lvl w:ilvl="6" w:tplc="73DC36F4" w:tentative="1">
      <w:start w:val="1"/>
      <w:numFmt w:val="decimal"/>
      <w:lvlText w:val="%7."/>
      <w:lvlJc w:val="left"/>
      <w:pPr>
        <w:ind w:left="5040" w:hanging="360"/>
      </w:pPr>
    </w:lvl>
    <w:lvl w:ilvl="7" w:tplc="A998B9BC" w:tentative="1">
      <w:start w:val="1"/>
      <w:numFmt w:val="lowerLetter"/>
      <w:lvlText w:val="%8."/>
      <w:lvlJc w:val="left"/>
      <w:pPr>
        <w:ind w:left="5760" w:hanging="360"/>
      </w:pPr>
    </w:lvl>
    <w:lvl w:ilvl="8" w:tplc="D6A896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D657A0">
      <w:start w:val="1"/>
      <w:numFmt w:val="lowerRoman"/>
      <w:lvlText w:val="(%1)"/>
      <w:lvlJc w:val="left"/>
      <w:pPr>
        <w:ind w:left="1080" w:hanging="720"/>
      </w:pPr>
      <w:rPr>
        <w:rFonts w:hint="default"/>
      </w:rPr>
    </w:lvl>
    <w:lvl w:ilvl="1" w:tplc="E642EF02" w:tentative="1">
      <w:start w:val="1"/>
      <w:numFmt w:val="lowerLetter"/>
      <w:lvlText w:val="%2."/>
      <w:lvlJc w:val="left"/>
      <w:pPr>
        <w:ind w:left="1440" w:hanging="360"/>
      </w:pPr>
    </w:lvl>
    <w:lvl w:ilvl="2" w:tplc="C024D5B8" w:tentative="1">
      <w:start w:val="1"/>
      <w:numFmt w:val="lowerRoman"/>
      <w:lvlText w:val="%3."/>
      <w:lvlJc w:val="right"/>
      <w:pPr>
        <w:ind w:left="2160" w:hanging="180"/>
      </w:pPr>
    </w:lvl>
    <w:lvl w:ilvl="3" w:tplc="9DF430EA" w:tentative="1">
      <w:start w:val="1"/>
      <w:numFmt w:val="decimal"/>
      <w:lvlText w:val="%4."/>
      <w:lvlJc w:val="left"/>
      <w:pPr>
        <w:ind w:left="2880" w:hanging="360"/>
      </w:pPr>
    </w:lvl>
    <w:lvl w:ilvl="4" w:tplc="CA2210BE" w:tentative="1">
      <w:start w:val="1"/>
      <w:numFmt w:val="lowerLetter"/>
      <w:lvlText w:val="%5."/>
      <w:lvlJc w:val="left"/>
      <w:pPr>
        <w:ind w:left="3600" w:hanging="360"/>
      </w:pPr>
    </w:lvl>
    <w:lvl w:ilvl="5" w:tplc="94144604" w:tentative="1">
      <w:start w:val="1"/>
      <w:numFmt w:val="lowerRoman"/>
      <w:lvlText w:val="%6."/>
      <w:lvlJc w:val="right"/>
      <w:pPr>
        <w:ind w:left="4320" w:hanging="180"/>
      </w:pPr>
    </w:lvl>
    <w:lvl w:ilvl="6" w:tplc="95520C2C" w:tentative="1">
      <w:start w:val="1"/>
      <w:numFmt w:val="decimal"/>
      <w:lvlText w:val="%7."/>
      <w:lvlJc w:val="left"/>
      <w:pPr>
        <w:ind w:left="5040" w:hanging="360"/>
      </w:pPr>
    </w:lvl>
    <w:lvl w:ilvl="7" w:tplc="4FEA2B86" w:tentative="1">
      <w:start w:val="1"/>
      <w:numFmt w:val="lowerLetter"/>
      <w:lvlText w:val="%8."/>
      <w:lvlJc w:val="left"/>
      <w:pPr>
        <w:ind w:left="5760" w:hanging="360"/>
      </w:pPr>
    </w:lvl>
    <w:lvl w:ilvl="8" w:tplc="3EB2A4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EDE9456">
      <w:start w:val="1"/>
      <w:numFmt w:val="lowerRoman"/>
      <w:lvlText w:val="(%1)"/>
      <w:lvlJc w:val="left"/>
      <w:pPr>
        <w:ind w:left="1080" w:hanging="720"/>
      </w:pPr>
      <w:rPr>
        <w:rFonts w:hint="default"/>
      </w:rPr>
    </w:lvl>
    <w:lvl w:ilvl="1" w:tplc="24C4D05A" w:tentative="1">
      <w:start w:val="1"/>
      <w:numFmt w:val="lowerLetter"/>
      <w:lvlText w:val="%2."/>
      <w:lvlJc w:val="left"/>
      <w:pPr>
        <w:ind w:left="1440" w:hanging="360"/>
      </w:pPr>
    </w:lvl>
    <w:lvl w:ilvl="2" w:tplc="BA7CC838" w:tentative="1">
      <w:start w:val="1"/>
      <w:numFmt w:val="lowerRoman"/>
      <w:lvlText w:val="%3."/>
      <w:lvlJc w:val="right"/>
      <w:pPr>
        <w:ind w:left="2160" w:hanging="180"/>
      </w:pPr>
    </w:lvl>
    <w:lvl w:ilvl="3" w:tplc="BBBA4750" w:tentative="1">
      <w:start w:val="1"/>
      <w:numFmt w:val="decimal"/>
      <w:lvlText w:val="%4."/>
      <w:lvlJc w:val="left"/>
      <w:pPr>
        <w:ind w:left="2880" w:hanging="360"/>
      </w:pPr>
    </w:lvl>
    <w:lvl w:ilvl="4" w:tplc="556C65C6" w:tentative="1">
      <w:start w:val="1"/>
      <w:numFmt w:val="lowerLetter"/>
      <w:lvlText w:val="%5."/>
      <w:lvlJc w:val="left"/>
      <w:pPr>
        <w:ind w:left="3600" w:hanging="360"/>
      </w:pPr>
    </w:lvl>
    <w:lvl w:ilvl="5" w:tplc="FD949E3E" w:tentative="1">
      <w:start w:val="1"/>
      <w:numFmt w:val="lowerRoman"/>
      <w:lvlText w:val="%6."/>
      <w:lvlJc w:val="right"/>
      <w:pPr>
        <w:ind w:left="4320" w:hanging="180"/>
      </w:pPr>
    </w:lvl>
    <w:lvl w:ilvl="6" w:tplc="5C3CECA0" w:tentative="1">
      <w:start w:val="1"/>
      <w:numFmt w:val="decimal"/>
      <w:lvlText w:val="%7."/>
      <w:lvlJc w:val="left"/>
      <w:pPr>
        <w:ind w:left="5040" w:hanging="360"/>
      </w:pPr>
    </w:lvl>
    <w:lvl w:ilvl="7" w:tplc="4C606114" w:tentative="1">
      <w:start w:val="1"/>
      <w:numFmt w:val="lowerLetter"/>
      <w:lvlText w:val="%8."/>
      <w:lvlJc w:val="left"/>
      <w:pPr>
        <w:ind w:left="5760" w:hanging="360"/>
      </w:pPr>
    </w:lvl>
    <w:lvl w:ilvl="8" w:tplc="C2A841D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FF2D0E6">
      <w:start w:val="1"/>
      <w:numFmt w:val="bullet"/>
      <w:lvlText w:val=""/>
      <w:lvlJc w:val="left"/>
      <w:pPr>
        <w:ind w:left="720" w:hanging="360"/>
      </w:pPr>
      <w:rPr>
        <w:rFonts w:ascii="Symbol" w:hAnsi="Symbol" w:hint="default"/>
        <w:color w:val="auto"/>
        <w:sz w:val="24"/>
        <w:szCs w:val="24"/>
      </w:rPr>
    </w:lvl>
    <w:lvl w:ilvl="1" w:tplc="B4FEE44A" w:tentative="1">
      <w:start w:val="1"/>
      <w:numFmt w:val="bullet"/>
      <w:lvlText w:val="o"/>
      <w:lvlJc w:val="left"/>
      <w:pPr>
        <w:ind w:left="1440" w:hanging="360"/>
      </w:pPr>
      <w:rPr>
        <w:rFonts w:ascii="Courier New" w:hAnsi="Courier New" w:cs="Courier New" w:hint="default"/>
      </w:rPr>
    </w:lvl>
    <w:lvl w:ilvl="2" w:tplc="890C24F2" w:tentative="1">
      <w:start w:val="1"/>
      <w:numFmt w:val="bullet"/>
      <w:lvlText w:val=""/>
      <w:lvlJc w:val="left"/>
      <w:pPr>
        <w:ind w:left="2160" w:hanging="360"/>
      </w:pPr>
      <w:rPr>
        <w:rFonts w:ascii="Wingdings" w:hAnsi="Wingdings" w:hint="default"/>
      </w:rPr>
    </w:lvl>
    <w:lvl w:ilvl="3" w:tplc="BE228F8E" w:tentative="1">
      <w:start w:val="1"/>
      <w:numFmt w:val="bullet"/>
      <w:lvlText w:val=""/>
      <w:lvlJc w:val="left"/>
      <w:pPr>
        <w:ind w:left="2880" w:hanging="360"/>
      </w:pPr>
      <w:rPr>
        <w:rFonts w:ascii="Symbol" w:hAnsi="Symbol" w:hint="default"/>
      </w:rPr>
    </w:lvl>
    <w:lvl w:ilvl="4" w:tplc="BDA4BDA4" w:tentative="1">
      <w:start w:val="1"/>
      <w:numFmt w:val="bullet"/>
      <w:lvlText w:val="o"/>
      <w:lvlJc w:val="left"/>
      <w:pPr>
        <w:ind w:left="3600" w:hanging="360"/>
      </w:pPr>
      <w:rPr>
        <w:rFonts w:ascii="Courier New" w:hAnsi="Courier New" w:cs="Courier New" w:hint="default"/>
      </w:rPr>
    </w:lvl>
    <w:lvl w:ilvl="5" w:tplc="AC085038" w:tentative="1">
      <w:start w:val="1"/>
      <w:numFmt w:val="bullet"/>
      <w:lvlText w:val=""/>
      <w:lvlJc w:val="left"/>
      <w:pPr>
        <w:ind w:left="4320" w:hanging="360"/>
      </w:pPr>
      <w:rPr>
        <w:rFonts w:ascii="Wingdings" w:hAnsi="Wingdings" w:hint="default"/>
      </w:rPr>
    </w:lvl>
    <w:lvl w:ilvl="6" w:tplc="0DC0CB7E" w:tentative="1">
      <w:start w:val="1"/>
      <w:numFmt w:val="bullet"/>
      <w:lvlText w:val=""/>
      <w:lvlJc w:val="left"/>
      <w:pPr>
        <w:ind w:left="5040" w:hanging="360"/>
      </w:pPr>
      <w:rPr>
        <w:rFonts w:ascii="Symbol" w:hAnsi="Symbol" w:hint="default"/>
      </w:rPr>
    </w:lvl>
    <w:lvl w:ilvl="7" w:tplc="3E98C428" w:tentative="1">
      <w:start w:val="1"/>
      <w:numFmt w:val="bullet"/>
      <w:lvlText w:val="o"/>
      <w:lvlJc w:val="left"/>
      <w:pPr>
        <w:ind w:left="5760" w:hanging="360"/>
      </w:pPr>
      <w:rPr>
        <w:rFonts w:ascii="Courier New" w:hAnsi="Courier New" w:cs="Courier New" w:hint="default"/>
      </w:rPr>
    </w:lvl>
    <w:lvl w:ilvl="8" w:tplc="B2B2E5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9E026A6">
      <w:start w:val="1"/>
      <w:numFmt w:val="lowerRoman"/>
      <w:lvlText w:val="(%1)"/>
      <w:lvlJc w:val="left"/>
      <w:pPr>
        <w:ind w:left="1080" w:hanging="720"/>
      </w:pPr>
      <w:rPr>
        <w:rFonts w:hint="default"/>
      </w:rPr>
    </w:lvl>
    <w:lvl w:ilvl="1" w:tplc="F15263EA" w:tentative="1">
      <w:start w:val="1"/>
      <w:numFmt w:val="lowerLetter"/>
      <w:lvlText w:val="%2."/>
      <w:lvlJc w:val="left"/>
      <w:pPr>
        <w:ind w:left="1440" w:hanging="360"/>
      </w:pPr>
    </w:lvl>
    <w:lvl w:ilvl="2" w:tplc="6164B8E4" w:tentative="1">
      <w:start w:val="1"/>
      <w:numFmt w:val="lowerRoman"/>
      <w:lvlText w:val="%3."/>
      <w:lvlJc w:val="right"/>
      <w:pPr>
        <w:ind w:left="2160" w:hanging="180"/>
      </w:pPr>
    </w:lvl>
    <w:lvl w:ilvl="3" w:tplc="7B526562" w:tentative="1">
      <w:start w:val="1"/>
      <w:numFmt w:val="decimal"/>
      <w:lvlText w:val="%4."/>
      <w:lvlJc w:val="left"/>
      <w:pPr>
        <w:ind w:left="2880" w:hanging="360"/>
      </w:pPr>
    </w:lvl>
    <w:lvl w:ilvl="4" w:tplc="ED4AEA22" w:tentative="1">
      <w:start w:val="1"/>
      <w:numFmt w:val="lowerLetter"/>
      <w:lvlText w:val="%5."/>
      <w:lvlJc w:val="left"/>
      <w:pPr>
        <w:ind w:left="3600" w:hanging="360"/>
      </w:pPr>
    </w:lvl>
    <w:lvl w:ilvl="5" w:tplc="BE741564" w:tentative="1">
      <w:start w:val="1"/>
      <w:numFmt w:val="lowerRoman"/>
      <w:lvlText w:val="%6."/>
      <w:lvlJc w:val="right"/>
      <w:pPr>
        <w:ind w:left="4320" w:hanging="180"/>
      </w:pPr>
    </w:lvl>
    <w:lvl w:ilvl="6" w:tplc="F38CFD1C" w:tentative="1">
      <w:start w:val="1"/>
      <w:numFmt w:val="decimal"/>
      <w:lvlText w:val="%7."/>
      <w:lvlJc w:val="left"/>
      <w:pPr>
        <w:ind w:left="5040" w:hanging="360"/>
      </w:pPr>
    </w:lvl>
    <w:lvl w:ilvl="7" w:tplc="D1D44E62" w:tentative="1">
      <w:start w:val="1"/>
      <w:numFmt w:val="lowerLetter"/>
      <w:lvlText w:val="%8."/>
      <w:lvlJc w:val="left"/>
      <w:pPr>
        <w:ind w:left="5760" w:hanging="360"/>
      </w:pPr>
    </w:lvl>
    <w:lvl w:ilvl="8" w:tplc="53763624" w:tentative="1">
      <w:start w:val="1"/>
      <w:numFmt w:val="lowerRoman"/>
      <w:lvlText w:val="%9."/>
      <w:lvlJc w:val="right"/>
      <w:pPr>
        <w:ind w:left="6480" w:hanging="180"/>
      </w:pPr>
    </w:lvl>
  </w:abstractNum>
  <w:abstractNum w:abstractNumId="5" w15:restartNumberingAfterBreak="0">
    <w:nsid w:val="215A238B"/>
    <w:multiLevelType w:val="hybridMultilevel"/>
    <w:tmpl w:val="A998B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D44274D2">
      <w:start w:val="1"/>
      <w:numFmt w:val="lowerRoman"/>
      <w:lvlText w:val="(%1)"/>
      <w:lvlJc w:val="left"/>
      <w:pPr>
        <w:ind w:left="1080" w:hanging="720"/>
      </w:pPr>
      <w:rPr>
        <w:rFonts w:hint="default"/>
      </w:rPr>
    </w:lvl>
    <w:lvl w:ilvl="1" w:tplc="2ACC4F1C" w:tentative="1">
      <w:start w:val="1"/>
      <w:numFmt w:val="lowerLetter"/>
      <w:lvlText w:val="%2."/>
      <w:lvlJc w:val="left"/>
      <w:pPr>
        <w:ind w:left="1440" w:hanging="360"/>
      </w:pPr>
    </w:lvl>
    <w:lvl w:ilvl="2" w:tplc="3434F81C" w:tentative="1">
      <w:start w:val="1"/>
      <w:numFmt w:val="lowerRoman"/>
      <w:lvlText w:val="%3."/>
      <w:lvlJc w:val="right"/>
      <w:pPr>
        <w:ind w:left="2160" w:hanging="180"/>
      </w:pPr>
    </w:lvl>
    <w:lvl w:ilvl="3" w:tplc="128CD2E0" w:tentative="1">
      <w:start w:val="1"/>
      <w:numFmt w:val="decimal"/>
      <w:lvlText w:val="%4."/>
      <w:lvlJc w:val="left"/>
      <w:pPr>
        <w:ind w:left="2880" w:hanging="360"/>
      </w:pPr>
    </w:lvl>
    <w:lvl w:ilvl="4" w:tplc="7C1E0948" w:tentative="1">
      <w:start w:val="1"/>
      <w:numFmt w:val="lowerLetter"/>
      <w:lvlText w:val="%5."/>
      <w:lvlJc w:val="left"/>
      <w:pPr>
        <w:ind w:left="3600" w:hanging="360"/>
      </w:pPr>
    </w:lvl>
    <w:lvl w:ilvl="5" w:tplc="80C46AE0" w:tentative="1">
      <w:start w:val="1"/>
      <w:numFmt w:val="lowerRoman"/>
      <w:lvlText w:val="%6."/>
      <w:lvlJc w:val="right"/>
      <w:pPr>
        <w:ind w:left="4320" w:hanging="180"/>
      </w:pPr>
    </w:lvl>
    <w:lvl w:ilvl="6" w:tplc="A232F140" w:tentative="1">
      <w:start w:val="1"/>
      <w:numFmt w:val="decimal"/>
      <w:lvlText w:val="%7."/>
      <w:lvlJc w:val="left"/>
      <w:pPr>
        <w:ind w:left="5040" w:hanging="360"/>
      </w:pPr>
    </w:lvl>
    <w:lvl w:ilvl="7" w:tplc="AF5E5934" w:tentative="1">
      <w:start w:val="1"/>
      <w:numFmt w:val="lowerLetter"/>
      <w:lvlText w:val="%8."/>
      <w:lvlJc w:val="left"/>
      <w:pPr>
        <w:ind w:left="5760" w:hanging="360"/>
      </w:pPr>
    </w:lvl>
    <w:lvl w:ilvl="8" w:tplc="798A27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696AF7C">
      <w:start w:val="1"/>
      <w:numFmt w:val="lowerRoman"/>
      <w:lvlText w:val="(%1)"/>
      <w:lvlJc w:val="left"/>
      <w:pPr>
        <w:ind w:left="1080" w:hanging="720"/>
      </w:pPr>
      <w:rPr>
        <w:rFonts w:hint="default"/>
      </w:rPr>
    </w:lvl>
    <w:lvl w:ilvl="1" w:tplc="937201AC" w:tentative="1">
      <w:start w:val="1"/>
      <w:numFmt w:val="lowerLetter"/>
      <w:lvlText w:val="%2."/>
      <w:lvlJc w:val="left"/>
      <w:pPr>
        <w:ind w:left="1440" w:hanging="360"/>
      </w:pPr>
    </w:lvl>
    <w:lvl w:ilvl="2" w:tplc="9A309312" w:tentative="1">
      <w:start w:val="1"/>
      <w:numFmt w:val="lowerRoman"/>
      <w:lvlText w:val="%3."/>
      <w:lvlJc w:val="right"/>
      <w:pPr>
        <w:ind w:left="2160" w:hanging="180"/>
      </w:pPr>
    </w:lvl>
    <w:lvl w:ilvl="3" w:tplc="C792A3BE" w:tentative="1">
      <w:start w:val="1"/>
      <w:numFmt w:val="decimal"/>
      <w:lvlText w:val="%4."/>
      <w:lvlJc w:val="left"/>
      <w:pPr>
        <w:ind w:left="2880" w:hanging="360"/>
      </w:pPr>
    </w:lvl>
    <w:lvl w:ilvl="4" w:tplc="59CEBCA0" w:tentative="1">
      <w:start w:val="1"/>
      <w:numFmt w:val="lowerLetter"/>
      <w:lvlText w:val="%5."/>
      <w:lvlJc w:val="left"/>
      <w:pPr>
        <w:ind w:left="3600" w:hanging="360"/>
      </w:pPr>
    </w:lvl>
    <w:lvl w:ilvl="5" w:tplc="BAC0EF6A" w:tentative="1">
      <w:start w:val="1"/>
      <w:numFmt w:val="lowerRoman"/>
      <w:lvlText w:val="%6."/>
      <w:lvlJc w:val="right"/>
      <w:pPr>
        <w:ind w:left="4320" w:hanging="180"/>
      </w:pPr>
    </w:lvl>
    <w:lvl w:ilvl="6" w:tplc="7D9074A0" w:tentative="1">
      <w:start w:val="1"/>
      <w:numFmt w:val="decimal"/>
      <w:lvlText w:val="%7."/>
      <w:lvlJc w:val="left"/>
      <w:pPr>
        <w:ind w:left="5040" w:hanging="360"/>
      </w:pPr>
    </w:lvl>
    <w:lvl w:ilvl="7" w:tplc="78C49950" w:tentative="1">
      <w:start w:val="1"/>
      <w:numFmt w:val="lowerLetter"/>
      <w:lvlText w:val="%8."/>
      <w:lvlJc w:val="left"/>
      <w:pPr>
        <w:ind w:left="5760" w:hanging="360"/>
      </w:pPr>
    </w:lvl>
    <w:lvl w:ilvl="8" w:tplc="07B04B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4E9AAC">
      <w:start w:val="1"/>
      <w:numFmt w:val="lowerRoman"/>
      <w:lvlText w:val="(%1)"/>
      <w:lvlJc w:val="left"/>
      <w:pPr>
        <w:ind w:left="1080" w:hanging="720"/>
      </w:pPr>
      <w:rPr>
        <w:rFonts w:hint="default"/>
      </w:rPr>
    </w:lvl>
    <w:lvl w:ilvl="1" w:tplc="5616E012" w:tentative="1">
      <w:start w:val="1"/>
      <w:numFmt w:val="lowerLetter"/>
      <w:lvlText w:val="%2."/>
      <w:lvlJc w:val="left"/>
      <w:pPr>
        <w:ind w:left="1440" w:hanging="360"/>
      </w:pPr>
    </w:lvl>
    <w:lvl w:ilvl="2" w:tplc="97D8E8F2" w:tentative="1">
      <w:start w:val="1"/>
      <w:numFmt w:val="lowerRoman"/>
      <w:lvlText w:val="%3."/>
      <w:lvlJc w:val="right"/>
      <w:pPr>
        <w:ind w:left="2160" w:hanging="180"/>
      </w:pPr>
    </w:lvl>
    <w:lvl w:ilvl="3" w:tplc="3E0E0F70" w:tentative="1">
      <w:start w:val="1"/>
      <w:numFmt w:val="decimal"/>
      <w:lvlText w:val="%4."/>
      <w:lvlJc w:val="left"/>
      <w:pPr>
        <w:ind w:left="2880" w:hanging="360"/>
      </w:pPr>
    </w:lvl>
    <w:lvl w:ilvl="4" w:tplc="88D6DBD2" w:tentative="1">
      <w:start w:val="1"/>
      <w:numFmt w:val="lowerLetter"/>
      <w:lvlText w:val="%5."/>
      <w:lvlJc w:val="left"/>
      <w:pPr>
        <w:ind w:left="3600" w:hanging="360"/>
      </w:pPr>
    </w:lvl>
    <w:lvl w:ilvl="5" w:tplc="8EE215C2" w:tentative="1">
      <w:start w:val="1"/>
      <w:numFmt w:val="lowerRoman"/>
      <w:lvlText w:val="%6."/>
      <w:lvlJc w:val="right"/>
      <w:pPr>
        <w:ind w:left="4320" w:hanging="180"/>
      </w:pPr>
    </w:lvl>
    <w:lvl w:ilvl="6" w:tplc="F9C6C7DE" w:tentative="1">
      <w:start w:val="1"/>
      <w:numFmt w:val="decimal"/>
      <w:lvlText w:val="%7."/>
      <w:lvlJc w:val="left"/>
      <w:pPr>
        <w:ind w:left="5040" w:hanging="360"/>
      </w:pPr>
    </w:lvl>
    <w:lvl w:ilvl="7" w:tplc="4906E33A" w:tentative="1">
      <w:start w:val="1"/>
      <w:numFmt w:val="lowerLetter"/>
      <w:lvlText w:val="%8."/>
      <w:lvlJc w:val="left"/>
      <w:pPr>
        <w:ind w:left="5760" w:hanging="360"/>
      </w:pPr>
    </w:lvl>
    <w:lvl w:ilvl="8" w:tplc="CFB4ED24" w:tentative="1">
      <w:start w:val="1"/>
      <w:numFmt w:val="lowerRoman"/>
      <w:lvlText w:val="%9."/>
      <w:lvlJc w:val="right"/>
      <w:pPr>
        <w:ind w:left="6480" w:hanging="180"/>
      </w:pPr>
    </w:lvl>
  </w:abstractNum>
  <w:abstractNum w:abstractNumId="9" w15:restartNumberingAfterBreak="0">
    <w:nsid w:val="484F46E9"/>
    <w:multiLevelType w:val="hybridMultilevel"/>
    <w:tmpl w:val="22A6B7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71CC3AB4">
      <w:start w:val="1"/>
      <w:numFmt w:val="lowerRoman"/>
      <w:lvlText w:val="(%1)"/>
      <w:lvlJc w:val="left"/>
      <w:pPr>
        <w:ind w:left="1080" w:hanging="720"/>
      </w:pPr>
      <w:rPr>
        <w:rFonts w:hint="default"/>
      </w:rPr>
    </w:lvl>
    <w:lvl w:ilvl="1" w:tplc="9132BA9C" w:tentative="1">
      <w:start w:val="1"/>
      <w:numFmt w:val="lowerLetter"/>
      <w:lvlText w:val="%2."/>
      <w:lvlJc w:val="left"/>
      <w:pPr>
        <w:ind w:left="1440" w:hanging="360"/>
      </w:pPr>
    </w:lvl>
    <w:lvl w:ilvl="2" w:tplc="92289F44" w:tentative="1">
      <w:start w:val="1"/>
      <w:numFmt w:val="lowerRoman"/>
      <w:lvlText w:val="%3."/>
      <w:lvlJc w:val="right"/>
      <w:pPr>
        <w:ind w:left="2160" w:hanging="180"/>
      </w:pPr>
    </w:lvl>
    <w:lvl w:ilvl="3" w:tplc="A58ECE08" w:tentative="1">
      <w:start w:val="1"/>
      <w:numFmt w:val="decimal"/>
      <w:lvlText w:val="%4."/>
      <w:lvlJc w:val="left"/>
      <w:pPr>
        <w:ind w:left="2880" w:hanging="360"/>
      </w:pPr>
    </w:lvl>
    <w:lvl w:ilvl="4" w:tplc="B8004EDC" w:tentative="1">
      <w:start w:val="1"/>
      <w:numFmt w:val="lowerLetter"/>
      <w:lvlText w:val="%5."/>
      <w:lvlJc w:val="left"/>
      <w:pPr>
        <w:ind w:left="3600" w:hanging="360"/>
      </w:pPr>
    </w:lvl>
    <w:lvl w:ilvl="5" w:tplc="E71A6ECA" w:tentative="1">
      <w:start w:val="1"/>
      <w:numFmt w:val="lowerRoman"/>
      <w:lvlText w:val="%6."/>
      <w:lvlJc w:val="right"/>
      <w:pPr>
        <w:ind w:left="4320" w:hanging="180"/>
      </w:pPr>
    </w:lvl>
    <w:lvl w:ilvl="6" w:tplc="9D3A4A34" w:tentative="1">
      <w:start w:val="1"/>
      <w:numFmt w:val="decimal"/>
      <w:lvlText w:val="%7."/>
      <w:lvlJc w:val="left"/>
      <w:pPr>
        <w:ind w:left="5040" w:hanging="360"/>
      </w:pPr>
    </w:lvl>
    <w:lvl w:ilvl="7" w:tplc="1BBEAB7A" w:tentative="1">
      <w:start w:val="1"/>
      <w:numFmt w:val="lowerLetter"/>
      <w:lvlText w:val="%8."/>
      <w:lvlJc w:val="left"/>
      <w:pPr>
        <w:ind w:left="5760" w:hanging="360"/>
      </w:pPr>
    </w:lvl>
    <w:lvl w:ilvl="8" w:tplc="D416EE10"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DFE634C0">
      <w:start w:val="1"/>
      <w:numFmt w:val="bullet"/>
      <w:lvlText w:val=""/>
      <w:lvlJc w:val="left"/>
      <w:pPr>
        <w:ind w:left="624" w:hanging="267"/>
      </w:pPr>
      <w:rPr>
        <w:rFonts w:ascii="Symbol" w:hAnsi="Symbol" w:hint="default"/>
      </w:rPr>
    </w:lvl>
    <w:lvl w:ilvl="1" w:tplc="03E4A1FE">
      <w:start w:val="1"/>
      <w:numFmt w:val="bullet"/>
      <w:lvlText w:val="o"/>
      <w:lvlJc w:val="left"/>
      <w:pPr>
        <w:ind w:left="1080" w:hanging="360"/>
      </w:pPr>
      <w:rPr>
        <w:rFonts w:ascii="Courier New" w:hAnsi="Courier New" w:cs="Courier New" w:hint="default"/>
      </w:rPr>
    </w:lvl>
    <w:lvl w:ilvl="2" w:tplc="F5403676" w:tentative="1">
      <w:start w:val="1"/>
      <w:numFmt w:val="bullet"/>
      <w:lvlText w:val=""/>
      <w:lvlJc w:val="left"/>
      <w:pPr>
        <w:ind w:left="1800" w:hanging="360"/>
      </w:pPr>
      <w:rPr>
        <w:rFonts w:ascii="Wingdings" w:hAnsi="Wingdings" w:hint="default"/>
      </w:rPr>
    </w:lvl>
    <w:lvl w:ilvl="3" w:tplc="9E525014" w:tentative="1">
      <w:start w:val="1"/>
      <w:numFmt w:val="bullet"/>
      <w:lvlText w:val=""/>
      <w:lvlJc w:val="left"/>
      <w:pPr>
        <w:ind w:left="2520" w:hanging="360"/>
      </w:pPr>
      <w:rPr>
        <w:rFonts w:ascii="Symbol" w:hAnsi="Symbol" w:hint="default"/>
      </w:rPr>
    </w:lvl>
    <w:lvl w:ilvl="4" w:tplc="93302F1C" w:tentative="1">
      <w:start w:val="1"/>
      <w:numFmt w:val="bullet"/>
      <w:lvlText w:val="o"/>
      <w:lvlJc w:val="left"/>
      <w:pPr>
        <w:ind w:left="3240" w:hanging="360"/>
      </w:pPr>
      <w:rPr>
        <w:rFonts w:ascii="Courier New" w:hAnsi="Courier New" w:cs="Courier New" w:hint="default"/>
      </w:rPr>
    </w:lvl>
    <w:lvl w:ilvl="5" w:tplc="CBE6EAEC" w:tentative="1">
      <w:start w:val="1"/>
      <w:numFmt w:val="bullet"/>
      <w:lvlText w:val=""/>
      <w:lvlJc w:val="left"/>
      <w:pPr>
        <w:ind w:left="3960" w:hanging="360"/>
      </w:pPr>
      <w:rPr>
        <w:rFonts w:ascii="Wingdings" w:hAnsi="Wingdings" w:hint="default"/>
      </w:rPr>
    </w:lvl>
    <w:lvl w:ilvl="6" w:tplc="08F850C0" w:tentative="1">
      <w:start w:val="1"/>
      <w:numFmt w:val="bullet"/>
      <w:lvlText w:val=""/>
      <w:lvlJc w:val="left"/>
      <w:pPr>
        <w:ind w:left="4680" w:hanging="360"/>
      </w:pPr>
      <w:rPr>
        <w:rFonts w:ascii="Symbol" w:hAnsi="Symbol" w:hint="default"/>
      </w:rPr>
    </w:lvl>
    <w:lvl w:ilvl="7" w:tplc="663204AC" w:tentative="1">
      <w:start w:val="1"/>
      <w:numFmt w:val="bullet"/>
      <w:lvlText w:val="o"/>
      <w:lvlJc w:val="left"/>
      <w:pPr>
        <w:ind w:left="5400" w:hanging="360"/>
      </w:pPr>
      <w:rPr>
        <w:rFonts w:ascii="Courier New" w:hAnsi="Courier New" w:cs="Courier New" w:hint="default"/>
      </w:rPr>
    </w:lvl>
    <w:lvl w:ilvl="8" w:tplc="9D66B99A" w:tentative="1">
      <w:start w:val="1"/>
      <w:numFmt w:val="bullet"/>
      <w:lvlText w:val=""/>
      <w:lvlJc w:val="left"/>
      <w:pPr>
        <w:ind w:left="6120" w:hanging="360"/>
      </w:pPr>
      <w:rPr>
        <w:rFonts w:ascii="Wingdings" w:hAnsi="Wingdings" w:hint="default"/>
      </w:rPr>
    </w:lvl>
  </w:abstractNum>
  <w:abstractNum w:abstractNumId="12" w15:restartNumberingAfterBreak="0">
    <w:nsid w:val="66F05FD1"/>
    <w:multiLevelType w:val="hybridMultilevel"/>
    <w:tmpl w:val="4920A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6D42F7D4">
      <w:start w:val="1"/>
      <w:numFmt w:val="lowerRoman"/>
      <w:lvlText w:val="(%1)"/>
      <w:lvlJc w:val="left"/>
      <w:pPr>
        <w:ind w:left="1080" w:hanging="720"/>
      </w:pPr>
      <w:rPr>
        <w:rFonts w:hint="default"/>
      </w:rPr>
    </w:lvl>
    <w:lvl w:ilvl="1" w:tplc="1E089CFA" w:tentative="1">
      <w:start w:val="1"/>
      <w:numFmt w:val="lowerLetter"/>
      <w:lvlText w:val="%2."/>
      <w:lvlJc w:val="left"/>
      <w:pPr>
        <w:ind w:left="1440" w:hanging="360"/>
      </w:pPr>
    </w:lvl>
    <w:lvl w:ilvl="2" w:tplc="CD94542E" w:tentative="1">
      <w:start w:val="1"/>
      <w:numFmt w:val="lowerRoman"/>
      <w:lvlText w:val="%3."/>
      <w:lvlJc w:val="right"/>
      <w:pPr>
        <w:ind w:left="2160" w:hanging="180"/>
      </w:pPr>
    </w:lvl>
    <w:lvl w:ilvl="3" w:tplc="EAE4C2E4" w:tentative="1">
      <w:start w:val="1"/>
      <w:numFmt w:val="decimal"/>
      <w:lvlText w:val="%4."/>
      <w:lvlJc w:val="left"/>
      <w:pPr>
        <w:ind w:left="2880" w:hanging="360"/>
      </w:pPr>
    </w:lvl>
    <w:lvl w:ilvl="4" w:tplc="2E4C8FF0" w:tentative="1">
      <w:start w:val="1"/>
      <w:numFmt w:val="lowerLetter"/>
      <w:lvlText w:val="%5."/>
      <w:lvlJc w:val="left"/>
      <w:pPr>
        <w:ind w:left="3600" w:hanging="360"/>
      </w:pPr>
    </w:lvl>
    <w:lvl w:ilvl="5" w:tplc="7286FFFC" w:tentative="1">
      <w:start w:val="1"/>
      <w:numFmt w:val="lowerRoman"/>
      <w:lvlText w:val="%6."/>
      <w:lvlJc w:val="right"/>
      <w:pPr>
        <w:ind w:left="4320" w:hanging="180"/>
      </w:pPr>
    </w:lvl>
    <w:lvl w:ilvl="6" w:tplc="2A24F9DC" w:tentative="1">
      <w:start w:val="1"/>
      <w:numFmt w:val="decimal"/>
      <w:lvlText w:val="%7."/>
      <w:lvlJc w:val="left"/>
      <w:pPr>
        <w:ind w:left="5040" w:hanging="360"/>
      </w:pPr>
    </w:lvl>
    <w:lvl w:ilvl="7" w:tplc="39E6B646" w:tentative="1">
      <w:start w:val="1"/>
      <w:numFmt w:val="lowerLetter"/>
      <w:lvlText w:val="%8."/>
      <w:lvlJc w:val="left"/>
      <w:pPr>
        <w:ind w:left="5760" w:hanging="360"/>
      </w:pPr>
    </w:lvl>
    <w:lvl w:ilvl="8" w:tplc="1954EEA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3"/>
  </w:num>
  <w:num w:numId="12">
    <w:abstractNumId w:val="11"/>
  </w:num>
  <w:num w:numId="13">
    <w:abstractNumId w:val="5"/>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2E3"/>
    <w:rsid w:val="00087A0E"/>
    <w:rsid w:val="00225C4C"/>
    <w:rsid w:val="00232EF7"/>
    <w:rsid w:val="00246760"/>
    <w:rsid w:val="00292634"/>
    <w:rsid w:val="002F5E51"/>
    <w:rsid w:val="00371DA8"/>
    <w:rsid w:val="00382B0B"/>
    <w:rsid w:val="00382B9F"/>
    <w:rsid w:val="003A4AB3"/>
    <w:rsid w:val="003C46EE"/>
    <w:rsid w:val="0040247D"/>
    <w:rsid w:val="00483A72"/>
    <w:rsid w:val="00483B7B"/>
    <w:rsid w:val="00491676"/>
    <w:rsid w:val="004E667E"/>
    <w:rsid w:val="00501854"/>
    <w:rsid w:val="005024A2"/>
    <w:rsid w:val="00530CCB"/>
    <w:rsid w:val="005612E3"/>
    <w:rsid w:val="005E1999"/>
    <w:rsid w:val="005E4ADB"/>
    <w:rsid w:val="006108E2"/>
    <w:rsid w:val="00634CF2"/>
    <w:rsid w:val="006854F4"/>
    <w:rsid w:val="00694B81"/>
    <w:rsid w:val="00701002"/>
    <w:rsid w:val="007844F7"/>
    <w:rsid w:val="00790C68"/>
    <w:rsid w:val="007970F8"/>
    <w:rsid w:val="007B76F5"/>
    <w:rsid w:val="00835147"/>
    <w:rsid w:val="008917D8"/>
    <w:rsid w:val="008A4FC7"/>
    <w:rsid w:val="008C5298"/>
    <w:rsid w:val="009455DB"/>
    <w:rsid w:val="009B0F91"/>
    <w:rsid w:val="00A2100B"/>
    <w:rsid w:val="00AA1EEA"/>
    <w:rsid w:val="00AD0AB3"/>
    <w:rsid w:val="00BD7C00"/>
    <w:rsid w:val="00BE14F3"/>
    <w:rsid w:val="00CA4207"/>
    <w:rsid w:val="00DC5070"/>
    <w:rsid w:val="00E43807"/>
    <w:rsid w:val="00E9219F"/>
    <w:rsid w:val="00EB337B"/>
    <w:rsid w:val="00F6489B"/>
    <w:rsid w:val="00F816B6"/>
    <w:rsid w:val="00F91FC0"/>
    <w:rsid w:val="00FA788E"/>
    <w:rsid w:val="00FC2A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5F49A"/>
  <w15:docId w15:val="{290B30D7-9B70-41D8-9EB9-25F4AC4E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A4FC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1468A" w:rsidP="00C1468A">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1468A" w:rsidRDefault="00C1468A" w:rsidP="00C1468A">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1468A" w:rsidRDefault="00C1468A" w:rsidP="00C1468A">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1468A" w:rsidRDefault="00C1468A" w:rsidP="00C1468A">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1468A" w:rsidRDefault="00C1468A" w:rsidP="00C1468A">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1468A" w:rsidRDefault="00C1468A" w:rsidP="00C1468A">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1468A" w:rsidRDefault="00C1468A" w:rsidP="00C1468A">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1468A" w:rsidRDefault="00C1468A" w:rsidP="00C1468A">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1468A" w:rsidRDefault="00C1468A" w:rsidP="00C1468A">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C1468A" w:rsidRDefault="00C1468A" w:rsidP="00C1468A">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C1468A" w:rsidRDefault="00C1468A" w:rsidP="00C1468A">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C1468A" w:rsidRDefault="00C1468A" w:rsidP="00C1468A">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C1468A" w:rsidRDefault="00C1468A" w:rsidP="00C1468A">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C1468A" w:rsidRDefault="00C1468A" w:rsidP="00C1468A">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1468A" w:rsidRDefault="00C1468A" w:rsidP="00C1468A">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C1468A" w:rsidRDefault="00C1468A" w:rsidP="00C1468A">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C1468A" w:rsidRDefault="00C1468A" w:rsidP="00C1468A">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C1468A" w:rsidRDefault="00C1468A" w:rsidP="00C1468A">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C1468A" w:rsidRDefault="00C1468A" w:rsidP="00C1468A">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C1468A" w:rsidRDefault="00C1468A" w:rsidP="00C1468A">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1468A" w:rsidRDefault="00C1468A" w:rsidP="00C1468A">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C1468A" w:rsidRDefault="00C1468A" w:rsidP="00C1468A">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C1468A" w:rsidRDefault="00C1468A" w:rsidP="00C1468A">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C1468A" w:rsidRDefault="00C1468A" w:rsidP="00C1468A">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C1468A" w:rsidRDefault="00C1468A" w:rsidP="00C1468A">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C1468A" w:rsidRDefault="00C1468A" w:rsidP="00C1468A">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C1468A" w:rsidRDefault="00C1468A" w:rsidP="00C1468A">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C1468A" w:rsidRDefault="00C1468A" w:rsidP="00C1468A">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C1468A" w:rsidRDefault="00C1468A" w:rsidP="00C1468A">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C1468A" w:rsidRDefault="00C1468A" w:rsidP="00C1468A">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C1468A" w:rsidRDefault="00C1468A" w:rsidP="00C1468A">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C1468A" w:rsidRDefault="00C1468A" w:rsidP="00C1468A">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C1468A" w:rsidRDefault="00C1468A" w:rsidP="00C1468A">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1468A" w:rsidRDefault="00C1468A" w:rsidP="00C1468A">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C1468A" w:rsidRDefault="00C1468A" w:rsidP="00C1468A">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C1468A" w:rsidRDefault="00C1468A" w:rsidP="00C1468A">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C1468A" w:rsidRDefault="00C1468A" w:rsidP="00C1468A">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C1468A" w:rsidRDefault="00C1468A" w:rsidP="00C1468A">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C1468A" w:rsidRDefault="00C1468A" w:rsidP="00C1468A">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C1468A" w:rsidRDefault="00C1468A" w:rsidP="00C1468A">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C1468A" w:rsidRDefault="00C1468A" w:rsidP="00C1468A">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1468A" w:rsidRDefault="00C1468A" w:rsidP="00C1468A">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C1468A" w:rsidRDefault="00C1468A" w:rsidP="00C1468A">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C1468A" w:rsidRDefault="00C1468A" w:rsidP="00C1468A">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C1468A" w:rsidRDefault="00C1468A" w:rsidP="00C1468A">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C1468A" w:rsidRDefault="00C1468A" w:rsidP="00C1468A">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C1468A" w:rsidRDefault="00C1468A" w:rsidP="00C1468A">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C1468A" w:rsidRDefault="00C1468A" w:rsidP="00C1468A">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C1468A" w:rsidRDefault="00C1468A" w:rsidP="00C1468A">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C1468A" w:rsidRDefault="00C1468A" w:rsidP="00C1468A">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68A"/>
    <w:rsid w:val="00140497"/>
    <w:rsid w:val="00653A86"/>
    <w:rsid w:val="00C146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3623</RACS_x0020_ID>
    <Approved_x0020_Provider xmlns="a8338b6e-77a6-4851-82b6-98166143ffdd">Baptcare Ltd</Approved_x0020_Provider>
    <Management_x0020_Company_x0020_ID xmlns="a8338b6e-77a6-4851-82b6-98166143ffdd" xsi:nil="true"/>
    <Home xmlns="a8338b6e-77a6-4851-82b6-98166143ffdd">Baptcare - Hedley Sutton Community</Home>
    <Signed xmlns="a8338b6e-77a6-4851-82b6-98166143ffdd" xsi:nil="true"/>
    <Uploaded xmlns="a8338b6e-77a6-4851-82b6-98166143ffdd">False</Uploaded>
    <Management_x0020_Company xmlns="a8338b6e-77a6-4851-82b6-98166143ffdd" xsi:nil="true"/>
    <Doc_x0020_Date xmlns="a8338b6e-77a6-4851-82b6-98166143ffdd">2022-11-07T00:48:00+00:00</Doc_x0020_Date>
    <CSI_x0020_ID xmlns="a8338b6e-77a6-4851-82b6-98166143ffdd" xsi:nil="true"/>
    <Case_x0020_ID xmlns="a8338b6e-77a6-4851-82b6-98166143ffdd" xsi:nil="true"/>
    <Approved_x0020_Provider_x0020_ID xmlns="a8338b6e-77a6-4851-82b6-98166143ffdd">44A60409-77F4-DC11-AD41-005056922186</Approved_x0020_Provider_x0020_ID>
    <Location xmlns="a8338b6e-77a6-4851-82b6-98166143ffdd" xsi:nil="true"/>
    <Home_x0020_ID xmlns="a8338b6e-77a6-4851-82b6-98166143ffdd">8E9C338C-7CF4-DC11-AD41-005056922186</Home_x0020_ID>
    <State xmlns="a8338b6e-77a6-4851-82b6-98166143ffdd">VIC</State>
    <Doc_x0020_Sent_Received_x0020_Date xmlns="a8338b6e-77a6-4851-82b6-98166143ffdd">2022-11-07T00:00:00+00:00</Doc_x0020_Sent_Received_x0020_Date>
    <Activity_x0020_ID xmlns="a8338b6e-77a6-4851-82b6-98166143ffdd">EE5153CA-CD6C-EB11-9091-005056922186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DFCF011-E79B-4EF8-A293-20476A6BD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elements/1.1/"/>
    <ds:schemaRef ds:uri="a8338b6e-77a6-4851-82b6-98166143ffdd"/>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5005</Words>
  <Characters>28533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2022-12-08T02:03:00Z</dcterms:created>
  <dcterms:modified xsi:type="dcterms:W3CDTF">2022-12-08T02:03:00Z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