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CB43DE" w:rsidRDefault="004A632F" w:rsidP="00A45AD0">
      <w:pPr>
        <w:pStyle w:val="Title"/>
        <w:framePr w:w="9500" w:wrap="notBeside" w:vAnchor="page" w:hAnchor="page" w:x="811" w:y="7681"/>
        <w:rPr>
          <w:rFonts w:ascii="Arial" w:hAnsi="Arial" w:cs="Arial"/>
        </w:rPr>
      </w:pPr>
      <w:r w:rsidRPr="00CB43DE">
        <w:rPr>
          <w:rFonts w:ascii="Arial" w:hAnsi="Arial" w:cs="Arial"/>
        </w:rPr>
        <w:t xml:space="preserve">Performance </w:t>
      </w:r>
    </w:p>
    <w:p w14:paraId="34505435" w14:textId="35054CAE" w:rsidR="00973F6A" w:rsidRPr="00CB43DE" w:rsidRDefault="00973F6A" w:rsidP="00A45AD0">
      <w:pPr>
        <w:pStyle w:val="Title"/>
        <w:framePr w:w="9500" w:wrap="notBeside" w:vAnchor="page" w:hAnchor="page" w:x="811" w:y="7681"/>
        <w:rPr>
          <w:rFonts w:ascii="Arial" w:hAnsi="Arial" w:cs="Arial"/>
        </w:rPr>
      </w:pPr>
      <w:r w:rsidRPr="00CB43DE">
        <w:rPr>
          <w:rFonts w:ascii="Arial" w:hAnsi="Arial" w:cs="Arial"/>
        </w:rPr>
        <w:t xml:space="preserve">Report </w:t>
      </w:r>
    </w:p>
    <w:p w14:paraId="08BB48F4" w14:textId="3708DE67" w:rsidR="00973F6A" w:rsidRPr="00CB43DE" w:rsidRDefault="00973F6A" w:rsidP="00A45AD0">
      <w:pPr>
        <w:pStyle w:val="ContactNumber"/>
        <w:framePr w:w="4621" w:h="826" w:hRule="exact" w:wrap="around" w:hAnchor="page" w:x="841" w:y="9736"/>
        <w:rPr>
          <w:rFonts w:ascii="Arial" w:hAnsi="Arial" w:cs="Arial"/>
        </w:rPr>
      </w:pPr>
      <w:r w:rsidRPr="00CB43DE">
        <w:rPr>
          <w:rFonts w:ascii="Arial" w:hAnsi="Arial" w:cs="Arial"/>
        </w:rPr>
        <w:t>1800 951 822</w:t>
      </w:r>
    </w:p>
    <w:p w14:paraId="6A48D7A7" w14:textId="4DB59F65" w:rsidR="00F82570" w:rsidRPr="00CB43DE" w:rsidRDefault="00F82570" w:rsidP="00A45AD0">
      <w:pPr>
        <w:pStyle w:val="ContactNumber"/>
        <w:framePr w:w="4621" w:h="826" w:hRule="exact" w:wrap="around" w:hAnchor="page" w:x="841" w:y="9736"/>
        <w:rPr>
          <w:rFonts w:ascii="Arial" w:hAnsi="Arial" w:cs="Arial"/>
        </w:rPr>
      </w:pPr>
      <w:r w:rsidRPr="00CB43DE">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CB43DE"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CB43DE" w:rsidRDefault="00142FF8" w:rsidP="00142FF8">
            <w:pPr>
              <w:pStyle w:val="CoverHeading"/>
              <w:rPr>
                <w:rFonts w:ascii="Arial" w:hAnsi="Arial" w:cs="Arial"/>
                <w:sz w:val="24"/>
              </w:rPr>
            </w:pPr>
            <w:r w:rsidRPr="00CB43DE">
              <w:rPr>
                <w:rFonts w:ascii="Arial" w:hAnsi="Arial" w:cs="Arial"/>
                <w:sz w:val="24"/>
              </w:rPr>
              <w:t>Name of service:</w:t>
            </w:r>
          </w:p>
        </w:tc>
        <w:tc>
          <w:tcPr>
            <w:tcW w:w="4814" w:type="dxa"/>
          </w:tcPr>
          <w:p w14:paraId="5C63AD64" w14:textId="77777777" w:rsidR="00142FF8" w:rsidRPr="00CB43DE"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CB43DE">
              <w:rPr>
                <w:rFonts w:ascii="Arial" w:hAnsi="Arial" w:cs="Arial"/>
                <w:sz w:val="24"/>
              </w:rPr>
              <w:t xml:space="preserve">Performance report date: </w:t>
            </w:r>
          </w:p>
        </w:tc>
      </w:tr>
      <w:tr w:rsidR="00142FF8" w:rsidRPr="00CB43DE"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5DB841F8" w:rsidR="00142FF8" w:rsidRPr="00CB43DE" w:rsidRDefault="003C3132" w:rsidP="00142FF8">
            <w:pPr>
              <w:pStyle w:val="ListBullet"/>
              <w:numPr>
                <w:ilvl w:val="0"/>
                <w:numId w:val="0"/>
              </w:numPr>
              <w:spacing w:before="0" w:after="120" w:line="22" w:lineRule="atLeast"/>
              <w:rPr>
                <w:rFonts w:ascii="Arial" w:hAnsi="Arial" w:cs="Arial"/>
                <w:color w:val="auto"/>
              </w:rPr>
            </w:pPr>
            <w:r w:rsidRPr="00CB43DE">
              <w:rPr>
                <w:rFonts w:ascii="Arial" w:hAnsi="Arial" w:cs="Arial"/>
                <w:color w:val="auto"/>
              </w:rPr>
              <w:t>BaptistCare The Gracewood Centre</w:t>
            </w:r>
          </w:p>
        </w:tc>
        <w:tc>
          <w:tcPr>
            <w:tcW w:w="4814" w:type="dxa"/>
          </w:tcPr>
          <w:p w14:paraId="02F1E98D" w14:textId="47C397E8" w:rsidR="00142FF8" w:rsidRPr="00CB43DE" w:rsidRDefault="00597073"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597073">
              <w:rPr>
                <w:rFonts w:ascii="Arial" w:hAnsi="Arial" w:cs="Arial"/>
                <w:color w:val="auto"/>
              </w:rPr>
              <w:t>2</w:t>
            </w:r>
            <w:r w:rsidR="009378C1">
              <w:rPr>
                <w:rFonts w:ascii="Arial" w:hAnsi="Arial" w:cs="Arial"/>
                <w:color w:val="auto"/>
              </w:rPr>
              <w:t>9</w:t>
            </w:r>
            <w:r w:rsidRPr="00597073">
              <w:rPr>
                <w:rFonts w:ascii="Arial" w:hAnsi="Arial" w:cs="Arial"/>
                <w:color w:val="auto"/>
              </w:rPr>
              <w:t xml:space="preserve"> June 2022</w:t>
            </w:r>
          </w:p>
        </w:tc>
      </w:tr>
      <w:tr w:rsidR="00142FF8" w:rsidRPr="00CB43DE"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CB43DE" w:rsidRDefault="00142FF8" w:rsidP="00142FF8">
            <w:pPr>
              <w:pStyle w:val="CoverHeading"/>
              <w:spacing w:before="0" w:after="120" w:line="22" w:lineRule="atLeast"/>
              <w:rPr>
                <w:rFonts w:ascii="Arial" w:hAnsi="Arial" w:cs="Arial"/>
                <w:sz w:val="24"/>
              </w:rPr>
            </w:pPr>
            <w:r w:rsidRPr="00CB43DE">
              <w:rPr>
                <w:rFonts w:ascii="Arial" w:hAnsi="Arial" w:cs="Arial"/>
                <w:sz w:val="24"/>
              </w:rPr>
              <w:t>Commission ID:</w:t>
            </w:r>
          </w:p>
        </w:tc>
        <w:tc>
          <w:tcPr>
            <w:tcW w:w="4814" w:type="dxa"/>
          </w:tcPr>
          <w:p w14:paraId="4E0EDBE8" w14:textId="77777777" w:rsidR="00142FF8" w:rsidRPr="00CB43DE"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CB43DE">
              <w:rPr>
                <w:rFonts w:ascii="Arial" w:hAnsi="Arial" w:cs="Arial"/>
                <w:sz w:val="24"/>
              </w:rPr>
              <w:t xml:space="preserve">Activity type: </w:t>
            </w:r>
          </w:p>
        </w:tc>
      </w:tr>
      <w:tr w:rsidR="00142FF8" w:rsidRPr="00CB43DE"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7E3FB7CB" w:rsidR="00142FF8" w:rsidRPr="00CB43DE" w:rsidRDefault="003C3132" w:rsidP="00142FF8">
            <w:pPr>
              <w:pStyle w:val="ListBullet"/>
              <w:numPr>
                <w:ilvl w:val="0"/>
                <w:numId w:val="0"/>
              </w:numPr>
              <w:spacing w:before="0" w:after="120" w:line="22" w:lineRule="atLeast"/>
              <w:rPr>
                <w:rFonts w:ascii="Arial" w:hAnsi="Arial" w:cs="Arial"/>
                <w:color w:val="auto"/>
              </w:rPr>
            </w:pPr>
            <w:r w:rsidRPr="00CB43DE">
              <w:rPr>
                <w:rFonts w:ascii="Arial" w:hAnsi="Arial" w:cs="Arial"/>
                <w:color w:val="auto"/>
              </w:rPr>
              <w:t>1040</w:t>
            </w:r>
          </w:p>
        </w:tc>
        <w:tc>
          <w:tcPr>
            <w:tcW w:w="4814" w:type="dxa"/>
          </w:tcPr>
          <w:p w14:paraId="322F44D1" w14:textId="497C0328" w:rsidR="00142FF8" w:rsidRPr="00CB43DE"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CB43DE">
              <w:rPr>
                <w:rFonts w:ascii="Arial" w:hAnsi="Arial" w:cs="Arial"/>
                <w:color w:val="auto"/>
              </w:rPr>
              <w:t>Site audit</w:t>
            </w:r>
          </w:p>
        </w:tc>
      </w:tr>
      <w:tr w:rsidR="00142FF8" w:rsidRPr="00CB43DE"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CB43DE" w:rsidRDefault="00142FF8" w:rsidP="00142FF8">
            <w:pPr>
              <w:pStyle w:val="CoverHeading"/>
              <w:spacing w:before="0" w:after="120" w:line="22" w:lineRule="atLeast"/>
              <w:rPr>
                <w:rFonts w:ascii="Arial" w:hAnsi="Arial" w:cs="Arial"/>
                <w:color w:val="auto"/>
                <w:sz w:val="24"/>
              </w:rPr>
            </w:pPr>
            <w:r w:rsidRPr="00CB43DE">
              <w:rPr>
                <w:rFonts w:ascii="Arial" w:hAnsi="Arial" w:cs="Arial"/>
                <w:color w:val="auto"/>
                <w:sz w:val="24"/>
              </w:rPr>
              <w:t xml:space="preserve">Approved provider: </w:t>
            </w:r>
          </w:p>
        </w:tc>
        <w:tc>
          <w:tcPr>
            <w:tcW w:w="4814" w:type="dxa"/>
          </w:tcPr>
          <w:p w14:paraId="48B56AC4" w14:textId="77777777" w:rsidR="00142FF8" w:rsidRPr="00CB43DE"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CB43DE">
              <w:rPr>
                <w:rFonts w:ascii="Arial" w:hAnsi="Arial" w:cs="Arial"/>
                <w:sz w:val="24"/>
              </w:rPr>
              <w:t>Activity date:</w:t>
            </w:r>
          </w:p>
        </w:tc>
      </w:tr>
      <w:tr w:rsidR="00142FF8" w:rsidRPr="00CB43DE"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266E4E80" w:rsidR="00142FF8" w:rsidRPr="00CB43DE" w:rsidRDefault="003C3132" w:rsidP="00142FF8">
            <w:pPr>
              <w:pStyle w:val="ListBullet"/>
              <w:numPr>
                <w:ilvl w:val="0"/>
                <w:numId w:val="0"/>
              </w:numPr>
              <w:spacing w:before="0" w:after="120" w:line="22" w:lineRule="atLeast"/>
              <w:rPr>
                <w:rFonts w:ascii="Arial" w:hAnsi="Arial" w:cs="Arial"/>
                <w:color w:val="auto"/>
              </w:rPr>
            </w:pPr>
            <w:r w:rsidRPr="00CB43DE">
              <w:rPr>
                <w:rFonts w:ascii="Arial" w:hAnsi="Arial" w:cs="Arial"/>
                <w:color w:val="auto"/>
              </w:rPr>
              <w:t>BaptistCare NSW &amp; ACT</w:t>
            </w:r>
          </w:p>
        </w:tc>
        <w:tc>
          <w:tcPr>
            <w:tcW w:w="4814" w:type="dxa"/>
          </w:tcPr>
          <w:p w14:paraId="340AC78C" w14:textId="3EE0EFE2" w:rsidR="00142FF8" w:rsidRPr="00CB43DE" w:rsidRDefault="004A588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CB43DE">
              <w:rPr>
                <w:rFonts w:ascii="Arial" w:hAnsi="Arial" w:cs="Arial"/>
                <w:color w:val="auto"/>
              </w:rPr>
              <w:t>24 May 2022 to 26 May 2022</w:t>
            </w:r>
          </w:p>
        </w:tc>
      </w:tr>
    </w:tbl>
    <w:p w14:paraId="1B22B85B" w14:textId="77777777" w:rsidR="00F33CE8" w:rsidRPr="00CB43DE" w:rsidRDefault="00F33CE8">
      <w:pPr>
        <w:rPr>
          <w:rFonts w:ascii="Arial" w:hAnsi="Arial" w:cs="Arial"/>
        </w:rPr>
      </w:pPr>
      <w:bookmarkStart w:id="0" w:name="_GoBack"/>
      <w:bookmarkEnd w:id="0"/>
    </w:p>
    <w:p w14:paraId="6AE707CF" w14:textId="4EBA0368" w:rsidR="004A632F" w:rsidRPr="00CB43DE" w:rsidRDefault="004A632F" w:rsidP="0042513C">
      <w:pPr>
        <w:spacing w:after="240" w:line="276" w:lineRule="auto"/>
        <w:rPr>
          <w:rFonts w:ascii="Arial" w:hAnsi="Arial" w:cs="Arial"/>
        </w:rPr>
      </w:pPr>
      <w:r w:rsidRPr="00CB43DE">
        <w:rPr>
          <w:rFonts w:ascii="Arial" w:hAnsi="Arial" w:cs="Arial"/>
        </w:rPr>
        <w:t>This Performance Report</w:t>
      </w:r>
      <w:r w:rsidRPr="00CB43DE">
        <w:rPr>
          <w:rFonts w:ascii="Arial" w:hAnsi="Arial" w:cs="Arial"/>
          <w:b/>
        </w:rPr>
        <w:t xml:space="preserve"> i</w:t>
      </w:r>
      <w:r w:rsidR="002E13F9" w:rsidRPr="00CB43DE">
        <w:rPr>
          <w:rFonts w:ascii="Arial" w:hAnsi="Arial" w:cs="Arial"/>
          <w:b/>
        </w:rPr>
        <w:t>s</w:t>
      </w:r>
      <w:r w:rsidRPr="00CB43DE">
        <w:rPr>
          <w:rFonts w:ascii="Arial" w:hAnsi="Arial" w:cs="Arial"/>
          <w:b/>
        </w:rPr>
        <w:t xml:space="preserve"> published</w:t>
      </w:r>
      <w:r w:rsidRPr="00CB43DE">
        <w:rPr>
          <w:rFonts w:ascii="Arial" w:hAnsi="Arial" w:cs="Arial"/>
        </w:rPr>
        <w:t xml:space="preserve"> on the Aged Care Quality and Safety Commission’s </w:t>
      </w:r>
      <w:r w:rsidR="005666EE" w:rsidRPr="00CB43DE">
        <w:rPr>
          <w:rFonts w:ascii="Arial" w:hAnsi="Arial" w:cs="Arial"/>
        </w:rPr>
        <w:t xml:space="preserve">(the </w:t>
      </w:r>
      <w:r w:rsidR="005666EE" w:rsidRPr="00CB43DE">
        <w:rPr>
          <w:rFonts w:ascii="Arial" w:hAnsi="Arial" w:cs="Arial"/>
          <w:b/>
        </w:rPr>
        <w:t>Commission</w:t>
      </w:r>
      <w:r w:rsidR="005666EE" w:rsidRPr="00CB43DE">
        <w:rPr>
          <w:rFonts w:ascii="Arial" w:hAnsi="Arial" w:cs="Arial"/>
        </w:rPr>
        <w:t>)</w:t>
      </w:r>
      <w:r w:rsidRPr="00CB43DE">
        <w:rPr>
          <w:rFonts w:ascii="Arial" w:hAnsi="Arial" w:cs="Arial"/>
        </w:rPr>
        <w:t xml:space="preserve"> website under the Aged Care Quality and Safety Commission Rules 2018.</w:t>
      </w:r>
    </w:p>
    <w:p w14:paraId="695EB195" w14:textId="7734DA6D" w:rsidR="0077396A" w:rsidRPr="00CF6E56" w:rsidRDefault="00420441" w:rsidP="00CF6E56">
      <w:pPr>
        <w:pStyle w:val="Heading1"/>
        <w:spacing w:before="0" w:after="240" w:line="22" w:lineRule="atLeast"/>
        <w:rPr>
          <w:rFonts w:ascii="Arial" w:hAnsi="Arial" w:cs="Arial"/>
        </w:rPr>
      </w:pPr>
      <w:r w:rsidRPr="00CB43DE">
        <w:rPr>
          <w:rFonts w:ascii="Arial" w:hAnsi="Arial" w:cs="Arial"/>
        </w:rPr>
        <w:br w:type="page"/>
      </w:r>
      <w:r w:rsidR="0030717A" w:rsidRPr="00CB43DE">
        <w:rPr>
          <w:rFonts w:ascii="Arial" w:hAnsi="Arial" w:cs="Arial"/>
        </w:rPr>
        <w:lastRenderedPageBreak/>
        <w:t xml:space="preserve">This </w:t>
      </w:r>
      <w:r w:rsidR="00C37EB8" w:rsidRPr="00CB43DE">
        <w:rPr>
          <w:rFonts w:ascii="Arial" w:hAnsi="Arial" w:cs="Arial"/>
        </w:rPr>
        <w:t>p</w:t>
      </w:r>
      <w:r w:rsidR="0077396A" w:rsidRPr="00CB43DE">
        <w:rPr>
          <w:rFonts w:ascii="Arial" w:hAnsi="Arial" w:cs="Arial"/>
        </w:rPr>
        <w:t xml:space="preserve">erformance </w:t>
      </w:r>
      <w:proofErr w:type="gramStart"/>
      <w:r w:rsidR="00C37EB8" w:rsidRPr="00CB43DE">
        <w:rPr>
          <w:rFonts w:ascii="Arial" w:hAnsi="Arial" w:cs="Arial"/>
        </w:rPr>
        <w:t>r</w:t>
      </w:r>
      <w:r w:rsidR="0077396A" w:rsidRPr="00CB43DE">
        <w:rPr>
          <w:rFonts w:ascii="Arial" w:hAnsi="Arial" w:cs="Arial"/>
        </w:rPr>
        <w:t>eport</w:t>
      </w:r>
      <w:proofErr w:type="gramEnd"/>
    </w:p>
    <w:p w14:paraId="240588A6" w14:textId="21D467E9" w:rsidR="00AD071F" w:rsidRPr="00CF6E56" w:rsidRDefault="00AD61A0" w:rsidP="00CB43DE">
      <w:pPr>
        <w:spacing w:after="240" w:line="276" w:lineRule="auto"/>
        <w:textAlignment w:val="baseline"/>
        <w:rPr>
          <w:rFonts w:ascii="Arial" w:hAnsi="Arial" w:cs="Arial"/>
        </w:rPr>
      </w:pPr>
      <w:bookmarkStart w:id="1" w:name="_Hlk103606969"/>
      <w:r w:rsidRPr="00CB43DE">
        <w:rPr>
          <w:rFonts w:ascii="Arial" w:hAnsi="Arial" w:cs="Arial"/>
        </w:rPr>
        <w:t xml:space="preserve">This performance report for </w:t>
      </w:r>
      <w:r w:rsidR="00873C0A" w:rsidRPr="00CB43DE">
        <w:rPr>
          <w:rFonts w:ascii="Arial" w:hAnsi="Arial" w:cs="Arial"/>
          <w:color w:val="auto"/>
        </w:rPr>
        <w:t xml:space="preserve">BaptistCare The Gracewood Centre </w:t>
      </w:r>
      <w:r w:rsidRPr="00CB43DE">
        <w:rPr>
          <w:rFonts w:ascii="Arial" w:hAnsi="Arial" w:cs="Arial"/>
          <w:color w:val="auto"/>
        </w:rPr>
        <w:t>(</w:t>
      </w:r>
      <w:r w:rsidRPr="00CB43DE">
        <w:rPr>
          <w:rFonts w:ascii="Arial" w:hAnsi="Arial" w:cs="Arial"/>
          <w:b/>
          <w:color w:val="auto"/>
        </w:rPr>
        <w:t>the service</w:t>
      </w:r>
      <w:r w:rsidRPr="00CB43DE">
        <w:rPr>
          <w:rFonts w:ascii="Arial" w:hAnsi="Arial" w:cs="Arial"/>
          <w:color w:val="auto"/>
        </w:rPr>
        <w:t xml:space="preserve">) has been </w:t>
      </w:r>
      <w:r w:rsidR="000F4D89" w:rsidRPr="00CB43DE">
        <w:rPr>
          <w:rFonts w:ascii="Arial" w:hAnsi="Arial" w:cs="Arial"/>
          <w:color w:val="auto"/>
        </w:rPr>
        <w:t xml:space="preserve">considered </w:t>
      </w:r>
      <w:r w:rsidRPr="00CB43DE">
        <w:rPr>
          <w:rFonts w:ascii="Arial" w:hAnsi="Arial" w:cs="Arial"/>
          <w:color w:val="auto"/>
        </w:rPr>
        <w:t>by</w:t>
      </w:r>
      <w:r w:rsidRPr="00CB43DE">
        <w:rPr>
          <w:rFonts w:ascii="Arial" w:hAnsi="Arial" w:cs="Arial"/>
          <w:color w:val="0000FF"/>
        </w:rPr>
        <w:t xml:space="preserve"> </w:t>
      </w:r>
      <w:r w:rsidR="00B859ED" w:rsidRPr="00CB43DE">
        <w:rPr>
          <w:rFonts w:ascii="Arial" w:hAnsi="Arial" w:cs="Arial"/>
          <w:color w:val="auto"/>
        </w:rPr>
        <w:t>Melissa Frost</w:t>
      </w:r>
      <w:r w:rsidRPr="00CB43DE">
        <w:rPr>
          <w:rFonts w:ascii="Arial" w:hAnsi="Arial" w:cs="Arial"/>
          <w:color w:val="auto"/>
        </w:rPr>
        <w:t xml:space="preserve">, delegate </w:t>
      </w:r>
      <w:r w:rsidRPr="00CB43DE">
        <w:rPr>
          <w:rFonts w:ascii="Arial" w:hAnsi="Arial" w:cs="Arial"/>
        </w:rPr>
        <w:t>of the Aged Care Quality and Safety Commissioner (Commissioner)</w:t>
      </w:r>
      <w:r w:rsidR="004421C3">
        <w:rPr>
          <w:rStyle w:val="FootnoteReference"/>
          <w:rFonts w:ascii="Arial" w:hAnsi="Arial" w:cs="Arial"/>
        </w:rPr>
        <w:footnoteReference w:id="2"/>
      </w:r>
      <w:r w:rsidRPr="00CB43DE">
        <w:rPr>
          <w:rFonts w:ascii="Arial" w:hAnsi="Arial" w:cs="Arial"/>
        </w:rPr>
        <w:t xml:space="preserve">. </w:t>
      </w:r>
    </w:p>
    <w:bookmarkEnd w:id="1"/>
    <w:p w14:paraId="2C47A682" w14:textId="591341BA" w:rsidR="00AD5CEB" w:rsidRPr="00CB43DE" w:rsidRDefault="00AD5CEB" w:rsidP="00CB43DE">
      <w:pPr>
        <w:spacing w:after="240" w:line="276" w:lineRule="auto"/>
        <w:rPr>
          <w:rFonts w:ascii="Arial" w:hAnsi="Arial" w:cs="Arial"/>
        </w:rPr>
      </w:pPr>
      <w:r w:rsidRPr="00CB43DE">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CB43DE">
        <w:rPr>
          <w:rFonts w:ascii="Arial" w:hAnsi="Arial" w:cs="Arial"/>
        </w:rPr>
        <w:t>s</w:t>
      </w:r>
      <w:r w:rsidRPr="00CB43DE">
        <w:rPr>
          <w:rFonts w:ascii="Arial" w:hAnsi="Arial" w:cs="Arial"/>
        </w:rPr>
        <w:t xml:space="preserve"> and requirements are assessed as either compliant or non-compliant at the Standard and requirement level where applicable.</w:t>
      </w:r>
    </w:p>
    <w:p w14:paraId="3A7B6E6A" w14:textId="430D6A81" w:rsidR="00AD5CEB" w:rsidRPr="00CB43DE" w:rsidRDefault="00AD5CEB" w:rsidP="00CB43DE">
      <w:pPr>
        <w:spacing w:after="240" w:line="276" w:lineRule="auto"/>
        <w:rPr>
          <w:rFonts w:ascii="Arial" w:hAnsi="Arial" w:cs="Arial"/>
          <w:color w:val="auto"/>
        </w:rPr>
      </w:pPr>
      <w:r w:rsidRPr="00CB43DE">
        <w:rPr>
          <w:rFonts w:ascii="Arial" w:hAnsi="Arial" w:cs="Arial"/>
        </w:rPr>
        <w:t>The report also specifies any areas in which improvements must be made to ensure the Quality Standards are complied with.</w:t>
      </w:r>
    </w:p>
    <w:p w14:paraId="0D281BBB" w14:textId="64D1E04F" w:rsidR="00C25DBC" w:rsidRPr="00CB43DE" w:rsidRDefault="00C25DBC" w:rsidP="008C3894">
      <w:pPr>
        <w:pStyle w:val="Heading1"/>
        <w:spacing w:before="0" w:after="240" w:line="22" w:lineRule="atLeast"/>
        <w:rPr>
          <w:rFonts w:ascii="Arial" w:hAnsi="Arial" w:cs="Arial"/>
        </w:rPr>
      </w:pPr>
      <w:r w:rsidRPr="00CB43DE">
        <w:rPr>
          <w:rFonts w:ascii="Arial" w:hAnsi="Arial" w:cs="Arial"/>
        </w:rPr>
        <w:t>Material re</w:t>
      </w:r>
      <w:r w:rsidR="00C22E3E" w:rsidRPr="00CB43DE">
        <w:rPr>
          <w:rFonts w:ascii="Arial" w:hAnsi="Arial" w:cs="Arial"/>
        </w:rPr>
        <w:t>lied on</w:t>
      </w:r>
    </w:p>
    <w:p w14:paraId="31221AC9" w14:textId="667F43AC" w:rsidR="00C22E3E" w:rsidRPr="00CB43DE" w:rsidRDefault="00672F67" w:rsidP="00CB43DE">
      <w:pPr>
        <w:spacing w:after="240" w:line="276" w:lineRule="auto"/>
        <w:rPr>
          <w:rFonts w:ascii="Arial" w:hAnsi="Arial" w:cs="Arial"/>
        </w:rPr>
      </w:pPr>
      <w:r w:rsidRPr="00CB43DE">
        <w:rPr>
          <w:rFonts w:ascii="Arial" w:hAnsi="Arial" w:cs="Arial"/>
        </w:rPr>
        <w:t>The followi</w:t>
      </w:r>
      <w:r w:rsidR="00A35C1F" w:rsidRPr="00CB43DE">
        <w:rPr>
          <w:rFonts w:ascii="Arial" w:hAnsi="Arial" w:cs="Arial"/>
        </w:rPr>
        <w:t>n</w:t>
      </w:r>
      <w:r w:rsidRPr="00CB43DE">
        <w:rPr>
          <w:rFonts w:ascii="Arial" w:hAnsi="Arial" w:cs="Arial"/>
        </w:rPr>
        <w:t xml:space="preserve">g </w:t>
      </w:r>
      <w:r w:rsidR="008D46AD" w:rsidRPr="00CB43DE">
        <w:rPr>
          <w:rFonts w:ascii="Arial" w:hAnsi="Arial" w:cs="Arial"/>
        </w:rPr>
        <w:t>information has been considered in</w:t>
      </w:r>
      <w:r w:rsidR="00A35C1F" w:rsidRPr="00CB43DE">
        <w:rPr>
          <w:rFonts w:ascii="Arial" w:hAnsi="Arial" w:cs="Arial"/>
        </w:rPr>
        <w:t xml:space="preserve"> </w:t>
      </w:r>
      <w:r w:rsidR="00975292" w:rsidRPr="00CB43DE">
        <w:rPr>
          <w:rFonts w:ascii="Arial" w:hAnsi="Arial" w:cs="Arial"/>
        </w:rPr>
        <w:t>prepar</w:t>
      </w:r>
      <w:r w:rsidR="001D4C25" w:rsidRPr="00CB43DE">
        <w:rPr>
          <w:rFonts w:ascii="Arial" w:hAnsi="Arial" w:cs="Arial"/>
        </w:rPr>
        <w:t>ing the performance report</w:t>
      </w:r>
      <w:r w:rsidR="00663698" w:rsidRPr="00CB43DE">
        <w:rPr>
          <w:rFonts w:ascii="Arial" w:hAnsi="Arial" w:cs="Arial"/>
        </w:rPr>
        <w:t>:</w:t>
      </w:r>
    </w:p>
    <w:p w14:paraId="2C6FD2F2" w14:textId="48ED0DE7" w:rsidR="004334B0" w:rsidRPr="00CF6E56" w:rsidRDefault="004334B0" w:rsidP="00CB43DE">
      <w:pPr>
        <w:pStyle w:val="ListParagraph"/>
        <w:numPr>
          <w:ilvl w:val="0"/>
          <w:numId w:val="34"/>
        </w:numPr>
        <w:spacing w:line="276" w:lineRule="auto"/>
        <w:ind w:left="714" w:hanging="357"/>
        <w:contextualSpacing w:val="0"/>
        <w:rPr>
          <w:rFonts w:ascii="Arial" w:hAnsi="Arial" w:cs="Arial"/>
        </w:rPr>
      </w:pPr>
      <w:r w:rsidRPr="00CB43DE">
        <w:rPr>
          <w:rFonts w:ascii="Arial" w:hAnsi="Arial" w:cs="Arial"/>
        </w:rPr>
        <w:t>the Assessment Team’s report for the Site Audit; the Site Audit report</w:t>
      </w:r>
      <w:r w:rsidRPr="00CB43DE">
        <w:rPr>
          <w:rFonts w:ascii="Arial" w:hAnsi="Arial" w:cs="Arial"/>
          <w:color w:val="auto"/>
        </w:rPr>
        <w:t xml:space="preserve"> was informed by a </w:t>
      </w:r>
      <w:r w:rsidRPr="00CF6E56">
        <w:rPr>
          <w:rFonts w:ascii="Arial" w:hAnsi="Arial" w:cs="Arial"/>
        </w:rPr>
        <w:t>site assessment, observations at the service, review of documents and interviews with staff, consumers/representatives and others</w:t>
      </w:r>
      <w:r w:rsidR="00CF6E56">
        <w:rPr>
          <w:rFonts w:ascii="Arial" w:hAnsi="Arial" w:cs="Arial"/>
        </w:rPr>
        <w:t>.</w:t>
      </w:r>
    </w:p>
    <w:p w14:paraId="58FC64C1" w14:textId="493B35DA" w:rsidR="004334B0" w:rsidRPr="00CB43DE" w:rsidRDefault="004334B0" w:rsidP="00CB43DE">
      <w:pPr>
        <w:pStyle w:val="ListParagraph"/>
        <w:numPr>
          <w:ilvl w:val="0"/>
          <w:numId w:val="34"/>
        </w:numPr>
        <w:spacing w:line="276" w:lineRule="auto"/>
        <w:ind w:left="714" w:hanging="357"/>
        <w:contextualSpacing w:val="0"/>
        <w:rPr>
          <w:rFonts w:ascii="Arial" w:hAnsi="Arial" w:cs="Arial"/>
          <w:color w:val="auto"/>
        </w:rPr>
      </w:pPr>
      <w:r w:rsidRPr="00CB43DE">
        <w:rPr>
          <w:rFonts w:ascii="Arial" w:hAnsi="Arial" w:cs="Arial"/>
        </w:rPr>
        <w:t xml:space="preserve">the provider’s response to the </w:t>
      </w:r>
      <w:r w:rsidRPr="00CB43DE">
        <w:rPr>
          <w:rFonts w:ascii="Arial" w:hAnsi="Arial" w:cs="Arial"/>
          <w:color w:val="auto"/>
        </w:rPr>
        <w:t xml:space="preserve">assessment team’s report received </w:t>
      </w:r>
      <w:r w:rsidR="00CB43DE" w:rsidRPr="00CB43DE">
        <w:rPr>
          <w:rFonts w:ascii="Arial" w:hAnsi="Arial" w:cs="Arial"/>
          <w:color w:val="auto"/>
        </w:rPr>
        <w:t>22 June 2022</w:t>
      </w:r>
      <w:r w:rsidR="00CF6E56">
        <w:rPr>
          <w:rFonts w:ascii="Arial" w:hAnsi="Arial" w:cs="Arial"/>
          <w:color w:val="auto"/>
        </w:rPr>
        <w:t>.</w:t>
      </w:r>
    </w:p>
    <w:p w14:paraId="65B22DF5" w14:textId="77777777" w:rsidR="004334B0" w:rsidRPr="00CB43DE" w:rsidRDefault="004334B0" w:rsidP="00CB43DE">
      <w:pPr>
        <w:pStyle w:val="ListParagraph"/>
        <w:numPr>
          <w:ilvl w:val="0"/>
          <w:numId w:val="34"/>
        </w:numPr>
        <w:spacing w:line="276" w:lineRule="auto"/>
        <w:rPr>
          <w:rFonts w:ascii="Arial" w:hAnsi="Arial" w:cs="Arial"/>
          <w:color w:val="auto"/>
        </w:rPr>
      </w:pPr>
      <w:r w:rsidRPr="00CB43DE">
        <w:rPr>
          <w:rFonts w:ascii="Arial" w:hAnsi="Arial" w:cs="Arial"/>
          <w:color w:val="auto"/>
        </w:rPr>
        <w:t>other information and intelligence held by the Commission in relation to the service.</w:t>
      </w:r>
    </w:p>
    <w:p w14:paraId="6712599B" w14:textId="40CDA641" w:rsidR="009006D2" w:rsidRPr="00CB43DE" w:rsidRDefault="009006D2" w:rsidP="00CB43DE">
      <w:pPr>
        <w:pStyle w:val="ListParagraph"/>
        <w:numPr>
          <w:ilvl w:val="0"/>
          <w:numId w:val="34"/>
        </w:numPr>
        <w:spacing w:line="276" w:lineRule="auto"/>
        <w:ind w:left="714" w:hanging="357"/>
        <w:contextualSpacing w:val="0"/>
        <w:rPr>
          <w:rFonts w:ascii="Arial" w:eastAsiaTheme="majorEastAsia" w:hAnsi="Arial" w:cs="Arial"/>
          <w:b/>
          <w:bCs/>
          <w:sz w:val="30"/>
          <w:szCs w:val="28"/>
        </w:rPr>
      </w:pPr>
      <w:r w:rsidRPr="00CB43DE">
        <w:rPr>
          <w:rFonts w:ascii="Arial" w:hAnsi="Arial" w:cs="Arial"/>
        </w:rPr>
        <w:br w:type="page"/>
      </w:r>
    </w:p>
    <w:p w14:paraId="4E82F915" w14:textId="02084A67" w:rsidR="00AE37E6" w:rsidRPr="00CB43DE" w:rsidRDefault="00985BBD" w:rsidP="00CE6B47">
      <w:pPr>
        <w:pStyle w:val="Heading1"/>
        <w:spacing w:before="0" w:after="240" w:line="22" w:lineRule="atLeast"/>
        <w:rPr>
          <w:rFonts w:ascii="Arial" w:hAnsi="Arial" w:cs="Arial"/>
        </w:rPr>
      </w:pPr>
      <w:r w:rsidRPr="00CB43DE">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CB43DE" w14:paraId="445CCF2D"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4111675F" w14:textId="77777777" w:rsidR="00985BBD" w:rsidRPr="00CB43DE" w:rsidRDefault="00985BBD" w:rsidP="002D5918">
            <w:pPr>
              <w:keepNext/>
              <w:spacing w:before="0" w:after="120" w:line="22" w:lineRule="atLeast"/>
              <w:ind w:right="-109"/>
              <w:rPr>
                <w:rFonts w:ascii="Arial" w:hAnsi="Arial" w:cs="Arial"/>
                <w:b w:val="0"/>
              </w:rPr>
            </w:pPr>
            <w:r w:rsidRPr="00CB43DE">
              <w:rPr>
                <w:rFonts w:ascii="Arial" w:hAnsi="Arial" w:cs="Arial"/>
                <w:color w:val="000000" w:themeColor="text1"/>
              </w:rPr>
              <w:t>Standard 1</w:t>
            </w:r>
            <w:r w:rsidRPr="00CB43DE">
              <w:rPr>
                <w:rFonts w:ascii="Arial" w:hAnsi="Arial" w:cs="Arial"/>
                <w:b w:val="0"/>
                <w:color w:val="000000" w:themeColor="text1"/>
              </w:rPr>
              <w:t xml:space="preserve"> Consumer dignity and choice</w:t>
            </w:r>
          </w:p>
        </w:tc>
        <w:tc>
          <w:tcPr>
            <w:tcW w:w="1902" w:type="pct"/>
            <w:shd w:val="clear" w:color="auto" w:fill="auto"/>
          </w:tcPr>
          <w:p w14:paraId="53B791AF" w14:textId="37437D7F" w:rsidR="00985BBD" w:rsidRPr="00CB43DE"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00F22452">
              <w:rPr>
                <w:rFonts w:ascii="Arial" w:hAnsi="Arial" w:cs="Arial"/>
                <w:color w:val="auto"/>
              </w:rPr>
              <w:t>Non-compliant</w:t>
            </w:r>
          </w:p>
        </w:tc>
      </w:tr>
      <w:tr w:rsidR="00985BBD" w:rsidRPr="00CB43DE" w14:paraId="3B67859E"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784BAB4" w14:textId="77777777" w:rsidR="00985BBD" w:rsidRPr="00CB43DE" w:rsidRDefault="00985BBD" w:rsidP="002D5918">
            <w:pPr>
              <w:keepNext/>
              <w:spacing w:before="0" w:after="120" w:line="22" w:lineRule="atLeast"/>
              <w:ind w:right="-109"/>
              <w:rPr>
                <w:rFonts w:ascii="Arial" w:hAnsi="Arial" w:cs="Arial"/>
              </w:rPr>
            </w:pPr>
            <w:r w:rsidRPr="00CB43DE">
              <w:rPr>
                <w:rFonts w:ascii="Arial" w:hAnsi="Arial" w:cs="Arial"/>
                <w:b/>
              </w:rPr>
              <w:t>Standard 2</w:t>
            </w:r>
            <w:r w:rsidRPr="00CB43DE">
              <w:rPr>
                <w:rFonts w:ascii="Arial" w:hAnsi="Arial" w:cs="Arial"/>
              </w:rPr>
              <w:t xml:space="preserve"> Ongoing assessment and planning with consumers</w:t>
            </w:r>
          </w:p>
        </w:tc>
        <w:tc>
          <w:tcPr>
            <w:tcW w:w="1902" w:type="pct"/>
            <w:shd w:val="clear" w:color="auto" w:fill="auto"/>
          </w:tcPr>
          <w:p w14:paraId="79FB5E8F" w14:textId="1544125A" w:rsidR="00985BBD" w:rsidRPr="00CB43DE"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BF1242">
              <w:rPr>
                <w:rFonts w:ascii="Arial" w:hAnsi="Arial" w:cs="Arial"/>
                <w:b/>
                <w:color w:val="auto"/>
              </w:rPr>
              <w:t>Non-compliant</w:t>
            </w:r>
          </w:p>
        </w:tc>
      </w:tr>
      <w:tr w:rsidR="00985BBD" w:rsidRPr="00CB43DE" w14:paraId="49883AEA"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D7DC702" w14:textId="77777777" w:rsidR="00985BBD" w:rsidRPr="00CB43DE" w:rsidRDefault="00985BBD" w:rsidP="002D5918">
            <w:pPr>
              <w:keepNext/>
              <w:spacing w:before="0" w:after="120" w:line="22" w:lineRule="atLeast"/>
              <w:rPr>
                <w:rFonts w:ascii="Arial" w:hAnsi="Arial" w:cs="Arial"/>
              </w:rPr>
            </w:pPr>
            <w:r w:rsidRPr="00CB43DE">
              <w:rPr>
                <w:rFonts w:ascii="Arial" w:hAnsi="Arial" w:cs="Arial"/>
                <w:b/>
              </w:rPr>
              <w:t>Standard 3</w:t>
            </w:r>
            <w:r w:rsidRPr="00CB43DE">
              <w:rPr>
                <w:rFonts w:ascii="Arial" w:hAnsi="Arial" w:cs="Arial"/>
              </w:rPr>
              <w:t xml:space="preserve"> Personal care and clinical care</w:t>
            </w:r>
          </w:p>
        </w:tc>
        <w:tc>
          <w:tcPr>
            <w:tcW w:w="1902" w:type="pct"/>
            <w:shd w:val="clear" w:color="auto" w:fill="auto"/>
          </w:tcPr>
          <w:p w14:paraId="2D484B94" w14:textId="0DE7200E" w:rsidR="00985BBD" w:rsidRPr="00CB43DE"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r w:rsidRPr="00382CF0">
              <w:rPr>
                <w:rFonts w:ascii="Arial" w:hAnsi="Arial" w:cs="Arial"/>
                <w:b/>
                <w:color w:val="auto"/>
              </w:rPr>
              <w:t>Compliant</w:t>
            </w:r>
          </w:p>
        </w:tc>
      </w:tr>
      <w:tr w:rsidR="00985BBD" w:rsidRPr="00CB43DE" w14:paraId="303FD4FF"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A490E29" w14:textId="77777777" w:rsidR="00985BBD" w:rsidRPr="00CB43DE" w:rsidRDefault="00985BBD" w:rsidP="002D5918">
            <w:pPr>
              <w:keepNext/>
              <w:spacing w:before="0" w:after="120" w:line="22" w:lineRule="atLeast"/>
              <w:rPr>
                <w:rFonts w:ascii="Arial" w:hAnsi="Arial" w:cs="Arial"/>
              </w:rPr>
            </w:pPr>
            <w:r w:rsidRPr="00CB43DE">
              <w:rPr>
                <w:rFonts w:ascii="Arial" w:hAnsi="Arial" w:cs="Arial"/>
                <w:b/>
              </w:rPr>
              <w:t>Standard 4</w:t>
            </w:r>
            <w:r w:rsidRPr="00CB43DE">
              <w:rPr>
                <w:rFonts w:ascii="Arial" w:hAnsi="Arial" w:cs="Arial"/>
              </w:rPr>
              <w:t xml:space="preserve"> Services and supports for daily living</w:t>
            </w:r>
          </w:p>
        </w:tc>
        <w:tc>
          <w:tcPr>
            <w:tcW w:w="1902" w:type="pct"/>
            <w:shd w:val="clear" w:color="auto" w:fill="auto"/>
          </w:tcPr>
          <w:p w14:paraId="2FB0E4A2" w14:textId="56BC4A9F" w:rsidR="00985BBD" w:rsidRPr="00CB43DE"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12378B">
              <w:rPr>
                <w:rFonts w:ascii="Arial" w:hAnsi="Arial" w:cs="Arial"/>
                <w:b/>
                <w:color w:val="auto"/>
              </w:rPr>
              <w:t>Compliant</w:t>
            </w:r>
          </w:p>
        </w:tc>
      </w:tr>
      <w:tr w:rsidR="00985BBD" w:rsidRPr="00CB43DE" w14:paraId="4561C549"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BDB12AE" w14:textId="77777777" w:rsidR="00985BBD" w:rsidRPr="00CB43DE" w:rsidRDefault="00985BBD" w:rsidP="002D5918">
            <w:pPr>
              <w:keepNext/>
              <w:spacing w:before="0" w:after="120" w:line="22" w:lineRule="atLeast"/>
              <w:rPr>
                <w:rFonts w:ascii="Arial" w:hAnsi="Arial" w:cs="Arial"/>
              </w:rPr>
            </w:pPr>
            <w:r w:rsidRPr="00CB43DE">
              <w:rPr>
                <w:rFonts w:ascii="Arial" w:hAnsi="Arial" w:cs="Arial"/>
                <w:b/>
              </w:rPr>
              <w:t>Standard 5</w:t>
            </w:r>
            <w:r w:rsidRPr="00CB43DE">
              <w:rPr>
                <w:rFonts w:ascii="Arial" w:hAnsi="Arial" w:cs="Arial"/>
              </w:rPr>
              <w:t xml:space="preserve"> Organisation’s service environment</w:t>
            </w:r>
          </w:p>
        </w:tc>
        <w:tc>
          <w:tcPr>
            <w:tcW w:w="1902" w:type="pct"/>
            <w:shd w:val="clear" w:color="auto" w:fill="auto"/>
          </w:tcPr>
          <w:p w14:paraId="3E686119" w14:textId="16BE805D" w:rsidR="00985BBD" w:rsidRPr="00CB43DE"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r w:rsidRPr="00CB43DE">
              <w:rPr>
                <w:rFonts w:ascii="Arial" w:hAnsi="Arial" w:cs="Arial"/>
                <w:b/>
                <w:color w:val="auto"/>
              </w:rPr>
              <w:t>Compliant</w:t>
            </w:r>
          </w:p>
        </w:tc>
      </w:tr>
      <w:tr w:rsidR="00985BBD" w:rsidRPr="00CB43DE" w14:paraId="258D3C3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2DA6D1E" w14:textId="77777777" w:rsidR="00985BBD" w:rsidRPr="00CB43DE" w:rsidRDefault="00985BBD" w:rsidP="002D5918">
            <w:pPr>
              <w:keepNext/>
              <w:spacing w:before="0" w:after="120" w:line="22" w:lineRule="atLeast"/>
              <w:rPr>
                <w:rFonts w:ascii="Arial" w:hAnsi="Arial" w:cs="Arial"/>
                <w:color w:val="auto"/>
              </w:rPr>
            </w:pPr>
            <w:r w:rsidRPr="00CB43DE">
              <w:rPr>
                <w:rFonts w:ascii="Arial" w:hAnsi="Arial" w:cs="Arial"/>
                <w:b/>
                <w:color w:val="auto"/>
              </w:rPr>
              <w:t>Standard 6</w:t>
            </w:r>
            <w:r w:rsidRPr="00CB43DE">
              <w:rPr>
                <w:rFonts w:ascii="Arial" w:hAnsi="Arial" w:cs="Arial"/>
                <w:color w:val="auto"/>
              </w:rPr>
              <w:t xml:space="preserve"> Feedback and complaints</w:t>
            </w:r>
          </w:p>
        </w:tc>
        <w:tc>
          <w:tcPr>
            <w:tcW w:w="1902" w:type="pct"/>
            <w:shd w:val="clear" w:color="auto" w:fill="auto"/>
          </w:tcPr>
          <w:p w14:paraId="2098EB72" w14:textId="54F0B907" w:rsidR="00985BBD" w:rsidRPr="00CB43DE"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CB43DE">
              <w:rPr>
                <w:rFonts w:ascii="Arial" w:hAnsi="Arial" w:cs="Arial"/>
                <w:b/>
                <w:color w:val="auto"/>
              </w:rPr>
              <w:t>Compliant</w:t>
            </w:r>
          </w:p>
        </w:tc>
      </w:tr>
      <w:tr w:rsidR="00985BBD" w:rsidRPr="00CB43DE" w14:paraId="67CE0A00"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64B2474" w14:textId="77777777" w:rsidR="00985BBD" w:rsidRPr="00CB43DE" w:rsidRDefault="00985BBD" w:rsidP="002D5918">
            <w:pPr>
              <w:keepNext/>
              <w:spacing w:before="0" w:after="120" w:line="22" w:lineRule="atLeast"/>
              <w:rPr>
                <w:rFonts w:ascii="Arial" w:hAnsi="Arial" w:cs="Arial"/>
              </w:rPr>
            </w:pPr>
            <w:r w:rsidRPr="00CB43DE">
              <w:rPr>
                <w:rFonts w:ascii="Arial" w:hAnsi="Arial" w:cs="Arial"/>
                <w:b/>
              </w:rPr>
              <w:t>Standard 7</w:t>
            </w:r>
            <w:r w:rsidRPr="00CB43DE">
              <w:rPr>
                <w:rFonts w:ascii="Arial" w:hAnsi="Arial" w:cs="Arial"/>
              </w:rPr>
              <w:t xml:space="preserve"> Human resources</w:t>
            </w:r>
          </w:p>
        </w:tc>
        <w:tc>
          <w:tcPr>
            <w:tcW w:w="1902" w:type="pct"/>
            <w:shd w:val="clear" w:color="auto" w:fill="auto"/>
          </w:tcPr>
          <w:p w14:paraId="7BC24B41" w14:textId="3EC94A39" w:rsidR="00985BBD" w:rsidRPr="00CB43DE"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r w:rsidRPr="002F6585">
              <w:rPr>
                <w:rFonts w:ascii="Arial" w:hAnsi="Arial" w:cs="Arial"/>
                <w:b/>
                <w:color w:val="auto"/>
              </w:rPr>
              <w:t>Non-compliant</w:t>
            </w:r>
          </w:p>
        </w:tc>
      </w:tr>
      <w:tr w:rsidR="00985BBD" w:rsidRPr="00CB43DE" w14:paraId="29B7014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66298E9" w14:textId="77777777" w:rsidR="00985BBD" w:rsidRPr="00C12A42" w:rsidRDefault="00985BBD" w:rsidP="002D5918">
            <w:pPr>
              <w:keepNext/>
              <w:spacing w:before="0" w:after="120" w:line="22" w:lineRule="atLeast"/>
              <w:rPr>
                <w:rFonts w:ascii="Arial" w:hAnsi="Arial" w:cs="Arial"/>
                <w:color w:val="auto"/>
              </w:rPr>
            </w:pPr>
            <w:r w:rsidRPr="00C12A42">
              <w:rPr>
                <w:rFonts w:ascii="Arial" w:hAnsi="Arial" w:cs="Arial"/>
                <w:b/>
                <w:color w:val="auto"/>
              </w:rPr>
              <w:t>Standard 8</w:t>
            </w:r>
            <w:r w:rsidRPr="00C12A42">
              <w:rPr>
                <w:rFonts w:ascii="Arial" w:hAnsi="Arial" w:cs="Arial"/>
                <w:color w:val="auto"/>
              </w:rPr>
              <w:t xml:space="preserve"> Organisational governance</w:t>
            </w:r>
          </w:p>
        </w:tc>
        <w:tc>
          <w:tcPr>
            <w:tcW w:w="1902" w:type="pct"/>
            <w:shd w:val="clear" w:color="auto" w:fill="auto"/>
          </w:tcPr>
          <w:p w14:paraId="6F910699" w14:textId="18652915" w:rsidR="00985BBD" w:rsidRPr="00C12A42"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C12A42">
              <w:rPr>
                <w:rFonts w:ascii="Arial" w:hAnsi="Arial" w:cs="Arial"/>
                <w:b/>
                <w:color w:val="auto"/>
              </w:rPr>
              <w:t>Non-compliant</w:t>
            </w:r>
          </w:p>
        </w:tc>
      </w:tr>
    </w:tbl>
    <w:p w14:paraId="6CB82D8C" w14:textId="77777777" w:rsidR="00985BBD" w:rsidRPr="00CB43DE" w:rsidRDefault="00985BBD" w:rsidP="00985BBD">
      <w:pPr>
        <w:rPr>
          <w:rFonts w:ascii="Arial" w:hAnsi="Arial" w:cs="Arial"/>
        </w:rPr>
      </w:pPr>
    </w:p>
    <w:p w14:paraId="70B83543" w14:textId="1E6E8909" w:rsidR="00AE2002" w:rsidRPr="00CB43DE" w:rsidRDefault="00985BBD" w:rsidP="002D5918">
      <w:pPr>
        <w:spacing w:after="240" w:line="22" w:lineRule="atLeast"/>
        <w:rPr>
          <w:rFonts w:ascii="Arial" w:hAnsi="Arial" w:cs="Arial"/>
        </w:rPr>
      </w:pPr>
      <w:r w:rsidRPr="00CB43DE">
        <w:rPr>
          <w:rFonts w:ascii="Arial" w:hAnsi="Arial" w:cs="Arial"/>
        </w:rPr>
        <w:t xml:space="preserve">A detailed assessment is provided </w:t>
      </w:r>
      <w:r w:rsidR="00F60755" w:rsidRPr="00CB43DE">
        <w:rPr>
          <w:rFonts w:ascii="Arial" w:hAnsi="Arial" w:cs="Arial"/>
        </w:rPr>
        <w:t xml:space="preserve">later in this report </w:t>
      </w:r>
      <w:r w:rsidRPr="00CB43DE">
        <w:rPr>
          <w:rFonts w:ascii="Arial" w:hAnsi="Arial" w:cs="Arial"/>
        </w:rPr>
        <w:t xml:space="preserve">for each </w:t>
      </w:r>
      <w:r w:rsidR="00582A6B" w:rsidRPr="00CB43DE">
        <w:rPr>
          <w:rFonts w:ascii="Arial" w:hAnsi="Arial" w:cs="Arial"/>
        </w:rPr>
        <w:t>assessed S</w:t>
      </w:r>
      <w:r w:rsidRPr="00CB43DE">
        <w:rPr>
          <w:rFonts w:ascii="Arial" w:hAnsi="Arial" w:cs="Arial"/>
        </w:rPr>
        <w:t>tandard</w:t>
      </w:r>
      <w:r w:rsidR="00AE2002" w:rsidRPr="00CB43DE">
        <w:rPr>
          <w:rFonts w:ascii="Arial" w:hAnsi="Arial" w:cs="Arial"/>
        </w:rPr>
        <w:t>.</w:t>
      </w:r>
    </w:p>
    <w:p w14:paraId="65E050A3" w14:textId="77777777" w:rsidR="00AE2002" w:rsidRPr="00CB43DE" w:rsidRDefault="00AE2002" w:rsidP="002D5918">
      <w:pPr>
        <w:pStyle w:val="Heading1"/>
        <w:spacing w:before="0" w:after="240" w:line="22" w:lineRule="atLeast"/>
        <w:rPr>
          <w:rFonts w:ascii="Arial" w:hAnsi="Arial" w:cs="Arial"/>
        </w:rPr>
      </w:pPr>
      <w:r w:rsidRPr="00CB43DE">
        <w:rPr>
          <w:rFonts w:ascii="Arial" w:hAnsi="Arial" w:cs="Arial"/>
        </w:rPr>
        <w:t>Areas for improvement</w:t>
      </w:r>
    </w:p>
    <w:p w14:paraId="7CBCE6F3" w14:textId="77777777" w:rsidR="002E3643" w:rsidRPr="00CB43DE" w:rsidRDefault="002E3643" w:rsidP="00B837A6">
      <w:pPr>
        <w:spacing w:after="240" w:line="276" w:lineRule="auto"/>
        <w:rPr>
          <w:rFonts w:ascii="Arial" w:hAnsi="Arial" w:cs="Arial"/>
        </w:rPr>
      </w:pPr>
      <w:r w:rsidRPr="00CB43DE">
        <w:rPr>
          <w:rFonts w:ascii="Arial" w:hAnsi="Arial" w:cs="Arial"/>
        </w:rPr>
        <w:t xml:space="preserve">Areas have been identified in which </w:t>
      </w:r>
      <w:r w:rsidRPr="00CB43DE">
        <w:rPr>
          <w:rFonts w:ascii="Arial" w:hAnsi="Arial" w:cs="Arial"/>
          <w:b/>
        </w:rPr>
        <w:t>improvements must be made to ensure compliance with the Quality Standards</w:t>
      </w:r>
      <w:r w:rsidRPr="00CB43DE">
        <w:rPr>
          <w:rFonts w:ascii="Arial" w:hAnsi="Arial" w:cs="Arial"/>
        </w:rPr>
        <w:t>. This is based on non-compliance with the Quality Standards as described in this performance report.</w:t>
      </w:r>
    </w:p>
    <w:p w14:paraId="5CF5AF4B" w14:textId="5AB092E9" w:rsidR="004A68B0" w:rsidRPr="00C3287E" w:rsidRDefault="00C3287E" w:rsidP="00067061">
      <w:pPr>
        <w:pStyle w:val="ListBullet"/>
        <w:spacing w:before="100" w:beforeAutospacing="1" w:after="120" w:line="276" w:lineRule="auto"/>
        <w:ind w:left="425" w:hanging="425"/>
        <w:rPr>
          <w:rFonts w:ascii="Arial" w:hAnsi="Arial" w:cs="Arial"/>
          <w:color w:val="auto"/>
        </w:rPr>
      </w:pPr>
      <w:r w:rsidRPr="00C3287E">
        <w:rPr>
          <w:rFonts w:ascii="Arial" w:hAnsi="Arial" w:cs="Arial"/>
          <w:color w:val="auto"/>
        </w:rPr>
        <w:t>Requirement 1(3)(a)</w:t>
      </w:r>
      <w:r w:rsidR="004E7797">
        <w:rPr>
          <w:rFonts w:ascii="Arial" w:hAnsi="Arial" w:cs="Arial"/>
          <w:color w:val="auto"/>
        </w:rPr>
        <w:t xml:space="preserve"> </w:t>
      </w:r>
      <w:r w:rsidR="00083743">
        <w:rPr>
          <w:rFonts w:ascii="Arial" w:hAnsi="Arial" w:cs="Arial"/>
          <w:color w:val="auto"/>
        </w:rPr>
        <w:t>–</w:t>
      </w:r>
      <w:r w:rsidR="004E7797">
        <w:rPr>
          <w:rFonts w:ascii="Arial" w:hAnsi="Arial" w:cs="Arial"/>
          <w:color w:val="auto"/>
        </w:rPr>
        <w:t xml:space="preserve"> </w:t>
      </w:r>
      <w:r w:rsidR="00083743">
        <w:rPr>
          <w:rFonts w:ascii="Arial" w:hAnsi="Arial" w:cs="Arial"/>
          <w:color w:val="auto"/>
        </w:rPr>
        <w:t xml:space="preserve">the Approved Provider ensures all consumers are treated with dignity and respect, with their identity, culture and diversity valued. </w:t>
      </w:r>
    </w:p>
    <w:p w14:paraId="13DB1CD4" w14:textId="7DA92F1E" w:rsidR="00C3287E" w:rsidRPr="00067061" w:rsidRDefault="00C3287E" w:rsidP="00067061">
      <w:pPr>
        <w:pStyle w:val="ListBullet"/>
        <w:spacing w:before="100" w:beforeAutospacing="1" w:line="276" w:lineRule="auto"/>
        <w:ind w:left="425" w:hanging="425"/>
        <w:rPr>
          <w:rFonts w:ascii="Arial" w:hAnsi="Arial" w:cs="Arial"/>
          <w:color w:val="auto"/>
          <w:lang w:val="en-US"/>
        </w:rPr>
      </w:pPr>
      <w:r w:rsidRPr="00C3287E">
        <w:rPr>
          <w:rFonts w:ascii="Arial" w:hAnsi="Arial" w:cs="Arial"/>
          <w:color w:val="auto"/>
        </w:rPr>
        <w:t>Requirement 1(3)(d)</w:t>
      </w:r>
      <w:r w:rsidR="004E7797">
        <w:rPr>
          <w:rFonts w:ascii="Arial" w:hAnsi="Arial" w:cs="Arial"/>
          <w:color w:val="auto"/>
        </w:rPr>
        <w:t xml:space="preserve"> </w:t>
      </w:r>
      <w:r w:rsidR="00067061">
        <w:rPr>
          <w:rFonts w:ascii="Arial" w:hAnsi="Arial" w:cs="Arial"/>
          <w:color w:val="auto"/>
        </w:rPr>
        <w:t>–</w:t>
      </w:r>
      <w:r w:rsidR="004E7797">
        <w:rPr>
          <w:rFonts w:ascii="Arial" w:hAnsi="Arial" w:cs="Arial"/>
          <w:color w:val="auto"/>
        </w:rPr>
        <w:t xml:space="preserve"> </w:t>
      </w:r>
      <w:r w:rsidR="00067061">
        <w:rPr>
          <w:rFonts w:ascii="Arial" w:hAnsi="Arial" w:cs="Arial"/>
          <w:color w:val="auto"/>
        </w:rPr>
        <w:t xml:space="preserve">the Approved Provider ensures </w:t>
      </w:r>
      <w:r w:rsidR="00067061" w:rsidRPr="00067061">
        <w:rPr>
          <w:rFonts w:ascii="Arial" w:hAnsi="Arial" w:cs="Arial"/>
          <w:color w:val="auto"/>
          <w:lang w:val="en-US"/>
        </w:rPr>
        <w:t>risk assessments</w:t>
      </w:r>
      <w:r w:rsidR="00067061">
        <w:rPr>
          <w:rFonts w:ascii="Arial" w:hAnsi="Arial" w:cs="Arial"/>
          <w:color w:val="auto"/>
          <w:lang w:val="en-US"/>
        </w:rPr>
        <w:t xml:space="preserve"> are</w:t>
      </w:r>
      <w:r w:rsidR="00067061" w:rsidRPr="00067061">
        <w:rPr>
          <w:rFonts w:ascii="Arial" w:hAnsi="Arial" w:cs="Arial"/>
          <w:color w:val="auto"/>
          <w:lang w:val="en-US"/>
        </w:rPr>
        <w:t xml:space="preserve"> completed where relevant and consumers’ risk mitigation strategies</w:t>
      </w:r>
      <w:r w:rsidR="00067061">
        <w:rPr>
          <w:rFonts w:ascii="Arial" w:hAnsi="Arial" w:cs="Arial"/>
          <w:color w:val="auto"/>
          <w:lang w:val="en-US"/>
        </w:rPr>
        <w:t xml:space="preserve"> are</w:t>
      </w:r>
      <w:r w:rsidR="00067061" w:rsidRPr="00067061">
        <w:rPr>
          <w:rFonts w:ascii="Arial" w:hAnsi="Arial" w:cs="Arial"/>
          <w:color w:val="auto"/>
          <w:lang w:val="en-US"/>
        </w:rPr>
        <w:t xml:space="preserve"> applied when supporting consumers to take risks.</w:t>
      </w:r>
    </w:p>
    <w:p w14:paraId="0E546AC6" w14:textId="04A83675" w:rsidR="00C3287E" w:rsidRPr="0026078E" w:rsidRDefault="00C3287E" w:rsidP="00067061">
      <w:pPr>
        <w:pStyle w:val="ListBullet"/>
        <w:spacing w:before="100" w:beforeAutospacing="1" w:after="120" w:line="276" w:lineRule="auto"/>
        <w:ind w:left="425" w:hanging="425"/>
        <w:rPr>
          <w:rFonts w:ascii="Arial" w:hAnsi="Arial" w:cs="Arial"/>
          <w:i/>
          <w:color w:val="auto"/>
        </w:rPr>
      </w:pPr>
      <w:r w:rsidRPr="00C3287E">
        <w:rPr>
          <w:rFonts w:ascii="Arial" w:hAnsi="Arial" w:cs="Arial"/>
          <w:color w:val="auto"/>
        </w:rPr>
        <w:t>Requirement 2(3)(e)</w:t>
      </w:r>
      <w:r w:rsidR="004E7797">
        <w:rPr>
          <w:rFonts w:ascii="Arial" w:hAnsi="Arial" w:cs="Arial"/>
          <w:color w:val="auto"/>
        </w:rPr>
        <w:t xml:space="preserve"> - </w:t>
      </w:r>
      <w:r w:rsidR="0026078E" w:rsidRPr="0026078E">
        <w:rPr>
          <w:rFonts w:ascii="Arial" w:hAnsi="Arial" w:cs="Arial"/>
          <w:color w:val="auto"/>
        </w:rPr>
        <w:t>the Approved Provider ensures care and services are reviewed for effecti</w:t>
      </w:r>
      <w:r w:rsidR="0026078E">
        <w:rPr>
          <w:rFonts w:ascii="Arial" w:hAnsi="Arial" w:cs="Arial"/>
          <w:color w:val="auto"/>
        </w:rPr>
        <w:t>v</w:t>
      </w:r>
      <w:r w:rsidR="0026078E" w:rsidRPr="0026078E">
        <w:rPr>
          <w:rFonts w:ascii="Arial" w:hAnsi="Arial" w:cs="Arial"/>
          <w:color w:val="auto"/>
        </w:rPr>
        <w:t>eness regularly, after incidents or when a consumer’s condition changes.</w:t>
      </w:r>
      <w:r w:rsidR="0026078E" w:rsidRPr="0026078E">
        <w:rPr>
          <w:rFonts w:ascii="Arial" w:hAnsi="Arial" w:cs="Arial"/>
          <w:i/>
          <w:color w:val="auto"/>
        </w:rPr>
        <w:t xml:space="preserve"> </w:t>
      </w:r>
    </w:p>
    <w:p w14:paraId="55C95358" w14:textId="3CB83DAD" w:rsidR="00C3287E" w:rsidRPr="00F0561E" w:rsidRDefault="00C3287E" w:rsidP="00067061">
      <w:pPr>
        <w:pStyle w:val="ListBullet"/>
        <w:spacing w:before="100" w:beforeAutospacing="1" w:after="120" w:line="276" w:lineRule="auto"/>
        <w:ind w:left="425" w:hanging="425"/>
        <w:rPr>
          <w:rFonts w:ascii="Arial" w:hAnsi="Arial" w:cs="Arial"/>
          <w:color w:val="auto"/>
        </w:rPr>
      </w:pPr>
      <w:r w:rsidRPr="00C3287E">
        <w:rPr>
          <w:rFonts w:ascii="Arial" w:hAnsi="Arial" w:cs="Arial"/>
          <w:color w:val="auto"/>
        </w:rPr>
        <w:t>Requirement 7(3)(a)</w:t>
      </w:r>
      <w:r w:rsidR="004E7797">
        <w:rPr>
          <w:rFonts w:ascii="Arial" w:hAnsi="Arial" w:cs="Arial"/>
          <w:color w:val="auto"/>
        </w:rPr>
        <w:t xml:space="preserve"> - </w:t>
      </w:r>
      <w:r w:rsidR="00F0561E" w:rsidRPr="00F0561E">
        <w:rPr>
          <w:rFonts w:ascii="Arial" w:hAnsi="Arial" w:cs="Arial"/>
          <w:color w:val="auto"/>
        </w:rPr>
        <w:t xml:space="preserve">the Approved Provider ensures the workforce is suitably planned to enable the delivery and management of safe and quality care and services, including through deploying an adequate number of </w:t>
      </w:r>
      <w:r w:rsidR="00AB11A4" w:rsidRPr="00F0561E">
        <w:rPr>
          <w:rFonts w:ascii="Arial" w:hAnsi="Arial" w:cs="Arial"/>
          <w:color w:val="auto"/>
        </w:rPr>
        <w:t>staffs</w:t>
      </w:r>
      <w:r w:rsidR="00F0561E" w:rsidRPr="00F0561E">
        <w:rPr>
          <w:rFonts w:ascii="Arial" w:hAnsi="Arial" w:cs="Arial"/>
          <w:color w:val="auto"/>
        </w:rPr>
        <w:t xml:space="preserve"> to support consumers’ well-being and safety.</w:t>
      </w:r>
    </w:p>
    <w:p w14:paraId="00C8820B" w14:textId="5A2065DA" w:rsidR="00C3287E" w:rsidRPr="00494DFF" w:rsidRDefault="00C3287E" w:rsidP="00067061">
      <w:pPr>
        <w:pStyle w:val="ListBullet"/>
        <w:spacing w:before="100" w:beforeAutospacing="1" w:after="120" w:line="276" w:lineRule="auto"/>
        <w:ind w:left="425" w:hanging="425"/>
        <w:rPr>
          <w:rFonts w:ascii="Arial" w:hAnsi="Arial" w:cs="Arial"/>
          <w:color w:val="auto"/>
        </w:rPr>
      </w:pPr>
      <w:r w:rsidRPr="00C3287E">
        <w:rPr>
          <w:rFonts w:ascii="Arial" w:hAnsi="Arial" w:cs="Arial"/>
          <w:color w:val="auto"/>
        </w:rPr>
        <w:t xml:space="preserve">Requirement 7(3)(b) </w:t>
      </w:r>
      <w:r w:rsidR="00C72028">
        <w:rPr>
          <w:rFonts w:ascii="Arial" w:hAnsi="Arial" w:cs="Arial"/>
          <w:color w:val="auto"/>
        </w:rPr>
        <w:t>–</w:t>
      </w:r>
      <w:r w:rsidR="004E7797">
        <w:rPr>
          <w:rFonts w:ascii="Arial" w:hAnsi="Arial" w:cs="Arial"/>
          <w:color w:val="auto"/>
        </w:rPr>
        <w:t xml:space="preserve"> </w:t>
      </w:r>
      <w:r w:rsidR="00494DFF" w:rsidRPr="00494DFF">
        <w:rPr>
          <w:rFonts w:ascii="Arial" w:hAnsi="Arial" w:cs="Arial"/>
          <w:color w:val="auto"/>
        </w:rPr>
        <w:t>the Approved Provider ensures all workforce interactions are kind, caring and respectful of each consumer’s identity, culture and diversity.</w:t>
      </w:r>
    </w:p>
    <w:p w14:paraId="7A0B26DC" w14:textId="6B5EA38F" w:rsidR="00B837A6" w:rsidRPr="00B837A6" w:rsidRDefault="00C72028" w:rsidP="00067061">
      <w:pPr>
        <w:pStyle w:val="ListBullet"/>
        <w:spacing w:before="100" w:beforeAutospacing="1" w:after="120" w:line="276" w:lineRule="auto"/>
        <w:ind w:left="425" w:hanging="425"/>
        <w:rPr>
          <w:rFonts w:ascii="Arial" w:hAnsi="Arial" w:cs="Arial"/>
          <w:color w:val="auto"/>
        </w:rPr>
      </w:pPr>
      <w:r>
        <w:rPr>
          <w:rFonts w:ascii="Arial" w:hAnsi="Arial" w:cs="Arial"/>
          <w:color w:val="auto"/>
        </w:rPr>
        <w:t xml:space="preserve">Requirement 8(3)(c) - </w:t>
      </w:r>
      <w:r w:rsidR="00B837A6" w:rsidRPr="00B837A6">
        <w:rPr>
          <w:rFonts w:ascii="Arial" w:hAnsi="Arial" w:cs="Arial"/>
          <w:color w:val="auto"/>
        </w:rPr>
        <w:t>the Approved Provider improves their organisation wide governance systems to ensure effectiveness, specifically in relation to regulatory compliance</w:t>
      </w:r>
      <w:r w:rsidR="00615CA3">
        <w:rPr>
          <w:rFonts w:ascii="Arial" w:hAnsi="Arial" w:cs="Arial"/>
          <w:color w:val="auto"/>
        </w:rPr>
        <w:t xml:space="preserve"> and</w:t>
      </w:r>
      <w:r w:rsidR="00B837A6" w:rsidRPr="00B837A6">
        <w:rPr>
          <w:rFonts w:ascii="Arial" w:hAnsi="Arial" w:cs="Arial"/>
          <w:color w:val="auto"/>
        </w:rPr>
        <w:t xml:space="preserve"> workforce governanc</w:t>
      </w:r>
      <w:r w:rsidR="00615CA3">
        <w:rPr>
          <w:rFonts w:ascii="Arial" w:hAnsi="Arial" w:cs="Arial"/>
          <w:color w:val="auto"/>
        </w:rPr>
        <w:t>e</w:t>
      </w:r>
      <w:r w:rsidR="00B837A6" w:rsidRPr="00B837A6">
        <w:rPr>
          <w:rFonts w:ascii="Arial" w:hAnsi="Arial" w:cs="Arial"/>
          <w:color w:val="auto"/>
        </w:rPr>
        <w:t>.</w:t>
      </w:r>
    </w:p>
    <w:p w14:paraId="19D15E33" w14:textId="704C9DE7" w:rsidR="00575A0B" w:rsidRPr="00CB43DE" w:rsidRDefault="00575A0B" w:rsidP="00B837A6">
      <w:pPr>
        <w:spacing w:after="240" w:line="276" w:lineRule="auto"/>
        <w:rPr>
          <w:rFonts w:ascii="Arial" w:hAnsi="Arial" w:cs="Arial"/>
        </w:rPr>
      </w:pPr>
      <w:r w:rsidRPr="00CB43DE">
        <w:rPr>
          <w:rFonts w:ascii="Arial" w:hAnsi="Arial" w:cs="Arial"/>
        </w:rPr>
        <w:br w:type="page"/>
      </w:r>
    </w:p>
    <w:p w14:paraId="76E9AC7B" w14:textId="75FB5E99" w:rsidR="007A224B" w:rsidRPr="00CB43DE" w:rsidRDefault="000A6B31" w:rsidP="004D3C3C">
      <w:pPr>
        <w:pStyle w:val="Heading1"/>
        <w:spacing w:before="120" w:after="240" w:line="22" w:lineRule="atLeast"/>
        <w:rPr>
          <w:rFonts w:ascii="Arial" w:hAnsi="Arial" w:cs="Arial"/>
        </w:rPr>
      </w:pPr>
      <w:r w:rsidRPr="00CB43DE">
        <w:rPr>
          <w:rFonts w:ascii="Arial" w:hAnsi="Arial" w:cs="Arial"/>
        </w:rPr>
        <w:lastRenderedPageBreak/>
        <w:t>Standard 1</w:t>
      </w:r>
    </w:p>
    <w:tbl>
      <w:tblPr>
        <w:tblStyle w:val="TableGrid"/>
        <w:tblW w:w="0" w:type="auto"/>
        <w:tblLook w:val="04A0" w:firstRow="1" w:lastRow="0" w:firstColumn="1" w:lastColumn="0" w:noHBand="0" w:noVBand="1"/>
      </w:tblPr>
      <w:tblGrid>
        <w:gridCol w:w="1803"/>
        <w:gridCol w:w="6419"/>
        <w:gridCol w:w="1982"/>
      </w:tblGrid>
      <w:tr w:rsidR="008C0189" w:rsidRPr="00CB43DE" w14:paraId="01FB3E4D" w14:textId="77777777" w:rsidTr="002069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gridSpan w:val="2"/>
          </w:tcPr>
          <w:p w14:paraId="147C5206" w14:textId="47F2CA1F" w:rsidR="008C0189" w:rsidRPr="00CB43DE" w:rsidRDefault="008C0189" w:rsidP="002D5918">
            <w:pPr>
              <w:spacing w:before="0" w:after="120" w:line="22" w:lineRule="atLeast"/>
              <w:rPr>
                <w:rFonts w:ascii="Arial" w:hAnsi="Arial" w:cs="Arial"/>
              </w:rPr>
            </w:pPr>
            <w:r w:rsidRPr="00CB43DE">
              <w:rPr>
                <w:rFonts w:ascii="Arial" w:hAnsi="Arial" w:cs="Arial"/>
              </w:rPr>
              <w:t>Consumer dignity and choice</w:t>
            </w:r>
          </w:p>
        </w:tc>
        <w:tc>
          <w:tcPr>
            <w:tcW w:w="1982" w:type="dxa"/>
          </w:tcPr>
          <w:p w14:paraId="00637139" w14:textId="1841AC0B" w:rsidR="008C0189" w:rsidRPr="00CB43DE"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E4183">
              <w:rPr>
                <w:rFonts w:ascii="Arial" w:hAnsi="Arial" w:cs="Arial"/>
              </w:rPr>
              <w:t>Non-compliant</w:t>
            </w:r>
          </w:p>
        </w:tc>
      </w:tr>
      <w:tr w:rsidR="0014722A" w:rsidRPr="00CB43DE" w14:paraId="2970FCD6" w14:textId="77777777" w:rsidTr="00206970">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CB43DE" w:rsidRDefault="00ED5075" w:rsidP="0014722A">
            <w:pPr>
              <w:spacing w:before="0" w:after="120" w:line="22" w:lineRule="atLeast"/>
              <w:rPr>
                <w:rFonts w:ascii="Arial" w:hAnsi="Arial" w:cs="Arial"/>
                <w:color w:val="auto"/>
              </w:rPr>
            </w:pPr>
            <w:r w:rsidRPr="00CB43DE">
              <w:rPr>
                <w:rFonts w:ascii="Arial" w:hAnsi="Arial" w:cs="Arial"/>
                <w:color w:val="auto"/>
              </w:rPr>
              <w:t>Requirement 1(3)(a)</w:t>
            </w:r>
          </w:p>
        </w:tc>
        <w:tc>
          <w:tcPr>
            <w:tcW w:w="6419" w:type="dxa"/>
            <w:tcBorders>
              <w:left w:val="single" w:sz="4" w:space="0" w:color="auto"/>
              <w:right w:val="single" w:sz="4" w:space="0" w:color="auto"/>
            </w:tcBorders>
          </w:tcPr>
          <w:p w14:paraId="1E91B1FE" w14:textId="393B0BAA" w:rsidR="00EC1B66" w:rsidRPr="00CB43D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2" w:name="_Hlk106870894"/>
            <w:r w:rsidRPr="00CB43DE">
              <w:rPr>
                <w:rFonts w:ascii="Arial" w:hAnsi="Arial" w:cs="Arial"/>
              </w:rPr>
              <w:t>Each consumer is treated with dignity and respect, with their identity, culture and diversity valued.</w:t>
            </w:r>
            <w:bookmarkEnd w:id="2"/>
          </w:p>
        </w:tc>
        <w:tc>
          <w:tcPr>
            <w:tcW w:w="1982" w:type="dxa"/>
            <w:tcBorders>
              <w:left w:val="single" w:sz="4" w:space="0" w:color="auto"/>
            </w:tcBorders>
          </w:tcPr>
          <w:p w14:paraId="566630F5" w14:textId="601B491C" w:rsidR="00EC1B66" w:rsidRPr="00CE4183"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E4183">
              <w:rPr>
                <w:rFonts w:ascii="Arial" w:hAnsi="Arial" w:cs="Arial"/>
                <w:color w:val="auto"/>
              </w:rPr>
              <w:t>Non-compliant</w:t>
            </w:r>
          </w:p>
        </w:tc>
      </w:tr>
      <w:tr w:rsidR="0014722A" w:rsidRPr="00CB43DE" w14:paraId="187D081A" w14:textId="77777777" w:rsidTr="00206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CB43DE" w:rsidRDefault="008C0189" w:rsidP="002D5918">
            <w:pPr>
              <w:spacing w:line="22" w:lineRule="atLeast"/>
              <w:rPr>
                <w:rFonts w:ascii="Arial" w:hAnsi="Arial" w:cs="Arial"/>
                <w:color w:val="auto"/>
              </w:rPr>
            </w:pPr>
            <w:r w:rsidRPr="00CB43DE">
              <w:rPr>
                <w:rFonts w:ascii="Arial" w:hAnsi="Arial" w:cs="Arial"/>
                <w:color w:val="auto"/>
              </w:rPr>
              <w:t>Requirement 1(3)(b)</w:t>
            </w:r>
          </w:p>
        </w:tc>
        <w:tc>
          <w:tcPr>
            <w:tcW w:w="6419" w:type="dxa"/>
            <w:tcBorders>
              <w:left w:val="nil"/>
              <w:right w:val="single" w:sz="4" w:space="0" w:color="auto"/>
            </w:tcBorders>
          </w:tcPr>
          <w:p w14:paraId="6EA06705" w14:textId="00CF4C5F" w:rsidR="00EC1B66" w:rsidRPr="00CB43D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B43DE">
              <w:rPr>
                <w:rFonts w:ascii="Arial" w:hAnsi="Arial" w:cs="Arial"/>
              </w:rPr>
              <w:t>Care and services are culturally safe</w:t>
            </w:r>
          </w:p>
        </w:tc>
        <w:tc>
          <w:tcPr>
            <w:tcW w:w="1982" w:type="dxa"/>
            <w:tcBorders>
              <w:left w:val="single" w:sz="4" w:space="0" w:color="auto"/>
            </w:tcBorders>
          </w:tcPr>
          <w:p w14:paraId="1A9D1D62" w14:textId="634BBF1A" w:rsidR="00EC1B66" w:rsidRPr="00CB43D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B43DE">
              <w:rPr>
                <w:rFonts w:ascii="Arial" w:hAnsi="Arial" w:cs="Arial"/>
                <w:color w:val="auto"/>
              </w:rPr>
              <w:t>Compliant</w:t>
            </w:r>
          </w:p>
        </w:tc>
      </w:tr>
      <w:tr w:rsidR="0014722A" w:rsidRPr="00CB43DE" w14:paraId="568EB86F" w14:textId="77777777" w:rsidTr="00206970">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CB43DE" w:rsidRDefault="008C0189" w:rsidP="002D5918">
            <w:pPr>
              <w:spacing w:line="22" w:lineRule="atLeast"/>
              <w:rPr>
                <w:rFonts w:ascii="Arial" w:hAnsi="Arial" w:cs="Arial"/>
                <w:color w:val="auto"/>
              </w:rPr>
            </w:pPr>
            <w:r w:rsidRPr="00CB43DE">
              <w:rPr>
                <w:rFonts w:ascii="Arial" w:hAnsi="Arial" w:cs="Arial"/>
                <w:color w:val="auto"/>
              </w:rPr>
              <w:t>Requirement 1(3)(c)</w:t>
            </w:r>
          </w:p>
        </w:tc>
        <w:tc>
          <w:tcPr>
            <w:tcW w:w="6419" w:type="dxa"/>
            <w:tcBorders>
              <w:left w:val="single" w:sz="4" w:space="0" w:color="auto"/>
              <w:right w:val="single" w:sz="4" w:space="0" w:color="auto"/>
            </w:tcBorders>
          </w:tcPr>
          <w:p w14:paraId="0FAC9C93" w14:textId="04E7F189" w:rsidR="00EC1B66" w:rsidRPr="00CB43D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B43DE">
              <w:rPr>
                <w:rFonts w:ascii="Arial" w:hAnsi="Arial" w:cs="Arial"/>
              </w:rPr>
              <w:t xml:space="preserve">Each consumer is supported to exercise choice and independence, including to: </w:t>
            </w:r>
          </w:p>
          <w:p w14:paraId="6BFF5FAF" w14:textId="77777777" w:rsidR="00EC1B66" w:rsidRPr="00CB43D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B43DE">
              <w:rPr>
                <w:rFonts w:ascii="Arial" w:hAnsi="Arial" w:cs="Arial"/>
              </w:rPr>
              <w:t>make decisions about their own care and the way care and services are delivered; and</w:t>
            </w:r>
          </w:p>
          <w:p w14:paraId="3F06A3D3" w14:textId="77777777" w:rsidR="00EC1B66" w:rsidRPr="00CB43D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B43DE">
              <w:rPr>
                <w:rFonts w:ascii="Arial" w:hAnsi="Arial" w:cs="Arial"/>
              </w:rPr>
              <w:t>make decisions about when family, friends, carers or others should be involved in their care; and</w:t>
            </w:r>
          </w:p>
          <w:p w14:paraId="7CC7BB2D" w14:textId="77777777" w:rsidR="00EC1B66" w:rsidRPr="00CB43D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B43DE">
              <w:rPr>
                <w:rFonts w:ascii="Arial" w:hAnsi="Arial" w:cs="Arial"/>
              </w:rPr>
              <w:t xml:space="preserve">communicate their decisions; and </w:t>
            </w:r>
          </w:p>
          <w:p w14:paraId="1564B246" w14:textId="77777777" w:rsidR="00EC1B66" w:rsidRPr="00CB43D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B43DE">
              <w:rPr>
                <w:rFonts w:ascii="Arial" w:hAnsi="Arial" w:cs="Arial"/>
              </w:rPr>
              <w:t>make connections with others and maintain relationships of choice, including intimate relationships.</w:t>
            </w:r>
          </w:p>
        </w:tc>
        <w:tc>
          <w:tcPr>
            <w:tcW w:w="1982" w:type="dxa"/>
            <w:tcBorders>
              <w:left w:val="single" w:sz="4" w:space="0" w:color="auto"/>
            </w:tcBorders>
          </w:tcPr>
          <w:p w14:paraId="5317E3E5" w14:textId="312C591C" w:rsidR="00EC1B66" w:rsidRPr="00CB43D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B43DE">
              <w:rPr>
                <w:rFonts w:ascii="Arial" w:hAnsi="Arial" w:cs="Arial"/>
                <w:color w:val="auto"/>
              </w:rPr>
              <w:t>Compliant</w:t>
            </w:r>
          </w:p>
        </w:tc>
      </w:tr>
      <w:tr w:rsidR="0014722A" w:rsidRPr="00CB43DE" w14:paraId="3C465262" w14:textId="77777777" w:rsidTr="00206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CB43DE" w:rsidRDefault="008C0189" w:rsidP="002D5918">
            <w:pPr>
              <w:spacing w:line="22" w:lineRule="atLeast"/>
              <w:rPr>
                <w:rFonts w:ascii="Arial" w:hAnsi="Arial" w:cs="Arial"/>
                <w:color w:val="auto"/>
              </w:rPr>
            </w:pPr>
            <w:r w:rsidRPr="00CB43DE">
              <w:rPr>
                <w:rFonts w:ascii="Arial" w:hAnsi="Arial" w:cs="Arial"/>
                <w:color w:val="auto"/>
              </w:rPr>
              <w:t>Requirement 1(3)(d)</w:t>
            </w:r>
          </w:p>
        </w:tc>
        <w:tc>
          <w:tcPr>
            <w:tcW w:w="6419" w:type="dxa"/>
            <w:tcBorders>
              <w:left w:val="nil"/>
              <w:right w:val="single" w:sz="4" w:space="0" w:color="auto"/>
            </w:tcBorders>
          </w:tcPr>
          <w:p w14:paraId="3C4657E9" w14:textId="23FB0563" w:rsidR="00EC1B66" w:rsidRPr="00CB43D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B43DE">
              <w:rPr>
                <w:rFonts w:ascii="Arial" w:hAnsi="Arial" w:cs="Arial"/>
              </w:rPr>
              <w:t>Each consumer is supported to take risks to enable them to live the best life they can.</w:t>
            </w:r>
          </w:p>
        </w:tc>
        <w:tc>
          <w:tcPr>
            <w:tcW w:w="1982" w:type="dxa"/>
            <w:tcBorders>
              <w:left w:val="single" w:sz="4" w:space="0" w:color="auto"/>
            </w:tcBorders>
          </w:tcPr>
          <w:p w14:paraId="71A75A76" w14:textId="3DCDF6DC" w:rsidR="00EC1B66" w:rsidRPr="00CB43DE"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06970">
              <w:rPr>
                <w:rFonts w:ascii="Arial" w:hAnsi="Arial" w:cs="Arial"/>
                <w:color w:val="auto"/>
              </w:rPr>
              <w:t>Non-compliant</w:t>
            </w:r>
          </w:p>
        </w:tc>
      </w:tr>
      <w:tr w:rsidR="0014722A" w:rsidRPr="00CB43DE" w14:paraId="41123340" w14:textId="77777777" w:rsidTr="00206970">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CB43DE" w:rsidRDefault="008C0189" w:rsidP="002D5918">
            <w:pPr>
              <w:spacing w:line="22" w:lineRule="atLeast"/>
              <w:rPr>
                <w:rFonts w:ascii="Arial" w:hAnsi="Arial" w:cs="Arial"/>
                <w:color w:val="auto"/>
              </w:rPr>
            </w:pPr>
            <w:r w:rsidRPr="00CB43DE">
              <w:rPr>
                <w:rFonts w:ascii="Arial" w:hAnsi="Arial" w:cs="Arial"/>
                <w:color w:val="auto"/>
              </w:rPr>
              <w:t>Requirement 1(3)(e)</w:t>
            </w:r>
          </w:p>
        </w:tc>
        <w:tc>
          <w:tcPr>
            <w:tcW w:w="6419" w:type="dxa"/>
            <w:tcBorders>
              <w:left w:val="single" w:sz="4" w:space="0" w:color="auto"/>
              <w:right w:val="single" w:sz="4" w:space="0" w:color="auto"/>
            </w:tcBorders>
          </w:tcPr>
          <w:p w14:paraId="70D35AA2" w14:textId="41EDE3F0" w:rsidR="00EC1B66" w:rsidRPr="00CB43D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B43DE">
              <w:rPr>
                <w:rFonts w:ascii="Arial" w:hAnsi="Arial" w:cs="Arial"/>
              </w:rPr>
              <w:t xml:space="preserve">Information provided to each consumer is current, accurate and timely, and communicated </w:t>
            </w:r>
            <w:proofErr w:type="gramStart"/>
            <w:r w:rsidRPr="00CB43DE">
              <w:rPr>
                <w:rFonts w:ascii="Arial" w:hAnsi="Arial" w:cs="Arial"/>
              </w:rPr>
              <w:t>in a way that is clear</w:t>
            </w:r>
            <w:proofErr w:type="gramEnd"/>
            <w:r w:rsidRPr="00CB43DE">
              <w:rPr>
                <w:rFonts w:ascii="Arial" w:hAnsi="Arial" w:cs="Arial"/>
              </w:rPr>
              <w:t>, easy to understand and enables them to exercise choice.</w:t>
            </w:r>
          </w:p>
        </w:tc>
        <w:tc>
          <w:tcPr>
            <w:tcW w:w="1982" w:type="dxa"/>
            <w:tcBorders>
              <w:left w:val="single" w:sz="4" w:space="0" w:color="auto"/>
            </w:tcBorders>
          </w:tcPr>
          <w:p w14:paraId="7748DB4E" w14:textId="64F94AB8" w:rsidR="00EC1B66" w:rsidRPr="00CB43D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B43DE">
              <w:rPr>
                <w:rFonts w:ascii="Arial" w:hAnsi="Arial" w:cs="Arial"/>
                <w:color w:val="auto"/>
              </w:rPr>
              <w:t>Compliant</w:t>
            </w:r>
          </w:p>
        </w:tc>
      </w:tr>
      <w:tr w:rsidR="0014722A" w:rsidRPr="00CB43DE" w14:paraId="054D5216" w14:textId="77777777" w:rsidTr="00206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CB43DE" w:rsidRDefault="008C0189" w:rsidP="002D5918">
            <w:pPr>
              <w:spacing w:line="22" w:lineRule="atLeast"/>
              <w:rPr>
                <w:rFonts w:ascii="Arial" w:hAnsi="Arial" w:cs="Arial"/>
                <w:color w:val="auto"/>
              </w:rPr>
            </w:pPr>
            <w:r w:rsidRPr="00CB43DE">
              <w:rPr>
                <w:rFonts w:ascii="Arial" w:hAnsi="Arial" w:cs="Arial"/>
                <w:color w:val="auto"/>
              </w:rPr>
              <w:t>Requirement 1(3)(f)</w:t>
            </w:r>
          </w:p>
        </w:tc>
        <w:tc>
          <w:tcPr>
            <w:tcW w:w="6419" w:type="dxa"/>
            <w:tcBorders>
              <w:left w:val="nil"/>
              <w:right w:val="single" w:sz="4" w:space="0" w:color="auto"/>
            </w:tcBorders>
          </w:tcPr>
          <w:p w14:paraId="7244F816" w14:textId="322A2F34" w:rsidR="00EC1B66" w:rsidRPr="00CB43D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B43DE">
              <w:rPr>
                <w:rFonts w:ascii="Arial" w:hAnsi="Arial" w:cs="Arial"/>
              </w:rPr>
              <w:t xml:space="preserve">Each consumer’s privacy is </w:t>
            </w:r>
            <w:proofErr w:type="gramStart"/>
            <w:r w:rsidRPr="00CB43DE">
              <w:rPr>
                <w:rFonts w:ascii="Arial" w:hAnsi="Arial" w:cs="Arial"/>
              </w:rPr>
              <w:t>respected</w:t>
            </w:r>
            <w:proofErr w:type="gramEnd"/>
            <w:r w:rsidRPr="00CB43DE">
              <w:rPr>
                <w:rFonts w:ascii="Arial" w:hAnsi="Arial" w:cs="Arial"/>
              </w:rPr>
              <w:t xml:space="preserve"> and personal information is kept confidential.</w:t>
            </w:r>
          </w:p>
        </w:tc>
        <w:tc>
          <w:tcPr>
            <w:tcW w:w="1982" w:type="dxa"/>
            <w:tcBorders>
              <w:left w:val="single" w:sz="4" w:space="0" w:color="auto"/>
            </w:tcBorders>
          </w:tcPr>
          <w:p w14:paraId="5AEE5C07" w14:textId="4CB5F78C" w:rsidR="00EC1B66" w:rsidRPr="00CB43D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B43DE">
              <w:rPr>
                <w:rFonts w:ascii="Arial" w:hAnsi="Arial" w:cs="Arial"/>
                <w:color w:val="auto"/>
              </w:rPr>
              <w:t>Compliant</w:t>
            </w:r>
          </w:p>
        </w:tc>
      </w:tr>
    </w:tbl>
    <w:p w14:paraId="0252CBCB" w14:textId="77777777" w:rsidR="000A6B31" w:rsidRPr="00CB43DE" w:rsidRDefault="000A6B31" w:rsidP="00341026">
      <w:pPr>
        <w:pStyle w:val="Heading2"/>
        <w:spacing w:before="120" w:after="120" w:line="22" w:lineRule="atLeast"/>
        <w:rPr>
          <w:rFonts w:ascii="Arial" w:hAnsi="Arial" w:cs="Arial"/>
        </w:rPr>
      </w:pPr>
      <w:r w:rsidRPr="00CB43DE">
        <w:rPr>
          <w:rFonts w:ascii="Arial" w:hAnsi="Arial" w:cs="Arial"/>
        </w:rPr>
        <w:t>Findings</w:t>
      </w:r>
    </w:p>
    <w:p w14:paraId="04B3DFBC" w14:textId="2C88BE3B" w:rsidR="00CE4183" w:rsidRPr="00CE4183" w:rsidRDefault="00CE4183" w:rsidP="00CE4183">
      <w:pPr>
        <w:spacing w:line="276" w:lineRule="auto"/>
        <w:rPr>
          <w:rFonts w:ascii="Arial" w:hAnsi="Arial" w:cs="Arial"/>
          <w:color w:val="auto"/>
        </w:rPr>
      </w:pPr>
      <w:r w:rsidRPr="00CE4183">
        <w:rPr>
          <w:rFonts w:ascii="Arial" w:hAnsi="Arial" w:cs="Arial"/>
          <w:color w:val="auto"/>
        </w:rPr>
        <w:t>I have assessed this Quality Standard as non-compliant as I am satisfied the following requirement</w:t>
      </w:r>
      <w:r w:rsidR="002B6BF5">
        <w:rPr>
          <w:rFonts w:ascii="Arial" w:hAnsi="Arial" w:cs="Arial"/>
          <w:color w:val="auto"/>
        </w:rPr>
        <w:t>s</w:t>
      </w:r>
      <w:r w:rsidRPr="00CE4183">
        <w:rPr>
          <w:rFonts w:ascii="Arial" w:hAnsi="Arial" w:cs="Arial"/>
          <w:color w:val="auto"/>
        </w:rPr>
        <w:t xml:space="preserve"> </w:t>
      </w:r>
      <w:r w:rsidR="002B6BF5">
        <w:rPr>
          <w:rFonts w:ascii="Arial" w:hAnsi="Arial" w:cs="Arial"/>
          <w:color w:val="auto"/>
        </w:rPr>
        <w:t>are</w:t>
      </w:r>
      <w:r w:rsidRPr="00CE4183">
        <w:rPr>
          <w:rFonts w:ascii="Arial" w:hAnsi="Arial" w:cs="Arial"/>
          <w:color w:val="auto"/>
        </w:rPr>
        <w:t xml:space="preserve"> non-compliant:</w:t>
      </w:r>
    </w:p>
    <w:p w14:paraId="6C664BBF" w14:textId="65808BF9" w:rsidR="00CE4183" w:rsidRDefault="00CE4183" w:rsidP="00CE4183">
      <w:pPr>
        <w:pStyle w:val="ListParagraph"/>
        <w:numPr>
          <w:ilvl w:val="0"/>
          <w:numId w:val="36"/>
        </w:numPr>
        <w:spacing w:line="276" w:lineRule="auto"/>
        <w:rPr>
          <w:rFonts w:ascii="Arial" w:hAnsi="Arial" w:cs="Arial"/>
          <w:color w:val="auto"/>
        </w:rPr>
      </w:pPr>
      <w:r w:rsidRPr="00CE4183">
        <w:rPr>
          <w:rFonts w:ascii="Arial" w:hAnsi="Arial" w:cs="Arial"/>
          <w:color w:val="auto"/>
        </w:rPr>
        <w:t>Each consumer is treated with dignity and respect, with their identity, culture and diversity valued.</w:t>
      </w:r>
    </w:p>
    <w:p w14:paraId="2E5A17A2" w14:textId="5149692F" w:rsidR="002B6BF5" w:rsidRDefault="002B6BF5" w:rsidP="00CE4183">
      <w:pPr>
        <w:pStyle w:val="ListParagraph"/>
        <w:numPr>
          <w:ilvl w:val="0"/>
          <w:numId w:val="36"/>
        </w:numPr>
        <w:spacing w:line="276" w:lineRule="auto"/>
        <w:rPr>
          <w:rFonts w:ascii="Arial" w:hAnsi="Arial" w:cs="Arial"/>
          <w:color w:val="auto"/>
        </w:rPr>
      </w:pPr>
      <w:r w:rsidRPr="002B6BF5">
        <w:rPr>
          <w:rFonts w:ascii="Arial" w:hAnsi="Arial" w:cs="Arial"/>
          <w:color w:val="auto"/>
        </w:rPr>
        <w:t>Each consumer is supported to take risks to enable them to live the best life they can.</w:t>
      </w:r>
    </w:p>
    <w:p w14:paraId="5B0502FA" w14:textId="3F854D5E" w:rsidR="00A522BF" w:rsidRDefault="005D1991" w:rsidP="00A522BF">
      <w:pPr>
        <w:spacing w:line="276" w:lineRule="auto"/>
        <w:rPr>
          <w:rFonts w:ascii="Arial" w:hAnsi="Arial" w:cs="Arial"/>
          <w:color w:val="auto"/>
        </w:rPr>
      </w:pPr>
      <w:r>
        <w:rPr>
          <w:rFonts w:ascii="Arial" w:hAnsi="Arial" w:cs="Arial"/>
          <w:color w:val="auto"/>
        </w:rPr>
        <w:t xml:space="preserve">The Site Audit Report reflected </w:t>
      </w:r>
      <w:r w:rsidR="001865C4">
        <w:rPr>
          <w:rFonts w:ascii="Arial" w:hAnsi="Arial" w:cs="Arial"/>
          <w:color w:val="auto"/>
        </w:rPr>
        <w:t>most consumers</w:t>
      </w:r>
      <w:r w:rsidR="008975E7">
        <w:rPr>
          <w:rFonts w:ascii="Arial" w:hAnsi="Arial" w:cs="Arial"/>
          <w:color w:val="auto"/>
        </w:rPr>
        <w:t xml:space="preserve"> </w:t>
      </w:r>
      <w:r w:rsidR="001865C4">
        <w:rPr>
          <w:rFonts w:ascii="Arial" w:hAnsi="Arial" w:cs="Arial"/>
          <w:color w:val="auto"/>
        </w:rPr>
        <w:t xml:space="preserve">stated they are treated with dignity and respect, and staff demonstrated understanding of consumers’ personal circumstances and life journeys. However, </w:t>
      </w:r>
      <w:r w:rsidR="001B7083">
        <w:rPr>
          <w:rFonts w:ascii="Arial" w:hAnsi="Arial" w:cs="Arial"/>
          <w:color w:val="auto"/>
        </w:rPr>
        <w:t xml:space="preserve">the Assessment Team observed some instances where consumers were not treated with dignity and respect, including </w:t>
      </w:r>
      <w:r w:rsidR="004C6F39">
        <w:rPr>
          <w:rFonts w:ascii="Arial" w:hAnsi="Arial" w:cs="Arial"/>
          <w:color w:val="auto"/>
        </w:rPr>
        <w:t xml:space="preserve">staff </w:t>
      </w:r>
      <w:r w:rsidR="00260817">
        <w:rPr>
          <w:rFonts w:ascii="Arial" w:hAnsi="Arial" w:cs="Arial"/>
          <w:color w:val="auto"/>
        </w:rPr>
        <w:t xml:space="preserve">mixing pureed meals into a single colour before serving to consumers, </w:t>
      </w:r>
      <w:r w:rsidR="001B7083">
        <w:rPr>
          <w:rFonts w:ascii="Arial" w:hAnsi="Arial" w:cs="Arial"/>
          <w:color w:val="auto"/>
        </w:rPr>
        <w:t xml:space="preserve">feeding a named consumer in rapid succession, </w:t>
      </w:r>
      <w:r w:rsidR="00DC34D0">
        <w:rPr>
          <w:rFonts w:ascii="Arial" w:hAnsi="Arial" w:cs="Arial"/>
          <w:color w:val="auto"/>
        </w:rPr>
        <w:t xml:space="preserve">and leaving consumers’ room doors open whilst assisting </w:t>
      </w:r>
      <w:r w:rsidR="001A5011">
        <w:rPr>
          <w:rFonts w:ascii="Arial" w:hAnsi="Arial" w:cs="Arial"/>
          <w:color w:val="auto"/>
        </w:rPr>
        <w:t>them</w:t>
      </w:r>
      <w:r w:rsidR="00DC34D0">
        <w:rPr>
          <w:rFonts w:ascii="Arial" w:hAnsi="Arial" w:cs="Arial"/>
          <w:color w:val="auto"/>
        </w:rPr>
        <w:t xml:space="preserve"> for personal hygiene</w:t>
      </w:r>
      <w:r w:rsidR="001A5011">
        <w:rPr>
          <w:rFonts w:ascii="Arial" w:hAnsi="Arial" w:cs="Arial"/>
          <w:color w:val="auto"/>
        </w:rPr>
        <w:t>.</w:t>
      </w:r>
    </w:p>
    <w:p w14:paraId="7C90D45E" w14:textId="583B75FD" w:rsidR="001A5011" w:rsidRDefault="001A5011" w:rsidP="00A522BF">
      <w:pPr>
        <w:spacing w:line="276" w:lineRule="auto"/>
        <w:rPr>
          <w:rFonts w:ascii="Arial" w:hAnsi="Arial" w:cs="Arial"/>
          <w:color w:val="auto"/>
        </w:rPr>
      </w:pPr>
      <w:r>
        <w:rPr>
          <w:rFonts w:ascii="Arial" w:hAnsi="Arial" w:cs="Arial"/>
          <w:color w:val="auto"/>
        </w:rPr>
        <w:lastRenderedPageBreak/>
        <w:t xml:space="preserve">The Approved Provider responded on 22 June 2022 with some clarifying information and actions taken to address the deficits raised in the Site Audit Report. </w:t>
      </w:r>
    </w:p>
    <w:p w14:paraId="3092297B" w14:textId="77777777" w:rsidR="00260817" w:rsidRDefault="00260817" w:rsidP="00260817">
      <w:pPr>
        <w:spacing w:line="276" w:lineRule="auto"/>
        <w:rPr>
          <w:rFonts w:ascii="Arial" w:hAnsi="Arial" w:cs="Arial"/>
          <w:color w:val="auto"/>
        </w:rPr>
      </w:pPr>
      <w:r>
        <w:rPr>
          <w:rFonts w:ascii="Arial" w:hAnsi="Arial" w:cs="Arial"/>
          <w:color w:val="auto"/>
        </w:rPr>
        <w:t xml:space="preserve">Regarding mixing of pureed meals, the Approved Provider submitted evidence of some named consumers preferring their pureed meal to be mixed. Since no named consumers were identified in the Site Audit Report, I am unable to form a view and have not considered this evidence in determining non-compliance with this Requirement. </w:t>
      </w:r>
    </w:p>
    <w:p w14:paraId="478F959D" w14:textId="5471699B" w:rsidR="00A40717" w:rsidRDefault="00A40717" w:rsidP="00A522BF">
      <w:pPr>
        <w:spacing w:line="276" w:lineRule="auto"/>
        <w:rPr>
          <w:rFonts w:ascii="Arial" w:hAnsi="Arial" w:cs="Arial"/>
          <w:color w:val="auto"/>
        </w:rPr>
      </w:pPr>
      <w:r>
        <w:rPr>
          <w:rFonts w:ascii="Arial" w:hAnsi="Arial" w:cs="Arial"/>
          <w:color w:val="auto"/>
        </w:rPr>
        <w:t xml:space="preserve">Regarding </w:t>
      </w:r>
      <w:r w:rsidR="00A11BAE">
        <w:rPr>
          <w:rFonts w:ascii="Arial" w:hAnsi="Arial" w:cs="Arial"/>
          <w:color w:val="auto"/>
        </w:rPr>
        <w:t>the</w:t>
      </w:r>
      <w:r>
        <w:rPr>
          <w:rFonts w:ascii="Arial" w:hAnsi="Arial" w:cs="Arial"/>
          <w:color w:val="auto"/>
        </w:rPr>
        <w:t xml:space="preserve"> named consumer </w:t>
      </w:r>
      <w:r w:rsidR="00A11BAE">
        <w:rPr>
          <w:rFonts w:ascii="Arial" w:hAnsi="Arial" w:cs="Arial"/>
          <w:color w:val="auto"/>
        </w:rPr>
        <w:t xml:space="preserve">fed </w:t>
      </w:r>
      <w:r>
        <w:rPr>
          <w:rFonts w:ascii="Arial" w:hAnsi="Arial" w:cs="Arial"/>
          <w:color w:val="auto"/>
        </w:rPr>
        <w:t xml:space="preserve">in rapid succession, the Approved Provider </w:t>
      </w:r>
      <w:r w:rsidR="00E54B27">
        <w:rPr>
          <w:rFonts w:ascii="Arial" w:hAnsi="Arial" w:cs="Arial"/>
          <w:color w:val="auto"/>
        </w:rPr>
        <w:t>said staff education will be prioritised</w:t>
      </w:r>
      <w:r w:rsidR="005B516F">
        <w:rPr>
          <w:rFonts w:ascii="Arial" w:hAnsi="Arial" w:cs="Arial"/>
          <w:color w:val="auto"/>
        </w:rPr>
        <w:t xml:space="preserve"> to address the concern</w:t>
      </w:r>
      <w:r>
        <w:rPr>
          <w:rFonts w:ascii="Arial" w:hAnsi="Arial" w:cs="Arial"/>
          <w:color w:val="auto"/>
        </w:rPr>
        <w:t>. This has been identified as a continuous improvement initiative</w:t>
      </w:r>
      <w:r w:rsidR="00480BAE">
        <w:rPr>
          <w:rFonts w:ascii="Arial" w:hAnsi="Arial" w:cs="Arial"/>
          <w:color w:val="auto"/>
        </w:rPr>
        <w:t>,</w:t>
      </w:r>
      <w:r>
        <w:rPr>
          <w:rFonts w:ascii="Arial" w:hAnsi="Arial" w:cs="Arial"/>
          <w:color w:val="auto"/>
        </w:rPr>
        <w:t xml:space="preserve"> and local posters and an audit tool ha</w:t>
      </w:r>
      <w:r w:rsidR="00EF08B6">
        <w:rPr>
          <w:rFonts w:ascii="Arial" w:hAnsi="Arial" w:cs="Arial"/>
          <w:color w:val="auto"/>
        </w:rPr>
        <w:t>ve</w:t>
      </w:r>
      <w:r>
        <w:rPr>
          <w:rFonts w:ascii="Arial" w:hAnsi="Arial" w:cs="Arial"/>
          <w:color w:val="auto"/>
        </w:rPr>
        <w:t xml:space="preserve"> been implemented to ensure consumers’ dignity is respected during mealtime</w:t>
      </w:r>
      <w:r w:rsidR="00480BAE">
        <w:rPr>
          <w:rFonts w:ascii="Arial" w:hAnsi="Arial" w:cs="Arial"/>
          <w:color w:val="auto"/>
        </w:rPr>
        <w:t>s</w:t>
      </w:r>
      <w:r>
        <w:rPr>
          <w:rFonts w:ascii="Arial" w:hAnsi="Arial" w:cs="Arial"/>
          <w:color w:val="auto"/>
        </w:rPr>
        <w:t>. I consider this example as demonstrating non-compliance with this Requirement</w:t>
      </w:r>
      <w:r w:rsidR="00A85110">
        <w:rPr>
          <w:rFonts w:ascii="Arial" w:hAnsi="Arial" w:cs="Arial"/>
          <w:color w:val="auto"/>
        </w:rPr>
        <w:t xml:space="preserve">, noting the further actions were commenced </w:t>
      </w:r>
      <w:r w:rsidR="001D303F">
        <w:rPr>
          <w:rFonts w:ascii="Arial" w:hAnsi="Arial" w:cs="Arial"/>
          <w:color w:val="auto"/>
        </w:rPr>
        <w:t xml:space="preserve">during or </w:t>
      </w:r>
      <w:r w:rsidR="00A85110">
        <w:rPr>
          <w:rFonts w:ascii="Arial" w:hAnsi="Arial" w:cs="Arial"/>
          <w:color w:val="auto"/>
        </w:rPr>
        <w:t>after the Site Audit</w:t>
      </w:r>
      <w:r>
        <w:rPr>
          <w:rFonts w:ascii="Arial" w:hAnsi="Arial" w:cs="Arial"/>
          <w:color w:val="auto"/>
        </w:rPr>
        <w:t xml:space="preserve">. </w:t>
      </w:r>
    </w:p>
    <w:p w14:paraId="709B2205" w14:textId="08B3670A" w:rsidR="00955A73" w:rsidRDefault="00575C1C" w:rsidP="00955A73">
      <w:pPr>
        <w:spacing w:line="276" w:lineRule="auto"/>
        <w:rPr>
          <w:rFonts w:ascii="Arial" w:hAnsi="Arial" w:cs="Arial"/>
          <w:color w:val="auto"/>
        </w:rPr>
      </w:pPr>
      <w:r>
        <w:rPr>
          <w:rFonts w:ascii="Arial" w:hAnsi="Arial" w:cs="Arial"/>
          <w:color w:val="auto"/>
        </w:rPr>
        <w:t xml:space="preserve">Regarding </w:t>
      </w:r>
      <w:r w:rsidR="00BE3D0B" w:rsidRPr="00BE3D0B">
        <w:rPr>
          <w:rFonts w:ascii="Arial" w:hAnsi="Arial" w:cs="Arial"/>
          <w:color w:val="auto"/>
        </w:rPr>
        <w:t>leaving consumers’ room doors open whilst assisting them for personal hygiene</w:t>
      </w:r>
      <w:r w:rsidR="00BE3D0B">
        <w:rPr>
          <w:rFonts w:ascii="Arial" w:hAnsi="Arial" w:cs="Arial"/>
          <w:color w:val="auto"/>
        </w:rPr>
        <w:t xml:space="preserve">, the Approved Provider stated staff have been reminded to close the door when attending to personal care for consumers. </w:t>
      </w:r>
      <w:r w:rsidR="00955A73" w:rsidRPr="00955A73">
        <w:rPr>
          <w:rFonts w:ascii="Arial" w:hAnsi="Arial" w:cs="Arial"/>
          <w:color w:val="auto"/>
        </w:rPr>
        <w:t xml:space="preserve">I consider this example as demonstrating non-compliance with this Requirement. </w:t>
      </w:r>
    </w:p>
    <w:p w14:paraId="65849BB5" w14:textId="42AB5B16" w:rsidR="00711AD8" w:rsidRPr="00955A73" w:rsidRDefault="00642E3F" w:rsidP="00955A73">
      <w:pPr>
        <w:spacing w:line="276" w:lineRule="auto"/>
        <w:rPr>
          <w:rFonts w:ascii="Arial" w:hAnsi="Arial" w:cs="Arial"/>
          <w:color w:val="auto"/>
        </w:rPr>
      </w:pPr>
      <w:r>
        <w:rPr>
          <w:rFonts w:ascii="Arial" w:hAnsi="Arial" w:cs="Arial"/>
          <w:color w:val="auto"/>
        </w:rPr>
        <w:t xml:space="preserve">Regarding a named consumer whose call bell was activated, and the room door was open while the consumer was not dressed appropriately, the Approved Provider stated the consumer </w:t>
      </w:r>
      <w:proofErr w:type="gramStart"/>
      <w:r>
        <w:rPr>
          <w:rFonts w:ascii="Arial" w:hAnsi="Arial" w:cs="Arial"/>
          <w:color w:val="auto"/>
        </w:rPr>
        <w:t>prefers to keep their door open at all times</w:t>
      </w:r>
      <w:proofErr w:type="gramEnd"/>
      <w:r>
        <w:rPr>
          <w:rFonts w:ascii="Arial" w:hAnsi="Arial" w:cs="Arial"/>
          <w:color w:val="auto"/>
        </w:rPr>
        <w:t xml:space="preserve"> and the call bell report </w:t>
      </w:r>
      <w:r w:rsidR="004C1610">
        <w:rPr>
          <w:rFonts w:ascii="Arial" w:hAnsi="Arial" w:cs="Arial"/>
          <w:color w:val="auto"/>
        </w:rPr>
        <w:t xml:space="preserve">during the Site Audit had one response time that </w:t>
      </w:r>
      <w:r>
        <w:rPr>
          <w:rFonts w:ascii="Arial" w:hAnsi="Arial" w:cs="Arial"/>
          <w:color w:val="auto"/>
        </w:rPr>
        <w:t>exceeded 10 minutes</w:t>
      </w:r>
      <w:r w:rsidR="004C1610">
        <w:rPr>
          <w:rFonts w:ascii="Arial" w:hAnsi="Arial" w:cs="Arial"/>
          <w:color w:val="auto"/>
        </w:rPr>
        <w:t xml:space="preserve">. While I accept the consumer’s preference, I consider </w:t>
      </w:r>
      <w:r w:rsidR="0079579F">
        <w:rPr>
          <w:rFonts w:ascii="Arial" w:hAnsi="Arial" w:cs="Arial"/>
          <w:color w:val="auto"/>
        </w:rPr>
        <w:t>staff did not attend to the consumer prompt</w:t>
      </w:r>
      <w:r w:rsidR="00E10987">
        <w:rPr>
          <w:rFonts w:ascii="Arial" w:hAnsi="Arial" w:cs="Arial"/>
          <w:color w:val="auto"/>
        </w:rPr>
        <w:t xml:space="preserve">ly </w:t>
      </w:r>
      <w:r w:rsidR="0079579F">
        <w:rPr>
          <w:rFonts w:ascii="Arial" w:hAnsi="Arial" w:cs="Arial"/>
          <w:color w:val="auto"/>
        </w:rPr>
        <w:t xml:space="preserve">to ensure their dignity was respected. </w:t>
      </w:r>
      <w:r w:rsidR="0079579F" w:rsidRPr="0079579F">
        <w:rPr>
          <w:rFonts w:ascii="Arial" w:hAnsi="Arial" w:cs="Arial"/>
          <w:color w:val="auto"/>
        </w:rPr>
        <w:t xml:space="preserve">I consider this example as demonstrating non-compliance with this Requirement. </w:t>
      </w:r>
    </w:p>
    <w:p w14:paraId="10DB146E" w14:textId="7F5B7937" w:rsidR="00A81512" w:rsidRDefault="001661B6" w:rsidP="00BE3D0B">
      <w:pPr>
        <w:spacing w:line="276" w:lineRule="auto"/>
        <w:rPr>
          <w:rFonts w:ascii="Arial" w:hAnsi="Arial" w:cs="Arial"/>
          <w:color w:val="auto"/>
        </w:rPr>
      </w:pPr>
      <w:r>
        <w:rPr>
          <w:rFonts w:ascii="Arial" w:hAnsi="Arial" w:cs="Arial"/>
          <w:color w:val="auto"/>
        </w:rPr>
        <w:t>The Approved Pro</w:t>
      </w:r>
      <w:r w:rsidR="005E3D80">
        <w:rPr>
          <w:rFonts w:ascii="Arial" w:hAnsi="Arial" w:cs="Arial"/>
          <w:color w:val="auto"/>
        </w:rPr>
        <w:t>vider submitt</w:t>
      </w:r>
      <w:r w:rsidR="00407B73">
        <w:rPr>
          <w:rFonts w:ascii="Arial" w:hAnsi="Arial" w:cs="Arial"/>
          <w:color w:val="auto"/>
        </w:rPr>
        <w:t>ed</w:t>
      </w:r>
      <w:r w:rsidR="005E3D80">
        <w:rPr>
          <w:rFonts w:ascii="Arial" w:hAnsi="Arial" w:cs="Arial"/>
          <w:color w:val="auto"/>
        </w:rPr>
        <w:t xml:space="preserve"> evidence of consumer surveys dated prior to the Site Audit, and consumer and staff meeting minutes dated prior to and after the Site Audi</w:t>
      </w:r>
      <w:r w:rsidR="002B6BF5">
        <w:rPr>
          <w:rFonts w:ascii="Arial" w:hAnsi="Arial" w:cs="Arial"/>
          <w:color w:val="auto"/>
        </w:rPr>
        <w:t>t reflecting</w:t>
      </w:r>
      <w:r w:rsidR="005E3D80">
        <w:rPr>
          <w:rFonts w:ascii="Arial" w:hAnsi="Arial" w:cs="Arial"/>
          <w:color w:val="auto"/>
        </w:rPr>
        <w:t xml:space="preserve"> positive consumer feedback, and staff education and reminders </w:t>
      </w:r>
      <w:r w:rsidR="00A81512">
        <w:rPr>
          <w:rFonts w:ascii="Arial" w:hAnsi="Arial" w:cs="Arial"/>
          <w:color w:val="auto"/>
        </w:rPr>
        <w:t>about</w:t>
      </w:r>
      <w:r w:rsidR="005E3D80">
        <w:rPr>
          <w:rFonts w:ascii="Arial" w:hAnsi="Arial" w:cs="Arial"/>
          <w:color w:val="auto"/>
        </w:rPr>
        <w:t xml:space="preserve"> treating consumers with dignity and respect. </w:t>
      </w:r>
    </w:p>
    <w:p w14:paraId="116EF1CB" w14:textId="47E72B3A" w:rsidR="005E6DD9" w:rsidRDefault="005E3D80" w:rsidP="00BE3D0B">
      <w:pPr>
        <w:spacing w:line="276" w:lineRule="auto"/>
        <w:rPr>
          <w:rFonts w:ascii="Arial" w:hAnsi="Arial" w:cs="Arial"/>
          <w:color w:val="auto"/>
        </w:rPr>
      </w:pPr>
      <w:r>
        <w:rPr>
          <w:rFonts w:ascii="Arial" w:hAnsi="Arial" w:cs="Arial"/>
          <w:color w:val="auto"/>
        </w:rPr>
        <w:t xml:space="preserve">While I acknowledge the Approved Provider’s response, I consider the observations identified in the Site Audit Report </w:t>
      </w:r>
      <w:r w:rsidR="00B25020">
        <w:rPr>
          <w:rFonts w:ascii="Arial" w:hAnsi="Arial" w:cs="Arial"/>
          <w:color w:val="auto"/>
        </w:rPr>
        <w:t>show</w:t>
      </w:r>
      <w:r>
        <w:rPr>
          <w:rFonts w:ascii="Arial" w:hAnsi="Arial" w:cs="Arial"/>
          <w:color w:val="auto"/>
        </w:rPr>
        <w:t xml:space="preserve"> impact to consumers. The actions described in the Approved Provider’s response require time to demonstrate effectiveness. At the time of the Site Audit, </w:t>
      </w:r>
      <w:r w:rsidR="00A81512">
        <w:rPr>
          <w:rFonts w:ascii="Arial" w:hAnsi="Arial" w:cs="Arial"/>
          <w:color w:val="auto"/>
        </w:rPr>
        <w:t xml:space="preserve">the service did not demonstrate each consumer is treated with dignity and respect, with their identity, culture and diversity valued. </w:t>
      </w:r>
    </w:p>
    <w:p w14:paraId="49940BE3" w14:textId="15B51EB4" w:rsidR="00A81512" w:rsidRDefault="00A81512" w:rsidP="00BE3D0B">
      <w:pPr>
        <w:spacing w:line="276" w:lineRule="auto"/>
        <w:rPr>
          <w:rFonts w:ascii="Arial" w:hAnsi="Arial" w:cs="Arial"/>
          <w:color w:val="auto"/>
        </w:rPr>
      </w:pPr>
      <w:r>
        <w:rPr>
          <w:rFonts w:ascii="Arial" w:hAnsi="Arial" w:cs="Arial"/>
          <w:color w:val="auto"/>
        </w:rPr>
        <w:t xml:space="preserve">Therefore, I find </w:t>
      </w:r>
      <w:r w:rsidR="001F42DA">
        <w:rPr>
          <w:rFonts w:ascii="Arial" w:hAnsi="Arial" w:cs="Arial"/>
          <w:color w:val="auto"/>
        </w:rPr>
        <w:t>r</w:t>
      </w:r>
      <w:r>
        <w:rPr>
          <w:rFonts w:ascii="Arial" w:hAnsi="Arial" w:cs="Arial"/>
          <w:color w:val="auto"/>
        </w:rPr>
        <w:t xml:space="preserve">equirement 1(3)(a) is non-compliant. </w:t>
      </w:r>
    </w:p>
    <w:p w14:paraId="227E4C7F" w14:textId="0CE897F6" w:rsidR="00A81512" w:rsidRDefault="00D96D68" w:rsidP="00BE3D0B">
      <w:pPr>
        <w:spacing w:line="276" w:lineRule="auto"/>
        <w:rPr>
          <w:rFonts w:ascii="Arial" w:hAnsi="Arial" w:cs="Arial"/>
          <w:color w:val="auto"/>
        </w:rPr>
      </w:pPr>
      <w:r>
        <w:rPr>
          <w:rFonts w:ascii="Arial" w:hAnsi="Arial" w:cs="Arial"/>
          <w:color w:val="auto"/>
        </w:rPr>
        <w:t xml:space="preserve">The Site Audit Report also brought forward examples of </w:t>
      </w:r>
      <w:r w:rsidR="00305130">
        <w:rPr>
          <w:rFonts w:ascii="Arial" w:hAnsi="Arial" w:cs="Arial"/>
          <w:color w:val="auto"/>
        </w:rPr>
        <w:t>3</w:t>
      </w:r>
      <w:r w:rsidR="00B00998">
        <w:rPr>
          <w:rFonts w:ascii="Arial" w:hAnsi="Arial" w:cs="Arial"/>
          <w:color w:val="auto"/>
        </w:rPr>
        <w:t xml:space="preserve"> named consumers who were observed or confirmed by staff to be smoking in non-smoking areas without staff supervision, which was not consistent with the service’s smoking policy, </w:t>
      </w:r>
      <w:r w:rsidR="0092645B">
        <w:rPr>
          <w:rFonts w:ascii="Arial" w:hAnsi="Arial" w:cs="Arial"/>
          <w:color w:val="auto"/>
        </w:rPr>
        <w:t xml:space="preserve">and </w:t>
      </w:r>
      <w:r w:rsidR="00B00998">
        <w:rPr>
          <w:rFonts w:ascii="Arial" w:hAnsi="Arial" w:cs="Arial"/>
          <w:color w:val="auto"/>
        </w:rPr>
        <w:t xml:space="preserve">consumers’ risk assessments </w:t>
      </w:r>
      <w:r w:rsidR="0092645B">
        <w:rPr>
          <w:rFonts w:ascii="Arial" w:hAnsi="Arial" w:cs="Arial"/>
          <w:color w:val="auto"/>
        </w:rPr>
        <w:t>or their</w:t>
      </w:r>
      <w:r w:rsidR="00B00998">
        <w:rPr>
          <w:rFonts w:ascii="Arial" w:hAnsi="Arial" w:cs="Arial"/>
          <w:color w:val="auto"/>
        </w:rPr>
        <w:t xml:space="preserve"> risk mitigation strategies</w:t>
      </w:r>
      <w:r w:rsidR="0092645B">
        <w:rPr>
          <w:rFonts w:ascii="Arial" w:hAnsi="Arial" w:cs="Arial"/>
          <w:color w:val="auto"/>
        </w:rPr>
        <w:t xml:space="preserve">. </w:t>
      </w:r>
      <w:r w:rsidR="007E045C">
        <w:rPr>
          <w:rFonts w:ascii="Arial" w:hAnsi="Arial" w:cs="Arial"/>
          <w:color w:val="auto"/>
        </w:rPr>
        <w:t>A l</w:t>
      </w:r>
      <w:r w:rsidR="0092645B">
        <w:rPr>
          <w:rFonts w:ascii="Arial" w:hAnsi="Arial" w:cs="Arial"/>
          <w:color w:val="auto"/>
        </w:rPr>
        <w:t xml:space="preserve">arge amount of cigarette butts </w:t>
      </w:r>
      <w:r w:rsidR="00AB11A4">
        <w:rPr>
          <w:rFonts w:ascii="Arial" w:hAnsi="Arial" w:cs="Arial"/>
          <w:color w:val="auto"/>
        </w:rPr>
        <w:t>was</w:t>
      </w:r>
      <w:r w:rsidR="0092645B">
        <w:rPr>
          <w:rFonts w:ascii="Arial" w:hAnsi="Arial" w:cs="Arial"/>
          <w:color w:val="auto"/>
        </w:rPr>
        <w:t xml:space="preserve"> observed with no fire safety equipment in </w:t>
      </w:r>
      <w:r w:rsidR="005E33F5">
        <w:rPr>
          <w:rFonts w:ascii="Arial" w:hAnsi="Arial" w:cs="Arial"/>
          <w:color w:val="auto"/>
        </w:rPr>
        <w:t>an area that was not designated for smoking</w:t>
      </w:r>
      <w:r w:rsidR="0092645B">
        <w:rPr>
          <w:rFonts w:ascii="Arial" w:hAnsi="Arial" w:cs="Arial"/>
          <w:color w:val="auto"/>
        </w:rPr>
        <w:t xml:space="preserve">. One named consumer did not have a risk assessment completed for walking barefoot. </w:t>
      </w:r>
    </w:p>
    <w:p w14:paraId="7DD89261" w14:textId="4C990C7F" w:rsidR="00765BC7" w:rsidRDefault="0092645B" w:rsidP="00BE3D0B">
      <w:pPr>
        <w:spacing w:line="276" w:lineRule="auto"/>
        <w:rPr>
          <w:rFonts w:ascii="Arial" w:hAnsi="Arial" w:cs="Arial"/>
          <w:color w:val="auto"/>
        </w:rPr>
      </w:pPr>
      <w:r>
        <w:rPr>
          <w:rFonts w:ascii="Arial" w:hAnsi="Arial" w:cs="Arial"/>
          <w:color w:val="auto"/>
        </w:rPr>
        <w:lastRenderedPageBreak/>
        <w:t xml:space="preserve">The Approved Provider responded on 22 June 2022 </w:t>
      </w:r>
      <w:r w:rsidR="00106D0F">
        <w:rPr>
          <w:rFonts w:ascii="Arial" w:hAnsi="Arial" w:cs="Arial"/>
          <w:color w:val="auto"/>
        </w:rPr>
        <w:t xml:space="preserve">and </w:t>
      </w:r>
      <w:r>
        <w:rPr>
          <w:rFonts w:ascii="Arial" w:hAnsi="Arial" w:cs="Arial"/>
          <w:color w:val="auto"/>
        </w:rPr>
        <w:t xml:space="preserve">did not refute the Site Audit Report’s findings. </w:t>
      </w:r>
      <w:r w:rsidR="009B618A">
        <w:rPr>
          <w:rFonts w:ascii="Arial" w:hAnsi="Arial" w:cs="Arial"/>
          <w:color w:val="auto"/>
        </w:rPr>
        <w:t xml:space="preserve">For </w:t>
      </w:r>
      <w:r w:rsidR="00305130">
        <w:rPr>
          <w:rFonts w:ascii="Arial" w:hAnsi="Arial" w:cs="Arial"/>
          <w:color w:val="auto"/>
        </w:rPr>
        <w:t>3</w:t>
      </w:r>
      <w:r w:rsidR="009B618A">
        <w:rPr>
          <w:rFonts w:ascii="Arial" w:hAnsi="Arial" w:cs="Arial"/>
          <w:color w:val="auto"/>
        </w:rPr>
        <w:t xml:space="preserve"> named consumers, the Approved Provider acknowledged the consumers should be smoking in designated smoking area</w:t>
      </w:r>
      <w:r w:rsidR="00C33ED0">
        <w:rPr>
          <w:rFonts w:ascii="Arial" w:hAnsi="Arial" w:cs="Arial"/>
          <w:color w:val="auto"/>
        </w:rPr>
        <w:t>s</w:t>
      </w:r>
      <w:r w:rsidR="00106D0F">
        <w:rPr>
          <w:rFonts w:ascii="Arial" w:hAnsi="Arial" w:cs="Arial"/>
          <w:color w:val="auto"/>
        </w:rPr>
        <w:t xml:space="preserve"> and </w:t>
      </w:r>
      <w:r w:rsidR="00140881">
        <w:rPr>
          <w:rFonts w:ascii="Arial" w:hAnsi="Arial" w:cs="Arial"/>
          <w:color w:val="auto"/>
        </w:rPr>
        <w:t>have since updated the r</w:t>
      </w:r>
      <w:r w:rsidR="00106D0F">
        <w:rPr>
          <w:rFonts w:ascii="Arial" w:hAnsi="Arial" w:cs="Arial"/>
          <w:color w:val="auto"/>
        </w:rPr>
        <w:t xml:space="preserve">isk assessments for the </w:t>
      </w:r>
      <w:r w:rsidR="00C61B84">
        <w:rPr>
          <w:rFonts w:ascii="Arial" w:hAnsi="Arial" w:cs="Arial"/>
          <w:color w:val="auto"/>
        </w:rPr>
        <w:t xml:space="preserve">named </w:t>
      </w:r>
      <w:r w:rsidR="00106D0F">
        <w:rPr>
          <w:rFonts w:ascii="Arial" w:hAnsi="Arial" w:cs="Arial"/>
          <w:color w:val="auto"/>
        </w:rPr>
        <w:t xml:space="preserve">consumers. </w:t>
      </w:r>
      <w:r w:rsidR="00E34830">
        <w:rPr>
          <w:rFonts w:ascii="Arial" w:hAnsi="Arial" w:cs="Arial"/>
          <w:color w:val="auto"/>
        </w:rPr>
        <w:t>The Approved Provider has also added p</w:t>
      </w:r>
      <w:r w:rsidR="00106D0F">
        <w:rPr>
          <w:rFonts w:ascii="Arial" w:hAnsi="Arial" w:cs="Arial"/>
          <w:color w:val="auto"/>
        </w:rPr>
        <w:t xml:space="preserve">artial </w:t>
      </w:r>
      <w:r w:rsidR="00BC75F8">
        <w:rPr>
          <w:rFonts w:ascii="Arial" w:hAnsi="Arial" w:cs="Arial"/>
          <w:color w:val="auto"/>
        </w:rPr>
        <w:t xml:space="preserve">coverage </w:t>
      </w:r>
      <w:r w:rsidR="00106D0F">
        <w:rPr>
          <w:rFonts w:ascii="Arial" w:hAnsi="Arial" w:cs="Arial"/>
          <w:color w:val="auto"/>
        </w:rPr>
        <w:t xml:space="preserve">to the smoking area to minimise weather effect. </w:t>
      </w:r>
      <w:r w:rsidR="00BC75F8">
        <w:rPr>
          <w:rFonts w:ascii="Arial" w:hAnsi="Arial" w:cs="Arial"/>
          <w:color w:val="auto"/>
        </w:rPr>
        <w:t>They have cleaned the identified c</w:t>
      </w:r>
      <w:r w:rsidR="00C61B84">
        <w:rPr>
          <w:rFonts w:ascii="Arial" w:hAnsi="Arial" w:cs="Arial"/>
          <w:color w:val="auto"/>
        </w:rPr>
        <w:t xml:space="preserve">igarette butts in one area of the service and </w:t>
      </w:r>
      <w:r w:rsidR="00AA76BC">
        <w:rPr>
          <w:rFonts w:ascii="Arial" w:hAnsi="Arial" w:cs="Arial"/>
          <w:color w:val="auto"/>
        </w:rPr>
        <w:t xml:space="preserve">stated they </w:t>
      </w:r>
      <w:r w:rsidR="00C61B84">
        <w:rPr>
          <w:rFonts w:ascii="Arial" w:hAnsi="Arial" w:cs="Arial"/>
          <w:color w:val="auto"/>
        </w:rPr>
        <w:t xml:space="preserve">will purchase </w:t>
      </w:r>
      <w:r w:rsidR="00BC75F8">
        <w:rPr>
          <w:rFonts w:ascii="Arial" w:hAnsi="Arial" w:cs="Arial"/>
          <w:color w:val="auto"/>
        </w:rPr>
        <w:t>additional</w:t>
      </w:r>
      <w:r w:rsidR="00C61B84">
        <w:rPr>
          <w:rFonts w:ascii="Arial" w:hAnsi="Arial" w:cs="Arial"/>
          <w:color w:val="auto"/>
        </w:rPr>
        <w:t xml:space="preserve"> fire safety equipment</w:t>
      </w:r>
      <w:r w:rsidR="00BC75F8">
        <w:rPr>
          <w:rFonts w:ascii="Arial" w:hAnsi="Arial" w:cs="Arial"/>
          <w:color w:val="auto"/>
        </w:rPr>
        <w:t>.</w:t>
      </w:r>
      <w:r w:rsidR="00C61B84">
        <w:rPr>
          <w:rFonts w:ascii="Arial" w:hAnsi="Arial" w:cs="Arial"/>
          <w:color w:val="auto"/>
        </w:rPr>
        <w:t xml:space="preserve"> A risk assessment has been completed for the named consumer who prefers to walk barefoot. </w:t>
      </w:r>
      <w:r w:rsidR="00765BC7">
        <w:rPr>
          <w:rFonts w:ascii="Arial" w:hAnsi="Arial" w:cs="Arial"/>
          <w:color w:val="auto"/>
        </w:rPr>
        <w:t xml:space="preserve">All the identified deficits have been added to the service’s continuous improvement plan. </w:t>
      </w:r>
    </w:p>
    <w:p w14:paraId="38626803" w14:textId="15C04149" w:rsidR="00765BC7" w:rsidRPr="00765BC7" w:rsidRDefault="00765BC7" w:rsidP="00765BC7">
      <w:pPr>
        <w:spacing w:line="276" w:lineRule="auto"/>
        <w:rPr>
          <w:rFonts w:ascii="Arial" w:hAnsi="Arial" w:cs="Arial"/>
          <w:color w:val="auto"/>
          <w:lang w:val="en-US"/>
        </w:rPr>
      </w:pPr>
      <w:r>
        <w:rPr>
          <w:rFonts w:ascii="Arial" w:hAnsi="Arial" w:cs="Arial"/>
          <w:color w:val="auto"/>
        </w:rPr>
        <w:t xml:space="preserve">While </w:t>
      </w:r>
      <w:r w:rsidRPr="00765BC7">
        <w:rPr>
          <w:rFonts w:ascii="Arial" w:hAnsi="Arial" w:cs="Arial"/>
          <w:color w:val="auto"/>
        </w:rPr>
        <w:t>I acknowledge the Approved Provider’s response</w:t>
      </w:r>
      <w:r>
        <w:rPr>
          <w:rFonts w:ascii="Arial" w:hAnsi="Arial" w:cs="Arial"/>
          <w:color w:val="auto"/>
        </w:rPr>
        <w:t>,</w:t>
      </w:r>
      <w:r w:rsidRPr="00765BC7">
        <w:rPr>
          <w:rFonts w:ascii="Arial" w:hAnsi="Arial" w:cs="Arial"/>
          <w:color w:val="auto"/>
          <w:lang w:val="en-US"/>
        </w:rPr>
        <w:t xml:space="preserve"> </w:t>
      </w:r>
      <w:r w:rsidR="00A93C0B">
        <w:rPr>
          <w:rFonts w:ascii="Arial" w:hAnsi="Arial" w:cs="Arial"/>
          <w:color w:val="auto"/>
          <w:lang w:val="en-US"/>
        </w:rPr>
        <w:t xml:space="preserve">I consider </w:t>
      </w:r>
      <w:r w:rsidRPr="00765BC7">
        <w:rPr>
          <w:rFonts w:ascii="Arial" w:hAnsi="Arial" w:cs="Arial"/>
          <w:color w:val="auto"/>
          <w:lang w:val="en-US"/>
        </w:rPr>
        <w:t>the improvements described in their response will take time to demonstrate effectiveness. At the time of the Site Audit, the service did not demonstrate</w:t>
      </w:r>
      <w:r w:rsidR="005A71E8">
        <w:rPr>
          <w:rFonts w:ascii="Arial" w:hAnsi="Arial" w:cs="Arial"/>
          <w:color w:val="auto"/>
          <w:lang w:val="en-US"/>
        </w:rPr>
        <w:t xml:space="preserve"> risk assessments were consistently completed w</w:t>
      </w:r>
      <w:r w:rsidR="00090473">
        <w:rPr>
          <w:rFonts w:ascii="Arial" w:hAnsi="Arial" w:cs="Arial"/>
          <w:color w:val="auto"/>
          <w:lang w:val="en-US"/>
        </w:rPr>
        <w:t>h</w:t>
      </w:r>
      <w:r w:rsidR="005A71E8">
        <w:rPr>
          <w:rFonts w:ascii="Arial" w:hAnsi="Arial" w:cs="Arial"/>
          <w:color w:val="auto"/>
          <w:lang w:val="en-US"/>
        </w:rPr>
        <w:t>ere relevant</w:t>
      </w:r>
      <w:r w:rsidR="00306BD0">
        <w:rPr>
          <w:rFonts w:ascii="Arial" w:hAnsi="Arial" w:cs="Arial"/>
          <w:color w:val="auto"/>
          <w:lang w:val="en-US"/>
        </w:rPr>
        <w:t>,</w:t>
      </w:r>
      <w:r w:rsidR="005A71E8">
        <w:rPr>
          <w:rFonts w:ascii="Arial" w:hAnsi="Arial" w:cs="Arial"/>
          <w:color w:val="auto"/>
          <w:lang w:val="en-US"/>
        </w:rPr>
        <w:t xml:space="preserve"> </w:t>
      </w:r>
      <w:r w:rsidR="009324BC">
        <w:rPr>
          <w:rFonts w:ascii="Arial" w:hAnsi="Arial" w:cs="Arial"/>
          <w:color w:val="auto"/>
          <w:lang w:val="en-US"/>
        </w:rPr>
        <w:t>or</w:t>
      </w:r>
      <w:r w:rsidR="005A71E8">
        <w:rPr>
          <w:rFonts w:ascii="Arial" w:hAnsi="Arial" w:cs="Arial"/>
          <w:color w:val="auto"/>
          <w:lang w:val="en-US"/>
        </w:rPr>
        <w:t xml:space="preserve"> consumers’ risk mitigation strategies were consistently applied when supporting consumers to take risks</w:t>
      </w:r>
      <w:r w:rsidR="0057103E">
        <w:rPr>
          <w:rFonts w:ascii="Arial" w:hAnsi="Arial" w:cs="Arial"/>
          <w:color w:val="auto"/>
          <w:lang w:val="en-US"/>
        </w:rPr>
        <w:t>, which may result in harm to those consumers or others</w:t>
      </w:r>
      <w:r w:rsidR="005A71E8">
        <w:rPr>
          <w:rFonts w:ascii="Arial" w:hAnsi="Arial" w:cs="Arial"/>
          <w:color w:val="auto"/>
          <w:lang w:val="en-US"/>
        </w:rPr>
        <w:t>.</w:t>
      </w:r>
    </w:p>
    <w:p w14:paraId="06FF0CE3" w14:textId="69D5DFAC" w:rsidR="0092645B" w:rsidRDefault="00A93C0B" w:rsidP="00BE3D0B">
      <w:pPr>
        <w:spacing w:line="276" w:lineRule="auto"/>
        <w:rPr>
          <w:rFonts w:ascii="Arial" w:hAnsi="Arial" w:cs="Arial"/>
          <w:color w:val="auto"/>
        </w:rPr>
      </w:pPr>
      <w:r w:rsidRPr="00A93C0B">
        <w:rPr>
          <w:rFonts w:ascii="Arial" w:hAnsi="Arial" w:cs="Arial"/>
          <w:color w:val="auto"/>
        </w:rPr>
        <w:t xml:space="preserve">Therefore, I find </w:t>
      </w:r>
      <w:r w:rsidR="001F42DA">
        <w:rPr>
          <w:rFonts w:ascii="Arial" w:hAnsi="Arial" w:cs="Arial"/>
          <w:color w:val="auto"/>
        </w:rPr>
        <w:t>r</w:t>
      </w:r>
      <w:r w:rsidRPr="00A93C0B">
        <w:rPr>
          <w:rFonts w:ascii="Arial" w:hAnsi="Arial" w:cs="Arial"/>
          <w:color w:val="auto"/>
        </w:rPr>
        <w:t>equirement 1(3)(</w:t>
      </w:r>
      <w:r>
        <w:rPr>
          <w:rFonts w:ascii="Arial" w:hAnsi="Arial" w:cs="Arial"/>
          <w:color w:val="auto"/>
        </w:rPr>
        <w:t>d</w:t>
      </w:r>
      <w:r w:rsidRPr="00A93C0B">
        <w:rPr>
          <w:rFonts w:ascii="Arial" w:hAnsi="Arial" w:cs="Arial"/>
          <w:color w:val="auto"/>
        </w:rPr>
        <w:t xml:space="preserve">) is non-compliant. </w:t>
      </w:r>
    </w:p>
    <w:p w14:paraId="36B3763C" w14:textId="7866CB6B" w:rsidR="000856C5" w:rsidRPr="00A522BF" w:rsidRDefault="00A81512" w:rsidP="00A522BF">
      <w:pPr>
        <w:spacing w:line="276" w:lineRule="auto"/>
        <w:rPr>
          <w:rFonts w:ascii="Arial" w:hAnsi="Arial" w:cs="Arial"/>
          <w:color w:val="auto"/>
        </w:rPr>
      </w:pPr>
      <w:r>
        <w:rPr>
          <w:rFonts w:ascii="Arial" w:hAnsi="Arial" w:cs="Arial"/>
          <w:color w:val="auto"/>
        </w:rPr>
        <w:t xml:space="preserve">I am satisfied </w:t>
      </w:r>
      <w:r w:rsidRPr="00056D9C">
        <w:rPr>
          <w:rFonts w:ascii="Arial" w:hAnsi="Arial" w:cs="Arial"/>
          <w:color w:val="auto"/>
        </w:rPr>
        <w:t xml:space="preserve">that the remaining </w:t>
      </w:r>
      <w:r>
        <w:rPr>
          <w:rFonts w:ascii="Arial" w:hAnsi="Arial" w:cs="Arial"/>
          <w:color w:val="auto"/>
        </w:rPr>
        <w:t>4</w:t>
      </w:r>
      <w:r w:rsidRPr="00056D9C">
        <w:rPr>
          <w:rFonts w:ascii="Arial" w:hAnsi="Arial" w:cs="Arial"/>
          <w:color w:val="auto"/>
        </w:rPr>
        <w:t xml:space="preserve"> requirements of Quality Standard </w:t>
      </w:r>
      <w:r>
        <w:rPr>
          <w:rFonts w:ascii="Arial" w:hAnsi="Arial" w:cs="Arial"/>
          <w:color w:val="auto"/>
        </w:rPr>
        <w:t>1</w:t>
      </w:r>
      <w:r w:rsidRPr="00056D9C">
        <w:rPr>
          <w:rFonts w:ascii="Arial" w:hAnsi="Arial" w:cs="Arial"/>
          <w:color w:val="auto"/>
        </w:rPr>
        <w:t xml:space="preserve"> are compliant.</w:t>
      </w:r>
    </w:p>
    <w:p w14:paraId="3D2C6CE4" w14:textId="513B5630" w:rsidR="00FA70FA" w:rsidRPr="00CB43DE" w:rsidRDefault="00FA70FA" w:rsidP="00EE408B">
      <w:pPr>
        <w:spacing w:line="276" w:lineRule="auto"/>
        <w:rPr>
          <w:rFonts w:ascii="Arial" w:hAnsi="Arial" w:cs="Arial"/>
          <w:color w:val="auto"/>
        </w:rPr>
      </w:pPr>
      <w:r w:rsidRPr="00CB43DE">
        <w:rPr>
          <w:rFonts w:ascii="Arial" w:hAnsi="Arial" w:cs="Arial"/>
          <w:color w:val="auto"/>
        </w:rPr>
        <w:t xml:space="preserve">Consumers said </w:t>
      </w:r>
      <w:r w:rsidR="00774315" w:rsidRPr="00CB43DE">
        <w:rPr>
          <w:rFonts w:ascii="Arial" w:hAnsi="Arial" w:cs="Arial"/>
          <w:color w:val="auto"/>
        </w:rPr>
        <w:t>staff knew them and valued their culture and diversity</w:t>
      </w:r>
      <w:r w:rsidRPr="00CB43DE">
        <w:rPr>
          <w:rFonts w:ascii="Arial" w:hAnsi="Arial" w:cs="Arial"/>
          <w:color w:val="auto"/>
        </w:rPr>
        <w:t xml:space="preserve">. Staff </w:t>
      </w:r>
      <w:r w:rsidR="00361423" w:rsidRPr="00CB43DE">
        <w:rPr>
          <w:rFonts w:ascii="Arial" w:hAnsi="Arial" w:cs="Arial"/>
          <w:color w:val="auto"/>
        </w:rPr>
        <w:t>described,</w:t>
      </w:r>
      <w:r w:rsidR="004D403D" w:rsidRPr="00CB43DE">
        <w:rPr>
          <w:rFonts w:ascii="Arial" w:hAnsi="Arial" w:cs="Arial"/>
          <w:color w:val="auto"/>
        </w:rPr>
        <w:t xml:space="preserve"> and c</w:t>
      </w:r>
      <w:r w:rsidRPr="00CB43DE">
        <w:rPr>
          <w:rFonts w:ascii="Arial" w:hAnsi="Arial" w:cs="Arial"/>
          <w:color w:val="auto"/>
        </w:rPr>
        <w:t>are planning document</w:t>
      </w:r>
      <w:r w:rsidR="002E5AA1" w:rsidRPr="00CB43DE">
        <w:rPr>
          <w:rFonts w:ascii="Arial" w:hAnsi="Arial" w:cs="Arial"/>
          <w:color w:val="auto"/>
        </w:rPr>
        <w:t>ation</w:t>
      </w:r>
      <w:r w:rsidRPr="00CB43DE">
        <w:rPr>
          <w:rFonts w:ascii="Arial" w:hAnsi="Arial" w:cs="Arial"/>
          <w:color w:val="auto"/>
        </w:rPr>
        <w:t xml:space="preserve"> reflected consumers’ background, </w:t>
      </w:r>
      <w:r w:rsidR="00361423" w:rsidRPr="00CB43DE">
        <w:rPr>
          <w:rFonts w:ascii="Arial" w:hAnsi="Arial" w:cs="Arial"/>
          <w:color w:val="auto"/>
        </w:rPr>
        <w:t>preferences</w:t>
      </w:r>
      <w:r w:rsidRPr="00CB43DE">
        <w:rPr>
          <w:rFonts w:ascii="Arial" w:hAnsi="Arial" w:cs="Arial"/>
          <w:color w:val="auto"/>
        </w:rPr>
        <w:t>, and their religious and cultural needs.</w:t>
      </w:r>
    </w:p>
    <w:p w14:paraId="6384E4FA" w14:textId="65F0A9BD" w:rsidR="0016355E" w:rsidRDefault="00FA70FA" w:rsidP="00EE408B">
      <w:pPr>
        <w:spacing w:line="276" w:lineRule="auto"/>
        <w:rPr>
          <w:rFonts w:ascii="Arial" w:hAnsi="Arial" w:cs="Arial"/>
          <w:color w:val="auto"/>
        </w:rPr>
      </w:pPr>
      <w:r w:rsidRPr="00CB43DE">
        <w:rPr>
          <w:rFonts w:ascii="Arial" w:hAnsi="Arial" w:cs="Arial"/>
          <w:color w:val="auto"/>
        </w:rPr>
        <w:t xml:space="preserve">Consumers are supported to exercise choice and independence, including through maintaining relationships </w:t>
      </w:r>
      <w:r w:rsidR="006311BC" w:rsidRPr="00CB43DE">
        <w:rPr>
          <w:rFonts w:ascii="Arial" w:hAnsi="Arial" w:cs="Arial"/>
          <w:color w:val="auto"/>
        </w:rPr>
        <w:t>of their choice</w:t>
      </w:r>
      <w:r w:rsidRPr="00CB43DE">
        <w:rPr>
          <w:rFonts w:ascii="Arial" w:hAnsi="Arial" w:cs="Arial"/>
          <w:color w:val="auto"/>
        </w:rPr>
        <w:t xml:space="preserve">. </w:t>
      </w:r>
      <w:r w:rsidR="00B96AD9" w:rsidRPr="00CB43DE">
        <w:rPr>
          <w:rFonts w:ascii="Arial" w:hAnsi="Arial" w:cs="Arial"/>
          <w:color w:val="auto"/>
        </w:rPr>
        <w:t xml:space="preserve">Consumers said information provided to them is accurate, timely and supports them to make choices. </w:t>
      </w:r>
      <w:r w:rsidRPr="00CB43DE">
        <w:rPr>
          <w:rFonts w:ascii="Arial" w:hAnsi="Arial" w:cs="Arial"/>
          <w:color w:val="auto"/>
        </w:rPr>
        <w:t>Staff described how they support consumers to</w:t>
      </w:r>
      <w:r w:rsidR="00724B75" w:rsidRPr="00CB43DE">
        <w:rPr>
          <w:rFonts w:ascii="Arial" w:hAnsi="Arial" w:cs="Arial"/>
          <w:color w:val="auto"/>
        </w:rPr>
        <w:t xml:space="preserve"> make choices, </w:t>
      </w:r>
      <w:r w:rsidR="00692D0F" w:rsidRPr="00CB43DE">
        <w:rPr>
          <w:rFonts w:ascii="Arial" w:hAnsi="Arial" w:cs="Arial"/>
          <w:color w:val="auto"/>
        </w:rPr>
        <w:t>including</w:t>
      </w:r>
      <w:r w:rsidR="00724B75" w:rsidRPr="00CB43DE">
        <w:rPr>
          <w:rFonts w:ascii="Arial" w:hAnsi="Arial" w:cs="Arial"/>
          <w:color w:val="auto"/>
        </w:rPr>
        <w:t xml:space="preserve"> through </w:t>
      </w:r>
      <w:r w:rsidR="00232DFA" w:rsidRPr="00CB43DE">
        <w:rPr>
          <w:rFonts w:ascii="Arial" w:hAnsi="Arial" w:cs="Arial"/>
          <w:color w:val="auto"/>
        </w:rPr>
        <w:t>providing options</w:t>
      </w:r>
      <w:r w:rsidR="00635E8F" w:rsidRPr="00CB43DE">
        <w:rPr>
          <w:rFonts w:ascii="Arial" w:hAnsi="Arial" w:cs="Arial"/>
          <w:color w:val="auto"/>
        </w:rPr>
        <w:t xml:space="preserve"> or facilitating consumer meetings. </w:t>
      </w:r>
    </w:p>
    <w:p w14:paraId="39D07397" w14:textId="5D2ED20A" w:rsidR="00AB11A4" w:rsidRDefault="00FA70FA" w:rsidP="00EE408B">
      <w:pPr>
        <w:spacing w:line="276" w:lineRule="auto"/>
        <w:rPr>
          <w:rFonts w:ascii="Arial" w:hAnsi="Arial" w:cs="Arial"/>
          <w:color w:val="auto"/>
        </w:rPr>
      </w:pPr>
      <w:r w:rsidRPr="00CB43DE">
        <w:rPr>
          <w:rFonts w:ascii="Arial" w:hAnsi="Arial" w:cs="Arial"/>
          <w:color w:val="auto"/>
        </w:rPr>
        <w:t>Consumers said staff maintain their privacy. Staff were observed knocking and seeking consent prior to entering co</w:t>
      </w:r>
      <w:r w:rsidR="00BE6200" w:rsidRPr="00CB43DE">
        <w:rPr>
          <w:rFonts w:ascii="Arial" w:hAnsi="Arial" w:cs="Arial"/>
          <w:color w:val="auto"/>
        </w:rPr>
        <w:t>n</w:t>
      </w:r>
      <w:r w:rsidRPr="00CB43DE">
        <w:rPr>
          <w:rFonts w:ascii="Arial" w:hAnsi="Arial" w:cs="Arial"/>
          <w:color w:val="auto"/>
        </w:rPr>
        <w:t>sumers</w:t>
      </w:r>
      <w:r w:rsidR="00BE6200" w:rsidRPr="00CB43DE">
        <w:rPr>
          <w:rFonts w:ascii="Arial" w:hAnsi="Arial" w:cs="Arial"/>
          <w:color w:val="auto"/>
        </w:rPr>
        <w:t>’</w:t>
      </w:r>
      <w:r w:rsidRPr="00CB43DE">
        <w:rPr>
          <w:rFonts w:ascii="Arial" w:hAnsi="Arial" w:cs="Arial"/>
          <w:color w:val="auto"/>
        </w:rPr>
        <w:t xml:space="preserve"> room. Consumers’ personal information was observed to be securely stored.</w:t>
      </w:r>
      <w:r w:rsidR="003530E8">
        <w:rPr>
          <w:rFonts w:ascii="Arial" w:hAnsi="Arial" w:cs="Arial"/>
          <w:color w:val="auto"/>
        </w:rPr>
        <w:t xml:space="preserve"> </w:t>
      </w:r>
      <w:r w:rsidR="008A2F71" w:rsidRPr="00A81512">
        <w:rPr>
          <w:rFonts w:ascii="Arial" w:hAnsi="Arial" w:cs="Arial"/>
          <w:color w:val="auto"/>
        </w:rPr>
        <w:t xml:space="preserve">However, some privacy breaches were observed by the Assessment Team as </w:t>
      </w:r>
      <w:r w:rsidR="008D60A7">
        <w:rPr>
          <w:rFonts w:ascii="Arial" w:hAnsi="Arial" w:cs="Arial"/>
          <w:color w:val="auto"/>
        </w:rPr>
        <w:t>referenced above</w:t>
      </w:r>
      <w:r w:rsidR="008A2F71" w:rsidRPr="00A81512">
        <w:rPr>
          <w:rFonts w:ascii="Arial" w:hAnsi="Arial" w:cs="Arial"/>
          <w:color w:val="auto"/>
        </w:rPr>
        <w:t>.</w:t>
      </w:r>
      <w:r w:rsidR="00AB11A4">
        <w:rPr>
          <w:rFonts w:ascii="Arial" w:hAnsi="Arial" w:cs="Arial"/>
          <w:color w:val="auto"/>
        </w:rPr>
        <w:br w:type="page"/>
      </w:r>
    </w:p>
    <w:p w14:paraId="50F9A800" w14:textId="291767D9" w:rsidR="00FA049A" w:rsidRPr="00CB43DE" w:rsidRDefault="004F25DD" w:rsidP="00341026">
      <w:pPr>
        <w:pStyle w:val="Heading1"/>
        <w:spacing w:before="120" w:after="240" w:line="22" w:lineRule="atLeast"/>
        <w:rPr>
          <w:rFonts w:ascii="Arial" w:hAnsi="Arial" w:cs="Arial"/>
        </w:rPr>
      </w:pPr>
      <w:r>
        <w:rPr>
          <w:rFonts w:ascii="Arial" w:hAnsi="Arial" w:cs="Arial"/>
        </w:rPr>
        <w:lastRenderedPageBreak/>
        <w:t>S</w:t>
      </w:r>
      <w:r w:rsidR="00AE2002" w:rsidRPr="00CB43DE">
        <w:rPr>
          <w:rFonts w:ascii="Arial" w:hAnsi="Arial" w:cs="Arial"/>
        </w:rPr>
        <w:t xml:space="preserve">tandard </w:t>
      </w:r>
      <w:r w:rsidR="000A6B31" w:rsidRPr="00CB43DE">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CB43DE"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CB43DE" w:rsidRDefault="009A1DF7" w:rsidP="002D5918">
            <w:pPr>
              <w:spacing w:before="0" w:after="120" w:line="22" w:lineRule="atLeast"/>
              <w:rPr>
                <w:rFonts w:ascii="Arial" w:hAnsi="Arial" w:cs="Arial"/>
              </w:rPr>
            </w:pPr>
            <w:r w:rsidRPr="00CB43DE">
              <w:rPr>
                <w:rFonts w:ascii="Arial" w:hAnsi="Arial" w:cs="Arial"/>
              </w:rPr>
              <w:t>Ongoing assessment and planning with consumers</w:t>
            </w:r>
          </w:p>
        </w:tc>
        <w:tc>
          <w:tcPr>
            <w:tcW w:w="902" w:type="pct"/>
          </w:tcPr>
          <w:p w14:paraId="16B2C8E8" w14:textId="3829AC77" w:rsidR="009A1DF7" w:rsidRPr="00CB43DE"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D1047">
              <w:rPr>
                <w:rFonts w:ascii="Arial" w:hAnsi="Arial" w:cs="Arial"/>
              </w:rPr>
              <w:t>Non-compliant</w:t>
            </w:r>
          </w:p>
        </w:tc>
      </w:tr>
      <w:tr w:rsidR="0021781E" w:rsidRPr="00CB43DE"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CB43DE" w:rsidRDefault="0021781E" w:rsidP="002D5918">
            <w:pPr>
              <w:spacing w:line="22" w:lineRule="atLeast"/>
              <w:rPr>
                <w:rFonts w:ascii="Arial" w:hAnsi="Arial" w:cs="Arial"/>
                <w:color w:val="auto"/>
              </w:rPr>
            </w:pPr>
            <w:r w:rsidRPr="00CB43DE">
              <w:rPr>
                <w:rFonts w:ascii="Arial" w:hAnsi="Arial" w:cs="Arial"/>
                <w:color w:val="auto"/>
              </w:rPr>
              <w:t>Requirement 2(3)(a)</w:t>
            </w:r>
          </w:p>
        </w:tc>
        <w:tc>
          <w:tcPr>
            <w:tcW w:w="3312" w:type="pct"/>
            <w:tcBorders>
              <w:right w:val="single" w:sz="4" w:space="0" w:color="auto"/>
            </w:tcBorders>
          </w:tcPr>
          <w:p w14:paraId="1018FBA4" w14:textId="56523459" w:rsidR="00A54A38" w:rsidRPr="00CB43DE"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B43DE">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0F0B3CBB" w:rsidR="00A54A38" w:rsidRPr="00CB43DE"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B43DE">
              <w:rPr>
                <w:rFonts w:ascii="Arial" w:hAnsi="Arial" w:cs="Arial"/>
                <w:color w:val="auto"/>
              </w:rPr>
              <w:t>Compliant</w:t>
            </w:r>
          </w:p>
        </w:tc>
      </w:tr>
      <w:tr w:rsidR="00CB2962" w:rsidRPr="00CB43DE"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CB43DE" w:rsidRDefault="0021781E" w:rsidP="002D5918">
            <w:pPr>
              <w:spacing w:line="22" w:lineRule="atLeast"/>
              <w:rPr>
                <w:rFonts w:ascii="Arial" w:hAnsi="Arial" w:cs="Arial"/>
                <w:color w:val="auto"/>
              </w:rPr>
            </w:pPr>
            <w:r w:rsidRPr="00CB43DE">
              <w:rPr>
                <w:rFonts w:ascii="Arial" w:hAnsi="Arial" w:cs="Arial"/>
                <w:color w:val="auto"/>
              </w:rPr>
              <w:t>Requirement 2(3)(b)</w:t>
            </w:r>
          </w:p>
        </w:tc>
        <w:tc>
          <w:tcPr>
            <w:tcW w:w="3312" w:type="pct"/>
            <w:tcBorders>
              <w:right w:val="single" w:sz="4" w:space="0" w:color="auto"/>
            </w:tcBorders>
          </w:tcPr>
          <w:p w14:paraId="00D229ED" w14:textId="75E79CDD" w:rsidR="00A54A38" w:rsidRPr="00CB43DE"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B43DE">
              <w:rPr>
                <w:rFonts w:ascii="Arial" w:hAnsi="Arial" w:cs="Arial"/>
                <w:color w:val="auto"/>
              </w:rPr>
              <w:t xml:space="preserve">Assessment and planning </w:t>
            </w:r>
            <w:proofErr w:type="gramStart"/>
            <w:r w:rsidRPr="00CB43DE">
              <w:rPr>
                <w:rFonts w:ascii="Arial" w:hAnsi="Arial" w:cs="Arial"/>
                <w:color w:val="auto"/>
              </w:rPr>
              <w:t>identifies</w:t>
            </w:r>
            <w:proofErr w:type="gramEnd"/>
            <w:r w:rsidRPr="00CB43DE">
              <w:rPr>
                <w:rFonts w:ascii="Arial" w:hAnsi="Arial" w:cs="Arial"/>
                <w:color w:val="auto"/>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72ADCD9D" w:rsidR="00A54A38" w:rsidRPr="00CB43DE"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B43DE">
              <w:rPr>
                <w:rFonts w:ascii="Arial" w:hAnsi="Arial" w:cs="Arial"/>
                <w:color w:val="auto"/>
              </w:rPr>
              <w:t>Compliant</w:t>
            </w:r>
          </w:p>
        </w:tc>
      </w:tr>
      <w:tr w:rsidR="0021781E" w:rsidRPr="00CB43DE"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CB43DE" w:rsidRDefault="0021781E" w:rsidP="002D5918">
            <w:pPr>
              <w:spacing w:line="22" w:lineRule="atLeast"/>
              <w:rPr>
                <w:rFonts w:ascii="Arial" w:hAnsi="Arial" w:cs="Arial"/>
                <w:color w:val="auto"/>
              </w:rPr>
            </w:pPr>
            <w:r w:rsidRPr="00CB43DE">
              <w:rPr>
                <w:rFonts w:ascii="Arial" w:hAnsi="Arial" w:cs="Arial"/>
                <w:color w:val="auto"/>
              </w:rPr>
              <w:t>Requirement 2(3)(c)</w:t>
            </w:r>
          </w:p>
        </w:tc>
        <w:tc>
          <w:tcPr>
            <w:tcW w:w="3312" w:type="pct"/>
            <w:tcBorders>
              <w:right w:val="single" w:sz="4" w:space="0" w:color="auto"/>
            </w:tcBorders>
          </w:tcPr>
          <w:p w14:paraId="6D6CCFFA" w14:textId="167C2AF6" w:rsidR="00A54A38" w:rsidRPr="00CB43DE"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B43DE">
              <w:rPr>
                <w:rFonts w:ascii="Arial" w:hAnsi="Arial" w:cs="Arial"/>
                <w:color w:val="auto"/>
              </w:rPr>
              <w:t>The organisation demonstrates that assessment and planning:</w:t>
            </w:r>
          </w:p>
          <w:p w14:paraId="02738D97" w14:textId="77777777" w:rsidR="00A54A38" w:rsidRPr="00CB43DE"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B43DE">
              <w:rPr>
                <w:rFonts w:ascii="Arial" w:hAnsi="Arial" w:cs="Arial"/>
                <w:color w:val="auto"/>
              </w:rPr>
              <w:t>is based on ongoing partnership with the consumer and others that the consumer wishes to involve in assessment, planning and review of the consumer’s care and services; and</w:t>
            </w:r>
          </w:p>
          <w:p w14:paraId="260B9AF8" w14:textId="77777777" w:rsidR="00A54A38" w:rsidRPr="00CB43DE"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B43DE">
              <w:rPr>
                <w:rFonts w:ascii="Arial" w:hAnsi="Arial" w:cs="Arial"/>
                <w:color w:val="auto"/>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19C408FF" w:rsidR="00A54A38" w:rsidRPr="00CB43DE"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B43DE">
              <w:rPr>
                <w:rFonts w:ascii="Arial" w:hAnsi="Arial" w:cs="Arial"/>
                <w:color w:val="auto"/>
              </w:rPr>
              <w:t>Compliant</w:t>
            </w:r>
          </w:p>
        </w:tc>
      </w:tr>
      <w:tr w:rsidR="00CB2962" w:rsidRPr="00CB43DE"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CB43DE" w:rsidRDefault="0021781E" w:rsidP="002D5918">
            <w:pPr>
              <w:spacing w:line="22" w:lineRule="atLeast"/>
              <w:rPr>
                <w:rFonts w:ascii="Arial" w:hAnsi="Arial" w:cs="Arial"/>
                <w:color w:val="auto"/>
              </w:rPr>
            </w:pPr>
            <w:r w:rsidRPr="00CB43DE">
              <w:rPr>
                <w:rFonts w:ascii="Arial" w:hAnsi="Arial" w:cs="Arial"/>
                <w:color w:val="auto"/>
              </w:rPr>
              <w:t>Requirement 2(3)(d)</w:t>
            </w:r>
          </w:p>
        </w:tc>
        <w:tc>
          <w:tcPr>
            <w:tcW w:w="3312" w:type="pct"/>
            <w:tcBorders>
              <w:right w:val="single" w:sz="4" w:space="0" w:color="auto"/>
            </w:tcBorders>
          </w:tcPr>
          <w:p w14:paraId="6F93E375" w14:textId="319E62C8" w:rsidR="00A54A38" w:rsidRPr="00CB43DE"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B43DE">
              <w:rPr>
                <w:rFonts w:ascii="Arial" w:hAnsi="Arial" w:cs="Arial"/>
                <w:color w:val="auto"/>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7B05EED1" w:rsidR="00A54A38" w:rsidRPr="00CB43DE" w:rsidRDefault="00A54A38" w:rsidP="0067144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B43DE">
              <w:rPr>
                <w:rFonts w:ascii="Arial" w:hAnsi="Arial" w:cs="Arial"/>
                <w:color w:val="auto"/>
              </w:rPr>
              <w:t>Compliant</w:t>
            </w:r>
          </w:p>
        </w:tc>
      </w:tr>
      <w:tr w:rsidR="0021781E" w:rsidRPr="00CB43DE"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CB43DE" w:rsidRDefault="0021781E" w:rsidP="002D5918">
            <w:pPr>
              <w:spacing w:line="22" w:lineRule="atLeast"/>
              <w:rPr>
                <w:rFonts w:ascii="Arial" w:hAnsi="Arial" w:cs="Arial"/>
                <w:color w:val="auto"/>
              </w:rPr>
            </w:pPr>
            <w:r w:rsidRPr="00CB43DE">
              <w:rPr>
                <w:rFonts w:ascii="Arial" w:hAnsi="Arial" w:cs="Arial"/>
                <w:color w:val="auto"/>
              </w:rPr>
              <w:t>Requirement 2(3)(e)</w:t>
            </w:r>
          </w:p>
        </w:tc>
        <w:tc>
          <w:tcPr>
            <w:tcW w:w="3312" w:type="pct"/>
            <w:tcBorders>
              <w:right w:val="single" w:sz="4" w:space="0" w:color="auto"/>
            </w:tcBorders>
          </w:tcPr>
          <w:p w14:paraId="6294C7F0" w14:textId="7FDFF742" w:rsidR="00A54A38" w:rsidRPr="00CB43DE"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B43DE">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2F599CAA" w:rsidR="00A54A38" w:rsidRPr="00CB43DE"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D1047">
              <w:rPr>
                <w:rFonts w:ascii="Arial" w:hAnsi="Arial" w:cs="Arial"/>
                <w:color w:val="auto"/>
              </w:rPr>
              <w:t>Non-compliant</w:t>
            </w:r>
          </w:p>
        </w:tc>
      </w:tr>
    </w:tbl>
    <w:p w14:paraId="2F582DC5" w14:textId="77777777" w:rsidR="00952645" w:rsidRPr="00CB43DE" w:rsidRDefault="000A6B31" w:rsidP="00341026">
      <w:pPr>
        <w:pStyle w:val="Heading2"/>
        <w:spacing w:before="120" w:after="120" w:line="22" w:lineRule="atLeast"/>
        <w:rPr>
          <w:rFonts w:ascii="Arial" w:hAnsi="Arial" w:cs="Arial"/>
        </w:rPr>
      </w:pPr>
      <w:r w:rsidRPr="00CB43DE">
        <w:rPr>
          <w:rFonts w:ascii="Arial" w:hAnsi="Arial" w:cs="Arial"/>
        </w:rPr>
        <w:t>Findings</w:t>
      </w:r>
    </w:p>
    <w:p w14:paraId="01D378BD" w14:textId="48405052" w:rsidR="002E74D2" w:rsidRDefault="002E74D2" w:rsidP="002E74D2">
      <w:pPr>
        <w:spacing w:line="276" w:lineRule="auto"/>
        <w:rPr>
          <w:rFonts w:ascii="Arial" w:hAnsi="Arial" w:cs="Arial"/>
          <w:color w:val="auto"/>
        </w:rPr>
      </w:pPr>
      <w:bookmarkStart w:id="3" w:name="_Hlk103068262"/>
      <w:r w:rsidRPr="002E74D2">
        <w:rPr>
          <w:rFonts w:ascii="Arial" w:hAnsi="Arial" w:cs="Arial"/>
          <w:color w:val="auto"/>
        </w:rPr>
        <w:t xml:space="preserve">I have assessed this Quality Standard as non-compliant as I am satisfied the following requirement </w:t>
      </w:r>
      <w:r>
        <w:rPr>
          <w:rFonts w:ascii="Arial" w:hAnsi="Arial" w:cs="Arial"/>
          <w:color w:val="auto"/>
        </w:rPr>
        <w:t>is</w:t>
      </w:r>
      <w:r w:rsidRPr="002E74D2">
        <w:rPr>
          <w:rFonts w:ascii="Arial" w:hAnsi="Arial" w:cs="Arial"/>
          <w:color w:val="auto"/>
        </w:rPr>
        <w:t xml:space="preserve"> non-compliant:</w:t>
      </w:r>
    </w:p>
    <w:p w14:paraId="665636B3" w14:textId="07446FC7" w:rsidR="002E74D2" w:rsidRDefault="002E74D2" w:rsidP="002E74D2">
      <w:pPr>
        <w:pStyle w:val="ListParagraph"/>
        <w:numPr>
          <w:ilvl w:val="0"/>
          <w:numId w:val="37"/>
        </w:numPr>
        <w:spacing w:line="276" w:lineRule="auto"/>
        <w:rPr>
          <w:rFonts w:ascii="Arial" w:hAnsi="Arial" w:cs="Arial"/>
          <w:color w:val="auto"/>
        </w:rPr>
      </w:pPr>
      <w:r w:rsidRPr="002E74D2">
        <w:rPr>
          <w:rFonts w:ascii="Arial" w:hAnsi="Arial" w:cs="Arial"/>
          <w:color w:val="auto"/>
        </w:rPr>
        <w:t>Care and services are reviewed regularly for effectiveness, and when circumstances change or when incidents impact on the needs, goals or preferences of the consumer.</w:t>
      </w:r>
    </w:p>
    <w:p w14:paraId="6780EB59" w14:textId="45D8E5D2" w:rsidR="00C57476" w:rsidRDefault="00603CBD" w:rsidP="00C57476">
      <w:pPr>
        <w:spacing w:line="276" w:lineRule="auto"/>
        <w:rPr>
          <w:rFonts w:ascii="Arial" w:hAnsi="Arial" w:cs="Arial"/>
          <w:color w:val="auto"/>
        </w:rPr>
      </w:pPr>
      <w:r>
        <w:rPr>
          <w:rFonts w:ascii="Arial" w:hAnsi="Arial" w:cs="Arial"/>
          <w:color w:val="auto"/>
        </w:rPr>
        <w:t xml:space="preserve">The Site Audit Report brought forward examples of several named consumers whose care and services </w:t>
      </w:r>
      <w:r w:rsidR="00E70356">
        <w:rPr>
          <w:rFonts w:ascii="Arial" w:hAnsi="Arial" w:cs="Arial"/>
          <w:color w:val="auto"/>
        </w:rPr>
        <w:t xml:space="preserve">were not reviewed </w:t>
      </w:r>
      <w:r>
        <w:rPr>
          <w:rFonts w:ascii="Arial" w:hAnsi="Arial" w:cs="Arial"/>
          <w:color w:val="auto"/>
        </w:rPr>
        <w:t xml:space="preserve">when consumer’s circumstances </w:t>
      </w:r>
      <w:r w:rsidR="00E70356">
        <w:rPr>
          <w:rFonts w:ascii="Arial" w:hAnsi="Arial" w:cs="Arial"/>
          <w:color w:val="auto"/>
        </w:rPr>
        <w:t>changed,</w:t>
      </w:r>
      <w:r>
        <w:rPr>
          <w:rFonts w:ascii="Arial" w:hAnsi="Arial" w:cs="Arial"/>
          <w:color w:val="auto"/>
        </w:rPr>
        <w:t xml:space="preserve"> or incidents occurred. </w:t>
      </w:r>
    </w:p>
    <w:p w14:paraId="747AD29C" w14:textId="2CB0A136" w:rsidR="00E70356" w:rsidRDefault="00E70356" w:rsidP="00C57476">
      <w:pPr>
        <w:spacing w:line="276" w:lineRule="auto"/>
        <w:rPr>
          <w:rFonts w:ascii="Arial" w:hAnsi="Arial" w:cs="Arial"/>
          <w:color w:val="auto"/>
        </w:rPr>
      </w:pPr>
      <w:r>
        <w:rPr>
          <w:rFonts w:ascii="Arial" w:hAnsi="Arial" w:cs="Arial"/>
          <w:color w:val="auto"/>
        </w:rPr>
        <w:t>The Approved Provider responded on 22 June 2022 and included clarifying information, clinical record extracts and actions taken to address the deficiencies raised in the Site Audit Report.</w:t>
      </w:r>
    </w:p>
    <w:p w14:paraId="0F256099" w14:textId="59569F14" w:rsidR="00E70356" w:rsidRDefault="00E3548C" w:rsidP="00C57476">
      <w:pPr>
        <w:spacing w:line="276" w:lineRule="auto"/>
        <w:rPr>
          <w:rFonts w:ascii="Arial" w:hAnsi="Arial" w:cs="Arial"/>
          <w:color w:val="auto"/>
        </w:rPr>
      </w:pPr>
      <w:r>
        <w:rPr>
          <w:rFonts w:ascii="Arial" w:hAnsi="Arial" w:cs="Arial"/>
          <w:color w:val="auto"/>
        </w:rPr>
        <w:t>Re</w:t>
      </w:r>
      <w:r w:rsidR="00870184">
        <w:rPr>
          <w:rFonts w:ascii="Arial" w:hAnsi="Arial" w:cs="Arial"/>
          <w:color w:val="auto"/>
        </w:rPr>
        <w:t xml:space="preserve">garding a named consumer who sustained </w:t>
      </w:r>
      <w:r w:rsidR="00305130">
        <w:rPr>
          <w:rFonts w:ascii="Arial" w:hAnsi="Arial" w:cs="Arial"/>
          <w:color w:val="auto"/>
        </w:rPr>
        <w:t>2</w:t>
      </w:r>
      <w:r w:rsidR="00870184">
        <w:rPr>
          <w:rFonts w:ascii="Arial" w:hAnsi="Arial" w:cs="Arial"/>
          <w:color w:val="auto"/>
        </w:rPr>
        <w:t xml:space="preserve"> falls, the report identified the consumer was not reviewed by the physiotherapist and their care planning documentation was not updated </w:t>
      </w:r>
      <w:r w:rsidR="00951B0A">
        <w:rPr>
          <w:rFonts w:ascii="Arial" w:hAnsi="Arial" w:cs="Arial"/>
          <w:color w:val="auto"/>
        </w:rPr>
        <w:t>following</w:t>
      </w:r>
      <w:r w:rsidR="00870184">
        <w:rPr>
          <w:rFonts w:ascii="Arial" w:hAnsi="Arial" w:cs="Arial"/>
          <w:color w:val="auto"/>
        </w:rPr>
        <w:t xml:space="preserve"> both falls. The Approved Provider stated the consumer was reviewed by the </w:t>
      </w:r>
      <w:r w:rsidR="00870184">
        <w:rPr>
          <w:rFonts w:ascii="Arial" w:hAnsi="Arial" w:cs="Arial"/>
          <w:color w:val="auto"/>
        </w:rPr>
        <w:lastRenderedPageBreak/>
        <w:t xml:space="preserve">physiotherapist, however, </w:t>
      </w:r>
      <w:r w:rsidR="00F821EA">
        <w:rPr>
          <w:rFonts w:ascii="Arial" w:hAnsi="Arial" w:cs="Arial"/>
          <w:color w:val="auto"/>
        </w:rPr>
        <w:t>the review was not documented</w:t>
      </w:r>
      <w:r w:rsidR="00A92771">
        <w:rPr>
          <w:rFonts w:ascii="Arial" w:hAnsi="Arial" w:cs="Arial"/>
          <w:color w:val="auto"/>
        </w:rPr>
        <w:t xml:space="preserve"> at the time</w:t>
      </w:r>
      <w:r w:rsidR="00870184">
        <w:rPr>
          <w:rFonts w:ascii="Arial" w:hAnsi="Arial" w:cs="Arial"/>
          <w:color w:val="auto"/>
        </w:rPr>
        <w:t xml:space="preserve">. </w:t>
      </w:r>
      <w:r w:rsidR="00F821EA">
        <w:rPr>
          <w:rFonts w:ascii="Arial" w:hAnsi="Arial" w:cs="Arial"/>
          <w:color w:val="auto"/>
        </w:rPr>
        <w:t xml:space="preserve">The consumer’s care plan was not updated as </w:t>
      </w:r>
      <w:r w:rsidR="00870184">
        <w:rPr>
          <w:rFonts w:ascii="Arial" w:hAnsi="Arial" w:cs="Arial"/>
          <w:color w:val="auto"/>
        </w:rPr>
        <w:t>there was no change to the consumer’s mobility</w:t>
      </w:r>
      <w:r w:rsidR="00F821EA">
        <w:rPr>
          <w:rFonts w:ascii="Arial" w:hAnsi="Arial" w:cs="Arial"/>
          <w:color w:val="auto"/>
        </w:rPr>
        <w:t xml:space="preserve"> status</w:t>
      </w:r>
      <w:r w:rsidR="00D2641B">
        <w:rPr>
          <w:rFonts w:ascii="Arial" w:hAnsi="Arial" w:cs="Arial"/>
          <w:color w:val="auto"/>
        </w:rPr>
        <w:t xml:space="preserve">, which is consistent with the service’s policy. </w:t>
      </w:r>
      <w:r w:rsidR="00E1276A">
        <w:rPr>
          <w:rFonts w:ascii="Arial" w:hAnsi="Arial" w:cs="Arial"/>
          <w:color w:val="auto"/>
        </w:rPr>
        <w:t xml:space="preserve">The Approved Provider has since developed a physiotherapist review sheet for accurate documentation and will create a falls email group to ensure falls are also reported via email for appropriate </w:t>
      </w:r>
      <w:r w:rsidR="00D2641B">
        <w:rPr>
          <w:rFonts w:ascii="Arial" w:hAnsi="Arial" w:cs="Arial"/>
          <w:color w:val="auto"/>
        </w:rPr>
        <w:t xml:space="preserve">and timely </w:t>
      </w:r>
      <w:r w:rsidR="00E1276A">
        <w:rPr>
          <w:rFonts w:ascii="Arial" w:hAnsi="Arial" w:cs="Arial"/>
          <w:color w:val="auto"/>
        </w:rPr>
        <w:t xml:space="preserve">action. I accept the Approved Provider’s response and do not consider this example as demonstrating non-compliance with this </w:t>
      </w:r>
      <w:r w:rsidR="003B34E3">
        <w:rPr>
          <w:rFonts w:ascii="Arial" w:hAnsi="Arial" w:cs="Arial"/>
          <w:color w:val="auto"/>
        </w:rPr>
        <w:t>r</w:t>
      </w:r>
      <w:r w:rsidR="00E1276A">
        <w:rPr>
          <w:rFonts w:ascii="Arial" w:hAnsi="Arial" w:cs="Arial"/>
          <w:color w:val="auto"/>
        </w:rPr>
        <w:t>equirement</w:t>
      </w:r>
      <w:r w:rsidR="007E6CAF">
        <w:rPr>
          <w:rFonts w:ascii="Arial" w:hAnsi="Arial" w:cs="Arial"/>
          <w:color w:val="auto"/>
        </w:rPr>
        <w:t xml:space="preserve">, </w:t>
      </w:r>
      <w:r w:rsidR="00EE2749">
        <w:rPr>
          <w:rFonts w:ascii="Arial" w:hAnsi="Arial" w:cs="Arial"/>
          <w:color w:val="auto"/>
        </w:rPr>
        <w:t>despite</w:t>
      </w:r>
      <w:r w:rsidR="007E6CAF">
        <w:rPr>
          <w:rFonts w:ascii="Arial" w:hAnsi="Arial" w:cs="Arial"/>
          <w:color w:val="auto"/>
        </w:rPr>
        <w:t xml:space="preserve"> </w:t>
      </w:r>
      <w:r w:rsidR="00EE2749">
        <w:rPr>
          <w:rFonts w:ascii="Arial" w:hAnsi="Arial" w:cs="Arial"/>
          <w:color w:val="auto"/>
        </w:rPr>
        <w:t>the</w:t>
      </w:r>
      <w:r w:rsidR="00E13653">
        <w:rPr>
          <w:rFonts w:ascii="Arial" w:hAnsi="Arial" w:cs="Arial"/>
          <w:color w:val="auto"/>
        </w:rPr>
        <w:t xml:space="preserve"> deficit in the physiotherapist review not being documented</w:t>
      </w:r>
      <w:r w:rsidR="00E1276A">
        <w:rPr>
          <w:rFonts w:ascii="Arial" w:hAnsi="Arial" w:cs="Arial"/>
          <w:color w:val="auto"/>
        </w:rPr>
        <w:t xml:space="preserve">. </w:t>
      </w:r>
    </w:p>
    <w:p w14:paraId="094A8515" w14:textId="75457B34" w:rsidR="00E1276A" w:rsidRDefault="00E1276A" w:rsidP="00C57476">
      <w:pPr>
        <w:spacing w:line="276" w:lineRule="auto"/>
        <w:rPr>
          <w:rFonts w:ascii="Arial" w:hAnsi="Arial" w:cs="Arial"/>
          <w:color w:val="auto"/>
        </w:rPr>
      </w:pPr>
      <w:r>
        <w:rPr>
          <w:rFonts w:ascii="Arial" w:hAnsi="Arial" w:cs="Arial"/>
          <w:color w:val="auto"/>
        </w:rPr>
        <w:t>Regarding a named consumer who sustained a head injury</w:t>
      </w:r>
      <w:r w:rsidR="009226E1">
        <w:rPr>
          <w:rFonts w:ascii="Arial" w:hAnsi="Arial" w:cs="Arial"/>
          <w:color w:val="auto"/>
        </w:rPr>
        <w:t xml:space="preserve"> </w:t>
      </w:r>
      <w:r w:rsidR="00D34580">
        <w:rPr>
          <w:rFonts w:ascii="Arial" w:hAnsi="Arial" w:cs="Arial"/>
          <w:color w:val="auto"/>
        </w:rPr>
        <w:t>following a</w:t>
      </w:r>
      <w:r w:rsidR="009226E1">
        <w:rPr>
          <w:rFonts w:ascii="Arial" w:hAnsi="Arial" w:cs="Arial"/>
          <w:color w:val="auto"/>
        </w:rPr>
        <w:t xml:space="preserve"> fall</w:t>
      </w:r>
      <w:r>
        <w:rPr>
          <w:rFonts w:ascii="Arial" w:hAnsi="Arial" w:cs="Arial"/>
          <w:color w:val="auto"/>
        </w:rPr>
        <w:t xml:space="preserve">, the report identified the consumer did not have neurological observations completed consistently and </w:t>
      </w:r>
      <w:r w:rsidR="009226E1">
        <w:rPr>
          <w:rFonts w:ascii="Arial" w:hAnsi="Arial" w:cs="Arial"/>
          <w:color w:val="auto"/>
        </w:rPr>
        <w:t>their falls risk assessment or care plan was not updated</w:t>
      </w:r>
      <w:r w:rsidR="00344356">
        <w:rPr>
          <w:rFonts w:ascii="Arial" w:hAnsi="Arial" w:cs="Arial"/>
          <w:color w:val="auto"/>
        </w:rPr>
        <w:t xml:space="preserve"> </w:t>
      </w:r>
      <w:r w:rsidR="00776FBD">
        <w:rPr>
          <w:rFonts w:ascii="Arial" w:hAnsi="Arial" w:cs="Arial"/>
          <w:color w:val="auto"/>
        </w:rPr>
        <w:t>after the</w:t>
      </w:r>
      <w:r w:rsidR="00344356">
        <w:rPr>
          <w:rFonts w:ascii="Arial" w:hAnsi="Arial" w:cs="Arial"/>
          <w:color w:val="auto"/>
        </w:rPr>
        <w:t xml:space="preserve"> fall. The Approved Provider acknowledged there were gaps in the frequency of neurological observations completion. The Approved Provider reminded all registered staff about the service’s falls management policy</w:t>
      </w:r>
      <w:r w:rsidR="00C8415F">
        <w:rPr>
          <w:rFonts w:ascii="Arial" w:hAnsi="Arial" w:cs="Arial"/>
          <w:color w:val="auto"/>
        </w:rPr>
        <w:t xml:space="preserve"> and is </w:t>
      </w:r>
      <w:r w:rsidR="00EF1A95">
        <w:rPr>
          <w:rFonts w:ascii="Arial" w:hAnsi="Arial" w:cs="Arial"/>
          <w:color w:val="auto"/>
        </w:rPr>
        <w:t>monitoring staff compliance</w:t>
      </w:r>
      <w:r w:rsidR="00344356">
        <w:rPr>
          <w:rFonts w:ascii="Arial" w:hAnsi="Arial" w:cs="Arial"/>
          <w:color w:val="auto"/>
        </w:rPr>
        <w:t xml:space="preserve">. I consider this example demonstrates non-compliance with this </w:t>
      </w:r>
      <w:r w:rsidR="003B34E3">
        <w:rPr>
          <w:rFonts w:ascii="Arial" w:hAnsi="Arial" w:cs="Arial"/>
          <w:color w:val="auto"/>
        </w:rPr>
        <w:t>r</w:t>
      </w:r>
      <w:r w:rsidR="00344356">
        <w:rPr>
          <w:rFonts w:ascii="Arial" w:hAnsi="Arial" w:cs="Arial"/>
          <w:color w:val="auto"/>
        </w:rPr>
        <w:t>equirement</w:t>
      </w:r>
      <w:r w:rsidR="00C20DC4">
        <w:rPr>
          <w:rFonts w:ascii="Arial" w:hAnsi="Arial" w:cs="Arial"/>
          <w:color w:val="auto"/>
        </w:rPr>
        <w:t xml:space="preserve"> due to the deficits in </w:t>
      </w:r>
      <w:r w:rsidR="006E1699">
        <w:rPr>
          <w:rFonts w:ascii="Arial" w:hAnsi="Arial" w:cs="Arial"/>
          <w:color w:val="auto"/>
        </w:rPr>
        <w:t>conducting the relevant reviews</w:t>
      </w:r>
      <w:r w:rsidR="00344356">
        <w:rPr>
          <w:rFonts w:ascii="Arial" w:hAnsi="Arial" w:cs="Arial"/>
          <w:color w:val="auto"/>
        </w:rPr>
        <w:t>.</w:t>
      </w:r>
    </w:p>
    <w:p w14:paraId="444CBFA9" w14:textId="5F17D7C1" w:rsidR="00EE7E51" w:rsidRDefault="008311DE" w:rsidP="00EE7E51">
      <w:pPr>
        <w:spacing w:line="276" w:lineRule="auto"/>
        <w:rPr>
          <w:rFonts w:ascii="Arial" w:hAnsi="Arial" w:cs="Arial"/>
          <w:color w:val="auto"/>
        </w:rPr>
      </w:pPr>
      <w:r>
        <w:rPr>
          <w:rFonts w:ascii="Arial" w:hAnsi="Arial" w:cs="Arial"/>
          <w:color w:val="auto"/>
        </w:rPr>
        <w:t xml:space="preserve">Regarding </w:t>
      </w:r>
      <w:r w:rsidR="00305130">
        <w:rPr>
          <w:rFonts w:ascii="Arial" w:hAnsi="Arial" w:cs="Arial"/>
          <w:color w:val="auto"/>
        </w:rPr>
        <w:t>2</w:t>
      </w:r>
      <w:r>
        <w:rPr>
          <w:rFonts w:ascii="Arial" w:hAnsi="Arial" w:cs="Arial"/>
          <w:color w:val="auto"/>
        </w:rPr>
        <w:t xml:space="preserve"> named consumers </w:t>
      </w:r>
      <w:r w:rsidR="00904700">
        <w:rPr>
          <w:rFonts w:ascii="Arial" w:hAnsi="Arial" w:cs="Arial"/>
          <w:color w:val="auto"/>
        </w:rPr>
        <w:t>with wounds</w:t>
      </w:r>
      <w:r w:rsidR="009135DA">
        <w:rPr>
          <w:rFonts w:ascii="Arial" w:hAnsi="Arial" w:cs="Arial"/>
          <w:color w:val="auto"/>
        </w:rPr>
        <w:t xml:space="preserve">, the report identified the consumers </w:t>
      </w:r>
      <w:r w:rsidR="00904700">
        <w:rPr>
          <w:rFonts w:ascii="Arial" w:hAnsi="Arial" w:cs="Arial"/>
          <w:color w:val="auto"/>
        </w:rPr>
        <w:t xml:space="preserve">had incomplete </w:t>
      </w:r>
      <w:r w:rsidR="00D42061">
        <w:rPr>
          <w:rFonts w:ascii="Arial" w:hAnsi="Arial" w:cs="Arial"/>
          <w:color w:val="auto"/>
        </w:rPr>
        <w:t xml:space="preserve">wound </w:t>
      </w:r>
      <w:r w:rsidR="00904700">
        <w:rPr>
          <w:rFonts w:ascii="Arial" w:hAnsi="Arial" w:cs="Arial"/>
          <w:color w:val="auto"/>
        </w:rPr>
        <w:t xml:space="preserve">documentation </w:t>
      </w:r>
      <w:r w:rsidR="009135DA">
        <w:rPr>
          <w:rFonts w:ascii="Arial" w:hAnsi="Arial" w:cs="Arial"/>
          <w:color w:val="auto"/>
        </w:rPr>
        <w:t xml:space="preserve">and one named consumer did not have skin assessment or care plan completed </w:t>
      </w:r>
      <w:r w:rsidR="00A201C2">
        <w:rPr>
          <w:rFonts w:ascii="Arial" w:hAnsi="Arial" w:cs="Arial"/>
          <w:color w:val="auto"/>
        </w:rPr>
        <w:t>after</w:t>
      </w:r>
      <w:r w:rsidR="009135DA">
        <w:rPr>
          <w:rFonts w:ascii="Arial" w:hAnsi="Arial" w:cs="Arial"/>
          <w:color w:val="auto"/>
        </w:rPr>
        <w:t xml:space="preserve"> identification of the</w:t>
      </w:r>
      <w:r w:rsidR="00D42061">
        <w:rPr>
          <w:rFonts w:ascii="Arial" w:hAnsi="Arial" w:cs="Arial"/>
          <w:color w:val="auto"/>
        </w:rPr>
        <w:t xml:space="preserve">ir </w:t>
      </w:r>
      <w:r w:rsidR="009135DA">
        <w:rPr>
          <w:rFonts w:ascii="Arial" w:hAnsi="Arial" w:cs="Arial"/>
          <w:color w:val="auto"/>
        </w:rPr>
        <w:t xml:space="preserve">wound. </w:t>
      </w:r>
      <w:r w:rsidR="00FC55F9">
        <w:rPr>
          <w:rFonts w:ascii="Arial" w:hAnsi="Arial" w:cs="Arial"/>
          <w:color w:val="auto"/>
        </w:rPr>
        <w:t xml:space="preserve">The Approved Provider stated skin assessment </w:t>
      </w:r>
      <w:r w:rsidR="00806DFC">
        <w:rPr>
          <w:rFonts w:ascii="Arial" w:hAnsi="Arial" w:cs="Arial"/>
          <w:color w:val="auto"/>
        </w:rPr>
        <w:t xml:space="preserve">for one named consumer </w:t>
      </w:r>
      <w:r w:rsidR="00FC55F9">
        <w:rPr>
          <w:rFonts w:ascii="Arial" w:hAnsi="Arial" w:cs="Arial"/>
          <w:color w:val="auto"/>
        </w:rPr>
        <w:t>was completed</w:t>
      </w:r>
      <w:r w:rsidR="00806DFC">
        <w:rPr>
          <w:rFonts w:ascii="Arial" w:hAnsi="Arial" w:cs="Arial"/>
          <w:color w:val="auto"/>
        </w:rPr>
        <w:t xml:space="preserve"> a month</w:t>
      </w:r>
      <w:r w:rsidR="00D42061">
        <w:rPr>
          <w:rFonts w:ascii="Arial" w:hAnsi="Arial" w:cs="Arial"/>
          <w:color w:val="auto"/>
        </w:rPr>
        <w:t xml:space="preserve"> </w:t>
      </w:r>
      <w:r w:rsidR="00806DFC">
        <w:rPr>
          <w:rFonts w:ascii="Arial" w:hAnsi="Arial" w:cs="Arial"/>
          <w:color w:val="auto"/>
        </w:rPr>
        <w:t>after the identification of the</w:t>
      </w:r>
      <w:r w:rsidR="003D5CDB">
        <w:rPr>
          <w:rFonts w:ascii="Arial" w:hAnsi="Arial" w:cs="Arial"/>
          <w:color w:val="auto"/>
        </w:rPr>
        <w:t>ir</w:t>
      </w:r>
      <w:r w:rsidR="00806DFC">
        <w:rPr>
          <w:rFonts w:ascii="Arial" w:hAnsi="Arial" w:cs="Arial"/>
          <w:color w:val="auto"/>
        </w:rPr>
        <w:t xml:space="preserve"> wound. </w:t>
      </w:r>
      <w:r w:rsidR="00EE7E51">
        <w:rPr>
          <w:rFonts w:ascii="Arial" w:hAnsi="Arial" w:cs="Arial"/>
          <w:color w:val="auto"/>
        </w:rPr>
        <w:t xml:space="preserve">The Approved Provider acknowledged the </w:t>
      </w:r>
      <w:r w:rsidR="00F62D44">
        <w:rPr>
          <w:rFonts w:ascii="Arial" w:hAnsi="Arial" w:cs="Arial"/>
          <w:color w:val="auto"/>
        </w:rPr>
        <w:t>deficits</w:t>
      </w:r>
      <w:r w:rsidR="00EE7E51">
        <w:rPr>
          <w:rFonts w:ascii="Arial" w:hAnsi="Arial" w:cs="Arial"/>
          <w:color w:val="auto"/>
        </w:rPr>
        <w:t xml:space="preserve"> in the completion of wound documentation, </w:t>
      </w:r>
      <w:r w:rsidR="00B0412F">
        <w:rPr>
          <w:rFonts w:ascii="Arial" w:hAnsi="Arial" w:cs="Arial"/>
          <w:color w:val="auto"/>
        </w:rPr>
        <w:t>conducted staff education</w:t>
      </w:r>
      <w:r w:rsidR="00EE7E51">
        <w:rPr>
          <w:rFonts w:ascii="Arial" w:hAnsi="Arial" w:cs="Arial"/>
          <w:color w:val="auto"/>
        </w:rPr>
        <w:t xml:space="preserve"> and added initiative</w:t>
      </w:r>
      <w:r w:rsidR="00B0412F">
        <w:rPr>
          <w:rFonts w:ascii="Arial" w:hAnsi="Arial" w:cs="Arial"/>
          <w:color w:val="auto"/>
        </w:rPr>
        <w:t>s</w:t>
      </w:r>
      <w:r w:rsidR="00EE7E51">
        <w:rPr>
          <w:rFonts w:ascii="Arial" w:hAnsi="Arial" w:cs="Arial"/>
          <w:color w:val="auto"/>
        </w:rPr>
        <w:t xml:space="preserve"> to the service’s continuous improvement plan. I consider this example demonstrates non-compliance with this </w:t>
      </w:r>
      <w:r w:rsidR="003B34E3">
        <w:rPr>
          <w:rFonts w:ascii="Arial" w:hAnsi="Arial" w:cs="Arial"/>
          <w:color w:val="auto"/>
        </w:rPr>
        <w:t>r</w:t>
      </w:r>
      <w:r w:rsidR="00EE7E51">
        <w:rPr>
          <w:rFonts w:ascii="Arial" w:hAnsi="Arial" w:cs="Arial"/>
          <w:color w:val="auto"/>
        </w:rPr>
        <w:t>equirement</w:t>
      </w:r>
      <w:r w:rsidR="0072203B">
        <w:rPr>
          <w:rFonts w:ascii="Arial" w:hAnsi="Arial" w:cs="Arial"/>
          <w:color w:val="auto"/>
        </w:rPr>
        <w:t xml:space="preserve"> due to documentation </w:t>
      </w:r>
      <w:r w:rsidR="00A22DCC">
        <w:rPr>
          <w:rFonts w:ascii="Arial" w:hAnsi="Arial" w:cs="Arial"/>
          <w:color w:val="auto"/>
        </w:rPr>
        <w:t>deficits and assessment delays</w:t>
      </w:r>
      <w:r w:rsidR="00EE7E51">
        <w:rPr>
          <w:rFonts w:ascii="Arial" w:hAnsi="Arial" w:cs="Arial"/>
          <w:color w:val="auto"/>
        </w:rPr>
        <w:t>.</w:t>
      </w:r>
    </w:p>
    <w:p w14:paraId="3CE3F403" w14:textId="16518C4E" w:rsidR="004419E9" w:rsidRDefault="004419E9" w:rsidP="00533B10">
      <w:pPr>
        <w:spacing w:line="276" w:lineRule="auto"/>
        <w:rPr>
          <w:rFonts w:ascii="Arial" w:hAnsi="Arial" w:cs="Arial"/>
          <w:color w:val="auto"/>
        </w:rPr>
      </w:pPr>
      <w:r>
        <w:rPr>
          <w:rFonts w:ascii="Arial" w:hAnsi="Arial" w:cs="Arial"/>
          <w:color w:val="auto"/>
        </w:rPr>
        <w:t xml:space="preserve">Regarding a documentation </w:t>
      </w:r>
      <w:r w:rsidR="007F634C">
        <w:rPr>
          <w:rFonts w:ascii="Arial" w:hAnsi="Arial" w:cs="Arial"/>
          <w:color w:val="auto"/>
        </w:rPr>
        <w:t>conflict</w:t>
      </w:r>
      <w:r>
        <w:rPr>
          <w:rFonts w:ascii="Arial" w:hAnsi="Arial" w:cs="Arial"/>
          <w:color w:val="auto"/>
        </w:rPr>
        <w:t xml:space="preserve"> for a named consumer’s pain medication, I am satisfied th</w:t>
      </w:r>
      <w:r w:rsidR="00D10348">
        <w:rPr>
          <w:rFonts w:ascii="Arial" w:hAnsi="Arial" w:cs="Arial"/>
          <w:color w:val="auto"/>
        </w:rPr>
        <w:t>e service’s actions to address this after it was brought to their attention by the Assessment Team were appropriate, and</w:t>
      </w:r>
      <w:r w:rsidR="00431EA3">
        <w:rPr>
          <w:rFonts w:ascii="Arial" w:hAnsi="Arial" w:cs="Arial"/>
          <w:color w:val="auto"/>
        </w:rPr>
        <w:t xml:space="preserve"> it</w:t>
      </w:r>
      <w:r w:rsidR="00D10348">
        <w:rPr>
          <w:rFonts w:ascii="Arial" w:hAnsi="Arial" w:cs="Arial"/>
          <w:color w:val="auto"/>
        </w:rPr>
        <w:t xml:space="preserve"> does not reflect a systemic issue. </w:t>
      </w:r>
    </w:p>
    <w:p w14:paraId="2096623A" w14:textId="4CAA336E" w:rsidR="00533B10" w:rsidRPr="00533B10" w:rsidRDefault="00533B10" w:rsidP="00533B10">
      <w:pPr>
        <w:spacing w:line="276" w:lineRule="auto"/>
        <w:rPr>
          <w:rFonts w:ascii="Arial" w:hAnsi="Arial" w:cs="Arial"/>
          <w:color w:val="auto"/>
        </w:rPr>
      </w:pPr>
      <w:r w:rsidRPr="00533B10">
        <w:rPr>
          <w:rFonts w:ascii="Arial" w:hAnsi="Arial" w:cs="Arial"/>
          <w:color w:val="auto"/>
        </w:rPr>
        <w:t xml:space="preserve">I acknowledge the Approved Provider’s response </w:t>
      </w:r>
      <w:r w:rsidRPr="00533B10">
        <w:rPr>
          <w:rFonts w:ascii="Arial" w:hAnsi="Arial" w:cs="Arial"/>
          <w:color w:val="auto"/>
          <w:lang w:val="en-US"/>
        </w:rPr>
        <w:t xml:space="preserve">and consider the improvements described in their response will take time to implement and demonstrate effectiveness. At the time of the Site Audit, the service did not </w:t>
      </w:r>
      <w:r w:rsidR="00D946E5">
        <w:rPr>
          <w:rFonts w:ascii="Arial" w:hAnsi="Arial" w:cs="Arial"/>
          <w:color w:val="auto"/>
          <w:lang w:val="en-US"/>
        </w:rPr>
        <w:t xml:space="preserve">consistently </w:t>
      </w:r>
      <w:r w:rsidRPr="00533B10">
        <w:rPr>
          <w:rFonts w:ascii="Arial" w:hAnsi="Arial" w:cs="Arial"/>
          <w:color w:val="auto"/>
          <w:lang w:val="en-US"/>
        </w:rPr>
        <w:t xml:space="preserve">demonstrate </w:t>
      </w:r>
      <w:r>
        <w:rPr>
          <w:rFonts w:ascii="Arial" w:hAnsi="Arial" w:cs="Arial"/>
          <w:color w:val="auto"/>
          <w:lang w:val="en-US"/>
        </w:rPr>
        <w:t xml:space="preserve">care and services </w:t>
      </w:r>
      <w:r w:rsidR="001F351C">
        <w:rPr>
          <w:rFonts w:ascii="Arial" w:hAnsi="Arial" w:cs="Arial"/>
          <w:color w:val="auto"/>
          <w:lang w:val="en-US"/>
        </w:rPr>
        <w:t xml:space="preserve">for consumers </w:t>
      </w:r>
      <w:r w:rsidR="00BC48F2">
        <w:rPr>
          <w:rFonts w:ascii="Arial" w:hAnsi="Arial" w:cs="Arial"/>
          <w:color w:val="auto"/>
          <w:lang w:val="en-US"/>
        </w:rPr>
        <w:t>were</w:t>
      </w:r>
      <w:r>
        <w:rPr>
          <w:rFonts w:ascii="Arial" w:hAnsi="Arial" w:cs="Arial"/>
          <w:color w:val="auto"/>
          <w:lang w:val="en-US"/>
        </w:rPr>
        <w:t xml:space="preserve"> reviewed for effectiveness when circumstances change</w:t>
      </w:r>
      <w:r w:rsidR="00BC48F2">
        <w:rPr>
          <w:rFonts w:ascii="Arial" w:hAnsi="Arial" w:cs="Arial"/>
          <w:color w:val="auto"/>
          <w:lang w:val="en-US"/>
        </w:rPr>
        <w:t>d</w:t>
      </w:r>
      <w:r>
        <w:rPr>
          <w:rFonts w:ascii="Arial" w:hAnsi="Arial" w:cs="Arial"/>
          <w:color w:val="auto"/>
          <w:lang w:val="en-US"/>
        </w:rPr>
        <w:t xml:space="preserve"> or when incidents </w:t>
      </w:r>
      <w:r w:rsidR="001B0093">
        <w:rPr>
          <w:rFonts w:ascii="Arial" w:hAnsi="Arial" w:cs="Arial"/>
          <w:color w:val="auto"/>
          <w:lang w:val="en-US"/>
        </w:rPr>
        <w:t>occurred</w:t>
      </w:r>
      <w:r w:rsidRPr="00533B10">
        <w:rPr>
          <w:rFonts w:ascii="Arial" w:hAnsi="Arial" w:cs="Arial"/>
          <w:color w:val="auto"/>
          <w:lang w:val="en-US"/>
        </w:rPr>
        <w:t xml:space="preserve">. </w:t>
      </w:r>
    </w:p>
    <w:p w14:paraId="3C2ACD1D" w14:textId="3FA7E823" w:rsidR="00533B10" w:rsidRDefault="00533B10" w:rsidP="00C57476">
      <w:pPr>
        <w:spacing w:line="276" w:lineRule="auto"/>
        <w:rPr>
          <w:rFonts w:ascii="Arial" w:hAnsi="Arial" w:cs="Arial"/>
          <w:color w:val="auto"/>
        </w:rPr>
      </w:pPr>
      <w:r>
        <w:rPr>
          <w:rFonts w:ascii="Arial" w:hAnsi="Arial" w:cs="Arial"/>
          <w:color w:val="auto"/>
        </w:rPr>
        <w:t xml:space="preserve">Therefore, I find </w:t>
      </w:r>
      <w:r w:rsidR="003B34E3">
        <w:rPr>
          <w:rFonts w:ascii="Arial" w:hAnsi="Arial" w:cs="Arial"/>
          <w:color w:val="auto"/>
        </w:rPr>
        <w:t>r</w:t>
      </w:r>
      <w:r>
        <w:rPr>
          <w:rFonts w:ascii="Arial" w:hAnsi="Arial" w:cs="Arial"/>
          <w:color w:val="auto"/>
        </w:rPr>
        <w:t xml:space="preserve">equirement 2(3)(e) is non-compliant. </w:t>
      </w:r>
    </w:p>
    <w:p w14:paraId="736E09CA" w14:textId="2E37E058" w:rsidR="00C57476" w:rsidRPr="00C57476" w:rsidRDefault="00C57476" w:rsidP="00C57476">
      <w:pPr>
        <w:spacing w:line="276" w:lineRule="auto"/>
        <w:rPr>
          <w:rFonts w:ascii="Arial" w:hAnsi="Arial" w:cs="Arial"/>
          <w:color w:val="auto"/>
        </w:rPr>
      </w:pPr>
      <w:r w:rsidRPr="00C57476">
        <w:rPr>
          <w:rFonts w:ascii="Arial" w:hAnsi="Arial" w:cs="Arial"/>
          <w:color w:val="auto"/>
        </w:rPr>
        <w:t>I am satisfied that th</w:t>
      </w:r>
      <w:r w:rsidR="00533B10">
        <w:rPr>
          <w:rFonts w:ascii="Arial" w:hAnsi="Arial" w:cs="Arial"/>
          <w:color w:val="auto"/>
        </w:rPr>
        <w:t>e</w:t>
      </w:r>
      <w:r w:rsidRPr="00C57476">
        <w:rPr>
          <w:rFonts w:ascii="Arial" w:hAnsi="Arial" w:cs="Arial"/>
          <w:color w:val="auto"/>
        </w:rPr>
        <w:t xml:space="preserve"> remaining 4 requirements of Quality Standard </w:t>
      </w:r>
      <w:r>
        <w:rPr>
          <w:rFonts w:ascii="Arial" w:hAnsi="Arial" w:cs="Arial"/>
          <w:color w:val="auto"/>
        </w:rPr>
        <w:t>2</w:t>
      </w:r>
      <w:r w:rsidRPr="00C57476">
        <w:rPr>
          <w:rFonts w:ascii="Arial" w:hAnsi="Arial" w:cs="Arial"/>
          <w:color w:val="auto"/>
        </w:rPr>
        <w:t xml:space="preserve"> are compliant.</w:t>
      </w:r>
    </w:p>
    <w:p w14:paraId="7A8C4ECC" w14:textId="3FA61F44" w:rsidR="00EE363E" w:rsidRPr="00CB43DE" w:rsidRDefault="00E77595" w:rsidP="00A2499B">
      <w:pPr>
        <w:spacing w:line="276" w:lineRule="auto"/>
        <w:rPr>
          <w:rFonts w:ascii="Arial" w:hAnsi="Arial" w:cs="Arial"/>
          <w:color w:val="auto"/>
        </w:rPr>
      </w:pPr>
      <w:r w:rsidRPr="00CB43DE">
        <w:rPr>
          <w:rFonts w:ascii="Arial" w:hAnsi="Arial" w:cs="Arial"/>
          <w:color w:val="auto"/>
        </w:rPr>
        <w:t>Overall c</w:t>
      </w:r>
      <w:r w:rsidR="00440A58" w:rsidRPr="00CB43DE">
        <w:rPr>
          <w:rFonts w:ascii="Arial" w:hAnsi="Arial" w:cs="Arial"/>
          <w:color w:val="auto"/>
        </w:rPr>
        <w:t>onsumers and their representatives stated they are involved in assessment and care planning process.</w:t>
      </w:r>
      <w:r w:rsidR="00440A58" w:rsidRPr="00CB43DE">
        <w:rPr>
          <w:rFonts w:ascii="Arial" w:hAnsi="Arial" w:cs="Arial"/>
        </w:rPr>
        <w:t xml:space="preserve"> </w:t>
      </w:r>
      <w:r w:rsidR="00440A58" w:rsidRPr="00CB43DE">
        <w:rPr>
          <w:rFonts w:ascii="Arial" w:hAnsi="Arial" w:cs="Arial"/>
          <w:color w:val="auto"/>
        </w:rPr>
        <w:t xml:space="preserve">Care planning documents detail consumers’ current needs, goals and preferences, including for advance care and end of life care. </w:t>
      </w:r>
      <w:r w:rsidR="004F6AE4" w:rsidRPr="00CB43DE">
        <w:rPr>
          <w:rFonts w:ascii="Arial" w:hAnsi="Arial" w:cs="Arial"/>
          <w:color w:val="auto"/>
        </w:rPr>
        <w:t xml:space="preserve">They reflect individualised strategies to manage risks relevant to each consumer. </w:t>
      </w:r>
    </w:p>
    <w:p w14:paraId="2AFBD541" w14:textId="77777777" w:rsidR="009B3A11" w:rsidRPr="00CB43DE" w:rsidRDefault="00440A58" w:rsidP="00A2499B">
      <w:pPr>
        <w:spacing w:line="276" w:lineRule="auto"/>
        <w:rPr>
          <w:rFonts w:ascii="Arial" w:hAnsi="Arial" w:cs="Arial"/>
          <w:color w:val="auto"/>
        </w:rPr>
      </w:pPr>
      <w:r w:rsidRPr="00CB43DE">
        <w:rPr>
          <w:rFonts w:ascii="Arial" w:hAnsi="Arial" w:cs="Arial"/>
          <w:color w:val="auto"/>
        </w:rPr>
        <w:t>Staff described how assessment and planning informs the delivery of safe and effective care to consumers.</w:t>
      </w:r>
      <w:r w:rsidR="004F6AE4" w:rsidRPr="00CB43DE">
        <w:rPr>
          <w:rFonts w:ascii="Arial" w:hAnsi="Arial" w:cs="Arial"/>
          <w:color w:val="auto"/>
        </w:rPr>
        <w:t xml:space="preserve"> </w:t>
      </w:r>
      <w:r w:rsidRPr="00CB43DE">
        <w:rPr>
          <w:rFonts w:ascii="Arial" w:hAnsi="Arial" w:cs="Arial"/>
          <w:color w:val="auto"/>
        </w:rPr>
        <w:t xml:space="preserve">Care documentation reflected input from consumers, representatives and other organisations and services, including recommendations or directives from health professionals. </w:t>
      </w:r>
    </w:p>
    <w:p w14:paraId="29F42D41" w14:textId="4EFA9AB1" w:rsidR="00440A58" w:rsidRPr="00CB43DE" w:rsidRDefault="009B3A11" w:rsidP="00A2499B">
      <w:pPr>
        <w:spacing w:line="276" w:lineRule="auto"/>
        <w:rPr>
          <w:rFonts w:ascii="Arial" w:hAnsi="Arial" w:cs="Arial"/>
          <w:color w:val="auto"/>
        </w:rPr>
      </w:pPr>
      <w:r w:rsidRPr="00CB43DE">
        <w:rPr>
          <w:rFonts w:ascii="Arial" w:hAnsi="Arial" w:cs="Arial"/>
          <w:color w:val="auto"/>
        </w:rPr>
        <w:lastRenderedPageBreak/>
        <w:t xml:space="preserve">While most consumers and representatives </w:t>
      </w:r>
      <w:r w:rsidR="003B42EB" w:rsidRPr="00CB43DE">
        <w:rPr>
          <w:rFonts w:ascii="Arial" w:hAnsi="Arial" w:cs="Arial"/>
          <w:color w:val="auto"/>
        </w:rPr>
        <w:t xml:space="preserve">stated they had not been provided with a copy of </w:t>
      </w:r>
      <w:r w:rsidR="006548A7" w:rsidRPr="00CB43DE">
        <w:rPr>
          <w:rFonts w:ascii="Arial" w:hAnsi="Arial" w:cs="Arial"/>
          <w:color w:val="auto"/>
        </w:rPr>
        <w:t xml:space="preserve">the care plan, they confirmed being involved in the process of assessment and planning and that </w:t>
      </w:r>
      <w:r w:rsidR="00296AAF" w:rsidRPr="00CB43DE">
        <w:rPr>
          <w:rFonts w:ascii="Arial" w:hAnsi="Arial" w:cs="Arial"/>
          <w:color w:val="auto"/>
        </w:rPr>
        <w:t>s</w:t>
      </w:r>
      <w:r w:rsidR="00F971CD" w:rsidRPr="00CB43DE">
        <w:rPr>
          <w:rFonts w:ascii="Arial" w:hAnsi="Arial" w:cs="Arial"/>
          <w:color w:val="auto"/>
        </w:rPr>
        <w:t xml:space="preserve">taff </w:t>
      </w:r>
      <w:r w:rsidR="00B90834" w:rsidRPr="00CB43DE">
        <w:rPr>
          <w:rFonts w:ascii="Arial" w:hAnsi="Arial" w:cs="Arial"/>
          <w:color w:val="auto"/>
        </w:rPr>
        <w:t xml:space="preserve">regularly </w:t>
      </w:r>
      <w:r w:rsidR="00F971CD" w:rsidRPr="00CB43DE">
        <w:rPr>
          <w:rFonts w:ascii="Arial" w:hAnsi="Arial" w:cs="Arial"/>
          <w:color w:val="auto"/>
        </w:rPr>
        <w:t>communicat</w:t>
      </w:r>
      <w:r w:rsidR="002E74D2">
        <w:rPr>
          <w:rFonts w:ascii="Arial" w:hAnsi="Arial" w:cs="Arial"/>
          <w:color w:val="auto"/>
        </w:rPr>
        <w:t>e</w:t>
      </w:r>
      <w:r w:rsidR="00B90834" w:rsidRPr="00CB43DE">
        <w:rPr>
          <w:rFonts w:ascii="Arial" w:hAnsi="Arial" w:cs="Arial"/>
          <w:color w:val="auto"/>
        </w:rPr>
        <w:t xml:space="preserve"> with them</w:t>
      </w:r>
      <w:r w:rsidR="00F971CD" w:rsidRPr="00CB43DE">
        <w:rPr>
          <w:rFonts w:ascii="Arial" w:hAnsi="Arial" w:cs="Arial"/>
          <w:color w:val="auto"/>
        </w:rPr>
        <w:t xml:space="preserve"> </w:t>
      </w:r>
      <w:r w:rsidR="0004727D" w:rsidRPr="00CB43DE">
        <w:rPr>
          <w:rFonts w:ascii="Arial" w:hAnsi="Arial" w:cs="Arial"/>
          <w:color w:val="auto"/>
        </w:rPr>
        <w:t>about any changes</w:t>
      </w:r>
      <w:r w:rsidR="00B90834" w:rsidRPr="00CB43DE">
        <w:rPr>
          <w:rFonts w:ascii="Arial" w:hAnsi="Arial" w:cs="Arial"/>
          <w:color w:val="auto"/>
        </w:rPr>
        <w:t xml:space="preserve">. </w:t>
      </w:r>
    </w:p>
    <w:p w14:paraId="777E1EE0" w14:textId="7C5DF1A9" w:rsidR="00440A58" w:rsidRDefault="00440A58" w:rsidP="007D125D">
      <w:pPr>
        <w:pStyle w:val="CommentText"/>
        <w:rPr>
          <w:rFonts w:ascii="Arial" w:hAnsi="Arial" w:cs="Arial"/>
          <w:color w:val="FF0000"/>
        </w:rPr>
      </w:pPr>
    </w:p>
    <w:p w14:paraId="3B0CEA43" w14:textId="7983EE91" w:rsidR="00CF2E9D" w:rsidRDefault="00CF2E9D" w:rsidP="007D125D">
      <w:pPr>
        <w:pStyle w:val="CommentText"/>
        <w:rPr>
          <w:rFonts w:ascii="Arial" w:hAnsi="Arial" w:cs="Arial"/>
          <w:color w:val="FF0000"/>
        </w:rPr>
      </w:pPr>
    </w:p>
    <w:p w14:paraId="556435E6" w14:textId="007490E6" w:rsidR="00CF2E9D" w:rsidRDefault="00CF2E9D" w:rsidP="007D125D">
      <w:pPr>
        <w:pStyle w:val="CommentText"/>
        <w:rPr>
          <w:rFonts w:ascii="Arial" w:hAnsi="Arial" w:cs="Arial"/>
          <w:color w:val="FF0000"/>
        </w:rPr>
      </w:pPr>
    </w:p>
    <w:p w14:paraId="12E780F4" w14:textId="564AC95D" w:rsidR="00CF2E9D" w:rsidRDefault="00CF2E9D" w:rsidP="007D125D">
      <w:pPr>
        <w:pStyle w:val="CommentText"/>
        <w:rPr>
          <w:rFonts w:ascii="Arial" w:hAnsi="Arial" w:cs="Arial"/>
          <w:color w:val="FF0000"/>
        </w:rPr>
      </w:pPr>
    </w:p>
    <w:p w14:paraId="0E1BC706" w14:textId="5AAEDEE2" w:rsidR="00CF2E9D" w:rsidRDefault="00CF2E9D" w:rsidP="007D125D">
      <w:pPr>
        <w:pStyle w:val="CommentText"/>
        <w:rPr>
          <w:rFonts w:ascii="Arial" w:hAnsi="Arial" w:cs="Arial"/>
          <w:color w:val="FF0000"/>
        </w:rPr>
      </w:pPr>
    </w:p>
    <w:p w14:paraId="01A97CAA" w14:textId="5E204333" w:rsidR="00CF2E9D" w:rsidRDefault="00CF2E9D" w:rsidP="007D125D">
      <w:pPr>
        <w:pStyle w:val="CommentText"/>
        <w:rPr>
          <w:rFonts w:ascii="Arial" w:hAnsi="Arial" w:cs="Arial"/>
          <w:color w:val="FF0000"/>
        </w:rPr>
      </w:pPr>
    </w:p>
    <w:p w14:paraId="16BED346" w14:textId="31BBD7E8" w:rsidR="00CF2E9D" w:rsidRDefault="00CF2E9D" w:rsidP="007D125D">
      <w:pPr>
        <w:pStyle w:val="CommentText"/>
        <w:rPr>
          <w:rFonts w:ascii="Arial" w:hAnsi="Arial" w:cs="Arial"/>
          <w:color w:val="FF0000"/>
        </w:rPr>
      </w:pPr>
    </w:p>
    <w:p w14:paraId="0E56B0F5" w14:textId="2ECF5A08" w:rsidR="00CF2E9D" w:rsidRDefault="00CF2E9D" w:rsidP="007D125D">
      <w:pPr>
        <w:pStyle w:val="CommentText"/>
        <w:rPr>
          <w:rFonts w:ascii="Arial" w:hAnsi="Arial" w:cs="Arial"/>
          <w:color w:val="FF0000"/>
        </w:rPr>
      </w:pPr>
    </w:p>
    <w:p w14:paraId="63BDB321" w14:textId="7F8DEB1A" w:rsidR="00CF2E9D" w:rsidRDefault="00CF2E9D" w:rsidP="007D125D">
      <w:pPr>
        <w:pStyle w:val="CommentText"/>
        <w:rPr>
          <w:rFonts w:ascii="Arial" w:hAnsi="Arial" w:cs="Arial"/>
          <w:color w:val="FF0000"/>
        </w:rPr>
      </w:pPr>
    </w:p>
    <w:p w14:paraId="028136CA" w14:textId="321F9E0E" w:rsidR="00CF2E9D" w:rsidRDefault="00CF2E9D" w:rsidP="007D125D">
      <w:pPr>
        <w:pStyle w:val="CommentText"/>
        <w:rPr>
          <w:rFonts w:ascii="Arial" w:hAnsi="Arial" w:cs="Arial"/>
          <w:color w:val="FF0000"/>
        </w:rPr>
      </w:pPr>
    </w:p>
    <w:p w14:paraId="01FF3B2F" w14:textId="378E381E" w:rsidR="00CF2E9D" w:rsidRDefault="00CF2E9D" w:rsidP="007D125D">
      <w:pPr>
        <w:pStyle w:val="CommentText"/>
        <w:rPr>
          <w:rFonts w:ascii="Arial" w:hAnsi="Arial" w:cs="Arial"/>
          <w:color w:val="FF0000"/>
        </w:rPr>
      </w:pPr>
    </w:p>
    <w:p w14:paraId="660B99A9" w14:textId="6612D32A" w:rsidR="00CF2E9D" w:rsidRDefault="00CF2E9D" w:rsidP="007D125D">
      <w:pPr>
        <w:pStyle w:val="CommentText"/>
        <w:rPr>
          <w:rFonts w:ascii="Arial" w:hAnsi="Arial" w:cs="Arial"/>
          <w:color w:val="FF0000"/>
        </w:rPr>
      </w:pPr>
    </w:p>
    <w:p w14:paraId="7B3BEC3D" w14:textId="44E2D546" w:rsidR="00CF2E9D" w:rsidRDefault="00CF2E9D" w:rsidP="007D125D">
      <w:pPr>
        <w:pStyle w:val="CommentText"/>
        <w:rPr>
          <w:rFonts w:ascii="Arial" w:hAnsi="Arial" w:cs="Arial"/>
          <w:color w:val="FF0000"/>
        </w:rPr>
      </w:pPr>
    </w:p>
    <w:p w14:paraId="4D1CB4AC" w14:textId="614C06F2" w:rsidR="00CF2E9D" w:rsidRDefault="00CF2E9D" w:rsidP="007D125D">
      <w:pPr>
        <w:pStyle w:val="CommentText"/>
        <w:rPr>
          <w:rFonts w:ascii="Arial" w:hAnsi="Arial" w:cs="Arial"/>
          <w:color w:val="FF0000"/>
        </w:rPr>
      </w:pPr>
    </w:p>
    <w:p w14:paraId="3CB3514C" w14:textId="4642B337" w:rsidR="00CF2E9D" w:rsidRDefault="00CF2E9D" w:rsidP="007D125D">
      <w:pPr>
        <w:pStyle w:val="CommentText"/>
        <w:rPr>
          <w:rFonts w:ascii="Arial" w:hAnsi="Arial" w:cs="Arial"/>
          <w:color w:val="FF0000"/>
        </w:rPr>
      </w:pPr>
    </w:p>
    <w:p w14:paraId="07E22052" w14:textId="08FEAD61" w:rsidR="00CF2E9D" w:rsidRDefault="00CF2E9D" w:rsidP="007D125D">
      <w:pPr>
        <w:pStyle w:val="CommentText"/>
        <w:rPr>
          <w:rFonts w:ascii="Arial" w:hAnsi="Arial" w:cs="Arial"/>
          <w:color w:val="FF0000"/>
        </w:rPr>
      </w:pPr>
    </w:p>
    <w:p w14:paraId="2D4E0F92" w14:textId="26B829C2" w:rsidR="00CF2E9D" w:rsidRDefault="00CF2E9D" w:rsidP="007D125D">
      <w:pPr>
        <w:pStyle w:val="CommentText"/>
        <w:rPr>
          <w:rFonts w:ascii="Arial" w:hAnsi="Arial" w:cs="Arial"/>
          <w:color w:val="FF0000"/>
        </w:rPr>
      </w:pPr>
    </w:p>
    <w:p w14:paraId="0226C987" w14:textId="250DEF8D" w:rsidR="00CF2E9D" w:rsidRDefault="00CF2E9D" w:rsidP="007D125D">
      <w:pPr>
        <w:pStyle w:val="CommentText"/>
        <w:rPr>
          <w:rFonts w:ascii="Arial" w:hAnsi="Arial" w:cs="Arial"/>
          <w:color w:val="FF0000"/>
        </w:rPr>
      </w:pPr>
    </w:p>
    <w:p w14:paraId="22ABADD9" w14:textId="2F391C19" w:rsidR="00CF2E9D" w:rsidRDefault="00CF2E9D" w:rsidP="007D125D">
      <w:pPr>
        <w:pStyle w:val="CommentText"/>
        <w:rPr>
          <w:rFonts w:ascii="Arial" w:hAnsi="Arial" w:cs="Arial"/>
          <w:color w:val="FF0000"/>
        </w:rPr>
      </w:pPr>
    </w:p>
    <w:p w14:paraId="3CF7C2C0" w14:textId="07F70729" w:rsidR="00CF2E9D" w:rsidRDefault="00CF2E9D" w:rsidP="007D125D">
      <w:pPr>
        <w:pStyle w:val="CommentText"/>
        <w:rPr>
          <w:rFonts w:ascii="Arial" w:hAnsi="Arial" w:cs="Arial"/>
          <w:color w:val="FF0000"/>
        </w:rPr>
      </w:pPr>
    </w:p>
    <w:p w14:paraId="2ADA6758" w14:textId="17BB5E55" w:rsidR="00CF2E9D" w:rsidRDefault="00CF2E9D" w:rsidP="007D125D">
      <w:pPr>
        <w:pStyle w:val="CommentText"/>
        <w:rPr>
          <w:rFonts w:ascii="Arial" w:hAnsi="Arial" w:cs="Arial"/>
          <w:color w:val="FF0000"/>
        </w:rPr>
      </w:pPr>
    </w:p>
    <w:p w14:paraId="0A1EA1AC" w14:textId="542CFF34" w:rsidR="00CF2E9D" w:rsidRDefault="00CF2E9D" w:rsidP="007D125D">
      <w:pPr>
        <w:pStyle w:val="CommentText"/>
        <w:rPr>
          <w:rFonts w:ascii="Arial" w:hAnsi="Arial" w:cs="Arial"/>
          <w:color w:val="FF0000"/>
        </w:rPr>
      </w:pPr>
    </w:p>
    <w:p w14:paraId="5D473ED0" w14:textId="11419200" w:rsidR="00CF2E9D" w:rsidRDefault="00CF2E9D" w:rsidP="007D125D">
      <w:pPr>
        <w:pStyle w:val="CommentText"/>
        <w:rPr>
          <w:rFonts w:ascii="Arial" w:hAnsi="Arial" w:cs="Arial"/>
          <w:color w:val="FF0000"/>
        </w:rPr>
      </w:pPr>
    </w:p>
    <w:p w14:paraId="1B8AB4B6" w14:textId="354F25CB" w:rsidR="00CF2E9D" w:rsidRDefault="00CF2E9D" w:rsidP="007D125D">
      <w:pPr>
        <w:pStyle w:val="CommentText"/>
        <w:rPr>
          <w:rFonts w:ascii="Arial" w:hAnsi="Arial" w:cs="Arial"/>
          <w:color w:val="FF0000"/>
        </w:rPr>
      </w:pPr>
    </w:p>
    <w:p w14:paraId="3869BE74" w14:textId="4BBC3C96" w:rsidR="00E41F87" w:rsidRDefault="00E41F87" w:rsidP="007D125D">
      <w:pPr>
        <w:pStyle w:val="CommentText"/>
        <w:rPr>
          <w:rFonts w:ascii="Arial" w:hAnsi="Arial" w:cs="Arial"/>
          <w:color w:val="FF0000"/>
        </w:rPr>
      </w:pPr>
    </w:p>
    <w:p w14:paraId="0F6D152C" w14:textId="66D1E1D1" w:rsidR="00E41F87" w:rsidRDefault="00E41F87" w:rsidP="007D125D">
      <w:pPr>
        <w:pStyle w:val="CommentText"/>
        <w:rPr>
          <w:rFonts w:ascii="Arial" w:hAnsi="Arial" w:cs="Arial"/>
          <w:color w:val="FF0000"/>
        </w:rPr>
      </w:pPr>
    </w:p>
    <w:p w14:paraId="1CD10EE8" w14:textId="77777777" w:rsidR="00E41F87" w:rsidRDefault="00E41F87" w:rsidP="007D125D">
      <w:pPr>
        <w:pStyle w:val="CommentText"/>
        <w:rPr>
          <w:rFonts w:ascii="Arial" w:hAnsi="Arial" w:cs="Arial"/>
          <w:color w:val="FF0000"/>
        </w:rPr>
      </w:pPr>
    </w:p>
    <w:p w14:paraId="3D7DFE75" w14:textId="77777777" w:rsidR="00CF2E9D" w:rsidRPr="00CB43DE" w:rsidRDefault="00CF2E9D" w:rsidP="007D125D">
      <w:pPr>
        <w:pStyle w:val="CommentText"/>
        <w:rPr>
          <w:rFonts w:ascii="Arial" w:hAnsi="Arial" w:cs="Arial"/>
          <w:color w:val="FF0000"/>
        </w:rPr>
      </w:pPr>
    </w:p>
    <w:p w14:paraId="76FBCE17" w14:textId="77777777" w:rsidR="00440A58" w:rsidRPr="00CB43DE" w:rsidRDefault="00440A58" w:rsidP="007D125D">
      <w:pPr>
        <w:pStyle w:val="CommentText"/>
        <w:rPr>
          <w:rFonts w:ascii="Arial" w:hAnsi="Arial" w:cs="Arial"/>
          <w:color w:val="FF0000"/>
        </w:rPr>
      </w:pPr>
    </w:p>
    <w:bookmarkEnd w:id="3"/>
    <w:p w14:paraId="4415513A" w14:textId="77777777" w:rsidR="007209A1" w:rsidRPr="00CB43DE" w:rsidRDefault="007209A1" w:rsidP="00A45AD0">
      <w:pPr>
        <w:pStyle w:val="Heading1"/>
        <w:spacing w:before="120" w:after="240" w:line="22" w:lineRule="atLeast"/>
        <w:rPr>
          <w:rFonts w:ascii="Arial" w:hAnsi="Arial" w:cs="Arial"/>
        </w:rPr>
      </w:pPr>
      <w:r w:rsidRPr="00CB43DE">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CB43DE"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CB43DE" w:rsidRDefault="00CB2962" w:rsidP="002D5918">
            <w:pPr>
              <w:spacing w:before="0" w:after="120" w:line="22" w:lineRule="atLeast"/>
              <w:rPr>
                <w:rFonts w:ascii="Arial" w:hAnsi="Arial" w:cs="Arial"/>
              </w:rPr>
            </w:pPr>
            <w:r w:rsidRPr="00CB43DE">
              <w:rPr>
                <w:rFonts w:ascii="Arial" w:hAnsi="Arial" w:cs="Arial"/>
              </w:rPr>
              <w:t>Personal care and clinical care</w:t>
            </w:r>
          </w:p>
        </w:tc>
        <w:tc>
          <w:tcPr>
            <w:tcW w:w="0" w:type="auto"/>
          </w:tcPr>
          <w:p w14:paraId="45B20FB0" w14:textId="45384FE8" w:rsidR="00CB2962" w:rsidRPr="00CB43DE" w:rsidRDefault="00E8433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w:t>
            </w:r>
            <w:r w:rsidR="00CB2962" w:rsidRPr="00A11B0B">
              <w:rPr>
                <w:rFonts w:ascii="Arial" w:hAnsi="Arial" w:cs="Arial"/>
              </w:rPr>
              <w:t>omplian</w:t>
            </w:r>
            <w:r w:rsidR="00A11B0B" w:rsidRPr="00A11B0B">
              <w:rPr>
                <w:rFonts w:ascii="Arial" w:hAnsi="Arial" w:cs="Arial"/>
              </w:rPr>
              <w:t>t</w:t>
            </w:r>
          </w:p>
        </w:tc>
      </w:tr>
      <w:tr w:rsidR="00A11B0B" w:rsidRPr="00CB43DE"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CB43DE" w:rsidRDefault="0021781E" w:rsidP="002D5918">
            <w:pPr>
              <w:spacing w:line="22" w:lineRule="atLeast"/>
              <w:rPr>
                <w:rFonts w:ascii="Arial" w:hAnsi="Arial" w:cs="Arial"/>
                <w:color w:val="auto"/>
              </w:rPr>
            </w:pPr>
            <w:bookmarkStart w:id="4" w:name="_Hlk106892030"/>
            <w:r w:rsidRPr="00CB43DE">
              <w:rPr>
                <w:rFonts w:ascii="Arial" w:hAnsi="Arial" w:cs="Arial"/>
                <w:color w:val="auto"/>
              </w:rPr>
              <w:t>Requirement 3(3)(a)</w:t>
            </w:r>
          </w:p>
        </w:tc>
        <w:tc>
          <w:tcPr>
            <w:tcW w:w="0" w:type="auto"/>
            <w:tcBorders>
              <w:right w:val="single" w:sz="4" w:space="0" w:color="auto"/>
            </w:tcBorders>
          </w:tcPr>
          <w:p w14:paraId="27BEA294" w14:textId="1084555D" w:rsidR="00CB2962" w:rsidRPr="00CB43D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5" w:name="_Hlk106892043"/>
            <w:r w:rsidRPr="00CB43DE">
              <w:rPr>
                <w:rFonts w:ascii="Arial" w:hAnsi="Arial" w:cs="Arial"/>
              </w:rPr>
              <w:t>Each consumer gets safe and effective personal care, clinical care, or both personal care and clinical care, that:</w:t>
            </w:r>
          </w:p>
          <w:p w14:paraId="576FE1E7" w14:textId="77777777" w:rsidR="00CB2962" w:rsidRPr="00CB43DE"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B43DE">
              <w:rPr>
                <w:rFonts w:ascii="Arial" w:hAnsi="Arial" w:cs="Arial"/>
              </w:rPr>
              <w:t>is best practice; and</w:t>
            </w:r>
          </w:p>
          <w:p w14:paraId="7A3A4876" w14:textId="77777777" w:rsidR="00CB2962" w:rsidRPr="00CB43DE"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B43DE">
              <w:rPr>
                <w:rFonts w:ascii="Arial" w:hAnsi="Arial" w:cs="Arial"/>
              </w:rPr>
              <w:t>is tailored to their needs; and</w:t>
            </w:r>
          </w:p>
          <w:p w14:paraId="28FAC623" w14:textId="77777777" w:rsidR="00CB2962" w:rsidRPr="00CB43DE"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B43DE">
              <w:rPr>
                <w:rFonts w:ascii="Arial" w:hAnsi="Arial" w:cs="Arial"/>
              </w:rPr>
              <w:t>optimises their health and well-being.</w:t>
            </w:r>
            <w:bookmarkEnd w:id="5"/>
          </w:p>
        </w:tc>
        <w:tc>
          <w:tcPr>
            <w:tcW w:w="0" w:type="auto"/>
            <w:tcBorders>
              <w:left w:val="single" w:sz="4" w:space="0" w:color="auto"/>
            </w:tcBorders>
          </w:tcPr>
          <w:p w14:paraId="378FFC84" w14:textId="34DB9EC7" w:rsidR="00CB2962" w:rsidRPr="00CB43DE" w:rsidRDefault="00E84337"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w:t>
            </w:r>
            <w:r w:rsidR="00CB2962" w:rsidRPr="00A11B0B">
              <w:rPr>
                <w:rFonts w:ascii="Arial" w:hAnsi="Arial" w:cs="Arial"/>
                <w:color w:val="auto"/>
              </w:rPr>
              <w:t>ompliant</w:t>
            </w:r>
          </w:p>
        </w:tc>
      </w:tr>
      <w:bookmarkEnd w:id="4"/>
      <w:tr w:rsidR="00A11B0B" w:rsidRPr="00CB43DE"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CB43DE" w:rsidRDefault="0021781E" w:rsidP="002D5918">
            <w:pPr>
              <w:spacing w:line="22" w:lineRule="atLeast"/>
              <w:rPr>
                <w:rFonts w:ascii="Arial" w:hAnsi="Arial" w:cs="Arial"/>
                <w:color w:val="auto"/>
              </w:rPr>
            </w:pPr>
            <w:r w:rsidRPr="00CB43DE">
              <w:rPr>
                <w:rFonts w:ascii="Arial" w:hAnsi="Arial" w:cs="Arial"/>
                <w:color w:val="auto"/>
              </w:rPr>
              <w:t>Requirement 3(3)(b)</w:t>
            </w:r>
          </w:p>
        </w:tc>
        <w:tc>
          <w:tcPr>
            <w:tcW w:w="0" w:type="auto"/>
            <w:tcBorders>
              <w:right w:val="single" w:sz="4" w:space="0" w:color="auto"/>
            </w:tcBorders>
          </w:tcPr>
          <w:p w14:paraId="3BD71B05" w14:textId="7B7353E9" w:rsidR="00CB2962" w:rsidRPr="00CB43DE"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B43DE">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6E246F06" w:rsidR="00CB2962" w:rsidRPr="00CB43DE"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B43DE">
              <w:rPr>
                <w:rFonts w:ascii="Arial" w:hAnsi="Arial" w:cs="Arial"/>
                <w:color w:val="auto"/>
              </w:rPr>
              <w:t>Compliant</w:t>
            </w:r>
          </w:p>
        </w:tc>
      </w:tr>
      <w:tr w:rsidR="00A11B0B" w:rsidRPr="00CB43DE"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CB43DE" w:rsidRDefault="0021781E" w:rsidP="002D5918">
            <w:pPr>
              <w:tabs>
                <w:tab w:val="right" w:pos="9026"/>
              </w:tabs>
              <w:spacing w:line="22" w:lineRule="atLeast"/>
              <w:outlineLvl w:val="4"/>
              <w:rPr>
                <w:rFonts w:ascii="Arial" w:hAnsi="Arial" w:cs="Arial"/>
                <w:color w:val="auto"/>
              </w:rPr>
            </w:pPr>
            <w:r w:rsidRPr="00CB43DE">
              <w:rPr>
                <w:rFonts w:ascii="Arial" w:hAnsi="Arial" w:cs="Arial"/>
                <w:color w:val="auto"/>
              </w:rPr>
              <w:t>Requirement 3(3)(c)</w:t>
            </w:r>
          </w:p>
        </w:tc>
        <w:tc>
          <w:tcPr>
            <w:tcW w:w="0" w:type="auto"/>
            <w:tcBorders>
              <w:right w:val="single" w:sz="4" w:space="0" w:color="auto"/>
            </w:tcBorders>
          </w:tcPr>
          <w:p w14:paraId="2F7F4901" w14:textId="074797BB" w:rsidR="00CB2962" w:rsidRPr="00CB43DE"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B43DE">
              <w:rPr>
                <w:rFonts w:ascii="Arial" w:hAnsi="Arial" w:cs="Arial"/>
              </w:rPr>
              <w:t xml:space="preserve">The needs, goals and preferences of consumers nearing the end of life are recognised and addressed, their comfort </w:t>
            </w:r>
            <w:proofErr w:type="gramStart"/>
            <w:r w:rsidRPr="00CB43DE">
              <w:rPr>
                <w:rFonts w:ascii="Arial" w:hAnsi="Arial" w:cs="Arial"/>
              </w:rPr>
              <w:t>maximised</w:t>
            </w:r>
            <w:proofErr w:type="gramEnd"/>
            <w:r w:rsidRPr="00CB43DE">
              <w:rPr>
                <w:rFonts w:ascii="Arial" w:hAnsi="Arial" w:cs="Arial"/>
              </w:rPr>
              <w:t xml:space="preserve"> and their dignity preserved.</w:t>
            </w:r>
          </w:p>
        </w:tc>
        <w:tc>
          <w:tcPr>
            <w:tcW w:w="0" w:type="auto"/>
            <w:tcBorders>
              <w:left w:val="single" w:sz="4" w:space="0" w:color="auto"/>
            </w:tcBorders>
          </w:tcPr>
          <w:p w14:paraId="4120776A" w14:textId="06C43557" w:rsidR="00CB2962" w:rsidRPr="00CB43D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B43DE">
              <w:rPr>
                <w:rFonts w:ascii="Arial" w:hAnsi="Arial" w:cs="Arial"/>
                <w:color w:val="auto"/>
              </w:rPr>
              <w:t>Compliant</w:t>
            </w:r>
          </w:p>
        </w:tc>
      </w:tr>
      <w:tr w:rsidR="00A11B0B" w:rsidRPr="00CB43DE"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CB43DE" w:rsidRDefault="0021781E" w:rsidP="002D5918">
            <w:pPr>
              <w:spacing w:line="22" w:lineRule="atLeast"/>
              <w:rPr>
                <w:rFonts w:ascii="Arial" w:hAnsi="Arial" w:cs="Arial"/>
                <w:color w:val="auto"/>
              </w:rPr>
            </w:pPr>
            <w:r w:rsidRPr="00CB43DE">
              <w:rPr>
                <w:rFonts w:ascii="Arial" w:hAnsi="Arial" w:cs="Arial"/>
                <w:color w:val="auto"/>
              </w:rPr>
              <w:t>Requirement 3(3)(d)</w:t>
            </w:r>
          </w:p>
        </w:tc>
        <w:tc>
          <w:tcPr>
            <w:tcW w:w="0" w:type="auto"/>
            <w:tcBorders>
              <w:right w:val="single" w:sz="4" w:space="0" w:color="auto"/>
            </w:tcBorders>
          </w:tcPr>
          <w:p w14:paraId="1DE46AD3" w14:textId="1E8F9A4C" w:rsidR="00CB2962" w:rsidRPr="00CB43DE"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B43DE">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124307CD" w14:textId="443C780F" w:rsidR="00C9354C" w:rsidRPr="00CB43DE" w:rsidRDefault="00CB2962"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B43DE">
              <w:rPr>
                <w:rFonts w:ascii="Arial" w:hAnsi="Arial" w:cs="Arial"/>
                <w:color w:val="auto"/>
              </w:rPr>
              <w:t>Complian</w:t>
            </w:r>
            <w:r w:rsidR="007E76A5" w:rsidRPr="00CB43DE">
              <w:rPr>
                <w:rFonts w:ascii="Arial" w:hAnsi="Arial" w:cs="Arial"/>
                <w:color w:val="auto"/>
              </w:rPr>
              <w:t>t</w:t>
            </w:r>
          </w:p>
          <w:p w14:paraId="5EE2D04E" w14:textId="64CA6974" w:rsidR="00CB2962" w:rsidRPr="00CB43DE" w:rsidRDefault="00CB2962"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A11B0B" w:rsidRPr="00CB43DE"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CB43DE" w:rsidRDefault="0021781E" w:rsidP="002D5918">
            <w:pPr>
              <w:spacing w:line="22" w:lineRule="atLeast"/>
              <w:rPr>
                <w:rFonts w:ascii="Arial" w:hAnsi="Arial" w:cs="Arial"/>
                <w:color w:val="auto"/>
              </w:rPr>
            </w:pPr>
            <w:r w:rsidRPr="00CB43DE">
              <w:rPr>
                <w:rFonts w:ascii="Arial" w:hAnsi="Arial" w:cs="Arial"/>
                <w:color w:val="auto"/>
              </w:rPr>
              <w:t>Requirement 3(3)(e)</w:t>
            </w:r>
          </w:p>
        </w:tc>
        <w:tc>
          <w:tcPr>
            <w:tcW w:w="0" w:type="auto"/>
            <w:tcBorders>
              <w:right w:val="single" w:sz="4" w:space="0" w:color="auto"/>
            </w:tcBorders>
          </w:tcPr>
          <w:p w14:paraId="3E215F5C" w14:textId="5D94D1EA" w:rsidR="00CB2962" w:rsidRPr="00CB43D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B43DE">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74500071" w:rsidR="00CB2962" w:rsidRPr="00CB43D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B43DE">
              <w:rPr>
                <w:rFonts w:ascii="Arial" w:hAnsi="Arial" w:cs="Arial"/>
                <w:color w:val="auto"/>
              </w:rPr>
              <w:t>Compliant</w:t>
            </w:r>
          </w:p>
        </w:tc>
      </w:tr>
      <w:tr w:rsidR="00A11B0B" w:rsidRPr="00CB43DE"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CB43DE" w:rsidRDefault="0021781E" w:rsidP="002D5918">
            <w:pPr>
              <w:spacing w:line="22" w:lineRule="atLeast"/>
              <w:rPr>
                <w:rFonts w:ascii="Arial" w:hAnsi="Arial" w:cs="Arial"/>
                <w:color w:val="auto"/>
              </w:rPr>
            </w:pPr>
            <w:r w:rsidRPr="00CB43DE">
              <w:rPr>
                <w:rFonts w:ascii="Arial" w:hAnsi="Arial" w:cs="Arial"/>
                <w:color w:val="auto"/>
              </w:rPr>
              <w:t>Requirement 3(3)(f)</w:t>
            </w:r>
          </w:p>
        </w:tc>
        <w:tc>
          <w:tcPr>
            <w:tcW w:w="0" w:type="auto"/>
            <w:tcBorders>
              <w:right w:val="single" w:sz="4" w:space="0" w:color="auto"/>
            </w:tcBorders>
          </w:tcPr>
          <w:p w14:paraId="76CB1032" w14:textId="7608BA19" w:rsidR="00CB2962" w:rsidRPr="00CB43DE"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B43DE">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3F1E6A6E" w:rsidR="00CB2962" w:rsidRPr="00CB43DE"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B43DE">
              <w:rPr>
                <w:rFonts w:ascii="Arial" w:hAnsi="Arial" w:cs="Arial"/>
                <w:color w:val="auto"/>
              </w:rPr>
              <w:t>Compliant</w:t>
            </w:r>
          </w:p>
        </w:tc>
      </w:tr>
      <w:tr w:rsidR="00A11B0B" w:rsidRPr="00CB43DE"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CB43DE" w:rsidRDefault="0021781E" w:rsidP="002D5918">
            <w:pPr>
              <w:spacing w:line="22" w:lineRule="atLeast"/>
              <w:rPr>
                <w:rFonts w:ascii="Arial" w:hAnsi="Arial" w:cs="Arial"/>
                <w:color w:val="auto"/>
              </w:rPr>
            </w:pPr>
            <w:r w:rsidRPr="00CB43DE">
              <w:rPr>
                <w:rFonts w:ascii="Arial" w:hAnsi="Arial" w:cs="Arial"/>
                <w:color w:val="auto"/>
              </w:rPr>
              <w:t>Requirement 3(3)(g)</w:t>
            </w:r>
          </w:p>
        </w:tc>
        <w:tc>
          <w:tcPr>
            <w:tcW w:w="0" w:type="auto"/>
            <w:tcBorders>
              <w:right w:val="single" w:sz="4" w:space="0" w:color="auto"/>
            </w:tcBorders>
          </w:tcPr>
          <w:p w14:paraId="6C313F53" w14:textId="0928031C" w:rsidR="00CB2962" w:rsidRPr="00CB43D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B43DE">
              <w:rPr>
                <w:rFonts w:ascii="Arial" w:hAnsi="Arial" w:cs="Arial"/>
              </w:rPr>
              <w:t>Minimisation of infection related risks through implementing:</w:t>
            </w:r>
          </w:p>
          <w:p w14:paraId="38574797" w14:textId="77777777" w:rsidR="00CB2962" w:rsidRPr="00CB43DE"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B43DE">
              <w:rPr>
                <w:rFonts w:ascii="Arial" w:hAnsi="Arial" w:cs="Arial"/>
              </w:rPr>
              <w:t xml:space="preserve">standard and </w:t>
            </w:r>
            <w:proofErr w:type="gramStart"/>
            <w:r w:rsidRPr="00CB43DE">
              <w:rPr>
                <w:rFonts w:ascii="Arial" w:hAnsi="Arial" w:cs="Arial"/>
              </w:rPr>
              <w:t>transmission based</w:t>
            </w:r>
            <w:proofErr w:type="gramEnd"/>
            <w:r w:rsidRPr="00CB43DE">
              <w:rPr>
                <w:rFonts w:ascii="Arial" w:hAnsi="Arial" w:cs="Arial"/>
              </w:rPr>
              <w:t xml:space="preserve"> precautions to prevent and control infection; and</w:t>
            </w:r>
          </w:p>
          <w:p w14:paraId="07625030" w14:textId="77777777" w:rsidR="00CB2962" w:rsidRPr="00CB43DE"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B43DE">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4ED3125F" w:rsidR="00CB2962" w:rsidRPr="00CB43D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B43DE">
              <w:rPr>
                <w:rFonts w:ascii="Arial" w:hAnsi="Arial" w:cs="Arial"/>
                <w:color w:val="auto"/>
              </w:rPr>
              <w:t>Compliant</w:t>
            </w:r>
          </w:p>
        </w:tc>
      </w:tr>
    </w:tbl>
    <w:p w14:paraId="58FD8476" w14:textId="77777777" w:rsidR="007209A1" w:rsidRPr="00CB43DE" w:rsidRDefault="007209A1" w:rsidP="00341026">
      <w:pPr>
        <w:pStyle w:val="Heading2"/>
        <w:spacing w:before="120" w:after="120" w:line="22" w:lineRule="atLeast"/>
        <w:rPr>
          <w:rFonts w:ascii="Arial" w:hAnsi="Arial" w:cs="Arial"/>
        </w:rPr>
      </w:pPr>
      <w:r w:rsidRPr="00CB43DE">
        <w:rPr>
          <w:rFonts w:ascii="Arial" w:hAnsi="Arial" w:cs="Arial"/>
        </w:rPr>
        <w:t>Findings</w:t>
      </w:r>
    </w:p>
    <w:p w14:paraId="4F05C7A7" w14:textId="77777777" w:rsidR="00112D4C" w:rsidRPr="00364C76" w:rsidRDefault="00112D4C" w:rsidP="00112D4C">
      <w:pPr>
        <w:spacing w:line="276" w:lineRule="auto"/>
        <w:rPr>
          <w:rFonts w:ascii="Arial" w:eastAsia="Calibri" w:hAnsi="Arial" w:cs="Arial"/>
        </w:rPr>
      </w:pPr>
      <w:bookmarkStart w:id="6" w:name="_Hlk103330062"/>
      <w:r w:rsidRPr="00364C76">
        <w:rPr>
          <w:rFonts w:ascii="Arial" w:eastAsia="Calibri" w:hAnsi="Arial" w:cs="Arial"/>
        </w:rPr>
        <w:t>The Assessment Team recommended the following requirement as not met:</w:t>
      </w:r>
    </w:p>
    <w:p w14:paraId="50D92AD8" w14:textId="6F9FA034" w:rsidR="00D33632" w:rsidRPr="00D33632" w:rsidRDefault="006802C0" w:rsidP="00D33632">
      <w:pPr>
        <w:pStyle w:val="ListParagraph"/>
        <w:numPr>
          <w:ilvl w:val="0"/>
          <w:numId w:val="37"/>
        </w:numPr>
        <w:spacing w:line="276" w:lineRule="auto"/>
        <w:rPr>
          <w:rFonts w:ascii="Arial" w:hAnsi="Arial" w:cs="Arial"/>
        </w:rPr>
      </w:pPr>
      <w:r w:rsidRPr="006802C0">
        <w:rPr>
          <w:rFonts w:ascii="Arial" w:hAnsi="Arial" w:cs="Arial"/>
        </w:rPr>
        <w:t>Each consumer gets safe and effective personal care, clinical care, or both personal care and clinical care, that:</w:t>
      </w:r>
    </w:p>
    <w:p w14:paraId="1C0522B7" w14:textId="77777777" w:rsidR="006802C0" w:rsidRPr="00CB43DE" w:rsidRDefault="006802C0" w:rsidP="00A70DEA">
      <w:pPr>
        <w:pStyle w:val="ListParagraph"/>
        <w:numPr>
          <w:ilvl w:val="0"/>
          <w:numId w:val="38"/>
        </w:numPr>
        <w:spacing w:line="276" w:lineRule="auto"/>
        <w:contextualSpacing w:val="0"/>
        <w:rPr>
          <w:rFonts w:ascii="Arial" w:hAnsi="Arial" w:cs="Arial"/>
        </w:rPr>
      </w:pPr>
      <w:r w:rsidRPr="00CB43DE">
        <w:rPr>
          <w:rFonts w:ascii="Arial" w:hAnsi="Arial" w:cs="Arial"/>
        </w:rPr>
        <w:t>is best practice; and</w:t>
      </w:r>
    </w:p>
    <w:p w14:paraId="66879096" w14:textId="77777777" w:rsidR="006802C0" w:rsidRDefault="006802C0" w:rsidP="00A70DEA">
      <w:pPr>
        <w:pStyle w:val="ListParagraph"/>
        <w:numPr>
          <w:ilvl w:val="0"/>
          <w:numId w:val="38"/>
        </w:numPr>
        <w:spacing w:line="276" w:lineRule="auto"/>
        <w:contextualSpacing w:val="0"/>
        <w:rPr>
          <w:rFonts w:ascii="Arial" w:hAnsi="Arial" w:cs="Arial"/>
        </w:rPr>
      </w:pPr>
      <w:r w:rsidRPr="00CB43DE">
        <w:rPr>
          <w:rFonts w:ascii="Arial" w:hAnsi="Arial" w:cs="Arial"/>
        </w:rPr>
        <w:t>is tailored to their needs; and</w:t>
      </w:r>
    </w:p>
    <w:p w14:paraId="0FD3DF9F" w14:textId="05F3BC41" w:rsidR="006802C0" w:rsidRDefault="006802C0" w:rsidP="00A70DEA">
      <w:pPr>
        <w:pStyle w:val="ListParagraph"/>
        <w:numPr>
          <w:ilvl w:val="0"/>
          <w:numId w:val="38"/>
        </w:numPr>
        <w:spacing w:line="276" w:lineRule="auto"/>
        <w:contextualSpacing w:val="0"/>
        <w:rPr>
          <w:rFonts w:ascii="Arial" w:hAnsi="Arial" w:cs="Arial"/>
        </w:rPr>
      </w:pPr>
      <w:r w:rsidRPr="006802C0">
        <w:rPr>
          <w:rFonts w:ascii="Arial" w:hAnsi="Arial" w:cs="Arial"/>
        </w:rPr>
        <w:t>optimises their health and well-being.</w:t>
      </w:r>
    </w:p>
    <w:p w14:paraId="7289C541" w14:textId="4E2C9520" w:rsidR="00112D4C" w:rsidRPr="006103BF" w:rsidRDefault="00112D4C" w:rsidP="00112D4C">
      <w:pPr>
        <w:spacing w:line="276" w:lineRule="auto"/>
        <w:rPr>
          <w:rFonts w:ascii="Arial" w:eastAsia="Calibri" w:hAnsi="Arial" w:cs="Arial"/>
        </w:rPr>
      </w:pPr>
      <w:r w:rsidRPr="00364C76">
        <w:rPr>
          <w:rFonts w:ascii="Arial" w:eastAsia="Calibri" w:hAnsi="Arial" w:cs="Arial"/>
        </w:rPr>
        <w:lastRenderedPageBreak/>
        <w:t>I have considered the Assessment Team’s findings; the evidence documented in the Site Audit Report and the Approved Provider’s response and find the service compliant for this requirement.</w:t>
      </w:r>
    </w:p>
    <w:p w14:paraId="5302375A" w14:textId="41095E23" w:rsidR="00496996" w:rsidRPr="00A84A2A" w:rsidRDefault="00666DDF" w:rsidP="00A84A2A">
      <w:pPr>
        <w:spacing w:line="276" w:lineRule="auto"/>
        <w:rPr>
          <w:rFonts w:ascii="Arial" w:eastAsia="Calibri" w:hAnsi="Arial" w:cs="Arial"/>
        </w:rPr>
      </w:pPr>
      <w:r w:rsidRPr="00666DDF">
        <w:rPr>
          <w:rFonts w:ascii="Arial" w:hAnsi="Arial" w:cs="Arial"/>
          <w:color w:val="auto"/>
        </w:rPr>
        <w:t>The Site Audit Report reflected m</w:t>
      </w:r>
      <w:r w:rsidR="00CF6D06" w:rsidRPr="00666DDF">
        <w:rPr>
          <w:rFonts w:ascii="Arial" w:hAnsi="Arial" w:cs="Arial"/>
          <w:color w:val="auto"/>
        </w:rPr>
        <w:t xml:space="preserve">ost consumers and representatives said consumers were receiving the personal and clinical care they need. </w:t>
      </w:r>
      <w:r>
        <w:rPr>
          <w:rFonts w:ascii="Arial" w:hAnsi="Arial" w:cs="Arial"/>
          <w:color w:val="auto"/>
        </w:rPr>
        <w:t>Care delivery</w:t>
      </w:r>
      <w:r w:rsidR="00CF6D06" w:rsidRPr="00666DDF">
        <w:rPr>
          <w:rFonts w:ascii="Arial" w:hAnsi="Arial" w:cs="Arial"/>
          <w:color w:val="auto"/>
        </w:rPr>
        <w:t xml:space="preserve"> relating to skin integrity and pain management</w:t>
      </w:r>
      <w:r>
        <w:rPr>
          <w:rFonts w:ascii="Arial" w:hAnsi="Arial" w:cs="Arial"/>
          <w:color w:val="auto"/>
        </w:rPr>
        <w:t xml:space="preserve"> w</w:t>
      </w:r>
      <w:r w:rsidR="00EF1D2A">
        <w:rPr>
          <w:rFonts w:ascii="Arial" w:hAnsi="Arial" w:cs="Arial"/>
          <w:color w:val="auto"/>
        </w:rPr>
        <w:t>as</w:t>
      </w:r>
      <w:r>
        <w:rPr>
          <w:rFonts w:ascii="Arial" w:hAnsi="Arial" w:cs="Arial"/>
          <w:color w:val="auto"/>
        </w:rPr>
        <w:t xml:space="preserve"> overall s</w:t>
      </w:r>
      <w:r w:rsidR="00EF1D2A">
        <w:rPr>
          <w:rFonts w:ascii="Arial" w:hAnsi="Arial" w:cs="Arial"/>
          <w:color w:val="auto"/>
        </w:rPr>
        <w:t>afe and effective</w:t>
      </w:r>
      <w:r w:rsidR="00CF6D06" w:rsidRPr="00666DDF">
        <w:rPr>
          <w:rFonts w:ascii="Arial" w:hAnsi="Arial" w:cs="Arial"/>
          <w:color w:val="auto"/>
        </w:rPr>
        <w:t xml:space="preserve">. However, </w:t>
      </w:r>
      <w:r w:rsidR="00496996">
        <w:rPr>
          <w:rFonts w:ascii="Arial" w:hAnsi="Arial" w:cs="Arial"/>
          <w:color w:val="auto"/>
        </w:rPr>
        <w:t xml:space="preserve">the report brought forward </w:t>
      </w:r>
      <w:r w:rsidR="00B33645" w:rsidRPr="00666DDF">
        <w:rPr>
          <w:rFonts w:ascii="Arial" w:hAnsi="Arial" w:cs="Arial"/>
          <w:color w:val="auto"/>
        </w:rPr>
        <w:t xml:space="preserve">deficits </w:t>
      </w:r>
      <w:r w:rsidR="00496996" w:rsidRPr="00A84A2A">
        <w:rPr>
          <w:rFonts w:ascii="Arial" w:eastAsia="Calibri" w:hAnsi="Arial" w:cs="Arial"/>
        </w:rPr>
        <w:t>related to</w:t>
      </w:r>
      <w:r w:rsidR="00CF6D06" w:rsidRPr="00A84A2A">
        <w:rPr>
          <w:rFonts w:ascii="Arial" w:eastAsia="Calibri" w:hAnsi="Arial" w:cs="Arial"/>
        </w:rPr>
        <w:t xml:space="preserve"> restrictive practice management at the service.</w:t>
      </w:r>
    </w:p>
    <w:p w14:paraId="1F6D3723" w14:textId="4689C60D" w:rsidR="00496996" w:rsidRPr="00A84A2A" w:rsidRDefault="00496996" w:rsidP="00A84A2A">
      <w:pPr>
        <w:spacing w:line="276" w:lineRule="auto"/>
        <w:rPr>
          <w:rFonts w:ascii="Arial" w:eastAsia="Calibri" w:hAnsi="Arial" w:cs="Arial"/>
        </w:rPr>
      </w:pPr>
      <w:r w:rsidRPr="00A84A2A">
        <w:rPr>
          <w:rFonts w:ascii="Arial" w:eastAsia="Calibri" w:hAnsi="Arial" w:cs="Arial"/>
        </w:rPr>
        <w:t>The Approved Provider responded on 22 June 2022 and included clarifying information and clinical record extracts.</w:t>
      </w:r>
    </w:p>
    <w:p w14:paraId="2E7FB2D8" w14:textId="1916FC12" w:rsidR="00496996" w:rsidRPr="00A84A2A" w:rsidRDefault="00496996" w:rsidP="00A84A2A">
      <w:pPr>
        <w:spacing w:line="276" w:lineRule="auto"/>
        <w:rPr>
          <w:rFonts w:ascii="Arial" w:eastAsia="Calibri" w:hAnsi="Arial" w:cs="Arial"/>
        </w:rPr>
      </w:pPr>
      <w:r w:rsidRPr="00A84A2A">
        <w:rPr>
          <w:rFonts w:ascii="Arial" w:eastAsia="Calibri" w:hAnsi="Arial" w:cs="Arial"/>
        </w:rPr>
        <w:t xml:space="preserve">Regarding a named consumer who was declining to wear their hearing aids, I accept this is consumer’s preference and have not considered this example in determining compliance with this </w:t>
      </w:r>
      <w:r w:rsidR="00B2469B" w:rsidRPr="00A84A2A">
        <w:rPr>
          <w:rFonts w:ascii="Arial" w:eastAsia="Calibri" w:hAnsi="Arial" w:cs="Arial"/>
        </w:rPr>
        <w:t>r</w:t>
      </w:r>
      <w:r w:rsidRPr="00A84A2A">
        <w:rPr>
          <w:rFonts w:ascii="Arial" w:eastAsia="Calibri" w:hAnsi="Arial" w:cs="Arial"/>
        </w:rPr>
        <w:t xml:space="preserve">equirement. </w:t>
      </w:r>
    </w:p>
    <w:p w14:paraId="05EA0F60" w14:textId="610EF4CD" w:rsidR="00496996" w:rsidRPr="00A84A2A" w:rsidRDefault="00406FCE" w:rsidP="00406FCE">
      <w:pPr>
        <w:spacing w:line="276" w:lineRule="auto"/>
        <w:rPr>
          <w:rFonts w:ascii="Arial" w:eastAsia="Calibri" w:hAnsi="Arial" w:cs="Arial"/>
        </w:rPr>
      </w:pPr>
      <w:r w:rsidRPr="00A84A2A">
        <w:rPr>
          <w:rFonts w:ascii="Arial" w:eastAsia="Calibri" w:hAnsi="Arial" w:cs="Arial"/>
        </w:rPr>
        <w:t>Regarding feedback from a named consumer</w:t>
      </w:r>
      <w:r w:rsidR="00407DB4" w:rsidRPr="00A84A2A">
        <w:rPr>
          <w:rFonts w:ascii="Arial" w:eastAsia="Calibri" w:hAnsi="Arial" w:cs="Arial"/>
        </w:rPr>
        <w:t>’s</w:t>
      </w:r>
      <w:r w:rsidRPr="00A84A2A">
        <w:rPr>
          <w:rFonts w:ascii="Arial" w:eastAsia="Calibri" w:hAnsi="Arial" w:cs="Arial"/>
        </w:rPr>
        <w:t xml:space="preserve"> representative a</w:t>
      </w:r>
      <w:r w:rsidR="0064424C" w:rsidRPr="00A84A2A">
        <w:rPr>
          <w:rFonts w:ascii="Arial" w:eastAsia="Calibri" w:hAnsi="Arial" w:cs="Arial"/>
        </w:rPr>
        <w:t>round deficiencies in the delivery of personal care to the consumer</w:t>
      </w:r>
      <w:r w:rsidRPr="00A84A2A">
        <w:rPr>
          <w:rFonts w:ascii="Arial" w:eastAsia="Calibri" w:hAnsi="Arial" w:cs="Arial"/>
        </w:rPr>
        <w:t xml:space="preserve">, the Approved Provider submitted evidence of providing adequate </w:t>
      </w:r>
      <w:r w:rsidR="005363CA" w:rsidRPr="00A84A2A">
        <w:rPr>
          <w:rFonts w:ascii="Arial" w:eastAsia="Calibri" w:hAnsi="Arial" w:cs="Arial"/>
        </w:rPr>
        <w:t>personal</w:t>
      </w:r>
      <w:r w:rsidRPr="00A84A2A">
        <w:rPr>
          <w:rFonts w:ascii="Arial" w:eastAsia="Calibri" w:hAnsi="Arial" w:cs="Arial"/>
        </w:rPr>
        <w:t xml:space="preserve"> care</w:t>
      </w:r>
      <w:r w:rsidR="00B92702" w:rsidRPr="00A84A2A">
        <w:rPr>
          <w:rFonts w:ascii="Arial" w:eastAsia="Calibri" w:hAnsi="Arial" w:cs="Arial"/>
        </w:rPr>
        <w:t xml:space="preserve">. </w:t>
      </w:r>
      <w:r w:rsidR="005363CA" w:rsidRPr="00A84A2A">
        <w:rPr>
          <w:rFonts w:ascii="Arial" w:eastAsia="Calibri" w:hAnsi="Arial" w:cs="Arial"/>
        </w:rPr>
        <w:t xml:space="preserve">I accept the Approved Provider’s response and consider this example </w:t>
      </w:r>
      <w:r w:rsidR="003B34E3" w:rsidRPr="00A84A2A">
        <w:rPr>
          <w:rFonts w:ascii="Arial" w:eastAsia="Calibri" w:hAnsi="Arial" w:cs="Arial"/>
        </w:rPr>
        <w:t xml:space="preserve">supports </w:t>
      </w:r>
      <w:r w:rsidR="005363CA" w:rsidRPr="00A84A2A">
        <w:rPr>
          <w:rFonts w:ascii="Arial" w:eastAsia="Calibri" w:hAnsi="Arial" w:cs="Arial"/>
        </w:rPr>
        <w:t xml:space="preserve">compliance with this </w:t>
      </w:r>
      <w:r w:rsidR="003B34E3" w:rsidRPr="00A84A2A">
        <w:rPr>
          <w:rFonts w:ascii="Arial" w:eastAsia="Calibri" w:hAnsi="Arial" w:cs="Arial"/>
        </w:rPr>
        <w:t>r</w:t>
      </w:r>
      <w:r w:rsidR="005363CA" w:rsidRPr="00A84A2A">
        <w:rPr>
          <w:rFonts w:ascii="Arial" w:eastAsia="Calibri" w:hAnsi="Arial" w:cs="Arial"/>
        </w:rPr>
        <w:t xml:space="preserve">equirement. </w:t>
      </w:r>
    </w:p>
    <w:p w14:paraId="0EFEBB58" w14:textId="243AF181" w:rsidR="008A2AE8" w:rsidRPr="00A84A2A" w:rsidRDefault="00C01E4E" w:rsidP="008A2AE8">
      <w:pPr>
        <w:spacing w:line="276" w:lineRule="auto"/>
        <w:rPr>
          <w:rFonts w:ascii="Arial" w:eastAsia="Calibri" w:hAnsi="Arial" w:cs="Arial"/>
        </w:rPr>
      </w:pPr>
      <w:r w:rsidRPr="00A84A2A">
        <w:rPr>
          <w:rFonts w:ascii="Arial" w:eastAsia="Calibri" w:hAnsi="Arial" w:cs="Arial"/>
        </w:rPr>
        <w:t xml:space="preserve">Regarding feedback from a named consumer wanting </w:t>
      </w:r>
      <w:r w:rsidR="00D92E4E" w:rsidRPr="00A84A2A">
        <w:rPr>
          <w:rFonts w:ascii="Arial" w:eastAsia="Calibri" w:hAnsi="Arial" w:cs="Arial"/>
        </w:rPr>
        <w:t xml:space="preserve">more physiotherapy support, the Approved Provider </w:t>
      </w:r>
      <w:r w:rsidR="00780220" w:rsidRPr="00A84A2A">
        <w:rPr>
          <w:rFonts w:ascii="Arial" w:eastAsia="Calibri" w:hAnsi="Arial" w:cs="Arial"/>
        </w:rPr>
        <w:t xml:space="preserve">organised a </w:t>
      </w:r>
      <w:r w:rsidR="008A2AE8" w:rsidRPr="00A84A2A">
        <w:rPr>
          <w:rFonts w:ascii="Arial" w:eastAsia="Calibri" w:hAnsi="Arial" w:cs="Arial"/>
        </w:rPr>
        <w:t xml:space="preserve">review for the consumer </w:t>
      </w:r>
      <w:r w:rsidR="00780220" w:rsidRPr="00A84A2A">
        <w:rPr>
          <w:rFonts w:ascii="Arial" w:eastAsia="Calibri" w:hAnsi="Arial" w:cs="Arial"/>
        </w:rPr>
        <w:t>after the Site Audit.</w:t>
      </w:r>
      <w:r w:rsidR="0077458F" w:rsidRPr="00A84A2A">
        <w:rPr>
          <w:rFonts w:ascii="Arial" w:eastAsia="Calibri" w:hAnsi="Arial" w:cs="Arial"/>
        </w:rPr>
        <w:t xml:space="preserve"> As it was not clear the consumer had raised the request with the service prior to the Site Audit, I have not considered this example</w:t>
      </w:r>
      <w:r w:rsidR="00803FCE" w:rsidRPr="00A84A2A">
        <w:rPr>
          <w:rFonts w:ascii="Arial" w:eastAsia="Calibri" w:hAnsi="Arial" w:cs="Arial"/>
        </w:rPr>
        <w:t xml:space="preserve"> </w:t>
      </w:r>
      <w:r w:rsidR="00AA2611" w:rsidRPr="00A84A2A">
        <w:rPr>
          <w:rFonts w:ascii="Arial" w:eastAsia="Calibri" w:hAnsi="Arial" w:cs="Arial"/>
        </w:rPr>
        <w:t>in</w:t>
      </w:r>
      <w:r w:rsidR="00803FCE" w:rsidRPr="00A84A2A">
        <w:rPr>
          <w:rFonts w:ascii="Arial" w:eastAsia="Calibri" w:hAnsi="Arial" w:cs="Arial"/>
        </w:rPr>
        <w:t xml:space="preserve"> determin</w:t>
      </w:r>
      <w:r w:rsidR="00F54A79" w:rsidRPr="00A84A2A">
        <w:rPr>
          <w:rFonts w:ascii="Arial" w:eastAsia="Calibri" w:hAnsi="Arial" w:cs="Arial"/>
        </w:rPr>
        <w:t>in</w:t>
      </w:r>
      <w:r w:rsidR="00803FCE" w:rsidRPr="00A84A2A">
        <w:rPr>
          <w:rFonts w:ascii="Arial" w:eastAsia="Calibri" w:hAnsi="Arial" w:cs="Arial"/>
        </w:rPr>
        <w:t>g compliance with this requirement</w:t>
      </w:r>
      <w:r w:rsidR="0077458F" w:rsidRPr="00A84A2A">
        <w:rPr>
          <w:rFonts w:ascii="Arial" w:eastAsia="Calibri" w:hAnsi="Arial" w:cs="Arial"/>
        </w:rPr>
        <w:t>.</w:t>
      </w:r>
      <w:r w:rsidR="00780220" w:rsidRPr="00A84A2A">
        <w:rPr>
          <w:rFonts w:ascii="Arial" w:eastAsia="Calibri" w:hAnsi="Arial" w:cs="Arial"/>
        </w:rPr>
        <w:t xml:space="preserve"> </w:t>
      </w:r>
    </w:p>
    <w:p w14:paraId="0667EB3C" w14:textId="67CC39B8" w:rsidR="00F55DF2" w:rsidRPr="00A84A2A" w:rsidRDefault="00B844A7" w:rsidP="00F55DF2">
      <w:pPr>
        <w:spacing w:line="276" w:lineRule="auto"/>
        <w:rPr>
          <w:rFonts w:ascii="Arial" w:eastAsia="Calibri" w:hAnsi="Arial" w:cs="Arial"/>
        </w:rPr>
      </w:pPr>
      <w:r w:rsidRPr="00A84A2A">
        <w:rPr>
          <w:rFonts w:ascii="Arial" w:eastAsia="Calibri" w:hAnsi="Arial" w:cs="Arial"/>
        </w:rPr>
        <w:t>Regarding a named consumer who is subject to chemical restraint,</w:t>
      </w:r>
      <w:r w:rsidR="00986A5B" w:rsidRPr="00A84A2A">
        <w:rPr>
          <w:rFonts w:ascii="Arial" w:eastAsia="Calibri" w:hAnsi="Arial" w:cs="Arial"/>
        </w:rPr>
        <w:t xml:space="preserve"> there were deficits identified in administering as required psychotropic medication to the consumer and </w:t>
      </w:r>
      <w:r w:rsidR="00EF6C46" w:rsidRPr="00A84A2A">
        <w:rPr>
          <w:rFonts w:ascii="Arial" w:eastAsia="Calibri" w:hAnsi="Arial" w:cs="Arial"/>
        </w:rPr>
        <w:t>with instructions in</w:t>
      </w:r>
      <w:r w:rsidR="00AA27F7" w:rsidRPr="00A84A2A">
        <w:rPr>
          <w:rFonts w:ascii="Arial" w:eastAsia="Calibri" w:hAnsi="Arial" w:cs="Arial"/>
        </w:rPr>
        <w:t xml:space="preserve"> </w:t>
      </w:r>
      <w:r w:rsidR="005E0B9D" w:rsidRPr="00A84A2A">
        <w:rPr>
          <w:rFonts w:ascii="Arial" w:eastAsia="Calibri" w:hAnsi="Arial" w:cs="Arial"/>
        </w:rPr>
        <w:t xml:space="preserve">their behaviour support plan. </w:t>
      </w:r>
      <w:r w:rsidR="00F55DF2" w:rsidRPr="00A84A2A">
        <w:rPr>
          <w:rFonts w:ascii="Arial" w:eastAsia="Calibri" w:hAnsi="Arial" w:cs="Arial"/>
        </w:rPr>
        <w:t xml:space="preserve">Since there was no adverse impact </w:t>
      </w:r>
      <w:r w:rsidR="002966B6" w:rsidRPr="00A84A2A">
        <w:rPr>
          <w:rFonts w:ascii="Arial" w:eastAsia="Calibri" w:hAnsi="Arial" w:cs="Arial"/>
        </w:rPr>
        <w:t xml:space="preserve">noted </w:t>
      </w:r>
      <w:r w:rsidR="00F55DF2" w:rsidRPr="00A84A2A">
        <w:rPr>
          <w:rFonts w:ascii="Arial" w:eastAsia="Calibri" w:hAnsi="Arial" w:cs="Arial"/>
        </w:rPr>
        <w:t xml:space="preserve">on the care of the named consumer, I do not consider this example as demonstrating non-compliance with this Requirement. However, as the service did not comply with the legislative requirements of a behaviour support plan, I have further considered this example under </w:t>
      </w:r>
      <w:r w:rsidR="00ED2DE3" w:rsidRPr="00A84A2A">
        <w:rPr>
          <w:rFonts w:ascii="Arial" w:eastAsia="Calibri" w:hAnsi="Arial" w:cs="Arial"/>
        </w:rPr>
        <w:t>r</w:t>
      </w:r>
      <w:r w:rsidR="00F55DF2" w:rsidRPr="00A84A2A">
        <w:rPr>
          <w:rFonts w:ascii="Arial" w:eastAsia="Calibri" w:hAnsi="Arial" w:cs="Arial"/>
        </w:rPr>
        <w:t>equirement 8(3)(c).</w:t>
      </w:r>
    </w:p>
    <w:p w14:paraId="123FB025" w14:textId="4AACEA4C" w:rsidR="008352FE" w:rsidRPr="00A84A2A" w:rsidRDefault="009E14BB" w:rsidP="008A2AE8">
      <w:pPr>
        <w:spacing w:line="276" w:lineRule="auto"/>
        <w:rPr>
          <w:rFonts w:ascii="Arial" w:eastAsia="Calibri" w:hAnsi="Arial" w:cs="Arial"/>
        </w:rPr>
      </w:pPr>
      <w:r w:rsidRPr="00A84A2A">
        <w:rPr>
          <w:rFonts w:ascii="Arial" w:eastAsia="Calibri" w:hAnsi="Arial" w:cs="Arial"/>
        </w:rPr>
        <w:t xml:space="preserve">Regarding deficits identified in consent form completion for consumers subject to environmental restraint, I consider this area is better dealt with under </w:t>
      </w:r>
      <w:r w:rsidR="00ED2DE3" w:rsidRPr="00A84A2A">
        <w:rPr>
          <w:rFonts w:ascii="Arial" w:eastAsia="Calibri" w:hAnsi="Arial" w:cs="Arial"/>
        </w:rPr>
        <w:t>r</w:t>
      </w:r>
      <w:r w:rsidRPr="00A84A2A">
        <w:rPr>
          <w:rFonts w:ascii="Arial" w:eastAsia="Calibri" w:hAnsi="Arial" w:cs="Arial"/>
        </w:rPr>
        <w:t>equirement 8(3)(c).</w:t>
      </w:r>
    </w:p>
    <w:p w14:paraId="48417230" w14:textId="1441E605" w:rsidR="001D47FC" w:rsidRPr="00A84A2A" w:rsidRDefault="001D47FC" w:rsidP="008A2AE8">
      <w:pPr>
        <w:spacing w:line="276" w:lineRule="auto"/>
        <w:rPr>
          <w:rFonts w:ascii="Arial" w:eastAsia="Calibri" w:hAnsi="Arial" w:cs="Arial"/>
        </w:rPr>
      </w:pPr>
      <w:r w:rsidRPr="00A84A2A">
        <w:rPr>
          <w:rFonts w:ascii="Arial" w:eastAsia="Calibri" w:hAnsi="Arial" w:cs="Arial"/>
        </w:rPr>
        <w:t xml:space="preserve">Overall, I </w:t>
      </w:r>
      <w:r w:rsidR="00100DDE" w:rsidRPr="00A84A2A">
        <w:rPr>
          <w:rFonts w:ascii="Arial" w:eastAsia="Calibri" w:hAnsi="Arial" w:cs="Arial"/>
        </w:rPr>
        <w:t>am satisfied that</w:t>
      </w:r>
      <w:r w:rsidRPr="00A84A2A">
        <w:rPr>
          <w:rFonts w:ascii="Arial" w:eastAsia="Calibri" w:hAnsi="Arial" w:cs="Arial"/>
        </w:rPr>
        <w:t xml:space="preserve"> consumers receive tailored, safe and effective personal and clinical care.</w:t>
      </w:r>
    </w:p>
    <w:p w14:paraId="573590E5" w14:textId="2C80784F" w:rsidR="009B5CE0" w:rsidRPr="00A84A2A" w:rsidRDefault="009B5CE0" w:rsidP="009B5CE0">
      <w:pPr>
        <w:spacing w:line="276" w:lineRule="auto"/>
        <w:rPr>
          <w:rFonts w:ascii="Arial" w:eastAsia="Calibri" w:hAnsi="Arial" w:cs="Arial"/>
        </w:rPr>
      </w:pPr>
      <w:r w:rsidRPr="00A84A2A">
        <w:rPr>
          <w:rFonts w:ascii="Arial" w:eastAsia="Calibri" w:hAnsi="Arial" w:cs="Arial"/>
        </w:rPr>
        <w:t xml:space="preserve">Therefore, I find </w:t>
      </w:r>
      <w:r w:rsidR="001F42DA" w:rsidRPr="00A84A2A">
        <w:rPr>
          <w:rFonts w:ascii="Arial" w:eastAsia="Calibri" w:hAnsi="Arial" w:cs="Arial"/>
        </w:rPr>
        <w:t>r</w:t>
      </w:r>
      <w:r w:rsidRPr="00A84A2A">
        <w:rPr>
          <w:rFonts w:ascii="Arial" w:eastAsia="Calibri" w:hAnsi="Arial" w:cs="Arial"/>
        </w:rPr>
        <w:t xml:space="preserve">equirement 3(3)(a) is </w:t>
      </w:r>
      <w:r w:rsidR="004A1331" w:rsidRPr="00A84A2A">
        <w:rPr>
          <w:rFonts w:ascii="Arial" w:eastAsia="Calibri" w:hAnsi="Arial" w:cs="Arial"/>
        </w:rPr>
        <w:t>c</w:t>
      </w:r>
      <w:r w:rsidRPr="00A84A2A">
        <w:rPr>
          <w:rFonts w:ascii="Arial" w:eastAsia="Calibri" w:hAnsi="Arial" w:cs="Arial"/>
        </w:rPr>
        <w:t xml:space="preserve">ompliant. </w:t>
      </w:r>
    </w:p>
    <w:p w14:paraId="204197F7" w14:textId="3660D5AE" w:rsidR="005A3F1C" w:rsidRPr="00A84A2A" w:rsidRDefault="00821808" w:rsidP="00406FCE">
      <w:pPr>
        <w:spacing w:line="276" w:lineRule="auto"/>
        <w:rPr>
          <w:rFonts w:ascii="Arial" w:eastAsia="Calibri" w:hAnsi="Arial" w:cs="Arial"/>
        </w:rPr>
      </w:pPr>
      <w:r w:rsidRPr="00A84A2A">
        <w:rPr>
          <w:rFonts w:ascii="Arial" w:eastAsia="Calibri" w:hAnsi="Arial" w:cs="Arial"/>
        </w:rPr>
        <w:t>Regarding the remaining requirements, c</w:t>
      </w:r>
      <w:r w:rsidR="005A3F1C" w:rsidRPr="00A84A2A">
        <w:rPr>
          <w:rFonts w:ascii="Arial" w:eastAsia="Calibri" w:hAnsi="Arial" w:cs="Arial"/>
        </w:rPr>
        <w:t xml:space="preserve">are documentation showed high impact and high prevalence risks associated with the care of consumers were identified and interventions to minimise and manage these risks were documented. Staff described how they deliver care to manage risks, consistent with the documentation and policies. </w:t>
      </w:r>
    </w:p>
    <w:p w14:paraId="0F6F9309" w14:textId="71968E2A" w:rsidR="005A3F1C" w:rsidRPr="00A84A2A" w:rsidRDefault="00B63C8E" w:rsidP="00406FCE">
      <w:pPr>
        <w:spacing w:line="276" w:lineRule="auto"/>
        <w:rPr>
          <w:rFonts w:ascii="Arial" w:eastAsia="Calibri" w:hAnsi="Arial" w:cs="Arial"/>
        </w:rPr>
      </w:pPr>
      <w:r w:rsidRPr="00A84A2A">
        <w:rPr>
          <w:rFonts w:ascii="Arial" w:eastAsia="Calibri" w:hAnsi="Arial" w:cs="Arial"/>
        </w:rPr>
        <w:t>Care documents</w:t>
      </w:r>
      <w:r w:rsidR="005A3F1C" w:rsidRPr="00A84A2A">
        <w:rPr>
          <w:rFonts w:ascii="Arial" w:eastAsia="Calibri" w:hAnsi="Arial" w:cs="Arial"/>
        </w:rPr>
        <w:t xml:space="preserve"> show strategies to maximise consumers</w:t>
      </w:r>
      <w:r w:rsidRPr="00A84A2A">
        <w:rPr>
          <w:rFonts w:ascii="Arial" w:eastAsia="Calibri" w:hAnsi="Arial" w:cs="Arial"/>
        </w:rPr>
        <w:t>’</w:t>
      </w:r>
      <w:r w:rsidR="005A3F1C" w:rsidRPr="00A84A2A">
        <w:rPr>
          <w:rFonts w:ascii="Arial" w:eastAsia="Calibri" w:hAnsi="Arial" w:cs="Arial"/>
        </w:rPr>
        <w:t xml:space="preserve"> comfort </w:t>
      </w:r>
      <w:r w:rsidRPr="00A84A2A">
        <w:rPr>
          <w:rFonts w:ascii="Arial" w:eastAsia="Calibri" w:hAnsi="Arial" w:cs="Arial"/>
        </w:rPr>
        <w:t>a</w:t>
      </w:r>
      <w:r w:rsidR="005A3F1C" w:rsidRPr="00A84A2A">
        <w:rPr>
          <w:rFonts w:ascii="Arial" w:eastAsia="Calibri" w:hAnsi="Arial" w:cs="Arial"/>
        </w:rPr>
        <w:t>re implemented</w:t>
      </w:r>
      <w:r w:rsidRPr="00A84A2A">
        <w:rPr>
          <w:rFonts w:ascii="Arial" w:eastAsia="Calibri" w:hAnsi="Arial" w:cs="Arial"/>
        </w:rPr>
        <w:t xml:space="preserve"> for end of life care</w:t>
      </w:r>
      <w:r w:rsidR="005A3F1C" w:rsidRPr="00A84A2A">
        <w:rPr>
          <w:rFonts w:ascii="Arial" w:eastAsia="Calibri" w:hAnsi="Arial" w:cs="Arial"/>
        </w:rPr>
        <w:t xml:space="preserve">. Staff provided examples of how they alter care for consumers nearing end of life. </w:t>
      </w:r>
    </w:p>
    <w:p w14:paraId="1235B4DF" w14:textId="77777777" w:rsidR="00332D71" w:rsidRPr="00CB43DE" w:rsidRDefault="00332D71" w:rsidP="00EF1D2A">
      <w:pPr>
        <w:spacing w:line="276" w:lineRule="auto"/>
        <w:rPr>
          <w:rFonts w:ascii="Arial" w:hAnsi="Arial" w:cs="Arial"/>
          <w:u w:val="single"/>
        </w:rPr>
      </w:pPr>
      <w:r w:rsidRPr="00CB43DE">
        <w:rPr>
          <w:rFonts w:ascii="Arial" w:hAnsi="Arial" w:cs="Arial"/>
        </w:rPr>
        <w:lastRenderedPageBreak/>
        <w:t>Care documentation showed that deterioration or change in consumer’s condition is identified and responded to in a timely manner, including through referrals to other professionals or hospital. The service has policies and procedures to guide staff to identify and respond to deterioration of a consumer.</w:t>
      </w:r>
    </w:p>
    <w:p w14:paraId="000BA47C" w14:textId="027A78A4" w:rsidR="003E5A1A" w:rsidRPr="00CB43DE" w:rsidRDefault="005A3F1C" w:rsidP="00EF1D2A">
      <w:pPr>
        <w:spacing w:line="276" w:lineRule="auto"/>
        <w:rPr>
          <w:rFonts w:ascii="Arial" w:hAnsi="Arial" w:cs="Arial"/>
        </w:rPr>
      </w:pPr>
      <w:r w:rsidRPr="00CB43DE">
        <w:rPr>
          <w:rFonts w:ascii="Arial" w:hAnsi="Arial" w:cs="Arial"/>
        </w:rPr>
        <w:t xml:space="preserve">Information relating to consumers’ condition, needs and preferences is reflected in care documentation, including care plans and progress notes, and is shared through handover meetings. Staff </w:t>
      </w:r>
      <w:r w:rsidR="00F85CA2" w:rsidRPr="00CB43DE">
        <w:rPr>
          <w:rFonts w:ascii="Arial" w:hAnsi="Arial" w:cs="Arial"/>
        </w:rPr>
        <w:t xml:space="preserve">have access to relevant information </w:t>
      </w:r>
      <w:r w:rsidR="00021323" w:rsidRPr="00CB43DE">
        <w:rPr>
          <w:rFonts w:ascii="Arial" w:hAnsi="Arial" w:cs="Arial"/>
        </w:rPr>
        <w:t>and notify appropriate health professionals and repres</w:t>
      </w:r>
      <w:r w:rsidR="00193B11" w:rsidRPr="00CB43DE">
        <w:rPr>
          <w:rFonts w:ascii="Arial" w:hAnsi="Arial" w:cs="Arial"/>
        </w:rPr>
        <w:t>entatives</w:t>
      </w:r>
      <w:r w:rsidR="003E5A1A" w:rsidRPr="00CB43DE">
        <w:rPr>
          <w:rFonts w:ascii="Arial" w:hAnsi="Arial" w:cs="Arial"/>
        </w:rPr>
        <w:t xml:space="preserve"> if there is a change </w:t>
      </w:r>
      <w:r w:rsidR="001B1890" w:rsidRPr="00CB43DE">
        <w:rPr>
          <w:rFonts w:ascii="Arial" w:hAnsi="Arial" w:cs="Arial"/>
        </w:rPr>
        <w:t>in</w:t>
      </w:r>
      <w:r w:rsidR="003E5A1A" w:rsidRPr="00CB43DE">
        <w:rPr>
          <w:rFonts w:ascii="Arial" w:hAnsi="Arial" w:cs="Arial"/>
        </w:rPr>
        <w:t xml:space="preserve"> a consumer’s condition, an incident</w:t>
      </w:r>
      <w:r w:rsidR="00193B11" w:rsidRPr="00CB43DE">
        <w:rPr>
          <w:rFonts w:ascii="Arial" w:hAnsi="Arial" w:cs="Arial"/>
        </w:rPr>
        <w:t xml:space="preserve"> or a medication review</w:t>
      </w:r>
      <w:r w:rsidR="003E5A1A" w:rsidRPr="00CB43DE">
        <w:rPr>
          <w:rFonts w:ascii="Arial" w:hAnsi="Arial" w:cs="Arial"/>
        </w:rPr>
        <w:t>.</w:t>
      </w:r>
    </w:p>
    <w:p w14:paraId="2582A6B1" w14:textId="421D566A" w:rsidR="005A3F1C" w:rsidRPr="00CB43DE" w:rsidRDefault="005A3F1C" w:rsidP="00EF1D2A">
      <w:pPr>
        <w:spacing w:line="276" w:lineRule="auto"/>
        <w:rPr>
          <w:rFonts w:ascii="Arial" w:hAnsi="Arial" w:cs="Arial"/>
        </w:rPr>
      </w:pPr>
      <w:r w:rsidRPr="00CB43DE">
        <w:rPr>
          <w:rFonts w:ascii="Arial" w:hAnsi="Arial" w:cs="Arial"/>
        </w:rPr>
        <w:t>Care planning documents and consumer feedback reflected timely and appropriate referrals occurred for consumers to other individuals, external allied health providers or organisations.</w:t>
      </w:r>
      <w:r w:rsidR="00731C93" w:rsidRPr="00CB43DE">
        <w:rPr>
          <w:rFonts w:ascii="Arial" w:eastAsia="Calibri" w:hAnsi="Arial" w:cs="Arial"/>
          <w:color w:val="000000"/>
        </w:rPr>
        <w:t xml:space="preserve"> </w:t>
      </w:r>
      <w:r w:rsidR="00731C93" w:rsidRPr="00CB43DE">
        <w:rPr>
          <w:rFonts w:ascii="Arial" w:hAnsi="Arial" w:cs="Arial"/>
        </w:rPr>
        <w:t>Staff described how they minimise infection-related risks. The service has policies and procedures regarding infection prevention and antimicrobial stewardship.</w:t>
      </w:r>
    </w:p>
    <w:p w14:paraId="462F3A4F" w14:textId="535AB907" w:rsidR="003C3B5A" w:rsidRPr="00CB43DE" w:rsidRDefault="003C3B5A" w:rsidP="00EF1D2A">
      <w:pPr>
        <w:pStyle w:val="CommentText"/>
        <w:spacing w:line="276" w:lineRule="auto"/>
        <w:rPr>
          <w:rFonts w:ascii="Arial" w:hAnsi="Arial" w:cs="Arial"/>
          <w:color w:val="FF0000"/>
        </w:rPr>
      </w:pPr>
      <w:r w:rsidRPr="00CB43DE">
        <w:rPr>
          <w:rFonts w:ascii="Arial" w:hAnsi="Arial" w:cs="Arial"/>
          <w:color w:val="FF0000"/>
        </w:rPr>
        <w:br w:type="page"/>
      </w:r>
      <w:bookmarkEnd w:id="6"/>
    </w:p>
    <w:p w14:paraId="68D4F963" w14:textId="77777777" w:rsidR="007209A1" w:rsidRPr="00CB43DE" w:rsidRDefault="007209A1" w:rsidP="00341026">
      <w:pPr>
        <w:pStyle w:val="Heading1"/>
        <w:spacing w:before="120" w:after="240" w:line="22" w:lineRule="atLeast"/>
        <w:rPr>
          <w:rFonts w:ascii="Arial" w:hAnsi="Arial" w:cs="Arial"/>
        </w:rPr>
      </w:pPr>
      <w:r w:rsidRPr="00CB43DE">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364C76" w:rsidRPr="00364C76"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CB43DE" w:rsidRDefault="00532C52" w:rsidP="002D5918">
            <w:pPr>
              <w:spacing w:before="0" w:after="120" w:line="22" w:lineRule="atLeast"/>
              <w:rPr>
                <w:rFonts w:ascii="Arial" w:hAnsi="Arial" w:cs="Arial"/>
              </w:rPr>
            </w:pPr>
            <w:r w:rsidRPr="00CB43DE">
              <w:rPr>
                <w:rFonts w:ascii="Arial" w:hAnsi="Arial" w:cs="Arial"/>
              </w:rPr>
              <w:t>Services and supports for daily living</w:t>
            </w:r>
          </w:p>
        </w:tc>
        <w:tc>
          <w:tcPr>
            <w:tcW w:w="0" w:type="auto"/>
          </w:tcPr>
          <w:p w14:paraId="63D05288" w14:textId="1B83298A" w:rsidR="00532C52" w:rsidRPr="00364C76"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8F8F8" w:themeColor="background2"/>
              </w:rPr>
            </w:pPr>
            <w:r w:rsidRPr="00364C76">
              <w:rPr>
                <w:rFonts w:ascii="Arial" w:hAnsi="Arial" w:cs="Arial"/>
                <w:color w:val="F8F8F8" w:themeColor="background2"/>
              </w:rPr>
              <w:t>Compliant</w:t>
            </w:r>
            <w:r w:rsidR="0014722A" w:rsidRPr="00364C76">
              <w:rPr>
                <w:rFonts w:ascii="Arial" w:hAnsi="Arial" w:cs="Arial"/>
                <w:color w:val="F8F8F8" w:themeColor="background2"/>
              </w:rPr>
              <w:t xml:space="preserve"> </w:t>
            </w:r>
          </w:p>
        </w:tc>
      </w:tr>
      <w:tr w:rsidR="00532C52" w:rsidRPr="00CB43DE"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CB43DE" w:rsidRDefault="00532C52" w:rsidP="002D5918">
            <w:pPr>
              <w:spacing w:line="22" w:lineRule="atLeast"/>
              <w:rPr>
                <w:rFonts w:ascii="Arial" w:hAnsi="Arial" w:cs="Arial"/>
                <w:color w:val="auto"/>
              </w:rPr>
            </w:pPr>
            <w:r w:rsidRPr="00CB43DE">
              <w:rPr>
                <w:rFonts w:ascii="Arial" w:hAnsi="Arial" w:cs="Arial"/>
                <w:color w:val="auto"/>
              </w:rPr>
              <w:t>Requirement 4(3)(a)</w:t>
            </w:r>
          </w:p>
        </w:tc>
        <w:tc>
          <w:tcPr>
            <w:tcW w:w="0" w:type="auto"/>
            <w:tcBorders>
              <w:right w:val="single" w:sz="4" w:space="0" w:color="auto"/>
            </w:tcBorders>
          </w:tcPr>
          <w:p w14:paraId="3E586FCF" w14:textId="1ADB9973" w:rsidR="00532C52" w:rsidRPr="00CB43D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7" w:name="_Hlk106958205"/>
            <w:r w:rsidRPr="00CB43DE">
              <w:rPr>
                <w:rFonts w:ascii="Arial" w:hAnsi="Arial" w:cs="Arial"/>
              </w:rPr>
              <w:t>Each consumer gets safe and effective services and supports for daily living that meet the consumer’s needs, goals and preferences and optimise their independence, health, well-being and quality of life</w:t>
            </w:r>
            <w:bookmarkEnd w:id="7"/>
            <w:r w:rsidRPr="00CB43DE">
              <w:rPr>
                <w:rFonts w:ascii="Arial" w:hAnsi="Arial" w:cs="Arial"/>
              </w:rPr>
              <w:t>.</w:t>
            </w:r>
          </w:p>
        </w:tc>
        <w:tc>
          <w:tcPr>
            <w:tcW w:w="0" w:type="auto"/>
            <w:tcBorders>
              <w:left w:val="single" w:sz="4" w:space="0" w:color="auto"/>
            </w:tcBorders>
          </w:tcPr>
          <w:p w14:paraId="61C62D2B" w14:textId="7D4862D7" w:rsidR="00532C52" w:rsidRPr="00CB43D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64C76">
              <w:rPr>
                <w:rFonts w:ascii="Arial" w:hAnsi="Arial" w:cs="Arial"/>
                <w:color w:val="auto"/>
              </w:rPr>
              <w:t>Compliant</w:t>
            </w:r>
          </w:p>
        </w:tc>
      </w:tr>
      <w:tr w:rsidR="00532C52" w:rsidRPr="00CB43DE"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CB43DE" w:rsidRDefault="00532C52" w:rsidP="002D5918">
            <w:pPr>
              <w:spacing w:line="22" w:lineRule="atLeast"/>
              <w:rPr>
                <w:rFonts w:ascii="Arial" w:hAnsi="Arial" w:cs="Arial"/>
                <w:color w:val="auto"/>
              </w:rPr>
            </w:pPr>
            <w:r w:rsidRPr="00CB43DE">
              <w:rPr>
                <w:rFonts w:ascii="Arial" w:hAnsi="Arial" w:cs="Arial"/>
                <w:color w:val="auto"/>
              </w:rPr>
              <w:t>Requirement 4(3)(b)</w:t>
            </w:r>
          </w:p>
        </w:tc>
        <w:tc>
          <w:tcPr>
            <w:tcW w:w="0" w:type="auto"/>
            <w:tcBorders>
              <w:right w:val="single" w:sz="4" w:space="0" w:color="auto"/>
            </w:tcBorders>
          </w:tcPr>
          <w:p w14:paraId="74F855D4" w14:textId="7ECE0232" w:rsidR="00532C52" w:rsidRPr="00CB43D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B43DE">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21AC3ABA" w:rsidR="00532C52" w:rsidRPr="00CB43D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B43DE">
              <w:rPr>
                <w:rFonts w:ascii="Arial" w:hAnsi="Arial" w:cs="Arial"/>
                <w:color w:val="auto"/>
              </w:rPr>
              <w:t>Compliant</w:t>
            </w:r>
          </w:p>
        </w:tc>
      </w:tr>
      <w:tr w:rsidR="00532C52" w:rsidRPr="00CB43DE"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CB43DE" w:rsidRDefault="00532C52" w:rsidP="002D5918">
            <w:pPr>
              <w:spacing w:line="22" w:lineRule="atLeast"/>
              <w:rPr>
                <w:rFonts w:ascii="Arial" w:hAnsi="Arial" w:cs="Arial"/>
                <w:color w:val="auto"/>
              </w:rPr>
            </w:pPr>
            <w:r w:rsidRPr="00CB43DE">
              <w:rPr>
                <w:rFonts w:ascii="Arial" w:hAnsi="Arial" w:cs="Arial"/>
                <w:color w:val="auto"/>
              </w:rPr>
              <w:t>Requirement 4(3)(c)</w:t>
            </w:r>
          </w:p>
        </w:tc>
        <w:tc>
          <w:tcPr>
            <w:tcW w:w="0" w:type="auto"/>
            <w:tcBorders>
              <w:right w:val="single" w:sz="4" w:space="0" w:color="auto"/>
            </w:tcBorders>
          </w:tcPr>
          <w:p w14:paraId="196F834B" w14:textId="732F24A2" w:rsidR="00532C52" w:rsidRPr="00CB43D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B43DE">
              <w:rPr>
                <w:rFonts w:ascii="Arial" w:hAnsi="Arial" w:cs="Arial"/>
              </w:rPr>
              <w:t>Services and supports for daily living assist each consumer to:</w:t>
            </w:r>
          </w:p>
          <w:p w14:paraId="660C8AF1" w14:textId="77777777" w:rsidR="00532C52" w:rsidRPr="00CB43DE"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B43DE">
              <w:rPr>
                <w:rFonts w:ascii="Arial" w:hAnsi="Arial" w:cs="Arial"/>
              </w:rPr>
              <w:t>participate in their community within and outside the organisation’s service environment; and</w:t>
            </w:r>
          </w:p>
          <w:p w14:paraId="0A3B3052" w14:textId="77777777" w:rsidR="00532C52" w:rsidRPr="00CB43DE"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B43DE">
              <w:rPr>
                <w:rFonts w:ascii="Arial" w:hAnsi="Arial" w:cs="Arial"/>
              </w:rPr>
              <w:t>have social and personal relationships; and</w:t>
            </w:r>
          </w:p>
          <w:p w14:paraId="1BB97B6E" w14:textId="77777777" w:rsidR="00532C52" w:rsidRPr="00CB43DE"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B43DE">
              <w:rPr>
                <w:rFonts w:ascii="Arial" w:hAnsi="Arial" w:cs="Arial"/>
              </w:rPr>
              <w:t>do the things of interest to them.</w:t>
            </w:r>
          </w:p>
        </w:tc>
        <w:tc>
          <w:tcPr>
            <w:tcW w:w="0" w:type="auto"/>
            <w:tcBorders>
              <w:left w:val="single" w:sz="4" w:space="0" w:color="auto"/>
            </w:tcBorders>
          </w:tcPr>
          <w:p w14:paraId="35C0E2EF" w14:textId="6755C856" w:rsidR="00532C52" w:rsidRPr="00CB43D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B43DE">
              <w:rPr>
                <w:rFonts w:ascii="Arial" w:hAnsi="Arial" w:cs="Arial"/>
                <w:color w:val="auto"/>
              </w:rPr>
              <w:t>Compliant</w:t>
            </w:r>
          </w:p>
        </w:tc>
      </w:tr>
      <w:tr w:rsidR="00532C52" w:rsidRPr="00CB43DE"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CB43DE" w:rsidRDefault="00532C52" w:rsidP="002D5918">
            <w:pPr>
              <w:spacing w:line="22" w:lineRule="atLeast"/>
              <w:rPr>
                <w:rFonts w:ascii="Arial" w:hAnsi="Arial" w:cs="Arial"/>
                <w:color w:val="auto"/>
              </w:rPr>
            </w:pPr>
            <w:r w:rsidRPr="00CB43DE">
              <w:rPr>
                <w:rFonts w:ascii="Arial" w:hAnsi="Arial" w:cs="Arial"/>
                <w:color w:val="auto"/>
              </w:rPr>
              <w:t>Requirement 4(3)(d)</w:t>
            </w:r>
          </w:p>
        </w:tc>
        <w:tc>
          <w:tcPr>
            <w:tcW w:w="0" w:type="auto"/>
            <w:tcBorders>
              <w:right w:val="single" w:sz="4" w:space="0" w:color="auto"/>
            </w:tcBorders>
          </w:tcPr>
          <w:p w14:paraId="557356C9" w14:textId="73441FA0" w:rsidR="00532C52" w:rsidRPr="00CB43D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B43DE">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60F3721E" w:rsidR="00532C52" w:rsidRPr="00CB43DE"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B43DE">
              <w:rPr>
                <w:rFonts w:ascii="Arial" w:hAnsi="Arial" w:cs="Arial"/>
                <w:color w:val="auto"/>
              </w:rPr>
              <w:t>Compliant</w:t>
            </w:r>
          </w:p>
        </w:tc>
      </w:tr>
      <w:tr w:rsidR="00532C52" w:rsidRPr="00CB43DE"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CB43DE" w:rsidRDefault="00532C52" w:rsidP="002D5918">
            <w:pPr>
              <w:spacing w:line="22" w:lineRule="atLeast"/>
              <w:rPr>
                <w:rFonts w:ascii="Arial" w:hAnsi="Arial" w:cs="Arial"/>
                <w:color w:val="auto"/>
              </w:rPr>
            </w:pPr>
            <w:r w:rsidRPr="00CB43DE">
              <w:rPr>
                <w:rFonts w:ascii="Arial" w:hAnsi="Arial" w:cs="Arial"/>
                <w:color w:val="auto"/>
              </w:rPr>
              <w:t>Requirement 4(3)(e)</w:t>
            </w:r>
          </w:p>
        </w:tc>
        <w:tc>
          <w:tcPr>
            <w:tcW w:w="0" w:type="auto"/>
            <w:tcBorders>
              <w:right w:val="single" w:sz="4" w:space="0" w:color="auto"/>
            </w:tcBorders>
          </w:tcPr>
          <w:p w14:paraId="6C8CB440" w14:textId="3E5A0ECE" w:rsidR="00532C52" w:rsidRPr="00CB43D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B43DE">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75E4F81A" w14:textId="09FCB902" w:rsidR="00A479B2" w:rsidRPr="00CB43DE" w:rsidRDefault="00532C52" w:rsidP="00A479B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B43DE">
              <w:rPr>
                <w:rFonts w:ascii="Arial" w:hAnsi="Arial" w:cs="Arial"/>
                <w:color w:val="auto"/>
              </w:rPr>
              <w:t>Compliant</w:t>
            </w:r>
          </w:p>
          <w:p w14:paraId="6CEBDFF4" w14:textId="6C14205D" w:rsidR="00532C52" w:rsidRPr="00CB43DE" w:rsidRDefault="00532C52" w:rsidP="00AC585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532C52" w:rsidRPr="00CB43DE"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CB43DE" w:rsidRDefault="00532C52" w:rsidP="002D5918">
            <w:pPr>
              <w:spacing w:line="22" w:lineRule="atLeast"/>
              <w:rPr>
                <w:rFonts w:ascii="Arial" w:hAnsi="Arial" w:cs="Arial"/>
                <w:color w:val="auto"/>
              </w:rPr>
            </w:pPr>
            <w:r w:rsidRPr="00CB43DE">
              <w:rPr>
                <w:rFonts w:ascii="Arial" w:hAnsi="Arial" w:cs="Arial"/>
                <w:color w:val="auto"/>
              </w:rPr>
              <w:t>Requirement 4(3)(f)</w:t>
            </w:r>
          </w:p>
        </w:tc>
        <w:tc>
          <w:tcPr>
            <w:tcW w:w="0" w:type="auto"/>
            <w:tcBorders>
              <w:right w:val="single" w:sz="4" w:space="0" w:color="auto"/>
            </w:tcBorders>
          </w:tcPr>
          <w:p w14:paraId="5C5BD127" w14:textId="587BCEFD" w:rsidR="00532C52" w:rsidRPr="00CB43D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B43DE">
              <w:rPr>
                <w:rFonts w:ascii="Arial" w:hAnsi="Arial" w:cs="Arial"/>
              </w:rPr>
              <w:t>Where meals are provided, they are varied and of suitable quality and quantity.</w:t>
            </w:r>
          </w:p>
        </w:tc>
        <w:tc>
          <w:tcPr>
            <w:tcW w:w="0" w:type="auto"/>
            <w:tcBorders>
              <w:left w:val="single" w:sz="4" w:space="0" w:color="auto"/>
            </w:tcBorders>
          </w:tcPr>
          <w:p w14:paraId="4973AA52" w14:textId="3F522C23" w:rsidR="00532C52" w:rsidRPr="00CB43D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B43DE">
              <w:rPr>
                <w:rFonts w:ascii="Arial" w:hAnsi="Arial" w:cs="Arial"/>
                <w:color w:val="auto"/>
              </w:rPr>
              <w:t>Compliant</w:t>
            </w:r>
          </w:p>
        </w:tc>
      </w:tr>
      <w:tr w:rsidR="00532C52" w:rsidRPr="00CB43DE"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CB43DE" w:rsidRDefault="00532C52" w:rsidP="002D5918">
            <w:pPr>
              <w:spacing w:line="22" w:lineRule="atLeast"/>
              <w:rPr>
                <w:rFonts w:ascii="Arial" w:hAnsi="Arial" w:cs="Arial"/>
                <w:color w:val="auto"/>
              </w:rPr>
            </w:pPr>
            <w:r w:rsidRPr="00CB43DE">
              <w:rPr>
                <w:rFonts w:ascii="Arial" w:hAnsi="Arial" w:cs="Arial"/>
                <w:color w:val="auto"/>
              </w:rPr>
              <w:t>Requirement 4(3)(g)</w:t>
            </w:r>
          </w:p>
        </w:tc>
        <w:tc>
          <w:tcPr>
            <w:tcW w:w="0" w:type="auto"/>
            <w:tcBorders>
              <w:right w:val="single" w:sz="4" w:space="0" w:color="auto"/>
            </w:tcBorders>
          </w:tcPr>
          <w:p w14:paraId="160754F0" w14:textId="280C53EA" w:rsidR="00532C52" w:rsidRPr="00CB43D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B43DE">
              <w:rPr>
                <w:rFonts w:ascii="Arial" w:hAnsi="Arial" w:cs="Arial"/>
              </w:rPr>
              <w:t>Where equipment is provided, it is safe, suitable, clean and well maintained.</w:t>
            </w:r>
          </w:p>
        </w:tc>
        <w:tc>
          <w:tcPr>
            <w:tcW w:w="0" w:type="auto"/>
            <w:tcBorders>
              <w:left w:val="single" w:sz="4" w:space="0" w:color="auto"/>
            </w:tcBorders>
          </w:tcPr>
          <w:p w14:paraId="32523542" w14:textId="4E740D36" w:rsidR="00532C52" w:rsidRPr="00CB43D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B43DE">
              <w:rPr>
                <w:rFonts w:ascii="Arial" w:hAnsi="Arial" w:cs="Arial"/>
                <w:color w:val="auto"/>
              </w:rPr>
              <w:t>Compliant</w:t>
            </w:r>
          </w:p>
        </w:tc>
      </w:tr>
    </w:tbl>
    <w:p w14:paraId="0FD918BB" w14:textId="77777777" w:rsidR="007209A1" w:rsidRPr="00CB43DE" w:rsidRDefault="007209A1" w:rsidP="00341026">
      <w:pPr>
        <w:pStyle w:val="Heading2"/>
        <w:spacing w:before="120" w:after="120" w:line="22" w:lineRule="atLeast"/>
        <w:rPr>
          <w:rFonts w:ascii="Arial" w:hAnsi="Arial" w:cs="Arial"/>
        </w:rPr>
      </w:pPr>
      <w:r w:rsidRPr="00CB43DE">
        <w:rPr>
          <w:rFonts w:ascii="Arial" w:hAnsi="Arial" w:cs="Arial"/>
        </w:rPr>
        <w:t>Findings</w:t>
      </w:r>
    </w:p>
    <w:p w14:paraId="65636791" w14:textId="77777777" w:rsidR="00364C76" w:rsidRPr="00364C76" w:rsidRDefault="00364C76" w:rsidP="00364C76">
      <w:pPr>
        <w:spacing w:line="276" w:lineRule="auto"/>
        <w:rPr>
          <w:rFonts w:ascii="Arial" w:eastAsia="Calibri" w:hAnsi="Arial" w:cs="Arial"/>
        </w:rPr>
      </w:pPr>
      <w:r w:rsidRPr="00364C76">
        <w:rPr>
          <w:rFonts w:ascii="Arial" w:eastAsia="Calibri" w:hAnsi="Arial" w:cs="Arial"/>
        </w:rPr>
        <w:t>The Assessment Team recommended the following requirement as not met:</w:t>
      </w:r>
    </w:p>
    <w:p w14:paraId="403E3149" w14:textId="77777777" w:rsidR="00364C76" w:rsidRDefault="00364C76" w:rsidP="00364C76">
      <w:pPr>
        <w:pStyle w:val="ListParagraph"/>
        <w:numPr>
          <w:ilvl w:val="0"/>
          <w:numId w:val="37"/>
        </w:numPr>
        <w:spacing w:line="276" w:lineRule="auto"/>
        <w:rPr>
          <w:rFonts w:ascii="Arial" w:eastAsia="Calibri" w:hAnsi="Arial" w:cs="Arial"/>
        </w:rPr>
      </w:pPr>
      <w:bookmarkStart w:id="8" w:name="_Hlk97630307"/>
      <w:r w:rsidRPr="00364C76">
        <w:rPr>
          <w:rFonts w:ascii="Arial" w:eastAsia="Calibri" w:hAnsi="Arial" w:cs="Arial"/>
        </w:rPr>
        <w:t>Each consumer gets safe and effective services and supports for daily living that meet the consumer’s needs, goals and preferences and optimise their independence, health, well-being and quality of life</w:t>
      </w:r>
      <w:r>
        <w:rPr>
          <w:rFonts w:ascii="Arial" w:eastAsia="Calibri" w:hAnsi="Arial" w:cs="Arial"/>
        </w:rPr>
        <w:t>.</w:t>
      </w:r>
    </w:p>
    <w:p w14:paraId="7329154F" w14:textId="6DB2ECD8" w:rsidR="00364C76" w:rsidRDefault="00364C76" w:rsidP="00364C76">
      <w:pPr>
        <w:spacing w:line="276" w:lineRule="auto"/>
        <w:rPr>
          <w:rFonts w:ascii="Arial" w:eastAsia="Calibri" w:hAnsi="Arial" w:cs="Arial"/>
        </w:rPr>
      </w:pPr>
      <w:r w:rsidRPr="00364C76">
        <w:rPr>
          <w:rFonts w:ascii="Arial" w:eastAsia="Calibri" w:hAnsi="Arial" w:cs="Arial"/>
        </w:rPr>
        <w:t xml:space="preserve">I have considered the Assessment Team’s </w:t>
      </w:r>
      <w:r w:rsidR="00510248" w:rsidRPr="00364C76">
        <w:rPr>
          <w:rFonts w:ascii="Arial" w:eastAsia="Calibri" w:hAnsi="Arial" w:cs="Arial"/>
        </w:rPr>
        <w:t>findings;</w:t>
      </w:r>
      <w:r w:rsidRPr="00364C76">
        <w:rPr>
          <w:rFonts w:ascii="Arial" w:eastAsia="Calibri" w:hAnsi="Arial" w:cs="Arial"/>
        </w:rPr>
        <w:t xml:space="preserve"> the evidence documented in the Site Audit Report and the Approved Provider’s </w:t>
      </w:r>
      <w:r w:rsidR="00510248" w:rsidRPr="00364C76">
        <w:rPr>
          <w:rFonts w:ascii="Arial" w:eastAsia="Calibri" w:hAnsi="Arial" w:cs="Arial"/>
        </w:rPr>
        <w:t>response and</w:t>
      </w:r>
      <w:r w:rsidRPr="00364C76">
        <w:rPr>
          <w:rFonts w:ascii="Arial" w:eastAsia="Calibri" w:hAnsi="Arial" w:cs="Arial"/>
        </w:rPr>
        <w:t xml:space="preserve"> find the service compliant for this requirement.</w:t>
      </w:r>
    </w:p>
    <w:p w14:paraId="1FADD3D3" w14:textId="45A10399" w:rsidR="003867AB" w:rsidRDefault="001807CD" w:rsidP="00364C76">
      <w:pPr>
        <w:spacing w:line="276" w:lineRule="auto"/>
        <w:rPr>
          <w:rFonts w:ascii="Arial" w:eastAsia="Calibri" w:hAnsi="Arial" w:cs="Arial"/>
        </w:rPr>
      </w:pPr>
      <w:r>
        <w:rPr>
          <w:rFonts w:ascii="Arial" w:eastAsia="Calibri" w:hAnsi="Arial" w:cs="Arial"/>
        </w:rPr>
        <w:t xml:space="preserve">The Site Audit Report brought forward feedback from </w:t>
      </w:r>
      <w:r w:rsidR="00305130">
        <w:rPr>
          <w:rFonts w:ascii="Arial" w:eastAsia="Calibri" w:hAnsi="Arial" w:cs="Arial"/>
        </w:rPr>
        <w:t>3</w:t>
      </w:r>
      <w:r>
        <w:rPr>
          <w:rFonts w:ascii="Arial" w:eastAsia="Calibri" w:hAnsi="Arial" w:cs="Arial"/>
        </w:rPr>
        <w:t xml:space="preserve"> named consumers and their representatives about lack of meaningful activities being offered to consumers residing in the memory support unit of the service. The Assessment Team observed minimal individualised activities for consumers who were confined to chairs or were in the memory support unit. </w:t>
      </w:r>
    </w:p>
    <w:p w14:paraId="586F87BD" w14:textId="77777777" w:rsidR="003867AB" w:rsidRDefault="003867AB" w:rsidP="00364C76">
      <w:pPr>
        <w:spacing w:line="276" w:lineRule="auto"/>
        <w:rPr>
          <w:rFonts w:ascii="Arial" w:eastAsia="Calibri" w:hAnsi="Arial" w:cs="Arial"/>
        </w:rPr>
      </w:pPr>
      <w:r>
        <w:rPr>
          <w:rFonts w:ascii="Arial" w:eastAsia="Calibri" w:hAnsi="Arial" w:cs="Arial"/>
        </w:rPr>
        <w:t xml:space="preserve">The Approved Provider responded on 22 June 2022 and did not agree with the Site Audit Report’s findings. </w:t>
      </w:r>
    </w:p>
    <w:p w14:paraId="151F24F3" w14:textId="0E70E519" w:rsidR="00C802BC" w:rsidRDefault="003867AB" w:rsidP="00364C76">
      <w:pPr>
        <w:spacing w:line="276" w:lineRule="auto"/>
        <w:rPr>
          <w:rFonts w:ascii="Arial" w:eastAsia="Calibri" w:hAnsi="Arial" w:cs="Arial"/>
        </w:rPr>
      </w:pPr>
      <w:r>
        <w:rPr>
          <w:rFonts w:ascii="Arial" w:eastAsia="Calibri" w:hAnsi="Arial" w:cs="Arial"/>
        </w:rPr>
        <w:lastRenderedPageBreak/>
        <w:t xml:space="preserve">In their response, the Approved Provider submitted </w:t>
      </w:r>
      <w:r w:rsidR="003934EA">
        <w:rPr>
          <w:rFonts w:ascii="Arial" w:eastAsia="Calibri" w:hAnsi="Arial" w:cs="Arial"/>
        </w:rPr>
        <w:t xml:space="preserve">photos, </w:t>
      </w:r>
      <w:r w:rsidR="00AF5636">
        <w:rPr>
          <w:rFonts w:ascii="Arial" w:eastAsia="Calibri" w:hAnsi="Arial" w:cs="Arial"/>
        </w:rPr>
        <w:t xml:space="preserve">an </w:t>
      </w:r>
      <w:r w:rsidR="003934EA">
        <w:rPr>
          <w:rFonts w:ascii="Arial" w:eastAsia="Calibri" w:hAnsi="Arial" w:cs="Arial"/>
        </w:rPr>
        <w:t xml:space="preserve">activity </w:t>
      </w:r>
      <w:r w:rsidR="000054FD">
        <w:rPr>
          <w:rFonts w:ascii="Arial" w:eastAsia="Calibri" w:hAnsi="Arial" w:cs="Arial"/>
        </w:rPr>
        <w:t xml:space="preserve">register </w:t>
      </w:r>
      <w:r w:rsidR="003934EA">
        <w:rPr>
          <w:rFonts w:ascii="Arial" w:eastAsia="Calibri" w:hAnsi="Arial" w:cs="Arial"/>
        </w:rPr>
        <w:t>and email records</w:t>
      </w:r>
      <w:r>
        <w:rPr>
          <w:rFonts w:ascii="Arial" w:eastAsia="Calibri" w:hAnsi="Arial" w:cs="Arial"/>
        </w:rPr>
        <w:t xml:space="preserve"> of </w:t>
      </w:r>
      <w:r w:rsidR="00305130">
        <w:rPr>
          <w:rFonts w:ascii="Arial" w:eastAsia="Calibri" w:hAnsi="Arial" w:cs="Arial"/>
        </w:rPr>
        <w:t>3</w:t>
      </w:r>
      <w:r>
        <w:rPr>
          <w:rFonts w:ascii="Arial" w:eastAsia="Calibri" w:hAnsi="Arial" w:cs="Arial"/>
        </w:rPr>
        <w:t xml:space="preserve"> named consumers participating in various </w:t>
      </w:r>
      <w:r w:rsidR="003934EA">
        <w:rPr>
          <w:rFonts w:ascii="Arial" w:eastAsia="Calibri" w:hAnsi="Arial" w:cs="Arial"/>
        </w:rPr>
        <w:t xml:space="preserve">meaningful </w:t>
      </w:r>
      <w:r>
        <w:rPr>
          <w:rFonts w:ascii="Arial" w:eastAsia="Calibri" w:hAnsi="Arial" w:cs="Arial"/>
        </w:rPr>
        <w:t>activiti</w:t>
      </w:r>
      <w:r w:rsidR="003934EA">
        <w:rPr>
          <w:rFonts w:ascii="Arial" w:eastAsia="Calibri" w:hAnsi="Arial" w:cs="Arial"/>
        </w:rPr>
        <w:t>es</w:t>
      </w:r>
      <w:r w:rsidR="003107CD">
        <w:rPr>
          <w:rFonts w:ascii="Arial" w:eastAsia="Calibri" w:hAnsi="Arial" w:cs="Arial"/>
        </w:rPr>
        <w:t xml:space="preserve"> and celebrating special occasions at the service</w:t>
      </w:r>
      <w:r w:rsidR="003934EA">
        <w:rPr>
          <w:rFonts w:ascii="Arial" w:eastAsia="Calibri" w:hAnsi="Arial" w:cs="Arial"/>
        </w:rPr>
        <w:t xml:space="preserve">. </w:t>
      </w:r>
      <w:r w:rsidR="00C802BC">
        <w:rPr>
          <w:rFonts w:ascii="Arial" w:eastAsia="Calibri" w:hAnsi="Arial" w:cs="Arial"/>
        </w:rPr>
        <w:t>Regarding the Assessment Team’s observations, t</w:t>
      </w:r>
      <w:r w:rsidR="000054FD">
        <w:rPr>
          <w:rFonts w:ascii="Arial" w:eastAsia="Calibri" w:hAnsi="Arial" w:cs="Arial"/>
        </w:rPr>
        <w:t xml:space="preserve">he Approved Provider </w:t>
      </w:r>
      <w:r w:rsidR="00C802BC">
        <w:rPr>
          <w:rFonts w:ascii="Arial" w:eastAsia="Calibri" w:hAnsi="Arial" w:cs="Arial"/>
        </w:rPr>
        <w:t xml:space="preserve">submitted evidence of variety of activities </w:t>
      </w:r>
      <w:r w:rsidR="003107CD">
        <w:rPr>
          <w:rFonts w:ascii="Arial" w:eastAsia="Calibri" w:hAnsi="Arial" w:cs="Arial"/>
        </w:rPr>
        <w:t>being</w:t>
      </w:r>
      <w:r w:rsidR="00420CD9">
        <w:rPr>
          <w:rFonts w:ascii="Arial" w:eastAsia="Calibri" w:hAnsi="Arial" w:cs="Arial"/>
        </w:rPr>
        <w:t xml:space="preserve"> held</w:t>
      </w:r>
      <w:r w:rsidR="00C802BC">
        <w:rPr>
          <w:rFonts w:ascii="Arial" w:eastAsia="Calibri" w:hAnsi="Arial" w:cs="Arial"/>
        </w:rPr>
        <w:t xml:space="preserve"> during the Site Audit for consumers who were confined to their chairs or were residing in the memory support unit. </w:t>
      </w:r>
      <w:r w:rsidR="00420CD9">
        <w:rPr>
          <w:rFonts w:ascii="Arial" w:eastAsia="Calibri" w:hAnsi="Arial" w:cs="Arial"/>
        </w:rPr>
        <w:t xml:space="preserve">The service engages with consumers regularly and have lifestyle support throughout the week, including in the memory support unit. </w:t>
      </w:r>
    </w:p>
    <w:p w14:paraId="04350013" w14:textId="6F29BE50" w:rsidR="001807CD" w:rsidRDefault="008E15F4" w:rsidP="00364C76">
      <w:pPr>
        <w:spacing w:line="276" w:lineRule="auto"/>
        <w:rPr>
          <w:rFonts w:ascii="Arial" w:eastAsia="Calibri" w:hAnsi="Arial" w:cs="Arial"/>
        </w:rPr>
      </w:pPr>
      <w:r>
        <w:rPr>
          <w:rFonts w:ascii="Arial" w:eastAsia="Calibri" w:hAnsi="Arial" w:cs="Arial"/>
        </w:rPr>
        <w:t xml:space="preserve">Overall, </w:t>
      </w:r>
      <w:r w:rsidR="00C802BC">
        <w:rPr>
          <w:rFonts w:ascii="Arial" w:eastAsia="Calibri" w:hAnsi="Arial" w:cs="Arial"/>
        </w:rPr>
        <w:t xml:space="preserve">I am satisfied with the Approved Provider’s response and consider consumers participate in meaningful activities and get safe and effective services and supports for daily living that meet their goals </w:t>
      </w:r>
      <w:r w:rsidR="00806A0F">
        <w:rPr>
          <w:rFonts w:ascii="Arial" w:eastAsia="Calibri" w:hAnsi="Arial" w:cs="Arial"/>
        </w:rPr>
        <w:t>and optimises their quality of life.</w:t>
      </w:r>
      <w:r w:rsidR="000054FD">
        <w:rPr>
          <w:rFonts w:ascii="Arial" w:eastAsia="Calibri" w:hAnsi="Arial" w:cs="Arial"/>
        </w:rPr>
        <w:t xml:space="preserve"> </w:t>
      </w:r>
    </w:p>
    <w:p w14:paraId="21F4E8C8" w14:textId="5AD197E8" w:rsidR="00510248" w:rsidRDefault="00510248" w:rsidP="00364C76">
      <w:pPr>
        <w:spacing w:line="276" w:lineRule="auto"/>
        <w:rPr>
          <w:rFonts w:ascii="Arial" w:eastAsia="Calibri" w:hAnsi="Arial" w:cs="Arial"/>
        </w:rPr>
      </w:pPr>
      <w:r>
        <w:rPr>
          <w:rFonts w:ascii="Arial" w:eastAsia="Calibri" w:hAnsi="Arial" w:cs="Arial"/>
        </w:rPr>
        <w:t xml:space="preserve">Therefore, I find </w:t>
      </w:r>
      <w:r w:rsidR="006F095A">
        <w:rPr>
          <w:rFonts w:ascii="Arial" w:eastAsia="Calibri" w:hAnsi="Arial" w:cs="Arial"/>
        </w:rPr>
        <w:t>r</w:t>
      </w:r>
      <w:r w:rsidR="001C00E2">
        <w:rPr>
          <w:rFonts w:ascii="Arial" w:eastAsia="Calibri" w:hAnsi="Arial" w:cs="Arial"/>
        </w:rPr>
        <w:t xml:space="preserve">equirement 4(3)(a) is compliant. </w:t>
      </w:r>
    </w:p>
    <w:bookmarkEnd w:id="8"/>
    <w:p w14:paraId="49A2EA14" w14:textId="54B8271A" w:rsidR="00DC100C" w:rsidRPr="00CB43DE" w:rsidRDefault="000054FD" w:rsidP="00A2499B">
      <w:pPr>
        <w:spacing w:line="276" w:lineRule="auto"/>
        <w:rPr>
          <w:rFonts w:ascii="Arial" w:eastAsia="Calibri" w:hAnsi="Arial" w:cs="Arial"/>
        </w:rPr>
      </w:pPr>
      <w:r>
        <w:rPr>
          <w:rFonts w:ascii="Arial" w:eastAsia="Calibri" w:hAnsi="Arial" w:cs="Arial"/>
          <w:bCs/>
        </w:rPr>
        <w:t xml:space="preserve">Regarding the remaining requirements, </w:t>
      </w:r>
      <w:r>
        <w:rPr>
          <w:rFonts w:ascii="Arial" w:eastAsia="Calibri" w:hAnsi="Arial" w:cs="Arial"/>
        </w:rPr>
        <w:t>s</w:t>
      </w:r>
      <w:r w:rsidR="00854008" w:rsidRPr="00CB43DE">
        <w:rPr>
          <w:rFonts w:ascii="Arial" w:eastAsia="Calibri" w:hAnsi="Arial" w:cs="Arial"/>
        </w:rPr>
        <w:t xml:space="preserve">taff described </w:t>
      </w:r>
      <w:r w:rsidR="00787A94" w:rsidRPr="00CB43DE">
        <w:rPr>
          <w:rFonts w:ascii="Arial" w:eastAsia="Calibri" w:hAnsi="Arial" w:cs="Arial"/>
        </w:rPr>
        <w:t>partnering</w:t>
      </w:r>
      <w:r w:rsidR="00F25B25" w:rsidRPr="00CB43DE">
        <w:rPr>
          <w:rFonts w:ascii="Arial" w:eastAsia="Calibri" w:hAnsi="Arial" w:cs="Arial"/>
        </w:rPr>
        <w:t xml:space="preserve"> with consumers or their representatives to determine consumers’ individual preferences, including leisure need</w:t>
      </w:r>
      <w:r w:rsidR="00787A94" w:rsidRPr="00CB43DE">
        <w:rPr>
          <w:rFonts w:ascii="Arial" w:eastAsia="Calibri" w:hAnsi="Arial" w:cs="Arial"/>
        </w:rPr>
        <w:t>s and religious beliefs.</w:t>
      </w:r>
      <w:r w:rsidR="00854008" w:rsidRPr="00CB43DE">
        <w:rPr>
          <w:rFonts w:ascii="Arial" w:eastAsia="Calibri" w:hAnsi="Arial" w:cs="Arial"/>
        </w:rPr>
        <w:t xml:space="preserve"> </w:t>
      </w:r>
      <w:r w:rsidR="00DC100C" w:rsidRPr="00CB43DE">
        <w:rPr>
          <w:rFonts w:ascii="Arial" w:eastAsia="Calibri" w:hAnsi="Arial" w:cs="Arial"/>
        </w:rPr>
        <w:t xml:space="preserve">Consumers and their representatives considered consumers’ emotional and spiritual well-being is supported. Staff described how they identify changes in consumers’ mood and give emotional support, and the service facilitates religious and cultural activities. </w:t>
      </w:r>
    </w:p>
    <w:p w14:paraId="1C674453" w14:textId="69EC1540" w:rsidR="0053008B" w:rsidRPr="00CB43DE" w:rsidRDefault="0053008B" w:rsidP="00A2499B">
      <w:pPr>
        <w:spacing w:line="276" w:lineRule="auto"/>
        <w:rPr>
          <w:rFonts w:ascii="Arial" w:eastAsia="Calibri" w:hAnsi="Arial" w:cs="Arial"/>
        </w:rPr>
      </w:pPr>
      <w:r w:rsidRPr="00CB43DE">
        <w:rPr>
          <w:rFonts w:ascii="Arial" w:eastAsia="Calibri" w:hAnsi="Arial" w:cs="Arial"/>
        </w:rPr>
        <w:t>Care planning documents contained information about consumers’ preferred spiritual</w:t>
      </w:r>
      <w:r w:rsidR="005C1C96" w:rsidRPr="00CB43DE">
        <w:rPr>
          <w:rFonts w:ascii="Arial" w:eastAsia="Calibri" w:hAnsi="Arial" w:cs="Arial"/>
        </w:rPr>
        <w:t>, emotional and psychological supports</w:t>
      </w:r>
      <w:r w:rsidRPr="00CB43DE">
        <w:rPr>
          <w:rFonts w:ascii="Arial" w:eastAsia="Calibri" w:hAnsi="Arial" w:cs="Arial"/>
        </w:rPr>
        <w:t xml:space="preserve">. </w:t>
      </w:r>
      <w:r w:rsidR="005C1C96" w:rsidRPr="00CB43DE">
        <w:rPr>
          <w:rFonts w:ascii="Arial" w:eastAsia="Calibri" w:hAnsi="Arial" w:cs="Arial"/>
        </w:rPr>
        <w:t>Staff described how they support consumers to maintain relationships and participate in the community.</w:t>
      </w:r>
      <w:r w:rsidR="00E37CBE" w:rsidRPr="00CB43DE">
        <w:rPr>
          <w:rFonts w:ascii="Arial" w:eastAsia="Calibri" w:hAnsi="Arial" w:cs="Arial"/>
        </w:rPr>
        <w:t xml:space="preserve"> </w:t>
      </w:r>
      <w:r w:rsidRPr="00CB43DE">
        <w:rPr>
          <w:rFonts w:ascii="Arial" w:eastAsia="Calibri" w:hAnsi="Arial" w:cs="Arial"/>
        </w:rPr>
        <w:t xml:space="preserve">Consumers were observed spending time together and leisure staff were observed interacting respectfully with consumers. </w:t>
      </w:r>
    </w:p>
    <w:p w14:paraId="1E10BD85" w14:textId="3CF121D1" w:rsidR="000C79B6" w:rsidRPr="00CB43DE" w:rsidRDefault="000C79B6" w:rsidP="00A2499B">
      <w:pPr>
        <w:spacing w:line="276" w:lineRule="auto"/>
        <w:rPr>
          <w:rFonts w:ascii="Arial" w:eastAsia="Calibri" w:hAnsi="Arial" w:cs="Arial"/>
        </w:rPr>
      </w:pPr>
      <w:r w:rsidRPr="00CB43DE">
        <w:rPr>
          <w:rFonts w:ascii="Arial" w:eastAsia="Calibri" w:hAnsi="Arial" w:cs="Arial"/>
        </w:rPr>
        <w:t>Information about consumers’ needs and preferences is communicated</w:t>
      </w:r>
      <w:r w:rsidR="00E31A4D" w:rsidRPr="00CB43DE">
        <w:rPr>
          <w:rFonts w:ascii="Arial" w:eastAsia="Calibri" w:hAnsi="Arial" w:cs="Arial"/>
        </w:rPr>
        <w:t xml:space="preserve"> </w:t>
      </w:r>
      <w:r w:rsidR="004B1773" w:rsidRPr="00CB43DE">
        <w:rPr>
          <w:rFonts w:ascii="Arial" w:eastAsia="Calibri" w:hAnsi="Arial" w:cs="Arial"/>
        </w:rPr>
        <w:t>effectively,</w:t>
      </w:r>
      <w:r w:rsidR="00B81C7A" w:rsidRPr="00CB43DE">
        <w:rPr>
          <w:rFonts w:ascii="Arial" w:eastAsia="Calibri" w:hAnsi="Arial" w:cs="Arial"/>
        </w:rPr>
        <w:t xml:space="preserve"> and s</w:t>
      </w:r>
      <w:r w:rsidRPr="00CB43DE">
        <w:rPr>
          <w:rFonts w:ascii="Arial" w:eastAsia="Calibri" w:hAnsi="Arial" w:cs="Arial"/>
        </w:rPr>
        <w:t>taff described how they are kept informed of consumers’ needs and preferences through handover meetings and review of care documentation.</w:t>
      </w:r>
    </w:p>
    <w:p w14:paraId="40E4EB38" w14:textId="7552967E" w:rsidR="00616447" w:rsidRPr="00CB43DE" w:rsidRDefault="004B1773" w:rsidP="00A2499B">
      <w:pPr>
        <w:spacing w:line="276" w:lineRule="auto"/>
        <w:rPr>
          <w:rFonts w:ascii="Arial" w:eastAsia="Calibri" w:hAnsi="Arial" w:cs="Arial"/>
        </w:rPr>
      </w:pPr>
      <w:r w:rsidRPr="00CB43DE">
        <w:rPr>
          <w:rFonts w:ascii="Arial" w:eastAsia="Calibri" w:hAnsi="Arial" w:cs="Arial"/>
        </w:rPr>
        <w:t xml:space="preserve">Care plans show referrals are made to other services and organisations to support consumers to maintain their interests and enhance their well-being. </w:t>
      </w:r>
      <w:r w:rsidR="00616447" w:rsidRPr="00CB43DE">
        <w:rPr>
          <w:rFonts w:ascii="Arial" w:eastAsia="Calibri" w:hAnsi="Arial" w:cs="Arial"/>
        </w:rPr>
        <w:t xml:space="preserve">The service engages other individuals and organisations to supplement the lifestyle program. </w:t>
      </w:r>
    </w:p>
    <w:p w14:paraId="67A82EB9" w14:textId="3D84FB38" w:rsidR="008710E6" w:rsidRPr="00CB43DE" w:rsidRDefault="00293D52" w:rsidP="00A2499B">
      <w:pPr>
        <w:spacing w:line="276" w:lineRule="auto"/>
        <w:rPr>
          <w:rFonts w:ascii="Arial" w:eastAsia="Calibri" w:hAnsi="Arial" w:cs="Arial"/>
        </w:rPr>
      </w:pPr>
      <w:r w:rsidRPr="00CB43DE">
        <w:rPr>
          <w:rFonts w:ascii="Arial" w:eastAsia="Calibri" w:hAnsi="Arial" w:cs="Arial"/>
        </w:rPr>
        <w:t xml:space="preserve">Most consumers expressed satisfaction with the quality and quantity of meals provided by the service. </w:t>
      </w:r>
      <w:r w:rsidR="00FB3545" w:rsidRPr="00CB43DE">
        <w:rPr>
          <w:rFonts w:ascii="Arial" w:eastAsia="Calibri" w:hAnsi="Arial" w:cs="Arial"/>
        </w:rPr>
        <w:t>Care plans reflect consumers’ dietary needs and preferences</w:t>
      </w:r>
      <w:r w:rsidR="00700499" w:rsidRPr="00CB43DE">
        <w:rPr>
          <w:rFonts w:ascii="Arial" w:eastAsia="Calibri" w:hAnsi="Arial" w:cs="Arial"/>
        </w:rPr>
        <w:t>.</w:t>
      </w:r>
      <w:r w:rsidR="002F621F" w:rsidRPr="00CB43DE">
        <w:rPr>
          <w:rFonts w:ascii="Arial" w:eastAsia="Calibri" w:hAnsi="Arial" w:cs="Arial"/>
        </w:rPr>
        <w:t xml:space="preserve"> </w:t>
      </w:r>
      <w:r w:rsidR="002F70A4" w:rsidRPr="00CB43DE">
        <w:rPr>
          <w:rFonts w:ascii="Arial" w:eastAsia="Calibri" w:hAnsi="Arial" w:cs="Arial"/>
        </w:rPr>
        <w:t>Th</w:t>
      </w:r>
      <w:r w:rsidR="00700499" w:rsidRPr="00CB43DE">
        <w:rPr>
          <w:rFonts w:ascii="Arial" w:eastAsia="Calibri" w:hAnsi="Arial" w:cs="Arial"/>
        </w:rPr>
        <w:t>e</w:t>
      </w:r>
      <w:r w:rsidR="002F70A4" w:rsidRPr="00CB43DE">
        <w:rPr>
          <w:rFonts w:ascii="Arial" w:eastAsia="Calibri" w:hAnsi="Arial" w:cs="Arial"/>
        </w:rPr>
        <w:t xml:space="preserve"> kitchen environment was observed to be clean and tidy, with hygiene practices observed. </w:t>
      </w:r>
      <w:r w:rsidR="008710E6" w:rsidRPr="00CB43DE">
        <w:rPr>
          <w:rFonts w:ascii="Arial" w:eastAsia="Calibri" w:hAnsi="Arial" w:cs="Arial"/>
          <w:bCs/>
        </w:rPr>
        <w:t>Equipment was observed to be clean, suitable and stored appropriately.</w:t>
      </w:r>
    </w:p>
    <w:p w14:paraId="373A651B" w14:textId="6CD00EDE" w:rsidR="00E206F2" w:rsidRPr="00CB43DE" w:rsidRDefault="003C3B5A" w:rsidP="00341026">
      <w:pPr>
        <w:pStyle w:val="Heading1"/>
        <w:spacing w:before="120" w:after="240" w:line="22" w:lineRule="atLeast"/>
        <w:rPr>
          <w:rFonts w:ascii="Arial" w:hAnsi="Arial" w:cs="Arial"/>
        </w:rPr>
      </w:pPr>
      <w:r w:rsidRPr="00CB43DE">
        <w:rPr>
          <w:rFonts w:ascii="Arial" w:hAnsi="Arial" w:cs="Arial"/>
          <w:color w:val="FF0000"/>
        </w:rPr>
        <w:br w:type="page"/>
      </w:r>
      <w:r w:rsidR="00E206F2" w:rsidRPr="00CB43DE">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CB43DE"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CB43DE" w:rsidRDefault="00532C52" w:rsidP="002D5918">
            <w:pPr>
              <w:spacing w:before="0" w:after="120" w:line="22" w:lineRule="atLeast"/>
              <w:rPr>
                <w:rFonts w:ascii="Arial" w:hAnsi="Arial" w:cs="Arial"/>
              </w:rPr>
            </w:pPr>
            <w:r w:rsidRPr="00CB43DE">
              <w:rPr>
                <w:rFonts w:ascii="Arial" w:hAnsi="Arial" w:cs="Arial"/>
              </w:rPr>
              <w:t>Organisation’s service environment</w:t>
            </w:r>
          </w:p>
        </w:tc>
        <w:tc>
          <w:tcPr>
            <w:tcW w:w="0" w:type="auto"/>
            <w:tcBorders>
              <w:left w:val="single" w:sz="4" w:space="0" w:color="auto"/>
            </w:tcBorders>
          </w:tcPr>
          <w:p w14:paraId="43DFB070" w14:textId="4F8F10CD" w:rsidR="00532C52" w:rsidRPr="00CB43DE"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B43DE">
              <w:rPr>
                <w:rFonts w:ascii="Arial" w:hAnsi="Arial" w:cs="Arial"/>
              </w:rPr>
              <w:t>Compliant</w:t>
            </w:r>
          </w:p>
        </w:tc>
      </w:tr>
      <w:tr w:rsidR="00532C52" w:rsidRPr="00CB43DE"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CB43DE" w:rsidRDefault="00532C52" w:rsidP="002D5918">
            <w:pPr>
              <w:spacing w:line="22" w:lineRule="atLeast"/>
              <w:rPr>
                <w:rFonts w:ascii="Arial" w:hAnsi="Arial" w:cs="Arial"/>
                <w:color w:val="auto"/>
              </w:rPr>
            </w:pPr>
            <w:r w:rsidRPr="00CB43DE">
              <w:rPr>
                <w:rFonts w:ascii="Arial" w:hAnsi="Arial" w:cs="Arial"/>
                <w:color w:val="auto"/>
              </w:rPr>
              <w:t>Requirement 5(3)(a)</w:t>
            </w:r>
          </w:p>
        </w:tc>
        <w:tc>
          <w:tcPr>
            <w:tcW w:w="0" w:type="auto"/>
            <w:tcBorders>
              <w:right w:val="single" w:sz="4" w:space="0" w:color="auto"/>
            </w:tcBorders>
          </w:tcPr>
          <w:p w14:paraId="1A3A39F3" w14:textId="1691B5BF" w:rsidR="00532C52" w:rsidRPr="00CB43D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B43DE">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485DCB72" w:rsidR="00532C52" w:rsidRPr="00CB43D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B43DE">
              <w:rPr>
                <w:rFonts w:ascii="Arial" w:hAnsi="Arial" w:cs="Arial"/>
                <w:color w:val="auto"/>
              </w:rPr>
              <w:t>Compliant</w:t>
            </w:r>
          </w:p>
        </w:tc>
      </w:tr>
      <w:tr w:rsidR="00532C52" w:rsidRPr="00CB43DE"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CB43DE" w:rsidRDefault="00532C52" w:rsidP="002D5918">
            <w:pPr>
              <w:spacing w:line="22" w:lineRule="atLeast"/>
              <w:rPr>
                <w:rFonts w:ascii="Arial" w:hAnsi="Arial" w:cs="Arial"/>
                <w:color w:val="auto"/>
              </w:rPr>
            </w:pPr>
            <w:r w:rsidRPr="00CB43DE">
              <w:rPr>
                <w:rFonts w:ascii="Arial" w:hAnsi="Arial" w:cs="Arial"/>
                <w:color w:val="auto"/>
              </w:rPr>
              <w:t>Requirement 5(3)(b)</w:t>
            </w:r>
          </w:p>
        </w:tc>
        <w:tc>
          <w:tcPr>
            <w:tcW w:w="0" w:type="auto"/>
            <w:tcBorders>
              <w:right w:val="single" w:sz="4" w:space="0" w:color="auto"/>
            </w:tcBorders>
          </w:tcPr>
          <w:p w14:paraId="7031A193" w14:textId="1D4580CD" w:rsidR="00532C52" w:rsidRPr="00CB43D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B43DE">
              <w:rPr>
                <w:rFonts w:ascii="Arial" w:hAnsi="Arial" w:cs="Arial"/>
              </w:rPr>
              <w:t>The service environment:</w:t>
            </w:r>
          </w:p>
          <w:p w14:paraId="3B108787" w14:textId="77777777" w:rsidR="00532C52" w:rsidRPr="00CB43DE"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B43DE">
              <w:rPr>
                <w:rFonts w:ascii="Arial" w:hAnsi="Arial" w:cs="Arial"/>
              </w:rPr>
              <w:t>is safe, clean, well maintained and comfortable; and</w:t>
            </w:r>
          </w:p>
          <w:p w14:paraId="042C1B17" w14:textId="77777777" w:rsidR="00532C52" w:rsidRPr="00CB43DE"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B43DE">
              <w:rPr>
                <w:rFonts w:ascii="Arial" w:hAnsi="Arial" w:cs="Arial"/>
              </w:rPr>
              <w:t>enables consumers to move freely, both indoors and outdoors.</w:t>
            </w:r>
          </w:p>
        </w:tc>
        <w:tc>
          <w:tcPr>
            <w:tcW w:w="0" w:type="auto"/>
            <w:tcBorders>
              <w:left w:val="single" w:sz="4" w:space="0" w:color="auto"/>
            </w:tcBorders>
          </w:tcPr>
          <w:p w14:paraId="2B17FB0D" w14:textId="7AAC3F53" w:rsidR="00532C52" w:rsidRPr="00CB43D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B43DE">
              <w:rPr>
                <w:rFonts w:ascii="Arial" w:hAnsi="Arial" w:cs="Arial"/>
                <w:color w:val="auto"/>
              </w:rPr>
              <w:t>Compliant</w:t>
            </w:r>
          </w:p>
        </w:tc>
      </w:tr>
      <w:tr w:rsidR="00532C52" w:rsidRPr="00CB43DE"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CB43DE" w:rsidRDefault="00532C52" w:rsidP="002D5918">
            <w:pPr>
              <w:spacing w:line="22" w:lineRule="atLeast"/>
              <w:rPr>
                <w:rFonts w:ascii="Arial" w:hAnsi="Arial" w:cs="Arial"/>
                <w:color w:val="auto"/>
              </w:rPr>
            </w:pPr>
            <w:r w:rsidRPr="00CB43DE">
              <w:rPr>
                <w:rFonts w:ascii="Arial" w:hAnsi="Arial" w:cs="Arial"/>
                <w:color w:val="auto"/>
              </w:rPr>
              <w:t>Requirement 5(3)(c)</w:t>
            </w:r>
          </w:p>
        </w:tc>
        <w:tc>
          <w:tcPr>
            <w:tcW w:w="0" w:type="auto"/>
            <w:tcBorders>
              <w:right w:val="single" w:sz="4" w:space="0" w:color="auto"/>
            </w:tcBorders>
          </w:tcPr>
          <w:p w14:paraId="70245E09" w14:textId="64C8350A" w:rsidR="00532C52" w:rsidRPr="00CB43D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B43DE">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47963483" w:rsidR="00532C52" w:rsidRPr="00CB43DE" w:rsidRDefault="00532C52" w:rsidP="00F54F9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B43DE">
              <w:rPr>
                <w:rFonts w:ascii="Arial" w:hAnsi="Arial" w:cs="Arial"/>
                <w:color w:val="auto"/>
              </w:rPr>
              <w:t>Compliant</w:t>
            </w:r>
          </w:p>
        </w:tc>
      </w:tr>
    </w:tbl>
    <w:p w14:paraId="51469B4D" w14:textId="77777777" w:rsidR="00E206F2" w:rsidRPr="00CB43DE" w:rsidRDefault="00E206F2" w:rsidP="00341026">
      <w:pPr>
        <w:pStyle w:val="Heading2"/>
        <w:spacing w:before="120" w:after="120" w:line="22" w:lineRule="atLeast"/>
        <w:rPr>
          <w:rFonts w:ascii="Arial" w:hAnsi="Arial" w:cs="Arial"/>
        </w:rPr>
      </w:pPr>
      <w:r w:rsidRPr="00CB43DE">
        <w:rPr>
          <w:rFonts w:ascii="Arial" w:hAnsi="Arial" w:cs="Arial"/>
        </w:rPr>
        <w:t>Findings</w:t>
      </w:r>
    </w:p>
    <w:p w14:paraId="2C3A74A6" w14:textId="4A4A47F2" w:rsidR="0023727D" w:rsidRPr="00CB43DE" w:rsidRDefault="0023727D" w:rsidP="00A2499B">
      <w:pPr>
        <w:pStyle w:val="CommentText"/>
        <w:spacing w:line="276" w:lineRule="auto"/>
        <w:rPr>
          <w:rFonts w:ascii="Arial" w:hAnsi="Arial" w:cs="Arial"/>
          <w:color w:val="auto"/>
        </w:rPr>
      </w:pPr>
      <w:r w:rsidRPr="00CB43DE">
        <w:rPr>
          <w:rFonts w:ascii="Arial" w:hAnsi="Arial" w:cs="Arial"/>
          <w:color w:val="auto"/>
        </w:rPr>
        <w:t xml:space="preserve">Consumers said they feel at home and </w:t>
      </w:r>
      <w:r w:rsidR="00854D47" w:rsidRPr="00CB43DE">
        <w:rPr>
          <w:rFonts w:ascii="Arial" w:hAnsi="Arial" w:cs="Arial"/>
          <w:color w:val="auto"/>
        </w:rPr>
        <w:t>comfortable</w:t>
      </w:r>
      <w:r w:rsidRPr="00CB43DE">
        <w:rPr>
          <w:rFonts w:ascii="Arial" w:hAnsi="Arial" w:cs="Arial"/>
          <w:color w:val="auto"/>
        </w:rPr>
        <w:t xml:space="preserve"> at the service. The service environment was observed to be welcoming, </w:t>
      </w:r>
      <w:r w:rsidR="006C1CA2" w:rsidRPr="00CB43DE">
        <w:rPr>
          <w:rFonts w:ascii="Arial" w:hAnsi="Arial" w:cs="Arial"/>
          <w:color w:val="auto"/>
        </w:rPr>
        <w:t>with</w:t>
      </w:r>
      <w:r w:rsidRPr="00CB43DE">
        <w:rPr>
          <w:rFonts w:ascii="Arial" w:hAnsi="Arial" w:cs="Arial"/>
          <w:color w:val="auto"/>
        </w:rPr>
        <w:t xml:space="preserve"> </w:t>
      </w:r>
      <w:r w:rsidR="007C1C7B" w:rsidRPr="00CB43DE">
        <w:rPr>
          <w:rFonts w:ascii="Arial" w:hAnsi="Arial" w:cs="Arial"/>
          <w:color w:val="auto"/>
        </w:rPr>
        <w:t xml:space="preserve">adequate </w:t>
      </w:r>
      <w:r w:rsidRPr="00CB43DE">
        <w:rPr>
          <w:rFonts w:ascii="Arial" w:hAnsi="Arial" w:cs="Arial"/>
          <w:color w:val="auto"/>
        </w:rPr>
        <w:t xml:space="preserve">signage to support consumers to move freely. Consumers’ rooms are personalised with photographs, </w:t>
      </w:r>
      <w:r w:rsidR="008A223A" w:rsidRPr="00CB43DE">
        <w:rPr>
          <w:rFonts w:ascii="Arial" w:hAnsi="Arial" w:cs="Arial"/>
          <w:color w:val="auto"/>
        </w:rPr>
        <w:t>memorabilia</w:t>
      </w:r>
      <w:r w:rsidRPr="00CB43DE">
        <w:rPr>
          <w:rFonts w:ascii="Arial" w:hAnsi="Arial" w:cs="Arial"/>
          <w:color w:val="auto"/>
        </w:rPr>
        <w:t xml:space="preserve"> and furnishings. </w:t>
      </w:r>
    </w:p>
    <w:p w14:paraId="5999DFA4" w14:textId="11D19565" w:rsidR="0023727D" w:rsidRPr="00CB43DE" w:rsidRDefault="0023727D" w:rsidP="00A2499B">
      <w:pPr>
        <w:pStyle w:val="CommentText"/>
        <w:spacing w:line="276" w:lineRule="auto"/>
        <w:rPr>
          <w:rFonts w:ascii="Arial" w:hAnsi="Arial" w:cs="Arial"/>
          <w:color w:val="auto"/>
        </w:rPr>
      </w:pPr>
      <w:r w:rsidRPr="00CB43DE">
        <w:rPr>
          <w:rFonts w:ascii="Arial" w:hAnsi="Arial" w:cs="Arial"/>
          <w:color w:val="auto"/>
        </w:rPr>
        <w:t xml:space="preserve">The service has communal areas, courtyards, library, café and </w:t>
      </w:r>
      <w:r w:rsidR="00466F6F" w:rsidRPr="00CB43DE">
        <w:rPr>
          <w:rFonts w:ascii="Arial" w:hAnsi="Arial" w:cs="Arial"/>
          <w:color w:val="auto"/>
        </w:rPr>
        <w:t>massage rooms for</w:t>
      </w:r>
      <w:r w:rsidRPr="00CB43DE">
        <w:rPr>
          <w:rFonts w:ascii="Arial" w:hAnsi="Arial" w:cs="Arial"/>
          <w:color w:val="auto"/>
        </w:rPr>
        <w:t xml:space="preserve"> consumers to socialise, engage or relax. Consumers were observed moving between different areas of the service</w:t>
      </w:r>
      <w:r w:rsidR="000248FB" w:rsidRPr="00CB43DE">
        <w:rPr>
          <w:rFonts w:ascii="Arial" w:hAnsi="Arial" w:cs="Arial"/>
          <w:color w:val="auto"/>
        </w:rPr>
        <w:t>, and</w:t>
      </w:r>
      <w:r w:rsidRPr="00CB43DE">
        <w:rPr>
          <w:rFonts w:ascii="Arial" w:hAnsi="Arial" w:cs="Arial"/>
          <w:color w:val="auto"/>
        </w:rPr>
        <w:t xml:space="preserve"> </w:t>
      </w:r>
      <w:r w:rsidR="00865852" w:rsidRPr="00CB43DE">
        <w:rPr>
          <w:rFonts w:ascii="Arial" w:hAnsi="Arial" w:cs="Arial"/>
          <w:color w:val="auto"/>
        </w:rPr>
        <w:t>i</w:t>
      </w:r>
      <w:r w:rsidRPr="00CB43DE">
        <w:rPr>
          <w:rFonts w:ascii="Arial" w:hAnsi="Arial" w:cs="Arial"/>
          <w:color w:val="auto"/>
        </w:rPr>
        <w:t xml:space="preserve">ndoor and outdoor areas of the service </w:t>
      </w:r>
      <w:r w:rsidR="00865852" w:rsidRPr="00CB43DE">
        <w:rPr>
          <w:rFonts w:ascii="Arial" w:hAnsi="Arial" w:cs="Arial"/>
          <w:color w:val="auto"/>
        </w:rPr>
        <w:t>were</w:t>
      </w:r>
      <w:r w:rsidRPr="00CB43DE">
        <w:rPr>
          <w:rFonts w:ascii="Arial" w:hAnsi="Arial" w:cs="Arial"/>
          <w:color w:val="auto"/>
        </w:rPr>
        <w:t xml:space="preserve"> easily accessible to consumers.</w:t>
      </w:r>
    </w:p>
    <w:p w14:paraId="7F258086" w14:textId="3494C0C1" w:rsidR="0023727D" w:rsidRPr="00CB43DE" w:rsidRDefault="0023727D" w:rsidP="00A2499B">
      <w:pPr>
        <w:pStyle w:val="CommentText"/>
        <w:spacing w:line="276" w:lineRule="auto"/>
        <w:rPr>
          <w:rFonts w:ascii="Arial" w:hAnsi="Arial" w:cs="Arial"/>
          <w:color w:val="auto"/>
        </w:rPr>
      </w:pPr>
      <w:r w:rsidRPr="00CB43DE">
        <w:rPr>
          <w:rFonts w:ascii="Arial" w:hAnsi="Arial" w:cs="Arial"/>
          <w:color w:val="auto"/>
        </w:rPr>
        <w:t xml:space="preserve">The environment was observed to be safe, clean and </w:t>
      </w:r>
      <w:r w:rsidR="00A025AE" w:rsidRPr="00CB43DE">
        <w:rPr>
          <w:rFonts w:ascii="Arial" w:hAnsi="Arial" w:cs="Arial"/>
          <w:color w:val="auto"/>
        </w:rPr>
        <w:t>well-maintained</w:t>
      </w:r>
      <w:r w:rsidRPr="00CB43DE">
        <w:rPr>
          <w:rFonts w:ascii="Arial" w:hAnsi="Arial" w:cs="Arial"/>
          <w:color w:val="auto"/>
        </w:rPr>
        <w:t xml:space="preserve">. </w:t>
      </w:r>
      <w:r w:rsidR="00B820EC" w:rsidRPr="00CB43DE">
        <w:rPr>
          <w:rFonts w:ascii="Arial" w:hAnsi="Arial" w:cs="Arial"/>
          <w:color w:val="auto"/>
        </w:rPr>
        <w:t>Consumers said they felt safe when staff provided care using equipment and staff said they have access to enough equipment. C</w:t>
      </w:r>
      <w:r w:rsidRPr="00CB43DE">
        <w:rPr>
          <w:rFonts w:ascii="Arial" w:hAnsi="Arial" w:cs="Arial"/>
          <w:color w:val="auto"/>
        </w:rPr>
        <w:t xml:space="preserve">leaning staff described their cleaning regimes and schedules. Maintenance documentation evidenced timely, regular and as required maintenance occurs. </w:t>
      </w:r>
    </w:p>
    <w:p w14:paraId="79364B7E" w14:textId="28E0BEDB" w:rsidR="003C3B5A" w:rsidRPr="00CB43DE" w:rsidRDefault="003C3B5A" w:rsidP="00A2499B">
      <w:pPr>
        <w:pStyle w:val="CommentText"/>
        <w:spacing w:line="276" w:lineRule="auto"/>
        <w:rPr>
          <w:rFonts w:ascii="Arial" w:hAnsi="Arial" w:cs="Arial"/>
          <w:color w:val="FF0000"/>
        </w:rPr>
      </w:pPr>
    </w:p>
    <w:p w14:paraId="6D59E89F" w14:textId="52AA9730" w:rsidR="00E206F2" w:rsidRPr="00CB43DE" w:rsidRDefault="003C3B5A" w:rsidP="00EC368A">
      <w:pPr>
        <w:rPr>
          <w:rFonts w:ascii="Arial" w:hAnsi="Arial" w:cs="Arial"/>
        </w:rPr>
      </w:pPr>
      <w:r w:rsidRPr="00CB43DE">
        <w:rPr>
          <w:rFonts w:ascii="Arial" w:hAnsi="Arial" w:cs="Arial"/>
          <w:color w:val="FF0000"/>
        </w:rPr>
        <w:br w:type="page"/>
      </w:r>
      <w:r w:rsidR="00E206F2" w:rsidRPr="00CB43DE">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4153B8" w:rsidRPr="00CB43DE"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CB43DE" w:rsidRDefault="00532C52" w:rsidP="002D5918">
            <w:pPr>
              <w:spacing w:before="0" w:after="120" w:line="22" w:lineRule="atLeast"/>
              <w:rPr>
                <w:rFonts w:ascii="Arial" w:hAnsi="Arial" w:cs="Arial"/>
              </w:rPr>
            </w:pPr>
            <w:r w:rsidRPr="00CB43DE">
              <w:rPr>
                <w:rFonts w:ascii="Arial" w:hAnsi="Arial" w:cs="Arial"/>
              </w:rPr>
              <w:t>Feedback and complaints</w:t>
            </w:r>
          </w:p>
        </w:tc>
        <w:tc>
          <w:tcPr>
            <w:tcW w:w="0" w:type="auto"/>
          </w:tcPr>
          <w:p w14:paraId="3FAA5F19" w14:textId="5F1D19AD" w:rsidR="00532C52" w:rsidRPr="00CB43DE"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CB43DE">
              <w:rPr>
                <w:rFonts w:ascii="Arial" w:hAnsi="Arial" w:cs="Arial"/>
              </w:rPr>
              <w:t>Compliant</w:t>
            </w:r>
            <w:r w:rsidR="0014722A" w:rsidRPr="00CB43DE">
              <w:rPr>
                <w:rFonts w:ascii="Arial" w:hAnsi="Arial" w:cs="Arial"/>
                <w:color w:val="auto"/>
              </w:rPr>
              <w:t xml:space="preserve"> </w:t>
            </w:r>
          </w:p>
        </w:tc>
      </w:tr>
      <w:tr w:rsidR="0025784C" w:rsidRPr="00CB43DE"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CB43DE" w:rsidRDefault="00532C52" w:rsidP="002D5918">
            <w:pPr>
              <w:spacing w:line="22" w:lineRule="atLeast"/>
              <w:rPr>
                <w:rFonts w:ascii="Arial" w:hAnsi="Arial" w:cs="Arial"/>
                <w:color w:val="auto"/>
              </w:rPr>
            </w:pPr>
            <w:r w:rsidRPr="00CB43DE">
              <w:rPr>
                <w:rFonts w:ascii="Arial" w:hAnsi="Arial" w:cs="Arial"/>
                <w:color w:val="auto"/>
              </w:rPr>
              <w:t>Requirement 6(3)(a)</w:t>
            </w:r>
          </w:p>
        </w:tc>
        <w:tc>
          <w:tcPr>
            <w:tcW w:w="0" w:type="auto"/>
            <w:tcBorders>
              <w:right w:val="single" w:sz="4" w:space="0" w:color="auto"/>
            </w:tcBorders>
          </w:tcPr>
          <w:p w14:paraId="0EFC43E6" w14:textId="360F23DC" w:rsidR="00532C52" w:rsidRPr="00CB43D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B43DE">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6B9E2448" w:rsidR="00532C52" w:rsidRPr="00CB43D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B43DE">
              <w:rPr>
                <w:rFonts w:ascii="Arial" w:hAnsi="Arial" w:cs="Arial"/>
                <w:color w:val="auto"/>
              </w:rPr>
              <w:t>Compliant</w:t>
            </w:r>
          </w:p>
        </w:tc>
      </w:tr>
      <w:tr w:rsidR="0025784C" w:rsidRPr="00CB43DE"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CB43DE" w:rsidRDefault="00532C52" w:rsidP="002D5918">
            <w:pPr>
              <w:spacing w:line="22" w:lineRule="atLeast"/>
              <w:rPr>
                <w:rFonts w:ascii="Arial" w:hAnsi="Arial" w:cs="Arial"/>
                <w:color w:val="auto"/>
              </w:rPr>
            </w:pPr>
            <w:r w:rsidRPr="00CB43DE">
              <w:rPr>
                <w:rFonts w:ascii="Arial" w:hAnsi="Arial" w:cs="Arial"/>
                <w:color w:val="auto"/>
              </w:rPr>
              <w:t>Requirement 6(3)(b)</w:t>
            </w:r>
          </w:p>
        </w:tc>
        <w:tc>
          <w:tcPr>
            <w:tcW w:w="0" w:type="auto"/>
            <w:tcBorders>
              <w:right w:val="single" w:sz="4" w:space="0" w:color="auto"/>
            </w:tcBorders>
          </w:tcPr>
          <w:p w14:paraId="09328518" w14:textId="28E66D50" w:rsidR="00532C52" w:rsidRPr="00CB43D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B43DE">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15E73C4C" w:rsidR="00532C52" w:rsidRPr="00CB43D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B43DE">
              <w:rPr>
                <w:rFonts w:ascii="Arial" w:hAnsi="Arial" w:cs="Arial"/>
                <w:color w:val="auto"/>
              </w:rPr>
              <w:t>Compliant</w:t>
            </w:r>
          </w:p>
        </w:tc>
      </w:tr>
      <w:tr w:rsidR="0025784C" w:rsidRPr="00CB43DE"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CB43DE" w:rsidRDefault="00532C52" w:rsidP="002D5918">
            <w:pPr>
              <w:spacing w:line="22" w:lineRule="atLeast"/>
              <w:rPr>
                <w:rFonts w:ascii="Arial" w:hAnsi="Arial" w:cs="Arial"/>
                <w:color w:val="auto"/>
              </w:rPr>
            </w:pPr>
            <w:r w:rsidRPr="00CB43DE">
              <w:rPr>
                <w:rFonts w:ascii="Arial" w:hAnsi="Arial" w:cs="Arial"/>
                <w:color w:val="auto"/>
              </w:rPr>
              <w:t>Requirement 6(3)(c)</w:t>
            </w:r>
          </w:p>
        </w:tc>
        <w:tc>
          <w:tcPr>
            <w:tcW w:w="0" w:type="auto"/>
            <w:tcBorders>
              <w:right w:val="single" w:sz="4" w:space="0" w:color="auto"/>
            </w:tcBorders>
          </w:tcPr>
          <w:p w14:paraId="51EB7F18" w14:textId="7CE7D53A" w:rsidR="00532C52" w:rsidRPr="00CB43D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B43DE">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38A791E2" w:rsidR="00532C52" w:rsidRPr="00CB43D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B43DE">
              <w:rPr>
                <w:rFonts w:ascii="Arial" w:hAnsi="Arial" w:cs="Arial"/>
                <w:color w:val="auto"/>
              </w:rPr>
              <w:t>Compliant</w:t>
            </w:r>
          </w:p>
        </w:tc>
      </w:tr>
      <w:tr w:rsidR="0025784C" w:rsidRPr="00CB43DE"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CB43DE" w:rsidRDefault="00532C52" w:rsidP="002D5918">
            <w:pPr>
              <w:spacing w:line="22" w:lineRule="atLeast"/>
              <w:rPr>
                <w:rFonts w:ascii="Arial" w:hAnsi="Arial" w:cs="Arial"/>
                <w:color w:val="auto"/>
              </w:rPr>
            </w:pPr>
            <w:r w:rsidRPr="00CB43DE">
              <w:rPr>
                <w:rFonts w:ascii="Arial" w:hAnsi="Arial" w:cs="Arial"/>
                <w:color w:val="auto"/>
              </w:rPr>
              <w:t>Requirement 6(3)(d)</w:t>
            </w:r>
          </w:p>
        </w:tc>
        <w:tc>
          <w:tcPr>
            <w:tcW w:w="0" w:type="auto"/>
            <w:tcBorders>
              <w:right w:val="single" w:sz="4" w:space="0" w:color="auto"/>
            </w:tcBorders>
          </w:tcPr>
          <w:p w14:paraId="20100BF5" w14:textId="7853E4F5" w:rsidR="00532C52" w:rsidRPr="00CB43D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B43DE">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2BB7DA66" w:rsidR="00532C52" w:rsidRPr="00CB43DE"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B43DE">
              <w:rPr>
                <w:rFonts w:ascii="Arial" w:hAnsi="Arial" w:cs="Arial"/>
                <w:color w:val="auto"/>
              </w:rPr>
              <w:t>Compliant</w:t>
            </w:r>
          </w:p>
        </w:tc>
      </w:tr>
    </w:tbl>
    <w:p w14:paraId="4D9EC263" w14:textId="77777777" w:rsidR="00E206F2" w:rsidRPr="00CB43DE" w:rsidRDefault="00E206F2" w:rsidP="00173B92">
      <w:pPr>
        <w:pStyle w:val="Heading2"/>
        <w:spacing w:before="120" w:after="120" w:line="22" w:lineRule="atLeast"/>
        <w:rPr>
          <w:rFonts w:ascii="Arial" w:hAnsi="Arial" w:cs="Arial"/>
        </w:rPr>
      </w:pPr>
      <w:r w:rsidRPr="00CB43DE">
        <w:rPr>
          <w:rFonts w:ascii="Arial" w:hAnsi="Arial" w:cs="Arial"/>
        </w:rPr>
        <w:t>Findings</w:t>
      </w:r>
    </w:p>
    <w:p w14:paraId="60600CD6" w14:textId="18EE7378" w:rsidR="00282E8B" w:rsidRPr="00CB43DE" w:rsidRDefault="00F16A85" w:rsidP="00A2499B">
      <w:pPr>
        <w:pStyle w:val="CommentText"/>
        <w:spacing w:line="276" w:lineRule="auto"/>
        <w:rPr>
          <w:rFonts w:ascii="Arial" w:hAnsi="Arial" w:cs="Arial"/>
          <w:color w:val="auto"/>
        </w:rPr>
      </w:pPr>
      <w:r w:rsidRPr="00CB43DE">
        <w:rPr>
          <w:rFonts w:ascii="Arial" w:hAnsi="Arial" w:cs="Arial"/>
          <w:color w:val="auto"/>
        </w:rPr>
        <w:t>C</w:t>
      </w:r>
      <w:r w:rsidR="00282E8B" w:rsidRPr="00CB43DE">
        <w:rPr>
          <w:rFonts w:ascii="Arial" w:hAnsi="Arial" w:cs="Arial"/>
          <w:color w:val="auto"/>
        </w:rPr>
        <w:t xml:space="preserve">onsumers and </w:t>
      </w:r>
      <w:r w:rsidR="00E756B3">
        <w:rPr>
          <w:rFonts w:ascii="Arial" w:hAnsi="Arial" w:cs="Arial"/>
          <w:color w:val="auto"/>
        </w:rPr>
        <w:t xml:space="preserve">their </w:t>
      </w:r>
      <w:r w:rsidR="00282E8B" w:rsidRPr="00CB43DE">
        <w:rPr>
          <w:rFonts w:ascii="Arial" w:hAnsi="Arial" w:cs="Arial"/>
          <w:color w:val="auto"/>
        </w:rPr>
        <w:t xml:space="preserve">representatives said they feel comfortable raising concerns about care and services. Staff described how consumers are encouraged and supported to make complaints and provide feedback, including through </w:t>
      </w:r>
      <w:r w:rsidR="00F37D58" w:rsidRPr="00CB43DE">
        <w:rPr>
          <w:rFonts w:ascii="Arial" w:hAnsi="Arial" w:cs="Arial"/>
          <w:color w:val="auto"/>
        </w:rPr>
        <w:t>feedback forms</w:t>
      </w:r>
      <w:r w:rsidR="00282E8B" w:rsidRPr="00CB43DE">
        <w:rPr>
          <w:rFonts w:ascii="Arial" w:hAnsi="Arial" w:cs="Arial"/>
          <w:color w:val="auto"/>
        </w:rPr>
        <w:t xml:space="preserve">, surveys and </w:t>
      </w:r>
      <w:r w:rsidR="00F37D58" w:rsidRPr="00CB43DE">
        <w:rPr>
          <w:rFonts w:ascii="Arial" w:hAnsi="Arial" w:cs="Arial"/>
          <w:color w:val="auto"/>
        </w:rPr>
        <w:t>care planning review process</w:t>
      </w:r>
      <w:r w:rsidR="00123D41">
        <w:rPr>
          <w:rFonts w:ascii="Arial" w:hAnsi="Arial" w:cs="Arial"/>
          <w:color w:val="auto"/>
        </w:rPr>
        <w:t>es</w:t>
      </w:r>
      <w:r w:rsidR="00282E8B" w:rsidRPr="00CB43DE">
        <w:rPr>
          <w:rFonts w:ascii="Arial" w:hAnsi="Arial" w:cs="Arial"/>
          <w:color w:val="auto"/>
        </w:rPr>
        <w:t>. Feedback forms</w:t>
      </w:r>
      <w:r w:rsidR="00082BF4" w:rsidRPr="00CB43DE">
        <w:rPr>
          <w:rFonts w:ascii="Arial" w:hAnsi="Arial" w:cs="Arial"/>
          <w:color w:val="auto"/>
        </w:rPr>
        <w:t xml:space="preserve"> and boxes</w:t>
      </w:r>
      <w:r w:rsidR="00282E8B" w:rsidRPr="00CB43DE">
        <w:rPr>
          <w:rFonts w:ascii="Arial" w:hAnsi="Arial" w:cs="Arial"/>
          <w:color w:val="auto"/>
        </w:rPr>
        <w:t xml:space="preserve"> are available throughout the service</w:t>
      </w:r>
      <w:r w:rsidR="00082BF4" w:rsidRPr="00CB43DE">
        <w:rPr>
          <w:rFonts w:ascii="Arial" w:hAnsi="Arial" w:cs="Arial"/>
          <w:color w:val="auto"/>
        </w:rPr>
        <w:t>.</w:t>
      </w:r>
      <w:r w:rsidR="00282E8B" w:rsidRPr="00CB43DE">
        <w:rPr>
          <w:rFonts w:ascii="Arial" w:hAnsi="Arial" w:cs="Arial"/>
          <w:color w:val="auto"/>
        </w:rPr>
        <w:t xml:space="preserve"> </w:t>
      </w:r>
    </w:p>
    <w:p w14:paraId="3291D1C3" w14:textId="2A3E94B7" w:rsidR="00CD59B5" w:rsidRPr="00CB43DE" w:rsidRDefault="00282E8B" w:rsidP="00A2499B">
      <w:pPr>
        <w:pStyle w:val="CommentText"/>
        <w:spacing w:line="276" w:lineRule="auto"/>
        <w:rPr>
          <w:rFonts w:ascii="Arial" w:hAnsi="Arial" w:cs="Arial"/>
          <w:color w:val="auto"/>
        </w:rPr>
      </w:pPr>
      <w:r w:rsidRPr="00CB43DE">
        <w:rPr>
          <w:rFonts w:ascii="Arial" w:hAnsi="Arial" w:cs="Arial"/>
          <w:color w:val="auto"/>
        </w:rPr>
        <w:t xml:space="preserve">Consumers are made aware of advocates, language services and other methods of raising complaints through </w:t>
      </w:r>
      <w:r w:rsidR="00013E40">
        <w:rPr>
          <w:rFonts w:ascii="Arial" w:hAnsi="Arial" w:cs="Arial"/>
          <w:color w:val="auto"/>
        </w:rPr>
        <w:t xml:space="preserve">the </w:t>
      </w:r>
      <w:r w:rsidR="00DB6FB7" w:rsidRPr="00CB43DE">
        <w:rPr>
          <w:rFonts w:ascii="Arial" w:hAnsi="Arial" w:cs="Arial"/>
          <w:color w:val="auto"/>
        </w:rPr>
        <w:t>consumer handbook</w:t>
      </w:r>
      <w:r w:rsidR="005944AE" w:rsidRPr="00CB43DE">
        <w:rPr>
          <w:rFonts w:ascii="Arial" w:hAnsi="Arial" w:cs="Arial"/>
          <w:color w:val="auto"/>
        </w:rPr>
        <w:t>, meetings</w:t>
      </w:r>
      <w:r w:rsidRPr="00CB43DE">
        <w:rPr>
          <w:rFonts w:ascii="Arial" w:hAnsi="Arial" w:cs="Arial"/>
          <w:color w:val="auto"/>
        </w:rPr>
        <w:t xml:space="preserve"> and posters displayed at the service. </w:t>
      </w:r>
      <w:r w:rsidR="00CD59B5" w:rsidRPr="00CB43DE">
        <w:rPr>
          <w:rFonts w:ascii="Arial" w:hAnsi="Arial" w:cs="Arial"/>
          <w:color w:val="auto"/>
        </w:rPr>
        <w:t xml:space="preserve">Staff said they </w:t>
      </w:r>
      <w:proofErr w:type="gramStart"/>
      <w:r w:rsidR="00CD59B5" w:rsidRPr="00CB43DE">
        <w:rPr>
          <w:rFonts w:ascii="Arial" w:hAnsi="Arial" w:cs="Arial"/>
          <w:color w:val="auto"/>
        </w:rPr>
        <w:t>are able to</w:t>
      </w:r>
      <w:proofErr w:type="gramEnd"/>
      <w:r w:rsidR="00CD59B5" w:rsidRPr="00CB43DE">
        <w:rPr>
          <w:rFonts w:ascii="Arial" w:hAnsi="Arial" w:cs="Arial"/>
          <w:color w:val="auto"/>
        </w:rPr>
        <w:t xml:space="preserve"> utilise interpreting services or refer consumers to advocacy services when relevant. </w:t>
      </w:r>
    </w:p>
    <w:p w14:paraId="2EDDE251" w14:textId="2E1C238C" w:rsidR="00282E8B" w:rsidRPr="002E6D68" w:rsidRDefault="00372B41" w:rsidP="00A2499B">
      <w:pPr>
        <w:pStyle w:val="CommentText"/>
        <w:spacing w:line="276" w:lineRule="auto"/>
        <w:rPr>
          <w:rFonts w:ascii="Arial" w:hAnsi="Arial" w:cs="Arial"/>
          <w:color w:val="auto"/>
        </w:rPr>
      </w:pPr>
      <w:r w:rsidRPr="00CB43DE">
        <w:rPr>
          <w:rFonts w:ascii="Arial" w:hAnsi="Arial" w:cs="Arial"/>
          <w:color w:val="auto"/>
        </w:rPr>
        <w:t>Most c</w:t>
      </w:r>
      <w:r w:rsidR="00282E8B" w:rsidRPr="00CB43DE">
        <w:rPr>
          <w:rFonts w:ascii="Arial" w:hAnsi="Arial" w:cs="Arial"/>
          <w:color w:val="auto"/>
        </w:rPr>
        <w:t xml:space="preserve">onsumers and representatives were satisfied with the service’s action taken in response to their complaints. </w:t>
      </w:r>
      <w:r w:rsidR="009A21F3" w:rsidRPr="00CB43DE">
        <w:rPr>
          <w:rFonts w:ascii="Arial" w:hAnsi="Arial" w:cs="Arial"/>
          <w:color w:val="auto"/>
        </w:rPr>
        <w:t xml:space="preserve">Staff described an understanding of open disclosure process and </w:t>
      </w:r>
      <w:r w:rsidR="00AC4C93" w:rsidRPr="00CB43DE">
        <w:rPr>
          <w:rFonts w:ascii="Arial" w:hAnsi="Arial" w:cs="Arial"/>
          <w:color w:val="auto"/>
        </w:rPr>
        <w:t xml:space="preserve">how it is relevant </w:t>
      </w:r>
      <w:r w:rsidR="007C470D" w:rsidRPr="00CB43DE">
        <w:rPr>
          <w:rFonts w:ascii="Arial" w:hAnsi="Arial" w:cs="Arial"/>
          <w:color w:val="auto"/>
        </w:rPr>
        <w:t>when addressing complaints</w:t>
      </w:r>
      <w:r w:rsidR="00AC4C93" w:rsidRPr="00CB43DE">
        <w:rPr>
          <w:rFonts w:ascii="Arial" w:hAnsi="Arial" w:cs="Arial"/>
          <w:color w:val="auto"/>
        </w:rPr>
        <w:t xml:space="preserve">. </w:t>
      </w:r>
      <w:r w:rsidR="002040D6" w:rsidRPr="002E6D68">
        <w:rPr>
          <w:rFonts w:ascii="Arial" w:hAnsi="Arial" w:cs="Arial"/>
          <w:color w:val="auto"/>
        </w:rPr>
        <w:t>While only written complaints were recorded in the</w:t>
      </w:r>
      <w:r w:rsidR="00282E8B" w:rsidRPr="002E6D68">
        <w:rPr>
          <w:rFonts w:ascii="Arial" w:hAnsi="Arial" w:cs="Arial"/>
          <w:color w:val="auto"/>
        </w:rPr>
        <w:t xml:space="preserve"> feedback and complaints register</w:t>
      </w:r>
      <w:r w:rsidR="002040D6" w:rsidRPr="002E6D68">
        <w:rPr>
          <w:rFonts w:ascii="Arial" w:hAnsi="Arial" w:cs="Arial"/>
          <w:color w:val="auto"/>
        </w:rPr>
        <w:t xml:space="preserve">, </w:t>
      </w:r>
      <w:r w:rsidR="00D02A77" w:rsidRPr="002E6D68">
        <w:rPr>
          <w:rFonts w:ascii="Arial" w:hAnsi="Arial" w:cs="Arial"/>
          <w:color w:val="auto"/>
        </w:rPr>
        <w:t>concerns raised through meetings were recorded in the continuous improvement plan of the service</w:t>
      </w:r>
      <w:r w:rsidR="00397E32" w:rsidRPr="002E6D68">
        <w:rPr>
          <w:rFonts w:ascii="Arial" w:hAnsi="Arial" w:cs="Arial"/>
          <w:color w:val="auto"/>
        </w:rPr>
        <w:t xml:space="preserve">. </w:t>
      </w:r>
    </w:p>
    <w:p w14:paraId="1140159F" w14:textId="3C54F537" w:rsidR="00282E8B" w:rsidRPr="00CB43DE" w:rsidRDefault="00FC33A1" w:rsidP="00A2499B">
      <w:pPr>
        <w:pStyle w:val="CommentText"/>
        <w:spacing w:line="276" w:lineRule="auto"/>
        <w:rPr>
          <w:rFonts w:ascii="Arial" w:hAnsi="Arial" w:cs="Arial"/>
          <w:color w:val="auto"/>
        </w:rPr>
      </w:pPr>
      <w:r w:rsidRPr="002E6D68">
        <w:rPr>
          <w:rFonts w:ascii="Arial" w:hAnsi="Arial" w:cs="Arial"/>
          <w:color w:val="auto"/>
        </w:rPr>
        <w:t xml:space="preserve">Complaints data is reviewed </w:t>
      </w:r>
      <w:r w:rsidR="00CC5C37" w:rsidRPr="002E6D68">
        <w:rPr>
          <w:rFonts w:ascii="Arial" w:hAnsi="Arial" w:cs="Arial"/>
          <w:color w:val="auto"/>
        </w:rPr>
        <w:t>and reported as part of the service’s quality and monitoring system</w:t>
      </w:r>
      <w:r w:rsidR="00282E8B" w:rsidRPr="002E6D68">
        <w:rPr>
          <w:rFonts w:ascii="Arial" w:hAnsi="Arial" w:cs="Arial"/>
          <w:color w:val="auto"/>
        </w:rPr>
        <w:t>. Consumers gave examples of improvements made following feedback</w:t>
      </w:r>
      <w:r w:rsidR="002F49C2" w:rsidRPr="002E6D68">
        <w:rPr>
          <w:rFonts w:ascii="Arial" w:hAnsi="Arial" w:cs="Arial"/>
          <w:color w:val="auto"/>
        </w:rPr>
        <w:t>, including improvements related to</w:t>
      </w:r>
      <w:r w:rsidR="00282E8B" w:rsidRPr="002E6D68">
        <w:rPr>
          <w:rFonts w:ascii="Arial" w:hAnsi="Arial" w:cs="Arial"/>
          <w:color w:val="auto"/>
        </w:rPr>
        <w:t xml:space="preserve"> the </w:t>
      </w:r>
      <w:r w:rsidR="004B5EE7" w:rsidRPr="002E6D68">
        <w:rPr>
          <w:rFonts w:ascii="Arial" w:hAnsi="Arial" w:cs="Arial"/>
          <w:color w:val="auto"/>
        </w:rPr>
        <w:t>laundry</w:t>
      </w:r>
      <w:r w:rsidR="002F49C2" w:rsidRPr="002E6D68">
        <w:rPr>
          <w:rFonts w:ascii="Arial" w:hAnsi="Arial" w:cs="Arial"/>
          <w:color w:val="auto"/>
        </w:rPr>
        <w:t xml:space="preserve"> processes</w:t>
      </w:r>
      <w:r w:rsidR="004B5EE7" w:rsidRPr="002E6D68">
        <w:rPr>
          <w:rFonts w:ascii="Arial" w:hAnsi="Arial" w:cs="Arial"/>
          <w:color w:val="auto"/>
        </w:rPr>
        <w:t>.</w:t>
      </w:r>
    </w:p>
    <w:p w14:paraId="0CE82660" w14:textId="4BACC3A0" w:rsidR="003C3B5A" w:rsidRPr="00CB43DE" w:rsidRDefault="003C3B5A" w:rsidP="00A2499B">
      <w:pPr>
        <w:pStyle w:val="CommentText"/>
        <w:spacing w:line="276" w:lineRule="auto"/>
        <w:rPr>
          <w:rFonts w:ascii="Arial" w:hAnsi="Arial" w:cs="Arial"/>
          <w:color w:val="FF0000"/>
        </w:rPr>
      </w:pPr>
    </w:p>
    <w:p w14:paraId="11CCD8E7" w14:textId="1AD49922" w:rsidR="00E206F2" w:rsidRPr="00CB43DE" w:rsidRDefault="003C3B5A" w:rsidP="00A2499B">
      <w:pPr>
        <w:spacing w:line="276" w:lineRule="auto"/>
        <w:rPr>
          <w:rFonts w:ascii="Arial" w:hAnsi="Arial" w:cs="Arial"/>
        </w:rPr>
      </w:pPr>
      <w:r w:rsidRPr="00CB43DE">
        <w:rPr>
          <w:rFonts w:ascii="Arial" w:hAnsi="Arial" w:cs="Arial"/>
          <w:color w:val="FF0000"/>
        </w:rPr>
        <w:br w:type="page"/>
      </w:r>
      <w:r w:rsidR="00E206F2" w:rsidRPr="00CB43DE">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28"/>
        <w:gridCol w:w="6862"/>
        <w:gridCol w:w="1514"/>
      </w:tblGrid>
      <w:tr w:rsidR="00C9354C" w:rsidRPr="00CB43DE"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E41F31" w:rsidRDefault="00C9354C" w:rsidP="002D5918">
            <w:pPr>
              <w:spacing w:before="0" w:after="120" w:line="22" w:lineRule="atLeast"/>
              <w:rPr>
                <w:rFonts w:ascii="Arial" w:hAnsi="Arial" w:cs="Arial"/>
              </w:rPr>
            </w:pPr>
            <w:r w:rsidRPr="00E41F31">
              <w:rPr>
                <w:rFonts w:ascii="Arial" w:hAnsi="Arial" w:cs="Arial"/>
              </w:rPr>
              <w:t>Human resources</w:t>
            </w:r>
          </w:p>
        </w:tc>
        <w:tc>
          <w:tcPr>
            <w:tcW w:w="0" w:type="auto"/>
          </w:tcPr>
          <w:p w14:paraId="6154C5B2" w14:textId="1A8FAF06" w:rsidR="00C9354C" w:rsidRPr="00E41F31"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41F31">
              <w:rPr>
                <w:rFonts w:ascii="Arial" w:hAnsi="Arial" w:cs="Arial"/>
              </w:rPr>
              <w:t>Non-compliant</w:t>
            </w:r>
          </w:p>
        </w:tc>
      </w:tr>
      <w:tr w:rsidR="00C9354C" w:rsidRPr="00CB43DE"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CB43DE" w:rsidRDefault="00C9354C" w:rsidP="002D5918">
            <w:pPr>
              <w:spacing w:line="22" w:lineRule="atLeast"/>
              <w:rPr>
                <w:rFonts w:ascii="Arial" w:hAnsi="Arial" w:cs="Arial"/>
                <w:color w:val="auto"/>
              </w:rPr>
            </w:pPr>
            <w:r w:rsidRPr="00CB43DE">
              <w:rPr>
                <w:rFonts w:ascii="Arial" w:hAnsi="Arial" w:cs="Arial"/>
                <w:color w:val="auto"/>
              </w:rPr>
              <w:t>Requirement 7(3)(a)</w:t>
            </w:r>
          </w:p>
        </w:tc>
        <w:tc>
          <w:tcPr>
            <w:tcW w:w="0" w:type="auto"/>
            <w:tcBorders>
              <w:right w:val="single" w:sz="4" w:space="0" w:color="auto"/>
            </w:tcBorders>
          </w:tcPr>
          <w:p w14:paraId="55286176" w14:textId="3F398D4A" w:rsidR="00C9354C" w:rsidRPr="00CB43D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B43DE">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1B5382A3" w:rsidR="00C9354C" w:rsidRPr="00CB43D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41F31">
              <w:rPr>
                <w:rFonts w:ascii="Arial" w:hAnsi="Arial" w:cs="Arial"/>
                <w:color w:val="auto"/>
              </w:rPr>
              <w:t>Non-compliant</w:t>
            </w:r>
          </w:p>
        </w:tc>
      </w:tr>
      <w:tr w:rsidR="00C9354C" w:rsidRPr="00CB43DE"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CB43DE" w:rsidRDefault="00C9354C" w:rsidP="002D5918">
            <w:pPr>
              <w:spacing w:line="22" w:lineRule="atLeast"/>
              <w:rPr>
                <w:rFonts w:ascii="Arial" w:hAnsi="Arial" w:cs="Arial"/>
                <w:color w:val="auto"/>
              </w:rPr>
            </w:pPr>
            <w:r w:rsidRPr="00CB43DE">
              <w:rPr>
                <w:rFonts w:ascii="Arial" w:hAnsi="Arial" w:cs="Arial"/>
                <w:color w:val="auto"/>
              </w:rPr>
              <w:t>Requirement 7(3)(b)</w:t>
            </w:r>
          </w:p>
        </w:tc>
        <w:tc>
          <w:tcPr>
            <w:tcW w:w="0" w:type="auto"/>
            <w:tcBorders>
              <w:right w:val="single" w:sz="4" w:space="0" w:color="auto"/>
            </w:tcBorders>
          </w:tcPr>
          <w:p w14:paraId="094E0987" w14:textId="20F1E53F" w:rsidR="00C9354C" w:rsidRPr="00CB43D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B43DE">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20023283" w:rsidR="00C9354C" w:rsidRPr="00CB43D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A6620">
              <w:rPr>
                <w:rFonts w:ascii="Arial" w:hAnsi="Arial" w:cs="Arial"/>
                <w:color w:val="auto"/>
              </w:rPr>
              <w:t>Non-compliant</w:t>
            </w:r>
          </w:p>
        </w:tc>
      </w:tr>
      <w:tr w:rsidR="00C9354C" w:rsidRPr="00CB43DE"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CB43DE" w:rsidRDefault="00C9354C" w:rsidP="002D5918">
            <w:pPr>
              <w:spacing w:line="22" w:lineRule="atLeast"/>
              <w:rPr>
                <w:rFonts w:ascii="Arial" w:hAnsi="Arial" w:cs="Arial"/>
                <w:color w:val="auto"/>
              </w:rPr>
            </w:pPr>
            <w:r w:rsidRPr="00CB43DE">
              <w:rPr>
                <w:rFonts w:ascii="Arial" w:hAnsi="Arial" w:cs="Arial"/>
                <w:color w:val="auto"/>
              </w:rPr>
              <w:t>Requirement 7(3)(c)</w:t>
            </w:r>
          </w:p>
        </w:tc>
        <w:tc>
          <w:tcPr>
            <w:tcW w:w="0" w:type="auto"/>
            <w:tcBorders>
              <w:right w:val="single" w:sz="4" w:space="0" w:color="auto"/>
            </w:tcBorders>
          </w:tcPr>
          <w:p w14:paraId="20E76EEB" w14:textId="6C042DDC" w:rsidR="00C9354C" w:rsidRPr="00CB43D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B43DE">
              <w:rPr>
                <w:rFonts w:ascii="Arial" w:hAnsi="Arial" w:cs="Arial"/>
              </w:rPr>
              <w:t xml:space="preserve">The workforce is </w:t>
            </w:r>
            <w:proofErr w:type="gramStart"/>
            <w:r w:rsidRPr="00CB43DE">
              <w:rPr>
                <w:rFonts w:ascii="Arial" w:hAnsi="Arial" w:cs="Arial"/>
              </w:rPr>
              <w:t>competent</w:t>
            </w:r>
            <w:proofErr w:type="gramEnd"/>
            <w:r w:rsidRPr="00CB43DE">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252280CB" w:rsidR="00C9354C" w:rsidRPr="00983549"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83549">
              <w:rPr>
                <w:rFonts w:ascii="Arial" w:hAnsi="Arial" w:cs="Arial"/>
                <w:color w:val="auto"/>
              </w:rPr>
              <w:t>Compliant</w:t>
            </w:r>
          </w:p>
        </w:tc>
      </w:tr>
      <w:tr w:rsidR="00C9354C" w:rsidRPr="00CB43DE"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CB43DE" w:rsidRDefault="00C9354C" w:rsidP="002D5918">
            <w:pPr>
              <w:spacing w:line="22" w:lineRule="atLeast"/>
              <w:rPr>
                <w:rFonts w:ascii="Arial" w:hAnsi="Arial" w:cs="Arial"/>
                <w:color w:val="auto"/>
              </w:rPr>
            </w:pPr>
            <w:r w:rsidRPr="00CB43DE">
              <w:rPr>
                <w:rFonts w:ascii="Arial" w:hAnsi="Arial" w:cs="Arial"/>
                <w:color w:val="auto"/>
              </w:rPr>
              <w:t>Requirement 7(3)(d)</w:t>
            </w:r>
          </w:p>
        </w:tc>
        <w:tc>
          <w:tcPr>
            <w:tcW w:w="0" w:type="auto"/>
            <w:tcBorders>
              <w:right w:val="single" w:sz="4" w:space="0" w:color="auto"/>
            </w:tcBorders>
          </w:tcPr>
          <w:p w14:paraId="1B6B9B46" w14:textId="4DCF8450" w:rsidR="00C9354C" w:rsidRPr="00CB43D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B43DE">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58262D70" w:rsidR="00C9354C" w:rsidRPr="00983549"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83549">
              <w:rPr>
                <w:rFonts w:ascii="Arial" w:hAnsi="Arial" w:cs="Arial"/>
                <w:color w:val="auto"/>
              </w:rPr>
              <w:t>Compliant</w:t>
            </w:r>
          </w:p>
        </w:tc>
      </w:tr>
      <w:tr w:rsidR="00C9354C" w:rsidRPr="00CB43DE"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CB43DE" w:rsidRDefault="00C9354C" w:rsidP="002D5918">
            <w:pPr>
              <w:spacing w:line="22" w:lineRule="atLeast"/>
              <w:rPr>
                <w:rFonts w:ascii="Arial" w:hAnsi="Arial" w:cs="Arial"/>
                <w:color w:val="auto"/>
              </w:rPr>
            </w:pPr>
            <w:r w:rsidRPr="00CB43DE">
              <w:rPr>
                <w:rFonts w:ascii="Arial" w:hAnsi="Arial" w:cs="Arial"/>
                <w:color w:val="auto"/>
              </w:rPr>
              <w:t>Requirement 7(3)(e)</w:t>
            </w:r>
          </w:p>
        </w:tc>
        <w:tc>
          <w:tcPr>
            <w:tcW w:w="0" w:type="auto"/>
            <w:tcBorders>
              <w:right w:val="single" w:sz="4" w:space="0" w:color="auto"/>
            </w:tcBorders>
          </w:tcPr>
          <w:p w14:paraId="0A9C8FFD" w14:textId="4E2BCAA1" w:rsidR="00C9354C" w:rsidRPr="00CB43D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B43DE">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2FC4351E" w:rsidR="00C9354C" w:rsidRPr="00983549"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83549">
              <w:rPr>
                <w:rFonts w:ascii="Arial" w:hAnsi="Arial" w:cs="Arial"/>
                <w:color w:val="auto"/>
              </w:rPr>
              <w:t>Compliant</w:t>
            </w:r>
          </w:p>
        </w:tc>
      </w:tr>
    </w:tbl>
    <w:p w14:paraId="3C1A86A6" w14:textId="77777777" w:rsidR="00E206F2" w:rsidRPr="00CB43DE" w:rsidRDefault="00E206F2" w:rsidP="001D79BB">
      <w:pPr>
        <w:pStyle w:val="Heading2"/>
        <w:spacing w:before="120" w:after="120" w:line="22" w:lineRule="atLeast"/>
        <w:rPr>
          <w:rFonts w:ascii="Arial" w:hAnsi="Arial" w:cs="Arial"/>
        </w:rPr>
      </w:pPr>
      <w:r w:rsidRPr="00CB43DE">
        <w:rPr>
          <w:rFonts w:ascii="Arial" w:hAnsi="Arial" w:cs="Arial"/>
        </w:rPr>
        <w:t>Findings</w:t>
      </w:r>
    </w:p>
    <w:p w14:paraId="711E7C4E" w14:textId="72253DC7" w:rsidR="00366134" w:rsidRDefault="00366134" w:rsidP="00366134">
      <w:pPr>
        <w:spacing w:line="276" w:lineRule="auto"/>
        <w:rPr>
          <w:rFonts w:ascii="Arial" w:hAnsi="Arial" w:cs="Arial"/>
          <w:color w:val="auto"/>
        </w:rPr>
      </w:pPr>
      <w:r w:rsidRPr="00366134">
        <w:rPr>
          <w:rFonts w:ascii="Arial" w:hAnsi="Arial" w:cs="Arial"/>
          <w:color w:val="auto"/>
        </w:rPr>
        <w:t>I have assessed this Quality Standard as non-compliant as I am satisfied the following requirements are non-compliant:</w:t>
      </w:r>
    </w:p>
    <w:p w14:paraId="19BFF86D" w14:textId="06CB150C" w:rsidR="00366134" w:rsidRDefault="00366134" w:rsidP="00366134">
      <w:pPr>
        <w:pStyle w:val="ListParagraph"/>
        <w:numPr>
          <w:ilvl w:val="0"/>
          <w:numId w:val="37"/>
        </w:numPr>
        <w:spacing w:line="276" w:lineRule="auto"/>
        <w:rPr>
          <w:rFonts w:ascii="Arial" w:hAnsi="Arial" w:cs="Arial"/>
          <w:color w:val="auto"/>
        </w:rPr>
      </w:pPr>
      <w:r w:rsidRPr="00366134">
        <w:rPr>
          <w:rFonts w:ascii="Arial" w:hAnsi="Arial" w:cs="Arial"/>
          <w:color w:val="auto"/>
        </w:rPr>
        <w:t>The workforce is planned to enable, and the number and mix of members of the workforce deployed enables, the delivery and management of safe and quality care and services</w:t>
      </w:r>
      <w:r>
        <w:rPr>
          <w:rFonts w:ascii="Arial" w:hAnsi="Arial" w:cs="Arial"/>
          <w:color w:val="auto"/>
        </w:rPr>
        <w:t>.</w:t>
      </w:r>
    </w:p>
    <w:p w14:paraId="2CAFD8D7" w14:textId="5E464A04" w:rsidR="00366134" w:rsidRPr="00D251BF" w:rsidRDefault="00366134" w:rsidP="00D65DFB">
      <w:pPr>
        <w:pStyle w:val="ListParagraph"/>
        <w:numPr>
          <w:ilvl w:val="0"/>
          <w:numId w:val="37"/>
        </w:numPr>
        <w:spacing w:line="276" w:lineRule="auto"/>
        <w:rPr>
          <w:rFonts w:ascii="Arial" w:hAnsi="Arial" w:cs="Arial"/>
          <w:color w:val="auto"/>
        </w:rPr>
      </w:pPr>
      <w:r w:rsidRPr="00366134">
        <w:rPr>
          <w:rFonts w:ascii="Arial" w:hAnsi="Arial" w:cs="Arial"/>
          <w:color w:val="auto"/>
        </w:rPr>
        <w:t>Workforce interactions with consumers are kind, caring and respectful of each consumer’s identity, culture and diversity</w:t>
      </w:r>
      <w:r>
        <w:rPr>
          <w:rFonts w:ascii="Arial" w:hAnsi="Arial" w:cs="Arial"/>
          <w:color w:val="auto"/>
        </w:rPr>
        <w:t>.</w:t>
      </w:r>
    </w:p>
    <w:p w14:paraId="141BFCA1" w14:textId="1D270EA1" w:rsidR="00E41F31" w:rsidRDefault="00E41F31" w:rsidP="00D65DFB">
      <w:pPr>
        <w:spacing w:line="276" w:lineRule="auto"/>
        <w:rPr>
          <w:rFonts w:ascii="Arial" w:hAnsi="Arial" w:cs="Arial"/>
          <w:color w:val="auto"/>
        </w:rPr>
      </w:pPr>
      <w:r w:rsidRPr="00E41F31">
        <w:rPr>
          <w:rFonts w:ascii="Arial" w:hAnsi="Arial" w:cs="Arial"/>
          <w:color w:val="auto"/>
        </w:rPr>
        <w:t xml:space="preserve">The </w:t>
      </w:r>
      <w:r>
        <w:rPr>
          <w:rFonts w:ascii="Arial" w:hAnsi="Arial" w:cs="Arial"/>
          <w:color w:val="auto"/>
        </w:rPr>
        <w:t xml:space="preserve">Site Audit Report </w:t>
      </w:r>
      <w:r w:rsidR="000B5F06">
        <w:rPr>
          <w:rFonts w:ascii="Arial" w:hAnsi="Arial" w:cs="Arial"/>
          <w:color w:val="auto"/>
        </w:rPr>
        <w:t xml:space="preserve">brought forward feedback from </w:t>
      </w:r>
      <w:r w:rsidR="00D32791">
        <w:rPr>
          <w:rFonts w:ascii="Arial" w:hAnsi="Arial" w:cs="Arial"/>
          <w:color w:val="auto"/>
        </w:rPr>
        <w:t>several</w:t>
      </w:r>
      <w:r w:rsidR="00F1279B">
        <w:rPr>
          <w:rFonts w:ascii="Arial" w:hAnsi="Arial" w:cs="Arial"/>
          <w:color w:val="auto"/>
        </w:rPr>
        <w:t xml:space="preserve"> named</w:t>
      </w:r>
      <w:r w:rsidR="00D32791">
        <w:rPr>
          <w:rFonts w:ascii="Arial" w:hAnsi="Arial" w:cs="Arial"/>
          <w:color w:val="auto"/>
        </w:rPr>
        <w:t xml:space="preserve"> consumers and their representatives who said </w:t>
      </w:r>
      <w:r w:rsidR="00757674">
        <w:rPr>
          <w:rFonts w:ascii="Arial" w:hAnsi="Arial" w:cs="Arial"/>
          <w:color w:val="auto"/>
        </w:rPr>
        <w:t xml:space="preserve">staff are always rushing and </w:t>
      </w:r>
      <w:r w:rsidR="00BA0B5B">
        <w:rPr>
          <w:rFonts w:ascii="Arial" w:hAnsi="Arial" w:cs="Arial"/>
          <w:color w:val="auto"/>
        </w:rPr>
        <w:t>consumers</w:t>
      </w:r>
      <w:r w:rsidR="00D32791">
        <w:rPr>
          <w:rFonts w:ascii="Arial" w:hAnsi="Arial" w:cs="Arial"/>
          <w:color w:val="auto"/>
        </w:rPr>
        <w:t xml:space="preserve"> </w:t>
      </w:r>
      <w:proofErr w:type="gramStart"/>
      <w:r w:rsidR="00D32791">
        <w:rPr>
          <w:rFonts w:ascii="Arial" w:hAnsi="Arial" w:cs="Arial"/>
          <w:color w:val="auto"/>
        </w:rPr>
        <w:t>have to</w:t>
      </w:r>
      <w:proofErr w:type="gramEnd"/>
      <w:r w:rsidR="00D32791">
        <w:rPr>
          <w:rFonts w:ascii="Arial" w:hAnsi="Arial" w:cs="Arial"/>
          <w:color w:val="auto"/>
        </w:rPr>
        <w:t xml:space="preserve"> wait longer times for staff assistance</w:t>
      </w:r>
      <w:r w:rsidR="00757674">
        <w:rPr>
          <w:rFonts w:ascii="Arial" w:hAnsi="Arial" w:cs="Arial"/>
          <w:color w:val="auto"/>
        </w:rPr>
        <w:t>. Staff interviewed s</w:t>
      </w:r>
      <w:r w:rsidR="00D84E87">
        <w:rPr>
          <w:rFonts w:ascii="Arial" w:hAnsi="Arial" w:cs="Arial"/>
          <w:color w:val="auto"/>
        </w:rPr>
        <w:t>aid they were short-staffed</w:t>
      </w:r>
      <w:r w:rsidR="00BC5AE2">
        <w:rPr>
          <w:rFonts w:ascii="Arial" w:hAnsi="Arial" w:cs="Arial"/>
          <w:color w:val="auto"/>
        </w:rPr>
        <w:t xml:space="preserve">, they felt rushed, </w:t>
      </w:r>
      <w:r w:rsidR="00A25FF1">
        <w:rPr>
          <w:rFonts w:ascii="Arial" w:hAnsi="Arial" w:cs="Arial"/>
          <w:color w:val="auto"/>
        </w:rPr>
        <w:t>could not monitor</w:t>
      </w:r>
      <w:r w:rsidR="00046A57">
        <w:rPr>
          <w:rFonts w:ascii="Arial" w:hAnsi="Arial" w:cs="Arial"/>
          <w:color w:val="auto"/>
        </w:rPr>
        <w:t xml:space="preserve"> or assist</w:t>
      </w:r>
      <w:r w:rsidR="00A25FF1">
        <w:rPr>
          <w:rFonts w:ascii="Arial" w:hAnsi="Arial" w:cs="Arial"/>
          <w:color w:val="auto"/>
        </w:rPr>
        <w:t xml:space="preserve"> consumers as required</w:t>
      </w:r>
      <w:r w:rsidR="00046A57">
        <w:rPr>
          <w:rFonts w:ascii="Arial" w:hAnsi="Arial" w:cs="Arial"/>
          <w:color w:val="auto"/>
        </w:rPr>
        <w:t xml:space="preserve">, </w:t>
      </w:r>
      <w:r w:rsidR="00A25FF1">
        <w:rPr>
          <w:rFonts w:ascii="Arial" w:hAnsi="Arial" w:cs="Arial"/>
          <w:color w:val="auto"/>
        </w:rPr>
        <w:t xml:space="preserve">attend to call bells in a timely manner </w:t>
      </w:r>
      <w:r w:rsidR="00C77A7C">
        <w:rPr>
          <w:rFonts w:ascii="Arial" w:hAnsi="Arial" w:cs="Arial"/>
          <w:color w:val="auto"/>
        </w:rPr>
        <w:t>or</w:t>
      </w:r>
      <w:r w:rsidR="00A25FF1">
        <w:rPr>
          <w:rFonts w:ascii="Arial" w:hAnsi="Arial" w:cs="Arial"/>
          <w:color w:val="auto"/>
        </w:rPr>
        <w:t xml:space="preserve"> </w:t>
      </w:r>
      <w:r w:rsidR="00046A57">
        <w:rPr>
          <w:rFonts w:ascii="Arial" w:hAnsi="Arial" w:cs="Arial"/>
          <w:color w:val="auto"/>
        </w:rPr>
        <w:t>spend</w:t>
      </w:r>
      <w:r w:rsidR="00C77A7C">
        <w:rPr>
          <w:rFonts w:ascii="Arial" w:hAnsi="Arial" w:cs="Arial"/>
          <w:color w:val="auto"/>
        </w:rPr>
        <w:t xml:space="preserve"> quality</w:t>
      </w:r>
      <w:r w:rsidR="00046A57">
        <w:rPr>
          <w:rFonts w:ascii="Arial" w:hAnsi="Arial" w:cs="Arial"/>
          <w:color w:val="auto"/>
        </w:rPr>
        <w:t xml:space="preserve"> </w:t>
      </w:r>
      <w:r w:rsidR="00F1279B">
        <w:rPr>
          <w:rFonts w:ascii="Arial" w:hAnsi="Arial" w:cs="Arial"/>
          <w:color w:val="auto"/>
        </w:rPr>
        <w:t>time with consumers.</w:t>
      </w:r>
      <w:r w:rsidR="00C77A7C">
        <w:rPr>
          <w:rFonts w:ascii="Arial" w:hAnsi="Arial" w:cs="Arial"/>
          <w:color w:val="auto"/>
        </w:rPr>
        <w:t xml:space="preserve"> Call bell records showed</w:t>
      </w:r>
      <w:r w:rsidR="001111A8">
        <w:rPr>
          <w:rFonts w:ascii="Arial" w:hAnsi="Arial" w:cs="Arial"/>
          <w:color w:val="auto"/>
        </w:rPr>
        <w:t xml:space="preserve"> </w:t>
      </w:r>
      <w:r w:rsidR="0012601E">
        <w:rPr>
          <w:rFonts w:ascii="Arial" w:hAnsi="Arial" w:cs="Arial"/>
          <w:color w:val="auto"/>
        </w:rPr>
        <w:t>over</w:t>
      </w:r>
      <w:r w:rsidR="001111A8">
        <w:rPr>
          <w:rFonts w:ascii="Arial" w:hAnsi="Arial" w:cs="Arial"/>
          <w:color w:val="auto"/>
        </w:rPr>
        <w:t xml:space="preserve"> 2</w:t>
      </w:r>
      <w:r w:rsidR="0012601E">
        <w:rPr>
          <w:rFonts w:ascii="Arial" w:hAnsi="Arial" w:cs="Arial"/>
          <w:color w:val="auto"/>
        </w:rPr>
        <w:t>0</w:t>
      </w:r>
      <w:r w:rsidR="001111A8">
        <w:rPr>
          <w:rFonts w:ascii="Arial" w:hAnsi="Arial" w:cs="Arial"/>
          <w:color w:val="auto"/>
        </w:rPr>
        <w:t xml:space="preserve">% of call bells exceeded the targeted response time of 6 minutes, including some response time exceeding </w:t>
      </w:r>
      <w:r w:rsidR="006416EA">
        <w:rPr>
          <w:rFonts w:ascii="Arial" w:hAnsi="Arial" w:cs="Arial"/>
          <w:color w:val="auto"/>
        </w:rPr>
        <w:t xml:space="preserve">30 minutes. </w:t>
      </w:r>
    </w:p>
    <w:p w14:paraId="3E8F9AC9" w14:textId="3F2DF5A7" w:rsidR="00A30E1B" w:rsidRDefault="00A30E1B" w:rsidP="00D65DFB">
      <w:pPr>
        <w:spacing w:line="276" w:lineRule="auto"/>
        <w:rPr>
          <w:rFonts w:ascii="Arial" w:hAnsi="Arial" w:cs="Arial"/>
          <w:color w:val="auto"/>
        </w:rPr>
      </w:pPr>
      <w:r>
        <w:rPr>
          <w:rFonts w:ascii="Arial" w:hAnsi="Arial" w:cs="Arial"/>
          <w:color w:val="auto"/>
        </w:rPr>
        <w:t xml:space="preserve">The Approved Provider responded on 22 June 2022 and did not refute the Site Audit Report’s findings. </w:t>
      </w:r>
    </w:p>
    <w:p w14:paraId="6135EE18" w14:textId="4F06764B" w:rsidR="00A30E1B" w:rsidRDefault="00A30E1B" w:rsidP="00D65DFB">
      <w:pPr>
        <w:spacing w:line="276" w:lineRule="auto"/>
        <w:rPr>
          <w:rFonts w:ascii="Arial" w:hAnsi="Arial" w:cs="Arial"/>
          <w:color w:val="auto"/>
        </w:rPr>
      </w:pPr>
      <w:r>
        <w:rPr>
          <w:rFonts w:ascii="Arial" w:hAnsi="Arial" w:cs="Arial"/>
          <w:color w:val="auto"/>
        </w:rPr>
        <w:t>The Approved Provider stated they have added the deficits raised in the</w:t>
      </w:r>
      <w:r w:rsidR="006E37EE">
        <w:rPr>
          <w:rFonts w:ascii="Arial" w:hAnsi="Arial" w:cs="Arial"/>
          <w:color w:val="auto"/>
        </w:rPr>
        <w:t xml:space="preserve"> report to the</w:t>
      </w:r>
      <w:r>
        <w:rPr>
          <w:rFonts w:ascii="Arial" w:hAnsi="Arial" w:cs="Arial"/>
          <w:color w:val="auto"/>
        </w:rPr>
        <w:t xml:space="preserve"> service’s continuous improvement plan and aim to </w:t>
      </w:r>
      <w:r w:rsidR="00321954">
        <w:rPr>
          <w:rFonts w:ascii="Arial" w:hAnsi="Arial" w:cs="Arial"/>
          <w:color w:val="auto"/>
        </w:rPr>
        <w:t xml:space="preserve">have 90% of </w:t>
      </w:r>
      <w:r w:rsidR="00A53EA0">
        <w:rPr>
          <w:rFonts w:ascii="Arial" w:hAnsi="Arial" w:cs="Arial"/>
          <w:color w:val="auto"/>
        </w:rPr>
        <w:t>call bell</w:t>
      </w:r>
      <w:r w:rsidR="00321954">
        <w:rPr>
          <w:rFonts w:ascii="Arial" w:hAnsi="Arial" w:cs="Arial"/>
          <w:color w:val="auto"/>
        </w:rPr>
        <w:t>s</w:t>
      </w:r>
      <w:r w:rsidR="00A53EA0">
        <w:rPr>
          <w:rFonts w:ascii="Arial" w:hAnsi="Arial" w:cs="Arial"/>
          <w:color w:val="auto"/>
        </w:rPr>
        <w:t xml:space="preserve"> answered w</w:t>
      </w:r>
      <w:r w:rsidR="00AE3556">
        <w:rPr>
          <w:rFonts w:ascii="Arial" w:hAnsi="Arial" w:cs="Arial"/>
          <w:color w:val="auto"/>
        </w:rPr>
        <w:t xml:space="preserve">ithin 6 minutes by July 2022. </w:t>
      </w:r>
      <w:r w:rsidR="0058168B">
        <w:rPr>
          <w:rFonts w:ascii="Arial" w:hAnsi="Arial" w:cs="Arial"/>
          <w:color w:val="auto"/>
        </w:rPr>
        <w:t xml:space="preserve">Call bell data will be communicated to staff and tabled at meetings. </w:t>
      </w:r>
      <w:r w:rsidR="002660D5">
        <w:rPr>
          <w:rFonts w:ascii="Arial" w:hAnsi="Arial" w:cs="Arial"/>
          <w:color w:val="auto"/>
        </w:rPr>
        <w:t xml:space="preserve">The service is also in the process of recruiting more permanent staff </w:t>
      </w:r>
      <w:r w:rsidR="008F4142">
        <w:rPr>
          <w:rFonts w:ascii="Arial" w:hAnsi="Arial" w:cs="Arial"/>
          <w:color w:val="auto"/>
        </w:rPr>
        <w:t xml:space="preserve">for current vacancies. </w:t>
      </w:r>
    </w:p>
    <w:p w14:paraId="0F3C1CB6" w14:textId="6FE6ACCD" w:rsidR="002D0CE8" w:rsidRPr="002D0CE8" w:rsidRDefault="002D0CE8" w:rsidP="002D0CE8">
      <w:pPr>
        <w:spacing w:line="276" w:lineRule="auto"/>
        <w:rPr>
          <w:rFonts w:ascii="Arial" w:hAnsi="Arial" w:cs="Arial"/>
          <w:color w:val="auto"/>
          <w:lang w:val="en-US"/>
        </w:rPr>
      </w:pPr>
      <w:r>
        <w:rPr>
          <w:rFonts w:ascii="Arial" w:hAnsi="Arial" w:cs="Arial"/>
          <w:color w:val="auto"/>
          <w:lang w:val="en-US"/>
        </w:rPr>
        <w:t xml:space="preserve">I acknowledge the Approved Provider’s </w:t>
      </w:r>
      <w:r w:rsidR="000300FD">
        <w:rPr>
          <w:rFonts w:ascii="Arial" w:hAnsi="Arial" w:cs="Arial"/>
          <w:color w:val="auto"/>
          <w:lang w:val="en-US"/>
        </w:rPr>
        <w:t>commitment to addressing deficiencies in relation to staffing</w:t>
      </w:r>
      <w:r w:rsidR="000636BF">
        <w:rPr>
          <w:rFonts w:ascii="Arial" w:hAnsi="Arial" w:cs="Arial"/>
          <w:color w:val="auto"/>
          <w:lang w:val="en-US"/>
        </w:rPr>
        <w:t xml:space="preserve">. </w:t>
      </w:r>
      <w:r w:rsidR="00905BFE">
        <w:rPr>
          <w:rFonts w:ascii="Arial" w:hAnsi="Arial" w:cs="Arial"/>
          <w:color w:val="auto"/>
          <w:lang w:val="en-US"/>
        </w:rPr>
        <w:t xml:space="preserve">However, </w:t>
      </w:r>
      <w:r w:rsidRPr="002D0CE8">
        <w:rPr>
          <w:rFonts w:ascii="Arial" w:hAnsi="Arial" w:cs="Arial"/>
          <w:color w:val="auto"/>
          <w:lang w:val="en-US"/>
        </w:rPr>
        <w:t>I</w:t>
      </w:r>
      <w:r w:rsidR="00905BFE">
        <w:rPr>
          <w:rFonts w:ascii="Arial" w:hAnsi="Arial" w:cs="Arial"/>
          <w:color w:val="auto"/>
          <w:lang w:val="en-US"/>
        </w:rPr>
        <w:t xml:space="preserve"> </w:t>
      </w:r>
      <w:r w:rsidRPr="002D0CE8">
        <w:rPr>
          <w:rFonts w:ascii="Arial" w:hAnsi="Arial" w:cs="Arial"/>
          <w:color w:val="auto"/>
          <w:lang w:val="en-US"/>
        </w:rPr>
        <w:t>consider</w:t>
      </w:r>
      <w:r w:rsidR="00905BFE">
        <w:rPr>
          <w:rFonts w:ascii="Arial" w:hAnsi="Arial" w:cs="Arial"/>
          <w:color w:val="auto"/>
          <w:lang w:val="en-US"/>
        </w:rPr>
        <w:t xml:space="preserve"> </w:t>
      </w:r>
      <w:r w:rsidRPr="002D0CE8">
        <w:rPr>
          <w:rFonts w:ascii="Arial" w:hAnsi="Arial" w:cs="Arial"/>
          <w:color w:val="auto"/>
          <w:lang w:val="en-US"/>
        </w:rPr>
        <w:t xml:space="preserve">the negative feedback from consumers and staff, when combined </w:t>
      </w:r>
      <w:r w:rsidRPr="002D0CE8">
        <w:rPr>
          <w:rFonts w:ascii="Arial" w:hAnsi="Arial" w:cs="Arial"/>
          <w:color w:val="auto"/>
          <w:lang w:val="en-US"/>
        </w:rPr>
        <w:lastRenderedPageBreak/>
        <w:t xml:space="preserve">with the extended call bell delays on some occasions, is </w:t>
      </w:r>
      <w:proofErr w:type="gramStart"/>
      <w:r w:rsidRPr="002D0CE8">
        <w:rPr>
          <w:rFonts w:ascii="Arial" w:hAnsi="Arial" w:cs="Arial"/>
          <w:color w:val="auto"/>
          <w:lang w:val="en-US"/>
        </w:rPr>
        <w:t>sufficient</w:t>
      </w:r>
      <w:proofErr w:type="gramEnd"/>
      <w:r w:rsidRPr="002D0CE8">
        <w:rPr>
          <w:rFonts w:ascii="Arial" w:hAnsi="Arial" w:cs="Arial"/>
          <w:color w:val="auto"/>
          <w:lang w:val="en-US"/>
        </w:rPr>
        <w:t xml:space="preserve"> to support at the time of the Site Audit</w:t>
      </w:r>
      <w:r w:rsidR="00B16DAF">
        <w:rPr>
          <w:rFonts w:ascii="Arial" w:hAnsi="Arial" w:cs="Arial"/>
          <w:color w:val="auto"/>
          <w:lang w:val="en-US"/>
        </w:rPr>
        <w:t>,</w:t>
      </w:r>
      <w:r w:rsidRPr="002D0CE8">
        <w:rPr>
          <w:rFonts w:ascii="Arial" w:hAnsi="Arial" w:cs="Arial"/>
          <w:color w:val="auto"/>
          <w:lang w:val="en-US"/>
        </w:rPr>
        <w:t xml:space="preserve"> the service did not consistently deploy the right number and mix of staff to delive</w:t>
      </w:r>
      <w:r w:rsidR="00E64ECF">
        <w:rPr>
          <w:rFonts w:ascii="Arial" w:hAnsi="Arial" w:cs="Arial"/>
          <w:color w:val="auto"/>
          <w:lang w:val="en-US"/>
        </w:rPr>
        <w:t>r</w:t>
      </w:r>
      <w:r w:rsidRPr="002D0CE8">
        <w:rPr>
          <w:rFonts w:ascii="Arial" w:hAnsi="Arial" w:cs="Arial"/>
          <w:color w:val="auto"/>
          <w:lang w:val="en-US"/>
        </w:rPr>
        <w:t> quality care and services</w:t>
      </w:r>
      <w:r w:rsidR="009C711B">
        <w:rPr>
          <w:rFonts w:ascii="Arial" w:hAnsi="Arial" w:cs="Arial"/>
          <w:color w:val="auto"/>
          <w:lang w:val="en-US"/>
        </w:rPr>
        <w:t xml:space="preserve"> to consumers.</w:t>
      </w:r>
    </w:p>
    <w:p w14:paraId="10262F56" w14:textId="15A95577" w:rsidR="002D0CE8" w:rsidRDefault="002D0CE8" w:rsidP="002D0CE8">
      <w:pPr>
        <w:spacing w:line="276" w:lineRule="auto"/>
        <w:rPr>
          <w:rFonts w:ascii="Arial" w:hAnsi="Arial" w:cs="Arial"/>
          <w:color w:val="auto"/>
          <w:lang w:val="en-US"/>
        </w:rPr>
      </w:pPr>
      <w:r w:rsidRPr="002D0CE8">
        <w:rPr>
          <w:rFonts w:ascii="Arial" w:hAnsi="Arial" w:cs="Arial"/>
          <w:color w:val="auto"/>
          <w:lang w:val="en-US"/>
        </w:rPr>
        <w:t xml:space="preserve">Therefore, I find </w:t>
      </w:r>
      <w:r w:rsidR="007C55C5">
        <w:rPr>
          <w:rFonts w:ascii="Arial" w:hAnsi="Arial" w:cs="Arial"/>
          <w:color w:val="auto"/>
          <w:lang w:val="en-US"/>
        </w:rPr>
        <w:t>r</w:t>
      </w:r>
      <w:r w:rsidRPr="002D0CE8">
        <w:rPr>
          <w:rFonts w:ascii="Arial" w:hAnsi="Arial" w:cs="Arial"/>
          <w:color w:val="auto"/>
          <w:lang w:val="en-US"/>
        </w:rPr>
        <w:t>equirement</w:t>
      </w:r>
      <w:r w:rsidR="00905BFE">
        <w:rPr>
          <w:rFonts w:ascii="Arial" w:hAnsi="Arial" w:cs="Arial"/>
          <w:color w:val="auto"/>
          <w:lang w:val="en-US"/>
        </w:rPr>
        <w:t xml:space="preserve"> 7(3)(a)</w:t>
      </w:r>
      <w:r w:rsidRPr="002D0CE8">
        <w:rPr>
          <w:rFonts w:ascii="Arial" w:hAnsi="Arial" w:cs="Arial"/>
          <w:color w:val="auto"/>
          <w:lang w:val="en-US"/>
        </w:rPr>
        <w:t xml:space="preserve"> is </w:t>
      </w:r>
      <w:r w:rsidR="00905BFE">
        <w:rPr>
          <w:rFonts w:ascii="Arial" w:hAnsi="Arial" w:cs="Arial"/>
          <w:color w:val="auto"/>
          <w:lang w:val="en-US"/>
        </w:rPr>
        <w:t>n</w:t>
      </w:r>
      <w:r w:rsidRPr="002D0CE8">
        <w:rPr>
          <w:rFonts w:ascii="Arial" w:hAnsi="Arial" w:cs="Arial"/>
          <w:color w:val="auto"/>
          <w:lang w:val="en-US"/>
        </w:rPr>
        <w:t>on-compliant. </w:t>
      </w:r>
    </w:p>
    <w:p w14:paraId="03889396" w14:textId="0E3E3F3F" w:rsidR="0071520F" w:rsidRDefault="007404C3" w:rsidP="002D0CE8">
      <w:pPr>
        <w:spacing w:line="276" w:lineRule="auto"/>
        <w:rPr>
          <w:rFonts w:ascii="Arial" w:hAnsi="Arial" w:cs="Arial"/>
          <w:color w:val="auto"/>
          <w:lang w:val="en-US"/>
        </w:rPr>
      </w:pPr>
      <w:r>
        <w:rPr>
          <w:rFonts w:ascii="Arial" w:hAnsi="Arial" w:cs="Arial"/>
          <w:color w:val="auto"/>
          <w:lang w:val="en-US"/>
        </w:rPr>
        <w:t xml:space="preserve">Consumers and representatives interviewed during the Site Audit generally expressed that staff were kind, caring and gentle while providing care. However, </w:t>
      </w:r>
      <w:r w:rsidR="008F6AE8">
        <w:rPr>
          <w:rFonts w:ascii="Arial" w:hAnsi="Arial" w:cs="Arial"/>
          <w:color w:val="auto"/>
          <w:lang w:val="en-US"/>
        </w:rPr>
        <w:t xml:space="preserve">the Assessment Team observed </w:t>
      </w:r>
      <w:r w:rsidR="009A7560">
        <w:rPr>
          <w:rFonts w:ascii="Arial" w:hAnsi="Arial" w:cs="Arial"/>
          <w:color w:val="auto"/>
          <w:lang w:val="en-US"/>
        </w:rPr>
        <w:t>some</w:t>
      </w:r>
      <w:r w:rsidR="001B5A76">
        <w:rPr>
          <w:rFonts w:ascii="Arial" w:hAnsi="Arial" w:cs="Arial"/>
          <w:color w:val="auto"/>
          <w:lang w:val="en-US"/>
        </w:rPr>
        <w:t xml:space="preserve"> instances of </w:t>
      </w:r>
      <w:r w:rsidR="008F6AE8">
        <w:rPr>
          <w:rFonts w:ascii="Arial" w:hAnsi="Arial" w:cs="Arial"/>
          <w:color w:val="auto"/>
          <w:lang w:val="en-US"/>
        </w:rPr>
        <w:t xml:space="preserve">staff </w:t>
      </w:r>
      <w:r w:rsidR="00D31AEE">
        <w:rPr>
          <w:rFonts w:ascii="Arial" w:hAnsi="Arial" w:cs="Arial"/>
          <w:color w:val="auto"/>
          <w:lang w:val="en-US"/>
        </w:rPr>
        <w:t xml:space="preserve">not acknowledging consumers’ needs, </w:t>
      </w:r>
      <w:r w:rsidR="001C0EED">
        <w:rPr>
          <w:rFonts w:ascii="Arial" w:hAnsi="Arial" w:cs="Arial"/>
          <w:color w:val="auto"/>
          <w:lang w:val="en-US"/>
        </w:rPr>
        <w:t xml:space="preserve">not assisting consumers with their meals in a timely manner, </w:t>
      </w:r>
      <w:r w:rsidR="00FC1726">
        <w:rPr>
          <w:rFonts w:ascii="Arial" w:hAnsi="Arial" w:cs="Arial"/>
          <w:color w:val="auto"/>
          <w:lang w:val="en-US"/>
        </w:rPr>
        <w:t xml:space="preserve">and </w:t>
      </w:r>
      <w:r w:rsidR="00C324EA">
        <w:rPr>
          <w:rFonts w:ascii="Arial" w:hAnsi="Arial" w:cs="Arial"/>
          <w:color w:val="auto"/>
          <w:lang w:val="en-US"/>
        </w:rPr>
        <w:t>not knowing consumers’ preferences</w:t>
      </w:r>
      <w:r w:rsidR="003B78DA">
        <w:rPr>
          <w:rFonts w:ascii="Arial" w:hAnsi="Arial" w:cs="Arial"/>
          <w:color w:val="auto"/>
          <w:lang w:val="en-US"/>
        </w:rPr>
        <w:t>.</w:t>
      </w:r>
    </w:p>
    <w:p w14:paraId="671A636F" w14:textId="5EB1DF8E" w:rsidR="00E32B2A" w:rsidRDefault="00E32B2A" w:rsidP="00E32B2A">
      <w:pPr>
        <w:spacing w:line="276" w:lineRule="auto"/>
        <w:rPr>
          <w:rFonts w:ascii="Arial" w:hAnsi="Arial" w:cs="Arial"/>
          <w:color w:val="auto"/>
        </w:rPr>
      </w:pPr>
      <w:r w:rsidRPr="00E32B2A">
        <w:rPr>
          <w:rFonts w:ascii="Arial" w:hAnsi="Arial" w:cs="Arial"/>
          <w:color w:val="auto"/>
        </w:rPr>
        <w:t xml:space="preserve">The Approved Provider responded on 22 June 2022 and did not refute the Site Audit Report’s findings. </w:t>
      </w:r>
      <w:r>
        <w:rPr>
          <w:rFonts w:ascii="Arial" w:hAnsi="Arial" w:cs="Arial"/>
          <w:color w:val="auto"/>
        </w:rPr>
        <w:t xml:space="preserve">The Approved Provider </w:t>
      </w:r>
      <w:r w:rsidR="00887C8E" w:rsidRPr="00887C8E">
        <w:rPr>
          <w:rFonts w:ascii="Arial" w:hAnsi="Arial" w:cs="Arial"/>
          <w:color w:val="auto"/>
        </w:rPr>
        <w:t>stated they have added the deficits raised in the report to the service’s continuous improvement plan</w:t>
      </w:r>
      <w:r w:rsidR="00887C8E">
        <w:rPr>
          <w:rFonts w:ascii="Arial" w:hAnsi="Arial" w:cs="Arial"/>
          <w:color w:val="auto"/>
        </w:rPr>
        <w:t xml:space="preserve">, </w:t>
      </w:r>
      <w:r w:rsidR="00D66D09">
        <w:rPr>
          <w:rFonts w:ascii="Arial" w:hAnsi="Arial" w:cs="Arial"/>
          <w:color w:val="auto"/>
        </w:rPr>
        <w:t>including</w:t>
      </w:r>
      <w:r w:rsidR="00887C8E">
        <w:rPr>
          <w:rFonts w:ascii="Arial" w:hAnsi="Arial" w:cs="Arial"/>
          <w:color w:val="auto"/>
        </w:rPr>
        <w:t xml:space="preserve"> actions to </w:t>
      </w:r>
      <w:r w:rsidR="003133A9">
        <w:rPr>
          <w:rFonts w:ascii="Arial" w:hAnsi="Arial" w:cs="Arial"/>
          <w:color w:val="auto"/>
        </w:rPr>
        <w:t xml:space="preserve">conduct </w:t>
      </w:r>
      <w:r w:rsidR="008C5706">
        <w:rPr>
          <w:rFonts w:ascii="Arial" w:hAnsi="Arial" w:cs="Arial"/>
          <w:color w:val="auto"/>
        </w:rPr>
        <w:t xml:space="preserve">staff </w:t>
      </w:r>
      <w:r w:rsidR="003133A9">
        <w:rPr>
          <w:rFonts w:ascii="Arial" w:hAnsi="Arial" w:cs="Arial"/>
          <w:color w:val="auto"/>
        </w:rPr>
        <w:t xml:space="preserve">education on privacy and dignity, </w:t>
      </w:r>
      <w:r w:rsidR="008C5706">
        <w:rPr>
          <w:rFonts w:ascii="Arial" w:hAnsi="Arial" w:cs="Arial"/>
          <w:color w:val="auto"/>
        </w:rPr>
        <w:t xml:space="preserve">organise </w:t>
      </w:r>
      <w:r w:rsidR="003133A9">
        <w:rPr>
          <w:rFonts w:ascii="Arial" w:hAnsi="Arial" w:cs="Arial"/>
          <w:color w:val="auto"/>
        </w:rPr>
        <w:t>regular check-ins with new staff</w:t>
      </w:r>
      <w:r w:rsidR="000848AE">
        <w:rPr>
          <w:rFonts w:ascii="Arial" w:hAnsi="Arial" w:cs="Arial"/>
          <w:color w:val="auto"/>
        </w:rPr>
        <w:t xml:space="preserve">, and </w:t>
      </w:r>
      <w:r w:rsidR="008C5706">
        <w:rPr>
          <w:rFonts w:ascii="Arial" w:hAnsi="Arial" w:cs="Arial"/>
          <w:color w:val="auto"/>
        </w:rPr>
        <w:t xml:space="preserve">implement </w:t>
      </w:r>
      <w:r w:rsidR="000848AE">
        <w:rPr>
          <w:rFonts w:ascii="Arial" w:hAnsi="Arial" w:cs="Arial"/>
          <w:color w:val="auto"/>
        </w:rPr>
        <w:t>folders</w:t>
      </w:r>
      <w:r w:rsidR="008C5706">
        <w:rPr>
          <w:rFonts w:ascii="Arial" w:hAnsi="Arial" w:cs="Arial"/>
          <w:color w:val="auto"/>
        </w:rPr>
        <w:t xml:space="preserve"> with</w:t>
      </w:r>
      <w:r w:rsidR="000848AE">
        <w:rPr>
          <w:rFonts w:ascii="Arial" w:hAnsi="Arial" w:cs="Arial"/>
          <w:color w:val="auto"/>
        </w:rPr>
        <w:t xml:space="preserve"> consumer assessments for staff to read</w:t>
      </w:r>
      <w:r w:rsidR="0087116D">
        <w:rPr>
          <w:rFonts w:ascii="Arial" w:hAnsi="Arial" w:cs="Arial"/>
          <w:color w:val="auto"/>
        </w:rPr>
        <w:t xml:space="preserve"> and know consumer preferences. </w:t>
      </w:r>
    </w:p>
    <w:p w14:paraId="4531C49D" w14:textId="003B8373" w:rsidR="00F1222C" w:rsidRPr="00F1222C" w:rsidRDefault="00F1222C" w:rsidP="00F1222C">
      <w:pPr>
        <w:spacing w:line="276" w:lineRule="auto"/>
        <w:rPr>
          <w:rFonts w:ascii="Arial" w:hAnsi="Arial" w:cs="Arial"/>
          <w:color w:val="auto"/>
        </w:rPr>
      </w:pPr>
      <w:r w:rsidRPr="00F1222C">
        <w:rPr>
          <w:rFonts w:ascii="Arial" w:hAnsi="Arial" w:cs="Arial"/>
          <w:color w:val="auto"/>
        </w:rPr>
        <w:t xml:space="preserve">I acknowledge the Approved Provider’s response; however, I have placed weight on the </w:t>
      </w:r>
      <w:r w:rsidR="008C5706">
        <w:rPr>
          <w:rFonts w:ascii="Arial" w:hAnsi="Arial" w:cs="Arial"/>
          <w:color w:val="auto"/>
        </w:rPr>
        <w:t>Assessment Team’s observations</w:t>
      </w:r>
      <w:r w:rsidRPr="00F1222C">
        <w:rPr>
          <w:rFonts w:ascii="Arial" w:hAnsi="Arial" w:cs="Arial"/>
          <w:color w:val="auto"/>
        </w:rPr>
        <w:t xml:space="preserve">. At the time of the Site Audit, </w:t>
      </w:r>
      <w:r w:rsidRPr="00F1222C">
        <w:rPr>
          <w:rFonts w:ascii="Arial" w:hAnsi="Arial" w:cs="Arial"/>
          <w:color w:val="auto"/>
          <w:lang w:val="en-US"/>
        </w:rPr>
        <w:t>the Approved Provider could not consistently demonstrate that all staff interactions with consumers were kind, caring and respectful of each consumer’s identity and culture.</w:t>
      </w:r>
      <w:r w:rsidRPr="00F1222C">
        <w:rPr>
          <w:rFonts w:ascii="Arial" w:hAnsi="Arial" w:cs="Arial"/>
          <w:color w:val="auto"/>
        </w:rPr>
        <w:t> </w:t>
      </w:r>
    </w:p>
    <w:p w14:paraId="3F0C17C7" w14:textId="4436C856" w:rsidR="00E32B2A" w:rsidRPr="00F1222C" w:rsidRDefault="00F1222C" w:rsidP="002D0CE8">
      <w:pPr>
        <w:spacing w:line="276" w:lineRule="auto"/>
        <w:rPr>
          <w:rFonts w:ascii="Arial" w:hAnsi="Arial" w:cs="Arial"/>
          <w:color w:val="auto"/>
        </w:rPr>
      </w:pPr>
      <w:r w:rsidRPr="00F1222C">
        <w:rPr>
          <w:rFonts w:ascii="Arial" w:hAnsi="Arial" w:cs="Arial"/>
          <w:color w:val="auto"/>
        </w:rPr>
        <w:t xml:space="preserve">Therefore, I find </w:t>
      </w:r>
      <w:r w:rsidR="00711F56">
        <w:rPr>
          <w:rFonts w:ascii="Arial" w:hAnsi="Arial" w:cs="Arial"/>
          <w:color w:val="auto"/>
        </w:rPr>
        <w:t>r</w:t>
      </w:r>
      <w:r w:rsidRPr="00F1222C">
        <w:rPr>
          <w:rFonts w:ascii="Arial" w:hAnsi="Arial" w:cs="Arial"/>
          <w:color w:val="auto"/>
        </w:rPr>
        <w:t>equirement</w:t>
      </w:r>
      <w:r>
        <w:rPr>
          <w:rFonts w:ascii="Arial" w:hAnsi="Arial" w:cs="Arial"/>
          <w:color w:val="auto"/>
        </w:rPr>
        <w:t xml:space="preserve"> 7(3)(b)</w:t>
      </w:r>
      <w:r w:rsidRPr="00F1222C">
        <w:rPr>
          <w:rFonts w:ascii="Arial" w:hAnsi="Arial" w:cs="Arial"/>
          <w:color w:val="auto"/>
        </w:rPr>
        <w:t xml:space="preserve"> is </w:t>
      </w:r>
      <w:r>
        <w:rPr>
          <w:rFonts w:ascii="Arial" w:hAnsi="Arial" w:cs="Arial"/>
          <w:color w:val="auto"/>
        </w:rPr>
        <w:t>n</w:t>
      </w:r>
      <w:r w:rsidRPr="00F1222C">
        <w:rPr>
          <w:rFonts w:ascii="Arial" w:hAnsi="Arial" w:cs="Arial"/>
          <w:color w:val="auto"/>
        </w:rPr>
        <w:t xml:space="preserve">on-compliant. </w:t>
      </w:r>
    </w:p>
    <w:p w14:paraId="6324A78F" w14:textId="6DC3A5F2" w:rsidR="00E41F31" w:rsidRPr="0071520F" w:rsidRDefault="0071520F" w:rsidP="00D65DFB">
      <w:pPr>
        <w:spacing w:line="276" w:lineRule="auto"/>
        <w:rPr>
          <w:rFonts w:ascii="Arial" w:hAnsi="Arial" w:cs="Arial"/>
          <w:color w:val="auto"/>
        </w:rPr>
      </w:pPr>
      <w:r w:rsidRPr="0071520F">
        <w:rPr>
          <w:rFonts w:ascii="Arial" w:hAnsi="Arial" w:cs="Arial"/>
          <w:color w:val="auto"/>
        </w:rPr>
        <w:t xml:space="preserve">I am satisfied that the remaining </w:t>
      </w:r>
      <w:r>
        <w:rPr>
          <w:rFonts w:ascii="Arial" w:hAnsi="Arial" w:cs="Arial"/>
          <w:color w:val="auto"/>
        </w:rPr>
        <w:t>3</w:t>
      </w:r>
      <w:r w:rsidRPr="0071520F">
        <w:rPr>
          <w:rFonts w:ascii="Arial" w:hAnsi="Arial" w:cs="Arial"/>
          <w:color w:val="auto"/>
        </w:rPr>
        <w:t xml:space="preserve"> requirements of Quality Standard </w:t>
      </w:r>
      <w:r>
        <w:rPr>
          <w:rFonts w:ascii="Arial" w:hAnsi="Arial" w:cs="Arial"/>
          <w:color w:val="auto"/>
        </w:rPr>
        <w:t>7</w:t>
      </w:r>
      <w:r w:rsidRPr="0071520F">
        <w:rPr>
          <w:rFonts w:ascii="Arial" w:hAnsi="Arial" w:cs="Arial"/>
          <w:color w:val="auto"/>
        </w:rPr>
        <w:t xml:space="preserve"> are compliant.</w:t>
      </w:r>
    </w:p>
    <w:p w14:paraId="25DA5CCB" w14:textId="76261500" w:rsidR="00461B9C" w:rsidRDefault="0021532C" w:rsidP="00D65DFB">
      <w:pPr>
        <w:spacing w:line="276" w:lineRule="auto"/>
        <w:rPr>
          <w:rFonts w:ascii="Arial" w:hAnsi="Arial" w:cs="Arial"/>
          <w:color w:val="auto"/>
        </w:rPr>
      </w:pPr>
      <w:r w:rsidRPr="004B5A2E">
        <w:rPr>
          <w:rFonts w:ascii="Arial" w:hAnsi="Arial" w:cs="Arial"/>
          <w:color w:val="auto"/>
        </w:rPr>
        <w:t>Most c</w:t>
      </w:r>
      <w:r w:rsidR="00D65DFB" w:rsidRPr="004B5A2E">
        <w:rPr>
          <w:rFonts w:ascii="Arial" w:hAnsi="Arial" w:cs="Arial"/>
          <w:color w:val="auto"/>
        </w:rPr>
        <w:t xml:space="preserve">onsumers and their representatives stated staff are adequately trained and equipped to perform their roles. </w:t>
      </w:r>
      <w:r w:rsidR="0017240B">
        <w:rPr>
          <w:rFonts w:ascii="Arial" w:hAnsi="Arial" w:cs="Arial"/>
          <w:color w:val="auto"/>
        </w:rPr>
        <w:t xml:space="preserve">The service has </w:t>
      </w:r>
      <w:r w:rsidR="000D1F58">
        <w:rPr>
          <w:rFonts w:ascii="Arial" w:hAnsi="Arial" w:cs="Arial"/>
          <w:color w:val="auto"/>
        </w:rPr>
        <w:t xml:space="preserve">recruitment processes in place and staff complete annual competencies relevant to their roles. </w:t>
      </w:r>
      <w:r w:rsidR="00461B9C">
        <w:rPr>
          <w:rFonts w:ascii="Arial" w:hAnsi="Arial" w:cs="Arial"/>
          <w:color w:val="auto"/>
        </w:rPr>
        <w:t xml:space="preserve">Staff qualifications and performance expectations are reflected </w:t>
      </w:r>
      <w:r w:rsidR="0050345B">
        <w:rPr>
          <w:rFonts w:ascii="Arial" w:hAnsi="Arial" w:cs="Arial"/>
          <w:color w:val="auto"/>
        </w:rPr>
        <w:t>in their</w:t>
      </w:r>
      <w:r w:rsidR="00461B9C">
        <w:rPr>
          <w:rFonts w:ascii="Arial" w:hAnsi="Arial" w:cs="Arial"/>
          <w:color w:val="auto"/>
        </w:rPr>
        <w:t xml:space="preserve"> position descriptions</w:t>
      </w:r>
      <w:r w:rsidR="0050345B">
        <w:rPr>
          <w:rFonts w:ascii="Arial" w:hAnsi="Arial" w:cs="Arial"/>
          <w:color w:val="auto"/>
        </w:rPr>
        <w:t xml:space="preserve"> and are monitored</w:t>
      </w:r>
      <w:r w:rsidR="00461B9C">
        <w:rPr>
          <w:rFonts w:ascii="Arial" w:hAnsi="Arial" w:cs="Arial"/>
          <w:color w:val="auto"/>
        </w:rPr>
        <w:t xml:space="preserve">. </w:t>
      </w:r>
    </w:p>
    <w:p w14:paraId="2BCF9EBC" w14:textId="0D2A2867" w:rsidR="00075367" w:rsidRPr="00AB385A" w:rsidRDefault="00D65DFB" w:rsidP="00AB385A">
      <w:pPr>
        <w:spacing w:line="276" w:lineRule="auto"/>
        <w:rPr>
          <w:rFonts w:ascii="Arial" w:hAnsi="Arial" w:cs="Arial"/>
          <w:color w:val="auto"/>
        </w:rPr>
      </w:pPr>
      <w:r w:rsidRPr="004B5A2E">
        <w:rPr>
          <w:rFonts w:ascii="Arial" w:hAnsi="Arial" w:cs="Arial"/>
          <w:color w:val="auto"/>
        </w:rPr>
        <w:t xml:space="preserve">The service delivers formal and periodic training to support staff in delivering appropriate care. </w:t>
      </w:r>
      <w:r w:rsidR="00F9011F">
        <w:rPr>
          <w:rFonts w:ascii="Arial" w:hAnsi="Arial" w:cs="Arial"/>
          <w:color w:val="auto"/>
        </w:rPr>
        <w:t xml:space="preserve">Staff have access to additional </w:t>
      </w:r>
      <w:r w:rsidR="009D1E28">
        <w:rPr>
          <w:rFonts w:ascii="Arial" w:hAnsi="Arial" w:cs="Arial"/>
          <w:color w:val="auto"/>
        </w:rPr>
        <w:t xml:space="preserve">training programs to support their knowledge and skills. </w:t>
      </w:r>
      <w:r w:rsidRPr="004B5A2E">
        <w:rPr>
          <w:rFonts w:ascii="Arial" w:hAnsi="Arial" w:cs="Arial"/>
          <w:color w:val="auto"/>
        </w:rPr>
        <w:t>Most staff had completed their mandatory role-specific training at the time of the Site Audit.</w:t>
      </w:r>
      <w:r w:rsidR="00166351">
        <w:rPr>
          <w:rFonts w:ascii="Arial" w:hAnsi="Arial" w:cs="Arial"/>
          <w:color w:val="auto"/>
        </w:rPr>
        <w:t xml:space="preserve"> Staff performance is monitored through regular observations, feedback and annual performance </w:t>
      </w:r>
      <w:r w:rsidR="004F5014">
        <w:rPr>
          <w:rFonts w:ascii="Arial" w:hAnsi="Arial" w:cs="Arial"/>
          <w:color w:val="auto"/>
        </w:rPr>
        <w:t>reviews.</w:t>
      </w:r>
      <w:r w:rsidR="003C3B5A" w:rsidRPr="00CB43DE">
        <w:rPr>
          <w:rFonts w:ascii="Arial" w:hAnsi="Arial" w:cs="Arial"/>
          <w:color w:val="FF0000"/>
        </w:rPr>
        <w:br w:type="page"/>
      </w:r>
      <w:r w:rsidR="00075367" w:rsidRPr="00CB43DE">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CB43DE" w14:paraId="74AAD708" w14:textId="77777777" w:rsidTr="00A57C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CB43DE" w:rsidRDefault="00C9354C" w:rsidP="002D5918">
            <w:pPr>
              <w:spacing w:before="0" w:after="120" w:line="22" w:lineRule="atLeast"/>
              <w:rPr>
                <w:rFonts w:ascii="Arial" w:hAnsi="Arial" w:cs="Arial"/>
              </w:rPr>
            </w:pPr>
            <w:r w:rsidRPr="00CB43DE">
              <w:rPr>
                <w:rFonts w:ascii="Arial" w:hAnsi="Arial" w:cs="Arial"/>
              </w:rPr>
              <w:t>Organisational governance</w:t>
            </w:r>
          </w:p>
        </w:tc>
        <w:tc>
          <w:tcPr>
            <w:tcW w:w="1840" w:type="dxa"/>
          </w:tcPr>
          <w:p w14:paraId="1D80E3AB" w14:textId="14344B3C" w:rsidR="00C9354C" w:rsidRPr="00CB43DE"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115CA">
              <w:rPr>
                <w:rFonts w:ascii="Arial" w:hAnsi="Arial" w:cs="Arial"/>
              </w:rPr>
              <w:t>Non-compliant</w:t>
            </w:r>
          </w:p>
        </w:tc>
      </w:tr>
      <w:tr w:rsidR="00C9354C" w:rsidRPr="00CB43DE"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CB43DE" w:rsidRDefault="00C9354C" w:rsidP="002D5918">
            <w:pPr>
              <w:spacing w:line="22" w:lineRule="atLeast"/>
              <w:rPr>
                <w:rFonts w:ascii="Arial" w:hAnsi="Arial" w:cs="Arial"/>
                <w:color w:val="auto"/>
              </w:rPr>
            </w:pPr>
            <w:r w:rsidRPr="00CB43DE">
              <w:rPr>
                <w:rFonts w:ascii="Arial" w:hAnsi="Arial" w:cs="Arial"/>
                <w:color w:val="auto"/>
              </w:rPr>
              <w:t>Requirement 8(3)(a)</w:t>
            </w:r>
          </w:p>
        </w:tc>
        <w:tc>
          <w:tcPr>
            <w:tcW w:w="6663" w:type="dxa"/>
            <w:tcBorders>
              <w:right w:val="single" w:sz="4" w:space="0" w:color="auto"/>
            </w:tcBorders>
          </w:tcPr>
          <w:p w14:paraId="59084BC9" w14:textId="5FF46618" w:rsidR="00C9354C" w:rsidRPr="00CB43D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B43DE">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481626F8" w:rsidR="00C9354C" w:rsidRPr="008115C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115CA">
              <w:rPr>
                <w:rFonts w:ascii="Arial" w:hAnsi="Arial" w:cs="Arial"/>
                <w:color w:val="auto"/>
              </w:rPr>
              <w:t>Compliant</w:t>
            </w:r>
          </w:p>
        </w:tc>
      </w:tr>
      <w:tr w:rsidR="00C9354C" w:rsidRPr="00CB43DE"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CB43DE" w:rsidRDefault="00C9354C" w:rsidP="002D5918">
            <w:pPr>
              <w:spacing w:line="22" w:lineRule="atLeast"/>
              <w:rPr>
                <w:rFonts w:ascii="Arial" w:hAnsi="Arial" w:cs="Arial"/>
                <w:color w:val="auto"/>
              </w:rPr>
            </w:pPr>
            <w:r w:rsidRPr="00CB43DE">
              <w:rPr>
                <w:rFonts w:ascii="Arial" w:hAnsi="Arial" w:cs="Arial"/>
                <w:color w:val="auto"/>
              </w:rPr>
              <w:t>Requirement 8(3)(b)</w:t>
            </w:r>
          </w:p>
        </w:tc>
        <w:tc>
          <w:tcPr>
            <w:tcW w:w="6663" w:type="dxa"/>
            <w:tcBorders>
              <w:right w:val="single" w:sz="4" w:space="0" w:color="auto"/>
            </w:tcBorders>
          </w:tcPr>
          <w:p w14:paraId="5B32EBDC" w14:textId="7DCB1A0A" w:rsidR="00C9354C" w:rsidRPr="00CB43D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B43DE">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35EE6035" w:rsidR="00C9354C" w:rsidRPr="008115CA"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115CA">
              <w:rPr>
                <w:rFonts w:ascii="Arial" w:hAnsi="Arial" w:cs="Arial"/>
                <w:color w:val="auto"/>
              </w:rPr>
              <w:t>Compliant</w:t>
            </w:r>
          </w:p>
        </w:tc>
      </w:tr>
      <w:tr w:rsidR="00C9354C" w:rsidRPr="00CB43DE"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CB43DE" w:rsidRDefault="00C9354C" w:rsidP="002D5918">
            <w:pPr>
              <w:spacing w:line="22" w:lineRule="atLeast"/>
              <w:rPr>
                <w:rFonts w:ascii="Arial" w:hAnsi="Arial" w:cs="Arial"/>
                <w:color w:val="auto"/>
              </w:rPr>
            </w:pPr>
            <w:r w:rsidRPr="00CB43DE">
              <w:rPr>
                <w:rFonts w:ascii="Arial" w:hAnsi="Arial" w:cs="Arial"/>
                <w:color w:val="auto"/>
              </w:rPr>
              <w:t>Requirement 8(3)(c)</w:t>
            </w:r>
          </w:p>
        </w:tc>
        <w:tc>
          <w:tcPr>
            <w:tcW w:w="6663" w:type="dxa"/>
            <w:tcBorders>
              <w:right w:val="single" w:sz="4" w:space="0" w:color="auto"/>
            </w:tcBorders>
          </w:tcPr>
          <w:p w14:paraId="1A222432" w14:textId="0E4B4C84" w:rsidR="00C9354C" w:rsidRPr="00CB43D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B43DE">
              <w:rPr>
                <w:rFonts w:ascii="Arial" w:hAnsi="Arial" w:cs="Arial"/>
              </w:rPr>
              <w:t>Effective organisation wide governance systems relating to the following:</w:t>
            </w:r>
          </w:p>
          <w:p w14:paraId="2AD34917" w14:textId="77777777" w:rsidR="00C9354C" w:rsidRPr="00CB43DE"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B43DE">
              <w:rPr>
                <w:rFonts w:ascii="Arial" w:hAnsi="Arial" w:cs="Arial"/>
              </w:rPr>
              <w:t>information management;</w:t>
            </w:r>
          </w:p>
          <w:p w14:paraId="06A7B04E" w14:textId="77777777" w:rsidR="00C9354C" w:rsidRPr="00CB43DE"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B43DE">
              <w:rPr>
                <w:rFonts w:ascii="Arial" w:hAnsi="Arial" w:cs="Arial"/>
              </w:rPr>
              <w:t>continuous improvement;</w:t>
            </w:r>
          </w:p>
          <w:p w14:paraId="6A23559C" w14:textId="77777777" w:rsidR="00C9354C" w:rsidRPr="00CB43DE"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B43DE">
              <w:rPr>
                <w:rFonts w:ascii="Arial" w:hAnsi="Arial" w:cs="Arial"/>
              </w:rPr>
              <w:t>financial governance;</w:t>
            </w:r>
          </w:p>
          <w:p w14:paraId="68982121" w14:textId="77777777" w:rsidR="00C9354C" w:rsidRPr="00CB43DE"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B43DE">
              <w:rPr>
                <w:rFonts w:ascii="Arial" w:hAnsi="Arial" w:cs="Arial"/>
              </w:rPr>
              <w:t>workforce governance, including the assignment of clear responsibilities and accountabilities;</w:t>
            </w:r>
          </w:p>
          <w:p w14:paraId="2F3BD890" w14:textId="77777777" w:rsidR="00C9354C" w:rsidRPr="00CB43DE"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B43DE">
              <w:rPr>
                <w:rFonts w:ascii="Arial" w:hAnsi="Arial" w:cs="Arial"/>
              </w:rPr>
              <w:t>regulatory compliance;</w:t>
            </w:r>
          </w:p>
          <w:p w14:paraId="25EFE388" w14:textId="77777777" w:rsidR="00C9354C" w:rsidRPr="00CB43DE"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B43DE">
              <w:rPr>
                <w:rFonts w:ascii="Arial" w:hAnsi="Arial" w:cs="Arial"/>
              </w:rPr>
              <w:t>feedback and complaints.</w:t>
            </w:r>
          </w:p>
        </w:tc>
        <w:tc>
          <w:tcPr>
            <w:tcW w:w="1840" w:type="dxa"/>
            <w:tcBorders>
              <w:left w:val="single" w:sz="4" w:space="0" w:color="auto"/>
            </w:tcBorders>
          </w:tcPr>
          <w:p w14:paraId="7EF89C5D" w14:textId="14EDA8C6" w:rsidR="00C9354C" w:rsidRPr="008115C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115CA">
              <w:rPr>
                <w:rFonts w:ascii="Arial" w:hAnsi="Arial" w:cs="Arial"/>
                <w:color w:val="auto"/>
              </w:rPr>
              <w:t>Non-compliant</w:t>
            </w:r>
          </w:p>
        </w:tc>
      </w:tr>
      <w:tr w:rsidR="00C9354C" w:rsidRPr="00CB43DE"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CB43DE" w:rsidRDefault="00C9354C" w:rsidP="002D5918">
            <w:pPr>
              <w:spacing w:line="22" w:lineRule="atLeast"/>
              <w:rPr>
                <w:rFonts w:ascii="Arial" w:hAnsi="Arial" w:cs="Arial"/>
                <w:color w:val="auto"/>
              </w:rPr>
            </w:pPr>
            <w:r w:rsidRPr="00CB43DE">
              <w:rPr>
                <w:rFonts w:ascii="Arial" w:hAnsi="Arial" w:cs="Arial"/>
                <w:color w:val="auto"/>
              </w:rPr>
              <w:t>Requirement 8(3)(d)</w:t>
            </w:r>
          </w:p>
        </w:tc>
        <w:tc>
          <w:tcPr>
            <w:tcW w:w="6663" w:type="dxa"/>
            <w:tcBorders>
              <w:right w:val="single" w:sz="4" w:space="0" w:color="auto"/>
            </w:tcBorders>
          </w:tcPr>
          <w:p w14:paraId="12613B6B" w14:textId="16230F89" w:rsidR="00C9354C" w:rsidRPr="00CB43D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B43DE">
              <w:rPr>
                <w:rFonts w:ascii="Arial" w:hAnsi="Arial" w:cs="Arial"/>
              </w:rPr>
              <w:t>Effective risk management systems and practices, including but not limited to the following:</w:t>
            </w:r>
          </w:p>
          <w:p w14:paraId="3731335D" w14:textId="77777777" w:rsidR="00C9354C" w:rsidRPr="00CB43DE"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B43DE">
              <w:rPr>
                <w:rFonts w:ascii="Arial" w:hAnsi="Arial" w:cs="Arial"/>
              </w:rPr>
              <w:t>managing high impact or high prevalence risks associated with the care of consumers;</w:t>
            </w:r>
          </w:p>
          <w:p w14:paraId="758C592A" w14:textId="77777777" w:rsidR="00C9354C" w:rsidRPr="00CB43DE"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B43DE">
              <w:rPr>
                <w:rFonts w:ascii="Arial" w:hAnsi="Arial" w:cs="Arial"/>
              </w:rPr>
              <w:t>identifying and responding to abuse and neglect of consumers;</w:t>
            </w:r>
          </w:p>
          <w:p w14:paraId="24458D0E" w14:textId="77777777" w:rsidR="00C9354C" w:rsidRPr="00CB43DE"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B43DE">
              <w:rPr>
                <w:rFonts w:ascii="Arial" w:hAnsi="Arial" w:cs="Arial"/>
              </w:rPr>
              <w:t>supporting consumers to live the best life they can</w:t>
            </w:r>
          </w:p>
          <w:p w14:paraId="1B412209" w14:textId="77777777" w:rsidR="00C9354C" w:rsidRPr="00CB43DE"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B43DE">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7FDA4983" w:rsidR="00C9354C" w:rsidRPr="008115CA" w:rsidRDefault="00C9354C" w:rsidP="008115C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115CA">
              <w:rPr>
                <w:rFonts w:ascii="Arial" w:hAnsi="Arial" w:cs="Arial"/>
                <w:color w:val="auto"/>
              </w:rPr>
              <w:t>Compliant</w:t>
            </w:r>
          </w:p>
        </w:tc>
      </w:tr>
      <w:tr w:rsidR="00C9354C" w:rsidRPr="00CB43DE"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CB43DE" w:rsidRDefault="00C9354C" w:rsidP="002D5918">
            <w:pPr>
              <w:spacing w:line="22" w:lineRule="atLeast"/>
              <w:rPr>
                <w:rFonts w:ascii="Arial" w:hAnsi="Arial" w:cs="Arial"/>
                <w:color w:val="auto"/>
              </w:rPr>
            </w:pPr>
            <w:r w:rsidRPr="00CB43DE">
              <w:rPr>
                <w:rFonts w:ascii="Arial" w:hAnsi="Arial" w:cs="Arial"/>
                <w:color w:val="auto"/>
              </w:rPr>
              <w:t>Requirement 8(3)(e)</w:t>
            </w:r>
          </w:p>
        </w:tc>
        <w:tc>
          <w:tcPr>
            <w:tcW w:w="6663" w:type="dxa"/>
            <w:tcBorders>
              <w:right w:val="single" w:sz="4" w:space="0" w:color="auto"/>
            </w:tcBorders>
          </w:tcPr>
          <w:p w14:paraId="65C1E476" w14:textId="772D4766" w:rsidR="00C9354C" w:rsidRPr="00CB43D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B43DE">
              <w:rPr>
                <w:rFonts w:ascii="Arial" w:hAnsi="Arial" w:cs="Arial"/>
              </w:rPr>
              <w:t>Where clinical care is provided—a clinical governance framework, including but not limited to the following:</w:t>
            </w:r>
          </w:p>
          <w:p w14:paraId="5A66797A" w14:textId="77777777" w:rsidR="00C9354C" w:rsidRPr="00CB43DE"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B43DE">
              <w:rPr>
                <w:rFonts w:ascii="Arial" w:hAnsi="Arial" w:cs="Arial"/>
              </w:rPr>
              <w:t>antimicrobial stewardship;</w:t>
            </w:r>
          </w:p>
          <w:p w14:paraId="284F2BC4" w14:textId="77777777" w:rsidR="00C9354C" w:rsidRPr="00CB43DE"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B43DE">
              <w:rPr>
                <w:rFonts w:ascii="Arial" w:hAnsi="Arial" w:cs="Arial"/>
              </w:rPr>
              <w:t>minimising the use of restraint;</w:t>
            </w:r>
          </w:p>
          <w:p w14:paraId="004ECE02" w14:textId="77777777" w:rsidR="00C9354C" w:rsidRPr="00CB43DE"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B43DE">
              <w:rPr>
                <w:rFonts w:ascii="Arial" w:hAnsi="Arial" w:cs="Arial"/>
              </w:rPr>
              <w:t>open disclosure.</w:t>
            </w:r>
          </w:p>
        </w:tc>
        <w:tc>
          <w:tcPr>
            <w:tcW w:w="1840" w:type="dxa"/>
            <w:tcBorders>
              <w:left w:val="single" w:sz="4" w:space="0" w:color="auto"/>
            </w:tcBorders>
          </w:tcPr>
          <w:p w14:paraId="6A41C0FF" w14:textId="6EA80B87" w:rsidR="00C9354C" w:rsidRPr="008115CA" w:rsidRDefault="00C9354C" w:rsidP="008115C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115CA">
              <w:rPr>
                <w:rFonts w:ascii="Arial" w:hAnsi="Arial" w:cs="Arial"/>
                <w:color w:val="auto"/>
              </w:rPr>
              <w:t>Compliant</w:t>
            </w:r>
          </w:p>
        </w:tc>
      </w:tr>
    </w:tbl>
    <w:p w14:paraId="4B9F1F08" w14:textId="77777777" w:rsidR="00075367" w:rsidRPr="00CB43DE" w:rsidRDefault="00075367" w:rsidP="001D79BB">
      <w:pPr>
        <w:pStyle w:val="Heading2"/>
        <w:spacing w:before="120" w:after="120" w:line="22" w:lineRule="atLeast"/>
        <w:rPr>
          <w:rFonts w:ascii="Arial" w:hAnsi="Arial" w:cs="Arial"/>
        </w:rPr>
      </w:pPr>
      <w:r w:rsidRPr="00CB43DE">
        <w:rPr>
          <w:rFonts w:ascii="Arial" w:hAnsi="Arial" w:cs="Arial"/>
        </w:rPr>
        <w:t>Findings</w:t>
      </w:r>
    </w:p>
    <w:p w14:paraId="7A2174B0" w14:textId="27FF3A24" w:rsidR="00715FDB" w:rsidRDefault="00715FDB" w:rsidP="00715FDB">
      <w:pPr>
        <w:spacing w:line="276" w:lineRule="auto"/>
        <w:rPr>
          <w:rFonts w:ascii="Arial" w:hAnsi="Arial" w:cs="Arial"/>
          <w:color w:val="auto"/>
        </w:rPr>
      </w:pPr>
      <w:r w:rsidRPr="00715FDB">
        <w:rPr>
          <w:rFonts w:ascii="Arial" w:hAnsi="Arial" w:cs="Arial"/>
          <w:color w:val="auto"/>
        </w:rPr>
        <w:t>I have assessed this Quality Standard as non-compliant as I am satisfied the following requirements are non-compliant:</w:t>
      </w:r>
    </w:p>
    <w:p w14:paraId="56BD243A" w14:textId="77777777" w:rsidR="00715FDB" w:rsidRPr="00715FDB" w:rsidRDefault="00715FDB" w:rsidP="00715FDB">
      <w:pPr>
        <w:pStyle w:val="ListParagraph"/>
        <w:numPr>
          <w:ilvl w:val="0"/>
          <w:numId w:val="42"/>
        </w:numPr>
        <w:spacing w:line="276" w:lineRule="auto"/>
        <w:rPr>
          <w:rFonts w:ascii="Arial" w:hAnsi="Arial" w:cs="Arial"/>
        </w:rPr>
      </w:pPr>
      <w:r w:rsidRPr="00715FDB">
        <w:rPr>
          <w:rFonts w:ascii="Arial" w:hAnsi="Arial" w:cs="Arial"/>
        </w:rPr>
        <w:t>Effective organisation wide governance systems relating to the following:</w:t>
      </w:r>
    </w:p>
    <w:p w14:paraId="3123B251" w14:textId="77777777" w:rsidR="00715FDB" w:rsidRPr="00CB43DE" w:rsidRDefault="00715FDB" w:rsidP="00715FDB">
      <w:pPr>
        <w:pStyle w:val="ListParagraph"/>
        <w:numPr>
          <w:ilvl w:val="0"/>
          <w:numId w:val="41"/>
        </w:numPr>
        <w:spacing w:line="276" w:lineRule="auto"/>
        <w:contextualSpacing w:val="0"/>
        <w:rPr>
          <w:rFonts w:ascii="Arial" w:hAnsi="Arial" w:cs="Arial"/>
        </w:rPr>
      </w:pPr>
      <w:r w:rsidRPr="00CB43DE">
        <w:rPr>
          <w:rFonts w:ascii="Arial" w:hAnsi="Arial" w:cs="Arial"/>
        </w:rPr>
        <w:lastRenderedPageBreak/>
        <w:t>information management;</w:t>
      </w:r>
    </w:p>
    <w:p w14:paraId="417CA0D2" w14:textId="77777777" w:rsidR="00715FDB" w:rsidRPr="00CB43DE" w:rsidRDefault="00715FDB" w:rsidP="00715FDB">
      <w:pPr>
        <w:pStyle w:val="ListParagraph"/>
        <w:numPr>
          <w:ilvl w:val="0"/>
          <w:numId w:val="41"/>
        </w:numPr>
        <w:spacing w:line="22" w:lineRule="atLeast"/>
        <w:contextualSpacing w:val="0"/>
        <w:rPr>
          <w:rFonts w:ascii="Arial" w:hAnsi="Arial" w:cs="Arial"/>
        </w:rPr>
      </w:pPr>
      <w:r w:rsidRPr="00CB43DE">
        <w:rPr>
          <w:rFonts w:ascii="Arial" w:hAnsi="Arial" w:cs="Arial"/>
        </w:rPr>
        <w:t>continuous improvement;</w:t>
      </w:r>
    </w:p>
    <w:p w14:paraId="6532787F" w14:textId="77777777" w:rsidR="00715FDB" w:rsidRPr="00CB43DE" w:rsidRDefault="00715FDB" w:rsidP="00715FDB">
      <w:pPr>
        <w:pStyle w:val="ListParagraph"/>
        <w:numPr>
          <w:ilvl w:val="0"/>
          <w:numId w:val="41"/>
        </w:numPr>
        <w:spacing w:line="22" w:lineRule="atLeast"/>
        <w:contextualSpacing w:val="0"/>
        <w:rPr>
          <w:rFonts w:ascii="Arial" w:hAnsi="Arial" w:cs="Arial"/>
        </w:rPr>
      </w:pPr>
      <w:r w:rsidRPr="00CB43DE">
        <w:rPr>
          <w:rFonts w:ascii="Arial" w:hAnsi="Arial" w:cs="Arial"/>
        </w:rPr>
        <w:t>financial governance;</w:t>
      </w:r>
    </w:p>
    <w:p w14:paraId="5C4582AB" w14:textId="77777777" w:rsidR="00715FDB" w:rsidRPr="00CB43DE" w:rsidRDefault="00715FDB" w:rsidP="00715FDB">
      <w:pPr>
        <w:pStyle w:val="ListParagraph"/>
        <w:numPr>
          <w:ilvl w:val="0"/>
          <w:numId w:val="41"/>
        </w:numPr>
        <w:spacing w:line="22" w:lineRule="atLeast"/>
        <w:contextualSpacing w:val="0"/>
        <w:rPr>
          <w:rFonts w:ascii="Arial" w:hAnsi="Arial" w:cs="Arial"/>
        </w:rPr>
      </w:pPr>
      <w:r w:rsidRPr="00CB43DE">
        <w:rPr>
          <w:rFonts w:ascii="Arial" w:hAnsi="Arial" w:cs="Arial"/>
        </w:rPr>
        <w:t>workforce governance, including the assignment of clear responsibilities and accountabilities;</w:t>
      </w:r>
    </w:p>
    <w:p w14:paraId="5EEACA59" w14:textId="77777777" w:rsidR="00715FDB" w:rsidRDefault="00715FDB" w:rsidP="00715FDB">
      <w:pPr>
        <w:pStyle w:val="ListParagraph"/>
        <w:numPr>
          <w:ilvl w:val="0"/>
          <w:numId w:val="41"/>
        </w:numPr>
        <w:spacing w:line="22" w:lineRule="atLeast"/>
        <w:contextualSpacing w:val="0"/>
        <w:rPr>
          <w:rFonts w:ascii="Arial" w:hAnsi="Arial" w:cs="Arial"/>
        </w:rPr>
      </w:pPr>
      <w:r w:rsidRPr="00CB43DE">
        <w:rPr>
          <w:rFonts w:ascii="Arial" w:hAnsi="Arial" w:cs="Arial"/>
        </w:rPr>
        <w:t>regulatory compliance;</w:t>
      </w:r>
    </w:p>
    <w:p w14:paraId="12E85229" w14:textId="4AF35CBE" w:rsidR="00C5405A" w:rsidRPr="00C5405A" w:rsidRDefault="00715FDB" w:rsidP="00C5405A">
      <w:pPr>
        <w:pStyle w:val="ListParagraph"/>
        <w:numPr>
          <w:ilvl w:val="0"/>
          <w:numId w:val="41"/>
        </w:numPr>
        <w:spacing w:line="22" w:lineRule="atLeast"/>
        <w:contextualSpacing w:val="0"/>
        <w:rPr>
          <w:rFonts w:ascii="Arial" w:hAnsi="Arial" w:cs="Arial"/>
        </w:rPr>
      </w:pPr>
      <w:r w:rsidRPr="00715FDB">
        <w:rPr>
          <w:rFonts w:ascii="Arial" w:hAnsi="Arial" w:cs="Arial"/>
        </w:rPr>
        <w:t>feedback and complaints.</w:t>
      </w:r>
    </w:p>
    <w:p w14:paraId="2391BC6B" w14:textId="481907D3" w:rsidR="00C5405A" w:rsidRDefault="00C5405A" w:rsidP="00C5405A">
      <w:pPr>
        <w:spacing w:line="276" w:lineRule="auto"/>
        <w:rPr>
          <w:rFonts w:ascii="Arial" w:hAnsi="Arial" w:cs="Arial"/>
        </w:rPr>
      </w:pPr>
      <w:r w:rsidRPr="00C5405A">
        <w:rPr>
          <w:rFonts w:ascii="Arial" w:hAnsi="Arial" w:cs="Arial"/>
        </w:rPr>
        <w:t xml:space="preserve">The Assessment Team recommended </w:t>
      </w:r>
      <w:r w:rsidR="00A264E5">
        <w:rPr>
          <w:rFonts w:ascii="Arial" w:hAnsi="Arial" w:cs="Arial"/>
        </w:rPr>
        <w:t>r</w:t>
      </w:r>
      <w:r w:rsidRPr="00C5405A">
        <w:rPr>
          <w:rFonts w:ascii="Arial" w:hAnsi="Arial" w:cs="Arial"/>
        </w:rPr>
        <w:t>equirement (3)(</w:t>
      </w:r>
      <w:r w:rsidR="00602FEE">
        <w:rPr>
          <w:rFonts w:ascii="Arial" w:hAnsi="Arial" w:cs="Arial"/>
        </w:rPr>
        <w:t>e</w:t>
      </w:r>
      <w:r w:rsidRPr="00C5405A">
        <w:rPr>
          <w:rFonts w:ascii="Arial" w:hAnsi="Arial" w:cs="Arial"/>
        </w:rPr>
        <w:t xml:space="preserve">) was </w:t>
      </w:r>
      <w:r w:rsidR="00602FEE">
        <w:rPr>
          <w:rFonts w:ascii="Arial" w:hAnsi="Arial" w:cs="Arial"/>
        </w:rPr>
        <w:t xml:space="preserve">not </w:t>
      </w:r>
      <w:r w:rsidRPr="00C5405A">
        <w:rPr>
          <w:rFonts w:ascii="Arial" w:hAnsi="Arial" w:cs="Arial"/>
        </w:rPr>
        <w:t>met</w:t>
      </w:r>
      <w:r w:rsidR="00565437">
        <w:rPr>
          <w:rFonts w:ascii="Arial" w:hAnsi="Arial" w:cs="Arial"/>
        </w:rPr>
        <w:t xml:space="preserve"> regarding ineffective </w:t>
      </w:r>
      <w:r w:rsidR="00A71505">
        <w:rPr>
          <w:rFonts w:ascii="Arial" w:hAnsi="Arial" w:cs="Arial"/>
        </w:rPr>
        <w:t xml:space="preserve">clinical </w:t>
      </w:r>
      <w:r w:rsidR="00565437">
        <w:rPr>
          <w:rFonts w:ascii="Arial" w:hAnsi="Arial" w:cs="Arial"/>
        </w:rPr>
        <w:t xml:space="preserve">governance </w:t>
      </w:r>
      <w:r w:rsidR="00A71505">
        <w:rPr>
          <w:rFonts w:ascii="Arial" w:hAnsi="Arial" w:cs="Arial"/>
        </w:rPr>
        <w:t xml:space="preserve">framework </w:t>
      </w:r>
      <w:r w:rsidR="00565437">
        <w:rPr>
          <w:rFonts w:ascii="Arial" w:hAnsi="Arial" w:cs="Arial"/>
        </w:rPr>
        <w:t>relating to restrictive practice management</w:t>
      </w:r>
      <w:r w:rsidRPr="00C5405A">
        <w:rPr>
          <w:rFonts w:ascii="Arial" w:hAnsi="Arial" w:cs="Arial"/>
        </w:rPr>
        <w:t xml:space="preserve">, however, </w:t>
      </w:r>
      <w:r w:rsidR="00C417D4">
        <w:rPr>
          <w:rFonts w:ascii="Arial" w:hAnsi="Arial" w:cs="Arial"/>
        </w:rPr>
        <w:t xml:space="preserve">I consider evidence brought forward under </w:t>
      </w:r>
      <w:r w:rsidR="00A264E5">
        <w:rPr>
          <w:rFonts w:ascii="Arial" w:hAnsi="Arial" w:cs="Arial"/>
        </w:rPr>
        <w:t>r</w:t>
      </w:r>
      <w:r w:rsidR="00C417D4">
        <w:rPr>
          <w:rFonts w:ascii="Arial" w:hAnsi="Arial" w:cs="Arial"/>
        </w:rPr>
        <w:t>equirement (3)(e)</w:t>
      </w:r>
      <w:r w:rsidR="00565437">
        <w:rPr>
          <w:rFonts w:ascii="Arial" w:hAnsi="Arial" w:cs="Arial"/>
        </w:rPr>
        <w:t xml:space="preserve"> is better dealt with under </w:t>
      </w:r>
      <w:r w:rsidR="00A264E5">
        <w:rPr>
          <w:rFonts w:ascii="Arial" w:hAnsi="Arial" w:cs="Arial"/>
        </w:rPr>
        <w:t>r</w:t>
      </w:r>
      <w:r w:rsidR="00565437">
        <w:rPr>
          <w:rFonts w:ascii="Arial" w:hAnsi="Arial" w:cs="Arial"/>
        </w:rPr>
        <w:t>equirement (3)(c)</w:t>
      </w:r>
      <w:r w:rsidR="00A71505">
        <w:rPr>
          <w:rFonts w:ascii="Arial" w:hAnsi="Arial" w:cs="Arial"/>
        </w:rPr>
        <w:t xml:space="preserve"> relating to regulatory compliance</w:t>
      </w:r>
      <w:r w:rsidR="00565437">
        <w:rPr>
          <w:rFonts w:ascii="Arial" w:hAnsi="Arial" w:cs="Arial"/>
        </w:rPr>
        <w:t xml:space="preserve">. </w:t>
      </w:r>
      <w:r w:rsidRPr="00C5405A">
        <w:rPr>
          <w:rFonts w:ascii="Arial" w:hAnsi="Arial" w:cs="Arial"/>
        </w:rPr>
        <w:t xml:space="preserve">I have considered the Assessment Team’s findings, the evidence documented in the Site Audit Report and the Approved Provider’s response. I find the service </w:t>
      </w:r>
      <w:r w:rsidR="00BE0286">
        <w:rPr>
          <w:rFonts w:ascii="Arial" w:hAnsi="Arial" w:cs="Arial"/>
        </w:rPr>
        <w:t>n</w:t>
      </w:r>
      <w:r w:rsidRPr="00C5405A">
        <w:rPr>
          <w:rFonts w:ascii="Arial" w:hAnsi="Arial" w:cs="Arial"/>
        </w:rPr>
        <w:t xml:space="preserve">on-compliant with </w:t>
      </w:r>
      <w:r w:rsidR="00A264E5">
        <w:rPr>
          <w:rFonts w:ascii="Arial" w:hAnsi="Arial" w:cs="Arial"/>
        </w:rPr>
        <w:t>r</w:t>
      </w:r>
      <w:r w:rsidRPr="00C5405A">
        <w:rPr>
          <w:rFonts w:ascii="Arial" w:hAnsi="Arial" w:cs="Arial"/>
        </w:rPr>
        <w:t xml:space="preserve">equirement (3)(c). </w:t>
      </w:r>
    </w:p>
    <w:p w14:paraId="472B6EB7" w14:textId="203B8E14" w:rsidR="0013046E" w:rsidRPr="0013046E" w:rsidRDefault="0013046E" w:rsidP="0013046E">
      <w:pPr>
        <w:spacing w:line="276" w:lineRule="auto"/>
        <w:rPr>
          <w:rFonts w:ascii="Arial" w:hAnsi="Arial" w:cs="Arial"/>
        </w:rPr>
      </w:pPr>
      <w:r w:rsidRPr="0013046E">
        <w:rPr>
          <w:rFonts w:ascii="Arial" w:hAnsi="Arial" w:cs="Arial"/>
        </w:rPr>
        <w:t>The service has functional governance systems in place for information management, continuous improvement</w:t>
      </w:r>
      <w:r w:rsidR="00A12807">
        <w:rPr>
          <w:rFonts w:ascii="Arial" w:hAnsi="Arial" w:cs="Arial"/>
        </w:rPr>
        <w:t xml:space="preserve">, </w:t>
      </w:r>
      <w:r w:rsidRPr="0013046E">
        <w:rPr>
          <w:rFonts w:ascii="Arial" w:hAnsi="Arial" w:cs="Arial"/>
        </w:rPr>
        <w:t>financial governance</w:t>
      </w:r>
      <w:r w:rsidR="00A12807">
        <w:rPr>
          <w:rFonts w:ascii="Arial" w:hAnsi="Arial" w:cs="Arial"/>
        </w:rPr>
        <w:t xml:space="preserve"> and feedback and complaints</w:t>
      </w:r>
      <w:r w:rsidRPr="0013046E">
        <w:rPr>
          <w:rFonts w:ascii="Arial" w:hAnsi="Arial" w:cs="Arial"/>
        </w:rPr>
        <w:t>.</w:t>
      </w:r>
    </w:p>
    <w:p w14:paraId="1935F50E" w14:textId="17949928" w:rsidR="00207452" w:rsidRDefault="00094BF4" w:rsidP="00094BF4">
      <w:pPr>
        <w:spacing w:line="276" w:lineRule="auto"/>
        <w:rPr>
          <w:rFonts w:ascii="Arial" w:hAnsi="Arial" w:cs="Arial"/>
          <w:bCs/>
        </w:rPr>
      </w:pPr>
      <w:r>
        <w:rPr>
          <w:rFonts w:ascii="Arial" w:hAnsi="Arial" w:cs="Arial"/>
        </w:rPr>
        <w:t xml:space="preserve">The Site Audit Report brought forward </w:t>
      </w:r>
      <w:r w:rsidR="005C6EED">
        <w:rPr>
          <w:rFonts w:ascii="Arial" w:hAnsi="Arial" w:cs="Arial"/>
        </w:rPr>
        <w:t xml:space="preserve">an </w:t>
      </w:r>
      <w:r>
        <w:rPr>
          <w:rFonts w:ascii="Arial" w:hAnsi="Arial" w:cs="Arial"/>
        </w:rPr>
        <w:t xml:space="preserve">example of a </w:t>
      </w:r>
      <w:r w:rsidR="009E14BB" w:rsidRPr="009E14BB">
        <w:rPr>
          <w:rFonts w:ascii="Arial" w:hAnsi="Arial" w:cs="Arial"/>
          <w:bCs/>
        </w:rPr>
        <w:t xml:space="preserve">named consumer who </w:t>
      </w:r>
      <w:r w:rsidR="00586885">
        <w:rPr>
          <w:rFonts w:ascii="Arial" w:hAnsi="Arial" w:cs="Arial"/>
          <w:bCs/>
        </w:rPr>
        <w:t>was</w:t>
      </w:r>
      <w:r w:rsidR="009E14BB" w:rsidRPr="009E14BB">
        <w:rPr>
          <w:rFonts w:ascii="Arial" w:hAnsi="Arial" w:cs="Arial"/>
          <w:bCs/>
        </w:rPr>
        <w:t xml:space="preserve"> subject to chemical restraint</w:t>
      </w:r>
      <w:r w:rsidR="00586885">
        <w:rPr>
          <w:rFonts w:ascii="Arial" w:hAnsi="Arial" w:cs="Arial"/>
          <w:bCs/>
        </w:rPr>
        <w:t xml:space="preserve"> and </w:t>
      </w:r>
      <w:r w:rsidR="009E14BB" w:rsidRPr="009E14BB">
        <w:rPr>
          <w:rFonts w:ascii="Arial" w:hAnsi="Arial" w:cs="Arial"/>
          <w:bCs/>
        </w:rPr>
        <w:t xml:space="preserve">was administered as required psychotropic medication without trialling any alternative strategies. During the Site Audit, management later confirmed alternative strategies were trialled, however, were not documented. The behaviour support plan for the consumer did not include information about circumstances under which chemical restraint can be administered and alternative strategies to use before administering chemical restraint. The Approved Provider stated the behaviour support plan included alternative strategies and following the Site Audit, they have added information about when to use chemical restraint for the consumer. </w:t>
      </w:r>
      <w:r w:rsidR="00666DA1">
        <w:rPr>
          <w:rFonts w:ascii="Arial" w:hAnsi="Arial" w:cs="Arial"/>
          <w:bCs/>
        </w:rPr>
        <w:t>At the time of the Site Audit, the behaviour support plans were not in line with the legislative requirements</w:t>
      </w:r>
      <w:r w:rsidR="008A7E86">
        <w:rPr>
          <w:rFonts w:ascii="Arial" w:hAnsi="Arial" w:cs="Arial"/>
          <w:bCs/>
        </w:rPr>
        <w:t>, and th</w:t>
      </w:r>
      <w:r w:rsidR="00207452">
        <w:rPr>
          <w:rFonts w:ascii="Arial" w:hAnsi="Arial" w:cs="Arial"/>
          <w:bCs/>
        </w:rPr>
        <w:t>e</w:t>
      </w:r>
      <w:r w:rsidR="00207452" w:rsidRPr="00207452">
        <w:rPr>
          <w:rFonts w:ascii="Arial" w:hAnsi="Arial" w:cs="Arial"/>
          <w:bCs/>
        </w:rPr>
        <w:t xml:space="preserve"> service had not identified this through its own governance systems</w:t>
      </w:r>
      <w:r w:rsidR="00207452">
        <w:rPr>
          <w:rFonts w:ascii="Arial" w:hAnsi="Arial" w:cs="Arial"/>
          <w:bCs/>
        </w:rPr>
        <w:t xml:space="preserve">. I consider this example is reflective of non-compliance with this Requirement. </w:t>
      </w:r>
    </w:p>
    <w:p w14:paraId="2B3BB4F8" w14:textId="0E38E076" w:rsidR="00915BEB" w:rsidRDefault="002A7469" w:rsidP="00915BEB">
      <w:pPr>
        <w:spacing w:line="276" w:lineRule="auto"/>
        <w:rPr>
          <w:rFonts w:ascii="Arial" w:hAnsi="Arial" w:cs="Arial"/>
          <w:bCs/>
        </w:rPr>
      </w:pPr>
      <w:r>
        <w:rPr>
          <w:rFonts w:ascii="Arial" w:hAnsi="Arial" w:cs="Arial"/>
          <w:bCs/>
        </w:rPr>
        <w:t xml:space="preserve">The Site Audit Report identified consumers residing in the memory support unit and subject to environmental restraint did not have </w:t>
      </w:r>
      <w:r w:rsidR="00661A70">
        <w:rPr>
          <w:rFonts w:ascii="Arial" w:hAnsi="Arial" w:cs="Arial"/>
          <w:bCs/>
        </w:rPr>
        <w:t>a</w:t>
      </w:r>
      <w:r w:rsidR="000933BB">
        <w:rPr>
          <w:rFonts w:ascii="Arial" w:hAnsi="Arial" w:cs="Arial"/>
          <w:bCs/>
        </w:rPr>
        <w:t>n</w:t>
      </w:r>
      <w:r w:rsidR="00661A70">
        <w:rPr>
          <w:rFonts w:ascii="Arial" w:hAnsi="Arial" w:cs="Arial"/>
          <w:bCs/>
        </w:rPr>
        <w:t xml:space="preserve"> informed consent</w:t>
      </w:r>
      <w:r w:rsidR="00FB2330">
        <w:rPr>
          <w:rFonts w:ascii="Arial" w:hAnsi="Arial" w:cs="Arial"/>
          <w:bCs/>
        </w:rPr>
        <w:t xml:space="preserve"> in place</w:t>
      </w:r>
      <w:r w:rsidR="0073040D">
        <w:rPr>
          <w:rFonts w:ascii="Arial" w:hAnsi="Arial" w:cs="Arial"/>
          <w:bCs/>
        </w:rPr>
        <w:t>, as management said</w:t>
      </w:r>
      <w:r w:rsidR="00661A70">
        <w:rPr>
          <w:rFonts w:ascii="Arial" w:hAnsi="Arial" w:cs="Arial"/>
          <w:bCs/>
        </w:rPr>
        <w:t xml:space="preserve"> </w:t>
      </w:r>
      <w:r w:rsidR="00FB2330">
        <w:rPr>
          <w:rFonts w:ascii="Arial" w:hAnsi="Arial" w:cs="Arial"/>
          <w:bCs/>
        </w:rPr>
        <w:t xml:space="preserve">the </w:t>
      </w:r>
      <w:r w:rsidR="00661A70">
        <w:rPr>
          <w:rFonts w:ascii="Arial" w:hAnsi="Arial" w:cs="Arial"/>
          <w:bCs/>
        </w:rPr>
        <w:t xml:space="preserve">use of restrictive practice was consented to as part of the </w:t>
      </w:r>
      <w:r w:rsidR="0073040D">
        <w:rPr>
          <w:rFonts w:ascii="Arial" w:hAnsi="Arial" w:cs="Arial"/>
          <w:bCs/>
        </w:rPr>
        <w:t>entry</w:t>
      </w:r>
      <w:r w:rsidR="00661A70">
        <w:rPr>
          <w:rFonts w:ascii="Arial" w:hAnsi="Arial" w:cs="Arial"/>
          <w:bCs/>
        </w:rPr>
        <w:t xml:space="preserve"> documents. </w:t>
      </w:r>
      <w:r w:rsidR="00027F3E">
        <w:rPr>
          <w:rFonts w:ascii="Arial" w:hAnsi="Arial" w:cs="Arial"/>
          <w:bCs/>
        </w:rPr>
        <w:t xml:space="preserve">The Approved Provider stated </w:t>
      </w:r>
      <w:r w:rsidR="000F65C7">
        <w:rPr>
          <w:rFonts w:ascii="Arial" w:hAnsi="Arial" w:cs="Arial"/>
          <w:bCs/>
        </w:rPr>
        <w:t xml:space="preserve">there is a consent form in place and </w:t>
      </w:r>
      <w:r w:rsidR="00027F3E">
        <w:rPr>
          <w:rFonts w:ascii="Arial" w:hAnsi="Arial" w:cs="Arial"/>
          <w:bCs/>
        </w:rPr>
        <w:t>the service is in the process of completing all the consent forms</w:t>
      </w:r>
      <w:r w:rsidR="004E3C84">
        <w:rPr>
          <w:rFonts w:ascii="Arial" w:hAnsi="Arial" w:cs="Arial"/>
          <w:bCs/>
        </w:rPr>
        <w:t xml:space="preserve"> by July 2022</w:t>
      </w:r>
      <w:r w:rsidR="00027F3E">
        <w:rPr>
          <w:rFonts w:ascii="Arial" w:hAnsi="Arial" w:cs="Arial"/>
          <w:bCs/>
        </w:rPr>
        <w:t xml:space="preserve"> </w:t>
      </w:r>
      <w:r w:rsidR="005E7342">
        <w:rPr>
          <w:rFonts w:ascii="Arial" w:hAnsi="Arial" w:cs="Arial"/>
          <w:bCs/>
        </w:rPr>
        <w:t xml:space="preserve">as the process was delayed due </w:t>
      </w:r>
      <w:r w:rsidR="000F65C7">
        <w:rPr>
          <w:rFonts w:ascii="Arial" w:hAnsi="Arial" w:cs="Arial"/>
          <w:bCs/>
        </w:rPr>
        <w:t>to COVID outbreaks at the service.</w:t>
      </w:r>
      <w:r w:rsidR="004E3C84">
        <w:rPr>
          <w:rFonts w:ascii="Arial" w:hAnsi="Arial" w:cs="Arial"/>
          <w:bCs/>
        </w:rPr>
        <w:t xml:space="preserve"> At the time of the Site Audit, the service did not comply with the restrictive practice legislative requirements of having an informed consent in place. </w:t>
      </w:r>
      <w:r w:rsidR="00915BEB">
        <w:rPr>
          <w:rFonts w:ascii="Arial" w:hAnsi="Arial" w:cs="Arial"/>
          <w:bCs/>
        </w:rPr>
        <w:t xml:space="preserve">I consider this example is reflective of non-compliance with this </w:t>
      </w:r>
      <w:r w:rsidR="00D023E3">
        <w:rPr>
          <w:rFonts w:ascii="Arial" w:hAnsi="Arial" w:cs="Arial"/>
          <w:bCs/>
        </w:rPr>
        <w:t>r</w:t>
      </w:r>
      <w:r w:rsidR="00915BEB">
        <w:rPr>
          <w:rFonts w:ascii="Arial" w:hAnsi="Arial" w:cs="Arial"/>
          <w:bCs/>
        </w:rPr>
        <w:t xml:space="preserve">equirement. </w:t>
      </w:r>
    </w:p>
    <w:p w14:paraId="78C6D3FC" w14:textId="5F9FB242" w:rsidR="00A17A02" w:rsidRPr="00A17A02" w:rsidRDefault="00A17A02" w:rsidP="00A17A02">
      <w:pPr>
        <w:spacing w:line="276" w:lineRule="auto"/>
        <w:rPr>
          <w:rFonts w:ascii="Arial" w:hAnsi="Arial" w:cs="Arial"/>
          <w:bCs/>
        </w:rPr>
      </w:pPr>
      <w:r w:rsidRPr="00A17A02">
        <w:rPr>
          <w:rFonts w:ascii="Arial" w:hAnsi="Arial" w:cs="Arial"/>
          <w:bCs/>
        </w:rPr>
        <w:t xml:space="preserve">In relation to workforce governance, the service did not demonstrate </w:t>
      </w:r>
      <w:r w:rsidRPr="00A17A02">
        <w:rPr>
          <w:rFonts w:ascii="Arial" w:hAnsi="Arial" w:cs="Arial"/>
          <w:bCs/>
          <w:lang w:val="en-US"/>
        </w:rPr>
        <w:t>that its governance systems were effectively identifying deficiencies and the service failed to act to address those deficiencies before they were brought forward by the Assessment Team. </w:t>
      </w:r>
      <w:r w:rsidRPr="00A17A02">
        <w:rPr>
          <w:rFonts w:ascii="Arial" w:hAnsi="Arial" w:cs="Arial"/>
          <w:bCs/>
        </w:rPr>
        <w:t xml:space="preserve">This has been further in </w:t>
      </w:r>
      <w:r w:rsidR="002E23B4">
        <w:rPr>
          <w:rFonts w:ascii="Arial" w:hAnsi="Arial" w:cs="Arial"/>
          <w:bCs/>
        </w:rPr>
        <w:t>r</w:t>
      </w:r>
      <w:r w:rsidRPr="00A17A02">
        <w:rPr>
          <w:rFonts w:ascii="Arial" w:hAnsi="Arial" w:cs="Arial"/>
          <w:bCs/>
        </w:rPr>
        <w:t>equirement</w:t>
      </w:r>
      <w:r w:rsidR="002E23B4">
        <w:rPr>
          <w:rFonts w:ascii="Arial" w:hAnsi="Arial" w:cs="Arial"/>
          <w:bCs/>
        </w:rPr>
        <w:t>s</w:t>
      </w:r>
      <w:r w:rsidRPr="00A17A02">
        <w:rPr>
          <w:rFonts w:ascii="Arial" w:hAnsi="Arial" w:cs="Arial"/>
          <w:bCs/>
        </w:rPr>
        <w:t xml:space="preserve"> 7(3)(a) </w:t>
      </w:r>
      <w:r w:rsidR="009669D8">
        <w:rPr>
          <w:rFonts w:ascii="Arial" w:hAnsi="Arial" w:cs="Arial"/>
          <w:bCs/>
        </w:rPr>
        <w:t xml:space="preserve">and 7(3)(b) </w:t>
      </w:r>
      <w:r w:rsidRPr="00A17A02">
        <w:rPr>
          <w:rFonts w:ascii="Arial" w:hAnsi="Arial" w:cs="Arial"/>
          <w:bCs/>
        </w:rPr>
        <w:t xml:space="preserve">about reduced levels of staffing impacting on providing safe </w:t>
      </w:r>
      <w:r w:rsidRPr="00A17A02">
        <w:rPr>
          <w:rFonts w:ascii="Arial" w:hAnsi="Arial" w:cs="Arial"/>
          <w:bCs/>
        </w:rPr>
        <w:lastRenderedPageBreak/>
        <w:t>and effective care to consumers</w:t>
      </w:r>
      <w:r w:rsidR="002324F7">
        <w:rPr>
          <w:rFonts w:ascii="Arial" w:hAnsi="Arial" w:cs="Arial"/>
          <w:bCs/>
        </w:rPr>
        <w:t xml:space="preserve"> and </w:t>
      </w:r>
      <w:r w:rsidR="00C64292">
        <w:rPr>
          <w:rFonts w:ascii="Arial" w:hAnsi="Arial" w:cs="Arial"/>
          <w:bCs/>
        </w:rPr>
        <w:t>workforce interactions with consumers being kind and caring</w:t>
      </w:r>
      <w:r w:rsidRPr="00A17A02">
        <w:rPr>
          <w:rFonts w:ascii="Arial" w:hAnsi="Arial" w:cs="Arial"/>
          <w:bCs/>
        </w:rPr>
        <w:t xml:space="preserve">. </w:t>
      </w:r>
      <w:r w:rsidRPr="00A17A02">
        <w:rPr>
          <w:rFonts w:ascii="Arial" w:hAnsi="Arial" w:cs="Arial"/>
          <w:bCs/>
          <w:lang w:val="en-US"/>
        </w:rPr>
        <w:t>I consider this is reflective of non-compliance with this</w:t>
      </w:r>
      <w:r w:rsidR="00D023E3">
        <w:rPr>
          <w:rFonts w:ascii="Arial" w:hAnsi="Arial" w:cs="Arial"/>
          <w:bCs/>
          <w:lang w:val="en-US"/>
        </w:rPr>
        <w:t xml:space="preserve"> r</w:t>
      </w:r>
      <w:r w:rsidRPr="00A17A02">
        <w:rPr>
          <w:rFonts w:ascii="Arial" w:hAnsi="Arial" w:cs="Arial"/>
          <w:bCs/>
          <w:lang w:val="en-US"/>
        </w:rPr>
        <w:t>equirement.</w:t>
      </w:r>
      <w:r w:rsidRPr="00A17A02">
        <w:rPr>
          <w:rFonts w:ascii="Arial" w:hAnsi="Arial" w:cs="Arial"/>
          <w:bCs/>
        </w:rPr>
        <w:t> </w:t>
      </w:r>
      <w:r>
        <w:rPr>
          <w:rFonts w:ascii="Arial" w:hAnsi="Arial" w:cs="Arial"/>
          <w:bCs/>
        </w:rPr>
        <w:br/>
      </w:r>
      <w:r w:rsidRPr="00A17A02">
        <w:rPr>
          <w:rFonts w:ascii="Arial" w:hAnsi="Arial" w:cs="Arial"/>
          <w:bCs/>
          <w:lang w:val="en-US"/>
        </w:rPr>
        <w:t>Some of the organisation’s governance systems were not operating effectively during the Site Audit to pre-emptively identify and address deficiencies, specifically in relation to regulatory compliance</w:t>
      </w:r>
      <w:r w:rsidR="00574948">
        <w:rPr>
          <w:rFonts w:ascii="Arial" w:hAnsi="Arial" w:cs="Arial"/>
          <w:bCs/>
          <w:lang w:val="en-US"/>
        </w:rPr>
        <w:t xml:space="preserve"> and</w:t>
      </w:r>
      <w:r w:rsidRPr="00A17A02">
        <w:rPr>
          <w:rFonts w:ascii="Arial" w:hAnsi="Arial" w:cs="Arial"/>
          <w:bCs/>
          <w:lang w:val="en-US"/>
        </w:rPr>
        <w:t xml:space="preserve"> workforce governance.  </w:t>
      </w:r>
    </w:p>
    <w:p w14:paraId="3C6E43BF" w14:textId="0892CDCD" w:rsidR="002324F7" w:rsidRDefault="00A17A02" w:rsidP="00E20D78">
      <w:pPr>
        <w:spacing w:line="276" w:lineRule="auto"/>
        <w:rPr>
          <w:rFonts w:ascii="Arial" w:hAnsi="Arial" w:cs="Arial"/>
          <w:bCs/>
          <w:lang w:val="en-US"/>
        </w:rPr>
      </w:pPr>
      <w:r w:rsidRPr="00A17A02">
        <w:rPr>
          <w:rFonts w:ascii="Arial" w:hAnsi="Arial" w:cs="Arial"/>
          <w:bCs/>
          <w:lang w:val="en-US"/>
        </w:rPr>
        <w:t xml:space="preserve">Therefore, I find </w:t>
      </w:r>
      <w:r w:rsidR="001A3FCC">
        <w:rPr>
          <w:rFonts w:ascii="Arial" w:hAnsi="Arial" w:cs="Arial"/>
          <w:bCs/>
          <w:lang w:val="en-US"/>
        </w:rPr>
        <w:t>r</w:t>
      </w:r>
      <w:r w:rsidRPr="00A17A02">
        <w:rPr>
          <w:rFonts w:ascii="Arial" w:hAnsi="Arial" w:cs="Arial"/>
          <w:bCs/>
          <w:lang w:val="en-US"/>
        </w:rPr>
        <w:t xml:space="preserve">equirement </w:t>
      </w:r>
      <w:r>
        <w:rPr>
          <w:rFonts w:ascii="Arial" w:hAnsi="Arial" w:cs="Arial"/>
          <w:bCs/>
          <w:lang w:val="en-US"/>
        </w:rPr>
        <w:t xml:space="preserve">8(3)(c) </w:t>
      </w:r>
      <w:r w:rsidRPr="00A17A02">
        <w:rPr>
          <w:rFonts w:ascii="Arial" w:hAnsi="Arial" w:cs="Arial"/>
          <w:bCs/>
          <w:lang w:val="en-US"/>
        </w:rPr>
        <w:t xml:space="preserve">is </w:t>
      </w:r>
      <w:r w:rsidR="001A3FCC">
        <w:rPr>
          <w:rFonts w:ascii="Arial" w:hAnsi="Arial" w:cs="Arial"/>
          <w:bCs/>
          <w:lang w:val="en-US"/>
        </w:rPr>
        <w:t>n</w:t>
      </w:r>
      <w:r w:rsidRPr="00A17A02">
        <w:rPr>
          <w:rFonts w:ascii="Arial" w:hAnsi="Arial" w:cs="Arial"/>
          <w:bCs/>
          <w:lang w:val="en-US"/>
        </w:rPr>
        <w:t>on-compliant.  </w:t>
      </w:r>
    </w:p>
    <w:p w14:paraId="58369713" w14:textId="07900DCE" w:rsidR="00E20D78" w:rsidRPr="002324F7" w:rsidRDefault="00E20D78" w:rsidP="00E20D78">
      <w:pPr>
        <w:spacing w:line="276" w:lineRule="auto"/>
        <w:rPr>
          <w:rFonts w:ascii="Arial" w:hAnsi="Arial" w:cs="Arial"/>
          <w:bCs/>
          <w:lang w:val="en-US"/>
        </w:rPr>
      </w:pPr>
      <w:r w:rsidRPr="00E20D78">
        <w:rPr>
          <w:rFonts w:ascii="Arial" w:hAnsi="Arial" w:cs="Arial"/>
        </w:rPr>
        <w:t xml:space="preserve">I am satisfied that the remaining </w:t>
      </w:r>
      <w:r>
        <w:rPr>
          <w:rFonts w:ascii="Arial" w:hAnsi="Arial" w:cs="Arial"/>
        </w:rPr>
        <w:t>4</w:t>
      </w:r>
      <w:r w:rsidRPr="00E20D78">
        <w:rPr>
          <w:rFonts w:ascii="Arial" w:hAnsi="Arial" w:cs="Arial"/>
        </w:rPr>
        <w:t xml:space="preserve"> requirements of Quality Standard </w:t>
      </w:r>
      <w:r>
        <w:rPr>
          <w:rFonts w:ascii="Arial" w:hAnsi="Arial" w:cs="Arial"/>
        </w:rPr>
        <w:t>8</w:t>
      </w:r>
      <w:r w:rsidRPr="00E20D78">
        <w:rPr>
          <w:rFonts w:ascii="Arial" w:hAnsi="Arial" w:cs="Arial"/>
        </w:rPr>
        <w:t xml:space="preserve"> are compliant.</w:t>
      </w:r>
    </w:p>
    <w:p w14:paraId="014DED1A" w14:textId="71DCBBEA" w:rsidR="00A52510" w:rsidRPr="00A52510" w:rsidRDefault="00A52510" w:rsidP="00A52510">
      <w:pPr>
        <w:spacing w:line="276" w:lineRule="auto"/>
        <w:rPr>
          <w:rFonts w:ascii="Arial" w:hAnsi="Arial" w:cs="Arial"/>
        </w:rPr>
      </w:pPr>
      <w:r w:rsidRPr="00A52510">
        <w:rPr>
          <w:rFonts w:ascii="Arial" w:hAnsi="Arial" w:cs="Arial"/>
        </w:rPr>
        <w:t xml:space="preserve">Overall consumers and their representatives said </w:t>
      </w:r>
      <w:r w:rsidR="000469BA">
        <w:rPr>
          <w:rFonts w:ascii="Arial" w:hAnsi="Arial" w:cs="Arial"/>
        </w:rPr>
        <w:t>they are involved in broader service improvements</w:t>
      </w:r>
      <w:r w:rsidRPr="00A52510">
        <w:rPr>
          <w:rFonts w:ascii="Arial" w:hAnsi="Arial" w:cs="Arial"/>
        </w:rPr>
        <w:t xml:space="preserve">. The service </w:t>
      </w:r>
      <w:r w:rsidR="007047EB">
        <w:rPr>
          <w:rFonts w:ascii="Arial" w:hAnsi="Arial" w:cs="Arial"/>
        </w:rPr>
        <w:t>engages consumers through</w:t>
      </w:r>
      <w:r w:rsidR="006F0AFB">
        <w:rPr>
          <w:rFonts w:ascii="Arial" w:hAnsi="Arial" w:cs="Arial"/>
        </w:rPr>
        <w:t xml:space="preserve"> resident committee meetings, </w:t>
      </w:r>
      <w:r w:rsidR="00F258D7">
        <w:rPr>
          <w:rFonts w:ascii="Arial" w:hAnsi="Arial" w:cs="Arial"/>
        </w:rPr>
        <w:t xml:space="preserve">verbal and written feedback, focus groups </w:t>
      </w:r>
      <w:r w:rsidR="001A3C32">
        <w:rPr>
          <w:rFonts w:ascii="Arial" w:hAnsi="Arial" w:cs="Arial"/>
        </w:rPr>
        <w:t>and surveys.</w:t>
      </w:r>
    </w:p>
    <w:p w14:paraId="258DC1EC" w14:textId="482165EC" w:rsidR="00A52510" w:rsidRPr="00A52510" w:rsidRDefault="00A52510" w:rsidP="00A52510">
      <w:pPr>
        <w:spacing w:line="276" w:lineRule="auto"/>
        <w:rPr>
          <w:rFonts w:ascii="Arial" w:hAnsi="Arial" w:cs="Arial"/>
        </w:rPr>
      </w:pPr>
      <w:r w:rsidRPr="00A52510">
        <w:rPr>
          <w:rFonts w:ascii="Arial" w:hAnsi="Arial" w:cs="Arial"/>
        </w:rPr>
        <w:t>The organisation’s governing body promotes and is accountable for the delivery of safe, quality care and services. The governing body is updated about incidents, complaints</w:t>
      </w:r>
      <w:r w:rsidR="00C27429">
        <w:rPr>
          <w:rFonts w:ascii="Arial" w:hAnsi="Arial" w:cs="Arial"/>
        </w:rPr>
        <w:t>, audit results</w:t>
      </w:r>
      <w:r w:rsidRPr="00A52510">
        <w:rPr>
          <w:rFonts w:ascii="Arial" w:hAnsi="Arial" w:cs="Arial"/>
        </w:rPr>
        <w:t xml:space="preserve"> and clinical indicators through regular meetings. The governing body has endorsed improvements to the service, such as the implementation of a new </w:t>
      </w:r>
      <w:r w:rsidR="000F3475">
        <w:rPr>
          <w:rFonts w:ascii="Arial" w:hAnsi="Arial" w:cs="Arial"/>
        </w:rPr>
        <w:t>medication</w:t>
      </w:r>
      <w:r w:rsidRPr="00A52510">
        <w:rPr>
          <w:rFonts w:ascii="Arial" w:hAnsi="Arial" w:cs="Arial"/>
        </w:rPr>
        <w:t xml:space="preserve"> management system. </w:t>
      </w:r>
    </w:p>
    <w:p w14:paraId="4A5530CC" w14:textId="77777777" w:rsidR="00A52510" w:rsidRPr="00A52510" w:rsidRDefault="00A52510" w:rsidP="00A52510">
      <w:pPr>
        <w:spacing w:line="276" w:lineRule="auto"/>
        <w:rPr>
          <w:rFonts w:ascii="Arial" w:hAnsi="Arial" w:cs="Arial"/>
        </w:rPr>
      </w:pPr>
      <w:r w:rsidRPr="00A52510">
        <w:rPr>
          <w:rFonts w:ascii="Arial" w:hAnsi="Arial" w:cs="Arial"/>
        </w:rPr>
        <w:t xml:space="preserve">The service has documented risk management framework, which includes policies on high impact or high prevalence risks, identifying and responding to the abuse and neglect of consumers, supporting consumers to live their best life and managing and preventing incidents. Staff demonstrated an understanding of the policies and provided examples relevant to their work, including for reporting and managing incidents. </w:t>
      </w:r>
    </w:p>
    <w:p w14:paraId="413DD654" w14:textId="77777777" w:rsidR="00A52510" w:rsidRPr="00A52510" w:rsidRDefault="00A52510" w:rsidP="00A52510">
      <w:pPr>
        <w:spacing w:line="276" w:lineRule="auto"/>
        <w:rPr>
          <w:rFonts w:ascii="Arial" w:hAnsi="Arial" w:cs="Arial"/>
        </w:rPr>
      </w:pPr>
      <w:r w:rsidRPr="00A52510">
        <w:rPr>
          <w:rFonts w:ascii="Arial" w:hAnsi="Arial" w:cs="Arial"/>
        </w:rPr>
        <w:t xml:space="preserve">The organisation has a clinical governance framework that includes policies relating to the minimisation of restrictive practices, antimicrobial stewardship and open disclosure. </w:t>
      </w:r>
    </w:p>
    <w:p w14:paraId="72335FB3" w14:textId="77777777" w:rsidR="00E266BD" w:rsidRPr="00CB43DE" w:rsidRDefault="00E266BD" w:rsidP="00715FDB">
      <w:pPr>
        <w:spacing w:line="276" w:lineRule="auto"/>
        <w:rPr>
          <w:rFonts w:ascii="Arial" w:hAnsi="Arial" w:cs="Arial"/>
        </w:rPr>
      </w:pPr>
    </w:p>
    <w:sectPr w:rsidR="00E266BD" w:rsidRPr="00CB43DE"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3AEC7A" w14:textId="77777777" w:rsidR="00AB0ED2" w:rsidRPr="000D4EDE" w:rsidRDefault="00AB0ED2" w:rsidP="000D4EDE">
      <w:r>
        <w:separator/>
      </w:r>
    </w:p>
  </w:endnote>
  <w:endnote w:type="continuationSeparator" w:id="0">
    <w:p w14:paraId="50051E10" w14:textId="77777777" w:rsidR="00AB0ED2" w:rsidRPr="000D4EDE" w:rsidRDefault="00AB0ED2" w:rsidP="000D4EDE">
      <w:r>
        <w:continuationSeparator/>
      </w:r>
    </w:p>
  </w:endnote>
  <w:endnote w:type="continuationNotice" w:id="1">
    <w:p w14:paraId="2F1D75E3" w14:textId="77777777" w:rsidR="00AB0ED2" w:rsidRDefault="00AB0ED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3867AB" w:rsidRDefault="003867AB" w:rsidP="005C410D">
            <w:pPr>
              <w:pStyle w:val="Footer"/>
            </w:pPr>
          </w:p>
          <w:p w14:paraId="79E876BF" w14:textId="77777777" w:rsidR="00CF6E56" w:rsidRDefault="003867AB" w:rsidP="005C410D">
            <w:pPr>
              <w:pStyle w:val="Footer"/>
              <w:rPr>
                <w:rFonts w:ascii="Arial" w:hAnsi="Arial" w:cs="Arial"/>
                <w:color w:val="auto"/>
              </w:rPr>
            </w:pPr>
            <w:r w:rsidRPr="00104196">
              <w:rPr>
                <w:rStyle w:val="FooterBold"/>
                <w:rFonts w:ascii="Arial" w:hAnsi="Arial" w:cs="Arial"/>
              </w:rPr>
              <w:t>Name of service:</w:t>
            </w:r>
            <w:r w:rsidRPr="00104196">
              <w:rPr>
                <w:rFonts w:ascii="Arial" w:hAnsi="Arial" w:cs="Arial"/>
              </w:rPr>
              <w:t xml:space="preserve"> </w:t>
            </w:r>
            <w:r w:rsidRPr="00104196">
              <w:rPr>
                <w:rFonts w:ascii="Arial" w:hAnsi="Arial" w:cs="Arial"/>
                <w:color w:val="auto"/>
              </w:rPr>
              <w:t xml:space="preserve">BaptistCare The Gracewood Centre </w:t>
            </w:r>
          </w:p>
          <w:p w14:paraId="0C88E2CA" w14:textId="7D7AC61B" w:rsidR="003867AB" w:rsidRPr="00104196" w:rsidRDefault="003867AB" w:rsidP="005C410D">
            <w:pPr>
              <w:pStyle w:val="Footer"/>
              <w:rPr>
                <w:rFonts w:ascii="Arial" w:hAnsi="Arial" w:cs="Arial"/>
              </w:rPr>
            </w:pPr>
            <w:r w:rsidRPr="00104196">
              <w:rPr>
                <w:rFonts w:ascii="Arial" w:hAnsi="Arial" w:cs="Arial"/>
                <w:b/>
              </w:rPr>
              <w:t>Commission I</w:t>
            </w:r>
            <w:r w:rsidRPr="00104196">
              <w:rPr>
                <w:rFonts w:ascii="Arial" w:hAnsi="Arial" w:cs="Arial"/>
                <w:b/>
                <w:color w:val="auto"/>
              </w:rPr>
              <w:t xml:space="preserve">D: </w:t>
            </w:r>
            <w:r w:rsidRPr="00104196">
              <w:rPr>
                <w:rFonts w:ascii="Arial" w:hAnsi="Arial" w:cs="Arial"/>
                <w:color w:val="auto"/>
              </w:rPr>
              <w:t>1040</w:t>
            </w:r>
            <w:r w:rsidR="00CF6E56">
              <w:rPr>
                <w:rFonts w:ascii="Arial" w:hAnsi="Arial" w:cs="Arial"/>
              </w:rPr>
              <w:t xml:space="preserve">                                                       </w:t>
            </w:r>
            <w:r w:rsidRPr="00104196">
              <w:rPr>
                <w:rFonts w:ascii="Arial" w:hAnsi="Arial" w:cs="Arial"/>
              </w:rPr>
              <w:t>RPT-ACC-0122 v3.0</w:t>
            </w:r>
          </w:p>
          <w:p w14:paraId="7A711E18" w14:textId="5A78DE23" w:rsidR="003867AB" w:rsidRPr="00104196" w:rsidRDefault="003867AB" w:rsidP="005C410D">
            <w:pPr>
              <w:pStyle w:val="Footer"/>
              <w:rPr>
                <w:rFonts w:ascii="Arial" w:hAnsi="Arial" w:cs="Arial"/>
              </w:rPr>
            </w:pPr>
            <w:r w:rsidRPr="00104196">
              <w:rPr>
                <w:rFonts w:ascii="Arial" w:hAnsi="Arial" w:cs="Arial"/>
              </w:rPr>
              <w:tab/>
            </w:r>
            <w:r w:rsidRPr="00104196">
              <w:rPr>
                <w:rStyle w:val="FooterBold"/>
                <w:rFonts w:ascii="Arial" w:hAnsi="Arial" w:cs="Arial"/>
              </w:rPr>
              <w:t>Sensitive</w:t>
            </w:r>
          </w:p>
          <w:p w14:paraId="609C8031" w14:textId="77777777" w:rsidR="003867AB" w:rsidRPr="005C410D" w:rsidRDefault="003867AB" w:rsidP="004D7CEE">
            <w:pPr>
              <w:pStyle w:val="PGnumber"/>
            </w:pPr>
            <w:r w:rsidRPr="00104196">
              <w:rPr>
                <w:rFonts w:ascii="Arial" w:hAnsi="Arial" w:cs="Arial"/>
              </w:rPr>
              <w:t>Page</w:t>
            </w:r>
            <w:r w:rsidRPr="00104196">
              <w:rPr>
                <w:rFonts w:ascii="Arial" w:hAnsi="Arial" w:cs="Arial"/>
                <w:b/>
              </w:rPr>
              <w:t xml:space="preserve"> </w:t>
            </w:r>
            <w:r w:rsidRPr="00104196">
              <w:rPr>
                <w:rFonts w:ascii="Arial" w:hAnsi="Arial" w:cs="Arial"/>
                <w:color w:val="2B579A"/>
                <w:sz w:val="24"/>
                <w:shd w:val="clear" w:color="auto" w:fill="E6E6E6"/>
              </w:rPr>
              <w:fldChar w:fldCharType="begin"/>
            </w:r>
            <w:r w:rsidRPr="00104196">
              <w:rPr>
                <w:rFonts w:ascii="Arial" w:hAnsi="Arial" w:cs="Arial"/>
              </w:rPr>
              <w:instrText xml:space="preserve"> PAGE </w:instrText>
            </w:r>
            <w:r w:rsidRPr="00104196">
              <w:rPr>
                <w:rFonts w:ascii="Arial" w:hAnsi="Arial" w:cs="Arial"/>
                <w:color w:val="2B579A"/>
                <w:sz w:val="24"/>
                <w:shd w:val="clear" w:color="auto" w:fill="E6E6E6"/>
              </w:rPr>
              <w:fldChar w:fldCharType="separate"/>
            </w:r>
            <w:r w:rsidRPr="00104196">
              <w:rPr>
                <w:rFonts w:ascii="Arial" w:hAnsi="Arial" w:cs="Arial"/>
                <w:noProof/>
              </w:rPr>
              <w:t>2</w:t>
            </w:r>
            <w:r w:rsidRPr="00104196">
              <w:rPr>
                <w:rFonts w:ascii="Arial" w:hAnsi="Arial" w:cs="Arial"/>
                <w:color w:val="2B579A"/>
                <w:sz w:val="24"/>
                <w:shd w:val="clear" w:color="auto" w:fill="E6E6E6"/>
              </w:rPr>
              <w:fldChar w:fldCharType="end"/>
            </w:r>
            <w:r w:rsidRPr="00104196">
              <w:rPr>
                <w:rFonts w:ascii="Arial" w:hAnsi="Arial" w:cs="Arial"/>
              </w:rPr>
              <w:t xml:space="preserve"> of </w:t>
            </w:r>
            <w:r w:rsidRPr="00104196">
              <w:rPr>
                <w:rFonts w:ascii="Arial" w:hAnsi="Arial" w:cs="Arial"/>
                <w:color w:val="2B579A"/>
                <w:shd w:val="clear" w:color="auto" w:fill="E6E6E6"/>
              </w:rPr>
              <w:fldChar w:fldCharType="begin"/>
            </w:r>
            <w:r w:rsidRPr="00104196">
              <w:rPr>
                <w:rFonts w:ascii="Arial" w:hAnsi="Arial" w:cs="Arial"/>
                <w:noProof/>
              </w:rPr>
              <w:instrText xml:space="preserve"> NUMPAGES  </w:instrText>
            </w:r>
            <w:r w:rsidRPr="00104196">
              <w:rPr>
                <w:rFonts w:ascii="Arial" w:hAnsi="Arial" w:cs="Arial"/>
                <w:color w:val="2B579A"/>
                <w:shd w:val="clear" w:color="auto" w:fill="E6E6E6"/>
              </w:rPr>
              <w:fldChar w:fldCharType="separate"/>
            </w:r>
            <w:r w:rsidRPr="00104196">
              <w:rPr>
                <w:rFonts w:ascii="Arial" w:hAnsi="Arial" w:cs="Arial"/>
                <w:noProof/>
              </w:rPr>
              <w:t>2</w:t>
            </w:r>
            <w:r w:rsidRPr="00104196">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78E5FC" w14:textId="77777777" w:rsidR="00AB0ED2" w:rsidRPr="000D4EDE" w:rsidRDefault="00AB0ED2" w:rsidP="000D4EDE">
      <w:r>
        <w:separator/>
      </w:r>
    </w:p>
  </w:footnote>
  <w:footnote w:type="continuationSeparator" w:id="0">
    <w:p w14:paraId="723FAF5A" w14:textId="77777777" w:rsidR="00AB0ED2" w:rsidRPr="000D4EDE" w:rsidRDefault="00AB0ED2" w:rsidP="000D4EDE">
      <w:r>
        <w:continuationSeparator/>
      </w:r>
    </w:p>
  </w:footnote>
  <w:footnote w:type="continuationNotice" w:id="1">
    <w:p w14:paraId="29B7AFC2" w14:textId="77777777" w:rsidR="00AB0ED2" w:rsidRDefault="00AB0ED2">
      <w:pPr>
        <w:spacing w:after="0"/>
      </w:pPr>
    </w:p>
  </w:footnote>
  <w:footnote w:id="2">
    <w:p w14:paraId="6CA31675" w14:textId="6BEA686C" w:rsidR="004421C3" w:rsidRDefault="004421C3">
      <w:pPr>
        <w:pStyle w:val="FootnoteText"/>
      </w:pPr>
      <w:r>
        <w:rPr>
          <w:rStyle w:val="FootnoteReference"/>
        </w:rPr>
        <w:footnoteRef/>
      </w:r>
      <w:r>
        <w:t xml:space="preserve"> </w:t>
      </w:r>
      <w:r>
        <w:rPr>
          <w:rFonts w:ascii="Arial" w:hAnsi="Arial" w:cs="Arial"/>
          <w:color w:val="auto"/>
        </w:rPr>
        <w:t xml:space="preserve"> </w:t>
      </w:r>
      <w:r>
        <w:rPr>
          <w:rFonts w:ascii="Arial" w:hAnsi="Arial" w:cs="Arial"/>
          <w:color w:val="auto"/>
          <w:sz w:val="20"/>
          <w:szCs w:val="20"/>
        </w:rPr>
        <w:t>The preparation of the performance report is in accordance with section 40A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3867AB" w:rsidRPr="00FA049A" w:rsidRDefault="003867AB"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97850" w14:textId="13CD3E99" w:rsidR="003867AB" w:rsidRDefault="003867AB" w:rsidP="00975917">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5C3E0E7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F540414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47D2706"/>
    <w:multiLevelType w:val="hybridMultilevel"/>
    <w:tmpl w:val="E9527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EF2C43"/>
    <w:multiLevelType w:val="hybridMultilevel"/>
    <w:tmpl w:val="A6906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A751644"/>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7"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7DB0D30"/>
    <w:multiLevelType w:val="hybridMultilevel"/>
    <w:tmpl w:val="529ED7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4"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DCC6F91"/>
    <w:multiLevelType w:val="hybridMultilevel"/>
    <w:tmpl w:val="E09A3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54406A2"/>
    <w:multiLevelType w:val="hybridMultilevel"/>
    <w:tmpl w:val="B7443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9C13B5A"/>
    <w:multiLevelType w:val="hybridMultilevel"/>
    <w:tmpl w:val="F540414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6"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6"/>
  </w:num>
  <w:num w:numId="2">
    <w:abstractNumId w:val="5"/>
  </w:num>
  <w:num w:numId="3">
    <w:abstractNumId w:val="21"/>
  </w:num>
  <w:num w:numId="4">
    <w:abstractNumId w:val="1"/>
  </w:num>
  <w:num w:numId="5">
    <w:abstractNumId w:val="0"/>
  </w:num>
  <w:num w:numId="6">
    <w:abstractNumId w:val="23"/>
  </w:num>
  <w:num w:numId="7">
    <w:abstractNumId w:val="35"/>
  </w:num>
  <w:num w:numId="8">
    <w:abstractNumId w:val="18"/>
  </w:num>
  <w:num w:numId="9">
    <w:abstractNumId w:val="7"/>
  </w:num>
  <w:num w:numId="10">
    <w:abstractNumId w:val="28"/>
  </w:num>
  <w:num w:numId="11">
    <w:abstractNumId w:val="17"/>
  </w:num>
  <w:num w:numId="12">
    <w:abstractNumId w:val="25"/>
  </w:num>
  <w:num w:numId="13">
    <w:abstractNumId w:val="2"/>
  </w:num>
  <w:num w:numId="14">
    <w:abstractNumId w:val="15"/>
  </w:num>
  <w:num w:numId="15">
    <w:abstractNumId w:val="3"/>
  </w:num>
  <w:num w:numId="16">
    <w:abstractNumId w:val="26"/>
  </w:num>
  <w:num w:numId="17">
    <w:abstractNumId w:val="6"/>
  </w:num>
  <w:num w:numId="18">
    <w:abstractNumId w:val="13"/>
  </w:num>
  <w:num w:numId="19">
    <w:abstractNumId w:val="4"/>
  </w:num>
  <w:num w:numId="20">
    <w:abstractNumId w:val="24"/>
  </w:num>
  <w:num w:numId="21">
    <w:abstractNumId w:val="36"/>
  </w:num>
  <w:num w:numId="22">
    <w:abstractNumId w:val="32"/>
  </w:num>
  <w:num w:numId="23">
    <w:abstractNumId w:val="12"/>
  </w:num>
  <w:num w:numId="24">
    <w:abstractNumId w:val="19"/>
  </w:num>
  <w:num w:numId="25">
    <w:abstractNumId w:val="8"/>
  </w:num>
  <w:num w:numId="26">
    <w:abstractNumId w:val="22"/>
  </w:num>
  <w:num w:numId="27">
    <w:abstractNumId w:val="29"/>
  </w:num>
  <w:num w:numId="28">
    <w:abstractNumId w:val="35"/>
  </w:num>
  <w:num w:numId="29">
    <w:abstractNumId w:val="35"/>
  </w:num>
  <w:num w:numId="30">
    <w:abstractNumId w:val="35"/>
  </w:num>
  <w:num w:numId="31">
    <w:abstractNumId w:val="35"/>
  </w:num>
  <w:num w:numId="32">
    <w:abstractNumId w:val="35"/>
  </w:num>
  <w:num w:numId="33">
    <w:abstractNumId w:val="31"/>
  </w:num>
  <w:num w:numId="34">
    <w:abstractNumId w:val="10"/>
  </w:num>
  <w:num w:numId="35">
    <w:abstractNumId w:val="27"/>
  </w:num>
  <w:num w:numId="36">
    <w:abstractNumId w:val="11"/>
  </w:num>
  <w:num w:numId="37">
    <w:abstractNumId w:val="9"/>
  </w:num>
  <w:num w:numId="38">
    <w:abstractNumId w:val="34"/>
  </w:num>
  <w:num w:numId="39">
    <w:abstractNumId w:val="33"/>
  </w:num>
  <w:num w:numId="40">
    <w:abstractNumId w:val="20"/>
  </w:num>
  <w:num w:numId="41">
    <w:abstractNumId w:val="14"/>
  </w:num>
  <w:num w:numId="42">
    <w:abstractNumId w:val="3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hideSpellingErrors/>
  <w:hideGrammaticalErrors/>
  <w:proofState w:spelling="clean" w:grammar="clean"/>
  <w:attachedTemplate r:id="rId1"/>
  <w:documentProtection w:formatting="1" w:enforcement="0"/>
  <w:defaultTabStop w:val="357"/>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4FD"/>
    <w:rsid w:val="00005C6F"/>
    <w:rsid w:val="00005D98"/>
    <w:rsid w:val="000071FD"/>
    <w:rsid w:val="00011C96"/>
    <w:rsid w:val="0001348A"/>
    <w:rsid w:val="00013E40"/>
    <w:rsid w:val="000141B9"/>
    <w:rsid w:val="00015F47"/>
    <w:rsid w:val="0001708F"/>
    <w:rsid w:val="00021323"/>
    <w:rsid w:val="00022B3D"/>
    <w:rsid w:val="000234A2"/>
    <w:rsid w:val="00024441"/>
    <w:rsid w:val="000248FB"/>
    <w:rsid w:val="00027955"/>
    <w:rsid w:val="00027F3E"/>
    <w:rsid w:val="000300FD"/>
    <w:rsid w:val="00031B91"/>
    <w:rsid w:val="00034A19"/>
    <w:rsid w:val="00034A80"/>
    <w:rsid w:val="00036646"/>
    <w:rsid w:val="00036F9E"/>
    <w:rsid w:val="00037B1A"/>
    <w:rsid w:val="000413B3"/>
    <w:rsid w:val="000428E1"/>
    <w:rsid w:val="00042B21"/>
    <w:rsid w:val="00044468"/>
    <w:rsid w:val="00044D51"/>
    <w:rsid w:val="000460AA"/>
    <w:rsid w:val="000469BA"/>
    <w:rsid w:val="00046A57"/>
    <w:rsid w:val="0004727D"/>
    <w:rsid w:val="00047A8F"/>
    <w:rsid w:val="00050E94"/>
    <w:rsid w:val="0005238F"/>
    <w:rsid w:val="000568C3"/>
    <w:rsid w:val="00056DE9"/>
    <w:rsid w:val="00057B71"/>
    <w:rsid w:val="00060619"/>
    <w:rsid w:val="00061014"/>
    <w:rsid w:val="0006140D"/>
    <w:rsid w:val="00063082"/>
    <w:rsid w:val="000636BF"/>
    <w:rsid w:val="0006450A"/>
    <w:rsid w:val="00065434"/>
    <w:rsid w:val="000667C4"/>
    <w:rsid w:val="00067061"/>
    <w:rsid w:val="00067B66"/>
    <w:rsid w:val="000710ED"/>
    <w:rsid w:val="00071157"/>
    <w:rsid w:val="0007202C"/>
    <w:rsid w:val="00072B30"/>
    <w:rsid w:val="0007319C"/>
    <w:rsid w:val="000732AA"/>
    <w:rsid w:val="00073CFE"/>
    <w:rsid w:val="00075367"/>
    <w:rsid w:val="00075635"/>
    <w:rsid w:val="0007573A"/>
    <w:rsid w:val="000767DD"/>
    <w:rsid w:val="00077732"/>
    <w:rsid w:val="00080B30"/>
    <w:rsid w:val="00081139"/>
    <w:rsid w:val="00082BF4"/>
    <w:rsid w:val="00083282"/>
    <w:rsid w:val="00083743"/>
    <w:rsid w:val="0008375B"/>
    <w:rsid w:val="00083D1E"/>
    <w:rsid w:val="000848AE"/>
    <w:rsid w:val="00084F8B"/>
    <w:rsid w:val="000856C5"/>
    <w:rsid w:val="00086D07"/>
    <w:rsid w:val="00086F71"/>
    <w:rsid w:val="00090473"/>
    <w:rsid w:val="000904D1"/>
    <w:rsid w:val="000908A4"/>
    <w:rsid w:val="00092449"/>
    <w:rsid w:val="0009280D"/>
    <w:rsid w:val="000932B2"/>
    <w:rsid w:val="000933BB"/>
    <w:rsid w:val="00093915"/>
    <w:rsid w:val="00093BA5"/>
    <w:rsid w:val="000949AD"/>
    <w:rsid w:val="00094BF4"/>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5F06"/>
    <w:rsid w:val="000B63CA"/>
    <w:rsid w:val="000B68A0"/>
    <w:rsid w:val="000B752A"/>
    <w:rsid w:val="000C14D9"/>
    <w:rsid w:val="000C15C7"/>
    <w:rsid w:val="000C1C6F"/>
    <w:rsid w:val="000C3466"/>
    <w:rsid w:val="000C55AD"/>
    <w:rsid w:val="000C6675"/>
    <w:rsid w:val="000C79B6"/>
    <w:rsid w:val="000D1F58"/>
    <w:rsid w:val="000D4EDE"/>
    <w:rsid w:val="000D5010"/>
    <w:rsid w:val="000D784F"/>
    <w:rsid w:val="000E00D6"/>
    <w:rsid w:val="000E1AD5"/>
    <w:rsid w:val="000E2460"/>
    <w:rsid w:val="000E43AC"/>
    <w:rsid w:val="000F3475"/>
    <w:rsid w:val="000F48CA"/>
    <w:rsid w:val="000F4D89"/>
    <w:rsid w:val="000F65C7"/>
    <w:rsid w:val="000F78FA"/>
    <w:rsid w:val="00100DDE"/>
    <w:rsid w:val="00101F4F"/>
    <w:rsid w:val="00104196"/>
    <w:rsid w:val="00106D0F"/>
    <w:rsid w:val="0010721A"/>
    <w:rsid w:val="001111A8"/>
    <w:rsid w:val="00112AB3"/>
    <w:rsid w:val="00112D4C"/>
    <w:rsid w:val="001209DE"/>
    <w:rsid w:val="00121954"/>
    <w:rsid w:val="00121EAC"/>
    <w:rsid w:val="00122DB4"/>
    <w:rsid w:val="0012342B"/>
    <w:rsid w:val="00123576"/>
    <w:rsid w:val="0012378B"/>
    <w:rsid w:val="00123D41"/>
    <w:rsid w:val="00124034"/>
    <w:rsid w:val="00124B21"/>
    <w:rsid w:val="0012601E"/>
    <w:rsid w:val="001268ED"/>
    <w:rsid w:val="0013046E"/>
    <w:rsid w:val="001327B8"/>
    <w:rsid w:val="00133026"/>
    <w:rsid w:val="0013471B"/>
    <w:rsid w:val="001350C9"/>
    <w:rsid w:val="001352D4"/>
    <w:rsid w:val="00137C97"/>
    <w:rsid w:val="00140881"/>
    <w:rsid w:val="00140D35"/>
    <w:rsid w:val="00142C25"/>
    <w:rsid w:val="00142FF8"/>
    <w:rsid w:val="0014378F"/>
    <w:rsid w:val="00145C92"/>
    <w:rsid w:val="0014722A"/>
    <w:rsid w:val="001477EE"/>
    <w:rsid w:val="00150341"/>
    <w:rsid w:val="00152862"/>
    <w:rsid w:val="001544DE"/>
    <w:rsid w:val="00154591"/>
    <w:rsid w:val="00154E2F"/>
    <w:rsid w:val="0015638F"/>
    <w:rsid w:val="00157C98"/>
    <w:rsid w:val="00157F67"/>
    <w:rsid w:val="00161730"/>
    <w:rsid w:val="00161880"/>
    <w:rsid w:val="00161A79"/>
    <w:rsid w:val="00161CEF"/>
    <w:rsid w:val="0016355E"/>
    <w:rsid w:val="00164B81"/>
    <w:rsid w:val="001653B6"/>
    <w:rsid w:val="00165C48"/>
    <w:rsid w:val="001661B6"/>
    <w:rsid w:val="00166351"/>
    <w:rsid w:val="00167CAF"/>
    <w:rsid w:val="00167E9C"/>
    <w:rsid w:val="0017240B"/>
    <w:rsid w:val="00173B92"/>
    <w:rsid w:val="00174B0F"/>
    <w:rsid w:val="00174DB2"/>
    <w:rsid w:val="00174E46"/>
    <w:rsid w:val="0017720E"/>
    <w:rsid w:val="001807CD"/>
    <w:rsid w:val="001817EA"/>
    <w:rsid w:val="001820B1"/>
    <w:rsid w:val="0018235E"/>
    <w:rsid w:val="00183B64"/>
    <w:rsid w:val="0018454E"/>
    <w:rsid w:val="001865C4"/>
    <w:rsid w:val="0019021F"/>
    <w:rsid w:val="00191BF5"/>
    <w:rsid w:val="00192880"/>
    <w:rsid w:val="00192C9D"/>
    <w:rsid w:val="00193B11"/>
    <w:rsid w:val="001948CE"/>
    <w:rsid w:val="0019532D"/>
    <w:rsid w:val="001A0C8C"/>
    <w:rsid w:val="001A2FC3"/>
    <w:rsid w:val="001A35E4"/>
    <w:rsid w:val="001A3C32"/>
    <w:rsid w:val="001A3FCC"/>
    <w:rsid w:val="001A5011"/>
    <w:rsid w:val="001A614F"/>
    <w:rsid w:val="001A653F"/>
    <w:rsid w:val="001A664F"/>
    <w:rsid w:val="001B0093"/>
    <w:rsid w:val="001B1890"/>
    <w:rsid w:val="001B2DB7"/>
    <w:rsid w:val="001B371A"/>
    <w:rsid w:val="001B5A76"/>
    <w:rsid w:val="001B7083"/>
    <w:rsid w:val="001C00E2"/>
    <w:rsid w:val="001C0243"/>
    <w:rsid w:val="001C0EED"/>
    <w:rsid w:val="001C1E92"/>
    <w:rsid w:val="001C2128"/>
    <w:rsid w:val="001C747A"/>
    <w:rsid w:val="001D0C02"/>
    <w:rsid w:val="001D139D"/>
    <w:rsid w:val="001D220F"/>
    <w:rsid w:val="001D303F"/>
    <w:rsid w:val="001D47FC"/>
    <w:rsid w:val="001D4C25"/>
    <w:rsid w:val="001D6AC1"/>
    <w:rsid w:val="001D71E9"/>
    <w:rsid w:val="001D79BB"/>
    <w:rsid w:val="001E0F51"/>
    <w:rsid w:val="001E55BF"/>
    <w:rsid w:val="001E62D8"/>
    <w:rsid w:val="001F351C"/>
    <w:rsid w:val="001F3E0B"/>
    <w:rsid w:val="001F42DA"/>
    <w:rsid w:val="001F6E1A"/>
    <w:rsid w:val="001F780A"/>
    <w:rsid w:val="001F7917"/>
    <w:rsid w:val="00200613"/>
    <w:rsid w:val="002040D6"/>
    <w:rsid w:val="00205A6B"/>
    <w:rsid w:val="00206970"/>
    <w:rsid w:val="00206B6B"/>
    <w:rsid w:val="00206E84"/>
    <w:rsid w:val="00207452"/>
    <w:rsid w:val="00212264"/>
    <w:rsid w:val="0021532C"/>
    <w:rsid w:val="0021781E"/>
    <w:rsid w:val="00220550"/>
    <w:rsid w:val="00221238"/>
    <w:rsid w:val="00221347"/>
    <w:rsid w:val="002239E3"/>
    <w:rsid w:val="002301A2"/>
    <w:rsid w:val="002316F2"/>
    <w:rsid w:val="00232320"/>
    <w:rsid w:val="002324F7"/>
    <w:rsid w:val="00232DFA"/>
    <w:rsid w:val="00233DDC"/>
    <w:rsid w:val="002358D9"/>
    <w:rsid w:val="002367BB"/>
    <w:rsid w:val="00236C2D"/>
    <w:rsid w:val="0023727D"/>
    <w:rsid w:val="002374B7"/>
    <w:rsid w:val="00240126"/>
    <w:rsid w:val="002405AA"/>
    <w:rsid w:val="00241478"/>
    <w:rsid w:val="00241D3E"/>
    <w:rsid w:val="0024304D"/>
    <w:rsid w:val="0024336B"/>
    <w:rsid w:val="002438DB"/>
    <w:rsid w:val="00244826"/>
    <w:rsid w:val="00244B17"/>
    <w:rsid w:val="00246613"/>
    <w:rsid w:val="00247ACA"/>
    <w:rsid w:val="00251254"/>
    <w:rsid w:val="00251BE4"/>
    <w:rsid w:val="00252E6A"/>
    <w:rsid w:val="002538B8"/>
    <w:rsid w:val="00256FB0"/>
    <w:rsid w:val="0025782A"/>
    <w:rsid w:val="0025784C"/>
    <w:rsid w:val="00257BC9"/>
    <w:rsid w:val="0026078E"/>
    <w:rsid w:val="0026079D"/>
    <w:rsid w:val="00260817"/>
    <w:rsid w:val="00260A64"/>
    <w:rsid w:val="00264479"/>
    <w:rsid w:val="002660D5"/>
    <w:rsid w:val="002661A6"/>
    <w:rsid w:val="00266C23"/>
    <w:rsid w:val="00266EFB"/>
    <w:rsid w:val="00273920"/>
    <w:rsid w:val="00276C59"/>
    <w:rsid w:val="00277F69"/>
    <w:rsid w:val="00280285"/>
    <w:rsid w:val="00281099"/>
    <w:rsid w:val="00282E8B"/>
    <w:rsid w:val="00283AA1"/>
    <w:rsid w:val="00285868"/>
    <w:rsid w:val="0028610A"/>
    <w:rsid w:val="00286B54"/>
    <w:rsid w:val="00286EAD"/>
    <w:rsid w:val="00286EC4"/>
    <w:rsid w:val="00292FA7"/>
    <w:rsid w:val="0029328B"/>
    <w:rsid w:val="002934E3"/>
    <w:rsid w:val="0029389B"/>
    <w:rsid w:val="00293D52"/>
    <w:rsid w:val="002966B6"/>
    <w:rsid w:val="00296AAF"/>
    <w:rsid w:val="00297278"/>
    <w:rsid w:val="002A0BAF"/>
    <w:rsid w:val="002A10BF"/>
    <w:rsid w:val="002A1894"/>
    <w:rsid w:val="002A2188"/>
    <w:rsid w:val="002A36F2"/>
    <w:rsid w:val="002A4264"/>
    <w:rsid w:val="002A7469"/>
    <w:rsid w:val="002A7D14"/>
    <w:rsid w:val="002B085B"/>
    <w:rsid w:val="002B0913"/>
    <w:rsid w:val="002B23B2"/>
    <w:rsid w:val="002B28E4"/>
    <w:rsid w:val="002B655F"/>
    <w:rsid w:val="002B65EC"/>
    <w:rsid w:val="002B6BF5"/>
    <w:rsid w:val="002B7504"/>
    <w:rsid w:val="002B7997"/>
    <w:rsid w:val="002C0D97"/>
    <w:rsid w:val="002C1984"/>
    <w:rsid w:val="002C1D79"/>
    <w:rsid w:val="002C2563"/>
    <w:rsid w:val="002C2BB4"/>
    <w:rsid w:val="002C3489"/>
    <w:rsid w:val="002C3D3F"/>
    <w:rsid w:val="002C608B"/>
    <w:rsid w:val="002C66D1"/>
    <w:rsid w:val="002C7065"/>
    <w:rsid w:val="002C7F4A"/>
    <w:rsid w:val="002D0CE8"/>
    <w:rsid w:val="002D24C6"/>
    <w:rsid w:val="002D2804"/>
    <w:rsid w:val="002D4B6C"/>
    <w:rsid w:val="002D5086"/>
    <w:rsid w:val="002D5274"/>
    <w:rsid w:val="002D5918"/>
    <w:rsid w:val="002E059C"/>
    <w:rsid w:val="002E13F9"/>
    <w:rsid w:val="002E23B4"/>
    <w:rsid w:val="002E3643"/>
    <w:rsid w:val="002E3A46"/>
    <w:rsid w:val="002E3FB8"/>
    <w:rsid w:val="002E4559"/>
    <w:rsid w:val="002E4590"/>
    <w:rsid w:val="002E532A"/>
    <w:rsid w:val="002E5630"/>
    <w:rsid w:val="002E5AA1"/>
    <w:rsid w:val="002E6902"/>
    <w:rsid w:val="002E6D68"/>
    <w:rsid w:val="002E74D2"/>
    <w:rsid w:val="002F0AFA"/>
    <w:rsid w:val="002F0C2C"/>
    <w:rsid w:val="002F1E80"/>
    <w:rsid w:val="002F49C2"/>
    <w:rsid w:val="002F621F"/>
    <w:rsid w:val="002F6585"/>
    <w:rsid w:val="002F70A4"/>
    <w:rsid w:val="002F77C1"/>
    <w:rsid w:val="00300655"/>
    <w:rsid w:val="00303D18"/>
    <w:rsid w:val="00305130"/>
    <w:rsid w:val="00306BD0"/>
    <w:rsid w:val="0030717A"/>
    <w:rsid w:val="00307ADD"/>
    <w:rsid w:val="003107CD"/>
    <w:rsid w:val="00312479"/>
    <w:rsid w:val="00312A66"/>
    <w:rsid w:val="003130CA"/>
    <w:rsid w:val="003133A9"/>
    <w:rsid w:val="003159AD"/>
    <w:rsid w:val="00320353"/>
    <w:rsid w:val="00320B48"/>
    <w:rsid w:val="00320BC5"/>
    <w:rsid w:val="00321142"/>
    <w:rsid w:val="00321954"/>
    <w:rsid w:val="00330034"/>
    <w:rsid w:val="00331912"/>
    <w:rsid w:val="00332D71"/>
    <w:rsid w:val="0033391F"/>
    <w:rsid w:val="003341B7"/>
    <w:rsid w:val="00340283"/>
    <w:rsid w:val="00340E7C"/>
    <w:rsid w:val="00341026"/>
    <w:rsid w:val="00341858"/>
    <w:rsid w:val="00344356"/>
    <w:rsid w:val="0034623B"/>
    <w:rsid w:val="0034740C"/>
    <w:rsid w:val="003517AE"/>
    <w:rsid w:val="003530E8"/>
    <w:rsid w:val="00354629"/>
    <w:rsid w:val="00357041"/>
    <w:rsid w:val="003603DA"/>
    <w:rsid w:val="003608B7"/>
    <w:rsid w:val="00361423"/>
    <w:rsid w:val="003619D3"/>
    <w:rsid w:val="003637EB"/>
    <w:rsid w:val="00364C76"/>
    <w:rsid w:val="00366134"/>
    <w:rsid w:val="003674D0"/>
    <w:rsid w:val="00370608"/>
    <w:rsid w:val="00371F54"/>
    <w:rsid w:val="0037278A"/>
    <w:rsid w:val="00372B41"/>
    <w:rsid w:val="00374886"/>
    <w:rsid w:val="0037770C"/>
    <w:rsid w:val="00377AE2"/>
    <w:rsid w:val="00377C8B"/>
    <w:rsid w:val="00380739"/>
    <w:rsid w:val="00382533"/>
    <w:rsid w:val="00382CF0"/>
    <w:rsid w:val="00383A95"/>
    <w:rsid w:val="003852F5"/>
    <w:rsid w:val="00385CA0"/>
    <w:rsid w:val="003867AB"/>
    <w:rsid w:val="003906EE"/>
    <w:rsid w:val="00390A3B"/>
    <w:rsid w:val="003934EA"/>
    <w:rsid w:val="00397BE7"/>
    <w:rsid w:val="00397E32"/>
    <w:rsid w:val="003A0BC1"/>
    <w:rsid w:val="003A2733"/>
    <w:rsid w:val="003A3021"/>
    <w:rsid w:val="003A627E"/>
    <w:rsid w:val="003A79EE"/>
    <w:rsid w:val="003B268B"/>
    <w:rsid w:val="003B34E3"/>
    <w:rsid w:val="003B3E0C"/>
    <w:rsid w:val="003B42EB"/>
    <w:rsid w:val="003B6E16"/>
    <w:rsid w:val="003B78DA"/>
    <w:rsid w:val="003C180A"/>
    <w:rsid w:val="003C1E25"/>
    <w:rsid w:val="003C3132"/>
    <w:rsid w:val="003C3B5A"/>
    <w:rsid w:val="003C3CD8"/>
    <w:rsid w:val="003C5D1C"/>
    <w:rsid w:val="003C6C9F"/>
    <w:rsid w:val="003D27CB"/>
    <w:rsid w:val="003D329D"/>
    <w:rsid w:val="003D3AD9"/>
    <w:rsid w:val="003D3D2B"/>
    <w:rsid w:val="003D493B"/>
    <w:rsid w:val="003D4F10"/>
    <w:rsid w:val="003D5CDB"/>
    <w:rsid w:val="003E5A1A"/>
    <w:rsid w:val="003E6BF6"/>
    <w:rsid w:val="003F0893"/>
    <w:rsid w:val="003F0F0D"/>
    <w:rsid w:val="0040173E"/>
    <w:rsid w:val="004017D0"/>
    <w:rsid w:val="004018B8"/>
    <w:rsid w:val="004022F9"/>
    <w:rsid w:val="004054BC"/>
    <w:rsid w:val="00406FCE"/>
    <w:rsid w:val="00407B73"/>
    <w:rsid w:val="00407DB4"/>
    <w:rsid w:val="00411E5A"/>
    <w:rsid w:val="0041260F"/>
    <w:rsid w:val="00412CD3"/>
    <w:rsid w:val="00413090"/>
    <w:rsid w:val="00413C8B"/>
    <w:rsid w:val="004143EF"/>
    <w:rsid w:val="004153B8"/>
    <w:rsid w:val="00415494"/>
    <w:rsid w:val="00415A6D"/>
    <w:rsid w:val="00417128"/>
    <w:rsid w:val="004203D5"/>
    <w:rsid w:val="00420441"/>
    <w:rsid w:val="00420CD9"/>
    <w:rsid w:val="0042149E"/>
    <w:rsid w:val="00423221"/>
    <w:rsid w:val="0042513C"/>
    <w:rsid w:val="004253F8"/>
    <w:rsid w:val="0042753F"/>
    <w:rsid w:val="00430053"/>
    <w:rsid w:val="00431EA3"/>
    <w:rsid w:val="004334B0"/>
    <w:rsid w:val="00435339"/>
    <w:rsid w:val="00440193"/>
    <w:rsid w:val="00440A58"/>
    <w:rsid w:val="004419E9"/>
    <w:rsid w:val="00441A68"/>
    <w:rsid w:val="004421C3"/>
    <w:rsid w:val="0044447D"/>
    <w:rsid w:val="00445E9C"/>
    <w:rsid w:val="00447BA7"/>
    <w:rsid w:val="00454985"/>
    <w:rsid w:val="0045770B"/>
    <w:rsid w:val="00457D23"/>
    <w:rsid w:val="00460C3A"/>
    <w:rsid w:val="00461B9C"/>
    <w:rsid w:val="004627D3"/>
    <w:rsid w:val="004635CC"/>
    <w:rsid w:val="00463FA8"/>
    <w:rsid w:val="004651DB"/>
    <w:rsid w:val="00465A0E"/>
    <w:rsid w:val="00466F6F"/>
    <w:rsid w:val="00467263"/>
    <w:rsid w:val="00467544"/>
    <w:rsid w:val="00472CBC"/>
    <w:rsid w:val="00475D40"/>
    <w:rsid w:val="00480BAE"/>
    <w:rsid w:val="0048207D"/>
    <w:rsid w:val="00493DAA"/>
    <w:rsid w:val="00494335"/>
    <w:rsid w:val="00494DFF"/>
    <w:rsid w:val="00495A4C"/>
    <w:rsid w:val="004967A1"/>
    <w:rsid w:val="00496996"/>
    <w:rsid w:val="004976EB"/>
    <w:rsid w:val="00497726"/>
    <w:rsid w:val="004A1331"/>
    <w:rsid w:val="004A274A"/>
    <w:rsid w:val="004A35AE"/>
    <w:rsid w:val="004A584D"/>
    <w:rsid w:val="004A5888"/>
    <w:rsid w:val="004A632F"/>
    <w:rsid w:val="004A68B0"/>
    <w:rsid w:val="004B1773"/>
    <w:rsid w:val="004B243A"/>
    <w:rsid w:val="004B5616"/>
    <w:rsid w:val="004B584E"/>
    <w:rsid w:val="004B5A2E"/>
    <w:rsid w:val="004B5AE2"/>
    <w:rsid w:val="004B5EE7"/>
    <w:rsid w:val="004B6E78"/>
    <w:rsid w:val="004B7B96"/>
    <w:rsid w:val="004C10FE"/>
    <w:rsid w:val="004C1106"/>
    <w:rsid w:val="004C1610"/>
    <w:rsid w:val="004C26FD"/>
    <w:rsid w:val="004C37F5"/>
    <w:rsid w:val="004C3E36"/>
    <w:rsid w:val="004C5520"/>
    <w:rsid w:val="004C6D4B"/>
    <w:rsid w:val="004C6F39"/>
    <w:rsid w:val="004D3081"/>
    <w:rsid w:val="004D3C3C"/>
    <w:rsid w:val="004D403D"/>
    <w:rsid w:val="004D440C"/>
    <w:rsid w:val="004D4A61"/>
    <w:rsid w:val="004D74B2"/>
    <w:rsid w:val="004D7CEE"/>
    <w:rsid w:val="004E2269"/>
    <w:rsid w:val="004E2523"/>
    <w:rsid w:val="004E3BA5"/>
    <w:rsid w:val="004E3C84"/>
    <w:rsid w:val="004E7797"/>
    <w:rsid w:val="004F1EBB"/>
    <w:rsid w:val="004F25DD"/>
    <w:rsid w:val="004F2801"/>
    <w:rsid w:val="004F3339"/>
    <w:rsid w:val="004F4FF7"/>
    <w:rsid w:val="004F5014"/>
    <w:rsid w:val="004F5B0B"/>
    <w:rsid w:val="004F6379"/>
    <w:rsid w:val="004F6AE4"/>
    <w:rsid w:val="004F6C06"/>
    <w:rsid w:val="004F6EAC"/>
    <w:rsid w:val="004F72A2"/>
    <w:rsid w:val="005005E8"/>
    <w:rsid w:val="00500FC7"/>
    <w:rsid w:val="005026D4"/>
    <w:rsid w:val="0050345B"/>
    <w:rsid w:val="00503A51"/>
    <w:rsid w:val="0050563D"/>
    <w:rsid w:val="005060D8"/>
    <w:rsid w:val="00507372"/>
    <w:rsid w:val="00510248"/>
    <w:rsid w:val="00512309"/>
    <w:rsid w:val="00520640"/>
    <w:rsid w:val="0052343F"/>
    <w:rsid w:val="00523C5E"/>
    <w:rsid w:val="00524729"/>
    <w:rsid w:val="00524FFC"/>
    <w:rsid w:val="00526966"/>
    <w:rsid w:val="0053008B"/>
    <w:rsid w:val="005309B0"/>
    <w:rsid w:val="005323C4"/>
    <w:rsid w:val="0053240B"/>
    <w:rsid w:val="00532C52"/>
    <w:rsid w:val="00533B10"/>
    <w:rsid w:val="005340CD"/>
    <w:rsid w:val="005352AA"/>
    <w:rsid w:val="005363CA"/>
    <w:rsid w:val="00536D93"/>
    <w:rsid w:val="00540714"/>
    <w:rsid w:val="005407D2"/>
    <w:rsid w:val="00540E28"/>
    <w:rsid w:val="00541F8A"/>
    <w:rsid w:val="00542522"/>
    <w:rsid w:val="0054526E"/>
    <w:rsid w:val="00546A3A"/>
    <w:rsid w:val="005476B5"/>
    <w:rsid w:val="005602DA"/>
    <w:rsid w:val="00560B37"/>
    <w:rsid w:val="00564096"/>
    <w:rsid w:val="00565437"/>
    <w:rsid w:val="005666EE"/>
    <w:rsid w:val="005677AD"/>
    <w:rsid w:val="0057103E"/>
    <w:rsid w:val="005715A1"/>
    <w:rsid w:val="005717C1"/>
    <w:rsid w:val="00573327"/>
    <w:rsid w:val="00574948"/>
    <w:rsid w:val="00574CDE"/>
    <w:rsid w:val="00575408"/>
    <w:rsid w:val="00575A0B"/>
    <w:rsid w:val="00575C1C"/>
    <w:rsid w:val="00576605"/>
    <w:rsid w:val="00577E0C"/>
    <w:rsid w:val="0058168B"/>
    <w:rsid w:val="005827F8"/>
    <w:rsid w:val="00582A6B"/>
    <w:rsid w:val="00584456"/>
    <w:rsid w:val="0058460F"/>
    <w:rsid w:val="0058648A"/>
    <w:rsid w:val="00586885"/>
    <w:rsid w:val="0059079E"/>
    <w:rsid w:val="00590AC1"/>
    <w:rsid w:val="00590BEA"/>
    <w:rsid w:val="00592D7B"/>
    <w:rsid w:val="005944AE"/>
    <w:rsid w:val="00596A60"/>
    <w:rsid w:val="00596CE3"/>
    <w:rsid w:val="00597073"/>
    <w:rsid w:val="005A385B"/>
    <w:rsid w:val="005A3E37"/>
    <w:rsid w:val="005A3F1C"/>
    <w:rsid w:val="005A3F63"/>
    <w:rsid w:val="005A59D0"/>
    <w:rsid w:val="005A5C97"/>
    <w:rsid w:val="005A61FE"/>
    <w:rsid w:val="005A71E8"/>
    <w:rsid w:val="005B073E"/>
    <w:rsid w:val="005B1510"/>
    <w:rsid w:val="005B1BBD"/>
    <w:rsid w:val="005B227F"/>
    <w:rsid w:val="005B384F"/>
    <w:rsid w:val="005B516F"/>
    <w:rsid w:val="005B69D1"/>
    <w:rsid w:val="005B7801"/>
    <w:rsid w:val="005C1C96"/>
    <w:rsid w:val="005C319B"/>
    <w:rsid w:val="005C410D"/>
    <w:rsid w:val="005C5891"/>
    <w:rsid w:val="005C6860"/>
    <w:rsid w:val="005C6EED"/>
    <w:rsid w:val="005C7878"/>
    <w:rsid w:val="005D0657"/>
    <w:rsid w:val="005D1991"/>
    <w:rsid w:val="005D39ED"/>
    <w:rsid w:val="005D513C"/>
    <w:rsid w:val="005D513E"/>
    <w:rsid w:val="005D5FAE"/>
    <w:rsid w:val="005D7C07"/>
    <w:rsid w:val="005E0B9D"/>
    <w:rsid w:val="005E1856"/>
    <w:rsid w:val="005E2330"/>
    <w:rsid w:val="005E33F5"/>
    <w:rsid w:val="005E39F9"/>
    <w:rsid w:val="005E3D80"/>
    <w:rsid w:val="005E493B"/>
    <w:rsid w:val="005E6DD9"/>
    <w:rsid w:val="005E7342"/>
    <w:rsid w:val="005F23EC"/>
    <w:rsid w:val="005F29B7"/>
    <w:rsid w:val="005F773B"/>
    <w:rsid w:val="005F7A0B"/>
    <w:rsid w:val="00600009"/>
    <w:rsid w:val="00600832"/>
    <w:rsid w:val="00602F35"/>
    <w:rsid w:val="00602FEE"/>
    <w:rsid w:val="00603CBD"/>
    <w:rsid w:val="00603E25"/>
    <w:rsid w:val="00605E89"/>
    <w:rsid w:val="00606EB5"/>
    <w:rsid w:val="00607FFD"/>
    <w:rsid w:val="006103BF"/>
    <w:rsid w:val="00613CD4"/>
    <w:rsid w:val="00613FAF"/>
    <w:rsid w:val="00615CA3"/>
    <w:rsid w:val="006163EF"/>
    <w:rsid w:val="00616447"/>
    <w:rsid w:val="0061649E"/>
    <w:rsid w:val="00617FDA"/>
    <w:rsid w:val="0062116F"/>
    <w:rsid w:val="00621260"/>
    <w:rsid w:val="00626087"/>
    <w:rsid w:val="006270AA"/>
    <w:rsid w:val="006309FA"/>
    <w:rsid w:val="00630AEE"/>
    <w:rsid w:val="006311BC"/>
    <w:rsid w:val="00631B19"/>
    <w:rsid w:val="00631F0C"/>
    <w:rsid w:val="00634E4C"/>
    <w:rsid w:val="00635E8F"/>
    <w:rsid w:val="00636239"/>
    <w:rsid w:val="00636B8B"/>
    <w:rsid w:val="006416EA"/>
    <w:rsid w:val="006427FC"/>
    <w:rsid w:val="006427FE"/>
    <w:rsid w:val="00642E3F"/>
    <w:rsid w:val="0064424C"/>
    <w:rsid w:val="00645B1D"/>
    <w:rsid w:val="00647B1F"/>
    <w:rsid w:val="00647F89"/>
    <w:rsid w:val="006506C1"/>
    <w:rsid w:val="00650997"/>
    <w:rsid w:val="00651115"/>
    <w:rsid w:val="00652158"/>
    <w:rsid w:val="006533E5"/>
    <w:rsid w:val="006548A7"/>
    <w:rsid w:val="00654A16"/>
    <w:rsid w:val="0065747A"/>
    <w:rsid w:val="00661424"/>
    <w:rsid w:val="00661A70"/>
    <w:rsid w:val="00662EC6"/>
    <w:rsid w:val="00663698"/>
    <w:rsid w:val="006639F1"/>
    <w:rsid w:val="0066441D"/>
    <w:rsid w:val="00664E68"/>
    <w:rsid w:val="0066674D"/>
    <w:rsid w:val="00666A78"/>
    <w:rsid w:val="00666DA1"/>
    <w:rsid w:val="00666DDF"/>
    <w:rsid w:val="006708A4"/>
    <w:rsid w:val="00671445"/>
    <w:rsid w:val="006722BD"/>
    <w:rsid w:val="00672F67"/>
    <w:rsid w:val="00675703"/>
    <w:rsid w:val="00676B8E"/>
    <w:rsid w:val="00676C12"/>
    <w:rsid w:val="006802C0"/>
    <w:rsid w:val="00683282"/>
    <w:rsid w:val="00683723"/>
    <w:rsid w:val="00685936"/>
    <w:rsid w:val="00692D0F"/>
    <w:rsid w:val="0069375D"/>
    <w:rsid w:val="0069407C"/>
    <w:rsid w:val="00694A73"/>
    <w:rsid w:val="0069574E"/>
    <w:rsid w:val="00696411"/>
    <w:rsid w:val="00697537"/>
    <w:rsid w:val="006A1921"/>
    <w:rsid w:val="006A1945"/>
    <w:rsid w:val="006A2303"/>
    <w:rsid w:val="006A6DD0"/>
    <w:rsid w:val="006A79D9"/>
    <w:rsid w:val="006B0C87"/>
    <w:rsid w:val="006B5679"/>
    <w:rsid w:val="006C07EB"/>
    <w:rsid w:val="006C1CA2"/>
    <w:rsid w:val="006C2E34"/>
    <w:rsid w:val="006D3BA2"/>
    <w:rsid w:val="006D5F30"/>
    <w:rsid w:val="006E1699"/>
    <w:rsid w:val="006E1882"/>
    <w:rsid w:val="006E232F"/>
    <w:rsid w:val="006E238A"/>
    <w:rsid w:val="006E2B7B"/>
    <w:rsid w:val="006E37EE"/>
    <w:rsid w:val="006E4099"/>
    <w:rsid w:val="006F095A"/>
    <w:rsid w:val="006F0AFB"/>
    <w:rsid w:val="006F145A"/>
    <w:rsid w:val="006F1469"/>
    <w:rsid w:val="006F15BD"/>
    <w:rsid w:val="006F27CB"/>
    <w:rsid w:val="006F2F3F"/>
    <w:rsid w:val="006F359B"/>
    <w:rsid w:val="006F5865"/>
    <w:rsid w:val="006F717A"/>
    <w:rsid w:val="00700499"/>
    <w:rsid w:val="00701EC6"/>
    <w:rsid w:val="007047EB"/>
    <w:rsid w:val="00706179"/>
    <w:rsid w:val="00707868"/>
    <w:rsid w:val="007105A7"/>
    <w:rsid w:val="00710816"/>
    <w:rsid w:val="007117D4"/>
    <w:rsid w:val="00711AD8"/>
    <w:rsid w:val="00711F56"/>
    <w:rsid w:val="007139BF"/>
    <w:rsid w:val="00714F78"/>
    <w:rsid w:val="0071520F"/>
    <w:rsid w:val="0071542F"/>
    <w:rsid w:val="00715FDB"/>
    <w:rsid w:val="007170F7"/>
    <w:rsid w:val="007176A4"/>
    <w:rsid w:val="00720576"/>
    <w:rsid w:val="007209A1"/>
    <w:rsid w:val="0072203B"/>
    <w:rsid w:val="00722621"/>
    <w:rsid w:val="00724B75"/>
    <w:rsid w:val="007253B8"/>
    <w:rsid w:val="00726AE1"/>
    <w:rsid w:val="00726D2C"/>
    <w:rsid w:val="0073040D"/>
    <w:rsid w:val="0073093B"/>
    <w:rsid w:val="0073128F"/>
    <w:rsid w:val="00731985"/>
    <w:rsid w:val="00731C93"/>
    <w:rsid w:val="007339E9"/>
    <w:rsid w:val="00736E7D"/>
    <w:rsid w:val="00740387"/>
    <w:rsid w:val="007404C3"/>
    <w:rsid w:val="00742FCF"/>
    <w:rsid w:val="00743E7C"/>
    <w:rsid w:val="0074411A"/>
    <w:rsid w:val="00744F90"/>
    <w:rsid w:val="00746A7E"/>
    <w:rsid w:val="007509A6"/>
    <w:rsid w:val="00753F83"/>
    <w:rsid w:val="007541B0"/>
    <w:rsid w:val="0075469B"/>
    <w:rsid w:val="007546F3"/>
    <w:rsid w:val="00755163"/>
    <w:rsid w:val="00755FC1"/>
    <w:rsid w:val="00756AAB"/>
    <w:rsid w:val="00757674"/>
    <w:rsid w:val="00757F63"/>
    <w:rsid w:val="00762CC8"/>
    <w:rsid w:val="0076399D"/>
    <w:rsid w:val="007645AE"/>
    <w:rsid w:val="00764992"/>
    <w:rsid w:val="00765BC7"/>
    <w:rsid w:val="0076760D"/>
    <w:rsid w:val="007706FB"/>
    <w:rsid w:val="00770A31"/>
    <w:rsid w:val="0077242A"/>
    <w:rsid w:val="00772B87"/>
    <w:rsid w:val="0077396A"/>
    <w:rsid w:val="00774315"/>
    <w:rsid w:val="0077458F"/>
    <w:rsid w:val="007758A5"/>
    <w:rsid w:val="00775AA0"/>
    <w:rsid w:val="00775BEB"/>
    <w:rsid w:val="00776FBD"/>
    <w:rsid w:val="007770FA"/>
    <w:rsid w:val="00777E88"/>
    <w:rsid w:val="00780220"/>
    <w:rsid w:val="00783674"/>
    <w:rsid w:val="007855B7"/>
    <w:rsid w:val="00787A94"/>
    <w:rsid w:val="00791738"/>
    <w:rsid w:val="00791780"/>
    <w:rsid w:val="007922A2"/>
    <w:rsid w:val="00793424"/>
    <w:rsid w:val="0079579F"/>
    <w:rsid w:val="00797CE0"/>
    <w:rsid w:val="007A0CB9"/>
    <w:rsid w:val="007A0EB7"/>
    <w:rsid w:val="007A224B"/>
    <w:rsid w:val="007B07BD"/>
    <w:rsid w:val="007B1C17"/>
    <w:rsid w:val="007B492F"/>
    <w:rsid w:val="007B4EAE"/>
    <w:rsid w:val="007C08B1"/>
    <w:rsid w:val="007C1C7B"/>
    <w:rsid w:val="007C2CC2"/>
    <w:rsid w:val="007C375D"/>
    <w:rsid w:val="007C3879"/>
    <w:rsid w:val="007C38BD"/>
    <w:rsid w:val="007C3B73"/>
    <w:rsid w:val="007C3BD4"/>
    <w:rsid w:val="007C4629"/>
    <w:rsid w:val="007C470D"/>
    <w:rsid w:val="007C4B1D"/>
    <w:rsid w:val="007C55C5"/>
    <w:rsid w:val="007C5918"/>
    <w:rsid w:val="007C614F"/>
    <w:rsid w:val="007C79AA"/>
    <w:rsid w:val="007D125D"/>
    <w:rsid w:val="007D13C9"/>
    <w:rsid w:val="007D1F4A"/>
    <w:rsid w:val="007D31DA"/>
    <w:rsid w:val="007D3829"/>
    <w:rsid w:val="007D72C5"/>
    <w:rsid w:val="007D7C0D"/>
    <w:rsid w:val="007E045C"/>
    <w:rsid w:val="007E1D84"/>
    <w:rsid w:val="007E3BD2"/>
    <w:rsid w:val="007E525D"/>
    <w:rsid w:val="007E6777"/>
    <w:rsid w:val="007E687E"/>
    <w:rsid w:val="007E6CAF"/>
    <w:rsid w:val="007E76A5"/>
    <w:rsid w:val="007F0323"/>
    <w:rsid w:val="007F1FCC"/>
    <w:rsid w:val="007F379E"/>
    <w:rsid w:val="007F3A94"/>
    <w:rsid w:val="007F471C"/>
    <w:rsid w:val="007F5402"/>
    <w:rsid w:val="007F634C"/>
    <w:rsid w:val="007F7A9A"/>
    <w:rsid w:val="00800C90"/>
    <w:rsid w:val="0080379D"/>
    <w:rsid w:val="00803FCE"/>
    <w:rsid w:val="00806A0F"/>
    <w:rsid w:val="00806DFC"/>
    <w:rsid w:val="00810746"/>
    <w:rsid w:val="008115CA"/>
    <w:rsid w:val="00811B06"/>
    <w:rsid w:val="00811F62"/>
    <w:rsid w:val="008125F8"/>
    <w:rsid w:val="0081274B"/>
    <w:rsid w:val="00813674"/>
    <w:rsid w:val="0081421B"/>
    <w:rsid w:val="008204B8"/>
    <w:rsid w:val="00821808"/>
    <w:rsid w:val="00821B16"/>
    <w:rsid w:val="00824733"/>
    <w:rsid w:val="008256F3"/>
    <w:rsid w:val="00825D31"/>
    <w:rsid w:val="008271D7"/>
    <w:rsid w:val="008311DE"/>
    <w:rsid w:val="00831D22"/>
    <w:rsid w:val="00834340"/>
    <w:rsid w:val="008352FE"/>
    <w:rsid w:val="00837592"/>
    <w:rsid w:val="00837601"/>
    <w:rsid w:val="00843D0F"/>
    <w:rsid w:val="00844697"/>
    <w:rsid w:val="00844B1D"/>
    <w:rsid w:val="00844F5C"/>
    <w:rsid w:val="0084580E"/>
    <w:rsid w:val="00845843"/>
    <w:rsid w:val="00846D34"/>
    <w:rsid w:val="00847D8A"/>
    <w:rsid w:val="00851463"/>
    <w:rsid w:val="00852F20"/>
    <w:rsid w:val="0085380C"/>
    <w:rsid w:val="00854008"/>
    <w:rsid w:val="00854D47"/>
    <w:rsid w:val="00855B3C"/>
    <w:rsid w:val="00855E96"/>
    <w:rsid w:val="008571DA"/>
    <w:rsid w:val="0086129F"/>
    <w:rsid w:val="008637EC"/>
    <w:rsid w:val="00863A77"/>
    <w:rsid w:val="00865852"/>
    <w:rsid w:val="0086694A"/>
    <w:rsid w:val="00870184"/>
    <w:rsid w:val="0087078F"/>
    <w:rsid w:val="00870BC6"/>
    <w:rsid w:val="008710E6"/>
    <w:rsid w:val="0087116D"/>
    <w:rsid w:val="00873C0A"/>
    <w:rsid w:val="00874964"/>
    <w:rsid w:val="00876F52"/>
    <w:rsid w:val="008778C8"/>
    <w:rsid w:val="0088036D"/>
    <w:rsid w:val="00881155"/>
    <w:rsid w:val="00882892"/>
    <w:rsid w:val="00883241"/>
    <w:rsid w:val="00885A14"/>
    <w:rsid w:val="0088689B"/>
    <w:rsid w:val="00887C8E"/>
    <w:rsid w:val="00890FA0"/>
    <w:rsid w:val="00893A4C"/>
    <w:rsid w:val="00893AA3"/>
    <w:rsid w:val="008947BF"/>
    <w:rsid w:val="00895C87"/>
    <w:rsid w:val="008975E7"/>
    <w:rsid w:val="008A214D"/>
    <w:rsid w:val="008A223A"/>
    <w:rsid w:val="008A2AE8"/>
    <w:rsid w:val="008A2C0D"/>
    <w:rsid w:val="008A2F71"/>
    <w:rsid w:val="008A38A0"/>
    <w:rsid w:val="008A39D3"/>
    <w:rsid w:val="008A5796"/>
    <w:rsid w:val="008A72D2"/>
    <w:rsid w:val="008A74A3"/>
    <w:rsid w:val="008A7E86"/>
    <w:rsid w:val="008B0881"/>
    <w:rsid w:val="008B2EA2"/>
    <w:rsid w:val="008B6868"/>
    <w:rsid w:val="008B6D24"/>
    <w:rsid w:val="008B7AE4"/>
    <w:rsid w:val="008C0189"/>
    <w:rsid w:val="008C042E"/>
    <w:rsid w:val="008C0BE9"/>
    <w:rsid w:val="008C19D5"/>
    <w:rsid w:val="008C3894"/>
    <w:rsid w:val="008C4271"/>
    <w:rsid w:val="008C5706"/>
    <w:rsid w:val="008C6A43"/>
    <w:rsid w:val="008D080C"/>
    <w:rsid w:val="008D0D3A"/>
    <w:rsid w:val="008D32D8"/>
    <w:rsid w:val="008D35CF"/>
    <w:rsid w:val="008D46AD"/>
    <w:rsid w:val="008D5CB8"/>
    <w:rsid w:val="008D60A7"/>
    <w:rsid w:val="008D6437"/>
    <w:rsid w:val="008D6EDF"/>
    <w:rsid w:val="008D78D8"/>
    <w:rsid w:val="008E15F4"/>
    <w:rsid w:val="008E3D54"/>
    <w:rsid w:val="008E3EF5"/>
    <w:rsid w:val="008E4EE9"/>
    <w:rsid w:val="008F138F"/>
    <w:rsid w:val="008F33B5"/>
    <w:rsid w:val="008F4142"/>
    <w:rsid w:val="008F6AE8"/>
    <w:rsid w:val="008F6D82"/>
    <w:rsid w:val="008F7336"/>
    <w:rsid w:val="0090058F"/>
    <w:rsid w:val="009006D2"/>
    <w:rsid w:val="00901BE9"/>
    <w:rsid w:val="00902362"/>
    <w:rsid w:val="00904700"/>
    <w:rsid w:val="0090484D"/>
    <w:rsid w:val="00905BFE"/>
    <w:rsid w:val="00906799"/>
    <w:rsid w:val="00912DD6"/>
    <w:rsid w:val="009135DA"/>
    <w:rsid w:val="00914744"/>
    <w:rsid w:val="009150FC"/>
    <w:rsid w:val="00915A0B"/>
    <w:rsid w:val="00915BEB"/>
    <w:rsid w:val="00916B81"/>
    <w:rsid w:val="009175DD"/>
    <w:rsid w:val="00921757"/>
    <w:rsid w:val="00922193"/>
    <w:rsid w:val="009223A6"/>
    <w:rsid w:val="009226E1"/>
    <w:rsid w:val="009232CD"/>
    <w:rsid w:val="00923710"/>
    <w:rsid w:val="00923FEF"/>
    <w:rsid w:val="00924152"/>
    <w:rsid w:val="0092645B"/>
    <w:rsid w:val="00926A69"/>
    <w:rsid w:val="00926DF0"/>
    <w:rsid w:val="0093194D"/>
    <w:rsid w:val="009324BC"/>
    <w:rsid w:val="009342B7"/>
    <w:rsid w:val="00934C3F"/>
    <w:rsid w:val="009378C1"/>
    <w:rsid w:val="00940081"/>
    <w:rsid w:val="009401B8"/>
    <w:rsid w:val="009402C4"/>
    <w:rsid w:val="009417AE"/>
    <w:rsid w:val="00943450"/>
    <w:rsid w:val="00945B3F"/>
    <w:rsid w:val="00947406"/>
    <w:rsid w:val="00947BBF"/>
    <w:rsid w:val="0095024B"/>
    <w:rsid w:val="00950DCB"/>
    <w:rsid w:val="00951B0A"/>
    <w:rsid w:val="00952645"/>
    <w:rsid w:val="00952D4C"/>
    <w:rsid w:val="009535C9"/>
    <w:rsid w:val="00954EA7"/>
    <w:rsid w:val="00955049"/>
    <w:rsid w:val="009559E2"/>
    <w:rsid w:val="00955A73"/>
    <w:rsid w:val="009578EB"/>
    <w:rsid w:val="00957B7C"/>
    <w:rsid w:val="00960239"/>
    <w:rsid w:val="00960246"/>
    <w:rsid w:val="00961105"/>
    <w:rsid w:val="00964775"/>
    <w:rsid w:val="00964E7A"/>
    <w:rsid w:val="009666F7"/>
    <w:rsid w:val="009669D8"/>
    <w:rsid w:val="009676D4"/>
    <w:rsid w:val="0097172A"/>
    <w:rsid w:val="009720E1"/>
    <w:rsid w:val="00973F6A"/>
    <w:rsid w:val="00974F0E"/>
    <w:rsid w:val="00975292"/>
    <w:rsid w:val="00975917"/>
    <w:rsid w:val="00975CD7"/>
    <w:rsid w:val="009762CE"/>
    <w:rsid w:val="00983549"/>
    <w:rsid w:val="00983FEE"/>
    <w:rsid w:val="00985BBD"/>
    <w:rsid w:val="00985E70"/>
    <w:rsid w:val="00986013"/>
    <w:rsid w:val="00986A5B"/>
    <w:rsid w:val="00987B1B"/>
    <w:rsid w:val="009934DB"/>
    <w:rsid w:val="00995BD7"/>
    <w:rsid w:val="009962A6"/>
    <w:rsid w:val="009979F4"/>
    <w:rsid w:val="00997A9E"/>
    <w:rsid w:val="009A1841"/>
    <w:rsid w:val="009A1DF7"/>
    <w:rsid w:val="009A21F3"/>
    <w:rsid w:val="009A2233"/>
    <w:rsid w:val="009A45B2"/>
    <w:rsid w:val="009A53FF"/>
    <w:rsid w:val="009A5585"/>
    <w:rsid w:val="009A59D5"/>
    <w:rsid w:val="009A657E"/>
    <w:rsid w:val="009A7048"/>
    <w:rsid w:val="009A7560"/>
    <w:rsid w:val="009B1095"/>
    <w:rsid w:val="009B2A30"/>
    <w:rsid w:val="009B3527"/>
    <w:rsid w:val="009B3A11"/>
    <w:rsid w:val="009B3DD4"/>
    <w:rsid w:val="009B5833"/>
    <w:rsid w:val="009B5834"/>
    <w:rsid w:val="009B5CE0"/>
    <w:rsid w:val="009B618A"/>
    <w:rsid w:val="009C2EC2"/>
    <w:rsid w:val="009C6FA1"/>
    <w:rsid w:val="009C711B"/>
    <w:rsid w:val="009C7B01"/>
    <w:rsid w:val="009D0EC3"/>
    <w:rsid w:val="009D1E28"/>
    <w:rsid w:val="009D20AA"/>
    <w:rsid w:val="009D2DDD"/>
    <w:rsid w:val="009D4047"/>
    <w:rsid w:val="009D4EBD"/>
    <w:rsid w:val="009D5FD2"/>
    <w:rsid w:val="009D626B"/>
    <w:rsid w:val="009E14BB"/>
    <w:rsid w:val="009E2E0A"/>
    <w:rsid w:val="009E5D48"/>
    <w:rsid w:val="009E753D"/>
    <w:rsid w:val="009F12BF"/>
    <w:rsid w:val="009F15BD"/>
    <w:rsid w:val="009F37C6"/>
    <w:rsid w:val="009F39B4"/>
    <w:rsid w:val="009F586B"/>
    <w:rsid w:val="00A025AE"/>
    <w:rsid w:val="00A04E35"/>
    <w:rsid w:val="00A1002D"/>
    <w:rsid w:val="00A10D05"/>
    <w:rsid w:val="00A10DA6"/>
    <w:rsid w:val="00A1129A"/>
    <w:rsid w:val="00A11B0B"/>
    <w:rsid w:val="00A11BAE"/>
    <w:rsid w:val="00A11DC3"/>
    <w:rsid w:val="00A12807"/>
    <w:rsid w:val="00A12C65"/>
    <w:rsid w:val="00A1337D"/>
    <w:rsid w:val="00A151E9"/>
    <w:rsid w:val="00A157A7"/>
    <w:rsid w:val="00A15DBB"/>
    <w:rsid w:val="00A179A6"/>
    <w:rsid w:val="00A17A02"/>
    <w:rsid w:val="00A201C2"/>
    <w:rsid w:val="00A21752"/>
    <w:rsid w:val="00A22B31"/>
    <w:rsid w:val="00A22DCC"/>
    <w:rsid w:val="00A2499B"/>
    <w:rsid w:val="00A24F8A"/>
    <w:rsid w:val="00A25578"/>
    <w:rsid w:val="00A259F2"/>
    <w:rsid w:val="00A25FF1"/>
    <w:rsid w:val="00A264E5"/>
    <w:rsid w:val="00A30E1B"/>
    <w:rsid w:val="00A31CD3"/>
    <w:rsid w:val="00A33802"/>
    <w:rsid w:val="00A33B6A"/>
    <w:rsid w:val="00A35C1F"/>
    <w:rsid w:val="00A36294"/>
    <w:rsid w:val="00A366AE"/>
    <w:rsid w:val="00A37162"/>
    <w:rsid w:val="00A37590"/>
    <w:rsid w:val="00A37828"/>
    <w:rsid w:val="00A37E51"/>
    <w:rsid w:val="00A4007B"/>
    <w:rsid w:val="00A40717"/>
    <w:rsid w:val="00A4106F"/>
    <w:rsid w:val="00A45464"/>
    <w:rsid w:val="00A45AD0"/>
    <w:rsid w:val="00A47633"/>
    <w:rsid w:val="00A479B2"/>
    <w:rsid w:val="00A522BF"/>
    <w:rsid w:val="00A52510"/>
    <w:rsid w:val="00A5352B"/>
    <w:rsid w:val="00A53690"/>
    <w:rsid w:val="00A53EA0"/>
    <w:rsid w:val="00A549E4"/>
    <w:rsid w:val="00A54A38"/>
    <w:rsid w:val="00A57C50"/>
    <w:rsid w:val="00A62D31"/>
    <w:rsid w:val="00A6311A"/>
    <w:rsid w:val="00A63380"/>
    <w:rsid w:val="00A65039"/>
    <w:rsid w:val="00A65921"/>
    <w:rsid w:val="00A6688B"/>
    <w:rsid w:val="00A6698E"/>
    <w:rsid w:val="00A67CAC"/>
    <w:rsid w:val="00A70B4D"/>
    <w:rsid w:val="00A70DEA"/>
    <w:rsid w:val="00A71505"/>
    <w:rsid w:val="00A72BE4"/>
    <w:rsid w:val="00A75FD7"/>
    <w:rsid w:val="00A81512"/>
    <w:rsid w:val="00A84A2A"/>
    <w:rsid w:val="00A85110"/>
    <w:rsid w:val="00A865C7"/>
    <w:rsid w:val="00A86A13"/>
    <w:rsid w:val="00A91147"/>
    <w:rsid w:val="00A91E10"/>
    <w:rsid w:val="00A92771"/>
    <w:rsid w:val="00A93C0B"/>
    <w:rsid w:val="00A95018"/>
    <w:rsid w:val="00A97E3B"/>
    <w:rsid w:val="00AA20A1"/>
    <w:rsid w:val="00AA2611"/>
    <w:rsid w:val="00AA27F7"/>
    <w:rsid w:val="00AA41F2"/>
    <w:rsid w:val="00AA6620"/>
    <w:rsid w:val="00AA76BC"/>
    <w:rsid w:val="00AB039E"/>
    <w:rsid w:val="00AB0ED2"/>
    <w:rsid w:val="00AB11A4"/>
    <w:rsid w:val="00AB1BA8"/>
    <w:rsid w:val="00AB385A"/>
    <w:rsid w:val="00AB4206"/>
    <w:rsid w:val="00AC137F"/>
    <w:rsid w:val="00AC2C18"/>
    <w:rsid w:val="00AC4C93"/>
    <w:rsid w:val="00AC4FA8"/>
    <w:rsid w:val="00AC5850"/>
    <w:rsid w:val="00AC7E54"/>
    <w:rsid w:val="00AD071F"/>
    <w:rsid w:val="00AD1047"/>
    <w:rsid w:val="00AD4F25"/>
    <w:rsid w:val="00AD5CEB"/>
    <w:rsid w:val="00AD61A0"/>
    <w:rsid w:val="00AD73AD"/>
    <w:rsid w:val="00AE068A"/>
    <w:rsid w:val="00AE2002"/>
    <w:rsid w:val="00AE347E"/>
    <w:rsid w:val="00AE3556"/>
    <w:rsid w:val="00AE37E6"/>
    <w:rsid w:val="00AE6174"/>
    <w:rsid w:val="00AE6A4E"/>
    <w:rsid w:val="00AE7B31"/>
    <w:rsid w:val="00AE7B98"/>
    <w:rsid w:val="00AE7F19"/>
    <w:rsid w:val="00AF129F"/>
    <w:rsid w:val="00AF4FC2"/>
    <w:rsid w:val="00AF5636"/>
    <w:rsid w:val="00AF5FEB"/>
    <w:rsid w:val="00AF7956"/>
    <w:rsid w:val="00B00998"/>
    <w:rsid w:val="00B012A0"/>
    <w:rsid w:val="00B0207F"/>
    <w:rsid w:val="00B0412F"/>
    <w:rsid w:val="00B05B09"/>
    <w:rsid w:val="00B1287E"/>
    <w:rsid w:val="00B12DC9"/>
    <w:rsid w:val="00B13272"/>
    <w:rsid w:val="00B13F84"/>
    <w:rsid w:val="00B14604"/>
    <w:rsid w:val="00B155E7"/>
    <w:rsid w:val="00B15ABA"/>
    <w:rsid w:val="00B163BC"/>
    <w:rsid w:val="00B16DAF"/>
    <w:rsid w:val="00B21B98"/>
    <w:rsid w:val="00B22B75"/>
    <w:rsid w:val="00B23AB9"/>
    <w:rsid w:val="00B23E6A"/>
    <w:rsid w:val="00B24626"/>
    <w:rsid w:val="00B2469B"/>
    <w:rsid w:val="00B25020"/>
    <w:rsid w:val="00B26C19"/>
    <w:rsid w:val="00B27552"/>
    <w:rsid w:val="00B31844"/>
    <w:rsid w:val="00B33645"/>
    <w:rsid w:val="00B34339"/>
    <w:rsid w:val="00B34BB3"/>
    <w:rsid w:val="00B3612E"/>
    <w:rsid w:val="00B36DD7"/>
    <w:rsid w:val="00B405C8"/>
    <w:rsid w:val="00B40DBD"/>
    <w:rsid w:val="00B42686"/>
    <w:rsid w:val="00B42B2F"/>
    <w:rsid w:val="00B44900"/>
    <w:rsid w:val="00B44F94"/>
    <w:rsid w:val="00B46C10"/>
    <w:rsid w:val="00B472E1"/>
    <w:rsid w:val="00B52821"/>
    <w:rsid w:val="00B53D43"/>
    <w:rsid w:val="00B54500"/>
    <w:rsid w:val="00B55077"/>
    <w:rsid w:val="00B60765"/>
    <w:rsid w:val="00B61D9C"/>
    <w:rsid w:val="00B61FDC"/>
    <w:rsid w:val="00B6356D"/>
    <w:rsid w:val="00B63C8E"/>
    <w:rsid w:val="00B656FC"/>
    <w:rsid w:val="00B679BF"/>
    <w:rsid w:val="00B67E8D"/>
    <w:rsid w:val="00B70513"/>
    <w:rsid w:val="00B70E90"/>
    <w:rsid w:val="00B71170"/>
    <w:rsid w:val="00B72237"/>
    <w:rsid w:val="00B72741"/>
    <w:rsid w:val="00B7635B"/>
    <w:rsid w:val="00B802F4"/>
    <w:rsid w:val="00B80BCE"/>
    <w:rsid w:val="00B81524"/>
    <w:rsid w:val="00B81740"/>
    <w:rsid w:val="00B81C7A"/>
    <w:rsid w:val="00B81CAD"/>
    <w:rsid w:val="00B820EC"/>
    <w:rsid w:val="00B837A6"/>
    <w:rsid w:val="00B844A7"/>
    <w:rsid w:val="00B8541F"/>
    <w:rsid w:val="00B859ED"/>
    <w:rsid w:val="00B85D7B"/>
    <w:rsid w:val="00B8694B"/>
    <w:rsid w:val="00B900EA"/>
    <w:rsid w:val="00B90834"/>
    <w:rsid w:val="00B91069"/>
    <w:rsid w:val="00B92702"/>
    <w:rsid w:val="00B9277D"/>
    <w:rsid w:val="00B92842"/>
    <w:rsid w:val="00B96AD9"/>
    <w:rsid w:val="00BA0B5B"/>
    <w:rsid w:val="00BA1E2B"/>
    <w:rsid w:val="00BA2713"/>
    <w:rsid w:val="00BA2941"/>
    <w:rsid w:val="00BA4C61"/>
    <w:rsid w:val="00BA54C8"/>
    <w:rsid w:val="00BA5D02"/>
    <w:rsid w:val="00BA627A"/>
    <w:rsid w:val="00BA78F7"/>
    <w:rsid w:val="00BB22FA"/>
    <w:rsid w:val="00BC036F"/>
    <w:rsid w:val="00BC05A6"/>
    <w:rsid w:val="00BC3FF0"/>
    <w:rsid w:val="00BC48F2"/>
    <w:rsid w:val="00BC5AE2"/>
    <w:rsid w:val="00BC6E01"/>
    <w:rsid w:val="00BC75F8"/>
    <w:rsid w:val="00BC7B57"/>
    <w:rsid w:val="00BD0455"/>
    <w:rsid w:val="00BD0DCD"/>
    <w:rsid w:val="00BD12A1"/>
    <w:rsid w:val="00BD3312"/>
    <w:rsid w:val="00BD624F"/>
    <w:rsid w:val="00BD74E3"/>
    <w:rsid w:val="00BD76CE"/>
    <w:rsid w:val="00BD7B83"/>
    <w:rsid w:val="00BE0286"/>
    <w:rsid w:val="00BE3D0B"/>
    <w:rsid w:val="00BE6200"/>
    <w:rsid w:val="00BF1242"/>
    <w:rsid w:val="00BF17C6"/>
    <w:rsid w:val="00BF3420"/>
    <w:rsid w:val="00BF5591"/>
    <w:rsid w:val="00BF6E1A"/>
    <w:rsid w:val="00C00FDA"/>
    <w:rsid w:val="00C01823"/>
    <w:rsid w:val="00C01E4E"/>
    <w:rsid w:val="00C02EB9"/>
    <w:rsid w:val="00C03AD5"/>
    <w:rsid w:val="00C04E4B"/>
    <w:rsid w:val="00C05F73"/>
    <w:rsid w:val="00C07BF3"/>
    <w:rsid w:val="00C101F1"/>
    <w:rsid w:val="00C115C0"/>
    <w:rsid w:val="00C11A46"/>
    <w:rsid w:val="00C11B56"/>
    <w:rsid w:val="00C11F1D"/>
    <w:rsid w:val="00C12A42"/>
    <w:rsid w:val="00C12F8C"/>
    <w:rsid w:val="00C141FC"/>
    <w:rsid w:val="00C1505A"/>
    <w:rsid w:val="00C16045"/>
    <w:rsid w:val="00C161D2"/>
    <w:rsid w:val="00C20DC4"/>
    <w:rsid w:val="00C21E27"/>
    <w:rsid w:val="00C22E3E"/>
    <w:rsid w:val="00C22F7F"/>
    <w:rsid w:val="00C23367"/>
    <w:rsid w:val="00C2382D"/>
    <w:rsid w:val="00C23F79"/>
    <w:rsid w:val="00C251DB"/>
    <w:rsid w:val="00C2593A"/>
    <w:rsid w:val="00C25DBC"/>
    <w:rsid w:val="00C2626F"/>
    <w:rsid w:val="00C27429"/>
    <w:rsid w:val="00C27C69"/>
    <w:rsid w:val="00C27DC7"/>
    <w:rsid w:val="00C308BF"/>
    <w:rsid w:val="00C3243F"/>
    <w:rsid w:val="00C324EA"/>
    <w:rsid w:val="00C32528"/>
    <w:rsid w:val="00C325F7"/>
    <w:rsid w:val="00C3287E"/>
    <w:rsid w:val="00C335C0"/>
    <w:rsid w:val="00C33ED0"/>
    <w:rsid w:val="00C34C5B"/>
    <w:rsid w:val="00C3521C"/>
    <w:rsid w:val="00C36224"/>
    <w:rsid w:val="00C37EB8"/>
    <w:rsid w:val="00C417D4"/>
    <w:rsid w:val="00C41D04"/>
    <w:rsid w:val="00C43942"/>
    <w:rsid w:val="00C503A0"/>
    <w:rsid w:val="00C50BFE"/>
    <w:rsid w:val="00C5191E"/>
    <w:rsid w:val="00C52DBB"/>
    <w:rsid w:val="00C52E0B"/>
    <w:rsid w:val="00C5405A"/>
    <w:rsid w:val="00C55176"/>
    <w:rsid w:val="00C57476"/>
    <w:rsid w:val="00C61B84"/>
    <w:rsid w:val="00C61CF6"/>
    <w:rsid w:val="00C62644"/>
    <w:rsid w:val="00C62BF5"/>
    <w:rsid w:val="00C636DA"/>
    <w:rsid w:val="00C64292"/>
    <w:rsid w:val="00C658A2"/>
    <w:rsid w:val="00C663B9"/>
    <w:rsid w:val="00C67813"/>
    <w:rsid w:val="00C6797C"/>
    <w:rsid w:val="00C67E22"/>
    <w:rsid w:val="00C7027E"/>
    <w:rsid w:val="00C72028"/>
    <w:rsid w:val="00C72271"/>
    <w:rsid w:val="00C7624C"/>
    <w:rsid w:val="00C76B27"/>
    <w:rsid w:val="00C77A7C"/>
    <w:rsid w:val="00C802BC"/>
    <w:rsid w:val="00C81356"/>
    <w:rsid w:val="00C81FF3"/>
    <w:rsid w:val="00C8415F"/>
    <w:rsid w:val="00C87DA0"/>
    <w:rsid w:val="00C90D98"/>
    <w:rsid w:val="00C9354C"/>
    <w:rsid w:val="00CA2A4A"/>
    <w:rsid w:val="00CA4B16"/>
    <w:rsid w:val="00CA5CB5"/>
    <w:rsid w:val="00CA6EC4"/>
    <w:rsid w:val="00CA6FF9"/>
    <w:rsid w:val="00CB2962"/>
    <w:rsid w:val="00CB4238"/>
    <w:rsid w:val="00CB43DE"/>
    <w:rsid w:val="00CB5938"/>
    <w:rsid w:val="00CC1A64"/>
    <w:rsid w:val="00CC1C62"/>
    <w:rsid w:val="00CC333D"/>
    <w:rsid w:val="00CC34EB"/>
    <w:rsid w:val="00CC5C37"/>
    <w:rsid w:val="00CC66EA"/>
    <w:rsid w:val="00CC75C4"/>
    <w:rsid w:val="00CC7B36"/>
    <w:rsid w:val="00CD3C17"/>
    <w:rsid w:val="00CD59B5"/>
    <w:rsid w:val="00CE10E3"/>
    <w:rsid w:val="00CE1B31"/>
    <w:rsid w:val="00CE1F9C"/>
    <w:rsid w:val="00CE2E48"/>
    <w:rsid w:val="00CE4183"/>
    <w:rsid w:val="00CE579C"/>
    <w:rsid w:val="00CE6B47"/>
    <w:rsid w:val="00CF089D"/>
    <w:rsid w:val="00CF10E5"/>
    <w:rsid w:val="00CF1A88"/>
    <w:rsid w:val="00CF2B30"/>
    <w:rsid w:val="00CF2E9D"/>
    <w:rsid w:val="00CF3599"/>
    <w:rsid w:val="00CF3F00"/>
    <w:rsid w:val="00CF4C11"/>
    <w:rsid w:val="00CF6672"/>
    <w:rsid w:val="00CF6D06"/>
    <w:rsid w:val="00CF6E56"/>
    <w:rsid w:val="00D021F7"/>
    <w:rsid w:val="00D023E3"/>
    <w:rsid w:val="00D02A77"/>
    <w:rsid w:val="00D069C7"/>
    <w:rsid w:val="00D078A2"/>
    <w:rsid w:val="00D10348"/>
    <w:rsid w:val="00D1271E"/>
    <w:rsid w:val="00D13D76"/>
    <w:rsid w:val="00D16F86"/>
    <w:rsid w:val="00D21123"/>
    <w:rsid w:val="00D23F2A"/>
    <w:rsid w:val="00D251BF"/>
    <w:rsid w:val="00D25448"/>
    <w:rsid w:val="00D2641B"/>
    <w:rsid w:val="00D26AA9"/>
    <w:rsid w:val="00D26BB7"/>
    <w:rsid w:val="00D27454"/>
    <w:rsid w:val="00D31AEE"/>
    <w:rsid w:val="00D32791"/>
    <w:rsid w:val="00D33632"/>
    <w:rsid w:val="00D336B5"/>
    <w:rsid w:val="00D34074"/>
    <w:rsid w:val="00D34580"/>
    <w:rsid w:val="00D367EB"/>
    <w:rsid w:val="00D4132B"/>
    <w:rsid w:val="00D42061"/>
    <w:rsid w:val="00D4244E"/>
    <w:rsid w:val="00D42907"/>
    <w:rsid w:val="00D45605"/>
    <w:rsid w:val="00D45954"/>
    <w:rsid w:val="00D461C2"/>
    <w:rsid w:val="00D47330"/>
    <w:rsid w:val="00D47F11"/>
    <w:rsid w:val="00D52556"/>
    <w:rsid w:val="00D5522C"/>
    <w:rsid w:val="00D60705"/>
    <w:rsid w:val="00D60E0C"/>
    <w:rsid w:val="00D61AAE"/>
    <w:rsid w:val="00D61D08"/>
    <w:rsid w:val="00D626C3"/>
    <w:rsid w:val="00D64CB8"/>
    <w:rsid w:val="00D6567D"/>
    <w:rsid w:val="00D65DFB"/>
    <w:rsid w:val="00D66A62"/>
    <w:rsid w:val="00D66D09"/>
    <w:rsid w:val="00D67F99"/>
    <w:rsid w:val="00D70164"/>
    <w:rsid w:val="00D703D1"/>
    <w:rsid w:val="00D72FD8"/>
    <w:rsid w:val="00D75277"/>
    <w:rsid w:val="00D81D34"/>
    <w:rsid w:val="00D84E87"/>
    <w:rsid w:val="00D86987"/>
    <w:rsid w:val="00D92E4E"/>
    <w:rsid w:val="00D946E5"/>
    <w:rsid w:val="00D948F2"/>
    <w:rsid w:val="00D9697A"/>
    <w:rsid w:val="00D96D68"/>
    <w:rsid w:val="00DA4C48"/>
    <w:rsid w:val="00DA6252"/>
    <w:rsid w:val="00DA727D"/>
    <w:rsid w:val="00DA746C"/>
    <w:rsid w:val="00DB14A7"/>
    <w:rsid w:val="00DB18AD"/>
    <w:rsid w:val="00DB37AA"/>
    <w:rsid w:val="00DB4EF1"/>
    <w:rsid w:val="00DB53A7"/>
    <w:rsid w:val="00DB53A9"/>
    <w:rsid w:val="00DB6FB7"/>
    <w:rsid w:val="00DC022D"/>
    <w:rsid w:val="00DC100C"/>
    <w:rsid w:val="00DC26FF"/>
    <w:rsid w:val="00DC34D0"/>
    <w:rsid w:val="00DC3C4D"/>
    <w:rsid w:val="00DC4DB2"/>
    <w:rsid w:val="00DC7F56"/>
    <w:rsid w:val="00DD170F"/>
    <w:rsid w:val="00DD4A22"/>
    <w:rsid w:val="00DD5E42"/>
    <w:rsid w:val="00DE0A8A"/>
    <w:rsid w:val="00DE0E86"/>
    <w:rsid w:val="00DE442B"/>
    <w:rsid w:val="00DE4922"/>
    <w:rsid w:val="00DF1240"/>
    <w:rsid w:val="00DF4F1E"/>
    <w:rsid w:val="00DF6E54"/>
    <w:rsid w:val="00E006F8"/>
    <w:rsid w:val="00E017BA"/>
    <w:rsid w:val="00E01D7A"/>
    <w:rsid w:val="00E03C17"/>
    <w:rsid w:val="00E04228"/>
    <w:rsid w:val="00E04457"/>
    <w:rsid w:val="00E04BBC"/>
    <w:rsid w:val="00E076E2"/>
    <w:rsid w:val="00E10450"/>
    <w:rsid w:val="00E10987"/>
    <w:rsid w:val="00E1183B"/>
    <w:rsid w:val="00E11A7A"/>
    <w:rsid w:val="00E1276A"/>
    <w:rsid w:val="00E13653"/>
    <w:rsid w:val="00E139F8"/>
    <w:rsid w:val="00E1478E"/>
    <w:rsid w:val="00E15889"/>
    <w:rsid w:val="00E159D7"/>
    <w:rsid w:val="00E206F2"/>
    <w:rsid w:val="00E20D78"/>
    <w:rsid w:val="00E21653"/>
    <w:rsid w:val="00E22008"/>
    <w:rsid w:val="00E2414E"/>
    <w:rsid w:val="00E266BD"/>
    <w:rsid w:val="00E26830"/>
    <w:rsid w:val="00E31571"/>
    <w:rsid w:val="00E31A4D"/>
    <w:rsid w:val="00E31E6E"/>
    <w:rsid w:val="00E32B2A"/>
    <w:rsid w:val="00E33945"/>
    <w:rsid w:val="00E33949"/>
    <w:rsid w:val="00E34330"/>
    <w:rsid w:val="00E34830"/>
    <w:rsid w:val="00E3509E"/>
    <w:rsid w:val="00E3548C"/>
    <w:rsid w:val="00E37CBE"/>
    <w:rsid w:val="00E40B36"/>
    <w:rsid w:val="00E41881"/>
    <w:rsid w:val="00E41F31"/>
    <w:rsid w:val="00E41F87"/>
    <w:rsid w:val="00E4721E"/>
    <w:rsid w:val="00E50021"/>
    <w:rsid w:val="00E51672"/>
    <w:rsid w:val="00E518DB"/>
    <w:rsid w:val="00E51EB7"/>
    <w:rsid w:val="00E52E12"/>
    <w:rsid w:val="00E54B27"/>
    <w:rsid w:val="00E55EE5"/>
    <w:rsid w:val="00E577EE"/>
    <w:rsid w:val="00E61364"/>
    <w:rsid w:val="00E61772"/>
    <w:rsid w:val="00E61991"/>
    <w:rsid w:val="00E61C34"/>
    <w:rsid w:val="00E625B3"/>
    <w:rsid w:val="00E646E9"/>
    <w:rsid w:val="00E64743"/>
    <w:rsid w:val="00E64ECF"/>
    <w:rsid w:val="00E70356"/>
    <w:rsid w:val="00E72338"/>
    <w:rsid w:val="00E7257D"/>
    <w:rsid w:val="00E726B6"/>
    <w:rsid w:val="00E728CB"/>
    <w:rsid w:val="00E7336F"/>
    <w:rsid w:val="00E7455E"/>
    <w:rsid w:val="00E756B3"/>
    <w:rsid w:val="00E76262"/>
    <w:rsid w:val="00E76C8F"/>
    <w:rsid w:val="00E77595"/>
    <w:rsid w:val="00E82F3E"/>
    <w:rsid w:val="00E84337"/>
    <w:rsid w:val="00E84A6B"/>
    <w:rsid w:val="00E85AA2"/>
    <w:rsid w:val="00E90664"/>
    <w:rsid w:val="00E92385"/>
    <w:rsid w:val="00E93F48"/>
    <w:rsid w:val="00E96DEA"/>
    <w:rsid w:val="00EA1585"/>
    <w:rsid w:val="00EA48AE"/>
    <w:rsid w:val="00EB0008"/>
    <w:rsid w:val="00EB09E2"/>
    <w:rsid w:val="00EB14E7"/>
    <w:rsid w:val="00EB2915"/>
    <w:rsid w:val="00EB4160"/>
    <w:rsid w:val="00EB4E8B"/>
    <w:rsid w:val="00EB5971"/>
    <w:rsid w:val="00EB746A"/>
    <w:rsid w:val="00EB74A5"/>
    <w:rsid w:val="00EB7EB3"/>
    <w:rsid w:val="00EC027A"/>
    <w:rsid w:val="00EC1B66"/>
    <w:rsid w:val="00EC30DB"/>
    <w:rsid w:val="00EC3333"/>
    <w:rsid w:val="00EC368A"/>
    <w:rsid w:val="00EC4164"/>
    <w:rsid w:val="00EC42F9"/>
    <w:rsid w:val="00ED02AC"/>
    <w:rsid w:val="00ED2DE3"/>
    <w:rsid w:val="00ED3E79"/>
    <w:rsid w:val="00ED5075"/>
    <w:rsid w:val="00ED5B32"/>
    <w:rsid w:val="00ED69B4"/>
    <w:rsid w:val="00ED760C"/>
    <w:rsid w:val="00ED7A32"/>
    <w:rsid w:val="00EE0126"/>
    <w:rsid w:val="00EE06CC"/>
    <w:rsid w:val="00EE0C27"/>
    <w:rsid w:val="00EE107B"/>
    <w:rsid w:val="00EE2749"/>
    <w:rsid w:val="00EE363E"/>
    <w:rsid w:val="00EE408B"/>
    <w:rsid w:val="00EE70A5"/>
    <w:rsid w:val="00EE7E51"/>
    <w:rsid w:val="00EF068B"/>
    <w:rsid w:val="00EF08B6"/>
    <w:rsid w:val="00EF1A95"/>
    <w:rsid w:val="00EF1D10"/>
    <w:rsid w:val="00EF1D2A"/>
    <w:rsid w:val="00EF2A15"/>
    <w:rsid w:val="00EF32DD"/>
    <w:rsid w:val="00EF46B2"/>
    <w:rsid w:val="00EF4997"/>
    <w:rsid w:val="00EF542E"/>
    <w:rsid w:val="00EF5BFD"/>
    <w:rsid w:val="00EF6C46"/>
    <w:rsid w:val="00EF6E3E"/>
    <w:rsid w:val="00EF7608"/>
    <w:rsid w:val="00F01C6F"/>
    <w:rsid w:val="00F01D77"/>
    <w:rsid w:val="00F0561E"/>
    <w:rsid w:val="00F06396"/>
    <w:rsid w:val="00F06EE2"/>
    <w:rsid w:val="00F074DC"/>
    <w:rsid w:val="00F07F49"/>
    <w:rsid w:val="00F1211E"/>
    <w:rsid w:val="00F1222C"/>
    <w:rsid w:val="00F1279B"/>
    <w:rsid w:val="00F13B2A"/>
    <w:rsid w:val="00F1519A"/>
    <w:rsid w:val="00F15A59"/>
    <w:rsid w:val="00F16A85"/>
    <w:rsid w:val="00F17FA8"/>
    <w:rsid w:val="00F22452"/>
    <w:rsid w:val="00F2267D"/>
    <w:rsid w:val="00F22705"/>
    <w:rsid w:val="00F23299"/>
    <w:rsid w:val="00F24BE3"/>
    <w:rsid w:val="00F24F8F"/>
    <w:rsid w:val="00F258D7"/>
    <w:rsid w:val="00F25B25"/>
    <w:rsid w:val="00F267C9"/>
    <w:rsid w:val="00F26A45"/>
    <w:rsid w:val="00F307E0"/>
    <w:rsid w:val="00F3297D"/>
    <w:rsid w:val="00F33CE8"/>
    <w:rsid w:val="00F34D63"/>
    <w:rsid w:val="00F37B4C"/>
    <w:rsid w:val="00F37D58"/>
    <w:rsid w:val="00F412D9"/>
    <w:rsid w:val="00F415D5"/>
    <w:rsid w:val="00F415F2"/>
    <w:rsid w:val="00F42F6E"/>
    <w:rsid w:val="00F4643B"/>
    <w:rsid w:val="00F46501"/>
    <w:rsid w:val="00F50CC5"/>
    <w:rsid w:val="00F515F4"/>
    <w:rsid w:val="00F542C9"/>
    <w:rsid w:val="00F54A79"/>
    <w:rsid w:val="00F54F9C"/>
    <w:rsid w:val="00F55DF2"/>
    <w:rsid w:val="00F57F7A"/>
    <w:rsid w:val="00F60755"/>
    <w:rsid w:val="00F609F6"/>
    <w:rsid w:val="00F62D33"/>
    <w:rsid w:val="00F62D44"/>
    <w:rsid w:val="00F6326F"/>
    <w:rsid w:val="00F6570B"/>
    <w:rsid w:val="00F67615"/>
    <w:rsid w:val="00F76BC4"/>
    <w:rsid w:val="00F76C98"/>
    <w:rsid w:val="00F804CD"/>
    <w:rsid w:val="00F80750"/>
    <w:rsid w:val="00F821EA"/>
    <w:rsid w:val="00F82570"/>
    <w:rsid w:val="00F844F8"/>
    <w:rsid w:val="00F85CA2"/>
    <w:rsid w:val="00F85F59"/>
    <w:rsid w:val="00F8641E"/>
    <w:rsid w:val="00F86717"/>
    <w:rsid w:val="00F86DD4"/>
    <w:rsid w:val="00F9011F"/>
    <w:rsid w:val="00F90199"/>
    <w:rsid w:val="00F90823"/>
    <w:rsid w:val="00F91036"/>
    <w:rsid w:val="00F911A9"/>
    <w:rsid w:val="00F952AF"/>
    <w:rsid w:val="00F95344"/>
    <w:rsid w:val="00F971CD"/>
    <w:rsid w:val="00FA049A"/>
    <w:rsid w:val="00FA0BE6"/>
    <w:rsid w:val="00FA3CEC"/>
    <w:rsid w:val="00FA4618"/>
    <w:rsid w:val="00FA70FA"/>
    <w:rsid w:val="00FA796A"/>
    <w:rsid w:val="00FA7A4E"/>
    <w:rsid w:val="00FB1ABF"/>
    <w:rsid w:val="00FB2330"/>
    <w:rsid w:val="00FB254F"/>
    <w:rsid w:val="00FB3545"/>
    <w:rsid w:val="00FB49D5"/>
    <w:rsid w:val="00FB4CF2"/>
    <w:rsid w:val="00FB4EC1"/>
    <w:rsid w:val="00FB6010"/>
    <w:rsid w:val="00FB6B3A"/>
    <w:rsid w:val="00FC14A7"/>
    <w:rsid w:val="00FC1726"/>
    <w:rsid w:val="00FC33A1"/>
    <w:rsid w:val="00FC4845"/>
    <w:rsid w:val="00FC4FB2"/>
    <w:rsid w:val="00FC55F9"/>
    <w:rsid w:val="00FC6B03"/>
    <w:rsid w:val="00FD06D5"/>
    <w:rsid w:val="00FD163E"/>
    <w:rsid w:val="00FD3DDA"/>
    <w:rsid w:val="00FD6C41"/>
    <w:rsid w:val="00FE01E0"/>
    <w:rsid w:val="00FE1485"/>
    <w:rsid w:val="00FE2B66"/>
    <w:rsid w:val="00FE3C19"/>
    <w:rsid w:val="00FE419E"/>
    <w:rsid w:val="00FE61E4"/>
    <w:rsid w:val="00FE768B"/>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715FDB"/>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117950">
      <w:bodyDiv w:val="1"/>
      <w:marLeft w:val="0"/>
      <w:marRight w:val="0"/>
      <w:marTop w:val="0"/>
      <w:marBottom w:val="0"/>
      <w:divBdr>
        <w:top w:val="none" w:sz="0" w:space="0" w:color="auto"/>
        <w:left w:val="none" w:sz="0" w:space="0" w:color="auto"/>
        <w:bottom w:val="none" w:sz="0" w:space="0" w:color="auto"/>
        <w:right w:val="none" w:sz="0" w:space="0" w:color="auto"/>
      </w:divBdr>
    </w:div>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775704867">
      <w:bodyDiv w:val="1"/>
      <w:marLeft w:val="0"/>
      <w:marRight w:val="0"/>
      <w:marTop w:val="0"/>
      <w:marBottom w:val="0"/>
      <w:divBdr>
        <w:top w:val="none" w:sz="0" w:space="0" w:color="auto"/>
        <w:left w:val="none" w:sz="0" w:space="0" w:color="auto"/>
        <w:bottom w:val="none" w:sz="0" w:space="0" w:color="auto"/>
        <w:right w:val="none" w:sz="0" w:space="0" w:color="auto"/>
      </w:divBdr>
    </w:div>
    <w:div w:id="1780102682">
      <w:bodyDiv w:val="1"/>
      <w:marLeft w:val="0"/>
      <w:marRight w:val="0"/>
      <w:marTop w:val="0"/>
      <w:marBottom w:val="0"/>
      <w:divBdr>
        <w:top w:val="none" w:sz="0" w:space="0" w:color="auto"/>
        <w:left w:val="none" w:sz="0" w:space="0" w:color="auto"/>
        <w:bottom w:val="none" w:sz="0" w:space="0" w:color="auto"/>
        <w:right w:val="none" w:sz="0" w:space="0" w:color="auto"/>
      </w:divBdr>
      <w:divsChild>
        <w:div w:id="338316650">
          <w:marLeft w:val="0"/>
          <w:marRight w:val="0"/>
          <w:marTop w:val="0"/>
          <w:marBottom w:val="0"/>
          <w:divBdr>
            <w:top w:val="none" w:sz="0" w:space="0" w:color="auto"/>
            <w:left w:val="none" w:sz="0" w:space="0" w:color="auto"/>
            <w:bottom w:val="none" w:sz="0" w:space="0" w:color="auto"/>
            <w:right w:val="none" w:sz="0" w:space="0" w:color="auto"/>
          </w:divBdr>
        </w:div>
        <w:div w:id="1809516545">
          <w:marLeft w:val="0"/>
          <w:marRight w:val="0"/>
          <w:marTop w:val="0"/>
          <w:marBottom w:val="0"/>
          <w:divBdr>
            <w:top w:val="none" w:sz="0" w:space="0" w:color="auto"/>
            <w:left w:val="none" w:sz="0" w:space="0" w:color="auto"/>
            <w:bottom w:val="none" w:sz="0" w:space="0" w:color="auto"/>
            <w:right w:val="none" w:sz="0" w:space="0" w:color="auto"/>
          </w:divBdr>
        </w:div>
        <w:div w:id="532504105">
          <w:marLeft w:val="0"/>
          <w:marRight w:val="0"/>
          <w:marTop w:val="0"/>
          <w:marBottom w:val="0"/>
          <w:divBdr>
            <w:top w:val="none" w:sz="0" w:space="0" w:color="auto"/>
            <w:left w:val="none" w:sz="0" w:space="0" w:color="auto"/>
            <w:bottom w:val="none" w:sz="0" w:space="0" w:color="auto"/>
            <w:right w:val="none" w:sz="0" w:space="0" w:color="auto"/>
          </w:divBdr>
        </w:div>
      </w:divsChild>
    </w:div>
    <w:div w:id="2102674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BaptistCare The Gracewood Centre</Home>
    <Signed xmlns="a8338b6e-77a6-4851-82b6-98166143ffdd" xsi:nil="true"/>
    <Uploaded xmlns="a8338b6e-77a6-4851-82b6-98166143ffdd">true</Uploaded>
    <Management_x0020_Company xmlns="a8338b6e-77a6-4851-82b6-98166143ffdd" xsi:nil="true"/>
    <Doc_x0020_Date xmlns="a8338b6e-77a6-4851-82b6-98166143ffdd">2022-06-29T22:49:45+00:00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0EC91796-60D8-E611-9A3F-005056922186</Home_x0020_ID>
    <State xmlns="a8338b6e-77a6-4851-82b6-98166143ffdd" xsi:nil="true"/>
    <Doc_x0020_Sent_Received_x0020_Date xmlns="a8338b6e-77a6-4851-82b6-98166143ffdd">2022-06-30T00:00:00+00:00</Doc_x0020_Sent_Received_x0020_Date>
    <Activity_x0020_ID xmlns="a8338b6e-77a6-4851-82b6-98166143ffdd">F3800C35-5A5F-EA11-9E51-005056922186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www.w3.org/XML/1998/namespace"/>
    <ds:schemaRef ds:uri="http://schemas.openxmlformats.org/package/2006/metadata/core-properties"/>
    <ds:schemaRef ds:uri="http://schemas.microsoft.com/office/2006/metadata/properties"/>
    <ds:schemaRef ds:uri="http://schemas.microsoft.com/office/2006/documentManagement/types"/>
    <ds:schemaRef ds:uri="http://purl.org/dc/elements/1.1/"/>
    <ds:schemaRef ds:uri="a8338b6e-77a6-4851-82b6-98166143ffdd"/>
    <ds:schemaRef ds:uri="http://purl.org/dc/dcmitype/"/>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953BCC00-0D87-4B6E-9867-F1F32DF4A2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A924B5D3-0D70-454C-9016-F15632F29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21</Pages>
  <Words>6141</Words>
  <Characters>35009</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Relf-Christopher</dc:creator>
  <cp:lastModifiedBy>Praneeta Mishra</cp:lastModifiedBy>
  <cp:revision>3</cp:revision>
  <cp:lastPrinted>2022-05-13T00:50:00Z</cp:lastPrinted>
  <dcterms:created xsi:type="dcterms:W3CDTF">2022-07-01T05:45:00Z</dcterms:created>
  <dcterms:modified xsi:type="dcterms:W3CDTF">2022-07-01T05:45:00Z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ies>
</file>