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0500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DA099BF" w:rsidR="00D2559D" w:rsidRPr="00996FAF" w:rsidRDefault="002E10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Bedingfeld</w:t>
            </w:r>
            <w:proofErr w:type="spellEnd"/>
            <w:r>
              <w:rPr>
                <w:rFonts w:ascii="Arial" w:hAnsi="Arial" w:cs="Arial"/>
                <w:color w:val="auto"/>
              </w:rPr>
              <w:t xml:space="preserve">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91521F5" w:rsidR="00CA37CB" w:rsidRPr="00996FAF" w:rsidRDefault="002E10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4 </w:t>
            </w:r>
            <w:proofErr w:type="spellStart"/>
            <w:r>
              <w:rPr>
                <w:rFonts w:ascii="Arial" w:hAnsi="Arial" w:cs="Arial"/>
              </w:rPr>
              <w:t>Bedingfeld</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PINJARRA</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6208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0944B52" w:rsidR="00CA37CB" w:rsidRPr="00996FAF" w:rsidRDefault="002E10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7057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5AB1B6E" w:rsidR="00D2559D" w:rsidRPr="00996FAF" w:rsidRDefault="002E10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Bedingfeld</w:t>
            </w:r>
            <w:proofErr w:type="spellEnd"/>
            <w:r>
              <w:rPr>
                <w:rFonts w:ascii="Arial" w:hAnsi="Arial" w:cs="Arial"/>
                <w:color w:val="auto"/>
              </w:rPr>
              <w:t xml:space="preserve"> Park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DFB0313" w:rsidR="00D2559D" w:rsidRPr="00996FAF" w:rsidRDefault="002E10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1518DC7" w:rsidR="00D2559D" w:rsidRPr="00996FAF" w:rsidRDefault="002E10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F5B1F9A" w:rsidR="00D2559D" w:rsidRPr="00CD5569" w:rsidRDefault="00CD55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5569">
              <w:rPr>
                <w:rFonts w:ascii="Arial" w:hAnsi="Arial" w:cs="Arial"/>
                <w:color w:val="auto"/>
              </w:rPr>
              <w:t>4 July 2023</w:t>
            </w:r>
          </w:p>
        </w:tc>
      </w:tr>
    </w:tbl>
    <w:bookmarkEnd w:id="0"/>
    <w:p w14:paraId="62293A79" w14:textId="0F9C28D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0500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16CBF51" w:rsidR="000078F8" w:rsidRPr="00996FAF" w:rsidRDefault="000078F8" w:rsidP="0036130C">
      <w:pPr>
        <w:pStyle w:val="NormalArial"/>
      </w:pPr>
      <w:r w:rsidRPr="00996FAF">
        <w:t xml:space="preserve">This performance report for </w:t>
      </w:r>
      <w:proofErr w:type="spellStart"/>
      <w:r w:rsidR="002E10F0">
        <w:rPr>
          <w:color w:val="auto"/>
        </w:rPr>
        <w:t>Bedingfeld</w:t>
      </w:r>
      <w:proofErr w:type="spellEnd"/>
      <w:r w:rsidR="002E10F0">
        <w:rPr>
          <w:color w:val="auto"/>
        </w:rPr>
        <w:t xml:space="preserve">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A679E" w:rsidRPr="000A679E">
        <w:rPr>
          <w:color w:val="auto"/>
        </w:rPr>
        <w:t>D. McDonald</w:t>
      </w:r>
      <w:r w:rsidRPr="000A679E">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105009" w:rsidRDefault="00DF37F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0B7A4960" w14:textId="77777777" w:rsidR="00DF37F2" w:rsidRPr="00105009" w:rsidRDefault="00DF37F2" w:rsidP="0036130C">
      <w:pPr>
        <w:pStyle w:val="NormalArial"/>
        <w:rPr>
          <w:color w:val="auto"/>
        </w:rPr>
      </w:pPr>
      <w:r w:rsidRPr="00105009">
        <w:rPr>
          <w:color w:val="auto"/>
        </w:rPr>
        <w:t>The following information has been considered in preparing the performance report:</w:t>
      </w:r>
    </w:p>
    <w:p w14:paraId="6D5DAE74" w14:textId="0EB8D369" w:rsidR="00DF37F2" w:rsidRPr="0010500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05009">
        <w:rPr>
          <w:rFonts w:ascii="Arial" w:hAnsi="Arial" w:cs="Arial"/>
          <w:color w:val="auto"/>
        </w:rPr>
        <w:t xml:space="preserve">the assessment team’s report for the </w:t>
      </w:r>
      <w:r w:rsidR="002E10F0" w:rsidRPr="00105009">
        <w:rPr>
          <w:rFonts w:ascii="Arial" w:hAnsi="Arial" w:cs="Arial"/>
          <w:color w:val="auto"/>
        </w:rPr>
        <w:t>Site Audit</w:t>
      </w:r>
      <w:r w:rsidRPr="00105009">
        <w:rPr>
          <w:rFonts w:ascii="Arial" w:hAnsi="Arial" w:cs="Arial"/>
          <w:color w:val="auto"/>
        </w:rPr>
        <w:t xml:space="preserve">; the </w:t>
      </w:r>
      <w:r w:rsidR="002E10F0" w:rsidRPr="00105009">
        <w:rPr>
          <w:rFonts w:ascii="Arial" w:hAnsi="Arial" w:cs="Arial"/>
          <w:color w:val="auto"/>
        </w:rPr>
        <w:t>Site Audit</w:t>
      </w:r>
      <w:r w:rsidRPr="00105009">
        <w:rPr>
          <w:rFonts w:ascii="Arial" w:hAnsi="Arial" w:cs="Arial"/>
          <w:color w:val="auto"/>
        </w:rPr>
        <w:t xml:space="preserve"> report was informed by a site assessment, observations at the service, review of documents and interviews with staff, consumers/</w:t>
      </w:r>
      <w:proofErr w:type="gramStart"/>
      <w:r w:rsidRPr="00105009">
        <w:rPr>
          <w:rFonts w:ascii="Arial" w:hAnsi="Arial" w:cs="Arial"/>
          <w:color w:val="auto"/>
        </w:rPr>
        <w:t>representatives</w:t>
      </w:r>
      <w:proofErr w:type="gramEnd"/>
      <w:r w:rsidRPr="00105009">
        <w:rPr>
          <w:rFonts w:ascii="Arial" w:hAnsi="Arial" w:cs="Arial"/>
          <w:color w:val="auto"/>
        </w:rPr>
        <w:t xml:space="preserve"> and others</w:t>
      </w:r>
    </w:p>
    <w:p w14:paraId="3DFA9C64" w14:textId="35D81A28" w:rsidR="00DF37F2" w:rsidRPr="0010500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05009">
        <w:rPr>
          <w:rFonts w:ascii="Arial" w:hAnsi="Arial" w:cs="Arial"/>
          <w:color w:val="auto"/>
        </w:rPr>
        <w:t xml:space="preserve">the provider’s response to the assessment team’s report received </w:t>
      </w:r>
      <w:r w:rsidR="000A679E" w:rsidRPr="00105009">
        <w:rPr>
          <w:rFonts w:ascii="Arial" w:hAnsi="Arial" w:cs="Arial"/>
          <w:color w:val="auto"/>
        </w:rPr>
        <w:t>16 June 2023</w:t>
      </w:r>
      <w:r w:rsidR="00B343B2" w:rsidRPr="00105009">
        <w:rPr>
          <w:rFonts w:ascii="Arial" w:hAnsi="Arial" w:cs="Arial"/>
          <w:color w:val="auto"/>
        </w:rPr>
        <w:t>.</w:t>
      </w:r>
    </w:p>
    <w:p w14:paraId="3E7047C0" w14:textId="2120501E" w:rsidR="00CD5569" w:rsidRPr="00105009" w:rsidRDefault="00CD5569" w:rsidP="00712752">
      <w:pPr>
        <w:pStyle w:val="ListParagraph"/>
        <w:numPr>
          <w:ilvl w:val="0"/>
          <w:numId w:val="2"/>
        </w:numPr>
        <w:spacing w:line="240" w:lineRule="atLeast"/>
        <w:ind w:left="714" w:hanging="357"/>
        <w:contextualSpacing w:val="0"/>
        <w:rPr>
          <w:rFonts w:ascii="Arial" w:hAnsi="Arial" w:cs="Arial"/>
          <w:color w:val="auto"/>
        </w:rPr>
      </w:pPr>
      <w:r w:rsidRPr="00105009">
        <w:rPr>
          <w:rFonts w:ascii="Arial" w:hAnsi="Arial" w:cs="Arial"/>
          <w:color w:val="auto"/>
        </w:rPr>
        <w:t>Other information and intelligence held by the Commission in relation to the service.</w:t>
      </w:r>
    </w:p>
    <w:p w14:paraId="23FE4A29" w14:textId="639D6F9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ADCAD2C" w:rsidR="00FC045E" w:rsidRPr="00996FAF" w:rsidRDefault="00CC0E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79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A023232" w:rsidR="00FC045E" w:rsidRPr="00996FAF" w:rsidRDefault="00CC0E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79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E74D9EC" w:rsidR="00FC045E" w:rsidRPr="00996FAF" w:rsidRDefault="00CC0E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BE0713F" w:rsidR="00FC045E" w:rsidRPr="00996FAF" w:rsidRDefault="00CC0E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DF91ACA" w:rsidR="00FC045E" w:rsidRPr="00996FAF" w:rsidRDefault="00CC0E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A8A5D5" w:rsidR="00FC045E" w:rsidRPr="00996FAF" w:rsidRDefault="00CC0E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2A3AD1C" w:rsidR="00FC045E" w:rsidRPr="00996FAF" w:rsidRDefault="00CC0E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D85C35B" w:rsidR="00FC045E" w:rsidRPr="00996FAF" w:rsidRDefault="00CC0E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79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4EFFB22F" w:rsidR="00FC045E" w:rsidRPr="000A679E" w:rsidRDefault="00FC045E" w:rsidP="000A679E">
      <w:pPr>
        <w:pStyle w:val="Heading1"/>
        <w:spacing w:before="0" w:after="240" w:line="22" w:lineRule="atLeast"/>
        <w:rPr>
          <w:rFonts w:ascii="Arial" w:hAnsi="Arial" w:cs="Arial"/>
        </w:rPr>
      </w:pPr>
      <w:r w:rsidRPr="00996FAF">
        <w:rPr>
          <w:rFonts w:ascii="Arial" w:hAnsi="Arial" w:cs="Arial"/>
        </w:rPr>
        <w:t>Areas for improvement</w:t>
      </w:r>
    </w:p>
    <w:p w14:paraId="0CE621B5" w14:textId="03D8631A"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FA47BD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105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1050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FDEBF24" w:rsidR="00FC045E" w:rsidRPr="00996FAF" w:rsidRDefault="00CC0E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679E">
                  <w:rPr>
                    <w:rFonts w:ascii="Arial" w:hAnsi="Arial" w:cs="Arial"/>
                    <w:color w:val="auto"/>
                  </w:rPr>
                  <w:t>Compliant</w:t>
                </w:r>
              </w:sdtContent>
            </w:sdt>
          </w:p>
        </w:tc>
      </w:tr>
      <w:tr w:rsidR="00FC045E" w:rsidRPr="00996FAF" w14:paraId="61016338" w14:textId="77777777" w:rsidTr="00105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07BC2C1C" w:rsidR="00FC045E" w:rsidRPr="00996FAF" w:rsidRDefault="00CC0E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A67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1050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E021A6B"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1BC620B"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7D47435" w:rsidR="00FC045E" w:rsidRPr="00996FAF" w:rsidRDefault="00CC0E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A67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105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51C62DD0" w:rsidR="00FC045E" w:rsidRPr="00996FAF" w:rsidRDefault="00CC0EB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A67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1050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1D4ADD52" w:rsidR="00FC045E" w:rsidRPr="00996FAF" w:rsidRDefault="00CC0E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A67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105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5255BD1B" w:rsidR="00FC045E" w:rsidRPr="00996FAF" w:rsidRDefault="00CC0E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A679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05009">
      <w:pPr>
        <w:pStyle w:val="Heading20"/>
        <w:spacing w:before="240"/>
      </w:pPr>
      <w:r w:rsidRPr="00996FAF">
        <w:t>Findings</w:t>
      </w:r>
    </w:p>
    <w:p w14:paraId="746F85AA" w14:textId="630A44C4" w:rsidR="00D227BD" w:rsidRDefault="00D227BD" w:rsidP="00D227BD">
      <w:pPr>
        <w:rPr>
          <w:rFonts w:ascii="Arial" w:hAnsi="Arial" w:cs="Arial"/>
        </w:rPr>
      </w:pPr>
      <w:r w:rsidRPr="00936710">
        <w:rPr>
          <w:rFonts w:ascii="Arial" w:hAnsi="Arial" w:cs="Arial"/>
        </w:rPr>
        <w:t xml:space="preserve">Following a site audit undertaken </w:t>
      </w:r>
      <w:r>
        <w:rPr>
          <w:rFonts w:ascii="Arial" w:hAnsi="Arial" w:cs="Arial"/>
        </w:rPr>
        <w:t xml:space="preserve">7 June 2022 </w:t>
      </w:r>
      <w:r w:rsidRPr="00936710">
        <w:rPr>
          <w:rFonts w:ascii="Arial" w:hAnsi="Arial" w:cs="Arial"/>
        </w:rPr>
        <w:t xml:space="preserve">to </w:t>
      </w:r>
      <w:r>
        <w:rPr>
          <w:rFonts w:ascii="Arial" w:hAnsi="Arial" w:cs="Arial"/>
        </w:rPr>
        <w:t>9 June 2022</w:t>
      </w:r>
      <w:r w:rsidRPr="00936710">
        <w:rPr>
          <w:rFonts w:ascii="Arial" w:hAnsi="Arial" w:cs="Arial"/>
        </w:rPr>
        <w:t>, the service was previously found non-compliant with Requirement 1(3)(</w:t>
      </w:r>
      <w:r>
        <w:rPr>
          <w:rFonts w:ascii="Arial" w:hAnsi="Arial" w:cs="Arial"/>
        </w:rPr>
        <w:t>d</w:t>
      </w:r>
      <w:r w:rsidRPr="00936710">
        <w:rPr>
          <w:rFonts w:ascii="Arial" w:hAnsi="Arial" w:cs="Arial"/>
        </w:rPr>
        <w:t xml:space="preserve">), as </w:t>
      </w:r>
      <w:r>
        <w:rPr>
          <w:rFonts w:ascii="Arial" w:hAnsi="Arial" w:cs="Arial"/>
        </w:rPr>
        <w:t>processes to assess consumers wishing to take risks were deficient.</w:t>
      </w:r>
    </w:p>
    <w:p w14:paraId="7567CABB" w14:textId="4E1CFB41" w:rsidR="00D227BD" w:rsidRDefault="00CD5569" w:rsidP="00D227BD">
      <w:pPr>
        <w:rPr>
          <w:rFonts w:ascii="Arial" w:hAnsi="Arial" w:cs="Arial"/>
        </w:rPr>
      </w:pPr>
      <w:r>
        <w:rPr>
          <w:rFonts w:ascii="Arial" w:hAnsi="Arial" w:cs="Arial"/>
        </w:rPr>
        <w:t>In remedying the non-compliance, t</w:t>
      </w:r>
      <w:r w:rsidR="00D227BD">
        <w:rPr>
          <w:rFonts w:ascii="Arial" w:hAnsi="Arial" w:cs="Arial"/>
        </w:rPr>
        <w:t>he e</w:t>
      </w:r>
      <w:r w:rsidR="00D227BD" w:rsidRPr="00936710">
        <w:rPr>
          <w:rFonts w:ascii="Arial" w:hAnsi="Arial" w:cs="Arial"/>
        </w:rPr>
        <w:t>vidence within th</w:t>
      </w:r>
      <w:r w:rsidR="00D227BD">
        <w:rPr>
          <w:rFonts w:ascii="Arial" w:hAnsi="Arial" w:cs="Arial"/>
        </w:rPr>
        <w:t>is</w:t>
      </w:r>
      <w:r w:rsidR="00D227BD" w:rsidRPr="00936710">
        <w:rPr>
          <w:rFonts w:ascii="Arial" w:hAnsi="Arial" w:cs="Arial"/>
        </w:rPr>
        <w:t xml:space="preserve"> Site Audit report </w:t>
      </w:r>
      <w:r w:rsidR="00D227BD">
        <w:rPr>
          <w:rFonts w:ascii="Arial" w:hAnsi="Arial" w:cs="Arial"/>
        </w:rPr>
        <w:t>demonstrate</w:t>
      </w:r>
      <w:r w:rsidR="000A679E">
        <w:rPr>
          <w:rFonts w:ascii="Arial" w:hAnsi="Arial" w:cs="Arial"/>
        </w:rPr>
        <w:t>s</w:t>
      </w:r>
      <w:r w:rsidR="00D227BD">
        <w:rPr>
          <w:rFonts w:ascii="Arial" w:hAnsi="Arial" w:cs="Arial"/>
        </w:rPr>
        <w:t xml:space="preserve"> that all consumers wishing to take risks had been involved in risk assessments, understood such risks and the agreed mitigation strategies. </w:t>
      </w:r>
      <w:r w:rsidR="000A679E">
        <w:rPr>
          <w:rFonts w:ascii="Arial" w:hAnsi="Arial" w:cs="Arial"/>
        </w:rPr>
        <w:t>R</w:t>
      </w:r>
      <w:r w:rsidR="00D227BD">
        <w:rPr>
          <w:rFonts w:ascii="Arial" w:hAnsi="Arial" w:cs="Arial"/>
        </w:rPr>
        <w:t xml:space="preserve">isk assessments for consumers wishing to smoke evidenced consultation with consumers and representatives, consumer choice regarding wearing smoking aprons and mitigations such as staff supervision. Risk assessments for consumers choosing to leave the service in electric wheelchairs evidenced assessment of potential risks and mitigations such as advising staff of departure and return. Management confirmed discussing risks with consumers and representatives </w:t>
      </w:r>
      <w:proofErr w:type="gramStart"/>
      <w:r w:rsidR="00D227BD">
        <w:rPr>
          <w:rFonts w:ascii="Arial" w:hAnsi="Arial" w:cs="Arial"/>
        </w:rPr>
        <w:t>in order to</w:t>
      </w:r>
      <w:proofErr w:type="gramEnd"/>
      <w:r w:rsidR="00D227BD">
        <w:rPr>
          <w:rFonts w:ascii="Arial" w:hAnsi="Arial" w:cs="Arial"/>
        </w:rPr>
        <w:t xml:space="preserve"> implement harm minimisation strategies and staff were observed assisting consumers who chose to take risks.</w:t>
      </w:r>
    </w:p>
    <w:p w14:paraId="48DFDC8E" w14:textId="550F2783" w:rsidR="00CD5569" w:rsidRDefault="00CD5569" w:rsidP="00D227BD">
      <w:pPr>
        <w:rPr>
          <w:rFonts w:ascii="Arial" w:hAnsi="Arial" w:cs="Arial"/>
        </w:rPr>
      </w:pPr>
      <w:r>
        <w:rPr>
          <w:rFonts w:ascii="Arial" w:hAnsi="Arial" w:cs="Arial"/>
        </w:rPr>
        <w:t>Therefore, I now find this requirement compliant.</w:t>
      </w:r>
    </w:p>
    <w:p w14:paraId="4AC8BDE8" w14:textId="7A3C6A56" w:rsidR="00CD5569" w:rsidRDefault="00CD5569" w:rsidP="00D227BD">
      <w:pPr>
        <w:rPr>
          <w:rFonts w:ascii="Arial" w:hAnsi="Arial" w:cs="Arial"/>
        </w:rPr>
      </w:pPr>
      <w:r>
        <w:rPr>
          <w:rFonts w:ascii="Arial" w:hAnsi="Arial" w:cs="Arial"/>
        </w:rPr>
        <w:t>In relation to the other Requirements for this Standard, I have also found them compliant based on the following summarised evidence:</w:t>
      </w:r>
    </w:p>
    <w:p w14:paraId="29D9716E" w14:textId="7AC86451" w:rsidR="00D227BD" w:rsidRPr="00945675" w:rsidRDefault="00D227BD" w:rsidP="00D227BD">
      <w:pPr>
        <w:rPr>
          <w:rFonts w:ascii="Arial" w:hAnsi="Arial" w:cs="Arial"/>
        </w:rPr>
      </w:pPr>
      <w:r w:rsidRPr="00945675">
        <w:rPr>
          <w:rFonts w:ascii="Arial" w:hAnsi="Arial" w:cs="Arial"/>
        </w:rPr>
        <w:lastRenderedPageBreak/>
        <w:t>Consumers said they were treated with dignity, respect and could live the life they choose. Staff were observed interacting with consumers in a respectful manner and in line with consumers’ preferences. Care documentation reflected consumers’ interests and personal preferences.</w:t>
      </w:r>
    </w:p>
    <w:p w14:paraId="15E1486E" w14:textId="561AD73F" w:rsidR="00D227BD" w:rsidRPr="0003563F" w:rsidRDefault="00D227BD" w:rsidP="00D227BD">
      <w:pPr>
        <w:rPr>
          <w:rFonts w:ascii="Arial" w:eastAsia="Times New Roman" w:hAnsi="Arial" w:cs="Arial"/>
          <w:lang w:eastAsia="en-AU"/>
        </w:rPr>
      </w:pPr>
      <w:r w:rsidRPr="0003563F">
        <w:rPr>
          <w:rFonts w:ascii="Arial" w:eastAsia="Times New Roman" w:hAnsi="Arial" w:cs="Arial"/>
          <w:lang w:eastAsia="en-AU"/>
        </w:rPr>
        <w:t xml:space="preserve">Consumers said their cultural backgrounds were respected and informed care and services. Staff described facilitating cultural events aligned to consumers’ backgrounds and interests, including through music, volunteer visits and recognising cultural events. Care documentation reflected consumers’ cultural, </w:t>
      </w:r>
      <w:proofErr w:type="gramStart"/>
      <w:r w:rsidRPr="0003563F">
        <w:rPr>
          <w:rFonts w:ascii="Arial" w:eastAsia="Times New Roman" w:hAnsi="Arial" w:cs="Arial"/>
          <w:lang w:eastAsia="en-AU"/>
        </w:rPr>
        <w:t>linguistic</w:t>
      </w:r>
      <w:proofErr w:type="gramEnd"/>
      <w:r w:rsidRPr="0003563F">
        <w:rPr>
          <w:rFonts w:ascii="Arial" w:eastAsia="Times New Roman" w:hAnsi="Arial" w:cs="Arial"/>
          <w:lang w:eastAsia="en-AU"/>
        </w:rPr>
        <w:t xml:space="preserve"> and religious backgrounds.</w:t>
      </w:r>
    </w:p>
    <w:p w14:paraId="7EA451AA" w14:textId="084E0E68" w:rsidR="00D227BD" w:rsidRPr="00140212" w:rsidRDefault="00D227BD" w:rsidP="00D227BD">
      <w:pPr>
        <w:rPr>
          <w:rFonts w:ascii="Arial" w:eastAsia="Times New Roman" w:hAnsi="Arial" w:cs="Arial"/>
          <w:lang w:eastAsia="en-AU"/>
        </w:rPr>
      </w:pPr>
      <w:r w:rsidRPr="00140212">
        <w:rPr>
          <w:rFonts w:ascii="Arial" w:eastAsia="Times New Roman" w:hAnsi="Arial" w:cs="Arial"/>
          <w:lang w:eastAsia="en-AU"/>
        </w:rPr>
        <w:t>Consumers said they were supported to make decisions regarding their care, including those involved</w:t>
      </w:r>
      <w:r>
        <w:rPr>
          <w:rFonts w:ascii="Arial" w:eastAsia="Times New Roman" w:hAnsi="Arial" w:cs="Arial"/>
          <w:lang w:eastAsia="en-AU"/>
        </w:rPr>
        <w:t>,</w:t>
      </w:r>
      <w:r w:rsidRPr="00140212">
        <w:rPr>
          <w:rFonts w:ascii="Arial" w:eastAsia="Times New Roman" w:hAnsi="Arial" w:cs="Arial"/>
          <w:lang w:eastAsia="en-AU"/>
        </w:rPr>
        <w:t xml:space="preserve"> and maintaining important relationships. Staff were knowledgeable of consumers’ choices and facilitated </w:t>
      </w:r>
      <w:r w:rsidR="0048230D">
        <w:rPr>
          <w:rFonts w:ascii="Arial" w:eastAsia="Times New Roman" w:hAnsi="Arial" w:cs="Arial"/>
          <w:lang w:eastAsia="en-AU"/>
        </w:rPr>
        <w:t xml:space="preserve">phone and video </w:t>
      </w:r>
      <w:r w:rsidRPr="00140212">
        <w:rPr>
          <w:rFonts w:ascii="Arial" w:eastAsia="Times New Roman" w:hAnsi="Arial" w:cs="Arial"/>
          <w:lang w:eastAsia="en-AU"/>
        </w:rPr>
        <w:t xml:space="preserve">contact with family. Staff were guided by policies and procedures </w:t>
      </w:r>
      <w:r>
        <w:rPr>
          <w:rFonts w:ascii="Arial" w:eastAsia="Times New Roman" w:hAnsi="Arial" w:cs="Arial"/>
          <w:lang w:eastAsia="en-AU"/>
        </w:rPr>
        <w:t xml:space="preserve">relating to </w:t>
      </w:r>
      <w:r w:rsidRPr="00140212">
        <w:rPr>
          <w:rFonts w:ascii="Arial" w:eastAsia="Times New Roman" w:hAnsi="Arial" w:cs="Arial"/>
          <w:lang w:eastAsia="en-AU"/>
        </w:rPr>
        <w:t>consumer dignity and choice.</w:t>
      </w:r>
    </w:p>
    <w:p w14:paraId="00DDDF52" w14:textId="77777777" w:rsidR="00D227BD" w:rsidRPr="00D21D0A" w:rsidRDefault="00D227BD" w:rsidP="00D227BD">
      <w:pPr>
        <w:rPr>
          <w:rFonts w:ascii="Arial" w:eastAsia="Times New Roman" w:hAnsi="Arial" w:cs="Arial"/>
          <w:lang w:eastAsia="en-AU"/>
        </w:rPr>
      </w:pPr>
      <w:r w:rsidRPr="00D21D0A">
        <w:rPr>
          <w:rFonts w:ascii="Arial" w:eastAsia="Times New Roman" w:hAnsi="Arial" w:cs="Arial"/>
          <w:lang w:eastAsia="en-AU"/>
        </w:rPr>
        <w:t xml:space="preserve">Consumers provided positive feedback regarding provision of timely and accurate information. Staff described informing consumers through meetings, newsletters, the activity </w:t>
      </w:r>
      <w:proofErr w:type="gramStart"/>
      <w:r w:rsidRPr="00D21D0A">
        <w:rPr>
          <w:rFonts w:ascii="Arial" w:eastAsia="Times New Roman" w:hAnsi="Arial" w:cs="Arial"/>
          <w:lang w:eastAsia="en-AU"/>
        </w:rPr>
        <w:t>calendar</w:t>
      </w:r>
      <w:proofErr w:type="gramEnd"/>
      <w:r w:rsidRPr="00D21D0A">
        <w:rPr>
          <w:rFonts w:ascii="Arial" w:eastAsia="Times New Roman" w:hAnsi="Arial" w:cs="Arial"/>
          <w:lang w:eastAsia="en-AU"/>
        </w:rPr>
        <w:t xml:space="preserve"> and discussions. Meeting minutes evidenced consumers being informed of activities, upcoming </w:t>
      </w:r>
      <w:proofErr w:type="gramStart"/>
      <w:r w:rsidRPr="00D21D0A">
        <w:rPr>
          <w:rFonts w:ascii="Arial" w:eastAsia="Times New Roman" w:hAnsi="Arial" w:cs="Arial"/>
          <w:lang w:eastAsia="en-AU"/>
        </w:rPr>
        <w:t>events</w:t>
      </w:r>
      <w:proofErr w:type="gramEnd"/>
      <w:r w:rsidRPr="00D21D0A">
        <w:rPr>
          <w:rFonts w:ascii="Arial" w:eastAsia="Times New Roman" w:hAnsi="Arial" w:cs="Arial"/>
          <w:lang w:eastAsia="en-AU"/>
        </w:rPr>
        <w:t xml:space="preserve"> and general service information.</w:t>
      </w:r>
    </w:p>
    <w:p w14:paraId="5ACD0A4E" w14:textId="77777777" w:rsidR="00D227BD" w:rsidRPr="000F5FC2" w:rsidRDefault="00D227BD" w:rsidP="00D227BD">
      <w:pPr>
        <w:rPr>
          <w:rFonts w:ascii="Arial" w:eastAsia="Times New Roman" w:hAnsi="Arial" w:cs="Arial"/>
          <w:lang w:eastAsia="en-AU"/>
        </w:rPr>
      </w:pPr>
      <w:r w:rsidRPr="000F5FC2">
        <w:rPr>
          <w:rFonts w:ascii="Arial" w:eastAsia="Times New Roman" w:hAnsi="Arial" w:cs="Arial"/>
          <w:lang w:eastAsia="en-AU"/>
        </w:rPr>
        <w:t>Consumers said their privacy was respected and staff always knocked on doors prior to entry. Staff confirmed maintaining consumers’ privacy when delivering care and securing consumer information within locked nurses’ stations. Staff were observed knocking on doors and awaiting consent to enter and conducting handovers in private areas.</w:t>
      </w:r>
    </w:p>
    <w:p w14:paraId="16C27C05" w14:textId="490889A8"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105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1050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F8FF01D" w:rsidR="00FC045E" w:rsidRPr="00996FAF" w:rsidRDefault="00CC0E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823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105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39645546" w:rsidR="00FC045E" w:rsidRPr="00996FAF" w:rsidRDefault="00CC0EB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823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1050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7490DCEE" w:rsidR="00FC045E" w:rsidRPr="00996FAF" w:rsidRDefault="00CC0E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823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105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4DCEF0D2" w:rsidR="00FC045E" w:rsidRPr="00996FAF" w:rsidRDefault="00CC0EB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823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1050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7C05090A" w:rsidR="00FC045E" w:rsidRPr="00996FAF" w:rsidRDefault="00CC0E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8230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105009">
      <w:pPr>
        <w:pStyle w:val="Heading20"/>
        <w:spacing w:before="240"/>
      </w:pPr>
      <w:r w:rsidRPr="00996FAF">
        <w:t>Findings</w:t>
      </w:r>
    </w:p>
    <w:p w14:paraId="105DD662" w14:textId="77777777" w:rsidR="00D227BD" w:rsidRDefault="00D227BD" w:rsidP="00D227BD">
      <w:pPr>
        <w:rPr>
          <w:rFonts w:ascii="Arial" w:hAnsi="Arial" w:cs="Arial"/>
        </w:rPr>
      </w:pPr>
      <w:r w:rsidRPr="00936710">
        <w:rPr>
          <w:rFonts w:ascii="Arial" w:hAnsi="Arial" w:cs="Arial"/>
        </w:rPr>
        <w:t xml:space="preserve">Following a site audit undertaken </w:t>
      </w:r>
      <w:r>
        <w:rPr>
          <w:rFonts w:ascii="Arial" w:hAnsi="Arial" w:cs="Arial"/>
        </w:rPr>
        <w:t xml:space="preserve">7 June 2022 </w:t>
      </w:r>
      <w:r w:rsidRPr="00936710">
        <w:rPr>
          <w:rFonts w:ascii="Arial" w:hAnsi="Arial" w:cs="Arial"/>
        </w:rPr>
        <w:t xml:space="preserve">to </w:t>
      </w:r>
      <w:r>
        <w:rPr>
          <w:rFonts w:ascii="Arial" w:hAnsi="Arial" w:cs="Arial"/>
        </w:rPr>
        <w:t>9 June 2022</w:t>
      </w:r>
      <w:r w:rsidRPr="00936710">
        <w:rPr>
          <w:rFonts w:ascii="Arial" w:hAnsi="Arial" w:cs="Arial"/>
        </w:rPr>
        <w:t>, the service was previously found non-compliant with Requirement</w:t>
      </w:r>
      <w:r>
        <w:rPr>
          <w:rFonts w:ascii="Arial" w:hAnsi="Arial" w:cs="Arial"/>
        </w:rPr>
        <w:t>s</w:t>
      </w:r>
      <w:r w:rsidRPr="00936710">
        <w:rPr>
          <w:rFonts w:ascii="Arial" w:hAnsi="Arial" w:cs="Arial"/>
        </w:rPr>
        <w:t xml:space="preserve"> </w:t>
      </w:r>
      <w:r>
        <w:rPr>
          <w:rFonts w:ascii="Arial" w:hAnsi="Arial" w:cs="Arial"/>
        </w:rPr>
        <w:t>2</w:t>
      </w:r>
      <w:r w:rsidRPr="00936710">
        <w:rPr>
          <w:rFonts w:ascii="Arial" w:hAnsi="Arial" w:cs="Arial"/>
        </w:rPr>
        <w:t>(3)(</w:t>
      </w:r>
      <w:r>
        <w:rPr>
          <w:rFonts w:ascii="Arial" w:hAnsi="Arial" w:cs="Arial"/>
        </w:rPr>
        <w:t>a</w:t>
      </w:r>
      <w:r w:rsidRPr="00936710">
        <w:rPr>
          <w:rFonts w:ascii="Arial" w:hAnsi="Arial" w:cs="Arial"/>
        </w:rPr>
        <w:t>),</w:t>
      </w:r>
      <w:r>
        <w:rPr>
          <w:rFonts w:ascii="Arial" w:hAnsi="Arial" w:cs="Arial"/>
        </w:rPr>
        <w:t xml:space="preserve"> 2(3)(b) and 2(3)(e)</w:t>
      </w:r>
      <w:r w:rsidRPr="00936710">
        <w:rPr>
          <w:rFonts w:ascii="Arial" w:hAnsi="Arial" w:cs="Arial"/>
        </w:rPr>
        <w:t xml:space="preserve"> as </w:t>
      </w:r>
      <w:r>
        <w:rPr>
          <w:rFonts w:ascii="Arial" w:hAnsi="Arial" w:cs="Arial"/>
        </w:rPr>
        <w:t xml:space="preserve">risk assessments had not been updated for </w:t>
      </w:r>
      <w:r w:rsidRPr="00224CED">
        <w:rPr>
          <w:rFonts w:ascii="Arial" w:hAnsi="Arial" w:cs="Arial"/>
        </w:rPr>
        <w:t>consumers whose condition had changed, policies and procedures were not in place to guide staff,</w:t>
      </w:r>
      <w:r>
        <w:rPr>
          <w:rFonts w:ascii="Arial" w:hAnsi="Arial" w:cs="Arial"/>
        </w:rPr>
        <w:t xml:space="preserve"> assessment, monitoring and evaluation of consumers’ personal and clinical needs were deficient, palliative care training for staff was insufficient and care and services had not been regularly reviewed for effectiveness.</w:t>
      </w:r>
    </w:p>
    <w:p w14:paraId="7AF62319" w14:textId="2D46CADB" w:rsidR="00D227BD" w:rsidRPr="00105009" w:rsidRDefault="00CD5569" w:rsidP="00D227BD">
      <w:pPr>
        <w:rPr>
          <w:rFonts w:ascii="Arial" w:eastAsia="Times New Roman" w:hAnsi="Arial" w:cs="Arial"/>
          <w:color w:val="auto"/>
          <w:lang w:eastAsia="en-AU"/>
        </w:rPr>
      </w:pPr>
      <w:r>
        <w:rPr>
          <w:rFonts w:ascii="Arial" w:hAnsi="Arial" w:cs="Arial"/>
        </w:rPr>
        <w:t>T</w:t>
      </w:r>
      <w:r w:rsidR="00D227BD">
        <w:rPr>
          <w:rFonts w:ascii="Arial" w:hAnsi="Arial" w:cs="Arial"/>
        </w:rPr>
        <w:t>he e</w:t>
      </w:r>
      <w:r w:rsidR="00D227BD" w:rsidRPr="00936710">
        <w:rPr>
          <w:rFonts w:ascii="Arial" w:hAnsi="Arial" w:cs="Arial"/>
        </w:rPr>
        <w:t>vidence within th</w:t>
      </w:r>
      <w:r w:rsidR="00D227BD">
        <w:rPr>
          <w:rFonts w:ascii="Arial" w:hAnsi="Arial" w:cs="Arial"/>
        </w:rPr>
        <w:t>is</w:t>
      </w:r>
      <w:r w:rsidR="00D227BD" w:rsidRPr="00936710">
        <w:rPr>
          <w:rFonts w:ascii="Arial" w:hAnsi="Arial" w:cs="Arial"/>
        </w:rPr>
        <w:t xml:space="preserve"> Site Audit report </w:t>
      </w:r>
      <w:r w:rsidR="00D227BD">
        <w:rPr>
          <w:rFonts w:ascii="Arial" w:hAnsi="Arial" w:cs="Arial"/>
        </w:rPr>
        <w:t>supports the service has returned to compliance as risk assessments ha</w:t>
      </w:r>
      <w:r w:rsidR="00904F34">
        <w:rPr>
          <w:rFonts w:ascii="Arial" w:hAnsi="Arial" w:cs="Arial"/>
        </w:rPr>
        <w:t>d</w:t>
      </w:r>
      <w:r w:rsidR="00D227BD">
        <w:rPr>
          <w:rFonts w:ascii="Arial" w:hAnsi="Arial" w:cs="Arial"/>
        </w:rPr>
        <w:t xml:space="preserve"> been updated for relevant consumers where their needs ha</w:t>
      </w:r>
      <w:r w:rsidR="00904F34">
        <w:rPr>
          <w:rFonts w:ascii="Arial" w:hAnsi="Arial" w:cs="Arial"/>
        </w:rPr>
        <w:t>d</w:t>
      </w:r>
      <w:r w:rsidR="00D227BD">
        <w:rPr>
          <w:rFonts w:ascii="Arial" w:hAnsi="Arial" w:cs="Arial"/>
        </w:rPr>
        <w:t xml:space="preserve"> changed, a</w:t>
      </w:r>
      <w:r w:rsidR="0048230D">
        <w:rPr>
          <w:rFonts w:ascii="Arial" w:hAnsi="Arial" w:cs="Arial"/>
        </w:rPr>
        <w:t xml:space="preserve"> new</w:t>
      </w:r>
      <w:r w:rsidR="00D227BD">
        <w:rPr>
          <w:rFonts w:ascii="Arial" w:hAnsi="Arial" w:cs="Arial"/>
        </w:rPr>
        <w:t xml:space="preserve"> electronic </w:t>
      </w:r>
      <w:r w:rsidR="0048230D">
        <w:rPr>
          <w:rFonts w:ascii="Arial" w:hAnsi="Arial" w:cs="Arial"/>
        </w:rPr>
        <w:t xml:space="preserve">care </w:t>
      </w:r>
      <w:r w:rsidR="00D227BD">
        <w:rPr>
          <w:rFonts w:ascii="Arial" w:hAnsi="Arial" w:cs="Arial"/>
        </w:rPr>
        <w:t xml:space="preserve">management system </w:t>
      </w:r>
      <w:r w:rsidR="00904F34">
        <w:rPr>
          <w:rFonts w:ascii="Arial" w:hAnsi="Arial" w:cs="Arial"/>
        </w:rPr>
        <w:t>was</w:t>
      </w:r>
      <w:r w:rsidR="00D227BD">
        <w:rPr>
          <w:rFonts w:ascii="Arial" w:hAnsi="Arial" w:cs="Arial"/>
        </w:rPr>
        <w:t xml:space="preserve"> implemented to manage consumer information, staff receive</w:t>
      </w:r>
      <w:r w:rsidR="00904F34">
        <w:rPr>
          <w:rFonts w:ascii="Arial" w:hAnsi="Arial" w:cs="Arial"/>
        </w:rPr>
        <w:t>d</w:t>
      </w:r>
      <w:r w:rsidR="00D227BD">
        <w:rPr>
          <w:rFonts w:ascii="Arial" w:hAnsi="Arial" w:cs="Arial"/>
        </w:rPr>
        <w:t xml:space="preserve"> palliative care training, and consumer care plans </w:t>
      </w:r>
      <w:r w:rsidR="00904F34">
        <w:rPr>
          <w:rFonts w:ascii="Arial" w:hAnsi="Arial" w:cs="Arial"/>
        </w:rPr>
        <w:t>were</w:t>
      </w:r>
      <w:r w:rsidR="00D227BD">
        <w:rPr>
          <w:rFonts w:ascii="Arial" w:hAnsi="Arial" w:cs="Arial"/>
        </w:rPr>
        <w:t xml:space="preserve"> reviewed within the last 12 months. Care documentation </w:t>
      </w:r>
      <w:r w:rsidR="00904F34">
        <w:rPr>
          <w:rFonts w:ascii="Arial" w:hAnsi="Arial" w:cs="Arial"/>
        </w:rPr>
        <w:t>evidenced</w:t>
      </w:r>
      <w:r w:rsidR="00D227BD">
        <w:rPr>
          <w:rFonts w:ascii="Arial" w:hAnsi="Arial" w:cs="Arial"/>
        </w:rPr>
        <w:t xml:space="preserve"> updated risk assessments, mitigations, consumers’ current needs, goals, preferences, and end of life wishes, and reviews </w:t>
      </w:r>
      <w:r w:rsidR="00904F34">
        <w:rPr>
          <w:rFonts w:ascii="Arial" w:hAnsi="Arial" w:cs="Arial"/>
        </w:rPr>
        <w:t>were</w:t>
      </w:r>
      <w:r w:rsidR="00D227BD">
        <w:rPr>
          <w:rFonts w:ascii="Arial" w:hAnsi="Arial" w:cs="Arial"/>
        </w:rPr>
        <w:t xml:space="preserve"> undertaken in line with service policy. Consumers and representatives </w:t>
      </w:r>
      <w:r w:rsidR="00D227BD" w:rsidRPr="00105009">
        <w:rPr>
          <w:rFonts w:ascii="Arial" w:hAnsi="Arial" w:cs="Arial"/>
          <w:color w:val="auto"/>
        </w:rPr>
        <w:t>confirm</w:t>
      </w:r>
      <w:r w:rsidR="00904F34" w:rsidRPr="00105009">
        <w:rPr>
          <w:rFonts w:ascii="Arial" w:hAnsi="Arial" w:cs="Arial"/>
          <w:color w:val="auto"/>
        </w:rPr>
        <w:t>ed</w:t>
      </w:r>
      <w:r w:rsidR="00D227BD" w:rsidRPr="00105009">
        <w:rPr>
          <w:rFonts w:ascii="Arial" w:hAnsi="Arial" w:cs="Arial"/>
          <w:color w:val="auto"/>
        </w:rPr>
        <w:t xml:space="preserve"> aware</w:t>
      </w:r>
      <w:r w:rsidR="00904F34" w:rsidRPr="00105009">
        <w:rPr>
          <w:rFonts w:ascii="Arial" w:hAnsi="Arial" w:cs="Arial"/>
          <w:color w:val="auto"/>
        </w:rPr>
        <w:t>ness</w:t>
      </w:r>
      <w:r w:rsidR="00D227BD" w:rsidRPr="00105009">
        <w:rPr>
          <w:rFonts w:ascii="Arial" w:hAnsi="Arial" w:cs="Arial"/>
          <w:color w:val="auto"/>
        </w:rPr>
        <w:t xml:space="preserve"> of potential harms resulting from risk</w:t>
      </w:r>
      <w:r w:rsidR="00830059" w:rsidRPr="00105009">
        <w:rPr>
          <w:rFonts w:ascii="Arial" w:hAnsi="Arial" w:cs="Arial"/>
          <w:color w:val="auto"/>
        </w:rPr>
        <w:t>-taking activities</w:t>
      </w:r>
      <w:r w:rsidR="00D227BD" w:rsidRPr="00105009">
        <w:rPr>
          <w:rFonts w:ascii="Arial" w:hAnsi="Arial" w:cs="Arial"/>
          <w:color w:val="auto"/>
        </w:rPr>
        <w:t xml:space="preserve"> and consented to mitigation strategies, and staff</w:t>
      </w:r>
      <w:r w:rsidR="00904F34" w:rsidRPr="00105009">
        <w:rPr>
          <w:rFonts w:ascii="Arial" w:hAnsi="Arial" w:cs="Arial"/>
          <w:color w:val="auto"/>
        </w:rPr>
        <w:t xml:space="preserve"> had</w:t>
      </w:r>
      <w:r w:rsidR="00D227BD" w:rsidRPr="00105009">
        <w:rPr>
          <w:rFonts w:ascii="Arial" w:hAnsi="Arial" w:cs="Arial"/>
          <w:color w:val="auto"/>
        </w:rPr>
        <w:t xml:space="preserve"> discussed end of life wishes, where appropriate. </w:t>
      </w:r>
      <w:r w:rsidRPr="00105009">
        <w:rPr>
          <w:rFonts w:ascii="Arial" w:hAnsi="Arial" w:cs="Arial"/>
          <w:color w:val="auto"/>
        </w:rPr>
        <w:t>P</w:t>
      </w:r>
      <w:r w:rsidR="00D227BD" w:rsidRPr="00105009">
        <w:rPr>
          <w:rFonts w:ascii="Arial" w:hAnsi="Arial" w:cs="Arial"/>
          <w:color w:val="auto"/>
        </w:rPr>
        <w:t>olicies and procedures for diabetes management</w:t>
      </w:r>
      <w:r w:rsidR="00224CED" w:rsidRPr="00105009">
        <w:rPr>
          <w:rFonts w:ascii="Arial" w:hAnsi="Arial" w:cs="Arial"/>
          <w:color w:val="auto"/>
        </w:rPr>
        <w:t xml:space="preserve">, </w:t>
      </w:r>
      <w:r w:rsidR="00D227BD" w:rsidRPr="00105009">
        <w:rPr>
          <w:rFonts w:ascii="Arial" w:hAnsi="Arial" w:cs="Arial"/>
          <w:color w:val="auto"/>
        </w:rPr>
        <w:t>palliative care</w:t>
      </w:r>
      <w:r w:rsidR="00224CED" w:rsidRPr="00105009">
        <w:rPr>
          <w:rFonts w:ascii="Arial" w:hAnsi="Arial" w:cs="Arial"/>
          <w:color w:val="auto"/>
        </w:rPr>
        <w:t>,</w:t>
      </w:r>
      <w:r w:rsidR="00DC28B1" w:rsidRPr="00105009">
        <w:rPr>
          <w:rFonts w:ascii="Arial" w:hAnsi="Arial" w:cs="Arial"/>
          <w:color w:val="auto"/>
        </w:rPr>
        <w:t xml:space="preserve"> assessment and planning,</w:t>
      </w:r>
      <w:r w:rsidR="00224CED" w:rsidRPr="00105009">
        <w:rPr>
          <w:rFonts w:ascii="Arial" w:hAnsi="Arial" w:cs="Arial"/>
          <w:color w:val="auto"/>
        </w:rPr>
        <w:t xml:space="preserve"> risk management, falls, and referrals to other care providers</w:t>
      </w:r>
      <w:r w:rsidRPr="00105009">
        <w:rPr>
          <w:rFonts w:ascii="Arial" w:hAnsi="Arial" w:cs="Arial"/>
          <w:color w:val="auto"/>
        </w:rPr>
        <w:t xml:space="preserve"> had been established or updated</w:t>
      </w:r>
      <w:r w:rsidR="00224CED" w:rsidRPr="00105009">
        <w:rPr>
          <w:rFonts w:ascii="Arial" w:hAnsi="Arial" w:cs="Arial"/>
          <w:color w:val="auto"/>
        </w:rPr>
        <w:t>.</w:t>
      </w:r>
    </w:p>
    <w:p w14:paraId="0FE0F307" w14:textId="25A73CC0" w:rsidR="00CD5569" w:rsidRPr="00105009" w:rsidRDefault="00CD5569" w:rsidP="00CD5569">
      <w:pPr>
        <w:rPr>
          <w:rFonts w:ascii="Arial" w:hAnsi="Arial" w:cs="Arial"/>
          <w:color w:val="auto"/>
        </w:rPr>
      </w:pPr>
      <w:r w:rsidRPr="00105009">
        <w:rPr>
          <w:rFonts w:ascii="Arial" w:hAnsi="Arial" w:cs="Arial"/>
          <w:color w:val="auto"/>
        </w:rPr>
        <w:t>Therefore, I now find th</w:t>
      </w:r>
      <w:r w:rsidR="00CF72A2" w:rsidRPr="00105009">
        <w:rPr>
          <w:rFonts w:ascii="Arial" w:hAnsi="Arial" w:cs="Arial"/>
          <w:color w:val="auto"/>
        </w:rPr>
        <w:t>ese</w:t>
      </w:r>
      <w:r w:rsidRPr="00105009">
        <w:rPr>
          <w:rFonts w:ascii="Arial" w:hAnsi="Arial" w:cs="Arial"/>
          <w:color w:val="auto"/>
        </w:rPr>
        <w:t xml:space="preserve"> requirement</w:t>
      </w:r>
      <w:r w:rsidR="00CF72A2" w:rsidRPr="00105009">
        <w:rPr>
          <w:rFonts w:ascii="Arial" w:hAnsi="Arial" w:cs="Arial"/>
          <w:color w:val="auto"/>
        </w:rPr>
        <w:t>s</w:t>
      </w:r>
      <w:r w:rsidRPr="00105009">
        <w:rPr>
          <w:rFonts w:ascii="Arial" w:hAnsi="Arial" w:cs="Arial"/>
          <w:color w:val="auto"/>
        </w:rPr>
        <w:t xml:space="preserve"> compliant.</w:t>
      </w:r>
    </w:p>
    <w:p w14:paraId="43D80140" w14:textId="77777777" w:rsidR="00CD5569" w:rsidRDefault="00CD5569" w:rsidP="00CD5569">
      <w:pPr>
        <w:rPr>
          <w:rFonts w:ascii="Arial" w:hAnsi="Arial" w:cs="Arial"/>
        </w:rPr>
      </w:pPr>
      <w:r>
        <w:rPr>
          <w:rFonts w:ascii="Arial" w:hAnsi="Arial" w:cs="Arial"/>
        </w:rPr>
        <w:lastRenderedPageBreak/>
        <w:t>In relation to the other Requirements for this Standard, I have also found them compliant based on the following summarised evidence:</w:t>
      </w:r>
    </w:p>
    <w:p w14:paraId="4FAD6A72" w14:textId="62AC72EF" w:rsidR="00D227BD" w:rsidRPr="006740FB" w:rsidRDefault="00D227BD" w:rsidP="00D227BD">
      <w:pPr>
        <w:rPr>
          <w:rFonts w:ascii="Arial" w:eastAsia="Times New Roman" w:hAnsi="Arial" w:cs="Arial"/>
          <w:lang w:eastAsia="en-AU"/>
        </w:rPr>
      </w:pPr>
      <w:r w:rsidRPr="006740FB">
        <w:rPr>
          <w:rFonts w:ascii="Arial" w:eastAsia="Times New Roman" w:hAnsi="Arial" w:cs="Arial"/>
          <w:lang w:eastAsia="en-AU"/>
        </w:rPr>
        <w:t>Consumers and representatives confirmed they provided input to assessment and planning of consumers’ care and services. Staff confirmed including consumers and representatives in the assessment and planning processes. Care documentation evidenced integrated and coordinated assessment, planning and review involving allied health professionals.</w:t>
      </w:r>
    </w:p>
    <w:p w14:paraId="4AD974B3" w14:textId="11905688" w:rsidR="00D227BD" w:rsidRPr="00FC75B0" w:rsidRDefault="00D227BD" w:rsidP="00D227BD">
      <w:pPr>
        <w:rPr>
          <w:rFonts w:ascii="Arial" w:eastAsia="Times New Roman" w:hAnsi="Arial" w:cs="Arial"/>
          <w:lang w:eastAsia="en-AU"/>
        </w:rPr>
      </w:pPr>
      <w:r w:rsidRPr="00FC75B0">
        <w:rPr>
          <w:rFonts w:ascii="Arial" w:eastAsia="Times New Roman" w:hAnsi="Arial" w:cs="Arial"/>
          <w:lang w:eastAsia="en-AU"/>
        </w:rPr>
        <w:t>Consumers and representatives confirmed they were informed of, and understood, the content of consumers’ care plans. Staff confirmed updating consumers and representatives regarding care outcomes. Observations confirmed care plans were readily available for staff to reference when providing care.</w:t>
      </w:r>
    </w:p>
    <w:p w14:paraId="0CDBAA2D" w14:textId="4F873C0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B92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3E54ED2" w:rsidR="00FC045E" w:rsidRPr="00996FAF" w:rsidRDefault="00CC0E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C143358" w:rsidR="00FC045E" w:rsidRPr="00996FAF" w:rsidRDefault="00CC0E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380EF22F" w:rsidR="00FC045E" w:rsidRPr="00996FAF" w:rsidRDefault="00CC0E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BDF0442" w:rsidR="00FC045E" w:rsidRPr="00996FAF" w:rsidRDefault="00CC0EB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D6181D7" w:rsidR="00FC045E" w:rsidRPr="00996FAF" w:rsidRDefault="00CC0E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566482B" w:rsidR="00FC045E" w:rsidRPr="00996FAF" w:rsidRDefault="00CC0E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529B984" w:rsidR="00FC045E" w:rsidRPr="00996FAF" w:rsidRDefault="00CC0E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B92A9D">
      <w:pPr>
        <w:pStyle w:val="Heading20"/>
        <w:spacing w:before="240"/>
      </w:pPr>
      <w:r w:rsidRPr="00996FAF">
        <w:t>Findings</w:t>
      </w:r>
    </w:p>
    <w:p w14:paraId="5DA2BD82" w14:textId="490F8F7A" w:rsidR="00D227BD" w:rsidRDefault="00D227BD" w:rsidP="00D227BD">
      <w:pPr>
        <w:rPr>
          <w:rFonts w:ascii="Arial" w:hAnsi="Arial" w:cs="Arial"/>
        </w:rPr>
      </w:pPr>
      <w:r w:rsidRPr="00936710">
        <w:rPr>
          <w:rFonts w:ascii="Arial" w:hAnsi="Arial" w:cs="Arial"/>
        </w:rPr>
        <w:t xml:space="preserve">Following a site audit undertaken </w:t>
      </w:r>
      <w:r>
        <w:rPr>
          <w:rFonts w:ascii="Arial" w:hAnsi="Arial" w:cs="Arial"/>
        </w:rPr>
        <w:t xml:space="preserve">7 June 2022 </w:t>
      </w:r>
      <w:r w:rsidRPr="00936710">
        <w:rPr>
          <w:rFonts w:ascii="Arial" w:hAnsi="Arial" w:cs="Arial"/>
        </w:rPr>
        <w:t xml:space="preserve">to </w:t>
      </w:r>
      <w:r>
        <w:rPr>
          <w:rFonts w:ascii="Arial" w:hAnsi="Arial" w:cs="Arial"/>
        </w:rPr>
        <w:t>9 June 2022</w:t>
      </w:r>
      <w:r w:rsidRPr="00936710">
        <w:rPr>
          <w:rFonts w:ascii="Arial" w:hAnsi="Arial" w:cs="Arial"/>
        </w:rPr>
        <w:t>, the service was previously found non-compliant with Requirement</w:t>
      </w:r>
      <w:r>
        <w:rPr>
          <w:rFonts w:ascii="Arial" w:hAnsi="Arial" w:cs="Arial"/>
        </w:rPr>
        <w:t>s</w:t>
      </w:r>
      <w:r w:rsidRPr="00936710">
        <w:rPr>
          <w:rFonts w:ascii="Arial" w:hAnsi="Arial" w:cs="Arial"/>
        </w:rPr>
        <w:t xml:space="preserve"> </w:t>
      </w:r>
      <w:r>
        <w:rPr>
          <w:rFonts w:ascii="Arial" w:hAnsi="Arial" w:cs="Arial"/>
        </w:rPr>
        <w:t>3</w:t>
      </w:r>
      <w:r w:rsidRPr="00936710">
        <w:rPr>
          <w:rFonts w:ascii="Arial" w:hAnsi="Arial" w:cs="Arial"/>
        </w:rPr>
        <w:t>(3)(</w:t>
      </w:r>
      <w:r>
        <w:rPr>
          <w:rFonts w:ascii="Arial" w:hAnsi="Arial" w:cs="Arial"/>
        </w:rPr>
        <w:t>a</w:t>
      </w:r>
      <w:r w:rsidRPr="00936710">
        <w:rPr>
          <w:rFonts w:ascii="Arial" w:hAnsi="Arial" w:cs="Arial"/>
        </w:rPr>
        <w:t>),</w:t>
      </w:r>
      <w:r>
        <w:rPr>
          <w:rFonts w:ascii="Arial" w:hAnsi="Arial" w:cs="Arial"/>
        </w:rPr>
        <w:t xml:space="preserve"> 3(3)(b), 3(3)(d) and 3(3)(f) regarding deficiencies in </w:t>
      </w:r>
      <w:r w:rsidR="00260956">
        <w:rPr>
          <w:rFonts w:ascii="Arial" w:hAnsi="Arial" w:cs="Arial"/>
        </w:rPr>
        <w:t>weight care, dental care and pain management</w:t>
      </w:r>
      <w:r>
        <w:rPr>
          <w:rFonts w:ascii="Arial" w:hAnsi="Arial" w:cs="Arial"/>
        </w:rPr>
        <w:t>, management of high-impact and high-prevalence risks, timely recognition and response to consumer deterioration, and timely referrals to other care providers.</w:t>
      </w:r>
    </w:p>
    <w:p w14:paraId="04A0C60D" w14:textId="2D9C319B" w:rsidR="000700D8" w:rsidRDefault="000700D8" w:rsidP="00D227BD">
      <w:pPr>
        <w:rPr>
          <w:rFonts w:ascii="Arial" w:hAnsi="Arial" w:cs="Arial"/>
        </w:rPr>
      </w:pPr>
      <w:r>
        <w:rPr>
          <w:rFonts w:ascii="Arial" w:hAnsi="Arial" w:cs="Arial"/>
        </w:rPr>
        <w:t>The e</w:t>
      </w:r>
      <w:r w:rsidRPr="00936710">
        <w:rPr>
          <w:rFonts w:ascii="Arial" w:hAnsi="Arial" w:cs="Arial"/>
        </w:rPr>
        <w:t>vidence within th</w:t>
      </w:r>
      <w:r>
        <w:rPr>
          <w:rFonts w:ascii="Arial" w:hAnsi="Arial" w:cs="Arial"/>
        </w:rPr>
        <w:t>is</w:t>
      </w:r>
      <w:r w:rsidRPr="00936710">
        <w:rPr>
          <w:rFonts w:ascii="Arial" w:hAnsi="Arial" w:cs="Arial"/>
        </w:rPr>
        <w:t xml:space="preserve"> Site Audit report </w:t>
      </w:r>
      <w:r>
        <w:rPr>
          <w:rFonts w:ascii="Arial" w:hAnsi="Arial" w:cs="Arial"/>
        </w:rPr>
        <w:t>supports the service has returned to compliance as documentation evidence</w:t>
      </w:r>
      <w:r w:rsidR="00260956">
        <w:rPr>
          <w:rFonts w:ascii="Arial" w:hAnsi="Arial" w:cs="Arial"/>
        </w:rPr>
        <w:t>d</w:t>
      </w:r>
      <w:r>
        <w:rPr>
          <w:rFonts w:ascii="Arial" w:hAnsi="Arial" w:cs="Arial"/>
        </w:rPr>
        <w:t xml:space="preserve"> assessments by allied health professionals, pain charting</w:t>
      </w:r>
      <w:r w:rsidR="003B4F11">
        <w:rPr>
          <w:rFonts w:ascii="Arial" w:hAnsi="Arial" w:cs="Arial"/>
        </w:rPr>
        <w:t xml:space="preserve">, </w:t>
      </w:r>
      <w:r>
        <w:rPr>
          <w:rFonts w:ascii="Arial" w:hAnsi="Arial" w:cs="Arial"/>
        </w:rPr>
        <w:t>weight loss monitoring</w:t>
      </w:r>
      <w:r w:rsidR="003B4F11">
        <w:rPr>
          <w:rFonts w:ascii="Arial" w:hAnsi="Arial" w:cs="Arial"/>
        </w:rPr>
        <w:t>, fall assessments and mitigations</w:t>
      </w:r>
      <w:r w:rsidR="00670023">
        <w:rPr>
          <w:rFonts w:ascii="Arial" w:hAnsi="Arial" w:cs="Arial"/>
        </w:rPr>
        <w:t>, informed consent for risk</w:t>
      </w:r>
      <w:r w:rsidR="00830059">
        <w:rPr>
          <w:rFonts w:ascii="Arial" w:hAnsi="Arial" w:cs="Arial"/>
        </w:rPr>
        <w:t>-</w:t>
      </w:r>
      <w:r w:rsidR="00670023">
        <w:rPr>
          <w:rFonts w:ascii="Arial" w:hAnsi="Arial" w:cs="Arial"/>
        </w:rPr>
        <w:t>taking activities</w:t>
      </w:r>
      <w:r w:rsidR="00346E37">
        <w:rPr>
          <w:rFonts w:ascii="Arial" w:hAnsi="Arial" w:cs="Arial"/>
        </w:rPr>
        <w:t xml:space="preserve">, wound </w:t>
      </w:r>
      <w:proofErr w:type="gramStart"/>
      <w:r w:rsidR="00346E37">
        <w:rPr>
          <w:rFonts w:ascii="Arial" w:hAnsi="Arial" w:cs="Arial"/>
        </w:rPr>
        <w:t>management</w:t>
      </w:r>
      <w:proofErr w:type="gramEnd"/>
      <w:r w:rsidR="00937770">
        <w:rPr>
          <w:rFonts w:ascii="Arial" w:hAnsi="Arial" w:cs="Arial"/>
        </w:rPr>
        <w:t xml:space="preserve"> and referrals to other care providers</w:t>
      </w:r>
      <w:r>
        <w:rPr>
          <w:rFonts w:ascii="Arial" w:hAnsi="Arial" w:cs="Arial"/>
        </w:rPr>
        <w:t xml:space="preserve">. Management confirmed best practice </w:t>
      </w:r>
      <w:r w:rsidR="00830059">
        <w:rPr>
          <w:rFonts w:ascii="Arial" w:hAnsi="Arial" w:cs="Arial"/>
        </w:rPr>
        <w:t>wa</w:t>
      </w:r>
      <w:r>
        <w:rPr>
          <w:rFonts w:ascii="Arial" w:hAnsi="Arial" w:cs="Arial"/>
        </w:rPr>
        <w:t>s monitored through observation</w:t>
      </w:r>
      <w:r w:rsidR="003B4F11">
        <w:rPr>
          <w:rFonts w:ascii="Arial" w:hAnsi="Arial" w:cs="Arial"/>
        </w:rPr>
        <w:t>, collaborat</w:t>
      </w:r>
      <w:r w:rsidR="00670023">
        <w:rPr>
          <w:rFonts w:ascii="Arial" w:hAnsi="Arial" w:cs="Arial"/>
        </w:rPr>
        <w:t>ion</w:t>
      </w:r>
      <w:r w:rsidR="003B4F11">
        <w:rPr>
          <w:rFonts w:ascii="Arial" w:hAnsi="Arial" w:cs="Arial"/>
        </w:rPr>
        <w:t xml:space="preserve"> with allied health professionals</w:t>
      </w:r>
      <w:r w:rsidR="00670023">
        <w:rPr>
          <w:rFonts w:ascii="Arial" w:hAnsi="Arial" w:cs="Arial"/>
        </w:rPr>
        <w:t>, information sharing through a new electronic care management system</w:t>
      </w:r>
      <w:r>
        <w:rPr>
          <w:rFonts w:ascii="Arial" w:hAnsi="Arial" w:cs="Arial"/>
        </w:rPr>
        <w:t xml:space="preserve"> and</w:t>
      </w:r>
      <w:r w:rsidR="0080735B">
        <w:rPr>
          <w:rFonts w:ascii="Arial" w:hAnsi="Arial" w:cs="Arial"/>
        </w:rPr>
        <w:t xml:space="preserve"> additional staff training provided by specialists from a local hospital. </w:t>
      </w:r>
      <w:r w:rsidR="00346E37">
        <w:rPr>
          <w:rFonts w:ascii="Arial" w:hAnsi="Arial" w:cs="Arial"/>
        </w:rPr>
        <w:t>Furthermore, r</w:t>
      </w:r>
      <w:r w:rsidR="0080735B">
        <w:rPr>
          <w:rFonts w:ascii="Arial" w:hAnsi="Arial" w:cs="Arial"/>
        </w:rPr>
        <w:t>ecords confirmed staff had recently participated in training for clinical deterioration. Staff were guided by polic</w:t>
      </w:r>
      <w:r w:rsidR="001E5209">
        <w:rPr>
          <w:rFonts w:ascii="Arial" w:hAnsi="Arial" w:cs="Arial"/>
        </w:rPr>
        <w:t>i</w:t>
      </w:r>
      <w:r w:rsidR="0080735B">
        <w:rPr>
          <w:rFonts w:ascii="Arial" w:hAnsi="Arial" w:cs="Arial"/>
        </w:rPr>
        <w:t>es and procedures for</w:t>
      </w:r>
      <w:r w:rsidR="003B4F11">
        <w:rPr>
          <w:rFonts w:ascii="Arial" w:hAnsi="Arial" w:cs="Arial"/>
        </w:rPr>
        <w:t xml:space="preserve"> </w:t>
      </w:r>
      <w:r w:rsidR="003B4F11">
        <w:rPr>
          <w:rFonts w:ascii="Arial" w:hAnsi="Arial" w:cs="Arial"/>
        </w:rPr>
        <w:lastRenderedPageBreak/>
        <w:t>restrictive practices, risks,</w:t>
      </w:r>
      <w:r w:rsidR="0080735B">
        <w:rPr>
          <w:rFonts w:ascii="Arial" w:hAnsi="Arial" w:cs="Arial"/>
        </w:rPr>
        <w:t xml:space="preserve"> </w:t>
      </w:r>
      <w:r w:rsidR="00346E37">
        <w:rPr>
          <w:rFonts w:ascii="Arial" w:hAnsi="Arial" w:cs="Arial"/>
        </w:rPr>
        <w:t>deterioration,</w:t>
      </w:r>
      <w:r w:rsidR="00937770">
        <w:rPr>
          <w:rFonts w:ascii="Arial" w:hAnsi="Arial" w:cs="Arial"/>
        </w:rPr>
        <w:t xml:space="preserve"> referrals and</w:t>
      </w:r>
      <w:r w:rsidR="00346E37">
        <w:rPr>
          <w:rFonts w:ascii="Arial" w:hAnsi="Arial" w:cs="Arial"/>
        </w:rPr>
        <w:t xml:space="preserve"> </w:t>
      </w:r>
      <w:r w:rsidR="003B4F11">
        <w:rPr>
          <w:rFonts w:ascii="Arial" w:hAnsi="Arial" w:cs="Arial"/>
        </w:rPr>
        <w:t xml:space="preserve">management of </w:t>
      </w:r>
      <w:r w:rsidR="0080735B">
        <w:rPr>
          <w:rFonts w:ascii="Arial" w:hAnsi="Arial" w:cs="Arial"/>
        </w:rPr>
        <w:t>falls</w:t>
      </w:r>
      <w:r w:rsidR="003B4F11">
        <w:rPr>
          <w:rFonts w:ascii="Arial" w:hAnsi="Arial" w:cs="Arial"/>
        </w:rPr>
        <w:t xml:space="preserve">, wounds, </w:t>
      </w:r>
      <w:proofErr w:type="gramStart"/>
      <w:r w:rsidR="003B4F11">
        <w:rPr>
          <w:rFonts w:ascii="Arial" w:hAnsi="Arial" w:cs="Arial"/>
        </w:rPr>
        <w:t>pain</w:t>
      </w:r>
      <w:proofErr w:type="gramEnd"/>
      <w:r w:rsidR="003B4F11">
        <w:rPr>
          <w:rFonts w:ascii="Arial" w:hAnsi="Arial" w:cs="Arial"/>
        </w:rPr>
        <w:t xml:space="preserve"> and medication.</w:t>
      </w:r>
    </w:p>
    <w:p w14:paraId="0067BEEA" w14:textId="7E652FF7" w:rsidR="00C50889" w:rsidRPr="00B92A9D" w:rsidRDefault="00C50889" w:rsidP="00C50889">
      <w:pPr>
        <w:rPr>
          <w:rFonts w:ascii="Arial" w:hAnsi="Arial" w:cs="Arial"/>
          <w:color w:val="auto"/>
        </w:rPr>
      </w:pPr>
      <w:r>
        <w:rPr>
          <w:rFonts w:ascii="Arial" w:hAnsi="Arial" w:cs="Arial"/>
        </w:rPr>
        <w:t>Therefore, I now find th</w:t>
      </w:r>
      <w:r w:rsidR="00CF72A2">
        <w:rPr>
          <w:rFonts w:ascii="Arial" w:hAnsi="Arial" w:cs="Arial"/>
        </w:rPr>
        <w:t>ese</w:t>
      </w:r>
      <w:r>
        <w:rPr>
          <w:rFonts w:ascii="Arial" w:hAnsi="Arial" w:cs="Arial"/>
        </w:rPr>
        <w:t xml:space="preserve"> </w:t>
      </w:r>
      <w:r w:rsidRPr="00B92A9D">
        <w:rPr>
          <w:rFonts w:ascii="Arial" w:hAnsi="Arial" w:cs="Arial"/>
          <w:color w:val="auto"/>
        </w:rPr>
        <w:t>requirement</w:t>
      </w:r>
      <w:r w:rsidR="00CF72A2" w:rsidRPr="00B92A9D">
        <w:rPr>
          <w:rFonts w:ascii="Arial" w:hAnsi="Arial" w:cs="Arial"/>
          <w:color w:val="auto"/>
        </w:rPr>
        <w:t>s</w:t>
      </w:r>
      <w:r w:rsidRPr="00B92A9D">
        <w:rPr>
          <w:rFonts w:ascii="Arial" w:hAnsi="Arial" w:cs="Arial"/>
          <w:color w:val="auto"/>
        </w:rPr>
        <w:t xml:space="preserve"> compliant.</w:t>
      </w:r>
    </w:p>
    <w:p w14:paraId="5C27D070" w14:textId="2713BF05" w:rsidR="00C50889" w:rsidRPr="00B92A9D" w:rsidRDefault="00C50889" w:rsidP="00C50889">
      <w:pPr>
        <w:rPr>
          <w:rFonts w:ascii="Arial" w:eastAsia="Times New Roman" w:hAnsi="Arial" w:cs="Arial"/>
          <w:color w:val="auto"/>
          <w:lang w:eastAsia="en-AU"/>
        </w:rPr>
      </w:pPr>
      <w:r w:rsidRPr="00B92A9D">
        <w:rPr>
          <w:rFonts w:ascii="Arial" w:hAnsi="Arial" w:cs="Arial"/>
          <w:color w:val="auto"/>
        </w:rPr>
        <w:t>In relation to the other Requirements for this Standard, I have also found them compliant based on the following summarised evidence:</w:t>
      </w:r>
    </w:p>
    <w:p w14:paraId="3F721C2A" w14:textId="5465684C" w:rsidR="00D227BD" w:rsidRPr="00001B81" w:rsidRDefault="00670023" w:rsidP="00D227BD">
      <w:pPr>
        <w:rPr>
          <w:rFonts w:ascii="Arial" w:eastAsia="Times New Roman" w:hAnsi="Arial" w:cs="Arial"/>
          <w:color w:val="auto"/>
          <w:lang w:eastAsia="en-AU"/>
        </w:rPr>
      </w:pPr>
      <w:r w:rsidRPr="00B92A9D">
        <w:rPr>
          <w:rFonts w:ascii="Arial" w:eastAsia="Times New Roman" w:hAnsi="Arial" w:cs="Arial"/>
          <w:color w:val="auto"/>
          <w:lang w:eastAsia="en-AU"/>
        </w:rPr>
        <w:t xml:space="preserve">Representatives of palliating consumers confirmed staff had discussed end of life care and ensured comfort for consumers during the palliative </w:t>
      </w:r>
      <w:r w:rsidRPr="00001B81">
        <w:rPr>
          <w:rFonts w:ascii="Arial" w:eastAsia="Times New Roman" w:hAnsi="Arial" w:cs="Arial"/>
          <w:color w:val="auto"/>
          <w:lang w:eastAsia="en-AU"/>
        </w:rPr>
        <w:t>process.</w:t>
      </w:r>
      <w:r w:rsidR="00D227BD" w:rsidRPr="00001B81">
        <w:rPr>
          <w:rFonts w:ascii="Arial" w:eastAsia="Times New Roman" w:hAnsi="Arial" w:cs="Arial"/>
          <w:color w:val="auto"/>
          <w:lang w:eastAsia="en-AU"/>
        </w:rPr>
        <w:t xml:space="preserve"> </w:t>
      </w:r>
      <w:r w:rsidR="00001B81" w:rsidRPr="00001B81">
        <w:rPr>
          <w:rFonts w:ascii="Arial" w:eastAsia="Times New Roman" w:hAnsi="Arial" w:cs="Arial"/>
          <w:color w:val="auto"/>
          <w:lang w:eastAsia="en-AU"/>
        </w:rPr>
        <w:t xml:space="preserve">Care documentation reflected consumers’ end of life pathway, including medications, spiritual, </w:t>
      </w:r>
      <w:proofErr w:type="gramStart"/>
      <w:r w:rsidR="00001B81" w:rsidRPr="00001B81">
        <w:rPr>
          <w:rFonts w:ascii="Arial" w:eastAsia="Times New Roman" w:hAnsi="Arial" w:cs="Arial"/>
          <w:color w:val="auto"/>
          <w:lang w:eastAsia="en-AU"/>
        </w:rPr>
        <w:t>cultural</w:t>
      </w:r>
      <w:proofErr w:type="gramEnd"/>
      <w:r w:rsidR="00001B81" w:rsidRPr="00001B81">
        <w:rPr>
          <w:rFonts w:ascii="Arial" w:eastAsia="Times New Roman" w:hAnsi="Arial" w:cs="Arial"/>
          <w:color w:val="auto"/>
          <w:lang w:eastAsia="en-AU"/>
        </w:rPr>
        <w:t xml:space="preserve"> and family support, comfort and pain management. </w:t>
      </w:r>
      <w:r w:rsidR="00D227BD" w:rsidRPr="00001B81">
        <w:rPr>
          <w:rFonts w:ascii="Arial" w:eastAsia="Times New Roman" w:hAnsi="Arial" w:cs="Arial"/>
          <w:color w:val="auto"/>
          <w:lang w:eastAsia="en-AU"/>
        </w:rPr>
        <w:t>Staff were guided by policies and procedures to assess palliative needs.</w:t>
      </w:r>
    </w:p>
    <w:p w14:paraId="3D0EAF03" w14:textId="45835CE6" w:rsidR="00D227BD" w:rsidRPr="00346E37" w:rsidRDefault="00D227BD" w:rsidP="00D227BD">
      <w:pPr>
        <w:rPr>
          <w:rFonts w:ascii="Arial" w:eastAsia="Times New Roman" w:hAnsi="Arial" w:cs="Arial"/>
          <w:color w:val="auto"/>
          <w:lang w:eastAsia="en-AU"/>
        </w:rPr>
      </w:pPr>
      <w:r w:rsidRPr="00346E37">
        <w:rPr>
          <w:rFonts w:ascii="Arial" w:eastAsia="Times New Roman" w:hAnsi="Arial" w:cs="Arial"/>
          <w:color w:val="auto"/>
          <w:lang w:eastAsia="en-AU"/>
        </w:rPr>
        <w:t>Consumers and representatives said staff effectively communicated information regarding consumers’ c</w:t>
      </w:r>
      <w:r w:rsidR="00346E37" w:rsidRPr="00346E37">
        <w:rPr>
          <w:rFonts w:ascii="Arial" w:eastAsia="Times New Roman" w:hAnsi="Arial" w:cs="Arial"/>
          <w:color w:val="auto"/>
          <w:lang w:eastAsia="en-AU"/>
        </w:rPr>
        <w:t>are needs</w:t>
      </w:r>
      <w:r w:rsidRPr="00346E37">
        <w:rPr>
          <w:rFonts w:ascii="Arial" w:eastAsia="Times New Roman" w:hAnsi="Arial" w:cs="Arial"/>
          <w:color w:val="auto"/>
          <w:lang w:eastAsia="en-AU"/>
        </w:rPr>
        <w:t>. Staff described exchanging consumer information during handovers</w:t>
      </w:r>
      <w:r w:rsidR="00346E37" w:rsidRPr="00346E37">
        <w:rPr>
          <w:rFonts w:ascii="Arial" w:eastAsia="Times New Roman" w:hAnsi="Arial" w:cs="Arial"/>
          <w:color w:val="auto"/>
          <w:lang w:eastAsia="en-AU"/>
        </w:rPr>
        <w:t xml:space="preserve"> and referencing consumers’ care plans</w:t>
      </w:r>
      <w:r w:rsidRPr="00346E37">
        <w:rPr>
          <w:rFonts w:ascii="Arial" w:eastAsia="Times New Roman" w:hAnsi="Arial" w:cs="Arial"/>
          <w:color w:val="auto"/>
          <w:lang w:eastAsia="en-AU"/>
        </w:rPr>
        <w:t>. Care documentation evidenced communication of consumer needs and preferences with those involved in their care.</w:t>
      </w:r>
    </w:p>
    <w:p w14:paraId="6671ECD6" w14:textId="515F0659" w:rsidR="00D227BD" w:rsidRPr="00B92A9D" w:rsidRDefault="00D227BD" w:rsidP="00B92A9D">
      <w:pPr>
        <w:pStyle w:val="NormalArial"/>
        <w:rPr>
          <w:rFonts w:eastAsia="Times New Roman"/>
          <w:color w:val="auto"/>
          <w:lang w:eastAsia="en-AU"/>
        </w:rPr>
      </w:pPr>
      <w:r w:rsidRPr="00ED107E">
        <w:rPr>
          <w:rFonts w:eastAsia="Times New Roman"/>
          <w:color w:val="auto"/>
          <w:lang w:eastAsia="en-AU"/>
        </w:rPr>
        <w:t xml:space="preserve">Consumers and representatives gave positive feedback regarding the service’s infection management practices, including staff </w:t>
      </w:r>
      <w:r w:rsidR="00937770" w:rsidRPr="00ED107E">
        <w:rPr>
          <w:rFonts w:eastAsia="Times New Roman"/>
          <w:color w:val="auto"/>
          <w:lang w:eastAsia="en-AU"/>
        </w:rPr>
        <w:t>wearing</w:t>
      </w:r>
      <w:r w:rsidRPr="00ED107E">
        <w:rPr>
          <w:rFonts w:eastAsia="Times New Roman"/>
          <w:color w:val="auto"/>
          <w:lang w:eastAsia="en-AU"/>
        </w:rPr>
        <w:t xml:space="preserve"> personal protective equipment. Staff were knowledgeable of antimicrobial stewardship</w:t>
      </w:r>
      <w:r w:rsidR="00937770" w:rsidRPr="00ED107E">
        <w:rPr>
          <w:rFonts w:eastAsia="Times New Roman"/>
          <w:color w:val="auto"/>
          <w:lang w:eastAsia="en-AU"/>
        </w:rPr>
        <w:t xml:space="preserve"> and </w:t>
      </w:r>
      <w:r w:rsidRPr="00ED107E">
        <w:rPr>
          <w:rFonts w:eastAsia="Times New Roman"/>
          <w:color w:val="auto"/>
          <w:lang w:eastAsia="en-AU"/>
        </w:rPr>
        <w:t xml:space="preserve">strategies to minimise infection risk. </w:t>
      </w:r>
      <w:r w:rsidR="00ED107E" w:rsidRPr="00ED107E">
        <w:rPr>
          <w:rFonts w:eastAsia="Times New Roman"/>
          <w:color w:val="auto"/>
          <w:lang w:eastAsia="en-AU"/>
        </w:rPr>
        <w:t xml:space="preserve">Records confirmed a high proportion of staff had received </w:t>
      </w:r>
      <w:r w:rsidR="00ED107E">
        <w:rPr>
          <w:rFonts w:eastAsia="Times New Roman"/>
          <w:color w:val="auto"/>
          <w:lang w:eastAsia="en-AU"/>
        </w:rPr>
        <w:t>anti-</w:t>
      </w:r>
      <w:r w:rsidR="00ED107E" w:rsidRPr="00ED107E">
        <w:rPr>
          <w:rFonts w:eastAsia="Times New Roman"/>
          <w:color w:val="auto"/>
          <w:lang w:eastAsia="en-AU"/>
        </w:rPr>
        <w:t>viral vaccinations.</w:t>
      </w:r>
    </w:p>
    <w:p w14:paraId="7F4B324B" w14:textId="6C88F81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B92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23CE2D41" w:rsidR="00FC045E" w:rsidRPr="00996FAF" w:rsidRDefault="00CC0E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30620BA5" w:rsidR="00FC045E" w:rsidRPr="00996FAF" w:rsidRDefault="00CC0E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202A0F6A" w:rsidR="00FC045E" w:rsidRPr="00996FAF" w:rsidRDefault="00CC0E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7014136" w:rsidR="00FC045E" w:rsidRPr="00996FAF" w:rsidRDefault="00CC0EB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A4DA69B" w:rsidR="00FC045E" w:rsidRPr="00996FAF" w:rsidRDefault="00CC0EB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6E49AE4" w:rsidR="00FC045E" w:rsidRPr="00996FAF" w:rsidRDefault="00CC0E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3A1BDA24" w:rsidR="00FC045E" w:rsidRPr="00996FAF" w:rsidRDefault="00CC0E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3005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92A9D">
      <w:pPr>
        <w:pStyle w:val="Heading20"/>
        <w:spacing w:before="240"/>
      </w:pPr>
      <w:r w:rsidRPr="00996FAF">
        <w:t>Findings</w:t>
      </w:r>
    </w:p>
    <w:p w14:paraId="22FB1D08" w14:textId="6FA5C2BA" w:rsidR="00ED6471" w:rsidRDefault="00ED6471" w:rsidP="00ED6471">
      <w:pPr>
        <w:rPr>
          <w:rFonts w:ascii="Arial" w:hAnsi="Arial" w:cs="Arial"/>
        </w:rPr>
      </w:pPr>
      <w:r w:rsidRPr="00936710">
        <w:rPr>
          <w:rFonts w:ascii="Arial" w:hAnsi="Arial" w:cs="Arial"/>
        </w:rPr>
        <w:t xml:space="preserve">Following a site audit undertaken </w:t>
      </w:r>
      <w:r>
        <w:rPr>
          <w:rFonts w:ascii="Arial" w:hAnsi="Arial" w:cs="Arial"/>
        </w:rPr>
        <w:t xml:space="preserve">7 June 2022 </w:t>
      </w:r>
      <w:r w:rsidRPr="00936710">
        <w:rPr>
          <w:rFonts w:ascii="Arial" w:hAnsi="Arial" w:cs="Arial"/>
        </w:rPr>
        <w:t xml:space="preserve">to </w:t>
      </w:r>
      <w:r>
        <w:rPr>
          <w:rFonts w:ascii="Arial" w:hAnsi="Arial" w:cs="Arial"/>
        </w:rPr>
        <w:t>9 June 2022</w:t>
      </w:r>
      <w:r w:rsidRPr="00936710">
        <w:rPr>
          <w:rFonts w:ascii="Arial" w:hAnsi="Arial" w:cs="Arial"/>
        </w:rPr>
        <w:t>, the service was previously found non-compliant with Requirement</w:t>
      </w:r>
      <w:r>
        <w:rPr>
          <w:rFonts w:ascii="Arial" w:hAnsi="Arial" w:cs="Arial"/>
        </w:rPr>
        <w:t>s</w:t>
      </w:r>
      <w:r w:rsidRPr="00936710">
        <w:rPr>
          <w:rFonts w:ascii="Arial" w:hAnsi="Arial" w:cs="Arial"/>
        </w:rPr>
        <w:t xml:space="preserve"> </w:t>
      </w:r>
      <w:r>
        <w:rPr>
          <w:rFonts w:ascii="Arial" w:hAnsi="Arial" w:cs="Arial"/>
        </w:rPr>
        <w:t>4</w:t>
      </w:r>
      <w:r w:rsidRPr="00936710">
        <w:rPr>
          <w:rFonts w:ascii="Arial" w:hAnsi="Arial" w:cs="Arial"/>
        </w:rPr>
        <w:t>(3)(</w:t>
      </w:r>
      <w:r>
        <w:rPr>
          <w:rFonts w:ascii="Arial" w:hAnsi="Arial" w:cs="Arial"/>
        </w:rPr>
        <w:t>c</w:t>
      </w:r>
      <w:r w:rsidRPr="00936710">
        <w:rPr>
          <w:rFonts w:ascii="Arial" w:hAnsi="Arial" w:cs="Arial"/>
        </w:rPr>
        <w:t>)</w:t>
      </w:r>
      <w:r>
        <w:rPr>
          <w:rFonts w:ascii="Arial" w:hAnsi="Arial" w:cs="Arial"/>
        </w:rPr>
        <w:t xml:space="preserve"> and 4(3)(d) regarding </w:t>
      </w:r>
      <w:r w:rsidR="00830059">
        <w:rPr>
          <w:rFonts w:ascii="Arial" w:hAnsi="Arial" w:cs="Arial"/>
        </w:rPr>
        <w:t>deficiencies in the number of</w:t>
      </w:r>
      <w:r w:rsidR="004643C3">
        <w:rPr>
          <w:rFonts w:ascii="Arial" w:hAnsi="Arial" w:cs="Arial"/>
        </w:rPr>
        <w:t xml:space="preserve"> lifestyle staff to support activities of interest to consumer</w:t>
      </w:r>
      <w:r w:rsidR="00830059">
        <w:rPr>
          <w:rFonts w:ascii="Arial" w:hAnsi="Arial" w:cs="Arial"/>
        </w:rPr>
        <w:t>s</w:t>
      </w:r>
      <w:r w:rsidR="004643C3">
        <w:rPr>
          <w:rFonts w:ascii="Arial" w:hAnsi="Arial" w:cs="Arial"/>
        </w:rPr>
        <w:t>, and in information sharing between staff regarding consumers’ dietary requirements.</w:t>
      </w:r>
    </w:p>
    <w:p w14:paraId="374AD959" w14:textId="7608AFFA" w:rsidR="00C50889" w:rsidRDefault="00ED6471" w:rsidP="00ED6471">
      <w:pPr>
        <w:rPr>
          <w:rFonts w:ascii="Arial" w:hAnsi="Arial" w:cs="Arial"/>
        </w:rPr>
      </w:pPr>
      <w:r>
        <w:rPr>
          <w:rFonts w:ascii="Arial" w:hAnsi="Arial" w:cs="Arial"/>
        </w:rPr>
        <w:t>The e</w:t>
      </w:r>
      <w:r w:rsidRPr="00936710">
        <w:rPr>
          <w:rFonts w:ascii="Arial" w:hAnsi="Arial" w:cs="Arial"/>
        </w:rPr>
        <w:t>vidence within th</w:t>
      </w:r>
      <w:r>
        <w:rPr>
          <w:rFonts w:ascii="Arial" w:hAnsi="Arial" w:cs="Arial"/>
        </w:rPr>
        <w:t>is</w:t>
      </w:r>
      <w:r w:rsidRPr="00936710">
        <w:rPr>
          <w:rFonts w:ascii="Arial" w:hAnsi="Arial" w:cs="Arial"/>
        </w:rPr>
        <w:t xml:space="preserve"> Site Audit report </w:t>
      </w:r>
      <w:r>
        <w:rPr>
          <w:rFonts w:ascii="Arial" w:hAnsi="Arial" w:cs="Arial"/>
        </w:rPr>
        <w:t>supports the service has returned to compliance as</w:t>
      </w:r>
      <w:r w:rsidR="00750C94">
        <w:rPr>
          <w:rFonts w:ascii="Arial" w:hAnsi="Arial" w:cs="Arial"/>
        </w:rPr>
        <w:t xml:space="preserve"> </w:t>
      </w:r>
      <w:r w:rsidR="004643C3">
        <w:rPr>
          <w:rFonts w:ascii="Arial" w:hAnsi="Arial" w:cs="Arial"/>
        </w:rPr>
        <w:t>additional lifestyle staff ha</w:t>
      </w:r>
      <w:r w:rsidR="00830059">
        <w:rPr>
          <w:rFonts w:ascii="Arial" w:hAnsi="Arial" w:cs="Arial"/>
        </w:rPr>
        <w:t>d</w:t>
      </w:r>
      <w:r w:rsidR="004643C3">
        <w:rPr>
          <w:rFonts w:ascii="Arial" w:hAnsi="Arial" w:cs="Arial"/>
        </w:rPr>
        <w:t xml:space="preserve"> been onboarded to support consumers’ daily living, a range of activities of interest to consumers </w:t>
      </w:r>
      <w:r w:rsidR="00830059">
        <w:rPr>
          <w:rFonts w:ascii="Arial" w:hAnsi="Arial" w:cs="Arial"/>
        </w:rPr>
        <w:t>were</w:t>
      </w:r>
      <w:r w:rsidR="004643C3">
        <w:rPr>
          <w:rFonts w:ascii="Arial" w:hAnsi="Arial" w:cs="Arial"/>
        </w:rPr>
        <w:t xml:space="preserve"> available within the service and the community, </w:t>
      </w:r>
      <w:r w:rsidR="00842586">
        <w:rPr>
          <w:rFonts w:ascii="Arial" w:hAnsi="Arial" w:cs="Arial"/>
        </w:rPr>
        <w:t xml:space="preserve">and </w:t>
      </w:r>
      <w:r w:rsidR="004643C3">
        <w:rPr>
          <w:rFonts w:ascii="Arial" w:hAnsi="Arial" w:cs="Arial"/>
        </w:rPr>
        <w:t>staff assist</w:t>
      </w:r>
      <w:r w:rsidR="00830059">
        <w:rPr>
          <w:rFonts w:ascii="Arial" w:hAnsi="Arial" w:cs="Arial"/>
        </w:rPr>
        <w:t>ed</w:t>
      </w:r>
      <w:r w:rsidR="004643C3">
        <w:rPr>
          <w:rFonts w:ascii="Arial" w:hAnsi="Arial" w:cs="Arial"/>
        </w:rPr>
        <w:t xml:space="preserve"> consumers to maintain important relationships</w:t>
      </w:r>
      <w:r w:rsidR="00842586">
        <w:rPr>
          <w:rFonts w:ascii="Arial" w:hAnsi="Arial" w:cs="Arial"/>
        </w:rPr>
        <w:t xml:space="preserve">. </w:t>
      </w:r>
      <w:r w:rsidR="00FC22C6">
        <w:rPr>
          <w:rFonts w:ascii="Arial" w:hAnsi="Arial" w:cs="Arial"/>
        </w:rPr>
        <w:t xml:space="preserve">An activity calendar </w:t>
      </w:r>
      <w:r w:rsidR="00830059">
        <w:rPr>
          <w:rFonts w:ascii="Arial" w:hAnsi="Arial" w:cs="Arial"/>
        </w:rPr>
        <w:t>was</w:t>
      </w:r>
      <w:r w:rsidR="00FC22C6">
        <w:rPr>
          <w:rFonts w:ascii="Arial" w:hAnsi="Arial" w:cs="Arial"/>
        </w:rPr>
        <w:t xml:space="preserve"> </w:t>
      </w:r>
      <w:r w:rsidR="00830059">
        <w:rPr>
          <w:rFonts w:ascii="Arial" w:hAnsi="Arial" w:cs="Arial"/>
        </w:rPr>
        <w:t>developed,</w:t>
      </w:r>
      <w:r w:rsidR="00FC22C6">
        <w:rPr>
          <w:rFonts w:ascii="Arial" w:hAnsi="Arial" w:cs="Arial"/>
        </w:rPr>
        <w:t xml:space="preserve"> and </w:t>
      </w:r>
      <w:r w:rsidR="00842586">
        <w:rPr>
          <w:rFonts w:ascii="Arial" w:hAnsi="Arial" w:cs="Arial"/>
        </w:rPr>
        <w:t>consumers</w:t>
      </w:r>
      <w:r w:rsidR="00830059">
        <w:rPr>
          <w:rFonts w:ascii="Arial" w:hAnsi="Arial" w:cs="Arial"/>
        </w:rPr>
        <w:t xml:space="preserve"> were observed</w:t>
      </w:r>
      <w:r w:rsidR="00842586">
        <w:rPr>
          <w:rFonts w:ascii="Arial" w:hAnsi="Arial" w:cs="Arial"/>
        </w:rPr>
        <w:t xml:space="preserve"> participating in a range of activities according to their interests. </w:t>
      </w:r>
      <w:r w:rsidR="00830059">
        <w:rPr>
          <w:rFonts w:ascii="Arial" w:hAnsi="Arial" w:cs="Arial"/>
        </w:rPr>
        <w:t>A</w:t>
      </w:r>
      <w:r w:rsidR="00842586">
        <w:rPr>
          <w:rFonts w:ascii="Arial" w:hAnsi="Arial" w:cs="Arial"/>
        </w:rPr>
        <w:t xml:space="preserve"> new catering service </w:t>
      </w:r>
      <w:r w:rsidR="00830059">
        <w:rPr>
          <w:rFonts w:ascii="Arial" w:hAnsi="Arial" w:cs="Arial"/>
        </w:rPr>
        <w:t>was</w:t>
      </w:r>
      <w:r w:rsidR="00842586">
        <w:rPr>
          <w:rFonts w:ascii="Arial" w:hAnsi="Arial" w:cs="Arial"/>
        </w:rPr>
        <w:t xml:space="preserve"> engaged to address previous deficiencies in responding to consumers’ dietary requirements, to which representatives provided positive feedback. Care documentation evidenced consumers’ dietary requirements, and staff confirmed receiving notifications of any changes to consumers’ needs through handovers</w:t>
      </w:r>
      <w:r w:rsidR="00C30A5E">
        <w:rPr>
          <w:rFonts w:ascii="Arial" w:hAnsi="Arial" w:cs="Arial"/>
        </w:rPr>
        <w:t xml:space="preserve">, updated forms and </w:t>
      </w:r>
      <w:r w:rsidR="00FC22C6">
        <w:rPr>
          <w:rFonts w:ascii="Arial" w:hAnsi="Arial" w:cs="Arial"/>
        </w:rPr>
        <w:t xml:space="preserve">by </w:t>
      </w:r>
      <w:r w:rsidR="00C30A5E">
        <w:rPr>
          <w:rFonts w:ascii="Arial" w:hAnsi="Arial" w:cs="Arial"/>
        </w:rPr>
        <w:t>referencing care plans</w:t>
      </w:r>
      <w:r w:rsidR="00842586">
        <w:rPr>
          <w:rFonts w:ascii="Arial" w:hAnsi="Arial" w:cs="Arial"/>
        </w:rPr>
        <w:t>.</w:t>
      </w:r>
    </w:p>
    <w:p w14:paraId="1236E48E" w14:textId="77777777" w:rsidR="00CF72A2" w:rsidRDefault="00CF72A2" w:rsidP="00C50889">
      <w:pPr>
        <w:rPr>
          <w:rFonts w:ascii="Arial" w:hAnsi="Arial" w:cs="Arial"/>
        </w:rPr>
      </w:pPr>
      <w:r>
        <w:rPr>
          <w:rFonts w:ascii="Arial" w:hAnsi="Arial" w:cs="Arial"/>
        </w:rPr>
        <w:t>Therefore, I now find these requirements compliant.</w:t>
      </w:r>
    </w:p>
    <w:p w14:paraId="35B2EDD1" w14:textId="12E0D9D0" w:rsidR="00ED6471" w:rsidRPr="00B92A9D" w:rsidRDefault="00C50889" w:rsidP="00C50889">
      <w:pPr>
        <w:rPr>
          <w:rFonts w:ascii="Arial" w:eastAsia="Times New Roman" w:hAnsi="Arial" w:cs="Arial"/>
          <w:color w:val="auto"/>
          <w:lang w:eastAsia="en-AU"/>
        </w:rPr>
      </w:pPr>
      <w:r>
        <w:rPr>
          <w:rFonts w:ascii="Arial" w:hAnsi="Arial" w:cs="Arial"/>
        </w:rPr>
        <w:t xml:space="preserve">In relation to the other Requirements for </w:t>
      </w:r>
      <w:r w:rsidRPr="00B92A9D">
        <w:rPr>
          <w:rFonts w:ascii="Arial" w:hAnsi="Arial" w:cs="Arial"/>
          <w:color w:val="auto"/>
        </w:rPr>
        <w:t>this Standard, I have also found them compliant based on the following summarised evidence:</w:t>
      </w:r>
    </w:p>
    <w:p w14:paraId="4164ECED" w14:textId="3ACE67A7" w:rsidR="00D227BD" w:rsidRPr="00FB57FE" w:rsidRDefault="00D227BD" w:rsidP="00D227BD">
      <w:pPr>
        <w:rPr>
          <w:rFonts w:ascii="Arial" w:eastAsia="Times New Roman" w:hAnsi="Arial" w:cs="Arial"/>
          <w:color w:val="auto"/>
          <w:lang w:eastAsia="en-AU"/>
        </w:rPr>
      </w:pPr>
      <w:r w:rsidRPr="00FB57FE">
        <w:rPr>
          <w:rFonts w:ascii="Arial" w:eastAsia="Times New Roman" w:hAnsi="Arial" w:cs="Arial"/>
          <w:color w:val="auto"/>
          <w:lang w:eastAsia="en-AU"/>
        </w:rPr>
        <w:lastRenderedPageBreak/>
        <w:t xml:space="preserve">Consumers </w:t>
      </w:r>
      <w:r w:rsidR="0013590B" w:rsidRPr="00FB57FE">
        <w:rPr>
          <w:rFonts w:ascii="Arial" w:eastAsia="Times New Roman" w:hAnsi="Arial" w:cs="Arial"/>
          <w:color w:val="auto"/>
          <w:lang w:eastAsia="en-AU"/>
        </w:rPr>
        <w:t xml:space="preserve">and representatives </w:t>
      </w:r>
      <w:r w:rsidRPr="00FB57FE">
        <w:rPr>
          <w:rFonts w:ascii="Arial" w:eastAsia="Times New Roman" w:hAnsi="Arial" w:cs="Arial"/>
          <w:color w:val="auto"/>
          <w:lang w:eastAsia="en-AU"/>
        </w:rPr>
        <w:t xml:space="preserve">said </w:t>
      </w:r>
      <w:r w:rsidR="0013590B" w:rsidRPr="00FB57FE">
        <w:rPr>
          <w:rFonts w:ascii="Arial" w:eastAsia="Times New Roman" w:hAnsi="Arial" w:cs="Arial"/>
          <w:color w:val="auto"/>
          <w:lang w:eastAsia="en-AU"/>
        </w:rPr>
        <w:t xml:space="preserve">services were safe and optimised their independence. </w:t>
      </w:r>
      <w:r w:rsidRPr="00FB57FE">
        <w:rPr>
          <w:rFonts w:ascii="Arial" w:eastAsia="Times New Roman" w:hAnsi="Arial" w:cs="Arial"/>
          <w:color w:val="auto"/>
          <w:lang w:eastAsia="en-AU"/>
        </w:rPr>
        <w:t xml:space="preserve">Staff </w:t>
      </w:r>
      <w:r w:rsidR="0013590B" w:rsidRPr="00FB57FE">
        <w:rPr>
          <w:rFonts w:ascii="Arial" w:eastAsia="Times New Roman" w:hAnsi="Arial" w:cs="Arial"/>
          <w:color w:val="auto"/>
          <w:lang w:eastAsia="en-AU"/>
        </w:rPr>
        <w:t xml:space="preserve">were knowledgeable of consumers’ interests and preferences, including addressing consumers by their preferred names. </w:t>
      </w:r>
      <w:r w:rsidRPr="00FB57FE">
        <w:rPr>
          <w:rFonts w:ascii="Arial" w:eastAsia="Times New Roman" w:hAnsi="Arial" w:cs="Arial"/>
          <w:color w:val="auto"/>
          <w:lang w:eastAsia="en-AU"/>
        </w:rPr>
        <w:t xml:space="preserve">Care documentation reflected </w:t>
      </w:r>
      <w:r w:rsidR="00FB57FE" w:rsidRPr="00FB57FE">
        <w:rPr>
          <w:rFonts w:ascii="Arial" w:eastAsia="Times New Roman" w:hAnsi="Arial" w:cs="Arial"/>
          <w:color w:val="auto"/>
          <w:lang w:eastAsia="en-AU"/>
        </w:rPr>
        <w:t xml:space="preserve">consumers’ needs and interests and an activity calendar evidenced </w:t>
      </w:r>
      <w:r w:rsidR="00185BAC">
        <w:rPr>
          <w:rFonts w:ascii="Arial" w:eastAsia="Times New Roman" w:hAnsi="Arial" w:cs="Arial"/>
          <w:color w:val="auto"/>
          <w:lang w:eastAsia="en-AU"/>
        </w:rPr>
        <w:t>various activities</w:t>
      </w:r>
      <w:r w:rsidR="00FB57FE" w:rsidRPr="00FB57FE">
        <w:rPr>
          <w:rFonts w:ascii="Arial" w:eastAsia="Times New Roman" w:hAnsi="Arial" w:cs="Arial"/>
          <w:color w:val="auto"/>
          <w:lang w:eastAsia="en-AU"/>
        </w:rPr>
        <w:t xml:space="preserve"> to optimise consumers’ </w:t>
      </w:r>
      <w:r w:rsidR="00FB57FE">
        <w:rPr>
          <w:rFonts w:ascii="Arial" w:eastAsia="Times New Roman" w:hAnsi="Arial" w:cs="Arial"/>
          <w:color w:val="auto"/>
          <w:lang w:eastAsia="en-AU"/>
        </w:rPr>
        <w:t>quality of life</w:t>
      </w:r>
      <w:r w:rsidR="00FB57FE" w:rsidRPr="00FB57FE">
        <w:rPr>
          <w:rFonts w:ascii="Arial" w:eastAsia="Times New Roman" w:hAnsi="Arial" w:cs="Arial"/>
          <w:color w:val="auto"/>
          <w:lang w:eastAsia="en-AU"/>
        </w:rPr>
        <w:t xml:space="preserve"> and well</w:t>
      </w:r>
      <w:r w:rsidR="001E4574">
        <w:rPr>
          <w:rFonts w:ascii="Arial" w:eastAsia="Times New Roman" w:hAnsi="Arial" w:cs="Arial"/>
          <w:color w:val="auto"/>
          <w:lang w:eastAsia="en-AU"/>
        </w:rPr>
        <w:t>-</w:t>
      </w:r>
      <w:r w:rsidR="00FB57FE" w:rsidRPr="00FB57FE">
        <w:rPr>
          <w:rFonts w:ascii="Arial" w:eastAsia="Times New Roman" w:hAnsi="Arial" w:cs="Arial"/>
          <w:color w:val="auto"/>
          <w:lang w:eastAsia="en-AU"/>
        </w:rPr>
        <w:t>being</w:t>
      </w:r>
      <w:r w:rsidRPr="00FB57FE">
        <w:rPr>
          <w:rFonts w:ascii="Arial" w:eastAsia="Times New Roman" w:hAnsi="Arial" w:cs="Arial"/>
          <w:color w:val="auto"/>
          <w:lang w:eastAsia="en-AU"/>
        </w:rPr>
        <w:t>.</w:t>
      </w:r>
    </w:p>
    <w:p w14:paraId="57E223D3" w14:textId="54CB9185" w:rsidR="00D227BD" w:rsidRPr="001E4574" w:rsidRDefault="00D227BD" w:rsidP="00D227BD">
      <w:pPr>
        <w:rPr>
          <w:rFonts w:ascii="Arial" w:eastAsia="Times New Roman" w:hAnsi="Arial" w:cs="Arial"/>
          <w:color w:val="auto"/>
          <w:lang w:eastAsia="en-AU"/>
        </w:rPr>
      </w:pPr>
      <w:r w:rsidRPr="001E4574">
        <w:rPr>
          <w:rFonts w:ascii="Arial" w:eastAsia="Times New Roman" w:hAnsi="Arial" w:cs="Arial"/>
          <w:color w:val="auto"/>
          <w:lang w:eastAsia="en-AU"/>
        </w:rPr>
        <w:t xml:space="preserve">Consumers </w:t>
      </w:r>
      <w:r w:rsidR="001E4574" w:rsidRPr="001E4574">
        <w:rPr>
          <w:rFonts w:ascii="Arial" w:eastAsia="Times New Roman" w:hAnsi="Arial" w:cs="Arial"/>
          <w:color w:val="auto"/>
          <w:lang w:eastAsia="en-AU"/>
        </w:rPr>
        <w:t>provided positive feedback regarding support of</w:t>
      </w:r>
      <w:r w:rsidRPr="001E4574">
        <w:rPr>
          <w:rFonts w:ascii="Arial" w:eastAsia="Times New Roman" w:hAnsi="Arial" w:cs="Arial"/>
          <w:color w:val="auto"/>
          <w:lang w:eastAsia="en-AU"/>
        </w:rPr>
        <w:t xml:space="preserve"> their emotional, </w:t>
      </w:r>
      <w:proofErr w:type="gramStart"/>
      <w:r w:rsidRPr="001E4574">
        <w:rPr>
          <w:rFonts w:ascii="Arial" w:eastAsia="Times New Roman" w:hAnsi="Arial" w:cs="Arial"/>
          <w:color w:val="auto"/>
          <w:lang w:eastAsia="en-AU"/>
        </w:rPr>
        <w:t>spiritual</w:t>
      </w:r>
      <w:proofErr w:type="gramEnd"/>
      <w:r w:rsidRPr="001E4574">
        <w:rPr>
          <w:rFonts w:ascii="Arial" w:eastAsia="Times New Roman" w:hAnsi="Arial" w:cs="Arial"/>
          <w:color w:val="auto"/>
          <w:lang w:eastAsia="en-AU"/>
        </w:rPr>
        <w:t xml:space="preserve"> and psychological well-being. Staff described </w:t>
      </w:r>
      <w:r w:rsidR="001E4574" w:rsidRPr="001E4574">
        <w:rPr>
          <w:rFonts w:ascii="Arial" w:eastAsia="Times New Roman" w:hAnsi="Arial" w:cs="Arial"/>
          <w:color w:val="auto"/>
          <w:lang w:eastAsia="en-AU"/>
        </w:rPr>
        <w:t>facilitating church services of various relevant denominations, and regular chaplain visits</w:t>
      </w:r>
      <w:r w:rsidRPr="001E4574">
        <w:rPr>
          <w:rFonts w:ascii="Arial" w:eastAsia="Times New Roman" w:hAnsi="Arial" w:cs="Arial"/>
          <w:color w:val="auto"/>
          <w:lang w:eastAsia="en-AU"/>
        </w:rPr>
        <w:t xml:space="preserve">. </w:t>
      </w:r>
      <w:r w:rsidR="001E4574" w:rsidRPr="001E4574">
        <w:rPr>
          <w:rFonts w:ascii="Arial" w:eastAsia="Times New Roman" w:hAnsi="Arial" w:cs="Arial"/>
          <w:color w:val="auto"/>
          <w:lang w:eastAsia="en-AU"/>
        </w:rPr>
        <w:t xml:space="preserve">Consumer handbooks reflected </w:t>
      </w:r>
      <w:r w:rsidR="00185BAC">
        <w:rPr>
          <w:rFonts w:ascii="Arial" w:eastAsia="Times New Roman" w:hAnsi="Arial" w:cs="Arial"/>
          <w:color w:val="auto"/>
          <w:lang w:eastAsia="en-AU"/>
        </w:rPr>
        <w:t xml:space="preserve">in-house </w:t>
      </w:r>
      <w:r w:rsidR="001E4574" w:rsidRPr="001E4574">
        <w:rPr>
          <w:rFonts w:ascii="Arial" w:eastAsia="Times New Roman" w:hAnsi="Arial" w:cs="Arial"/>
          <w:color w:val="auto"/>
          <w:lang w:eastAsia="en-AU"/>
        </w:rPr>
        <w:t>availab</w:t>
      </w:r>
      <w:r w:rsidR="001E4574">
        <w:rPr>
          <w:rFonts w:ascii="Arial" w:eastAsia="Times New Roman" w:hAnsi="Arial" w:cs="Arial"/>
          <w:color w:val="auto"/>
          <w:lang w:eastAsia="en-AU"/>
        </w:rPr>
        <w:t>ility of</w:t>
      </w:r>
      <w:r w:rsidR="001E4574" w:rsidRPr="001E4574">
        <w:rPr>
          <w:rFonts w:ascii="Arial" w:eastAsia="Times New Roman" w:hAnsi="Arial" w:cs="Arial"/>
          <w:color w:val="auto"/>
          <w:lang w:eastAsia="en-AU"/>
        </w:rPr>
        <w:t xml:space="preserve"> religious services and religious representatives</w:t>
      </w:r>
      <w:r w:rsidR="00F1783E">
        <w:rPr>
          <w:rFonts w:ascii="Arial" w:eastAsia="Times New Roman" w:hAnsi="Arial" w:cs="Arial"/>
          <w:color w:val="auto"/>
          <w:lang w:eastAsia="en-AU"/>
        </w:rPr>
        <w:t xml:space="preserve"> corresponding to consumers’ faith</w:t>
      </w:r>
      <w:r w:rsidR="001E4574" w:rsidRPr="001E4574">
        <w:rPr>
          <w:rFonts w:ascii="Arial" w:eastAsia="Times New Roman" w:hAnsi="Arial" w:cs="Arial"/>
          <w:color w:val="auto"/>
          <w:lang w:eastAsia="en-AU"/>
        </w:rPr>
        <w:t>.</w:t>
      </w:r>
    </w:p>
    <w:p w14:paraId="0604980F" w14:textId="1B6B4E22" w:rsidR="00D227BD" w:rsidRPr="00F1783E" w:rsidRDefault="00F1783E" w:rsidP="00D227BD">
      <w:pPr>
        <w:rPr>
          <w:rFonts w:ascii="Arial" w:eastAsia="Times New Roman" w:hAnsi="Arial" w:cs="Arial"/>
          <w:bCs/>
          <w:color w:val="auto"/>
          <w:lang w:eastAsia="en-AU"/>
        </w:rPr>
      </w:pPr>
      <w:r w:rsidRPr="00F1783E">
        <w:rPr>
          <w:rFonts w:ascii="Arial" w:eastAsia="Times New Roman" w:hAnsi="Arial" w:cs="Arial"/>
          <w:bCs/>
          <w:color w:val="auto"/>
          <w:lang w:eastAsia="en-AU"/>
        </w:rPr>
        <w:t>Consumers confirmed volunteers attended the service to facilitate activities</w:t>
      </w:r>
      <w:r>
        <w:rPr>
          <w:rFonts w:ascii="Arial" w:eastAsia="Times New Roman" w:hAnsi="Arial" w:cs="Arial"/>
          <w:bCs/>
          <w:color w:val="auto"/>
          <w:lang w:eastAsia="en-AU"/>
        </w:rPr>
        <w:t>,</w:t>
      </w:r>
      <w:r w:rsidRPr="00F1783E">
        <w:rPr>
          <w:rFonts w:ascii="Arial" w:eastAsia="Times New Roman" w:hAnsi="Arial" w:cs="Arial"/>
          <w:bCs/>
          <w:color w:val="auto"/>
          <w:lang w:eastAsia="en-AU"/>
        </w:rPr>
        <w:t xml:space="preserve"> and s</w:t>
      </w:r>
      <w:r w:rsidR="00D227BD" w:rsidRPr="00F1783E">
        <w:rPr>
          <w:rFonts w:ascii="Arial" w:eastAsia="Times New Roman" w:hAnsi="Arial" w:cs="Arial"/>
          <w:bCs/>
          <w:color w:val="auto"/>
          <w:lang w:eastAsia="en-AU"/>
        </w:rPr>
        <w:t xml:space="preserve">taff described collaborating with other care providers aligned with consumers’ </w:t>
      </w:r>
      <w:r w:rsidRPr="00F1783E">
        <w:rPr>
          <w:rFonts w:ascii="Arial" w:eastAsia="Times New Roman" w:hAnsi="Arial" w:cs="Arial"/>
          <w:bCs/>
          <w:color w:val="auto"/>
          <w:lang w:eastAsia="en-AU"/>
        </w:rPr>
        <w:t>religious</w:t>
      </w:r>
      <w:r w:rsidR="00D227BD" w:rsidRPr="00F1783E">
        <w:rPr>
          <w:rFonts w:ascii="Arial" w:eastAsia="Times New Roman" w:hAnsi="Arial" w:cs="Arial"/>
          <w:bCs/>
          <w:color w:val="auto"/>
          <w:lang w:eastAsia="en-AU"/>
        </w:rPr>
        <w:t xml:space="preserve"> needs and specific preferences. </w:t>
      </w:r>
      <w:r w:rsidRPr="00F1783E">
        <w:rPr>
          <w:rFonts w:ascii="Arial" w:eastAsia="Times New Roman" w:hAnsi="Arial" w:cs="Arial"/>
          <w:bCs/>
          <w:color w:val="auto"/>
          <w:lang w:eastAsia="en-AU"/>
        </w:rPr>
        <w:t>Observations confirmed volunteers attending the service as well as other providers</w:t>
      </w:r>
      <w:r>
        <w:rPr>
          <w:rFonts w:ascii="Arial" w:eastAsia="Times New Roman" w:hAnsi="Arial" w:cs="Arial"/>
          <w:bCs/>
          <w:color w:val="auto"/>
          <w:lang w:eastAsia="en-AU"/>
        </w:rPr>
        <w:t>,</w:t>
      </w:r>
      <w:r w:rsidRPr="00F1783E">
        <w:rPr>
          <w:rFonts w:ascii="Arial" w:eastAsia="Times New Roman" w:hAnsi="Arial" w:cs="Arial"/>
          <w:bCs/>
          <w:color w:val="auto"/>
          <w:lang w:eastAsia="en-AU"/>
        </w:rPr>
        <w:t xml:space="preserve"> such as hairdressers.</w:t>
      </w:r>
    </w:p>
    <w:p w14:paraId="794A1857" w14:textId="7EA1275E" w:rsidR="00D227BD" w:rsidRPr="00CF4D62" w:rsidRDefault="00D227BD" w:rsidP="00D227BD">
      <w:pPr>
        <w:rPr>
          <w:rFonts w:ascii="Arial" w:eastAsia="Times New Roman" w:hAnsi="Arial" w:cs="Arial"/>
          <w:bCs/>
          <w:color w:val="auto"/>
          <w:lang w:eastAsia="en-AU"/>
        </w:rPr>
      </w:pPr>
      <w:r w:rsidRPr="00CF4D62">
        <w:rPr>
          <w:rFonts w:ascii="Arial" w:eastAsia="Times New Roman" w:hAnsi="Arial" w:cs="Arial"/>
          <w:bCs/>
          <w:color w:val="auto"/>
          <w:lang w:eastAsia="en-AU"/>
        </w:rPr>
        <w:t xml:space="preserve">Consumers gave positive feedback regarding the variety, </w:t>
      </w:r>
      <w:proofErr w:type="gramStart"/>
      <w:r w:rsidRPr="00CF4D62">
        <w:rPr>
          <w:rFonts w:ascii="Arial" w:eastAsia="Times New Roman" w:hAnsi="Arial" w:cs="Arial"/>
          <w:bCs/>
          <w:color w:val="auto"/>
          <w:lang w:eastAsia="en-AU"/>
        </w:rPr>
        <w:t>quality</w:t>
      </w:r>
      <w:proofErr w:type="gramEnd"/>
      <w:r w:rsidRPr="00CF4D62">
        <w:rPr>
          <w:rFonts w:ascii="Arial" w:eastAsia="Times New Roman" w:hAnsi="Arial" w:cs="Arial"/>
          <w:bCs/>
          <w:color w:val="auto"/>
          <w:lang w:eastAsia="en-AU"/>
        </w:rPr>
        <w:t xml:space="preserve"> and quantity of meals. Staff confirmed consumer</w:t>
      </w:r>
      <w:r w:rsidR="00CF4D62" w:rsidRPr="00CF4D62">
        <w:rPr>
          <w:rFonts w:ascii="Arial" w:eastAsia="Times New Roman" w:hAnsi="Arial" w:cs="Arial"/>
          <w:bCs/>
          <w:color w:val="auto"/>
          <w:lang w:eastAsia="en-AU"/>
        </w:rPr>
        <w:t xml:space="preserve"> feedback regarding meals was welcomed and the menu evidenced varied offerings, including alternate meals </w:t>
      </w:r>
      <w:r w:rsidR="00CF4D62">
        <w:rPr>
          <w:rFonts w:ascii="Arial" w:eastAsia="Times New Roman" w:hAnsi="Arial" w:cs="Arial"/>
          <w:bCs/>
          <w:color w:val="auto"/>
          <w:lang w:eastAsia="en-AU"/>
        </w:rPr>
        <w:t>to enable consumer choice.</w:t>
      </w:r>
    </w:p>
    <w:p w14:paraId="2A94B7D8" w14:textId="07704A1F" w:rsidR="00D227BD" w:rsidRPr="0066360F" w:rsidRDefault="00D227BD" w:rsidP="00D227BD">
      <w:pPr>
        <w:rPr>
          <w:rFonts w:ascii="Arial" w:eastAsia="Times New Roman" w:hAnsi="Arial" w:cs="Arial"/>
          <w:bCs/>
          <w:color w:val="auto"/>
          <w:lang w:eastAsia="en-AU"/>
        </w:rPr>
      </w:pPr>
      <w:r w:rsidRPr="0066360F">
        <w:rPr>
          <w:rFonts w:ascii="Arial" w:eastAsia="Times New Roman" w:hAnsi="Arial" w:cs="Arial"/>
          <w:bCs/>
          <w:color w:val="auto"/>
          <w:lang w:eastAsia="en-AU"/>
        </w:rPr>
        <w:t>Consumers said equipment was suitable</w:t>
      </w:r>
      <w:r w:rsidR="0066360F" w:rsidRPr="0066360F">
        <w:rPr>
          <w:rFonts w:ascii="Arial" w:eastAsia="Times New Roman" w:hAnsi="Arial" w:cs="Arial"/>
          <w:bCs/>
          <w:color w:val="auto"/>
          <w:lang w:eastAsia="en-AU"/>
        </w:rPr>
        <w:t xml:space="preserve"> and </w:t>
      </w:r>
      <w:r w:rsidRPr="0066360F">
        <w:rPr>
          <w:rFonts w:ascii="Arial" w:eastAsia="Times New Roman" w:hAnsi="Arial" w:cs="Arial"/>
          <w:bCs/>
          <w:color w:val="auto"/>
          <w:lang w:eastAsia="en-AU"/>
        </w:rPr>
        <w:t>clea</w:t>
      </w:r>
      <w:r w:rsidR="0066360F" w:rsidRPr="0066360F">
        <w:rPr>
          <w:rFonts w:ascii="Arial" w:eastAsia="Times New Roman" w:hAnsi="Arial" w:cs="Arial"/>
          <w:bCs/>
          <w:color w:val="auto"/>
          <w:lang w:eastAsia="en-AU"/>
        </w:rPr>
        <w:t>n</w:t>
      </w:r>
      <w:r w:rsidRPr="0066360F">
        <w:rPr>
          <w:rFonts w:ascii="Arial" w:eastAsia="Times New Roman" w:hAnsi="Arial" w:cs="Arial"/>
          <w:bCs/>
          <w:color w:val="auto"/>
          <w:lang w:eastAsia="en-AU"/>
        </w:rPr>
        <w:t xml:space="preserve">. Staff </w:t>
      </w:r>
      <w:r w:rsidR="0066360F" w:rsidRPr="0066360F">
        <w:rPr>
          <w:rFonts w:ascii="Arial" w:eastAsia="Times New Roman" w:hAnsi="Arial" w:cs="Arial"/>
          <w:bCs/>
          <w:color w:val="auto"/>
          <w:lang w:eastAsia="en-AU"/>
        </w:rPr>
        <w:t xml:space="preserve">confirmed adequate supply of medical and lifestyle equipment, when required, and observations confirmed equipment was safe, </w:t>
      </w:r>
      <w:proofErr w:type="gramStart"/>
      <w:r w:rsidR="0066360F" w:rsidRPr="0066360F">
        <w:rPr>
          <w:rFonts w:ascii="Arial" w:eastAsia="Times New Roman" w:hAnsi="Arial" w:cs="Arial"/>
          <w:bCs/>
          <w:color w:val="auto"/>
          <w:lang w:eastAsia="en-AU"/>
        </w:rPr>
        <w:t>suitable</w:t>
      </w:r>
      <w:proofErr w:type="gramEnd"/>
      <w:r w:rsidR="0066360F" w:rsidRPr="0066360F">
        <w:rPr>
          <w:rFonts w:ascii="Arial" w:eastAsia="Times New Roman" w:hAnsi="Arial" w:cs="Arial"/>
          <w:bCs/>
          <w:color w:val="auto"/>
          <w:lang w:eastAsia="en-AU"/>
        </w:rPr>
        <w:t xml:space="preserve"> and clean.</w:t>
      </w:r>
    </w:p>
    <w:p w14:paraId="341D13BF" w14:textId="3D96130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B92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6D265C4E" w:rsidR="00FC045E" w:rsidRPr="00996FAF" w:rsidRDefault="00CC0E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85B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423BBA3C" w:rsidR="00FC045E" w:rsidRPr="00996FAF" w:rsidRDefault="00CC0E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85B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0CA60160" w:rsidR="00FC045E" w:rsidRPr="00996FAF" w:rsidRDefault="00CC0EB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85BA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92A9D">
      <w:pPr>
        <w:pStyle w:val="Heading20"/>
        <w:spacing w:before="240"/>
      </w:pPr>
      <w:r>
        <w:t>Findings</w:t>
      </w:r>
    </w:p>
    <w:p w14:paraId="6EE05FD6" w14:textId="39A32800" w:rsidR="00722B43" w:rsidRDefault="00722B43" w:rsidP="00722B43">
      <w:pPr>
        <w:rPr>
          <w:rFonts w:ascii="Arial" w:hAnsi="Arial" w:cs="Arial"/>
        </w:rPr>
      </w:pPr>
      <w:r w:rsidRPr="00936710">
        <w:rPr>
          <w:rFonts w:ascii="Arial" w:hAnsi="Arial" w:cs="Arial"/>
        </w:rPr>
        <w:t xml:space="preserve">Following a site audit undertaken </w:t>
      </w:r>
      <w:r>
        <w:rPr>
          <w:rFonts w:ascii="Arial" w:hAnsi="Arial" w:cs="Arial"/>
        </w:rPr>
        <w:t xml:space="preserve">7 June 2022 </w:t>
      </w:r>
      <w:r w:rsidRPr="00936710">
        <w:rPr>
          <w:rFonts w:ascii="Arial" w:hAnsi="Arial" w:cs="Arial"/>
        </w:rPr>
        <w:t xml:space="preserve">to </w:t>
      </w:r>
      <w:r>
        <w:rPr>
          <w:rFonts w:ascii="Arial" w:hAnsi="Arial" w:cs="Arial"/>
        </w:rPr>
        <w:t>9 June 2022</w:t>
      </w:r>
      <w:r w:rsidRPr="00936710">
        <w:rPr>
          <w:rFonts w:ascii="Arial" w:hAnsi="Arial" w:cs="Arial"/>
        </w:rPr>
        <w:t xml:space="preserve">, the service was previously found non-compliant with Requirement </w:t>
      </w:r>
      <w:r>
        <w:rPr>
          <w:rFonts w:ascii="Arial" w:hAnsi="Arial" w:cs="Arial"/>
        </w:rPr>
        <w:t>5</w:t>
      </w:r>
      <w:r w:rsidRPr="00936710">
        <w:rPr>
          <w:rFonts w:ascii="Arial" w:hAnsi="Arial" w:cs="Arial"/>
        </w:rPr>
        <w:t>(3)(</w:t>
      </w:r>
      <w:r>
        <w:rPr>
          <w:rFonts w:ascii="Arial" w:hAnsi="Arial" w:cs="Arial"/>
        </w:rPr>
        <w:t>b</w:t>
      </w:r>
      <w:r w:rsidRPr="00936710">
        <w:rPr>
          <w:rFonts w:ascii="Arial" w:hAnsi="Arial" w:cs="Arial"/>
        </w:rPr>
        <w:t>)</w:t>
      </w:r>
      <w:r>
        <w:rPr>
          <w:rFonts w:ascii="Arial" w:hAnsi="Arial" w:cs="Arial"/>
        </w:rPr>
        <w:t xml:space="preserve"> regarding </w:t>
      </w:r>
      <w:r w:rsidR="00AD2924">
        <w:rPr>
          <w:rFonts w:ascii="Arial" w:hAnsi="Arial" w:cs="Arial"/>
        </w:rPr>
        <w:t xml:space="preserve">deficiencies enabling consumers to move freely indoors and outdoors, and appropriate storage of mobility equipment and </w:t>
      </w:r>
      <w:r w:rsidR="00ED5A9D">
        <w:rPr>
          <w:rFonts w:ascii="Arial" w:hAnsi="Arial" w:cs="Arial"/>
        </w:rPr>
        <w:t>laundry</w:t>
      </w:r>
      <w:r w:rsidR="00AD2924">
        <w:rPr>
          <w:rFonts w:ascii="Arial" w:hAnsi="Arial" w:cs="Arial"/>
        </w:rPr>
        <w:t xml:space="preserve"> trolleys.</w:t>
      </w:r>
    </w:p>
    <w:p w14:paraId="5F2D7B4F" w14:textId="3AA9A5F3" w:rsidR="00722B43" w:rsidRPr="00B92A9D" w:rsidRDefault="00722B43" w:rsidP="00D227BD">
      <w:pPr>
        <w:rPr>
          <w:rFonts w:ascii="Arial" w:eastAsia="Times New Roman" w:hAnsi="Arial" w:cs="Arial"/>
          <w:bCs/>
          <w:color w:val="auto"/>
          <w:lang w:eastAsia="en-AU"/>
        </w:rPr>
      </w:pPr>
      <w:r>
        <w:rPr>
          <w:rFonts w:ascii="Arial" w:hAnsi="Arial" w:cs="Arial"/>
        </w:rPr>
        <w:t>The e</w:t>
      </w:r>
      <w:r w:rsidRPr="00936710">
        <w:rPr>
          <w:rFonts w:ascii="Arial" w:hAnsi="Arial" w:cs="Arial"/>
        </w:rPr>
        <w:t>vidence within th</w:t>
      </w:r>
      <w:r>
        <w:rPr>
          <w:rFonts w:ascii="Arial" w:hAnsi="Arial" w:cs="Arial"/>
        </w:rPr>
        <w:t>is</w:t>
      </w:r>
      <w:r w:rsidRPr="00936710">
        <w:rPr>
          <w:rFonts w:ascii="Arial" w:hAnsi="Arial" w:cs="Arial"/>
        </w:rPr>
        <w:t xml:space="preserve"> Site Audit report </w:t>
      </w:r>
      <w:r>
        <w:rPr>
          <w:rFonts w:ascii="Arial" w:hAnsi="Arial" w:cs="Arial"/>
        </w:rPr>
        <w:t>supports the service has returned to compliance as</w:t>
      </w:r>
      <w:r w:rsidR="00AD2924">
        <w:rPr>
          <w:rFonts w:ascii="Arial" w:hAnsi="Arial" w:cs="Arial"/>
        </w:rPr>
        <w:t xml:space="preserve"> observations confirmed consumers could freely access outdoor areas when they chose to do so, including consumers in the memory </w:t>
      </w:r>
      <w:r w:rsidR="00AD2924" w:rsidRPr="00B92A9D">
        <w:rPr>
          <w:rFonts w:ascii="Arial" w:hAnsi="Arial" w:cs="Arial"/>
          <w:color w:val="auto"/>
        </w:rPr>
        <w:t xml:space="preserve">support unit, </w:t>
      </w:r>
      <w:r w:rsidR="00ED5A9D" w:rsidRPr="00B92A9D">
        <w:rPr>
          <w:rFonts w:ascii="Arial" w:hAnsi="Arial" w:cs="Arial"/>
          <w:color w:val="auto"/>
        </w:rPr>
        <w:t xml:space="preserve">and </w:t>
      </w:r>
      <w:r w:rsidR="00AD2924" w:rsidRPr="00B92A9D">
        <w:rPr>
          <w:rFonts w:ascii="Arial" w:hAnsi="Arial" w:cs="Arial"/>
          <w:color w:val="auto"/>
        </w:rPr>
        <w:t xml:space="preserve">that mobility equipment and </w:t>
      </w:r>
      <w:r w:rsidR="00ED5A9D" w:rsidRPr="00B92A9D">
        <w:rPr>
          <w:rFonts w:ascii="Arial" w:hAnsi="Arial" w:cs="Arial"/>
          <w:color w:val="auto"/>
        </w:rPr>
        <w:t>laundry</w:t>
      </w:r>
      <w:r w:rsidR="00AD2924" w:rsidRPr="00B92A9D">
        <w:rPr>
          <w:rFonts w:ascii="Arial" w:hAnsi="Arial" w:cs="Arial"/>
          <w:color w:val="auto"/>
        </w:rPr>
        <w:t xml:space="preserve"> trolleys were not left unattended and were stored appropriately. Staff were knowledgeable of maintenance processes</w:t>
      </w:r>
      <w:r w:rsidR="00185BAC" w:rsidRPr="00B92A9D">
        <w:rPr>
          <w:rFonts w:ascii="Arial" w:hAnsi="Arial" w:cs="Arial"/>
          <w:color w:val="auto"/>
        </w:rPr>
        <w:t>,</w:t>
      </w:r>
      <w:r w:rsidR="00AD2924" w:rsidRPr="00B92A9D">
        <w:rPr>
          <w:rFonts w:ascii="Arial" w:hAnsi="Arial" w:cs="Arial"/>
          <w:color w:val="auto"/>
        </w:rPr>
        <w:t xml:space="preserve"> records confirmed</w:t>
      </w:r>
      <w:r w:rsidR="00CF7815" w:rsidRPr="00B92A9D">
        <w:rPr>
          <w:rFonts w:ascii="Arial" w:hAnsi="Arial" w:cs="Arial"/>
          <w:color w:val="auto"/>
        </w:rPr>
        <w:t xml:space="preserve"> timely completion of cleaning tasks and</w:t>
      </w:r>
      <w:r w:rsidR="00AD2924" w:rsidRPr="00B92A9D">
        <w:rPr>
          <w:rFonts w:ascii="Arial" w:hAnsi="Arial" w:cs="Arial"/>
          <w:color w:val="auto"/>
        </w:rPr>
        <w:t xml:space="preserve"> up to date preventative and responsive maintenance</w:t>
      </w:r>
      <w:r w:rsidR="00CF7815" w:rsidRPr="00B92A9D">
        <w:rPr>
          <w:rFonts w:ascii="Arial" w:hAnsi="Arial" w:cs="Arial"/>
          <w:color w:val="auto"/>
        </w:rPr>
        <w:t>.</w:t>
      </w:r>
    </w:p>
    <w:p w14:paraId="63C7A40C" w14:textId="77777777" w:rsidR="00C50889" w:rsidRDefault="00C50889" w:rsidP="00C50889">
      <w:pPr>
        <w:rPr>
          <w:rFonts w:ascii="Arial" w:hAnsi="Arial" w:cs="Arial"/>
        </w:rPr>
      </w:pPr>
      <w:r>
        <w:rPr>
          <w:rFonts w:ascii="Arial" w:hAnsi="Arial" w:cs="Arial"/>
        </w:rPr>
        <w:t>Therefore, I now find this requirement compliant.</w:t>
      </w:r>
    </w:p>
    <w:p w14:paraId="5D7C8312" w14:textId="77777777" w:rsidR="00C50889" w:rsidRDefault="00C50889" w:rsidP="00C50889">
      <w:pPr>
        <w:rPr>
          <w:rFonts w:ascii="Arial" w:hAnsi="Arial" w:cs="Arial"/>
        </w:rPr>
      </w:pPr>
      <w:r>
        <w:rPr>
          <w:rFonts w:ascii="Arial" w:hAnsi="Arial" w:cs="Arial"/>
        </w:rPr>
        <w:t>In relation to the other Requirements for this Standard, I have also found them compliant based on the following summarised evidence:</w:t>
      </w:r>
    </w:p>
    <w:p w14:paraId="70947784" w14:textId="434253C1" w:rsidR="00D227BD" w:rsidRPr="00ED5A9D" w:rsidRDefault="00D227BD" w:rsidP="00C50889">
      <w:pPr>
        <w:rPr>
          <w:rFonts w:ascii="Arial" w:eastAsia="Times New Roman" w:hAnsi="Arial" w:cs="Arial"/>
          <w:bCs/>
          <w:color w:val="auto"/>
          <w:lang w:eastAsia="en-AU"/>
        </w:rPr>
      </w:pPr>
      <w:r w:rsidRPr="00ED5A9D">
        <w:rPr>
          <w:rFonts w:ascii="Arial" w:eastAsia="Times New Roman" w:hAnsi="Arial" w:cs="Arial"/>
          <w:bCs/>
          <w:color w:val="auto"/>
          <w:lang w:eastAsia="en-AU"/>
        </w:rPr>
        <w:t>Consumers</w:t>
      </w:r>
      <w:r w:rsidR="00ED5A9D" w:rsidRPr="00ED5A9D">
        <w:rPr>
          <w:rFonts w:ascii="Arial" w:eastAsia="Times New Roman" w:hAnsi="Arial" w:cs="Arial"/>
          <w:bCs/>
          <w:color w:val="auto"/>
          <w:lang w:eastAsia="en-AU"/>
        </w:rPr>
        <w:t xml:space="preserve"> and representatives</w:t>
      </w:r>
      <w:r w:rsidRPr="00ED5A9D">
        <w:rPr>
          <w:rFonts w:ascii="Arial" w:eastAsia="Times New Roman" w:hAnsi="Arial" w:cs="Arial"/>
          <w:bCs/>
          <w:color w:val="auto"/>
          <w:lang w:eastAsia="en-AU"/>
        </w:rPr>
        <w:t xml:space="preserve"> said they fe</w:t>
      </w:r>
      <w:r w:rsidR="00ED5A9D" w:rsidRPr="00ED5A9D">
        <w:rPr>
          <w:rFonts w:ascii="Arial" w:eastAsia="Times New Roman" w:hAnsi="Arial" w:cs="Arial"/>
          <w:bCs/>
          <w:color w:val="auto"/>
          <w:lang w:eastAsia="en-AU"/>
        </w:rPr>
        <w:t>lt</w:t>
      </w:r>
      <w:r w:rsidRPr="00ED5A9D">
        <w:rPr>
          <w:rFonts w:ascii="Arial" w:eastAsia="Times New Roman" w:hAnsi="Arial" w:cs="Arial"/>
          <w:bCs/>
          <w:color w:val="auto"/>
          <w:lang w:eastAsia="en-AU"/>
        </w:rPr>
        <w:t xml:space="preserve"> at home</w:t>
      </w:r>
      <w:r w:rsidR="00ED5A9D" w:rsidRPr="00ED5A9D">
        <w:rPr>
          <w:rFonts w:ascii="Arial" w:eastAsia="Times New Roman" w:hAnsi="Arial" w:cs="Arial"/>
          <w:bCs/>
          <w:color w:val="auto"/>
          <w:lang w:eastAsia="en-AU"/>
        </w:rPr>
        <w:t xml:space="preserve"> and welcomed by the service.</w:t>
      </w:r>
      <w:r w:rsidRPr="00ED5A9D">
        <w:rPr>
          <w:rFonts w:ascii="Arial" w:eastAsia="Times New Roman" w:hAnsi="Arial" w:cs="Arial"/>
          <w:bCs/>
          <w:color w:val="auto"/>
          <w:lang w:eastAsia="en-AU"/>
        </w:rPr>
        <w:t xml:space="preserve"> There </w:t>
      </w:r>
      <w:r w:rsidR="00ED5A9D" w:rsidRPr="00ED5A9D">
        <w:rPr>
          <w:rFonts w:ascii="Arial" w:eastAsia="Times New Roman" w:hAnsi="Arial" w:cs="Arial"/>
          <w:bCs/>
          <w:color w:val="auto"/>
          <w:lang w:eastAsia="en-AU"/>
        </w:rPr>
        <w:t xml:space="preserve">was wide corridors, </w:t>
      </w:r>
      <w:r w:rsidRPr="00ED5A9D">
        <w:rPr>
          <w:rFonts w:ascii="Arial" w:eastAsia="Times New Roman" w:hAnsi="Arial" w:cs="Arial"/>
          <w:bCs/>
          <w:color w:val="auto"/>
          <w:lang w:eastAsia="en-AU"/>
        </w:rPr>
        <w:t xml:space="preserve">clear </w:t>
      </w:r>
      <w:r w:rsidR="00ED5A9D" w:rsidRPr="00ED5A9D">
        <w:rPr>
          <w:rFonts w:ascii="Arial" w:eastAsia="Times New Roman" w:hAnsi="Arial" w:cs="Arial"/>
          <w:bCs/>
          <w:color w:val="auto"/>
          <w:lang w:eastAsia="en-AU"/>
        </w:rPr>
        <w:t xml:space="preserve">navigational </w:t>
      </w:r>
      <w:r w:rsidRPr="00ED5A9D">
        <w:rPr>
          <w:rFonts w:ascii="Arial" w:eastAsia="Times New Roman" w:hAnsi="Arial" w:cs="Arial"/>
          <w:bCs/>
          <w:color w:val="auto"/>
          <w:lang w:eastAsia="en-AU"/>
        </w:rPr>
        <w:t xml:space="preserve">signage </w:t>
      </w:r>
      <w:r w:rsidR="00ED5A9D" w:rsidRPr="00ED5A9D">
        <w:rPr>
          <w:rFonts w:ascii="Arial" w:eastAsia="Times New Roman" w:hAnsi="Arial" w:cs="Arial"/>
          <w:bCs/>
          <w:color w:val="auto"/>
          <w:lang w:eastAsia="en-AU"/>
        </w:rPr>
        <w:t>and consumers personalised their rooms with photographs</w:t>
      </w:r>
      <w:r w:rsidRPr="00ED5A9D">
        <w:rPr>
          <w:rFonts w:ascii="Arial" w:eastAsia="Times New Roman" w:hAnsi="Arial" w:cs="Arial"/>
          <w:bCs/>
          <w:color w:val="auto"/>
          <w:lang w:eastAsia="en-AU"/>
        </w:rPr>
        <w:t xml:space="preserve">. </w:t>
      </w:r>
      <w:r w:rsidR="00ED5A9D" w:rsidRPr="00ED5A9D">
        <w:rPr>
          <w:rFonts w:ascii="Arial" w:eastAsia="Times New Roman" w:hAnsi="Arial" w:cs="Arial"/>
          <w:bCs/>
          <w:color w:val="auto"/>
          <w:lang w:eastAsia="en-AU"/>
        </w:rPr>
        <w:t>Staff described design features to support consumers with cognitive impairments and staff were observed welcoming visitors</w:t>
      </w:r>
      <w:r w:rsidRPr="00ED5A9D">
        <w:rPr>
          <w:rFonts w:ascii="Arial" w:eastAsia="Times New Roman" w:hAnsi="Arial" w:cs="Arial"/>
          <w:bCs/>
          <w:color w:val="auto"/>
          <w:lang w:eastAsia="en-AU"/>
        </w:rPr>
        <w:t>.</w:t>
      </w:r>
    </w:p>
    <w:p w14:paraId="381B6AE5" w14:textId="364D5CAF" w:rsidR="006B0766" w:rsidRPr="0012171C" w:rsidRDefault="00D227BD" w:rsidP="00D227BD">
      <w:pPr>
        <w:rPr>
          <w:rFonts w:ascii="Arial" w:eastAsia="Times New Roman" w:hAnsi="Arial" w:cs="Arial"/>
          <w:bCs/>
          <w:color w:val="auto"/>
          <w:lang w:eastAsia="en-AU"/>
        </w:rPr>
      </w:pPr>
      <w:r w:rsidRPr="0012171C">
        <w:rPr>
          <w:rFonts w:ascii="Arial" w:eastAsia="Times New Roman" w:hAnsi="Arial" w:cs="Arial"/>
          <w:bCs/>
          <w:color w:val="auto"/>
          <w:lang w:eastAsia="en-AU"/>
        </w:rPr>
        <w:t xml:space="preserve">Consumers </w:t>
      </w:r>
      <w:r w:rsidR="006B0766" w:rsidRPr="0012171C">
        <w:rPr>
          <w:rFonts w:ascii="Arial" w:eastAsia="Times New Roman" w:hAnsi="Arial" w:cs="Arial"/>
          <w:bCs/>
          <w:color w:val="auto"/>
          <w:lang w:eastAsia="en-AU"/>
        </w:rPr>
        <w:t>confirmed they felt safe when using equipment and had access to a call bell. Staff confirmed cleaning shared equipment after each use</w:t>
      </w:r>
      <w:r w:rsidR="0012171C" w:rsidRPr="0012171C">
        <w:rPr>
          <w:rFonts w:ascii="Arial" w:eastAsia="Times New Roman" w:hAnsi="Arial" w:cs="Arial"/>
          <w:bCs/>
          <w:color w:val="auto"/>
          <w:lang w:eastAsia="en-AU"/>
        </w:rPr>
        <w:t xml:space="preserve">, </w:t>
      </w:r>
      <w:r w:rsidR="0012171C">
        <w:rPr>
          <w:rFonts w:ascii="Arial" w:eastAsia="Times New Roman" w:hAnsi="Arial" w:cs="Arial"/>
          <w:bCs/>
          <w:color w:val="auto"/>
          <w:lang w:eastAsia="en-AU"/>
        </w:rPr>
        <w:t>assessing</w:t>
      </w:r>
      <w:r w:rsidR="0012171C" w:rsidRPr="0012171C">
        <w:rPr>
          <w:rFonts w:ascii="Arial" w:eastAsia="Times New Roman" w:hAnsi="Arial" w:cs="Arial"/>
          <w:bCs/>
          <w:color w:val="auto"/>
          <w:lang w:eastAsia="en-AU"/>
        </w:rPr>
        <w:t xml:space="preserve"> equipment operation prior to use</w:t>
      </w:r>
      <w:r w:rsidR="0012171C">
        <w:rPr>
          <w:rFonts w:ascii="Arial" w:eastAsia="Times New Roman" w:hAnsi="Arial" w:cs="Arial"/>
          <w:bCs/>
          <w:color w:val="auto"/>
          <w:lang w:eastAsia="en-AU"/>
        </w:rPr>
        <w:t>,</w:t>
      </w:r>
      <w:r w:rsidR="0012171C" w:rsidRPr="0012171C">
        <w:rPr>
          <w:rFonts w:ascii="Arial" w:eastAsia="Times New Roman" w:hAnsi="Arial" w:cs="Arial"/>
          <w:bCs/>
          <w:color w:val="auto"/>
          <w:lang w:eastAsia="en-AU"/>
        </w:rPr>
        <w:t xml:space="preserve"> and report</w:t>
      </w:r>
      <w:r w:rsidR="0012171C">
        <w:rPr>
          <w:rFonts w:ascii="Arial" w:eastAsia="Times New Roman" w:hAnsi="Arial" w:cs="Arial"/>
          <w:bCs/>
          <w:color w:val="auto"/>
          <w:lang w:eastAsia="en-AU"/>
        </w:rPr>
        <w:t>ing</w:t>
      </w:r>
      <w:r w:rsidR="0012171C" w:rsidRPr="0012171C">
        <w:rPr>
          <w:rFonts w:ascii="Arial" w:eastAsia="Times New Roman" w:hAnsi="Arial" w:cs="Arial"/>
          <w:bCs/>
          <w:color w:val="auto"/>
          <w:lang w:eastAsia="en-AU"/>
        </w:rPr>
        <w:t xml:space="preserve"> faults. Observations confirmed furniture, fittings and equipment were clean and maintained.</w:t>
      </w:r>
    </w:p>
    <w:p w14:paraId="4AC1C6A2" w14:textId="70A477C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B92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634A8084" w:rsidR="00FC045E" w:rsidRPr="00996FAF" w:rsidRDefault="00CC0E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6D598CB" w:rsidR="00FC045E" w:rsidRPr="00996FAF" w:rsidRDefault="00CC0E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1D5BF149" w:rsidR="00FC045E" w:rsidRPr="00996FAF" w:rsidRDefault="00CC0E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92A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367F459D" w:rsidR="00FC045E" w:rsidRPr="00996FAF" w:rsidRDefault="00CC0E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92A9D">
      <w:pPr>
        <w:pStyle w:val="Heading20"/>
        <w:spacing w:before="240"/>
      </w:pPr>
      <w:r w:rsidRPr="00996FAF">
        <w:t>Findings</w:t>
      </w:r>
    </w:p>
    <w:p w14:paraId="0EACFECE" w14:textId="1A57C8AE" w:rsidR="007772A5" w:rsidRDefault="007772A5" w:rsidP="007772A5">
      <w:pPr>
        <w:rPr>
          <w:rFonts w:ascii="Arial" w:hAnsi="Arial" w:cs="Arial"/>
        </w:rPr>
      </w:pPr>
      <w:r w:rsidRPr="00936710">
        <w:rPr>
          <w:rFonts w:ascii="Arial" w:hAnsi="Arial" w:cs="Arial"/>
        </w:rPr>
        <w:t xml:space="preserve">Following a site audit undertaken </w:t>
      </w:r>
      <w:r>
        <w:rPr>
          <w:rFonts w:ascii="Arial" w:hAnsi="Arial" w:cs="Arial"/>
        </w:rPr>
        <w:t xml:space="preserve">7 June 2022 </w:t>
      </w:r>
      <w:r w:rsidRPr="00936710">
        <w:rPr>
          <w:rFonts w:ascii="Arial" w:hAnsi="Arial" w:cs="Arial"/>
        </w:rPr>
        <w:t xml:space="preserve">to </w:t>
      </w:r>
      <w:r>
        <w:rPr>
          <w:rFonts w:ascii="Arial" w:hAnsi="Arial" w:cs="Arial"/>
        </w:rPr>
        <w:t>9 June 2022</w:t>
      </w:r>
      <w:r w:rsidRPr="00936710">
        <w:rPr>
          <w:rFonts w:ascii="Arial" w:hAnsi="Arial" w:cs="Arial"/>
        </w:rPr>
        <w:t xml:space="preserve">, the service was previously found non-compliant with Requirement </w:t>
      </w:r>
      <w:r>
        <w:rPr>
          <w:rFonts w:ascii="Arial" w:hAnsi="Arial" w:cs="Arial"/>
        </w:rPr>
        <w:t>6</w:t>
      </w:r>
      <w:r w:rsidRPr="00936710">
        <w:rPr>
          <w:rFonts w:ascii="Arial" w:hAnsi="Arial" w:cs="Arial"/>
        </w:rPr>
        <w:t>(3)(</w:t>
      </w:r>
      <w:r>
        <w:rPr>
          <w:rFonts w:ascii="Arial" w:hAnsi="Arial" w:cs="Arial"/>
        </w:rPr>
        <w:t>d</w:t>
      </w:r>
      <w:r w:rsidRPr="00936710">
        <w:rPr>
          <w:rFonts w:ascii="Arial" w:hAnsi="Arial" w:cs="Arial"/>
        </w:rPr>
        <w:t>)</w:t>
      </w:r>
      <w:r>
        <w:rPr>
          <w:rFonts w:ascii="Arial" w:hAnsi="Arial" w:cs="Arial"/>
        </w:rPr>
        <w:t xml:space="preserve"> </w:t>
      </w:r>
      <w:r w:rsidR="005009F2">
        <w:rPr>
          <w:rFonts w:ascii="Arial" w:hAnsi="Arial" w:cs="Arial"/>
        </w:rPr>
        <w:t xml:space="preserve">as </w:t>
      </w:r>
      <w:r w:rsidR="0053314D">
        <w:rPr>
          <w:rFonts w:ascii="Arial" w:hAnsi="Arial" w:cs="Arial"/>
        </w:rPr>
        <w:t>review</w:t>
      </w:r>
      <w:r w:rsidR="00D9526F">
        <w:rPr>
          <w:rFonts w:ascii="Arial" w:hAnsi="Arial" w:cs="Arial"/>
        </w:rPr>
        <w:t xml:space="preserve"> of</w:t>
      </w:r>
      <w:r w:rsidR="0053314D">
        <w:rPr>
          <w:rFonts w:ascii="Arial" w:hAnsi="Arial" w:cs="Arial"/>
        </w:rPr>
        <w:t xml:space="preserve"> feedback and complaints to inform improvements to care and services</w:t>
      </w:r>
      <w:r w:rsidR="005009F2">
        <w:rPr>
          <w:rFonts w:ascii="Arial" w:hAnsi="Arial" w:cs="Arial"/>
        </w:rPr>
        <w:t xml:space="preserve"> was deficient.</w:t>
      </w:r>
    </w:p>
    <w:p w14:paraId="071A153A" w14:textId="73227F19" w:rsidR="007772A5" w:rsidRPr="00B92A9D" w:rsidRDefault="007772A5" w:rsidP="00D227BD">
      <w:pPr>
        <w:rPr>
          <w:rFonts w:ascii="Arial" w:eastAsia="Times New Roman" w:hAnsi="Arial" w:cs="Arial"/>
          <w:bCs/>
          <w:color w:val="auto"/>
          <w:lang w:eastAsia="en-AU"/>
        </w:rPr>
      </w:pPr>
      <w:r>
        <w:rPr>
          <w:rFonts w:ascii="Arial" w:hAnsi="Arial" w:cs="Arial"/>
        </w:rPr>
        <w:t>The e</w:t>
      </w:r>
      <w:r w:rsidRPr="00936710">
        <w:rPr>
          <w:rFonts w:ascii="Arial" w:hAnsi="Arial" w:cs="Arial"/>
        </w:rPr>
        <w:t>vidence within th</w:t>
      </w:r>
      <w:r>
        <w:rPr>
          <w:rFonts w:ascii="Arial" w:hAnsi="Arial" w:cs="Arial"/>
        </w:rPr>
        <w:t>is</w:t>
      </w:r>
      <w:r w:rsidRPr="00936710">
        <w:rPr>
          <w:rFonts w:ascii="Arial" w:hAnsi="Arial" w:cs="Arial"/>
        </w:rPr>
        <w:t xml:space="preserve"> Site Audit report </w:t>
      </w:r>
      <w:r>
        <w:rPr>
          <w:rFonts w:ascii="Arial" w:hAnsi="Arial" w:cs="Arial"/>
        </w:rPr>
        <w:t>supports the service has returned to compliance as</w:t>
      </w:r>
      <w:r w:rsidR="005009F2">
        <w:rPr>
          <w:rFonts w:ascii="Arial" w:hAnsi="Arial" w:cs="Arial"/>
        </w:rPr>
        <w:t xml:space="preserve"> the service’s plan for continuous improvement evidenced recording of feedback and complaints and responsive actions. Management described the addition of outdoor infrastructure in response to consumer feedback, and an activity calendar reflected events </w:t>
      </w:r>
      <w:r w:rsidR="00D9526F">
        <w:rPr>
          <w:rFonts w:ascii="Arial" w:hAnsi="Arial" w:cs="Arial"/>
        </w:rPr>
        <w:t xml:space="preserve">requested by </w:t>
      </w:r>
      <w:r w:rsidR="00D9526F" w:rsidRPr="00B92A9D">
        <w:rPr>
          <w:rFonts w:ascii="Arial" w:hAnsi="Arial" w:cs="Arial"/>
          <w:color w:val="auto"/>
        </w:rPr>
        <w:t>consumers, as evidenced in consumer meeting minutes</w:t>
      </w:r>
      <w:r w:rsidR="005009F2" w:rsidRPr="00B92A9D">
        <w:rPr>
          <w:rFonts w:ascii="Arial" w:hAnsi="Arial" w:cs="Arial"/>
          <w:color w:val="auto"/>
        </w:rPr>
        <w:t xml:space="preserve">. Furthermore, </w:t>
      </w:r>
      <w:r w:rsidR="00F13E83" w:rsidRPr="00B92A9D">
        <w:rPr>
          <w:rFonts w:ascii="Arial" w:hAnsi="Arial" w:cs="Arial"/>
          <w:color w:val="auto"/>
        </w:rPr>
        <w:t xml:space="preserve">complaints relating to insufficient number of </w:t>
      </w:r>
      <w:r w:rsidR="00C50889" w:rsidRPr="00B92A9D">
        <w:rPr>
          <w:rFonts w:ascii="Arial" w:hAnsi="Arial" w:cs="Arial"/>
          <w:color w:val="auto"/>
        </w:rPr>
        <w:t xml:space="preserve">lifestyle </w:t>
      </w:r>
      <w:r w:rsidR="00F13E83" w:rsidRPr="00B92A9D">
        <w:rPr>
          <w:rFonts w:ascii="Arial" w:hAnsi="Arial" w:cs="Arial"/>
          <w:color w:val="auto"/>
        </w:rPr>
        <w:t>staff have been addressed, as described under requirement 4(3)(c).</w:t>
      </w:r>
    </w:p>
    <w:p w14:paraId="0CBD2F98" w14:textId="77777777" w:rsidR="00C50889" w:rsidRDefault="00C50889" w:rsidP="00C50889">
      <w:pPr>
        <w:rPr>
          <w:rFonts w:ascii="Arial" w:hAnsi="Arial" w:cs="Arial"/>
        </w:rPr>
      </w:pPr>
      <w:r>
        <w:rPr>
          <w:rFonts w:ascii="Arial" w:hAnsi="Arial" w:cs="Arial"/>
        </w:rPr>
        <w:t>Therefore, I now find this requirement compliant.</w:t>
      </w:r>
    </w:p>
    <w:p w14:paraId="280CC58C" w14:textId="77777777" w:rsidR="00C50889" w:rsidRDefault="00C50889" w:rsidP="00C50889">
      <w:pPr>
        <w:rPr>
          <w:rFonts w:ascii="Arial" w:hAnsi="Arial" w:cs="Arial"/>
        </w:rPr>
      </w:pPr>
      <w:r>
        <w:rPr>
          <w:rFonts w:ascii="Arial" w:hAnsi="Arial" w:cs="Arial"/>
        </w:rPr>
        <w:t>In relation to the other Requirements for this Standard, I have also found them compliant based on the following summarised evidence:</w:t>
      </w:r>
    </w:p>
    <w:p w14:paraId="52564A72" w14:textId="5F2D76AD" w:rsidR="00D227BD" w:rsidRPr="002757B7" w:rsidRDefault="00D227BD" w:rsidP="00C50889">
      <w:pPr>
        <w:rPr>
          <w:rFonts w:ascii="Arial" w:eastAsia="Times New Roman" w:hAnsi="Arial" w:cs="Arial"/>
          <w:bCs/>
          <w:color w:val="auto"/>
          <w:lang w:eastAsia="en-AU"/>
        </w:rPr>
      </w:pPr>
      <w:r w:rsidRPr="002757B7">
        <w:rPr>
          <w:rFonts w:ascii="Arial" w:eastAsia="Times New Roman" w:hAnsi="Arial" w:cs="Arial"/>
          <w:bCs/>
          <w:color w:val="auto"/>
          <w:lang w:eastAsia="en-AU"/>
        </w:rPr>
        <w:t xml:space="preserve">Consumers said they were </w:t>
      </w:r>
      <w:r w:rsidR="002757B7" w:rsidRPr="002757B7">
        <w:rPr>
          <w:rFonts w:ascii="Arial" w:eastAsia="Times New Roman" w:hAnsi="Arial" w:cs="Arial"/>
          <w:bCs/>
          <w:color w:val="auto"/>
          <w:lang w:eastAsia="en-AU"/>
        </w:rPr>
        <w:t xml:space="preserve">comfortable </w:t>
      </w:r>
      <w:r w:rsidRPr="002757B7">
        <w:rPr>
          <w:rFonts w:ascii="Arial" w:eastAsia="Times New Roman" w:hAnsi="Arial" w:cs="Arial"/>
          <w:bCs/>
          <w:color w:val="auto"/>
          <w:lang w:eastAsia="en-AU"/>
        </w:rPr>
        <w:t>provid</w:t>
      </w:r>
      <w:r w:rsidR="002757B7" w:rsidRPr="002757B7">
        <w:rPr>
          <w:rFonts w:ascii="Arial" w:eastAsia="Times New Roman" w:hAnsi="Arial" w:cs="Arial"/>
          <w:bCs/>
          <w:color w:val="auto"/>
          <w:lang w:eastAsia="en-AU"/>
        </w:rPr>
        <w:t>ing</w:t>
      </w:r>
      <w:r w:rsidRPr="002757B7">
        <w:rPr>
          <w:rFonts w:ascii="Arial" w:eastAsia="Times New Roman" w:hAnsi="Arial" w:cs="Arial"/>
          <w:bCs/>
          <w:color w:val="auto"/>
          <w:lang w:eastAsia="en-AU"/>
        </w:rPr>
        <w:t xml:space="preserve"> feedback or mak</w:t>
      </w:r>
      <w:r w:rsidR="002757B7" w:rsidRPr="002757B7">
        <w:rPr>
          <w:rFonts w:ascii="Arial" w:eastAsia="Times New Roman" w:hAnsi="Arial" w:cs="Arial"/>
          <w:bCs/>
          <w:color w:val="auto"/>
          <w:lang w:eastAsia="en-AU"/>
        </w:rPr>
        <w:t>ing</w:t>
      </w:r>
      <w:r w:rsidRPr="002757B7">
        <w:rPr>
          <w:rFonts w:ascii="Arial" w:eastAsia="Times New Roman" w:hAnsi="Arial" w:cs="Arial"/>
          <w:bCs/>
          <w:color w:val="auto"/>
          <w:lang w:eastAsia="en-AU"/>
        </w:rPr>
        <w:t xml:space="preserve"> a complaint and were aware of relevant processes. Management confirmed they supported </w:t>
      </w:r>
      <w:r w:rsidR="002757B7" w:rsidRPr="002757B7">
        <w:rPr>
          <w:rFonts w:ascii="Arial" w:eastAsia="Times New Roman" w:hAnsi="Arial" w:cs="Arial"/>
          <w:bCs/>
          <w:color w:val="auto"/>
          <w:lang w:eastAsia="en-AU"/>
        </w:rPr>
        <w:t xml:space="preserve">and encouraged </w:t>
      </w:r>
      <w:r w:rsidRPr="002757B7">
        <w:rPr>
          <w:rFonts w:ascii="Arial" w:eastAsia="Times New Roman" w:hAnsi="Arial" w:cs="Arial"/>
          <w:bCs/>
          <w:color w:val="auto"/>
          <w:lang w:eastAsia="en-AU"/>
        </w:rPr>
        <w:t xml:space="preserve">consumer </w:t>
      </w:r>
      <w:r w:rsidR="002757B7" w:rsidRPr="002757B7">
        <w:rPr>
          <w:rFonts w:ascii="Arial" w:eastAsia="Times New Roman" w:hAnsi="Arial" w:cs="Arial"/>
          <w:bCs/>
          <w:color w:val="auto"/>
          <w:lang w:eastAsia="en-AU"/>
        </w:rPr>
        <w:t xml:space="preserve">and representative </w:t>
      </w:r>
      <w:r w:rsidRPr="002757B7">
        <w:rPr>
          <w:rFonts w:ascii="Arial" w:eastAsia="Times New Roman" w:hAnsi="Arial" w:cs="Arial"/>
          <w:bCs/>
          <w:color w:val="auto"/>
          <w:lang w:eastAsia="en-AU"/>
        </w:rPr>
        <w:t xml:space="preserve">feedback and complaints </w:t>
      </w:r>
      <w:r w:rsidR="002757B7" w:rsidRPr="002757B7">
        <w:rPr>
          <w:rFonts w:ascii="Arial" w:eastAsia="Times New Roman" w:hAnsi="Arial" w:cs="Arial"/>
          <w:bCs/>
          <w:color w:val="auto"/>
          <w:lang w:eastAsia="en-AU"/>
        </w:rPr>
        <w:t xml:space="preserve">through forms, emails, </w:t>
      </w:r>
      <w:proofErr w:type="gramStart"/>
      <w:r w:rsidR="002757B7" w:rsidRPr="002757B7">
        <w:rPr>
          <w:rFonts w:ascii="Arial" w:eastAsia="Times New Roman" w:hAnsi="Arial" w:cs="Arial"/>
          <w:bCs/>
          <w:color w:val="auto"/>
          <w:lang w:eastAsia="en-AU"/>
        </w:rPr>
        <w:t>meetings</w:t>
      </w:r>
      <w:proofErr w:type="gramEnd"/>
      <w:r w:rsidR="002757B7" w:rsidRPr="002757B7">
        <w:rPr>
          <w:rFonts w:ascii="Arial" w:eastAsia="Times New Roman" w:hAnsi="Arial" w:cs="Arial"/>
          <w:bCs/>
          <w:color w:val="auto"/>
          <w:lang w:eastAsia="en-AU"/>
        </w:rPr>
        <w:t xml:space="preserve"> and discussion with staff</w:t>
      </w:r>
      <w:r w:rsidRPr="002757B7">
        <w:rPr>
          <w:rFonts w:ascii="Arial" w:eastAsia="Times New Roman" w:hAnsi="Arial" w:cs="Arial"/>
          <w:bCs/>
          <w:color w:val="auto"/>
          <w:lang w:eastAsia="en-AU"/>
        </w:rPr>
        <w:t>. Feedback forms and lodgement boxes were available should consumers or representatives wish to lodge feedback anonymously.</w:t>
      </w:r>
    </w:p>
    <w:p w14:paraId="5372CDF5" w14:textId="56BD4972" w:rsidR="00D227BD" w:rsidRPr="00B1233F" w:rsidRDefault="00D227BD" w:rsidP="00D227BD">
      <w:pPr>
        <w:rPr>
          <w:rFonts w:ascii="Arial" w:eastAsia="Times New Roman" w:hAnsi="Arial" w:cs="Arial"/>
          <w:bCs/>
          <w:color w:val="auto"/>
          <w:lang w:eastAsia="en-AU"/>
        </w:rPr>
      </w:pPr>
      <w:r w:rsidRPr="00B1233F">
        <w:rPr>
          <w:rFonts w:ascii="Arial" w:eastAsia="Times New Roman" w:hAnsi="Arial" w:cs="Arial"/>
          <w:bCs/>
          <w:color w:val="auto"/>
          <w:lang w:eastAsia="en-AU"/>
        </w:rPr>
        <w:t xml:space="preserve">Consumers said they were aware of advocacy services and </w:t>
      </w:r>
      <w:r w:rsidR="00B1233F" w:rsidRPr="00B1233F">
        <w:rPr>
          <w:rFonts w:ascii="Arial" w:eastAsia="Times New Roman" w:hAnsi="Arial" w:cs="Arial"/>
          <w:bCs/>
          <w:color w:val="auto"/>
          <w:lang w:eastAsia="en-AU"/>
        </w:rPr>
        <w:t>how to access them</w:t>
      </w:r>
      <w:r w:rsidRPr="00B1233F">
        <w:rPr>
          <w:rFonts w:ascii="Arial" w:eastAsia="Times New Roman" w:hAnsi="Arial" w:cs="Arial"/>
          <w:bCs/>
          <w:color w:val="auto"/>
          <w:lang w:eastAsia="en-AU"/>
        </w:rPr>
        <w:t xml:space="preserve">. </w:t>
      </w:r>
      <w:r w:rsidR="00B1233F" w:rsidRPr="00B1233F">
        <w:rPr>
          <w:rFonts w:ascii="Arial" w:eastAsia="Times New Roman" w:hAnsi="Arial" w:cs="Arial"/>
          <w:bCs/>
          <w:color w:val="auto"/>
          <w:lang w:eastAsia="en-AU"/>
        </w:rPr>
        <w:t>Staff</w:t>
      </w:r>
      <w:r w:rsidRPr="00B1233F">
        <w:rPr>
          <w:rFonts w:ascii="Arial" w:eastAsia="Times New Roman" w:hAnsi="Arial" w:cs="Arial"/>
          <w:bCs/>
          <w:color w:val="auto"/>
          <w:lang w:eastAsia="en-AU"/>
        </w:rPr>
        <w:t xml:space="preserve"> confirmed </w:t>
      </w:r>
      <w:r w:rsidR="00B1233F" w:rsidRPr="00B1233F">
        <w:rPr>
          <w:rFonts w:ascii="Arial" w:eastAsia="Times New Roman" w:hAnsi="Arial" w:cs="Arial"/>
          <w:bCs/>
          <w:color w:val="auto"/>
          <w:lang w:eastAsia="en-AU"/>
        </w:rPr>
        <w:t>information available to consumers regarding advocacy and language services and assisting consumers to access such services.</w:t>
      </w:r>
      <w:r w:rsidRPr="00B1233F">
        <w:rPr>
          <w:rFonts w:ascii="Arial" w:eastAsia="Times New Roman" w:hAnsi="Arial" w:cs="Arial"/>
          <w:bCs/>
          <w:color w:val="auto"/>
          <w:lang w:eastAsia="en-AU"/>
        </w:rPr>
        <w:t xml:space="preserve"> Information regarding advocacy and language services was detailed in </w:t>
      </w:r>
      <w:r w:rsidR="00B1233F" w:rsidRPr="00B1233F">
        <w:rPr>
          <w:rFonts w:ascii="Arial" w:eastAsia="Times New Roman" w:hAnsi="Arial" w:cs="Arial"/>
          <w:bCs/>
          <w:color w:val="auto"/>
          <w:lang w:eastAsia="en-AU"/>
        </w:rPr>
        <w:t>the consumer handbook and displayed at reception</w:t>
      </w:r>
      <w:r w:rsidRPr="00B1233F">
        <w:rPr>
          <w:rFonts w:ascii="Arial" w:eastAsia="Times New Roman" w:hAnsi="Arial" w:cs="Arial"/>
          <w:bCs/>
          <w:color w:val="auto"/>
          <w:lang w:eastAsia="en-AU"/>
        </w:rPr>
        <w:t>.</w:t>
      </w:r>
    </w:p>
    <w:p w14:paraId="765401F9" w14:textId="6E2EB7F1" w:rsidR="00D227BD" w:rsidRPr="002A008A" w:rsidRDefault="00D227BD" w:rsidP="00D227BD">
      <w:pPr>
        <w:rPr>
          <w:rFonts w:ascii="Arial" w:eastAsia="Times New Roman" w:hAnsi="Arial" w:cs="Arial"/>
          <w:bCs/>
          <w:color w:val="auto"/>
          <w:lang w:eastAsia="en-AU"/>
        </w:rPr>
      </w:pPr>
      <w:r w:rsidRPr="002A008A">
        <w:rPr>
          <w:rFonts w:ascii="Arial" w:eastAsia="Times New Roman" w:hAnsi="Arial" w:cs="Arial"/>
          <w:bCs/>
          <w:color w:val="auto"/>
          <w:lang w:eastAsia="en-AU"/>
        </w:rPr>
        <w:t xml:space="preserve">Consumers </w:t>
      </w:r>
      <w:r w:rsidR="006910FB" w:rsidRPr="002A008A">
        <w:rPr>
          <w:rFonts w:ascii="Arial" w:eastAsia="Times New Roman" w:hAnsi="Arial" w:cs="Arial"/>
          <w:bCs/>
          <w:color w:val="auto"/>
          <w:lang w:eastAsia="en-AU"/>
        </w:rPr>
        <w:t>provided positive feedback regarding</w:t>
      </w:r>
      <w:r w:rsidRPr="002A008A">
        <w:rPr>
          <w:rFonts w:ascii="Arial" w:eastAsia="Times New Roman" w:hAnsi="Arial" w:cs="Arial"/>
          <w:bCs/>
          <w:color w:val="auto"/>
          <w:lang w:eastAsia="en-AU"/>
        </w:rPr>
        <w:t xml:space="preserve"> action taken in response to </w:t>
      </w:r>
      <w:r w:rsidR="006910FB" w:rsidRPr="002A008A">
        <w:rPr>
          <w:rFonts w:ascii="Arial" w:eastAsia="Times New Roman" w:hAnsi="Arial" w:cs="Arial"/>
          <w:bCs/>
          <w:color w:val="auto"/>
          <w:lang w:eastAsia="en-AU"/>
        </w:rPr>
        <w:t xml:space="preserve">their </w:t>
      </w:r>
      <w:r w:rsidRPr="002A008A">
        <w:rPr>
          <w:rFonts w:ascii="Arial" w:eastAsia="Times New Roman" w:hAnsi="Arial" w:cs="Arial"/>
          <w:bCs/>
          <w:color w:val="auto"/>
          <w:lang w:eastAsia="en-AU"/>
        </w:rPr>
        <w:t xml:space="preserve">feedback and complaints. </w:t>
      </w:r>
      <w:r w:rsidR="006910FB" w:rsidRPr="002A008A">
        <w:rPr>
          <w:rFonts w:ascii="Arial" w:eastAsia="Times New Roman" w:hAnsi="Arial" w:cs="Arial"/>
          <w:bCs/>
          <w:color w:val="auto"/>
          <w:lang w:eastAsia="en-AU"/>
        </w:rPr>
        <w:t xml:space="preserve">Management confirmed all complaints were investigated, that open disclosure was practised, and work undertaken to reach a resolution. </w:t>
      </w:r>
      <w:r w:rsidR="00C50889">
        <w:rPr>
          <w:rFonts w:ascii="Arial" w:eastAsia="Times New Roman" w:hAnsi="Arial" w:cs="Arial"/>
          <w:bCs/>
          <w:color w:val="auto"/>
          <w:lang w:eastAsia="en-AU"/>
        </w:rPr>
        <w:t xml:space="preserve">Complaints </w:t>
      </w:r>
      <w:proofErr w:type="spellStart"/>
      <w:r w:rsidR="00C50889">
        <w:rPr>
          <w:rFonts w:ascii="Arial" w:eastAsia="Times New Roman" w:hAnsi="Arial" w:cs="Arial"/>
          <w:bCs/>
          <w:color w:val="auto"/>
          <w:lang w:eastAsia="en-AU"/>
        </w:rPr>
        <w:t>documentaiton</w:t>
      </w:r>
      <w:proofErr w:type="spellEnd"/>
      <w:r w:rsidRPr="002A008A">
        <w:rPr>
          <w:rFonts w:ascii="Arial" w:eastAsia="Times New Roman" w:hAnsi="Arial" w:cs="Arial"/>
          <w:bCs/>
          <w:color w:val="auto"/>
          <w:lang w:eastAsia="en-AU"/>
        </w:rPr>
        <w:t xml:space="preserve"> confirmed the use of open disclosure practices, prompt response and a solution focussed approach.</w:t>
      </w:r>
    </w:p>
    <w:p w14:paraId="14B46109" w14:textId="765FC00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B92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7D6F7CF" w:rsidR="00FC045E" w:rsidRPr="00996FAF" w:rsidRDefault="00CC0E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2EF9A8CF" w:rsidR="00FC045E" w:rsidRPr="00996FAF" w:rsidRDefault="00CC0E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08F432FF" w:rsidR="00FC045E" w:rsidRPr="00996FAF" w:rsidRDefault="00CC0E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2B671D65" w:rsidR="00FC045E" w:rsidRPr="00996FAF" w:rsidRDefault="00CC0E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92A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73350286" w:rsidR="00FC045E" w:rsidRPr="00996FAF" w:rsidRDefault="00CC0EB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17EA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B92A9D">
      <w:pPr>
        <w:pStyle w:val="Heading20"/>
        <w:spacing w:before="240"/>
      </w:pPr>
      <w:r>
        <w:t>Findings</w:t>
      </w:r>
    </w:p>
    <w:p w14:paraId="21553B64" w14:textId="7017FF6C" w:rsidR="00BC2E17" w:rsidRDefault="00BC2E17" w:rsidP="00BC2E17">
      <w:pPr>
        <w:rPr>
          <w:rFonts w:ascii="Arial" w:hAnsi="Arial" w:cs="Arial"/>
        </w:rPr>
      </w:pPr>
      <w:r w:rsidRPr="00936710">
        <w:rPr>
          <w:rFonts w:ascii="Arial" w:hAnsi="Arial" w:cs="Arial"/>
        </w:rPr>
        <w:t xml:space="preserve">Following a site audit undertaken </w:t>
      </w:r>
      <w:r>
        <w:rPr>
          <w:rFonts w:ascii="Arial" w:hAnsi="Arial" w:cs="Arial"/>
        </w:rPr>
        <w:t xml:space="preserve">7 June 2022 </w:t>
      </w:r>
      <w:r w:rsidRPr="00936710">
        <w:rPr>
          <w:rFonts w:ascii="Arial" w:hAnsi="Arial" w:cs="Arial"/>
        </w:rPr>
        <w:t xml:space="preserve">to </w:t>
      </w:r>
      <w:r>
        <w:rPr>
          <w:rFonts w:ascii="Arial" w:hAnsi="Arial" w:cs="Arial"/>
        </w:rPr>
        <w:t>9 June 2022</w:t>
      </w:r>
      <w:r w:rsidRPr="00936710">
        <w:rPr>
          <w:rFonts w:ascii="Arial" w:hAnsi="Arial" w:cs="Arial"/>
        </w:rPr>
        <w:t>, the service was previously found non-compliant with Requirement</w:t>
      </w:r>
      <w:r w:rsidR="0010540C">
        <w:rPr>
          <w:rFonts w:ascii="Arial" w:hAnsi="Arial" w:cs="Arial"/>
        </w:rPr>
        <w:t xml:space="preserve">s </w:t>
      </w:r>
      <w:r>
        <w:rPr>
          <w:rFonts w:ascii="Arial" w:hAnsi="Arial" w:cs="Arial"/>
        </w:rPr>
        <w:t>7</w:t>
      </w:r>
      <w:r w:rsidRPr="00936710">
        <w:rPr>
          <w:rFonts w:ascii="Arial" w:hAnsi="Arial" w:cs="Arial"/>
        </w:rPr>
        <w:t>(3)(</w:t>
      </w:r>
      <w:r>
        <w:rPr>
          <w:rFonts w:ascii="Arial" w:hAnsi="Arial" w:cs="Arial"/>
        </w:rPr>
        <w:t>a</w:t>
      </w:r>
      <w:r w:rsidRPr="00936710">
        <w:rPr>
          <w:rFonts w:ascii="Arial" w:hAnsi="Arial" w:cs="Arial"/>
        </w:rPr>
        <w:t>)</w:t>
      </w:r>
      <w:r w:rsidR="0010540C">
        <w:rPr>
          <w:rFonts w:ascii="Arial" w:hAnsi="Arial" w:cs="Arial"/>
        </w:rPr>
        <w:t xml:space="preserve"> and 7(3)(c)</w:t>
      </w:r>
      <w:r>
        <w:rPr>
          <w:rFonts w:ascii="Arial" w:hAnsi="Arial" w:cs="Arial"/>
        </w:rPr>
        <w:t xml:space="preserve"> </w:t>
      </w:r>
      <w:r w:rsidR="00122ED7">
        <w:rPr>
          <w:rFonts w:ascii="Arial" w:hAnsi="Arial" w:cs="Arial"/>
        </w:rPr>
        <w:t>regarding deficiencies in staffing</w:t>
      </w:r>
      <w:r w:rsidR="00E14526">
        <w:rPr>
          <w:rFonts w:ascii="Arial" w:hAnsi="Arial" w:cs="Arial"/>
        </w:rPr>
        <w:t xml:space="preserve"> number</w:t>
      </w:r>
      <w:r w:rsidR="00122ED7">
        <w:rPr>
          <w:rFonts w:ascii="Arial" w:hAnsi="Arial" w:cs="Arial"/>
        </w:rPr>
        <w:t xml:space="preserve">s, </w:t>
      </w:r>
      <w:r w:rsidR="00E14526">
        <w:rPr>
          <w:rFonts w:ascii="Arial" w:hAnsi="Arial" w:cs="Arial"/>
        </w:rPr>
        <w:t xml:space="preserve">which adversely impacted consumers’ care and services, and </w:t>
      </w:r>
      <w:r w:rsidR="00122ED7">
        <w:rPr>
          <w:rFonts w:ascii="Arial" w:hAnsi="Arial" w:cs="Arial"/>
        </w:rPr>
        <w:t>in staff</w:t>
      </w:r>
      <w:r w:rsidR="00E14526">
        <w:rPr>
          <w:rFonts w:ascii="Arial" w:hAnsi="Arial" w:cs="Arial"/>
        </w:rPr>
        <w:t xml:space="preserve"> competencies relating to management of </w:t>
      </w:r>
      <w:r w:rsidR="003759BB">
        <w:rPr>
          <w:rFonts w:ascii="Arial" w:hAnsi="Arial" w:cs="Arial"/>
        </w:rPr>
        <w:t xml:space="preserve">consumers’ </w:t>
      </w:r>
      <w:r w:rsidR="00E14526">
        <w:rPr>
          <w:rFonts w:ascii="Arial" w:hAnsi="Arial" w:cs="Arial"/>
        </w:rPr>
        <w:t xml:space="preserve">wounds, </w:t>
      </w:r>
      <w:proofErr w:type="gramStart"/>
      <w:r w:rsidR="00E14526">
        <w:rPr>
          <w:rFonts w:ascii="Arial" w:hAnsi="Arial" w:cs="Arial"/>
        </w:rPr>
        <w:t>weight</w:t>
      </w:r>
      <w:proofErr w:type="gramEnd"/>
      <w:r w:rsidR="00E14526">
        <w:rPr>
          <w:rFonts w:ascii="Arial" w:hAnsi="Arial" w:cs="Arial"/>
        </w:rPr>
        <w:t xml:space="preserve"> and pain.</w:t>
      </w:r>
    </w:p>
    <w:p w14:paraId="686261F7" w14:textId="19F5C229" w:rsidR="00BC2E17" w:rsidRPr="00B92A9D" w:rsidRDefault="00BC2E17" w:rsidP="00D227BD">
      <w:pPr>
        <w:rPr>
          <w:rFonts w:ascii="Arial" w:eastAsia="Times New Roman" w:hAnsi="Arial" w:cs="Arial"/>
          <w:bCs/>
          <w:color w:val="auto"/>
          <w:lang w:eastAsia="en-AU"/>
        </w:rPr>
      </w:pPr>
      <w:r>
        <w:rPr>
          <w:rFonts w:ascii="Arial" w:hAnsi="Arial" w:cs="Arial"/>
        </w:rPr>
        <w:t>The e</w:t>
      </w:r>
      <w:r w:rsidRPr="00936710">
        <w:rPr>
          <w:rFonts w:ascii="Arial" w:hAnsi="Arial" w:cs="Arial"/>
        </w:rPr>
        <w:t>vidence within th</w:t>
      </w:r>
      <w:r>
        <w:rPr>
          <w:rFonts w:ascii="Arial" w:hAnsi="Arial" w:cs="Arial"/>
        </w:rPr>
        <w:t>is</w:t>
      </w:r>
      <w:r w:rsidRPr="00936710">
        <w:rPr>
          <w:rFonts w:ascii="Arial" w:hAnsi="Arial" w:cs="Arial"/>
        </w:rPr>
        <w:t xml:space="preserve"> Site Audit report </w:t>
      </w:r>
      <w:r>
        <w:rPr>
          <w:rFonts w:ascii="Arial" w:hAnsi="Arial" w:cs="Arial"/>
        </w:rPr>
        <w:t>supports the service has returned to compliance as</w:t>
      </w:r>
      <w:r w:rsidR="00E14526">
        <w:rPr>
          <w:rFonts w:ascii="Arial" w:hAnsi="Arial" w:cs="Arial"/>
        </w:rPr>
        <w:t xml:space="preserve"> records evidenced scheduling of an adequate number of staff, including a combination of care, </w:t>
      </w:r>
      <w:proofErr w:type="gramStart"/>
      <w:r w:rsidR="00E14526">
        <w:rPr>
          <w:rFonts w:ascii="Arial" w:hAnsi="Arial" w:cs="Arial"/>
        </w:rPr>
        <w:t>lifestyle</w:t>
      </w:r>
      <w:proofErr w:type="gramEnd"/>
      <w:r w:rsidR="00E14526">
        <w:rPr>
          <w:rFonts w:ascii="Arial" w:hAnsi="Arial" w:cs="Arial"/>
        </w:rPr>
        <w:t xml:space="preserve"> and clinical staff. </w:t>
      </w:r>
      <w:r w:rsidR="00122ED7">
        <w:rPr>
          <w:rFonts w:ascii="Arial" w:hAnsi="Arial" w:cs="Arial"/>
        </w:rPr>
        <w:t>Rosters evidenced v</w:t>
      </w:r>
      <w:r w:rsidR="00E14526">
        <w:rPr>
          <w:rFonts w:ascii="Arial" w:hAnsi="Arial" w:cs="Arial"/>
        </w:rPr>
        <w:t xml:space="preserve">acant shifts resulting from unexpected leave had been filled and management described rostering 3 additional nursing staff each day, onboarding 2 additional lifestyle staff and engaging agency staff </w:t>
      </w:r>
      <w:r w:rsidR="003759BB">
        <w:rPr>
          <w:rFonts w:ascii="Arial" w:hAnsi="Arial" w:cs="Arial"/>
        </w:rPr>
        <w:t>if permanent staff were unavailable</w:t>
      </w:r>
      <w:r w:rsidR="00E14526">
        <w:rPr>
          <w:rFonts w:ascii="Arial" w:hAnsi="Arial" w:cs="Arial"/>
        </w:rPr>
        <w:t>.</w:t>
      </w:r>
      <w:r w:rsidR="003759BB">
        <w:rPr>
          <w:rFonts w:ascii="Arial" w:hAnsi="Arial" w:cs="Arial"/>
        </w:rPr>
        <w:t xml:space="preserve"> Consumers and staff said there w</w:t>
      </w:r>
      <w:r w:rsidR="00260956">
        <w:rPr>
          <w:rFonts w:ascii="Arial" w:hAnsi="Arial" w:cs="Arial"/>
        </w:rPr>
        <w:t>ere</w:t>
      </w:r>
      <w:r w:rsidR="003759BB">
        <w:rPr>
          <w:rFonts w:ascii="Arial" w:hAnsi="Arial" w:cs="Arial"/>
        </w:rPr>
        <w:t xml:space="preserve"> sufficient staff to meet consumers’ needs and no scheduled activities had been cancelled, as </w:t>
      </w:r>
      <w:r w:rsidR="00122ED7">
        <w:rPr>
          <w:rFonts w:ascii="Arial" w:hAnsi="Arial" w:cs="Arial"/>
        </w:rPr>
        <w:t>resulted from</w:t>
      </w:r>
      <w:r w:rsidR="003759BB">
        <w:rPr>
          <w:rFonts w:ascii="Arial" w:hAnsi="Arial" w:cs="Arial"/>
        </w:rPr>
        <w:t xml:space="preserve"> previous staff shortages.</w:t>
      </w:r>
      <w:r w:rsidR="001E5209">
        <w:rPr>
          <w:rFonts w:ascii="Arial" w:hAnsi="Arial" w:cs="Arial"/>
        </w:rPr>
        <w:t xml:space="preserve"> The continuous improvement plan evidenced appropriate management of falls, weight </w:t>
      </w:r>
      <w:r w:rsidR="001E5209" w:rsidRPr="00B92A9D">
        <w:rPr>
          <w:rFonts w:ascii="Arial" w:hAnsi="Arial" w:cs="Arial"/>
          <w:color w:val="auto"/>
        </w:rPr>
        <w:t>loss and wounds</w:t>
      </w:r>
      <w:r w:rsidR="00122ED7" w:rsidRPr="00B92A9D">
        <w:rPr>
          <w:rFonts w:ascii="Arial" w:hAnsi="Arial" w:cs="Arial"/>
          <w:color w:val="auto"/>
        </w:rPr>
        <w:t>,</w:t>
      </w:r>
      <w:r w:rsidR="001E5209" w:rsidRPr="00B92A9D">
        <w:rPr>
          <w:rFonts w:ascii="Arial" w:hAnsi="Arial" w:cs="Arial"/>
          <w:color w:val="auto"/>
        </w:rPr>
        <w:t xml:space="preserve"> and records confirmed staff had participated in training for clinical deterioration, wound and weight management and post fall assessments. Management described a new electronic care management system which </w:t>
      </w:r>
      <w:r w:rsidR="00092927" w:rsidRPr="00B92A9D">
        <w:rPr>
          <w:rFonts w:ascii="Arial" w:hAnsi="Arial" w:cs="Arial"/>
          <w:color w:val="auto"/>
        </w:rPr>
        <w:t xml:space="preserve">guided staff through a responsive checklist post </w:t>
      </w:r>
      <w:proofErr w:type="gramStart"/>
      <w:r w:rsidR="00092927" w:rsidRPr="00B92A9D">
        <w:rPr>
          <w:rFonts w:ascii="Arial" w:hAnsi="Arial" w:cs="Arial"/>
          <w:color w:val="auto"/>
        </w:rPr>
        <w:t>incidents</w:t>
      </w:r>
      <w:proofErr w:type="gramEnd"/>
      <w:r w:rsidR="00092927" w:rsidRPr="00B92A9D">
        <w:rPr>
          <w:rFonts w:ascii="Arial" w:hAnsi="Arial" w:cs="Arial"/>
          <w:color w:val="auto"/>
        </w:rPr>
        <w:t>. Records confirmed staff held the required clinical registrations and security clearances.</w:t>
      </w:r>
    </w:p>
    <w:p w14:paraId="73CCBF01" w14:textId="5E0B799B" w:rsidR="00C50889" w:rsidRPr="00B92A9D" w:rsidRDefault="00CF72A2" w:rsidP="00C50889">
      <w:pPr>
        <w:rPr>
          <w:rFonts w:ascii="Arial" w:hAnsi="Arial" w:cs="Arial"/>
          <w:color w:val="auto"/>
        </w:rPr>
      </w:pPr>
      <w:r w:rsidRPr="00B92A9D">
        <w:rPr>
          <w:rFonts w:ascii="Arial" w:hAnsi="Arial" w:cs="Arial"/>
          <w:color w:val="auto"/>
        </w:rPr>
        <w:t>Therefore, I now find these requirements compliant.</w:t>
      </w:r>
    </w:p>
    <w:p w14:paraId="4771CCDB" w14:textId="10C87437" w:rsidR="00C50889" w:rsidRDefault="00C50889" w:rsidP="00C50889">
      <w:pPr>
        <w:rPr>
          <w:rFonts w:ascii="Arial" w:eastAsia="Times New Roman" w:hAnsi="Arial" w:cs="Arial"/>
          <w:bCs/>
          <w:color w:val="auto"/>
          <w:lang w:eastAsia="en-AU"/>
        </w:rPr>
      </w:pPr>
      <w:r w:rsidRPr="00B92A9D">
        <w:rPr>
          <w:rFonts w:ascii="Arial" w:hAnsi="Arial" w:cs="Arial"/>
          <w:color w:val="auto"/>
        </w:rPr>
        <w:t xml:space="preserve">In relation to the other Requirements for this Standard, I have also found them compliant </w:t>
      </w:r>
      <w:r>
        <w:rPr>
          <w:rFonts w:ascii="Arial" w:hAnsi="Arial" w:cs="Arial"/>
        </w:rPr>
        <w:t>based on the following summarised evidence:</w:t>
      </w:r>
    </w:p>
    <w:p w14:paraId="2C0F0321" w14:textId="1B6D3408" w:rsidR="00D227BD" w:rsidRPr="00092927" w:rsidRDefault="00D227BD" w:rsidP="00D227BD">
      <w:pPr>
        <w:rPr>
          <w:rFonts w:ascii="Arial" w:eastAsia="Times New Roman" w:hAnsi="Arial" w:cs="Arial"/>
          <w:bCs/>
          <w:color w:val="auto"/>
          <w:lang w:eastAsia="en-AU"/>
        </w:rPr>
      </w:pPr>
      <w:r w:rsidRPr="00092927">
        <w:rPr>
          <w:rFonts w:ascii="Arial" w:eastAsia="Times New Roman" w:hAnsi="Arial" w:cs="Arial"/>
          <w:bCs/>
          <w:color w:val="auto"/>
          <w:lang w:eastAsia="en-AU"/>
        </w:rPr>
        <w:t xml:space="preserve">Consumers said staff interactions were kind, caring and respectful. Staff were knowledgeable and respectful of consumers’ needs and preferences and were observed interacting with consumers in a kind and caring manner. </w:t>
      </w:r>
      <w:r w:rsidR="00092927" w:rsidRPr="00092927">
        <w:rPr>
          <w:rFonts w:ascii="Arial" w:eastAsia="Times New Roman" w:hAnsi="Arial" w:cs="Arial"/>
          <w:bCs/>
          <w:color w:val="auto"/>
          <w:lang w:eastAsia="en-AU"/>
        </w:rPr>
        <w:t xml:space="preserve">Care documentation reflected consumers’ background, </w:t>
      </w:r>
      <w:proofErr w:type="gramStart"/>
      <w:r w:rsidR="00092927" w:rsidRPr="00092927">
        <w:rPr>
          <w:rFonts w:ascii="Arial" w:eastAsia="Times New Roman" w:hAnsi="Arial" w:cs="Arial"/>
          <w:bCs/>
          <w:color w:val="auto"/>
          <w:lang w:eastAsia="en-AU"/>
        </w:rPr>
        <w:t>preferences</w:t>
      </w:r>
      <w:proofErr w:type="gramEnd"/>
      <w:r w:rsidR="00092927" w:rsidRPr="00092927">
        <w:rPr>
          <w:rFonts w:ascii="Arial" w:eastAsia="Times New Roman" w:hAnsi="Arial" w:cs="Arial"/>
          <w:bCs/>
          <w:color w:val="auto"/>
          <w:lang w:eastAsia="en-AU"/>
        </w:rPr>
        <w:t xml:space="preserve"> and religious needs.</w:t>
      </w:r>
    </w:p>
    <w:p w14:paraId="7EA3323C" w14:textId="44A979A0" w:rsidR="00D227BD" w:rsidRPr="00B06B49" w:rsidRDefault="00D227BD" w:rsidP="00D227BD">
      <w:pPr>
        <w:rPr>
          <w:rFonts w:ascii="Arial" w:eastAsia="Times New Roman" w:hAnsi="Arial" w:cs="Arial"/>
          <w:bCs/>
          <w:color w:val="auto"/>
          <w:lang w:eastAsia="en-AU"/>
        </w:rPr>
      </w:pPr>
      <w:r w:rsidRPr="00B06B49">
        <w:rPr>
          <w:rFonts w:ascii="Arial" w:eastAsia="Times New Roman" w:hAnsi="Arial" w:cs="Arial"/>
          <w:bCs/>
          <w:color w:val="auto"/>
          <w:lang w:eastAsia="en-AU"/>
        </w:rPr>
        <w:t xml:space="preserve">Staff confirmed participating in mandatory and elective training including for, but not limited to, </w:t>
      </w:r>
      <w:r w:rsidR="00B06B49" w:rsidRPr="00B06B49">
        <w:rPr>
          <w:rFonts w:ascii="Arial" w:eastAsia="Times New Roman" w:hAnsi="Arial" w:cs="Arial"/>
          <w:bCs/>
          <w:color w:val="auto"/>
          <w:lang w:eastAsia="en-AU"/>
        </w:rPr>
        <w:t>falls, wound and incident management</w:t>
      </w:r>
      <w:r w:rsidRPr="00B06B49">
        <w:rPr>
          <w:rFonts w:ascii="Arial" w:eastAsia="Times New Roman" w:hAnsi="Arial" w:cs="Arial"/>
          <w:bCs/>
          <w:color w:val="auto"/>
          <w:lang w:eastAsia="en-AU"/>
        </w:rPr>
        <w:t xml:space="preserve">, </w:t>
      </w:r>
      <w:r w:rsidR="00B06B49" w:rsidRPr="00B06B49">
        <w:rPr>
          <w:rFonts w:ascii="Arial" w:eastAsia="Times New Roman" w:hAnsi="Arial" w:cs="Arial"/>
          <w:bCs/>
          <w:color w:val="auto"/>
          <w:lang w:eastAsia="en-AU"/>
        </w:rPr>
        <w:t xml:space="preserve">high-impact </w:t>
      </w:r>
      <w:proofErr w:type="gramStart"/>
      <w:r w:rsidR="00B06B49" w:rsidRPr="00B06B49">
        <w:rPr>
          <w:rFonts w:ascii="Arial" w:eastAsia="Times New Roman" w:hAnsi="Arial" w:cs="Arial"/>
          <w:bCs/>
          <w:color w:val="auto"/>
          <w:lang w:eastAsia="en-AU"/>
        </w:rPr>
        <w:t>risks</w:t>
      </w:r>
      <w:proofErr w:type="gramEnd"/>
      <w:r w:rsidR="00B06B49" w:rsidRPr="00B06B49">
        <w:rPr>
          <w:rFonts w:ascii="Arial" w:eastAsia="Times New Roman" w:hAnsi="Arial" w:cs="Arial"/>
          <w:bCs/>
          <w:color w:val="auto"/>
          <w:lang w:eastAsia="en-AU"/>
        </w:rPr>
        <w:t xml:space="preserve"> </w:t>
      </w:r>
      <w:r w:rsidRPr="00B06B49">
        <w:rPr>
          <w:rFonts w:ascii="Arial" w:eastAsia="Times New Roman" w:hAnsi="Arial" w:cs="Arial"/>
          <w:bCs/>
          <w:color w:val="auto"/>
          <w:lang w:eastAsia="en-AU"/>
        </w:rPr>
        <w:t xml:space="preserve">and restrictive practices. Management confirmed </w:t>
      </w:r>
      <w:r w:rsidR="00B06B49" w:rsidRPr="00B06B49">
        <w:rPr>
          <w:rFonts w:ascii="Arial" w:eastAsia="Times New Roman" w:hAnsi="Arial" w:cs="Arial"/>
          <w:bCs/>
          <w:color w:val="auto"/>
          <w:lang w:eastAsia="en-AU"/>
        </w:rPr>
        <w:t>new staff participate</w:t>
      </w:r>
      <w:r w:rsidR="00641D45">
        <w:rPr>
          <w:rFonts w:ascii="Arial" w:eastAsia="Times New Roman" w:hAnsi="Arial" w:cs="Arial"/>
          <w:bCs/>
          <w:color w:val="auto"/>
          <w:lang w:eastAsia="en-AU"/>
        </w:rPr>
        <w:t>d</w:t>
      </w:r>
      <w:r w:rsidR="00B06B49" w:rsidRPr="00B06B49">
        <w:rPr>
          <w:rFonts w:ascii="Arial" w:eastAsia="Times New Roman" w:hAnsi="Arial" w:cs="Arial"/>
          <w:bCs/>
          <w:color w:val="auto"/>
          <w:lang w:eastAsia="en-AU"/>
        </w:rPr>
        <w:t xml:space="preserve"> in an orientation program, including pairing with experienced </w:t>
      </w:r>
      <w:r w:rsidR="00B06B49" w:rsidRPr="00B06B49">
        <w:rPr>
          <w:rFonts w:ascii="Arial" w:eastAsia="Times New Roman" w:hAnsi="Arial" w:cs="Arial"/>
          <w:bCs/>
          <w:color w:val="auto"/>
          <w:lang w:eastAsia="en-AU"/>
        </w:rPr>
        <w:lastRenderedPageBreak/>
        <w:t xml:space="preserve">staff, and </w:t>
      </w:r>
      <w:r w:rsidR="00641D45">
        <w:rPr>
          <w:rFonts w:ascii="Arial" w:eastAsia="Times New Roman" w:hAnsi="Arial" w:cs="Arial"/>
          <w:bCs/>
          <w:color w:val="auto"/>
          <w:lang w:eastAsia="en-AU"/>
        </w:rPr>
        <w:t>we</w:t>
      </w:r>
      <w:r w:rsidR="00B06B49" w:rsidRPr="00B06B49">
        <w:rPr>
          <w:rFonts w:ascii="Arial" w:eastAsia="Times New Roman" w:hAnsi="Arial" w:cs="Arial"/>
          <w:bCs/>
          <w:color w:val="auto"/>
          <w:lang w:eastAsia="en-AU"/>
        </w:rPr>
        <w:t>re subject to a 3</w:t>
      </w:r>
      <w:r w:rsidR="00C50889">
        <w:rPr>
          <w:rFonts w:ascii="Arial" w:eastAsia="Times New Roman" w:hAnsi="Arial" w:cs="Arial"/>
          <w:bCs/>
          <w:color w:val="auto"/>
          <w:lang w:eastAsia="en-AU"/>
        </w:rPr>
        <w:t>-</w:t>
      </w:r>
      <w:r w:rsidR="00B06B49" w:rsidRPr="00B06B49">
        <w:rPr>
          <w:rFonts w:ascii="Arial" w:eastAsia="Times New Roman" w:hAnsi="Arial" w:cs="Arial"/>
          <w:bCs/>
          <w:color w:val="auto"/>
          <w:lang w:eastAsia="en-AU"/>
        </w:rPr>
        <w:t>month probationary period.</w:t>
      </w:r>
      <w:r w:rsidRPr="00B06B49">
        <w:rPr>
          <w:rFonts w:ascii="Arial" w:eastAsia="Times New Roman" w:hAnsi="Arial" w:cs="Arial"/>
          <w:bCs/>
          <w:color w:val="auto"/>
          <w:lang w:eastAsia="en-AU"/>
        </w:rPr>
        <w:t xml:space="preserve"> </w:t>
      </w:r>
      <w:r w:rsidR="00B06B49" w:rsidRPr="00B06B49">
        <w:rPr>
          <w:rFonts w:ascii="Arial" w:eastAsia="Times New Roman" w:hAnsi="Arial" w:cs="Arial"/>
          <w:bCs/>
          <w:color w:val="auto"/>
          <w:lang w:eastAsia="en-AU"/>
        </w:rPr>
        <w:t>Personnel records</w:t>
      </w:r>
      <w:r w:rsidRPr="00B06B49">
        <w:rPr>
          <w:rFonts w:ascii="Arial" w:eastAsia="Times New Roman" w:hAnsi="Arial" w:cs="Arial"/>
          <w:bCs/>
          <w:color w:val="auto"/>
          <w:lang w:eastAsia="en-AU"/>
        </w:rPr>
        <w:t xml:space="preserve"> evidenced </w:t>
      </w:r>
      <w:r w:rsidR="00B06B49" w:rsidRPr="00B06B49">
        <w:rPr>
          <w:rFonts w:ascii="Arial" w:eastAsia="Times New Roman" w:hAnsi="Arial" w:cs="Arial"/>
          <w:bCs/>
          <w:color w:val="auto"/>
          <w:lang w:eastAsia="en-AU"/>
        </w:rPr>
        <w:t>appropriate recruitment documentation and completion of mandatory training.</w:t>
      </w:r>
    </w:p>
    <w:p w14:paraId="55CB32A3" w14:textId="642310CF" w:rsidR="00D227BD" w:rsidRPr="00AC1C14" w:rsidRDefault="00D227BD" w:rsidP="00D227BD">
      <w:pPr>
        <w:pStyle w:val="NormalArial"/>
        <w:rPr>
          <w:rFonts w:eastAsia="Times New Roman"/>
          <w:bCs/>
          <w:color w:val="auto"/>
          <w:lang w:eastAsia="en-AU"/>
        </w:rPr>
      </w:pPr>
      <w:r w:rsidRPr="00AC1C14">
        <w:rPr>
          <w:rFonts w:eastAsia="Times New Roman"/>
          <w:bCs/>
          <w:color w:val="auto"/>
          <w:lang w:eastAsia="en-AU"/>
        </w:rPr>
        <w:t xml:space="preserve">Management confirmed staff completed annual performance appraisals and their performance was also regularly monitored, </w:t>
      </w:r>
      <w:proofErr w:type="gramStart"/>
      <w:r w:rsidRPr="00AC1C14">
        <w:rPr>
          <w:rFonts w:eastAsia="Times New Roman"/>
          <w:bCs/>
          <w:color w:val="auto"/>
          <w:lang w:eastAsia="en-AU"/>
        </w:rPr>
        <w:t>assessed</w:t>
      </w:r>
      <w:proofErr w:type="gramEnd"/>
      <w:r w:rsidRPr="00AC1C14">
        <w:rPr>
          <w:rFonts w:eastAsia="Times New Roman"/>
          <w:bCs/>
          <w:color w:val="auto"/>
          <w:lang w:eastAsia="en-AU"/>
        </w:rPr>
        <w:t xml:space="preserve"> and reviewed</w:t>
      </w:r>
      <w:r w:rsidR="00AC1C14" w:rsidRPr="00AC1C14">
        <w:rPr>
          <w:rFonts w:eastAsia="Times New Roman"/>
          <w:bCs/>
          <w:color w:val="auto"/>
          <w:lang w:eastAsia="en-AU"/>
        </w:rPr>
        <w:t xml:space="preserve"> through observation, clinical records and consumer feedback</w:t>
      </w:r>
      <w:r w:rsidRPr="00AC1C14">
        <w:rPr>
          <w:rFonts w:eastAsia="Times New Roman"/>
          <w:bCs/>
          <w:color w:val="auto"/>
          <w:lang w:eastAsia="en-AU"/>
        </w:rPr>
        <w:t xml:space="preserve">. </w:t>
      </w:r>
      <w:r w:rsidR="00AC1C14" w:rsidRPr="00AC1C14">
        <w:rPr>
          <w:rFonts w:eastAsia="Times New Roman"/>
          <w:bCs/>
          <w:color w:val="auto"/>
          <w:lang w:eastAsia="en-AU"/>
        </w:rPr>
        <w:t>Staff confirmed receiving notifications of upcoming annual performance appraisals and were knowledgeable of the process.</w:t>
      </w:r>
      <w:r w:rsidRPr="00AC1C14">
        <w:rPr>
          <w:rFonts w:eastAsia="Times New Roman"/>
          <w:bCs/>
          <w:color w:val="auto"/>
          <w:lang w:eastAsia="en-AU"/>
        </w:rPr>
        <w:t xml:space="preserve"> Records evidenced</w:t>
      </w:r>
      <w:r w:rsidR="00AC1C14" w:rsidRPr="00AC1C14">
        <w:rPr>
          <w:rFonts w:eastAsia="Times New Roman"/>
          <w:bCs/>
          <w:color w:val="auto"/>
          <w:lang w:eastAsia="en-AU"/>
        </w:rPr>
        <w:t xml:space="preserve"> majority of</w:t>
      </w:r>
      <w:r w:rsidRPr="00AC1C14">
        <w:rPr>
          <w:rFonts w:eastAsia="Times New Roman"/>
          <w:bCs/>
          <w:color w:val="auto"/>
          <w:lang w:eastAsia="en-AU"/>
        </w:rPr>
        <w:t xml:space="preserve"> staff performance appraisals </w:t>
      </w:r>
      <w:r w:rsidR="00AC1C14">
        <w:rPr>
          <w:rFonts w:eastAsia="Times New Roman"/>
          <w:bCs/>
          <w:color w:val="auto"/>
          <w:lang w:eastAsia="en-AU"/>
        </w:rPr>
        <w:t>had been completed</w:t>
      </w:r>
      <w:r w:rsidRPr="00AC1C14">
        <w:rPr>
          <w:rFonts w:eastAsia="Times New Roman"/>
          <w:bCs/>
          <w:color w:val="auto"/>
          <w:lang w:eastAsia="en-AU"/>
        </w:rPr>
        <w:t>.</w:t>
      </w:r>
    </w:p>
    <w:p w14:paraId="17B55C3E" w14:textId="4FDBD5C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B92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B92A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146E642C" w:rsidR="00FC045E" w:rsidRPr="00996FAF" w:rsidRDefault="00CC0E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2ED7">
                  <w:rPr>
                    <w:rFonts w:ascii="Arial" w:hAnsi="Arial" w:cs="Arial"/>
                    <w:color w:val="auto"/>
                  </w:rPr>
                  <w:t>Compliant</w:t>
                </w:r>
              </w:sdtContent>
            </w:sdt>
          </w:p>
        </w:tc>
      </w:tr>
      <w:tr w:rsidR="00FC045E" w:rsidRPr="00996FAF" w14:paraId="5A1052A1"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78DC7455" w:rsidR="00FC045E" w:rsidRPr="00996FAF" w:rsidRDefault="00CC0E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22ED7">
                  <w:rPr>
                    <w:rFonts w:ascii="Arial" w:hAnsi="Arial" w:cs="Arial"/>
                    <w:color w:val="auto"/>
                  </w:rPr>
                  <w:t>Compliant</w:t>
                </w:r>
              </w:sdtContent>
            </w:sdt>
          </w:p>
        </w:tc>
      </w:tr>
      <w:tr w:rsidR="00FC045E" w:rsidRPr="00996FAF" w14:paraId="68715830" w14:textId="77777777" w:rsidTr="00B92A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76EDE310" w:rsidR="00FC045E" w:rsidRPr="00996FAF" w:rsidRDefault="00CC0E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22ED7">
                  <w:rPr>
                    <w:rFonts w:ascii="Arial" w:hAnsi="Arial" w:cs="Arial"/>
                    <w:color w:val="auto"/>
                  </w:rPr>
                  <w:t>Compliant</w:t>
                </w:r>
              </w:sdtContent>
            </w:sdt>
          </w:p>
        </w:tc>
      </w:tr>
      <w:tr w:rsidR="00FC045E" w:rsidRPr="00996FAF" w14:paraId="4FDA8AC7" w14:textId="77777777" w:rsidTr="00B92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4397608" w:rsidR="00FC045E" w:rsidRPr="00996FAF" w:rsidRDefault="00CC0EB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2ED7">
                  <w:rPr>
                    <w:rFonts w:ascii="Arial" w:hAnsi="Arial" w:cs="Arial"/>
                    <w:color w:val="auto"/>
                  </w:rPr>
                  <w:t>Compliant</w:t>
                </w:r>
              </w:sdtContent>
            </w:sdt>
          </w:p>
        </w:tc>
      </w:tr>
      <w:tr w:rsidR="00FC045E" w:rsidRPr="00996FAF" w14:paraId="2F9A595B" w14:textId="77777777" w:rsidTr="00B92A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8C3BB89" w:rsidR="00FC045E" w:rsidRPr="00996FAF" w:rsidRDefault="00CC0EB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22ED7">
                  <w:rPr>
                    <w:rFonts w:ascii="Arial" w:hAnsi="Arial" w:cs="Arial"/>
                    <w:color w:val="auto"/>
                  </w:rPr>
                  <w:t>Compliant</w:t>
                </w:r>
              </w:sdtContent>
            </w:sdt>
          </w:p>
        </w:tc>
      </w:tr>
    </w:tbl>
    <w:p w14:paraId="4F62BC65" w14:textId="77777777" w:rsidR="00D87E7C" w:rsidRDefault="00D87E7C" w:rsidP="00B92A9D">
      <w:pPr>
        <w:pStyle w:val="Heading20"/>
        <w:spacing w:before="240"/>
      </w:pPr>
      <w:r w:rsidRPr="00996FAF">
        <w:t>Findings</w:t>
      </w:r>
    </w:p>
    <w:p w14:paraId="53B89759" w14:textId="08ED4E13" w:rsidR="001E399B" w:rsidRDefault="001E399B" w:rsidP="001E399B">
      <w:pPr>
        <w:rPr>
          <w:rFonts w:ascii="Arial" w:hAnsi="Arial" w:cs="Arial"/>
        </w:rPr>
      </w:pPr>
      <w:r w:rsidRPr="00936710">
        <w:rPr>
          <w:rFonts w:ascii="Arial" w:hAnsi="Arial" w:cs="Arial"/>
        </w:rPr>
        <w:t xml:space="preserve">Following a site audit undertaken </w:t>
      </w:r>
      <w:r>
        <w:rPr>
          <w:rFonts w:ascii="Arial" w:hAnsi="Arial" w:cs="Arial"/>
        </w:rPr>
        <w:t xml:space="preserve">7 June 2022 </w:t>
      </w:r>
      <w:r w:rsidRPr="00936710">
        <w:rPr>
          <w:rFonts w:ascii="Arial" w:hAnsi="Arial" w:cs="Arial"/>
        </w:rPr>
        <w:t xml:space="preserve">to </w:t>
      </w:r>
      <w:r>
        <w:rPr>
          <w:rFonts w:ascii="Arial" w:hAnsi="Arial" w:cs="Arial"/>
        </w:rPr>
        <w:t>9 June 2022</w:t>
      </w:r>
      <w:r w:rsidRPr="00936710">
        <w:rPr>
          <w:rFonts w:ascii="Arial" w:hAnsi="Arial" w:cs="Arial"/>
        </w:rPr>
        <w:t>, the service was previously found non-compliant with Requirement</w:t>
      </w:r>
      <w:r>
        <w:rPr>
          <w:rFonts w:ascii="Arial" w:hAnsi="Arial" w:cs="Arial"/>
        </w:rPr>
        <w:t>s 8</w:t>
      </w:r>
      <w:r w:rsidRPr="00936710">
        <w:rPr>
          <w:rFonts w:ascii="Arial" w:hAnsi="Arial" w:cs="Arial"/>
        </w:rPr>
        <w:t>(3)(</w:t>
      </w:r>
      <w:r>
        <w:rPr>
          <w:rFonts w:ascii="Arial" w:hAnsi="Arial" w:cs="Arial"/>
        </w:rPr>
        <w:t>b</w:t>
      </w:r>
      <w:r w:rsidRPr="00936710">
        <w:rPr>
          <w:rFonts w:ascii="Arial" w:hAnsi="Arial" w:cs="Arial"/>
        </w:rPr>
        <w:t>)</w:t>
      </w:r>
      <w:r>
        <w:rPr>
          <w:rFonts w:ascii="Arial" w:hAnsi="Arial" w:cs="Arial"/>
        </w:rPr>
        <w:t xml:space="preserve">, 8(3)(c), 8(3)(d) and 8(3)(e) as </w:t>
      </w:r>
      <w:r w:rsidR="00605ACE">
        <w:rPr>
          <w:rFonts w:ascii="Arial" w:hAnsi="Arial" w:cs="Arial"/>
        </w:rPr>
        <w:t>policy and procedural documentation</w:t>
      </w:r>
      <w:r w:rsidR="00811C82">
        <w:rPr>
          <w:rFonts w:ascii="Arial" w:hAnsi="Arial" w:cs="Arial"/>
        </w:rPr>
        <w:t xml:space="preserve"> and reporting</w:t>
      </w:r>
      <w:r w:rsidR="001F7842">
        <w:rPr>
          <w:rFonts w:ascii="Arial" w:hAnsi="Arial" w:cs="Arial"/>
        </w:rPr>
        <w:t xml:space="preserve"> provided to the governing body</w:t>
      </w:r>
      <w:r w:rsidR="00605ACE">
        <w:rPr>
          <w:rFonts w:ascii="Arial" w:hAnsi="Arial" w:cs="Arial"/>
        </w:rPr>
        <w:t xml:space="preserve"> was outdated</w:t>
      </w:r>
      <w:r w:rsidR="00811C82">
        <w:rPr>
          <w:rFonts w:ascii="Arial" w:hAnsi="Arial" w:cs="Arial"/>
        </w:rPr>
        <w:t>, inaccurate</w:t>
      </w:r>
      <w:r w:rsidR="00605ACE">
        <w:rPr>
          <w:rFonts w:ascii="Arial" w:hAnsi="Arial" w:cs="Arial"/>
        </w:rPr>
        <w:t xml:space="preserve"> or not endorsed</w:t>
      </w:r>
      <w:r w:rsidR="001F7842">
        <w:rPr>
          <w:rFonts w:ascii="Arial" w:hAnsi="Arial" w:cs="Arial"/>
        </w:rPr>
        <w:t>,</w:t>
      </w:r>
      <w:r w:rsidR="00811C82">
        <w:rPr>
          <w:rFonts w:ascii="Arial" w:hAnsi="Arial" w:cs="Arial"/>
        </w:rPr>
        <w:t xml:space="preserve"> reporting of serious incidents did not meet regulatory requirements,</w:t>
      </w:r>
      <w:r w:rsidR="00EB0219">
        <w:rPr>
          <w:rFonts w:ascii="Arial" w:hAnsi="Arial" w:cs="Arial"/>
        </w:rPr>
        <w:t xml:space="preserve"> risk management systems were inconsistently </w:t>
      </w:r>
      <w:r w:rsidR="00E23CC5">
        <w:rPr>
          <w:rFonts w:ascii="Arial" w:hAnsi="Arial" w:cs="Arial"/>
        </w:rPr>
        <w:t>applied,</w:t>
      </w:r>
      <w:r w:rsidR="00EB0219">
        <w:rPr>
          <w:rFonts w:ascii="Arial" w:hAnsi="Arial" w:cs="Arial"/>
        </w:rPr>
        <w:t xml:space="preserve"> and staff knowledge of restrictive practices was insufficient.</w:t>
      </w:r>
    </w:p>
    <w:p w14:paraId="6AB8EF13" w14:textId="121CC471" w:rsidR="001E399B" w:rsidRDefault="001E399B" w:rsidP="00D227BD">
      <w:pPr>
        <w:rPr>
          <w:rFonts w:ascii="Arial" w:hAnsi="Arial" w:cs="Arial"/>
        </w:rPr>
      </w:pPr>
      <w:r>
        <w:rPr>
          <w:rFonts w:ascii="Arial" w:hAnsi="Arial" w:cs="Arial"/>
        </w:rPr>
        <w:t>The e</w:t>
      </w:r>
      <w:r w:rsidRPr="00936710">
        <w:rPr>
          <w:rFonts w:ascii="Arial" w:hAnsi="Arial" w:cs="Arial"/>
        </w:rPr>
        <w:t>vidence within th</w:t>
      </w:r>
      <w:r>
        <w:rPr>
          <w:rFonts w:ascii="Arial" w:hAnsi="Arial" w:cs="Arial"/>
        </w:rPr>
        <w:t>is</w:t>
      </w:r>
      <w:r w:rsidRPr="00936710">
        <w:rPr>
          <w:rFonts w:ascii="Arial" w:hAnsi="Arial" w:cs="Arial"/>
        </w:rPr>
        <w:t xml:space="preserve"> Site Audit report </w:t>
      </w:r>
      <w:r>
        <w:rPr>
          <w:rFonts w:ascii="Arial" w:hAnsi="Arial" w:cs="Arial"/>
        </w:rPr>
        <w:t>supports the service has returned to compliance as</w:t>
      </w:r>
      <w:r w:rsidR="00E23CC5">
        <w:rPr>
          <w:rFonts w:ascii="Arial" w:hAnsi="Arial" w:cs="Arial"/>
        </w:rPr>
        <w:t xml:space="preserve"> observations confirmed all policies and procedures had been updated and provided to the governing body which works with management to identify and mitigate risks to consumers under the service’s clinical governance framework. </w:t>
      </w:r>
      <w:r w:rsidR="007D4067" w:rsidRPr="007D4067">
        <w:rPr>
          <w:rFonts w:ascii="Arial" w:hAnsi="Arial" w:cs="Arial"/>
        </w:rPr>
        <w:t xml:space="preserve">Management confirmed governing body </w:t>
      </w:r>
      <w:r w:rsidR="007D4067" w:rsidRPr="007D4067">
        <w:rPr>
          <w:rFonts w:ascii="Arial" w:hAnsi="Arial" w:cs="Arial"/>
        </w:rPr>
        <w:lastRenderedPageBreak/>
        <w:t>involvement in the delivery of care and services, as evidenced in meeting minutes.</w:t>
      </w:r>
      <w:r w:rsidR="00C30666">
        <w:rPr>
          <w:rFonts w:ascii="Arial" w:hAnsi="Arial" w:cs="Arial"/>
        </w:rPr>
        <w:t xml:space="preserve"> </w:t>
      </w:r>
      <w:r w:rsidR="00E23CC5">
        <w:rPr>
          <w:rFonts w:ascii="Arial" w:hAnsi="Arial" w:cs="Arial"/>
        </w:rPr>
        <w:t>Records evidenced serious incidents</w:t>
      </w:r>
      <w:r w:rsidR="007D4067">
        <w:rPr>
          <w:rFonts w:ascii="Arial" w:hAnsi="Arial" w:cs="Arial"/>
        </w:rPr>
        <w:t xml:space="preserve"> had been reported</w:t>
      </w:r>
      <w:r w:rsidR="00E23CC5">
        <w:rPr>
          <w:rFonts w:ascii="Arial" w:hAnsi="Arial" w:cs="Arial"/>
        </w:rPr>
        <w:t xml:space="preserve"> in line with legislative requirements</w:t>
      </w:r>
      <w:r w:rsidR="002A7251">
        <w:rPr>
          <w:rFonts w:ascii="Arial" w:hAnsi="Arial" w:cs="Arial"/>
        </w:rPr>
        <w:t xml:space="preserve"> and staff had participated in serious incident management training.</w:t>
      </w:r>
      <w:r w:rsidR="00E23CC5">
        <w:rPr>
          <w:rFonts w:ascii="Arial" w:hAnsi="Arial" w:cs="Arial"/>
        </w:rPr>
        <w:t xml:space="preserve"> </w:t>
      </w:r>
      <w:r w:rsidR="002A7251">
        <w:rPr>
          <w:rFonts w:ascii="Arial" w:hAnsi="Arial" w:cs="Arial"/>
        </w:rPr>
        <w:t>R</w:t>
      </w:r>
      <w:r w:rsidR="00A751B1">
        <w:rPr>
          <w:rFonts w:ascii="Arial" w:hAnsi="Arial" w:cs="Arial"/>
        </w:rPr>
        <w:t>outine clinical meetings</w:t>
      </w:r>
      <w:r w:rsidR="007D4067">
        <w:rPr>
          <w:rFonts w:ascii="Arial" w:hAnsi="Arial" w:cs="Arial"/>
        </w:rPr>
        <w:t xml:space="preserve"> had commenced</w:t>
      </w:r>
      <w:r w:rsidR="00A751B1">
        <w:rPr>
          <w:rFonts w:ascii="Arial" w:hAnsi="Arial" w:cs="Arial"/>
        </w:rPr>
        <w:t xml:space="preserve"> to appropriately manage risks to consumers and provide corresponding reports to the governing body. </w:t>
      </w:r>
      <w:r w:rsidR="002A7251">
        <w:rPr>
          <w:rFonts w:ascii="Arial" w:hAnsi="Arial" w:cs="Arial"/>
        </w:rPr>
        <w:t>Management confirmed a clinical advisor had been contracted by the governing body to draft such reports which evidenced the service had implemented improvements to risk management practices.</w:t>
      </w:r>
      <w:r w:rsidR="00C30666">
        <w:rPr>
          <w:rFonts w:ascii="Arial" w:hAnsi="Arial" w:cs="Arial"/>
        </w:rPr>
        <w:t xml:space="preserve"> </w:t>
      </w:r>
      <w:r w:rsidR="00A751B1">
        <w:rPr>
          <w:rFonts w:ascii="Arial" w:hAnsi="Arial" w:cs="Arial"/>
        </w:rPr>
        <w:t xml:space="preserve">Staff demonstrated understanding of restrictive practices, antimicrobial </w:t>
      </w:r>
      <w:proofErr w:type="gramStart"/>
      <w:r w:rsidR="00A751B1">
        <w:rPr>
          <w:rFonts w:ascii="Arial" w:hAnsi="Arial" w:cs="Arial"/>
        </w:rPr>
        <w:t>stewardship</w:t>
      </w:r>
      <w:proofErr w:type="gramEnd"/>
      <w:r w:rsidR="00A751B1">
        <w:rPr>
          <w:rFonts w:ascii="Arial" w:hAnsi="Arial" w:cs="Arial"/>
        </w:rPr>
        <w:t xml:space="preserve"> and open disclosure principles, including developing behaviour support plans for consumers subject to restrictive practices.</w:t>
      </w:r>
      <w:r w:rsidR="002A7251">
        <w:rPr>
          <w:rFonts w:ascii="Arial" w:hAnsi="Arial" w:cs="Arial"/>
        </w:rPr>
        <w:t xml:space="preserve"> </w:t>
      </w:r>
      <w:r w:rsidR="00C30666">
        <w:rPr>
          <w:rFonts w:ascii="Arial" w:hAnsi="Arial" w:cs="Arial"/>
        </w:rPr>
        <w:t>Records evidenced s</w:t>
      </w:r>
      <w:r w:rsidR="002A7251">
        <w:rPr>
          <w:rFonts w:ascii="Arial" w:hAnsi="Arial" w:cs="Arial"/>
        </w:rPr>
        <w:t>taff had participated in training regarding these practices.</w:t>
      </w:r>
    </w:p>
    <w:p w14:paraId="0CADC58C" w14:textId="7B8AD4B2" w:rsidR="00CF72A2" w:rsidRDefault="00CF72A2" w:rsidP="00CF72A2">
      <w:pPr>
        <w:rPr>
          <w:rFonts w:ascii="Arial" w:hAnsi="Arial" w:cs="Arial"/>
        </w:rPr>
      </w:pPr>
      <w:r>
        <w:rPr>
          <w:rFonts w:ascii="Arial" w:hAnsi="Arial" w:cs="Arial"/>
        </w:rPr>
        <w:t>Therefore, I now find these requirements compliant.</w:t>
      </w:r>
    </w:p>
    <w:p w14:paraId="74A8D985" w14:textId="018033A7" w:rsidR="00CF72A2" w:rsidRPr="00C30666" w:rsidRDefault="00CF72A2" w:rsidP="00CF72A2">
      <w:pPr>
        <w:rPr>
          <w:rFonts w:ascii="Arial" w:hAnsi="Arial" w:cs="Arial"/>
        </w:rPr>
      </w:pPr>
      <w:r>
        <w:rPr>
          <w:rFonts w:ascii="Arial" w:hAnsi="Arial" w:cs="Arial"/>
        </w:rPr>
        <w:t>In relation to the other Requirements for this Standard, I have also found them compliant based on the following summarised evidence:</w:t>
      </w:r>
    </w:p>
    <w:p w14:paraId="19E23B58" w14:textId="5734782F" w:rsidR="00117022" w:rsidRPr="00B92A9D" w:rsidRDefault="00D227BD" w:rsidP="00B92A9D">
      <w:pPr>
        <w:rPr>
          <w:rFonts w:ascii="Arial" w:eastAsia="Times New Roman" w:hAnsi="Arial" w:cs="Arial"/>
          <w:bCs/>
          <w:color w:val="auto"/>
          <w:lang w:eastAsia="en-AU"/>
        </w:rPr>
      </w:pPr>
      <w:r w:rsidRPr="001A1A56">
        <w:rPr>
          <w:rFonts w:ascii="Arial" w:eastAsia="Times New Roman" w:hAnsi="Arial" w:cs="Arial"/>
          <w:bCs/>
          <w:color w:val="auto"/>
          <w:lang w:eastAsia="en-AU"/>
        </w:rPr>
        <w:t xml:space="preserve">Consumers </w:t>
      </w:r>
      <w:r w:rsidR="007D0608" w:rsidRPr="001A1A56">
        <w:rPr>
          <w:rFonts w:ascii="Arial" w:eastAsia="Times New Roman" w:hAnsi="Arial" w:cs="Arial"/>
          <w:bCs/>
          <w:color w:val="auto"/>
          <w:lang w:eastAsia="en-AU"/>
        </w:rPr>
        <w:t>confirmed</w:t>
      </w:r>
      <w:r w:rsidR="001A1A56" w:rsidRPr="001A1A56">
        <w:rPr>
          <w:rFonts w:ascii="Arial" w:eastAsia="Times New Roman" w:hAnsi="Arial" w:cs="Arial"/>
          <w:bCs/>
          <w:color w:val="auto"/>
          <w:lang w:eastAsia="en-AU"/>
        </w:rPr>
        <w:t xml:space="preserve"> they could contribute to the way the service operated,</w:t>
      </w:r>
      <w:r w:rsidR="007D0608" w:rsidRPr="001A1A56">
        <w:rPr>
          <w:rFonts w:ascii="Arial" w:eastAsia="Times New Roman" w:hAnsi="Arial" w:cs="Arial"/>
          <w:bCs/>
          <w:color w:val="auto"/>
          <w:lang w:eastAsia="en-AU"/>
        </w:rPr>
        <w:t xml:space="preserve"> and</w:t>
      </w:r>
      <w:r w:rsidRPr="001A1A56">
        <w:rPr>
          <w:rFonts w:ascii="Arial" w:eastAsia="Times New Roman" w:hAnsi="Arial" w:cs="Arial"/>
          <w:bCs/>
          <w:color w:val="auto"/>
          <w:lang w:eastAsia="en-AU"/>
        </w:rPr>
        <w:t xml:space="preserve"> </w:t>
      </w:r>
      <w:r w:rsidR="001A1A56" w:rsidRPr="001A1A56">
        <w:rPr>
          <w:rFonts w:ascii="Arial" w:eastAsia="Times New Roman" w:hAnsi="Arial" w:cs="Arial"/>
          <w:bCs/>
          <w:color w:val="auto"/>
          <w:lang w:eastAsia="en-AU"/>
        </w:rPr>
        <w:t>m</w:t>
      </w:r>
      <w:r w:rsidRPr="001A1A56">
        <w:rPr>
          <w:rFonts w:ascii="Arial" w:eastAsia="Times New Roman" w:hAnsi="Arial" w:cs="Arial"/>
          <w:bCs/>
          <w:color w:val="auto"/>
          <w:lang w:eastAsia="en-AU"/>
        </w:rPr>
        <w:t xml:space="preserve">anagement </w:t>
      </w:r>
      <w:r w:rsidR="007D0608" w:rsidRPr="001A1A56">
        <w:rPr>
          <w:rFonts w:ascii="Arial" w:eastAsia="Times New Roman" w:hAnsi="Arial" w:cs="Arial"/>
          <w:bCs/>
          <w:color w:val="auto"/>
          <w:lang w:eastAsia="en-AU"/>
        </w:rPr>
        <w:t xml:space="preserve">described </w:t>
      </w:r>
      <w:r w:rsidR="001A1A56" w:rsidRPr="001A1A56">
        <w:rPr>
          <w:rFonts w:ascii="Arial" w:eastAsia="Times New Roman" w:hAnsi="Arial" w:cs="Arial"/>
          <w:bCs/>
          <w:color w:val="auto"/>
          <w:lang w:eastAsia="en-AU"/>
        </w:rPr>
        <w:t>receiving</w:t>
      </w:r>
      <w:r w:rsidR="007D0608" w:rsidRPr="001A1A56">
        <w:rPr>
          <w:rFonts w:ascii="Arial" w:eastAsia="Times New Roman" w:hAnsi="Arial" w:cs="Arial"/>
          <w:bCs/>
          <w:color w:val="auto"/>
          <w:lang w:eastAsia="en-AU"/>
        </w:rPr>
        <w:t xml:space="preserve"> consumer input through meetings, feedback forms and discussions.</w:t>
      </w:r>
      <w:r w:rsidRPr="001A1A56">
        <w:rPr>
          <w:rFonts w:ascii="Arial" w:eastAsia="Times New Roman" w:hAnsi="Arial" w:cs="Arial"/>
          <w:bCs/>
          <w:color w:val="auto"/>
          <w:lang w:eastAsia="en-AU"/>
        </w:rPr>
        <w:t xml:space="preserve"> Meeting minutes evidenced consumer engagement and responsive actions taken to improve care and services.</w:t>
      </w:r>
    </w:p>
    <w:sectPr w:rsidR="00117022" w:rsidRPr="00B92A9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ACAFD" w14:textId="77777777" w:rsidR="00AE2A07" w:rsidRDefault="00AE2A07" w:rsidP="00D71F88">
      <w:pPr>
        <w:spacing w:after="0"/>
      </w:pPr>
      <w:r>
        <w:separator/>
      </w:r>
    </w:p>
  </w:endnote>
  <w:endnote w:type="continuationSeparator" w:id="0">
    <w:p w14:paraId="7B523708" w14:textId="77777777" w:rsidR="00AE2A07" w:rsidRDefault="00AE2A0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78B8" w14:textId="77777777" w:rsidR="002E10F0" w:rsidRDefault="002E1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19F83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2E10F0">
      <w:rPr>
        <w:rStyle w:val="FooterBold"/>
        <w:rFonts w:ascii="Arial" w:hAnsi="Arial"/>
        <w:b w:val="0"/>
      </w:rPr>
      <w:t>Bedingfeld</w:t>
    </w:r>
    <w:proofErr w:type="spellEnd"/>
    <w:r w:rsidR="002E10F0">
      <w:rPr>
        <w:rStyle w:val="FooterBold"/>
        <w:rFonts w:ascii="Arial" w:hAnsi="Arial"/>
        <w:b w:val="0"/>
      </w:rPr>
      <w:t xml:space="preserve"> Lodge</w:t>
    </w:r>
    <w:r w:rsidRPr="00DF37F2">
      <w:rPr>
        <w:rStyle w:val="FooterBold"/>
        <w:rFonts w:ascii="Arial" w:hAnsi="Arial"/>
        <w:b w:val="0"/>
      </w:rPr>
      <w:tab/>
      <w:t xml:space="preserve">RPT-ACC-0122 v3.0 </w:t>
    </w:r>
  </w:p>
  <w:p w14:paraId="0F3EFB61" w14:textId="506CD7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E10F0">
      <w:rPr>
        <w:rStyle w:val="FooterBold"/>
        <w:rFonts w:ascii="Arial" w:hAnsi="Arial"/>
        <w:b w:val="0"/>
      </w:rPr>
      <w:t>7057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769D1" w14:textId="77777777" w:rsidR="00AE2A07" w:rsidRDefault="00AE2A07" w:rsidP="00D71F88">
      <w:pPr>
        <w:spacing w:after="0"/>
      </w:pPr>
      <w:r>
        <w:separator/>
      </w:r>
    </w:p>
  </w:footnote>
  <w:footnote w:type="continuationSeparator" w:id="0">
    <w:p w14:paraId="7F496B3C" w14:textId="77777777" w:rsidR="00AE2A07" w:rsidRDefault="00AE2A07" w:rsidP="00D71F88">
      <w:pPr>
        <w:spacing w:after="0"/>
      </w:pPr>
      <w:r>
        <w:continuationSeparator/>
      </w:r>
    </w:p>
  </w:footnote>
  <w:footnote w:id="1">
    <w:p w14:paraId="57650175" w14:textId="73F47278" w:rsidR="002B0884" w:rsidRPr="00105009" w:rsidRDefault="000078F8" w:rsidP="0010500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0A679E">
        <w:rPr>
          <w:rFonts w:ascii="Arial" w:hAnsi="Arial" w:cs="Arial"/>
          <w:color w:val="auto"/>
          <w:sz w:val="20"/>
          <w:szCs w:val="20"/>
        </w:rPr>
        <w:t>n 40A</w:t>
      </w:r>
      <w:r w:rsidR="000A679E" w:rsidRPr="000A679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96BE" w14:textId="77777777" w:rsidR="002E10F0" w:rsidRDefault="002E10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B81"/>
    <w:rsid w:val="000078F8"/>
    <w:rsid w:val="000700D8"/>
    <w:rsid w:val="00092927"/>
    <w:rsid w:val="000A679E"/>
    <w:rsid w:val="00105009"/>
    <w:rsid w:val="001051FD"/>
    <w:rsid w:val="0010540C"/>
    <w:rsid w:val="00117022"/>
    <w:rsid w:val="0012171C"/>
    <w:rsid w:val="00122ED7"/>
    <w:rsid w:val="00127C68"/>
    <w:rsid w:val="001340AE"/>
    <w:rsid w:val="0013590B"/>
    <w:rsid w:val="00185BAC"/>
    <w:rsid w:val="00187B0B"/>
    <w:rsid w:val="001A1A56"/>
    <w:rsid w:val="001A5684"/>
    <w:rsid w:val="001E399B"/>
    <w:rsid w:val="001E4574"/>
    <w:rsid w:val="001E5209"/>
    <w:rsid w:val="001F28E7"/>
    <w:rsid w:val="001F7842"/>
    <w:rsid w:val="00224CED"/>
    <w:rsid w:val="00260956"/>
    <w:rsid w:val="00262C0B"/>
    <w:rsid w:val="002757B7"/>
    <w:rsid w:val="002A008A"/>
    <w:rsid w:val="002A1A75"/>
    <w:rsid w:val="002A7251"/>
    <w:rsid w:val="002B0884"/>
    <w:rsid w:val="002B0C90"/>
    <w:rsid w:val="002E10F0"/>
    <w:rsid w:val="002F2C7C"/>
    <w:rsid w:val="002F49A8"/>
    <w:rsid w:val="00310BB7"/>
    <w:rsid w:val="00334B7D"/>
    <w:rsid w:val="00346E37"/>
    <w:rsid w:val="003574D0"/>
    <w:rsid w:val="0036130C"/>
    <w:rsid w:val="003759BB"/>
    <w:rsid w:val="003B1763"/>
    <w:rsid w:val="003B4F11"/>
    <w:rsid w:val="004643C3"/>
    <w:rsid w:val="0048230D"/>
    <w:rsid w:val="004A13BF"/>
    <w:rsid w:val="005009F2"/>
    <w:rsid w:val="00511423"/>
    <w:rsid w:val="0053314D"/>
    <w:rsid w:val="00550022"/>
    <w:rsid w:val="005D23EC"/>
    <w:rsid w:val="00602258"/>
    <w:rsid w:val="00605ACE"/>
    <w:rsid w:val="0061226B"/>
    <w:rsid w:val="00641383"/>
    <w:rsid w:val="00641D45"/>
    <w:rsid w:val="0066360F"/>
    <w:rsid w:val="00670023"/>
    <w:rsid w:val="006910FB"/>
    <w:rsid w:val="006B0766"/>
    <w:rsid w:val="007027C7"/>
    <w:rsid w:val="00712752"/>
    <w:rsid w:val="00722B43"/>
    <w:rsid w:val="00723614"/>
    <w:rsid w:val="0075021E"/>
    <w:rsid w:val="00750C94"/>
    <w:rsid w:val="007772A5"/>
    <w:rsid w:val="007A23F4"/>
    <w:rsid w:val="007D0608"/>
    <w:rsid w:val="007D4067"/>
    <w:rsid w:val="0080735B"/>
    <w:rsid w:val="00811C82"/>
    <w:rsid w:val="008174C2"/>
    <w:rsid w:val="00830059"/>
    <w:rsid w:val="00837044"/>
    <w:rsid w:val="00842586"/>
    <w:rsid w:val="0087700C"/>
    <w:rsid w:val="008E777B"/>
    <w:rsid w:val="008F61E9"/>
    <w:rsid w:val="00904F34"/>
    <w:rsid w:val="00937770"/>
    <w:rsid w:val="00996FAF"/>
    <w:rsid w:val="009D4A1B"/>
    <w:rsid w:val="00A17EAD"/>
    <w:rsid w:val="00A21758"/>
    <w:rsid w:val="00A751B1"/>
    <w:rsid w:val="00AC1C14"/>
    <w:rsid w:val="00AD2924"/>
    <w:rsid w:val="00AE2A07"/>
    <w:rsid w:val="00B06B49"/>
    <w:rsid w:val="00B1233F"/>
    <w:rsid w:val="00B31E03"/>
    <w:rsid w:val="00B343B2"/>
    <w:rsid w:val="00B53F7A"/>
    <w:rsid w:val="00B92A9D"/>
    <w:rsid w:val="00BB1178"/>
    <w:rsid w:val="00BC2E17"/>
    <w:rsid w:val="00BF2C51"/>
    <w:rsid w:val="00C10D26"/>
    <w:rsid w:val="00C12FE6"/>
    <w:rsid w:val="00C272D4"/>
    <w:rsid w:val="00C30666"/>
    <w:rsid w:val="00C30A5E"/>
    <w:rsid w:val="00C50889"/>
    <w:rsid w:val="00C90FD8"/>
    <w:rsid w:val="00C94172"/>
    <w:rsid w:val="00CA37CB"/>
    <w:rsid w:val="00CD5569"/>
    <w:rsid w:val="00CF4D62"/>
    <w:rsid w:val="00CF72A2"/>
    <w:rsid w:val="00CF7815"/>
    <w:rsid w:val="00D15724"/>
    <w:rsid w:val="00D227BD"/>
    <w:rsid w:val="00D2559D"/>
    <w:rsid w:val="00D3157C"/>
    <w:rsid w:val="00D71F88"/>
    <w:rsid w:val="00D87E7C"/>
    <w:rsid w:val="00D9526F"/>
    <w:rsid w:val="00DC28B1"/>
    <w:rsid w:val="00DE2726"/>
    <w:rsid w:val="00DF37F2"/>
    <w:rsid w:val="00E14526"/>
    <w:rsid w:val="00E2364A"/>
    <w:rsid w:val="00E23CC5"/>
    <w:rsid w:val="00E670E3"/>
    <w:rsid w:val="00EB0219"/>
    <w:rsid w:val="00EB63F6"/>
    <w:rsid w:val="00ED107E"/>
    <w:rsid w:val="00ED5A9D"/>
    <w:rsid w:val="00ED6471"/>
    <w:rsid w:val="00F01EF5"/>
    <w:rsid w:val="00F045F4"/>
    <w:rsid w:val="00F13E83"/>
    <w:rsid w:val="00F1783E"/>
    <w:rsid w:val="00F843DC"/>
    <w:rsid w:val="00FA0A5B"/>
    <w:rsid w:val="00FB57FE"/>
    <w:rsid w:val="00FC045E"/>
    <w:rsid w:val="00FC22C6"/>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227BD"/>
    <w:rPr>
      <w:sz w:val="16"/>
      <w:szCs w:val="16"/>
    </w:rPr>
  </w:style>
  <w:style w:type="paragraph" w:styleId="CommentSubject">
    <w:name w:val="annotation subject"/>
    <w:basedOn w:val="CommentText"/>
    <w:next w:val="CommentText"/>
    <w:link w:val="CommentSubjectChar"/>
    <w:uiPriority w:val="99"/>
    <w:semiHidden/>
    <w:unhideWhenUsed/>
    <w:rsid w:val="00937770"/>
    <w:rPr>
      <w:b/>
      <w:bCs/>
      <w:sz w:val="20"/>
      <w:szCs w:val="20"/>
    </w:rPr>
  </w:style>
  <w:style w:type="character" w:customStyle="1" w:styleId="CommentSubjectChar">
    <w:name w:val="Comment Subject Char"/>
    <w:basedOn w:val="CommentTextChar"/>
    <w:link w:val="CommentSubject"/>
    <w:uiPriority w:val="99"/>
    <w:semiHidden/>
    <w:rsid w:val="0093777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50BD6"/>
    <w:rsid w:val="00295E0C"/>
    <w:rsid w:val="003E5DF1"/>
    <w:rsid w:val="00642C36"/>
    <w:rsid w:val="00674D42"/>
    <w:rsid w:val="006B21E4"/>
    <w:rsid w:val="007C5533"/>
    <w:rsid w:val="008274FE"/>
    <w:rsid w:val="00AE360D"/>
    <w:rsid w:val="00BF58F7"/>
    <w:rsid w:val="00DB714D"/>
    <w:rsid w:val="00FA516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Bedingfeld Lodge</Home>
    <Signed xmlns="a8338b6e-77a6-4851-82b6-98166143ffdd" xsi:nil="true"/>
    <Uploaded xmlns="a8338b6e-77a6-4851-82b6-98166143ffdd">true</Uploaded>
    <Management_x0020_Company xmlns="a8338b6e-77a6-4851-82b6-98166143ffdd" xsi:nil="true"/>
    <Doc_x0020_Date xmlns="a8338b6e-77a6-4851-82b6-98166143ffdd">2023-07-04T07:45:15+00:00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EDA4C42D-7CF4-DC11-AD41-005056922186</Home_x0020_ID>
    <State xmlns="a8338b6e-77a6-4851-82b6-98166143ffdd" xsi:nil="true"/>
    <Doc_x0020_Sent_Received_x0020_Date xmlns="a8338b6e-77a6-4851-82b6-98166143ffdd">2023-07-04T00:00:00+00:00</Doc_x0020_Sent_Received_x0020_Date>
    <Activity_x0020_ID xmlns="a8338b6e-77a6-4851-82b6-98166143ffdd">7AC17F91-9616-ED11-8B03-005056922186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60B2F14-D42B-484C-91FC-295FC4CA5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a8338b6e-77a6-4851-82b6-98166143ffdd"/>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4496</Words>
  <Characters>25628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2023-07-06T04:18:00Z</dcterms:created>
  <dcterms:modified xsi:type="dcterms:W3CDTF">2023-07-06T04:18:00Z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