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FA35276"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56E80">
        <w:rPr>
          <w:rFonts w:ascii="Arial Black" w:hAnsi="Arial Black"/>
        </w:rPr>
        <w:t>Benetas St Laurence Court - Eaglehawk</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CBAACE6" w:rsidR="001E6954" w:rsidRPr="003C6EC2" w:rsidRDefault="00856E80" w:rsidP="001E6954">
      <w:pPr>
        <w:tabs>
          <w:tab w:val="left" w:pos="2127"/>
        </w:tabs>
        <w:spacing w:before="120"/>
        <w:rPr>
          <w:rFonts w:eastAsia="Calibri"/>
          <w:color w:val="FFFFFF" w:themeColor="background1"/>
          <w:sz w:val="28"/>
          <w:szCs w:val="56"/>
          <w:lang w:eastAsia="en-US"/>
        </w:rPr>
      </w:pPr>
      <w:r>
        <w:rPr>
          <w:color w:val="FFFFFF" w:themeColor="background1"/>
          <w:sz w:val="28"/>
        </w:rPr>
        <w:t>112 Upper California Gully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CALIFORNIA GULLY</w:t>
      </w:r>
      <w:r w:rsidR="001E6954" w:rsidRPr="003C6EC2">
        <w:rPr>
          <w:color w:val="FFFFFF" w:themeColor="background1"/>
          <w:sz w:val="28"/>
        </w:rPr>
        <w:t xml:space="preserve"> </w:t>
      </w:r>
      <w:r>
        <w:rPr>
          <w:color w:val="FFFFFF" w:themeColor="background1"/>
          <w:sz w:val="28"/>
        </w:rPr>
        <w:t>VIC</w:t>
      </w:r>
      <w:r w:rsidR="001E6954" w:rsidRPr="003C6EC2">
        <w:rPr>
          <w:color w:val="FFFFFF" w:themeColor="background1"/>
          <w:sz w:val="28"/>
        </w:rPr>
        <w:t xml:space="preserve"> </w:t>
      </w:r>
      <w:r>
        <w:rPr>
          <w:color w:val="FFFFFF" w:themeColor="background1"/>
          <w:sz w:val="28"/>
        </w:rPr>
        <w:t>3556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03 5446 9699</w:t>
      </w:r>
    </w:p>
    <w:p w14:paraId="1CD9B515" w14:textId="1464893C"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856E80">
        <w:rPr>
          <w:rFonts w:eastAsia="Calibri"/>
          <w:color w:val="FFFFFF" w:themeColor="background1"/>
          <w:sz w:val="28"/>
          <w:szCs w:val="56"/>
          <w:lang w:eastAsia="en-US"/>
        </w:rPr>
        <w:t>3071</w:t>
      </w:r>
      <w:r w:rsidRPr="003C6EC2">
        <w:rPr>
          <w:rFonts w:eastAsia="Calibri"/>
          <w:color w:val="FFFFFF" w:themeColor="background1"/>
          <w:sz w:val="28"/>
          <w:szCs w:val="56"/>
          <w:lang w:eastAsia="en-US"/>
        </w:rPr>
        <w:t xml:space="preserve"> </w:t>
      </w:r>
    </w:p>
    <w:p w14:paraId="45B95749" w14:textId="7749718E"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856E80">
        <w:rPr>
          <w:rFonts w:eastAsia="Calibri"/>
          <w:color w:val="FFFFFF" w:themeColor="background1"/>
          <w:sz w:val="28"/>
          <w:szCs w:val="56"/>
          <w:lang w:eastAsia="en-US"/>
        </w:rPr>
        <w:t>Anglican Aged Care Services Group</w:t>
      </w:r>
    </w:p>
    <w:p w14:paraId="7256631C" w14:textId="0C180A5F" w:rsidR="001E6954" w:rsidRPr="003C6EC2" w:rsidRDefault="00856E80"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21 March 2022 to 23 March 2022</w:t>
      </w:r>
    </w:p>
    <w:p w14:paraId="71B92C11" w14:textId="456A20DA"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51F9F">
        <w:rPr>
          <w:color w:val="FFFFFF" w:themeColor="background1"/>
          <w:sz w:val="28"/>
        </w:rPr>
        <w:t>20 April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01828B77" w:rsidR="00F96D2E" w:rsidRPr="009B0F30" w:rsidRDefault="00F64884" w:rsidP="00F96D2E">
      <w:r>
        <w:t>Melissa Frost</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19924D76"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1CB26FA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04720D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268055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2456AB4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7B9FF9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4324DDB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7859E1C8"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B37B9F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13E6A3A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1220425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7A9DB7D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0FA23103"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4F8FB8AB" w:rsidR="001E6954" w:rsidRPr="001E6954" w:rsidRDefault="001E6954" w:rsidP="00463B47">
            <w:pPr>
              <w:keepNext/>
              <w:spacing w:before="40" w:after="40" w:line="240" w:lineRule="auto"/>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1EBF3638"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18F22F9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E17BC4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F9E80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4EC01B3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3AE1695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49336A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EA55F4B"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288FD41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39458EF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3C8BA2C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74EE100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6BE972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5C9154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3E42BD7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16BEC6E"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4459FC2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4B2AFC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4B26556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18A8320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34B573D4" w:rsidR="001E6954" w:rsidRPr="001E6954" w:rsidRDefault="001E6954" w:rsidP="00463EF3">
            <w:pPr>
              <w:spacing w:before="40" w:after="40" w:line="240" w:lineRule="auto"/>
              <w:jc w:val="right"/>
              <w:rPr>
                <w:color w:val="0000FF"/>
              </w:rPr>
            </w:pPr>
            <w:r w:rsidRPr="001E6954">
              <w:rPr>
                <w:bCs/>
                <w:iCs/>
                <w:color w:val="00577D"/>
                <w:szCs w:val="40"/>
              </w:rPr>
              <w:t>Complian</w:t>
            </w:r>
            <w:r w:rsidR="00F64884">
              <w:rPr>
                <w:bCs/>
                <w:iCs/>
                <w:color w:val="00577D"/>
                <w:szCs w:val="40"/>
              </w:rPr>
              <w:t>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302968A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3F9FAF7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6C1A82C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10B37496"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58E31E3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5017E86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403AB43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2720A02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29AD1A3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0D46BBA"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2035A90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5A2E92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15D86FE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B4A348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58CF0F8A"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3BD61FB2" w:rsidR="004B33E7" w:rsidRDefault="004B33E7" w:rsidP="004B33E7">
      <w:pPr>
        <w:pStyle w:val="ListBullet"/>
      </w:pPr>
      <w:r>
        <w:t>t</w:t>
      </w:r>
      <w:r w:rsidRPr="00D63989">
        <w:t xml:space="preserve">he </w:t>
      </w:r>
      <w:r w:rsidRPr="00F64884">
        <w:t xml:space="preserve">Assessment Team’s report for the </w:t>
      </w:r>
      <w:r w:rsidR="00856E80" w:rsidRPr="00F64884">
        <w:t>Site Audit</w:t>
      </w:r>
      <w:r w:rsidRPr="00F64884">
        <w:t xml:space="preserve">; the </w:t>
      </w:r>
      <w:r w:rsidR="00856E80" w:rsidRPr="00F64884">
        <w:t>Site Audit</w:t>
      </w:r>
      <w:r w:rsidRPr="00F64884">
        <w:t xml:space="preserve"> report was informed by a site assessment, observations at the service, review of documents and interviews with staff, consumers/representatives and others</w:t>
      </w:r>
    </w:p>
    <w:p w14:paraId="0155F341" w14:textId="0C2E96C9" w:rsidR="004B33E7" w:rsidRPr="00365DAE" w:rsidRDefault="004B33E7" w:rsidP="004B33E7">
      <w:pPr>
        <w:pStyle w:val="ListBullet"/>
      </w:pPr>
      <w:r w:rsidRPr="00365DAE">
        <w:t>the provider</w:t>
      </w:r>
      <w:r>
        <w:t>’s</w:t>
      </w:r>
      <w:r w:rsidRPr="00365DAE">
        <w:t xml:space="preserve"> response</w:t>
      </w:r>
      <w:r>
        <w:t xml:space="preserve"> to the </w:t>
      </w:r>
      <w:r w:rsidR="00856E80">
        <w:t>Site Audit</w:t>
      </w:r>
      <w:r>
        <w:t xml:space="preserve"> report</w:t>
      </w:r>
      <w:r w:rsidRPr="00365DAE">
        <w:t xml:space="preserve"> </w:t>
      </w:r>
      <w:r w:rsidRPr="00FF7807">
        <w:t xml:space="preserve">received </w:t>
      </w:r>
      <w:r w:rsidR="00FF7807" w:rsidRPr="00FF7807">
        <w:t>14 April 2022</w:t>
      </w:r>
    </w:p>
    <w:p w14:paraId="220574BE" w14:textId="77777777" w:rsidR="00F64884" w:rsidRPr="00036C9C" w:rsidRDefault="00F64884" w:rsidP="00F64884">
      <w:pPr>
        <w:pStyle w:val="ListBullet"/>
      </w:pPr>
      <w:r w:rsidRPr="00036C9C">
        <w:t xml:space="preserve">other information and intelligence held by the Commission in relation to the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2E7B6BE3"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F385A"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4AE85593" w14:textId="77777777" w:rsidR="00924871" w:rsidRPr="00926E87" w:rsidRDefault="00924871" w:rsidP="00924871">
      <w:pPr>
        <w:rPr>
          <w:rFonts w:eastAsia="Calibri"/>
          <w:i/>
          <w:color w:val="auto"/>
          <w:lang w:eastAsia="en-US"/>
        </w:rPr>
      </w:pPr>
      <w:r w:rsidRPr="00926E87">
        <w:rPr>
          <w:rFonts w:eastAsiaTheme="minorHAnsi"/>
          <w:color w:val="auto"/>
        </w:rPr>
        <w:t>The Quality Standard is assessed as</w:t>
      </w:r>
      <w:r>
        <w:rPr>
          <w:rFonts w:eastAsiaTheme="minorHAnsi"/>
          <w:color w:val="auto"/>
        </w:rPr>
        <w:t xml:space="preserve"> Compliant</w:t>
      </w:r>
      <w:r w:rsidRPr="00926E87">
        <w:rPr>
          <w:rFonts w:eastAsiaTheme="minorHAnsi"/>
          <w:color w:val="auto"/>
        </w:rPr>
        <w:t xml:space="preserve"> as </w:t>
      </w:r>
      <w:r>
        <w:rPr>
          <w:rFonts w:eastAsiaTheme="minorHAnsi"/>
          <w:color w:val="auto"/>
        </w:rPr>
        <w:t>six</w:t>
      </w:r>
      <w:r w:rsidRPr="00926E87">
        <w:rPr>
          <w:rFonts w:eastAsiaTheme="minorHAnsi"/>
          <w:color w:val="auto"/>
        </w:rPr>
        <w:t xml:space="preserve"> of the six specific requirements have been assessed as </w:t>
      </w:r>
      <w:r>
        <w:rPr>
          <w:rFonts w:eastAsiaTheme="minorHAnsi"/>
          <w:color w:val="auto"/>
        </w:rPr>
        <w:t xml:space="preserve">Compliant. </w:t>
      </w:r>
    </w:p>
    <w:p w14:paraId="178EC884" w14:textId="236F632F" w:rsidR="00AB7498" w:rsidRDefault="00AB7498" w:rsidP="00AB7498">
      <w:pPr>
        <w:rPr>
          <w:rFonts w:eastAsiaTheme="minorHAnsi"/>
          <w:color w:val="auto"/>
        </w:rPr>
      </w:pPr>
      <w:r w:rsidRPr="000D0609">
        <w:rPr>
          <w:rFonts w:eastAsiaTheme="minorHAnsi"/>
          <w:color w:val="auto"/>
        </w:rPr>
        <w:t xml:space="preserve">Consumers confirmed they </w:t>
      </w:r>
      <w:r w:rsidR="008F1EB2">
        <w:rPr>
          <w:rFonts w:eastAsiaTheme="minorHAnsi"/>
          <w:color w:val="auto"/>
        </w:rPr>
        <w:t>a</w:t>
      </w:r>
      <w:r w:rsidRPr="000D0609">
        <w:rPr>
          <w:rFonts w:eastAsiaTheme="minorHAnsi"/>
          <w:color w:val="auto"/>
        </w:rPr>
        <w:t xml:space="preserve">re treated with dignity and respect, and </w:t>
      </w:r>
      <w:r>
        <w:rPr>
          <w:rFonts w:eastAsiaTheme="minorHAnsi"/>
          <w:color w:val="auto"/>
        </w:rPr>
        <w:t xml:space="preserve">said they </w:t>
      </w:r>
      <w:r w:rsidR="00832AFB">
        <w:rPr>
          <w:rFonts w:eastAsiaTheme="minorHAnsi"/>
          <w:color w:val="auto"/>
        </w:rPr>
        <w:t>are happy living at the</w:t>
      </w:r>
      <w:r>
        <w:rPr>
          <w:rFonts w:eastAsiaTheme="minorHAnsi"/>
          <w:color w:val="auto"/>
        </w:rPr>
        <w:t xml:space="preserve"> service. Staff said </w:t>
      </w:r>
      <w:r w:rsidR="00040C7D">
        <w:rPr>
          <w:rFonts w:eastAsiaTheme="minorHAnsi"/>
          <w:color w:val="auto"/>
        </w:rPr>
        <w:t>they learn consumers</w:t>
      </w:r>
      <w:r w:rsidR="00924871">
        <w:rPr>
          <w:rFonts w:eastAsiaTheme="minorHAnsi"/>
          <w:color w:val="auto"/>
        </w:rPr>
        <w:t>’</w:t>
      </w:r>
      <w:r w:rsidR="00040C7D">
        <w:rPr>
          <w:rFonts w:eastAsiaTheme="minorHAnsi"/>
          <w:color w:val="auto"/>
        </w:rPr>
        <w:t xml:space="preserve"> needs and preferences</w:t>
      </w:r>
      <w:r w:rsidR="009812D5">
        <w:rPr>
          <w:rFonts w:eastAsiaTheme="minorHAnsi"/>
          <w:color w:val="auto"/>
        </w:rPr>
        <w:t xml:space="preserve">. Staff </w:t>
      </w:r>
      <w:r>
        <w:rPr>
          <w:rFonts w:eastAsiaTheme="minorHAnsi"/>
          <w:color w:val="auto"/>
        </w:rPr>
        <w:t>were observed interacting in a respectful and friendly manner with consumers</w:t>
      </w:r>
      <w:r w:rsidR="009812D5">
        <w:rPr>
          <w:rFonts w:eastAsiaTheme="minorHAnsi"/>
          <w:color w:val="auto"/>
        </w:rPr>
        <w:t>, consistent with the service’s dignity policy</w:t>
      </w:r>
      <w:r>
        <w:rPr>
          <w:rFonts w:eastAsiaTheme="minorHAnsi"/>
          <w:color w:val="auto"/>
        </w:rPr>
        <w:t xml:space="preserve">. </w:t>
      </w:r>
      <w:r w:rsidR="00987854">
        <w:rPr>
          <w:rFonts w:eastAsiaTheme="minorHAnsi"/>
          <w:color w:val="auto"/>
        </w:rPr>
        <w:t>Care planning documents reflect individual consumer</w:t>
      </w:r>
      <w:r w:rsidR="008F1EB2">
        <w:rPr>
          <w:rFonts w:eastAsiaTheme="minorHAnsi"/>
          <w:color w:val="auto"/>
        </w:rPr>
        <w:t>s’</w:t>
      </w:r>
      <w:r w:rsidR="00987854">
        <w:rPr>
          <w:rFonts w:eastAsiaTheme="minorHAnsi"/>
          <w:color w:val="auto"/>
        </w:rPr>
        <w:t xml:space="preserve"> diversity </w:t>
      </w:r>
      <w:r w:rsidR="008F1EB2">
        <w:rPr>
          <w:rFonts w:eastAsiaTheme="minorHAnsi"/>
          <w:color w:val="auto"/>
        </w:rPr>
        <w:t xml:space="preserve">and cultural </w:t>
      </w:r>
      <w:r w:rsidR="00987854">
        <w:rPr>
          <w:rFonts w:eastAsiaTheme="minorHAnsi"/>
          <w:color w:val="auto"/>
        </w:rPr>
        <w:t xml:space="preserve">needs. </w:t>
      </w:r>
    </w:p>
    <w:p w14:paraId="5BAF217B" w14:textId="64CB67DD" w:rsidR="00AB7498" w:rsidRDefault="00AB7498" w:rsidP="00AB7498">
      <w:pPr>
        <w:rPr>
          <w:rFonts w:eastAsiaTheme="minorHAnsi"/>
          <w:color w:val="auto"/>
        </w:rPr>
      </w:pPr>
      <w:r>
        <w:rPr>
          <w:rFonts w:eastAsiaTheme="minorHAnsi"/>
          <w:color w:val="auto"/>
        </w:rPr>
        <w:t xml:space="preserve">Consumers </w:t>
      </w:r>
      <w:r w:rsidR="008F1EB2">
        <w:rPr>
          <w:rFonts w:eastAsiaTheme="minorHAnsi"/>
          <w:color w:val="auto"/>
        </w:rPr>
        <w:t xml:space="preserve">described how the service supports their diversity, such as through attending religious </w:t>
      </w:r>
      <w:r>
        <w:rPr>
          <w:rFonts w:eastAsiaTheme="minorHAnsi"/>
          <w:color w:val="auto"/>
        </w:rPr>
        <w:t xml:space="preserve">services. Staff </w:t>
      </w:r>
      <w:r w:rsidR="00E11D9F">
        <w:rPr>
          <w:rFonts w:eastAsiaTheme="minorHAnsi"/>
          <w:color w:val="auto"/>
        </w:rPr>
        <w:t xml:space="preserve">undertake training for cultural </w:t>
      </w:r>
      <w:proofErr w:type="gramStart"/>
      <w:r w:rsidR="00E11D9F">
        <w:rPr>
          <w:rFonts w:eastAsiaTheme="minorHAnsi"/>
          <w:color w:val="auto"/>
        </w:rPr>
        <w:t>diversity, and</w:t>
      </w:r>
      <w:proofErr w:type="gramEnd"/>
      <w:r w:rsidR="00E11D9F">
        <w:rPr>
          <w:rFonts w:eastAsiaTheme="minorHAnsi"/>
          <w:color w:val="auto"/>
        </w:rPr>
        <w:t xml:space="preserve"> </w:t>
      </w:r>
      <w:r>
        <w:rPr>
          <w:rFonts w:eastAsiaTheme="minorHAnsi"/>
          <w:color w:val="auto"/>
        </w:rPr>
        <w:t>described how they valued and respected consumers from diverse backgrounds</w:t>
      </w:r>
      <w:r w:rsidR="0094778D">
        <w:rPr>
          <w:rFonts w:eastAsiaTheme="minorHAnsi"/>
          <w:color w:val="auto"/>
        </w:rPr>
        <w:t>.</w:t>
      </w:r>
      <w:r>
        <w:rPr>
          <w:rFonts w:eastAsiaTheme="minorHAnsi"/>
          <w:color w:val="auto"/>
        </w:rPr>
        <w:t xml:space="preserve"> </w:t>
      </w:r>
      <w:r w:rsidR="00E11D9F">
        <w:rPr>
          <w:rFonts w:eastAsiaTheme="minorHAnsi"/>
          <w:color w:val="auto"/>
        </w:rPr>
        <w:t>The service displays a</w:t>
      </w:r>
      <w:r>
        <w:rPr>
          <w:rFonts w:eastAsiaTheme="minorHAnsi"/>
          <w:color w:val="auto"/>
        </w:rPr>
        <w:t xml:space="preserve"> spiritual calendar in the hallways. </w:t>
      </w:r>
    </w:p>
    <w:p w14:paraId="68A447FE" w14:textId="2EE8F093" w:rsidR="00AB7498" w:rsidRDefault="00AB7498" w:rsidP="00AB7498">
      <w:pPr>
        <w:rPr>
          <w:rFonts w:eastAsiaTheme="minorHAnsi"/>
          <w:color w:val="auto"/>
        </w:rPr>
      </w:pPr>
      <w:r w:rsidRPr="000D0609">
        <w:rPr>
          <w:rFonts w:eastAsiaTheme="minorHAnsi"/>
          <w:color w:val="auto"/>
        </w:rPr>
        <w:t xml:space="preserve">Consumers </w:t>
      </w:r>
      <w:r w:rsidR="00484BD1">
        <w:rPr>
          <w:rFonts w:eastAsiaTheme="minorHAnsi"/>
          <w:color w:val="auto"/>
        </w:rPr>
        <w:t>said</w:t>
      </w:r>
      <w:r>
        <w:rPr>
          <w:rFonts w:eastAsiaTheme="minorHAnsi"/>
          <w:color w:val="auto"/>
        </w:rPr>
        <w:t xml:space="preserve"> they </w:t>
      </w:r>
      <w:r w:rsidR="001D34BE">
        <w:rPr>
          <w:rFonts w:eastAsiaTheme="minorHAnsi"/>
          <w:color w:val="auto"/>
        </w:rPr>
        <w:t>a</w:t>
      </w:r>
      <w:r w:rsidRPr="000D0609">
        <w:rPr>
          <w:rFonts w:eastAsiaTheme="minorHAnsi"/>
          <w:color w:val="auto"/>
        </w:rPr>
        <w:t xml:space="preserve">re supported to exercise choice and independence in the way their care and services </w:t>
      </w:r>
      <w:r w:rsidR="006B39AC">
        <w:rPr>
          <w:rFonts w:eastAsiaTheme="minorHAnsi"/>
          <w:color w:val="auto"/>
        </w:rPr>
        <w:t>a</w:t>
      </w:r>
      <w:r w:rsidRPr="000D0609">
        <w:rPr>
          <w:rFonts w:eastAsiaTheme="minorHAnsi"/>
          <w:color w:val="auto"/>
        </w:rPr>
        <w:t>re delivered</w:t>
      </w:r>
      <w:r w:rsidR="00E15E79">
        <w:rPr>
          <w:rFonts w:eastAsiaTheme="minorHAnsi"/>
          <w:color w:val="auto"/>
        </w:rPr>
        <w:t>, including for meal preferences</w:t>
      </w:r>
      <w:r>
        <w:rPr>
          <w:rFonts w:eastAsiaTheme="minorHAnsi"/>
          <w:color w:val="auto"/>
        </w:rPr>
        <w:t xml:space="preserve">. Consumers said they </w:t>
      </w:r>
      <w:r w:rsidR="008A5CEE">
        <w:rPr>
          <w:rFonts w:eastAsiaTheme="minorHAnsi"/>
          <w:color w:val="auto"/>
        </w:rPr>
        <w:t>are</w:t>
      </w:r>
      <w:r>
        <w:rPr>
          <w:rFonts w:eastAsiaTheme="minorHAnsi"/>
          <w:color w:val="auto"/>
        </w:rPr>
        <w:t xml:space="preserve"> supported to maintain relationships with </w:t>
      </w:r>
      <w:r w:rsidR="00676A80">
        <w:rPr>
          <w:rFonts w:eastAsiaTheme="minorHAnsi"/>
          <w:color w:val="auto"/>
        </w:rPr>
        <w:t xml:space="preserve">family and friends. </w:t>
      </w:r>
      <w:r>
        <w:rPr>
          <w:rFonts w:eastAsiaTheme="minorHAnsi"/>
          <w:color w:val="auto"/>
        </w:rPr>
        <w:t xml:space="preserve">Staff described how they support consumers to make informed choices relating to their care and services, including allowing consumers to choose when they wanted assistance with certain tasks such as showering. </w:t>
      </w:r>
    </w:p>
    <w:p w14:paraId="016AD317" w14:textId="1EB6267E" w:rsidR="00AB7498" w:rsidRDefault="00AB7498" w:rsidP="00AB7498">
      <w:pPr>
        <w:rPr>
          <w:rFonts w:eastAsiaTheme="minorHAnsi"/>
          <w:color w:val="auto"/>
        </w:rPr>
      </w:pPr>
      <w:r w:rsidRPr="000D0609">
        <w:rPr>
          <w:rFonts w:eastAsiaTheme="minorHAnsi"/>
          <w:color w:val="auto"/>
        </w:rPr>
        <w:t xml:space="preserve">Consumers </w:t>
      </w:r>
      <w:r>
        <w:rPr>
          <w:rFonts w:eastAsiaTheme="minorHAnsi"/>
          <w:color w:val="auto"/>
        </w:rPr>
        <w:t xml:space="preserve">said they felt supported by the service to take </w:t>
      </w:r>
      <w:proofErr w:type="gramStart"/>
      <w:r>
        <w:rPr>
          <w:rFonts w:eastAsiaTheme="minorHAnsi"/>
          <w:color w:val="auto"/>
        </w:rPr>
        <w:t>risks, and</w:t>
      </w:r>
      <w:proofErr w:type="gramEnd"/>
      <w:r>
        <w:rPr>
          <w:rFonts w:eastAsiaTheme="minorHAnsi"/>
          <w:color w:val="auto"/>
        </w:rPr>
        <w:t xml:space="preserve"> provided examples of how the service achieved this. Consumers that did not wish to utilise </w:t>
      </w:r>
      <w:proofErr w:type="gramStart"/>
      <w:r>
        <w:rPr>
          <w:rFonts w:eastAsiaTheme="minorHAnsi"/>
          <w:color w:val="auto"/>
        </w:rPr>
        <w:lastRenderedPageBreak/>
        <w:t>particular recommended</w:t>
      </w:r>
      <w:proofErr w:type="gramEnd"/>
      <w:r>
        <w:rPr>
          <w:rFonts w:eastAsiaTheme="minorHAnsi"/>
          <w:color w:val="auto"/>
        </w:rPr>
        <w:t xml:space="preserve"> medical interventions due to the impact on comfort and wellbeing were supported in their decision.</w:t>
      </w:r>
    </w:p>
    <w:p w14:paraId="7A30B779" w14:textId="5443BC12" w:rsidR="00AB7498" w:rsidRDefault="00AB7498" w:rsidP="00AB7498">
      <w:pPr>
        <w:rPr>
          <w:rFonts w:eastAsiaTheme="minorHAnsi"/>
          <w:color w:val="auto"/>
        </w:rPr>
      </w:pPr>
      <w:r>
        <w:rPr>
          <w:rFonts w:eastAsiaTheme="minorHAnsi"/>
          <w:color w:val="auto"/>
        </w:rPr>
        <w:t>Consumers confirmed they were satisfied with communication within the service</w:t>
      </w:r>
      <w:r w:rsidR="00D65644">
        <w:rPr>
          <w:rFonts w:eastAsiaTheme="minorHAnsi"/>
          <w:color w:val="auto"/>
        </w:rPr>
        <w:t>, including through staff offering them choices</w:t>
      </w:r>
      <w:r>
        <w:rPr>
          <w:rFonts w:eastAsiaTheme="minorHAnsi"/>
          <w:color w:val="auto"/>
        </w:rPr>
        <w:t xml:space="preserve">. </w:t>
      </w:r>
      <w:r w:rsidR="00D65644">
        <w:rPr>
          <w:rFonts w:eastAsiaTheme="minorHAnsi"/>
          <w:color w:val="auto"/>
        </w:rPr>
        <w:t>A</w:t>
      </w:r>
      <w:r>
        <w:rPr>
          <w:rFonts w:eastAsiaTheme="minorHAnsi"/>
          <w:color w:val="auto"/>
        </w:rPr>
        <w:t xml:space="preserve">n activities calendar and food menu </w:t>
      </w:r>
      <w:r w:rsidR="00092E94">
        <w:rPr>
          <w:rFonts w:eastAsiaTheme="minorHAnsi"/>
          <w:color w:val="auto"/>
        </w:rPr>
        <w:t>are</w:t>
      </w:r>
      <w:r w:rsidR="00D65644">
        <w:rPr>
          <w:rFonts w:eastAsiaTheme="minorHAnsi"/>
          <w:color w:val="auto"/>
        </w:rPr>
        <w:t xml:space="preserve"> provided</w:t>
      </w:r>
      <w:r w:rsidR="00092E94">
        <w:rPr>
          <w:rFonts w:eastAsiaTheme="minorHAnsi"/>
          <w:color w:val="auto"/>
        </w:rPr>
        <w:t xml:space="preserve"> to consumers and </w:t>
      </w:r>
      <w:r w:rsidR="005C1877">
        <w:rPr>
          <w:rFonts w:eastAsiaTheme="minorHAnsi"/>
          <w:color w:val="auto"/>
        </w:rPr>
        <w:t>representatives</w:t>
      </w:r>
      <w:r>
        <w:rPr>
          <w:rFonts w:eastAsiaTheme="minorHAnsi"/>
          <w:color w:val="auto"/>
        </w:rPr>
        <w:t xml:space="preserve">. </w:t>
      </w:r>
    </w:p>
    <w:p w14:paraId="39FB9DE9" w14:textId="05DD9E8A" w:rsidR="00AB7498" w:rsidRDefault="00AB7498" w:rsidP="00AB7498">
      <w:pPr>
        <w:rPr>
          <w:rFonts w:eastAsiaTheme="minorHAnsi"/>
          <w:color w:val="auto"/>
        </w:rPr>
      </w:pPr>
      <w:r>
        <w:rPr>
          <w:rFonts w:eastAsiaTheme="minorHAnsi"/>
          <w:color w:val="auto"/>
        </w:rPr>
        <w:t>Consumers said their privacy</w:t>
      </w:r>
      <w:r w:rsidR="0057584E">
        <w:rPr>
          <w:rFonts w:eastAsiaTheme="minorHAnsi"/>
          <w:color w:val="auto"/>
        </w:rPr>
        <w:t xml:space="preserve"> i</w:t>
      </w:r>
      <w:r>
        <w:rPr>
          <w:rFonts w:eastAsiaTheme="minorHAnsi"/>
          <w:color w:val="auto"/>
        </w:rPr>
        <w:t xml:space="preserve">s respected </w:t>
      </w:r>
      <w:r w:rsidR="00A006FC">
        <w:rPr>
          <w:rFonts w:eastAsiaTheme="minorHAnsi"/>
          <w:color w:val="auto"/>
        </w:rPr>
        <w:t>at</w:t>
      </w:r>
      <w:r>
        <w:rPr>
          <w:rFonts w:eastAsiaTheme="minorHAnsi"/>
          <w:color w:val="auto"/>
        </w:rPr>
        <w:t xml:space="preserve"> the service, and that staff knocked on doors prior to entering rooms. Staff described the ways they respected co</w:t>
      </w:r>
      <w:r w:rsidR="00A006FC">
        <w:rPr>
          <w:rFonts w:eastAsiaTheme="minorHAnsi"/>
          <w:color w:val="auto"/>
        </w:rPr>
        <w:t>n</w:t>
      </w:r>
      <w:r>
        <w:rPr>
          <w:rFonts w:eastAsiaTheme="minorHAnsi"/>
          <w:color w:val="auto"/>
        </w:rPr>
        <w:t>sumer privacy</w:t>
      </w:r>
      <w:r w:rsidR="00A006FC">
        <w:rPr>
          <w:rFonts w:eastAsiaTheme="minorHAnsi"/>
          <w:color w:val="auto"/>
        </w:rPr>
        <w:t xml:space="preserve"> and maintain confidentiality</w:t>
      </w:r>
      <w:r>
        <w:rPr>
          <w:rFonts w:eastAsiaTheme="minorHAnsi"/>
          <w:color w:val="auto"/>
        </w:rPr>
        <w:t xml:space="preserve">, </w:t>
      </w:r>
      <w:r w:rsidR="00A006FC">
        <w:rPr>
          <w:rFonts w:eastAsiaTheme="minorHAnsi"/>
          <w:color w:val="auto"/>
        </w:rPr>
        <w:t>consistent with the service’s</w:t>
      </w:r>
      <w:r>
        <w:rPr>
          <w:rFonts w:eastAsiaTheme="minorHAnsi"/>
          <w:color w:val="auto"/>
        </w:rPr>
        <w:t xml:space="preserve"> privacy policy.  </w:t>
      </w:r>
    </w:p>
    <w:p w14:paraId="5AF3A31A" w14:textId="57BC5618"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3" w:name="_Hlk32932412"/>
      <w:r w:rsidR="0066387A" w:rsidRPr="0066387A">
        <w:rPr>
          <w:i/>
          <w:color w:val="0000FF"/>
          <w:sz w:val="24"/>
          <w:szCs w:val="24"/>
        </w:rPr>
        <w:t xml:space="preserve"> </w:t>
      </w:r>
      <w:bookmarkEnd w:id="3"/>
    </w:p>
    <w:p w14:paraId="2197026C" w14:textId="77777777" w:rsidR="00C60E24" w:rsidRDefault="00C60E24" w:rsidP="00C60E24">
      <w:pPr>
        <w:pStyle w:val="Heading3"/>
      </w:pPr>
      <w:r w:rsidRPr="00051035">
        <w:t>Requirement 1(3)(a)</w:t>
      </w:r>
      <w:r w:rsidRPr="00051035">
        <w:tab/>
        <w:t>Compliant</w:t>
      </w:r>
    </w:p>
    <w:p w14:paraId="3944A6C0" w14:textId="77777777" w:rsidR="00C60E24" w:rsidRPr="008D114F" w:rsidRDefault="00C60E24" w:rsidP="00C60E24">
      <w:pPr>
        <w:rPr>
          <w:i/>
        </w:rPr>
      </w:pPr>
      <w:r w:rsidRPr="008D114F">
        <w:rPr>
          <w:i/>
        </w:rPr>
        <w:t>Each consumer is treated with dignity and respect, with their identity, culture and diversity valued.</w:t>
      </w:r>
    </w:p>
    <w:p w14:paraId="19BDF276" w14:textId="77777777" w:rsidR="00C60E24" w:rsidRDefault="00C60E24" w:rsidP="00C60E24">
      <w:pPr>
        <w:pStyle w:val="Heading3"/>
      </w:pPr>
      <w:r>
        <w:t>Requirement 1(3)(b)</w:t>
      </w:r>
      <w:r>
        <w:tab/>
        <w:t>Compliant</w:t>
      </w:r>
    </w:p>
    <w:p w14:paraId="270B631F" w14:textId="77777777" w:rsidR="00C60E24" w:rsidRPr="008D114F" w:rsidRDefault="00C60E24" w:rsidP="00C60E24">
      <w:pPr>
        <w:rPr>
          <w:i/>
        </w:rPr>
      </w:pPr>
      <w:r w:rsidRPr="008D114F">
        <w:rPr>
          <w:i/>
        </w:rPr>
        <w:t>Care and services are culturally safe.</w:t>
      </w:r>
    </w:p>
    <w:p w14:paraId="7AE67652" w14:textId="77777777" w:rsidR="00C60E24" w:rsidRPr="00DD02D3" w:rsidRDefault="00C60E24" w:rsidP="00C60E24">
      <w:pPr>
        <w:pStyle w:val="Heading3"/>
      </w:pPr>
      <w:r w:rsidRPr="00DD02D3">
        <w:t>Requirement 1(3)(c)</w:t>
      </w:r>
      <w:r w:rsidRPr="00DD02D3">
        <w:tab/>
        <w:t>Compliant</w:t>
      </w:r>
    </w:p>
    <w:p w14:paraId="765634BA" w14:textId="77777777" w:rsidR="00C60E24" w:rsidRPr="008D114F" w:rsidRDefault="00C60E24" w:rsidP="00C60E24">
      <w:pPr>
        <w:tabs>
          <w:tab w:val="right" w:pos="9026"/>
        </w:tabs>
        <w:spacing w:before="0" w:after="0"/>
        <w:outlineLvl w:val="4"/>
        <w:rPr>
          <w:i/>
        </w:rPr>
      </w:pPr>
      <w:r w:rsidRPr="008D114F">
        <w:rPr>
          <w:i/>
        </w:rPr>
        <w:t xml:space="preserve">Each consumer is supported to exercise choice and independence, including to: </w:t>
      </w:r>
    </w:p>
    <w:p w14:paraId="6431B708" w14:textId="77777777" w:rsidR="00C60E24" w:rsidRPr="008D114F" w:rsidRDefault="00C60E24" w:rsidP="00C60E2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47AAA9" w14:textId="77777777" w:rsidR="00C60E24" w:rsidRPr="008D114F" w:rsidRDefault="00C60E24" w:rsidP="00C60E2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6AFFCA" w14:textId="77777777" w:rsidR="00C60E24" w:rsidRPr="008D114F" w:rsidRDefault="00C60E24" w:rsidP="00C60E24">
      <w:pPr>
        <w:numPr>
          <w:ilvl w:val="0"/>
          <w:numId w:val="12"/>
        </w:numPr>
        <w:tabs>
          <w:tab w:val="right" w:pos="9026"/>
        </w:tabs>
        <w:spacing w:before="0" w:after="0"/>
        <w:ind w:left="567" w:hanging="425"/>
        <w:outlineLvl w:val="4"/>
        <w:rPr>
          <w:i/>
        </w:rPr>
      </w:pPr>
      <w:r w:rsidRPr="008D114F">
        <w:rPr>
          <w:i/>
        </w:rPr>
        <w:t xml:space="preserve">communicate their decisions; and </w:t>
      </w:r>
    </w:p>
    <w:p w14:paraId="0DE3E5E4" w14:textId="77777777" w:rsidR="00C60E24" w:rsidRPr="008D114F" w:rsidRDefault="00C60E24" w:rsidP="00C60E2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AF718E4" w14:textId="77777777" w:rsidR="00C60E24" w:rsidRDefault="00C60E24" w:rsidP="00C60E24">
      <w:pPr>
        <w:pStyle w:val="Heading3"/>
      </w:pPr>
      <w:r>
        <w:t>Requirement 1(3)(d)</w:t>
      </w:r>
      <w:r>
        <w:tab/>
        <w:t>Compliant</w:t>
      </w:r>
    </w:p>
    <w:p w14:paraId="7482E474" w14:textId="77777777" w:rsidR="00C60E24" w:rsidRPr="008D114F" w:rsidRDefault="00C60E24" w:rsidP="00C60E24">
      <w:pPr>
        <w:rPr>
          <w:i/>
        </w:rPr>
      </w:pPr>
      <w:r w:rsidRPr="008D114F">
        <w:rPr>
          <w:i/>
        </w:rPr>
        <w:t>Each consumer is supported to take risks to enable them to live the best life they can.</w:t>
      </w:r>
    </w:p>
    <w:p w14:paraId="5C831945" w14:textId="77777777" w:rsidR="00C60E24" w:rsidRDefault="00C60E24" w:rsidP="00C60E24">
      <w:pPr>
        <w:pStyle w:val="Heading3"/>
      </w:pPr>
      <w:r>
        <w:t>Requirement 1(3)(e)</w:t>
      </w:r>
      <w:r>
        <w:tab/>
        <w:t>Compliant</w:t>
      </w:r>
    </w:p>
    <w:p w14:paraId="2C6D51E5" w14:textId="77777777" w:rsidR="00C60E24" w:rsidRPr="008D114F" w:rsidRDefault="00C60E24" w:rsidP="00C60E2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8EB9242" w14:textId="77777777" w:rsidR="00C60E24" w:rsidRDefault="00C60E24" w:rsidP="00C60E24">
      <w:pPr>
        <w:pStyle w:val="Heading3"/>
      </w:pPr>
      <w:r>
        <w:lastRenderedPageBreak/>
        <w:t>Requirement 1(3)(f)</w:t>
      </w:r>
      <w:r>
        <w:tab/>
        <w:t>Compliant</w:t>
      </w:r>
    </w:p>
    <w:p w14:paraId="0056E68A" w14:textId="77777777" w:rsidR="00C60E24" w:rsidRPr="008D114F" w:rsidRDefault="00C60E24" w:rsidP="00C60E2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53219FFA"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5F385A" w:rsidRPr="00703E80">
        <w:rPr>
          <w:color w:val="FFFFFF" w:themeColor="background1"/>
        </w:rPr>
        <w:t xml:space="preserve"> </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889F3B8" w14:textId="77777777" w:rsidR="00924871" w:rsidRPr="006475DC" w:rsidRDefault="00924871" w:rsidP="00924871">
      <w:pPr>
        <w:rPr>
          <w:rFonts w:eastAsia="Calibri"/>
          <w:i/>
          <w:color w:val="auto"/>
          <w:lang w:eastAsia="en-US"/>
        </w:rPr>
      </w:pPr>
      <w:r w:rsidRPr="006475DC">
        <w:rPr>
          <w:rFonts w:eastAsiaTheme="minorHAnsi"/>
          <w:color w:val="auto"/>
        </w:rPr>
        <w:t>The Quality Standard is assessed as Compliant as five of the five specific requirements have been assessed as Compliant.</w:t>
      </w:r>
    </w:p>
    <w:p w14:paraId="12C66B48" w14:textId="33161BA1" w:rsidR="00F83E86" w:rsidRDefault="00F83E86" w:rsidP="00F83E86">
      <w:pPr>
        <w:rPr>
          <w:rFonts w:eastAsiaTheme="minorHAnsi"/>
          <w:color w:val="auto"/>
        </w:rPr>
      </w:pPr>
      <w:r w:rsidRPr="0064247B">
        <w:rPr>
          <w:rFonts w:eastAsiaTheme="minorHAnsi"/>
          <w:color w:val="auto"/>
        </w:rPr>
        <w:t>Consumers</w:t>
      </w:r>
      <w:r>
        <w:rPr>
          <w:rFonts w:eastAsiaTheme="minorHAnsi"/>
          <w:color w:val="auto"/>
        </w:rPr>
        <w:t xml:space="preserve"> </w:t>
      </w:r>
      <w:r w:rsidR="008244F7">
        <w:rPr>
          <w:rFonts w:eastAsiaTheme="minorHAnsi"/>
          <w:color w:val="auto"/>
        </w:rPr>
        <w:t>and their representatives considered</w:t>
      </w:r>
      <w:r>
        <w:rPr>
          <w:rFonts w:eastAsiaTheme="minorHAnsi"/>
          <w:color w:val="auto"/>
        </w:rPr>
        <w:t xml:space="preserve"> they were involved in the</w:t>
      </w:r>
      <w:r w:rsidR="000E773C">
        <w:rPr>
          <w:rFonts w:eastAsiaTheme="minorHAnsi"/>
          <w:color w:val="auto"/>
        </w:rPr>
        <w:t xml:space="preserve"> service’s</w:t>
      </w:r>
      <w:r>
        <w:rPr>
          <w:rFonts w:eastAsiaTheme="minorHAnsi"/>
          <w:color w:val="auto"/>
        </w:rPr>
        <w:t xml:space="preserve"> assessment and care planning process, and that the care delivered was targeted to meet </w:t>
      </w:r>
      <w:r w:rsidR="008244F7">
        <w:rPr>
          <w:rFonts w:eastAsiaTheme="minorHAnsi"/>
          <w:color w:val="auto"/>
        </w:rPr>
        <w:t>consumers’</w:t>
      </w:r>
      <w:r>
        <w:rPr>
          <w:rFonts w:eastAsiaTheme="minorHAnsi"/>
          <w:color w:val="auto"/>
        </w:rPr>
        <w:t xml:space="preserve"> needs. </w:t>
      </w:r>
      <w:r w:rsidR="000E773C">
        <w:rPr>
          <w:rFonts w:eastAsiaTheme="minorHAnsi"/>
          <w:color w:val="auto"/>
        </w:rPr>
        <w:t>Most c</w:t>
      </w:r>
      <w:r>
        <w:rPr>
          <w:rFonts w:eastAsiaTheme="minorHAnsi"/>
          <w:color w:val="auto"/>
        </w:rPr>
        <w:t>are plans were comprehensive and evidenced assessment and planning for consumers, including assessment of individual risks. Staff described an admission assessment checklist completed upon entry to the service, and care planning reviews were scheduled every three months.</w:t>
      </w:r>
    </w:p>
    <w:p w14:paraId="610E5B22" w14:textId="6C57AC47" w:rsidR="00F83E86" w:rsidRPr="003C2510" w:rsidRDefault="00F83E86" w:rsidP="00F83E86">
      <w:pPr>
        <w:rPr>
          <w:rFonts w:eastAsiaTheme="minorHAnsi"/>
          <w:color w:val="auto"/>
        </w:rPr>
      </w:pPr>
      <w:r>
        <w:rPr>
          <w:rFonts w:eastAsiaTheme="minorHAnsi"/>
          <w:color w:val="auto"/>
        </w:rPr>
        <w:t xml:space="preserve">Care planning documentation included information regarding consumer needs, goals and preferences, as well as end of life planning. Consumers said that advance care planning was addressed regularly by staff. Staff </w:t>
      </w:r>
      <w:r w:rsidR="0075005E">
        <w:rPr>
          <w:rFonts w:eastAsiaTheme="minorHAnsi"/>
          <w:color w:val="auto"/>
        </w:rPr>
        <w:t>were familiar with consumers’ preferences and goals, consistent with care plan</w:t>
      </w:r>
      <w:r w:rsidR="002E52B0">
        <w:rPr>
          <w:rFonts w:eastAsiaTheme="minorHAnsi"/>
          <w:color w:val="auto"/>
        </w:rPr>
        <w:t>ning information</w:t>
      </w:r>
      <w:r w:rsidR="0075005E">
        <w:rPr>
          <w:rFonts w:eastAsiaTheme="minorHAnsi"/>
          <w:color w:val="auto"/>
        </w:rPr>
        <w:t>.</w:t>
      </w:r>
      <w:r>
        <w:rPr>
          <w:rFonts w:eastAsiaTheme="minorHAnsi"/>
          <w:color w:val="auto"/>
        </w:rPr>
        <w:t xml:space="preserve"> </w:t>
      </w:r>
    </w:p>
    <w:p w14:paraId="7ECB071B" w14:textId="1F9B1A1C" w:rsidR="00F83E86" w:rsidRDefault="00F83E86" w:rsidP="00F83E86">
      <w:pPr>
        <w:rPr>
          <w:rFonts w:eastAsiaTheme="minorHAnsi"/>
        </w:rPr>
      </w:pPr>
      <w:r>
        <w:rPr>
          <w:rFonts w:eastAsiaTheme="minorHAnsi"/>
        </w:rPr>
        <w:t>Care planning documentation reflected relevant services and providers</w:t>
      </w:r>
      <w:r w:rsidR="006B6C27">
        <w:rPr>
          <w:rFonts w:eastAsiaTheme="minorHAnsi"/>
        </w:rPr>
        <w:t>,</w:t>
      </w:r>
      <w:r>
        <w:rPr>
          <w:rFonts w:eastAsiaTheme="minorHAnsi"/>
        </w:rPr>
        <w:t xml:space="preserve"> such as </w:t>
      </w:r>
      <w:r w:rsidR="006B6C27">
        <w:rPr>
          <w:rFonts w:eastAsiaTheme="minorHAnsi"/>
        </w:rPr>
        <w:t>medical office</w:t>
      </w:r>
      <w:r w:rsidR="00B87E66">
        <w:rPr>
          <w:rFonts w:eastAsiaTheme="minorHAnsi"/>
        </w:rPr>
        <w:t>r</w:t>
      </w:r>
      <w:r w:rsidR="006B6C27">
        <w:rPr>
          <w:rFonts w:eastAsiaTheme="minorHAnsi"/>
        </w:rPr>
        <w:t>s and allied health professionals,</w:t>
      </w:r>
      <w:r>
        <w:rPr>
          <w:rFonts w:eastAsiaTheme="minorHAnsi"/>
        </w:rPr>
        <w:t xml:space="preserve"> </w:t>
      </w:r>
      <w:r w:rsidR="006B6C27">
        <w:rPr>
          <w:rFonts w:eastAsiaTheme="minorHAnsi"/>
        </w:rPr>
        <w:t>ar</w:t>
      </w:r>
      <w:r>
        <w:rPr>
          <w:rFonts w:eastAsiaTheme="minorHAnsi"/>
        </w:rPr>
        <w:t>e involved in consumer care when required. Consumers s</w:t>
      </w:r>
      <w:r w:rsidR="006B6C27">
        <w:rPr>
          <w:rFonts w:eastAsiaTheme="minorHAnsi"/>
        </w:rPr>
        <w:t>aid</w:t>
      </w:r>
      <w:r>
        <w:rPr>
          <w:rFonts w:eastAsiaTheme="minorHAnsi"/>
        </w:rPr>
        <w:t xml:space="preserve"> people who were important to them were involved in their care</w:t>
      </w:r>
      <w:r w:rsidR="00B87E66">
        <w:rPr>
          <w:rFonts w:eastAsiaTheme="minorHAnsi"/>
        </w:rPr>
        <w:t>, and representatives confirmed they were contacted regarding updates and care planning</w:t>
      </w:r>
      <w:r>
        <w:rPr>
          <w:rFonts w:eastAsiaTheme="minorHAnsi"/>
        </w:rPr>
        <w:t xml:space="preserve">. </w:t>
      </w:r>
      <w:r w:rsidR="00B87E66">
        <w:rPr>
          <w:rFonts w:eastAsiaTheme="minorHAnsi"/>
        </w:rPr>
        <w:t xml:space="preserve">This is consistent with the service’s policies and procedures regarding care planning development and review. </w:t>
      </w:r>
    </w:p>
    <w:p w14:paraId="4DDC9C41" w14:textId="1E4E12CD" w:rsidR="00F83E86" w:rsidRDefault="00F83E86" w:rsidP="00F83E86">
      <w:pPr>
        <w:rPr>
          <w:rFonts w:eastAsiaTheme="minorHAnsi"/>
        </w:rPr>
      </w:pPr>
      <w:r>
        <w:rPr>
          <w:rFonts w:eastAsiaTheme="minorHAnsi"/>
        </w:rPr>
        <w:t xml:space="preserve">Consumers and </w:t>
      </w:r>
      <w:r w:rsidR="008147BF">
        <w:rPr>
          <w:rFonts w:eastAsiaTheme="minorHAnsi"/>
        </w:rPr>
        <w:t xml:space="preserve">their </w:t>
      </w:r>
      <w:r>
        <w:rPr>
          <w:rFonts w:eastAsiaTheme="minorHAnsi"/>
        </w:rPr>
        <w:t xml:space="preserve">representatives confirmed that they had access to consumer care </w:t>
      </w:r>
      <w:proofErr w:type="gramStart"/>
      <w:r>
        <w:rPr>
          <w:rFonts w:eastAsiaTheme="minorHAnsi"/>
        </w:rPr>
        <w:t>plans, and</w:t>
      </w:r>
      <w:proofErr w:type="gramEnd"/>
      <w:r>
        <w:rPr>
          <w:rFonts w:eastAsiaTheme="minorHAnsi"/>
        </w:rPr>
        <w:t xml:space="preserve"> said that they were updated on the outcomes of assessment and planning. </w:t>
      </w:r>
      <w:r w:rsidR="001117A4">
        <w:rPr>
          <w:rFonts w:eastAsiaTheme="minorHAnsi"/>
        </w:rPr>
        <w:t xml:space="preserve">Staff said they engage with consumers and representatives at care </w:t>
      </w:r>
      <w:r w:rsidR="001117A4">
        <w:rPr>
          <w:rFonts w:eastAsiaTheme="minorHAnsi"/>
        </w:rPr>
        <w:lastRenderedPageBreak/>
        <w:t xml:space="preserve">meetings to endorse the care plan. </w:t>
      </w:r>
      <w:r w:rsidR="00E07906">
        <w:rPr>
          <w:rFonts w:eastAsiaTheme="minorHAnsi"/>
        </w:rPr>
        <w:t>The service uses an</w:t>
      </w:r>
      <w:r>
        <w:rPr>
          <w:rFonts w:eastAsiaTheme="minorHAnsi"/>
        </w:rPr>
        <w:t xml:space="preserve"> electronic care documentation system</w:t>
      </w:r>
      <w:r w:rsidR="00EC7988">
        <w:rPr>
          <w:rFonts w:eastAsiaTheme="minorHAnsi"/>
        </w:rPr>
        <w:t xml:space="preserve">, accessible by all staff, to </w:t>
      </w:r>
      <w:r>
        <w:rPr>
          <w:rFonts w:eastAsiaTheme="minorHAnsi"/>
        </w:rPr>
        <w:t>record all care-planning and clinical notes</w:t>
      </w:r>
      <w:r w:rsidR="003E20D2">
        <w:rPr>
          <w:rFonts w:eastAsiaTheme="minorHAnsi"/>
        </w:rPr>
        <w:t>.</w:t>
      </w:r>
      <w:r>
        <w:rPr>
          <w:rFonts w:eastAsiaTheme="minorHAnsi"/>
        </w:rPr>
        <w:t xml:space="preserve"> </w:t>
      </w:r>
      <w:r w:rsidR="003E20D2">
        <w:rPr>
          <w:rFonts w:eastAsiaTheme="minorHAnsi"/>
        </w:rPr>
        <w:t xml:space="preserve">A </w:t>
      </w:r>
      <w:r>
        <w:rPr>
          <w:rFonts w:eastAsiaTheme="minorHAnsi"/>
        </w:rPr>
        <w:t>print</w:t>
      </w:r>
      <w:r w:rsidR="003E20D2">
        <w:rPr>
          <w:rFonts w:eastAsiaTheme="minorHAnsi"/>
        </w:rPr>
        <w:t>ed</w:t>
      </w:r>
      <w:r>
        <w:rPr>
          <w:rFonts w:eastAsiaTheme="minorHAnsi"/>
        </w:rPr>
        <w:t xml:space="preserve"> copy </w:t>
      </w:r>
      <w:r w:rsidR="003E20D2">
        <w:rPr>
          <w:rFonts w:eastAsiaTheme="minorHAnsi"/>
        </w:rPr>
        <w:t xml:space="preserve">of care plans </w:t>
      </w:r>
      <w:r w:rsidR="00EC7988">
        <w:rPr>
          <w:rFonts w:eastAsiaTheme="minorHAnsi"/>
        </w:rPr>
        <w:t>is</w:t>
      </w:r>
      <w:r>
        <w:rPr>
          <w:rFonts w:eastAsiaTheme="minorHAnsi"/>
        </w:rPr>
        <w:t xml:space="preserve"> provided to consumers and </w:t>
      </w:r>
      <w:r w:rsidR="00CD786D">
        <w:rPr>
          <w:rFonts w:eastAsiaTheme="minorHAnsi"/>
        </w:rPr>
        <w:t>representatives</w:t>
      </w:r>
      <w:r>
        <w:rPr>
          <w:rFonts w:eastAsiaTheme="minorHAnsi"/>
        </w:rPr>
        <w:t xml:space="preserve"> upon request. </w:t>
      </w:r>
    </w:p>
    <w:p w14:paraId="236356C9" w14:textId="54DC88B1" w:rsidR="00F83E86" w:rsidRDefault="00F83E86" w:rsidP="00F83E86">
      <w:pPr>
        <w:rPr>
          <w:rFonts w:eastAsiaTheme="minorHAnsi"/>
        </w:rPr>
      </w:pPr>
      <w:r>
        <w:rPr>
          <w:rFonts w:eastAsiaTheme="minorHAnsi"/>
        </w:rPr>
        <w:t xml:space="preserve">Care plans </w:t>
      </w:r>
      <w:r w:rsidR="00ED7828">
        <w:rPr>
          <w:rFonts w:eastAsiaTheme="minorHAnsi"/>
        </w:rPr>
        <w:t>evidenced</w:t>
      </w:r>
      <w:r>
        <w:rPr>
          <w:rFonts w:eastAsiaTheme="minorHAnsi"/>
        </w:rPr>
        <w:t xml:space="preserve"> regular review </w:t>
      </w:r>
      <w:r w:rsidR="00760695">
        <w:rPr>
          <w:rFonts w:eastAsiaTheme="minorHAnsi"/>
        </w:rPr>
        <w:t>occurs for</w:t>
      </w:r>
      <w:r>
        <w:rPr>
          <w:rFonts w:eastAsiaTheme="minorHAnsi"/>
        </w:rPr>
        <w:t xml:space="preserve"> care and services</w:t>
      </w:r>
      <w:r w:rsidR="00760695">
        <w:rPr>
          <w:rFonts w:eastAsiaTheme="minorHAnsi"/>
        </w:rPr>
        <w:t>, and reviews are completed when circumstances change</w:t>
      </w:r>
      <w:r>
        <w:rPr>
          <w:rFonts w:eastAsiaTheme="minorHAnsi"/>
        </w:rPr>
        <w:t xml:space="preserve">. </w:t>
      </w:r>
      <w:r w:rsidR="00ED7828">
        <w:rPr>
          <w:rFonts w:eastAsiaTheme="minorHAnsi"/>
        </w:rPr>
        <w:t>Representatives</w:t>
      </w:r>
      <w:r>
        <w:rPr>
          <w:rFonts w:eastAsiaTheme="minorHAnsi"/>
        </w:rPr>
        <w:t xml:space="preserve"> confirmed they were updated every three months on care plans, and earlier if there was an incident. Staff described </w:t>
      </w:r>
      <w:r w:rsidR="002F78B2">
        <w:rPr>
          <w:rFonts w:eastAsiaTheme="minorHAnsi"/>
        </w:rPr>
        <w:t xml:space="preserve">the scheduled review process and how they involve </w:t>
      </w:r>
      <w:r w:rsidR="008E34F5">
        <w:rPr>
          <w:rFonts w:eastAsiaTheme="minorHAnsi"/>
        </w:rPr>
        <w:t>all relevant staff in the process.</w:t>
      </w:r>
    </w:p>
    <w:p w14:paraId="44D027DB" w14:textId="4611F34D" w:rsidR="00ED6B57" w:rsidRDefault="00ED6B57" w:rsidP="00ED6B57">
      <w:pPr>
        <w:pStyle w:val="Heading2"/>
      </w:pPr>
      <w:r>
        <w:t>Assessment of Standard 2 Requirements</w:t>
      </w:r>
      <w:r w:rsidR="0066387A" w:rsidRPr="0066387A">
        <w:rPr>
          <w:i/>
          <w:color w:val="0000FF"/>
          <w:sz w:val="24"/>
          <w:szCs w:val="24"/>
        </w:rPr>
        <w:t xml:space="preserve"> </w:t>
      </w:r>
    </w:p>
    <w:p w14:paraId="24A33691" w14:textId="77777777" w:rsidR="00F93242" w:rsidRDefault="00F93242" w:rsidP="00F93242">
      <w:pPr>
        <w:pStyle w:val="Heading3"/>
      </w:pPr>
      <w:r w:rsidRPr="00051035">
        <w:t xml:space="preserve">Requirement </w:t>
      </w:r>
      <w:r>
        <w:t>2</w:t>
      </w:r>
      <w:r w:rsidRPr="00051035">
        <w:t>(3)(a)</w:t>
      </w:r>
      <w:r w:rsidRPr="00051035">
        <w:tab/>
        <w:t>Compliant</w:t>
      </w:r>
    </w:p>
    <w:p w14:paraId="247111B3" w14:textId="77777777" w:rsidR="00F93242" w:rsidRPr="008D114F" w:rsidRDefault="00F93242" w:rsidP="00F93242">
      <w:pPr>
        <w:rPr>
          <w:i/>
        </w:rPr>
      </w:pPr>
      <w:r w:rsidRPr="008D114F">
        <w:rPr>
          <w:i/>
        </w:rPr>
        <w:t>Assessment and planning, including consideration of risks to the consumer’s health and well-being, informs the delivery of safe and effective care and services.</w:t>
      </w:r>
    </w:p>
    <w:p w14:paraId="20C0BC46" w14:textId="77777777" w:rsidR="00F93242" w:rsidRDefault="00F93242" w:rsidP="00F93242">
      <w:pPr>
        <w:pStyle w:val="Heading3"/>
      </w:pPr>
      <w:r>
        <w:t>Requirement 2(3)(b)</w:t>
      </w:r>
      <w:r>
        <w:tab/>
        <w:t>Compliant</w:t>
      </w:r>
    </w:p>
    <w:p w14:paraId="1D037E68" w14:textId="77777777" w:rsidR="00F93242" w:rsidRPr="008D114F" w:rsidRDefault="00F93242" w:rsidP="00F9324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A151F5E" w14:textId="77777777" w:rsidR="00F93242" w:rsidRDefault="00F93242" w:rsidP="00F93242">
      <w:pPr>
        <w:pStyle w:val="Heading3"/>
      </w:pPr>
      <w:r>
        <w:t>Requirement 2(3)(c)</w:t>
      </w:r>
      <w:r>
        <w:tab/>
        <w:t>Compliant</w:t>
      </w:r>
    </w:p>
    <w:p w14:paraId="07612CD9" w14:textId="77777777" w:rsidR="00F93242" w:rsidRPr="008D114F" w:rsidRDefault="00F93242" w:rsidP="00F93242">
      <w:pPr>
        <w:rPr>
          <w:i/>
        </w:rPr>
      </w:pPr>
      <w:r w:rsidRPr="008D114F">
        <w:rPr>
          <w:i/>
        </w:rPr>
        <w:t>The organisation demonstrates that assessment and planning:</w:t>
      </w:r>
    </w:p>
    <w:p w14:paraId="36023030" w14:textId="77777777" w:rsidR="00F93242" w:rsidRPr="008D114F" w:rsidRDefault="00F93242" w:rsidP="00F9324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CFF737D" w14:textId="77777777" w:rsidR="00F93242" w:rsidRPr="008D114F" w:rsidRDefault="00F93242" w:rsidP="00F9324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EFE31EA" w14:textId="77777777" w:rsidR="00F93242" w:rsidRDefault="00F93242" w:rsidP="00F93242">
      <w:pPr>
        <w:pStyle w:val="Heading3"/>
      </w:pPr>
      <w:r>
        <w:t>Requirement 2(3)(d)</w:t>
      </w:r>
      <w:r>
        <w:tab/>
        <w:t>Compliant</w:t>
      </w:r>
    </w:p>
    <w:p w14:paraId="38CDBDFE" w14:textId="77777777" w:rsidR="00F93242" w:rsidRPr="008D114F" w:rsidRDefault="00F93242" w:rsidP="00F9324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7FE86E6" w14:textId="77777777" w:rsidR="00F93242" w:rsidRDefault="00F93242" w:rsidP="00F93242">
      <w:pPr>
        <w:pStyle w:val="Heading3"/>
      </w:pPr>
      <w:r>
        <w:t>Requirement 2(3)(e)</w:t>
      </w:r>
      <w:r>
        <w:tab/>
        <w:t>Compliant</w:t>
      </w:r>
    </w:p>
    <w:p w14:paraId="0A8A064A" w14:textId="77777777" w:rsidR="00F93242" w:rsidRPr="008D114F" w:rsidRDefault="00F93242" w:rsidP="00F93242">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77577B01"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24871">
        <w:rPr>
          <w:color w:val="FFFFFF" w:themeColor="background1"/>
          <w:sz w:val="36"/>
        </w:rPr>
        <w:t>NON-</w:t>
      </w:r>
      <w:r w:rsidRPr="00EB1D71">
        <w:rPr>
          <w:color w:val="FFFFFF" w:themeColor="background1"/>
          <w:sz w:val="36"/>
        </w:rPr>
        <w:t>COMPLIANT</w:t>
      </w:r>
      <w:r w:rsidR="005F385A"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8DE9450" w14:textId="77777777" w:rsidR="00196732" w:rsidRPr="008770B6" w:rsidRDefault="00196732" w:rsidP="00196732">
      <w:pPr>
        <w:rPr>
          <w:rFonts w:eastAsiaTheme="minorHAnsi"/>
          <w:color w:val="auto"/>
        </w:rPr>
      </w:pPr>
      <w:r w:rsidRPr="008770B6">
        <w:rPr>
          <w:rFonts w:eastAsiaTheme="minorHAnsi"/>
          <w:color w:val="auto"/>
        </w:rPr>
        <w:t xml:space="preserve">The Quality Standard is assessed as Non-compliant as one of the seven specific requirements have been assessed as Non-compliant. </w:t>
      </w:r>
    </w:p>
    <w:p w14:paraId="2DEC8EFD" w14:textId="1CFBA0E7" w:rsidR="00196732" w:rsidRPr="008770B6" w:rsidRDefault="003674E2" w:rsidP="00196732">
      <w:pPr>
        <w:rPr>
          <w:rFonts w:eastAsiaTheme="minorHAnsi"/>
          <w:color w:val="auto"/>
        </w:rPr>
      </w:pPr>
      <w:r>
        <w:t xml:space="preserve">The non-compliance is in relation to Requirement </w:t>
      </w:r>
      <w:r w:rsidR="00196732" w:rsidRPr="008770B6">
        <w:rPr>
          <w:rFonts w:eastAsiaTheme="minorHAnsi"/>
          <w:color w:val="auto"/>
        </w:rPr>
        <w:t xml:space="preserve">3(3)(a), regarding personal </w:t>
      </w:r>
      <w:r w:rsidR="007B76A1">
        <w:rPr>
          <w:rFonts w:eastAsiaTheme="minorHAnsi"/>
          <w:color w:val="auto"/>
        </w:rPr>
        <w:t>care being</w:t>
      </w:r>
      <w:r w:rsidR="00196732" w:rsidRPr="008770B6">
        <w:rPr>
          <w:rFonts w:eastAsiaTheme="minorHAnsi"/>
          <w:color w:val="auto"/>
        </w:rPr>
        <w:t xml:space="preserve"> tailored to consumer needs</w:t>
      </w:r>
      <w:r w:rsidR="007B76A1">
        <w:rPr>
          <w:rFonts w:eastAsiaTheme="minorHAnsi"/>
          <w:color w:val="auto"/>
        </w:rPr>
        <w:t>,</w:t>
      </w:r>
      <w:r w:rsidR="00196732" w:rsidRPr="008770B6">
        <w:rPr>
          <w:rFonts w:eastAsiaTheme="minorHAnsi"/>
          <w:color w:val="auto"/>
        </w:rPr>
        <w:t xml:space="preserve"> and optimis</w:t>
      </w:r>
      <w:r w:rsidR="007B76A1">
        <w:rPr>
          <w:rFonts w:eastAsiaTheme="minorHAnsi"/>
          <w:color w:val="auto"/>
        </w:rPr>
        <w:t>ing their</w:t>
      </w:r>
      <w:r w:rsidR="00196732" w:rsidRPr="008770B6">
        <w:rPr>
          <w:rFonts w:eastAsiaTheme="minorHAnsi"/>
          <w:color w:val="auto"/>
        </w:rPr>
        <w:t xml:space="preserve"> health and well</w:t>
      </w:r>
      <w:r w:rsidR="000551D8">
        <w:rPr>
          <w:rFonts w:eastAsiaTheme="minorHAnsi"/>
          <w:color w:val="auto"/>
        </w:rPr>
        <w:t>-</w:t>
      </w:r>
      <w:r w:rsidR="00196732" w:rsidRPr="008770B6">
        <w:rPr>
          <w:rFonts w:eastAsiaTheme="minorHAnsi"/>
          <w:color w:val="auto"/>
        </w:rPr>
        <w:t xml:space="preserve">being. </w:t>
      </w:r>
      <w:r w:rsidR="001636B7">
        <w:t>I have provided reasons for the finding of non-compliance in the relevant Requirement below.</w:t>
      </w:r>
    </w:p>
    <w:p w14:paraId="67365627" w14:textId="510A5D69" w:rsidR="00196732" w:rsidRPr="00A37A04" w:rsidRDefault="00196732" w:rsidP="00196732">
      <w:pPr>
        <w:rPr>
          <w:rFonts w:eastAsiaTheme="minorHAnsi"/>
          <w:color w:val="auto"/>
        </w:rPr>
      </w:pPr>
      <w:r w:rsidRPr="00A37A04">
        <w:rPr>
          <w:rFonts w:eastAsiaTheme="minorHAnsi"/>
          <w:color w:val="auto"/>
        </w:rPr>
        <w:t>Care plan documentation demonstrated effective management of high-impact or high-</w:t>
      </w:r>
      <w:r w:rsidR="00A53D81" w:rsidRPr="00A37A04">
        <w:rPr>
          <w:rFonts w:eastAsiaTheme="minorHAnsi"/>
          <w:color w:val="auto"/>
        </w:rPr>
        <w:t>prevalence</w:t>
      </w:r>
      <w:r w:rsidRPr="00A37A04">
        <w:rPr>
          <w:rFonts w:eastAsiaTheme="minorHAnsi"/>
          <w:color w:val="auto"/>
        </w:rPr>
        <w:t xml:space="preserve"> risks associated with the care of each consumer. Staff described the </w:t>
      </w:r>
      <w:r w:rsidR="00A53D81">
        <w:rPr>
          <w:rFonts w:eastAsiaTheme="minorHAnsi"/>
          <w:color w:val="auto"/>
        </w:rPr>
        <w:t>relevant</w:t>
      </w:r>
      <w:r w:rsidRPr="00A37A04">
        <w:rPr>
          <w:rFonts w:eastAsiaTheme="minorHAnsi"/>
          <w:color w:val="auto"/>
        </w:rPr>
        <w:t xml:space="preserve"> </w:t>
      </w:r>
      <w:r w:rsidR="00A53D81">
        <w:rPr>
          <w:rFonts w:eastAsiaTheme="minorHAnsi"/>
          <w:color w:val="auto"/>
        </w:rPr>
        <w:t>ri</w:t>
      </w:r>
      <w:r w:rsidRPr="00A37A04">
        <w:rPr>
          <w:rFonts w:eastAsiaTheme="minorHAnsi"/>
          <w:color w:val="auto"/>
        </w:rPr>
        <w:t>sks</w:t>
      </w:r>
      <w:r w:rsidR="00A53D81">
        <w:rPr>
          <w:rFonts w:eastAsiaTheme="minorHAnsi"/>
          <w:color w:val="auto"/>
        </w:rPr>
        <w:t xml:space="preserve"> for individual consumers</w:t>
      </w:r>
      <w:r w:rsidRPr="00A37A04">
        <w:rPr>
          <w:rFonts w:eastAsiaTheme="minorHAnsi"/>
          <w:color w:val="auto"/>
        </w:rPr>
        <w:t xml:space="preserve">, and described </w:t>
      </w:r>
      <w:r w:rsidR="00A53D81">
        <w:rPr>
          <w:rFonts w:eastAsiaTheme="minorHAnsi"/>
          <w:color w:val="auto"/>
        </w:rPr>
        <w:t>relevant processes following</w:t>
      </w:r>
      <w:r w:rsidRPr="00A37A04">
        <w:rPr>
          <w:rFonts w:eastAsiaTheme="minorHAnsi"/>
          <w:color w:val="auto"/>
        </w:rPr>
        <w:t xml:space="preserve"> falls including neurological observations, pain assessments and skin </w:t>
      </w:r>
      <w:r w:rsidR="00A53D81" w:rsidRPr="00A37A04">
        <w:rPr>
          <w:rFonts w:eastAsiaTheme="minorHAnsi"/>
          <w:color w:val="auto"/>
        </w:rPr>
        <w:t>assessments</w:t>
      </w:r>
      <w:r w:rsidRPr="00A37A04">
        <w:rPr>
          <w:rFonts w:eastAsiaTheme="minorHAnsi"/>
          <w:color w:val="auto"/>
        </w:rPr>
        <w:t xml:space="preserve">. </w:t>
      </w:r>
    </w:p>
    <w:p w14:paraId="2A93F2A2" w14:textId="6117C5F1" w:rsidR="00196732" w:rsidRDefault="00196732" w:rsidP="00196732">
      <w:pPr>
        <w:rPr>
          <w:rFonts w:eastAsiaTheme="minorHAnsi"/>
          <w:color w:val="auto"/>
        </w:rPr>
      </w:pPr>
      <w:r w:rsidRPr="001677DD">
        <w:rPr>
          <w:rFonts w:eastAsiaTheme="minorHAnsi"/>
          <w:color w:val="auto"/>
        </w:rPr>
        <w:t xml:space="preserve">Representatives said that consumers’ </w:t>
      </w:r>
      <w:r w:rsidR="000047F6" w:rsidRPr="001677DD">
        <w:rPr>
          <w:rFonts w:eastAsiaTheme="minorHAnsi"/>
          <w:color w:val="auto"/>
        </w:rPr>
        <w:t>palliative</w:t>
      </w:r>
      <w:r w:rsidRPr="001677DD">
        <w:rPr>
          <w:rFonts w:eastAsiaTheme="minorHAnsi"/>
          <w:color w:val="auto"/>
        </w:rPr>
        <w:t xml:space="preserve"> care needs were met as they transitioned to end of life care, and </w:t>
      </w:r>
      <w:r w:rsidR="000047F6">
        <w:rPr>
          <w:rFonts w:eastAsiaTheme="minorHAnsi"/>
          <w:color w:val="auto"/>
        </w:rPr>
        <w:t>consumers’</w:t>
      </w:r>
      <w:r w:rsidRPr="001677DD">
        <w:rPr>
          <w:rFonts w:eastAsiaTheme="minorHAnsi"/>
          <w:color w:val="auto"/>
        </w:rPr>
        <w:t xml:space="preserve"> preferences were respected. Staff described how they provide </w:t>
      </w:r>
      <w:r w:rsidR="00F83AFE" w:rsidRPr="001677DD">
        <w:rPr>
          <w:rFonts w:eastAsiaTheme="minorHAnsi"/>
          <w:color w:val="auto"/>
        </w:rPr>
        <w:t>palliative</w:t>
      </w:r>
      <w:r w:rsidRPr="001677DD">
        <w:rPr>
          <w:rFonts w:eastAsiaTheme="minorHAnsi"/>
          <w:color w:val="auto"/>
        </w:rPr>
        <w:t xml:space="preserve"> care, and how consumer comfort and dignity </w:t>
      </w:r>
      <w:r w:rsidR="00035EEA">
        <w:rPr>
          <w:rFonts w:eastAsiaTheme="minorHAnsi"/>
          <w:color w:val="auto"/>
        </w:rPr>
        <w:t>a</w:t>
      </w:r>
      <w:r w:rsidRPr="001677DD">
        <w:rPr>
          <w:rFonts w:eastAsiaTheme="minorHAnsi"/>
          <w:color w:val="auto"/>
        </w:rPr>
        <w:t>re maintained in the process. Staff described spending one</w:t>
      </w:r>
      <w:r w:rsidR="00F83AFE">
        <w:rPr>
          <w:rFonts w:eastAsiaTheme="minorHAnsi"/>
          <w:color w:val="auto"/>
        </w:rPr>
        <w:t>-</w:t>
      </w:r>
      <w:r w:rsidRPr="001677DD">
        <w:rPr>
          <w:rFonts w:eastAsiaTheme="minorHAnsi"/>
          <w:color w:val="auto"/>
        </w:rPr>
        <w:t>on</w:t>
      </w:r>
      <w:r w:rsidR="00F83AFE">
        <w:rPr>
          <w:rFonts w:eastAsiaTheme="minorHAnsi"/>
          <w:color w:val="auto"/>
        </w:rPr>
        <w:t>-</w:t>
      </w:r>
      <w:r w:rsidRPr="001677DD">
        <w:rPr>
          <w:rFonts w:eastAsiaTheme="minorHAnsi"/>
          <w:color w:val="auto"/>
        </w:rPr>
        <w:t xml:space="preserve">one time with consumers as part of end of life care and supporting visitation of family members. </w:t>
      </w:r>
    </w:p>
    <w:p w14:paraId="08CFE9E0" w14:textId="574D008E" w:rsidR="00196732" w:rsidRDefault="00196732" w:rsidP="00196732">
      <w:pPr>
        <w:rPr>
          <w:rFonts w:eastAsiaTheme="minorHAnsi"/>
          <w:color w:val="auto"/>
        </w:rPr>
      </w:pPr>
      <w:r>
        <w:rPr>
          <w:rFonts w:eastAsiaTheme="minorHAnsi"/>
          <w:color w:val="auto"/>
        </w:rPr>
        <w:t xml:space="preserve">Care planning documentation and progress notes </w:t>
      </w:r>
      <w:r w:rsidR="009B3B45">
        <w:rPr>
          <w:rFonts w:eastAsiaTheme="minorHAnsi"/>
          <w:color w:val="auto"/>
        </w:rPr>
        <w:t xml:space="preserve">showed staff </w:t>
      </w:r>
      <w:r>
        <w:rPr>
          <w:rFonts w:eastAsiaTheme="minorHAnsi"/>
          <w:color w:val="auto"/>
        </w:rPr>
        <w:t>identif</w:t>
      </w:r>
      <w:r w:rsidR="009B3B45">
        <w:rPr>
          <w:rFonts w:eastAsiaTheme="minorHAnsi"/>
          <w:color w:val="auto"/>
        </w:rPr>
        <w:t>y</w:t>
      </w:r>
      <w:r>
        <w:rPr>
          <w:rFonts w:eastAsiaTheme="minorHAnsi"/>
          <w:color w:val="auto"/>
        </w:rPr>
        <w:t xml:space="preserve"> </w:t>
      </w:r>
      <w:r w:rsidR="009B3B45">
        <w:rPr>
          <w:rFonts w:eastAsiaTheme="minorHAnsi"/>
          <w:color w:val="auto"/>
        </w:rPr>
        <w:t xml:space="preserve">and respond to </w:t>
      </w:r>
      <w:r>
        <w:rPr>
          <w:rFonts w:eastAsiaTheme="minorHAnsi"/>
          <w:color w:val="auto"/>
        </w:rPr>
        <w:t xml:space="preserve">deterioration and changes in consumers’ function and condition. Staff </w:t>
      </w:r>
      <w:r w:rsidR="00C131E5">
        <w:rPr>
          <w:rFonts w:eastAsiaTheme="minorHAnsi"/>
          <w:color w:val="auto"/>
        </w:rPr>
        <w:t>described conducting frequent reviews and escalating concerns to clinical staff or management when relevant, consistent with the service’s documented policy</w:t>
      </w:r>
      <w:r>
        <w:rPr>
          <w:rFonts w:eastAsiaTheme="minorHAnsi"/>
          <w:color w:val="auto"/>
        </w:rPr>
        <w:t xml:space="preserve">. </w:t>
      </w:r>
    </w:p>
    <w:p w14:paraId="2B4BF29E" w14:textId="37F9DFF7" w:rsidR="00196732" w:rsidRDefault="00196732" w:rsidP="00196732">
      <w:pPr>
        <w:rPr>
          <w:rFonts w:eastAsiaTheme="minorHAnsi"/>
          <w:color w:val="auto"/>
        </w:rPr>
      </w:pPr>
      <w:r>
        <w:rPr>
          <w:rFonts w:eastAsiaTheme="minorHAnsi"/>
          <w:color w:val="auto"/>
        </w:rPr>
        <w:lastRenderedPageBreak/>
        <w:t xml:space="preserve">Consumer care plans captured adequate information about consumers’ conditions, needs and preferences, and reflect that this information </w:t>
      </w:r>
      <w:r w:rsidR="00096C50">
        <w:rPr>
          <w:rFonts w:eastAsiaTheme="minorHAnsi"/>
          <w:color w:val="auto"/>
        </w:rPr>
        <w:t>i</w:t>
      </w:r>
      <w:r>
        <w:rPr>
          <w:rFonts w:eastAsiaTheme="minorHAnsi"/>
          <w:color w:val="auto"/>
        </w:rPr>
        <w:t xml:space="preserve">s communicated within the organisation and to others where necessary. </w:t>
      </w:r>
      <w:r w:rsidR="00096C50">
        <w:rPr>
          <w:rFonts w:eastAsiaTheme="minorHAnsi"/>
          <w:color w:val="auto"/>
        </w:rPr>
        <w:t xml:space="preserve">Changes </w:t>
      </w:r>
      <w:r w:rsidR="002C6232">
        <w:rPr>
          <w:rFonts w:eastAsiaTheme="minorHAnsi"/>
          <w:color w:val="auto"/>
        </w:rPr>
        <w:t xml:space="preserve">to consumers’ condition </w:t>
      </w:r>
      <w:r w:rsidR="00096C50">
        <w:rPr>
          <w:rFonts w:eastAsiaTheme="minorHAnsi"/>
          <w:color w:val="auto"/>
        </w:rPr>
        <w:t xml:space="preserve">are apparent in the service’s electronic care planning system, and staff said </w:t>
      </w:r>
      <w:r w:rsidR="00FC3032">
        <w:rPr>
          <w:rFonts w:eastAsiaTheme="minorHAnsi"/>
          <w:color w:val="auto"/>
        </w:rPr>
        <w:t xml:space="preserve">they complete handover verbally and </w:t>
      </w:r>
      <w:r w:rsidR="00761607">
        <w:rPr>
          <w:rFonts w:eastAsiaTheme="minorHAnsi"/>
          <w:color w:val="auto"/>
        </w:rPr>
        <w:t>access</w:t>
      </w:r>
      <w:r w:rsidR="00FC3032">
        <w:rPr>
          <w:rFonts w:eastAsiaTheme="minorHAnsi"/>
          <w:color w:val="auto"/>
        </w:rPr>
        <w:t xml:space="preserve"> a printed summary.</w:t>
      </w:r>
    </w:p>
    <w:p w14:paraId="1BA772BD" w14:textId="0811C5AD" w:rsidR="00196732" w:rsidRDefault="00C228DB" w:rsidP="00196732">
      <w:pPr>
        <w:rPr>
          <w:rFonts w:eastAsiaTheme="minorHAnsi"/>
          <w:color w:val="auto"/>
        </w:rPr>
      </w:pPr>
      <w:r>
        <w:rPr>
          <w:rFonts w:eastAsiaTheme="minorHAnsi"/>
          <w:color w:val="auto"/>
        </w:rPr>
        <w:t xml:space="preserve">Consumers said they have access to other health professionals when needed. </w:t>
      </w:r>
      <w:r w:rsidR="00196732">
        <w:rPr>
          <w:rFonts w:eastAsiaTheme="minorHAnsi"/>
          <w:color w:val="auto"/>
        </w:rPr>
        <w:t xml:space="preserve">Care planning documentation reflected timely and appropriate referrals </w:t>
      </w:r>
      <w:r>
        <w:rPr>
          <w:rFonts w:eastAsiaTheme="minorHAnsi"/>
          <w:color w:val="auto"/>
        </w:rPr>
        <w:t>occur to other</w:t>
      </w:r>
      <w:r w:rsidR="00196732">
        <w:rPr>
          <w:rFonts w:eastAsiaTheme="minorHAnsi"/>
          <w:color w:val="auto"/>
        </w:rPr>
        <w:t xml:space="preserve"> </w:t>
      </w:r>
      <w:r>
        <w:rPr>
          <w:rFonts w:eastAsiaTheme="minorHAnsi"/>
          <w:color w:val="auto"/>
        </w:rPr>
        <w:t>organisations</w:t>
      </w:r>
      <w:r w:rsidR="00196732">
        <w:rPr>
          <w:rFonts w:eastAsiaTheme="minorHAnsi"/>
          <w:color w:val="auto"/>
        </w:rPr>
        <w:t xml:space="preserve"> and providers where required</w:t>
      </w:r>
      <w:r>
        <w:rPr>
          <w:rFonts w:eastAsiaTheme="minorHAnsi"/>
          <w:color w:val="auto"/>
        </w:rPr>
        <w:t>, such as medical officer and physiotherapist referrals following falls</w:t>
      </w:r>
      <w:r w:rsidR="00196732">
        <w:rPr>
          <w:rFonts w:eastAsiaTheme="minorHAnsi"/>
          <w:color w:val="auto"/>
        </w:rPr>
        <w:t xml:space="preserve">. Staff described the process for making referrals, and </w:t>
      </w:r>
      <w:r>
        <w:rPr>
          <w:rFonts w:eastAsiaTheme="minorHAnsi"/>
          <w:color w:val="auto"/>
        </w:rPr>
        <w:t xml:space="preserve">clinical staff </w:t>
      </w:r>
      <w:r w:rsidR="00196732">
        <w:rPr>
          <w:rFonts w:eastAsiaTheme="minorHAnsi"/>
          <w:color w:val="auto"/>
        </w:rPr>
        <w:t xml:space="preserve">said they could contact relevant specialists directly. </w:t>
      </w:r>
      <w:r>
        <w:rPr>
          <w:rFonts w:eastAsiaTheme="minorHAnsi"/>
          <w:color w:val="auto"/>
        </w:rPr>
        <w:t xml:space="preserve">Staff use a referral book to document referrals and appointments. </w:t>
      </w:r>
    </w:p>
    <w:p w14:paraId="01E98040" w14:textId="63B48A8D" w:rsidR="00196732" w:rsidRPr="0069757B" w:rsidRDefault="00196732" w:rsidP="00196732">
      <w:pPr>
        <w:rPr>
          <w:rFonts w:eastAsiaTheme="minorHAnsi"/>
          <w:color w:val="auto"/>
        </w:rPr>
      </w:pPr>
      <w:r>
        <w:rPr>
          <w:rFonts w:eastAsiaTheme="minorHAnsi"/>
          <w:color w:val="auto"/>
        </w:rPr>
        <w:t xml:space="preserve">Consumers said staff implement precautions to prevent and control infection. Staff </w:t>
      </w:r>
      <w:r w:rsidR="00761607">
        <w:rPr>
          <w:rFonts w:eastAsiaTheme="minorHAnsi"/>
          <w:color w:val="auto"/>
        </w:rPr>
        <w:t>described</w:t>
      </w:r>
      <w:r>
        <w:rPr>
          <w:rFonts w:eastAsiaTheme="minorHAnsi"/>
          <w:color w:val="auto"/>
        </w:rPr>
        <w:t xml:space="preserve"> how they minimise use</w:t>
      </w:r>
      <w:r w:rsidR="00761607">
        <w:rPr>
          <w:rFonts w:eastAsiaTheme="minorHAnsi"/>
          <w:color w:val="auto"/>
        </w:rPr>
        <w:t xml:space="preserve"> of</w:t>
      </w:r>
      <w:r>
        <w:rPr>
          <w:rFonts w:eastAsiaTheme="minorHAnsi"/>
          <w:color w:val="auto"/>
        </w:rPr>
        <w:t xml:space="preserve"> antibiotics, </w:t>
      </w:r>
      <w:r w:rsidR="00761607">
        <w:rPr>
          <w:rFonts w:eastAsiaTheme="minorHAnsi"/>
          <w:color w:val="auto"/>
        </w:rPr>
        <w:t>including through</w:t>
      </w:r>
      <w:r>
        <w:rPr>
          <w:rFonts w:eastAsiaTheme="minorHAnsi"/>
          <w:color w:val="auto"/>
        </w:rPr>
        <w:t xml:space="preserve"> </w:t>
      </w:r>
      <w:r w:rsidR="001F6E47">
        <w:rPr>
          <w:rFonts w:eastAsiaTheme="minorHAnsi"/>
          <w:color w:val="auto"/>
        </w:rPr>
        <w:t>monitoring</w:t>
      </w:r>
      <w:r>
        <w:rPr>
          <w:rFonts w:eastAsiaTheme="minorHAnsi"/>
          <w:color w:val="auto"/>
        </w:rPr>
        <w:t xml:space="preserve"> of </w:t>
      </w:r>
      <w:r w:rsidR="00761607">
        <w:rPr>
          <w:rFonts w:eastAsiaTheme="minorHAnsi"/>
          <w:color w:val="auto"/>
        </w:rPr>
        <w:t xml:space="preserve">appropriate </w:t>
      </w:r>
      <w:r>
        <w:rPr>
          <w:rFonts w:eastAsiaTheme="minorHAnsi"/>
          <w:color w:val="auto"/>
        </w:rPr>
        <w:t xml:space="preserve">antibiotic usage. Staff described the steps they took to prevent and manage an </w:t>
      </w:r>
      <w:proofErr w:type="gramStart"/>
      <w:r>
        <w:rPr>
          <w:rFonts w:eastAsiaTheme="minorHAnsi"/>
          <w:color w:val="auto"/>
        </w:rPr>
        <w:t>outbreak, and</w:t>
      </w:r>
      <w:proofErr w:type="gramEnd"/>
      <w:r>
        <w:rPr>
          <w:rFonts w:eastAsiaTheme="minorHAnsi"/>
          <w:color w:val="auto"/>
        </w:rPr>
        <w:t xml:space="preserve"> referred to the service’s outbreak management policy. </w:t>
      </w:r>
    </w:p>
    <w:p w14:paraId="3554AECC" w14:textId="4014E67C"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p>
    <w:p w14:paraId="6D519703" w14:textId="0F57CA50"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5246F16C" w14:textId="401CAC63" w:rsidR="00130FB2" w:rsidRPr="00FF4D7B" w:rsidRDefault="00853601" w:rsidP="00706D8C">
      <w:pPr>
        <w:numPr>
          <w:ilvl w:val="0"/>
          <w:numId w:val="24"/>
        </w:numPr>
        <w:tabs>
          <w:tab w:val="right" w:pos="9026"/>
        </w:tabs>
        <w:spacing w:before="0"/>
        <w:ind w:left="567" w:hanging="425"/>
        <w:outlineLvl w:val="4"/>
        <w:rPr>
          <w:i/>
        </w:rPr>
      </w:pPr>
      <w:r w:rsidRPr="008D114F">
        <w:rPr>
          <w:i/>
        </w:rPr>
        <w:t>optimises their health and well-being.</w:t>
      </w:r>
    </w:p>
    <w:p w14:paraId="0B0E718D" w14:textId="588B54C2" w:rsidR="001334D3" w:rsidRPr="00FF4D7B" w:rsidRDefault="001334D3" w:rsidP="00FF4D7B">
      <w:pPr>
        <w:rPr>
          <w:rFonts w:eastAsiaTheme="minorHAnsi"/>
          <w:color w:val="auto"/>
        </w:rPr>
      </w:pPr>
      <w:r w:rsidRPr="00FF4D7B">
        <w:rPr>
          <w:rFonts w:eastAsiaTheme="minorHAnsi"/>
          <w:color w:val="auto"/>
        </w:rPr>
        <w:t xml:space="preserve">The Site Audit Report reflected that consumers were receiving clinical care that was delivered in a safe and effective manner. Consumers said they receive quality clinical care. </w:t>
      </w:r>
      <w:r w:rsidR="00602422" w:rsidRPr="00FF4D7B">
        <w:rPr>
          <w:rFonts w:eastAsiaTheme="minorHAnsi"/>
          <w:color w:val="auto"/>
        </w:rPr>
        <w:t xml:space="preserve">Staff described delivering clinical care in a best practice way, consistent with consumers’ documented needs. </w:t>
      </w:r>
      <w:r w:rsidR="00784064" w:rsidRPr="00FF4D7B">
        <w:rPr>
          <w:rFonts w:eastAsiaTheme="minorHAnsi"/>
          <w:color w:val="auto"/>
        </w:rPr>
        <w:t xml:space="preserve">The service’s practices for </w:t>
      </w:r>
      <w:r w:rsidR="0024105B" w:rsidRPr="00FF4D7B">
        <w:rPr>
          <w:rFonts w:eastAsiaTheme="minorHAnsi"/>
          <w:color w:val="auto"/>
        </w:rPr>
        <w:t xml:space="preserve">consumers </w:t>
      </w:r>
      <w:r w:rsidR="007C552E" w:rsidRPr="00FF4D7B">
        <w:rPr>
          <w:rFonts w:eastAsiaTheme="minorHAnsi"/>
          <w:color w:val="auto"/>
        </w:rPr>
        <w:t xml:space="preserve">requiring pain management and skin integrity care, and consumers </w:t>
      </w:r>
      <w:r w:rsidR="0024105B" w:rsidRPr="00FF4D7B">
        <w:rPr>
          <w:rFonts w:eastAsiaTheme="minorHAnsi"/>
          <w:color w:val="auto"/>
        </w:rPr>
        <w:t xml:space="preserve">subject to </w:t>
      </w:r>
      <w:r w:rsidR="00784064" w:rsidRPr="00FF4D7B">
        <w:rPr>
          <w:rFonts w:eastAsiaTheme="minorHAnsi"/>
          <w:color w:val="auto"/>
        </w:rPr>
        <w:t>restrictive practices</w:t>
      </w:r>
      <w:r w:rsidR="007C552E" w:rsidRPr="00FF4D7B">
        <w:rPr>
          <w:rFonts w:eastAsiaTheme="minorHAnsi"/>
          <w:color w:val="auto"/>
        </w:rPr>
        <w:t>,</w:t>
      </w:r>
      <w:r w:rsidR="0024105B" w:rsidRPr="00FF4D7B">
        <w:rPr>
          <w:rFonts w:eastAsiaTheme="minorHAnsi"/>
          <w:color w:val="auto"/>
        </w:rPr>
        <w:t xml:space="preserve"> </w:t>
      </w:r>
      <w:r w:rsidR="00784064" w:rsidRPr="00FF4D7B">
        <w:rPr>
          <w:rFonts w:eastAsiaTheme="minorHAnsi"/>
          <w:color w:val="auto"/>
        </w:rPr>
        <w:t xml:space="preserve">were assessed as appropriate and suitable. </w:t>
      </w:r>
    </w:p>
    <w:p w14:paraId="26B498C7" w14:textId="743F824C" w:rsidR="001F6E47" w:rsidRPr="00FF4D7B" w:rsidRDefault="001F6E47" w:rsidP="00FF4D7B">
      <w:pPr>
        <w:rPr>
          <w:rFonts w:eastAsiaTheme="minorHAnsi"/>
          <w:color w:val="auto"/>
        </w:rPr>
      </w:pPr>
      <w:r w:rsidRPr="00FF4D7B">
        <w:rPr>
          <w:rFonts w:eastAsiaTheme="minorHAnsi"/>
          <w:color w:val="auto"/>
        </w:rPr>
        <w:t>The Assessment Team found progress notes did not reflect consumers were receiving</w:t>
      </w:r>
      <w:r w:rsidR="003A6EFA" w:rsidRPr="00FF4D7B">
        <w:rPr>
          <w:rFonts w:eastAsiaTheme="minorHAnsi"/>
          <w:color w:val="auto"/>
        </w:rPr>
        <w:t xml:space="preserve"> tailored and</w:t>
      </w:r>
      <w:r w:rsidRPr="00FF4D7B">
        <w:rPr>
          <w:rFonts w:eastAsiaTheme="minorHAnsi"/>
          <w:color w:val="auto"/>
        </w:rPr>
        <w:t xml:space="preserve"> effective personal care. Although preferences for personal care were recorded in care plans, consumers stated that at times they did not receive personal care that was in line with their preferences and which optimised their well-being. Care staff said while they </w:t>
      </w:r>
      <w:proofErr w:type="gramStart"/>
      <w:r w:rsidRPr="00FF4D7B">
        <w:rPr>
          <w:rFonts w:eastAsiaTheme="minorHAnsi"/>
          <w:color w:val="auto"/>
        </w:rPr>
        <w:t>are able to</w:t>
      </w:r>
      <w:proofErr w:type="gramEnd"/>
      <w:r w:rsidRPr="00FF4D7B">
        <w:rPr>
          <w:rFonts w:eastAsiaTheme="minorHAnsi"/>
          <w:color w:val="auto"/>
        </w:rPr>
        <w:t xml:space="preserve"> provide safe and effective clinical care, they could not provide effective personal care to consumers due to the lack of staffing. I have considered the staff comments further in Requirement 7(3)(a).</w:t>
      </w:r>
    </w:p>
    <w:p w14:paraId="6EADA311" w14:textId="4376860F" w:rsidR="001F6E47" w:rsidRPr="00FF4D7B" w:rsidRDefault="001F6E47" w:rsidP="00FF4D7B">
      <w:pPr>
        <w:rPr>
          <w:rFonts w:eastAsiaTheme="minorHAnsi"/>
          <w:color w:val="auto"/>
        </w:rPr>
      </w:pPr>
      <w:r w:rsidRPr="00FF4D7B">
        <w:rPr>
          <w:rFonts w:eastAsiaTheme="minorHAnsi"/>
          <w:color w:val="auto"/>
        </w:rPr>
        <w:lastRenderedPageBreak/>
        <w:t xml:space="preserve">The Assessment Team found consumers </w:t>
      </w:r>
      <w:r w:rsidR="00130FB2" w:rsidRPr="00FF4D7B">
        <w:rPr>
          <w:rFonts w:eastAsiaTheme="minorHAnsi"/>
          <w:color w:val="auto"/>
        </w:rPr>
        <w:t>who preferred daily showers, including with additional assistance, did not have their preferences consistently met</w:t>
      </w:r>
      <w:r w:rsidRPr="00FF4D7B">
        <w:rPr>
          <w:rFonts w:eastAsiaTheme="minorHAnsi"/>
          <w:color w:val="auto"/>
        </w:rPr>
        <w:t xml:space="preserve">. </w:t>
      </w:r>
      <w:r w:rsidR="00130FB2" w:rsidRPr="00FF4D7B">
        <w:rPr>
          <w:rFonts w:eastAsiaTheme="minorHAnsi"/>
          <w:color w:val="auto"/>
        </w:rPr>
        <w:t xml:space="preserve">Representatives described how some consumers were not receiving preferred hygiene and personal care. Some consumers reported pain due to unassisted showering or applying their own medical garments, as they said staff could not consistently assist them. </w:t>
      </w:r>
      <w:r w:rsidRPr="00FF4D7B">
        <w:rPr>
          <w:rFonts w:eastAsiaTheme="minorHAnsi"/>
          <w:color w:val="auto"/>
        </w:rPr>
        <w:t xml:space="preserve">Staff </w:t>
      </w:r>
      <w:r w:rsidR="00130FB2" w:rsidRPr="00FF4D7B">
        <w:rPr>
          <w:rFonts w:eastAsiaTheme="minorHAnsi"/>
          <w:color w:val="auto"/>
        </w:rPr>
        <w:t>gave in</w:t>
      </w:r>
      <w:r w:rsidRPr="00FF4D7B">
        <w:rPr>
          <w:rFonts w:eastAsiaTheme="minorHAnsi"/>
          <w:color w:val="auto"/>
        </w:rPr>
        <w:t xml:space="preserve">consistent responses </w:t>
      </w:r>
      <w:r w:rsidR="00130FB2" w:rsidRPr="00FF4D7B">
        <w:rPr>
          <w:rFonts w:eastAsiaTheme="minorHAnsi"/>
          <w:color w:val="auto"/>
        </w:rPr>
        <w:t>regarding personal care records</w:t>
      </w:r>
      <w:r w:rsidRPr="00FF4D7B">
        <w:rPr>
          <w:rFonts w:eastAsiaTheme="minorHAnsi"/>
          <w:color w:val="auto"/>
        </w:rPr>
        <w:t xml:space="preserve">, and progress notes were not consistently documented in relation to personal care preferences. </w:t>
      </w:r>
    </w:p>
    <w:p w14:paraId="0E95D820" w14:textId="3501CF62" w:rsidR="001F6E47" w:rsidRPr="00FF4D7B" w:rsidRDefault="001F6E47" w:rsidP="00FF4D7B">
      <w:pPr>
        <w:rPr>
          <w:rFonts w:eastAsiaTheme="minorHAnsi"/>
          <w:color w:val="auto"/>
        </w:rPr>
      </w:pPr>
      <w:r w:rsidRPr="00FF4D7B">
        <w:rPr>
          <w:rFonts w:eastAsiaTheme="minorHAnsi"/>
          <w:color w:val="auto"/>
        </w:rPr>
        <w:t>Staff were aware of how to provide care in a safe and effective way, however said that they were unable to provide effective personal care</w:t>
      </w:r>
      <w:r w:rsidR="004D2542" w:rsidRPr="00FF4D7B">
        <w:rPr>
          <w:rFonts w:eastAsiaTheme="minorHAnsi"/>
          <w:color w:val="auto"/>
        </w:rPr>
        <w:t xml:space="preserve"> or one-on-one support</w:t>
      </w:r>
      <w:r w:rsidRPr="00FF4D7B">
        <w:rPr>
          <w:rFonts w:eastAsiaTheme="minorHAnsi"/>
          <w:color w:val="auto"/>
        </w:rPr>
        <w:t xml:space="preserve"> due to lack of staff</w:t>
      </w:r>
      <w:r w:rsidR="00427AED" w:rsidRPr="00FF4D7B">
        <w:rPr>
          <w:rFonts w:eastAsiaTheme="minorHAnsi"/>
          <w:color w:val="auto"/>
        </w:rPr>
        <w:t xml:space="preserve"> and feeling rushed</w:t>
      </w:r>
      <w:r w:rsidRPr="00FF4D7B">
        <w:rPr>
          <w:rFonts w:eastAsiaTheme="minorHAnsi"/>
          <w:color w:val="auto"/>
        </w:rPr>
        <w:t>. During the</w:t>
      </w:r>
      <w:r w:rsidR="004D2542" w:rsidRPr="00FF4D7B">
        <w:rPr>
          <w:rFonts w:eastAsiaTheme="minorHAnsi"/>
          <w:color w:val="auto"/>
        </w:rPr>
        <w:t xml:space="preserve"> Site</w:t>
      </w:r>
      <w:r w:rsidRPr="00FF4D7B">
        <w:rPr>
          <w:rFonts w:eastAsiaTheme="minorHAnsi"/>
          <w:color w:val="auto"/>
        </w:rPr>
        <w:t xml:space="preserve"> Audit, management responded </w:t>
      </w:r>
      <w:r w:rsidR="004D2542" w:rsidRPr="00FF4D7B">
        <w:rPr>
          <w:rFonts w:eastAsiaTheme="minorHAnsi"/>
          <w:color w:val="auto"/>
        </w:rPr>
        <w:t>saying</w:t>
      </w:r>
      <w:r w:rsidRPr="00FF4D7B">
        <w:rPr>
          <w:rFonts w:eastAsiaTheme="minorHAnsi"/>
          <w:color w:val="auto"/>
        </w:rPr>
        <w:t xml:space="preserve"> a plan for continuous improvement was in place in relation to staff </w:t>
      </w:r>
      <w:r w:rsidR="000A1E7F" w:rsidRPr="00FF4D7B">
        <w:rPr>
          <w:rFonts w:eastAsiaTheme="minorHAnsi"/>
          <w:color w:val="auto"/>
        </w:rPr>
        <w:t>recruitment</w:t>
      </w:r>
      <w:r w:rsidR="004D2542" w:rsidRPr="00FF4D7B">
        <w:rPr>
          <w:rFonts w:eastAsiaTheme="minorHAnsi"/>
          <w:color w:val="auto"/>
        </w:rPr>
        <w:t xml:space="preserve">, and they receive few complaints regarding personal care. </w:t>
      </w:r>
      <w:r w:rsidRPr="00FF4D7B">
        <w:rPr>
          <w:rFonts w:eastAsiaTheme="minorHAnsi"/>
          <w:color w:val="auto"/>
        </w:rPr>
        <w:t xml:space="preserve">Records of complaints </w:t>
      </w:r>
      <w:r w:rsidR="00416A78" w:rsidRPr="00FF4D7B">
        <w:rPr>
          <w:rFonts w:eastAsiaTheme="minorHAnsi"/>
          <w:color w:val="auto"/>
        </w:rPr>
        <w:t xml:space="preserve">regarding personal care </w:t>
      </w:r>
      <w:r w:rsidRPr="00FF4D7B">
        <w:rPr>
          <w:rFonts w:eastAsiaTheme="minorHAnsi"/>
          <w:color w:val="auto"/>
        </w:rPr>
        <w:t>were observed by the Assessment Team</w:t>
      </w:r>
      <w:r w:rsidR="00416A78" w:rsidRPr="00FF4D7B">
        <w:rPr>
          <w:rFonts w:eastAsiaTheme="minorHAnsi"/>
          <w:color w:val="auto"/>
        </w:rPr>
        <w:t>.</w:t>
      </w:r>
      <w:r w:rsidRPr="00FF4D7B">
        <w:rPr>
          <w:rFonts w:eastAsiaTheme="minorHAnsi"/>
          <w:color w:val="auto"/>
        </w:rPr>
        <w:t xml:space="preserve"> </w:t>
      </w:r>
    </w:p>
    <w:p w14:paraId="45A574E5" w14:textId="217DA597" w:rsidR="00F61C9D" w:rsidRPr="00FF4D7B" w:rsidRDefault="001F6E47" w:rsidP="00FF4D7B">
      <w:pPr>
        <w:rPr>
          <w:rFonts w:eastAsiaTheme="minorHAnsi"/>
          <w:color w:val="auto"/>
        </w:rPr>
      </w:pPr>
      <w:r w:rsidRPr="00FF4D7B">
        <w:rPr>
          <w:rFonts w:eastAsiaTheme="minorHAnsi"/>
          <w:color w:val="auto"/>
        </w:rPr>
        <w:t xml:space="preserve">The Approved Provider </w:t>
      </w:r>
      <w:r w:rsidR="00F61C9D" w:rsidRPr="00FF4D7B">
        <w:rPr>
          <w:rFonts w:eastAsiaTheme="minorHAnsi"/>
          <w:color w:val="auto"/>
        </w:rPr>
        <w:t xml:space="preserve">responded on 14 April 2022, </w:t>
      </w:r>
      <w:r w:rsidR="00D94ED6" w:rsidRPr="00FF4D7B">
        <w:rPr>
          <w:rFonts w:eastAsiaTheme="minorHAnsi"/>
          <w:color w:val="auto"/>
        </w:rPr>
        <w:t>with</w:t>
      </w:r>
      <w:r w:rsidRPr="00FF4D7B">
        <w:rPr>
          <w:rFonts w:eastAsiaTheme="minorHAnsi"/>
          <w:color w:val="auto"/>
        </w:rPr>
        <w:t xml:space="preserve"> clarifying information </w:t>
      </w:r>
      <w:r w:rsidR="00F61C9D" w:rsidRPr="00FF4D7B">
        <w:rPr>
          <w:rFonts w:eastAsiaTheme="minorHAnsi"/>
          <w:color w:val="auto"/>
        </w:rPr>
        <w:t>and</w:t>
      </w:r>
      <w:r w:rsidRPr="00FF4D7B">
        <w:rPr>
          <w:rFonts w:eastAsiaTheme="minorHAnsi"/>
          <w:color w:val="auto"/>
        </w:rPr>
        <w:t xml:space="preserve"> additional materials including an action plan, progress notes, </w:t>
      </w:r>
      <w:r w:rsidR="00F61C9D" w:rsidRPr="00FF4D7B">
        <w:rPr>
          <w:rFonts w:eastAsiaTheme="minorHAnsi"/>
          <w:color w:val="auto"/>
        </w:rPr>
        <w:t>and staff training</w:t>
      </w:r>
      <w:r w:rsidRPr="00FF4D7B">
        <w:rPr>
          <w:rFonts w:eastAsiaTheme="minorHAnsi"/>
          <w:color w:val="auto"/>
        </w:rPr>
        <w:t xml:space="preserve"> documentation. </w:t>
      </w:r>
      <w:r w:rsidR="00F61C9D" w:rsidRPr="00FF4D7B">
        <w:rPr>
          <w:rFonts w:eastAsiaTheme="minorHAnsi"/>
          <w:color w:val="auto"/>
        </w:rPr>
        <w:t>T</w:t>
      </w:r>
      <w:r w:rsidRPr="00FF4D7B">
        <w:rPr>
          <w:rFonts w:eastAsiaTheme="minorHAnsi"/>
          <w:color w:val="auto"/>
        </w:rPr>
        <w:t xml:space="preserve">he Approved Provider acknowledged </w:t>
      </w:r>
      <w:r w:rsidR="00F61C9D" w:rsidRPr="00FF4D7B">
        <w:rPr>
          <w:rFonts w:eastAsiaTheme="minorHAnsi"/>
          <w:color w:val="auto"/>
        </w:rPr>
        <w:t>inconsistencies</w:t>
      </w:r>
      <w:r w:rsidRPr="00FF4D7B">
        <w:rPr>
          <w:rFonts w:eastAsiaTheme="minorHAnsi"/>
          <w:color w:val="auto"/>
        </w:rPr>
        <w:t>, however stated all consumers had a personal care assessment and care plan which clearly set out their personal hygiene preferences</w:t>
      </w:r>
      <w:r w:rsidR="00665B76" w:rsidRPr="00FF4D7B">
        <w:rPr>
          <w:rFonts w:eastAsiaTheme="minorHAnsi"/>
          <w:color w:val="auto"/>
        </w:rPr>
        <w:t xml:space="preserve">, and the service’s care management system alerts staff of this information. </w:t>
      </w:r>
    </w:p>
    <w:p w14:paraId="45AF2EC1" w14:textId="6C46542A" w:rsidR="001F6E47" w:rsidRPr="00FF4D7B" w:rsidRDefault="00F61C9D" w:rsidP="00FF4D7B">
      <w:pPr>
        <w:rPr>
          <w:rFonts w:eastAsiaTheme="minorHAnsi"/>
          <w:color w:val="auto"/>
        </w:rPr>
      </w:pPr>
      <w:r w:rsidRPr="00FF4D7B">
        <w:rPr>
          <w:rFonts w:eastAsiaTheme="minorHAnsi"/>
          <w:color w:val="auto"/>
        </w:rPr>
        <w:t xml:space="preserve">The Approved Provider referred to their consumer-driven care model, which supports consumer choice in personal and hygiene care. They described changes made during and after the Site Audit, such as removing a staff diary that was not consistent with the model, providing additional education to staff and completing a review of </w:t>
      </w:r>
      <w:r w:rsidR="007E1CDF" w:rsidRPr="00FF4D7B">
        <w:rPr>
          <w:rFonts w:eastAsiaTheme="minorHAnsi"/>
          <w:color w:val="auto"/>
        </w:rPr>
        <w:t xml:space="preserve">consumers’ </w:t>
      </w:r>
      <w:r w:rsidRPr="00FF4D7B">
        <w:rPr>
          <w:rFonts w:eastAsiaTheme="minorHAnsi"/>
          <w:color w:val="auto"/>
        </w:rPr>
        <w:t xml:space="preserve">personal care preferences. They stated consumers are offered daily hygiene care options, and refusal would be documented </w:t>
      </w:r>
      <w:r w:rsidR="007E1CDF" w:rsidRPr="00FF4D7B">
        <w:rPr>
          <w:rFonts w:eastAsiaTheme="minorHAnsi"/>
          <w:color w:val="auto"/>
        </w:rPr>
        <w:t>on an exception basis (</w:t>
      </w:r>
      <w:r w:rsidR="00535010" w:rsidRPr="00FF4D7B">
        <w:rPr>
          <w:rFonts w:eastAsiaTheme="minorHAnsi"/>
          <w:color w:val="auto"/>
        </w:rPr>
        <w:t>when in</w:t>
      </w:r>
      <w:r w:rsidRPr="00FF4D7B">
        <w:rPr>
          <w:rFonts w:eastAsiaTheme="minorHAnsi"/>
          <w:color w:val="auto"/>
        </w:rPr>
        <w:t xml:space="preserve">consistent with the consumers’ </w:t>
      </w:r>
      <w:r w:rsidR="00535010" w:rsidRPr="00FF4D7B">
        <w:rPr>
          <w:rFonts w:eastAsiaTheme="minorHAnsi"/>
          <w:color w:val="auto"/>
        </w:rPr>
        <w:t>usual</w:t>
      </w:r>
      <w:r w:rsidRPr="00FF4D7B">
        <w:rPr>
          <w:rFonts w:eastAsiaTheme="minorHAnsi"/>
          <w:color w:val="auto"/>
        </w:rPr>
        <w:t xml:space="preserve"> preference</w:t>
      </w:r>
      <w:r w:rsidR="007E1CDF" w:rsidRPr="00FF4D7B">
        <w:rPr>
          <w:rFonts w:eastAsiaTheme="minorHAnsi"/>
          <w:color w:val="auto"/>
        </w:rPr>
        <w:t>)</w:t>
      </w:r>
      <w:r w:rsidR="00EC0306" w:rsidRPr="00FF4D7B">
        <w:rPr>
          <w:rFonts w:eastAsiaTheme="minorHAnsi"/>
          <w:color w:val="auto"/>
        </w:rPr>
        <w:t>.</w:t>
      </w:r>
      <w:r w:rsidR="00466C53" w:rsidRPr="00FF4D7B">
        <w:rPr>
          <w:rFonts w:eastAsiaTheme="minorHAnsi"/>
          <w:color w:val="auto"/>
        </w:rPr>
        <w:t xml:space="preserve"> </w:t>
      </w:r>
      <w:r w:rsidR="00EC0306" w:rsidRPr="00FF4D7B">
        <w:rPr>
          <w:rFonts w:eastAsiaTheme="minorHAnsi"/>
          <w:color w:val="auto"/>
        </w:rPr>
        <w:t>C</w:t>
      </w:r>
      <w:r w:rsidR="00466C53" w:rsidRPr="00FF4D7B">
        <w:rPr>
          <w:rFonts w:eastAsiaTheme="minorHAnsi"/>
          <w:color w:val="auto"/>
        </w:rPr>
        <w:t>linical staff will</w:t>
      </w:r>
      <w:r w:rsidR="00851508" w:rsidRPr="00FF4D7B">
        <w:rPr>
          <w:rFonts w:eastAsiaTheme="minorHAnsi"/>
          <w:color w:val="auto"/>
        </w:rPr>
        <w:t xml:space="preserve"> now</w:t>
      </w:r>
      <w:r w:rsidR="00466C53" w:rsidRPr="00FF4D7B">
        <w:rPr>
          <w:rFonts w:eastAsiaTheme="minorHAnsi"/>
          <w:color w:val="auto"/>
        </w:rPr>
        <w:t xml:space="preserve"> monitor this during</w:t>
      </w:r>
      <w:r w:rsidR="00852012" w:rsidRPr="00FF4D7B">
        <w:rPr>
          <w:rFonts w:eastAsiaTheme="minorHAnsi"/>
          <w:color w:val="auto"/>
        </w:rPr>
        <w:t xml:space="preserve"> each shift and communicate with the next shift</w:t>
      </w:r>
      <w:r w:rsidRPr="00FF4D7B">
        <w:rPr>
          <w:rFonts w:eastAsiaTheme="minorHAnsi"/>
          <w:color w:val="auto"/>
        </w:rPr>
        <w:t xml:space="preserve">. </w:t>
      </w:r>
    </w:p>
    <w:p w14:paraId="2BAF60AB" w14:textId="2E10DA1A" w:rsidR="001F6E47" w:rsidRPr="00FF4D7B" w:rsidRDefault="00F61C9D" w:rsidP="00FF4D7B">
      <w:pPr>
        <w:rPr>
          <w:rFonts w:eastAsiaTheme="minorHAnsi"/>
          <w:color w:val="auto"/>
        </w:rPr>
      </w:pPr>
      <w:r w:rsidRPr="00FF4D7B">
        <w:rPr>
          <w:rFonts w:eastAsiaTheme="minorHAnsi"/>
          <w:color w:val="auto"/>
        </w:rPr>
        <w:t>T</w:t>
      </w:r>
      <w:r w:rsidR="001F6E47" w:rsidRPr="00FF4D7B">
        <w:rPr>
          <w:rFonts w:eastAsiaTheme="minorHAnsi"/>
          <w:color w:val="auto"/>
        </w:rPr>
        <w:t xml:space="preserve">he service has demonstrated a commitment to continuous improvement and has </w:t>
      </w:r>
      <w:proofErr w:type="gramStart"/>
      <w:r w:rsidRPr="00FF4D7B">
        <w:rPr>
          <w:rFonts w:eastAsiaTheme="minorHAnsi"/>
          <w:color w:val="auto"/>
        </w:rPr>
        <w:t>taken action</w:t>
      </w:r>
      <w:proofErr w:type="gramEnd"/>
      <w:r w:rsidR="001F6E47" w:rsidRPr="00FF4D7B">
        <w:rPr>
          <w:rFonts w:eastAsiaTheme="minorHAnsi"/>
          <w:color w:val="auto"/>
        </w:rPr>
        <w:t xml:space="preserve"> to address the </w:t>
      </w:r>
      <w:r w:rsidRPr="00FF4D7B">
        <w:rPr>
          <w:rFonts w:eastAsiaTheme="minorHAnsi"/>
          <w:color w:val="auto"/>
        </w:rPr>
        <w:t>deficiencies brought forward in the Site Audit Report. However,</w:t>
      </w:r>
      <w:r w:rsidR="001F6E47" w:rsidRPr="00FF4D7B">
        <w:rPr>
          <w:rFonts w:eastAsiaTheme="minorHAnsi"/>
          <w:color w:val="auto"/>
        </w:rPr>
        <w:t xml:space="preserve"> the consensus of consumer and representative feedback</w:t>
      </w:r>
      <w:r w:rsidRPr="00FF4D7B">
        <w:rPr>
          <w:rFonts w:eastAsiaTheme="minorHAnsi"/>
          <w:color w:val="auto"/>
        </w:rPr>
        <w:t xml:space="preserve"> reflected in the report</w:t>
      </w:r>
      <w:r w:rsidR="001F6E47" w:rsidRPr="00FF4D7B">
        <w:rPr>
          <w:rFonts w:eastAsiaTheme="minorHAnsi"/>
          <w:color w:val="auto"/>
        </w:rPr>
        <w:t xml:space="preserve"> </w:t>
      </w:r>
      <w:r w:rsidR="00851508" w:rsidRPr="00FF4D7B">
        <w:rPr>
          <w:rFonts w:eastAsiaTheme="minorHAnsi"/>
          <w:color w:val="auto"/>
        </w:rPr>
        <w:t>supported</w:t>
      </w:r>
      <w:r w:rsidR="001F6E47" w:rsidRPr="00FF4D7B">
        <w:rPr>
          <w:rFonts w:eastAsiaTheme="minorHAnsi"/>
          <w:color w:val="auto"/>
        </w:rPr>
        <w:t xml:space="preserve"> personal care was not being delivered in line with consumers’ preferences</w:t>
      </w:r>
      <w:r w:rsidRPr="00FF4D7B">
        <w:rPr>
          <w:rFonts w:eastAsiaTheme="minorHAnsi"/>
          <w:color w:val="auto"/>
        </w:rPr>
        <w:t xml:space="preserve"> at the time of the Site Audit</w:t>
      </w:r>
      <w:r w:rsidR="002252E2" w:rsidRPr="00FF4D7B">
        <w:rPr>
          <w:rFonts w:eastAsiaTheme="minorHAnsi"/>
          <w:color w:val="auto"/>
        </w:rPr>
        <w:t>, and staff reported being rushed in relation to personal care delivery</w:t>
      </w:r>
      <w:r w:rsidR="001F6E47" w:rsidRPr="00FF4D7B">
        <w:rPr>
          <w:rFonts w:eastAsiaTheme="minorHAnsi"/>
          <w:color w:val="auto"/>
        </w:rPr>
        <w:t xml:space="preserve">. </w:t>
      </w:r>
    </w:p>
    <w:p w14:paraId="254E3E9A" w14:textId="013F2341" w:rsidR="002252E2" w:rsidRPr="00FF4D7B" w:rsidRDefault="00763B25" w:rsidP="001F6E47">
      <w:pPr>
        <w:rPr>
          <w:rFonts w:eastAsiaTheme="minorHAnsi"/>
          <w:color w:val="auto"/>
        </w:rPr>
      </w:pPr>
      <w:r w:rsidRPr="00FF4D7B">
        <w:rPr>
          <w:rFonts w:eastAsiaTheme="minorHAnsi"/>
          <w:color w:val="auto"/>
        </w:rPr>
        <w:t xml:space="preserve">Due to the volume of negative consumer, representative and staff feedback, </w:t>
      </w:r>
      <w:r w:rsidR="001F6E47" w:rsidRPr="00FF4D7B">
        <w:rPr>
          <w:rFonts w:eastAsiaTheme="minorHAnsi"/>
          <w:color w:val="auto"/>
        </w:rPr>
        <w:t xml:space="preserve">I find the service did not demonstrate </w:t>
      </w:r>
      <w:r w:rsidR="00851508" w:rsidRPr="00FF4D7B">
        <w:rPr>
          <w:rFonts w:eastAsiaTheme="minorHAnsi"/>
          <w:color w:val="auto"/>
        </w:rPr>
        <w:t>tailored</w:t>
      </w:r>
      <w:r w:rsidR="001F6E47" w:rsidRPr="00FF4D7B">
        <w:rPr>
          <w:rFonts w:eastAsiaTheme="minorHAnsi"/>
          <w:color w:val="auto"/>
        </w:rPr>
        <w:t xml:space="preserve"> and effective personal care was being delivered to all consumers</w:t>
      </w:r>
      <w:r w:rsidR="003B50E0" w:rsidRPr="00FF4D7B">
        <w:rPr>
          <w:rFonts w:eastAsiaTheme="minorHAnsi"/>
          <w:color w:val="auto"/>
        </w:rPr>
        <w:t xml:space="preserve"> </w:t>
      </w:r>
      <w:r w:rsidR="00851508" w:rsidRPr="00FF4D7B">
        <w:rPr>
          <w:rFonts w:eastAsiaTheme="minorHAnsi"/>
          <w:color w:val="auto"/>
        </w:rPr>
        <w:t>consistent</w:t>
      </w:r>
      <w:r w:rsidR="003B50E0" w:rsidRPr="00FF4D7B">
        <w:rPr>
          <w:rFonts w:eastAsiaTheme="minorHAnsi"/>
          <w:color w:val="auto"/>
        </w:rPr>
        <w:t xml:space="preserve"> with their needs and preferences</w:t>
      </w:r>
      <w:r w:rsidRPr="00FF4D7B">
        <w:rPr>
          <w:rFonts w:eastAsiaTheme="minorHAnsi"/>
          <w:color w:val="auto"/>
        </w:rPr>
        <w:t xml:space="preserve"> at the time of the Site Audit.</w:t>
      </w:r>
    </w:p>
    <w:p w14:paraId="021C5B63" w14:textId="063FFADD" w:rsidR="001F6E47" w:rsidRPr="00853601" w:rsidRDefault="001F6E47" w:rsidP="001F6E47">
      <w:r>
        <w:lastRenderedPageBreak/>
        <w:t xml:space="preserve">Therefore, I find this </w:t>
      </w:r>
      <w:r w:rsidR="00763B25">
        <w:t>R</w:t>
      </w:r>
      <w:r>
        <w:t xml:space="preserve">equirement Non-compliant.  </w:t>
      </w:r>
    </w:p>
    <w:p w14:paraId="51B49D48" w14:textId="77777777" w:rsidR="004C498C" w:rsidRPr="00853601" w:rsidRDefault="004C498C" w:rsidP="004C498C">
      <w:pPr>
        <w:pStyle w:val="Heading3"/>
      </w:pPr>
      <w:r w:rsidRPr="00853601">
        <w:t>Requirement 3(3)(b)</w:t>
      </w:r>
      <w:r>
        <w:tab/>
        <w:t>Compliant</w:t>
      </w:r>
    </w:p>
    <w:p w14:paraId="1902A49B" w14:textId="77777777" w:rsidR="004C498C" w:rsidRPr="008D114F" w:rsidRDefault="004C498C" w:rsidP="004C498C">
      <w:pPr>
        <w:rPr>
          <w:i/>
        </w:rPr>
      </w:pPr>
      <w:r w:rsidRPr="008D114F">
        <w:rPr>
          <w:i/>
          <w:szCs w:val="22"/>
        </w:rPr>
        <w:t>Effective management of high impact or high prevalence risks associated with the care of each consumer.</w:t>
      </w:r>
    </w:p>
    <w:p w14:paraId="157192CC" w14:textId="77777777" w:rsidR="004C498C" w:rsidRPr="00D435F8" w:rsidRDefault="004C498C" w:rsidP="004C498C">
      <w:pPr>
        <w:pStyle w:val="Heading3"/>
      </w:pPr>
      <w:r w:rsidRPr="00D435F8">
        <w:t>Requirement 3(3)(c)</w:t>
      </w:r>
      <w:r>
        <w:tab/>
        <w:t>Compliant</w:t>
      </w:r>
    </w:p>
    <w:p w14:paraId="41195056" w14:textId="77777777" w:rsidR="004C498C" w:rsidRPr="008D114F" w:rsidRDefault="004C498C" w:rsidP="004C498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32BBDE0" w14:textId="77777777" w:rsidR="004C498C" w:rsidRPr="00D435F8" w:rsidRDefault="004C498C" w:rsidP="004C498C">
      <w:pPr>
        <w:pStyle w:val="Heading3"/>
      </w:pPr>
      <w:r w:rsidRPr="00D435F8">
        <w:t>Requirement 3(3)(d)</w:t>
      </w:r>
      <w:r>
        <w:tab/>
        <w:t>Compliant</w:t>
      </w:r>
    </w:p>
    <w:p w14:paraId="401FEA8E" w14:textId="77777777" w:rsidR="004C498C" w:rsidRPr="008D114F" w:rsidRDefault="004C498C" w:rsidP="004C498C">
      <w:pPr>
        <w:rPr>
          <w:i/>
        </w:rPr>
      </w:pPr>
      <w:r w:rsidRPr="008D114F">
        <w:rPr>
          <w:i/>
          <w:szCs w:val="22"/>
        </w:rPr>
        <w:t>Deterioration or change of a consumer’s mental health, cognitive or physical function, capacity or condition is recognised and responded to in a timely manner.</w:t>
      </w:r>
    </w:p>
    <w:p w14:paraId="23761B90" w14:textId="77777777" w:rsidR="004C498C" w:rsidRPr="00D435F8" w:rsidRDefault="004C498C" w:rsidP="004C498C">
      <w:pPr>
        <w:pStyle w:val="Heading3"/>
      </w:pPr>
      <w:r w:rsidRPr="00D435F8">
        <w:t>Requirement 3(3)(e)</w:t>
      </w:r>
      <w:r>
        <w:tab/>
        <w:t>Compliant</w:t>
      </w:r>
    </w:p>
    <w:p w14:paraId="050C22DB" w14:textId="77777777" w:rsidR="004C498C" w:rsidRPr="008D114F" w:rsidRDefault="004C498C" w:rsidP="004C498C">
      <w:pPr>
        <w:rPr>
          <w:i/>
        </w:rPr>
      </w:pPr>
      <w:r w:rsidRPr="008D114F">
        <w:rPr>
          <w:i/>
          <w:szCs w:val="22"/>
        </w:rPr>
        <w:t>Information about the consumer’s condition, needs and preferences is documented and communicated within the organisation, and with others where responsibility for care is shared.</w:t>
      </w:r>
    </w:p>
    <w:p w14:paraId="3DA1E03C" w14:textId="77777777" w:rsidR="004C498C" w:rsidRPr="00D435F8" w:rsidRDefault="004C498C" w:rsidP="004C498C">
      <w:pPr>
        <w:pStyle w:val="Heading3"/>
      </w:pPr>
      <w:r w:rsidRPr="00D435F8">
        <w:t>Requirement 3(3)(f)</w:t>
      </w:r>
      <w:r>
        <w:tab/>
        <w:t>Compliant</w:t>
      </w:r>
    </w:p>
    <w:p w14:paraId="06242BE0" w14:textId="77777777" w:rsidR="004C498C" w:rsidRPr="008D114F" w:rsidRDefault="004C498C" w:rsidP="004C498C">
      <w:pPr>
        <w:rPr>
          <w:i/>
        </w:rPr>
      </w:pPr>
      <w:r w:rsidRPr="008D114F">
        <w:rPr>
          <w:i/>
          <w:szCs w:val="22"/>
        </w:rPr>
        <w:t>Timely and appropriate referrals to individuals, other organisations and providers of other care and services.</w:t>
      </w:r>
    </w:p>
    <w:p w14:paraId="34B3EE31" w14:textId="77777777" w:rsidR="004C498C" w:rsidRPr="00D435F8" w:rsidRDefault="004C498C" w:rsidP="004C498C">
      <w:pPr>
        <w:pStyle w:val="Heading3"/>
      </w:pPr>
      <w:r w:rsidRPr="00D435F8">
        <w:t>Requirement 3(3)(g)</w:t>
      </w:r>
      <w:r>
        <w:tab/>
        <w:t>Compliant</w:t>
      </w:r>
    </w:p>
    <w:p w14:paraId="75C5A204" w14:textId="77777777" w:rsidR="004C498C" w:rsidRPr="008D114F" w:rsidRDefault="004C498C" w:rsidP="004C498C">
      <w:pPr>
        <w:tabs>
          <w:tab w:val="right" w:pos="9026"/>
        </w:tabs>
        <w:spacing w:before="0" w:after="0"/>
        <w:outlineLvl w:val="4"/>
        <w:rPr>
          <w:i/>
          <w:szCs w:val="22"/>
        </w:rPr>
      </w:pPr>
      <w:r w:rsidRPr="008D114F">
        <w:rPr>
          <w:i/>
          <w:szCs w:val="22"/>
        </w:rPr>
        <w:t>Minimisation of infection related risks through implementing:</w:t>
      </w:r>
    </w:p>
    <w:p w14:paraId="39E579F3" w14:textId="77777777" w:rsidR="004C498C" w:rsidRPr="008D114F" w:rsidRDefault="004C498C" w:rsidP="004C498C">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33843AEA" w14:textId="77777777" w:rsidR="004C498C" w:rsidRPr="008D114F" w:rsidRDefault="004C498C" w:rsidP="004C498C">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147FCF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5F385A"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596759CE" w14:textId="77777777" w:rsidR="00FC6BA4" w:rsidRPr="00C314AA" w:rsidRDefault="00FC6BA4" w:rsidP="00FC6BA4">
      <w:pPr>
        <w:rPr>
          <w:rFonts w:eastAsia="Calibri"/>
          <w:color w:val="auto"/>
        </w:rPr>
      </w:pPr>
      <w:r>
        <w:rPr>
          <w:rFonts w:eastAsiaTheme="minorHAnsi"/>
          <w:color w:val="auto"/>
        </w:rPr>
        <w:t>T</w:t>
      </w:r>
      <w:r w:rsidRPr="00C314AA">
        <w:rPr>
          <w:rFonts w:eastAsiaTheme="minorHAnsi"/>
          <w:color w:val="auto"/>
        </w:rPr>
        <w:t xml:space="preserve">he Quality Standard is assessed as Compliant as seven of the seven specific requirements have been assessed as Compliant. </w:t>
      </w:r>
    </w:p>
    <w:p w14:paraId="1A4717FD" w14:textId="419150C7" w:rsidR="00E6403B" w:rsidRDefault="00E6403B" w:rsidP="00E6403B">
      <w:pPr>
        <w:rPr>
          <w:rFonts w:eastAsiaTheme="minorHAnsi"/>
          <w:color w:val="auto"/>
        </w:rPr>
      </w:pPr>
      <w:r>
        <w:rPr>
          <w:rFonts w:eastAsiaTheme="minorHAnsi"/>
          <w:color w:val="auto"/>
        </w:rPr>
        <w:t xml:space="preserve">Consumers considered they receive effective services and supports for daily living, and </w:t>
      </w:r>
      <w:r w:rsidR="001A3B9D">
        <w:rPr>
          <w:rFonts w:eastAsiaTheme="minorHAnsi"/>
          <w:color w:val="auto"/>
        </w:rPr>
        <w:t xml:space="preserve">most consumers said they </w:t>
      </w:r>
      <w:r w:rsidR="00EC09B0">
        <w:rPr>
          <w:rFonts w:eastAsiaTheme="minorHAnsi"/>
          <w:color w:val="auto"/>
        </w:rPr>
        <w:t xml:space="preserve">are </w:t>
      </w:r>
      <w:r>
        <w:rPr>
          <w:rFonts w:eastAsiaTheme="minorHAnsi"/>
          <w:color w:val="auto"/>
        </w:rPr>
        <w:t xml:space="preserve">supported to do the things they want to do. Consumers described various social activities they </w:t>
      </w:r>
      <w:r w:rsidR="00924871">
        <w:rPr>
          <w:rFonts w:eastAsiaTheme="minorHAnsi"/>
          <w:color w:val="auto"/>
        </w:rPr>
        <w:t>enjoy</w:t>
      </w:r>
      <w:r>
        <w:rPr>
          <w:rFonts w:eastAsiaTheme="minorHAnsi"/>
          <w:color w:val="auto"/>
        </w:rPr>
        <w:t xml:space="preserve"> within the service, such as cooking </w:t>
      </w:r>
      <w:r w:rsidR="00EC09B0">
        <w:rPr>
          <w:rFonts w:eastAsiaTheme="minorHAnsi"/>
          <w:color w:val="auto"/>
        </w:rPr>
        <w:t>activities</w:t>
      </w:r>
      <w:r>
        <w:rPr>
          <w:rFonts w:eastAsiaTheme="minorHAnsi"/>
          <w:color w:val="auto"/>
        </w:rPr>
        <w:t xml:space="preserve"> and bingo, and said that they could choose to participate. Care planning documentation detailed consumers’ interests and </w:t>
      </w:r>
      <w:r w:rsidR="00C228EC">
        <w:rPr>
          <w:rFonts w:eastAsiaTheme="minorHAnsi"/>
          <w:color w:val="auto"/>
        </w:rPr>
        <w:t xml:space="preserve">preferred </w:t>
      </w:r>
      <w:r>
        <w:rPr>
          <w:rFonts w:eastAsiaTheme="minorHAnsi"/>
          <w:color w:val="auto"/>
        </w:rPr>
        <w:t xml:space="preserve">activities. An activities schedule was observed and was updated regularly based on consumer feedback. </w:t>
      </w:r>
    </w:p>
    <w:p w14:paraId="346FF610" w14:textId="48259A80" w:rsidR="00E6403B" w:rsidRDefault="00E6403B" w:rsidP="00E6403B">
      <w:pPr>
        <w:rPr>
          <w:rFonts w:eastAsiaTheme="minorHAnsi"/>
          <w:color w:val="auto"/>
        </w:rPr>
      </w:pPr>
      <w:r>
        <w:rPr>
          <w:rFonts w:eastAsiaTheme="minorHAnsi"/>
          <w:color w:val="auto"/>
        </w:rPr>
        <w:t>Care plans included information regarding consumers’ emotional, spiritual and psychological well</w:t>
      </w:r>
      <w:r w:rsidR="006F6780">
        <w:rPr>
          <w:rFonts w:eastAsiaTheme="minorHAnsi"/>
          <w:color w:val="auto"/>
        </w:rPr>
        <w:t>-</w:t>
      </w:r>
      <w:r>
        <w:rPr>
          <w:rFonts w:eastAsiaTheme="minorHAnsi"/>
          <w:color w:val="auto"/>
        </w:rPr>
        <w:t>being. Consumers said that they felt supported emotionally and spiritually, and that staff spoke to them one-on-one if they were feeling low. Staff said they often check in on consumers</w:t>
      </w:r>
      <w:r w:rsidR="00C16E5C">
        <w:rPr>
          <w:rFonts w:eastAsiaTheme="minorHAnsi"/>
          <w:color w:val="auto"/>
        </w:rPr>
        <w:t>’</w:t>
      </w:r>
      <w:r>
        <w:rPr>
          <w:rFonts w:eastAsiaTheme="minorHAnsi"/>
          <w:color w:val="auto"/>
        </w:rPr>
        <w:t xml:space="preserve"> well</w:t>
      </w:r>
      <w:r w:rsidR="006F6780">
        <w:rPr>
          <w:rFonts w:eastAsiaTheme="minorHAnsi"/>
          <w:color w:val="auto"/>
        </w:rPr>
        <w:t>-</w:t>
      </w:r>
      <w:r>
        <w:rPr>
          <w:rFonts w:eastAsiaTheme="minorHAnsi"/>
          <w:color w:val="auto"/>
        </w:rPr>
        <w:t xml:space="preserve">being. </w:t>
      </w:r>
    </w:p>
    <w:p w14:paraId="463FA3A5" w14:textId="5F5055AB" w:rsidR="00E6403B" w:rsidRDefault="00E6403B" w:rsidP="00E6403B">
      <w:pPr>
        <w:rPr>
          <w:rFonts w:eastAsiaTheme="minorHAnsi"/>
          <w:color w:val="auto"/>
        </w:rPr>
      </w:pPr>
      <w:r>
        <w:rPr>
          <w:rFonts w:eastAsiaTheme="minorHAnsi"/>
          <w:color w:val="auto"/>
        </w:rPr>
        <w:t xml:space="preserve">Consumers said they </w:t>
      </w:r>
      <w:r w:rsidR="00851855">
        <w:rPr>
          <w:rFonts w:eastAsiaTheme="minorHAnsi"/>
          <w:color w:val="auto"/>
        </w:rPr>
        <w:t>a</w:t>
      </w:r>
      <w:r>
        <w:rPr>
          <w:rFonts w:eastAsiaTheme="minorHAnsi"/>
          <w:color w:val="auto"/>
        </w:rPr>
        <w:t xml:space="preserve">re encouraged to participate in the community, and to maintain social and personal relationships. Consumers described meeting family members outside of the </w:t>
      </w:r>
      <w:proofErr w:type="gramStart"/>
      <w:r>
        <w:rPr>
          <w:rFonts w:eastAsiaTheme="minorHAnsi"/>
          <w:color w:val="auto"/>
        </w:rPr>
        <w:t>service, and</w:t>
      </w:r>
      <w:proofErr w:type="gramEnd"/>
      <w:r>
        <w:rPr>
          <w:rFonts w:eastAsiaTheme="minorHAnsi"/>
          <w:color w:val="auto"/>
        </w:rPr>
        <w:t xml:space="preserve"> speaking to </w:t>
      </w:r>
      <w:r w:rsidR="00851855">
        <w:rPr>
          <w:rFonts w:eastAsiaTheme="minorHAnsi"/>
          <w:color w:val="auto"/>
        </w:rPr>
        <w:t>family</w:t>
      </w:r>
      <w:r>
        <w:rPr>
          <w:rFonts w:eastAsiaTheme="minorHAnsi"/>
          <w:color w:val="auto"/>
        </w:rPr>
        <w:t xml:space="preserve"> regularly via telephone. </w:t>
      </w:r>
      <w:r w:rsidR="00D54538">
        <w:rPr>
          <w:rFonts w:eastAsiaTheme="minorHAnsi"/>
          <w:color w:val="auto"/>
        </w:rPr>
        <w:t xml:space="preserve">Staff described how they support consumers to maintain relationships and </w:t>
      </w:r>
      <w:r w:rsidR="00BA6DAB">
        <w:rPr>
          <w:rFonts w:eastAsiaTheme="minorHAnsi"/>
          <w:color w:val="auto"/>
        </w:rPr>
        <w:t>do things of interest to them in the community.</w:t>
      </w:r>
    </w:p>
    <w:p w14:paraId="1275D6FF" w14:textId="6811A3F6" w:rsidR="00E6403B" w:rsidRDefault="00E6403B" w:rsidP="00E6403B">
      <w:pPr>
        <w:rPr>
          <w:rFonts w:eastAsiaTheme="minorHAnsi"/>
          <w:color w:val="auto"/>
        </w:rPr>
      </w:pPr>
      <w:r>
        <w:rPr>
          <w:rFonts w:eastAsiaTheme="minorHAnsi"/>
          <w:color w:val="auto"/>
        </w:rPr>
        <w:t xml:space="preserve">Consumers said that information regarding their condition, needs and preferences </w:t>
      </w:r>
      <w:r w:rsidR="0043440A">
        <w:rPr>
          <w:rFonts w:eastAsiaTheme="minorHAnsi"/>
          <w:color w:val="auto"/>
        </w:rPr>
        <w:t>is</w:t>
      </w:r>
      <w:r>
        <w:rPr>
          <w:rFonts w:eastAsiaTheme="minorHAnsi"/>
          <w:color w:val="auto"/>
        </w:rPr>
        <w:t xml:space="preserve"> effectively communicated. </w:t>
      </w:r>
      <w:r w:rsidR="00BA6DAB">
        <w:rPr>
          <w:rFonts w:eastAsiaTheme="minorHAnsi"/>
          <w:color w:val="auto"/>
        </w:rPr>
        <w:t>Staff said</w:t>
      </w:r>
      <w:r>
        <w:rPr>
          <w:rFonts w:eastAsiaTheme="minorHAnsi"/>
          <w:color w:val="auto"/>
        </w:rPr>
        <w:t xml:space="preserve"> information regarding consumer needs </w:t>
      </w:r>
      <w:r w:rsidR="00BA6DAB">
        <w:rPr>
          <w:rFonts w:eastAsiaTheme="minorHAnsi"/>
          <w:color w:val="auto"/>
        </w:rPr>
        <w:t>i</w:t>
      </w:r>
      <w:r>
        <w:rPr>
          <w:rFonts w:eastAsiaTheme="minorHAnsi"/>
          <w:color w:val="auto"/>
        </w:rPr>
        <w:t>s communicated via staff handovers, as well as th</w:t>
      </w:r>
      <w:r w:rsidR="00706D8C">
        <w:rPr>
          <w:rFonts w:eastAsiaTheme="minorHAnsi"/>
          <w:color w:val="auto"/>
        </w:rPr>
        <w:t>r</w:t>
      </w:r>
      <w:r>
        <w:rPr>
          <w:rFonts w:eastAsiaTheme="minorHAnsi"/>
          <w:color w:val="auto"/>
        </w:rPr>
        <w:t xml:space="preserve">ough consumer and representative meetings. </w:t>
      </w:r>
    </w:p>
    <w:p w14:paraId="4DC5B73F" w14:textId="0F3462D5" w:rsidR="00E6403B" w:rsidRDefault="00E6403B" w:rsidP="00E6403B">
      <w:pPr>
        <w:rPr>
          <w:rFonts w:eastAsiaTheme="minorHAnsi"/>
          <w:color w:val="auto"/>
        </w:rPr>
      </w:pPr>
      <w:r>
        <w:rPr>
          <w:rFonts w:eastAsiaTheme="minorHAnsi"/>
          <w:color w:val="auto"/>
        </w:rPr>
        <w:lastRenderedPageBreak/>
        <w:t>The service demonstrated timely and appropriate referrals to other organisations and service providers. Consumers described utilising the on-site hairdresser facility, and staff described how they involved external organisations to help supplement lifestyle activities. The service ha</w:t>
      </w:r>
      <w:r w:rsidR="004A244F">
        <w:rPr>
          <w:rFonts w:eastAsiaTheme="minorHAnsi"/>
          <w:color w:val="auto"/>
        </w:rPr>
        <w:t>s</w:t>
      </w:r>
      <w:r>
        <w:rPr>
          <w:rFonts w:eastAsiaTheme="minorHAnsi"/>
          <w:color w:val="auto"/>
        </w:rPr>
        <w:t xml:space="preserve"> </w:t>
      </w:r>
      <w:r w:rsidR="004A244F">
        <w:rPr>
          <w:rFonts w:eastAsiaTheme="minorHAnsi"/>
          <w:color w:val="auto"/>
        </w:rPr>
        <w:t xml:space="preserve">a </w:t>
      </w:r>
      <w:r>
        <w:rPr>
          <w:rFonts w:eastAsiaTheme="minorHAnsi"/>
          <w:color w:val="auto"/>
        </w:rPr>
        <w:t xml:space="preserve">policy </w:t>
      </w:r>
      <w:r w:rsidR="004A244F">
        <w:rPr>
          <w:rFonts w:eastAsiaTheme="minorHAnsi"/>
          <w:color w:val="auto"/>
        </w:rPr>
        <w:t>f</w:t>
      </w:r>
      <w:r>
        <w:rPr>
          <w:rFonts w:eastAsiaTheme="minorHAnsi"/>
          <w:color w:val="auto"/>
        </w:rPr>
        <w:t xml:space="preserve">or making referrals to external providers. </w:t>
      </w:r>
    </w:p>
    <w:p w14:paraId="3513D816" w14:textId="416BE48A" w:rsidR="00E6403B" w:rsidRDefault="00E6403B" w:rsidP="00E6403B">
      <w:pPr>
        <w:rPr>
          <w:rFonts w:eastAsiaTheme="minorHAnsi"/>
          <w:color w:val="auto"/>
        </w:rPr>
      </w:pPr>
      <w:r>
        <w:rPr>
          <w:rFonts w:eastAsiaTheme="minorHAnsi"/>
          <w:color w:val="auto"/>
        </w:rPr>
        <w:t xml:space="preserve">Consumers </w:t>
      </w:r>
      <w:r w:rsidR="004D6E7C">
        <w:rPr>
          <w:rFonts w:eastAsiaTheme="minorHAnsi"/>
          <w:color w:val="auto"/>
        </w:rPr>
        <w:t>said</w:t>
      </w:r>
      <w:r>
        <w:rPr>
          <w:rFonts w:eastAsiaTheme="minorHAnsi"/>
          <w:color w:val="auto"/>
        </w:rPr>
        <w:t xml:space="preserve"> meals were varied and</w:t>
      </w:r>
      <w:r w:rsidR="002426D4">
        <w:rPr>
          <w:rFonts w:eastAsiaTheme="minorHAnsi"/>
          <w:color w:val="auto"/>
        </w:rPr>
        <w:t xml:space="preserve"> they are satisfied with quality and portion size. They said</w:t>
      </w:r>
      <w:r>
        <w:rPr>
          <w:rFonts w:eastAsiaTheme="minorHAnsi"/>
          <w:color w:val="auto"/>
        </w:rPr>
        <w:t xml:space="preserve"> their dietary requirements </w:t>
      </w:r>
      <w:r w:rsidR="002426D4">
        <w:rPr>
          <w:rFonts w:eastAsiaTheme="minorHAnsi"/>
          <w:color w:val="auto"/>
        </w:rPr>
        <w:t>a</w:t>
      </w:r>
      <w:r>
        <w:rPr>
          <w:rFonts w:eastAsiaTheme="minorHAnsi"/>
          <w:color w:val="auto"/>
        </w:rPr>
        <w:t>re accommodated. Care planning documentation reflected consumer dietary needs and preferences. Kitchen staff said they obtain feedback from consumers regarding meals via feedback slips, monthly meetings, food focus groups, surveys and general conversation.</w:t>
      </w:r>
      <w:r w:rsidR="000B3B5F">
        <w:rPr>
          <w:rFonts w:eastAsiaTheme="minorHAnsi"/>
          <w:color w:val="auto"/>
        </w:rPr>
        <w:t xml:space="preserve"> The kitchen environment was observed to be clean and tidy, with staff following safety protocols. </w:t>
      </w:r>
    </w:p>
    <w:p w14:paraId="5555828E" w14:textId="583F611C" w:rsidR="00E6403B" w:rsidRDefault="007E4BC6" w:rsidP="00E6403B">
      <w:pPr>
        <w:rPr>
          <w:rFonts w:eastAsiaTheme="minorHAnsi"/>
          <w:color w:val="auto"/>
        </w:rPr>
      </w:pPr>
      <w:r>
        <w:rPr>
          <w:rFonts w:eastAsiaTheme="minorHAnsi"/>
          <w:color w:val="auto"/>
        </w:rPr>
        <w:t>Staff said e</w:t>
      </w:r>
      <w:r w:rsidR="00E6403B">
        <w:rPr>
          <w:rFonts w:eastAsiaTheme="minorHAnsi"/>
          <w:color w:val="auto"/>
        </w:rPr>
        <w:t xml:space="preserve">quipment </w:t>
      </w:r>
      <w:r>
        <w:rPr>
          <w:rFonts w:eastAsiaTheme="minorHAnsi"/>
          <w:color w:val="auto"/>
        </w:rPr>
        <w:t>is</w:t>
      </w:r>
      <w:r w:rsidR="00E6403B">
        <w:rPr>
          <w:rFonts w:eastAsiaTheme="minorHAnsi"/>
          <w:color w:val="auto"/>
        </w:rPr>
        <w:t xml:space="preserve"> of good condition</w:t>
      </w:r>
      <w:r>
        <w:rPr>
          <w:rFonts w:eastAsiaTheme="minorHAnsi"/>
          <w:color w:val="auto"/>
        </w:rPr>
        <w:t xml:space="preserve">, </w:t>
      </w:r>
      <w:r w:rsidR="00E6403B">
        <w:rPr>
          <w:rFonts w:eastAsiaTheme="minorHAnsi"/>
          <w:color w:val="auto"/>
        </w:rPr>
        <w:t xml:space="preserve">well-maintained and cleaned </w:t>
      </w:r>
      <w:r>
        <w:rPr>
          <w:rFonts w:eastAsiaTheme="minorHAnsi"/>
          <w:color w:val="auto"/>
        </w:rPr>
        <w:t>regularly</w:t>
      </w:r>
      <w:r w:rsidR="00E6403B">
        <w:rPr>
          <w:rFonts w:eastAsiaTheme="minorHAnsi"/>
          <w:color w:val="auto"/>
        </w:rPr>
        <w:t xml:space="preserve">. </w:t>
      </w:r>
      <w:r>
        <w:rPr>
          <w:rFonts w:eastAsiaTheme="minorHAnsi"/>
          <w:color w:val="auto"/>
        </w:rPr>
        <w:t>M</w:t>
      </w:r>
      <w:r w:rsidR="00E6403B">
        <w:rPr>
          <w:rFonts w:eastAsiaTheme="minorHAnsi"/>
          <w:color w:val="auto"/>
        </w:rPr>
        <w:t xml:space="preserve">aintenance and cleaning schedules evidenced regular maintenance and cleaning </w:t>
      </w:r>
      <w:r w:rsidR="00817075">
        <w:rPr>
          <w:rFonts w:eastAsiaTheme="minorHAnsi"/>
          <w:color w:val="auto"/>
        </w:rPr>
        <w:t>occurs</w:t>
      </w:r>
      <w:r w:rsidR="00E6403B">
        <w:rPr>
          <w:rFonts w:eastAsiaTheme="minorHAnsi"/>
          <w:color w:val="auto"/>
        </w:rPr>
        <w:t xml:space="preserve">. </w:t>
      </w:r>
    </w:p>
    <w:p w14:paraId="18BFEB17" w14:textId="361FBE4E"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132832C9" w14:textId="77777777" w:rsidR="005E052B" w:rsidRPr="00314FF7" w:rsidRDefault="005E052B" w:rsidP="005E052B">
      <w:pPr>
        <w:pStyle w:val="Heading3"/>
      </w:pPr>
      <w:r w:rsidRPr="00314FF7">
        <w:t>Requirement 4(3)(a)</w:t>
      </w:r>
      <w:r>
        <w:tab/>
        <w:t>Compliant</w:t>
      </w:r>
    </w:p>
    <w:p w14:paraId="08310FC1" w14:textId="77777777" w:rsidR="005E052B" w:rsidRPr="008D114F" w:rsidRDefault="005E052B" w:rsidP="005E052B">
      <w:pPr>
        <w:rPr>
          <w:i/>
        </w:rPr>
      </w:pPr>
      <w:r w:rsidRPr="008D114F">
        <w:rPr>
          <w:i/>
        </w:rPr>
        <w:t>Each consumer gets safe and effective services and supports for daily living that meet the consumer’s needs, goals and preferences and optimise their independence, health, well-being and quality of life.</w:t>
      </w:r>
    </w:p>
    <w:p w14:paraId="5D362492" w14:textId="77777777" w:rsidR="005E052B" w:rsidRPr="00D435F8" w:rsidRDefault="005E052B" w:rsidP="005E052B">
      <w:pPr>
        <w:pStyle w:val="Heading3"/>
      </w:pPr>
      <w:r w:rsidRPr="00D435F8">
        <w:t>Requirement 4(3)(b)</w:t>
      </w:r>
      <w:r>
        <w:tab/>
        <w:t>Compliant</w:t>
      </w:r>
    </w:p>
    <w:p w14:paraId="0125DD7E" w14:textId="77777777" w:rsidR="005E052B" w:rsidRPr="008D114F" w:rsidRDefault="005E052B" w:rsidP="005E052B">
      <w:pPr>
        <w:rPr>
          <w:i/>
        </w:rPr>
      </w:pPr>
      <w:r w:rsidRPr="008D114F">
        <w:rPr>
          <w:i/>
        </w:rPr>
        <w:t>Services and supports for daily living promote each consumer’s emotional, spiritual and psychological well-being.</w:t>
      </w:r>
    </w:p>
    <w:p w14:paraId="24AEE632" w14:textId="77777777" w:rsidR="005E052B" w:rsidRPr="00D435F8" w:rsidRDefault="005E052B" w:rsidP="005E052B">
      <w:pPr>
        <w:pStyle w:val="Heading3"/>
      </w:pPr>
      <w:r w:rsidRPr="00D435F8">
        <w:t>Requirement 4(3)(c)</w:t>
      </w:r>
      <w:r>
        <w:tab/>
        <w:t>Compliant</w:t>
      </w:r>
    </w:p>
    <w:p w14:paraId="64C1C136" w14:textId="77777777" w:rsidR="005E052B" w:rsidRPr="008D114F" w:rsidRDefault="005E052B" w:rsidP="005E052B">
      <w:pPr>
        <w:rPr>
          <w:i/>
        </w:rPr>
      </w:pPr>
      <w:r w:rsidRPr="008D114F">
        <w:rPr>
          <w:i/>
        </w:rPr>
        <w:t>Services and supports for daily living assist each consumer to:</w:t>
      </w:r>
    </w:p>
    <w:p w14:paraId="781E3108" w14:textId="77777777" w:rsidR="005E052B" w:rsidRPr="008D114F" w:rsidRDefault="005E052B" w:rsidP="005E052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94C0488" w14:textId="77777777" w:rsidR="005E052B" w:rsidRPr="008D114F" w:rsidRDefault="005E052B" w:rsidP="005E052B">
      <w:pPr>
        <w:numPr>
          <w:ilvl w:val="0"/>
          <w:numId w:val="26"/>
        </w:numPr>
        <w:tabs>
          <w:tab w:val="right" w:pos="9026"/>
        </w:tabs>
        <w:spacing w:before="0" w:after="0"/>
        <w:ind w:left="567" w:hanging="425"/>
        <w:outlineLvl w:val="4"/>
        <w:rPr>
          <w:i/>
        </w:rPr>
      </w:pPr>
      <w:r w:rsidRPr="008D114F">
        <w:rPr>
          <w:i/>
        </w:rPr>
        <w:t>have social and personal relationships; and</w:t>
      </w:r>
    </w:p>
    <w:p w14:paraId="34569C5D" w14:textId="77777777" w:rsidR="005E052B" w:rsidRPr="008D114F" w:rsidRDefault="005E052B" w:rsidP="005E052B">
      <w:pPr>
        <w:numPr>
          <w:ilvl w:val="0"/>
          <w:numId w:val="26"/>
        </w:numPr>
        <w:tabs>
          <w:tab w:val="right" w:pos="9026"/>
        </w:tabs>
        <w:spacing w:before="0" w:after="0"/>
        <w:ind w:left="567" w:hanging="425"/>
        <w:outlineLvl w:val="4"/>
        <w:rPr>
          <w:i/>
        </w:rPr>
      </w:pPr>
      <w:r w:rsidRPr="008D114F">
        <w:rPr>
          <w:i/>
        </w:rPr>
        <w:t>do the things of interest to them.</w:t>
      </w:r>
    </w:p>
    <w:p w14:paraId="79B97625" w14:textId="77777777" w:rsidR="005E052B" w:rsidRPr="00D435F8" w:rsidRDefault="005E052B" w:rsidP="005E052B">
      <w:pPr>
        <w:pStyle w:val="Heading3"/>
      </w:pPr>
      <w:r w:rsidRPr="00D435F8">
        <w:t>Requirement 4(3)(d)</w:t>
      </w:r>
      <w:r>
        <w:tab/>
        <w:t>Compliant</w:t>
      </w:r>
    </w:p>
    <w:p w14:paraId="5AF66BE4" w14:textId="77777777" w:rsidR="005E052B" w:rsidRPr="008D114F" w:rsidRDefault="005E052B" w:rsidP="005E052B">
      <w:pPr>
        <w:rPr>
          <w:i/>
        </w:rPr>
      </w:pPr>
      <w:r w:rsidRPr="008D114F">
        <w:rPr>
          <w:i/>
        </w:rPr>
        <w:t>Information about the consumer’s condition, needs and preferences is communicated within the organisation, and with others where responsibility for care is shared.</w:t>
      </w:r>
    </w:p>
    <w:p w14:paraId="3A95ECCF" w14:textId="77777777" w:rsidR="005E052B" w:rsidRPr="00D435F8" w:rsidRDefault="005E052B" w:rsidP="005E052B">
      <w:pPr>
        <w:pStyle w:val="Heading3"/>
      </w:pPr>
      <w:r w:rsidRPr="00D435F8">
        <w:lastRenderedPageBreak/>
        <w:t>Requirement 4(3)(e)</w:t>
      </w:r>
      <w:r>
        <w:tab/>
        <w:t>Compliant</w:t>
      </w:r>
    </w:p>
    <w:p w14:paraId="24AA9904" w14:textId="77777777" w:rsidR="005E052B" w:rsidRPr="008D114F" w:rsidRDefault="005E052B" w:rsidP="005E052B">
      <w:pPr>
        <w:rPr>
          <w:i/>
        </w:rPr>
      </w:pPr>
      <w:r w:rsidRPr="008D114F">
        <w:rPr>
          <w:i/>
        </w:rPr>
        <w:t>Timely and appropriate referrals to individuals, other organisations and providers of other care and services.</w:t>
      </w:r>
    </w:p>
    <w:p w14:paraId="3FBD03CC" w14:textId="77777777" w:rsidR="005E052B" w:rsidRPr="00D435F8" w:rsidRDefault="005E052B" w:rsidP="005E052B">
      <w:pPr>
        <w:pStyle w:val="Heading3"/>
      </w:pPr>
      <w:r w:rsidRPr="00D435F8">
        <w:t>Requirement 4(3)(f)</w:t>
      </w:r>
      <w:r>
        <w:tab/>
        <w:t>Compliant</w:t>
      </w:r>
    </w:p>
    <w:p w14:paraId="51477EAD" w14:textId="77777777" w:rsidR="005E052B" w:rsidRPr="008D114F" w:rsidRDefault="005E052B" w:rsidP="005E052B">
      <w:pPr>
        <w:rPr>
          <w:i/>
        </w:rPr>
      </w:pPr>
      <w:r w:rsidRPr="008D114F">
        <w:rPr>
          <w:i/>
        </w:rPr>
        <w:t>Where meals are provided, they are varied and of suitable quality and quantity.</w:t>
      </w:r>
    </w:p>
    <w:p w14:paraId="3ED39D52" w14:textId="77777777" w:rsidR="005E052B" w:rsidRPr="00D435F8" w:rsidRDefault="005E052B" w:rsidP="005E052B">
      <w:pPr>
        <w:pStyle w:val="Heading3"/>
      </w:pPr>
      <w:r w:rsidRPr="00D435F8">
        <w:t>Requirement 4(3)(g)</w:t>
      </w:r>
      <w:r>
        <w:tab/>
        <w:t>Compliant</w:t>
      </w:r>
    </w:p>
    <w:p w14:paraId="574730E6" w14:textId="77777777" w:rsidR="005E052B" w:rsidRPr="008D114F" w:rsidRDefault="005E052B" w:rsidP="005E052B">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49A7AF6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F385A"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0A834FE7" w14:textId="77777777" w:rsidR="00097037" w:rsidRPr="00C1502D" w:rsidRDefault="00097037" w:rsidP="00097037">
      <w:pPr>
        <w:rPr>
          <w:rFonts w:eastAsia="Calibri"/>
          <w:color w:val="auto"/>
          <w:lang w:eastAsia="en-US"/>
        </w:rPr>
      </w:pPr>
      <w:r w:rsidRPr="00C1502D">
        <w:rPr>
          <w:rFonts w:eastAsiaTheme="minorHAnsi"/>
          <w:color w:val="auto"/>
        </w:rPr>
        <w:t>The Quality Standard is assessed as Compliant as three of the three specific requirements have been assessed as Compliant.</w:t>
      </w:r>
    </w:p>
    <w:p w14:paraId="05B7BF53" w14:textId="58AEE3FB" w:rsidR="00366015" w:rsidRDefault="00FE51C5" w:rsidP="00366015">
      <w:pPr>
        <w:rPr>
          <w:rFonts w:eastAsiaTheme="minorHAnsi"/>
          <w:color w:val="auto"/>
        </w:rPr>
      </w:pPr>
      <w:r>
        <w:rPr>
          <w:rFonts w:eastAsiaTheme="minorHAnsi"/>
          <w:color w:val="auto"/>
        </w:rPr>
        <w:t xml:space="preserve">Consumers said that they felt at home in the service environment. </w:t>
      </w:r>
      <w:r w:rsidR="00366015">
        <w:rPr>
          <w:rFonts w:eastAsiaTheme="minorHAnsi"/>
          <w:color w:val="auto"/>
        </w:rPr>
        <w:t xml:space="preserve">The service was observed to be welcoming. The reception, living and dining areas are open plan and recently renovated. Consumers’ rooms are decorated with personal items and furnishings. There was appropriate signage within the service, including labels on doors to assist consumers. The courtyard and garden areas were observed to be well-maintained and contained furniture to enable consumers and visitors to utilise the areas. </w:t>
      </w:r>
    </w:p>
    <w:p w14:paraId="75339742" w14:textId="1FBC2299" w:rsidR="00366015" w:rsidRDefault="00366015" w:rsidP="00366015">
      <w:pPr>
        <w:rPr>
          <w:rFonts w:eastAsiaTheme="minorHAnsi"/>
        </w:rPr>
      </w:pPr>
      <w:r>
        <w:rPr>
          <w:rFonts w:eastAsiaTheme="minorHAnsi"/>
          <w:color w:val="auto"/>
        </w:rPr>
        <w:t xml:space="preserve">Consumers stated that the service environment was clean and safe, and that they could move around freely. Consumers were observed </w:t>
      </w:r>
      <w:r w:rsidR="00F334A9">
        <w:rPr>
          <w:rFonts w:eastAsiaTheme="minorHAnsi"/>
          <w:color w:val="auto"/>
        </w:rPr>
        <w:t>going to</w:t>
      </w:r>
      <w:r>
        <w:rPr>
          <w:rFonts w:eastAsiaTheme="minorHAnsi"/>
          <w:color w:val="auto"/>
        </w:rPr>
        <w:t xml:space="preserve"> the outdoor courtyards and gardens and watering flowers. Staff described how maintenance </w:t>
      </w:r>
      <w:r w:rsidR="00E21D0F">
        <w:rPr>
          <w:rFonts w:eastAsiaTheme="minorHAnsi"/>
          <w:color w:val="auto"/>
        </w:rPr>
        <w:t>i</w:t>
      </w:r>
      <w:r>
        <w:rPr>
          <w:rFonts w:eastAsiaTheme="minorHAnsi"/>
          <w:color w:val="auto"/>
        </w:rPr>
        <w:t>s managed, and cleaning staff described their schedule and the</w:t>
      </w:r>
      <w:r w:rsidR="00AC1855">
        <w:rPr>
          <w:rFonts w:eastAsiaTheme="minorHAnsi"/>
          <w:color w:val="auto"/>
        </w:rPr>
        <w:t>ir</w:t>
      </w:r>
      <w:r>
        <w:rPr>
          <w:rFonts w:eastAsiaTheme="minorHAnsi"/>
          <w:color w:val="auto"/>
        </w:rPr>
        <w:t xml:space="preserve"> duties</w:t>
      </w:r>
      <w:r w:rsidR="00D46FA4">
        <w:rPr>
          <w:rFonts w:eastAsiaTheme="minorHAnsi"/>
          <w:color w:val="auto"/>
        </w:rPr>
        <w:t>, including increased cleaning during outbreaks</w:t>
      </w:r>
      <w:r>
        <w:rPr>
          <w:rFonts w:eastAsiaTheme="minorHAnsi"/>
          <w:color w:val="auto"/>
        </w:rPr>
        <w:t xml:space="preserve">. </w:t>
      </w:r>
      <w:r>
        <w:rPr>
          <w:rFonts w:eastAsiaTheme="minorHAnsi"/>
        </w:rPr>
        <w:t xml:space="preserve">Cleaning schedules were reviewed, which detailed various daily tasks to be undertaken by cleaning staff. </w:t>
      </w:r>
    </w:p>
    <w:p w14:paraId="573EC373" w14:textId="122F56A1" w:rsidR="00366015" w:rsidRPr="00D6505B" w:rsidRDefault="00366015" w:rsidP="00366015">
      <w:pPr>
        <w:rPr>
          <w:rFonts w:eastAsiaTheme="minorHAnsi"/>
          <w:color w:val="auto"/>
        </w:rPr>
      </w:pPr>
      <w:r>
        <w:rPr>
          <w:rFonts w:eastAsiaTheme="minorHAnsi"/>
          <w:color w:val="auto"/>
        </w:rPr>
        <w:t xml:space="preserve">Furniture, fittings and equipment were observed to be safe, clean and well-maintained. Consumers stated that cleaning and maintenance </w:t>
      </w:r>
      <w:r w:rsidR="00A82745">
        <w:rPr>
          <w:rFonts w:eastAsiaTheme="minorHAnsi"/>
          <w:color w:val="auto"/>
        </w:rPr>
        <w:t>are</w:t>
      </w:r>
      <w:r>
        <w:rPr>
          <w:rFonts w:eastAsiaTheme="minorHAnsi"/>
          <w:color w:val="auto"/>
        </w:rPr>
        <w:t xml:space="preserve"> well-managed. Staff </w:t>
      </w:r>
      <w:r w:rsidR="00AC1855">
        <w:rPr>
          <w:rFonts w:eastAsiaTheme="minorHAnsi"/>
          <w:color w:val="auto"/>
        </w:rPr>
        <w:t>described</w:t>
      </w:r>
      <w:r>
        <w:rPr>
          <w:rFonts w:eastAsiaTheme="minorHAnsi"/>
          <w:color w:val="auto"/>
        </w:rPr>
        <w:t xml:space="preserve"> how they clean furniture and equipment</w:t>
      </w:r>
      <w:r w:rsidR="00AC1855">
        <w:rPr>
          <w:rFonts w:eastAsiaTheme="minorHAnsi"/>
          <w:color w:val="auto"/>
        </w:rPr>
        <w:t>.</w:t>
      </w:r>
      <w:r>
        <w:rPr>
          <w:rFonts w:eastAsiaTheme="minorHAnsi"/>
          <w:color w:val="auto"/>
        </w:rPr>
        <w:t xml:space="preserve"> </w:t>
      </w:r>
      <w:r w:rsidR="00AC1855">
        <w:rPr>
          <w:rFonts w:eastAsiaTheme="minorHAnsi"/>
          <w:color w:val="auto"/>
        </w:rPr>
        <w:t>T</w:t>
      </w:r>
      <w:r>
        <w:rPr>
          <w:rFonts w:eastAsiaTheme="minorHAnsi"/>
          <w:color w:val="auto"/>
        </w:rPr>
        <w:t xml:space="preserve">he services’ maintenance books and routine inspection books were reviewed. </w:t>
      </w:r>
    </w:p>
    <w:p w14:paraId="747B201C" w14:textId="22F05DE2"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6D178CB7" w14:textId="77777777" w:rsidR="003E26C1" w:rsidRPr="00314FF7" w:rsidRDefault="003E26C1" w:rsidP="003E26C1">
      <w:pPr>
        <w:pStyle w:val="Heading3"/>
      </w:pPr>
      <w:r w:rsidRPr="00314FF7">
        <w:t>Requirement 5(3)(a)</w:t>
      </w:r>
      <w:r>
        <w:tab/>
        <w:t>Compliant</w:t>
      </w:r>
    </w:p>
    <w:p w14:paraId="3B7E4C5B" w14:textId="77777777" w:rsidR="003E26C1" w:rsidRPr="008D114F" w:rsidRDefault="003E26C1" w:rsidP="003E26C1">
      <w:pPr>
        <w:rPr>
          <w:i/>
        </w:rPr>
      </w:pPr>
      <w:r w:rsidRPr="008D114F">
        <w:rPr>
          <w:i/>
        </w:rPr>
        <w:t>The service environment is welcoming and easy to understand, and optimises each consumer’s sense of belonging, independence, interaction and function.</w:t>
      </w:r>
    </w:p>
    <w:p w14:paraId="77440CE8" w14:textId="77777777" w:rsidR="003E26C1" w:rsidRPr="00D435F8" w:rsidRDefault="003E26C1" w:rsidP="003E26C1">
      <w:pPr>
        <w:pStyle w:val="Heading3"/>
      </w:pPr>
      <w:r w:rsidRPr="00D435F8">
        <w:t>Requirement 5(3)(b)</w:t>
      </w:r>
      <w:r>
        <w:tab/>
        <w:t>Compliant</w:t>
      </w:r>
    </w:p>
    <w:p w14:paraId="08B015EC" w14:textId="77777777" w:rsidR="003E26C1" w:rsidRPr="008D114F" w:rsidRDefault="003E26C1" w:rsidP="003E26C1">
      <w:pPr>
        <w:rPr>
          <w:i/>
        </w:rPr>
      </w:pPr>
      <w:r w:rsidRPr="008D114F">
        <w:rPr>
          <w:i/>
        </w:rPr>
        <w:t>The service environment:</w:t>
      </w:r>
    </w:p>
    <w:p w14:paraId="6645B91A" w14:textId="77777777" w:rsidR="003E26C1" w:rsidRPr="008D114F" w:rsidRDefault="003E26C1" w:rsidP="003E26C1">
      <w:pPr>
        <w:numPr>
          <w:ilvl w:val="0"/>
          <w:numId w:val="27"/>
        </w:numPr>
        <w:tabs>
          <w:tab w:val="right" w:pos="9026"/>
        </w:tabs>
        <w:spacing w:before="0" w:after="0"/>
        <w:ind w:left="567" w:hanging="425"/>
        <w:outlineLvl w:val="4"/>
        <w:rPr>
          <w:i/>
        </w:rPr>
      </w:pPr>
      <w:r w:rsidRPr="008D114F">
        <w:rPr>
          <w:i/>
        </w:rPr>
        <w:t>is safe, clean, well maintained and comfortable; and</w:t>
      </w:r>
    </w:p>
    <w:p w14:paraId="1BDB0765" w14:textId="77777777" w:rsidR="003E26C1" w:rsidRPr="008D114F" w:rsidRDefault="003E26C1" w:rsidP="003E26C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CB76537" w14:textId="77777777" w:rsidR="003E26C1" w:rsidRPr="00D435F8" w:rsidRDefault="003E26C1" w:rsidP="003E26C1">
      <w:pPr>
        <w:pStyle w:val="Heading3"/>
      </w:pPr>
      <w:r w:rsidRPr="00D435F8">
        <w:t>Requirement 5(3)(c)</w:t>
      </w:r>
      <w:r>
        <w:tab/>
        <w:t>Compliant</w:t>
      </w:r>
    </w:p>
    <w:p w14:paraId="62B2B94F" w14:textId="77777777" w:rsidR="003E26C1" w:rsidRPr="008D114F" w:rsidRDefault="003E26C1" w:rsidP="003E26C1">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74C7C25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F385A"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44FEF5D7" w14:textId="77777777" w:rsidR="00DF42DA" w:rsidRPr="006414BE" w:rsidRDefault="00DF42DA" w:rsidP="00DF42DA">
      <w:pPr>
        <w:rPr>
          <w:rFonts w:eastAsia="Calibri"/>
          <w:i/>
          <w:iCs/>
          <w:color w:val="auto"/>
          <w:lang w:eastAsia="en-US"/>
        </w:rPr>
      </w:pPr>
      <w:r w:rsidRPr="006414BE">
        <w:rPr>
          <w:rFonts w:eastAsiaTheme="minorHAnsi"/>
          <w:color w:val="auto"/>
        </w:rPr>
        <w:t>The Quality Standard is assessed as Compliant as four of the four specific requirements have been assessed as Compliant.</w:t>
      </w:r>
    </w:p>
    <w:p w14:paraId="263872C2" w14:textId="4581F6D0" w:rsidR="0005385A" w:rsidRDefault="0005385A" w:rsidP="0005385A">
      <w:pPr>
        <w:rPr>
          <w:rFonts w:eastAsiaTheme="minorHAnsi"/>
          <w:color w:val="auto"/>
        </w:rPr>
      </w:pPr>
      <w:r>
        <w:rPr>
          <w:rFonts w:eastAsiaTheme="minorHAnsi"/>
          <w:color w:val="auto"/>
        </w:rPr>
        <w:t>Consumers</w:t>
      </w:r>
      <w:r w:rsidR="00DB2D66">
        <w:rPr>
          <w:rFonts w:eastAsiaTheme="minorHAnsi"/>
          <w:color w:val="auto"/>
        </w:rPr>
        <w:t xml:space="preserve"> said they</w:t>
      </w:r>
      <w:r>
        <w:rPr>
          <w:rFonts w:eastAsiaTheme="minorHAnsi"/>
          <w:color w:val="auto"/>
        </w:rPr>
        <w:t xml:space="preserve"> felt encouraged and supported by the service to provide feedback and make complaints. </w:t>
      </w:r>
      <w:r w:rsidR="00DB2D66">
        <w:rPr>
          <w:rFonts w:eastAsiaTheme="minorHAnsi"/>
          <w:color w:val="auto"/>
        </w:rPr>
        <w:t xml:space="preserve">They </w:t>
      </w:r>
      <w:r>
        <w:rPr>
          <w:rFonts w:eastAsiaTheme="minorHAnsi"/>
          <w:color w:val="auto"/>
        </w:rPr>
        <w:t xml:space="preserve">said they would usually tell a staff member </w:t>
      </w:r>
      <w:r w:rsidR="00DB2D66">
        <w:rPr>
          <w:rFonts w:eastAsiaTheme="minorHAnsi"/>
          <w:color w:val="auto"/>
        </w:rPr>
        <w:t xml:space="preserve">of any </w:t>
      </w:r>
      <w:proofErr w:type="gramStart"/>
      <w:r w:rsidR="00DB2D66">
        <w:rPr>
          <w:rFonts w:eastAsiaTheme="minorHAnsi"/>
          <w:color w:val="auto"/>
        </w:rPr>
        <w:t xml:space="preserve">concerns, </w:t>
      </w:r>
      <w:r>
        <w:rPr>
          <w:rFonts w:eastAsiaTheme="minorHAnsi"/>
          <w:color w:val="auto"/>
        </w:rPr>
        <w:t>or</w:t>
      </w:r>
      <w:proofErr w:type="gramEnd"/>
      <w:r>
        <w:rPr>
          <w:rFonts w:eastAsiaTheme="minorHAnsi"/>
          <w:color w:val="auto"/>
        </w:rPr>
        <w:t xml:space="preserve"> raise the issue at a consumer meeting. Staff described the process for reporting and escalating complaints. Feedback forms and </w:t>
      </w:r>
      <w:r w:rsidR="00DB1AF3">
        <w:rPr>
          <w:rFonts w:eastAsiaTheme="minorHAnsi"/>
          <w:color w:val="auto"/>
        </w:rPr>
        <w:t>comments</w:t>
      </w:r>
      <w:r>
        <w:rPr>
          <w:rFonts w:eastAsiaTheme="minorHAnsi"/>
          <w:color w:val="auto"/>
        </w:rPr>
        <w:t xml:space="preserve"> box</w:t>
      </w:r>
      <w:r w:rsidR="00DB1AF3">
        <w:rPr>
          <w:rFonts w:eastAsiaTheme="minorHAnsi"/>
          <w:color w:val="auto"/>
        </w:rPr>
        <w:t>es (for completed forms)</w:t>
      </w:r>
      <w:r>
        <w:rPr>
          <w:rFonts w:eastAsiaTheme="minorHAnsi"/>
          <w:color w:val="auto"/>
        </w:rPr>
        <w:t xml:space="preserve"> were observed, and the complaints management and resolution policy </w:t>
      </w:r>
      <w:proofErr w:type="gramStart"/>
      <w:r>
        <w:rPr>
          <w:rFonts w:eastAsiaTheme="minorHAnsi"/>
          <w:color w:val="auto"/>
        </w:rPr>
        <w:t>was</w:t>
      </w:r>
      <w:proofErr w:type="gramEnd"/>
      <w:r>
        <w:rPr>
          <w:rFonts w:eastAsiaTheme="minorHAnsi"/>
          <w:color w:val="auto"/>
        </w:rPr>
        <w:t xml:space="preserve"> reviewed.</w:t>
      </w:r>
    </w:p>
    <w:p w14:paraId="5E974CA6" w14:textId="68F57C4B" w:rsidR="0005385A" w:rsidRDefault="0005385A" w:rsidP="0005385A">
      <w:pPr>
        <w:rPr>
          <w:rFonts w:eastAsiaTheme="minorHAnsi"/>
          <w:color w:val="auto"/>
        </w:rPr>
      </w:pPr>
      <w:r>
        <w:rPr>
          <w:rFonts w:eastAsiaTheme="minorHAnsi"/>
          <w:color w:val="auto"/>
        </w:rPr>
        <w:t xml:space="preserve">Staff </w:t>
      </w:r>
      <w:r w:rsidR="00F24774">
        <w:rPr>
          <w:rFonts w:eastAsiaTheme="minorHAnsi"/>
          <w:color w:val="auto"/>
        </w:rPr>
        <w:t>described</w:t>
      </w:r>
      <w:r>
        <w:rPr>
          <w:rFonts w:eastAsiaTheme="minorHAnsi"/>
          <w:color w:val="auto"/>
        </w:rPr>
        <w:t xml:space="preserve"> the advocacy and language services that consumers and representatives had access to via the service, including interpreter services. Consumers and their representatives said they knew how to make complaints externally if required. An advocacy procedure was reviewed, and </w:t>
      </w:r>
      <w:r w:rsidR="00F24774">
        <w:rPr>
          <w:rFonts w:eastAsiaTheme="minorHAnsi"/>
          <w:color w:val="auto"/>
        </w:rPr>
        <w:t>posters were displayed in the living area for interpreter and advocacy services</w:t>
      </w:r>
      <w:r>
        <w:rPr>
          <w:rFonts w:eastAsiaTheme="minorHAnsi"/>
          <w:color w:val="auto"/>
        </w:rPr>
        <w:t xml:space="preserve">. </w:t>
      </w:r>
    </w:p>
    <w:p w14:paraId="3F54C394" w14:textId="1037AA39" w:rsidR="0005385A" w:rsidRPr="00CD1C27" w:rsidRDefault="0005385A" w:rsidP="0005385A">
      <w:pPr>
        <w:rPr>
          <w:rFonts w:eastAsiaTheme="minorHAnsi"/>
          <w:color w:val="auto"/>
        </w:rPr>
      </w:pPr>
      <w:r>
        <w:rPr>
          <w:rFonts w:eastAsiaTheme="minorHAnsi"/>
          <w:color w:val="auto"/>
        </w:rPr>
        <w:t xml:space="preserve">Consumers described how the service responded to and addressed concerns. Representatives said that the service took feedback on board and made appropriate changes in response to complaints. Staff </w:t>
      </w:r>
      <w:r w:rsidR="00FD1365">
        <w:rPr>
          <w:rFonts w:eastAsiaTheme="minorHAnsi"/>
          <w:color w:val="auto"/>
        </w:rPr>
        <w:t xml:space="preserve">described how they address complaints, </w:t>
      </w:r>
      <w:r w:rsidR="002C4C59">
        <w:rPr>
          <w:rFonts w:eastAsiaTheme="minorHAnsi"/>
          <w:color w:val="auto"/>
        </w:rPr>
        <w:t xml:space="preserve">which includes </w:t>
      </w:r>
      <w:r w:rsidR="00FA1360">
        <w:rPr>
          <w:rFonts w:eastAsiaTheme="minorHAnsi"/>
          <w:color w:val="auto"/>
        </w:rPr>
        <w:t xml:space="preserve">communicating with staff in other areas and </w:t>
      </w:r>
      <w:r w:rsidR="002C4C59">
        <w:rPr>
          <w:rFonts w:eastAsiaTheme="minorHAnsi"/>
          <w:color w:val="auto"/>
        </w:rPr>
        <w:t>providing an apology</w:t>
      </w:r>
      <w:r w:rsidR="00FA1360">
        <w:rPr>
          <w:rFonts w:eastAsiaTheme="minorHAnsi"/>
          <w:color w:val="auto"/>
        </w:rPr>
        <w:t xml:space="preserve"> to the impacted consumers and representatives</w:t>
      </w:r>
      <w:r>
        <w:rPr>
          <w:rFonts w:eastAsiaTheme="minorHAnsi"/>
          <w:color w:val="auto"/>
        </w:rPr>
        <w:t>. The service</w:t>
      </w:r>
      <w:r w:rsidR="00DF42DA">
        <w:rPr>
          <w:rFonts w:eastAsiaTheme="minorHAnsi"/>
          <w:color w:val="auto"/>
        </w:rPr>
        <w:t>’</w:t>
      </w:r>
      <w:r>
        <w:rPr>
          <w:rFonts w:eastAsiaTheme="minorHAnsi"/>
          <w:color w:val="auto"/>
        </w:rPr>
        <w:t xml:space="preserve">s feedback register was reviewed, which detailed complaints, outcome details and improvements that were accordingly made. </w:t>
      </w:r>
    </w:p>
    <w:p w14:paraId="214F8BB1" w14:textId="62E8BE12" w:rsidR="00301877" w:rsidRDefault="00E344EF" w:rsidP="00427817">
      <w:pPr>
        <w:pStyle w:val="Heading2"/>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p w14:paraId="7E5CA5C6" w14:textId="77777777" w:rsidR="003E26C1" w:rsidRPr="00506F7F" w:rsidRDefault="003E26C1" w:rsidP="003E26C1">
      <w:pPr>
        <w:pStyle w:val="Heading3"/>
      </w:pPr>
      <w:r w:rsidRPr="00506F7F">
        <w:t>Requirement 6(3)(a)</w:t>
      </w:r>
      <w:r>
        <w:tab/>
        <w:t>Compliant</w:t>
      </w:r>
    </w:p>
    <w:p w14:paraId="4350860E" w14:textId="77777777" w:rsidR="003E26C1" w:rsidRPr="008D114F" w:rsidRDefault="003E26C1" w:rsidP="003E26C1">
      <w:pPr>
        <w:rPr>
          <w:i/>
        </w:rPr>
      </w:pPr>
      <w:r w:rsidRPr="008D114F">
        <w:rPr>
          <w:i/>
        </w:rPr>
        <w:t>Consumers, their family, friends, carers and others are encouraged and supported to provide feedback and make complaints.</w:t>
      </w:r>
    </w:p>
    <w:p w14:paraId="03339AEF" w14:textId="77777777" w:rsidR="003E26C1" w:rsidRPr="00506F7F" w:rsidRDefault="003E26C1" w:rsidP="003E26C1">
      <w:pPr>
        <w:pStyle w:val="Heading3"/>
      </w:pPr>
      <w:r w:rsidRPr="00506F7F">
        <w:t>Requirement 6(3)(b)</w:t>
      </w:r>
      <w:r>
        <w:tab/>
        <w:t>Compliant</w:t>
      </w:r>
    </w:p>
    <w:p w14:paraId="6DCB801D" w14:textId="77777777" w:rsidR="003E26C1" w:rsidRPr="008D114F" w:rsidRDefault="003E26C1" w:rsidP="003E26C1">
      <w:pPr>
        <w:rPr>
          <w:i/>
        </w:rPr>
      </w:pPr>
      <w:r w:rsidRPr="008D114F">
        <w:rPr>
          <w:i/>
        </w:rPr>
        <w:t>Consumers are made aware of and have access to advocates, language services and other methods for raising and resolving complaints.</w:t>
      </w:r>
    </w:p>
    <w:p w14:paraId="32FEC8B5" w14:textId="77777777" w:rsidR="003E26C1" w:rsidRPr="00D435F8" w:rsidRDefault="003E26C1" w:rsidP="003E26C1">
      <w:pPr>
        <w:pStyle w:val="Heading3"/>
      </w:pPr>
      <w:r w:rsidRPr="00D435F8">
        <w:t>Requirement 6(3)(c)</w:t>
      </w:r>
      <w:r>
        <w:tab/>
        <w:t>Compliant</w:t>
      </w:r>
    </w:p>
    <w:p w14:paraId="73668F02" w14:textId="77777777" w:rsidR="003E26C1" w:rsidRPr="008D114F" w:rsidRDefault="003E26C1" w:rsidP="003E26C1">
      <w:pPr>
        <w:rPr>
          <w:i/>
        </w:rPr>
      </w:pPr>
      <w:r w:rsidRPr="008D114F">
        <w:rPr>
          <w:i/>
        </w:rPr>
        <w:t>Appropriate action is taken in response to complaints and an open disclosure process is used when things go wrong.</w:t>
      </w:r>
    </w:p>
    <w:p w14:paraId="408935F7" w14:textId="77777777" w:rsidR="003E26C1" w:rsidRPr="00D435F8" w:rsidRDefault="003E26C1" w:rsidP="003E26C1">
      <w:pPr>
        <w:pStyle w:val="Heading3"/>
      </w:pPr>
      <w:r w:rsidRPr="00D435F8">
        <w:t>Requirement 6(3)(d)</w:t>
      </w:r>
      <w:r>
        <w:tab/>
        <w:t>Compliant</w:t>
      </w:r>
    </w:p>
    <w:p w14:paraId="6AE8107B" w14:textId="77777777" w:rsidR="003E26C1" w:rsidRPr="008D114F" w:rsidRDefault="003E26C1" w:rsidP="003E26C1">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2CE4719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DF42DA">
        <w:rPr>
          <w:color w:val="FFFFFF" w:themeColor="background1"/>
          <w:sz w:val="36"/>
        </w:rPr>
        <w:t>NON-</w:t>
      </w:r>
      <w:r w:rsidRPr="00EB1D71">
        <w:rPr>
          <w:color w:val="FFFFFF" w:themeColor="background1"/>
          <w:sz w:val="36"/>
        </w:rPr>
        <w:t>COMPLIANT</w:t>
      </w:r>
      <w:r w:rsidR="005F385A"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B6D724E" w14:textId="77777777" w:rsidR="00B211DF" w:rsidRPr="00DB2FA1" w:rsidRDefault="00B211DF" w:rsidP="00B211DF">
      <w:pPr>
        <w:rPr>
          <w:rFonts w:eastAsiaTheme="minorHAnsi"/>
          <w:color w:val="auto"/>
        </w:rPr>
      </w:pPr>
      <w:r w:rsidRPr="00DB2FA1">
        <w:rPr>
          <w:rFonts w:eastAsiaTheme="minorHAnsi"/>
          <w:color w:val="auto"/>
        </w:rPr>
        <w:t xml:space="preserve">The Quality Standard is assessed as Non-compliant as one of the five specific requirements have been assessed as Non-compliant. </w:t>
      </w:r>
    </w:p>
    <w:p w14:paraId="662D6778" w14:textId="1D7BB2ED" w:rsidR="00472966" w:rsidRPr="008770B6" w:rsidRDefault="00472966" w:rsidP="00472966">
      <w:pPr>
        <w:rPr>
          <w:rFonts w:eastAsiaTheme="minorHAnsi"/>
          <w:color w:val="auto"/>
        </w:rPr>
      </w:pPr>
      <w:r>
        <w:t xml:space="preserve">The non-compliance is in relation to Requirement </w:t>
      </w:r>
      <w:r>
        <w:rPr>
          <w:rFonts w:eastAsiaTheme="minorHAnsi"/>
          <w:color w:val="auto"/>
        </w:rPr>
        <w:t>7</w:t>
      </w:r>
      <w:r w:rsidRPr="008770B6">
        <w:rPr>
          <w:rFonts w:eastAsiaTheme="minorHAnsi"/>
          <w:color w:val="auto"/>
        </w:rPr>
        <w:t xml:space="preserve">(3)(a), regarding </w:t>
      </w:r>
      <w:r>
        <w:rPr>
          <w:rFonts w:eastAsiaTheme="minorHAnsi"/>
          <w:color w:val="auto"/>
        </w:rPr>
        <w:t>workforce planning to enable delivery of safe and quality care</w:t>
      </w:r>
      <w:r w:rsidRPr="008770B6">
        <w:rPr>
          <w:rFonts w:eastAsiaTheme="minorHAnsi"/>
          <w:color w:val="auto"/>
        </w:rPr>
        <w:t xml:space="preserve">. </w:t>
      </w:r>
      <w:r>
        <w:t>I have provided reasons for the finding of non-compliance in the relevant Requirement below.</w:t>
      </w:r>
    </w:p>
    <w:p w14:paraId="5E835236" w14:textId="593B5D7F" w:rsidR="00B211DF" w:rsidRDefault="00B211DF" w:rsidP="00B211DF">
      <w:pPr>
        <w:rPr>
          <w:rFonts w:eastAsiaTheme="minorHAnsi"/>
          <w:color w:val="auto"/>
        </w:rPr>
      </w:pPr>
      <w:r>
        <w:rPr>
          <w:rFonts w:eastAsiaTheme="minorHAnsi"/>
          <w:color w:val="auto"/>
        </w:rPr>
        <w:t xml:space="preserve">Consumers said that staff </w:t>
      </w:r>
      <w:r w:rsidR="00BF0621">
        <w:rPr>
          <w:rFonts w:eastAsiaTheme="minorHAnsi"/>
          <w:color w:val="auto"/>
        </w:rPr>
        <w:t>a</w:t>
      </w:r>
      <w:r>
        <w:rPr>
          <w:rFonts w:eastAsiaTheme="minorHAnsi"/>
          <w:color w:val="auto"/>
        </w:rPr>
        <w:t xml:space="preserve">re kind and caring, and respectful of their identity, culture and diversity. </w:t>
      </w:r>
      <w:r w:rsidR="00891653">
        <w:rPr>
          <w:rFonts w:eastAsiaTheme="minorHAnsi"/>
          <w:color w:val="auto"/>
        </w:rPr>
        <w:t>Consumers described staff</w:t>
      </w:r>
      <w:r>
        <w:rPr>
          <w:rFonts w:eastAsiaTheme="minorHAnsi"/>
          <w:color w:val="auto"/>
        </w:rPr>
        <w:t xml:space="preserve"> as ‘marvellous’ and ‘</w:t>
      </w:r>
      <w:r w:rsidR="00E71F08">
        <w:rPr>
          <w:rFonts w:eastAsiaTheme="minorHAnsi"/>
          <w:color w:val="auto"/>
        </w:rPr>
        <w:t>wonderful</w:t>
      </w:r>
      <w:r>
        <w:rPr>
          <w:rFonts w:eastAsiaTheme="minorHAnsi"/>
          <w:color w:val="auto"/>
        </w:rPr>
        <w:t xml:space="preserve">,’ and staff were observed interacting with consumers in a friendly, patient and respectful way. </w:t>
      </w:r>
    </w:p>
    <w:p w14:paraId="644AA77E" w14:textId="52270169" w:rsidR="00B211DF" w:rsidRDefault="00B211DF" w:rsidP="00B211DF">
      <w:pPr>
        <w:rPr>
          <w:rFonts w:eastAsiaTheme="minorHAnsi"/>
          <w:color w:val="auto"/>
        </w:rPr>
      </w:pPr>
      <w:r>
        <w:rPr>
          <w:rFonts w:eastAsiaTheme="minorHAnsi"/>
          <w:color w:val="auto"/>
        </w:rPr>
        <w:t xml:space="preserve">Consumers said staff </w:t>
      </w:r>
      <w:r w:rsidR="00BF0621">
        <w:rPr>
          <w:rFonts w:eastAsiaTheme="minorHAnsi"/>
          <w:color w:val="auto"/>
        </w:rPr>
        <w:t>a</w:t>
      </w:r>
      <w:r>
        <w:rPr>
          <w:rFonts w:eastAsiaTheme="minorHAnsi"/>
          <w:color w:val="auto"/>
        </w:rPr>
        <w:t>re skilled and competent, and felt that they had the knowledge and skills required to effectively perform their roles. Staff described their roles and responsibilities</w:t>
      </w:r>
      <w:r w:rsidR="00BF0621">
        <w:rPr>
          <w:rFonts w:eastAsiaTheme="minorHAnsi"/>
          <w:color w:val="auto"/>
        </w:rPr>
        <w:t>. M</w:t>
      </w:r>
      <w:r>
        <w:rPr>
          <w:rFonts w:eastAsiaTheme="minorHAnsi"/>
          <w:color w:val="auto"/>
        </w:rPr>
        <w:t xml:space="preserve">anagement </w:t>
      </w:r>
      <w:r w:rsidR="00BF0621">
        <w:rPr>
          <w:rFonts w:eastAsiaTheme="minorHAnsi"/>
          <w:color w:val="auto"/>
        </w:rPr>
        <w:t>said</w:t>
      </w:r>
      <w:r>
        <w:rPr>
          <w:rFonts w:eastAsiaTheme="minorHAnsi"/>
          <w:color w:val="auto"/>
        </w:rPr>
        <w:t xml:space="preserve"> they ensure staff competency</w:t>
      </w:r>
      <w:r w:rsidR="00BF0621">
        <w:rPr>
          <w:rFonts w:eastAsiaTheme="minorHAnsi"/>
          <w:color w:val="auto"/>
        </w:rPr>
        <w:t xml:space="preserve"> through online and in person training, and the service’s records reflected staff receive training in a variety of relevant topics</w:t>
      </w:r>
      <w:r>
        <w:rPr>
          <w:rFonts w:eastAsiaTheme="minorHAnsi"/>
          <w:color w:val="auto"/>
        </w:rPr>
        <w:t xml:space="preserve">. Management </w:t>
      </w:r>
      <w:r w:rsidR="00EA0768">
        <w:rPr>
          <w:rFonts w:eastAsiaTheme="minorHAnsi"/>
          <w:color w:val="auto"/>
        </w:rPr>
        <w:t>said</w:t>
      </w:r>
      <w:r>
        <w:rPr>
          <w:rFonts w:eastAsiaTheme="minorHAnsi"/>
          <w:color w:val="auto"/>
        </w:rPr>
        <w:t xml:space="preserve"> new training needs </w:t>
      </w:r>
      <w:r w:rsidR="00EA0768">
        <w:rPr>
          <w:rFonts w:eastAsiaTheme="minorHAnsi"/>
          <w:color w:val="auto"/>
        </w:rPr>
        <w:t>a</w:t>
      </w:r>
      <w:r>
        <w:rPr>
          <w:rFonts w:eastAsiaTheme="minorHAnsi"/>
          <w:color w:val="auto"/>
        </w:rPr>
        <w:t xml:space="preserve">re identified via audits, consumer/representative feedback, </w:t>
      </w:r>
      <w:r w:rsidR="00EA0768">
        <w:rPr>
          <w:rFonts w:eastAsiaTheme="minorHAnsi"/>
          <w:color w:val="auto"/>
        </w:rPr>
        <w:t>and</w:t>
      </w:r>
      <w:r>
        <w:rPr>
          <w:rFonts w:eastAsiaTheme="minorHAnsi"/>
          <w:color w:val="auto"/>
        </w:rPr>
        <w:t xml:space="preserve"> </w:t>
      </w:r>
      <w:r w:rsidR="00EA0768">
        <w:rPr>
          <w:rFonts w:eastAsiaTheme="minorHAnsi"/>
          <w:color w:val="auto"/>
        </w:rPr>
        <w:t xml:space="preserve">review of </w:t>
      </w:r>
      <w:r>
        <w:rPr>
          <w:rFonts w:eastAsiaTheme="minorHAnsi"/>
          <w:color w:val="auto"/>
        </w:rPr>
        <w:t xml:space="preserve">clinical indicators. </w:t>
      </w:r>
      <w:r w:rsidR="004112AE">
        <w:rPr>
          <w:rFonts w:eastAsiaTheme="minorHAnsi"/>
          <w:color w:val="auto"/>
        </w:rPr>
        <w:t xml:space="preserve">They described additional dementia support training planned, to promote better practice care. </w:t>
      </w:r>
    </w:p>
    <w:p w14:paraId="1F087D65" w14:textId="324DF3AC" w:rsidR="00B211DF" w:rsidRPr="008F283A" w:rsidRDefault="00B211DF" w:rsidP="00B211DF">
      <w:pPr>
        <w:rPr>
          <w:rFonts w:eastAsiaTheme="minorHAnsi"/>
          <w:color w:val="auto"/>
        </w:rPr>
      </w:pPr>
      <w:r>
        <w:rPr>
          <w:rFonts w:eastAsiaTheme="minorHAnsi"/>
          <w:color w:val="auto"/>
        </w:rPr>
        <w:t xml:space="preserve">The service demonstrated regular assessment, monitoring and review of staff performance. Management outlined the process for monitoring staff performance via </w:t>
      </w:r>
      <w:r w:rsidR="00A7758C">
        <w:rPr>
          <w:rFonts w:eastAsiaTheme="minorHAnsi"/>
          <w:color w:val="auto"/>
        </w:rPr>
        <w:t xml:space="preserve">annual </w:t>
      </w:r>
      <w:r>
        <w:rPr>
          <w:rFonts w:eastAsiaTheme="minorHAnsi"/>
          <w:color w:val="auto"/>
        </w:rPr>
        <w:t xml:space="preserve">performance appraisals, </w:t>
      </w:r>
      <w:r w:rsidR="00A7758C">
        <w:rPr>
          <w:rFonts w:eastAsiaTheme="minorHAnsi"/>
          <w:color w:val="auto"/>
        </w:rPr>
        <w:t>reviews and day-to-day monitoring</w:t>
      </w:r>
      <w:r>
        <w:rPr>
          <w:rFonts w:eastAsiaTheme="minorHAnsi"/>
          <w:color w:val="auto"/>
        </w:rPr>
        <w:t xml:space="preserve">. </w:t>
      </w:r>
    </w:p>
    <w:p w14:paraId="593675A0" w14:textId="762C7B15"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52E68166"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0C5B2985" w14:textId="0FB97560" w:rsidR="00B211DF" w:rsidRDefault="00B211DF" w:rsidP="00B211DF">
      <w:pPr>
        <w:rPr>
          <w:color w:val="auto"/>
        </w:rPr>
      </w:pPr>
      <w:r w:rsidRPr="00F11B89">
        <w:rPr>
          <w:color w:val="auto"/>
        </w:rPr>
        <w:t xml:space="preserve">The </w:t>
      </w:r>
      <w:r w:rsidR="00060535">
        <w:rPr>
          <w:color w:val="auto"/>
        </w:rPr>
        <w:t>Site Audit Report reflected</w:t>
      </w:r>
      <w:r w:rsidRPr="00F11B89">
        <w:rPr>
          <w:color w:val="auto"/>
        </w:rPr>
        <w:t xml:space="preserve"> staffing</w:t>
      </w:r>
      <w:r>
        <w:rPr>
          <w:color w:val="auto"/>
        </w:rPr>
        <w:t xml:space="preserve"> numbers</w:t>
      </w:r>
      <w:r w:rsidRPr="00F11B89">
        <w:rPr>
          <w:color w:val="auto"/>
        </w:rPr>
        <w:t xml:space="preserve"> within the service </w:t>
      </w:r>
      <w:r w:rsidR="00060535">
        <w:rPr>
          <w:color w:val="auto"/>
        </w:rPr>
        <w:t xml:space="preserve">were insufficient to meet consumers’ personal care needs, </w:t>
      </w:r>
      <w:r w:rsidR="00EE59BC">
        <w:rPr>
          <w:color w:val="auto"/>
        </w:rPr>
        <w:t>based on</w:t>
      </w:r>
      <w:r w:rsidR="00060535">
        <w:rPr>
          <w:color w:val="auto"/>
        </w:rPr>
        <w:t xml:space="preserve"> feedback from consumers and staff</w:t>
      </w:r>
      <w:r w:rsidRPr="00F11B89">
        <w:rPr>
          <w:color w:val="auto"/>
        </w:rPr>
        <w:t xml:space="preserve">. </w:t>
      </w:r>
      <w:r w:rsidR="00273205">
        <w:rPr>
          <w:color w:val="auto"/>
        </w:rPr>
        <w:t>Consumers described the impact reduced staffing levels ha</w:t>
      </w:r>
      <w:r w:rsidR="00EE59BC">
        <w:rPr>
          <w:color w:val="auto"/>
        </w:rPr>
        <w:t>s</w:t>
      </w:r>
      <w:r w:rsidR="00273205">
        <w:rPr>
          <w:color w:val="auto"/>
        </w:rPr>
        <w:t xml:space="preserve"> on them, such as missing their preferred hygiene care or being in pain due to a lack of assistance with personal care. </w:t>
      </w:r>
      <w:r>
        <w:rPr>
          <w:color w:val="auto"/>
        </w:rPr>
        <w:t xml:space="preserve">Care staff </w:t>
      </w:r>
      <w:r w:rsidR="00060535">
        <w:rPr>
          <w:color w:val="auto"/>
        </w:rPr>
        <w:t>considered</w:t>
      </w:r>
      <w:r>
        <w:rPr>
          <w:color w:val="auto"/>
        </w:rPr>
        <w:t xml:space="preserve"> they were short staffed, and </w:t>
      </w:r>
      <w:r w:rsidR="00060535">
        <w:rPr>
          <w:color w:val="auto"/>
        </w:rPr>
        <w:t>though they had notified management they had not seen improvement</w:t>
      </w:r>
      <w:r>
        <w:rPr>
          <w:color w:val="auto"/>
        </w:rPr>
        <w:t>.</w:t>
      </w:r>
      <w:r w:rsidR="00060535">
        <w:rPr>
          <w:color w:val="auto"/>
        </w:rPr>
        <w:t xml:space="preserve"> Care staff said they felt rushed, could not spend as much time with consumers as they wanted to and could not meet all of consumers’ personal care preferences. </w:t>
      </w:r>
      <w:r w:rsidR="00060535" w:rsidRPr="00F11B89">
        <w:rPr>
          <w:color w:val="auto"/>
        </w:rPr>
        <w:t xml:space="preserve">Care planning documentation </w:t>
      </w:r>
      <w:r w:rsidR="00060535">
        <w:rPr>
          <w:color w:val="auto"/>
        </w:rPr>
        <w:t>supported</w:t>
      </w:r>
      <w:r w:rsidR="00060535" w:rsidRPr="00F11B89">
        <w:rPr>
          <w:color w:val="auto"/>
        </w:rPr>
        <w:t xml:space="preserve"> some consumers were not receiving personal care in line with their preferences.</w:t>
      </w:r>
    </w:p>
    <w:p w14:paraId="6576831D" w14:textId="11360D11" w:rsidR="00060535" w:rsidRPr="00F11B89" w:rsidRDefault="00060535" w:rsidP="00B211DF">
      <w:pPr>
        <w:rPr>
          <w:color w:val="auto"/>
        </w:rPr>
      </w:pPr>
      <w:r>
        <w:rPr>
          <w:color w:val="auto"/>
        </w:rPr>
        <w:t xml:space="preserve">The service’s continuous improvement log reflected that staff recruitment was planned from March 2021, with ongoing action in progress to recruit care staff. Call bell records </w:t>
      </w:r>
      <w:r w:rsidR="00EE59BC">
        <w:rPr>
          <w:color w:val="auto"/>
        </w:rPr>
        <w:t xml:space="preserve">and consumer feedback </w:t>
      </w:r>
      <w:r>
        <w:rPr>
          <w:color w:val="auto"/>
        </w:rPr>
        <w:t>supported that staff respond in a timely manner</w:t>
      </w:r>
      <w:r w:rsidR="00EE59BC">
        <w:rPr>
          <w:color w:val="auto"/>
        </w:rPr>
        <w:t xml:space="preserve"> despite the staffing levels</w:t>
      </w:r>
      <w:r>
        <w:rPr>
          <w:color w:val="auto"/>
        </w:rPr>
        <w:t>. The service’s roster for the fortnight prior to the Site Audit reflected two unfilled shifts.</w:t>
      </w:r>
    </w:p>
    <w:p w14:paraId="37817EE1" w14:textId="25143FC9" w:rsidR="00B211DF" w:rsidRPr="007B1A3A" w:rsidRDefault="00B211DF" w:rsidP="00B211DF">
      <w:pPr>
        <w:rPr>
          <w:color w:val="auto"/>
        </w:rPr>
      </w:pPr>
      <w:r w:rsidRPr="00BE3BA3">
        <w:rPr>
          <w:color w:val="auto"/>
        </w:rPr>
        <w:t xml:space="preserve">The Approved Provider </w:t>
      </w:r>
      <w:r w:rsidR="00273205">
        <w:rPr>
          <w:color w:val="auto"/>
        </w:rPr>
        <w:t>responded on 14 April 2022. They included</w:t>
      </w:r>
      <w:r w:rsidRPr="00BE3BA3">
        <w:rPr>
          <w:color w:val="auto"/>
        </w:rPr>
        <w:t xml:space="preserve"> additional materials </w:t>
      </w:r>
      <w:r w:rsidR="00273205">
        <w:rPr>
          <w:color w:val="auto"/>
        </w:rPr>
        <w:t>of</w:t>
      </w:r>
      <w:r>
        <w:rPr>
          <w:color w:val="auto"/>
        </w:rPr>
        <w:t xml:space="preserve"> an action plan, progress notes, </w:t>
      </w:r>
      <w:r w:rsidR="00922D99">
        <w:rPr>
          <w:color w:val="auto"/>
        </w:rPr>
        <w:t>and an extract from the service’s plan for continuous improvement</w:t>
      </w:r>
      <w:r>
        <w:rPr>
          <w:color w:val="auto"/>
        </w:rPr>
        <w:t xml:space="preserve">. </w:t>
      </w:r>
      <w:r w:rsidR="00922D99">
        <w:rPr>
          <w:color w:val="auto"/>
        </w:rPr>
        <w:t>T</w:t>
      </w:r>
      <w:r>
        <w:rPr>
          <w:color w:val="auto"/>
        </w:rPr>
        <w:t>he Approved Provider stated COVID-19 resulted in a significant impact on rostering and staffing</w:t>
      </w:r>
      <w:r w:rsidR="00922D99">
        <w:rPr>
          <w:color w:val="auto"/>
        </w:rPr>
        <w:t>,</w:t>
      </w:r>
      <w:r>
        <w:rPr>
          <w:color w:val="auto"/>
        </w:rPr>
        <w:t xml:space="preserve"> </w:t>
      </w:r>
      <w:r w:rsidR="00922D99">
        <w:rPr>
          <w:color w:val="auto"/>
        </w:rPr>
        <w:t>however</w:t>
      </w:r>
      <w:r>
        <w:rPr>
          <w:color w:val="auto"/>
        </w:rPr>
        <w:t xml:space="preserve"> they had actively recruited new staff, </w:t>
      </w:r>
      <w:r w:rsidR="00922D99">
        <w:rPr>
          <w:color w:val="auto"/>
        </w:rPr>
        <w:t>through filling senior roles and building a casual staff pool</w:t>
      </w:r>
      <w:r>
        <w:rPr>
          <w:color w:val="auto"/>
        </w:rPr>
        <w:t>. The</w:t>
      </w:r>
      <w:r w:rsidR="00922D99">
        <w:rPr>
          <w:color w:val="auto"/>
        </w:rPr>
        <w:t>y said</w:t>
      </w:r>
      <w:r>
        <w:rPr>
          <w:color w:val="auto"/>
        </w:rPr>
        <w:t xml:space="preserve"> </w:t>
      </w:r>
      <w:r w:rsidR="00922D99">
        <w:rPr>
          <w:color w:val="auto"/>
        </w:rPr>
        <w:t xml:space="preserve">changes were made </w:t>
      </w:r>
      <w:r>
        <w:rPr>
          <w:color w:val="auto"/>
        </w:rPr>
        <w:t>to allow for additional hours of direct personal care</w:t>
      </w:r>
      <w:r w:rsidR="00922D99">
        <w:rPr>
          <w:color w:val="auto"/>
        </w:rPr>
        <w:t xml:space="preserve"> in rostering in July 2021, with further </w:t>
      </w:r>
      <w:r w:rsidR="0027198B">
        <w:rPr>
          <w:color w:val="auto"/>
        </w:rPr>
        <w:t xml:space="preserve">planned </w:t>
      </w:r>
      <w:r w:rsidR="00922D99">
        <w:rPr>
          <w:color w:val="auto"/>
        </w:rPr>
        <w:t>changes brought forward in response to the Site Audit Report feedback</w:t>
      </w:r>
      <w:r>
        <w:rPr>
          <w:color w:val="auto"/>
        </w:rPr>
        <w:t xml:space="preserve">. </w:t>
      </w:r>
    </w:p>
    <w:p w14:paraId="0531B6DE" w14:textId="70CB04C1" w:rsidR="0074205A" w:rsidRDefault="00B211DF" w:rsidP="009E167B">
      <w:pPr>
        <w:tabs>
          <w:tab w:val="right" w:pos="9026"/>
        </w:tabs>
        <w:outlineLvl w:val="4"/>
        <w:rPr>
          <w:color w:val="auto"/>
        </w:rPr>
      </w:pPr>
      <w:r w:rsidRPr="007B1A3A">
        <w:rPr>
          <w:color w:val="auto"/>
        </w:rPr>
        <w:t xml:space="preserve">The Approved Provider provided a plan for continuous improvement with respect to staffing. They stated </w:t>
      </w:r>
      <w:r w:rsidR="0074205A">
        <w:rPr>
          <w:color w:val="auto"/>
        </w:rPr>
        <w:t xml:space="preserve">priorities are adding or extending personal care shifts, recruiting more permanent staff, improving communication with staff and consumers regarding staffing, supporting staff to plan their workloads, and regular feedback opportunities between staff and management. They described additional planning and oversight regarding rostering and filling vacant shifts. </w:t>
      </w:r>
    </w:p>
    <w:p w14:paraId="148DA2B8" w14:textId="08EA7D7D" w:rsidR="00B211DF" w:rsidRPr="00F11B89" w:rsidRDefault="00B211DF" w:rsidP="00B211DF">
      <w:pPr>
        <w:rPr>
          <w:rFonts w:eastAsiaTheme="minorHAnsi"/>
          <w:color w:val="auto"/>
        </w:rPr>
      </w:pPr>
      <w:r w:rsidRPr="00F11B89">
        <w:rPr>
          <w:rFonts w:eastAsiaTheme="minorHAnsi"/>
          <w:color w:val="auto"/>
        </w:rPr>
        <w:t>I acknowledge th</w:t>
      </w:r>
      <w:r>
        <w:rPr>
          <w:rFonts w:eastAsiaTheme="minorHAnsi"/>
          <w:color w:val="auto"/>
        </w:rPr>
        <w:t>e</w:t>
      </w:r>
      <w:r w:rsidRPr="00F11B89">
        <w:rPr>
          <w:rFonts w:eastAsiaTheme="minorHAnsi"/>
          <w:color w:val="auto"/>
        </w:rPr>
        <w:t xml:space="preserve"> Approved Provider’s commitment to addressing deficiencies in relation to </w:t>
      </w:r>
      <w:proofErr w:type="gramStart"/>
      <w:r w:rsidRPr="00F11B89">
        <w:rPr>
          <w:rFonts w:eastAsiaTheme="minorHAnsi"/>
          <w:color w:val="auto"/>
        </w:rPr>
        <w:t>staffing, and</w:t>
      </w:r>
      <w:proofErr w:type="gramEnd"/>
      <w:r w:rsidRPr="00F11B89">
        <w:rPr>
          <w:rFonts w:eastAsiaTheme="minorHAnsi"/>
          <w:color w:val="auto"/>
        </w:rPr>
        <w:t xml:space="preserve"> </w:t>
      </w:r>
      <w:r>
        <w:rPr>
          <w:rFonts w:eastAsiaTheme="minorHAnsi"/>
          <w:color w:val="auto"/>
        </w:rPr>
        <w:t>acknowledge that</w:t>
      </w:r>
      <w:r w:rsidRPr="00F11B89">
        <w:rPr>
          <w:rFonts w:eastAsiaTheme="minorHAnsi"/>
          <w:color w:val="auto"/>
        </w:rPr>
        <w:t xml:space="preserve"> staffing </w:t>
      </w:r>
      <w:r>
        <w:rPr>
          <w:rFonts w:eastAsiaTheme="minorHAnsi"/>
          <w:color w:val="auto"/>
        </w:rPr>
        <w:t xml:space="preserve">was </w:t>
      </w:r>
      <w:r w:rsidRPr="00F11B89">
        <w:rPr>
          <w:rFonts w:eastAsiaTheme="minorHAnsi"/>
          <w:color w:val="auto"/>
        </w:rPr>
        <w:t>impacted by the COVID-19 pandemic</w:t>
      </w:r>
      <w:r w:rsidR="0074205A">
        <w:rPr>
          <w:rFonts w:eastAsiaTheme="minorHAnsi"/>
          <w:color w:val="auto"/>
        </w:rPr>
        <w:t xml:space="preserve"> and the service’s location</w:t>
      </w:r>
      <w:r w:rsidRPr="00F11B89">
        <w:rPr>
          <w:rFonts w:eastAsiaTheme="minorHAnsi"/>
          <w:color w:val="auto"/>
        </w:rPr>
        <w:t>. However, as at the time of the Site Audit</w:t>
      </w:r>
      <w:r w:rsidR="00E8238E">
        <w:rPr>
          <w:rFonts w:eastAsiaTheme="minorHAnsi"/>
          <w:color w:val="auto"/>
        </w:rPr>
        <w:t>,</w:t>
      </w:r>
      <w:r w:rsidRPr="00F11B89">
        <w:rPr>
          <w:rFonts w:eastAsiaTheme="minorHAnsi"/>
          <w:color w:val="auto"/>
        </w:rPr>
        <w:t xml:space="preserve"> both </w:t>
      </w:r>
      <w:r w:rsidRPr="00F11B89">
        <w:rPr>
          <w:rFonts w:eastAsiaTheme="minorHAnsi"/>
          <w:color w:val="auto"/>
        </w:rPr>
        <w:lastRenderedPageBreak/>
        <w:t>consumers and staff reported there was insufficient staff</w:t>
      </w:r>
      <w:r w:rsidR="002873D9">
        <w:rPr>
          <w:rFonts w:eastAsiaTheme="minorHAnsi"/>
          <w:color w:val="auto"/>
        </w:rPr>
        <w:t xml:space="preserve"> to support consumers receiving their personal care needs and preferences.</w:t>
      </w:r>
      <w:r w:rsidRPr="00F11B89">
        <w:rPr>
          <w:rFonts w:eastAsiaTheme="minorHAnsi"/>
          <w:color w:val="auto"/>
        </w:rPr>
        <w:t xml:space="preserve"> </w:t>
      </w:r>
    </w:p>
    <w:p w14:paraId="6EC75B50" w14:textId="6A607172" w:rsidR="00E8238E" w:rsidRDefault="00B211DF" w:rsidP="00B211DF">
      <w:r>
        <w:t>I find that at the time of the Site Audit the service did not demonstrate</w:t>
      </w:r>
      <w:r w:rsidR="002873D9">
        <w:t xml:space="preserve"> its workforce was planned and deployed to enable safe and quality care delivery, namely in respect to personal care.</w:t>
      </w:r>
      <w:r>
        <w:t xml:space="preserve"> </w:t>
      </w:r>
    </w:p>
    <w:p w14:paraId="18A81B3A" w14:textId="358B4898" w:rsidR="00B211DF" w:rsidRDefault="00B211DF" w:rsidP="00B211DF">
      <w:r>
        <w:t xml:space="preserve">Therefore, I find this </w:t>
      </w:r>
      <w:r w:rsidR="00E8238E">
        <w:t>R</w:t>
      </w:r>
      <w:r>
        <w:t xml:space="preserve">equirement Non-compliant.  </w:t>
      </w:r>
    </w:p>
    <w:p w14:paraId="0C6C5DC5" w14:textId="77777777" w:rsidR="00DA57C6" w:rsidRPr="00506F7F" w:rsidRDefault="00DA57C6" w:rsidP="00DA57C6">
      <w:pPr>
        <w:pStyle w:val="Heading3"/>
      </w:pPr>
      <w:r w:rsidRPr="00506F7F">
        <w:t>Requirement 7(3)(b)</w:t>
      </w:r>
      <w:r>
        <w:tab/>
        <w:t>Compliant</w:t>
      </w:r>
    </w:p>
    <w:p w14:paraId="34560198" w14:textId="77777777" w:rsidR="00DA57C6" w:rsidRPr="008D114F" w:rsidRDefault="00DA57C6" w:rsidP="00DA57C6">
      <w:pPr>
        <w:rPr>
          <w:i/>
        </w:rPr>
      </w:pPr>
      <w:r w:rsidRPr="008D114F">
        <w:rPr>
          <w:i/>
        </w:rPr>
        <w:t>Workforce interactions with consumers are kind, caring and respectful of each consumer’s identity, culture and diversity.</w:t>
      </w:r>
    </w:p>
    <w:p w14:paraId="6287F271" w14:textId="77777777" w:rsidR="00DA57C6" w:rsidRPr="00095CD4" w:rsidRDefault="00DA57C6" w:rsidP="00DA57C6">
      <w:pPr>
        <w:pStyle w:val="Heading3"/>
      </w:pPr>
      <w:r w:rsidRPr="00095CD4">
        <w:t>Requirement 7(3)(c)</w:t>
      </w:r>
      <w:r>
        <w:tab/>
        <w:t>Compliant</w:t>
      </w:r>
    </w:p>
    <w:p w14:paraId="146CCB2B" w14:textId="77777777" w:rsidR="00DA57C6" w:rsidRPr="008D114F" w:rsidRDefault="00DA57C6" w:rsidP="00DA57C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CBAFC9A" w14:textId="77777777" w:rsidR="00DA57C6" w:rsidRPr="00095CD4" w:rsidRDefault="00DA57C6" w:rsidP="00DA57C6">
      <w:pPr>
        <w:pStyle w:val="Heading3"/>
      </w:pPr>
      <w:r w:rsidRPr="00095CD4">
        <w:t>Requirement 7(3)(d)</w:t>
      </w:r>
      <w:r>
        <w:tab/>
        <w:t>Compliant</w:t>
      </w:r>
    </w:p>
    <w:p w14:paraId="1C795A78" w14:textId="77777777" w:rsidR="00DA57C6" w:rsidRPr="008D114F" w:rsidRDefault="00DA57C6" w:rsidP="00DA57C6">
      <w:pPr>
        <w:rPr>
          <w:i/>
        </w:rPr>
      </w:pPr>
      <w:r w:rsidRPr="008D114F">
        <w:rPr>
          <w:i/>
        </w:rPr>
        <w:t>The workforce is recruited, trained, equipped and supported to deliver the outcomes required by these standards.</w:t>
      </w:r>
    </w:p>
    <w:p w14:paraId="76905BBF" w14:textId="77777777" w:rsidR="00DA57C6" w:rsidRPr="00095CD4" w:rsidRDefault="00DA57C6" w:rsidP="00DA57C6">
      <w:pPr>
        <w:pStyle w:val="Heading3"/>
      </w:pPr>
      <w:r w:rsidRPr="00095CD4">
        <w:t>Requirement 7(3)(e)</w:t>
      </w:r>
      <w:r>
        <w:tab/>
        <w:t>Compliant</w:t>
      </w:r>
    </w:p>
    <w:p w14:paraId="1B1CAA65" w14:textId="77777777" w:rsidR="00DA57C6" w:rsidRPr="008D114F" w:rsidRDefault="00DA57C6" w:rsidP="00DA57C6">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53E20873"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F385A" w:rsidRPr="00EB1D71">
        <w:rPr>
          <w:color w:val="FFFFFF" w:themeColor="background1"/>
          <w:sz w:val="36"/>
        </w:rPr>
        <w:t xml:space="preserve"> </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371C38A" w14:textId="77777777" w:rsidR="008C6E5B" w:rsidRPr="00595EFC" w:rsidRDefault="008C6E5B" w:rsidP="008C6E5B">
      <w:pPr>
        <w:rPr>
          <w:rFonts w:eastAsia="Calibri"/>
          <w:color w:val="auto"/>
        </w:rPr>
      </w:pPr>
      <w:r w:rsidRPr="00595EFC">
        <w:rPr>
          <w:rFonts w:eastAsiaTheme="minorHAnsi"/>
          <w:color w:val="auto"/>
        </w:rPr>
        <w:t xml:space="preserve">The Quality Standard is assessed as Compliant as five of the five specific requirements have been assessed as Compliant. </w:t>
      </w:r>
    </w:p>
    <w:p w14:paraId="221F746D" w14:textId="2D5FC334" w:rsidR="007F0CD6" w:rsidRDefault="00D12DC3" w:rsidP="007F0CD6">
      <w:pPr>
        <w:rPr>
          <w:rFonts w:eastAsiaTheme="minorHAnsi"/>
          <w:color w:val="auto"/>
        </w:rPr>
      </w:pPr>
      <w:r>
        <w:rPr>
          <w:rFonts w:eastAsiaTheme="minorHAnsi"/>
          <w:color w:val="auto"/>
        </w:rPr>
        <w:t>The service engages</w:t>
      </w:r>
      <w:r w:rsidR="007F0CD6">
        <w:rPr>
          <w:rFonts w:eastAsiaTheme="minorHAnsi"/>
          <w:color w:val="auto"/>
        </w:rPr>
        <w:t xml:space="preserve"> consumers and representatives in the development, delivery and evaluation of care and services</w:t>
      </w:r>
      <w:r w:rsidR="00476C7E">
        <w:rPr>
          <w:rFonts w:eastAsiaTheme="minorHAnsi"/>
          <w:color w:val="auto"/>
        </w:rPr>
        <w:t xml:space="preserve"> through</w:t>
      </w:r>
      <w:r w:rsidR="00416FD8">
        <w:rPr>
          <w:rFonts w:eastAsiaTheme="minorHAnsi"/>
          <w:color w:val="auto"/>
        </w:rPr>
        <w:t xml:space="preserve"> means including</w:t>
      </w:r>
      <w:r w:rsidR="00476C7E">
        <w:rPr>
          <w:rFonts w:eastAsiaTheme="minorHAnsi"/>
          <w:color w:val="auto"/>
        </w:rPr>
        <w:t xml:space="preserve"> </w:t>
      </w:r>
      <w:r w:rsidR="007F0CD6">
        <w:rPr>
          <w:rFonts w:eastAsiaTheme="minorHAnsi"/>
          <w:color w:val="auto"/>
        </w:rPr>
        <w:t>committee meetings, food focus meetings and activity reviews</w:t>
      </w:r>
      <w:r w:rsidR="00476C7E">
        <w:rPr>
          <w:rFonts w:eastAsiaTheme="minorHAnsi"/>
          <w:color w:val="auto"/>
        </w:rPr>
        <w:t>.</w:t>
      </w:r>
      <w:r w:rsidR="007F0CD6">
        <w:rPr>
          <w:rFonts w:eastAsiaTheme="minorHAnsi"/>
          <w:color w:val="auto"/>
        </w:rPr>
        <w:t xml:space="preserve"> </w:t>
      </w:r>
      <w:r w:rsidR="00476C7E">
        <w:rPr>
          <w:rFonts w:eastAsiaTheme="minorHAnsi"/>
          <w:color w:val="auto"/>
        </w:rPr>
        <w:t>C</w:t>
      </w:r>
      <w:r w:rsidR="007F0CD6">
        <w:rPr>
          <w:rFonts w:eastAsiaTheme="minorHAnsi"/>
          <w:color w:val="auto"/>
        </w:rPr>
        <w:t xml:space="preserve">onsumers confirmed they contribute meaningfully to improvements via consumer meetings. </w:t>
      </w:r>
    </w:p>
    <w:p w14:paraId="2BC22B80" w14:textId="0B3556D7" w:rsidR="007F0CD6" w:rsidRDefault="00416FD8" w:rsidP="007F0CD6">
      <w:pPr>
        <w:rPr>
          <w:rFonts w:eastAsiaTheme="minorHAnsi"/>
          <w:color w:val="auto"/>
        </w:rPr>
      </w:pPr>
      <w:r>
        <w:rPr>
          <w:rFonts w:eastAsiaTheme="minorHAnsi"/>
          <w:color w:val="auto"/>
        </w:rPr>
        <w:t>The g</w:t>
      </w:r>
      <w:r w:rsidR="007F0CD6">
        <w:rPr>
          <w:rFonts w:eastAsiaTheme="minorHAnsi"/>
          <w:color w:val="auto"/>
        </w:rPr>
        <w:t>overning body promot</w:t>
      </w:r>
      <w:r>
        <w:rPr>
          <w:rFonts w:eastAsiaTheme="minorHAnsi"/>
          <w:color w:val="auto"/>
        </w:rPr>
        <w:t>es</w:t>
      </w:r>
      <w:r w:rsidR="007F0CD6">
        <w:rPr>
          <w:rFonts w:eastAsiaTheme="minorHAnsi"/>
          <w:color w:val="auto"/>
        </w:rPr>
        <w:t xml:space="preserve"> a culture of safe, inclusive and quality care</w:t>
      </w:r>
      <w:r w:rsidR="005A227A">
        <w:rPr>
          <w:rFonts w:eastAsiaTheme="minorHAnsi"/>
          <w:color w:val="auto"/>
        </w:rPr>
        <w:t xml:space="preserve"> through</w:t>
      </w:r>
      <w:r w:rsidR="007F0CD6">
        <w:rPr>
          <w:rFonts w:eastAsiaTheme="minorHAnsi"/>
          <w:color w:val="auto"/>
        </w:rPr>
        <w:t xml:space="preserve"> service-wide initiatives developed, and</w:t>
      </w:r>
      <w:r w:rsidR="005A227A">
        <w:rPr>
          <w:rFonts w:eastAsiaTheme="minorHAnsi"/>
          <w:color w:val="auto"/>
        </w:rPr>
        <w:t xml:space="preserve"> regular audits.</w:t>
      </w:r>
      <w:r w:rsidR="007F0CD6">
        <w:rPr>
          <w:rFonts w:eastAsiaTheme="minorHAnsi"/>
          <w:color w:val="auto"/>
        </w:rPr>
        <w:t xml:space="preserve"> </w:t>
      </w:r>
      <w:r w:rsidR="005A227A">
        <w:rPr>
          <w:rFonts w:eastAsiaTheme="minorHAnsi"/>
          <w:color w:val="auto"/>
        </w:rPr>
        <w:t>M</w:t>
      </w:r>
      <w:r w:rsidR="007F0CD6">
        <w:rPr>
          <w:rFonts w:eastAsiaTheme="minorHAnsi"/>
          <w:color w:val="auto"/>
        </w:rPr>
        <w:t xml:space="preserve">onthly </w:t>
      </w:r>
      <w:r w:rsidR="005A227A">
        <w:rPr>
          <w:rFonts w:eastAsiaTheme="minorHAnsi"/>
          <w:color w:val="auto"/>
        </w:rPr>
        <w:t xml:space="preserve">management </w:t>
      </w:r>
      <w:r w:rsidR="007F0CD6">
        <w:rPr>
          <w:rFonts w:eastAsiaTheme="minorHAnsi"/>
          <w:color w:val="auto"/>
        </w:rPr>
        <w:t xml:space="preserve">meetings </w:t>
      </w:r>
      <w:r w:rsidR="005A227A">
        <w:rPr>
          <w:rFonts w:eastAsiaTheme="minorHAnsi"/>
          <w:color w:val="auto"/>
        </w:rPr>
        <w:t>ar</w:t>
      </w:r>
      <w:r w:rsidR="007F0CD6">
        <w:rPr>
          <w:rFonts w:eastAsiaTheme="minorHAnsi"/>
          <w:color w:val="auto"/>
        </w:rPr>
        <w:t xml:space="preserve">e held with the governing body. Legislative changes and any trend-related information </w:t>
      </w:r>
      <w:r w:rsidR="005C619D">
        <w:rPr>
          <w:rFonts w:eastAsiaTheme="minorHAnsi"/>
          <w:color w:val="auto"/>
        </w:rPr>
        <w:t>a</w:t>
      </w:r>
      <w:r w:rsidR="007F0CD6">
        <w:rPr>
          <w:rFonts w:eastAsiaTheme="minorHAnsi"/>
          <w:color w:val="auto"/>
        </w:rPr>
        <w:t xml:space="preserve">re conveyed to management via monthly meetings and newsletters. </w:t>
      </w:r>
    </w:p>
    <w:p w14:paraId="530BA64A" w14:textId="6138E275" w:rsidR="007F0CD6" w:rsidRDefault="007F0CD6" w:rsidP="007F0CD6">
      <w:pPr>
        <w:rPr>
          <w:rFonts w:eastAsiaTheme="minorHAnsi"/>
          <w:color w:val="auto"/>
        </w:rPr>
      </w:pPr>
      <w:r w:rsidRPr="007868F7">
        <w:rPr>
          <w:rFonts w:eastAsiaTheme="minorHAnsi"/>
          <w:color w:val="auto"/>
        </w:rPr>
        <w:t xml:space="preserve">Effective governance systems </w:t>
      </w:r>
      <w:r w:rsidR="008D37EB">
        <w:rPr>
          <w:rFonts w:eastAsiaTheme="minorHAnsi"/>
          <w:color w:val="auto"/>
        </w:rPr>
        <w:t>a</w:t>
      </w:r>
      <w:r w:rsidRPr="007868F7">
        <w:rPr>
          <w:rFonts w:eastAsiaTheme="minorHAnsi"/>
          <w:color w:val="auto"/>
        </w:rPr>
        <w:t xml:space="preserve">re in place to manage information, </w:t>
      </w:r>
      <w:r w:rsidR="007A5F06">
        <w:rPr>
          <w:rFonts w:eastAsiaTheme="minorHAnsi"/>
          <w:color w:val="auto"/>
        </w:rPr>
        <w:t>f</w:t>
      </w:r>
      <w:r w:rsidRPr="007868F7">
        <w:rPr>
          <w:rFonts w:eastAsiaTheme="minorHAnsi"/>
          <w:color w:val="auto"/>
        </w:rPr>
        <w:t>eedback, complaints and regulatory compliance.</w:t>
      </w:r>
      <w:r>
        <w:rPr>
          <w:rFonts w:eastAsiaTheme="minorHAnsi"/>
          <w:color w:val="auto"/>
        </w:rPr>
        <w:t xml:space="preserve"> </w:t>
      </w:r>
      <w:r w:rsidR="007A5F06">
        <w:rPr>
          <w:rFonts w:eastAsiaTheme="minorHAnsi"/>
          <w:color w:val="auto"/>
        </w:rPr>
        <w:t>Continuous</w:t>
      </w:r>
      <w:r>
        <w:rPr>
          <w:rFonts w:eastAsiaTheme="minorHAnsi"/>
          <w:color w:val="auto"/>
        </w:rPr>
        <w:t xml:space="preserve"> improvement opportunities </w:t>
      </w:r>
      <w:r w:rsidR="008D37EB">
        <w:rPr>
          <w:rFonts w:eastAsiaTheme="minorHAnsi"/>
          <w:color w:val="auto"/>
        </w:rPr>
        <w:t>a</w:t>
      </w:r>
      <w:r>
        <w:rPr>
          <w:rFonts w:eastAsiaTheme="minorHAnsi"/>
          <w:color w:val="auto"/>
        </w:rPr>
        <w:t>re identified via audits, staff and consumer feedback and management focus</w:t>
      </w:r>
      <w:r w:rsidR="007A5F06">
        <w:rPr>
          <w:rFonts w:eastAsiaTheme="minorHAnsi"/>
          <w:color w:val="auto"/>
        </w:rPr>
        <w:t xml:space="preserve"> </w:t>
      </w:r>
      <w:r>
        <w:rPr>
          <w:rFonts w:eastAsiaTheme="minorHAnsi"/>
          <w:color w:val="auto"/>
        </w:rPr>
        <w:t xml:space="preserve">groups. </w:t>
      </w:r>
      <w:r w:rsidR="0006687C">
        <w:rPr>
          <w:rFonts w:eastAsiaTheme="minorHAnsi"/>
          <w:color w:val="auto"/>
        </w:rPr>
        <w:t>The service’s</w:t>
      </w:r>
      <w:r>
        <w:rPr>
          <w:rFonts w:eastAsiaTheme="minorHAnsi"/>
          <w:color w:val="auto"/>
        </w:rPr>
        <w:t xml:space="preserve"> plan for continuous improvement was reviewed. Management explained how the service</w:t>
      </w:r>
      <w:r w:rsidR="008D37EB">
        <w:rPr>
          <w:rFonts w:eastAsiaTheme="minorHAnsi"/>
          <w:color w:val="auto"/>
        </w:rPr>
        <w:t>’</w:t>
      </w:r>
      <w:r>
        <w:rPr>
          <w:rFonts w:eastAsiaTheme="minorHAnsi"/>
          <w:color w:val="auto"/>
        </w:rPr>
        <w:t>s finances were governed, as well as the service</w:t>
      </w:r>
      <w:r w:rsidR="008D37EB">
        <w:rPr>
          <w:rFonts w:eastAsiaTheme="minorHAnsi"/>
          <w:color w:val="auto"/>
        </w:rPr>
        <w:t>’</w:t>
      </w:r>
      <w:r>
        <w:rPr>
          <w:rFonts w:eastAsiaTheme="minorHAnsi"/>
          <w:color w:val="auto"/>
        </w:rPr>
        <w:t xml:space="preserve">s workforce. An organisational chart reflecting management and staff responsibilities was reviewed. </w:t>
      </w:r>
      <w:r w:rsidR="007A5F06">
        <w:rPr>
          <w:rFonts w:eastAsiaTheme="minorHAnsi"/>
          <w:color w:val="auto"/>
        </w:rPr>
        <w:t>R</w:t>
      </w:r>
      <w:r>
        <w:rPr>
          <w:rFonts w:eastAsiaTheme="minorHAnsi"/>
          <w:color w:val="auto"/>
        </w:rPr>
        <w:t xml:space="preserve">egulatory compliance </w:t>
      </w:r>
      <w:r w:rsidR="007A5F06">
        <w:rPr>
          <w:rFonts w:eastAsiaTheme="minorHAnsi"/>
          <w:color w:val="auto"/>
        </w:rPr>
        <w:t>i</w:t>
      </w:r>
      <w:r>
        <w:rPr>
          <w:rFonts w:eastAsiaTheme="minorHAnsi"/>
          <w:color w:val="auto"/>
        </w:rPr>
        <w:t xml:space="preserve">s </w:t>
      </w:r>
      <w:r w:rsidR="007A5F06">
        <w:rPr>
          <w:rFonts w:eastAsiaTheme="minorHAnsi"/>
          <w:color w:val="auto"/>
        </w:rPr>
        <w:t>effectively governed</w:t>
      </w:r>
      <w:r>
        <w:rPr>
          <w:rFonts w:eastAsiaTheme="minorHAnsi"/>
          <w:color w:val="auto"/>
        </w:rPr>
        <w:t xml:space="preserve">, </w:t>
      </w:r>
      <w:r w:rsidR="007A5F06">
        <w:rPr>
          <w:rFonts w:eastAsiaTheme="minorHAnsi"/>
          <w:color w:val="auto"/>
        </w:rPr>
        <w:t xml:space="preserve">through </w:t>
      </w:r>
      <w:r>
        <w:rPr>
          <w:rFonts w:eastAsiaTheme="minorHAnsi"/>
          <w:color w:val="auto"/>
        </w:rPr>
        <w:t>updates from the</w:t>
      </w:r>
      <w:r w:rsidR="007A5F06">
        <w:rPr>
          <w:rFonts w:eastAsiaTheme="minorHAnsi"/>
          <w:color w:val="auto"/>
        </w:rPr>
        <w:t xml:space="preserve"> organisation’s</w:t>
      </w:r>
      <w:r>
        <w:rPr>
          <w:rFonts w:eastAsiaTheme="minorHAnsi"/>
          <w:color w:val="auto"/>
        </w:rPr>
        <w:t xml:space="preserve"> risk and compliance team.</w:t>
      </w:r>
    </w:p>
    <w:p w14:paraId="00F74818" w14:textId="676043BC" w:rsidR="007F0CD6" w:rsidRDefault="007F0CD6" w:rsidP="007F0CD6">
      <w:pPr>
        <w:rPr>
          <w:rFonts w:eastAsiaTheme="minorHAnsi"/>
          <w:color w:val="auto"/>
        </w:rPr>
      </w:pPr>
      <w:r>
        <w:rPr>
          <w:rFonts w:eastAsiaTheme="minorHAnsi"/>
          <w:color w:val="auto"/>
        </w:rPr>
        <w:t>A documented risk management framework was in place</w:t>
      </w:r>
      <w:r w:rsidR="00FE647A">
        <w:rPr>
          <w:rFonts w:eastAsiaTheme="minorHAnsi"/>
          <w:color w:val="auto"/>
        </w:rPr>
        <w:t xml:space="preserve">, </w:t>
      </w:r>
      <w:r>
        <w:rPr>
          <w:rFonts w:eastAsiaTheme="minorHAnsi"/>
          <w:color w:val="auto"/>
        </w:rPr>
        <w:t>includ</w:t>
      </w:r>
      <w:r w:rsidR="00FE647A">
        <w:rPr>
          <w:rFonts w:eastAsiaTheme="minorHAnsi"/>
          <w:color w:val="auto"/>
        </w:rPr>
        <w:t>ing</w:t>
      </w:r>
      <w:r>
        <w:rPr>
          <w:rFonts w:eastAsiaTheme="minorHAnsi"/>
          <w:color w:val="auto"/>
        </w:rPr>
        <w:t xml:space="preserve"> policies regarding high-impact risks, abuse of consumers and consumer support. Staff understood the policies and provided examples of how they applied to their work in a practical sense. </w:t>
      </w:r>
    </w:p>
    <w:p w14:paraId="299560B7" w14:textId="77777777" w:rsidR="007F0CD6" w:rsidRDefault="007F0CD6" w:rsidP="007F0CD6">
      <w:pPr>
        <w:rPr>
          <w:rFonts w:eastAsiaTheme="minorHAnsi"/>
          <w:color w:val="auto"/>
        </w:rPr>
      </w:pPr>
      <w:r>
        <w:rPr>
          <w:rFonts w:eastAsiaTheme="minorHAnsi"/>
          <w:color w:val="auto"/>
        </w:rPr>
        <w:lastRenderedPageBreak/>
        <w:t xml:space="preserve">The services’ clinical governance framework contained policies related to antimicrobial stewardship, minimising the use of restraint and open disclosure. Staff confirmed they had been educated on these policies, and that they had received training on restrictive </w:t>
      </w:r>
      <w:proofErr w:type="gramStart"/>
      <w:r>
        <w:rPr>
          <w:rFonts w:eastAsiaTheme="minorHAnsi"/>
          <w:color w:val="auto"/>
        </w:rPr>
        <w:t>practices in particular</w:t>
      </w:r>
      <w:proofErr w:type="gramEnd"/>
      <w:r>
        <w:rPr>
          <w:rFonts w:eastAsiaTheme="minorHAnsi"/>
          <w:color w:val="auto"/>
        </w:rPr>
        <w:t>. Management said that a clinical pharmacist attended the service to provide education on antimicrobial stewardship.</w:t>
      </w:r>
    </w:p>
    <w:p w14:paraId="4494443C" w14:textId="08124217"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13E37FE2" w14:textId="77777777" w:rsidR="00DA57C6" w:rsidRPr="00506F7F" w:rsidRDefault="00DA57C6" w:rsidP="00DA57C6">
      <w:pPr>
        <w:pStyle w:val="Heading3"/>
      </w:pPr>
      <w:r w:rsidRPr="00506F7F">
        <w:t>Requirement 8(3)(a)</w:t>
      </w:r>
      <w:r w:rsidRPr="00506F7F">
        <w:tab/>
        <w:t>Compliant</w:t>
      </w:r>
    </w:p>
    <w:p w14:paraId="19ADAF43" w14:textId="77777777" w:rsidR="00DA57C6" w:rsidRPr="008D114F" w:rsidRDefault="00DA57C6" w:rsidP="00DA57C6">
      <w:pPr>
        <w:rPr>
          <w:i/>
        </w:rPr>
      </w:pPr>
      <w:r w:rsidRPr="008D114F">
        <w:rPr>
          <w:i/>
        </w:rPr>
        <w:t>Consumers are engaged in the development, delivery and evaluation of care and services and are supported in that engagement.</w:t>
      </w:r>
    </w:p>
    <w:p w14:paraId="37294C9F" w14:textId="77777777" w:rsidR="00DA57C6" w:rsidRPr="00095CD4" w:rsidRDefault="00DA57C6" w:rsidP="00DA57C6">
      <w:pPr>
        <w:pStyle w:val="Heading3"/>
      </w:pPr>
      <w:r w:rsidRPr="00095CD4">
        <w:t>Requirement 8(3)(b)</w:t>
      </w:r>
      <w:r>
        <w:tab/>
        <w:t>Compliant</w:t>
      </w:r>
    </w:p>
    <w:p w14:paraId="466D3AD7" w14:textId="77777777" w:rsidR="00DA57C6" w:rsidRPr="008D114F" w:rsidRDefault="00DA57C6" w:rsidP="00DA57C6">
      <w:pPr>
        <w:rPr>
          <w:i/>
        </w:rPr>
      </w:pPr>
      <w:r w:rsidRPr="008D114F">
        <w:rPr>
          <w:i/>
        </w:rPr>
        <w:t>The organisation’s governing body promotes a culture of safe, inclusive and quality care and services and is accountable for their delivery.</w:t>
      </w:r>
    </w:p>
    <w:p w14:paraId="67772418" w14:textId="77777777" w:rsidR="00DA57C6" w:rsidRPr="00506F7F" w:rsidRDefault="00DA57C6" w:rsidP="00DA57C6">
      <w:pPr>
        <w:pStyle w:val="Heading3"/>
      </w:pPr>
      <w:r w:rsidRPr="00506F7F">
        <w:t>Requirement 8(3)(c)</w:t>
      </w:r>
      <w:r>
        <w:tab/>
        <w:t>Compliant</w:t>
      </w:r>
    </w:p>
    <w:p w14:paraId="60B08C53" w14:textId="77777777" w:rsidR="00DA57C6" w:rsidRPr="008D114F" w:rsidRDefault="00DA57C6" w:rsidP="00DA57C6">
      <w:pPr>
        <w:rPr>
          <w:i/>
        </w:rPr>
      </w:pPr>
      <w:r w:rsidRPr="008D114F">
        <w:rPr>
          <w:i/>
        </w:rPr>
        <w:t>Effective organisation wide governance systems relating to the following:</w:t>
      </w:r>
    </w:p>
    <w:p w14:paraId="700443A9" w14:textId="77777777" w:rsidR="00DA57C6" w:rsidRPr="008D114F" w:rsidRDefault="00DA57C6" w:rsidP="00DA57C6">
      <w:pPr>
        <w:numPr>
          <w:ilvl w:val="0"/>
          <w:numId w:val="28"/>
        </w:numPr>
        <w:tabs>
          <w:tab w:val="right" w:pos="9026"/>
        </w:tabs>
        <w:spacing w:before="0" w:after="0"/>
        <w:ind w:left="567" w:hanging="425"/>
        <w:outlineLvl w:val="4"/>
        <w:rPr>
          <w:i/>
        </w:rPr>
      </w:pPr>
      <w:r w:rsidRPr="008D114F">
        <w:rPr>
          <w:i/>
        </w:rPr>
        <w:t>information management;</w:t>
      </w:r>
    </w:p>
    <w:p w14:paraId="6EA49FBB" w14:textId="77777777" w:rsidR="00DA57C6" w:rsidRPr="008D114F" w:rsidRDefault="00DA57C6" w:rsidP="00DA57C6">
      <w:pPr>
        <w:numPr>
          <w:ilvl w:val="0"/>
          <w:numId w:val="28"/>
        </w:numPr>
        <w:tabs>
          <w:tab w:val="right" w:pos="9026"/>
        </w:tabs>
        <w:spacing w:before="0" w:after="0"/>
        <w:ind w:left="567" w:hanging="425"/>
        <w:outlineLvl w:val="4"/>
        <w:rPr>
          <w:i/>
        </w:rPr>
      </w:pPr>
      <w:r w:rsidRPr="008D114F">
        <w:rPr>
          <w:i/>
        </w:rPr>
        <w:t>continuous improvement;</w:t>
      </w:r>
    </w:p>
    <w:p w14:paraId="3C90B428" w14:textId="77777777" w:rsidR="00DA57C6" w:rsidRPr="008D114F" w:rsidRDefault="00DA57C6" w:rsidP="00DA57C6">
      <w:pPr>
        <w:numPr>
          <w:ilvl w:val="0"/>
          <w:numId w:val="28"/>
        </w:numPr>
        <w:tabs>
          <w:tab w:val="right" w:pos="9026"/>
        </w:tabs>
        <w:spacing w:before="0" w:after="0"/>
        <w:ind w:left="567" w:hanging="425"/>
        <w:outlineLvl w:val="4"/>
        <w:rPr>
          <w:i/>
        </w:rPr>
      </w:pPr>
      <w:r w:rsidRPr="008D114F">
        <w:rPr>
          <w:i/>
        </w:rPr>
        <w:t>financial governance;</w:t>
      </w:r>
    </w:p>
    <w:p w14:paraId="165C39AD" w14:textId="77777777" w:rsidR="00DA57C6" w:rsidRPr="008D114F" w:rsidRDefault="00DA57C6" w:rsidP="00DA57C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B1D5ED6" w14:textId="77777777" w:rsidR="00DA57C6" w:rsidRPr="008D114F" w:rsidRDefault="00DA57C6" w:rsidP="00DA57C6">
      <w:pPr>
        <w:numPr>
          <w:ilvl w:val="0"/>
          <w:numId w:val="28"/>
        </w:numPr>
        <w:tabs>
          <w:tab w:val="right" w:pos="9026"/>
        </w:tabs>
        <w:spacing w:before="0" w:after="0"/>
        <w:ind w:left="567" w:hanging="425"/>
        <w:outlineLvl w:val="4"/>
        <w:rPr>
          <w:i/>
        </w:rPr>
      </w:pPr>
      <w:r w:rsidRPr="008D114F">
        <w:rPr>
          <w:i/>
        </w:rPr>
        <w:t>regulatory compliance;</w:t>
      </w:r>
    </w:p>
    <w:p w14:paraId="60CC3266" w14:textId="77777777" w:rsidR="00DA57C6" w:rsidRPr="008D114F" w:rsidRDefault="00DA57C6" w:rsidP="00DA57C6">
      <w:pPr>
        <w:numPr>
          <w:ilvl w:val="0"/>
          <w:numId w:val="28"/>
        </w:numPr>
        <w:tabs>
          <w:tab w:val="right" w:pos="9026"/>
        </w:tabs>
        <w:spacing w:before="0" w:after="0"/>
        <w:ind w:left="567" w:hanging="425"/>
        <w:outlineLvl w:val="4"/>
        <w:rPr>
          <w:i/>
        </w:rPr>
      </w:pPr>
      <w:r w:rsidRPr="008D114F">
        <w:rPr>
          <w:i/>
        </w:rPr>
        <w:t>feedback and complaints.</w:t>
      </w:r>
    </w:p>
    <w:p w14:paraId="14B65A3C" w14:textId="77777777" w:rsidR="00DA57C6" w:rsidRPr="00506F7F" w:rsidRDefault="00DA57C6" w:rsidP="00DA57C6">
      <w:pPr>
        <w:pStyle w:val="Heading3"/>
      </w:pPr>
      <w:r w:rsidRPr="00506F7F">
        <w:t>Requirement 8(3)(d)</w:t>
      </w:r>
      <w:r>
        <w:tab/>
        <w:t>Compliant</w:t>
      </w:r>
    </w:p>
    <w:p w14:paraId="32B067D8" w14:textId="77777777" w:rsidR="00DA57C6" w:rsidRPr="008D114F" w:rsidRDefault="00DA57C6" w:rsidP="00DA57C6">
      <w:pPr>
        <w:rPr>
          <w:i/>
        </w:rPr>
      </w:pPr>
      <w:r w:rsidRPr="008D114F">
        <w:rPr>
          <w:i/>
        </w:rPr>
        <w:t>Effective risk management systems and practices, including but not limited to the following:</w:t>
      </w:r>
    </w:p>
    <w:p w14:paraId="348C9E37" w14:textId="77777777" w:rsidR="00DA57C6" w:rsidRPr="008D114F" w:rsidRDefault="00DA57C6" w:rsidP="00DA57C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19E682B" w14:textId="77777777" w:rsidR="00DA57C6" w:rsidRPr="008D114F" w:rsidRDefault="00DA57C6" w:rsidP="00DA57C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50EF857" w14:textId="77777777" w:rsidR="00DA57C6" w:rsidRDefault="00DA57C6" w:rsidP="00DA57C6">
      <w:pPr>
        <w:numPr>
          <w:ilvl w:val="0"/>
          <w:numId w:val="29"/>
        </w:numPr>
        <w:tabs>
          <w:tab w:val="right" w:pos="9026"/>
        </w:tabs>
        <w:spacing w:before="0" w:after="0"/>
        <w:ind w:left="567" w:hanging="425"/>
        <w:outlineLvl w:val="4"/>
        <w:rPr>
          <w:i/>
        </w:rPr>
      </w:pPr>
      <w:r w:rsidRPr="008D114F">
        <w:rPr>
          <w:i/>
        </w:rPr>
        <w:t>supporting consumers to live the best life they can</w:t>
      </w:r>
    </w:p>
    <w:p w14:paraId="2A59D65B" w14:textId="77777777" w:rsidR="00DA57C6" w:rsidRPr="008D114F" w:rsidRDefault="00DA57C6" w:rsidP="00DA57C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381361A" w14:textId="77777777" w:rsidR="00DA57C6" w:rsidRPr="00506F7F" w:rsidRDefault="00DA57C6" w:rsidP="00DA57C6">
      <w:pPr>
        <w:pStyle w:val="Heading3"/>
      </w:pPr>
      <w:r w:rsidRPr="00506F7F">
        <w:t>Requirement 8(3)(e)</w:t>
      </w:r>
      <w:r>
        <w:tab/>
        <w:t>Compliant</w:t>
      </w:r>
    </w:p>
    <w:p w14:paraId="1F056381" w14:textId="77777777" w:rsidR="00DA57C6" w:rsidRPr="008D114F" w:rsidRDefault="00DA57C6" w:rsidP="00DA57C6">
      <w:pPr>
        <w:rPr>
          <w:i/>
        </w:rPr>
      </w:pPr>
      <w:r w:rsidRPr="008D114F">
        <w:rPr>
          <w:i/>
        </w:rPr>
        <w:t>Where clinical care is provided—a clinical governance framework, including but not limited to the following:</w:t>
      </w:r>
    </w:p>
    <w:p w14:paraId="2CC72075" w14:textId="77777777" w:rsidR="00DA57C6" w:rsidRPr="008D114F" w:rsidRDefault="00DA57C6" w:rsidP="00DA57C6">
      <w:pPr>
        <w:numPr>
          <w:ilvl w:val="0"/>
          <w:numId w:val="30"/>
        </w:numPr>
        <w:tabs>
          <w:tab w:val="right" w:pos="9026"/>
        </w:tabs>
        <w:spacing w:before="0" w:after="0"/>
        <w:ind w:left="567" w:hanging="425"/>
        <w:outlineLvl w:val="4"/>
        <w:rPr>
          <w:i/>
        </w:rPr>
      </w:pPr>
      <w:r w:rsidRPr="008D114F">
        <w:rPr>
          <w:i/>
        </w:rPr>
        <w:lastRenderedPageBreak/>
        <w:t>antimicrobial stewardship;</w:t>
      </w:r>
    </w:p>
    <w:p w14:paraId="6E35051D" w14:textId="77777777" w:rsidR="00DA57C6" w:rsidRPr="008D114F" w:rsidRDefault="00DA57C6" w:rsidP="00DA57C6">
      <w:pPr>
        <w:numPr>
          <w:ilvl w:val="0"/>
          <w:numId w:val="30"/>
        </w:numPr>
        <w:tabs>
          <w:tab w:val="right" w:pos="9026"/>
        </w:tabs>
        <w:spacing w:before="0" w:after="0"/>
        <w:ind w:left="567" w:hanging="425"/>
        <w:outlineLvl w:val="4"/>
        <w:rPr>
          <w:i/>
        </w:rPr>
      </w:pPr>
      <w:r w:rsidRPr="008D114F">
        <w:rPr>
          <w:i/>
        </w:rPr>
        <w:t>minimising the use of restraint;</w:t>
      </w:r>
    </w:p>
    <w:p w14:paraId="031216DC" w14:textId="77777777" w:rsidR="00DA57C6" w:rsidRPr="008D114F" w:rsidRDefault="00DA57C6" w:rsidP="00DA57C6">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3AE8D44A" w14:textId="0C4723BC" w:rsidR="008C6E5B" w:rsidRPr="008C6E5B" w:rsidRDefault="008C6E5B" w:rsidP="00095CD4">
      <w:pPr>
        <w:pStyle w:val="ListBullet"/>
      </w:pPr>
      <w:r>
        <w:t>Requirement 3(3)(a) – the Approved Provider ensures</w:t>
      </w:r>
      <w:r w:rsidR="00E06809">
        <w:t xml:space="preserve"> each consumer gets safe and effective personal and clinical care, that is tailored and optimises their health and well-being. This includes through meeting consumers’ hygiene care preferences, having a consistent documentation system, and rostering staff to allow sufficient time to attend to consumers’ </w:t>
      </w:r>
      <w:r w:rsidR="0063018F">
        <w:t xml:space="preserve">personal </w:t>
      </w:r>
      <w:r w:rsidR="00E06809">
        <w:t>care needs.</w:t>
      </w:r>
    </w:p>
    <w:p w14:paraId="13D4C34B" w14:textId="5B87CADB" w:rsidR="00095CD4" w:rsidRPr="008C6E5B" w:rsidRDefault="008C6E5B" w:rsidP="00095CD4">
      <w:pPr>
        <w:pStyle w:val="ListBullet"/>
      </w:pPr>
      <w:r w:rsidRPr="008C6E5B">
        <w:t xml:space="preserve">Requirement 7(3)(a) – </w:t>
      </w:r>
      <w:r w:rsidR="00880F48">
        <w:t xml:space="preserve">the Approved Provider ensures the workforce is suitably planned to enable the delivery and management of safe and quality care and services, including through deploying </w:t>
      </w:r>
      <w:proofErr w:type="gramStart"/>
      <w:r w:rsidR="00880F48">
        <w:t>suffic</w:t>
      </w:r>
      <w:bookmarkStart w:id="5" w:name="_GoBack"/>
      <w:bookmarkEnd w:id="5"/>
      <w:r w:rsidR="00880F48">
        <w:t>ient</w:t>
      </w:r>
      <w:proofErr w:type="gramEnd"/>
      <w:r w:rsidR="00880F48">
        <w:t xml:space="preserve"> staff to support consumers receiving timely and suitable personal care.</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674E2" w:rsidRDefault="003674E2" w:rsidP="00603E0E">
      <w:pPr>
        <w:spacing w:after="0" w:line="240" w:lineRule="auto"/>
      </w:pPr>
      <w:r>
        <w:separator/>
      </w:r>
    </w:p>
  </w:endnote>
  <w:endnote w:type="continuationSeparator" w:id="0">
    <w:p w14:paraId="35E3B0DB" w14:textId="77777777" w:rsidR="003674E2" w:rsidRDefault="003674E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2B8D" w14:textId="77777777" w:rsidR="003674E2" w:rsidRDefault="00367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674E2" w:rsidRPr="009A1F1B" w:rsidRDefault="003674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319BCC5" w:rsidR="003674E2" w:rsidRPr="00C72FFB" w:rsidRDefault="003674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Benetas St Laurence Court - Eaglehawk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BF988B5" w:rsidR="003674E2" w:rsidRPr="00C72FFB" w:rsidRDefault="003674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3071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674E2" w:rsidRPr="009A1F1B" w:rsidRDefault="003674E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674E2" w:rsidRPr="00C72FFB" w:rsidRDefault="003674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674E2" w:rsidRPr="00A3716D" w:rsidRDefault="003674E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674E2" w:rsidRDefault="003674E2" w:rsidP="00603E0E">
      <w:pPr>
        <w:spacing w:after="0" w:line="240" w:lineRule="auto"/>
      </w:pPr>
      <w:r>
        <w:separator/>
      </w:r>
    </w:p>
  </w:footnote>
  <w:footnote w:type="continuationSeparator" w:id="0">
    <w:p w14:paraId="54F5C60C" w14:textId="77777777" w:rsidR="003674E2" w:rsidRDefault="003674E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8DB5" w14:textId="77777777" w:rsidR="003674E2" w:rsidRDefault="003674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674E2" w:rsidRDefault="003674E2"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674E2" w:rsidRDefault="003674E2"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674E2" w:rsidRDefault="003674E2"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674E2" w:rsidRDefault="003674E2"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674E2" w:rsidRDefault="003674E2"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674E2" w:rsidRDefault="003674E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FB22" w14:textId="77777777" w:rsidR="003674E2" w:rsidRDefault="00367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674E2" w:rsidRDefault="003674E2">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674E2" w:rsidRDefault="003674E2"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674E2" w:rsidRDefault="003674E2"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674E2" w:rsidRDefault="003674E2"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674E2" w:rsidRDefault="003674E2"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674E2" w:rsidRDefault="003674E2"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047F6"/>
    <w:rsid w:val="00010235"/>
    <w:rsid w:val="0001083B"/>
    <w:rsid w:val="00014BDC"/>
    <w:rsid w:val="00021723"/>
    <w:rsid w:val="00023F46"/>
    <w:rsid w:val="000307FA"/>
    <w:rsid w:val="00032B17"/>
    <w:rsid w:val="00035EEA"/>
    <w:rsid w:val="000403EC"/>
    <w:rsid w:val="00040C7D"/>
    <w:rsid w:val="00042862"/>
    <w:rsid w:val="0004322A"/>
    <w:rsid w:val="00044906"/>
    <w:rsid w:val="00051B08"/>
    <w:rsid w:val="0005385A"/>
    <w:rsid w:val="000547CF"/>
    <w:rsid w:val="000551D8"/>
    <w:rsid w:val="00060535"/>
    <w:rsid w:val="0006299D"/>
    <w:rsid w:val="00062F7F"/>
    <w:rsid w:val="000633D1"/>
    <w:rsid w:val="00063E39"/>
    <w:rsid w:val="0006687C"/>
    <w:rsid w:val="000735F0"/>
    <w:rsid w:val="00077B08"/>
    <w:rsid w:val="000802B8"/>
    <w:rsid w:val="000879A0"/>
    <w:rsid w:val="00092E94"/>
    <w:rsid w:val="00093DC6"/>
    <w:rsid w:val="0009428C"/>
    <w:rsid w:val="000948F6"/>
    <w:rsid w:val="00095CD4"/>
    <w:rsid w:val="000968FB"/>
    <w:rsid w:val="00096C50"/>
    <w:rsid w:val="00097037"/>
    <w:rsid w:val="0009745E"/>
    <w:rsid w:val="000A072F"/>
    <w:rsid w:val="000A0AFB"/>
    <w:rsid w:val="000A1E7F"/>
    <w:rsid w:val="000B0841"/>
    <w:rsid w:val="000B3B5F"/>
    <w:rsid w:val="000B76A4"/>
    <w:rsid w:val="000C0395"/>
    <w:rsid w:val="000C064F"/>
    <w:rsid w:val="000C6F09"/>
    <w:rsid w:val="000E1859"/>
    <w:rsid w:val="000E654D"/>
    <w:rsid w:val="000E773C"/>
    <w:rsid w:val="000F01D0"/>
    <w:rsid w:val="000F6EBE"/>
    <w:rsid w:val="0010469B"/>
    <w:rsid w:val="00106C3D"/>
    <w:rsid w:val="001117A4"/>
    <w:rsid w:val="00111BAB"/>
    <w:rsid w:val="00113513"/>
    <w:rsid w:val="00114B51"/>
    <w:rsid w:val="001237C3"/>
    <w:rsid w:val="00130077"/>
    <w:rsid w:val="00130FB2"/>
    <w:rsid w:val="0013147D"/>
    <w:rsid w:val="0013259D"/>
    <w:rsid w:val="001334D3"/>
    <w:rsid w:val="001347F9"/>
    <w:rsid w:val="001416E6"/>
    <w:rsid w:val="001427C5"/>
    <w:rsid w:val="00147A25"/>
    <w:rsid w:val="0015168F"/>
    <w:rsid w:val="00152896"/>
    <w:rsid w:val="00153251"/>
    <w:rsid w:val="00154403"/>
    <w:rsid w:val="001636B7"/>
    <w:rsid w:val="00171AB0"/>
    <w:rsid w:val="00173128"/>
    <w:rsid w:val="00173F30"/>
    <w:rsid w:val="00175740"/>
    <w:rsid w:val="00176254"/>
    <w:rsid w:val="001831BD"/>
    <w:rsid w:val="00187E1F"/>
    <w:rsid w:val="00190377"/>
    <w:rsid w:val="001930D2"/>
    <w:rsid w:val="00196732"/>
    <w:rsid w:val="001A266D"/>
    <w:rsid w:val="001A2FEF"/>
    <w:rsid w:val="001A3B9D"/>
    <w:rsid w:val="001A60B9"/>
    <w:rsid w:val="001B35A5"/>
    <w:rsid w:val="001B3DE8"/>
    <w:rsid w:val="001D156F"/>
    <w:rsid w:val="001D34BE"/>
    <w:rsid w:val="001D78CE"/>
    <w:rsid w:val="001E009F"/>
    <w:rsid w:val="001E04EA"/>
    <w:rsid w:val="001E23D8"/>
    <w:rsid w:val="001E5E4A"/>
    <w:rsid w:val="001E6954"/>
    <w:rsid w:val="001F04F4"/>
    <w:rsid w:val="001F461C"/>
    <w:rsid w:val="001F6E47"/>
    <w:rsid w:val="0021202A"/>
    <w:rsid w:val="00213F9A"/>
    <w:rsid w:val="00216C55"/>
    <w:rsid w:val="00224A29"/>
    <w:rsid w:val="002252E2"/>
    <w:rsid w:val="00225F08"/>
    <w:rsid w:val="0022788A"/>
    <w:rsid w:val="00232380"/>
    <w:rsid w:val="0024105B"/>
    <w:rsid w:val="002426D4"/>
    <w:rsid w:val="00246B90"/>
    <w:rsid w:val="0027198B"/>
    <w:rsid w:val="00273205"/>
    <w:rsid w:val="00276215"/>
    <w:rsid w:val="0028558A"/>
    <w:rsid w:val="00285F6D"/>
    <w:rsid w:val="002873D9"/>
    <w:rsid w:val="00292117"/>
    <w:rsid w:val="002940EB"/>
    <w:rsid w:val="002B4A64"/>
    <w:rsid w:val="002B4C72"/>
    <w:rsid w:val="002B4DED"/>
    <w:rsid w:val="002B7F5E"/>
    <w:rsid w:val="002C08A0"/>
    <w:rsid w:val="002C0C2A"/>
    <w:rsid w:val="002C4C59"/>
    <w:rsid w:val="002C55C5"/>
    <w:rsid w:val="002C6232"/>
    <w:rsid w:val="002D296D"/>
    <w:rsid w:val="002D7009"/>
    <w:rsid w:val="002E12E9"/>
    <w:rsid w:val="002E2945"/>
    <w:rsid w:val="002E52B0"/>
    <w:rsid w:val="002E56D4"/>
    <w:rsid w:val="002F37EE"/>
    <w:rsid w:val="002F78B2"/>
    <w:rsid w:val="00300516"/>
    <w:rsid w:val="00301877"/>
    <w:rsid w:val="0030214E"/>
    <w:rsid w:val="003054D4"/>
    <w:rsid w:val="00312665"/>
    <w:rsid w:val="00314A89"/>
    <w:rsid w:val="00314FF7"/>
    <w:rsid w:val="00315732"/>
    <w:rsid w:val="00320838"/>
    <w:rsid w:val="00323456"/>
    <w:rsid w:val="003263D2"/>
    <w:rsid w:val="003361BC"/>
    <w:rsid w:val="00341469"/>
    <w:rsid w:val="0034190D"/>
    <w:rsid w:val="00342607"/>
    <w:rsid w:val="0035191E"/>
    <w:rsid w:val="003521CE"/>
    <w:rsid w:val="003537E7"/>
    <w:rsid w:val="00353847"/>
    <w:rsid w:val="00355F6F"/>
    <w:rsid w:val="00362A44"/>
    <w:rsid w:val="00366015"/>
    <w:rsid w:val="003674E2"/>
    <w:rsid w:val="003703A2"/>
    <w:rsid w:val="00384FAC"/>
    <w:rsid w:val="0039109F"/>
    <w:rsid w:val="003918D3"/>
    <w:rsid w:val="0039281B"/>
    <w:rsid w:val="003A6EFA"/>
    <w:rsid w:val="003A7FC8"/>
    <w:rsid w:val="003B1096"/>
    <w:rsid w:val="003B17E9"/>
    <w:rsid w:val="003B50E0"/>
    <w:rsid w:val="003C2A9C"/>
    <w:rsid w:val="003C3987"/>
    <w:rsid w:val="003C68A9"/>
    <w:rsid w:val="003C6EC2"/>
    <w:rsid w:val="003D1638"/>
    <w:rsid w:val="003D46EA"/>
    <w:rsid w:val="003D4BC9"/>
    <w:rsid w:val="003E1AF7"/>
    <w:rsid w:val="003E20D2"/>
    <w:rsid w:val="003E26C1"/>
    <w:rsid w:val="003E2DA5"/>
    <w:rsid w:val="003E3197"/>
    <w:rsid w:val="003E33E2"/>
    <w:rsid w:val="003E4C53"/>
    <w:rsid w:val="003E7CB6"/>
    <w:rsid w:val="003F3F89"/>
    <w:rsid w:val="003F5725"/>
    <w:rsid w:val="00405075"/>
    <w:rsid w:val="004112AE"/>
    <w:rsid w:val="00416A78"/>
    <w:rsid w:val="00416B05"/>
    <w:rsid w:val="00416FD8"/>
    <w:rsid w:val="00420EFF"/>
    <w:rsid w:val="00427817"/>
    <w:rsid w:val="00427AED"/>
    <w:rsid w:val="00430DB0"/>
    <w:rsid w:val="0043440A"/>
    <w:rsid w:val="00434C42"/>
    <w:rsid w:val="004356A1"/>
    <w:rsid w:val="00442852"/>
    <w:rsid w:val="0045103F"/>
    <w:rsid w:val="00456176"/>
    <w:rsid w:val="00463B47"/>
    <w:rsid w:val="00463CDE"/>
    <w:rsid w:val="00463EF3"/>
    <w:rsid w:val="004657E1"/>
    <w:rsid w:val="00466361"/>
    <w:rsid w:val="00466C53"/>
    <w:rsid w:val="00472199"/>
    <w:rsid w:val="00472516"/>
    <w:rsid w:val="00472966"/>
    <w:rsid w:val="0047549F"/>
    <w:rsid w:val="00476B2F"/>
    <w:rsid w:val="00476C7E"/>
    <w:rsid w:val="004824C2"/>
    <w:rsid w:val="00484BD1"/>
    <w:rsid w:val="00494E00"/>
    <w:rsid w:val="0049536F"/>
    <w:rsid w:val="004977AE"/>
    <w:rsid w:val="00497C42"/>
    <w:rsid w:val="004A17FA"/>
    <w:rsid w:val="004A21F0"/>
    <w:rsid w:val="004A244F"/>
    <w:rsid w:val="004B33E7"/>
    <w:rsid w:val="004C498C"/>
    <w:rsid w:val="004C55D8"/>
    <w:rsid w:val="004D2542"/>
    <w:rsid w:val="004D5D79"/>
    <w:rsid w:val="004D6E7C"/>
    <w:rsid w:val="004E1E8E"/>
    <w:rsid w:val="004E2B89"/>
    <w:rsid w:val="004E3884"/>
    <w:rsid w:val="004F66CD"/>
    <w:rsid w:val="005015D7"/>
    <w:rsid w:val="005050E5"/>
    <w:rsid w:val="005058B8"/>
    <w:rsid w:val="00506F7F"/>
    <w:rsid w:val="00511A39"/>
    <w:rsid w:val="005138B7"/>
    <w:rsid w:val="0051553D"/>
    <w:rsid w:val="00516D3C"/>
    <w:rsid w:val="00521FF7"/>
    <w:rsid w:val="00523C33"/>
    <w:rsid w:val="00524594"/>
    <w:rsid w:val="00531864"/>
    <w:rsid w:val="00534120"/>
    <w:rsid w:val="00535010"/>
    <w:rsid w:val="00540A5B"/>
    <w:rsid w:val="005454AB"/>
    <w:rsid w:val="005461AC"/>
    <w:rsid w:val="0055136F"/>
    <w:rsid w:val="0055217D"/>
    <w:rsid w:val="005603F8"/>
    <w:rsid w:val="005677AF"/>
    <w:rsid w:val="005710E3"/>
    <w:rsid w:val="00572D76"/>
    <w:rsid w:val="0057584E"/>
    <w:rsid w:val="00580630"/>
    <w:rsid w:val="00583F47"/>
    <w:rsid w:val="005851BF"/>
    <w:rsid w:val="0059076E"/>
    <w:rsid w:val="00592B7F"/>
    <w:rsid w:val="00596410"/>
    <w:rsid w:val="00597139"/>
    <w:rsid w:val="005A227A"/>
    <w:rsid w:val="005A4677"/>
    <w:rsid w:val="005B44FE"/>
    <w:rsid w:val="005C0A2A"/>
    <w:rsid w:val="005C1877"/>
    <w:rsid w:val="005C5988"/>
    <w:rsid w:val="005C619D"/>
    <w:rsid w:val="005D02AC"/>
    <w:rsid w:val="005D60F6"/>
    <w:rsid w:val="005E052B"/>
    <w:rsid w:val="005E084F"/>
    <w:rsid w:val="005E2186"/>
    <w:rsid w:val="005E2E1F"/>
    <w:rsid w:val="005E4227"/>
    <w:rsid w:val="005F15B8"/>
    <w:rsid w:val="005F385A"/>
    <w:rsid w:val="005F44D8"/>
    <w:rsid w:val="00602422"/>
    <w:rsid w:val="00603E0E"/>
    <w:rsid w:val="00605217"/>
    <w:rsid w:val="00610767"/>
    <w:rsid w:val="00617ADB"/>
    <w:rsid w:val="00622BA7"/>
    <w:rsid w:val="006232D9"/>
    <w:rsid w:val="0063018F"/>
    <w:rsid w:val="00632BA4"/>
    <w:rsid w:val="00633CF8"/>
    <w:rsid w:val="0063608F"/>
    <w:rsid w:val="00641E31"/>
    <w:rsid w:val="00644FB1"/>
    <w:rsid w:val="006451BA"/>
    <w:rsid w:val="0065511C"/>
    <w:rsid w:val="00661884"/>
    <w:rsid w:val="006619EE"/>
    <w:rsid w:val="00661B81"/>
    <w:rsid w:val="0066387A"/>
    <w:rsid w:val="00665B76"/>
    <w:rsid w:val="00665DC4"/>
    <w:rsid w:val="00676A80"/>
    <w:rsid w:val="00677298"/>
    <w:rsid w:val="00682106"/>
    <w:rsid w:val="00684E11"/>
    <w:rsid w:val="00690D34"/>
    <w:rsid w:val="00696A6C"/>
    <w:rsid w:val="006A21A1"/>
    <w:rsid w:val="006A48D2"/>
    <w:rsid w:val="006A4C4B"/>
    <w:rsid w:val="006A53FE"/>
    <w:rsid w:val="006A54D1"/>
    <w:rsid w:val="006A5AC0"/>
    <w:rsid w:val="006A65E7"/>
    <w:rsid w:val="006B166B"/>
    <w:rsid w:val="006B22EE"/>
    <w:rsid w:val="006B39AC"/>
    <w:rsid w:val="006B6C27"/>
    <w:rsid w:val="006B7D77"/>
    <w:rsid w:val="006C4883"/>
    <w:rsid w:val="006E05D2"/>
    <w:rsid w:val="006E53CF"/>
    <w:rsid w:val="006F0FC4"/>
    <w:rsid w:val="006F162C"/>
    <w:rsid w:val="006F2975"/>
    <w:rsid w:val="006F3AF6"/>
    <w:rsid w:val="006F3D26"/>
    <w:rsid w:val="006F6780"/>
    <w:rsid w:val="006F79C6"/>
    <w:rsid w:val="00703E80"/>
    <w:rsid w:val="00706D8C"/>
    <w:rsid w:val="007103D5"/>
    <w:rsid w:val="0071319F"/>
    <w:rsid w:val="007131CD"/>
    <w:rsid w:val="007161B5"/>
    <w:rsid w:val="00724A1B"/>
    <w:rsid w:val="00726B26"/>
    <w:rsid w:val="00730442"/>
    <w:rsid w:val="00734ADE"/>
    <w:rsid w:val="00737374"/>
    <w:rsid w:val="007418CD"/>
    <w:rsid w:val="0074205A"/>
    <w:rsid w:val="00747485"/>
    <w:rsid w:val="0075005E"/>
    <w:rsid w:val="00750234"/>
    <w:rsid w:val="00751D7F"/>
    <w:rsid w:val="0075456B"/>
    <w:rsid w:val="00755BEF"/>
    <w:rsid w:val="00760695"/>
    <w:rsid w:val="0076141C"/>
    <w:rsid w:val="00761607"/>
    <w:rsid w:val="00763B25"/>
    <w:rsid w:val="007721ED"/>
    <w:rsid w:val="00782605"/>
    <w:rsid w:val="007826A6"/>
    <w:rsid w:val="00784064"/>
    <w:rsid w:val="00791036"/>
    <w:rsid w:val="007957A7"/>
    <w:rsid w:val="007A5F06"/>
    <w:rsid w:val="007B76A1"/>
    <w:rsid w:val="007C149D"/>
    <w:rsid w:val="007C2762"/>
    <w:rsid w:val="007C3306"/>
    <w:rsid w:val="007C414E"/>
    <w:rsid w:val="007C552E"/>
    <w:rsid w:val="007E1999"/>
    <w:rsid w:val="007E1CDF"/>
    <w:rsid w:val="007E4BC6"/>
    <w:rsid w:val="007E6F76"/>
    <w:rsid w:val="007F0CD6"/>
    <w:rsid w:val="007F5256"/>
    <w:rsid w:val="00804CA5"/>
    <w:rsid w:val="00810EB9"/>
    <w:rsid w:val="008147BF"/>
    <w:rsid w:val="00817075"/>
    <w:rsid w:val="00817367"/>
    <w:rsid w:val="008244F7"/>
    <w:rsid w:val="008312AC"/>
    <w:rsid w:val="00832AFB"/>
    <w:rsid w:val="00843CA4"/>
    <w:rsid w:val="00850D9A"/>
    <w:rsid w:val="00851508"/>
    <w:rsid w:val="00851855"/>
    <w:rsid w:val="00852012"/>
    <w:rsid w:val="00853601"/>
    <w:rsid w:val="00853A23"/>
    <w:rsid w:val="00854C08"/>
    <w:rsid w:val="00856E80"/>
    <w:rsid w:val="008603DF"/>
    <w:rsid w:val="00860512"/>
    <w:rsid w:val="00860B72"/>
    <w:rsid w:val="0086791F"/>
    <w:rsid w:val="008719F7"/>
    <w:rsid w:val="0088083C"/>
    <w:rsid w:val="00880F48"/>
    <w:rsid w:val="00891653"/>
    <w:rsid w:val="00891E18"/>
    <w:rsid w:val="00895141"/>
    <w:rsid w:val="008A22FF"/>
    <w:rsid w:val="008A5613"/>
    <w:rsid w:val="008A5CEE"/>
    <w:rsid w:val="008A6380"/>
    <w:rsid w:val="008A6792"/>
    <w:rsid w:val="008B55BC"/>
    <w:rsid w:val="008C080E"/>
    <w:rsid w:val="008C1F3C"/>
    <w:rsid w:val="008C6E5B"/>
    <w:rsid w:val="008D114F"/>
    <w:rsid w:val="008D1D8A"/>
    <w:rsid w:val="008D248D"/>
    <w:rsid w:val="008D37EB"/>
    <w:rsid w:val="008D7520"/>
    <w:rsid w:val="008D7780"/>
    <w:rsid w:val="008E2DD1"/>
    <w:rsid w:val="008E34F5"/>
    <w:rsid w:val="008F1EB2"/>
    <w:rsid w:val="008F32C8"/>
    <w:rsid w:val="009040F7"/>
    <w:rsid w:val="009044B5"/>
    <w:rsid w:val="00904C38"/>
    <w:rsid w:val="00905B3F"/>
    <w:rsid w:val="00910833"/>
    <w:rsid w:val="00911BAB"/>
    <w:rsid w:val="009121CC"/>
    <w:rsid w:val="00912DE6"/>
    <w:rsid w:val="00922D99"/>
    <w:rsid w:val="00924871"/>
    <w:rsid w:val="009312E6"/>
    <w:rsid w:val="0093350C"/>
    <w:rsid w:val="00934888"/>
    <w:rsid w:val="00936B77"/>
    <w:rsid w:val="00942649"/>
    <w:rsid w:val="0094564F"/>
    <w:rsid w:val="00945C37"/>
    <w:rsid w:val="0094778D"/>
    <w:rsid w:val="00951FB2"/>
    <w:rsid w:val="0095645C"/>
    <w:rsid w:val="009754B1"/>
    <w:rsid w:val="00975851"/>
    <w:rsid w:val="00977220"/>
    <w:rsid w:val="009812D5"/>
    <w:rsid w:val="009856CE"/>
    <w:rsid w:val="00986245"/>
    <w:rsid w:val="00987854"/>
    <w:rsid w:val="009A1F1B"/>
    <w:rsid w:val="009A5A98"/>
    <w:rsid w:val="009A5AA2"/>
    <w:rsid w:val="009B3B45"/>
    <w:rsid w:val="009C5F28"/>
    <w:rsid w:val="009C6F30"/>
    <w:rsid w:val="009D2609"/>
    <w:rsid w:val="009D5156"/>
    <w:rsid w:val="009D6012"/>
    <w:rsid w:val="009E167B"/>
    <w:rsid w:val="009F435B"/>
    <w:rsid w:val="009F5685"/>
    <w:rsid w:val="00A006FC"/>
    <w:rsid w:val="00A075EF"/>
    <w:rsid w:val="00A1255D"/>
    <w:rsid w:val="00A27504"/>
    <w:rsid w:val="00A30BEC"/>
    <w:rsid w:val="00A3233B"/>
    <w:rsid w:val="00A3716D"/>
    <w:rsid w:val="00A463E2"/>
    <w:rsid w:val="00A516C7"/>
    <w:rsid w:val="00A51F9F"/>
    <w:rsid w:val="00A5274E"/>
    <w:rsid w:val="00A53B45"/>
    <w:rsid w:val="00A53D81"/>
    <w:rsid w:val="00A60CB2"/>
    <w:rsid w:val="00A627C8"/>
    <w:rsid w:val="00A7758C"/>
    <w:rsid w:val="00A82745"/>
    <w:rsid w:val="00A828BA"/>
    <w:rsid w:val="00A863C0"/>
    <w:rsid w:val="00A86EE6"/>
    <w:rsid w:val="00A922D9"/>
    <w:rsid w:val="00A93E3F"/>
    <w:rsid w:val="00AA0895"/>
    <w:rsid w:val="00AA42AE"/>
    <w:rsid w:val="00AA5ED0"/>
    <w:rsid w:val="00AB2608"/>
    <w:rsid w:val="00AB336B"/>
    <w:rsid w:val="00AB422D"/>
    <w:rsid w:val="00AB5960"/>
    <w:rsid w:val="00AB644D"/>
    <w:rsid w:val="00AB7498"/>
    <w:rsid w:val="00AC1855"/>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11DF"/>
    <w:rsid w:val="00B22FFC"/>
    <w:rsid w:val="00B27F42"/>
    <w:rsid w:val="00B40FA9"/>
    <w:rsid w:val="00B43C3D"/>
    <w:rsid w:val="00B44D21"/>
    <w:rsid w:val="00B646E5"/>
    <w:rsid w:val="00B67E2E"/>
    <w:rsid w:val="00B760BE"/>
    <w:rsid w:val="00B831B4"/>
    <w:rsid w:val="00B87E66"/>
    <w:rsid w:val="00B95E16"/>
    <w:rsid w:val="00BA37A3"/>
    <w:rsid w:val="00BA6DAB"/>
    <w:rsid w:val="00BC017D"/>
    <w:rsid w:val="00BD5304"/>
    <w:rsid w:val="00BF0313"/>
    <w:rsid w:val="00BF0621"/>
    <w:rsid w:val="00BF1804"/>
    <w:rsid w:val="00BF3884"/>
    <w:rsid w:val="00BF6F21"/>
    <w:rsid w:val="00C05FF7"/>
    <w:rsid w:val="00C0777F"/>
    <w:rsid w:val="00C131E5"/>
    <w:rsid w:val="00C16E5C"/>
    <w:rsid w:val="00C20EE9"/>
    <w:rsid w:val="00C214C3"/>
    <w:rsid w:val="00C228DB"/>
    <w:rsid w:val="00C228EC"/>
    <w:rsid w:val="00C36B45"/>
    <w:rsid w:val="00C45C8B"/>
    <w:rsid w:val="00C51D13"/>
    <w:rsid w:val="00C60E24"/>
    <w:rsid w:val="00C631F8"/>
    <w:rsid w:val="00C645D2"/>
    <w:rsid w:val="00C64773"/>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D786D"/>
    <w:rsid w:val="00CE2BDB"/>
    <w:rsid w:val="00CF216F"/>
    <w:rsid w:val="00CF6A2A"/>
    <w:rsid w:val="00CF6AC7"/>
    <w:rsid w:val="00CF7866"/>
    <w:rsid w:val="00D02D17"/>
    <w:rsid w:val="00D12DC3"/>
    <w:rsid w:val="00D15851"/>
    <w:rsid w:val="00D20635"/>
    <w:rsid w:val="00D21DCD"/>
    <w:rsid w:val="00D2235F"/>
    <w:rsid w:val="00D229E2"/>
    <w:rsid w:val="00D23DD3"/>
    <w:rsid w:val="00D435F8"/>
    <w:rsid w:val="00D43E78"/>
    <w:rsid w:val="00D46FA4"/>
    <w:rsid w:val="00D51BF1"/>
    <w:rsid w:val="00D54538"/>
    <w:rsid w:val="00D57990"/>
    <w:rsid w:val="00D62E53"/>
    <w:rsid w:val="00D65644"/>
    <w:rsid w:val="00D71FE5"/>
    <w:rsid w:val="00D75344"/>
    <w:rsid w:val="00D7684B"/>
    <w:rsid w:val="00D8684F"/>
    <w:rsid w:val="00D94ED6"/>
    <w:rsid w:val="00D97A23"/>
    <w:rsid w:val="00DA57C6"/>
    <w:rsid w:val="00DA7133"/>
    <w:rsid w:val="00DB1459"/>
    <w:rsid w:val="00DB1AF3"/>
    <w:rsid w:val="00DB2D66"/>
    <w:rsid w:val="00DB34DD"/>
    <w:rsid w:val="00DB6C36"/>
    <w:rsid w:val="00DB7279"/>
    <w:rsid w:val="00DC3F89"/>
    <w:rsid w:val="00DD0218"/>
    <w:rsid w:val="00DD02D3"/>
    <w:rsid w:val="00DD6886"/>
    <w:rsid w:val="00DE0474"/>
    <w:rsid w:val="00DE1C69"/>
    <w:rsid w:val="00DE62AF"/>
    <w:rsid w:val="00DF36CA"/>
    <w:rsid w:val="00DF42DA"/>
    <w:rsid w:val="00E06809"/>
    <w:rsid w:val="00E07329"/>
    <w:rsid w:val="00E07906"/>
    <w:rsid w:val="00E11D9F"/>
    <w:rsid w:val="00E15E79"/>
    <w:rsid w:val="00E166A6"/>
    <w:rsid w:val="00E21D0F"/>
    <w:rsid w:val="00E30B96"/>
    <w:rsid w:val="00E344EF"/>
    <w:rsid w:val="00E410D6"/>
    <w:rsid w:val="00E411F4"/>
    <w:rsid w:val="00E41E74"/>
    <w:rsid w:val="00E42262"/>
    <w:rsid w:val="00E46D3B"/>
    <w:rsid w:val="00E46D9A"/>
    <w:rsid w:val="00E52853"/>
    <w:rsid w:val="00E5305F"/>
    <w:rsid w:val="00E559FD"/>
    <w:rsid w:val="00E5751E"/>
    <w:rsid w:val="00E6403B"/>
    <w:rsid w:val="00E71F08"/>
    <w:rsid w:val="00E772C4"/>
    <w:rsid w:val="00E81190"/>
    <w:rsid w:val="00E8238E"/>
    <w:rsid w:val="00E9129D"/>
    <w:rsid w:val="00E9166C"/>
    <w:rsid w:val="00E92CC8"/>
    <w:rsid w:val="00E94F74"/>
    <w:rsid w:val="00EA0768"/>
    <w:rsid w:val="00EA2DDC"/>
    <w:rsid w:val="00EA512A"/>
    <w:rsid w:val="00EA592B"/>
    <w:rsid w:val="00EA699A"/>
    <w:rsid w:val="00EB0061"/>
    <w:rsid w:val="00EB1D71"/>
    <w:rsid w:val="00EC0306"/>
    <w:rsid w:val="00EC09B0"/>
    <w:rsid w:val="00EC2305"/>
    <w:rsid w:val="00EC345E"/>
    <w:rsid w:val="00EC5474"/>
    <w:rsid w:val="00EC6D23"/>
    <w:rsid w:val="00EC77E5"/>
    <w:rsid w:val="00EC7988"/>
    <w:rsid w:val="00ED3CCF"/>
    <w:rsid w:val="00ED45D1"/>
    <w:rsid w:val="00ED6B57"/>
    <w:rsid w:val="00ED7828"/>
    <w:rsid w:val="00EE01DF"/>
    <w:rsid w:val="00EE59BC"/>
    <w:rsid w:val="00EE5FAC"/>
    <w:rsid w:val="00EF16C9"/>
    <w:rsid w:val="00EF2995"/>
    <w:rsid w:val="00EF5801"/>
    <w:rsid w:val="00EF6825"/>
    <w:rsid w:val="00F00491"/>
    <w:rsid w:val="00F01AE0"/>
    <w:rsid w:val="00F07ACD"/>
    <w:rsid w:val="00F140DA"/>
    <w:rsid w:val="00F20CF7"/>
    <w:rsid w:val="00F24774"/>
    <w:rsid w:val="00F3004D"/>
    <w:rsid w:val="00F30A4F"/>
    <w:rsid w:val="00F323B1"/>
    <w:rsid w:val="00F334A9"/>
    <w:rsid w:val="00F35EF2"/>
    <w:rsid w:val="00F41A0B"/>
    <w:rsid w:val="00F41CE0"/>
    <w:rsid w:val="00F52812"/>
    <w:rsid w:val="00F52E44"/>
    <w:rsid w:val="00F53E12"/>
    <w:rsid w:val="00F555A5"/>
    <w:rsid w:val="00F55B90"/>
    <w:rsid w:val="00F61C9D"/>
    <w:rsid w:val="00F64884"/>
    <w:rsid w:val="00F71282"/>
    <w:rsid w:val="00F74AE3"/>
    <w:rsid w:val="00F75DBE"/>
    <w:rsid w:val="00F83376"/>
    <w:rsid w:val="00F83AFE"/>
    <w:rsid w:val="00F83E86"/>
    <w:rsid w:val="00F86B93"/>
    <w:rsid w:val="00F93242"/>
    <w:rsid w:val="00F947C4"/>
    <w:rsid w:val="00F961E8"/>
    <w:rsid w:val="00F96284"/>
    <w:rsid w:val="00F96D2E"/>
    <w:rsid w:val="00F97E99"/>
    <w:rsid w:val="00FA08D9"/>
    <w:rsid w:val="00FA1360"/>
    <w:rsid w:val="00FA2A86"/>
    <w:rsid w:val="00FB0086"/>
    <w:rsid w:val="00FB2715"/>
    <w:rsid w:val="00FB77D0"/>
    <w:rsid w:val="00FC3032"/>
    <w:rsid w:val="00FC6BA4"/>
    <w:rsid w:val="00FC75D8"/>
    <w:rsid w:val="00FD1365"/>
    <w:rsid w:val="00FD1B02"/>
    <w:rsid w:val="00FD6D72"/>
    <w:rsid w:val="00FE51C5"/>
    <w:rsid w:val="00FE647A"/>
    <w:rsid w:val="00FF4D7B"/>
    <w:rsid w:val="00FF5AAA"/>
    <w:rsid w:val="00FF6231"/>
    <w:rsid w:val="00FF623D"/>
    <w:rsid w:val="00FF7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Benetas St Laurence Court - Eaglehawk</Home>
    <Signed xmlns="a8338b6e-77a6-4851-82b6-98166143ffdd" xsi:nil="true"/>
    <Uploaded xmlns="a8338b6e-77a6-4851-82b6-98166143ffdd">true</Uploaded>
    <Management_x0020_Company xmlns="a8338b6e-77a6-4851-82b6-98166143ffdd" xsi:nil="true"/>
    <Doc_x0020_Date xmlns="a8338b6e-77a6-4851-82b6-98166143ffdd">2022-03-24T02:32:36+00:00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BC3C3B86-7CF4-DC11-AD41-005056922186</Home_x0020_ID>
    <State xmlns="a8338b6e-77a6-4851-82b6-98166143ffdd" xsi:nil="true"/>
    <Doc_x0020_Sent_Received_x0020_Date xmlns="a8338b6e-77a6-4851-82b6-98166143ffdd">2022-03-24T00:00:00+00:00</Doc_x0020_Sent_Received_x0020_Date>
    <Activity_x0020_ID xmlns="a8338b6e-77a6-4851-82b6-98166143ffdd">94B64C2A-5344-E811-8C25-005056922186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a8338b6e-77a6-4851-82b6-98166143ffdd"/>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B3BABC1-AFC2-4D40-BF9C-B374A13A6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299C11-F3BC-4846-99D0-9915E23F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5689</Words>
  <Characters>32429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2022-04-21T22:22:00Z</dcterms:created>
  <dcterms:modified xsi:type="dcterms:W3CDTF">2022-04-21T22:22:00Z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