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60E09" w14:textId="77777777" w:rsidR="007433A2" w:rsidRPr="002C3EBF" w:rsidRDefault="007433A2" w:rsidP="007433A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EE67141" wp14:editId="7993AA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557325" w14:textId="77777777" w:rsidR="007433A2" w:rsidRDefault="007433A2" w:rsidP="007433A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2F204B" w14:textId="77777777" w:rsidR="007433A2" w:rsidRDefault="007433A2" w:rsidP="007433A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F6AC85" w14:textId="77777777" w:rsidR="007433A2" w:rsidRPr="002C3EBF" w:rsidRDefault="007433A2" w:rsidP="007433A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33A2" w:rsidRPr="00996FAF" w14:paraId="1621D272" w14:textId="77777777" w:rsidTr="00070283">
        <w:tc>
          <w:tcPr>
            <w:cnfStyle w:val="001000000000" w:firstRow="0" w:lastRow="0" w:firstColumn="1" w:lastColumn="0" w:oddVBand="0" w:evenVBand="0" w:oddHBand="0" w:evenHBand="0" w:firstRowFirstColumn="0" w:firstRowLastColumn="0" w:lastRowFirstColumn="0" w:lastRowLastColumn="0"/>
            <w:tcW w:w="3227" w:type="dxa"/>
          </w:tcPr>
          <w:p w14:paraId="00454AE7" w14:textId="77777777" w:rsidR="007433A2" w:rsidRPr="00996FAF" w:rsidRDefault="007433A2" w:rsidP="0007028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57388F" w14:textId="77777777" w:rsidR="007433A2" w:rsidRPr="00996FAF" w:rsidRDefault="007433A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Blacktown Terrace Care Community</w:t>
            </w:r>
          </w:p>
        </w:tc>
      </w:tr>
      <w:tr w:rsidR="007433A2" w:rsidRPr="00996FAF" w14:paraId="0DC2C884" w14:textId="77777777" w:rsidTr="00070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31118" w14:textId="77777777" w:rsidR="007433A2" w:rsidRPr="00996FAF" w:rsidRDefault="007433A2" w:rsidP="0007028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03899A" w14:textId="77777777" w:rsidR="007433A2" w:rsidRPr="00996FAF" w:rsidRDefault="007433A2" w:rsidP="000702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37 Kildare Rd</w:t>
            </w:r>
            <w:r w:rsidRPr="00602258">
              <w:rPr>
                <w:rFonts w:ascii="Arial" w:hAnsi="Arial" w:cs="Arial"/>
                <w:color w:val="auto"/>
              </w:rPr>
              <w:t xml:space="preserve"> </w:t>
            </w:r>
            <w:r>
              <w:rPr>
                <w:rFonts w:ascii="Arial" w:hAnsi="Arial" w:cs="Arial"/>
                <w:color w:val="auto"/>
              </w:rPr>
              <w:t>Blacktown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2148</w:t>
            </w:r>
          </w:p>
        </w:tc>
      </w:tr>
      <w:tr w:rsidR="007433A2" w:rsidRPr="00996FAF" w14:paraId="3AC59C54" w14:textId="77777777" w:rsidTr="000702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33531" w14:textId="77777777" w:rsidR="007433A2" w:rsidRPr="00996FAF" w:rsidRDefault="007433A2" w:rsidP="0007028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6C45FC" w14:textId="77777777" w:rsidR="007433A2" w:rsidRPr="00996FAF" w:rsidRDefault="007433A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1076</w:t>
            </w:r>
          </w:p>
        </w:tc>
      </w:tr>
      <w:tr w:rsidR="007433A2" w:rsidRPr="00996FAF" w14:paraId="31087AAB" w14:textId="77777777" w:rsidTr="00070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B1CCE" w14:textId="77777777" w:rsidR="007433A2" w:rsidRPr="00996FAF" w:rsidRDefault="007433A2" w:rsidP="0007028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5CDFF5" w14:textId="77777777" w:rsidR="007433A2" w:rsidRPr="00996FAF" w:rsidRDefault="007433A2" w:rsidP="000702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7433A2" w:rsidRPr="00996FAF" w14:paraId="25B79AB1" w14:textId="77777777" w:rsidTr="000702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56C298" w14:textId="77777777" w:rsidR="007433A2" w:rsidRPr="00996FAF" w:rsidRDefault="007433A2" w:rsidP="0007028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741E34" w14:textId="77777777" w:rsidR="007433A2" w:rsidRPr="00996FAF" w:rsidRDefault="007433A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433A2" w:rsidRPr="00996FAF" w14:paraId="51C4C471" w14:textId="77777777" w:rsidTr="000702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63E10" w14:textId="77777777" w:rsidR="007433A2" w:rsidRPr="00996FAF" w:rsidRDefault="007433A2" w:rsidP="0007028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77A368" w14:textId="77777777" w:rsidR="007433A2" w:rsidRPr="00996FAF" w:rsidRDefault="007433A2" w:rsidP="000702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7433A2" w:rsidRPr="00996FAF" w14:paraId="7AE26567" w14:textId="77777777" w:rsidTr="000702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B0FFF7" w14:textId="77777777" w:rsidR="007433A2" w:rsidRPr="00184CB9" w:rsidRDefault="007433A2" w:rsidP="00070283">
            <w:pPr>
              <w:pStyle w:val="CoverHeading"/>
              <w:spacing w:before="0" w:after="120" w:line="22" w:lineRule="atLeast"/>
              <w:rPr>
                <w:rFonts w:ascii="Arial" w:hAnsi="Arial" w:cs="Arial"/>
                <w:color w:val="auto"/>
                <w:sz w:val="24"/>
              </w:rPr>
            </w:pPr>
            <w:r w:rsidRPr="00184CB9">
              <w:rPr>
                <w:rFonts w:ascii="Arial" w:hAnsi="Arial" w:cs="Arial"/>
                <w:color w:val="auto"/>
                <w:sz w:val="24"/>
              </w:rPr>
              <w:t>Performance report date:</w:t>
            </w:r>
          </w:p>
        </w:tc>
        <w:tc>
          <w:tcPr>
            <w:tcW w:w="7114" w:type="dxa"/>
            <w:shd w:val="clear" w:color="auto" w:fill="FFFFFF" w:themeFill="background1"/>
          </w:tcPr>
          <w:p w14:paraId="15586333" w14:textId="0D87959A" w:rsidR="007433A2" w:rsidRPr="00184CB9" w:rsidRDefault="00184CB9"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4CB9">
              <w:rPr>
                <w:rFonts w:ascii="Arial" w:hAnsi="Arial" w:cs="Arial"/>
                <w:color w:val="auto"/>
              </w:rPr>
              <w:t>15 December 2022</w:t>
            </w:r>
          </w:p>
        </w:tc>
      </w:tr>
    </w:tbl>
    <w:bookmarkEnd w:id="0"/>
    <w:p w14:paraId="5A59245E" w14:textId="77777777" w:rsidR="007433A2" w:rsidRPr="00996FAF" w:rsidRDefault="007433A2" w:rsidP="007433A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D4FF0B" w14:textId="77777777" w:rsidR="007433A2" w:rsidRPr="00996FAF" w:rsidRDefault="007433A2" w:rsidP="007433A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E491B1F" w14:textId="4DDBD8BC" w:rsidR="007433A2" w:rsidRPr="00996FAF" w:rsidRDefault="007433A2" w:rsidP="007433A2">
      <w:pPr>
        <w:pStyle w:val="NormalArial"/>
      </w:pPr>
      <w:r w:rsidRPr="00996FAF">
        <w:t xml:space="preserve">This performance report for </w:t>
      </w:r>
      <w:r>
        <w:rPr>
          <w:color w:val="auto"/>
        </w:rPr>
        <w:t>Blacktown Terrace Care Community</w:t>
      </w:r>
      <w:r w:rsidRPr="00996FAF">
        <w:rPr>
          <w:color w:val="auto"/>
        </w:rPr>
        <w:t xml:space="preserve"> (</w:t>
      </w:r>
      <w:r w:rsidRPr="00996FAF">
        <w:rPr>
          <w:b/>
          <w:color w:val="auto"/>
        </w:rPr>
        <w:t>the service</w:t>
      </w:r>
      <w:r w:rsidRPr="00996FAF">
        <w:rPr>
          <w:color w:val="auto"/>
        </w:rPr>
        <w:t xml:space="preserve">) has been prepared </w:t>
      </w:r>
      <w:r w:rsidRPr="00187807">
        <w:t xml:space="preserve">by </w:t>
      </w:r>
      <w:r w:rsidR="00184CB9">
        <w:t>K. Spurrell</w:t>
      </w:r>
      <w:r w:rsidRPr="00996FAF">
        <w:t>, delegate of the Aged Care Quality and Safety Commissioner (Commissioner)</w:t>
      </w:r>
      <w:r w:rsidRPr="00996FAF">
        <w:rPr>
          <w:rStyle w:val="FootnoteReference"/>
        </w:rPr>
        <w:footnoteReference w:id="1"/>
      </w:r>
      <w:r w:rsidRPr="00996FAF">
        <w:t xml:space="preserve">. </w:t>
      </w:r>
    </w:p>
    <w:p w14:paraId="25A22ABD" w14:textId="77777777" w:rsidR="007433A2" w:rsidRPr="00996FAF" w:rsidRDefault="007433A2" w:rsidP="007433A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4E4A28" w14:textId="77777777" w:rsidR="007433A2" w:rsidRPr="00996FAF" w:rsidRDefault="007433A2" w:rsidP="007433A2">
      <w:pPr>
        <w:pStyle w:val="NormalArial"/>
      </w:pPr>
      <w:r w:rsidRPr="00996FAF">
        <w:t>The report also specifies any areas in which improvements must be made to ensure the Quality Standards are complied with.</w:t>
      </w:r>
    </w:p>
    <w:p w14:paraId="2B7FD4E5" w14:textId="77777777" w:rsidR="007433A2" w:rsidRPr="00996FAF" w:rsidRDefault="007433A2" w:rsidP="007433A2">
      <w:pPr>
        <w:pStyle w:val="Heading1"/>
        <w:spacing w:before="240" w:after="240" w:line="22" w:lineRule="atLeast"/>
        <w:rPr>
          <w:rFonts w:ascii="Arial" w:hAnsi="Arial" w:cs="Arial"/>
        </w:rPr>
      </w:pPr>
      <w:r w:rsidRPr="00996FAF">
        <w:rPr>
          <w:rFonts w:ascii="Arial" w:hAnsi="Arial" w:cs="Arial"/>
        </w:rPr>
        <w:t>Material relied on</w:t>
      </w:r>
    </w:p>
    <w:p w14:paraId="62173267" w14:textId="77777777" w:rsidR="007433A2" w:rsidRPr="00996FAF" w:rsidRDefault="007433A2" w:rsidP="007433A2">
      <w:pPr>
        <w:pStyle w:val="NormalArial"/>
      </w:pPr>
      <w:r w:rsidRPr="00996FAF">
        <w:t>The following information has been considered in preparing the performance report:</w:t>
      </w:r>
    </w:p>
    <w:p w14:paraId="2EF571C3" w14:textId="77777777" w:rsidR="007433A2" w:rsidRDefault="007433A2" w:rsidP="007433A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1919FF3D" w14:textId="77777777" w:rsidR="007433A2" w:rsidRPr="00D44D2D" w:rsidRDefault="007433A2" w:rsidP="007433A2">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15617FE2" w14:textId="77777777" w:rsidR="007433A2" w:rsidRPr="00712752" w:rsidRDefault="007433A2" w:rsidP="007433A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73C7D5" w14:textId="77777777" w:rsidR="007433A2" w:rsidRPr="00996FAF" w:rsidRDefault="007433A2" w:rsidP="007433A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33A2" w:rsidRPr="00996FAF" w14:paraId="0B1BE6C1" w14:textId="77777777" w:rsidTr="000702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C62233" w14:textId="77777777" w:rsidR="007433A2" w:rsidRPr="00996FAF" w:rsidRDefault="007433A2" w:rsidP="0007028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1AE6FB" w14:textId="77777777" w:rsidR="007433A2" w:rsidRPr="00996FAF" w:rsidRDefault="00494A82" w:rsidP="000702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BAAAADC8F2A4F0B8C14F9C2BEAF22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Pr>
                    <w:rFonts w:ascii="Arial" w:hAnsi="Arial" w:cs="Arial"/>
                  </w:rPr>
                  <w:t>Compliant</w:t>
                </w:r>
              </w:sdtContent>
            </w:sdt>
          </w:p>
        </w:tc>
      </w:tr>
      <w:tr w:rsidR="007433A2" w:rsidRPr="00996FAF" w14:paraId="292972CD" w14:textId="77777777" w:rsidTr="000702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703D19" w14:textId="77777777" w:rsidR="007433A2" w:rsidRPr="00996FAF" w:rsidRDefault="007433A2" w:rsidP="0007028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4E4D0C3" w14:textId="77777777" w:rsidR="007433A2" w:rsidRPr="00F33AA5" w:rsidRDefault="00494A8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5081045"/>
                <w:placeholder>
                  <w:docPart w:val="9422DC1FECEF4E7981CA26F94578E9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r w:rsidR="007433A2" w:rsidRPr="00996FAF" w14:paraId="2D03276F" w14:textId="77777777" w:rsidTr="000702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25F186" w14:textId="77777777" w:rsidR="007433A2" w:rsidRPr="00996FAF" w:rsidRDefault="007433A2" w:rsidP="0007028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68AF6D5B" w14:textId="77777777" w:rsidR="007433A2" w:rsidRPr="00F33AA5" w:rsidRDefault="00494A82" w:rsidP="000702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7336231"/>
                <w:placeholder>
                  <w:docPart w:val="267817C4432641B291553CE648A316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r w:rsidR="007433A2" w:rsidRPr="00996FAF" w14:paraId="78ABA89D" w14:textId="77777777" w:rsidTr="000702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0C8BF6" w14:textId="77777777" w:rsidR="007433A2" w:rsidRPr="00996FAF" w:rsidRDefault="007433A2" w:rsidP="0007028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56256E1" w14:textId="77777777" w:rsidR="007433A2" w:rsidRPr="00F33AA5" w:rsidRDefault="00494A8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752129"/>
                <w:placeholder>
                  <w:docPart w:val="179F87FE96CB4F4F936388EA547696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r w:rsidR="007433A2" w:rsidRPr="00996FAF" w14:paraId="3FB2BFDE" w14:textId="77777777" w:rsidTr="000702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075AF" w14:textId="77777777" w:rsidR="007433A2" w:rsidRPr="00996FAF" w:rsidRDefault="007433A2" w:rsidP="0007028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15FB515" w14:textId="77777777" w:rsidR="007433A2" w:rsidRPr="00F33AA5" w:rsidRDefault="00494A82" w:rsidP="000702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8632206"/>
                <w:placeholder>
                  <w:docPart w:val="CEECD03B742242D8A5AE680BE9C677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r w:rsidR="007433A2" w:rsidRPr="00996FAF" w14:paraId="638E3C52" w14:textId="77777777" w:rsidTr="000702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78E4D" w14:textId="77777777" w:rsidR="007433A2" w:rsidRPr="00996FAF" w:rsidRDefault="007433A2" w:rsidP="0007028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09AF3F7" w14:textId="77777777" w:rsidR="007433A2" w:rsidRPr="00F33AA5" w:rsidRDefault="00494A8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7916899"/>
                <w:placeholder>
                  <w:docPart w:val="A17CE7BF558C4C02880526E24B4FF9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r w:rsidR="007433A2" w:rsidRPr="00996FAF" w14:paraId="665B52BA" w14:textId="77777777" w:rsidTr="000702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CFDB6" w14:textId="77777777" w:rsidR="007433A2" w:rsidRPr="00996FAF" w:rsidRDefault="007433A2" w:rsidP="0007028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18E2CD9" w14:textId="77777777" w:rsidR="007433A2" w:rsidRPr="00F33AA5" w:rsidRDefault="00494A82" w:rsidP="000702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4180983"/>
                <w:placeholder>
                  <w:docPart w:val="D60D76F5EB214C4AB563714171B37F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r w:rsidR="007433A2" w:rsidRPr="00996FAF" w14:paraId="22F72B78" w14:textId="77777777" w:rsidTr="0007028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197DD" w14:textId="77777777" w:rsidR="007433A2" w:rsidRPr="00996FAF" w:rsidRDefault="007433A2" w:rsidP="0007028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EABE182" w14:textId="77777777" w:rsidR="007433A2" w:rsidRPr="00F33AA5" w:rsidRDefault="00494A82" w:rsidP="000702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2729870"/>
                <w:placeholder>
                  <w:docPart w:val="37AB10E957184DC0908A6D9B82B33F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A2" w:rsidRPr="00F33AA5">
                  <w:rPr>
                    <w:rFonts w:ascii="Arial" w:hAnsi="Arial" w:cs="Arial"/>
                    <w:b/>
                  </w:rPr>
                  <w:t>Compliant</w:t>
                </w:r>
              </w:sdtContent>
            </w:sdt>
          </w:p>
        </w:tc>
      </w:tr>
    </w:tbl>
    <w:p w14:paraId="7F4B5C27" w14:textId="77777777" w:rsidR="007433A2" w:rsidRPr="00996FAF" w:rsidRDefault="007433A2" w:rsidP="007433A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1B41E7" w14:textId="77777777" w:rsidR="007433A2" w:rsidRPr="00996FAF" w:rsidRDefault="007433A2" w:rsidP="007433A2">
      <w:pPr>
        <w:pStyle w:val="Heading1"/>
        <w:spacing w:before="0" w:after="240" w:line="22" w:lineRule="atLeast"/>
        <w:rPr>
          <w:rFonts w:ascii="Arial" w:hAnsi="Arial" w:cs="Arial"/>
        </w:rPr>
      </w:pPr>
      <w:r w:rsidRPr="00996FAF">
        <w:rPr>
          <w:rFonts w:ascii="Arial" w:hAnsi="Arial" w:cs="Arial"/>
        </w:rPr>
        <w:t>Areas for improvement</w:t>
      </w:r>
    </w:p>
    <w:p w14:paraId="75BBE699" w14:textId="77777777" w:rsidR="007433A2" w:rsidRPr="00996FAF" w:rsidRDefault="007433A2" w:rsidP="007433A2">
      <w:pPr>
        <w:pStyle w:val="NormalArial"/>
      </w:pPr>
      <w:r w:rsidRPr="00996FAF">
        <w:t xml:space="preserve">There are no specific areas identified in which improvements must be made to ensure compliance with the Quality Standards. The provider is required to actively pursue continuous improvement </w:t>
      </w:r>
      <w:r>
        <w:t>so as</w:t>
      </w:r>
      <w:r w:rsidRPr="00996FAF">
        <w:t xml:space="preserve"> to remain compliant with the Quality Standards.</w:t>
      </w:r>
      <w:r w:rsidRPr="00996FAF">
        <w:br w:type="page"/>
      </w:r>
    </w:p>
    <w:p w14:paraId="448A77D0"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7433A2" w:rsidRPr="00996FAF" w14:paraId="7E01E78F" w14:textId="77777777" w:rsidTr="00E80D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F2346B3" w14:textId="77777777" w:rsidR="007433A2" w:rsidRPr="00550022" w:rsidRDefault="007433A2" w:rsidP="0007028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575BF63A"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36EA0F48" w14:textId="77777777" w:rsidTr="00E80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1D46A5" w14:textId="77777777" w:rsidR="007433A2" w:rsidRPr="00996FAF" w:rsidRDefault="007433A2" w:rsidP="00070283">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02BFEC9"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72DA2C80"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00772"/>
                <w:placeholder>
                  <w:docPart w:val="E395193455574B60854041C217CFA9AA"/>
                </w:placeholder>
                <w:dropDownList>
                  <w:listItem w:displayText="choose a rating" w:value="choose a rating"/>
                  <w:listItem w:displayText="Compliant" w:value="Compliant"/>
                  <w:listItem w:displayText="Non-compliant" w:value="Non-compliant"/>
                </w:dropDownList>
              </w:sdtPr>
              <w:sdtEndPr/>
              <w:sdtContent>
                <w:r w:rsidR="007433A2" w:rsidRPr="00616139">
                  <w:rPr>
                    <w:rFonts w:ascii="Arial" w:hAnsi="Arial" w:cs="Arial"/>
                    <w:color w:val="auto"/>
                  </w:rPr>
                  <w:t>Compliant</w:t>
                </w:r>
              </w:sdtContent>
            </w:sdt>
            <w:r w:rsidR="007433A2" w:rsidRPr="00616139" w:rsidDel="00201C79">
              <w:rPr>
                <w:rFonts w:ascii="Arial" w:hAnsi="Arial" w:cs="Arial"/>
                <w:color w:val="0000FF"/>
              </w:rPr>
              <w:t xml:space="preserve"> </w:t>
            </w:r>
          </w:p>
        </w:tc>
      </w:tr>
      <w:tr w:rsidR="007433A2" w:rsidRPr="00996FAF" w14:paraId="4687FECD" w14:textId="77777777" w:rsidTr="00E80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58FC78"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0CDA7418"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33A470CC"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27DD6EE9E45443D8A4904797850ECC2"/>
                </w:placeholder>
                <w:dropDownList>
                  <w:listItem w:displayText="choose a rating" w:value="choose a rating"/>
                  <w:listItem w:displayText="Compliant" w:value="Compliant"/>
                  <w:listItem w:displayText="Non-compliant" w:value="Non-compliant"/>
                </w:dropDownList>
              </w:sdtPr>
              <w:sdtEndPr/>
              <w:sdtContent>
                <w:r w:rsidR="007433A2" w:rsidRPr="00616139">
                  <w:rPr>
                    <w:rFonts w:ascii="Arial" w:hAnsi="Arial" w:cs="Arial"/>
                    <w:color w:val="auto"/>
                  </w:rPr>
                  <w:t>Compliant</w:t>
                </w:r>
              </w:sdtContent>
            </w:sdt>
            <w:r w:rsidR="007433A2" w:rsidRPr="00616139" w:rsidDel="00201C79">
              <w:rPr>
                <w:rFonts w:ascii="Arial" w:hAnsi="Arial" w:cs="Arial"/>
                <w:color w:val="0000FF"/>
              </w:rPr>
              <w:t xml:space="preserve"> </w:t>
            </w:r>
          </w:p>
        </w:tc>
      </w:tr>
      <w:tr w:rsidR="007433A2" w:rsidRPr="00996FAF" w14:paraId="4723D14C" w14:textId="77777777" w:rsidTr="00E80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46DD41"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3BA2FE33"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FEC078" w14:textId="77777777" w:rsidR="007433A2" w:rsidRPr="00996FAF" w:rsidRDefault="007433A2" w:rsidP="000702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2AA28C" w14:textId="77777777" w:rsidR="007433A2" w:rsidRPr="00996FAF" w:rsidRDefault="007433A2" w:rsidP="000702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AA9E83" w14:textId="77777777" w:rsidR="007433A2" w:rsidRPr="00996FAF" w:rsidRDefault="007433A2" w:rsidP="000702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8FF6A2" w14:textId="77777777" w:rsidR="007433A2" w:rsidRPr="00996FAF" w:rsidRDefault="007433A2" w:rsidP="0007028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55F58608"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902451"/>
                <w:placeholder>
                  <w:docPart w:val="CF954A951D7247BCBB2B8ED6547A390B"/>
                </w:placeholder>
                <w:dropDownList>
                  <w:listItem w:displayText="choose a rating" w:value="choose a rating"/>
                  <w:listItem w:displayText="Compliant" w:value="Compliant"/>
                  <w:listItem w:displayText="Non-compliant" w:value="Non-compliant"/>
                </w:dropDownList>
              </w:sdtPr>
              <w:sdtEndPr/>
              <w:sdtContent>
                <w:r w:rsidR="007433A2" w:rsidRPr="00616139">
                  <w:rPr>
                    <w:rFonts w:ascii="Arial" w:hAnsi="Arial" w:cs="Arial"/>
                    <w:color w:val="auto"/>
                  </w:rPr>
                  <w:t>Compliant</w:t>
                </w:r>
              </w:sdtContent>
            </w:sdt>
            <w:r w:rsidR="007433A2" w:rsidRPr="00616139" w:rsidDel="00201C79">
              <w:rPr>
                <w:rFonts w:ascii="Arial" w:hAnsi="Arial" w:cs="Arial"/>
                <w:color w:val="0000FF"/>
              </w:rPr>
              <w:t xml:space="preserve"> </w:t>
            </w:r>
          </w:p>
        </w:tc>
      </w:tr>
      <w:tr w:rsidR="007433A2" w:rsidRPr="00996FAF" w14:paraId="7F1FD7B2" w14:textId="77777777" w:rsidTr="00E80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13C2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4A0CB0EE"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63EC665D" w14:textId="77777777" w:rsidR="007433A2" w:rsidRPr="00996FAF" w:rsidRDefault="00494A82" w:rsidP="00070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261571"/>
                <w:placeholder>
                  <w:docPart w:val="CF9BD7950EEF4113B2921E7FA4D31516"/>
                </w:placeholder>
                <w:dropDownList>
                  <w:listItem w:displayText="choose a rating" w:value="choose a rating"/>
                  <w:listItem w:displayText="Compliant" w:value="Compliant"/>
                  <w:listItem w:displayText="Non-compliant" w:value="Non-compliant"/>
                </w:dropDownList>
              </w:sdtPr>
              <w:sdtEndPr/>
              <w:sdtContent>
                <w:r w:rsidR="007433A2" w:rsidRPr="00616139">
                  <w:rPr>
                    <w:rFonts w:ascii="Arial" w:hAnsi="Arial" w:cs="Arial"/>
                    <w:color w:val="auto"/>
                  </w:rPr>
                  <w:t>Compliant</w:t>
                </w:r>
              </w:sdtContent>
            </w:sdt>
            <w:r w:rsidR="007433A2" w:rsidRPr="00616139" w:rsidDel="00201C79">
              <w:rPr>
                <w:rFonts w:ascii="Arial" w:hAnsi="Arial" w:cs="Arial"/>
                <w:color w:val="0000FF"/>
              </w:rPr>
              <w:t xml:space="preserve"> </w:t>
            </w:r>
          </w:p>
        </w:tc>
      </w:tr>
      <w:tr w:rsidR="007433A2" w:rsidRPr="00996FAF" w14:paraId="71FBF994" w14:textId="77777777" w:rsidTr="00E80D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2C6AC"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6AC6378" w14:textId="77777777" w:rsidR="007433A2" w:rsidRPr="00996FAF" w:rsidRDefault="007433A2" w:rsidP="0007028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6E70A1CC"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975648"/>
                <w:placeholder>
                  <w:docPart w:val="4D3CB663FD754BF4BEB1762EA850B1CF"/>
                </w:placeholder>
                <w:dropDownList>
                  <w:listItem w:displayText="choose a rating" w:value="choose a rating"/>
                  <w:listItem w:displayText="Compliant" w:value="Compliant"/>
                  <w:listItem w:displayText="Non-compliant" w:value="Non-compliant"/>
                </w:dropDownList>
              </w:sdtPr>
              <w:sdtEndPr/>
              <w:sdtContent>
                <w:r w:rsidR="007433A2" w:rsidRPr="00616139">
                  <w:rPr>
                    <w:rFonts w:ascii="Arial" w:hAnsi="Arial" w:cs="Arial"/>
                    <w:color w:val="auto"/>
                  </w:rPr>
                  <w:t>Compliant</w:t>
                </w:r>
              </w:sdtContent>
            </w:sdt>
            <w:r w:rsidR="007433A2" w:rsidRPr="00616139" w:rsidDel="00201C79">
              <w:rPr>
                <w:rFonts w:ascii="Arial" w:hAnsi="Arial" w:cs="Arial"/>
                <w:color w:val="0000FF"/>
              </w:rPr>
              <w:t xml:space="preserve"> </w:t>
            </w:r>
          </w:p>
        </w:tc>
      </w:tr>
      <w:tr w:rsidR="007433A2" w:rsidRPr="00996FAF" w14:paraId="1AA4C019" w14:textId="77777777" w:rsidTr="00E80D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2A750"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7CF98E56"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0CD67720"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161257"/>
                <w:placeholder>
                  <w:docPart w:val="AB222464C09041578D59F7903CC296C6"/>
                </w:placeholder>
                <w:dropDownList>
                  <w:listItem w:displayText="choose a rating" w:value="choose a rating"/>
                  <w:listItem w:displayText="Compliant" w:value="Compliant"/>
                  <w:listItem w:displayText="Non-compliant" w:value="Non-compliant"/>
                </w:dropDownList>
              </w:sdtPr>
              <w:sdtEndPr/>
              <w:sdtContent>
                <w:r w:rsidR="007433A2" w:rsidRPr="00616139">
                  <w:rPr>
                    <w:rFonts w:ascii="Arial" w:hAnsi="Arial" w:cs="Arial"/>
                    <w:color w:val="auto"/>
                  </w:rPr>
                  <w:t>Compliant</w:t>
                </w:r>
              </w:sdtContent>
            </w:sdt>
            <w:r w:rsidR="007433A2" w:rsidRPr="00616139" w:rsidDel="00201C79">
              <w:rPr>
                <w:rFonts w:ascii="Arial" w:hAnsi="Arial" w:cs="Arial"/>
                <w:color w:val="0000FF"/>
              </w:rPr>
              <w:t xml:space="preserve"> </w:t>
            </w:r>
          </w:p>
        </w:tc>
      </w:tr>
    </w:tbl>
    <w:p w14:paraId="3D6A3EC6" w14:textId="77777777" w:rsidR="007433A2" w:rsidRDefault="007433A2" w:rsidP="00E80DE6">
      <w:pPr>
        <w:pStyle w:val="Heading20"/>
        <w:spacing w:before="240"/>
      </w:pPr>
      <w:r w:rsidRPr="00996FAF">
        <w:t>Findings</w:t>
      </w:r>
    </w:p>
    <w:p w14:paraId="30103E55" w14:textId="4B4497D9" w:rsidR="007433A2" w:rsidRDefault="00184CB9" w:rsidP="00184CB9">
      <w:pPr>
        <w:pStyle w:val="NormalArial"/>
        <w:rPr>
          <w:color w:val="auto"/>
        </w:rPr>
      </w:pPr>
      <w:r>
        <w:rPr>
          <w:color w:val="auto"/>
        </w:rPr>
        <w:t>C</w:t>
      </w:r>
      <w:r w:rsidR="007433A2" w:rsidRPr="00B60B9B">
        <w:rPr>
          <w:color w:val="auto"/>
        </w:rPr>
        <w:t>onsumers said the</w:t>
      </w:r>
      <w:r w:rsidR="007433A2">
        <w:rPr>
          <w:color w:val="auto"/>
        </w:rPr>
        <w:t xml:space="preserve"> service </w:t>
      </w:r>
      <w:r w:rsidR="007433A2" w:rsidRPr="00B60B9B">
        <w:rPr>
          <w:color w:val="auto"/>
        </w:rPr>
        <w:t xml:space="preserve">treated </w:t>
      </w:r>
      <w:r w:rsidR="007433A2">
        <w:rPr>
          <w:color w:val="auto"/>
        </w:rPr>
        <w:t xml:space="preserve">them </w:t>
      </w:r>
      <w:r w:rsidR="007433A2" w:rsidRPr="00B60B9B">
        <w:rPr>
          <w:color w:val="auto"/>
        </w:rPr>
        <w:t xml:space="preserve">with dignity and respect, and </w:t>
      </w:r>
      <w:r w:rsidR="007433A2">
        <w:rPr>
          <w:color w:val="auto"/>
        </w:rPr>
        <w:t xml:space="preserve">that it </w:t>
      </w:r>
      <w:r w:rsidR="007433A2" w:rsidRPr="00B60B9B">
        <w:rPr>
          <w:color w:val="auto"/>
        </w:rPr>
        <w:t>value</w:t>
      </w:r>
      <w:r w:rsidR="007433A2">
        <w:rPr>
          <w:color w:val="auto"/>
        </w:rPr>
        <w:t>d</w:t>
      </w:r>
      <w:r w:rsidR="007433A2" w:rsidRPr="00B60B9B">
        <w:rPr>
          <w:color w:val="auto"/>
        </w:rPr>
        <w:t xml:space="preserve"> their identity, culture, and diversity. Staff </w:t>
      </w:r>
      <w:r w:rsidR="007433A2">
        <w:rPr>
          <w:color w:val="auto"/>
        </w:rPr>
        <w:t xml:space="preserve">knew </w:t>
      </w:r>
      <w:r w:rsidR="007433A2" w:rsidRPr="00B60B9B">
        <w:rPr>
          <w:color w:val="auto"/>
        </w:rPr>
        <w:t xml:space="preserve">the unique cultural needs and preferences of specific consumers and how </w:t>
      </w:r>
      <w:r w:rsidR="007433A2">
        <w:rPr>
          <w:color w:val="auto"/>
        </w:rPr>
        <w:t xml:space="preserve">to </w:t>
      </w:r>
      <w:r w:rsidR="007433A2" w:rsidRPr="00B60B9B">
        <w:rPr>
          <w:color w:val="auto"/>
        </w:rPr>
        <w:t xml:space="preserve">support those </w:t>
      </w:r>
      <w:r w:rsidR="007433A2">
        <w:rPr>
          <w:color w:val="auto"/>
        </w:rPr>
        <w:t xml:space="preserve">consumers </w:t>
      </w:r>
      <w:r w:rsidR="007433A2" w:rsidRPr="00B60B9B">
        <w:rPr>
          <w:color w:val="auto"/>
        </w:rPr>
        <w:t xml:space="preserve">each day. </w:t>
      </w:r>
      <w:r w:rsidR="007433A2">
        <w:rPr>
          <w:color w:val="auto"/>
        </w:rPr>
        <w:t>C</w:t>
      </w:r>
      <w:r w:rsidR="007433A2" w:rsidRPr="00B60B9B">
        <w:rPr>
          <w:color w:val="auto"/>
        </w:rPr>
        <w:t>are document</w:t>
      </w:r>
      <w:r w:rsidR="007433A2">
        <w:rPr>
          <w:color w:val="auto"/>
        </w:rPr>
        <w:t xml:space="preserve">s also captured </w:t>
      </w:r>
      <w:r w:rsidR="007433A2" w:rsidRPr="00B60B9B">
        <w:rPr>
          <w:color w:val="auto"/>
        </w:rPr>
        <w:t>cultural needs and preferences.</w:t>
      </w:r>
    </w:p>
    <w:p w14:paraId="7B1C614A" w14:textId="0D8FCB2A" w:rsidR="007433A2" w:rsidRDefault="007433A2" w:rsidP="00184CB9">
      <w:pPr>
        <w:rPr>
          <w:rFonts w:ascii="Arial" w:hAnsi="Arial" w:cs="Arial"/>
          <w:color w:val="auto"/>
        </w:rPr>
      </w:pPr>
      <w:r>
        <w:rPr>
          <w:rFonts w:ascii="Arial" w:hAnsi="Arial" w:cs="Arial"/>
          <w:color w:val="auto"/>
        </w:rPr>
        <w:t>S</w:t>
      </w:r>
      <w:r w:rsidRPr="00BB4B4E">
        <w:rPr>
          <w:rFonts w:ascii="Arial" w:hAnsi="Arial" w:cs="Arial"/>
          <w:color w:val="auto"/>
        </w:rPr>
        <w:t>ome</w:t>
      </w:r>
      <w:r w:rsidR="00184CB9">
        <w:rPr>
          <w:rFonts w:ascii="Arial" w:hAnsi="Arial" w:cs="Arial"/>
          <w:color w:val="auto"/>
        </w:rPr>
        <w:t xml:space="preserve"> consumers</w:t>
      </w:r>
      <w:r>
        <w:rPr>
          <w:rFonts w:ascii="Arial" w:hAnsi="Arial" w:cs="Arial"/>
          <w:color w:val="auto"/>
        </w:rPr>
        <w:t xml:space="preserve"> were </w:t>
      </w:r>
      <w:r w:rsidRPr="00BB4B4E">
        <w:rPr>
          <w:rFonts w:ascii="Arial" w:hAnsi="Arial" w:cs="Arial"/>
          <w:color w:val="auto"/>
        </w:rPr>
        <w:t>from culturally and linguistically diverse (CALD) backgrounds.</w:t>
      </w:r>
      <w:r>
        <w:rPr>
          <w:rFonts w:ascii="Arial" w:hAnsi="Arial" w:cs="Arial"/>
          <w:color w:val="auto"/>
        </w:rPr>
        <w:t xml:space="preserve"> T</w:t>
      </w:r>
      <w:r w:rsidRPr="00BB4B4E">
        <w:rPr>
          <w:rFonts w:ascii="Arial" w:hAnsi="Arial" w:cs="Arial"/>
          <w:color w:val="auto"/>
        </w:rPr>
        <w:t>he service respect</w:t>
      </w:r>
      <w:r>
        <w:rPr>
          <w:rFonts w:ascii="Arial" w:hAnsi="Arial" w:cs="Arial"/>
          <w:color w:val="auto"/>
        </w:rPr>
        <w:t>ed</w:t>
      </w:r>
      <w:r w:rsidRPr="00BB4B4E">
        <w:rPr>
          <w:rFonts w:ascii="Arial" w:hAnsi="Arial" w:cs="Arial"/>
          <w:color w:val="auto"/>
        </w:rPr>
        <w:t xml:space="preserve"> </w:t>
      </w:r>
      <w:r>
        <w:rPr>
          <w:rFonts w:ascii="Arial" w:hAnsi="Arial" w:cs="Arial"/>
          <w:color w:val="auto"/>
        </w:rPr>
        <w:t xml:space="preserve">consumers’ </w:t>
      </w:r>
      <w:r w:rsidRPr="00BB4B4E">
        <w:rPr>
          <w:rFonts w:ascii="Arial" w:hAnsi="Arial" w:cs="Arial"/>
          <w:color w:val="auto"/>
        </w:rPr>
        <w:t>background</w:t>
      </w:r>
      <w:r>
        <w:rPr>
          <w:rFonts w:ascii="Arial" w:hAnsi="Arial" w:cs="Arial"/>
          <w:color w:val="auto"/>
        </w:rPr>
        <w:t>s</w:t>
      </w:r>
      <w:r w:rsidRPr="00BB4B4E">
        <w:rPr>
          <w:rFonts w:ascii="Arial" w:hAnsi="Arial" w:cs="Arial"/>
          <w:color w:val="auto"/>
        </w:rPr>
        <w:t xml:space="preserve"> and provide</w:t>
      </w:r>
      <w:r>
        <w:rPr>
          <w:rFonts w:ascii="Arial" w:hAnsi="Arial" w:cs="Arial"/>
          <w:color w:val="auto"/>
        </w:rPr>
        <w:t>d</w:t>
      </w:r>
      <w:r w:rsidRPr="00BB4B4E">
        <w:rPr>
          <w:rFonts w:ascii="Arial" w:hAnsi="Arial" w:cs="Arial"/>
          <w:color w:val="auto"/>
        </w:rPr>
        <w:t xml:space="preserve"> care consistent with their cultural traditions. Staff ensur</w:t>
      </w:r>
      <w:r>
        <w:rPr>
          <w:rFonts w:ascii="Arial" w:hAnsi="Arial" w:cs="Arial"/>
          <w:color w:val="auto"/>
        </w:rPr>
        <w:t>ed</w:t>
      </w:r>
      <w:r w:rsidRPr="00BB4B4E">
        <w:rPr>
          <w:rFonts w:ascii="Arial" w:hAnsi="Arial" w:cs="Arial"/>
          <w:color w:val="auto"/>
        </w:rPr>
        <w:t xml:space="preserve"> each consumer</w:t>
      </w:r>
      <w:r>
        <w:rPr>
          <w:rFonts w:ascii="Arial" w:hAnsi="Arial" w:cs="Arial"/>
          <w:color w:val="auto"/>
        </w:rPr>
        <w:t>’s</w:t>
      </w:r>
      <w:r w:rsidRPr="00BB4B4E">
        <w:rPr>
          <w:rFonts w:ascii="Arial" w:hAnsi="Arial" w:cs="Arial"/>
          <w:color w:val="auto"/>
        </w:rPr>
        <w:t xml:space="preserve"> care align</w:t>
      </w:r>
      <w:r>
        <w:rPr>
          <w:rFonts w:ascii="Arial" w:hAnsi="Arial" w:cs="Arial"/>
          <w:color w:val="auto"/>
        </w:rPr>
        <w:t>ed</w:t>
      </w:r>
      <w:r w:rsidRPr="00BB4B4E">
        <w:rPr>
          <w:rFonts w:ascii="Arial" w:hAnsi="Arial" w:cs="Arial"/>
          <w:color w:val="auto"/>
        </w:rPr>
        <w:t xml:space="preserve"> with their care plan</w:t>
      </w:r>
      <w:r>
        <w:rPr>
          <w:rFonts w:ascii="Arial" w:hAnsi="Arial" w:cs="Arial"/>
          <w:color w:val="auto"/>
        </w:rPr>
        <w:t>, including cultural aspects of care</w:t>
      </w:r>
      <w:r w:rsidR="00184CB9">
        <w:rPr>
          <w:rFonts w:ascii="Arial" w:hAnsi="Arial" w:cs="Arial"/>
          <w:color w:val="auto"/>
        </w:rPr>
        <w:t>.</w:t>
      </w:r>
    </w:p>
    <w:p w14:paraId="0ACD4122" w14:textId="77777777" w:rsidR="007433A2" w:rsidRDefault="007433A2" w:rsidP="00094DBE">
      <w:pPr>
        <w:pStyle w:val="NormalArial"/>
        <w:rPr>
          <w:color w:val="auto"/>
        </w:rPr>
      </w:pPr>
      <w:r>
        <w:rPr>
          <w:color w:val="auto"/>
        </w:rPr>
        <w:t>The service supported c</w:t>
      </w:r>
      <w:r w:rsidRPr="00514CD4">
        <w:rPr>
          <w:color w:val="auto"/>
        </w:rPr>
        <w:t>onsumers to make choices about their care,</w:t>
      </w:r>
      <w:r>
        <w:rPr>
          <w:color w:val="auto"/>
        </w:rPr>
        <w:t xml:space="preserve"> including about</w:t>
      </w:r>
      <w:r w:rsidRPr="00514CD4">
        <w:rPr>
          <w:color w:val="auto"/>
        </w:rPr>
        <w:t xml:space="preserve"> when family and friends should be involved in their care, </w:t>
      </w:r>
      <w:r>
        <w:rPr>
          <w:color w:val="auto"/>
        </w:rPr>
        <w:t xml:space="preserve">how to </w:t>
      </w:r>
      <w:r w:rsidRPr="00514CD4">
        <w:rPr>
          <w:color w:val="auto"/>
        </w:rPr>
        <w:t xml:space="preserve">communicate their decisions and </w:t>
      </w:r>
      <w:r>
        <w:rPr>
          <w:color w:val="auto"/>
        </w:rPr>
        <w:t xml:space="preserve">how to </w:t>
      </w:r>
      <w:r w:rsidRPr="00514CD4">
        <w:rPr>
          <w:color w:val="auto"/>
        </w:rPr>
        <w:t xml:space="preserve">maintain relationships of choice. Consumers </w:t>
      </w:r>
      <w:r>
        <w:rPr>
          <w:color w:val="auto"/>
        </w:rPr>
        <w:t xml:space="preserve">chose </w:t>
      </w:r>
      <w:r w:rsidRPr="00514CD4">
        <w:rPr>
          <w:color w:val="auto"/>
        </w:rPr>
        <w:t xml:space="preserve">when </w:t>
      </w:r>
      <w:r>
        <w:rPr>
          <w:color w:val="auto"/>
        </w:rPr>
        <w:t>they received care</w:t>
      </w:r>
      <w:r w:rsidRPr="00514CD4">
        <w:rPr>
          <w:color w:val="auto"/>
        </w:rPr>
        <w:t xml:space="preserve">, and </w:t>
      </w:r>
      <w:r>
        <w:rPr>
          <w:color w:val="auto"/>
        </w:rPr>
        <w:t xml:space="preserve">the service </w:t>
      </w:r>
      <w:r w:rsidRPr="00514CD4">
        <w:rPr>
          <w:color w:val="auto"/>
        </w:rPr>
        <w:t>respected</w:t>
      </w:r>
      <w:r>
        <w:rPr>
          <w:color w:val="auto"/>
        </w:rPr>
        <w:t xml:space="preserve"> their choices</w:t>
      </w:r>
      <w:r w:rsidRPr="00514CD4">
        <w:rPr>
          <w:color w:val="auto"/>
        </w:rPr>
        <w:t xml:space="preserve">. Staff </w:t>
      </w:r>
      <w:r>
        <w:rPr>
          <w:color w:val="auto"/>
        </w:rPr>
        <w:t xml:space="preserve">understood </w:t>
      </w:r>
      <w:r w:rsidRPr="00514CD4">
        <w:rPr>
          <w:color w:val="auto"/>
        </w:rPr>
        <w:t xml:space="preserve">consumers’ choices and how </w:t>
      </w:r>
      <w:r>
        <w:rPr>
          <w:color w:val="auto"/>
        </w:rPr>
        <w:t xml:space="preserve">to support them </w:t>
      </w:r>
      <w:r w:rsidRPr="00514CD4">
        <w:rPr>
          <w:color w:val="auto"/>
        </w:rPr>
        <w:t xml:space="preserve">to make informed choices about their care. </w:t>
      </w:r>
      <w:r>
        <w:rPr>
          <w:color w:val="auto"/>
        </w:rPr>
        <w:t xml:space="preserve">Staff additionally supported </w:t>
      </w:r>
      <w:r w:rsidRPr="00514CD4">
        <w:rPr>
          <w:color w:val="auto"/>
        </w:rPr>
        <w:t>consumer</w:t>
      </w:r>
      <w:r>
        <w:rPr>
          <w:color w:val="auto"/>
        </w:rPr>
        <w:t>s</w:t>
      </w:r>
      <w:r w:rsidRPr="00514CD4">
        <w:rPr>
          <w:color w:val="auto"/>
        </w:rPr>
        <w:t xml:space="preserve"> to maintain relationships of choice. Care planning documents </w:t>
      </w:r>
      <w:r>
        <w:rPr>
          <w:color w:val="auto"/>
        </w:rPr>
        <w:t xml:space="preserve">showed </w:t>
      </w:r>
      <w:r w:rsidRPr="00514CD4">
        <w:rPr>
          <w:color w:val="auto"/>
        </w:rPr>
        <w:t xml:space="preserve">consumers’ individual choices </w:t>
      </w:r>
      <w:r>
        <w:rPr>
          <w:color w:val="auto"/>
        </w:rPr>
        <w:t>concerning</w:t>
      </w:r>
      <w:r w:rsidRPr="00514CD4">
        <w:rPr>
          <w:color w:val="auto"/>
        </w:rPr>
        <w:t xml:space="preserve"> when care </w:t>
      </w:r>
      <w:r>
        <w:rPr>
          <w:color w:val="auto"/>
        </w:rPr>
        <w:t>wa</w:t>
      </w:r>
      <w:r w:rsidRPr="00514CD4">
        <w:rPr>
          <w:color w:val="auto"/>
        </w:rPr>
        <w:t xml:space="preserve">s delivered, who </w:t>
      </w:r>
      <w:r>
        <w:rPr>
          <w:color w:val="auto"/>
        </w:rPr>
        <w:t>wa</w:t>
      </w:r>
      <w:r w:rsidRPr="00514CD4">
        <w:rPr>
          <w:color w:val="auto"/>
        </w:rPr>
        <w:t>s involved in their care</w:t>
      </w:r>
      <w:r>
        <w:rPr>
          <w:color w:val="auto"/>
        </w:rPr>
        <w:t xml:space="preserve">, </w:t>
      </w:r>
      <w:r w:rsidRPr="00514CD4">
        <w:rPr>
          <w:color w:val="auto"/>
        </w:rPr>
        <w:t>and how the service support</w:t>
      </w:r>
      <w:r>
        <w:rPr>
          <w:color w:val="auto"/>
        </w:rPr>
        <w:t>ed</w:t>
      </w:r>
      <w:r w:rsidRPr="00514CD4">
        <w:rPr>
          <w:color w:val="auto"/>
        </w:rPr>
        <w:t xml:space="preserve"> them </w:t>
      </w:r>
      <w:r>
        <w:rPr>
          <w:color w:val="auto"/>
        </w:rPr>
        <w:t xml:space="preserve">to </w:t>
      </w:r>
      <w:r w:rsidRPr="00514CD4">
        <w:rPr>
          <w:color w:val="auto"/>
        </w:rPr>
        <w:t>maintain relationships.</w:t>
      </w:r>
    </w:p>
    <w:p w14:paraId="26345674" w14:textId="3FF68751" w:rsidR="007433A2" w:rsidRDefault="007433A2" w:rsidP="00184CB9">
      <w:pPr>
        <w:rPr>
          <w:rFonts w:ascii="Arial" w:hAnsi="Arial" w:cs="Arial"/>
          <w:color w:val="auto"/>
        </w:rPr>
      </w:pPr>
      <w:r w:rsidRPr="002A58A6">
        <w:rPr>
          <w:rFonts w:ascii="Arial" w:hAnsi="Arial" w:cs="Arial"/>
          <w:color w:val="auto"/>
        </w:rPr>
        <w:lastRenderedPageBreak/>
        <w:t xml:space="preserve">The service </w:t>
      </w:r>
      <w:r>
        <w:rPr>
          <w:rFonts w:ascii="Arial" w:hAnsi="Arial" w:cs="Arial"/>
          <w:color w:val="auto"/>
        </w:rPr>
        <w:t xml:space="preserve">supported </w:t>
      </w:r>
      <w:r w:rsidRPr="002A58A6">
        <w:rPr>
          <w:rFonts w:ascii="Arial" w:hAnsi="Arial" w:cs="Arial"/>
          <w:color w:val="auto"/>
        </w:rPr>
        <w:t>consumers to take risks that enable</w:t>
      </w:r>
      <w:r>
        <w:rPr>
          <w:rFonts w:ascii="Arial" w:hAnsi="Arial" w:cs="Arial"/>
          <w:color w:val="auto"/>
        </w:rPr>
        <w:t>d</w:t>
      </w:r>
      <w:r w:rsidRPr="002A58A6">
        <w:rPr>
          <w:rFonts w:ascii="Arial" w:hAnsi="Arial" w:cs="Arial"/>
          <w:color w:val="auto"/>
        </w:rPr>
        <w:t xml:space="preserve"> them to live their best lives. Staff </w:t>
      </w:r>
      <w:r>
        <w:rPr>
          <w:rFonts w:ascii="Arial" w:hAnsi="Arial" w:cs="Arial"/>
          <w:color w:val="auto"/>
        </w:rPr>
        <w:t xml:space="preserve">were </w:t>
      </w:r>
      <w:r w:rsidRPr="002A58A6">
        <w:rPr>
          <w:rFonts w:ascii="Arial" w:hAnsi="Arial" w:cs="Arial"/>
          <w:color w:val="auto"/>
        </w:rPr>
        <w:t xml:space="preserve">aware of </w:t>
      </w:r>
      <w:r>
        <w:rPr>
          <w:rFonts w:ascii="Arial" w:hAnsi="Arial" w:cs="Arial"/>
          <w:color w:val="auto"/>
        </w:rPr>
        <w:t xml:space="preserve">consumers’ choices concerning </w:t>
      </w:r>
      <w:r w:rsidRPr="002A58A6">
        <w:rPr>
          <w:rFonts w:ascii="Arial" w:hAnsi="Arial" w:cs="Arial"/>
          <w:color w:val="auto"/>
        </w:rPr>
        <w:t xml:space="preserve">risks, and </w:t>
      </w:r>
      <w:r>
        <w:rPr>
          <w:rFonts w:ascii="Arial" w:hAnsi="Arial" w:cs="Arial"/>
          <w:color w:val="auto"/>
        </w:rPr>
        <w:t xml:space="preserve">they </w:t>
      </w:r>
      <w:r w:rsidRPr="002A58A6">
        <w:rPr>
          <w:rFonts w:ascii="Arial" w:hAnsi="Arial" w:cs="Arial"/>
          <w:color w:val="auto"/>
        </w:rPr>
        <w:t>support</w:t>
      </w:r>
      <w:r>
        <w:rPr>
          <w:rFonts w:ascii="Arial" w:hAnsi="Arial" w:cs="Arial"/>
          <w:color w:val="auto"/>
        </w:rPr>
        <w:t>ed</w:t>
      </w:r>
      <w:r w:rsidRPr="002A58A6">
        <w:rPr>
          <w:rFonts w:ascii="Arial" w:hAnsi="Arial" w:cs="Arial"/>
          <w:color w:val="auto"/>
        </w:rPr>
        <w:t xml:space="preserve"> consumer</w:t>
      </w:r>
      <w:r>
        <w:rPr>
          <w:rFonts w:ascii="Arial" w:hAnsi="Arial" w:cs="Arial"/>
          <w:color w:val="auto"/>
        </w:rPr>
        <w:t>s’</w:t>
      </w:r>
      <w:r w:rsidRPr="002A58A6">
        <w:rPr>
          <w:rFonts w:ascii="Arial" w:hAnsi="Arial" w:cs="Arial"/>
          <w:color w:val="auto"/>
        </w:rPr>
        <w:t xml:space="preserve"> wishes to live the way they chose. The service </w:t>
      </w:r>
      <w:r>
        <w:rPr>
          <w:rFonts w:ascii="Arial" w:hAnsi="Arial" w:cs="Arial"/>
          <w:color w:val="auto"/>
        </w:rPr>
        <w:t xml:space="preserve">had </w:t>
      </w:r>
      <w:r w:rsidRPr="002A58A6">
        <w:rPr>
          <w:rFonts w:ascii="Arial" w:hAnsi="Arial" w:cs="Arial"/>
          <w:color w:val="auto"/>
        </w:rPr>
        <w:t>risk assessment processes</w:t>
      </w:r>
      <w:r>
        <w:rPr>
          <w:rFonts w:ascii="Arial" w:hAnsi="Arial" w:cs="Arial"/>
          <w:color w:val="auto"/>
        </w:rPr>
        <w:t xml:space="preserve"> </w:t>
      </w:r>
      <w:r w:rsidRPr="002A58A6">
        <w:rPr>
          <w:rFonts w:ascii="Arial" w:hAnsi="Arial" w:cs="Arial"/>
          <w:color w:val="auto"/>
        </w:rPr>
        <w:t>to support consumers to take informed risks.</w:t>
      </w:r>
      <w:r w:rsidR="003A2B05">
        <w:rPr>
          <w:rFonts w:ascii="Arial" w:hAnsi="Arial" w:cs="Arial"/>
          <w:color w:val="auto"/>
        </w:rPr>
        <w:t xml:space="preserve"> </w:t>
      </w:r>
      <w:r w:rsidRPr="002A58A6">
        <w:rPr>
          <w:rFonts w:ascii="Arial" w:hAnsi="Arial" w:cs="Arial"/>
          <w:color w:val="auto"/>
        </w:rPr>
        <w:t xml:space="preserve">The service </w:t>
      </w:r>
      <w:r>
        <w:rPr>
          <w:rFonts w:ascii="Arial" w:hAnsi="Arial" w:cs="Arial"/>
          <w:color w:val="auto"/>
        </w:rPr>
        <w:t xml:space="preserve">informed consumers about their care </w:t>
      </w:r>
      <w:r w:rsidRPr="002A58A6">
        <w:rPr>
          <w:rFonts w:ascii="Arial" w:hAnsi="Arial" w:cs="Arial"/>
          <w:color w:val="auto"/>
        </w:rPr>
        <w:t>clearly</w:t>
      </w:r>
      <w:r>
        <w:rPr>
          <w:rFonts w:ascii="Arial" w:hAnsi="Arial" w:cs="Arial"/>
          <w:color w:val="auto"/>
        </w:rPr>
        <w:t xml:space="preserve"> and efficiently</w:t>
      </w:r>
      <w:r w:rsidRPr="002A58A6">
        <w:rPr>
          <w:rFonts w:ascii="Arial" w:hAnsi="Arial" w:cs="Arial"/>
          <w:color w:val="auto"/>
        </w:rPr>
        <w:t xml:space="preserve">, </w:t>
      </w:r>
      <w:r>
        <w:rPr>
          <w:rFonts w:ascii="Arial" w:hAnsi="Arial" w:cs="Arial"/>
          <w:color w:val="auto"/>
        </w:rPr>
        <w:t xml:space="preserve">helping </w:t>
      </w:r>
      <w:r w:rsidRPr="002A58A6">
        <w:rPr>
          <w:rFonts w:ascii="Arial" w:hAnsi="Arial" w:cs="Arial"/>
          <w:color w:val="auto"/>
        </w:rPr>
        <w:t xml:space="preserve">them make choices. </w:t>
      </w:r>
      <w:r>
        <w:rPr>
          <w:rFonts w:ascii="Arial" w:hAnsi="Arial" w:cs="Arial"/>
          <w:color w:val="auto"/>
        </w:rPr>
        <w:t>It kept c</w:t>
      </w:r>
      <w:r w:rsidRPr="002A58A6">
        <w:rPr>
          <w:rFonts w:ascii="Arial" w:hAnsi="Arial" w:cs="Arial"/>
          <w:color w:val="auto"/>
        </w:rPr>
        <w:t xml:space="preserve">onsumers updated on any changes </w:t>
      </w:r>
      <w:r>
        <w:rPr>
          <w:rFonts w:ascii="Arial" w:hAnsi="Arial" w:cs="Arial"/>
          <w:color w:val="auto"/>
        </w:rPr>
        <w:t>through its</w:t>
      </w:r>
      <w:r w:rsidRPr="002A58A6">
        <w:rPr>
          <w:rFonts w:ascii="Arial" w:hAnsi="Arial" w:cs="Arial"/>
          <w:color w:val="auto"/>
        </w:rPr>
        <w:t xml:space="preserve"> newsletter, resident meetings and daily rounds by management and lifestyle staff. </w:t>
      </w:r>
      <w:r>
        <w:rPr>
          <w:rFonts w:ascii="Arial" w:hAnsi="Arial" w:cs="Arial"/>
          <w:color w:val="auto"/>
        </w:rPr>
        <w:t>Clear, intelligible i</w:t>
      </w:r>
      <w:r w:rsidRPr="002A58A6">
        <w:rPr>
          <w:rFonts w:ascii="Arial" w:hAnsi="Arial" w:cs="Arial"/>
          <w:color w:val="auto"/>
        </w:rPr>
        <w:t xml:space="preserve">nformation was available to consumers </w:t>
      </w:r>
      <w:r>
        <w:rPr>
          <w:rFonts w:ascii="Arial" w:hAnsi="Arial" w:cs="Arial"/>
          <w:color w:val="auto"/>
        </w:rPr>
        <w:t>on noticeboards and in brochures, to</w:t>
      </w:r>
      <w:r w:rsidRPr="002A58A6">
        <w:rPr>
          <w:rFonts w:ascii="Arial" w:hAnsi="Arial" w:cs="Arial"/>
          <w:color w:val="auto"/>
        </w:rPr>
        <w:t xml:space="preserve"> support </w:t>
      </w:r>
      <w:r>
        <w:rPr>
          <w:rFonts w:ascii="Arial" w:hAnsi="Arial" w:cs="Arial"/>
          <w:color w:val="auto"/>
        </w:rPr>
        <w:t xml:space="preserve">consumer </w:t>
      </w:r>
      <w:r w:rsidRPr="002A58A6">
        <w:rPr>
          <w:rFonts w:ascii="Arial" w:hAnsi="Arial" w:cs="Arial"/>
          <w:color w:val="auto"/>
        </w:rPr>
        <w:t>decision making.</w:t>
      </w:r>
    </w:p>
    <w:p w14:paraId="39835D89" w14:textId="3F0B6B7A" w:rsidR="007433A2" w:rsidRPr="00D86FBC" w:rsidRDefault="007433A2" w:rsidP="00184CB9">
      <w:pPr>
        <w:rPr>
          <w:rFonts w:ascii="Arial" w:hAnsi="Arial" w:cs="Arial"/>
          <w:color w:val="auto"/>
        </w:rPr>
      </w:pPr>
      <w:r w:rsidRPr="00D86FBC">
        <w:rPr>
          <w:rFonts w:ascii="Arial" w:hAnsi="Arial" w:cs="Arial"/>
          <w:color w:val="auto"/>
        </w:rPr>
        <w:t>The Assessment Team observed staff being respectful of consumers’ privacy</w:t>
      </w:r>
      <w:r>
        <w:rPr>
          <w:rFonts w:ascii="Arial" w:hAnsi="Arial" w:cs="Arial"/>
          <w:color w:val="auto"/>
        </w:rPr>
        <w:t xml:space="preserve"> and c</w:t>
      </w:r>
      <w:r w:rsidRPr="00D86FBC">
        <w:rPr>
          <w:rFonts w:ascii="Arial" w:hAnsi="Arial" w:cs="Arial"/>
          <w:color w:val="auto"/>
        </w:rPr>
        <w:t xml:space="preserve">onsumers </w:t>
      </w:r>
      <w:r>
        <w:rPr>
          <w:rFonts w:ascii="Arial" w:hAnsi="Arial" w:cs="Arial"/>
          <w:color w:val="auto"/>
        </w:rPr>
        <w:t xml:space="preserve">confirmed staff </w:t>
      </w:r>
      <w:r w:rsidRPr="00D86FBC">
        <w:rPr>
          <w:rFonts w:ascii="Arial" w:hAnsi="Arial" w:cs="Arial"/>
          <w:color w:val="auto"/>
        </w:rPr>
        <w:t>respected</w:t>
      </w:r>
      <w:r>
        <w:rPr>
          <w:rFonts w:ascii="Arial" w:hAnsi="Arial" w:cs="Arial"/>
          <w:color w:val="auto"/>
        </w:rPr>
        <w:t xml:space="preserve"> their privacy</w:t>
      </w:r>
      <w:r w:rsidRPr="00D86FBC">
        <w:rPr>
          <w:rFonts w:ascii="Arial" w:hAnsi="Arial" w:cs="Arial"/>
          <w:color w:val="auto"/>
        </w:rPr>
        <w:t xml:space="preserve">. </w:t>
      </w:r>
      <w:r>
        <w:rPr>
          <w:rFonts w:ascii="Arial" w:hAnsi="Arial" w:cs="Arial"/>
          <w:color w:val="auto"/>
        </w:rPr>
        <w:t>The service kept a</w:t>
      </w:r>
      <w:r w:rsidRPr="00D86FBC">
        <w:rPr>
          <w:rFonts w:ascii="Arial" w:hAnsi="Arial" w:cs="Arial"/>
          <w:color w:val="auto"/>
        </w:rPr>
        <w:t>ll consumers’ personal information confidential</w:t>
      </w:r>
      <w:r>
        <w:rPr>
          <w:rFonts w:ascii="Arial" w:hAnsi="Arial" w:cs="Arial"/>
          <w:color w:val="auto"/>
        </w:rPr>
        <w:t>, ensuring it was conveyed only on a need-to-know basis. C</w:t>
      </w:r>
      <w:r w:rsidRPr="00D86FBC">
        <w:rPr>
          <w:rFonts w:ascii="Arial" w:hAnsi="Arial" w:cs="Arial"/>
          <w:color w:val="auto"/>
        </w:rPr>
        <w:t xml:space="preserve">onsumers’ files </w:t>
      </w:r>
      <w:r>
        <w:rPr>
          <w:rFonts w:ascii="Arial" w:hAnsi="Arial" w:cs="Arial"/>
          <w:color w:val="auto"/>
        </w:rPr>
        <w:t xml:space="preserve">were </w:t>
      </w:r>
      <w:r w:rsidRPr="00D86FBC">
        <w:rPr>
          <w:rFonts w:ascii="Arial" w:hAnsi="Arial" w:cs="Arial"/>
          <w:color w:val="auto"/>
        </w:rPr>
        <w:t xml:space="preserve">kept locked, and all computers </w:t>
      </w:r>
      <w:r>
        <w:rPr>
          <w:rFonts w:ascii="Arial" w:hAnsi="Arial" w:cs="Arial"/>
          <w:color w:val="auto"/>
        </w:rPr>
        <w:t>were</w:t>
      </w:r>
      <w:r w:rsidRPr="00D86FBC">
        <w:rPr>
          <w:rFonts w:ascii="Arial" w:hAnsi="Arial" w:cs="Arial"/>
          <w:color w:val="auto"/>
        </w:rPr>
        <w:t xml:space="preserve"> password protected </w:t>
      </w:r>
      <w:r>
        <w:rPr>
          <w:rFonts w:ascii="Arial" w:hAnsi="Arial" w:cs="Arial"/>
          <w:color w:val="auto"/>
        </w:rPr>
        <w:t>by</w:t>
      </w:r>
      <w:r w:rsidRPr="00D86FBC">
        <w:rPr>
          <w:rFonts w:ascii="Arial" w:hAnsi="Arial" w:cs="Arial"/>
          <w:color w:val="auto"/>
        </w:rPr>
        <w:t xml:space="preserve"> level of delegation. The service ha</w:t>
      </w:r>
      <w:r>
        <w:rPr>
          <w:rFonts w:ascii="Arial" w:hAnsi="Arial" w:cs="Arial"/>
          <w:color w:val="auto"/>
        </w:rPr>
        <w:t>d</w:t>
      </w:r>
      <w:r w:rsidRPr="00D86FBC">
        <w:rPr>
          <w:rFonts w:ascii="Arial" w:hAnsi="Arial" w:cs="Arial"/>
          <w:color w:val="auto"/>
        </w:rPr>
        <w:t xml:space="preserve"> </w:t>
      </w:r>
      <w:r>
        <w:rPr>
          <w:rFonts w:ascii="Arial" w:hAnsi="Arial" w:cs="Arial"/>
          <w:color w:val="auto"/>
        </w:rPr>
        <w:t xml:space="preserve">various other </w:t>
      </w:r>
      <w:r w:rsidRPr="00D86FBC">
        <w:rPr>
          <w:rFonts w:ascii="Arial" w:hAnsi="Arial" w:cs="Arial"/>
          <w:color w:val="auto"/>
        </w:rPr>
        <w:t>protocols in place to protect consumer</w:t>
      </w:r>
      <w:r>
        <w:rPr>
          <w:rFonts w:ascii="Arial" w:hAnsi="Arial" w:cs="Arial"/>
          <w:color w:val="auto"/>
        </w:rPr>
        <w:t>s’</w:t>
      </w:r>
      <w:r w:rsidRPr="00D86FBC">
        <w:rPr>
          <w:rFonts w:ascii="Arial" w:hAnsi="Arial" w:cs="Arial"/>
          <w:color w:val="auto"/>
        </w:rPr>
        <w:t xml:space="preserve"> privacy.</w:t>
      </w:r>
    </w:p>
    <w:p w14:paraId="70E1FB11" w14:textId="77777777" w:rsidR="007433A2" w:rsidRPr="00712752" w:rsidRDefault="007433A2" w:rsidP="007433A2">
      <w:pPr>
        <w:pStyle w:val="NormalArial"/>
      </w:pPr>
      <w:r w:rsidRPr="00996FAF">
        <w:br w:type="page"/>
      </w:r>
    </w:p>
    <w:p w14:paraId="2869AB32"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7433A2" w:rsidRPr="00996FAF" w14:paraId="5D776ABC"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8D965EB" w14:textId="77777777" w:rsidR="007433A2" w:rsidRPr="0075021E" w:rsidRDefault="007433A2" w:rsidP="0007028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727D085"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380C02DE" w14:textId="77777777" w:rsidTr="006505C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946A821"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6ACE12A"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146E6AB"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6A57E49AC7F40AE86984B64698D4942"/>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201C79">
              <w:rPr>
                <w:rFonts w:ascii="Arial" w:hAnsi="Arial" w:cs="Arial"/>
                <w:color w:val="0000FF"/>
              </w:rPr>
              <w:t xml:space="preserve"> </w:t>
            </w:r>
          </w:p>
        </w:tc>
      </w:tr>
      <w:tr w:rsidR="007433A2" w:rsidRPr="00996FAF" w14:paraId="00619372"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D6C2D5"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CFD4A75"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C1E459F"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D2CE895955B4DE09A86CD07DA712254"/>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201C79">
              <w:rPr>
                <w:rFonts w:ascii="Arial" w:hAnsi="Arial" w:cs="Arial"/>
                <w:color w:val="0000FF"/>
              </w:rPr>
              <w:t xml:space="preserve"> </w:t>
            </w:r>
          </w:p>
        </w:tc>
      </w:tr>
      <w:tr w:rsidR="007433A2" w:rsidRPr="00996FAF" w14:paraId="68C99365" w14:textId="77777777" w:rsidTr="006505C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A62361C"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4C2A4C4"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37DE34" w14:textId="77777777" w:rsidR="007433A2" w:rsidRPr="00996FAF" w:rsidRDefault="007433A2" w:rsidP="000702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54330D" w14:textId="77777777" w:rsidR="007433A2" w:rsidRPr="00996FAF" w:rsidRDefault="007433A2" w:rsidP="000702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5376278"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C15A475D685448D80B6727088889AB2"/>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201C79">
              <w:rPr>
                <w:rFonts w:ascii="Arial" w:hAnsi="Arial" w:cs="Arial"/>
                <w:color w:val="0000FF"/>
              </w:rPr>
              <w:t xml:space="preserve"> </w:t>
            </w:r>
          </w:p>
        </w:tc>
      </w:tr>
      <w:tr w:rsidR="007433A2" w:rsidRPr="00996FAF" w14:paraId="36DE12A4"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82888FF"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61C696A"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B04EBFC" w14:textId="77777777" w:rsidR="007433A2" w:rsidRPr="00996FAF" w:rsidRDefault="00494A82" w:rsidP="000702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B0A56F999CA4CD38CEA7F8EDA2EB913"/>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201C79">
              <w:rPr>
                <w:rFonts w:ascii="Arial" w:hAnsi="Arial" w:cs="Arial"/>
                <w:color w:val="0000FF"/>
              </w:rPr>
              <w:t xml:space="preserve"> </w:t>
            </w:r>
          </w:p>
        </w:tc>
      </w:tr>
      <w:tr w:rsidR="007433A2" w:rsidRPr="00996FAF" w14:paraId="729518BA" w14:textId="77777777" w:rsidTr="006505C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07DED3B"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A02A721"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52D28DC1"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9FEDC353D1245E8812B3979B096E499"/>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201C79">
              <w:rPr>
                <w:rFonts w:ascii="Arial" w:hAnsi="Arial" w:cs="Arial"/>
                <w:color w:val="0000FF"/>
              </w:rPr>
              <w:t xml:space="preserve"> </w:t>
            </w:r>
          </w:p>
        </w:tc>
      </w:tr>
    </w:tbl>
    <w:p w14:paraId="5CE27BD3" w14:textId="77777777" w:rsidR="007433A2" w:rsidRDefault="007433A2" w:rsidP="006505C3">
      <w:pPr>
        <w:pStyle w:val="Heading20"/>
        <w:spacing w:before="240"/>
      </w:pPr>
      <w:r w:rsidRPr="00996FAF">
        <w:t>Findings</w:t>
      </w:r>
    </w:p>
    <w:p w14:paraId="7BF25BDB" w14:textId="77777777" w:rsidR="007433A2" w:rsidRPr="00094DBE" w:rsidRDefault="007433A2" w:rsidP="00094DBE">
      <w:pPr>
        <w:pStyle w:val="NormalArial"/>
        <w:rPr>
          <w:color w:val="auto"/>
        </w:rPr>
      </w:pPr>
      <w:r w:rsidRPr="00094DBE">
        <w:rPr>
          <w:color w:val="auto"/>
        </w:rPr>
        <w:t>The service’s assessment and care planning process considered risks to consumers’ health and well-being, to facilitate safe and effective care and services. Consumers were satisfied with the service’s assessment and care planning processes and the care they received. The service involved consumers and their representatives in the care planning processes as soon as they entered the service, and for the duration of their stay. Staff knew their role in the service’s planning processes, including in the assessment, planning and care plan review processes. Care documents showed that the service identified consumers’ needs, goals, preferences, and risks when completing assessments.</w:t>
      </w:r>
    </w:p>
    <w:p w14:paraId="6A6774EE" w14:textId="6D33D58A" w:rsidR="007433A2" w:rsidRPr="002B7F26" w:rsidRDefault="007433A2" w:rsidP="00184CB9">
      <w:pPr>
        <w:rPr>
          <w:rFonts w:ascii="Arial" w:hAnsi="Arial" w:cs="Arial"/>
        </w:rPr>
      </w:pPr>
      <w:r w:rsidRPr="002B7F26">
        <w:rPr>
          <w:rFonts w:ascii="Arial" w:hAnsi="Arial" w:cs="Arial"/>
        </w:rPr>
        <w:t>The service</w:t>
      </w:r>
      <w:r>
        <w:rPr>
          <w:rFonts w:ascii="Arial" w:hAnsi="Arial" w:cs="Arial"/>
        </w:rPr>
        <w:t xml:space="preserve">’s </w:t>
      </w:r>
      <w:r w:rsidRPr="002B7F26">
        <w:rPr>
          <w:rFonts w:ascii="Arial" w:hAnsi="Arial" w:cs="Arial"/>
        </w:rPr>
        <w:t xml:space="preserve">assessment and planning </w:t>
      </w:r>
      <w:r>
        <w:rPr>
          <w:rFonts w:ascii="Arial" w:hAnsi="Arial" w:cs="Arial"/>
        </w:rPr>
        <w:t>processes identified</w:t>
      </w:r>
      <w:r w:rsidRPr="002B7F26">
        <w:rPr>
          <w:rFonts w:ascii="Arial" w:hAnsi="Arial" w:cs="Arial"/>
        </w:rPr>
        <w:t xml:space="preserve"> and address</w:t>
      </w:r>
      <w:r>
        <w:rPr>
          <w:rFonts w:ascii="Arial" w:hAnsi="Arial" w:cs="Arial"/>
        </w:rPr>
        <w:t>ed</w:t>
      </w:r>
      <w:r w:rsidRPr="002B7F26">
        <w:rPr>
          <w:rFonts w:ascii="Arial" w:hAnsi="Arial" w:cs="Arial"/>
        </w:rPr>
        <w:t xml:space="preserve"> consumer</w:t>
      </w:r>
      <w:r>
        <w:rPr>
          <w:rFonts w:ascii="Arial" w:hAnsi="Arial" w:cs="Arial"/>
        </w:rPr>
        <w:t>s’</w:t>
      </w:r>
      <w:r w:rsidRPr="002B7F26">
        <w:rPr>
          <w:rFonts w:ascii="Arial" w:hAnsi="Arial" w:cs="Arial"/>
        </w:rPr>
        <w:t xml:space="preserve"> current needs, </w:t>
      </w:r>
      <w:r w:rsidR="00184CB9" w:rsidRPr="002B7F26">
        <w:rPr>
          <w:rFonts w:ascii="Arial" w:hAnsi="Arial" w:cs="Arial"/>
        </w:rPr>
        <w:t>goals,</w:t>
      </w:r>
      <w:r w:rsidRPr="002B7F26">
        <w:rPr>
          <w:rFonts w:ascii="Arial" w:hAnsi="Arial" w:cs="Arial"/>
        </w:rPr>
        <w:t xml:space="preserve"> and preferences, including advance care planning</w:t>
      </w:r>
      <w:r>
        <w:rPr>
          <w:rFonts w:ascii="Arial" w:hAnsi="Arial" w:cs="Arial"/>
        </w:rPr>
        <w:t xml:space="preserve">, </w:t>
      </w:r>
      <w:r w:rsidRPr="002B7F26">
        <w:rPr>
          <w:rFonts w:ascii="Arial" w:hAnsi="Arial" w:cs="Arial"/>
        </w:rPr>
        <w:t>if the consumer wishe</w:t>
      </w:r>
      <w:r>
        <w:rPr>
          <w:rFonts w:ascii="Arial" w:hAnsi="Arial" w:cs="Arial"/>
        </w:rPr>
        <w:t>d</w:t>
      </w:r>
      <w:r w:rsidRPr="002B7F26">
        <w:rPr>
          <w:rFonts w:ascii="Arial" w:hAnsi="Arial" w:cs="Arial"/>
        </w:rPr>
        <w:t xml:space="preserve">. Consumers </w:t>
      </w:r>
      <w:r>
        <w:rPr>
          <w:rFonts w:ascii="Arial" w:hAnsi="Arial" w:cs="Arial"/>
        </w:rPr>
        <w:t xml:space="preserve">confirmed </w:t>
      </w:r>
      <w:r w:rsidRPr="002B7F26">
        <w:rPr>
          <w:rFonts w:ascii="Arial" w:hAnsi="Arial" w:cs="Arial"/>
        </w:rPr>
        <w:t>that assessment and planning address</w:t>
      </w:r>
      <w:r>
        <w:rPr>
          <w:rFonts w:ascii="Arial" w:hAnsi="Arial" w:cs="Arial"/>
        </w:rPr>
        <w:t>ed</w:t>
      </w:r>
      <w:r w:rsidRPr="002B7F26">
        <w:rPr>
          <w:rFonts w:ascii="Arial" w:hAnsi="Arial" w:cs="Arial"/>
        </w:rPr>
        <w:t xml:space="preserve"> </w:t>
      </w:r>
      <w:r>
        <w:rPr>
          <w:rFonts w:ascii="Arial" w:hAnsi="Arial" w:cs="Arial"/>
        </w:rPr>
        <w:t xml:space="preserve">their </w:t>
      </w:r>
      <w:r w:rsidRPr="002B7F26">
        <w:rPr>
          <w:rFonts w:ascii="Arial" w:hAnsi="Arial" w:cs="Arial"/>
        </w:rPr>
        <w:t xml:space="preserve">needs, goals and preferences. </w:t>
      </w:r>
      <w:r>
        <w:rPr>
          <w:rFonts w:ascii="Arial" w:hAnsi="Arial" w:cs="Arial"/>
        </w:rPr>
        <w:t>Care</w:t>
      </w:r>
      <w:r w:rsidRPr="002B7F26">
        <w:rPr>
          <w:rFonts w:ascii="Arial" w:hAnsi="Arial" w:cs="Arial"/>
        </w:rPr>
        <w:t xml:space="preserve"> plans </w:t>
      </w:r>
      <w:r>
        <w:rPr>
          <w:rFonts w:ascii="Arial" w:hAnsi="Arial" w:cs="Arial"/>
        </w:rPr>
        <w:t>were</w:t>
      </w:r>
      <w:r w:rsidRPr="002B7F26">
        <w:rPr>
          <w:rFonts w:ascii="Arial" w:hAnsi="Arial" w:cs="Arial"/>
        </w:rPr>
        <w:t xml:space="preserve"> individualised, and reflect</w:t>
      </w:r>
      <w:r>
        <w:rPr>
          <w:rFonts w:ascii="Arial" w:hAnsi="Arial" w:cs="Arial"/>
        </w:rPr>
        <w:t>ed</w:t>
      </w:r>
      <w:r w:rsidRPr="002B7F26">
        <w:rPr>
          <w:rFonts w:ascii="Arial" w:hAnsi="Arial" w:cs="Arial"/>
        </w:rPr>
        <w:t xml:space="preserve"> consumers’ </w:t>
      </w:r>
      <w:r>
        <w:rPr>
          <w:rFonts w:ascii="Arial" w:hAnsi="Arial" w:cs="Arial"/>
        </w:rPr>
        <w:t xml:space="preserve">unique </w:t>
      </w:r>
      <w:r w:rsidRPr="002B7F26">
        <w:rPr>
          <w:rFonts w:ascii="Arial" w:hAnsi="Arial" w:cs="Arial"/>
        </w:rPr>
        <w:t xml:space="preserve">needs and preferences, including </w:t>
      </w:r>
      <w:r>
        <w:rPr>
          <w:rFonts w:ascii="Arial" w:hAnsi="Arial" w:cs="Arial"/>
        </w:rPr>
        <w:t>end-of-life care,</w:t>
      </w:r>
      <w:r w:rsidRPr="002B7F26">
        <w:rPr>
          <w:rFonts w:ascii="Arial" w:hAnsi="Arial" w:cs="Arial"/>
        </w:rPr>
        <w:t xml:space="preserve"> as applicable.</w:t>
      </w:r>
      <w:r>
        <w:rPr>
          <w:rFonts w:ascii="Arial" w:hAnsi="Arial" w:cs="Arial"/>
        </w:rPr>
        <w:t xml:space="preserve"> </w:t>
      </w:r>
      <w:r w:rsidRPr="002B7F26">
        <w:rPr>
          <w:rFonts w:ascii="Arial" w:hAnsi="Arial" w:cs="Arial"/>
        </w:rPr>
        <w:t xml:space="preserve">Staff </w:t>
      </w:r>
      <w:r>
        <w:rPr>
          <w:rFonts w:ascii="Arial" w:hAnsi="Arial" w:cs="Arial"/>
        </w:rPr>
        <w:t>knew how consumers wanted their care delivered</w:t>
      </w:r>
      <w:r w:rsidRPr="002B7F26">
        <w:rPr>
          <w:rFonts w:ascii="Arial" w:hAnsi="Arial" w:cs="Arial"/>
        </w:rPr>
        <w:t>.</w:t>
      </w:r>
    </w:p>
    <w:p w14:paraId="1DFDC599" w14:textId="70865F3D" w:rsidR="007433A2" w:rsidRDefault="007433A2" w:rsidP="00184CB9">
      <w:pPr>
        <w:rPr>
          <w:rFonts w:ascii="Arial" w:hAnsi="Arial" w:cs="Arial"/>
        </w:rPr>
      </w:pPr>
      <w:r w:rsidRPr="002B7F26">
        <w:rPr>
          <w:rFonts w:ascii="Arial" w:hAnsi="Arial" w:cs="Arial"/>
        </w:rPr>
        <w:t>The service</w:t>
      </w:r>
      <w:r>
        <w:rPr>
          <w:rFonts w:ascii="Arial" w:hAnsi="Arial" w:cs="Arial"/>
        </w:rPr>
        <w:t xml:space="preserve">’s </w:t>
      </w:r>
      <w:r w:rsidRPr="002B7F26">
        <w:rPr>
          <w:rFonts w:ascii="Arial" w:hAnsi="Arial" w:cs="Arial"/>
        </w:rPr>
        <w:t xml:space="preserve">assessment and planning </w:t>
      </w:r>
      <w:r>
        <w:rPr>
          <w:rFonts w:ascii="Arial" w:hAnsi="Arial" w:cs="Arial"/>
        </w:rPr>
        <w:t>were</w:t>
      </w:r>
      <w:r w:rsidRPr="002B7F26">
        <w:rPr>
          <w:rFonts w:ascii="Arial" w:hAnsi="Arial" w:cs="Arial"/>
        </w:rPr>
        <w:t xml:space="preserve"> based on a partnership with consumers</w:t>
      </w:r>
      <w:r>
        <w:rPr>
          <w:rFonts w:ascii="Arial" w:hAnsi="Arial" w:cs="Arial"/>
        </w:rPr>
        <w:t xml:space="preserve"> </w:t>
      </w:r>
      <w:r w:rsidRPr="002B7F26">
        <w:rPr>
          <w:rFonts w:ascii="Arial" w:hAnsi="Arial" w:cs="Arial"/>
        </w:rPr>
        <w:t>and</w:t>
      </w:r>
      <w:r>
        <w:rPr>
          <w:rFonts w:ascii="Arial" w:hAnsi="Arial" w:cs="Arial"/>
        </w:rPr>
        <w:t xml:space="preserve">, when required, </w:t>
      </w:r>
      <w:r w:rsidRPr="002B7F26">
        <w:rPr>
          <w:rFonts w:ascii="Arial" w:hAnsi="Arial" w:cs="Arial"/>
        </w:rPr>
        <w:t>include</w:t>
      </w:r>
      <w:r>
        <w:rPr>
          <w:rFonts w:ascii="Arial" w:hAnsi="Arial" w:cs="Arial"/>
        </w:rPr>
        <w:t>d</w:t>
      </w:r>
      <w:r w:rsidRPr="002B7F26">
        <w:rPr>
          <w:rFonts w:ascii="Arial" w:hAnsi="Arial" w:cs="Arial"/>
        </w:rPr>
        <w:t xml:space="preserve"> other organisations or individuals involved in the</w:t>
      </w:r>
      <w:r>
        <w:rPr>
          <w:rFonts w:ascii="Arial" w:hAnsi="Arial" w:cs="Arial"/>
        </w:rPr>
        <w:t xml:space="preserve">ir </w:t>
      </w:r>
      <w:r w:rsidRPr="002B7F26">
        <w:rPr>
          <w:rFonts w:ascii="Arial" w:hAnsi="Arial" w:cs="Arial"/>
        </w:rPr>
        <w:t>care.</w:t>
      </w:r>
      <w:r>
        <w:rPr>
          <w:rFonts w:ascii="Arial" w:hAnsi="Arial" w:cs="Arial"/>
        </w:rPr>
        <w:t xml:space="preserve"> </w:t>
      </w:r>
      <w:r w:rsidRPr="002B7F26">
        <w:rPr>
          <w:rFonts w:ascii="Arial" w:hAnsi="Arial" w:cs="Arial"/>
        </w:rPr>
        <w:t xml:space="preserve">Consumers </w:t>
      </w:r>
      <w:r>
        <w:rPr>
          <w:rFonts w:ascii="Arial" w:hAnsi="Arial" w:cs="Arial"/>
        </w:rPr>
        <w:t xml:space="preserve">were </w:t>
      </w:r>
      <w:r w:rsidRPr="002B7F26">
        <w:rPr>
          <w:rFonts w:ascii="Arial" w:hAnsi="Arial" w:cs="Arial"/>
        </w:rPr>
        <w:t>actively involved in the assessment, planning and review of their care and</w:t>
      </w:r>
      <w:r>
        <w:rPr>
          <w:rFonts w:ascii="Arial" w:hAnsi="Arial" w:cs="Arial"/>
        </w:rPr>
        <w:t xml:space="preserve"> reported </w:t>
      </w:r>
      <w:r w:rsidRPr="002B7F26">
        <w:rPr>
          <w:rFonts w:ascii="Arial" w:hAnsi="Arial" w:cs="Arial"/>
        </w:rPr>
        <w:t xml:space="preserve">that </w:t>
      </w:r>
      <w:r w:rsidRPr="002B7F26">
        <w:rPr>
          <w:rFonts w:ascii="Arial" w:hAnsi="Arial" w:cs="Arial"/>
        </w:rPr>
        <w:lastRenderedPageBreak/>
        <w:t xml:space="preserve">staff regularly communicate with them. </w:t>
      </w:r>
      <w:r>
        <w:rPr>
          <w:rFonts w:ascii="Arial" w:hAnsi="Arial" w:cs="Arial"/>
        </w:rPr>
        <w:t xml:space="preserve">The service’s care and assessment planning </w:t>
      </w:r>
      <w:r w:rsidRPr="002B7F26">
        <w:rPr>
          <w:rFonts w:ascii="Arial" w:hAnsi="Arial" w:cs="Arial"/>
        </w:rPr>
        <w:t>involv</w:t>
      </w:r>
      <w:r w:rsidR="00184CB9">
        <w:rPr>
          <w:rFonts w:ascii="Arial" w:hAnsi="Arial" w:cs="Arial"/>
        </w:rPr>
        <w:t xml:space="preserve">ed </w:t>
      </w:r>
      <w:r>
        <w:rPr>
          <w:rFonts w:ascii="Arial" w:hAnsi="Arial" w:cs="Arial"/>
        </w:rPr>
        <w:t xml:space="preserve">all relevant practitioners, such as </w:t>
      </w:r>
      <w:r w:rsidRPr="002B7F26">
        <w:rPr>
          <w:rFonts w:ascii="Arial" w:hAnsi="Arial" w:cs="Arial"/>
        </w:rPr>
        <w:t xml:space="preserve">nurse consultants, </w:t>
      </w:r>
      <w:r w:rsidR="00184CB9">
        <w:rPr>
          <w:rFonts w:ascii="Arial" w:hAnsi="Arial" w:cs="Arial"/>
        </w:rPr>
        <w:t>d</w:t>
      </w:r>
      <w:r w:rsidRPr="002B7F26">
        <w:rPr>
          <w:rFonts w:ascii="Arial" w:hAnsi="Arial" w:cs="Arial"/>
        </w:rPr>
        <w:t xml:space="preserve">ementia </w:t>
      </w:r>
      <w:r w:rsidR="00184CB9">
        <w:rPr>
          <w:rFonts w:ascii="Arial" w:hAnsi="Arial" w:cs="Arial"/>
        </w:rPr>
        <w:t>s</w:t>
      </w:r>
      <w:r w:rsidRPr="002B7F26">
        <w:rPr>
          <w:rFonts w:ascii="Arial" w:hAnsi="Arial" w:cs="Arial"/>
        </w:rPr>
        <w:t xml:space="preserve">upport </w:t>
      </w:r>
      <w:r w:rsidR="00184CB9">
        <w:rPr>
          <w:rFonts w:ascii="Arial" w:hAnsi="Arial" w:cs="Arial"/>
        </w:rPr>
        <w:t xml:space="preserve">services, </w:t>
      </w:r>
      <w:r w:rsidRPr="002B7F26">
        <w:rPr>
          <w:rFonts w:ascii="Arial" w:hAnsi="Arial" w:cs="Arial"/>
        </w:rPr>
        <w:t>physiotherap</w:t>
      </w:r>
      <w:r>
        <w:rPr>
          <w:rFonts w:ascii="Arial" w:hAnsi="Arial" w:cs="Arial"/>
        </w:rPr>
        <w:t>ists</w:t>
      </w:r>
      <w:r w:rsidRPr="002B7F26">
        <w:rPr>
          <w:rFonts w:ascii="Arial" w:hAnsi="Arial" w:cs="Arial"/>
        </w:rPr>
        <w:t>, podiat</w:t>
      </w:r>
      <w:r>
        <w:rPr>
          <w:rFonts w:ascii="Arial" w:hAnsi="Arial" w:cs="Arial"/>
        </w:rPr>
        <w:t>rists</w:t>
      </w:r>
      <w:r w:rsidRPr="002B7F26">
        <w:rPr>
          <w:rFonts w:ascii="Arial" w:hAnsi="Arial" w:cs="Arial"/>
        </w:rPr>
        <w:t>, speech patholog</w:t>
      </w:r>
      <w:r>
        <w:rPr>
          <w:rFonts w:ascii="Arial" w:hAnsi="Arial" w:cs="Arial"/>
        </w:rPr>
        <w:t>ists,</w:t>
      </w:r>
      <w:r w:rsidRPr="002B7F26">
        <w:rPr>
          <w:rFonts w:ascii="Arial" w:hAnsi="Arial" w:cs="Arial"/>
        </w:rPr>
        <w:t xml:space="preserve"> </w:t>
      </w:r>
      <w:r w:rsidR="00184CB9" w:rsidRPr="002B7F26">
        <w:rPr>
          <w:rFonts w:ascii="Arial" w:hAnsi="Arial" w:cs="Arial"/>
        </w:rPr>
        <w:t>dietitian</w:t>
      </w:r>
      <w:r w:rsidR="00184CB9">
        <w:rPr>
          <w:rFonts w:ascii="Arial" w:hAnsi="Arial" w:cs="Arial"/>
        </w:rPr>
        <w:t>s,</w:t>
      </w:r>
      <w:r w:rsidRPr="002B7F26">
        <w:rPr>
          <w:rFonts w:ascii="Arial" w:hAnsi="Arial" w:cs="Arial"/>
        </w:rPr>
        <w:t xml:space="preserve"> and other provider</w:t>
      </w:r>
      <w:r>
        <w:rPr>
          <w:rFonts w:ascii="Arial" w:hAnsi="Arial" w:cs="Arial"/>
        </w:rPr>
        <w:t>s</w:t>
      </w:r>
      <w:r w:rsidR="00184CB9">
        <w:rPr>
          <w:rFonts w:ascii="Arial" w:hAnsi="Arial" w:cs="Arial"/>
        </w:rPr>
        <w:t>.</w:t>
      </w:r>
    </w:p>
    <w:p w14:paraId="273D4595" w14:textId="77777777" w:rsidR="007433A2" w:rsidRPr="00935192" w:rsidRDefault="007433A2" w:rsidP="00184CB9">
      <w:pPr>
        <w:rPr>
          <w:rFonts w:ascii="Arial" w:hAnsi="Arial" w:cs="Arial"/>
        </w:rPr>
      </w:pPr>
      <w:r w:rsidRPr="00935192">
        <w:rPr>
          <w:rFonts w:ascii="Arial" w:hAnsi="Arial" w:cs="Arial"/>
        </w:rPr>
        <w:t>Consumers were aware they could access the</w:t>
      </w:r>
      <w:r>
        <w:rPr>
          <w:rFonts w:ascii="Arial" w:hAnsi="Arial" w:cs="Arial"/>
        </w:rPr>
        <w:t xml:space="preserve">ir </w:t>
      </w:r>
      <w:r w:rsidRPr="00935192">
        <w:rPr>
          <w:rFonts w:ascii="Arial" w:hAnsi="Arial" w:cs="Arial"/>
        </w:rPr>
        <w:t>care plan</w:t>
      </w:r>
      <w:r>
        <w:rPr>
          <w:rFonts w:ascii="Arial" w:hAnsi="Arial" w:cs="Arial"/>
        </w:rPr>
        <w:t>s</w:t>
      </w:r>
      <w:r w:rsidRPr="00935192">
        <w:rPr>
          <w:rFonts w:ascii="Arial" w:hAnsi="Arial" w:cs="Arial"/>
        </w:rPr>
        <w:t xml:space="preserve">, </w:t>
      </w:r>
      <w:r>
        <w:rPr>
          <w:rFonts w:ascii="Arial" w:hAnsi="Arial" w:cs="Arial"/>
        </w:rPr>
        <w:t xml:space="preserve">and </w:t>
      </w:r>
      <w:r w:rsidRPr="00935192">
        <w:rPr>
          <w:rFonts w:ascii="Arial" w:hAnsi="Arial" w:cs="Arial"/>
        </w:rPr>
        <w:t xml:space="preserve">most </w:t>
      </w:r>
      <w:r>
        <w:rPr>
          <w:rFonts w:ascii="Arial" w:hAnsi="Arial" w:cs="Arial"/>
        </w:rPr>
        <w:t xml:space="preserve">reported that the service </w:t>
      </w:r>
      <w:r w:rsidRPr="00935192">
        <w:rPr>
          <w:rFonts w:ascii="Arial" w:hAnsi="Arial" w:cs="Arial"/>
        </w:rPr>
        <w:t xml:space="preserve">consulted </w:t>
      </w:r>
      <w:r>
        <w:rPr>
          <w:rFonts w:ascii="Arial" w:hAnsi="Arial" w:cs="Arial"/>
        </w:rPr>
        <w:t xml:space="preserve">with them </w:t>
      </w:r>
      <w:r w:rsidRPr="00935192">
        <w:rPr>
          <w:rFonts w:ascii="Arial" w:hAnsi="Arial" w:cs="Arial"/>
        </w:rPr>
        <w:t xml:space="preserve">regarding </w:t>
      </w:r>
      <w:r>
        <w:rPr>
          <w:rFonts w:ascii="Arial" w:hAnsi="Arial" w:cs="Arial"/>
        </w:rPr>
        <w:t xml:space="preserve">their </w:t>
      </w:r>
      <w:r w:rsidRPr="00935192">
        <w:rPr>
          <w:rFonts w:ascii="Arial" w:hAnsi="Arial" w:cs="Arial"/>
        </w:rPr>
        <w:t>care and changes</w:t>
      </w:r>
      <w:r>
        <w:rPr>
          <w:rFonts w:ascii="Arial" w:hAnsi="Arial" w:cs="Arial"/>
        </w:rPr>
        <w:t xml:space="preserve"> to it</w:t>
      </w:r>
      <w:r w:rsidRPr="00935192">
        <w:rPr>
          <w:rFonts w:ascii="Arial" w:hAnsi="Arial" w:cs="Arial"/>
        </w:rPr>
        <w:t xml:space="preserve">. Staff </w:t>
      </w:r>
      <w:r>
        <w:rPr>
          <w:rFonts w:ascii="Arial" w:hAnsi="Arial" w:cs="Arial"/>
        </w:rPr>
        <w:t xml:space="preserve">knew the service’s </w:t>
      </w:r>
      <w:r w:rsidRPr="00935192">
        <w:rPr>
          <w:rFonts w:ascii="Arial" w:hAnsi="Arial" w:cs="Arial"/>
        </w:rPr>
        <w:t>processes for documenting and communicating assessment outcomes. Care plan</w:t>
      </w:r>
      <w:r>
        <w:rPr>
          <w:rFonts w:ascii="Arial" w:hAnsi="Arial" w:cs="Arial"/>
        </w:rPr>
        <w:t>s</w:t>
      </w:r>
      <w:r w:rsidRPr="00935192">
        <w:rPr>
          <w:rFonts w:ascii="Arial" w:hAnsi="Arial" w:cs="Arial"/>
        </w:rPr>
        <w:t xml:space="preserve"> showed that </w:t>
      </w:r>
      <w:r>
        <w:rPr>
          <w:rFonts w:ascii="Arial" w:hAnsi="Arial" w:cs="Arial"/>
        </w:rPr>
        <w:t>the service communicated</w:t>
      </w:r>
      <w:r w:rsidRPr="00935192">
        <w:rPr>
          <w:rFonts w:ascii="Arial" w:hAnsi="Arial" w:cs="Arial"/>
        </w:rPr>
        <w:t xml:space="preserve"> assessment and </w:t>
      </w:r>
      <w:r>
        <w:rPr>
          <w:rFonts w:ascii="Arial" w:hAnsi="Arial" w:cs="Arial"/>
        </w:rPr>
        <w:t xml:space="preserve">planning outcomes </w:t>
      </w:r>
      <w:r w:rsidRPr="00935192">
        <w:rPr>
          <w:rFonts w:ascii="Arial" w:hAnsi="Arial" w:cs="Arial"/>
        </w:rPr>
        <w:t>to consumers</w:t>
      </w:r>
      <w:r>
        <w:rPr>
          <w:rFonts w:ascii="Arial" w:hAnsi="Arial" w:cs="Arial"/>
        </w:rPr>
        <w:t xml:space="preserve"> efficiently</w:t>
      </w:r>
      <w:r w:rsidRPr="00935192">
        <w:rPr>
          <w:rFonts w:ascii="Arial" w:hAnsi="Arial" w:cs="Arial"/>
        </w:rPr>
        <w:t>.</w:t>
      </w:r>
    </w:p>
    <w:p w14:paraId="32EAA1D7" w14:textId="77777777" w:rsidR="007433A2" w:rsidRPr="006A4A72" w:rsidRDefault="007433A2" w:rsidP="00184CB9">
      <w:pPr>
        <w:rPr>
          <w:rFonts w:ascii="Arial" w:hAnsi="Arial" w:cs="Arial"/>
        </w:rPr>
      </w:pPr>
      <w:r>
        <w:rPr>
          <w:rFonts w:ascii="Arial" w:hAnsi="Arial" w:cs="Arial"/>
        </w:rPr>
        <w:t>T</w:t>
      </w:r>
      <w:r w:rsidRPr="006A4A72">
        <w:rPr>
          <w:rFonts w:ascii="Arial" w:hAnsi="Arial" w:cs="Arial"/>
        </w:rPr>
        <w:t>he service regularly communicate</w:t>
      </w:r>
      <w:r>
        <w:rPr>
          <w:rFonts w:ascii="Arial" w:hAnsi="Arial" w:cs="Arial"/>
        </w:rPr>
        <w:t>d</w:t>
      </w:r>
      <w:r w:rsidRPr="006A4A72">
        <w:rPr>
          <w:rFonts w:ascii="Arial" w:hAnsi="Arial" w:cs="Arial"/>
        </w:rPr>
        <w:t xml:space="preserve"> with </w:t>
      </w:r>
      <w:r>
        <w:rPr>
          <w:rFonts w:ascii="Arial" w:hAnsi="Arial" w:cs="Arial"/>
        </w:rPr>
        <w:t xml:space="preserve">consumers </w:t>
      </w:r>
      <w:r w:rsidRPr="006A4A72">
        <w:rPr>
          <w:rFonts w:ascii="Arial" w:hAnsi="Arial" w:cs="Arial"/>
        </w:rPr>
        <w:t>about their care,</w:t>
      </w:r>
      <w:r>
        <w:rPr>
          <w:rFonts w:ascii="Arial" w:hAnsi="Arial" w:cs="Arial"/>
        </w:rPr>
        <w:t xml:space="preserve"> including</w:t>
      </w:r>
      <w:r w:rsidRPr="006A4A72">
        <w:rPr>
          <w:rFonts w:ascii="Arial" w:hAnsi="Arial" w:cs="Arial"/>
        </w:rPr>
        <w:t xml:space="preserve"> seek</w:t>
      </w:r>
      <w:r>
        <w:rPr>
          <w:rFonts w:ascii="Arial" w:hAnsi="Arial" w:cs="Arial"/>
        </w:rPr>
        <w:t>ing</w:t>
      </w:r>
      <w:r w:rsidRPr="006A4A72">
        <w:rPr>
          <w:rFonts w:ascii="Arial" w:hAnsi="Arial" w:cs="Arial"/>
        </w:rPr>
        <w:t xml:space="preserve"> feedback, and mak</w:t>
      </w:r>
      <w:r>
        <w:rPr>
          <w:rFonts w:ascii="Arial" w:hAnsi="Arial" w:cs="Arial"/>
        </w:rPr>
        <w:t>ing</w:t>
      </w:r>
      <w:r w:rsidRPr="006A4A72">
        <w:rPr>
          <w:rFonts w:ascii="Arial" w:hAnsi="Arial" w:cs="Arial"/>
        </w:rPr>
        <w:t xml:space="preserve"> changes to </w:t>
      </w:r>
      <w:r>
        <w:rPr>
          <w:rFonts w:ascii="Arial" w:hAnsi="Arial" w:cs="Arial"/>
        </w:rPr>
        <w:t xml:space="preserve">align care with consumers’ </w:t>
      </w:r>
      <w:r w:rsidRPr="006A4A72">
        <w:rPr>
          <w:rFonts w:ascii="Arial" w:hAnsi="Arial" w:cs="Arial"/>
        </w:rPr>
        <w:t>current needs, goals,</w:t>
      </w:r>
      <w:r>
        <w:rPr>
          <w:rFonts w:ascii="Arial" w:hAnsi="Arial" w:cs="Arial"/>
        </w:rPr>
        <w:t xml:space="preserve"> </w:t>
      </w:r>
      <w:r w:rsidRPr="006A4A72">
        <w:rPr>
          <w:rFonts w:ascii="Arial" w:hAnsi="Arial" w:cs="Arial"/>
        </w:rPr>
        <w:t xml:space="preserve">and preferences. </w:t>
      </w:r>
      <w:r>
        <w:rPr>
          <w:rFonts w:ascii="Arial" w:hAnsi="Arial" w:cs="Arial"/>
        </w:rPr>
        <w:t>W</w:t>
      </w:r>
      <w:r w:rsidRPr="006A4A72">
        <w:rPr>
          <w:rFonts w:ascii="Arial" w:hAnsi="Arial" w:cs="Arial"/>
        </w:rPr>
        <w:t xml:space="preserve">hen something </w:t>
      </w:r>
      <w:r>
        <w:rPr>
          <w:rFonts w:ascii="Arial" w:hAnsi="Arial" w:cs="Arial"/>
        </w:rPr>
        <w:t>went</w:t>
      </w:r>
      <w:r w:rsidRPr="006A4A72">
        <w:rPr>
          <w:rFonts w:ascii="Arial" w:hAnsi="Arial" w:cs="Arial"/>
        </w:rPr>
        <w:t xml:space="preserve"> wrong, or things change</w:t>
      </w:r>
      <w:r>
        <w:rPr>
          <w:rFonts w:ascii="Arial" w:hAnsi="Arial" w:cs="Arial"/>
        </w:rPr>
        <w:t>d</w:t>
      </w:r>
      <w:r w:rsidRPr="006A4A72">
        <w:rPr>
          <w:rFonts w:ascii="Arial" w:hAnsi="Arial" w:cs="Arial"/>
        </w:rPr>
        <w:t xml:space="preserve">, staff </w:t>
      </w:r>
      <w:r>
        <w:rPr>
          <w:rFonts w:ascii="Arial" w:hAnsi="Arial" w:cs="Arial"/>
        </w:rPr>
        <w:t xml:space="preserve">sought </w:t>
      </w:r>
      <w:r w:rsidRPr="006A4A72">
        <w:rPr>
          <w:rFonts w:ascii="Arial" w:hAnsi="Arial" w:cs="Arial"/>
        </w:rPr>
        <w:t xml:space="preserve">input to ensure </w:t>
      </w:r>
      <w:r>
        <w:rPr>
          <w:rFonts w:ascii="Arial" w:hAnsi="Arial" w:cs="Arial"/>
        </w:rPr>
        <w:t xml:space="preserve">they could deliver </w:t>
      </w:r>
      <w:r w:rsidRPr="006A4A72">
        <w:rPr>
          <w:rFonts w:ascii="Arial" w:hAnsi="Arial" w:cs="Arial"/>
        </w:rPr>
        <w:t>safe and effective care. The organisation ha</w:t>
      </w:r>
      <w:r>
        <w:rPr>
          <w:rFonts w:ascii="Arial" w:hAnsi="Arial" w:cs="Arial"/>
        </w:rPr>
        <w:t>d</w:t>
      </w:r>
      <w:r w:rsidRPr="006A4A72">
        <w:rPr>
          <w:rFonts w:ascii="Arial" w:hAnsi="Arial" w:cs="Arial"/>
        </w:rPr>
        <w:t xml:space="preserve"> policies and procedures that guide</w:t>
      </w:r>
      <w:r>
        <w:rPr>
          <w:rFonts w:ascii="Arial" w:hAnsi="Arial" w:cs="Arial"/>
        </w:rPr>
        <w:t>d</w:t>
      </w:r>
      <w:r w:rsidRPr="006A4A72">
        <w:rPr>
          <w:rFonts w:ascii="Arial" w:hAnsi="Arial" w:cs="Arial"/>
        </w:rPr>
        <w:t xml:space="preserve"> care</w:t>
      </w:r>
      <w:r>
        <w:rPr>
          <w:rFonts w:ascii="Arial" w:hAnsi="Arial" w:cs="Arial"/>
        </w:rPr>
        <w:t xml:space="preserve">, </w:t>
      </w:r>
      <w:r w:rsidRPr="006A4A72">
        <w:rPr>
          <w:rFonts w:ascii="Arial" w:hAnsi="Arial" w:cs="Arial"/>
        </w:rPr>
        <w:t xml:space="preserve">and care plans </w:t>
      </w:r>
      <w:r>
        <w:rPr>
          <w:rFonts w:ascii="Arial" w:hAnsi="Arial" w:cs="Arial"/>
        </w:rPr>
        <w:t xml:space="preserve">included </w:t>
      </w:r>
      <w:r w:rsidRPr="006A4A72">
        <w:rPr>
          <w:rFonts w:ascii="Arial" w:hAnsi="Arial" w:cs="Arial"/>
        </w:rPr>
        <w:t>a suite of assessments and charting. Management and clinical staff provided over</w:t>
      </w:r>
      <w:r>
        <w:rPr>
          <w:rFonts w:ascii="Arial" w:hAnsi="Arial" w:cs="Arial"/>
        </w:rPr>
        <w:t>sight</w:t>
      </w:r>
      <w:r w:rsidRPr="006A4A72">
        <w:rPr>
          <w:rFonts w:ascii="Arial" w:hAnsi="Arial" w:cs="Arial"/>
        </w:rPr>
        <w:t xml:space="preserve"> of the review process.</w:t>
      </w:r>
      <w:r w:rsidRPr="00996FAF">
        <w:br w:type="page"/>
      </w:r>
    </w:p>
    <w:p w14:paraId="6E4F80DB"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7433A2" w:rsidRPr="00996FAF" w14:paraId="62D8F005"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B0F43E5" w14:textId="77777777" w:rsidR="007433A2" w:rsidRPr="00996FAF" w:rsidRDefault="007433A2" w:rsidP="0007028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3ACAF97"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2FB8BD76"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CEA8D"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4E3EEAEE"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C77FC8" w14:textId="77777777" w:rsidR="007433A2" w:rsidRPr="00996FAF" w:rsidRDefault="007433A2" w:rsidP="000702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7DF4E6" w14:textId="77777777" w:rsidR="007433A2" w:rsidRPr="00996FAF" w:rsidRDefault="007433A2" w:rsidP="000702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28DBD8" w14:textId="77777777" w:rsidR="007433A2" w:rsidRPr="00996FAF" w:rsidRDefault="007433A2" w:rsidP="000702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3F86C177"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2F272346F3C44288115697FC3154068"/>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r w:rsidR="007433A2" w:rsidRPr="00996FAF" w14:paraId="1F0A1A71"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9196E"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58616853"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2BEC306A"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1ACDFA0826C4F2E87D28C5242063223"/>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r w:rsidR="007433A2" w:rsidRPr="00996FAF" w14:paraId="6EF1412A"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522E9" w14:textId="77777777" w:rsidR="007433A2" w:rsidRPr="00996FAF" w:rsidRDefault="007433A2" w:rsidP="0007028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173937E3" w14:textId="77777777" w:rsidR="007433A2" w:rsidRPr="00996FAF" w:rsidRDefault="007433A2" w:rsidP="0007028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0921C0E2"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02169F18A97415FA8AA9492D2971548"/>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r w:rsidR="007433A2" w:rsidRPr="00996FAF" w14:paraId="6A58A09B"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DE8C3"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05B7481A"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355B6F4" w14:textId="77777777" w:rsidR="007433A2" w:rsidRPr="00996FAF" w:rsidRDefault="00494A82" w:rsidP="000702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4799D68C0AC40ED8B3534086D8E1C4A"/>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r w:rsidR="007433A2" w:rsidRPr="00996FAF" w14:paraId="3CB41CEF"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63EB6"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2170B53E"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7BE5DF4A"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54FE7AF767540D5956250333B81A733"/>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r w:rsidR="007433A2" w:rsidRPr="00996FAF" w14:paraId="02C8BCE3"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C6CAD3"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395FDDDD"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DCF3FA1"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7C6D1ACFE804AC3BCA5829475F6DA39"/>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r w:rsidR="007433A2" w:rsidRPr="00996FAF" w14:paraId="585410D1"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3092F"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1843D2D"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92B9D73" w14:textId="77777777" w:rsidR="007433A2" w:rsidRPr="00996FAF" w:rsidRDefault="007433A2" w:rsidP="000702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43FDCC" w14:textId="77777777" w:rsidR="007433A2" w:rsidRPr="00996FAF" w:rsidRDefault="007433A2" w:rsidP="000702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006C5DB8"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C84770407F5485B929F13A1CC9233BC"/>
                </w:placeholder>
                <w:dropDownList>
                  <w:listItem w:displayText="choose a rating" w:value="choose a rating"/>
                  <w:listItem w:displayText="Compliant" w:value="Compliant"/>
                  <w:listItem w:displayText="Non-compliant" w:value="Non-compliant"/>
                </w:dropDownList>
              </w:sdtPr>
              <w:sdtEndPr/>
              <w:sdtContent>
                <w:r w:rsidR="007433A2">
                  <w:rPr>
                    <w:rFonts w:ascii="Arial" w:hAnsi="Arial" w:cs="Arial"/>
                    <w:color w:val="auto"/>
                  </w:rPr>
                  <w:t>Compliant</w:t>
                </w:r>
              </w:sdtContent>
            </w:sdt>
            <w:r w:rsidR="007433A2" w:rsidRPr="00996FAF" w:rsidDel="00640D2A">
              <w:rPr>
                <w:rFonts w:ascii="Arial" w:hAnsi="Arial" w:cs="Arial"/>
                <w:color w:val="0000FF"/>
              </w:rPr>
              <w:t xml:space="preserve"> </w:t>
            </w:r>
          </w:p>
        </w:tc>
      </w:tr>
    </w:tbl>
    <w:p w14:paraId="2C160BE1" w14:textId="77777777" w:rsidR="007433A2" w:rsidRDefault="007433A2" w:rsidP="006505C3">
      <w:pPr>
        <w:pStyle w:val="Heading20"/>
        <w:spacing w:before="240"/>
      </w:pPr>
      <w:r w:rsidRPr="00996FAF">
        <w:t>Findings</w:t>
      </w:r>
    </w:p>
    <w:p w14:paraId="780DA878" w14:textId="77777777" w:rsidR="007433A2" w:rsidRPr="00094DBE" w:rsidRDefault="007433A2" w:rsidP="00094DBE">
      <w:pPr>
        <w:pStyle w:val="NormalArial"/>
        <w:rPr>
          <w:color w:val="auto"/>
        </w:rPr>
      </w:pPr>
      <w:r w:rsidRPr="00094DBE">
        <w:rPr>
          <w:color w:val="auto"/>
        </w:rPr>
        <w:t>Consumers were confident in their care, and they said it was safe and consistent with their needs and preferences. The workforce was well trained, and the organisation supported staff to deliver best-practice personal and clinical care that met the needs of each consumer. Care requirements were communicated effectively between care staff, and care was regularly reviewed and aligned with the needs, goals, and preferences of consumers. The service had policies, procedures and systems for safe and effective care.</w:t>
      </w:r>
    </w:p>
    <w:p w14:paraId="3AC38512" w14:textId="1F5D062C" w:rsidR="007433A2" w:rsidRDefault="007433A2" w:rsidP="00E94013">
      <w:pPr>
        <w:shd w:val="clear" w:color="auto" w:fill="FFFFFF" w:themeFill="background1"/>
        <w:rPr>
          <w:rFonts w:ascii="Arial" w:hAnsi="Arial" w:cs="Arial"/>
        </w:rPr>
      </w:pPr>
      <w:r w:rsidRPr="00A35097">
        <w:rPr>
          <w:rFonts w:ascii="Arial" w:hAnsi="Arial" w:cs="Arial"/>
        </w:rPr>
        <w:t>Staff identif</w:t>
      </w:r>
      <w:r>
        <w:rPr>
          <w:rFonts w:ascii="Arial" w:hAnsi="Arial" w:cs="Arial"/>
        </w:rPr>
        <w:t>ied</w:t>
      </w:r>
      <w:r w:rsidRPr="00A35097">
        <w:rPr>
          <w:rFonts w:ascii="Arial" w:hAnsi="Arial" w:cs="Arial"/>
        </w:rPr>
        <w:t>, assess</w:t>
      </w:r>
      <w:r>
        <w:rPr>
          <w:rFonts w:ascii="Arial" w:hAnsi="Arial" w:cs="Arial"/>
        </w:rPr>
        <w:t>ed</w:t>
      </w:r>
      <w:r w:rsidRPr="00A35097">
        <w:rPr>
          <w:rFonts w:ascii="Arial" w:hAnsi="Arial" w:cs="Arial"/>
        </w:rPr>
        <w:t>, and manage</w:t>
      </w:r>
      <w:r>
        <w:rPr>
          <w:rFonts w:ascii="Arial" w:hAnsi="Arial" w:cs="Arial"/>
        </w:rPr>
        <w:t>d</w:t>
      </w:r>
      <w:r w:rsidRPr="00A35097">
        <w:rPr>
          <w:rFonts w:ascii="Arial" w:hAnsi="Arial" w:cs="Arial"/>
        </w:rPr>
        <w:t xml:space="preserve"> high-impact or high-prevalence risks to each consumer</w:t>
      </w:r>
      <w:r>
        <w:rPr>
          <w:rFonts w:ascii="Arial" w:hAnsi="Arial" w:cs="Arial"/>
        </w:rPr>
        <w:t>, including</w:t>
      </w:r>
      <w:r w:rsidRPr="00A35097">
        <w:rPr>
          <w:rFonts w:ascii="Arial" w:hAnsi="Arial" w:cs="Arial"/>
        </w:rPr>
        <w:t xml:space="preserve"> </w:t>
      </w:r>
      <w:r>
        <w:rPr>
          <w:rFonts w:ascii="Arial" w:hAnsi="Arial" w:cs="Arial"/>
        </w:rPr>
        <w:t xml:space="preserve">those related to </w:t>
      </w:r>
      <w:r w:rsidRPr="00A35097">
        <w:rPr>
          <w:rFonts w:ascii="Arial" w:hAnsi="Arial" w:cs="Arial"/>
        </w:rPr>
        <w:t>falls, pressure areas, weight loss, and infection</w:t>
      </w:r>
      <w:r w:rsidR="00E94013">
        <w:rPr>
          <w:rFonts w:ascii="Arial" w:hAnsi="Arial" w:cs="Arial"/>
        </w:rPr>
        <w:t>.</w:t>
      </w:r>
      <w:r>
        <w:rPr>
          <w:rFonts w:ascii="Arial" w:hAnsi="Arial" w:cs="Arial"/>
        </w:rPr>
        <w:t xml:space="preserve"> The service had p</w:t>
      </w:r>
      <w:r w:rsidRPr="00A35097">
        <w:rPr>
          <w:rFonts w:ascii="Arial" w:hAnsi="Arial" w:cs="Arial"/>
        </w:rPr>
        <w:t>olicies</w:t>
      </w:r>
      <w:r>
        <w:rPr>
          <w:rFonts w:ascii="Arial" w:hAnsi="Arial" w:cs="Arial"/>
        </w:rPr>
        <w:t>, procedures and c</w:t>
      </w:r>
      <w:r w:rsidRPr="00A35097">
        <w:rPr>
          <w:rFonts w:ascii="Arial" w:hAnsi="Arial" w:cs="Arial"/>
        </w:rPr>
        <w:t xml:space="preserve">linical protocols </w:t>
      </w:r>
      <w:r>
        <w:rPr>
          <w:rFonts w:ascii="Arial" w:hAnsi="Arial" w:cs="Arial"/>
        </w:rPr>
        <w:t xml:space="preserve">in place that </w:t>
      </w:r>
      <w:r w:rsidRPr="00A35097">
        <w:rPr>
          <w:rFonts w:ascii="Arial" w:hAnsi="Arial" w:cs="Arial"/>
        </w:rPr>
        <w:t>guide</w:t>
      </w:r>
      <w:r>
        <w:rPr>
          <w:rFonts w:ascii="Arial" w:hAnsi="Arial" w:cs="Arial"/>
        </w:rPr>
        <w:t>d</w:t>
      </w:r>
      <w:r w:rsidRPr="00A35097">
        <w:rPr>
          <w:rFonts w:ascii="Arial" w:hAnsi="Arial" w:cs="Arial"/>
        </w:rPr>
        <w:t xml:space="preserve"> </w:t>
      </w:r>
      <w:r>
        <w:rPr>
          <w:rFonts w:ascii="Arial" w:hAnsi="Arial" w:cs="Arial"/>
        </w:rPr>
        <w:t xml:space="preserve">the </w:t>
      </w:r>
      <w:r w:rsidRPr="00A35097">
        <w:rPr>
          <w:rFonts w:ascii="Arial" w:hAnsi="Arial" w:cs="Arial"/>
        </w:rPr>
        <w:t xml:space="preserve">organisation </w:t>
      </w:r>
      <w:r>
        <w:rPr>
          <w:rFonts w:ascii="Arial" w:hAnsi="Arial" w:cs="Arial"/>
        </w:rPr>
        <w:t xml:space="preserve">to </w:t>
      </w:r>
      <w:r w:rsidRPr="00A35097">
        <w:rPr>
          <w:rFonts w:ascii="Arial" w:hAnsi="Arial" w:cs="Arial"/>
        </w:rPr>
        <w:t>manage high-impact or high-prevalence risks.</w:t>
      </w:r>
      <w:r>
        <w:rPr>
          <w:rFonts w:ascii="Arial" w:hAnsi="Arial" w:cs="Arial"/>
        </w:rPr>
        <w:t xml:space="preserve"> This included </w:t>
      </w:r>
      <w:r w:rsidRPr="00A35097">
        <w:rPr>
          <w:rFonts w:ascii="Arial" w:hAnsi="Arial" w:cs="Arial"/>
        </w:rPr>
        <w:t>standardised assessments, charting and care planning tools</w:t>
      </w:r>
      <w:r>
        <w:rPr>
          <w:rFonts w:ascii="Arial" w:hAnsi="Arial" w:cs="Arial"/>
        </w:rPr>
        <w:t xml:space="preserve">, and a </w:t>
      </w:r>
      <w:r w:rsidRPr="00A35097">
        <w:rPr>
          <w:rFonts w:ascii="Arial" w:hAnsi="Arial" w:cs="Arial"/>
        </w:rPr>
        <w:t>quality reporting system</w:t>
      </w:r>
      <w:r>
        <w:rPr>
          <w:rFonts w:ascii="Arial" w:hAnsi="Arial" w:cs="Arial"/>
        </w:rPr>
        <w:t xml:space="preserve">, which captured </w:t>
      </w:r>
      <w:r w:rsidRPr="00A35097">
        <w:rPr>
          <w:rFonts w:ascii="Arial" w:hAnsi="Arial" w:cs="Arial"/>
        </w:rPr>
        <w:t>clinical data</w:t>
      </w:r>
      <w:r>
        <w:rPr>
          <w:rFonts w:ascii="Arial" w:hAnsi="Arial" w:cs="Arial"/>
        </w:rPr>
        <w:t>. C</w:t>
      </w:r>
      <w:r w:rsidRPr="00A35097">
        <w:rPr>
          <w:rFonts w:ascii="Arial" w:hAnsi="Arial" w:cs="Arial"/>
        </w:rPr>
        <w:t>linical reporting data demonstrate</w:t>
      </w:r>
      <w:r>
        <w:rPr>
          <w:rFonts w:ascii="Arial" w:hAnsi="Arial" w:cs="Arial"/>
        </w:rPr>
        <w:t>d</w:t>
      </w:r>
      <w:r w:rsidRPr="00A35097">
        <w:rPr>
          <w:rFonts w:ascii="Arial" w:hAnsi="Arial" w:cs="Arial"/>
        </w:rPr>
        <w:t xml:space="preserve"> the organisation deliver</w:t>
      </w:r>
      <w:r>
        <w:rPr>
          <w:rFonts w:ascii="Arial" w:hAnsi="Arial" w:cs="Arial"/>
        </w:rPr>
        <w:t>ed</w:t>
      </w:r>
      <w:r w:rsidRPr="00A35097">
        <w:rPr>
          <w:rFonts w:ascii="Arial" w:hAnsi="Arial" w:cs="Arial"/>
        </w:rPr>
        <w:t xml:space="preserve"> personal and clinical care in line with best practice. The service monitor</w:t>
      </w:r>
      <w:r>
        <w:rPr>
          <w:rFonts w:ascii="Arial" w:hAnsi="Arial" w:cs="Arial"/>
        </w:rPr>
        <w:t>ed</w:t>
      </w:r>
      <w:r w:rsidRPr="00A35097">
        <w:rPr>
          <w:rFonts w:ascii="Arial" w:hAnsi="Arial" w:cs="Arial"/>
        </w:rPr>
        <w:t xml:space="preserve"> performance to inform continuous improvement.</w:t>
      </w:r>
    </w:p>
    <w:p w14:paraId="76E73C47" w14:textId="1723BD5E" w:rsidR="007433A2" w:rsidRDefault="007433A2" w:rsidP="00E94013">
      <w:pPr>
        <w:textAlignment w:val="baseline"/>
        <w:rPr>
          <w:rFonts w:ascii="Arial" w:hAnsi="Arial" w:cs="Arial"/>
        </w:rPr>
      </w:pPr>
      <w:r>
        <w:rPr>
          <w:rFonts w:ascii="Arial" w:hAnsi="Arial" w:cs="Arial"/>
        </w:rPr>
        <w:lastRenderedPageBreak/>
        <w:t xml:space="preserve">The service </w:t>
      </w:r>
      <w:r w:rsidRPr="00D47206">
        <w:rPr>
          <w:rFonts w:ascii="Arial" w:hAnsi="Arial" w:cs="Arial"/>
        </w:rPr>
        <w:t xml:space="preserve">managed </w:t>
      </w:r>
      <w:r>
        <w:rPr>
          <w:rFonts w:ascii="Arial" w:hAnsi="Arial" w:cs="Arial"/>
        </w:rPr>
        <w:t xml:space="preserve">consumers’ pain </w:t>
      </w:r>
      <w:r w:rsidRPr="00D47206">
        <w:rPr>
          <w:rFonts w:ascii="Arial" w:hAnsi="Arial" w:cs="Arial"/>
        </w:rPr>
        <w:t xml:space="preserve">well, and </w:t>
      </w:r>
      <w:r>
        <w:rPr>
          <w:rFonts w:ascii="Arial" w:hAnsi="Arial" w:cs="Arial"/>
        </w:rPr>
        <w:t xml:space="preserve">staff knew what to do if a consumer’s </w:t>
      </w:r>
      <w:r w:rsidRPr="00D47206">
        <w:rPr>
          <w:rFonts w:ascii="Arial" w:hAnsi="Arial" w:cs="Arial"/>
        </w:rPr>
        <w:t>condition deteriorate</w:t>
      </w:r>
      <w:r>
        <w:rPr>
          <w:rFonts w:ascii="Arial" w:hAnsi="Arial" w:cs="Arial"/>
        </w:rPr>
        <w:t>d</w:t>
      </w:r>
      <w:r w:rsidRPr="00D47206">
        <w:rPr>
          <w:rFonts w:ascii="Arial" w:hAnsi="Arial" w:cs="Arial"/>
        </w:rPr>
        <w:t>.</w:t>
      </w:r>
      <w:r>
        <w:rPr>
          <w:rFonts w:ascii="Arial" w:hAnsi="Arial" w:cs="Arial"/>
        </w:rPr>
        <w:t xml:space="preserve"> </w:t>
      </w:r>
      <w:r w:rsidRPr="00D47206">
        <w:rPr>
          <w:rFonts w:ascii="Arial" w:hAnsi="Arial" w:cs="Arial"/>
        </w:rPr>
        <w:t xml:space="preserve">Family members </w:t>
      </w:r>
      <w:r>
        <w:rPr>
          <w:rFonts w:ascii="Arial" w:hAnsi="Arial" w:cs="Arial"/>
        </w:rPr>
        <w:t xml:space="preserve">could freely </w:t>
      </w:r>
      <w:r w:rsidRPr="00D47206">
        <w:rPr>
          <w:rFonts w:ascii="Arial" w:hAnsi="Arial" w:cs="Arial"/>
        </w:rPr>
        <w:t xml:space="preserve">visit and support their loved </w:t>
      </w:r>
      <w:r w:rsidR="00E94013" w:rsidRPr="00D47206">
        <w:rPr>
          <w:rFonts w:ascii="Arial" w:hAnsi="Arial" w:cs="Arial"/>
        </w:rPr>
        <w:t>ones and</w:t>
      </w:r>
      <w:r>
        <w:rPr>
          <w:rFonts w:ascii="Arial" w:hAnsi="Arial" w:cs="Arial"/>
        </w:rPr>
        <w:t xml:space="preserve"> were </w:t>
      </w:r>
      <w:r w:rsidRPr="00D47206">
        <w:rPr>
          <w:rFonts w:ascii="Arial" w:hAnsi="Arial" w:cs="Arial"/>
        </w:rPr>
        <w:t>involved in palliative care decision</w:t>
      </w:r>
      <w:r>
        <w:rPr>
          <w:rFonts w:ascii="Arial" w:hAnsi="Arial" w:cs="Arial"/>
        </w:rPr>
        <w:t>s. C</w:t>
      </w:r>
      <w:r w:rsidRPr="00D47206">
        <w:rPr>
          <w:rFonts w:ascii="Arial" w:hAnsi="Arial" w:cs="Arial"/>
        </w:rPr>
        <w:t xml:space="preserve">onsumer files identified </w:t>
      </w:r>
      <w:r>
        <w:rPr>
          <w:rFonts w:ascii="Arial" w:hAnsi="Arial" w:cs="Arial"/>
        </w:rPr>
        <w:t xml:space="preserve">consumers’ </w:t>
      </w:r>
      <w:r w:rsidRPr="00D47206">
        <w:rPr>
          <w:rFonts w:ascii="Arial" w:hAnsi="Arial" w:cs="Arial"/>
        </w:rPr>
        <w:t xml:space="preserve">personal choices and preferences, </w:t>
      </w:r>
      <w:r w:rsidR="00E94013">
        <w:rPr>
          <w:rFonts w:ascii="Arial" w:hAnsi="Arial" w:cs="Arial"/>
        </w:rPr>
        <w:t xml:space="preserve">with </w:t>
      </w:r>
      <w:r>
        <w:rPr>
          <w:rFonts w:ascii="Arial" w:hAnsi="Arial" w:cs="Arial"/>
        </w:rPr>
        <w:t>a</w:t>
      </w:r>
      <w:r w:rsidRPr="00D47206">
        <w:rPr>
          <w:rFonts w:ascii="Arial" w:hAnsi="Arial" w:cs="Arial"/>
        </w:rPr>
        <w:t xml:space="preserve">dvance </w:t>
      </w:r>
      <w:r>
        <w:rPr>
          <w:rFonts w:ascii="Arial" w:hAnsi="Arial" w:cs="Arial"/>
        </w:rPr>
        <w:t>h</w:t>
      </w:r>
      <w:r w:rsidRPr="00D47206">
        <w:rPr>
          <w:rFonts w:ascii="Arial" w:hAnsi="Arial" w:cs="Arial"/>
        </w:rPr>
        <w:t xml:space="preserve">ealth </w:t>
      </w:r>
      <w:r>
        <w:rPr>
          <w:rFonts w:ascii="Arial" w:hAnsi="Arial" w:cs="Arial"/>
        </w:rPr>
        <w:t>d</w:t>
      </w:r>
      <w:r w:rsidRPr="00D47206">
        <w:rPr>
          <w:rFonts w:ascii="Arial" w:hAnsi="Arial" w:cs="Arial"/>
        </w:rPr>
        <w:t>irective in place.</w:t>
      </w:r>
      <w:r>
        <w:rPr>
          <w:rFonts w:ascii="Arial" w:hAnsi="Arial" w:cs="Arial"/>
        </w:rPr>
        <w:t xml:space="preserve"> </w:t>
      </w:r>
      <w:r w:rsidRPr="00D47206">
        <w:rPr>
          <w:rFonts w:ascii="Arial" w:hAnsi="Arial" w:cs="Arial"/>
        </w:rPr>
        <w:t xml:space="preserve">Care and services </w:t>
      </w:r>
      <w:r w:rsidR="00E94013" w:rsidRPr="00D47206">
        <w:rPr>
          <w:rFonts w:ascii="Arial" w:hAnsi="Arial" w:cs="Arial"/>
        </w:rPr>
        <w:t>plan</w:t>
      </w:r>
      <w:r w:rsidRPr="00D47206">
        <w:rPr>
          <w:rFonts w:ascii="Arial" w:hAnsi="Arial" w:cs="Arial"/>
        </w:rPr>
        <w:t xml:space="preserve"> reflect</w:t>
      </w:r>
      <w:r>
        <w:rPr>
          <w:rFonts w:ascii="Arial" w:hAnsi="Arial" w:cs="Arial"/>
        </w:rPr>
        <w:t>ed</w:t>
      </w:r>
      <w:r w:rsidRPr="00D47206">
        <w:rPr>
          <w:rFonts w:ascii="Arial" w:hAnsi="Arial" w:cs="Arial"/>
        </w:rPr>
        <w:t xml:space="preserve"> changes in care and services, in line with </w:t>
      </w:r>
      <w:r>
        <w:rPr>
          <w:rFonts w:ascii="Arial" w:hAnsi="Arial" w:cs="Arial"/>
        </w:rPr>
        <w:t xml:space="preserve">consumers’ </w:t>
      </w:r>
      <w:r w:rsidRPr="00D47206">
        <w:rPr>
          <w:rFonts w:ascii="Arial" w:hAnsi="Arial" w:cs="Arial"/>
        </w:rPr>
        <w:t>end</w:t>
      </w:r>
      <w:r>
        <w:rPr>
          <w:rFonts w:ascii="Arial" w:hAnsi="Arial" w:cs="Arial"/>
        </w:rPr>
        <w:t>-</w:t>
      </w:r>
      <w:r w:rsidRPr="00D47206">
        <w:rPr>
          <w:rFonts w:ascii="Arial" w:hAnsi="Arial" w:cs="Arial"/>
        </w:rPr>
        <w:t>of</w:t>
      </w:r>
      <w:r>
        <w:rPr>
          <w:rFonts w:ascii="Arial" w:hAnsi="Arial" w:cs="Arial"/>
        </w:rPr>
        <w:t>-</w:t>
      </w:r>
      <w:r w:rsidRPr="00D47206">
        <w:rPr>
          <w:rFonts w:ascii="Arial" w:hAnsi="Arial" w:cs="Arial"/>
        </w:rPr>
        <w:t xml:space="preserve">life care needs, goals and preferences. Staff </w:t>
      </w:r>
      <w:r>
        <w:rPr>
          <w:rFonts w:ascii="Arial" w:hAnsi="Arial" w:cs="Arial"/>
        </w:rPr>
        <w:t xml:space="preserve">were </w:t>
      </w:r>
      <w:r w:rsidRPr="00D47206">
        <w:rPr>
          <w:rFonts w:ascii="Arial" w:hAnsi="Arial" w:cs="Arial"/>
        </w:rPr>
        <w:t>equipped to provide end</w:t>
      </w:r>
      <w:r>
        <w:rPr>
          <w:rFonts w:ascii="Arial" w:hAnsi="Arial" w:cs="Arial"/>
        </w:rPr>
        <w:t>-</w:t>
      </w:r>
      <w:r w:rsidRPr="00D47206">
        <w:rPr>
          <w:rFonts w:ascii="Arial" w:hAnsi="Arial" w:cs="Arial"/>
        </w:rPr>
        <w:t>of</w:t>
      </w:r>
      <w:r>
        <w:rPr>
          <w:rFonts w:ascii="Arial" w:hAnsi="Arial" w:cs="Arial"/>
        </w:rPr>
        <w:t>-</w:t>
      </w:r>
      <w:r w:rsidRPr="00D47206">
        <w:rPr>
          <w:rFonts w:ascii="Arial" w:hAnsi="Arial" w:cs="Arial"/>
        </w:rPr>
        <w:t xml:space="preserve">life care, </w:t>
      </w:r>
      <w:r>
        <w:rPr>
          <w:rFonts w:ascii="Arial" w:hAnsi="Arial" w:cs="Arial"/>
        </w:rPr>
        <w:t xml:space="preserve">and had support from </w:t>
      </w:r>
      <w:r w:rsidRPr="00D47206">
        <w:rPr>
          <w:rFonts w:ascii="Arial" w:hAnsi="Arial" w:cs="Arial"/>
        </w:rPr>
        <w:t xml:space="preserve">registered nurses, and an external palliative </w:t>
      </w:r>
      <w:r>
        <w:rPr>
          <w:rFonts w:ascii="Arial" w:hAnsi="Arial" w:cs="Arial"/>
        </w:rPr>
        <w:t>clinical nurse consultant.</w:t>
      </w:r>
    </w:p>
    <w:p w14:paraId="49D5B267" w14:textId="51248535" w:rsidR="007433A2" w:rsidRPr="00094DBE" w:rsidRDefault="007433A2" w:rsidP="00094DBE">
      <w:pPr>
        <w:pStyle w:val="NormalArial"/>
        <w:rPr>
          <w:color w:val="auto"/>
        </w:rPr>
      </w:pPr>
      <w:r w:rsidRPr="00094DBE">
        <w:rPr>
          <w:color w:val="auto"/>
        </w:rPr>
        <w:t>The service recognised and responded to changes consumers’ conditions efficiently and had appropriate plans in place to manage serious changes. Clinical staff discussed changes during handover, and significant changes triggered nursing and medical officer reviews. Care planning documents and progress notes recorded changes in condition and deterioration. The service collected and analysed data to improve care in relation to this standard, including data pertaining to infection, falls, and unexpected transfer to hospital.</w:t>
      </w:r>
    </w:p>
    <w:p w14:paraId="34124961" w14:textId="563C6DD5" w:rsidR="007433A2" w:rsidRDefault="007433A2" w:rsidP="00E94013">
      <w:pPr>
        <w:rPr>
          <w:rFonts w:ascii="Arial" w:hAnsi="Arial" w:cs="Arial"/>
        </w:rPr>
      </w:pPr>
      <w:r>
        <w:rPr>
          <w:rFonts w:ascii="Arial" w:hAnsi="Arial" w:cs="Arial"/>
        </w:rPr>
        <w:t xml:space="preserve">Staff documented </w:t>
      </w:r>
      <w:r w:rsidRPr="001F367A">
        <w:rPr>
          <w:rFonts w:ascii="Arial" w:hAnsi="Arial" w:cs="Arial"/>
        </w:rPr>
        <w:t xml:space="preserve">information on the </w:t>
      </w:r>
      <w:r>
        <w:rPr>
          <w:rFonts w:ascii="Arial" w:hAnsi="Arial" w:cs="Arial"/>
        </w:rPr>
        <w:t xml:space="preserve">service’s electronic consumer management </w:t>
      </w:r>
      <w:r w:rsidR="00E94013">
        <w:rPr>
          <w:rFonts w:ascii="Arial" w:hAnsi="Arial" w:cs="Arial"/>
        </w:rPr>
        <w:t>system and</w:t>
      </w:r>
      <w:r w:rsidRPr="001F367A">
        <w:rPr>
          <w:rFonts w:ascii="Arial" w:hAnsi="Arial" w:cs="Arial"/>
        </w:rPr>
        <w:t xml:space="preserve"> </w:t>
      </w:r>
      <w:r>
        <w:rPr>
          <w:rFonts w:ascii="Arial" w:hAnsi="Arial" w:cs="Arial"/>
        </w:rPr>
        <w:t xml:space="preserve">shared it </w:t>
      </w:r>
      <w:r w:rsidRPr="001F367A">
        <w:rPr>
          <w:rFonts w:ascii="Arial" w:hAnsi="Arial" w:cs="Arial"/>
        </w:rPr>
        <w:t xml:space="preserve">with representatives and other health professionals as </w:t>
      </w:r>
      <w:r>
        <w:rPr>
          <w:rFonts w:ascii="Arial" w:hAnsi="Arial" w:cs="Arial"/>
        </w:rPr>
        <w:t>appropriate</w:t>
      </w:r>
      <w:r w:rsidRPr="001F367A">
        <w:rPr>
          <w:rFonts w:ascii="Arial" w:hAnsi="Arial" w:cs="Arial"/>
        </w:rPr>
        <w:t xml:space="preserve">. </w:t>
      </w:r>
      <w:r>
        <w:rPr>
          <w:rFonts w:ascii="Arial" w:hAnsi="Arial" w:cs="Arial"/>
        </w:rPr>
        <w:t>The service had a</w:t>
      </w:r>
      <w:r w:rsidRPr="001F367A">
        <w:rPr>
          <w:rFonts w:ascii="Arial" w:hAnsi="Arial" w:cs="Arial"/>
        </w:rPr>
        <w:t>n effective governance and meeting structure</w:t>
      </w:r>
      <w:r>
        <w:rPr>
          <w:rFonts w:ascii="Arial" w:hAnsi="Arial" w:cs="Arial"/>
        </w:rPr>
        <w:t xml:space="preserve">, facilitating </w:t>
      </w:r>
      <w:r w:rsidRPr="001F367A">
        <w:rPr>
          <w:rFonts w:ascii="Arial" w:hAnsi="Arial" w:cs="Arial"/>
        </w:rPr>
        <w:t>communication within the organisation.</w:t>
      </w:r>
      <w:r>
        <w:rPr>
          <w:rFonts w:ascii="Arial" w:hAnsi="Arial" w:cs="Arial"/>
        </w:rPr>
        <w:t xml:space="preserve"> </w:t>
      </w:r>
      <w:r w:rsidRPr="001F367A">
        <w:rPr>
          <w:rFonts w:ascii="Arial" w:hAnsi="Arial" w:cs="Arial"/>
        </w:rPr>
        <w:t xml:space="preserve">Information systems </w:t>
      </w:r>
      <w:r>
        <w:rPr>
          <w:rFonts w:ascii="Arial" w:hAnsi="Arial" w:cs="Arial"/>
        </w:rPr>
        <w:t>were</w:t>
      </w:r>
      <w:r w:rsidRPr="001F367A">
        <w:rPr>
          <w:rFonts w:ascii="Arial" w:hAnsi="Arial" w:cs="Arial"/>
        </w:rPr>
        <w:t xml:space="preserve"> effective and privacy policies </w:t>
      </w:r>
      <w:r>
        <w:rPr>
          <w:rFonts w:ascii="Arial" w:hAnsi="Arial" w:cs="Arial"/>
        </w:rPr>
        <w:t xml:space="preserve">were </w:t>
      </w:r>
      <w:r w:rsidRPr="001F367A">
        <w:rPr>
          <w:rFonts w:ascii="Arial" w:hAnsi="Arial" w:cs="Arial"/>
        </w:rPr>
        <w:t>in place to protect consumer information</w:t>
      </w:r>
      <w:r>
        <w:rPr>
          <w:rFonts w:ascii="Arial" w:hAnsi="Arial" w:cs="Arial"/>
        </w:rPr>
        <w:t xml:space="preserve">. The service had records of consumer </w:t>
      </w:r>
      <w:r w:rsidRPr="001F367A">
        <w:rPr>
          <w:rFonts w:ascii="Arial" w:hAnsi="Arial" w:cs="Arial"/>
        </w:rPr>
        <w:t>consent for information sharing.</w:t>
      </w:r>
    </w:p>
    <w:p w14:paraId="3D37922B" w14:textId="33EED892" w:rsidR="007433A2" w:rsidRDefault="007433A2" w:rsidP="00E94013">
      <w:pPr>
        <w:shd w:val="clear" w:color="auto" w:fill="FFFFFF" w:themeFill="background1"/>
        <w:rPr>
          <w:rFonts w:ascii="Arial" w:hAnsi="Arial" w:cs="Arial"/>
        </w:rPr>
      </w:pPr>
      <w:r w:rsidRPr="0063505C">
        <w:rPr>
          <w:rFonts w:ascii="Arial" w:hAnsi="Arial" w:cs="Arial"/>
        </w:rPr>
        <w:t xml:space="preserve">Consumers said referrals </w:t>
      </w:r>
      <w:r>
        <w:rPr>
          <w:rFonts w:ascii="Arial" w:hAnsi="Arial" w:cs="Arial"/>
        </w:rPr>
        <w:t xml:space="preserve">were </w:t>
      </w:r>
      <w:r w:rsidRPr="0063505C">
        <w:rPr>
          <w:rFonts w:ascii="Arial" w:hAnsi="Arial" w:cs="Arial"/>
        </w:rPr>
        <w:t xml:space="preserve">timely, </w:t>
      </w:r>
      <w:r w:rsidR="00E94013" w:rsidRPr="0063505C">
        <w:rPr>
          <w:rFonts w:ascii="Arial" w:hAnsi="Arial" w:cs="Arial"/>
        </w:rPr>
        <w:t>appropriate,</w:t>
      </w:r>
      <w:r w:rsidRPr="0063505C">
        <w:rPr>
          <w:rFonts w:ascii="Arial" w:hAnsi="Arial" w:cs="Arial"/>
        </w:rPr>
        <w:t xml:space="preserve"> and me</w:t>
      </w:r>
      <w:r>
        <w:rPr>
          <w:rFonts w:ascii="Arial" w:hAnsi="Arial" w:cs="Arial"/>
        </w:rPr>
        <w:t>t</w:t>
      </w:r>
      <w:r w:rsidRPr="0063505C">
        <w:rPr>
          <w:rFonts w:ascii="Arial" w:hAnsi="Arial" w:cs="Arial"/>
        </w:rPr>
        <w:t xml:space="preserve"> their care needs. The service </w:t>
      </w:r>
      <w:r>
        <w:rPr>
          <w:rFonts w:ascii="Arial" w:hAnsi="Arial" w:cs="Arial"/>
        </w:rPr>
        <w:t xml:space="preserve">could refer consumers to </w:t>
      </w:r>
      <w:r w:rsidRPr="0063505C">
        <w:rPr>
          <w:rFonts w:ascii="Arial" w:hAnsi="Arial" w:cs="Arial"/>
        </w:rPr>
        <w:t xml:space="preserve">a network of approved individuals, organisations, </w:t>
      </w:r>
      <w:r>
        <w:rPr>
          <w:rFonts w:ascii="Arial" w:hAnsi="Arial" w:cs="Arial"/>
        </w:rPr>
        <w:t xml:space="preserve">and </w:t>
      </w:r>
      <w:r w:rsidRPr="0063505C">
        <w:rPr>
          <w:rFonts w:ascii="Arial" w:hAnsi="Arial" w:cs="Arial"/>
        </w:rPr>
        <w:t xml:space="preserve">providers, such as external </w:t>
      </w:r>
      <w:r>
        <w:rPr>
          <w:rFonts w:ascii="Arial" w:hAnsi="Arial" w:cs="Arial"/>
        </w:rPr>
        <w:t>clinical nurse consultants</w:t>
      </w:r>
      <w:r w:rsidRPr="0063505C">
        <w:rPr>
          <w:rFonts w:ascii="Arial" w:hAnsi="Arial" w:cs="Arial"/>
        </w:rPr>
        <w:t>, dietitian</w:t>
      </w:r>
      <w:r>
        <w:rPr>
          <w:rFonts w:ascii="Arial" w:hAnsi="Arial" w:cs="Arial"/>
        </w:rPr>
        <w:t xml:space="preserve">s, and </w:t>
      </w:r>
      <w:r w:rsidRPr="0063505C">
        <w:rPr>
          <w:rFonts w:ascii="Arial" w:hAnsi="Arial" w:cs="Arial"/>
        </w:rPr>
        <w:t>speech pathologist</w:t>
      </w:r>
      <w:r>
        <w:rPr>
          <w:rFonts w:ascii="Arial" w:hAnsi="Arial" w:cs="Arial"/>
        </w:rPr>
        <w:t xml:space="preserve">s, and others. </w:t>
      </w:r>
      <w:r w:rsidRPr="0063505C">
        <w:rPr>
          <w:rFonts w:ascii="Arial" w:hAnsi="Arial" w:cs="Arial"/>
        </w:rPr>
        <w:t xml:space="preserve">Consumers’ files </w:t>
      </w:r>
      <w:r>
        <w:rPr>
          <w:rFonts w:ascii="Arial" w:hAnsi="Arial" w:cs="Arial"/>
        </w:rPr>
        <w:t xml:space="preserve">included </w:t>
      </w:r>
      <w:r w:rsidRPr="0063505C">
        <w:rPr>
          <w:rFonts w:ascii="Arial" w:hAnsi="Arial" w:cs="Arial"/>
        </w:rPr>
        <w:t xml:space="preserve">care planning </w:t>
      </w:r>
      <w:r>
        <w:rPr>
          <w:rFonts w:ascii="Arial" w:hAnsi="Arial" w:cs="Arial"/>
        </w:rPr>
        <w:t xml:space="preserve">documents </w:t>
      </w:r>
      <w:r w:rsidRPr="0063505C">
        <w:rPr>
          <w:rFonts w:ascii="Arial" w:hAnsi="Arial" w:cs="Arial"/>
        </w:rPr>
        <w:t>and progress notes</w:t>
      </w:r>
      <w:r>
        <w:rPr>
          <w:rFonts w:ascii="Arial" w:hAnsi="Arial" w:cs="Arial"/>
        </w:rPr>
        <w:t xml:space="preserve">, which showed </w:t>
      </w:r>
      <w:r w:rsidRPr="0063505C">
        <w:rPr>
          <w:rFonts w:ascii="Arial" w:hAnsi="Arial" w:cs="Arial"/>
        </w:rPr>
        <w:t xml:space="preserve">referrals </w:t>
      </w:r>
      <w:r>
        <w:rPr>
          <w:rFonts w:ascii="Arial" w:hAnsi="Arial" w:cs="Arial"/>
        </w:rPr>
        <w:t xml:space="preserve">to other providers </w:t>
      </w:r>
      <w:r w:rsidRPr="0063505C">
        <w:rPr>
          <w:rFonts w:ascii="Arial" w:hAnsi="Arial" w:cs="Arial"/>
        </w:rPr>
        <w:t xml:space="preserve">where needed. </w:t>
      </w:r>
      <w:r w:rsidRPr="00842CA0">
        <w:rPr>
          <w:rFonts w:ascii="Arial" w:hAnsi="Arial" w:cs="Arial"/>
        </w:rPr>
        <w:t xml:space="preserve">The service was prepared in the event of an infectious </w:t>
      </w:r>
      <w:r w:rsidR="00E94013" w:rsidRPr="00842CA0">
        <w:rPr>
          <w:rFonts w:ascii="Arial" w:hAnsi="Arial" w:cs="Arial"/>
        </w:rPr>
        <w:t>outbreak,</w:t>
      </w:r>
      <w:r w:rsidRPr="00842CA0">
        <w:rPr>
          <w:rFonts w:ascii="Arial" w:hAnsi="Arial" w:cs="Arial"/>
        </w:rPr>
        <w:t xml:space="preserve"> and </w:t>
      </w:r>
      <w:r>
        <w:rPr>
          <w:rFonts w:ascii="Arial" w:hAnsi="Arial" w:cs="Arial"/>
        </w:rPr>
        <w:t xml:space="preserve">it followed </w:t>
      </w:r>
      <w:r w:rsidRPr="00842CA0">
        <w:rPr>
          <w:rFonts w:ascii="Arial" w:hAnsi="Arial" w:cs="Arial"/>
        </w:rPr>
        <w:t xml:space="preserve">antimicrobial stewardship guidelines. Consumers were satisfied with the </w:t>
      </w:r>
      <w:r>
        <w:rPr>
          <w:rFonts w:ascii="Arial" w:hAnsi="Arial" w:cs="Arial"/>
        </w:rPr>
        <w:t xml:space="preserve">service’s </w:t>
      </w:r>
      <w:r w:rsidRPr="00842CA0">
        <w:rPr>
          <w:rFonts w:ascii="Arial" w:hAnsi="Arial" w:cs="Arial"/>
        </w:rPr>
        <w:t xml:space="preserve">measures </w:t>
      </w:r>
      <w:r>
        <w:rPr>
          <w:rFonts w:ascii="Arial" w:hAnsi="Arial" w:cs="Arial"/>
        </w:rPr>
        <w:t xml:space="preserve">for managing </w:t>
      </w:r>
      <w:r w:rsidRPr="00842CA0">
        <w:rPr>
          <w:rFonts w:ascii="Arial" w:hAnsi="Arial" w:cs="Arial"/>
        </w:rPr>
        <w:t xml:space="preserve">COVID-19 and </w:t>
      </w:r>
      <w:r>
        <w:rPr>
          <w:rFonts w:ascii="Arial" w:hAnsi="Arial" w:cs="Arial"/>
        </w:rPr>
        <w:t xml:space="preserve">minimising </w:t>
      </w:r>
      <w:r w:rsidRPr="00842CA0">
        <w:rPr>
          <w:rFonts w:ascii="Arial" w:hAnsi="Arial" w:cs="Arial"/>
        </w:rPr>
        <w:t xml:space="preserve">other infection-related risks. </w:t>
      </w:r>
    </w:p>
    <w:p w14:paraId="17EF40B5" w14:textId="77777777" w:rsidR="007433A2" w:rsidRDefault="007433A2" w:rsidP="00E94013">
      <w:pPr>
        <w:shd w:val="clear" w:color="auto" w:fill="FFFFFF" w:themeFill="background1"/>
        <w:rPr>
          <w:rFonts w:ascii="Arial" w:hAnsi="Arial" w:cs="Arial"/>
        </w:rPr>
      </w:pPr>
      <w:r w:rsidRPr="00842CA0">
        <w:rPr>
          <w:rFonts w:ascii="Arial" w:hAnsi="Arial" w:cs="Arial"/>
        </w:rPr>
        <w:t xml:space="preserve">The workforce </w:t>
      </w:r>
      <w:r>
        <w:rPr>
          <w:rFonts w:ascii="Arial" w:hAnsi="Arial" w:cs="Arial"/>
        </w:rPr>
        <w:t xml:space="preserve">knew how to </w:t>
      </w:r>
      <w:r w:rsidRPr="00842CA0">
        <w:rPr>
          <w:rFonts w:ascii="Arial" w:hAnsi="Arial" w:cs="Arial"/>
        </w:rPr>
        <w:t>prevent and control infection</w:t>
      </w:r>
      <w:r>
        <w:rPr>
          <w:rFonts w:ascii="Arial" w:hAnsi="Arial" w:cs="Arial"/>
        </w:rPr>
        <w:t xml:space="preserve">, </w:t>
      </w:r>
      <w:r w:rsidRPr="00842CA0">
        <w:rPr>
          <w:rFonts w:ascii="Arial" w:hAnsi="Arial" w:cs="Arial"/>
        </w:rPr>
        <w:t xml:space="preserve">and </w:t>
      </w:r>
      <w:r>
        <w:rPr>
          <w:rFonts w:ascii="Arial" w:hAnsi="Arial" w:cs="Arial"/>
        </w:rPr>
        <w:t>what</w:t>
      </w:r>
      <w:r w:rsidRPr="00842CA0">
        <w:rPr>
          <w:rFonts w:ascii="Arial" w:hAnsi="Arial" w:cs="Arial"/>
        </w:rPr>
        <w:t xml:space="preserve"> steps they could take to minimise antibiotic</w:t>
      </w:r>
      <w:r>
        <w:rPr>
          <w:rFonts w:ascii="Arial" w:hAnsi="Arial" w:cs="Arial"/>
        </w:rPr>
        <w:t xml:space="preserve"> use</w:t>
      </w:r>
      <w:r w:rsidRPr="00842CA0">
        <w:rPr>
          <w:rFonts w:ascii="Arial" w:hAnsi="Arial" w:cs="Arial"/>
        </w:rPr>
        <w:t>. The service ha</w:t>
      </w:r>
      <w:r>
        <w:rPr>
          <w:rFonts w:ascii="Arial" w:hAnsi="Arial" w:cs="Arial"/>
        </w:rPr>
        <w:t>d</w:t>
      </w:r>
      <w:r w:rsidRPr="00842CA0">
        <w:rPr>
          <w:rFonts w:ascii="Arial" w:hAnsi="Arial" w:cs="Arial"/>
        </w:rPr>
        <w:t xml:space="preserve"> a vaccination program</w:t>
      </w:r>
      <w:r>
        <w:rPr>
          <w:rFonts w:ascii="Arial" w:hAnsi="Arial" w:cs="Arial"/>
        </w:rPr>
        <w:t xml:space="preserve">. As part of this, it </w:t>
      </w:r>
      <w:r w:rsidRPr="00842CA0">
        <w:rPr>
          <w:rFonts w:ascii="Arial" w:hAnsi="Arial" w:cs="Arial"/>
        </w:rPr>
        <w:t xml:space="preserve">maintained </w:t>
      </w:r>
      <w:r>
        <w:rPr>
          <w:rFonts w:ascii="Arial" w:hAnsi="Arial" w:cs="Arial"/>
        </w:rPr>
        <w:t xml:space="preserve">records </w:t>
      </w:r>
      <w:r w:rsidRPr="00842CA0">
        <w:rPr>
          <w:rFonts w:ascii="Arial" w:hAnsi="Arial" w:cs="Arial"/>
        </w:rPr>
        <w:t>for influenza and COVID-19 vaccinations</w:t>
      </w:r>
      <w:r>
        <w:rPr>
          <w:rFonts w:ascii="Arial" w:hAnsi="Arial" w:cs="Arial"/>
        </w:rPr>
        <w:t xml:space="preserve">, along with infection </w:t>
      </w:r>
      <w:r w:rsidRPr="00842CA0">
        <w:rPr>
          <w:rFonts w:ascii="Arial" w:hAnsi="Arial" w:cs="Arial"/>
        </w:rPr>
        <w:t>training records</w:t>
      </w:r>
      <w:r>
        <w:rPr>
          <w:rFonts w:ascii="Arial" w:hAnsi="Arial" w:cs="Arial"/>
        </w:rPr>
        <w:t xml:space="preserve">. It also had infection control equipment on hand, including </w:t>
      </w:r>
      <w:r w:rsidRPr="00842CA0">
        <w:rPr>
          <w:rFonts w:ascii="Arial" w:hAnsi="Arial" w:cs="Arial"/>
        </w:rPr>
        <w:t>outbreak folders, outbreak kits for each building</w:t>
      </w:r>
      <w:r>
        <w:rPr>
          <w:rFonts w:ascii="Arial" w:hAnsi="Arial" w:cs="Arial"/>
        </w:rPr>
        <w:t xml:space="preserve">, </w:t>
      </w:r>
      <w:r w:rsidRPr="00842CA0">
        <w:rPr>
          <w:rFonts w:ascii="Arial" w:hAnsi="Arial" w:cs="Arial"/>
        </w:rPr>
        <w:t xml:space="preserve">personal protective equipment </w:t>
      </w:r>
      <w:r>
        <w:rPr>
          <w:rFonts w:ascii="Arial" w:hAnsi="Arial" w:cs="Arial"/>
        </w:rPr>
        <w:t xml:space="preserve">and </w:t>
      </w:r>
      <w:r w:rsidRPr="00842CA0">
        <w:rPr>
          <w:rFonts w:ascii="Arial" w:hAnsi="Arial" w:cs="Arial"/>
        </w:rPr>
        <w:t>rapid antigen testing</w:t>
      </w:r>
      <w:r>
        <w:rPr>
          <w:rFonts w:ascii="Arial" w:hAnsi="Arial" w:cs="Arial"/>
        </w:rPr>
        <w:t xml:space="preserve"> kits</w:t>
      </w:r>
      <w:r w:rsidRPr="00842CA0">
        <w:rPr>
          <w:rFonts w:ascii="Arial" w:hAnsi="Arial" w:cs="Arial"/>
        </w:rPr>
        <w:t>.</w:t>
      </w:r>
    </w:p>
    <w:p w14:paraId="11B030D0" w14:textId="77777777" w:rsidR="007433A2" w:rsidRPr="00262C0B" w:rsidRDefault="007433A2" w:rsidP="007433A2">
      <w:pPr>
        <w:pStyle w:val="NormalArial"/>
      </w:pPr>
      <w:r>
        <w:br w:type="page"/>
      </w:r>
    </w:p>
    <w:p w14:paraId="2F4D4EBD"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7433A2" w:rsidRPr="00996FAF" w14:paraId="387C55FC"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3D284D2" w14:textId="77777777" w:rsidR="007433A2" w:rsidRPr="00996FAF" w:rsidRDefault="007433A2" w:rsidP="0007028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7E3E5629"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096D0B8A"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B7E64"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0F2C6DA4"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3676DF9B"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267647"/>
                <w:placeholder>
                  <w:docPart w:val="F4F602BF535C49D5BD102B41EDF58226"/>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r w:rsidR="007433A2" w:rsidRPr="00996FAF" w14:paraId="3B121887"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05286"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054AAAA9"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1C81CFEB"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545916"/>
                <w:placeholder>
                  <w:docPart w:val="4923320542CA4DF989C5617ED320B2CB"/>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r w:rsidR="007433A2" w:rsidRPr="00996FAF" w14:paraId="27816DE2"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3C8B0"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0376D305"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8A1A72" w14:textId="77777777" w:rsidR="007433A2" w:rsidRPr="00996FAF" w:rsidRDefault="007433A2" w:rsidP="000702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2540A9" w14:textId="77777777" w:rsidR="007433A2" w:rsidRPr="00996FAF" w:rsidRDefault="007433A2" w:rsidP="000702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2E648B" w14:textId="77777777" w:rsidR="007433A2" w:rsidRPr="00996FAF" w:rsidRDefault="007433A2" w:rsidP="000702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73D402EF"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867902"/>
                <w:placeholder>
                  <w:docPart w:val="21779D924A8E44CE836642D5B33D5E2B"/>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r w:rsidR="007433A2" w:rsidRPr="00996FAF" w14:paraId="0097FE48"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612FAD"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4A6EB8A5"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14AE5FA5" w14:textId="77777777" w:rsidR="007433A2" w:rsidRPr="00996FAF" w:rsidRDefault="00494A82" w:rsidP="00070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548474"/>
                <w:placeholder>
                  <w:docPart w:val="0999A7145BC2412BB7BE24707D7C98FB"/>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r w:rsidR="007433A2" w:rsidRPr="00996FAF" w14:paraId="54EE1288"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2D29E"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2156D5A9"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B4F86AB" w14:textId="77777777" w:rsidR="007433A2" w:rsidRPr="00996FAF" w:rsidRDefault="00494A82" w:rsidP="000702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14439"/>
                <w:placeholder>
                  <w:docPart w:val="81F4C109C07D4C24A0536FD1920BAC20"/>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r w:rsidR="007433A2" w:rsidRPr="00996FAF" w14:paraId="6AE64D00"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9BF07"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44323E4B"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568C996A"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965987"/>
                <w:placeholder>
                  <w:docPart w:val="D2CCB8D35D3B49DDB4EAF9E05BCB5DF5"/>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r w:rsidR="007433A2" w:rsidRPr="00996FAF" w14:paraId="4046BBF5"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4DC8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412C2318"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554B2E94"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128836"/>
                <w:placeholder>
                  <w:docPart w:val="A556481EAABD4BB09D1C430CE77B68DD"/>
                </w:placeholder>
                <w:dropDownList>
                  <w:listItem w:displayText="choose a rating" w:value="choose a rating"/>
                  <w:listItem w:displayText="Compliant" w:value="Compliant"/>
                  <w:listItem w:displayText="Non-compliant" w:value="Non-compliant"/>
                </w:dropDownList>
              </w:sdtPr>
              <w:sdtEndPr/>
              <w:sdtContent>
                <w:r w:rsidR="007433A2" w:rsidRPr="009C70FD">
                  <w:rPr>
                    <w:rFonts w:ascii="Arial" w:hAnsi="Arial" w:cs="Arial"/>
                    <w:color w:val="auto"/>
                  </w:rPr>
                  <w:t>Compliant</w:t>
                </w:r>
              </w:sdtContent>
            </w:sdt>
            <w:r w:rsidR="007433A2" w:rsidRPr="009C70FD" w:rsidDel="00201C79">
              <w:rPr>
                <w:rFonts w:ascii="Arial" w:hAnsi="Arial" w:cs="Arial"/>
                <w:color w:val="0000FF"/>
              </w:rPr>
              <w:t xml:space="preserve"> </w:t>
            </w:r>
          </w:p>
        </w:tc>
      </w:tr>
    </w:tbl>
    <w:p w14:paraId="74A577D3" w14:textId="77777777" w:rsidR="007433A2" w:rsidRDefault="007433A2" w:rsidP="006505C3">
      <w:pPr>
        <w:pStyle w:val="Heading20"/>
        <w:spacing w:before="240"/>
      </w:pPr>
      <w:r w:rsidRPr="00996FAF">
        <w:t>Findings</w:t>
      </w:r>
    </w:p>
    <w:p w14:paraId="41EDFB73" w14:textId="1D8FA1FD" w:rsidR="007433A2" w:rsidRPr="00E94013" w:rsidRDefault="007433A2" w:rsidP="00E94013">
      <w:pPr>
        <w:rPr>
          <w:rFonts w:ascii="Arial" w:hAnsi="Arial" w:cs="Arial"/>
        </w:rPr>
      </w:pPr>
      <w:r w:rsidRPr="00E94013">
        <w:rPr>
          <w:rFonts w:ascii="Arial" w:hAnsi="Arial" w:cs="Arial"/>
        </w:rPr>
        <w:t>Services and supports for daily living met consumer’s needs, goals, and preferences. Consumers received safe and effective services that helped them maintain their independence, well-being, and quality of life. Staff knew consumers’ preferred activities</w:t>
      </w:r>
      <w:r w:rsidR="00E94013" w:rsidRPr="00E94013">
        <w:rPr>
          <w:rFonts w:ascii="Arial" w:hAnsi="Arial" w:cs="Arial"/>
        </w:rPr>
        <w:t xml:space="preserve"> and c</w:t>
      </w:r>
      <w:r w:rsidRPr="00E94013">
        <w:rPr>
          <w:rFonts w:ascii="Arial" w:hAnsi="Arial" w:cs="Arial"/>
        </w:rPr>
        <w:t>are planning documents captured consumers’ choices, including information about the services and supports consumers needed to do what they wanted.</w:t>
      </w:r>
      <w:r w:rsidR="00E94013" w:rsidRPr="00E94013">
        <w:rPr>
          <w:rFonts w:ascii="Arial" w:hAnsi="Arial" w:cs="Arial"/>
        </w:rPr>
        <w:t xml:space="preserve"> </w:t>
      </w:r>
      <w:r w:rsidRPr="00E94013">
        <w:rPr>
          <w:rFonts w:ascii="Arial" w:hAnsi="Arial" w:cs="Arial"/>
        </w:rPr>
        <w:t>Consumers felt connected and engaged in meaningful activities. Staff supported consumers’ emotional and psychological well-being and care planning captured consumers’ individual emotional support strategies and how these are implemented.</w:t>
      </w:r>
    </w:p>
    <w:p w14:paraId="28088B2F" w14:textId="77777777" w:rsidR="007433A2" w:rsidRPr="00E94013" w:rsidRDefault="007433A2" w:rsidP="00E94013">
      <w:pPr>
        <w:rPr>
          <w:rFonts w:ascii="Arial" w:hAnsi="Arial" w:cs="Arial"/>
        </w:rPr>
      </w:pPr>
      <w:r w:rsidRPr="00E94013">
        <w:rPr>
          <w:rFonts w:ascii="Arial" w:hAnsi="Arial" w:cs="Arial"/>
        </w:rPr>
        <w:t>Consumers were supported to participate in activities within and outside the service, with staff adapting services and supports to consumers’ changing needs. The service also enabled consumers to maintain social and personal connections. Care planning documents identified the people important to individual consumers and the activities of interest to consumers.</w:t>
      </w:r>
    </w:p>
    <w:p w14:paraId="54571F0E" w14:textId="77777777" w:rsidR="007433A2" w:rsidRPr="00E94013" w:rsidRDefault="007433A2" w:rsidP="00E94013">
      <w:pPr>
        <w:rPr>
          <w:rFonts w:ascii="Arial" w:hAnsi="Arial" w:cs="Arial"/>
        </w:rPr>
      </w:pPr>
      <w:r w:rsidRPr="00E94013">
        <w:rPr>
          <w:rFonts w:ascii="Arial" w:hAnsi="Arial" w:cs="Arial"/>
        </w:rPr>
        <w:t>Service staff knew, met, and effectively communicated about, consumers’ care needs and preferences. Staff shared information about consumers’ care needs internally at handovers and using the service’s client management system. The service had systems for recording consumers’ conditions, needs and preferences for daily living.</w:t>
      </w:r>
    </w:p>
    <w:p w14:paraId="53085471" w14:textId="03FB1C74" w:rsidR="007433A2" w:rsidRPr="00E94013" w:rsidRDefault="00E94013" w:rsidP="00E94013">
      <w:pPr>
        <w:rPr>
          <w:rFonts w:ascii="Arial" w:hAnsi="Arial" w:cs="Arial"/>
        </w:rPr>
      </w:pPr>
      <w:r w:rsidRPr="00E94013">
        <w:rPr>
          <w:rFonts w:ascii="Arial" w:hAnsi="Arial" w:cs="Arial"/>
        </w:rPr>
        <w:lastRenderedPageBreak/>
        <w:t>T</w:t>
      </w:r>
      <w:r w:rsidR="007433A2" w:rsidRPr="00E94013">
        <w:rPr>
          <w:rFonts w:ascii="Arial" w:hAnsi="Arial" w:cs="Arial"/>
        </w:rPr>
        <w:t>he service efficiently referred consumers to external providers. Consumers’ care plans showed the service collaborated with external providers to support consumers’ diverse needs. Consumers were confident they would be appropriately referred to an external provider where the service was unable to provide suitable support. Staff knew how to make referrals to other providers, and care documents showed they had done so appropriately.</w:t>
      </w:r>
    </w:p>
    <w:p w14:paraId="648F14E0" w14:textId="4B881DED" w:rsidR="007433A2" w:rsidRPr="00E94013" w:rsidRDefault="007433A2" w:rsidP="00E94013">
      <w:pPr>
        <w:rPr>
          <w:rFonts w:ascii="Arial" w:hAnsi="Arial" w:cs="Arial"/>
        </w:rPr>
      </w:pPr>
      <w:r w:rsidRPr="00E94013">
        <w:rPr>
          <w:rFonts w:ascii="Arial" w:hAnsi="Arial" w:cs="Arial"/>
        </w:rPr>
        <w:t>The service provided meals of suitable variety, quality and quantity. It sought consumer input to develop its menu and encouraged feedback on the quality of food. Where consumers wanted alternative food options, the service offered a range of additional items.</w:t>
      </w:r>
    </w:p>
    <w:p w14:paraId="6136FB84" w14:textId="3FF0E25E" w:rsidR="00E94013" w:rsidRPr="00E94013" w:rsidRDefault="00E94013" w:rsidP="00E94013">
      <w:pPr>
        <w:rPr>
          <w:rFonts w:ascii="Arial" w:hAnsi="Arial" w:cs="Arial"/>
        </w:rPr>
      </w:pPr>
      <w:r w:rsidRPr="00E94013">
        <w:rPr>
          <w:rFonts w:ascii="Arial" w:hAnsi="Arial" w:cs="Arial"/>
          <w:color w:val="auto"/>
        </w:rPr>
        <w:t>Consumers felt safe when using the equipment and said the equipment was easily accessible and suitable for their needs. Staff said that staff ensure mobility equipment is safe, suitable, and well maintained by either onsite or external contractors. Equipment used for activities for daily living was observed to be safe, suitable, clean, and well-maintained</w:t>
      </w:r>
      <w:r w:rsidR="006505C3">
        <w:rPr>
          <w:rFonts w:ascii="Arial" w:hAnsi="Arial" w:cs="Arial"/>
          <w:color w:val="auto"/>
        </w:rPr>
        <w:t>.</w:t>
      </w:r>
    </w:p>
    <w:p w14:paraId="6020D4D4" w14:textId="77777777" w:rsidR="007433A2" w:rsidRPr="00BB5F55" w:rsidRDefault="007433A2" w:rsidP="007433A2">
      <w:pPr>
        <w:spacing w:before="120" w:after="240"/>
        <w:rPr>
          <w:rFonts w:ascii="Arial" w:hAnsi="Arial" w:cs="Arial"/>
        </w:rPr>
      </w:pPr>
      <w:r>
        <w:br w:type="page"/>
      </w:r>
    </w:p>
    <w:p w14:paraId="6691AD31"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7433A2" w:rsidRPr="00996FAF" w14:paraId="63E4BDEF"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DAE2B61" w14:textId="77777777" w:rsidR="007433A2" w:rsidRPr="00996FAF" w:rsidRDefault="007433A2" w:rsidP="0007028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DC32EBD"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32B82D21"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75948"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70908BC"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00A0C528"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471926"/>
                <w:placeholder>
                  <w:docPart w:val="354105C3F7D449F3BD7DBF53AE9A5B60"/>
                </w:placeholder>
                <w:dropDownList>
                  <w:listItem w:displayText="choose a rating" w:value="choose a rating"/>
                  <w:listItem w:displayText="Compliant" w:value="Compliant"/>
                  <w:listItem w:displayText="Non-compliant" w:value="Non-compliant"/>
                </w:dropDownList>
              </w:sdtPr>
              <w:sdtEndPr/>
              <w:sdtContent>
                <w:r w:rsidR="007433A2" w:rsidRPr="00542F01">
                  <w:rPr>
                    <w:rFonts w:ascii="Arial" w:hAnsi="Arial" w:cs="Arial"/>
                    <w:color w:val="auto"/>
                  </w:rPr>
                  <w:t>Compliant</w:t>
                </w:r>
              </w:sdtContent>
            </w:sdt>
            <w:r w:rsidR="007433A2" w:rsidRPr="00542F01" w:rsidDel="00201C79">
              <w:rPr>
                <w:rFonts w:ascii="Arial" w:hAnsi="Arial" w:cs="Arial"/>
                <w:color w:val="0000FF"/>
              </w:rPr>
              <w:t xml:space="preserve"> </w:t>
            </w:r>
          </w:p>
        </w:tc>
      </w:tr>
      <w:tr w:rsidR="007433A2" w:rsidRPr="00996FAF" w14:paraId="15B95196"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81B29"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226E6DF"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73DB9E" w14:textId="77777777" w:rsidR="007433A2" w:rsidRPr="00996FAF" w:rsidRDefault="007433A2" w:rsidP="000702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BD17BC" w14:textId="77777777" w:rsidR="007433A2" w:rsidRPr="00996FAF" w:rsidRDefault="007433A2" w:rsidP="000702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0D447140"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587165"/>
                <w:placeholder>
                  <w:docPart w:val="00CBE7E998DE4B5DA8ED7A61552B17C0"/>
                </w:placeholder>
                <w:dropDownList>
                  <w:listItem w:displayText="choose a rating" w:value="choose a rating"/>
                  <w:listItem w:displayText="Compliant" w:value="Compliant"/>
                  <w:listItem w:displayText="Non-compliant" w:value="Non-compliant"/>
                </w:dropDownList>
              </w:sdtPr>
              <w:sdtEndPr/>
              <w:sdtContent>
                <w:r w:rsidR="007433A2" w:rsidRPr="00542F01">
                  <w:rPr>
                    <w:rFonts w:ascii="Arial" w:hAnsi="Arial" w:cs="Arial"/>
                    <w:color w:val="auto"/>
                  </w:rPr>
                  <w:t>Compliant</w:t>
                </w:r>
              </w:sdtContent>
            </w:sdt>
            <w:r w:rsidR="007433A2" w:rsidRPr="00542F01" w:rsidDel="00201C79">
              <w:rPr>
                <w:rFonts w:ascii="Arial" w:hAnsi="Arial" w:cs="Arial"/>
                <w:color w:val="0000FF"/>
              </w:rPr>
              <w:t xml:space="preserve"> </w:t>
            </w:r>
          </w:p>
        </w:tc>
      </w:tr>
      <w:tr w:rsidR="007433A2" w:rsidRPr="00996FAF" w14:paraId="13ABD2D5"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7B96DA"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D56D4E0"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731919C" w14:textId="77777777" w:rsidR="007433A2" w:rsidRPr="00996FAF" w:rsidRDefault="00494A82" w:rsidP="000702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090233"/>
                <w:placeholder>
                  <w:docPart w:val="DD5E8B67F2DF4DC4BF651E3A5F69D26D"/>
                </w:placeholder>
                <w:dropDownList>
                  <w:listItem w:displayText="choose a rating" w:value="choose a rating"/>
                  <w:listItem w:displayText="Compliant" w:value="Compliant"/>
                  <w:listItem w:displayText="Non-compliant" w:value="Non-compliant"/>
                </w:dropDownList>
              </w:sdtPr>
              <w:sdtEndPr/>
              <w:sdtContent>
                <w:r w:rsidR="007433A2" w:rsidRPr="00542F01">
                  <w:rPr>
                    <w:rFonts w:ascii="Arial" w:hAnsi="Arial" w:cs="Arial"/>
                    <w:color w:val="auto"/>
                  </w:rPr>
                  <w:t>Compliant</w:t>
                </w:r>
              </w:sdtContent>
            </w:sdt>
            <w:r w:rsidR="007433A2" w:rsidRPr="00542F01" w:rsidDel="00201C79">
              <w:rPr>
                <w:rFonts w:ascii="Arial" w:hAnsi="Arial" w:cs="Arial"/>
                <w:color w:val="0000FF"/>
              </w:rPr>
              <w:t xml:space="preserve"> </w:t>
            </w:r>
          </w:p>
        </w:tc>
      </w:tr>
    </w:tbl>
    <w:p w14:paraId="41C401F5" w14:textId="77777777" w:rsidR="007433A2" w:rsidRDefault="007433A2" w:rsidP="006505C3">
      <w:pPr>
        <w:pStyle w:val="Heading20"/>
        <w:spacing w:before="240"/>
      </w:pPr>
      <w:r>
        <w:t>Findings</w:t>
      </w:r>
    </w:p>
    <w:p w14:paraId="6C19A131" w14:textId="664D331E" w:rsidR="007433A2" w:rsidRDefault="007433A2" w:rsidP="005D1B1F">
      <w:pPr>
        <w:rPr>
          <w:rFonts w:ascii="Arial" w:hAnsi="Arial" w:cs="Arial"/>
        </w:rPr>
      </w:pPr>
      <w:r w:rsidRPr="0027017C">
        <w:rPr>
          <w:rFonts w:ascii="Arial" w:hAnsi="Arial" w:cs="Arial"/>
        </w:rPr>
        <w:t xml:space="preserve">The service environment was calm, friendly, and welcoming, with communal and private areas </w:t>
      </w:r>
      <w:r>
        <w:rPr>
          <w:rFonts w:ascii="Arial" w:hAnsi="Arial" w:cs="Arial"/>
        </w:rPr>
        <w:t>available for consumers and visitors</w:t>
      </w:r>
      <w:r w:rsidRPr="0027017C">
        <w:rPr>
          <w:rFonts w:ascii="Arial" w:hAnsi="Arial" w:cs="Arial"/>
        </w:rPr>
        <w:t xml:space="preserve">. </w:t>
      </w:r>
      <w:r>
        <w:rPr>
          <w:rFonts w:ascii="Arial" w:hAnsi="Arial" w:cs="Arial"/>
        </w:rPr>
        <w:t xml:space="preserve">Dining rooms were spacious </w:t>
      </w:r>
      <w:r w:rsidRPr="0027017C">
        <w:rPr>
          <w:rFonts w:ascii="Arial" w:hAnsi="Arial" w:cs="Arial"/>
        </w:rPr>
        <w:t xml:space="preserve">and </w:t>
      </w:r>
      <w:r w:rsidR="00E94013" w:rsidRPr="0027017C">
        <w:rPr>
          <w:rFonts w:ascii="Arial" w:hAnsi="Arial" w:cs="Arial"/>
        </w:rPr>
        <w:t>well-appointed,</w:t>
      </w:r>
      <w:r w:rsidR="00E94013">
        <w:rPr>
          <w:rFonts w:ascii="Arial" w:hAnsi="Arial" w:cs="Arial"/>
        </w:rPr>
        <w:t xml:space="preserve"> and c</w:t>
      </w:r>
      <w:r w:rsidRPr="0027017C">
        <w:rPr>
          <w:rFonts w:ascii="Arial" w:hAnsi="Arial" w:cs="Arial"/>
        </w:rPr>
        <w:t xml:space="preserve">onsumers’ rooms were filled with </w:t>
      </w:r>
      <w:r w:rsidR="00E94013" w:rsidRPr="0027017C">
        <w:rPr>
          <w:rFonts w:ascii="Arial" w:hAnsi="Arial" w:cs="Arial"/>
        </w:rPr>
        <w:t>light,</w:t>
      </w:r>
      <w:r w:rsidRPr="0027017C">
        <w:rPr>
          <w:rFonts w:ascii="Arial" w:hAnsi="Arial" w:cs="Arial"/>
        </w:rPr>
        <w:t xml:space="preserve"> and </w:t>
      </w:r>
      <w:r>
        <w:rPr>
          <w:rFonts w:ascii="Arial" w:hAnsi="Arial" w:cs="Arial"/>
        </w:rPr>
        <w:t xml:space="preserve">consumers personalised them with their </w:t>
      </w:r>
      <w:r w:rsidRPr="0027017C">
        <w:rPr>
          <w:rFonts w:ascii="Arial" w:hAnsi="Arial" w:cs="Arial"/>
        </w:rPr>
        <w:t>own furniture, decorations, and pictures.</w:t>
      </w:r>
      <w:r>
        <w:rPr>
          <w:rFonts w:ascii="Arial" w:hAnsi="Arial" w:cs="Arial"/>
        </w:rPr>
        <w:t xml:space="preserve"> </w:t>
      </w:r>
      <w:r w:rsidR="00E94013">
        <w:rPr>
          <w:rFonts w:ascii="Arial" w:hAnsi="Arial" w:cs="Arial"/>
        </w:rPr>
        <w:t>T</w:t>
      </w:r>
      <w:r w:rsidRPr="0027017C">
        <w:rPr>
          <w:rFonts w:ascii="Arial" w:hAnsi="Arial" w:cs="Arial"/>
        </w:rPr>
        <w:t xml:space="preserve">here was sufficient light throughout the service, signs </w:t>
      </w:r>
      <w:r>
        <w:rPr>
          <w:rFonts w:ascii="Arial" w:hAnsi="Arial" w:cs="Arial"/>
        </w:rPr>
        <w:t>we</w:t>
      </w:r>
      <w:r w:rsidRPr="0027017C">
        <w:rPr>
          <w:rFonts w:ascii="Arial" w:hAnsi="Arial" w:cs="Arial"/>
        </w:rPr>
        <w:t>re printed in large lettering, and handrails</w:t>
      </w:r>
      <w:r>
        <w:rPr>
          <w:rFonts w:ascii="Arial" w:hAnsi="Arial" w:cs="Arial"/>
        </w:rPr>
        <w:t xml:space="preserve"> had been</w:t>
      </w:r>
      <w:r w:rsidRPr="0027017C">
        <w:rPr>
          <w:rFonts w:ascii="Arial" w:hAnsi="Arial" w:cs="Arial"/>
        </w:rPr>
        <w:t xml:space="preserve"> </w:t>
      </w:r>
      <w:r>
        <w:rPr>
          <w:rFonts w:ascii="Arial" w:hAnsi="Arial" w:cs="Arial"/>
        </w:rPr>
        <w:t>installed in</w:t>
      </w:r>
      <w:r w:rsidRPr="0027017C">
        <w:rPr>
          <w:rFonts w:ascii="Arial" w:hAnsi="Arial" w:cs="Arial"/>
        </w:rPr>
        <w:t xml:space="preserve"> corridors. </w:t>
      </w:r>
      <w:r>
        <w:rPr>
          <w:rFonts w:ascii="Arial" w:hAnsi="Arial" w:cs="Arial"/>
        </w:rPr>
        <w:t>C</w:t>
      </w:r>
      <w:r w:rsidRPr="0027017C">
        <w:rPr>
          <w:rFonts w:ascii="Arial" w:hAnsi="Arial" w:cs="Arial"/>
        </w:rPr>
        <w:t>onsumers said they were comfortable and felt a sense of belonging and independence.</w:t>
      </w:r>
    </w:p>
    <w:p w14:paraId="614F5B2D" w14:textId="6D747131" w:rsidR="007433A2" w:rsidRDefault="007433A2" w:rsidP="005D1B1F">
      <w:pPr>
        <w:rPr>
          <w:rFonts w:ascii="Arial" w:hAnsi="Arial" w:cs="Arial"/>
        </w:rPr>
      </w:pPr>
      <w:r w:rsidRPr="0027017C">
        <w:rPr>
          <w:rFonts w:ascii="Arial" w:hAnsi="Arial" w:cs="Arial"/>
        </w:rPr>
        <w:t xml:space="preserve">The service was clean, safe and well maintained. Communal areas and outdoor spaces were tidy and free of hazards. The service cleaned consumers’ rooms regularly and maintenance issues </w:t>
      </w:r>
      <w:r w:rsidR="00E94013" w:rsidRPr="0027017C">
        <w:rPr>
          <w:rFonts w:ascii="Arial" w:hAnsi="Arial" w:cs="Arial"/>
        </w:rPr>
        <w:t xml:space="preserve">addressed </w:t>
      </w:r>
      <w:r w:rsidRPr="0027017C">
        <w:rPr>
          <w:rFonts w:ascii="Arial" w:hAnsi="Arial" w:cs="Arial"/>
        </w:rPr>
        <w:t xml:space="preserve">quickly. Consumers moved freely inside and outdoors, including when leaving the premises through the main doors. </w:t>
      </w:r>
      <w:proofErr w:type="gramStart"/>
      <w:r w:rsidRPr="0027017C">
        <w:rPr>
          <w:rFonts w:ascii="Arial" w:hAnsi="Arial" w:cs="Arial"/>
        </w:rPr>
        <w:t>Sufficient</w:t>
      </w:r>
      <w:proofErr w:type="gramEnd"/>
      <w:r w:rsidRPr="0027017C">
        <w:rPr>
          <w:rFonts w:ascii="Arial" w:hAnsi="Arial" w:cs="Arial"/>
        </w:rPr>
        <w:t xml:space="preserve"> equipment was </w:t>
      </w:r>
      <w:r w:rsidR="00E94013" w:rsidRPr="0027017C">
        <w:rPr>
          <w:rFonts w:ascii="Arial" w:hAnsi="Arial" w:cs="Arial"/>
        </w:rPr>
        <w:t>available,</w:t>
      </w:r>
      <w:r w:rsidRPr="0027017C">
        <w:rPr>
          <w:rFonts w:ascii="Arial" w:hAnsi="Arial" w:cs="Arial"/>
        </w:rPr>
        <w:t xml:space="preserve"> and staff knew how to address safety issues.</w:t>
      </w:r>
    </w:p>
    <w:p w14:paraId="415B9344" w14:textId="0784515B" w:rsidR="007433A2" w:rsidRPr="000C22C1" w:rsidRDefault="007433A2" w:rsidP="005D1B1F">
      <w:pPr>
        <w:rPr>
          <w:rFonts w:ascii="Arial" w:hAnsi="Arial" w:cs="Arial"/>
        </w:rPr>
      </w:pPr>
      <w:r>
        <w:rPr>
          <w:rFonts w:ascii="Arial" w:hAnsi="Arial" w:cs="Arial"/>
        </w:rPr>
        <w:t>F</w:t>
      </w:r>
      <w:r w:rsidRPr="000C22C1">
        <w:rPr>
          <w:rFonts w:ascii="Arial" w:hAnsi="Arial" w:cs="Arial"/>
        </w:rPr>
        <w:t xml:space="preserve">urniture was comfortable and </w:t>
      </w:r>
      <w:r>
        <w:rPr>
          <w:rFonts w:ascii="Arial" w:hAnsi="Arial" w:cs="Arial"/>
        </w:rPr>
        <w:t>fit-</w:t>
      </w:r>
      <w:r w:rsidRPr="000C22C1">
        <w:rPr>
          <w:rFonts w:ascii="Arial" w:hAnsi="Arial" w:cs="Arial"/>
        </w:rPr>
        <w:t>for</w:t>
      </w:r>
      <w:r>
        <w:rPr>
          <w:rFonts w:ascii="Arial" w:hAnsi="Arial" w:cs="Arial"/>
        </w:rPr>
        <w:t>-</w:t>
      </w:r>
      <w:r w:rsidRPr="000C22C1">
        <w:rPr>
          <w:rFonts w:ascii="Arial" w:hAnsi="Arial" w:cs="Arial"/>
        </w:rPr>
        <w:t xml:space="preserve">purpose. Staff </w:t>
      </w:r>
      <w:r>
        <w:rPr>
          <w:rFonts w:ascii="Arial" w:hAnsi="Arial" w:cs="Arial"/>
        </w:rPr>
        <w:t xml:space="preserve">knew how to use mobility equipment to assist </w:t>
      </w:r>
      <w:r w:rsidRPr="000C22C1">
        <w:rPr>
          <w:rFonts w:ascii="Arial" w:hAnsi="Arial" w:cs="Arial"/>
        </w:rPr>
        <w:t>consumers</w:t>
      </w:r>
      <w:r>
        <w:rPr>
          <w:rFonts w:ascii="Arial" w:hAnsi="Arial" w:cs="Arial"/>
        </w:rPr>
        <w:t xml:space="preserve"> to mobilise</w:t>
      </w:r>
      <w:r w:rsidRPr="000C22C1">
        <w:rPr>
          <w:rFonts w:ascii="Arial" w:hAnsi="Arial" w:cs="Arial"/>
        </w:rPr>
        <w:t>, including hoists, slings, and shower chairs</w:t>
      </w:r>
      <w:r>
        <w:rPr>
          <w:rFonts w:ascii="Arial" w:hAnsi="Arial" w:cs="Arial"/>
        </w:rPr>
        <w:t>, among other equipment</w:t>
      </w:r>
      <w:r w:rsidRPr="000C22C1">
        <w:rPr>
          <w:rFonts w:ascii="Arial" w:hAnsi="Arial" w:cs="Arial"/>
        </w:rPr>
        <w:t>. Mobility aids were well</w:t>
      </w:r>
      <w:r>
        <w:rPr>
          <w:rFonts w:ascii="Arial" w:hAnsi="Arial" w:cs="Arial"/>
        </w:rPr>
        <w:t>-</w:t>
      </w:r>
      <w:r w:rsidRPr="000C22C1">
        <w:rPr>
          <w:rFonts w:ascii="Arial" w:hAnsi="Arial" w:cs="Arial"/>
        </w:rPr>
        <w:t>maintained and cleaned regularly.</w:t>
      </w:r>
      <w:r>
        <w:rPr>
          <w:rFonts w:ascii="Arial" w:hAnsi="Arial" w:cs="Arial"/>
        </w:rPr>
        <w:t xml:space="preserve"> T</w:t>
      </w:r>
      <w:r w:rsidRPr="000C22C1">
        <w:rPr>
          <w:rFonts w:ascii="Arial" w:hAnsi="Arial" w:cs="Arial"/>
        </w:rPr>
        <w:t>he equipment was safe and appropriate for the consumer, and</w:t>
      </w:r>
      <w:r>
        <w:rPr>
          <w:rFonts w:ascii="Arial" w:hAnsi="Arial" w:cs="Arial"/>
        </w:rPr>
        <w:t xml:space="preserve"> staff knew</w:t>
      </w:r>
      <w:r w:rsidRPr="000C22C1">
        <w:rPr>
          <w:rFonts w:ascii="Arial" w:hAnsi="Arial" w:cs="Arial"/>
        </w:rPr>
        <w:t xml:space="preserve"> </w:t>
      </w:r>
      <w:r>
        <w:rPr>
          <w:rFonts w:ascii="Arial" w:hAnsi="Arial" w:cs="Arial"/>
        </w:rPr>
        <w:t>how to initiate</w:t>
      </w:r>
      <w:r w:rsidRPr="000C22C1">
        <w:rPr>
          <w:rFonts w:ascii="Arial" w:hAnsi="Arial" w:cs="Arial"/>
        </w:rPr>
        <w:t xml:space="preserve"> maintenance </w:t>
      </w:r>
      <w:r>
        <w:rPr>
          <w:rFonts w:ascii="Arial" w:hAnsi="Arial" w:cs="Arial"/>
        </w:rPr>
        <w:t xml:space="preserve">if </w:t>
      </w:r>
      <w:r w:rsidRPr="000C22C1">
        <w:rPr>
          <w:rFonts w:ascii="Arial" w:hAnsi="Arial" w:cs="Arial"/>
        </w:rPr>
        <w:t>required.</w:t>
      </w:r>
    </w:p>
    <w:p w14:paraId="780D8BCB" w14:textId="77777777" w:rsidR="007433A2" w:rsidRPr="00262C0B" w:rsidRDefault="007433A2" w:rsidP="007433A2">
      <w:pPr>
        <w:pStyle w:val="NormalArial"/>
      </w:pPr>
      <w:r>
        <w:br w:type="page"/>
      </w:r>
    </w:p>
    <w:p w14:paraId="3AB8E5DB"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7433A2" w:rsidRPr="00996FAF" w14:paraId="0BA1C674"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56C6D1" w14:textId="77777777" w:rsidR="007433A2" w:rsidRPr="00996FAF" w:rsidRDefault="007433A2" w:rsidP="00070283">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6162BF9"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2B0741B9"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6FF3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6B8FDB4"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1E9A260"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551397"/>
                <w:placeholder>
                  <w:docPart w:val="823DD4F7D8484A1DA9C47DE169C156C9"/>
                </w:placeholder>
                <w:dropDownList>
                  <w:listItem w:displayText="choose a rating" w:value="choose a rating"/>
                  <w:listItem w:displayText="Compliant" w:value="Compliant"/>
                  <w:listItem w:displayText="Non-compliant" w:value="Non-compliant"/>
                </w:dropDownList>
              </w:sdtPr>
              <w:sdtEndPr/>
              <w:sdtContent>
                <w:r w:rsidR="007433A2" w:rsidRPr="001A7C0C">
                  <w:rPr>
                    <w:rFonts w:ascii="Arial" w:hAnsi="Arial" w:cs="Arial"/>
                    <w:color w:val="auto"/>
                  </w:rPr>
                  <w:t>Compliant</w:t>
                </w:r>
              </w:sdtContent>
            </w:sdt>
            <w:r w:rsidR="007433A2" w:rsidRPr="001A7C0C" w:rsidDel="00201C79">
              <w:rPr>
                <w:rFonts w:ascii="Arial" w:hAnsi="Arial" w:cs="Arial"/>
                <w:color w:val="0000FF"/>
              </w:rPr>
              <w:t xml:space="preserve"> </w:t>
            </w:r>
          </w:p>
        </w:tc>
      </w:tr>
      <w:tr w:rsidR="007433A2" w:rsidRPr="00996FAF" w14:paraId="5590B11B"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131FE"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197CAAC"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746E374"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642820"/>
                <w:placeholder>
                  <w:docPart w:val="A8B2EDE8DCF44B83A3DC527809190AFA"/>
                </w:placeholder>
                <w:dropDownList>
                  <w:listItem w:displayText="choose a rating" w:value="choose a rating"/>
                  <w:listItem w:displayText="Compliant" w:value="Compliant"/>
                  <w:listItem w:displayText="Non-compliant" w:value="Non-compliant"/>
                </w:dropDownList>
              </w:sdtPr>
              <w:sdtEndPr/>
              <w:sdtContent>
                <w:r w:rsidR="007433A2" w:rsidRPr="001A7C0C">
                  <w:rPr>
                    <w:rFonts w:ascii="Arial" w:hAnsi="Arial" w:cs="Arial"/>
                    <w:color w:val="auto"/>
                  </w:rPr>
                  <w:t>Compliant</w:t>
                </w:r>
              </w:sdtContent>
            </w:sdt>
            <w:r w:rsidR="007433A2" w:rsidRPr="001A7C0C" w:rsidDel="00201C79">
              <w:rPr>
                <w:rFonts w:ascii="Arial" w:hAnsi="Arial" w:cs="Arial"/>
                <w:color w:val="0000FF"/>
              </w:rPr>
              <w:t xml:space="preserve"> </w:t>
            </w:r>
          </w:p>
        </w:tc>
      </w:tr>
      <w:tr w:rsidR="007433A2" w:rsidRPr="00996FAF" w14:paraId="72A46263"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73C17"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3F90BAF"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441FD70"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099936"/>
                <w:placeholder>
                  <w:docPart w:val="A34D7A1FDC574B759A688B0BC9FF7C7C"/>
                </w:placeholder>
                <w:dropDownList>
                  <w:listItem w:displayText="choose a rating" w:value="choose a rating"/>
                  <w:listItem w:displayText="Compliant" w:value="Compliant"/>
                  <w:listItem w:displayText="Non-compliant" w:value="Non-compliant"/>
                </w:dropDownList>
              </w:sdtPr>
              <w:sdtEndPr/>
              <w:sdtContent>
                <w:r w:rsidR="007433A2" w:rsidRPr="001A7C0C">
                  <w:rPr>
                    <w:rFonts w:ascii="Arial" w:hAnsi="Arial" w:cs="Arial"/>
                    <w:color w:val="auto"/>
                  </w:rPr>
                  <w:t>Compliant</w:t>
                </w:r>
              </w:sdtContent>
            </w:sdt>
            <w:r w:rsidR="007433A2" w:rsidRPr="001A7C0C" w:rsidDel="00201C79">
              <w:rPr>
                <w:rFonts w:ascii="Arial" w:hAnsi="Arial" w:cs="Arial"/>
                <w:color w:val="0000FF"/>
              </w:rPr>
              <w:t xml:space="preserve"> </w:t>
            </w:r>
          </w:p>
        </w:tc>
      </w:tr>
      <w:tr w:rsidR="007433A2" w:rsidRPr="00996FAF" w14:paraId="0086153B" w14:textId="77777777" w:rsidTr="006505C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F72B7"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3C0AEF9"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2054DC9" w14:textId="77777777" w:rsidR="007433A2" w:rsidRPr="00996FAF" w:rsidRDefault="00494A82" w:rsidP="00070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932161"/>
                <w:placeholder>
                  <w:docPart w:val="9492C683E441436BA856082ABD9510F0"/>
                </w:placeholder>
                <w:dropDownList>
                  <w:listItem w:displayText="choose a rating" w:value="choose a rating"/>
                  <w:listItem w:displayText="Compliant" w:value="Compliant"/>
                  <w:listItem w:displayText="Non-compliant" w:value="Non-compliant"/>
                </w:dropDownList>
              </w:sdtPr>
              <w:sdtEndPr/>
              <w:sdtContent>
                <w:r w:rsidR="007433A2" w:rsidRPr="001A7C0C">
                  <w:rPr>
                    <w:rFonts w:ascii="Arial" w:hAnsi="Arial" w:cs="Arial"/>
                    <w:color w:val="auto"/>
                  </w:rPr>
                  <w:t>Compliant</w:t>
                </w:r>
              </w:sdtContent>
            </w:sdt>
            <w:r w:rsidR="007433A2" w:rsidRPr="001A7C0C" w:rsidDel="00201C79">
              <w:rPr>
                <w:rFonts w:ascii="Arial" w:hAnsi="Arial" w:cs="Arial"/>
                <w:color w:val="0000FF"/>
              </w:rPr>
              <w:t xml:space="preserve"> </w:t>
            </w:r>
          </w:p>
        </w:tc>
      </w:tr>
    </w:tbl>
    <w:p w14:paraId="32E9198E" w14:textId="77777777" w:rsidR="007433A2" w:rsidRDefault="007433A2" w:rsidP="006505C3">
      <w:pPr>
        <w:pStyle w:val="Heading20"/>
        <w:spacing w:before="240"/>
      </w:pPr>
      <w:r w:rsidRPr="00996FAF">
        <w:t>Findings</w:t>
      </w:r>
    </w:p>
    <w:p w14:paraId="3AC6C01B" w14:textId="30162E22" w:rsidR="007433A2" w:rsidRPr="00094DBE" w:rsidRDefault="007433A2" w:rsidP="00094DBE">
      <w:pPr>
        <w:pStyle w:val="NormalArial"/>
        <w:rPr>
          <w:color w:val="auto"/>
        </w:rPr>
      </w:pPr>
      <w:r w:rsidRPr="00094DBE">
        <w:rPr>
          <w:color w:val="auto"/>
        </w:rPr>
        <w:t>The service encouraged and supported consumers, their representatives, and others to provide feedback and make complaints. Consumers said they would have no issues talking with staff or management should they have a concern. There was information on noticeboards and in service publications such as the Resident Handbook and Staff Handbook about the internal and external complaints systems. The service had multiple methods for consumers to make complaints and provide feedback, including a formal feedback form, direct emails to the service’s governing organisation, raising issues at resident meetings, or speaking with the General Manager.</w:t>
      </w:r>
    </w:p>
    <w:p w14:paraId="124647C6" w14:textId="5DF49F59" w:rsidR="007433A2" w:rsidRPr="00094DBE" w:rsidRDefault="007433A2" w:rsidP="00094DBE">
      <w:pPr>
        <w:pStyle w:val="NormalArial"/>
        <w:rPr>
          <w:color w:val="auto"/>
        </w:rPr>
      </w:pPr>
      <w:r w:rsidRPr="00094DBE">
        <w:rPr>
          <w:color w:val="auto"/>
        </w:rPr>
        <w:t>Consumers confirmed the service dealt with issues appropriately while maintaining confidentiality. Staff were aware of the service’s complaints policy and procedures, and how they would support consumers to make a complaint. Staff additionally knew how to support consumers from CALD backgrounds, and those with cognitive impairment. The service had processes to support consumers to access advocacy and language services.</w:t>
      </w:r>
    </w:p>
    <w:p w14:paraId="2A16B0F6" w14:textId="678ACF68" w:rsidR="007433A2" w:rsidRPr="00D3538E" w:rsidRDefault="007433A2" w:rsidP="005D1B1F">
      <w:pPr>
        <w:rPr>
          <w:rFonts w:ascii="Arial" w:hAnsi="Arial" w:cs="Arial"/>
        </w:rPr>
      </w:pPr>
      <w:r w:rsidRPr="00094DBE">
        <w:rPr>
          <w:rFonts w:ascii="Arial" w:hAnsi="Arial" w:cs="Arial"/>
          <w:color w:val="auto"/>
        </w:rPr>
        <w:t>If consumers had a complaint, the service’s management team addressed it effectively and efficiently, using a process of open disclosure when required. The service’s feedbac</w:t>
      </w:r>
      <w:r w:rsidRPr="00A329F3">
        <w:rPr>
          <w:rFonts w:ascii="Arial" w:hAnsi="Arial" w:cs="Arial"/>
        </w:rPr>
        <w:t>k register showed the service managed feedback and complaints appropriately</w:t>
      </w:r>
      <w:r w:rsidRPr="006E11D9">
        <w:rPr>
          <w:rFonts w:ascii="Arial" w:hAnsi="Arial" w:cs="Arial"/>
        </w:rPr>
        <w:t xml:space="preserve">. </w:t>
      </w:r>
      <w:r>
        <w:rPr>
          <w:rFonts w:ascii="Arial" w:hAnsi="Arial" w:cs="Arial"/>
        </w:rPr>
        <w:t xml:space="preserve">The service had systems </w:t>
      </w:r>
      <w:r w:rsidRPr="006E11D9">
        <w:rPr>
          <w:rFonts w:ascii="Arial" w:hAnsi="Arial" w:cs="Arial"/>
        </w:rPr>
        <w:t>to record complaints, feedback, compliments and suggestions,</w:t>
      </w:r>
      <w:r>
        <w:rPr>
          <w:rFonts w:ascii="Arial" w:hAnsi="Arial" w:cs="Arial"/>
        </w:rPr>
        <w:t xml:space="preserve"> and identify trends. It used this information to </w:t>
      </w:r>
      <w:r w:rsidRPr="006E11D9">
        <w:rPr>
          <w:rFonts w:ascii="Arial" w:hAnsi="Arial" w:cs="Arial"/>
        </w:rPr>
        <w:t xml:space="preserve">improve </w:t>
      </w:r>
      <w:r>
        <w:rPr>
          <w:rFonts w:ascii="Arial" w:hAnsi="Arial" w:cs="Arial"/>
        </w:rPr>
        <w:t xml:space="preserve">its care in accordance with the service’s </w:t>
      </w:r>
      <w:r w:rsidRPr="006E11D9">
        <w:rPr>
          <w:rFonts w:ascii="Arial" w:hAnsi="Arial" w:cs="Arial"/>
        </w:rPr>
        <w:t xml:space="preserve">continuous improvement plan. </w:t>
      </w:r>
      <w:r w:rsidRPr="00712752">
        <w:br w:type="page"/>
      </w:r>
    </w:p>
    <w:p w14:paraId="438F9DFD"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7433A2" w:rsidRPr="00996FAF" w14:paraId="19A15ED9"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ACDDD4" w14:textId="77777777" w:rsidR="007433A2" w:rsidRPr="00996FAF" w:rsidRDefault="007433A2" w:rsidP="00070283">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DC715F0"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4D8BD8F3"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0695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6955B5D"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ADEB9D3"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29"/>
                <w:placeholder>
                  <w:docPart w:val="4A8A3769CE994AC09D63075A4671C102"/>
                </w:placeholder>
                <w:dropDownList>
                  <w:listItem w:displayText="choose a rating" w:value="choose a rating"/>
                  <w:listItem w:displayText="Compliant" w:value="Compliant"/>
                  <w:listItem w:displayText="Non-compliant" w:value="Non-compliant"/>
                </w:dropDownList>
              </w:sdtPr>
              <w:sdtEndPr/>
              <w:sdtContent>
                <w:r w:rsidR="007433A2" w:rsidRPr="00E45DE1">
                  <w:rPr>
                    <w:rFonts w:ascii="Arial" w:hAnsi="Arial" w:cs="Arial"/>
                    <w:color w:val="auto"/>
                  </w:rPr>
                  <w:t>Compliant</w:t>
                </w:r>
              </w:sdtContent>
            </w:sdt>
            <w:r w:rsidR="007433A2" w:rsidRPr="00E45DE1" w:rsidDel="00201C79">
              <w:rPr>
                <w:rFonts w:ascii="Arial" w:hAnsi="Arial" w:cs="Arial"/>
                <w:color w:val="0000FF"/>
              </w:rPr>
              <w:t xml:space="preserve"> </w:t>
            </w:r>
          </w:p>
        </w:tc>
      </w:tr>
      <w:tr w:rsidR="007433A2" w:rsidRPr="00996FAF" w14:paraId="689EE6C8"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C184"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6229343"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7782E8E"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866616"/>
                <w:placeholder>
                  <w:docPart w:val="99F63B8148DB483FB42A27AF8124C69A"/>
                </w:placeholder>
                <w:dropDownList>
                  <w:listItem w:displayText="choose a rating" w:value="choose a rating"/>
                  <w:listItem w:displayText="Compliant" w:value="Compliant"/>
                  <w:listItem w:displayText="Non-compliant" w:value="Non-compliant"/>
                </w:dropDownList>
              </w:sdtPr>
              <w:sdtEndPr/>
              <w:sdtContent>
                <w:r w:rsidR="007433A2" w:rsidRPr="00E45DE1">
                  <w:rPr>
                    <w:rFonts w:ascii="Arial" w:hAnsi="Arial" w:cs="Arial"/>
                    <w:color w:val="auto"/>
                  </w:rPr>
                  <w:t>Compliant</w:t>
                </w:r>
              </w:sdtContent>
            </w:sdt>
            <w:r w:rsidR="007433A2" w:rsidRPr="00E45DE1" w:rsidDel="00201C79">
              <w:rPr>
                <w:rFonts w:ascii="Arial" w:hAnsi="Arial" w:cs="Arial"/>
                <w:color w:val="0000FF"/>
              </w:rPr>
              <w:t xml:space="preserve"> </w:t>
            </w:r>
          </w:p>
        </w:tc>
      </w:tr>
      <w:tr w:rsidR="007433A2" w:rsidRPr="00996FAF" w14:paraId="1D9B8055"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887C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94CF60A"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887D24C"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853954"/>
                <w:placeholder>
                  <w:docPart w:val="CD83DDB55B15401BB5EC66F06FE897CB"/>
                </w:placeholder>
                <w:dropDownList>
                  <w:listItem w:displayText="choose a rating" w:value="choose a rating"/>
                  <w:listItem w:displayText="Compliant" w:value="Compliant"/>
                  <w:listItem w:displayText="Non-compliant" w:value="Non-compliant"/>
                </w:dropDownList>
              </w:sdtPr>
              <w:sdtEndPr/>
              <w:sdtContent>
                <w:r w:rsidR="007433A2" w:rsidRPr="00E45DE1">
                  <w:rPr>
                    <w:rFonts w:ascii="Arial" w:hAnsi="Arial" w:cs="Arial"/>
                    <w:color w:val="auto"/>
                  </w:rPr>
                  <w:t>Compliant</w:t>
                </w:r>
              </w:sdtContent>
            </w:sdt>
            <w:r w:rsidR="007433A2" w:rsidRPr="00E45DE1" w:rsidDel="00201C79">
              <w:rPr>
                <w:rFonts w:ascii="Arial" w:hAnsi="Arial" w:cs="Arial"/>
                <w:color w:val="0000FF"/>
              </w:rPr>
              <w:t xml:space="preserve"> </w:t>
            </w:r>
          </w:p>
        </w:tc>
      </w:tr>
      <w:tr w:rsidR="007433A2" w:rsidRPr="00996FAF" w14:paraId="5A02FC45"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704BC"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99D818E"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A7FF5BC" w14:textId="77777777" w:rsidR="007433A2" w:rsidRPr="00996FAF" w:rsidRDefault="00494A82" w:rsidP="000702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814936"/>
                <w:placeholder>
                  <w:docPart w:val="9D3390FBF0F445FDA00043D1CA7DC5CA"/>
                </w:placeholder>
                <w:dropDownList>
                  <w:listItem w:displayText="choose a rating" w:value="choose a rating"/>
                  <w:listItem w:displayText="Compliant" w:value="Compliant"/>
                  <w:listItem w:displayText="Non-compliant" w:value="Non-compliant"/>
                </w:dropDownList>
              </w:sdtPr>
              <w:sdtEndPr/>
              <w:sdtContent>
                <w:r w:rsidR="007433A2" w:rsidRPr="00E45DE1">
                  <w:rPr>
                    <w:rFonts w:ascii="Arial" w:hAnsi="Arial" w:cs="Arial"/>
                    <w:color w:val="auto"/>
                  </w:rPr>
                  <w:t>Compliant</w:t>
                </w:r>
              </w:sdtContent>
            </w:sdt>
            <w:r w:rsidR="007433A2" w:rsidRPr="00E45DE1" w:rsidDel="00201C79">
              <w:rPr>
                <w:rFonts w:ascii="Arial" w:hAnsi="Arial" w:cs="Arial"/>
                <w:color w:val="0000FF"/>
              </w:rPr>
              <w:t xml:space="preserve"> </w:t>
            </w:r>
          </w:p>
        </w:tc>
      </w:tr>
      <w:tr w:rsidR="007433A2" w:rsidRPr="00996FAF" w14:paraId="51723AC4" w14:textId="77777777" w:rsidTr="006505C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4CE24"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AB50435"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D6F49E3" w14:textId="77777777" w:rsidR="007433A2" w:rsidRPr="00996FAF" w:rsidRDefault="00494A82" w:rsidP="000702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660022"/>
                <w:placeholder>
                  <w:docPart w:val="359952BF131F4484B561E4E88E78247D"/>
                </w:placeholder>
                <w:dropDownList>
                  <w:listItem w:displayText="choose a rating" w:value="choose a rating"/>
                  <w:listItem w:displayText="Compliant" w:value="Compliant"/>
                  <w:listItem w:displayText="Non-compliant" w:value="Non-compliant"/>
                </w:dropDownList>
              </w:sdtPr>
              <w:sdtEndPr/>
              <w:sdtContent>
                <w:r w:rsidR="007433A2" w:rsidRPr="00E45DE1">
                  <w:rPr>
                    <w:rFonts w:ascii="Arial" w:hAnsi="Arial" w:cs="Arial"/>
                    <w:color w:val="auto"/>
                  </w:rPr>
                  <w:t>Compliant</w:t>
                </w:r>
              </w:sdtContent>
            </w:sdt>
            <w:r w:rsidR="007433A2" w:rsidRPr="00E45DE1" w:rsidDel="00201C79">
              <w:rPr>
                <w:rFonts w:ascii="Arial" w:hAnsi="Arial" w:cs="Arial"/>
                <w:color w:val="0000FF"/>
              </w:rPr>
              <w:t xml:space="preserve"> </w:t>
            </w:r>
          </w:p>
        </w:tc>
      </w:tr>
    </w:tbl>
    <w:p w14:paraId="26455EFA" w14:textId="77777777" w:rsidR="007433A2" w:rsidRDefault="007433A2" w:rsidP="006505C3">
      <w:pPr>
        <w:pStyle w:val="Heading20"/>
        <w:spacing w:before="240"/>
      </w:pPr>
      <w:r>
        <w:t>Findings</w:t>
      </w:r>
    </w:p>
    <w:p w14:paraId="54029E6D" w14:textId="58FDFC71" w:rsidR="007433A2" w:rsidRDefault="007433A2" w:rsidP="005D1B1F">
      <w:pPr>
        <w:rPr>
          <w:rFonts w:ascii="Arial" w:hAnsi="Arial" w:cs="Arial"/>
        </w:rPr>
      </w:pPr>
      <w:r w:rsidRPr="00D3538E">
        <w:rPr>
          <w:rFonts w:ascii="Arial" w:hAnsi="Arial" w:cs="Arial"/>
        </w:rPr>
        <w:t xml:space="preserve">The service </w:t>
      </w:r>
      <w:r>
        <w:rPr>
          <w:rFonts w:ascii="Arial" w:hAnsi="Arial" w:cs="Arial"/>
        </w:rPr>
        <w:t xml:space="preserve">had </w:t>
      </w:r>
      <w:r w:rsidRPr="00D3538E">
        <w:rPr>
          <w:rFonts w:ascii="Arial" w:hAnsi="Arial" w:cs="Arial"/>
        </w:rPr>
        <w:t>a</w:t>
      </w:r>
      <w:r>
        <w:rPr>
          <w:rFonts w:ascii="Arial" w:hAnsi="Arial" w:cs="Arial"/>
        </w:rPr>
        <w:t xml:space="preserve">ppropriate staff management systems to ensure its staff ratio was sufficient to meet </w:t>
      </w:r>
      <w:r w:rsidRPr="00D3538E">
        <w:rPr>
          <w:rFonts w:ascii="Arial" w:hAnsi="Arial" w:cs="Arial"/>
        </w:rPr>
        <w:t>consumers</w:t>
      </w:r>
      <w:r>
        <w:rPr>
          <w:rFonts w:ascii="Arial" w:hAnsi="Arial" w:cs="Arial"/>
        </w:rPr>
        <w:t xml:space="preserve">’ </w:t>
      </w:r>
      <w:r w:rsidR="005D1B1F">
        <w:rPr>
          <w:rFonts w:ascii="Arial" w:hAnsi="Arial" w:cs="Arial"/>
        </w:rPr>
        <w:t>needs, the</w:t>
      </w:r>
      <w:r>
        <w:rPr>
          <w:rFonts w:ascii="Arial" w:hAnsi="Arial" w:cs="Arial"/>
        </w:rPr>
        <w:t xml:space="preserve"> service </w:t>
      </w:r>
      <w:r w:rsidRPr="00D3538E">
        <w:rPr>
          <w:rFonts w:ascii="Arial" w:hAnsi="Arial" w:cs="Arial"/>
        </w:rPr>
        <w:t>develop</w:t>
      </w:r>
      <w:r>
        <w:rPr>
          <w:rFonts w:ascii="Arial" w:hAnsi="Arial" w:cs="Arial"/>
        </w:rPr>
        <w:t>ed</w:t>
      </w:r>
      <w:r w:rsidRPr="00D3538E">
        <w:rPr>
          <w:rFonts w:ascii="Arial" w:hAnsi="Arial" w:cs="Arial"/>
        </w:rPr>
        <w:t xml:space="preserve"> </w:t>
      </w:r>
      <w:r>
        <w:rPr>
          <w:rFonts w:ascii="Arial" w:hAnsi="Arial" w:cs="Arial"/>
        </w:rPr>
        <w:t xml:space="preserve">and published its roster every fortnight </w:t>
      </w:r>
      <w:r w:rsidRPr="00D3538E">
        <w:rPr>
          <w:rFonts w:ascii="Arial" w:hAnsi="Arial" w:cs="Arial"/>
        </w:rPr>
        <w:t xml:space="preserve">based on the </w:t>
      </w:r>
      <w:r>
        <w:rPr>
          <w:rFonts w:ascii="Arial" w:hAnsi="Arial" w:cs="Arial"/>
        </w:rPr>
        <w:t xml:space="preserve">evolving </w:t>
      </w:r>
      <w:r w:rsidRPr="00D3538E">
        <w:rPr>
          <w:rFonts w:ascii="Arial" w:hAnsi="Arial" w:cs="Arial"/>
        </w:rPr>
        <w:t>needs of consumer</w:t>
      </w:r>
      <w:r>
        <w:rPr>
          <w:rFonts w:ascii="Arial" w:hAnsi="Arial" w:cs="Arial"/>
        </w:rPr>
        <w:t>s</w:t>
      </w:r>
      <w:r w:rsidR="005D1B1F">
        <w:rPr>
          <w:rFonts w:ascii="Arial" w:hAnsi="Arial" w:cs="Arial"/>
        </w:rPr>
        <w:t xml:space="preserve"> and</w:t>
      </w:r>
      <w:r>
        <w:rPr>
          <w:rFonts w:ascii="Arial" w:hAnsi="Arial" w:cs="Arial"/>
        </w:rPr>
        <w:t xml:space="preserve"> vacancies on the roster, </w:t>
      </w:r>
      <w:r w:rsidR="005D1B1F">
        <w:rPr>
          <w:rFonts w:ascii="Arial" w:hAnsi="Arial" w:cs="Arial"/>
        </w:rPr>
        <w:t>were</w:t>
      </w:r>
      <w:r>
        <w:rPr>
          <w:rFonts w:ascii="Arial" w:hAnsi="Arial" w:cs="Arial"/>
        </w:rPr>
        <w:t xml:space="preserve"> offered to </w:t>
      </w:r>
      <w:r w:rsidRPr="00D3538E">
        <w:rPr>
          <w:rFonts w:ascii="Arial" w:hAnsi="Arial" w:cs="Arial"/>
        </w:rPr>
        <w:t xml:space="preserve">part time and casual staff. </w:t>
      </w:r>
      <w:r>
        <w:rPr>
          <w:rFonts w:ascii="Arial" w:hAnsi="Arial" w:cs="Arial"/>
        </w:rPr>
        <w:t xml:space="preserve">A typical roster contained </w:t>
      </w:r>
      <w:r w:rsidRPr="00D3538E">
        <w:rPr>
          <w:rFonts w:ascii="Arial" w:hAnsi="Arial" w:cs="Arial"/>
        </w:rPr>
        <w:t>a mix of staff</w:t>
      </w:r>
      <w:r>
        <w:rPr>
          <w:rFonts w:ascii="Arial" w:hAnsi="Arial" w:cs="Arial"/>
        </w:rPr>
        <w:t xml:space="preserve">, </w:t>
      </w:r>
      <w:r w:rsidRPr="00D3538E">
        <w:rPr>
          <w:rFonts w:ascii="Arial" w:hAnsi="Arial" w:cs="Arial"/>
        </w:rPr>
        <w:t>including registered nurses, enrolled nurses, assistant nurses, and hospitality services staff.</w:t>
      </w:r>
      <w:r>
        <w:rPr>
          <w:rFonts w:ascii="Arial" w:hAnsi="Arial" w:cs="Arial"/>
        </w:rPr>
        <w:t xml:space="preserve"> </w:t>
      </w:r>
      <w:r w:rsidRPr="00D3538E">
        <w:rPr>
          <w:rFonts w:ascii="Arial" w:hAnsi="Arial" w:cs="Arial"/>
        </w:rPr>
        <w:t xml:space="preserve">Allied health staff, </w:t>
      </w:r>
      <w:r>
        <w:rPr>
          <w:rFonts w:ascii="Arial" w:hAnsi="Arial" w:cs="Arial"/>
        </w:rPr>
        <w:t xml:space="preserve">such as </w:t>
      </w:r>
      <w:r w:rsidRPr="00D3538E">
        <w:rPr>
          <w:rFonts w:ascii="Arial" w:hAnsi="Arial" w:cs="Arial"/>
        </w:rPr>
        <w:t>physiotherapists and podiatrists</w:t>
      </w:r>
      <w:r>
        <w:rPr>
          <w:rFonts w:ascii="Arial" w:hAnsi="Arial" w:cs="Arial"/>
        </w:rPr>
        <w:t xml:space="preserve">, </w:t>
      </w:r>
      <w:r w:rsidRPr="00D3538E">
        <w:rPr>
          <w:rFonts w:ascii="Arial" w:hAnsi="Arial" w:cs="Arial"/>
        </w:rPr>
        <w:t>provide</w:t>
      </w:r>
      <w:r>
        <w:rPr>
          <w:rFonts w:ascii="Arial" w:hAnsi="Arial" w:cs="Arial"/>
        </w:rPr>
        <w:t>d</w:t>
      </w:r>
      <w:r w:rsidRPr="00D3538E">
        <w:rPr>
          <w:rFonts w:ascii="Arial" w:hAnsi="Arial" w:cs="Arial"/>
        </w:rPr>
        <w:t xml:space="preserve"> regular planned care for consumers. The organisation </w:t>
      </w:r>
      <w:r>
        <w:rPr>
          <w:rFonts w:ascii="Arial" w:hAnsi="Arial" w:cs="Arial"/>
        </w:rPr>
        <w:t xml:space="preserve">had a </w:t>
      </w:r>
      <w:r w:rsidRPr="00D3538E">
        <w:rPr>
          <w:rFonts w:ascii="Arial" w:hAnsi="Arial" w:cs="Arial"/>
        </w:rPr>
        <w:t xml:space="preserve">clinical team </w:t>
      </w:r>
      <w:r>
        <w:rPr>
          <w:rFonts w:ascii="Arial" w:hAnsi="Arial" w:cs="Arial"/>
        </w:rPr>
        <w:t xml:space="preserve">comprising a </w:t>
      </w:r>
      <w:r w:rsidRPr="00D3538E">
        <w:rPr>
          <w:rFonts w:ascii="Arial" w:hAnsi="Arial" w:cs="Arial"/>
        </w:rPr>
        <w:t xml:space="preserve">physiotherapist, </w:t>
      </w:r>
      <w:r>
        <w:rPr>
          <w:rFonts w:ascii="Arial" w:hAnsi="Arial" w:cs="Arial"/>
        </w:rPr>
        <w:t xml:space="preserve">a </w:t>
      </w:r>
      <w:r w:rsidRPr="00D3538E">
        <w:rPr>
          <w:rFonts w:ascii="Arial" w:hAnsi="Arial" w:cs="Arial"/>
        </w:rPr>
        <w:t xml:space="preserve">speech pathologist and </w:t>
      </w:r>
      <w:r>
        <w:rPr>
          <w:rFonts w:ascii="Arial" w:hAnsi="Arial" w:cs="Arial"/>
        </w:rPr>
        <w:t xml:space="preserve">a </w:t>
      </w:r>
      <w:r w:rsidRPr="00D3538E">
        <w:rPr>
          <w:rFonts w:ascii="Arial" w:hAnsi="Arial" w:cs="Arial"/>
        </w:rPr>
        <w:t>dietician.</w:t>
      </w:r>
    </w:p>
    <w:p w14:paraId="355A074D" w14:textId="528C8D1D" w:rsidR="007433A2" w:rsidRDefault="007433A2" w:rsidP="005D1B1F">
      <w:pPr>
        <w:rPr>
          <w:rFonts w:ascii="Arial" w:hAnsi="Arial" w:cs="Arial"/>
        </w:rPr>
      </w:pPr>
      <w:r>
        <w:rPr>
          <w:rFonts w:ascii="Arial" w:hAnsi="Arial" w:cs="Arial"/>
        </w:rPr>
        <w:t>S</w:t>
      </w:r>
      <w:r w:rsidRPr="00525F80">
        <w:rPr>
          <w:rFonts w:ascii="Arial" w:hAnsi="Arial" w:cs="Arial"/>
        </w:rPr>
        <w:t xml:space="preserve">taff treated consumers with care and respect. </w:t>
      </w:r>
      <w:r>
        <w:rPr>
          <w:rFonts w:ascii="Arial" w:hAnsi="Arial" w:cs="Arial"/>
        </w:rPr>
        <w:t>Staff</w:t>
      </w:r>
      <w:r w:rsidR="005D1B1F">
        <w:rPr>
          <w:rFonts w:ascii="Arial" w:hAnsi="Arial" w:cs="Arial"/>
        </w:rPr>
        <w:t xml:space="preserve"> and </w:t>
      </w:r>
      <w:r>
        <w:rPr>
          <w:rFonts w:ascii="Arial" w:hAnsi="Arial" w:cs="Arial"/>
        </w:rPr>
        <w:t xml:space="preserve">consumer interactions </w:t>
      </w:r>
      <w:r w:rsidRPr="00525F80">
        <w:rPr>
          <w:rFonts w:ascii="Arial" w:hAnsi="Arial" w:cs="Arial"/>
        </w:rPr>
        <w:t>were</w:t>
      </w:r>
      <w:r>
        <w:rPr>
          <w:rFonts w:ascii="Arial" w:hAnsi="Arial" w:cs="Arial"/>
        </w:rPr>
        <w:t xml:space="preserve"> </w:t>
      </w:r>
      <w:r w:rsidRPr="00525F80">
        <w:rPr>
          <w:rFonts w:ascii="Arial" w:hAnsi="Arial" w:cs="Arial"/>
        </w:rPr>
        <w:t>caring and respectful</w:t>
      </w:r>
      <w:r>
        <w:rPr>
          <w:rFonts w:ascii="Arial" w:hAnsi="Arial" w:cs="Arial"/>
        </w:rPr>
        <w:t>,</w:t>
      </w:r>
      <w:r w:rsidRPr="00525F80">
        <w:rPr>
          <w:rFonts w:ascii="Arial" w:hAnsi="Arial" w:cs="Arial"/>
        </w:rPr>
        <w:t xml:space="preserve"> with staff taking time to interact with consumers and ask their preferences. </w:t>
      </w:r>
      <w:r>
        <w:rPr>
          <w:rFonts w:ascii="Arial" w:hAnsi="Arial" w:cs="Arial"/>
        </w:rPr>
        <w:t xml:space="preserve">The service recorded consumers’ </w:t>
      </w:r>
      <w:r w:rsidRPr="00525F80">
        <w:rPr>
          <w:rFonts w:ascii="Arial" w:hAnsi="Arial" w:cs="Arial"/>
        </w:rPr>
        <w:t>stor</w:t>
      </w:r>
      <w:r>
        <w:rPr>
          <w:rFonts w:ascii="Arial" w:hAnsi="Arial" w:cs="Arial"/>
        </w:rPr>
        <w:t>ies</w:t>
      </w:r>
      <w:r w:rsidRPr="00525F80">
        <w:rPr>
          <w:rFonts w:ascii="Arial" w:hAnsi="Arial" w:cs="Arial"/>
        </w:rPr>
        <w:t>, needs, and preferences</w:t>
      </w:r>
      <w:r>
        <w:rPr>
          <w:rFonts w:ascii="Arial" w:hAnsi="Arial" w:cs="Arial"/>
        </w:rPr>
        <w:t xml:space="preserve"> in their care planning documents, to ensure staff were informed about consumers’ identities.</w:t>
      </w:r>
    </w:p>
    <w:p w14:paraId="59D6F567" w14:textId="30105C41" w:rsidR="007433A2" w:rsidRPr="00525F80" w:rsidRDefault="007433A2" w:rsidP="005D1B1F">
      <w:pPr>
        <w:rPr>
          <w:rFonts w:ascii="Arial" w:hAnsi="Arial" w:cs="Arial"/>
        </w:rPr>
      </w:pPr>
      <w:r>
        <w:rPr>
          <w:rFonts w:ascii="Arial" w:hAnsi="Arial" w:cs="Arial"/>
        </w:rPr>
        <w:t>T</w:t>
      </w:r>
      <w:r w:rsidRPr="00525F80">
        <w:rPr>
          <w:rFonts w:ascii="Arial" w:hAnsi="Arial" w:cs="Arial"/>
        </w:rPr>
        <w:t xml:space="preserve">he </w:t>
      </w:r>
      <w:r>
        <w:rPr>
          <w:rFonts w:ascii="Arial" w:hAnsi="Arial" w:cs="Arial"/>
        </w:rPr>
        <w:t xml:space="preserve">service’s </w:t>
      </w:r>
      <w:r w:rsidRPr="00525F80">
        <w:rPr>
          <w:rFonts w:ascii="Arial" w:hAnsi="Arial" w:cs="Arial"/>
        </w:rPr>
        <w:t xml:space="preserve">workforce </w:t>
      </w:r>
      <w:r>
        <w:rPr>
          <w:rFonts w:ascii="Arial" w:hAnsi="Arial" w:cs="Arial"/>
        </w:rPr>
        <w:t>was</w:t>
      </w:r>
      <w:r w:rsidRPr="00525F80">
        <w:rPr>
          <w:rFonts w:ascii="Arial" w:hAnsi="Arial" w:cs="Arial"/>
        </w:rPr>
        <w:t xml:space="preserve"> competent, and </w:t>
      </w:r>
      <w:r>
        <w:rPr>
          <w:rFonts w:ascii="Arial" w:hAnsi="Arial" w:cs="Arial"/>
        </w:rPr>
        <w:t>staff</w:t>
      </w:r>
      <w:r w:rsidRPr="00525F80">
        <w:rPr>
          <w:rFonts w:ascii="Arial" w:hAnsi="Arial" w:cs="Arial"/>
        </w:rPr>
        <w:t xml:space="preserve"> ha</w:t>
      </w:r>
      <w:r>
        <w:rPr>
          <w:rFonts w:ascii="Arial" w:hAnsi="Arial" w:cs="Arial"/>
        </w:rPr>
        <w:t>d</w:t>
      </w:r>
      <w:r w:rsidRPr="00525F80">
        <w:rPr>
          <w:rFonts w:ascii="Arial" w:hAnsi="Arial" w:cs="Arial"/>
        </w:rPr>
        <w:t xml:space="preserve"> </w:t>
      </w:r>
      <w:r>
        <w:rPr>
          <w:rFonts w:ascii="Arial" w:hAnsi="Arial" w:cs="Arial"/>
        </w:rPr>
        <w:t xml:space="preserve">the </w:t>
      </w:r>
      <w:r w:rsidRPr="00525F80">
        <w:rPr>
          <w:rFonts w:ascii="Arial" w:hAnsi="Arial" w:cs="Arial"/>
        </w:rPr>
        <w:t xml:space="preserve">qualifications and knowledge to perform effectively. </w:t>
      </w:r>
      <w:r>
        <w:rPr>
          <w:rFonts w:ascii="Arial" w:hAnsi="Arial" w:cs="Arial"/>
        </w:rPr>
        <w:t xml:space="preserve">The service had </w:t>
      </w:r>
      <w:r w:rsidRPr="00525F80">
        <w:rPr>
          <w:rFonts w:ascii="Arial" w:hAnsi="Arial" w:cs="Arial"/>
        </w:rPr>
        <w:t xml:space="preserve">systems to ensure staff </w:t>
      </w:r>
      <w:r>
        <w:rPr>
          <w:rFonts w:ascii="Arial" w:hAnsi="Arial" w:cs="Arial"/>
        </w:rPr>
        <w:t>were</w:t>
      </w:r>
      <w:r w:rsidRPr="00525F80">
        <w:rPr>
          <w:rFonts w:ascii="Arial" w:hAnsi="Arial" w:cs="Arial"/>
        </w:rPr>
        <w:t xml:space="preserve"> qualified</w:t>
      </w:r>
      <w:r>
        <w:rPr>
          <w:rFonts w:ascii="Arial" w:hAnsi="Arial" w:cs="Arial"/>
        </w:rPr>
        <w:t xml:space="preserve">, and that they </w:t>
      </w:r>
      <w:r w:rsidRPr="00525F80">
        <w:rPr>
          <w:rFonts w:ascii="Arial" w:hAnsi="Arial" w:cs="Arial"/>
        </w:rPr>
        <w:t>remain</w:t>
      </w:r>
      <w:r>
        <w:rPr>
          <w:rFonts w:ascii="Arial" w:hAnsi="Arial" w:cs="Arial"/>
        </w:rPr>
        <w:t>ed</w:t>
      </w:r>
      <w:r w:rsidRPr="00525F80">
        <w:rPr>
          <w:rFonts w:ascii="Arial" w:hAnsi="Arial" w:cs="Arial"/>
        </w:rPr>
        <w:t xml:space="preserve"> </w:t>
      </w:r>
      <w:r>
        <w:rPr>
          <w:rFonts w:ascii="Arial" w:hAnsi="Arial" w:cs="Arial"/>
        </w:rPr>
        <w:t xml:space="preserve">sufficiently </w:t>
      </w:r>
      <w:r w:rsidRPr="00525F80">
        <w:rPr>
          <w:rFonts w:ascii="Arial" w:hAnsi="Arial" w:cs="Arial"/>
        </w:rPr>
        <w:t xml:space="preserve">skilled </w:t>
      </w:r>
      <w:r>
        <w:rPr>
          <w:rFonts w:ascii="Arial" w:hAnsi="Arial" w:cs="Arial"/>
        </w:rPr>
        <w:t>to perform their roles</w:t>
      </w:r>
      <w:r w:rsidRPr="00525F80">
        <w:rPr>
          <w:rFonts w:ascii="Arial" w:hAnsi="Arial" w:cs="Arial"/>
        </w:rPr>
        <w:t>.</w:t>
      </w:r>
      <w:r>
        <w:rPr>
          <w:rFonts w:ascii="Arial" w:hAnsi="Arial" w:cs="Arial"/>
        </w:rPr>
        <w:t xml:space="preserve"> </w:t>
      </w:r>
      <w:r w:rsidRPr="00525F80">
        <w:rPr>
          <w:rFonts w:ascii="Arial" w:hAnsi="Arial" w:cs="Arial"/>
        </w:rPr>
        <w:t>The service maintain</w:t>
      </w:r>
      <w:r>
        <w:rPr>
          <w:rFonts w:ascii="Arial" w:hAnsi="Arial" w:cs="Arial"/>
        </w:rPr>
        <w:t>ed</w:t>
      </w:r>
      <w:r w:rsidRPr="00525F80">
        <w:rPr>
          <w:rFonts w:ascii="Arial" w:hAnsi="Arial" w:cs="Arial"/>
        </w:rPr>
        <w:t xml:space="preserve"> a</w:t>
      </w:r>
      <w:r>
        <w:rPr>
          <w:rFonts w:ascii="Arial" w:hAnsi="Arial" w:cs="Arial"/>
        </w:rPr>
        <w:t xml:space="preserve"> </w:t>
      </w:r>
      <w:r w:rsidRPr="00525F80">
        <w:rPr>
          <w:rFonts w:ascii="Arial" w:hAnsi="Arial" w:cs="Arial"/>
        </w:rPr>
        <w:t>register of staff qualifications</w:t>
      </w:r>
      <w:r>
        <w:rPr>
          <w:rFonts w:ascii="Arial" w:hAnsi="Arial" w:cs="Arial"/>
        </w:rPr>
        <w:t xml:space="preserve"> </w:t>
      </w:r>
      <w:r w:rsidRPr="00525F80">
        <w:rPr>
          <w:rFonts w:ascii="Arial" w:hAnsi="Arial" w:cs="Arial"/>
        </w:rPr>
        <w:t>and review</w:t>
      </w:r>
      <w:r>
        <w:rPr>
          <w:rFonts w:ascii="Arial" w:hAnsi="Arial" w:cs="Arial"/>
        </w:rPr>
        <w:t>ed</w:t>
      </w:r>
      <w:r w:rsidRPr="00525F80">
        <w:rPr>
          <w:rFonts w:ascii="Arial" w:hAnsi="Arial" w:cs="Arial"/>
        </w:rPr>
        <w:t xml:space="preserve"> </w:t>
      </w:r>
      <w:r>
        <w:rPr>
          <w:rFonts w:ascii="Arial" w:hAnsi="Arial" w:cs="Arial"/>
        </w:rPr>
        <w:t xml:space="preserve">it </w:t>
      </w:r>
      <w:r w:rsidRPr="00525F80">
        <w:rPr>
          <w:rFonts w:ascii="Arial" w:hAnsi="Arial" w:cs="Arial"/>
        </w:rPr>
        <w:t xml:space="preserve">regularly. </w:t>
      </w:r>
      <w:r>
        <w:rPr>
          <w:rFonts w:ascii="Arial" w:hAnsi="Arial" w:cs="Arial"/>
        </w:rPr>
        <w:t>C</w:t>
      </w:r>
      <w:r w:rsidRPr="00525F80">
        <w:rPr>
          <w:rFonts w:ascii="Arial" w:hAnsi="Arial" w:cs="Arial"/>
        </w:rPr>
        <w:t xml:space="preserve">linical managers and registered nurses </w:t>
      </w:r>
      <w:r>
        <w:rPr>
          <w:rFonts w:ascii="Arial" w:hAnsi="Arial" w:cs="Arial"/>
        </w:rPr>
        <w:t xml:space="preserve">provided subordinate staff with </w:t>
      </w:r>
      <w:r w:rsidRPr="00525F80">
        <w:rPr>
          <w:rFonts w:ascii="Arial" w:hAnsi="Arial" w:cs="Arial"/>
        </w:rPr>
        <w:t>guidance and support.</w:t>
      </w:r>
    </w:p>
    <w:p w14:paraId="269167DB" w14:textId="77777777" w:rsidR="007433A2" w:rsidRDefault="007433A2" w:rsidP="005D1B1F">
      <w:pPr>
        <w:rPr>
          <w:rFonts w:ascii="Arial" w:hAnsi="Arial" w:cs="Arial"/>
        </w:rPr>
      </w:pPr>
      <w:r w:rsidRPr="00525F80">
        <w:rPr>
          <w:rFonts w:ascii="Arial" w:hAnsi="Arial" w:cs="Arial"/>
        </w:rPr>
        <w:t xml:space="preserve">The service </w:t>
      </w:r>
      <w:r>
        <w:rPr>
          <w:rFonts w:ascii="Arial" w:hAnsi="Arial" w:cs="Arial"/>
        </w:rPr>
        <w:t xml:space="preserve">had </w:t>
      </w:r>
      <w:r w:rsidRPr="00525F80">
        <w:rPr>
          <w:rFonts w:ascii="Arial" w:hAnsi="Arial" w:cs="Arial"/>
        </w:rPr>
        <w:t xml:space="preserve">appropriate systems to ensure </w:t>
      </w:r>
      <w:r>
        <w:rPr>
          <w:rFonts w:ascii="Arial" w:hAnsi="Arial" w:cs="Arial"/>
        </w:rPr>
        <w:t xml:space="preserve">it recruited sufficiently </w:t>
      </w:r>
      <w:r w:rsidRPr="00525F80">
        <w:rPr>
          <w:rFonts w:ascii="Arial" w:hAnsi="Arial" w:cs="Arial"/>
        </w:rPr>
        <w:t>trained and skilled staff</w:t>
      </w:r>
      <w:r>
        <w:rPr>
          <w:rFonts w:ascii="Arial" w:hAnsi="Arial" w:cs="Arial"/>
        </w:rPr>
        <w:t xml:space="preserve">. It had a structured </w:t>
      </w:r>
      <w:r w:rsidRPr="00525F80">
        <w:rPr>
          <w:rFonts w:ascii="Arial" w:hAnsi="Arial" w:cs="Arial"/>
        </w:rPr>
        <w:t>recruitment process that include</w:t>
      </w:r>
      <w:r>
        <w:rPr>
          <w:rFonts w:ascii="Arial" w:hAnsi="Arial" w:cs="Arial"/>
        </w:rPr>
        <w:t>d</w:t>
      </w:r>
      <w:r w:rsidRPr="00525F80">
        <w:rPr>
          <w:rFonts w:ascii="Arial" w:hAnsi="Arial" w:cs="Arial"/>
        </w:rPr>
        <w:t xml:space="preserve"> interviews, referee checks and qualification checks.</w:t>
      </w:r>
      <w:r>
        <w:rPr>
          <w:rFonts w:ascii="Arial" w:hAnsi="Arial" w:cs="Arial"/>
        </w:rPr>
        <w:t xml:space="preserve"> </w:t>
      </w:r>
      <w:r w:rsidRPr="00525F80">
        <w:rPr>
          <w:rFonts w:ascii="Arial" w:hAnsi="Arial" w:cs="Arial"/>
        </w:rPr>
        <w:t>Staff received training during their orientation and induction</w:t>
      </w:r>
      <w:r>
        <w:rPr>
          <w:rFonts w:ascii="Arial" w:hAnsi="Arial" w:cs="Arial"/>
        </w:rPr>
        <w:t xml:space="preserve">, </w:t>
      </w:r>
      <w:r w:rsidRPr="00525F80">
        <w:rPr>
          <w:rFonts w:ascii="Arial" w:hAnsi="Arial" w:cs="Arial"/>
        </w:rPr>
        <w:t>and regularly through</w:t>
      </w:r>
      <w:r>
        <w:rPr>
          <w:rFonts w:ascii="Arial" w:hAnsi="Arial" w:cs="Arial"/>
        </w:rPr>
        <w:t xml:space="preserve">out </w:t>
      </w:r>
      <w:r w:rsidRPr="00525F80">
        <w:rPr>
          <w:rFonts w:ascii="Arial" w:hAnsi="Arial" w:cs="Arial"/>
        </w:rPr>
        <w:t>the year.</w:t>
      </w:r>
      <w:r>
        <w:rPr>
          <w:rFonts w:ascii="Arial" w:hAnsi="Arial" w:cs="Arial"/>
        </w:rPr>
        <w:t xml:space="preserve"> The service tracked training participation to ensure compliance. </w:t>
      </w:r>
      <w:r w:rsidRPr="00525F80">
        <w:rPr>
          <w:rFonts w:ascii="Arial" w:hAnsi="Arial" w:cs="Arial"/>
        </w:rPr>
        <w:t>Staff also receive</w:t>
      </w:r>
      <w:r>
        <w:rPr>
          <w:rFonts w:ascii="Arial" w:hAnsi="Arial" w:cs="Arial"/>
        </w:rPr>
        <w:t xml:space="preserve">d </w:t>
      </w:r>
      <w:r w:rsidRPr="00525F80">
        <w:rPr>
          <w:rFonts w:ascii="Arial" w:hAnsi="Arial" w:cs="Arial"/>
        </w:rPr>
        <w:t>informal training during handover meetings and toolbox talks.</w:t>
      </w:r>
      <w:r>
        <w:rPr>
          <w:rFonts w:ascii="Arial" w:hAnsi="Arial" w:cs="Arial"/>
        </w:rPr>
        <w:t xml:space="preserve"> Management had a process to </w:t>
      </w:r>
      <w:r w:rsidRPr="00525F80">
        <w:rPr>
          <w:rFonts w:ascii="Arial" w:hAnsi="Arial" w:cs="Arial"/>
        </w:rPr>
        <w:t>identify staff training</w:t>
      </w:r>
      <w:r>
        <w:rPr>
          <w:rFonts w:ascii="Arial" w:hAnsi="Arial" w:cs="Arial"/>
        </w:rPr>
        <w:t xml:space="preserve"> needs.</w:t>
      </w:r>
    </w:p>
    <w:p w14:paraId="399DF782" w14:textId="750E72A4" w:rsidR="007433A2" w:rsidRPr="00525F80" w:rsidRDefault="007433A2" w:rsidP="005D1B1F">
      <w:pPr>
        <w:rPr>
          <w:rFonts w:ascii="Arial" w:hAnsi="Arial" w:cs="Arial"/>
        </w:rPr>
      </w:pPr>
      <w:r w:rsidRPr="003C60BA">
        <w:rPr>
          <w:rFonts w:ascii="Arial" w:hAnsi="Arial" w:cs="Arial"/>
        </w:rPr>
        <w:t xml:space="preserve">The service </w:t>
      </w:r>
      <w:r>
        <w:rPr>
          <w:rFonts w:ascii="Arial" w:hAnsi="Arial" w:cs="Arial"/>
        </w:rPr>
        <w:t xml:space="preserve">had a </w:t>
      </w:r>
      <w:r w:rsidRPr="003C60BA">
        <w:rPr>
          <w:rFonts w:ascii="Arial" w:hAnsi="Arial" w:cs="Arial"/>
        </w:rPr>
        <w:t xml:space="preserve">system </w:t>
      </w:r>
      <w:r>
        <w:rPr>
          <w:rFonts w:ascii="Arial" w:hAnsi="Arial" w:cs="Arial"/>
        </w:rPr>
        <w:t xml:space="preserve">for </w:t>
      </w:r>
      <w:r w:rsidRPr="003C60BA">
        <w:rPr>
          <w:rFonts w:ascii="Arial" w:hAnsi="Arial" w:cs="Arial"/>
        </w:rPr>
        <w:t xml:space="preserve">monitoring and reviewing staff </w:t>
      </w:r>
      <w:r>
        <w:rPr>
          <w:rFonts w:ascii="Arial" w:hAnsi="Arial" w:cs="Arial"/>
        </w:rPr>
        <w:t>performance, which included providing feedback</w:t>
      </w:r>
      <w:r w:rsidRPr="003C60BA">
        <w:rPr>
          <w:rFonts w:ascii="Arial" w:hAnsi="Arial" w:cs="Arial"/>
        </w:rPr>
        <w:t xml:space="preserve">. </w:t>
      </w:r>
      <w:r>
        <w:rPr>
          <w:rFonts w:ascii="Arial" w:hAnsi="Arial" w:cs="Arial"/>
        </w:rPr>
        <w:t xml:space="preserve">The service </w:t>
      </w:r>
      <w:r w:rsidRPr="003C60BA">
        <w:rPr>
          <w:rFonts w:ascii="Arial" w:hAnsi="Arial" w:cs="Arial"/>
        </w:rPr>
        <w:t xml:space="preserve">documented </w:t>
      </w:r>
      <w:r>
        <w:rPr>
          <w:rFonts w:ascii="Arial" w:hAnsi="Arial" w:cs="Arial"/>
        </w:rPr>
        <w:t>a</w:t>
      </w:r>
      <w:r w:rsidRPr="003C60BA">
        <w:rPr>
          <w:rFonts w:ascii="Arial" w:hAnsi="Arial" w:cs="Arial"/>
        </w:rPr>
        <w:t xml:space="preserve"> formal performance review process in policy and conducted </w:t>
      </w:r>
      <w:r>
        <w:rPr>
          <w:rFonts w:ascii="Arial" w:hAnsi="Arial" w:cs="Arial"/>
        </w:rPr>
        <w:t xml:space="preserve">performance reviews at least </w:t>
      </w:r>
      <w:r w:rsidRPr="003C60BA">
        <w:rPr>
          <w:rFonts w:ascii="Arial" w:hAnsi="Arial" w:cs="Arial"/>
        </w:rPr>
        <w:t>annually</w:t>
      </w:r>
      <w:r>
        <w:rPr>
          <w:rFonts w:ascii="Arial" w:hAnsi="Arial" w:cs="Arial"/>
        </w:rPr>
        <w:t xml:space="preserve">, with reviews </w:t>
      </w:r>
      <w:r w:rsidRPr="003C60BA">
        <w:rPr>
          <w:rFonts w:ascii="Arial" w:hAnsi="Arial" w:cs="Arial"/>
        </w:rPr>
        <w:t xml:space="preserve">more frequently if required. Staff </w:t>
      </w:r>
      <w:r>
        <w:rPr>
          <w:rFonts w:ascii="Arial" w:hAnsi="Arial" w:cs="Arial"/>
        </w:rPr>
        <w:lastRenderedPageBreak/>
        <w:t xml:space="preserve">knew </w:t>
      </w:r>
      <w:r w:rsidRPr="003C60BA">
        <w:rPr>
          <w:rFonts w:ascii="Arial" w:hAnsi="Arial" w:cs="Arial"/>
        </w:rPr>
        <w:t xml:space="preserve">the service’s performance development processes, including </w:t>
      </w:r>
      <w:r>
        <w:rPr>
          <w:rFonts w:ascii="Arial" w:hAnsi="Arial" w:cs="Arial"/>
        </w:rPr>
        <w:t xml:space="preserve">the </w:t>
      </w:r>
      <w:r w:rsidRPr="003C60BA">
        <w:rPr>
          <w:rFonts w:ascii="Arial" w:hAnsi="Arial" w:cs="Arial"/>
        </w:rPr>
        <w:t xml:space="preserve">performance appraisals </w:t>
      </w:r>
      <w:r>
        <w:rPr>
          <w:rFonts w:ascii="Arial" w:hAnsi="Arial" w:cs="Arial"/>
        </w:rPr>
        <w:t>process.</w:t>
      </w:r>
    </w:p>
    <w:p w14:paraId="653ECB55" w14:textId="77777777" w:rsidR="007433A2" w:rsidRPr="00262C0B" w:rsidRDefault="007433A2" w:rsidP="007433A2">
      <w:pPr>
        <w:pStyle w:val="NormalArial"/>
      </w:pPr>
      <w:r>
        <w:br w:type="page"/>
      </w:r>
    </w:p>
    <w:p w14:paraId="350B684D" w14:textId="77777777" w:rsidR="007433A2" w:rsidRPr="00996FAF" w:rsidRDefault="007433A2" w:rsidP="007433A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7433A2" w:rsidRPr="00996FAF" w14:paraId="32F35A7B" w14:textId="77777777" w:rsidTr="00650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AD2572" w14:textId="77777777" w:rsidR="007433A2" w:rsidRPr="00996FAF" w:rsidRDefault="007433A2" w:rsidP="00070283">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A82473A" w14:textId="77777777" w:rsidR="007433A2" w:rsidRPr="00996FAF" w:rsidRDefault="007433A2" w:rsidP="000702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33A2" w:rsidRPr="00996FAF" w14:paraId="3E81826E" w14:textId="77777777" w:rsidTr="006505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E2F56E"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9EE4125"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4460D84"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237716"/>
                <w:placeholder>
                  <w:docPart w:val="07722B6946D34118815316A332535888"/>
                </w:placeholder>
                <w:dropDownList>
                  <w:listItem w:displayText="choose a rating" w:value="choose a rating"/>
                  <w:listItem w:displayText="Compliant" w:value="Compliant"/>
                  <w:listItem w:displayText="Non-compliant" w:value="Non-compliant"/>
                </w:dropDownList>
              </w:sdtPr>
              <w:sdtEndPr/>
              <w:sdtContent>
                <w:r w:rsidR="007433A2" w:rsidRPr="000F158F">
                  <w:rPr>
                    <w:rFonts w:ascii="Arial" w:hAnsi="Arial" w:cs="Arial"/>
                    <w:color w:val="auto"/>
                  </w:rPr>
                  <w:t>Compliant</w:t>
                </w:r>
              </w:sdtContent>
            </w:sdt>
            <w:r w:rsidR="007433A2" w:rsidRPr="000F158F" w:rsidDel="00201C79">
              <w:rPr>
                <w:rFonts w:ascii="Arial" w:hAnsi="Arial" w:cs="Arial"/>
                <w:color w:val="0000FF"/>
              </w:rPr>
              <w:t xml:space="preserve"> </w:t>
            </w:r>
          </w:p>
        </w:tc>
      </w:tr>
      <w:tr w:rsidR="007433A2" w:rsidRPr="00996FAF" w14:paraId="2CB425B4"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758B0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D62856B"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7A554D4" w14:textId="77777777" w:rsidR="007433A2" w:rsidRPr="00996FAF" w:rsidRDefault="00494A8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476380"/>
                <w:placeholder>
                  <w:docPart w:val="0A9AE186588A49239D814643E18D5B9F"/>
                </w:placeholder>
                <w:dropDownList>
                  <w:listItem w:displayText="choose a rating" w:value="choose a rating"/>
                  <w:listItem w:displayText="Compliant" w:value="Compliant"/>
                  <w:listItem w:displayText="Non-compliant" w:value="Non-compliant"/>
                </w:dropDownList>
              </w:sdtPr>
              <w:sdtEndPr/>
              <w:sdtContent>
                <w:r w:rsidR="007433A2" w:rsidRPr="000F158F">
                  <w:rPr>
                    <w:rFonts w:ascii="Arial" w:hAnsi="Arial" w:cs="Arial"/>
                    <w:color w:val="auto"/>
                  </w:rPr>
                  <w:t>Compliant</w:t>
                </w:r>
              </w:sdtContent>
            </w:sdt>
            <w:r w:rsidR="007433A2" w:rsidRPr="000F158F" w:rsidDel="00201C79">
              <w:rPr>
                <w:rFonts w:ascii="Arial" w:hAnsi="Arial" w:cs="Arial"/>
                <w:color w:val="0000FF"/>
              </w:rPr>
              <w:t xml:space="preserve"> </w:t>
            </w:r>
          </w:p>
        </w:tc>
      </w:tr>
      <w:tr w:rsidR="007433A2" w:rsidRPr="00996FAF" w14:paraId="08A8F0CE" w14:textId="77777777" w:rsidTr="006505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173852"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3D851AC"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C1E995" w14:textId="77777777" w:rsidR="007433A2" w:rsidRPr="00996FAF" w:rsidRDefault="007433A2" w:rsidP="00070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2AD883" w14:textId="77777777" w:rsidR="007433A2" w:rsidRPr="00996FAF" w:rsidRDefault="007433A2" w:rsidP="00070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4C0FC46" w14:textId="77777777" w:rsidR="007433A2" w:rsidRPr="00996FAF" w:rsidRDefault="007433A2" w:rsidP="00070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9AC55F" w14:textId="77777777" w:rsidR="007433A2" w:rsidRPr="00996FAF" w:rsidRDefault="007433A2" w:rsidP="00070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92B357" w14:textId="77777777" w:rsidR="007433A2" w:rsidRPr="00996FAF" w:rsidRDefault="007433A2" w:rsidP="00070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F6E4AD" w14:textId="77777777" w:rsidR="007433A2" w:rsidRPr="00996FAF" w:rsidRDefault="007433A2" w:rsidP="000702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6AF930B" w14:textId="77777777" w:rsidR="007433A2" w:rsidRPr="00996FAF" w:rsidRDefault="00494A8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901917"/>
                <w:placeholder>
                  <w:docPart w:val="ABD8F28013424261838E69888CCFE337"/>
                </w:placeholder>
                <w:dropDownList>
                  <w:listItem w:displayText="choose a rating" w:value="choose a rating"/>
                  <w:listItem w:displayText="Compliant" w:value="Compliant"/>
                  <w:listItem w:displayText="Non-compliant" w:value="Non-compliant"/>
                </w:dropDownList>
              </w:sdtPr>
              <w:sdtEndPr/>
              <w:sdtContent>
                <w:r w:rsidR="007433A2" w:rsidRPr="000F158F">
                  <w:rPr>
                    <w:rFonts w:ascii="Arial" w:hAnsi="Arial" w:cs="Arial"/>
                    <w:color w:val="auto"/>
                  </w:rPr>
                  <w:t>Compliant</w:t>
                </w:r>
              </w:sdtContent>
            </w:sdt>
            <w:r w:rsidR="007433A2" w:rsidRPr="000F158F" w:rsidDel="00201C79">
              <w:rPr>
                <w:rFonts w:ascii="Arial" w:hAnsi="Arial" w:cs="Arial"/>
                <w:color w:val="0000FF"/>
              </w:rPr>
              <w:t xml:space="preserve"> </w:t>
            </w:r>
          </w:p>
        </w:tc>
      </w:tr>
      <w:tr w:rsidR="007433A2" w:rsidRPr="00996FAF" w14:paraId="23F84E04" w14:textId="77777777" w:rsidTr="0065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2AC036"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71CCC5C" w14:textId="77777777" w:rsidR="007433A2" w:rsidRPr="00996FAF" w:rsidRDefault="007433A2" w:rsidP="000702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D898BF" w14:textId="77777777" w:rsidR="007433A2" w:rsidRPr="00996FAF" w:rsidRDefault="007433A2" w:rsidP="00070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E68C17C" w14:textId="77777777" w:rsidR="007433A2" w:rsidRPr="00996FAF" w:rsidRDefault="007433A2" w:rsidP="00070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3D393AE" w14:textId="77777777" w:rsidR="007433A2" w:rsidRPr="00996FAF" w:rsidRDefault="007433A2" w:rsidP="00070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D547C3" w14:textId="77777777" w:rsidR="007433A2" w:rsidRPr="00996FAF" w:rsidRDefault="007433A2" w:rsidP="000702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F2EDD9A" w14:textId="77777777" w:rsidR="007433A2" w:rsidRPr="00996FAF" w:rsidRDefault="00494A82" w:rsidP="000702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835652"/>
                <w:placeholder>
                  <w:docPart w:val="11223315D88F4EF4BA4C35AD1F792EE3"/>
                </w:placeholder>
                <w:dropDownList>
                  <w:listItem w:displayText="choose a rating" w:value="choose a rating"/>
                  <w:listItem w:displayText="Compliant" w:value="Compliant"/>
                  <w:listItem w:displayText="Non-compliant" w:value="Non-compliant"/>
                </w:dropDownList>
              </w:sdtPr>
              <w:sdtEndPr/>
              <w:sdtContent>
                <w:r w:rsidR="007433A2" w:rsidRPr="000F158F">
                  <w:rPr>
                    <w:rFonts w:ascii="Arial" w:hAnsi="Arial" w:cs="Arial"/>
                    <w:color w:val="auto"/>
                  </w:rPr>
                  <w:t>Compliant</w:t>
                </w:r>
              </w:sdtContent>
            </w:sdt>
            <w:r w:rsidR="007433A2" w:rsidRPr="000F158F" w:rsidDel="00201C79">
              <w:rPr>
                <w:rFonts w:ascii="Arial" w:hAnsi="Arial" w:cs="Arial"/>
                <w:color w:val="0000FF"/>
              </w:rPr>
              <w:t xml:space="preserve"> </w:t>
            </w:r>
          </w:p>
        </w:tc>
      </w:tr>
      <w:tr w:rsidR="007433A2" w:rsidRPr="00996FAF" w14:paraId="60B0190E" w14:textId="77777777" w:rsidTr="006505C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D5A69B" w14:textId="77777777" w:rsidR="007433A2" w:rsidRPr="00996FAF" w:rsidRDefault="007433A2" w:rsidP="0007028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A652FCC" w14:textId="77777777" w:rsidR="007433A2" w:rsidRPr="00996FAF" w:rsidRDefault="007433A2" w:rsidP="000702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E77463" w14:textId="77777777" w:rsidR="007433A2" w:rsidRPr="00996FAF" w:rsidRDefault="007433A2" w:rsidP="000702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68B42E" w14:textId="77777777" w:rsidR="007433A2" w:rsidRPr="00996FAF" w:rsidRDefault="007433A2" w:rsidP="000702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D54E15" w14:textId="77777777" w:rsidR="007433A2" w:rsidRPr="00996FAF" w:rsidRDefault="007433A2" w:rsidP="000702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92161C3" w14:textId="77777777" w:rsidR="007433A2" w:rsidRPr="00996FAF" w:rsidRDefault="00494A82" w:rsidP="000702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959066"/>
                <w:placeholder>
                  <w:docPart w:val="E3C27CEC8353440AA665FE9DCC6A49CD"/>
                </w:placeholder>
                <w:dropDownList>
                  <w:listItem w:displayText="choose a rating" w:value="choose a rating"/>
                  <w:listItem w:displayText="Compliant" w:value="Compliant"/>
                  <w:listItem w:displayText="Non-compliant" w:value="Non-compliant"/>
                </w:dropDownList>
              </w:sdtPr>
              <w:sdtEndPr/>
              <w:sdtContent>
                <w:r w:rsidR="007433A2" w:rsidRPr="000F158F">
                  <w:rPr>
                    <w:rFonts w:ascii="Arial" w:hAnsi="Arial" w:cs="Arial"/>
                    <w:color w:val="auto"/>
                  </w:rPr>
                  <w:t>Compliant</w:t>
                </w:r>
              </w:sdtContent>
            </w:sdt>
            <w:r w:rsidR="007433A2" w:rsidRPr="000F158F" w:rsidDel="00201C79">
              <w:rPr>
                <w:rFonts w:ascii="Arial" w:hAnsi="Arial" w:cs="Arial"/>
                <w:color w:val="0000FF"/>
              </w:rPr>
              <w:t xml:space="preserve"> </w:t>
            </w:r>
          </w:p>
        </w:tc>
      </w:tr>
    </w:tbl>
    <w:p w14:paraId="5EBE1629" w14:textId="77777777" w:rsidR="007433A2" w:rsidRDefault="007433A2" w:rsidP="006505C3">
      <w:pPr>
        <w:pStyle w:val="Heading20"/>
        <w:spacing w:before="240"/>
      </w:pPr>
      <w:r w:rsidRPr="00996FAF">
        <w:t>Findings</w:t>
      </w:r>
    </w:p>
    <w:p w14:paraId="67F8562E" w14:textId="77777777" w:rsidR="007433A2" w:rsidRDefault="007433A2" w:rsidP="005D1B1F">
      <w:pPr>
        <w:rPr>
          <w:rFonts w:ascii="Arial" w:hAnsi="Arial" w:cs="Arial"/>
        </w:rPr>
      </w:pPr>
      <w:r w:rsidRPr="001C1067">
        <w:rPr>
          <w:rFonts w:ascii="Arial" w:hAnsi="Arial" w:cs="Arial"/>
        </w:rPr>
        <w:t>Consumers provide</w:t>
      </w:r>
      <w:r>
        <w:rPr>
          <w:rFonts w:ascii="Arial" w:hAnsi="Arial" w:cs="Arial"/>
        </w:rPr>
        <w:t>d</w:t>
      </w:r>
      <w:r w:rsidRPr="001C1067">
        <w:rPr>
          <w:rFonts w:ascii="Arial" w:hAnsi="Arial" w:cs="Arial"/>
        </w:rPr>
        <w:t xml:space="preserve"> ongoing input into how </w:t>
      </w:r>
      <w:r>
        <w:rPr>
          <w:rFonts w:ascii="Arial" w:hAnsi="Arial" w:cs="Arial"/>
        </w:rPr>
        <w:t xml:space="preserve">the service </w:t>
      </w:r>
      <w:r w:rsidRPr="001C1067">
        <w:rPr>
          <w:rFonts w:ascii="Arial" w:hAnsi="Arial" w:cs="Arial"/>
        </w:rPr>
        <w:t>delivered</w:t>
      </w:r>
      <w:r>
        <w:rPr>
          <w:rFonts w:ascii="Arial" w:hAnsi="Arial" w:cs="Arial"/>
        </w:rPr>
        <w:t xml:space="preserve"> care and they </w:t>
      </w:r>
      <w:r w:rsidRPr="001C1067">
        <w:rPr>
          <w:rFonts w:ascii="Arial" w:hAnsi="Arial" w:cs="Arial"/>
        </w:rPr>
        <w:t xml:space="preserve">felt included in care planning </w:t>
      </w:r>
      <w:r>
        <w:rPr>
          <w:rFonts w:ascii="Arial" w:hAnsi="Arial" w:cs="Arial"/>
        </w:rPr>
        <w:t>processes</w:t>
      </w:r>
      <w:r w:rsidRPr="001C1067">
        <w:rPr>
          <w:rFonts w:ascii="Arial" w:hAnsi="Arial" w:cs="Arial"/>
        </w:rPr>
        <w:t>. They confirmed the service sought their input in a variety of ways, including during resident meetings, through regular surveys, and as part of face to face discussions. Management captured consumer feedback in the service’s improvement register.</w:t>
      </w:r>
    </w:p>
    <w:p w14:paraId="0628FA4D" w14:textId="601A6A48" w:rsidR="007433A2" w:rsidRPr="001C1067" w:rsidRDefault="007433A2" w:rsidP="005D1B1F">
      <w:pPr>
        <w:rPr>
          <w:rFonts w:ascii="Arial" w:hAnsi="Arial" w:cs="Arial"/>
        </w:rPr>
      </w:pPr>
      <w:r w:rsidRPr="001C1067">
        <w:rPr>
          <w:rFonts w:ascii="Arial" w:hAnsi="Arial" w:cs="Arial"/>
        </w:rPr>
        <w:t xml:space="preserve">The </w:t>
      </w:r>
      <w:r>
        <w:rPr>
          <w:rFonts w:ascii="Arial" w:hAnsi="Arial" w:cs="Arial"/>
        </w:rPr>
        <w:t xml:space="preserve">organisation’s </w:t>
      </w:r>
      <w:r w:rsidRPr="001C1067">
        <w:rPr>
          <w:rFonts w:ascii="Arial" w:hAnsi="Arial" w:cs="Arial"/>
        </w:rPr>
        <w:t>governance boards use</w:t>
      </w:r>
      <w:r>
        <w:rPr>
          <w:rFonts w:ascii="Arial" w:hAnsi="Arial" w:cs="Arial"/>
        </w:rPr>
        <w:t>d</w:t>
      </w:r>
      <w:r w:rsidRPr="001C1067">
        <w:rPr>
          <w:rFonts w:ascii="Arial" w:hAnsi="Arial" w:cs="Arial"/>
        </w:rPr>
        <w:t xml:space="preserve"> information from consolidated reports to </w:t>
      </w:r>
      <w:r>
        <w:rPr>
          <w:rFonts w:ascii="Arial" w:hAnsi="Arial" w:cs="Arial"/>
        </w:rPr>
        <w:t xml:space="preserve">measure </w:t>
      </w:r>
      <w:r w:rsidRPr="001C1067">
        <w:rPr>
          <w:rFonts w:ascii="Arial" w:hAnsi="Arial" w:cs="Arial"/>
        </w:rPr>
        <w:t>the service’s compliance with the Quality Standards, initiate improvement actions</w:t>
      </w:r>
      <w:r>
        <w:rPr>
          <w:rFonts w:ascii="Arial" w:hAnsi="Arial" w:cs="Arial"/>
        </w:rPr>
        <w:t xml:space="preserve">, </w:t>
      </w:r>
      <w:r w:rsidRPr="001C1067">
        <w:rPr>
          <w:rFonts w:ascii="Arial" w:hAnsi="Arial" w:cs="Arial"/>
        </w:rPr>
        <w:t xml:space="preserve">and monitor care delivery. The organisation </w:t>
      </w:r>
      <w:r>
        <w:rPr>
          <w:rFonts w:ascii="Arial" w:hAnsi="Arial" w:cs="Arial"/>
        </w:rPr>
        <w:t>drove</w:t>
      </w:r>
      <w:r w:rsidRPr="001C1067">
        <w:rPr>
          <w:rFonts w:ascii="Arial" w:hAnsi="Arial" w:cs="Arial"/>
        </w:rPr>
        <w:t xml:space="preserve"> innovation using data from internal audits, clinical indicator reports, </w:t>
      </w:r>
      <w:r>
        <w:rPr>
          <w:rFonts w:ascii="Arial" w:hAnsi="Arial" w:cs="Arial"/>
        </w:rPr>
        <w:t>Serious Incident Reporting Scheme</w:t>
      </w:r>
      <w:r w:rsidRPr="001C1067">
        <w:rPr>
          <w:rFonts w:ascii="Arial" w:hAnsi="Arial" w:cs="Arial"/>
        </w:rPr>
        <w:t xml:space="preserve"> incidents</w:t>
      </w:r>
      <w:r w:rsidR="005D1B1F">
        <w:rPr>
          <w:rFonts w:ascii="Arial" w:hAnsi="Arial" w:cs="Arial"/>
        </w:rPr>
        <w:t xml:space="preserve"> and</w:t>
      </w:r>
      <w:r w:rsidRPr="001C1067">
        <w:rPr>
          <w:rFonts w:ascii="Arial" w:hAnsi="Arial" w:cs="Arial"/>
        </w:rPr>
        <w:t xml:space="preserve"> feedback</w:t>
      </w:r>
      <w:r w:rsidR="005D1B1F">
        <w:rPr>
          <w:rFonts w:ascii="Arial" w:hAnsi="Arial" w:cs="Arial"/>
        </w:rPr>
        <w:t>.</w:t>
      </w:r>
      <w:bookmarkStart w:id="1" w:name="_GoBack"/>
      <w:bookmarkEnd w:id="1"/>
    </w:p>
    <w:p w14:paraId="2659FBBD" w14:textId="62228B2C" w:rsidR="007433A2" w:rsidRPr="001C1067" w:rsidRDefault="007433A2" w:rsidP="005D1B1F">
      <w:pPr>
        <w:rPr>
          <w:rFonts w:ascii="Arial" w:hAnsi="Arial" w:cs="Arial"/>
        </w:rPr>
      </w:pPr>
      <w:r w:rsidRPr="001C1067">
        <w:rPr>
          <w:rFonts w:ascii="Arial" w:hAnsi="Arial" w:cs="Arial"/>
        </w:rPr>
        <w:lastRenderedPageBreak/>
        <w:t>The service</w:t>
      </w:r>
      <w:r>
        <w:rPr>
          <w:rFonts w:ascii="Arial" w:hAnsi="Arial" w:cs="Arial"/>
        </w:rPr>
        <w:t xml:space="preserve">’s Board reviews performance against the </w:t>
      </w:r>
      <w:r w:rsidRPr="001C1067">
        <w:rPr>
          <w:rFonts w:ascii="Arial" w:hAnsi="Arial" w:cs="Arial"/>
        </w:rPr>
        <w:t xml:space="preserve">Quality Standards </w:t>
      </w:r>
      <w:r>
        <w:rPr>
          <w:rFonts w:ascii="Arial" w:hAnsi="Arial" w:cs="Arial"/>
        </w:rPr>
        <w:t xml:space="preserve">using </w:t>
      </w:r>
      <w:r w:rsidRPr="001C1067">
        <w:rPr>
          <w:rFonts w:ascii="Arial" w:hAnsi="Arial" w:cs="Arial"/>
        </w:rPr>
        <w:t>monthly reporting from each facility</w:t>
      </w:r>
      <w:r>
        <w:rPr>
          <w:rFonts w:ascii="Arial" w:hAnsi="Arial" w:cs="Arial"/>
        </w:rPr>
        <w:t xml:space="preserve"> that</w:t>
      </w:r>
      <w:r w:rsidRPr="001C1067">
        <w:rPr>
          <w:rFonts w:ascii="Arial" w:hAnsi="Arial" w:cs="Arial"/>
        </w:rPr>
        <w:t xml:space="preserve"> includes clinical indicators, financial indicators, complaints</w:t>
      </w:r>
      <w:r>
        <w:rPr>
          <w:rFonts w:ascii="Arial" w:hAnsi="Arial" w:cs="Arial"/>
        </w:rPr>
        <w:t xml:space="preserve">, </w:t>
      </w:r>
      <w:r w:rsidRPr="001C1067">
        <w:rPr>
          <w:rFonts w:ascii="Arial" w:hAnsi="Arial" w:cs="Arial"/>
        </w:rPr>
        <w:t>feedback and incident management</w:t>
      </w:r>
      <w:r>
        <w:rPr>
          <w:rFonts w:ascii="Arial" w:hAnsi="Arial" w:cs="Arial"/>
        </w:rPr>
        <w:t xml:space="preserve"> records</w:t>
      </w:r>
      <w:r w:rsidRPr="001C1067">
        <w:rPr>
          <w:rFonts w:ascii="Arial" w:hAnsi="Arial" w:cs="Arial"/>
        </w:rPr>
        <w:t>.</w:t>
      </w:r>
    </w:p>
    <w:p w14:paraId="639825EE" w14:textId="77777777" w:rsidR="007433A2" w:rsidRDefault="007433A2" w:rsidP="005D1B1F">
      <w:pPr>
        <w:rPr>
          <w:rFonts w:ascii="Arial" w:hAnsi="Arial" w:cs="Arial"/>
        </w:rPr>
      </w:pPr>
      <w:r w:rsidRPr="00436290">
        <w:rPr>
          <w:rFonts w:ascii="Arial" w:hAnsi="Arial" w:cs="Arial"/>
        </w:rPr>
        <w:t>The organisation</w:t>
      </w:r>
      <w:r>
        <w:rPr>
          <w:rFonts w:ascii="Arial" w:hAnsi="Arial" w:cs="Arial"/>
        </w:rPr>
        <w:t xml:space="preserve"> had</w:t>
      </w:r>
      <w:r w:rsidRPr="00436290">
        <w:rPr>
          <w:rFonts w:ascii="Arial" w:hAnsi="Arial" w:cs="Arial"/>
        </w:rPr>
        <w:t xml:space="preserve"> risk management systems to monitor and assess high impact</w:t>
      </w:r>
      <w:r>
        <w:rPr>
          <w:rFonts w:ascii="Arial" w:hAnsi="Arial" w:cs="Arial"/>
        </w:rPr>
        <w:t xml:space="preserve">, </w:t>
      </w:r>
      <w:r w:rsidRPr="00436290">
        <w:rPr>
          <w:rFonts w:ascii="Arial" w:hAnsi="Arial" w:cs="Arial"/>
        </w:rPr>
        <w:t>high prevalence risks associated with consumers</w:t>
      </w:r>
      <w:r>
        <w:rPr>
          <w:rFonts w:ascii="Arial" w:hAnsi="Arial" w:cs="Arial"/>
        </w:rPr>
        <w:t>’ care</w:t>
      </w:r>
      <w:r w:rsidRPr="00436290">
        <w:rPr>
          <w:rFonts w:ascii="Arial" w:hAnsi="Arial" w:cs="Arial"/>
        </w:rPr>
        <w:t xml:space="preserve">. </w:t>
      </w:r>
      <w:r>
        <w:rPr>
          <w:rFonts w:ascii="Arial" w:hAnsi="Arial" w:cs="Arial"/>
        </w:rPr>
        <w:t xml:space="preserve">The service </w:t>
      </w:r>
      <w:r w:rsidRPr="00436290">
        <w:rPr>
          <w:rFonts w:ascii="Arial" w:hAnsi="Arial" w:cs="Arial"/>
        </w:rPr>
        <w:t>reported</w:t>
      </w:r>
      <w:r>
        <w:rPr>
          <w:rFonts w:ascii="Arial" w:hAnsi="Arial" w:cs="Arial"/>
        </w:rPr>
        <w:t xml:space="preserve"> risks to the service’s </w:t>
      </w:r>
      <w:r w:rsidRPr="00436290">
        <w:rPr>
          <w:rFonts w:ascii="Arial" w:hAnsi="Arial" w:cs="Arial"/>
        </w:rPr>
        <w:t>management</w:t>
      </w:r>
      <w:r>
        <w:rPr>
          <w:rFonts w:ascii="Arial" w:hAnsi="Arial" w:cs="Arial"/>
        </w:rPr>
        <w:t>, executives and Board</w:t>
      </w:r>
      <w:r w:rsidRPr="00436290">
        <w:rPr>
          <w:rFonts w:ascii="Arial" w:hAnsi="Arial" w:cs="Arial"/>
        </w:rPr>
        <w:t xml:space="preserve">. </w:t>
      </w:r>
      <w:r>
        <w:rPr>
          <w:rFonts w:ascii="Arial" w:hAnsi="Arial" w:cs="Arial"/>
        </w:rPr>
        <w:t>Recipients of risk reports would then f</w:t>
      </w:r>
      <w:r w:rsidRPr="00436290">
        <w:rPr>
          <w:rFonts w:ascii="Arial" w:hAnsi="Arial" w:cs="Arial"/>
        </w:rPr>
        <w:t xml:space="preserve">eedback </w:t>
      </w:r>
      <w:r>
        <w:rPr>
          <w:rFonts w:ascii="Arial" w:hAnsi="Arial" w:cs="Arial"/>
        </w:rPr>
        <w:t xml:space="preserve">direction through </w:t>
      </w:r>
      <w:r w:rsidRPr="00436290">
        <w:rPr>
          <w:rFonts w:ascii="Arial" w:hAnsi="Arial" w:cs="Arial"/>
        </w:rPr>
        <w:t>service and organisation meetings</w:t>
      </w:r>
      <w:r>
        <w:rPr>
          <w:rFonts w:ascii="Arial" w:hAnsi="Arial" w:cs="Arial"/>
        </w:rPr>
        <w:t xml:space="preserve">, </w:t>
      </w:r>
      <w:r w:rsidRPr="00436290">
        <w:rPr>
          <w:rFonts w:ascii="Arial" w:hAnsi="Arial" w:cs="Arial"/>
        </w:rPr>
        <w:t>leading to improvements to care and services for consumers.</w:t>
      </w:r>
    </w:p>
    <w:p w14:paraId="553AE16A" w14:textId="06CB28D2" w:rsidR="007433A2" w:rsidRPr="003404ED" w:rsidRDefault="007433A2" w:rsidP="005D1B1F">
      <w:pPr>
        <w:rPr>
          <w:rFonts w:ascii="Arial" w:hAnsi="Arial" w:cs="Arial"/>
        </w:rPr>
      </w:pPr>
      <w:r w:rsidRPr="00F40C90">
        <w:rPr>
          <w:rFonts w:ascii="Arial" w:hAnsi="Arial" w:cs="Arial"/>
        </w:rPr>
        <w:t>The organisation</w:t>
      </w:r>
      <w:r>
        <w:rPr>
          <w:rFonts w:ascii="Arial" w:hAnsi="Arial" w:cs="Arial"/>
        </w:rPr>
        <w:t xml:space="preserve"> had a clinical </w:t>
      </w:r>
      <w:r w:rsidRPr="00F40C90">
        <w:rPr>
          <w:rFonts w:ascii="Arial" w:hAnsi="Arial" w:cs="Arial"/>
        </w:rPr>
        <w:t>governance framework</w:t>
      </w:r>
      <w:r>
        <w:rPr>
          <w:rFonts w:ascii="Arial" w:hAnsi="Arial" w:cs="Arial"/>
        </w:rPr>
        <w:t xml:space="preserve">, fostering </w:t>
      </w:r>
      <w:r w:rsidRPr="00F40C90">
        <w:rPr>
          <w:rFonts w:ascii="Arial" w:hAnsi="Arial" w:cs="Arial"/>
        </w:rPr>
        <w:t xml:space="preserve">quality clinical care, antimicrobial stewardship, </w:t>
      </w:r>
      <w:r>
        <w:rPr>
          <w:rFonts w:ascii="Arial" w:hAnsi="Arial" w:cs="Arial"/>
        </w:rPr>
        <w:t xml:space="preserve">minimal use of </w:t>
      </w:r>
      <w:r w:rsidRPr="00F40C90">
        <w:rPr>
          <w:rFonts w:ascii="Arial" w:hAnsi="Arial" w:cs="Arial"/>
        </w:rPr>
        <w:t>restrictive practices, and use</w:t>
      </w:r>
      <w:r>
        <w:rPr>
          <w:rFonts w:ascii="Arial" w:hAnsi="Arial" w:cs="Arial"/>
        </w:rPr>
        <w:t xml:space="preserve"> of</w:t>
      </w:r>
      <w:r w:rsidRPr="00F40C90">
        <w:rPr>
          <w:rFonts w:ascii="Arial" w:hAnsi="Arial" w:cs="Arial"/>
        </w:rPr>
        <w:t xml:space="preserve"> open disclosure process</w:t>
      </w:r>
      <w:r>
        <w:rPr>
          <w:rFonts w:ascii="Arial" w:hAnsi="Arial" w:cs="Arial"/>
        </w:rPr>
        <w:t>es</w:t>
      </w:r>
      <w:r w:rsidRPr="00F40C90">
        <w:rPr>
          <w:rFonts w:ascii="Arial" w:hAnsi="Arial" w:cs="Arial"/>
        </w:rPr>
        <w:t xml:space="preserve">. The framework </w:t>
      </w:r>
      <w:r>
        <w:rPr>
          <w:rFonts w:ascii="Arial" w:hAnsi="Arial" w:cs="Arial"/>
        </w:rPr>
        <w:t>also</w:t>
      </w:r>
      <w:r w:rsidRPr="00F40C90">
        <w:rPr>
          <w:rFonts w:ascii="Arial" w:hAnsi="Arial" w:cs="Arial"/>
        </w:rPr>
        <w:t xml:space="preserve"> </w:t>
      </w:r>
      <w:r>
        <w:rPr>
          <w:rFonts w:ascii="Arial" w:hAnsi="Arial" w:cs="Arial"/>
        </w:rPr>
        <w:t>outlined</w:t>
      </w:r>
      <w:r w:rsidRPr="00F40C90">
        <w:rPr>
          <w:rFonts w:ascii="Arial" w:hAnsi="Arial" w:cs="Arial"/>
        </w:rPr>
        <w:t xml:space="preserve"> </w:t>
      </w:r>
      <w:r>
        <w:rPr>
          <w:rFonts w:ascii="Arial" w:hAnsi="Arial" w:cs="Arial"/>
        </w:rPr>
        <w:t xml:space="preserve">policy and procedure for </w:t>
      </w:r>
      <w:r w:rsidRPr="00F40C90">
        <w:rPr>
          <w:rFonts w:ascii="Arial" w:hAnsi="Arial" w:cs="Arial"/>
        </w:rPr>
        <w:t>report</w:t>
      </w:r>
      <w:r>
        <w:rPr>
          <w:rFonts w:ascii="Arial" w:hAnsi="Arial" w:cs="Arial"/>
        </w:rPr>
        <w:t>ing</w:t>
      </w:r>
      <w:r w:rsidRPr="00F40C90">
        <w:rPr>
          <w:rFonts w:ascii="Arial" w:hAnsi="Arial" w:cs="Arial"/>
        </w:rPr>
        <w:t xml:space="preserve"> incidents </w:t>
      </w:r>
      <w:r>
        <w:rPr>
          <w:rFonts w:ascii="Arial" w:hAnsi="Arial" w:cs="Arial"/>
        </w:rPr>
        <w:t xml:space="preserve">through the </w:t>
      </w:r>
      <w:r w:rsidRPr="00F40C90">
        <w:rPr>
          <w:rFonts w:ascii="Arial" w:hAnsi="Arial" w:cs="Arial"/>
        </w:rPr>
        <w:t>S</w:t>
      </w:r>
      <w:r>
        <w:rPr>
          <w:rFonts w:ascii="Arial" w:hAnsi="Arial" w:cs="Arial"/>
        </w:rPr>
        <w:t xml:space="preserve">erious </w:t>
      </w:r>
      <w:r w:rsidRPr="00F40C90">
        <w:rPr>
          <w:rFonts w:ascii="Arial" w:hAnsi="Arial" w:cs="Arial"/>
        </w:rPr>
        <w:t>I</w:t>
      </w:r>
      <w:r>
        <w:rPr>
          <w:rFonts w:ascii="Arial" w:hAnsi="Arial" w:cs="Arial"/>
        </w:rPr>
        <w:t xml:space="preserve">ncidents </w:t>
      </w:r>
      <w:r w:rsidRPr="00F40C90">
        <w:rPr>
          <w:rFonts w:ascii="Arial" w:hAnsi="Arial" w:cs="Arial"/>
        </w:rPr>
        <w:t>R</w:t>
      </w:r>
      <w:r>
        <w:rPr>
          <w:rFonts w:ascii="Arial" w:hAnsi="Arial" w:cs="Arial"/>
        </w:rPr>
        <w:t xml:space="preserve">eporting </w:t>
      </w:r>
      <w:r w:rsidRPr="00F40C90">
        <w:rPr>
          <w:rFonts w:ascii="Arial" w:hAnsi="Arial" w:cs="Arial"/>
        </w:rPr>
        <w:t>S</w:t>
      </w:r>
      <w:r>
        <w:rPr>
          <w:rFonts w:ascii="Arial" w:hAnsi="Arial" w:cs="Arial"/>
        </w:rPr>
        <w:t>cheme</w:t>
      </w:r>
      <w:r w:rsidRPr="00F40C90">
        <w:rPr>
          <w:rFonts w:ascii="Arial" w:hAnsi="Arial" w:cs="Arial"/>
        </w:rPr>
        <w:t>.</w:t>
      </w:r>
      <w:r>
        <w:rPr>
          <w:rFonts w:ascii="Arial" w:hAnsi="Arial" w:cs="Arial"/>
        </w:rPr>
        <w:t xml:space="preserve"> As part of the framework, </w:t>
      </w:r>
      <w:r w:rsidRPr="00F40C90">
        <w:rPr>
          <w:rFonts w:ascii="Arial" w:hAnsi="Arial" w:cs="Arial"/>
        </w:rPr>
        <w:t xml:space="preserve">the </w:t>
      </w:r>
      <w:r>
        <w:rPr>
          <w:rFonts w:ascii="Arial" w:hAnsi="Arial" w:cs="Arial"/>
        </w:rPr>
        <w:t xml:space="preserve">organisation’s </w:t>
      </w:r>
      <w:r w:rsidRPr="00F40C90">
        <w:rPr>
          <w:rFonts w:ascii="Arial" w:hAnsi="Arial" w:cs="Arial"/>
        </w:rPr>
        <w:t xml:space="preserve">Clinical Services and Quality Team </w:t>
      </w:r>
      <w:r>
        <w:rPr>
          <w:rFonts w:ascii="Arial" w:hAnsi="Arial" w:cs="Arial"/>
        </w:rPr>
        <w:t xml:space="preserve">reviewed </w:t>
      </w:r>
      <w:r w:rsidRPr="00F40C90">
        <w:rPr>
          <w:rFonts w:ascii="Arial" w:hAnsi="Arial" w:cs="Arial"/>
        </w:rPr>
        <w:t>service</w:t>
      </w:r>
      <w:r>
        <w:rPr>
          <w:rFonts w:ascii="Arial" w:hAnsi="Arial" w:cs="Arial"/>
        </w:rPr>
        <w:t>-</w:t>
      </w:r>
      <w:r w:rsidRPr="00F40C90">
        <w:rPr>
          <w:rFonts w:ascii="Arial" w:hAnsi="Arial" w:cs="Arial"/>
        </w:rPr>
        <w:t xml:space="preserve">level </w:t>
      </w:r>
      <w:r>
        <w:rPr>
          <w:rFonts w:ascii="Arial" w:hAnsi="Arial" w:cs="Arial"/>
        </w:rPr>
        <w:t>data</w:t>
      </w:r>
      <w:r w:rsidRPr="00F40C90">
        <w:rPr>
          <w:rFonts w:ascii="Arial" w:hAnsi="Arial" w:cs="Arial"/>
        </w:rPr>
        <w:t xml:space="preserve"> </w:t>
      </w:r>
      <w:r>
        <w:rPr>
          <w:rFonts w:ascii="Arial" w:hAnsi="Arial" w:cs="Arial"/>
        </w:rPr>
        <w:t xml:space="preserve">once-per-month. </w:t>
      </w:r>
      <w:r w:rsidRPr="00F40C90">
        <w:rPr>
          <w:rFonts w:ascii="Arial" w:hAnsi="Arial" w:cs="Arial"/>
        </w:rPr>
        <w:t>The Board</w:t>
      </w:r>
      <w:r>
        <w:rPr>
          <w:rFonts w:ascii="Arial" w:hAnsi="Arial" w:cs="Arial"/>
        </w:rPr>
        <w:t xml:space="preserve"> reviewed it once every two months</w:t>
      </w:r>
      <w:r w:rsidR="005D1B1F">
        <w:rPr>
          <w:rFonts w:ascii="Arial" w:hAnsi="Arial" w:cs="Arial"/>
        </w:rPr>
        <w:t xml:space="preserve"> and used this data</w:t>
      </w:r>
      <w:r>
        <w:rPr>
          <w:rFonts w:ascii="Arial" w:hAnsi="Arial" w:cs="Arial"/>
        </w:rPr>
        <w:t xml:space="preserve"> to </w:t>
      </w:r>
      <w:r w:rsidRPr="00F40C90">
        <w:rPr>
          <w:rFonts w:ascii="Arial" w:hAnsi="Arial" w:cs="Arial"/>
        </w:rPr>
        <w:t xml:space="preserve">ensure </w:t>
      </w:r>
      <w:r>
        <w:rPr>
          <w:rFonts w:ascii="Arial" w:hAnsi="Arial" w:cs="Arial"/>
        </w:rPr>
        <w:t xml:space="preserve">the service’s </w:t>
      </w:r>
      <w:r w:rsidRPr="00F40C90">
        <w:rPr>
          <w:rFonts w:ascii="Arial" w:hAnsi="Arial" w:cs="Arial"/>
        </w:rPr>
        <w:t xml:space="preserve">clinical care </w:t>
      </w:r>
      <w:r>
        <w:rPr>
          <w:rFonts w:ascii="Arial" w:hAnsi="Arial" w:cs="Arial"/>
        </w:rPr>
        <w:t xml:space="preserve">was consistent with </w:t>
      </w:r>
      <w:r w:rsidRPr="00F40C90">
        <w:rPr>
          <w:rFonts w:ascii="Arial" w:hAnsi="Arial" w:cs="Arial"/>
        </w:rPr>
        <w:t>best practice.</w:t>
      </w:r>
    </w:p>
    <w:sectPr w:rsidR="007433A2" w:rsidRPr="003404E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38ADC" w14:textId="77777777" w:rsidR="00D3157C" w:rsidRDefault="00D3157C" w:rsidP="00D71F88">
      <w:pPr>
        <w:spacing w:after="0"/>
      </w:pPr>
      <w:r>
        <w:separator/>
      </w:r>
    </w:p>
  </w:endnote>
  <w:endnote w:type="continuationSeparator" w:id="0">
    <w:p w14:paraId="44C38AD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DFC2" w14:textId="77777777" w:rsidR="00184CB9" w:rsidRDefault="00184CB9" w:rsidP="00DF37F2">
    <w:pPr>
      <w:pStyle w:val="FooterArial9"/>
      <w:rPr>
        <w:rStyle w:val="FooterBold"/>
        <w:rFonts w:ascii="Arial" w:hAnsi="Arial"/>
        <w:b w:val="0"/>
      </w:rPr>
    </w:pPr>
  </w:p>
  <w:p w14:paraId="44C38AE1" w14:textId="06168B4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9105B">
      <w:rPr>
        <w:rStyle w:val="FooterBold"/>
        <w:rFonts w:ascii="Arial" w:hAnsi="Arial"/>
        <w:b w:val="0"/>
      </w:rPr>
      <w:t>Blacktown Terrace Care Community</w:t>
    </w:r>
    <w:r w:rsidRPr="00DF37F2">
      <w:rPr>
        <w:rStyle w:val="FooterBold"/>
        <w:rFonts w:ascii="Arial" w:hAnsi="Arial"/>
        <w:b w:val="0"/>
      </w:rPr>
      <w:tab/>
      <w:t xml:space="preserve">RPT-ACC-0122 v3.0 </w:t>
    </w:r>
  </w:p>
  <w:p w14:paraId="44C38AE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9105B">
      <w:rPr>
        <w:rStyle w:val="FooterBold"/>
        <w:rFonts w:ascii="Arial" w:hAnsi="Arial"/>
        <w:b w:val="0"/>
      </w:rPr>
      <w:t>1076</w:t>
    </w:r>
    <w:r w:rsidRPr="00DF37F2">
      <w:rPr>
        <w:rStyle w:val="FooterBold"/>
        <w:rFonts w:ascii="Arial" w:hAnsi="Arial"/>
        <w:b w:val="0"/>
      </w:rPr>
      <w:tab/>
      <w:t xml:space="preserve">OFFICIAL: Sensitive </w:t>
    </w:r>
  </w:p>
  <w:p w14:paraId="44C38AE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8AE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38ADA" w14:textId="77777777" w:rsidR="00D3157C" w:rsidRDefault="00D3157C" w:rsidP="00D71F88">
      <w:pPr>
        <w:spacing w:after="0"/>
      </w:pPr>
      <w:r>
        <w:separator/>
      </w:r>
    </w:p>
  </w:footnote>
  <w:footnote w:type="continuationSeparator" w:id="0">
    <w:p w14:paraId="44C38ADB" w14:textId="77777777" w:rsidR="00D3157C" w:rsidRDefault="00D3157C" w:rsidP="00D71F88">
      <w:pPr>
        <w:spacing w:after="0"/>
      </w:pPr>
      <w:r>
        <w:continuationSeparator/>
      </w:r>
    </w:p>
  </w:footnote>
  <w:footnote w:id="1">
    <w:p w14:paraId="3112DC90" w14:textId="77777777" w:rsidR="007433A2" w:rsidRDefault="007433A2" w:rsidP="007433A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8780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3BA44C84" w14:textId="77777777" w:rsidR="007433A2" w:rsidRDefault="007433A2" w:rsidP="007433A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8AD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4C38AE6" wp14:editId="44C38AE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38AE4" w14:textId="77777777" w:rsidR="00FA0A5B" w:rsidRDefault="00FA0A5B">
    <w:pPr>
      <w:pStyle w:val="Header"/>
    </w:pPr>
    <w:r>
      <w:rPr>
        <w:noProof/>
      </w:rPr>
      <w:drawing>
        <wp:anchor distT="0" distB="0" distL="114300" distR="114300" simplePos="0" relativeHeight="251661312" behindDoc="0" locked="0" layoutInCell="1" allowOverlap="1" wp14:anchorId="44C38AE8" wp14:editId="44C38A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B49"/>
    <w:rsid w:val="0009105B"/>
    <w:rsid w:val="00094DBE"/>
    <w:rsid w:val="001051FD"/>
    <w:rsid w:val="00117022"/>
    <w:rsid w:val="00127C68"/>
    <w:rsid w:val="00184CB9"/>
    <w:rsid w:val="00187B0B"/>
    <w:rsid w:val="001A5684"/>
    <w:rsid w:val="00262C0B"/>
    <w:rsid w:val="002B0884"/>
    <w:rsid w:val="002B0C90"/>
    <w:rsid w:val="002F2C7C"/>
    <w:rsid w:val="002F49A8"/>
    <w:rsid w:val="00310BB7"/>
    <w:rsid w:val="00334B7D"/>
    <w:rsid w:val="003574D0"/>
    <w:rsid w:val="0036130C"/>
    <w:rsid w:val="003A2B05"/>
    <w:rsid w:val="003B1763"/>
    <w:rsid w:val="004A13BF"/>
    <w:rsid w:val="00511423"/>
    <w:rsid w:val="00550022"/>
    <w:rsid w:val="005D1B1F"/>
    <w:rsid w:val="005D23EC"/>
    <w:rsid w:val="00602258"/>
    <w:rsid w:val="0061226B"/>
    <w:rsid w:val="00641383"/>
    <w:rsid w:val="006505C3"/>
    <w:rsid w:val="007027C7"/>
    <w:rsid w:val="00712752"/>
    <w:rsid w:val="007433A2"/>
    <w:rsid w:val="0075021E"/>
    <w:rsid w:val="008174C2"/>
    <w:rsid w:val="0087700C"/>
    <w:rsid w:val="008E777B"/>
    <w:rsid w:val="008F61E9"/>
    <w:rsid w:val="00996FAF"/>
    <w:rsid w:val="00A21758"/>
    <w:rsid w:val="00B31E03"/>
    <w:rsid w:val="00B53F7A"/>
    <w:rsid w:val="00B8472B"/>
    <w:rsid w:val="00BD449C"/>
    <w:rsid w:val="00BF2C51"/>
    <w:rsid w:val="00C12FE6"/>
    <w:rsid w:val="00C272D4"/>
    <w:rsid w:val="00C94172"/>
    <w:rsid w:val="00CA37CB"/>
    <w:rsid w:val="00D2559D"/>
    <w:rsid w:val="00D3157C"/>
    <w:rsid w:val="00D71F88"/>
    <w:rsid w:val="00D87E7C"/>
    <w:rsid w:val="00DE2726"/>
    <w:rsid w:val="00DF37F2"/>
    <w:rsid w:val="00E2364A"/>
    <w:rsid w:val="00E80DE6"/>
    <w:rsid w:val="00E94013"/>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C3899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433A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BAAAADC8F2A4F0B8C14F9C2BEAF223C"/>
        <w:category>
          <w:name w:val="General"/>
          <w:gallery w:val="placeholder"/>
        </w:category>
        <w:types>
          <w:type w:val="bbPlcHdr"/>
        </w:types>
        <w:behaviors>
          <w:behavior w:val="content"/>
        </w:behaviors>
        <w:guid w:val="{9D783B87-C3BA-4392-9ECB-AB3EF0E252F8}"/>
      </w:docPartPr>
      <w:docPartBody>
        <w:p w:rsidR="0052306A" w:rsidRDefault="00A16B97" w:rsidP="00A16B97">
          <w:pPr>
            <w:pStyle w:val="1BAAAADC8F2A4F0B8C14F9C2BEAF223C"/>
          </w:pPr>
          <w:r w:rsidRPr="00D858FE">
            <w:rPr>
              <w:rStyle w:val="PlaceholderText"/>
            </w:rPr>
            <w:t>Choose an item.</w:t>
          </w:r>
        </w:p>
      </w:docPartBody>
    </w:docPart>
    <w:docPart>
      <w:docPartPr>
        <w:name w:val="9422DC1FECEF4E7981CA26F94578E968"/>
        <w:category>
          <w:name w:val="General"/>
          <w:gallery w:val="placeholder"/>
        </w:category>
        <w:types>
          <w:type w:val="bbPlcHdr"/>
        </w:types>
        <w:behaviors>
          <w:behavior w:val="content"/>
        </w:behaviors>
        <w:guid w:val="{A96D0C53-4F3E-480C-874F-CCC96BF1CDFF}"/>
      </w:docPartPr>
      <w:docPartBody>
        <w:p w:rsidR="0052306A" w:rsidRDefault="00A16B97" w:rsidP="00A16B97">
          <w:pPr>
            <w:pStyle w:val="9422DC1FECEF4E7981CA26F94578E968"/>
          </w:pPr>
          <w:r w:rsidRPr="00D858FE">
            <w:rPr>
              <w:rStyle w:val="PlaceholderText"/>
            </w:rPr>
            <w:t>Choose an item.</w:t>
          </w:r>
        </w:p>
      </w:docPartBody>
    </w:docPart>
    <w:docPart>
      <w:docPartPr>
        <w:name w:val="267817C4432641B291553CE648A31627"/>
        <w:category>
          <w:name w:val="General"/>
          <w:gallery w:val="placeholder"/>
        </w:category>
        <w:types>
          <w:type w:val="bbPlcHdr"/>
        </w:types>
        <w:behaviors>
          <w:behavior w:val="content"/>
        </w:behaviors>
        <w:guid w:val="{8FF61559-625B-4095-988A-37CAD1719AF7}"/>
      </w:docPartPr>
      <w:docPartBody>
        <w:p w:rsidR="0052306A" w:rsidRDefault="00A16B97" w:rsidP="00A16B97">
          <w:pPr>
            <w:pStyle w:val="267817C4432641B291553CE648A31627"/>
          </w:pPr>
          <w:r w:rsidRPr="00D858FE">
            <w:rPr>
              <w:rStyle w:val="PlaceholderText"/>
            </w:rPr>
            <w:t>Choose an item.</w:t>
          </w:r>
        </w:p>
      </w:docPartBody>
    </w:docPart>
    <w:docPart>
      <w:docPartPr>
        <w:name w:val="179F87FE96CB4F4F936388EA54769612"/>
        <w:category>
          <w:name w:val="General"/>
          <w:gallery w:val="placeholder"/>
        </w:category>
        <w:types>
          <w:type w:val="bbPlcHdr"/>
        </w:types>
        <w:behaviors>
          <w:behavior w:val="content"/>
        </w:behaviors>
        <w:guid w:val="{645DE9C2-8E80-49D2-A6B1-40D34E156CF1}"/>
      </w:docPartPr>
      <w:docPartBody>
        <w:p w:rsidR="0052306A" w:rsidRDefault="00A16B97" w:rsidP="00A16B97">
          <w:pPr>
            <w:pStyle w:val="179F87FE96CB4F4F936388EA54769612"/>
          </w:pPr>
          <w:r w:rsidRPr="00D858FE">
            <w:rPr>
              <w:rStyle w:val="PlaceholderText"/>
            </w:rPr>
            <w:t>Choose an item.</w:t>
          </w:r>
        </w:p>
      </w:docPartBody>
    </w:docPart>
    <w:docPart>
      <w:docPartPr>
        <w:name w:val="CEECD03B742242D8A5AE680BE9C677F9"/>
        <w:category>
          <w:name w:val="General"/>
          <w:gallery w:val="placeholder"/>
        </w:category>
        <w:types>
          <w:type w:val="bbPlcHdr"/>
        </w:types>
        <w:behaviors>
          <w:behavior w:val="content"/>
        </w:behaviors>
        <w:guid w:val="{5204B13D-C4BA-4DCA-8F08-BD4CCEC26C9D}"/>
      </w:docPartPr>
      <w:docPartBody>
        <w:p w:rsidR="0052306A" w:rsidRDefault="00A16B97" w:rsidP="00A16B97">
          <w:pPr>
            <w:pStyle w:val="CEECD03B742242D8A5AE680BE9C677F9"/>
          </w:pPr>
          <w:r w:rsidRPr="00D858FE">
            <w:rPr>
              <w:rStyle w:val="PlaceholderText"/>
            </w:rPr>
            <w:t>Choose an item.</w:t>
          </w:r>
        </w:p>
      </w:docPartBody>
    </w:docPart>
    <w:docPart>
      <w:docPartPr>
        <w:name w:val="A17CE7BF558C4C02880526E24B4FF9EC"/>
        <w:category>
          <w:name w:val="General"/>
          <w:gallery w:val="placeholder"/>
        </w:category>
        <w:types>
          <w:type w:val="bbPlcHdr"/>
        </w:types>
        <w:behaviors>
          <w:behavior w:val="content"/>
        </w:behaviors>
        <w:guid w:val="{9B282BA9-99CA-4921-A2B0-B2E954E12F05}"/>
      </w:docPartPr>
      <w:docPartBody>
        <w:p w:rsidR="0052306A" w:rsidRDefault="00A16B97" w:rsidP="00A16B97">
          <w:pPr>
            <w:pStyle w:val="A17CE7BF558C4C02880526E24B4FF9EC"/>
          </w:pPr>
          <w:r w:rsidRPr="00D858FE">
            <w:rPr>
              <w:rStyle w:val="PlaceholderText"/>
            </w:rPr>
            <w:t>Choose an item.</w:t>
          </w:r>
        </w:p>
      </w:docPartBody>
    </w:docPart>
    <w:docPart>
      <w:docPartPr>
        <w:name w:val="D60D76F5EB214C4AB563714171B37F3F"/>
        <w:category>
          <w:name w:val="General"/>
          <w:gallery w:val="placeholder"/>
        </w:category>
        <w:types>
          <w:type w:val="bbPlcHdr"/>
        </w:types>
        <w:behaviors>
          <w:behavior w:val="content"/>
        </w:behaviors>
        <w:guid w:val="{F39C1F5F-CFA3-4CDE-A7C8-042087958430}"/>
      </w:docPartPr>
      <w:docPartBody>
        <w:p w:rsidR="0052306A" w:rsidRDefault="00A16B97" w:rsidP="00A16B97">
          <w:pPr>
            <w:pStyle w:val="D60D76F5EB214C4AB563714171B37F3F"/>
          </w:pPr>
          <w:r w:rsidRPr="00D858FE">
            <w:rPr>
              <w:rStyle w:val="PlaceholderText"/>
            </w:rPr>
            <w:t>Choose an item.</w:t>
          </w:r>
        </w:p>
      </w:docPartBody>
    </w:docPart>
    <w:docPart>
      <w:docPartPr>
        <w:name w:val="37AB10E957184DC0908A6D9B82B33FE7"/>
        <w:category>
          <w:name w:val="General"/>
          <w:gallery w:val="placeholder"/>
        </w:category>
        <w:types>
          <w:type w:val="bbPlcHdr"/>
        </w:types>
        <w:behaviors>
          <w:behavior w:val="content"/>
        </w:behaviors>
        <w:guid w:val="{04FE4788-40CD-4A29-A3B9-00685A4AB822}"/>
      </w:docPartPr>
      <w:docPartBody>
        <w:p w:rsidR="0052306A" w:rsidRDefault="00A16B97" w:rsidP="00A16B97">
          <w:pPr>
            <w:pStyle w:val="37AB10E957184DC0908A6D9B82B33FE7"/>
          </w:pPr>
          <w:r w:rsidRPr="00D858FE">
            <w:rPr>
              <w:rStyle w:val="PlaceholderText"/>
            </w:rPr>
            <w:t>Choose an item.</w:t>
          </w:r>
        </w:p>
      </w:docPartBody>
    </w:docPart>
    <w:docPart>
      <w:docPartPr>
        <w:name w:val="E395193455574B60854041C217CFA9AA"/>
        <w:category>
          <w:name w:val="General"/>
          <w:gallery w:val="placeholder"/>
        </w:category>
        <w:types>
          <w:type w:val="bbPlcHdr"/>
        </w:types>
        <w:behaviors>
          <w:behavior w:val="content"/>
        </w:behaviors>
        <w:guid w:val="{348AF50A-F652-4842-B526-DEB6F6988786}"/>
      </w:docPartPr>
      <w:docPartBody>
        <w:p w:rsidR="0052306A" w:rsidRDefault="00A16B97" w:rsidP="00A16B97">
          <w:pPr>
            <w:pStyle w:val="E395193455574B60854041C217CFA9AA"/>
          </w:pPr>
          <w:r w:rsidRPr="00D858FE">
            <w:rPr>
              <w:rStyle w:val="PlaceholderText"/>
            </w:rPr>
            <w:t>Choose an item.</w:t>
          </w:r>
        </w:p>
      </w:docPartBody>
    </w:docPart>
    <w:docPart>
      <w:docPartPr>
        <w:name w:val="427DD6EE9E45443D8A4904797850ECC2"/>
        <w:category>
          <w:name w:val="General"/>
          <w:gallery w:val="placeholder"/>
        </w:category>
        <w:types>
          <w:type w:val="bbPlcHdr"/>
        </w:types>
        <w:behaviors>
          <w:behavior w:val="content"/>
        </w:behaviors>
        <w:guid w:val="{FA6E09B2-7EE9-4B3F-83E8-77AA87332177}"/>
      </w:docPartPr>
      <w:docPartBody>
        <w:p w:rsidR="0052306A" w:rsidRDefault="00A16B97" w:rsidP="00A16B97">
          <w:pPr>
            <w:pStyle w:val="427DD6EE9E45443D8A4904797850ECC2"/>
          </w:pPr>
          <w:r w:rsidRPr="00D858FE">
            <w:rPr>
              <w:rStyle w:val="PlaceholderText"/>
            </w:rPr>
            <w:t>Choose an item.</w:t>
          </w:r>
        </w:p>
      </w:docPartBody>
    </w:docPart>
    <w:docPart>
      <w:docPartPr>
        <w:name w:val="CF954A951D7247BCBB2B8ED6547A390B"/>
        <w:category>
          <w:name w:val="General"/>
          <w:gallery w:val="placeholder"/>
        </w:category>
        <w:types>
          <w:type w:val="bbPlcHdr"/>
        </w:types>
        <w:behaviors>
          <w:behavior w:val="content"/>
        </w:behaviors>
        <w:guid w:val="{EEFAAFC2-1E1C-4541-B69B-5F8F6720EBC1}"/>
      </w:docPartPr>
      <w:docPartBody>
        <w:p w:rsidR="0052306A" w:rsidRDefault="00A16B97" w:rsidP="00A16B97">
          <w:pPr>
            <w:pStyle w:val="CF954A951D7247BCBB2B8ED6547A390B"/>
          </w:pPr>
          <w:r w:rsidRPr="00D858FE">
            <w:rPr>
              <w:rStyle w:val="PlaceholderText"/>
            </w:rPr>
            <w:t>Choose an item.</w:t>
          </w:r>
        </w:p>
      </w:docPartBody>
    </w:docPart>
    <w:docPart>
      <w:docPartPr>
        <w:name w:val="CF9BD7950EEF4113B2921E7FA4D31516"/>
        <w:category>
          <w:name w:val="General"/>
          <w:gallery w:val="placeholder"/>
        </w:category>
        <w:types>
          <w:type w:val="bbPlcHdr"/>
        </w:types>
        <w:behaviors>
          <w:behavior w:val="content"/>
        </w:behaviors>
        <w:guid w:val="{94593BF4-49F2-4FD9-B761-A2D9CD4010A6}"/>
      </w:docPartPr>
      <w:docPartBody>
        <w:p w:rsidR="0052306A" w:rsidRDefault="00A16B97" w:rsidP="00A16B97">
          <w:pPr>
            <w:pStyle w:val="CF9BD7950EEF4113B2921E7FA4D31516"/>
          </w:pPr>
          <w:r w:rsidRPr="00D858FE">
            <w:rPr>
              <w:rStyle w:val="PlaceholderText"/>
            </w:rPr>
            <w:t>Choose an item.</w:t>
          </w:r>
        </w:p>
      </w:docPartBody>
    </w:docPart>
    <w:docPart>
      <w:docPartPr>
        <w:name w:val="4D3CB663FD754BF4BEB1762EA850B1CF"/>
        <w:category>
          <w:name w:val="General"/>
          <w:gallery w:val="placeholder"/>
        </w:category>
        <w:types>
          <w:type w:val="bbPlcHdr"/>
        </w:types>
        <w:behaviors>
          <w:behavior w:val="content"/>
        </w:behaviors>
        <w:guid w:val="{C5262F8E-E798-462A-A1C8-DEBE388A2C01}"/>
      </w:docPartPr>
      <w:docPartBody>
        <w:p w:rsidR="0052306A" w:rsidRDefault="00A16B97" w:rsidP="00A16B97">
          <w:pPr>
            <w:pStyle w:val="4D3CB663FD754BF4BEB1762EA850B1CF"/>
          </w:pPr>
          <w:r w:rsidRPr="00D858FE">
            <w:rPr>
              <w:rStyle w:val="PlaceholderText"/>
            </w:rPr>
            <w:t>Choose an item.</w:t>
          </w:r>
        </w:p>
      </w:docPartBody>
    </w:docPart>
    <w:docPart>
      <w:docPartPr>
        <w:name w:val="AB222464C09041578D59F7903CC296C6"/>
        <w:category>
          <w:name w:val="General"/>
          <w:gallery w:val="placeholder"/>
        </w:category>
        <w:types>
          <w:type w:val="bbPlcHdr"/>
        </w:types>
        <w:behaviors>
          <w:behavior w:val="content"/>
        </w:behaviors>
        <w:guid w:val="{7BA81C9F-0E6E-4A09-9BA2-D50E9EDFB71A}"/>
      </w:docPartPr>
      <w:docPartBody>
        <w:p w:rsidR="0052306A" w:rsidRDefault="00A16B97" w:rsidP="00A16B97">
          <w:pPr>
            <w:pStyle w:val="AB222464C09041578D59F7903CC296C6"/>
          </w:pPr>
          <w:r w:rsidRPr="00D858FE">
            <w:rPr>
              <w:rStyle w:val="PlaceholderText"/>
            </w:rPr>
            <w:t>Choose an item.</w:t>
          </w:r>
        </w:p>
      </w:docPartBody>
    </w:docPart>
    <w:docPart>
      <w:docPartPr>
        <w:name w:val="76A57E49AC7F40AE86984B64698D4942"/>
        <w:category>
          <w:name w:val="General"/>
          <w:gallery w:val="placeholder"/>
        </w:category>
        <w:types>
          <w:type w:val="bbPlcHdr"/>
        </w:types>
        <w:behaviors>
          <w:behavior w:val="content"/>
        </w:behaviors>
        <w:guid w:val="{2FE4364E-0AF2-43D7-927F-484132D35462}"/>
      </w:docPartPr>
      <w:docPartBody>
        <w:p w:rsidR="0052306A" w:rsidRDefault="00A16B97" w:rsidP="00A16B97">
          <w:pPr>
            <w:pStyle w:val="76A57E49AC7F40AE86984B64698D4942"/>
          </w:pPr>
          <w:r w:rsidRPr="00D858FE">
            <w:rPr>
              <w:rStyle w:val="PlaceholderText"/>
            </w:rPr>
            <w:t>Choose an item.</w:t>
          </w:r>
        </w:p>
      </w:docPartBody>
    </w:docPart>
    <w:docPart>
      <w:docPartPr>
        <w:name w:val="BD2CE895955B4DE09A86CD07DA712254"/>
        <w:category>
          <w:name w:val="General"/>
          <w:gallery w:val="placeholder"/>
        </w:category>
        <w:types>
          <w:type w:val="bbPlcHdr"/>
        </w:types>
        <w:behaviors>
          <w:behavior w:val="content"/>
        </w:behaviors>
        <w:guid w:val="{F55F3ECA-3D9C-48DF-850D-32BCD1E1A1A7}"/>
      </w:docPartPr>
      <w:docPartBody>
        <w:p w:rsidR="0052306A" w:rsidRDefault="00A16B97" w:rsidP="00A16B97">
          <w:pPr>
            <w:pStyle w:val="BD2CE895955B4DE09A86CD07DA712254"/>
          </w:pPr>
          <w:r w:rsidRPr="00D858FE">
            <w:rPr>
              <w:rStyle w:val="PlaceholderText"/>
            </w:rPr>
            <w:t>Choose an item.</w:t>
          </w:r>
        </w:p>
      </w:docPartBody>
    </w:docPart>
    <w:docPart>
      <w:docPartPr>
        <w:name w:val="5C15A475D685448D80B6727088889AB2"/>
        <w:category>
          <w:name w:val="General"/>
          <w:gallery w:val="placeholder"/>
        </w:category>
        <w:types>
          <w:type w:val="bbPlcHdr"/>
        </w:types>
        <w:behaviors>
          <w:behavior w:val="content"/>
        </w:behaviors>
        <w:guid w:val="{EAE23A56-E695-47D6-A3C4-97443487ED9E}"/>
      </w:docPartPr>
      <w:docPartBody>
        <w:p w:rsidR="0052306A" w:rsidRDefault="00A16B97" w:rsidP="00A16B97">
          <w:pPr>
            <w:pStyle w:val="5C15A475D685448D80B6727088889AB2"/>
          </w:pPr>
          <w:r w:rsidRPr="00D858FE">
            <w:rPr>
              <w:rStyle w:val="PlaceholderText"/>
            </w:rPr>
            <w:t>Choose an item.</w:t>
          </w:r>
        </w:p>
      </w:docPartBody>
    </w:docPart>
    <w:docPart>
      <w:docPartPr>
        <w:name w:val="BB0A56F999CA4CD38CEA7F8EDA2EB913"/>
        <w:category>
          <w:name w:val="General"/>
          <w:gallery w:val="placeholder"/>
        </w:category>
        <w:types>
          <w:type w:val="bbPlcHdr"/>
        </w:types>
        <w:behaviors>
          <w:behavior w:val="content"/>
        </w:behaviors>
        <w:guid w:val="{A63626C8-A0D8-4740-8415-2F209057AC4C}"/>
      </w:docPartPr>
      <w:docPartBody>
        <w:p w:rsidR="0052306A" w:rsidRDefault="00A16B97" w:rsidP="00A16B97">
          <w:pPr>
            <w:pStyle w:val="BB0A56F999CA4CD38CEA7F8EDA2EB913"/>
          </w:pPr>
          <w:r w:rsidRPr="00D858FE">
            <w:rPr>
              <w:rStyle w:val="PlaceholderText"/>
            </w:rPr>
            <w:t>Choose an item.</w:t>
          </w:r>
        </w:p>
      </w:docPartBody>
    </w:docPart>
    <w:docPart>
      <w:docPartPr>
        <w:name w:val="79FEDC353D1245E8812B3979B096E499"/>
        <w:category>
          <w:name w:val="General"/>
          <w:gallery w:val="placeholder"/>
        </w:category>
        <w:types>
          <w:type w:val="bbPlcHdr"/>
        </w:types>
        <w:behaviors>
          <w:behavior w:val="content"/>
        </w:behaviors>
        <w:guid w:val="{AD0B3EF6-3F66-4BD7-99FD-DD742C08B8C0}"/>
      </w:docPartPr>
      <w:docPartBody>
        <w:p w:rsidR="0052306A" w:rsidRDefault="00A16B97" w:rsidP="00A16B97">
          <w:pPr>
            <w:pStyle w:val="79FEDC353D1245E8812B3979B096E499"/>
          </w:pPr>
          <w:r w:rsidRPr="00D858FE">
            <w:rPr>
              <w:rStyle w:val="PlaceholderText"/>
            </w:rPr>
            <w:t>Choose an item.</w:t>
          </w:r>
        </w:p>
      </w:docPartBody>
    </w:docPart>
    <w:docPart>
      <w:docPartPr>
        <w:name w:val="52F272346F3C44288115697FC3154068"/>
        <w:category>
          <w:name w:val="General"/>
          <w:gallery w:val="placeholder"/>
        </w:category>
        <w:types>
          <w:type w:val="bbPlcHdr"/>
        </w:types>
        <w:behaviors>
          <w:behavior w:val="content"/>
        </w:behaviors>
        <w:guid w:val="{C3B721BF-CEEB-46CB-B75F-03D5DE5067CB}"/>
      </w:docPartPr>
      <w:docPartBody>
        <w:p w:rsidR="0052306A" w:rsidRDefault="00A16B97" w:rsidP="00A16B97">
          <w:pPr>
            <w:pStyle w:val="52F272346F3C44288115697FC3154068"/>
          </w:pPr>
          <w:r w:rsidRPr="00D858FE">
            <w:rPr>
              <w:rStyle w:val="PlaceholderText"/>
            </w:rPr>
            <w:t>Choose an item.</w:t>
          </w:r>
        </w:p>
      </w:docPartBody>
    </w:docPart>
    <w:docPart>
      <w:docPartPr>
        <w:name w:val="A1ACDFA0826C4F2E87D28C5242063223"/>
        <w:category>
          <w:name w:val="General"/>
          <w:gallery w:val="placeholder"/>
        </w:category>
        <w:types>
          <w:type w:val="bbPlcHdr"/>
        </w:types>
        <w:behaviors>
          <w:behavior w:val="content"/>
        </w:behaviors>
        <w:guid w:val="{51DCCA9D-2813-474F-9127-36FFAE19D71F}"/>
      </w:docPartPr>
      <w:docPartBody>
        <w:p w:rsidR="0052306A" w:rsidRDefault="00A16B97" w:rsidP="00A16B97">
          <w:pPr>
            <w:pStyle w:val="A1ACDFA0826C4F2E87D28C5242063223"/>
          </w:pPr>
          <w:r w:rsidRPr="00D858FE">
            <w:rPr>
              <w:rStyle w:val="PlaceholderText"/>
            </w:rPr>
            <w:t>Choose an item.</w:t>
          </w:r>
        </w:p>
      </w:docPartBody>
    </w:docPart>
    <w:docPart>
      <w:docPartPr>
        <w:name w:val="702169F18A97415FA8AA9492D2971548"/>
        <w:category>
          <w:name w:val="General"/>
          <w:gallery w:val="placeholder"/>
        </w:category>
        <w:types>
          <w:type w:val="bbPlcHdr"/>
        </w:types>
        <w:behaviors>
          <w:behavior w:val="content"/>
        </w:behaviors>
        <w:guid w:val="{73F4E7BA-1E3F-4CF9-AF73-46B2C34D36F4}"/>
      </w:docPartPr>
      <w:docPartBody>
        <w:p w:rsidR="0052306A" w:rsidRDefault="00A16B97" w:rsidP="00A16B97">
          <w:pPr>
            <w:pStyle w:val="702169F18A97415FA8AA9492D2971548"/>
          </w:pPr>
          <w:r w:rsidRPr="00D858FE">
            <w:rPr>
              <w:rStyle w:val="PlaceholderText"/>
            </w:rPr>
            <w:t>Choose an item.</w:t>
          </w:r>
        </w:p>
      </w:docPartBody>
    </w:docPart>
    <w:docPart>
      <w:docPartPr>
        <w:name w:val="04799D68C0AC40ED8B3534086D8E1C4A"/>
        <w:category>
          <w:name w:val="General"/>
          <w:gallery w:val="placeholder"/>
        </w:category>
        <w:types>
          <w:type w:val="bbPlcHdr"/>
        </w:types>
        <w:behaviors>
          <w:behavior w:val="content"/>
        </w:behaviors>
        <w:guid w:val="{FB88E9AD-D79E-4941-AF63-B6CC0ECC7AE2}"/>
      </w:docPartPr>
      <w:docPartBody>
        <w:p w:rsidR="0052306A" w:rsidRDefault="00A16B97" w:rsidP="00A16B97">
          <w:pPr>
            <w:pStyle w:val="04799D68C0AC40ED8B3534086D8E1C4A"/>
          </w:pPr>
          <w:r w:rsidRPr="00D858FE">
            <w:rPr>
              <w:rStyle w:val="PlaceholderText"/>
            </w:rPr>
            <w:t>Choose an item.</w:t>
          </w:r>
        </w:p>
      </w:docPartBody>
    </w:docPart>
    <w:docPart>
      <w:docPartPr>
        <w:name w:val="A54FE7AF767540D5956250333B81A733"/>
        <w:category>
          <w:name w:val="General"/>
          <w:gallery w:val="placeholder"/>
        </w:category>
        <w:types>
          <w:type w:val="bbPlcHdr"/>
        </w:types>
        <w:behaviors>
          <w:behavior w:val="content"/>
        </w:behaviors>
        <w:guid w:val="{DF6F56DB-1C6E-4BCA-91CD-9FD81BDE3875}"/>
      </w:docPartPr>
      <w:docPartBody>
        <w:p w:rsidR="0052306A" w:rsidRDefault="00A16B97" w:rsidP="00A16B97">
          <w:pPr>
            <w:pStyle w:val="A54FE7AF767540D5956250333B81A733"/>
          </w:pPr>
          <w:r w:rsidRPr="00D858FE">
            <w:rPr>
              <w:rStyle w:val="PlaceholderText"/>
            </w:rPr>
            <w:t>Choose an item.</w:t>
          </w:r>
        </w:p>
      </w:docPartBody>
    </w:docPart>
    <w:docPart>
      <w:docPartPr>
        <w:name w:val="C7C6D1ACFE804AC3BCA5829475F6DA39"/>
        <w:category>
          <w:name w:val="General"/>
          <w:gallery w:val="placeholder"/>
        </w:category>
        <w:types>
          <w:type w:val="bbPlcHdr"/>
        </w:types>
        <w:behaviors>
          <w:behavior w:val="content"/>
        </w:behaviors>
        <w:guid w:val="{43534964-4234-4283-AB0B-EB6D9EFCA2D3}"/>
      </w:docPartPr>
      <w:docPartBody>
        <w:p w:rsidR="0052306A" w:rsidRDefault="00A16B97" w:rsidP="00A16B97">
          <w:pPr>
            <w:pStyle w:val="C7C6D1ACFE804AC3BCA5829475F6DA39"/>
          </w:pPr>
          <w:r w:rsidRPr="00D858FE">
            <w:rPr>
              <w:rStyle w:val="PlaceholderText"/>
            </w:rPr>
            <w:t>Choose an item.</w:t>
          </w:r>
        </w:p>
      </w:docPartBody>
    </w:docPart>
    <w:docPart>
      <w:docPartPr>
        <w:name w:val="5C84770407F5485B929F13A1CC9233BC"/>
        <w:category>
          <w:name w:val="General"/>
          <w:gallery w:val="placeholder"/>
        </w:category>
        <w:types>
          <w:type w:val="bbPlcHdr"/>
        </w:types>
        <w:behaviors>
          <w:behavior w:val="content"/>
        </w:behaviors>
        <w:guid w:val="{063523E0-B478-4980-A2E7-7971EEE669A5}"/>
      </w:docPartPr>
      <w:docPartBody>
        <w:p w:rsidR="0052306A" w:rsidRDefault="00A16B97" w:rsidP="00A16B97">
          <w:pPr>
            <w:pStyle w:val="5C84770407F5485B929F13A1CC9233BC"/>
          </w:pPr>
          <w:r w:rsidRPr="00D858FE">
            <w:rPr>
              <w:rStyle w:val="PlaceholderText"/>
            </w:rPr>
            <w:t>Choose an item.</w:t>
          </w:r>
        </w:p>
      </w:docPartBody>
    </w:docPart>
    <w:docPart>
      <w:docPartPr>
        <w:name w:val="F4F602BF535C49D5BD102B41EDF58226"/>
        <w:category>
          <w:name w:val="General"/>
          <w:gallery w:val="placeholder"/>
        </w:category>
        <w:types>
          <w:type w:val="bbPlcHdr"/>
        </w:types>
        <w:behaviors>
          <w:behavior w:val="content"/>
        </w:behaviors>
        <w:guid w:val="{374431F2-17A9-4FBB-8087-AF4F1B0AA423}"/>
      </w:docPartPr>
      <w:docPartBody>
        <w:p w:rsidR="0052306A" w:rsidRDefault="00A16B97" w:rsidP="00A16B97">
          <w:pPr>
            <w:pStyle w:val="F4F602BF535C49D5BD102B41EDF58226"/>
          </w:pPr>
          <w:r w:rsidRPr="00D858FE">
            <w:rPr>
              <w:rStyle w:val="PlaceholderText"/>
            </w:rPr>
            <w:t>Choose an item.</w:t>
          </w:r>
        </w:p>
      </w:docPartBody>
    </w:docPart>
    <w:docPart>
      <w:docPartPr>
        <w:name w:val="4923320542CA4DF989C5617ED320B2CB"/>
        <w:category>
          <w:name w:val="General"/>
          <w:gallery w:val="placeholder"/>
        </w:category>
        <w:types>
          <w:type w:val="bbPlcHdr"/>
        </w:types>
        <w:behaviors>
          <w:behavior w:val="content"/>
        </w:behaviors>
        <w:guid w:val="{520B4FBC-DE48-4F30-8B34-B53CE611C1E9}"/>
      </w:docPartPr>
      <w:docPartBody>
        <w:p w:rsidR="0052306A" w:rsidRDefault="00A16B97" w:rsidP="00A16B97">
          <w:pPr>
            <w:pStyle w:val="4923320542CA4DF989C5617ED320B2CB"/>
          </w:pPr>
          <w:r w:rsidRPr="00D858FE">
            <w:rPr>
              <w:rStyle w:val="PlaceholderText"/>
            </w:rPr>
            <w:t>Choose an item.</w:t>
          </w:r>
        </w:p>
      </w:docPartBody>
    </w:docPart>
    <w:docPart>
      <w:docPartPr>
        <w:name w:val="21779D924A8E44CE836642D5B33D5E2B"/>
        <w:category>
          <w:name w:val="General"/>
          <w:gallery w:val="placeholder"/>
        </w:category>
        <w:types>
          <w:type w:val="bbPlcHdr"/>
        </w:types>
        <w:behaviors>
          <w:behavior w:val="content"/>
        </w:behaviors>
        <w:guid w:val="{5AB92131-9FAC-4C1B-9294-0E1580E81CB3}"/>
      </w:docPartPr>
      <w:docPartBody>
        <w:p w:rsidR="0052306A" w:rsidRDefault="00A16B97" w:rsidP="00A16B97">
          <w:pPr>
            <w:pStyle w:val="21779D924A8E44CE836642D5B33D5E2B"/>
          </w:pPr>
          <w:r w:rsidRPr="00D858FE">
            <w:rPr>
              <w:rStyle w:val="PlaceholderText"/>
            </w:rPr>
            <w:t>Choose an item.</w:t>
          </w:r>
        </w:p>
      </w:docPartBody>
    </w:docPart>
    <w:docPart>
      <w:docPartPr>
        <w:name w:val="0999A7145BC2412BB7BE24707D7C98FB"/>
        <w:category>
          <w:name w:val="General"/>
          <w:gallery w:val="placeholder"/>
        </w:category>
        <w:types>
          <w:type w:val="bbPlcHdr"/>
        </w:types>
        <w:behaviors>
          <w:behavior w:val="content"/>
        </w:behaviors>
        <w:guid w:val="{7F0D3A40-F7FA-4817-B538-19729EFA0330}"/>
      </w:docPartPr>
      <w:docPartBody>
        <w:p w:rsidR="0052306A" w:rsidRDefault="00A16B97" w:rsidP="00A16B97">
          <w:pPr>
            <w:pStyle w:val="0999A7145BC2412BB7BE24707D7C98FB"/>
          </w:pPr>
          <w:r w:rsidRPr="00D858FE">
            <w:rPr>
              <w:rStyle w:val="PlaceholderText"/>
            </w:rPr>
            <w:t>Choose an item.</w:t>
          </w:r>
        </w:p>
      </w:docPartBody>
    </w:docPart>
    <w:docPart>
      <w:docPartPr>
        <w:name w:val="81F4C109C07D4C24A0536FD1920BAC20"/>
        <w:category>
          <w:name w:val="General"/>
          <w:gallery w:val="placeholder"/>
        </w:category>
        <w:types>
          <w:type w:val="bbPlcHdr"/>
        </w:types>
        <w:behaviors>
          <w:behavior w:val="content"/>
        </w:behaviors>
        <w:guid w:val="{A8770731-4EEE-45BC-AAF1-05B3FF78C5B3}"/>
      </w:docPartPr>
      <w:docPartBody>
        <w:p w:rsidR="0052306A" w:rsidRDefault="00A16B97" w:rsidP="00A16B97">
          <w:pPr>
            <w:pStyle w:val="81F4C109C07D4C24A0536FD1920BAC20"/>
          </w:pPr>
          <w:r w:rsidRPr="00D858FE">
            <w:rPr>
              <w:rStyle w:val="PlaceholderText"/>
            </w:rPr>
            <w:t>Choose an item.</w:t>
          </w:r>
        </w:p>
      </w:docPartBody>
    </w:docPart>
    <w:docPart>
      <w:docPartPr>
        <w:name w:val="D2CCB8D35D3B49DDB4EAF9E05BCB5DF5"/>
        <w:category>
          <w:name w:val="General"/>
          <w:gallery w:val="placeholder"/>
        </w:category>
        <w:types>
          <w:type w:val="bbPlcHdr"/>
        </w:types>
        <w:behaviors>
          <w:behavior w:val="content"/>
        </w:behaviors>
        <w:guid w:val="{98098229-635B-4085-BAD1-149EF2948899}"/>
      </w:docPartPr>
      <w:docPartBody>
        <w:p w:rsidR="0052306A" w:rsidRDefault="00A16B97" w:rsidP="00A16B97">
          <w:pPr>
            <w:pStyle w:val="D2CCB8D35D3B49DDB4EAF9E05BCB5DF5"/>
          </w:pPr>
          <w:r w:rsidRPr="00D858FE">
            <w:rPr>
              <w:rStyle w:val="PlaceholderText"/>
            </w:rPr>
            <w:t>Choose an item.</w:t>
          </w:r>
        </w:p>
      </w:docPartBody>
    </w:docPart>
    <w:docPart>
      <w:docPartPr>
        <w:name w:val="A556481EAABD4BB09D1C430CE77B68DD"/>
        <w:category>
          <w:name w:val="General"/>
          <w:gallery w:val="placeholder"/>
        </w:category>
        <w:types>
          <w:type w:val="bbPlcHdr"/>
        </w:types>
        <w:behaviors>
          <w:behavior w:val="content"/>
        </w:behaviors>
        <w:guid w:val="{7327C5B5-B34B-46B3-8143-3C3B8B59A7D4}"/>
      </w:docPartPr>
      <w:docPartBody>
        <w:p w:rsidR="0052306A" w:rsidRDefault="00A16B97" w:rsidP="00A16B97">
          <w:pPr>
            <w:pStyle w:val="A556481EAABD4BB09D1C430CE77B68DD"/>
          </w:pPr>
          <w:r w:rsidRPr="00D858FE">
            <w:rPr>
              <w:rStyle w:val="PlaceholderText"/>
            </w:rPr>
            <w:t>Choose an item.</w:t>
          </w:r>
        </w:p>
      </w:docPartBody>
    </w:docPart>
    <w:docPart>
      <w:docPartPr>
        <w:name w:val="354105C3F7D449F3BD7DBF53AE9A5B60"/>
        <w:category>
          <w:name w:val="General"/>
          <w:gallery w:val="placeholder"/>
        </w:category>
        <w:types>
          <w:type w:val="bbPlcHdr"/>
        </w:types>
        <w:behaviors>
          <w:behavior w:val="content"/>
        </w:behaviors>
        <w:guid w:val="{F3F38A03-1130-4C5F-9A82-36BF6CFD48AD}"/>
      </w:docPartPr>
      <w:docPartBody>
        <w:p w:rsidR="0052306A" w:rsidRDefault="00A16B97" w:rsidP="00A16B97">
          <w:pPr>
            <w:pStyle w:val="354105C3F7D449F3BD7DBF53AE9A5B60"/>
          </w:pPr>
          <w:r w:rsidRPr="00D858FE">
            <w:rPr>
              <w:rStyle w:val="PlaceholderText"/>
            </w:rPr>
            <w:t>Choose an item.</w:t>
          </w:r>
        </w:p>
      </w:docPartBody>
    </w:docPart>
    <w:docPart>
      <w:docPartPr>
        <w:name w:val="00CBE7E998DE4B5DA8ED7A61552B17C0"/>
        <w:category>
          <w:name w:val="General"/>
          <w:gallery w:val="placeholder"/>
        </w:category>
        <w:types>
          <w:type w:val="bbPlcHdr"/>
        </w:types>
        <w:behaviors>
          <w:behavior w:val="content"/>
        </w:behaviors>
        <w:guid w:val="{364A41EF-064F-4C2A-A7C4-051712E056D6}"/>
      </w:docPartPr>
      <w:docPartBody>
        <w:p w:rsidR="0052306A" w:rsidRDefault="00A16B97" w:rsidP="00A16B97">
          <w:pPr>
            <w:pStyle w:val="00CBE7E998DE4B5DA8ED7A61552B17C0"/>
          </w:pPr>
          <w:r w:rsidRPr="00D858FE">
            <w:rPr>
              <w:rStyle w:val="PlaceholderText"/>
            </w:rPr>
            <w:t>Choose an item.</w:t>
          </w:r>
        </w:p>
      </w:docPartBody>
    </w:docPart>
    <w:docPart>
      <w:docPartPr>
        <w:name w:val="DD5E8B67F2DF4DC4BF651E3A5F69D26D"/>
        <w:category>
          <w:name w:val="General"/>
          <w:gallery w:val="placeholder"/>
        </w:category>
        <w:types>
          <w:type w:val="bbPlcHdr"/>
        </w:types>
        <w:behaviors>
          <w:behavior w:val="content"/>
        </w:behaviors>
        <w:guid w:val="{28CAE2AB-2956-4052-B496-65B91E8A1663}"/>
      </w:docPartPr>
      <w:docPartBody>
        <w:p w:rsidR="0052306A" w:rsidRDefault="00A16B97" w:rsidP="00A16B97">
          <w:pPr>
            <w:pStyle w:val="DD5E8B67F2DF4DC4BF651E3A5F69D26D"/>
          </w:pPr>
          <w:r w:rsidRPr="00D858FE">
            <w:rPr>
              <w:rStyle w:val="PlaceholderText"/>
            </w:rPr>
            <w:t>Choose an item.</w:t>
          </w:r>
        </w:p>
      </w:docPartBody>
    </w:docPart>
    <w:docPart>
      <w:docPartPr>
        <w:name w:val="823DD4F7D8484A1DA9C47DE169C156C9"/>
        <w:category>
          <w:name w:val="General"/>
          <w:gallery w:val="placeholder"/>
        </w:category>
        <w:types>
          <w:type w:val="bbPlcHdr"/>
        </w:types>
        <w:behaviors>
          <w:behavior w:val="content"/>
        </w:behaviors>
        <w:guid w:val="{109ED0B9-355A-4C04-A7EB-6685D7435417}"/>
      </w:docPartPr>
      <w:docPartBody>
        <w:p w:rsidR="0052306A" w:rsidRDefault="00A16B97" w:rsidP="00A16B97">
          <w:pPr>
            <w:pStyle w:val="823DD4F7D8484A1DA9C47DE169C156C9"/>
          </w:pPr>
          <w:r w:rsidRPr="00D858FE">
            <w:rPr>
              <w:rStyle w:val="PlaceholderText"/>
            </w:rPr>
            <w:t>Choose an item.</w:t>
          </w:r>
        </w:p>
      </w:docPartBody>
    </w:docPart>
    <w:docPart>
      <w:docPartPr>
        <w:name w:val="A8B2EDE8DCF44B83A3DC527809190AFA"/>
        <w:category>
          <w:name w:val="General"/>
          <w:gallery w:val="placeholder"/>
        </w:category>
        <w:types>
          <w:type w:val="bbPlcHdr"/>
        </w:types>
        <w:behaviors>
          <w:behavior w:val="content"/>
        </w:behaviors>
        <w:guid w:val="{C4F9F768-1F6B-40E1-9956-79484B2CE4AD}"/>
      </w:docPartPr>
      <w:docPartBody>
        <w:p w:rsidR="0052306A" w:rsidRDefault="00A16B97" w:rsidP="00A16B97">
          <w:pPr>
            <w:pStyle w:val="A8B2EDE8DCF44B83A3DC527809190AFA"/>
          </w:pPr>
          <w:r w:rsidRPr="00D858FE">
            <w:rPr>
              <w:rStyle w:val="PlaceholderText"/>
            </w:rPr>
            <w:t>Choose an item.</w:t>
          </w:r>
        </w:p>
      </w:docPartBody>
    </w:docPart>
    <w:docPart>
      <w:docPartPr>
        <w:name w:val="A34D7A1FDC574B759A688B0BC9FF7C7C"/>
        <w:category>
          <w:name w:val="General"/>
          <w:gallery w:val="placeholder"/>
        </w:category>
        <w:types>
          <w:type w:val="bbPlcHdr"/>
        </w:types>
        <w:behaviors>
          <w:behavior w:val="content"/>
        </w:behaviors>
        <w:guid w:val="{B8885C26-1F3F-4FAD-93F5-199DD39BC643}"/>
      </w:docPartPr>
      <w:docPartBody>
        <w:p w:rsidR="0052306A" w:rsidRDefault="00A16B97" w:rsidP="00A16B97">
          <w:pPr>
            <w:pStyle w:val="A34D7A1FDC574B759A688B0BC9FF7C7C"/>
          </w:pPr>
          <w:r w:rsidRPr="00D858FE">
            <w:rPr>
              <w:rStyle w:val="PlaceholderText"/>
            </w:rPr>
            <w:t>Choose an item.</w:t>
          </w:r>
        </w:p>
      </w:docPartBody>
    </w:docPart>
    <w:docPart>
      <w:docPartPr>
        <w:name w:val="9492C683E441436BA856082ABD9510F0"/>
        <w:category>
          <w:name w:val="General"/>
          <w:gallery w:val="placeholder"/>
        </w:category>
        <w:types>
          <w:type w:val="bbPlcHdr"/>
        </w:types>
        <w:behaviors>
          <w:behavior w:val="content"/>
        </w:behaviors>
        <w:guid w:val="{E32EAAD3-502F-49FD-BFAB-9CF9A2A62F1A}"/>
      </w:docPartPr>
      <w:docPartBody>
        <w:p w:rsidR="0052306A" w:rsidRDefault="00A16B97" w:rsidP="00A16B97">
          <w:pPr>
            <w:pStyle w:val="9492C683E441436BA856082ABD9510F0"/>
          </w:pPr>
          <w:r w:rsidRPr="00D858FE">
            <w:rPr>
              <w:rStyle w:val="PlaceholderText"/>
            </w:rPr>
            <w:t>Choose an item.</w:t>
          </w:r>
        </w:p>
      </w:docPartBody>
    </w:docPart>
    <w:docPart>
      <w:docPartPr>
        <w:name w:val="4A8A3769CE994AC09D63075A4671C102"/>
        <w:category>
          <w:name w:val="General"/>
          <w:gallery w:val="placeholder"/>
        </w:category>
        <w:types>
          <w:type w:val="bbPlcHdr"/>
        </w:types>
        <w:behaviors>
          <w:behavior w:val="content"/>
        </w:behaviors>
        <w:guid w:val="{3134C3CD-548A-4086-9254-3BA00EE1666E}"/>
      </w:docPartPr>
      <w:docPartBody>
        <w:p w:rsidR="0052306A" w:rsidRDefault="00A16B97" w:rsidP="00A16B97">
          <w:pPr>
            <w:pStyle w:val="4A8A3769CE994AC09D63075A4671C102"/>
          </w:pPr>
          <w:r w:rsidRPr="00D858FE">
            <w:rPr>
              <w:rStyle w:val="PlaceholderText"/>
            </w:rPr>
            <w:t>Choose an item.</w:t>
          </w:r>
        </w:p>
      </w:docPartBody>
    </w:docPart>
    <w:docPart>
      <w:docPartPr>
        <w:name w:val="99F63B8148DB483FB42A27AF8124C69A"/>
        <w:category>
          <w:name w:val="General"/>
          <w:gallery w:val="placeholder"/>
        </w:category>
        <w:types>
          <w:type w:val="bbPlcHdr"/>
        </w:types>
        <w:behaviors>
          <w:behavior w:val="content"/>
        </w:behaviors>
        <w:guid w:val="{FB2E6E84-DCD2-4817-A181-A39BA6809627}"/>
      </w:docPartPr>
      <w:docPartBody>
        <w:p w:rsidR="0052306A" w:rsidRDefault="00A16B97" w:rsidP="00A16B97">
          <w:pPr>
            <w:pStyle w:val="99F63B8148DB483FB42A27AF8124C69A"/>
          </w:pPr>
          <w:r w:rsidRPr="00D858FE">
            <w:rPr>
              <w:rStyle w:val="PlaceholderText"/>
            </w:rPr>
            <w:t>Choose an item.</w:t>
          </w:r>
        </w:p>
      </w:docPartBody>
    </w:docPart>
    <w:docPart>
      <w:docPartPr>
        <w:name w:val="CD83DDB55B15401BB5EC66F06FE897CB"/>
        <w:category>
          <w:name w:val="General"/>
          <w:gallery w:val="placeholder"/>
        </w:category>
        <w:types>
          <w:type w:val="bbPlcHdr"/>
        </w:types>
        <w:behaviors>
          <w:behavior w:val="content"/>
        </w:behaviors>
        <w:guid w:val="{3BC3F807-35EE-477C-BB45-8BF25C9A25A8}"/>
      </w:docPartPr>
      <w:docPartBody>
        <w:p w:rsidR="0052306A" w:rsidRDefault="00A16B97" w:rsidP="00A16B97">
          <w:pPr>
            <w:pStyle w:val="CD83DDB55B15401BB5EC66F06FE897CB"/>
          </w:pPr>
          <w:r w:rsidRPr="00D858FE">
            <w:rPr>
              <w:rStyle w:val="PlaceholderText"/>
            </w:rPr>
            <w:t>Choose an item.</w:t>
          </w:r>
        </w:p>
      </w:docPartBody>
    </w:docPart>
    <w:docPart>
      <w:docPartPr>
        <w:name w:val="9D3390FBF0F445FDA00043D1CA7DC5CA"/>
        <w:category>
          <w:name w:val="General"/>
          <w:gallery w:val="placeholder"/>
        </w:category>
        <w:types>
          <w:type w:val="bbPlcHdr"/>
        </w:types>
        <w:behaviors>
          <w:behavior w:val="content"/>
        </w:behaviors>
        <w:guid w:val="{DEC08490-D5B7-40CF-B7B3-4560CA180D4E}"/>
      </w:docPartPr>
      <w:docPartBody>
        <w:p w:rsidR="0052306A" w:rsidRDefault="00A16B97" w:rsidP="00A16B97">
          <w:pPr>
            <w:pStyle w:val="9D3390FBF0F445FDA00043D1CA7DC5CA"/>
          </w:pPr>
          <w:r w:rsidRPr="00D858FE">
            <w:rPr>
              <w:rStyle w:val="PlaceholderText"/>
            </w:rPr>
            <w:t>Choose an item.</w:t>
          </w:r>
        </w:p>
      </w:docPartBody>
    </w:docPart>
    <w:docPart>
      <w:docPartPr>
        <w:name w:val="359952BF131F4484B561E4E88E78247D"/>
        <w:category>
          <w:name w:val="General"/>
          <w:gallery w:val="placeholder"/>
        </w:category>
        <w:types>
          <w:type w:val="bbPlcHdr"/>
        </w:types>
        <w:behaviors>
          <w:behavior w:val="content"/>
        </w:behaviors>
        <w:guid w:val="{4F8778B1-D259-4F6B-83B3-5BDBF5698816}"/>
      </w:docPartPr>
      <w:docPartBody>
        <w:p w:rsidR="0052306A" w:rsidRDefault="00A16B97" w:rsidP="00A16B97">
          <w:pPr>
            <w:pStyle w:val="359952BF131F4484B561E4E88E78247D"/>
          </w:pPr>
          <w:r w:rsidRPr="00D858FE">
            <w:rPr>
              <w:rStyle w:val="PlaceholderText"/>
            </w:rPr>
            <w:t>Choose an item.</w:t>
          </w:r>
        </w:p>
      </w:docPartBody>
    </w:docPart>
    <w:docPart>
      <w:docPartPr>
        <w:name w:val="07722B6946D34118815316A332535888"/>
        <w:category>
          <w:name w:val="General"/>
          <w:gallery w:val="placeholder"/>
        </w:category>
        <w:types>
          <w:type w:val="bbPlcHdr"/>
        </w:types>
        <w:behaviors>
          <w:behavior w:val="content"/>
        </w:behaviors>
        <w:guid w:val="{EFA24ADE-2397-4A0A-96F9-88D84CD17418}"/>
      </w:docPartPr>
      <w:docPartBody>
        <w:p w:rsidR="0052306A" w:rsidRDefault="00A16B97" w:rsidP="00A16B97">
          <w:pPr>
            <w:pStyle w:val="07722B6946D34118815316A332535888"/>
          </w:pPr>
          <w:r w:rsidRPr="00D858FE">
            <w:rPr>
              <w:rStyle w:val="PlaceholderText"/>
            </w:rPr>
            <w:t>Choose an item.</w:t>
          </w:r>
        </w:p>
      </w:docPartBody>
    </w:docPart>
    <w:docPart>
      <w:docPartPr>
        <w:name w:val="0A9AE186588A49239D814643E18D5B9F"/>
        <w:category>
          <w:name w:val="General"/>
          <w:gallery w:val="placeholder"/>
        </w:category>
        <w:types>
          <w:type w:val="bbPlcHdr"/>
        </w:types>
        <w:behaviors>
          <w:behavior w:val="content"/>
        </w:behaviors>
        <w:guid w:val="{7964E799-5D43-4742-947E-7A5ACE258E26}"/>
      </w:docPartPr>
      <w:docPartBody>
        <w:p w:rsidR="0052306A" w:rsidRDefault="00A16B97" w:rsidP="00A16B97">
          <w:pPr>
            <w:pStyle w:val="0A9AE186588A49239D814643E18D5B9F"/>
          </w:pPr>
          <w:r w:rsidRPr="00D858FE">
            <w:rPr>
              <w:rStyle w:val="PlaceholderText"/>
            </w:rPr>
            <w:t>Choose an item.</w:t>
          </w:r>
        </w:p>
      </w:docPartBody>
    </w:docPart>
    <w:docPart>
      <w:docPartPr>
        <w:name w:val="ABD8F28013424261838E69888CCFE337"/>
        <w:category>
          <w:name w:val="General"/>
          <w:gallery w:val="placeholder"/>
        </w:category>
        <w:types>
          <w:type w:val="bbPlcHdr"/>
        </w:types>
        <w:behaviors>
          <w:behavior w:val="content"/>
        </w:behaviors>
        <w:guid w:val="{FC72A238-00D1-4BDD-B192-0DC8474A7FCD}"/>
      </w:docPartPr>
      <w:docPartBody>
        <w:p w:rsidR="0052306A" w:rsidRDefault="00A16B97" w:rsidP="00A16B97">
          <w:pPr>
            <w:pStyle w:val="ABD8F28013424261838E69888CCFE337"/>
          </w:pPr>
          <w:r w:rsidRPr="00D858FE">
            <w:rPr>
              <w:rStyle w:val="PlaceholderText"/>
            </w:rPr>
            <w:t>Choose an item.</w:t>
          </w:r>
        </w:p>
      </w:docPartBody>
    </w:docPart>
    <w:docPart>
      <w:docPartPr>
        <w:name w:val="11223315D88F4EF4BA4C35AD1F792EE3"/>
        <w:category>
          <w:name w:val="General"/>
          <w:gallery w:val="placeholder"/>
        </w:category>
        <w:types>
          <w:type w:val="bbPlcHdr"/>
        </w:types>
        <w:behaviors>
          <w:behavior w:val="content"/>
        </w:behaviors>
        <w:guid w:val="{87A7A7A2-75C2-40BE-919F-3CC5F293970E}"/>
      </w:docPartPr>
      <w:docPartBody>
        <w:p w:rsidR="0052306A" w:rsidRDefault="00A16B97" w:rsidP="00A16B97">
          <w:pPr>
            <w:pStyle w:val="11223315D88F4EF4BA4C35AD1F792EE3"/>
          </w:pPr>
          <w:r w:rsidRPr="00D858FE">
            <w:rPr>
              <w:rStyle w:val="PlaceholderText"/>
            </w:rPr>
            <w:t>Choose an item.</w:t>
          </w:r>
        </w:p>
      </w:docPartBody>
    </w:docPart>
    <w:docPart>
      <w:docPartPr>
        <w:name w:val="E3C27CEC8353440AA665FE9DCC6A49CD"/>
        <w:category>
          <w:name w:val="General"/>
          <w:gallery w:val="placeholder"/>
        </w:category>
        <w:types>
          <w:type w:val="bbPlcHdr"/>
        </w:types>
        <w:behaviors>
          <w:behavior w:val="content"/>
        </w:behaviors>
        <w:guid w:val="{04E54123-01E4-4FBE-9214-DB71B2D5D600}"/>
      </w:docPartPr>
      <w:docPartBody>
        <w:p w:rsidR="0052306A" w:rsidRDefault="00A16B97" w:rsidP="00A16B97">
          <w:pPr>
            <w:pStyle w:val="E3C27CEC8353440AA665FE9DCC6A49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2306A"/>
    <w:rsid w:val="00A16B9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6B97"/>
    <w:rPr>
      <w:rFonts w:asciiTheme="minorHAnsi" w:hAnsiTheme="minorHAnsi"/>
      <w:b w:val="0"/>
      <w:noProof w:val="0"/>
      <w:color w:val="000000" w:themeColor="text1"/>
      <w:sz w:val="30"/>
      <w:lang w:val="en-AU"/>
    </w:rPr>
  </w:style>
  <w:style w:type="paragraph" w:customStyle="1" w:styleId="1BAAAADC8F2A4F0B8C14F9C2BEAF223C">
    <w:name w:val="1BAAAADC8F2A4F0B8C14F9C2BEAF223C"/>
    <w:rsid w:val="00A16B97"/>
  </w:style>
  <w:style w:type="paragraph" w:customStyle="1" w:styleId="9422DC1FECEF4E7981CA26F94578E968">
    <w:name w:val="9422DC1FECEF4E7981CA26F94578E968"/>
    <w:rsid w:val="00A16B97"/>
  </w:style>
  <w:style w:type="paragraph" w:customStyle="1" w:styleId="267817C4432641B291553CE648A31627">
    <w:name w:val="267817C4432641B291553CE648A31627"/>
    <w:rsid w:val="00A16B97"/>
  </w:style>
  <w:style w:type="paragraph" w:customStyle="1" w:styleId="179F87FE96CB4F4F936388EA54769612">
    <w:name w:val="179F87FE96CB4F4F936388EA54769612"/>
    <w:rsid w:val="00A16B97"/>
  </w:style>
  <w:style w:type="paragraph" w:customStyle="1" w:styleId="CEECD03B742242D8A5AE680BE9C677F9">
    <w:name w:val="CEECD03B742242D8A5AE680BE9C677F9"/>
    <w:rsid w:val="00A16B97"/>
  </w:style>
  <w:style w:type="paragraph" w:customStyle="1" w:styleId="A17CE7BF558C4C02880526E24B4FF9EC">
    <w:name w:val="A17CE7BF558C4C02880526E24B4FF9EC"/>
    <w:rsid w:val="00A16B97"/>
  </w:style>
  <w:style w:type="paragraph" w:customStyle="1" w:styleId="D60D76F5EB214C4AB563714171B37F3F">
    <w:name w:val="D60D76F5EB214C4AB563714171B37F3F"/>
    <w:rsid w:val="00A16B97"/>
  </w:style>
  <w:style w:type="paragraph" w:customStyle="1" w:styleId="37AB10E957184DC0908A6D9B82B33FE7">
    <w:name w:val="37AB10E957184DC0908A6D9B82B33FE7"/>
    <w:rsid w:val="00A16B97"/>
  </w:style>
  <w:style w:type="paragraph" w:customStyle="1" w:styleId="E395193455574B60854041C217CFA9AA">
    <w:name w:val="E395193455574B60854041C217CFA9AA"/>
    <w:rsid w:val="00A16B97"/>
  </w:style>
  <w:style w:type="paragraph" w:customStyle="1" w:styleId="427DD6EE9E45443D8A4904797850ECC2">
    <w:name w:val="427DD6EE9E45443D8A4904797850ECC2"/>
    <w:rsid w:val="00A16B97"/>
  </w:style>
  <w:style w:type="paragraph" w:customStyle="1" w:styleId="CF954A951D7247BCBB2B8ED6547A390B">
    <w:name w:val="CF954A951D7247BCBB2B8ED6547A390B"/>
    <w:rsid w:val="00A16B97"/>
  </w:style>
  <w:style w:type="paragraph" w:customStyle="1" w:styleId="CF9BD7950EEF4113B2921E7FA4D31516">
    <w:name w:val="CF9BD7950EEF4113B2921E7FA4D31516"/>
    <w:rsid w:val="00A16B97"/>
  </w:style>
  <w:style w:type="paragraph" w:customStyle="1" w:styleId="4D3CB663FD754BF4BEB1762EA850B1CF">
    <w:name w:val="4D3CB663FD754BF4BEB1762EA850B1CF"/>
    <w:rsid w:val="00A16B97"/>
  </w:style>
  <w:style w:type="paragraph" w:customStyle="1" w:styleId="AB222464C09041578D59F7903CC296C6">
    <w:name w:val="AB222464C09041578D59F7903CC296C6"/>
    <w:rsid w:val="00A16B97"/>
  </w:style>
  <w:style w:type="paragraph" w:customStyle="1" w:styleId="76A57E49AC7F40AE86984B64698D4942">
    <w:name w:val="76A57E49AC7F40AE86984B64698D4942"/>
    <w:rsid w:val="00A16B97"/>
  </w:style>
  <w:style w:type="paragraph" w:customStyle="1" w:styleId="BD2CE895955B4DE09A86CD07DA712254">
    <w:name w:val="BD2CE895955B4DE09A86CD07DA712254"/>
    <w:rsid w:val="00A16B97"/>
  </w:style>
  <w:style w:type="paragraph" w:customStyle="1" w:styleId="5C15A475D685448D80B6727088889AB2">
    <w:name w:val="5C15A475D685448D80B6727088889AB2"/>
    <w:rsid w:val="00A16B97"/>
  </w:style>
  <w:style w:type="paragraph" w:customStyle="1" w:styleId="BB0A56F999CA4CD38CEA7F8EDA2EB913">
    <w:name w:val="BB0A56F999CA4CD38CEA7F8EDA2EB913"/>
    <w:rsid w:val="00A16B97"/>
  </w:style>
  <w:style w:type="paragraph" w:customStyle="1" w:styleId="79FEDC353D1245E8812B3979B096E499">
    <w:name w:val="79FEDC353D1245E8812B3979B096E499"/>
    <w:rsid w:val="00A16B97"/>
  </w:style>
  <w:style w:type="paragraph" w:customStyle="1" w:styleId="52F272346F3C44288115697FC3154068">
    <w:name w:val="52F272346F3C44288115697FC3154068"/>
    <w:rsid w:val="00A16B97"/>
  </w:style>
  <w:style w:type="paragraph" w:customStyle="1" w:styleId="A1ACDFA0826C4F2E87D28C5242063223">
    <w:name w:val="A1ACDFA0826C4F2E87D28C5242063223"/>
    <w:rsid w:val="00A16B97"/>
  </w:style>
  <w:style w:type="paragraph" w:customStyle="1" w:styleId="702169F18A97415FA8AA9492D2971548">
    <w:name w:val="702169F18A97415FA8AA9492D2971548"/>
    <w:rsid w:val="00A16B97"/>
  </w:style>
  <w:style w:type="paragraph" w:customStyle="1" w:styleId="04799D68C0AC40ED8B3534086D8E1C4A">
    <w:name w:val="04799D68C0AC40ED8B3534086D8E1C4A"/>
    <w:rsid w:val="00A16B97"/>
  </w:style>
  <w:style w:type="paragraph" w:customStyle="1" w:styleId="A54FE7AF767540D5956250333B81A733">
    <w:name w:val="A54FE7AF767540D5956250333B81A733"/>
    <w:rsid w:val="00A16B97"/>
  </w:style>
  <w:style w:type="paragraph" w:customStyle="1" w:styleId="C7C6D1ACFE804AC3BCA5829475F6DA39">
    <w:name w:val="C7C6D1ACFE804AC3BCA5829475F6DA39"/>
    <w:rsid w:val="00A16B97"/>
  </w:style>
  <w:style w:type="paragraph" w:customStyle="1" w:styleId="5C84770407F5485B929F13A1CC9233BC">
    <w:name w:val="5C84770407F5485B929F13A1CC9233BC"/>
    <w:rsid w:val="00A16B97"/>
  </w:style>
  <w:style w:type="paragraph" w:customStyle="1" w:styleId="F4F602BF535C49D5BD102B41EDF58226">
    <w:name w:val="F4F602BF535C49D5BD102B41EDF58226"/>
    <w:rsid w:val="00A16B97"/>
  </w:style>
  <w:style w:type="paragraph" w:customStyle="1" w:styleId="4923320542CA4DF989C5617ED320B2CB">
    <w:name w:val="4923320542CA4DF989C5617ED320B2CB"/>
    <w:rsid w:val="00A16B97"/>
  </w:style>
  <w:style w:type="paragraph" w:customStyle="1" w:styleId="21779D924A8E44CE836642D5B33D5E2B">
    <w:name w:val="21779D924A8E44CE836642D5B33D5E2B"/>
    <w:rsid w:val="00A16B97"/>
  </w:style>
  <w:style w:type="paragraph" w:customStyle="1" w:styleId="0999A7145BC2412BB7BE24707D7C98FB">
    <w:name w:val="0999A7145BC2412BB7BE24707D7C98FB"/>
    <w:rsid w:val="00A16B97"/>
  </w:style>
  <w:style w:type="paragraph" w:customStyle="1" w:styleId="81F4C109C07D4C24A0536FD1920BAC20">
    <w:name w:val="81F4C109C07D4C24A0536FD1920BAC20"/>
    <w:rsid w:val="00A16B97"/>
  </w:style>
  <w:style w:type="paragraph" w:customStyle="1" w:styleId="D2CCB8D35D3B49DDB4EAF9E05BCB5DF5">
    <w:name w:val="D2CCB8D35D3B49DDB4EAF9E05BCB5DF5"/>
    <w:rsid w:val="00A16B97"/>
  </w:style>
  <w:style w:type="paragraph" w:customStyle="1" w:styleId="A556481EAABD4BB09D1C430CE77B68DD">
    <w:name w:val="A556481EAABD4BB09D1C430CE77B68DD"/>
    <w:rsid w:val="00A16B97"/>
  </w:style>
  <w:style w:type="paragraph" w:customStyle="1" w:styleId="354105C3F7D449F3BD7DBF53AE9A5B60">
    <w:name w:val="354105C3F7D449F3BD7DBF53AE9A5B60"/>
    <w:rsid w:val="00A16B97"/>
  </w:style>
  <w:style w:type="paragraph" w:customStyle="1" w:styleId="00CBE7E998DE4B5DA8ED7A61552B17C0">
    <w:name w:val="00CBE7E998DE4B5DA8ED7A61552B17C0"/>
    <w:rsid w:val="00A16B97"/>
  </w:style>
  <w:style w:type="paragraph" w:customStyle="1" w:styleId="DD5E8B67F2DF4DC4BF651E3A5F69D26D">
    <w:name w:val="DD5E8B67F2DF4DC4BF651E3A5F69D26D"/>
    <w:rsid w:val="00A16B97"/>
  </w:style>
  <w:style w:type="paragraph" w:customStyle="1" w:styleId="823DD4F7D8484A1DA9C47DE169C156C9">
    <w:name w:val="823DD4F7D8484A1DA9C47DE169C156C9"/>
    <w:rsid w:val="00A16B97"/>
  </w:style>
  <w:style w:type="paragraph" w:customStyle="1" w:styleId="A8B2EDE8DCF44B83A3DC527809190AFA">
    <w:name w:val="A8B2EDE8DCF44B83A3DC527809190AFA"/>
    <w:rsid w:val="00A16B97"/>
  </w:style>
  <w:style w:type="paragraph" w:customStyle="1" w:styleId="A34D7A1FDC574B759A688B0BC9FF7C7C">
    <w:name w:val="A34D7A1FDC574B759A688B0BC9FF7C7C"/>
    <w:rsid w:val="00A16B97"/>
  </w:style>
  <w:style w:type="paragraph" w:customStyle="1" w:styleId="9492C683E441436BA856082ABD9510F0">
    <w:name w:val="9492C683E441436BA856082ABD9510F0"/>
    <w:rsid w:val="00A16B97"/>
  </w:style>
  <w:style w:type="paragraph" w:customStyle="1" w:styleId="4A8A3769CE994AC09D63075A4671C102">
    <w:name w:val="4A8A3769CE994AC09D63075A4671C102"/>
    <w:rsid w:val="00A16B97"/>
  </w:style>
  <w:style w:type="paragraph" w:customStyle="1" w:styleId="99F63B8148DB483FB42A27AF8124C69A">
    <w:name w:val="99F63B8148DB483FB42A27AF8124C69A"/>
    <w:rsid w:val="00A16B97"/>
  </w:style>
  <w:style w:type="paragraph" w:customStyle="1" w:styleId="CD83DDB55B15401BB5EC66F06FE897CB">
    <w:name w:val="CD83DDB55B15401BB5EC66F06FE897CB"/>
    <w:rsid w:val="00A16B97"/>
  </w:style>
  <w:style w:type="paragraph" w:customStyle="1" w:styleId="9D3390FBF0F445FDA00043D1CA7DC5CA">
    <w:name w:val="9D3390FBF0F445FDA00043D1CA7DC5CA"/>
    <w:rsid w:val="00A16B97"/>
  </w:style>
  <w:style w:type="paragraph" w:customStyle="1" w:styleId="359952BF131F4484B561E4E88E78247D">
    <w:name w:val="359952BF131F4484B561E4E88E78247D"/>
    <w:rsid w:val="00A16B97"/>
  </w:style>
  <w:style w:type="paragraph" w:customStyle="1" w:styleId="07722B6946D34118815316A332535888">
    <w:name w:val="07722B6946D34118815316A332535888"/>
    <w:rsid w:val="00A16B97"/>
  </w:style>
  <w:style w:type="paragraph" w:customStyle="1" w:styleId="0A9AE186588A49239D814643E18D5B9F">
    <w:name w:val="0A9AE186588A49239D814643E18D5B9F"/>
    <w:rsid w:val="00A16B97"/>
  </w:style>
  <w:style w:type="paragraph" w:customStyle="1" w:styleId="ABD8F28013424261838E69888CCFE337">
    <w:name w:val="ABD8F28013424261838E69888CCFE337"/>
    <w:rsid w:val="00A16B97"/>
  </w:style>
  <w:style w:type="paragraph" w:customStyle="1" w:styleId="11223315D88F4EF4BA4C35AD1F792EE3">
    <w:name w:val="11223315D88F4EF4BA4C35AD1F792EE3"/>
    <w:rsid w:val="00A16B97"/>
  </w:style>
  <w:style w:type="paragraph" w:customStyle="1" w:styleId="E3C27CEC8353440AA665FE9DCC6A49CD">
    <w:name w:val="E3C27CEC8353440AA665FE9DCC6A49CD"/>
    <w:rsid w:val="00A16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Blacktown Terrace Care Community</Home>
    <Signed xmlns="a8338b6e-77a6-4851-82b6-98166143ffdd" xsi:nil="true"/>
    <Uploaded xmlns="a8338b6e-77a6-4851-82b6-98166143ffdd">true</Uploaded>
    <Management_x0020_Company xmlns="a8338b6e-77a6-4851-82b6-98166143ffdd" xsi:nil="true"/>
    <Doc_x0020_Date xmlns="a8338b6e-77a6-4851-82b6-98166143ffdd">2022-11-15T04:05:41+00:00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B87C9A2D-739F-E811-B3A2-005056922186</Home_x0020_ID>
    <State xmlns="a8338b6e-77a6-4851-82b6-98166143ffdd" xsi:nil="true"/>
    <Doc_x0020_Sent_Received_x0020_Date xmlns="a8338b6e-77a6-4851-82b6-98166143ffdd">2022-11-15T00:00:00+00:00</Doc_x0020_Sent_Received_x0020_Date>
    <Activity_x0020_ID xmlns="a8338b6e-77a6-4851-82b6-98166143ffdd">295D7744-ACC1-EB11-AC89-005056922186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5E1C2EB-B025-44DB-B9AC-DA14E94E0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4348</Words>
  <Characters>24785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2022-12-18T22:36:00Z</dcterms:created>
  <dcterms:modified xsi:type="dcterms:W3CDTF">2022-12-18T22:37:00Z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