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51755" w14:textId="77777777" w:rsidR="00CE473F" w:rsidRPr="002C3EBF" w:rsidRDefault="00CE473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FA1562" wp14:editId="44135C4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2BCFF81" w14:textId="77777777" w:rsidR="00CE473F" w:rsidRDefault="00CE473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A2D9B8" w14:textId="77777777" w:rsidR="00CE473F" w:rsidRDefault="00CE473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874A60" w14:textId="77777777" w:rsidR="00CE473F" w:rsidRPr="002C3EBF" w:rsidRDefault="00CE473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52FF" w14:paraId="6AF39389" w14:textId="77777777" w:rsidTr="008852FF">
        <w:tc>
          <w:tcPr>
            <w:cnfStyle w:val="001000000000" w:firstRow="0" w:lastRow="0" w:firstColumn="1" w:lastColumn="0" w:oddVBand="0" w:evenVBand="0" w:oddHBand="0" w:evenHBand="0" w:firstRowFirstColumn="0" w:firstRowLastColumn="0" w:lastRowFirstColumn="0" w:lastRowLastColumn="0"/>
            <w:tcW w:w="3227" w:type="dxa"/>
          </w:tcPr>
          <w:p w14:paraId="6A3D193E" w14:textId="77777777" w:rsidR="00CE473F" w:rsidRPr="00996FAF" w:rsidRDefault="00CE473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FE4D98" w14:textId="77777777" w:rsidR="00CE473F" w:rsidRPr="00996FAF" w:rsidRDefault="00CE47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Bli Bli Aged Care Facility</w:t>
            </w:r>
          </w:p>
        </w:tc>
      </w:tr>
      <w:tr w:rsidR="008852FF" w14:paraId="4CBB941F"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FEE60" w14:textId="77777777" w:rsidR="00CE473F" w:rsidRPr="00996FAF" w:rsidRDefault="00CE473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18993C" w14:textId="77777777" w:rsidR="00CE473F" w:rsidRPr="00C27BE3" w:rsidRDefault="00CE47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5178</w:t>
            </w:r>
          </w:p>
        </w:tc>
      </w:tr>
      <w:tr w:rsidR="008852FF" w14:paraId="3B27CDA4" w14:textId="77777777" w:rsidTr="008852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E56BB" w14:textId="77777777" w:rsidR="00CE473F" w:rsidRPr="00996FAF" w:rsidRDefault="00CE473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C22C3C" w14:textId="77777777" w:rsidR="00CE473F" w:rsidRPr="00996FAF" w:rsidRDefault="00CE47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Lefoes</w:t>
            </w:r>
            <w:r>
              <w:rPr>
                <w:rFonts w:ascii="Arial" w:eastAsia="Times New Roman" w:hAnsi="Arial" w:cs="Arial"/>
                <w:lang w:eastAsia="en-AU"/>
              </w:rPr>
              <w:t xml:space="preserve"> Road, BLI BLI, Queensland, 4560</w:t>
            </w:r>
          </w:p>
        </w:tc>
      </w:tr>
      <w:tr w:rsidR="008852FF" w14:paraId="26CBA591"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08F03D" w14:textId="77777777" w:rsidR="00CE473F" w:rsidRPr="00996FAF" w:rsidRDefault="00CE473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F4F79A" w14:textId="77777777" w:rsidR="00CE473F" w:rsidRPr="00996FAF" w:rsidRDefault="00CE47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852FF" w14:paraId="17F36028" w14:textId="77777777" w:rsidTr="008852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B69B7" w14:textId="77777777" w:rsidR="00CE473F" w:rsidRPr="00996FAF" w:rsidRDefault="00CE473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337A9A" w14:textId="77777777" w:rsidR="00CE473F" w:rsidRPr="00996FAF" w:rsidRDefault="00CE47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5 September 2024</w:t>
            </w:r>
          </w:p>
        </w:tc>
      </w:tr>
      <w:tr w:rsidR="008852FF" w14:paraId="557B4429"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BC9BE5" w14:textId="77777777" w:rsidR="00CE473F" w:rsidRPr="00996FAF" w:rsidRDefault="00CE473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31196164"/>
            <w:placeholder>
              <w:docPart w:val="DefaultPlaceholder_-1854013437"/>
            </w:placeholder>
            <w:date w:fullDate="2024-10-09T00:00:00Z">
              <w:dateFormat w:val="d MMMM yyyy"/>
              <w:lid w:val="en-AU"/>
              <w:storeMappedDataAs w:val="dateTime"/>
              <w:calendar w:val="gregorian"/>
            </w:date>
          </w:sdtPr>
          <w:sdtEndPr/>
          <w:sdtContent>
            <w:tc>
              <w:tcPr>
                <w:tcW w:w="7114" w:type="dxa"/>
                <w:shd w:val="clear" w:color="auto" w:fill="FFFFFF" w:themeFill="background1"/>
              </w:tcPr>
              <w:p w14:paraId="54B59754" w14:textId="3D45F88D" w:rsidR="00CE473F" w:rsidRPr="00996FAF" w:rsidRDefault="000C5F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October 2024</w:t>
                </w:r>
              </w:p>
            </w:tc>
          </w:sdtContent>
        </w:sdt>
      </w:tr>
      <w:tr w:rsidR="008852FF" w14:paraId="29E08D71" w14:textId="77777777" w:rsidTr="008852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F2C025" w14:textId="77777777" w:rsidR="00CE473F" w:rsidRPr="00996FAF" w:rsidRDefault="00CE473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C230D2" w14:textId="77777777" w:rsidR="00CE473F" w:rsidRPr="009B6303" w:rsidRDefault="00CE47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77D7B8FC" w14:textId="77777777" w:rsidR="00CE473F" w:rsidRPr="009B6303" w:rsidRDefault="00CE47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3535 Blue Care Bli Bli Aged Care Facility</w:t>
            </w:r>
          </w:p>
        </w:tc>
      </w:tr>
    </w:tbl>
    <w:bookmarkEnd w:id="0"/>
    <w:p w14:paraId="269EDF20" w14:textId="77777777" w:rsidR="00CE473F" w:rsidRPr="00996FAF" w:rsidRDefault="00CE473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E29582" w14:textId="77777777" w:rsidR="00CE473F" w:rsidRPr="00996FAF" w:rsidRDefault="00CE473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A8E6FA0" w14:textId="77777777" w:rsidR="00CE473F" w:rsidRPr="00996FAF" w:rsidRDefault="00CE473F" w:rsidP="0036130C">
      <w:pPr>
        <w:pStyle w:val="NormalArial"/>
      </w:pPr>
      <w:r w:rsidRPr="00996FAF">
        <w:t xml:space="preserve">This performance report for </w:t>
      </w:r>
      <w:r w:rsidRPr="00C27BE3">
        <w:rPr>
          <w:color w:val="auto"/>
        </w:rPr>
        <w:t>Blue Care Bli Bli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Jodie </w:t>
      </w:r>
      <w:r w:rsidRPr="00497E23">
        <w:rPr>
          <w:color w:val="auto"/>
        </w:rPr>
        <w:t xml:space="preserve">Earnshaw, delegate </w:t>
      </w:r>
      <w:r w:rsidRPr="00996FAF">
        <w:t>of the Aged Care Quality and Safety Commissioner (Commissioner)</w:t>
      </w:r>
      <w:r>
        <w:rPr>
          <w:rStyle w:val="FootnoteReference"/>
        </w:rPr>
        <w:footnoteReference w:id="1"/>
      </w:r>
      <w:r w:rsidRPr="00996FAF">
        <w:t xml:space="preserve">. </w:t>
      </w:r>
    </w:p>
    <w:p w14:paraId="155D06F9" w14:textId="77777777" w:rsidR="00CE473F" w:rsidRPr="00996FAF" w:rsidRDefault="00CE473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E13AA0" w14:textId="77777777" w:rsidR="00CE473F" w:rsidRPr="00996FAF" w:rsidRDefault="00CE473F" w:rsidP="0036130C">
      <w:pPr>
        <w:pStyle w:val="NormalArial"/>
      </w:pPr>
      <w:r w:rsidRPr="00996FAF">
        <w:t>The report also specifies any areas in which improvements must be made to ensure the Quality Standards are complied with.</w:t>
      </w:r>
    </w:p>
    <w:p w14:paraId="5792E07E" w14:textId="77777777" w:rsidR="00CE473F" w:rsidRPr="00996FAF" w:rsidRDefault="00CE473F" w:rsidP="00712752">
      <w:pPr>
        <w:pStyle w:val="Heading1"/>
        <w:spacing w:before="240" w:after="240" w:line="22" w:lineRule="atLeast"/>
        <w:rPr>
          <w:rFonts w:ascii="Arial" w:hAnsi="Arial" w:cs="Arial"/>
        </w:rPr>
      </w:pPr>
      <w:r w:rsidRPr="00996FAF">
        <w:rPr>
          <w:rFonts w:ascii="Arial" w:hAnsi="Arial" w:cs="Arial"/>
        </w:rPr>
        <w:t>Material relied on</w:t>
      </w:r>
    </w:p>
    <w:p w14:paraId="38BB2FD8" w14:textId="77777777" w:rsidR="00CE473F" w:rsidRPr="00996FAF" w:rsidRDefault="00CE473F" w:rsidP="0036130C">
      <w:pPr>
        <w:pStyle w:val="NormalArial"/>
      </w:pPr>
      <w:r w:rsidRPr="00996FAF">
        <w:t>The following information has been considered in preparing the performance report:</w:t>
      </w:r>
    </w:p>
    <w:p w14:paraId="3FC60B2F" w14:textId="77777777" w:rsidR="0090596C" w:rsidRPr="00E77AAD" w:rsidRDefault="0090596C" w:rsidP="0090596C">
      <w:pPr>
        <w:pStyle w:val="ListParagraph"/>
        <w:numPr>
          <w:ilvl w:val="0"/>
          <w:numId w:val="2"/>
        </w:numPr>
        <w:spacing w:line="240" w:lineRule="atLeast"/>
        <w:ind w:left="714" w:hanging="357"/>
        <w:contextualSpacing w:val="0"/>
        <w:rPr>
          <w:rFonts w:ascii="Arial" w:hAnsi="Arial" w:cs="Arial"/>
          <w:color w:val="auto"/>
        </w:rPr>
      </w:pPr>
      <w:r w:rsidRPr="00E77AAD">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2BA7E93C" w14:textId="77777777" w:rsidR="0090596C" w:rsidRPr="00996FAF" w:rsidRDefault="0090596C" w:rsidP="0090596C">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C55BD9">
        <w:rPr>
          <w:rFonts w:ascii="Arial" w:hAnsi="Arial" w:cs="Arial"/>
          <w:color w:val="auto"/>
        </w:rPr>
        <w:t xml:space="preserve">received </w:t>
      </w:r>
      <w:r>
        <w:rPr>
          <w:rFonts w:ascii="Arial" w:hAnsi="Arial" w:cs="Arial"/>
          <w:color w:val="auto"/>
        </w:rPr>
        <w:t>12 September</w:t>
      </w:r>
      <w:r w:rsidRPr="00C55BD9">
        <w:rPr>
          <w:rFonts w:ascii="Arial" w:hAnsi="Arial" w:cs="Arial"/>
          <w:color w:val="auto"/>
        </w:rPr>
        <w:t xml:space="preserve"> 2024, </w:t>
      </w:r>
    </w:p>
    <w:p w14:paraId="63AB707F" w14:textId="77777777" w:rsidR="0090596C" w:rsidRPr="00437E1F" w:rsidRDefault="0090596C" w:rsidP="0090596C">
      <w:pPr>
        <w:pStyle w:val="NormalArial"/>
        <w:numPr>
          <w:ilvl w:val="0"/>
          <w:numId w:val="2"/>
        </w:numPr>
      </w:pPr>
      <w:r w:rsidRPr="00437E1F">
        <w:t>other information known to the Commission.</w:t>
      </w:r>
    </w:p>
    <w:p w14:paraId="4A944943" w14:textId="24AA9941" w:rsidR="00CE473F" w:rsidRPr="00712752" w:rsidRDefault="00CE473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CB5F4A" w14:textId="77777777" w:rsidR="00CE473F" w:rsidRPr="00996FAF" w:rsidRDefault="00CE473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852FF" w14:paraId="72E2DEBB" w14:textId="77777777" w:rsidTr="008852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136C74" w14:textId="77777777" w:rsidR="00CE473F" w:rsidRPr="00996FAF" w:rsidRDefault="00CE473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347E6C" w14:textId="77777777" w:rsidR="00CE473F" w:rsidRPr="00996FAF" w:rsidRDefault="001F1A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72667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E473F">
                  <w:rPr>
                    <w:rFonts w:ascii="Arial" w:hAnsi="Arial" w:cs="Arial"/>
                  </w:rPr>
                  <w:t>Compliant</w:t>
                </w:r>
              </w:sdtContent>
            </w:sdt>
          </w:p>
        </w:tc>
      </w:tr>
      <w:tr w:rsidR="008852FF" w14:paraId="085B7939" w14:textId="77777777" w:rsidTr="008852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87A28D" w14:textId="77777777" w:rsidR="00CE473F" w:rsidRPr="00996FAF" w:rsidRDefault="00CE473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2739D03" w14:textId="77777777" w:rsidR="00CE473F" w:rsidRPr="002C5FA9" w:rsidRDefault="001F1A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9870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E473F" w:rsidRPr="002C5FA9">
                  <w:rPr>
                    <w:rFonts w:ascii="Arial" w:hAnsi="Arial" w:cs="Arial"/>
                    <w:b/>
                    <w:bCs/>
                  </w:rPr>
                  <w:t>Compliant</w:t>
                </w:r>
              </w:sdtContent>
            </w:sdt>
          </w:p>
        </w:tc>
      </w:tr>
      <w:tr w:rsidR="008852FF" w14:paraId="67A968C0" w14:textId="77777777" w:rsidTr="008852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464039" w14:textId="77777777" w:rsidR="00CE473F" w:rsidRPr="00996FAF" w:rsidRDefault="00CE473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A1A8D3D" w14:textId="77777777" w:rsidR="00CE473F" w:rsidRPr="002C5FA9" w:rsidRDefault="001F1A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585078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E473F" w:rsidRPr="002C5FA9">
                  <w:rPr>
                    <w:rFonts w:ascii="Arial" w:hAnsi="Arial" w:cs="Arial"/>
                    <w:b/>
                    <w:bCs/>
                  </w:rPr>
                  <w:t>Compliant</w:t>
                </w:r>
              </w:sdtContent>
            </w:sdt>
          </w:p>
        </w:tc>
      </w:tr>
      <w:tr w:rsidR="008852FF" w14:paraId="60A9BF20" w14:textId="77777777" w:rsidTr="008852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2476DF" w14:textId="77777777" w:rsidR="00CE473F" w:rsidRPr="00996FAF" w:rsidRDefault="00CE473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6F14325" w14:textId="77777777" w:rsidR="00CE473F" w:rsidRPr="002C5FA9" w:rsidRDefault="001F1A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154449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E473F" w:rsidRPr="002C5FA9">
                  <w:rPr>
                    <w:rFonts w:ascii="Arial" w:hAnsi="Arial" w:cs="Arial"/>
                    <w:b/>
                    <w:bCs/>
                  </w:rPr>
                  <w:t>Compliant</w:t>
                </w:r>
              </w:sdtContent>
            </w:sdt>
          </w:p>
        </w:tc>
      </w:tr>
      <w:tr w:rsidR="008852FF" w14:paraId="614210C9" w14:textId="77777777" w:rsidTr="008852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1622E9" w14:textId="77777777" w:rsidR="00CE473F" w:rsidRPr="00996FAF" w:rsidRDefault="00CE473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464140" w14:textId="77777777" w:rsidR="00CE473F" w:rsidRPr="002C5FA9" w:rsidRDefault="001F1A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632543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E473F" w:rsidRPr="002C5FA9">
                  <w:rPr>
                    <w:rFonts w:ascii="Arial" w:hAnsi="Arial" w:cs="Arial"/>
                    <w:b/>
                    <w:bCs/>
                  </w:rPr>
                  <w:t>Compliant</w:t>
                </w:r>
              </w:sdtContent>
            </w:sdt>
          </w:p>
        </w:tc>
      </w:tr>
      <w:tr w:rsidR="008852FF" w14:paraId="7F29C158" w14:textId="77777777" w:rsidTr="008852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8AD55F" w14:textId="77777777" w:rsidR="00CE473F" w:rsidRPr="00996FAF" w:rsidRDefault="00CE473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F287BFE" w14:textId="77777777" w:rsidR="00CE473F" w:rsidRPr="002C5FA9" w:rsidRDefault="001F1A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11061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E473F" w:rsidRPr="002C5FA9">
                  <w:rPr>
                    <w:rFonts w:ascii="Arial" w:hAnsi="Arial" w:cs="Arial"/>
                    <w:b/>
                    <w:bCs/>
                  </w:rPr>
                  <w:t>Compliant</w:t>
                </w:r>
              </w:sdtContent>
            </w:sdt>
          </w:p>
        </w:tc>
      </w:tr>
      <w:tr w:rsidR="008852FF" w14:paraId="4B99FDFF" w14:textId="77777777" w:rsidTr="008852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EB59C1" w14:textId="77777777" w:rsidR="00CE473F" w:rsidRPr="00996FAF" w:rsidRDefault="00CE473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2DF4D02" w14:textId="77777777" w:rsidR="00CE473F" w:rsidRPr="002C5FA9" w:rsidRDefault="001F1A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81160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E473F" w:rsidRPr="002C5FA9">
                  <w:rPr>
                    <w:rFonts w:ascii="Arial" w:hAnsi="Arial" w:cs="Arial"/>
                    <w:b/>
                    <w:bCs/>
                  </w:rPr>
                  <w:t>Compliant</w:t>
                </w:r>
              </w:sdtContent>
            </w:sdt>
          </w:p>
        </w:tc>
      </w:tr>
      <w:tr w:rsidR="008852FF" w14:paraId="47423EE4" w14:textId="77777777" w:rsidTr="008852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B20949" w14:textId="77777777" w:rsidR="00CE473F" w:rsidRPr="00996FAF" w:rsidRDefault="00CE473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21B2AB5" w14:textId="77777777" w:rsidR="00CE473F" w:rsidRPr="002C5FA9" w:rsidRDefault="001F1A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022264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E473F" w:rsidRPr="002C5FA9">
                  <w:rPr>
                    <w:rFonts w:ascii="Arial" w:hAnsi="Arial" w:cs="Arial"/>
                    <w:b/>
                    <w:bCs/>
                  </w:rPr>
                  <w:t>Compliant</w:t>
                </w:r>
              </w:sdtContent>
            </w:sdt>
          </w:p>
        </w:tc>
      </w:tr>
    </w:tbl>
    <w:p w14:paraId="53738233" w14:textId="77777777" w:rsidR="00CE473F" w:rsidRPr="00996FAF" w:rsidRDefault="00CE473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56C269" w14:textId="77777777" w:rsidR="00CE473F" w:rsidRPr="00996FAF" w:rsidRDefault="00CE473F" w:rsidP="00712752">
      <w:pPr>
        <w:pStyle w:val="Heading1"/>
        <w:spacing w:before="0" w:after="240" w:line="22" w:lineRule="atLeast"/>
        <w:rPr>
          <w:rFonts w:ascii="Arial" w:hAnsi="Arial" w:cs="Arial"/>
        </w:rPr>
      </w:pPr>
      <w:r w:rsidRPr="00996FAF">
        <w:rPr>
          <w:rFonts w:ascii="Arial" w:hAnsi="Arial" w:cs="Arial"/>
        </w:rPr>
        <w:t>Areas for improvement</w:t>
      </w:r>
    </w:p>
    <w:p w14:paraId="16062208" w14:textId="77777777" w:rsidR="00CE473F" w:rsidRPr="00996FAF" w:rsidRDefault="00CE473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026D2D1" w14:textId="3DE9B889" w:rsidR="00CE473F" w:rsidRPr="00996FAF" w:rsidRDefault="00CE473F" w:rsidP="0036130C">
      <w:pPr>
        <w:pStyle w:val="NormalArial"/>
      </w:pPr>
      <w:r w:rsidRPr="00996FAF">
        <w:br w:type="page"/>
      </w:r>
    </w:p>
    <w:p w14:paraId="3C72509A" w14:textId="77777777" w:rsidR="00CE473F" w:rsidRPr="00996FAF" w:rsidRDefault="00CE473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852FF" w14:paraId="4D1B43DB" w14:textId="77777777" w:rsidTr="00885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8AF206" w14:textId="77777777" w:rsidR="00CE473F" w:rsidRPr="00550022" w:rsidRDefault="00CE473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5738DFF" w14:textId="77777777" w:rsidR="00CE473F" w:rsidRPr="00996FAF" w:rsidRDefault="00CE4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52FF" w14:paraId="794C48B2"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708B1" w14:textId="77777777" w:rsidR="00CE473F" w:rsidRPr="00996FAF" w:rsidRDefault="00CE473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AE549DC" w14:textId="77777777" w:rsidR="00CE473F" w:rsidRPr="00996FAF" w:rsidRDefault="00CE47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94F7BC6" w14:textId="77777777" w:rsidR="00CE473F" w:rsidRPr="00996FAF" w:rsidRDefault="001F1A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87230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E473F">
                  <w:rPr>
                    <w:rFonts w:ascii="Arial" w:hAnsi="Arial" w:cs="Arial"/>
                  </w:rPr>
                  <w:t>Compliant</w:t>
                </w:r>
              </w:sdtContent>
            </w:sdt>
          </w:p>
        </w:tc>
      </w:tr>
      <w:tr w:rsidR="008852FF" w14:paraId="189C08A6"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DD8E9" w14:textId="77777777" w:rsidR="00CE473F" w:rsidRPr="00996FAF" w:rsidRDefault="00CE473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2C7536A"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3D7CB38"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428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E473F" w:rsidRPr="00294E94">
                  <w:rPr>
                    <w:rFonts w:ascii="Arial" w:hAnsi="Arial" w:cs="Arial"/>
                  </w:rPr>
                  <w:t>Compliant</w:t>
                </w:r>
              </w:sdtContent>
            </w:sdt>
          </w:p>
        </w:tc>
      </w:tr>
      <w:tr w:rsidR="008852FF" w14:paraId="4BA6BDCB"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491F6" w14:textId="77777777" w:rsidR="00CE473F" w:rsidRPr="00996FAF" w:rsidRDefault="00CE473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B60530D"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5ED48C" w14:textId="77777777" w:rsidR="00CE473F" w:rsidRPr="00996FAF" w:rsidRDefault="00CE473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0CA287" w14:textId="77777777" w:rsidR="00CE473F" w:rsidRPr="00996FAF" w:rsidRDefault="00CE473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C3DA33" w14:textId="77777777" w:rsidR="00CE473F" w:rsidRPr="00996FAF" w:rsidRDefault="00CE473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96C977" w14:textId="77777777" w:rsidR="00CE473F" w:rsidRPr="00996FAF" w:rsidRDefault="00CE473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CBBCCA5"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95051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E473F" w:rsidRPr="00294E94">
                  <w:rPr>
                    <w:rFonts w:ascii="Arial" w:hAnsi="Arial" w:cs="Arial"/>
                  </w:rPr>
                  <w:t>Compliant</w:t>
                </w:r>
              </w:sdtContent>
            </w:sdt>
          </w:p>
        </w:tc>
      </w:tr>
      <w:tr w:rsidR="008852FF" w14:paraId="6F393B62"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BE54B" w14:textId="77777777" w:rsidR="00CE473F" w:rsidRPr="00996FAF" w:rsidRDefault="00CE473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7285233"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0E65435" w14:textId="77777777" w:rsidR="00CE473F" w:rsidRPr="00996FAF" w:rsidRDefault="001F1A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81293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E473F" w:rsidRPr="00294E94">
                  <w:rPr>
                    <w:rFonts w:ascii="Arial" w:hAnsi="Arial" w:cs="Arial"/>
                  </w:rPr>
                  <w:t>Compliant</w:t>
                </w:r>
              </w:sdtContent>
            </w:sdt>
          </w:p>
        </w:tc>
      </w:tr>
      <w:tr w:rsidR="008852FF" w14:paraId="4AF9BCA3"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81F68" w14:textId="77777777" w:rsidR="00CE473F" w:rsidRPr="00996FAF" w:rsidRDefault="00CE473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9C9958D" w14:textId="77777777" w:rsidR="00CE473F" w:rsidRPr="00996FAF" w:rsidRDefault="00CE473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57B019D"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04515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E473F" w:rsidRPr="00294E94">
                  <w:rPr>
                    <w:rFonts w:ascii="Arial" w:hAnsi="Arial" w:cs="Arial"/>
                  </w:rPr>
                  <w:t>Compliant</w:t>
                </w:r>
              </w:sdtContent>
            </w:sdt>
          </w:p>
        </w:tc>
      </w:tr>
      <w:tr w:rsidR="008852FF" w14:paraId="51E5B916"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69E37" w14:textId="77777777" w:rsidR="00CE473F" w:rsidRPr="00996FAF" w:rsidRDefault="00CE473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3B09E7E"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9BCFA94"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94601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E473F" w:rsidRPr="00294E94">
                  <w:rPr>
                    <w:rFonts w:ascii="Arial" w:hAnsi="Arial" w:cs="Arial"/>
                  </w:rPr>
                  <w:t>Compliant</w:t>
                </w:r>
              </w:sdtContent>
            </w:sdt>
          </w:p>
        </w:tc>
      </w:tr>
    </w:tbl>
    <w:p w14:paraId="74FA591B" w14:textId="77777777" w:rsidR="00CE473F" w:rsidRDefault="00CE473F" w:rsidP="001A5684">
      <w:pPr>
        <w:pStyle w:val="Heading20"/>
      </w:pPr>
      <w:r w:rsidRPr="00996FAF">
        <w:t>Findings</w:t>
      </w:r>
    </w:p>
    <w:p w14:paraId="3674AED1" w14:textId="7AA363ED" w:rsidR="00E05181" w:rsidRPr="004040EC" w:rsidRDefault="00E05181" w:rsidP="00E05181">
      <w:pPr>
        <w:pStyle w:val="NormalArial"/>
        <w:rPr>
          <w:color w:val="auto"/>
        </w:rPr>
      </w:pPr>
      <w:r w:rsidRPr="004040EC">
        <w:rPr>
          <w:color w:val="auto"/>
        </w:rPr>
        <w:t xml:space="preserve">Consumers and representatives advised consumers </w:t>
      </w:r>
      <w:r>
        <w:rPr>
          <w:color w:val="auto"/>
        </w:rPr>
        <w:t xml:space="preserve">are </w:t>
      </w:r>
      <w:r w:rsidR="001E5553">
        <w:rPr>
          <w:color w:val="auto"/>
        </w:rPr>
        <w:t xml:space="preserve">valued and </w:t>
      </w:r>
      <w:r>
        <w:rPr>
          <w:color w:val="auto"/>
        </w:rPr>
        <w:t xml:space="preserve">treated </w:t>
      </w:r>
      <w:r w:rsidRPr="004040EC">
        <w:rPr>
          <w:color w:val="auto"/>
        </w:rPr>
        <w:t xml:space="preserve">with dignity and respect. Staff were observed engaging with consumers in a dignified and respectful manner and </w:t>
      </w:r>
      <w:r w:rsidR="00330F53">
        <w:rPr>
          <w:color w:val="auto"/>
        </w:rPr>
        <w:t xml:space="preserve">demonstrated knowledge of </w:t>
      </w:r>
      <w:r w:rsidRPr="004040EC">
        <w:rPr>
          <w:color w:val="auto"/>
        </w:rPr>
        <w:t>consumers’ identity</w:t>
      </w:r>
      <w:r w:rsidR="00B74463">
        <w:rPr>
          <w:color w:val="auto"/>
        </w:rPr>
        <w:t>, backgrounds</w:t>
      </w:r>
      <w:r w:rsidRPr="004040EC">
        <w:rPr>
          <w:color w:val="auto"/>
        </w:rPr>
        <w:t xml:space="preserve"> and cultural </w:t>
      </w:r>
      <w:r w:rsidR="00B74463">
        <w:rPr>
          <w:color w:val="auto"/>
        </w:rPr>
        <w:t>practise</w:t>
      </w:r>
      <w:r>
        <w:rPr>
          <w:color w:val="auto"/>
        </w:rPr>
        <w:t>s</w:t>
      </w:r>
      <w:r w:rsidRPr="004040EC">
        <w:rPr>
          <w:color w:val="auto"/>
        </w:rPr>
        <w:t xml:space="preserve">. </w:t>
      </w:r>
    </w:p>
    <w:p w14:paraId="35634ECF" w14:textId="370FBD36" w:rsidR="00E05181" w:rsidRPr="00C8466B" w:rsidRDefault="00E05181" w:rsidP="00E05181">
      <w:pPr>
        <w:pStyle w:val="NormalArial"/>
        <w:rPr>
          <w:color w:val="auto"/>
        </w:rPr>
      </w:pPr>
      <w:r w:rsidRPr="004D0B22">
        <w:rPr>
          <w:color w:val="auto"/>
        </w:rPr>
        <w:t xml:space="preserve">Care documentation reflected the history and background of consumers and what was important to them. </w:t>
      </w:r>
      <w:r w:rsidR="00462B80">
        <w:rPr>
          <w:color w:val="auto"/>
        </w:rPr>
        <w:t xml:space="preserve">Staff described </w:t>
      </w:r>
      <w:r w:rsidR="00010AB3">
        <w:rPr>
          <w:color w:val="auto"/>
        </w:rPr>
        <w:t xml:space="preserve">how they treat consumers with </w:t>
      </w:r>
      <w:r w:rsidR="00A66FE1">
        <w:rPr>
          <w:color w:val="auto"/>
        </w:rPr>
        <w:t xml:space="preserve">respect and </w:t>
      </w:r>
      <w:r w:rsidR="00A66FE1" w:rsidRPr="00C8466B">
        <w:rPr>
          <w:color w:val="auto"/>
        </w:rPr>
        <w:t xml:space="preserve">dignity. </w:t>
      </w:r>
      <w:r w:rsidRPr="00C8466B">
        <w:rPr>
          <w:color w:val="auto"/>
        </w:rPr>
        <w:t xml:space="preserve">The Service has </w:t>
      </w:r>
      <w:r w:rsidR="00A66FE1" w:rsidRPr="00C8466B">
        <w:rPr>
          <w:color w:val="auto"/>
        </w:rPr>
        <w:t>policies relevant to this Quality Standard</w:t>
      </w:r>
      <w:r w:rsidR="006B1FD5" w:rsidRPr="00C8466B">
        <w:rPr>
          <w:color w:val="auto"/>
        </w:rPr>
        <w:t xml:space="preserve"> which guides staff practise.</w:t>
      </w:r>
      <w:r w:rsidR="009B5F8D">
        <w:rPr>
          <w:color w:val="auto"/>
        </w:rPr>
        <w:t xml:space="preserve"> Staff described specific examples of how culturally </w:t>
      </w:r>
      <w:r w:rsidR="00BF28F0">
        <w:rPr>
          <w:color w:val="auto"/>
        </w:rPr>
        <w:t xml:space="preserve">appropriate care is provided to </w:t>
      </w:r>
      <w:r w:rsidR="0064568A">
        <w:rPr>
          <w:color w:val="auto"/>
        </w:rPr>
        <w:t>c</w:t>
      </w:r>
      <w:r w:rsidR="00BF28F0">
        <w:rPr>
          <w:color w:val="auto"/>
        </w:rPr>
        <w:t>onsumers in line with their cultural preferences.</w:t>
      </w:r>
    </w:p>
    <w:p w14:paraId="07A00122" w14:textId="404E2A38" w:rsidR="00E05181" w:rsidRPr="001C1286" w:rsidRDefault="00E05181" w:rsidP="00E05181">
      <w:pPr>
        <w:pStyle w:val="NormalArial"/>
        <w:rPr>
          <w:color w:val="auto"/>
        </w:rPr>
      </w:pPr>
      <w:r w:rsidRPr="001C1286">
        <w:rPr>
          <w:color w:val="auto"/>
        </w:rPr>
        <w:t xml:space="preserve">Consumers are supported to exercise choice and maintain their independence by making decisions about their care and services, and their choice </w:t>
      </w:r>
      <w:r w:rsidR="005F5C1E">
        <w:rPr>
          <w:color w:val="auto"/>
        </w:rPr>
        <w:t>of</w:t>
      </w:r>
      <w:r w:rsidRPr="001C1286">
        <w:rPr>
          <w:color w:val="auto"/>
        </w:rPr>
        <w:t xml:space="preserve"> involvement of others. </w:t>
      </w:r>
      <w:r w:rsidR="001C1286" w:rsidRPr="001C1286">
        <w:rPr>
          <w:color w:val="auto"/>
        </w:rPr>
        <w:t>C</w:t>
      </w:r>
      <w:r w:rsidRPr="001C1286">
        <w:rPr>
          <w:color w:val="auto"/>
        </w:rPr>
        <w:t xml:space="preserve">onsumers are able to communicate their decisions, make connections with others, and maintain their relationships of choice. Staff demonstrated knowledge, awareness and understanding of consumer choices and preferences and described how each consumer was supported to make informed decisions about their care and services. </w:t>
      </w:r>
    </w:p>
    <w:p w14:paraId="2058235C" w14:textId="13BBAA0C" w:rsidR="00E05181" w:rsidRPr="00C60665" w:rsidRDefault="00E05181" w:rsidP="00E05181">
      <w:pPr>
        <w:pStyle w:val="NormalArial"/>
        <w:rPr>
          <w:color w:val="7030A0"/>
        </w:rPr>
      </w:pPr>
      <w:r w:rsidRPr="00676454">
        <w:rPr>
          <w:color w:val="auto"/>
        </w:rPr>
        <w:t>Consumers were supported by staff to take risks and engage in activities which are important o</w:t>
      </w:r>
      <w:r w:rsidRPr="00C60665">
        <w:rPr>
          <w:color w:val="7030A0"/>
        </w:rPr>
        <w:t xml:space="preserve">r </w:t>
      </w:r>
      <w:r w:rsidRPr="00556E2E">
        <w:rPr>
          <w:color w:val="auto"/>
        </w:rPr>
        <w:t xml:space="preserve">meaningful to them. The service demonstrated processes </w:t>
      </w:r>
      <w:r w:rsidR="00633B01">
        <w:rPr>
          <w:color w:val="auto"/>
        </w:rPr>
        <w:t>of how</w:t>
      </w:r>
      <w:r w:rsidRPr="00556E2E">
        <w:rPr>
          <w:color w:val="auto"/>
        </w:rPr>
        <w:t xml:space="preserve"> risks were identified, potential outcomes discussed, and risk management planning completed. Planning was completed in </w:t>
      </w:r>
      <w:r w:rsidRPr="00556E2E">
        <w:rPr>
          <w:color w:val="auto"/>
        </w:rPr>
        <w:lastRenderedPageBreak/>
        <w:t xml:space="preserve">consultation with consumers and their representatives. Consumers and representatives </w:t>
      </w:r>
      <w:r w:rsidR="00633B01">
        <w:rPr>
          <w:color w:val="auto"/>
        </w:rPr>
        <w:t>are</w:t>
      </w:r>
      <w:r w:rsidRPr="00556E2E">
        <w:rPr>
          <w:color w:val="auto"/>
        </w:rPr>
        <w:t xml:space="preserve"> provided with information enabling them to make informed decisions about care and services and exercise choice in how </w:t>
      </w:r>
      <w:r w:rsidR="00E629DE">
        <w:rPr>
          <w:color w:val="auto"/>
        </w:rPr>
        <w:t>consumer’s</w:t>
      </w:r>
      <w:r w:rsidRPr="00556E2E">
        <w:rPr>
          <w:color w:val="auto"/>
        </w:rPr>
        <w:t xml:space="preserve"> needs, goals and preferences were met. </w:t>
      </w:r>
    </w:p>
    <w:p w14:paraId="090C9BB5" w14:textId="2FB953DD" w:rsidR="00CE473F" w:rsidRPr="00C60665" w:rsidRDefault="00E05181" w:rsidP="00E05181">
      <w:pPr>
        <w:pStyle w:val="NormalArial"/>
        <w:rPr>
          <w:color w:val="7030A0"/>
        </w:rPr>
      </w:pPr>
      <w:r w:rsidRPr="00E629DE">
        <w:rPr>
          <w:color w:val="auto"/>
        </w:rPr>
        <w:t>Consumers felt their privacy and dignity was respected by staff and the organisation’s information management systems ensured their information was kept confidential. Staff described how they maintained consumers’ privacy when providing care. Staff are guided by polic</w:t>
      </w:r>
      <w:r w:rsidR="00205A07" w:rsidRPr="00E629DE">
        <w:rPr>
          <w:color w:val="auto"/>
        </w:rPr>
        <w:t xml:space="preserve">ies </w:t>
      </w:r>
      <w:r w:rsidR="00A80277" w:rsidRPr="00E629DE">
        <w:rPr>
          <w:color w:val="auto"/>
        </w:rPr>
        <w:t>on the collection, use, sharing and storing of confidential information.</w:t>
      </w:r>
      <w:r w:rsidRPr="00E629DE">
        <w:rPr>
          <w:color w:val="auto"/>
        </w:rPr>
        <w:t> </w:t>
      </w:r>
      <w:r w:rsidR="00CE473F" w:rsidRPr="00C60665">
        <w:rPr>
          <w:color w:val="7030A0"/>
        </w:rPr>
        <w:br w:type="page"/>
      </w:r>
    </w:p>
    <w:p w14:paraId="43BE14F8" w14:textId="77777777" w:rsidR="00CE473F" w:rsidRPr="00996FAF" w:rsidRDefault="00CE473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852FF" w14:paraId="667F8ADC" w14:textId="77777777" w:rsidTr="00885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E3739FE" w14:textId="77777777" w:rsidR="00CE473F" w:rsidRPr="0075021E" w:rsidRDefault="00CE473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B8C58D" w14:textId="77777777" w:rsidR="00CE473F" w:rsidRPr="00996FAF" w:rsidRDefault="00CE4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52FF" w14:paraId="3FC2A1DB" w14:textId="77777777" w:rsidTr="008852F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FF158E" w14:textId="77777777" w:rsidR="00CE473F" w:rsidRPr="00996FAF" w:rsidRDefault="00CE473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EAB72F"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88274AA"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6135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E473F" w:rsidRPr="00B952AA">
                  <w:rPr>
                    <w:rFonts w:ascii="Arial" w:hAnsi="Arial" w:cs="Arial"/>
                  </w:rPr>
                  <w:t>Compliant</w:t>
                </w:r>
              </w:sdtContent>
            </w:sdt>
          </w:p>
        </w:tc>
      </w:tr>
      <w:tr w:rsidR="008852FF" w14:paraId="217D4DED"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C83164" w14:textId="77777777" w:rsidR="00CE473F" w:rsidRPr="00996FAF" w:rsidRDefault="00CE473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31B9336"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3EB35D6"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63223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E473F" w:rsidRPr="00B952AA">
                  <w:rPr>
                    <w:rFonts w:ascii="Arial" w:hAnsi="Arial" w:cs="Arial"/>
                  </w:rPr>
                  <w:t>Compliant</w:t>
                </w:r>
              </w:sdtContent>
            </w:sdt>
          </w:p>
        </w:tc>
      </w:tr>
      <w:tr w:rsidR="008852FF" w14:paraId="7DC07787" w14:textId="77777777" w:rsidTr="008852F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234840" w14:textId="77777777" w:rsidR="00CE473F" w:rsidRPr="00996FAF" w:rsidRDefault="00CE473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797A035"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E9ECBE" w14:textId="77777777" w:rsidR="00CE473F" w:rsidRPr="00996FAF" w:rsidRDefault="00CE473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2C068C" w14:textId="77777777" w:rsidR="00CE473F" w:rsidRPr="00996FAF" w:rsidRDefault="00CE473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703F450"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10328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E473F" w:rsidRPr="00B952AA">
                  <w:rPr>
                    <w:rFonts w:ascii="Arial" w:hAnsi="Arial" w:cs="Arial"/>
                  </w:rPr>
                  <w:t>Compliant</w:t>
                </w:r>
              </w:sdtContent>
            </w:sdt>
          </w:p>
        </w:tc>
      </w:tr>
      <w:tr w:rsidR="008852FF" w14:paraId="784C2492"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B66768" w14:textId="77777777" w:rsidR="00CE473F" w:rsidRPr="00996FAF" w:rsidRDefault="00CE473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FA9FA3D"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6F1E0DC" w14:textId="77777777" w:rsidR="00CE473F" w:rsidRPr="00996FAF" w:rsidRDefault="001F1A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69589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E473F" w:rsidRPr="00B952AA">
                  <w:rPr>
                    <w:rFonts w:ascii="Arial" w:hAnsi="Arial" w:cs="Arial"/>
                  </w:rPr>
                  <w:t>Compliant</w:t>
                </w:r>
              </w:sdtContent>
            </w:sdt>
          </w:p>
        </w:tc>
      </w:tr>
      <w:tr w:rsidR="008852FF" w14:paraId="2E6726BD" w14:textId="77777777" w:rsidTr="008852F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23EE47" w14:textId="77777777" w:rsidR="00CE473F" w:rsidRPr="00996FAF" w:rsidRDefault="00CE473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978C960"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9D22877"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45245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E473F" w:rsidRPr="00B952AA">
                  <w:rPr>
                    <w:rFonts w:ascii="Arial" w:hAnsi="Arial" w:cs="Arial"/>
                  </w:rPr>
                  <w:t>Compliant</w:t>
                </w:r>
              </w:sdtContent>
            </w:sdt>
          </w:p>
        </w:tc>
      </w:tr>
    </w:tbl>
    <w:p w14:paraId="4645DB67" w14:textId="77777777" w:rsidR="00CE473F" w:rsidRDefault="00CE473F" w:rsidP="00D87E7C">
      <w:pPr>
        <w:pStyle w:val="Heading20"/>
      </w:pPr>
      <w:r w:rsidRPr="00996FAF">
        <w:t>Findings</w:t>
      </w:r>
    </w:p>
    <w:p w14:paraId="685E8973" w14:textId="50481946" w:rsidR="001D5631" w:rsidRPr="00900D60" w:rsidRDefault="001D5631" w:rsidP="001D5631">
      <w:pPr>
        <w:pStyle w:val="NormalArial"/>
        <w:rPr>
          <w:color w:val="auto"/>
        </w:rPr>
      </w:pPr>
      <w:r w:rsidRPr="00C617EE">
        <w:rPr>
          <w:color w:val="auto"/>
        </w:rPr>
        <w:t xml:space="preserve">Consumers and representatives expressed satisfaction with the delivery of effective care and services </w:t>
      </w:r>
      <w:r w:rsidR="001F6CEB">
        <w:rPr>
          <w:color w:val="auto"/>
        </w:rPr>
        <w:t xml:space="preserve">that meets consumer’s </w:t>
      </w:r>
      <w:r w:rsidR="007A0893">
        <w:rPr>
          <w:color w:val="auto"/>
        </w:rPr>
        <w:t>needs, goals and preferences</w:t>
      </w:r>
      <w:r w:rsidRPr="00C617EE">
        <w:rPr>
          <w:color w:val="auto"/>
        </w:rPr>
        <w:t xml:space="preserve">. </w:t>
      </w:r>
      <w:r w:rsidRPr="00900D60">
        <w:rPr>
          <w:color w:val="auto"/>
        </w:rPr>
        <w:t>Care documentation demonstrated comprehensive assessments and effective care planning processes that considered potential risks to consumers’ health and wellbeing.</w:t>
      </w:r>
      <w:r w:rsidRPr="00C06CED">
        <w:rPr>
          <w:color w:val="0070C0"/>
        </w:rPr>
        <w:t xml:space="preserve"> </w:t>
      </w:r>
      <w:r w:rsidRPr="00C06CED">
        <w:rPr>
          <w:color w:val="auto"/>
        </w:rPr>
        <w:t>Care documentation demonstrated the involvement of other health care pro</w:t>
      </w:r>
      <w:r w:rsidR="0063147E">
        <w:rPr>
          <w:color w:val="auto"/>
        </w:rPr>
        <w:t>fessionals</w:t>
      </w:r>
      <w:r w:rsidRPr="00C06CED">
        <w:rPr>
          <w:color w:val="auto"/>
        </w:rPr>
        <w:t xml:space="preserve"> in the assessment and planning processes with consumers. </w:t>
      </w:r>
    </w:p>
    <w:p w14:paraId="0DCBDE84" w14:textId="77777777" w:rsidR="001D5631" w:rsidRPr="00B4302C" w:rsidRDefault="001D5631" w:rsidP="001D5631">
      <w:pPr>
        <w:pStyle w:val="NormalArial"/>
        <w:rPr>
          <w:color w:val="auto"/>
        </w:rPr>
      </w:pPr>
      <w:r w:rsidRPr="00B4302C">
        <w:rPr>
          <w:color w:val="auto"/>
        </w:rPr>
        <w:t>Staff were able to describe assessment and care planning processes and how consultation occurs with the consumers and representatives. Consumers and representatives consider consumers to be partners in the ongoing assessment and planning of consumers’ care and services, including consideration of consumers' wishes for end-of-life care.</w:t>
      </w:r>
    </w:p>
    <w:p w14:paraId="61242A58" w14:textId="75582004" w:rsidR="001D5631" w:rsidRPr="00B4302C" w:rsidRDefault="001D5631" w:rsidP="001D5631">
      <w:pPr>
        <w:pStyle w:val="NormalArial"/>
        <w:rPr>
          <w:color w:val="auto"/>
        </w:rPr>
      </w:pPr>
      <w:r w:rsidRPr="00B4302C">
        <w:rPr>
          <w:color w:val="auto"/>
        </w:rPr>
        <w:t xml:space="preserve">Consumers said staff have discussed their care planning needs with them, and consider their needs, goals and preferences are met. Care documentation evidenced the consumer’s involvement, those the consumer wish to be involved, and the outcomes of assessments were documented within the care </w:t>
      </w:r>
      <w:r w:rsidR="00FD6613">
        <w:rPr>
          <w:color w:val="auto"/>
        </w:rPr>
        <w:t>planning documentation</w:t>
      </w:r>
      <w:r w:rsidRPr="00B4302C">
        <w:rPr>
          <w:color w:val="auto"/>
        </w:rPr>
        <w:t>.</w:t>
      </w:r>
    </w:p>
    <w:p w14:paraId="43795B3E" w14:textId="0A252581" w:rsidR="001D5631" w:rsidRDefault="001D5631" w:rsidP="001D5631">
      <w:pPr>
        <w:pStyle w:val="NormalArial"/>
        <w:rPr>
          <w:color w:val="auto"/>
        </w:rPr>
      </w:pPr>
      <w:r w:rsidRPr="00771F8E">
        <w:rPr>
          <w:color w:val="auto"/>
        </w:rPr>
        <w:t xml:space="preserve">The service uses an electronic care management system. Staff said they have access to care planning information through the electronic care management system. The service demonstrated care plans are reviewed </w:t>
      </w:r>
      <w:r w:rsidR="002C357A" w:rsidRPr="00771F8E">
        <w:rPr>
          <w:color w:val="auto"/>
        </w:rPr>
        <w:t>3</w:t>
      </w:r>
      <w:r w:rsidR="00FE5597">
        <w:rPr>
          <w:color w:val="auto"/>
        </w:rPr>
        <w:t xml:space="preserve"> </w:t>
      </w:r>
      <w:r w:rsidRPr="00771F8E">
        <w:rPr>
          <w:color w:val="auto"/>
        </w:rPr>
        <w:t>monthly</w:t>
      </w:r>
      <w:r w:rsidR="009A0197">
        <w:rPr>
          <w:color w:val="auto"/>
        </w:rPr>
        <w:t xml:space="preserve">, </w:t>
      </w:r>
      <w:r w:rsidRPr="00771F8E">
        <w:rPr>
          <w:color w:val="auto"/>
        </w:rPr>
        <w:t xml:space="preserve">when circumstances change, or </w:t>
      </w:r>
      <w:r w:rsidR="009A0197">
        <w:rPr>
          <w:color w:val="auto"/>
        </w:rPr>
        <w:t xml:space="preserve">when </w:t>
      </w:r>
      <w:r w:rsidRPr="00771F8E">
        <w:rPr>
          <w:color w:val="auto"/>
        </w:rPr>
        <w:lastRenderedPageBreak/>
        <w:t xml:space="preserve">incidents </w:t>
      </w:r>
      <w:r w:rsidR="009A0197">
        <w:rPr>
          <w:color w:val="auto"/>
        </w:rPr>
        <w:t>occur</w:t>
      </w:r>
      <w:r w:rsidRPr="00771F8E">
        <w:rPr>
          <w:color w:val="auto"/>
        </w:rPr>
        <w:t>. The organisation had policies and procedures related to assessment and planning to guide staff practice.</w:t>
      </w:r>
    </w:p>
    <w:p w14:paraId="2B60B64B" w14:textId="77777777" w:rsidR="001F1A20" w:rsidRDefault="001F1A20" w:rsidP="00FC045E">
      <w:pPr>
        <w:pStyle w:val="Heading1"/>
        <w:spacing w:before="120" w:after="240" w:line="22" w:lineRule="atLeast"/>
        <w:rPr>
          <w:rFonts w:ascii="Arial" w:hAnsi="Arial" w:cs="Arial"/>
        </w:rPr>
      </w:pPr>
      <w:r>
        <w:rPr>
          <w:rFonts w:ascii="Arial" w:hAnsi="Arial" w:cs="Arial"/>
        </w:rPr>
        <w:br w:type="page"/>
      </w:r>
    </w:p>
    <w:p w14:paraId="00091BF5" w14:textId="1EBBF2DC" w:rsidR="00CE473F" w:rsidRPr="00996FAF" w:rsidRDefault="00CE473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52FF" w14:paraId="6A2255B4" w14:textId="77777777" w:rsidTr="00885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823A87" w14:textId="77777777" w:rsidR="00CE473F" w:rsidRPr="00996FAF" w:rsidRDefault="00CE473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0C338C" w14:textId="77777777" w:rsidR="00CE473F" w:rsidRPr="00996FAF" w:rsidRDefault="00CE4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52FF" w14:paraId="38A7E63E"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EBE0C" w14:textId="77777777" w:rsidR="00CE473F" w:rsidRPr="00996FAF" w:rsidRDefault="00CE473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C0D9C29"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2CCDE0" w14:textId="77777777" w:rsidR="00CE473F" w:rsidRPr="00996FAF" w:rsidRDefault="00CE473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E2E351" w14:textId="77777777" w:rsidR="00CE473F" w:rsidRPr="00996FAF" w:rsidRDefault="00CE473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376535" w14:textId="77777777" w:rsidR="00CE473F" w:rsidRPr="00996FAF" w:rsidRDefault="00CE473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532605F"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02893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E473F" w:rsidRPr="002C2F15">
                  <w:rPr>
                    <w:rFonts w:ascii="Arial" w:hAnsi="Arial" w:cs="Arial"/>
                  </w:rPr>
                  <w:t>Compliant</w:t>
                </w:r>
              </w:sdtContent>
            </w:sdt>
          </w:p>
        </w:tc>
      </w:tr>
      <w:tr w:rsidR="008852FF" w14:paraId="4559B2DD"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8B3A4" w14:textId="77777777" w:rsidR="00CE473F" w:rsidRPr="00996FAF" w:rsidRDefault="00CE473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6504942"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117490A"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0545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E473F" w:rsidRPr="002C2F15">
                  <w:rPr>
                    <w:rFonts w:ascii="Arial" w:hAnsi="Arial" w:cs="Arial"/>
                  </w:rPr>
                  <w:t>Compliant</w:t>
                </w:r>
              </w:sdtContent>
            </w:sdt>
          </w:p>
        </w:tc>
      </w:tr>
      <w:tr w:rsidR="008852FF" w14:paraId="392BFDBA"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FA4E6" w14:textId="77777777" w:rsidR="00CE473F" w:rsidRPr="00996FAF" w:rsidRDefault="00CE473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7D5D283" w14:textId="77777777" w:rsidR="00CE473F" w:rsidRPr="00996FAF" w:rsidRDefault="00CE473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0F9C5F3"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89345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E473F" w:rsidRPr="002C2F15">
                  <w:rPr>
                    <w:rFonts w:ascii="Arial" w:hAnsi="Arial" w:cs="Arial"/>
                  </w:rPr>
                  <w:t>Compliant</w:t>
                </w:r>
              </w:sdtContent>
            </w:sdt>
          </w:p>
        </w:tc>
      </w:tr>
      <w:tr w:rsidR="008852FF" w14:paraId="7E70A863"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1AB8C" w14:textId="77777777" w:rsidR="00CE473F" w:rsidRPr="00996FAF" w:rsidRDefault="00CE473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60F180A"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C1A0CFA" w14:textId="77777777" w:rsidR="00CE473F" w:rsidRPr="00996FAF" w:rsidRDefault="001F1A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99095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E473F" w:rsidRPr="002C2F15">
                  <w:rPr>
                    <w:rFonts w:ascii="Arial" w:hAnsi="Arial" w:cs="Arial"/>
                  </w:rPr>
                  <w:t>Compliant</w:t>
                </w:r>
              </w:sdtContent>
            </w:sdt>
          </w:p>
        </w:tc>
      </w:tr>
      <w:tr w:rsidR="008852FF" w14:paraId="65DFB987"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8C870" w14:textId="77777777" w:rsidR="00CE473F" w:rsidRPr="00996FAF" w:rsidRDefault="00CE473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D2E4EDF"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494A737"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50119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E473F" w:rsidRPr="002C2F15">
                  <w:rPr>
                    <w:rFonts w:ascii="Arial" w:hAnsi="Arial" w:cs="Arial"/>
                  </w:rPr>
                  <w:t>Compliant</w:t>
                </w:r>
              </w:sdtContent>
            </w:sdt>
          </w:p>
        </w:tc>
      </w:tr>
      <w:tr w:rsidR="008852FF" w14:paraId="10BC8864"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D53FF" w14:textId="77777777" w:rsidR="00CE473F" w:rsidRPr="00996FAF" w:rsidRDefault="00CE473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FEC4351"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DF408E"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3712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E473F" w:rsidRPr="002C2F15">
                  <w:rPr>
                    <w:rFonts w:ascii="Arial" w:hAnsi="Arial" w:cs="Arial"/>
                  </w:rPr>
                  <w:t>Compliant</w:t>
                </w:r>
              </w:sdtContent>
            </w:sdt>
          </w:p>
        </w:tc>
      </w:tr>
      <w:tr w:rsidR="008852FF" w14:paraId="218EAF1E"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92119" w14:textId="77777777" w:rsidR="00CE473F" w:rsidRPr="00996FAF" w:rsidRDefault="00CE473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E077B78"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189E0E" w14:textId="77777777" w:rsidR="00CE473F" w:rsidRPr="00996FAF" w:rsidRDefault="00CE473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747BC5" w14:textId="77777777" w:rsidR="00CE473F" w:rsidRPr="00996FAF" w:rsidRDefault="00CE473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EBCF1A2"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94866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E473F" w:rsidRPr="002C2F15">
                  <w:rPr>
                    <w:rFonts w:ascii="Arial" w:hAnsi="Arial" w:cs="Arial"/>
                  </w:rPr>
                  <w:t>Compliant</w:t>
                </w:r>
              </w:sdtContent>
            </w:sdt>
          </w:p>
        </w:tc>
      </w:tr>
    </w:tbl>
    <w:p w14:paraId="79E0CE83" w14:textId="77777777" w:rsidR="00CE473F" w:rsidRDefault="00CE473F" w:rsidP="00D87E7C">
      <w:pPr>
        <w:pStyle w:val="Heading20"/>
      </w:pPr>
      <w:r w:rsidRPr="00996FAF">
        <w:t>Findings</w:t>
      </w:r>
    </w:p>
    <w:p w14:paraId="3B51D687" w14:textId="405F2689" w:rsidR="001E33B0" w:rsidRPr="008C1121" w:rsidRDefault="001E33B0" w:rsidP="001E33B0">
      <w:pPr>
        <w:pStyle w:val="NormalArial"/>
        <w:rPr>
          <w:color w:val="auto"/>
        </w:rPr>
      </w:pPr>
      <w:r w:rsidRPr="008C1121">
        <w:rPr>
          <w:color w:val="auto"/>
        </w:rPr>
        <w:t xml:space="preserve">Consumers and representatives </w:t>
      </w:r>
      <w:r w:rsidR="00A24E13">
        <w:rPr>
          <w:color w:val="auto"/>
        </w:rPr>
        <w:t>reported</w:t>
      </w:r>
      <w:r w:rsidRPr="008C1121">
        <w:rPr>
          <w:color w:val="auto"/>
        </w:rPr>
        <w:t xml:space="preserve"> consumers received </w:t>
      </w:r>
      <w:r w:rsidR="0032514D">
        <w:rPr>
          <w:color w:val="auto"/>
        </w:rPr>
        <w:t>safe</w:t>
      </w:r>
      <w:r w:rsidR="00046073">
        <w:rPr>
          <w:color w:val="auto"/>
        </w:rPr>
        <w:t xml:space="preserve"> and effective personal and clinical </w:t>
      </w:r>
      <w:r w:rsidRPr="008C1121">
        <w:rPr>
          <w:color w:val="auto"/>
        </w:rPr>
        <w:t>care. Staff were aware of the personal and clinical needs of consumers and how to meet those needs.</w:t>
      </w:r>
    </w:p>
    <w:p w14:paraId="7C51AB95" w14:textId="40DF86E8" w:rsidR="00726E9D" w:rsidRDefault="001E33B0" w:rsidP="001E33B0">
      <w:pPr>
        <w:pStyle w:val="NormalArial"/>
        <w:rPr>
          <w:rFonts w:eastAsia="Arial"/>
        </w:rPr>
      </w:pPr>
      <w:r w:rsidRPr="003E1B60">
        <w:rPr>
          <w:color w:val="auto"/>
        </w:rPr>
        <w:t xml:space="preserve">Consumer care documentation demonstrated individualised, effective assessment, management and evaluation of clinical care needs including </w:t>
      </w:r>
      <w:r w:rsidR="00726E9D" w:rsidRPr="12481A76">
        <w:rPr>
          <w:rFonts w:eastAsia="Arial"/>
        </w:rPr>
        <w:t>wound management, falls prevention and intervention, diabetes management, and environmental, chemical and mechanical restraint</w:t>
      </w:r>
      <w:r w:rsidR="00C4316A">
        <w:rPr>
          <w:rFonts w:eastAsia="Arial"/>
        </w:rPr>
        <w:t>.</w:t>
      </w:r>
    </w:p>
    <w:p w14:paraId="0636679D" w14:textId="654F5A89" w:rsidR="001E33B0" w:rsidRPr="006D1E93" w:rsidRDefault="005805C1" w:rsidP="001E33B0">
      <w:pPr>
        <w:pStyle w:val="NormalArial"/>
        <w:rPr>
          <w:color w:val="auto"/>
        </w:rPr>
      </w:pPr>
      <w:r w:rsidRPr="00160044">
        <w:rPr>
          <w:color w:val="auto"/>
        </w:rPr>
        <w:t xml:space="preserve">The </w:t>
      </w:r>
      <w:r w:rsidR="0091620F" w:rsidRPr="00160044">
        <w:rPr>
          <w:color w:val="auto"/>
        </w:rPr>
        <w:t xml:space="preserve">Assessment Team report provided specific examples of how the </w:t>
      </w:r>
      <w:r w:rsidRPr="00160044">
        <w:rPr>
          <w:color w:val="auto"/>
        </w:rPr>
        <w:t xml:space="preserve">service demonstrated effective processes </w:t>
      </w:r>
      <w:r w:rsidR="004678BF" w:rsidRPr="00160044">
        <w:rPr>
          <w:color w:val="auto"/>
        </w:rPr>
        <w:t>and provision of clinical care</w:t>
      </w:r>
      <w:r w:rsidR="0076472A" w:rsidRPr="00160044">
        <w:rPr>
          <w:color w:val="auto"/>
        </w:rPr>
        <w:t xml:space="preserve"> including </w:t>
      </w:r>
      <w:r w:rsidR="00774D65" w:rsidRPr="00160044">
        <w:rPr>
          <w:color w:val="auto"/>
        </w:rPr>
        <w:t xml:space="preserve">skin integrity </w:t>
      </w:r>
      <w:r w:rsidR="00CF6E35" w:rsidRPr="00160044">
        <w:rPr>
          <w:color w:val="auto"/>
        </w:rPr>
        <w:t xml:space="preserve">management through </w:t>
      </w:r>
      <w:r w:rsidR="00774D65" w:rsidRPr="00160044">
        <w:rPr>
          <w:color w:val="auto"/>
        </w:rPr>
        <w:t>risk assessments</w:t>
      </w:r>
      <w:r w:rsidR="00CF6E35" w:rsidRPr="00160044">
        <w:rPr>
          <w:color w:val="auto"/>
        </w:rPr>
        <w:t>,</w:t>
      </w:r>
      <w:r w:rsidR="00774D65" w:rsidRPr="00160044">
        <w:rPr>
          <w:color w:val="auto"/>
        </w:rPr>
        <w:t xml:space="preserve"> </w:t>
      </w:r>
      <w:r w:rsidR="00CF6E35" w:rsidRPr="00160044">
        <w:rPr>
          <w:color w:val="auto"/>
        </w:rPr>
        <w:t>care</w:t>
      </w:r>
      <w:r w:rsidR="00774D65" w:rsidRPr="00160044">
        <w:rPr>
          <w:color w:val="auto"/>
        </w:rPr>
        <w:t xml:space="preserve"> management plans and wound care management is completed as prescribed</w:t>
      </w:r>
      <w:r w:rsidR="00774D65" w:rsidRPr="006D1E93">
        <w:rPr>
          <w:color w:val="auto"/>
        </w:rPr>
        <w:t xml:space="preserve">. </w:t>
      </w:r>
      <w:r w:rsidR="00244B3C" w:rsidRPr="006D1E93">
        <w:rPr>
          <w:color w:val="auto"/>
        </w:rPr>
        <w:t>R</w:t>
      </w:r>
      <w:r w:rsidR="001E33B0" w:rsidRPr="006D1E93">
        <w:rPr>
          <w:color w:val="auto"/>
        </w:rPr>
        <w:t>estrictive practices</w:t>
      </w:r>
      <w:r w:rsidR="00EE7FF7" w:rsidRPr="006D1E93">
        <w:rPr>
          <w:color w:val="auto"/>
        </w:rPr>
        <w:t xml:space="preserve"> are informed and managed via</w:t>
      </w:r>
      <w:r w:rsidR="001E33B0" w:rsidRPr="006D1E93">
        <w:rPr>
          <w:color w:val="auto"/>
        </w:rPr>
        <w:t xml:space="preserve"> assessments, informed consent, monitoring</w:t>
      </w:r>
      <w:r w:rsidR="008E4D02" w:rsidRPr="006D1E93">
        <w:rPr>
          <w:color w:val="auto"/>
        </w:rPr>
        <w:t xml:space="preserve">, </w:t>
      </w:r>
      <w:r w:rsidR="001E33B0" w:rsidRPr="006D1E93">
        <w:rPr>
          <w:color w:val="auto"/>
        </w:rPr>
        <w:t xml:space="preserve">individualised behaviour support plans </w:t>
      </w:r>
      <w:r w:rsidR="008E4D02" w:rsidRPr="006D1E93">
        <w:rPr>
          <w:color w:val="auto"/>
        </w:rPr>
        <w:t>and</w:t>
      </w:r>
      <w:r w:rsidR="001E33B0" w:rsidRPr="006D1E93">
        <w:rPr>
          <w:color w:val="auto"/>
        </w:rPr>
        <w:t xml:space="preserve"> review by </w:t>
      </w:r>
      <w:r w:rsidR="006D1E93" w:rsidRPr="006D1E93">
        <w:rPr>
          <w:color w:val="auto"/>
        </w:rPr>
        <w:t xml:space="preserve">a </w:t>
      </w:r>
      <w:r w:rsidR="001E33B0" w:rsidRPr="006D1E93">
        <w:rPr>
          <w:color w:val="auto"/>
        </w:rPr>
        <w:t>Medical Officer.</w:t>
      </w:r>
    </w:p>
    <w:p w14:paraId="0712FA37" w14:textId="48AE58E5" w:rsidR="00E62687" w:rsidRDefault="001E33B0" w:rsidP="007D6501">
      <w:pPr>
        <w:pStyle w:val="NormalArial"/>
        <w:rPr>
          <w:color w:val="auto"/>
        </w:rPr>
      </w:pPr>
      <w:r w:rsidRPr="00924F5A">
        <w:rPr>
          <w:color w:val="auto"/>
        </w:rPr>
        <w:lastRenderedPageBreak/>
        <w:t xml:space="preserve">The service has effective processes to manage high-impact or high-prevalence risks associated with the care of each consumer. </w:t>
      </w:r>
      <w:r w:rsidR="007D6501" w:rsidRPr="0087025B">
        <w:rPr>
          <w:color w:val="auto"/>
        </w:rPr>
        <w:t xml:space="preserve">Care documentation identified risks for each consumer, including </w:t>
      </w:r>
      <w:r w:rsidR="0006510D" w:rsidRPr="0087025B">
        <w:rPr>
          <w:color w:val="auto"/>
        </w:rPr>
        <w:t xml:space="preserve">falls </w:t>
      </w:r>
      <w:r w:rsidR="00C05F0B" w:rsidRPr="0087025B">
        <w:rPr>
          <w:color w:val="auto"/>
        </w:rPr>
        <w:t>management, pressure area care</w:t>
      </w:r>
      <w:r w:rsidR="007D6501" w:rsidRPr="0087025B">
        <w:rPr>
          <w:color w:val="auto"/>
        </w:rPr>
        <w:t xml:space="preserve">, </w:t>
      </w:r>
      <w:r w:rsidR="00D56EEE" w:rsidRPr="0087025B">
        <w:rPr>
          <w:color w:val="auto"/>
        </w:rPr>
        <w:t>administration of time sensitive medication</w:t>
      </w:r>
      <w:r w:rsidR="0087025B" w:rsidRPr="0087025B">
        <w:rPr>
          <w:color w:val="auto"/>
        </w:rPr>
        <w:t xml:space="preserve"> and weight management is monitored and</w:t>
      </w:r>
      <w:r w:rsidR="007D6501" w:rsidRPr="0087025B">
        <w:rPr>
          <w:color w:val="auto"/>
        </w:rPr>
        <w:t xml:space="preserve"> effectively managed. </w:t>
      </w:r>
      <w:r w:rsidR="00F87015">
        <w:rPr>
          <w:rFonts w:eastAsia="Arial"/>
        </w:rPr>
        <w:t>S</w:t>
      </w:r>
      <w:r w:rsidR="00F87015" w:rsidRPr="12481A76">
        <w:rPr>
          <w:rFonts w:eastAsia="Arial"/>
        </w:rPr>
        <w:t>taff were able to describe individualised consumer care implemented</w:t>
      </w:r>
      <w:r w:rsidR="00F87015">
        <w:rPr>
          <w:rFonts w:eastAsia="Arial"/>
        </w:rPr>
        <w:t xml:space="preserve"> to </w:t>
      </w:r>
      <w:r w:rsidR="004A4464">
        <w:rPr>
          <w:rFonts w:eastAsia="Arial"/>
        </w:rPr>
        <w:t>manage risk of falls</w:t>
      </w:r>
      <w:r w:rsidR="00F87015" w:rsidRPr="12481A76">
        <w:rPr>
          <w:rFonts w:eastAsia="Arial"/>
        </w:rPr>
        <w:t xml:space="preserve">, developing pressure injuries, and </w:t>
      </w:r>
      <w:r w:rsidR="000740A1">
        <w:rPr>
          <w:rFonts w:eastAsia="Arial"/>
        </w:rPr>
        <w:t xml:space="preserve">the </w:t>
      </w:r>
      <w:r w:rsidR="00F87015" w:rsidRPr="12481A76">
        <w:rPr>
          <w:rFonts w:eastAsia="Arial"/>
        </w:rPr>
        <w:t>detection, monitoring, and management of unplanned weight loss.</w:t>
      </w:r>
    </w:p>
    <w:p w14:paraId="3FCA59AE" w14:textId="23091F22" w:rsidR="001E33B0" w:rsidRPr="00D574D6" w:rsidRDefault="001E33B0" w:rsidP="001E33B0">
      <w:pPr>
        <w:pStyle w:val="NormalArial"/>
        <w:rPr>
          <w:color w:val="auto"/>
        </w:rPr>
      </w:pPr>
      <w:r w:rsidRPr="00D574D6">
        <w:rPr>
          <w:color w:val="auto"/>
        </w:rPr>
        <w:t>Staff were able to describe the ways they recognise and respond to deterioration or change in the consumer’s condition. Clinical pathways are available to guide staff in identifying and responding to a change or deterioration in consumers’ conditions</w:t>
      </w:r>
      <w:r w:rsidR="004449EF" w:rsidRPr="00D574D6">
        <w:rPr>
          <w:color w:val="auto"/>
        </w:rPr>
        <w:t xml:space="preserve">, including </w:t>
      </w:r>
      <w:r w:rsidRPr="00D574D6">
        <w:rPr>
          <w:color w:val="auto"/>
        </w:rPr>
        <w:t xml:space="preserve">in relation to the </w:t>
      </w:r>
      <w:r w:rsidR="00D574D6" w:rsidRPr="00D574D6">
        <w:rPr>
          <w:color w:val="auto"/>
        </w:rPr>
        <w:t>provision</w:t>
      </w:r>
      <w:r w:rsidRPr="00D574D6">
        <w:rPr>
          <w:color w:val="auto"/>
        </w:rPr>
        <w:t xml:space="preserve"> of palliative and end of life care. Care documentation recorded consumers’ end-of-life care needs, and preferences.</w:t>
      </w:r>
    </w:p>
    <w:p w14:paraId="50DF4160" w14:textId="6198F8D3" w:rsidR="001E33B0" w:rsidRPr="00BB54A9" w:rsidRDefault="001E33B0" w:rsidP="001E33B0">
      <w:pPr>
        <w:pStyle w:val="NormalArial"/>
        <w:rPr>
          <w:color w:val="auto"/>
        </w:rPr>
      </w:pPr>
      <w:r w:rsidRPr="00BB54A9">
        <w:rPr>
          <w:color w:val="auto"/>
        </w:rPr>
        <w:t>Consumers and representatives said consumers receive the care they need and that the service is responsive to changes identified to consumers’ health</w:t>
      </w:r>
      <w:r w:rsidR="00BB54A9" w:rsidRPr="00BB54A9">
        <w:rPr>
          <w:color w:val="auto"/>
        </w:rPr>
        <w:t xml:space="preserve"> and wellbeing</w:t>
      </w:r>
      <w:r w:rsidRPr="00BB54A9">
        <w:rPr>
          <w:color w:val="auto"/>
        </w:rPr>
        <w:t>.</w:t>
      </w:r>
    </w:p>
    <w:p w14:paraId="1FDBDF90" w14:textId="46D6FB0C" w:rsidR="001E33B0" w:rsidRPr="00AA2EB0" w:rsidRDefault="001E33B0" w:rsidP="001E33B0">
      <w:pPr>
        <w:pStyle w:val="NormalArial"/>
        <w:rPr>
          <w:color w:val="auto"/>
        </w:rPr>
      </w:pPr>
      <w:r w:rsidRPr="00AA2EB0">
        <w:rPr>
          <w:color w:val="auto"/>
        </w:rPr>
        <w:t xml:space="preserve">Consumers and representatives were confident that consumers’ needs, and preferences </w:t>
      </w:r>
      <w:r w:rsidR="00380B07">
        <w:rPr>
          <w:color w:val="auto"/>
        </w:rPr>
        <w:t>are effectively</w:t>
      </w:r>
      <w:r w:rsidRPr="00AA2EB0">
        <w:rPr>
          <w:color w:val="auto"/>
        </w:rPr>
        <w:t xml:space="preserve"> communicated between staff. Staff described the ways in which information was shared amongst staff, including within the electronic care management system, through handover and staff meetings.</w:t>
      </w:r>
    </w:p>
    <w:p w14:paraId="452BDC07" w14:textId="745F5682" w:rsidR="001E33B0" w:rsidRPr="00EE461E" w:rsidRDefault="001E33B0" w:rsidP="001E33B0">
      <w:pPr>
        <w:pStyle w:val="NormalArial"/>
        <w:rPr>
          <w:color w:val="auto"/>
        </w:rPr>
      </w:pPr>
      <w:r w:rsidRPr="00EE461E">
        <w:rPr>
          <w:color w:val="auto"/>
        </w:rPr>
        <w:t>Consumers have access to relevant health professionals, such as allied health practitioners and other medical specialists. The service has established referral pathways to various support and specialist services. Staff were knowledgeable about available services and how to arrange referral of consumers to meet their care needs.</w:t>
      </w:r>
      <w:r w:rsidR="000A2902">
        <w:rPr>
          <w:color w:val="auto"/>
        </w:rPr>
        <w:t xml:space="preserve"> </w:t>
      </w:r>
      <w:r w:rsidR="002316B8">
        <w:rPr>
          <w:color w:val="auto"/>
        </w:rPr>
        <w:t xml:space="preserve">Care documentation demonstrated the </w:t>
      </w:r>
      <w:r w:rsidR="003C1FD7">
        <w:rPr>
          <w:color w:val="auto"/>
        </w:rPr>
        <w:t xml:space="preserve">referral to and </w:t>
      </w:r>
      <w:r w:rsidR="002316B8">
        <w:rPr>
          <w:color w:val="auto"/>
        </w:rPr>
        <w:t xml:space="preserve">support </w:t>
      </w:r>
      <w:r w:rsidR="003C1FD7">
        <w:rPr>
          <w:color w:val="auto"/>
        </w:rPr>
        <w:t xml:space="preserve">provided by </w:t>
      </w:r>
      <w:r w:rsidR="002316B8">
        <w:rPr>
          <w:color w:val="auto"/>
        </w:rPr>
        <w:t>external health care pro</w:t>
      </w:r>
      <w:r w:rsidR="003C1FD7">
        <w:rPr>
          <w:color w:val="auto"/>
        </w:rPr>
        <w:t xml:space="preserve">fessionals </w:t>
      </w:r>
      <w:r w:rsidR="00C22349">
        <w:rPr>
          <w:color w:val="auto"/>
        </w:rPr>
        <w:t>in the broader management of consumer care needs.</w:t>
      </w:r>
    </w:p>
    <w:p w14:paraId="485E8E9F" w14:textId="50613A68" w:rsidR="00B3453B" w:rsidRPr="00B3453B" w:rsidRDefault="001E33B0" w:rsidP="001E33B0">
      <w:pPr>
        <w:pStyle w:val="NormalArial"/>
        <w:rPr>
          <w:color w:val="auto"/>
        </w:rPr>
      </w:pPr>
      <w:r w:rsidRPr="00617453">
        <w:rPr>
          <w:color w:val="auto"/>
        </w:rPr>
        <w:t xml:space="preserve">The service has documented policies and procedures to guide staff practise in relation to antimicrobial stewardship, and infection control. </w:t>
      </w:r>
      <w:r w:rsidRPr="00B3453B">
        <w:rPr>
          <w:color w:val="auto"/>
        </w:rPr>
        <w:t>The service was able to demonstrate the minimising of infection-related risks through antimicrobial stewardship, the implementation of screening processes, staff education and through standard transmission-based precautions to prevent and control infection.</w:t>
      </w:r>
    </w:p>
    <w:p w14:paraId="6E924E50" w14:textId="728B3AF5" w:rsidR="00B3453B" w:rsidRPr="00B3453B" w:rsidRDefault="00B3453B" w:rsidP="00B3453B">
      <w:pPr>
        <w:pStyle w:val="NormalArial"/>
        <w:rPr>
          <w:strike/>
          <w:color w:val="auto"/>
        </w:rPr>
      </w:pPr>
      <w:r w:rsidRPr="00B3453B">
        <w:rPr>
          <w:color w:val="auto"/>
        </w:rPr>
        <w:t xml:space="preserve">The Assessment Team report described the actions observed to be taken by the Service to ensure the minimisation of infection related risks in response to symptomatic respiratory illness such as the use of personal protective equipment, isolation and rapid antigen screening. </w:t>
      </w:r>
    </w:p>
    <w:p w14:paraId="2935DBE9" w14:textId="4153D6A7" w:rsidR="00CE473F" w:rsidRPr="00262C0B" w:rsidRDefault="00CE473F" w:rsidP="001E33B0">
      <w:pPr>
        <w:pStyle w:val="NormalArial"/>
      </w:pPr>
      <w:r>
        <w:br w:type="page"/>
      </w:r>
    </w:p>
    <w:p w14:paraId="12424F37" w14:textId="77777777" w:rsidR="00CE473F" w:rsidRPr="00996FAF" w:rsidRDefault="00CE473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52FF" w14:paraId="65E7E176" w14:textId="77777777" w:rsidTr="00885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E5B518" w14:textId="77777777" w:rsidR="00CE473F" w:rsidRPr="00996FAF" w:rsidRDefault="00CE473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611177" w14:textId="77777777" w:rsidR="00CE473F" w:rsidRPr="00996FAF" w:rsidRDefault="00CE4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52FF" w14:paraId="34A6C9F6"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166E7" w14:textId="77777777" w:rsidR="00CE473F" w:rsidRPr="00996FAF" w:rsidRDefault="00CE473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5956923"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FEF268E"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09010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E473F" w:rsidRPr="00ED7F2E">
                  <w:rPr>
                    <w:rFonts w:ascii="Arial" w:hAnsi="Arial" w:cs="Arial"/>
                  </w:rPr>
                  <w:t>Compliant</w:t>
                </w:r>
              </w:sdtContent>
            </w:sdt>
          </w:p>
        </w:tc>
      </w:tr>
      <w:tr w:rsidR="008852FF" w14:paraId="30F0DD0F"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EBAEE" w14:textId="77777777" w:rsidR="00CE473F" w:rsidRPr="00996FAF" w:rsidRDefault="00CE473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D763120"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A476B6C"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97535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E473F" w:rsidRPr="00ED7F2E">
                  <w:rPr>
                    <w:rFonts w:ascii="Arial" w:hAnsi="Arial" w:cs="Arial"/>
                  </w:rPr>
                  <w:t>Compliant</w:t>
                </w:r>
              </w:sdtContent>
            </w:sdt>
          </w:p>
        </w:tc>
      </w:tr>
      <w:tr w:rsidR="008852FF" w14:paraId="2FD0C845"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D6596" w14:textId="77777777" w:rsidR="00CE473F" w:rsidRPr="00996FAF" w:rsidRDefault="00CE473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10EFCDD"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078E2A" w14:textId="77777777" w:rsidR="00CE473F" w:rsidRPr="00996FAF" w:rsidRDefault="00CE473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E5BFF9" w14:textId="77777777" w:rsidR="00CE473F" w:rsidRPr="00996FAF" w:rsidRDefault="00CE473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02575A" w14:textId="77777777" w:rsidR="00CE473F" w:rsidRPr="00996FAF" w:rsidRDefault="00CE473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8DDCB66"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09279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E473F" w:rsidRPr="00ED7F2E">
                  <w:rPr>
                    <w:rFonts w:ascii="Arial" w:hAnsi="Arial" w:cs="Arial"/>
                  </w:rPr>
                  <w:t>Compliant</w:t>
                </w:r>
              </w:sdtContent>
            </w:sdt>
          </w:p>
        </w:tc>
      </w:tr>
      <w:tr w:rsidR="008852FF" w14:paraId="01030555"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FCC17" w14:textId="77777777" w:rsidR="00CE473F" w:rsidRPr="00996FAF" w:rsidRDefault="00CE473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8658411"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98867CC" w14:textId="77777777" w:rsidR="00CE473F" w:rsidRPr="00996FAF" w:rsidRDefault="001F1A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90736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E473F" w:rsidRPr="00ED7F2E">
                  <w:rPr>
                    <w:rFonts w:ascii="Arial" w:hAnsi="Arial" w:cs="Arial"/>
                  </w:rPr>
                  <w:t>Compliant</w:t>
                </w:r>
              </w:sdtContent>
            </w:sdt>
          </w:p>
        </w:tc>
      </w:tr>
      <w:tr w:rsidR="008852FF" w14:paraId="473D9E0F"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04A0B" w14:textId="77777777" w:rsidR="00CE473F" w:rsidRPr="00996FAF" w:rsidRDefault="00CE473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C5582BA"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85132D" w14:textId="77777777" w:rsidR="00CE473F" w:rsidRPr="00996FAF" w:rsidRDefault="001F1A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27281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E473F" w:rsidRPr="00ED7F2E">
                  <w:rPr>
                    <w:rFonts w:ascii="Arial" w:hAnsi="Arial" w:cs="Arial"/>
                  </w:rPr>
                  <w:t>Compliant</w:t>
                </w:r>
              </w:sdtContent>
            </w:sdt>
          </w:p>
        </w:tc>
      </w:tr>
      <w:tr w:rsidR="008852FF" w14:paraId="33DC6131"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570E7" w14:textId="77777777" w:rsidR="00CE473F" w:rsidRPr="00996FAF" w:rsidRDefault="00CE473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A292462"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65B4F9"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2242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E473F" w:rsidRPr="00ED7F2E">
                  <w:rPr>
                    <w:rFonts w:ascii="Arial" w:hAnsi="Arial" w:cs="Arial"/>
                  </w:rPr>
                  <w:t>Compliant</w:t>
                </w:r>
              </w:sdtContent>
            </w:sdt>
          </w:p>
        </w:tc>
      </w:tr>
      <w:tr w:rsidR="008852FF" w14:paraId="2DEA9A9C"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95923" w14:textId="77777777" w:rsidR="00CE473F" w:rsidRPr="00996FAF" w:rsidRDefault="00CE473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82D605E"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FD6C905"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58919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E473F" w:rsidRPr="00ED7F2E">
                  <w:rPr>
                    <w:rFonts w:ascii="Arial" w:hAnsi="Arial" w:cs="Arial"/>
                  </w:rPr>
                  <w:t>Compliant</w:t>
                </w:r>
              </w:sdtContent>
            </w:sdt>
          </w:p>
        </w:tc>
      </w:tr>
    </w:tbl>
    <w:p w14:paraId="1C3A2BB0" w14:textId="77777777" w:rsidR="00CE473F" w:rsidRDefault="00CE473F" w:rsidP="00D87E7C">
      <w:pPr>
        <w:pStyle w:val="Heading20"/>
      </w:pPr>
      <w:r w:rsidRPr="00996FAF">
        <w:t>Findings</w:t>
      </w:r>
    </w:p>
    <w:p w14:paraId="36FD718E" w14:textId="4CC542C0" w:rsidR="00AD65B7" w:rsidRPr="00662CCB" w:rsidRDefault="00AD65B7" w:rsidP="00AD65B7">
      <w:pPr>
        <w:pStyle w:val="NormalArial"/>
        <w:rPr>
          <w:color w:val="0070C0"/>
        </w:rPr>
      </w:pPr>
      <w:r w:rsidRPr="006B2FF9">
        <w:rPr>
          <w:color w:val="auto"/>
        </w:rPr>
        <w:t xml:space="preserve">Consumers and representatives said the service supports consumers to maintain their independence, personal </w:t>
      </w:r>
      <w:r w:rsidRPr="00963485">
        <w:rPr>
          <w:color w:val="auto"/>
        </w:rPr>
        <w:t>interests and the service’s lifestyle program was supporti</w:t>
      </w:r>
      <w:r w:rsidR="00B0784B">
        <w:rPr>
          <w:color w:val="auto"/>
        </w:rPr>
        <w:t>ve</w:t>
      </w:r>
      <w:r w:rsidRPr="00963485">
        <w:rPr>
          <w:color w:val="auto"/>
        </w:rPr>
        <w:t xml:space="preserve"> of consumers’ lifestyle needs.</w:t>
      </w:r>
    </w:p>
    <w:p w14:paraId="33FA1720" w14:textId="11017CF4" w:rsidR="00AD65B7" w:rsidRPr="00662D49" w:rsidRDefault="00AD65B7" w:rsidP="00AD65B7">
      <w:pPr>
        <w:pStyle w:val="NormalArial"/>
        <w:rPr>
          <w:color w:val="FF0000"/>
        </w:rPr>
      </w:pPr>
      <w:r w:rsidRPr="00B1103D">
        <w:rPr>
          <w:color w:val="auto"/>
        </w:rPr>
        <w:t xml:space="preserve">Staff demonstrated knowledge of consumers’ needs, goals and preferences and </w:t>
      </w:r>
      <w:r w:rsidR="00DD79F5" w:rsidRPr="12481A76">
        <w:rPr>
          <w:rFonts w:eastAsia="Arial"/>
        </w:rPr>
        <w:t xml:space="preserve">the strategies used to support consumers </w:t>
      </w:r>
      <w:r w:rsidR="00DD79F5" w:rsidRPr="009433F5">
        <w:rPr>
          <w:rFonts w:eastAsia="Arial"/>
          <w:color w:val="auto"/>
        </w:rPr>
        <w:t>to optimise their quality of life and remain safe</w:t>
      </w:r>
      <w:r w:rsidR="00DD79F5" w:rsidRPr="00C06E1C">
        <w:rPr>
          <w:rFonts w:eastAsia="Arial"/>
          <w:color w:val="auto"/>
        </w:rPr>
        <w:t xml:space="preserve">. </w:t>
      </w:r>
      <w:r w:rsidRPr="00662D49">
        <w:rPr>
          <w:color w:val="FF0000"/>
        </w:rPr>
        <w:t xml:space="preserve"> </w:t>
      </w:r>
      <w:r w:rsidRPr="00E51C42">
        <w:rPr>
          <w:color w:val="auto"/>
        </w:rPr>
        <w:t xml:space="preserve">Care documentation reflected consumer interests and </w:t>
      </w:r>
      <w:r w:rsidR="007E6BAB" w:rsidRPr="00E51C42">
        <w:rPr>
          <w:color w:val="auto"/>
        </w:rPr>
        <w:t>lifestyle preferences</w:t>
      </w:r>
      <w:r w:rsidRPr="00E51C42">
        <w:rPr>
          <w:color w:val="auto"/>
        </w:rPr>
        <w:t xml:space="preserve">. </w:t>
      </w:r>
      <w:r w:rsidR="002F12A6" w:rsidRPr="00E51C42">
        <w:rPr>
          <w:color w:val="auto"/>
        </w:rPr>
        <w:t xml:space="preserve">Staff </w:t>
      </w:r>
      <w:r w:rsidR="00A37896" w:rsidRPr="00E51C42">
        <w:rPr>
          <w:color w:val="auto"/>
        </w:rPr>
        <w:t>support consumers to attend</w:t>
      </w:r>
      <w:r w:rsidRPr="00E51C42">
        <w:rPr>
          <w:color w:val="auto"/>
        </w:rPr>
        <w:t xml:space="preserve"> activities</w:t>
      </w:r>
      <w:r w:rsidR="00032F87">
        <w:rPr>
          <w:color w:val="auto"/>
        </w:rPr>
        <w:t>,</w:t>
      </w:r>
      <w:r w:rsidRPr="00E51C42">
        <w:rPr>
          <w:color w:val="auto"/>
        </w:rPr>
        <w:t xml:space="preserve"> </w:t>
      </w:r>
      <w:r w:rsidR="005A4624">
        <w:rPr>
          <w:color w:val="auto"/>
        </w:rPr>
        <w:t>provide assistance with</w:t>
      </w:r>
      <w:r w:rsidR="00032F87">
        <w:rPr>
          <w:color w:val="auto"/>
        </w:rPr>
        <w:t xml:space="preserve"> meals</w:t>
      </w:r>
      <w:r w:rsidR="00EF7408" w:rsidRPr="00E51C42">
        <w:rPr>
          <w:color w:val="auto"/>
        </w:rPr>
        <w:t xml:space="preserve"> </w:t>
      </w:r>
      <w:r w:rsidR="00032F87">
        <w:rPr>
          <w:color w:val="auto"/>
        </w:rPr>
        <w:t xml:space="preserve">or </w:t>
      </w:r>
      <w:r w:rsidR="00EF7408" w:rsidRPr="00E51C42">
        <w:rPr>
          <w:color w:val="auto"/>
        </w:rPr>
        <w:t xml:space="preserve">specialised equipment for </w:t>
      </w:r>
      <w:r w:rsidR="00113106" w:rsidRPr="00E51C42">
        <w:rPr>
          <w:color w:val="auto"/>
        </w:rPr>
        <w:t xml:space="preserve">independent </w:t>
      </w:r>
      <w:r w:rsidR="00E51C42" w:rsidRPr="000F5A95">
        <w:rPr>
          <w:color w:val="auto"/>
        </w:rPr>
        <w:t>meal</w:t>
      </w:r>
      <w:r w:rsidR="007151A6" w:rsidRPr="000F5A95">
        <w:rPr>
          <w:color w:val="auto"/>
        </w:rPr>
        <w:t>times.</w:t>
      </w:r>
      <w:r w:rsidRPr="000F5A95">
        <w:rPr>
          <w:color w:val="auto"/>
        </w:rPr>
        <w:t xml:space="preserve"> </w:t>
      </w:r>
    </w:p>
    <w:p w14:paraId="1C55E57E" w14:textId="0CD578A2" w:rsidR="00AD65B7" w:rsidRPr="00D07CCC" w:rsidRDefault="00AD65B7" w:rsidP="00AD65B7">
      <w:pPr>
        <w:pStyle w:val="NormalArial"/>
        <w:rPr>
          <w:color w:val="auto"/>
        </w:rPr>
      </w:pPr>
      <w:r w:rsidRPr="00D07CCC">
        <w:rPr>
          <w:color w:val="auto"/>
        </w:rPr>
        <w:t>Consumers said the services, supports, and activities provided promote their emotional</w:t>
      </w:r>
      <w:r w:rsidR="00B43ED3" w:rsidRPr="00D07CCC">
        <w:rPr>
          <w:color w:val="auto"/>
        </w:rPr>
        <w:t>, spiritual</w:t>
      </w:r>
      <w:r w:rsidRPr="00D07CCC">
        <w:rPr>
          <w:color w:val="auto"/>
        </w:rPr>
        <w:t xml:space="preserve"> and psychological wellbeing. Consumers were supported to take part in community activities outside the service, and to engage in social relationships within the service. </w:t>
      </w:r>
    </w:p>
    <w:p w14:paraId="2651D576" w14:textId="53FEAA53" w:rsidR="00AD65B7" w:rsidRPr="005A4624" w:rsidRDefault="003B71C6" w:rsidP="00AD65B7">
      <w:pPr>
        <w:pStyle w:val="NormalArial"/>
        <w:rPr>
          <w:color w:val="auto"/>
        </w:rPr>
      </w:pPr>
      <w:r w:rsidRPr="005A4624">
        <w:rPr>
          <w:rFonts w:eastAsia="Arial"/>
          <w:color w:val="auto"/>
        </w:rPr>
        <w:t xml:space="preserve">Consumers and representatives expressed confidence that consumer information is recorded and shared with others </w:t>
      </w:r>
      <w:r w:rsidR="005A4624" w:rsidRPr="005A4624">
        <w:rPr>
          <w:rFonts w:eastAsia="Arial"/>
          <w:color w:val="auto"/>
        </w:rPr>
        <w:t>as</w:t>
      </w:r>
      <w:r w:rsidRPr="005A4624">
        <w:rPr>
          <w:rFonts w:eastAsia="Arial"/>
          <w:color w:val="auto"/>
        </w:rPr>
        <w:t xml:space="preserve"> required</w:t>
      </w:r>
      <w:r w:rsidR="005A4624" w:rsidRPr="005A4624">
        <w:rPr>
          <w:rFonts w:eastAsia="Arial"/>
          <w:color w:val="auto"/>
        </w:rPr>
        <w:t xml:space="preserve">. </w:t>
      </w:r>
      <w:r w:rsidR="004246E5" w:rsidRPr="005A4624">
        <w:rPr>
          <w:color w:val="auto"/>
        </w:rPr>
        <w:t xml:space="preserve">Staff described </w:t>
      </w:r>
      <w:r w:rsidR="00EB7AF8" w:rsidRPr="005A4624">
        <w:rPr>
          <w:color w:val="auto"/>
        </w:rPr>
        <w:t xml:space="preserve">how </w:t>
      </w:r>
      <w:r w:rsidR="00AD65B7" w:rsidRPr="005A4624">
        <w:rPr>
          <w:color w:val="auto"/>
        </w:rPr>
        <w:t>consumer</w:t>
      </w:r>
      <w:r w:rsidR="00EB7AF8" w:rsidRPr="005A4624">
        <w:rPr>
          <w:color w:val="auto"/>
        </w:rPr>
        <w:t xml:space="preserve"> information </w:t>
      </w:r>
      <w:r w:rsidR="00AD65B7" w:rsidRPr="005A4624">
        <w:rPr>
          <w:color w:val="auto"/>
        </w:rPr>
        <w:t xml:space="preserve">was shared by staff </w:t>
      </w:r>
      <w:r w:rsidR="00EB7AF8" w:rsidRPr="005A4624">
        <w:rPr>
          <w:color w:val="auto"/>
        </w:rPr>
        <w:t>and accessed</w:t>
      </w:r>
      <w:r w:rsidR="00AD65B7" w:rsidRPr="005A4624">
        <w:rPr>
          <w:color w:val="auto"/>
        </w:rPr>
        <w:t xml:space="preserve"> within the electronic care management system. Staff knew consumers’ individual preferences and </w:t>
      </w:r>
      <w:r w:rsidR="00B75A98" w:rsidRPr="005A4624">
        <w:rPr>
          <w:color w:val="auto"/>
        </w:rPr>
        <w:t>others</w:t>
      </w:r>
      <w:r w:rsidR="00AD65B7" w:rsidRPr="005A4624">
        <w:rPr>
          <w:color w:val="auto"/>
        </w:rPr>
        <w:t xml:space="preserve"> involved in their care. Care documentation for consumers provided adequate information to support safe and effective care and supports for daily living.  </w:t>
      </w:r>
    </w:p>
    <w:p w14:paraId="2C76DCAC" w14:textId="5F5ECEC5" w:rsidR="00AD65B7" w:rsidRPr="00662D49" w:rsidRDefault="00AD65B7" w:rsidP="00AD65B7">
      <w:pPr>
        <w:pStyle w:val="NormalArial"/>
        <w:rPr>
          <w:color w:val="FF0000"/>
        </w:rPr>
      </w:pPr>
      <w:r w:rsidRPr="0025178A">
        <w:rPr>
          <w:color w:val="auto"/>
        </w:rPr>
        <w:lastRenderedPageBreak/>
        <w:t xml:space="preserve">Timely and appropriate referrals occurred to other individuals, organisation, or other service providers in collaboration to meet the diverse needs of consumers, including services such as </w:t>
      </w:r>
      <w:r w:rsidR="001A0B96" w:rsidRPr="001A0B96">
        <w:rPr>
          <w:color w:val="auto"/>
        </w:rPr>
        <w:t>psychological service</w:t>
      </w:r>
      <w:r w:rsidR="001A0B96" w:rsidRPr="004A1BBA">
        <w:rPr>
          <w:color w:val="auto"/>
        </w:rPr>
        <w:t>s</w:t>
      </w:r>
      <w:r w:rsidRPr="004A1BBA">
        <w:rPr>
          <w:color w:val="auto"/>
        </w:rPr>
        <w:t>.</w:t>
      </w:r>
    </w:p>
    <w:p w14:paraId="66FC6CED" w14:textId="6BEDA317" w:rsidR="00AD65B7" w:rsidRPr="00A73D0C" w:rsidRDefault="00AD65B7" w:rsidP="00AD65B7">
      <w:pPr>
        <w:pStyle w:val="NormalArial"/>
        <w:rPr>
          <w:color w:val="auto"/>
        </w:rPr>
      </w:pPr>
      <w:r w:rsidRPr="00946CAB">
        <w:rPr>
          <w:color w:val="auto"/>
        </w:rPr>
        <w:t xml:space="preserve">Consumers and representatives </w:t>
      </w:r>
      <w:r w:rsidR="00140731" w:rsidRPr="00946CAB">
        <w:rPr>
          <w:color w:val="auto"/>
        </w:rPr>
        <w:t>said</w:t>
      </w:r>
      <w:r w:rsidRPr="00946CAB">
        <w:rPr>
          <w:color w:val="auto"/>
        </w:rPr>
        <w:t xml:space="preserve"> meals were varied and of suitable quality and quanti</w:t>
      </w:r>
      <w:r w:rsidR="00946CAB" w:rsidRPr="00946CAB">
        <w:rPr>
          <w:color w:val="auto"/>
        </w:rPr>
        <w:t>ty, with options and alternatives readily available.</w:t>
      </w:r>
      <w:r w:rsidRPr="00946CAB">
        <w:rPr>
          <w:color w:val="auto"/>
        </w:rPr>
        <w:t xml:space="preserve"> </w:t>
      </w:r>
      <w:r w:rsidRPr="00A73D0C">
        <w:rPr>
          <w:color w:val="auto"/>
        </w:rPr>
        <w:t xml:space="preserve">Staff were able to explain </w:t>
      </w:r>
      <w:r w:rsidR="003B2C34" w:rsidRPr="00A73D0C">
        <w:rPr>
          <w:color w:val="auto"/>
        </w:rPr>
        <w:t xml:space="preserve">the </w:t>
      </w:r>
      <w:r w:rsidR="000453DA" w:rsidRPr="00A73D0C">
        <w:rPr>
          <w:color w:val="auto"/>
        </w:rPr>
        <w:t>rotating menu and how menu options are offered in line with consumer specific</w:t>
      </w:r>
      <w:r w:rsidRPr="00A73D0C">
        <w:rPr>
          <w:color w:val="auto"/>
        </w:rPr>
        <w:t xml:space="preserve"> diet</w:t>
      </w:r>
      <w:r w:rsidR="000453DA" w:rsidRPr="00A73D0C">
        <w:rPr>
          <w:color w:val="auto"/>
        </w:rPr>
        <w:t xml:space="preserve"> </w:t>
      </w:r>
      <w:r w:rsidR="00A262FC" w:rsidRPr="00A73D0C">
        <w:rPr>
          <w:color w:val="auto"/>
        </w:rPr>
        <w:t xml:space="preserve">requirements. The service utilises an </w:t>
      </w:r>
      <w:r w:rsidR="00882484" w:rsidRPr="00A73D0C">
        <w:rPr>
          <w:color w:val="auto"/>
        </w:rPr>
        <w:t>electronic device</w:t>
      </w:r>
      <w:r w:rsidR="00566A8E" w:rsidRPr="00A73D0C">
        <w:rPr>
          <w:color w:val="auto"/>
        </w:rPr>
        <w:t xml:space="preserve"> to record consumer daily me</w:t>
      </w:r>
      <w:r w:rsidR="00A73D0C">
        <w:rPr>
          <w:color w:val="auto"/>
        </w:rPr>
        <w:t>al</w:t>
      </w:r>
      <w:r w:rsidR="00566A8E" w:rsidRPr="00A73D0C">
        <w:rPr>
          <w:color w:val="auto"/>
        </w:rPr>
        <w:t xml:space="preserve"> choices.</w:t>
      </w:r>
      <w:r w:rsidRPr="00A73D0C">
        <w:rPr>
          <w:color w:val="auto"/>
        </w:rPr>
        <w:t xml:space="preserve"> The service has processes and systems to </w:t>
      </w:r>
      <w:r w:rsidR="00C3705A" w:rsidRPr="00A73D0C">
        <w:rPr>
          <w:color w:val="auto"/>
        </w:rPr>
        <w:t xml:space="preserve">monitor consumer satisfaction with menu </w:t>
      </w:r>
      <w:r w:rsidR="0039648D" w:rsidRPr="00A73D0C">
        <w:rPr>
          <w:color w:val="auto"/>
        </w:rPr>
        <w:t>items</w:t>
      </w:r>
      <w:r w:rsidR="00A73D0C" w:rsidRPr="00A73D0C">
        <w:rPr>
          <w:color w:val="auto"/>
        </w:rPr>
        <w:t xml:space="preserve"> and responds to feedback and requests</w:t>
      </w:r>
      <w:r w:rsidRPr="00A73D0C">
        <w:rPr>
          <w:color w:val="auto"/>
        </w:rPr>
        <w:t xml:space="preserve">. </w:t>
      </w:r>
    </w:p>
    <w:p w14:paraId="3D6812C3" w14:textId="2B3842CC" w:rsidR="00E3506E" w:rsidRPr="00DE67F2" w:rsidRDefault="00AD65B7" w:rsidP="00AD65B7">
      <w:pPr>
        <w:pStyle w:val="NormalArial"/>
        <w:rPr>
          <w:color w:val="auto"/>
        </w:rPr>
      </w:pPr>
      <w:r w:rsidRPr="00DE67F2">
        <w:rPr>
          <w:color w:val="auto"/>
        </w:rPr>
        <w:t>Consumers</w:t>
      </w:r>
      <w:r w:rsidR="00C719FF" w:rsidRPr="00DE67F2">
        <w:rPr>
          <w:color w:val="auto"/>
        </w:rPr>
        <w:t xml:space="preserve"> </w:t>
      </w:r>
      <w:r w:rsidRPr="00DE67F2">
        <w:rPr>
          <w:color w:val="auto"/>
        </w:rPr>
        <w:t xml:space="preserve">expressed satisfaction with the equipment </w:t>
      </w:r>
      <w:r w:rsidR="00675293" w:rsidRPr="00DE67F2">
        <w:rPr>
          <w:color w:val="auto"/>
        </w:rPr>
        <w:t>used</w:t>
      </w:r>
      <w:r w:rsidRPr="00DE67F2">
        <w:rPr>
          <w:color w:val="auto"/>
        </w:rPr>
        <w:t xml:space="preserve"> by the service, </w:t>
      </w:r>
      <w:r w:rsidR="003F555C" w:rsidRPr="00DE67F2">
        <w:rPr>
          <w:color w:val="auto"/>
        </w:rPr>
        <w:t xml:space="preserve">said they felt safe using equipment, </w:t>
      </w:r>
      <w:r w:rsidR="00E3506E" w:rsidRPr="00DE67F2">
        <w:rPr>
          <w:color w:val="auto"/>
        </w:rPr>
        <w:t xml:space="preserve">provided positive feedback regarding </w:t>
      </w:r>
      <w:r w:rsidR="00DE67F2" w:rsidRPr="00DE67F2">
        <w:rPr>
          <w:color w:val="auto"/>
        </w:rPr>
        <w:t>maintenance</w:t>
      </w:r>
      <w:r w:rsidR="00D43C53" w:rsidRPr="00DE67F2">
        <w:rPr>
          <w:color w:val="auto"/>
        </w:rPr>
        <w:t xml:space="preserve"> of equipment</w:t>
      </w:r>
      <w:r w:rsidR="003F555C" w:rsidRPr="00DE67F2">
        <w:rPr>
          <w:color w:val="auto"/>
        </w:rPr>
        <w:t xml:space="preserve"> and advised they know how to report </w:t>
      </w:r>
      <w:r w:rsidR="00DE67F2" w:rsidRPr="00DE67F2">
        <w:rPr>
          <w:color w:val="auto"/>
        </w:rPr>
        <w:t>maintenance issues.</w:t>
      </w:r>
    </w:p>
    <w:p w14:paraId="7A14A9EE" w14:textId="6E3A1515" w:rsidR="00CE473F" w:rsidRPr="00262C0B" w:rsidRDefault="00DE67F2" w:rsidP="00AD65B7">
      <w:pPr>
        <w:pStyle w:val="NormalArial"/>
      </w:pPr>
      <w:r w:rsidRPr="00882484">
        <w:rPr>
          <w:color w:val="auto"/>
        </w:rPr>
        <w:t xml:space="preserve">Equipment was observed to </w:t>
      </w:r>
      <w:r w:rsidR="00A018E6" w:rsidRPr="00882484">
        <w:rPr>
          <w:color w:val="auto"/>
        </w:rPr>
        <w:t xml:space="preserve">clean, well maintained and </w:t>
      </w:r>
      <w:r w:rsidR="00AD65B7" w:rsidRPr="00882484">
        <w:rPr>
          <w:color w:val="auto"/>
        </w:rPr>
        <w:t>fit for purpose</w:t>
      </w:r>
      <w:r w:rsidR="00A018E6" w:rsidRPr="00882484">
        <w:rPr>
          <w:color w:val="auto"/>
        </w:rPr>
        <w:t xml:space="preserve">. </w:t>
      </w:r>
      <w:r w:rsidR="00AD65B7" w:rsidRPr="00882484">
        <w:rPr>
          <w:color w:val="auto"/>
        </w:rPr>
        <w:t xml:space="preserve">Staff </w:t>
      </w:r>
      <w:r w:rsidR="003A6D8C" w:rsidRPr="00882484">
        <w:rPr>
          <w:color w:val="auto"/>
        </w:rPr>
        <w:t xml:space="preserve">described how </w:t>
      </w:r>
      <w:r w:rsidR="005733B9" w:rsidRPr="00882484">
        <w:rPr>
          <w:color w:val="auto"/>
        </w:rPr>
        <w:t>maintenance</w:t>
      </w:r>
      <w:r w:rsidR="003A6D8C" w:rsidRPr="00882484">
        <w:rPr>
          <w:color w:val="auto"/>
        </w:rPr>
        <w:t xml:space="preserve"> issues are identified</w:t>
      </w:r>
      <w:r w:rsidR="005733B9" w:rsidRPr="00882484">
        <w:rPr>
          <w:color w:val="auto"/>
        </w:rPr>
        <w:t xml:space="preserve"> and rectified, both preventative and reactively</w:t>
      </w:r>
      <w:r w:rsidR="00AD65B7" w:rsidRPr="00882484">
        <w:rPr>
          <w:color w:val="auto"/>
        </w:rPr>
        <w:t>.</w:t>
      </w:r>
      <w:r w:rsidR="00DA09AF" w:rsidRPr="00882484">
        <w:rPr>
          <w:color w:val="auto"/>
        </w:rPr>
        <w:t xml:space="preserve"> The service has access to a vehicle to support </w:t>
      </w:r>
      <w:r w:rsidR="00882484" w:rsidRPr="00882484">
        <w:rPr>
          <w:color w:val="auto"/>
        </w:rPr>
        <w:t>consumers</w:t>
      </w:r>
      <w:r w:rsidR="00DA09AF" w:rsidRPr="00882484">
        <w:rPr>
          <w:color w:val="auto"/>
        </w:rPr>
        <w:t xml:space="preserve"> </w:t>
      </w:r>
      <w:r w:rsidR="006745F7" w:rsidRPr="00882484">
        <w:rPr>
          <w:color w:val="auto"/>
        </w:rPr>
        <w:t xml:space="preserve">to attend outings and staff follow relevant safety checks prior to </w:t>
      </w:r>
      <w:r w:rsidR="00882484" w:rsidRPr="00882484">
        <w:rPr>
          <w:color w:val="auto"/>
        </w:rPr>
        <w:t>use.</w:t>
      </w:r>
      <w:r w:rsidR="00CE473F">
        <w:br w:type="page"/>
      </w:r>
    </w:p>
    <w:p w14:paraId="05C80015" w14:textId="77777777" w:rsidR="00CE473F" w:rsidRPr="00996FAF" w:rsidRDefault="00CE473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852FF" w14:paraId="60B599A2" w14:textId="77777777" w:rsidTr="00885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B7D967" w14:textId="77777777" w:rsidR="00CE473F" w:rsidRPr="00996FAF" w:rsidRDefault="00CE473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C1C31F6" w14:textId="77777777" w:rsidR="00CE473F" w:rsidRPr="00996FAF" w:rsidRDefault="00CE4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52FF" w14:paraId="20D37CB5"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3D204" w14:textId="77777777" w:rsidR="00CE473F" w:rsidRPr="00996FAF" w:rsidRDefault="00CE473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62CA817"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A393C85"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09217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E473F" w:rsidRPr="00320639">
                  <w:rPr>
                    <w:rFonts w:ascii="Arial" w:hAnsi="Arial" w:cs="Arial"/>
                  </w:rPr>
                  <w:t>Compliant</w:t>
                </w:r>
              </w:sdtContent>
            </w:sdt>
          </w:p>
        </w:tc>
      </w:tr>
      <w:tr w:rsidR="008852FF" w14:paraId="25460FCF"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3DCAE" w14:textId="77777777" w:rsidR="00CE473F" w:rsidRPr="00996FAF" w:rsidRDefault="00CE473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E15F081"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B850EB" w14:textId="77777777" w:rsidR="00CE473F" w:rsidRPr="00996FAF" w:rsidRDefault="00CE473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0508DC" w14:textId="77777777" w:rsidR="00CE473F" w:rsidRPr="00996FAF" w:rsidRDefault="00CE473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831B051"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50722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E473F" w:rsidRPr="00320639">
                  <w:rPr>
                    <w:rFonts w:ascii="Arial" w:hAnsi="Arial" w:cs="Arial"/>
                  </w:rPr>
                  <w:t>Compliant</w:t>
                </w:r>
              </w:sdtContent>
            </w:sdt>
          </w:p>
        </w:tc>
      </w:tr>
      <w:tr w:rsidR="008852FF" w14:paraId="4B053452"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93FC2" w14:textId="77777777" w:rsidR="00CE473F" w:rsidRPr="00996FAF" w:rsidRDefault="00CE473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6FBADD"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1606B67" w14:textId="77777777" w:rsidR="00CE473F" w:rsidRPr="00996FAF" w:rsidRDefault="001F1A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16010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E473F" w:rsidRPr="00320639">
                  <w:rPr>
                    <w:rFonts w:ascii="Arial" w:hAnsi="Arial" w:cs="Arial"/>
                  </w:rPr>
                  <w:t>Compliant</w:t>
                </w:r>
              </w:sdtContent>
            </w:sdt>
          </w:p>
        </w:tc>
      </w:tr>
    </w:tbl>
    <w:p w14:paraId="21B508D4" w14:textId="77777777" w:rsidR="00CE473F" w:rsidRDefault="00CE473F" w:rsidP="002B0C90">
      <w:pPr>
        <w:pStyle w:val="Heading20"/>
      </w:pPr>
      <w:r>
        <w:t>Findings</w:t>
      </w:r>
    </w:p>
    <w:p w14:paraId="600251E8" w14:textId="4B66CD0A" w:rsidR="00C84A3A" w:rsidRPr="003D09A3" w:rsidRDefault="00C84A3A" w:rsidP="00C84A3A">
      <w:pPr>
        <w:pStyle w:val="NormalArial"/>
        <w:rPr>
          <w:color w:val="auto"/>
        </w:rPr>
      </w:pPr>
      <w:r w:rsidRPr="002618E1">
        <w:rPr>
          <w:color w:val="auto"/>
        </w:rPr>
        <w:t xml:space="preserve">Consumers </w:t>
      </w:r>
      <w:r w:rsidR="007F21B1">
        <w:rPr>
          <w:color w:val="auto"/>
        </w:rPr>
        <w:t xml:space="preserve">reported feeling at home at the service. Staff </w:t>
      </w:r>
      <w:r w:rsidRPr="002618E1">
        <w:rPr>
          <w:color w:val="auto"/>
        </w:rPr>
        <w:t>described ways the service ma</w:t>
      </w:r>
      <w:r w:rsidR="00EC6A16">
        <w:rPr>
          <w:color w:val="auto"/>
        </w:rPr>
        <w:t>k</w:t>
      </w:r>
      <w:r w:rsidRPr="002618E1">
        <w:rPr>
          <w:color w:val="auto"/>
        </w:rPr>
        <w:t xml:space="preserve">e </w:t>
      </w:r>
      <w:r w:rsidR="007F21B1" w:rsidRPr="003D09A3">
        <w:rPr>
          <w:color w:val="auto"/>
        </w:rPr>
        <w:t xml:space="preserve">consumers </w:t>
      </w:r>
      <w:r w:rsidRPr="003D09A3">
        <w:rPr>
          <w:color w:val="auto"/>
        </w:rPr>
        <w:t xml:space="preserve">feel welcome including </w:t>
      </w:r>
      <w:r w:rsidR="00081BCB" w:rsidRPr="003D09A3">
        <w:rPr>
          <w:color w:val="auto"/>
        </w:rPr>
        <w:t xml:space="preserve">how consumers are </w:t>
      </w:r>
      <w:r w:rsidR="008F3550" w:rsidRPr="003D09A3">
        <w:rPr>
          <w:color w:val="auto"/>
        </w:rPr>
        <w:t>orientated</w:t>
      </w:r>
      <w:r w:rsidR="00081BCB" w:rsidRPr="003D09A3">
        <w:rPr>
          <w:color w:val="auto"/>
        </w:rPr>
        <w:t xml:space="preserve"> to</w:t>
      </w:r>
      <w:r w:rsidR="008F3550" w:rsidRPr="003D09A3">
        <w:rPr>
          <w:color w:val="auto"/>
        </w:rPr>
        <w:t xml:space="preserve"> the service</w:t>
      </w:r>
      <w:r w:rsidRPr="003D09A3">
        <w:rPr>
          <w:color w:val="auto"/>
        </w:rPr>
        <w:t xml:space="preserve">. </w:t>
      </w:r>
      <w:r w:rsidR="003D09A3" w:rsidRPr="003D09A3">
        <w:rPr>
          <w:color w:val="auto"/>
        </w:rPr>
        <w:t>T</w:t>
      </w:r>
      <w:r w:rsidRPr="003D09A3">
        <w:rPr>
          <w:color w:val="auto"/>
        </w:rPr>
        <w:t xml:space="preserve">he service environment supported consumers to be engaged in activities in communal areas, to welcome visitors and to easily navigate around the service. </w:t>
      </w:r>
    </w:p>
    <w:p w14:paraId="540D0A38" w14:textId="414C8FC3" w:rsidR="00C84A3A" w:rsidRPr="00905EC3" w:rsidRDefault="00C84A3A" w:rsidP="00C84A3A">
      <w:pPr>
        <w:pStyle w:val="NormalArial"/>
        <w:rPr>
          <w:color w:val="auto"/>
        </w:rPr>
      </w:pPr>
      <w:r w:rsidRPr="003D09A3">
        <w:rPr>
          <w:color w:val="auto"/>
        </w:rPr>
        <w:t>Consumers were observed to be moving freely throughout the service which was observed to be presented in a clean and well-maintained condition. Consumers reported the service was cleaned regularly and maintenance attended to</w:t>
      </w:r>
      <w:r w:rsidR="003D09A3">
        <w:rPr>
          <w:color w:val="auto"/>
        </w:rPr>
        <w:t xml:space="preserve"> in a timely manner.</w:t>
      </w:r>
      <w:r w:rsidRPr="003D09A3">
        <w:rPr>
          <w:color w:val="auto"/>
        </w:rPr>
        <w:t xml:space="preserve"> </w:t>
      </w:r>
      <w:r w:rsidRPr="00905EC3">
        <w:rPr>
          <w:color w:val="auto"/>
        </w:rPr>
        <w:t xml:space="preserve">Cleaning and maintenance staff described the process to ensure </w:t>
      </w:r>
      <w:r w:rsidR="007675AD" w:rsidRPr="00905EC3">
        <w:rPr>
          <w:color w:val="auto"/>
        </w:rPr>
        <w:t xml:space="preserve">a safe environment for consumers and that </w:t>
      </w:r>
      <w:r w:rsidRPr="00905EC3">
        <w:rPr>
          <w:color w:val="auto"/>
        </w:rPr>
        <w:t xml:space="preserve">all tasks were completed and monitored. </w:t>
      </w:r>
    </w:p>
    <w:p w14:paraId="2E1F0589" w14:textId="426E7179" w:rsidR="00CE473F" w:rsidRPr="00EC6A16" w:rsidRDefault="00C84A3A" w:rsidP="00C84A3A">
      <w:pPr>
        <w:pStyle w:val="NormalArial"/>
        <w:rPr>
          <w:color w:val="FF0000"/>
        </w:rPr>
      </w:pPr>
      <w:r w:rsidRPr="00F60473">
        <w:rPr>
          <w:color w:val="auto"/>
        </w:rPr>
        <w:t xml:space="preserve">Consumers reported </w:t>
      </w:r>
      <w:r w:rsidR="008A71A1" w:rsidRPr="00F60473">
        <w:rPr>
          <w:color w:val="auto"/>
        </w:rPr>
        <w:t xml:space="preserve">furniture and </w:t>
      </w:r>
      <w:r w:rsidRPr="00F60473">
        <w:rPr>
          <w:color w:val="auto"/>
        </w:rPr>
        <w:t xml:space="preserve">equipment is regularly maintained by the service. The service uses an electronic maintenance system and </w:t>
      </w:r>
      <w:proofErr w:type="gramStart"/>
      <w:r w:rsidRPr="00F60473">
        <w:rPr>
          <w:color w:val="auto"/>
        </w:rPr>
        <w:t>demonstrate</w:t>
      </w:r>
      <w:r w:rsidR="008C65D1" w:rsidRPr="00F60473">
        <w:rPr>
          <w:color w:val="auto"/>
        </w:rPr>
        <w:t>d</w:t>
      </w:r>
      <w:proofErr w:type="gramEnd"/>
      <w:r w:rsidRPr="00F60473">
        <w:rPr>
          <w:color w:val="auto"/>
        </w:rPr>
        <w:t xml:space="preserve"> effective processes and scheduling to ensure that furniture, fixtures and equipment were safe, clean, and well maintained.  </w:t>
      </w:r>
      <w:r w:rsidR="00CE473F" w:rsidRPr="00EC6A16">
        <w:rPr>
          <w:color w:val="FF0000"/>
        </w:rPr>
        <w:br w:type="page"/>
      </w:r>
    </w:p>
    <w:p w14:paraId="77242CFC" w14:textId="77777777" w:rsidR="00CE473F" w:rsidRPr="00996FAF" w:rsidRDefault="00CE473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852FF" w14:paraId="00A77950" w14:textId="77777777" w:rsidTr="00885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DEC60B" w14:textId="77777777" w:rsidR="00CE473F" w:rsidRPr="00996FAF" w:rsidRDefault="00CE473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A606FA3" w14:textId="77777777" w:rsidR="00CE473F" w:rsidRPr="00996FAF" w:rsidRDefault="00CE4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52FF" w14:paraId="620E4E06"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5B546" w14:textId="77777777" w:rsidR="00CE473F" w:rsidRPr="00996FAF" w:rsidRDefault="00CE473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E6815A7"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A1350C4"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88415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E473F" w:rsidRPr="0058411F">
                  <w:rPr>
                    <w:rFonts w:ascii="Arial" w:hAnsi="Arial" w:cs="Arial"/>
                  </w:rPr>
                  <w:t>Compliant</w:t>
                </w:r>
              </w:sdtContent>
            </w:sdt>
          </w:p>
        </w:tc>
      </w:tr>
      <w:tr w:rsidR="008852FF" w14:paraId="1363279E"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42407" w14:textId="77777777" w:rsidR="00CE473F" w:rsidRPr="00996FAF" w:rsidRDefault="00CE473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A77174E"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5C5E15C"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07665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E473F" w:rsidRPr="0058411F">
                  <w:rPr>
                    <w:rFonts w:ascii="Arial" w:hAnsi="Arial" w:cs="Arial"/>
                  </w:rPr>
                  <w:t>Compliant</w:t>
                </w:r>
              </w:sdtContent>
            </w:sdt>
          </w:p>
        </w:tc>
      </w:tr>
      <w:tr w:rsidR="008852FF" w14:paraId="4F14D770"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39DC8" w14:textId="77777777" w:rsidR="00CE473F" w:rsidRPr="00996FAF" w:rsidRDefault="00CE473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5F8E323"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82E9B9F"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65430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E473F" w:rsidRPr="0058411F">
                  <w:rPr>
                    <w:rFonts w:ascii="Arial" w:hAnsi="Arial" w:cs="Arial"/>
                  </w:rPr>
                  <w:t>Compliant</w:t>
                </w:r>
              </w:sdtContent>
            </w:sdt>
          </w:p>
        </w:tc>
      </w:tr>
      <w:tr w:rsidR="008852FF" w14:paraId="1ABA1747" w14:textId="77777777" w:rsidTr="008852F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9B1C3" w14:textId="77777777" w:rsidR="00CE473F" w:rsidRPr="00996FAF" w:rsidRDefault="00CE473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456A05"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E01161C" w14:textId="77777777" w:rsidR="00CE473F" w:rsidRPr="00996FAF" w:rsidRDefault="001F1A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35824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E473F" w:rsidRPr="0058411F">
                  <w:rPr>
                    <w:rFonts w:ascii="Arial" w:hAnsi="Arial" w:cs="Arial"/>
                  </w:rPr>
                  <w:t>Compliant</w:t>
                </w:r>
              </w:sdtContent>
            </w:sdt>
          </w:p>
        </w:tc>
      </w:tr>
    </w:tbl>
    <w:p w14:paraId="701BAFDE" w14:textId="77777777" w:rsidR="00CE473F" w:rsidRDefault="00CE473F" w:rsidP="00D87E7C">
      <w:pPr>
        <w:pStyle w:val="Heading20"/>
      </w:pPr>
      <w:r w:rsidRPr="00996FAF">
        <w:t>Findings</w:t>
      </w:r>
    </w:p>
    <w:p w14:paraId="402997E4" w14:textId="45CFA98D" w:rsidR="00A84F6C" w:rsidRPr="00DB6E7F" w:rsidRDefault="00A84F6C" w:rsidP="00A84F6C">
      <w:pPr>
        <w:pStyle w:val="NormalArial"/>
        <w:rPr>
          <w:color w:val="auto"/>
        </w:rPr>
      </w:pPr>
      <w:r w:rsidRPr="00C10E57">
        <w:rPr>
          <w:color w:val="auto"/>
        </w:rPr>
        <w:t>Consumers and representatives reported being encouraged and supported to provide feedback or make a complaint through various avenues. Staff described processes in place to encourage and support feedback and complaints. Feedback is soug</w:t>
      </w:r>
      <w:r w:rsidRPr="00E870A6">
        <w:rPr>
          <w:color w:val="auto"/>
        </w:rPr>
        <w:t xml:space="preserve">ht during consumer meetings, </w:t>
      </w:r>
      <w:r w:rsidRPr="00E870A6">
        <w:rPr>
          <w:rFonts w:eastAsia="Aptos"/>
          <w:color w:val="auto"/>
        </w:rPr>
        <w:t xml:space="preserve">feedback forms and </w:t>
      </w:r>
      <w:r w:rsidR="003E56A6" w:rsidRPr="00E870A6">
        <w:rPr>
          <w:rFonts w:eastAsia="Aptos"/>
          <w:color w:val="auto"/>
        </w:rPr>
        <w:t>newsletters</w:t>
      </w:r>
      <w:r w:rsidR="00DB6E7F">
        <w:rPr>
          <w:rFonts w:eastAsia="Aptos"/>
          <w:color w:val="auto"/>
        </w:rPr>
        <w:t xml:space="preserve"> </w:t>
      </w:r>
      <w:r w:rsidR="00DB6E7F" w:rsidRPr="00DB6E7F">
        <w:rPr>
          <w:rFonts w:eastAsia="Aptos"/>
          <w:color w:val="auto"/>
        </w:rPr>
        <w:t>and</w:t>
      </w:r>
      <w:r w:rsidR="00E870A6" w:rsidRPr="00DB6E7F">
        <w:rPr>
          <w:rFonts w:eastAsia="Aptos"/>
          <w:color w:val="auto"/>
        </w:rPr>
        <w:t xml:space="preserve"> </w:t>
      </w:r>
      <w:r w:rsidRPr="00DB6E7F">
        <w:rPr>
          <w:rFonts w:eastAsia="Aptos"/>
          <w:color w:val="auto"/>
        </w:rPr>
        <w:t xml:space="preserve">recorded within the service's electronic care management system. </w:t>
      </w:r>
    </w:p>
    <w:p w14:paraId="351AA79A" w14:textId="35298455" w:rsidR="00A84F6C" w:rsidRPr="00172D1E" w:rsidRDefault="00A84F6C" w:rsidP="00A84F6C">
      <w:pPr>
        <w:pStyle w:val="NormalArial"/>
        <w:rPr>
          <w:color w:val="auto"/>
        </w:rPr>
      </w:pPr>
      <w:r w:rsidRPr="00844450">
        <w:rPr>
          <w:color w:val="auto"/>
        </w:rPr>
        <w:t xml:space="preserve">Consumers and representatives said they are aware of advocacy services and how </w:t>
      </w:r>
      <w:r w:rsidR="00844450" w:rsidRPr="00844450">
        <w:rPr>
          <w:color w:val="auto"/>
        </w:rPr>
        <w:t>to access these services.</w:t>
      </w:r>
      <w:r w:rsidRPr="00844450">
        <w:rPr>
          <w:color w:val="auto"/>
        </w:rPr>
        <w:t xml:space="preserve"> </w:t>
      </w:r>
      <w:r w:rsidRPr="003E4B05">
        <w:rPr>
          <w:color w:val="auto"/>
        </w:rPr>
        <w:t>Staff demonstrated a shared understanding of the internal and external complaints and feedback avenues and advocacy services available for consumers and representatives</w:t>
      </w:r>
      <w:r w:rsidRPr="00172D1E">
        <w:rPr>
          <w:color w:val="auto"/>
        </w:rPr>
        <w:t xml:space="preserve">. </w:t>
      </w:r>
      <w:r w:rsidR="00224A8E">
        <w:rPr>
          <w:color w:val="auto"/>
        </w:rPr>
        <w:t>I</w:t>
      </w:r>
      <w:r w:rsidR="00224A8E" w:rsidRPr="00172D1E">
        <w:rPr>
          <w:color w:val="auto"/>
        </w:rPr>
        <w:t>nformation related to external support mechanisms</w:t>
      </w:r>
      <w:r w:rsidR="00224A8E">
        <w:rPr>
          <w:color w:val="auto"/>
        </w:rPr>
        <w:t xml:space="preserve"> is </w:t>
      </w:r>
      <w:r w:rsidRPr="00172D1E">
        <w:rPr>
          <w:color w:val="auto"/>
        </w:rPr>
        <w:t>display</w:t>
      </w:r>
      <w:r w:rsidR="00224A8E">
        <w:rPr>
          <w:color w:val="auto"/>
        </w:rPr>
        <w:t>ed</w:t>
      </w:r>
      <w:r w:rsidRPr="00172D1E">
        <w:rPr>
          <w:color w:val="auto"/>
        </w:rPr>
        <w:t xml:space="preserve"> </w:t>
      </w:r>
      <w:r w:rsidR="003E4B05" w:rsidRPr="00172D1E">
        <w:rPr>
          <w:color w:val="auto"/>
        </w:rPr>
        <w:t xml:space="preserve">throughout the </w:t>
      </w:r>
      <w:r w:rsidR="00172D1E" w:rsidRPr="00172D1E">
        <w:rPr>
          <w:color w:val="auto"/>
        </w:rPr>
        <w:t xml:space="preserve">Service, </w:t>
      </w:r>
      <w:r w:rsidRPr="00172D1E">
        <w:rPr>
          <w:color w:val="auto"/>
        </w:rPr>
        <w:t>and provide</w:t>
      </w:r>
      <w:r w:rsidR="00224A8E">
        <w:rPr>
          <w:color w:val="auto"/>
        </w:rPr>
        <w:t>d</w:t>
      </w:r>
      <w:r w:rsidRPr="00172D1E">
        <w:rPr>
          <w:color w:val="auto"/>
        </w:rPr>
        <w:t xml:space="preserve"> </w:t>
      </w:r>
      <w:r w:rsidR="005E7B5A">
        <w:rPr>
          <w:color w:val="auto"/>
        </w:rPr>
        <w:t>to consumers and representatives</w:t>
      </w:r>
      <w:r w:rsidRPr="00172D1E">
        <w:rPr>
          <w:color w:val="auto"/>
        </w:rPr>
        <w:t>.</w:t>
      </w:r>
    </w:p>
    <w:p w14:paraId="5A9C99FB" w14:textId="095B7407" w:rsidR="00A84F6C" w:rsidRPr="006103BE" w:rsidRDefault="00A84F6C" w:rsidP="00A84F6C">
      <w:pPr>
        <w:pStyle w:val="NormalArial"/>
        <w:rPr>
          <w:color w:val="auto"/>
        </w:rPr>
      </w:pPr>
      <w:r w:rsidRPr="00B436F4">
        <w:rPr>
          <w:color w:val="auto"/>
        </w:rPr>
        <w:t>Consumers and representatives were confident management address and resolve concerns raised</w:t>
      </w:r>
      <w:r w:rsidR="00B436F4" w:rsidRPr="00B436F4">
        <w:rPr>
          <w:color w:val="auto"/>
        </w:rPr>
        <w:t xml:space="preserve"> and reported that</w:t>
      </w:r>
      <w:r w:rsidRPr="00B436F4">
        <w:rPr>
          <w:color w:val="auto"/>
        </w:rPr>
        <w:t xml:space="preserve"> </w:t>
      </w:r>
      <w:r w:rsidR="008347ED" w:rsidRPr="00851E4B">
        <w:rPr>
          <w:lang w:val="en-US"/>
        </w:rPr>
        <w:t xml:space="preserve">appropriate action is taken in response to feedback and complaints. </w:t>
      </w:r>
      <w:r w:rsidRPr="006103BE">
        <w:rPr>
          <w:color w:val="auto"/>
        </w:rPr>
        <w:t xml:space="preserve">Staff demonstrated an understanding of the principles of open disclosure, </w:t>
      </w:r>
      <w:r w:rsidR="00A464F6" w:rsidRPr="006103BE">
        <w:rPr>
          <w:color w:val="auto"/>
        </w:rPr>
        <w:t>and how it is applied with</w:t>
      </w:r>
      <w:r w:rsidRPr="006103BE">
        <w:rPr>
          <w:color w:val="auto"/>
        </w:rPr>
        <w:t>in their</w:t>
      </w:r>
      <w:r w:rsidR="006103BE" w:rsidRPr="006103BE">
        <w:rPr>
          <w:color w:val="auto"/>
        </w:rPr>
        <w:t xml:space="preserve"> role.</w:t>
      </w:r>
    </w:p>
    <w:p w14:paraId="44CC269F" w14:textId="15F288E4" w:rsidR="00A84F6C" w:rsidRPr="00F45EE0" w:rsidRDefault="00893904" w:rsidP="00A84F6C">
      <w:pPr>
        <w:pStyle w:val="NormalArial"/>
        <w:rPr>
          <w:color w:val="auto"/>
        </w:rPr>
      </w:pPr>
      <w:r w:rsidRPr="00F45EE0">
        <w:rPr>
          <w:color w:val="auto"/>
        </w:rPr>
        <w:t>Consumers</w:t>
      </w:r>
      <w:r w:rsidR="000201DE" w:rsidRPr="00F45EE0">
        <w:rPr>
          <w:color w:val="auto"/>
        </w:rPr>
        <w:t xml:space="preserve"> and representatives</w:t>
      </w:r>
      <w:r w:rsidRPr="00F45EE0">
        <w:rPr>
          <w:color w:val="auto"/>
        </w:rPr>
        <w:t xml:space="preserve"> </w:t>
      </w:r>
      <w:r w:rsidR="000201DE" w:rsidRPr="00F45EE0">
        <w:rPr>
          <w:color w:val="auto"/>
        </w:rPr>
        <w:t>reported</w:t>
      </w:r>
      <w:r w:rsidRPr="00F45EE0">
        <w:rPr>
          <w:color w:val="auto"/>
        </w:rPr>
        <w:t xml:space="preserve"> the service responds to their feedback </w:t>
      </w:r>
      <w:r w:rsidR="00F45EE0" w:rsidRPr="00F45EE0">
        <w:rPr>
          <w:color w:val="auto"/>
        </w:rPr>
        <w:t xml:space="preserve">and complaints </w:t>
      </w:r>
      <w:r w:rsidRPr="00F45EE0">
        <w:rPr>
          <w:color w:val="auto"/>
        </w:rPr>
        <w:t>by implementing changes based on their input.</w:t>
      </w:r>
      <w:r w:rsidR="00F45EE0" w:rsidRPr="00F45EE0">
        <w:rPr>
          <w:color w:val="auto"/>
        </w:rPr>
        <w:t xml:space="preserve"> </w:t>
      </w:r>
      <w:r w:rsidR="00A84F6C" w:rsidRPr="00F45EE0">
        <w:rPr>
          <w:color w:val="auto"/>
        </w:rPr>
        <w:t xml:space="preserve">The service demonstrated feedback and complaints are recorded and utilised to enhance the quality of care and services </w:t>
      </w:r>
      <w:r w:rsidR="00F45EE0" w:rsidRPr="00F45EE0">
        <w:rPr>
          <w:color w:val="auto"/>
        </w:rPr>
        <w:t>provided to</w:t>
      </w:r>
      <w:r w:rsidR="00A84F6C" w:rsidRPr="00F45EE0">
        <w:rPr>
          <w:color w:val="auto"/>
        </w:rPr>
        <w:t xml:space="preserve"> consumers. </w:t>
      </w:r>
    </w:p>
    <w:p w14:paraId="5FDE39B2" w14:textId="77777777" w:rsidR="00CE473F" w:rsidRPr="008D6B0F" w:rsidRDefault="00CE473F" w:rsidP="0036130C">
      <w:pPr>
        <w:pStyle w:val="NormalArial"/>
        <w:rPr>
          <w:color w:val="FF0000"/>
        </w:rPr>
      </w:pPr>
      <w:r w:rsidRPr="008D6B0F">
        <w:rPr>
          <w:color w:val="FF0000"/>
        </w:rPr>
        <w:br w:type="page"/>
      </w:r>
    </w:p>
    <w:p w14:paraId="6B585846" w14:textId="77777777" w:rsidR="00CE473F" w:rsidRPr="00996FAF" w:rsidRDefault="00CE473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852FF" w14:paraId="67343AB9" w14:textId="77777777" w:rsidTr="00885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3F63E0" w14:textId="77777777" w:rsidR="00CE473F" w:rsidRPr="00996FAF" w:rsidRDefault="00CE473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5E75854" w14:textId="77777777" w:rsidR="00CE473F" w:rsidRPr="00996FAF" w:rsidRDefault="00CE4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52FF" w14:paraId="7459C645"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DAB7D" w14:textId="77777777" w:rsidR="00CE473F" w:rsidRPr="00996FAF" w:rsidRDefault="00CE473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C68C3E8"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3091E5"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8149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E473F" w:rsidRPr="002F768C">
                  <w:rPr>
                    <w:rFonts w:ascii="Arial" w:hAnsi="Arial" w:cs="Arial"/>
                  </w:rPr>
                  <w:t>Compliant</w:t>
                </w:r>
              </w:sdtContent>
            </w:sdt>
          </w:p>
        </w:tc>
      </w:tr>
      <w:tr w:rsidR="008852FF" w14:paraId="53F7ECAB"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83B3B" w14:textId="77777777" w:rsidR="00CE473F" w:rsidRPr="00996FAF" w:rsidRDefault="00CE473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3A50B25"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DA95393"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90539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E473F" w:rsidRPr="002F768C">
                  <w:rPr>
                    <w:rFonts w:ascii="Arial" w:hAnsi="Arial" w:cs="Arial"/>
                  </w:rPr>
                  <w:t>Compliant</w:t>
                </w:r>
              </w:sdtContent>
            </w:sdt>
          </w:p>
        </w:tc>
      </w:tr>
      <w:tr w:rsidR="008852FF" w14:paraId="68AE6386"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F33C9" w14:textId="77777777" w:rsidR="00CE473F" w:rsidRPr="00996FAF" w:rsidRDefault="00CE473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8B293CA"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5DC8A32"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38564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E473F" w:rsidRPr="002F768C">
                  <w:rPr>
                    <w:rFonts w:ascii="Arial" w:hAnsi="Arial" w:cs="Arial"/>
                  </w:rPr>
                  <w:t>Compliant</w:t>
                </w:r>
              </w:sdtContent>
            </w:sdt>
          </w:p>
        </w:tc>
      </w:tr>
      <w:tr w:rsidR="008852FF" w14:paraId="5DFFEDD0"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CF0D6" w14:textId="77777777" w:rsidR="00CE473F" w:rsidRPr="00996FAF" w:rsidRDefault="00CE473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81FFD76"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E4B68CA" w14:textId="77777777" w:rsidR="00CE473F" w:rsidRPr="00996FAF" w:rsidRDefault="001F1A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45831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E473F" w:rsidRPr="002F768C">
                  <w:rPr>
                    <w:rFonts w:ascii="Arial" w:hAnsi="Arial" w:cs="Arial"/>
                  </w:rPr>
                  <w:t>Compliant</w:t>
                </w:r>
              </w:sdtContent>
            </w:sdt>
          </w:p>
        </w:tc>
      </w:tr>
      <w:tr w:rsidR="008852FF" w14:paraId="7A7E5BE7" w14:textId="77777777" w:rsidTr="008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33C13" w14:textId="77777777" w:rsidR="00CE473F" w:rsidRPr="00996FAF" w:rsidRDefault="00CE473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A3473E1"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94E4372" w14:textId="77777777" w:rsidR="00CE473F" w:rsidRPr="00996FAF" w:rsidRDefault="001F1A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06209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E473F" w:rsidRPr="002F768C">
                  <w:rPr>
                    <w:rFonts w:ascii="Arial" w:hAnsi="Arial" w:cs="Arial"/>
                  </w:rPr>
                  <w:t>Compliant</w:t>
                </w:r>
              </w:sdtContent>
            </w:sdt>
          </w:p>
        </w:tc>
      </w:tr>
    </w:tbl>
    <w:p w14:paraId="5C98B7E9" w14:textId="77777777" w:rsidR="00CE473F" w:rsidRDefault="00CE473F" w:rsidP="002B0C90">
      <w:pPr>
        <w:pStyle w:val="Heading20"/>
      </w:pPr>
      <w:r>
        <w:t>Findings</w:t>
      </w:r>
    </w:p>
    <w:p w14:paraId="33972CBF" w14:textId="356BDD73" w:rsidR="00C80D81" w:rsidRPr="009B6362" w:rsidRDefault="00C80D81" w:rsidP="00C80D81">
      <w:pPr>
        <w:pStyle w:val="NormalArial"/>
        <w:rPr>
          <w:color w:val="auto"/>
        </w:rPr>
      </w:pPr>
      <w:r w:rsidRPr="009B6362">
        <w:rPr>
          <w:color w:val="auto"/>
        </w:rPr>
        <w:t xml:space="preserve">Consumers and representatives reported there were sufficient staff available to </w:t>
      </w:r>
      <w:r w:rsidR="00610B96">
        <w:rPr>
          <w:color w:val="auto"/>
        </w:rPr>
        <w:t>provide care and services</w:t>
      </w:r>
      <w:r w:rsidRPr="009B6362">
        <w:rPr>
          <w:color w:val="auto"/>
        </w:rPr>
        <w:t xml:space="preserve"> </w:t>
      </w:r>
      <w:r w:rsidR="007721FC">
        <w:rPr>
          <w:color w:val="auto"/>
        </w:rPr>
        <w:t>that consumers require</w:t>
      </w:r>
      <w:r w:rsidRPr="009B6362">
        <w:rPr>
          <w:color w:val="auto"/>
        </w:rPr>
        <w:t>. The service demonstrated the workforce is planned to meet the needs of consumers</w:t>
      </w:r>
      <w:r w:rsidR="00C05546">
        <w:rPr>
          <w:color w:val="auto"/>
        </w:rPr>
        <w:t>. T</w:t>
      </w:r>
      <w:r w:rsidRPr="009B6362">
        <w:rPr>
          <w:color w:val="auto"/>
        </w:rPr>
        <w:t xml:space="preserve">he service has systems and processes in place to ensure there is sufficient staff rostered across all shifts. </w:t>
      </w:r>
    </w:p>
    <w:p w14:paraId="7679CF1A" w14:textId="213D5189" w:rsidR="00160AB6" w:rsidRDefault="00C80D81" w:rsidP="00C80D81">
      <w:pPr>
        <w:pStyle w:val="NormalArial"/>
        <w:rPr>
          <w:color w:val="auto"/>
        </w:rPr>
      </w:pPr>
      <w:r w:rsidRPr="007721FC">
        <w:rPr>
          <w:color w:val="auto"/>
        </w:rPr>
        <w:t>Staff considered there were sufficient staff to deliver care and services in accordance with the consumers’ needs and preferences. Consumers and representatives said staff respond to calls for assistance in a timely manner.</w:t>
      </w:r>
      <w:r w:rsidR="007721FC">
        <w:rPr>
          <w:color w:val="auto"/>
        </w:rPr>
        <w:t xml:space="preserve"> </w:t>
      </w:r>
      <w:r w:rsidR="00160AB6">
        <w:rPr>
          <w:color w:val="auto"/>
        </w:rPr>
        <w:t>The service</w:t>
      </w:r>
      <w:r w:rsidR="00F74AF3">
        <w:rPr>
          <w:color w:val="auto"/>
        </w:rPr>
        <w:t xml:space="preserve"> has an electronic rostering program and processes to ensure </w:t>
      </w:r>
      <w:r w:rsidR="008A79F9">
        <w:rPr>
          <w:color w:val="auto"/>
        </w:rPr>
        <w:t xml:space="preserve">staff allocations </w:t>
      </w:r>
      <w:r w:rsidR="006C2B46">
        <w:rPr>
          <w:color w:val="auto"/>
        </w:rPr>
        <w:t xml:space="preserve">are </w:t>
      </w:r>
      <w:r w:rsidR="008A79F9">
        <w:rPr>
          <w:color w:val="auto"/>
        </w:rPr>
        <w:t>in</w:t>
      </w:r>
      <w:r w:rsidR="006C2B46">
        <w:rPr>
          <w:color w:val="auto"/>
        </w:rPr>
        <w:t xml:space="preserve"> </w:t>
      </w:r>
      <w:r w:rsidR="00184C5D">
        <w:rPr>
          <w:color w:val="auto"/>
        </w:rPr>
        <w:t>accordance</w:t>
      </w:r>
      <w:r w:rsidR="008A79F9">
        <w:rPr>
          <w:color w:val="auto"/>
        </w:rPr>
        <w:t xml:space="preserve"> with consumer needs and </w:t>
      </w:r>
      <w:r w:rsidR="006338F6">
        <w:rPr>
          <w:color w:val="auto"/>
        </w:rPr>
        <w:t>occupancy levels</w:t>
      </w:r>
      <w:r w:rsidR="00184C5D">
        <w:rPr>
          <w:color w:val="auto"/>
        </w:rPr>
        <w:t>.</w:t>
      </w:r>
    </w:p>
    <w:p w14:paraId="10B795DA" w14:textId="0B3B2151" w:rsidR="00C80D81" w:rsidRPr="007721FC" w:rsidRDefault="00C80D81" w:rsidP="00C80D81">
      <w:pPr>
        <w:pStyle w:val="NormalArial"/>
        <w:rPr>
          <w:color w:val="auto"/>
        </w:rPr>
      </w:pPr>
      <w:r w:rsidRPr="007721FC">
        <w:rPr>
          <w:color w:val="auto"/>
        </w:rPr>
        <w:t>Consumers and representatives consider consumer’s received quality care and services when they need them from people who were knowledgeable, capable, kind and respectful.</w:t>
      </w:r>
    </w:p>
    <w:p w14:paraId="0AE2F959" w14:textId="77777777" w:rsidR="00C80D81" w:rsidRPr="007B2767" w:rsidRDefault="00C80D81" w:rsidP="00C80D81">
      <w:pPr>
        <w:pStyle w:val="NormalArial"/>
        <w:rPr>
          <w:color w:val="auto"/>
        </w:rPr>
      </w:pPr>
      <w:r w:rsidRPr="007B2767">
        <w:rPr>
          <w:color w:val="auto"/>
        </w:rPr>
        <w:t>Staff interactions with consumers was observed to be respectful. Management said they use various methods, including consumer and representative feedback to monitor staff behaviour. Staff had a shared understanding of consumers and what was important to them.</w:t>
      </w:r>
    </w:p>
    <w:p w14:paraId="1EF1A5EF" w14:textId="7DFED4ED" w:rsidR="007B2767" w:rsidRPr="008908EB" w:rsidRDefault="007B2767" w:rsidP="007B2767">
      <w:pPr>
        <w:pStyle w:val="NormalArial"/>
        <w:rPr>
          <w:color w:val="auto"/>
        </w:rPr>
      </w:pPr>
      <w:r w:rsidRPr="00052F88">
        <w:rPr>
          <w:color w:val="auto"/>
        </w:rPr>
        <w:t xml:space="preserve">Staff said they are provided with the support and training needed to perform their roles, </w:t>
      </w:r>
      <w:r w:rsidRPr="007D73F6">
        <w:rPr>
          <w:color w:val="auto"/>
        </w:rPr>
        <w:t xml:space="preserve">including through onboarding processes for new staff and </w:t>
      </w:r>
      <w:r w:rsidRPr="008908EB">
        <w:rPr>
          <w:color w:val="auto"/>
        </w:rPr>
        <w:t>ongoing professional development opportunities.</w:t>
      </w:r>
      <w:r w:rsidR="007D73F6" w:rsidRPr="008908EB">
        <w:rPr>
          <w:color w:val="auto"/>
        </w:rPr>
        <w:t xml:space="preserve"> Consumers and representatives expressed sati</w:t>
      </w:r>
      <w:r w:rsidR="008908EB" w:rsidRPr="008908EB">
        <w:rPr>
          <w:color w:val="auto"/>
        </w:rPr>
        <w:t>sfaction in the competence of staff.</w:t>
      </w:r>
    </w:p>
    <w:p w14:paraId="151E4CDB" w14:textId="3F4CCD15" w:rsidR="00C42D9D" w:rsidRPr="003A3C28" w:rsidRDefault="00C80D81" w:rsidP="00C42D9D">
      <w:pPr>
        <w:pStyle w:val="NormalArial"/>
        <w:rPr>
          <w:color w:val="auto"/>
        </w:rPr>
      </w:pPr>
      <w:r w:rsidRPr="00D575C0">
        <w:rPr>
          <w:color w:val="auto"/>
        </w:rPr>
        <w:t xml:space="preserve">Management described how they determine whether staff are competent and capable in their role, which </w:t>
      </w:r>
      <w:r w:rsidRPr="003A3C28">
        <w:rPr>
          <w:color w:val="auto"/>
        </w:rPr>
        <w:t xml:space="preserve">included </w:t>
      </w:r>
      <w:r w:rsidR="00C42D9D" w:rsidRPr="003A3C28">
        <w:rPr>
          <w:color w:val="auto"/>
        </w:rPr>
        <w:t>assessments</w:t>
      </w:r>
      <w:r w:rsidR="00FD4373" w:rsidRPr="003A3C28">
        <w:rPr>
          <w:color w:val="auto"/>
        </w:rPr>
        <w:t xml:space="preserve">, </w:t>
      </w:r>
      <w:r w:rsidR="00C42D9D" w:rsidRPr="003A3C28">
        <w:rPr>
          <w:color w:val="auto"/>
        </w:rPr>
        <w:t>consumer</w:t>
      </w:r>
      <w:r w:rsidR="00FD4373" w:rsidRPr="003A3C28">
        <w:rPr>
          <w:color w:val="auto"/>
        </w:rPr>
        <w:t xml:space="preserve"> and </w:t>
      </w:r>
      <w:r w:rsidR="00C42D9D" w:rsidRPr="003A3C28">
        <w:rPr>
          <w:color w:val="auto"/>
        </w:rPr>
        <w:t xml:space="preserve">representative feedback, peer feedback, audits, surveys and review of </w:t>
      </w:r>
      <w:r w:rsidR="003A3C28" w:rsidRPr="003A3C28">
        <w:rPr>
          <w:color w:val="auto"/>
        </w:rPr>
        <w:t>care documentation</w:t>
      </w:r>
      <w:r w:rsidR="00C42D9D" w:rsidRPr="003A3C28">
        <w:rPr>
          <w:color w:val="auto"/>
        </w:rPr>
        <w:t xml:space="preserve"> and delivery.</w:t>
      </w:r>
    </w:p>
    <w:p w14:paraId="0E43CD58" w14:textId="6897B7D6" w:rsidR="00CE473F" w:rsidRPr="00C05546" w:rsidRDefault="00C80D81" w:rsidP="00C80D81">
      <w:pPr>
        <w:pStyle w:val="NormalArial"/>
        <w:rPr>
          <w:color w:val="C00000"/>
        </w:rPr>
      </w:pPr>
      <w:r w:rsidRPr="005373D1">
        <w:rPr>
          <w:color w:val="auto"/>
        </w:rPr>
        <w:t xml:space="preserve">Management described how the workforce is recruited, trained, and equipped to deliver the outcomes required by the Quality Standards. Systems and processes were in place to identify training needs, provide education to staff, </w:t>
      </w:r>
      <w:r w:rsidR="000F7CA6">
        <w:rPr>
          <w:color w:val="auto"/>
        </w:rPr>
        <w:t xml:space="preserve">and </w:t>
      </w:r>
      <w:r w:rsidRPr="005373D1">
        <w:rPr>
          <w:color w:val="auto"/>
        </w:rPr>
        <w:t>monitor staff performance</w:t>
      </w:r>
      <w:r w:rsidR="000F7CA6">
        <w:rPr>
          <w:color w:val="auto"/>
        </w:rPr>
        <w:t>.</w:t>
      </w:r>
      <w:r w:rsidRPr="00C05546">
        <w:rPr>
          <w:color w:val="C00000"/>
        </w:rPr>
        <w:t> </w:t>
      </w:r>
      <w:r w:rsidR="00CE473F" w:rsidRPr="00C05546">
        <w:rPr>
          <w:color w:val="C00000"/>
        </w:rPr>
        <w:br w:type="page"/>
      </w:r>
    </w:p>
    <w:p w14:paraId="5A295C4B" w14:textId="77777777" w:rsidR="00CE473F" w:rsidRPr="00996FAF" w:rsidRDefault="00CE473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852FF" w14:paraId="6C92797E" w14:textId="77777777" w:rsidTr="00885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C69357" w14:textId="77777777" w:rsidR="00CE473F" w:rsidRPr="00996FAF" w:rsidRDefault="00CE473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0F789B" w14:textId="77777777" w:rsidR="00CE473F" w:rsidRPr="00996FAF" w:rsidRDefault="00CE4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52FF" w14:paraId="30F98A2A" w14:textId="77777777" w:rsidTr="008852F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4BD6E7" w14:textId="77777777" w:rsidR="00CE473F" w:rsidRPr="00996FAF" w:rsidRDefault="00CE473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A803468"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367677B"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7943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E473F" w:rsidRPr="00384E73">
                  <w:rPr>
                    <w:rFonts w:ascii="Arial" w:hAnsi="Arial" w:cs="Arial"/>
                  </w:rPr>
                  <w:t>Compliant</w:t>
                </w:r>
              </w:sdtContent>
            </w:sdt>
          </w:p>
        </w:tc>
      </w:tr>
      <w:tr w:rsidR="008852FF" w14:paraId="0C5D4549"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3634BD" w14:textId="77777777" w:rsidR="00CE473F" w:rsidRPr="00996FAF" w:rsidRDefault="00CE473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A921B70"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2337D5F" w14:textId="77777777" w:rsidR="00CE473F" w:rsidRPr="00996FAF" w:rsidRDefault="001F1A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96862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E473F" w:rsidRPr="00384E73">
                  <w:rPr>
                    <w:rFonts w:ascii="Arial" w:hAnsi="Arial" w:cs="Arial"/>
                  </w:rPr>
                  <w:t>Compliant</w:t>
                </w:r>
              </w:sdtContent>
            </w:sdt>
          </w:p>
        </w:tc>
      </w:tr>
      <w:tr w:rsidR="008852FF" w14:paraId="2E4040F7" w14:textId="77777777" w:rsidTr="008852F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37B598" w14:textId="77777777" w:rsidR="00CE473F" w:rsidRPr="00996FAF" w:rsidRDefault="00CE473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13E8246"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185793" w14:textId="77777777" w:rsidR="00CE473F" w:rsidRPr="00996FAF" w:rsidRDefault="00CE47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EE47951" w14:textId="77777777" w:rsidR="00CE473F" w:rsidRPr="00996FAF" w:rsidRDefault="00CE47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0F18B5" w14:textId="77777777" w:rsidR="00CE473F" w:rsidRPr="00996FAF" w:rsidRDefault="00CE47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338A08" w14:textId="77777777" w:rsidR="00CE473F" w:rsidRPr="00996FAF" w:rsidRDefault="00CE47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432A2E" w14:textId="77777777" w:rsidR="00CE473F" w:rsidRPr="00996FAF" w:rsidRDefault="00CE47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B5CEF3" w14:textId="77777777" w:rsidR="00CE473F" w:rsidRPr="00996FAF" w:rsidRDefault="00CE47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0D10882" w14:textId="77777777" w:rsidR="00CE473F" w:rsidRPr="00996FAF" w:rsidRDefault="001F1A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18282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E473F" w:rsidRPr="00384E73">
                  <w:rPr>
                    <w:rFonts w:ascii="Arial" w:hAnsi="Arial" w:cs="Arial"/>
                  </w:rPr>
                  <w:t>Compliant</w:t>
                </w:r>
              </w:sdtContent>
            </w:sdt>
          </w:p>
        </w:tc>
      </w:tr>
      <w:tr w:rsidR="008852FF" w14:paraId="3D257482" w14:textId="77777777" w:rsidTr="008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09001F" w14:textId="77777777" w:rsidR="00CE473F" w:rsidRPr="00996FAF" w:rsidRDefault="00CE473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E568E89" w14:textId="77777777" w:rsidR="00CE473F" w:rsidRPr="00996FAF" w:rsidRDefault="00CE47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9A6FF8D" w14:textId="77777777" w:rsidR="00CE473F" w:rsidRPr="00996FAF" w:rsidRDefault="00CE473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A69FA2" w14:textId="77777777" w:rsidR="00CE473F" w:rsidRPr="00996FAF" w:rsidRDefault="00CE473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46FAC5" w14:textId="77777777" w:rsidR="00CE473F" w:rsidRPr="00996FAF" w:rsidRDefault="00CE473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0F2724" w14:textId="77777777" w:rsidR="00CE473F" w:rsidRPr="00996FAF" w:rsidRDefault="00CE473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F5D662B" w14:textId="77777777" w:rsidR="00CE473F" w:rsidRPr="00996FAF" w:rsidRDefault="001F1A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56974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E473F" w:rsidRPr="00384E73">
                  <w:rPr>
                    <w:rFonts w:ascii="Arial" w:hAnsi="Arial" w:cs="Arial"/>
                  </w:rPr>
                  <w:t>Compliant</w:t>
                </w:r>
              </w:sdtContent>
            </w:sdt>
          </w:p>
        </w:tc>
      </w:tr>
      <w:tr w:rsidR="008852FF" w14:paraId="62031787" w14:textId="77777777" w:rsidTr="008852F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F386DA" w14:textId="77777777" w:rsidR="00CE473F" w:rsidRPr="00996FAF" w:rsidRDefault="00CE473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9893B0C" w14:textId="77777777" w:rsidR="00CE473F" w:rsidRPr="00996FAF" w:rsidRDefault="00CE47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AB441B" w14:textId="77777777" w:rsidR="00CE473F" w:rsidRPr="00996FAF" w:rsidRDefault="00CE47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5608650" w14:textId="77777777" w:rsidR="00CE473F" w:rsidRPr="00996FAF" w:rsidRDefault="00CE47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30DA858" w14:textId="77777777" w:rsidR="00CE473F" w:rsidRPr="00996FAF" w:rsidRDefault="00CE47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E00066A" w14:textId="77777777" w:rsidR="00CE473F" w:rsidRPr="00996FAF" w:rsidRDefault="001F1A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33552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E473F" w:rsidRPr="00384E73">
                  <w:rPr>
                    <w:rFonts w:ascii="Arial" w:hAnsi="Arial" w:cs="Arial"/>
                  </w:rPr>
                  <w:t>Compliant</w:t>
                </w:r>
              </w:sdtContent>
            </w:sdt>
          </w:p>
        </w:tc>
      </w:tr>
    </w:tbl>
    <w:p w14:paraId="2BAA7C2C" w14:textId="77777777" w:rsidR="00CE473F" w:rsidRDefault="00CE473F" w:rsidP="00D87E7C">
      <w:pPr>
        <w:pStyle w:val="Heading20"/>
      </w:pPr>
      <w:r w:rsidRPr="00996FAF">
        <w:t>Findings</w:t>
      </w:r>
    </w:p>
    <w:p w14:paraId="6470553F" w14:textId="27257DAF" w:rsidR="00AC0147" w:rsidRPr="00A970A4" w:rsidRDefault="00876C0D" w:rsidP="00AC0147">
      <w:pPr>
        <w:pStyle w:val="NormalArial"/>
        <w:rPr>
          <w:color w:val="auto"/>
        </w:rPr>
      </w:pPr>
      <w:r>
        <w:t xml:space="preserve">The service was able to demonstrate it supports consumers </w:t>
      </w:r>
      <w:r w:rsidR="00A25602">
        <w:t xml:space="preserve">and </w:t>
      </w:r>
      <w:r>
        <w:t xml:space="preserve">representatives to be involved in the development, delivery and evaluation of care and services. </w:t>
      </w:r>
      <w:r w:rsidR="00AC0147" w:rsidRPr="00A970A4">
        <w:rPr>
          <w:color w:val="auto"/>
        </w:rPr>
        <w:t>Consumers and representatives expressed confidence in how the service is run, said they partner in improving the delivery of care and services and expressed satisfaction with the care and services provided to them.</w:t>
      </w:r>
    </w:p>
    <w:p w14:paraId="44832F66" w14:textId="5AAFB3C3" w:rsidR="00AC0147" w:rsidRPr="0035322E" w:rsidRDefault="00AC0147" w:rsidP="00AC0147">
      <w:pPr>
        <w:pStyle w:val="NormalArial"/>
        <w:rPr>
          <w:color w:val="auto"/>
        </w:rPr>
      </w:pPr>
      <w:r w:rsidRPr="00D750F5">
        <w:rPr>
          <w:color w:val="auto"/>
        </w:rPr>
        <w:t xml:space="preserve">Staff described how consumers are supported to be engaged in the development, delivery and evaluation of care and services </w:t>
      </w:r>
      <w:r w:rsidRPr="0035322E">
        <w:rPr>
          <w:color w:val="auto"/>
        </w:rPr>
        <w:t xml:space="preserve">through consumer meetings, feedback forms, </w:t>
      </w:r>
      <w:r w:rsidR="00A16AC9" w:rsidRPr="0035322E">
        <w:rPr>
          <w:color w:val="auto"/>
        </w:rPr>
        <w:t xml:space="preserve">focus </w:t>
      </w:r>
      <w:r w:rsidRPr="0035322E">
        <w:rPr>
          <w:color w:val="auto"/>
        </w:rPr>
        <w:t>groups, surveys</w:t>
      </w:r>
      <w:r w:rsidR="00A16AC9" w:rsidRPr="0035322E">
        <w:rPr>
          <w:color w:val="auto"/>
        </w:rPr>
        <w:t xml:space="preserve">, audits </w:t>
      </w:r>
      <w:r w:rsidRPr="0035322E">
        <w:rPr>
          <w:color w:val="auto"/>
        </w:rPr>
        <w:t xml:space="preserve">and by providing direct feedback to management. </w:t>
      </w:r>
      <w:r w:rsidR="00776240" w:rsidRPr="0035322E">
        <w:rPr>
          <w:color w:val="auto"/>
        </w:rPr>
        <w:t>The service demonstrated</w:t>
      </w:r>
      <w:r w:rsidRPr="0035322E">
        <w:rPr>
          <w:color w:val="auto"/>
        </w:rPr>
        <w:t xml:space="preserve"> how improvements have been implemented as a result of consumer feedback. </w:t>
      </w:r>
    </w:p>
    <w:p w14:paraId="5765A104" w14:textId="4E7C6628" w:rsidR="00AC0147" w:rsidRPr="00A565B1" w:rsidRDefault="00AC0147" w:rsidP="00AC0147">
      <w:pPr>
        <w:pStyle w:val="NormalArial"/>
        <w:rPr>
          <w:color w:val="auto"/>
        </w:rPr>
      </w:pPr>
      <w:r w:rsidRPr="0035322E">
        <w:rPr>
          <w:color w:val="auto"/>
        </w:rPr>
        <w:lastRenderedPageBreak/>
        <w:t>The organisation’s governing body promotes a culture of safe, inclusive and quality care and services. The Board is informed by various meetings and reports by the service</w:t>
      </w:r>
      <w:r w:rsidR="005F75C1">
        <w:rPr>
          <w:color w:val="auto"/>
        </w:rPr>
        <w:t>. T</w:t>
      </w:r>
      <w:r w:rsidRPr="0035322E">
        <w:rPr>
          <w:color w:val="auto"/>
        </w:rPr>
        <w:t>he organisation provides updated information to consumers, representatives, and staff regarding changes to policies, procedures, and legislation.</w:t>
      </w:r>
      <w:r w:rsidRPr="00A25602">
        <w:rPr>
          <w:color w:val="FF0000"/>
        </w:rPr>
        <w:t xml:space="preserve"> </w:t>
      </w:r>
      <w:r w:rsidRPr="00A565B1">
        <w:rPr>
          <w:color w:val="auto"/>
        </w:rPr>
        <w:t xml:space="preserve">The service has established governance frameworks, policies and procedures that support the </w:t>
      </w:r>
      <w:r w:rsidR="00A565B1" w:rsidRPr="00A565B1">
        <w:rPr>
          <w:color w:val="auto"/>
        </w:rPr>
        <w:t xml:space="preserve">provision of </w:t>
      </w:r>
      <w:r w:rsidRPr="00A565B1">
        <w:rPr>
          <w:color w:val="auto"/>
        </w:rPr>
        <w:t xml:space="preserve">care of consumers. </w:t>
      </w:r>
    </w:p>
    <w:p w14:paraId="70DF0844" w14:textId="77777777" w:rsidR="00AC0147" w:rsidRPr="00804649" w:rsidRDefault="00AC0147" w:rsidP="00AC0147">
      <w:pPr>
        <w:pStyle w:val="NormalArial"/>
        <w:rPr>
          <w:color w:val="auto"/>
        </w:rPr>
      </w:pPr>
      <w:r w:rsidRPr="00804649">
        <w:rPr>
          <w:color w:val="auto"/>
        </w:rPr>
        <w:t>Staff advised they were able to access the information they needed to perform their roles and demonstrated an understanding of consumers with high-impact or high-prevalence risks.</w:t>
      </w:r>
      <w:r w:rsidRPr="00804649">
        <w:rPr>
          <w:rFonts w:eastAsia="Arial"/>
          <w:color w:val="auto"/>
        </w:rPr>
        <w:t xml:space="preserve"> Consumers and representatives said they were satisfied with the management and provision of information regarding care and services.</w:t>
      </w:r>
    </w:p>
    <w:p w14:paraId="00CAD4DF" w14:textId="77947B77" w:rsidR="00B26F67" w:rsidRPr="00B26F67" w:rsidRDefault="00AC0147" w:rsidP="00B26F67">
      <w:pPr>
        <w:pStyle w:val="NormalArial"/>
        <w:rPr>
          <w:color w:val="auto"/>
        </w:rPr>
      </w:pPr>
      <w:r w:rsidRPr="00BC30A2">
        <w:rPr>
          <w:color w:val="auto"/>
        </w:rPr>
        <w:t xml:space="preserve">Continuous improvement was demonstrated at a service level and by the board's oversight and integration of quality improvement principles identified by feedback, audit and survey results, and the analysis of clinical indicators. </w:t>
      </w:r>
      <w:r w:rsidR="009F4799">
        <w:rPr>
          <w:color w:val="auto"/>
        </w:rPr>
        <w:t xml:space="preserve">The service maintains a </w:t>
      </w:r>
      <w:r w:rsidR="00B26F67">
        <w:rPr>
          <w:color w:val="auto"/>
        </w:rPr>
        <w:t>continuous</w:t>
      </w:r>
      <w:r w:rsidR="009F4799">
        <w:rPr>
          <w:color w:val="auto"/>
        </w:rPr>
        <w:t xml:space="preserve"> improvement plan</w:t>
      </w:r>
      <w:r w:rsidR="00052075">
        <w:rPr>
          <w:color w:val="auto"/>
        </w:rPr>
        <w:t xml:space="preserve"> </w:t>
      </w:r>
      <w:r w:rsidR="00B26F67" w:rsidRPr="00B26F67">
        <w:rPr>
          <w:color w:val="auto"/>
        </w:rPr>
        <w:t>which identifies planned and completed improvement actions in relation to various areas of care and service delivery.</w:t>
      </w:r>
    </w:p>
    <w:p w14:paraId="231ABC07" w14:textId="191C1232" w:rsidR="00A77EC7" w:rsidRPr="00A77EC7" w:rsidRDefault="00AC0147" w:rsidP="00A77EC7">
      <w:pPr>
        <w:pStyle w:val="NormalArial"/>
        <w:rPr>
          <w:color w:val="auto"/>
        </w:rPr>
      </w:pPr>
      <w:r w:rsidRPr="00925EEA">
        <w:rPr>
          <w:color w:val="auto"/>
        </w:rPr>
        <w:t xml:space="preserve">Management was able to demonstrate financial governance systems and processes and how additional expenditure approval is sought </w:t>
      </w:r>
      <w:r w:rsidR="00925EEA" w:rsidRPr="00925EEA">
        <w:rPr>
          <w:color w:val="auto"/>
        </w:rPr>
        <w:t>as required</w:t>
      </w:r>
      <w:r w:rsidRPr="00925EEA">
        <w:rPr>
          <w:color w:val="auto"/>
        </w:rPr>
        <w:t>. The service demonstrated systems are in place to monitor workforce competency and ensure the workforce is appropriately planned to facilitate the delivery of safe and effective consumer care.</w:t>
      </w:r>
      <w:r w:rsidR="00A77EC7" w:rsidRPr="00A77EC7">
        <w:rPr>
          <w:rFonts w:eastAsia="Arial"/>
          <w:color w:val="000000"/>
          <w:lang w:eastAsia="en-AU"/>
        </w:rPr>
        <w:t xml:space="preserve"> </w:t>
      </w:r>
      <w:r w:rsidR="00A77EC7" w:rsidRPr="00A77EC7">
        <w:rPr>
          <w:color w:val="auto"/>
        </w:rPr>
        <w:t>The organisation has a range of documentation, policies and procedures with clearly established roles, responsibilities and accountability for the monitoring of staff conduct and performance.</w:t>
      </w:r>
      <w:r w:rsidR="004E0BE7">
        <w:rPr>
          <w:color w:val="auto"/>
        </w:rPr>
        <w:t xml:space="preserve"> The organisation screens staff, management and Board members for </w:t>
      </w:r>
      <w:r w:rsidR="00836525">
        <w:rPr>
          <w:color w:val="auto"/>
        </w:rPr>
        <w:t xml:space="preserve">suitability </w:t>
      </w:r>
      <w:r w:rsidR="004E0BE7">
        <w:rPr>
          <w:color w:val="auto"/>
        </w:rPr>
        <w:t>of employ</w:t>
      </w:r>
      <w:r w:rsidR="00F2665E">
        <w:rPr>
          <w:color w:val="auto"/>
        </w:rPr>
        <w:t xml:space="preserve">ment including </w:t>
      </w:r>
      <w:r w:rsidR="008A1BCB">
        <w:rPr>
          <w:color w:val="auto"/>
        </w:rPr>
        <w:t xml:space="preserve">via the </w:t>
      </w:r>
      <w:r w:rsidR="00A77EC7" w:rsidRPr="00A77EC7">
        <w:rPr>
          <w:color w:val="auto"/>
        </w:rPr>
        <w:t>banning orders re</w:t>
      </w:r>
      <w:r w:rsidR="008A1BCB">
        <w:rPr>
          <w:color w:val="auto"/>
        </w:rPr>
        <w:t>gister</w:t>
      </w:r>
      <w:r w:rsidR="00A77EC7" w:rsidRPr="00A77EC7">
        <w:rPr>
          <w:color w:val="auto"/>
        </w:rPr>
        <w:t>.</w:t>
      </w:r>
    </w:p>
    <w:p w14:paraId="016E9921" w14:textId="77777777" w:rsidR="00C956CD" w:rsidRDefault="00AC0147" w:rsidP="00C956CD">
      <w:pPr>
        <w:pStyle w:val="NormalArial"/>
        <w:rPr>
          <w:color w:val="auto"/>
        </w:rPr>
      </w:pPr>
      <w:r w:rsidRPr="00E9344F">
        <w:rPr>
          <w:color w:val="auto"/>
        </w:rPr>
        <w:t xml:space="preserve">The organisation monitored changes to legislative requirements through correspondence received from national peak bodies, external agencies and regulatory bodies. Changes to legislative requirements are disseminated to staff </w:t>
      </w:r>
      <w:r w:rsidRPr="00BA4A41">
        <w:rPr>
          <w:color w:val="auto"/>
        </w:rPr>
        <w:t xml:space="preserve">through electronic </w:t>
      </w:r>
      <w:r w:rsidR="00BA4A41" w:rsidRPr="00BA4A41">
        <w:rPr>
          <w:color w:val="auto"/>
        </w:rPr>
        <w:t>methods.</w:t>
      </w:r>
      <w:r w:rsidRPr="00BA4A41">
        <w:rPr>
          <w:color w:val="auto"/>
        </w:rPr>
        <w:t xml:space="preserve"> </w:t>
      </w:r>
    </w:p>
    <w:p w14:paraId="6AE3309A" w14:textId="498B6A06" w:rsidR="000C1EAC" w:rsidRPr="000C1EAC" w:rsidRDefault="00C956CD" w:rsidP="000C1EAC">
      <w:pPr>
        <w:pStyle w:val="NormalArial"/>
        <w:rPr>
          <w:color w:val="auto"/>
        </w:rPr>
      </w:pPr>
      <w:r w:rsidRPr="00C956CD">
        <w:rPr>
          <w:color w:val="auto"/>
        </w:rPr>
        <w:t xml:space="preserve">The service has systems in place to manage feedback and complaints and </w:t>
      </w:r>
      <w:r w:rsidR="00CA6A8D">
        <w:rPr>
          <w:color w:val="auto"/>
        </w:rPr>
        <w:t xml:space="preserve">to </w:t>
      </w:r>
      <w:r w:rsidR="00815BD7" w:rsidRPr="000C1EAC">
        <w:rPr>
          <w:color w:val="auto"/>
        </w:rPr>
        <w:t>ensure appropriate and proportionate action is taken</w:t>
      </w:r>
      <w:r w:rsidR="00CA6A8D">
        <w:rPr>
          <w:color w:val="auto"/>
        </w:rPr>
        <w:t>. T</w:t>
      </w:r>
      <w:r w:rsidR="00815BD7" w:rsidRPr="000C1EAC">
        <w:rPr>
          <w:color w:val="auto"/>
        </w:rPr>
        <w:t>he</w:t>
      </w:r>
      <w:r w:rsidR="000C1EAC" w:rsidRPr="000C1EAC">
        <w:rPr>
          <w:color w:val="auto"/>
        </w:rPr>
        <w:t xml:space="preserve"> service </w:t>
      </w:r>
      <w:r w:rsidR="00815BD7" w:rsidRPr="00815BD7">
        <w:rPr>
          <w:color w:val="auto"/>
        </w:rPr>
        <w:t xml:space="preserve">is guided by policies and procedures relating to feedback and complaints. </w:t>
      </w:r>
      <w:r w:rsidR="000C1EAC" w:rsidRPr="000C1EAC">
        <w:rPr>
          <w:color w:val="auto"/>
        </w:rPr>
        <w:t xml:space="preserve"> Evidence of open disclosure was observed within staff practices and how consumer feedback and complaints positively contribute to improvement initiatives and outcomes.</w:t>
      </w:r>
    </w:p>
    <w:p w14:paraId="557EB2CA" w14:textId="06FAE3D4" w:rsidR="00AC0147" w:rsidRPr="00AD03F9" w:rsidRDefault="00EB4CE2" w:rsidP="00AC0147">
      <w:pPr>
        <w:pStyle w:val="NormalArial"/>
        <w:rPr>
          <w:color w:val="auto"/>
        </w:rPr>
      </w:pPr>
      <w:r w:rsidRPr="00EB4CE2">
        <w:rPr>
          <w:color w:val="auto"/>
        </w:rPr>
        <w:t xml:space="preserve">The service demonstrated how established governance frameworks, policies and procedures </w:t>
      </w:r>
      <w:r w:rsidRPr="006B0909">
        <w:rPr>
          <w:color w:val="auto"/>
        </w:rPr>
        <w:t xml:space="preserve">support the management of risk associated with the care of consumers. </w:t>
      </w:r>
      <w:r w:rsidR="00805667" w:rsidRPr="006B0909">
        <w:rPr>
          <w:color w:val="auto"/>
        </w:rPr>
        <w:t>The service has implemented new risk management software</w:t>
      </w:r>
      <w:r w:rsidR="00532266" w:rsidRPr="006B0909">
        <w:rPr>
          <w:color w:val="auto"/>
        </w:rPr>
        <w:t xml:space="preserve"> </w:t>
      </w:r>
      <w:r w:rsidR="005F2EB3">
        <w:rPr>
          <w:color w:val="auto"/>
        </w:rPr>
        <w:t>where</w:t>
      </w:r>
      <w:r w:rsidR="00532266" w:rsidRPr="006B0909">
        <w:rPr>
          <w:color w:val="auto"/>
        </w:rPr>
        <w:t xml:space="preserve"> r</w:t>
      </w:r>
      <w:r w:rsidR="003D433E" w:rsidRPr="006B0909">
        <w:rPr>
          <w:color w:val="auto"/>
        </w:rPr>
        <w:t xml:space="preserve">isks and incidents are </w:t>
      </w:r>
      <w:r w:rsidR="006B0909" w:rsidRPr="006B0909">
        <w:rPr>
          <w:color w:val="auto"/>
        </w:rPr>
        <w:t xml:space="preserve">recorded, </w:t>
      </w:r>
      <w:r w:rsidR="003D433E" w:rsidRPr="006B0909">
        <w:rPr>
          <w:color w:val="auto"/>
        </w:rPr>
        <w:t>monitored</w:t>
      </w:r>
      <w:r w:rsidR="00E15FB8" w:rsidRPr="006B0909">
        <w:rPr>
          <w:color w:val="auto"/>
        </w:rPr>
        <w:t xml:space="preserve">, </w:t>
      </w:r>
      <w:r w:rsidR="003D433E" w:rsidRPr="006B0909">
        <w:rPr>
          <w:color w:val="auto"/>
        </w:rPr>
        <w:t xml:space="preserve">provide </w:t>
      </w:r>
      <w:r w:rsidR="005F2EB3">
        <w:rPr>
          <w:color w:val="auto"/>
        </w:rPr>
        <w:t>up to date</w:t>
      </w:r>
      <w:r w:rsidR="003D433E" w:rsidRPr="006B0909">
        <w:rPr>
          <w:color w:val="auto"/>
        </w:rPr>
        <w:t xml:space="preserve"> information and inform</w:t>
      </w:r>
      <w:r w:rsidR="00E15FB8" w:rsidRPr="006B0909">
        <w:rPr>
          <w:color w:val="auto"/>
        </w:rPr>
        <w:t xml:space="preserve"> </w:t>
      </w:r>
      <w:r w:rsidR="003D433E" w:rsidRPr="006B0909">
        <w:rPr>
          <w:color w:val="auto"/>
        </w:rPr>
        <w:t xml:space="preserve">various registers, and </w:t>
      </w:r>
      <w:r w:rsidR="006B0909" w:rsidRPr="006B0909">
        <w:rPr>
          <w:color w:val="auto"/>
        </w:rPr>
        <w:t xml:space="preserve">staff </w:t>
      </w:r>
      <w:r w:rsidR="003D433E" w:rsidRPr="006B0909">
        <w:rPr>
          <w:color w:val="auto"/>
        </w:rPr>
        <w:t>brief</w:t>
      </w:r>
      <w:r w:rsidR="00D457D4">
        <w:rPr>
          <w:color w:val="auto"/>
        </w:rPr>
        <w:t>ing</w:t>
      </w:r>
      <w:r w:rsidR="003D433E" w:rsidRPr="006B0909">
        <w:rPr>
          <w:color w:val="auto"/>
        </w:rPr>
        <w:t xml:space="preserve">s. </w:t>
      </w:r>
      <w:r w:rsidR="00301E87" w:rsidRPr="00AD03F9">
        <w:rPr>
          <w:color w:val="auto"/>
        </w:rPr>
        <w:t xml:space="preserve">The </w:t>
      </w:r>
      <w:r w:rsidR="00AC0147" w:rsidRPr="00AD03F9">
        <w:rPr>
          <w:color w:val="auto"/>
        </w:rPr>
        <w:t xml:space="preserve">incident </w:t>
      </w:r>
      <w:r w:rsidR="00AD03F9" w:rsidRPr="00AD03F9">
        <w:rPr>
          <w:color w:val="auto"/>
        </w:rPr>
        <w:t xml:space="preserve">management system </w:t>
      </w:r>
      <w:r w:rsidR="00D457D4">
        <w:rPr>
          <w:color w:val="auto"/>
        </w:rPr>
        <w:t>identified</w:t>
      </w:r>
      <w:r w:rsidR="00AC0147" w:rsidRPr="00AD03F9">
        <w:rPr>
          <w:color w:val="auto"/>
        </w:rPr>
        <w:t xml:space="preserve"> the Service had reported incidents falling within the scope of the Serious Incident Response Scheme appropriately and in line with legislated timeframes. </w:t>
      </w:r>
    </w:p>
    <w:p w14:paraId="56FE4FBC" w14:textId="22737481" w:rsidR="00AC0147" w:rsidRPr="007A2613" w:rsidRDefault="00AC0147" w:rsidP="00AC0147">
      <w:pPr>
        <w:pStyle w:val="NormalArial"/>
        <w:rPr>
          <w:color w:val="auto"/>
        </w:rPr>
      </w:pPr>
      <w:r w:rsidRPr="007A2613">
        <w:rPr>
          <w:color w:val="auto"/>
        </w:rPr>
        <w:t xml:space="preserve">The organisation has a clinical governance framework </w:t>
      </w:r>
      <w:r w:rsidR="00CC677D" w:rsidRPr="007A2613">
        <w:rPr>
          <w:color w:val="auto"/>
        </w:rPr>
        <w:t xml:space="preserve">with policies, procedures and activities relating to antimicrobial stewardship, </w:t>
      </w:r>
      <w:r w:rsidR="007F738C" w:rsidRPr="007A2613">
        <w:rPr>
          <w:color w:val="auto"/>
        </w:rPr>
        <w:t xml:space="preserve">open disclosure and </w:t>
      </w:r>
      <w:r w:rsidR="00CC677D" w:rsidRPr="007A2613">
        <w:rPr>
          <w:color w:val="auto"/>
        </w:rPr>
        <w:t xml:space="preserve">minimising the use of restraint </w:t>
      </w:r>
      <w:r w:rsidR="007A2613" w:rsidRPr="007A2613">
        <w:rPr>
          <w:color w:val="auto"/>
        </w:rPr>
        <w:t xml:space="preserve">to </w:t>
      </w:r>
      <w:r w:rsidR="00CC677D" w:rsidRPr="007A2613">
        <w:rPr>
          <w:color w:val="auto"/>
        </w:rPr>
        <w:t xml:space="preserve">guide staff practices. </w:t>
      </w:r>
      <w:r w:rsidRPr="007A2613">
        <w:rPr>
          <w:color w:val="auto"/>
        </w:rPr>
        <w:t>Staff demonstrated an understanding of the clinical governance framework and provided practical examples of how they are implemented within their daily practise.</w:t>
      </w:r>
    </w:p>
    <w:sectPr w:rsidR="00AC0147" w:rsidRPr="007A261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3E375" w14:textId="77777777" w:rsidR="00C52999" w:rsidRDefault="00C52999">
      <w:pPr>
        <w:spacing w:after="0"/>
      </w:pPr>
      <w:r>
        <w:separator/>
      </w:r>
    </w:p>
  </w:endnote>
  <w:endnote w:type="continuationSeparator" w:id="0">
    <w:p w14:paraId="42C431EA" w14:textId="77777777" w:rsidR="00C52999" w:rsidRDefault="00C529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9C5A" w14:textId="77777777" w:rsidR="00CE473F" w:rsidRPr="00DF37F2" w:rsidRDefault="00CE473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Bli Bli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E3066D" w14:textId="77777777" w:rsidR="00CE473F" w:rsidRPr="00DF37F2" w:rsidRDefault="00CE473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5178</w:t>
    </w:r>
    <w:bookmarkEnd w:id="1"/>
    <w:r w:rsidRPr="00DF37F2">
      <w:rPr>
        <w:rStyle w:val="FooterBold"/>
        <w:rFonts w:ascii="Arial" w:hAnsi="Arial"/>
        <w:b w:val="0"/>
      </w:rPr>
      <w:tab/>
      <w:t xml:space="preserve">OFFICIAL: Sensitive </w:t>
    </w:r>
  </w:p>
  <w:p w14:paraId="217A8CB8" w14:textId="77777777" w:rsidR="00CE473F" w:rsidRPr="00DF37F2" w:rsidRDefault="00CE47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3E11E" w14:textId="77777777" w:rsidR="00CE473F" w:rsidRDefault="00CE47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CD78C" w14:textId="77777777" w:rsidR="00C52999" w:rsidRDefault="00C52999" w:rsidP="00D71F88">
      <w:pPr>
        <w:spacing w:after="0"/>
      </w:pPr>
      <w:r>
        <w:separator/>
      </w:r>
    </w:p>
  </w:footnote>
  <w:footnote w:type="continuationSeparator" w:id="0">
    <w:p w14:paraId="0A4ADE2F" w14:textId="77777777" w:rsidR="00C52999" w:rsidRDefault="00C52999" w:rsidP="00D71F88">
      <w:pPr>
        <w:spacing w:after="0"/>
      </w:pPr>
      <w:r>
        <w:continuationSeparator/>
      </w:r>
    </w:p>
  </w:footnote>
  <w:footnote w:id="1">
    <w:p w14:paraId="0ACA9441" w14:textId="7236459B" w:rsidR="00CE473F" w:rsidRDefault="00CE473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C5FE7">
        <w:rPr>
          <w:rFonts w:ascii="Arial" w:hAnsi="Arial" w:cs="Arial"/>
          <w:color w:val="auto"/>
          <w:sz w:val="20"/>
          <w:szCs w:val="20"/>
        </w:rPr>
        <w:t>section 68A</w:t>
      </w:r>
      <w:r w:rsidRPr="000C5FE7">
        <w:rPr>
          <w:rFonts w:ascii="Arial" w:hAnsi="Arial" w:cs="Arial"/>
          <w:b/>
          <w:color w:val="auto"/>
          <w:sz w:val="20"/>
          <w:szCs w:val="20"/>
        </w:rPr>
        <w:t xml:space="preserve"> </w:t>
      </w:r>
      <w:r w:rsidRPr="000C5FE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8A62A4D" w14:textId="77777777" w:rsidR="00CE473F" w:rsidRDefault="00CE47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32B45" w14:textId="77777777" w:rsidR="00CE473F" w:rsidRDefault="00CE473F">
    <w:pPr>
      <w:pStyle w:val="Header"/>
    </w:pPr>
    <w:r>
      <w:rPr>
        <w:noProof/>
        <w:color w:val="2B579A"/>
        <w:shd w:val="clear" w:color="auto" w:fill="E6E6E6"/>
        <w:lang w:val="en-US"/>
      </w:rPr>
      <w:drawing>
        <wp:anchor distT="0" distB="0" distL="114300" distR="114300" simplePos="0" relativeHeight="251658241" behindDoc="1" locked="0" layoutInCell="1" allowOverlap="1" wp14:anchorId="0AE0B0FE" wp14:editId="68F2BBD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85A90" w14:textId="77777777" w:rsidR="00CE473F" w:rsidRDefault="00CE473F">
    <w:pPr>
      <w:pStyle w:val="Header"/>
    </w:pPr>
    <w:r>
      <w:rPr>
        <w:noProof/>
      </w:rPr>
      <w:drawing>
        <wp:anchor distT="0" distB="0" distL="114300" distR="114300" simplePos="0" relativeHeight="251658240" behindDoc="0" locked="0" layoutInCell="1" allowOverlap="1" wp14:anchorId="431D1074" wp14:editId="4D0D1A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744E4E">
      <w:start w:val="1"/>
      <w:numFmt w:val="lowerRoman"/>
      <w:lvlText w:val="(%1)"/>
      <w:lvlJc w:val="left"/>
      <w:pPr>
        <w:ind w:left="1080" w:hanging="720"/>
      </w:pPr>
      <w:rPr>
        <w:rFonts w:hint="default"/>
      </w:rPr>
    </w:lvl>
    <w:lvl w:ilvl="1" w:tplc="A05465CE" w:tentative="1">
      <w:start w:val="1"/>
      <w:numFmt w:val="lowerLetter"/>
      <w:lvlText w:val="%2."/>
      <w:lvlJc w:val="left"/>
      <w:pPr>
        <w:ind w:left="1440" w:hanging="360"/>
      </w:pPr>
    </w:lvl>
    <w:lvl w:ilvl="2" w:tplc="F0EEA0E2" w:tentative="1">
      <w:start w:val="1"/>
      <w:numFmt w:val="lowerRoman"/>
      <w:lvlText w:val="%3."/>
      <w:lvlJc w:val="right"/>
      <w:pPr>
        <w:ind w:left="2160" w:hanging="180"/>
      </w:pPr>
    </w:lvl>
    <w:lvl w:ilvl="3" w:tplc="9156062A" w:tentative="1">
      <w:start w:val="1"/>
      <w:numFmt w:val="decimal"/>
      <w:lvlText w:val="%4."/>
      <w:lvlJc w:val="left"/>
      <w:pPr>
        <w:ind w:left="2880" w:hanging="360"/>
      </w:pPr>
    </w:lvl>
    <w:lvl w:ilvl="4" w:tplc="B608CE80" w:tentative="1">
      <w:start w:val="1"/>
      <w:numFmt w:val="lowerLetter"/>
      <w:lvlText w:val="%5."/>
      <w:lvlJc w:val="left"/>
      <w:pPr>
        <w:ind w:left="3600" w:hanging="360"/>
      </w:pPr>
    </w:lvl>
    <w:lvl w:ilvl="5" w:tplc="9AD8C634" w:tentative="1">
      <w:start w:val="1"/>
      <w:numFmt w:val="lowerRoman"/>
      <w:lvlText w:val="%6."/>
      <w:lvlJc w:val="right"/>
      <w:pPr>
        <w:ind w:left="4320" w:hanging="180"/>
      </w:pPr>
    </w:lvl>
    <w:lvl w:ilvl="6" w:tplc="506CBD62" w:tentative="1">
      <w:start w:val="1"/>
      <w:numFmt w:val="decimal"/>
      <w:lvlText w:val="%7."/>
      <w:lvlJc w:val="left"/>
      <w:pPr>
        <w:ind w:left="5040" w:hanging="360"/>
      </w:pPr>
    </w:lvl>
    <w:lvl w:ilvl="7" w:tplc="0034220A" w:tentative="1">
      <w:start w:val="1"/>
      <w:numFmt w:val="lowerLetter"/>
      <w:lvlText w:val="%8."/>
      <w:lvlJc w:val="left"/>
      <w:pPr>
        <w:ind w:left="5760" w:hanging="360"/>
      </w:pPr>
    </w:lvl>
    <w:lvl w:ilvl="8" w:tplc="48148E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4F0FD92">
      <w:start w:val="1"/>
      <w:numFmt w:val="lowerRoman"/>
      <w:lvlText w:val="(%1)"/>
      <w:lvlJc w:val="left"/>
      <w:pPr>
        <w:ind w:left="1080" w:hanging="720"/>
      </w:pPr>
      <w:rPr>
        <w:rFonts w:hint="default"/>
      </w:rPr>
    </w:lvl>
    <w:lvl w:ilvl="1" w:tplc="8E6A1B78" w:tentative="1">
      <w:start w:val="1"/>
      <w:numFmt w:val="lowerLetter"/>
      <w:lvlText w:val="%2."/>
      <w:lvlJc w:val="left"/>
      <w:pPr>
        <w:ind w:left="1440" w:hanging="360"/>
      </w:pPr>
    </w:lvl>
    <w:lvl w:ilvl="2" w:tplc="3F1C6D08" w:tentative="1">
      <w:start w:val="1"/>
      <w:numFmt w:val="lowerRoman"/>
      <w:lvlText w:val="%3."/>
      <w:lvlJc w:val="right"/>
      <w:pPr>
        <w:ind w:left="2160" w:hanging="180"/>
      </w:pPr>
    </w:lvl>
    <w:lvl w:ilvl="3" w:tplc="3BB01B40" w:tentative="1">
      <w:start w:val="1"/>
      <w:numFmt w:val="decimal"/>
      <w:lvlText w:val="%4."/>
      <w:lvlJc w:val="left"/>
      <w:pPr>
        <w:ind w:left="2880" w:hanging="360"/>
      </w:pPr>
    </w:lvl>
    <w:lvl w:ilvl="4" w:tplc="D32E1818" w:tentative="1">
      <w:start w:val="1"/>
      <w:numFmt w:val="lowerLetter"/>
      <w:lvlText w:val="%5."/>
      <w:lvlJc w:val="left"/>
      <w:pPr>
        <w:ind w:left="3600" w:hanging="360"/>
      </w:pPr>
    </w:lvl>
    <w:lvl w:ilvl="5" w:tplc="D46E2732" w:tentative="1">
      <w:start w:val="1"/>
      <w:numFmt w:val="lowerRoman"/>
      <w:lvlText w:val="%6."/>
      <w:lvlJc w:val="right"/>
      <w:pPr>
        <w:ind w:left="4320" w:hanging="180"/>
      </w:pPr>
    </w:lvl>
    <w:lvl w:ilvl="6" w:tplc="EB2EE98C" w:tentative="1">
      <w:start w:val="1"/>
      <w:numFmt w:val="decimal"/>
      <w:lvlText w:val="%7."/>
      <w:lvlJc w:val="left"/>
      <w:pPr>
        <w:ind w:left="5040" w:hanging="360"/>
      </w:pPr>
    </w:lvl>
    <w:lvl w:ilvl="7" w:tplc="6274937C" w:tentative="1">
      <w:start w:val="1"/>
      <w:numFmt w:val="lowerLetter"/>
      <w:lvlText w:val="%8."/>
      <w:lvlJc w:val="left"/>
      <w:pPr>
        <w:ind w:left="5760" w:hanging="360"/>
      </w:pPr>
    </w:lvl>
    <w:lvl w:ilvl="8" w:tplc="99DAB4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47081F4">
      <w:start w:val="1"/>
      <w:numFmt w:val="lowerRoman"/>
      <w:lvlText w:val="(%1)"/>
      <w:lvlJc w:val="left"/>
      <w:pPr>
        <w:ind w:left="1080" w:hanging="720"/>
      </w:pPr>
      <w:rPr>
        <w:rFonts w:hint="default"/>
      </w:rPr>
    </w:lvl>
    <w:lvl w:ilvl="1" w:tplc="05BC51F2" w:tentative="1">
      <w:start w:val="1"/>
      <w:numFmt w:val="lowerLetter"/>
      <w:lvlText w:val="%2."/>
      <w:lvlJc w:val="left"/>
      <w:pPr>
        <w:ind w:left="1440" w:hanging="360"/>
      </w:pPr>
    </w:lvl>
    <w:lvl w:ilvl="2" w:tplc="21D073A4" w:tentative="1">
      <w:start w:val="1"/>
      <w:numFmt w:val="lowerRoman"/>
      <w:lvlText w:val="%3."/>
      <w:lvlJc w:val="right"/>
      <w:pPr>
        <w:ind w:left="2160" w:hanging="180"/>
      </w:pPr>
    </w:lvl>
    <w:lvl w:ilvl="3" w:tplc="E822FDDE" w:tentative="1">
      <w:start w:val="1"/>
      <w:numFmt w:val="decimal"/>
      <w:lvlText w:val="%4."/>
      <w:lvlJc w:val="left"/>
      <w:pPr>
        <w:ind w:left="2880" w:hanging="360"/>
      </w:pPr>
    </w:lvl>
    <w:lvl w:ilvl="4" w:tplc="B9A805E2" w:tentative="1">
      <w:start w:val="1"/>
      <w:numFmt w:val="lowerLetter"/>
      <w:lvlText w:val="%5."/>
      <w:lvlJc w:val="left"/>
      <w:pPr>
        <w:ind w:left="3600" w:hanging="360"/>
      </w:pPr>
    </w:lvl>
    <w:lvl w:ilvl="5" w:tplc="0008B3F6" w:tentative="1">
      <w:start w:val="1"/>
      <w:numFmt w:val="lowerRoman"/>
      <w:lvlText w:val="%6."/>
      <w:lvlJc w:val="right"/>
      <w:pPr>
        <w:ind w:left="4320" w:hanging="180"/>
      </w:pPr>
    </w:lvl>
    <w:lvl w:ilvl="6" w:tplc="791EED14" w:tentative="1">
      <w:start w:val="1"/>
      <w:numFmt w:val="decimal"/>
      <w:lvlText w:val="%7."/>
      <w:lvlJc w:val="left"/>
      <w:pPr>
        <w:ind w:left="5040" w:hanging="360"/>
      </w:pPr>
    </w:lvl>
    <w:lvl w:ilvl="7" w:tplc="AAD097B0" w:tentative="1">
      <w:start w:val="1"/>
      <w:numFmt w:val="lowerLetter"/>
      <w:lvlText w:val="%8."/>
      <w:lvlJc w:val="left"/>
      <w:pPr>
        <w:ind w:left="5760" w:hanging="360"/>
      </w:pPr>
    </w:lvl>
    <w:lvl w:ilvl="8" w:tplc="AE72F2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F36CC52">
      <w:start w:val="1"/>
      <w:numFmt w:val="bullet"/>
      <w:lvlText w:val=""/>
      <w:lvlJc w:val="left"/>
      <w:pPr>
        <w:ind w:left="720" w:hanging="360"/>
      </w:pPr>
      <w:rPr>
        <w:rFonts w:ascii="Symbol" w:hAnsi="Symbol" w:hint="default"/>
        <w:color w:val="auto"/>
        <w:sz w:val="24"/>
        <w:szCs w:val="24"/>
      </w:rPr>
    </w:lvl>
    <w:lvl w:ilvl="1" w:tplc="E0FCAE2C" w:tentative="1">
      <w:start w:val="1"/>
      <w:numFmt w:val="bullet"/>
      <w:lvlText w:val="o"/>
      <w:lvlJc w:val="left"/>
      <w:pPr>
        <w:ind w:left="1440" w:hanging="360"/>
      </w:pPr>
      <w:rPr>
        <w:rFonts w:ascii="Courier New" w:hAnsi="Courier New" w:cs="Courier New" w:hint="default"/>
      </w:rPr>
    </w:lvl>
    <w:lvl w:ilvl="2" w:tplc="5B12137E" w:tentative="1">
      <w:start w:val="1"/>
      <w:numFmt w:val="bullet"/>
      <w:lvlText w:val=""/>
      <w:lvlJc w:val="left"/>
      <w:pPr>
        <w:ind w:left="2160" w:hanging="360"/>
      </w:pPr>
      <w:rPr>
        <w:rFonts w:ascii="Wingdings" w:hAnsi="Wingdings" w:hint="default"/>
      </w:rPr>
    </w:lvl>
    <w:lvl w:ilvl="3" w:tplc="2592D08E" w:tentative="1">
      <w:start w:val="1"/>
      <w:numFmt w:val="bullet"/>
      <w:lvlText w:val=""/>
      <w:lvlJc w:val="left"/>
      <w:pPr>
        <w:ind w:left="2880" w:hanging="360"/>
      </w:pPr>
      <w:rPr>
        <w:rFonts w:ascii="Symbol" w:hAnsi="Symbol" w:hint="default"/>
      </w:rPr>
    </w:lvl>
    <w:lvl w:ilvl="4" w:tplc="8AA8B8FC" w:tentative="1">
      <w:start w:val="1"/>
      <w:numFmt w:val="bullet"/>
      <w:lvlText w:val="o"/>
      <w:lvlJc w:val="left"/>
      <w:pPr>
        <w:ind w:left="3600" w:hanging="360"/>
      </w:pPr>
      <w:rPr>
        <w:rFonts w:ascii="Courier New" w:hAnsi="Courier New" w:cs="Courier New" w:hint="default"/>
      </w:rPr>
    </w:lvl>
    <w:lvl w:ilvl="5" w:tplc="522AA4CC" w:tentative="1">
      <w:start w:val="1"/>
      <w:numFmt w:val="bullet"/>
      <w:lvlText w:val=""/>
      <w:lvlJc w:val="left"/>
      <w:pPr>
        <w:ind w:left="4320" w:hanging="360"/>
      </w:pPr>
      <w:rPr>
        <w:rFonts w:ascii="Wingdings" w:hAnsi="Wingdings" w:hint="default"/>
      </w:rPr>
    </w:lvl>
    <w:lvl w:ilvl="6" w:tplc="A73AFA30" w:tentative="1">
      <w:start w:val="1"/>
      <w:numFmt w:val="bullet"/>
      <w:lvlText w:val=""/>
      <w:lvlJc w:val="left"/>
      <w:pPr>
        <w:ind w:left="5040" w:hanging="360"/>
      </w:pPr>
      <w:rPr>
        <w:rFonts w:ascii="Symbol" w:hAnsi="Symbol" w:hint="default"/>
      </w:rPr>
    </w:lvl>
    <w:lvl w:ilvl="7" w:tplc="8778A2F6" w:tentative="1">
      <w:start w:val="1"/>
      <w:numFmt w:val="bullet"/>
      <w:lvlText w:val="o"/>
      <w:lvlJc w:val="left"/>
      <w:pPr>
        <w:ind w:left="5760" w:hanging="360"/>
      </w:pPr>
      <w:rPr>
        <w:rFonts w:ascii="Courier New" w:hAnsi="Courier New" w:cs="Courier New" w:hint="default"/>
      </w:rPr>
    </w:lvl>
    <w:lvl w:ilvl="8" w:tplc="3AE6ED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A046C2">
      <w:start w:val="1"/>
      <w:numFmt w:val="lowerRoman"/>
      <w:lvlText w:val="(%1)"/>
      <w:lvlJc w:val="left"/>
      <w:pPr>
        <w:ind w:left="1080" w:hanging="720"/>
      </w:pPr>
      <w:rPr>
        <w:rFonts w:hint="default"/>
      </w:rPr>
    </w:lvl>
    <w:lvl w:ilvl="1" w:tplc="EC841794" w:tentative="1">
      <w:start w:val="1"/>
      <w:numFmt w:val="lowerLetter"/>
      <w:lvlText w:val="%2."/>
      <w:lvlJc w:val="left"/>
      <w:pPr>
        <w:ind w:left="1440" w:hanging="360"/>
      </w:pPr>
    </w:lvl>
    <w:lvl w:ilvl="2" w:tplc="01047820" w:tentative="1">
      <w:start w:val="1"/>
      <w:numFmt w:val="lowerRoman"/>
      <w:lvlText w:val="%3."/>
      <w:lvlJc w:val="right"/>
      <w:pPr>
        <w:ind w:left="2160" w:hanging="180"/>
      </w:pPr>
    </w:lvl>
    <w:lvl w:ilvl="3" w:tplc="F2BE2D64" w:tentative="1">
      <w:start w:val="1"/>
      <w:numFmt w:val="decimal"/>
      <w:lvlText w:val="%4."/>
      <w:lvlJc w:val="left"/>
      <w:pPr>
        <w:ind w:left="2880" w:hanging="360"/>
      </w:pPr>
    </w:lvl>
    <w:lvl w:ilvl="4" w:tplc="A4DE89A0" w:tentative="1">
      <w:start w:val="1"/>
      <w:numFmt w:val="lowerLetter"/>
      <w:lvlText w:val="%5."/>
      <w:lvlJc w:val="left"/>
      <w:pPr>
        <w:ind w:left="3600" w:hanging="360"/>
      </w:pPr>
    </w:lvl>
    <w:lvl w:ilvl="5" w:tplc="428C7B0E" w:tentative="1">
      <w:start w:val="1"/>
      <w:numFmt w:val="lowerRoman"/>
      <w:lvlText w:val="%6."/>
      <w:lvlJc w:val="right"/>
      <w:pPr>
        <w:ind w:left="4320" w:hanging="180"/>
      </w:pPr>
    </w:lvl>
    <w:lvl w:ilvl="6" w:tplc="68782EDC" w:tentative="1">
      <w:start w:val="1"/>
      <w:numFmt w:val="decimal"/>
      <w:lvlText w:val="%7."/>
      <w:lvlJc w:val="left"/>
      <w:pPr>
        <w:ind w:left="5040" w:hanging="360"/>
      </w:pPr>
    </w:lvl>
    <w:lvl w:ilvl="7" w:tplc="0896C044" w:tentative="1">
      <w:start w:val="1"/>
      <w:numFmt w:val="lowerLetter"/>
      <w:lvlText w:val="%8."/>
      <w:lvlJc w:val="left"/>
      <w:pPr>
        <w:ind w:left="5760" w:hanging="360"/>
      </w:pPr>
    </w:lvl>
    <w:lvl w:ilvl="8" w:tplc="8B7A2CE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3F43862">
      <w:start w:val="1"/>
      <w:numFmt w:val="lowerRoman"/>
      <w:lvlText w:val="(%1)"/>
      <w:lvlJc w:val="left"/>
      <w:pPr>
        <w:ind w:left="1080" w:hanging="720"/>
      </w:pPr>
      <w:rPr>
        <w:rFonts w:hint="default"/>
      </w:rPr>
    </w:lvl>
    <w:lvl w:ilvl="1" w:tplc="63A2D8BA" w:tentative="1">
      <w:start w:val="1"/>
      <w:numFmt w:val="lowerLetter"/>
      <w:lvlText w:val="%2."/>
      <w:lvlJc w:val="left"/>
      <w:pPr>
        <w:ind w:left="1440" w:hanging="360"/>
      </w:pPr>
    </w:lvl>
    <w:lvl w:ilvl="2" w:tplc="0B60D512" w:tentative="1">
      <w:start w:val="1"/>
      <w:numFmt w:val="lowerRoman"/>
      <w:lvlText w:val="%3."/>
      <w:lvlJc w:val="right"/>
      <w:pPr>
        <w:ind w:left="2160" w:hanging="180"/>
      </w:pPr>
    </w:lvl>
    <w:lvl w:ilvl="3" w:tplc="CDE6A1B8" w:tentative="1">
      <w:start w:val="1"/>
      <w:numFmt w:val="decimal"/>
      <w:lvlText w:val="%4."/>
      <w:lvlJc w:val="left"/>
      <w:pPr>
        <w:ind w:left="2880" w:hanging="360"/>
      </w:pPr>
    </w:lvl>
    <w:lvl w:ilvl="4" w:tplc="AD1A6106" w:tentative="1">
      <w:start w:val="1"/>
      <w:numFmt w:val="lowerLetter"/>
      <w:lvlText w:val="%5."/>
      <w:lvlJc w:val="left"/>
      <w:pPr>
        <w:ind w:left="3600" w:hanging="360"/>
      </w:pPr>
    </w:lvl>
    <w:lvl w:ilvl="5" w:tplc="933CCA02" w:tentative="1">
      <w:start w:val="1"/>
      <w:numFmt w:val="lowerRoman"/>
      <w:lvlText w:val="%6."/>
      <w:lvlJc w:val="right"/>
      <w:pPr>
        <w:ind w:left="4320" w:hanging="180"/>
      </w:pPr>
    </w:lvl>
    <w:lvl w:ilvl="6" w:tplc="57803B8C" w:tentative="1">
      <w:start w:val="1"/>
      <w:numFmt w:val="decimal"/>
      <w:lvlText w:val="%7."/>
      <w:lvlJc w:val="left"/>
      <w:pPr>
        <w:ind w:left="5040" w:hanging="360"/>
      </w:pPr>
    </w:lvl>
    <w:lvl w:ilvl="7" w:tplc="FE522044" w:tentative="1">
      <w:start w:val="1"/>
      <w:numFmt w:val="lowerLetter"/>
      <w:lvlText w:val="%8."/>
      <w:lvlJc w:val="left"/>
      <w:pPr>
        <w:ind w:left="5760" w:hanging="360"/>
      </w:pPr>
    </w:lvl>
    <w:lvl w:ilvl="8" w:tplc="4A9234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7BCDE72">
      <w:start w:val="1"/>
      <w:numFmt w:val="lowerRoman"/>
      <w:lvlText w:val="(%1)"/>
      <w:lvlJc w:val="left"/>
      <w:pPr>
        <w:ind w:left="1080" w:hanging="720"/>
      </w:pPr>
      <w:rPr>
        <w:rFonts w:hint="default"/>
      </w:rPr>
    </w:lvl>
    <w:lvl w:ilvl="1" w:tplc="648CD182" w:tentative="1">
      <w:start w:val="1"/>
      <w:numFmt w:val="lowerLetter"/>
      <w:lvlText w:val="%2."/>
      <w:lvlJc w:val="left"/>
      <w:pPr>
        <w:ind w:left="1440" w:hanging="360"/>
      </w:pPr>
    </w:lvl>
    <w:lvl w:ilvl="2" w:tplc="180253A4" w:tentative="1">
      <w:start w:val="1"/>
      <w:numFmt w:val="lowerRoman"/>
      <w:lvlText w:val="%3."/>
      <w:lvlJc w:val="right"/>
      <w:pPr>
        <w:ind w:left="2160" w:hanging="180"/>
      </w:pPr>
    </w:lvl>
    <w:lvl w:ilvl="3" w:tplc="416E781E" w:tentative="1">
      <w:start w:val="1"/>
      <w:numFmt w:val="decimal"/>
      <w:lvlText w:val="%4."/>
      <w:lvlJc w:val="left"/>
      <w:pPr>
        <w:ind w:left="2880" w:hanging="360"/>
      </w:pPr>
    </w:lvl>
    <w:lvl w:ilvl="4" w:tplc="94169EF4" w:tentative="1">
      <w:start w:val="1"/>
      <w:numFmt w:val="lowerLetter"/>
      <w:lvlText w:val="%5."/>
      <w:lvlJc w:val="left"/>
      <w:pPr>
        <w:ind w:left="3600" w:hanging="360"/>
      </w:pPr>
    </w:lvl>
    <w:lvl w:ilvl="5" w:tplc="5F2EEB18" w:tentative="1">
      <w:start w:val="1"/>
      <w:numFmt w:val="lowerRoman"/>
      <w:lvlText w:val="%6."/>
      <w:lvlJc w:val="right"/>
      <w:pPr>
        <w:ind w:left="4320" w:hanging="180"/>
      </w:pPr>
    </w:lvl>
    <w:lvl w:ilvl="6" w:tplc="9EDCF5C6" w:tentative="1">
      <w:start w:val="1"/>
      <w:numFmt w:val="decimal"/>
      <w:lvlText w:val="%7."/>
      <w:lvlJc w:val="left"/>
      <w:pPr>
        <w:ind w:left="5040" w:hanging="360"/>
      </w:pPr>
    </w:lvl>
    <w:lvl w:ilvl="7" w:tplc="4B905E68" w:tentative="1">
      <w:start w:val="1"/>
      <w:numFmt w:val="lowerLetter"/>
      <w:lvlText w:val="%8."/>
      <w:lvlJc w:val="left"/>
      <w:pPr>
        <w:ind w:left="5760" w:hanging="360"/>
      </w:pPr>
    </w:lvl>
    <w:lvl w:ilvl="8" w:tplc="3F4CB7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83CD4D8">
      <w:start w:val="1"/>
      <w:numFmt w:val="lowerRoman"/>
      <w:lvlText w:val="(%1)"/>
      <w:lvlJc w:val="left"/>
      <w:pPr>
        <w:ind w:left="1080" w:hanging="720"/>
      </w:pPr>
      <w:rPr>
        <w:rFonts w:hint="default"/>
      </w:rPr>
    </w:lvl>
    <w:lvl w:ilvl="1" w:tplc="057CE2AE" w:tentative="1">
      <w:start w:val="1"/>
      <w:numFmt w:val="lowerLetter"/>
      <w:lvlText w:val="%2."/>
      <w:lvlJc w:val="left"/>
      <w:pPr>
        <w:ind w:left="1440" w:hanging="360"/>
      </w:pPr>
    </w:lvl>
    <w:lvl w:ilvl="2" w:tplc="D0AA8BF8" w:tentative="1">
      <w:start w:val="1"/>
      <w:numFmt w:val="lowerRoman"/>
      <w:lvlText w:val="%3."/>
      <w:lvlJc w:val="right"/>
      <w:pPr>
        <w:ind w:left="2160" w:hanging="180"/>
      </w:pPr>
    </w:lvl>
    <w:lvl w:ilvl="3" w:tplc="510CB4E8" w:tentative="1">
      <w:start w:val="1"/>
      <w:numFmt w:val="decimal"/>
      <w:lvlText w:val="%4."/>
      <w:lvlJc w:val="left"/>
      <w:pPr>
        <w:ind w:left="2880" w:hanging="360"/>
      </w:pPr>
    </w:lvl>
    <w:lvl w:ilvl="4" w:tplc="BDF4D694" w:tentative="1">
      <w:start w:val="1"/>
      <w:numFmt w:val="lowerLetter"/>
      <w:lvlText w:val="%5."/>
      <w:lvlJc w:val="left"/>
      <w:pPr>
        <w:ind w:left="3600" w:hanging="360"/>
      </w:pPr>
    </w:lvl>
    <w:lvl w:ilvl="5" w:tplc="743EC9B4" w:tentative="1">
      <w:start w:val="1"/>
      <w:numFmt w:val="lowerRoman"/>
      <w:lvlText w:val="%6."/>
      <w:lvlJc w:val="right"/>
      <w:pPr>
        <w:ind w:left="4320" w:hanging="180"/>
      </w:pPr>
    </w:lvl>
    <w:lvl w:ilvl="6" w:tplc="A84E3612" w:tentative="1">
      <w:start w:val="1"/>
      <w:numFmt w:val="decimal"/>
      <w:lvlText w:val="%7."/>
      <w:lvlJc w:val="left"/>
      <w:pPr>
        <w:ind w:left="5040" w:hanging="360"/>
      </w:pPr>
    </w:lvl>
    <w:lvl w:ilvl="7" w:tplc="D130CA46" w:tentative="1">
      <w:start w:val="1"/>
      <w:numFmt w:val="lowerLetter"/>
      <w:lvlText w:val="%8."/>
      <w:lvlJc w:val="left"/>
      <w:pPr>
        <w:ind w:left="5760" w:hanging="360"/>
      </w:pPr>
    </w:lvl>
    <w:lvl w:ilvl="8" w:tplc="8050234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604B4EE">
      <w:start w:val="1"/>
      <w:numFmt w:val="lowerRoman"/>
      <w:lvlText w:val="(%1)"/>
      <w:lvlJc w:val="left"/>
      <w:pPr>
        <w:ind w:left="1080" w:hanging="720"/>
      </w:pPr>
      <w:rPr>
        <w:rFonts w:hint="default"/>
      </w:rPr>
    </w:lvl>
    <w:lvl w:ilvl="1" w:tplc="BDBA2584" w:tentative="1">
      <w:start w:val="1"/>
      <w:numFmt w:val="lowerLetter"/>
      <w:lvlText w:val="%2."/>
      <w:lvlJc w:val="left"/>
      <w:pPr>
        <w:ind w:left="1440" w:hanging="360"/>
      </w:pPr>
    </w:lvl>
    <w:lvl w:ilvl="2" w:tplc="AF56E8E6" w:tentative="1">
      <w:start w:val="1"/>
      <w:numFmt w:val="lowerRoman"/>
      <w:lvlText w:val="%3."/>
      <w:lvlJc w:val="right"/>
      <w:pPr>
        <w:ind w:left="2160" w:hanging="180"/>
      </w:pPr>
    </w:lvl>
    <w:lvl w:ilvl="3" w:tplc="6994E42E" w:tentative="1">
      <w:start w:val="1"/>
      <w:numFmt w:val="decimal"/>
      <w:lvlText w:val="%4."/>
      <w:lvlJc w:val="left"/>
      <w:pPr>
        <w:ind w:left="2880" w:hanging="360"/>
      </w:pPr>
    </w:lvl>
    <w:lvl w:ilvl="4" w:tplc="74544AD6" w:tentative="1">
      <w:start w:val="1"/>
      <w:numFmt w:val="lowerLetter"/>
      <w:lvlText w:val="%5."/>
      <w:lvlJc w:val="left"/>
      <w:pPr>
        <w:ind w:left="3600" w:hanging="360"/>
      </w:pPr>
    </w:lvl>
    <w:lvl w:ilvl="5" w:tplc="72A467F2" w:tentative="1">
      <w:start w:val="1"/>
      <w:numFmt w:val="lowerRoman"/>
      <w:lvlText w:val="%6."/>
      <w:lvlJc w:val="right"/>
      <w:pPr>
        <w:ind w:left="4320" w:hanging="180"/>
      </w:pPr>
    </w:lvl>
    <w:lvl w:ilvl="6" w:tplc="1D9C5404" w:tentative="1">
      <w:start w:val="1"/>
      <w:numFmt w:val="decimal"/>
      <w:lvlText w:val="%7."/>
      <w:lvlJc w:val="left"/>
      <w:pPr>
        <w:ind w:left="5040" w:hanging="360"/>
      </w:pPr>
    </w:lvl>
    <w:lvl w:ilvl="7" w:tplc="AFCEE5D6" w:tentative="1">
      <w:start w:val="1"/>
      <w:numFmt w:val="lowerLetter"/>
      <w:lvlText w:val="%8."/>
      <w:lvlJc w:val="left"/>
      <w:pPr>
        <w:ind w:left="5760" w:hanging="360"/>
      </w:pPr>
    </w:lvl>
    <w:lvl w:ilvl="8" w:tplc="DC02C10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9F8A37E">
      <w:start w:val="1"/>
      <w:numFmt w:val="lowerRoman"/>
      <w:lvlText w:val="(%1)"/>
      <w:lvlJc w:val="left"/>
      <w:pPr>
        <w:ind w:left="1080" w:hanging="720"/>
      </w:pPr>
      <w:rPr>
        <w:rFonts w:hint="default"/>
      </w:rPr>
    </w:lvl>
    <w:lvl w:ilvl="1" w:tplc="C8725F0C" w:tentative="1">
      <w:start w:val="1"/>
      <w:numFmt w:val="lowerLetter"/>
      <w:lvlText w:val="%2."/>
      <w:lvlJc w:val="left"/>
      <w:pPr>
        <w:ind w:left="1440" w:hanging="360"/>
      </w:pPr>
    </w:lvl>
    <w:lvl w:ilvl="2" w:tplc="D0B2BB52" w:tentative="1">
      <w:start w:val="1"/>
      <w:numFmt w:val="lowerRoman"/>
      <w:lvlText w:val="%3."/>
      <w:lvlJc w:val="right"/>
      <w:pPr>
        <w:ind w:left="2160" w:hanging="180"/>
      </w:pPr>
    </w:lvl>
    <w:lvl w:ilvl="3" w:tplc="D9F6492E" w:tentative="1">
      <w:start w:val="1"/>
      <w:numFmt w:val="decimal"/>
      <w:lvlText w:val="%4."/>
      <w:lvlJc w:val="left"/>
      <w:pPr>
        <w:ind w:left="2880" w:hanging="360"/>
      </w:pPr>
    </w:lvl>
    <w:lvl w:ilvl="4" w:tplc="F9ACEDEE" w:tentative="1">
      <w:start w:val="1"/>
      <w:numFmt w:val="lowerLetter"/>
      <w:lvlText w:val="%5."/>
      <w:lvlJc w:val="left"/>
      <w:pPr>
        <w:ind w:left="3600" w:hanging="360"/>
      </w:pPr>
    </w:lvl>
    <w:lvl w:ilvl="5" w:tplc="664E35B4" w:tentative="1">
      <w:start w:val="1"/>
      <w:numFmt w:val="lowerRoman"/>
      <w:lvlText w:val="%6."/>
      <w:lvlJc w:val="right"/>
      <w:pPr>
        <w:ind w:left="4320" w:hanging="180"/>
      </w:pPr>
    </w:lvl>
    <w:lvl w:ilvl="6" w:tplc="9816F42E" w:tentative="1">
      <w:start w:val="1"/>
      <w:numFmt w:val="decimal"/>
      <w:lvlText w:val="%7."/>
      <w:lvlJc w:val="left"/>
      <w:pPr>
        <w:ind w:left="5040" w:hanging="360"/>
      </w:pPr>
    </w:lvl>
    <w:lvl w:ilvl="7" w:tplc="388CCA1A" w:tentative="1">
      <w:start w:val="1"/>
      <w:numFmt w:val="lowerLetter"/>
      <w:lvlText w:val="%8."/>
      <w:lvlJc w:val="left"/>
      <w:pPr>
        <w:ind w:left="5760" w:hanging="360"/>
      </w:pPr>
    </w:lvl>
    <w:lvl w:ilvl="8" w:tplc="CF207BF8" w:tentative="1">
      <w:start w:val="1"/>
      <w:numFmt w:val="lowerRoman"/>
      <w:lvlText w:val="%9."/>
      <w:lvlJc w:val="right"/>
      <w:pPr>
        <w:ind w:left="6480" w:hanging="180"/>
      </w:pPr>
    </w:lvl>
  </w:abstractNum>
  <w:abstractNum w:abstractNumId="11" w15:restartNumberingAfterBreak="0">
    <w:nsid w:val="745357F6"/>
    <w:multiLevelType w:val="hybridMultilevel"/>
    <w:tmpl w:val="F3A6AC70"/>
    <w:lvl w:ilvl="0" w:tplc="0C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95186207">
    <w:abstractNumId w:val="12"/>
  </w:num>
  <w:num w:numId="2" w16cid:durableId="983586156">
    <w:abstractNumId w:val="4"/>
  </w:num>
  <w:num w:numId="3" w16cid:durableId="1407874997">
    <w:abstractNumId w:val="2"/>
  </w:num>
  <w:num w:numId="4" w16cid:durableId="745886102">
    <w:abstractNumId w:val="7"/>
  </w:num>
  <w:num w:numId="5" w16cid:durableId="47652042">
    <w:abstractNumId w:val="6"/>
  </w:num>
  <w:num w:numId="6" w16cid:durableId="1974171813">
    <w:abstractNumId w:val="1"/>
  </w:num>
  <w:num w:numId="7" w16cid:durableId="512497717">
    <w:abstractNumId w:val="9"/>
  </w:num>
  <w:num w:numId="8" w16cid:durableId="490410681">
    <w:abstractNumId w:val="5"/>
  </w:num>
  <w:num w:numId="9" w16cid:durableId="1896963004">
    <w:abstractNumId w:val="8"/>
  </w:num>
  <w:num w:numId="10" w16cid:durableId="1279482469">
    <w:abstractNumId w:val="3"/>
  </w:num>
  <w:num w:numId="11" w16cid:durableId="1849563673">
    <w:abstractNumId w:val="10"/>
  </w:num>
  <w:num w:numId="12" w16cid:durableId="412093857">
    <w:abstractNumId w:val="0"/>
  </w:num>
  <w:num w:numId="13" w16cid:durableId="1131555159">
    <w:abstractNumId w:val="12"/>
  </w:num>
  <w:num w:numId="14" w16cid:durableId="1203132808">
    <w:abstractNumId w:val="12"/>
  </w:num>
  <w:num w:numId="15" w16cid:durableId="1340818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2FF"/>
    <w:rsid w:val="00010AB3"/>
    <w:rsid w:val="000201DE"/>
    <w:rsid w:val="00024428"/>
    <w:rsid w:val="00032F87"/>
    <w:rsid w:val="000453DA"/>
    <w:rsid w:val="00046073"/>
    <w:rsid w:val="00052075"/>
    <w:rsid w:val="00052F88"/>
    <w:rsid w:val="0006510D"/>
    <w:rsid w:val="000740A1"/>
    <w:rsid w:val="00081BCB"/>
    <w:rsid w:val="000A2902"/>
    <w:rsid w:val="000C1EAC"/>
    <w:rsid w:val="000C5FE7"/>
    <w:rsid w:val="000F5A95"/>
    <w:rsid w:val="000F7CA6"/>
    <w:rsid w:val="00113106"/>
    <w:rsid w:val="00140731"/>
    <w:rsid w:val="00153FEA"/>
    <w:rsid w:val="00160044"/>
    <w:rsid w:val="00160AB6"/>
    <w:rsid w:val="00172D1E"/>
    <w:rsid w:val="00184C5D"/>
    <w:rsid w:val="00196A70"/>
    <w:rsid w:val="001A0B96"/>
    <w:rsid w:val="001A349E"/>
    <w:rsid w:val="001C1286"/>
    <w:rsid w:val="001D5631"/>
    <w:rsid w:val="001E33B0"/>
    <w:rsid w:val="001E5553"/>
    <w:rsid w:val="001F1A20"/>
    <w:rsid w:val="001F6CEB"/>
    <w:rsid w:val="00205A07"/>
    <w:rsid w:val="00224485"/>
    <w:rsid w:val="00224A8E"/>
    <w:rsid w:val="002316B8"/>
    <w:rsid w:val="00244B3C"/>
    <w:rsid w:val="0025178A"/>
    <w:rsid w:val="002542AE"/>
    <w:rsid w:val="002C357A"/>
    <w:rsid w:val="002E77FC"/>
    <w:rsid w:val="002F12A6"/>
    <w:rsid w:val="002F2F2F"/>
    <w:rsid w:val="00301E87"/>
    <w:rsid w:val="0032514D"/>
    <w:rsid w:val="00330F53"/>
    <w:rsid w:val="00336890"/>
    <w:rsid w:val="00344CDC"/>
    <w:rsid w:val="0035322E"/>
    <w:rsid w:val="00356017"/>
    <w:rsid w:val="00380B07"/>
    <w:rsid w:val="00384C2A"/>
    <w:rsid w:val="0039648D"/>
    <w:rsid w:val="003A3C28"/>
    <w:rsid w:val="003A6D8C"/>
    <w:rsid w:val="003B2C34"/>
    <w:rsid w:val="003B71C6"/>
    <w:rsid w:val="003C1FD7"/>
    <w:rsid w:val="003C6194"/>
    <w:rsid w:val="003D09A3"/>
    <w:rsid w:val="003D433E"/>
    <w:rsid w:val="003E4B05"/>
    <w:rsid w:val="003E56A6"/>
    <w:rsid w:val="003F555C"/>
    <w:rsid w:val="004246E5"/>
    <w:rsid w:val="004449EF"/>
    <w:rsid w:val="00462B80"/>
    <w:rsid w:val="004678BF"/>
    <w:rsid w:val="00497E23"/>
    <w:rsid w:val="004A1BBA"/>
    <w:rsid w:val="004A4464"/>
    <w:rsid w:val="004D0B22"/>
    <w:rsid w:val="004E0BE7"/>
    <w:rsid w:val="004E3776"/>
    <w:rsid w:val="00532266"/>
    <w:rsid w:val="005373D1"/>
    <w:rsid w:val="00556E2E"/>
    <w:rsid w:val="0056254A"/>
    <w:rsid w:val="00566A8E"/>
    <w:rsid w:val="005733B9"/>
    <w:rsid w:val="005805C1"/>
    <w:rsid w:val="005A4624"/>
    <w:rsid w:val="005E2A4C"/>
    <w:rsid w:val="005E7B5A"/>
    <w:rsid w:val="005F2EB3"/>
    <w:rsid w:val="005F5C1E"/>
    <w:rsid w:val="005F75C1"/>
    <w:rsid w:val="006103BE"/>
    <w:rsid w:val="00610B96"/>
    <w:rsid w:val="00617453"/>
    <w:rsid w:val="0063147E"/>
    <w:rsid w:val="006338F6"/>
    <w:rsid w:val="00633B01"/>
    <w:rsid w:val="0064568A"/>
    <w:rsid w:val="00653559"/>
    <w:rsid w:val="00662D49"/>
    <w:rsid w:val="006745F7"/>
    <w:rsid w:val="00675293"/>
    <w:rsid w:val="00676454"/>
    <w:rsid w:val="0068146B"/>
    <w:rsid w:val="006B0909"/>
    <w:rsid w:val="006B1FD5"/>
    <w:rsid w:val="006C2B46"/>
    <w:rsid w:val="006D1E93"/>
    <w:rsid w:val="007151A6"/>
    <w:rsid w:val="00726E9D"/>
    <w:rsid w:val="00740AF6"/>
    <w:rsid w:val="00751CDF"/>
    <w:rsid w:val="0076472A"/>
    <w:rsid w:val="007675AD"/>
    <w:rsid w:val="00771F8E"/>
    <w:rsid w:val="007721FC"/>
    <w:rsid w:val="00774D65"/>
    <w:rsid w:val="00776240"/>
    <w:rsid w:val="007A0893"/>
    <w:rsid w:val="007A2613"/>
    <w:rsid w:val="007B2767"/>
    <w:rsid w:val="007D6501"/>
    <w:rsid w:val="007D708B"/>
    <w:rsid w:val="007D73F6"/>
    <w:rsid w:val="007E3D57"/>
    <w:rsid w:val="007E6BAB"/>
    <w:rsid w:val="007F21B1"/>
    <w:rsid w:val="007F738C"/>
    <w:rsid w:val="00804649"/>
    <w:rsid w:val="00805667"/>
    <w:rsid w:val="00815BD7"/>
    <w:rsid w:val="00826C3A"/>
    <w:rsid w:val="008347ED"/>
    <w:rsid w:val="00836525"/>
    <w:rsid w:val="00844450"/>
    <w:rsid w:val="00844659"/>
    <w:rsid w:val="008470DE"/>
    <w:rsid w:val="0087025B"/>
    <w:rsid w:val="00876C0D"/>
    <w:rsid w:val="00882484"/>
    <w:rsid w:val="008852FF"/>
    <w:rsid w:val="008908EB"/>
    <w:rsid w:val="00893904"/>
    <w:rsid w:val="008A1BCB"/>
    <w:rsid w:val="008A71A1"/>
    <w:rsid w:val="008A79F9"/>
    <w:rsid w:val="008C65D1"/>
    <w:rsid w:val="008D6B0F"/>
    <w:rsid w:val="008E4D02"/>
    <w:rsid w:val="008F3550"/>
    <w:rsid w:val="0090596C"/>
    <w:rsid w:val="00905EC3"/>
    <w:rsid w:val="0091455E"/>
    <w:rsid w:val="0091620F"/>
    <w:rsid w:val="00924F5A"/>
    <w:rsid w:val="00925EEA"/>
    <w:rsid w:val="00946CAB"/>
    <w:rsid w:val="00963485"/>
    <w:rsid w:val="009A0197"/>
    <w:rsid w:val="009B5F8D"/>
    <w:rsid w:val="009D5F74"/>
    <w:rsid w:val="009F4799"/>
    <w:rsid w:val="00A018E6"/>
    <w:rsid w:val="00A16AC9"/>
    <w:rsid w:val="00A24E13"/>
    <w:rsid w:val="00A25602"/>
    <w:rsid w:val="00A262FC"/>
    <w:rsid w:val="00A37896"/>
    <w:rsid w:val="00A43C82"/>
    <w:rsid w:val="00A464F6"/>
    <w:rsid w:val="00A565B1"/>
    <w:rsid w:val="00A664F9"/>
    <w:rsid w:val="00A66FE1"/>
    <w:rsid w:val="00A73D0C"/>
    <w:rsid w:val="00A77EC7"/>
    <w:rsid w:val="00A80277"/>
    <w:rsid w:val="00A81A5B"/>
    <w:rsid w:val="00A84F6C"/>
    <w:rsid w:val="00A87AB7"/>
    <w:rsid w:val="00A9217B"/>
    <w:rsid w:val="00AA2EB0"/>
    <w:rsid w:val="00AC0147"/>
    <w:rsid w:val="00AC17FE"/>
    <w:rsid w:val="00AD03F9"/>
    <w:rsid w:val="00AD65B7"/>
    <w:rsid w:val="00B0784B"/>
    <w:rsid w:val="00B1103D"/>
    <w:rsid w:val="00B26F67"/>
    <w:rsid w:val="00B3453B"/>
    <w:rsid w:val="00B4302C"/>
    <w:rsid w:val="00B436F4"/>
    <w:rsid w:val="00B43ED3"/>
    <w:rsid w:val="00B6517F"/>
    <w:rsid w:val="00B74463"/>
    <w:rsid w:val="00B75A98"/>
    <w:rsid w:val="00B8359B"/>
    <w:rsid w:val="00BA33B4"/>
    <w:rsid w:val="00BA4A41"/>
    <w:rsid w:val="00BB06BA"/>
    <w:rsid w:val="00BB54A9"/>
    <w:rsid w:val="00BC30A2"/>
    <w:rsid w:val="00BF28F0"/>
    <w:rsid w:val="00C05546"/>
    <w:rsid w:val="00C05F0B"/>
    <w:rsid w:val="00C10E57"/>
    <w:rsid w:val="00C14E72"/>
    <w:rsid w:val="00C22349"/>
    <w:rsid w:val="00C3705A"/>
    <w:rsid w:val="00C42D9D"/>
    <w:rsid w:val="00C4316A"/>
    <w:rsid w:val="00C52999"/>
    <w:rsid w:val="00C60665"/>
    <w:rsid w:val="00C719FF"/>
    <w:rsid w:val="00C80D81"/>
    <w:rsid w:val="00C8466B"/>
    <w:rsid w:val="00C84A3A"/>
    <w:rsid w:val="00C956CD"/>
    <w:rsid w:val="00CA6A8D"/>
    <w:rsid w:val="00CC677D"/>
    <w:rsid w:val="00CE473F"/>
    <w:rsid w:val="00CF6E35"/>
    <w:rsid w:val="00D07CCC"/>
    <w:rsid w:val="00D43C53"/>
    <w:rsid w:val="00D457D4"/>
    <w:rsid w:val="00D56EEE"/>
    <w:rsid w:val="00D574D6"/>
    <w:rsid w:val="00D575C0"/>
    <w:rsid w:val="00DA09AF"/>
    <w:rsid w:val="00DB6E7F"/>
    <w:rsid w:val="00DD79F5"/>
    <w:rsid w:val="00DE67F2"/>
    <w:rsid w:val="00E05181"/>
    <w:rsid w:val="00E15FB8"/>
    <w:rsid w:val="00E3506E"/>
    <w:rsid w:val="00E42965"/>
    <w:rsid w:val="00E51C42"/>
    <w:rsid w:val="00E62687"/>
    <w:rsid w:val="00E629DE"/>
    <w:rsid w:val="00E870A6"/>
    <w:rsid w:val="00E9344F"/>
    <w:rsid w:val="00EB4CE2"/>
    <w:rsid w:val="00EB7AF8"/>
    <w:rsid w:val="00EC6A16"/>
    <w:rsid w:val="00EE461E"/>
    <w:rsid w:val="00EE7FF7"/>
    <w:rsid w:val="00EF7408"/>
    <w:rsid w:val="00F22051"/>
    <w:rsid w:val="00F2665E"/>
    <w:rsid w:val="00F45EE0"/>
    <w:rsid w:val="00F60473"/>
    <w:rsid w:val="00F74AF3"/>
    <w:rsid w:val="00F819FC"/>
    <w:rsid w:val="00F87015"/>
    <w:rsid w:val="00FD4373"/>
    <w:rsid w:val="00FD6613"/>
    <w:rsid w:val="00FE5597"/>
    <w:rsid w:val="00FF045A"/>
    <w:rsid w:val="00FF56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E1FDA"/>
  <w15:docId w15:val="{A52994BA-A3DC-49CC-AAF5-85FB2C20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0596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57513" w:rsidRDefault="0085751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57513" w:rsidRDefault="0085751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57513" w:rsidRDefault="0085751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57513" w:rsidRDefault="0085751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57513" w:rsidRDefault="0085751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57513" w:rsidRDefault="0085751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57513" w:rsidRDefault="0085751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57513" w:rsidRDefault="0085751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57513" w:rsidRDefault="0085751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57513" w:rsidRDefault="0085751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57513" w:rsidRDefault="0085751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57513" w:rsidRDefault="0085751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57513" w:rsidRDefault="0085751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57513" w:rsidRDefault="0085751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57513" w:rsidRDefault="0085751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57513" w:rsidRDefault="0085751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57513" w:rsidRDefault="0085751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57513" w:rsidRDefault="0085751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57513" w:rsidRDefault="0085751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57513" w:rsidRDefault="0085751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57513" w:rsidRDefault="0085751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57513" w:rsidRDefault="0085751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57513" w:rsidRDefault="0085751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57513" w:rsidRDefault="0085751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57513" w:rsidRDefault="0085751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57513" w:rsidRDefault="0085751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57513" w:rsidRDefault="0085751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57513" w:rsidRDefault="0085751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57513" w:rsidRDefault="0085751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57513" w:rsidRDefault="0085751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57513" w:rsidRDefault="0085751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57513" w:rsidRDefault="0085751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57513" w:rsidRDefault="0085751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57513" w:rsidRDefault="0085751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57513" w:rsidRDefault="0085751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57513" w:rsidRDefault="0085751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57513" w:rsidRDefault="0085751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57513" w:rsidRDefault="0085751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57513" w:rsidRDefault="0085751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57513" w:rsidRDefault="0085751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57513" w:rsidRDefault="0085751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57513" w:rsidRDefault="0085751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57513" w:rsidRDefault="0085751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57513" w:rsidRDefault="0085751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57513" w:rsidRDefault="0085751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57513" w:rsidRDefault="0085751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57513" w:rsidRDefault="0085751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57513" w:rsidRDefault="0085751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57513" w:rsidRDefault="0085751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57513" w:rsidRDefault="0085751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57513" w:rsidRDefault="0085751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57513"/>
    <w:rsid w:val="00024428"/>
    <w:rsid w:val="00344CDC"/>
    <w:rsid w:val="00740AF6"/>
    <w:rsid w:val="00857513"/>
    <w:rsid w:val="0091455E"/>
    <w:rsid w:val="00AF2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044584a0-9a87-4161-817f-0727e5f9f870"/>
    <ds:schemaRef ds:uri="http://schemas.microsoft.com/office/2006/metadata/properties"/>
    <ds:schemaRef ds:uri="http://purl.org/dc/dcmitype/"/>
    <ds:schemaRef ds:uri="http://purl.org/dc/elements/1.1/"/>
    <ds:schemaRef ds:uri="0f89b3c5-3525-4a8d-a0c8-1bb6c99bde3f"/>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4323</Words>
  <Characters>24642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2024-10-10T04:04:00Z</cp:lastPrinted>
  <dcterms:created xsi:type="dcterms:W3CDTF">2024-10-10T20:55:00Z</dcterms:created>
  <dcterms:modified xsi:type="dcterms:W3CDTF">2024-10-10T20:55:00Z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