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72285" w14:textId="6398BCA0" w:rsidR="00D2559D" w:rsidRPr="002C3EBF" w:rsidRDefault="00FB60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3723C1" wp14:editId="3D3723C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650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C3EBF">
        <w:rPr>
          <w:rFonts w:ascii="Arial Black" w:hAnsi="Arial Black"/>
          <w:color w:val="FFFFFF" w:themeColor="background1"/>
          <w:sz w:val="66"/>
          <w:szCs w:val="66"/>
        </w:rPr>
        <w:t>rformance</w:t>
      </w:r>
      <w:proofErr w:type="spellEnd"/>
    </w:p>
    <w:p w14:paraId="3D372286" w14:textId="77777777" w:rsidR="00D2559D" w:rsidRDefault="00FB60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372287" w14:textId="77777777" w:rsidR="00D2559D" w:rsidRDefault="00FB60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372288" w14:textId="77777777" w:rsidR="00D2559D" w:rsidRPr="002C3EBF" w:rsidRDefault="00FB60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0CC7" w14:paraId="3D37228B" w14:textId="77777777" w:rsidTr="00ED0CC7">
        <w:tc>
          <w:tcPr>
            <w:cnfStyle w:val="001000000000" w:firstRow="0" w:lastRow="0" w:firstColumn="1" w:lastColumn="0" w:oddVBand="0" w:evenVBand="0" w:oddHBand="0" w:evenHBand="0" w:firstRowFirstColumn="0" w:firstRowLastColumn="0" w:lastRowFirstColumn="0" w:lastRowLastColumn="0"/>
            <w:tcW w:w="3227" w:type="dxa"/>
          </w:tcPr>
          <w:p w14:paraId="3D372289" w14:textId="77777777" w:rsidR="00D2559D" w:rsidRPr="00996FAF" w:rsidRDefault="00FB60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D37228A" w14:textId="77777777" w:rsidR="00D2559D" w:rsidRPr="00996FAF" w:rsidRDefault="00FB60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Bundaberg Pioneer Aged Care Facility</w:t>
            </w:r>
          </w:p>
        </w:tc>
      </w:tr>
      <w:tr w:rsidR="00ED0CC7" w14:paraId="3D37228E"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7228C" w14:textId="77777777" w:rsidR="00CA37CB" w:rsidRPr="00996FAF" w:rsidRDefault="00FB603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D37228D" w14:textId="18D47531" w:rsidR="00CA37CB" w:rsidRPr="00996FAF" w:rsidRDefault="00FB60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195 </w:t>
            </w:r>
            <w:proofErr w:type="spellStart"/>
            <w:r w:rsidRPr="00EB63F6">
              <w:rPr>
                <w:rFonts w:ascii="Arial" w:hAnsi="Arial" w:cs="Arial"/>
              </w:rPr>
              <w:t>Barolin</w:t>
            </w:r>
            <w:proofErr w:type="spellEnd"/>
            <w:r w:rsidRPr="00602258">
              <w:rPr>
                <w:rFonts w:ascii="Arial" w:hAnsi="Arial" w:cs="Arial"/>
                <w:color w:val="auto"/>
              </w:rPr>
              <w:t xml:space="preserve"> </w:t>
            </w:r>
            <w:r w:rsidR="00F772E8">
              <w:rPr>
                <w:rFonts w:ascii="Arial" w:hAnsi="Arial" w:cs="Arial"/>
                <w:color w:val="auto"/>
              </w:rPr>
              <w:t xml:space="preserve">Street </w:t>
            </w:r>
            <w:r w:rsidRPr="00602258">
              <w:rPr>
                <w:rFonts w:ascii="Arial" w:hAnsi="Arial" w:cs="Arial"/>
                <w:color w:val="auto"/>
              </w:rPr>
              <w:t>BUNDABERG QLD 4670</w:t>
            </w:r>
          </w:p>
        </w:tc>
      </w:tr>
      <w:tr w:rsidR="00ED0CC7" w14:paraId="3D372291" w14:textId="77777777" w:rsidTr="00ED0C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7228F" w14:textId="77777777" w:rsidR="00CA37CB" w:rsidRPr="00996FAF" w:rsidRDefault="00FB603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372290" w14:textId="77777777" w:rsidR="00CA37CB" w:rsidRPr="00996FAF" w:rsidRDefault="00FB60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5158</w:t>
            </w:r>
          </w:p>
        </w:tc>
      </w:tr>
      <w:tr w:rsidR="00ED0CC7" w14:paraId="3D372294"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72292" w14:textId="77777777" w:rsidR="00D2559D" w:rsidRPr="00996FAF" w:rsidRDefault="00FB603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D372293" w14:textId="77777777" w:rsidR="00D2559D" w:rsidRPr="00996FAF" w:rsidRDefault="00FB60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ED0CC7" w14:paraId="3D372297" w14:textId="77777777" w:rsidTr="00ED0C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72295" w14:textId="77777777" w:rsidR="00D2559D" w:rsidRPr="00996FAF" w:rsidRDefault="00FB603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372296" w14:textId="77777777" w:rsidR="00D2559D" w:rsidRPr="00996FAF" w:rsidRDefault="00FB60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D0CC7" w14:paraId="3D37229A"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372298" w14:textId="77777777" w:rsidR="00D2559D" w:rsidRPr="00996FAF" w:rsidRDefault="00FB603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D372299" w14:textId="77777777" w:rsidR="00D2559D" w:rsidRPr="00996FAF" w:rsidRDefault="00FB60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November 2022</w:t>
            </w:r>
          </w:p>
        </w:tc>
      </w:tr>
      <w:tr w:rsidR="00ED0CC7" w14:paraId="3D37229D" w14:textId="77777777" w:rsidTr="00ED0C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37229B" w14:textId="77777777" w:rsidR="00D2559D" w:rsidRPr="00996FAF" w:rsidRDefault="00FB603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37229C" w14:textId="60BA1D29" w:rsidR="00D2559D" w:rsidRPr="00D02989" w:rsidRDefault="00D029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2989">
              <w:rPr>
                <w:rFonts w:ascii="Arial" w:hAnsi="Arial" w:cs="Arial"/>
                <w:color w:val="auto"/>
              </w:rPr>
              <w:t>24 November 2022</w:t>
            </w:r>
          </w:p>
        </w:tc>
      </w:tr>
    </w:tbl>
    <w:bookmarkEnd w:id="0"/>
    <w:p w14:paraId="3D37229E" w14:textId="77777777" w:rsidR="00FA0A5B" w:rsidRPr="00996FAF" w:rsidRDefault="00FB60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37229F" w14:textId="77777777" w:rsidR="000078F8" w:rsidRPr="00996FAF" w:rsidRDefault="00FB603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3722A0" w14:textId="3502FDD0" w:rsidR="000078F8" w:rsidRPr="00996FAF" w:rsidRDefault="00FB6035" w:rsidP="0036130C">
      <w:pPr>
        <w:pStyle w:val="NormalArial"/>
      </w:pPr>
      <w:r w:rsidRPr="00996FAF">
        <w:t xml:space="preserve">This performance report for </w:t>
      </w:r>
      <w:r w:rsidRPr="00996FAF">
        <w:rPr>
          <w:color w:val="auto"/>
        </w:rPr>
        <w:t>Blue Care Bundaberg Pioneer Aged Care Facility (</w:t>
      </w:r>
      <w:r w:rsidRPr="00996FAF">
        <w:rPr>
          <w:b/>
          <w:color w:val="auto"/>
        </w:rPr>
        <w:t>the service</w:t>
      </w:r>
      <w:r w:rsidRPr="00996FAF">
        <w:rPr>
          <w:color w:val="auto"/>
        </w:rPr>
        <w:t xml:space="preserve">) has been prepared </w:t>
      </w:r>
      <w:r w:rsidR="005465DD">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3D3722A1" w14:textId="77777777" w:rsidR="000078F8" w:rsidRPr="00996FAF" w:rsidRDefault="00FB60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3722A2" w14:textId="77777777" w:rsidR="000078F8" w:rsidRPr="00996FAF" w:rsidRDefault="00FB6035" w:rsidP="0036130C">
      <w:pPr>
        <w:pStyle w:val="NormalArial"/>
      </w:pPr>
      <w:r w:rsidRPr="00996FAF">
        <w:t>The report also specifies any areas in which improvements must be made to ensure the Quality Standards are complied with.</w:t>
      </w:r>
    </w:p>
    <w:p w14:paraId="3D3722A3" w14:textId="77777777" w:rsidR="00DF37F2" w:rsidRPr="00996FAF" w:rsidRDefault="00FB6035" w:rsidP="00712752">
      <w:pPr>
        <w:pStyle w:val="Heading1"/>
        <w:spacing w:before="240" w:after="240" w:line="22" w:lineRule="atLeast"/>
        <w:rPr>
          <w:rFonts w:ascii="Arial" w:hAnsi="Arial" w:cs="Arial"/>
        </w:rPr>
      </w:pPr>
      <w:r w:rsidRPr="00996FAF">
        <w:rPr>
          <w:rFonts w:ascii="Arial" w:hAnsi="Arial" w:cs="Arial"/>
        </w:rPr>
        <w:t>Material relied on</w:t>
      </w:r>
    </w:p>
    <w:p w14:paraId="3D3722A4" w14:textId="77777777" w:rsidR="00DF37F2" w:rsidRPr="00996FAF" w:rsidRDefault="00FB6035" w:rsidP="0036130C">
      <w:pPr>
        <w:pStyle w:val="NormalArial"/>
      </w:pPr>
      <w:r w:rsidRPr="00996FAF">
        <w:t>The following information has been considered in preparing the performance report:</w:t>
      </w:r>
    </w:p>
    <w:p w14:paraId="3D3722A5" w14:textId="1847AA9F" w:rsidR="00DF37F2" w:rsidRPr="00996FAF" w:rsidRDefault="00FB603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5465DD">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p>
    <w:p w14:paraId="3D3722A6" w14:textId="15579F5B" w:rsidR="00DF37F2" w:rsidRPr="00996FAF" w:rsidRDefault="00FB603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D02989">
        <w:rPr>
          <w:rFonts w:ascii="Arial" w:hAnsi="Arial" w:cs="Arial"/>
          <w:color w:val="auto"/>
        </w:rPr>
        <w:t xml:space="preserve">received </w:t>
      </w:r>
      <w:r w:rsidR="004225BE" w:rsidRPr="00D02989">
        <w:rPr>
          <w:rFonts w:ascii="Arial" w:hAnsi="Arial" w:cs="Arial"/>
          <w:color w:val="auto"/>
        </w:rPr>
        <w:t>21 November 2022</w:t>
      </w:r>
      <w:r w:rsidR="000F3C3E">
        <w:rPr>
          <w:rFonts w:ascii="Arial" w:hAnsi="Arial" w:cs="Arial"/>
          <w:color w:val="auto"/>
        </w:rPr>
        <w:t>.</w:t>
      </w:r>
    </w:p>
    <w:p w14:paraId="3D3722A9" w14:textId="3A8B841A" w:rsidR="003B1763" w:rsidRPr="00712752" w:rsidRDefault="00FB60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D3722AA" w14:textId="77777777" w:rsidR="00FC045E" w:rsidRPr="00996FAF" w:rsidRDefault="00FB60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0CC7" w14:paraId="3D3722AD" w14:textId="77777777" w:rsidTr="00ED0C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3722AB" w14:textId="77777777" w:rsidR="00FC045E" w:rsidRPr="00996FAF" w:rsidRDefault="00FB60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D3722AC" w14:textId="79CF6AB5" w:rsidR="00FC045E" w:rsidRPr="004E2F98" w:rsidRDefault="00615F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02D7" w:rsidRPr="004E2F98">
                  <w:rPr>
                    <w:rFonts w:ascii="Arial" w:hAnsi="Arial" w:cs="Arial"/>
                    <w:b w:val="0"/>
                  </w:rPr>
                  <w:t>Not applicable as not all requirements have been assessed</w:t>
                </w:r>
              </w:sdtContent>
            </w:sdt>
          </w:p>
        </w:tc>
      </w:tr>
      <w:tr w:rsidR="004E2F98" w14:paraId="3D3722B3" w14:textId="77777777" w:rsidTr="00ED0C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722B1" w14:textId="77777777" w:rsidR="004E2F98" w:rsidRPr="00996FAF" w:rsidRDefault="004E2F98" w:rsidP="004E2F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D3722B2" w14:textId="5CFD8D82" w:rsidR="004E2F98" w:rsidRPr="00996FAF" w:rsidRDefault="00615F55" w:rsidP="004E2F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622642975"/>
                <w:placeholder>
                  <w:docPart w:val="F80F323B1E29435D9A1945FDC3F7C2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2F98">
                  <w:rPr>
                    <w:rFonts w:ascii="Arial" w:hAnsi="Arial" w:cs="Arial"/>
                  </w:rPr>
                  <w:t>Not applicable as not all requirements have been assessed</w:t>
                </w:r>
              </w:sdtContent>
            </w:sdt>
          </w:p>
        </w:tc>
      </w:tr>
      <w:tr w:rsidR="004E2F98" w14:paraId="3D3722BC" w14:textId="77777777" w:rsidTr="00ED0C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722BA" w14:textId="77777777" w:rsidR="004E2F98" w:rsidRPr="00996FAF" w:rsidRDefault="004E2F98" w:rsidP="004E2F9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D3722BB" w14:textId="0207A9F9" w:rsidR="004E2F98" w:rsidRPr="00996FAF" w:rsidRDefault="00615F55" w:rsidP="004E2F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422315783"/>
                <w:placeholder>
                  <w:docPart w:val="E2A88CCC574C4095BE46DED6096140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2F98">
                  <w:rPr>
                    <w:rFonts w:ascii="Arial" w:hAnsi="Arial" w:cs="Arial"/>
                  </w:rPr>
                  <w:t>Not applicable as not all requirements have been assessed</w:t>
                </w:r>
              </w:sdtContent>
            </w:sdt>
          </w:p>
        </w:tc>
      </w:tr>
      <w:tr w:rsidR="004E2F98" w14:paraId="3D3722BF" w14:textId="77777777" w:rsidTr="00ED0CC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722BD" w14:textId="77777777" w:rsidR="004E2F98" w:rsidRPr="00996FAF" w:rsidRDefault="004E2F98" w:rsidP="004E2F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D3722BE" w14:textId="0EDFF959" w:rsidR="004E2F98" w:rsidRPr="00996FAF" w:rsidRDefault="00615F55" w:rsidP="004E2F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509981049"/>
                <w:placeholder>
                  <w:docPart w:val="BD9B539BC29747A8A26BC37C429729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2F98">
                  <w:rPr>
                    <w:rFonts w:ascii="Arial" w:hAnsi="Arial" w:cs="Arial"/>
                  </w:rPr>
                  <w:t>Not applicable as not all requirements have been assessed</w:t>
                </w:r>
              </w:sdtContent>
            </w:sdt>
          </w:p>
        </w:tc>
      </w:tr>
    </w:tbl>
    <w:p w14:paraId="3D3722C3" w14:textId="77777777" w:rsidR="00FC045E" w:rsidRPr="00996FAF" w:rsidRDefault="00FB60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3722C4" w14:textId="77777777" w:rsidR="00FC045E" w:rsidRPr="00996FAF" w:rsidRDefault="00FB6035" w:rsidP="00712752">
      <w:pPr>
        <w:pStyle w:val="Heading1"/>
        <w:spacing w:before="0" w:after="240" w:line="22" w:lineRule="atLeast"/>
        <w:rPr>
          <w:rFonts w:ascii="Arial" w:hAnsi="Arial" w:cs="Arial"/>
        </w:rPr>
      </w:pPr>
      <w:r w:rsidRPr="00996FAF">
        <w:rPr>
          <w:rFonts w:ascii="Arial" w:hAnsi="Arial" w:cs="Arial"/>
        </w:rPr>
        <w:t>Areas for improvement</w:t>
      </w:r>
    </w:p>
    <w:p w14:paraId="3D3722C6" w14:textId="77777777" w:rsidR="00FC045E" w:rsidRPr="00996FAF" w:rsidRDefault="00FB60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3722CB" w14:textId="20EA4A96" w:rsidR="00FC045E" w:rsidRPr="00996FAF" w:rsidRDefault="00FB6035" w:rsidP="0036130C">
      <w:pPr>
        <w:pStyle w:val="NormalArial"/>
      </w:pPr>
      <w:r w:rsidRPr="00996FAF">
        <w:br w:type="page"/>
      </w:r>
    </w:p>
    <w:p w14:paraId="3D3722CC" w14:textId="77777777" w:rsidR="00FC045E" w:rsidRPr="00996FAF" w:rsidRDefault="00FB60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D0CC7" w14:paraId="3D3722CF" w14:textId="77777777" w:rsidTr="00E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D3722CD" w14:textId="77777777" w:rsidR="00FC045E" w:rsidRPr="00550022" w:rsidRDefault="00FB603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3722CE" w14:textId="77777777" w:rsidR="00FC045E" w:rsidRPr="00996FAF" w:rsidRDefault="00615F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0CC7" w14:paraId="3D3722D3"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2D0" w14:textId="77777777" w:rsidR="00FC045E" w:rsidRPr="00996FAF" w:rsidRDefault="00FB603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D3722D1" w14:textId="77777777" w:rsidR="00FC045E" w:rsidRPr="00996FAF" w:rsidRDefault="00FB60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3722D2" w14:textId="4444237D" w:rsidR="00FC045E" w:rsidRPr="00996FAF" w:rsidRDefault="00615F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A154F">
                  <w:rPr>
                    <w:rFonts w:ascii="Arial" w:hAnsi="Arial" w:cs="Arial"/>
                    <w:color w:val="auto"/>
                  </w:rPr>
                  <w:t>Compliant</w:t>
                </w:r>
              </w:sdtContent>
            </w:sdt>
          </w:p>
        </w:tc>
      </w:tr>
      <w:tr w:rsidR="00ED0CC7" w14:paraId="3D3722D7"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2D4" w14:textId="77777777" w:rsidR="00FC045E" w:rsidRPr="00996FAF" w:rsidRDefault="00FB603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D3722D5" w14:textId="77777777" w:rsidR="00FC045E" w:rsidRPr="00996FAF" w:rsidRDefault="00FB60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D3722D6" w14:textId="5A624690" w:rsidR="00FC045E" w:rsidRPr="00996FAF" w:rsidRDefault="002A154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ED0CC7" w14:paraId="3D3722DF"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2D8" w14:textId="77777777" w:rsidR="00FC045E" w:rsidRPr="00996FAF" w:rsidRDefault="00FB603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D3722D9" w14:textId="77777777" w:rsidR="00FC045E" w:rsidRPr="00996FAF" w:rsidRDefault="00FB60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3722DA" w14:textId="77777777" w:rsidR="00FC045E" w:rsidRPr="00996FAF" w:rsidRDefault="00FB603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3722DB" w14:textId="77777777" w:rsidR="00FC045E" w:rsidRPr="00996FAF" w:rsidRDefault="00FB603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3722DC" w14:textId="77777777" w:rsidR="00FC045E" w:rsidRPr="00996FAF" w:rsidRDefault="00FB603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3722DD" w14:textId="77777777" w:rsidR="00FC045E" w:rsidRPr="00996FAF" w:rsidRDefault="00FB603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3722DE" w14:textId="396BDC46" w:rsidR="00FC045E" w:rsidRPr="00996FAF" w:rsidRDefault="002A15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ED0CC7" w14:paraId="3D3722E3"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2E0" w14:textId="77777777" w:rsidR="00FC045E" w:rsidRPr="00996FAF" w:rsidRDefault="00FB603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D3722E1" w14:textId="77777777" w:rsidR="00FC045E" w:rsidRPr="00996FAF" w:rsidRDefault="00FB60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D3722E2" w14:textId="1E7D089F" w:rsidR="00FC045E" w:rsidRPr="00996FAF" w:rsidRDefault="002A154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ED0CC7" w14:paraId="3D3722E7"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2E4" w14:textId="77777777" w:rsidR="00FC045E" w:rsidRPr="00996FAF" w:rsidRDefault="00FB603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D3722E5" w14:textId="77777777" w:rsidR="00FC045E" w:rsidRPr="00996FAF" w:rsidRDefault="00FB603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D3722E6" w14:textId="1B559EE0" w:rsidR="00FC045E" w:rsidRPr="00996FAF" w:rsidRDefault="002A15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ED0CC7" w14:paraId="3D3722EB"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2E8" w14:textId="77777777" w:rsidR="00FC045E" w:rsidRPr="00996FAF" w:rsidRDefault="00FB603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D3722E9" w14:textId="77777777" w:rsidR="00FC045E" w:rsidRPr="00996FAF" w:rsidRDefault="00FB60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D3722EA" w14:textId="6B122F67" w:rsidR="00FC045E" w:rsidRPr="00996FAF" w:rsidRDefault="002A154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bl>
    <w:p w14:paraId="3D3722EC" w14:textId="77777777" w:rsidR="001A5684" w:rsidRDefault="00FB6035" w:rsidP="001A5684">
      <w:pPr>
        <w:pStyle w:val="Heading20"/>
      </w:pPr>
      <w:r w:rsidRPr="00996FAF">
        <w:t>Findings</w:t>
      </w:r>
    </w:p>
    <w:p w14:paraId="6A3B72EC" w14:textId="32C78C5F" w:rsidR="00A068F7" w:rsidRDefault="00A068F7" w:rsidP="00A068F7">
      <w:pPr>
        <w:pStyle w:val="NormalArial"/>
      </w:pPr>
      <w:r>
        <w:t xml:space="preserve">The performance report dated </w:t>
      </w:r>
      <w:r w:rsidR="000102D7">
        <w:t>10 March 2022</w:t>
      </w:r>
      <w:r>
        <w:t xml:space="preserve"> found the service non-compliant in requirement </w:t>
      </w:r>
      <w:r w:rsidR="000102D7">
        <w:t>1</w:t>
      </w:r>
      <w:r>
        <w:t xml:space="preserve">(3)(a). </w:t>
      </w:r>
      <w:r w:rsidR="000102D7">
        <w:t xml:space="preserve">The performance report included information that </w:t>
      </w:r>
      <w:r w:rsidR="00D12252">
        <w:t>consumers had</w:t>
      </w:r>
      <w:r w:rsidR="006D6942">
        <w:t xml:space="preserve"> on occasion</w:t>
      </w:r>
      <w:r w:rsidR="00D12252">
        <w:t xml:space="preserve"> experienced disrespectful treatment. Some consumers reported staff had spoken rudely to them or that staff had been dismissive, and some consumers said that they had experienced lengthy delays that impacted their toileting and hygiene requirements.  </w:t>
      </w:r>
    </w:p>
    <w:p w14:paraId="5941CEE3" w14:textId="2133526F" w:rsidR="00A22114" w:rsidRDefault="00A068F7" w:rsidP="00A068F7">
      <w:pPr>
        <w:pStyle w:val="NormalArial"/>
      </w:pPr>
      <w:r>
        <w:t>The Assessment Team found the service has taken action to improve its performance under this requirement</w:t>
      </w:r>
      <w:r w:rsidR="00A22114">
        <w:t xml:space="preserve"> and has initiated the following improvements:</w:t>
      </w:r>
    </w:p>
    <w:p w14:paraId="05B4C2B2" w14:textId="14B33F88" w:rsidR="00A068F7" w:rsidRDefault="00A22114" w:rsidP="00A22114">
      <w:pPr>
        <w:pStyle w:val="NormalArial"/>
        <w:numPr>
          <w:ilvl w:val="0"/>
          <w:numId w:val="12"/>
        </w:numPr>
      </w:pPr>
      <w:r>
        <w:t xml:space="preserve">Staff have been provided with education on caring for consumers with dignity and respect and what this looks like in practice. </w:t>
      </w:r>
      <w:r w:rsidR="00A37436">
        <w:t xml:space="preserve">Staff interviewed were able to </w:t>
      </w:r>
      <w:r w:rsidR="00FC0F4E">
        <w:t xml:space="preserve">describe how they treat consumers with dignity and </w:t>
      </w:r>
      <w:r w:rsidR="00A8150D">
        <w:t xml:space="preserve">respect and </w:t>
      </w:r>
      <w:r w:rsidR="00E96A1C">
        <w:t>demonstrated an understanding of what this meant.</w:t>
      </w:r>
      <w:r w:rsidR="00112CEE">
        <w:t xml:space="preserve"> Twenty-three consumers and representatives who were interviewed reported satisfaction with the way staff treat consumers. </w:t>
      </w:r>
      <w:r w:rsidR="000B5947">
        <w:t xml:space="preserve">Sampled consumers included those who require assistance with toileting and management of their continence. </w:t>
      </w:r>
    </w:p>
    <w:p w14:paraId="125A16CF" w14:textId="67DE5ABC" w:rsidR="00A22114" w:rsidRDefault="00A22114" w:rsidP="00A22114">
      <w:pPr>
        <w:pStyle w:val="NormalArial"/>
        <w:numPr>
          <w:ilvl w:val="0"/>
          <w:numId w:val="12"/>
        </w:numPr>
      </w:pPr>
      <w:r>
        <w:t>Organisational resources include a focus on person-centred care and meeting minutes identified that this has been discussed with staff.</w:t>
      </w:r>
    </w:p>
    <w:p w14:paraId="584BD5E2" w14:textId="1473AE84" w:rsidR="006969F0" w:rsidRDefault="005971D5" w:rsidP="00A22114">
      <w:pPr>
        <w:pStyle w:val="NormalArial"/>
        <w:numPr>
          <w:ilvl w:val="0"/>
          <w:numId w:val="12"/>
        </w:numPr>
      </w:pPr>
      <w:r>
        <w:lastRenderedPageBreak/>
        <w:t>Management staff said they conduct spot check walks through the service at varying times to observe staff interactions and care delivery</w:t>
      </w:r>
      <w:r w:rsidR="00521F6B">
        <w:t xml:space="preserve"> and the Assessment Team confirmed this by reviewing completed checklists.</w:t>
      </w:r>
    </w:p>
    <w:p w14:paraId="4E1F4FCD" w14:textId="7314967B" w:rsidR="007D0B19" w:rsidRDefault="007D0B19" w:rsidP="007D0B19">
      <w:pPr>
        <w:pStyle w:val="NormalArial"/>
        <w:numPr>
          <w:ilvl w:val="0"/>
          <w:numId w:val="12"/>
        </w:numPr>
      </w:pPr>
      <w:r>
        <w:t xml:space="preserve">The service’s plan for continuous improvement demonstrated that staff have been advised to wear name badges, introduce themselves to consumers, and report any instances of disrespectful care. The Assessment Team observed staff wearing their name badges, engaging respectfully with consumers, seeking permission to deliver care and services and respecting the consumer’s choice. Staff demonstrated an understanding of the actions to take in the event they witnessed a consumer being treated disrespectfully. </w:t>
      </w:r>
    </w:p>
    <w:p w14:paraId="77DDDDAC" w14:textId="19C12E1F" w:rsidR="004D4FDF" w:rsidRDefault="004D4FDF" w:rsidP="00CF13BC">
      <w:pPr>
        <w:pStyle w:val="NormalArial"/>
        <w:ind w:left="422"/>
      </w:pPr>
      <w:r>
        <w:t xml:space="preserve">I am satisfied consumers are being treated with dignity and respect.  </w:t>
      </w:r>
    </w:p>
    <w:p w14:paraId="3D372309" w14:textId="13E4CA06" w:rsidR="0087700C" w:rsidRPr="00334B7D" w:rsidRDefault="00FB6035" w:rsidP="0036130C">
      <w:pPr>
        <w:pStyle w:val="NormalArial"/>
      </w:pPr>
      <w:r w:rsidRPr="00996FAF">
        <w:br w:type="page"/>
      </w:r>
    </w:p>
    <w:p w14:paraId="3D37230A" w14:textId="77777777" w:rsidR="00FC045E" w:rsidRPr="00996FAF" w:rsidRDefault="00FB60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D0CC7" w14:paraId="3D37230D" w14:textId="77777777" w:rsidTr="00E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D37230B" w14:textId="77777777" w:rsidR="00FC045E" w:rsidRPr="00996FAF" w:rsidRDefault="00FB603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37230C" w14:textId="77777777" w:rsidR="00FC045E" w:rsidRPr="00996FAF" w:rsidRDefault="00615F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0CC7" w14:paraId="3D372314"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0E" w14:textId="77777777" w:rsidR="00FC045E" w:rsidRPr="00996FAF" w:rsidRDefault="00FB603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D37230F" w14:textId="77777777" w:rsidR="00FC045E" w:rsidRPr="00996FAF" w:rsidRDefault="00FB60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372310" w14:textId="77777777" w:rsidR="00FC045E" w:rsidRPr="00996FAF" w:rsidRDefault="00FB603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372311" w14:textId="77777777" w:rsidR="00FC045E" w:rsidRPr="00996FAF" w:rsidRDefault="00FB603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D372312" w14:textId="77777777" w:rsidR="00FC045E" w:rsidRPr="00996FAF" w:rsidRDefault="00FB603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D372313" w14:textId="5DFDE52A" w:rsidR="00FC045E" w:rsidRPr="00996FAF" w:rsidRDefault="00615F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E2F98">
                  <w:rPr>
                    <w:rFonts w:ascii="Arial" w:hAnsi="Arial" w:cs="Arial"/>
                    <w:color w:val="auto"/>
                  </w:rPr>
                  <w:t>Compliant</w:t>
                </w:r>
              </w:sdtContent>
            </w:sdt>
            <w:r w:rsidR="00FB6035" w:rsidRPr="00996FAF">
              <w:rPr>
                <w:rFonts w:ascii="Arial" w:hAnsi="Arial" w:cs="Arial"/>
                <w:color w:val="0000FF"/>
              </w:rPr>
              <w:t xml:space="preserve"> </w:t>
            </w:r>
          </w:p>
        </w:tc>
      </w:tr>
      <w:tr w:rsidR="00ED0CC7" w14:paraId="3D372318"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15" w14:textId="77777777" w:rsidR="00FC045E" w:rsidRPr="00996FAF" w:rsidRDefault="00FB603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D372316" w14:textId="77777777" w:rsidR="00FC045E" w:rsidRPr="00996FAF" w:rsidRDefault="00FB60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372317" w14:textId="06A53D4D" w:rsidR="00FC045E" w:rsidRPr="00996FAF" w:rsidRDefault="004E2F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ED0CC7" w14:paraId="3D37231C"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19" w14:textId="77777777" w:rsidR="00FC045E" w:rsidRPr="00996FAF" w:rsidRDefault="00FB603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37231A" w14:textId="77777777" w:rsidR="00FC045E" w:rsidRPr="00996FAF" w:rsidRDefault="00FB603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D37231B" w14:textId="24533C8D" w:rsidR="00FC045E" w:rsidRPr="00996FAF" w:rsidRDefault="004E2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r w:rsidR="00ED0CC7" w14:paraId="3D372320"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1D" w14:textId="77777777" w:rsidR="00FC045E" w:rsidRPr="00996FAF" w:rsidRDefault="00FB603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D37231E" w14:textId="77777777" w:rsidR="00FC045E" w:rsidRPr="00996FAF" w:rsidRDefault="00FB60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D37231F" w14:textId="3D32EF4A" w:rsidR="00FC045E" w:rsidRPr="00996FAF" w:rsidRDefault="004E2F9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ED0CC7" w14:paraId="3D372324"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21" w14:textId="77777777" w:rsidR="00FC045E" w:rsidRPr="00996FAF" w:rsidRDefault="00FB603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D372322" w14:textId="77777777" w:rsidR="00FC045E" w:rsidRPr="00996FAF" w:rsidRDefault="00FB60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D372323" w14:textId="76C09AD6" w:rsidR="00FC045E" w:rsidRPr="00996FAF" w:rsidRDefault="004E2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r w:rsidR="00ED0CC7" w14:paraId="3D372328"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25" w14:textId="77777777" w:rsidR="00FC045E" w:rsidRPr="00996FAF" w:rsidRDefault="00FB603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D372326" w14:textId="77777777" w:rsidR="00FC045E" w:rsidRPr="00996FAF" w:rsidRDefault="00FB60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D372327" w14:textId="7E661F13" w:rsidR="00FC045E" w:rsidRPr="00996FAF" w:rsidRDefault="004E2F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ED0CC7" w14:paraId="3D37232E"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29" w14:textId="77777777" w:rsidR="00FC045E" w:rsidRPr="00996FAF" w:rsidRDefault="00FB603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D37232A" w14:textId="77777777" w:rsidR="00FC045E" w:rsidRPr="00996FAF" w:rsidRDefault="00FB60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37232B" w14:textId="77777777" w:rsidR="00FC045E" w:rsidRPr="00996FAF" w:rsidRDefault="00FB603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37232C" w14:textId="77777777" w:rsidR="00FC045E" w:rsidRPr="00996FAF" w:rsidRDefault="00FB603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37232D" w14:textId="6AB8A5BF" w:rsidR="00FC045E" w:rsidRPr="00996FAF" w:rsidRDefault="004E2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bl>
    <w:p w14:paraId="3D37232F" w14:textId="77777777" w:rsidR="00D87E7C" w:rsidRDefault="00FB6035" w:rsidP="00D87E7C">
      <w:pPr>
        <w:pStyle w:val="Heading20"/>
      </w:pPr>
      <w:r w:rsidRPr="00996FAF">
        <w:t>Findings</w:t>
      </w:r>
    </w:p>
    <w:p w14:paraId="38A3137A" w14:textId="77777777" w:rsidR="002A1837" w:rsidRDefault="002A1837" w:rsidP="0036130C">
      <w:pPr>
        <w:pStyle w:val="NormalArial"/>
      </w:pPr>
      <w:r>
        <w:t xml:space="preserve">The performance report dated 10 March 2022 found the service non-compliant in requirement 3(3)(a). The performance report included information that delays in care delivery negatively impacted consumers’ care and service delivery including consumers’ hygiene, grooming and continence care. Further, deficiencies in clinical documentation were found in relation to wound care and specialised nursing care. </w:t>
      </w:r>
    </w:p>
    <w:p w14:paraId="6DD7F182" w14:textId="62A79328" w:rsidR="002A1837" w:rsidRDefault="002A1837" w:rsidP="002A1837">
      <w:pPr>
        <w:pStyle w:val="NormalArial"/>
      </w:pPr>
      <w:r>
        <w:t>The Assessment Team found the service has taken action to improve its performance under this requirement and has initiated the following improvements:</w:t>
      </w:r>
    </w:p>
    <w:p w14:paraId="51C53EEC" w14:textId="418657FD" w:rsidR="00C8621E" w:rsidRPr="00621F08" w:rsidRDefault="00621F08" w:rsidP="002A1837">
      <w:pPr>
        <w:pStyle w:val="NormalArial"/>
        <w:rPr>
          <w:u w:val="single"/>
        </w:rPr>
      </w:pPr>
      <w:r w:rsidRPr="00621F08">
        <w:rPr>
          <w:u w:val="single"/>
        </w:rPr>
        <w:t>Care delivery</w:t>
      </w:r>
    </w:p>
    <w:p w14:paraId="2542406B" w14:textId="23B32F1A" w:rsidR="00D12B7B" w:rsidRDefault="00D12B7B" w:rsidP="00D12B7B">
      <w:pPr>
        <w:pStyle w:val="NormalArial"/>
        <w:numPr>
          <w:ilvl w:val="0"/>
          <w:numId w:val="13"/>
        </w:numPr>
      </w:pPr>
      <w:r>
        <w:t xml:space="preserve">Consumers, management and staff said the service has addressed the shortage of care staff resulting in improvements in consumers’ care delivery. Care documentation that was reviewed by the Assessment Team demonstrated that changes in a consumer’s health and well-being were identified, resulted in a referral to a medical officer and/or </w:t>
      </w:r>
      <w:r>
        <w:lastRenderedPageBreak/>
        <w:t xml:space="preserve">nurse practitioner and that care directives were implemented by staff. </w:t>
      </w:r>
      <w:r w:rsidR="006B19D4">
        <w:t xml:space="preserve">Twenty-four consumers/representatives said consumers receive the personal care they need including in relation to continence care. </w:t>
      </w:r>
    </w:p>
    <w:p w14:paraId="2C22BE0E" w14:textId="07C60C26" w:rsidR="006B19D4" w:rsidRDefault="00621F08" w:rsidP="00621F08">
      <w:pPr>
        <w:pStyle w:val="NormalArial"/>
        <w:ind w:left="720"/>
      </w:pPr>
      <w:r>
        <w:rPr>
          <w:u w:val="single"/>
        </w:rPr>
        <w:t>Wound care</w:t>
      </w:r>
    </w:p>
    <w:p w14:paraId="46A06898" w14:textId="77777777" w:rsidR="00621F08" w:rsidRDefault="00621F08" w:rsidP="00621F08">
      <w:pPr>
        <w:pStyle w:val="NormalArial"/>
        <w:numPr>
          <w:ilvl w:val="0"/>
          <w:numId w:val="13"/>
        </w:numPr>
      </w:pPr>
      <w:r>
        <w:t xml:space="preserve">A wound report has been implemented which is printed daily and overseen by a senior clinician. The wound report identifies those consumers requiring wound care and allocates the activity to a member of the nursing staff. </w:t>
      </w:r>
    </w:p>
    <w:p w14:paraId="01C6F0F4" w14:textId="10ED8A8A" w:rsidR="00621F08" w:rsidRDefault="00621F08" w:rsidP="00621F08">
      <w:pPr>
        <w:pStyle w:val="NormalArial"/>
        <w:numPr>
          <w:ilvl w:val="0"/>
          <w:numId w:val="13"/>
        </w:numPr>
      </w:pPr>
      <w:r>
        <w:t>A registered nurse</w:t>
      </w:r>
      <w:r w:rsidR="003E53ED">
        <w:t xml:space="preserve"> is allocated </w:t>
      </w:r>
      <w:r w:rsidR="002D4C0E">
        <w:t>four days per week</w:t>
      </w:r>
      <w:r w:rsidR="003E53ED">
        <w:t xml:space="preserve"> to</w:t>
      </w:r>
      <w:r>
        <w:t xml:space="preserve"> complete wound care reviews</w:t>
      </w:r>
      <w:r w:rsidR="003E53ED">
        <w:t>. The role requires the registered nurse to</w:t>
      </w:r>
      <w:r>
        <w:t xml:space="preserve"> monitor wound healing, including through measurement</w:t>
      </w:r>
      <w:r w:rsidR="00206655">
        <w:t>s</w:t>
      </w:r>
      <w:r>
        <w:t xml:space="preserve"> and photographs. The registered nurse </w:t>
      </w:r>
      <w:r w:rsidR="00206655">
        <w:t>undertaking this role</w:t>
      </w:r>
      <w:r>
        <w:t xml:space="preserve"> described their </w:t>
      </w:r>
      <w:r w:rsidR="00206655">
        <w:t>responsibilities in relation to</w:t>
      </w:r>
      <w:r>
        <w:t xml:space="preserve"> wound management and described how they use the wound report to guide</w:t>
      </w:r>
      <w:r w:rsidR="00206655">
        <w:t xml:space="preserve"> care delivery.</w:t>
      </w:r>
      <w:r>
        <w:t xml:space="preserve"> </w:t>
      </w:r>
    </w:p>
    <w:p w14:paraId="53CCD297" w14:textId="4038B25F" w:rsidR="00621F08" w:rsidRDefault="002A77A5" w:rsidP="00621F08">
      <w:pPr>
        <w:pStyle w:val="NormalArial"/>
        <w:numPr>
          <w:ilvl w:val="0"/>
          <w:numId w:val="13"/>
        </w:numPr>
      </w:pPr>
      <w:r>
        <w:t xml:space="preserve">The nurse practitioner supports the service with wound care for those consumers with complex wounds. Management advised the nurse practitioner attends the service </w:t>
      </w:r>
      <w:r w:rsidR="0079422A">
        <w:t>regularly</w:t>
      </w:r>
      <w:r>
        <w:t>. The Assessment Team sampled consumers</w:t>
      </w:r>
      <w:r w:rsidR="00E174DC">
        <w:t>’</w:t>
      </w:r>
      <w:r>
        <w:t xml:space="preserve"> wound care documentation and identified the involvement of the nurse practitioner.</w:t>
      </w:r>
    </w:p>
    <w:p w14:paraId="7BE6BE68" w14:textId="24CCFF93" w:rsidR="00E174DC" w:rsidRDefault="00E174DC" w:rsidP="00621F08">
      <w:pPr>
        <w:pStyle w:val="NormalArial"/>
        <w:numPr>
          <w:ilvl w:val="0"/>
          <w:numId w:val="13"/>
        </w:numPr>
      </w:pPr>
      <w:r>
        <w:t xml:space="preserve">Staff have received education relating to the documentation requirements associated with wound care and its recording in the electronic care management system. </w:t>
      </w:r>
      <w:r w:rsidR="00F4192E">
        <w:t xml:space="preserve">Review of wound care documentation consistently demonstrated that consumers’ wound care is being recorded, with </w:t>
      </w:r>
      <w:r w:rsidR="00F122A6">
        <w:t>measurements</w:t>
      </w:r>
      <w:r w:rsidR="00F4192E">
        <w:t xml:space="preserve"> documented</w:t>
      </w:r>
      <w:r w:rsidR="004B281F">
        <w:t>,</w:t>
      </w:r>
      <w:r w:rsidR="00F4192E">
        <w:t xml:space="preserve"> photographs taken</w:t>
      </w:r>
      <w:r w:rsidR="004B281F">
        <w:t xml:space="preserve"> and regular review by a registered nurse.</w:t>
      </w:r>
      <w:r w:rsidR="00F122A6">
        <w:t xml:space="preserve"> </w:t>
      </w:r>
    </w:p>
    <w:p w14:paraId="00BB1C3E" w14:textId="0D9DE207" w:rsidR="00D12B7B" w:rsidRDefault="00C00E75" w:rsidP="00DA1277">
      <w:pPr>
        <w:pStyle w:val="NormalArial"/>
        <w:numPr>
          <w:ilvl w:val="0"/>
          <w:numId w:val="13"/>
        </w:numPr>
      </w:pPr>
      <w:r>
        <w:t xml:space="preserve">Wound care resources are available to staff and include information about wound management, dressing types and stages of healing.  Enrolled nursing staff advised they are able to seek guidance from registered nurses if they have queries or concerns about a consumer’s wound care. </w:t>
      </w:r>
      <w:r w:rsidR="003E53ED">
        <w:t xml:space="preserve"> </w:t>
      </w:r>
    </w:p>
    <w:p w14:paraId="19B5C894" w14:textId="77777777" w:rsidR="004B281F" w:rsidRDefault="004B281F" w:rsidP="0036130C">
      <w:pPr>
        <w:pStyle w:val="NormalArial"/>
        <w:rPr>
          <w:u w:val="single"/>
        </w:rPr>
      </w:pPr>
      <w:r>
        <w:rPr>
          <w:u w:val="single"/>
        </w:rPr>
        <w:t>Specialised nursing care</w:t>
      </w:r>
    </w:p>
    <w:p w14:paraId="098E66ED" w14:textId="5B14CC36" w:rsidR="00881D67" w:rsidRDefault="001C241A" w:rsidP="001C241A">
      <w:pPr>
        <w:pStyle w:val="NormalArial"/>
        <w:numPr>
          <w:ilvl w:val="0"/>
          <w:numId w:val="13"/>
        </w:numPr>
      </w:pPr>
      <w:r>
        <w:t>The Assessment Team reviewed policies and procedures relevant to specialised nursing care and reviewed clinical documentation</w:t>
      </w:r>
      <w:r w:rsidR="00DA1277">
        <w:t xml:space="preserve"> and</w:t>
      </w:r>
      <w:r>
        <w:t xml:space="preserve"> confirmed that staff </w:t>
      </w:r>
      <w:proofErr w:type="gramStart"/>
      <w:r>
        <w:t>had an understanding of</w:t>
      </w:r>
      <w:proofErr w:type="gramEnd"/>
      <w:r>
        <w:t xml:space="preserve"> policies and procedures including those relating to flexible feeding tubes. </w:t>
      </w:r>
    </w:p>
    <w:p w14:paraId="3D372330" w14:textId="6D93EC68" w:rsidR="002B0C90" w:rsidRPr="0099679E" w:rsidRDefault="00D56C33" w:rsidP="00881D67">
      <w:pPr>
        <w:pStyle w:val="NormalArial"/>
        <w:numPr>
          <w:ilvl w:val="0"/>
          <w:numId w:val="13"/>
        </w:numPr>
        <w:rPr>
          <w:color w:val="auto"/>
        </w:rPr>
      </w:pPr>
      <w:r w:rsidRPr="00D56C33">
        <w:rPr>
          <w:color w:val="auto"/>
        </w:rPr>
        <w:t>With</w:t>
      </w:r>
      <w:r w:rsidR="00881D67" w:rsidRPr="00D56C33">
        <w:rPr>
          <w:color w:val="auto"/>
        </w:rPr>
        <w:t xml:space="preserve"> respect to</w:t>
      </w:r>
      <w:r w:rsidR="0064195A" w:rsidRPr="00D56C33">
        <w:rPr>
          <w:color w:val="auto"/>
        </w:rPr>
        <w:t xml:space="preserve"> the management of </w:t>
      </w:r>
      <w:r w:rsidR="00DA1277">
        <w:rPr>
          <w:color w:val="auto"/>
        </w:rPr>
        <w:t>specialised nursing care,</w:t>
      </w:r>
      <w:r w:rsidR="0064195A" w:rsidRPr="00D56C33">
        <w:rPr>
          <w:color w:val="auto"/>
        </w:rPr>
        <w:t xml:space="preserve"> the Assessment Team identified</w:t>
      </w:r>
      <w:r w:rsidR="00A52025" w:rsidRPr="00D56C33">
        <w:rPr>
          <w:color w:val="auto"/>
        </w:rPr>
        <w:t xml:space="preserve"> that for two named consumers</w:t>
      </w:r>
      <w:r w:rsidR="0064195A" w:rsidRPr="00D56C33">
        <w:rPr>
          <w:color w:val="auto"/>
        </w:rPr>
        <w:t xml:space="preserve"> there was an absence of information to guide staff </w:t>
      </w:r>
      <w:r w:rsidR="004E2F98" w:rsidRPr="00D56C33">
        <w:rPr>
          <w:color w:val="auto"/>
        </w:rPr>
        <w:t xml:space="preserve">as to </w:t>
      </w:r>
      <w:r w:rsidR="0064195A" w:rsidRPr="00D56C33">
        <w:rPr>
          <w:color w:val="auto"/>
        </w:rPr>
        <w:t>when catheter replacement</w:t>
      </w:r>
      <w:r w:rsidR="004B01C0">
        <w:rPr>
          <w:color w:val="auto"/>
        </w:rPr>
        <w:t xml:space="preserve"> was to occur</w:t>
      </w:r>
      <w:r w:rsidR="0064195A" w:rsidRPr="00D56C33">
        <w:rPr>
          <w:color w:val="auto"/>
        </w:rPr>
        <w:t xml:space="preserve">. </w:t>
      </w:r>
      <w:r w:rsidR="004E2F98" w:rsidRPr="00D56C33">
        <w:rPr>
          <w:color w:val="auto"/>
        </w:rPr>
        <w:t>The approved provider in its response</w:t>
      </w:r>
      <w:r w:rsidR="00424F2C" w:rsidRPr="00D56C33">
        <w:rPr>
          <w:color w:val="auto"/>
        </w:rPr>
        <w:t xml:space="preserve"> dated 21 November 2022</w:t>
      </w:r>
      <w:r w:rsidR="004E2F98" w:rsidRPr="00D56C33">
        <w:rPr>
          <w:color w:val="auto"/>
        </w:rPr>
        <w:t xml:space="preserve"> to the Assessment Contact- site report </w:t>
      </w:r>
      <w:r w:rsidR="00517D06" w:rsidRPr="00D56C33">
        <w:rPr>
          <w:color w:val="auto"/>
        </w:rPr>
        <w:t>acknowledges that</w:t>
      </w:r>
      <w:r w:rsidR="000E4FE8" w:rsidRPr="00D56C33">
        <w:rPr>
          <w:color w:val="auto"/>
        </w:rPr>
        <w:t xml:space="preserve"> documentation </w:t>
      </w:r>
      <w:r w:rsidR="00C13178" w:rsidRPr="00D56C33">
        <w:rPr>
          <w:color w:val="auto"/>
        </w:rPr>
        <w:t xml:space="preserve">relating to specialised nursing care needs </w:t>
      </w:r>
      <w:r w:rsidR="000E4FE8" w:rsidRPr="00D56C33">
        <w:rPr>
          <w:color w:val="auto"/>
        </w:rPr>
        <w:t>for</w:t>
      </w:r>
      <w:r w:rsidR="00517D06" w:rsidRPr="00D56C33">
        <w:rPr>
          <w:color w:val="auto"/>
        </w:rPr>
        <w:t xml:space="preserve"> the two named </w:t>
      </w:r>
      <w:r w:rsidR="004B01C0">
        <w:rPr>
          <w:color w:val="auto"/>
        </w:rPr>
        <w:t xml:space="preserve">consumers </w:t>
      </w:r>
      <w:r w:rsidR="00C13178" w:rsidRPr="00D56C33">
        <w:rPr>
          <w:color w:val="auto"/>
        </w:rPr>
        <w:t>was incomplete</w:t>
      </w:r>
      <w:r w:rsidR="007D0848" w:rsidRPr="00D56C33">
        <w:rPr>
          <w:color w:val="auto"/>
        </w:rPr>
        <w:t xml:space="preserve"> at the time of the Assessment Contact.</w:t>
      </w:r>
      <w:r w:rsidR="00473914" w:rsidRPr="00D56C33">
        <w:rPr>
          <w:color w:val="auto"/>
        </w:rPr>
        <w:t xml:space="preserve"> </w:t>
      </w:r>
      <w:r w:rsidR="007D0848" w:rsidRPr="00D56C33">
        <w:rPr>
          <w:color w:val="auto"/>
        </w:rPr>
        <w:t>However,</w:t>
      </w:r>
      <w:r w:rsidR="00473914" w:rsidRPr="00D56C33">
        <w:rPr>
          <w:color w:val="auto"/>
        </w:rPr>
        <w:t xml:space="preserve"> </w:t>
      </w:r>
      <w:r w:rsidR="007D0848" w:rsidRPr="00D56C33">
        <w:rPr>
          <w:color w:val="auto"/>
        </w:rPr>
        <w:t xml:space="preserve">it </w:t>
      </w:r>
      <w:r w:rsidR="00473914" w:rsidRPr="00D56C33">
        <w:rPr>
          <w:color w:val="auto"/>
        </w:rPr>
        <w:t>states that the consumers were new to the service</w:t>
      </w:r>
      <w:r w:rsidR="007D0848" w:rsidRPr="00D56C33">
        <w:rPr>
          <w:color w:val="auto"/>
        </w:rPr>
        <w:t>, had</w:t>
      </w:r>
      <w:r w:rsidR="00473914" w:rsidRPr="00D56C33">
        <w:rPr>
          <w:color w:val="auto"/>
        </w:rPr>
        <w:t xml:space="preserve"> arrived without this information</w:t>
      </w:r>
      <w:r w:rsidR="007D0848" w:rsidRPr="00D56C33">
        <w:rPr>
          <w:color w:val="auto"/>
        </w:rPr>
        <w:t xml:space="preserve"> and that staff</w:t>
      </w:r>
      <w:r w:rsidR="00883C8D" w:rsidRPr="00D56C33">
        <w:rPr>
          <w:color w:val="auto"/>
        </w:rPr>
        <w:t xml:space="preserve"> had attempted to secure this information</w:t>
      </w:r>
      <w:r w:rsidR="002C5902" w:rsidRPr="00D56C33">
        <w:rPr>
          <w:color w:val="auto"/>
        </w:rPr>
        <w:t xml:space="preserve">; evidence of this was provided. </w:t>
      </w:r>
      <w:r w:rsidR="007D0848" w:rsidRPr="00D56C33">
        <w:rPr>
          <w:color w:val="auto"/>
        </w:rPr>
        <w:t>The</w:t>
      </w:r>
      <w:r w:rsidR="00A01A71" w:rsidRPr="00D56C33">
        <w:rPr>
          <w:color w:val="auto"/>
        </w:rPr>
        <w:t xml:space="preserve"> response states that </w:t>
      </w:r>
      <w:r w:rsidR="00BB7CA2" w:rsidRPr="00D56C33">
        <w:rPr>
          <w:color w:val="auto"/>
        </w:rPr>
        <w:t>there was involvement of medical officers</w:t>
      </w:r>
      <w:r w:rsidR="00020C43" w:rsidRPr="00D56C33">
        <w:rPr>
          <w:color w:val="auto"/>
        </w:rPr>
        <w:t xml:space="preserve">, the Residential </w:t>
      </w:r>
      <w:r w:rsidR="00C13178" w:rsidRPr="00D56C33">
        <w:rPr>
          <w:color w:val="auto"/>
        </w:rPr>
        <w:t>A</w:t>
      </w:r>
      <w:r w:rsidR="00020C43" w:rsidRPr="00D56C33">
        <w:rPr>
          <w:color w:val="auto"/>
        </w:rPr>
        <w:t>ged Facility Support Service</w:t>
      </w:r>
      <w:r w:rsidR="00BB7CA2" w:rsidRPr="00D56C33">
        <w:rPr>
          <w:color w:val="auto"/>
        </w:rPr>
        <w:t xml:space="preserve"> and a nurse </w:t>
      </w:r>
      <w:r w:rsidR="008839D5" w:rsidRPr="00D56C33">
        <w:rPr>
          <w:color w:val="auto"/>
        </w:rPr>
        <w:t>practitioner in supporting</w:t>
      </w:r>
      <w:r w:rsidR="007D0848" w:rsidRPr="00D56C33">
        <w:rPr>
          <w:color w:val="auto"/>
        </w:rPr>
        <w:t xml:space="preserve"> the</w:t>
      </w:r>
      <w:r w:rsidR="008839D5" w:rsidRPr="00D56C33">
        <w:rPr>
          <w:color w:val="auto"/>
        </w:rPr>
        <w:t xml:space="preserve"> consumers</w:t>
      </w:r>
      <w:r w:rsidR="0099679E">
        <w:rPr>
          <w:color w:val="auto"/>
        </w:rPr>
        <w:t>’</w:t>
      </w:r>
      <w:r w:rsidR="008839D5" w:rsidRPr="00D56C33">
        <w:rPr>
          <w:color w:val="auto"/>
        </w:rPr>
        <w:t xml:space="preserve"> specialised nursing care needs</w:t>
      </w:r>
      <w:r w:rsidR="0025095F" w:rsidRPr="00D56C33">
        <w:rPr>
          <w:color w:val="auto"/>
        </w:rPr>
        <w:t xml:space="preserve"> and that information to guide staff is now in place.</w:t>
      </w:r>
      <w:r w:rsidR="00C13178" w:rsidRPr="00D56C33">
        <w:rPr>
          <w:color w:val="auto"/>
        </w:rPr>
        <w:t xml:space="preserve"> </w:t>
      </w:r>
      <w:r w:rsidR="0025095F" w:rsidRPr="00D56C33">
        <w:rPr>
          <w:color w:val="auto"/>
        </w:rPr>
        <w:t xml:space="preserve"> </w:t>
      </w:r>
    </w:p>
    <w:p w14:paraId="64EC382A" w14:textId="018FE597" w:rsidR="001C241A" w:rsidRDefault="00E36DF6" w:rsidP="001C241A">
      <w:pPr>
        <w:pStyle w:val="NormalArial"/>
      </w:pPr>
      <w:r>
        <w:t xml:space="preserve">I am satisfied that consumers </w:t>
      </w:r>
      <w:r w:rsidR="009208F4">
        <w:t>receive safe and effective personal and clinical care that optimises their health and well-being</w:t>
      </w:r>
      <w:r w:rsidR="003D6B86">
        <w:t xml:space="preserve">, including in relation </w:t>
      </w:r>
      <w:r w:rsidR="00CC1F9C">
        <w:t xml:space="preserve">to specialised nursing care needs. </w:t>
      </w:r>
    </w:p>
    <w:p w14:paraId="405B8B57" w14:textId="77777777" w:rsidR="00F81F6D" w:rsidRDefault="00F81F6D" w:rsidP="00FC045E">
      <w:pPr>
        <w:pStyle w:val="Heading1"/>
        <w:spacing w:before="120" w:after="240" w:line="22" w:lineRule="atLeast"/>
        <w:rPr>
          <w:rFonts w:ascii="Arial" w:hAnsi="Arial" w:cs="Arial"/>
        </w:rPr>
      </w:pPr>
      <w:r>
        <w:rPr>
          <w:rFonts w:ascii="Arial" w:hAnsi="Arial" w:cs="Arial"/>
        </w:rPr>
        <w:br w:type="page"/>
      </w:r>
    </w:p>
    <w:p w14:paraId="3D37236A" w14:textId="29626F7B" w:rsidR="00FC045E" w:rsidRPr="00996FAF" w:rsidRDefault="00FB60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D0CC7" w14:paraId="3D37236D" w14:textId="77777777" w:rsidTr="00C36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D37236B" w14:textId="77777777" w:rsidR="00FC045E" w:rsidRPr="00996FAF" w:rsidRDefault="00FB603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D37236C" w14:textId="77777777" w:rsidR="00FC045E" w:rsidRPr="00996FAF" w:rsidRDefault="00615F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0CC7" w14:paraId="3D372371"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6E"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D37236F" w14:textId="77777777" w:rsidR="00FC045E" w:rsidRPr="00996FAF" w:rsidRDefault="00FB60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D372370" w14:textId="527F5FED" w:rsidR="00FC045E" w:rsidRPr="00996FAF" w:rsidRDefault="004E2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r w:rsidR="00ED0CC7" w14:paraId="3D372375"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72"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D372373" w14:textId="77777777" w:rsidR="00FC045E" w:rsidRPr="00996FAF" w:rsidRDefault="00FB60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D372374" w14:textId="5A7B7FEF" w:rsidR="00FC045E" w:rsidRPr="00996FAF" w:rsidRDefault="004E2F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ED0CC7" w14:paraId="3D372379"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76"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D372377" w14:textId="77777777" w:rsidR="00FC045E" w:rsidRPr="00996FAF" w:rsidRDefault="00FB60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D372378" w14:textId="6B6FFB3F" w:rsidR="00FC045E" w:rsidRPr="00996FAF" w:rsidRDefault="00615F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E2F98">
                  <w:rPr>
                    <w:rFonts w:ascii="Arial" w:hAnsi="Arial" w:cs="Arial"/>
                    <w:color w:val="auto"/>
                  </w:rPr>
                  <w:t>Compliant</w:t>
                </w:r>
              </w:sdtContent>
            </w:sdt>
            <w:r w:rsidR="00FB6035" w:rsidRPr="00996FAF">
              <w:rPr>
                <w:rFonts w:ascii="Arial" w:hAnsi="Arial" w:cs="Arial"/>
                <w:color w:val="0000FF"/>
              </w:rPr>
              <w:t xml:space="preserve"> </w:t>
            </w:r>
          </w:p>
        </w:tc>
      </w:tr>
      <w:tr w:rsidR="00C366AB" w14:paraId="3D37237D" w14:textId="77777777" w:rsidTr="00ED0CC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7A" w14:textId="77777777" w:rsidR="00C366AB" w:rsidRPr="00996FAF" w:rsidRDefault="00C366AB" w:rsidP="00C366A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37237B" w14:textId="77777777" w:rsidR="00C366AB" w:rsidRPr="00996FAF" w:rsidRDefault="00C366AB" w:rsidP="00C36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D37237C" w14:textId="1211E1D1" w:rsidR="00C366AB" w:rsidRPr="00996FAF" w:rsidRDefault="00C366AB" w:rsidP="00C366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bl>
    <w:p w14:paraId="3D37237E" w14:textId="77777777" w:rsidR="00D87E7C" w:rsidRDefault="00FB6035" w:rsidP="00D87E7C">
      <w:pPr>
        <w:pStyle w:val="Heading20"/>
      </w:pPr>
      <w:r w:rsidRPr="00996FAF">
        <w:t>Findings</w:t>
      </w:r>
    </w:p>
    <w:p w14:paraId="61160056" w14:textId="0BFF7DDB" w:rsidR="004E2F98" w:rsidRDefault="004E2F98" w:rsidP="004E2F98">
      <w:pPr>
        <w:pStyle w:val="NormalArial"/>
      </w:pPr>
      <w:r>
        <w:t xml:space="preserve">The performance report dated 10 March 2022 found the service non-compliant in requirement 6(3)(c). The performance report included information that consumers were dissatisfied with complaints processes and the way in which the service responded to their concerns. </w:t>
      </w:r>
    </w:p>
    <w:p w14:paraId="2417BECE" w14:textId="38008B5F" w:rsidR="004E2F98" w:rsidRDefault="004E2F98" w:rsidP="004E2F98">
      <w:pPr>
        <w:pStyle w:val="NormalArial"/>
      </w:pPr>
      <w:r>
        <w:t>The Assessment Team found the service has taken action to improve its performance under this requirement and has initiated the following improvements:</w:t>
      </w:r>
    </w:p>
    <w:p w14:paraId="07EF8CF6" w14:textId="450756A4" w:rsidR="00064C84" w:rsidRDefault="00842B32" w:rsidP="001F24DA">
      <w:pPr>
        <w:pStyle w:val="NormalArial"/>
        <w:numPr>
          <w:ilvl w:val="0"/>
          <w:numId w:val="13"/>
        </w:numPr>
      </w:pPr>
      <w:r>
        <w:t>Management are regularly engaging with consumers to provide additional opportunities for consumers to provide feedback or make a complaint.</w:t>
      </w:r>
    </w:p>
    <w:p w14:paraId="4593AA71" w14:textId="572D4C5E" w:rsidR="00842B32" w:rsidRDefault="00842B32" w:rsidP="001F24DA">
      <w:pPr>
        <w:pStyle w:val="NormalArial"/>
        <w:numPr>
          <w:ilvl w:val="0"/>
          <w:numId w:val="13"/>
        </w:numPr>
      </w:pPr>
      <w:r>
        <w:t xml:space="preserve">Staff have received education on the service’s </w:t>
      </w:r>
      <w:r w:rsidR="004E6C04">
        <w:t xml:space="preserve">policies and procedures relating to </w:t>
      </w:r>
      <w:r>
        <w:t>complaints</w:t>
      </w:r>
      <w:r w:rsidR="004E6C04">
        <w:t>,</w:t>
      </w:r>
      <w:r>
        <w:t xml:space="preserve"> feedback</w:t>
      </w:r>
      <w:r w:rsidR="0036221A">
        <w:t xml:space="preserve"> processes</w:t>
      </w:r>
      <w:r>
        <w:t xml:space="preserve"> </w:t>
      </w:r>
      <w:r w:rsidR="004E6C04">
        <w:t>and open disclosure.</w:t>
      </w:r>
    </w:p>
    <w:p w14:paraId="7FD78431" w14:textId="055A9E60" w:rsidR="0036221A" w:rsidRDefault="0036221A" w:rsidP="001F24DA">
      <w:pPr>
        <w:pStyle w:val="NormalArial"/>
        <w:numPr>
          <w:ilvl w:val="0"/>
          <w:numId w:val="13"/>
        </w:numPr>
      </w:pPr>
      <w:r>
        <w:t xml:space="preserve">Complaints and feedback are now a mandated agenda item at staff meetings. </w:t>
      </w:r>
    </w:p>
    <w:p w14:paraId="007A7862" w14:textId="7D5C3157" w:rsidR="0036221A" w:rsidRDefault="0036221A" w:rsidP="001F24DA">
      <w:pPr>
        <w:pStyle w:val="NormalArial"/>
        <w:numPr>
          <w:ilvl w:val="0"/>
          <w:numId w:val="13"/>
        </w:numPr>
      </w:pPr>
      <w:r>
        <w:t>Monthly consumer</w:t>
      </w:r>
      <w:r w:rsidR="0099679E">
        <w:t xml:space="preserve"> and </w:t>
      </w:r>
      <w:r>
        <w:t xml:space="preserve">representative meetings have recommenced and feedback and complaints are a standing agenda item.  </w:t>
      </w:r>
    </w:p>
    <w:p w14:paraId="322C5EF4" w14:textId="0533A0F4" w:rsidR="0036221A" w:rsidRDefault="0036221A" w:rsidP="001F24DA">
      <w:pPr>
        <w:pStyle w:val="NormalArial"/>
        <w:numPr>
          <w:ilvl w:val="0"/>
          <w:numId w:val="13"/>
        </w:numPr>
      </w:pPr>
      <w:r>
        <w:t>The complaints and feedback form has been revised and improvements made in relation to the language used.</w:t>
      </w:r>
    </w:p>
    <w:p w14:paraId="58460BCD" w14:textId="200A058A" w:rsidR="00064C84" w:rsidRDefault="0036221A" w:rsidP="00064C84">
      <w:pPr>
        <w:pStyle w:val="NormalArial"/>
        <w:numPr>
          <w:ilvl w:val="0"/>
          <w:numId w:val="13"/>
        </w:numPr>
      </w:pPr>
      <w:r>
        <w:t xml:space="preserve">Management and staff have delivered feedback forms to consumers and spent time with consumers to discuss feedback and complaints processes. </w:t>
      </w:r>
      <w:r w:rsidR="009B327D">
        <w:t xml:space="preserve"> </w:t>
      </w:r>
    </w:p>
    <w:p w14:paraId="07A01BC0" w14:textId="0E1CEA5F" w:rsidR="001F24DA" w:rsidRDefault="001F24DA" w:rsidP="00064C84">
      <w:pPr>
        <w:pStyle w:val="NormalArial"/>
      </w:pPr>
      <w:r>
        <w:t>Consumers</w:t>
      </w:r>
      <w:r w:rsidR="00C72D36">
        <w:t xml:space="preserve"> and </w:t>
      </w:r>
      <w:r>
        <w:t>representatives who had made complaints or provided feedback to the service, said that they were responded to in a timely manner, that an apology was provided and that the process was open and transparent. Most consumers understood the actions being taken in response to their feedback and were confident management was acting to ensure the situation of concern did not occur again.</w:t>
      </w:r>
    </w:p>
    <w:p w14:paraId="2FD28C67" w14:textId="42CB18E5" w:rsidR="00064C84" w:rsidRDefault="001F24DA" w:rsidP="00064C84">
      <w:pPr>
        <w:pStyle w:val="NormalArial"/>
      </w:pPr>
      <w:r>
        <w:t xml:space="preserve">I am satisfied the service is taking appropriate action in response to complaints, and that staff have a shared understanding of open disclosure and apply the principles of open disclosure when things go wrong. </w:t>
      </w:r>
    </w:p>
    <w:p w14:paraId="3D37237F" w14:textId="113CB5C5" w:rsidR="002B0C90" w:rsidRPr="00712752" w:rsidRDefault="00FB6035" w:rsidP="0036130C">
      <w:pPr>
        <w:pStyle w:val="NormalArial"/>
      </w:pPr>
      <w:r w:rsidRPr="00712752">
        <w:br w:type="page"/>
      </w:r>
    </w:p>
    <w:p w14:paraId="3D372380" w14:textId="77777777" w:rsidR="00FC045E" w:rsidRPr="00996FAF" w:rsidRDefault="00FB60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D0CC7" w14:paraId="3D372383" w14:textId="77777777" w:rsidTr="00E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D372381" w14:textId="77777777" w:rsidR="00FC045E" w:rsidRPr="00996FAF" w:rsidRDefault="00FB603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D372382" w14:textId="77777777" w:rsidR="00FC045E" w:rsidRPr="00996FAF" w:rsidRDefault="00615F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0CC7" w14:paraId="3D372387"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84"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372385" w14:textId="77777777" w:rsidR="00FC045E" w:rsidRPr="00996FAF" w:rsidRDefault="00FB60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372386" w14:textId="35C6BBFA" w:rsidR="00FC045E" w:rsidRPr="00996FAF" w:rsidRDefault="00615F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E456B">
                  <w:rPr>
                    <w:rFonts w:ascii="Arial" w:hAnsi="Arial" w:cs="Arial"/>
                    <w:color w:val="auto"/>
                  </w:rPr>
                  <w:t>Compliant</w:t>
                </w:r>
              </w:sdtContent>
            </w:sdt>
            <w:r w:rsidR="00FB6035" w:rsidRPr="00996FAF">
              <w:rPr>
                <w:rFonts w:ascii="Arial" w:hAnsi="Arial" w:cs="Arial"/>
                <w:color w:val="0000FF"/>
              </w:rPr>
              <w:t xml:space="preserve"> </w:t>
            </w:r>
          </w:p>
        </w:tc>
      </w:tr>
      <w:tr w:rsidR="00ED0CC7" w14:paraId="3D37238B"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88"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D372389" w14:textId="77777777" w:rsidR="00FC045E" w:rsidRPr="00996FAF" w:rsidRDefault="00FB60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D37238A" w14:textId="1E80AA14" w:rsidR="00FC045E" w:rsidRPr="00996FAF" w:rsidRDefault="00D003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ED0CC7" w14:paraId="3D37238F"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8C"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D37238D" w14:textId="77777777" w:rsidR="00FC045E" w:rsidRPr="00996FAF" w:rsidRDefault="00FB60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37238E" w14:textId="2CD86617" w:rsidR="00FC045E" w:rsidRPr="00996FAF" w:rsidRDefault="00D003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r w:rsidR="00ED0CC7" w14:paraId="3D372393" w14:textId="77777777" w:rsidTr="00ED0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90"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D372391" w14:textId="77777777" w:rsidR="00FC045E" w:rsidRPr="00996FAF" w:rsidRDefault="00FB60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D372392" w14:textId="266906A0" w:rsidR="00FC045E" w:rsidRPr="00996FAF" w:rsidRDefault="003428E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Not assessed</w:t>
            </w:r>
          </w:p>
        </w:tc>
      </w:tr>
      <w:tr w:rsidR="00ED0CC7" w14:paraId="3D372397" w14:textId="77777777" w:rsidTr="00ED0CC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72394" w14:textId="77777777" w:rsidR="00FC045E" w:rsidRPr="00996FAF" w:rsidRDefault="00FB603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D372395" w14:textId="77777777" w:rsidR="00FC045E" w:rsidRPr="00996FAF" w:rsidRDefault="00FB60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D372396" w14:textId="217D1E2B" w:rsidR="00FC045E" w:rsidRPr="00996FAF" w:rsidRDefault="003428E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Not assessed</w:t>
            </w:r>
          </w:p>
        </w:tc>
      </w:tr>
    </w:tbl>
    <w:p w14:paraId="3D372398" w14:textId="77777777" w:rsidR="002B0C90" w:rsidRDefault="00FB6035" w:rsidP="002B0C90">
      <w:pPr>
        <w:pStyle w:val="Heading20"/>
      </w:pPr>
      <w:r>
        <w:t>Findings</w:t>
      </w:r>
    </w:p>
    <w:p w14:paraId="6058685F" w14:textId="30CE20BE" w:rsidR="00104B06" w:rsidRDefault="00104B06" w:rsidP="00104B06">
      <w:pPr>
        <w:pStyle w:val="NormalArial"/>
      </w:pPr>
      <w:r>
        <w:t>The performance report dated 10 March 2022 found the service non-compliant in requirement 7(3)(a)</w:t>
      </w:r>
      <w:r w:rsidR="00DD624A">
        <w:t xml:space="preserve"> and </w:t>
      </w:r>
      <w:r>
        <w:t xml:space="preserve">included information that consumers were dissatisfied with </w:t>
      </w:r>
      <w:r w:rsidR="00B240FE">
        <w:t>staffing levels</w:t>
      </w:r>
      <w:r w:rsidR="001451D2">
        <w:t xml:space="preserve"> and said they had experienced</w:t>
      </w:r>
      <w:r w:rsidR="00316A65">
        <w:t xml:space="preserve"> delays in the provision of care. </w:t>
      </w:r>
    </w:p>
    <w:p w14:paraId="5A11280C" w14:textId="55CBD478" w:rsidR="009926B7" w:rsidRDefault="009926B7" w:rsidP="009926B7">
      <w:pPr>
        <w:pStyle w:val="NormalArial"/>
      </w:pPr>
      <w:r>
        <w:t>The Assessment Team found the service has taken action to improve its performance under this requirement and has initiated the following improvements</w:t>
      </w:r>
      <w:r w:rsidR="0070563B">
        <w:t xml:space="preserve"> including</w:t>
      </w:r>
      <w:r>
        <w:t>:</w:t>
      </w:r>
    </w:p>
    <w:p w14:paraId="4406D4B7" w14:textId="14DC0A1F" w:rsidR="00E36DF6" w:rsidRDefault="0025731B" w:rsidP="00562649">
      <w:pPr>
        <w:pStyle w:val="NormalArial"/>
        <w:numPr>
          <w:ilvl w:val="0"/>
          <w:numId w:val="17"/>
        </w:numPr>
      </w:pPr>
      <w:r>
        <w:t>Education was provided to staff across the care continuum</w:t>
      </w:r>
      <w:r w:rsidR="00EE6B65">
        <w:t xml:space="preserve"> and included role based responsibilities.</w:t>
      </w:r>
    </w:p>
    <w:p w14:paraId="587CF5F1" w14:textId="6CE23A49" w:rsidR="00EE6B65" w:rsidRDefault="00BC12B1" w:rsidP="00562649">
      <w:pPr>
        <w:pStyle w:val="NormalArial"/>
        <w:numPr>
          <w:ilvl w:val="0"/>
          <w:numId w:val="17"/>
        </w:numPr>
      </w:pPr>
      <w:r>
        <w:t>The service is reviewing its staffing model to ensure the skill mix and numbers of staff are appropriate.</w:t>
      </w:r>
      <w:r w:rsidR="000E74FF">
        <w:t xml:space="preserve"> The current staffing model is being reviewed in consultation with the General manager</w:t>
      </w:r>
      <w:r w:rsidR="0070563B">
        <w:t>.</w:t>
      </w:r>
    </w:p>
    <w:p w14:paraId="3DE2E37A" w14:textId="53FEB1CA" w:rsidR="000B4515" w:rsidRDefault="000B4515" w:rsidP="00562649">
      <w:pPr>
        <w:pStyle w:val="NormalArial"/>
        <w:numPr>
          <w:ilvl w:val="0"/>
          <w:numId w:val="17"/>
        </w:numPr>
      </w:pPr>
      <w:r>
        <w:t>The organisation employs a real-time digital work</w:t>
      </w:r>
      <w:r w:rsidR="00251DC3">
        <w:t>load</w:t>
      </w:r>
      <w:r>
        <w:t xml:space="preserve"> planner</w:t>
      </w:r>
      <w:r w:rsidR="00251DC3">
        <w:t xml:space="preserve"> to ensure the number and mix of staff are </w:t>
      </w:r>
      <w:r w:rsidR="00B13E2C">
        <w:t>appropriate</w:t>
      </w:r>
      <w:r w:rsidR="00251DC3">
        <w:t xml:space="preserve"> for the consumer cohort and to ensure shift vacancies are promptly filled. </w:t>
      </w:r>
    </w:p>
    <w:p w14:paraId="646FBFEB" w14:textId="738D9DB0" w:rsidR="00110F77" w:rsidRDefault="00110F77" w:rsidP="00562649">
      <w:pPr>
        <w:pStyle w:val="NormalArial"/>
        <w:numPr>
          <w:ilvl w:val="0"/>
          <w:numId w:val="17"/>
        </w:numPr>
      </w:pPr>
      <w:r>
        <w:t xml:space="preserve">Additional </w:t>
      </w:r>
      <w:r w:rsidR="00186BDD">
        <w:t>registered staff</w:t>
      </w:r>
      <w:r w:rsidR="00920CF8">
        <w:t xml:space="preserve"> and care staff</w:t>
      </w:r>
      <w:r w:rsidR="00186BDD">
        <w:t xml:space="preserve"> have been recruited</w:t>
      </w:r>
      <w:r w:rsidR="00920CF8">
        <w:t xml:space="preserve"> with some staff </w:t>
      </w:r>
      <w:r w:rsidR="003455CA">
        <w:t>carrying specific portfolios.</w:t>
      </w:r>
      <w:r w:rsidR="00186BDD">
        <w:t xml:space="preserve"> </w:t>
      </w:r>
    </w:p>
    <w:p w14:paraId="1AE767A5" w14:textId="249DAA1A" w:rsidR="00B2667C" w:rsidRDefault="00B2667C" w:rsidP="00562649">
      <w:pPr>
        <w:pStyle w:val="NormalArial"/>
        <w:numPr>
          <w:ilvl w:val="0"/>
          <w:numId w:val="17"/>
        </w:numPr>
      </w:pPr>
      <w:r>
        <w:t>Monthly staff focus groups have been established to discuss matters of staffing and workload distribution</w:t>
      </w:r>
      <w:r w:rsidR="00E31DBA">
        <w:t>.</w:t>
      </w:r>
    </w:p>
    <w:p w14:paraId="0EDAF939" w14:textId="668BAFEA" w:rsidR="0070563B" w:rsidRDefault="0070563B" w:rsidP="00562649">
      <w:pPr>
        <w:pStyle w:val="NormalArial"/>
        <w:numPr>
          <w:ilvl w:val="0"/>
          <w:numId w:val="17"/>
        </w:numPr>
      </w:pPr>
      <w:r>
        <w:t>Ongoing use of longer-term contracts to secure agency staff</w:t>
      </w:r>
      <w:r w:rsidR="00434CB2">
        <w:t xml:space="preserve"> have been made available to contracted registered staff and care staff</w:t>
      </w:r>
      <w:r w:rsidR="00982367">
        <w:t xml:space="preserve">. </w:t>
      </w:r>
      <w:r w:rsidR="00E3742D">
        <w:t>T</w:t>
      </w:r>
      <w:r w:rsidR="00982367">
        <w:t>his initiative supports</w:t>
      </w:r>
      <w:r w:rsidR="00E3742D">
        <w:t xml:space="preserve"> the service</w:t>
      </w:r>
      <w:r w:rsidR="00422F72">
        <w:t xml:space="preserve"> to ensure shifts are covered and that consumers are cared for by staff they are familiar with while the service</w:t>
      </w:r>
      <w:r w:rsidR="000F2411">
        <w:t xml:space="preserve"> undertakes recruitment. </w:t>
      </w:r>
    </w:p>
    <w:p w14:paraId="659B3A2A" w14:textId="4F9375AB" w:rsidR="000F2411" w:rsidRDefault="000F2411" w:rsidP="00562649">
      <w:pPr>
        <w:pStyle w:val="NormalArial"/>
        <w:numPr>
          <w:ilvl w:val="0"/>
          <w:numId w:val="17"/>
        </w:numPr>
      </w:pPr>
      <w:r>
        <w:t>Management has established access to a pool of agency staff to cover</w:t>
      </w:r>
      <w:r w:rsidR="004C2926">
        <w:t xml:space="preserve"> periods of staff leave including unplanned leave. </w:t>
      </w:r>
    </w:p>
    <w:p w14:paraId="6716133C" w14:textId="54AD9E08" w:rsidR="00E31DBA" w:rsidRDefault="00E31DBA" w:rsidP="00562649">
      <w:pPr>
        <w:pStyle w:val="NormalArial"/>
        <w:numPr>
          <w:ilvl w:val="0"/>
          <w:numId w:val="17"/>
        </w:numPr>
      </w:pPr>
      <w:r>
        <w:lastRenderedPageBreak/>
        <w:t>Management said</w:t>
      </w:r>
      <w:r w:rsidR="00BA7EC5">
        <w:t xml:space="preserve"> that call bell reports are generated weekly and are monitored for excessive response times. </w:t>
      </w:r>
      <w:r w:rsidR="009123E1">
        <w:t>Additionally,</w:t>
      </w:r>
      <w:r w:rsidR="00BA7EC5">
        <w:t xml:space="preserve"> call bell response times are </w:t>
      </w:r>
      <w:r w:rsidR="00EC7930">
        <w:t xml:space="preserve">standing </w:t>
      </w:r>
      <w:r w:rsidR="00BA7EC5">
        <w:t>agenda items a</w:t>
      </w:r>
      <w:r w:rsidR="00EC7930">
        <w:t>t</w:t>
      </w:r>
      <w:r w:rsidR="00BA7EC5">
        <w:t xml:space="preserve"> </w:t>
      </w:r>
      <w:r w:rsidR="00BB47E7">
        <w:t xml:space="preserve">staff meetings and consumer and representative meetings. </w:t>
      </w:r>
    </w:p>
    <w:p w14:paraId="5BA6F49C" w14:textId="62B92316" w:rsidR="00BB47E7" w:rsidRDefault="00BB47E7" w:rsidP="00562649">
      <w:pPr>
        <w:pStyle w:val="NormalArial"/>
        <w:numPr>
          <w:ilvl w:val="0"/>
          <w:numId w:val="17"/>
        </w:numPr>
      </w:pPr>
      <w:r>
        <w:t xml:space="preserve">Management said new telephone handsets have been procured </w:t>
      </w:r>
      <w:r w:rsidR="009123E1">
        <w:t>and</w:t>
      </w:r>
      <w:r>
        <w:t xml:space="preserve"> are due to arrive in the near future</w:t>
      </w:r>
      <w:r w:rsidR="004B6594">
        <w:t xml:space="preserve">. These are to be provided to care staff with call bell notifications programmed to </w:t>
      </w:r>
      <w:r w:rsidR="009123E1">
        <w:t>call</w:t>
      </w:r>
      <w:r w:rsidR="004B6594">
        <w:t xml:space="preserve"> the handset in the event a consumer waits for a period of more than five minutes. </w:t>
      </w:r>
      <w:r w:rsidR="00430E17">
        <w:t xml:space="preserve">An escalation process occurs should the delay continue. </w:t>
      </w:r>
    </w:p>
    <w:p w14:paraId="5A2D9F62" w14:textId="00F643A8" w:rsidR="00006D41" w:rsidRDefault="00CD0DF6" w:rsidP="0036130C">
      <w:pPr>
        <w:pStyle w:val="NormalArial"/>
      </w:pPr>
      <w:r>
        <w:t>The service i</w:t>
      </w:r>
      <w:r w:rsidR="000C4B06">
        <w:t>s identifying</w:t>
      </w:r>
      <w:r w:rsidR="003F2BC6">
        <w:t xml:space="preserve"> and monitoring</w:t>
      </w:r>
      <w:r w:rsidR="000C4B06">
        <w:t xml:space="preserve"> the </w:t>
      </w:r>
      <w:r w:rsidR="00A735DD">
        <w:t>varying levels of skills and abilities required</w:t>
      </w:r>
      <w:r w:rsidR="00FA194C">
        <w:t xml:space="preserve"> by the workforce, in order to ensure consumers’ needs, goals and preferences</w:t>
      </w:r>
      <w:r w:rsidR="00221106">
        <w:t xml:space="preserve"> are met and that safe, quality care is delivered. </w:t>
      </w:r>
      <w:r w:rsidR="00505457">
        <w:t>A structured approach for rosters</w:t>
      </w:r>
      <w:r w:rsidR="00BA6E9D">
        <w:t>, schedules, recruitment, staff retention and managing leave i</w:t>
      </w:r>
      <w:r w:rsidR="0009762E">
        <w:t xml:space="preserve">s in place. </w:t>
      </w:r>
      <w:r w:rsidR="007176B6">
        <w:t>Management and staff explained</w:t>
      </w:r>
      <w:r w:rsidR="00830153">
        <w:t xml:space="preserve"> the service’s processes in relation to staffing</w:t>
      </w:r>
      <w:r w:rsidR="00984C86">
        <w:t xml:space="preserve"> with staff confirming </w:t>
      </w:r>
      <w:r w:rsidR="00373C95">
        <w:t>that there are enough</w:t>
      </w:r>
      <w:r w:rsidR="00485C75">
        <w:t xml:space="preserve"> staff rostered to meet consumers’ needs, goals and preferences including in relation to consumers</w:t>
      </w:r>
      <w:r w:rsidR="00EC5218">
        <w:t>’</w:t>
      </w:r>
      <w:r w:rsidR="00485C75">
        <w:t xml:space="preserve"> hygiene care. </w:t>
      </w:r>
    </w:p>
    <w:p w14:paraId="6054B462" w14:textId="1F38B695" w:rsidR="00555B8E" w:rsidRDefault="002B4134" w:rsidP="00AB445A">
      <w:pPr>
        <w:pStyle w:val="NormalArial"/>
      </w:pPr>
      <w:r>
        <w:t>Consumers and representatives said</w:t>
      </w:r>
      <w:r w:rsidR="00155B5D">
        <w:t xml:space="preserve"> they are satisfied the number</w:t>
      </w:r>
      <w:r w:rsidR="00D43B01">
        <w:t xml:space="preserve"> and mix of staff supports the delivery of</w:t>
      </w:r>
      <w:r w:rsidR="00E35DB4">
        <w:t xml:space="preserve"> consumer care that is safe and generally meets consumers’ needs, goals and preferences. </w:t>
      </w:r>
      <w:r w:rsidR="00AB445A">
        <w:t>Consumers and representatives provided feedback that</w:t>
      </w:r>
      <w:r w:rsidR="008555CD">
        <w:t xml:space="preserve"> there is ‘always someone available to </w:t>
      </w:r>
      <w:proofErr w:type="gramStart"/>
      <w:r w:rsidR="008555CD">
        <w:t>provide assistance</w:t>
      </w:r>
      <w:proofErr w:type="gramEnd"/>
      <w:r w:rsidR="008555CD">
        <w:t xml:space="preserve">’, </w:t>
      </w:r>
      <w:r w:rsidR="00DE088A">
        <w:t>that consumers never wait long for assistance</w:t>
      </w:r>
      <w:r w:rsidR="00802AA4">
        <w:t>, that staff do not rush care and that the service has employed additional staff.</w:t>
      </w:r>
    </w:p>
    <w:p w14:paraId="562B58B6" w14:textId="77777777" w:rsidR="002D25E9" w:rsidRDefault="00555B8E" w:rsidP="00AB445A">
      <w:pPr>
        <w:pStyle w:val="NormalArial"/>
      </w:pPr>
      <w:r>
        <w:t xml:space="preserve">The Assessment Team observed consumers using their call bells to request staff assistance and prompt response times were observed on each occasion across various consumer areas. </w:t>
      </w:r>
      <w:r w:rsidR="00A578B6">
        <w:t>The rostering spreadsheet was reviewed and evidenced staff coverage across the care continuum</w:t>
      </w:r>
      <w:r w:rsidR="00642389">
        <w:t xml:space="preserve"> with registered staff rostered and available across all shifts. </w:t>
      </w:r>
      <w:r w:rsidR="009D6E01">
        <w:t xml:space="preserve">Rostering staff reported that all shifts for the previous week had been filled. </w:t>
      </w:r>
    </w:p>
    <w:p w14:paraId="57F728F7" w14:textId="77777777" w:rsidR="002D25E9" w:rsidRDefault="002D25E9" w:rsidP="002D25E9">
      <w:pPr>
        <w:pStyle w:val="NormalArial"/>
      </w:pPr>
      <w:r>
        <w:t xml:space="preserve">I am satisfied the workforce is planned to ensure the delivery and management of safe quality care and services. </w:t>
      </w:r>
    </w:p>
    <w:sectPr w:rsidR="002D25E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50B1E" w14:textId="77777777" w:rsidR="004A1DAF" w:rsidRDefault="004A1DAF">
      <w:pPr>
        <w:spacing w:after="0"/>
      </w:pPr>
      <w:r>
        <w:separator/>
      </w:r>
    </w:p>
  </w:endnote>
  <w:endnote w:type="continuationSeparator" w:id="0">
    <w:p w14:paraId="1DDBDD73" w14:textId="77777777" w:rsidR="004A1DAF" w:rsidRDefault="004A1D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23C6" w14:textId="77777777" w:rsidR="00DF37F2" w:rsidRPr="00DF37F2" w:rsidRDefault="00FB6035" w:rsidP="00DF37F2">
    <w:pPr>
      <w:pStyle w:val="FooterArial9"/>
      <w:rPr>
        <w:rStyle w:val="FooterBold"/>
        <w:rFonts w:ascii="Arial" w:hAnsi="Arial"/>
        <w:b w:val="0"/>
      </w:rPr>
    </w:pPr>
    <w:r w:rsidRPr="00DF37F2">
      <w:rPr>
        <w:rStyle w:val="FooterBold"/>
        <w:rFonts w:ascii="Arial" w:hAnsi="Arial"/>
        <w:b w:val="0"/>
      </w:rPr>
      <w:t>Name of service: Blue Care Bundaberg Pioneer Aged Care Facility</w:t>
    </w:r>
    <w:r w:rsidRPr="00DF37F2">
      <w:rPr>
        <w:rStyle w:val="FooterBold"/>
        <w:rFonts w:ascii="Arial" w:hAnsi="Arial"/>
        <w:b w:val="0"/>
      </w:rPr>
      <w:tab/>
      <w:t xml:space="preserve">RPT-ACC-0122 v3.0 </w:t>
    </w:r>
  </w:p>
  <w:p w14:paraId="3D3723C7" w14:textId="77777777" w:rsidR="00DF37F2" w:rsidRPr="00DF37F2" w:rsidRDefault="00FB6035" w:rsidP="00DF37F2">
    <w:pPr>
      <w:pStyle w:val="FooterArial9"/>
      <w:rPr>
        <w:rStyle w:val="FooterBold"/>
        <w:rFonts w:ascii="Arial" w:hAnsi="Arial"/>
        <w:b w:val="0"/>
      </w:rPr>
    </w:pPr>
    <w:r w:rsidRPr="00DF37F2">
      <w:rPr>
        <w:rStyle w:val="FooterBold"/>
        <w:rFonts w:ascii="Arial" w:hAnsi="Arial"/>
        <w:b w:val="0"/>
      </w:rPr>
      <w:t>Commission ID: 5158</w:t>
    </w:r>
    <w:r w:rsidRPr="00DF37F2">
      <w:rPr>
        <w:rStyle w:val="FooterBold"/>
        <w:rFonts w:ascii="Arial" w:hAnsi="Arial"/>
        <w:b w:val="0"/>
      </w:rPr>
      <w:tab/>
      <w:t xml:space="preserve">OFFICIAL: Sensitive </w:t>
    </w:r>
  </w:p>
  <w:p w14:paraId="3D3723C8" w14:textId="77777777" w:rsidR="00DF37F2" w:rsidRPr="00DF37F2" w:rsidRDefault="00FB60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23CA" w14:textId="77777777" w:rsidR="00E2364A" w:rsidRDefault="00615F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1C366" w14:textId="77777777" w:rsidR="004A1DAF" w:rsidRDefault="004A1DAF" w:rsidP="00D71F88">
      <w:pPr>
        <w:spacing w:after="0"/>
      </w:pPr>
      <w:r>
        <w:separator/>
      </w:r>
    </w:p>
  </w:footnote>
  <w:footnote w:type="continuationSeparator" w:id="0">
    <w:p w14:paraId="581240E6" w14:textId="77777777" w:rsidR="004A1DAF" w:rsidRDefault="004A1DAF" w:rsidP="00D71F88">
      <w:pPr>
        <w:spacing w:after="0"/>
      </w:pPr>
      <w:r>
        <w:continuationSeparator/>
      </w:r>
    </w:p>
  </w:footnote>
  <w:footnote w:id="1">
    <w:p w14:paraId="3D3723CF" w14:textId="60825911" w:rsidR="000078F8" w:rsidRDefault="00FB60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65DD">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3D3723D0" w14:textId="77777777" w:rsidR="002B0884" w:rsidRDefault="00615F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23C5" w14:textId="77777777" w:rsidR="00D71F88" w:rsidRDefault="00FB6035">
    <w:pPr>
      <w:pStyle w:val="Header"/>
    </w:pPr>
    <w:r>
      <w:rPr>
        <w:noProof/>
        <w:color w:val="2B579A"/>
        <w:shd w:val="clear" w:color="auto" w:fill="E6E6E6"/>
        <w:lang w:val="en-US"/>
      </w:rPr>
      <w:drawing>
        <wp:anchor distT="0" distB="0" distL="114300" distR="114300" simplePos="0" relativeHeight="251659264" behindDoc="1" locked="0" layoutInCell="1" allowOverlap="1" wp14:anchorId="3D3723CB" wp14:editId="3D3723C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44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23C9" w14:textId="77777777" w:rsidR="00FA0A5B" w:rsidRDefault="00FB6035">
    <w:pPr>
      <w:pStyle w:val="Header"/>
    </w:pPr>
    <w:r>
      <w:rPr>
        <w:noProof/>
      </w:rPr>
      <w:drawing>
        <wp:anchor distT="0" distB="0" distL="114300" distR="114300" simplePos="0" relativeHeight="251658240" behindDoc="0" locked="0" layoutInCell="1" allowOverlap="1" wp14:anchorId="3D3723CD" wp14:editId="3D3723C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00F784">
      <w:start w:val="1"/>
      <w:numFmt w:val="lowerRoman"/>
      <w:lvlText w:val="(%1)"/>
      <w:lvlJc w:val="left"/>
      <w:pPr>
        <w:ind w:left="1080" w:hanging="720"/>
      </w:pPr>
      <w:rPr>
        <w:rFonts w:hint="default"/>
      </w:rPr>
    </w:lvl>
    <w:lvl w:ilvl="1" w:tplc="2F32F860" w:tentative="1">
      <w:start w:val="1"/>
      <w:numFmt w:val="lowerLetter"/>
      <w:lvlText w:val="%2."/>
      <w:lvlJc w:val="left"/>
      <w:pPr>
        <w:ind w:left="1440" w:hanging="360"/>
      </w:pPr>
    </w:lvl>
    <w:lvl w:ilvl="2" w:tplc="07DCBCFE" w:tentative="1">
      <w:start w:val="1"/>
      <w:numFmt w:val="lowerRoman"/>
      <w:lvlText w:val="%3."/>
      <w:lvlJc w:val="right"/>
      <w:pPr>
        <w:ind w:left="2160" w:hanging="180"/>
      </w:pPr>
    </w:lvl>
    <w:lvl w:ilvl="3" w:tplc="FA5435A6" w:tentative="1">
      <w:start w:val="1"/>
      <w:numFmt w:val="decimal"/>
      <w:lvlText w:val="%4."/>
      <w:lvlJc w:val="left"/>
      <w:pPr>
        <w:ind w:left="2880" w:hanging="360"/>
      </w:pPr>
    </w:lvl>
    <w:lvl w:ilvl="4" w:tplc="6A5474AA" w:tentative="1">
      <w:start w:val="1"/>
      <w:numFmt w:val="lowerLetter"/>
      <w:lvlText w:val="%5."/>
      <w:lvlJc w:val="left"/>
      <w:pPr>
        <w:ind w:left="3600" w:hanging="360"/>
      </w:pPr>
    </w:lvl>
    <w:lvl w:ilvl="5" w:tplc="2BCC86DA" w:tentative="1">
      <w:start w:val="1"/>
      <w:numFmt w:val="lowerRoman"/>
      <w:lvlText w:val="%6."/>
      <w:lvlJc w:val="right"/>
      <w:pPr>
        <w:ind w:left="4320" w:hanging="180"/>
      </w:pPr>
    </w:lvl>
    <w:lvl w:ilvl="6" w:tplc="BD26FE3E" w:tentative="1">
      <w:start w:val="1"/>
      <w:numFmt w:val="decimal"/>
      <w:lvlText w:val="%7."/>
      <w:lvlJc w:val="left"/>
      <w:pPr>
        <w:ind w:left="5040" w:hanging="360"/>
      </w:pPr>
    </w:lvl>
    <w:lvl w:ilvl="7" w:tplc="3C84F2D0" w:tentative="1">
      <w:start w:val="1"/>
      <w:numFmt w:val="lowerLetter"/>
      <w:lvlText w:val="%8."/>
      <w:lvlJc w:val="left"/>
      <w:pPr>
        <w:ind w:left="5760" w:hanging="360"/>
      </w:pPr>
    </w:lvl>
    <w:lvl w:ilvl="8" w:tplc="B9208D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6214BE">
      <w:start w:val="1"/>
      <w:numFmt w:val="lowerRoman"/>
      <w:lvlText w:val="(%1)"/>
      <w:lvlJc w:val="left"/>
      <w:pPr>
        <w:ind w:left="1080" w:hanging="720"/>
      </w:pPr>
      <w:rPr>
        <w:rFonts w:hint="default"/>
      </w:rPr>
    </w:lvl>
    <w:lvl w:ilvl="1" w:tplc="FC20E0E0" w:tentative="1">
      <w:start w:val="1"/>
      <w:numFmt w:val="lowerLetter"/>
      <w:lvlText w:val="%2."/>
      <w:lvlJc w:val="left"/>
      <w:pPr>
        <w:ind w:left="1440" w:hanging="360"/>
      </w:pPr>
    </w:lvl>
    <w:lvl w:ilvl="2" w:tplc="928C8C66" w:tentative="1">
      <w:start w:val="1"/>
      <w:numFmt w:val="lowerRoman"/>
      <w:lvlText w:val="%3."/>
      <w:lvlJc w:val="right"/>
      <w:pPr>
        <w:ind w:left="2160" w:hanging="180"/>
      </w:pPr>
    </w:lvl>
    <w:lvl w:ilvl="3" w:tplc="CF660FF4" w:tentative="1">
      <w:start w:val="1"/>
      <w:numFmt w:val="decimal"/>
      <w:lvlText w:val="%4."/>
      <w:lvlJc w:val="left"/>
      <w:pPr>
        <w:ind w:left="2880" w:hanging="360"/>
      </w:pPr>
    </w:lvl>
    <w:lvl w:ilvl="4" w:tplc="89CAA152" w:tentative="1">
      <w:start w:val="1"/>
      <w:numFmt w:val="lowerLetter"/>
      <w:lvlText w:val="%5."/>
      <w:lvlJc w:val="left"/>
      <w:pPr>
        <w:ind w:left="3600" w:hanging="360"/>
      </w:pPr>
    </w:lvl>
    <w:lvl w:ilvl="5" w:tplc="5DA88A08" w:tentative="1">
      <w:start w:val="1"/>
      <w:numFmt w:val="lowerRoman"/>
      <w:lvlText w:val="%6."/>
      <w:lvlJc w:val="right"/>
      <w:pPr>
        <w:ind w:left="4320" w:hanging="180"/>
      </w:pPr>
    </w:lvl>
    <w:lvl w:ilvl="6" w:tplc="FA0C514A" w:tentative="1">
      <w:start w:val="1"/>
      <w:numFmt w:val="decimal"/>
      <w:lvlText w:val="%7."/>
      <w:lvlJc w:val="left"/>
      <w:pPr>
        <w:ind w:left="5040" w:hanging="360"/>
      </w:pPr>
    </w:lvl>
    <w:lvl w:ilvl="7" w:tplc="0F022F28" w:tentative="1">
      <w:start w:val="1"/>
      <w:numFmt w:val="lowerLetter"/>
      <w:lvlText w:val="%8."/>
      <w:lvlJc w:val="left"/>
      <w:pPr>
        <w:ind w:left="5760" w:hanging="360"/>
      </w:pPr>
    </w:lvl>
    <w:lvl w:ilvl="8" w:tplc="863E797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6CA99C8">
      <w:start w:val="1"/>
      <w:numFmt w:val="lowerRoman"/>
      <w:lvlText w:val="(%1)"/>
      <w:lvlJc w:val="left"/>
      <w:pPr>
        <w:ind w:left="1080" w:hanging="720"/>
      </w:pPr>
      <w:rPr>
        <w:rFonts w:hint="default"/>
      </w:rPr>
    </w:lvl>
    <w:lvl w:ilvl="1" w:tplc="FF88BFDC" w:tentative="1">
      <w:start w:val="1"/>
      <w:numFmt w:val="lowerLetter"/>
      <w:lvlText w:val="%2."/>
      <w:lvlJc w:val="left"/>
      <w:pPr>
        <w:ind w:left="1440" w:hanging="360"/>
      </w:pPr>
    </w:lvl>
    <w:lvl w:ilvl="2" w:tplc="D5E65F2E" w:tentative="1">
      <w:start w:val="1"/>
      <w:numFmt w:val="lowerRoman"/>
      <w:lvlText w:val="%3."/>
      <w:lvlJc w:val="right"/>
      <w:pPr>
        <w:ind w:left="2160" w:hanging="180"/>
      </w:pPr>
    </w:lvl>
    <w:lvl w:ilvl="3" w:tplc="E4E6E5CE" w:tentative="1">
      <w:start w:val="1"/>
      <w:numFmt w:val="decimal"/>
      <w:lvlText w:val="%4."/>
      <w:lvlJc w:val="left"/>
      <w:pPr>
        <w:ind w:left="2880" w:hanging="360"/>
      </w:pPr>
    </w:lvl>
    <w:lvl w:ilvl="4" w:tplc="BB32F516" w:tentative="1">
      <w:start w:val="1"/>
      <w:numFmt w:val="lowerLetter"/>
      <w:lvlText w:val="%5."/>
      <w:lvlJc w:val="left"/>
      <w:pPr>
        <w:ind w:left="3600" w:hanging="360"/>
      </w:pPr>
    </w:lvl>
    <w:lvl w:ilvl="5" w:tplc="0DDCF1EE" w:tentative="1">
      <w:start w:val="1"/>
      <w:numFmt w:val="lowerRoman"/>
      <w:lvlText w:val="%6."/>
      <w:lvlJc w:val="right"/>
      <w:pPr>
        <w:ind w:left="4320" w:hanging="180"/>
      </w:pPr>
    </w:lvl>
    <w:lvl w:ilvl="6" w:tplc="FC920F06" w:tentative="1">
      <w:start w:val="1"/>
      <w:numFmt w:val="decimal"/>
      <w:lvlText w:val="%7."/>
      <w:lvlJc w:val="left"/>
      <w:pPr>
        <w:ind w:left="5040" w:hanging="360"/>
      </w:pPr>
    </w:lvl>
    <w:lvl w:ilvl="7" w:tplc="D97AD3E4" w:tentative="1">
      <w:start w:val="1"/>
      <w:numFmt w:val="lowerLetter"/>
      <w:lvlText w:val="%8."/>
      <w:lvlJc w:val="left"/>
      <w:pPr>
        <w:ind w:left="5760" w:hanging="360"/>
      </w:pPr>
    </w:lvl>
    <w:lvl w:ilvl="8" w:tplc="76CE3DE8" w:tentative="1">
      <w:start w:val="1"/>
      <w:numFmt w:val="lowerRoman"/>
      <w:lvlText w:val="%9."/>
      <w:lvlJc w:val="right"/>
      <w:pPr>
        <w:ind w:left="6480" w:hanging="180"/>
      </w:pPr>
    </w:lvl>
  </w:abstractNum>
  <w:abstractNum w:abstractNumId="3" w15:restartNumberingAfterBreak="0">
    <w:nsid w:val="12E520B2"/>
    <w:multiLevelType w:val="hybridMultilevel"/>
    <w:tmpl w:val="F3826FE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172342AC"/>
    <w:multiLevelType w:val="hybridMultilevel"/>
    <w:tmpl w:val="12548ADC"/>
    <w:lvl w:ilvl="0" w:tplc="3AF4024A">
      <w:start w:val="1"/>
      <w:numFmt w:val="bullet"/>
      <w:lvlText w:val=""/>
      <w:lvlJc w:val="left"/>
      <w:pPr>
        <w:ind w:left="720" w:hanging="360"/>
      </w:pPr>
      <w:rPr>
        <w:rFonts w:ascii="Symbol" w:hAnsi="Symbol" w:hint="default"/>
        <w:color w:val="auto"/>
        <w:sz w:val="24"/>
        <w:szCs w:val="24"/>
      </w:rPr>
    </w:lvl>
    <w:lvl w:ilvl="1" w:tplc="3C8AE52A" w:tentative="1">
      <w:start w:val="1"/>
      <w:numFmt w:val="bullet"/>
      <w:lvlText w:val="o"/>
      <w:lvlJc w:val="left"/>
      <w:pPr>
        <w:ind w:left="1440" w:hanging="360"/>
      </w:pPr>
      <w:rPr>
        <w:rFonts w:ascii="Courier New" w:hAnsi="Courier New" w:cs="Courier New" w:hint="default"/>
      </w:rPr>
    </w:lvl>
    <w:lvl w:ilvl="2" w:tplc="FD18166E" w:tentative="1">
      <w:start w:val="1"/>
      <w:numFmt w:val="bullet"/>
      <w:lvlText w:val=""/>
      <w:lvlJc w:val="left"/>
      <w:pPr>
        <w:ind w:left="2160" w:hanging="360"/>
      </w:pPr>
      <w:rPr>
        <w:rFonts w:ascii="Wingdings" w:hAnsi="Wingdings" w:hint="default"/>
      </w:rPr>
    </w:lvl>
    <w:lvl w:ilvl="3" w:tplc="F71ECCEE" w:tentative="1">
      <w:start w:val="1"/>
      <w:numFmt w:val="bullet"/>
      <w:lvlText w:val=""/>
      <w:lvlJc w:val="left"/>
      <w:pPr>
        <w:ind w:left="2880" w:hanging="360"/>
      </w:pPr>
      <w:rPr>
        <w:rFonts w:ascii="Symbol" w:hAnsi="Symbol" w:hint="default"/>
      </w:rPr>
    </w:lvl>
    <w:lvl w:ilvl="4" w:tplc="508EE4BA" w:tentative="1">
      <w:start w:val="1"/>
      <w:numFmt w:val="bullet"/>
      <w:lvlText w:val="o"/>
      <w:lvlJc w:val="left"/>
      <w:pPr>
        <w:ind w:left="3600" w:hanging="360"/>
      </w:pPr>
      <w:rPr>
        <w:rFonts w:ascii="Courier New" w:hAnsi="Courier New" w:cs="Courier New" w:hint="default"/>
      </w:rPr>
    </w:lvl>
    <w:lvl w:ilvl="5" w:tplc="5B261364" w:tentative="1">
      <w:start w:val="1"/>
      <w:numFmt w:val="bullet"/>
      <w:lvlText w:val=""/>
      <w:lvlJc w:val="left"/>
      <w:pPr>
        <w:ind w:left="4320" w:hanging="360"/>
      </w:pPr>
      <w:rPr>
        <w:rFonts w:ascii="Wingdings" w:hAnsi="Wingdings" w:hint="default"/>
      </w:rPr>
    </w:lvl>
    <w:lvl w:ilvl="6" w:tplc="4A8E9B6E" w:tentative="1">
      <w:start w:val="1"/>
      <w:numFmt w:val="bullet"/>
      <w:lvlText w:val=""/>
      <w:lvlJc w:val="left"/>
      <w:pPr>
        <w:ind w:left="5040" w:hanging="360"/>
      </w:pPr>
      <w:rPr>
        <w:rFonts w:ascii="Symbol" w:hAnsi="Symbol" w:hint="default"/>
      </w:rPr>
    </w:lvl>
    <w:lvl w:ilvl="7" w:tplc="545254BA" w:tentative="1">
      <w:start w:val="1"/>
      <w:numFmt w:val="bullet"/>
      <w:lvlText w:val="o"/>
      <w:lvlJc w:val="left"/>
      <w:pPr>
        <w:ind w:left="5760" w:hanging="360"/>
      </w:pPr>
      <w:rPr>
        <w:rFonts w:ascii="Courier New" w:hAnsi="Courier New" w:cs="Courier New" w:hint="default"/>
      </w:rPr>
    </w:lvl>
    <w:lvl w:ilvl="8" w:tplc="BF0CE3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2CE1C62">
      <w:start w:val="1"/>
      <w:numFmt w:val="lowerRoman"/>
      <w:lvlText w:val="(%1)"/>
      <w:lvlJc w:val="left"/>
      <w:pPr>
        <w:ind w:left="1080" w:hanging="720"/>
      </w:pPr>
      <w:rPr>
        <w:rFonts w:hint="default"/>
      </w:rPr>
    </w:lvl>
    <w:lvl w:ilvl="1" w:tplc="58E8305C" w:tentative="1">
      <w:start w:val="1"/>
      <w:numFmt w:val="lowerLetter"/>
      <w:lvlText w:val="%2."/>
      <w:lvlJc w:val="left"/>
      <w:pPr>
        <w:ind w:left="1440" w:hanging="360"/>
      </w:pPr>
    </w:lvl>
    <w:lvl w:ilvl="2" w:tplc="B2700B80" w:tentative="1">
      <w:start w:val="1"/>
      <w:numFmt w:val="lowerRoman"/>
      <w:lvlText w:val="%3."/>
      <w:lvlJc w:val="right"/>
      <w:pPr>
        <w:ind w:left="2160" w:hanging="180"/>
      </w:pPr>
    </w:lvl>
    <w:lvl w:ilvl="3" w:tplc="7FC8B3CC" w:tentative="1">
      <w:start w:val="1"/>
      <w:numFmt w:val="decimal"/>
      <w:lvlText w:val="%4."/>
      <w:lvlJc w:val="left"/>
      <w:pPr>
        <w:ind w:left="2880" w:hanging="360"/>
      </w:pPr>
    </w:lvl>
    <w:lvl w:ilvl="4" w:tplc="4B4856C6" w:tentative="1">
      <w:start w:val="1"/>
      <w:numFmt w:val="lowerLetter"/>
      <w:lvlText w:val="%5."/>
      <w:lvlJc w:val="left"/>
      <w:pPr>
        <w:ind w:left="3600" w:hanging="360"/>
      </w:pPr>
    </w:lvl>
    <w:lvl w:ilvl="5" w:tplc="7A56BE9C" w:tentative="1">
      <w:start w:val="1"/>
      <w:numFmt w:val="lowerRoman"/>
      <w:lvlText w:val="%6."/>
      <w:lvlJc w:val="right"/>
      <w:pPr>
        <w:ind w:left="4320" w:hanging="180"/>
      </w:pPr>
    </w:lvl>
    <w:lvl w:ilvl="6" w:tplc="032E3D66" w:tentative="1">
      <w:start w:val="1"/>
      <w:numFmt w:val="decimal"/>
      <w:lvlText w:val="%7."/>
      <w:lvlJc w:val="left"/>
      <w:pPr>
        <w:ind w:left="5040" w:hanging="360"/>
      </w:pPr>
    </w:lvl>
    <w:lvl w:ilvl="7" w:tplc="FEE2BAEC" w:tentative="1">
      <w:start w:val="1"/>
      <w:numFmt w:val="lowerLetter"/>
      <w:lvlText w:val="%8."/>
      <w:lvlJc w:val="left"/>
      <w:pPr>
        <w:ind w:left="5760" w:hanging="360"/>
      </w:pPr>
    </w:lvl>
    <w:lvl w:ilvl="8" w:tplc="78EA3D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39A6D4E">
      <w:start w:val="1"/>
      <w:numFmt w:val="lowerRoman"/>
      <w:lvlText w:val="(%1)"/>
      <w:lvlJc w:val="left"/>
      <w:pPr>
        <w:ind w:left="1080" w:hanging="720"/>
      </w:pPr>
      <w:rPr>
        <w:rFonts w:hint="default"/>
      </w:rPr>
    </w:lvl>
    <w:lvl w:ilvl="1" w:tplc="D930C3CE" w:tentative="1">
      <w:start w:val="1"/>
      <w:numFmt w:val="lowerLetter"/>
      <w:lvlText w:val="%2."/>
      <w:lvlJc w:val="left"/>
      <w:pPr>
        <w:ind w:left="1440" w:hanging="360"/>
      </w:pPr>
    </w:lvl>
    <w:lvl w:ilvl="2" w:tplc="6596A434" w:tentative="1">
      <w:start w:val="1"/>
      <w:numFmt w:val="lowerRoman"/>
      <w:lvlText w:val="%3."/>
      <w:lvlJc w:val="right"/>
      <w:pPr>
        <w:ind w:left="2160" w:hanging="180"/>
      </w:pPr>
    </w:lvl>
    <w:lvl w:ilvl="3" w:tplc="12E8B00C" w:tentative="1">
      <w:start w:val="1"/>
      <w:numFmt w:val="decimal"/>
      <w:lvlText w:val="%4."/>
      <w:lvlJc w:val="left"/>
      <w:pPr>
        <w:ind w:left="2880" w:hanging="360"/>
      </w:pPr>
    </w:lvl>
    <w:lvl w:ilvl="4" w:tplc="669CE128" w:tentative="1">
      <w:start w:val="1"/>
      <w:numFmt w:val="lowerLetter"/>
      <w:lvlText w:val="%5."/>
      <w:lvlJc w:val="left"/>
      <w:pPr>
        <w:ind w:left="3600" w:hanging="360"/>
      </w:pPr>
    </w:lvl>
    <w:lvl w:ilvl="5" w:tplc="5BA8C932" w:tentative="1">
      <w:start w:val="1"/>
      <w:numFmt w:val="lowerRoman"/>
      <w:lvlText w:val="%6."/>
      <w:lvlJc w:val="right"/>
      <w:pPr>
        <w:ind w:left="4320" w:hanging="180"/>
      </w:pPr>
    </w:lvl>
    <w:lvl w:ilvl="6" w:tplc="265E3A38" w:tentative="1">
      <w:start w:val="1"/>
      <w:numFmt w:val="decimal"/>
      <w:lvlText w:val="%7."/>
      <w:lvlJc w:val="left"/>
      <w:pPr>
        <w:ind w:left="5040" w:hanging="360"/>
      </w:pPr>
    </w:lvl>
    <w:lvl w:ilvl="7" w:tplc="E586CCC8" w:tentative="1">
      <w:start w:val="1"/>
      <w:numFmt w:val="lowerLetter"/>
      <w:lvlText w:val="%8."/>
      <w:lvlJc w:val="left"/>
      <w:pPr>
        <w:ind w:left="5760" w:hanging="360"/>
      </w:pPr>
    </w:lvl>
    <w:lvl w:ilvl="8" w:tplc="D45ECEA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242464">
      <w:start w:val="1"/>
      <w:numFmt w:val="lowerRoman"/>
      <w:lvlText w:val="(%1)"/>
      <w:lvlJc w:val="left"/>
      <w:pPr>
        <w:ind w:left="1080" w:hanging="720"/>
      </w:pPr>
      <w:rPr>
        <w:rFonts w:hint="default"/>
      </w:rPr>
    </w:lvl>
    <w:lvl w:ilvl="1" w:tplc="60DC4234" w:tentative="1">
      <w:start w:val="1"/>
      <w:numFmt w:val="lowerLetter"/>
      <w:lvlText w:val="%2."/>
      <w:lvlJc w:val="left"/>
      <w:pPr>
        <w:ind w:left="1440" w:hanging="360"/>
      </w:pPr>
    </w:lvl>
    <w:lvl w:ilvl="2" w:tplc="19704422" w:tentative="1">
      <w:start w:val="1"/>
      <w:numFmt w:val="lowerRoman"/>
      <w:lvlText w:val="%3."/>
      <w:lvlJc w:val="right"/>
      <w:pPr>
        <w:ind w:left="2160" w:hanging="180"/>
      </w:pPr>
    </w:lvl>
    <w:lvl w:ilvl="3" w:tplc="54A81B44" w:tentative="1">
      <w:start w:val="1"/>
      <w:numFmt w:val="decimal"/>
      <w:lvlText w:val="%4."/>
      <w:lvlJc w:val="left"/>
      <w:pPr>
        <w:ind w:left="2880" w:hanging="360"/>
      </w:pPr>
    </w:lvl>
    <w:lvl w:ilvl="4" w:tplc="83D89828" w:tentative="1">
      <w:start w:val="1"/>
      <w:numFmt w:val="lowerLetter"/>
      <w:lvlText w:val="%5."/>
      <w:lvlJc w:val="left"/>
      <w:pPr>
        <w:ind w:left="3600" w:hanging="360"/>
      </w:pPr>
    </w:lvl>
    <w:lvl w:ilvl="5" w:tplc="DC16D752" w:tentative="1">
      <w:start w:val="1"/>
      <w:numFmt w:val="lowerRoman"/>
      <w:lvlText w:val="%6."/>
      <w:lvlJc w:val="right"/>
      <w:pPr>
        <w:ind w:left="4320" w:hanging="180"/>
      </w:pPr>
    </w:lvl>
    <w:lvl w:ilvl="6" w:tplc="F6ACE048" w:tentative="1">
      <w:start w:val="1"/>
      <w:numFmt w:val="decimal"/>
      <w:lvlText w:val="%7."/>
      <w:lvlJc w:val="left"/>
      <w:pPr>
        <w:ind w:left="5040" w:hanging="360"/>
      </w:pPr>
    </w:lvl>
    <w:lvl w:ilvl="7" w:tplc="B59C902C" w:tentative="1">
      <w:start w:val="1"/>
      <w:numFmt w:val="lowerLetter"/>
      <w:lvlText w:val="%8."/>
      <w:lvlJc w:val="left"/>
      <w:pPr>
        <w:ind w:left="5760" w:hanging="360"/>
      </w:pPr>
    </w:lvl>
    <w:lvl w:ilvl="8" w:tplc="854E9D8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CA8ADFA">
      <w:start w:val="1"/>
      <w:numFmt w:val="lowerRoman"/>
      <w:lvlText w:val="(%1)"/>
      <w:lvlJc w:val="left"/>
      <w:pPr>
        <w:ind w:left="1080" w:hanging="720"/>
      </w:pPr>
      <w:rPr>
        <w:rFonts w:hint="default"/>
      </w:rPr>
    </w:lvl>
    <w:lvl w:ilvl="1" w:tplc="EAB257AA" w:tentative="1">
      <w:start w:val="1"/>
      <w:numFmt w:val="lowerLetter"/>
      <w:lvlText w:val="%2."/>
      <w:lvlJc w:val="left"/>
      <w:pPr>
        <w:ind w:left="1440" w:hanging="360"/>
      </w:pPr>
    </w:lvl>
    <w:lvl w:ilvl="2" w:tplc="A43282F4" w:tentative="1">
      <w:start w:val="1"/>
      <w:numFmt w:val="lowerRoman"/>
      <w:lvlText w:val="%3."/>
      <w:lvlJc w:val="right"/>
      <w:pPr>
        <w:ind w:left="2160" w:hanging="180"/>
      </w:pPr>
    </w:lvl>
    <w:lvl w:ilvl="3" w:tplc="503A58D4" w:tentative="1">
      <w:start w:val="1"/>
      <w:numFmt w:val="decimal"/>
      <w:lvlText w:val="%4."/>
      <w:lvlJc w:val="left"/>
      <w:pPr>
        <w:ind w:left="2880" w:hanging="360"/>
      </w:pPr>
    </w:lvl>
    <w:lvl w:ilvl="4" w:tplc="1102F2DE" w:tentative="1">
      <w:start w:val="1"/>
      <w:numFmt w:val="lowerLetter"/>
      <w:lvlText w:val="%5."/>
      <w:lvlJc w:val="left"/>
      <w:pPr>
        <w:ind w:left="3600" w:hanging="360"/>
      </w:pPr>
    </w:lvl>
    <w:lvl w:ilvl="5" w:tplc="D3BA0782" w:tentative="1">
      <w:start w:val="1"/>
      <w:numFmt w:val="lowerRoman"/>
      <w:lvlText w:val="%6."/>
      <w:lvlJc w:val="right"/>
      <w:pPr>
        <w:ind w:left="4320" w:hanging="180"/>
      </w:pPr>
    </w:lvl>
    <w:lvl w:ilvl="6" w:tplc="829C1B64" w:tentative="1">
      <w:start w:val="1"/>
      <w:numFmt w:val="decimal"/>
      <w:lvlText w:val="%7."/>
      <w:lvlJc w:val="left"/>
      <w:pPr>
        <w:ind w:left="5040" w:hanging="360"/>
      </w:pPr>
    </w:lvl>
    <w:lvl w:ilvl="7" w:tplc="3B626DDA" w:tentative="1">
      <w:start w:val="1"/>
      <w:numFmt w:val="lowerLetter"/>
      <w:lvlText w:val="%8."/>
      <w:lvlJc w:val="left"/>
      <w:pPr>
        <w:ind w:left="5760" w:hanging="360"/>
      </w:pPr>
    </w:lvl>
    <w:lvl w:ilvl="8" w:tplc="D9540136" w:tentative="1">
      <w:start w:val="1"/>
      <w:numFmt w:val="lowerRoman"/>
      <w:lvlText w:val="%9."/>
      <w:lvlJc w:val="right"/>
      <w:pPr>
        <w:ind w:left="6480" w:hanging="180"/>
      </w:pPr>
    </w:lvl>
  </w:abstractNum>
  <w:abstractNum w:abstractNumId="9" w15:restartNumberingAfterBreak="0">
    <w:nsid w:val="3A503DA6"/>
    <w:multiLevelType w:val="hybridMultilevel"/>
    <w:tmpl w:val="B3765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ED7700"/>
    <w:multiLevelType w:val="hybridMultilevel"/>
    <w:tmpl w:val="F6081444"/>
    <w:lvl w:ilvl="0" w:tplc="0C090001">
      <w:start w:val="1"/>
      <w:numFmt w:val="bullet"/>
      <w:lvlText w:val=""/>
      <w:lvlJc w:val="left"/>
      <w:pPr>
        <w:ind w:left="782" w:hanging="360"/>
      </w:pPr>
      <w:rPr>
        <w:rFonts w:ascii="Symbol" w:hAnsi="Symbol" w:hint="default"/>
      </w:rPr>
    </w:lvl>
    <w:lvl w:ilvl="1" w:tplc="0C090003">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1" w15:restartNumberingAfterBreak="0">
    <w:nsid w:val="5695616A"/>
    <w:multiLevelType w:val="hybridMultilevel"/>
    <w:tmpl w:val="790C5C02"/>
    <w:lvl w:ilvl="0" w:tplc="084A3FF6">
      <w:start w:val="1"/>
      <w:numFmt w:val="lowerRoman"/>
      <w:lvlText w:val="(%1)"/>
      <w:lvlJc w:val="left"/>
      <w:pPr>
        <w:ind w:left="1080" w:hanging="720"/>
      </w:pPr>
      <w:rPr>
        <w:rFonts w:hint="default"/>
      </w:rPr>
    </w:lvl>
    <w:lvl w:ilvl="1" w:tplc="41E0B294" w:tentative="1">
      <w:start w:val="1"/>
      <w:numFmt w:val="lowerLetter"/>
      <w:lvlText w:val="%2."/>
      <w:lvlJc w:val="left"/>
      <w:pPr>
        <w:ind w:left="1440" w:hanging="360"/>
      </w:pPr>
    </w:lvl>
    <w:lvl w:ilvl="2" w:tplc="4B2C26AE" w:tentative="1">
      <w:start w:val="1"/>
      <w:numFmt w:val="lowerRoman"/>
      <w:lvlText w:val="%3."/>
      <w:lvlJc w:val="right"/>
      <w:pPr>
        <w:ind w:left="2160" w:hanging="180"/>
      </w:pPr>
    </w:lvl>
    <w:lvl w:ilvl="3" w:tplc="22F69CA8" w:tentative="1">
      <w:start w:val="1"/>
      <w:numFmt w:val="decimal"/>
      <w:lvlText w:val="%4."/>
      <w:lvlJc w:val="left"/>
      <w:pPr>
        <w:ind w:left="2880" w:hanging="360"/>
      </w:pPr>
    </w:lvl>
    <w:lvl w:ilvl="4" w:tplc="4FC0D6EE" w:tentative="1">
      <w:start w:val="1"/>
      <w:numFmt w:val="lowerLetter"/>
      <w:lvlText w:val="%5."/>
      <w:lvlJc w:val="left"/>
      <w:pPr>
        <w:ind w:left="3600" w:hanging="360"/>
      </w:pPr>
    </w:lvl>
    <w:lvl w:ilvl="5" w:tplc="11F0969E" w:tentative="1">
      <w:start w:val="1"/>
      <w:numFmt w:val="lowerRoman"/>
      <w:lvlText w:val="%6."/>
      <w:lvlJc w:val="right"/>
      <w:pPr>
        <w:ind w:left="4320" w:hanging="180"/>
      </w:pPr>
    </w:lvl>
    <w:lvl w:ilvl="6" w:tplc="AEC2F0CE" w:tentative="1">
      <w:start w:val="1"/>
      <w:numFmt w:val="decimal"/>
      <w:lvlText w:val="%7."/>
      <w:lvlJc w:val="left"/>
      <w:pPr>
        <w:ind w:left="5040" w:hanging="360"/>
      </w:pPr>
    </w:lvl>
    <w:lvl w:ilvl="7" w:tplc="9586E092" w:tentative="1">
      <w:start w:val="1"/>
      <w:numFmt w:val="lowerLetter"/>
      <w:lvlText w:val="%8."/>
      <w:lvlJc w:val="left"/>
      <w:pPr>
        <w:ind w:left="5760" w:hanging="360"/>
      </w:pPr>
    </w:lvl>
    <w:lvl w:ilvl="8" w:tplc="E7DEBFBC" w:tentative="1">
      <w:start w:val="1"/>
      <w:numFmt w:val="lowerRoman"/>
      <w:lvlText w:val="%9."/>
      <w:lvlJc w:val="right"/>
      <w:pPr>
        <w:ind w:left="6480" w:hanging="180"/>
      </w:pPr>
    </w:lvl>
  </w:abstractNum>
  <w:abstractNum w:abstractNumId="12" w15:restartNumberingAfterBreak="0">
    <w:nsid w:val="683E5500"/>
    <w:multiLevelType w:val="hybridMultilevel"/>
    <w:tmpl w:val="225221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DDB43C8"/>
    <w:multiLevelType w:val="hybridMultilevel"/>
    <w:tmpl w:val="086A3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27F084FA">
      <w:start w:val="1"/>
      <w:numFmt w:val="lowerRoman"/>
      <w:lvlText w:val="(%1)"/>
      <w:lvlJc w:val="left"/>
      <w:pPr>
        <w:ind w:left="1080" w:hanging="720"/>
      </w:pPr>
      <w:rPr>
        <w:rFonts w:hint="default"/>
      </w:rPr>
    </w:lvl>
    <w:lvl w:ilvl="1" w:tplc="024ED85A" w:tentative="1">
      <w:start w:val="1"/>
      <w:numFmt w:val="lowerLetter"/>
      <w:lvlText w:val="%2."/>
      <w:lvlJc w:val="left"/>
      <w:pPr>
        <w:ind w:left="1440" w:hanging="360"/>
      </w:pPr>
    </w:lvl>
    <w:lvl w:ilvl="2" w:tplc="99E8D590" w:tentative="1">
      <w:start w:val="1"/>
      <w:numFmt w:val="lowerRoman"/>
      <w:lvlText w:val="%3."/>
      <w:lvlJc w:val="right"/>
      <w:pPr>
        <w:ind w:left="2160" w:hanging="180"/>
      </w:pPr>
    </w:lvl>
    <w:lvl w:ilvl="3" w:tplc="92E264BA" w:tentative="1">
      <w:start w:val="1"/>
      <w:numFmt w:val="decimal"/>
      <w:lvlText w:val="%4."/>
      <w:lvlJc w:val="left"/>
      <w:pPr>
        <w:ind w:left="2880" w:hanging="360"/>
      </w:pPr>
    </w:lvl>
    <w:lvl w:ilvl="4" w:tplc="A886D086" w:tentative="1">
      <w:start w:val="1"/>
      <w:numFmt w:val="lowerLetter"/>
      <w:lvlText w:val="%5."/>
      <w:lvlJc w:val="left"/>
      <w:pPr>
        <w:ind w:left="3600" w:hanging="360"/>
      </w:pPr>
    </w:lvl>
    <w:lvl w:ilvl="5" w:tplc="6318E4A4" w:tentative="1">
      <w:start w:val="1"/>
      <w:numFmt w:val="lowerRoman"/>
      <w:lvlText w:val="%6."/>
      <w:lvlJc w:val="right"/>
      <w:pPr>
        <w:ind w:left="4320" w:hanging="180"/>
      </w:pPr>
    </w:lvl>
    <w:lvl w:ilvl="6" w:tplc="F43AE0A8" w:tentative="1">
      <w:start w:val="1"/>
      <w:numFmt w:val="decimal"/>
      <w:lvlText w:val="%7."/>
      <w:lvlJc w:val="left"/>
      <w:pPr>
        <w:ind w:left="5040" w:hanging="360"/>
      </w:pPr>
    </w:lvl>
    <w:lvl w:ilvl="7" w:tplc="22348B9A" w:tentative="1">
      <w:start w:val="1"/>
      <w:numFmt w:val="lowerLetter"/>
      <w:lvlText w:val="%8."/>
      <w:lvlJc w:val="left"/>
      <w:pPr>
        <w:ind w:left="5760" w:hanging="360"/>
      </w:pPr>
    </w:lvl>
    <w:lvl w:ilvl="8" w:tplc="331C426E" w:tentative="1">
      <w:start w:val="1"/>
      <w:numFmt w:val="lowerRoman"/>
      <w:lvlText w:val="%9."/>
      <w:lvlJc w:val="right"/>
      <w:pPr>
        <w:ind w:left="6480" w:hanging="180"/>
      </w:pPr>
    </w:lvl>
  </w:abstractNum>
  <w:abstractNum w:abstractNumId="15" w15:restartNumberingAfterBreak="0">
    <w:nsid w:val="70AA7977"/>
    <w:multiLevelType w:val="hybridMultilevel"/>
    <w:tmpl w:val="5EC05A6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7"/>
  </w:num>
  <w:num w:numId="5">
    <w:abstractNumId w:val="6"/>
  </w:num>
  <w:num w:numId="6">
    <w:abstractNumId w:val="0"/>
  </w:num>
  <w:num w:numId="7">
    <w:abstractNumId w:val="11"/>
  </w:num>
  <w:num w:numId="8">
    <w:abstractNumId w:val="5"/>
  </w:num>
  <w:num w:numId="9">
    <w:abstractNumId w:val="8"/>
  </w:num>
  <w:num w:numId="10">
    <w:abstractNumId w:val="2"/>
  </w:num>
  <w:num w:numId="11">
    <w:abstractNumId w:val="14"/>
  </w:num>
  <w:num w:numId="12">
    <w:abstractNumId w:val="10"/>
  </w:num>
  <w:num w:numId="13">
    <w:abstractNumId w:val="12"/>
  </w:num>
  <w:num w:numId="14">
    <w:abstractNumId w:val="13"/>
  </w:num>
  <w:num w:numId="15">
    <w:abstractNumId w:val="3"/>
  </w:num>
  <w:num w:numId="16">
    <w:abstractNumId w:val="1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CC7"/>
    <w:rsid w:val="00006D41"/>
    <w:rsid w:val="000102D7"/>
    <w:rsid w:val="00020C43"/>
    <w:rsid w:val="00023C6D"/>
    <w:rsid w:val="00064C84"/>
    <w:rsid w:val="000828C8"/>
    <w:rsid w:val="0009762E"/>
    <w:rsid w:val="000B4515"/>
    <w:rsid w:val="000B5947"/>
    <w:rsid w:val="000C4B06"/>
    <w:rsid w:val="000D3611"/>
    <w:rsid w:val="000E4FE8"/>
    <w:rsid w:val="000E74FF"/>
    <w:rsid w:val="000F2411"/>
    <w:rsid w:val="000F3C3E"/>
    <w:rsid w:val="00104B06"/>
    <w:rsid w:val="00110F77"/>
    <w:rsid w:val="00112CEE"/>
    <w:rsid w:val="001451D2"/>
    <w:rsid w:val="00155B5D"/>
    <w:rsid w:val="00157F2C"/>
    <w:rsid w:val="00186BDD"/>
    <w:rsid w:val="001C241A"/>
    <w:rsid w:val="001E456B"/>
    <w:rsid w:val="001F24DA"/>
    <w:rsid w:val="00206655"/>
    <w:rsid w:val="00221106"/>
    <w:rsid w:val="0025095F"/>
    <w:rsid w:val="00251DC3"/>
    <w:rsid w:val="0025731B"/>
    <w:rsid w:val="002A154F"/>
    <w:rsid w:val="002A1837"/>
    <w:rsid w:val="002A5CE3"/>
    <w:rsid w:val="002A7339"/>
    <w:rsid w:val="002A77A5"/>
    <w:rsid w:val="002B4134"/>
    <w:rsid w:val="002C5902"/>
    <w:rsid w:val="002D25E9"/>
    <w:rsid w:val="002D4C0E"/>
    <w:rsid w:val="00311CBB"/>
    <w:rsid w:val="00316A65"/>
    <w:rsid w:val="003428E1"/>
    <w:rsid w:val="003455CA"/>
    <w:rsid w:val="0036221A"/>
    <w:rsid w:val="00373C95"/>
    <w:rsid w:val="003A4CAB"/>
    <w:rsid w:val="003D6B86"/>
    <w:rsid w:val="003E53ED"/>
    <w:rsid w:val="003F2BC6"/>
    <w:rsid w:val="004225BE"/>
    <w:rsid w:val="00422F72"/>
    <w:rsid w:val="00424F2C"/>
    <w:rsid w:val="00430E17"/>
    <w:rsid w:val="004338C4"/>
    <w:rsid w:val="00434CB2"/>
    <w:rsid w:val="00451711"/>
    <w:rsid w:val="00473914"/>
    <w:rsid w:val="00485C75"/>
    <w:rsid w:val="004A1DAF"/>
    <w:rsid w:val="004B01C0"/>
    <w:rsid w:val="004B281F"/>
    <w:rsid w:val="004B6594"/>
    <w:rsid w:val="004C2926"/>
    <w:rsid w:val="004D4FDF"/>
    <w:rsid w:val="004E2F98"/>
    <w:rsid w:val="004E6C04"/>
    <w:rsid w:val="00505457"/>
    <w:rsid w:val="00517D06"/>
    <w:rsid w:val="00521F6B"/>
    <w:rsid w:val="005465DD"/>
    <w:rsid w:val="00555B8E"/>
    <w:rsid w:val="00562649"/>
    <w:rsid w:val="00565118"/>
    <w:rsid w:val="0057116A"/>
    <w:rsid w:val="00590A99"/>
    <w:rsid w:val="005971D5"/>
    <w:rsid w:val="0060114E"/>
    <w:rsid w:val="00621F08"/>
    <w:rsid w:val="0064195A"/>
    <w:rsid w:val="00642389"/>
    <w:rsid w:val="006969F0"/>
    <w:rsid w:val="006B19D4"/>
    <w:rsid w:val="006C28FC"/>
    <w:rsid w:val="006D6942"/>
    <w:rsid w:val="0070563B"/>
    <w:rsid w:val="007176B6"/>
    <w:rsid w:val="0076592C"/>
    <w:rsid w:val="00784E19"/>
    <w:rsid w:val="0079422A"/>
    <w:rsid w:val="007D0848"/>
    <w:rsid w:val="007D0B19"/>
    <w:rsid w:val="007E04EB"/>
    <w:rsid w:val="00802AA4"/>
    <w:rsid w:val="00830153"/>
    <w:rsid w:val="008312D6"/>
    <w:rsid w:val="00842B32"/>
    <w:rsid w:val="008555CD"/>
    <w:rsid w:val="00881D67"/>
    <w:rsid w:val="008839D5"/>
    <w:rsid w:val="00883C8D"/>
    <w:rsid w:val="00895796"/>
    <w:rsid w:val="008C74E2"/>
    <w:rsid w:val="009123E1"/>
    <w:rsid w:val="009208F4"/>
    <w:rsid w:val="00920CF8"/>
    <w:rsid w:val="00970B54"/>
    <w:rsid w:val="00982367"/>
    <w:rsid w:val="00984C86"/>
    <w:rsid w:val="009926B7"/>
    <w:rsid w:val="0099679E"/>
    <w:rsid w:val="009B327D"/>
    <w:rsid w:val="009D6E01"/>
    <w:rsid w:val="00A01A71"/>
    <w:rsid w:val="00A068F7"/>
    <w:rsid w:val="00A22114"/>
    <w:rsid w:val="00A37436"/>
    <w:rsid w:val="00A52025"/>
    <w:rsid w:val="00A578B6"/>
    <w:rsid w:val="00A60E43"/>
    <w:rsid w:val="00A735DD"/>
    <w:rsid w:val="00A8150D"/>
    <w:rsid w:val="00AB445A"/>
    <w:rsid w:val="00AC76CB"/>
    <w:rsid w:val="00B13E2C"/>
    <w:rsid w:val="00B240FE"/>
    <w:rsid w:val="00B2667C"/>
    <w:rsid w:val="00BA6E9D"/>
    <w:rsid w:val="00BA7EC5"/>
    <w:rsid w:val="00BB47E7"/>
    <w:rsid w:val="00BB7CA2"/>
    <w:rsid w:val="00BC12B1"/>
    <w:rsid w:val="00C00E75"/>
    <w:rsid w:val="00C13178"/>
    <w:rsid w:val="00C366AB"/>
    <w:rsid w:val="00C72D36"/>
    <w:rsid w:val="00C7527C"/>
    <w:rsid w:val="00C83AA0"/>
    <w:rsid w:val="00C8621E"/>
    <w:rsid w:val="00CB0A86"/>
    <w:rsid w:val="00CC1F9C"/>
    <w:rsid w:val="00CD0DF6"/>
    <w:rsid w:val="00CF13BC"/>
    <w:rsid w:val="00D003E9"/>
    <w:rsid w:val="00D02989"/>
    <w:rsid w:val="00D12252"/>
    <w:rsid w:val="00D12B7B"/>
    <w:rsid w:val="00D43B01"/>
    <w:rsid w:val="00D56C33"/>
    <w:rsid w:val="00D92684"/>
    <w:rsid w:val="00DA1277"/>
    <w:rsid w:val="00DD624A"/>
    <w:rsid w:val="00DE088A"/>
    <w:rsid w:val="00E174DC"/>
    <w:rsid w:val="00E31DBA"/>
    <w:rsid w:val="00E34AAA"/>
    <w:rsid w:val="00E35DB4"/>
    <w:rsid w:val="00E36DF6"/>
    <w:rsid w:val="00E3742D"/>
    <w:rsid w:val="00E96A1C"/>
    <w:rsid w:val="00EC5218"/>
    <w:rsid w:val="00EC7930"/>
    <w:rsid w:val="00ED0CC7"/>
    <w:rsid w:val="00ED27FB"/>
    <w:rsid w:val="00EE6B65"/>
    <w:rsid w:val="00F01762"/>
    <w:rsid w:val="00F122A6"/>
    <w:rsid w:val="00F4192E"/>
    <w:rsid w:val="00F55CE3"/>
    <w:rsid w:val="00F772E8"/>
    <w:rsid w:val="00F81F6D"/>
    <w:rsid w:val="00FA194C"/>
    <w:rsid w:val="00FB6035"/>
    <w:rsid w:val="00FC0F4E"/>
    <w:rsid w:val="00FD4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72285"/>
  <w15:docId w15:val="{9B7F6D1B-77EB-4465-B9D9-DFDFF4A8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4088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40889"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40889"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40889" w:rsidP="00BF58F7">
          <w:pPr>
            <w:pStyle w:val="A15873AD7EBD4AF4B09EBD6D7A2E10E1"/>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40889" w:rsidP="00BF58F7">
          <w:pPr>
            <w:pStyle w:val="DBBE6F371C874B36875B40342B688258"/>
          </w:pPr>
          <w:r w:rsidRPr="00D858FE">
            <w:rPr>
              <w:rStyle w:val="PlaceholderText"/>
            </w:rPr>
            <w:t>Choose an item.</w:t>
          </w:r>
        </w:p>
      </w:docPartBody>
    </w:docPart>
    <w:docPart>
      <w:docPartPr>
        <w:name w:val="F80F323B1E29435D9A1945FDC3F7C25A"/>
        <w:category>
          <w:name w:val="General"/>
          <w:gallery w:val="placeholder"/>
        </w:category>
        <w:types>
          <w:type w:val="bbPlcHdr"/>
        </w:types>
        <w:behaviors>
          <w:behavior w:val="content"/>
        </w:behaviors>
        <w:guid w:val="{F5696CDD-58D6-44AE-A8D0-5C78AB1D66ED}"/>
      </w:docPartPr>
      <w:docPartBody>
        <w:p w:rsidR="00AF1014" w:rsidRDefault="00640889" w:rsidP="00640889">
          <w:pPr>
            <w:pStyle w:val="F80F323B1E29435D9A1945FDC3F7C25A"/>
          </w:pPr>
          <w:r w:rsidRPr="00D858FE">
            <w:rPr>
              <w:rStyle w:val="PlaceholderText"/>
            </w:rPr>
            <w:t>Choose an item.</w:t>
          </w:r>
        </w:p>
      </w:docPartBody>
    </w:docPart>
    <w:docPart>
      <w:docPartPr>
        <w:name w:val="E2A88CCC574C4095BE46DED60961402C"/>
        <w:category>
          <w:name w:val="General"/>
          <w:gallery w:val="placeholder"/>
        </w:category>
        <w:types>
          <w:type w:val="bbPlcHdr"/>
        </w:types>
        <w:behaviors>
          <w:behavior w:val="content"/>
        </w:behaviors>
        <w:guid w:val="{3A35FA3D-A451-45B5-873C-54295918864F}"/>
      </w:docPartPr>
      <w:docPartBody>
        <w:p w:rsidR="00AF1014" w:rsidRDefault="00640889" w:rsidP="00640889">
          <w:pPr>
            <w:pStyle w:val="E2A88CCC574C4095BE46DED60961402C"/>
          </w:pPr>
          <w:r w:rsidRPr="00D858FE">
            <w:rPr>
              <w:rStyle w:val="PlaceholderText"/>
            </w:rPr>
            <w:t>Choose an item.</w:t>
          </w:r>
        </w:p>
      </w:docPartBody>
    </w:docPart>
    <w:docPart>
      <w:docPartPr>
        <w:name w:val="BD9B539BC29747A8A26BC37C42972946"/>
        <w:category>
          <w:name w:val="General"/>
          <w:gallery w:val="placeholder"/>
        </w:category>
        <w:types>
          <w:type w:val="bbPlcHdr"/>
        </w:types>
        <w:behaviors>
          <w:behavior w:val="content"/>
        </w:behaviors>
        <w:guid w:val="{EC5D4747-513F-414F-8B97-31213416F669}"/>
      </w:docPartPr>
      <w:docPartBody>
        <w:p w:rsidR="00AF1014" w:rsidRDefault="00640889" w:rsidP="00640889">
          <w:pPr>
            <w:pStyle w:val="BD9B539BC29747A8A26BC37C429729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889"/>
    <w:rsid w:val="0013183D"/>
    <w:rsid w:val="002C1E3D"/>
    <w:rsid w:val="00640889"/>
    <w:rsid w:val="00931E95"/>
    <w:rsid w:val="00AF1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088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DBBE6F371C874B36875B40342B688258">
    <w:name w:val="DBBE6F371C874B36875B40342B688258"/>
    <w:rsid w:val="00BF58F7"/>
  </w:style>
  <w:style w:type="paragraph" w:customStyle="1" w:styleId="F80F323B1E29435D9A1945FDC3F7C25A">
    <w:name w:val="F80F323B1E29435D9A1945FDC3F7C25A"/>
    <w:rsid w:val="00640889"/>
  </w:style>
  <w:style w:type="paragraph" w:customStyle="1" w:styleId="E2A88CCC574C4095BE46DED60961402C">
    <w:name w:val="E2A88CCC574C4095BE46DED60961402C"/>
    <w:rsid w:val="00640889"/>
  </w:style>
  <w:style w:type="paragraph" w:customStyle="1" w:styleId="BD9B539BC29747A8A26BC37C42972946">
    <w:name w:val="BD9B539BC29747A8A26BC37C42972946"/>
    <w:rsid w:val="00640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5158</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Bundaberg Pioneer Aged Care Facility</Home>
    <Signed xmlns="a8338b6e-77a6-4851-82b6-98166143ffdd" xsi:nil="true"/>
    <Uploaded xmlns="a8338b6e-77a6-4851-82b6-98166143ffdd">true</Uploaded>
    <Management_x0020_Company xmlns="a8338b6e-77a6-4851-82b6-98166143ffdd" xsi:nil="true"/>
    <Doc_x0020_Date xmlns="a8338b6e-77a6-4851-82b6-98166143ffdd">2022-11-23T06:21:01+00:00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Publication</Doc_x0020_Type>
    <Home_x0020_ID xmlns="a8338b6e-77a6-4851-82b6-98166143ffdd">9B735745-7CF4-DC11-AD41-005056922186</Home_x0020_ID>
    <State xmlns="a8338b6e-77a6-4851-82b6-98166143ffdd">QLD</State>
    <Doc_x0020_Sent_Received_x0020_Date xmlns="a8338b6e-77a6-4851-82b6-98166143ffdd">2022-11-23T00:00:00+00:00</Doc_x0020_Sent_Received_x0020_Date>
    <Activity_x0020_ID xmlns="a8338b6e-77a6-4851-82b6-98166143ffdd">EF318E60-25A0-EC11-BD5A-005056922186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terms/"/>
    <ds:schemaRef ds:uri="a8338b6e-77a6-4851-82b6-98166143ffdd"/>
    <ds:schemaRef ds:uri="http://schemas.openxmlformats.org/package/2006/metadata/core-properties"/>
    <ds:schemaRef ds:uri="http://purl.org/dc/elements/1.1/"/>
    <ds:schemaRef ds:uri="http://www.w3.org/XML/1998/namespace"/>
  </ds:schemaRefs>
</ds:datastoreItem>
</file>

<file path=customXml/itemProps2.xml><?xml version="1.0" encoding="utf-8"?>
<ds:datastoreItem xmlns:ds="http://schemas.openxmlformats.org/officeDocument/2006/customXml" ds:itemID="{2490C953-C4DE-4D03-8358-D210CFAE1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2680</Words>
  <Characters>15279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2022-11-28T02:53:00Z</dcterms:created>
  <dcterms:modified xsi:type="dcterms:W3CDTF">2022-11-28T02:53:00Z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