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7B4F" w14:textId="77777777" w:rsidR="00576A02" w:rsidRPr="002C3EBF" w:rsidRDefault="00576A02" w:rsidP="00576A0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97A2C20" wp14:editId="1EFB91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3E4CA7" w14:textId="77777777" w:rsidR="00576A02" w:rsidRDefault="00576A02" w:rsidP="00576A0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0FA365" w14:textId="77777777" w:rsidR="00576A02" w:rsidRDefault="00576A02" w:rsidP="00576A0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FC35EE" w14:textId="77777777" w:rsidR="00576A02" w:rsidRPr="002C3EBF" w:rsidRDefault="00576A02" w:rsidP="00576A0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6A02" w:rsidRPr="00996FAF" w14:paraId="5EFE83BE" w14:textId="77777777" w:rsidTr="00D92649">
        <w:tc>
          <w:tcPr>
            <w:cnfStyle w:val="001000000000" w:firstRow="0" w:lastRow="0" w:firstColumn="1" w:lastColumn="0" w:oddVBand="0" w:evenVBand="0" w:oddHBand="0" w:evenHBand="0" w:firstRowFirstColumn="0" w:firstRowLastColumn="0" w:lastRowFirstColumn="0" w:lastRowLastColumn="0"/>
            <w:tcW w:w="3227" w:type="dxa"/>
          </w:tcPr>
          <w:p w14:paraId="57ADB5F0" w14:textId="77777777" w:rsidR="00576A02" w:rsidRPr="00996FAF" w:rsidRDefault="00576A02" w:rsidP="00D9264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29A728" w14:textId="77777777" w:rsidR="00576A02" w:rsidRPr="00751B47" w:rsidRDefault="00576A02"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1B47">
              <w:rPr>
                <w:rFonts w:ascii="Arial" w:eastAsia="Calibri" w:hAnsi="Arial" w:cs="Arial"/>
                <w:color w:val="auto"/>
              </w:rPr>
              <w:t>Brother Alberts Home</w:t>
            </w:r>
          </w:p>
        </w:tc>
      </w:tr>
      <w:tr w:rsidR="00576A02" w:rsidRPr="00996FAF" w14:paraId="53929578"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10489" w14:textId="77777777" w:rsidR="00576A02" w:rsidRPr="00996FAF" w:rsidRDefault="00576A02" w:rsidP="00D9264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E7E6EA" w14:textId="77777777" w:rsidR="00576A02" w:rsidRPr="00A8217A" w:rsidRDefault="00576A02"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202124"/>
                <w:shd w:val="clear" w:color="auto" w:fill="FFFFFF"/>
              </w:rPr>
            </w:pPr>
            <w:r>
              <w:rPr>
                <w:rFonts w:ascii="Arial" w:hAnsi="Arial" w:cs="Arial"/>
              </w:rPr>
              <w:t>116 Quakers Rd</w:t>
            </w:r>
            <w:r w:rsidRPr="00602258">
              <w:rPr>
                <w:rFonts w:ascii="Arial" w:hAnsi="Arial" w:cs="Arial"/>
                <w:color w:val="auto"/>
              </w:rPr>
              <w:t xml:space="preserve"> </w:t>
            </w:r>
            <w:r>
              <w:rPr>
                <w:rFonts w:ascii="Arial" w:hAnsi="Arial" w:cs="Arial"/>
                <w:color w:val="auto"/>
              </w:rPr>
              <w:t>MARAYONG</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2148</w:t>
            </w:r>
          </w:p>
        </w:tc>
      </w:tr>
      <w:tr w:rsidR="00576A02" w:rsidRPr="00996FAF" w14:paraId="192DCD4C" w14:textId="77777777" w:rsidTr="00D926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CFD1A" w14:textId="77777777" w:rsidR="00576A02" w:rsidRPr="00996FAF" w:rsidRDefault="00576A02" w:rsidP="00D9264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06A67D" w14:textId="77777777" w:rsidR="00576A02" w:rsidRPr="00751B47" w:rsidRDefault="00576A02"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0110</w:t>
            </w:r>
          </w:p>
        </w:tc>
      </w:tr>
      <w:tr w:rsidR="00576A02" w:rsidRPr="00996FAF" w14:paraId="3504E071"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9A5D1" w14:textId="77777777" w:rsidR="00576A02" w:rsidRPr="00996FAF" w:rsidRDefault="00576A02" w:rsidP="00D9264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CB082A" w14:textId="77777777" w:rsidR="00576A02" w:rsidRPr="00751B47" w:rsidRDefault="00576A02"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1B47">
              <w:rPr>
                <w:rFonts w:ascii="Arial" w:eastAsia="Calibri" w:hAnsi="Arial" w:cs="Arial"/>
              </w:rPr>
              <w:t>Holy Family Services</w:t>
            </w:r>
          </w:p>
        </w:tc>
      </w:tr>
      <w:tr w:rsidR="00576A02" w:rsidRPr="00996FAF" w14:paraId="1B724C3E" w14:textId="77777777" w:rsidTr="00D926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316D6" w14:textId="77777777" w:rsidR="00576A02" w:rsidRPr="00996FAF" w:rsidRDefault="00576A02" w:rsidP="00D9264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2FC3AB" w14:textId="77777777" w:rsidR="00576A02" w:rsidRPr="00095D31" w:rsidRDefault="00576A02"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D31">
              <w:rPr>
                <w:rFonts w:ascii="Arial" w:hAnsi="Arial" w:cs="Arial"/>
                <w:color w:val="auto"/>
              </w:rPr>
              <w:t>Site Audit</w:t>
            </w:r>
          </w:p>
        </w:tc>
      </w:tr>
      <w:tr w:rsidR="00576A02" w:rsidRPr="00996FAF" w14:paraId="21A343A2"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3A731" w14:textId="77777777" w:rsidR="00576A02" w:rsidRPr="00996FAF" w:rsidRDefault="00576A02" w:rsidP="00D9264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91ACE9" w14:textId="77777777" w:rsidR="00576A02" w:rsidRPr="00751B47" w:rsidRDefault="00576A02"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1B47">
              <w:rPr>
                <w:rFonts w:ascii="Arial" w:eastAsia="Calibri" w:hAnsi="Arial" w:cs="Arial"/>
              </w:rPr>
              <w:t>28 September 2022 to 30 September 2022</w:t>
            </w:r>
          </w:p>
        </w:tc>
      </w:tr>
      <w:tr w:rsidR="00576A02" w:rsidRPr="00996FAF" w14:paraId="0977868B" w14:textId="77777777" w:rsidTr="00D926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66614A" w14:textId="77777777" w:rsidR="00576A02" w:rsidRPr="00996FAF" w:rsidRDefault="00576A02" w:rsidP="00D9264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AF19A4" w14:textId="77777777" w:rsidR="00576A02" w:rsidRPr="00996FAF" w:rsidRDefault="00576A02"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BD4">
              <w:rPr>
                <w:rFonts w:ascii="Arial" w:hAnsi="Arial" w:cs="Arial"/>
                <w:color w:val="auto"/>
              </w:rPr>
              <w:t>10 November 2022</w:t>
            </w:r>
          </w:p>
        </w:tc>
      </w:tr>
    </w:tbl>
    <w:bookmarkEnd w:id="0"/>
    <w:p w14:paraId="49712D6E" w14:textId="77777777" w:rsidR="00576A02" w:rsidRPr="00996FAF" w:rsidRDefault="00576A02" w:rsidP="00576A0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E8B1E0" w14:textId="77777777" w:rsidR="00576A02" w:rsidRPr="00996FAF" w:rsidRDefault="00576A02" w:rsidP="00576A0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FC9AD8" w14:textId="77777777" w:rsidR="00576A02" w:rsidRPr="00996FAF" w:rsidRDefault="00576A02" w:rsidP="00576A02">
      <w:pPr>
        <w:pStyle w:val="NormalArial"/>
      </w:pPr>
      <w:r w:rsidRPr="00996FAF">
        <w:t xml:space="preserve">This performance report for </w:t>
      </w:r>
      <w:r w:rsidRPr="00751B47">
        <w:rPr>
          <w:rFonts w:eastAsia="Calibri"/>
          <w:color w:val="auto"/>
        </w:rPr>
        <w:t>Brother Alberts Home</w:t>
      </w:r>
      <w:r w:rsidRPr="00996FAF">
        <w:rPr>
          <w:color w:val="auto"/>
        </w:rPr>
        <w:t xml:space="preserve"> (</w:t>
      </w:r>
      <w:r w:rsidRPr="00996FAF">
        <w:rPr>
          <w:b/>
          <w:color w:val="auto"/>
        </w:rPr>
        <w:t>the service</w:t>
      </w:r>
      <w:r w:rsidRPr="00996FAF">
        <w:rPr>
          <w:color w:val="auto"/>
        </w:rPr>
        <w:t xml:space="preserve">) has been prepared </w:t>
      </w:r>
      <w:r w:rsidRPr="006F0330">
        <w:rPr>
          <w:color w:val="auto"/>
        </w:rPr>
        <w:t>by G Hope-Simpson, dele</w:t>
      </w:r>
      <w:r w:rsidRPr="00996FAF">
        <w:t>gate of the Aged Care Quality and Safety Commissioner (Commissioner)</w:t>
      </w:r>
      <w:r w:rsidRPr="00996FAF">
        <w:rPr>
          <w:rStyle w:val="FootnoteReference"/>
        </w:rPr>
        <w:footnoteReference w:id="1"/>
      </w:r>
      <w:r w:rsidRPr="00996FAF">
        <w:t xml:space="preserve">. </w:t>
      </w:r>
    </w:p>
    <w:p w14:paraId="67CD1A59" w14:textId="77777777" w:rsidR="00576A02" w:rsidRPr="00996FAF" w:rsidRDefault="00576A02" w:rsidP="00576A0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78A5EB" w14:textId="77777777" w:rsidR="00576A02" w:rsidRPr="00996FAF" w:rsidRDefault="00576A02" w:rsidP="00576A02">
      <w:pPr>
        <w:pStyle w:val="NormalArial"/>
      </w:pPr>
      <w:r w:rsidRPr="00996FAF">
        <w:t>The report also specifies any areas in which improvements must be made to ensure the Quality Standards are complied with.</w:t>
      </w:r>
    </w:p>
    <w:p w14:paraId="2981FD31" w14:textId="77777777" w:rsidR="00576A02" w:rsidRPr="00996FAF" w:rsidRDefault="00576A02" w:rsidP="00576A02">
      <w:pPr>
        <w:pStyle w:val="Heading1"/>
        <w:spacing w:before="240" w:after="240" w:line="22" w:lineRule="atLeast"/>
        <w:rPr>
          <w:rFonts w:ascii="Arial" w:hAnsi="Arial" w:cs="Arial"/>
        </w:rPr>
      </w:pPr>
      <w:r w:rsidRPr="00996FAF">
        <w:rPr>
          <w:rFonts w:ascii="Arial" w:hAnsi="Arial" w:cs="Arial"/>
        </w:rPr>
        <w:t>Material relied on</w:t>
      </w:r>
    </w:p>
    <w:p w14:paraId="7ADB0BF3" w14:textId="77777777" w:rsidR="00576A02" w:rsidRPr="00996FAF" w:rsidRDefault="00576A02" w:rsidP="00576A02">
      <w:pPr>
        <w:pStyle w:val="NormalArial"/>
      </w:pPr>
      <w:r w:rsidRPr="00996FAF">
        <w:t>The following information has been considered in preparing the performance report:</w:t>
      </w:r>
    </w:p>
    <w:p w14:paraId="59A67B3B" w14:textId="77777777" w:rsidR="00A165DC" w:rsidRPr="00A165DC" w:rsidRDefault="00576A02" w:rsidP="00BD428F">
      <w:pPr>
        <w:pStyle w:val="ListParagraph"/>
        <w:numPr>
          <w:ilvl w:val="0"/>
          <w:numId w:val="2"/>
        </w:numPr>
        <w:spacing w:line="22" w:lineRule="atLeast"/>
        <w:ind w:left="714" w:hanging="357"/>
        <w:contextualSpacing w:val="0"/>
        <w:rPr>
          <w:rFonts w:ascii="Arial" w:hAnsi="Arial" w:cs="Arial"/>
        </w:rPr>
      </w:pPr>
      <w:r w:rsidRPr="00A165DC">
        <w:rPr>
          <w:rFonts w:ascii="Arial" w:hAnsi="Arial" w:cs="Arial"/>
        </w:rPr>
        <w:t xml:space="preserve">the Assessment Team’s report for </w:t>
      </w:r>
      <w:r w:rsidRPr="00A165DC">
        <w:rPr>
          <w:rFonts w:ascii="Arial" w:hAnsi="Arial" w:cs="Arial"/>
          <w:color w:val="auto"/>
        </w:rPr>
        <w:t>the Site Audit; the Site Audit report was informed by a site assessment, observations at the service, review of documents and interviews with staff, consumers/representatives and others.</w:t>
      </w:r>
    </w:p>
    <w:p w14:paraId="0DC32393" w14:textId="2F0E7B8C" w:rsidR="00A165DC" w:rsidRPr="00A165DC" w:rsidRDefault="00576A02" w:rsidP="00BD428F">
      <w:pPr>
        <w:pStyle w:val="ListParagraph"/>
        <w:numPr>
          <w:ilvl w:val="0"/>
          <w:numId w:val="2"/>
        </w:numPr>
        <w:spacing w:line="22" w:lineRule="atLeast"/>
        <w:ind w:left="714" w:hanging="357"/>
        <w:contextualSpacing w:val="0"/>
        <w:rPr>
          <w:rFonts w:ascii="Arial" w:hAnsi="Arial" w:cs="Arial"/>
        </w:rPr>
      </w:pPr>
      <w:r w:rsidRPr="00A165DC">
        <w:rPr>
          <w:rFonts w:ascii="Arial" w:hAnsi="Arial" w:cs="Arial"/>
        </w:rPr>
        <w:t xml:space="preserve">the provider’s response to the Assessment Team’s report received 19 October 2022. </w:t>
      </w:r>
    </w:p>
    <w:p w14:paraId="080938CE" w14:textId="61BF94FA" w:rsidR="00576A02" w:rsidRPr="00A165DC" w:rsidRDefault="00576A02" w:rsidP="002822F5">
      <w:pPr>
        <w:pStyle w:val="ListParagraph"/>
        <w:numPr>
          <w:ilvl w:val="0"/>
          <w:numId w:val="2"/>
        </w:numPr>
        <w:spacing w:line="22" w:lineRule="atLeast"/>
        <w:ind w:left="714" w:hanging="357"/>
        <w:contextualSpacing w:val="0"/>
        <w:rPr>
          <w:rFonts w:ascii="Arial" w:hAnsi="Arial" w:cs="Arial"/>
        </w:rPr>
      </w:pPr>
      <w:r w:rsidRPr="00A165DC">
        <w:rPr>
          <w:rFonts w:ascii="Arial" w:hAnsi="Arial" w:cs="Arial"/>
        </w:rPr>
        <w:t xml:space="preserve">other information and intelligence held by the Commission in relation to the service. </w:t>
      </w:r>
      <w:r w:rsidRPr="00A165DC">
        <w:rPr>
          <w:rFonts w:ascii="Arial" w:hAnsi="Arial" w:cs="Arial"/>
        </w:rPr>
        <w:br w:type="page"/>
      </w:r>
    </w:p>
    <w:p w14:paraId="64D4FA0B" w14:textId="77777777" w:rsidR="00576A02" w:rsidRPr="00996FAF" w:rsidRDefault="00576A02" w:rsidP="00576A0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6A02" w:rsidRPr="00996FAF" w14:paraId="39EE19BF" w14:textId="77777777" w:rsidTr="00D926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897593" w14:textId="77777777" w:rsidR="00576A02" w:rsidRPr="00996FAF" w:rsidRDefault="00576A02" w:rsidP="00D9264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7072BB" w14:textId="77777777" w:rsidR="00576A02" w:rsidRPr="00996FAF" w:rsidRDefault="00924D61" w:rsidP="00D926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C6C550F852C4C3BBEA3561783E6A5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rPr>
                  <w:t>Compliant</w:t>
                </w:r>
              </w:sdtContent>
            </w:sdt>
          </w:p>
        </w:tc>
      </w:tr>
      <w:tr w:rsidR="00576A02" w:rsidRPr="00996FAF" w14:paraId="75948A7E" w14:textId="77777777" w:rsidTr="00D926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E757F" w14:textId="77777777" w:rsidR="00576A02" w:rsidRPr="00996FAF" w:rsidRDefault="00576A02" w:rsidP="00D9264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CE836C" w14:textId="77777777" w:rsidR="00576A02" w:rsidRPr="00996FAF" w:rsidRDefault="00924D61"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BBFBB88809640B6AC05365CABB271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BA10E1">
              <w:rPr>
                <w:rFonts w:ascii="Arial" w:hAnsi="Arial" w:cs="Arial"/>
                <w:b/>
              </w:rPr>
              <w:t xml:space="preserve"> </w:t>
            </w:r>
          </w:p>
        </w:tc>
      </w:tr>
      <w:tr w:rsidR="00576A02" w:rsidRPr="00996FAF" w14:paraId="5CF7B950" w14:textId="77777777" w:rsidTr="00D92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91EFD2"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AA226F" w14:textId="77777777" w:rsidR="00576A02" w:rsidRPr="00996FAF" w:rsidRDefault="00924D61"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189CFA65DDD4767B87D0BC6EABA02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r w:rsidR="00576A02" w:rsidRPr="00996FAF" w14:paraId="4D2E9C5B" w14:textId="77777777" w:rsidTr="00D926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D2CB9"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F975F3" w14:textId="77777777" w:rsidR="00576A02" w:rsidRPr="00996FAF" w:rsidRDefault="00924D61"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09CB45578DB417FADEFC891D5B57D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r w:rsidR="00576A02" w:rsidRPr="00996FAF" w14:paraId="3FA616E2" w14:textId="77777777" w:rsidTr="00D92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3127ED"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D572E8" w14:textId="77777777" w:rsidR="00576A02" w:rsidRPr="00996FAF" w:rsidRDefault="00924D61"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F696A193AB04A729C5E813ED14785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r w:rsidR="00576A02" w:rsidRPr="00996FAF" w14:paraId="7A0A5426" w14:textId="77777777" w:rsidTr="00D926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C8A574"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804CAC" w14:textId="77777777" w:rsidR="00576A02" w:rsidRPr="00996FAF" w:rsidRDefault="00924D61"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B56ACE28644408A869BCEFE9FBF1C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r w:rsidR="00576A02" w:rsidRPr="00996FAF" w14:paraId="6CB5E1C6" w14:textId="77777777" w:rsidTr="00D92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B24B2"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CBBA46" w14:textId="77777777" w:rsidR="00576A02" w:rsidRPr="00996FAF" w:rsidRDefault="00924D61" w:rsidP="00D926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08EA41558514AA596AB6C532C373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r w:rsidR="00576A02" w:rsidRPr="00996FAF" w14:paraId="4A0E1D6A" w14:textId="77777777" w:rsidTr="00D926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35AAC" w14:textId="77777777" w:rsidR="00576A02" w:rsidRPr="00996FAF" w:rsidRDefault="00576A02" w:rsidP="00D9264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DA4822" w14:textId="77777777" w:rsidR="00576A02" w:rsidRPr="00996FAF" w:rsidRDefault="00924D61" w:rsidP="00D926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D8B9D2B5A7B4772ABC4E06DA06B86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A02">
                  <w:rPr>
                    <w:rFonts w:ascii="Arial" w:hAnsi="Arial" w:cs="Arial"/>
                    <w:b/>
                  </w:rPr>
                  <w:t>Compliant</w:t>
                </w:r>
              </w:sdtContent>
            </w:sdt>
            <w:r w:rsidR="00576A02" w:rsidRPr="00996FAF" w:rsidDel="00D03094">
              <w:rPr>
                <w:rFonts w:ascii="Arial" w:hAnsi="Arial" w:cs="Arial"/>
                <w:b/>
              </w:rPr>
              <w:t xml:space="preserve"> </w:t>
            </w:r>
          </w:p>
        </w:tc>
      </w:tr>
    </w:tbl>
    <w:p w14:paraId="1A8B35EA" w14:textId="77777777" w:rsidR="00576A02" w:rsidRPr="00996FAF" w:rsidRDefault="00576A02" w:rsidP="00576A0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A013A5" w14:textId="77777777" w:rsidR="00576A02" w:rsidRPr="00C03830" w:rsidRDefault="00576A02" w:rsidP="00576A02">
      <w:pPr>
        <w:pStyle w:val="Heading1"/>
        <w:spacing w:before="0" w:after="240" w:line="22" w:lineRule="atLeast"/>
        <w:rPr>
          <w:rFonts w:ascii="Arial" w:hAnsi="Arial" w:cs="Arial"/>
        </w:rPr>
      </w:pPr>
      <w:r w:rsidRPr="00996FAF">
        <w:rPr>
          <w:rFonts w:ascii="Arial" w:hAnsi="Arial" w:cs="Arial"/>
        </w:rPr>
        <w:t>Areas for improvemen</w:t>
      </w:r>
      <w:r>
        <w:rPr>
          <w:rFonts w:ascii="Arial" w:hAnsi="Arial" w:cs="Arial"/>
        </w:rPr>
        <w:t>t</w:t>
      </w:r>
    </w:p>
    <w:p w14:paraId="3D1E7F47" w14:textId="77777777" w:rsidR="00576A02" w:rsidRPr="00996FAF" w:rsidRDefault="00576A02" w:rsidP="00C173EC">
      <w:pPr>
        <w:pStyle w:val="NormalArial"/>
        <w:spacing w:before="120"/>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059491" w14:textId="77777777" w:rsidR="00576A02" w:rsidRPr="00996FAF" w:rsidRDefault="00576A02" w:rsidP="00576A02">
      <w:pPr>
        <w:pStyle w:val="NormalArial"/>
      </w:pPr>
      <w:r w:rsidRPr="00996FAF">
        <w:br w:type="page"/>
      </w:r>
    </w:p>
    <w:p w14:paraId="2F216D59"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76A02" w:rsidRPr="00996FAF" w14:paraId="08A62E8D"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6CADAC" w14:textId="77777777" w:rsidR="00576A02" w:rsidRPr="00550022" w:rsidRDefault="00576A02" w:rsidP="00D9264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4F7E1E"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6B02F4DB"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48F0B" w14:textId="77777777" w:rsidR="00576A02" w:rsidRPr="00996FAF" w:rsidRDefault="00576A02" w:rsidP="00D9264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007F33"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31C9814"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CE7FA2FE2E34F9B97192425566B429B"/>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r w:rsidR="00576A02" w:rsidRPr="00996FAF" w14:paraId="1E034265"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85B3C"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350F95F"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47B6CA1"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633EE49E2E848B2ACA8919510CDA7FC"/>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31B9F701"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6E85E"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DD4985"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5A5864" w14:textId="77777777" w:rsidR="00576A02" w:rsidRPr="00996FAF" w:rsidRDefault="00576A02" w:rsidP="00576A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FDF5CD" w14:textId="77777777" w:rsidR="00576A02" w:rsidRPr="00996FAF" w:rsidRDefault="00576A02" w:rsidP="00576A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CBB4E2" w14:textId="77777777" w:rsidR="00576A02" w:rsidRPr="00996FAF" w:rsidRDefault="00576A02" w:rsidP="00576A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E6FBCC" w14:textId="77777777" w:rsidR="00576A02" w:rsidRPr="00996FAF" w:rsidRDefault="00576A02" w:rsidP="00576A0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5695B4"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6C51246AEF54E9A9923C728018F4C0F"/>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2C879098"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5A852"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9572C26"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045B042" w14:textId="77777777" w:rsidR="00576A02" w:rsidRPr="00996FAF" w:rsidRDefault="00924D61" w:rsidP="00D926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87A0437EA014FE3BB35D04E732828E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33A0336B"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2EF08"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59019D" w14:textId="77777777" w:rsidR="00576A02" w:rsidRPr="00996FAF" w:rsidRDefault="00576A02" w:rsidP="00D9264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9FB99B"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1E65C86B1CD4050ADA91BF8252DCAA7"/>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092A57B7"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16DFC"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45156C"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7537E8A"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BCE5E33BE0F46B8B997CE95FAE04842"/>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bl>
    <w:p w14:paraId="3873CA51" w14:textId="77777777" w:rsidR="00576A02" w:rsidRDefault="00576A02" w:rsidP="00576A02">
      <w:pPr>
        <w:pStyle w:val="Heading20"/>
      </w:pPr>
      <w:r w:rsidRPr="00996FAF">
        <w:t>Findings</w:t>
      </w:r>
    </w:p>
    <w:p w14:paraId="4D25602A" w14:textId="664AC2CF" w:rsidR="00576A02" w:rsidRDefault="00576A02" w:rsidP="00576A02">
      <w:pPr>
        <w:pStyle w:val="NormalArial"/>
        <w:rPr>
          <w:rFonts w:eastAsia="Arial"/>
        </w:rPr>
      </w:pPr>
      <w:r w:rsidRPr="00D01659">
        <w:rPr>
          <w:rFonts w:eastAsia="Arial"/>
        </w:rPr>
        <w:t>Consumers and representatives said consumers are treated with dignity and respect</w:t>
      </w:r>
      <w:r w:rsidRPr="5D2F0940">
        <w:rPr>
          <w:rFonts w:eastAsia="Arial"/>
        </w:rPr>
        <w:t xml:space="preserve"> with their culture and diversity </w:t>
      </w:r>
      <w:r>
        <w:rPr>
          <w:rFonts w:eastAsia="Arial"/>
        </w:rPr>
        <w:t xml:space="preserve">acknowledged as </w:t>
      </w:r>
      <w:r w:rsidRPr="5D2F0940">
        <w:rPr>
          <w:rFonts w:eastAsia="Arial"/>
        </w:rPr>
        <w:t>being important. Staff were aware of consumers</w:t>
      </w:r>
      <w:r>
        <w:rPr>
          <w:rFonts w:eastAsia="Arial"/>
        </w:rPr>
        <w:t xml:space="preserve"> </w:t>
      </w:r>
      <w:r w:rsidRPr="5D2F0940">
        <w:rPr>
          <w:rFonts w:eastAsia="Arial"/>
        </w:rPr>
        <w:t xml:space="preserve">identities and would tailor their care in line with </w:t>
      </w:r>
      <w:r>
        <w:rPr>
          <w:rFonts w:eastAsia="Arial"/>
        </w:rPr>
        <w:t xml:space="preserve">care </w:t>
      </w:r>
      <w:r w:rsidRPr="5D2F0940">
        <w:rPr>
          <w:rFonts w:eastAsia="Arial"/>
        </w:rPr>
        <w:t>documentation. Care planning documentation reflected what is important to consumers to maintain their identity</w:t>
      </w:r>
      <w:r>
        <w:rPr>
          <w:rFonts w:eastAsia="Arial"/>
        </w:rPr>
        <w:t>.</w:t>
      </w:r>
      <w:r w:rsidR="00C173EC">
        <w:rPr>
          <w:rFonts w:eastAsia="Arial"/>
        </w:rPr>
        <w:t xml:space="preserve"> </w:t>
      </w:r>
    </w:p>
    <w:p w14:paraId="2DE703D3" w14:textId="72629ABB" w:rsidR="00576A02" w:rsidRPr="00F86BAC" w:rsidRDefault="00576A02" w:rsidP="00D01659">
      <w:pPr>
        <w:pStyle w:val="NormalArial"/>
        <w:rPr>
          <w:rFonts w:eastAsia="Arial"/>
        </w:rPr>
      </w:pPr>
      <w:r w:rsidRPr="00F86BAC">
        <w:rPr>
          <w:rFonts w:eastAsia="Arial"/>
        </w:rPr>
        <w:t xml:space="preserve">Consumers and representatives </w:t>
      </w:r>
      <w:r>
        <w:rPr>
          <w:rFonts w:eastAsia="Arial"/>
        </w:rPr>
        <w:t>said</w:t>
      </w:r>
      <w:r w:rsidRPr="00F86BAC">
        <w:rPr>
          <w:rFonts w:eastAsia="Arial"/>
        </w:rPr>
        <w:t xml:space="preserve"> staff value </w:t>
      </w:r>
      <w:r>
        <w:rPr>
          <w:rFonts w:eastAsia="Arial"/>
        </w:rPr>
        <w:t>consumers’</w:t>
      </w:r>
      <w:r w:rsidRPr="00F86BAC">
        <w:rPr>
          <w:rFonts w:eastAsia="Arial"/>
        </w:rPr>
        <w:t xml:space="preserve"> culture, values and diversity. Staff </w:t>
      </w:r>
      <w:r>
        <w:rPr>
          <w:rFonts w:eastAsia="Arial"/>
        </w:rPr>
        <w:t>considered</w:t>
      </w:r>
      <w:r w:rsidRPr="00F86BAC">
        <w:rPr>
          <w:rFonts w:eastAsia="Arial"/>
        </w:rPr>
        <w:t xml:space="preserve"> they underst</w:t>
      </w:r>
      <w:r>
        <w:rPr>
          <w:rFonts w:eastAsia="Arial"/>
        </w:rPr>
        <w:t>oo</w:t>
      </w:r>
      <w:r w:rsidRPr="00F86BAC">
        <w:rPr>
          <w:rFonts w:eastAsia="Arial"/>
        </w:rPr>
        <w:t>d consumers</w:t>
      </w:r>
      <w:r>
        <w:rPr>
          <w:rFonts w:eastAsia="Arial"/>
        </w:rPr>
        <w:t>’</w:t>
      </w:r>
      <w:r w:rsidRPr="00F86BAC">
        <w:rPr>
          <w:rFonts w:eastAsia="Arial"/>
        </w:rPr>
        <w:t xml:space="preserve"> culture, story, and backgrounds. Care planning documents expressed consumers</w:t>
      </w:r>
      <w:r>
        <w:rPr>
          <w:rFonts w:eastAsia="Arial"/>
        </w:rPr>
        <w:t>’</w:t>
      </w:r>
      <w:r w:rsidRPr="00F86BAC">
        <w:rPr>
          <w:rFonts w:eastAsia="Arial"/>
        </w:rPr>
        <w:t xml:space="preserve"> cultural and spiritual backgrounds. Lifestyle calendars and </w:t>
      </w:r>
      <w:r>
        <w:rPr>
          <w:rFonts w:eastAsia="Arial"/>
        </w:rPr>
        <w:t>consumer</w:t>
      </w:r>
      <w:r w:rsidRPr="00F86BAC">
        <w:rPr>
          <w:rFonts w:eastAsia="Arial"/>
        </w:rPr>
        <w:t xml:space="preserve"> meeting minutes </w:t>
      </w:r>
      <w:r>
        <w:rPr>
          <w:rFonts w:eastAsia="Arial"/>
        </w:rPr>
        <w:t>confirmed the provision of</w:t>
      </w:r>
      <w:r w:rsidRPr="00F86BAC">
        <w:rPr>
          <w:rFonts w:eastAsia="Arial"/>
        </w:rPr>
        <w:t xml:space="preserve"> cultural and spiritual activities.</w:t>
      </w:r>
      <w:r w:rsidR="00C173EC">
        <w:rPr>
          <w:rFonts w:eastAsia="Arial"/>
        </w:rPr>
        <w:t xml:space="preserve"> </w:t>
      </w:r>
    </w:p>
    <w:p w14:paraId="128A83F5" w14:textId="77777777" w:rsidR="00576A02" w:rsidRPr="00A50DC3" w:rsidRDefault="00576A02" w:rsidP="00D01659">
      <w:pPr>
        <w:pStyle w:val="NormalArial"/>
        <w:rPr>
          <w:rFonts w:eastAsia="Arial"/>
        </w:rPr>
      </w:pPr>
      <w:r w:rsidRPr="00A50DC3">
        <w:rPr>
          <w:rFonts w:eastAsia="Arial"/>
        </w:rPr>
        <w:t xml:space="preserve">Consumers and representatives said </w:t>
      </w:r>
      <w:r>
        <w:rPr>
          <w:rFonts w:eastAsia="Arial"/>
        </w:rPr>
        <w:t>consumers</w:t>
      </w:r>
      <w:r w:rsidRPr="00A50DC3">
        <w:rPr>
          <w:rFonts w:eastAsia="Arial"/>
        </w:rPr>
        <w:t xml:space="preserve"> </w:t>
      </w:r>
      <w:r>
        <w:rPr>
          <w:rFonts w:eastAsia="Arial"/>
        </w:rPr>
        <w:t>were</w:t>
      </w:r>
      <w:r w:rsidRPr="00A50DC3">
        <w:rPr>
          <w:rFonts w:eastAsia="Arial"/>
        </w:rPr>
        <w:t xml:space="preserve"> supported </w:t>
      </w:r>
      <w:r>
        <w:rPr>
          <w:rFonts w:eastAsia="Arial"/>
        </w:rPr>
        <w:t xml:space="preserve">in </w:t>
      </w:r>
      <w:r w:rsidRPr="00A50DC3">
        <w:rPr>
          <w:rFonts w:eastAsia="Arial"/>
        </w:rPr>
        <w:t>mak</w:t>
      </w:r>
      <w:r>
        <w:rPr>
          <w:rFonts w:eastAsia="Arial"/>
        </w:rPr>
        <w:t>ing</w:t>
      </w:r>
      <w:r w:rsidRPr="00A50DC3">
        <w:rPr>
          <w:rFonts w:eastAsia="Arial"/>
        </w:rPr>
        <w:t xml:space="preserve"> decisions </w:t>
      </w:r>
      <w:r>
        <w:rPr>
          <w:rFonts w:eastAsia="Arial"/>
        </w:rPr>
        <w:t>about</w:t>
      </w:r>
      <w:r w:rsidRPr="00A50DC3">
        <w:rPr>
          <w:rFonts w:eastAsia="Arial"/>
        </w:rPr>
        <w:t xml:space="preserve"> who is involved in care and </w:t>
      </w:r>
      <w:r>
        <w:rPr>
          <w:rFonts w:eastAsia="Arial"/>
        </w:rPr>
        <w:t>how</w:t>
      </w:r>
      <w:r w:rsidRPr="00A50DC3">
        <w:rPr>
          <w:rFonts w:eastAsia="Arial"/>
        </w:rPr>
        <w:t xml:space="preserve"> it is delivered. Staff </w:t>
      </w:r>
      <w:r>
        <w:rPr>
          <w:rFonts w:eastAsia="Arial"/>
        </w:rPr>
        <w:t>said</w:t>
      </w:r>
      <w:r w:rsidRPr="00A50DC3">
        <w:rPr>
          <w:rFonts w:eastAsia="Arial"/>
        </w:rPr>
        <w:t xml:space="preserve"> they worked </w:t>
      </w:r>
      <w:r>
        <w:rPr>
          <w:rFonts w:eastAsia="Arial"/>
        </w:rPr>
        <w:t xml:space="preserve">to ensure </w:t>
      </w:r>
      <w:r w:rsidRPr="00A50DC3">
        <w:rPr>
          <w:rFonts w:eastAsia="Arial"/>
        </w:rPr>
        <w:t>consumers to maintain</w:t>
      </w:r>
      <w:r>
        <w:rPr>
          <w:rFonts w:eastAsia="Arial"/>
        </w:rPr>
        <w:t>ed</w:t>
      </w:r>
      <w:r w:rsidRPr="00A50DC3">
        <w:rPr>
          <w:rFonts w:eastAsia="Arial"/>
        </w:rPr>
        <w:t xml:space="preserve"> </w:t>
      </w:r>
      <w:r>
        <w:rPr>
          <w:rFonts w:eastAsia="Arial"/>
        </w:rPr>
        <w:t xml:space="preserve">important </w:t>
      </w:r>
      <w:r w:rsidRPr="00A50DC3">
        <w:rPr>
          <w:rFonts w:eastAsia="Arial"/>
        </w:rPr>
        <w:t>relationships and</w:t>
      </w:r>
      <w:r>
        <w:rPr>
          <w:rFonts w:eastAsia="Arial"/>
        </w:rPr>
        <w:t xml:space="preserve"> </w:t>
      </w:r>
      <w:r w:rsidRPr="00A50DC3">
        <w:rPr>
          <w:rFonts w:eastAsia="Arial"/>
        </w:rPr>
        <w:t>frequent communication</w:t>
      </w:r>
      <w:r>
        <w:rPr>
          <w:rFonts w:eastAsia="Arial"/>
        </w:rPr>
        <w:t xml:space="preserve"> with </w:t>
      </w:r>
      <w:r w:rsidRPr="00A50DC3">
        <w:rPr>
          <w:rFonts w:eastAsia="Arial"/>
        </w:rPr>
        <w:t xml:space="preserve">their families. </w:t>
      </w:r>
    </w:p>
    <w:p w14:paraId="66F4FA5C" w14:textId="77777777" w:rsidR="00576A02" w:rsidRDefault="00576A02" w:rsidP="00D01659">
      <w:pPr>
        <w:pStyle w:val="NormalArial"/>
        <w:rPr>
          <w:rFonts w:eastAsia="Arial"/>
        </w:rPr>
      </w:pPr>
      <w:r w:rsidRPr="00A50DC3">
        <w:rPr>
          <w:rFonts w:eastAsia="Arial"/>
        </w:rPr>
        <w:t xml:space="preserve">Consumers and representatives said </w:t>
      </w:r>
      <w:r>
        <w:rPr>
          <w:rFonts w:eastAsia="Arial"/>
        </w:rPr>
        <w:t>consumers</w:t>
      </w:r>
      <w:r w:rsidRPr="00A50DC3">
        <w:rPr>
          <w:rFonts w:eastAsia="Arial"/>
        </w:rPr>
        <w:t xml:space="preserve"> </w:t>
      </w:r>
      <w:r>
        <w:rPr>
          <w:rFonts w:eastAsia="Arial"/>
        </w:rPr>
        <w:t>were</w:t>
      </w:r>
      <w:r w:rsidRPr="00A50DC3">
        <w:rPr>
          <w:rFonts w:eastAsia="Arial"/>
        </w:rPr>
        <w:t xml:space="preserve"> supported by staff to take risks and live the best life </w:t>
      </w:r>
      <w:r>
        <w:rPr>
          <w:rFonts w:eastAsia="Arial"/>
        </w:rPr>
        <w:t>possible.</w:t>
      </w:r>
      <w:r w:rsidRPr="00A50DC3">
        <w:rPr>
          <w:rFonts w:eastAsia="Arial"/>
        </w:rPr>
        <w:t xml:space="preserve"> </w:t>
      </w:r>
      <w:r>
        <w:rPr>
          <w:rFonts w:eastAsia="Arial"/>
        </w:rPr>
        <w:t xml:space="preserve">Staff understood which </w:t>
      </w:r>
      <w:r w:rsidRPr="00A50DC3">
        <w:rPr>
          <w:rFonts w:eastAsia="Arial"/>
        </w:rPr>
        <w:t>consumers</w:t>
      </w:r>
      <w:r>
        <w:rPr>
          <w:rFonts w:eastAsia="Arial"/>
        </w:rPr>
        <w:t xml:space="preserve"> took risks. Observations of care plans showed dignity of risk processes were in place at the service, safety strategies were documented, and consumers were supported to make informed decisions about risk-taking. </w:t>
      </w:r>
    </w:p>
    <w:p w14:paraId="23EE39D6" w14:textId="77777777" w:rsidR="00576A02" w:rsidRDefault="00576A02" w:rsidP="00D01659">
      <w:pPr>
        <w:pStyle w:val="NormalArial"/>
        <w:rPr>
          <w:rFonts w:eastAsia="Arial"/>
        </w:rPr>
      </w:pPr>
      <w:r w:rsidRPr="00A50DC3">
        <w:rPr>
          <w:rFonts w:eastAsia="Arial"/>
        </w:rPr>
        <w:t xml:space="preserve">Consumers and representatives </w:t>
      </w:r>
      <w:r>
        <w:rPr>
          <w:rFonts w:eastAsia="Arial"/>
        </w:rPr>
        <w:t>were</w:t>
      </w:r>
      <w:r w:rsidRPr="00A50DC3">
        <w:rPr>
          <w:rFonts w:eastAsia="Arial"/>
        </w:rPr>
        <w:t xml:space="preserve"> </w:t>
      </w:r>
      <w:r>
        <w:rPr>
          <w:rFonts w:eastAsia="Arial"/>
        </w:rPr>
        <w:t>satisfied</w:t>
      </w:r>
      <w:r w:rsidRPr="00A50DC3">
        <w:rPr>
          <w:rFonts w:eastAsia="Arial"/>
        </w:rPr>
        <w:t xml:space="preserve"> with information provided to them</w:t>
      </w:r>
      <w:r>
        <w:rPr>
          <w:rFonts w:eastAsia="Arial"/>
        </w:rPr>
        <w:t>;</w:t>
      </w:r>
      <w:r w:rsidRPr="00A50DC3">
        <w:rPr>
          <w:rFonts w:eastAsia="Arial"/>
        </w:rPr>
        <w:t xml:space="preserve"> information </w:t>
      </w:r>
      <w:r>
        <w:rPr>
          <w:rFonts w:eastAsia="Arial"/>
        </w:rPr>
        <w:t>provided was</w:t>
      </w:r>
      <w:r w:rsidRPr="00A50DC3">
        <w:rPr>
          <w:rFonts w:eastAsia="Arial"/>
        </w:rPr>
        <w:t xml:space="preserve"> accurate and timely and support</w:t>
      </w:r>
      <w:r>
        <w:rPr>
          <w:rFonts w:eastAsia="Arial"/>
        </w:rPr>
        <w:t>ed</w:t>
      </w:r>
      <w:r w:rsidRPr="00A50DC3">
        <w:rPr>
          <w:rFonts w:eastAsia="Arial"/>
        </w:rPr>
        <w:t xml:space="preserve"> them </w:t>
      </w:r>
      <w:r>
        <w:rPr>
          <w:rFonts w:eastAsia="Arial"/>
        </w:rPr>
        <w:t>to make</w:t>
      </w:r>
      <w:r w:rsidRPr="00A50DC3">
        <w:rPr>
          <w:rFonts w:eastAsia="Arial"/>
        </w:rPr>
        <w:t xml:space="preserve"> choices. The resident handbook </w:t>
      </w:r>
      <w:r w:rsidRPr="00A50DC3">
        <w:rPr>
          <w:rFonts w:eastAsia="Arial"/>
        </w:rPr>
        <w:lastRenderedPageBreak/>
        <w:t>provide</w:t>
      </w:r>
      <w:r>
        <w:rPr>
          <w:rFonts w:eastAsia="Arial"/>
        </w:rPr>
        <w:t>d</w:t>
      </w:r>
      <w:r w:rsidRPr="00A50DC3">
        <w:rPr>
          <w:rFonts w:eastAsia="Arial"/>
        </w:rPr>
        <w:t xml:space="preserve"> detailed information about services available. Staff confirmed they inform and prompt consumers </w:t>
      </w:r>
      <w:r>
        <w:rPr>
          <w:rFonts w:eastAsia="Arial"/>
        </w:rPr>
        <w:t>about</w:t>
      </w:r>
      <w:r w:rsidRPr="00A50DC3">
        <w:rPr>
          <w:rFonts w:eastAsia="Arial"/>
        </w:rPr>
        <w:t xml:space="preserve"> what is happening </w:t>
      </w:r>
      <w:r>
        <w:rPr>
          <w:rFonts w:eastAsia="Arial"/>
        </w:rPr>
        <w:t>each</w:t>
      </w:r>
      <w:r w:rsidRPr="00A50DC3">
        <w:rPr>
          <w:rFonts w:eastAsia="Arial"/>
        </w:rPr>
        <w:t xml:space="preserve"> day and if there are any changes. </w:t>
      </w:r>
      <w:r>
        <w:rPr>
          <w:rFonts w:eastAsia="Arial"/>
        </w:rPr>
        <w:t>O</w:t>
      </w:r>
      <w:r w:rsidRPr="00A50DC3">
        <w:rPr>
          <w:rFonts w:eastAsia="Arial"/>
        </w:rPr>
        <w:t>bserv</w:t>
      </w:r>
      <w:r>
        <w:rPr>
          <w:rFonts w:eastAsia="Arial"/>
        </w:rPr>
        <w:t>ations showed</w:t>
      </w:r>
      <w:r w:rsidRPr="00A50DC3">
        <w:rPr>
          <w:rFonts w:eastAsia="Arial"/>
        </w:rPr>
        <w:t xml:space="preserve"> menus, flyers</w:t>
      </w:r>
      <w:r>
        <w:rPr>
          <w:rFonts w:eastAsia="Arial"/>
        </w:rPr>
        <w:t>, and an</w:t>
      </w:r>
      <w:r w:rsidRPr="00A50DC3">
        <w:rPr>
          <w:rFonts w:eastAsia="Arial"/>
        </w:rPr>
        <w:t xml:space="preserve"> activity calendar</w:t>
      </w:r>
      <w:r>
        <w:rPr>
          <w:rFonts w:eastAsia="Arial"/>
        </w:rPr>
        <w:t xml:space="preserve"> </w:t>
      </w:r>
      <w:r w:rsidRPr="00A50DC3">
        <w:rPr>
          <w:rFonts w:eastAsia="Arial"/>
        </w:rPr>
        <w:t xml:space="preserve">displayed </w:t>
      </w:r>
      <w:r>
        <w:rPr>
          <w:rFonts w:eastAsia="Arial"/>
        </w:rPr>
        <w:t>in</w:t>
      </w:r>
      <w:r w:rsidRPr="00A50DC3">
        <w:rPr>
          <w:rFonts w:eastAsia="Arial"/>
        </w:rPr>
        <w:t xml:space="preserve"> the service.</w:t>
      </w:r>
    </w:p>
    <w:p w14:paraId="052D97BE" w14:textId="77777777" w:rsidR="00576A02" w:rsidRPr="00AA5BED" w:rsidRDefault="00576A02" w:rsidP="00D01659">
      <w:pPr>
        <w:pStyle w:val="NormalArial"/>
        <w:rPr>
          <w:rFonts w:eastAsia="Arial"/>
        </w:rPr>
      </w:pPr>
      <w:r w:rsidRPr="00AA5BED">
        <w:rPr>
          <w:rFonts w:eastAsia="Arial"/>
        </w:rPr>
        <w:t xml:space="preserve">Consumers and representatives felt </w:t>
      </w:r>
      <w:r>
        <w:rPr>
          <w:rFonts w:eastAsia="Arial"/>
        </w:rPr>
        <w:t>consumer</w:t>
      </w:r>
      <w:r w:rsidRPr="00AA5BED">
        <w:rPr>
          <w:rFonts w:eastAsia="Arial"/>
        </w:rPr>
        <w:t xml:space="preserve"> privacy and personal and confidential information </w:t>
      </w:r>
      <w:r>
        <w:rPr>
          <w:rFonts w:eastAsia="Arial"/>
        </w:rPr>
        <w:t>was</w:t>
      </w:r>
      <w:r w:rsidRPr="00AA5BED">
        <w:rPr>
          <w:rFonts w:eastAsia="Arial"/>
        </w:rPr>
        <w:t xml:space="preserve"> respected. Care staff described how they maintain</w:t>
      </w:r>
      <w:r>
        <w:rPr>
          <w:rFonts w:eastAsia="Arial"/>
        </w:rPr>
        <w:t>ed</w:t>
      </w:r>
      <w:r w:rsidRPr="00AA5BED">
        <w:rPr>
          <w:rFonts w:eastAsia="Arial"/>
        </w:rPr>
        <w:t xml:space="preserve"> consumers</w:t>
      </w:r>
      <w:r>
        <w:rPr>
          <w:rFonts w:eastAsia="Arial"/>
        </w:rPr>
        <w:t>’</w:t>
      </w:r>
      <w:r w:rsidRPr="00AA5BED">
        <w:rPr>
          <w:rFonts w:eastAsia="Arial"/>
        </w:rPr>
        <w:t xml:space="preserve"> privacy when providing care. Staff described</w:t>
      </w:r>
      <w:r>
        <w:rPr>
          <w:rFonts w:eastAsia="Arial"/>
        </w:rPr>
        <w:t xml:space="preserve">, and observations confirmed, consumer personal information is securely stored on password protected </w:t>
      </w:r>
      <w:r w:rsidRPr="00AA5BED">
        <w:rPr>
          <w:rFonts w:eastAsia="Arial"/>
        </w:rPr>
        <w:t>computers</w:t>
      </w:r>
      <w:r>
        <w:rPr>
          <w:rFonts w:eastAsia="Arial"/>
        </w:rPr>
        <w:t>.</w:t>
      </w:r>
      <w:r w:rsidRPr="00AA5BED">
        <w:rPr>
          <w:rFonts w:eastAsia="Arial"/>
        </w:rPr>
        <w:t xml:space="preserve"> </w:t>
      </w:r>
    </w:p>
    <w:p w14:paraId="41231510" w14:textId="77777777" w:rsidR="00576A02" w:rsidRDefault="00576A02" w:rsidP="00576A02">
      <w:pPr>
        <w:spacing w:after="160" w:line="259" w:lineRule="auto"/>
        <w:rPr>
          <w:rFonts w:ascii="Arial" w:hAnsi="Arial" w:cs="Arial"/>
        </w:rPr>
      </w:pPr>
      <w:r>
        <w:rPr>
          <w:rFonts w:ascii="Arial" w:hAnsi="Arial" w:cs="Arial"/>
        </w:rPr>
        <w:br w:type="page"/>
      </w:r>
    </w:p>
    <w:p w14:paraId="79EBD3C3"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76A02" w:rsidRPr="00996FAF" w14:paraId="45AFF3BA"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727CE95" w14:textId="77777777" w:rsidR="00576A02" w:rsidRPr="0075021E" w:rsidRDefault="00576A02" w:rsidP="00D92649">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Pr>
          <w:p w14:paraId="7D2D15F3"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5FFA1B9F" w14:textId="77777777" w:rsidTr="00D926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260881"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20FFD9"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041082"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EDAB96E55824691A93E22C2080BADE7"/>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1FEC6816"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029F25"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4A01600"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C78C362"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7275A331E5445DBB881E17980E3C3C9"/>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0CB04B56" w14:textId="77777777" w:rsidTr="00D926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1D388"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FCE373"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AE5A7D" w14:textId="77777777" w:rsidR="00576A02" w:rsidRPr="00996FAF" w:rsidRDefault="00576A02" w:rsidP="00576A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D25197" w14:textId="77777777" w:rsidR="00576A02" w:rsidRPr="00996FAF" w:rsidRDefault="00576A02" w:rsidP="00576A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90F915"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617D8CBCEDA4DEFA49F08E44A5E7AB6"/>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4F51CF16"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46D844"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E3811E"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DD429F" w14:textId="77777777" w:rsidR="00576A02" w:rsidRPr="00996FAF" w:rsidRDefault="00924D61" w:rsidP="00D926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7CB26E855874276B9EADF124871253F"/>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r w:rsidR="00576A02" w:rsidRPr="00996FAF" w14:paraId="1861155E" w14:textId="77777777" w:rsidTr="00D926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26C9E"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8D92E8"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049C040"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514A096EE940BD9FE39A9B069FCF33"/>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201C79">
              <w:rPr>
                <w:rFonts w:ascii="Arial" w:hAnsi="Arial" w:cs="Arial"/>
                <w:color w:val="0000FF"/>
              </w:rPr>
              <w:t xml:space="preserve"> </w:t>
            </w:r>
          </w:p>
        </w:tc>
      </w:tr>
    </w:tbl>
    <w:p w14:paraId="5F7D80E0" w14:textId="77777777" w:rsidR="00576A02" w:rsidRDefault="00576A02" w:rsidP="00576A02">
      <w:pPr>
        <w:pStyle w:val="Heading20"/>
      </w:pPr>
      <w:r w:rsidRPr="00996FAF">
        <w:t>Findings</w:t>
      </w:r>
    </w:p>
    <w:p w14:paraId="6CC60762" w14:textId="1133A5E1" w:rsidR="00576A02" w:rsidRDefault="00576A02" w:rsidP="00576A02">
      <w:pPr>
        <w:pStyle w:val="NormalArial"/>
      </w:pPr>
      <w:r w:rsidRPr="0ECAC6BC">
        <w:t>Consumers and</w:t>
      </w:r>
      <w:r>
        <w:t xml:space="preserve"> </w:t>
      </w:r>
      <w:r w:rsidRPr="0ECAC6BC">
        <w:t xml:space="preserve">representatives said </w:t>
      </w:r>
      <w:r>
        <w:t>consumers</w:t>
      </w:r>
      <w:r w:rsidRPr="07B50B61">
        <w:t xml:space="preserve"> receive </w:t>
      </w:r>
      <w:r w:rsidRPr="0ECAC6BC">
        <w:t>the</w:t>
      </w:r>
      <w:r w:rsidRPr="07B50B61">
        <w:t xml:space="preserve"> care and services they </w:t>
      </w:r>
      <w:r>
        <w:t>require</w:t>
      </w:r>
      <w:r w:rsidRPr="07B50B61">
        <w:t>,</w:t>
      </w:r>
      <w:r w:rsidRPr="5E75E6FE">
        <w:t xml:space="preserve"> and the service involves them in planning care. </w:t>
      </w:r>
      <w:r w:rsidRPr="0ECBF5AC">
        <w:t>Staff describe</w:t>
      </w:r>
      <w:r>
        <w:t>d</w:t>
      </w:r>
      <w:r w:rsidRPr="0ECBF5AC">
        <w:t xml:space="preserve"> the</w:t>
      </w:r>
      <w:r>
        <w:t xml:space="preserve"> assessment and</w:t>
      </w:r>
      <w:r w:rsidRPr="0ECBF5AC">
        <w:t xml:space="preserve"> planning process </w:t>
      </w:r>
      <w:r w:rsidRPr="0090A4E5">
        <w:t xml:space="preserve">and how it guides </w:t>
      </w:r>
      <w:r>
        <w:t>their</w:t>
      </w:r>
      <w:r w:rsidRPr="0090A4E5">
        <w:t xml:space="preserve"> deliver</w:t>
      </w:r>
      <w:r>
        <w:t>y of</w:t>
      </w:r>
      <w:r w:rsidRPr="0090A4E5">
        <w:t xml:space="preserve"> care</w:t>
      </w:r>
      <w:r>
        <w:t xml:space="preserve">. Sampled </w:t>
      </w:r>
      <w:r>
        <w:rPr>
          <w:szCs w:val="22"/>
        </w:rPr>
        <w:t>c</w:t>
      </w:r>
      <w:r w:rsidRPr="00814952">
        <w:rPr>
          <w:szCs w:val="22"/>
        </w:rPr>
        <w:t>are</w:t>
      </w:r>
      <w:r>
        <w:rPr>
          <w:szCs w:val="22"/>
        </w:rPr>
        <w:t xml:space="preserve"> </w:t>
      </w:r>
      <w:r w:rsidRPr="00814952">
        <w:rPr>
          <w:szCs w:val="22"/>
        </w:rPr>
        <w:t>plan</w:t>
      </w:r>
      <w:r>
        <w:rPr>
          <w:szCs w:val="22"/>
        </w:rPr>
        <w:t xml:space="preserve">s </w:t>
      </w:r>
      <w:r w:rsidRPr="00814952">
        <w:rPr>
          <w:szCs w:val="22"/>
        </w:rPr>
        <w:t xml:space="preserve">evidenced consideration of risks and interventions </w:t>
      </w:r>
      <w:r>
        <w:rPr>
          <w:szCs w:val="22"/>
        </w:rPr>
        <w:t xml:space="preserve">relating to </w:t>
      </w:r>
      <w:r w:rsidRPr="00814952">
        <w:rPr>
          <w:szCs w:val="22"/>
        </w:rPr>
        <w:t xml:space="preserve">falls, </w:t>
      </w:r>
      <w:r>
        <w:rPr>
          <w:szCs w:val="22"/>
        </w:rPr>
        <w:t>restrictive practices</w:t>
      </w:r>
      <w:r w:rsidRPr="00814952">
        <w:rPr>
          <w:szCs w:val="22"/>
        </w:rPr>
        <w:t xml:space="preserve">, pressure injuries and </w:t>
      </w:r>
      <w:r>
        <w:rPr>
          <w:szCs w:val="22"/>
        </w:rPr>
        <w:t>skin</w:t>
      </w:r>
      <w:r w:rsidRPr="00814952">
        <w:rPr>
          <w:szCs w:val="22"/>
        </w:rPr>
        <w:t>.</w:t>
      </w:r>
      <w:r w:rsidR="00C173EC">
        <w:rPr>
          <w:szCs w:val="22"/>
        </w:rPr>
        <w:t xml:space="preserve"> </w:t>
      </w:r>
    </w:p>
    <w:p w14:paraId="04163E08" w14:textId="77777777" w:rsidR="00576A02" w:rsidRDefault="00576A02" w:rsidP="00576A02">
      <w:pPr>
        <w:pStyle w:val="NormalArial"/>
        <w:rPr>
          <w:rFonts w:eastAsia="Arial"/>
        </w:rPr>
      </w:pPr>
      <w:r w:rsidRPr="3E99456B">
        <w:t>Consumers and representatives said staff regularly involve</w:t>
      </w:r>
      <w:r>
        <w:t>d</w:t>
      </w:r>
      <w:r w:rsidRPr="3E99456B">
        <w:t xml:space="preserve"> them in care planning and assessment of their needs and end</w:t>
      </w:r>
      <w:r>
        <w:t>-</w:t>
      </w:r>
      <w:r w:rsidRPr="3E99456B">
        <w:t>of</w:t>
      </w:r>
      <w:r>
        <w:t>-</w:t>
      </w:r>
      <w:r w:rsidRPr="3E99456B">
        <w:t xml:space="preserve">life </w:t>
      </w:r>
      <w:r>
        <w:t>(</w:t>
      </w:r>
      <w:r w:rsidRPr="3E99456B">
        <w:t>EOL</w:t>
      </w:r>
      <w:r>
        <w:t>) preferences</w:t>
      </w:r>
      <w:r w:rsidRPr="3E99456B">
        <w:t xml:space="preserve">. </w:t>
      </w:r>
      <w:r>
        <w:rPr>
          <w:rFonts w:eastAsia="Arial"/>
        </w:rPr>
        <w:t>C</w:t>
      </w:r>
      <w:r w:rsidRPr="005C5394">
        <w:rPr>
          <w:rFonts w:eastAsia="Arial"/>
        </w:rPr>
        <w:t>onsumers</w:t>
      </w:r>
      <w:r>
        <w:rPr>
          <w:rFonts w:eastAsia="Arial"/>
        </w:rPr>
        <w:t>’</w:t>
      </w:r>
      <w:r w:rsidRPr="005C5394">
        <w:rPr>
          <w:rFonts w:eastAsia="Arial"/>
        </w:rPr>
        <w:t xml:space="preserve"> care planning documentation identified and addressed consumers</w:t>
      </w:r>
      <w:r>
        <w:rPr>
          <w:rFonts w:eastAsia="Arial"/>
        </w:rPr>
        <w:t>’</w:t>
      </w:r>
      <w:r w:rsidRPr="005C5394">
        <w:rPr>
          <w:rFonts w:eastAsia="Arial"/>
        </w:rPr>
        <w:t xml:space="preserve"> current needs, goals and preferences, including advanced care planning and EOL plan</w:t>
      </w:r>
      <w:r w:rsidRPr="00DA7C04">
        <w:rPr>
          <w:rFonts w:eastAsia="Arial"/>
        </w:rPr>
        <w:t>ning.</w:t>
      </w:r>
      <w:r>
        <w:rPr>
          <w:rFonts w:eastAsia="Arial"/>
        </w:rPr>
        <w:t xml:space="preserve"> </w:t>
      </w:r>
    </w:p>
    <w:p w14:paraId="52B59E1F" w14:textId="6D645C04" w:rsidR="00576A02" w:rsidRPr="002316D0" w:rsidRDefault="00576A02" w:rsidP="002316D0">
      <w:pPr>
        <w:rPr>
          <w:rFonts w:ascii="Arial" w:eastAsia="Arial" w:hAnsi="Arial" w:cs="Arial"/>
        </w:rPr>
      </w:pPr>
      <w:r w:rsidRPr="000A7469">
        <w:rPr>
          <w:rFonts w:ascii="Arial" w:hAnsi="Arial" w:cs="Arial"/>
        </w:rPr>
        <w:t xml:space="preserve">Consumers and representatives </w:t>
      </w:r>
      <w:r>
        <w:rPr>
          <w:rFonts w:ascii="Arial" w:hAnsi="Arial" w:cs="Arial"/>
        </w:rPr>
        <w:t>confirmed they</w:t>
      </w:r>
      <w:r w:rsidRPr="000A7469">
        <w:rPr>
          <w:rFonts w:ascii="Arial" w:hAnsi="Arial" w:cs="Arial"/>
        </w:rPr>
        <w:t xml:space="preserve"> discussed care planning with</w:t>
      </w:r>
      <w:r>
        <w:rPr>
          <w:rFonts w:ascii="Arial" w:hAnsi="Arial" w:cs="Arial"/>
        </w:rPr>
        <w:t xml:space="preserve"> staff</w:t>
      </w:r>
      <w:r w:rsidRPr="000A7469">
        <w:rPr>
          <w:rFonts w:ascii="Arial" w:hAnsi="Arial" w:cs="Arial"/>
        </w:rPr>
        <w:t xml:space="preserve"> and were satisfied their needs were met. Management and staff describe</w:t>
      </w:r>
      <w:r>
        <w:rPr>
          <w:rFonts w:ascii="Arial" w:hAnsi="Arial" w:cs="Arial"/>
        </w:rPr>
        <w:t>d</w:t>
      </w:r>
      <w:r w:rsidRPr="000A7469">
        <w:rPr>
          <w:rFonts w:ascii="Arial" w:hAnsi="Arial" w:cs="Arial"/>
        </w:rPr>
        <w:t xml:space="preserve"> the care planning process</w:t>
      </w:r>
      <w:r>
        <w:rPr>
          <w:rFonts w:ascii="Arial" w:hAnsi="Arial" w:cs="Arial"/>
        </w:rPr>
        <w:t xml:space="preserve"> </w:t>
      </w:r>
      <w:r w:rsidRPr="000A7469">
        <w:rPr>
          <w:rFonts w:ascii="Arial" w:hAnsi="Arial" w:cs="Arial"/>
        </w:rPr>
        <w:t xml:space="preserve">and how referrals </w:t>
      </w:r>
      <w:r>
        <w:rPr>
          <w:rFonts w:ascii="Arial" w:hAnsi="Arial" w:cs="Arial"/>
        </w:rPr>
        <w:t>were</w:t>
      </w:r>
      <w:r w:rsidRPr="000A7469">
        <w:rPr>
          <w:rFonts w:ascii="Arial" w:hAnsi="Arial" w:cs="Arial"/>
        </w:rPr>
        <w:t xml:space="preserve"> made to </w:t>
      </w:r>
      <w:r w:rsidRPr="000A7469">
        <w:rPr>
          <w:rFonts w:ascii="Arial" w:eastAsia="Arial" w:hAnsi="Arial" w:cs="Arial"/>
        </w:rPr>
        <w:t>external providers</w:t>
      </w:r>
      <w:r>
        <w:rPr>
          <w:rFonts w:ascii="Arial" w:eastAsia="Arial" w:hAnsi="Arial" w:cs="Arial"/>
        </w:rPr>
        <w:t>.</w:t>
      </w:r>
      <w:r w:rsidRPr="000A7469">
        <w:rPr>
          <w:rFonts w:ascii="Arial" w:eastAsia="Arial" w:hAnsi="Arial" w:cs="Arial"/>
        </w:rPr>
        <w:t xml:space="preserve"> Care documentation showed regular care plan reviews with consumers and their representatives in collaboration with </w:t>
      </w:r>
      <w:r>
        <w:rPr>
          <w:rFonts w:ascii="Arial" w:eastAsia="Arial" w:hAnsi="Arial" w:cs="Arial"/>
        </w:rPr>
        <w:t>M</w:t>
      </w:r>
      <w:r w:rsidRPr="000A7469">
        <w:rPr>
          <w:rFonts w:ascii="Arial" w:eastAsia="Arial" w:hAnsi="Arial" w:cs="Arial"/>
        </w:rPr>
        <w:t xml:space="preserve">edical </w:t>
      </w:r>
      <w:r>
        <w:rPr>
          <w:rFonts w:ascii="Arial" w:eastAsia="Arial" w:hAnsi="Arial" w:cs="Arial"/>
        </w:rPr>
        <w:t>O</w:t>
      </w:r>
      <w:r w:rsidRPr="000A7469">
        <w:rPr>
          <w:rFonts w:ascii="Arial" w:eastAsia="Arial" w:hAnsi="Arial" w:cs="Arial"/>
        </w:rPr>
        <w:t xml:space="preserve">fficers, allied health and external providers. </w:t>
      </w:r>
    </w:p>
    <w:p w14:paraId="1C800027" w14:textId="77777777" w:rsidR="00576A02" w:rsidRDefault="00576A02" w:rsidP="00576A02">
      <w:pPr>
        <w:spacing w:before="60" w:after="60"/>
        <w:rPr>
          <w:rFonts w:ascii="Arial" w:eastAsia="Arial" w:hAnsi="Arial" w:cs="Arial"/>
        </w:rPr>
      </w:pPr>
      <w:r w:rsidRPr="006954D0">
        <w:rPr>
          <w:rFonts w:ascii="Arial" w:hAnsi="Arial" w:cs="Arial"/>
        </w:rPr>
        <w:t xml:space="preserve">Consumers said the service communicates regularly through care plan evaluations and when changes </w:t>
      </w:r>
      <w:r>
        <w:rPr>
          <w:rFonts w:ascii="Arial" w:hAnsi="Arial" w:cs="Arial"/>
        </w:rPr>
        <w:t xml:space="preserve">in </w:t>
      </w:r>
      <w:r w:rsidRPr="006954D0">
        <w:rPr>
          <w:rFonts w:ascii="Arial" w:hAnsi="Arial" w:cs="Arial"/>
        </w:rPr>
        <w:t xml:space="preserve">condition occur. Representatives </w:t>
      </w:r>
      <w:r>
        <w:rPr>
          <w:rFonts w:ascii="Arial" w:hAnsi="Arial" w:cs="Arial"/>
        </w:rPr>
        <w:t>confirmed</w:t>
      </w:r>
      <w:r w:rsidRPr="006954D0">
        <w:rPr>
          <w:rFonts w:ascii="Arial" w:hAnsi="Arial" w:cs="Arial"/>
        </w:rPr>
        <w:t xml:space="preserve"> access to </w:t>
      </w:r>
      <w:r>
        <w:rPr>
          <w:rFonts w:ascii="Arial" w:hAnsi="Arial" w:cs="Arial"/>
        </w:rPr>
        <w:t>consumer</w:t>
      </w:r>
      <w:r w:rsidRPr="006954D0">
        <w:rPr>
          <w:rFonts w:ascii="Arial" w:hAnsi="Arial" w:cs="Arial"/>
        </w:rPr>
        <w:t xml:space="preserve"> care plans </w:t>
      </w:r>
      <w:r>
        <w:rPr>
          <w:rFonts w:ascii="Arial" w:hAnsi="Arial" w:cs="Arial"/>
        </w:rPr>
        <w:t>when</w:t>
      </w:r>
      <w:r w:rsidRPr="006954D0">
        <w:rPr>
          <w:rFonts w:ascii="Arial" w:hAnsi="Arial" w:cs="Arial"/>
        </w:rPr>
        <w:t xml:space="preserve"> requested. Staff </w:t>
      </w:r>
      <w:r>
        <w:rPr>
          <w:rFonts w:ascii="Arial" w:hAnsi="Arial" w:cs="Arial"/>
        </w:rPr>
        <w:t xml:space="preserve">confirmed their ready access to care plans and </w:t>
      </w:r>
      <w:r w:rsidRPr="006954D0">
        <w:rPr>
          <w:rFonts w:ascii="Arial" w:hAnsi="Arial" w:cs="Arial"/>
        </w:rPr>
        <w:t xml:space="preserve">said they </w:t>
      </w:r>
      <w:r>
        <w:rPr>
          <w:rFonts w:ascii="Arial" w:hAnsi="Arial" w:cs="Arial"/>
        </w:rPr>
        <w:t xml:space="preserve">communicate with </w:t>
      </w:r>
      <w:r w:rsidRPr="006954D0">
        <w:rPr>
          <w:rFonts w:ascii="Arial" w:hAnsi="Arial" w:cs="Arial"/>
        </w:rPr>
        <w:t xml:space="preserve">representatives </w:t>
      </w:r>
      <w:r>
        <w:rPr>
          <w:rFonts w:ascii="Arial" w:hAnsi="Arial" w:cs="Arial"/>
        </w:rPr>
        <w:t>via</w:t>
      </w:r>
      <w:r w:rsidRPr="006954D0">
        <w:rPr>
          <w:rFonts w:ascii="Arial" w:hAnsi="Arial" w:cs="Arial"/>
        </w:rPr>
        <w:t xml:space="preserve"> telephone or when they visit the </w:t>
      </w:r>
      <w:r w:rsidRPr="006954D0">
        <w:rPr>
          <w:rFonts w:ascii="Arial" w:eastAsia="Arial" w:hAnsi="Arial" w:cs="Arial"/>
        </w:rPr>
        <w:t xml:space="preserve">consumer. Care planning documentation </w:t>
      </w:r>
      <w:r>
        <w:rPr>
          <w:rFonts w:ascii="Arial" w:eastAsia="Arial" w:hAnsi="Arial" w:cs="Arial"/>
        </w:rPr>
        <w:lastRenderedPageBreak/>
        <w:t>reflected</w:t>
      </w:r>
      <w:r w:rsidRPr="006954D0">
        <w:rPr>
          <w:rFonts w:ascii="Arial" w:eastAsia="Arial" w:hAnsi="Arial" w:cs="Arial"/>
        </w:rPr>
        <w:t xml:space="preserve"> regular communication</w:t>
      </w:r>
      <w:r>
        <w:rPr>
          <w:rFonts w:ascii="Arial" w:eastAsia="Arial" w:hAnsi="Arial" w:cs="Arial"/>
        </w:rPr>
        <w:t xml:space="preserve"> about, and evaluation of, care and services</w:t>
      </w:r>
      <w:r w:rsidRPr="006954D0">
        <w:rPr>
          <w:rFonts w:ascii="Arial" w:eastAsia="Arial" w:hAnsi="Arial" w:cs="Arial"/>
        </w:rPr>
        <w:t xml:space="preserve"> </w:t>
      </w:r>
      <w:r>
        <w:rPr>
          <w:rFonts w:ascii="Arial" w:eastAsia="Arial" w:hAnsi="Arial" w:cs="Arial"/>
        </w:rPr>
        <w:t xml:space="preserve">with </w:t>
      </w:r>
      <w:r w:rsidRPr="006954D0">
        <w:rPr>
          <w:rFonts w:ascii="Arial" w:eastAsia="Arial" w:hAnsi="Arial" w:cs="Arial"/>
        </w:rPr>
        <w:t>consumers and representatives</w:t>
      </w:r>
      <w:r>
        <w:rPr>
          <w:rFonts w:ascii="Arial" w:eastAsia="Arial" w:hAnsi="Arial" w:cs="Arial"/>
        </w:rPr>
        <w:t xml:space="preserve">. </w:t>
      </w:r>
    </w:p>
    <w:p w14:paraId="7592996D" w14:textId="77777777" w:rsidR="00576A02" w:rsidRPr="006954D0" w:rsidRDefault="00576A02" w:rsidP="00576A02">
      <w:pPr>
        <w:spacing w:before="60" w:after="60"/>
        <w:rPr>
          <w:rFonts w:ascii="Arial" w:hAnsi="Arial" w:cs="Arial"/>
        </w:rPr>
      </w:pPr>
      <w:r w:rsidRPr="00984C58">
        <w:rPr>
          <w:rFonts w:ascii="Arial" w:hAnsi="Arial" w:cs="Arial"/>
        </w:rPr>
        <w:t>Consumers and representatives said they were involved in regular review of care plans. Clinical staff said</w:t>
      </w:r>
      <w:r>
        <w:rPr>
          <w:rFonts w:ascii="Arial" w:hAnsi="Arial" w:cs="Arial"/>
        </w:rPr>
        <w:t>, and documentation confirmed,</w:t>
      </w:r>
      <w:r w:rsidRPr="00984C58">
        <w:rPr>
          <w:rFonts w:ascii="Arial" w:hAnsi="Arial" w:cs="Arial"/>
        </w:rPr>
        <w:t xml:space="preserve"> they review care </w:t>
      </w:r>
      <w:r w:rsidRPr="00984C58">
        <w:rPr>
          <w:rFonts w:ascii="Arial" w:eastAsia="Arial" w:hAnsi="Arial" w:cs="Arial"/>
        </w:rPr>
        <w:t>plans 3 monthly</w:t>
      </w:r>
      <w:r>
        <w:rPr>
          <w:rFonts w:ascii="Arial" w:eastAsia="Arial" w:hAnsi="Arial" w:cs="Arial"/>
        </w:rPr>
        <w:t xml:space="preserve"> in line with service policy</w:t>
      </w:r>
      <w:r w:rsidRPr="00984C58">
        <w:rPr>
          <w:rFonts w:ascii="Arial" w:eastAsia="Arial" w:hAnsi="Arial" w:cs="Arial"/>
        </w:rPr>
        <w:t xml:space="preserve"> or more often should a deterioration</w:t>
      </w:r>
      <w:r>
        <w:rPr>
          <w:rFonts w:ascii="Arial" w:eastAsia="Arial" w:hAnsi="Arial" w:cs="Arial"/>
        </w:rPr>
        <w:t xml:space="preserve">, </w:t>
      </w:r>
      <w:r w:rsidRPr="00984C58">
        <w:rPr>
          <w:rFonts w:ascii="Arial" w:eastAsia="Arial" w:hAnsi="Arial" w:cs="Arial"/>
        </w:rPr>
        <w:t>change or incident</w:t>
      </w:r>
      <w:r>
        <w:rPr>
          <w:rFonts w:ascii="Arial" w:eastAsia="Arial" w:hAnsi="Arial" w:cs="Arial"/>
        </w:rPr>
        <w:t xml:space="preserve"> occur</w:t>
      </w:r>
      <w:r w:rsidRPr="00984C58">
        <w:rPr>
          <w:rFonts w:ascii="Arial" w:eastAsia="Arial" w:hAnsi="Arial" w:cs="Arial"/>
        </w:rPr>
        <w:t xml:space="preserve">. </w:t>
      </w:r>
    </w:p>
    <w:p w14:paraId="1414F2D2" w14:textId="77777777" w:rsidR="00576A02" w:rsidRDefault="00576A02" w:rsidP="00576A02">
      <w:pPr>
        <w:spacing w:after="160" w:line="259" w:lineRule="auto"/>
        <w:rPr>
          <w:rFonts w:ascii="Arial" w:eastAsiaTheme="majorEastAsia" w:hAnsi="Arial" w:cs="Arial"/>
          <w:b/>
          <w:bCs/>
          <w:sz w:val="30"/>
          <w:szCs w:val="28"/>
        </w:rPr>
      </w:pPr>
      <w:r>
        <w:rPr>
          <w:rFonts w:ascii="Arial" w:hAnsi="Arial" w:cs="Arial"/>
        </w:rPr>
        <w:br w:type="page"/>
      </w:r>
    </w:p>
    <w:p w14:paraId="02B41E76" w14:textId="77777777" w:rsidR="00576A02" w:rsidRPr="00984C58" w:rsidRDefault="00576A02" w:rsidP="00576A02">
      <w:pPr>
        <w:pStyle w:val="Heading1"/>
        <w:spacing w:before="120" w:after="240" w:line="22" w:lineRule="atLeast"/>
        <w:rPr>
          <w:rFonts w:ascii="Arial" w:hAnsi="Arial" w:cs="Arial"/>
        </w:rPr>
      </w:pPr>
      <w:r>
        <w:rPr>
          <w:rFonts w:ascii="Arial" w:hAnsi="Arial" w:cs="Arial"/>
        </w:rPr>
        <w:lastRenderedPageBreak/>
        <w:t>St</w:t>
      </w:r>
      <w:r w:rsidRPr="00996FAF">
        <w:rPr>
          <w:rFonts w:ascii="Arial" w:hAnsi="Arial" w:cs="Arial"/>
        </w:rPr>
        <w: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76A02" w:rsidRPr="00996FAF" w14:paraId="33D336F4"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0142DF"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6F5315"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33AEB87D"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FFEE3"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1238E9"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1E1271" w14:textId="77777777" w:rsidR="00576A02" w:rsidRPr="00996FAF" w:rsidRDefault="00576A02" w:rsidP="00576A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B6640C" w14:textId="77777777" w:rsidR="00576A02" w:rsidRPr="00996FAF" w:rsidRDefault="00576A02" w:rsidP="00576A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2908E2" w14:textId="77777777" w:rsidR="00576A02" w:rsidRPr="00996FAF" w:rsidRDefault="00576A02" w:rsidP="00576A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46AED9"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B0D76375156408A8003AC6ACB44E147"/>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7ECB55C6"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85E6A"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7ADB86"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44ADC5"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2EB01F8E5C74D6691A9B50F261374FF"/>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00CBB659"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68CD5" w14:textId="77777777" w:rsidR="00576A02" w:rsidRPr="00996FAF" w:rsidRDefault="00576A02" w:rsidP="00D9264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575A39D" w14:textId="77777777" w:rsidR="00576A02" w:rsidRPr="00996FAF" w:rsidRDefault="00576A02" w:rsidP="00D926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D12AEE0"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2D67723FBAC403D8DF6CAE8215661D5"/>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7102D801"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F2842"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0584119"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C6283E" w14:textId="77777777" w:rsidR="00576A02" w:rsidRPr="00996FAF" w:rsidRDefault="00924D61" w:rsidP="00D926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8FA1BA383EE4E71AF5521F441E84322"/>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2DE3100F"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5A22A"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CAEC37"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D4D459"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B398A33AA19449C95804FEE9748AAAA"/>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417CFAA2"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BCBFD"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FDA01F"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F49ECE"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E13F1C229174D0D948144A4C15E6907"/>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43DB8CD9"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802B9"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7D664C"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CA4B74" w14:textId="77777777" w:rsidR="00576A02" w:rsidRPr="00996FAF" w:rsidRDefault="00576A02" w:rsidP="00576A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BD4C73" w14:textId="77777777" w:rsidR="00576A02" w:rsidRPr="00996FAF" w:rsidRDefault="00576A02" w:rsidP="00576A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2AB12B"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2931A032B3A4032B29AACD3C994D0BE"/>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bl>
    <w:p w14:paraId="58B72C95" w14:textId="77777777" w:rsidR="00576A02" w:rsidRDefault="00576A02" w:rsidP="00576A02">
      <w:pPr>
        <w:pStyle w:val="Heading20"/>
      </w:pPr>
      <w:r w:rsidRPr="00996FAF">
        <w:t>Findings</w:t>
      </w:r>
    </w:p>
    <w:p w14:paraId="06364279" w14:textId="77777777" w:rsidR="00576A02" w:rsidRPr="000F7E92" w:rsidRDefault="00576A02" w:rsidP="00576A02">
      <w:pPr>
        <w:rPr>
          <w:rFonts w:ascii="Arial" w:eastAsia="Arial" w:hAnsi="Arial" w:cs="Arial"/>
        </w:rPr>
      </w:pPr>
      <w:r w:rsidRPr="000F7E92">
        <w:rPr>
          <w:rFonts w:ascii="Arial" w:hAnsi="Arial" w:cs="Arial"/>
        </w:rPr>
        <w:t xml:space="preserve">Consumers and representatives said they </w:t>
      </w:r>
      <w:r>
        <w:rPr>
          <w:rFonts w:ascii="Arial" w:hAnsi="Arial" w:cs="Arial"/>
        </w:rPr>
        <w:t>received</w:t>
      </w:r>
      <w:r w:rsidRPr="000F7E92">
        <w:rPr>
          <w:rFonts w:ascii="Arial" w:hAnsi="Arial" w:cs="Arial"/>
        </w:rPr>
        <w:t xml:space="preserve"> quality care that me</w:t>
      </w:r>
      <w:r>
        <w:rPr>
          <w:rFonts w:ascii="Arial" w:hAnsi="Arial" w:cs="Arial"/>
        </w:rPr>
        <w:t>t t</w:t>
      </w:r>
      <w:r w:rsidRPr="000F7E92">
        <w:rPr>
          <w:rFonts w:ascii="Arial" w:hAnsi="Arial" w:cs="Arial"/>
        </w:rPr>
        <w:t>heir needs and preferences. Staff interviewed demonstrate</w:t>
      </w:r>
      <w:r>
        <w:rPr>
          <w:rFonts w:ascii="Arial" w:hAnsi="Arial" w:cs="Arial"/>
        </w:rPr>
        <w:t>d</w:t>
      </w:r>
      <w:r w:rsidRPr="000F7E92">
        <w:rPr>
          <w:rFonts w:ascii="Arial" w:hAnsi="Arial" w:cs="Arial"/>
        </w:rPr>
        <w:t xml:space="preserve"> knowledge of consumers’ needs and preferences and what constitute</w:t>
      </w:r>
      <w:r>
        <w:rPr>
          <w:rFonts w:ascii="Arial" w:hAnsi="Arial" w:cs="Arial"/>
        </w:rPr>
        <w:t>d</w:t>
      </w:r>
      <w:r w:rsidRPr="000F7E92">
        <w:rPr>
          <w:rFonts w:ascii="Arial" w:hAnsi="Arial" w:cs="Arial"/>
        </w:rPr>
        <w:t xml:space="preserve"> best practice when </w:t>
      </w:r>
      <w:r w:rsidRPr="000F7E92">
        <w:rPr>
          <w:rFonts w:ascii="Arial" w:eastAsia="Arial" w:hAnsi="Arial" w:cs="Arial"/>
        </w:rPr>
        <w:t>attending to their personal and clinical care. Documentation reviewed show</w:t>
      </w:r>
      <w:r>
        <w:rPr>
          <w:rFonts w:ascii="Arial" w:eastAsia="Arial" w:hAnsi="Arial" w:cs="Arial"/>
        </w:rPr>
        <w:t>ed</w:t>
      </w:r>
      <w:r w:rsidRPr="000F7E92">
        <w:rPr>
          <w:rFonts w:ascii="Arial" w:eastAsia="Arial" w:hAnsi="Arial" w:cs="Arial"/>
        </w:rPr>
        <w:t xml:space="preserve"> individualised care plans and assessments, records of progress notes, pain charts, and medication charts which reflect</w:t>
      </w:r>
      <w:r>
        <w:rPr>
          <w:rFonts w:ascii="Arial" w:eastAsia="Arial" w:hAnsi="Arial" w:cs="Arial"/>
        </w:rPr>
        <w:t>ed</w:t>
      </w:r>
      <w:r w:rsidRPr="000F7E92">
        <w:rPr>
          <w:rFonts w:ascii="Arial" w:eastAsia="Arial" w:hAnsi="Arial" w:cs="Arial"/>
        </w:rPr>
        <w:t xml:space="preserve"> safe and effective care. </w:t>
      </w:r>
      <w:r>
        <w:rPr>
          <w:rFonts w:ascii="Arial" w:eastAsia="Arial" w:hAnsi="Arial" w:cs="Arial"/>
        </w:rPr>
        <w:t xml:space="preserve">While some documentation gaps in wound charting were found, the service had identified the issue and organised staff education to address the matter. Restrictive practices at the service were generally compliant with legislative requirements, however some gaps were identified and have been considered in relation to Standard 8. </w:t>
      </w:r>
    </w:p>
    <w:p w14:paraId="6AA0D679" w14:textId="77777777" w:rsidR="00576A02" w:rsidRDefault="00576A02" w:rsidP="00576A02">
      <w:pPr>
        <w:rPr>
          <w:rFonts w:ascii="Arial" w:hAnsi="Arial" w:cs="Arial"/>
        </w:rPr>
      </w:pPr>
      <w:r w:rsidRPr="000F7E92">
        <w:rPr>
          <w:rFonts w:ascii="Arial" w:hAnsi="Arial" w:cs="Arial"/>
          <w:color w:val="auto"/>
        </w:rPr>
        <w:t>Consumers and representatives said staff explain</w:t>
      </w:r>
      <w:r>
        <w:rPr>
          <w:rFonts w:ascii="Arial" w:hAnsi="Arial" w:cs="Arial"/>
          <w:color w:val="auto"/>
        </w:rPr>
        <w:t>ed</w:t>
      </w:r>
      <w:r w:rsidRPr="000F7E92">
        <w:rPr>
          <w:rFonts w:ascii="Arial" w:hAnsi="Arial" w:cs="Arial"/>
          <w:color w:val="auto"/>
        </w:rPr>
        <w:t xml:space="preserve"> risks to </w:t>
      </w:r>
      <w:r>
        <w:rPr>
          <w:rFonts w:ascii="Arial" w:hAnsi="Arial" w:cs="Arial"/>
          <w:color w:val="auto"/>
        </w:rPr>
        <w:t>consumer</w:t>
      </w:r>
      <w:r w:rsidRPr="000F7E92">
        <w:rPr>
          <w:rFonts w:ascii="Arial" w:hAnsi="Arial" w:cs="Arial"/>
          <w:color w:val="auto"/>
        </w:rPr>
        <w:t xml:space="preserve"> health and wellbeing and </w:t>
      </w:r>
      <w:r>
        <w:rPr>
          <w:rFonts w:ascii="Arial" w:hAnsi="Arial" w:cs="Arial"/>
          <w:color w:val="auto"/>
        </w:rPr>
        <w:t>considered such risks were effectively</w:t>
      </w:r>
      <w:r w:rsidRPr="000F7E92">
        <w:rPr>
          <w:rFonts w:ascii="Arial" w:hAnsi="Arial" w:cs="Arial"/>
          <w:color w:val="auto"/>
        </w:rPr>
        <w:t xml:space="preserve"> managed. Staff demonstrate</w:t>
      </w:r>
      <w:r>
        <w:rPr>
          <w:rFonts w:ascii="Arial" w:hAnsi="Arial" w:cs="Arial"/>
          <w:color w:val="auto"/>
        </w:rPr>
        <w:t>d</w:t>
      </w:r>
      <w:r w:rsidRPr="000F7E92">
        <w:rPr>
          <w:rFonts w:ascii="Arial" w:hAnsi="Arial" w:cs="Arial"/>
          <w:color w:val="auto"/>
        </w:rPr>
        <w:t xml:space="preserve"> how they identifi</w:t>
      </w:r>
      <w:r>
        <w:rPr>
          <w:rFonts w:ascii="Arial" w:hAnsi="Arial" w:cs="Arial"/>
          <w:color w:val="auto"/>
        </w:rPr>
        <w:t>ed</w:t>
      </w:r>
      <w:r w:rsidRPr="000F7E92">
        <w:rPr>
          <w:rFonts w:ascii="Arial" w:hAnsi="Arial" w:cs="Arial"/>
          <w:color w:val="auto"/>
        </w:rPr>
        <w:t>, assess</w:t>
      </w:r>
      <w:r>
        <w:rPr>
          <w:rFonts w:ascii="Arial" w:hAnsi="Arial" w:cs="Arial"/>
          <w:color w:val="auto"/>
        </w:rPr>
        <w:t>ed</w:t>
      </w:r>
      <w:r w:rsidRPr="000F7E92">
        <w:rPr>
          <w:rFonts w:ascii="Arial" w:hAnsi="Arial" w:cs="Arial"/>
          <w:color w:val="auto"/>
        </w:rPr>
        <w:t xml:space="preserve"> and manage</w:t>
      </w:r>
      <w:r>
        <w:rPr>
          <w:rFonts w:ascii="Arial" w:hAnsi="Arial" w:cs="Arial"/>
          <w:color w:val="auto"/>
        </w:rPr>
        <w:t>d</w:t>
      </w:r>
      <w:r w:rsidRPr="000F7E92">
        <w:rPr>
          <w:rFonts w:ascii="Arial" w:hAnsi="Arial" w:cs="Arial"/>
          <w:color w:val="auto"/>
        </w:rPr>
        <w:t xml:space="preserve"> high impact and high prevalence risks</w:t>
      </w:r>
      <w:r w:rsidRPr="000F7E92">
        <w:rPr>
          <w:rFonts w:ascii="Arial" w:hAnsi="Arial" w:cs="Arial"/>
        </w:rPr>
        <w:t xml:space="preserve">. </w:t>
      </w:r>
      <w:r>
        <w:rPr>
          <w:rFonts w:ascii="Arial" w:hAnsi="Arial" w:cs="Arial"/>
        </w:rPr>
        <w:t xml:space="preserve">Documentation review showed </w:t>
      </w:r>
      <w:r>
        <w:rPr>
          <w:rFonts w:ascii="Arial" w:hAnsi="Arial" w:cs="Arial"/>
        </w:rPr>
        <w:lastRenderedPageBreak/>
        <w:t>the</w:t>
      </w:r>
      <w:r w:rsidRPr="000F7E92">
        <w:rPr>
          <w:rFonts w:ascii="Arial" w:hAnsi="Arial" w:cs="Arial"/>
        </w:rPr>
        <w:t xml:space="preserve"> service complet</w:t>
      </w:r>
      <w:r>
        <w:rPr>
          <w:rFonts w:ascii="Arial" w:hAnsi="Arial" w:cs="Arial"/>
        </w:rPr>
        <w:t>ed</w:t>
      </w:r>
      <w:r w:rsidRPr="000F7E92">
        <w:rPr>
          <w:rFonts w:ascii="Arial" w:hAnsi="Arial" w:cs="Arial"/>
        </w:rPr>
        <w:t xml:space="preserve"> risk assessments using </w:t>
      </w:r>
      <w:r>
        <w:rPr>
          <w:rFonts w:ascii="Arial" w:hAnsi="Arial" w:cs="Arial"/>
        </w:rPr>
        <w:t>a</w:t>
      </w:r>
      <w:r w:rsidRPr="000F7E92">
        <w:rPr>
          <w:rFonts w:ascii="Arial" w:hAnsi="Arial" w:cs="Arial"/>
        </w:rPr>
        <w:t xml:space="preserve"> high impact risk assessment</w:t>
      </w:r>
      <w:r>
        <w:rPr>
          <w:rFonts w:ascii="Arial" w:hAnsi="Arial" w:cs="Arial"/>
        </w:rPr>
        <w:t xml:space="preserve"> tool </w:t>
      </w:r>
      <w:r w:rsidRPr="000F7E92">
        <w:rPr>
          <w:rFonts w:ascii="Arial" w:hAnsi="Arial" w:cs="Arial"/>
        </w:rPr>
        <w:t>and implement</w:t>
      </w:r>
      <w:r>
        <w:rPr>
          <w:rFonts w:ascii="Arial" w:hAnsi="Arial" w:cs="Arial"/>
        </w:rPr>
        <w:t>ed</w:t>
      </w:r>
      <w:r w:rsidRPr="000F7E92">
        <w:rPr>
          <w:rFonts w:ascii="Arial" w:hAnsi="Arial" w:cs="Arial"/>
        </w:rPr>
        <w:t xml:space="preserve"> risk minimisation strategies. </w:t>
      </w:r>
    </w:p>
    <w:p w14:paraId="3750DAD7" w14:textId="77777777" w:rsidR="00576A02" w:rsidRDefault="00576A02" w:rsidP="00576A02">
      <w:pPr>
        <w:rPr>
          <w:rFonts w:ascii="Arial" w:hAnsi="Arial" w:cs="Arial"/>
        </w:rPr>
      </w:pPr>
      <w:r>
        <w:rPr>
          <w:rFonts w:ascii="Arial" w:hAnsi="Arial" w:cs="Arial"/>
        </w:rPr>
        <w:t>Sampled c</w:t>
      </w:r>
      <w:r w:rsidRPr="001248B4">
        <w:rPr>
          <w:rFonts w:ascii="Arial" w:hAnsi="Arial" w:cs="Arial"/>
        </w:rPr>
        <w:t xml:space="preserve">onsumers </w:t>
      </w:r>
      <w:r>
        <w:rPr>
          <w:rFonts w:ascii="Arial" w:hAnsi="Arial" w:cs="Arial"/>
        </w:rPr>
        <w:t>had</w:t>
      </w:r>
      <w:r w:rsidRPr="001248B4">
        <w:rPr>
          <w:rFonts w:ascii="Arial" w:hAnsi="Arial" w:cs="Arial"/>
        </w:rPr>
        <w:t xml:space="preserve"> </w:t>
      </w:r>
      <w:r>
        <w:rPr>
          <w:rFonts w:ascii="Arial" w:hAnsi="Arial" w:cs="Arial"/>
        </w:rPr>
        <w:t>current</w:t>
      </w:r>
      <w:r w:rsidRPr="001248B4">
        <w:rPr>
          <w:rFonts w:ascii="Arial" w:hAnsi="Arial" w:cs="Arial"/>
        </w:rPr>
        <w:t xml:space="preserve"> Advanced Care Directive</w:t>
      </w:r>
      <w:r>
        <w:rPr>
          <w:rFonts w:ascii="Arial" w:hAnsi="Arial" w:cs="Arial"/>
        </w:rPr>
        <w:t>s</w:t>
      </w:r>
      <w:r w:rsidRPr="001248B4">
        <w:rPr>
          <w:rFonts w:ascii="Arial" w:hAnsi="Arial" w:cs="Arial"/>
        </w:rPr>
        <w:t xml:space="preserve"> and EOL needs and preferences recorded in care plans. Staff explain</w:t>
      </w:r>
      <w:r>
        <w:rPr>
          <w:rFonts w:ascii="Arial" w:hAnsi="Arial" w:cs="Arial"/>
        </w:rPr>
        <w:t>ed</w:t>
      </w:r>
      <w:r w:rsidRPr="001248B4">
        <w:rPr>
          <w:rFonts w:ascii="Arial" w:hAnsi="Arial" w:cs="Arial"/>
        </w:rPr>
        <w:t xml:space="preserve"> the care provided to consumers during EOL</w:t>
      </w:r>
      <w:r>
        <w:rPr>
          <w:rFonts w:ascii="Arial" w:hAnsi="Arial" w:cs="Arial"/>
        </w:rPr>
        <w:t>, which focused on honouring wishes, comfort, pain management, dignity and involvement of family, where requested by the consumer</w:t>
      </w:r>
      <w:r w:rsidRPr="001248B4">
        <w:rPr>
          <w:rFonts w:ascii="Arial" w:hAnsi="Arial" w:cs="Arial"/>
        </w:rPr>
        <w:t>. The service demonstrate</w:t>
      </w:r>
      <w:r>
        <w:rPr>
          <w:rFonts w:ascii="Arial" w:hAnsi="Arial" w:cs="Arial"/>
        </w:rPr>
        <w:t>d</w:t>
      </w:r>
      <w:r w:rsidRPr="001248B4">
        <w:rPr>
          <w:rFonts w:ascii="Arial" w:hAnsi="Arial" w:cs="Arial"/>
        </w:rPr>
        <w:t xml:space="preserve"> timely collaboration with palliative care specialists, Medical Officers and representatives to </w:t>
      </w:r>
      <w:r>
        <w:rPr>
          <w:rFonts w:ascii="Arial" w:hAnsi="Arial" w:cs="Arial"/>
        </w:rPr>
        <w:t>inform</w:t>
      </w:r>
      <w:r w:rsidRPr="001248B4">
        <w:rPr>
          <w:rFonts w:ascii="Arial" w:hAnsi="Arial" w:cs="Arial"/>
        </w:rPr>
        <w:t xml:space="preserve"> EOL care. </w:t>
      </w:r>
    </w:p>
    <w:p w14:paraId="33E83FC0" w14:textId="77777777" w:rsidR="00576A02" w:rsidRDefault="00576A02" w:rsidP="00576A02">
      <w:pPr>
        <w:rPr>
          <w:rFonts w:ascii="Arial" w:hAnsi="Arial" w:cs="Arial"/>
        </w:rPr>
      </w:pPr>
      <w:r w:rsidRPr="000B7B0E">
        <w:rPr>
          <w:rFonts w:ascii="Arial" w:hAnsi="Arial" w:cs="Arial"/>
        </w:rPr>
        <w:t>Consumers and representatives said the service responded promptly to deterioration or changes in condition. S</w:t>
      </w:r>
      <w:r>
        <w:rPr>
          <w:rFonts w:ascii="Arial" w:hAnsi="Arial" w:cs="Arial"/>
        </w:rPr>
        <w:t>ampled s</w:t>
      </w:r>
      <w:r w:rsidRPr="000B7B0E">
        <w:rPr>
          <w:rFonts w:ascii="Arial" w:hAnsi="Arial" w:cs="Arial"/>
        </w:rPr>
        <w:t xml:space="preserve">taff </w:t>
      </w:r>
      <w:r>
        <w:rPr>
          <w:rFonts w:ascii="Arial" w:hAnsi="Arial" w:cs="Arial"/>
        </w:rPr>
        <w:t>understood</w:t>
      </w:r>
      <w:r w:rsidRPr="000B7B0E">
        <w:rPr>
          <w:rFonts w:ascii="Arial" w:hAnsi="Arial" w:cs="Arial"/>
        </w:rPr>
        <w:t xml:space="preserve"> the</w:t>
      </w:r>
      <w:r>
        <w:rPr>
          <w:rFonts w:ascii="Arial" w:hAnsi="Arial" w:cs="Arial"/>
        </w:rPr>
        <w:t xml:space="preserve"> escalation</w:t>
      </w:r>
      <w:r w:rsidRPr="000B7B0E">
        <w:rPr>
          <w:rFonts w:ascii="Arial" w:hAnsi="Arial" w:cs="Arial"/>
        </w:rPr>
        <w:t xml:space="preserve"> process </w:t>
      </w:r>
      <w:r>
        <w:rPr>
          <w:rFonts w:ascii="Arial" w:hAnsi="Arial" w:cs="Arial"/>
        </w:rPr>
        <w:t>used to respond to a deteriorating</w:t>
      </w:r>
      <w:r w:rsidRPr="000B7B0E">
        <w:rPr>
          <w:rFonts w:ascii="Arial" w:hAnsi="Arial" w:cs="Arial"/>
        </w:rPr>
        <w:t xml:space="preserve"> consumer. Care planning documentation confirmed deterioration was responded to in a timely manner</w:t>
      </w:r>
      <w:r>
        <w:rPr>
          <w:rFonts w:ascii="Arial" w:hAnsi="Arial" w:cs="Arial"/>
        </w:rPr>
        <w:t xml:space="preserve">, with appropriate referrals and escalations completed. </w:t>
      </w:r>
    </w:p>
    <w:p w14:paraId="6FE273D3" w14:textId="77777777" w:rsidR="00576A02" w:rsidRDefault="00576A02" w:rsidP="00576A02">
      <w:pPr>
        <w:rPr>
          <w:rFonts w:ascii="Arial" w:hAnsi="Arial" w:cs="Arial"/>
        </w:rPr>
      </w:pPr>
      <w:r>
        <w:rPr>
          <w:rFonts w:ascii="Arial" w:hAnsi="Arial" w:cs="Arial"/>
        </w:rPr>
        <w:t xml:space="preserve">Consumers and representatives said their care needs were communicated effectively and they did not need to repeat their needs and preferences. Staff said, and documentation review confirmed, information about consumer condition, needs and preferences is recorded and communicated via progress notes, care plans, clinical review and handovers. </w:t>
      </w:r>
    </w:p>
    <w:p w14:paraId="5D826601" w14:textId="77777777" w:rsidR="00576A02" w:rsidRDefault="00576A02" w:rsidP="00576A02">
      <w:pPr>
        <w:rPr>
          <w:rFonts w:ascii="Arial" w:hAnsi="Arial" w:cs="Arial"/>
        </w:rPr>
      </w:pPr>
      <w:r>
        <w:rPr>
          <w:rFonts w:ascii="Arial" w:hAnsi="Arial" w:cs="Arial"/>
        </w:rPr>
        <w:t xml:space="preserve">Care planning documentation and consumer feedback reflected timely and appropriate referrals occurred for consumers to other individuals, external allied health providers and organisations. Clinical staff explained the referral process used at the service. </w:t>
      </w:r>
    </w:p>
    <w:p w14:paraId="2CEA13C0" w14:textId="39E31511" w:rsidR="00576A02" w:rsidRPr="00F23DB0" w:rsidRDefault="00576A02" w:rsidP="00576A02">
      <w:pPr>
        <w:rPr>
          <w:rFonts w:ascii="Arial" w:hAnsi="Arial" w:cs="Arial"/>
        </w:rPr>
      </w:pPr>
      <w:r w:rsidRPr="006279C5">
        <w:rPr>
          <w:rFonts w:ascii="Arial" w:hAnsi="Arial" w:cs="Arial"/>
        </w:rPr>
        <w:t>Staff described how they minimise</w:t>
      </w:r>
      <w:r>
        <w:rPr>
          <w:rFonts w:ascii="Arial" w:hAnsi="Arial" w:cs="Arial"/>
        </w:rPr>
        <w:t>d</w:t>
      </w:r>
      <w:r w:rsidRPr="006279C5">
        <w:rPr>
          <w:rFonts w:ascii="Arial" w:hAnsi="Arial" w:cs="Arial"/>
        </w:rPr>
        <w:t xml:space="preserve"> infection</w:t>
      </w:r>
      <w:r>
        <w:rPr>
          <w:rFonts w:ascii="Arial" w:hAnsi="Arial" w:cs="Arial"/>
        </w:rPr>
        <w:t>-</w:t>
      </w:r>
      <w:r w:rsidRPr="006279C5">
        <w:rPr>
          <w:rFonts w:ascii="Arial" w:hAnsi="Arial" w:cs="Arial"/>
        </w:rPr>
        <w:t>related risks and manage</w:t>
      </w:r>
      <w:r>
        <w:rPr>
          <w:rFonts w:ascii="Arial" w:hAnsi="Arial" w:cs="Arial"/>
        </w:rPr>
        <w:t>d</w:t>
      </w:r>
      <w:r w:rsidRPr="006279C5">
        <w:rPr>
          <w:rFonts w:ascii="Arial" w:hAnsi="Arial" w:cs="Arial"/>
        </w:rPr>
        <w:t xml:space="preserve"> the use of antibiotics. The service has policies and procedures in place for antimicrobial stewardship and for the prevention of outbreaks and COVID-19. Management monitors infections and antibiotic usage through monthly clinical reports. </w:t>
      </w:r>
    </w:p>
    <w:p w14:paraId="2B04773B" w14:textId="77777777" w:rsidR="00576A02" w:rsidRPr="00262C0B" w:rsidRDefault="00576A02" w:rsidP="00576A02">
      <w:pPr>
        <w:pStyle w:val="NormalArial"/>
      </w:pPr>
      <w:r>
        <w:br w:type="page"/>
      </w:r>
    </w:p>
    <w:p w14:paraId="655EDB0A"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76A02" w:rsidRPr="00996FAF" w14:paraId="08C07A56"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05E8DA"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C29AFC"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5311FB15"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1F5FB"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E675A0"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3B53FD"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F7363842A98477F82AE2D9C2C36928B"/>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04627BC3"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A3D3A"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6BC9CB"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0291DA1"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8C4CBCAC96C42F7B8A7737CD51BE89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1D5CA611"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2AC40"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06E6DF"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D3C7C3" w14:textId="77777777" w:rsidR="00576A02" w:rsidRPr="00996FAF" w:rsidRDefault="00576A02" w:rsidP="00576A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A35A02" w14:textId="77777777" w:rsidR="00576A02" w:rsidRPr="00996FAF" w:rsidRDefault="00576A02" w:rsidP="00576A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C0D438" w14:textId="77777777" w:rsidR="00576A02" w:rsidRPr="00996FAF" w:rsidRDefault="00576A02" w:rsidP="00576A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9A4BD9"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B9A475CEEEF4107B82B21DAD47DA5A2"/>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6E3F7572"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B92AD"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16A8AE"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51C6AC" w14:textId="77777777" w:rsidR="00576A02" w:rsidRPr="00996FAF" w:rsidRDefault="00924D61" w:rsidP="00D926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2E84798011E4EDF865B04F94C79934B"/>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3A8E2F18"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999C4"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DCB7B7"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E80B435" w14:textId="77777777" w:rsidR="00576A02" w:rsidRPr="00996FAF" w:rsidRDefault="00924D61" w:rsidP="00D926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598850E8A594F1BB202645807E782B9"/>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525E4929"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17D63"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243EB7"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86E726"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C4B70B9388E458FBD0F919CE088598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31062EB2"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9981E"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BD7D43"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47B15F4"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900A2A55EA9435B8EF333325E8E4D3D"/>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bl>
    <w:p w14:paraId="553A42A5" w14:textId="77777777" w:rsidR="00576A02" w:rsidRDefault="00576A02" w:rsidP="00576A02">
      <w:pPr>
        <w:pStyle w:val="Heading20"/>
      </w:pPr>
      <w:r w:rsidRPr="00996FAF">
        <w:t>Findings</w:t>
      </w:r>
    </w:p>
    <w:p w14:paraId="371BA7EE" w14:textId="1C511A3B" w:rsidR="00576A02" w:rsidRDefault="00576A02" w:rsidP="00576A02">
      <w:pPr>
        <w:rPr>
          <w:rFonts w:ascii="Arial" w:hAnsi="Arial" w:cs="Arial"/>
        </w:rPr>
      </w:pPr>
      <w:r w:rsidRPr="006279C5">
        <w:rPr>
          <w:rFonts w:ascii="Arial" w:eastAsia="Arial" w:hAnsi="Arial" w:cs="Arial"/>
        </w:rPr>
        <w:t>Consumers and representatives were satisfied with services and supports for daily living</w:t>
      </w:r>
      <w:r>
        <w:rPr>
          <w:rFonts w:ascii="Arial" w:eastAsia="Arial" w:hAnsi="Arial" w:cs="Arial"/>
        </w:rPr>
        <w:t xml:space="preserve">. </w:t>
      </w:r>
      <w:r w:rsidRPr="006279C5">
        <w:rPr>
          <w:rFonts w:ascii="Arial" w:eastAsia="Arial" w:hAnsi="Arial" w:cs="Arial"/>
        </w:rPr>
        <w:t xml:space="preserve">Staff </w:t>
      </w:r>
      <w:r>
        <w:rPr>
          <w:rFonts w:ascii="Arial" w:eastAsia="Arial" w:hAnsi="Arial" w:cs="Arial"/>
        </w:rPr>
        <w:t>understood</w:t>
      </w:r>
      <w:r w:rsidRPr="006279C5">
        <w:rPr>
          <w:rFonts w:ascii="Arial" w:eastAsia="Arial" w:hAnsi="Arial" w:cs="Arial"/>
        </w:rPr>
        <w:t xml:space="preserve"> what </w:t>
      </w:r>
      <w:r>
        <w:rPr>
          <w:rFonts w:ascii="Arial" w:eastAsia="Arial" w:hAnsi="Arial" w:cs="Arial"/>
        </w:rPr>
        <w:t>wa</w:t>
      </w:r>
      <w:r w:rsidRPr="006279C5">
        <w:rPr>
          <w:rFonts w:ascii="Arial" w:eastAsia="Arial" w:hAnsi="Arial" w:cs="Arial"/>
        </w:rPr>
        <w:t xml:space="preserve">s important to consumers and </w:t>
      </w:r>
      <w:r>
        <w:rPr>
          <w:rFonts w:ascii="Arial" w:eastAsia="Arial" w:hAnsi="Arial" w:cs="Arial"/>
        </w:rPr>
        <w:t>their preferred activities</w:t>
      </w:r>
      <w:r w:rsidRPr="006279C5">
        <w:rPr>
          <w:rFonts w:ascii="Arial" w:eastAsia="Arial" w:hAnsi="Arial" w:cs="Arial"/>
        </w:rPr>
        <w:t xml:space="preserve">. Care planning documentation </w:t>
      </w:r>
      <w:r w:rsidRPr="006279C5">
        <w:rPr>
          <w:rFonts w:ascii="Arial" w:hAnsi="Arial" w:cs="Arial"/>
        </w:rPr>
        <w:t xml:space="preserve">included information about </w:t>
      </w:r>
      <w:r>
        <w:rPr>
          <w:rFonts w:ascii="Arial" w:hAnsi="Arial" w:cs="Arial"/>
        </w:rPr>
        <w:t xml:space="preserve">consumers’ favourite activities, as well as </w:t>
      </w:r>
      <w:r w:rsidRPr="006279C5">
        <w:rPr>
          <w:rFonts w:ascii="Arial" w:hAnsi="Arial" w:cs="Arial"/>
        </w:rPr>
        <w:t xml:space="preserve">the services and supports </w:t>
      </w:r>
      <w:r>
        <w:rPr>
          <w:rFonts w:ascii="Arial" w:hAnsi="Arial" w:cs="Arial"/>
        </w:rPr>
        <w:t>needed</w:t>
      </w:r>
      <w:r w:rsidRPr="006279C5">
        <w:rPr>
          <w:rFonts w:ascii="Arial" w:hAnsi="Arial" w:cs="Arial"/>
        </w:rPr>
        <w:t xml:space="preserve"> to </w:t>
      </w:r>
      <w:r>
        <w:rPr>
          <w:rFonts w:ascii="Arial" w:hAnsi="Arial" w:cs="Arial"/>
        </w:rPr>
        <w:t>engage in them</w:t>
      </w:r>
      <w:r w:rsidRPr="006279C5">
        <w:rPr>
          <w:rFonts w:ascii="Arial" w:hAnsi="Arial" w:cs="Arial"/>
        </w:rPr>
        <w:t>.</w:t>
      </w:r>
      <w:r w:rsidR="00C173EC">
        <w:rPr>
          <w:rFonts w:ascii="Arial" w:hAnsi="Arial" w:cs="Arial"/>
        </w:rPr>
        <w:t xml:space="preserve"> </w:t>
      </w:r>
    </w:p>
    <w:p w14:paraId="3B063632" w14:textId="77777777" w:rsidR="00576A02" w:rsidRPr="005D34BF" w:rsidRDefault="00576A02" w:rsidP="00576A02">
      <w:pPr>
        <w:rPr>
          <w:rFonts w:ascii="Arial" w:eastAsia="Arial" w:hAnsi="Arial" w:cs="Arial"/>
        </w:rPr>
      </w:pPr>
      <w:r w:rsidRPr="005D34BF">
        <w:rPr>
          <w:rFonts w:ascii="Arial" w:eastAsia="Arial" w:hAnsi="Arial" w:cs="Arial"/>
        </w:rPr>
        <w:t xml:space="preserve">Consumers and representatives said </w:t>
      </w:r>
      <w:r>
        <w:rPr>
          <w:rFonts w:ascii="Arial" w:eastAsia="Arial" w:hAnsi="Arial" w:cs="Arial"/>
        </w:rPr>
        <w:t>consumers’</w:t>
      </w:r>
      <w:r w:rsidRPr="005D34BF">
        <w:rPr>
          <w:rFonts w:ascii="Arial" w:eastAsia="Arial" w:hAnsi="Arial" w:cs="Arial"/>
        </w:rPr>
        <w:t xml:space="preserve"> emotional, spiritual, and psychological well-being needs, goals and preferences </w:t>
      </w:r>
      <w:r>
        <w:rPr>
          <w:rFonts w:ascii="Arial" w:eastAsia="Arial" w:hAnsi="Arial" w:cs="Arial"/>
        </w:rPr>
        <w:t>were</w:t>
      </w:r>
      <w:r w:rsidRPr="005D34BF">
        <w:rPr>
          <w:rFonts w:ascii="Arial" w:eastAsia="Arial" w:hAnsi="Arial" w:cs="Arial"/>
        </w:rPr>
        <w:t xml:space="preserve"> well supported within and outside the service. </w:t>
      </w:r>
      <w:r>
        <w:rPr>
          <w:rFonts w:ascii="Arial" w:eastAsia="Arial" w:hAnsi="Arial" w:cs="Arial"/>
        </w:rPr>
        <w:t xml:space="preserve">Staff described the </w:t>
      </w:r>
      <w:r w:rsidRPr="005D34BF">
        <w:rPr>
          <w:rFonts w:ascii="Arial" w:eastAsia="Arial" w:hAnsi="Arial" w:cs="Arial"/>
        </w:rPr>
        <w:t>religious services as well as emotional, psychological and spiritual support</w:t>
      </w:r>
      <w:r>
        <w:rPr>
          <w:rFonts w:ascii="Arial" w:eastAsia="Arial" w:hAnsi="Arial" w:cs="Arial"/>
        </w:rPr>
        <w:t xml:space="preserve"> provided to </w:t>
      </w:r>
      <w:r w:rsidRPr="005D34BF">
        <w:rPr>
          <w:rFonts w:ascii="Arial" w:eastAsia="Arial" w:hAnsi="Arial" w:cs="Arial"/>
        </w:rPr>
        <w:t xml:space="preserve">consumers. Care planning documentation contained information about </w:t>
      </w:r>
      <w:r>
        <w:rPr>
          <w:rFonts w:ascii="Arial" w:eastAsia="Arial" w:hAnsi="Arial" w:cs="Arial"/>
        </w:rPr>
        <w:t>consumers’</w:t>
      </w:r>
      <w:r w:rsidRPr="005D34BF">
        <w:rPr>
          <w:rFonts w:ascii="Arial" w:eastAsia="Arial" w:hAnsi="Arial" w:cs="Arial"/>
        </w:rPr>
        <w:t xml:space="preserve"> emotional</w:t>
      </w:r>
      <w:r>
        <w:rPr>
          <w:rFonts w:ascii="Arial" w:eastAsia="Arial" w:hAnsi="Arial" w:cs="Arial"/>
        </w:rPr>
        <w:t xml:space="preserve">, </w:t>
      </w:r>
      <w:r w:rsidRPr="005D34BF">
        <w:rPr>
          <w:rFonts w:ascii="Arial" w:eastAsia="Arial" w:hAnsi="Arial" w:cs="Arial"/>
        </w:rPr>
        <w:t xml:space="preserve">spiritual or psychological well-being and </w:t>
      </w:r>
      <w:r>
        <w:rPr>
          <w:rFonts w:ascii="Arial" w:eastAsia="Arial" w:hAnsi="Arial" w:cs="Arial"/>
        </w:rPr>
        <w:t>related support strategies</w:t>
      </w:r>
      <w:r w:rsidRPr="005D34BF">
        <w:rPr>
          <w:rFonts w:ascii="Arial" w:eastAsia="Arial" w:hAnsi="Arial" w:cs="Arial"/>
        </w:rPr>
        <w:t xml:space="preserve">. </w:t>
      </w:r>
    </w:p>
    <w:p w14:paraId="7859E2BE" w14:textId="77777777" w:rsidR="00576A02" w:rsidRPr="005D34BF" w:rsidRDefault="00576A02" w:rsidP="00576A02">
      <w:pPr>
        <w:rPr>
          <w:rFonts w:ascii="Arial" w:eastAsia="Arial" w:hAnsi="Arial" w:cs="Arial"/>
        </w:rPr>
      </w:pPr>
      <w:r w:rsidRPr="005D34BF">
        <w:rPr>
          <w:rFonts w:ascii="Arial" w:eastAsia="Arial" w:hAnsi="Arial" w:cs="Arial"/>
        </w:rPr>
        <w:t>Consumer</w:t>
      </w:r>
      <w:r>
        <w:rPr>
          <w:rFonts w:ascii="Arial" w:eastAsia="Arial" w:hAnsi="Arial" w:cs="Arial"/>
        </w:rPr>
        <w:t>s</w:t>
      </w:r>
      <w:r w:rsidRPr="005D34BF">
        <w:rPr>
          <w:rFonts w:ascii="Arial" w:eastAsia="Arial" w:hAnsi="Arial" w:cs="Arial"/>
        </w:rPr>
        <w:t xml:space="preserve"> and representatives confirmed </w:t>
      </w:r>
      <w:r>
        <w:rPr>
          <w:rFonts w:ascii="Arial" w:eastAsia="Arial" w:hAnsi="Arial" w:cs="Arial"/>
        </w:rPr>
        <w:t>consumers were</w:t>
      </w:r>
      <w:r w:rsidRPr="005D34BF">
        <w:rPr>
          <w:rFonts w:ascii="Arial" w:eastAsia="Arial" w:hAnsi="Arial" w:cs="Arial"/>
        </w:rPr>
        <w:t xml:space="preserve"> actively engaged with their local community and supported to maintain relationships. </w:t>
      </w:r>
      <w:r>
        <w:rPr>
          <w:rFonts w:ascii="Arial" w:eastAsia="Arial" w:hAnsi="Arial" w:cs="Arial"/>
        </w:rPr>
        <w:t>Observations showed consumers engaged in group activities with volunteers and care plans documented</w:t>
      </w:r>
      <w:r w:rsidRPr="005D34BF">
        <w:rPr>
          <w:rFonts w:ascii="Arial" w:eastAsia="Arial" w:hAnsi="Arial" w:cs="Arial"/>
        </w:rPr>
        <w:t xml:space="preserve"> how consumers participate in the community and stay connected with family and friends.</w:t>
      </w:r>
      <w:r>
        <w:rPr>
          <w:rFonts w:ascii="Arial" w:eastAsia="Arial" w:hAnsi="Arial" w:cs="Arial"/>
        </w:rPr>
        <w:t xml:space="preserve"> </w:t>
      </w:r>
    </w:p>
    <w:p w14:paraId="2B5C9746" w14:textId="77777777" w:rsidR="00576A02" w:rsidRDefault="00576A02" w:rsidP="00576A02">
      <w:pPr>
        <w:rPr>
          <w:rFonts w:ascii="Arial" w:eastAsia="Arial" w:hAnsi="Arial" w:cs="Arial"/>
        </w:rPr>
      </w:pPr>
      <w:r w:rsidRPr="00F46FBA">
        <w:rPr>
          <w:rFonts w:ascii="Arial" w:eastAsia="Arial" w:hAnsi="Arial" w:cs="Arial"/>
        </w:rPr>
        <w:t xml:space="preserve">Consumers and representatives </w:t>
      </w:r>
      <w:r>
        <w:rPr>
          <w:rFonts w:ascii="Arial" w:eastAsia="Arial" w:hAnsi="Arial" w:cs="Arial"/>
        </w:rPr>
        <w:t>said</w:t>
      </w:r>
      <w:r w:rsidRPr="00F46FBA">
        <w:rPr>
          <w:rFonts w:ascii="Arial" w:eastAsia="Arial" w:hAnsi="Arial" w:cs="Arial"/>
        </w:rPr>
        <w:t xml:space="preserve"> information about daily living choices and preferences were </w:t>
      </w:r>
      <w:r>
        <w:rPr>
          <w:rFonts w:ascii="Arial" w:eastAsia="Arial" w:hAnsi="Arial" w:cs="Arial"/>
        </w:rPr>
        <w:t xml:space="preserve">usually </w:t>
      </w:r>
      <w:r w:rsidRPr="00F46FBA">
        <w:rPr>
          <w:rFonts w:ascii="Arial" w:eastAsia="Arial" w:hAnsi="Arial" w:cs="Arial"/>
        </w:rPr>
        <w:t xml:space="preserve">effectively communicated, and staff </w:t>
      </w:r>
      <w:r>
        <w:rPr>
          <w:rFonts w:ascii="Arial" w:eastAsia="Arial" w:hAnsi="Arial" w:cs="Arial"/>
        </w:rPr>
        <w:t>understood</w:t>
      </w:r>
      <w:r w:rsidRPr="00F46FBA">
        <w:rPr>
          <w:rFonts w:ascii="Arial" w:eastAsia="Arial" w:hAnsi="Arial" w:cs="Arial"/>
        </w:rPr>
        <w:t xml:space="preserve"> their needs and preferences. Staff said the handover process </w:t>
      </w:r>
      <w:r>
        <w:rPr>
          <w:rFonts w:ascii="Arial" w:eastAsia="Arial" w:hAnsi="Arial" w:cs="Arial"/>
        </w:rPr>
        <w:t>kept</w:t>
      </w:r>
      <w:r w:rsidRPr="00F46FBA">
        <w:rPr>
          <w:rFonts w:ascii="Arial" w:eastAsia="Arial" w:hAnsi="Arial" w:cs="Arial"/>
        </w:rPr>
        <w:t xml:space="preserve"> them informed </w:t>
      </w:r>
      <w:r>
        <w:rPr>
          <w:rFonts w:ascii="Arial" w:eastAsia="Arial" w:hAnsi="Arial" w:cs="Arial"/>
        </w:rPr>
        <w:t>about</w:t>
      </w:r>
      <w:r w:rsidRPr="00F46FBA">
        <w:rPr>
          <w:rFonts w:ascii="Arial" w:eastAsia="Arial" w:hAnsi="Arial" w:cs="Arial"/>
        </w:rPr>
        <w:t xml:space="preserve"> updates to consumer care and services. </w:t>
      </w:r>
      <w:r w:rsidRPr="00F46FBA">
        <w:rPr>
          <w:rFonts w:ascii="Arial" w:eastAsia="Arial" w:hAnsi="Arial" w:cs="Arial"/>
        </w:rPr>
        <w:lastRenderedPageBreak/>
        <w:t>Care planning documentation provid</w:t>
      </w:r>
      <w:r>
        <w:rPr>
          <w:rFonts w:ascii="Arial" w:eastAsia="Arial" w:hAnsi="Arial" w:cs="Arial"/>
        </w:rPr>
        <w:t>ed</w:t>
      </w:r>
      <w:r w:rsidRPr="00F46FBA">
        <w:rPr>
          <w:rFonts w:ascii="Arial" w:eastAsia="Arial" w:hAnsi="Arial" w:cs="Arial"/>
        </w:rPr>
        <w:t xml:space="preserve"> adequate information to support the delivery of effective and safe care. </w:t>
      </w:r>
    </w:p>
    <w:p w14:paraId="1A2422D6" w14:textId="77777777" w:rsidR="00576A02" w:rsidRDefault="00576A02" w:rsidP="00576A02">
      <w:pPr>
        <w:rPr>
          <w:rFonts w:ascii="Arial" w:eastAsia="Arial" w:hAnsi="Arial" w:cs="Arial"/>
        </w:rPr>
      </w:pPr>
      <w:r w:rsidRPr="00F46FBA">
        <w:rPr>
          <w:rFonts w:ascii="Arial" w:eastAsia="Arial" w:hAnsi="Arial" w:cs="Arial"/>
        </w:rPr>
        <w:t>Consumers and representatives said they c</w:t>
      </w:r>
      <w:r>
        <w:rPr>
          <w:rFonts w:ascii="Arial" w:eastAsia="Arial" w:hAnsi="Arial" w:cs="Arial"/>
        </w:rPr>
        <w:t>ould</w:t>
      </w:r>
      <w:r w:rsidRPr="00F46FBA">
        <w:rPr>
          <w:rFonts w:ascii="Arial" w:eastAsia="Arial" w:hAnsi="Arial" w:cs="Arial"/>
        </w:rPr>
        <w:t xml:space="preserve"> be connected or referred to other organisations if </w:t>
      </w:r>
      <w:r>
        <w:rPr>
          <w:rFonts w:ascii="Arial" w:eastAsia="Arial" w:hAnsi="Arial" w:cs="Arial"/>
        </w:rPr>
        <w:t>desired</w:t>
      </w:r>
      <w:r w:rsidRPr="00F46FBA">
        <w:rPr>
          <w:rFonts w:ascii="Arial" w:eastAsia="Arial" w:hAnsi="Arial" w:cs="Arial"/>
        </w:rPr>
        <w:t xml:space="preserve">. </w:t>
      </w:r>
      <w:r>
        <w:rPr>
          <w:rFonts w:ascii="Arial" w:eastAsia="Arial" w:hAnsi="Arial" w:cs="Arial"/>
        </w:rPr>
        <w:t>L</w:t>
      </w:r>
      <w:r w:rsidRPr="00F46FBA">
        <w:rPr>
          <w:rFonts w:ascii="Arial" w:eastAsia="Arial" w:hAnsi="Arial" w:cs="Arial"/>
        </w:rPr>
        <w:t>ifestyle staff said each consumer</w:t>
      </w:r>
      <w:r>
        <w:rPr>
          <w:rFonts w:ascii="Arial" w:eastAsia="Arial" w:hAnsi="Arial" w:cs="Arial"/>
        </w:rPr>
        <w:t>’s</w:t>
      </w:r>
      <w:r w:rsidRPr="00F46FBA">
        <w:rPr>
          <w:rFonts w:ascii="Arial" w:eastAsia="Arial" w:hAnsi="Arial" w:cs="Arial"/>
        </w:rPr>
        <w:t xml:space="preserve"> individual community ties </w:t>
      </w:r>
      <w:r>
        <w:rPr>
          <w:rFonts w:ascii="Arial" w:eastAsia="Arial" w:hAnsi="Arial" w:cs="Arial"/>
        </w:rPr>
        <w:t xml:space="preserve">were assessed </w:t>
      </w:r>
      <w:r w:rsidRPr="00F46FBA">
        <w:rPr>
          <w:rFonts w:ascii="Arial" w:eastAsia="Arial" w:hAnsi="Arial" w:cs="Arial"/>
        </w:rPr>
        <w:t xml:space="preserve">and </w:t>
      </w:r>
      <w:r>
        <w:rPr>
          <w:rFonts w:ascii="Arial" w:eastAsia="Arial" w:hAnsi="Arial" w:cs="Arial"/>
        </w:rPr>
        <w:t>strategies to support those linkages were devised</w:t>
      </w:r>
      <w:r w:rsidRPr="00F46FBA">
        <w:rPr>
          <w:rFonts w:ascii="Arial" w:eastAsia="Arial" w:hAnsi="Arial" w:cs="Arial"/>
        </w:rPr>
        <w:t xml:space="preserve">. </w:t>
      </w:r>
      <w:r>
        <w:rPr>
          <w:rFonts w:ascii="Arial" w:eastAsia="Arial" w:hAnsi="Arial" w:cs="Arial"/>
        </w:rPr>
        <w:t>Staff confirmed involvement of guest artists, speakers, v</w:t>
      </w:r>
      <w:r w:rsidRPr="00F46FBA">
        <w:rPr>
          <w:rFonts w:ascii="Arial" w:eastAsia="Arial" w:hAnsi="Arial" w:cs="Arial"/>
        </w:rPr>
        <w:t xml:space="preserve">olunteers </w:t>
      </w:r>
      <w:r>
        <w:rPr>
          <w:rFonts w:ascii="Arial" w:eastAsia="Arial" w:hAnsi="Arial" w:cs="Arial"/>
        </w:rPr>
        <w:t>and local schools, to meet consumers’ lifestyle needs</w:t>
      </w:r>
      <w:r w:rsidRPr="00F46FBA">
        <w:rPr>
          <w:rFonts w:ascii="Arial" w:eastAsia="Arial" w:hAnsi="Arial" w:cs="Arial"/>
        </w:rPr>
        <w:t xml:space="preserve">. Care planning documents </w:t>
      </w:r>
      <w:r>
        <w:rPr>
          <w:rFonts w:ascii="Arial" w:eastAsia="Arial" w:hAnsi="Arial" w:cs="Arial"/>
        </w:rPr>
        <w:t xml:space="preserve">confirmed </w:t>
      </w:r>
      <w:r w:rsidRPr="00F46FBA">
        <w:rPr>
          <w:rFonts w:ascii="Arial" w:eastAsia="Arial" w:hAnsi="Arial" w:cs="Arial"/>
        </w:rPr>
        <w:t>involvement of others in provision of lifestyle support.</w:t>
      </w:r>
    </w:p>
    <w:p w14:paraId="77592D60" w14:textId="77777777" w:rsidR="00576A02" w:rsidRDefault="00576A02" w:rsidP="00576A02">
      <w:pPr>
        <w:rPr>
          <w:rFonts w:ascii="Arial" w:eastAsia="Arial" w:hAnsi="Arial" w:cs="Arial"/>
        </w:rPr>
      </w:pPr>
      <w:r w:rsidRPr="00F46FBA">
        <w:rPr>
          <w:rFonts w:ascii="Arial" w:eastAsia="Arial" w:hAnsi="Arial" w:cs="Arial"/>
        </w:rPr>
        <w:t xml:space="preserve">Consumers and representatives </w:t>
      </w:r>
      <w:r>
        <w:rPr>
          <w:rFonts w:ascii="Arial" w:eastAsia="Arial" w:hAnsi="Arial" w:cs="Arial"/>
        </w:rPr>
        <w:t xml:space="preserve">were mostly </w:t>
      </w:r>
      <w:r w:rsidRPr="00F46FBA">
        <w:rPr>
          <w:rFonts w:ascii="Arial" w:eastAsia="Arial" w:hAnsi="Arial" w:cs="Arial"/>
        </w:rPr>
        <w:t xml:space="preserve">satisfied with the variety, quality, quantity and temperature of food served. </w:t>
      </w:r>
      <w:r>
        <w:rPr>
          <w:rFonts w:ascii="Arial" w:eastAsia="Arial" w:hAnsi="Arial" w:cs="Arial"/>
        </w:rPr>
        <w:t>While three</w:t>
      </w:r>
      <w:r w:rsidRPr="00F46FBA">
        <w:rPr>
          <w:rFonts w:ascii="Arial" w:eastAsia="Arial" w:hAnsi="Arial" w:cs="Arial"/>
        </w:rPr>
        <w:t xml:space="preserve"> consumers </w:t>
      </w:r>
      <w:r>
        <w:rPr>
          <w:rFonts w:ascii="Arial" w:eastAsia="Arial" w:hAnsi="Arial" w:cs="Arial"/>
        </w:rPr>
        <w:t xml:space="preserve">were not satisfied with the meals for various reasons, the catering manager confirmed consumers were offered options to choose from each day, could change their meal preferences at any time and were involved in design and evaluation of the menu. </w:t>
      </w:r>
      <w:r w:rsidRPr="00F46FBA">
        <w:rPr>
          <w:rFonts w:ascii="Arial" w:eastAsia="Arial" w:hAnsi="Arial" w:cs="Arial"/>
        </w:rPr>
        <w:t>Care planning documents note</w:t>
      </w:r>
      <w:r>
        <w:rPr>
          <w:rFonts w:ascii="Arial" w:eastAsia="Arial" w:hAnsi="Arial" w:cs="Arial"/>
        </w:rPr>
        <w:t>d</w:t>
      </w:r>
      <w:r w:rsidRPr="00F46FBA">
        <w:rPr>
          <w:rFonts w:ascii="Arial" w:eastAsia="Arial" w:hAnsi="Arial" w:cs="Arial"/>
        </w:rPr>
        <w:t xml:space="preserve"> consumers’ dietary needs, dislikes, allergies, and preferences.</w:t>
      </w:r>
      <w:r w:rsidRPr="00F46FBA">
        <w:rPr>
          <w:rFonts w:ascii="Arial" w:hAnsi="Arial" w:cs="Arial"/>
        </w:rPr>
        <w:t xml:space="preserve"> </w:t>
      </w:r>
      <w:r w:rsidRPr="00F46FBA">
        <w:rPr>
          <w:rFonts w:ascii="Arial" w:eastAsia="Arial" w:hAnsi="Arial" w:cs="Arial"/>
        </w:rPr>
        <w:t xml:space="preserve">Staff were observed assisting, encouraging, and offering choices with meals during the </w:t>
      </w:r>
      <w:r>
        <w:rPr>
          <w:rFonts w:ascii="Arial" w:eastAsia="Arial" w:hAnsi="Arial" w:cs="Arial"/>
        </w:rPr>
        <w:t>site audit</w:t>
      </w:r>
      <w:r w:rsidRPr="00F46FBA">
        <w:rPr>
          <w:rFonts w:ascii="Arial" w:eastAsia="Arial" w:hAnsi="Arial" w:cs="Arial"/>
        </w:rPr>
        <w:t>.</w:t>
      </w:r>
    </w:p>
    <w:p w14:paraId="34A6B15F" w14:textId="6F363EE5" w:rsidR="00576A02" w:rsidRPr="009F7042" w:rsidRDefault="00576A02" w:rsidP="009F7042">
      <w:pPr>
        <w:rPr>
          <w:rFonts w:ascii="Arial" w:eastAsia="Arial" w:hAnsi="Arial" w:cs="Arial"/>
        </w:rPr>
      </w:pPr>
      <w:r w:rsidRPr="00545849">
        <w:rPr>
          <w:rFonts w:ascii="Arial" w:eastAsia="Arial" w:hAnsi="Arial" w:cs="Arial"/>
        </w:rPr>
        <w:t xml:space="preserve">Equipment used by consumers to meet lifestyle and daily living needs was observed to be </w:t>
      </w:r>
      <w:r w:rsidRPr="0098118B">
        <w:rPr>
          <w:rFonts w:ascii="Arial" w:eastAsia="Arial" w:hAnsi="Arial" w:cs="Arial"/>
        </w:rPr>
        <w:t xml:space="preserve">safe, suitable, clean, and well-maintained. Consumers said they felt safe when using the equipment and understood how to report maintenance concerns. Document review confirmed preventative and reactive maintenance systems were in place. </w:t>
      </w:r>
    </w:p>
    <w:p w14:paraId="79EF4946" w14:textId="77777777" w:rsidR="00576A02" w:rsidRPr="00262C0B" w:rsidRDefault="00576A02" w:rsidP="00576A02">
      <w:pPr>
        <w:pStyle w:val="NormalArial"/>
      </w:pPr>
      <w:r>
        <w:br w:type="page"/>
      </w:r>
    </w:p>
    <w:p w14:paraId="6BDB0960"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76A02" w:rsidRPr="00996FAF" w14:paraId="662654C6"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0386F5"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5D522D"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32B530E9"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F1442"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090A21"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D6923E"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222B023FF0041D7B47A6C17D7D30BC8"/>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51D55ED2"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2330F"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0DAD2C"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B97262" w14:textId="77777777" w:rsidR="00576A02" w:rsidRPr="00996FAF" w:rsidRDefault="00576A02" w:rsidP="00576A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660E1D" w14:textId="77777777" w:rsidR="00576A02" w:rsidRPr="00996FAF" w:rsidRDefault="00576A02" w:rsidP="00576A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3859B0"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85AE6F681D14AC7B944DA4EBA1FEEF8"/>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2E658F8C"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38CBD"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5AD818"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A20FBB9" w14:textId="77777777" w:rsidR="00576A02" w:rsidRPr="00996FAF" w:rsidRDefault="00924D61" w:rsidP="00D9264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DEAD714565B442397174D8B0416BD8F"/>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bl>
    <w:p w14:paraId="0940AF33" w14:textId="77777777" w:rsidR="00576A02" w:rsidRDefault="00576A02" w:rsidP="00576A02">
      <w:pPr>
        <w:pStyle w:val="Heading20"/>
      </w:pPr>
      <w:r>
        <w:t>Findings</w:t>
      </w:r>
    </w:p>
    <w:p w14:paraId="118DF9FE" w14:textId="77777777" w:rsidR="00576A02" w:rsidRPr="0007706D" w:rsidRDefault="00576A02" w:rsidP="00576A02">
      <w:pPr>
        <w:rPr>
          <w:rFonts w:ascii="Arial" w:hAnsi="Arial" w:cs="Arial"/>
        </w:rPr>
      </w:pPr>
      <w:r w:rsidRPr="0007706D">
        <w:rPr>
          <w:rFonts w:ascii="Arial" w:eastAsia="Arial" w:hAnsi="Arial" w:cs="Arial"/>
        </w:rPr>
        <w:t xml:space="preserve">Consumers said they </w:t>
      </w:r>
      <w:r>
        <w:rPr>
          <w:rFonts w:ascii="Arial" w:eastAsia="Arial" w:hAnsi="Arial" w:cs="Arial"/>
        </w:rPr>
        <w:t>felt</w:t>
      </w:r>
      <w:r w:rsidRPr="0007706D">
        <w:rPr>
          <w:rFonts w:ascii="Arial" w:eastAsia="Arial" w:hAnsi="Arial" w:cs="Arial"/>
        </w:rPr>
        <w:t xml:space="preserve"> very much at home</w:t>
      </w:r>
      <w:r>
        <w:rPr>
          <w:rFonts w:ascii="Arial" w:eastAsia="Arial" w:hAnsi="Arial" w:cs="Arial"/>
        </w:rPr>
        <w:t xml:space="preserve"> at the service</w:t>
      </w:r>
      <w:r w:rsidRPr="0007706D">
        <w:rPr>
          <w:rFonts w:ascii="Arial" w:eastAsia="Arial" w:hAnsi="Arial" w:cs="Arial"/>
        </w:rPr>
        <w:t>.</w:t>
      </w:r>
      <w:r>
        <w:rPr>
          <w:rFonts w:ascii="Arial" w:eastAsia="Arial" w:hAnsi="Arial" w:cs="Arial"/>
        </w:rPr>
        <w:t xml:space="preserve"> Staff outlined ways they worked to make consumers feel at home, including by personalising their rooms. Observations showed the </w:t>
      </w:r>
      <w:r w:rsidRPr="0007706D">
        <w:rPr>
          <w:rFonts w:ascii="Arial" w:eastAsia="Arial" w:hAnsi="Arial" w:cs="Arial"/>
        </w:rPr>
        <w:t xml:space="preserve">service </w:t>
      </w:r>
      <w:r>
        <w:rPr>
          <w:rFonts w:ascii="Arial" w:eastAsia="Arial" w:hAnsi="Arial" w:cs="Arial"/>
        </w:rPr>
        <w:t xml:space="preserve">is part of a wider </w:t>
      </w:r>
      <w:r w:rsidRPr="0007706D">
        <w:rPr>
          <w:rFonts w:ascii="Arial" w:eastAsia="Arial" w:hAnsi="Arial" w:cs="Arial"/>
        </w:rPr>
        <w:t>Holy Family of Nazareth precinct</w:t>
      </w:r>
      <w:r>
        <w:rPr>
          <w:rFonts w:ascii="Arial" w:eastAsia="Arial" w:hAnsi="Arial" w:cs="Arial"/>
        </w:rPr>
        <w:t>,</w:t>
      </w:r>
      <w:r w:rsidRPr="0007706D">
        <w:rPr>
          <w:rFonts w:ascii="Arial" w:eastAsia="Arial" w:hAnsi="Arial" w:cs="Arial"/>
        </w:rPr>
        <w:t xml:space="preserve"> </w:t>
      </w:r>
      <w:r>
        <w:rPr>
          <w:rFonts w:ascii="Arial" w:eastAsia="Arial" w:hAnsi="Arial" w:cs="Arial"/>
        </w:rPr>
        <w:t xml:space="preserve">and is laid out across a single ground level, with indoor and outdoor gathering areas to support consumer interaction. </w:t>
      </w:r>
    </w:p>
    <w:p w14:paraId="0EBC3D2C" w14:textId="77777777" w:rsidR="00576A02" w:rsidRDefault="00576A02" w:rsidP="00576A02">
      <w:pPr>
        <w:pStyle w:val="NormalArial"/>
        <w:rPr>
          <w:rFonts w:eastAsia="Arial"/>
        </w:rPr>
      </w:pPr>
      <w:r>
        <w:rPr>
          <w:rFonts w:eastAsia="Arial"/>
        </w:rPr>
        <w:t>T</w:t>
      </w:r>
      <w:r w:rsidRPr="0F584542">
        <w:rPr>
          <w:rFonts w:eastAsia="Arial"/>
        </w:rPr>
        <w:t xml:space="preserve">he service environment </w:t>
      </w:r>
      <w:r>
        <w:rPr>
          <w:rFonts w:eastAsia="Arial"/>
        </w:rPr>
        <w:t xml:space="preserve">was observed </w:t>
      </w:r>
      <w:r w:rsidRPr="0F584542">
        <w:rPr>
          <w:rFonts w:eastAsia="Arial"/>
        </w:rPr>
        <w:t>to be clean, well maintained, and comfortable</w:t>
      </w:r>
      <w:r>
        <w:rPr>
          <w:rFonts w:eastAsia="Arial"/>
        </w:rPr>
        <w:t>. The service generally supported consumer freedom of movement, however some gaps were identified in relation to the service’s locking system, which is considered in Standard 8.</w:t>
      </w:r>
      <w:r w:rsidRPr="0F584542">
        <w:rPr>
          <w:rFonts w:eastAsia="Arial"/>
        </w:rPr>
        <w:t xml:space="preserve"> All areas of the service were </w:t>
      </w:r>
      <w:r>
        <w:rPr>
          <w:rFonts w:eastAsia="Arial"/>
        </w:rPr>
        <w:t xml:space="preserve">observed to be </w:t>
      </w:r>
      <w:r w:rsidRPr="0F584542">
        <w:rPr>
          <w:rFonts w:eastAsia="Arial"/>
        </w:rPr>
        <w:t xml:space="preserve">safe, well serviced, and the building was maintained at a comfortable temperature. </w:t>
      </w:r>
    </w:p>
    <w:p w14:paraId="70307E42" w14:textId="77207585" w:rsidR="002E797B" w:rsidRDefault="00576A02" w:rsidP="002E797B">
      <w:pPr>
        <w:rPr>
          <w:rFonts w:eastAsia="Arial"/>
        </w:rPr>
      </w:pPr>
      <w:r>
        <w:rPr>
          <w:rFonts w:ascii="Arial" w:hAnsi="Arial" w:cs="Arial"/>
        </w:rPr>
        <w:t>O</w:t>
      </w:r>
      <w:r w:rsidRPr="0007706D">
        <w:rPr>
          <w:rFonts w:ascii="Arial" w:hAnsi="Arial" w:cs="Arial"/>
        </w:rPr>
        <w:t>bserv</w:t>
      </w:r>
      <w:r>
        <w:rPr>
          <w:rFonts w:ascii="Arial" w:hAnsi="Arial" w:cs="Arial"/>
        </w:rPr>
        <w:t>ations showed</w:t>
      </w:r>
      <w:r w:rsidRPr="0007706D">
        <w:rPr>
          <w:rFonts w:ascii="Arial" w:hAnsi="Arial" w:cs="Arial"/>
        </w:rPr>
        <w:t xml:space="preserve"> the </w:t>
      </w:r>
      <w:r w:rsidRPr="0007706D">
        <w:rPr>
          <w:rFonts w:ascii="Arial" w:eastAsia="Arial" w:hAnsi="Arial" w:cs="Arial"/>
        </w:rPr>
        <w:t xml:space="preserve">service environment </w:t>
      </w:r>
      <w:r>
        <w:rPr>
          <w:rFonts w:ascii="Arial" w:eastAsia="Arial" w:hAnsi="Arial" w:cs="Arial"/>
        </w:rPr>
        <w:t xml:space="preserve">and furniture </w:t>
      </w:r>
      <w:r w:rsidRPr="0007706D">
        <w:rPr>
          <w:rFonts w:ascii="Arial" w:eastAsia="Arial" w:hAnsi="Arial" w:cs="Arial"/>
        </w:rPr>
        <w:t xml:space="preserve">to be </w:t>
      </w:r>
      <w:r>
        <w:rPr>
          <w:rFonts w:ascii="Arial" w:eastAsia="Arial" w:hAnsi="Arial" w:cs="Arial"/>
        </w:rPr>
        <w:t xml:space="preserve">safe, </w:t>
      </w:r>
      <w:r w:rsidRPr="0007706D">
        <w:rPr>
          <w:rFonts w:ascii="Arial" w:eastAsia="Arial" w:hAnsi="Arial" w:cs="Arial"/>
        </w:rPr>
        <w:t xml:space="preserve">clean, well maintained, and comfortable. </w:t>
      </w:r>
      <w:r w:rsidRPr="0007706D">
        <w:rPr>
          <w:rFonts w:ascii="Arial" w:hAnsi="Arial" w:cs="Arial"/>
        </w:rPr>
        <w:t xml:space="preserve">Consumers said their rooms </w:t>
      </w:r>
      <w:r>
        <w:rPr>
          <w:rFonts w:ascii="Arial" w:hAnsi="Arial" w:cs="Arial"/>
        </w:rPr>
        <w:t>were</w:t>
      </w:r>
      <w:r w:rsidRPr="0007706D">
        <w:rPr>
          <w:rFonts w:ascii="Arial" w:hAnsi="Arial" w:cs="Arial"/>
        </w:rPr>
        <w:t xml:space="preserve"> well maintained, and repairs </w:t>
      </w:r>
      <w:r>
        <w:rPr>
          <w:rFonts w:ascii="Arial" w:hAnsi="Arial" w:cs="Arial"/>
        </w:rPr>
        <w:t>were</w:t>
      </w:r>
      <w:r w:rsidRPr="0007706D">
        <w:rPr>
          <w:rFonts w:ascii="Arial" w:hAnsi="Arial" w:cs="Arial"/>
        </w:rPr>
        <w:t xml:space="preserve"> made promptly. </w:t>
      </w:r>
      <w:r w:rsidRPr="0007706D">
        <w:rPr>
          <w:rFonts w:ascii="Arial" w:eastAsia="Arial" w:hAnsi="Arial" w:cs="Arial"/>
        </w:rPr>
        <w:t>Maintenance staff described and demonstrated how routine and corrective maintenance is scheduled and carried</w:t>
      </w:r>
      <w:r>
        <w:rPr>
          <w:rFonts w:ascii="Arial" w:eastAsia="Arial" w:hAnsi="Arial" w:cs="Arial"/>
        </w:rPr>
        <w:t xml:space="preserve"> out</w:t>
      </w:r>
      <w:r w:rsidRPr="0F584542">
        <w:rPr>
          <w:rFonts w:eastAsia="Arial"/>
        </w:rPr>
        <w:t xml:space="preserve">. </w:t>
      </w:r>
    </w:p>
    <w:p w14:paraId="4DE22133" w14:textId="21178C36" w:rsidR="00576A02" w:rsidRPr="002E797B" w:rsidRDefault="002E797B" w:rsidP="002E797B">
      <w:pPr>
        <w:spacing w:after="160" w:line="259" w:lineRule="auto"/>
        <w:rPr>
          <w:rFonts w:eastAsia="Arial"/>
        </w:rPr>
      </w:pPr>
      <w:r>
        <w:rPr>
          <w:rFonts w:eastAsia="Arial"/>
        </w:rPr>
        <w:br w:type="page"/>
      </w:r>
    </w:p>
    <w:p w14:paraId="0F689F3E"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76A02" w:rsidRPr="00996FAF" w14:paraId="60D72AC9"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BB1CB57"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ED29CD4"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0B2E7690"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13C95"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3CDF89F"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C7B318"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F2643D8A294E62A5B63F7C5A04D226"/>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4C6C6EAF"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739CC"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C10587"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DFDCB48"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52FD224AC764463818610814FC49FDA"/>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720BD750"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F0E21"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62E1108"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50424A"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49B76A4BB6A4A57959A3CB42CBC1CC0"/>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r w:rsidR="00576A02" w:rsidRPr="00996FAF" w14:paraId="4CABE40E" w14:textId="77777777" w:rsidTr="00D926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00E60"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444B85"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121492" w14:textId="77777777" w:rsidR="00576A02" w:rsidRPr="00996FAF" w:rsidRDefault="00924D61" w:rsidP="00D926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252EC23E74B46C8AEA2585CF6498C9E"/>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640D2A">
              <w:rPr>
                <w:rFonts w:ascii="Arial" w:hAnsi="Arial" w:cs="Arial"/>
                <w:color w:val="0000FF"/>
              </w:rPr>
              <w:t xml:space="preserve"> </w:t>
            </w:r>
          </w:p>
        </w:tc>
      </w:tr>
    </w:tbl>
    <w:p w14:paraId="7958BDB5" w14:textId="77777777" w:rsidR="00576A02" w:rsidRDefault="00576A02" w:rsidP="00576A02">
      <w:pPr>
        <w:pStyle w:val="Heading20"/>
      </w:pPr>
      <w:r w:rsidRPr="00996FAF">
        <w:t>Findings</w:t>
      </w:r>
    </w:p>
    <w:p w14:paraId="5C72B3AD" w14:textId="77777777" w:rsidR="00576A02" w:rsidRDefault="00576A02" w:rsidP="00576A02">
      <w:pPr>
        <w:rPr>
          <w:rFonts w:ascii="Arial" w:eastAsia="Arial" w:hAnsi="Arial" w:cs="Arial"/>
        </w:rPr>
      </w:pPr>
      <w:r w:rsidRPr="008053E8">
        <w:rPr>
          <w:rFonts w:ascii="Arial" w:eastAsia="Arial" w:hAnsi="Arial" w:cs="Arial"/>
        </w:rPr>
        <w:t xml:space="preserve">Consumers </w:t>
      </w:r>
      <w:r>
        <w:rPr>
          <w:rFonts w:ascii="Arial" w:eastAsia="Arial" w:hAnsi="Arial" w:cs="Arial"/>
        </w:rPr>
        <w:t xml:space="preserve">knew how to make complaints and </w:t>
      </w:r>
      <w:r w:rsidRPr="008053E8">
        <w:rPr>
          <w:rFonts w:ascii="Arial" w:eastAsia="Arial" w:hAnsi="Arial" w:cs="Arial"/>
        </w:rPr>
        <w:t xml:space="preserve">said feedback was welcome and encouraged by the service. </w:t>
      </w:r>
      <w:r>
        <w:rPr>
          <w:rFonts w:ascii="Arial" w:eastAsia="Arial" w:hAnsi="Arial" w:cs="Arial"/>
        </w:rPr>
        <w:t>R</w:t>
      </w:r>
      <w:r w:rsidRPr="008053E8">
        <w:rPr>
          <w:rFonts w:ascii="Arial" w:eastAsia="Arial" w:hAnsi="Arial" w:cs="Arial"/>
        </w:rPr>
        <w:t xml:space="preserve">epresentatives </w:t>
      </w:r>
      <w:r>
        <w:rPr>
          <w:rFonts w:ascii="Arial" w:eastAsia="Arial" w:hAnsi="Arial" w:cs="Arial"/>
        </w:rPr>
        <w:t>understood</w:t>
      </w:r>
      <w:r w:rsidRPr="008053E8">
        <w:rPr>
          <w:rFonts w:ascii="Arial" w:eastAsia="Arial" w:hAnsi="Arial" w:cs="Arial"/>
        </w:rPr>
        <w:t xml:space="preserve"> how to provide feedback if they chose to</w:t>
      </w:r>
      <w:r>
        <w:rPr>
          <w:rFonts w:ascii="Arial" w:eastAsia="Arial" w:hAnsi="Arial" w:cs="Arial"/>
        </w:rPr>
        <w:t xml:space="preserve">. </w:t>
      </w:r>
      <w:r w:rsidRPr="008053E8">
        <w:rPr>
          <w:rFonts w:ascii="Arial" w:eastAsia="Arial" w:hAnsi="Arial" w:cs="Arial"/>
        </w:rPr>
        <w:t xml:space="preserve">The service </w:t>
      </w:r>
      <w:r>
        <w:rPr>
          <w:rFonts w:ascii="Arial" w:eastAsia="Arial" w:hAnsi="Arial" w:cs="Arial"/>
        </w:rPr>
        <w:t>displayed multilingual</w:t>
      </w:r>
      <w:r w:rsidRPr="008053E8">
        <w:rPr>
          <w:rFonts w:ascii="Arial" w:eastAsia="Arial" w:hAnsi="Arial" w:cs="Arial"/>
        </w:rPr>
        <w:t xml:space="preserve"> information </w:t>
      </w:r>
      <w:r>
        <w:rPr>
          <w:rFonts w:ascii="Arial" w:eastAsia="Arial" w:hAnsi="Arial" w:cs="Arial"/>
        </w:rPr>
        <w:t>about</w:t>
      </w:r>
      <w:r w:rsidRPr="008053E8">
        <w:rPr>
          <w:rFonts w:ascii="Arial" w:eastAsia="Arial" w:hAnsi="Arial" w:cs="Arial"/>
        </w:rPr>
        <w:t xml:space="preserve"> </w:t>
      </w:r>
      <w:r>
        <w:rPr>
          <w:rFonts w:ascii="Arial" w:eastAsia="Arial" w:hAnsi="Arial" w:cs="Arial"/>
        </w:rPr>
        <w:t>complaints processes. Observations showed feedback form drop boxes in the service, however feedback forms were not readily available to consumers in two wings. Remedial actions were taken to address this during the site audit.</w:t>
      </w:r>
      <w:r w:rsidRPr="008053E8">
        <w:rPr>
          <w:rFonts w:ascii="Arial" w:eastAsia="Arial" w:hAnsi="Arial" w:cs="Arial"/>
        </w:rPr>
        <w:t xml:space="preserve"> </w:t>
      </w:r>
      <w:r>
        <w:rPr>
          <w:rFonts w:ascii="Arial" w:eastAsia="Arial" w:hAnsi="Arial" w:cs="Arial"/>
        </w:rPr>
        <w:t xml:space="preserve">Review of the complaints register showed </w:t>
      </w:r>
      <w:r w:rsidRPr="008053E8">
        <w:rPr>
          <w:rFonts w:ascii="Arial" w:eastAsia="Arial" w:hAnsi="Arial" w:cs="Arial"/>
        </w:rPr>
        <w:t xml:space="preserve">feedback and complaints from multiple </w:t>
      </w:r>
      <w:r>
        <w:rPr>
          <w:rFonts w:ascii="Arial" w:eastAsia="Arial" w:hAnsi="Arial" w:cs="Arial"/>
        </w:rPr>
        <w:t xml:space="preserve">sources were </w:t>
      </w:r>
      <w:r w:rsidRPr="008053E8">
        <w:rPr>
          <w:rFonts w:ascii="Arial" w:eastAsia="Arial" w:hAnsi="Arial" w:cs="Arial"/>
        </w:rPr>
        <w:t>recorded.</w:t>
      </w:r>
    </w:p>
    <w:p w14:paraId="3763D57B" w14:textId="77777777" w:rsidR="00576A02" w:rsidRDefault="00576A02" w:rsidP="00576A02">
      <w:pPr>
        <w:rPr>
          <w:rFonts w:ascii="Arial" w:eastAsia="Arial" w:hAnsi="Arial" w:cs="Arial"/>
        </w:rPr>
      </w:pPr>
      <w:r>
        <w:rPr>
          <w:rFonts w:ascii="Arial" w:eastAsia="Arial" w:hAnsi="Arial" w:cs="Arial"/>
        </w:rPr>
        <w:t xml:space="preserve">At the time of audit, the vast majority of consumers at the service were Polish speakers. </w:t>
      </w:r>
      <w:r w:rsidRPr="009164FD">
        <w:rPr>
          <w:rFonts w:ascii="Arial" w:eastAsia="Arial" w:hAnsi="Arial" w:cs="Arial"/>
        </w:rPr>
        <w:t xml:space="preserve">Consumers and representatives </w:t>
      </w:r>
      <w:r>
        <w:rPr>
          <w:rFonts w:ascii="Arial" w:eastAsia="Arial" w:hAnsi="Arial" w:cs="Arial"/>
        </w:rPr>
        <w:t>understood</w:t>
      </w:r>
      <w:r w:rsidRPr="009164FD">
        <w:rPr>
          <w:rFonts w:ascii="Arial" w:eastAsia="Arial" w:hAnsi="Arial" w:cs="Arial"/>
        </w:rPr>
        <w:t xml:space="preserve"> how to provide feedback and access an interpreter or advocate. The service employ</w:t>
      </w:r>
      <w:r>
        <w:rPr>
          <w:rFonts w:ascii="Arial" w:eastAsia="Arial" w:hAnsi="Arial" w:cs="Arial"/>
        </w:rPr>
        <w:t>ed</w:t>
      </w:r>
      <w:r w:rsidRPr="009164FD">
        <w:rPr>
          <w:rFonts w:ascii="Arial" w:eastAsia="Arial" w:hAnsi="Arial" w:cs="Arial"/>
        </w:rPr>
        <w:t xml:space="preserve"> a large cohort of Polish</w:t>
      </w:r>
      <w:r>
        <w:rPr>
          <w:rFonts w:ascii="Arial" w:eastAsia="Arial" w:hAnsi="Arial" w:cs="Arial"/>
        </w:rPr>
        <w:t>-</w:t>
      </w:r>
      <w:r w:rsidRPr="009164FD">
        <w:rPr>
          <w:rFonts w:ascii="Arial" w:eastAsia="Arial" w:hAnsi="Arial" w:cs="Arial"/>
        </w:rPr>
        <w:t>speaking staff</w:t>
      </w:r>
      <w:r>
        <w:rPr>
          <w:rFonts w:ascii="Arial" w:eastAsia="Arial" w:hAnsi="Arial" w:cs="Arial"/>
        </w:rPr>
        <w:t>, however English and Polish-language contact information for</w:t>
      </w:r>
      <w:r w:rsidRPr="009164FD">
        <w:rPr>
          <w:rFonts w:ascii="Arial" w:eastAsia="Arial" w:hAnsi="Arial" w:cs="Arial"/>
        </w:rPr>
        <w:t xml:space="preserve"> advoca</w:t>
      </w:r>
      <w:r>
        <w:rPr>
          <w:rFonts w:ascii="Arial" w:eastAsia="Arial" w:hAnsi="Arial" w:cs="Arial"/>
        </w:rPr>
        <w:t>cy services</w:t>
      </w:r>
      <w:r w:rsidRPr="009164FD">
        <w:rPr>
          <w:rFonts w:ascii="Arial" w:eastAsia="Arial" w:hAnsi="Arial" w:cs="Arial"/>
        </w:rPr>
        <w:t xml:space="preserve"> </w:t>
      </w:r>
      <w:r>
        <w:rPr>
          <w:rFonts w:ascii="Arial" w:eastAsia="Arial" w:hAnsi="Arial" w:cs="Arial"/>
        </w:rPr>
        <w:t>was also</w:t>
      </w:r>
      <w:r w:rsidRPr="009164FD">
        <w:rPr>
          <w:rFonts w:ascii="Arial" w:eastAsia="Arial" w:hAnsi="Arial" w:cs="Arial"/>
        </w:rPr>
        <w:t xml:space="preserve"> displayed.</w:t>
      </w:r>
      <w:r>
        <w:rPr>
          <w:rFonts w:ascii="Arial" w:eastAsia="Arial" w:hAnsi="Arial" w:cs="Arial"/>
        </w:rPr>
        <w:t xml:space="preserve"> Staff understood how to access interpreters and described how they would assist consumers with communication barriers, to raise a concern or provide feedback.</w:t>
      </w:r>
    </w:p>
    <w:p w14:paraId="0C019D2A" w14:textId="77777777" w:rsidR="00576A02" w:rsidRDefault="00576A02" w:rsidP="00576A02">
      <w:pPr>
        <w:rPr>
          <w:rFonts w:ascii="Arial" w:hAnsi="Arial" w:cs="Arial"/>
        </w:rPr>
      </w:pPr>
      <w:r w:rsidRPr="00C6020B">
        <w:rPr>
          <w:rFonts w:ascii="Arial" w:eastAsia="Arial" w:hAnsi="Arial" w:cs="Arial"/>
        </w:rPr>
        <w:t xml:space="preserve">Consumers interviewed said that the service has acknowledged and acted upon their complaints. The complaints register </w:t>
      </w:r>
      <w:r>
        <w:rPr>
          <w:rFonts w:ascii="Arial" w:eastAsia="Arial" w:hAnsi="Arial" w:cs="Arial"/>
        </w:rPr>
        <w:t xml:space="preserve">evidenced timely and appropriate responses to complaints and showed how they were processed </w:t>
      </w:r>
      <w:r w:rsidRPr="00C6020B">
        <w:rPr>
          <w:rFonts w:ascii="Arial" w:eastAsia="Arial" w:hAnsi="Arial" w:cs="Arial"/>
        </w:rPr>
        <w:t xml:space="preserve">including </w:t>
      </w:r>
      <w:r>
        <w:rPr>
          <w:rFonts w:ascii="Arial" w:eastAsia="Arial" w:hAnsi="Arial" w:cs="Arial"/>
        </w:rPr>
        <w:t>lodgement</w:t>
      </w:r>
      <w:r w:rsidRPr="00C6020B">
        <w:rPr>
          <w:rFonts w:ascii="Arial" w:eastAsia="Arial" w:hAnsi="Arial" w:cs="Arial"/>
        </w:rPr>
        <w:t xml:space="preserve"> date, investigation</w:t>
      </w:r>
      <w:r>
        <w:rPr>
          <w:rFonts w:ascii="Arial" w:eastAsia="Arial" w:hAnsi="Arial" w:cs="Arial"/>
        </w:rPr>
        <w:t xml:space="preserve"> details</w:t>
      </w:r>
      <w:r w:rsidRPr="00C6020B">
        <w:rPr>
          <w:rFonts w:ascii="Arial" w:eastAsia="Arial" w:hAnsi="Arial" w:cs="Arial"/>
        </w:rPr>
        <w:t>, actions, outcome</w:t>
      </w:r>
      <w:r>
        <w:rPr>
          <w:rFonts w:ascii="Arial" w:eastAsia="Arial" w:hAnsi="Arial" w:cs="Arial"/>
        </w:rPr>
        <w:t xml:space="preserve">s, </w:t>
      </w:r>
      <w:r w:rsidRPr="00C6020B">
        <w:rPr>
          <w:rFonts w:ascii="Arial" w:eastAsia="Arial" w:hAnsi="Arial" w:cs="Arial"/>
        </w:rPr>
        <w:t xml:space="preserve">and </w:t>
      </w:r>
      <w:r>
        <w:rPr>
          <w:rFonts w:ascii="Arial" w:eastAsia="Arial" w:hAnsi="Arial" w:cs="Arial"/>
        </w:rPr>
        <w:t>date of closure</w:t>
      </w:r>
      <w:r w:rsidRPr="00C6020B">
        <w:rPr>
          <w:rFonts w:ascii="Arial" w:eastAsia="Arial" w:hAnsi="Arial" w:cs="Arial"/>
        </w:rPr>
        <w:t xml:space="preserve">. </w:t>
      </w:r>
      <w:r>
        <w:rPr>
          <w:rFonts w:ascii="Arial" w:hAnsi="Arial" w:cs="Arial"/>
        </w:rPr>
        <w:t>S</w:t>
      </w:r>
      <w:r w:rsidRPr="00C6020B">
        <w:rPr>
          <w:rFonts w:ascii="Arial" w:hAnsi="Arial" w:cs="Arial"/>
        </w:rPr>
        <w:t xml:space="preserve">taff understood open disclosure and </w:t>
      </w:r>
      <w:r>
        <w:rPr>
          <w:rFonts w:ascii="Arial" w:hAnsi="Arial" w:cs="Arial"/>
        </w:rPr>
        <w:t xml:space="preserve">explained </w:t>
      </w:r>
      <w:r w:rsidRPr="00C6020B">
        <w:rPr>
          <w:rFonts w:ascii="Arial" w:hAnsi="Arial" w:cs="Arial"/>
        </w:rPr>
        <w:t>how they practice</w:t>
      </w:r>
      <w:r>
        <w:rPr>
          <w:rFonts w:ascii="Arial" w:hAnsi="Arial" w:cs="Arial"/>
        </w:rPr>
        <w:t>d</w:t>
      </w:r>
      <w:r w:rsidRPr="00C6020B">
        <w:rPr>
          <w:rFonts w:ascii="Arial" w:hAnsi="Arial" w:cs="Arial"/>
        </w:rPr>
        <w:t xml:space="preserve"> it.</w:t>
      </w:r>
    </w:p>
    <w:p w14:paraId="3FE889C3" w14:textId="76CC147D" w:rsidR="00576A02" w:rsidRPr="00E51AEF" w:rsidRDefault="00576A02" w:rsidP="00576A02">
      <w:pPr>
        <w:rPr>
          <w:rFonts w:ascii="Arial" w:eastAsia="Arial" w:hAnsi="Arial" w:cs="Arial"/>
        </w:rPr>
      </w:pPr>
      <w:r>
        <w:rPr>
          <w:rFonts w:ascii="Arial" w:eastAsia="Arial" w:hAnsi="Arial" w:cs="Arial"/>
        </w:rPr>
        <w:t>Documentation review, consumer feedback and staff interviews</w:t>
      </w:r>
      <w:r w:rsidRPr="00863B3C">
        <w:rPr>
          <w:rFonts w:ascii="Arial" w:eastAsia="Arial" w:hAnsi="Arial" w:cs="Arial"/>
        </w:rPr>
        <w:t xml:space="preserve"> demonstrated feedback and complaints </w:t>
      </w:r>
      <w:r>
        <w:rPr>
          <w:rFonts w:ascii="Arial" w:eastAsia="Arial" w:hAnsi="Arial" w:cs="Arial"/>
        </w:rPr>
        <w:t>were</w:t>
      </w:r>
      <w:r w:rsidRPr="00863B3C">
        <w:rPr>
          <w:rFonts w:ascii="Arial" w:eastAsia="Arial" w:hAnsi="Arial" w:cs="Arial"/>
        </w:rPr>
        <w:t xml:space="preserve"> used to improve the quality of car</w:t>
      </w:r>
      <w:r>
        <w:rPr>
          <w:rFonts w:ascii="Arial" w:eastAsia="Arial" w:hAnsi="Arial" w:cs="Arial"/>
        </w:rPr>
        <w:t>e</w:t>
      </w:r>
      <w:r w:rsidRPr="00863B3C">
        <w:rPr>
          <w:rFonts w:ascii="Arial" w:eastAsia="Arial" w:hAnsi="Arial" w:cs="Arial"/>
        </w:rPr>
        <w:t xml:space="preserve"> and services. </w:t>
      </w:r>
      <w:r>
        <w:rPr>
          <w:rFonts w:ascii="Arial" w:eastAsia="Arial" w:hAnsi="Arial" w:cs="Arial"/>
        </w:rPr>
        <w:t xml:space="preserve">Complaints were trended, reported to the governing body monthly and analysed to determine changes which needed to be made and at which level of the organisation change should occur. </w:t>
      </w:r>
    </w:p>
    <w:p w14:paraId="56F9CF37" w14:textId="77777777" w:rsidR="00576A02" w:rsidRPr="00712752" w:rsidRDefault="00576A02" w:rsidP="00576A02">
      <w:pPr>
        <w:pStyle w:val="NormalArial"/>
      </w:pPr>
      <w:r w:rsidRPr="00712752">
        <w:br w:type="page"/>
      </w:r>
    </w:p>
    <w:p w14:paraId="488F4580"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76A02" w:rsidRPr="00996FAF" w14:paraId="4C59834E"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B6A1525"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FB9F784"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42BB794C"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F2706"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58C2EE"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13B15AE"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6C20523E91B472AA144F95BB32B942D"/>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7F3947">
              <w:rPr>
                <w:rFonts w:ascii="Arial" w:hAnsi="Arial" w:cs="Arial"/>
                <w:color w:val="0000FF"/>
              </w:rPr>
              <w:t xml:space="preserve"> </w:t>
            </w:r>
          </w:p>
        </w:tc>
      </w:tr>
      <w:tr w:rsidR="00576A02" w:rsidRPr="00996FAF" w14:paraId="65B17919"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91E38"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D791A5F"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9F561B0"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BC7DCD491BA4A2A97D78C304F67D64C"/>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7F3947">
              <w:rPr>
                <w:rFonts w:ascii="Arial" w:hAnsi="Arial" w:cs="Arial"/>
                <w:color w:val="0000FF"/>
              </w:rPr>
              <w:t xml:space="preserve"> </w:t>
            </w:r>
          </w:p>
        </w:tc>
      </w:tr>
      <w:tr w:rsidR="00576A02" w:rsidRPr="00996FAF" w14:paraId="3EDA6C9A"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7F9DF4"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DB8CBC"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B2BBC7"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37558DCE8384D549FEDE7D7F612E73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7F3947">
              <w:rPr>
                <w:rFonts w:ascii="Arial" w:hAnsi="Arial" w:cs="Arial"/>
                <w:color w:val="0000FF"/>
              </w:rPr>
              <w:t xml:space="preserve"> </w:t>
            </w:r>
          </w:p>
        </w:tc>
      </w:tr>
      <w:tr w:rsidR="00576A02" w:rsidRPr="00996FAF" w14:paraId="764D3362"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52955"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8F9677"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E8C4558" w14:textId="77777777" w:rsidR="00576A02" w:rsidRPr="00996FAF" w:rsidRDefault="00924D61" w:rsidP="00D926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B331DE6F2014D6B84923209D5DB14D3"/>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7F3947">
              <w:rPr>
                <w:rFonts w:ascii="Arial" w:hAnsi="Arial" w:cs="Arial"/>
                <w:color w:val="0000FF"/>
              </w:rPr>
              <w:t xml:space="preserve"> </w:t>
            </w:r>
          </w:p>
        </w:tc>
      </w:tr>
      <w:tr w:rsidR="00576A02" w:rsidRPr="00996FAF" w14:paraId="3F113FA8" w14:textId="77777777" w:rsidTr="00D926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91E75"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AD218AF"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09FBE4" w14:textId="77777777" w:rsidR="00576A02" w:rsidRPr="00996FAF" w:rsidRDefault="00924D61" w:rsidP="00D926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701E8E6EF00440482F43C6059807B26"/>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r w:rsidR="00576A02" w:rsidRPr="00996FAF" w:rsidDel="007F3947">
              <w:rPr>
                <w:rFonts w:ascii="Arial" w:hAnsi="Arial" w:cs="Arial"/>
                <w:color w:val="0000FF"/>
              </w:rPr>
              <w:t xml:space="preserve"> </w:t>
            </w:r>
          </w:p>
        </w:tc>
      </w:tr>
    </w:tbl>
    <w:p w14:paraId="13C3E41B" w14:textId="77777777" w:rsidR="00576A02" w:rsidRDefault="00576A02" w:rsidP="00576A02">
      <w:pPr>
        <w:pStyle w:val="Heading20"/>
      </w:pPr>
      <w:r>
        <w:t>Findings</w:t>
      </w:r>
    </w:p>
    <w:p w14:paraId="5D128BA4" w14:textId="77777777" w:rsidR="00576A02" w:rsidRDefault="00576A02" w:rsidP="00576A02">
      <w:pPr>
        <w:rPr>
          <w:rFonts w:ascii="Arial" w:eastAsia="Arial" w:hAnsi="Arial" w:cs="Arial"/>
        </w:rPr>
      </w:pPr>
      <w:r>
        <w:rPr>
          <w:rFonts w:ascii="Arial" w:eastAsia="Arial" w:hAnsi="Arial" w:cs="Arial"/>
        </w:rPr>
        <w:t>C</w:t>
      </w:r>
      <w:r w:rsidRPr="00030F30">
        <w:rPr>
          <w:rFonts w:ascii="Arial" w:eastAsia="Arial" w:hAnsi="Arial" w:cs="Arial"/>
        </w:rPr>
        <w:t>onsumers and representatives said there were sufficient staff to meet the</w:t>
      </w:r>
      <w:r>
        <w:rPr>
          <w:rFonts w:ascii="Arial" w:eastAsia="Arial" w:hAnsi="Arial" w:cs="Arial"/>
        </w:rPr>
        <w:t>ir</w:t>
      </w:r>
      <w:r w:rsidRPr="00030F30">
        <w:rPr>
          <w:rFonts w:ascii="Arial" w:eastAsia="Arial" w:hAnsi="Arial" w:cs="Arial"/>
        </w:rPr>
        <w:t xml:space="preserve"> needs</w:t>
      </w:r>
      <w:r>
        <w:rPr>
          <w:rFonts w:ascii="Arial" w:eastAsia="Arial" w:hAnsi="Arial" w:cs="Arial"/>
        </w:rPr>
        <w:t xml:space="preserve">, however some </w:t>
      </w:r>
      <w:r w:rsidRPr="00030F30">
        <w:rPr>
          <w:rFonts w:ascii="Arial" w:eastAsia="Arial" w:hAnsi="Arial" w:cs="Arial"/>
        </w:rPr>
        <w:t xml:space="preserve">felt the service could benefit from additional </w:t>
      </w:r>
      <w:r>
        <w:rPr>
          <w:rFonts w:ascii="Arial" w:eastAsia="Arial" w:hAnsi="Arial" w:cs="Arial"/>
        </w:rPr>
        <w:t xml:space="preserve">care </w:t>
      </w:r>
      <w:r w:rsidRPr="00030F30">
        <w:rPr>
          <w:rFonts w:ascii="Arial" w:eastAsia="Arial" w:hAnsi="Arial" w:cs="Arial"/>
        </w:rPr>
        <w:t>personnel. Staff interviewed</w:t>
      </w:r>
      <w:r>
        <w:rPr>
          <w:rFonts w:ascii="Arial" w:eastAsia="Arial" w:hAnsi="Arial" w:cs="Arial"/>
        </w:rPr>
        <w:t xml:space="preserve"> </w:t>
      </w:r>
      <w:r w:rsidRPr="00030F30">
        <w:rPr>
          <w:rFonts w:ascii="Arial" w:eastAsia="Arial" w:hAnsi="Arial" w:cs="Arial"/>
        </w:rPr>
        <w:t xml:space="preserve">said </w:t>
      </w:r>
      <w:r>
        <w:rPr>
          <w:rFonts w:ascii="Arial" w:eastAsia="Arial" w:hAnsi="Arial" w:cs="Arial"/>
        </w:rPr>
        <w:t>there were enough personnel</w:t>
      </w:r>
      <w:r w:rsidRPr="00030F30">
        <w:rPr>
          <w:rFonts w:ascii="Arial" w:eastAsia="Arial" w:hAnsi="Arial" w:cs="Arial"/>
        </w:rPr>
        <w:t xml:space="preserve"> to </w:t>
      </w:r>
      <w:r>
        <w:rPr>
          <w:rFonts w:ascii="Arial" w:eastAsia="Arial" w:hAnsi="Arial" w:cs="Arial"/>
        </w:rPr>
        <w:t>provide the</w:t>
      </w:r>
      <w:r w:rsidRPr="00030F30">
        <w:rPr>
          <w:rFonts w:ascii="Arial" w:eastAsia="Arial" w:hAnsi="Arial" w:cs="Arial"/>
        </w:rPr>
        <w:t xml:space="preserve"> level of care require</w:t>
      </w:r>
      <w:r>
        <w:rPr>
          <w:rFonts w:ascii="Arial" w:eastAsia="Arial" w:hAnsi="Arial" w:cs="Arial"/>
        </w:rPr>
        <w:t>d</w:t>
      </w:r>
      <w:r w:rsidRPr="00030F30">
        <w:rPr>
          <w:rFonts w:ascii="Arial" w:eastAsia="Arial" w:hAnsi="Arial" w:cs="Arial"/>
        </w:rPr>
        <w:t xml:space="preserve"> by consumer</w:t>
      </w:r>
      <w:r>
        <w:rPr>
          <w:rFonts w:ascii="Arial" w:eastAsia="Arial" w:hAnsi="Arial" w:cs="Arial"/>
        </w:rPr>
        <w:t>s</w:t>
      </w:r>
      <w:r w:rsidRPr="00030F30">
        <w:rPr>
          <w:rFonts w:ascii="Arial" w:eastAsia="Arial" w:hAnsi="Arial" w:cs="Arial"/>
        </w:rPr>
        <w:t>. Data review show</w:t>
      </w:r>
      <w:r>
        <w:rPr>
          <w:rFonts w:ascii="Arial" w:eastAsia="Arial" w:hAnsi="Arial" w:cs="Arial"/>
        </w:rPr>
        <w:t>ed</w:t>
      </w:r>
      <w:r w:rsidRPr="00030F30">
        <w:rPr>
          <w:rFonts w:ascii="Arial" w:eastAsia="Arial" w:hAnsi="Arial" w:cs="Arial"/>
        </w:rPr>
        <w:t xml:space="preserve"> responses to call bells average</w:t>
      </w:r>
      <w:r>
        <w:rPr>
          <w:rFonts w:ascii="Arial" w:eastAsia="Arial" w:hAnsi="Arial" w:cs="Arial"/>
        </w:rPr>
        <w:t xml:space="preserve">d </w:t>
      </w:r>
      <w:r w:rsidRPr="00030F30">
        <w:rPr>
          <w:rFonts w:ascii="Arial" w:eastAsia="Arial" w:hAnsi="Arial" w:cs="Arial"/>
        </w:rPr>
        <w:t xml:space="preserve">less than 5 minutes, and when staff </w:t>
      </w:r>
      <w:r>
        <w:rPr>
          <w:rFonts w:ascii="Arial" w:eastAsia="Arial" w:hAnsi="Arial" w:cs="Arial"/>
        </w:rPr>
        <w:t>asked</w:t>
      </w:r>
      <w:r w:rsidRPr="00030F30">
        <w:rPr>
          <w:rFonts w:ascii="Arial" w:eastAsia="Arial" w:hAnsi="Arial" w:cs="Arial"/>
        </w:rPr>
        <w:t xml:space="preserve"> for additional support, this </w:t>
      </w:r>
      <w:r>
        <w:rPr>
          <w:rFonts w:ascii="Arial" w:eastAsia="Arial" w:hAnsi="Arial" w:cs="Arial"/>
        </w:rPr>
        <w:t>was</w:t>
      </w:r>
      <w:r w:rsidRPr="00030F30">
        <w:rPr>
          <w:rFonts w:ascii="Arial" w:eastAsia="Arial" w:hAnsi="Arial" w:cs="Arial"/>
        </w:rPr>
        <w:t xml:space="preserve"> actioned by management. </w:t>
      </w:r>
    </w:p>
    <w:p w14:paraId="2B83F662" w14:textId="77777777" w:rsidR="00576A02" w:rsidRDefault="00576A02" w:rsidP="00576A02">
      <w:pPr>
        <w:rPr>
          <w:rFonts w:ascii="Arial" w:hAnsi="Arial" w:cs="Arial"/>
        </w:rPr>
      </w:pPr>
      <w:r w:rsidRPr="00030F30">
        <w:rPr>
          <w:rFonts w:ascii="Arial" w:eastAsia="Arial" w:hAnsi="Arial" w:cs="Arial"/>
        </w:rPr>
        <w:t xml:space="preserve">Consumers and representatives </w:t>
      </w:r>
      <w:r>
        <w:rPr>
          <w:rFonts w:ascii="Arial" w:eastAsia="Arial" w:hAnsi="Arial" w:cs="Arial"/>
        </w:rPr>
        <w:t xml:space="preserve">volunteered that </w:t>
      </w:r>
      <w:r w:rsidRPr="00030F30">
        <w:rPr>
          <w:rFonts w:ascii="Arial" w:eastAsia="Arial" w:hAnsi="Arial" w:cs="Arial"/>
        </w:rPr>
        <w:t>staff were kind</w:t>
      </w:r>
      <w:r>
        <w:rPr>
          <w:rFonts w:ascii="Arial" w:eastAsia="Arial" w:hAnsi="Arial" w:cs="Arial"/>
        </w:rPr>
        <w:t>,</w:t>
      </w:r>
      <w:r w:rsidRPr="00030F30">
        <w:rPr>
          <w:rFonts w:ascii="Arial" w:eastAsia="Arial" w:hAnsi="Arial" w:cs="Arial"/>
        </w:rPr>
        <w:t xml:space="preserve"> caring and respectful to them. </w:t>
      </w:r>
      <w:r>
        <w:rPr>
          <w:rFonts w:ascii="Arial" w:eastAsia="Arial" w:hAnsi="Arial" w:cs="Arial"/>
        </w:rPr>
        <w:t>The Assessment Team o</w:t>
      </w:r>
      <w:r w:rsidRPr="00030F30">
        <w:rPr>
          <w:rFonts w:ascii="Arial" w:eastAsia="Arial" w:hAnsi="Arial" w:cs="Arial"/>
        </w:rPr>
        <w:t>bserv</w:t>
      </w:r>
      <w:r>
        <w:rPr>
          <w:rFonts w:ascii="Arial" w:eastAsia="Arial" w:hAnsi="Arial" w:cs="Arial"/>
        </w:rPr>
        <w:t>ed</w:t>
      </w:r>
      <w:r w:rsidRPr="00030F30">
        <w:rPr>
          <w:rFonts w:ascii="Arial" w:eastAsia="Arial" w:hAnsi="Arial" w:cs="Arial"/>
        </w:rPr>
        <w:t xml:space="preserve"> staff show</w:t>
      </w:r>
      <w:r>
        <w:rPr>
          <w:rFonts w:ascii="Arial" w:eastAsia="Arial" w:hAnsi="Arial" w:cs="Arial"/>
        </w:rPr>
        <w:t>ing</w:t>
      </w:r>
      <w:r w:rsidRPr="00030F30">
        <w:rPr>
          <w:rFonts w:ascii="Arial" w:eastAsia="Arial" w:hAnsi="Arial" w:cs="Arial"/>
        </w:rPr>
        <w:t xml:space="preserve"> respect and car</w:t>
      </w:r>
      <w:r>
        <w:rPr>
          <w:rFonts w:ascii="Arial" w:eastAsia="Arial" w:hAnsi="Arial" w:cs="Arial"/>
        </w:rPr>
        <w:t>e</w:t>
      </w:r>
      <w:r w:rsidRPr="00030F30">
        <w:rPr>
          <w:rFonts w:ascii="Arial" w:eastAsia="Arial" w:hAnsi="Arial" w:cs="Arial"/>
        </w:rPr>
        <w:t xml:space="preserve"> when interacting with </w:t>
      </w:r>
      <w:r>
        <w:rPr>
          <w:rFonts w:ascii="Arial" w:eastAsia="Arial" w:hAnsi="Arial" w:cs="Arial"/>
        </w:rPr>
        <w:t>consumers</w:t>
      </w:r>
      <w:r w:rsidRPr="00030F30">
        <w:rPr>
          <w:rFonts w:ascii="Arial" w:eastAsia="Arial" w:hAnsi="Arial" w:cs="Arial"/>
        </w:rPr>
        <w:t xml:space="preserve">. </w:t>
      </w:r>
      <w:r w:rsidRPr="00030F30">
        <w:rPr>
          <w:rFonts w:ascii="Arial" w:hAnsi="Arial" w:cs="Arial"/>
        </w:rPr>
        <w:t xml:space="preserve">The Employee Handbook </w:t>
      </w:r>
      <w:r>
        <w:rPr>
          <w:rFonts w:ascii="Arial" w:hAnsi="Arial" w:cs="Arial"/>
        </w:rPr>
        <w:t xml:space="preserve">outlined expectations for staff in relation to interactions with consumers, which were based on the organisation’s </w:t>
      </w:r>
      <w:r w:rsidRPr="00030F30">
        <w:rPr>
          <w:rFonts w:ascii="Arial" w:hAnsi="Arial" w:cs="Arial"/>
        </w:rPr>
        <w:t>mission statement</w:t>
      </w:r>
      <w:r>
        <w:rPr>
          <w:rFonts w:ascii="Arial" w:hAnsi="Arial" w:cs="Arial"/>
        </w:rPr>
        <w:t>,</w:t>
      </w:r>
      <w:r w:rsidRPr="00030F30">
        <w:rPr>
          <w:rFonts w:ascii="Arial" w:hAnsi="Arial" w:cs="Arial"/>
        </w:rPr>
        <w:t xml:space="preserve"> </w:t>
      </w:r>
      <w:r>
        <w:rPr>
          <w:rFonts w:ascii="Arial" w:hAnsi="Arial" w:cs="Arial"/>
        </w:rPr>
        <w:t xml:space="preserve">and </w:t>
      </w:r>
      <w:r w:rsidRPr="00030F30">
        <w:rPr>
          <w:rFonts w:ascii="Arial" w:hAnsi="Arial" w:cs="Arial"/>
        </w:rPr>
        <w:t>Christian values</w:t>
      </w:r>
      <w:r>
        <w:rPr>
          <w:rFonts w:ascii="Arial" w:hAnsi="Arial" w:cs="Arial"/>
        </w:rPr>
        <w:t xml:space="preserve"> of hospitality, love and acceptance</w:t>
      </w:r>
      <w:r w:rsidRPr="00030F30">
        <w:rPr>
          <w:rFonts w:ascii="Arial" w:hAnsi="Arial" w:cs="Arial"/>
        </w:rPr>
        <w:t>.</w:t>
      </w:r>
    </w:p>
    <w:p w14:paraId="008FE559" w14:textId="77777777" w:rsidR="00576A02" w:rsidRDefault="00576A02" w:rsidP="00576A02">
      <w:pPr>
        <w:rPr>
          <w:rFonts w:ascii="Arial" w:eastAsia="Arial" w:hAnsi="Arial" w:cs="Arial"/>
        </w:rPr>
      </w:pPr>
      <w:r w:rsidRPr="00D609BF">
        <w:rPr>
          <w:rFonts w:ascii="Arial" w:eastAsia="Arial" w:hAnsi="Arial" w:cs="Arial"/>
        </w:rPr>
        <w:t xml:space="preserve">Consumers </w:t>
      </w:r>
      <w:r>
        <w:rPr>
          <w:rFonts w:ascii="Arial" w:eastAsia="Arial" w:hAnsi="Arial" w:cs="Arial"/>
        </w:rPr>
        <w:t xml:space="preserve">and representatives </w:t>
      </w:r>
      <w:r w:rsidRPr="00D609BF">
        <w:rPr>
          <w:rFonts w:ascii="Arial" w:eastAsia="Arial" w:hAnsi="Arial" w:cs="Arial"/>
        </w:rPr>
        <w:t xml:space="preserve">were </w:t>
      </w:r>
      <w:r>
        <w:rPr>
          <w:rFonts w:ascii="Arial" w:eastAsia="Arial" w:hAnsi="Arial" w:cs="Arial"/>
        </w:rPr>
        <w:t>satisfied</w:t>
      </w:r>
      <w:r w:rsidRPr="00D609BF">
        <w:rPr>
          <w:rFonts w:ascii="Arial" w:eastAsia="Arial" w:hAnsi="Arial" w:cs="Arial"/>
        </w:rPr>
        <w:t xml:space="preserve"> staff </w:t>
      </w:r>
      <w:r>
        <w:rPr>
          <w:rFonts w:ascii="Arial" w:eastAsia="Arial" w:hAnsi="Arial" w:cs="Arial"/>
        </w:rPr>
        <w:t xml:space="preserve">were appropriately qualified </w:t>
      </w:r>
      <w:r w:rsidRPr="00D609BF">
        <w:rPr>
          <w:rFonts w:ascii="Arial" w:eastAsia="Arial" w:hAnsi="Arial" w:cs="Arial"/>
        </w:rPr>
        <w:t xml:space="preserve">and were confident in </w:t>
      </w:r>
      <w:r>
        <w:rPr>
          <w:rFonts w:ascii="Arial" w:eastAsia="Arial" w:hAnsi="Arial" w:cs="Arial"/>
        </w:rPr>
        <w:t>the workforce’s</w:t>
      </w:r>
      <w:r w:rsidRPr="00D609BF">
        <w:rPr>
          <w:rFonts w:ascii="Arial" w:eastAsia="Arial" w:hAnsi="Arial" w:cs="Arial"/>
        </w:rPr>
        <w:t xml:space="preserve"> ability to perform their roles. Compliance requirements for registration bodies and criminal record checks </w:t>
      </w:r>
      <w:r>
        <w:rPr>
          <w:rFonts w:ascii="Arial" w:eastAsia="Arial" w:hAnsi="Arial" w:cs="Arial"/>
        </w:rPr>
        <w:t xml:space="preserve">were </w:t>
      </w:r>
      <w:r w:rsidRPr="00D609BF">
        <w:rPr>
          <w:rFonts w:ascii="Arial" w:eastAsia="Arial" w:hAnsi="Arial" w:cs="Arial"/>
        </w:rPr>
        <w:t>up</w:t>
      </w:r>
      <w:r>
        <w:rPr>
          <w:rFonts w:ascii="Arial" w:eastAsia="Arial" w:hAnsi="Arial" w:cs="Arial"/>
        </w:rPr>
        <w:t>-</w:t>
      </w:r>
      <w:r w:rsidRPr="00D609BF">
        <w:rPr>
          <w:rFonts w:ascii="Arial" w:eastAsia="Arial" w:hAnsi="Arial" w:cs="Arial"/>
        </w:rPr>
        <w:t>to</w:t>
      </w:r>
      <w:r>
        <w:rPr>
          <w:rFonts w:ascii="Arial" w:eastAsia="Arial" w:hAnsi="Arial" w:cs="Arial"/>
        </w:rPr>
        <w:t>-</w:t>
      </w:r>
      <w:r w:rsidRPr="00D609BF">
        <w:rPr>
          <w:rFonts w:ascii="Arial" w:eastAsia="Arial" w:hAnsi="Arial" w:cs="Arial"/>
        </w:rPr>
        <w:t xml:space="preserve">date and monitored. </w:t>
      </w:r>
    </w:p>
    <w:p w14:paraId="2B5E2F58" w14:textId="77777777" w:rsidR="00576A02" w:rsidRPr="00080A25" w:rsidRDefault="00576A02" w:rsidP="00576A02">
      <w:pPr>
        <w:rPr>
          <w:rFonts w:ascii="Arial" w:hAnsi="Arial" w:cs="Arial"/>
        </w:rPr>
      </w:pPr>
      <w:r w:rsidRPr="00080A25">
        <w:rPr>
          <w:rFonts w:ascii="Arial" w:eastAsia="Arial" w:hAnsi="Arial" w:cs="Arial"/>
        </w:rPr>
        <w:t xml:space="preserve">The service </w:t>
      </w:r>
      <w:r>
        <w:rPr>
          <w:rFonts w:ascii="Arial" w:eastAsia="Arial" w:hAnsi="Arial" w:cs="Arial"/>
        </w:rPr>
        <w:t>monitors staff</w:t>
      </w:r>
      <w:r w:rsidRPr="00080A25">
        <w:rPr>
          <w:rFonts w:ascii="Arial" w:eastAsia="Arial" w:hAnsi="Arial" w:cs="Arial"/>
        </w:rPr>
        <w:t xml:space="preserve"> </w:t>
      </w:r>
      <w:r>
        <w:rPr>
          <w:rFonts w:ascii="Arial" w:eastAsia="Arial" w:hAnsi="Arial" w:cs="Arial"/>
        </w:rPr>
        <w:t>training completion and document review showed 99% of staff had completed mandatory training.</w:t>
      </w:r>
      <w:r w:rsidRPr="00080A25">
        <w:rPr>
          <w:rFonts w:ascii="Arial" w:eastAsia="Arial" w:hAnsi="Arial" w:cs="Arial"/>
        </w:rPr>
        <w:t xml:space="preserve"> Data reviewed showed the service adapt</w:t>
      </w:r>
      <w:r>
        <w:rPr>
          <w:rFonts w:ascii="Arial" w:eastAsia="Arial" w:hAnsi="Arial" w:cs="Arial"/>
        </w:rPr>
        <w:t>ed</w:t>
      </w:r>
      <w:r w:rsidRPr="00080A25">
        <w:rPr>
          <w:rFonts w:ascii="Arial" w:eastAsia="Arial" w:hAnsi="Arial" w:cs="Arial"/>
        </w:rPr>
        <w:t xml:space="preserve"> training based on </w:t>
      </w:r>
      <w:r>
        <w:rPr>
          <w:rFonts w:ascii="Arial" w:eastAsia="Arial" w:hAnsi="Arial" w:cs="Arial"/>
        </w:rPr>
        <w:t xml:space="preserve">consumer </w:t>
      </w:r>
      <w:r w:rsidRPr="00080A25">
        <w:rPr>
          <w:rFonts w:ascii="Arial" w:eastAsia="Arial" w:hAnsi="Arial" w:cs="Arial"/>
        </w:rPr>
        <w:t>need</w:t>
      </w:r>
      <w:r>
        <w:rPr>
          <w:rFonts w:ascii="Arial" w:eastAsia="Arial" w:hAnsi="Arial" w:cs="Arial"/>
        </w:rPr>
        <w:t xml:space="preserve">, </w:t>
      </w:r>
      <w:r w:rsidRPr="00080A25">
        <w:rPr>
          <w:rFonts w:ascii="Arial" w:eastAsia="Arial" w:hAnsi="Arial" w:cs="Arial"/>
        </w:rPr>
        <w:t xml:space="preserve">legislative changes and </w:t>
      </w:r>
      <w:r>
        <w:rPr>
          <w:rFonts w:ascii="Arial" w:eastAsia="Arial" w:hAnsi="Arial" w:cs="Arial"/>
        </w:rPr>
        <w:t>in response to</w:t>
      </w:r>
      <w:r w:rsidRPr="00080A25">
        <w:rPr>
          <w:rFonts w:ascii="Arial" w:eastAsia="Arial" w:hAnsi="Arial" w:cs="Arial"/>
        </w:rPr>
        <w:t xml:space="preserve"> incidents or observ</w:t>
      </w:r>
      <w:r>
        <w:rPr>
          <w:rFonts w:ascii="Arial" w:eastAsia="Arial" w:hAnsi="Arial" w:cs="Arial"/>
        </w:rPr>
        <w:t>ed need</w:t>
      </w:r>
      <w:r w:rsidRPr="00080A25">
        <w:rPr>
          <w:rFonts w:ascii="Arial" w:eastAsia="Arial" w:hAnsi="Arial" w:cs="Arial"/>
        </w:rPr>
        <w:t xml:space="preserve">. Staff were familiar with the </w:t>
      </w:r>
      <w:r>
        <w:rPr>
          <w:rFonts w:ascii="Arial" w:eastAsia="Arial" w:hAnsi="Arial" w:cs="Arial"/>
        </w:rPr>
        <w:t>Quality</w:t>
      </w:r>
      <w:r w:rsidRPr="00080A25">
        <w:rPr>
          <w:rFonts w:ascii="Arial" w:eastAsia="Arial" w:hAnsi="Arial" w:cs="Arial"/>
        </w:rPr>
        <w:t xml:space="preserve"> Standards, </w:t>
      </w:r>
      <w:r>
        <w:rPr>
          <w:rFonts w:ascii="Arial" w:eastAsia="Arial" w:hAnsi="Arial" w:cs="Arial"/>
        </w:rPr>
        <w:t>had received relevant training</w:t>
      </w:r>
      <w:r w:rsidRPr="00080A25">
        <w:rPr>
          <w:rFonts w:ascii="Arial" w:eastAsia="Arial" w:hAnsi="Arial" w:cs="Arial"/>
        </w:rPr>
        <w:t xml:space="preserve"> and provide</w:t>
      </w:r>
      <w:r>
        <w:rPr>
          <w:rFonts w:ascii="Arial" w:eastAsia="Arial" w:hAnsi="Arial" w:cs="Arial"/>
        </w:rPr>
        <w:t>d</w:t>
      </w:r>
      <w:r w:rsidRPr="00080A25">
        <w:rPr>
          <w:rFonts w:ascii="Arial" w:eastAsia="Arial" w:hAnsi="Arial" w:cs="Arial"/>
        </w:rPr>
        <w:t xml:space="preserve"> examples </w:t>
      </w:r>
      <w:r>
        <w:rPr>
          <w:rFonts w:ascii="Arial" w:eastAsia="Arial" w:hAnsi="Arial" w:cs="Arial"/>
        </w:rPr>
        <w:t>to illustrate their understanding</w:t>
      </w:r>
      <w:r w:rsidRPr="00080A25">
        <w:rPr>
          <w:rFonts w:ascii="Arial" w:eastAsia="Arial" w:hAnsi="Arial" w:cs="Arial"/>
        </w:rPr>
        <w:t xml:space="preserve">. </w:t>
      </w:r>
    </w:p>
    <w:p w14:paraId="574B1CA8" w14:textId="2B0172E8" w:rsidR="00576A02" w:rsidRPr="00D609BF" w:rsidRDefault="00576A02" w:rsidP="00576A02">
      <w:pPr>
        <w:rPr>
          <w:rFonts w:ascii="Arial" w:hAnsi="Arial" w:cs="Arial"/>
        </w:rPr>
      </w:pPr>
      <w:r w:rsidRPr="00D609BF">
        <w:rPr>
          <w:rFonts w:ascii="Arial" w:eastAsia="Arial" w:hAnsi="Arial" w:cs="Arial"/>
        </w:rPr>
        <w:t xml:space="preserve">Staff </w:t>
      </w:r>
      <w:r>
        <w:rPr>
          <w:rFonts w:ascii="Arial" w:eastAsia="Arial" w:hAnsi="Arial" w:cs="Arial"/>
        </w:rPr>
        <w:t xml:space="preserve">confirmed their performance was monitored and they had received </w:t>
      </w:r>
      <w:r w:rsidRPr="00D609BF">
        <w:rPr>
          <w:rFonts w:ascii="Arial" w:eastAsia="Arial" w:hAnsi="Arial" w:cs="Arial"/>
        </w:rPr>
        <w:t>feedback from the service</w:t>
      </w:r>
      <w:r>
        <w:rPr>
          <w:rFonts w:ascii="Arial" w:eastAsia="Arial" w:hAnsi="Arial" w:cs="Arial"/>
        </w:rPr>
        <w:t>,</w:t>
      </w:r>
      <w:r w:rsidRPr="00D609BF">
        <w:rPr>
          <w:rFonts w:ascii="Arial" w:eastAsia="Arial" w:hAnsi="Arial" w:cs="Arial"/>
        </w:rPr>
        <w:t xml:space="preserve"> through staff appraisals and informal discussions. </w:t>
      </w:r>
      <w:r>
        <w:rPr>
          <w:rFonts w:ascii="Arial" w:eastAsia="Arial" w:hAnsi="Arial" w:cs="Arial"/>
        </w:rPr>
        <w:t xml:space="preserve">Staff were required to complete </w:t>
      </w:r>
      <w:r w:rsidRPr="00D609BF">
        <w:rPr>
          <w:rFonts w:ascii="Arial" w:eastAsia="Arial" w:hAnsi="Arial" w:cs="Arial"/>
        </w:rPr>
        <w:t>an annual cycle of appraisals with their supervisor</w:t>
      </w:r>
      <w:r>
        <w:rPr>
          <w:rFonts w:ascii="Arial" w:eastAsia="Arial" w:hAnsi="Arial" w:cs="Arial"/>
        </w:rPr>
        <w:t xml:space="preserve"> and the </w:t>
      </w:r>
      <w:r w:rsidRPr="00D609BF">
        <w:rPr>
          <w:rFonts w:ascii="Arial" w:eastAsia="Arial" w:hAnsi="Arial" w:cs="Arial"/>
        </w:rPr>
        <w:t>service provide</w:t>
      </w:r>
      <w:r>
        <w:rPr>
          <w:rFonts w:ascii="Arial" w:eastAsia="Arial" w:hAnsi="Arial" w:cs="Arial"/>
        </w:rPr>
        <w:t>d</w:t>
      </w:r>
      <w:r w:rsidRPr="00D609BF">
        <w:rPr>
          <w:rFonts w:ascii="Arial" w:eastAsia="Arial" w:hAnsi="Arial" w:cs="Arial"/>
        </w:rPr>
        <w:t xml:space="preserve"> new staff written feedback throughout the</w:t>
      </w:r>
      <w:r>
        <w:rPr>
          <w:rFonts w:ascii="Arial" w:eastAsia="Arial" w:hAnsi="Arial" w:cs="Arial"/>
        </w:rPr>
        <w:t>ir</w:t>
      </w:r>
      <w:r w:rsidRPr="00D609BF">
        <w:rPr>
          <w:rFonts w:ascii="Arial" w:eastAsia="Arial" w:hAnsi="Arial" w:cs="Arial"/>
        </w:rPr>
        <w:t xml:space="preserve"> induction and probation period</w:t>
      </w:r>
      <w:r>
        <w:rPr>
          <w:rFonts w:ascii="Arial" w:eastAsia="Arial" w:hAnsi="Arial" w:cs="Arial"/>
        </w:rPr>
        <w:t>.</w:t>
      </w:r>
      <w:r w:rsidR="00C173EC">
        <w:rPr>
          <w:rFonts w:ascii="Arial" w:eastAsia="Arial" w:hAnsi="Arial" w:cs="Arial"/>
        </w:rPr>
        <w:t xml:space="preserve"> </w:t>
      </w:r>
    </w:p>
    <w:p w14:paraId="77974EA1" w14:textId="77777777" w:rsidR="00576A02" w:rsidRPr="00D609BF" w:rsidRDefault="00576A02" w:rsidP="00576A02">
      <w:pPr>
        <w:rPr>
          <w:rFonts w:ascii="Arial" w:eastAsia="Arial" w:hAnsi="Arial" w:cs="Arial"/>
        </w:rPr>
      </w:pPr>
    </w:p>
    <w:p w14:paraId="02B066BC" w14:textId="77777777" w:rsidR="00576A02" w:rsidRPr="00996FAF" w:rsidRDefault="00576A02" w:rsidP="00576A0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76A02" w:rsidRPr="00996FAF" w14:paraId="7E4B04A6" w14:textId="77777777" w:rsidTr="00D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61F1AB" w14:textId="77777777" w:rsidR="00576A02" w:rsidRPr="00996FAF" w:rsidRDefault="00576A02" w:rsidP="00D9264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810FE0" w14:textId="77777777" w:rsidR="00576A02" w:rsidRPr="00996FAF" w:rsidRDefault="00576A02" w:rsidP="00D926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6A02" w:rsidRPr="00996FAF" w14:paraId="1BD1D8CA" w14:textId="77777777" w:rsidTr="00D926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E534F"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CED30C"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832291"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EE2634E660E4C209638872523FFC6A7"/>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r w:rsidR="00576A02" w:rsidRPr="00996FAF" w14:paraId="3DFB2B75"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767521"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7785239"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DF72960" w14:textId="77777777" w:rsidR="00576A02" w:rsidRPr="00996FAF" w:rsidRDefault="00924D61"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4243C8B221141B3AFA27A0B4B426314"/>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r w:rsidR="00576A02" w:rsidRPr="00996FAF" w14:paraId="0B3BD32C" w14:textId="77777777" w:rsidTr="00D926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BEEA6A"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233C637"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48006D"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452445"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8D60A1"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C0DA1A"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7BFA94"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48BF27" w14:textId="77777777" w:rsidR="00576A02" w:rsidRPr="00996FAF" w:rsidRDefault="00576A02" w:rsidP="00576A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6DA2EA2" w14:textId="77777777" w:rsidR="00576A02" w:rsidRPr="00996FAF" w:rsidRDefault="00924D61"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DED2337DA964B22B901D9C47580C7D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r w:rsidR="00576A02" w:rsidRPr="00996FAF" w14:paraId="03935B23" w14:textId="77777777" w:rsidTr="00D92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20FC0E"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97259FC" w14:textId="77777777" w:rsidR="00576A02" w:rsidRPr="00996FAF" w:rsidRDefault="00576A02" w:rsidP="00D926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F2FB86" w14:textId="77777777" w:rsidR="00576A02" w:rsidRPr="00996FAF" w:rsidRDefault="00576A02" w:rsidP="00576A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A841DB" w14:textId="77777777" w:rsidR="00576A02" w:rsidRPr="00996FAF" w:rsidRDefault="00576A02" w:rsidP="00576A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F36A44" w14:textId="77777777" w:rsidR="00576A02" w:rsidRPr="00996FAF" w:rsidRDefault="00576A02" w:rsidP="00576A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408858" w14:textId="77777777" w:rsidR="00576A02" w:rsidRPr="00996FAF" w:rsidRDefault="00576A02" w:rsidP="00576A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BB8969" w14:textId="77777777" w:rsidR="00576A02" w:rsidRPr="00996FAF" w:rsidRDefault="00924D61" w:rsidP="00D926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FBEF276BD314A82BCCFB2F2D3B9C5C1"/>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r w:rsidR="00576A02" w:rsidRPr="00996FAF" w14:paraId="0E39C1ED" w14:textId="77777777" w:rsidTr="00D926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C06F6" w14:textId="77777777" w:rsidR="00576A02" w:rsidRPr="00996FAF" w:rsidRDefault="00576A02" w:rsidP="00D9264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943DC84" w14:textId="77777777" w:rsidR="00576A02" w:rsidRPr="00996FAF" w:rsidRDefault="00576A02" w:rsidP="00D926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6F82ED" w14:textId="77777777" w:rsidR="00576A02" w:rsidRPr="00996FAF" w:rsidRDefault="00576A02" w:rsidP="00576A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FEA92B" w14:textId="77777777" w:rsidR="00576A02" w:rsidRPr="00996FAF" w:rsidRDefault="00576A02" w:rsidP="00576A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ACC61D" w14:textId="77777777" w:rsidR="00576A02" w:rsidRPr="00996FAF" w:rsidRDefault="00576A02" w:rsidP="00576A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A392B2A" w14:textId="77777777" w:rsidR="00576A02" w:rsidRPr="00996FAF" w:rsidRDefault="00924D61" w:rsidP="00D9264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1F6E9313397431382A7766042D37B03"/>
                </w:placeholder>
                <w:dropDownList>
                  <w:listItem w:displayText="choose a rating" w:value="choose a rating"/>
                  <w:listItem w:displayText="Compliant" w:value="Compliant"/>
                  <w:listItem w:displayText="Non-compliant" w:value="Non-compliant"/>
                </w:dropDownList>
              </w:sdtPr>
              <w:sdtEndPr/>
              <w:sdtContent>
                <w:r w:rsidR="00576A02">
                  <w:rPr>
                    <w:rFonts w:ascii="Arial" w:hAnsi="Arial" w:cs="Arial"/>
                    <w:color w:val="auto"/>
                  </w:rPr>
                  <w:t>Compliant</w:t>
                </w:r>
              </w:sdtContent>
            </w:sdt>
          </w:p>
        </w:tc>
      </w:tr>
    </w:tbl>
    <w:p w14:paraId="58D16881" w14:textId="77777777" w:rsidR="00576A02" w:rsidRDefault="00576A02" w:rsidP="00576A02">
      <w:pPr>
        <w:pStyle w:val="Heading20"/>
      </w:pPr>
      <w:r w:rsidRPr="00996FAF">
        <w:t>Findings</w:t>
      </w:r>
    </w:p>
    <w:p w14:paraId="74A2FAAC" w14:textId="0E6091D5" w:rsidR="00576A02" w:rsidRDefault="00576A02" w:rsidP="00576A02">
      <w:pPr>
        <w:pStyle w:val="NormalArial"/>
      </w:pPr>
      <w:r w:rsidRPr="002C6B07">
        <w:t xml:space="preserve">The Assessment Team recommended Requirement </w:t>
      </w:r>
      <w:r>
        <w:t xml:space="preserve">8(3)(c) was not met, as they </w:t>
      </w:r>
      <w:r w:rsidRPr="002C6B07">
        <w:t>identified some deficits in the service’s compliance with restrictive practices regulation</w:t>
      </w:r>
      <w:r>
        <w:t>s. Organisation-wide governance systems relating to information management, continuous improvement, financial governance, workforce governance and feedback and complaints were found to be effective.</w:t>
      </w:r>
      <w:r w:rsidR="00C173EC">
        <w:t xml:space="preserve"> </w:t>
      </w:r>
    </w:p>
    <w:p w14:paraId="2B778236" w14:textId="77777777" w:rsidR="00576A02" w:rsidRPr="002C6B07" w:rsidRDefault="00576A02" w:rsidP="00576A02">
      <w:pPr>
        <w:pStyle w:val="NormalArial"/>
      </w:pPr>
      <w:r w:rsidRPr="002C6B07">
        <w:t xml:space="preserve">The not met recommendation relied on observations that wings </w:t>
      </w:r>
      <w:r>
        <w:t xml:space="preserve">were secured by </w:t>
      </w:r>
      <w:r w:rsidRPr="002C6B07">
        <w:t>keypad</w:t>
      </w:r>
      <w:r>
        <w:t xml:space="preserve"> or swipe card locks</w:t>
      </w:r>
      <w:r w:rsidRPr="002C6B07">
        <w:t xml:space="preserve">. The team relied on evidence a minority of consumers were unable to use the keypad locks owing to manual dexterity or cognition issues. The site audit report identified those consumers </w:t>
      </w:r>
      <w:r>
        <w:t xml:space="preserve">could not exit the wings at will and instead had to request </w:t>
      </w:r>
      <w:r w:rsidRPr="002C6B07">
        <w:t xml:space="preserve">staff assistance </w:t>
      </w:r>
      <w:r>
        <w:t xml:space="preserve">to do so. The report </w:t>
      </w:r>
      <w:r w:rsidRPr="002C6B07">
        <w:t xml:space="preserve">noted the service already had plans in place to change the door locking system to </w:t>
      </w:r>
      <w:r w:rsidRPr="002C6B07">
        <w:lastRenderedPageBreak/>
        <w:t xml:space="preserve">enable open access between wings and common areas </w:t>
      </w:r>
      <w:r>
        <w:t>of</w:t>
      </w:r>
      <w:r w:rsidRPr="002C6B07">
        <w:t xml:space="preserve"> the service. When the matter was raised with management, </w:t>
      </w:r>
      <w:r>
        <w:t xml:space="preserve">the team identified a shortfall in understanding of the matter, however </w:t>
      </w:r>
      <w:r w:rsidRPr="002C6B07">
        <w:t>immediate action was taken to display access codes next to keypads throughout the service. Other evidence brought forward by the Assessment Team reflected compliance with restrictive practices requirements</w:t>
      </w:r>
      <w:r>
        <w:t xml:space="preserve"> or was irrelevant</w:t>
      </w:r>
      <w:r w:rsidRPr="002C6B07">
        <w:t xml:space="preserve">. </w:t>
      </w:r>
    </w:p>
    <w:p w14:paraId="22CB107C" w14:textId="77777777" w:rsidR="00576A02" w:rsidRDefault="00576A02" w:rsidP="00576A02">
      <w:pPr>
        <w:pStyle w:val="NormalArial"/>
      </w:pPr>
      <w:r w:rsidRPr="002C6B07">
        <w:t xml:space="preserve">In their response, dated 19 October 2022, the Approved Provider disagreed with the Assessment Team’s recommendation and finding that consumers unable to use the keypads were subject to environmental </w:t>
      </w:r>
      <w:r>
        <w:t>restraint</w:t>
      </w:r>
      <w:r w:rsidRPr="002C6B07">
        <w:t xml:space="preserve">. The response contained further context </w:t>
      </w:r>
      <w:r>
        <w:t>about</w:t>
      </w:r>
      <w:r w:rsidRPr="002C6B07">
        <w:t xml:space="preserve"> use of locks at the service</w:t>
      </w:r>
      <w:r>
        <w:t xml:space="preserve"> and addressed</w:t>
      </w:r>
      <w:r w:rsidRPr="002C6B07">
        <w:t xml:space="preserve"> perceived inaccuracies and gaps in application of </w:t>
      </w:r>
      <w:r>
        <w:t>audit</w:t>
      </w:r>
      <w:r w:rsidRPr="002C6B07">
        <w:t xml:space="preserve"> methodology. </w:t>
      </w:r>
      <w:r>
        <w:t>W</w:t>
      </w:r>
      <w:r w:rsidRPr="002C6B07">
        <w:t xml:space="preserve">hile I acknowledge these </w:t>
      </w:r>
      <w:r>
        <w:t>points</w:t>
      </w:r>
      <w:r w:rsidRPr="002C6B07">
        <w:t>, I was not persuaded by them</w:t>
      </w:r>
      <w:r>
        <w:t xml:space="preserve">. </w:t>
      </w:r>
    </w:p>
    <w:p w14:paraId="634427BB" w14:textId="1A9319F7" w:rsidR="00576A02" w:rsidRPr="002C6B07" w:rsidRDefault="00576A02" w:rsidP="00576A02">
      <w:pPr>
        <w:pStyle w:val="NormalArial"/>
      </w:pPr>
      <w:r w:rsidRPr="002C6B07">
        <w:t xml:space="preserve">The response </w:t>
      </w:r>
      <w:r>
        <w:t xml:space="preserve">also </w:t>
      </w:r>
      <w:r w:rsidRPr="002C6B07">
        <w:t xml:space="preserve">emphasised </w:t>
      </w:r>
      <w:r>
        <w:t>a</w:t>
      </w:r>
      <w:r w:rsidRPr="002C6B07">
        <w:t xml:space="preserve"> falls risk for some consumers with mobility concerns, should they use the keypad locks without staff assistance, and noted that arrangements for consumers with cognition barriers balanced their dignity and risks. However, the provider did not supply any evidence to support these </w:t>
      </w:r>
      <w:r>
        <w:t>points</w:t>
      </w:r>
      <w:r w:rsidRPr="002C6B07">
        <w:t>.</w:t>
      </w:r>
      <w:r w:rsidR="00C173EC">
        <w:t xml:space="preserve"> </w:t>
      </w:r>
      <w:r w:rsidRPr="002C6B07">
        <w:t>As a result, while I acknowledge these aspects of the response, I was not persuaded by them.</w:t>
      </w:r>
      <w:r w:rsidR="00C173EC">
        <w:t xml:space="preserve"> </w:t>
      </w:r>
    </w:p>
    <w:p w14:paraId="48B52419" w14:textId="77777777" w:rsidR="00576A02" w:rsidRPr="002C6B07" w:rsidRDefault="00576A02" w:rsidP="00576A02">
      <w:pPr>
        <w:pStyle w:val="NormalArial"/>
      </w:pPr>
      <w:r w:rsidRPr="002C6B07">
        <w:rPr>
          <w:rFonts w:eastAsia="Calibri"/>
        </w:rPr>
        <w:t xml:space="preserve">The response also identified there was no evidence of any consumers feeling restricted or being unable to exit their wings when they wanted to. </w:t>
      </w:r>
      <w:r>
        <w:rPr>
          <w:rFonts w:eastAsia="Calibri"/>
        </w:rPr>
        <w:t xml:space="preserve">While I </w:t>
      </w:r>
      <w:r w:rsidRPr="002C6B07">
        <w:rPr>
          <w:rFonts w:eastAsia="Calibri"/>
        </w:rPr>
        <w:t xml:space="preserve">acknowledge </w:t>
      </w:r>
      <w:r>
        <w:rPr>
          <w:rFonts w:eastAsia="Calibri"/>
        </w:rPr>
        <w:t xml:space="preserve">this aspect of the response, the response itself confirmed those consumers needed to seek assistance to exit through the locked doors, and I consider this indicates the keypad locks constituted a restrictive practice for those consumers and relevant regulatory requirements therefore applied. </w:t>
      </w:r>
    </w:p>
    <w:p w14:paraId="6836B3E3" w14:textId="7EEAF4C3" w:rsidR="00576A02" w:rsidRPr="002C6B07" w:rsidRDefault="00576A02" w:rsidP="00576A02">
      <w:pPr>
        <w:pStyle w:val="NormalArial"/>
      </w:pPr>
      <w:r>
        <w:t xml:space="preserve">Balanced against the evidence outlined above, were aspects of the provider’s response which indicated regulatory compliance governance systems were, otherwise, effective. </w:t>
      </w:r>
      <w:r w:rsidRPr="002C6B07">
        <w:t xml:space="preserve">The response reiterated the organisation had already identified issues with keypad locks and were addressing the matter prior to </w:t>
      </w:r>
      <w:r>
        <w:t>s</w:t>
      </w:r>
      <w:r w:rsidRPr="002C6B07">
        <w:t xml:space="preserve">ite </w:t>
      </w:r>
      <w:r>
        <w:t>a</w:t>
      </w:r>
      <w:r w:rsidRPr="002C6B07">
        <w:t>udit. The response confirmed an external provider had reviewed the security and access systems and had identified the least restrictive process would be to remove the current door locking system and install swipe cards on the main entry. The response noted a quote for the work had been obtained prior to the site audit.</w:t>
      </w:r>
      <w:r w:rsidR="00C173EC">
        <w:t xml:space="preserve"> </w:t>
      </w:r>
      <w:r w:rsidRPr="002C6B07">
        <w:t xml:space="preserve">I </w:t>
      </w:r>
      <w:r>
        <w:t>was</w:t>
      </w:r>
      <w:r w:rsidRPr="002C6B07">
        <w:t xml:space="preserve"> </w:t>
      </w:r>
      <w:r>
        <w:t xml:space="preserve">most </w:t>
      </w:r>
      <w:r w:rsidRPr="002C6B07">
        <w:t xml:space="preserve">persuaded by this aspect of the </w:t>
      </w:r>
      <w:r>
        <w:t>p</w:t>
      </w:r>
      <w:r w:rsidRPr="002C6B07">
        <w:t>rovider’s response and find the organisation</w:t>
      </w:r>
      <w:r>
        <w:t>-</w:t>
      </w:r>
      <w:r w:rsidRPr="002C6B07">
        <w:t>wide governance arrangements had effectively identified deficits related to the lock system</w:t>
      </w:r>
      <w:r>
        <w:t xml:space="preserve"> at the service level,</w:t>
      </w:r>
      <w:r w:rsidRPr="002C6B07">
        <w:t xml:space="preserve"> and plans were in place to rectify the matter, before site audit. </w:t>
      </w:r>
    </w:p>
    <w:p w14:paraId="159FFF62" w14:textId="77777777" w:rsidR="00576A02" w:rsidRPr="002C6B07" w:rsidRDefault="00576A02" w:rsidP="00576A02">
      <w:pPr>
        <w:pStyle w:val="NormalArial"/>
      </w:pPr>
      <w:r w:rsidRPr="002C6B07">
        <w:rPr>
          <w:rFonts w:eastAsia="Calibri"/>
        </w:rPr>
        <w:t xml:space="preserve">Lastly, </w:t>
      </w:r>
      <w:r w:rsidRPr="002C6B07">
        <w:t xml:space="preserve">the response pointed to other parts of the </w:t>
      </w:r>
      <w:r>
        <w:t>audit</w:t>
      </w:r>
      <w:r w:rsidRPr="002C6B07">
        <w:t xml:space="preserve"> report which identified strong compliance with restrictive practices regulation for </w:t>
      </w:r>
      <w:r>
        <w:t xml:space="preserve">other </w:t>
      </w:r>
      <w:r w:rsidRPr="002C6B07">
        <w:t xml:space="preserve">consumers subject to restraint. I was persuaded by this aspect of the provider’s response and consider </w:t>
      </w:r>
      <w:r>
        <w:t>it shows</w:t>
      </w:r>
      <w:r w:rsidRPr="002C6B07">
        <w:t xml:space="preserve"> organisation</w:t>
      </w:r>
      <w:r>
        <w:t>-</w:t>
      </w:r>
      <w:r w:rsidRPr="002C6B07">
        <w:t xml:space="preserve">wide regulatory compliance governance arrangements at the service were mostly effective, at the time of site audit. </w:t>
      </w:r>
    </w:p>
    <w:p w14:paraId="44826AA8" w14:textId="77777777" w:rsidR="002202DA" w:rsidRDefault="00576A02" w:rsidP="002202DA">
      <w:pPr>
        <w:pStyle w:val="NormalArial"/>
      </w:pPr>
      <w:r w:rsidRPr="002C6B07">
        <w:rPr>
          <w:rFonts w:eastAsia="Calibri"/>
        </w:rPr>
        <w:t>For the reasons outlined above and</w:t>
      </w:r>
      <w:r>
        <w:rPr>
          <w:rFonts w:eastAsia="Calibri"/>
        </w:rPr>
        <w:t xml:space="preserve"> given all other relevant governance systems were found to be effective, </w:t>
      </w:r>
      <w:r w:rsidRPr="002C6B07">
        <w:rPr>
          <w:rFonts w:eastAsia="Calibri"/>
        </w:rPr>
        <w:t xml:space="preserve">I have </w:t>
      </w:r>
      <w:r>
        <w:rPr>
          <w:rFonts w:eastAsia="Calibri"/>
        </w:rPr>
        <w:t>disagreed with</w:t>
      </w:r>
      <w:r w:rsidRPr="002C6B07">
        <w:rPr>
          <w:rFonts w:eastAsia="Calibri"/>
        </w:rPr>
        <w:t xml:space="preserve"> the Assessment Team and consider that, on the balance of information before me, the provider</w:t>
      </w:r>
      <w:r>
        <w:rPr>
          <w:rFonts w:eastAsia="Calibri"/>
        </w:rPr>
        <w:t>’s</w:t>
      </w:r>
      <w:r w:rsidRPr="002C6B07">
        <w:rPr>
          <w:rFonts w:eastAsia="Calibri"/>
        </w:rPr>
        <w:t xml:space="preserve"> </w:t>
      </w:r>
      <w:r>
        <w:rPr>
          <w:rFonts w:eastAsia="Calibri"/>
        </w:rPr>
        <w:t xml:space="preserve">regulatory compliance </w:t>
      </w:r>
      <w:r w:rsidRPr="002C6B07">
        <w:rPr>
          <w:rFonts w:eastAsia="Calibri"/>
        </w:rPr>
        <w:t xml:space="preserve">governance systems </w:t>
      </w:r>
      <w:r>
        <w:rPr>
          <w:rFonts w:eastAsia="Calibri"/>
        </w:rPr>
        <w:t>were mostly effective at the time of site audit</w:t>
      </w:r>
      <w:r w:rsidRPr="002C6B07">
        <w:t>.</w:t>
      </w:r>
      <w:r>
        <w:t xml:space="preserve"> </w:t>
      </w:r>
      <w:r w:rsidRPr="002C6B07">
        <w:t>Therefore, I find requirement 8(3)(c) is compliant.</w:t>
      </w:r>
    </w:p>
    <w:p w14:paraId="5F941F11" w14:textId="5EFDAA7D" w:rsidR="00576A02" w:rsidRPr="002202DA" w:rsidRDefault="00576A02" w:rsidP="002202DA">
      <w:pPr>
        <w:pStyle w:val="NormalArial"/>
      </w:pPr>
      <w:r>
        <w:t xml:space="preserve">I am satisfied the remaining 4 requirements of Quality Standard 8 are compliant. </w:t>
      </w:r>
    </w:p>
    <w:p w14:paraId="5078ACB0" w14:textId="77777777" w:rsidR="00576A02" w:rsidRDefault="00576A02" w:rsidP="00576A02">
      <w:pPr>
        <w:rPr>
          <w:rFonts w:ascii="Arial" w:eastAsia="Arial" w:hAnsi="Arial" w:cs="Arial"/>
        </w:rPr>
      </w:pPr>
      <w:r w:rsidRPr="006F0330">
        <w:rPr>
          <w:rFonts w:ascii="Arial" w:eastAsia="Arial" w:hAnsi="Arial" w:cs="Arial"/>
        </w:rPr>
        <w:t xml:space="preserve">Consumers </w:t>
      </w:r>
      <w:r>
        <w:rPr>
          <w:rFonts w:ascii="Arial" w:eastAsia="Arial" w:hAnsi="Arial" w:cs="Arial"/>
        </w:rPr>
        <w:t xml:space="preserve">generally felt </w:t>
      </w:r>
      <w:r w:rsidRPr="006F0330">
        <w:rPr>
          <w:rFonts w:ascii="Arial" w:eastAsia="Arial" w:hAnsi="Arial" w:cs="Arial"/>
        </w:rPr>
        <w:t xml:space="preserve">involved </w:t>
      </w:r>
      <w:r>
        <w:rPr>
          <w:rFonts w:ascii="Arial" w:eastAsia="Arial" w:hAnsi="Arial" w:cs="Arial"/>
        </w:rPr>
        <w:t>in</w:t>
      </w:r>
      <w:r w:rsidRPr="006F0330">
        <w:rPr>
          <w:rFonts w:ascii="Arial" w:eastAsia="Arial" w:hAnsi="Arial" w:cs="Arial"/>
        </w:rPr>
        <w:t xml:space="preserve"> the development and delivery of care and services through individual care meetings and resident and representative meetings. </w:t>
      </w:r>
      <w:r>
        <w:rPr>
          <w:rFonts w:ascii="Arial" w:eastAsia="Arial" w:hAnsi="Arial" w:cs="Arial"/>
        </w:rPr>
        <w:t xml:space="preserve">Interviewed staff described current and planned </w:t>
      </w:r>
      <w:r w:rsidRPr="006F0330">
        <w:rPr>
          <w:rFonts w:ascii="Arial" w:eastAsia="Arial" w:hAnsi="Arial" w:cs="Arial"/>
        </w:rPr>
        <w:t xml:space="preserve">service initiatives to incorporate consumer voice in the </w:t>
      </w:r>
      <w:r>
        <w:rPr>
          <w:rFonts w:ascii="Arial" w:eastAsia="Arial" w:hAnsi="Arial" w:cs="Arial"/>
        </w:rPr>
        <w:t xml:space="preserve">design </w:t>
      </w:r>
      <w:r w:rsidRPr="006F0330">
        <w:rPr>
          <w:rFonts w:ascii="Arial" w:eastAsia="Arial" w:hAnsi="Arial" w:cs="Arial"/>
        </w:rPr>
        <w:t xml:space="preserve">of </w:t>
      </w:r>
      <w:r>
        <w:rPr>
          <w:rFonts w:ascii="Arial" w:eastAsia="Arial" w:hAnsi="Arial" w:cs="Arial"/>
        </w:rPr>
        <w:t>operations</w:t>
      </w:r>
      <w:r w:rsidRPr="006F0330">
        <w:rPr>
          <w:rFonts w:ascii="Arial" w:eastAsia="Arial" w:hAnsi="Arial" w:cs="Arial"/>
        </w:rPr>
        <w:t>.</w:t>
      </w:r>
    </w:p>
    <w:p w14:paraId="4085A9CA" w14:textId="77777777" w:rsidR="00576A02" w:rsidRDefault="00576A02" w:rsidP="00576A02">
      <w:pPr>
        <w:rPr>
          <w:rFonts w:ascii="Arial" w:eastAsia="Arial" w:hAnsi="Arial" w:cs="Arial"/>
        </w:rPr>
      </w:pPr>
      <w:r>
        <w:rPr>
          <w:rFonts w:ascii="Arial" w:eastAsia="Arial" w:hAnsi="Arial" w:cs="Arial"/>
        </w:rPr>
        <w:t xml:space="preserve">The General Manager confirmed third party auditors had been engaged to assess the service against the Quality Standards. The Assessment Team reviewed the service’s monthly reports, </w:t>
      </w:r>
      <w:r>
        <w:rPr>
          <w:rFonts w:ascii="Arial" w:eastAsia="Arial" w:hAnsi="Arial" w:cs="Arial"/>
        </w:rPr>
        <w:lastRenderedPageBreak/>
        <w:t xml:space="preserve">compiled by the Quality Coordinator, which confirmed there were processes in place </w:t>
      </w:r>
      <w:r>
        <w:rPr>
          <w:rFonts w:ascii="Arial" w:hAnsi="Arial" w:cs="Arial"/>
          <w:color w:val="auto"/>
        </w:rPr>
        <w:t>through which the</w:t>
      </w:r>
      <w:r w:rsidRPr="00842304">
        <w:rPr>
          <w:rFonts w:ascii="Arial" w:hAnsi="Arial" w:cs="Arial"/>
          <w:color w:val="auto"/>
        </w:rPr>
        <w:t xml:space="preserve"> governing body monitor</w:t>
      </w:r>
      <w:r>
        <w:rPr>
          <w:rFonts w:ascii="Arial" w:hAnsi="Arial" w:cs="Arial"/>
          <w:color w:val="auto"/>
        </w:rPr>
        <w:t xml:space="preserve">ed </w:t>
      </w:r>
      <w:r w:rsidRPr="00842304">
        <w:rPr>
          <w:rFonts w:ascii="Arial" w:hAnsi="Arial" w:cs="Arial"/>
          <w:color w:val="auto"/>
        </w:rPr>
        <w:t>the service’s compliance with the Quality Standards</w:t>
      </w:r>
    </w:p>
    <w:p w14:paraId="62CF79A8" w14:textId="77777777" w:rsidR="00576A02" w:rsidRDefault="00576A02" w:rsidP="00576A02">
      <w:pPr>
        <w:rPr>
          <w:rFonts w:ascii="Arial" w:hAnsi="Arial" w:cs="Arial"/>
        </w:rPr>
      </w:pPr>
      <w:r>
        <w:rPr>
          <w:rFonts w:ascii="Arial" w:hAnsi="Arial" w:cs="Arial"/>
        </w:rPr>
        <w:t>T</w:t>
      </w:r>
      <w:r w:rsidRPr="006F0330">
        <w:rPr>
          <w:rFonts w:ascii="Arial" w:hAnsi="Arial" w:cs="Arial"/>
        </w:rPr>
        <w:t>he service ha</w:t>
      </w:r>
      <w:r>
        <w:rPr>
          <w:rFonts w:ascii="Arial" w:hAnsi="Arial" w:cs="Arial"/>
        </w:rPr>
        <w:t>d</w:t>
      </w:r>
      <w:r w:rsidRPr="006F0330">
        <w:rPr>
          <w:rFonts w:ascii="Arial" w:hAnsi="Arial" w:cs="Arial"/>
        </w:rPr>
        <w:t xml:space="preserve"> a documented risk </w:t>
      </w:r>
      <w:r>
        <w:rPr>
          <w:rFonts w:ascii="Arial" w:hAnsi="Arial" w:cs="Arial"/>
        </w:rPr>
        <w:t>m</w:t>
      </w:r>
      <w:r w:rsidRPr="006F0330">
        <w:rPr>
          <w:rFonts w:ascii="Arial" w:hAnsi="Arial" w:cs="Arial"/>
        </w:rPr>
        <w:t xml:space="preserve">anagement framework. </w:t>
      </w:r>
      <w:r>
        <w:rPr>
          <w:rFonts w:ascii="Arial" w:hAnsi="Arial" w:cs="Arial"/>
        </w:rPr>
        <w:t xml:space="preserve">Management described how the </w:t>
      </w:r>
      <w:r w:rsidRPr="006F0330">
        <w:rPr>
          <w:rFonts w:ascii="Arial" w:hAnsi="Arial" w:cs="Arial"/>
        </w:rPr>
        <w:t>high impact and high prevalence risks</w:t>
      </w:r>
      <w:r>
        <w:rPr>
          <w:rFonts w:ascii="Arial" w:hAnsi="Arial" w:cs="Arial"/>
        </w:rPr>
        <w:t xml:space="preserve"> were identified and managed, in line with a recently updated policy. Document review showed serious incidents were appropriately managed and staff were trained to detect and</w:t>
      </w:r>
      <w:r w:rsidRPr="006F0330">
        <w:rPr>
          <w:rFonts w:ascii="Arial" w:hAnsi="Arial" w:cs="Arial"/>
        </w:rPr>
        <w:t xml:space="preserve"> respond to abuse</w:t>
      </w:r>
      <w:r>
        <w:rPr>
          <w:rFonts w:ascii="Arial" w:hAnsi="Arial" w:cs="Arial"/>
        </w:rPr>
        <w:t>. Dignity of risk principles were applied, to support consumer quality of life and incidents are were effectively managed in line with the Critical Incident Policy.</w:t>
      </w:r>
    </w:p>
    <w:p w14:paraId="10DE0262" w14:textId="026A08BE" w:rsidR="00117022" w:rsidRPr="000E1DAF" w:rsidRDefault="00576A02" w:rsidP="00576A02">
      <w:pPr>
        <w:rPr>
          <w:rFonts w:ascii="Arial" w:hAnsi="Arial" w:cs="Arial"/>
        </w:rPr>
      </w:pPr>
      <w:r w:rsidRPr="006F0330">
        <w:rPr>
          <w:rFonts w:ascii="Arial" w:hAnsi="Arial" w:cs="Arial"/>
        </w:rPr>
        <w:t xml:space="preserve">The service has a clinical governance framework that includes </w:t>
      </w:r>
      <w:r>
        <w:rPr>
          <w:rFonts w:ascii="Arial" w:hAnsi="Arial" w:cs="Arial"/>
        </w:rPr>
        <w:t xml:space="preserve">detailed </w:t>
      </w:r>
      <w:r w:rsidRPr="006F0330">
        <w:rPr>
          <w:rFonts w:ascii="Arial" w:hAnsi="Arial" w:cs="Arial"/>
        </w:rPr>
        <w:t xml:space="preserve">policies </w:t>
      </w:r>
      <w:r>
        <w:rPr>
          <w:rFonts w:ascii="Arial" w:hAnsi="Arial" w:cs="Arial"/>
        </w:rPr>
        <w:t xml:space="preserve">and procedures </w:t>
      </w:r>
      <w:r w:rsidRPr="006F0330">
        <w:rPr>
          <w:rFonts w:ascii="Arial" w:hAnsi="Arial" w:cs="Arial"/>
        </w:rPr>
        <w:t>relating to the minimi</w:t>
      </w:r>
      <w:r>
        <w:rPr>
          <w:rFonts w:ascii="Arial" w:hAnsi="Arial" w:cs="Arial"/>
        </w:rPr>
        <w:t>sation</w:t>
      </w:r>
      <w:r w:rsidRPr="006F0330">
        <w:rPr>
          <w:rFonts w:ascii="Arial" w:hAnsi="Arial" w:cs="Arial"/>
        </w:rPr>
        <w:t xml:space="preserve"> of restrictive practi</w:t>
      </w:r>
      <w:r>
        <w:rPr>
          <w:rFonts w:ascii="Arial" w:hAnsi="Arial" w:cs="Arial"/>
        </w:rPr>
        <w:t>ces,</w:t>
      </w:r>
      <w:r w:rsidRPr="006F0330">
        <w:rPr>
          <w:rFonts w:ascii="Arial" w:hAnsi="Arial" w:cs="Arial"/>
        </w:rPr>
        <w:t xml:space="preserve"> antimicrobial stewardship and open disclosure</w:t>
      </w:r>
      <w:r>
        <w:rPr>
          <w:rFonts w:ascii="Arial" w:hAnsi="Arial" w:cs="Arial"/>
        </w:rPr>
        <w:t>.</w:t>
      </w:r>
      <w:r w:rsidRPr="006F0330">
        <w:rPr>
          <w:rFonts w:ascii="Arial" w:hAnsi="Arial" w:cs="Arial"/>
        </w:rPr>
        <w:t xml:space="preserve"> </w:t>
      </w:r>
    </w:p>
    <w:sectPr w:rsidR="00117022" w:rsidRPr="000E1DA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B0F0F" w14:textId="77777777" w:rsidR="00D3157C" w:rsidRDefault="00D3157C" w:rsidP="00D71F88">
      <w:pPr>
        <w:spacing w:after="0"/>
      </w:pPr>
      <w:r>
        <w:separator/>
      </w:r>
    </w:p>
  </w:endnote>
  <w:endnote w:type="continuationSeparator" w:id="0">
    <w:p w14:paraId="518D8E63"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52AC" w14:textId="77777777" w:rsidR="007378E0" w:rsidRDefault="00737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201A" w14:textId="192724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78E0">
      <w:rPr>
        <w:rStyle w:val="FooterBold"/>
        <w:rFonts w:ascii="Arial" w:hAnsi="Arial"/>
        <w:b w:val="0"/>
      </w:rPr>
      <w:t>Brother Alberts Home</w:t>
    </w:r>
    <w:r w:rsidRPr="00DF37F2">
      <w:rPr>
        <w:rStyle w:val="FooterBold"/>
        <w:rFonts w:ascii="Arial" w:hAnsi="Arial"/>
        <w:b w:val="0"/>
      </w:rPr>
      <w:tab/>
      <w:t xml:space="preserve">RPT-ACC-0122 v3.0 </w:t>
    </w:r>
  </w:p>
  <w:p w14:paraId="28038F2A" w14:textId="36EEFA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378E0">
      <w:rPr>
        <w:rStyle w:val="FooterBold"/>
        <w:rFonts w:ascii="Arial" w:hAnsi="Arial"/>
        <w:b w:val="0"/>
      </w:rPr>
      <w:t>0110</w:t>
    </w:r>
    <w:r w:rsidRPr="00DF37F2">
      <w:rPr>
        <w:rStyle w:val="FooterBold"/>
        <w:rFonts w:ascii="Arial" w:hAnsi="Arial"/>
        <w:b w:val="0"/>
      </w:rPr>
      <w:tab/>
      <w:t xml:space="preserve">OFFICIAL: Sensitive </w:t>
    </w:r>
  </w:p>
  <w:p w14:paraId="2B9812B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77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7CEE3" w14:textId="77777777" w:rsidR="00D3157C" w:rsidRDefault="00D3157C" w:rsidP="00D71F88">
      <w:pPr>
        <w:spacing w:after="0"/>
      </w:pPr>
      <w:r>
        <w:separator/>
      </w:r>
    </w:p>
  </w:footnote>
  <w:footnote w:type="continuationSeparator" w:id="0">
    <w:p w14:paraId="5468A7B7" w14:textId="77777777" w:rsidR="00D3157C" w:rsidRDefault="00D3157C" w:rsidP="00D71F88">
      <w:pPr>
        <w:spacing w:after="0"/>
      </w:pPr>
      <w:r>
        <w:continuationSeparator/>
      </w:r>
    </w:p>
  </w:footnote>
  <w:footnote w:id="1">
    <w:p w14:paraId="33FE5FF8" w14:textId="77777777" w:rsidR="00576A02" w:rsidRDefault="00576A02" w:rsidP="00576A0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51B47">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40B46C09" w14:textId="77777777" w:rsidR="00576A02" w:rsidRDefault="00576A02" w:rsidP="00576A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85C8" w14:textId="77777777" w:rsidR="007378E0" w:rsidRDefault="007378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CF2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2560"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FA42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D5559D"/>
    <w:multiLevelType w:val="hybridMultilevel"/>
    <w:tmpl w:val="583C7676"/>
    <w:lvl w:ilvl="0" w:tplc="0C090001">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E041E4"/>
    <w:multiLevelType w:val="hybridMultilevel"/>
    <w:tmpl w:val="3146C2FC"/>
    <w:lvl w:ilvl="0" w:tplc="0C090003">
      <w:start w:val="1"/>
      <w:numFmt w:val="bullet"/>
      <w:lvlText w:val="o"/>
      <w:lvlJc w:val="left"/>
      <w:pPr>
        <w:ind w:left="1080" w:hanging="720"/>
      </w:pPr>
      <w:rPr>
        <w:rFonts w:ascii="Courier New" w:hAnsi="Courier New" w:cs="Courier New"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09ADD3"/>
    <w:multiLevelType w:val="hybridMultilevel"/>
    <w:tmpl w:val="FFFFFFFF"/>
    <w:lvl w:ilvl="0" w:tplc="1F2C5E4C">
      <w:start w:val="1"/>
      <w:numFmt w:val="bullet"/>
      <w:lvlText w:val="·"/>
      <w:lvlJc w:val="left"/>
      <w:pPr>
        <w:ind w:left="720" w:hanging="360"/>
      </w:pPr>
      <w:rPr>
        <w:rFonts w:ascii="Symbol" w:hAnsi="Symbol" w:hint="default"/>
      </w:rPr>
    </w:lvl>
    <w:lvl w:ilvl="1" w:tplc="1DF80E14">
      <w:start w:val="1"/>
      <w:numFmt w:val="bullet"/>
      <w:lvlText w:val="o"/>
      <w:lvlJc w:val="left"/>
      <w:pPr>
        <w:ind w:left="1440" w:hanging="360"/>
      </w:pPr>
      <w:rPr>
        <w:rFonts w:ascii="Courier New" w:hAnsi="Courier New" w:hint="default"/>
      </w:rPr>
    </w:lvl>
    <w:lvl w:ilvl="2" w:tplc="60700276">
      <w:start w:val="1"/>
      <w:numFmt w:val="bullet"/>
      <w:lvlText w:val=""/>
      <w:lvlJc w:val="left"/>
      <w:pPr>
        <w:ind w:left="2160" w:hanging="360"/>
      </w:pPr>
      <w:rPr>
        <w:rFonts w:ascii="Wingdings" w:hAnsi="Wingdings" w:hint="default"/>
      </w:rPr>
    </w:lvl>
    <w:lvl w:ilvl="3" w:tplc="AC78F3D8">
      <w:start w:val="1"/>
      <w:numFmt w:val="bullet"/>
      <w:lvlText w:val=""/>
      <w:lvlJc w:val="left"/>
      <w:pPr>
        <w:ind w:left="2880" w:hanging="360"/>
      </w:pPr>
      <w:rPr>
        <w:rFonts w:ascii="Symbol" w:hAnsi="Symbol" w:hint="default"/>
      </w:rPr>
    </w:lvl>
    <w:lvl w:ilvl="4" w:tplc="59600A06">
      <w:start w:val="1"/>
      <w:numFmt w:val="bullet"/>
      <w:lvlText w:val="o"/>
      <w:lvlJc w:val="left"/>
      <w:pPr>
        <w:ind w:left="3600" w:hanging="360"/>
      </w:pPr>
      <w:rPr>
        <w:rFonts w:ascii="Courier New" w:hAnsi="Courier New" w:hint="default"/>
      </w:rPr>
    </w:lvl>
    <w:lvl w:ilvl="5" w:tplc="0D445A54">
      <w:start w:val="1"/>
      <w:numFmt w:val="bullet"/>
      <w:lvlText w:val=""/>
      <w:lvlJc w:val="left"/>
      <w:pPr>
        <w:ind w:left="4320" w:hanging="360"/>
      </w:pPr>
      <w:rPr>
        <w:rFonts w:ascii="Wingdings" w:hAnsi="Wingdings" w:hint="default"/>
      </w:rPr>
    </w:lvl>
    <w:lvl w:ilvl="6" w:tplc="9A206BA2">
      <w:start w:val="1"/>
      <w:numFmt w:val="bullet"/>
      <w:lvlText w:val=""/>
      <w:lvlJc w:val="left"/>
      <w:pPr>
        <w:ind w:left="5040" w:hanging="360"/>
      </w:pPr>
      <w:rPr>
        <w:rFonts w:ascii="Symbol" w:hAnsi="Symbol" w:hint="default"/>
      </w:rPr>
    </w:lvl>
    <w:lvl w:ilvl="7" w:tplc="C0843302">
      <w:start w:val="1"/>
      <w:numFmt w:val="bullet"/>
      <w:lvlText w:val="o"/>
      <w:lvlJc w:val="left"/>
      <w:pPr>
        <w:ind w:left="5760" w:hanging="360"/>
      </w:pPr>
      <w:rPr>
        <w:rFonts w:ascii="Courier New" w:hAnsi="Courier New" w:hint="default"/>
      </w:rPr>
    </w:lvl>
    <w:lvl w:ilvl="8" w:tplc="24506354">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CC533D"/>
    <w:multiLevelType w:val="hybridMultilevel"/>
    <w:tmpl w:val="2C1EE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49D1C51"/>
    <w:multiLevelType w:val="hybridMultilevel"/>
    <w:tmpl w:val="0716342C"/>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6739CC"/>
    <w:multiLevelType w:val="hybridMultilevel"/>
    <w:tmpl w:val="EEF8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3"/>
  </w:num>
  <w:num w:numId="4">
    <w:abstractNumId w:val="8"/>
  </w:num>
  <w:num w:numId="5">
    <w:abstractNumId w:val="7"/>
  </w:num>
  <w:num w:numId="6">
    <w:abstractNumId w:val="1"/>
  </w:num>
  <w:num w:numId="7">
    <w:abstractNumId w:val="12"/>
  </w:num>
  <w:num w:numId="8">
    <w:abstractNumId w:val="6"/>
  </w:num>
  <w:num w:numId="9">
    <w:abstractNumId w:val="9"/>
  </w:num>
  <w:num w:numId="10">
    <w:abstractNumId w:val="4"/>
  </w:num>
  <w:num w:numId="11">
    <w:abstractNumId w:val="16"/>
  </w:num>
  <w:num w:numId="12">
    <w:abstractNumId w:val="17"/>
  </w:num>
  <w:num w:numId="13">
    <w:abstractNumId w:val="15"/>
  </w:num>
  <w:num w:numId="14">
    <w:abstractNumId w:val="13"/>
  </w:num>
  <w:num w:numId="15">
    <w:abstractNumId w:val="14"/>
  </w:num>
  <w:num w:numId="16">
    <w:abstractNumId w:val="11"/>
  </w:num>
  <w:num w:numId="17">
    <w:abstractNumId w:val="2"/>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1DAF"/>
    <w:rsid w:val="001051FD"/>
    <w:rsid w:val="00117022"/>
    <w:rsid w:val="00127C68"/>
    <w:rsid w:val="00187B0B"/>
    <w:rsid w:val="001A5684"/>
    <w:rsid w:val="002202DA"/>
    <w:rsid w:val="002316D0"/>
    <w:rsid w:val="00262C0B"/>
    <w:rsid w:val="002B0884"/>
    <w:rsid w:val="002B0C90"/>
    <w:rsid w:val="002E797B"/>
    <w:rsid w:val="002F2C7C"/>
    <w:rsid w:val="002F49A8"/>
    <w:rsid w:val="00310BB7"/>
    <w:rsid w:val="00334B7D"/>
    <w:rsid w:val="003574D0"/>
    <w:rsid w:val="0036130C"/>
    <w:rsid w:val="003B1763"/>
    <w:rsid w:val="004A13BF"/>
    <w:rsid w:val="00511423"/>
    <w:rsid w:val="00550022"/>
    <w:rsid w:val="00576A02"/>
    <w:rsid w:val="005D23EC"/>
    <w:rsid w:val="00602258"/>
    <w:rsid w:val="0061226B"/>
    <w:rsid w:val="00641383"/>
    <w:rsid w:val="007027C7"/>
    <w:rsid w:val="00712752"/>
    <w:rsid w:val="007378E0"/>
    <w:rsid w:val="0075021E"/>
    <w:rsid w:val="008174C2"/>
    <w:rsid w:val="0087700C"/>
    <w:rsid w:val="008E777B"/>
    <w:rsid w:val="008F61E9"/>
    <w:rsid w:val="00996FAF"/>
    <w:rsid w:val="009F7042"/>
    <w:rsid w:val="00A165DC"/>
    <w:rsid w:val="00A21758"/>
    <w:rsid w:val="00B31E03"/>
    <w:rsid w:val="00B53F7A"/>
    <w:rsid w:val="00BF2C51"/>
    <w:rsid w:val="00C12FE6"/>
    <w:rsid w:val="00C173EC"/>
    <w:rsid w:val="00C272D4"/>
    <w:rsid w:val="00C94172"/>
    <w:rsid w:val="00CA37CB"/>
    <w:rsid w:val="00D01659"/>
    <w:rsid w:val="00D2559D"/>
    <w:rsid w:val="00D3157C"/>
    <w:rsid w:val="00D71F88"/>
    <w:rsid w:val="00D87E7C"/>
    <w:rsid w:val="00DE2726"/>
    <w:rsid w:val="00DF37F2"/>
    <w:rsid w:val="00E2364A"/>
    <w:rsid w:val="00E51AEF"/>
    <w:rsid w:val="00E840A0"/>
    <w:rsid w:val="00EB63F6"/>
    <w:rsid w:val="00F01EF5"/>
    <w:rsid w:val="00F045F4"/>
    <w:rsid w:val="00F23DB0"/>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6A02"/>
    <w:rPr>
      <w:rFonts w:ascii="Fira Sans Light" w:hAnsi="Fira Sans Light"/>
      <w:color w:val="000000" w:themeColor="text1"/>
      <w:sz w:val="24"/>
      <w:szCs w:val="24"/>
    </w:rPr>
  </w:style>
  <w:style w:type="character" w:customStyle="1" w:styleId="normaltextrun">
    <w:name w:val="normaltextrun"/>
    <w:basedOn w:val="DefaultParagraphFont"/>
    <w:rsid w:val="00576A02"/>
  </w:style>
  <w:style w:type="character" w:styleId="CommentReference">
    <w:name w:val="annotation reference"/>
    <w:basedOn w:val="DefaultParagraphFont"/>
    <w:uiPriority w:val="99"/>
    <w:semiHidden/>
    <w:unhideWhenUsed/>
    <w:rsid w:val="00576A02"/>
    <w:rPr>
      <w:sz w:val="16"/>
      <w:szCs w:val="16"/>
    </w:rPr>
  </w:style>
  <w:style w:type="paragraph" w:styleId="CommentSubject">
    <w:name w:val="annotation subject"/>
    <w:basedOn w:val="CommentText"/>
    <w:next w:val="CommentText"/>
    <w:link w:val="CommentSubjectChar"/>
    <w:uiPriority w:val="99"/>
    <w:semiHidden/>
    <w:unhideWhenUsed/>
    <w:rsid w:val="00576A02"/>
    <w:rPr>
      <w:b/>
      <w:bCs/>
      <w:sz w:val="20"/>
      <w:szCs w:val="20"/>
    </w:rPr>
  </w:style>
  <w:style w:type="character" w:customStyle="1" w:styleId="CommentSubjectChar">
    <w:name w:val="Comment Subject Char"/>
    <w:basedOn w:val="CommentTextChar"/>
    <w:link w:val="CommentSubject"/>
    <w:uiPriority w:val="99"/>
    <w:semiHidden/>
    <w:rsid w:val="00576A02"/>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576A0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A02"/>
    <w:rPr>
      <w:rFonts w:ascii="Segoe UI" w:hAnsi="Segoe UI" w:cs="Segoe UI"/>
      <w:color w:val="000000" w:themeColor="text1"/>
      <w:sz w:val="18"/>
      <w:szCs w:val="18"/>
    </w:rPr>
  </w:style>
  <w:style w:type="paragraph" w:styleId="BodyText">
    <w:name w:val="Body Text"/>
    <w:basedOn w:val="Normal"/>
    <w:link w:val="BodyTextChar"/>
    <w:uiPriority w:val="99"/>
    <w:unhideWhenUsed/>
    <w:rsid w:val="00576A0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76A0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6C550F852C4C3BBEA3561783E6A552"/>
        <w:category>
          <w:name w:val="General"/>
          <w:gallery w:val="placeholder"/>
        </w:category>
        <w:types>
          <w:type w:val="bbPlcHdr"/>
        </w:types>
        <w:behaviors>
          <w:behavior w:val="content"/>
        </w:behaviors>
        <w:guid w:val="{180032F7-C5AC-443C-B00C-B3023EE270A8}"/>
      </w:docPartPr>
      <w:docPartBody>
        <w:p w:rsidR="00FF3CB8" w:rsidRDefault="002759E6" w:rsidP="002759E6">
          <w:pPr>
            <w:pStyle w:val="AC6C550F852C4C3BBEA3561783E6A552"/>
          </w:pPr>
          <w:r w:rsidRPr="00D858FE">
            <w:rPr>
              <w:rStyle w:val="PlaceholderText"/>
            </w:rPr>
            <w:t>Choose an item.</w:t>
          </w:r>
        </w:p>
      </w:docPartBody>
    </w:docPart>
    <w:docPart>
      <w:docPartPr>
        <w:name w:val="1BBFBB88809640B6AC05365CABB271F3"/>
        <w:category>
          <w:name w:val="General"/>
          <w:gallery w:val="placeholder"/>
        </w:category>
        <w:types>
          <w:type w:val="bbPlcHdr"/>
        </w:types>
        <w:behaviors>
          <w:behavior w:val="content"/>
        </w:behaviors>
        <w:guid w:val="{5EBB7BF1-A780-4836-82D4-CF9DDF80A6B1}"/>
      </w:docPartPr>
      <w:docPartBody>
        <w:p w:rsidR="00FF3CB8" w:rsidRDefault="002759E6" w:rsidP="002759E6">
          <w:pPr>
            <w:pStyle w:val="1BBFBB88809640B6AC05365CABB271F3"/>
          </w:pPr>
          <w:r w:rsidRPr="00D858FE">
            <w:rPr>
              <w:rStyle w:val="PlaceholderText"/>
            </w:rPr>
            <w:t>Choose an item.</w:t>
          </w:r>
        </w:p>
      </w:docPartBody>
    </w:docPart>
    <w:docPart>
      <w:docPartPr>
        <w:name w:val="3189CFA65DDD4767B87D0BC6EABA02F3"/>
        <w:category>
          <w:name w:val="General"/>
          <w:gallery w:val="placeholder"/>
        </w:category>
        <w:types>
          <w:type w:val="bbPlcHdr"/>
        </w:types>
        <w:behaviors>
          <w:behavior w:val="content"/>
        </w:behaviors>
        <w:guid w:val="{98CF8844-B876-40B7-BD91-5762D9652FFC}"/>
      </w:docPartPr>
      <w:docPartBody>
        <w:p w:rsidR="00FF3CB8" w:rsidRDefault="002759E6" w:rsidP="002759E6">
          <w:pPr>
            <w:pStyle w:val="3189CFA65DDD4767B87D0BC6EABA02F3"/>
          </w:pPr>
          <w:r w:rsidRPr="00D858FE">
            <w:rPr>
              <w:rStyle w:val="PlaceholderText"/>
            </w:rPr>
            <w:t>Choose an item.</w:t>
          </w:r>
        </w:p>
      </w:docPartBody>
    </w:docPart>
    <w:docPart>
      <w:docPartPr>
        <w:name w:val="709CB45578DB417FADEFC891D5B57DF5"/>
        <w:category>
          <w:name w:val="General"/>
          <w:gallery w:val="placeholder"/>
        </w:category>
        <w:types>
          <w:type w:val="bbPlcHdr"/>
        </w:types>
        <w:behaviors>
          <w:behavior w:val="content"/>
        </w:behaviors>
        <w:guid w:val="{B2B4B713-B1CD-49BC-B79D-DB758F8059DC}"/>
      </w:docPartPr>
      <w:docPartBody>
        <w:p w:rsidR="00FF3CB8" w:rsidRDefault="002759E6" w:rsidP="002759E6">
          <w:pPr>
            <w:pStyle w:val="709CB45578DB417FADEFC891D5B57DF5"/>
          </w:pPr>
          <w:r w:rsidRPr="00D858FE">
            <w:rPr>
              <w:rStyle w:val="PlaceholderText"/>
            </w:rPr>
            <w:t>Choose an item.</w:t>
          </w:r>
        </w:p>
      </w:docPartBody>
    </w:docPart>
    <w:docPart>
      <w:docPartPr>
        <w:name w:val="EF696A193AB04A729C5E813ED14785EE"/>
        <w:category>
          <w:name w:val="General"/>
          <w:gallery w:val="placeholder"/>
        </w:category>
        <w:types>
          <w:type w:val="bbPlcHdr"/>
        </w:types>
        <w:behaviors>
          <w:behavior w:val="content"/>
        </w:behaviors>
        <w:guid w:val="{E9740E07-B909-4D28-B475-1ED82B45F8DB}"/>
      </w:docPartPr>
      <w:docPartBody>
        <w:p w:rsidR="00FF3CB8" w:rsidRDefault="002759E6" w:rsidP="002759E6">
          <w:pPr>
            <w:pStyle w:val="EF696A193AB04A729C5E813ED14785EE"/>
          </w:pPr>
          <w:r w:rsidRPr="00D858FE">
            <w:rPr>
              <w:rStyle w:val="PlaceholderText"/>
            </w:rPr>
            <w:t>Choose an item.</w:t>
          </w:r>
        </w:p>
      </w:docPartBody>
    </w:docPart>
    <w:docPart>
      <w:docPartPr>
        <w:name w:val="CB56ACE28644408A869BCEFE9FBF1C40"/>
        <w:category>
          <w:name w:val="General"/>
          <w:gallery w:val="placeholder"/>
        </w:category>
        <w:types>
          <w:type w:val="bbPlcHdr"/>
        </w:types>
        <w:behaviors>
          <w:behavior w:val="content"/>
        </w:behaviors>
        <w:guid w:val="{F6023C09-FBB2-4E38-8A07-D04859CFEAD9}"/>
      </w:docPartPr>
      <w:docPartBody>
        <w:p w:rsidR="00FF3CB8" w:rsidRDefault="002759E6" w:rsidP="002759E6">
          <w:pPr>
            <w:pStyle w:val="CB56ACE28644408A869BCEFE9FBF1C40"/>
          </w:pPr>
          <w:r w:rsidRPr="00D858FE">
            <w:rPr>
              <w:rStyle w:val="PlaceholderText"/>
            </w:rPr>
            <w:t>Choose an item.</w:t>
          </w:r>
        </w:p>
      </w:docPartBody>
    </w:docPart>
    <w:docPart>
      <w:docPartPr>
        <w:name w:val="508EA41558514AA596AB6C532C37332B"/>
        <w:category>
          <w:name w:val="General"/>
          <w:gallery w:val="placeholder"/>
        </w:category>
        <w:types>
          <w:type w:val="bbPlcHdr"/>
        </w:types>
        <w:behaviors>
          <w:behavior w:val="content"/>
        </w:behaviors>
        <w:guid w:val="{1156CEAB-6122-4AFF-A427-3C31FE64CD84}"/>
      </w:docPartPr>
      <w:docPartBody>
        <w:p w:rsidR="00FF3CB8" w:rsidRDefault="002759E6" w:rsidP="002759E6">
          <w:pPr>
            <w:pStyle w:val="508EA41558514AA596AB6C532C37332B"/>
          </w:pPr>
          <w:r w:rsidRPr="00D858FE">
            <w:rPr>
              <w:rStyle w:val="PlaceholderText"/>
            </w:rPr>
            <w:t>Choose an item.</w:t>
          </w:r>
        </w:p>
      </w:docPartBody>
    </w:docPart>
    <w:docPart>
      <w:docPartPr>
        <w:name w:val="6D8B9D2B5A7B4772ABC4E06DA06B864A"/>
        <w:category>
          <w:name w:val="General"/>
          <w:gallery w:val="placeholder"/>
        </w:category>
        <w:types>
          <w:type w:val="bbPlcHdr"/>
        </w:types>
        <w:behaviors>
          <w:behavior w:val="content"/>
        </w:behaviors>
        <w:guid w:val="{8C60BBEE-1B4B-4B8F-98E6-B96AE124D8F7}"/>
      </w:docPartPr>
      <w:docPartBody>
        <w:p w:rsidR="00FF3CB8" w:rsidRDefault="002759E6" w:rsidP="002759E6">
          <w:pPr>
            <w:pStyle w:val="6D8B9D2B5A7B4772ABC4E06DA06B864A"/>
          </w:pPr>
          <w:r w:rsidRPr="00D858FE">
            <w:rPr>
              <w:rStyle w:val="PlaceholderText"/>
            </w:rPr>
            <w:t>Choose an item.</w:t>
          </w:r>
        </w:p>
      </w:docPartBody>
    </w:docPart>
    <w:docPart>
      <w:docPartPr>
        <w:name w:val="BCE7FA2FE2E34F9B97192425566B429B"/>
        <w:category>
          <w:name w:val="General"/>
          <w:gallery w:val="placeholder"/>
        </w:category>
        <w:types>
          <w:type w:val="bbPlcHdr"/>
        </w:types>
        <w:behaviors>
          <w:behavior w:val="content"/>
        </w:behaviors>
        <w:guid w:val="{B937F5B5-7BB1-4CF7-AB35-33A4723F34C3}"/>
      </w:docPartPr>
      <w:docPartBody>
        <w:p w:rsidR="00FF3CB8" w:rsidRDefault="002759E6" w:rsidP="002759E6">
          <w:pPr>
            <w:pStyle w:val="BCE7FA2FE2E34F9B97192425566B429B"/>
          </w:pPr>
          <w:r w:rsidRPr="00D858FE">
            <w:rPr>
              <w:rStyle w:val="PlaceholderText"/>
            </w:rPr>
            <w:t>Choose an item.</w:t>
          </w:r>
        </w:p>
      </w:docPartBody>
    </w:docPart>
    <w:docPart>
      <w:docPartPr>
        <w:name w:val="0633EE49E2E848B2ACA8919510CDA7FC"/>
        <w:category>
          <w:name w:val="General"/>
          <w:gallery w:val="placeholder"/>
        </w:category>
        <w:types>
          <w:type w:val="bbPlcHdr"/>
        </w:types>
        <w:behaviors>
          <w:behavior w:val="content"/>
        </w:behaviors>
        <w:guid w:val="{B8BC765C-BC3E-4BD3-9AB5-929806B54527}"/>
      </w:docPartPr>
      <w:docPartBody>
        <w:p w:rsidR="00FF3CB8" w:rsidRDefault="002759E6" w:rsidP="002759E6">
          <w:pPr>
            <w:pStyle w:val="0633EE49E2E848B2ACA8919510CDA7FC"/>
          </w:pPr>
          <w:r w:rsidRPr="00D858FE">
            <w:rPr>
              <w:rStyle w:val="PlaceholderText"/>
            </w:rPr>
            <w:t>Choose an item.</w:t>
          </w:r>
        </w:p>
      </w:docPartBody>
    </w:docPart>
    <w:docPart>
      <w:docPartPr>
        <w:name w:val="F6C51246AEF54E9A9923C728018F4C0F"/>
        <w:category>
          <w:name w:val="General"/>
          <w:gallery w:val="placeholder"/>
        </w:category>
        <w:types>
          <w:type w:val="bbPlcHdr"/>
        </w:types>
        <w:behaviors>
          <w:behavior w:val="content"/>
        </w:behaviors>
        <w:guid w:val="{8C897611-9199-4DF1-90D2-1B5409EB78EA}"/>
      </w:docPartPr>
      <w:docPartBody>
        <w:p w:rsidR="00FF3CB8" w:rsidRDefault="002759E6" w:rsidP="002759E6">
          <w:pPr>
            <w:pStyle w:val="F6C51246AEF54E9A9923C728018F4C0F"/>
          </w:pPr>
          <w:r w:rsidRPr="00D858FE">
            <w:rPr>
              <w:rStyle w:val="PlaceholderText"/>
            </w:rPr>
            <w:t>Choose an item.</w:t>
          </w:r>
        </w:p>
      </w:docPartBody>
    </w:docPart>
    <w:docPart>
      <w:docPartPr>
        <w:name w:val="187A0437EA014FE3BB35D04E732828E1"/>
        <w:category>
          <w:name w:val="General"/>
          <w:gallery w:val="placeholder"/>
        </w:category>
        <w:types>
          <w:type w:val="bbPlcHdr"/>
        </w:types>
        <w:behaviors>
          <w:behavior w:val="content"/>
        </w:behaviors>
        <w:guid w:val="{D4942FCA-6F9B-4B20-B54B-021856B72D3D}"/>
      </w:docPartPr>
      <w:docPartBody>
        <w:p w:rsidR="00FF3CB8" w:rsidRDefault="002759E6" w:rsidP="002759E6">
          <w:pPr>
            <w:pStyle w:val="187A0437EA014FE3BB35D04E732828E1"/>
          </w:pPr>
          <w:r w:rsidRPr="00D858FE">
            <w:rPr>
              <w:rStyle w:val="PlaceholderText"/>
            </w:rPr>
            <w:t>Choose an item.</w:t>
          </w:r>
        </w:p>
      </w:docPartBody>
    </w:docPart>
    <w:docPart>
      <w:docPartPr>
        <w:name w:val="E1E65C86B1CD4050ADA91BF8252DCAA7"/>
        <w:category>
          <w:name w:val="General"/>
          <w:gallery w:val="placeholder"/>
        </w:category>
        <w:types>
          <w:type w:val="bbPlcHdr"/>
        </w:types>
        <w:behaviors>
          <w:behavior w:val="content"/>
        </w:behaviors>
        <w:guid w:val="{5E44F2A9-A4AD-4ADE-8712-F03EC47BD5F1}"/>
      </w:docPartPr>
      <w:docPartBody>
        <w:p w:rsidR="00FF3CB8" w:rsidRDefault="002759E6" w:rsidP="002759E6">
          <w:pPr>
            <w:pStyle w:val="E1E65C86B1CD4050ADA91BF8252DCAA7"/>
          </w:pPr>
          <w:r w:rsidRPr="00D858FE">
            <w:rPr>
              <w:rStyle w:val="PlaceholderText"/>
            </w:rPr>
            <w:t>Choose an item.</w:t>
          </w:r>
        </w:p>
      </w:docPartBody>
    </w:docPart>
    <w:docPart>
      <w:docPartPr>
        <w:name w:val="6BCE5E33BE0F46B8B997CE95FAE04842"/>
        <w:category>
          <w:name w:val="General"/>
          <w:gallery w:val="placeholder"/>
        </w:category>
        <w:types>
          <w:type w:val="bbPlcHdr"/>
        </w:types>
        <w:behaviors>
          <w:behavior w:val="content"/>
        </w:behaviors>
        <w:guid w:val="{6E9FA030-C51C-4CF7-9A82-F84BBCC0013B}"/>
      </w:docPartPr>
      <w:docPartBody>
        <w:p w:rsidR="00FF3CB8" w:rsidRDefault="002759E6" w:rsidP="002759E6">
          <w:pPr>
            <w:pStyle w:val="6BCE5E33BE0F46B8B997CE95FAE04842"/>
          </w:pPr>
          <w:r w:rsidRPr="00D858FE">
            <w:rPr>
              <w:rStyle w:val="PlaceholderText"/>
            </w:rPr>
            <w:t>Choose an item.</w:t>
          </w:r>
        </w:p>
      </w:docPartBody>
    </w:docPart>
    <w:docPart>
      <w:docPartPr>
        <w:name w:val="AEDAB96E55824691A93E22C2080BADE7"/>
        <w:category>
          <w:name w:val="General"/>
          <w:gallery w:val="placeholder"/>
        </w:category>
        <w:types>
          <w:type w:val="bbPlcHdr"/>
        </w:types>
        <w:behaviors>
          <w:behavior w:val="content"/>
        </w:behaviors>
        <w:guid w:val="{E1586363-E349-4FA7-82DB-D45662FFAC1A}"/>
      </w:docPartPr>
      <w:docPartBody>
        <w:p w:rsidR="00FF3CB8" w:rsidRDefault="002759E6" w:rsidP="002759E6">
          <w:pPr>
            <w:pStyle w:val="AEDAB96E55824691A93E22C2080BADE7"/>
          </w:pPr>
          <w:r w:rsidRPr="00D858FE">
            <w:rPr>
              <w:rStyle w:val="PlaceholderText"/>
            </w:rPr>
            <w:t>Choose an item.</w:t>
          </w:r>
        </w:p>
      </w:docPartBody>
    </w:docPart>
    <w:docPart>
      <w:docPartPr>
        <w:name w:val="D7275A331E5445DBB881E17980E3C3C9"/>
        <w:category>
          <w:name w:val="General"/>
          <w:gallery w:val="placeholder"/>
        </w:category>
        <w:types>
          <w:type w:val="bbPlcHdr"/>
        </w:types>
        <w:behaviors>
          <w:behavior w:val="content"/>
        </w:behaviors>
        <w:guid w:val="{4E8B1FEC-6804-4F26-99A6-2A00CB0ED3CF}"/>
      </w:docPartPr>
      <w:docPartBody>
        <w:p w:rsidR="00FF3CB8" w:rsidRDefault="002759E6" w:rsidP="002759E6">
          <w:pPr>
            <w:pStyle w:val="D7275A331E5445DBB881E17980E3C3C9"/>
          </w:pPr>
          <w:r w:rsidRPr="00D858FE">
            <w:rPr>
              <w:rStyle w:val="PlaceholderText"/>
            </w:rPr>
            <w:t>Choose an item.</w:t>
          </w:r>
        </w:p>
      </w:docPartBody>
    </w:docPart>
    <w:docPart>
      <w:docPartPr>
        <w:name w:val="9617D8CBCEDA4DEFA49F08E44A5E7AB6"/>
        <w:category>
          <w:name w:val="General"/>
          <w:gallery w:val="placeholder"/>
        </w:category>
        <w:types>
          <w:type w:val="bbPlcHdr"/>
        </w:types>
        <w:behaviors>
          <w:behavior w:val="content"/>
        </w:behaviors>
        <w:guid w:val="{77368F20-46D8-421C-AAB4-47FEA5CF450E}"/>
      </w:docPartPr>
      <w:docPartBody>
        <w:p w:rsidR="00FF3CB8" w:rsidRDefault="002759E6" w:rsidP="002759E6">
          <w:pPr>
            <w:pStyle w:val="9617D8CBCEDA4DEFA49F08E44A5E7AB6"/>
          </w:pPr>
          <w:r w:rsidRPr="00D858FE">
            <w:rPr>
              <w:rStyle w:val="PlaceholderText"/>
            </w:rPr>
            <w:t>Choose an item.</w:t>
          </w:r>
        </w:p>
      </w:docPartBody>
    </w:docPart>
    <w:docPart>
      <w:docPartPr>
        <w:name w:val="47CB26E855874276B9EADF124871253F"/>
        <w:category>
          <w:name w:val="General"/>
          <w:gallery w:val="placeholder"/>
        </w:category>
        <w:types>
          <w:type w:val="bbPlcHdr"/>
        </w:types>
        <w:behaviors>
          <w:behavior w:val="content"/>
        </w:behaviors>
        <w:guid w:val="{F11A050D-0EAD-42D8-A0BF-E7DD66AE6950}"/>
      </w:docPartPr>
      <w:docPartBody>
        <w:p w:rsidR="00FF3CB8" w:rsidRDefault="002759E6" w:rsidP="002759E6">
          <w:pPr>
            <w:pStyle w:val="47CB26E855874276B9EADF124871253F"/>
          </w:pPr>
          <w:r w:rsidRPr="00D858FE">
            <w:rPr>
              <w:rStyle w:val="PlaceholderText"/>
            </w:rPr>
            <w:t>Choose an item.</w:t>
          </w:r>
        </w:p>
      </w:docPartBody>
    </w:docPart>
    <w:docPart>
      <w:docPartPr>
        <w:name w:val="82514A096EE940BD9FE39A9B069FCF33"/>
        <w:category>
          <w:name w:val="General"/>
          <w:gallery w:val="placeholder"/>
        </w:category>
        <w:types>
          <w:type w:val="bbPlcHdr"/>
        </w:types>
        <w:behaviors>
          <w:behavior w:val="content"/>
        </w:behaviors>
        <w:guid w:val="{44990D2E-6EAA-408B-93D8-9ABD540F1562}"/>
      </w:docPartPr>
      <w:docPartBody>
        <w:p w:rsidR="00FF3CB8" w:rsidRDefault="002759E6" w:rsidP="002759E6">
          <w:pPr>
            <w:pStyle w:val="82514A096EE940BD9FE39A9B069FCF33"/>
          </w:pPr>
          <w:r w:rsidRPr="00D858FE">
            <w:rPr>
              <w:rStyle w:val="PlaceholderText"/>
            </w:rPr>
            <w:t>Choose an item.</w:t>
          </w:r>
        </w:p>
      </w:docPartBody>
    </w:docPart>
    <w:docPart>
      <w:docPartPr>
        <w:name w:val="EB0D76375156408A8003AC6ACB44E147"/>
        <w:category>
          <w:name w:val="General"/>
          <w:gallery w:val="placeholder"/>
        </w:category>
        <w:types>
          <w:type w:val="bbPlcHdr"/>
        </w:types>
        <w:behaviors>
          <w:behavior w:val="content"/>
        </w:behaviors>
        <w:guid w:val="{6C31A7D6-CD82-42A6-8F54-6108D5D71600}"/>
      </w:docPartPr>
      <w:docPartBody>
        <w:p w:rsidR="00FF3CB8" w:rsidRDefault="002759E6" w:rsidP="002759E6">
          <w:pPr>
            <w:pStyle w:val="EB0D76375156408A8003AC6ACB44E147"/>
          </w:pPr>
          <w:r w:rsidRPr="00D858FE">
            <w:rPr>
              <w:rStyle w:val="PlaceholderText"/>
            </w:rPr>
            <w:t>Choose an item.</w:t>
          </w:r>
        </w:p>
      </w:docPartBody>
    </w:docPart>
    <w:docPart>
      <w:docPartPr>
        <w:name w:val="E2EB01F8E5C74D6691A9B50F261374FF"/>
        <w:category>
          <w:name w:val="General"/>
          <w:gallery w:val="placeholder"/>
        </w:category>
        <w:types>
          <w:type w:val="bbPlcHdr"/>
        </w:types>
        <w:behaviors>
          <w:behavior w:val="content"/>
        </w:behaviors>
        <w:guid w:val="{318216A5-737C-42C2-B940-17452AC9CD9A}"/>
      </w:docPartPr>
      <w:docPartBody>
        <w:p w:rsidR="00FF3CB8" w:rsidRDefault="002759E6" w:rsidP="002759E6">
          <w:pPr>
            <w:pStyle w:val="E2EB01F8E5C74D6691A9B50F261374FF"/>
          </w:pPr>
          <w:r w:rsidRPr="00D858FE">
            <w:rPr>
              <w:rStyle w:val="PlaceholderText"/>
            </w:rPr>
            <w:t>Choose an item.</w:t>
          </w:r>
        </w:p>
      </w:docPartBody>
    </w:docPart>
    <w:docPart>
      <w:docPartPr>
        <w:name w:val="32D67723FBAC403D8DF6CAE8215661D5"/>
        <w:category>
          <w:name w:val="General"/>
          <w:gallery w:val="placeholder"/>
        </w:category>
        <w:types>
          <w:type w:val="bbPlcHdr"/>
        </w:types>
        <w:behaviors>
          <w:behavior w:val="content"/>
        </w:behaviors>
        <w:guid w:val="{FF29723E-FE6E-4644-BD4B-2F19C086141E}"/>
      </w:docPartPr>
      <w:docPartBody>
        <w:p w:rsidR="00FF3CB8" w:rsidRDefault="002759E6" w:rsidP="002759E6">
          <w:pPr>
            <w:pStyle w:val="32D67723FBAC403D8DF6CAE8215661D5"/>
          </w:pPr>
          <w:r w:rsidRPr="00D858FE">
            <w:rPr>
              <w:rStyle w:val="PlaceholderText"/>
            </w:rPr>
            <w:t>Choose an item.</w:t>
          </w:r>
        </w:p>
      </w:docPartBody>
    </w:docPart>
    <w:docPart>
      <w:docPartPr>
        <w:name w:val="48FA1BA383EE4E71AF5521F441E84322"/>
        <w:category>
          <w:name w:val="General"/>
          <w:gallery w:val="placeholder"/>
        </w:category>
        <w:types>
          <w:type w:val="bbPlcHdr"/>
        </w:types>
        <w:behaviors>
          <w:behavior w:val="content"/>
        </w:behaviors>
        <w:guid w:val="{64FD39E5-8EFE-4120-9BA7-6250787B1C4C}"/>
      </w:docPartPr>
      <w:docPartBody>
        <w:p w:rsidR="00FF3CB8" w:rsidRDefault="002759E6" w:rsidP="002759E6">
          <w:pPr>
            <w:pStyle w:val="48FA1BA383EE4E71AF5521F441E84322"/>
          </w:pPr>
          <w:r w:rsidRPr="00D858FE">
            <w:rPr>
              <w:rStyle w:val="PlaceholderText"/>
            </w:rPr>
            <w:t>Choose an item.</w:t>
          </w:r>
        </w:p>
      </w:docPartBody>
    </w:docPart>
    <w:docPart>
      <w:docPartPr>
        <w:name w:val="AB398A33AA19449C95804FEE9748AAAA"/>
        <w:category>
          <w:name w:val="General"/>
          <w:gallery w:val="placeholder"/>
        </w:category>
        <w:types>
          <w:type w:val="bbPlcHdr"/>
        </w:types>
        <w:behaviors>
          <w:behavior w:val="content"/>
        </w:behaviors>
        <w:guid w:val="{80DD53E1-C48F-438C-8D97-F7C0C67BF8A2}"/>
      </w:docPartPr>
      <w:docPartBody>
        <w:p w:rsidR="00FF3CB8" w:rsidRDefault="002759E6" w:rsidP="002759E6">
          <w:pPr>
            <w:pStyle w:val="AB398A33AA19449C95804FEE9748AAAA"/>
          </w:pPr>
          <w:r w:rsidRPr="00D858FE">
            <w:rPr>
              <w:rStyle w:val="PlaceholderText"/>
            </w:rPr>
            <w:t>Choose an item.</w:t>
          </w:r>
        </w:p>
      </w:docPartBody>
    </w:docPart>
    <w:docPart>
      <w:docPartPr>
        <w:name w:val="7E13F1C229174D0D948144A4C15E6907"/>
        <w:category>
          <w:name w:val="General"/>
          <w:gallery w:val="placeholder"/>
        </w:category>
        <w:types>
          <w:type w:val="bbPlcHdr"/>
        </w:types>
        <w:behaviors>
          <w:behavior w:val="content"/>
        </w:behaviors>
        <w:guid w:val="{376A214E-45D9-456E-9EA4-3B1B4C786759}"/>
      </w:docPartPr>
      <w:docPartBody>
        <w:p w:rsidR="00FF3CB8" w:rsidRDefault="002759E6" w:rsidP="002759E6">
          <w:pPr>
            <w:pStyle w:val="7E13F1C229174D0D948144A4C15E6907"/>
          </w:pPr>
          <w:r w:rsidRPr="00D858FE">
            <w:rPr>
              <w:rStyle w:val="PlaceholderText"/>
            </w:rPr>
            <w:t>Choose an item.</w:t>
          </w:r>
        </w:p>
      </w:docPartBody>
    </w:docPart>
    <w:docPart>
      <w:docPartPr>
        <w:name w:val="F2931A032B3A4032B29AACD3C994D0BE"/>
        <w:category>
          <w:name w:val="General"/>
          <w:gallery w:val="placeholder"/>
        </w:category>
        <w:types>
          <w:type w:val="bbPlcHdr"/>
        </w:types>
        <w:behaviors>
          <w:behavior w:val="content"/>
        </w:behaviors>
        <w:guid w:val="{11AE86C0-5928-44C2-B90B-2E89C04E4946}"/>
      </w:docPartPr>
      <w:docPartBody>
        <w:p w:rsidR="00FF3CB8" w:rsidRDefault="002759E6" w:rsidP="002759E6">
          <w:pPr>
            <w:pStyle w:val="F2931A032B3A4032B29AACD3C994D0BE"/>
          </w:pPr>
          <w:r w:rsidRPr="00D858FE">
            <w:rPr>
              <w:rStyle w:val="PlaceholderText"/>
            </w:rPr>
            <w:t>Choose an item.</w:t>
          </w:r>
        </w:p>
      </w:docPartBody>
    </w:docPart>
    <w:docPart>
      <w:docPartPr>
        <w:name w:val="CF7363842A98477F82AE2D9C2C36928B"/>
        <w:category>
          <w:name w:val="General"/>
          <w:gallery w:val="placeholder"/>
        </w:category>
        <w:types>
          <w:type w:val="bbPlcHdr"/>
        </w:types>
        <w:behaviors>
          <w:behavior w:val="content"/>
        </w:behaviors>
        <w:guid w:val="{72BC251C-5B30-421B-8073-004BB6F504F8}"/>
      </w:docPartPr>
      <w:docPartBody>
        <w:p w:rsidR="00FF3CB8" w:rsidRDefault="002759E6" w:rsidP="002759E6">
          <w:pPr>
            <w:pStyle w:val="CF7363842A98477F82AE2D9C2C36928B"/>
          </w:pPr>
          <w:r w:rsidRPr="00D858FE">
            <w:rPr>
              <w:rStyle w:val="PlaceholderText"/>
            </w:rPr>
            <w:t>Choose an item.</w:t>
          </w:r>
        </w:p>
      </w:docPartBody>
    </w:docPart>
    <w:docPart>
      <w:docPartPr>
        <w:name w:val="18C4CBCAC96C42F7B8A7737CD51BE891"/>
        <w:category>
          <w:name w:val="General"/>
          <w:gallery w:val="placeholder"/>
        </w:category>
        <w:types>
          <w:type w:val="bbPlcHdr"/>
        </w:types>
        <w:behaviors>
          <w:behavior w:val="content"/>
        </w:behaviors>
        <w:guid w:val="{932FBB56-899D-4C11-B30B-9088B733034E}"/>
      </w:docPartPr>
      <w:docPartBody>
        <w:p w:rsidR="00FF3CB8" w:rsidRDefault="002759E6" w:rsidP="002759E6">
          <w:pPr>
            <w:pStyle w:val="18C4CBCAC96C42F7B8A7737CD51BE891"/>
          </w:pPr>
          <w:r w:rsidRPr="00D858FE">
            <w:rPr>
              <w:rStyle w:val="PlaceholderText"/>
            </w:rPr>
            <w:t>Choose an item.</w:t>
          </w:r>
        </w:p>
      </w:docPartBody>
    </w:docPart>
    <w:docPart>
      <w:docPartPr>
        <w:name w:val="FB9A475CEEEF4107B82B21DAD47DA5A2"/>
        <w:category>
          <w:name w:val="General"/>
          <w:gallery w:val="placeholder"/>
        </w:category>
        <w:types>
          <w:type w:val="bbPlcHdr"/>
        </w:types>
        <w:behaviors>
          <w:behavior w:val="content"/>
        </w:behaviors>
        <w:guid w:val="{CB0A09F5-EA88-41B2-BF84-E4BA4D77D5E8}"/>
      </w:docPartPr>
      <w:docPartBody>
        <w:p w:rsidR="00FF3CB8" w:rsidRDefault="002759E6" w:rsidP="002759E6">
          <w:pPr>
            <w:pStyle w:val="FB9A475CEEEF4107B82B21DAD47DA5A2"/>
          </w:pPr>
          <w:r w:rsidRPr="00D858FE">
            <w:rPr>
              <w:rStyle w:val="PlaceholderText"/>
            </w:rPr>
            <w:t>Choose an item.</w:t>
          </w:r>
        </w:p>
      </w:docPartBody>
    </w:docPart>
    <w:docPart>
      <w:docPartPr>
        <w:name w:val="C2E84798011E4EDF865B04F94C79934B"/>
        <w:category>
          <w:name w:val="General"/>
          <w:gallery w:val="placeholder"/>
        </w:category>
        <w:types>
          <w:type w:val="bbPlcHdr"/>
        </w:types>
        <w:behaviors>
          <w:behavior w:val="content"/>
        </w:behaviors>
        <w:guid w:val="{F3A5918A-8277-468F-B24D-9F6284DED0F1}"/>
      </w:docPartPr>
      <w:docPartBody>
        <w:p w:rsidR="00FF3CB8" w:rsidRDefault="002759E6" w:rsidP="002759E6">
          <w:pPr>
            <w:pStyle w:val="C2E84798011E4EDF865B04F94C79934B"/>
          </w:pPr>
          <w:r w:rsidRPr="00D858FE">
            <w:rPr>
              <w:rStyle w:val="PlaceholderText"/>
            </w:rPr>
            <w:t>Choose an item.</w:t>
          </w:r>
        </w:p>
      </w:docPartBody>
    </w:docPart>
    <w:docPart>
      <w:docPartPr>
        <w:name w:val="D598850E8A594F1BB202645807E782B9"/>
        <w:category>
          <w:name w:val="General"/>
          <w:gallery w:val="placeholder"/>
        </w:category>
        <w:types>
          <w:type w:val="bbPlcHdr"/>
        </w:types>
        <w:behaviors>
          <w:behavior w:val="content"/>
        </w:behaviors>
        <w:guid w:val="{D12D964D-3A2A-48DC-834C-92026010A21A}"/>
      </w:docPartPr>
      <w:docPartBody>
        <w:p w:rsidR="00FF3CB8" w:rsidRDefault="002759E6" w:rsidP="002759E6">
          <w:pPr>
            <w:pStyle w:val="D598850E8A594F1BB202645807E782B9"/>
          </w:pPr>
          <w:r w:rsidRPr="00D858FE">
            <w:rPr>
              <w:rStyle w:val="PlaceholderText"/>
            </w:rPr>
            <w:t>Choose an item.</w:t>
          </w:r>
        </w:p>
      </w:docPartBody>
    </w:docPart>
    <w:docPart>
      <w:docPartPr>
        <w:name w:val="7C4B70B9388E458FBD0F919CE0885981"/>
        <w:category>
          <w:name w:val="General"/>
          <w:gallery w:val="placeholder"/>
        </w:category>
        <w:types>
          <w:type w:val="bbPlcHdr"/>
        </w:types>
        <w:behaviors>
          <w:behavior w:val="content"/>
        </w:behaviors>
        <w:guid w:val="{68F6D20F-9002-4DA8-9562-6C8A8859B7D6}"/>
      </w:docPartPr>
      <w:docPartBody>
        <w:p w:rsidR="00FF3CB8" w:rsidRDefault="002759E6" w:rsidP="002759E6">
          <w:pPr>
            <w:pStyle w:val="7C4B70B9388E458FBD0F919CE0885981"/>
          </w:pPr>
          <w:r w:rsidRPr="00D858FE">
            <w:rPr>
              <w:rStyle w:val="PlaceholderText"/>
            </w:rPr>
            <w:t>Choose an item.</w:t>
          </w:r>
        </w:p>
      </w:docPartBody>
    </w:docPart>
    <w:docPart>
      <w:docPartPr>
        <w:name w:val="F900A2A55EA9435B8EF333325E8E4D3D"/>
        <w:category>
          <w:name w:val="General"/>
          <w:gallery w:val="placeholder"/>
        </w:category>
        <w:types>
          <w:type w:val="bbPlcHdr"/>
        </w:types>
        <w:behaviors>
          <w:behavior w:val="content"/>
        </w:behaviors>
        <w:guid w:val="{BECF67C6-B3BF-49EF-973B-803DF0679217}"/>
      </w:docPartPr>
      <w:docPartBody>
        <w:p w:rsidR="00FF3CB8" w:rsidRDefault="002759E6" w:rsidP="002759E6">
          <w:pPr>
            <w:pStyle w:val="F900A2A55EA9435B8EF333325E8E4D3D"/>
          </w:pPr>
          <w:r w:rsidRPr="00D858FE">
            <w:rPr>
              <w:rStyle w:val="PlaceholderText"/>
            </w:rPr>
            <w:t>Choose an item.</w:t>
          </w:r>
        </w:p>
      </w:docPartBody>
    </w:docPart>
    <w:docPart>
      <w:docPartPr>
        <w:name w:val="4222B023FF0041D7B47A6C17D7D30BC8"/>
        <w:category>
          <w:name w:val="General"/>
          <w:gallery w:val="placeholder"/>
        </w:category>
        <w:types>
          <w:type w:val="bbPlcHdr"/>
        </w:types>
        <w:behaviors>
          <w:behavior w:val="content"/>
        </w:behaviors>
        <w:guid w:val="{D70FDDC7-12BE-4DE4-90CC-AC0FBD14D14C}"/>
      </w:docPartPr>
      <w:docPartBody>
        <w:p w:rsidR="00FF3CB8" w:rsidRDefault="002759E6" w:rsidP="002759E6">
          <w:pPr>
            <w:pStyle w:val="4222B023FF0041D7B47A6C17D7D30BC8"/>
          </w:pPr>
          <w:r w:rsidRPr="00D858FE">
            <w:rPr>
              <w:rStyle w:val="PlaceholderText"/>
            </w:rPr>
            <w:t>Choose an item.</w:t>
          </w:r>
        </w:p>
      </w:docPartBody>
    </w:docPart>
    <w:docPart>
      <w:docPartPr>
        <w:name w:val="385AE6F681D14AC7B944DA4EBA1FEEF8"/>
        <w:category>
          <w:name w:val="General"/>
          <w:gallery w:val="placeholder"/>
        </w:category>
        <w:types>
          <w:type w:val="bbPlcHdr"/>
        </w:types>
        <w:behaviors>
          <w:behavior w:val="content"/>
        </w:behaviors>
        <w:guid w:val="{7006FDBB-4B98-481F-AC10-56083327975E}"/>
      </w:docPartPr>
      <w:docPartBody>
        <w:p w:rsidR="00FF3CB8" w:rsidRDefault="002759E6" w:rsidP="002759E6">
          <w:pPr>
            <w:pStyle w:val="385AE6F681D14AC7B944DA4EBA1FEEF8"/>
          </w:pPr>
          <w:r w:rsidRPr="00D858FE">
            <w:rPr>
              <w:rStyle w:val="PlaceholderText"/>
            </w:rPr>
            <w:t>Choose an item.</w:t>
          </w:r>
        </w:p>
      </w:docPartBody>
    </w:docPart>
    <w:docPart>
      <w:docPartPr>
        <w:name w:val="4DEAD714565B442397174D8B0416BD8F"/>
        <w:category>
          <w:name w:val="General"/>
          <w:gallery w:val="placeholder"/>
        </w:category>
        <w:types>
          <w:type w:val="bbPlcHdr"/>
        </w:types>
        <w:behaviors>
          <w:behavior w:val="content"/>
        </w:behaviors>
        <w:guid w:val="{8A983CAB-BBB3-4009-A414-7EA51F7D82D1}"/>
      </w:docPartPr>
      <w:docPartBody>
        <w:p w:rsidR="00FF3CB8" w:rsidRDefault="002759E6" w:rsidP="002759E6">
          <w:pPr>
            <w:pStyle w:val="4DEAD714565B442397174D8B0416BD8F"/>
          </w:pPr>
          <w:r w:rsidRPr="00D858FE">
            <w:rPr>
              <w:rStyle w:val="PlaceholderText"/>
            </w:rPr>
            <w:t>Choose an item.</w:t>
          </w:r>
        </w:p>
      </w:docPartBody>
    </w:docPart>
    <w:docPart>
      <w:docPartPr>
        <w:name w:val="D8F2643D8A294E62A5B63F7C5A04D226"/>
        <w:category>
          <w:name w:val="General"/>
          <w:gallery w:val="placeholder"/>
        </w:category>
        <w:types>
          <w:type w:val="bbPlcHdr"/>
        </w:types>
        <w:behaviors>
          <w:behavior w:val="content"/>
        </w:behaviors>
        <w:guid w:val="{23EF33C3-F27B-4D0D-AF1F-EEE457281DD5}"/>
      </w:docPartPr>
      <w:docPartBody>
        <w:p w:rsidR="00FF3CB8" w:rsidRDefault="002759E6" w:rsidP="002759E6">
          <w:pPr>
            <w:pStyle w:val="D8F2643D8A294E62A5B63F7C5A04D226"/>
          </w:pPr>
          <w:r w:rsidRPr="00D858FE">
            <w:rPr>
              <w:rStyle w:val="PlaceholderText"/>
            </w:rPr>
            <w:t>Choose an item.</w:t>
          </w:r>
        </w:p>
      </w:docPartBody>
    </w:docPart>
    <w:docPart>
      <w:docPartPr>
        <w:name w:val="F52FD224AC764463818610814FC49FDA"/>
        <w:category>
          <w:name w:val="General"/>
          <w:gallery w:val="placeholder"/>
        </w:category>
        <w:types>
          <w:type w:val="bbPlcHdr"/>
        </w:types>
        <w:behaviors>
          <w:behavior w:val="content"/>
        </w:behaviors>
        <w:guid w:val="{F19BD2DA-8869-4965-9BB8-46041203E0F4}"/>
      </w:docPartPr>
      <w:docPartBody>
        <w:p w:rsidR="00FF3CB8" w:rsidRDefault="002759E6" w:rsidP="002759E6">
          <w:pPr>
            <w:pStyle w:val="F52FD224AC764463818610814FC49FDA"/>
          </w:pPr>
          <w:r w:rsidRPr="00D858FE">
            <w:rPr>
              <w:rStyle w:val="PlaceholderText"/>
            </w:rPr>
            <w:t>Choose an item.</w:t>
          </w:r>
        </w:p>
      </w:docPartBody>
    </w:docPart>
    <w:docPart>
      <w:docPartPr>
        <w:name w:val="A49B76A4BB6A4A57959A3CB42CBC1CC0"/>
        <w:category>
          <w:name w:val="General"/>
          <w:gallery w:val="placeholder"/>
        </w:category>
        <w:types>
          <w:type w:val="bbPlcHdr"/>
        </w:types>
        <w:behaviors>
          <w:behavior w:val="content"/>
        </w:behaviors>
        <w:guid w:val="{4CB05B40-68F6-4A72-8B32-486E25CB93AB}"/>
      </w:docPartPr>
      <w:docPartBody>
        <w:p w:rsidR="00FF3CB8" w:rsidRDefault="002759E6" w:rsidP="002759E6">
          <w:pPr>
            <w:pStyle w:val="A49B76A4BB6A4A57959A3CB42CBC1CC0"/>
          </w:pPr>
          <w:r w:rsidRPr="00D858FE">
            <w:rPr>
              <w:rStyle w:val="PlaceholderText"/>
            </w:rPr>
            <w:t>Choose an item.</w:t>
          </w:r>
        </w:p>
      </w:docPartBody>
    </w:docPart>
    <w:docPart>
      <w:docPartPr>
        <w:name w:val="8252EC23E74B46C8AEA2585CF6498C9E"/>
        <w:category>
          <w:name w:val="General"/>
          <w:gallery w:val="placeholder"/>
        </w:category>
        <w:types>
          <w:type w:val="bbPlcHdr"/>
        </w:types>
        <w:behaviors>
          <w:behavior w:val="content"/>
        </w:behaviors>
        <w:guid w:val="{C65B91A8-063C-47A5-8F3B-061746E1FC72}"/>
      </w:docPartPr>
      <w:docPartBody>
        <w:p w:rsidR="00FF3CB8" w:rsidRDefault="002759E6" w:rsidP="002759E6">
          <w:pPr>
            <w:pStyle w:val="8252EC23E74B46C8AEA2585CF6498C9E"/>
          </w:pPr>
          <w:r w:rsidRPr="00D858FE">
            <w:rPr>
              <w:rStyle w:val="PlaceholderText"/>
            </w:rPr>
            <w:t>Choose an item.</w:t>
          </w:r>
        </w:p>
      </w:docPartBody>
    </w:docPart>
    <w:docPart>
      <w:docPartPr>
        <w:name w:val="86C20523E91B472AA144F95BB32B942D"/>
        <w:category>
          <w:name w:val="General"/>
          <w:gallery w:val="placeholder"/>
        </w:category>
        <w:types>
          <w:type w:val="bbPlcHdr"/>
        </w:types>
        <w:behaviors>
          <w:behavior w:val="content"/>
        </w:behaviors>
        <w:guid w:val="{0055F3F1-63F1-4A81-BAF8-3208A0A039F2}"/>
      </w:docPartPr>
      <w:docPartBody>
        <w:p w:rsidR="00FF3CB8" w:rsidRDefault="002759E6" w:rsidP="002759E6">
          <w:pPr>
            <w:pStyle w:val="86C20523E91B472AA144F95BB32B942D"/>
          </w:pPr>
          <w:r w:rsidRPr="00D858FE">
            <w:rPr>
              <w:rStyle w:val="PlaceholderText"/>
            </w:rPr>
            <w:t>Choose an item.</w:t>
          </w:r>
        </w:p>
      </w:docPartBody>
    </w:docPart>
    <w:docPart>
      <w:docPartPr>
        <w:name w:val="2BC7DCD491BA4A2A97D78C304F67D64C"/>
        <w:category>
          <w:name w:val="General"/>
          <w:gallery w:val="placeholder"/>
        </w:category>
        <w:types>
          <w:type w:val="bbPlcHdr"/>
        </w:types>
        <w:behaviors>
          <w:behavior w:val="content"/>
        </w:behaviors>
        <w:guid w:val="{394B67B1-83C2-4F05-A1D5-65B374153E51}"/>
      </w:docPartPr>
      <w:docPartBody>
        <w:p w:rsidR="00FF3CB8" w:rsidRDefault="002759E6" w:rsidP="002759E6">
          <w:pPr>
            <w:pStyle w:val="2BC7DCD491BA4A2A97D78C304F67D64C"/>
          </w:pPr>
          <w:r w:rsidRPr="00D858FE">
            <w:rPr>
              <w:rStyle w:val="PlaceholderText"/>
            </w:rPr>
            <w:t>Choose an item.</w:t>
          </w:r>
        </w:p>
      </w:docPartBody>
    </w:docPart>
    <w:docPart>
      <w:docPartPr>
        <w:name w:val="A37558DCE8384D549FEDE7D7F612E731"/>
        <w:category>
          <w:name w:val="General"/>
          <w:gallery w:val="placeholder"/>
        </w:category>
        <w:types>
          <w:type w:val="bbPlcHdr"/>
        </w:types>
        <w:behaviors>
          <w:behavior w:val="content"/>
        </w:behaviors>
        <w:guid w:val="{4823ABE9-92F6-449B-B67A-A2F2DC7994FC}"/>
      </w:docPartPr>
      <w:docPartBody>
        <w:p w:rsidR="00FF3CB8" w:rsidRDefault="002759E6" w:rsidP="002759E6">
          <w:pPr>
            <w:pStyle w:val="A37558DCE8384D549FEDE7D7F612E731"/>
          </w:pPr>
          <w:r w:rsidRPr="00D858FE">
            <w:rPr>
              <w:rStyle w:val="PlaceholderText"/>
            </w:rPr>
            <w:t>Choose an item.</w:t>
          </w:r>
        </w:p>
      </w:docPartBody>
    </w:docPart>
    <w:docPart>
      <w:docPartPr>
        <w:name w:val="FB331DE6F2014D6B84923209D5DB14D3"/>
        <w:category>
          <w:name w:val="General"/>
          <w:gallery w:val="placeholder"/>
        </w:category>
        <w:types>
          <w:type w:val="bbPlcHdr"/>
        </w:types>
        <w:behaviors>
          <w:behavior w:val="content"/>
        </w:behaviors>
        <w:guid w:val="{CF47E3B9-92ED-4660-AB96-9FA199B82D3B}"/>
      </w:docPartPr>
      <w:docPartBody>
        <w:p w:rsidR="00FF3CB8" w:rsidRDefault="002759E6" w:rsidP="002759E6">
          <w:pPr>
            <w:pStyle w:val="FB331DE6F2014D6B84923209D5DB14D3"/>
          </w:pPr>
          <w:r w:rsidRPr="00D858FE">
            <w:rPr>
              <w:rStyle w:val="PlaceholderText"/>
            </w:rPr>
            <w:t>Choose an item.</w:t>
          </w:r>
        </w:p>
      </w:docPartBody>
    </w:docPart>
    <w:docPart>
      <w:docPartPr>
        <w:name w:val="F701E8E6EF00440482F43C6059807B26"/>
        <w:category>
          <w:name w:val="General"/>
          <w:gallery w:val="placeholder"/>
        </w:category>
        <w:types>
          <w:type w:val="bbPlcHdr"/>
        </w:types>
        <w:behaviors>
          <w:behavior w:val="content"/>
        </w:behaviors>
        <w:guid w:val="{70381755-51ED-45A5-811E-74B17E5DC30A}"/>
      </w:docPartPr>
      <w:docPartBody>
        <w:p w:rsidR="00FF3CB8" w:rsidRDefault="002759E6" w:rsidP="002759E6">
          <w:pPr>
            <w:pStyle w:val="F701E8E6EF00440482F43C6059807B26"/>
          </w:pPr>
          <w:r w:rsidRPr="00D858FE">
            <w:rPr>
              <w:rStyle w:val="PlaceholderText"/>
            </w:rPr>
            <w:t>Choose an item.</w:t>
          </w:r>
        </w:p>
      </w:docPartBody>
    </w:docPart>
    <w:docPart>
      <w:docPartPr>
        <w:name w:val="4EE2634E660E4C209638872523FFC6A7"/>
        <w:category>
          <w:name w:val="General"/>
          <w:gallery w:val="placeholder"/>
        </w:category>
        <w:types>
          <w:type w:val="bbPlcHdr"/>
        </w:types>
        <w:behaviors>
          <w:behavior w:val="content"/>
        </w:behaviors>
        <w:guid w:val="{D3A3DADF-0A2F-46AF-82D5-A2926F839E1F}"/>
      </w:docPartPr>
      <w:docPartBody>
        <w:p w:rsidR="00FF3CB8" w:rsidRDefault="002759E6" w:rsidP="002759E6">
          <w:pPr>
            <w:pStyle w:val="4EE2634E660E4C209638872523FFC6A7"/>
          </w:pPr>
          <w:r w:rsidRPr="00D858FE">
            <w:rPr>
              <w:rStyle w:val="PlaceholderText"/>
            </w:rPr>
            <w:t>Choose an item.</w:t>
          </w:r>
        </w:p>
      </w:docPartBody>
    </w:docPart>
    <w:docPart>
      <w:docPartPr>
        <w:name w:val="A4243C8B221141B3AFA27A0B4B426314"/>
        <w:category>
          <w:name w:val="General"/>
          <w:gallery w:val="placeholder"/>
        </w:category>
        <w:types>
          <w:type w:val="bbPlcHdr"/>
        </w:types>
        <w:behaviors>
          <w:behavior w:val="content"/>
        </w:behaviors>
        <w:guid w:val="{C987B430-8208-4AEC-9200-C8921F569BE8}"/>
      </w:docPartPr>
      <w:docPartBody>
        <w:p w:rsidR="00FF3CB8" w:rsidRDefault="002759E6" w:rsidP="002759E6">
          <w:pPr>
            <w:pStyle w:val="A4243C8B221141B3AFA27A0B4B426314"/>
          </w:pPr>
          <w:r w:rsidRPr="00D858FE">
            <w:rPr>
              <w:rStyle w:val="PlaceholderText"/>
            </w:rPr>
            <w:t>Choose an item.</w:t>
          </w:r>
        </w:p>
      </w:docPartBody>
    </w:docPart>
    <w:docPart>
      <w:docPartPr>
        <w:name w:val="EDED2337DA964B22B901D9C47580C7D1"/>
        <w:category>
          <w:name w:val="General"/>
          <w:gallery w:val="placeholder"/>
        </w:category>
        <w:types>
          <w:type w:val="bbPlcHdr"/>
        </w:types>
        <w:behaviors>
          <w:behavior w:val="content"/>
        </w:behaviors>
        <w:guid w:val="{16DF51B4-82C6-437A-ABBD-930356F61084}"/>
      </w:docPartPr>
      <w:docPartBody>
        <w:p w:rsidR="00FF3CB8" w:rsidRDefault="002759E6" w:rsidP="002759E6">
          <w:pPr>
            <w:pStyle w:val="EDED2337DA964B22B901D9C47580C7D1"/>
          </w:pPr>
          <w:r w:rsidRPr="00D858FE">
            <w:rPr>
              <w:rStyle w:val="PlaceholderText"/>
            </w:rPr>
            <w:t>Choose an item.</w:t>
          </w:r>
        </w:p>
      </w:docPartBody>
    </w:docPart>
    <w:docPart>
      <w:docPartPr>
        <w:name w:val="7FBEF276BD314A82BCCFB2F2D3B9C5C1"/>
        <w:category>
          <w:name w:val="General"/>
          <w:gallery w:val="placeholder"/>
        </w:category>
        <w:types>
          <w:type w:val="bbPlcHdr"/>
        </w:types>
        <w:behaviors>
          <w:behavior w:val="content"/>
        </w:behaviors>
        <w:guid w:val="{B2A52AC9-6250-4DBD-82D8-5C5D0B95E214}"/>
      </w:docPartPr>
      <w:docPartBody>
        <w:p w:rsidR="00FF3CB8" w:rsidRDefault="002759E6" w:rsidP="002759E6">
          <w:pPr>
            <w:pStyle w:val="7FBEF276BD314A82BCCFB2F2D3B9C5C1"/>
          </w:pPr>
          <w:r w:rsidRPr="00D858FE">
            <w:rPr>
              <w:rStyle w:val="PlaceholderText"/>
            </w:rPr>
            <w:t>Choose an item.</w:t>
          </w:r>
        </w:p>
      </w:docPartBody>
    </w:docPart>
    <w:docPart>
      <w:docPartPr>
        <w:name w:val="11F6E9313397431382A7766042D37B03"/>
        <w:category>
          <w:name w:val="General"/>
          <w:gallery w:val="placeholder"/>
        </w:category>
        <w:types>
          <w:type w:val="bbPlcHdr"/>
        </w:types>
        <w:behaviors>
          <w:behavior w:val="content"/>
        </w:behaviors>
        <w:guid w:val="{11F3D317-0A1D-45AE-93E0-7AC12A7C0D07}"/>
      </w:docPartPr>
      <w:docPartBody>
        <w:p w:rsidR="00FF3CB8" w:rsidRDefault="002759E6" w:rsidP="002759E6">
          <w:pPr>
            <w:pStyle w:val="11F6E9313397431382A7766042D37B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59E6"/>
    <w:rsid w:val="00295E0C"/>
    <w:rsid w:val="003E5DF1"/>
    <w:rsid w:val="00BF58F7"/>
    <w:rsid w:val="00FF3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59E6"/>
    <w:rPr>
      <w:rFonts w:asciiTheme="minorHAnsi" w:hAnsiTheme="minorHAnsi"/>
      <w:b w:val="0"/>
      <w:noProof w:val="0"/>
      <w:color w:val="000000" w:themeColor="text1"/>
      <w:sz w:val="30"/>
      <w:lang w:val="en-AU"/>
    </w:rPr>
  </w:style>
  <w:style w:type="paragraph" w:customStyle="1" w:styleId="AC6C550F852C4C3BBEA3561783E6A552">
    <w:name w:val="AC6C550F852C4C3BBEA3561783E6A552"/>
    <w:rsid w:val="002759E6"/>
  </w:style>
  <w:style w:type="paragraph" w:customStyle="1" w:styleId="1BBFBB88809640B6AC05365CABB271F3">
    <w:name w:val="1BBFBB88809640B6AC05365CABB271F3"/>
    <w:rsid w:val="002759E6"/>
  </w:style>
  <w:style w:type="paragraph" w:customStyle="1" w:styleId="3189CFA65DDD4767B87D0BC6EABA02F3">
    <w:name w:val="3189CFA65DDD4767B87D0BC6EABA02F3"/>
    <w:rsid w:val="002759E6"/>
  </w:style>
  <w:style w:type="paragraph" w:customStyle="1" w:styleId="709CB45578DB417FADEFC891D5B57DF5">
    <w:name w:val="709CB45578DB417FADEFC891D5B57DF5"/>
    <w:rsid w:val="002759E6"/>
  </w:style>
  <w:style w:type="paragraph" w:customStyle="1" w:styleId="EF696A193AB04A729C5E813ED14785EE">
    <w:name w:val="EF696A193AB04A729C5E813ED14785EE"/>
    <w:rsid w:val="002759E6"/>
  </w:style>
  <w:style w:type="paragraph" w:customStyle="1" w:styleId="CB56ACE28644408A869BCEFE9FBF1C40">
    <w:name w:val="CB56ACE28644408A869BCEFE9FBF1C40"/>
    <w:rsid w:val="002759E6"/>
  </w:style>
  <w:style w:type="paragraph" w:customStyle="1" w:styleId="508EA41558514AA596AB6C532C37332B">
    <w:name w:val="508EA41558514AA596AB6C532C37332B"/>
    <w:rsid w:val="002759E6"/>
  </w:style>
  <w:style w:type="paragraph" w:customStyle="1" w:styleId="6D8B9D2B5A7B4772ABC4E06DA06B864A">
    <w:name w:val="6D8B9D2B5A7B4772ABC4E06DA06B864A"/>
    <w:rsid w:val="002759E6"/>
  </w:style>
  <w:style w:type="paragraph" w:customStyle="1" w:styleId="BCE7FA2FE2E34F9B97192425566B429B">
    <w:name w:val="BCE7FA2FE2E34F9B97192425566B429B"/>
    <w:rsid w:val="002759E6"/>
  </w:style>
  <w:style w:type="paragraph" w:customStyle="1" w:styleId="0633EE49E2E848B2ACA8919510CDA7FC">
    <w:name w:val="0633EE49E2E848B2ACA8919510CDA7FC"/>
    <w:rsid w:val="002759E6"/>
  </w:style>
  <w:style w:type="paragraph" w:customStyle="1" w:styleId="F6C51246AEF54E9A9923C728018F4C0F">
    <w:name w:val="F6C51246AEF54E9A9923C728018F4C0F"/>
    <w:rsid w:val="002759E6"/>
  </w:style>
  <w:style w:type="paragraph" w:customStyle="1" w:styleId="187A0437EA014FE3BB35D04E732828E1">
    <w:name w:val="187A0437EA014FE3BB35D04E732828E1"/>
    <w:rsid w:val="002759E6"/>
  </w:style>
  <w:style w:type="paragraph" w:customStyle="1" w:styleId="E1E65C86B1CD4050ADA91BF8252DCAA7">
    <w:name w:val="E1E65C86B1CD4050ADA91BF8252DCAA7"/>
    <w:rsid w:val="002759E6"/>
  </w:style>
  <w:style w:type="paragraph" w:customStyle="1" w:styleId="6BCE5E33BE0F46B8B997CE95FAE04842">
    <w:name w:val="6BCE5E33BE0F46B8B997CE95FAE04842"/>
    <w:rsid w:val="002759E6"/>
  </w:style>
  <w:style w:type="paragraph" w:customStyle="1" w:styleId="AEDAB96E55824691A93E22C2080BADE7">
    <w:name w:val="AEDAB96E55824691A93E22C2080BADE7"/>
    <w:rsid w:val="002759E6"/>
  </w:style>
  <w:style w:type="paragraph" w:customStyle="1" w:styleId="D7275A331E5445DBB881E17980E3C3C9">
    <w:name w:val="D7275A331E5445DBB881E17980E3C3C9"/>
    <w:rsid w:val="002759E6"/>
  </w:style>
  <w:style w:type="paragraph" w:customStyle="1" w:styleId="9617D8CBCEDA4DEFA49F08E44A5E7AB6">
    <w:name w:val="9617D8CBCEDA4DEFA49F08E44A5E7AB6"/>
    <w:rsid w:val="002759E6"/>
  </w:style>
  <w:style w:type="paragraph" w:customStyle="1" w:styleId="47CB26E855874276B9EADF124871253F">
    <w:name w:val="47CB26E855874276B9EADF124871253F"/>
    <w:rsid w:val="002759E6"/>
  </w:style>
  <w:style w:type="paragraph" w:customStyle="1" w:styleId="82514A096EE940BD9FE39A9B069FCF33">
    <w:name w:val="82514A096EE940BD9FE39A9B069FCF33"/>
    <w:rsid w:val="002759E6"/>
  </w:style>
  <w:style w:type="paragraph" w:customStyle="1" w:styleId="EB0D76375156408A8003AC6ACB44E147">
    <w:name w:val="EB0D76375156408A8003AC6ACB44E147"/>
    <w:rsid w:val="002759E6"/>
  </w:style>
  <w:style w:type="paragraph" w:customStyle="1" w:styleId="E2EB01F8E5C74D6691A9B50F261374FF">
    <w:name w:val="E2EB01F8E5C74D6691A9B50F261374FF"/>
    <w:rsid w:val="002759E6"/>
  </w:style>
  <w:style w:type="paragraph" w:customStyle="1" w:styleId="32D67723FBAC403D8DF6CAE8215661D5">
    <w:name w:val="32D67723FBAC403D8DF6CAE8215661D5"/>
    <w:rsid w:val="002759E6"/>
  </w:style>
  <w:style w:type="paragraph" w:customStyle="1" w:styleId="48FA1BA383EE4E71AF5521F441E84322">
    <w:name w:val="48FA1BA383EE4E71AF5521F441E84322"/>
    <w:rsid w:val="002759E6"/>
  </w:style>
  <w:style w:type="paragraph" w:customStyle="1" w:styleId="AB398A33AA19449C95804FEE9748AAAA">
    <w:name w:val="AB398A33AA19449C95804FEE9748AAAA"/>
    <w:rsid w:val="002759E6"/>
  </w:style>
  <w:style w:type="paragraph" w:customStyle="1" w:styleId="7E13F1C229174D0D948144A4C15E6907">
    <w:name w:val="7E13F1C229174D0D948144A4C15E6907"/>
    <w:rsid w:val="002759E6"/>
  </w:style>
  <w:style w:type="paragraph" w:customStyle="1" w:styleId="F2931A032B3A4032B29AACD3C994D0BE">
    <w:name w:val="F2931A032B3A4032B29AACD3C994D0BE"/>
    <w:rsid w:val="002759E6"/>
  </w:style>
  <w:style w:type="paragraph" w:customStyle="1" w:styleId="CF7363842A98477F82AE2D9C2C36928B">
    <w:name w:val="CF7363842A98477F82AE2D9C2C36928B"/>
    <w:rsid w:val="002759E6"/>
  </w:style>
  <w:style w:type="paragraph" w:customStyle="1" w:styleId="18C4CBCAC96C42F7B8A7737CD51BE891">
    <w:name w:val="18C4CBCAC96C42F7B8A7737CD51BE891"/>
    <w:rsid w:val="002759E6"/>
  </w:style>
  <w:style w:type="paragraph" w:customStyle="1" w:styleId="FB9A475CEEEF4107B82B21DAD47DA5A2">
    <w:name w:val="FB9A475CEEEF4107B82B21DAD47DA5A2"/>
    <w:rsid w:val="002759E6"/>
  </w:style>
  <w:style w:type="paragraph" w:customStyle="1" w:styleId="C2E84798011E4EDF865B04F94C79934B">
    <w:name w:val="C2E84798011E4EDF865B04F94C79934B"/>
    <w:rsid w:val="002759E6"/>
  </w:style>
  <w:style w:type="paragraph" w:customStyle="1" w:styleId="D598850E8A594F1BB202645807E782B9">
    <w:name w:val="D598850E8A594F1BB202645807E782B9"/>
    <w:rsid w:val="002759E6"/>
  </w:style>
  <w:style w:type="paragraph" w:customStyle="1" w:styleId="7C4B70B9388E458FBD0F919CE0885981">
    <w:name w:val="7C4B70B9388E458FBD0F919CE0885981"/>
    <w:rsid w:val="002759E6"/>
  </w:style>
  <w:style w:type="paragraph" w:customStyle="1" w:styleId="F900A2A55EA9435B8EF333325E8E4D3D">
    <w:name w:val="F900A2A55EA9435B8EF333325E8E4D3D"/>
    <w:rsid w:val="002759E6"/>
  </w:style>
  <w:style w:type="paragraph" w:customStyle="1" w:styleId="4222B023FF0041D7B47A6C17D7D30BC8">
    <w:name w:val="4222B023FF0041D7B47A6C17D7D30BC8"/>
    <w:rsid w:val="002759E6"/>
  </w:style>
  <w:style w:type="paragraph" w:customStyle="1" w:styleId="385AE6F681D14AC7B944DA4EBA1FEEF8">
    <w:name w:val="385AE6F681D14AC7B944DA4EBA1FEEF8"/>
    <w:rsid w:val="002759E6"/>
  </w:style>
  <w:style w:type="paragraph" w:customStyle="1" w:styleId="4DEAD714565B442397174D8B0416BD8F">
    <w:name w:val="4DEAD714565B442397174D8B0416BD8F"/>
    <w:rsid w:val="002759E6"/>
  </w:style>
  <w:style w:type="paragraph" w:customStyle="1" w:styleId="D8F2643D8A294E62A5B63F7C5A04D226">
    <w:name w:val="D8F2643D8A294E62A5B63F7C5A04D226"/>
    <w:rsid w:val="002759E6"/>
  </w:style>
  <w:style w:type="paragraph" w:customStyle="1" w:styleId="F52FD224AC764463818610814FC49FDA">
    <w:name w:val="F52FD224AC764463818610814FC49FDA"/>
    <w:rsid w:val="002759E6"/>
  </w:style>
  <w:style w:type="paragraph" w:customStyle="1" w:styleId="A49B76A4BB6A4A57959A3CB42CBC1CC0">
    <w:name w:val="A49B76A4BB6A4A57959A3CB42CBC1CC0"/>
    <w:rsid w:val="002759E6"/>
  </w:style>
  <w:style w:type="paragraph" w:customStyle="1" w:styleId="8252EC23E74B46C8AEA2585CF6498C9E">
    <w:name w:val="8252EC23E74B46C8AEA2585CF6498C9E"/>
    <w:rsid w:val="002759E6"/>
  </w:style>
  <w:style w:type="paragraph" w:customStyle="1" w:styleId="86C20523E91B472AA144F95BB32B942D">
    <w:name w:val="86C20523E91B472AA144F95BB32B942D"/>
    <w:rsid w:val="002759E6"/>
  </w:style>
  <w:style w:type="paragraph" w:customStyle="1" w:styleId="2BC7DCD491BA4A2A97D78C304F67D64C">
    <w:name w:val="2BC7DCD491BA4A2A97D78C304F67D64C"/>
    <w:rsid w:val="002759E6"/>
  </w:style>
  <w:style w:type="paragraph" w:customStyle="1" w:styleId="A37558DCE8384D549FEDE7D7F612E731">
    <w:name w:val="A37558DCE8384D549FEDE7D7F612E731"/>
    <w:rsid w:val="002759E6"/>
  </w:style>
  <w:style w:type="paragraph" w:customStyle="1" w:styleId="FB331DE6F2014D6B84923209D5DB14D3">
    <w:name w:val="FB331DE6F2014D6B84923209D5DB14D3"/>
    <w:rsid w:val="002759E6"/>
  </w:style>
  <w:style w:type="paragraph" w:customStyle="1" w:styleId="F701E8E6EF00440482F43C6059807B26">
    <w:name w:val="F701E8E6EF00440482F43C6059807B26"/>
    <w:rsid w:val="002759E6"/>
  </w:style>
  <w:style w:type="paragraph" w:customStyle="1" w:styleId="4EE2634E660E4C209638872523FFC6A7">
    <w:name w:val="4EE2634E660E4C209638872523FFC6A7"/>
    <w:rsid w:val="002759E6"/>
  </w:style>
  <w:style w:type="paragraph" w:customStyle="1" w:styleId="A4243C8B221141B3AFA27A0B4B426314">
    <w:name w:val="A4243C8B221141B3AFA27A0B4B426314"/>
    <w:rsid w:val="002759E6"/>
  </w:style>
  <w:style w:type="paragraph" w:customStyle="1" w:styleId="EDED2337DA964B22B901D9C47580C7D1">
    <w:name w:val="EDED2337DA964B22B901D9C47580C7D1"/>
    <w:rsid w:val="002759E6"/>
  </w:style>
  <w:style w:type="paragraph" w:customStyle="1" w:styleId="7FBEF276BD314A82BCCFB2F2D3B9C5C1">
    <w:name w:val="7FBEF276BD314A82BCCFB2F2D3B9C5C1"/>
    <w:rsid w:val="002759E6"/>
  </w:style>
  <w:style w:type="paragraph" w:customStyle="1" w:styleId="11F6E9313397431382A7766042D37B03">
    <w:name w:val="11F6E9313397431382A7766042D37B03"/>
    <w:rsid w:val="002759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Brother Alberts Home</Home>
    <Signed xmlns="a8338b6e-77a6-4851-82b6-98166143ffdd" xsi:nil="true"/>
    <Uploaded xmlns="a8338b6e-77a6-4851-82b6-98166143ffdd">true</Uploaded>
    <Management_x0020_Company xmlns="a8338b6e-77a6-4851-82b6-98166143ffdd" xsi:nil="true"/>
    <Doc_x0020_Date xmlns="a8338b6e-77a6-4851-82b6-98166143ffdd">2022-11-10T00:25:04+00:00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35E4A0A5-7CF4-DC11-AD41-005056922186</Home_x0020_ID>
    <State xmlns="a8338b6e-77a6-4851-82b6-98166143ffdd" xsi:nil="true"/>
    <Doc_x0020_Sent_Received_x0020_Date xmlns="a8338b6e-77a6-4851-82b6-98166143ffdd">2022-11-10T00:00:00+00:00</Doc_x0020_Sent_Received_x0020_Date>
    <Activity_x0020_ID xmlns="a8338b6e-77a6-4851-82b6-98166143ffdd">40D03C76-26BD-EB11-AC89-005056922186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D239898-152A-487B-BDFF-5B8D69DAC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2022-11-11T01:58:00Z</dcterms:created>
  <dcterms:modified xsi:type="dcterms:W3CDTF">2022-11-11T01:58:00Z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