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9FC8D" w14:textId="035BF1FF" w:rsidR="00477E12" w:rsidRDefault="00AC1174"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84DE730" wp14:editId="306DE7A2">
                <wp:simplePos x="0" y="0"/>
                <wp:positionH relativeFrom="column">
                  <wp:posOffset>-895350</wp:posOffset>
                </wp:positionH>
                <wp:positionV relativeFrom="paragraph">
                  <wp:posOffset>722630</wp:posOffset>
                </wp:positionV>
                <wp:extent cx="5686425" cy="1727200"/>
                <wp:effectExtent l="0" t="0" r="0" b="0"/>
                <wp:wrapSquare wrapText="bothSides"/>
                <wp:docPr id="2061036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0BAE3" w14:textId="77777777" w:rsidR="00477E12" w:rsidRDefault="005E3CC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1E8FB3" w14:textId="77777777" w:rsidR="00477E12" w:rsidRPr="001E694D" w:rsidRDefault="005E3CC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A7B9BF8" w14:textId="77777777" w:rsidR="00477E12" w:rsidRPr="001E694D" w:rsidRDefault="005E3CC3" w:rsidP="009504D0">
                            <w:pPr>
                              <w:pStyle w:val="ContactNumber"/>
                              <w:spacing w:after="600"/>
                              <w:rPr>
                                <w:rFonts w:ascii="Open Sans" w:hAnsi="Open Sans" w:cs="Open Sans"/>
                              </w:rPr>
                            </w:pPr>
                            <w:r w:rsidRPr="001E694D">
                              <w:rPr>
                                <w:rFonts w:ascii="Open Sans" w:hAnsi="Open Sans" w:cs="Open Sans"/>
                              </w:rPr>
                              <w:t>Agedcarequality.gov.au</w:t>
                            </w:r>
                          </w:p>
                          <w:p w14:paraId="031B600D" w14:textId="77777777" w:rsidR="00477E12" w:rsidRDefault="00477E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DE73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7F50BAE3" w14:textId="77777777" w:rsidR="00477E12" w:rsidRDefault="005E3CC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71E8FB3" w14:textId="77777777" w:rsidR="00477E12" w:rsidRPr="001E694D" w:rsidRDefault="005E3CC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A7B9BF8" w14:textId="77777777" w:rsidR="00477E12" w:rsidRPr="001E694D" w:rsidRDefault="005E3CC3" w:rsidP="009504D0">
                      <w:pPr>
                        <w:pStyle w:val="ContactNumber"/>
                        <w:spacing w:after="600"/>
                        <w:rPr>
                          <w:rFonts w:ascii="Open Sans" w:hAnsi="Open Sans" w:cs="Open Sans"/>
                        </w:rPr>
                      </w:pPr>
                      <w:r w:rsidRPr="001E694D">
                        <w:rPr>
                          <w:rFonts w:ascii="Open Sans" w:hAnsi="Open Sans" w:cs="Open Sans"/>
                        </w:rPr>
                        <w:t>Agedcarequality.gov.au</w:t>
                      </w:r>
                    </w:p>
                    <w:p w14:paraId="031B600D" w14:textId="77777777" w:rsidR="00477E12" w:rsidRDefault="00477E12"/>
                  </w:txbxContent>
                </v:textbox>
                <w10:wrap type="square"/>
              </v:shape>
            </w:pict>
          </mc:Fallback>
        </mc:AlternateContent>
      </w:r>
      <w:r>
        <w:rPr>
          <w:noProof/>
        </w:rPr>
        <w:drawing>
          <wp:anchor distT="360045" distB="180340" distL="114300" distR="114300" simplePos="0" relativeHeight="251659264" behindDoc="1" locked="0" layoutInCell="1" allowOverlap="1" wp14:anchorId="7FAAE005" wp14:editId="596119E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36A7A07" w14:textId="77777777" w:rsidR="00477E12" w:rsidRPr="001E694D" w:rsidRDefault="00477E12" w:rsidP="001E694D">
      <w:pPr>
        <w:tabs>
          <w:tab w:val="left" w:pos="4569"/>
        </w:tabs>
        <w:rPr>
          <w:rFonts w:ascii="Open Sans" w:hAnsi="Open Sans" w:cs="Open Sans"/>
          <w:color w:val="FFFFFF" w:themeColor="background1"/>
          <w:sz w:val="66"/>
          <w:szCs w:val="66"/>
        </w:rPr>
      </w:pPr>
    </w:p>
    <w:p w14:paraId="76D818FC" w14:textId="77777777" w:rsidR="00477E12" w:rsidRDefault="00477E12" w:rsidP="00372ED2">
      <w:pPr>
        <w:spacing w:after="0"/>
        <w:rPr>
          <w:rFonts w:ascii="Open Sans" w:hAnsi="Open Sans" w:cs="Open Sans"/>
          <w:b/>
          <w:bCs/>
          <w:color w:val="FFFFFF" w:themeColor="background1"/>
          <w:sz w:val="66"/>
          <w:szCs w:val="66"/>
        </w:rPr>
      </w:pPr>
    </w:p>
    <w:p w14:paraId="5B436F76" w14:textId="77777777" w:rsidR="00477E12" w:rsidRDefault="00477E12" w:rsidP="00372ED2">
      <w:pPr>
        <w:spacing w:after="0"/>
        <w:rPr>
          <w:rFonts w:ascii="Open Sans" w:hAnsi="Open Sans" w:cs="Open Sans"/>
          <w:b/>
          <w:bCs/>
          <w:color w:val="FFFFFF" w:themeColor="background1"/>
          <w:sz w:val="66"/>
          <w:szCs w:val="66"/>
        </w:rPr>
      </w:pPr>
    </w:p>
    <w:p w14:paraId="4517DBB5" w14:textId="77777777" w:rsidR="00477E12" w:rsidRPr="00412FC5" w:rsidRDefault="00477E1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4773CE" w14:paraId="6578EE22" w14:textId="77777777" w:rsidTr="004773CE">
        <w:tc>
          <w:tcPr>
            <w:cnfStyle w:val="001000000000" w:firstRow="0" w:lastRow="0" w:firstColumn="1" w:lastColumn="0" w:oddVBand="0" w:evenVBand="0" w:oddHBand="0" w:evenHBand="0" w:firstRowFirstColumn="0" w:firstRowLastColumn="0" w:lastRowFirstColumn="0" w:lastRowLastColumn="0"/>
            <w:tcW w:w="3227" w:type="dxa"/>
          </w:tcPr>
          <w:p w14:paraId="3F54806D" w14:textId="77777777" w:rsidR="00477E12" w:rsidRPr="001E694D" w:rsidRDefault="005E3CC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7CFAEFD" w14:textId="77777777" w:rsidR="00477E12" w:rsidRPr="001E694D" w:rsidRDefault="005E3CC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Bexley</w:t>
            </w:r>
          </w:p>
        </w:tc>
      </w:tr>
      <w:tr w:rsidR="004773CE" w14:paraId="2EB38D13" w14:textId="77777777" w:rsidTr="00477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B548077" w14:textId="77777777" w:rsidR="00477E12" w:rsidRPr="001E694D" w:rsidRDefault="005E3CC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23D14793" w14:textId="77777777" w:rsidR="00477E12" w:rsidRPr="001E694D" w:rsidRDefault="005E3CC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2470</w:t>
            </w:r>
          </w:p>
        </w:tc>
      </w:tr>
      <w:tr w:rsidR="004773CE" w14:paraId="2157B476" w14:textId="77777777" w:rsidTr="004773C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37CDFF" w14:textId="77777777" w:rsidR="00477E12" w:rsidRPr="001E694D" w:rsidRDefault="005E3CC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CE67D0A" w14:textId="77777777" w:rsidR="00477E12" w:rsidRPr="001E694D" w:rsidRDefault="005E3CC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741 Forest</w:t>
            </w:r>
            <w:r w:rsidRPr="001E694D">
              <w:rPr>
                <w:rFonts w:ascii="Open Sans" w:eastAsia="Times New Roman" w:hAnsi="Open Sans" w:cs="Open Sans"/>
                <w:lang w:eastAsia="en-AU"/>
              </w:rPr>
              <w:t xml:space="preserve"> Road, BEXLEY, New South Wales, 2207</w:t>
            </w:r>
          </w:p>
        </w:tc>
      </w:tr>
      <w:tr w:rsidR="004773CE" w14:paraId="19CEFA0C" w14:textId="77777777" w:rsidTr="00477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CB2E5D0" w14:textId="77777777" w:rsidR="00477E12" w:rsidRPr="001E694D" w:rsidRDefault="005E3CC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6273953" w14:textId="77777777" w:rsidR="00477E12" w:rsidRPr="001E694D" w:rsidRDefault="005E3CC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4773CE" w14:paraId="481BF92E" w14:textId="77777777" w:rsidTr="004773C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5B707B" w14:textId="77777777" w:rsidR="00477E12" w:rsidRPr="001E694D" w:rsidRDefault="005E3CC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32F6FB85" w14:textId="77777777" w:rsidR="00477E12" w:rsidRPr="001E694D" w:rsidRDefault="005E3CC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13 November 2024</w:t>
            </w:r>
          </w:p>
        </w:tc>
      </w:tr>
      <w:tr w:rsidR="004773CE" w14:paraId="06D4C4DC" w14:textId="77777777" w:rsidTr="004773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43327B5" w14:textId="77777777" w:rsidR="00477E12" w:rsidRPr="001E694D" w:rsidRDefault="005E3CC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29118575"/>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69874E53" w14:textId="52D94003" w:rsidR="00477E12" w:rsidRPr="001E694D" w:rsidRDefault="0000265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16 December 2024</w:t>
                </w:r>
              </w:p>
            </w:tc>
          </w:sdtContent>
        </w:sdt>
      </w:tr>
      <w:tr w:rsidR="004773CE" w14:paraId="4C28089C" w14:textId="77777777" w:rsidTr="004773C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B90E552" w14:textId="77777777" w:rsidR="00477E12" w:rsidRPr="001E694D" w:rsidRDefault="005E3CC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0BA3382" w14:textId="77777777" w:rsidR="00477E12" w:rsidRPr="001E694D" w:rsidRDefault="005E3CC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3256EF53" w14:textId="77777777" w:rsidR="00477E12" w:rsidRPr="001E694D" w:rsidRDefault="005E3CC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854 Bupa Bexley</w:t>
            </w:r>
          </w:p>
        </w:tc>
      </w:tr>
    </w:tbl>
    <w:bookmarkEnd w:id="0"/>
    <w:p w14:paraId="36DF311F" w14:textId="77777777" w:rsidR="00477E12" w:rsidRPr="001E694D" w:rsidRDefault="005E3CC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B6C540B" w14:textId="77777777" w:rsidR="00477E12" w:rsidRPr="003E162B" w:rsidRDefault="005E3CC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5E10568" w14:textId="77777777" w:rsidR="00477E12" w:rsidRPr="001E694D" w:rsidRDefault="005E3CC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Bexley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Micheal </w:t>
      </w:r>
      <w:r w:rsidRPr="00524028">
        <w:rPr>
          <w:rFonts w:ascii="Open Sans" w:hAnsi="Open Sans" w:cs="Open Sans"/>
          <w:color w:val="auto"/>
        </w:rPr>
        <w:t xml:space="preserve">Cooper,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49957B2" w14:textId="77777777" w:rsidR="00477E12" w:rsidRPr="001E694D" w:rsidRDefault="005E3CC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9C63DAE" w14:textId="77777777" w:rsidR="00477E12" w:rsidRPr="001E694D" w:rsidRDefault="005E3CC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538F2E8" w14:textId="77777777" w:rsidR="00477E12" w:rsidRPr="003E162B" w:rsidRDefault="005E3CC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54CB9F0C" w14:textId="77777777" w:rsidR="00477E12" w:rsidRPr="001E694D" w:rsidRDefault="005E3CC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22A1775D" w14:textId="2565DFB0" w:rsidR="00477E12" w:rsidRPr="00996762" w:rsidRDefault="005E3CC3"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w:t>
      </w:r>
      <w:r w:rsidRPr="00996762">
        <w:rPr>
          <w:rFonts w:ascii="Open Sans" w:hAnsi="Open Sans" w:cs="Open Sans"/>
          <w:color w:val="auto"/>
        </w:rPr>
        <w:t>assessment) – site report was informed by a site assessment, observations at the service, review of documents and interviews with staff, older people/representatives and others</w:t>
      </w:r>
      <w:r w:rsidR="005F2FCA" w:rsidRPr="00996762">
        <w:rPr>
          <w:rFonts w:ascii="Open Sans" w:hAnsi="Open Sans" w:cs="Open Sans"/>
          <w:color w:val="auto"/>
        </w:rPr>
        <w:t>.</w:t>
      </w:r>
    </w:p>
    <w:p w14:paraId="276CE2C2" w14:textId="40656FF7" w:rsidR="00477E12" w:rsidRPr="00996762" w:rsidRDefault="005E3CC3" w:rsidP="00712752">
      <w:pPr>
        <w:pStyle w:val="ListParagraph"/>
        <w:numPr>
          <w:ilvl w:val="0"/>
          <w:numId w:val="2"/>
        </w:numPr>
        <w:spacing w:line="240" w:lineRule="atLeast"/>
        <w:ind w:left="714" w:hanging="357"/>
        <w:contextualSpacing w:val="0"/>
        <w:rPr>
          <w:rFonts w:ascii="Open Sans" w:hAnsi="Open Sans" w:cs="Open Sans"/>
          <w:color w:val="auto"/>
        </w:rPr>
      </w:pPr>
      <w:r w:rsidRPr="00996762">
        <w:rPr>
          <w:rFonts w:ascii="Open Sans" w:hAnsi="Open Sans" w:cs="Open Sans"/>
          <w:color w:val="auto"/>
        </w:rPr>
        <w:t xml:space="preserve">the provider’s response to the assessment team’s report received </w:t>
      </w:r>
      <w:r w:rsidR="005F2FCA" w:rsidRPr="00996762">
        <w:rPr>
          <w:rFonts w:ascii="Open Sans" w:hAnsi="Open Sans" w:cs="Open Sans"/>
          <w:color w:val="auto"/>
        </w:rPr>
        <w:t>3 December 2024.</w:t>
      </w:r>
    </w:p>
    <w:p w14:paraId="440DB713" w14:textId="0E8536F1" w:rsidR="00477E12" w:rsidRPr="001E694D" w:rsidRDefault="005E3CC3"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D353289" w14:textId="77777777" w:rsidR="00477E12" w:rsidRPr="003E162B" w:rsidRDefault="005E3CC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4773CE" w14:paraId="793DB5CE" w14:textId="77777777" w:rsidTr="004773CE">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33638A1" w14:textId="77777777" w:rsidR="00477E12" w:rsidRPr="001E694D" w:rsidRDefault="005E3CC3" w:rsidP="002C5FA9">
            <w:pPr>
              <w:keepNext/>
              <w:spacing w:before="0" w:line="22" w:lineRule="atLeast"/>
              <w:rPr>
                <w:rFonts w:ascii="Open Sans" w:hAnsi="Open Sans" w:cs="Open Sans"/>
              </w:rPr>
            </w:pPr>
            <w:r w:rsidRPr="001E694D">
              <w:rPr>
                <w:rFonts w:ascii="Open Sans" w:hAnsi="Open Sans" w:cs="Open Sans"/>
              </w:rPr>
              <w:t xml:space="preserve">Standard 5 </w:t>
            </w:r>
            <w:r w:rsidRPr="005F2FCA">
              <w:rPr>
                <w:rFonts w:ascii="Open Sans" w:hAnsi="Open Sans" w:cs="Open Sans"/>
                <w:b w:val="0"/>
                <w:bCs/>
              </w:rPr>
              <w:t>Organisation’s service environment</w:t>
            </w:r>
          </w:p>
        </w:tc>
        <w:tc>
          <w:tcPr>
            <w:tcW w:w="1060" w:type="pct"/>
            <w:shd w:val="clear" w:color="auto" w:fill="auto"/>
          </w:tcPr>
          <w:p w14:paraId="4227503B" w14:textId="2226BF6C" w:rsidR="00477E12" w:rsidRPr="001E694D" w:rsidRDefault="005E3CC3"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sidRPr="00D06DBC">
              <w:rPr>
                <w:rFonts w:ascii="Arial" w:hAnsi="Arial"/>
              </w:rPr>
              <w:t>Not applicable as not all requirements have been assessed</w:t>
            </w:r>
          </w:p>
        </w:tc>
      </w:tr>
      <w:tr w:rsidR="004773CE" w14:paraId="587BC7D1" w14:textId="77777777" w:rsidTr="004773CE">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67F548" w14:textId="77777777" w:rsidR="00477E12" w:rsidRPr="001E694D" w:rsidRDefault="005E3CC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7399E53" w14:textId="614AB1A9" w:rsidR="00477E12" w:rsidRPr="005E3CC3" w:rsidRDefault="005E3CC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5E3CC3">
              <w:rPr>
                <w:rFonts w:ascii="Arial" w:hAnsi="Arial"/>
                <w:b/>
                <w:bCs/>
              </w:rPr>
              <w:t xml:space="preserve">Not </w:t>
            </w:r>
            <w:r w:rsidR="00E860FF">
              <w:rPr>
                <w:rFonts w:ascii="Arial" w:hAnsi="Arial"/>
                <w:b/>
                <w:bCs/>
              </w:rPr>
              <w:t>Compliant</w:t>
            </w:r>
          </w:p>
        </w:tc>
      </w:tr>
      <w:tr w:rsidR="004773CE" w14:paraId="413BBC0B" w14:textId="77777777" w:rsidTr="004773CE">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AD8BD2" w14:textId="77777777" w:rsidR="00477E12" w:rsidRPr="001E694D" w:rsidRDefault="005E3CC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FD9CA88" w14:textId="6273A2BF" w:rsidR="00477E12" w:rsidRPr="005E3CC3" w:rsidRDefault="005E3CC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sidRPr="005E3CC3">
              <w:rPr>
                <w:rFonts w:ascii="Arial" w:hAnsi="Arial"/>
                <w:b/>
                <w:bCs/>
              </w:rPr>
              <w:t xml:space="preserve">Not </w:t>
            </w:r>
            <w:r w:rsidR="00E860FF">
              <w:rPr>
                <w:rFonts w:ascii="Arial" w:hAnsi="Arial"/>
                <w:b/>
                <w:bCs/>
              </w:rPr>
              <w:t>Compliant</w:t>
            </w:r>
          </w:p>
        </w:tc>
      </w:tr>
    </w:tbl>
    <w:p w14:paraId="2BA9B668" w14:textId="77777777" w:rsidR="00477E12" w:rsidRPr="001E694D" w:rsidRDefault="005E3CC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8C78767" w14:textId="77777777" w:rsidR="00477E12" w:rsidRPr="003E162B" w:rsidRDefault="005E3CC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A7412E0" w14:textId="77777777" w:rsidR="00477E12" w:rsidRPr="001E694D" w:rsidRDefault="005E3CC3"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7E76C47C" w14:textId="77777777" w:rsidR="005F2FCA" w:rsidRPr="005F2FCA" w:rsidRDefault="005F2FCA" w:rsidP="005F2FCA">
      <w:pPr>
        <w:rPr>
          <w:rFonts w:ascii="Open Sans" w:eastAsia="Aptos" w:hAnsi="Open Sans" w:cs="Open Sans"/>
          <w:color w:val="000000"/>
        </w:rPr>
      </w:pPr>
      <w:r w:rsidRPr="005F2FCA">
        <w:rPr>
          <w:rFonts w:ascii="Open Sans" w:eastAsia="Aptos" w:hAnsi="Open Sans" w:cs="Open Sans"/>
          <w:color w:val="000000"/>
        </w:rPr>
        <w:t>Standard 7</w:t>
      </w:r>
    </w:p>
    <w:p w14:paraId="2D5CBADD" w14:textId="77777777" w:rsidR="005F2FCA" w:rsidRPr="00C074D2" w:rsidRDefault="005F2FCA" w:rsidP="005F2FCA">
      <w:pPr>
        <w:pStyle w:val="ListParagraph"/>
        <w:numPr>
          <w:ilvl w:val="0"/>
          <w:numId w:val="15"/>
        </w:numPr>
        <w:spacing w:line="22" w:lineRule="atLeast"/>
        <w:rPr>
          <w:rFonts w:ascii="Open Sans" w:hAnsi="Open Sans" w:cs="Open Sans"/>
          <w:color w:val="000000"/>
        </w:rPr>
      </w:pPr>
      <w:r w:rsidRPr="00C074D2">
        <w:rPr>
          <w:rFonts w:ascii="Open Sans" w:hAnsi="Open Sans" w:cs="Open Sans"/>
          <w:color w:val="000000"/>
        </w:rPr>
        <w:t xml:space="preserve">Requirement 7(3)(a) implement strategies to address workforce planning to ensure the delivery of safe and quality care. </w:t>
      </w:r>
    </w:p>
    <w:p w14:paraId="062F22EE" w14:textId="7C5F07FC" w:rsidR="005F2FCA" w:rsidRPr="00C074D2" w:rsidRDefault="005F2FCA" w:rsidP="005F2FCA">
      <w:pPr>
        <w:rPr>
          <w:rFonts w:ascii="Open Sans" w:eastAsia="Aptos" w:hAnsi="Open Sans" w:cs="Open Sans"/>
          <w:color w:val="000000"/>
        </w:rPr>
      </w:pPr>
      <w:r w:rsidRPr="00C074D2">
        <w:rPr>
          <w:rFonts w:ascii="Open Sans" w:eastAsia="Aptos" w:hAnsi="Open Sans" w:cs="Open Sans"/>
          <w:color w:val="000000"/>
        </w:rPr>
        <w:t>Standard 8</w:t>
      </w:r>
    </w:p>
    <w:p w14:paraId="597986D3" w14:textId="14C2E058" w:rsidR="005F2FCA" w:rsidRPr="005F2FCA" w:rsidRDefault="005F2FCA" w:rsidP="005F2FCA">
      <w:pPr>
        <w:numPr>
          <w:ilvl w:val="0"/>
          <w:numId w:val="15"/>
        </w:numPr>
        <w:spacing w:before="240" w:after="160" w:line="259" w:lineRule="auto"/>
        <w:jc w:val="both"/>
        <w:rPr>
          <w:rFonts w:ascii="Open Sans" w:hAnsi="Open Sans" w:cs="Open Sans"/>
          <w:color w:val="000000"/>
        </w:rPr>
      </w:pPr>
      <w:r w:rsidRPr="005F2FCA">
        <w:rPr>
          <w:rFonts w:ascii="Open Sans" w:hAnsi="Open Sans" w:cs="Open Sans"/>
          <w:color w:val="000000"/>
        </w:rPr>
        <w:t xml:space="preserve">Requirement 8(3)(c) </w:t>
      </w:r>
      <w:r w:rsidR="00C074D2" w:rsidRPr="00C074D2">
        <w:rPr>
          <w:rFonts w:ascii="Open Sans" w:hAnsi="Open Sans" w:cs="Open Sans"/>
          <w:color w:val="000000"/>
        </w:rPr>
        <w:t>requires the service to implement e</w:t>
      </w:r>
      <w:r w:rsidRPr="005F2FCA">
        <w:rPr>
          <w:rFonts w:ascii="Open Sans" w:hAnsi="Open Sans" w:cs="Open Sans"/>
          <w:color w:val="000000"/>
        </w:rPr>
        <w:t>ffective organisation wide governance systems relating to the following:</w:t>
      </w:r>
    </w:p>
    <w:p w14:paraId="263644FD" w14:textId="77777777" w:rsidR="005F2FCA" w:rsidRPr="005F2FCA" w:rsidRDefault="005F2FCA" w:rsidP="005F2FCA">
      <w:pPr>
        <w:numPr>
          <w:ilvl w:val="0"/>
          <w:numId w:val="16"/>
        </w:numPr>
        <w:spacing w:before="120" w:after="240" w:line="259" w:lineRule="auto"/>
        <w:rPr>
          <w:rFonts w:ascii="Open Sans" w:eastAsia="Aptos" w:hAnsi="Open Sans" w:cs="Open Sans"/>
          <w:color w:val="auto"/>
          <w:kern w:val="2"/>
          <w14:ligatures w14:val="standardContextual"/>
        </w:rPr>
      </w:pPr>
      <w:r w:rsidRPr="005F2FCA">
        <w:rPr>
          <w:rFonts w:ascii="Open Sans" w:eastAsia="Aptos" w:hAnsi="Open Sans" w:cs="Open Sans"/>
          <w:color w:val="auto"/>
          <w:kern w:val="2"/>
          <w14:ligatures w14:val="standardContextual"/>
        </w:rPr>
        <w:t>Workforce governance;</w:t>
      </w:r>
    </w:p>
    <w:p w14:paraId="0B016CD0" w14:textId="77777777" w:rsidR="005F2FCA" w:rsidRPr="005F2FCA" w:rsidRDefault="005F2FCA" w:rsidP="005F2FCA">
      <w:pPr>
        <w:numPr>
          <w:ilvl w:val="0"/>
          <w:numId w:val="16"/>
        </w:numPr>
        <w:spacing w:before="120" w:after="240" w:line="259" w:lineRule="auto"/>
        <w:rPr>
          <w:rFonts w:ascii="Open Sans" w:eastAsia="Aptos" w:hAnsi="Open Sans" w:cs="Open Sans"/>
          <w:color w:val="auto"/>
          <w:kern w:val="2"/>
          <w14:ligatures w14:val="standardContextual"/>
        </w:rPr>
      </w:pPr>
      <w:r w:rsidRPr="005F2FCA">
        <w:rPr>
          <w:rFonts w:ascii="Open Sans" w:eastAsia="Aptos" w:hAnsi="Open Sans" w:cs="Open Sans"/>
          <w:color w:val="auto"/>
          <w:kern w:val="2"/>
          <w14:ligatures w14:val="standardContextual"/>
        </w:rPr>
        <w:t>Regulatory compliance</w:t>
      </w:r>
    </w:p>
    <w:p w14:paraId="1737AC83" w14:textId="62CEB075" w:rsidR="00477E12" w:rsidRPr="001E694D" w:rsidRDefault="005E3CC3" w:rsidP="0036130C">
      <w:pPr>
        <w:pStyle w:val="NormalArial"/>
        <w:rPr>
          <w:rFonts w:ascii="Open Sans" w:hAnsi="Open Sans" w:cs="Open Sans"/>
        </w:rPr>
      </w:pPr>
      <w:r w:rsidRPr="001E694D">
        <w:rPr>
          <w:rFonts w:ascii="Open Sans" w:hAnsi="Open Sans" w:cs="Open Sans"/>
        </w:rPr>
        <w:br w:type="page"/>
      </w:r>
    </w:p>
    <w:p w14:paraId="4DE1E5E5" w14:textId="77777777" w:rsidR="00477E12" w:rsidRPr="001E694D" w:rsidRDefault="005E3CC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4773CE" w14:paraId="78CDB15F" w14:textId="77777777" w:rsidTr="005F2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3" w:type="dxa"/>
            <w:gridSpan w:val="2"/>
            <w:tcBorders>
              <w:bottom w:val="single" w:sz="4" w:space="0" w:color="BFBFBF" w:themeColor="background1" w:themeShade="BF"/>
            </w:tcBorders>
            <w:shd w:val="clear" w:color="auto" w:fill="781E77"/>
          </w:tcPr>
          <w:p w14:paraId="6E3D66E4" w14:textId="77777777" w:rsidR="00477E12" w:rsidRPr="001E694D" w:rsidRDefault="005E3CC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33" w:type="dxa"/>
            <w:tcBorders>
              <w:bottom w:val="single" w:sz="4" w:space="0" w:color="BFBFBF" w:themeColor="background1" w:themeShade="BF"/>
            </w:tcBorders>
            <w:shd w:val="clear" w:color="auto" w:fill="781E77"/>
          </w:tcPr>
          <w:p w14:paraId="44A13DD3" w14:textId="77777777" w:rsidR="00477E12" w:rsidRPr="001E694D" w:rsidRDefault="00477E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773CE" w14:paraId="38A0F2B1" w14:textId="77777777" w:rsidTr="005F2F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3F0739" w14:textId="77777777" w:rsidR="00477E12" w:rsidRPr="001E694D" w:rsidRDefault="005E3CC3" w:rsidP="002C5FA9">
            <w:pPr>
              <w:spacing w:line="22" w:lineRule="atLeast"/>
              <w:rPr>
                <w:rFonts w:ascii="Open Sans" w:hAnsi="Open Sans" w:cs="Open Sans"/>
              </w:rPr>
            </w:pPr>
            <w:r w:rsidRPr="001E694D">
              <w:rPr>
                <w:rFonts w:ascii="Open Sans" w:hAnsi="Open Sans" w:cs="Open Sans"/>
              </w:rPr>
              <w:t>Requirement 5(3)(b)</w:t>
            </w:r>
          </w:p>
        </w:tc>
        <w:tc>
          <w:tcPr>
            <w:tcW w:w="5506" w:type="dxa"/>
            <w:shd w:val="clear" w:color="auto" w:fill="auto"/>
          </w:tcPr>
          <w:p w14:paraId="5404FD08" w14:textId="77777777" w:rsidR="00477E12" w:rsidRPr="001E694D" w:rsidRDefault="005E3CC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E6C0853" w14:textId="77777777" w:rsidR="00477E12" w:rsidRPr="001E694D" w:rsidRDefault="005E3CC3"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18851FC" w14:textId="77777777" w:rsidR="00477E12" w:rsidRPr="001E694D" w:rsidRDefault="005E3CC3"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33" w:type="dxa"/>
            <w:shd w:val="clear" w:color="auto" w:fill="auto"/>
          </w:tcPr>
          <w:p w14:paraId="15BE17BA" w14:textId="77777777" w:rsidR="00477E12" w:rsidRPr="001E694D" w:rsidRDefault="007813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747498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5E3CC3" w:rsidRPr="001E694D">
                  <w:rPr>
                    <w:rFonts w:ascii="Open Sans" w:hAnsi="Open Sans" w:cs="Open Sans"/>
                  </w:rPr>
                  <w:t>Compliant</w:t>
                </w:r>
              </w:sdtContent>
            </w:sdt>
          </w:p>
        </w:tc>
      </w:tr>
    </w:tbl>
    <w:p w14:paraId="5A155A50" w14:textId="77777777" w:rsidR="00477E12" w:rsidRPr="003E162B" w:rsidRDefault="005E3CC3" w:rsidP="002B0C90">
      <w:pPr>
        <w:pStyle w:val="Heading20"/>
        <w:rPr>
          <w:rFonts w:ascii="Open Sans" w:hAnsi="Open Sans" w:cs="Open Sans"/>
          <w:color w:val="781E77"/>
        </w:rPr>
      </w:pPr>
      <w:r w:rsidRPr="003E162B">
        <w:rPr>
          <w:rFonts w:ascii="Open Sans" w:hAnsi="Open Sans" w:cs="Open Sans"/>
          <w:color w:val="781E77"/>
        </w:rPr>
        <w:t>Findings</w:t>
      </w:r>
    </w:p>
    <w:p w14:paraId="68A9DE7A" w14:textId="77777777" w:rsidR="005F2FCA" w:rsidRPr="005F2FCA" w:rsidRDefault="005F2FCA" w:rsidP="005F2FCA">
      <w:pPr>
        <w:pStyle w:val="NormalArial"/>
        <w:rPr>
          <w:rFonts w:ascii="Open Sans" w:hAnsi="Open Sans" w:cs="Open Sans"/>
        </w:rPr>
      </w:pPr>
      <w:r w:rsidRPr="005F2FCA">
        <w:rPr>
          <w:rFonts w:ascii="Open Sans" w:hAnsi="Open Sans" w:cs="Open Sans"/>
        </w:rPr>
        <w:t xml:space="preserve">The service was previously found non-compliant with requirement 5(3)(b) following a Site Audit conducted 4 October 2022 to 6 October 2022 and an Assessment Contact on 19 March 2024. The service did not demonstrate the overall cleanliness of the environment is well-maintained including consumers’ rooms and delayed in remedial works at the service. </w:t>
      </w:r>
    </w:p>
    <w:p w14:paraId="57C8E335" w14:textId="77777777" w:rsidR="005F2FCA" w:rsidRPr="005F2FCA" w:rsidRDefault="005F2FCA" w:rsidP="005F2FCA">
      <w:pPr>
        <w:pStyle w:val="NormalArial"/>
        <w:rPr>
          <w:rFonts w:ascii="Open Sans" w:hAnsi="Open Sans" w:cs="Open Sans"/>
        </w:rPr>
      </w:pPr>
      <w:r w:rsidRPr="005F2FCA">
        <w:rPr>
          <w:rFonts w:ascii="Open Sans" w:hAnsi="Open Sans" w:cs="Open Sans"/>
        </w:rPr>
        <w:t xml:space="preserve">The service has implemented several effective actions in response to the identified non-compliance, including ongoing upgrade of consumers’ rooms, completed painting works around the service, installation of handrails and door codes, renovation of utility rooms, replacement of equipment and furniture, and the general manager’s daily monitoring of general cleanliness of the service. Consumers and representatives confirmed consumer the improvements made to ensure the cleanliness of their rooms and the service. Management and staff explained how preventative and reactive maintenance is undertaken as scheduled to ensure safe and well-maintained environment. Observation evidenced the service is cleaned and staff were cleaning efficiently. </w:t>
      </w:r>
    </w:p>
    <w:p w14:paraId="4865499F" w14:textId="50C14FE1" w:rsidR="00477E12" w:rsidRPr="001E694D" w:rsidRDefault="005F2FCA" w:rsidP="005F2FCA">
      <w:pPr>
        <w:pStyle w:val="NormalArial"/>
        <w:rPr>
          <w:rFonts w:ascii="Open Sans" w:hAnsi="Open Sans" w:cs="Open Sans"/>
        </w:rPr>
      </w:pPr>
      <w:r w:rsidRPr="005F2FCA">
        <w:rPr>
          <w:rFonts w:ascii="Open Sans" w:hAnsi="Open Sans" w:cs="Open Sans"/>
        </w:rPr>
        <w:t xml:space="preserve">As a result, and with consideration to the actions implemented and available information I am satisfied that requirement 5(3)(b) is now compliant. </w:t>
      </w:r>
      <w:r w:rsidR="005E3CC3" w:rsidRPr="001E694D">
        <w:rPr>
          <w:rFonts w:ascii="Open Sans" w:hAnsi="Open Sans" w:cs="Open Sans"/>
        </w:rPr>
        <w:br w:type="page"/>
      </w:r>
    </w:p>
    <w:p w14:paraId="5D125D0D" w14:textId="77777777" w:rsidR="00477E12" w:rsidRPr="001E694D" w:rsidRDefault="005E3CC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4773CE" w14:paraId="1030F96B" w14:textId="77777777" w:rsidTr="005F2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2488A9CB" w14:textId="77777777" w:rsidR="00477E12" w:rsidRPr="001E694D" w:rsidRDefault="005E3CC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29E6A411" w14:textId="77777777" w:rsidR="00477E12" w:rsidRPr="001E694D" w:rsidRDefault="00477E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773CE" w14:paraId="7A614D02" w14:textId="77777777" w:rsidTr="005F2FC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DD3E29" w14:textId="77777777" w:rsidR="00477E12" w:rsidRPr="001E694D" w:rsidRDefault="005E3CC3"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5FA67EE3" w14:textId="77777777" w:rsidR="00477E12" w:rsidRPr="001E694D" w:rsidRDefault="005E3CC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115EBC0F" w14:textId="75E14599" w:rsidR="00477E12" w:rsidRPr="001E694D" w:rsidRDefault="007813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874930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5F2FCA">
                  <w:rPr>
                    <w:rFonts w:ascii="Open Sans" w:hAnsi="Open Sans" w:cs="Open Sans"/>
                    <w:color w:val="auto"/>
                  </w:rPr>
                  <w:t>Not Compliant</w:t>
                </w:r>
              </w:sdtContent>
            </w:sdt>
          </w:p>
        </w:tc>
      </w:tr>
    </w:tbl>
    <w:p w14:paraId="187999D0" w14:textId="77777777" w:rsidR="00477E12" w:rsidRPr="003E162B" w:rsidRDefault="005E3CC3" w:rsidP="002B0C90">
      <w:pPr>
        <w:pStyle w:val="Heading20"/>
        <w:rPr>
          <w:rFonts w:ascii="Open Sans" w:hAnsi="Open Sans" w:cs="Open Sans"/>
          <w:color w:val="781E77"/>
        </w:rPr>
      </w:pPr>
      <w:r w:rsidRPr="003E162B">
        <w:rPr>
          <w:rFonts w:ascii="Open Sans" w:hAnsi="Open Sans" w:cs="Open Sans"/>
          <w:color w:val="781E77"/>
        </w:rPr>
        <w:t>Findings</w:t>
      </w:r>
    </w:p>
    <w:p w14:paraId="44C9A2F8" w14:textId="075B55D9" w:rsidR="00675BE8" w:rsidRDefault="005F2FCA" w:rsidP="005F2FCA">
      <w:pPr>
        <w:pStyle w:val="NormalArial"/>
        <w:rPr>
          <w:rFonts w:ascii="Open Sans" w:hAnsi="Open Sans" w:cs="Open Sans"/>
        </w:rPr>
      </w:pPr>
      <w:r w:rsidRPr="005F2FCA">
        <w:rPr>
          <w:rFonts w:ascii="Open Sans" w:hAnsi="Open Sans" w:cs="Open Sans"/>
        </w:rPr>
        <w:t>The Assessment Team Report recommended Requirement 7(3)(a) as not met as the service was unable to demonstrate staffing levels meet the needs of consumers to ensure delivery and management of care</w:t>
      </w:r>
      <w:r w:rsidR="00261577">
        <w:rPr>
          <w:rFonts w:ascii="Open Sans" w:hAnsi="Open Sans" w:cs="Open Sans"/>
        </w:rPr>
        <w:t xml:space="preserve"> is provided in a timely manner</w:t>
      </w:r>
      <w:r w:rsidRPr="005F2FCA">
        <w:rPr>
          <w:rFonts w:ascii="Open Sans" w:hAnsi="Open Sans" w:cs="Open Sans"/>
        </w:rPr>
        <w:t xml:space="preserve">. Consumers and representatives provided positive feedback in relation to the </w:t>
      </w:r>
      <w:r w:rsidR="005B3A1C">
        <w:rPr>
          <w:rFonts w:ascii="Open Sans" w:hAnsi="Open Sans" w:cs="Open Sans"/>
        </w:rPr>
        <w:t>care provided by staff</w:t>
      </w:r>
      <w:r w:rsidRPr="005F2FCA">
        <w:rPr>
          <w:rFonts w:ascii="Open Sans" w:hAnsi="Open Sans" w:cs="Open Sans"/>
        </w:rPr>
        <w:t xml:space="preserve">. However, </w:t>
      </w:r>
      <w:r w:rsidR="005B3A1C">
        <w:rPr>
          <w:rFonts w:ascii="Open Sans" w:hAnsi="Open Sans" w:cs="Open Sans"/>
        </w:rPr>
        <w:t>consumers and/representatives</w:t>
      </w:r>
      <w:r w:rsidRPr="005F2FCA">
        <w:rPr>
          <w:rFonts w:ascii="Open Sans" w:hAnsi="Open Sans" w:cs="Open Sans"/>
        </w:rPr>
        <w:t xml:space="preserve"> </w:t>
      </w:r>
      <w:r w:rsidR="005B3A1C">
        <w:rPr>
          <w:rFonts w:ascii="Open Sans" w:hAnsi="Open Sans" w:cs="Open Sans"/>
        </w:rPr>
        <w:t>said</w:t>
      </w:r>
      <w:r w:rsidRPr="005F2FCA">
        <w:rPr>
          <w:rFonts w:ascii="Open Sans" w:hAnsi="Open Sans" w:cs="Open Sans"/>
        </w:rPr>
        <w:t xml:space="preserve"> </w:t>
      </w:r>
      <w:r w:rsidR="005B3A1C">
        <w:rPr>
          <w:rFonts w:ascii="Open Sans" w:hAnsi="Open Sans" w:cs="Open Sans"/>
        </w:rPr>
        <w:t>there was not always enough staff to respond to their needs in a timely manner particularly in mana</w:t>
      </w:r>
      <w:r w:rsidR="00E860FF">
        <w:rPr>
          <w:rFonts w:ascii="Open Sans" w:hAnsi="Open Sans" w:cs="Open Sans"/>
        </w:rPr>
        <w:t xml:space="preserve">ging their </w:t>
      </w:r>
      <w:r w:rsidR="005B3A1C">
        <w:rPr>
          <w:rFonts w:ascii="Open Sans" w:hAnsi="Open Sans" w:cs="Open Sans"/>
        </w:rPr>
        <w:t xml:space="preserve">continence care </w:t>
      </w:r>
      <w:r w:rsidR="00E860FF">
        <w:rPr>
          <w:rFonts w:ascii="Open Sans" w:hAnsi="Open Sans" w:cs="Open Sans"/>
        </w:rPr>
        <w:t xml:space="preserve">needs </w:t>
      </w:r>
      <w:r w:rsidR="005B3A1C">
        <w:rPr>
          <w:rFonts w:ascii="Open Sans" w:hAnsi="Open Sans" w:cs="Open Sans"/>
        </w:rPr>
        <w:t xml:space="preserve">and assisting with </w:t>
      </w:r>
      <w:r w:rsidR="00675BE8">
        <w:rPr>
          <w:rFonts w:ascii="Open Sans" w:hAnsi="Open Sans" w:cs="Open Sans"/>
        </w:rPr>
        <w:t>food and fluids</w:t>
      </w:r>
      <w:r w:rsidR="005B3A1C">
        <w:rPr>
          <w:rFonts w:ascii="Open Sans" w:hAnsi="Open Sans" w:cs="Open Sans"/>
        </w:rPr>
        <w:t xml:space="preserve">. One </w:t>
      </w:r>
      <w:r w:rsidRPr="005F2FCA">
        <w:rPr>
          <w:rFonts w:ascii="Open Sans" w:hAnsi="Open Sans" w:cs="Open Sans"/>
        </w:rPr>
        <w:t>consumer</w:t>
      </w:r>
      <w:r w:rsidR="005B3A1C">
        <w:rPr>
          <w:rFonts w:ascii="Open Sans" w:hAnsi="Open Sans" w:cs="Open Sans"/>
        </w:rPr>
        <w:t xml:space="preserve"> and a representative</w:t>
      </w:r>
      <w:r w:rsidR="000732B2">
        <w:rPr>
          <w:rFonts w:ascii="Open Sans" w:hAnsi="Open Sans" w:cs="Open Sans"/>
        </w:rPr>
        <w:t xml:space="preserve"> of another consumer</w:t>
      </w:r>
      <w:r w:rsidRPr="005F2FCA">
        <w:rPr>
          <w:rFonts w:ascii="Open Sans" w:hAnsi="Open Sans" w:cs="Open Sans"/>
        </w:rPr>
        <w:t xml:space="preserve"> provided feedback in relation to </w:t>
      </w:r>
      <w:r w:rsidR="005B3A1C">
        <w:rPr>
          <w:rFonts w:ascii="Open Sans" w:hAnsi="Open Sans" w:cs="Open Sans"/>
        </w:rPr>
        <w:t>how staffing level</w:t>
      </w:r>
      <w:r w:rsidR="00E860FF">
        <w:rPr>
          <w:rFonts w:ascii="Open Sans" w:hAnsi="Open Sans" w:cs="Open Sans"/>
        </w:rPr>
        <w:t>s</w:t>
      </w:r>
      <w:r w:rsidR="005B3A1C">
        <w:rPr>
          <w:rFonts w:ascii="Open Sans" w:hAnsi="Open Sans" w:cs="Open Sans"/>
        </w:rPr>
        <w:t xml:space="preserve"> </w:t>
      </w:r>
      <w:r w:rsidR="00675BE8">
        <w:rPr>
          <w:rFonts w:ascii="Open Sans" w:hAnsi="Open Sans" w:cs="Open Sans"/>
        </w:rPr>
        <w:t>impacted the</w:t>
      </w:r>
      <w:r w:rsidR="000732B2">
        <w:rPr>
          <w:rFonts w:ascii="Open Sans" w:hAnsi="Open Sans" w:cs="Open Sans"/>
        </w:rPr>
        <w:t xml:space="preserve"> consumers’</w:t>
      </w:r>
      <w:r w:rsidR="00675BE8">
        <w:rPr>
          <w:rFonts w:ascii="Open Sans" w:hAnsi="Open Sans" w:cs="Open Sans"/>
        </w:rPr>
        <w:t xml:space="preserve"> continence care</w:t>
      </w:r>
      <w:r w:rsidR="00E860FF">
        <w:rPr>
          <w:rFonts w:ascii="Open Sans" w:hAnsi="Open Sans" w:cs="Open Sans"/>
        </w:rPr>
        <w:t>,</w:t>
      </w:r>
      <w:r w:rsidR="00675BE8">
        <w:rPr>
          <w:rFonts w:ascii="Open Sans" w:hAnsi="Open Sans" w:cs="Open Sans"/>
        </w:rPr>
        <w:t xml:space="preserve"> including</w:t>
      </w:r>
      <w:r w:rsidR="0000265F">
        <w:rPr>
          <w:rFonts w:ascii="Open Sans" w:hAnsi="Open Sans" w:cs="Open Sans"/>
        </w:rPr>
        <w:t>;</w:t>
      </w:r>
      <w:r w:rsidR="00675BE8">
        <w:rPr>
          <w:rFonts w:ascii="Open Sans" w:hAnsi="Open Sans" w:cs="Open Sans"/>
        </w:rPr>
        <w:t xml:space="preserve"> when consumers are left sitting with soiled continence aid</w:t>
      </w:r>
      <w:r w:rsidR="00E860FF">
        <w:rPr>
          <w:rFonts w:ascii="Open Sans" w:hAnsi="Open Sans" w:cs="Open Sans"/>
        </w:rPr>
        <w:t>s</w:t>
      </w:r>
      <w:r w:rsidR="00675BE8">
        <w:rPr>
          <w:rFonts w:ascii="Open Sans" w:hAnsi="Open Sans" w:cs="Open Sans"/>
        </w:rPr>
        <w:t xml:space="preserve"> for long periods of time, </w:t>
      </w:r>
      <w:r w:rsidRPr="005F2FCA">
        <w:rPr>
          <w:rFonts w:ascii="Open Sans" w:hAnsi="Open Sans" w:cs="Open Sans"/>
        </w:rPr>
        <w:t>extended wait times when requesting assistance</w:t>
      </w:r>
      <w:r w:rsidR="00675BE8">
        <w:rPr>
          <w:rFonts w:ascii="Open Sans" w:hAnsi="Open Sans" w:cs="Open Sans"/>
        </w:rPr>
        <w:t xml:space="preserve"> for fluids, and being served cold meals. Staff indicated they felt understaffed on one area of the service and described difficulty completing tasks required including managing consumers’ continence care in a timely manner and feeling rushed when assisting with meals</w:t>
      </w:r>
      <w:r w:rsidR="00A06695">
        <w:rPr>
          <w:rFonts w:ascii="Open Sans" w:hAnsi="Open Sans" w:cs="Open Sans"/>
        </w:rPr>
        <w:t xml:space="preserve">. Management advised </w:t>
      </w:r>
      <w:r w:rsidR="00E860FF">
        <w:rPr>
          <w:rFonts w:ascii="Open Sans" w:hAnsi="Open Sans" w:cs="Open Sans"/>
        </w:rPr>
        <w:t>the service is</w:t>
      </w:r>
      <w:r w:rsidR="00A06695">
        <w:rPr>
          <w:rFonts w:ascii="Open Sans" w:hAnsi="Open Sans" w:cs="Open Sans"/>
        </w:rPr>
        <w:t xml:space="preserve"> currently not meeting </w:t>
      </w:r>
      <w:r w:rsidR="00E860FF">
        <w:rPr>
          <w:rFonts w:ascii="Open Sans" w:hAnsi="Open Sans" w:cs="Open Sans"/>
        </w:rPr>
        <w:t>its</w:t>
      </w:r>
      <w:r w:rsidR="00A06695">
        <w:rPr>
          <w:rFonts w:ascii="Open Sans" w:hAnsi="Open Sans" w:cs="Open Sans"/>
        </w:rPr>
        <w:t xml:space="preserve"> total care minutes requirements. </w:t>
      </w:r>
    </w:p>
    <w:p w14:paraId="549FAEB0" w14:textId="664252F1" w:rsidR="005F2FCA" w:rsidRPr="005F2FCA" w:rsidRDefault="005F2FCA" w:rsidP="005F2FCA">
      <w:pPr>
        <w:pStyle w:val="NormalArial"/>
        <w:rPr>
          <w:rFonts w:ascii="Open Sans" w:hAnsi="Open Sans" w:cs="Open Sans"/>
        </w:rPr>
      </w:pPr>
      <w:r w:rsidRPr="005F2FCA">
        <w:rPr>
          <w:rFonts w:ascii="Open Sans" w:hAnsi="Open Sans" w:cs="Open Sans"/>
        </w:rPr>
        <w:t xml:space="preserve">The Approved Provider submitted a response (the response) </w:t>
      </w:r>
      <w:r w:rsidR="00A06695">
        <w:rPr>
          <w:rFonts w:ascii="Open Sans" w:hAnsi="Open Sans" w:cs="Open Sans"/>
        </w:rPr>
        <w:t xml:space="preserve">providing further information and specific actions implemented to address each consumer sampled. </w:t>
      </w:r>
      <w:r w:rsidRPr="005F2FCA">
        <w:rPr>
          <w:rFonts w:ascii="Open Sans" w:hAnsi="Open Sans" w:cs="Open Sans"/>
        </w:rPr>
        <w:t>The response indicated th</w:t>
      </w:r>
      <w:r w:rsidR="00A06695">
        <w:rPr>
          <w:rFonts w:ascii="Open Sans" w:hAnsi="Open Sans" w:cs="Open Sans"/>
        </w:rPr>
        <w:t>e service’s acknowledgement of not meeting its care minutes target</w:t>
      </w:r>
      <w:r w:rsidR="000732B2">
        <w:rPr>
          <w:rFonts w:ascii="Open Sans" w:hAnsi="Open Sans" w:cs="Open Sans"/>
        </w:rPr>
        <w:t xml:space="preserve">, however, disputed the provision of care to consumers sampled in a timely manner is not relevant to the sufficiency of staffing. The response described the concerns of the two consumers sampled have been raised prior to the Assessment Contact and the service </w:t>
      </w:r>
      <w:r w:rsidR="00E860FF">
        <w:rPr>
          <w:rFonts w:ascii="Open Sans" w:hAnsi="Open Sans" w:cs="Open Sans"/>
        </w:rPr>
        <w:t>was</w:t>
      </w:r>
      <w:r w:rsidR="000732B2">
        <w:rPr>
          <w:rFonts w:ascii="Open Sans" w:hAnsi="Open Sans" w:cs="Open Sans"/>
        </w:rPr>
        <w:t xml:space="preserve"> in the process of implementing strategies at the time of the site visit. </w:t>
      </w:r>
      <w:r w:rsidRPr="005F2FCA">
        <w:rPr>
          <w:rFonts w:ascii="Open Sans" w:hAnsi="Open Sans" w:cs="Open Sans"/>
        </w:rPr>
        <w:t>Additional evidence reflecting quality activity reports, call bell response times, strategies addressing named consumer</w:t>
      </w:r>
      <w:r w:rsidR="00E860FF">
        <w:rPr>
          <w:rFonts w:ascii="Open Sans" w:hAnsi="Open Sans" w:cs="Open Sans"/>
        </w:rPr>
        <w:t>’s</w:t>
      </w:r>
      <w:r w:rsidRPr="005F2FCA">
        <w:rPr>
          <w:rFonts w:ascii="Open Sans" w:hAnsi="Open Sans" w:cs="Open Sans"/>
        </w:rPr>
        <w:t xml:space="preserve"> concerns and </w:t>
      </w:r>
      <w:r w:rsidR="006C12CC">
        <w:rPr>
          <w:rFonts w:ascii="Open Sans" w:hAnsi="Open Sans" w:cs="Open Sans"/>
        </w:rPr>
        <w:t>master roster</w:t>
      </w:r>
      <w:r w:rsidRPr="005F2FCA">
        <w:rPr>
          <w:rFonts w:ascii="Open Sans" w:hAnsi="Open Sans" w:cs="Open Sans"/>
        </w:rPr>
        <w:t xml:space="preserve"> allocations were also submitted. I note the Approved Providers assertion that</w:t>
      </w:r>
      <w:r w:rsidR="006C12CC">
        <w:rPr>
          <w:rFonts w:ascii="Open Sans" w:hAnsi="Open Sans" w:cs="Open Sans"/>
        </w:rPr>
        <w:t xml:space="preserve"> the service monitors the care of consumers to determine the number and mix of staff to ensure safe and effective delivery of care</w:t>
      </w:r>
      <w:r w:rsidR="00AC30AC">
        <w:rPr>
          <w:rFonts w:ascii="Open Sans" w:hAnsi="Open Sans" w:cs="Open Sans"/>
        </w:rPr>
        <w:t>.</w:t>
      </w:r>
    </w:p>
    <w:p w14:paraId="0CFD679D" w14:textId="4D8AEA57" w:rsidR="005F2FCA" w:rsidRPr="005F2FCA" w:rsidRDefault="005F2FCA" w:rsidP="005F2FCA">
      <w:pPr>
        <w:pStyle w:val="NormalArial"/>
        <w:rPr>
          <w:rFonts w:ascii="Open Sans" w:hAnsi="Open Sans" w:cs="Open Sans"/>
        </w:rPr>
      </w:pPr>
      <w:r w:rsidRPr="005F2FCA">
        <w:rPr>
          <w:rFonts w:ascii="Open Sans" w:hAnsi="Open Sans" w:cs="Open Sans"/>
        </w:rPr>
        <w:t>I acknowledge</w:t>
      </w:r>
      <w:r w:rsidR="00AC30AC">
        <w:rPr>
          <w:rFonts w:ascii="Open Sans" w:hAnsi="Open Sans" w:cs="Open Sans"/>
        </w:rPr>
        <w:t>d</w:t>
      </w:r>
      <w:r w:rsidRPr="005F2FCA">
        <w:rPr>
          <w:rFonts w:ascii="Open Sans" w:hAnsi="Open Sans" w:cs="Open Sans"/>
        </w:rPr>
        <w:t xml:space="preserve"> the </w:t>
      </w:r>
      <w:r w:rsidR="006C12CC">
        <w:rPr>
          <w:rFonts w:ascii="Open Sans" w:hAnsi="Open Sans" w:cs="Open Sans"/>
        </w:rPr>
        <w:t xml:space="preserve">written </w:t>
      </w:r>
      <w:r w:rsidR="00AC30AC">
        <w:rPr>
          <w:rFonts w:ascii="Open Sans" w:hAnsi="Open Sans" w:cs="Open Sans"/>
        </w:rPr>
        <w:t>response,</w:t>
      </w:r>
      <w:r w:rsidR="006C12CC">
        <w:rPr>
          <w:rFonts w:ascii="Open Sans" w:hAnsi="Open Sans" w:cs="Open Sans"/>
        </w:rPr>
        <w:t xml:space="preserve"> and the management response </w:t>
      </w:r>
      <w:r w:rsidR="00AC30AC">
        <w:rPr>
          <w:rFonts w:ascii="Open Sans" w:hAnsi="Open Sans" w:cs="Open Sans"/>
        </w:rPr>
        <w:t xml:space="preserve">provided </w:t>
      </w:r>
      <w:r w:rsidR="006C12CC">
        <w:rPr>
          <w:rFonts w:ascii="Open Sans" w:hAnsi="Open Sans" w:cs="Open Sans"/>
        </w:rPr>
        <w:t xml:space="preserve">during the </w:t>
      </w:r>
      <w:r w:rsidR="00AC30AC">
        <w:rPr>
          <w:rFonts w:ascii="Open Sans" w:hAnsi="Open Sans" w:cs="Open Sans"/>
        </w:rPr>
        <w:t>site</w:t>
      </w:r>
      <w:r w:rsidR="006C12CC">
        <w:rPr>
          <w:rFonts w:ascii="Open Sans" w:hAnsi="Open Sans" w:cs="Open Sans"/>
        </w:rPr>
        <w:t xml:space="preserve"> vi</w:t>
      </w:r>
      <w:r w:rsidR="00AC30AC">
        <w:rPr>
          <w:rFonts w:ascii="Open Sans" w:hAnsi="Open Sans" w:cs="Open Sans"/>
        </w:rPr>
        <w:t>sit as reflected in the Assessment Team Report.</w:t>
      </w:r>
      <w:r w:rsidRPr="005F2FCA">
        <w:rPr>
          <w:rFonts w:ascii="Open Sans" w:hAnsi="Open Sans" w:cs="Open Sans"/>
        </w:rPr>
        <w:t xml:space="preserve"> I note the </w:t>
      </w:r>
      <w:r w:rsidRPr="005F2FCA">
        <w:rPr>
          <w:rFonts w:ascii="Open Sans" w:hAnsi="Open Sans" w:cs="Open Sans"/>
        </w:rPr>
        <w:lastRenderedPageBreak/>
        <w:t xml:space="preserve">Assessment Team </w:t>
      </w:r>
      <w:r w:rsidR="00AC30AC">
        <w:rPr>
          <w:rFonts w:ascii="Open Sans" w:hAnsi="Open Sans" w:cs="Open Sans"/>
        </w:rPr>
        <w:t xml:space="preserve">Report included </w:t>
      </w:r>
      <w:r w:rsidRPr="005F2FCA">
        <w:rPr>
          <w:rFonts w:ascii="Open Sans" w:hAnsi="Open Sans" w:cs="Open Sans"/>
        </w:rPr>
        <w:t xml:space="preserve">information </w:t>
      </w:r>
      <w:r w:rsidR="00AC30AC">
        <w:rPr>
          <w:rFonts w:ascii="Open Sans" w:hAnsi="Open Sans" w:cs="Open Sans"/>
        </w:rPr>
        <w:t xml:space="preserve">provided </w:t>
      </w:r>
      <w:r w:rsidRPr="005F2FCA">
        <w:rPr>
          <w:rFonts w:ascii="Open Sans" w:hAnsi="Open Sans" w:cs="Open Sans"/>
        </w:rPr>
        <w:t>by the service staff, and recommendations reflect</w:t>
      </w:r>
      <w:r w:rsidR="00AC30AC">
        <w:rPr>
          <w:rFonts w:ascii="Open Sans" w:hAnsi="Open Sans" w:cs="Open Sans"/>
        </w:rPr>
        <w:t>ing</w:t>
      </w:r>
      <w:r w:rsidRPr="005F2FCA">
        <w:rPr>
          <w:rFonts w:ascii="Open Sans" w:hAnsi="Open Sans" w:cs="Open Sans"/>
        </w:rPr>
        <w:t xml:space="preserve"> not only observations based on documented evidence but staff and consumer accounts. I acknowledge the </w:t>
      </w:r>
      <w:r w:rsidR="00AC30AC">
        <w:rPr>
          <w:rFonts w:ascii="Open Sans" w:hAnsi="Open Sans" w:cs="Open Sans"/>
        </w:rPr>
        <w:t xml:space="preserve">service’s action on identifying the need for additional staffing </w:t>
      </w:r>
      <w:r w:rsidR="0039003F">
        <w:rPr>
          <w:rFonts w:ascii="Open Sans" w:hAnsi="Open Sans" w:cs="Open Sans"/>
        </w:rPr>
        <w:t xml:space="preserve">prior to the site visit </w:t>
      </w:r>
      <w:r w:rsidR="00AC30AC">
        <w:rPr>
          <w:rFonts w:ascii="Open Sans" w:hAnsi="Open Sans" w:cs="Open Sans"/>
        </w:rPr>
        <w:t xml:space="preserve">to </w:t>
      </w:r>
      <w:r w:rsidR="0039003F">
        <w:rPr>
          <w:rFonts w:ascii="Open Sans" w:hAnsi="Open Sans" w:cs="Open Sans"/>
        </w:rPr>
        <w:t>manage the identified continence care issues</w:t>
      </w:r>
      <w:r w:rsidR="00AC30AC">
        <w:rPr>
          <w:rFonts w:ascii="Open Sans" w:hAnsi="Open Sans" w:cs="Open Sans"/>
        </w:rPr>
        <w:t xml:space="preserve"> </w:t>
      </w:r>
      <w:r w:rsidRPr="005F2FCA">
        <w:rPr>
          <w:rFonts w:ascii="Open Sans" w:hAnsi="Open Sans" w:cs="Open Sans"/>
        </w:rPr>
        <w:t>and the service</w:t>
      </w:r>
      <w:r w:rsidR="00AC30AC">
        <w:rPr>
          <w:rFonts w:ascii="Open Sans" w:hAnsi="Open Sans" w:cs="Open Sans"/>
        </w:rPr>
        <w:t xml:space="preserve"> action</w:t>
      </w:r>
      <w:r w:rsidRPr="005F2FCA">
        <w:rPr>
          <w:rFonts w:ascii="Open Sans" w:hAnsi="Open Sans" w:cs="Open Sans"/>
        </w:rPr>
        <w:t xml:space="preserve"> to progress with </w:t>
      </w:r>
      <w:r w:rsidR="00AC30AC">
        <w:rPr>
          <w:rFonts w:ascii="Open Sans" w:hAnsi="Open Sans" w:cs="Open Sans"/>
        </w:rPr>
        <w:t>reviewing the service’s staffing allocation</w:t>
      </w:r>
      <w:r w:rsidRPr="005F2FCA">
        <w:rPr>
          <w:rFonts w:ascii="Open Sans" w:hAnsi="Open Sans" w:cs="Open Sans"/>
        </w:rPr>
        <w:t xml:space="preserve">. I have placed weight on the concerns raised by staff and consumers and consider that the service has addressed some of the concerns related to </w:t>
      </w:r>
      <w:r w:rsidR="00E860FF">
        <w:rPr>
          <w:rFonts w:ascii="Open Sans" w:hAnsi="Open Sans" w:cs="Open Sans"/>
        </w:rPr>
        <w:t xml:space="preserve">the </w:t>
      </w:r>
      <w:r w:rsidRPr="005F2FCA">
        <w:rPr>
          <w:rFonts w:ascii="Open Sans" w:hAnsi="Open Sans" w:cs="Open Sans"/>
        </w:rPr>
        <w:t xml:space="preserve">identified consumers. </w:t>
      </w:r>
      <w:r w:rsidRPr="00E860FF">
        <w:rPr>
          <w:rFonts w:ascii="Open Sans" w:hAnsi="Open Sans" w:cs="Open Sans"/>
        </w:rPr>
        <w:t xml:space="preserve">I consider the service requires additional time to </w:t>
      </w:r>
      <w:r w:rsidR="00AC30AC" w:rsidRPr="00E860FF">
        <w:rPr>
          <w:rFonts w:ascii="Open Sans" w:hAnsi="Open Sans" w:cs="Open Sans"/>
        </w:rPr>
        <w:t>recruit</w:t>
      </w:r>
      <w:r w:rsidR="00515C76" w:rsidRPr="00E860FF">
        <w:rPr>
          <w:rFonts w:ascii="Open Sans" w:hAnsi="Open Sans" w:cs="Open Sans"/>
        </w:rPr>
        <w:t xml:space="preserve"> and </w:t>
      </w:r>
      <w:r w:rsidR="00AC30AC" w:rsidRPr="00E860FF">
        <w:rPr>
          <w:rFonts w:ascii="Open Sans" w:hAnsi="Open Sans" w:cs="Open Sans"/>
        </w:rPr>
        <w:t xml:space="preserve">orientate staff </w:t>
      </w:r>
      <w:r w:rsidRPr="00E860FF">
        <w:rPr>
          <w:rFonts w:ascii="Open Sans" w:hAnsi="Open Sans" w:cs="Open Sans"/>
        </w:rPr>
        <w:t xml:space="preserve">and </w:t>
      </w:r>
      <w:r w:rsidR="00515C76" w:rsidRPr="00E860FF">
        <w:rPr>
          <w:rFonts w:ascii="Open Sans" w:hAnsi="Open Sans" w:cs="Open Sans"/>
        </w:rPr>
        <w:t>maintain</w:t>
      </w:r>
      <w:r w:rsidRPr="00E860FF">
        <w:rPr>
          <w:rFonts w:ascii="Open Sans" w:hAnsi="Open Sans" w:cs="Open Sans"/>
        </w:rPr>
        <w:t xml:space="preserve"> the </w:t>
      </w:r>
      <w:r w:rsidR="00515C76" w:rsidRPr="00E860FF">
        <w:rPr>
          <w:rFonts w:ascii="Open Sans" w:hAnsi="Open Sans" w:cs="Open Sans"/>
        </w:rPr>
        <w:t>planned</w:t>
      </w:r>
      <w:r w:rsidRPr="00E860FF">
        <w:rPr>
          <w:rFonts w:ascii="Open Sans" w:hAnsi="Open Sans" w:cs="Open Sans"/>
        </w:rPr>
        <w:t xml:space="preserve"> </w:t>
      </w:r>
      <w:r w:rsidR="00AC30AC" w:rsidRPr="00E860FF">
        <w:rPr>
          <w:rFonts w:ascii="Open Sans" w:hAnsi="Open Sans" w:cs="Open Sans"/>
        </w:rPr>
        <w:t>staffing level</w:t>
      </w:r>
      <w:r w:rsidRPr="00E860FF">
        <w:rPr>
          <w:rFonts w:ascii="Open Sans" w:hAnsi="Open Sans" w:cs="Open Sans"/>
        </w:rPr>
        <w:t xml:space="preserve"> </w:t>
      </w:r>
      <w:r w:rsidR="00515C76" w:rsidRPr="00E860FF">
        <w:rPr>
          <w:rFonts w:ascii="Open Sans" w:hAnsi="Open Sans" w:cs="Open Sans"/>
        </w:rPr>
        <w:t>as reflected in the master roster provided</w:t>
      </w:r>
      <w:r w:rsidR="0039003F" w:rsidRPr="00E860FF">
        <w:rPr>
          <w:rFonts w:ascii="Open Sans" w:hAnsi="Open Sans" w:cs="Open Sans"/>
        </w:rPr>
        <w:t>,</w:t>
      </w:r>
      <w:r w:rsidR="00515C76" w:rsidRPr="00E860FF">
        <w:rPr>
          <w:rFonts w:ascii="Open Sans" w:hAnsi="Open Sans" w:cs="Open Sans"/>
        </w:rPr>
        <w:t xml:space="preserve"> to support</w:t>
      </w:r>
      <w:r w:rsidRPr="00E860FF">
        <w:rPr>
          <w:rFonts w:ascii="Open Sans" w:hAnsi="Open Sans" w:cs="Open Sans"/>
        </w:rPr>
        <w:t xml:space="preserve"> optimal outcomes for </w:t>
      </w:r>
      <w:r w:rsidR="00AC30AC" w:rsidRPr="00E860FF">
        <w:rPr>
          <w:rFonts w:ascii="Open Sans" w:hAnsi="Open Sans" w:cs="Open Sans"/>
        </w:rPr>
        <w:t xml:space="preserve">each individual </w:t>
      </w:r>
      <w:r w:rsidRPr="00E860FF">
        <w:rPr>
          <w:rFonts w:ascii="Open Sans" w:hAnsi="Open Sans" w:cs="Open Sans"/>
        </w:rPr>
        <w:t>consumer</w:t>
      </w:r>
      <w:r w:rsidR="00AC30AC" w:rsidRPr="00E860FF">
        <w:rPr>
          <w:rFonts w:ascii="Open Sans" w:hAnsi="Open Sans" w:cs="Open Sans"/>
        </w:rPr>
        <w:t>’s</w:t>
      </w:r>
      <w:r w:rsidRPr="00E860FF">
        <w:rPr>
          <w:rFonts w:ascii="Open Sans" w:hAnsi="Open Sans" w:cs="Open Sans"/>
        </w:rPr>
        <w:t xml:space="preserve"> care.</w:t>
      </w:r>
      <w:r w:rsidRPr="005F2FCA">
        <w:rPr>
          <w:rFonts w:ascii="Open Sans" w:hAnsi="Open Sans" w:cs="Open Sans"/>
        </w:rPr>
        <w:t xml:space="preserve"> </w:t>
      </w:r>
    </w:p>
    <w:p w14:paraId="42619C5D" w14:textId="77777777" w:rsidR="00E860FF" w:rsidRDefault="005F2FCA" w:rsidP="005F2FCA">
      <w:pPr>
        <w:pStyle w:val="NormalArial"/>
        <w:rPr>
          <w:rFonts w:ascii="Open Sans" w:hAnsi="Open Sans" w:cs="Open Sans"/>
        </w:rPr>
      </w:pPr>
      <w:r w:rsidRPr="005F2FCA">
        <w:rPr>
          <w:rFonts w:ascii="Open Sans" w:hAnsi="Open Sans" w:cs="Open Sans"/>
        </w:rPr>
        <w:t xml:space="preserve">With consideration to the available information summarised above, I agree with the Assessment Team recommendations and find the service non-compliant with Requirement 7(3)(a). </w:t>
      </w:r>
    </w:p>
    <w:p w14:paraId="215E371E" w14:textId="49CFF95A" w:rsidR="00477E12" w:rsidRPr="001E694D" w:rsidRDefault="00E860FF" w:rsidP="005F2FCA">
      <w:pPr>
        <w:pStyle w:val="NormalArial"/>
        <w:rPr>
          <w:rFonts w:ascii="Open Sans" w:hAnsi="Open Sans" w:cs="Open Sans"/>
        </w:rPr>
      </w:pPr>
      <w:r>
        <w:rPr>
          <w:rFonts w:ascii="Open Sans" w:hAnsi="Open Sans" w:cs="Open Sans"/>
        </w:rPr>
        <w:t xml:space="preserve">It is my decision Requirement 7(3)(a) is Not Compliant. </w:t>
      </w:r>
      <w:r w:rsidR="005E3CC3" w:rsidRPr="001E694D">
        <w:rPr>
          <w:rFonts w:ascii="Open Sans" w:hAnsi="Open Sans" w:cs="Open Sans"/>
        </w:rPr>
        <w:br w:type="page"/>
      </w:r>
    </w:p>
    <w:p w14:paraId="36754042" w14:textId="77777777" w:rsidR="00477E12" w:rsidRPr="001E694D" w:rsidRDefault="005E3CC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4773CE" w14:paraId="17291193" w14:textId="77777777" w:rsidTr="005F2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4B2EECF5" w14:textId="77777777" w:rsidR="00477E12" w:rsidRPr="001E694D" w:rsidRDefault="005E3CC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624549B2" w14:textId="77777777" w:rsidR="00477E12" w:rsidRPr="001E694D" w:rsidRDefault="00477E1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4773CE" w14:paraId="4F549FC4" w14:textId="77777777" w:rsidTr="005F2FCA">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E69D722" w14:textId="77777777" w:rsidR="00477E12" w:rsidRPr="001E694D" w:rsidRDefault="005E3CC3"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3D6F30B5" w14:textId="77777777" w:rsidR="00477E12" w:rsidRPr="001E694D" w:rsidRDefault="005E3CC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DAC653F" w14:textId="77777777" w:rsidR="00477E12" w:rsidRPr="001E694D" w:rsidRDefault="005E3CC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09B50565" w14:textId="77777777" w:rsidR="00477E12" w:rsidRPr="001E694D" w:rsidRDefault="005E3CC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09CAF90" w14:textId="77777777" w:rsidR="00477E12" w:rsidRPr="001E694D" w:rsidRDefault="005E3CC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607DFD0" w14:textId="77777777" w:rsidR="00477E12" w:rsidRPr="001E694D" w:rsidRDefault="005E3CC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721E064" w14:textId="77777777" w:rsidR="00477E12" w:rsidRPr="001E694D" w:rsidRDefault="005E3CC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9AA39A6" w14:textId="77777777" w:rsidR="00477E12" w:rsidRPr="001E694D" w:rsidRDefault="005E3CC3"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12728B3F" w14:textId="2511B85F" w:rsidR="00477E12" w:rsidRPr="001E694D" w:rsidRDefault="0078135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2728765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C074D2">
                  <w:rPr>
                    <w:rFonts w:ascii="Open Sans" w:hAnsi="Open Sans" w:cs="Open Sans"/>
                    <w:color w:val="auto"/>
                  </w:rPr>
                  <w:t>Not Compliant</w:t>
                </w:r>
              </w:sdtContent>
            </w:sdt>
          </w:p>
        </w:tc>
      </w:tr>
    </w:tbl>
    <w:p w14:paraId="7C5B074A" w14:textId="77777777" w:rsidR="00477E12" w:rsidRPr="007A2323" w:rsidRDefault="005E3CC3"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43A508B" w14:textId="20E95888" w:rsidR="00515C76" w:rsidRDefault="00515C76" w:rsidP="00515C76">
      <w:pPr>
        <w:pStyle w:val="NormalArial"/>
        <w:rPr>
          <w:rFonts w:ascii="Open Sans" w:hAnsi="Open Sans" w:cs="Open Sans"/>
          <w:color w:val="auto"/>
        </w:rPr>
      </w:pPr>
      <w:r w:rsidRPr="005F2FCA">
        <w:rPr>
          <w:rFonts w:ascii="Open Sans" w:hAnsi="Open Sans" w:cs="Open Sans"/>
        </w:rPr>
        <w:t xml:space="preserve">The Assessment Team Report recommended Requirement </w:t>
      </w:r>
      <w:r>
        <w:rPr>
          <w:rFonts w:ascii="Open Sans" w:hAnsi="Open Sans" w:cs="Open Sans"/>
        </w:rPr>
        <w:t>8</w:t>
      </w:r>
      <w:r w:rsidRPr="005F2FCA">
        <w:rPr>
          <w:rFonts w:ascii="Open Sans" w:hAnsi="Open Sans" w:cs="Open Sans"/>
        </w:rPr>
        <w:t>(3)(</w:t>
      </w:r>
      <w:r>
        <w:rPr>
          <w:rFonts w:ascii="Open Sans" w:hAnsi="Open Sans" w:cs="Open Sans"/>
        </w:rPr>
        <w:t>c</w:t>
      </w:r>
      <w:r w:rsidRPr="005F2FCA">
        <w:rPr>
          <w:rFonts w:ascii="Open Sans" w:hAnsi="Open Sans" w:cs="Open Sans"/>
        </w:rPr>
        <w:t>) as not met</w:t>
      </w:r>
      <w:r>
        <w:rPr>
          <w:rFonts w:ascii="Open Sans" w:hAnsi="Open Sans" w:cs="Open Sans"/>
        </w:rPr>
        <w:t xml:space="preserve"> </w:t>
      </w:r>
      <w:r w:rsidR="0039003F">
        <w:rPr>
          <w:rFonts w:ascii="Open Sans" w:hAnsi="Open Sans" w:cs="Open Sans"/>
        </w:rPr>
        <w:t>as</w:t>
      </w:r>
      <w:r>
        <w:rPr>
          <w:rFonts w:ascii="Open Sans" w:hAnsi="Open Sans" w:cs="Open Sans"/>
        </w:rPr>
        <w:t xml:space="preserve"> the service </w:t>
      </w:r>
      <w:r w:rsidR="00261577" w:rsidRPr="00261577">
        <w:rPr>
          <w:rFonts w:ascii="Open Sans" w:hAnsi="Open Sans" w:cs="Open Sans"/>
          <w:color w:val="auto"/>
        </w:rPr>
        <w:t>did not demonstrate</w:t>
      </w:r>
      <w:r>
        <w:rPr>
          <w:rFonts w:ascii="Open Sans" w:hAnsi="Open Sans" w:cs="Open Sans"/>
          <w:color w:val="auto"/>
        </w:rPr>
        <w:t xml:space="preserve"> effective </w:t>
      </w:r>
      <w:r w:rsidR="00261577" w:rsidRPr="00261577">
        <w:rPr>
          <w:rFonts w:ascii="Open Sans" w:hAnsi="Open Sans" w:cs="Open Sans"/>
          <w:color w:val="auto"/>
        </w:rPr>
        <w:t xml:space="preserve">systems to </w:t>
      </w:r>
      <w:r>
        <w:rPr>
          <w:rFonts w:ascii="Open Sans" w:hAnsi="Open Sans" w:cs="Open Sans"/>
          <w:color w:val="auto"/>
        </w:rPr>
        <w:t>relating to workforce governance and</w:t>
      </w:r>
      <w:r w:rsidR="00261577" w:rsidRPr="00261577">
        <w:rPr>
          <w:rFonts w:ascii="Open Sans" w:hAnsi="Open Sans" w:cs="Open Sans"/>
          <w:color w:val="auto"/>
        </w:rPr>
        <w:t xml:space="preserve"> </w:t>
      </w:r>
      <w:r>
        <w:rPr>
          <w:rFonts w:ascii="Open Sans" w:hAnsi="Open Sans" w:cs="Open Sans"/>
          <w:color w:val="auto"/>
        </w:rPr>
        <w:t>compliance</w:t>
      </w:r>
      <w:r w:rsidR="00261577" w:rsidRPr="00261577">
        <w:rPr>
          <w:rFonts w:ascii="Open Sans" w:hAnsi="Open Sans" w:cs="Open Sans"/>
          <w:color w:val="auto"/>
        </w:rPr>
        <w:t xml:space="preserve"> with regulations</w:t>
      </w:r>
      <w:r>
        <w:rPr>
          <w:rFonts w:ascii="Open Sans" w:hAnsi="Open Sans" w:cs="Open Sans"/>
          <w:color w:val="auto"/>
        </w:rPr>
        <w:t>.</w:t>
      </w:r>
      <w:r w:rsidR="0039003F">
        <w:rPr>
          <w:rFonts w:ascii="Open Sans" w:hAnsi="Open Sans" w:cs="Open Sans"/>
          <w:color w:val="auto"/>
        </w:rPr>
        <w:t xml:space="preserve"> Consumers and representatives described lack of staff available to provide timely assistance particularly on the weekends which impacted their continence care. </w:t>
      </w:r>
      <w:r>
        <w:rPr>
          <w:rFonts w:ascii="Open Sans" w:hAnsi="Open Sans" w:cs="Open Sans"/>
          <w:color w:val="auto"/>
        </w:rPr>
        <w:t>D</w:t>
      </w:r>
      <w:r w:rsidRPr="00515C76">
        <w:rPr>
          <w:rFonts w:ascii="Open Sans" w:hAnsi="Open Sans" w:cs="Open Sans"/>
          <w:color w:val="auto"/>
        </w:rPr>
        <w:t xml:space="preserve">ocumentation review and management interview evidenced the service is currently not meeting its care minutes target </w:t>
      </w:r>
      <w:r>
        <w:rPr>
          <w:rFonts w:ascii="Open Sans" w:hAnsi="Open Sans" w:cs="Open Sans"/>
          <w:color w:val="auto"/>
        </w:rPr>
        <w:t xml:space="preserve">with an estimated shortfall of 27.99 minutes per consumer per day </w:t>
      </w:r>
      <w:r w:rsidR="0039003F">
        <w:rPr>
          <w:rFonts w:ascii="Open Sans" w:hAnsi="Open Sans" w:cs="Open Sans"/>
          <w:color w:val="auto"/>
        </w:rPr>
        <w:t xml:space="preserve">for the October to December 2024 target. Management reported they have been recently approved by the organisation to add 22.8 hours of extra staffing which will positively impact their care minutes target and the provision of continence care. </w:t>
      </w:r>
    </w:p>
    <w:p w14:paraId="264C4BDD" w14:textId="153DBC84" w:rsidR="00C074D2" w:rsidRDefault="0039003F" w:rsidP="00261577">
      <w:pPr>
        <w:pStyle w:val="NormalArial"/>
        <w:rPr>
          <w:rFonts w:ascii="Open Sans" w:hAnsi="Open Sans" w:cs="Open Sans"/>
          <w:color w:val="auto"/>
        </w:rPr>
      </w:pPr>
      <w:r w:rsidRPr="005F2FCA">
        <w:rPr>
          <w:rFonts w:ascii="Open Sans" w:hAnsi="Open Sans" w:cs="Open Sans"/>
        </w:rPr>
        <w:t xml:space="preserve">The Approved Provider submitted a response (the response) </w:t>
      </w:r>
      <w:r>
        <w:rPr>
          <w:rFonts w:ascii="Open Sans" w:hAnsi="Open Sans" w:cs="Open Sans"/>
        </w:rPr>
        <w:t xml:space="preserve">providing further information and context on the planned actions to address the issues identified. </w:t>
      </w:r>
      <w:r w:rsidRPr="005F2FCA">
        <w:rPr>
          <w:rFonts w:ascii="Open Sans" w:hAnsi="Open Sans" w:cs="Open Sans"/>
        </w:rPr>
        <w:t xml:space="preserve">The response indicated </w:t>
      </w:r>
      <w:r w:rsidR="00515C76" w:rsidRPr="00515C76">
        <w:rPr>
          <w:rFonts w:ascii="Open Sans" w:hAnsi="Open Sans" w:cs="Open Sans"/>
          <w:color w:val="auto"/>
        </w:rPr>
        <w:t xml:space="preserve">the service has been working towards meeting its care minute </w:t>
      </w:r>
      <w:r w:rsidR="00C074D2" w:rsidRPr="00515C76">
        <w:rPr>
          <w:rFonts w:ascii="Open Sans" w:hAnsi="Open Sans" w:cs="Open Sans"/>
          <w:color w:val="auto"/>
        </w:rPr>
        <w:t>targets.</w:t>
      </w:r>
      <w:r w:rsidR="00C074D2">
        <w:rPr>
          <w:rFonts w:ascii="Open Sans" w:hAnsi="Open Sans" w:cs="Open Sans"/>
          <w:color w:val="auto"/>
        </w:rPr>
        <w:t xml:space="preserve"> </w:t>
      </w:r>
      <w:r w:rsidR="00515C76" w:rsidRPr="00515C76">
        <w:rPr>
          <w:rFonts w:ascii="Open Sans" w:hAnsi="Open Sans" w:cs="Open Sans"/>
          <w:color w:val="auto"/>
        </w:rPr>
        <w:t xml:space="preserve">The service provided </w:t>
      </w:r>
      <w:r w:rsidR="00C074D2">
        <w:rPr>
          <w:rFonts w:ascii="Open Sans" w:hAnsi="Open Sans" w:cs="Open Sans"/>
          <w:color w:val="auto"/>
        </w:rPr>
        <w:t>a master roster reflecting additional staffing to meet</w:t>
      </w:r>
      <w:r w:rsidR="00515C76" w:rsidRPr="00515C76">
        <w:rPr>
          <w:rFonts w:ascii="Open Sans" w:hAnsi="Open Sans" w:cs="Open Sans"/>
          <w:color w:val="auto"/>
        </w:rPr>
        <w:t xml:space="preserve"> the mandatory care minutes to ensure ongoing safe and quality care and service is delivered to consumers. </w:t>
      </w:r>
      <w:r w:rsidR="00C074D2" w:rsidRPr="00C074D2">
        <w:rPr>
          <w:rFonts w:ascii="Open Sans" w:hAnsi="Open Sans" w:cs="Open Sans"/>
          <w:color w:val="auto"/>
        </w:rPr>
        <w:t xml:space="preserve">It is acknowledged that significant work has been actioned which is evidenced by the updated </w:t>
      </w:r>
      <w:r w:rsidR="00C074D2">
        <w:rPr>
          <w:rFonts w:ascii="Open Sans" w:hAnsi="Open Sans" w:cs="Open Sans"/>
          <w:color w:val="auto"/>
        </w:rPr>
        <w:t>master roster and the response</w:t>
      </w:r>
      <w:r w:rsidR="00C074D2" w:rsidRPr="00C074D2">
        <w:rPr>
          <w:rFonts w:ascii="Open Sans" w:hAnsi="Open Sans" w:cs="Open Sans"/>
          <w:color w:val="auto"/>
        </w:rPr>
        <w:t xml:space="preserve">, however, further time to ensure this approach is sustained is required. </w:t>
      </w:r>
      <w:r w:rsidR="00E860FF">
        <w:rPr>
          <w:rFonts w:ascii="Open Sans" w:hAnsi="Open Sans" w:cs="Open Sans"/>
          <w:color w:val="auto"/>
        </w:rPr>
        <w:t xml:space="preserve">I am of the view these actions are to be evaluated and tested for its effectiveness. </w:t>
      </w:r>
    </w:p>
    <w:p w14:paraId="4B33ABAD" w14:textId="72C659D1" w:rsidR="00477E12" w:rsidRDefault="00E860FF" w:rsidP="00261577">
      <w:pPr>
        <w:pStyle w:val="NormalArial"/>
        <w:rPr>
          <w:rFonts w:ascii="Open Sans" w:hAnsi="Open Sans" w:cs="Open Sans"/>
          <w:color w:val="auto"/>
        </w:rPr>
      </w:pPr>
      <w:r>
        <w:rPr>
          <w:rFonts w:ascii="Open Sans" w:hAnsi="Open Sans" w:cs="Open Sans"/>
          <w:color w:val="auto"/>
        </w:rPr>
        <w:t xml:space="preserve">It is my decision Requirement </w:t>
      </w:r>
      <w:r w:rsidR="00C074D2" w:rsidRPr="00C074D2">
        <w:rPr>
          <w:rFonts w:ascii="Open Sans" w:hAnsi="Open Sans" w:cs="Open Sans"/>
          <w:color w:val="auto"/>
        </w:rPr>
        <w:t xml:space="preserve">8(3)(c) </w:t>
      </w:r>
      <w:r>
        <w:rPr>
          <w:rFonts w:ascii="Open Sans" w:hAnsi="Open Sans" w:cs="Open Sans"/>
          <w:color w:val="auto"/>
        </w:rPr>
        <w:t>is N</w:t>
      </w:r>
      <w:r w:rsidR="00C074D2" w:rsidRPr="00C074D2">
        <w:rPr>
          <w:rFonts w:ascii="Open Sans" w:hAnsi="Open Sans" w:cs="Open Sans"/>
          <w:color w:val="auto"/>
        </w:rPr>
        <w:t xml:space="preserve">ot </w:t>
      </w:r>
      <w:r>
        <w:rPr>
          <w:rFonts w:ascii="Open Sans" w:hAnsi="Open Sans" w:cs="Open Sans"/>
          <w:color w:val="auto"/>
        </w:rPr>
        <w:t>C</w:t>
      </w:r>
      <w:r w:rsidR="00C074D2" w:rsidRPr="00C074D2">
        <w:rPr>
          <w:rFonts w:ascii="Open Sans" w:hAnsi="Open Sans" w:cs="Open Sans"/>
          <w:color w:val="auto"/>
        </w:rPr>
        <w:t>ompliant.</w:t>
      </w:r>
    </w:p>
    <w:p w14:paraId="668C80D6" w14:textId="21321DA1" w:rsidR="00675BE8" w:rsidRPr="007A2323" w:rsidRDefault="00675BE8" w:rsidP="00C074D2">
      <w:pPr>
        <w:pStyle w:val="NormalArial"/>
        <w:rPr>
          <w:rFonts w:ascii="Open Sans" w:hAnsi="Open Sans" w:cs="Open Sans"/>
          <w:color w:val="auto"/>
        </w:rPr>
      </w:pPr>
    </w:p>
    <w:sectPr w:rsidR="00675BE8"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E8E0C" w14:textId="77777777" w:rsidR="00D07753" w:rsidRDefault="00D07753">
      <w:pPr>
        <w:spacing w:after="0"/>
      </w:pPr>
      <w:r>
        <w:separator/>
      </w:r>
    </w:p>
  </w:endnote>
  <w:endnote w:type="continuationSeparator" w:id="0">
    <w:p w14:paraId="224A8047" w14:textId="77777777" w:rsidR="00D07753" w:rsidRDefault="00D07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0B317" w14:textId="77777777" w:rsidR="00477E12" w:rsidRPr="00DF37F2" w:rsidRDefault="005E3CC3"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Bexley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CA34661" w14:textId="77777777" w:rsidR="00477E12" w:rsidRPr="00DF37F2" w:rsidRDefault="005E3CC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2470</w:t>
    </w:r>
    <w:bookmarkEnd w:id="1"/>
    <w:r w:rsidRPr="00DF37F2">
      <w:rPr>
        <w:rStyle w:val="FooterBold"/>
        <w:rFonts w:ascii="Arial" w:hAnsi="Arial"/>
        <w:b w:val="0"/>
      </w:rPr>
      <w:tab/>
      <w:t xml:space="preserve">OFFICIAL: Sensitive </w:t>
    </w:r>
  </w:p>
  <w:p w14:paraId="4ECFECF3" w14:textId="77777777" w:rsidR="00477E12" w:rsidRPr="00DF37F2" w:rsidRDefault="005E3CC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2517F" w14:textId="77777777" w:rsidR="00477E12" w:rsidRDefault="00477E1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6DFC2" w14:textId="77777777" w:rsidR="00D07753" w:rsidRDefault="00D07753" w:rsidP="00D71F88">
      <w:pPr>
        <w:spacing w:after="0"/>
      </w:pPr>
      <w:r>
        <w:separator/>
      </w:r>
    </w:p>
  </w:footnote>
  <w:footnote w:type="continuationSeparator" w:id="0">
    <w:p w14:paraId="5BF486B1" w14:textId="77777777" w:rsidR="00D07753" w:rsidRDefault="00D07753" w:rsidP="00D71F88">
      <w:pPr>
        <w:spacing w:after="0"/>
      </w:pPr>
      <w:r>
        <w:continuationSeparator/>
      </w:r>
    </w:p>
  </w:footnote>
  <w:footnote w:id="1">
    <w:p w14:paraId="4409CA46" w14:textId="04787E00" w:rsidR="00477E12" w:rsidRDefault="005E3CC3" w:rsidP="000078F8">
      <w:pPr>
        <w:pStyle w:val="FootnoteText"/>
        <w:rPr>
          <w:rFonts w:ascii="Arial" w:hAnsi="Arial"/>
          <w:sz w:val="20"/>
          <w:szCs w:val="20"/>
        </w:rPr>
      </w:pPr>
      <w:r>
        <w:rPr>
          <w:rStyle w:val="FootnoteReference"/>
        </w:rPr>
        <w:footnoteRef/>
      </w:r>
      <w:r>
        <w:t xml:space="preserve"> </w:t>
      </w:r>
      <w:r w:rsidR="00524028" w:rsidRPr="00524028">
        <w:rPr>
          <w:rFonts w:ascii="Arial" w:hAnsi="Arial"/>
          <w:sz w:val="20"/>
          <w:szCs w:val="20"/>
        </w:rPr>
        <w:t>The preparation of the performance report is in accordance with section 68A of the Aged Care Quality and Safety Commission Rules 2018.</w:t>
      </w:r>
    </w:p>
    <w:p w14:paraId="46A1B286" w14:textId="77777777" w:rsidR="00477E12" w:rsidRDefault="00477E1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FBAB" w14:textId="77777777" w:rsidR="00477E12" w:rsidRDefault="005E3CC3">
    <w:pPr>
      <w:pStyle w:val="Header"/>
    </w:pPr>
    <w:r>
      <w:rPr>
        <w:noProof/>
        <w:color w:val="2B579A"/>
        <w:shd w:val="clear" w:color="auto" w:fill="E6E6E6"/>
        <w:lang w:val="en-US"/>
      </w:rPr>
      <w:drawing>
        <wp:anchor distT="0" distB="0" distL="114300" distR="114300" simplePos="0" relativeHeight="251658241" behindDoc="1" locked="0" layoutInCell="1" allowOverlap="1" wp14:anchorId="3E5D8799" wp14:editId="2527BBB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38C6" w14:textId="77777777" w:rsidR="00477E12" w:rsidRDefault="005E3CC3">
    <w:pPr>
      <w:pStyle w:val="Header"/>
    </w:pPr>
    <w:r>
      <w:rPr>
        <w:noProof/>
      </w:rPr>
      <w:drawing>
        <wp:anchor distT="0" distB="0" distL="114300" distR="114300" simplePos="0" relativeHeight="251658240" behindDoc="0" locked="0" layoutInCell="1" allowOverlap="1" wp14:anchorId="00595219" wp14:editId="7DAF2AC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82C8514">
      <w:start w:val="1"/>
      <w:numFmt w:val="lowerRoman"/>
      <w:lvlText w:val="(%1)"/>
      <w:lvlJc w:val="left"/>
      <w:pPr>
        <w:ind w:left="1080" w:hanging="720"/>
      </w:pPr>
      <w:rPr>
        <w:rFonts w:hint="default"/>
      </w:rPr>
    </w:lvl>
    <w:lvl w:ilvl="1" w:tplc="D5104202" w:tentative="1">
      <w:start w:val="1"/>
      <w:numFmt w:val="lowerLetter"/>
      <w:lvlText w:val="%2."/>
      <w:lvlJc w:val="left"/>
      <w:pPr>
        <w:ind w:left="1440" w:hanging="360"/>
      </w:pPr>
    </w:lvl>
    <w:lvl w:ilvl="2" w:tplc="9D125622" w:tentative="1">
      <w:start w:val="1"/>
      <w:numFmt w:val="lowerRoman"/>
      <w:lvlText w:val="%3."/>
      <w:lvlJc w:val="right"/>
      <w:pPr>
        <w:ind w:left="2160" w:hanging="180"/>
      </w:pPr>
    </w:lvl>
    <w:lvl w:ilvl="3" w:tplc="ACA25B9E" w:tentative="1">
      <w:start w:val="1"/>
      <w:numFmt w:val="decimal"/>
      <w:lvlText w:val="%4."/>
      <w:lvlJc w:val="left"/>
      <w:pPr>
        <w:ind w:left="2880" w:hanging="360"/>
      </w:pPr>
    </w:lvl>
    <w:lvl w:ilvl="4" w:tplc="40A44D96" w:tentative="1">
      <w:start w:val="1"/>
      <w:numFmt w:val="lowerLetter"/>
      <w:lvlText w:val="%5."/>
      <w:lvlJc w:val="left"/>
      <w:pPr>
        <w:ind w:left="3600" w:hanging="360"/>
      </w:pPr>
    </w:lvl>
    <w:lvl w:ilvl="5" w:tplc="CA965734" w:tentative="1">
      <w:start w:val="1"/>
      <w:numFmt w:val="lowerRoman"/>
      <w:lvlText w:val="%6."/>
      <w:lvlJc w:val="right"/>
      <w:pPr>
        <w:ind w:left="4320" w:hanging="180"/>
      </w:pPr>
    </w:lvl>
    <w:lvl w:ilvl="6" w:tplc="D104FE14" w:tentative="1">
      <w:start w:val="1"/>
      <w:numFmt w:val="decimal"/>
      <w:lvlText w:val="%7."/>
      <w:lvlJc w:val="left"/>
      <w:pPr>
        <w:ind w:left="5040" w:hanging="360"/>
      </w:pPr>
    </w:lvl>
    <w:lvl w:ilvl="7" w:tplc="CC92B87E" w:tentative="1">
      <w:start w:val="1"/>
      <w:numFmt w:val="lowerLetter"/>
      <w:lvlText w:val="%8."/>
      <w:lvlJc w:val="left"/>
      <w:pPr>
        <w:ind w:left="5760" w:hanging="360"/>
      </w:pPr>
    </w:lvl>
    <w:lvl w:ilvl="8" w:tplc="6BFE899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92A9E54">
      <w:start w:val="1"/>
      <w:numFmt w:val="lowerRoman"/>
      <w:lvlText w:val="(%1)"/>
      <w:lvlJc w:val="left"/>
      <w:pPr>
        <w:ind w:left="1080" w:hanging="720"/>
      </w:pPr>
      <w:rPr>
        <w:rFonts w:hint="default"/>
      </w:rPr>
    </w:lvl>
    <w:lvl w:ilvl="1" w:tplc="8AFC6730" w:tentative="1">
      <w:start w:val="1"/>
      <w:numFmt w:val="lowerLetter"/>
      <w:lvlText w:val="%2."/>
      <w:lvlJc w:val="left"/>
      <w:pPr>
        <w:ind w:left="1440" w:hanging="360"/>
      </w:pPr>
    </w:lvl>
    <w:lvl w:ilvl="2" w:tplc="2D1A9EE2" w:tentative="1">
      <w:start w:val="1"/>
      <w:numFmt w:val="lowerRoman"/>
      <w:lvlText w:val="%3."/>
      <w:lvlJc w:val="right"/>
      <w:pPr>
        <w:ind w:left="2160" w:hanging="180"/>
      </w:pPr>
    </w:lvl>
    <w:lvl w:ilvl="3" w:tplc="ADCE6D28" w:tentative="1">
      <w:start w:val="1"/>
      <w:numFmt w:val="decimal"/>
      <w:lvlText w:val="%4."/>
      <w:lvlJc w:val="left"/>
      <w:pPr>
        <w:ind w:left="2880" w:hanging="360"/>
      </w:pPr>
    </w:lvl>
    <w:lvl w:ilvl="4" w:tplc="1E54F11E" w:tentative="1">
      <w:start w:val="1"/>
      <w:numFmt w:val="lowerLetter"/>
      <w:lvlText w:val="%5."/>
      <w:lvlJc w:val="left"/>
      <w:pPr>
        <w:ind w:left="3600" w:hanging="360"/>
      </w:pPr>
    </w:lvl>
    <w:lvl w:ilvl="5" w:tplc="C0AAF06C" w:tentative="1">
      <w:start w:val="1"/>
      <w:numFmt w:val="lowerRoman"/>
      <w:lvlText w:val="%6."/>
      <w:lvlJc w:val="right"/>
      <w:pPr>
        <w:ind w:left="4320" w:hanging="180"/>
      </w:pPr>
    </w:lvl>
    <w:lvl w:ilvl="6" w:tplc="EE3E4D9C" w:tentative="1">
      <w:start w:val="1"/>
      <w:numFmt w:val="decimal"/>
      <w:lvlText w:val="%7."/>
      <w:lvlJc w:val="left"/>
      <w:pPr>
        <w:ind w:left="5040" w:hanging="360"/>
      </w:pPr>
    </w:lvl>
    <w:lvl w:ilvl="7" w:tplc="D9067642" w:tentative="1">
      <w:start w:val="1"/>
      <w:numFmt w:val="lowerLetter"/>
      <w:lvlText w:val="%8."/>
      <w:lvlJc w:val="left"/>
      <w:pPr>
        <w:ind w:left="5760" w:hanging="360"/>
      </w:pPr>
    </w:lvl>
    <w:lvl w:ilvl="8" w:tplc="5352CEC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E8C0B336">
      <w:start w:val="1"/>
      <w:numFmt w:val="lowerRoman"/>
      <w:lvlText w:val="(%1)"/>
      <w:lvlJc w:val="left"/>
      <w:pPr>
        <w:ind w:left="1080" w:hanging="720"/>
      </w:pPr>
      <w:rPr>
        <w:rFonts w:hint="default"/>
      </w:rPr>
    </w:lvl>
    <w:lvl w:ilvl="1" w:tplc="B3F06E86" w:tentative="1">
      <w:start w:val="1"/>
      <w:numFmt w:val="lowerLetter"/>
      <w:lvlText w:val="%2."/>
      <w:lvlJc w:val="left"/>
      <w:pPr>
        <w:ind w:left="1440" w:hanging="360"/>
      </w:pPr>
    </w:lvl>
    <w:lvl w:ilvl="2" w:tplc="AA061BC0" w:tentative="1">
      <w:start w:val="1"/>
      <w:numFmt w:val="lowerRoman"/>
      <w:lvlText w:val="%3."/>
      <w:lvlJc w:val="right"/>
      <w:pPr>
        <w:ind w:left="2160" w:hanging="180"/>
      </w:pPr>
    </w:lvl>
    <w:lvl w:ilvl="3" w:tplc="F8A8E0DE" w:tentative="1">
      <w:start w:val="1"/>
      <w:numFmt w:val="decimal"/>
      <w:lvlText w:val="%4."/>
      <w:lvlJc w:val="left"/>
      <w:pPr>
        <w:ind w:left="2880" w:hanging="360"/>
      </w:pPr>
    </w:lvl>
    <w:lvl w:ilvl="4" w:tplc="65E22112" w:tentative="1">
      <w:start w:val="1"/>
      <w:numFmt w:val="lowerLetter"/>
      <w:lvlText w:val="%5."/>
      <w:lvlJc w:val="left"/>
      <w:pPr>
        <w:ind w:left="3600" w:hanging="360"/>
      </w:pPr>
    </w:lvl>
    <w:lvl w:ilvl="5" w:tplc="22B49D74" w:tentative="1">
      <w:start w:val="1"/>
      <w:numFmt w:val="lowerRoman"/>
      <w:lvlText w:val="%6."/>
      <w:lvlJc w:val="right"/>
      <w:pPr>
        <w:ind w:left="4320" w:hanging="180"/>
      </w:pPr>
    </w:lvl>
    <w:lvl w:ilvl="6" w:tplc="0D5C0636" w:tentative="1">
      <w:start w:val="1"/>
      <w:numFmt w:val="decimal"/>
      <w:lvlText w:val="%7."/>
      <w:lvlJc w:val="left"/>
      <w:pPr>
        <w:ind w:left="5040" w:hanging="360"/>
      </w:pPr>
    </w:lvl>
    <w:lvl w:ilvl="7" w:tplc="8A5EE03C" w:tentative="1">
      <w:start w:val="1"/>
      <w:numFmt w:val="lowerLetter"/>
      <w:lvlText w:val="%8."/>
      <w:lvlJc w:val="left"/>
      <w:pPr>
        <w:ind w:left="5760" w:hanging="360"/>
      </w:pPr>
    </w:lvl>
    <w:lvl w:ilvl="8" w:tplc="DB6E934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223A5480">
      <w:start w:val="1"/>
      <w:numFmt w:val="bullet"/>
      <w:lvlText w:val=""/>
      <w:lvlJc w:val="left"/>
      <w:pPr>
        <w:ind w:left="720" w:hanging="360"/>
      </w:pPr>
      <w:rPr>
        <w:rFonts w:ascii="Symbol" w:hAnsi="Symbol" w:hint="default"/>
        <w:color w:val="auto"/>
        <w:sz w:val="24"/>
        <w:szCs w:val="24"/>
      </w:rPr>
    </w:lvl>
    <w:lvl w:ilvl="1" w:tplc="30885E5E" w:tentative="1">
      <w:start w:val="1"/>
      <w:numFmt w:val="bullet"/>
      <w:lvlText w:val="o"/>
      <w:lvlJc w:val="left"/>
      <w:pPr>
        <w:ind w:left="1440" w:hanging="360"/>
      </w:pPr>
      <w:rPr>
        <w:rFonts w:ascii="Courier New" w:hAnsi="Courier New" w:cs="Courier New" w:hint="default"/>
      </w:rPr>
    </w:lvl>
    <w:lvl w:ilvl="2" w:tplc="D59698C8" w:tentative="1">
      <w:start w:val="1"/>
      <w:numFmt w:val="bullet"/>
      <w:lvlText w:val=""/>
      <w:lvlJc w:val="left"/>
      <w:pPr>
        <w:ind w:left="2160" w:hanging="360"/>
      </w:pPr>
      <w:rPr>
        <w:rFonts w:ascii="Wingdings" w:hAnsi="Wingdings" w:hint="default"/>
      </w:rPr>
    </w:lvl>
    <w:lvl w:ilvl="3" w:tplc="C038DEFA" w:tentative="1">
      <w:start w:val="1"/>
      <w:numFmt w:val="bullet"/>
      <w:lvlText w:val=""/>
      <w:lvlJc w:val="left"/>
      <w:pPr>
        <w:ind w:left="2880" w:hanging="360"/>
      </w:pPr>
      <w:rPr>
        <w:rFonts w:ascii="Symbol" w:hAnsi="Symbol" w:hint="default"/>
      </w:rPr>
    </w:lvl>
    <w:lvl w:ilvl="4" w:tplc="C6B0D85A" w:tentative="1">
      <w:start w:val="1"/>
      <w:numFmt w:val="bullet"/>
      <w:lvlText w:val="o"/>
      <w:lvlJc w:val="left"/>
      <w:pPr>
        <w:ind w:left="3600" w:hanging="360"/>
      </w:pPr>
      <w:rPr>
        <w:rFonts w:ascii="Courier New" w:hAnsi="Courier New" w:cs="Courier New" w:hint="default"/>
      </w:rPr>
    </w:lvl>
    <w:lvl w:ilvl="5" w:tplc="713687C6" w:tentative="1">
      <w:start w:val="1"/>
      <w:numFmt w:val="bullet"/>
      <w:lvlText w:val=""/>
      <w:lvlJc w:val="left"/>
      <w:pPr>
        <w:ind w:left="4320" w:hanging="360"/>
      </w:pPr>
      <w:rPr>
        <w:rFonts w:ascii="Wingdings" w:hAnsi="Wingdings" w:hint="default"/>
      </w:rPr>
    </w:lvl>
    <w:lvl w:ilvl="6" w:tplc="52FE370E" w:tentative="1">
      <w:start w:val="1"/>
      <w:numFmt w:val="bullet"/>
      <w:lvlText w:val=""/>
      <w:lvlJc w:val="left"/>
      <w:pPr>
        <w:ind w:left="5040" w:hanging="360"/>
      </w:pPr>
      <w:rPr>
        <w:rFonts w:ascii="Symbol" w:hAnsi="Symbol" w:hint="default"/>
      </w:rPr>
    </w:lvl>
    <w:lvl w:ilvl="7" w:tplc="69160822" w:tentative="1">
      <w:start w:val="1"/>
      <w:numFmt w:val="bullet"/>
      <w:lvlText w:val="o"/>
      <w:lvlJc w:val="left"/>
      <w:pPr>
        <w:ind w:left="5760" w:hanging="360"/>
      </w:pPr>
      <w:rPr>
        <w:rFonts w:ascii="Courier New" w:hAnsi="Courier New" w:cs="Courier New" w:hint="default"/>
      </w:rPr>
    </w:lvl>
    <w:lvl w:ilvl="8" w:tplc="5C4E861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F5EC04FE">
      <w:start w:val="1"/>
      <w:numFmt w:val="lowerRoman"/>
      <w:lvlText w:val="(%1)"/>
      <w:lvlJc w:val="left"/>
      <w:pPr>
        <w:ind w:left="1080" w:hanging="720"/>
      </w:pPr>
      <w:rPr>
        <w:rFonts w:hint="default"/>
      </w:rPr>
    </w:lvl>
    <w:lvl w:ilvl="1" w:tplc="03B21C44" w:tentative="1">
      <w:start w:val="1"/>
      <w:numFmt w:val="lowerLetter"/>
      <w:lvlText w:val="%2."/>
      <w:lvlJc w:val="left"/>
      <w:pPr>
        <w:ind w:left="1440" w:hanging="360"/>
      </w:pPr>
    </w:lvl>
    <w:lvl w:ilvl="2" w:tplc="AF3E48C2" w:tentative="1">
      <w:start w:val="1"/>
      <w:numFmt w:val="lowerRoman"/>
      <w:lvlText w:val="%3."/>
      <w:lvlJc w:val="right"/>
      <w:pPr>
        <w:ind w:left="2160" w:hanging="180"/>
      </w:pPr>
    </w:lvl>
    <w:lvl w:ilvl="3" w:tplc="BC84B3D8" w:tentative="1">
      <w:start w:val="1"/>
      <w:numFmt w:val="decimal"/>
      <w:lvlText w:val="%4."/>
      <w:lvlJc w:val="left"/>
      <w:pPr>
        <w:ind w:left="2880" w:hanging="360"/>
      </w:pPr>
    </w:lvl>
    <w:lvl w:ilvl="4" w:tplc="13227652" w:tentative="1">
      <w:start w:val="1"/>
      <w:numFmt w:val="lowerLetter"/>
      <w:lvlText w:val="%5."/>
      <w:lvlJc w:val="left"/>
      <w:pPr>
        <w:ind w:left="3600" w:hanging="360"/>
      </w:pPr>
    </w:lvl>
    <w:lvl w:ilvl="5" w:tplc="BF6ABD30" w:tentative="1">
      <w:start w:val="1"/>
      <w:numFmt w:val="lowerRoman"/>
      <w:lvlText w:val="%6."/>
      <w:lvlJc w:val="right"/>
      <w:pPr>
        <w:ind w:left="4320" w:hanging="180"/>
      </w:pPr>
    </w:lvl>
    <w:lvl w:ilvl="6" w:tplc="602CF654" w:tentative="1">
      <w:start w:val="1"/>
      <w:numFmt w:val="decimal"/>
      <w:lvlText w:val="%7."/>
      <w:lvlJc w:val="left"/>
      <w:pPr>
        <w:ind w:left="5040" w:hanging="360"/>
      </w:pPr>
    </w:lvl>
    <w:lvl w:ilvl="7" w:tplc="842C1DBA" w:tentative="1">
      <w:start w:val="1"/>
      <w:numFmt w:val="lowerLetter"/>
      <w:lvlText w:val="%8."/>
      <w:lvlJc w:val="left"/>
      <w:pPr>
        <w:ind w:left="5760" w:hanging="360"/>
      </w:pPr>
    </w:lvl>
    <w:lvl w:ilvl="8" w:tplc="C284E20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2084F22E">
      <w:start w:val="1"/>
      <w:numFmt w:val="lowerRoman"/>
      <w:lvlText w:val="(%1)"/>
      <w:lvlJc w:val="left"/>
      <w:pPr>
        <w:ind w:left="1080" w:hanging="720"/>
      </w:pPr>
      <w:rPr>
        <w:rFonts w:hint="default"/>
      </w:rPr>
    </w:lvl>
    <w:lvl w:ilvl="1" w:tplc="85F0B342" w:tentative="1">
      <w:start w:val="1"/>
      <w:numFmt w:val="lowerLetter"/>
      <w:lvlText w:val="%2."/>
      <w:lvlJc w:val="left"/>
      <w:pPr>
        <w:ind w:left="1440" w:hanging="360"/>
      </w:pPr>
    </w:lvl>
    <w:lvl w:ilvl="2" w:tplc="84844890" w:tentative="1">
      <w:start w:val="1"/>
      <w:numFmt w:val="lowerRoman"/>
      <w:lvlText w:val="%3."/>
      <w:lvlJc w:val="right"/>
      <w:pPr>
        <w:ind w:left="2160" w:hanging="180"/>
      </w:pPr>
    </w:lvl>
    <w:lvl w:ilvl="3" w:tplc="31947D42" w:tentative="1">
      <w:start w:val="1"/>
      <w:numFmt w:val="decimal"/>
      <w:lvlText w:val="%4."/>
      <w:lvlJc w:val="left"/>
      <w:pPr>
        <w:ind w:left="2880" w:hanging="360"/>
      </w:pPr>
    </w:lvl>
    <w:lvl w:ilvl="4" w:tplc="B0E4B4A8" w:tentative="1">
      <w:start w:val="1"/>
      <w:numFmt w:val="lowerLetter"/>
      <w:lvlText w:val="%5."/>
      <w:lvlJc w:val="left"/>
      <w:pPr>
        <w:ind w:left="3600" w:hanging="360"/>
      </w:pPr>
    </w:lvl>
    <w:lvl w:ilvl="5" w:tplc="27A2C3B4" w:tentative="1">
      <w:start w:val="1"/>
      <w:numFmt w:val="lowerRoman"/>
      <w:lvlText w:val="%6."/>
      <w:lvlJc w:val="right"/>
      <w:pPr>
        <w:ind w:left="4320" w:hanging="180"/>
      </w:pPr>
    </w:lvl>
    <w:lvl w:ilvl="6" w:tplc="6F8CAB68" w:tentative="1">
      <w:start w:val="1"/>
      <w:numFmt w:val="decimal"/>
      <w:lvlText w:val="%7."/>
      <w:lvlJc w:val="left"/>
      <w:pPr>
        <w:ind w:left="5040" w:hanging="360"/>
      </w:pPr>
    </w:lvl>
    <w:lvl w:ilvl="7" w:tplc="2F46DB8C" w:tentative="1">
      <w:start w:val="1"/>
      <w:numFmt w:val="lowerLetter"/>
      <w:lvlText w:val="%8."/>
      <w:lvlJc w:val="left"/>
      <w:pPr>
        <w:ind w:left="5760" w:hanging="360"/>
      </w:pPr>
    </w:lvl>
    <w:lvl w:ilvl="8" w:tplc="18582D3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5728230A">
      <w:start w:val="1"/>
      <w:numFmt w:val="lowerRoman"/>
      <w:lvlText w:val="(%1)"/>
      <w:lvlJc w:val="left"/>
      <w:pPr>
        <w:ind w:left="1080" w:hanging="720"/>
      </w:pPr>
      <w:rPr>
        <w:rFonts w:hint="default"/>
      </w:rPr>
    </w:lvl>
    <w:lvl w:ilvl="1" w:tplc="A0183A1C" w:tentative="1">
      <w:start w:val="1"/>
      <w:numFmt w:val="lowerLetter"/>
      <w:lvlText w:val="%2."/>
      <w:lvlJc w:val="left"/>
      <w:pPr>
        <w:ind w:left="1440" w:hanging="360"/>
      </w:pPr>
    </w:lvl>
    <w:lvl w:ilvl="2" w:tplc="CEBA4F1A" w:tentative="1">
      <w:start w:val="1"/>
      <w:numFmt w:val="lowerRoman"/>
      <w:lvlText w:val="%3."/>
      <w:lvlJc w:val="right"/>
      <w:pPr>
        <w:ind w:left="2160" w:hanging="180"/>
      </w:pPr>
    </w:lvl>
    <w:lvl w:ilvl="3" w:tplc="1AA0E7F4" w:tentative="1">
      <w:start w:val="1"/>
      <w:numFmt w:val="decimal"/>
      <w:lvlText w:val="%4."/>
      <w:lvlJc w:val="left"/>
      <w:pPr>
        <w:ind w:left="2880" w:hanging="360"/>
      </w:pPr>
    </w:lvl>
    <w:lvl w:ilvl="4" w:tplc="3262463A" w:tentative="1">
      <w:start w:val="1"/>
      <w:numFmt w:val="lowerLetter"/>
      <w:lvlText w:val="%5."/>
      <w:lvlJc w:val="left"/>
      <w:pPr>
        <w:ind w:left="3600" w:hanging="360"/>
      </w:pPr>
    </w:lvl>
    <w:lvl w:ilvl="5" w:tplc="B6D24E68" w:tentative="1">
      <w:start w:val="1"/>
      <w:numFmt w:val="lowerRoman"/>
      <w:lvlText w:val="%6."/>
      <w:lvlJc w:val="right"/>
      <w:pPr>
        <w:ind w:left="4320" w:hanging="180"/>
      </w:pPr>
    </w:lvl>
    <w:lvl w:ilvl="6" w:tplc="761482F6" w:tentative="1">
      <w:start w:val="1"/>
      <w:numFmt w:val="decimal"/>
      <w:lvlText w:val="%7."/>
      <w:lvlJc w:val="left"/>
      <w:pPr>
        <w:ind w:left="5040" w:hanging="360"/>
      </w:pPr>
    </w:lvl>
    <w:lvl w:ilvl="7" w:tplc="BADAE90E" w:tentative="1">
      <w:start w:val="1"/>
      <w:numFmt w:val="lowerLetter"/>
      <w:lvlText w:val="%8."/>
      <w:lvlJc w:val="left"/>
      <w:pPr>
        <w:ind w:left="5760" w:hanging="360"/>
      </w:pPr>
    </w:lvl>
    <w:lvl w:ilvl="8" w:tplc="61C4F662"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1926084">
      <w:start w:val="1"/>
      <w:numFmt w:val="lowerRoman"/>
      <w:lvlText w:val="(%1)"/>
      <w:lvlJc w:val="left"/>
      <w:pPr>
        <w:ind w:left="1080" w:hanging="720"/>
      </w:pPr>
      <w:rPr>
        <w:rFonts w:hint="default"/>
      </w:rPr>
    </w:lvl>
    <w:lvl w:ilvl="1" w:tplc="4724918C" w:tentative="1">
      <w:start w:val="1"/>
      <w:numFmt w:val="lowerLetter"/>
      <w:lvlText w:val="%2."/>
      <w:lvlJc w:val="left"/>
      <w:pPr>
        <w:ind w:left="1440" w:hanging="360"/>
      </w:pPr>
    </w:lvl>
    <w:lvl w:ilvl="2" w:tplc="195C3356" w:tentative="1">
      <w:start w:val="1"/>
      <w:numFmt w:val="lowerRoman"/>
      <w:lvlText w:val="%3."/>
      <w:lvlJc w:val="right"/>
      <w:pPr>
        <w:ind w:left="2160" w:hanging="180"/>
      </w:pPr>
    </w:lvl>
    <w:lvl w:ilvl="3" w:tplc="C11E3F52" w:tentative="1">
      <w:start w:val="1"/>
      <w:numFmt w:val="decimal"/>
      <w:lvlText w:val="%4."/>
      <w:lvlJc w:val="left"/>
      <w:pPr>
        <w:ind w:left="2880" w:hanging="360"/>
      </w:pPr>
    </w:lvl>
    <w:lvl w:ilvl="4" w:tplc="912A957E" w:tentative="1">
      <w:start w:val="1"/>
      <w:numFmt w:val="lowerLetter"/>
      <w:lvlText w:val="%5."/>
      <w:lvlJc w:val="left"/>
      <w:pPr>
        <w:ind w:left="3600" w:hanging="360"/>
      </w:pPr>
    </w:lvl>
    <w:lvl w:ilvl="5" w:tplc="837A844E" w:tentative="1">
      <w:start w:val="1"/>
      <w:numFmt w:val="lowerRoman"/>
      <w:lvlText w:val="%6."/>
      <w:lvlJc w:val="right"/>
      <w:pPr>
        <w:ind w:left="4320" w:hanging="180"/>
      </w:pPr>
    </w:lvl>
    <w:lvl w:ilvl="6" w:tplc="2DFEDD42" w:tentative="1">
      <w:start w:val="1"/>
      <w:numFmt w:val="decimal"/>
      <w:lvlText w:val="%7."/>
      <w:lvlJc w:val="left"/>
      <w:pPr>
        <w:ind w:left="5040" w:hanging="360"/>
      </w:pPr>
    </w:lvl>
    <w:lvl w:ilvl="7" w:tplc="AC04AA88" w:tentative="1">
      <w:start w:val="1"/>
      <w:numFmt w:val="lowerLetter"/>
      <w:lvlText w:val="%8."/>
      <w:lvlJc w:val="left"/>
      <w:pPr>
        <w:ind w:left="5760" w:hanging="360"/>
      </w:pPr>
    </w:lvl>
    <w:lvl w:ilvl="8" w:tplc="D30ACC4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9022804">
      <w:start w:val="1"/>
      <w:numFmt w:val="lowerRoman"/>
      <w:lvlText w:val="(%1)"/>
      <w:lvlJc w:val="left"/>
      <w:pPr>
        <w:ind w:left="1080" w:hanging="720"/>
      </w:pPr>
      <w:rPr>
        <w:rFonts w:hint="default"/>
      </w:rPr>
    </w:lvl>
    <w:lvl w:ilvl="1" w:tplc="7D42C930" w:tentative="1">
      <w:start w:val="1"/>
      <w:numFmt w:val="lowerLetter"/>
      <w:lvlText w:val="%2."/>
      <w:lvlJc w:val="left"/>
      <w:pPr>
        <w:ind w:left="1440" w:hanging="360"/>
      </w:pPr>
    </w:lvl>
    <w:lvl w:ilvl="2" w:tplc="CCFC7E12" w:tentative="1">
      <w:start w:val="1"/>
      <w:numFmt w:val="lowerRoman"/>
      <w:lvlText w:val="%3."/>
      <w:lvlJc w:val="right"/>
      <w:pPr>
        <w:ind w:left="2160" w:hanging="180"/>
      </w:pPr>
    </w:lvl>
    <w:lvl w:ilvl="3" w:tplc="1FECE330" w:tentative="1">
      <w:start w:val="1"/>
      <w:numFmt w:val="decimal"/>
      <w:lvlText w:val="%4."/>
      <w:lvlJc w:val="left"/>
      <w:pPr>
        <w:ind w:left="2880" w:hanging="360"/>
      </w:pPr>
    </w:lvl>
    <w:lvl w:ilvl="4" w:tplc="66EC0170" w:tentative="1">
      <w:start w:val="1"/>
      <w:numFmt w:val="lowerLetter"/>
      <w:lvlText w:val="%5."/>
      <w:lvlJc w:val="left"/>
      <w:pPr>
        <w:ind w:left="3600" w:hanging="360"/>
      </w:pPr>
    </w:lvl>
    <w:lvl w:ilvl="5" w:tplc="9FE0DD0E" w:tentative="1">
      <w:start w:val="1"/>
      <w:numFmt w:val="lowerRoman"/>
      <w:lvlText w:val="%6."/>
      <w:lvlJc w:val="right"/>
      <w:pPr>
        <w:ind w:left="4320" w:hanging="180"/>
      </w:pPr>
    </w:lvl>
    <w:lvl w:ilvl="6" w:tplc="FE4AF9CC" w:tentative="1">
      <w:start w:val="1"/>
      <w:numFmt w:val="decimal"/>
      <w:lvlText w:val="%7."/>
      <w:lvlJc w:val="left"/>
      <w:pPr>
        <w:ind w:left="5040" w:hanging="360"/>
      </w:pPr>
    </w:lvl>
    <w:lvl w:ilvl="7" w:tplc="B19EAEC8" w:tentative="1">
      <w:start w:val="1"/>
      <w:numFmt w:val="lowerLetter"/>
      <w:lvlText w:val="%8."/>
      <w:lvlJc w:val="left"/>
      <w:pPr>
        <w:ind w:left="5760" w:hanging="360"/>
      </w:pPr>
    </w:lvl>
    <w:lvl w:ilvl="8" w:tplc="99DAD0D4" w:tentative="1">
      <w:start w:val="1"/>
      <w:numFmt w:val="lowerRoman"/>
      <w:lvlText w:val="%9."/>
      <w:lvlJc w:val="right"/>
      <w:pPr>
        <w:ind w:left="6480" w:hanging="180"/>
      </w:pPr>
    </w:lvl>
  </w:abstractNum>
  <w:abstractNum w:abstractNumId="10" w15:restartNumberingAfterBreak="0">
    <w:nsid w:val="6EAF7B03"/>
    <w:multiLevelType w:val="hybridMultilevel"/>
    <w:tmpl w:val="C7B29070"/>
    <w:lvl w:ilvl="0" w:tplc="D18C6CEA">
      <w:start w:val="4"/>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704C5705"/>
    <w:multiLevelType w:val="hybridMultilevel"/>
    <w:tmpl w:val="C7521458"/>
    <w:lvl w:ilvl="0" w:tplc="0EB4521C">
      <w:start w:val="1"/>
      <w:numFmt w:val="lowerRoman"/>
      <w:lvlText w:val="(%1)"/>
      <w:lvlJc w:val="left"/>
      <w:pPr>
        <w:ind w:left="1080" w:hanging="720"/>
      </w:pPr>
      <w:rPr>
        <w:rFonts w:hint="default"/>
      </w:rPr>
    </w:lvl>
    <w:lvl w:ilvl="1" w:tplc="4CE2D8FE" w:tentative="1">
      <w:start w:val="1"/>
      <w:numFmt w:val="lowerLetter"/>
      <w:lvlText w:val="%2."/>
      <w:lvlJc w:val="left"/>
      <w:pPr>
        <w:ind w:left="1440" w:hanging="360"/>
      </w:pPr>
    </w:lvl>
    <w:lvl w:ilvl="2" w:tplc="3798557C" w:tentative="1">
      <w:start w:val="1"/>
      <w:numFmt w:val="lowerRoman"/>
      <w:lvlText w:val="%3."/>
      <w:lvlJc w:val="right"/>
      <w:pPr>
        <w:ind w:left="2160" w:hanging="180"/>
      </w:pPr>
    </w:lvl>
    <w:lvl w:ilvl="3" w:tplc="C6E6E9AA" w:tentative="1">
      <w:start w:val="1"/>
      <w:numFmt w:val="decimal"/>
      <w:lvlText w:val="%4."/>
      <w:lvlJc w:val="left"/>
      <w:pPr>
        <w:ind w:left="2880" w:hanging="360"/>
      </w:pPr>
    </w:lvl>
    <w:lvl w:ilvl="4" w:tplc="AF000450" w:tentative="1">
      <w:start w:val="1"/>
      <w:numFmt w:val="lowerLetter"/>
      <w:lvlText w:val="%5."/>
      <w:lvlJc w:val="left"/>
      <w:pPr>
        <w:ind w:left="3600" w:hanging="360"/>
      </w:pPr>
    </w:lvl>
    <w:lvl w:ilvl="5" w:tplc="D6DE966E" w:tentative="1">
      <w:start w:val="1"/>
      <w:numFmt w:val="lowerRoman"/>
      <w:lvlText w:val="%6."/>
      <w:lvlJc w:val="right"/>
      <w:pPr>
        <w:ind w:left="4320" w:hanging="180"/>
      </w:pPr>
    </w:lvl>
    <w:lvl w:ilvl="6" w:tplc="8C5AD8F4" w:tentative="1">
      <w:start w:val="1"/>
      <w:numFmt w:val="decimal"/>
      <w:lvlText w:val="%7."/>
      <w:lvlJc w:val="left"/>
      <w:pPr>
        <w:ind w:left="5040" w:hanging="360"/>
      </w:pPr>
    </w:lvl>
    <w:lvl w:ilvl="7" w:tplc="C5E8DBE8" w:tentative="1">
      <w:start w:val="1"/>
      <w:numFmt w:val="lowerLetter"/>
      <w:lvlText w:val="%8."/>
      <w:lvlJc w:val="left"/>
      <w:pPr>
        <w:ind w:left="5760" w:hanging="360"/>
      </w:pPr>
    </w:lvl>
    <w:lvl w:ilvl="8" w:tplc="DE48FC1E" w:tentative="1">
      <w:start w:val="1"/>
      <w:numFmt w:val="lowerRoman"/>
      <w:lvlText w:val="%9."/>
      <w:lvlJc w:val="right"/>
      <w:pPr>
        <w:ind w:left="6480" w:hanging="180"/>
      </w:pPr>
    </w:lvl>
  </w:abstractNum>
  <w:abstractNum w:abstractNumId="12" w15:restartNumberingAfterBreak="0">
    <w:nsid w:val="77EC5EC3"/>
    <w:multiLevelType w:val="hybridMultilevel"/>
    <w:tmpl w:val="0C10F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09345775">
    <w:abstractNumId w:val="13"/>
  </w:num>
  <w:num w:numId="2" w16cid:durableId="245651825">
    <w:abstractNumId w:val="4"/>
  </w:num>
  <w:num w:numId="3" w16cid:durableId="1323041506">
    <w:abstractNumId w:val="2"/>
  </w:num>
  <w:num w:numId="4" w16cid:durableId="723600390">
    <w:abstractNumId w:val="7"/>
  </w:num>
  <w:num w:numId="5" w16cid:durableId="1471512329">
    <w:abstractNumId w:val="6"/>
  </w:num>
  <w:num w:numId="6" w16cid:durableId="240606864">
    <w:abstractNumId w:val="1"/>
  </w:num>
  <w:num w:numId="7" w16cid:durableId="1905985007">
    <w:abstractNumId w:val="9"/>
  </w:num>
  <w:num w:numId="8" w16cid:durableId="1526402051">
    <w:abstractNumId w:val="5"/>
  </w:num>
  <w:num w:numId="9" w16cid:durableId="1842891078">
    <w:abstractNumId w:val="8"/>
  </w:num>
  <w:num w:numId="10" w16cid:durableId="714503796">
    <w:abstractNumId w:val="3"/>
  </w:num>
  <w:num w:numId="11" w16cid:durableId="89089457">
    <w:abstractNumId w:val="11"/>
  </w:num>
  <w:num w:numId="12" w16cid:durableId="1147086346">
    <w:abstractNumId w:val="0"/>
  </w:num>
  <w:num w:numId="13" w16cid:durableId="417142940">
    <w:abstractNumId w:val="13"/>
  </w:num>
  <w:num w:numId="14" w16cid:durableId="292173574">
    <w:abstractNumId w:val="13"/>
  </w:num>
  <w:num w:numId="15" w16cid:durableId="1736198528">
    <w:abstractNumId w:val="12"/>
  </w:num>
  <w:num w:numId="16" w16cid:durableId="2109694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CE"/>
    <w:rsid w:val="0000265F"/>
    <w:rsid w:val="000449E9"/>
    <w:rsid w:val="00044F38"/>
    <w:rsid w:val="000732B2"/>
    <w:rsid w:val="00261577"/>
    <w:rsid w:val="0039003F"/>
    <w:rsid w:val="004773CE"/>
    <w:rsid w:val="00477E12"/>
    <w:rsid w:val="00515C76"/>
    <w:rsid w:val="00524028"/>
    <w:rsid w:val="005B3A1C"/>
    <w:rsid w:val="005E3CC3"/>
    <w:rsid w:val="005F2FCA"/>
    <w:rsid w:val="00675BE8"/>
    <w:rsid w:val="006C12CC"/>
    <w:rsid w:val="007B3AC0"/>
    <w:rsid w:val="007E7B80"/>
    <w:rsid w:val="00802BB7"/>
    <w:rsid w:val="00814A62"/>
    <w:rsid w:val="008D1845"/>
    <w:rsid w:val="00996762"/>
    <w:rsid w:val="00A06695"/>
    <w:rsid w:val="00AC1174"/>
    <w:rsid w:val="00AC30AC"/>
    <w:rsid w:val="00BA1F87"/>
    <w:rsid w:val="00C074D2"/>
    <w:rsid w:val="00D07753"/>
    <w:rsid w:val="00DB60A3"/>
    <w:rsid w:val="00E25244"/>
    <w:rsid w:val="00E86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DEB0"/>
  <w15:docId w15:val="{B6EFA36E-D8C3-4EC9-A5FF-B61927D7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E7794" w:rsidRDefault="003E7794">
          <w:r w:rsidRPr="00925A3E">
            <w:rPr>
              <w:rStyle w:val="PlaceholderText"/>
            </w:rPr>
            <w:t>Click or tap to enter a date.</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3E7794" w:rsidRDefault="003E7794" w:rsidP="00AF0AC5">
          <w:pPr>
            <w:pStyle w:val="7C2AE2A0EA814529846EC226145BF664"/>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E7794" w:rsidRDefault="003E7794" w:rsidP="00AF0AC5">
          <w:pPr>
            <w:pStyle w:val="3E7DA6D4D488433DAA2BE3C0C665AE37"/>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3E7794" w:rsidRDefault="003E7794"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210F"/>
    <w:rsid w:val="000449E9"/>
    <w:rsid w:val="00044F38"/>
    <w:rsid w:val="001067C4"/>
    <w:rsid w:val="0027210F"/>
    <w:rsid w:val="003E7794"/>
    <w:rsid w:val="006D131F"/>
    <w:rsid w:val="00814A62"/>
    <w:rsid w:val="008D1845"/>
    <w:rsid w:val="00BA1F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7C2AE2A0EA814529846EC226145BF664">
    <w:name w:val="7C2AE2A0EA814529846EC226145BF664"/>
    <w:rsid w:val="00AF0AC5"/>
  </w:style>
  <w:style w:type="paragraph" w:customStyle="1" w:styleId="3E7DA6D4D488433DAA2BE3C0C665AE37">
    <w:name w:val="3E7DA6D4D488433DAA2BE3C0C665AE37"/>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1411</Words>
  <Characters>8046</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2024-12-17T01:55:00Z</dcterms:created>
  <dcterms:modified xsi:type="dcterms:W3CDTF">2024-12-17T01:56:00Z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