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98C30" w14:textId="77777777" w:rsidR="00D2559D" w:rsidRPr="002C3EBF" w:rsidRDefault="007573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F98D6C" wp14:editId="3CF98D6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265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F98C31" w14:textId="77777777" w:rsidR="00D2559D" w:rsidRDefault="007573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F98C32" w14:textId="77777777" w:rsidR="00D2559D" w:rsidRDefault="007573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F98C33" w14:textId="77777777" w:rsidR="00D2559D" w:rsidRPr="002C3EBF" w:rsidRDefault="007573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476A" w14:paraId="3CF98C36" w14:textId="77777777" w:rsidTr="0017476A">
        <w:tc>
          <w:tcPr>
            <w:cnfStyle w:val="001000000000" w:firstRow="0" w:lastRow="0" w:firstColumn="1" w:lastColumn="0" w:oddVBand="0" w:evenVBand="0" w:oddHBand="0" w:evenHBand="0" w:firstRowFirstColumn="0" w:firstRowLastColumn="0" w:lastRowFirstColumn="0" w:lastRowLastColumn="0"/>
            <w:tcW w:w="3227" w:type="dxa"/>
          </w:tcPr>
          <w:p w14:paraId="3CF98C34" w14:textId="77777777" w:rsidR="00D2559D" w:rsidRPr="00996FAF" w:rsidRDefault="007573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F98C35" w14:textId="77777777" w:rsidR="00D2559D" w:rsidRPr="00996FAF" w:rsidRDefault="007573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Rangeville</w:t>
            </w:r>
          </w:p>
        </w:tc>
      </w:tr>
      <w:tr w:rsidR="0017476A" w14:paraId="3CF98C39"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98C37" w14:textId="77777777" w:rsidR="00CA37CB" w:rsidRPr="00996FAF" w:rsidRDefault="0075734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F98C38" w14:textId="77777777" w:rsidR="00CA37CB" w:rsidRPr="00996FAF" w:rsidRDefault="007573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280 Mackenzie Street</w:t>
            </w:r>
            <w:r w:rsidRPr="00602258">
              <w:rPr>
                <w:rFonts w:ascii="Arial" w:hAnsi="Arial" w:cs="Arial"/>
                <w:color w:val="auto"/>
              </w:rPr>
              <w:t xml:space="preserve"> RANGEVILLE QLD 4350</w:t>
            </w:r>
          </w:p>
        </w:tc>
      </w:tr>
      <w:tr w:rsidR="0017476A" w14:paraId="3CF98C3C" w14:textId="77777777" w:rsidTr="001747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98C3A" w14:textId="77777777" w:rsidR="00CA37CB" w:rsidRPr="00996FAF" w:rsidRDefault="0075734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F98C3B" w14:textId="77777777" w:rsidR="00CA37CB" w:rsidRPr="00996FAF" w:rsidRDefault="007573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5410</w:t>
            </w:r>
          </w:p>
        </w:tc>
      </w:tr>
      <w:tr w:rsidR="0017476A" w14:paraId="3CF98C3F"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98C3D" w14:textId="77777777" w:rsidR="00D2559D" w:rsidRPr="00996FAF" w:rsidRDefault="0075734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F98C3E" w14:textId="77777777" w:rsidR="00D2559D" w:rsidRPr="00996FAF" w:rsidRDefault="007573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17476A" w14:paraId="3CF98C42" w14:textId="77777777" w:rsidTr="001747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98C40" w14:textId="77777777" w:rsidR="00D2559D" w:rsidRPr="00996FAF" w:rsidRDefault="0075734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F98C41" w14:textId="77777777" w:rsidR="00D2559D" w:rsidRPr="00996FAF" w:rsidRDefault="007573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7476A" w14:paraId="3CF98C45"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98C43" w14:textId="77777777" w:rsidR="00D2559D" w:rsidRPr="00996FAF" w:rsidRDefault="0075734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F98C44" w14:textId="77777777" w:rsidR="00D2559D" w:rsidRPr="00996FAF" w:rsidRDefault="007573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24 November 2022</w:t>
            </w:r>
          </w:p>
        </w:tc>
      </w:tr>
      <w:tr w:rsidR="0017476A" w14:paraId="3CF98C48" w14:textId="77777777" w:rsidTr="001747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F98C46" w14:textId="77777777" w:rsidR="00D2559D" w:rsidRPr="00996FAF" w:rsidRDefault="0075734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F98C47" w14:textId="1A011F37" w:rsidR="00D2559D" w:rsidRPr="00996FAF" w:rsidRDefault="007948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481A">
              <w:rPr>
                <w:rFonts w:ascii="Arial" w:hAnsi="Arial" w:cs="Arial"/>
                <w:color w:val="auto"/>
              </w:rPr>
              <w:t>16 December 2022</w:t>
            </w:r>
          </w:p>
        </w:tc>
      </w:tr>
    </w:tbl>
    <w:bookmarkEnd w:id="0"/>
    <w:p w14:paraId="3CF98C49" w14:textId="77777777" w:rsidR="00FA0A5B" w:rsidRPr="00996FAF" w:rsidRDefault="007573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F98C4A" w14:textId="77777777" w:rsidR="000078F8" w:rsidRPr="00996FAF" w:rsidRDefault="0075734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F98C4B" w14:textId="2019685B" w:rsidR="000078F8" w:rsidRPr="00996FAF" w:rsidRDefault="00757341" w:rsidP="0036130C">
      <w:pPr>
        <w:pStyle w:val="NormalArial"/>
      </w:pPr>
      <w:r w:rsidRPr="00996FAF">
        <w:t xml:space="preserve">This performance report for </w:t>
      </w:r>
      <w:r w:rsidRPr="00996FAF">
        <w:rPr>
          <w:color w:val="auto"/>
        </w:rPr>
        <w:t>Bupa Rangeville (</w:t>
      </w:r>
      <w:r w:rsidRPr="00996FAF">
        <w:rPr>
          <w:b/>
          <w:color w:val="auto"/>
        </w:rPr>
        <w:t>the service</w:t>
      </w:r>
      <w:r w:rsidRPr="00996FAF">
        <w:rPr>
          <w:color w:val="auto"/>
        </w:rPr>
        <w:t>) has been prepared by</w:t>
      </w:r>
      <w:r w:rsidR="0079481A">
        <w:rPr>
          <w:color w:val="auto"/>
        </w:rPr>
        <w:t xml:space="preserve"> B Bassett</w:t>
      </w:r>
      <w:r w:rsidRPr="00996FAF">
        <w:t>, delegate of the Aged Care Quality and Safety Commissioner (Commissioner)</w:t>
      </w:r>
      <w:r>
        <w:rPr>
          <w:rStyle w:val="FootnoteReference"/>
        </w:rPr>
        <w:footnoteReference w:id="1"/>
      </w:r>
      <w:r w:rsidRPr="00996FAF">
        <w:t xml:space="preserve">. </w:t>
      </w:r>
    </w:p>
    <w:p w14:paraId="3CF98C4C" w14:textId="77777777" w:rsidR="000078F8" w:rsidRPr="00996FAF" w:rsidRDefault="0075734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F98C4D" w14:textId="77777777" w:rsidR="000078F8" w:rsidRPr="00996FAF" w:rsidRDefault="00757341" w:rsidP="0036130C">
      <w:pPr>
        <w:pStyle w:val="NormalArial"/>
      </w:pPr>
      <w:r w:rsidRPr="00996FAF">
        <w:t>The report also specifies any areas in which improvements must be made to ensure the Quality Standards are complied with.</w:t>
      </w:r>
    </w:p>
    <w:p w14:paraId="3CF98C4E" w14:textId="77777777" w:rsidR="00DF37F2" w:rsidRPr="00996FAF" w:rsidRDefault="00757341" w:rsidP="00712752">
      <w:pPr>
        <w:pStyle w:val="Heading1"/>
        <w:spacing w:before="240" w:after="240" w:line="22" w:lineRule="atLeast"/>
        <w:rPr>
          <w:rFonts w:ascii="Arial" w:hAnsi="Arial" w:cs="Arial"/>
        </w:rPr>
      </w:pPr>
      <w:r w:rsidRPr="00996FAF">
        <w:rPr>
          <w:rFonts w:ascii="Arial" w:hAnsi="Arial" w:cs="Arial"/>
        </w:rPr>
        <w:t>Material relied on</w:t>
      </w:r>
    </w:p>
    <w:p w14:paraId="3CF98C4F" w14:textId="77777777" w:rsidR="00DF37F2" w:rsidRPr="00996FAF" w:rsidRDefault="00757341" w:rsidP="0036130C">
      <w:pPr>
        <w:pStyle w:val="NormalArial"/>
      </w:pPr>
      <w:r w:rsidRPr="00996FAF">
        <w:t>The following information has been considered in preparing the performance report:</w:t>
      </w:r>
    </w:p>
    <w:p w14:paraId="3CF98C50" w14:textId="6E269D71" w:rsidR="00DF37F2" w:rsidRPr="00757341" w:rsidRDefault="0075734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757341">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3CF98C51" w14:textId="74A1C14F" w:rsidR="00DF37F2" w:rsidRPr="00996FAF" w:rsidRDefault="0075734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C90899">
        <w:rPr>
          <w:rFonts w:ascii="Arial" w:hAnsi="Arial" w:cs="Arial"/>
        </w:rPr>
        <w:t xml:space="preserve"> 9 December 2022. </w:t>
      </w:r>
    </w:p>
    <w:p w14:paraId="3CF98C54" w14:textId="1D9DEA36" w:rsidR="003B1763" w:rsidRPr="00712752" w:rsidRDefault="0075734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F98C55" w14:textId="77777777" w:rsidR="00FC045E" w:rsidRPr="00996FAF" w:rsidRDefault="007573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476A" w14:paraId="3CF98C58" w14:textId="77777777" w:rsidTr="001747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F98C56" w14:textId="77777777" w:rsidR="00FC045E" w:rsidRPr="00996FAF" w:rsidRDefault="0075734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CF98C57" w14:textId="27B906AF" w:rsidR="00FC045E" w:rsidRPr="00996FAF" w:rsidRDefault="008C08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3DC">
                  <w:rPr>
                    <w:rFonts w:ascii="Arial" w:hAnsi="Arial" w:cs="Arial"/>
                  </w:rPr>
                  <w:t>Compliant</w:t>
                </w:r>
              </w:sdtContent>
            </w:sdt>
          </w:p>
        </w:tc>
      </w:tr>
      <w:tr w:rsidR="0017476A" w14:paraId="3CF98C5B" w14:textId="77777777" w:rsidTr="001747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98C59" w14:textId="77777777" w:rsidR="00FC045E" w:rsidRPr="00996FAF" w:rsidRDefault="0075734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F98C5A" w14:textId="0481A2F9" w:rsidR="00FC045E" w:rsidRPr="00996FAF" w:rsidRDefault="008C08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3DC">
                  <w:rPr>
                    <w:rFonts w:ascii="Arial" w:hAnsi="Arial" w:cs="Arial"/>
                    <w:b/>
                  </w:rPr>
                  <w:t>Compliant</w:t>
                </w:r>
              </w:sdtContent>
            </w:sdt>
            <w:r w:rsidR="00757341" w:rsidRPr="00996FAF">
              <w:rPr>
                <w:rFonts w:ascii="Arial" w:hAnsi="Arial" w:cs="Arial"/>
                <w:b/>
              </w:rPr>
              <w:t xml:space="preserve"> </w:t>
            </w:r>
          </w:p>
        </w:tc>
      </w:tr>
      <w:tr w:rsidR="0017476A" w14:paraId="3CF98C5E" w14:textId="77777777" w:rsidTr="001747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98C5C" w14:textId="77777777" w:rsidR="00FC045E" w:rsidRPr="00996FAF" w:rsidRDefault="0075734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CF98C5D" w14:textId="072CC2FB" w:rsidR="00FC045E" w:rsidRPr="00996FAF" w:rsidRDefault="008C08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3DC">
                  <w:rPr>
                    <w:rFonts w:ascii="Arial" w:hAnsi="Arial" w:cs="Arial"/>
                    <w:b/>
                  </w:rPr>
                  <w:t>Compliant</w:t>
                </w:r>
              </w:sdtContent>
            </w:sdt>
            <w:r w:rsidR="00757341" w:rsidRPr="00996FAF">
              <w:rPr>
                <w:rFonts w:ascii="Arial" w:hAnsi="Arial" w:cs="Arial"/>
                <w:b/>
              </w:rPr>
              <w:t xml:space="preserve"> </w:t>
            </w:r>
          </w:p>
        </w:tc>
      </w:tr>
      <w:tr w:rsidR="0017476A" w14:paraId="3CF98C61" w14:textId="77777777" w:rsidTr="001747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98C5F" w14:textId="77777777" w:rsidR="00FC045E" w:rsidRPr="00996FAF" w:rsidRDefault="0075734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CF98C60" w14:textId="61213641" w:rsidR="00FC045E" w:rsidRPr="00996FAF" w:rsidRDefault="008C08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3DC">
                  <w:rPr>
                    <w:rFonts w:ascii="Arial" w:hAnsi="Arial" w:cs="Arial"/>
                    <w:b/>
                  </w:rPr>
                  <w:t>Compliant</w:t>
                </w:r>
              </w:sdtContent>
            </w:sdt>
            <w:r w:rsidR="00757341" w:rsidRPr="00996FAF">
              <w:rPr>
                <w:rFonts w:ascii="Arial" w:hAnsi="Arial" w:cs="Arial"/>
                <w:b/>
              </w:rPr>
              <w:t xml:space="preserve"> </w:t>
            </w:r>
          </w:p>
        </w:tc>
      </w:tr>
      <w:tr w:rsidR="0017476A" w14:paraId="3CF98C64" w14:textId="77777777" w:rsidTr="001747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98C62" w14:textId="77777777" w:rsidR="00FC045E" w:rsidRPr="00996FAF" w:rsidRDefault="0075734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CF98C63" w14:textId="5ED0F342" w:rsidR="00FC045E" w:rsidRPr="00996FAF" w:rsidRDefault="008C08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3DC">
                  <w:rPr>
                    <w:rFonts w:ascii="Arial" w:hAnsi="Arial" w:cs="Arial"/>
                    <w:b/>
                  </w:rPr>
                  <w:t>Compliant</w:t>
                </w:r>
              </w:sdtContent>
            </w:sdt>
            <w:r w:rsidR="00757341" w:rsidRPr="00996FAF">
              <w:rPr>
                <w:rFonts w:ascii="Arial" w:hAnsi="Arial" w:cs="Arial"/>
                <w:b/>
              </w:rPr>
              <w:t xml:space="preserve"> </w:t>
            </w:r>
          </w:p>
        </w:tc>
      </w:tr>
      <w:tr w:rsidR="0017476A" w14:paraId="3CF98C67" w14:textId="77777777" w:rsidTr="001747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98C65" w14:textId="77777777" w:rsidR="00FC045E" w:rsidRPr="00996FAF" w:rsidRDefault="0075734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CF98C66" w14:textId="58F7A94C" w:rsidR="00FC045E" w:rsidRPr="00996FAF" w:rsidRDefault="008C08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3DC">
                  <w:rPr>
                    <w:rFonts w:ascii="Arial" w:hAnsi="Arial" w:cs="Arial"/>
                    <w:b/>
                  </w:rPr>
                  <w:t>Compliant</w:t>
                </w:r>
              </w:sdtContent>
            </w:sdt>
            <w:r w:rsidR="00757341" w:rsidRPr="00996FAF">
              <w:rPr>
                <w:rFonts w:ascii="Arial" w:hAnsi="Arial" w:cs="Arial"/>
                <w:b/>
              </w:rPr>
              <w:t xml:space="preserve"> </w:t>
            </w:r>
          </w:p>
        </w:tc>
      </w:tr>
      <w:tr w:rsidR="0017476A" w14:paraId="3CF98C6A" w14:textId="77777777" w:rsidTr="001747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98C68" w14:textId="77777777" w:rsidR="00FC045E" w:rsidRPr="00996FAF" w:rsidRDefault="0075734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CF98C69" w14:textId="5840C445" w:rsidR="00FC045E" w:rsidRPr="00996FAF" w:rsidRDefault="008C08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3DC">
                  <w:rPr>
                    <w:rFonts w:ascii="Arial" w:hAnsi="Arial" w:cs="Arial"/>
                    <w:b/>
                  </w:rPr>
                  <w:t>Compliant</w:t>
                </w:r>
              </w:sdtContent>
            </w:sdt>
            <w:r w:rsidR="00757341" w:rsidRPr="00996FAF">
              <w:rPr>
                <w:rFonts w:ascii="Arial" w:hAnsi="Arial" w:cs="Arial"/>
                <w:b/>
              </w:rPr>
              <w:t xml:space="preserve"> </w:t>
            </w:r>
          </w:p>
        </w:tc>
      </w:tr>
      <w:tr w:rsidR="0017476A" w14:paraId="3CF98C6D" w14:textId="77777777" w:rsidTr="001747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98C6B" w14:textId="77777777" w:rsidR="00FC045E" w:rsidRPr="00996FAF" w:rsidRDefault="0075734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F98C6C" w14:textId="3FB67700" w:rsidR="00FC045E" w:rsidRPr="00996FAF" w:rsidRDefault="008C08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3DC">
                  <w:rPr>
                    <w:rFonts w:ascii="Arial" w:hAnsi="Arial" w:cs="Arial"/>
                    <w:b/>
                  </w:rPr>
                  <w:t>Compliant</w:t>
                </w:r>
              </w:sdtContent>
            </w:sdt>
            <w:r w:rsidR="00757341" w:rsidRPr="00996FAF">
              <w:rPr>
                <w:rFonts w:ascii="Arial" w:hAnsi="Arial" w:cs="Arial"/>
                <w:b/>
              </w:rPr>
              <w:t xml:space="preserve"> </w:t>
            </w:r>
          </w:p>
        </w:tc>
      </w:tr>
    </w:tbl>
    <w:p w14:paraId="3CF98C6E" w14:textId="77777777" w:rsidR="00FC045E" w:rsidRPr="00996FAF" w:rsidRDefault="0075734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F98C6F" w14:textId="77777777" w:rsidR="00FC045E" w:rsidRPr="00996FAF" w:rsidRDefault="00757341" w:rsidP="00712752">
      <w:pPr>
        <w:pStyle w:val="Heading1"/>
        <w:spacing w:before="0" w:after="240" w:line="22" w:lineRule="atLeast"/>
        <w:rPr>
          <w:rFonts w:ascii="Arial" w:hAnsi="Arial" w:cs="Arial"/>
        </w:rPr>
      </w:pPr>
      <w:r w:rsidRPr="00996FAF">
        <w:rPr>
          <w:rFonts w:ascii="Arial" w:hAnsi="Arial" w:cs="Arial"/>
        </w:rPr>
        <w:t>Areas for improvement</w:t>
      </w:r>
    </w:p>
    <w:p w14:paraId="3CF98C71" w14:textId="77777777" w:rsidR="00FC045E" w:rsidRPr="00996FAF" w:rsidRDefault="0075734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F98C76" w14:textId="560007F3" w:rsidR="00FC045E" w:rsidRPr="00996FAF" w:rsidRDefault="00757341" w:rsidP="0036130C">
      <w:pPr>
        <w:pStyle w:val="NormalArial"/>
      </w:pPr>
      <w:r w:rsidRPr="00996FAF">
        <w:br w:type="page"/>
      </w:r>
    </w:p>
    <w:p w14:paraId="3CF98C77" w14:textId="77777777" w:rsidR="00FC045E" w:rsidRPr="00996FAF" w:rsidRDefault="0075734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7476A" w14:paraId="3CF98C7A" w14:textId="77777777" w:rsidTr="00174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CF98C78" w14:textId="77777777" w:rsidR="00FC045E" w:rsidRPr="00550022" w:rsidRDefault="0075734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CF98C79" w14:textId="77777777" w:rsidR="00FC045E" w:rsidRPr="00996FAF" w:rsidRDefault="008C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476A" w14:paraId="3CF98C7E"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7B" w14:textId="77777777" w:rsidR="00FC045E" w:rsidRPr="00996FAF" w:rsidRDefault="0075734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CF98C7C" w14:textId="77777777" w:rsidR="00FC045E" w:rsidRPr="00996FAF" w:rsidRDefault="0075734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CF98C7D" w14:textId="13617F7E" w:rsidR="00FC045E" w:rsidRPr="00996FAF" w:rsidRDefault="008C08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p>
        </w:tc>
      </w:tr>
      <w:tr w:rsidR="0017476A" w14:paraId="3CF98C82"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7F" w14:textId="77777777" w:rsidR="00FC045E" w:rsidRPr="00996FAF" w:rsidRDefault="00757341"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CF98C80" w14:textId="77777777" w:rsidR="00FC045E" w:rsidRPr="00996FAF" w:rsidRDefault="0075734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CF98C81" w14:textId="19171FC3" w:rsidR="00FC045E" w:rsidRPr="00996FAF" w:rsidRDefault="008C08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8A"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83" w14:textId="77777777" w:rsidR="00FC045E" w:rsidRPr="00996FAF" w:rsidRDefault="00757341"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CF98C84" w14:textId="77777777" w:rsidR="00FC045E" w:rsidRPr="00996FAF" w:rsidRDefault="0075734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F98C85" w14:textId="77777777" w:rsidR="00FC045E" w:rsidRPr="00996FAF" w:rsidRDefault="0075734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F98C86" w14:textId="77777777" w:rsidR="00FC045E" w:rsidRPr="00996FAF" w:rsidRDefault="0075734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CF98C87" w14:textId="77777777" w:rsidR="00FC045E" w:rsidRPr="00996FAF" w:rsidRDefault="0075734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F98C88" w14:textId="77777777" w:rsidR="00FC045E" w:rsidRPr="00996FAF" w:rsidRDefault="0075734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CF98C89" w14:textId="1885A6AE" w:rsidR="00FC045E" w:rsidRPr="00996FAF" w:rsidRDefault="008C08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8E"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8B" w14:textId="77777777" w:rsidR="00FC045E" w:rsidRPr="00996FAF" w:rsidRDefault="00757341"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CF98C8C" w14:textId="77777777" w:rsidR="00FC045E" w:rsidRPr="00996FAF" w:rsidRDefault="0075734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CF98C8D" w14:textId="7F01E269" w:rsidR="00FC045E" w:rsidRPr="00996FAF" w:rsidRDefault="008C08A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92"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8F" w14:textId="77777777" w:rsidR="00FC045E" w:rsidRPr="00996FAF" w:rsidRDefault="00757341"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CF98C90" w14:textId="77777777" w:rsidR="00FC045E" w:rsidRPr="00996FAF" w:rsidRDefault="00757341"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CF98C91" w14:textId="709C1F1C" w:rsidR="00FC045E" w:rsidRPr="00996FAF" w:rsidRDefault="008C08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96"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93" w14:textId="77777777" w:rsidR="00FC045E" w:rsidRPr="00996FAF" w:rsidRDefault="00757341"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CF98C94" w14:textId="77777777" w:rsidR="00FC045E" w:rsidRPr="00996FAF" w:rsidRDefault="0075734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CF98C95" w14:textId="4CB95023" w:rsidR="00FC045E" w:rsidRPr="00996FAF" w:rsidRDefault="008C08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bl>
    <w:p w14:paraId="3CF98C97" w14:textId="77777777" w:rsidR="001A5684" w:rsidRDefault="00757341" w:rsidP="001A5684">
      <w:pPr>
        <w:pStyle w:val="Heading20"/>
      </w:pPr>
      <w:r w:rsidRPr="00996FAF">
        <w:t>Findings</w:t>
      </w:r>
    </w:p>
    <w:p w14:paraId="7FFB79B5" w14:textId="77777777" w:rsidR="00A258B1" w:rsidRDefault="00A258B1" w:rsidP="00A258B1">
      <w:pPr>
        <w:pStyle w:val="NormalArial"/>
      </w:pPr>
      <w:r w:rsidRPr="00E67310">
        <w:t xml:space="preserve">Consumers </w:t>
      </w:r>
      <w:r>
        <w:t xml:space="preserve">and representatives </w:t>
      </w:r>
      <w:r w:rsidRPr="00E67310">
        <w:t xml:space="preserve">said </w:t>
      </w:r>
      <w:r>
        <w:t>consumers</w:t>
      </w:r>
      <w:r w:rsidRPr="00E67310">
        <w:t xml:space="preserve"> were treated with dignity and respect, </w:t>
      </w:r>
      <w:r>
        <w:t xml:space="preserve">and </w:t>
      </w:r>
      <w:r w:rsidRPr="00E67310">
        <w:t>the</w:t>
      </w:r>
      <w:r>
        <w:t xml:space="preserve"> service catered to their individuality. </w:t>
      </w:r>
      <w:r w:rsidRPr="00E67310">
        <w:t xml:space="preserve">Care planning documentation </w:t>
      </w:r>
      <w:r>
        <w:t xml:space="preserve">identified consumers personal backgrounds and histories and </w:t>
      </w:r>
      <w:r w:rsidRPr="00E67310">
        <w:t xml:space="preserve">reflected what was important to consumers to maintain their identity. </w:t>
      </w:r>
      <w:r>
        <w:rPr>
          <w:color w:val="auto"/>
        </w:rPr>
        <w:t>Consumers and representatives said staff understood and respected consumers choices, their needs and preferences.</w:t>
      </w:r>
    </w:p>
    <w:p w14:paraId="6D78FEC6" w14:textId="77777777" w:rsidR="00A258B1" w:rsidRPr="00033546" w:rsidRDefault="00A258B1" w:rsidP="00A258B1">
      <w:pPr>
        <w:shd w:val="clear" w:color="auto" w:fill="FFFFFF" w:themeFill="background1"/>
        <w:rPr>
          <w:rFonts w:ascii="Arial" w:hAnsi="Arial" w:cs="Arial"/>
        </w:rPr>
      </w:pPr>
      <w:r w:rsidRPr="00033546">
        <w:rPr>
          <w:rFonts w:ascii="Arial" w:hAnsi="Arial" w:cs="Arial"/>
        </w:rPr>
        <w:t xml:space="preserve">Consumers confirmed they felt culturally safe within the service. Staff said the care and services provided to the consumers </w:t>
      </w:r>
      <w:r>
        <w:rPr>
          <w:rFonts w:ascii="Arial" w:hAnsi="Arial" w:cs="Arial"/>
        </w:rPr>
        <w:t>was</w:t>
      </w:r>
      <w:r w:rsidRPr="00033546">
        <w:rPr>
          <w:rFonts w:ascii="Arial" w:hAnsi="Arial" w:cs="Arial"/>
        </w:rPr>
        <w:t xml:space="preserve"> respectful of their cultural, religious and personal preferences and were able to describe these preferences. </w:t>
      </w:r>
      <w:r>
        <w:rPr>
          <w:rFonts w:ascii="Arial" w:hAnsi="Arial" w:cs="Arial"/>
        </w:rPr>
        <w:t>The service has policies procedures and staff resources that promote inclusivity, cultural diversity and safe spiritual care.</w:t>
      </w:r>
    </w:p>
    <w:p w14:paraId="55D2F308" w14:textId="77777777" w:rsidR="00A258B1" w:rsidRDefault="00A258B1" w:rsidP="00A258B1">
      <w:pPr>
        <w:pStyle w:val="NormalArial"/>
      </w:pPr>
      <w:r>
        <w:t>C</w:t>
      </w:r>
      <w:r w:rsidRPr="00AF047F">
        <w:t xml:space="preserve">onsumers </w:t>
      </w:r>
      <w:r>
        <w:t xml:space="preserve">said they </w:t>
      </w:r>
      <w:r w:rsidRPr="00AF047F">
        <w:t>were supported to exercise choices</w:t>
      </w:r>
      <w:r>
        <w:t xml:space="preserve"> and</w:t>
      </w:r>
      <w:r w:rsidRPr="00AF047F">
        <w:t xml:space="preserve"> make decisions</w:t>
      </w:r>
      <w:r>
        <w:t xml:space="preserve"> to maintain their independence. Consumers said they were </w:t>
      </w:r>
      <w:r w:rsidRPr="00AF047F">
        <w:t>encouraged to maintain</w:t>
      </w:r>
      <w:r>
        <w:t xml:space="preserve"> </w:t>
      </w:r>
      <w:r w:rsidRPr="00AF047F">
        <w:t>connections and relationships of choice. Staff described how consumers were assisted to make choices and achieve their outcomes which were reflected in consumer</w:t>
      </w:r>
      <w:r>
        <w:t>’</w:t>
      </w:r>
      <w:r w:rsidRPr="00AF047F">
        <w:t>s care plans.</w:t>
      </w:r>
    </w:p>
    <w:p w14:paraId="18C2528D" w14:textId="77777777" w:rsidR="00A258B1" w:rsidRDefault="00A258B1" w:rsidP="00A258B1">
      <w:pPr>
        <w:pStyle w:val="NormalArial"/>
        <w:rPr>
          <w:color w:val="auto"/>
        </w:rPr>
      </w:pPr>
      <w:r w:rsidRPr="00A42382">
        <w:rPr>
          <w:color w:val="auto"/>
        </w:rPr>
        <w:t>Consumers and representatives said staff support</w:t>
      </w:r>
      <w:r>
        <w:rPr>
          <w:color w:val="auto"/>
        </w:rPr>
        <w:t>ed</w:t>
      </w:r>
      <w:r w:rsidRPr="00A42382">
        <w:rPr>
          <w:color w:val="auto"/>
        </w:rPr>
        <w:t xml:space="preserve"> </w:t>
      </w:r>
      <w:r>
        <w:rPr>
          <w:color w:val="auto"/>
        </w:rPr>
        <w:t>consumers</w:t>
      </w:r>
      <w:r w:rsidRPr="00A42382">
        <w:rPr>
          <w:color w:val="auto"/>
        </w:rPr>
        <w:t xml:space="preserve"> to understand the positive and negative aspects of risks so they </w:t>
      </w:r>
      <w:r>
        <w:rPr>
          <w:color w:val="auto"/>
        </w:rPr>
        <w:t>we</w:t>
      </w:r>
      <w:r w:rsidRPr="00A42382">
        <w:rPr>
          <w:color w:val="auto"/>
        </w:rPr>
        <w:t>re empowered</w:t>
      </w:r>
      <w:r w:rsidRPr="00A42382" w:rsidDel="0064044F">
        <w:rPr>
          <w:color w:val="auto"/>
        </w:rPr>
        <w:t xml:space="preserve"> </w:t>
      </w:r>
      <w:r w:rsidRPr="00A42382">
        <w:rPr>
          <w:color w:val="auto"/>
        </w:rPr>
        <w:t xml:space="preserve">to live the best life they </w:t>
      </w:r>
      <w:r>
        <w:rPr>
          <w:color w:val="auto"/>
        </w:rPr>
        <w:t>could</w:t>
      </w:r>
      <w:r w:rsidRPr="00A42382">
        <w:rPr>
          <w:color w:val="auto"/>
        </w:rPr>
        <w:t xml:space="preserve">. </w:t>
      </w:r>
      <w:r>
        <w:rPr>
          <w:color w:val="auto"/>
        </w:rPr>
        <w:t>Consumers said they have been s</w:t>
      </w:r>
      <w:r w:rsidRPr="00A42382">
        <w:rPr>
          <w:color w:val="auto"/>
        </w:rPr>
        <w:t>upport</w:t>
      </w:r>
      <w:r>
        <w:rPr>
          <w:color w:val="auto"/>
        </w:rPr>
        <w:t>ed to manage</w:t>
      </w:r>
      <w:r w:rsidRPr="00A42382">
        <w:rPr>
          <w:color w:val="auto"/>
        </w:rPr>
        <w:t xml:space="preserve"> risks of their choosing, within agreed parameters, </w:t>
      </w:r>
      <w:r>
        <w:rPr>
          <w:color w:val="auto"/>
        </w:rPr>
        <w:t xml:space="preserve">such as smoking, food and drink choices with support strategies identified within the care </w:t>
      </w:r>
      <w:r>
        <w:rPr>
          <w:color w:val="auto"/>
        </w:rPr>
        <w:lastRenderedPageBreak/>
        <w:t>planning documentation. The</w:t>
      </w:r>
      <w:r w:rsidRPr="00A42382">
        <w:rPr>
          <w:color w:val="auto"/>
        </w:rPr>
        <w:t xml:space="preserve"> service </w:t>
      </w:r>
      <w:r>
        <w:rPr>
          <w:color w:val="auto"/>
        </w:rPr>
        <w:t>has</w:t>
      </w:r>
      <w:r w:rsidRPr="00A42382">
        <w:rPr>
          <w:color w:val="auto"/>
        </w:rPr>
        <w:t xml:space="preserve"> a </w:t>
      </w:r>
      <w:r>
        <w:rPr>
          <w:color w:val="auto"/>
        </w:rPr>
        <w:t xml:space="preserve">dignity of </w:t>
      </w:r>
      <w:r w:rsidRPr="00A42382">
        <w:rPr>
          <w:color w:val="auto"/>
        </w:rPr>
        <w:t>risk policy</w:t>
      </w:r>
      <w:r>
        <w:rPr>
          <w:color w:val="auto"/>
        </w:rPr>
        <w:t>, with management advising staff know how to assess risk</w:t>
      </w:r>
      <w:r w:rsidRPr="00A42382">
        <w:rPr>
          <w:color w:val="auto"/>
        </w:rPr>
        <w:t xml:space="preserve">. </w:t>
      </w:r>
      <w:r>
        <w:rPr>
          <w:color w:val="auto"/>
        </w:rPr>
        <w:t xml:space="preserve"> </w:t>
      </w:r>
    </w:p>
    <w:p w14:paraId="71E59A20" w14:textId="77777777" w:rsidR="00A258B1" w:rsidRPr="006F189E" w:rsidRDefault="00A258B1" w:rsidP="00A258B1">
      <w:pPr>
        <w:rPr>
          <w:rFonts w:ascii="Arial" w:hAnsi="Arial" w:cs="Arial"/>
          <w:color w:val="auto"/>
        </w:rPr>
      </w:pPr>
      <w:r w:rsidRPr="006F189E">
        <w:rPr>
          <w:rFonts w:ascii="Arial" w:hAnsi="Arial" w:cs="Arial"/>
          <w:color w:val="auto"/>
        </w:rPr>
        <w:t xml:space="preserve">Consumers </w:t>
      </w:r>
      <w:r>
        <w:rPr>
          <w:rFonts w:ascii="Arial" w:hAnsi="Arial" w:cs="Arial"/>
          <w:color w:val="auto"/>
        </w:rPr>
        <w:t xml:space="preserve">and representatives </w:t>
      </w:r>
      <w:r w:rsidRPr="006F189E">
        <w:rPr>
          <w:rFonts w:ascii="Arial" w:hAnsi="Arial" w:cs="Arial"/>
          <w:color w:val="auto"/>
        </w:rPr>
        <w:t xml:space="preserve">said information </w:t>
      </w:r>
      <w:r>
        <w:rPr>
          <w:rFonts w:ascii="Arial" w:hAnsi="Arial" w:cs="Arial"/>
          <w:color w:val="auto"/>
        </w:rPr>
        <w:t xml:space="preserve">was </w:t>
      </w:r>
      <w:r w:rsidRPr="006F189E">
        <w:rPr>
          <w:rFonts w:ascii="Arial" w:hAnsi="Arial" w:cs="Arial"/>
          <w:color w:val="auto"/>
        </w:rPr>
        <w:t xml:space="preserve">provided by the service </w:t>
      </w:r>
      <w:r>
        <w:rPr>
          <w:rFonts w:ascii="Arial" w:hAnsi="Arial" w:cs="Arial"/>
          <w:color w:val="auto"/>
        </w:rPr>
        <w:t xml:space="preserve">in a timely and easy to understand way that enabled them to exercise personal choice. </w:t>
      </w:r>
      <w:r w:rsidRPr="006F189E">
        <w:rPr>
          <w:rFonts w:ascii="Arial" w:hAnsi="Arial" w:cs="Arial"/>
          <w:color w:val="auto"/>
        </w:rPr>
        <w:t xml:space="preserve">Staff confirmed </w:t>
      </w:r>
      <w:r>
        <w:rPr>
          <w:rFonts w:ascii="Arial" w:hAnsi="Arial" w:cs="Arial"/>
          <w:color w:val="auto"/>
        </w:rPr>
        <w:t xml:space="preserve">they were kept informed of consumers care changes and preferences via staff handovers and care planning documentation. The Assessment Team observed staff communicating information regarding menu and activity choices with consumers as well as internal and external scheduled appointments. </w:t>
      </w:r>
      <w:r w:rsidRPr="006F189E">
        <w:rPr>
          <w:rFonts w:ascii="Arial" w:hAnsi="Arial" w:cs="Arial"/>
          <w:color w:val="auto"/>
        </w:rPr>
        <w:t xml:space="preserve"> </w:t>
      </w:r>
    </w:p>
    <w:p w14:paraId="3CF98C98" w14:textId="1056B297" w:rsidR="001A5684" w:rsidRPr="00712752" w:rsidRDefault="00A258B1" w:rsidP="00A258B1">
      <w:pPr>
        <w:pStyle w:val="NormalArial"/>
      </w:pPr>
      <w:r w:rsidRPr="00E16199">
        <w:t>Consumers and representatives stated they felt consumers’ privacy was respected, confirming their door was closed when care</w:t>
      </w:r>
      <w:r>
        <w:t xml:space="preserve"> was</w:t>
      </w:r>
      <w:r w:rsidRPr="00E16199">
        <w:t xml:space="preserve"> being provided and staff knock</w:t>
      </w:r>
      <w:r>
        <w:t>ed</w:t>
      </w:r>
      <w:r w:rsidRPr="00E16199">
        <w:t xml:space="preserve"> on their door if they </w:t>
      </w:r>
      <w:r>
        <w:t>we</w:t>
      </w:r>
      <w:r w:rsidRPr="00E16199">
        <w:t>re coming in to assist them. Staff were able to identify ways in which the privacy of consumer information was maintained, including the use of individual passwords on the computers for staff</w:t>
      </w:r>
      <w:r>
        <w:t xml:space="preserve">, </w:t>
      </w:r>
      <w:r w:rsidRPr="00E16199">
        <w:t xml:space="preserve">and </w:t>
      </w:r>
      <w:r>
        <w:t xml:space="preserve">securing workstations before leaving them unattended. </w:t>
      </w:r>
      <w:r w:rsidRPr="00E16199">
        <w:t xml:space="preserve"> </w:t>
      </w:r>
      <w:r w:rsidR="00757341" w:rsidRPr="00996FAF">
        <w:br w:type="page"/>
      </w:r>
    </w:p>
    <w:p w14:paraId="3CF98C99" w14:textId="77777777" w:rsidR="00FC045E" w:rsidRPr="00996FAF" w:rsidRDefault="0075734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7476A" w14:paraId="3CF98C9C" w14:textId="77777777" w:rsidTr="00174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CF98C9A" w14:textId="77777777" w:rsidR="00FC045E" w:rsidRPr="0075021E" w:rsidRDefault="0075734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CF98C9B" w14:textId="77777777" w:rsidR="00FC045E" w:rsidRPr="00996FAF" w:rsidRDefault="008C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476A" w14:paraId="3CF98CA0" w14:textId="77777777" w:rsidTr="001747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F98C9D" w14:textId="77777777" w:rsidR="00FC045E" w:rsidRPr="00996FAF" w:rsidRDefault="0075734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CF98C9E" w14:textId="77777777" w:rsidR="00FC045E" w:rsidRPr="00996FAF" w:rsidRDefault="0075734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CF98C9F" w14:textId="5C4AD2F9" w:rsidR="00FC045E" w:rsidRPr="00996FAF" w:rsidRDefault="008C08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A4"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F98CA1" w14:textId="77777777" w:rsidR="00FC045E" w:rsidRPr="00996FAF" w:rsidRDefault="0075734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CF98CA2" w14:textId="77777777" w:rsidR="00FC045E" w:rsidRPr="00996FAF" w:rsidRDefault="0075734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CF98CA3" w14:textId="5466EA77" w:rsidR="00FC045E" w:rsidRPr="00996FAF" w:rsidRDefault="008C08A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AA" w14:textId="77777777" w:rsidTr="001747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F98CA5" w14:textId="77777777" w:rsidR="00FC045E" w:rsidRPr="00996FAF" w:rsidRDefault="00757341"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CF98CA6" w14:textId="77777777" w:rsidR="00FC045E" w:rsidRPr="00996FAF" w:rsidRDefault="0075734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CF98CA7" w14:textId="77777777" w:rsidR="00FC045E" w:rsidRPr="00996FAF" w:rsidRDefault="0075734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CF98CA8" w14:textId="77777777" w:rsidR="00FC045E" w:rsidRPr="00996FAF" w:rsidRDefault="0075734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CF98CA9" w14:textId="59544A7C" w:rsidR="00FC045E" w:rsidRPr="00996FAF" w:rsidRDefault="008C08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AE"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F98CAB" w14:textId="77777777" w:rsidR="00FC045E" w:rsidRPr="00996FAF" w:rsidRDefault="00757341"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CF98CAC" w14:textId="77777777" w:rsidR="00FC045E" w:rsidRPr="00996FAF" w:rsidRDefault="0075734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CF98CAD" w14:textId="360E0B7F" w:rsidR="00FC045E" w:rsidRPr="00996FAF" w:rsidRDefault="008C08A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B2" w14:textId="77777777" w:rsidTr="001747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F98CAF" w14:textId="77777777" w:rsidR="00FC045E" w:rsidRPr="00996FAF" w:rsidRDefault="0075734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CF98CB0" w14:textId="77777777" w:rsidR="00FC045E" w:rsidRPr="00996FAF" w:rsidRDefault="0075734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CF98CB1" w14:textId="3483B1CE" w:rsidR="00FC045E" w:rsidRPr="00996FAF" w:rsidRDefault="008C08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bl>
    <w:p w14:paraId="3CF98CB3" w14:textId="77777777" w:rsidR="00D87E7C" w:rsidRDefault="00757341" w:rsidP="00D87E7C">
      <w:pPr>
        <w:pStyle w:val="Heading20"/>
      </w:pPr>
      <w:r w:rsidRPr="00996FAF">
        <w:t>Findings</w:t>
      </w:r>
    </w:p>
    <w:p w14:paraId="1866AA6E" w14:textId="77777777" w:rsidR="0087178A" w:rsidRDefault="0087178A" w:rsidP="0087178A">
      <w:pPr>
        <w:rPr>
          <w:rFonts w:ascii="Arial" w:hAnsi="Arial" w:cs="Arial"/>
        </w:rPr>
      </w:pPr>
      <w:r w:rsidRPr="009A5366">
        <w:rPr>
          <w:rFonts w:ascii="Arial" w:hAnsi="Arial" w:cs="Arial"/>
        </w:rPr>
        <w:t>Consumers and representatives said consumers receive the care and services they need, and they were involved in</w:t>
      </w:r>
      <w:r>
        <w:rPr>
          <w:rFonts w:ascii="Arial" w:hAnsi="Arial" w:cs="Arial"/>
        </w:rPr>
        <w:t xml:space="preserve"> </w:t>
      </w:r>
      <w:r w:rsidRPr="009A5366">
        <w:rPr>
          <w:rFonts w:ascii="Arial" w:hAnsi="Arial" w:cs="Arial"/>
        </w:rPr>
        <w:t xml:space="preserve">the care planning process. </w:t>
      </w:r>
      <w:r>
        <w:rPr>
          <w:rFonts w:ascii="Arial" w:eastAsia="Arial" w:hAnsi="Arial" w:cs="Arial"/>
        </w:rPr>
        <w:t xml:space="preserve">Care documentation demonstrated </w:t>
      </w:r>
      <w:r w:rsidRPr="009A5366">
        <w:rPr>
          <w:rFonts w:ascii="Arial" w:eastAsia="Arial" w:hAnsi="Arial" w:cs="Arial"/>
        </w:rPr>
        <w:t xml:space="preserve">risk assessments </w:t>
      </w:r>
      <w:r>
        <w:rPr>
          <w:rFonts w:ascii="Arial" w:eastAsia="Arial" w:hAnsi="Arial" w:cs="Arial"/>
        </w:rPr>
        <w:t xml:space="preserve">were conducted using risk assessment tools and strategies </w:t>
      </w:r>
      <w:r w:rsidRPr="00B16FCA">
        <w:rPr>
          <w:rFonts w:ascii="Arial" w:eastAsia="Arial" w:hAnsi="Arial" w:cs="Arial"/>
        </w:rPr>
        <w:t>and risk mitigation strategies developed.</w:t>
      </w:r>
      <w:r>
        <w:rPr>
          <w:rFonts w:ascii="Arial" w:eastAsia="Arial" w:hAnsi="Arial" w:cs="Arial"/>
        </w:rPr>
        <w:t xml:space="preserve"> </w:t>
      </w:r>
      <w:r w:rsidRPr="00B16FCA">
        <w:rPr>
          <w:rFonts w:ascii="Arial" w:eastAsia="Arial" w:hAnsi="Arial" w:cs="Arial"/>
        </w:rPr>
        <w:t>Management said the service</w:t>
      </w:r>
      <w:r>
        <w:rPr>
          <w:rFonts w:ascii="Arial" w:eastAsia="Arial" w:hAnsi="Arial" w:cs="Arial"/>
        </w:rPr>
        <w:t xml:space="preserve"> had identified some deficiencies in consumer care documentation and actions had been taken to address the issue. </w:t>
      </w:r>
    </w:p>
    <w:p w14:paraId="35A4EE71" w14:textId="77777777" w:rsidR="0087178A" w:rsidRDefault="0087178A" w:rsidP="0087178A">
      <w:pPr>
        <w:rPr>
          <w:rFonts w:ascii="Arial" w:hAnsi="Arial" w:cs="Arial"/>
        </w:rPr>
      </w:pPr>
      <w:r>
        <w:rPr>
          <w:rFonts w:ascii="Arial" w:eastAsia="Arial" w:hAnsi="Arial" w:cs="Arial"/>
        </w:rPr>
        <w:t xml:space="preserve">Assessment and care planning processes included consideration of consumer’s current needs, goals and preferences, including end of life (EOL) care. </w:t>
      </w:r>
      <w:r w:rsidRPr="004770E5">
        <w:rPr>
          <w:rFonts w:ascii="Arial" w:hAnsi="Arial" w:cs="Arial"/>
        </w:rPr>
        <w:t>Consumers and representatives said the service demonstrate</w:t>
      </w:r>
      <w:r>
        <w:rPr>
          <w:rFonts w:ascii="Arial" w:hAnsi="Arial" w:cs="Arial"/>
        </w:rPr>
        <w:t>d</w:t>
      </w:r>
      <w:r w:rsidRPr="004770E5">
        <w:rPr>
          <w:rFonts w:ascii="Arial" w:hAnsi="Arial" w:cs="Arial"/>
        </w:rPr>
        <w:t xml:space="preserve"> awareness and support</w:t>
      </w:r>
      <w:r>
        <w:rPr>
          <w:rFonts w:ascii="Arial" w:hAnsi="Arial" w:cs="Arial"/>
        </w:rPr>
        <w:t xml:space="preserve"> for</w:t>
      </w:r>
      <w:r w:rsidRPr="004770E5">
        <w:rPr>
          <w:rFonts w:ascii="Arial" w:hAnsi="Arial" w:cs="Arial"/>
        </w:rPr>
        <w:t xml:space="preserve"> the needs and preferences of consumers</w:t>
      </w:r>
      <w:r>
        <w:rPr>
          <w:rFonts w:ascii="Arial" w:hAnsi="Arial" w:cs="Arial"/>
        </w:rPr>
        <w:t>.</w:t>
      </w:r>
      <w:r w:rsidRPr="004770E5">
        <w:rPr>
          <w:rFonts w:ascii="Arial" w:hAnsi="Arial" w:cs="Arial"/>
        </w:rPr>
        <w:t xml:space="preserve"> Staff described the needs and preferences of consumers, which aligned to consumer feedback and care planning documentation. </w:t>
      </w:r>
      <w:r>
        <w:rPr>
          <w:rFonts w:ascii="Arial" w:hAnsi="Arial" w:cs="Arial"/>
        </w:rPr>
        <w:t>A</w:t>
      </w:r>
      <w:r w:rsidRPr="004770E5">
        <w:rPr>
          <w:rFonts w:ascii="Arial" w:hAnsi="Arial" w:cs="Arial"/>
        </w:rPr>
        <w:t>ssessment and care planning documentation w</w:t>
      </w:r>
      <w:r>
        <w:rPr>
          <w:rFonts w:ascii="Arial" w:hAnsi="Arial" w:cs="Arial"/>
        </w:rPr>
        <w:t xml:space="preserve">as </w:t>
      </w:r>
      <w:r w:rsidRPr="004770E5">
        <w:rPr>
          <w:rFonts w:ascii="Arial" w:hAnsi="Arial" w:cs="Arial"/>
        </w:rPr>
        <w:t xml:space="preserve">observed to be individualised to consumer needs, reflecting their preferences for care. </w:t>
      </w:r>
    </w:p>
    <w:p w14:paraId="135C2C89" w14:textId="77777777" w:rsidR="0087178A" w:rsidRPr="00204499" w:rsidRDefault="0087178A" w:rsidP="0087178A">
      <w:pPr>
        <w:shd w:val="clear" w:color="auto" w:fill="FFFFFF" w:themeFill="background1"/>
        <w:rPr>
          <w:rFonts w:ascii="Arial" w:hAnsi="Arial" w:cs="Arial"/>
        </w:rPr>
      </w:pPr>
      <w:r w:rsidRPr="00204499">
        <w:rPr>
          <w:rFonts w:ascii="Arial" w:hAnsi="Arial" w:cs="Arial"/>
        </w:rPr>
        <w:t xml:space="preserve">Consumers and representatives confirmed they </w:t>
      </w:r>
      <w:r>
        <w:rPr>
          <w:rFonts w:ascii="Arial" w:hAnsi="Arial" w:cs="Arial"/>
        </w:rPr>
        <w:t>were involved in</w:t>
      </w:r>
      <w:r w:rsidRPr="00204499">
        <w:rPr>
          <w:rFonts w:ascii="Arial" w:hAnsi="Arial" w:cs="Arial"/>
        </w:rPr>
        <w:t xml:space="preserve"> the assessment and care planning process</w:t>
      </w:r>
      <w:r>
        <w:rPr>
          <w:rFonts w:ascii="Arial" w:hAnsi="Arial" w:cs="Arial"/>
        </w:rPr>
        <w:t xml:space="preserve"> through ongoing discussions with staff. </w:t>
      </w:r>
      <w:r w:rsidRPr="00204499">
        <w:rPr>
          <w:rFonts w:ascii="Arial" w:hAnsi="Arial" w:cs="Arial"/>
        </w:rPr>
        <w:t>Staff reported regularly liaising with consumers and family members to ensure a partnership throughout assessment and care plan completion. Documentation reflected the inclusion of multiple health disciplines and services into consumer assessments and planning.</w:t>
      </w:r>
    </w:p>
    <w:p w14:paraId="5225422F" w14:textId="77777777" w:rsidR="0087178A" w:rsidRDefault="0087178A" w:rsidP="0087178A">
      <w:pPr>
        <w:shd w:val="clear" w:color="auto" w:fill="FFFFFF" w:themeFill="background1"/>
        <w:rPr>
          <w:rFonts w:ascii="Arial" w:hAnsi="Arial" w:cs="Arial"/>
        </w:rPr>
      </w:pPr>
      <w:r w:rsidRPr="0042338E">
        <w:rPr>
          <w:rFonts w:ascii="Arial" w:hAnsi="Arial" w:cs="Arial"/>
        </w:rPr>
        <w:t xml:space="preserve">Consumers and representatives stated they </w:t>
      </w:r>
      <w:r>
        <w:rPr>
          <w:rFonts w:ascii="Arial" w:hAnsi="Arial" w:cs="Arial"/>
        </w:rPr>
        <w:t>could</w:t>
      </w:r>
      <w:r w:rsidRPr="0042338E">
        <w:rPr>
          <w:rFonts w:ascii="Arial" w:hAnsi="Arial" w:cs="Arial"/>
        </w:rPr>
        <w:t xml:space="preserve"> </w:t>
      </w:r>
      <w:r>
        <w:rPr>
          <w:rFonts w:ascii="Arial" w:hAnsi="Arial" w:cs="Arial"/>
        </w:rPr>
        <w:t xml:space="preserve">obtain </w:t>
      </w:r>
      <w:r w:rsidRPr="0042338E">
        <w:rPr>
          <w:rFonts w:ascii="Arial" w:hAnsi="Arial" w:cs="Arial"/>
        </w:rPr>
        <w:t xml:space="preserve">a copy of the </w:t>
      </w:r>
      <w:r>
        <w:rPr>
          <w:rFonts w:ascii="Arial" w:hAnsi="Arial" w:cs="Arial"/>
        </w:rPr>
        <w:t xml:space="preserve">consumer’s </w:t>
      </w:r>
      <w:r w:rsidRPr="0042338E">
        <w:rPr>
          <w:rFonts w:ascii="Arial" w:hAnsi="Arial" w:cs="Arial"/>
        </w:rPr>
        <w:t xml:space="preserve">care plan </w:t>
      </w:r>
      <w:r>
        <w:rPr>
          <w:rFonts w:ascii="Arial" w:hAnsi="Arial" w:cs="Arial"/>
        </w:rPr>
        <w:t xml:space="preserve">if they wished, </w:t>
      </w:r>
      <w:r w:rsidRPr="0042338E">
        <w:rPr>
          <w:rFonts w:ascii="Arial" w:hAnsi="Arial" w:cs="Arial"/>
        </w:rPr>
        <w:t xml:space="preserve">and </w:t>
      </w:r>
      <w:r>
        <w:rPr>
          <w:rFonts w:ascii="Arial" w:hAnsi="Arial" w:cs="Arial"/>
        </w:rPr>
        <w:t xml:space="preserve">staff spoke with them regularly about their care and services planning. </w:t>
      </w:r>
      <w:r w:rsidRPr="0042338E">
        <w:rPr>
          <w:rFonts w:ascii="Arial" w:hAnsi="Arial" w:cs="Arial"/>
        </w:rPr>
        <w:t xml:space="preserve">Staff </w:t>
      </w:r>
      <w:r w:rsidRPr="0042338E">
        <w:rPr>
          <w:rFonts w:ascii="Arial" w:hAnsi="Arial" w:cs="Arial"/>
        </w:rPr>
        <w:lastRenderedPageBreak/>
        <w:t>confirmed they had easy access to information regarding the outcomes of assessments and reviews, including consumer care planning documents, via handovers</w:t>
      </w:r>
      <w:r>
        <w:rPr>
          <w:rFonts w:ascii="Arial" w:hAnsi="Arial" w:cs="Arial"/>
        </w:rPr>
        <w:t xml:space="preserve"> </w:t>
      </w:r>
      <w:r w:rsidRPr="0042338E">
        <w:rPr>
          <w:rFonts w:ascii="Arial" w:hAnsi="Arial" w:cs="Arial"/>
        </w:rPr>
        <w:t>and the electronic care management system.</w:t>
      </w:r>
      <w:r>
        <w:rPr>
          <w:rFonts w:ascii="Arial" w:hAnsi="Arial" w:cs="Arial"/>
        </w:rPr>
        <w:t xml:space="preserve"> </w:t>
      </w:r>
      <w:r w:rsidRPr="001543A3">
        <w:rPr>
          <w:rFonts w:ascii="Arial" w:hAnsi="Arial" w:cs="Arial"/>
        </w:rPr>
        <w:t>Care documentation reflect</w:t>
      </w:r>
      <w:r>
        <w:rPr>
          <w:rFonts w:ascii="Arial" w:hAnsi="Arial" w:cs="Arial"/>
        </w:rPr>
        <w:t xml:space="preserve">ed </w:t>
      </w:r>
      <w:r w:rsidRPr="001543A3">
        <w:rPr>
          <w:rFonts w:ascii="Arial" w:hAnsi="Arial" w:cs="Arial"/>
        </w:rPr>
        <w:t xml:space="preserve">communication with consumers, representatives and others where care was shared. </w:t>
      </w:r>
    </w:p>
    <w:p w14:paraId="3CF98CB4" w14:textId="02CCF090" w:rsidR="0087700C" w:rsidRPr="0087178A" w:rsidRDefault="0087178A" w:rsidP="0087178A">
      <w:pPr>
        <w:rPr>
          <w:rFonts w:ascii="Arial" w:hAnsi="Arial" w:cs="Arial"/>
        </w:rPr>
      </w:pPr>
      <w:r w:rsidRPr="002B59D3">
        <w:rPr>
          <w:rFonts w:ascii="Arial" w:hAnsi="Arial" w:cs="Arial"/>
        </w:rPr>
        <w:t xml:space="preserve">Consumers and representatives stated </w:t>
      </w:r>
      <w:r>
        <w:rPr>
          <w:rFonts w:ascii="Arial" w:hAnsi="Arial" w:cs="Arial"/>
        </w:rPr>
        <w:t xml:space="preserve">they were informed when consumers’ care needs changed. </w:t>
      </w:r>
      <w:r w:rsidRPr="002B59D3">
        <w:rPr>
          <w:rFonts w:ascii="Arial" w:hAnsi="Arial" w:cs="Arial"/>
        </w:rPr>
        <w:t xml:space="preserve">Staff described </w:t>
      </w:r>
      <w:r>
        <w:rPr>
          <w:rFonts w:ascii="Arial" w:hAnsi="Arial" w:cs="Arial"/>
        </w:rPr>
        <w:t>how they monitor consumers for changes and incidents as well as explaining regular review processes with any r</w:t>
      </w:r>
      <w:r w:rsidRPr="002B59D3">
        <w:rPr>
          <w:rFonts w:ascii="Arial" w:hAnsi="Arial" w:cs="Arial"/>
        </w:rPr>
        <w:t>elevant assessments updated, and any changes relayed to the consumers and</w:t>
      </w:r>
      <w:r>
        <w:rPr>
          <w:rFonts w:ascii="Arial" w:hAnsi="Arial" w:cs="Arial"/>
        </w:rPr>
        <w:t xml:space="preserve"> </w:t>
      </w:r>
      <w:r w:rsidRPr="002B59D3">
        <w:rPr>
          <w:rFonts w:ascii="Arial" w:hAnsi="Arial" w:cs="Arial"/>
        </w:rPr>
        <w:t>representatives.</w:t>
      </w:r>
      <w:r>
        <w:rPr>
          <w:rFonts w:ascii="Arial" w:hAnsi="Arial" w:cs="Arial"/>
        </w:rPr>
        <w:t xml:space="preserve"> </w:t>
      </w:r>
      <w:r w:rsidRPr="007B51AF">
        <w:rPr>
          <w:rFonts w:ascii="Arial" w:hAnsi="Arial" w:cs="Arial"/>
        </w:rPr>
        <w:t xml:space="preserve">Care documentation </w:t>
      </w:r>
      <w:r>
        <w:rPr>
          <w:rFonts w:ascii="Arial" w:hAnsi="Arial" w:cs="Arial"/>
        </w:rPr>
        <w:t xml:space="preserve">evidenced consumer care and service needs were reviewed </w:t>
      </w:r>
      <w:r w:rsidRPr="007B51AF">
        <w:rPr>
          <w:rFonts w:ascii="Arial" w:hAnsi="Arial" w:cs="Arial"/>
        </w:rPr>
        <w:t>when a change or incident had occurred</w:t>
      </w:r>
      <w:r>
        <w:rPr>
          <w:rFonts w:ascii="Arial" w:hAnsi="Arial" w:cs="Arial"/>
        </w:rPr>
        <w:t xml:space="preserve"> and changes were documented. </w:t>
      </w:r>
      <w:r w:rsidR="00757341" w:rsidRPr="00996FAF">
        <w:br w:type="page"/>
      </w:r>
    </w:p>
    <w:p w14:paraId="3CF98CB5" w14:textId="77777777" w:rsidR="00FC045E" w:rsidRPr="00996FAF" w:rsidRDefault="007573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7476A" w14:paraId="3CF98CB8" w14:textId="77777777" w:rsidTr="00174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CF98CB6" w14:textId="77777777" w:rsidR="00FC045E" w:rsidRPr="00996FAF" w:rsidRDefault="0075734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CF98CB7" w14:textId="77777777" w:rsidR="00FC045E" w:rsidRPr="00996FAF" w:rsidRDefault="008C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476A" w14:paraId="3CF98CBF"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B9" w14:textId="77777777" w:rsidR="00FC045E" w:rsidRPr="00996FAF" w:rsidRDefault="0075734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CF98CBA" w14:textId="77777777" w:rsidR="00FC045E" w:rsidRPr="00996FAF" w:rsidRDefault="007573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F98CBB" w14:textId="77777777" w:rsidR="00FC045E" w:rsidRPr="00996FAF" w:rsidRDefault="007573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F98CBC" w14:textId="77777777" w:rsidR="00FC045E" w:rsidRPr="00996FAF" w:rsidRDefault="007573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F98CBD" w14:textId="77777777" w:rsidR="00FC045E" w:rsidRPr="00996FAF" w:rsidRDefault="007573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CF98CBE" w14:textId="79D361E1" w:rsidR="00FC045E" w:rsidRPr="00996FAF" w:rsidRDefault="008C08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C3"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C0" w14:textId="77777777" w:rsidR="00FC045E" w:rsidRPr="00996FAF" w:rsidRDefault="0075734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CF98CC1" w14:textId="77777777" w:rsidR="00FC045E" w:rsidRPr="00996FAF" w:rsidRDefault="0075734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CF98CC2" w14:textId="004C0344" w:rsidR="00FC045E" w:rsidRPr="00996FAF" w:rsidRDefault="008C08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C7"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C4" w14:textId="77777777" w:rsidR="00FC045E" w:rsidRPr="00996FAF" w:rsidRDefault="0075734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CF98CC5" w14:textId="77777777" w:rsidR="00FC045E" w:rsidRPr="00996FAF" w:rsidRDefault="0075734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CF98CC6" w14:textId="6E448F57" w:rsidR="00FC045E" w:rsidRPr="00996FAF" w:rsidRDefault="008C08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CB"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C8" w14:textId="77777777" w:rsidR="00FC045E" w:rsidRPr="00996FAF" w:rsidRDefault="0075734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CF98CC9" w14:textId="77777777" w:rsidR="00FC045E" w:rsidRPr="00996FAF" w:rsidRDefault="0075734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CF98CCA" w14:textId="3147BB00" w:rsidR="00FC045E" w:rsidRPr="00996FAF" w:rsidRDefault="008C08A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CF"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CC" w14:textId="77777777" w:rsidR="00FC045E" w:rsidRPr="00996FAF" w:rsidRDefault="0075734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CF98CCD" w14:textId="77777777" w:rsidR="00FC045E" w:rsidRPr="00996FAF" w:rsidRDefault="007573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CF98CCE" w14:textId="034C07D3" w:rsidR="00FC045E" w:rsidRPr="00996FAF" w:rsidRDefault="008C08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D3"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D0" w14:textId="77777777" w:rsidR="00FC045E" w:rsidRPr="00996FAF" w:rsidRDefault="00757341"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CF98CD1" w14:textId="77777777" w:rsidR="00FC045E" w:rsidRPr="00996FAF" w:rsidRDefault="0075734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CF98CD2" w14:textId="7D933F69" w:rsidR="00FC045E" w:rsidRPr="00996FAF" w:rsidRDefault="008C08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D9"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D4" w14:textId="77777777" w:rsidR="00FC045E" w:rsidRPr="00996FAF" w:rsidRDefault="00757341"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CF98CD5" w14:textId="77777777" w:rsidR="00FC045E" w:rsidRPr="00996FAF" w:rsidRDefault="007573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F98CD6" w14:textId="77777777" w:rsidR="00FC045E" w:rsidRPr="00996FAF" w:rsidRDefault="0075734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CF98CD7" w14:textId="77777777" w:rsidR="00FC045E" w:rsidRPr="00996FAF" w:rsidRDefault="0075734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CF98CD8" w14:textId="08836038" w:rsidR="00FC045E" w:rsidRPr="00996FAF" w:rsidRDefault="008C08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bl>
    <w:p w14:paraId="3CF98CDA" w14:textId="77777777" w:rsidR="00D87E7C" w:rsidRDefault="00757341" w:rsidP="00D87E7C">
      <w:pPr>
        <w:pStyle w:val="Heading20"/>
      </w:pPr>
      <w:r w:rsidRPr="00996FAF">
        <w:t>Findings</w:t>
      </w:r>
    </w:p>
    <w:p w14:paraId="5D9CF81A" w14:textId="77777777" w:rsidR="00C012EC" w:rsidRDefault="00C012EC" w:rsidP="00C012EC">
      <w:pPr>
        <w:shd w:val="clear" w:color="auto" w:fill="FFFFFF" w:themeFill="background1"/>
        <w:rPr>
          <w:rFonts w:ascii="Arial" w:hAnsi="Arial" w:cs="Arial"/>
        </w:rPr>
      </w:pPr>
      <w:r w:rsidRPr="00963B86">
        <w:rPr>
          <w:rFonts w:ascii="Arial" w:hAnsi="Arial" w:cs="Arial"/>
        </w:rPr>
        <w:t>Consumers and representatives reported they felt consumers were receiving care, which was safe</w:t>
      </w:r>
      <w:r>
        <w:rPr>
          <w:rFonts w:ascii="Arial" w:hAnsi="Arial" w:cs="Arial"/>
        </w:rPr>
        <w:t>,</w:t>
      </w:r>
      <w:r w:rsidRPr="00963B86">
        <w:rPr>
          <w:rFonts w:ascii="Arial" w:hAnsi="Arial" w:cs="Arial"/>
        </w:rPr>
        <w:t xml:space="preserve"> </w:t>
      </w:r>
      <w:r>
        <w:rPr>
          <w:rFonts w:ascii="Arial" w:hAnsi="Arial" w:cs="Arial"/>
        </w:rPr>
        <w:t>individualised,</w:t>
      </w:r>
      <w:r w:rsidRPr="00963B86">
        <w:rPr>
          <w:rFonts w:ascii="Arial" w:hAnsi="Arial" w:cs="Arial"/>
        </w:rPr>
        <w:t xml:space="preserve"> and tailored to their needs. </w:t>
      </w:r>
      <w:r w:rsidRPr="003E5D17">
        <w:rPr>
          <w:rFonts w:ascii="Arial" w:hAnsi="Arial" w:cs="Arial"/>
        </w:rPr>
        <w:t xml:space="preserve">Consumers </w:t>
      </w:r>
      <w:r>
        <w:rPr>
          <w:rFonts w:ascii="Arial" w:hAnsi="Arial" w:cs="Arial"/>
        </w:rPr>
        <w:t>said</w:t>
      </w:r>
      <w:r w:rsidRPr="003E5D17">
        <w:rPr>
          <w:rFonts w:ascii="Arial" w:hAnsi="Arial" w:cs="Arial"/>
        </w:rPr>
        <w:t xml:space="preserve"> care </w:t>
      </w:r>
      <w:r>
        <w:rPr>
          <w:rFonts w:ascii="Arial" w:hAnsi="Arial" w:cs="Arial"/>
        </w:rPr>
        <w:t xml:space="preserve">needs </w:t>
      </w:r>
      <w:r w:rsidRPr="003E5D17">
        <w:rPr>
          <w:rFonts w:ascii="Arial" w:hAnsi="Arial" w:cs="Arial"/>
        </w:rPr>
        <w:t xml:space="preserve">including </w:t>
      </w:r>
      <w:r>
        <w:rPr>
          <w:rFonts w:ascii="Arial" w:hAnsi="Arial" w:cs="Arial"/>
        </w:rPr>
        <w:t xml:space="preserve">management of chronic medical conditions such as diabetes </w:t>
      </w:r>
      <w:r w:rsidRPr="003E5D17">
        <w:rPr>
          <w:rFonts w:ascii="Arial" w:hAnsi="Arial" w:cs="Arial"/>
        </w:rPr>
        <w:t>was provided in a timely manner</w:t>
      </w:r>
      <w:r>
        <w:rPr>
          <w:rFonts w:ascii="Arial" w:hAnsi="Arial" w:cs="Arial"/>
        </w:rPr>
        <w:t xml:space="preserve">, </w:t>
      </w:r>
      <w:r w:rsidRPr="003E5D17">
        <w:rPr>
          <w:rFonts w:ascii="Arial" w:hAnsi="Arial" w:cs="Arial"/>
        </w:rPr>
        <w:t>optimising their health and wellbeing. Staff reported they could access senior staff to receive support and guidance in</w:t>
      </w:r>
      <w:r w:rsidRPr="00963B86">
        <w:rPr>
          <w:rFonts w:ascii="Arial" w:hAnsi="Arial" w:cs="Arial"/>
        </w:rPr>
        <w:t xml:space="preserve"> relation to best practice care and processes, or if care needs ha</w:t>
      </w:r>
      <w:r>
        <w:rPr>
          <w:rFonts w:ascii="Arial" w:hAnsi="Arial" w:cs="Arial"/>
        </w:rPr>
        <w:t>d</w:t>
      </w:r>
      <w:r w:rsidRPr="00963B86">
        <w:rPr>
          <w:rFonts w:ascii="Arial" w:hAnsi="Arial" w:cs="Arial"/>
        </w:rPr>
        <w:t xml:space="preserve"> changed. Care </w:t>
      </w:r>
      <w:r>
        <w:rPr>
          <w:rFonts w:ascii="Arial" w:hAnsi="Arial" w:cs="Arial"/>
        </w:rPr>
        <w:t xml:space="preserve">planning </w:t>
      </w:r>
      <w:r w:rsidRPr="00963B86">
        <w:rPr>
          <w:rFonts w:ascii="Arial" w:hAnsi="Arial" w:cs="Arial"/>
        </w:rPr>
        <w:t>documentation</w:t>
      </w:r>
      <w:r>
        <w:rPr>
          <w:rFonts w:ascii="Arial" w:hAnsi="Arial" w:cs="Arial"/>
        </w:rPr>
        <w:t>,</w:t>
      </w:r>
      <w:r w:rsidRPr="00963B86">
        <w:rPr>
          <w:rFonts w:ascii="Arial" w:hAnsi="Arial" w:cs="Arial"/>
        </w:rPr>
        <w:t xml:space="preserve"> and observations, reflected consumers at the service were receiving individualised care</w:t>
      </w:r>
      <w:r>
        <w:rPr>
          <w:rFonts w:ascii="Arial" w:hAnsi="Arial" w:cs="Arial"/>
        </w:rPr>
        <w:t>,</w:t>
      </w:r>
      <w:r w:rsidRPr="00963B86">
        <w:rPr>
          <w:rFonts w:ascii="Arial" w:hAnsi="Arial" w:cs="Arial"/>
        </w:rPr>
        <w:t xml:space="preserve"> which was safe, effective, and </w:t>
      </w:r>
      <w:r>
        <w:rPr>
          <w:rFonts w:ascii="Arial" w:hAnsi="Arial" w:cs="Arial"/>
        </w:rPr>
        <w:t>met</w:t>
      </w:r>
      <w:r w:rsidRPr="00963B86">
        <w:rPr>
          <w:rFonts w:ascii="Arial" w:hAnsi="Arial" w:cs="Arial"/>
        </w:rPr>
        <w:t xml:space="preserve"> their specific needs and preferences. </w:t>
      </w:r>
    </w:p>
    <w:p w14:paraId="69E6EF69" w14:textId="77777777" w:rsidR="00C012EC" w:rsidRDefault="00C012EC" w:rsidP="00C012EC">
      <w:pPr>
        <w:shd w:val="clear" w:color="auto" w:fill="FFFFFF" w:themeFill="background1"/>
        <w:rPr>
          <w:rFonts w:ascii="Arial" w:hAnsi="Arial" w:cs="Arial"/>
          <w:color w:val="auto"/>
        </w:rPr>
      </w:pPr>
      <w:r>
        <w:rPr>
          <w:rFonts w:ascii="Arial" w:hAnsi="Arial" w:cs="Arial"/>
          <w:color w:val="auto"/>
        </w:rPr>
        <w:t xml:space="preserve">The service had effective processes to manage high impact or high prevalence risks to consumers. </w:t>
      </w:r>
      <w:r w:rsidRPr="00E55981">
        <w:rPr>
          <w:rFonts w:ascii="Arial" w:hAnsi="Arial" w:cs="Arial"/>
          <w:color w:val="auto"/>
        </w:rPr>
        <w:t xml:space="preserve">Consumers </w:t>
      </w:r>
      <w:r>
        <w:rPr>
          <w:rFonts w:ascii="Arial" w:hAnsi="Arial" w:cs="Arial"/>
          <w:color w:val="auto"/>
        </w:rPr>
        <w:t>said their care was safe and right for them. Sta</w:t>
      </w:r>
      <w:r w:rsidRPr="00E55981">
        <w:rPr>
          <w:rFonts w:ascii="Arial" w:hAnsi="Arial" w:cs="Arial"/>
          <w:color w:val="auto"/>
        </w:rPr>
        <w:t>ff were able to identify individual consumer’s risks and the strategies in place to mitigate these. The service ha</w:t>
      </w:r>
      <w:r>
        <w:rPr>
          <w:rFonts w:ascii="Arial" w:hAnsi="Arial" w:cs="Arial"/>
          <w:color w:val="auto"/>
        </w:rPr>
        <w:t>d</w:t>
      </w:r>
      <w:r w:rsidRPr="00E55981">
        <w:rPr>
          <w:rFonts w:ascii="Arial" w:hAnsi="Arial" w:cs="Arial"/>
          <w:color w:val="auto"/>
        </w:rPr>
        <w:t xml:space="preserve"> a suite of policies and procedures to support staff in the management of high impact and high prevalence risks</w:t>
      </w:r>
      <w:r>
        <w:rPr>
          <w:rFonts w:ascii="Arial" w:hAnsi="Arial" w:cs="Arial"/>
          <w:color w:val="auto"/>
        </w:rPr>
        <w:t xml:space="preserve">, </w:t>
      </w:r>
      <w:r w:rsidRPr="00E55981">
        <w:rPr>
          <w:rFonts w:ascii="Arial" w:hAnsi="Arial" w:cs="Arial"/>
          <w:color w:val="auto"/>
        </w:rPr>
        <w:t>including in relation to falls, weight loss, skin integrity and pain.</w:t>
      </w:r>
    </w:p>
    <w:p w14:paraId="5B7B738C" w14:textId="77777777" w:rsidR="00C012EC" w:rsidRPr="00BC6229" w:rsidRDefault="00C012EC" w:rsidP="00C012EC">
      <w:pPr>
        <w:shd w:val="clear" w:color="auto" w:fill="FFFFFF" w:themeFill="background1"/>
        <w:rPr>
          <w:rFonts w:ascii="Arial" w:hAnsi="Arial" w:cs="Arial"/>
        </w:rPr>
      </w:pPr>
      <w:r w:rsidRPr="00BC6229">
        <w:rPr>
          <w:rFonts w:ascii="Arial" w:hAnsi="Arial" w:cs="Arial"/>
        </w:rPr>
        <w:lastRenderedPageBreak/>
        <w:t xml:space="preserve">Care planning documentation </w:t>
      </w:r>
      <w:r>
        <w:rPr>
          <w:rFonts w:ascii="Arial" w:hAnsi="Arial" w:cs="Arial"/>
        </w:rPr>
        <w:t xml:space="preserve">was </w:t>
      </w:r>
      <w:r w:rsidRPr="00BC6229">
        <w:rPr>
          <w:rFonts w:ascii="Arial" w:hAnsi="Arial" w:cs="Arial"/>
        </w:rPr>
        <w:t xml:space="preserve">reviewed and demonstrated </w:t>
      </w:r>
      <w:r>
        <w:rPr>
          <w:rFonts w:ascii="Arial" w:hAnsi="Arial" w:cs="Arial"/>
        </w:rPr>
        <w:t>EOL care preferences were documented</w:t>
      </w:r>
      <w:r w:rsidRPr="00BC6229">
        <w:rPr>
          <w:rFonts w:ascii="Arial" w:hAnsi="Arial" w:cs="Arial"/>
        </w:rPr>
        <w:t xml:space="preserve">, and care was provided in accordance with their needs and preferences. </w:t>
      </w:r>
      <w:r>
        <w:rPr>
          <w:rFonts w:ascii="Arial" w:hAnsi="Arial" w:cs="Arial"/>
        </w:rPr>
        <w:t>Staff monitored consumers for comfort during EOL. The service responded to deterioration promptly, involved representatives regularly and provided effective palliative care.</w:t>
      </w:r>
      <w:r w:rsidRPr="00BC6229">
        <w:rPr>
          <w:rFonts w:ascii="Arial" w:hAnsi="Arial" w:cs="Arial"/>
        </w:rPr>
        <w:t xml:space="preserve"> </w:t>
      </w:r>
    </w:p>
    <w:p w14:paraId="2A0CAAFC" w14:textId="77777777" w:rsidR="00C012EC" w:rsidRDefault="00C012EC" w:rsidP="00C012EC">
      <w:pPr>
        <w:shd w:val="clear" w:color="auto" w:fill="FFFFFF" w:themeFill="background1"/>
        <w:rPr>
          <w:rFonts w:ascii="Arial" w:hAnsi="Arial" w:cs="Arial"/>
        </w:rPr>
      </w:pPr>
      <w:r w:rsidRPr="00202D12">
        <w:rPr>
          <w:rFonts w:ascii="Arial" w:hAnsi="Arial" w:cs="Arial"/>
        </w:rPr>
        <w:t xml:space="preserve">Consumers and representatives </w:t>
      </w:r>
      <w:r>
        <w:rPr>
          <w:rFonts w:ascii="Arial" w:hAnsi="Arial" w:cs="Arial"/>
        </w:rPr>
        <w:t xml:space="preserve">said </w:t>
      </w:r>
      <w:r w:rsidRPr="00202D12">
        <w:rPr>
          <w:rFonts w:ascii="Arial" w:hAnsi="Arial" w:cs="Arial"/>
        </w:rPr>
        <w:t>the service ha</w:t>
      </w:r>
      <w:r>
        <w:rPr>
          <w:rFonts w:ascii="Arial" w:hAnsi="Arial" w:cs="Arial"/>
        </w:rPr>
        <w:t>d</w:t>
      </w:r>
      <w:r w:rsidRPr="00202D12">
        <w:rPr>
          <w:rFonts w:ascii="Arial" w:hAnsi="Arial" w:cs="Arial"/>
        </w:rPr>
        <w:t xml:space="preserve"> responded to change</w:t>
      </w:r>
      <w:r>
        <w:rPr>
          <w:rFonts w:ascii="Arial" w:hAnsi="Arial" w:cs="Arial"/>
        </w:rPr>
        <w:t>s</w:t>
      </w:r>
      <w:r w:rsidRPr="00202D12">
        <w:rPr>
          <w:rFonts w:ascii="Arial" w:hAnsi="Arial" w:cs="Arial"/>
        </w:rPr>
        <w:t xml:space="preserve"> or deterioration in the consumer’s condition, health, or ability. </w:t>
      </w:r>
      <w:r>
        <w:rPr>
          <w:rFonts w:ascii="Arial" w:hAnsi="Arial" w:cs="Arial"/>
        </w:rPr>
        <w:t>C</w:t>
      </w:r>
      <w:r w:rsidRPr="00202D12">
        <w:rPr>
          <w:rFonts w:ascii="Arial" w:hAnsi="Arial" w:cs="Arial"/>
        </w:rPr>
        <w:t xml:space="preserve">are planning documents reflected </w:t>
      </w:r>
      <w:r>
        <w:rPr>
          <w:rFonts w:ascii="Arial" w:hAnsi="Arial" w:cs="Arial"/>
        </w:rPr>
        <w:t xml:space="preserve">prompt and </w:t>
      </w:r>
      <w:r w:rsidRPr="00202D12">
        <w:rPr>
          <w:rFonts w:ascii="Arial" w:hAnsi="Arial" w:cs="Arial"/>
        </w:rPr>
        <w:t>appropriate actions</w:t>
      </w:r>
      <w:r>
        <w:rPr>
          <w:rFonts w:ascii="Arial" w:hAnsi="Arial" w:cs="Arial"/>
        </w:rPr>
        <w:t xml:space="preserve"> were</w:t>
      </w:r>
      <w:r w:rsidRPr="00202D12">
        <w:rPr>
          <w:rFonts w:ascii="Arial" w:hAnsi="Arial" w:cs="Arial"/>
        </w:rPr>
        <w:t xml:space="preserve"> taken in response to change</w:t>
      </w:r>
      <w:r>
        <w:rPr>
          <w:rFonts w:ascii="Arial" w:hAnsi="Arial" w:cs="Arial"/>
        </w:rPr>
        <w:t xml:space="preserve">s </w:t>
      </w:r>
      <w:r w:rsidRPr="00202D12">
        <w:rPr>
          <w:rFonts w:ascii="Arial" w:hAnsi="Arial" w:cs="Arial"/>
        </w:rPr>
        <w:t xml:space="preserve">in a consumer’s health. Policies and procedures were available to guide staff in the timely identification and response to consumer deterioration. </w:t>
      </w:r>
    </w:p>
    <w:p w14:paraId="43085951" w14:textId="77777777" w:rsidR="00C012EC" w:rsidRDefault="00C012EC" w:rsidP="00C012EC">
      <w:pPr>
        <w:shd w:val="clear" w:color="auto" w:fill="FFFFFF" w:themeFill="background1"/>
        <w:rPr>
          <w:rFonts w:ascii="Arial" w:hAnsi="Arial" w:cs="Arial"/>
        </w:rPr>
      </w:pPr>
      <w:r w:rsidRPr="002D6269">
        <w:rPr>
          <w:rFonts w:ascii="Arial" w:hAnsi="Arial" w:cs="Arial"/>
        </w:rPr>
        <w:t xml:space="preserve">Consumers and representatives stated they were confident consumer </w:t>
      </w:r>
      <w:r>
        <w:rPr>
          <w:rFonts w:ascii="Arial" w:hAnsi="Arial" w:cs="Arial"/>
        </w:rPr>
        <w:t xml:space="preserve">care needs and preferences are effectively </w:t>
      </w:r>
      <w:r w:rsidRPr="002D6269">
        <w:rPr>
          <w:rFonts w:ascii="Arial" w:hAnsi="Arial" w:cs="Arial"/>
        </w:rPr>
        <w:t xml:space="preserve">shared between staff and </w:t>
      </w:r>
      <w:r>
        <w:rPr>
          <w:rFonts w:ascii="Arial" w:hAnsi="Arial" w:cs="Arial"/>
        </w:rPr>
        <w:t xml:space="preserve">other health </w:t>
      </w:r>
      <w:r w:rsidRPr="002D6269">
        <w:rPr>
          <w:rFonts w:ascii="Arial" w:hAnsi="Arial" w:cs="Arial"/>
        </w:rPr>
        <w:t xml:space="preserve">services. Staff </w:t>
      </w:r>
      <w:r>
        <w:rPr>
          <w:rFonts w:ascii="Arial" w:hAnsi="Arial" w:cs="Arial"/>
        </w:rPr>
        <w:t>described how information was shared at s</w:t>
      </w:r>
      <w:r w:rsidRPr="002D6269">
        <w:rPr>
          <w:rFonts w:ascii="Arial" w:hAnsi="Arial" w:cs="Arial"/>
        </w:rPr>
        <w:t>hift handover</w:t>
      </w:r>
      <w:r>
        <w:rPr>
          <w:rFonts w:ascii="Arial" w:hAnsi="Arial" w:cs="Arial"/>
        </w:rPr>
        <w:t>s, meetings and through documentation</w:t>
      </w:r>
      <w:r w:rsidRPr="002D6269">
        <w:rPr>
          <w:rFonts w:ascii="Arial" w:hAnsi="Arial" w:cs="Arial"/>
        </w:rPr>
        <w:t xml:space="preserve"> to ensure information regarding consumers is consistently shared and understood. </w:t>
      </w:r>
      <w:r>
        <w:rPr>
          <w:rFonts w:ascii="Arial" w:hAnsi="Arial" w:cs="Arial"/>
        </w:rPr>
        <w:t>C</w:t>
      </w:r>
      <w:r w:rsidRPr="009746ED">
        <w:rPr>
          <w:rFonts w:ascii="Arial" w:hAnsi="Arial" w:cs="Arial"/>
        </w:rPr>
        <w:t>are documentation reviewed confirmed staff consistently notified the consumer’s medical officer, other allied health professionals and representatives if they identified a change in a consumer’s condition</w:t>
      </w:r>
      <w:r>
        <w:rPr>
          <w:rFonts w:ascii="Arial" w:hAnsi="Arial" w:cs="Arial"/>
        </w:rPr>
        <w:t xml:space="preserve"> or needs, and </w:t>
      </w:r>
      <w:r w:rsidRPr="009746ED">
        <w:rPr>
          <w:rFonts w:ascii="Arial" w:hAnsi="Arial" w:cs="Arial"/>
        </w:rPr>
        <w:t>if there was a clinical incident.</w:t>
      </w:r>
    </w:p>
    <w:p w14:paraId="3257551D" w14:textId="77777777" w:rsidR="00C012EC" w:rsidRPr="002D318C" w:rsidRDefault="00C012EC" w:rsidP="00C012EC">
      <w:pPr>
        <w:shd w:val="clear" w:color="auto" w:fill="FFFFFF" w:themeFill="background1"/>
        <w:rPr>
          <w:rFonts w:ascii="Arial" w:hAnsi="Arial" w:cs="Arial"/>
        </w:rPr>
      </w:pPr>
      <w:r>
        <w:rPr>
          <w:rFonts w:ascii="Arial" w:hAnsi="Arial" w:cs="Arial"/>
        </w:rPr>
        <w:t>T</w:t>
      </w:r>
      <w:r w:rsidRPr="002D318C">
        <w:rPr>
          <w:rFonts w:ascii="Arial" w:hAnsi="Arial" w:cs="Arial"/>
        </w:rPr>
        <w:t xml:space="preserve">he service facilitated appropriate referrals when required by consumers. Staff described how input from other health </w:t>
      </w:r>
      <w:r>
        <w:rPr>
          <w:rFonts w:ascii="Arial" w:hAnsi="Arial" w:cs="Arial"/>
        </w:rPr>
        <w:t>professionals</w:t>
      </w:r>
      <w:r w:rsidRPr="002D318C">
        <w:rPr>
          <w:rFonts w:ascii="Arial" w:hAnsi="Arial" w:cs="Arial"/>
        </w:rPr>
        <w:t xml:space="preserve"> was arranged in response to an identified need</w:t>
      </w:r>
      <w:r w:rsidRPr="002224F7">
        <w:rPr>
          <w:rFonts w:ascii="Arial" w:hAnsi="Arial" w:cs="Arial"/>
        </w:rPr>
        <w:t xml:space="preserve"> </w:t>
      </w:r>
      <w:r w:rsidRPr="002D318C">
        <w:rPr>
          <w:rFonts w:ascii="Arial" w:hAnsi="Arial" w:cs="Arial"/>
        </w:rPr>
        <w:t xml:space="preserve">and provided outcomes of referrals to other </w:t>
      </w:r>
      <w:r>
        <w:rPr>
          <w:rFonts w:ascii="Arial" w:hAnsi="Arial" w:cs="Arial"/>
        </w:rPr>
        <w:t xml:space="preserve">health </w:t>
      </w:r>
      <w:r w:rsidRPr="002D318C">
        <w:rPr>
          <w:rFonts w:ascii="Arial" w:hAnsi="Arial" w:cs="Arial"/>
        </w:rPr>
        <w:t>service</w:t>
      </w:r>
      <w:r>
        <w:rPr>
          <w:rFonts w:ascii="Arial" w:hAnsi="Arial" w:cs="Arial"/>
        </w:rPr>
        <w:t xml:space="preserve"> providers including medical officers and physiotherapists</w:t>
      </w:r>
      <w:r w:rsidRPr="002D318C">
        <w:rPr>
          <w:rFonts w:ascii="Arial" w:hAnsi="Arial" w:cs="Arial"/>
        </w:rPr>
        <w:t xml:space="preserve">. Care planning documentation reviewed reflected timely and appropriate referrals and contributions from individuals to other organisations and providers of other care and services. </w:t>
      </w:r>
    </w:p>
    <w:p w14:paraId="5B690776" w14:textId="395C9F69" w:rsidR="00C012EC" w:rsidRPr="00443C64" w:rsidRDefault="00C012EC" w:rsidP="00C012EC">
      <w:pPr>
        <w:shd w:val="clear" w:color="auto" w:fill="FFFFFF" w:themeFill="background1"/>
        <w:rPr>
          <w:rFonts w:ascii="Arial" w:hAnsi="Arial" w:cs="Arial"/>
        </w:rPr>
      </w:pPr>
      <w:r>
        <w:rPr>
          <w:rFonts w:ascii="Arial" w:hAnsi="Arial" w:cs="Arial"/>
        </w:rPr>
        <w:t>C</w:t>
      </w:r>
      <w:r w:rsidRPr="00443C64">
        <w:rPr>
          <w:rFonts w:ascii="Arial" w:hAnsi="Arial" w:cs="Arial"/>
        </w:rPr>
        <w:t xml:space="preserve">onsumers and representatives stated they observed staff consistently wearing personal protective equipment, including gloves and masks. Staff demonstrated knowledge of infection control practices relevant to their duties. </w:t>
      </w:r>
      <w:r>
        <w:rPr>
          <w:rFonts w:ascii="Arial" w:hAnsi="Arial" w:cs="Arial"/>
        </w:rPr>
        <w:t>Management described monitoring tools to oversee and benchmark antibiotic usage against national standards</w:t>
      </w:r>
      <w:r w:rsidRPr="00443C64">
        <w:rPr>
          <w:rFonts w:ascii="Arial" w:hAnsi="Arial" w:cs="Arial"/>
        </w:rPr>
        <w:t xml:space="preserve">. </w:t>
      </w:r>
      <w:r>
        <w:rPr>
          <w:rFonts w:ascii="Arial" w:hAnsi="Arial" w:cs="Arial"/>
        </w:rPr>
        <w:t xml:space="preserve">The service had documented policies, procedures and an outbreak management plan to guide staff in infection control. </w:t>
      </w:r>
    </w:p>
    <w:p w14:paraId="3CF98CDB" w14:textId="281000F5" w:rsidR="002B0C90" w:rsidRPr="00262C0B" w:rsidRDefault="00757341" w:rsidP="0036130C">
      <w:pPr>
        <w:pStyle w:val="NormalArial"/>
      </w:pPr>
      <w:r>
        <w:br w:type="page"/>
      </w:r>
    </w:p>
    <w:p w14:paraId="3CF98CDC" w14:textId="77777777" w:rsidR="00FC045E" w:rsidRPr="00996FAF" w:rsidRDefault="0075734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7476A" w14:paraId="3CF98CDF" w14:textId="77777777" w:rsidTr="00174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CF98CDD" w14:textId="77777777" w:rsidR="00FC045E" w:rsidRPr="00996FAF" w:rsidRDefault="0075734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CF98CDE" w14:textId="77777777" w:rsidR="00FC045E" w:rsidRPr="00996FAF" w:rsidRDefault="008C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476A" w14:paraId="3CF98CE3"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E0" w14:textId="77777777" w:rsidR="00FC045E" w:rsidRPr="00996FAF" w:rsidRDefault="0075734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CF98CE1" w14:textId="77777777" w:rsidR="00FC045E" w:rsidRPr="00996FAF" w:rsidRDefault="007573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CF98CE2" w14:textId="611D9B43" w:rsidR="00FC045E" w:rsidRPr="00996FAF" w:rsidRDefault="008C08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E7"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E4" w14:textId="77777777" w:rsidR="00FC045E" w:rsidRPr="00996FAF" w:rsidRDefault="0075734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CF98CE5" w14:textId="77777777" w:rsidR="00FC045E" w:rsidRPr="00996FAF" w:rsidRDefault="007573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CF98CE6" w14:textId="1885A1E9" w:rsidR="00FC045E" w:rsidRPr="00996FAF" w:rsidRDefault="008C08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EE"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E8" w14:textId="77777777" w:rsidR="00FC045E" w:rsidRPr="00996FAF" w:rsidRDefault="0075734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CF98CE9" w14:textId="77777777" w:rsidR="00FC045E" w:rsidRPr="00996FAF" w:rsidRDefault="007573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CF98CEA" w14:textId="77777777" w:rsidR="00FC045E" w:rsidRPr="00996FAF" w:rsidRDefault="0075734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CF98CEB" w14:textId="77777777" w:rsidR="00FC045E" w:rsidRPr="00996FAF" w:rsidRDefault="0075734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F98CEC" w14:textId="77777777" w:rsidR="00FC045E" w:rsidRPr="00996FAF" w:rsidRDefault="0075734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CF98CED" w14:textId="18E73468" w:rsidR="00FC045E" w:rsidRPr="00996FAF" w:rsidRDefault="008C08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F2"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EF" w14:textId="77777777" w:rsidR="00FC045E" w:rsidRPr="00996FAF" w:rsidRDefault="00757341"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CF98CF0" w14:textId="77777777" w:rsidR="00FC045E" w:rsidRPr="00996FAF" w:rsidRDefault="007573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CF98CF1" w14:textId="313BF8DE" w:rsidR="00FC045E" w:rsidRPr="00996FAF" w:rsidRDefault="008C08A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F6"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F3" w14:textId="77777777" w:rsidR="00FC045E" w:rsidRPr="00996FAF" w:rsidRDefault="00757341"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CF98CF4" w14:textId="77777777" w:rsidR="00FC045E" w:rsidRPr="00996FAF" w:rsidRDefault="007573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CF98CF5" w14:textId="467FCDBE" w:rsidR="00FC045E" w:rsidRPr="00996FAF" w:rsidRDefault="008C08A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FA"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F7" w14:textId="77777777" w:rsidR="00FC045E" w:rsidRPr="00996FAF" w:rsidRDefault="0075734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CF98CF8" w14:textId="77777777" w:rsidR="00FC045E" w:rsidRPr="00996FAF" w:rsidRDefault="007573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CF98CF9" w14:textId="41C5FDB3" w:rsidR="00FC045E" w:rsidRPr="00996FAF" w:rsidRDefault="008C08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CFE"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CFB" w14:textId="77777777" w:rsidR="00FC045E" w:rsidRPr="00996FAF" w:rsidRDefault="00757341"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CF98CFC" w14:textId="77777777" w:rsidR="00FC045E" w:rsidRPr="00996FAF" w:rsidRDefault="007573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CF98CFD" w14:textId="70B527CC" w:rsidR="00FC045E" w:rsidRPr="00996FAF" w:rsidRDefault="008C08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bl>
    <w:p w14:paraId="3CF98CFF" w14:textId="77777777" w:rsidR="00D87E7C" w:rsidRDefault="00757341" w:rsidP="00D87E7C">
      <w:pPr>
        <w:pStyle w:val="Heading20"/>
      </w:pPr>
      <w:r w:rsidRPr="00996FAF">
        <w:t>Findings</w:t>
      </w:r>
    </w:p>
    <w:p w14:paraId="560325C9" w14:textId="77777777" w:rsidR="00F31E0D" w:rsidRDefault="00F31E0D" w:rsidP="00F31E0D">
      <w:pPr>
        <w:pStyle w:val="NormalArial"/>
      </w:pPr>
      <w:r w:rsidRPr="00F3072B">
        <w:t xml:space="preserve">Consumers and representatives said supports for daily living </w:t>
      </w:r>
      <w:r>
        <w:t>met</w:t>
      </w:r>
      <w:r w:rsidRPr="00F3072B">
        <w:t xml:space="preserve"> their needs, goals, and preferences, enabling them to maintain their independence, quality of life and well-being. Staff demonstrated an understanding of what was important to </w:t>
      </w:r>
      <w:r>
        <w:t xml:space="preserve">individual </w:t>
      </w:r>
      <w:r w:rsidRPr="00F3072B">
        <w:t xml:space="preserve">consumers and what they liked to do and </w:t>
      </w:r>
      <w:r>
        <w:t xml:space="preserve">described strategies to promote consumer involvement activities and interests. </w:t>
      </w:r>
      <w:r w:rsidRPr="00F3072B">
        <w:t>Consumers</w:t>
      </w:r>
      <w:r>
        <w:t xml:space="preserve"> described how the service supports them to engage in </w:t>
      </w:r>
      <w:r w:rsidRPr="00F3072B">
        <w:t xml:space="preserve">activities </w:t>
      </w:r>
      <w:r>
        <w:t xml:space="preserve">of their choice. </w:t>
      </w:r>
    </w:p>
    <w:p w14:paraId="51CD709A" w14:textId="77777777" w:rsidR="00F31E0D" w:rsidRPr="006448C9" w:rsidRDefault="00F31E0D" w:rsidP="00F31E0D">
      <w:pPr>
        <w:pStyle w:val="NormalArial"/>
      </w:pPr>
      <w:r w:rsidRPr="00203130">
        <w:rPr>
          <w:color w:val="auto"/>
        </w:rPr>
        <w:t xml:space="preserve">Staff </w:t>
      </w:r>
      <w:r>
        <w:rPr>
          <w:color w:val="auto"/>
        </w:rPr>
        <w:t xml:space="preserve">described services and activities provided to support consumers’ emotional, spiritual and psychological well-being and </w:t>
      </w:r>
      <w:r w:rsidRPr="00203130">
        <w:rPr>
          <w:color w:val="auto"/>
        </w:rPr>
        <w:t xml:space="preserve">confirmed consumers were referred to appropriate services in relation to their emotional and psychological well-being when appropriate. Care planning documentation was consistent with consumer and representative feedback, specifying individual </w:t>
      </w:r>
      <w:r>
        <w:rPr>
          <w:color w:val="auto"/>
        </w:rPr>
        <w:t xml:space="preserve">emotional </w:t>
      </w:r>
      <w:r w:rsidRPr="00203130">
        <w:rPr>
          <w:color w:val="auto"/>
        </w:rPr>
        <w:t xml:space="preserve">support strategies for each consumer and how these are implemented. </w:t>
      </w:r>
    </w:p>
    <w:p w14:paraId="5165A2F4" w14:textId="77777777" w:rsidR="00F31E0D" w:rsidRDefault="00F31E0D" w:rsidP="00F31E0D">
      <w:pPr>
        <w:rPr>
          <w:rFonts w:ascii="Arial" w:hAnsi="Arial" w:cs="Arial"/>
        </w:rPr>
      </w:pPr>
      <w:r w:rsidRPr="008D614D">
        <w:rPr>
          <w:rFonts w:ascii="Arial" w:hAnsi="Arial" w:cs="Arial"/>
        </w:rPr>
        <w:t>Care planning documentation reviewed, included information about how consumers participate</w:t>
      </w:r>
      <w:r>
        <w:rPr>
          <w:rFonts w:ascii="Arial" w:hAnsi="Arial" w:cs="Arial"/>
        </w:rPr>
        <w:t>d</w:t>
      </w:r>
      <w:r w:rsidRPr="008D614D">
        <w:rPr>
          <w:rFonts w:ascii="Arial" w:hAnsi="Arial" w:cs="Arial"/>
        </w:rPr>
        <w:t xml:space="preserve"> </w:t>
      </w:r>
      <w:r w:rsidRPr="004774E3">
        <w:rPr>
          <w:rFonts w:ascii="Arial" w:hAnsi="Arial" w:cs="Arial"/>
        </w:rPr>
        <w:t xml:space="preserve">in the community and stayed connected with family and friends. Staff said they supported consumers to keep in touch </w:t>
      </w:r>
      <w:r>
        <w:rPr>
          <w:rFonts w:ascii="Arial" w:hAnsi="Arial" w:cs="Arial"/>
        </w:rPr>
        <w:t>with people important to them</w:t>
      </w:r>
      <w:r w:rsidRPr="004774E3">
        <w:rPr>
          <w:rFonts w:ascii="Arial" w:hAnsi="Arial" w:cs="Arial"/>
        </w:rPr>
        <w:t xml:space="preserve"> and provided examples of how they supported consumers to </w:t>
      </w:r>
      <w:r>
        <w:rPr>
          <w:rFonts w:ascii="Arial" w:hAnsi="Arial" w:cs="Arial"/>
        </w:rPr>
        <w:t>visit the community independently</w:t>
      </w:r>
      <w:r w:rsidRPr="004774E3">
        <w:rPr>
          <w:rFonts w:ascii="Arial" w:hAnsi="Arial" w:cs="Arial"/>
        </w:rPr>
        <w:t xml:space="preserve">. </w:t>
      </w:r>
      <w:r>
        <w:rPr>
          <w:rFonts w:ascii="Arial" w:hAnsi="Arial" w:cs="Arial"/>
        </w:rPr>
        <w:t xml:space="preserve">Staff described how they work with external groups to promote engagement with the community and a school choir was observed performing a concert for consumers. </w:t>
      </w:r>
    </w:p>
    <w:p w14:paraId="432950C5" w14:textId="77777777" w:rsidR="00F31E0D" w:rsidRPr="00EA6680" w:rsidRDefault="00F31E0D" w:rsidP="00F31E0D">
      <w:pPr>
        <w:rPr>
          <w:rFonts w:ascii="Arial" w:hAnsi="Arial" w:cs="Arial"/>
        </w:rPr>
      </w:pPr>
      <w:r w:rsidRPr="00037470">
        <w:rPr>
          <w:rFonts w:ascii="Arial" w:hAnsi="Arial" w:cs="Arial"/>
        </w:rPr>
        <w:lastRenderedPageBreak/>
        <w:t xml:space="preserve">Consumers and representatives confirmed the service was aware of </w:t>
      </w:r>
      <w:r>
        <w:rPr>
          <w:rFonts w:ascii="Arial" w:hAnsi="Arial" w:cs="Arial"/>
        </w:rPr>
        <w:t xml:space="preserve">consumers </w:t>
      </w:r>
      <w:r w:rsidRPr="00037470">
        <w:rPr>
          <w:rFonts w:ascii="Arial" w:hAnsi="Arial" w:cs="Arial"/>
        </w:rPr>
        <w:t xml:space="preserve">individual preferences and </w:t>
      </w:r>
      <w:r w:rsidRPr="00EA6680">
        <w:rPr>
          <w:rFonts w:ascii="Arial" w:hAnsi="Arial" w:cs="Arial"/>
        </w:rPr>
        <w:t xml:space="preserve">needs and the information was shared within the service when changes </w:t>
      </w:r>
      <w:r>
        <w:rPr>
          <w:rFonts w:ascii="Arial" w:hAnsi="Arial" w:cs="Arial"/>
        </w:rPr>
        <w:t>we</w:t>
      </w:r>
      <w:r w:rsidRPr="00EA6680">
        <w:rPr>
          <w:rFonts w:ascii="Arial" w:hAnsi="Arial" w:cs="Arial"/>
        </w:rPr>
        <w:t>re made. Staff describe</w:t>
      </w:r>
      <w:r>
        <w:rPr>
          <w:rFonts w:ascii="Arial" w:hAnsi="Arial" w:cs="Arial"/>
        </w:rPr>
        <w:t>d</w:t>
      </w:r>
      <w:r w:rsidRPr="00EA6680">
        <w:rPr>
          <w:rFonts w:ascii="Arial" w:hAnsi="Arial" w:cs="Arial"/>
        </w:rPr>
        <w:t xml:space="preserve"> information was shared</w:t>
      </w:r>
      <w:r>
        <w:rPr>
          <w:rFonts w:ascii="Arial" w:hAnsi="Arial" w:cs="Arial"/>
        </w:rPr>
        <w:t>, between themselves and external service providers through</w:t>
      </w:r>
      <w:r w:rsidRPr="00EA6680">
        <w:rPr>
          <w:rFonts w:ascii="Arial" w:hAnsi="Arial" w:cs="Arial"/>
        </w:rPr>
        <w:t xml:space="preserve"> handovers </w:t>
      </w:r>
      <w:r>
        <w:rPr>
          <w:rFonts w:ascii="Arial" w:hAnsi="Arial" w:cs="Arial"/>
        </w:rPr>
        <w:t xml:space="preserve">and via electronic </w:t>
      </w:r>
      <w:r w:rsidRPr="00EA6680">
        <w:rPr>
          <w:rFonts w:ascii="Arial" w:hAnsi="Arial" w:cs="Arial"/>
        </w:rPr>
        <w:t>alerts on the computer. Staff were observed appropriately discussing care planning with consumers.</w:t>
      </w:r>
    </w:p>
    <w:p w14:paraId="230C5F26" w14:textId="77777777" w:rsidR="00F31E0D" w:rsidRDefault="00F31E0D" w:rsidP="00F31E0D">
      <w:pPr>
        <w:rPr>
          <w:rFonts w:ascii="Arial" w:hAnsi="Arial" w:cs="Arial"/>
          <w:color w:val="auto"/>
        </w:rPr>
      </w:pPr>
      <w:r w:rsidRPr="00F4120E">
        <w:rPr>
          <w:rFonts w:ascii="Arial" w:hAnsi="Arial" w:cs="Arial"/>
          <w:color w:val="auto"/>
        </w:rPr>
        <w:t>Care planning documentation evidenced collaboration with external services to support the diverse needs of the consumers</w:t>
      </w:r>
      <w:r>
        <w:rPr>
          <w:rFonts w:ascii="Arial" w:hAnsi="Arial" w:cs="Arial"/>
          <w:color w:val="auto"/>
        </w:rPr>
        <w:t>, including connecting consumers to volunteer organisations.</w:t>
      </w:r>
      <w:r w:rsidRPr="00F4120E">
        <w:rPr>
          <w:rFonts w:ascii="Arial" w:hAnsi="Arial" w:cs="Arial"/>
          <w:color w:val="auto"/>
        </w:rPr>
        <w:t xml:space="preserve"> Staff </w:t>
      </w:r>
      <w:r>
        <w:rPr>
          <w:rFonts w:ascii="Arial" w:hAnsi="Arial" w:cs="Arial"/>
          <w:color w:val="auto"/>
        </w:rPr>
        <w:t xml:space="preserve">described how they accessed external services to support additional support and services for consumers.  </w:t>
      </w:r>
    </w:p>
    <w:p w14:paraId="2CAAF685" w14:textId="77777777" w:rsidR="00F31E0D" w:rsidRDefault="00F31E0D" w:rsidP="00F31E0D">
      <w:pPr>
        <w:rPr>
          <w:rFonts w:ascii="Arial" w:hAnsi="Arial" w:cs="Arial"/>
        </w:rPr>
      </w:pPr>
      <w:r w:rsidRPr="00C92A5A">
        <w:rPr>
          <w:rFonts w:ascii="Arial" w:hAnsi="Arial" w:cs="Arial"/>
        </w:rPr>
        <w:t xml:space="preserve">Consumers said the service provided meals which were of good quality and quantity and were </w:t>
      </w:r>
      <w:r w:rsidRPr="00CB082D">
        <w:rPr>
          <w:rFonts w:ascii="Arial" w:hAnsi="Arial" w:cs="Arial"/>
        </w:rPr>
        <w:t xml:space="preserve">varied. </w:t>
      </w:r>
      <w:r>
        <w:rPr>
          <w:rFonts w:ascii="Arial" w:hAnsi="Arial" w:cs="Arial"/>
        </w:rPr>
        <w:t>Staff described processes for consumers to provide feedback on meals to ensure their preferences are met.</w:t>
      </w:r>
      <w:r w:rsidRPr="00CB082D">
        <w:rPr>
          <w:rFonts w:ascii="Arial" w:hAnsi="Arial" w:cs="Arial"/>
        </w:rPr>
        <w:t xml:space="preserve"> </w:t>
      </w:r>
      <w:r>
        <w:rPr>
          <w:rFonts w:ascii="Arial" w:hAnsi="Arial" w:cs="Arial"/>
        </w:rPr>
        <w:t>C</w:t>
      </w:r>
      <w:r w:rsidRPr="00CB082D">
        <w:rPr>
          <w:rFonts w:ascii="Arial" w:hAnsi="Arial" w:cs="Arial"/>
        </w:rPr>
        <w:t xml:space="preserve">are planning documentation confirmed consumer’s dietary requirements and </w:t>
      </w:r>
      <w:r>
        <w:rPr>
          <w:rFonts w:ascii="Arial" w:hAnsi="Arial" w:cs="Arial"/>
        </w:rPr>
        <w:t>choices</w:t>
      </w:r>
      <w:r w:rsidRPr="00CB082D">
        <w:rPr>
          <w:rFonts w:ascii="Arial" w:hAnsi="Arial" w:cs="Arial"/>
        </w:rPr>
        <w:t xml:space="preserve"> were </w:t>
      </w:r>
      <w:r>
        <w:rPr>
          <w:rFonts w:ascii="Arial" w:hAnsi="Arial" w:cs="Arial"/>
        </w:rPr>
        <w:t>recorded</w:t>
      </w:r>
      <w:r w:rsidRPr="00CB082D">
        <w:rPr>
          <w:rFonts w:ascii="Arial" w:hAnsi="Arial" w:cs="Arial"/>
        </w:rPr>
        <w:t xml:space="preserve"> and were consistent with consumer feedback.</w:t>
      </w:r>
      <w:r>
        <w:rPr>
          <w:rFonts w:ascii="Arial" w:hAnsi="Arial" w:cs="Arial"/>
        </w:rPr>
        <w:t xml:space="preserve"> Meals were observed to look</w:t>
      </w:r>
      <w:r w:rsidRPr="00CB082D">
        <w:rPr>
          <w:rFonts w:ascii="Arial" w:hAnsi="Arial" w:cs="Arial"/>
        </w:rPr>
        <w:t xml:space="preserve"> appealing, and appeti</w:t>
      </w:r>
      <w:r>
        <w:rPr>
          <w:rFonts w:ascii="Arial" w:hAnsi="Arial" w:cs="Arial"/>
        </w:rPr>
        <w:t>s</w:t>
      </w:r>
      <w:r w:rsidRPr="00CB082D">
        <w:rPr>
          <w:rFonts w:ascii="Arial" w:hAnsi="Arial" w:cs="Arial"/>
        </w:rPr>
        <w:t>in</w:t>
      </w:r>
      <w:r>
        <w:rPr>
          <w:rFonts w:ascii="Arial" w:hAnsi="Arial" w:cs="Arial"/>
        </w:rPr>
        <w:t>g.</w:t>
      </w:r>
    </w:p>
    <w:p w14:paraId="35C00B42" w14:textId="77777777" w:rsidR="00F31E0D" w:rsidRPr="001A2989" w:rsidRDefault="00F31E0D" w:rsidP="00F31E0D">
      <w:pPr>
        <w:rPr>
          <w:rFonts w:ascii="Arial" w:hAnsi="Arial" w:cs="Arial"/>
          <w:color w:val="auto"/>
        </w:rPr>
      </w:pPr>
      <w:r w:rsidRPr="001A2989">
        <w:rPr>
          <w:rFonts w:ascii="Arial" w:hAnsi="Arial" w:cs="Arial"/>
          <w:color w:val="auto"/>
        </w:rPr>
        <w:t>Consumers said they felt safe when using the service's equipment</w:t>
      </w:r>
      <w:r>
        <w:rPr>
          <w:rFonts w:ascii="Arial" w:hAnsi="Arial" w:cs="Arial"/>
          <w:color w:val="auto"/>
        </w:rPr>
        <w:t>. E</w:t>
      </w:r>
      <w:r w:rsidRPr="001A2989">
        <w:rPr>
          <w:rFonts w:ascii="Arial" w:hAnsi="Arial" w:cs="Arial"/>
          <w:color w:val="auto"/>
        </w:rPr>
        <w:t xml:space="preserve">quipment was </w:t>
      </w:r>
      <w:r>
        <w:rPr>
          <w:rFonts w:ascii="Arial" w:hAnsi="Arial" w:cs="Arial"/>
          <w:color w:val="auto"/>
        </w:rPr>
        <w:t xml:space="preserve">observed to be suitable, </w:t>
      </w:r>
      <w:r w:rsidRPr="001A2989">
        <w:rPr>
          <w:rFonts w:ascii="Arial" w:hAnsi="Arial" w:cs="Arial"/>
          <w:color w:val="auto"/>
        </w:rPr>
        <w:t>clean</w:t>
      </w:r>
      <w:r>
        <w:rPr>
          <w:rFonts w:ascii="Arial" w:hAnsi="Arial" w:cs="Arial"/>
          <w:color w:val="auto"/>
        </w:rPr>
        <w:t xml:space="preserve">, and well maintained. </w:t>
      </w:r>
      <w:r w:rsidRPr="001A2989">
        <w:rPr>
          <w:rFonts w:ascii="Arial" w:hAnsi="Arial" w:cs="Arial"/>
          <w:color w:val="auto"/>
        </w:rPr>
        <w:t xml:space="preserve">Maintenance staff </w:t>
      </w:r>
      <w:r>
        <w:rPr>
          <w:rFonts w:ascii="Arial" w:hAnsi="Arial" w:cs="Arial"/>
          <w:color w:val="auto"/>
        </w:rPr>
        <w:t>explained</w:t>
      </w:r>
      <w:r w:rsidRPr="001A2989">
        <w:rPr>
          <w:rFonts w:ascii="Arial" w:hAnsi="Arial" w:cs="Arial"/>
          <w:color w:val="auto"/>
        </w:rPr>
        <w:t xml:space="preserve"> how maintenance requests were lodged</w:t>
      </w:r>
      <w:r>
        <w:rPr>
          <w:rFonts w:ascii="Arial" w:hAnsi="Arial" w:cs="Arial"/>
          <w:color w:val="auto"/>
        </w:rPr>
        <w:t>,</w:t>
      </w:r>
      <w:r w:rsidRPr="001A2989">
        <w:rPr>
          <w:rFonts w:ascii="Arial" w:hAnsi="Arial" w:cs="Arial"/>
          <w:color w:val="auto"/>
        </w:rPr>
        <w:t xml:space="preserve"> </w:t>
      </w:r>
      <w:r>
        <w:rPr>
          <w:rFonts w:ascii="Arial" w:hAnsi="Arial" w:cs="Arial"/>
          <w:color w:val="auto"/>
        </w:rPr>
        <w:t>actioned,</w:t>
      </w:r>
      <w:r w:rsidRPr="001A2989">
        <w:rPr>
          <w:rFonts w:ascii="Arial" w:hAnsi="Arial" w:cs="Arial"/>
          <w:color w:val="auto"/>
        </w:rPr>
        <w:t xml:space="preserve"> and signed off when the service is completed. Maintenance documentation was observed to identify current and scheduled preventative maintenance completed and jobs scheduled to be carried out. </w:t>
      </w:r>
    </w:p>
    <w:p w14:paraId="3CF98D00" w14:textId="42B673B3" w:rsidR="002B0C90" w:rsidRPr="00262C0B" w:rsidRDefault="00757341" w:rsidP="0036130C">
      <w:pPr>
        <w:pStyle w:val="NormalArial"/>
      </w:pPr>
      <w:r>
        <w:br w:type="page"/>
      </w:r>
    </w:p>
    <w:p w14:paraId="3CF98D01" w14:textId="77777777" w:rsidR="00FC045E" w:rsidRPr="00996FAF" w:rsidRDefault="0075734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7476A" w14:paraId="3CF98D04" w14:textId="77777777" w:rsidTr="00174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CF98D02" w14:textId="77777777" w:rsidR="00FC045E" w:rsidRPr="00996FAF" w:rsidRDefault="0075734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CF98D03" w14:textId="77777777" w:rsidR="00FC045E" w:rsidRPr="00996FAF" w:rsidRDefault="008C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476A" w14:paraId="3CF98D08"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05" w14:textId="77777777" w:rsidR="00FC045E" w:rsidRPr="00996FAF" w:rsidRDefault="00757341"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CF98D06" w14:textId="77777777" w:rsidR="00FC045E" w:rsidRPr="00996FAF" w:rsidRDefault="007573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CF98D07" w14:textId="472F3158" w:rsidR="00FC045E" w:rsidRPr="00996FAF" w:rsidRDefault="008C08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D0E"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09" w14:textId="77777777" w:rsidR="00FC045E" w:rsidRPr="00996FAF" w:rsidRDefault="00757341"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CF98D0A" w14:textId="77777777" w:rsidR="00FC045E" w:rsidRPr="00996FAF" w:rsidRDefault="007573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F98D0B" w14:textId="77777777" w:rsidR="00FC045E" w:rsidRPr="00996FAF" w:rsidRDefault="0075734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CF98D0C" w14:textId="77777777" w:rsidR="00FC045E" w:rsidRPr="00996FAF" w:rsidRDefault="0075734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CF98D0D" w14:textId="1A0C6211" w:rsidR="00FC045E" w:rsidRPr="00996FAF" w:rsidRDefault="008C08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D12"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0F" w14:textId="77777777" w:rsidR="00FC045E" w:rsidRPr="00996FAF" w:rsidRDefault="00757341"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CF98D10" w14:textId="77777777" w:rsidR="00FC045E" w:rsidRPr="00996FAF" w:rsidRDefault="007573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CF98D11" w14:textId="68CC30F5" w:rsidR="00FC045E" w:rsidRPr="00996FAF" w:rsidRDefault="008C08A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bl>
    <w:p w14:paraId="3CF98D13" w14:textId="77777777" w:rsidR="002B0C90" w:rsidRDefault="00757341" w:rsidP="002B0C90">
      <w:pPr>
        <w:pStyle w:val="Heading20"/>
      </w:pPr>
      <w:r>
        <w:t>Findings</w:t>
      </w:r>
    </w:p>
    <w:p w14:paraId="68CB0245" w14:textId="1234A575" w:rsidR="00B507F6" w:rsidRDefault="00B507F6" w:rsidP="00B507F6">
      <w:pPr>
        <w:rPr>
          <w:rFonts w:ascii="Arial" w:hAnsi="Arial" w:cs="Arial"/>
        </w:rPr>
      </w:pPr>
      <w:r>
        <w:rPr>
          <w:rFonts w:ascii="Arial" w:hAnsi="Arial" w:cs="Arial"/>
        </w:rPr>
        <w:t xml:space="preserve">The service environment was observed to be welcoming with several communal areas for consumers to gather and large outdoor garden areas. </w:t>
      </w:r>
      <w:r w:rsidRPr="005378F1">
        <w:rPr>
          <w:rFonts w:ascii="Arial" w:hAnsi="Arial" w:cs="Arial"/>
        </w:rPr>
        <w:t xml:space="preserve">Consumers said they could decorate </w:t>
      </w:r>
      <w:r>
        <w:rPr>
          <w:rFonts w:ascii="Arial" w:hAnsi="Arial" w:cs="Arial"/>
        </w:rPr>
        <w:t xml:space="preserve">their rooms with personal furnishings and items </w:t>
      </w:r>
      <w:r w:rsidRPr="005378F1">
        <w:rPr>
          <w:rFonts w:ascii="Arial" w:hAnsi="Arial" w:cs="Arial"/>
        </w:rPr>
        <w:t>as they wish</w:t>
      </w:r>
      <w:r>
        <w:rPr>
          <w:rFonts w:ascii="Arial" w:hAnsi="Arial" w:cs="Arial"/>
        </w:rPr>
        <w:t>ed</w:t>
      </w:r>
      <w:r w:rsidRPr="005378F1">
        <w:rPr>
          <w:rFonts w:ascii="Arial" w:hAnsi="Arial" w:cs="Arial"/>
        </w:rPr>
        <w:t xml:space="preserve">. </w:t>
      </w:r>
      <w:r>
        <w:rPr>
          <w:rFonts w:ascii="Arial" w:hAnsi="Arial" w:cs="Arial"/>
        </w:rPr>
        <w:t xml:space="preserve">Garden beds and raised planting beds were provided for consumer use. </w:t>
      </w:r>
      <w:r w:rsidRPr="005378F1">
        <w:rPr>
          <w:rFonts w:ascii="Arial" w:hAnsi="Arial" w:cs="Arial"/>
        </w:rPr>
        <w:t>Consumers were observed making use of the service environment, engag</w:t>
      </w:r>
      <w:r>
        <w:rPr>
          <w:rFonts w:ascii="Arial" w:hAnsi="Arial" w:cs="Arial"/>
        </w:rPr>
        <w:t xml:space="preserve">ing </w:t>
      </w:r>
      <w:r w:rsidRPr="005378F1">
        <w:rPr>
          <w:rFonts w:ascii="Arial" w:hAnsi="Arial" w:cs="Arial"/>
        </w:rPr>
        <w:t xml:space="preserve">in </w:t>
      </w:r>
      <w:r w:rsidR="000A6B4F" w:rsidRPr="005378F1">
        <w:rPr>
          <w:rFonts w:ascii="Arial" w:hAnsi="Arial" w:cs="Arial"/>
        </w:rPr>
        <w:t>gardening,</w:t>
      </w:r>
      <w:r>
        <w:rPr>
          <w:rFonts w:ascii="Arial" w:hAnsi="Arial" w:cs="Arial"/>
        </w:rPr>
        <w:t xml:space="preserve"> and </w:t>
      </w:r>
      <w:r w:rsidRPr="005378F1">
        <w:rPr>
          <w:rFonts w:ascii="Arial" w:hAnsi="Arial" w:cs="Arial"/>
        </w:rPr>
        <w:t xml:space="preserve">gathering </w:t>
      </w:r>
      <w:r>
        <w:rPr>
          <w:rFonts w:ascii="Arial" w:hAnsi="Arial" w:cs="Arial"/>
        </w:rPr>
        <w:t>in communal areas</w:t>
      </w:r>
      <w:r w:rsidRPr="005378F1">
        <w:rPr>
          <w:rFonts w:ascii="Arial" w:hAnsi="Arial" w:cs="Arial"/>
        </w:rPr>
        <w:t xml:space="preserve"> </w:t>
      </w:r>
      <w:r>
        <w:rPr>
          <w:rFonts w:ascii="Arial" w:hAnsi="Arial" w:cs="Arial"/>
        </w:rPr>
        <w:t xml:space="preserve">for activities. </w:t>
      </w:r>
    </w:p>
    <w:p w14:paraId="4F22F82B" w14:textId="77777777" w:rsidR="00B507F6" w:rsidRPr="00357F2E" w:rsidRDefault="00B507F6" w:rsidP="00B507F6">
      <w:pPr>
        <w:rPr>
          <w:rFonts w:ascii="Arial" w:hAnsi="Arial" w:cs="Arial"/>
          <w:color w:val="auto"/>
        </w:rPr>
      </w:pPr>
      <w:r>
        <w:rPr>
          <w:rFonts w:ascii="Arial" w:hAnsi="Arial" w:cs="Arial"/>
          <w:color w:val="auto"/>
        </w:rPr>
        <w:t>All areas of the service had access to outdoor areas</w:t>
      </w:r>
      <w:r w:rsidRPr="00B8248A">
        <w:rPr>
          <w:rFonts w:ascii="Arial" w:hAnsi="Arial" w:cs="Arial"/>
          <w:color w:val="auto"/>
        </w:rPr>
        <w:t xml:space="preserve"> </w:t>
      </w:r>
      <w:r>
        <w:rPr>
          <w:rFonts w:ascii="Arial" w:hAnsi="Arial" w:cs="Arial"/>
          <w:color w:val="auto"/>
        </w:rPr>
        <w:t>and c</w:t>
      </w:r>
      <w:r w:rsidRPr="00B8248A">
        <w:rPr>
          <w:rFonts w:ascii="Arial" w:hAnsi="Arial" w:cs="Arial"/>
          <w:color w:val="auto"/>
        </w:rPr>
        <w:t xml:space="preserve">onsumers </w:t>
      </w:r>
      <w:r>
        <w:rPr>
          <w:rFonts w:ascii="Arial" w:hAnsi="Arial" w:cs="Arial"/>
          <w:color w:val="auto"/>
        </w:rPr>
        <w:t xml:space="preserve">were observed walking around the service gardens, utilising mobility aids on well-maintained concrete paths. Maintenance records demonstrated requests by consumers and staff were actioned and finalised in a timely manner. </w:t>
      </w:r>
    </w:p>
    <w:p w14:paraId="0B976111" w14:textId="77777777" w:rsidR="00B507F6" w:rsidRDefault="00B507F6" w:rsidP="00B507F6">
      <w:pPr>
        <w:rPr>
          <w:rFonts w:ascii="Arial" w:hAnsi="Arial" w:cs="Arial"/>
        </w:rPr>
      </w:pPr>
      <w:r w:rsidRPr="000E57B5">
        <w:rPr>
          <w:rFonts w:ascii="Arial" w:hAnsi="Arial" w:cs="Arial"/>
        </w:rPr>
        <w:t xml:space="preserve">Consumers said they were happy with the service; their rooms were </w:t>
      </w:r>
      <w:r>
        <w:rPr>
          <w:rFonts w:ascii="Arial" w:hAnsi="Arial" w:cs="Arial"/>
        </w:rPr>
        <w:t xml:space="preserve">kept clean and well </w:t>
      </w:r>
      <w:r w:rsidRPr="000E57B5">
        <w:rPr>
          <w:rFonts w:ascii="Arial" w:hAnsi="Arial" w:cs="Arial"/>
        </w:rPr>
        <w:t>maintained by staff</w:t>
      </w:r>
      <w:r>
        <w:rPr>
          <w:rFonts w:ascii="Arial" w:hAnsi="Arial" w:cs="Arial"/>
        </w:rPr>
        <w:t>.</w:t>
      </w:r>
      <w:r w:rsidRPr="000E57B5">
        <w:rPr>
          <w:rFonts w:ascii="Arial" w:hAnsi="Arial" w:cs="Arial"/>
        </w:rPr>
        <w:t xml:space="preserve"> Furniture, fittings and equipment were observed to be safe, clean, maintained and suitable for use by the consumer</w:t>
      </w:r>
      <w:r>
        <w:rPr>
          <w:rFonts w:ascii="Arial" w:hAnsi="Arial" w:cs="Arial"/>
        </w:rPr>
        <w:t>s</w:t>
      </w:r>
      <w:r w:rsidRPr="000E57B5">
        <w:rPr>
          <w:rFonts w:ascii="Arial" w:hAnsi="Arial" w:cs="Arial"/>
        </w:rPr>
        <w:t xml:space="preserve">. </w:t>
      </w:r>
      <w:r>
        <w:rPr>
          <w:rFonts w:ascii="Arial" w:hAnsi="Arial" w:cs="Arial"/>
        </w:rPr>
        <w:t xml:space="preserve">Cleaning staff were observed engaging in regular scheduled cleaning activities. Staff described processes to ensure equipment remained safe, clean and suitable for consumer use. </w:t>
      </w:r>
    </w:p>
    <w:p w14:paraId="3CF98D14" w14:textId="52689408" w:rsidR="002B0C90" w:rsidRPr="00262C0B" w:rsidRDefault="00757341" w:rsidP="0036130C">
      <w:pPr>
        <w:pStyle w:val="NormalArial"/>
      </w:pPr>
      <w:r>
        <w:br w:type="page"/>
      </w:r>
    </w:p>
    <w:p w14:paraId="3CF98D15" w14:textId="77777777" w:rsidR="00FC045E" w:rsidRPr="00996FAF" w:rsidRDefault="0075734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7476A" w14:paraId="3CF98D18" w14:textId="77777777" w:rsidTr="00174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CF98D16" w14:textId="77777777" w:rsidR="00FC045E" w:rsidRPr="00996FAF" w:rsidRDefault="0075734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CF98D17" w14:textId="77777777" w:rsidR="00FC045E" w:rsidRPr="00996FAF" w:rsidRDefault="008C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476A" w14:paraId="3CF98D1C"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19"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CF98D1A" w14:textId="77777777" w:rsidR="00FC045E" w:rsidRPr="00996FAF" w:rsidRDefault="007573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CF98D1B" w14:textId="350A2E2F" w:rsidR="00FC045E" w:rsidRPr="00996FAF" w:rsidRDefault="008C08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D20"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1D"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CF98D1E" w14:textId="77777777" w:rsidR="00FC045E" w:rsidRPr="00996FAF" w:rsidRDefault="007573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CF98D1F" w14:textId="6160C73A" w:rsidR="00FC045E" w:rsidRPr="00996FAF" w:rsidRDefault="008C08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D24"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21"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CF98D22" w14:textId="77777777" w:rsidR="00FC045E" w:rsidRPr="00996FAF" w:rsidRDefault="007573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CF98D23" w14:textId="0A17A743" w:rsidR="00FC045E" w:rsidRPr="00996FAF" w:rsidRDefault="008C08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D28" w14:textId="77777777" w:rsidTr="001747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25"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CF98D26" w14:textId="77777777" w:rsidR="00FC045E" w:rsidRPr="00996FAF" w:rsidRDefault="007573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CF98D27" w14:textId="4ED865E8" w:rsidR="00FC045E" w:rsidRPr="00996FAF" w:rsidRDefault="008C08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bl>
    <w:p w14:paraId="3CF98D29" w14:textId="77777777" w:rsidR="00D87E7C" w:rsidRDefault="00757341" w:rsidP="00D87E7C">
      <w:pPr>
        <w:pStyle w:val="Heading20"/>
      </w:pPr>
      <w:r w:rsidRPr="00996FAF">
        <w:t>Findings</w:t>
      </w:r>
    </w:p>
    <w:p w14:paraId="49E1784F" w14:textId="77777777" w:rsidR="00B507F6" w:rsidRDefault="00B507F6" w:rsidP="00B507F6">
      <w:pPr>
        <w:rPr>
          <w:rFonts w:ascii="Arial" w:hAnsi="Arial" w:cs="Arial"/>
        </w:rPr>
      </w:pPr>
      <w:r w:rsidRPr="00C2623F">
        <w:rPr>
          <w:rFonts w:ascii="Arial" w:eastAsia="Calibri" w:hAnsi="Arial" w:cs="Arial"/>
          <w:color w:val="auto"/>
        </w:rPr>
        <w:t>Consumers and representatives confirmed</w:t>
      </w:r>
      <w:r>
        <w:rPr>
          <w:rFonts w:ascii="Arial" w:eastAsia="Calibri" w:hAnsi="Arial" w:cs="Arial"/>
          <w:color w:val="auto"/>
        </w:rPr>
        <w:t xml:space="preserve"> they</w:t>
      </w:r>
      <w:r w:rsidRPr="00C2623F">
        <w:rPr>
          <w:rFonts w:ascii="Arial" w:eastAsia="Calibri" w:hAnsi="Arial" w:cs="Arial"/>
          <w:color w:val="auto"/>
        </w:rPr>
        <w:t xml:space="preserve"> </w:t>
      </w:r>
      <w:r w:rsidRPr="00C2623F">
        <w:rPr>
          <w:rFonts w:ascii="Arial" w:eastAsia="Arial" w:hAnsi="Arial" w:cs="Arial"/>
        </w:rPr>
        <w:t xml:space="preserve">were familiar with feedback and complaints processes, </w:t>
      </w:r>
      <w:r w:rsidRPr="00C2623F">
        <w:rPr>
          <w:rFonts w:ascii="Arial" w:eastAsia="Calibri" w:hAnsi="Arial" w:cs="Arial"/>
          <w:color w:val="auto"/>
        </w:rPr>
        <w:t>they were</w:t>
      </w:r>
      <w:r w:rsidRPr="00C2623F">
        <w:rPr>
          <w:rFonts w:ascii="Arial" w:eastAsia="Arial" w:hAnsi="Arial" w:cs="Arial"/>
          <w:color w:val="auto"/>
        </w:rPr>
        <w:t xml:space="preserve"> encouraged and supported to provide feedback and make complaints and </w:t>
      </w:r>
      <w:r w:rsidRPr="00C2623F">
        <w:rPr>
          <w:rFonts w:ascii="Arial" w:eastAsia="Calibri" w:hAnsi="Arial" w:cs="Arial"/>
          <w:color w:val="auto"/>
        </w:rPr>
        <w:t xml:space="preserve">have found management to be approachable when doing so. </w:t>
      </w:r>
      <w:r>
        <w:rPr>
          <w:rFonts w:ascii="Arial" w:eastAsia="Calibri" w:hAnsi="Arial" w:cs="Arial"/>
          <w:color w:val="auto"/>
        </w:rPr>
        <w:t>Management and st</w:t>
      </w:r>
      <w:r w:rsidRPr="00C2623F">
        <w:rPr>
          <w:rFonts w:ascii="Arial" w:eastAsia="Arial" w:hAnsi="Arial" w:cs="Arial"/>
          <w:color w:val="auto"/>
        </w:rPr>
        <w:t xml:space="preserve">aff </w:t>
      </w:r>
      <w:r>
        <w:rPr>
          <w:rFonts w:ascii="Arial" w:eastAsia="Arial" w:hAnsi="Arial" w:cs="Arial"/>
          <w:color w:val="auto"/>
        </w:rPr>
        <w:t xml:space="preserve">described processes available for consumers and representatives to provide feedback or raise a complaint. </w:t>
      </w:r>
      <w:r w:rsidRPr="00C2623F">
        <w:rPr>
          <w:rFonts w:ascii="Arial" w:hAnsi="Arial" w:cs="Arial"/>
        </w:rPr>
        <w:t xml:space="preserve">The service had a feedback and complaints management policy in place to inform staff response when accepting feedback or complaints. </w:t>
      </w:r>
    </w:p>
    <w:p w14:paraId="69D13D72" w14:textId="77777777" w:rsidR="00B507F6" w:rsidRDefault="00B507F6" w:rsidP="00B507F6">
      <w:pPr>
        <w:rPr>
          <w:rFonts w:ascii="Arial" w:eastAsia="Calibri" w:hAnsi="Arial" w:cs="Arial"/>
        </w:rPr>
      </w:pPr>
      <w:r w:rsidRPr="000E3095">
        <w:rPr>
          <w:rFonts w:ascii="Arial" w:hAnsi="Arial" w:cs="Arial"/>
        </w:rPr>
        <w:t>Consumers and representatives said they were aware of available avenues for raising a complaint, such as through the Commission</w:t>
      </w:r>
      <w:r>
        <w:rPr>
          <w:rFonts w:ascii="Arial" w:hAnsi="Arial" w:cs="Arial"/>
        </w:rPr>
        <w:t xml:space="preserve"> or external </w:t>
      </w:r>
      <w:r w:rsidRPr="000E3095">
        <w:rPr>
          <w:rFonts w:ascii="Arial" w:hAnsi="Arial" w:cs="Arial"/>
        </w:rPr>
        <w:t xml:space="preserve">advocacy services. </w:t>
      </w:r>
      <w:r>
        <w:rPr>
          <w:rFonts w:ascii="Arial" w:hAnsi="Arial" w:cs="Arial"/>
        </w:rPr>
        <w:t>S</w:t>
      </w:r>
      <w:r w:rsidRPr="000E3095">
        <w:rPr>
          <w:rFonts w:ascii="Arial" w:eastAsia="Arial" w:hAnsi="Arial" w:cs="Arial"/>
          <w:color w:val="auto"/>
        </w:rPr>
        <w:t xml:space="preserve">taff demonstrated a shared understanding of the internal and external complaints and feedback avenues. </w:t>
      </w:r>
      <w:r w:rsidRPr="000E3095">
        <w:rPr>
          <w:rFonts w:ascii="Arial" w:eastAsia="Calibri" w:hAnsi="Arial" w:cs="Arial"/>
        </w:rPr>
        <w:t>Management stated the service had information available on both advocacy and interpreter services, although they have not utilised these services recently as the consumers have not required it.</w:t>
      </w:r>
    </w:p>
    <w:p w14:paraId="1B2F3AF3" w14:textId="77777777" w:rsidR="00B507F6" w:rsidRPr="00CF6FB8" w:rsidRDefault="00B507F6" w:rsidP="00B507F6">
      <w:pPr>
        <w:rPr>
          <w:rFonts w:ascii="Arial" w:eastAsia="Calibri" w:hAnsi="Arial" w:cs="Arial"/>
        </w:rPr>
      </w:pPr>
      <w:r w:rsidRPr="00CF6FB8">
        <w:rPr>
          <w:rFonts w:ascii="Arial" w:eastAsia="Arial" w:hAnsi="Arial" w:cs="Arial"/>
          <w:color w:val="auto"/>
        </w:rPr>
        <w:t>C</w:t>
      </w:r>
      <w:r w:rsidRPr="00CF6FB8">
        <w:rPr>
          <w:rFonts w:ascii="Arial" w:hAnsi="Arial" w:cs="Arial"/>
          <w:szCs w:val="22"/>
        </w:rPr>
        <w:t xml:space="preserve">onsumers and representatives </w:t>
      </w:r>
      <w:r>
        <w:rPr>
          <w:rFonts w:ascii="Arial" w:hAnsi="Arial" w:cs="Arial"/>
          <w:szCs w:val="22"/>
        </w:rPr>
        <w:t>sampled who had made a recent complaint said management responded to the issue</w:t>
      </w:r>
      <w:r w:rsidRPr="00CF6FB8">
        <w:rPr>
          <w:rFonts w:ascii="Arial" w:hAnsi="Arial" w:cs="Arial"/>
          <w:szCs w:val="22"/>
        </w:rPr>
        <w:t>s</w:t>
      </w:r>
      <w:r>
        <w:rPr>
          <w:rFonts w:ascii="Arial" w:hAnsi="Arial" w:cs="Arial"/>
          <w:szCs w:val="22"/>
        </w:rPr>
        <w:t xml:space="preserve">, involved them in the resolution, and took appropriate action in response. </w:t>
      </w:r>
      <w:r w:rsidRPr="00CF6FB8">
        <w:rPr>
          <w:rFonts w:ascii="Arial" w:hAnsi="Arial" w:cs="Arial"/>
          <w:szCs w:val="22"/>
        </w:rPr>
        <w:t xml:space="preserve">Consumers </w:t>
      </w:r>
      <w:r>
        <w:rPr>
          <w:rFonts w:ascii="Arial" w:hAnsi="Arial" w:cs="Arial"/>
          <w:szCs w:val="22"/>
        </w:rPr>
        <w:t>said</w:t>
      </w:r>
      <w:r w:rsidRPr="00CF6FB8">
        <w:rPr>
          <w:rFonts w:ascii="Arial" w:hAnsi="Arial" w:cs="Arial"/>
          <w:szCs w:val="22"/>
        </w:rPr>
        <w:t xml:space="preserve"> when things went wrong, the service apologised, was transparent in addressing concerns and acted quickly to resolve the issue</w:t>
      </w:r>
      <w:r>
        <w:rPr>
          <w:rFonts w:ascii="Arial" w:hAnsi="Arial" w:cs="Arial"/>
          <w:szCs w:val="22"/>
        </w:rPr>
        <w:t>.</w:t>
      </w:r>
      <w:r w:rsidRPr="00CF6FB8">
        <w:rPr>
          <w:rFonts w:ascii="Arial" w:eastAsia="Calibri" w:hAnsi="Arial" w:cs="Arial"/>
        </w:rPr>
        <w:t xml:space="preserve"> Management </w:t>
      </w:r>
      <w:r w:rsidRPr="00CF6FB8">
        <w:rPr>
          <w:rFonts w:ascii="Arial" w:hAnsi="Arial" w:cs="Arial"/>
          <w:iCs/>
        </w:rPr>
        <w:t>demonstrated understanding of open disclosure in relation to complaints and said they apologised to consumers when they were dissatisfied with their care and services.</w:t>
      </w:r>
      <w:r w:rsidRPr="00CF6FB8">
        <w:rPr>
          <w:rFonts w:ascii="Arial" w:hAnsi="Arial" w:cs="Arial"/>
          <w:szCs w:val="22"/>
        </w:rPr>
        <w:t xml:space="preserve"> The</w:t>
      </w:r>
      <w:r>
        <w:rPr>
          <w:rFonts w:ascii="Arial" w:hAnsi="Arial" w:cs="Arial"/>
          <w:szCs w:val="22"/>
        </w:rPr>
        <w:t xml:space="preserve"> complaints management</w:t>
      </w:r>
      <w:r w:rsidRPr="00CF6FB8">
        <w:rPr>
          <w:rFonts w:ascii="Arial" w:hAnsi="Arial" w:cs="Arial"/>
          <w:szCs w:val="22"/>
        </w:rPr>
        <w:t xml:space="preserve"> policy </w:t>
      </w:r>
      <w:r>
        <w:rPr>
          <w:rFonts w:ascii="Arial" w:hAnsi="Arial" w:cs="Arial"/>
          <w:szCs w:val="22"/>
        </w:rPr>
        <w:t xml:space="preserve">described the principles of open disclosure. In their response to the Commission the Approved provider advised further education of staff would be undertaken to consolidate staff knowledge and practice of open disclosure. </w:t>
      </w:r>
    </w:p>
    <w:p w14:paraId="3CF98D2A" w14:textId="7DF52B67" w:rsidR="002B0C90" w:rsidRPr="00712752" w:rsidRDefault="00B507F6" w:rsidP="00B507F6">
      <w:pPr>
        <w:pStyle w:val="NormalArial"/>
      </w:pPr>
      <w:r w:rsidRPr="00F27BAC">
        <w:rPr>
          <w:szCs w:val="22"/>
        </w:rPr>
        <w:t xml:space="preserve">Management advised, and documentation </w:t>
      </w:r>
      <w:r>
        <w:rPr>
          <w:szCs w:val="22"/>
        </w:rPr>
        <w:t>confirmed</w:t>
      </w:r>
      <w:r w:rsidRPr="00F27BAC">
        <w:rPr>
          <w:szCs w:val="22"/>
        </w:rPr>
        <w:t>, changes and improvements made at the service were discussed at the monthly resident meetings and the service evaluate</w:t>
      </w:r>
      <w:r>
        <w:rPr>
          <w:szCs w:val="22"/>
        </w:rPr>
        <w:t>d</w:t>
      </w:r>
      <w:r w:rsidRPr="00F27BAC">
        <w:rPr>
          <w:szCs w:val="22"/>
        </w:rPr>
        <w:t xml:space="preserve"> improvement activities and consumer satisfaction. </w:t>
      </w:r>
      <w:r>
        <w:rPr>
          <w:szCs w:val="22"/>
        </w:rPr>
        <w:t xml:space="preserve">The service’s plan for continuous improvement (PCI) demonstrated feedback and complaints were used to inform and improve the quality of care and services.  </w:t>
      </w:r>
      <w:r w:rsidR="00757341" w:rsidRPr="00712752">
        <w:br w:type="page"/>
      </w:r>
    </w:p>
    <w:p w14:paraId="3CF98D2B" w14:textId="77777777" w:rsidR="00FC045E" w:rsidRPr="00996FAF" w:rsidRDefault="0075734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7476A" w14:paraId="3CF98D2E" w14:textId="77777777" w:rsidTr="00174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CF98D2C" w14:textId="77777777" w:rsidR="00FC045E" w:rsidRPr="00996FAF" w:rsidRDefault="0075734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CF98D2D" w14:textId="77777777" w:rsidR="00FC045E" w:rsidRPr="00996FAF" w:rsidRDefault="008C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476A" w14:paraId="3CF98D32"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2F"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CF98D30" w14:textId="77777777" w:rsidR="00FC045E" w:rsidRPr="00996FAF" w:rsidRDefault="007573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CF98D31" w14:textId="13CB589B" w:rsidR="00FC045E" w:rsidRPr="00996FAF" w:rsidRDefault="008C08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D36"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33"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CF98D34" w14:textId="77777777" w:rsidR="00FC045E" w:rsidRPr="00996FAF" w:rsidRDefault="007573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F98D35" w14:textId="226FFA61" w:rsidR="00FC045E" w:rsidRPr="00996FAF" w:rsidRDefault="008C08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D3A"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37"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CF98D38" w14:textId="77777777" w:rsidR="00FC045E" w:rsidRPr="00996FAF" w:rsidRDefault="007573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CF98D39" w14:textId="3C60BDE9" w:rsidR="00FC045E" w:rsidRPr="00996FAF" w:rsidRDefault="008C08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D3E"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3B"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CF98D3C" w14:textId="77777777" w:rsidR="00FC045E" w:rsidRPr="00996FAF" w:rsidRDefault="007573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CF98D3D" w14:textId="6640600C" w:rsidR="00FC045E" w:rsidRPr="00996FAF" w:rsidRDefault="008C08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r w:rsidR="0017476A" w14:paraId="3CF98D42" w14:textId="77777777" w:rsidTr="00174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98D3F"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CF98D40" w14:textId="77777777" w:rsidR="00FC045E" w:rsidRPr="00996FAF" w:rsidRDefault="007573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CF98D41" w14:textId="104FEC55" w:rsidR="00FC045E" w:rsidRPr="00996FAF" w:rsidRDefault="008C08A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r w:rsidR="00757341" w:rsidRPr="00996FAF">
              <w:rPr>
                <w:rFonts w:ascii="Arial" w:hAnsi="Arial" w:cs="Arial"/>
                <w:color w:val="0000FF"/>
              </w:rPr>
              <w:t xml:space="preserve"> </w:t>
            </w:r>
          </w:p>
        </w:tc>
      </w:tr>
    </w:tbl>
    <w:p w14:paraId="3CF98D43" w14:textId="77777777" w:rsidR="002B0C90" w:rsidRDefault="00757341" w:rsidP="002B0C90">
      <w:pPr>
        <w:pStyle w:val="Heading20"/>
      </w:pPr>
      <w:r>
        <w:t>Findings</w:t>
      </w:r>
    </w:p>
    <w:p w14:paraId="726F10BD" w14:textId="77777777" w:rsidR="002E2A3D" w:rsidRPr="00BD2F9E" w:rsidRDefault="002E2A3D" w:rsidP="002E2A3D">
      <w:pPr>
        <w:rPr>
          <w:rFonts w:ascii="Arial" w:hAnsi="Arial" w:cs="Arial"/>
          <w:szCs w:val="22"/>
        </w:rPr>
      </w:pPr>
      <w:r w:rsidRPr="00BD2F9E">
        <w:rPr>
          <w:rFonts w:ascii="Arial" w:hAnsi="Arial" w:cs="Arial"/>
          <w:szCs w:val="22"/>
        </w:rPr>
        <w:t>Consumers</w:t>
      </w:r>
      <w:r>
        <w:rPr>
          <w:rFonts w:ascii="Arial" w:hAnsi="Arial" w:cs="Arial"/>
          <w:szCs w:val="22"/>
        </w:rPr>
        <w:t xml:space="preserve"> and </w:t>
      </w:r>
      <w:r w:rsidRPr="00BD2F9E">
        <w:rPr>
          <w:rFonts w:ascii="Arial" w:hAnsi="Arial" w:cs="Arial"/>
          <w:szCs w:val="22"/>
        </w:rPr>
        <w:t xml:space="preserve">representatives reported </w:t>
      </w:r>
      <w:r>
        <w:rPr>
          <w:rFonts w:ascii="Arial" w:hAnsi="Arial" w:cs="Arial"/>
          <w:szCs w:val="22"/>
        </w:rPr>
        <w:t xml:space="preserve">staff are available when needed and attend quickly in response to call bells. Staff sampled said there are adequate staff to provide care and services in accordance with consumer needs and preferences. </w:t>
      </w:r>
      <w:r w:rsidRPr="00BD2F9E">
        <w:rPr>
          <w:rFonts w:ascii="Arial" w:hAnsi="Arial" w:cs="Arial"/>
          <w:szCs w:val="22"/>
        </w:rPr>
        <w:t xml:space="preserve">Management </w:t>
      </w:r>
      <w:r>
        <w:rPr>
          <w:rFonts w:ascii="Arial" w:hAnsi="Arial" w:cs="Arial"/>
          <w:szCs w:val="22"/>
        </w:rPr>
        <w:t>advised recruitment is ongoing and described strategies to</w:t>
      </w:r>
      <w:r w:rsidRPr="00BD2F9E">
        <w:rPr>
          <w:rFonts w:ascii="Arial" w:hAnsi="Arial" w:cs="Arial"/>
          <w:szCs w:val="22"/>
        </w:rPr>
        <w:t xml:space="preserve"> attract and retain staff</w:t>
      </w:r>
      <w:r>
        <w:rPr>
          <w:rFonts w:ascii="Arial" w:hAnsi="Arial" w:cs="Arial"/>
          <w:szCs w:val="22"/>
        </w:rPr>
        <w:t xml:space="preserve">, and processes to replace staff on planned and unplanned leave. Staffing levels were constantly reviewed and adjusted to reflect consumers’ needs.  </w:t>
      </w:r>
      <w:r w:rsidRPr="00BD2F9E">
        <w:rPr>
          <w:rFonts w:ascii="Arial" w:hAnsi="Arial" w:cs="Arial"/>
          <w:szCs w:val="22"/>
        </w:rPr>
        <w:t xml:space="preserve"> </w:t>
      </w:r>
    </w:p>
    <w:p w14:paraId="29E211DB" w14:textId="77777777" w:rsidR="002E2A3D" w:rsidRPr="00CC18C4" w:rsidRDefault="002E2A3D" w:rsidP="002E2A3D">
      <w:pPr>
        <w:rPr>
          <w:rFonts w:ascii="Arial" w:hAnsi="Arial" w:cs="Arial"/>
          <w:color w:val="auto"/>
          <w:szCs w:val="22"/>
        </w:rPr>
      </w:pPr>
      <w:r w:rsidRPr="00CC18C4">
        <w:rPr>
          <w:rFonts w:ascii="Arial" w:hAnsi="Arial" w:cs="Arial"/>
          <w:color w:val="auto"/>
          <w:szCs w:val="22"/>
        </w:rPr>
        <w:t>Consumers and representatives provided consistent feedback stating staff engaged in a respectful, kind, and caring manner. Staff demonstrated a</w:t>
      </w:r>
      <w:r>
        <w:rPr>
          <w:rFonts w:ascii="Arial" w:hAnsi="Arial" w:cs="Arial"/>
          <w:color w:val="auto"/>
          <w:szCs w:val="22"/>
        </w:rPr>
        <w:t xml:space="preserve"> shared </w:t>
      </w:r>
      <w:r w:rsidRPr="00CC18C4">
        <w:rPr>
          <w:rFonts w:ascii="Arial" w:hAnsi="Arial" w:cs="Arial"/>
          <w:color w:val="auto"/>
          <w:szCs w:val="22"/>
        </w:rPr>
        <w:t xml:space="preserve">understanding of the consumers, including their needs and preferences, </w:t>
      </w:r>
      <w:r>
        <w:rPr>
          <w:rFonts w:ascii="Arial" w:hAnsi="Arial" w:cs="Arial"/>
          <w:color w:val="auto"/>
          <w:szCs w:val="22"/>
        </w:rPr>
        <w:t xml:space="preserve">and </w:t>
      </w:r>
      <w:r w:rsidRPr="00CC18C4">
        <w:rPr>
          <w:rFonts w:ascii="Arial" w:hAnsi="Arial" w:cs="Arial"/>
          <w:color w:val="auto"/>
          <w:szCs w:val="22"/>
        </w:rPr>
        <w:t>this aligned with care planning documentation</w:t>
      </w:r>
      <w:r>
        <w:rPr>
          <w:rFonts w:ascii="Arial" w:hAnsi="Arial" w:cs="Arial"/>
          <w:color w:val="auto"/>
          <w:szCs w:val="22"/>
        </w:rPr>
        <w:t xml:space="preserve">. </w:t>
      </w:r>
      <w:r w:rsidRPr="00CC18C4">
        <w:rPr>
          <w:rFonts w:ascii="Arial" w:hAnsi="Arial" w:cs="Arial"/>
          <w:color w:val="auto"/>
          <w:szCs w:val="22"/>
        </w:rPr>
        <w:t xml:space="preserve">Staff were observed to engage with consumers and their family members in a warm, respectful and friendly manner. </w:t>
      </w:r>
    </w:p>
    <w:p w14:paraId="60D3C750" w14:textId="77777777" w:rsidR="002E2A3D" w:rsidRDefault="002E2A3D" w:rsidP="002E2A3D">
      <w:pPr>
        <w:rPr>
          <w:rFonts w:ascii="Arial" w:hAnsi="Arial" w:cs="Arial"/>
          <w:szCs w:val="22"/>
        </w:rPr>
      </w:pPr>
      <w:r w:rsidRPr="00102939">
        <w:rPr>
          <w:rFonts w:ascii="Arial" w:hAnsi="Arial" w:cs="Arial"/>
          <w:szCs w:val="22"/>
        </w:rPr>
        <w:t xml:space="preserve">Consumers </w:t>
      </w:r>
      <w:r>
        <w:rPr>
          <w:rFonts w:ascii="Arial" w:hAnsi="Arial" w:cs="Arial"/>
          <w:szCs w:val="22"/>
        </w:rPr>
        <w:t xml:space="preserve">and representatives </w:t>
      </w:r>
      <w:r w:rsidRPr="00102939">
        <w:rPr>
          <w:rFonts w:ascii="Arial" w:hAnsi="Arial" w:cs="Arial"/>
          <w:szCs w:val="22"/>
        </w:rPr>
        <w:t>reported they felt staff were skilled in their roles and competent to meet their care needs.</w:t>
      </w:r>
      <w:r>
        <w:rPr>
          <w:rFonts w:ascii="Arial" w:hAnsi="Arial" w:cs="Arial"/>
          <w:szCs w:val="22"/>
        </w:rPr>
        <w:t xml:space="preserve"> Management described processes to ensure staff competency is monitored and assessed including the use of consumer and representative feedback. Staffing records demonstrated the service maintained p</w:t>
      </w:r>
      <w:r w:rsidRPr="00102939">
        <w:rPr>
          <w:rFonts w:ascii="Arial" w:hAnsi="Arial" w:cs="Arial"/>
          <w:szCs w:val="22"/>
        </w:rPr>
        <w:t xml:space="preserve">osition descriptions and duty lists </w:t>
      </w:r>
      <w:r>
        <w:rPr>
          <w:rFonts w:ascii="Arial" w:hAnsi="Arial" w:cs="Arial"/>
          <w:szCs w:val="22"/>
        </w:rPr>
        <w:t xml:space="preserve">that </w:t>
      </w:r>
      <w:r w:rsidRPr="00102939">
        <w:rPr>
          <w:rFonts w:ascii="Arial" w:hAnsi="Arial" w:cs="Arial"/>
          <w:szCs w:val="22"/>
        </w:rPr>
        <w:t xml:space="preserve">outlined the qualifications, registration, knowledge skills and abilities required for various roles. Documentation reviewed confirmed staff </w:t>
      </w:r>
      <w:r>
        <w:rPr>
          <w:rFonts w:ascii="Arial" w:hAnsi="Arial" w:cs="Arial"/>
          <w:szCs w:val="22"/>
        </w:rPr>
        <w:t>had met</w:t>
      </w:r>
      <w:r w:rsidRPr="00102939">
        <w:rPr>
          <w:rFonts w:ascii="Arial" w:hAnsi="Arial" w:cs="Arial"/>
          <w:szCs w:val="22"/>
        </w:rPr>
        <w:t xml:space="preserve"> COVID-19 vaccination requirements, professional registration and police check compliance.</w:t>
      </w:r>
    </w:p>
    <w:p w14:paraId="37923037" w14:textId="77777777" w:rsidR="002E2A3D" w:rsidRDefault="002E2A3D" w:rsidP="002E2A3D">
      <w:pPr>
        <w:rPr>
          <w:rFonts w:ascii="Arial" w:hAnsi="Arial" w:cs="Arial"/>
          <w:szCs w:val="22"/>
        </w:rPr>
      </w:pPr>
      <w:r>
        <w:rPr>
          <w:rFonts w:ascii="Arial" w:hAnsi="Arial" w:cs="Arial"/>
          <w:szCs w:val="22"/>
        </w:rPr>
        <w:t xml:space="preserve">Staff described orientation and onboarding processes undertaken when first employed at the service. Staff also confirmed the service provides ongoing professional development and supervision and conducts annual competency assessments. Documentation identified that most staff have completed mandatory training with processes in place to ensure outstanding training requirements are completed and remain current. </w:t>
      </w:r>
    </w:p>
    <w:p w14:paraId="7E5073E3" w14:textId="77777777" w:rsidR="002E2A3D" w:rsidRDefault="002E2A3D" w:rsidP="002E2A3D">
      <w:pPr>
        <w:rPr>
          <w:rFonts w:ascii="Arial" w:hAnsi="Arial" w:cs="Arial"/>
          <w:szCs w:val="22"/>
        </w:rPr>
      </w:pPr>
      <w:r>
        <w:rPr>
          <w:rFonts w:ascii="Arial" w:hAnsi="Arial" w:cs="Arial"/>
          <w:szCs w:val="22"/>
        </w:rPr>
        <w:t xml:space="preserve">Staff said they had regular performance appraisals that included feedback from supervisors and the opportunity to identify areas for further professional development and training. Management </w:t>
      </w:r>
      <w:r>
        <w:rPr>
          <w:rFonts w:ascii="Arial" w:hAnsi="Arial" w:cs="Arial"/>
          <w:szCs w:val="22"/>
        </w:rPr>
        <w:lastRenderedPageBreak/>
        <w:t xml:space="preserve">advised staff performance is monitored through probationary appraisals, observations, analysis of clinical data and consumer and representative feedback. </w:t>
      </w:r>
    </w:p>
    <w:p w14:paraId="3CF98D44" w14:textId="5AF1A513" w:rsidR="002B0C90" w:rsidRPr="00262C0B" w:rsidRDefault="00757341" w:rsidP="0036130C">
      <w:pPr>
        <w:pStyle w:val="NormalArial"/>
      </w:pPr>
      <w:r>
        <w:br w:type="page"/>
      </w:r>
    </w:p>
    <w:p w14:paraId="3CF98D45" w14:textId="77777777" w:rsidR="00FC045E" w:rsidRPr="00996FAF" w:rsidRDefault="0075734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7476A" w14:paraId="3CF98D48" w14:textId="77777777" w:rsidTr="00174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CF98D46" w14:textId="77777777" w:rsidR="00FC045E" w:rsidRPr="00996FAF" w:rsidRDefault="0075734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CF98D47" w14:textId="77777777" w:rsidR="00FC045E" w:rsidRPr="00996FAF" w:rsidRDefault="008C08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476A" w14:paraId="3CF98D4C" w14:textId="77777777" w:rsidTr="001747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F98D49"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CF98D4A" w14:textId="77777777" w:rsidR="00FC045E" w:rsidRPr="00996FAF" w:rsidRDefault="007573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CF98D4B" w14:textId="214D0A32" w:rsidR="00FC045E" w:rsidRPr="00996FAF" w:rsidRDefault="008C08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p>
        </w:tc>
      </w:tr>
      <w:tr w:rsidR="0017476A" w14:paraId="3CF98D50"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F98D4D"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CF98D4E" w14:textId="77777777" w:rsidR="00FC045E" w:rsidRPr="00996FAF" w:rsidRDefault="007573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CF98D4F" w14:textId="6C7D8DCD" w:rsidR="00FC045E" w:rsidRPr="00996FAF" w:rsidRDefault="008C08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p>
        </w:tc>
      </w:tr>
      <w:tr w:rsidR="0017476A" w14:paraId="3CF98D5A" w14:textId="77777777" w:rsidTr="001747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F98D51"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CF98D52" w14:textId="77777777" w:rsidR="00FC045E" w:rsidRPr="00996FAF" w:rsidRDefault="007573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CF98D53" w14:textId="77777777" w:rsidR="00FC045E" w:rsidRPr="00996FAF" w:rsidRDefault="007573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F98D54" w14:textId="77777777" w:rsidR="00FC045E" w:rsidRPr="00996FAF" w:rsidRDefault="007573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F98D55" w14:textId="77777777" w:rsidR="00FC045E" w:rsidRPr="00996FAF" w:rsidRDefault="007573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F98D56" w14:textId="77777777" w:rsidR="00FC045E" w:rsidRPr="00996FAF" w:rsidRDefault="007573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F98D57" w14:textId="77777777" w:rsidR="00FC045E" w:rsidRPr="00996FAF" w:rsidRDefault="007573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CF98D58" w14:textId="77777777" w:rsidR="00FC045E" w:rsidRPr="00996FAF" w:rsidRDefault="007573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CF98D59" w14:textId="05DDBB73" w:rsidR="00FC045E" w:rsidRPr="00996FAF" w:rsidRDefault="008C08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p>
        </w:tc>
      </w:tr>
      <w:tr w:rsidR="0017476A" w14:paraId="3CF98D62" w14:textId="77777777" w:rsidTr="0017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F98D5B"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CF98D5C" w14:textId="77777777" w:rsidR="00FC045E" w:rsidRPr="00996FAF" w:rsidRDefault="007573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F98D5D" w14:textId="77777777" w:rsidR="00FC045E" w:rsidRPr="00996FAF" w:rsidRDefault="007573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F98D5E" w14:textId="77777777" w:rsidR="00FC045E" w:rsidRPr="00996FAF" w:rsidRDefault="007573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F98D5F" w14:textId="77777777" w:rsidR="00FC045E" w:rsidRPr="00996FAF" w:rsidRDefault="007573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F98D60" w14:textId="77777777" w:rsidR="00FC045E" w:rsidRPr="00996FAF" w:rsidRDefault="007573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CF98D61" w14:textId="391B9AD9" w:rsidR="00FC045E" w:rsidRPr="00996FAF" w:rsidRDefault="008C08A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p>
        </w:tc>
      </w:tr>
      <w:tr w:rsidR="0017476A" w14:paraId="3CF98D69" w14:textId="77777777" w:rsidTr="001747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F98D63" w14:textId="77777777" w:rsidR="00FC045E" w:rsidRPr="00996FAF" w:rsidRDefault="0075734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CF98D64" w14:textId="77777777" w:rsidR="00FC045E" w:rsidRPr="00996FAF" w:rsidRDefault="007573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CF98D65" w14:textId="77777777" w:rsidR="00FC045E" w:rsidRPr="00996FAF" w:rsidRDefault="0075734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CF98D66" w14:textId="77777777" w:rsidR="00FC045E" w:rsidRPr="00996FAF" w:rsidRDefault="0075734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CF98D67" w14:textId="77777777" w:rsidR="00FC045E" w:rsidRPr="00996FAF" w:rsidRDefault="0075734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CF98D68" w14:textId="51B1E226" w:rsidR="00FC045E" w:rsidRPr="00996FAF" w:rsidRDefault="008C08A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333DC">
                  <w:rPr>
                    <w:rFonts w:ascii="Arial" w:hAnsi="Arial" w:cs="Arial"/>
                    <w:color w:val="auto"/>
                  </w:rPr>
                  <w:t>Compliant</w:t>
                </w:r>
              </w:sdtContent>
            </w:sdt>
          </w:p>
        </w:tc>
      </w:tr>
    </w:tbl>
    <w:p w14:paraId="3CF98D6A" w14:textId="77777777" w:rsidR="00D87E7C" w:rsidRDefault="00757341" w:rsidP="00D87E7C">
      <w:pPr>
        <w:pStyle w:val="Heading20"/>
      </w:pPr>
      <w:r w:rsidRPr="00996FAF">
        <w:t>Findings</w:t>
      </w:r>
    </w:p>
    <w:p w14:paraId="5A507FC8" w14:textId="77777777" w:rsidR="002E2A3D" w:rsidRPr="008B50F6" w:rsidRDefault="002E2A3D" w:rsidP="002E2A3D">
      <w:pPr>
        <w:rPr>
          <w:rFonts w:ascii="Arial" w:hAnsi="Arial" w:cs="Arial"/>
          <w:szCs w:val="22"/>
        </w:rPr>
      </w:pPr>
      <w:r w:rsidRPr="008B50F6">
        <w:rPr>
          <w:rFonts w:ascii="Arial" w:hAnsi="Arial" w:cs="Arial"/>
        </w:rPr>
        <w:t>Consumers reported they felt the service was well run and confirmed they were invited to participate in consumer meetings and surveys to identify whether there were things which could be improved. Consumer meeting minutes demonstrated consumer engagement with</w:t>
      </w:r>
      <w:r>
        <w:rPr>
          <w:rFonts w:ascii="Arial" w:hAnsi="Arial" w:cs="Arial"/>
        </w:rPr>
        <w:t xml:space="preserve"> menu revisions</w:t>
      </w:r>
      <w:r w:rsidRPr="008B50F6">
        <w:rPr>
          <w:rFonts w:ascii="Arial" w:hAnsi="Arial" w:cs="Arial"/>
        </w:rPr>
        <w:t xml:space="preserve"> to ensure consumer preferences were included. </w:t>
      </w:r>
      <w:r>
        <w:rPr>
          <w:rFonts w:ascii="Arial" w:hAnsi="Arial" w:cs="Arial"/>
        </w:rPr>
        <w:t>The service also holds regional consumer feedback meetings to discuss ideas and suggestions for improvement</w:t>
      </w:r>
      <w:r w:rsidRPr="008B50F6">
        <w:rPr>
          <w:rFonts w:ascii="Arial" w:hAnsi="Arial" w:cs="Arial"/>
        </w:rPr>
        <w:t xml:space="preserve">. </w:t>
      </w:r>
    </w:p>
    <w:p w14:paraId="5D42F14C" w14:textId="6925A4B9" w:rsidR="002E2A3D" w:rsidRDefault="002E2A3D" w:rsidP="002E2A3D">
      <w:pPr>
        <w:rPr>
          <w:rFonts w:ascii="Arial" w:hAnsi="Arial" w:cs="Arial"/>
        </w:rPr>
      </w:pPr>
      <w:r w:rsidRPr="008B50F6">
        <w:rPr>
          <w:rFonts w:ascii="Arial" w:eastAsia="Calibri" w:hAnsi="Arial" w:cs="Arial"/>
          <w:color w:val="auto"/>
        </w:rPr>
        <w:t xml:space="preserve">The governing body had implemented processes to ensure the service was accountable for the delivery of care, and promotes a culture of safe, </w:t>
      </w:r>
      <w:r w:rsidR="000A6B4F" w:rsidRPr="008B50F6">
        <w:rPr>
          <w:rFonts w:ascii="Arial" w:eastAsia="Calibri" w:hAnsi="Arial" w:cs="Arial"/>
          <w:color w:val="auto"/>
        </w:rPr>
        <w:t>inclusive,</w:t>
      </w:r>
      <w:r w:rsidRPr="008B50F6">
        <w:rPr>
          <w:rFonts w:ascii="Arial" w:eastAsia="Calibri" w:hAnsi="Arial" w:cs="Arial"/>
          <w:color w:val="auto"/>
        </w:rPr>
        <w:t xml:space="preserve"> and quality care and services. </w:t>
      </w:r>
      <w:r>
        <w:rPr>
          <w:rFonts w:ascii="Arial" w:eastAsia="Calibri" w:hAnsi="Arial" w:cs="Arial"/>
          <w:color w:val="auto"/>
        </w:rPr>
        <w:t xml:space="preserve">Monthly board meetings review clinical and trend data to identify the service’s compliance with the Quality Standards, enhance performance and monitor and take accountability for care and services delivery. </w:t>
      </w:r>
      <w:r w:rsidRPr="008B50F6">
        <w:rPr>
          <w:rFonts w:ascii="Arial" w:eastAsia="Calibri" w:hAnsi="Arial" w:cs="Arial"/>
          <w:color w:val="auto"/>
        </w:rPr>
        <w:t xml:space="preserve"> </w:t>
      </w:r>
    </w:p>
    <w:p w14:paraId="6C2FE20C" w14:textId="77777777" w:rsidR="002E2A3D" w:rsidRDefault="002E2A3D" w:rsidP="002E2A3D">
      <w:pPr>
        <w:pStyle w:val="CommentText"/>
        <w:rPr>
          <w:rFonts w:ascii="Arial" w:hAnsi="Arial" w:cs="Arial"/>
          <w:color w:val="auto"/>
        </w:rPr>
      </w:pPr>
      <w:r w:rsidRPr="003870AB">
        <w:rPr>
          <w:rFonts w:ascii="Arial" w:hAnsi="Arial" w:cs="Arial"/>
          <w:color w:val="auto"/>
        </w:rPr>
        <w:lastRenderedPageBreak/>
        <w:t xml:space="preserve">The </w:t>
      </w:r>
      <w:r>
        <w:rPr>
          <w:rFonts w:ascii="Arial" w:hAnsi="Arial" w:cs="Arial"/>
          <w:color w:val="auto"/>
        </w:rPr>
        <w:t>service</w:t>
      </w:r>
      <w:r w:rsidRPr="003870AB">
        <w:rPr>
          <w:rFonts w:ascii="Arial" w:hAnsi="Arial" w:cs="Arial"/>
          <w:color w:val="auto"/>
        </w:rPr>
        <w:t xml:space="preserve"> had effective governance systems to support staff to access information and maintain regulatory compliance. Continuous improvement opportunities were identified and funding is secured through financial governance processes. </w:t>
      </w:r>
      <w:r>
        <w:rPr>
          <w:rFonts w:ascii="Arial" w:hAnsi="Arial" w:cs="Arial"/>
          <w:color w:val="auto"/>
        </w:rPr>
        <w:t>Workforce governance arrangements were evident and f</w:t>
      </w:r>
      <w:r w:rsidRPr="003870AB">
        <w:rPr>
          <w:rFonts w:ascii="Arial" w:hAnsi="Arial" w:cs="Arial"/>
          <w:color w:val="auto"/>
        </w:rPr>
        <w:t xml:space="preserve">eedback and complaints are suitably addressed. </w:t>
      </w:r>
    </w:p>
    <w:p w14:paraId="03FFE6B7" w14:textId="77777777" w:rsidR="002E2A3D" w:rsidRDefault="002E2A3D" w:rsidP="002E2A3D">
      <w:pPr>
        <w:pStyle w:val="CommentText"/>
        <w:rPr>
          <w:rFonts w:ascii="Arial" w:hAnsi="Arial" w:cs="Arial"/>
          <w:color w:val="auto"/>
        </w:rPr>
      </w:pPr>
      <w:r>
        <w:rPr>
          <w:rFonts w:ascii="Arial" w:hAnsi="Arial" w:cs="Arial"/>
          <w:color w:val="auto"/>
        </w:rPr>
        <w:t xml:space="preserve">The service had effective risk management systems to manage high impact and high prevalence risks. Staff demonstrated a shared undertaking of incident reporting requirements. Management advised all incidents are identified and reported in a timely manner and incidents designated as having a high severity are immediately escalated for action. Review of the service’s incident documentation demonstrated the service had reported incidents falling within the scope of the Serious Incident Response Scheme (SIRS) correctly and within required timeframes. </w:t>
      </w:r>
    </w:p>
    <w:p w14:paraId="0B42B3CE" w14:textId="77777777" w:rsidR="002E2A3D" w:rsidRDefault="002E2A3D" w:rsidP="002E2A3D">
      <w:pPr>
        <w:pStyle w:val="CommentText"/>
        <w:rPr>
          <w:rFonts w:ascii="Arial" w:hAnsi="Arial" w:cs="Arial"/>
          <w:color w:val="auto"/>
        </w:rPr>
      </w:pPr>
      <w:r>
        <w:rPr>
          <w:rFonts w:ascii="Arial" w:hAnsi="Arial" w:cs="Arial"/>
          <w:color w:val="auto"/>
        </w:rPr>
        <w:t xml:space="preserve">The service’s clinical governance framework included policies and procedures covering antimicrobial stewardship, minimising the use of restraint and open disclosure. Staff had received education about these policies and were able to provide examples of their relevance to their work. </w:t>
      </w:r>
    </w:p>
    <w:sectPr w:rsidR="002E2A3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98D78" w14:textId="77777777" w:rsidR="000645B2" w:rsidRDefault="00757341">
      <w:pPr>
        <w:spacing w:after="0"/>
      </w:pPr>
      <w:r>
        <w:separator/>
      </w:r>
    </w:p>
  </w:endnote>
  <w:endnote w:type="continuationSeparator" w:id="0">
    <w:p w14:paraId="3CF98D7A" w14:textId="77777777" w:rsidR="000645B2" w:rsidRDefault="007573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8D71" w14:textId="77777777" w:rsidR="00DF37F2" w:rsidRPr="00DF37F2" w:rsidRDefault="00757341" w:rsidP="00DF37F2">
    <w:pPr>
      <w:pStyle w:val="FooterArial9"/>
      <w:rPr>
        <w:rStyle w:val="FooterBold"/>
        <w:rFonts w:ascii="Arial" w:hAnsi="Arial"/>
        <w:b w:val="0"/>
      </w:rPr>
    </w:pPr>
    <w:r w:rsidRPr="00DF37F2">
      <w:rPr>
        <w:rStyle w:val="FooterBold"/>
        <w:rFonts w:ascii="Arial" w:hAnsi="Arial"/>
        <w:b w:val="0"/>
      </w:rPr>
      <w:t>Name of service: Bupa Rangeville</w:t>
    </w:r>
    <w:r w:rsidRPr="00DF37F2">
      <w:rPr>
        <w:rStyle w:val="FooterBold"/>
        <w:rFonts w:ascii="Arial" w:hAnsi="Arial"/>
        <w:b w:val="0"/>
      </w:rPr>
      <w:tab/>
      <w:t xml:space="preserve">RPT-ACC-0122 v3.0 </w:t>
    </w:r>
  </w:p>
  <w:p w14:paraId="3CF98D72" w14:textId="77777777" w:rsidR="00DF37F2" w:rsidRPr="00DF37F2" w:rsidRDefault="00757341" w:rsidP="00DF37F2">
    <w:pPr>
      <w:pStyle w:val="FooterArial9"/>
      <w:rPr>
        <w:rStyle w:val="FooterBold"/>
        <w:rFonts w:ascii="Arial" w:hAnsi="Arial"/>
        <w:b w:val="0"/>
      </w:rPr>
    </w:pPr>
    <w:r w:rsidRPr="00DF37F2">
      <w:rPr>
        <w:rStyle w:val="FooterBold"/>
        <w:rFonts w:ascii="Arial" w:hAnsi="Arial"/>
        <w:b w:val="0"/>
      </w:rPr>
      <w:t>Commission ID: 5410</w:t>
    </w:r>
    <w:r w:rsidRPr="00DF37F2">
      <w:rPr>
        <w:rStyle w:val="FooterBold"/>
        <w:rFonts w:ascii="Arial" w:hAnsi="Arial"/>
        <w:b w:val="0"/>
      </w:rPr>
      <w:tab/>
      <w:t xml:space="preserve">OFFICIAL: Sensitive </w:t>
    </w:r>
  </w:p>
  <w:p w14:paraId="3CF98D73" w14:textId="77777777" w:rsidR="00DF37F2" w:rsidRPr="00DF37F2" w:rsidRDefault="007573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8D75" w14:textId="77777777" w:rsidR="00E2364A" w:rsidRDefault="008C08A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98D6E" w14:textId="77777777" w:rsidR="00D3157C" w:rsidRDefault="00757341" w:rsidP="00D71F88">
      <w:pPr>
        <w:spacing w:after="0"/>
      </w:pPr>
      <w:r>
        <w:separator/>
      </w:r>
    </w:p>
  </w:footnote>
  <w:footnote w:type="continuationSeparator" w:id="0">
    <w:p w14:paraId="3CF98D6F" w14:textId="77777777" w:rsidR="00D3157C" w:rsidRDefault="00757341" w:rsidP="00D71F88">
      <w:pPr>
        <w:spacing w:after="0"/>
      </w:pPr>
      <w:r>
        <w:continuationSeparator/>
      </w:r>
    </w:p>
  </w:footnote>
  <w:footnote w:id="1">
    <w:p w14:paraId="3CF98D7A" w14:textId="5CDB78D4" w:rsidR="000078F8" w:rsidRDefault="0075734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9481A">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CF98D7B" w14:textId="77777777" w:rsidR="002B0884" w:rsidRDefault="008C08A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8D70" w14:textId="77777777" w:rsidR="00D71F88" w:rsidRDefault="00757341">
    <w:pPr>
      <w:pStyle w:val="Header"/>
    </w:pPr>
    <w:r>
      <w:rPr>
        <w:noProof/>
        <w:color w:val="2B579A"/>
        <w:shd w:val="clear" w:color="auto" w:fill="E6E6E6"/>
        <w:lang w:val="en-US"/>
      </w:rPr>
      <w:drawing>
        <wp:anchor distT="0" distB="0" distL="114300" distR="114300" simplePos="0" relativeHeight="251659264" behindDoc="1" locked="0" layoutInCell="1" allowOverlap="1" wp14:anchorId="3CF98D76" wp14:editId="3CF98D7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795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8D74" w14:textId="77777777" w:rsidR="00FA0A5B" w:rsidRDefault="00757341">
    <w:pPr>
      <w:pStyle w:val="Header"/>
    </w:pPr>
    <w:r>
      <w:rPr>
        <w:noProof/>
      </w:rPr>
      <w:drawing>
        <wp:anchor distT="0" distB="0" distL="114300" distR="114300" simplePos="0" relativeHeight="251658240" behindDoc="0" locked="0" layoutInCell="1" allowOverlap="1" wp14:anchorId="3CF98D78" wp14:editId="3CF98D7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B641148">
      <w:start w:val="1"/>
      <w:numFmt w:val="lowerRoman"/>
      <w:lvlText w:val="(%1)"/>
      <w:lvlJc w:val="left"/>
      <w:pPr>
        <w:ind w:left="1080" w:hanging="720"/>
      </w:pPr>
      <w:rPr>
        <w:rFonts w:hint="default"/>
      </w:rPr>
    </w:lvl>
    <w:lvl w:ilvl="1" w:tplc="7B38A530" w:tentative="1">
      <w:start w:val="1"/>
      <w:numFmt w:val="lowerLetter"/>
      <w:lvlText w:val="%2."/>
      <w:lvlJc w:val="left"/>
      <w:pPr>
        <w:ind w:left="1440" w:hanging="360"/>
      </w:pPr>
    </w:lvl>
    <w:lvl w:ilvl="2" w:tplc="D2A6A3C0" w:tentative="1">
      <w:start w:val="1"/>
      <w:numFmt w:val="lowerRoman"/>
      <w:lvlText w:val="%3."/>
      <w:lvlJc w:val="right"/>
      <w:pPr>
        <w:ind w:left="2160" w:hanging="180"/>
      </w:pPr>
    </w:lvl>
    <w:lvl w:ilvl="3" w:tplc="95E4EFA6" w:tentative="1">
      <w:start w:val="1"/>
      <w:numFmt w:val="decimal"/>
      <w:lvlText w:val="%4."/>
      <w:lvlJc w:val="left"/>
      <w:pPr>
        <w:ind w:left="2880" w:hanging="360"/>
      </w:pPr>
    </w:lvl>
    <w:lvl w:ilvl="4" w:tplc="327072F2" w:tentative="1">
      <w:start w:val="1"/>
      <w:numFmt w:val="lowerLetter"/>
      <w:lvlText w:val="%5."/>
      <w:lvlJc w:val="left"/>
      <w:pPr>
        <w:ind w:left="3600" w:hanging="360"/>
      </w:pPr>
    </w:lvl>
    <w:lvl w:ilvl="5" w:tplc="4ADE8EBC" w:tentative="1">
      <w:start w:val="1"/>
      <w:numFmt w:val="lowerRoman"/>
      <w:lvlText w:val="%6."/>
      <w:lvlJc w:val="right"/>
      <w:pPr>
        <w:ind w:left="4320" w:hanging="180"/>
      </w:pPr>
    </w:lvl>
    <w:lvl w:ilvl="6" w:tplc="3C4C85BA" w:tentative="1">
      <w:start w:val="1"/>
      <w:numFmt w:val="decimal"/>
      <w:lvlText w:val="%7."/>
      <w:lvlJc w:val="left"/>
      <w:pPr>
        <w:ind w:left="5040" w:hanging="360"/>
      </w:pPr>
    </w:lvl>
    <w:lvl w:ilvl="7" w:tplc="BE4C13C4" w:tentative="1">
      <w:start w:val="1"/>
      <w:numFmt w:val="lowerLetter"/>
      <w:lvlText w:val="%8."/>
      <w:lvlJc w:val="left"/>
      <w:pPr>
        <w:ind w:left="5760" w:hanging="360"/>
      </w:pPr>
    </w:lvl>
    <w:lvl w:ilvl="8" w:tplc="BE8EE0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FB00B14">
      <w:start w:val="1"/>
      <w:numFmt w:val="lowerRoman"/>
      <w:lvlText w:val="(%1)"/>
      <w:lvlJc w:val="left"/>
      <w:pPr>
        <w:ind w:left="1080" w:hanging="720"/>
      </w:pPr>
      <w:rPr>
        <w:rFonts w:hint="default"/>
      </w:rPr>
    </w:lvl>
    <w:lvl w:ilvl="1" w:tplc="5A027536" w:tentative="1">
      <w:start w:val="1"/>
      <w:numFmt w:val="lowerLetter"/>
      <w:lvlText w:val="%2."/>
      <w:lvlJc w:val="left"/>
      <w:pPr>
        <w:ind w:left="1440" w:hanging="360"/>
      </w:pPr>
    </w:lvl>
    <w:lvl w:ilvl="2" w:tplc="03F6763C" w:tentative="1">
      <w:start w:val="1"/>
      <w:numFmt w:val="lowerRoman"/>
      <w:lvlText w:val="%3."/>
      <w:lvlJc w:val="right"/>
      <w:pPr>
        <w:ind w:left="2160" w:hanging="180"/>
      </w:pPr>
    </w:lvl>
    <w:lvl w:ilvl="3" w:tplc="7B68B73C" w:tentative="1">
      <w:start w:val="1"/>
      <w:numFmt w:val="decimal"/>
      <w:lvlText w:val="%4."/>
      <w:lvlJc w:val="left"/>
      <w:pPr>
        <w:ind w:left="2880" w:hanging="360"/>
      </w:pPr>
    </w:lvl>
    <w:lvl w:ilvl="4" w:tplc="2DBAC0D2" w:tentative="1">
      <w:start w:val="1"/>
      <w:numFmt w:val="lowerLetter"/>
      <w:lvlText w:val="%5."/>
      <w:lvlJc w:val="left"/>
      <w:pPr>
        <w:ind w:left="3600" w:hanging="360"/>
      </w:pPr>
    </w:lvl>
    <w:lvl w:ilvl="5" w:tplc="F154B5CA" w:tentative="1">
      <w:start w:val="1"/>
      <w:numFmt w:val="lowerRoman"/>
      <w:lvlText w:val="%6."/>
      <w:lvlJc w:val="right"/>
      <w:pPr>
        <w:ind w:left="4320" w:hanging="180"/>
      </w:pPr>
    </w:lvl>
    <w:lvl w:ilvl="6" w:tplc="A4A6FEFA" w:tentative="1">
      <w:start w:val="1"/>
      <w:numFmt w:val="decimal"/>
      <w:lvlText w:val="%7."/>
      <w:lvlJc w:val="left"/>
      <w:pPr>
        <w:ind w:left="5040" w:hanging="360"/>
      </w:pPr>
    </w:lvl>
    <w:lvl w:ilvl="7" w:tplc="40C64F14" w:tentative="1">
      <w:start w:val="1"/>
      <w:numFmt w:val="lowerLetter"/>
      <w:lvlText w:val="%8."/>
      <w:lvlJc w:val="left"/>
      <w:pPr>
        <w:ind w:left="5760" w:hanging="360"/>
      </w:pPr>
    </w:lvl>
    <w:lvl w:ilvl="8" w:tplc="263C1F3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566E598">
      <w:start w:val="1"/>
      <w:numFmt w:val="lowerRoman"/>
      <w:lvlText w:val="(%1)"/>
      <w:lvlJc w:val="left"/>
      <w:pPr>
        <w:ind w:left="1080" w:hanging="720"/>
      </w:pPr>
      <w:rPr>
        <w:rFonts w:hint="default"/>
      </w:rPr>
    </w:lvl>
    <w:lvl w:ilvl="1" w:tplc="A09ABB26" w:tentative="1">
      <w:start w:val="1"/>
      <w:numFmt w:val="lowerLetter"/>
      <w:lvlText w:val="%2."/>
      <w:lvlJc w:val="left"/>
      <w:pPr>
        <w:ind w:left="1440" w:hanging="360"/>
      </w:pPr>
    </w:lvl>
    <w:lvl w:ilvl="2" w:tplc="27CE5202" w:tentative="1">
      <w:start w:val="1"/>
      <w:numFmt w:val="lowerRoman"/>
      <w:lvlText w:val="%3."/>
      <w:lvlJc w:val="right"/>
      <w:pPr>
        <w:ind w:left="2160" w:hanging="180"/>
      </w:pPr>
    </w:lvl>
    <w:lvl w:ilvl="3" w:tplc="A508B256" w:tentative="1">
      <w:start w:val="1"/>
      <w:numFmt w:val="decimal"/>
      <w:lvlText w:val="%4."/>
      <w:lvlJc w:val="left"/>
      <w:pPr>
        <w:ind w:left="2880" w:hanging="360"/>
      </w:pPr>
    </w:lvl>
    <w:lvl w:ilvl="4" w:tplc="37784B30" w:tentative="1">
      <w:start w:val="1"/>
      <w:numFmt w:val="lowerLetter"/>
      <w:lvlText w:val="%5."/>
      <w:lvlJc w:val="left"/>
      <w:pPr>
        <w:ind w:left="3600" w:hanging="360"/>
      </w:pPr>
    </w:lvl>
    <w:lvl w:ilvl="5" w:tplc="E850070E" w:tentative="1">
      <w:start w:val="1"/>
      <w:numFmt w:val="lowerRoman"/>
      <w:lvlText w:val="%6."/>
      <w:lvlJc w:val="right"/>
      <w:pPr>
        <w:ind w:left="4320" w:hanging="180"/>
      </w:pPr>
    </w:lvl>
    <w:lvl w:ilvl="6" w:tplc="E87A42AA" w:tentative="1">
      <w:start w:val="1"/>
      <w:numFmt w:val="decimal"/>
      <w:lvlText w:val="%7."/>
      <w:lvlJc w:val="left"/>
      <w:pPr>
        <w:ind w:left="5040" w:hanging="360"/>
      </w:pPr>
    </w:lvl>
    <w:lvl w:ilvl="7" w:tplc="CE1A5E72" w:tentative="1">
      <w:start w:val="1"/>
      <w:numFmt w:val="lowerLetter"/>
      <w:lvlText w:val="%8."/>
      <w:lvlJc w:val="left"/>
      <w:pPr>
        <w:ind w:left="5760" w:hanging="360"/>
      </w:pPr>
    </w:lvl>
    <w:lvl w:ilvl="8" w:tplc="D300483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B2E1E26">
      <w:start w:val="1"/>
      <w:numFmt w:val="bullet"/>
      <w:lvlText w:val=""/>
      <w:lvlJc w:val="left"/>
      <w:pPr>
        <w:ind w:left="720" w:hanging="360"/>
      </w:pPr>
      <w:rPr>
        <w:rFonts w:ascii="Symbol" w:hAnsi="Symbol" w:hint="default"/>
        <w:color w:val="auto"/>
        <w:sz w:val="24"/>
        <w:szCs w:val="24"/>
      </w:rPr>
    </w:lvl>
    <w:lvl w:ilvl="1" w:tplc="1B7A8BFA" w:tentative="1">
      <w:start w:val="1"/>
      <w:numFmt w:val="bullet"/>
      <w:lvlText w:val="o"/>
      <w:lvlJc w:val="left"/>
      <w:pPr>
        <w:ind w:left="1440" w:hanging="360"/>
      </w:pPr>
      <w:rPr>
        <w:rFonts w:ascii="Courier New" w:hAnsi="Courier New" w:cs="Courier New" w:hint="default"/>
      </w:rPr>
    </w:lvl>
    <w:lvl w:ilvl="2" w:tplc="69264B82" w:tentative="1">
      <w:start w:val="1"/>
      <w:numFmt w:val="bullet"/>
      <w:lvlText w:val=""/>
      <w:lvlJc w:val="left"/>
      <w:pPr>
        <w:ind w:left="2160" w:hanging="360"/>
      </w:pPr>
      <w:rPr>
        <w:rFonts w:ascii="Wingdings" w:hAnsi="Wingdings" w:hint="default"/>
      </w:rPr>
    </w:lvl>
    <w:lvl w:ilvl="3" w:tplc="099643C6" w:tentative="1">
      <w:start w:val="1"/>
      <w:numFmt w:val="bullet"/>
      <w:lvlText w:val=""/>
      <w:lvlJc w:val="left"/>
      <w:pPr>
        <w:ind w:left="2880" w:hanging="360"/>
      </w:pPr>
      <w:rPr>
        <w:rFonts w:ascii="Symbol" w:hAnsi="Symbol" w:hint="default"/>
      </w:rPr>
    </w:lvl>
    <w:lvl w:ilvl="4" w:tplc="95F416B8" w:tentative="1">
      <w:start w:val="1"/>
      <w:numFmt w:val="bullet"/>
      <w:lvlText w:val="o"/>
      <w:lvlJc w:val="left"/>
      <w:pPr>
        <w:ind w:left="3600" w:hanging="360"/>
      </w:pPr>
      <w:rPr>
        <w:rFonts w:ascii="Courier New" w:hAnsi="Courier New" w:cs="Courier New" w:hint="default"/>
      </w:rPr>
    </w:lvl>
    <w:lvl w:ilvl="5" w:tplc="05AE4D76" w:tentative="1">
      <w:start w:val="1"/>
      <w:numFmt w:val="bullet"/>
      <w:lvlText w:val=""/>
      <w:lvlJc w:val="left"/>
      <w:pPr>
        <w:ind w:left="4320" w:hanging="360"/>
      </w:pPr>
      <w:rPr>
        <w:rFonts w:ascii="Wingdings" w:hAnsi="Wingdings" w:hint="default"/>
      </w:rPr>
    </w:lvl>
    <w:lvl w:ilvl="6" w:tplc="15304DEA" w:tentative="1">
      <w:start w:val="1"/>
      <w:numFmt w:val="bullet"/>
      <w:lvlText w:val=""/>
      <w:lvlJc w:val="left"/>
      <w:pPr>
        <w:ind w:left="5040" w:hanging="360"/>
      </w:pPr>
      <w:rPr>
        <w:rFonts w:ascii="Symbol" w:hAnsi="Symbol" w:hint="default"/>
      </w:rPr>
    </w:lvl>
    <w:lvl w:ilvl="7" w:tplc="6ADAA1A8" w:tentative="1">
      <w:start w:val="1"/>
      <w:numFmt w:val="bullet"/>
      <w:lvlText w:val="o"/>
      <w:lvlJc w:val="left"/>
      <w:pPr>
        <w:ind w:left="5760" w:hanging="360"/>
      </w:pPr>
      <w:rPr>
        <w:rFonts w:ascii="Courier New" w:hAnsi="Courier New" w:cs="Courier New" w:hint="default"/>
      </w:rPr>
    </w:lvl>
    <w:lvl w:ilvl="8" w:tplc="264CABF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4D05D2A">
      <w:start w:val="1"/>
      <w:numFmt w:val="lowerRoman"/>
      <w:lvlText w:val="(%1)"/>
      <w:lvlJc w:val="left"/>
      <w:pPr>
        <w:ind w:left="1080" w:hanging="720"/>
      </w:pPr>
      <w:rPr>
        <w:rFonts w:hint="default"/>
      </w:rPr>
    </w:lvl>
    <w:lvl w:ilvl="1" w:tplc="7C065FC0" w:tentative="1">
      <w:start w:val="1"/>
      <w:numFmt w:val="lowerLetter"/>
      <w:lvlText w:val="%2."/>
      <w:lvlJc w:val="left"/>
      <w:pPr>
        <w:ind w:left="1440" w:hanging="360"/>
      </w:pPr>
    </w:lvl>
    <w:lvl w:ilvl="2" w:tplc="B588A0B2" w:tentative="1">
      <w:start w:val="1"/>
      <w:numFmt w:val="lowerRoman"/>
      <w:lvlText w:val="%3."/>
      <w:lvlJc w:val="right"/>
      <w:pPr>
        <w:ind w:left="2160" w:hanging="180"/>
      </w:pPr>
    </w:lvl>
    <w:lvl w:ilvl="3" w:tplc="4F4EC51C" w:tentative="1">
      <w:start w:val="1"/>
      <w:numFmt w:val="decimal"/>
      <w:lvlText w:val="%4."/>
      <w:lvlJc w:val="left"/>
      <w:pPr>
        <w:ind w:left="2880" w:hanging="360"/>
      </w:pPr>
    </w:lvl>
    <w:lvl w:ilvl="4" w:tplc="4A261EA6" w:tentative="1">
      <w:start w:val="1"/>
      <w:numFmt w:val="lowerLetter"/>
      <w:lvlText w:val="%5."/>
      <w:lvlJc w:val="left"/>
      <w:pPr>
        <w:ind w:left="3600" w:hanging="360"/>
      </w:pPr>
    </w:lvl>
    <w:lvl w:ilvl="5" w:tplc="45843344" w:tentative="1">
      <w:start w:val="1"/>
      <w:numFmt w:val="lowerRoman"/>
      <w:lvlText w:val="%6."/>
      <w:lvlJc w:val="right"/>
      <w:pPr>
        <w:ind w:left="4320" w:hanging="180"/>
      </w:pPr>
    </w:lvl>
    <w:lvl w:ilvl="6" w:tplc="0F1ADB4C" w:tentative="1">
      <w:start w:val="1"/>
      <w:numFmt w:val="decimal"/>
      <w:lvlText w:val="%7."/>
      <w:lvlJc w:val="left"/>
      <w:pPr>
        <w:ind w:left="5040" w:hanging="360"/>
      </w:pPr>
    </w:lvl>
    <w:lvl w:ilvl="7" w:tplc="71262918" w:tentative="1">
      <w:start w:val="1"/>
      <w:numFmt w:val="lowerLetter"/>
      <w:lvlText w:val="%8."/>
      <w:lvlJc w:val="left"/>
      <w:pPr>
        <w:ind w:left="5760" w:hanging="360"/>
      </w:pPr>
    </w:lvl>
    <w:lvl w:ilvl="8" w:tplc="0158FA5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2F694AE">
      <w:start w:val="1"/>
      <w:numFmt w:val="lowerRoman"/>
      <w:lvlText w:val="(%1)"/>
      <w:lvlJc w:val="left"/>
      <w:pPr>
        <w:ind w:left="1080" w:hanging="720"/>
      </w:pPr>
      <w:rPr>
        <w:rFonts w:hint="default"/>
      </w:rPr>
    </w:lvl>
    <w:lvl w:ilvl="1" w:tplc="6B98098A" w:tentative="1">
      <w:start w:val="1"/>
      <w:numFmt w:val="lowerLetter"/>
      <w:lvlText w:val="%2."/>
      <w:lvlJc w:val="left"/>
      <w:pPr>
        <w:ind w:left="1440" w:hanging="360"/>
      </w:pPr>
    </w:lvl>
    <w:lvl w:ilvl="2" w:tplc="3F0880AE" w:tentative="1">
      <w:start w:val="1"/>
      <w:numFmt w:val="lowerRoman"/>
      <w:lvlText w:val="%3."/>
      <w:lvlJc w:val="right"/>
      <w:pPr>
        <w:ind w:left="2160" w:hanging="180"/>
      </w:pPr>
    </w:lvl>
    <w:lvl w:ilvl="3" w:tplc="FB4058B8" w:tentative="1">
      <w:start w:val="1"/>
      <w:numFmt w:val="decimal"/>
      <w:lvlText w:val="%4."/>
      <w:lvlJc w:val="left"/>
      <w:pPr>
        <w:ind w:left="2880" w:hanging="360"/>
      </w:pPr>
    </w:lvl>
    <w:lvl w:ilvl="4" w:tplc="E5383CF8" w:tentative="1">
      <w:start w:val="1"/>
      <w:numFmt w:val="lowerLetter"/>
      <w:lvlText w:val="%5."/>
      <w:lvlJc w:val="left"/>
      <w:pPr>
        <w:ind w:left="3600" w:hanging="360"/>
      </w:pPr>
    </w:lvl>
    <w:lvl w:ilvl="5" w:tplc="405C5A22" w:tentative="1">
      <w:start w:val="1"/>
      <w:numFmt w:val="lowerRoman"/>
      <w:lvlText w:val="%6."/>
      <w:lvlJc w:val="right"/>
      <w:pPr>
        <w:ind w:left="4320" w:hanging="180"/>
      </w:pPr>
    </w:lvl>
    <w:lvl w:ilvl="6" w:tplc="37B6B11C" w:tentative="1">
      <w:start w:val="1"/>
      <w:numFmt w:val="decimal"/>
      <w:lvlText w:val="%7."/>
      <w:lvlJc w:val="left"/>
      <w:pPr>
        <w:ind w:left="5040" w:hanging="360"/>
      </w:pPr>
    </w:lvl>
    <w:lvl w:ilvl="7" w:tplc="2FAEB162" w:tentative="1">
      <w:start w:val="1"/>
      <w:numFmt w:val="lowerLetter"/>
      <w:lvlText w:val="%8."/>
      <w:lvlJc w:val="left"/>
      <w:pPr>
        <w:ind w:left="5760" w:hanging="360"/>
      </w:pPr>
    </w:lvl>
    <w:lvl w:ilvl="8" w:tplc="706C3AA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88CF5F0">
      <w:start w:val="1"/>
      <w:numFmt w:val="lowerRoman"/>
      <w:lvlText w:val="(%1)"/>
      <w:lvlJc w:val="left"/>
      <w:pPr>
        <w:ind w:left="1080" w:hanging="720"/>
      </w:pPr>
      <w:rPr>
        <w:rFonts w:hint="default"/>
      </w:rPr>
    </w:lvl>
    <w:lvl w:ilvl="1" w:tplc="B714F200" w:tentative="1">
      <w:start w:val="1"/>
      <w:numFmt w:val="lowerLetter"/>
      <w:lvlText w:val="%2."/>
      <w:lvlJc w:val="left"/>
      <w:pPr>
        <w:ind w:left="1440" w:hanging="360"/>
      </w:pPr>
    </w:lvl>
    <w:lvl w:ilvl="2" w:tplc="A156EC2E" w:tentative="1">
      <w:start w:val="1"/>
      <w:numFmt w:val="lowerRoman"/>
      <w:lvlText w:val="%3."/>
      <w:lvlJc w:val="right"/>
      <w:pPr>
        <w:ind w:left="2160" w:hanging="180"/>
      </w:pPr>
    </w:lvl>
    <w:lvl w:ilvl="3" w:tplc="41ACCF2A" w:tentative="1">
      <w:start w:val="1"/>
      <w:numFmt w:val="decimal"/>
      <w:lvlText w:val="%4."/>
      <w:lvlJc w:val="left"/>
      <w:pPr>
        <w:ind w:left="2880" w:hanging="360"/>
      </w:pPr>
    </w:lvl>
    <w:lvl w:ilvl="4" w:tplc="F708A944" w:tentative="1">
      <w:start w:val="1"/>
      <w:numFmt w:val="lowerLetter"/>
      <w:lvlText w:val="%5."/>
      <w:lvlJc w:val="left"/>
      <w:pPr>
        <w:ind w:left="3600" w:hanging="360"/>
      </w:pPr>
    </w:lvl>
    <w:lvl w:ilvl="5" w:tplc="1FE4D748" w:tentative="1">
      <w:start w:val="1"/>
      <w:numFmt w:val="lowerRoman"/>
      <w:lvlText w:val="%6."/>
      <w:lvlJc w:val="right"/>
      <w:pPr>
        <w:ind w:left="4320" w:hanging="180"/>
      </w:pPr>
    </w:lvl>
    <w:lvl w:ilvl="6" w:tplc="808603C0" w:tentative="1">
      <w:start w:val="1"/>
      <w:numFmt w:val="decimal"/>
      <w:lvlText w:val="%7."/>
      <w:lvlJc w:val="left"/>
      <w:pPr>
        <w:ind w:left="5040" w:hanging="360"/>
      </w:pPr>
    </w:lvl>
    <w:lvl w:ilvl="7" w:tplc="37B21D24" w:tentative="1">
      <w:start w:val="1"/>
      <w:numFmt w:val="lowerLetter"/>
      <w:lvlText w:val="%8."/>
      <w:lvlJc w:val="left"/>
      <w:pPr>
        <w:ind w:left="5760" w:hanging="360"/>
      </w:pPr>
    </w:lvl>
    <w:lvl w:ilvl="8" w:tplc="724A240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3CA35C8">
      <w:start w:val="1"/>
      <w:numFmt w:val="lowerRoman"/>
      <w:lvlText w:val="(%1)"/>
      <w:lvlJc w:val="left"/>
      <w:pPr>
        <w:ind w:left="1080" w:hanging="720"/>
      </w:pPr>
      <w:rPr>
        <w:rFonts w:hint="default"/>
      </w:rPr>
    </w:lvl>
    <w:lvl w:ilvl="1" w:tplc="CC1CD886" w:tentative="1">
      <w:start w:val="1"/>
      <w:numFmt w:val="lowerLetter"/>
      <w:lvlText w:val="%2."/>
      <w:lvlJc w:val="left"/>
      <w:pPr>
        <w:ind w:left="1440" w:hanging="360"/>
      </w:pPr>
    </w:lvl>
    <w:lvl w:ilvl="2" w:tplc="0DBA01F2" w:tentative="1">
      <w:start w:val="1"/>
      <w:numFmt w:val="lowerRoman"/>
      <w:lvlText w:val="%3."/>
      <w:lvlJc w:val="right"/>
      <w:pPr>
        <w:ind w:left="2160" w:hanging="180"/>
      </w:pPr>
    </w:lvl>
    <w:lvl w:ilvl="3" w:tplc="22B4BF6A" w:tentative="1">
      <w:start w:val="1"/>
      <w:numFmt w:val="decimal"/>
      <w:lvlText w:val="%4."/>
      <w:lvlJc w:val="left"/>
      <w:pPr>
        <w:ind w:left="2880" w:hanging="360"/>
      </w:pPr>
    </w:lvl>
    <w:lvl w:ilvl="4" w:tplc="CEA063DC" w:tentative="1">
      <w:start w:val="1"/>
      <w:numFmt w:val="lowerLetter"/>
      <w:lvlText w:val="%5."/>
      <w:lvlJc w:val="left"/>
      <w:pPr>
        <w:ind w:left="3600" w:hanging="360"/>
      </w:pPr>
    </w:lvl>
    <w:lvl w:ilvl="5" w:tplc="8644613E" w:tentative="1">
      <w:start w:val="1"/>
      <w:numFmt w:val="lowerRoman"/>
      <w:lvlText w:val="%6."/>
      <w:lvlJc w:val="right"/>
      <w:pPr>
        <w:ind w:left="4320" w:hanging="180"/>
      </w:pPr>
    </w:lvl>
    <w:lvl w:ilvl="6" w:tplc="181EAB70" w:tentative="1">
      <w:start w:val="1"/>
      <w:numFmt w:val="decimal"/>
      <w:lvlText w:val="%7."/>
      <w:lvlJc w:val="left"/>
      <w:pPr>
        <w:ind w:left="5040" w:hanging="360"/>
      </w:pPr>
    </w:lvl>
    <w:lvl w:ilvl="7" w:tplc="9134F9B4" w:tentative="1">
      <w:start w:val="1"/>
      <w:numFmt w:val="lowerLetter"/>
      <w:lvlText w:val="%8."/>
      <w:lvlJc w:val="left"/>
      <w:pPr>
        <w:ind w:left="5760" w:hanging="360"/>
      </w:pPr>
    </w:lvl>
    <w:lvl w:ilvl="8" w:tplc="F392B1A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746EA14">
      <w:start w:val="1"/>
      <w:numFmt w:val="lowerRoman"/>
      <w:lvlText w:val="(%1)"/>
      <w:lvlJc w:val="left"/>
      <w:pPr>
        <w:ind w:left="1080" w:hanging="720"/>
      </w:pPr>
      <w:rPr>
        <w:rFonts w:hint="default"/>
      </w:rPr>
    </w:lvl>
    <w:lvl w:ilvl="1" w:tplc="8B8619F2" w:tentative="1">
      <w:start w:val="1"/>
      <w:numFmt w:val="lowerLetter"/>
      <w:lvlText w:val="%2."/>
      <w:lvlJc w:val="left"/>
      <w:pPr>
        <w:ind w:left="1440" w:hanging="360"/>
      </w:pPr>
    </w:lvl>
    <w:lvl w:ilvl="2" w:tplc="999ED382" w:tentative="1">
      <w:start w:val="1"/>
      <w:numFmt w:val="lowerRoman"/>
      <w:lvlText w:val="%3."/>
      <w:lvlJc w:val="right"/>
      <w:pPr>
        <w:ind w:left="2160" w:hanging="180"/>
      </w:pPr>
    </w:lvl>
    <w:lvl w:ilvl="3" w:tplc="B95C9910" w:tentative="1">
      <w:start w:val="1"/>
      <w:numFmt w:val="decimal"/>
      <w:lvlText w:val="%4."/>
      <w:lvlJc w:val="left"/>
      <w:pPr>
        <w:ind w:left="2880" w:hanging="360"/>
      </w:pPr>
    </w:lvl>
    <w:lvl w:ilvl="4" w:tplc="86665BA6" w:tentative="1">
      <w:start w:val="1"/>
      <w:numFmt w:val="lowerLetter"/>
      <w:lvlText w:val="%5."/>
      <w:lvlJc w:val="left"/>
      <w:pPr>
        <w:ind w:left="3600" w:hanging="360"/>
      </w:pPr>
    </w:lvl>
    <w:lvl w:ilvl="5" w:tplc="79E247AC" w:tentative="1">
      <w:start w:val="1"/>
      <w:numFmt w:val="lowerRoman"/>
      <w:lvlText w:val="%6."/>
      <w:lvlJc w:val="right"/>
      <w:pPr>
        <w:ind w:left="4320" w:hanging="180"/>
      </w:pPr>
    </w:lvl>
    <w:lvl w:ilvl="6" w:tplc="1F70814E" w:tentative="1">
      <w:start w:val="1"/>
      <w:numFmt w:val="decimal"/>
      <w:lvlText w:val="%7."/>
      <w:lvlJc w:val="left"/>
      <w:pPr>
        <w:ind w:left="5040" w:hanging="360"/>
      </w:pPr>
    </w:lvl>
    <w:lvl w:ilvl="7" w:tplc="22B04696" w:tentative="1">
      <w:start w:val="1"/>
      <w:numFmt w:val="lowerLetter"/>
      <w:lvlText w:val="%8."/>
      <w:lvlJc w:val="left"/>
      <w:pPr>
        <w:ind w:left="5760" w:hanging="360"/>
      </w:pPr>
    </w:lvl>
    <w:lvl w:ilvl="8" w:tplc="67EEA2C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3BC6C26">
      <w:start w:val="1"/>
      <w:numFmt w:val="lowerRoman"/>
      <w:lvlText w:val="(%1)"/>
      <w:lvlJc w:val="left"/>
      <w:pPr>
        <w:ind w:left="1080" w:hanging="720"/>
      </w:pPr>
      <w:rPr>
        <w:rFonts w:hint="default"/>
      </w:rPr>
    </w:lvl>
    <w:lvl w:ilvl="1" w:tplc="6CC2BDDE" w:tentative="1">
      <w:start w:val="1"/>
      <w:numFmt w:val="lowerLetter"/>
      <w:lvlText w:val="%2."/>
      <w:lvlJc w:val="left"/>
      <w:pPr>
        <w:ind w:left="1440" w:hanging="360"/>
      </w:pPr>
    </w:lvl>
    <w:lvl w:ilvl="2" w:tplc="73BEB68A" w:tentative="1">
      <w:start w:val="1"/>
      <w:numFmt w:val="lowerRoman"/>
      <w:lvlText w:val="%3."/>
      <w:lvlJc w:val="right"/>
      <w:pPr>
        <w:ind w:left="2160" w:hanging="180"/>
      </w:pPr>
    </w:lvl>
    <w:lvl w:ilvl="3" w:tplc="54883C82" w:tentative="1">
      <w:start w:val="1"/>
      <w:numFmt w:val="decimal"/>
      <w:lvlText w:val="%4."/>
      <w:lvlJc w:val="left"/>
      <w:pPr>
        <w:ind w:left="2880" w:hanging="360"/>
      </w:pPr>
    </w:lvl>
    <w:lvl w:ilvl="4" w:tplc="9902489C" w:tentative="1">
      <w:start w:val="1"/>
      <w:numFmt w:val="lowerLetter"/>
      <w:lvlText w:val="%5."/>
      <w:lvlJc w:val="left"/>
      <w:pPr>
        <w:ind w:left="3600" w:hanging="360"/>
      </w:pPr>
    </w:lvl>
    <w:lvl w:ilvl="5" w:tplc="19FE7D98" w:tentative="1">
      <w:start w:val="1"/>
      <w:numFmt w:val="lowerRoman"/>
      <w:lvlText w:val="%6."/>
      <w:lvlJc w:val="right"/>
      <w:pPr>
        <w:ind w:left="4320" w:hanging="180"/>
      </w:pPr>
    </w:lvl>
    <w:lvl w:ilvl="6" w:tplc="9F9A6A3C" w:tentative="1">
      <w:start w:val="1"/>
      <w:numFmt w:val="decimal"/>
      <w:lvlText w:val="%7."/>
      <w:lvlJc w:val="left"/>
      <w:pPr>
        <w:ind w:left="5040" w:hanging="360"/>
      </w:pPr>
    </w:lvl>
    <w:lvl w:ilvl="7" w:tplc="FA764898" w:tentative="1">
      <w:start w:val="1"/>
      <w:numFmt w:val="lowerLetter"/>
      <w:lvlText w:val="%8."/>
      <w:lvlJc w:val="left"/>
      <w:pPr>
        <w:ind w:left="5760" w:hanging="360"/>
      </w:pPr>
    </w:lvl>
    <w:lvl w:ilvl="8" w:tplc="7BC6F9C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76A"/>
    <w:rsid w:val="000142E5"/>
    <w:rsid w:val="000645B2"/>
    <w:rsid w:val="000A6B4F"/>
    <w:rsid w:val="000C6A0C"/>
    <w:rsid w:val="0017476A"/>
    <w:rsid w:val="002E2A3D"/>
    <w:rsid w:val="004C0747"/>
    <w:rsid w:val="00757341"/>
    <w:rsid w:val="0079481A"/>
    <w:rsid w:val="008333DC"/>
    <w:rsid w:val="0087178A"/>
    <w:rsid w:val="008C08AE"/>
    <w:rsid w:val="00A258B1"/>
    <w:rsid w:val="00B507F6"/>
    <w:rsid w:val="00C012EC"/>
    <w:rsid w:val="00C20DDE"/>
    <w:rsid w:val="00C90899"/>
    <w:rsid w:val="00CC4E25"/>
    <w:rsid w:val="00CD4703"/>
    <w:rsid w:val="00F31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8C30"/>
  <w15:docId w15:val="{F4071600-65F6-4748-9B98-9D3DA00F8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5410</RACS_x0020_ID>
    <Approved_x0020_Provider xmlns="a8338b6e-77a6-4851-82b6-98166143ffdd">Bupa Aged Care Australia Pty Ltd</Approved_x0020_Provider>
    <Management_x0020_Company_x0020_ID xmlns="a8338b6e-77a6-4851-82b6-98166143ffdd" xsi:nil="true"/>
    <Home xmlns="a8338b6e-77a6-4851-82b6-98166143ffdd">Bupa Rangeville</Home>
    <Signed xmlns="a8338b6e-77a6-4851-82b6-98166143ffdd" xsi:nil="true"/>
    <Uploaded xmlns="a8338b6e-77a6-4851-82b6-98166143ffdd">False</Uploaded>
    <Management_x0020_Company xmlns="a8338b6e-77a6-4851-82b6-98166143ffdd" xsi:nil="true"/>
    <Doc_x0020_Date xmlns="a8338b6e-77a6-4851-82b6-98166143ffdd">2022-12-01T06:11:00+00:00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C01D598E-4101-E611-9148-005056922186</Home_x0020_ID>
    <State xmlns="a8338b6e-77a6-4851-82b6-98166143ffdd">QLD</State>
    <Doc_x0020_Sent_Received_x0020_Date xmlns="a8338b6e-77a6-4851-82b6-98166143ffdd">2022-12-01T00:00:00+00:00</Doc_x0020_Sent_Received_x0020_Date>
    <Activity_x0020_ID xmlns="a8338b6e-77a6-4851-82b6-98166143ffdd">140193B3-BEAE-EA11-B5AC-005056922186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a8338b6e-77a6-4851-82b6-98166143ffdd"/>
    <ds:schemaRef ds:uri="http://purl.org/dc/dcmitype/"/>
    <ds:schemaRef ds:uri="http://purl.org/dc/terms/"/>
  </ds:schemaRefs>
</ds:datastoreItem>
</file>

<file path=customXml/itemProps2.xml><?xml version="1.0" encoding="utf-8"?>
<ds:datastoreItem xmlns:ds="http://schemas.openxmlformats.org/officeDocument/2006/customXml" ds:itemID="{B3194BE6-2ECF-4226-B9CB-D11C490D7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4409</Words>
  <Characters>25135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2022-12-20T01:45:00Z</dcterms:created>
  <dcterms:modified xsi:type="dcterms:W3CDTF">2022-12-20T01:46:00Z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